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606DAD51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BF5FDC">
        <w:t>3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0E7F0A2F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0F53F1">
        <w:t>second</w:t>
      </w:r>
      <w:r w:rsidR="003F39B0">
        <w:t xml:space="preserve"> </w:t>
      </w:r>
      <w:r w:rsidR="000B4BA8">
        <w:t xml:space="preserve">of </w:t>
      </w:r>
      <w:r w:rsidR="007B4F0B">
        <w:t xml:space="preserve">three </w:t>
      </w:r>
      <w:r w:rsidR="006C2396">
        <w:t>cycle</w:t>
      </w:r>
      <w:r w:rsidR="000B4BA8">
        <w:t>s</w:t>
      </w:r>
      <w:r w:rsidR="00852E5E">
        <w:t xml:space="preserve"> for FY202</w:t>
      </w:r>
      <w:r w:rsidR="00BF5FDC">
        <w:t>3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0F53F1">
        <w:t>April 28</w:t>
      </w:r>
      <w:r w:rsidR="000B4BA8">
        <w:t>, 202</w:t>
      </w:r>
      <w:r w:rsidR="00BF5FDC">
        <w:t>3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</w:t>
      </w:r>
      <w:r w:rsidR="00586DD1">
        <w:t>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7D2B0C6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</w:t>
      </w:r>
      <w:r w:rsidR="000B4BA8">
        <w:t xml:space="preserve"> SCORP</w:t>
      </w:r>
      <w:r w:rsidR="00DA58C5">
        <w:t xml:space="preserve"> </w:t>
      </w:r>
      <w:r w:rsidR="000B4BA8">
        <w:t>a</w:t>
      </w:r>
      <w:r w:rsidR="00DA58C5">
        <w:t xml:space="preserve">pplications </w:t>
      </w:r>
      <w:r>
        <w:t>MUST</w:t>
      </w:r>
      <w:r w:rsidR="00DA58C5">
        <w:t xml:space="preserve"> include the </w:t>
      </w:r>
      <w:r w:rsidR="00FF75F9">
        <w:t>SF-424</w:t>
      </w:r>
      <w:r w:rsidR="000B4BA8">
        <w:t xml:space="preserve">, </w:t>
      </w:r>
      <w:r w:rsidR="005C3175">
        <w:t>SF-424A</w:t>
      </w:r>
      <w:r w:rsidR="000B4BA8">
        <w:t xml:space="preserve"> and SF-424</w:t>
      </w:r>
      <w:r w:rsidR="005C3175">
        <w:t>B</w:t>
      </w:r>
      <w:r w:rsidR="000B4BA8">
        <w:t>.</w:t>
      </w:r>
      <w:r w:rsidR="00CA6B56">
        <w:t xml:space="preserve"> </w:t>
      </w:r>
    </w:p>
    <w:p w14:paraId="0FB5A74A" w14:textId="2A4D8C48" w:rsidR="00BF783D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project and budget narrative</w:t>
      </w:r>
      <w:r w:rsidR="00DB1415">
        <w:t>s</w:t>
      </w:r>
      <w:r w:rsidR="000B4BA8">
        <w:t xml:space="preserve"> at a minimum.  Other documents supporting or explaining the SCORP development</w:t>
      </w:r>
      <w:r w:rsidR="00E165F2">
        <w:t>, such as timelines,</w:t>
      </w:r>
      <w:r w:rsidR="000B4BA8">
        <w:t xml:space="preserve"> can be included.</w:t>
      </w:r>
      <w:r>
        <w:t xml:space="preserve"> </w:t>
      </w:r>
      <w:r w:rsidR="000B4BA8">
        <w:t xml:space="preserve">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</w:t>
      </w:r>
    </w:p>
    <w:p w14:paraId="2B21A422" w14:textId="7737030A" w:rsidR="00DA58C5" w:rsidRDefault="00BF783D" w:rsidP="00384C60">
      <w:pPr>
        <w:pStyle w:val="ListParagraph"/>
        <w:numPr>
          <w:ilvl w:val="0"/>
          <w:numId w:val="2"/>
        </w:numPr>
      </w:pPr>
      <w:r>
        <w:t>S</w:t>
      </w:r>
      <w:r w:rsidR="00B51FD7">
        <w:t>igned project agreement</w:t>
      </w:r>
      <w:r>
        <w:t>s</w:t>
      </w:r>
      <w:r w:rsidR="00B51FD7">
        <w:t xml:space="preserve"> </w:t>
      </w:r>
      <w:r>
        <w:t>are</w:t>
      </w:r>
      <w:r w:rsidR="00B51FD7">
        <w:t xml:space="preserve"> no longer needed as we </w:t>
      </w:r>
      <w:r w:rsidR="00AF0E2D">
        <w:t xml:space="preserve">now use </w:t>
      </w:r>
      <w:r w:rsidR="00AB7487">
        <w:t>GrantSolutions-generated standard agreement documents</w:t>
      </w:r>
      <w:r w:rsidR="00B51FD7">
        <w:t>.</w:t>
      </w:r>
    </w:p>
    <w:p w14:paraId="25290F58" w14:textId="001B000D" w:rsidR="00AB308D" w:rsidRDefault="00DA58C5" w:rsidP="00DA58C5">
      <w:pPr>
        <w:pStyle w:val="ListParagraph"/>
        <w:numPr>
          <w:ilvl w:val="0"/>
          <w:numId w:val="2"/>
        </w:numPr>
      </w:pPr>
      <w:r>
        <w:t xml:space="preserve">If </w:t>
      </w:r>
      <w:r w:rsidR="00D7751F">
        <w:t>an</w:t>
      </w:r>
      <w:r w:rsidR="00633B60">
        <w:t xml:space="preserve"> indirect </w:t>
      </w:r>
      <w:r w:rsidR="00D7751F">
        <w:t>rate</w:t>
      </w:r>
      <w:r w:rsidR="00633B60">
        <w:t xml:space="preserve"> </w:t>
      </w:r>
      <w:r w:rsidR="00857731">
        <w:t xml:space="preserve">will be applied </w:t>
      </w:r>
      <w:r w:rsidR="00633B60">
        <w:t xml:space="preserve">to your </w:t>
      </w:r>
      <w:r w:rsidR="00857731">
        <w:t xml:space="preserve">SCORP </w:t>
      </w:r>
      <w:r w:rsidR="00633B60">
        <w:t xml:space="preserve">grant, please </w:t>
      </w:r>
      <w:r>
        <w:t xml:space="preserve">include </w:t>
      </w:r>
      <w:r w:rsidR="00586DD1">
        <w:t>a copy of the</w:t>
      </w:r>
      <w:r w:rsidR="006239BD">
        <w:t xml:space="preserve"> current</w:t>
      </w:r>
      <w:r w:rsidR="00586DD1">
        <w:t xml:space="preserve"> </w:t>
      </w:r>
      <w:r w:rsidR="006239BD">
        <w:t>executed</w:t>
      </w:r>
      <w:r w:rsidR="00AB308D">
        <w:t xml:space="preserve"> </w:t>
      </w:r>
      <w:r w:rsidR="006239BD">
        <w:t xml:space="preserve">negotiated </w:t>
      </w:r>
      <w:r w:rsidR="00AB308D">
        <w:t>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 w:rsidR="002B01B7">
        <w:t xml:space="preserve"> and ensure the cost </w:t>
      </w:r>
      <w:r w:rsidR="00D7751F">
        <w:t xml:space="preserve">is </w:t>
      </w:r>
      <w:r w:rsidR="002B01B7">
        <w:t>reflected in your budget documents</w:t>
      </w:r>
      <w:r>
        <w:t>.</w:t>
      </w:r>
    </w:p>
    <w:p w14:paraId="333E6595" w14:textId="04569343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</w:t>
      </w:r>
      <w:r w:rsidR="000B4BA8">
        <w:t>.</w:t>
      </w:r>
      <w:r w:rsidR="005C3175">
        <w:t xml:space="preserve">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2B01B7">
        <w:t>targeted to be</w:t>
      </w:r>
      <w:r w:rsidR="000B4BA8">
        <w:t xml:space="preserve"> </w:t>
      </w:r>
      <w:r w:rsidR="002B01B7">
        <w:t>no later than</w:t>
      </w:r>
      <w:r w:rsidR="000B4BA8">
        <w:t xml:space="preserve"> </w:t>
      </w:r>
      <w:r w:rsidR="00857731">
        <w:t xml:space="preserve">June </w:t>
      </w:r>
      <w:r w:rsidR="00852E5E">
        <w:t>1, 202</w:t>
      </w:r>
      <w:r w:rsidR="00E00401">
        <w:t>3</w:t>
      </w:r>
      <w:r w:rsidR="00300DEE">
        <w:t>.</w:t>
      </w:r>
      <w:r w:rsidR="00A31F5B">
        <w:t xml:space="preserve">  </w:t>
      </w:r>
    </w:p>
    <w:p w14:paraId="7BCBCAF5" w14:textId="4C59E3A3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</w:t>
      </w:r>
      <w:r w:rsidR="00C9744E">
        <w:t>Unique Entity Identifier (</w:t>
      </w:r>
      <w:r w:rsidR="00E00401">
        <w:t>UEI</w:t>
      </w:r>
      <w:r w:rsidR="00C9744E">
        <w:t>; replaced use of the DUNS Number in 2021)</w:t>
      </w:r>
      <w:r w:rsidR="0022170B">
        <w:t xml:space="preserve">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 xml:space="preserve">.  If the </w:t>
      </w:r>
      <w:r w:rsidR="00C9744E">
        <w:t>UEI</w:t>
      </w:r>
      <w:r w:rsidR="00856BF3">
        <w:t xml:space="preserve"> you </w:t>
      </w:r>
      <w:r w:rsidR="009C76E4">
        <w:t>enter</w:t>
      </w:r>
      <w:r w:rsidR="00856BF3">
        <w:t xml:space="preserve">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</w:t>
      </w:r>
      <w:r w:rsidR="009C76E4">
        <w:t>UEI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9754204">
    <w:abstractNumId w:val="1"/>
  </w:num>
  <w:num w:numId="2" w16cid:durableId="176252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0B4BA8"/>
    <w:rsid w:val="000F53F1"/>
    <w:rsid w:val="00127F67"/>
    <w:rsid w:val="0015451D"/>
    <w:rsid w:val="00172251"/>
    <w:rsid w:val="001A1D22"/>
    <w:rsid w:val="0022170B"/>
    <w:rsid w:val="002776D3"/>
    <w:rsid w:val="002B01B7"/>
    <w:rsid w:val="002C0E5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239BD"/>
    <w:rsid w:val="00633B60"/>
    <w:rsid w:val="0066474E"/>
    <w:rsid w:val="006C2396"/>
    <w:rsid w:val="006C7C44"/>
    <w:rsid w:val="00702749"/>
    <w:rsid w:val="00742562"/>
    <w:rsid w:val="007B4F0B"/>
    <w:rsid w:val="00810795"/>
    <w:rsid w:val="00852E5E"/>
    <w:rsid w:val="00856BF3"/>
    <w:rsid w:val="00857731"/>
    <w:rsid w:val="00885F39"/>
    <w:rsid w:val="009C0833"/>
    <w:rsid w:val="009C76E4"/>
    <w:rsid w:val="00A2662F"/>
    <w:rsid w:val="00A31F5B"/>
    <w:rsid w:val="00A70C17"/>
    <w:rsid w:val="00AB308D"/>
    <w:rsid w:val="00AB7487"/>
    <w:rsid w:val="00AC5478"/>
    <w:rsid w:val="00AF0E2D"/>
    <w:rsid w:val="00B51FD7"/>
    <w:rsid w:val="00BF5FDC"/>
    <w:rsid w:val="00BF783D"/>
    <w:rsid w:val="00C205EE"/>
    <w:rsid w:val="00C9744E"/>
    <w:rsid w:val="00CA6B56"/>
    <w:rsid w:val="00CC67FA"/>
    <w:rsid w:val="00D7751F"/>
    <w:rsid w:val="00DA58C5"/>
    <w:rsid w:val="00DB1415"/>
    <w:rsid w:val="00E00401"/>
    <w:rsid w:val="00E165F2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4</cp:revision>
  <dcterms:created xsi:type="dcterms:W3CDTF">2023-03-15T20:38:00Z</dcterms:created>
  <dcterms:modified xsi:type="dcterms:W3CDTF">2023-03-15T20:39:00Z</dcterms:modified>
</cp:coreProperties>
</file>