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w:t>
      </w:r>
      <w:r w:rsidR="00D17FE9">
        <w:rPr>
          <w:rFonts w:ascii="Times New Roman" w:hAnsi="Times New Roman"/>
        </w:rPr>
        <w:t>5</w:t>
      </w:r>
      <w:r w:rsidR="00CD29ED" w:rsidRPr="00C61877">
        <w:rPr>
          <w:rFonts w:ascii="Times New Roman" w:hAnsi="Times New Roman"/>
        </w:rPr>
        <w:t xml:space="preserve"> </w:t>
      </w:r>
      <w:r w:rsidR="00817898">
        <w:rPr>
          <w:rFonts w:ascii="Times New Roman" w:hAnsi="Times New Roman"/>
        </w:rPr>
        <w:t>Notice of Funding Opportunity</w:t>
      </w:r>
      <w:r w:rsidRPr="00C61877">
        <w:rPr>
          <w:rFonts w:ascii="Times New Roman" w:hAnsi="Times New Roman"/>
        </w:rPr>
        <w:t xml:space="preserve"> for NGO </w:t>
      </w:r>
      <w:r w:rsidR="00322C68" w:rsidRPr="00C61877">
        <w:rPr>
          <w:rFonts w:ascii="Times New Roman" w:hAnsi="Times New Roman"/>
        </w:rPr>
        <w:t>p</w:t>
      </w:r>
      <w:r w:rsidRPr="00C61877">
        <w:rPr>
          <w:rFonts w:ascii="Times New Roman" w:hAnsi="Times New Roman"/>
        </w:rPr>
        <w:t xml:space="preserve">rograms </w:t>
      </w:r>
      <w:r w:rsidR="00A52DDF">
        <w:rPr>
          <w:rFonts w:ascii="Times New Roman" w:hAnsi="Times New Roman"/>
        </w:rPr>
        <w:t xml:space="preserve">benefiting refugees and </w:t>
      </w:r>
      <w:r w:rsidR="00660B9E">
        <w:rPr>
          <w:rFonts w:ascii="Times New Roman" w:hAnsi="Times New Roman"/>
        </w:rPr>
        <w:t>displaced persons in the South Caucasus and Central Asia.</w:t>
      </w:r>
    </w:p>
    <w:p w:rsidR="004B1589" w:rsidRDefault="004B1589" w:rsidP="004354EE">
      <w:pPr>
        <w:rPr>
          <w:highlight w:val="yellow"/>
        </w:rPr>
      </w:pPr>
    </w:p>
    <w:p w:rsidR="00D17FE9" w:rsidRDefault="008874CD" w:rsidP="004354EE">
      <w:pPr>
        <w:rPr>
          <w:b w:val="0"/>
          <w:szCs w:val="20"/>
        </w:rPr>
      </w:pPr>
      <w:r w:rsidRPr="00A3311D">
        <w:t xml:space="preserve">Funding Opportunity Number:  </w:t>
      </w:r>
      <w:r w:rsidR="00303F21" w:rsidRPr="00303F21">
        <w:rPr>
          <w:b w:val="0"/>
          <w:szCs w:val="20"/>
        </w:rPr>
        <w:t>PRM-PRMOAPEU-15-002</w:t>
      </w:r>
    </w:p>
    <w:p w:rsidR="00770457" w:rsidRDefault="00770457" w:rsidP="004354EE"/>
    <w:p w:rsidR="00A5129A" w:rsidRPr="006448A5" w:rsidRDefault="00A5129A" w:rsidP="00A5129A">
      <w:pPr>
        <w:rPr>
          <w:b w:val="0"/>
        </w:rPr>
      </w:pPr>
      <w:r w:rsidRPr="00FD49F1">
        <w:t xml:space="preserve">Catalog of Federal Domestic Assistance (CFDA) number:  </w:t>
      </w:r>
      <w:r w:rsidRPr="006448A5">
        <w:rPr>
          <w:b w:val="0"/>
        </w:rPr>
        <w:t xml:space="preserve">19.520 - Overseas Refugee Assistance Programs for Europe </w:t>
      </w:r>
    </w:p>
    <w:p w:rsidR="00A5129A" w:rsidRDefault="00A5129A" w:rsidP="00A5129A"/>
    <w:p w:rsidR="00A5129A" w:rsidRPr="0072023D" w:rsidRDefault="00A5129A" w:rsidP="00A5129A">
      <w:r w:rsidRPr="0072023D">
        <w:t xml:space="preserve">Announcement issuance date:  </w:t>
      </w:r>
      <w:r w:rsidR="00C3624F">
        <w:rPr>
          <w:b w:val="0"/>
        </w:rPr>
        <w:t>Tuesday</w:t>
      </w:r>
      <w:r w:rsidR="00A52DDF" w:rsidRPr="00A52DDF">
        <w:rPr>
          <w:b w:val="0"/>
        </w:rPr>
        <w:t xml:space="preserve">, April </w:t>
      </w:r>
      <w:r w:rsidR="008A6656">
        <w:rPr>
          <w:b w:val="0"/>
        </w:rPr>
        <w:t>1</w:t>
      </w:r>
      <w:r w:rsidR="00C3624F">
        <w:rPr>
          <w:b w:val="0"/>
        </w:rPr>
        <w:t>4</w:t>
      </w:r>
      <w:r w:rsidR="00A52DDF" w:rsidRPr="00A52DDF">
        <w:rPr>
          <w:b w:val="0"/>
        </w:rPr>
        <w:t>, 20</w:t>
      </w:r>
      <w:r>
        <w:rPr>
          <w:b w:val="0"/>
        </w:rPr>
        <w:t>15</w:t>
      </w:r>
    </w:p>
    <w:p w:rsidR="00A5129A" w:rsidRPr="0072023D" w:rsidRDefault="00A5129A" w:rsidP="00A5129A"/>
    <w:p w:rsidR="00A5129A" w:rsidRPr="006565EF" w:rsidRDefault="00A5129A" w:rsidP="00A5129A">
      <w:r w:rsidRPr="0072023D">
        <w:t>Proposal submission deadline</w:t>
      </w:r>
      <w:r w:rsidRPr="00FD49F1">
        <w:rPr>
          <w:b w:val="0"/>
        </w:rPr>
        <w:t xml:space="preserve">:  </w:t>
      </w:r>
      <w:r w:rsidR="00321FF5">
        <w:rPr>
          <w:b w:val="0"/>
        </w:rPr>
        <w:t>Friday</w:t>
      </w:r>
      <w:r w:rsidR="008A6656">
        <w:rPr>
          <w:b w:val="0"/>
        </w:rPr>
        <w:t>,</w:t>
      </w:r>
      <w:r w:rsidR="00321FF5">
        <w:rPr>
          <w:b w:val="0"/>
        </w:rPr>
        <w:t xml:space="preserve"> May 15</w:t>
      </w:r>
      <w:r w:rsidRPr="008629E0">
        <w:rPr>
          <w:b w:val="0"/>
        </w:rPr>
        <w:t>, 20</w:t>
      </w:r>
      <w:r>
        <w:rPr>
          <w:b w:val="0"/>
        </w:rPr>
        <w:t>15</w:t>
      </w:r>
      <w:r w:rsidRPr="00FD49F1">
        <w:rPr>
          <w:b w:val="0"/>
        </w:rPr>
        <w:t xml:space="preserve"> at 12:00 p.m.</w:t>
      </w:r>
      <w:r>
        <w:rPr>
          <w:b w:val="0"/>
        </w:rPr>
        <w:t xml:space="preserve"> noon</w:t>
      </w:r>
      <w:r w:rsidR="00660B9E">
        <w:rPr>
          <w:b w:val="0"/>
        </w:rPr>
        <w:t xml:space="preserve"> EDT.</w:t>
      </w:r>
      <w:r w:rsidR="006565EF">
        <w:rPr>
          <w:b w:val="0"/>
        </w:rPr>
        <w:t xml:space="preserve">  </w:t>
      </w:r>
      <w:r w:rsidRPr="006565EF">
        <w:rPr>
          <w:color w:val="FF0000"/>
        </w:rPr>
        <w:t>Proposals submitted after this deadline will not be considered</w:t>
      </w:r>
      <w:r w:rsidRPr="006565EF">
        <w:rPr>
          <w:b w:val="0"/>
        </w:rPr>
        <w:t>.</w:t>
      </w:r>
    </w:p>
    <w:p w:rsidR="00FD49F1" w:rsidRDefault="00FD49F1"/>
    <w:p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FD49F1" w:rsidRDefault="00E26EFF">
      <w:r w:rsidRPr="00E26EFF">
        <w:rPr>
          <w:b w:val="0"/>
        </w:rPr>
        <w:t xml:space="preserve">If you are new to PRM funding, the Grants.gov registration process can be complicated.  We urge you to refer to </w:t>
      </w:r>
      <w:r w:rsidRPr="00514F89">
        <w:rPr>
          <w:b w:val="0"/>
          <w:bCs/>
        </w:rPr>
        <w:t xml:space="preserve">PRM’s </w:t>
      </w:r>
      <w:hyperlink r:id="rId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sidR="00A97329" w:rsidRPr="006448A5">
        <w:br/>
      </w:r>
    </w:p>
    <w:p w:rsidR="00817898" w:rsidRDefault="00817898">
      <w:r>
        <w:t>Full Text of Notice of Funding Opportunity</w:t>
      </w:r>
    </w:p>
    <w:p w:rsidR="00817898" w:rsidRDefault="00817898"/>
    <w:p w:rsidR="00817898" w:rsidRDefault="00817898">
      <w:r w:rsidRPr="00817898">
        <w:t>A.</w:t>
      </w:r>
      <w:r w:rsidRPr="00817898">
        <w:tab/>
      </w:r>
      <w:r>
        <w:t>Program Description</w:t>
      </w:r>
    </w:p>
    <w:p w:rsidR="00920DE4" w:rsidRDefault="00920DE4" w:rsidP="00920DE4">
      <w:pPr>
        <w:rPr>
          <w:b w:val="0"/>
        </w:rPr>
      </w:pPr>
    </w:p>
    <w:p w:rsidR="00920DE4" w:rsidRPr="001D4371" w:rsidRDefault="00920DE4" w:rsidP="00920DE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9"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0"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requirements and that the proposed activities are in line with PRM’s priorities.  </w:t>
      </w:r>
      <w:r>
        <w:rPr>
          <w:b w:val="0"/>
        </w:rPr>
        <w:t>S</w:t>
      </w:r>
      <w:r w:rsidRPr="001D4371">
        <w:rPr>
          <w:b w:val="0"/>
        </w:rPr>
        <w:t xml:space="preserve">ubmissions that do not reflect the requirements outlined in these guidelines will not be considered.  </w:t>
      </w:r>
    </w:p>
    <w:p w:rsidR="00920DE4" w:rsidRDefault="00920DE4"/>
    <w:p w:rsidR="00283D3B" w:rsidRPr="00B95D5D" w:rsidRDefault="00283D3B" w:rsidP="00283D3B">
      <w:pPr>
        <w:rPr>
          <w:b w:val="0"/>
        </w:rPr>
      </w:pPr>
      <w:r w:rsidRPr="0072023D">
        <w:t>Current Funding Priorities</w:t>
      </w:r>
      <w:r>
        <w:t xml:space="preserve">:  </w:t>
      </w:r>
    </w:p>
    <w:p w:rsidR="00283D3B" w:rsidRPr="0072023D" w:rsidRDefault="00283D3B" w:rsidP="00283D3B"/>
    <w:p w:rsidR="00283D3B" w:rsidRDefault="00283D3B" w:rsidP="00283D3B">
      <w:pPr>
        <w:rPr>
          <w:b w:val="0"/>
          <w:color w:val="000000"/>
        </w:rPr>
      </w:pPr>
      <w:r w:rsidRPr="00B95D5D">
        <w:rPr>
          <w:b w:val="0"/>
        </w:rPr>
        <w:t>(a</w:t>
      </w:r>
      <w:r>
        <w:rPr>
          <w:b w:val="0"/>
        </w:rPr>
        <w:t xml:space="preserve">) </w:t>
      </w:r>
      <w:r w:rsidRPr="00B95D5D">
        <w:rPr>
          <w:b w:val="0"/>
        </w:rPr>
        <w:t xml:space="preserve">Proposed activities should primarily support </w:t>
      </w:r>
      <w:r w:rsidR="00660B9E">
        <w:rPr>
          <w:b w:val="0"/>
        </w:rPr>
        <w:t>refugees and displaced populations</w:t>
      </w:r>
      <w:r w:rsidR="00920DE4">
        <w:rPr>
          <w:b w:val="0"/>
        </w:rPr>
        <w:t xml:space="preserve"> in </w:t>
      </w:r>
      <w:r w:rsidR="008A6656">
        <w:rPr>
          <w:b w:val="0"/>
        </w:rPr>
        <w:t>Azerbaijan, Georgia,</w:t>
      </w:r>
      <w:r w:rsidR="00660B9E">
        <w:rPr>
          <w:b w:val="0"/>
        </w:rPr>
        <w:t xml:space="preserve"> </w:t>
      </w:r>
      <w:r w:rsidR="00FA5802">
        <w:rPr>
          <w:b w:val="0"/>
        </w:rPr>
        <w:t>Kazakhstan, Kyrgyzstan, Tajikistan, Turkmenistan, and Uzbekistan</w:t>
      </w:r>
      <w:r w:rsidRPr="00B95D5D">
        <w:rPr>
          <w:b w:val="0"/>
        </w:rPr>
        <w:t xml:space="preserve">.  </w:t>
      </w:r>
      <w:r w:rsidR="008A6656">
        <w:rPr>
          <w:b w:val="0"/>
          <w:color w:val="000000"/>
        </w:rPr>
        <w:t xml:space="preserve">Armenia will not be included in this call for proposals </w:t>
      </w:r>
      <w:r w:rsidR="00625847">
        <w:rPr>
          <w:b w:val="0"/>
          <w:color w:val="000000"/>
        </w:rPr>
        <w:t>as FY14 programming is ongoing</w:t>
      </w:r>
      <w:r w:rsidR="008A6656">
        <w:rPr>
          <w:b w:val="0"/>
          <w:color w:val="000000"/>
        </w:rPr>
        <w:t xml:space="preserve">.  </w:t>
      </w:r>
      <w:r w:rsidRPr="00B95D5D">
        <w:rPr>
          <w:b w:val="0"/>
          <w:color w:val="000000"/>
        </w:rPr>
        <w:t xml:space="preserve">Because of PRM's mandate to provide protection, assistance, and sustainable solutions for refugees and victims of conflict,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w:t>
      </w:r>
      <w:r>
        <w:rPr>
          <w:b w:val="0"/>
          <w:color w:val="000000"/>
        </w:rPr>
        <w:t xml:space="preserve"> percent</w:t>
      </w:r>
      <w:r w:rsidRPr="00B95D5D">
        <w:rPr>
          <w:b w:val="0"/>
          <w:color w:val="000000"/>
        </w:rPr>
        <w:t xml:space="preserve"> refugees</w:t>
      </w:r>
      <w:r w:rsidR="00712B93">
        <w:rPr>
          <w:b w:val="0"/>
          <w:color w:val="000000"/>
        </w:rPr>
        <w:t>/</w:t>
      </w:r>
      <w:r w:rsidR="00465DD0">
        <w:rPr>
          <w:b w:val="0"/>
          <w:color w:val="000000"/>
        </w:rPr>
        <w:t>internally displaced persons (</w:t>
      </w:r>
      <w:r w:rsidR="00712B93">
        <w:rPr>
          <w:b w:val="0"/>
          <w:color w:val="000000"/>
        </w:rPr>
        <w:t>IDPs</w:t>
      </w:r>
      <w:r w:rsidR="00465DD0">
        <w:rPr>
          <w:b w:val="0"/>
          <w:color w:val="000000"/>
        </w:rPr>
        <w:t>)</w:t>
      </w:r>
      <w:r w:rsidR="00E037EA">
        <w:rPr>
          <w:b w:val="0"/>
          <w:color w:val="000000"/>
        </w:rPr>
        <w:t>/stateless persons, as noted below in the country specific provisions</w:t>
      </w:r>
      <w:r w:rsidRPr="00B95D5D">
        <w:rPr>
          <w:b w:val="0"/>
          <w:color w:val="000000"/>
        </w:rPr>
        <w:t>.</w:t>
      </w:r>
      <w:r>
        <w:rPr>
          <w:b w:val="0"/>
          <w:color w:val="000000"/>
        </w:rPr>
        <w:t xml:space="preserve">  </w:t>
      </w:r>
    </w:p>
    <w:p w:rsidR="00250AF4" w:rsidRPr="00B95D5D" w:rsidRDefault="00250AF4" w:rsidP="00250AF4">
      <w:pPr>
        <w:rPr>
          <w:b w:val="0"/>
        </w:rPr>
      </w:pPr>
    </w:p>
    <w:p w:rsidR="00250AF4" w:rsidRDefault="00250AF4" w:rsidP="00250AF4">
      <w:pPr>
        <w:rPr>
          <w:b w:val="0"/>
        </w:rPr>
      </w:pPr>
      <w:r w:rsidRPr="00B95D5D">
        <w:rPr>
          <w:b w:val="0"/>
        </w:rPr>
        <w:t xml:space="preserve">(b) </w:t>
      </w:r>
      <w:r>
        <w:rPr>
          <w:b w:val="0"/>
        </w:rPr>
        <w:t>Proposals</w:t>
      </w:r>
      <w:r w:rsidRPr="00B95D5D">
        <w:rPr>
          <w:b w:val="0"/>
        </w:rPr>
        <w:t xml:space="preserve"> </w:t>
      </w:r>
      <w:r>
        <w:rPr>
          <w:b w:val="0"/>
        </w:rPr>
        <w:t>must</w:t>
      </w:r>
      <w:r w:rsidRPr="00B95D5D">
        <w:rPr>
          <w:b w:val="0"/>
        </w:rPr>
        <w:t xml:space="preserve"> </w:t>
      </w:r>
      <w:r>
        <w:rPr>
          <w:b w:val="0"/>
        </w:rPr>
        <w:t>focus on</w:t>
      </w:r>
      <w:r w:rsidRPr="00B95D5D">
        <w:rPr>
          <w:b w:val="0"/>
        </w:rPr>
        <w:t xml:space="preserve"> </w:t>
      </w:r>
      <w:r>
        <w:rPr>
          <w:b w:val="0"/>
        </w:rPr>
        <w:t xml:space="preserve">one or more of </w:t>
      </w:r>
      <w:r w:rsidRPr="00B95D5D">
        <w:rPr>
          <w:b w:val="0"/>
        </w:rPr>
        <w:t>the following sectors</w:t>
      </w:r>
      <w:r>
        <w:rPr>
          <w:b w:val="0"/>
        </w:rPr>
        <w:t xml:space="preserve"> (see PRM’s </w:t>
      </w:r>
      <w:hyperlink r:id="rId11" w:history="1">
        <w:r w:rsidRPr="001D4371">
          <w:rPr>
            <w:rStyle w:val="Hyperlink"/>
            <w:b w:val="0"/>
            <w:bCs/>
          </w:rPr>
          <w:t>General NGO Guidelines</w:t>
        </w:r>
      </w:hyperlink>
      <w:r>
        <w:rPr>
          <w:b w:val="0"/>
        </w:rPr>
        <w:t xml:space="preserve"> for sector descriptions): </w:t>
      </w:r>
    </w:p>
    <w:p w:rsidR="00250AF4" w:rsidRDefault="00250AF4" w:rsidP="00250AF4">
      <w:pPr>
        <w:rPr>
          <w:b w:val="0"/>
        </w:rPr>
      </w:pPr>
    </w:p>
    <w:p w:rsidR="00250AF4" w:rsidRDefault="00250AF4" w:rsidP="00250AF4">
      <w:pPr>
        <w:pStyle w:val="ListParagraph"/>
        <w:numPr>
          <w:ilvl w:val="0"/>
          <w:numId w:val="23"/>
        </w:numPr>
        <w:rPr>
          <w:b w:val="0"/>
        </w:rPr>
      </w:pPr>
      <w:r w:rsidRPr="00824764">
        <w:t>Protection</w:t>
      </w:r>
      <w:r w:rsidR="0095659A">
        <w:rPr>
          <w:b w:val="0"/>
        </w:rPr>
        <w:t>, including legal assistance and counseling, community mobilization</w:t>
      </w:r>
      <w:r w:rsidR="00FA5802">
        <w:rPr>
          <w:b w:val="0"/>
        </w:rPr>
        <w:t xml:space="preserve">, </w:t>
      </w:r>
      <w:r w:rsidR="0095659A">
        <w:rPr>
          <w:b w:val="0"/>
        </w:rPr>
        <w:t>information dissemination about available services and/or gender-based violence prevention and response as applicable.</w:t>
      </w:r>
    </w:p>
    <w:p w:rsidR="00250AF4" w:rsidRPr="00824764" w:rsidRDefault="00250AF4" w:rsidP="00824764">
      <w:pPr>
        <w:pStyle w:val="ListParagraph"/>
        <w:numPr>
          <w:ilvl w:val="0"/>
          <w:numId w:val="23"/>
        </w:numPr>
        <w:rPr>
          <w:b w:val="0"/>
        </w:rPr>
      </w:pPr>
      <w:r w:rsidRPr="00824764">
        <w:t>Livelihoods</w:t>
      </w:r>
      <w:r w:rsidR="00E11132">
        <w:t>/Self-</w:t>
      </w:r>
      <w:r w:rsidR="00824764" w:rsidRPr="00824764">
        <w:t>Reliance</w:t>
      </w:r>
      <w:r w:rsidR="00824764">
        <w:rPr>
          <w:b w:val="0"/>
        </w:rPr>
        <w:t xml:space="preserve">, including programs that support </w:t>
      </w:r>
      <w:r w:rsidR="00824764" w:rsidRPr="00824764">
        <w:rPr>
          <w:b w:val="0"/>
        </w:rPr>
        <w:t>job-placement</w:t>
      </w:r>
      <w:r w:rsidR="00824764">
        <w:rPr>
          <w:b w:val="0"/>
        </w:rPr>
        <w:t xml:space="preserve">, vocational skills training, and </w:t>
      </w:r>
      <w:r w:rsidR="00824764" w:rsidRPr="00824764">
        <w:rPr>
          <w:b w:val="0"/>
        </w:rPr>
        <w:t>community mentoring</w:t>
      </w:r>
      <w:r w:rsidR="00824764">
        <w:rPr>
          <w:b w:val="0"/>
        </w:rPr>
        <w:t xml:space="preserve">, among others.  </w:t>
      </w:r>
      <w:r w:rsidR="00824764" w:rsidRPr="00824764">
        <w:rPr>
          <w:b w:val="0"/>
        </w:rPr>
        <w:t>All proposed livelihood activities should be grounded in solid market and livelihoods assessments.</w:t>
      </w:r>
    </w:p>
    <w:p w:rsidR="006409DD" w:rsidRPr="00824764" w:rsidRDefault="006409DD" w:rsidP="00250AF4">
      <w:pPr>
        <w:pStyle w:val="ListParagraph"/>
        <w:numPr>
          <w:ilvl w:val="0"/>
          <w:numId w:val="23"/>
        </w:numPr>
      </w:pPr>
      <w:r w:rsidRPr="00824764">
        <w:t>Confidence Building</w:t>
      </w:r>
      <w:r w:rsidR="00E037EA">
        <w:t xml:space="preserve"> </w:t>
      </w:r>
      <w:r w:rsidR="00E037EA" w:rsidRPr="00E037EA">
        <w:rPr>
          <w:b w:val="0"/>
        </w:rPr>
        <w:t>(Georgia only, see below)</w:t>
      </w:r>
    </w:p>
    <w:p w:rsidR="00250AF4" w:rsidRDefault="00250AF4" w:rsidP="00250AF4"/>
    <w:p w:rsidR="00250AF4" w:rsidRDefault="00B46983" w:rsidP="00250AF4">
      <w:r>
        <w:t>Country-specific p</w:t>
      </w:r>
      <w:r w:rsidR="00250AF4">
        <w:t>rovisions:</w:t>
      </w:r>
    </w:p>
    <w:p w:rsidR="00250AF4" w:rsidRPr="00741982" w:rsidRDefault="00250AF4" w:rsidP="00250AF4">
      <w:pPr>
        <w:rPr>
          <w:b w:val="0"/>
        </w:rPr>
      </w:pPr>
    </w:p>
    <w:p w:rsidR="008A6656" w:rsidRPr="008A6656" w:rsidRDefault="001B7E1A" w:rsidP="008A6656">
      <w:pPr>
        <w:pStyle w:val="ListParagraph"/>
        <w:numPr>
          <w:ilvl w:val="0"/>
          <w:numId w:val="25"/>
        </w:numPr>
        <w:rPr>
          <w:b w:val="0"/>
        </w:rPr>
      </w:pPr>
      <w:r w:rsidRPr="00824764">
        <w:rPr>
          <w:b w:val="0"/>
          <w:u w:val="single"/>
        </w:rPr>
        <w:t>Azerbaijan</w:t>
      </w:r>
      <w:r w:rsidR="00250AF4" w:rsidRPr="00824764">
        <w:rPr>
          <w:b w:val="0"/>
        </w:rPr>
        <w:t xml:space="preserve">: </w:t>
      </w:r>
      <w:r w:rsidR="00B856B7" w:rsidRPr="00824764">
        <w:rPr>
          <w:b w:val="0"/>
        </w:rPr>
        <w:t>PRM will consider</w:t>
      </w:r>
      <w:r w:rsidR="00E11132">
        <w:rPr>
          <w:b w:val="0"/>
        </w:rPr>
        <w:t xml:space="preserve"> projects in the </w:t>
      </w:r>
      <w:r w:rsidR="000964FF" w:rsidRPr="00824764">
        <w:rPr>
          <w:b w:val="0"/>
        </w:rPr>
        <w:t>livelihoods and/or protection sector</w:t>
      </w:r>
      <w:r w:rsidR="00E11132">
        <w:rPr>
          <w:b w:val="0"/>
        </w:rPr>
        <w:t>s</w:t>
      </w:r>
      <w:r w:rsidR="00D22AA2">
        <w:rPr>
          <w:b w:val="0"/>
        </w:rPr>
        <w:t xml:space="preserve"> only</w:t>
      </w:r>
      <w:r w:rsidR="00E11132">
        <w:rPr>
          <w:b w:val="0"/>
        </w:rPr>
        <w:t>.  P</w:t>
      </w:r>
      <w:r w:rsidR="00B856B7" w:rsidRPr="00824764">
        <w:rPr>
          <w:b w:val="0"/>
        </w:rPr>
        <w:t>rojects</w:t>
      </w:r>
      <w:r w:rsidR="00E11132">
        <w:rPr>
          <w:b w:val="0"/>
        </w:rPr>
        <w:t xml:space="preserve"> should</w:t>
      </w:r>
      <w:r w:rsidR="00B856B7" w:rsidRPr="00824764">
        <w:rPr>
          <w:b w:val="0"/>
        </w:rPr>
        <w:t xml:space="preserve"> </w:t>
      </w:r>
      <w:r w:rsidR="000964FF" w:rsidRPr="00824764">
        <w:rPr>
          <w:b w:val="0"/>
        </w:rPr>
        <w:t xml:space="preserve">target </w:t>
      </w:r>
      <w:r w:rsidR="00824764">
        <w:rPr>
          <w:b w:val="0"/>
        </w:rPr>
        <w:t xml:space="preserve">vulnerable </w:t>
      </w:r>
      <w:r w:rsidR="000964FF" w:rsidRPr="00824764">
        <w:rPr>
          <w:b w:val="0"/>
        </w:rPr>
        <w:t>IDPs</w:t>
      </w:r>
      <w:r w:rsidR="008A6656">
        <w:rPr>
          <w:b w:val="0"/>
        </w:rPr>
        <w:t xml:space="preserve"> (preferably </w:t>
      </w:r>
      <w:r w:rsidR="00465DD0">
        <w:rPr>
          <w:b w:val="0"/>
        </w:rPr>
        <w:t xml:space="preserve">displaced </w:t>
      </w:r>
      <w:r w:rsidR="008A6656">
        <w:rPr>
          <w:b w:val="0"/>
        </w:rPr>
        <w:t>youth and children)</w:t>
      </w:r>
      <w:r w:rsidR="000964FF" w:rsidRPr="00824764">
        <w:rPr>
          <w:b w:val="0"/>
        </w:rPr>
        <w:t xml:space="preserve"> located in urban areas outside of Baku or those in rural areas.</w:t>
      </w:r>
      <w:r w:rsidR="000964FF">
        <w:t xml:space="preserve">  </w:t>
      </w:r>
      <w:r w:rsidR="000964FF" w:rsidRPr="00824764">
        <w:rPr>
          <w:b w:val="0"/>
        </w:rPr>
        <w:t>Projects should</w:t>
      </w:r>
      <w:r w:rsidR="000964FF">
        <w:t xml:space="preserve"> </w:t>
      </w:r>
      <w:r w:rsidR="00B856B7" w:rsidRPr="00824764">
        <w:rPr>
          <w:b w:val="0"/>
        </w:rPr>
        <w:t xml:space="preserve">strive to serve as models or pilot projects to </w:t>
      </w:r>
      <w:r w:rsidR="00B856B7" w:rsidRPr="008A6656">
        <w:rPr>
          <w:b w:val="0"/>
        </w:rPr>
        <w:t>stimulate mainstream</w:t>
      </w:r>
      <w:r w:rsidR="00465DD0">
        <w:rPr>
          <w:b w:val="0"/>
        </w:rPr>
        <w:t>ing of</w:t>
      </w:r>
      <w:r w:rsidR="00B856B7" w:rsidRPr="008A6656">
        <w:rPr>
          <w:b w:val="0"/>
        </w:rPr>
        <w:t xml:space="preserve"> development assistance for IDPs. </w:t>
      </w:r>
      <w:r w:rsidR="00E11132" w:rsidRPr="008A6656">
        <w:rPr>
          <w:b w:val="0"/>
        </w:rPr>
        <w:t xml:space="preserve"> Preference will be given to organizations that demonstrate coordination with Azerbaijani government authorities, the Office of United Nations High Commissioner</w:t>
      </w:r>
      <w:r w:rsidR="00E11132" w:rsidRPr="00E11132">
        <w:rPr>
          <w:b w:val="0"/>
        </w:rPr>
        <w:t xml:space="preserve"> for Refugees (UNHCR), and other internationa</w:t>
      </w:r>
      <w:r w:rsidR="008A6656">
        <w:rPr>
          <w:b w:val="0"/>
        </w:rPr>
        <w:t>l and local humanitarian actors.</w:t>
      </w:r>
    </w:p>
    <w:p w:rsidR="00250AF4" w:rsidRDefault="00250AF4" w:rsidP="00250AF4">
      <w:pPr>
        <w:rPr>
          <w:b w:val="0"/>
        </w:rPr>
      </w:pPr>
    </w:p>
    <w:p w:rsidR="00B46983" w:rsidRDefault="001B7E1A" w:rsidP="00250AF4">
      <w:pPr>
        <w:pStyle w:val="ListParagraph"/>
        <w:numPr>
          <w:ilvl w:val="0"/>
          <w:numId w:val="25"/>
        </w:numPr>
        <w:rPr>
          <w:b w:val="0"/>
        </w:rPr>
      </w:pPr>
      <w:r>
        <w:rPr>
          <w:b w:val="0"/>
          <w:u w:val="single"/>
        </w:rPr>
        <w:t>Georgia</w:t>
      </w:r>
      <w:r w:rsidR="00250AF4">
        <w:rPr>
          <w:b w:val="0"/>
        </w:rPr>
        <w:t>:</w:t>
      </w:r>
      <w:r w:rsidR="00E11132">
        <w:rPr>
          <w:b w:val="0"/>
        </w:rPr>
        <w:t xml:space="preserve"> </w:t>
      </w:r>
      <w:r w:rsidR="00D3243A" w:rsidRPr="00824764">
        <w:rPr>
          <w:b w:val="0"/>
        </w:rPr>
        <w:t>PRM will consider</w:t>
      </w:r>
      <w:r w:rsidR="00D3243A">
        <w:rPr>
          <w:b w:val="0"/>
        </w:rPr>
        <w:t xml:space="preserve"> projects seeking to support confidence building</w:t>
      </w:r>
      <w:r w:rsidR="00D3243A" w:rsidRPr="00824764">
        <w:rPr>
          <w:b w:val="0"/>
        </w:rPr>
        <w:t xml:space="preserve"> </w:t>
      </w:r>
      <w:r w:rsidR="00D3243A" w:rsidRPr="00D3243A">
        <w:rPr>
          <w:b w:val="0"/>
        </w:rPr>
        <w:t xml:space="preserve">across communities divided by </w:t>
      </w:r>
      <w:r w:rsidR="00D3243A" w:rsidRPr="008A6656">
        <w:rPr>
          <w:b w:val="0"/>
        </w:rPr>
        <w:t>conflict in Abkhazia and South Ossetia</w:t>
      </w:r>
      <w:r w:rsidR="008A6656" w:rsidRPr="008A6656">
        <w:rPr>
          <w:b w:val="0"/>
        </w:rPr>
        <w:t xml:space="preserve"> and/or projects that support information campaigns to facilitate awareness of government programs</w:t>
      </w:r>
      <w:r w:rsidR="00E037EA">
        <w:rPr>
          <w:b w:val="0"/>
        </w:rPr>
        <w:t xml:space="preserve"> and </w:t>
      </w:r>
      <w:r w:rsidR="008A6656" w:rsidRPr="008A6656">
        <w:rPr>
          <w:b w:val="0"/>
        </w:rPr>
        <w:t xml:space="preserve">policies intended for displaced persons (including policies related to housing, health, or </w:t>
      </w:r>
      <w:r w:rsidR="008A6656">
        <w:rPr>
          <w:b w:val="0"/>
        </w:rPr>
        <w:t xml:space="preserve">other assistance-related </w:t>
      </w:r>
      <w:r w:rsidR="008A6656" w:rsidRPr="008A6656">
        <w:rPr>
          <w:b w:val="0"/>
        </w:rPr>
        <w:t>reforms)</w:t>
      </w:r>
      <w:r w:rsidR="00D3243A" w:rsidRPr="008A6656">
        <w:rPr>
          <w:b w:val="0"/>
        </w:rPr>
        <w:t xml:space="preserve">.  </w:t>
      </w:r>
      <w:r w:rsidR="00D3243A" w:rsidRPr="00824764">
        <w:rPr>
          <w:b w:val="0"/>
        </w:rPr>
        <w:t>Projects should</w:t>
      </w:r>
      <w:r w:rsidR="00D3243A">
        <w:t xml:space="preserve"> </w:t>
      </w:r>
      <w:r w:rsidR="00D3243A" w:rsidRPr="00824764">
        <w:rPr>
          <w:b w:val="0"/>
        </w:rPr>
        <w:t>strive to serve as models or pilot projects to stimulate mainstream</w:t>
      </w:r>
      <w:r w:rsidR="00465DD0">
        <w:rPr>
          <w:b w:val="0"/>
        </w:rPr>
        <w:t>ing of</w:t>
      </w:r>
      <w:r w:rsidR="00D3243A" w:rsidRPr="00824764">
        <w:rPr>
          <w:b w:val="0"/>
        </w:rPr>
        <w:t xml:space="preserve"> assistance for IDPs. </w:t>
      </w:r>
      <w:r w:rsidR="00D3243A">
        <w:rPr>
          <w:b w:val="0"/>
        </w:rPr>
        <w:t xml:space="preserve"> </w:t>
      </w:r>
      <w:r w:rsidR="00D3243A" w:rsidRPr="00E11132">
        <w:rPr>
          <w:b w:val="0"/>
        </w:rPr>
        <w:t xml:space="preserve">Preference will be given to organizations </w:t>
      </w:r>
      <w:r w:rsidR="00D3243A">
        <w:rPr>
          <w:b w:val="0"/>
        </w:rPr>
        <w:t>that</w:t>
      </w:r>
      <w:r w:rsidR="00D3243A" w:rsidRPr="00E11132">
        <w:rPr>
          <w:b w:val="0"/>
        </w:rPr>
        <w:t xml:space="preserve"> demonstrate coordination with </w:t>
      </w:r>
      <w:r w:rsidR="00D3243A">
        <w:rPr>
          <w:b w:val="0"/>
        </w:rPr>
        <w:t>Georgian</w:t>
      </w:r>
      <w:r w:rsidR="00D3243A" w:rsidRPr="00E11132">
        <w:rPr>
          <w:b w:val="0"/>
        </w:rPr>
        <w:t xml:space="preserve"> government </w:t>
      </w:r>
      <w:r w:rsidR="00D3243A" w:rsidRPr="00E11132">
        <w:rPr>
          <w:b w:val="0"/>
        </w:rPr>
        <w:lastRenderedPageBreak/>
        <w:t>authorities, the Office of United Nations High Commissioner for Refugees (UNHCR), and other international and local humanitarian actors.</w:t>
      </w:r>
    </w:p>
    <w:p w:rsidR="00B46983" w:rsidRPr="00B46983" w:rsidRDefault="00B46983" w:rsidP="00B46983">
      <w:pPr>
        <w:pStyle w:val="ListParagraph"/>
        <w:rPr>
          <w:b w:val="0"/>
        </w:rPr>
      </w:pPr>
    </w:p>
    <w:p w:rsidR="00EB6465" w:rsidRDefault="001B7E1A" w:rsidP="00EB6465">
      <w:pPr>
        <w:pStyle w:val="ListParagraph"/>
        <w:numPr>
          <w:ilvl w:val="0"/>
          <w:numId w:val="25"/>
        </w:numPr>
        <w:rPr>
          <w:b w:val="0"/>
        </w:rPr>
      </w:pPr>
      <w:r w:rsidRPr="00B46983">
        <w:rPr>
          <w:b w:val="0"/>
          <w:u w:val="single"/>
        </w:rPr>
        <w:t xml:space="preserve">Central </w:t>
      </w:r>
      <w:r w:rsidR="00B856B7" w:rsidRPr="00B46983">
        <w:rPr>
          <w:b w:val="0"/>
          <w:u w:val="single"/>
        </w:rPr>
        <w:t>Asia</w:t>
      </w:r>
      <w:r w:rsidR="00B856B7" w:rsidRPr="00FA5802">
        <w:rPr>
          <w:b w:val="0"/>
        </w:rPr>
        <w:t>:</w:t>
      </w:r>
      <w:r w:rsidR="00B46983" w:rsidRPr="00B46983">
        <w:rPr>
          <w:b w:val="0"/>
        </w:rPr>
        <w:t xml:space="preserve"> PRM will consider projects</w:t>
      </w:r>
      <w:r w:rsidR="004A2BB5">
        <w:rPr>
          <w:b w:val="0"/>
        </w:rPr>
        <w:t xml:space="preserve"> in the protection sector</w:t>
      </w:r>
      <w:r w:rsidR="00B46983" w:rsidRPr="00B46983">
        <w:rPr>
          <w:b w:val="0"/>
        </w:rPr>
        <w:t xml:space="preserve"> that seek to increase the access of vulnerable refugees and/or displaced persons to basic services and legal assistance.  Stateless persons may comprise up to 50% of the beneficiary population. </w:t>
      </w:r>
      <w:r w:rsidR="00EB6465" w:rsidRPr="00E11132">
        <w:rPr>
          <w:b w:val="0"/>
        </w:rPr>
        <w:t xml:space="preserve">Preference will be given to organizations </w:t>
      </w:r>
      <w:r w:rsidR="00EB6465">
        <w:rPr>
          <w:b w:val="0"/>
        </w:rPr>
        <w:t>that</w:t>
      </w:r>
      <w:r w:rsidR="00EB6465" w:rsidRPr="00E11132">
        <w:rPr>
          <w:b w:val="0"/>
        </w:rPr>
        <w:t xml:space="preserve"> demonstrate coordination with </w:t>
      </w:r>
      <w:r w:rsidR="00FA5802">
        <w:rPr>
          <w:b w:val="0"/>
        </w:rPr>
        <w:t>national governments</w:t>
      </w:r>
      <w:r w:rsidR="00EB6465" w:rsidRPr="00E11132">
        <w:rPr>
          <w:b w:val="0"/>
        </w:rPr>
        <w:t>, the Office of United Nations High Commissioner for Refugees (UNHCR), and other international and local humanitarian actors.</w:t>
      </w:r>
    </w:p>
    <w:p w:rsidR="00283D3B" w:rsidRDefault="00283D3B"/>
    <w:p w:rsidR="00817898" w:rsidRDefault="00817898">
      <w:r>
        <w:t>B.</w:t>
      </w:r>
      <w:r>
        <w:tab/>
        <w:t>Federal Award Information</w:t>
      </w:r>
    </w:p>
    <w:p w:rsidR="00817898" w:rsidRPr="00817898" w:rsidRDefault="00817898"/>
    <w:p w:rsidR="008C683A" w:rsidRDefault="00DF46DA" w:rsidP="004354EE">
      <w:pPr>
        <w:rPr>
          <w:b w:val="0"/>
        </w:rPr>
      </w:pPr>
      <w:r w:rsidRPr="0072023D">
        <w:t xml:space="preserve">Proposed </w:t>
      </w:r>
      <w:r w:rsidR="00C57B39">
        <w:t>p</w:t>
      </w:r>
      <w:r w:rsidRPr="0072023D">
        <w:t xml:space="preserve">rogram </w:t>
      </w:r>
      <w:r w:rsidR="00C57B39">
        <w:t>s</w:t>
      </w:r>
      <w:r w:rsidRPr="0072023D">
        <w:t xml:space="preserve">tart </w:t>
      </w:r>
      <w:r w:rsidR="00C57B39">
        <w:t>d</w:t>
      </w:r>
      <w:r w:rsidRPr="0072023D">
        <w:t xml:space="preserve">ates:  </w:t>
      </w:r>
      <w:r w:rsidR="006409DD">
        <w:t>September 1, 2015</w:t>
      </w:r>
    </w:p>
    <w:p w:rsidR="00712B93" w:rsidRPr="0072023D" w:rsidRDefault="00712B93" w:rsidP="004354EE"/>
    <w:p w:rsidR="00FD49F1" w:rsidRPr="00FD49F1" w:rsidRDefault="00DF46DA">
      <w:pPr>
        <w:rPr>
          <w:b w:val="0"/>
        </w:rPr>
      </w:pPr>
      <w:r w:rsidRPr="0072023D">
        <w:t>Duration of Activity</w:t>
      </w:r>
      <w:r w:rsidRPr="006448A5">
        <w:t xml:space="preserve">:  </w:t>
      </w:r>
      <w:r w:rsidR="008C683A" w:rsidRPr="005C5525">
        <w:rPr>
          <w:b w:val="0"/>
        </w:rPr>
        <w:t xml:space="preserve">Program plans </w:t>
      </w:r>
      <w:r w:rsidR="007008F3">
        <w:rPr>
          <w:b w:val="0"/>
        </w:rPr>
        <w:t>for</w:t>
      </w:r>
      <w:r w:rsidR="007008F3" w:rsidRPr="005C5525">
        <w:rPr>
          <w:b w:val="0"/>
        </w:rPr>
        <w:t xml:space="preserve"> </w:t>
      </w:r>
      <w:r w:rsidR="008C683A" w:rsidRPr="005C5525">
        <w:rPr>
          <w:b w:val="0"/>
        </w:rPr>
        <w:t>12</w:t>
      </w:r>
      <w:r w:rsidR="008A6656">
        <w:rPr>
          <w:b w:val="0"/>
        </w:rPr>
        <w:t xml:space="preserve"> </w:t>
      </w:r>
      <w:r w:rsidR="008C683A" w:rsidRPr="005C5525">
        <w:rPr>
          <w:b w:val="0"/>
        </w:rPr>
        <w:t xml:space="preserve">months will be considered.  </w:t>
      </w:r>
      <w:r w:rsidR="00ED0250">
        <w:rPr>
          <w:b w:val="0"/>
        </w:rPr>
        <w:t>I</w:t>
      </w:r>
      <w:r w:rsidRPr="00FD49F1">
        <w:rPr>
          <w:b w:val="0"/>
        </w:rPr>
        <w:t>n funding a project one year, PRM makes no representations that it will continue to fund the project in successive years and encourages applicants to seek a wide array of donors to ensure long-term funding possibilities.</w:t>
      </w:r>
      <w:r w:rsidR="008D1F21">
        <w:rPr>
          <w:b w:val="0"/>
        </w:rPr>
        <w:t xml:space="preserve">  </w:t>
      </w:r>
    </w:p>
    <w:p w:rsidR="00817898" w:rsidRDefault="00817898" w:rsidP="00817898"/>
    <w:p w:rsidR="00E037EA" w:rsidRDefault="00817898" w:rsidP="00817898">
      <w:pPr>
        <w:rPr>
          <w:b w:val="0"/>
        </w:rPr>
      </w:pPr>
      <w:r w:rsidRPr="00F36C67">
        <w:t xml:space="preserve">Funding </w:t>
      </w:r>
      <w:r>
        <w:t>Limits</w:t>
      </w:r>
      <w:r w:rsidRPr="00F36C67">
        <w:t>:</w:t>
      </w:r>
      <w:r w:rsidRPr="001C165C">
        <w:t xml:space="preserve">  </w:t>
      </w:r>
      <w:r w:rsidRPr="00C013A5">
        <w:rPr>
          <w:b w:val="0"/>
        </w:rPr>
        <w:t>Project p</w:t>
      </w:r>
      <w:r>
        <w:rPr>
          <w:b w:val="0"/>
        </w:rPr>
        <w:t xml:space="preserve">roposals </w:t>
      </w:r>
      <w:r w:rsidR="00E037EA">
        <w:rPr>
          <w:b w:val="0"/>
        </w:rPr>
        <w:t>should not exceed</w:t>
      </w:r>
      <w:r w:rsidR="00E037EA" w:rsidRPr="00E037EA">
        <w:rPr>
          <w:b w:val="0"/>
        </w:rPr>
        <w:t xml:space="preserve"> </w:t>
      </w:r>
      <w:r w:rsidR="00E037EA">
        <w:rPr>
          <w:b w:val="0"/>
        </w:rPr>
        <w:t>the following limits or they</w:t>
      </w:r>
      <w:r w:rsidR="00E037EA" w:rsidRPr="00C013A5">
        <w:rPr>
          <w:b w:val="0"/>
        </w:rPr>
        <w:t xml:space="preserve"> will be disqualified</w:t>
      </w:r>
      <w:r w:rsidR="00E037EA">
        <w:rPr>
          <w:b w:val="0"/>
        </w:rPr>
        <w:t>:</w:t>
      </w:r>
    </w:p>
    <w:p w:rsidR="00E037EA" w:rsidRDefault="00E037EA" w:rsidP="00817898">
      <w:pPr>
        <w:rPr>
          <w:b w:val="0"/>
        </w:rPr>
      </w:pPr>
    </w:p>
    <w:p w:rsidR="00E037EA" w:rsidRPr="00E037EA" w:rsidRDefault="00E037EA" w:rsidP="00E037EA">
      <w:pPr>
        <w:pStyle w:val="ListParagraph"/>
        <w:numPr>
          <w:ilvl w:val="0"/>
          <w:numId w:val="28"/>
        </w:numPr>
        <w:rPr>
          <w:b w:val="0"/>
        </w:rPr>
      </w:pPr>
      <w:r w:rsidRPr="00E037EA">
        <w:rPr>
          <w:b w:val="0"/>
        </w:rPr>
        <w:t>$200,000 for Azerbaijan</w:t>
      </w:r>
    </w:p>
    <w:p w:rsidR="00E037EA" w:rsidRPr="00E037EA" w:rsidRDefault="00E037EA" w:rsidP="00E037EA">
      <w:pPr>
        <w:pStyle w:val="ListParagraph"/>
        <w:numPr>
          <w:ilvl w:val="0"/>
          <w:numId w:val="28"/>
        </w:numPr>
        <w:rPr>
          <w:b w:val="0"/>
        </w:rPr>
      </w:pPr>
      <w:r w:rsidRPr="00E037EA">
        <w:rPr>
          <w:b w:val="0"/>
        </w:rPr>
        <w:t xml:space="preserve">$125,000 </w:t>
      </w:r>
      <w:r w:rsidR="006409DD" w:rsidRPr="00E037EA">
        <w:rPr>
          <w:b w:val="0"/>
        </w:rPr>
        <w:t>for Georgia</w:t>
      </w:r>
    </w:p>
    <w:p w:rsidR="00E037EA" w:rsidRDefault="00E037EA" w:rsidP="00E037EA">
      <w:pPr>
        <w:pStyle w:val="ListParagraph"/>
        <w:numPr>
          <w:ilvl w:val="0"/>
          <w:numId w:val="28"/>
        </w:numPr>
        <w:rPr>
          <w:b w:val="0"/>
        </w:rPr>
      </w:pPr>
      <w:r w:rsidRPr="00E037EA">
        <w:rPr>
          <w:b w:val="0"/>
        </w:rPr>
        <w:t>$100,000 for Central Asia</w:t>
      </w:r>
    </w:p>
    <w:p w:rsidR="00FA5802" w:rsidRPr="00E037EA" w:rsidRDefault="00FA5802" w:rsidP="00FA5802">
      <w:pPr>
        <w:pStyle w:val="ListParagraph"/>
        <w:ind w:left="1440"/>
        <w:rPr>
          <w:b w:val="0"/>
        </w:rPr>
      </w:pPr>
    </w:p>
    <w:p w:rsidR="00817898" w:rsidRDefault="00E037EA">
      <w:pPr>
        <w:rPr>
          <w:b w:val="0"/>
        </w:rPr>
      </w:pPr>
      <w:r>
        <w:rPr>
          <w:b w:val="0"/>
        </w:rPr>
        <w:t xml:space="preserve">Organizations are permitted to submit up to </w:t>
      </w:r>
      <w:r w:rsidR="00FA5802">
        <w:rPr>
          <w:b w:val="0"/>
        </w:rPr>
        <w:t xml:space="preserve">1 </w:t>
      </w:r>
      <w:r>
        <w:rPr>
          <w:b w:val="0"/>
        </w:rPr>
        <w:t>application per country.</w:t>
      </w:r>
    </w:p>
    <w:p w:rsidR="00E037EA" w:rsidRPr="00E037EA" w:rsidRDefault="00E037EA"/>
    <w:p w:rsidR="00817898" w:rsidRDefault="00817898">
      <w:r>
        <w:t>C.</w:t>
      </w:r>
      <w:r>
        <w:tab/>
        <w:t>Eligibility Information</w:t>
      </w:r>
    </w:p>
    <w:p w:rsidR="00817898" w:rsidRDefault="00817898"/>
    <w:p w:rsidR="00817898" w:rsidRDefault="00817898" w:rsidP="00A32608">
      <w:pPr>
        <w:pStyle w:val="ListParagraph"/>
        <w:numPr>
          <w:ilvl w:val="0"/>
          <w:numId w:val="15"/>
        </w:numPr>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PRM Program Officer (as listed below) on or before the closing date of the funding announcement. </w:t>
      </w:r>
    </w:p>
    <w:p w:rsidR="00817898" w:rsidRDefault="00817898" w:rsidP="00817898">
      <w:pPr>
        <w:pStyle w:val="ListParagraph"/>
        <w:rPr>
          <w:b w:val="0"/>
        </w:rPr>
      </w:pPr>
    </w:p>
    <w:p w:rsidR="00817898" w:rsidRDefault="00817898" w:rsidP="00A32608">
      <w:pPr>
        <w:pStyle w:val="ListParagraph"/>
        <w:numPr>
          <w:ilvl w:val="0"/>
          <w:numId w:val="15"/>
        </w:numPr>
        <w:rPr>
          <w:b w:val="0"/>
        </w:rPr>
      </w:pPr>
      <w:r>
        <w:t>Cost Sharing or Matching:</w:t>
      </w:r>
      <w:r>
        <w:rPr>
          <w:b w:val="0"/>
        </w:rPr>
        <w:t xml:space="preserve">  Cost sharing, matching, or cost participation is not a requirement of an application in response to this funding announcement.</w:t>
      </w:r>
    </w:p>
    <w:p w:rsidR="00817898" w:rsidRPr="00817898" w:rsidRDefault="00817898" w:rsidP="00817898">
      <w:pPr>
        <w:pStyle w:val="ListParagraph"/>
        <w:rPr>
          <w:b w:val="0"/>
        </w:rPr>
      </w:pPr>
    </w:p>
    <w:p w:rsidR="00817898" w:rsidRPr="00817898" w:rsidRDefault="00817898" w:rsidP="00A32608">
      <w:pPr>
        <w:pStyle w:val="ListParagraph"/>
        <w:numPr>
          <w:ilvl w:val="0"/>
          <w:numId w:val="15"/>
        </w:numPr>
      </w:pPr>
      <w:r w:rsidRPr="00817898">
        <w:t>Other:</w:t>
      </w:r>
    </w:p>
    <w:p w:rsidR="00825228" w:rsidRDefault="00825228" w:rsidP="0076238B">
      <w:pPr>
        <w:rPr>
          <w:b w:val="0"/>
        </w:rPr>
      </w:pPr>
    </w:p>
    <w:p w:rsidR="0076238B" w:rsidRDefault="00BD48AB" w:rsidP="0076238B">
      <w:pPr>
        <w:rPr>
          <w:b w:val="0"/>
        </w:rPr>
      </w:pPr>
      <w:r>
        <w:rPr>
          <w:b w:val="0"/>
        </w:rPr>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rsidR="00504971" w:rsidRDefault="00504971" w:rsidP="0076238B">
      <w:pPr>
        <w:rPr>
          <w:b w:val="0"/>
        </w:rPr>
      </w:pPr>
    </w:p>
    <w:p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PRM’s </w:t>
      </w:r>
      <w:hyperlink r:id="rId12" w:history="1">
        <w:r w:rsidRPr="007930B3">
          <w:rPr>
            <w:rStyle w:val="Hyperlink"/>
            <w:b w:val="0"/>
          </w:rPr>
          <w:t>General NGO Guidelines</w:t>
        </w:r>
      </w:hyperlink>
      <w:r w:rsidRPr="00881188">
        <w:rPr>
          <w:b w:val="0"/>
        </w:rPr>
        <w:t xml:space="preserve"> for a complete list of sector-specific standards</w:t>
      </w:r>
      <w:r w:rsidR="000769FA" w:rsidRPr="00881188">
        <w:rPr>
          <w:b w:val="0"/>
        </w:rPr>
        <w:t xml:space="preserve"> including new guidance on proposals for projects in urban areas</w:t>
      </w:r>
      <w:r w:rsidRPr="00881188">
        <w:rPr>
          <w:b w:val="0"/>
        </w:rPr>
        <w:t>.</w:t>
      </w:r>
    </w:p>
    <w:p w:rsidR="00881188" w:rsidRPr="00881188" w:rsidRDefault="00881188" w:rsidP="00881188">
      <w:pPr>
        <w:rPr>
          <w:b w:val="0"/>
        </w:rPr>
      </w:pPr>
    </w:p>
    <w:p w:rsidR="0076238B" w:rsidRDefault="00BD48AB" w:rsidP="00881188">
      <w:pPr>
        <w:rPr>
          <w:b w:val="0"/>
        </w:rPr>
      </w:pPr>
      <w:r>
        <w:rPr>
          <w:b w:val="0"/>
        </w:rPr>
        <w:t>(</w:t>
      </w:r>
      <w:r w:rsidR="00283D3B">
        <w:rPr>
          <w:b w:val="0"/>
        </w:rPr>
        <w:t>c</w:t>
      </w:r>
      <w:r w:rsidR="00CE0E35"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w:t>
      </w:r>
      <w:r w:rsidR="00E60A80" w:rsidRPr="00881188">
        <w:rPr>
          <w:b w:val="0"/>
        </w:rPr>
        <w:t xml:space="preserve">effectively </w:t>
      </w:r>
      <w:r w:rsidR="00CE0E35" w:rsidRPr="00881188">
        <w:rPr>
          <w:b w:val="0"/>
        </w:rPr>
        <w:t xml:space="preserve">meet the specific and unique protection and assistance needs of these vulnerable groups.  </w:t>
      </w:r>
      <w:r w:rsidR="00684437" w:rsidRPr="00E321D4">
        <w:t>NOTE:  PRM partners must complete a gender analysis</w:t>
      </w:r>
      <w:r w:rsidR="00684437" w:rsidRPr="00881188">
        <w:rPr>
          <w:b w:val="0"/>
        </w:rPr>
        <w:t xml:space="preserve"> (</w:t>
      </w:r>
      <w:r w:rsidR="002736A6" w:rsidRPr="00881188">
        <w:rPr>
          <w:b w:val="0"/>
        </w:rPr>
        <w:t>s</w:t>
      </w:r>
      <w:r w:rsidR="00684437" w:rsidRPr="00881188">
        <w:rPr>
          <w:b w:val="0"/>
        </w:rPr>
        <w:t xml:space="preserve">ee PRM </w:t>
      </w:r>
      <w:r w:rsidR="00D831E0" w:rsidRPr="00881188">
        <w:rPr>
          <w:b w:val="0"/>
        </w:rPr>
        <w:t>p</w:t>
      </w:r>
      <w:r w:rsidR="00684437" w:rsidRPr="00881188">
        <w:rPr>
          <w:b w:val="0"/>
        </w:rPr>
        <w:t xml:space="preserve">roposal </w:t>
      </w:r>
      <w:r w:rsidR="00D831E0" w:rsidRPr="00881188">
        <w:rPr>
          <w:b w:val="0"/>
        </w:rPr>
        <w:t>t</w:t>
      </w:r>
      <w:r w:rsidR="00684437" w:rsidRPr="00881188">
        <w:rPr>
          <w:b w:val="0"/>
        </w:rPr>
        <w:t xml:space="preserve">emplate, </w:t>
      </w:r>
      <w:r w:rsidR="00D831E0" w:rsidRPr="00881188">
        <w:rPr>
          <w:b w:val="0"/>
        </w:rPr>
        <w:t>s</w:t>
      </w:r>
      <w:r w:rsidR="00684437" w:rsidRPr="00881188">
        <w:rPr>
          <w:b w:val="0"/>
        </w:rPr>
        <w:t>ection 3</w:t>
      </w:r>
      <w:r w:rsidR="00D831E0" w:rsidRPr="00881188">
        <w:rPr>
          <w:b w:val="0"/>
        </w:rPr>
        <w:t>a</w:t>
      </w:r>
      <w:r w:rsidR="00684437" w:rsidRPr="00881188">
        <w:rPr>
          <w:b w:val="0"/>
        </w:rPr>
        <w:t xml:space="preserve">) that briefly analyzes (1) gender dynamics within the target population </w:t>
      </w:r>
      <w:r w:rsidR="00E60A80">
        <w:rPr>
          <w:b w:val="0"/>
        </w:rPr>
        <w:t>as well as in surrounding communities</w:t>
      </w:r>
      <w:r w:rsidR="00321FF5">
        <w:rPr>
          <w:b w:val="0"/>
        </w:rPr>
        <w:t xml:space="preserve"> </w:t>
      </w:r>
      <w:r w:rsidR="00684437" w:rsidRPr="00881188">
        <w:rPr>
          <w:b w:val="0"/>
        </w:rPr>
        <w:t>(i.e., roles, power dynamics, and different needs of men and women, girls and boys); (2) associated risks and implementation challenges for the project posed by those dynamics; and (3) how program activities will mitigate these protection risks and be made accessible to vulnerable groups.  A gender analysis is a requirement prior to PRM making a final funding award.</w:t>
      </w:r>
    </w:p>
    <w:p w:rsidR="00881188" w:rsidRPr="00881188" w:rsidRDefault="00881188" w:rsidP="00881188">
      <w:pPr>
        <w:rPr>
          <w:b w:val="0"/>
        </w:rPr>
      </w:pPr>
    </w:p>
    <w:p w:rsidR="00DF46DA" w:rsidRPr="00B95D5D" w:rsidRDefault="0076238B" w:rsidP="004354EE">
      <w:pPr>
        <w:rPr>
          <w:b w:val="0"/>
        </w:rPr>
      </w:pPr>
      <w:r>
        <w:rPr>
          <w:b w:val="0"/>
        </w:rPr>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rsidR="00DF46DA" w:rsidRPr="00B95D5D" w:rsidRDefault="00DF46DA" w:rsidP="004354EE">
      <w:pPr>
        <w:rPr>
          <w:b w:val="0"/>
        </w:rPr>
      </w:pPr>
    </w:p>
    <w:p w:rsidR="00DF46DA" w:rsidRPr="00B95D5D" w:rsidRDefault="00DF46DA" w:rsidP="002B7118">
      <w:pPr>
        <w:numPr>
          <w:ilvl w:val="0"/>
          <w:numId w:val="2"/>
        </w:numPr>
        <w:rPr>
          <w:b w:val="0"/>
        </w:rPr>
      </w:pPr>
      <w:r w:rsidRPr="00B95D5D">
        <w:rPr>
          <w:b w:val="0"/>
        </w:rPr>
        <w:t>a working relationship with UNHCR</w:t>
      </w:r>
      <w:r w:rsidR="007008F3">
        <w:rPr>
          <w:b w:val="0"/>
        </w:rPr>
        <w:t xml:space="preserve"> and/or</w:t>
      </w:r>
      <w:r w:rsidRPr="00B95D5D">
        <w:rPr>
          <w:b w:val="0"/>
        </w:rPr>
        <w:t xml:space="preserve"> </w:t>
      </w:r>
      <w:r w:rsidR="00B00CCF" w:rsidRPr="00B95D5D">
        <w:rPr>
          <w:b w:val="0"/>
        </w:rPr>
        <w:t xml:space="preserve">current </w:t>
      </w:r>
      <w:r w:rsidRPr="00B95D5D">
        <w:rPr>
          <w:b w:val="0"/>
        </w:rPr>
        <w:t>UNHCR funding</w:t>
      </w:r>
      <w:r w:rsidR="00B00CCF" w:rsidRPr="00B95D5D">
        <w:rPr>
          <w:b w:val="0"/>
        </w:rPr>
        <w:t>,</w:t>
      </w:r>
      <w:r w:rsidRPr="00B95D5D">
        <w:rPr>
          <w:b w:val="0"/>
        </w:rPr>
        <w:t xml:space="preserve"> and/or </w:t>
      </w:r>
      <w:r w:rsidR="00B00CCF" w:rsidRPr="00B95D5D">
        <w:rPr>
          <w:b w:val="0"/>
        </w:rPr>
        <w:t xml:space="preserve">a letter of </w:t>
      </w:r>
      <w:r w:rsidRPr="00B95D5D">
        <w:rPr>
          <w:b w:val="0"/>
        </w:rPr>
        <w:t xml:space="preserve">support </w:t>
      </w:r>
      <w:r w:rsidR="00B00CCF" w:rsidRPr="00B95D5D">
        <w:rPr>
          <w:b w:val="0"/>
        </w:rPr>
        <w:t xml:space="preserve">from UNHCR </w:t>
      </w:r>
      <w:r w:rsidRPr="00B95D5D">
        <w:rPr>
          <w:b w:val="0"/>
        </w:rPr>
        <w:t xml:space="preserve">for the proposed activities </w:t>
      </w:r>
      <w:r w:rsidR="00B00CCF" w:rsidRPr="00B95D5D">
        <w:rPr>
          <w:b w:val="0"/>
        </w:rPr>
        <w:t>(this letter should highlight the gap in services the proposed program is designed to address)</w:t>
      </w:r>
      <w:r w:rsidRPr="00B95D5D">
        <w:rPr>
          <w:b w:val="0"/>
        </w:rPr>
        <w:t>;</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9E7B71" w:rsidRDefault="009E7B71" w:rsidP="004354EE">
      <w:pPr>
        <w:rPr>
          <w:b w:val="0"/>
        </w:rPr>
      </w:pPr>
    </w:p>
    <w:p w:rsidR="0076238B" w:rsidRDefault="0076238B" w:rsidP="002B7118">
      <w:pPr>
        <w:pStyle w:val="ListParagraph"/>
        <w:numPr>
          <w:ilvl w:val="0"/>
          <w:numId w:val="3"/>
        </w:numPr>
        <w:rPr>
          <w:b w:val="0"/>
        </w:rPr>
      </w:pPr>
      <w:r w:rsidRPr="0076238B">
        <w:rPr>
          <w:b w:val="0"/>
        </w:rPr>
        <w:t>a</w:t>
      </w:r>
      <w:r w:rsidR="00B86581" w:rsidRPr="0076238B">
        <w:rPr>
          <w:b w:val="0"/>
        </w:rPr>
        <w:t xml:space="preserve"> strong transition plan</w:t>
      </w:r>
      <w:r w:rsidR="00321FF5">
        <w:rPr>
          <w:b w:val="0"/>
        </w:rPr>
        <w:t xml:space="preserve"> </w:t>
      </w:r>
      <w:r w:rsidRPr="0076238B">
        <w:rPr>
          <w:b w:val="0"/>
        </w:rPr>
        <w:t>in</w:t>
      </w:r>
      <w:r w:rsidR="00504971">
        <w:rPr>
          <w:b w:val="0"/>
        </w:rPr>
        <w:t>volving local capacity-building;</w:t>
      </w:r>
      <w:r w:rsidR="00B86581" w:rsidRPr="0076238B">
        <w:rPr>
          <w:b w:val="0"/>
        </w:rPr>
        <w:t xml:space="preserve"> </w:t>
      </w:r>
    </w:p>
    <w:p w:rsidR="00654145" w:rsidRPr="00654145" w:rsidRDefault="00654145" w:rsidP="00654145">
      <w:pPr>
        <w:pStyle w:val="ListParagraph"/>
        <w:rPr>
          <w:b w:val="0"/>
        </w:rPr>
      </w:pPr>
    </w:p>
    <w:p w:rsidR="00654145" w:rsidRDefault="00654145" w:rsidP="00654145">
      <w:pPr>
        <w:pStyle w:val="Header"/>
        <w:numPr>
          <w:ilvl w:val="0"/>
          <w:numId w:val="3"/>
        </w:numPr>
        <w:tabs>
          <w:tab w:val="clear" w:pos="4320"/>
          <w:tab w:val="clear" w:pos="8640"/>
        </w:tabs>
        <w:rPr>
          <w:sz w:val="28"/>
          <w:szCs w:val="28"/>
        </w:rPr>
      </w:pPr>
      <w:r>
        <w:rPr>
          <w:sz w:val="28"/>
          <w:szCs w:val="28"/>
        </w:rPr>
        <w:t xml:space="preserve">where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3" w:history="1">
        <w:r w:rsidRPr="00741982">
          <w:rPr>
            <w:rStyle w:val="Hyperlink"/>
            <w:sz w:val="28"/>
            <w:szCs w:val="28"/>
          </w:rPr>
          <w:t>Principles for Refugee Protection in Urban Areas</w:t>
        </w:r>
      </w:hyperlink>
      <w:r>
        <w:rPr>
          <w:sz w:val="28"/>
          <w:szCs w:val="28"/>
        </w:rPr>
        <w:t>;</w:t>
      </w:r>
    </w:p>
    <w:p w:rsidR="00654145" w:rsidRDefault="00654145" w:rsidP="00654145">
      <w:pPr>
        <w:pStyle w:val="ListParagraph"/>
      </w:pPr>
    </w:p>
    <w:p w:rsidR="00654145" w:rsidRPr="00654145" w:rsidRDefault="00654145" w:rsidP="00654145">
      <w:pPr>
        <w:pStyle w:val="Header"/>
        <w:numPr>
          <w:ilvl w:val="0"/>
          <w:numId w:val="3"/>
        </w:numPr>
        <w:tabs>
          <w:tab w:val="clear" w:pos="4320"/>
          <w:tab w:val="clear" w:pos="8640"/>
        </w:tabs>
        <w:rPr>
          <w:sz w:val="28"/>
          <w:szCs w:val="28"/>
        </w:rPr>
      </w:pPr>
      <w:proofErr w:type="gramStart"/>
      <w:r>
        <w:rPr>
          <w:sz w:val="28"/>
          <w:szCs w:val="28"/>
        </w:rPr>
        <w:t>an</w:t>
      </w:r>
      <w:proofErr w:type="gramEnd"/>
      <w:r>
        <w:rPr>
          <w:sz w:val="28"/>
          <w:szCs w:val="28"/>
        </w:rPr>
        <w:t xml:space="preserve"> understanding of and sensitivity to conflict dynamics in the project location.</w:t>
      </w:r>
    </w:p>
    <w:p w:rsidR="001C165C" w:rsidRDefault="001C165C" w:rsidP="004354EE"/>
    <w:p w:rsidR="00283D3B" w:rsidRDefault="00283D3B" w:rsidP="004354EE">
      <w:r>
        <w:t>D.</w:t>
      </w:r>
      <w:r>
        <w:tab/>
        <w:t>Application and Submission Instructions</w:t>
      </w:r>
    </w:p>
    <w:p w:rsidR="00283D3B" w:rsidRDefault="00283D3B" w:rsidP="004354EE"/>
    <w:p w:rsidR="00283D3B" w:rsidRDefault="00283D3B" w:rsidP="004354EE">
      <w:r>
        <w:t>1. Address to Request Application Package:</w:t>
      </w:r>
    </w:p>
    <w:p w:rsidR="00283D3B" w:rsidRDefault="00283D3B" w:rsidP="004354EE"/>
    <w:p w:rsidR="00283D3B" w:rsidRDefault="00283D3B" w:rsidP="004354EE">
      <w:pPr>
        <w:rPr>
          <w:b w:val="0"/>
        </w:rPr>
      </w:pPr>
      <w:r w:rsidRPr="00283D3B">
        <w:rPr>
          <w:b w:val="0"/>
        </w:rPr>
        <w:t>(</w:t>
      </w:r>
      <w:r>
        <w:rPr>
          <w:b w:val="0"/>
        </w:rPr>
        <w:t xml:space="preserve">a) Application packages may be downloaded from the website </w:t>
      </w:r>
      <w:hyperlink r:id="rId14" w:history="1">
        <w:r w:rsidRPr="008B4EAC">
          <w:rPr>
            <w:rStyle w:val="Hyperlink"/>
            <w:b w:val="0"/>
          </w:rPr>
          <w:t>www.Grants.gov</w:t>
        </w:r>
      </w:hyperlink>
      <w:r>
        <w:rPr>
          <w:b w:val="0"/>
        </w:rPr>
        <w:t xml:space="preserve">. </w:t>
      </w:r>
    </w:p>
    <w:p w:rsidR="00283D3B" w:rsidRDefault="00283D3B" w:rsidP="004354EE">
      <w:pPr>
        <w:rPr>
          <w:b w:val="0"/>
        </w:rPr>
      </w:pPr>
    </w:p>
    <w:p w:rsidR="00283D3B" w:rsidRDefault="00283D3B" w:rsidP="004354EE">
      <w:r>
        <w:t>2. Content and Form of Application:</w:t>
      </w:r>
    </w:p>
    <w:p w:rsidR="00283D3B" w:rsidRDefault="00283D3B" w:rsidP="004354EE"/>
    <w:p w:rsidR="001204AD" w:rsidRDefault="001204AD" w:rsidP="001204AD">
      <w:pPr>
        <w:shd w:val="clear" w:color="auto" w:fill="FFFFFF"/>
        <w:spacing w:line="270" w:lineRule="atLeast"/>
        <w:rPr>
          <w:b w:val="0"/>
        </w:rPr>
      </w:pPr>
      <w:r>
        <w:rPr>
          <w:b w:val="0"/>
        </w:rPr>
        <w:t xml:space="preserve">(a) </w:t>
      </w:r>
      <w:r w:rsidRPr="00DA18E3">
        <w:rPr>
          <w:b w:val="0"/>
        </w:rPr>
        <w:t xml:space="preserve">This announcement is designed to accompany </w:t>
      </w:r>
      <w:r w:rsidRPr="00514F89">
        <w:rPr>
          <w:b w:val="0"/>
          <w:bCs/>
        </w:rPr>
        <w:t xml:space="preserve">PRM’s </w:t>
      </w:r>
      <w:hyperlink r:id="rId15" w:history="1">
        <w:r w:rsidRPr="00514F89">
          <w:rPr>
            <w:rStyle w:val="Hyperlink"/>
            <w:b w:val="0"/>
            <w:bCs/>
          </w:rPr>
          <w:t>General NGO Guidelines</w:t>
        </w:r>
      </w:hyperlink>
      <w:r w:rsidRPr="00DA18E3">
        <w:rPr>
          <w:b w:val="0"/>
        </w:rPr>
        <w:t xml:space="preserve"> which contain additional administrative information </w:t>
      </w:r>
      <w:r>
        <w:rPr>
          <w:b w:val="0"/>
        </w:rPr>
        <w:t xml:space="preserve">on proposal content and formatting, </w:t>
      </w:r>
      <w:r w:rsidRPr="00DA18E3">
        <w:rPr>
          <w:b w:val="0"/>
        </w:rPr>
        <w:t xml:space="preserve">and explain in detail PRM’s NGO funding strategy and priorities.  Please use both the </w:t>
      </w:r>
      <w:hyperlink r:id="rId16" w:history="1">
        <w:r w:rsidRPr="00CA51DA">
          <w:rPr>
            <w:rStyle w:val="Hyperlink"/>
            <w:b w:val="0"/>
            <w:bCs/>
          </w:rPr>
          <w:t>General NGO Guidelines</w:t>
        </w:r>
      </w:hyperlink>
      <w:r>
        <w:rPr>
          <w:b w:val="0"/>
          <w:bCs/>
        </w:rPr>
        <w:t xml:space="preserve"> </w:t>
      </w:r>
      <w:r w:rsidRPr="00DA18E3">
        <w:rPr>
          <w:b w:val="0"/>
        </w:rPr>
        <w:t>and this announcement to ensure that your proposal submission is in full compliance with PRM requirements</w:t>
      </w:r>
      <w:r>
        <w:rPr>
          <w:b w:val="0"/>
        </w:rPr>
        <w:t xml:space="preserve"> and that </w:t>
      </w:r>
      <w:r w:rsidRPr="00DA18E3">
        <w:rPr>
          <w:b w:val="0"/>
        </w:rPr>
        <w:t xml:space="preserve">the proposed activities are in line with PRM’s priorities.  Proposal submissions that do not meet all of the requirements outlined in these guidelines will not be considered.  </w:t>
      </w:r>
    </w:p>
    <w:p w:rsidR="001204AD" w:rsidRDefault="001204AD" w:rsidP="001204AD">
      <w:pPr>
        <w:shd w:val="clear" w:color="auto" w:fill="FFFFFF"/>
        <w:spacing w:line="270" w:lineRule="atLeast"/>
        <w:rPr>
          <w:b w:val="0"/>
        </w:rPr>
      </w:pPr>
    </w:p>
    <w:p w:rsidR="001204AD" w:rsidRPr="00DA18E3" w:rsidRDefault="001204AD" w:rsidP="001204AD">
      <w:pPr>
        <w:shd w:val="clear" w:color="auto" w:fill="FFFFFF"/>
        <w:spacing w:line="270" w:lineRule="atLeast"/>
        <w:rPr>
          <w:color w:val="000000"/>
        </w:rPr>
      </w:pPr>
      <w:r>
        <w:rPr>
          <w:b w:val="0"/>
        </w:rPr>
        <w:t xml:space="preserve">(b)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17"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receive an automated reply with the templates</w:t>
      </w:r>
      <w:r w:rsidRPr="00DA18E3">
        <w:rPr>
          <w:rStyle w:val="Strong"/>
          <w:b/>
          <w:color w:val="000000"/>
        </w:rPr>
        <w:t>.</w:t>
      </w:r>
      <w:r>
        <w:rPr>
          <w:rStyle w:val="Strong"/>
          <w:b/>
          <w:color w:val="000000"/>
        </w:rPr>
        <w:t xml:space="preserve">  </w:t>
      </w:r>
      <w:r w:rsidRPr="00321FF5">
        <w:t xml:space="preserve">Single-year proposals using PRM’s templates must be no more than 20 pages in length (Times New Roman 12 point font, one inch margins on all sides).  </w:t>
      </w:r>
      <w:r>
        <w:rPr>
          <w:b w:val="0"/>
        </w:rPr>
        <w:t xml:space="preserve">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w:t>
      </w:r>
      <w:r w:rsidRPr="002870E6">
        <w:rPr>
          <w:b w:val="0"/>
        </w:rPr>
        <w:t>however annexes cannot be relied upon as a key source of program information.  The proposal narrative must be able to stand on its own in the application process.</w:t>
      </w:r>
      <w:r>
        <w:rPr>
          <w:b w:val="0"/>
        </w:rPr>
        <w:t xml:space="preserve">  For multi-year funding application instructions, see section (e) below.</w:t>
      </w:r>
    </w:p>
    <w:p w:rsidR="001204AD" w:rsidRDefault="001204AD" w:rsidP="001204AD"/>
    <w:p w:rsidR="001204AD" w:rsidRDefault="001204AD" w:rsidP="001204AD">
      <w:pPr>
        <w:shd w:val="clear" w:color="auto" w:fill="FFFFFF"/>
        <w:rPr>
          <w:b w:val="0"/>
        </w:rPr>
      </w:pPr>
      <w:r>
        <w:rPr>
          <w:b w:val="0"/>
        </w:rPr>
        <w:t>(c)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1204AD" w:rsidRPr="006666CE" w:rsidRDefault="001204AD" w:rsidP="001204AD">
      <w:pPr>
        <w:shd w:val="clear" w:color="auto" w:fill="FFFFFF"/>
        <w:rPr>
          <w:b w:val="0"/>
        </w:rPr>
      </w:pPr>
    </w:p>
    <w:p w:rsidR="001204AD" w:rsidRPr="006666CE" w:rsidRDefault="001204AD" w:rsidP="001204AD">
      <w:pPr>
        <w:pStyle w:val="ListParagraph"/>
        <w:numPr>
          <w:ilvl w:val="0"/>
          <w:numId w:val="5"/>
        </w:numPr>
        <w:shd w:val="clear" w:color="auto" w:fill="FFFFFF"/>
        <w:rPr>
          <w:b w:val="0"/>
        </w:rPr>
      </w:pPr>
      <w:r w:rsidRPr="006666CE">
        <w:rPr>
          <w:b w:val="0"/>
          <w:bCs/>
        </w:rPr>
        <w:t xml:space="preserve">Proposal reflecting objectives and indicators for </w:t>
      </w:r>
      <w:r>
        <w:rPr>
          <w:b w:val="0"/>
          <w:bCs/>
        </w:rPr>
        <w:t>each year of the program</w:t>
      </w:r>
      <w:r w:rsidRPr="006666CE">
        <w:rPr>
          <w:b w:val="0"/>
          <w:bCs/>
        </w:rPr>
        <w:t xml:space="preserve"> period.</w:t>
      </w:r>
    </w:p>
    <w:p w:rsidR="001204AD" w:rsidRPr="0022196B" w:rsidRDefault="001204AD" w:rsidP="001204AD">
      <w:pPr>
        <w:shd w:val="clear" w:color="auto" w:fill="FFFFFF"/>
        <w:rPr>
          <w:b w:val="0"/>
        </w:rPr>
      </w:pPr>
    </w:p>
    <w:p w:rsidR="001204AD" w:rsidRPr="00D04B7E" w:rsidRDefault="001204AD" w:rsidP="001204AD">
      <w:pPr>
        <w:pStyle w:val="ListParagraph"/>
        <w:numPr>
          <w:ilvl w:val="0"/>
          <w:numId w:val="5"/>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Pr>
          <w:b w:val="0"/>
          <w:bCs/>
        </w:rPr>
        <w:t>each year of the program</w:t>
      </w:r>
      <w:r w:rsidRPr="006666CE">
        <w:rPr>
          <w:b w:val="0"/>
          <w:bCs/>
        </w:rPr>
        <w:t xml:space="preserve"> period.</w:t>
      </w:r>
    </w:p>
    <w:p w:rsidR="001204AD" w:rsidRPr="00D04B7E" w:rsidRDefault="001204AD" w:rsidP="001204AD">
      <w:pPr>
        <w:pStyle w:val="ListParagraph"/>
        <w:rPr>
          <w:b w:val="0"/>
        </w:rPr>
      </w:pPr>
    </w:p>
    <w:p w:rsidR="001204AD" w:rsidRPr="00D04B7E" w:rsidRDefault="001204AD" w:rsidP="001204AD">
      <w:pPr>
        <w:pStyle w:val="ListParagraph"/>
        <w:numPr>
          <w:ilvl w:val="0"/>
          <w:numId w:val="5"/>
        </w:numPr>
        <w:shd w:val="clear" w:color="auto" w:fill="FFFFFF"/>
        <w:rPr>
          <w:b w:val="0"/>
        </w:rPr>
      </w:pPr>
      <w:r w:rsidRPr="00D04B7E">
        <w:rPr>
          <w:b w:val="0"/>
          <w:bCs/>
        </w:rPr>
        <w:lastRenderedPageBreak/>
        <w:t>Signed completed SF-424.</w:t>
      </w:r>
    </w:p>
    <w:p w:rsidR="001204AD" w:rsidRDefault="001204AD" w:rsidP="001204AD"/>
    <w:p w:rsidR="001204AD" w:rsidRDefault="001204AD" w:rsidP="001204AD">
      <w:pPr>
        <w:rPr>
          <w:b w:val="0"/>
        </w:rPr>
      </w:pPr>
      <w:r>
        <w:rPr>
          <w:b w:val="0"/>
        </w:rPr>
        <w:t>(d) In addition, p</w:t>
      </w:r>
      <w:r w:rsidRPr="00CA51DA">
        <w:rPr>
          <w:b w:val="0"/>
        </w:rPr>
        <w:t>roposal submissions to PRM should include the following information:</w:t>
      </w:r>
    </w:p>
    <w:p w:rsidR="001204AD" w:rsidRDefault="001204AD" w:rsidP="001204AD"/>
    <w:p w:rsidR="001204AD" w:rsidRPr="00235071" w:rsidRDefault="001204AD" w:rsidP="001204AD">
      <w:pPr>
        <w:pStyle w:val="ListParagraph"/>
        <w:numPr>
          <w:ilvl w:val="0"/>
          <w:numId w:val="4"/>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rsidR="001204AD" w:rsidRDefault="001204AD" w:rsidP="001204AD">
      <w:pPr>
        <w:pStyle w:val="ListParagraph"/>
      </w:pPr>
    </w:p>
    <w:p w:rsidR="001204AD" w:rsidRPr="00962AC5" w:rsidRDefault="001204AD" w:rsidP="001204AD">
      <w:pPr>
        <w:pStyle w:val="ListParagraph"/>
        <w:numPr>
          <w:ilvl w:val="0"/>
          <w:numId w:val="4"/>
        </w:numPr>
      </w:pPr>
      <w:r>
        <w:rPr>
          <w:b w:val="0"/>
        </w:rPr>
        <w:t xml:space="preserve">To increase PRM’s ability to track the impact of PRM funding, include specific information on locations of projects and beneficiaries (GPS coordinates if possible).  </w:t>
      </w:r>
    </w:p>
    <w:p w:rsidR="001204AD" w:rsidRPr="00CA51DA" w:rsidRDefault="001204AD" w:rsidP="001204AD">
      <w:pPr>
        <w:pStyle w:val="ListParagraph"/>
      </w:pPr>
    </w:p>
    <w:p w:rsidR="001204AD" w:rsidRPr="00D831E0" w:rsidRDefault="001204AD" w:rsidP="001204AD">
      <w:pPr>
        <w:pStyle w:val="ListParagraph"/>
        <w:numPr>
          <w:ilvl w:val="0"/>
          <w:numId w:val="4"/>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1204AD" w:rsidRDefault="001204AD" w:rsidP="001204AD">
      <w:pPr>
        <w:pStyle w:val="ListParagraph"/>
      </w:pPr>
    </w:p>
    <w:p w:rsidR="001204AD" w:rsidRPr="00A01571" w:rsidRDefault="001204AD" w:rsidP="001204AD">
      <w:pPr>
        <w:pStyle w:val="ListParagraph"/>
        <w:numPr>
          <w:ilvl w:val="0"/>
          <w:numId w:val="4"/>
        </w:num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  </w:t>
      </w:r>
    </w:p>
    <w:p w:rsidR="001204AD" w:rsidRDefault="001204AD" w:rsidP="001204AD">
      <w:pPr>
        <w:pStyle w:val="ListParagraph"/>
      </w:pPr>
    </w:p>
    <w:p w:rsidR="001204AD" w:rsidRDefault="001204AD" w:rsidP="001204AD">
      <w:pPr>
        <w:pStyle w:val="ListParagraph"/>
        <w:numPr>
          <w:ilvl w:val="0"/>
          <w:numId w:val="4"/>
        </w:numPr>
        <w:rPr>
          <w:b w:val="0"/>
        </w:rPr>
      </w:pPr>
      <w:r>
        <w:rPr>
          <w:b w:val="0"/>
        </w:rPr>
        <w:t>A</w:t>
      </w:r>
      <w:r w:rsidRPr="008052BD">
        <w:rPr>
          <w:b w:val="0"/>
        </w:rPr>
        <w:t>pplicants whose proposals address gender-based violenc</w:t>
      </w:r>
      <w:r>
        <w:rPr>
          <w:b w:val="0"/>
        </w:rPr>
        <w:t>e (GBV) through their projects must</w:t>
      </w:r>
      <w:r w:rsidRPr="008052BD">
        <w:rPr>
          <w:b w:val="0"/>
        </w:rPr>
        <w:t xml:space="preserve"> estimate the total cost of these activities as a separate line item in their proposed budgets</w:t>
      </w:r>
      <w:r w:rsidRPr="00502A09">
        <w:rPr>
          <w:b w:val="0"/>
        </w:rPr>
        <w:t>.</w:t>
      </w:r>
      <w:r w:rsidRPr="00A01571">
        <w:rPr>
          <w:b w:val="0"/>
        </w:rPr>
        <w:t xml:space="preserve">  PRM’s budget template document has been updated to reflect this requirement.</w:t>
      </w:r>
    </w:p>
    <w:p w:rsidR="001204AD" w:rsidRPr="00D831E0" w:rsidRDefault="001204AD" w:rsidP="001204AD">
      <w:pPr>
        <w:pStyle w:val="ListParagraph"/>
        <w:rPr>
          <w:b w:val="0"/>
        </w:rPr>
      </w:pPr>
    </w:p>
    <w:p w:rsidR="001204AD" w:rsidRPr="00A01571" w:rsidRDefault="001204AD" w:rsidP="001204AD">
      <w:pPr>
        <w:pStyle w:val="ListParagraph"/>
        <w:numPr>
          <w:ilvl w:val="0"/>
          <w:numId w:val="4"/>
        </w:numPr>
        <w:rPr>
          <w:b w:val="0"/>
        </w:rPr>
      </w:pPr>
      <w:r>
        <w:rPr>
          <w:b w:val="0"/>
        </w:rPr>
        <w:t>Gender analysis (See above.  Required before an award can be made).</w:t>
      </w:r>
    </w:p>
    <w:p w:rsidR="001204AD" w:rsidRDefault="001204AD" w:rsidP="001204AD">
      <w:pPr>
        <w:pStyle w:val="ListParagraph"/>
        <w:rPr>
          <w:b w:val="0"/>
        </w:rPr>
      </w:pPr>
    </w:p>
    <w:p w:rsidR="001204AD" w:rsidRDefault="001204AD" w:rsidP="001204AD">
      <w:pPr>
        <w:pStyle w:val="ListParagraph"/>
        <w:numPr>
          <w:ilvl w:val="0"/>
          <w:numId w:val="4"/>
        </w:numPr>
        <w:shd w:val="clear" w:color="auto" w:fill="FFFFFF"/>
        <w:rPr>
          <w:b w:val="0"/>
        </w:rPr>
      </w:pPr>
      <w:r>
        <w:rPr>
          <w:b w:val="0"/>
        </w:rPr>
        <w:t>Copy of the organization’s Code of Conduct (required before an award can be made).</w:t>
      </w:r>
    </w:p>
    <w:p w:rsidR="001204AD" w:rsidRPr="00050619" w:rsidRDefault="001204AD" w:rsidP="001204AD">
      <w:pPr>
        <w:rPr>
          <w:b w:val="0"/>
        </w:rPr>
      </w:pPr>
    </w:p>
    <w:p w:rsidR="001204AD" w:rsidRDefault="001204AD" w:rsidP="001204AD">
      <w:pPr>
        <w:pStyle w:val="ListParagraph"/>
        <w:numPr>
          <w:ilvl w:val="0"/>
          <w:numId w:val="4"/>
        </w:numPr>
        <w:shd w:val="clear" w:color="auto" w:fill="FFFFFF"/>
        <w:rPr>
          <w:b w:val="0"/>
        </w:rPr>
      </w:pPr>
      <w:r>
        <w:rPr>
          <w:b w:val="0"/>
        </w:rPr>
        <w:t>Copy of the organization’s Security Plan (required before an award can be made).</w:t>
      </w:r>
    </w:p>
    <w:p w:rsidR="001204AD" w:rsidRPr="0022196B" w:rsidRDefault="001204AD" w:rsidP="001204AD"/>
    <w:p w:rsidR="001204AD" w:rsidRPr="00D831E0" w:rsidRDefault="001204AD" w:rsidP="001204AD">
      <w:pPr>
        <w:numPr>
          <w:ilvl w:val="0"/>
          <w:numId w:val="4"/>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1204AD" w:rsidRDefault="001204AD" w:rsidP="001204AD">
      <w:pPr>
        <w:pStyle w:val="ListParagraph"/>
        <w:rPr>
          <w:b w:val="0"/>
        </w:rPr>
      </w:pPr>
    </w:p>
    <w:p w:rsidR="001204AD" w:rsidRPr="0022196B" w:rsidRDefault="001204AD" w:rsidP="001204AD">
      <w:pPr>
        <w:pStyle w:val="ListParagraph"/>
        <w:numPr>
          <w:ilvl w:val="0"/>
          <w:numId w:val="4"/>
        </w:numPr>
        <w:shd w:val="clear" w:color="auto" w:fill="FFFFFF"/>
        <w:rPr>
          <w:b w:val="0"/>
        </w:rPr>
      </w:pPr>
      <w:r w:rsidRPr="006666CE">
        <w:rPr>
          <w:b w:val="0"/>
          <w:bCs/>
        </w:rPr>
        <w:t>Most recent Negotiated Indirect Cost Rate Agreement (NICRA), if applicable.</w:t>
      </w:r>
    </w:p>
    <w:p w:rsidR="001204AD" w:rsidRPr="0022196B" w:rsidRDefault="001204AD" w:rsidP="001204AD"/>
    <w:p w:rsidR="001204AD" w:rsidRPr="006666CE" w:rsidRDefault="001204AD" w:rsidP="001204AD">
      <w:pPr>
        <w:pStyle w:val="ListParagraph"/>
        <w:numPr>
          <w:ilvl w:val="0"/>
          <w:numId w:val="4"/>
        </w:numPr>
      </w:pPr>
      <w:r>
        <w:rPr>
          <w:b w:val="0"/>
        </w:rPr>
        <w:lastRenderedPageBreak/>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1204AD" w:rsidRDefault="001204AD" w:rsidP="001204AD"/>
    <w:p w:rsidR="001204AD" w:rsidRDefault="001204AD" w:rsidP="001204AD">
      <w:pPr>
        <w:pStyle w:val="ListParagraph"/>
        <w:numPr>
          <w:ilvl w:val="0"/>
          <w:numId w:val="4"/>
        </w:numPr>
        <w:rPr>
          <w:b w:val="0"/>
        </w:rPr>
      </w:pPr>
      <w:r w:rsidRPr="00937E45">
        <w:rPr>
          <w:b w:val="0"/>
        </w:rPr>
        <w:t xml:space="preserve">Organizations that received PRM funding </w:t>
      </w:r>
      <w:r w:rsidRPr="00B35FFC">
        <w:rPr>
          <w:b w:val="0"/>
        </w:rPr>
        <w:t>in FY 201</w:t>
      </w:r>
      <w:r>
        <w:rPr>
          <w:b w:val="0"/>
        </w:rPr>
        <w:t>4</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rsidR="008A6656" w:rsidRDefault="008A6656" w:rsidP="000E33A3">
      <w:pPr>
        <w:rPr>
          <w:b w:val="0"/>
        </w:rPr>
      </w:pPr>
    </w:p>
    <w:p w:rsidR="000E33A3" w:rsidRPr="000E33A3" w:rsidRDefault="000E33A3" w:rsidP="000E33A3">
      <w:pPr>
        <w:rPr>
          <w:b w:val="0"/>
          <w:color w:val="000000"/>
        </w:rPr>
      </w:pPr>
      <w:r>
        <w:t xml:space="preserve">3. Dun and Bradstreet </w:t>
      </w:r>
      <w:r w:rsidR="001204AD">
        <w:t xml:space="preserve">Data </w:t>
      </w:r>
      <w:r>
        <w:t>Universal Numbering System (DUNS) Number and System for Award Management (SAM)</w:t>
      </w:r>
    </w:p>
    <w:p w:rsidR="000E33A3" w:rsidRDefault="000E33A3" w:rsidP="000E33A3"/>
    <w:p w:rsidR="000E33A3" w:rsidRPr="000B6D1A" w:rsidRDefault="001204AD" w:rsidP="000E33A3">
      <w:pPr>
        <w:rPr>
          <w:b w:val="0"/>
        </w:rPr>
      </w:pPr>
      <w:r>
        <w:rPr>
          <w:b w:val="0"/>
        </w:rPr>
        <w:t xml:space="preserve">(a) </w:t>
      </w:r>
      <w:r w:rsidR="000E33A3" w:rsidRPr="000B6D1A">
        <w:rPr>
          <w:b w:val="0"/>
        </w:rPr>
        <w:t>Each</w:t>
      </w:r>
      <w:r w:rsidR="000E33A3">
        <w:rPr>
          <w:b w:val="0"/>
        </w:rPr>
        <w:t xml:space="preserve"> applicant is required to:  (i) b</w:t>
      </w:r>
      <w:r w:rsidR="000E33A3"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0E33A3">
        <w:rPr>
          <w:b w:val="0"/>
        </w:rPr>
        <w:t>PRM</w:t>
      </w:r>
      <w:r w:rsidR="000E33A3" w:rsidRPr="000B6D1A">
        <w:rPr>
          <w:b w:val="0"/>
        </w:rPr>
        <w:t xml:space="preserve"> award or an application </w:t>
      </w:r>
      <w:r w:rsidR="000E33A3">
        <w:rPr>
          <w:b w:val="0"/>
        </w:rPr>
        <w:t>or plan under consideration by PRM</w:t>
      </w:r>
      <w:r w:rsidR="000E33A3" w:rsidRPr="000B6D1A">
        <w:rPr>
          <w:b w:val="0"/>
        </w:rPr>
        <w:t xml:space="preserve">. </w:t>
      </w:r>
      <w:r w:rsidR="000E33A3">
        <w:rPr>
          <w:b w:val="0"/>
        </w:rPr>
        <w:t xml:space="preserve"> No f</w:t>
      </w:r>
      <w:r w:rsidR="000E33A3" w:rsidRPr="000B6D1A">
        <w:rPr>
          <w:b w:val="0"/>
        </w:rPr>
        <w:t xml:space="preserve">ederal award </w:t>
      </w:r>
      <w:r w:rsidR="000E33A3">
        <w:rPr>
          <w:b w:val="0"/>
        </w:rPr>
        <w:t xml:space="preserve">may be made </w:t>
      </w:r>
      <w:r w:rsidR="000E33A3" w:rsidRPr="000B6D1A">
        <w:rPr>
          <w:b w:val="0"/>
        </w:rPr>
        <w:t xml:space="preserve">to an applicant until the applicant has complied with all applicable DUNS and SAM requirements and, if an applicant has not fully complied with the requirements by the time the </w:t>
      </w:r>
      <w:r w:rsidR="000E33A3">
        <w:rPr>
          <w:b w:val="0"/>
        </w:rPr>
        <w:t>PRM</w:t>
      </w:r>
      <w:r w:rsidR="000E33A3" w:rsidRPr="000B6D1A">
        <w:rPr>
          <w:b w:val="0"/>
        </w:rPr>
        <w:t xml:space="preserve"> award</w:t>
      </w:r>
      <w:r w:rsidR="000E33A3">
        <w:rPr>
          <w:b w:val="0"/>
        </w:rPr>
        <w:t xml:space="preserve"> </w:t>
      </w:r>
      <w:r w:rsidR="000E33A3" w:rsidRPr="000B6D1A">
        <w:rPr>
          <w:b w:val="0"/>
        </w:rPr>
        <w:t xml:space="preserve">is ready to </w:t>
      </w:r>
      <w:r w:rsidR="000E33A3">
        <w:rPr>
          <w:b w:val="0"/>
        </w:rPr>
        <w:t xml:space="preserve">be </w:t>
      </w:r>
      <w:r w:rsidR="000E33A3" w:rsidRPr="000B6D1A">
        <w:rPr>
          <w:b w:val="0"/>
        </w:rPr>
        <w:t>ma</w:t>
      </w:r>
      <w:r w:rsidR="000E33A3">
        <w:rPr>
          <w:b w:val="0"/>
        </w:rPr>
        <w:t>d</w:t>
      </w:r>
      <w:r w:rsidR="000E33A3" w:rsidRPr="000B6D1A">
        <w:rPr>
          <w:b w:val="0"/>
        </w:rPr>
        <w:t xml:space="preserve">e, </w:t>
      </w:r>
      <w:r w:rsidR="000E33A3">
        <w:rPr>
          <w:b w:val="0"/>
        </w:rPr>
        <w:t>PRM</w:t>
      </w:r>
      <w:r w:rsidR="000E33A3" w:rsidRPr="000B6D1A">
        <w:rPr>
          <w:b w:val="0"/>
        </w:rPr>
        <w:t xml:space="preserve"> may determine that the applicant is not qualified to receive a </w:t>
      </w:r>
      <w:r w:rsidR="000E33A3">
        <w:rPr>
          <w:b w:val="0"/>
        </w:rPr>
        <w:t>PRM</w:t>
      </w:r>
      <w:r w:rsidR="000E33A3" w:rsidRPr="000B6D1A">
        <w:rPr>
          <w:b w:val="0"/>
        </w:rPr>
        <w:t xml:space="preserve"> award and use that determination as a basis for making a </w:t>
      </w:r>
      <w:r w:rsidR="000E33A3">
        <w:rPr>
          <w:b w:val="0"/>
        </w:rPr>
        <w:t>PRM</w:t>
      </w:r>
      <w:r w:rsidR="000E33A3" w:rsidRPr="000B6D1A">
        <w:rPr>
          <w:b w:val="0"/>
        </w:rPr>
        <w:t xml:space="preserve"> award to another applicant.</w:t>
      </w:r>
      <w:r w:rsidR="000E33A3">
        <w:rPr>
          <w:b w:val="0"/>
        </w:rPr>
        <w:t xml:space="preserve"> </w:t>
      </w:r>
    </w:p>
    <w:p w:rsidR="000E33A3" w:rsidRDefault="000E33A3" w:rsidP="000E33A3">
      <w:pPr>
        <w:shd w:val="clear" w:color="auto" w:fill="FFFFFF"/>
        <w:spacing w:line="270" w:lineRule="atLeast"/>
      </w:pPr>
    </w:p>
    <w:p w:rsidR="001204AD" w:rsidRPr="00FE2567" w:rsidRDefault="001204AD" w:rsidP="001204AD">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00385007">
        <w:rPr>
          <w:b w:val="0"/>
        </w:rPr>
        <w:t xml:space="preserve">Grants.gov registration requires a DUNS number and active SAM.gov registration.  </w:t>
      </w:r>
      <w:r w:rsidRPr="00E26EFF">
        <w:rPr>
          <w:b w:val="0"/>
        </w:rPr>
        <w:t xml:space="preserve">If you are new to PRM funding, the Grants.gov registration process can be complicated.  We urge you to refer to </w:t>
      </w:r>
      <w:r w:rsidRPr="00514F89">
        <w:rPr>
          <w:b w:val="0"/>
          <w:bCs/>
        </w:rPr>
        <w:t xml:space="preserve">PRM’s </w:t>
      </w:r>
      <w:hyperlink r:id="rId1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19" w:history="1">
        <w:r w:rsidRPr="00FE2567">
          <w:rPr>
            <w:rStyle w:val="Hyperlink"/>
            <w:b w:val="0"/>
          </w:rPr>
          <w:t>http://test.grants.gov/web/grants/applicants/applicant-resources.html</w:t>
        </w:r>
      </w:hyperlink>
      <w:r w:rsidRPr="00FE2567">
        <w:rPr>
          <w:b w:val="0"/>
          <w:color w:val="000000"/>
        </w:rPr>
        <w:t xml:space="preserve">).  </w:t>
      </w:r>
    </w:p>
    <w:p w:rsidR="001204AD" w:rsidRDefault="001204AD" w:rsidP="001204AD"/>
    <w:p w:rsidR="001204AD" w:rsidRDefault="001204AD" w:rsidP="001204AD">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w:t>
      </w:r>
      <w:r w:rsidRPr="00487882">
        <w:rPr>
          <w:b w:val="0"/>
        </w:rPr>
        <w:lastRenderedPageBreak/>
        <w:t xml:space="preserve">non-U.S. based NGOs to get the required registration numbers).  We </w:t>
      </w:r>
      <w:r w:rsidR="00385007">
        <w:rPr>
          <w:b w:val="0"/>
        </w:rPr>
        <w:t xml:space="preserve">also </w:t>
      </w:r>
      <w:r w:rsidRPr="00487882">
        <w:rPr>
          <w:b w:val="0"/>
        </w:rPr>
        <w:t xml:space="preserve">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1204AD" w:rsidRDefault="001204AD" w:rsidP="001204AD"/>
    <w:p w:rsidR="001204AD" w:rsidRPr="000E33A3" w:rsidRDefault="001204AD" w:rsidP="001204AD">
      <w:pPr>
        <w:rPr>
          <w:b w:val="0"/>
        </w:rPr>
      </w:pPr>
      <w:r>
        <w:rPr>
          <w:b w:val="0"/>
        </w:rPr>
        <w:t>(d) When</w:t>
      </w:r>
      <w:r w:rsidRPr="00502490">
        <w:rPr>
          <w:b w:val="0"/>
        </w:rPr>
        <w:t xml:space="preserve"> register</w:t>
      </w:r>
      <w:r>
        <w:rPr>
          <w:b w:val="0"/>
        </w:rPr>
        <w:t>ing</w:t>
      </w:r>
      <w:r w:rsidRPr="00502490">
        <w:rPr>
          <w:b w:val="0"/>
        </w:rPr>
        <w:t xml:space="preserve"> with </w:t>
      </w:r>
      <w:hyperlink r:id="rId20" w:history="1">
        <w:r w:rsidRPr="00B76CFE">
          <w:rPr>
            <w:rStyle w:val="Hyperlink"/>
            <w:b w:val="0"/>
          </w:rPr>
          <w:t>Grants.gov</w:t>
        </w:r>
      </w:hyperlink>
      <w:r w:rsidRPr="00502490">
        <w:rPr>
          <w:b w:val="0"/>
        </w:rPr>
        <w:t xml:space="preserve">, organizations must </w:t>
      </w:r>
      <w:r>
        <w:rPr>
          <w:b w:val="0"/>
        </w:rPr>
        <w:t>designate points of contact and Authorized Organization Representatives (AORs)</w:t>
      </w:r>
      <w:r w:rsidRPr="00502490">
        <w:rPr>
          <w:b w:val="0"/>
        </w:rPr>
        <w:t xml:space="preserve">.  </w:t>
      </w:r>
      <w:r>
        <w:rPr>
          <w:b w:val="0"/>
        </w:rPr>
        <w:t xml:space="preserve">Organizations based outside the United States must also request and receive an </w:t>
      </w:r>
      <w:hyperlink r:id="rId21" w:history="1">
        <w:r w:rsidRPr="00B76CFE">
          <w:rPr>
            <w:rStyle w:val="Hyperlink"/>
            <w:b w:val="0"/>
          </w:rPr>
          <w:t>NCAGE</w:t>
        </w:r>
      </w:hyperlink>
      <w:r>
        <w:rPr>
          <w:b w:val="0"/>
        </w:rPr>
        <w:t xml:space="preserve"> code prior to registering with </w:t>
      </w:r>
      <w:hyperlink r:id="rId22" w:history="1">
        <w:r w:rsidRPr="00B76CFE">
          <w:rPr>
            <w:rStyle w:val="Hyperlink"/>
            <w:b w:val="0"/>
          </w:rPr>
          <w:t>SAM.gov</w:t>
        </w:r>
      </w:hyperlink>
      <w:r>
        <w:rPr>
          <w:b w:val="0"/>
        </w:rPr>
        <w:t>.</w:t>
      </w:r>
    </w:p>
    <w:p w:rsidR="001204AD" w:rsidRDefault="001204AD" w:rsidP="001204AD"/>
    <w:p w:rsidR="001204AD" w:rsidRPr="00962AC5" w:rsidRDefault="001204AD" w:rsidP="001204AD">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rsidR="001204AD" w:rsidRDefault="001204AD" w:rsidP="001204AD">
      <w:pPr>
        <w:pStyle w:val="ListParagraph"/>
      </w:pPr>
    </w:p>
    <w:p w:rsidR="001204AD" w:rsidRDefault="001204AD" w:rsidP="001204AD">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3"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1204AD" w:rsidRDefault="001204AD" w:rsidP="001204AD"/>
    <w:p w:rsidR="001204AD" w:rsidRPr="000E33A3" w:rsidRDefault="001204AD" w:rsidP="001204AD">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204AD" w:rsidRDefault="001204AD" w:rsidP="001204AD">
      <w:pPr>
        <w:pStyle w:val="ListParagraph"/>
      </w:pPr>
    </w:p>
    <w:p w:rsidR="001204AD" w:rsidRDefault="001204AD" w:rsidP="001204AD">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4" w:history="1">
        <w:r w:rsidRPr="000E33A3">
          <w:rPr>
            <w:rStyle w:val="Hyperlink"/>
            <w:b w:val="0"/>
          </w:rPr>
          <w:t>https://www.statebuy.state.gov/fa/Documents/Listofoverseascertsandassurances.pdf</w:t>
        </w:r>
      </w:hyperlink>
      <w:r w:rsidRPr="000E33A3">
        <w:rPr>
          <w:b w:val="0"/>
          <w:color w:val="000000"/>
        </w:rPr>
        <w:t>.</w:t>
      </w:r>
    </w:p>
    <w:p w:rsidR="001204AD" w:rsidRDefault="001204AD" w:rsidP="000E33A3">
      <w:pPr>
        <w:shd w:val="clear" w:color="auto" w:fill="FFFFFF"/>
        <w:spacing w:line="270" w:lineRule="atLeast"/>
      </w:pPr>
    </w:p>
    <w:p w:rsidR="00310F7D" w:rsidRDefault="000E33A3" w:rsidP="000E33A3">
      <w:pPr>
        <w:shd w:val="clear" w:color="auto" w:fill="FFFFFF"/>
        <w:spacing w:line="270" w:lineRule="atLeast"/>
      </w:pPr>
      <w:r>
        <w:t xml:space="preserve">4. </w:t>
      </w:r>
      <w:r w:rsidR="00310F7D">
        <w:t>Submission Dates and Times</w:t>
      </w:r>
    </w:p>
    <w:p w:rsidR="00310F7D" w:rsidRDefault="00310F7D" w:rsidP="000E33A3">
      <w:pPr>
        <w:shd w:val="clear" w:color="auto" w:fill="FFFFFF"/>
        <w:spacing w:line="270" w:lineRule="atLeast"/>
      </w:pPr>
    </w:p>
    <w:p w:rsidR="001B4C87" w:rsidRPr="0072023D" w:rsidRDefault="001B4C87" w:rsidP="001B4C87">
      <w:r w:rsidRPr="0072023D">
        <w:t xml:space="preserve">Announcement issuance date:  </w:t>
      </w:r>
      <w:r w:rsidR="00C3624F">
        <w:rPr>
          <w:b w:val="0"/>
        </w:rPr>
        <w:t>Tuesday, April 14</w:t>
      </w:r>
      <w:bookmarkStart w:id="0" w:name="_GoBack"/>
      <w:bookmarkEnd w:id="0"/>
      <w:r w:rsidR="00321FF5">
        <w:rPr>
          <w:b w:val="0"/>
        </w:rPr>
        <w:t>, 2015</w:t>
      </w:r>
      <w:r w:rsidRPr="008629E0">
        <w:rPr>
          <w:b w:val="0"/>
        </w:rPr>
        <w:t xml:space="preserve"> </w:t>
      </w:r>
    </w:p>
    <w:p w:rsidR="001B4C87" w:rsidRPr="0072023D" w:rsidRDefault="001B4C87" w:rsidP="001B4C87"/>
    <w:p w:rsidR="00310F7D" w:rsidRDefault="001B4C87" w:rsidP="001B4C87">
      <w:pPr>
        <w:shd w:val="clear" w:color="auto" w:fill="FFFFFF"/>
        <w:spacing w:line="270" w:lineRule="atLeast"/>
        <w:rPr>
          <w:b w:val="0"/>
        </w:rPr>
      </w:pPr>
      <w:r w:rsidRPr="0072023D">
        <w:t>Proposal submission deadline</w:t>
      </w:r>
      <w:r w:rsidRPr="00FD49F1">
        <w:rPr>
          <w:b w:val="0"/>
        </w:rPr>
        <w:t xml:space="preserve">:  </w:t>
      </w:r>
      <w:r w:rsidR="00321FF5">
        <w:rPr>
          <w:b w:val="0"/>
        </w:rPr>
        <w:t>Friday, May 15, 2015</w:t>
      </w:r>
      <w:r w:rsidRPr="00FD49F1">
        <w:rPr>
          <w:b w:val="0"/>
        </w:rPr>
        <w:t xml:space="preserve"> at 12:00 p.m.</w:t>
      </w:r>
      <w:r>
        <w:rPr>
          <w:b w:val="0"/>
        </w:rPr>
        <w:t xml:space="preserve"> noon</w:t>
      </w:r>
      <w:r w:rsidR="005A13B2">
        <w:rPr>
          <w:b w:val="0"/>
        </w:rPr>
        <w:t xml:space="preserve"> EDT</w:t>
      </w:r>
      <w:r w:rsidRPr="00FD49F1">
        <w:rPr>
          <w:b w:val="0"/>
        </w:rPr>
        <w:t xml:space="preserve">.   </w:t>
      </w:r>
    </w:p>
    <w:p w:rsidR="001B4C87" w:rsidRPr="00310F7D" w:rsidRDefault="001B4C87" w:rsidP="001B4C87">
      <w:pPr>
        <w:shd w:val="clear" w:color="auto" w:fill="FFFFFF"/>
        <w:spacing w:line="270" w:lineRule="atLeast"/>
        <w:rPr>
          <w:b w:val="0"/>
        </w:rPr>
      </w:pPr>
    </w:p>
    <w:p w:rsidR="000E33A3" w:rsidRPr="001F0FEE" w:rsidRDefault="00310F7D" w:rsidP="000E33A3">
      <w:pPr>
        <w:shd w:val="clear" w:color="auto" w:fill="FFFFFF"/>
        <w:spacing w:line="270" w:lineRule="atLeast"/>
      </w:pPr>
      <w:r>
        <w:lastRenderedPageBreak/>
        <w:t xml:space="preserve">5. </w:t>
      </w:r>
      <w:r w:rsidR="000E33A3" w:rsidRPr="001F0FEE">
        <w:t>Intergovernmental Review – Not Applicable.</w:t>
      </w:r>
    </w:p>
    <w:p w:rsidR="000E33A3" w:rsidRPr="001F0FEE" w:rsidRDefault="000E33A3" w:rsidP="000E33A3">
      <w:pPr>
        <w:shd w:val="clear" w:color="auto" w:fill="FFFFFF"/>
        <w:spacing w:line="270" w:lineRule="atLeast"/>
      </w:pPr>
    </w:p>
    <w:p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rsidR="00A32608" w:rsidRDefault="00A32608" w:rsidP="000E33A3">
      <w:pPr>
        <w:shd w:val="clear" w:color="auto" w:fill="FFFFFF"/>
        <w:spacing w:line="270" w:lineRule="atLeast"/>
        <w:rPr>
          <w:b w:val="0"/>
        </w:rPr>
      </w:pPr>
    </w:p>
    <w:p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rsidR="000E33A3" w:rsidRDefault="000E33A3" w:rsidP="000E33A3"/>
    <w:p w:rsidR="001204AD" w:rsidRPr="007056D0" w:rsidRDefault="001204AD" w:rsidP="001204AD">
      <w:pPr>
        <w:rPr>
          <w:b w:val="0"/>
        </w:rPr>
      </w:pPr>
      <w:r w:rsidDel="001204AD">
        <w:t xml:space="preserve"> </w:t>
      </w:r>
      <w:r>
        <w:rPr>
          <w:b w:val="0"/>
        </w:rPr>
        <w:t>(a) PRM Standardized Indicators</w:t>
      </w:r>
      <w:r w:rsidRPr="00D279B4">
        <w:rPr>
          <w:b w:val="0"/>
        </w:rPr>
        <w:t xml:space="preserve"> </w:t>
      </w:r>
    </w:p>
    <w:p w:rsidR="001204AD" w:rsidRPr="00881188" w:rsidRDefault="001204AD" w:rsidP="001204AD">
      <w:pPr>
        <w:rPr>
          <w:b w:val="0"/>
        </w:rPr>
      </w:pPr>
    </w:p>
    <w:p w:rsidR="001204AD" w:rsidRPr="00881188" w:rsidRDefault="001204AD" w:rsidP="001204AD">
      <w:pPr>
        <w:rPr>
          <w:b w:val="0"/>
        </w:rPr>
      </w:pPr>
      <w:r w:rsidRPr="00881188">
        <w:t>Livelihoods:</w:t>
      </w:r>
      <w:r w:rsidRPr="00881188">
        <w:rPr>
          <w:b w:val="0"/>
        </w:rPr>
        <w:t xml:space="preserve">  Proposals focusing on livelihoods in urban</w:t>
      </w:r>
      <w:r>
        <w:rPr>
          <w:b w:val="0"/>
        </w:rPr>
        <w:t>/non-camp</w:t>
      </w:r>
      <w:r w:rsidRPr="00881188">
        <w:rPr>
          <w:b w:val="0"/>
        </w:rPr>
        <w:t xml:space="preserve"> settings must include a minimum of </w:t>
      </w:r>
      <w:r w:rsidRPr="00BF47CC">
        <w:rPr>
          <w:b w:val="0"/>
          <w:u w:val="single"/>
        </w:rPr>
        <w:t>one of the eight</w:t>
      </w:r>
      <w:r w:rsidRPr="00881188">
        <w:rPr>
          <w:b w:val="0"/>
        </w:rPr>
        <w:t xml:space="preserve"> following indicators and should try to include as many of the other indicators as are relevant:</w:t>
      </w:r>
    </w:p>
    <w:p w:rsidR="001204AD" w:rsidRPr="00881188" w:rsidRDefault="001204AD" w:rsidP="001204AD">
      <w:pPr>
        <w:pStyle w:val="ListParagraph"/>
        <w:numPr>
          <w:ilvl w:val="0"/>
          <w:numId w:val="9"/>
        </w:numPr>
        <w:rPr>
          <w:b w:val="0"/>
        </w:rPr>
      </w:pPr>
      <w:r w:rsidRPr="00881188">
        <w:rPr>
          <w:b w:val="0"/>
        </w:rPr>
        <w:t>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w:t>
      </w:r>
    </w:p>
    <w:p w:rsidR="001204AD" w:rsidRPr="00881188" w:rsidRDefault="001204AD" w:rsidP="001204AD">
      <w:pPr>
        <w:pStyle w:val="ListParagraph"/>
        <w:numPr>
          <w:ilvl w:val="0"/>
          <w:numId w:val="9"/>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1204AD" w:rsidRPr="00881188" w:rsidRDefault="001204AD" w:rsidP="001204AD">
      <w:pPr>
        <w:pStyle w:val="ListParagraph"/>
        <w:numPr>
          <w:ilvl w:val="0"/>
          <w:numId w:val="9"/>
        </w:numPr>
        <w:rPr>
          <w:b w:val="0"/>
        </w:rPr>
      </w:pPr>
      <w:r w:rsidRPr="00881188">
        <w:rPr>
          <w:b w:val="0"/>
        </w:rPr>
        <w:t xml:space="preserve">Number and percentage of program participants, disaggregated by gender and population (refugee, national) in urban settings who are placed in jobs by completion of the project period.  Note: A chart should be provided reflecting the length of employment for program participants. </w:t>
      </w:r>
    </w:p>
    <w:p w:rsidR="001204AD" w:rsidRPr="00881188" w:rsidRDefault="001204AD" w:rsidP="001204AD">
      <w:pPr>
        <w:pStyle w:val="ListParagraph"/>
        <w:numPr>
          <w:ilvl w:val="0"/>
          <w:numId w:val="9"/>
        </w:numPr>
        <w:rPr>
          <w:b w:val="0"/>
        </w:rPr>
      </w:pPr>
      <w:r w:rsidRPr="00881188">
        <w:rPr>
          <w:b w:val="0"/>
        </w:rPr>
        <w:t xml:space="preserve">(Temporary Employment) Number of beneficiaries, disaggregated by gender and population (refugee, national) participating in cash or food for work programs. </w:t>
      </w:r>
    </w:p>
    <w:p w:rsidR="001204AD" w:rsidRPr="00881188" w:rsidRDefault="001204AD" w:rsidP="001204AD">
      <w:pPr>
        <w:pStyle w:val="ListParagraph"/>
        <w:numPr>
          <w:ilvl w:val="0"/>
          <w:numId w:val="9"/>
        </w:numPr>
        <w:rPr>
          <w:b w:val="0"/>
        </w:rPr>
      </w:pPr>
      <w:r w:rsidRPr="00881188">
        <w:rPr>
          <w:b w:val="0"/>
        </w:rPr>
        <w:t>The percentage of sampled host community employers who are able to identify at least two skill-sets (e.g., carpentry, embroidery) among program beneficiaries living in their municipality.</w:t>
      </w:r>
    </w:p>
    <w:p w:rsidR="001204AD" w:rsidRPr="00881188" w:rsidRDefault="001204AD" w:rsidP="001204AD">
      <w:pPr>
        <w:pStyle w:val="ListParagraph"/>
        <w:numPr>
          <w:ilvl w:val="0"/>
          <w:numId w:val="9"/>
        </w:numPr>
        <w:rPr>
          <w:b w:val="0"/>
        </w:rPr>
      </w:pPr>
      <w:r w:rsidRPr="00881188">
        <w:rPr>
          <w:b w:val="0"/>
        </w:rPr>
        <w:t>The percentage of sampled host community employers who are able to describe accurately the procedures for hiring program beneficiaries.</w:t>
      </w:r>
    </w:p>
    <w:p w:rsidR="001204AD" w:rsidRPr="00881188" w:rsidRDefault="001204AD" w:rsidP="001204AD">
      <w:pPr>
        <w:pStyle w:val="ListParagraph"/>
        <w:numPr>
          <w:ilvl w:val="0"/>
          <w:numId w:val="9"/>
        </w:numPr>
        <w:rPr>
          <w:b w:val="0"/>
        </w:rPr>
      </w:pPr>
      <w:r w:rsidRPr="00881188">
        <w:rPr>
          <w:b w:val="0"/>
        </w:rPr>
        <w:t>The percentage of sampled urban program beneficiaries who:</w:t>
      </w:r>
    </w:p>
    <w:p w:rsidR="001204AD" w:rsidRPr="00881188" w:rsidRDefault="001204AD" w:rsidP="001204AD">
      <w:pPr>
        <w:pStyle w:val="ListParagraph"/>
        <w:numPr>
          <w:ilvl w:val="1"/>
          <w:numId w:val="9"/>
        </w:numPr>
        <w:rPr>
          <w:b w:val="0"/>
        </w:rPr>
      </w:pPr>
      <w:r w:rsidRPr="00881188">
        <w:rPr>
          <w:b w:val="0"/>
        </w:rPr>
        <w:t>Are able to describe accurately the procedures for receiving permits to conduct business.</w:t>
      </w:r>
    </w:p>
    <w:p w:rsidR="001204AD" w:rsidRPr="00881188" w:rsidRDefault="001204AD" w:rsidP="001204AD">
      <w:pPr>
        <w:pStyle w:val="ListParagraph"/>
        <w:numPr>
          <w:ilvl w:val="1"/>
          <w:numId w:val="9"/>
        </w:numPr>
        <w:rPr>
          <w:b w:val="0"/>
        </w:rPr>
      </w:pPr>
      <w:r w:rsidRPr="00881188">
        <w:rPr>
          <w:b w:val="0"/>
        </w:rPr>
        <w:t>Apply for and receive for business permits.</w:t>
      </w:r>
    </w:p>
    <w:p w:rsidR="001204AD" w:rsidRPr="00881188" w:rsidRDefault="001204AD" w:rsidP="001204AD">
      <w:pPr>
        <w:pStyle w:val="ListParagraph"/>
        <w:numPr>
          <w:ilvl w:val="0"/>
          <w:numId w:val="9"/>
        </w:numPr>
        <w:rPr>
          <w:b w:val="0"/>
        </w:rPr>
      </w:pPr>
      <w:r w:rsidRPr="00881188">
        <w:rPr>
          <w:b w:val="0"/>
        </w:rPr>
        <w:t>The percentage of sampled urban program beneficiaries who are economically self-reliant, as measured by self-reporting of household consumption and income sources.</w:t>
      </w:r>
    </w:p>
    <w:p w:rsidR="001204AD" w:rsidRPr="00881188" w:rsidRDefault="001204AD" w:rsidP="001204AD">
      <w:pPr>
        <w:rPr>
          <w:b w:val="0"/>
        </w:rPr>
      </w:pPr>
    </w:p>
    <w:p w:rsidR="001204AD" w:rsidRPr="00881188" w:rsidRDefault="001204AD" w:rsidP="001204AD">
      <w:pPr>
        <w:rPr>
          <w:b w:val="0"/>
        </w:rPr>
      </w:pPr>
      <w:r w:rsidRPr="00881188">
        <w:rPr>
          <w:b w:val="0"/>
        </w:rPr>
        <w:t>Proposals should include custom livelihoods indicators in addition to the relevant standardized indicator(s).</w:t>
      </w:r>
    </w:p>
    <w:p w:rsidR="001204AD" w:rsidRDefault="001204AD" w:rsidP="001204AD">
      <w:pPr>
        <w:rPr>
          <w:b w:val="0"/>
          <w:u w:val="single"/>
        </w:rPr>
      </w:pPr>
    </w:p>
    <w:p w:rsidR="001204AD" w:rsidRPr="00782EB0" w:rsidRDefault="001204AD" w:rsidP="001204AD">
      <w:pPr>
        <w:rPr>
          <w:b w:val="0"/>
          <w:u w:val="single"/>
        </w:rPr>
      </w:pPr>
      <w:r w:rsidRPr="00E57E1A">
        <w:rPr>
          <w:u w:val="single"/>
        </w:rPr>
        <w:t>Key Resources</w:t>
      </w:r>
      <w:r>
        <w:rPr>
          <w:u w:val="single"/>
        </w:rPr>
        <w:t xml:space="preserve"> – Livelihoods</w:t>
      </w:r>
    </w:p>
    <w:p w:rsidR="001204AD" w:rsidRPr="007930B3" w:rsidRDefault="00C3624F" w:rsidP="001204AD">
      <w:pPr>
        <w:pStyle w:val="ListParagraph"/>
        <w:numPr>
          <w:ilvl w:val="0"/>
          <w:numId w:val="10"/>
        </w:numPr>
        <w:rPr>
          <w:b w:val="0"/>
          <w:i/>
        </w:rPr>
      </w:pPr>
      <w:hyperlink r:id="rId25" w:history="1">
        <w:r w:rsidR="001204AD" w:rsidRPr="006F055F">
          <w:rPr>
            <w:rStyle w:val="Hyperlink"/>
            <w:b w:val="0"/>
          </w:rPr>
          <w:t>USAID/OFDA Guidelines for Proposals</w:t>
        </w:r>
      </w:hyperlink>
      <w:r w:rsidR="001204AD" w:rsidRPr="006F055F">
        <w:rPr>
          <w:rStyle w:val="Hyperlink"/>
          <w:b w:val="0"/>
        </w:rPr>
        <w:t>,</w:t>
      </w:r>
      <w:r w:rsidR="001204AD" w:rsidRPr="00825228">
        <w:rPr>
          <w:b w:val="0"/>
          <w:i/>
        </w:rPr>
        <w:t xml:space="preserve"> </w:t>
      </w:r>
      <w:r w:rsidR="001204AD" w:rsidRPr="00825228">
        <w:rPr>
          <w:b w:val="0"/>
        </w:rPr>
        <w:t xml:space="preserve">October 2012 (pgs. 82-96) </w:t>
      </w:r>
    </w:p>
    <w:p w:rsidR="001204AD" w:rsidRPr="00825228" w:rsidRDefault="001204AD" w:rsidP="001204AD">
      <w:pPr>
        <w:pStyle w:val="ListParagraph"/>
        <w:numPr>
          <w:ilvl w:val="0"/>
          <w:numId w:val="10"/>
        </w:numPr>
        <w:rPr>
          <w:b w:val="0"/>
          <w:i/>
        </w:rPr>
      </w:pPr>
      <w:r w:rsidRPr="007930B3">
        <w:rPr>
          <w:b w:val="0"/>
        </w:rPr>
        <w:t>Women’s Refugee Commission</w:t>
      </w:r>
      <w:r>
        <w:rPr>
          <w:b w:val="0"/>
        </w:rPr>
        <w:t>,</w:t>
      </w:r>
      <w:r w:rsidRPr="007930B3">
        <w:rPr>
          <w:b w:val="0"/>
        </w:rPr>
        <w:t xml:space="preserve"> </w:t>
      </w:r>
      <w:hyperlink r:id="rId26" w:history="1">
        <w:r w:rsidRPr="007930B3">
          <w:rPr>
            <w:rStyle w:val="Hyperlink"/>
            <w:b w:val="0"/>
            <w:i/>
          </w:rPr>
          <w:t>Preventing Gender Based Violence, Building Livelihoods:  Guidance and Tools for Improved Programming</w:t>
        </w:r>
      </w:hyperlink>
    </w:p>
    <w:p w:rsidR="001204AD" w:rsidRPr="00825228" w:rsidRDefault="001204AD" w:rsidP="001204AD">
      <w:pPr>
        <w:pStyle w:val="ListParagraph"/>
        <w:numPr>
          <w:ilvl w:val="0"/>
          <w:numId w:val="10"/>
        </w:numPr>
        <w:rPr>
          <w:b w:val="0"/>
          <w:i/>
        </w:rPr>
      </w:pPr>
      <w:r w:rsidRPr="00825228">
        <w:rPr>
          <w:b w:val="0"/>
        </w:rPr>
        <w:t xml:space="preserve">Minimum Economic Recovery Standards, 2nd ed. Washington, DC, USA: The SEEP Network, 2010. </w:t>
      </w:r>
      <w:hyperlink r:id="rId27" w:history="1">
        <w:r w:rsidRPr="00825228">
          <w:rPr>
            <w:rStyle w:val="Hyperlink"/>
            <w:b w:val="0"/>
          </w:rPr>
          <w:t>http://communities.seepnetwork.org/econrecovery</w:t>
        </w:r>
      </w:hyperlink>
    </w:p>
    <w:p w:rsidR="001204AD" w:rsidRPr="00825228" w:rsidRDefault="001204AD" w:rsidP="001204AD">
      <w:pPr>
        <w:pStyle w:val="ListParagraph"/>
        <w:numPr>
          <w:ilvl w:val="0"/>
          <w:numId w:val="11"/>
        </w:numPr>
        <w:spacing w:line="276" w:lineRule="auto"/>
        <w:rPr>
          <w:b w:val="0"/>
        </w:rPr>
      </w:pPr>
      <w:r w:rsidRPr="00825228">
        <w:rPr>
          <w:b w:val="0"/>
        </w:rPr>
        <w:t xml:space="preserve">Emergency Market Mapping and Analysis Toolkit. (EMMA) Practical Action Publishing. 2010. </w:t>
      </w:r>
      <w:hyperlink r:id="rId28" w:history="1">
        <w:r w:rsidRPr="00825228">
          <w:rPr>
            <w:rStyle w:val="Hyperlink"/>
            <w:b w:val="0"/>
          </w:rPr>
          <w:t xml:space="preserve">www.emmatoolkit.info </w:t>
        </w:r>
      </w:hyperlink>
      <w:r w:rsidRPr="00825228">
        <w:rPr>
          <w:b w:val="0"/>
        </w:rPr>
        <w:t xml:space="preserve">(In French as of 2011.)  </w:t>
      </w:r>
    </w:p>
    <w:p w:rsidR="001204AD" w:rsidRPr="00825228" w:rsidRDefault="001204AD" w:rsidP="001204AD">
      <w:pPr>
        <w:pStyle w:val="ListParagraph"/>
        <w:numPr>
          <w:ilvl w:val="0"/>
          <w:numId w:val="11"/>
        </w:numPr>
        <w:spacing w:line="276" w:lineRule="auto"/>
        <w:rPr>
          <w:b w:val="0"/>
          <w:i/>
        </w:rPr>
      </w:pPr>
      <w:r w:rsidRPr="00825228">
        <w:rPr>
          <w:b w:val="0"/>
        </w:rPr>
        <w:t>Local Economic Recovery in Post-Conflict: Guidelines. Geneva: ILO, 2010.</w:t>
      </w:r>
    </w:p>
    <w:p w:rsidR="001204AD" w:rsidRPr="00825228" w:rsidRDefault="00C3624F" w:rsidP="001204AD">
      <w:pPr>
        <w:ind w:left="720"/>
        <w:rPr>
          <w:b w:val="0"/>
          <w:i/>
        </w:rPr>
      </w:pPr>
      <w:hyperlink r:id="rId29" w:history="1">
        <w:r w:rsidR="001204AD" w:rsidRPr="00825228">
          <w:rPr>
            <w:rStyle w:val="Hyperlink"/>
            <w:b w:val="0"/>
          </w:rPr>
          <w:t>http://www.ilo.org/wcmsp5/groups/public/---</w:t>
        </w:r>
        <w:proofErr w:type="spellStart"/>
        <w:r w:rsidR="001204AD" w:rsidRPr="00825228">
          <w:rPr>
            <w:rStyle w:val="Hyperlink"/>
            <w:b w:val="0"/>
          </w:rPr>
          <w:t>ed_emp</w:t>
        </w:r>
        <w:proofErr w:type="spellEnd"/>
        <w:r w:rsidR="001204AD" w:rsidRPr="00825228">
          <w:rPr>
            <w:rStyle w:val="Hyperlink"/>
            <w:b w:val="0"/>
          </w:rPr>
          <w:t>/documents/</w:t>
        </w:r>
        <w:proofErr w:type="spellStart"/>
        <w:r w:rsidR="001204AD" w:rsidRPr="00825228">
          <w:rPr>
            <w:rStyle w:val="Hyperlink"/>
            <w:b w:val="0"/>
          </w:rPr>
          <w:t>instructionalmaterial</w:t>
        </w:r>
        <w:proofErr w:type="spellEnd"/>
        <w:r w:rsidR="001204AD" w:rsidRPr="00825228">
          <w:rPr>
            <w:rStyle w:val="Hyperlink"/>
            <w:b w:val="0"/>
          </w:rPr>
          <w:t>/wcms_141270.pdf</w:t>
        </w:r>
      </w:hyperlink>
    </w:p>
    <w:p w:rsidR="00BB3F87" w:rsidRDefault="00BB3F87" w:rsidP="00BB3F87">
      <w:pPr>
        <w:rPr>
          <w:b w:val="0"/>
        </w:rPr>
      </w:pPr>
    </w:p>
    <w:p w:rsidR="00EC042E" w:rsidRPr="00BB3F87" w:rsidRDefault="00EC042E" w:rsidP="00BB3F87">
      <w:pPr>
        <w:rPr>
          <w:b w:val="0"/>
        </w:rPr>
      </w:pPr>
    </w:p>
    <w:p w:rsidR="00BB3F87" w:rsidRPr="00E321D4" w:rsidRDefault="00BB3F87" w:rsidP="00BB3F87">
      <w:pPr>
        <w:pStyle w:val="Default"/>
        <w:rPr>
          <w:sz w:val="28"/>
          <w:szCs w:val="28"/>
        </w:rPr>
      </w:pPr>
      <w:r w:rsidRPr="00BB3F87">
        <w:rPr>
          <w:bCs/>
          <w:sz w:val="28"/>
          <w:szCs w:val="28"/>
        </w:rPr>
        <w:t>(</w:t>
      </w:r>
      <w:r w:rsidR="005A13B2">
        <w:rPr>
          <w:bCs/>
          <w:sz w:val="28"/>
          <w:szCs w:val="28"/>
        </w:rPr>
        <w:t>b</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30"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BB3F87" w:rsidRPr="00E321D4" w:rsidRDefault="00BB3F87" w:rsidP="00BB3F87">
      <w:pPr>
        <w:pStyle w:val="Default"/>
        <w:rPr>
          <w:sz w:val="28"/>
          <w:szCs w:val="28"/>
        </w:rPr>
      </w:pPr>
      <w:r w:rsidRPr="00E321D4">
        <w:rPr>
          <w:bCs/>
          <w:sz w:val="28"/>
          <w:szCs w:val="28"/>
        </w:rPr>
        <w:t xml:space="preserve">  </w:t>
      </w:r>
    </w:p>
    <w:p w:rsidR="00A32608" w:rsidRDefault="00BB3F87" w:rsidP="00BB3F87">
      <w:pPr>
        <w:pStyle w:val="Default"/>
        <w:numPr>
          <w:ilvl w:val="0"/>
          <w:numId w:val="6"/>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BB3F87" w:rsidRPr="00BB3F87" w:rsidRDefault="00BB3F87" w:rsidP="00A32608">
      <w:pPr>
        <w:pStyle w:val="Default"/>
        <w:numPr>
          <w:ilvl w:val="1"/>
          <w:numId w:val="6"/>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310F7D" w:rsidDel="0033142D" w:rsidRDefault="00310F7D" w:rsidP="00310F7D">
      <w:pPr>
        <w:shd w:val="clear" w:color="auto" w:fill="FFFFFF"/>
      </w:pPr>
    </w:p>
    <w:p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rsidR="00310F7D" w:rsidRPr="006666CE" w:rsidRDefault="00310F7D" w:rsidP="00310F7D">
      <w:pPr>
        <w:pStyle w:val="ListParagraph"/>
        <w:shd w:val="clear" w:color="auto" w:fill="FFFFFF"/>
        <w:ind w:left="1080"/>
      </w:pPr>
    </w:p>
    <w:p w:rsidR="00310F7D" w:rsidRPr="000B6D1A" w:rsidRDefault="00310F7D" w:rsidP="00310F7D">
      <w:pPr>
        <w:pStyle w:val="ListParagraph"/>
        <w:numPr>
          <w:ilvl w:val="0"/>
          <w:numId w:val="21"/>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rsidR="00310F7D" w:rsidRDefault="00310F7D" w:rsidP="00310F7D">
      <w:pPr>
        <w:rPr>
          <w:b w:val="0"/>
          <w:color w:val="000000"/>
        </w:rPr>
      </w:pPr>
    </w:p>
    <w:p w:rsidR="00310F7D" w:rsidRDefault="00A15FC2" w:rsidP="00310F7D">
      <w:pPr>
        <w:pStyle w:val="ListParagraph"/>
        <w:numPr>
          <w:ilvl w:val="0"/>
          <w:numId w:val="18"/>
        </w:numPr>
        <w:rPr>
          <w:b w:val="0"/>
          <w:color w:val="000000"/>
        </w:rPr>
      </w:pPr>
      <w:r>
        <w:rPr>
          <w:b w:val="0"/>
          <w:color w:val="000000"/>
        </w:rPr>
        <w:t>Problem Analysis</w:t>
      </w:r>
    </w:p>
    <w:p w:rsidR="00310F7D" w:rsidRPr="009A344A" w:rsidRDefault="00A15FC2" w:rsidP="00310F7D">
      <w:pPr>
        <w:pStyle w:val="ListParagraph"/>
        <w:numPr>
          <w:ilvl w:val="0"/>
          <w:numId w:val="18"/>
        </w:numPr>
        <w:rPr>
          <w:b w:val="0"/>
          <w:color w:val="000000"/>
        </w:rPr>
      </w:pPr>
      <w:r>
        <w:rPr>
          <w:b w:val="0"/>
          <w:color w:val="000000"/>
        </w:rPr>
        <w:lastRenderedPageBreak/>
        <w:t>Program Description</w:t>
      </w:r>
    </w:p>
    <w:p w:rsidR="00310F7D" w:rsidRDefault="00A15FC2" w:rsidP="00310F7D">
      <w:pPr>
        <w:pStyle w:val="ListParagraph"/>
        <w:numPr>
          <w:ilvl w:val="0"/>
          <w:numId w:val="18"/>
        </w:numPr>
        <w:rPr>
          <w:b w:val="0"/>
          <w:color w:val="000000"/>
        </w:rPr>
      </w:pPr>
      <w:r>
        <w:rPr>
          <w:b w:val="0"/>
          <w:color w:val="000000"/>
        </w:rPr>
        <w:t>Objectives and Indicators</w:t>
      </w:r>
    </w:p>
    <w:p w:rsidR="00310F7D" w:rsidRDefault="00A15FC2" w:rsidP="00310F7D">
      <w:pPr>
        <w:pStyle w:val="ListParagraph"/>
        <w:numPr>
          <w:ilvl w:val="0"/>
          <w:numId w:val="18"/>
        </w:numPr>
        <w:rPr>
          <w:b w:val="0"/>
          <w:color w:val="000000"/>
        </w:rPr>
      </w:pPr>
      <w:r>
        <w:rPr>
          <w:b w:val="0"/>
          <w:color w:val="000000"/>
        </w:rPr>
        <w:t>Monitoring and Evaluation Plan</w:t>
      </w:r>
    </w:p>
    <w:p w:rsidR="00310F7D" w:rsidRDefault="00A15FC2" w:rsidP="00310F7D">
      <w:pPr>
        <w:pStyle w:val="ListParagraph"/>
        <w:numPr>
          <w:ilvl w:val="0"/>
          <w:numId w:val="18"/>
        </w:numPr>
        <w:rPr>
          <w:b w:val="0"/>
          <w:color w:val="000000"/>
        </w:rPr>
      </w:pPr>
      <w:r>
        <w:rPr>
          <w:b w:val="0"/>
          <w:color w:val="000000"/>
        </w:rPr>
        <w:t>Beneficiary Interaction and Capacity Building</w:t>
      </w:r>
    </w:p>
    <w:p w:rsidR="00A15FC2" w:rsidRDefault="00A15FC2" w:rsidP="00310F7D">
      <w:pPr>
        <w:pStyle w:val="ListParagraph"/>
        <w:numPr>
          <w:ilvl w:val="0"/>
          <w:numId w:val="18"/>
        </w:numPr>
        <w:rPr>
          <w:b w:val="0"/>
          <w:color w:val="000000"/>
        </w:rPr>
      </w:pPr>
      <w:r>
        <w:rPr>
          <w:b w:val="0"/>
          <w:color w:val="000000"/>
        </w:rPr>
        <w:t>Coordination with other Stakeholders</w:t>
      </w:r>
    </w:p>
    <w:p w:rsidR="00A15FC2" w:rsidRDefault="00A15FC2" w:rsidP="00310F7D">
      <w:pPr>
        <w:pStyle w:val="ListParagraph"/>
        <w:numPr>
          <w:ilvl w:val="0"/>
          <w:numId w:val="18"/>
        </w:numPr>
        <w:rPr>
          <w:b w:val="0"/>
          <w:color w:val="000000"/>
        </w:rPr>
      </w:pPr>
      <w:r>
        <w:rPr>
          <w:b w:val="0"/>
          <w:color w:val="000000"/>
        </w:rPr>
        <w:t>Transition Plan</w:t>
      </w:r>
    </w:p>
    <w:p w:rsidR="00A15FC2" w:rsidRDefault="00A15FC2" w:rsidP="00310F7D">
      <w:pPr>
        <w:pStyle w:val="ListParagraph"/>
        <w:numPr>
          <w:ilvl w:val="0"/>
          <w:numId w:val="18"/>
        </w:numPr>
        <w:rPr>
          <w:b w:val="0"/>
          <w:color w:val="000000"/>
        </w:rPr>
      </w:pPr>
      <w:r>
        <w:rPr>
          <w:b w:val="0"/>
          <w:color w:val="000000"/>
        </w:rPr>
        <w:t>Management Capacity</w:t>
      </w:r>
    </w:p>
    <w:p w:rsidR="00A15FC2" w:rsidRPr="009A344A" w:rsidRDefault="00A15FC2" w:rsidP="00310F7D">
      <w:pPr>
        <w:pStyle w:val="ListParagraph"/>
        <w:numPr>
          <w:ilvl w:val="0"/>
          <w:numId w:val="18"/>
        </w:numPr>
        <w:rPr>
          <w:b w:val="0"/>
          <w:color w:val="000000"/>
        </w:rPr>
      </w:pPr>
      <w:r>
        <w:rPr>
          <w:b w:val="0"/>
          <w:color w:val="000000"/>
        </w:rPr>
        <w:t>Budget</w:t>
      </w:r>
    </w:p>
    <w:p w:rsidR="00310F7D" w:rsidRDefault="00310F7D" w:rsidP="00310F7D">
      <w:pPr>
        <w:rPr>
          <w:b w:val="0"/>
        </w:rPr>
      </w:pPr>
    </w:p>
    <w:p w:rsidR="00014E35" w:rsidRDefault="00310F7D" w:rsidP="00014E35">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014E35" w:rsidRPr="00014E35" w:rsidRDefault="00014E35" w:rsidP="00014E35">
      <w:pPr>
        <w:pStyle w:val="ListParagraph"/>
        <w:ind w:left="360"/>
        <w:rPr>
          <w:b w:val="0"/>
        </w:rPr>
      </w:pPr>
    </w:p>
    <w:p w:rsidR="00014E35" w:rsidRPr="00014E35" w:rsidRDefault="00014E35" w:rsidP="00014E35">
      <w:pPr>
        <w:pStyle w:val="ListParagraph"/>
        <w:numPr>
          <w:ilvl w:val="0"/>
          <w:numId w:val="21"/>
        </w:numPr>
        <w:tabs>
          <w:tab w:val="left" w:pos="360"/>
        </w:tabs>
        <w:ind w:left="360"/>
        <w:rPr>
          <w:b w:val="0"/>
        </w:rPr>
      </w:pPr>
      <w:r w:rsidRPr="00014E35">
        <w:rPr>
          <w:b w:val="0"/>
        </w:rPr>
        <w:t xml:space="preserve">Department of State Review Panels may provide conditions and recommendations on applications to enhance the proposed program, which must be addressed by the applicant before further consideration of the award. </w:t>
      </w:r>
      <w:r>
        <w:rPr>
          <w:b w:val="0"/>
        </w:rPr>
        <w:t xml:space="preserve"> </w:t>
      </w:r>
      <w:r w:rsidRPr="00014E35">
        <w:rPr>
          <w:b w:val="0"/>
        </w:rPr>
        <w:t xml:space="preserve">To ensure effective use of limited </w:t>
      </w:r>
      <w:r>
        <w:rPr>
          <w:b w:val="0"/>
        </w:rPr>
        <w:t>PRM</w:t>
      </w:r>
      <w:r w:rsidRPr="00014E35">
        <w:rPr>
          <w:b w:val="0"/>
        </w:rPr>
        <w:t xml:space="preserve"> funds, conditions or recommendations may include requests to increase, decrease, clarify, and/or justify costs and program activities.</w:t>
      </w:r>
    </w:p>
    <w:p w:rsidR="00310F7D" w:rsidRDefault="00310F7D" w:rsidP="00310F7D"/>
    <w:p w:rsidR="00310F7D" w:rsidRDefault="00310F7D" w:rsidP="00310F7D">
      <w:pPr>
        <w:pStyle w:val="ListParagraph"/>
        <w:numPr>
          <w:ilvl w:val="0"/>
          <w:numId w:val="19"/>
        </w:numPr>
        <w:tabs>
          <w:tab w:val="left" w:pos="360"/>
        </w:tabs>
        <w:ind w:left="360"/>
      </w:pPr>
      <w:r>
        <w:t>Federal Award Administration Information</w:t>
      </w:r>
    </w:p>
    <w:p w:rsidR="00310F7D" w:rsidRDefault="00310F7D" w:rsidP="00310F7D"/>
    <w:p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310F7D" w:rsidRPr="00BB3F87" w:rsidRDefault="00310F7D" w:rsidP="00310F7D">
      <w:pPr>
        <w:pStyle w:val="ListParagraph"/>
      </w:pPr>
    </w:p>
    <w:p w:rsidR="00310F7D" w:rsidRDefault="00310F7D" w:rsidP="00310F7D">
      <w:pPr>
        <w:pStyle w:val="ListParagraph"/>
        <w:numPr>
          <w:ilvl w:val="0"/>
          <w:numId w:val="20"/>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310F7D" w:rsidRPr="000B6D1A" w:rsidRDefault="00310F7D" w:rsidP="00310F7D">
      <w:pPr>
        <w:rPr>
          <w:b w:val="0"/>
        </w:rPr>
      </w:pPr>
    </w:p>
    <w:p w:rsidR="00310F7D" w:rsidRDefault="00310F7D" w:rsidP="00310F7D">
      <w:pPr>
        <w:pStyle w:val="ListParagraph"/>
        <w:numPr>
          <w:ilvl w:val="0"/>
          <w:numId w:val="20"/>
        </w:numPr>
        <w:ind w:left="360"/>
      </w:pPr>
      <w:r>
        <w:t>Reporting</w:t>
      </w:r>
    </w:p>
    <w:p w:rsidR="005A13B2" w:rsidRPr="00142C7C" w:rsidRDefault="005A13B2" w:rsidP="005A13B2">
      <w:pPr>
        <w:rPr>
          <w:b w:val="0"/>
        </w:rPr>
      </w:pPr>
    </w:p>
    <w:p w:rsidR="005A13B2" w:rsidRPr="00142C7C" w:rsidRDefault="005A13B2" w:rsidP="005A13B2">
      <w:pPr>
        <w:rPr>
          <w:b w:val="0"/>
        </w:rPr>
      </w:pPr>
      <w:r>
        <w:rPr>
          <w:b w:val="0"/>
        </w:rPr>
        <w:t>Successful applicants will be required to submit</w:t>
      </w:r>
      <w:r w:rsidRPr="00142C7C">
        <w:rPr>
          <w:b w:val="0"/>
        </w:rPr>
        <w:t>:</w:t>
      </w:r>
    </w:p>
    <w:p w:rsidR="005A13B2" w:rsidRPr="00361E75" w:rsidRDefault="005A13B2">
      <w:pPr>
        <w:rPr>
          <w:rStyle w:val="Strong"/>
          <w:b/>
          <w:bCs w:val="0"/>
          <w:color w:val="000000"/>
        </w:rPr>
      </w:pPr>
    </w:p>
    <w:p w:rsidR="00A15FC2" w:rsidRPr="000B6D1A" w:rsidRDefault="00A15FC2" w:rsidP="00A15FC2">
      <w:pPr>
        <w:rPr>
          <w:b w:val="0"/>
        </w:rPr>
      </w:pPr>
      <w:r>
        <w:rPr>
          <w:b w:val="0"/>
        </w:rPr>
        <w:lastRenderedPageBreak/>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A15FC2" w:rsidRPr="000B6D1A" w:rsidRDefault="00A15FC2" w:rsidP="00A15FC2">
      <w:pPr>
        <w:ind w:left="360"/>
        <w:rPr>
          <w:b w:val="0"/>
        </w:rPr>
      </w:pPr>
    </w:p>
    <w:p w:rsidR="00A15FC2" w:rsidRPr="00142C7C" w:rsidRDefault="00A15FC2" w:rsidP="00A15FC2">
      <w:pPr>
        <w:rPr>
          <w:b w:val="0"/>
        </w:rPr>
      </w:pPr>
      <w:r w:rsidRPr="000B6D1A">
        <w:rPr>
          <w:b w:val="0"/>
        </w:rPr>
        <w:t xml:space="preserve">The Performance Progress Report (SF-PPR) is a standard, government-wide performance reporting format available at: </w:t>
      </w:r>
      <w:hyperlink r:id="rId31"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2" w:history="1">
        <w:r w:rsidRPr="00142C7C">
          <w:rPr>
            <w:rStyle w:val="Hyperlink"/>
            <w:b w:val="0"/>
          </w:rPr>
          <w:t>PRMNGOCoordinator@state.gov</w:t>
        </w:r>
      </w:hyperlink>
      <w:r w:rsidRPr="00142C7C">
        <w:rPr>
          <w:b w:val="0"/>
        </w:rPr>
        <w:t>.</w:t>
      </w:r>
    </w:p>
    <w:p w:rsidR="00A15FC2" w:rsidRDefault="00A15FC2" w:rsidP="00A15FC2">
      <w:pPr>
        <w:ind w:left="360"/>
        <w:rPr>
          <w:b w:val="0"/>
        </w:rPr>
      </w:pPr>
    </w:p>
    <w:p w:rsidR="00A15FC2" w:rsidRPr="00142C7C" w:rsidRDefault="00A15FC2" w:rsidP="00A15FC2">
      <w:pPr>
        <w:rPr>
          <w:b w:val="0"/>
        </w:rPr>
      </w:pPr>
      <w:r w:rsidRPr="00142C7C">
        <w:rPr>
          <w:b w:val="0"/>
        </w:rPr>
        <w:t>(</w:t>
      </w:r>
      <w:r w:rsidR="005A13B2">
        <w:rPr>
          <w:b w:val="0"/>
        </w:rPr>
        <w:t>b</w:t>
      </w:r>
      <w:r w:rsidRPr="00142C7C">
        <w:rPr>
          <w:b w:val="0"/>
        </w:rPr>
        <w:t xml:space="preserve">)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A15FC2" w:rsidRPr="00142C7C" w:rsidRDefault="00A15FC2" w:rsidP="00A15FC2">
      <w:pPr>
        <w:ind w:left="360"/>
        <w:rPr>
          <w:b w:val="0"/>
        </w:rPr>
      </w:pPr>
    </w:p>
    <w:p w:rsidR="00A15FC2" w:rsidRDefault="00A15FC2" w:rsidP="00A15FC2">
      <w:pPr>
        <w:rPr>
          <w:b w:val="0"/>
        </w:rPr>
      </w:pPr>
      <w:r w:rsidRPr="00142C7C">
        <w:rPr>
          <w:b w:val="0"/>
        </w:rPr>
        <w:t xml:space="preserve">Reports reflecting expenditures for the </w:t>
      </w:r>
      <w:proofErr w:type="gramStart"/>
      <w:r>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3" w:history="1">
        <w:r w:rsidRPr="00103DC6">
          <w:rPr>
            <w:rStyle w:val="Hyperlink"/>
            <w:b w:val="0"/>
          </w:rPr>
          <w:t>http://www.dpm.psc.gov/grant_recipient/ffr_info/ffr_info.aspx</w:t>
        </w:r>
      </w:hyperlink>
      <w:r>
        <w:rPr>
          <w:b w:val="0"/>
        </w:rPr>
        <w:t>.</w:t>
      </w:r>
    </w:p>
    <w:p w:rsidR="00EC72A4" w:rsidRDefault="00EC72A4"/>
    <w:p w:rsidR="00FD49F1" w:rsidRPr="00EC72A4" w:rsidRDefault="00C61F18">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34" w:history="1">
        <w:r w:rsidR="00514F89" w:rsidRPr="00514F89">
          <w:rPr>
            <w:rStyle w:val="Hyperlink"/>
            <w:b w:val="0"/>
            <w:bCs/>
          </w:rPr>
          <w:t>General NGO Guidelines</w:t>
        </w:r>
      </w:hyperlink>
      <w:r w:rsidRPr="00EC72A4">
        <w:rPr>
          <w:b w:val="0"/>
        </w:rPr>
        <w:t>.</w:t>
      </w:r>
    </w:p>
    <w:p w:rsidR="005E38AF" w:rsidRDefault="005E38AF" w:rsidP="004354EE"/>
    <w:p w:rsidR="00A15FC2" w:rsidRDefault="00A15FC2" w:rsidP="004354EE">
      <w:r>
        <w:t>G.</w:t>
      </w:r>
      <w:r>
        <w:tab/>
        <w:t>PRM Contacts</w:t>
      </w:r>
    </w:p>
    <w:p w:rsidR="00A15FC2" w:rsidRPr="00E321D4" w:rsidRDefault="00A15FC2" w:rsidP="004354EE"/>
    <w:p w:rsidR="00FD49F1" w:rsidRPr="0068524B" w:rsidRDefault="00A15FC2" w:rsidP="00261EA0">
      <w:r w:rsidRPr="00A15FC2">
        <w:rPr>
          <w:b w:val="0"/>
        </w:rPr>
        <w:lastRenderedPageBreak/>
        <w:t>Applicants with</w:t>
      </w:r>
      <w:r w:rsidR="006C218D" w:rsidRPr="00F17944">
        <w:rPr>
          <w:b w:val="0"/>
        </w:rPr>
        <w:t xml:space="preserve"> technical questions related to this announcement should contact the PRM staff listed below prior to proposal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68524B" w:rsidRDefault="006C218D" w:rsidP="00261EA0">
      <w:pPr>
        <w:pStyle w:val="BodyText3"/>
        <w:spacing w:after="0"/>
        <w:rPr>
          <w:b w:val="0"/>
          <w:sz w:val="28"/>
          <w:szCs w:val="28"/>
        </w:rPr>
      </w:pPr>
      <w:r w:rsidRPr="00CD2A4F">
        <w:rPr>
          <w:sz w:val="28"/>
          <w:szCs w:val="28"/>
        </w:rPr>
        <w:t>PRM Program Officer</w:t>
      </w:r>
      <w:r w:rsidR="002A6EE5">
        <w:rPr>
          <w:sz w:val="28"/>
          <w:szCs w:val="28"/>
        </w:rPr>
        <w:t>:</w:t>
      </w:r>
      <w:r w:rsidRPr="00F17944">
        <w:rPr>
          <w:b w:val="0"/>
          <w:sz w:val="28"/>
          <w:szCs w:val="28"/>
        </w:rPr>
        <w:t xml:space="preserve"> </w:t>
      </w:r>
      <w:r w:rsidR="00567292">
        <w:rPr>
          <w:b w:val="0"/>
          <w:sz w:val="28"/>
          <w:szCs w:val="28"/>
        </w:rPr>
        <w:t xml:space="preserve"> </w:t>
      </w:r>
      <w:r w:rsidR="00FA5802">
        <w:rPr>
          <w:b w:val="0"/>
          <w:sz w:val="28"/>
          <w:szCs w:val="28"/>
        </w:rPr>
        <w:t xml:space="preserve">Andrea Samuelson, </w:t>
      </w:r>
      <w:hyperlink r:id="rId35" w:history="1">
        <w:r w:rsidR="00321FF5" w:rsidRPr="00F856FE">
          <w:rPr>
            <w:rStyle w:val="Hyperlink"/>
            <w:b w:val="0"/>
            <w:sz w:val="28"/>
            <w:szCs w:val="28"/>
          </w:rPr>
          <w:t>SamuelsonAL@state.gov</w:t>
        </w:r>
      </w:hyperlink>
      <w:r w:rsidR="00321FF5">
        <w:rPr>
          <w:b w:val="0"/>
          <w:sz w:val="28"/>
          <w:szCs w:val="28"/>
        </w:rPr>
        <w:t xml:space="preserve"> </w:t>
      </w:r>
    </w:p>
    <w:p w:rsidR="00261EA0" w:rsidRPr="00F17944" w:rsidRDefault="00261EA0" w:rsidP="00261EA0">
      <w:pPr>
        <w:pStyle w:val="BodyText3"/>
        <w:spacing w:after="0"/>
        <w:rPr>
          <w:b w:val="0"/>
          <w:sz w:val="28"/>
          <w:szCs w:val="28"/>
        </w:rPr>
      </w:pPr>
    </w:p>
    <w:p w:rsidR="00167013" w:rsidRPr="0091070D" w:rsidRDefault="006C218D" w:rsidP="0091070D">
      <w:pPr>
        <w:pStyle w:val="BodyText3"/>
        <w:spacing w:after="0"/>
        <w:rPr>
          <w:b w:val="0"/>
          <w:sz w:val="28"/>
          <w:szCs w:val="28"/>
        </w:rPr>
      </w:pPr>
      <w:r w:rsidRPr="00CD2A4F">
        <w:rPr>
          <w:sz w:val="28"/>
          <w:szCs w:val="28"/>
        </w:rPr>
        <w:t>Regional Refugee Coordinator</w:t>
      </w:r>
      <w:r w:rsidR="00167013">
        <w:rPr>
          <w:b w:val="0"/>
          <w:sz w:val="28"/>
          <w:szCs w:val="28"/>
        </w:rPr>
        <w:t xml:space="preserve">:  </w:t>
      </w:r>
      <w:r w:rsidR="00FA5802">
        <w:rPr>
          <w:b w:val="0"/>
          <w:sz w:val="28"/>
          <w:szCs w:val="28"/>
        </w:rPr>
        <w:t xml:space="preserve">Raimonds Pavlovskis, </w:t>
      </w:r>
      <w:hyperlink r:id="rId36" w:history="1">
        <w:r w:rsidR="00321FF5" w:rsidRPr="00F856FE">
          <w:rPr>
            <w:rStyle w:val="Hyperlink"/>
            <w:b w:val="0"/>
            <w:sz w:val="28"/>
            <w:szCs w:val="28"/>
          </w:rPr>
          <w:t>PavlovskisR@state.gov</w:t>
        </w:r>
      </w:hyperlink>
      <w:r w:rsidR="00321FF5">
        <w:rPr>
          <w:b w:val="0"/>
          <w:sz w:val="28"/>
          <w:szCs w:val="28"/>
        </w:rPr>
        <w:t xml:space="preserve"> </w:t>
      </w:r>
    </w:p>
    <w:sectPr w:rsidR="00167013" w:rsidRPr="0091070D"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A788B"/>
    <w:multiLevelType w:val="hybridMultilevel"/>
    <w:tmpl w:val="9050CB72"/>
    <w:lvl w:ilvl="0" w:tplc="BA221CBE">
      <w:start w:val="1"/>
      <w:numFmt w:val="lowerLetter"/>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E0803"/>
    <w:multiLevelType w:val="hybridMultilevel"/>
    <w:tmpl w:val="E598B030"/>
    <w:lvl w:ilvl="0" w:tplc="0409000F">
      <w:start w:val="1"/>
      <w:numFmt w:val="decimal"/>
      <w:lvlText w:val="%1."/>
      <w:lvlJc w:val="left"/>
      <w:pPr>
        <w:ind w:left="36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502319C2"/>
    <w:multiLevelType w:val="hybridMultilevel"/>
    <w:tmpl w:val="0F2C8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2060652"/>
    <w:multiLevelType w:val="hybridMultilevel"/>
    <w:tmpl w:val="F9B06D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255B74"/>
    <w:multiLevelType w:val="hybridMultilevel"/>
    <w:tmpl w:val="99A4B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8"/>
  </w:num>
  <w:num w:numId="3">
    <w:abstractNumId w:val="2"/>
  </w:num>
  <w:num w:numId="4">
    <w:abstractNumId w:val="24"/>
  </w:num>
  <w:num w:numId="5">
    <w:abstractNumId w:val="21"/>
  </w:num>
  <w:num w:numId="6">
    <w:abstractNumId w:val="8"/>
  </w:num>
  <w:num w:numId="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0"/>
  </w:num>
  <w:num w:numId="10">
    <w:abstractNumId w:val="17"/>
  </w:num>
  <w:num w:numId="11">
    <w:abstractNumId w:val="20"/>
  </w:num>
  <w:num w:numId="12">
    <w:abstractNumId w:val="19"/>
  </w:num>
  <w:num w:numId="13">
    <w:abstractNumId w:val="9"/>
  </w:num>
  <w:num w:numId="14">
    <w:abstractNumId w:val="11"/>
  </w:num>
  <w:num w:numId="15">
    <w:abstractNumId w:val="1"/>
  </w:num>
  <w:num w:numId="16">
    <w:abstractNumId w:val="12"/>
  </w:num>
  <w:num w:numId="17">
    <w:abstractNumId w:val="26"/>
  </w:num>
  <w:num w:numId="18">
    <w:abstractNumId w:val="3"/>
  </w:num>
  <w:num w:numId="19">
    <w:abstractNumId w:val="5"/>
  </w:num>
  <w:num w:numId="20">
    <w:abstractNumId w:val="27"/>
  </w:num>
  <w:num w:numId="21">
    <w:abstractNumId w:val="13"/>
  </w:num>
  <w:num w:numId="22">
    <w:abstractNumId w:val="7"/>
  </w:num>
  <w:num w:numId="23">
    <w:abstractNumId w:val="23"/>
  </w:num>
  <w:num w:numId="24">
    <w:abstractNumId w:val="22"/>
  </w:num>
  <w:num w:numId="25">
    <w:abstractNumId w:val="0"/>
  </w:num>
  <w:num w:numId="26">
    <w:abstractNumId w:val="6"/>
  </w:num>
  <w:num w:numId="27">
    <w:abstractNumId w:val="16"/>
  </w:num>
  <w:num w:numId="2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14E35"/>
    <w:rsid w:val="00023838"/>
    <w:rsid w:val="00030301"/>
    <w:rsid w:val="00040225"/>
    <w:rsid w:val="00042849"/>
    <w:rsid w:val="00050619"/>
    <w:rsid w:val="00052A7B"/>
    <w:rsid w:val="00052CA7"/>
    <w:rsid w:val="00056A86"/>
    <w:rsid w:val="00057AAF"/>
    <w:rsid w:val="0006007F"/>
    <w:rsid w:val="00065CE1"/>
    <w:rsid w:val="00066C8A"/>
    <w:rsid w:val="00067A3C"/>
    <w:rsid w:val="00074B65"/>
    <w:rsid w:val="000769FA"/>
    <w:rsid w:val="0007747D"/>
    <w:rsid w:val="000964FF"/>
    <w:rsid w:val="000A1CE4"/>
    <w:rsid w:val="000A2DBA"/>
    <w:rsid w:val="000A5190"/>
    <w:rsid w:val="000A5216"/>
    <w:rsid w:val="000A6E93"/>
    <w:rsid w:val="000C1C82"/>
    <w:rsid w:val="000C2655"/>
    <w:rsid w:val="000D7D0F"/>
    <w:rsid w:val="000E2683"/>
    <w:rsid w:val="000E33A3"/>
    <w:rsid w:val="000E42F2"/>
    <w:rsid w:val="000F64CE"/>
    <w:rsid w:val="00107928"/>
    <w:rsid w:val="00111C0B"/>
    <w:rsid w:val="00113B8F"/>
    <w:rsid w:val="001204AD"/>
    <w:rsid w:val="0012144F"/>
    <w:rsid w:val="00126C58"/>
    <w:rsid w:val="0013086A"/>
    <w:rsid w:val="00150AD7"/>
    <w:rsid w:val="00153BB6"/>
    <w:rsid w:val="00157A60"/>
    <w:rsid w:val="00167013"/>
    <w:rsid w:val="00176089"/>
    <w:rsid w:val="0018116B"/>
    <w:rsid w:val="0018316F"/>
    <w:rsid w:val="00183756"/>
    <w:rsid w:val="001859C6"/>
    <w:rsid w:val="00197B31"/>
    <w:rsid w:val="001A436A"/>
    <w:rsid w:val="001A6D2E"/>
    <w:rsid w:val="001B4C87"/>
    <w:rsid w:val="001B7E1A"/>
    <w:rsid w:val="001C165C"/>
    <w:rsid w:val="001D0F3A"/>
    <w:rsid w:val="001E230F"/>
    <w:rsid w:val="001E417F"/>
    <w:rsid w:val="001F0C8D"/>
    <w:rsid w:val="001F5722"/>
    <w:rsid w:val="0020275F"/>
    <w:rsid w:val="00211C0C"/>
    <w:rsid w:val="00212CCC"/>
    <w:rsid w:val="00216272"/>
    <w:rsid w:val="0022196B"/>
    <w:rsid w:val="002224F7"/>
    <w:rsid w:val="00231CA3"/>
    <w:rsid w:val="00232323"/>
    <w:rsid w:val="00235071"/>
    <w:rsid w:val="00242F7F"/>
    <w:rsid w:val="00246BB3"/>
    <w:rsid w:val="00250AF4"/>
    <w:rsid w:val="0026120E"/>
    <w:rsid w:val="00261EA0"/>
    <w:rsid w:val="00265088"/>
    <w:rsid w:val="00267751"/>
    <w:rsid w:val="002736A6"/>
    <w:rsid w:val="00283D3B"/>
    <w:rsid w:val="002870E6"/>
    <w:rsid w:val="002913BE"/>
    <w:rsid w:val="00297132"/>
    <w:rsid w:val="002A0230"/>
    <w:rsid w:val="002A6EE5"/>
    <w:rsid w:val="002B7118"/>
    <w:rsid w:val="002B7F5A"/>
    <w:rsid w:val="002C5E70"/>
    <w:rsid w:val="002E08BA"/>
    <w:rsid w:val="002E1703"/>
    <w:rsid w:val="002E7323"/>
    <w:rsid w:val="00303F21"/>
    <w:rsid w:val="0030736C"/>
    <w:rsid w:val="00310F7D"/>
    <w:rsid w:val="00313E78"/>
    <w:rsid w:val="003217A0"/>
    <w:rsid w:val="00321FF5"/>
    <w:rsid w:val="00322C68"/>
    <w:rsid w:val="0032738A"/>
    <w:rsid w:val="0032741B"/>
    <w:rsid w:val="0033252D"/>
    <w:rsid w:val="003342A8"/>
    <w:rsid w:val="003369DA"/>
    <w:rsid w:val="00336AB0"/>
    <w:rsid w:val="00361E75"/>
    <w:rsid w:val="003658C1"/>
    <w:rsid w:val="003739D4"/>
    <w:rsid w:val="0038060B"/>
    <w:rsid w:val="00382F71"/>
    <w:rsid w:val="00385007"/>
    <w:rsid w:val="00386F56"/>
    <w:rsid w:val="0039018C"/>
    <w:rsid w:val="00391D1C"/>
    <w:rsid w:val="00393288"/>
    <w:rsid w:val="003A17FE"/>
    <w:rsid w:val="003A6375"/>
    <w:rsid w:val="003B14E7"/>
    <w:rsid w:val="003B3258"/>
    <w:rsid w:val="003C1551"/>
    <w:rsid w:val="003C42D2"/>
    <w:rsid w:val="003E49EC"/>
    <w:rsid w:val="003E7009"/>
    <w:rsid w:val="00401048"/>
    <w:rsid w:val="004013C7"/>
    <w:rsid w:val="00405987"/>
    <w:rsid w:val="004101AB"/>
    <w:rsid w:val="00413628"/>
    <w:rsid w:val="00422074"/>
    <w:rsid w:val="0042306E"/>
    <w:rsid w:val="004354EE"/>
    <w:rsid w:val="004448AD"/>
    <w:rsid w:val="00444CB0"/>
    <w:rsid w:val="00453F84"/>
    <w:rsid w:val="00454555"/>
    <w:rsid w:val="00463B11"/>
    <w:rsid w:val="00465DD0"/>
    <w:rsid w:val="00487882"/>
    <w:rsid w:val="00490019"/>
    <w:rsid w:val="004A037D"/>
    <w:rsid w:val="004A2BB5"/>
    <w:rsid w:val="004B14A2"/>
    <w:rsid w:val="004B1589"/>
    <w:rsid w:val="004B6E3F"/>
    <w:rsid w:val="004C27C1"/>
    <w:rsid w:val="004C6339"/>
    <w:rsid w:val="004D2C6B"/>
    <w:rsid w:val="004D4208"/>
    <w:rsid w:val="004D7893"/>
    <w:rsid w:val="004E2990"/>
    <w:rsid w:val="004E6288"/>
    <w:rsid w:val="0050025D"/>
    <w:rsid w:val="005003B0"/>
    <w:rsid w:val="00504971"/>
    <w:rsid w:val="00514DD3"/>
    <w:rsid w:val="00514F89"/>
    <w:rsid w:val="005366FE"/>
    <w:rsid w:val="005372FE"/>
    <w:rsid w:val="0055405E"/>
    <w:rsid w:val="0055626E"/>
    <w:rsid w:val="00561DE8"/>
    <w:rsid w:val="005623A0"/>
    <w:rsid w:val="00567292"/>
    <w:rsid w:val="005678FF"/>
    <w:rsid w:val="005827EA"/>
    <w:rsid w:val="005878EE"/>
    <w:rsid w:val="005A13B2"/>
    <w:rsid w:val="005C00D0"/>
    <w:rsid w:val="005C0F62"/>
    <w:rsid w:val="005C2B53"/>
    <w:rsid w:val="005C6A0E"/>
    <w:rsid w:val="005E0614"/>
    <w:rsid w:val="005E38AF"/>
    <w:rsid w:val="005E756C"/>
    <w:rsid w:val="005F0013"/>
    <w:rsid w:val="0060682E"/>
    <w:rsid w:val="00620A47"/>
    <w:rsid w:val="00625847"/>
    <w:rsid w:val="00633E67"/>
    <w:rsid w:val="00634593"/>
    <w:rsid w:val="00636950"/>
    <w:rsid w:val="006409DD"/>
    <w:rsid w:val="00642955"/>
    <w:rsid w:val="006448A5"/>
    <w:rsid w:val="00654145"/>
    <w:rsid w:val="006565EF"/>
    <w:rsid w:val="00660B9E"/>
    <w:rsid w:val="00665077"/>
    <w:rsid w:val="006662AA"/>
    <w:rsid w:val="006666CE"/>
    <w:rsid w:val="006712FB"/>
    <w:rsid w:val="00673D9D"/>
    <w:rsid w:val="00682EA1"/>
    <w:rsid w:val="00683F45"/>
    <w:rsid w:val="00684437"/>
    <w:rsid w:val="0068524B"/>
    <w:rsid w:val="00697C77"/>
    <w:rsid w:val="006A259A"/>
    <w:rsid w:val="006B15CD"/>
    <w:rsid w:val="006B4380"/>
    <w:rsid w:val="006B5CA0"/>
    <w:rsid w:val="006C12DE"/>
    <w:rsid w:val="006C1FCD"/>
    <w:rsid w:val="006C218D"/>
    <w:rsid w:val="006C4161"/>
    <w:rsid w:val="006D57B8"/>
    <w:rsid w:val="006E3938"/>
    <w:rsid w:val="006F055F"/>
    <w:rsid w:val="006F7636"/>
    <w:rsid w:val="007008F3"/>
    <w:rsid w:val="007056D0"/>
    <w:rsid w:val="007072F6"/>
    <w:rsid w:val="0070742F"/>
    <w:rsid w:val="00712B93"/>
    <w:rsid w:val="00714EE4"/>
    <w:rsid w:val="0072023D"/>
    <w:rsid w:val="0072429B"/>
    <w:rsid w:val="00730D9F"/>
    <w:rsid w:val="00734817"/>
    <w:rsid w:val="007449F8"/>
    <w:rsid w:val="00754286"/>
    <w:rsid w:val="0075543D"/>
    <w:rsid w:val="0076238B"/>
    <w:rsid w:val="007700EB"/>
    <w:rsid w:val="00770457"/>
    <w:rsid w:val="00781CA4"/>
    <w:rsid w:val="007930B3"/>
    <w:rsid w:val="00796D95"/>
    <w:rsid w:val="00797A0A"/>
    <w:rsid w:val="007B13E1"/>
    <w:rsid w:val="007B5B14"/>
    <w:rsid w:val="007C0239"/>
    <w:rsid w:val="007C4CE2"/>
    <w:rsid w:val="007C7466"/>
    <w:rsid w:val="007E5822"/>
    <w:rsid w:val="007F3240"/>
    <w:rsid w:val="00807430"/>
    <w:rsid w:val="00812BD7"/>
    <w:rsid w:val="00817898"/>
    <w:rsid w:val="00817934"/>
    <w:rsid w:val="00824764"/>
    <w:rsid w:val="00825228"/>
    <w:rsid w:val="00844F0A"/>
    <w:rsid w:val="008560A9"/>
    <w:rsid w:val="0085641C"/>
    <w:rsid w:val="008615DC"/>
    <w:rsid w:val="008629E0"/>
    <w:rsid w:val="00863D75"/>
    <w:rsid w:val="00880302"/>
    <w:rsid w:val="00881188"/>
    <w:rsid w:val="00886D73"/>
    <w:rsid w:val="008874CD"/>
    <w:rsid w:val="0089098A"/>
    <w:rsid w:val="00891F9B"/>
    <w:rsid w:val="00895458"/>
    <w:rsid w:val="008A04F5"/>
    <w:rsid w:val="008A3366"/>
    <w:rsid w:val="008A3A79"/>
    <w:rsid w:val="008A47F8"/>
    <w:rsid w:val="008A4E91"/>
    <w:rsid w:val="008A6656"/>
    <w:rsid w:val="008A7995"/>
    <w:rsid w:val="008B398E"/>
    <w:rsid w:val="008B6025"/>
    <w:rsid w:val="008C683A"/>
    <w:rsid w:val="008D1F21"/>
    <w:rsid w:val="008D3CDE"/>
    <w:rsid w:val="008E0693"/>
    <w:rsid w:val="008E6983"/>
    <w:rsid w:val="008E7E5A"/>
    <w:rsid w:val="008F2B74"/>
    <w:rsid w:val="008F351C"/>
    <w:rsid w:val="008F74DF"/>
    <w:rsid w:val="0090102A"/>
    <w:rsid w:val="00907F45"/>
    <w:rsid w:val="0091070D"/>
    <w:rsid w:val="00911BDD"/>
    <w:rsid w:val="00917C82"/>
    <w:rsid w:val="00920DE4"/>
    <w:rsid w:val="009303E6"/>
    <w:rsid w:val="0093369B"/>
    <w:rsid w:val="00934057"/>
    <w:rsid w:val="00937D20"/>
    <w:rsid w:val="00937E45"/>
    <w:rsid w:val="0095463E"/>
    <w:rsid w:val="0095659A"/>
    <w:rsid w:val="00962AC5"/>
    <w:rsid w:val="0096528D"/>
    <w:rsid w:val="00966116"/>
    <w:rsid w:val="009664BA"/>
    <w:rsid w:val="00967C05"/>
    <w:rsid w:val="00971A99"/>
    <w:rsid w:val="0098142F"/>
    <w:rsid w:val="00994182"/>
    <w:rsid w:val="009A1BFF"/>
    <w:rsid w:val="009C2355"/>
    <w:rsid w:val="009E7B71"/>
    <w:rsid w:val="009F2FA8"/>
    <w:rsid w:val="009F5576"/>
    <w:rsid w:val="009F591E"/>
    <w:rsid w:val="00A00DF3"/>
    <w:rsid w:val="00A01571"/>
    <w:rsid w:val="00A02FB5"/>
    <w:rsid w:val="00A14375"/>
    <w:rsid w:val="00A15FC2"/>
    <w:rsid w:val="00A21311"/>
    <w:rsid w:val="00A32608"/>
    <w:rsid w:val="00A32776"/>
    <w:rsid w:val="00A3311D"/>
    <w:rsid w:val="00A4020A"/>
    <w:rsid w:val="00A5129A"/>
    <w:rsid w:val="00A518D4"/>
    <w:rsid w:val="00A52DDF"/>
    <w:rsid w:val="00A56E39"/>
    <w:rsid w:val="00A57301"/>
    <w:rsid w:val="00A71ABD"/>
    <w:rsid w:val="00A721C5"/>
    <w:rsid w:val="00A850A0"/>
    <w:rsid w:val="00A85BD6"/>
    <w:rsid w:val="00A97329"/>
    <w:rsid w:val="00AA7D54"/>
    <w:rsid w:val="00AC1204"/>
    <w:rsid w:val="00AC6FCD"/>
    <w:rsid w:val="00AD5F9A"/>
    <w:rsid w:val="00AF157B"/>
    <w:rsid w:val="00B00CCF"/>
    <w:rsid w:val="00B055C0"/>
    <w:rsid w:val="00B13637"/>
    <w:rsid w:val="00B17E75"/>
    <w:rsid w:val="00B35FFC"/>
    <w:rsid w:val="00B37668"/>
    <w:rsid w:val="00B40C6B"/>
    <w:rsid w:val="00B46983"/>
    <w:rsid w:val="00B47071"/>
    <w:rsid w:val="00B60297"/>
    <w:rsid w:val="00B62BD5"/>
    <w:rsid w:val="00B64004"/>
    <w:rsid w:val="00B704F4"/>
    <w:rsid w:val="00B75C1C"/>
    <w:rsid w:val="00B856B7"/>
    <w:rsid w:val="00B86581"/>
    <w:rsid w:val="00B87740"/>
    <w:rsid w:val="00B94F30"/>
    <w:rsid w:val="00B95D5D"/>
    <w:rsid w:val="00BA33D9"/>
    <w:rsid w:val="00BA3AE2"/>
    <w:rsid w:val="00BB3F87"/>
    <w:rsid w:val="00BB627A"/>
    <w:rsid w:val="00BB7535"/>
    <w:rsid w:val="00BC1F5F"/>
    <w:rsid w:val="00BC263B"/>
    <w:rsid w:val="00BC3AB2"/>
    <w:rsid w:val="00BC4CEE"/>
    <w:rsid w:val="00BD327F"/>
    <w:rsid w:val="00BD48AB"/>
    <w:rsid w:val="00BD5BD8"/>
    <w:rsid w:val="00BD63BA"/>
    <w:rsid w:val="00BE5667"/>
    <w:rsid w:val="00BE6239"/>
    <w:rsid w:val="00BF0CD0"/>
    <w:rsid w:val="00BF47CC"/>
    <w:rsid w:val="00BF5748"/>
    <w:rsid w:val="00C013A5"/>
    <w:rsid w:val="00C04E5A"/>
    <w:rsid w:val="00C054D9"/>
    <w:rsid w:val="00C11D4B"/>
    <w:rsid w:val="00C15375"/>
    <w:rsid w:val="00C3329B"/>
    <w:rsid w:val="00C35D87"/>
    <w:rsid w:val="00C3624F"/>
    <w:rsid w:val="00C37A4A"/>
    <w:rsid w:val="00C576C1"/>
    <w:rsid w:val="00C57B39"/>
    <w:rsid w:val="00C61877"/>
    <w:rsid w:val="00C61F18"/>
    <w:rsid w:val="00C649F0"/>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5A7F"/>
    <w:rsid w:val="00CF7D94"/>
    <w:rsid w:val="00CF7E06"/>
    <w:rsid w:val="00D04B7E"/>
    <w:rsid w:val="00D061C2"/>
    <w:rsid w:val="00D14A53"/>
    <w:rsid w:val="00D17FE9"/>
    <w:rsid w:val="00D22AA2"/>
    <w:rsid w:val="00D236E6"/>
    <w:rsid w:val="00D279B4"/>
    <w:rsid w:val="00D318F8"/>
    <w:rsid w:val="00D32254"/>
    <w:rsid w:val="00D3243A"/>
    <w:rsid w:val="00D56771"/>
    <w:rsid w:val="00D70133"/>
    <w:rsid w:val="00D70DF7"/>
    <w:rsid w:val="00D71026"/>
    <w:rsid w:val="00D730A0"/>
    <w:rsid w:val="00D74125"/>
    <w:rsid w:val="00D831E0"/>
    <w:rsid w:val="00D854B2"/>
    <w:rsid w:val="00D91B7D"/>
    <w:rsid w:val="00D96E3C"/>
    <w:rsid w:val="00DA18E3"/>
    <w:rsid w:val="00DA26BA"/>
    <w:rsid w:val="00DA688F"/>
    <w:rsid w:val="00DB3852"/>
    <w:rsid w:val="00DB7EC8"/>
    <w:rsid w:val="00DC347B"/>
    <w:rsid w:val="00DE31A8"/>
    <w:rsid w:val="00DE38A8"/>
    <w:rsid w:val="00DF2B47"/>
    <w:rsid w:val="00DF46DA"/>
    <w:rsid w:val="00DF7AA9"/>
    <w:rsid w:val="00E037EA"/>
    <w:rsid w:val="00E11132"/>
    <w:rsid w:val="00E14A9C"/>
    <w:rsid w:val="00E22FE1"/>
    <w:rsid w:val="00E26EFF"/>
    <w:rsid w:val="00E31D8D"/>
    <w:rsid w:val="00E321D4"/>
    <w:rsid w:val="00E55C4F"/>
    <w:rsid w:val="00E60A80"/>
    <w:rsid w:val="00E6203D"/>
    <w:rsid w:val="00E62EE6"/>
    <w:rsid w:val="00E65111"/>
    <w:rsid w:val="00E9493A"/>
    <w:rsid w:val="00E95303"/>
    <w:rsid w:val="00EA7456"/>
    <w:rsid w:val="00EA7650"/>
    <w:rsid w:val="00EA7EE0"/>
    <w:rsid w:val="00EB1835"/>
    <w:rsid w:val="00EB2F94"/>
    <w:rsid w:val="00EB6465"/>
    <w:rsid w:val="00EC042E"/>
    <w:rsid w:val="00EC1378"/>
    <w:rsid w:val="00EC72A4"/>
    <w:rsid w:val="00ED0250"/>
    <w:rsid w:val="00ED354E"/>
    <w:rsid w:val="00ED44F7"/>
    <w:rsid w:val="00ED5DD3"/>
    <w:rsid w:val="00ED6579"/>
    <w:rsid w:val="00EE72F3"/>
    <w:rsid w:val="00EF1B7C"/>
    <w:rsid w:val="00F02F31"/>
    <w:rsid w:val="00F07F4E"/>
    <w:rsid w:val="00F119D7"/>
    <w:rsid w:val="00F135B3"/>
    <w:rsid w:val="00F17944"/>
    <w:rsid w:val="00F211B4"/>
    <w:rsid w:val="00F225F4"/>
    <w:rsid w:val="00F24FCA"/>
    <w:rsid w:val="00F25630"/>
    <w:rsid w:val="00F34B52"/>
    <w:rsid w:val="00F36C67"/>
    <w:rsid w:val="00F4272B"/>
    <w:rsid w:val="00F513E5"/>
    <w:rsid w:val="00F51F4D"/>
    <w:rsid w:val="00F60D1B"/>
    <w:rsid w:val="00F82232"/>
    <w:rsid w:val="00F879E2"/>
    <w:rsid w:val="00F912E5"/>
    <w:rsid w:val="00F93D30"/>
    <w:rsid w:val="00FA5802"/>
    <w:rsid w:val="00FB399C"/>
    <w:rsid w:val="00FB45EC"/>
    <w:rsid w:val="00FC4E99"/>
    <w:rsid w:val="00FC7E9B"/>
    <w:rsid w:val="00FD018C"/>
    <w:rsid w:val="00FD4673"/>
    <w:rsid w:val="00FD49F1"/>
    <w:rsid w:val="00FE2567"/>
    <w:rsid w:val="00FE4905"/>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753502">
      <w:bodyDiv w:val="1"/>
      <w:marLeft w:val="0"/>
      <w:marRight w:val="0"/>
      <w:marTop w:val="0"/>
      <w:marBottom w:val="0"/>
      <w:divBdr>
        <w:top w:val="none" w:sz="0" w:space="0" w:color="auto"/>
        <w:left w:val="none" w:sz="0" w:space="0" w:color="auto"/>
        <w:bottom w:val="none" w:sz="0" w:space="0" w:color="auto"/>
        <w:right w:val="none" w:sz="0" w:space="0" w:color="auto"/>
      </w:divBdr>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177233559">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002070">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factsheets/2014/219758.htm" TargetMode="External"/><Relationship Id="rId13" Type="http://schemas.openxmlformats.org/officeDocument/2006/relationships/hyperlink" Target="http://www.state.gov/j/prm/policyissues/issues/208925.htm" TargetMode="External"/><Relationship Id="rId18" Type="http://schemas.openxmlformats.org/officeDocument/2006/relationships/hyperlink" Target="http://www.state.gov/j/prm/releases/factsheets/2014/219758.htm" TargetMode="External"/><Relationship Id="rId26" Type="http://schemas.openxmlformats.org/officeDocument/2006/relationships/hyperlink" Target="http://womensrefugeecommission.org/programs/livelihoods/research-and-resources/798-preventing-gender-based-violence-building-livelihoods-guidance-and-tools-for-improved-programming/file" TargetMode="External"/><Relationship Id="rId3" Type="http://schemas.openxmlformats.org/officeDocument/2006/relationships/styles" Target="styles.xml"/><Relationship Id="rId21" Type="http://schemas.openxmlformats.org/officeDocument/2006/relationships/hyperlink" Target="https://eportal.nspa.nato.int/AC135Public/scage/CageList.aspx" TargetMode="External"/><Relationship Id="rId34" Type="http://schemas.openxmlformats.org/officeDocument/2006/relationships/hyperlink" Target="http://www.state.gov/j/prm/releases/factsheets/2014/219758.htm" TargetMode="External"/><Relationship Id="rId7" Type="http://schemas.openxmlformats.org/officeDocument/2006/relationships/image" Target="media/image1.wmf"/><Relationship Id="rId12" Type="http://schemas.openxmlformats.org/officeDocument/2006/relationships/hyperlink" Target="http://www.state.gov/j/prm/releases/factsheets/2014/219758.htm" TargetMode="External"/><Relationship Id="rId17" Type="http://schemas.openxmlformats.org/officeDocument/2006/relationships/hyperlink" Target="mailto:PRMNGOCoordinator@state.gov" TargetMode="External"/><Relationship Id="rId25" Type="http://schemas.openxmlformats.org/officeDocument/2006/relationships/hyperlink" Target="http://www.usaid.gov/sites/default/files/documents/1866/guidelines_for_proposals_2012.pdf" TargetMode="External"/><Relationship Id="rId33" Type="http://schemas.openxmlformats.org/officeDocument/2006/relationships/hyperlink" Target="http://www.dpm.psc.gov/grant_recipient/ffr_info/ffr_info.asp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ate.gov/j/prm/releases/factsheets/2014/219758.htm" TargetMode="External"/><Relationship Id="rId20" Type="http://schemas.openxmlformats.org/officeDocument/2006/relationships/hyperlink" Target="http://www.grants.gov/" TargetMode="External"/><Relationship Id="rId29" Type="http://schemas.openxmlformats.org/officeDocument/2006/relationships/hyperlink" Target="http://www.ilo.org/wcmsp5/groups/public/---ed_emp/documents/instructionalmaterial/wcms_14127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s://www.statebuy.state.gov/fa/Documents/Listofoverseascertsandassurances.pdf" TargetMode="External"/><Relationship Id="rId32" Type="http://schemas.openxmlformats.org/officeDocument/2006/relationships/hyperlink" Target="mailto:PRMNGOCoordinator@state.gov"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tate.gov/j/prm/releases/factsheets/2014/219758.htm" TargetMode="External"/><Relationship Id="rId23" Type="http://schemas.openxmlformats.org/officeDocument/2006/relationships/hyperlink" Target="mailto:support@grants.gov" TargetMode="External"/><Relationship Id="rId28" Type="http://schemas.openxmlformats.org/officeDocument/2006/relationships/hyperlink" Target="file:///C:\Users\SchaafBJ\AppData\Local\Microsoft\Windows\Temporary%20Internet%20Files\Content.Outlook\O31XSCRZ\www.emmatoolkit.info" TargetMode="External"/><Relationship Id="rId36" Type="http://schemas.openxmlformats.org/officeDocument/2006/relationships/hyperlink" Target="mailto:PavlovskisR@state.gov" TargetMode="External"/><Relationship Id="rId10" Type="http://schemas.openxmlformats.org/officeDocument/2006/relationships/hyperlink" Target="http://www.state.gov/j/prm/releases/factsheets/2014/219758.htm" TargetMode="External"/><Relationship Id="rId19" Type="http://schemas.openxmlformats.org/officeDocument/2006/relationships/hyperlink" Target="http://test.grants.gov/web/grants/applicants/applicant-resources.html" TargetMode="External"/><Relationship Id="rId31" Type="http://schemas.openxmlformats.org/officeDocument/2006/relationships/hyperlink" Target="http://www.whitehouse.gov/OMB/grants/approved_forms/sf-ppr.pdf" TargetMode="External"/><Relationship Id="rId4" Type="http://schemas.microsoft.com/office/2007/relationships/stylesWithEffects" Target="stylesWithEffects.xml"/><Relationship Id="rId9" Type="http://schemas.openxmlformats.org/officeDocument/2006/relationships/hyperlink" Target="http://www.state.gov/j/prm/releases/factsheets/2014/219758.htm" TargetMode="External"/><Relationship Id="rId14" Type="http://schemas.openxmlformats.org/officeDocument/2006/relationships/hyperlink" Target="http://www.Grants.gov" TargetMode="External"/><Relationship Id="rId22" Type="http://schemas.openxmlformats.org/officeDocument/2006/relationships/hyperlink" Target="http://www.sam.gov" TargetMode="External"/><Relationship Id="rId27" Type="http://schemas.openxmlformats.org/officeDocument/2006/relationships/hyperlink" Target="http://communities.seepnetwork.org/econrecovery" TargetMode="External"/><Relationship Id="rId30" Type="http://schemas.openxmlformats.org/officeDocument/2006/relationships/hyperlink" Target="mailto:PRMNGOCoordinator@state.gov" TargetMode="External"/><Relationship Id="rId35" Type="http://schemas.openxmlformats.org/officeDocument/2006/relationships/hyperlink" Target="mailto:SamuelsonAL@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1DDDE-0B15-4210-BB79-7365F45C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3926</Words>
  <Characters>25946</Characters>
  <Application>Microsoft Office Word</Application>
  <DocSecurity>0</DocSecurity>
  <Lines>216</Lines>
  <Paragraphs>59</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29813</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Andrea Samuelson</cp:lastModifiedBy>
  <cp:revision>6</cp:revision>
  <cp:lastPrinted>2009-08-05T14:25:00Z</cp:lastPrinted>
  <dcterms:created xsi:type="dcterms:W3CDTF">2015-04-13T14:56:00Z</dcterms:created>
  <dcterms:modified xsi:type="dcterms:W3CDTF">2015-04-14T16:19:00Z</dcterms:modified>
</cp:coreProperties>
</file>