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54BE" w14:textId="77777777" w:rsidR="00A2768F" w:rsidRPr="00A2712B" w:rsidRDefault="00A2768F" w:rsidP="00A2768F">
      <w:pPr>
        <w:widowControl w:val="0"/>
        <w:spacing w:before="45" w:after="0" w:line="240" w:lineRule="auto"/>
        <w:ind w:left="119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U. S. DEPARTMENT</w:t>
      </w:r>
      <w:r w:rsidRPr="00A2712B">
        <w:rPr>
          <w:rFonts w:ascii="Times New Roman" w:eastAsia="Times New Roman" w:hAnsi="Times New Roman" w:cs="Times New Roman"/>
          <w:b/>
          <w:color w:val="0C0C0C"/>
          <w:spacing w:val="-20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-3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3946035F" w14:textId="77777777" w:rsidR="00A2768F" w:rsidRPr="00A2712B" w:rsidRDefault="00A2768F" w:rsidP="00A2768F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C2136" w14:textId="77777777" w:rsidR="00A2768F" w:rsidRPr="00A2712B" w:rsidRDefault="00A2768F" w:rsidP="00A2768F">
      <w:pPr>
        <w:spacing w:after="0" w:line="240" w:lineRule="auto"/>
        <w:ind w:left="1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b/>
          <w:color w:val="0C0C0C"/>
          <w:spacing w:val="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b/>
          <w:color w:val="0C0C0C"/>
          <w:spacing w:val="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Secretary</w:t>
      </w:r>
      <w:r w:rsidRPr="00A2712B">
        <w:rPr>
          <w:rFonts w:ascii="Times New Roman" w:eastAsia="Times New Roman" w:hAnsi="Times New Roman" w:cs="Times New Roman"/>
          <w:b/>
          <w:color w:val="0C0C0C"/>
          <w:spacing w:val="1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5C92FC51" w14:textId="77777777" w:rsidR="00A2768F" w:rsidRPr="00A2712B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69841" w14:textId="77777777" w:rsidR="00A2768F" w:rsidRPr="00A2712B" w:rsidRDefault="00A2768F" w:rsidP="00A2768F">
      <w:pPr>
        <w:spacing w:after="0" w:line="274" w:lineRule="exact"/>
        <w:ind w:left="124" w:right="129" w:hanging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Notice</w:t>
      </w:r>
      <w:r w:rsidRPr="00A2712B">
        <w:rPr>
          <w:rFonts w:ascii="Times New Roman" w:eastAsia="Times New Roman" w:hAnsi="Times New Roman" w:cs="Times New Roman"/>
          <w:b/>
          <w:color w:val="0C0C0C"/>
          <w:spacing w:val="6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4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Funding</w:t>
      </w:r>
      <w:r w:rsidRPr="00A2712B">
        <w:rPr>
          <w:rFonts w:ascii="Times New Roman" w:eastAsia="Times New Roman" w:hAnsi="Times New Roman" w:cs="Times New Roman"/>
          <w:b/>
          <w:color w:val="0C0C0C"/>
          <w:spacing w:val="4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Opportunity for</w:t>
      </w:r>
      <w:r w:rsidRPr="00A2712B">
        <w:rPr>
          <w:rFonts w:ascii="Times New Roman" w:eastAsia="Times New Roman" w:hAnsi="Times New Roman" w:cs="Times New Roman"/>
          <w:b/>
          <w:color w:val="0C0C0C"/>
          <w:spacing w:val="42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b/>
          <w:color w:val="0C0C0C"/>
          <w:spacing w:val="50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b/>
          <w:color w:val="0C0C0C"/>
          <w:spacing w:val="34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Business Transportation</w:t>
      </w:r>
      <w:r w:rsidRPr="00A2712B">
        <w:rPr>
          <w:rFonts w:ascii="Times New Roman" w:eastAsia="Times New Roman" w:hAnsi="Times New Roman" w:cs="Times New Roman"/>
          <w:b/>
          <w:color w:val="0C0C0C"/>
          <w:spacing w:val="4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Resource</w:t>
      </w:r>
      <w:r w:rsidRPr="00A2712B">
        <w:rPr>
          <w:rFonts w:ascii="Times New Roman" w:eastAsia="Times New Roman" w:hAnsi="Times New Roman" w:cs="Times New Roman"/>
          <w:b/>
          <w:color w:val="0C0C0C"/>
          <w:spacing w:val="5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Center</w:t>
      </w:r>
      <w:r w:rsidRPr="00A2712B">
        <w:rPr>
          <w:rFonts w:ascii="Times New Roman" w:eastAsia="Times New Roman" w:hAnsi="Times New Roman" w:cs="Times New Roman"/>
          <w:b/>
          <w:color w:val="0C0C0C"/>
          <w:w w:val="10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Program</w:t>
      </w:r>
    </w:p>
    <w:p w14:paraId="626BAD82" w14:textId="77777777" w:rsidR="00A2768F" w:rsidRPr="00A2712B" w:rsidRDefault="00A2768F" w:rsidP="00A2768F">
      <w:pPr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4165" w14:textId="77777777" w:rsidR="00A2768F" w:rsidRPr="00A2712B" w:rsidRDefault="00A2768F" w:rsidP="00A2768F">
      <w:pPr>
        <w:widowControl w:val="0"/>
        <w:spacing w:after="0" w:line="487" w:lineRule="auto"/>
        <w:ind w:left="134" w:right="129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AGENCY: </w:t>
      </w:r>
      <w:r w:rsidRPr="00A2712B">
        <w:rPr>
          <w:rFonts w:ascii="Times New Roman" w:eastAsia="Times New Roman" w:hAnsi="Times New Roman" w:cs="Times New Roman"/>
          <w:color w:val="0C0C0C"/>
          <w:spacing w:val="5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(OSDBU),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12B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12B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U.S.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12B">
        <w:rPr>
          <w:rFonts w:ascii="Times New Roman" w:eastAsia="Times New Roman" w:hAnsi="Times New Roman" w:cs="Times New Roman"/>
          <w:color w:val="0C0C0C"/>
          <w:spacing w:val="3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12B">
        <w:rPr>
          <w:rFonts w:ascii="Times New Roman" w:eastAsia="Times New Roman" w:hAnsi="Times New Roman" w:cs="Times New Roman"/>
          <w:color w:val="0C0C0C"/>
          <w:spacing w:val="5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(DOT).</w:t>
      </w:r>
    </w:p>
    <w:p w14:paraId="1D95B27C" w14:textId="0D6A4E5C" w:rsidR="00A2768F" w:rsidRPr="00A2712B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ACTION: </w:t>
      </w:r>
      <w:r w:rsidRPr="00A2712B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Notice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Funding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="00716183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West </w:t>
      </w:r>
      <w:r w:rsidR="002129D7"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Central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Region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Small Business Transportation Resource Center.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</w:p>
    <w:p w14:paraId="12ECFD04" w14:textId="6E7311D8" w:rsidR="00A2768F" w:rsidRPr="00A2712B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SUMMARY: </w:t>
      </w:r>
      <w:r w:rsidRPr="00A2712B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12B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(DOT),</w:t>
      </w:r>
      <w:r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(OSDBU)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announces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12B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centered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community-based </w:t>
      </w:r>
      <w:r w:rsidRPr="00A2712B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>organizations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,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transportation-related 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>trade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associations,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colleges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universities,</w:t>
      </w:r>
      <w:r w:rsidRPr="00A2712B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community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colleges,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chambers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commerce,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registered</w:t>
      </w:r>
      <w:r w:rsidRPr="00A2712B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12B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Internal</w:t>
      </w:r>
      <w:r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Revenue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Service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as</w:t>
      </w:r>
      <w:r w:rsidRPr="00A2712B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C(6)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C(3)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tax-</w:t>
      </w:r>
      <w:r w:rsidRPr="00B41817">
        <w:rPr>
          <w:rFonts w:ascii="Times New Roman" w:eastAsia="Times New Roman" w:hAnsi="Times New Roman" w:cs="Times New Roman"/>
          <w:color w:val="0C0C0C"/>
          <w:sz w:val="24"/>
          <w:szCs w:val="24"/>
        </w:rPr>
        <w:t>exempt</w:t>
      </w:r>
      <w:r w:rsidRPr="00B41817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B41817">
        <w:rPr>
          <w:rFonts w:ascii="Times New Roman" w:eastAsia="Times New Roman" w:hAnsi="Times New Roman" w:cs="Times New Roman"/>
          <w:color w:val="0C0C0C"/>
          <w:sz w:val="24"/>
          <w:szCs w:val="24"/>
        </w:rPr>
        <w:t>organizations,</w:t>
      </w:r>
      <w:r w:rsidRPr="00B41817">
        <w:rPr>
          <w:rFonts w:ascii="Times New Roman" w:eastAsia="Times New Roman" w:hAnsi="Times New Roman" w:cs="Times New Roman"/>
          <w:color w:val="0C0C0C"/>
          <w:spacing w:val="34"/>
          <w:sz w:val="24"/>
          <w:szCs w:val="24"/>
        </w:rPr>
        <w:t xml:space="preserve"> </w:t>
      </w:r>
      <w:r w:rsidRPr="00B41817">
        <w:rPr>
          <w:rFonts w:ascii="Times New Roman" w:eastAsia="Times New Roman" w:hAnsi="Times New Roman" w:cs="Times New Roman"/>
          <w:color w:val="0C0C0C"/>
          <w:sz w:val="24"/>
          <w:szCs w:val="24"/>
        </w:rPr>
        <w:t>to</w:t>
      </w:r>
      <w:r w:rsidRPr="00B41817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B41817">
        <w:rPr>
          <w:rFonts w:ascii="Times New Roman" w:eastAsia="Times New Roman" w:hAnsi="Times New Roman" w:cs="Times New Roman"/>
          <w:color w:val="0C0C0C"/>
          <w:sz w:val="24"/>
          <w:szCs w:val="24"/>
        </w:rPr>
        <w:t>compete</w:t>
      </w:r>
      <w:r w:rsidRPr="00B41817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B41817">
        <w:rPr>
          <w:rFonts w:ascii="Times New Roman" w:eastAsia="Times New Roman" w:hAnsi="Times New Roman" w:cs="Times New Roman"/>
          <w:color w:val="0C0C0C"/>
          <w:sz w:val="24"/>
          <w:szCs w:val="24"/>
        </w:rPr>
        <w:t>for participation</w:t>
      </w:r>
      <w:r w:rsidRPr="00B41817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B41817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B41817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B41817">
        <w:rPr>
          <w:rFonts w:ascii="Times New Roman" w:eastAsia="Times New Roman" w:hAnsi="Times New Roman" w:cs="Times New Roman"/>
          <w:color w:val="0C0C0C"/>
          <w:sz w:val="24"/>
          <w:szCs w:val="24"/>
        </w:rPr>
        <w:t>OSDBU's</w:t>
      </w:r>
      <w:r w:rsidRPr="00B41817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B41817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B41817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B41817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B41817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716183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716183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716183">
        <w:rPr>
          <w:rFonts w:ascii="Times New Roman" w:eastAsia="Times New Roman" w:hAnsi="Times New Roman" w:cs="Times New Roman"/>
          <w:color w:val="0C0C0C"/>
          <w:sz w:val="24"/>
          <w:szCs w:val="24"/>
        </w:rPr>
        <w:t>Resource</w:t>
      </w:r>
      <w:r w:rsidRPr="00716183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716183">
        <w:rPr>
          <w:rFonts w:ascii="Times New Roman" w:eastAsia="Times New Roman" w:hAnsi="Times New Roman" w:cs="Times New Roman"/>
          <w:color w:val="0C0C0C"/>
          <w:sz w:val="24"/>
          <w:szCs w:val="24"/>
        </w:rPr>
        <w:t>Center</w:t>
      </w:r>
      <w:r w:rsidRPr="00716183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716183">
        <w:rPr>
          <w:rFonts w:ascii="Times New Roman" w:eastAsia="Times New Roman" w:hAnsi="Times New Roman" w:cs="Times New Roman"/>
          <w:color w:val="0C0C0C"/>
          <w:sz w:val="24"/>
          <w:szCs w:val="24"/>
        </w:rPr>
        <w:t>(SBTRC)</w:t>
      </w:r>
      <w:r w:rsidRPr="00716183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716183">
        <w:rPr>
          <w:rFonts w:ascii="Times New Roman" w:eastAsia="Times New Roman" w:hAnsi="Times New Roman" w:cs="Times New Roman"/>
          <w:color w:val="0C0C0C"/>
          <w:sz w:val="24"/>
          <w:szCs w:val="24"/>
        </w:rPr>
        <w:t>program</w:t>
      </w:r>
      <w:r w:rsidRPr="00716183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716183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716183">
        <w:rPr>
          <w:rFonts w:ascii="Times New Roman" w:eastAsia="Times New Roman" w:hAnsi="Times New Roman" w:cs="Times New Roman"/>
          <w:color w:val="0C0C0C"/>
          <w:w w:val="106"/>
          <w:sz w:val="24"/>
          <w:szCs w:val="24"/>
        </w:rPr>
        <w:t xml:space="preserve"> </w:t>
      </w:r>
      <w:r w:rsidRPr="00716183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="00716183" w:rsidRPr="00716183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West Central</w:t>
      </w:r>
      <w:r w:rsidR="00B41817" w:rsidRPr="00716183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 </w:t>
      </w:r>
      <w:r w:rsidRPr="00716183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Region </w:t>
      </w:r>
      <w:r w:rsidR="00057CC6" w:rsidRPr="00716183">
        <w:rPr>
          <w:rFonts w:ascii="Times New Roman" w:eastAsia="Times New Roman" w:hAnsi="Times New Roman" w:cs="Times New Roman"/>
          <w:color w:val="0C0C0C"/>
          <w:sz w:val="24"/>
          <w:szCs w:val="24"/>
        </w:rPr>
        <w:t>(</w:t>
      </w:r>
      <w:r w:rsidR="00716183" w:rsidRPr="00716183">
        <w:rPr>
          <w:rFonts w:ascii="Times New Roman" w:hAnsi="Times New Roman" w:cs="Times New Roman"/>
          <w:color w:val="343F4E"/>
          <w:sz w:val="24"/>
          <w:szCs w:val="24"/>
          <w:shd w:val="clear" w:color="auto" w:fill="FFFFFF"/>
        </w:rPr>
        <w:t>Colorado, Nebraska, North Dakota, South Dakota, Utah and Wyoming. </w:t>
      </w:r>
      <w:r w:rsidR="00B41817" w:rsidRPr="00716183">
        <w:rPr>
          <w:rFonts w:ascii="Times New Roman" w:hAnsi="Times New Roman" w:cs="Times New Roman"/>
          <w:color w:val="0A0A0A"/>
          <w:sz w:val="24"/>
          <w:szCs w:val="24"/>
        </w:rPr>
        <w:t>Louisiana, New Mexico, Oklahoma, and Texas</w:t>
      </w:r>
      <w:r w:rsidR="00057CC6" w:rsidRPr="00716183">
        <w:rPr>
          <w:rFonts w:ascii="Times New Roman" w:hAnsi="Times New Roman" w:cs="Times New Roman"/>
          <w:color w:val="0A0A0A"/>
          <w:sz w:val="24"/>
          <w:szCs w:val="24"/>
        </w:rPr>
        <w:t>).</w:t>
      </w:r>
    </w:p>
    <w:p w14:paraId="28B33E3F" w14:textId="5910003B" w:rsidR="00A2768F" w:rsidRPr="00A2712B" w:rsidRDefault="00A2768F" w:rsidP="00C3090D">
      <w:pPr>
        <w:widowControl w:val="0"/>
        <w:spacing w:before="15" w:after="0" w:line="491" w:lineRule="auto"/>
        <w:ind w:left="129" w:right="343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DATES: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Complete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12B">
        <w:rPr>
          <w:rFonts w:ascii="Times New Roman" w:eastAsia="Times New Roman" w:hAnsi="Times New Roman" w:cs="Times New Roman"/>
          <w:color w:val="0C0C0C"/>
          <w:spacing w:val="3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on</w:t>
      </w:r>
      <w:r w:rsidRPr="00A2712B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before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="00A2712B"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September 30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, 202</w:t>
      </w:r>
      <w:r w:rsidR="00C77F4A"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3</w:t>
      </w:r>
      <w:r w:rsidR="00986F09"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>,</w:t>
      </w:r>
      <w:r w:rsidR="00C76A7A"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6:00</w:t>
      </w:r>
      <w:r w:rsidRPr="00A2712B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p.m.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Eastern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Standard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Time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(EST).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after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deadline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considered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non-responsive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not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reviewed.</w:t>
      </w:r>
    </w:p>
    <w:p w14:paraId="7F67CEC6" w14:textId="77777777" w:rsidR="00A2768F" w:rsidRPr="00A2712B" w:rsidRDefault="00A2768F" w:rsidP="00A2768F">
      <w:pPr>
        <w:widowControl w:val="0"/>
        <w:spacing w:before="10" w:after="0" w:line="491" w:lineRule="auto"/>
        <w:ind w:left="129" w:right="129" w:hanging="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ADDRESSES: </w:t>
      </w:r>
      <w:r w:rsidRPr="00A2712B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12B">
        <w:rPr>
          <w:rFonts w:ascii="Times New Roman" w:eastAsia="Times New Roman" w:hAnsi="Times New Roman" w:cs="Times New Roman"/>
          <w:color w:val="0C0C0C"/>
          <w:spacing w:val="3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submitted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Grants.gov. </w:t>
      </w:r>
      <w:r w:rsidRPr="00A2712B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Only</w:t>
      </w:r>
      <w:r w:rsidRPr="00A2712B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applicants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who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comply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12B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all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submission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requirements</w:t>
      </w:r>
      <w:r w:rsidRPr="00A2712B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described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12B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 proposal instruction attachment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12B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submit</w:t>
      </w:r>
      <w:r w:rsidRPr="00A2712B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valid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12B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Grants.gov</w:t>
      </w:r>
      <w:r w:rsidRPr="00A2712B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lastRenderedPageBreak/>
        <w:t>be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eligible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award.</w:t>
      </w:r>
    </w:p>
    <w:p w14:paraId="4C74849B" w14:textId="77777777" w:rsidR="00A2768F" w:rsidRPr="00A2712B" w:rsidRDefault="00A2768F" w:rsidP="00A2768F">
      <w:pPr>
        <w:widowControl w:val="0"/>
        <w:spacing w:before="10" w:after="0" w:line="497" w:lineRule="auto"/>
        <w:ind w:left="124" w:right="129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12B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12B">
        <w:rPr>
          <w:rFonts w:ascii="Times New Roman" w:eastAsia="Times New Roman" w:hAnsi="Times New Roman" w:cs="Times New Roman"/>
          <w:color w:val="0C0C0C"/>
          <w:spacing w:val="1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 xml:space="preserve">CONTACT: </w:t>
      </w:r>
      <w:r w:rsidRPr="00A2712B">
        <w:rPr>
          <w:rFonts w:ascii="Times New Roman" w:eastAsia="Times New Roman" w:hAnsi="Times New Roman" w:cs="Times New Roman"/>
          <w:color w:val="0C0C0C"/>
          <w:spacing w:val="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12B">
        <w:rPr>
          <w:rFonts w:ascii="Times New Roman" w:eastAsia="Times New Roman" w:hAnsi="Times New Roman" w:cs="Times New Roman"/>
          <w:color w:val="0C0C0C"/>
          <w:spacing w:val="-10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12B">
        <w:rPr>
          <w:rFonts w:ascii="Times New Roman" w:eastAsia="Times New Roman" w:hAnsi="Times New Roman" w:cs="Times New Roman"/>
          <w:color w:val="0C0C0C"/>
          <w:spacing w:val="-2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concerning</w:t>
      </w:r>
      <w:r w:rsidRPr="00A2712B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this</w:t>
      </w:r>
      <w:r w:rsidRPr="00A2712B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notice,</w:t>
      </w:r>
      <w:r w:rsidRPr="00A2712B">
        <w:rPr>
          <w:rFonts w:ascii="Times New Roman" w:eastAsia="Times New Roman" w:hAnsi="Times New Roman" w:cs="Times New Roman"/>
          <w:color w:val="0C0C0C"/>
          <w:spacing w:val="-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contact</w:t>
      </w:r>
      <w:r w:rsidRPr="00A2712B">
        <w:rPr>
          <w:rFonts w:ascii="Times New Roman" w:eastAsia="Times New Roman" w:hAnsi="Times New Roman" w:cs="Times New Roman"/>
          <w:color w:val="0C0C0C"/>
          <w:spacing w:val="-15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Ms.</w:t>
      </w:r>
      <w:r w:rsidRPr="00A2712B">
        <w:rPr>
          <w:rFonts w:ascii="Times New Roman" w:eastAsia="Times New Roman" w:hAnsi="Times New Roman" w:cs="Times New Roman"/>
          <w:color w:val="0C0C0C"/>
          <w:spacing w:val="-4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Steronica</w:t>
      </w:r>
      <w:r w:rsidRPr="00A2712B">
        <w:rPr>
          <w:rFonts w:ascii="Times New Roman" w:eastAsia="Times New Roman" w:hAnsi="Times New Roman" w:cs="Times New Roman"/>
          <w:color w:val="0C0C0C"/>
          <w:spacing w:val="-1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Mattocks,</w:t>
      </w:r>
      <w:r w:rsidRPr="00A2712B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Telephone:</w:t>
      </w:r>
      <w:r w:rsidRPr="00A2712B">
        <w:rPr>
          <w:rFonts w:ascii="Times New Roman" w:eastAsia="Times New Roman" w:hAnsi="Times New Roman" w:cs="Times New Roman"/>
          <w:color w:val="0C0C0C"/>
          <w:spacing w:val="3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(202)</w:t>
      </w:r>
      <w:r w:rsidRPr="00A2712B">
        <w:rPr>
          <w:rFonts w:ascii="Times New Roman" w:eastAsia="Times New Roman" w:hAnsi="Times New Roman" w:cs="Times New Roman"/>
          <w:color w:val="0C0C0C"/>
          <w:spacing w:val="-1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366-0658</w:t>
      </w:r>
      <w:r w:rsidRPr="00A2712B">
        <w:rPr>
          <w:rFonts w:ascii="Times New Roman" w:eastAsia="Times New Roman" w:hAnsi="Times New Roman" w:cs="Times New Roman"/>
          <w:color w:val="0C0C0C"/>
          <w:spacing w:val="3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Email:</w:t>
      </w:r>
      <w:r w:rsidRPr="00A2712B">
        <w:rPr>
          <w:rFonts w:ascii="Times New Roman" w:eastAsia="Times New Roman" w:hAnsi="Times New Roman" w:cs="Times New Roman"/>
          <w:color w:val="0C0C0C"/>
          <w:spacing w:val="33"/>
          <w:w w:val="105"/>
          <w:sz w:val="24"/>
          <w:szCs w:val="24"/>
        </w:rPr>
        <w:t xml:space="preserve"> </w:t>
      </w:r>
      <w:hyperlink r:id="rId4">
        <w:r w:rsidRPr="00A2712B">
          <w:rPr>
            <w:rFonts w:ascii="Times New Roman" w:eastAsia="Times New Roman" w:hAnsi="Times New Roman" w:cs="Times New Roman"/>
            <w:color w:val="0C0C0C"/>
            <w:w w:val="105"/>
            <w:sz w:val="24"/>
            <w:szCs w:val="24"/>
          </w:rPr>
          <w:t>sbtrc@dot.gov.</w:t>
        </w:r>
      </w:hyperlink>
    </w:p>
    <w:p w14:paraId="2D0FFFC2" w14:textId="19410A20" w:rsidR="00A2768F" w:rsidRPr="00A2712B" w:rsidRDefault="00A2768F" w:rsidP="00A2768F">
      <w:pPr>
        <w:spacing w:before="20" w:after="0" w:line="240" w:lineRule="auto"/>
        <w:ind w:left="11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Funding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Opportunity</w:t>
      </w:r>
      <w:r w:rsidRPr="00A2712B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="00294508" w:rsidRPr="00A2712B">
        <w:rPr>
          <w:rFonts w:ascii="Times New Roman" w:hAnsi="Times New Roman" w:cs="Times New Roman"/>
          <w:b/>
          <w:color w:val="070707"/>
          <w:w w:val="105"/>
          <w:sz w:val="24"/>
          <w:szCs w:val="24"/>
        </w:rPr>
        <w:t xml:space="preserve"> </w:t>
      </w:r>
      <w:r w:rsidR="00294508" w:rsidRPr="00A2712B">
        <w:rPr>
          <w:rFonts w:ascii="Times New Roman" w:hAnsi="Times New Roman" w:cs="Times New Roman"/>
          <w:bCs/>
          <w:color w:val="070707"/>
          <w:w w:val="105"/>
          <w:sz w:val="24"/>
          <w:szCs w:val="24"/>
        </w:rPr>
        <w:t>USDOT-OST-OSDBU-SBTRCSE-2023-1</w:t>
      </w:r>
    </w:p>
    <w:p w14:paraId="59D379F6" w14:textId="77777777" w:rsidR="00A2768F" w:rsidRPr="00A2712B" w:rsidRDefault="00A2768F" w:rsidP="00A2768F">
      <w:pPr>
        <w:spacing w:before="2"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FAACF5" w14:textId="77777777" w:rsidR="00A2768F" w:rsidRPr="00A2712B" w:rsidRDefault="00A2768F" w:rsidP="00A2768F">
      <w:pPr>
        <w:spacing w:after="0" w:line="505" w:lineRule="auto"/>
        <w:ind w:left="117" w:right="129" w:firstLine="9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Catalog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i/>
          <w:color w:val="0A0A0A"/>
          <w:spacing w:val="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Federal</w:t>
      </w:r>
      <w:r w:rsidRPr="00A2712B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Domestic</w:t>
      </w:r>
      <w:r w:rsidRPr="00A2712B">
        <w:rPr>
          <w:rFonts w:ascii="Times New Roman" w:eastAsia="Times New Roman" w:hAnsi="Times New Roman" w:cs="Times New Roman"/>
          <w:i/>
          <w:color w:val="0A0A0A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Assistance 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>(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CFDA)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12B">
        <w:rPr>
          <w:rFonts w:ascii="Times New Roman" w:eastAsia="Times New Roman" w:hAnsi="Times New Roman" w:cs="Times New Roman"/>
          <w:i/>
          <w:color w:val="0A0A0A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20.910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Assistance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3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</w:p>
    <w:p w14:paraId="4BC9FDA2" w14:textId="77777777" w:rsidR="00A2768F" w:rsidRPr="004128AE" w:rsidRDefault="00A2768F" w:rsidP="00A2768F">
      <w:pPr>
        <w:spacing w:before="1" w:after="0" w:line="240" w:lineRule="auto"/>
        <w:ind w:left="131"/>
        <w:rPr>
          <w:rFonts w:ascii="Times New Roman" w:eastAsia="Times New Roman" w:hAnsi="Times New Roman" w:cs="Times New Roman"/>
          <w:sz w:val="28"/>
          <w:szCs w:val="28"/>
        </w:rPr>
      </w:pPr>
      <w:r w:rsidRPr="004128AE">
        <w:rPr>
          <w:rFonts w:ascii="Times New Roman" w:eastAsia="Times New Roman" w:hAnsi="Times New Roman" w:cs="Times New Roman"/>
          <w:i/>
          <w:color w:val="0A0A0A"/>
          <w:sz w:val="28"/>
          <w:szCs w:val="28"/>
        </w:rPr>
        <w:t>Type</w:t>
      </w:r>
      <w:r w:rsidRPr="004128AE">
        <w:rPr>
          <w:rFonts w:ascii="Times New Roman" w:eastAsia="Times New Roman" w:hAnsi="Times New Roman" w:cs="Times New Roman"/>
          <w:i/>
          <w:color w:val="0A0A0A"/>
          <w:spacing w:val="19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i/>
          <w:color w:val="0A0A0A"/>
          <w:sz w:val="28"/>
          <w:szCs w:val="28"/>
        </w:rPr>
        <w:t>of</w:t>
      </w:r>
      <w:r w:rsidRPr="004128AE">
        <w:rPr>
          <w:rFonts w:ascii="Times New Roman" w:eastAsia="Times New Roman" w:hAnsi="Times New Roman" w:cs="Times New Roman"/>
          <w:i/>
          <w:color w:val="0A0A0A"/>
          <w:spacing w:val="-9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i/>
          <w:color w:val="0A0A0A"/>
          <w:sz w:val="28"/>
          <w:szCs w:val="28"/>
        </w:rPr>
        <w:t>Award:</w:t>
      </w:r>
      <w:r w:rsidRPr="004128AE">
        <w:rPr>
          <w:rFonts w:ascii="Times New Roman" w:eastAsia="Times New Roman" w:hAnsi="Times New Roman" w:cs="Times New Roman"/>
          <w:i/>
          <w:color w:val="0A0A0A"/>
          <w:spacing w:val="52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Cooperative</w:t>
      </w:r>
      <w:r w:rsidRPr="004128AE">
        <w:rPr>
          <w:rFonts w:ascii="Times New Roman" w:eastAsia="Times New Roman" w:hAnsi="Times New Roman" w:cs="Times New Roman"/>
          <w:color w:val="0A0A0A"/>
          <w:spacing w:val="30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Agreement</w:t>
      </w:r>
      <w:r w:rsidRPr="004128AE">
        <w:rPr>
          <w:rFonts w:ascii="Times New Roman" w:eastAsia="Times New Roman" w:hAnsi="Times New Roman" w:cs="Times New Roman"/>
          <w:color w:val="0A0A0A"/>
          <w:spacing w:val="42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Grant</w:t>
      </w:r>
    </w:p>
    <w:p w14:paraId="1F140665" w14:textId="77777777" w:rsidR="00A2768F" w:rsidRPr="004128AE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4622A9" w14:textId="49098B39" w:rsidR="00A2768F" w:rsidRPr="004128AE" w:rsidRDefault="00A2768F" w:rsidP="00A2768F">
      <w:pPr>
        <w:spacing w:after="0" w:line="240" w:lineRule="auto"/>
        <w:ind w:left="103"/>
        <w:rPr>
          <w:rFonts w:ascii="Times New Roman" w:eastAsia="Times New Roman" w:hAnsi="Times New Roman" w:cs="Times New Roman"/>
          <w:sz w:val="28"/>
          <w:szCs w:val="28"/>
        </w:rPr>
      </w:pPr>
      <w:r w:rsidRPr="004128AE">
        <w:rPr>
          <w:rFonts w:ascii="Times New Roman" w:eastAsia="Times New Roman" w:hAnsi="Times New Roman" w:cs="Times New Roman"/>
          <w:i/>
          <w:color w:val="0A0A0A"/>
          <w:w w:val="105"/>
          <w:sz w:val="28"/>
          <w:szCs w:val="28"/>
        </w:rPr>
        <w:t>Award</w:t>
      </w:r>
      <w:r w:rsidRPr="004128AE">
        <w:rPr>
          <w:rFonts w:ascii="Times New Roman" w:eastAsia="Times New Roman" w:hAnsi="Times New Roman" w:cs="Times New Roman"/>
          <w:i/>
          <w:color w:val="0A0A0A"/>
          <w:spacing w:val="15"/>
          <w:w w:val="105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i/>
          <w:color w:val="0A0A0A"/>
          <w:w w:val="105"/>
          <w:sz w:val="28"/>
          <w:szCs w:val="28"/>
        </w:rPr>
        <w:t>Ceiling:</w:t>
      </w:r>
      <w:r w:rsidRPr="004128AE">
        <w:rPr>
          <w:rFonts w:ascii="Times New Roman" w:eastAsia="Times New Roman" w:hAnsi="Times New Roman" w:cs="Times New Roman"/>
          <w:i/>
          <w:color w:val="0A0A0A"/>
          <w:spacing w:val="35"/>
          <w:w w:val="105"/>
          <w:sz w:val="28"/>
          <w:szCs w:val="28"/>
        </w:rPr>
        <w:t xml:space="preserve"> </w:t>
      </w:r>
      <w:r w:rsidR="00B41817" w:rsidRPr="004128AE">
        <w:rPr>
          <w:rFonts w:ascii="Times New Roman" w:hAnsi="Times New Roman" w:cs="Times New Roman"/>
          <w:w w:val="105"/>
          <w:sz w:val="28"/>
          <w:szCs w:val="28"/>
        </w:rPr>
        <w:t>$</w:t>
      </w:r>
      <w:r w:rsidR="004128AE" w:rsidRPr="004128AE">
        <w:rPr>
          <w:rFonts w:ascii="Times New Roman" w:hAnsi="Times New Roman" w:cs="Times New Roman"/>
          <w:w w:val="105"/>
          <w:sz w:val="28"/>
          <w:szCs w:val="28"/>
        </w:rPr>
        <w:t>167,475</w:t>
      </w:r>
    </w:p>
    <w:p w14:paraId="43ACA2A8" w14:textId="77777777" w:rsidR="00A2768F" w:rsidRPr="004128AE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E8EB22" w14:textId="07091BD9" w:rsidR="00A2768F" w:rsidRPr="004128AE" w:rsidRDefault="00A2768F" w:rsidP="00A2768F">
      <w:pPr>
        <w:tabs>
          <w:tab w:val="left" w:pos="1759"/>
        </w:tabs>
        <w:spacing w:after="0" w:line="240" w:lineRule="auto"/>
        <w:ind w:left="103"/>
        <w:rPr>
          <w:rFonts w:ascii="Times New Roman" w:eastAsia="Times New Roman" w:hAnsi="Times New Roman" w:cs="Times New Roman"/>
          <w:sz w:val="28"/>
          <w:szCs w:val="28"/>
        </w:rPr>
      </w:pPr>
      <w:r w:rsidRPr="004128AE">
        <w:rPr>
          <w:rFonts w:ascii="Times New Roman" w:eastAsia="Times New Roman" w:hAnsi="Times New Roman" w:cs="Times New Roman"/>
          <w:i/>
          <w:color w:val="0A0A0A"/>
          <w:w w:val="105"/>
          <w:sz w:val="28"/>
          <w:szCs w:val="28"/>
        </w:rPr>
        <w:t>Award</w:t>
      </w:r>
      <w:r w:rsidRPr="004128AE">
        <w:rPr>
          <w:rFonts w:ascii="Times New Roman" w:eastAsia="Times New Roman" w:hAnsi="Times New Roman" w:cs="Times New Roman"/>
          <w:i/>
          <w:color w:val="0A0A0A"/>
          <w:spacing w:val="-20"/>
          <w:w w:val="105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i/>
          <w:color w:val="0A0A0A"/>
          <w:w w:val="105"/>
          <w:sz w:val="28"/>
          <w:szCs w:val="28"/>
        </w:rPr>
        <w:t xml:space="preserve">Floor:     </w:t>
      </w:r>
      <w:r w:rsidRPr="004128AE">
        <w:rPr>
          <w:rFonts w:ascii="Times New Roman" w:eastAsia="Times New Roman" w:hAnsi="Times New Roman" w:cs="Times New Roman"/>
          <w:color w:val="0A0A0A"/>
          <w:spacing w:val="6"/>
          <w:w w:val="105"/>
          <w:sz w:val="28"/>
          <w:szCs w:val="28"/>
        </w:rPr>
        <w:t>$</w:t>
      </w:r>
      <w:r w:rsidR="004128AE" w:rsidRPr="004128AE">
        <w:rPr>
          <w:rFonts w:ascii="Times New Roman" w:hAnsi="Times New Roman" w:cs="Times New Roman"/>
          <w:bCs/>
          <w:w w:val="105"/>
          <w:sz w:val="28"/>
          <w:szCs w:val="28"/>
        </w:rPr>
        <w:t>147,475</w:t>
      </w:r>
    </w:p>
    <w:p w14:paraId="12916AF8" w14:textId="77777777" w:rsidR="00A2768F" w:rsidRPr="004128AE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C169FB" w14:textId="77777777" w:rsidR="00A2768F" w:rsidRPr="00A2712B" w:rsidRDefault="00A2768F" w:rsidP="00A2768F">
      <w:pPr>
        <w:widowControl w:val="0"/>
        <w:spacing w:after="0" w:line="498" w:lineRule="auto"/>
        <w:ind w:left="127" w:right="312" w:hanging="15"/>
        <w:rPr>
          <w:rFonts w:ascii="Times New Roman" w:eastAsia="Times New Roman" w:hAnsi="Times New Roman" w:cs="Times New Roman"/>
          <w:sz w:val="24"/>
          <w:szCs w:val="24"/>
        </w:rPr>
      </w:pPr>
      <w:r w:rsidRPr="004128AE">
        <w:rPr>
          <w:rFonts w:ascii="Times New Roman" w:eastAsia="Times New Roman" w:hAnsi="Times New Roman" w:cs="Times New Roman"/>
          <w:i/>
          <w:color w:val="0A0A0A"/>
          <w:sz w:val="28"/>
          <w:szCs w:val="28"/>
        </w:rPr>
        <w:t>Program</w:t>
      </w:r>
      <w:r w:rsidRPr="004128AE">
        <w:rPr>
          <w:rFonts w:ascii="Times New Roman" w:eastAsia="Times New Roman" w:hAnsi="Times New Roman" w:cs="Times New Roman"/>
          <w:i/>
          <w:color w:val="0A0A0A"/>
          <w:spacing w:val="21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i/>
          <w:color w:val="0A0A0A"/>
          <w:sz w:val="28"/>
          <w:szCs w:val="28"/>
        </w:rPr>
        <w:t xml:space="preserve">Authority: 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DOT</w:t>
      </w:r>
      <w:r w:rsidRPr="004128AE">
        <w:rPr>
          <w:rFonts w:ascii="Times New Roman" w:eastAsia="Times New Roman" w:hAnsi="Times New Roman" w:cs="Times New Roman"/>
          <w:color w:val="0A0A0A"/>
          <w:spacing w:val="22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is</w:t>
      </w:r>
      <w:r w:rsidRPr="004128AE">
        <w:rPr>
          <w:rFonts w:ascii="Times New Roman" w:eastAsia="Times New Roman" w:hAnsi="Times New Roman" w:cs="Times New Roman"/>
          <w:color w:val="0A0A0A"/>
          <w:spacing w:val="12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authorized</w:t>
      </w:r>
      <w:r w:rsidRPr="004128AE">
        <w:rPr>
          <w:rFonts w:ascii="Times New Roman" w:eastAsia="Times New Roman" w:hAnsi="Times New Roman" w:cs="Times New Roman"/>
          <w:color w:val="0A0A0A"/>
          <w:spacing w:val="22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under</w:t>
      </w:r>
      <w:r w:rsidRPr="004128AE">
        <w:rPr>
          <w:rFonts w:ascii="Times New Roman" w:eastAsia="Times New Roman" w:hAnsi="Times New Roman" w:cs="Times New Roman"/>
          <w:color w:val="0A0A0A"/>
          <w:spacing w:val="34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49</w:t>
      </w:r>
      <w:r w:rsidRPr="004128AE">
        <w:rPr>
          <w:rFonts w:ascii="Times New Roman" w:eastAsia="Times New Roman" w:hAnsi="Times New Roman" w:cs="Times New Roman"/>
          <w:color w:val="0A0A0A"/>
          <w:spacing w:val="18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U.S.C.</w:t>
      </w:r>
      <w:r w:rsidRPr="004128AE">
        <w:rPr>
          <w:rFonts w:ascii="Times New Roman" w:eastAsia="Times New Roman" w:hAnsi="Times New Roman" w:cs="Times New Roman"/>
          <w:color w:val="0A0A0A"/>
          <w:spacing w:val="29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332</w:t>
      </w:r>
      <w:r w:rsidRPr="004128AE">
        <w:rPr>
          <w:rFonts w:ascii="Times New Roman" w:eastAsia="Times New Roman" w:hAnsi="Times New Roman" w:cs="Times New Roman"/>
          <w:color w:val="0A0A0A"/>
          <w:spacing w:val="19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(b)</w:t>
      </w:r>
      <w:r w:rsidRPr="004128AE">
        <w:rPr>
          <w:rFonts w:ascii="Times New Roman" w:eastAsia="Times New Roman" w:hAnsi="Times New Roman" w:cs="Times New Roman"/>
          <w:color w:val="0A0A0A"/>
          <w:spacing w:val="10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(4),</w:t>
      </w:r>
      <w:r w:rsidRPr="004128AE">
        <w:rPr>
          <w:rFonts w:ascii="Times New Roman" w:eastAsia="Times New Roman" w:hAnsi="Times New Roman" w:cs="Times New Roman"/>
          <w:color w:val="0A0A0A"/>
          <w:spacing w:val="15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(5)</w:t>
      </w:r>
      <w:r w:rsidRPr="004128AE">
        <w:rPr>
          <w:rFonts w:ascii="Times New Roman" w:eastAsia="Times New Roman" w:hAnsi="Times New Roman" w:cs="Times New Roman"/>
          <w:color w:val="0A0A0A"/>
          <w:spacing w:val="16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&amp;</w:t>
      </w:r>
      <w:r w:rsidRPr="004128AE">
        <w:rPr>
          <w:rFonts w:ascii="Times New Roman" w:eastAsia="Times New Roman" w:hAnsi="Times New Roman" w:cs="Times New Roman"/>
          <w:color w:val="0A0A0A"/>
          <w:spacing w:val="12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(7)</w:t>
      </w:r>
      <w:r w:rsidRPr="004128AE">
        <w:rPr>
          <w:rFonts w:ascii="Times New Roman" w:eastAsia="Times New Roman" w:hAnsi="Times New Roman" w:cs="Times New Roman"/>
          <w:color w:val="0A0A0A"/>
          <w:spacing w:val="6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to</w:t>
      </w:r>
      <w:r w:rsidRPr="004128AE">
        <w:rPr>
          <w:rFonts w:ascii="Times New Roman" w:eastAsia="Times New Roman" w:hAnsi="Times New Roman" w:cs="Times New Roman"/>
          <w:color w:val="0A0A0A"/>
          <w:spacing w:val="20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design</w:t>
      </w:r>
      <w:r w:rsidRPr="004128AE">
        <w:rPr>
          <w:rFonts w:ascii="Times New Roman" w:eastAsia="Times New Roman" w:hAnsi="Times New Roman" w:cs="Times New Roman"/>
          <w:color w:val="0A0A0A"/>
          <w:spacing w:val="17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and</w:t>
      </w:r>
      <w:r w:rsidRPr="004128AE">
        <w:rPr>
          <w:rFonts w:ascii="Times New Roman" w:eastAsia="Times New Roman" w:hAnsi="Times New Roman" w:cs="Times New Roman"/>
          <w:color w:val="0A0A0A"/>
          <w:w w:val="102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carry</w:t>
      </w:r>
      <w:r w:rsidRPr="004128AE">
        <w:rPr>
          <w:rFonts w:ascii="Times New Roman" w:eastAsia="Times New Roman" w:hAnsi="Times New Roman" w:cs="Times New Roman"/>
          <w:color w:val="0A0A0A"/>
          <w:spacing w:val="25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out</w:t>
      </w:r>
      <w:r w:rsidRPr="004128AE">
        <w:rPr>
          <w:rFonts w:ascii="Times New Roman" w:eastAsia="Times New Roman" w:hAnsi="Times New Roman" w:cs="Times New Roman"/>
          <w:color w:val="0A0A0A"/>
          <w:spacing w:val="11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programs</w:t>
      </w:r>
      <w:r w:rsidRPr="004128AE">
        <w:rPr>
          <w:rFonts w:ascii="Times New Roman" w:eastAsia="Times New Roman" w:hAnsi="Times New Roman" w:cs="Times New Roman"/>
          <w:color w:val="0A0A0A"/>
          <w:spacing w:val="36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to</w:t>
      </w:r>
      <w:r w:rsidRPr="004128AE">
        <w:rPr>
          <w:rFonts w:ascii="Times New Roman" w:eastAsia="Times New Roman" w:hAnsi="Times New Roman" w:cs="Times New Roman"/>
          <w:color w:val="0A0A0A"/>
          <w:spacing w:val="24"/>
          <w:sz w:val="28"/>
          <w:szCs w:val="28"/>
        </w:rPr>
        <w:t xml:space="preserve"> </w:t>
      </w:r>
      <w:r w:rsidRPr="004128AE">
        <w:rPr>
          <w:rFonts w:ascii="Times New Roman" w:eastAsia="Times New Roman" w:hAnsi="Times New Roman" w:cs="Times New Roman"/>
          <w:color w:val="0A0A0A"/>
          <w:sz w:val="28"/>
          <w:szCs w:val="28"/>
        </w:rPr>
        <w:t>assist</w:t>
      </w:r>
      <w:r w:rsidRPr="00A2712B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proofErr w:type="gramStart"/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proofErr w:type="gramEnd"/>
      <w:r w:rsidRPr="00A2712B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12B">
        <w:rPr>
          <w:rFonts w:ascii="Times New Roman" w:eastAsia="Times New Roman" w:hAnsi="Times New Roman" w:cs="Times New Roman"/>
          <w:color w:val="0A0A0A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in</w:t>
      </w:r>
      <w:r w:rsidRPr="00A2712B">
        <w:rPr>
          <w:rFonts w:ascii="Times New Roman" w:eastAsia="Times New Roman" w:hAnsi="Times New Roman" w:cs="Times New Roman"/>
          <w:color w:val="0A0A0A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getting</w:t>
      </w:r>
      <w:r w:rsidRPr="00A2712B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transportation-related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contracts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subcontracts; develop</w:t>
      </w:r>
      <w:r w:rsidRPr="00A2712B">
        <w:rPr>
          <w:rFonts w:ascii="Times New Roman" w:eastAsia="Times New Roman" w:hAnsi="Times New Roman" w:cs="Times New Roman"/>
          <w:color w:val="0A0A0A"/>
          <w:spacing w:val="3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support</w:t>
      </w:r>
      <w:r w:rsidRPr="00A2712B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mechanisms,</w:t>
      </w:r>
      <w:r w:rsidRPr="00A2712B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including</w:t>
      </w:r>
      <w:r w:rsidRPr="00A2712B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management</w:t>
      </w:r>
      <w:r w:rsidRPr="00A2712B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technical</w:t>
      </w:r>
      <w:r w:rsidRPr="00A2712B">
        <w:rPr>
          <w:rFonts w:ascii="Times New Roman" w:eastAsia="Times New Roman" w:hAnsi="Times New Roman" w:cs="Times New Roman"/>
          <w:color w:val="0A0A0A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services,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that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enable</w:t>
      </w:r>
      <w:r w:rsidRPr="00A2712B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A0A0A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take</w:t>
      </w:r>
      <w:r w:rsidRPr="00A2712B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advantage</w:t>
      </w:r>
      <w:r w:rsidRPr="00A2712B">
        <w:rPr>
          <w:rFonts w:ascii="Times New Roman" w:eastAsia="Times New Roman" w:hAnsi="Times New Roman" w:cs="Times New Roman"/>
          <w:color w:val="0A0A0A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A0A0A"/>
          <w:spacing w:val="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those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opportunities;</w:t>
      </w:r>
      <w:r w:rsidRPr="00A2712B">
        <w:rPr>
          <w:rFonts w:ascii="Times New Roman" w:eastAsia="Times New Roman" w:hAnsi="Times New Roman" w:cs="Times New Roman"/>
          <w:color w:val="0A0A0A"/>
          <w:spacing w:val="4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1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make</w:t>
      </w:r>
      <w:r w:rsidRPr="00A2712B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arrangements</w:t>
      </w:r>
      <w:r w:rsidRPr="00A2712B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12B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12B">
        <w:rPr>
          <w:rFonts w:ascii="Times New Roman" w:eastAsia="Times New Roman" w:hAnsi="Times New Roman" w:cs="Times New Roman"/>
          <w:color w:val="0A0A0A"/>
          <w:spacing w:val="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above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purposes.</w:t>
      </w:r>
    </w:p>
    <w:p w14:paraId="6A0BC3BB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0DF62" w14:textId="77777777" w:rsidR="00A2768F" w:rsidRPr="00A2712B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69581" w14:textId="77777777" w:rsidR="00A2768F" w:rsidRPr="00A2712B" w:rsidRDefault="00A2768F" w:rsidP="00A2768F">
      <w:pPr>
        <w:widowControl w:val="0"/>
        <w:spacing w:before="43" w:after="0" w:line="240" w:lineRule="auto"/>
        <w:ind w:left="36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Issued</w:t>
      </w:r>
      <w:r w:rsidRPr="00A2712B">
        <w:rPr>
          <w:rFonts w:ascii="Times New Roman" w:eastAsia="Times New Roman" w:hAnsi="Times New Roman" w:cs="Times New Roman"/>
          <w:color w:val="0C0C0E"/>
          <w:spacing w:val="-5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 xml:space="preserve">On: </w:t>
      </w:r>
    </w:p>
    <w:p w14:paraId="1D826D14" w14:textId="77777777" w:rsidR="00A2768F" w:rsidRPr="00A2712B" w:rsidRDefault="00A2768F" w:rsidP="00A2768F">
      <w:pPr>
        <w:widowControl w:val="0"/>
        <w:spacing w:before="43" w:after="0" w:line="240" w:lineRule="auto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</w:p>
    <w:p w14:paraId="2F9F4B71" w14:textId="0F133FAB" w:rsidR="00A2768F" w:rsidRPr="00A2712B" w:rsidRDefault="00E009B8" w:rsidP="00A2768F">
      <w:pPr>
        <w:widowControl w:val="0"/>
        <w:spacing w:before="43" w:after="0" w:line="240" w:lineRule="auto"/>
        <w:ind w:firstLine="1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E"/>
          <w:w w:val="105"/>
          <w:sz w:val="24"/>
          <w:szCs w:val="24"/>
        </w:rPr>
        <w:t>Tyra Redus</w:t>
      </w:r>
    </w:p>
    <w:p w14:paraId="0D1E0A37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7AA37D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EE57F" w14:textId="77777777" w:rsidR="00A2768F" w:rsidRPr="00A2712B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E"/>
          <w:sz w:val="24"/>
          <w:szCs w:val="24"/>
        </w:rPr>
        <w:t xml:space="preserve">Director,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E"/>
          <w:spacing w:val="-15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1D1D1F"/>
          <w:spacing w:val="-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C0C0E"/>
          <w:spacing w:val="-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1D1D1F"/>
          <w:spacing w:val="-1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Utilization</w:t>
      </w:r>
      <w:r w:rsidRPr="00A2712B"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  <w:t xml:space="preserve"> </w:t>
      </w:r>
    </w:p>
    <w:p w14:paraId="25173957" w14:textId="77777777" w:rsidR="00A2768F" w:rsidRPr="00A2712B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United</w:t>
      </w:r>
      <w:r w:rsidRPr="00A2712B">
        <w:rPr>
          <w:rFonts w:ascii="Times New Roman" w:eastAsia="Times New Roman" w:hAnsi="Times New Roman" w:cs="Times New Roman"/>
          <w:color w:val="0C0C0E"/>
          <w:spacing w:val="-2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States</w:t>
      </w:r>
      <w:r w:rsidRPr="00A2712B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Department</w:t>
      </w:r>
      <w:r w:rsidRPr="00A2712B">
        <w:rPr>
          <w:rFonts w:ascii="Times New Roman" w:eastAsia="Times New Roman" w:hAnsi="Times New Roman" w:cs="Times New Roman"/>
          <w:color w:val="0C0C0E"/>
          <w:spacing w:val="-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Transportation</w:t>
      </w:r>
    </w:p>
    <w:p w14:paraId="06FF905B" w14:textId="77777777" w:rsidR="00A2768F" w:rsidRPr="00A2768F" w:rsidRDefault="00A2768F" w:rsidP="00A2768F">
      <w:pPr>
        <w:widowControl w:val="0"/>
        <w:spacing w:after="0"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BA6F1" w14:textId="77777777" w:rsidR="005A5EE2" w:rsidRDefault="005A5EE2"/>
    <w:sectPr w:rsidR="005A5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8F"/>
    <w:rsid w:val="00057CC6"/>
    <w:rsid w:val="000E0904"/>
    <w:rsid w:val="001472CD"/>
    <w:rsid w:val="00202F2A"/>
    <w:rsid w:val="002129D7"/>
    <w:rsid w:val="00294508"/>
    <w:rsid w:val="00382C4C"/>
    <w:rsid w:val="003C469E"/>
    <w:rsid w:val="004128AE"/>
    <w:rsid w:val="005A5EE2"/>
    <w:rsid w:val="006208D3"/>
    <w:rsid w:val="006B5608"/>
    <w:rsid w:val="00716183"/>
    <w:rsid w:val="00803E67"/>
    <w:rsid w:val="00986F09"/>
    <w:rsid w:val="00A038B2"/>
    <w:rsid w:val="00A2712B"/>
    <w:rsid w:val="00A2768F"/>
    <w:rsid w:val="00B41817"/>
    <w:rsid w:val="00BD5273"/>
    <w:rsid w:val="00C12570"/>
    <w:rsid w:val="00C3090D"/>
    <w:rsid w:val="00C33423"/>
    <w:rsid w:val="00C67AED"/>
    <w:rsid w:val="00C76A7A"/>
    <w:rsid w:val="00C77F4A"/>
    <w:rsid w:val="00D13E51"/>
    <w:rsid w:val="00E009B8"/>
    <w:rsid w:val="00E332B4"/>
    <w:rsid w:val="00F40440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2569"/>
  <w15:chartTrackingRefBased/>
  <w15:docId w15:val="{0D2F3D72-46F2-4B81-81B9-B23A6B05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trc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Michelle (OST)</dc:creator>
  <cp:keywords/>
  <dc:description/>
  <cp:lastModifiedBy>Mattocks, Steronica (OST)</cp:lastModifiedBy>
  <cp:revision>3</cp:revision>
  <dcterms:created xsi:type="dcterms:W3CDTF">2023-06-09T18:05:00Z</dcterms:created>
  <dcterms:modified xsi:type="dcterms:W3CDTF">2023-06-09T18:11:00Z</dcterms:modified>
</cp:coreProperties>
</file>