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Pr="007B59B2" w:rsidR="00290D8C" w:rsidP="00B81877" w:rsidRDefault="00B53BCE" w14:paraId="4A318229" w14:textId="77777777">
      <w:pPr>
        <w:spacing w:after="0" w:line="240" w:lineRule="auto"/>
        <w:jc w:val="center"/>
        <w:rPr>
          <w:rFonts w:asciiTheme="minorHAnsi" w:hAnsiTheme="minorHAnsi" w:cstheme="minorHAnsi"/>
          <w:sz w:val="24"/>
          <w:szCs w:val="24"/>
        </w:rPr>
      </w:pPr>
      <w:r w:rsidRPr="007B59B2">
        <w:rPr>
          <w:rFonts w:eastAsia="Times New Roman" w:asciiTheme="minorHAnsi" w:hAnsiTheme="minorHAnsi" w:cstheme="minorHAnsi"/>
          <w:b/>
          <w:sz w:val="24"/>
          <w:szCs w:val="24"/>
        </w:rPr>
        <w:t>United State</w:t>
      </w:r>
      <w:r w:rsidRPr="007B59B2" w:rsidR="00BC1D42">
        <w:rPr>
          <w:rFonts w:eastAsia="Times New Roman" w:asciiTheme="minorHAnsi" w:hAnsiTheme="minorHAnsi" w:cstheme="minorHAnsi"/>
          <w:b/>
          <w:sz w:val="24"/>
          <w:szCs w:val="24"/>
        </w:rPr>
        <w:t>s</w:t>
      </w:r>
      <w:r w:rsidRPr="007B59B2">
        <w:rPr>
          <w:rFonts w:eastAsia="Times New Roman" w:asciiTheme="minorHAnsi" w:hAnsiTheme="minorHAnsi" w:cstheme="minorHAnsi"/>
          <w:b/>
          <w:sz w:val="24"/>
          <w:szCs w:val="24"/>
        </w:rPr>
        <w:t xml:space="preserve"> </w:t>
      </w:r>
      <w:r w:rsidRPr="007B59B2" w:rsidR="002607E8">
        <w:rPr>
          <w:rFonts w:eastAsia="Times New Roman" w:asciiTheme="minorHAnsi" w:hAnsiTheme="minorHAnsi" w:cstheme="minorHAnsi"/>
          <w:b/>
          <w:sz w:val="24"/>
          <w:szCs w:val="24"/>
        </w:rPr>
        <w:t xml:space="preserve">Department of State </w:t>
      </w:r>
    </w:p>
    <w:p w:rsidRPr="007B59B2" w:rsidR="00290D8C" w:rsidP="00B81877" w:rsidRDefault="002607E8" w14:paraId="685B4325" w14:textId="7E22AC47">
      <w:pPr>
        <w:spacing w:after="0" w:line="240" w:lineRule="auto"/>
        <w:jc w:val="center"/>
        <w:rPr>
          <w:rFonts w:eastAsia="Times New Roman" w:asciiTheme="minorHAnsi" w:hAnsiTheme="minorHAnsi" w:cstheme="minorHAnsi"/>
          <w:b/>
          <w:bCs/>
          <w:sz w:val="24"/>
          <w:szCs w:val="24"/>
        </w:rPr>
      </w:pPr>
      <w:r w:rsidRPr="007B59B2">
        <w:rPr>
          <w:rFonts w:eastAsia="Times New Roman" w:asciiTheme="minorHAnsi" w:hAnsiTheme="minorHAnsi" w:cstheme="minorHAnsi"/>
          <w:b/>
          <w:bCs/>
          <w:sz w:val="24"/>
          <w:szCs w:val="24"/>
        </w:rPr>
        <w:t xml:space="preserve">Bureau of </w:t>
      </w:r>
      <w:r w:rsidRPr="007B59B2" w:rsidR="54117911">
        <w:rPr>
          <w:rFonts w:eastAsia="Times New Roman" w:asciiTheme="minorHAnsi" w:hAnsiTheme="minorHAnsi" w:cstheme="minorHAnsi"/>
          <w:b/>
          <w:bCs/>
          <w:sz w:val="24"/>
          <w:szCs w:val="24"/>
        </w:rPr>
        <w:t>Oceans and International Environmental and Scientific Affairs</w:t>
      </w:r>
    </w:p>
    <w:p w:rsidRPr="00205932" w:rsidR="00290D8C" w:rsidP="00B81877" w:rsidRDefault="002607E8" w14:paraId="102BE3FF" w14:textId="7A3CCB3D">
      <w:pPr>
        <w:spacing w:after="0" w:line="240" w:lineRule="auto"/>
        <w:jc w:val="center"/>
        <w:rPr>
          <w:rFonts w:eastAsia="Times New Roman" w:asciiTheme="minorHAnsi" w:hAnsiTheme="minorHAnsi" w:cstheme="minorBidi"/>
          <w:sz w:val="24"/>
          <w:szCs w:val="24"/>
          <w:highlight w:val="yellow"/>
        </w:rPr>
      </w:pPr>
      <w:r w:rsidRPr="3DFBA4FE">
        <w:rPr>
          <w:rFonts w:eastAsia="Times New Roman" w:asciiTheme="minorHAnsi" w:hAnsiTheme="minorHAnsi" w:cstheme="minorBidi"/>
          <w:b/>
          <w:bCs/>
          <w:sz w:val="24"/>
          <w:szCs w:val="24"/>
        </w:rPr>
        <w:t>Notice of Funding Opportunity (NOFO):</w:t>
      </w:r>
      <w:r w:rsidRPr="3DFBA4FE" w:rsidR="0062465D">
        <w:rPr>
          <w:rFonts w:eastAsia="Times New Roman" w:asciiTheme="minorHAnsi" w:hAnsiTheme="minorHAnsi" w:cstheme="minorBidi"/>
          <w:sz w:val="24"/>
          <w:szCs w:val="24"/>
        </w:rPr>
        <w:t xml:space="preserve"> </w:t>
      </w:r>
      <w:r w:rsidRPr="42020095" w:rsidDel="549EE860">
        <w:rPr>
          <w:rFonts w:eastAsia="Times New Roman" w:asciiTheme="minorHAnsi" w:hAnsiTheme="minorHAnsi" w:cstheme="minorBidi"/>
          <w:sz w:val="24"/>
          <w:szCs w:val="24"/>
        </w:rPr>
        <w:t>Small Grants Progra</w:t>
      </w:r>
      <w:r w:rsidRPr="42020095" w:rsidR="549EE860">
        <w:rPr>
          <w:rFonts w:eastAsia="Times New Roman" w:asciiTheme="minorHAnsi" w:hAnsiTheme="minorHAnsi" w:cstheme="minorBidi"/>
          <w:sz w:val="24"/>
          <w:szCs w:val="24"/>
        </w:rPr>
        <w:t xml:space="preserve">m to </w:t>
      </w:r>
      <w:r w:rsidRPr="42020095" w:rsidR="049E0C61">
        <w:rPr>
          <w:rFonts w:eastAsia="Times New Roman" w:asciiTheme="minorHAnsi" w:hAnsiTheme="minorHAnsi" w:cstheme="minorBidi"/>
          <w:sz w:val="24"/>
          <w:szCs w:val="24"/>
        </w:rPr>
        <w:t xml:space="preserve">Address </w:t>
      </w:r>
      <w:r w:rsidRPr="42020095" w:rsidR="549EE860">
        <w:rPr>
          <w:rFonts w:eastAsia="Times New Roman" w:asciiTheme="minorHAnsi" w:hAnsiTheme="minorHAnsi" w:cstheme="minorBidi"/>
          <w:sz w:val="24"/>
          <w:szCs w:val="24"/>
        </w:rPr>
        <w:t>Plastic Pollution</w:t>
      </w:r>
    </w:p>
    <w:p w:rsidRPr="007B59B2" w:rsidR="00290D8C" w:rsidP="00B81877" w:rsidRDefault="00290D8C" w14:paraId="7ED66348" w14:textId="77777777">
      <w:pPr>
        <w:spacing w:after="0" w:line="240" w:lineRule="auto"/>
        <w:jc w:val="center"/>
        <w:rPr>
          <w:rFonts w:asciiTheme="minorHAnsi" w:hAnsiTheme="minorHAnsi" w:cstheme="minorHAnsi"/>
          <w:sz w:val="24"/>
          <w:szCs w:val="24"/>
        </w:rPr>
      </w:pPr>
    </w:p>
    <w:p w:rsidRPr="007B59B2" w:rsidR="00290D8C" w:rsidP="00B81877" w:rsidRDefault="00794982" w14:paraId="01ABC376" w14:textId="022CDED4">
      <w:pPr>
        <w:spacing w:after="0" w:line="240" w:lineRule="auto"/>
        <w:jc w:val="center"/>
        <w:rPr>
          <w:rFonts w:asciiTheme="minorHAnsi" w:hAnsiTheme="minorHAnsi" w:cstheme="minorBidi"/>
          <w:sz w:val="24"/>
          <w:szCs w:val="24"/>
        </w:rPr>
      </w:pPr>
      <w:r w:rsidRPr="359F5D77">
        <w:rPr>
          <w:rFonts w:eastAsia="Times New Roman" w:asciiTheme="minorHAnsi" w:hAnsiTheme="minorHAnsi" w:cstheme="minorBidi"/>
          <w:sz w:val="24"/>
          <w:szCs w:val="24"/>
        </w:rPr>
        <w:t>This is the announcement of fu</w:t>
      </w:r>
      <w:r w:rsidRPr="359F5D77" w:rsidR="00E20266">
        <w:rPr>
          <w:rFonts w:eastAsia="Times New Roman" w:asciiTheme="minorHAnsi" w:hAnsiTheme="minorHAnsi" w:cstheme="minorBidi"/>
          <w:sz w:val="24"/>
          <w:szCs w:val="24"/>
        </w:rPr>
        <w:t>n</w:t>
      </w:r>
      <w:r w:rsidRPr="359F5D77" w:rsidR="002607E8">
        <w:rPr>
          <w:rFonts w:eastAsia="Times New Roman" w:asciiTheme="minorHAnsi" w:hAnsiTheme="minorHAnsi" w:cstheme="minorBidi"/>
          <w:sz w:val="24"/>
          <w:szCs w:val="24"/>
        </w:rPr>
        <w:t>ding opportunity</w:t>
      </w:r>
      <w:r w:rsidRPr="359F5D77" w:rsidR="00F84887">
        <w:rPr>
          <w:rFonts w:eastAsia="Times New Roman" w:asciiTheme="minorHAnsi" w:hAnsiTheme="minorHAnsi" w:cstheme="minorBidi"/>
          <w:sz w:val="24"/>
          <w:szCs w:val="24"/>
        </w:rPr>
        <w:t xml:space="preserve"> number</w:t>
      </w:r>
      <w:r w:rsidRPr="359F5D77" w:rsidR="002607E8">
        <w:rPr>
          <w:rFonts w:eastAsia="Times New Roman" w:asciiTheme="minorHAnsi" w:hAnsiTheme="minorHAnsi" w:cstheme="minorBidi"/>
          <w:sz w:val="24"/>
          <w:szCs w:val="24"/>
        </w:rPr>
        <w:t xml:space="preserve"> </w:t>
      </w:r>
      <w:r w:rsidRPr="00C151C3" w:rsidR="00C151C3">
        <w:rPr>
          <w:rFonts w:eastAsia="Times New Roman" w:asciiTheme="minorHAnsi" w:hAnsiTheme="minorHAnsi" w:cstheme="minorBidi"/>
          <w:b/>
          <w:bCs/>
          <w:sz w:val="24"/>
          <w:szCs w:val="24"/>
        </w:rPr>
        <w:t>SFOP0009682</w:t>
      </w:r>
    </w:p>
    <w:p w:rsidRPr="007B59B2" w:rsidR="00290D8C" w:rsidP="00B81877" w:rsidRDefault="00290D8C" w14:paraId="3576348C" w14:textId="77777777">
      <w:pPr>
        <w:spacing w:after="0" w:line="240" w:lineRule="auto"/>
        <w:jc w:val="center"/>
        <w:rPr>
          <w:rFonts w:asciiTheme="minorHAnsi" w:hAnsiTheme="minorHAnsi" w:cstheme="minorHAnsi"/>
          <w:sz w:val="24"/>
          <w:szCs w:val="24"/>
        </w:rPr>
      </w:pPr>
    </w:p>
    <w:p w:rsidRPr="007B59B2" w:rsidR="00290D8C" w:rsidP="00B81877" w:rsidRDefault="40BB7869" w14:paraId="12CABEEC" w14:textId="755214B0">
      <w:pPr>
        <w:spacing w:after="0" w:line="240" w:lineRule="auto"/>
        <w:rPr>
          <w:rFonts w:asciiTheme="minorHAnsi" w:hAnsiTheme="minorHAnsi" w:cstheme="minorBidi"/>
          <w:sz w:val="24"/>
          <w:szCs w:val="24"/>
        </w:rPr>
      </w:pPr>
      <w:r w:rsidRPr="2BE0B55B">
        <w:rPr>
          <w:rFonts w:eastAsia="Times New Roman" w:asciiTheme="minorHAnsi" w:hAnsiTheme="minorHAnsi" w:cstheme="minorBidi"/>
          <w:b/>
          <w:bCs/>
          <w:sz w:val="24"/>
          <w:szCs w:val="24"/>
        </w:rPr>
        <w:t>Catalog of Federal Domestic Assistance Number:</w:t>
      </w:r>
      <w:r w:rsidRPr="2BE0B55B">
        <w:rPr>
          <w:rFonts w:eastAsia="Times New Roman" w:asciiTheme="minorHAnsi" w:hAnsiTheme="minorHAnsi" w:cstheme="minorBidi"/>
          <w:sz w:val="24"/>
          <w:szCs w:val="24"/>
        </w:rPr>
        <w:t xml:space="preserve"> </w:t>
      </w:r>
      <w:r w:rsidRPr="2BE0B55B" w:rsidR="2BF5FF4F">
        <w:rPr>
          <w:rFonts w:eastAsia="Times New Roman" w:asciiTheme="minorHAnsi" w:hAnsiTheme="minorHAnsi" w:cstheme="minorBidi"/>
          <w:sz w:val="24"/>
          <w:szCs w:val="24"/>
        </w:rPr>
        <w:t xml:space="preserve"> </w:t>
      </w:r>
      <w:r w:rsidRPr="2BE0B55B">
        <w:rPr>
          <w:rFonts w:eastAsia="Times New Roman" w:asciiTheme="minorHAnsi" w:hAnsiTheme="minorHAnsi" w:cstheme="minorBidi"/>
          <w:sz w:val="24"/>
          <w:szCs w:val="24"/>
        </w:rPr>
        <w:t>19.</w:t>
      </w:r>
      <w:r w:rsidRPr="2BE0B55B" w:rsidR="148296BD">
        <w:rPr>
          <w:rFonts w:eastAsia="Times New Roman" w:asciiTheme="minorHAnsi" w:hAnsiTheme="minorHAnsi" w:cstheme="minorBidi"/>
          <w:sz w:val="24"/>
          <w:szCs w:val="24"/>
        </w:rPr>
        <w:t>017</w:t>
      </w:r>
    </w:p>
    <w:p w:rsidRPr="007B59B2" w:rsidR="00290D8C" w:rsidP="00B81877" w:rsidRDefault="00290D8C" w14:paraId="070B28F9" w14:textId="77777777">
      <w:pPr>
        <w:spacing w:after="0" w:line="240" w:lineRule="auto"/>
        <w:rPr>
          <w:rFonts w:asciiTheme="minorHAnsi" w:hAnsiTheme="minorHAnsi" w:cstheme="minorHAnsi"/>
          <w:sz w:val="24"/>
          <w:szCs w:val="24"/>
        </w:rPr>
      </w:pPr>
    </w:p>
    <w:p w:rsidRPr="007B59B2" w:rsidR="003221AC" w:rsidP="00B81877" w:rsidRDefault="003221AC" w14:paraId="522F85A3" w14:textId="15349351">
      <w:pPr>
        <w:spacing w:after="0" w:line="240" w:lineRule="auto"/>
        <w:rPr>
          <w:rFonts w:eastAsia="Times New Roman" w:asciiTheme="minorHAnsi" w:hAnsiTheme="minorHAnsi" w:cstheme="minorHAnsi"/>
          <w:sz w:val="24"/>
          <w:szCs w:val="24"/>
        </w:rPr>
      </w:pPr>
      <w:r w:rsidRPr="007B59B2">
        <w:rPr>
          <w:rFonts w:eastAsia="Times New Roman" w:asciiTheme="minorHAnsi" w:hAnsiTheme="minorHAnsi" w:cstheme="minorHAnsi"/>
          <w:b/>
          <w:sz w:val="24"/>
          <w:szCs w:val="24"/>
        </w:rPr>
        <w:t>Type of Solicitation:</w:t>
      </w:r>
      <w:r w:rsidRPr="007B59B2">
        <w:rPr>
          <w:rFonts w:eastAsia="Times New Roman" w:asciiTheme="minorHAnsi" w:hAnsiTheme="minorHAnsi" w:cstheme="minorHAnsi"/>
          <w:sz w:val="24"/>
          <w:szCs w:val="24"/>
        </w:rPr>
        <w:t xml:space="preserve"> </w:t>
      </w:r>
      <w:r w:rsidRPr="007B59B2" w:rsidR="000D2D82">
        <w:rPr>
          <w:rFonts w:eastAsia="Times New Roman" w:asciiTheme="minorHAnsi" w:hAnsiTheme="minorHAnsi" w:cstheme="minorHAnsi"/>
          <w:sz w:val="24"/>
          <w:szCs w:val="24"/>
        </w:rPr>
        <w:t xml:space="preserve"> Open Competition</w:t>
      </w:r>
    </w:p>
    <w:p w:rsidRPr="007B59B2" w:rsidR="003221AC" w:rsidP="00B81877" w:rsidRDefault="003221AC" w14:paraId="0426AC5D" w14:textId="77777777">
      <w:pPr>
        <w:spacing w:after="0" w:line="240" w:lineRule="auto"/>
        <w:rPr>
          <w:rFonts w:eastAsia="Times New Roman" w:asciiTheme="minorHAnsi" w:hAnsiTheme="minorHAnsi" w:cstheme="minorHAnsi"/>
          <w:b/>
          <w:sz w:val="24"/>
          <w:szCs w:val="24"/>
        </w:rPr>
      </w:pPr>
    </w:p>
    <w:p w:rsidRPr="007B59B2" w:rsidR="003221AC" w:rsidP="00B81877" w:rsidRDefault="14B528FE" w14:paraId="5AAF1FB6" w14:textId="4C860EA2">
      <w:pPr>
        <w:spacing w:after="0" w:line="240" w:lineRule="auto"/>
        <w:rPr>
          <w:rFonts w:eastAsia="Times New Roman" w:asciiTheme="minorHAnsi" w:hAnsiTheme="minorHAnsi" w:cstheme="minorBidi"/>
          <w:sz w:val="24"/>
          <w:szCs w:val="24"/>
          <w:highlight w:val="yellow"/>
        </w:rPr>
      </w:pPr>
      <w:r w:rsidRPr="12FE96A1">
        <w:rPr>
          <w:rFonts w:eastAsia="Times New Roman" w:asciiTheme="minorHAnsi" w:hAnsiTheme="minorHAnsi" w:cstheme="minorBidi"/>
          <w:b/>
          <w:bCs/>
          <w:sz w:val="24"/>
          <w:szCs w:val="24"/>
        </w:rPr>
        <w:t>Application Deadline:</w:t>
      </w:r>
      <w:r w:rsidRPr="12FE96A1" w:rsidR="0D27E05B">
        <w:rPr>
          <w:rFonts w:eastAsia="Times New Roman" w:asciiTheme="minorHAnsi" w:hAnsiTheme="minorHAnsi" w:cstheme="minorBidi"/>
          <w:b/>
          <w:bCs/>
          <w:sz w:val="24"/>
          <w:szCs w:val="24"/>
        </w:rPr>
        <w:t xml:space="preserve"> </w:t>
      </w:r>
      <w:r w:rsidRPr="12FE96A1">
        <w:rPr>
          <w:rFonts w:eastAsia="Times New Roman" w:asciiTheme="minorHAnsi" w:hAnsiTheme="minorHAnsi" w:cstheme="minorBidi"/>
          <w:sz w:val="24"/>
          <w:szCs w:val="24"/>
        </w:rPr>
        <w:t xml:space="preserve"> </w:t>
      </w:r>
      <w:r w:rsidRPr="12FE96A1" w:rsidR="0D27E05B">
        <w:rPr>
          <w:rFonts w:eastAsia="Times New Roman" w:asciiTheme="minorHAnsi" w:hAnsiTheme="minorHAnsi" w:cstheme="minorBidi"/>
          <w:sz w:val="24"/>
          <w:szCs w:val="24"/>
        </w:rPr>
        <w:t>11:59 PM E</w:t>
      </w:r>
      <w:r w:rsidRPr="12FE96A1" w:rsidR="516895AF">
        <w:rPr>
          <w:rFonts w:eastAsia="Times New Roman" w:asciiTheme="minorHAnsi" w:hAnsiTheme="minorHAnsi" w:cstheme="minorBidi"/>
          <w:sz w:val="24"/>
          <w:szCs w:val="24"/>
        </w:rPr>
        <w:t>S</w:t>
      </w:r>
      <w:r w:rsidRPr="12FE96A1" w:rsidR="0D27E05B">
        <w:rPr>
          <w:rFonts w:eastAsia="Times New Roman" w:asciiTheme="minorHAnsi" w:hAnsiTheme="minorHAnsi" w:cstheme="minorBidi"/>
          <w:sz w:val="24"/>
          <w:szCs w:val="24"/>
        </w:rPr>
        <w:t xml:space="preserve">T on </w:t>
      </w:r>
      <w:r w:rsidRPr="12FE96A1" w:rsidR="00C74412">
        <w:rPr>
          <w:rFonts w:eastAsia="Times New Roman" w:asciiTheme="minorHAnsi" w:hAnsiTheme="minorHAnsi" w:cstheme="minorBidi"/>
          <w:sz w:val="24"/>
          <w:szCs w:val="24"/>
        </w:rPr>
        <w:t xml:space="preserve">June </w:t>
      </w:r>
      <w:r w:rsidRPr="12FE96A1" w:rsidR="19653009">
        <w:rPr>
          <w:rFonts w:eastAsia="Times New Roman" w:asciiTheme="minorHAnsi" w:hAnsiTheme="minorHAnsi" w:cstheme="minorBidi"/>
          <w:sz w:val="24"/>
          <w:szCs w:val="24"/>
        </w:rPr>
        <w:t>30</w:t>
      </w:r>
      <w:r w:rsidRPr="12FE96A1" w:rsidR="00C74412">
        <w:rPr>
          <w:rFonts w:eastAsia="Times New Roman" w:asciiTheme="minorHAnsi" w:hAnsiTheme="minorHAnsi" w:cstheme="minorBidi"/>
          <w:sz w:val="24"/>
          <w:szCs w:val="24"/>
        </w:rPr>
        <w:t>,</w:t>
      </w:r>
      <w:r w:rsidRPr="12FE96A1" w:rsidR="0D27E05B">
        <w:rPr>
          <w:rFonts w:eastAsia="Times New Roman" w:asciiTheme="minorHAnsi" w:hAnsiTheme="minorHAnsi" w:cstheme="minorBidi"/>
          <w:sz w:val="24"/>
          <w:szCs w:val="24"/>
        </w:rPr>
        <w:t xml:space="preserve"> </w:t>
      </w:r>
      <w:r w:rsidRPr="12FE96A1" w:rsidR="1B26F8DD">
        <w:rPr>
          <w:rFonts w:eastAsia="Times New Roman" w:asciiTheme="minorHAnsi" w:hAnsiTheme="minorHAnsi" w:cstheme="minorBidi"/>
          <w:sz w:val="24"/>
          <w:szCs w:val="24"/>
        </w:rPr>
        <w:t>2023</w:t>
      </w:r>
    </w:p>
    <w:p w:rsidRPr="007B59B2" w:rsidR="009B305D" w:rsidP="00B81877" w:rsidRDefault="009B305D" w14:paraId="68081120" w14:textId="31B1E505">
      <w:pPr>
        <w:spacing w:after="0" w:line="240" w:lineRule="auto"/>
        <w:rPr>
          <w:rFonts w:eastAsia="Times New Roman" w:asciiTheme="minorHAnsi" w:hAnsiTheme="minorHAnsi" w:cstheme="minorHAnsi"/>
          <w:sz w:val="24"/>
          <w:szCs w:val="24"/>
        </w:rPr>
      </w:pPr>
    </w:p>
    <w:p w:rsidRPr="007B59B2" w:rsidR="009B305D" w:rsidP="3A267FCE" w:rsidRDefault="45FC6485" w14:paraId="1885D59D" w14:textId="25D5855E">
      <w:pPr>
        <w:spacing w:after="0" w:line="240" w:lineRule="auto"/>
        <w:rPr>
          <w:rFonts w:ascii="Calibri" w:hAnsi="Calibri" w:eastAsia="Times New Roman" w:cs="Arial" w:asciiTheme="minorAscii" w:hAnsiTheme="minorAscii" w:cstheme="minorBidi"/>
          <w:sz w:val="24"/>
          <w:szCs w:val="24"/>
        </w:rPr>
      </w:pPr>
      <w:r w:rsidRPr="3A267FCE" w:rsidR="45FC6485">
        <w:rPr>
          <w:rFonts w:ascii="Calibri" w:hAnsi="Calibri" w:eastAsia="Times New Roman" w:cs="Arial" w:asciiTheme="minorAscii" w:hAnsiTheme="minorAscii" w:cstheme="minorBidi"/>
          <w:b w:val="1"/>
          <w:bCs w:val="1"/>
          <w:sz w:val="24"/>
          <w:szCs w:val="24"/>
        </w:rPr>
        <w:t xml:space="preserve">Total </w:t>
      </w:r>
      <w:r w:rsidRPr="3A267FCE" w:rsidR="20055520">
        <w:rPr>
          <w:rFonts w:ascii="Calibri" w:hAnsi="Calibri" w:eastAsia="Times New Roman" w:cs="Arial" w:asciiTheme="minorAscii" w:hAnsiTheme="minorAscii" w:cstheme="minorBidi"/>
          <w:b w:val="1"/>
          <w:bCs w:val="1"/>
          <w:sz w:val="24"/>
          <w:szCs w:val="24"/>
        </w:rPr>
        <w:t>Funding Ceiling</w:t>
      </w:r>
      <w:r w:rsidRPr="3A267FCE" w:rsidR="2BF5FF4F">
        <w:rPr>
          <w:rFonts w:ascii="Calibri" w:hAnsi="Calibri" w:eastAsia="Times New Roman" w:cs="Arial" w:asciiTheme="minorAscii" w:hAnsiTheme="minorAscii" w:cstheme="minorBidi"/>
          <w:b w:val="1"/>
          <w:bCs w:val="1"/>
          <w:sz w:val="24"/>
          <w:szCs w:val="24"/>
        </w:rPr>
        <w:t xml:space="preserve">:  </w:t>
      </w:r>
      <w:r w:rsidRPr="3A267FCE" w:rsidR="2BF5FF4F">
        <w:rPr>
          <w:rFonts w:ascii="Calibri" w:hAnsi="Calibri" w:eastAsia="Times New Roman" w:cs="Arial" w:asciiTheme="minorAscii" w:hAnsiTheme="minorAscii" w:cstheme="minorBidi"/>
          <w:sz w:val="24"/>
          <w:szCs w:val="24"/>
        </w:rPr>
        <w:t>$</w:t>
      </w:r>
      <w:r w:rsidRPr="3A267FCE" w:rsidR="4C86DBE7">
        <w:rPr>
          <w:rFonts w:ascii="Calibri" w:hAnsi="Calibri" w:eastAsia="Times New Roman" w:cs="Arial" w:asciiTheme="minorAscii" w:hAnsiTheme="minorAscii" w:cstheme="minorBidi"/>
          <w:sz w:val="24"/>
          <w:szCs w:val="24"/>
        </w:rPr>
        <w:t>641,</w:t>
      </w:r>
      <w:r w:rsidRPr="3A267FCE" w:rsidR="3F3E9BA0">
        <w:rPr>
          <w:rFonts w:ascii="Calibri" w:hAnsi="Calibri" w:eastAsia="Times New Roman" w:cs="Arial" w:asciiTheme="minorAscii" w:hAnsiTheme="minorAscii" w:cstheme="minorBidi"/>
          <w:sz w:val="24"/>
          <w:szCs w:val="24"/>
        </w:rPr>
        <w:t>9</w:t>
      </w:r>
      <w:r w:rsidRPr="3A267FCE" w:rsidR="4C86DBE7">
        <w:rPr>
          <w:rFonts w:ascii="Calibri" w:hAnsi="Calibri" w:eastAsia="Times New Roman" w:cs="Arial" w:asciiTheme="minorAscii" w:hAnsiTheme="minorAscii" w:cstheme="minorBidi"/>
          <w:sz w:val="24"/>
          <w:szCs w:val="24"/>
        </w:rPr>
        <w:t>75.00</w:t>
      </w:r>
    </w:p>
    <w:p w:rsidRPr="007B59B2" w:rsidR="2E9F5CAA" w:rsidP="00B81877" w:rsidRDefault="2E9F5CAA" w14:paraId="65A17046" w14:textId="32C5F3AC">
      <w:pPr>
        <w:spacing w:after="0" w:line="240" w:lineRule="auto"/>
        <w:rPr>
          <w:rFonts w:eastAsia="Times New Roman" w:asciiTheme="minorHAnsi" w:hAnsiTheme="minorHAnsi" w:cstheme="minorHAnsi"/>
          <w:sz w:val="24"/>
          <w:szCs w:val="24"/>
          <w:highlight w:val="yellow"/>
        </w:rPr>
      </w:pPr>
    </w:p>
    <w:p w:rsidRPr="007B59B2" w:rsidR="009B305D" w:rsidP="00B81877" w:rsidRDefault="12AD6EB8" w14:paraId="549F06B7" w14:textId="26FC6602">
      <w:pPr>
        <w:spacing w:after="0" w:line="240" w:lineRule="auto"/>
        <w:rPr>
          <w:rFonts w:asciiTheme="minorHAnsi" w:hAnsiTheme="minorHAnsi" w:cstheme="minorBidi"/>
          <w:sz w:val="24"/>
          <w:szCs w:val="24"/>
        </w:rPr>
      </w:pPr>
      <w:r w:rsidRPr="12FE96A1">
        <w:rPr>
          <w:rFonts w:eastAsia="Times New Roman" w:asciiTheme="minorHAnsi" w:hAnsiTheme="minorHAnsi" w:cstheme="minorBidi"/>
          <w:b/>
          <w:bCs/>
          <w:sz w:val="24"/>
          <w:szCs w:val="24"/>
        </w:rPr>
        <w:t>Anticipated Number of Awards:</w:t>
      </w:r>
      <w:r w:rsidRPr="12FE96A1" w:rsidR="0F3D383A">
        <w:rPr>
          <w:rFonts w:eastAsia="Times New Roman" w:asciiTheme="minorHAnsi" w:hAnsiTheme="minorHAnsi" w:cstheme="minorBidi"/>
          <w:b/>
          <w:bCs/>
          <w:sz w:val="24"/>
          <w:szCs w:val="24"/>
        </w:rPr>
        <w:t xml:space="preserve"> </w:t>
      </w:r>
      <w:r w:rsidRPr="12FE96A1">
        <w:rPr>
          <w:rFonts w:eastAsia="Times New Roman" w:asciiTheme="minorHAnsi" w:hAnsiTheme="minorHAnsi" w:cstheme="minorBidi"/>
          <w:b/>
          <w:bCs/>
          <w:sz w:val="24"/>
          <w:szCs w:val="24"/>
        </w:rPr>
        <w:t xml:space="preserve"> </w:t>
      </w:r>
      <w:r w:rsidRPr="00D72573" w:rsidR="7754C371">
        <w:rPr>
          <w:rFonts w:eastAsia="Times New Roman" w:asciiTheme="minorHAnsi" w:hAnsiTheme="minorHAnsi" w:cstheme="minorBidi"/>
          <w:sz w:val="24"/>
          <w:szCs w:val="24"/>
        </w:rPr>
        <w:t>1-2</w:t>
      </w:r>
    </w:p>
    <w:p w:rsidRPr="007B59B2" w:rsidR="003221AC" w:rsidP="00B81877" w:rsidRDefault="003221AC" w14:paraId="73D17870" w14:textId="77777777">
      <w:pPr>
        <w:spacing w:after="0" w:line="240" w:lineRule="auto"/>
        <w:rPr>
          <w:rFonts w:asciiTheme="minorHAnsi" w:hAnsiTheme="minorHAnsi" w:cstheme="minorHAnsi"/>
          <w:sz w:val="24"/>
          <w:szCs w:val="24"/>
        </w:rPr>
      </w:pPr>
    </w:p>
    <w:p w:rsidRPr="007B59B2" w:rsidR="003221AC" w:rsidP="00B81877" w:rsidRDefault="003221AC" w14:paraId="46065859" w14:textId="4259FC25">
      <w:pPr>
        <w:spacing w:after="0" w:line="240" w:lineRule="auto"/>
        <w:rPr>
          <w:rFonts w:asciiTheme="minorHAnsi" w:hAnsiTheme="minorHAnsi" w:cstheme="minorHAnsi"/>
          <w:sz w:val="24"/>
          <w:szCs w:val="24"/>
        </w:rPr>
      </w:pPr>
      <w:r w:rsidRPr="007B59B2">
        <w:rPr>
          <w:rFonts w:asciiTheme="minorHAnsi" w:hAnsiTheme="minorHAnsi" w:cstheme="minorHAnsi"/>
          <w:b/>
          <w:bCs/>
          <w:sz w:val="24"/>
          <w:szCs w:val="24"/>
        </w:rPr>
        <w:t>Type of Award:</w:t>
      </w:r>
      <w:r w:rsidRPr="007B59B2">
        <w:rPr>
          <w:rFonts w:asciiTheme="minorHAnsi" w:hAnsiTheme="minorHAnsi" w:cstheme="minorHAnsi"/>
          <w:sz w:val="24"/>
          <w:szCs w:val="24"/>
        </w:rPr>
        <w:t xml:space="preserve"> </w:t>
      </w:r>
      <w:r w:rsidRPr="007B59B2" w:rsidR="46870E3B">
        <w:rPr>
          <w:rFonts w:asciiTheme="minorHAnsi" w:hAnsiTheme="minorHAnsi" w:cstheme="minorHAnsi"/>
          <w:sz w:val="24"/>
          <w:szCs w:val="24"/>
        </w:rPr>
        <w:t xml:space="preserve">Cooperative Agreement </w:t>
      </w:r>
    </w:p>
    <w:p w:rsidRPr="007B59B2" w:rsidR="002B7CFF" w:rsidP="00B81877" w:rsidRDefault="002B7CFF" w14:paraId="7C782B51" w14:textId="77777777">
      <w:pPr>
        <w:spacing w:after="0" w:line="240" w:lineRule="auto"/>
        <w:rPr>
          <w:rFonts w:eastAsia="Times New Roman" w:asciiTheme="minorHAnsi" w:hAnsiTheme="minorHAnsi" w:cstheme="minorHAnsi"/>
          <w:b/>
          <w:sz w:val="24"/>
          <w:szCs w:val="24"/>
        </w:rPr>
      </w:pPr>
    </w:p>
    <w:p w:rsidRPr="007B59B2" w:rsidR="009B305D" w:rsidP="00B81877" w:rsidRDefault="20055520" w14:paraId="2922AC3A" w14:textId="60C59848">
      <w:pPr>
        <w:spacing w:after="0" w:line="240" w:lineRule="auto"/>
        <w:rPr>
          <w:rFonts w:eastAsia="Times New Roman" w:asciiTheme="minorHAnsi" w:hAnsiTheme="minorHAnsi" w:cstheme="minorBidi"/>
          <w:sz w:val="24"/>
          <w:szCs w:val="24"/>
          <w:highlight w:val="yellow"/>
        </w:rPr>
      </w:pPr>
      <w:r w:rsidRPr="2BE0B55B">
        <w:rPr>
          <w:rFonts w:eastAsia="Times New Roman" w:asciiTheme="minorHAnsi" w:hAnsiTheme="minorHAnsi" w:cstheme="minorBidi"/>
          <w:b/>
          <w:bCs/>
          <w:sz w:val="24"/>
          <w:szCs w:val="24"/>
        </w:rPr>
        <w:t>Period of Performance:</w:t>
      </w:r>
      <w:r w:rsidRPr="2BE0B55B" w:rsidR="232DE26D">
        <w:rPr>
          <w:rFonts w:eastAsia="Times New Roman" w:asciiTheme="minorHAnsi" w:hAnsiTheme="minorHAnsi" w:cstheme="minorBidi"/>
          <w:sz w:val="24"/>
          <w:szCs w:val="24"/>
        </w:rPr>
        <w:t xml:space="preserve"> </w:t>
      </w:r>
      <w:r w:rsidRPr="2BE0B55B" w:rsidR="31AAA637">
        <w:rPr>
          <w:rFonts w:eastAsia="Times New Roman" w:asciiTheme="minorHAnsi" w:hAnsiTheme="minorHAnsi" w:cstheme="minorBidi"/>
          <w:sz w:val="24"/>
          <w:szCs w:val="24"/>
        </w:rPr>
        <w:t xml:space="preserve"> </w:t>
      </w:r>
      <w:r w:rsidRPr="00682F92" w:rsidR="0CF31328">
        <w:rPr>
          <w:rFonts w:eastAsia="Times New Roman" w:asciiTheme="minorHAnsi" w:hAnsiTheme="minorHAnsi" w:cstheme="minorBidi"/>
          <w:sz w:val="24"/>
          <w:szCs w:val="24"/>
        </w:rPr>
        <w:t>24</w:t>
      </w:r>
      <w:r w:rsidRPr="00682F92" w:rsidR="31AAA637">
        <w:rPr>
          <w:rFonts w:eastAsia="Times New Roman" w:asciiTheme="minorHAnsi" w:hAnsiTheme="minorHAnsi" w:cstheme="minorBidi"/>
          <w:sz w:val="24"/>
          <w:szCs w:val="24"/>
        </w:rPr>
        <w:t xml:space="preserve"> months</w:t>
      </w:r>
    </w:p>
    <w:p w:rsidRPr="007B59B2" w:rsidR="00EC3DE8" w:rsidP="00B81877" w:rsidRDefault="00EC3DE8" w14:paraId="3235F2D4" w14:textId="77777777">
      <w:pPr>
        <w:spacing w:after="0" w:line="240" w:lineRule="auto"/>
        <w:rPr>
          <w:rFonts w:eastAsia="Times New Roman" w:asciiTheme="minorHAnsi" w:hAnsiTheme="minorHAnsi" w:cstheme="minorHAnsi"/>
          <w:b/>
          <w:sz w:val="24"/>
          <w:szCs w:val="24"/>
        </w:rPr>
      </w:pPr>
    </w:p>
    <w:p w:rsidRPr="007B59B2" w:rsidR="00EC3DE8" w:rsidP="00B81877" w:rsidRDefault="4CA3A7E2" w14:paraId="5AB18CF9" w14:textId="1B5B3D0E">
      <w:pPr>
        <w:spacing w:after="0" w:line="240" w:lineRule="auto"/>
        <w:rPr>
          <w:rFonts w:eastAsia="Times New Roman" w:asciiTheme="minorHAnsi" w:hAnsiTheme="minorHAnsi" w:cstheme="minorBidi"/>
          <w:sz w:val="24"/>
          <w:szCs w:val="24"/>
        </w:rPr>
      </w:pPr>
      <w:r w:rsidRPr="12FE96A1">
        <w:rPr>
          <w:rFonts w:eastAsia="Times New Roman" w:asciiTheme="minorHAnsi" w:hAnsiTheme="minorHAnsi" w:cstheme="minorBidi"/>
          <w:b/>
          <w:bCs/>
          <w:sz w:val="24"/>
          <w:szCs w:val="24"/>
        </w:rPr>
        <w:t xml:space="preserve">Anticipated </w:t>
      </w:r>
      <w:r w:rsidRPr="12FE96A1" w:rsidR="55A5BBD5">
        <w:rPr>
          <w:rFonts w:eastAsia="Times New Roman" w:asciiTheme="minorHAnsi" w:hAnsiTheme="minorHAnsi" w:cstheme="minorBidi"/>
          <w:b/>
          <w:bCs/>
          <w:sz w:val="24"/>
          <w:szCs w:val="24"/>
        </w:rPr>
        <w:t>Time to Award</w:t>
      </w:r>
      <w:r w:rsidRPr="12FE96A1" w:rsidR="31AAA637">
        <w:rPr>
          <w:rFonts w:eastAsia="Times New Roman" w:asciiTheme="minorHAnsi" w:hAnsiTheme="minorHAnsi" w:cstheme="minorBidi"/>
          <w:b/>
          <w:bCs/>
          <w:sz w:val="24"/>
          <w:szCs w:val="24"/>
        </w:rPr>
        <w:t>, Pending Availability of Funds</w:t>
      </w:r>
      <w:r w:rsidRPr="12FE96A1">
        <w:rPr>
          <w:rFonts w:eastAsia="Times New Roman" w:asciiTheme="minorHAnsi" w:hAnsiTheme="minorHAnsi" w:cstheme="minorBidi"/>
          <w:b/>
          <w:bCs/>
          <w:sz w:val="24"/>
          <w:szCs w:val="24"/>
        </w:rPr>
        <w:t>:</w:t>
      </w:r>
      <w:r w:rsidRPr="12FE96A1" w:rsidR="55A5BBD5">
        <w:rPr>
          <w:rFonts w:eastAsia="Times New Roman" w:asciiTheme="minorHAnsi" w:hAnsiTheme="minorHAnsi" w:cstheme="minorBidi"/>
          <w:sz w:val="24"/>
          <w:szCs w:val="24"/>
        </w:rPr>
        <w:t xml:space="preserve"> </w:t>
      </w:r>
      <w:r w:rsidRPr="12FE96A1" w:rsidR="31AAA637">
        <w:rPr>
          <w:rFonts w:eastAsia="Times New Roman" w:asciiTheme="minorHAnsi" w:hAnsiTheme="minorHAnsi" w:cstheme="minorBidi"/>
          <w:sz w:val="24"/>
          <w:szCs w:val="24"/>
        </w:rPr>
        <w:t xml:space="preserve"> </w:t>
      </w:r>
      <w:r w:rsidRPr="12FE96A1" w:rsidR="74EA514A">
        <w:rPr>
          <w:rFonts w:eastAsia="Times New Roman" w:asciiTheme="minorHAnsi" w:hAnsiTheme="minorHAnsi" w:cstheme="minorBidi"/>
          <w:sz w:val="24"/>
          <w:szCs w:val="24"/>
        </w:rPr>
        <w:t>4</w:t>
      </w:r>
      <w:r w:rsidRPr="12FE96A1" w:rsidR="67113421">
        <w:rPr>
          <w:rFonts w:eastAsia="Times New Roman" w:asciiTheme="minorHAnsi" w:hAnsiTheme="minorHAnsi" w:cstheme="minorBidi"/>
          <w:sz w:val="24"/>
          <w:szCs w:val="24"/>
        </w:rPr>
        <w:t>.5</w:t>
      </w:r>
      <w:r w:rsidRPr="12FE96A1" w:rsidR="31AAA637">
        <w:rPr>
          <w:rFonts w:eastAsia="Times New Roman" w:asciiTheme="minorHAnsi" w:hAnsiTheme="minorHAnsi" w:cstheme="minorBidi"/>
          <w:sz w:val="24"/>
          <w:szCs w:val="24"/>
        </w:rPr>
        <w:t xml:space="preserve"> months</w:t>
      </w:r>
      <w:r w:rsidRPr="12FE96A1" w:rsidR="5663FCE2">
        <w:rPr>
          <w:rFonts w:eastAsia="Times New Roman" w:asciiTheme="minorHAnsi" w:hAnsiTheme="minorHAnsi" w:cstheme="minorBidi"/>
          <w:sz w:val="24"/>
          <w:szCs w:val="24"/>
        </w:rPr>
        <w:t xml:space="preserve"> (from </w:t>
      </w:r>
      <w:r w:rsidRPr="12FE96A1" w:rsidR="4AD8E375">
        <w:rPr>
          <w:rFonts w:eastAsia="Times New Roman" w:asciiTheme="minorHAnsi" w:hAnsiTheme="minorHAnsi" w:cstheme="minorBidi"/>
          <w:sz w:val="24"/>
          <w:szCs w:val="24"/>
        </w:rPr>
        <w:t xml:space="preserve">May </w:t>
      </w:r>
      <w:r w:rsidRPr="12FE96A1" w:rsidR="5663FCE2">
        <w:rPr>
          <w:rFonts w:eastAsia="Times New Roman" w:asciiTheme="minorHAnsi" w:hAnsiTheme="minorHAnsi" w:cstheme="minorBidi"/>
          <w:sz w:val="24"/>
          <w:szCs w:val="24"/>
        </w:rPr>
        <w:t>2023)</w:t>
      </w:r>
    </w:p>
    <w:p w:rsidRPr="007B59B2" w:rsidR="006607EC" w:rsidP="00B81877" w:rsidRDefault="006607EC" w14:paraId="30C86FD0" w14:textId="77777777">
      <w:pPr>
        <w:spacing w:after="0" w:line="240" w:lineRule="auto"/>
        <w:rPr>
          <w:rFonts w:eastAsia="Times New Roman" w:asciiTheme="minorHAnsi" w:hAnsiTheme="minorHAnsi" w:cstheme="minorHAnsi"/>
          <w:b/>
          <w:smallCaps/>
          <w:sz w:val="24"/>
          <w:szCs w:val="24"/>
        </w:rPr>
      </w:pPr>
    </w:p>
    <w:p w:rsidRPr="007B59B2" w:rsidR="00290D8C" w:rsidP="00B81877" w:rsidRDefault="002607E8" w14:paraId="14763B08" w14:textId="77777777">
      <w:pPr>
        <w:spacing w:after="0" w:line="240" w:lineRule="auto"/>
        <w:rPr>
          <w:rFonts w:asciiTheme="minorHAnsi" w:hAnsiTheme="minorHAnsi" w:cstheme="minorHAnsi"/>
          <w:sz w:val="24"/>
          <w:szCs w:val="24"/>
        </w:rPr>
      </w:pPr>
      <w:r w:rsidRPr="007B59B2">
        <w:rPr>
          <w:rFonts w:eastAsia="Times New Roman" w:asciiTheme="minorHAnsi" w:hAnsiTheme="minorHAnsi" w:cstheme="minorHAnsi"/>
          <w:b/>
          <w:smallCaps/>
          <w:sz w:val="24"/>
          <w:szCs w:val="24"/>
        </w:rPr>
        <w:t>A. Project Description</w:t>
      </w:r>
    </w:p>
    <w:p w:rsidRPr="007B59B2" w:rsidR="00290D8C" w:rsidP="00B81877" w:rsidRDefault="00290D8C" w14:paraId="16C36BCA" w14:textId="77777777">
      <w:pPr>
        <w:spacing w:after="0" w:line="240" w:lineRule="auto"/>
        <w:rPr>
          <w:rFonts w:eastAsia="Times New Roman" w:asciiTheme="minorHAnsi" w:hAnsiTheme="minorHAnsi" w:cstheme="minorHAnsi"/>
          <w:b/>
          <w:bCs/>
          <w:i/>
          <w:iCs/>
          <w:sz w:val="24"/>
          <w:szCs w:val="24"/>
        </w:rPr>
      </w:pPr>
    </w:p>
    <w:p w:rsidRPr="007B59B2" w:rsidR="67EC5917" w:rsidP="00B81877" w:rsidRDefault="67EC5917" w14:paraId="5FF0424F" w14:textId="751CE90C">
      <w:pPr>
        <w:spacing w:after="0" w:line="240" w:lineRule="auto"/>
        <w:rPr>
          <w:rFonts w:eastAsia="Times New Roman" w:asciiTheme="minorHAnsi" w:hAnsiTheme="minorHAnsi" w:cstheme="minorHAnsi"/>
          <w:b/>
          <w:bCs/>
          <w:i/>
          <w:iCs/>
          <w:sz w:val="24"/>
          <w:szCs w:val="24"/>
        </w:rPr>
      </w:pPr>
      <w:r w:rsidRPr="007B59B2">
        <w:rPr>
          <w:rFonts w:eastAsia="Times New Roman" w:asciiTheme="minorHAnsi" w:hAnsiTheme="minorHAnsi" w:cstheme="minorHAnsi"/>
          <w:b/>
          <w:bCs/>
          <w:i/>
          <w:iCs/>
          <w:sz w:val="24"/>
          <w:szCs w:val="24"/>
        </w:rPr>
        <w:t>A.1 Summary</w:t>
      </w:r>
    </w:p>
    <w:p w:rsidRPr="007B59B2" w:rsidR="1D065A88" w:rsidP="00B81877" w:rsidRDefault="1D065A88" w14:paraId="4A49CE5A" w14:textId="0C3BB7AF">
      <w:pPr>
        <w:spacing w:after="0" w:line="240" w:lineRule="auto"/>
        <w:rPr>
          <w:rFonts w:eastAsia="Times New Roman" w:asciiTheme="minorHAnsi" w:hAnsiTheme="minorHAnsi" w:cstheme="minorHAnsi"/>
          <w:b/>
          <w:bCs/>
          <w:i/>
          <w:iCs/>
          <w:sz w:val="24"/>
          <w:szCs w:val="24"/>
        </w:rPr>
      </w:pPr>
    </w:p>
    <w:p w:rsidR="00253400" w:rsidP="00B81877" w:rsidRDefault="10950D0D" w14:paraId="674C73A9" w14:textId="77777777">
      <w:pPr>
        <w:spacing w:after="0" w:line="240" w:lineRule="auto"/>
        <w:rPr>
          <w:rFonts w:asciiTheme="minorHAnsi" w:hAnsiTheme="minorHAnsi" w:cstheme="minorBidi"/>
          <w:color w:val="000000" w:themeColor="text1"/>
          <w:sz w:val="24"/>
          <w:szCs w:val="24"/>
        </w:rPr>
      </w:pPr>
      <w:r w:rsidRPr="12FE96A1">
        <w:rPr>
          <w:rFonts w:eastAsia="Times New Roman" w:asciiTheme="minorHAnsi" w:hAnsiTheme="minorHAnsi" w:cstheme="minorBidi"/>
          <w:color w:val="000000" w:themeColor="text1"/>
          <w:sz w:val="24"/>
          <w:szCs w:val="24"/>
        </w:rPr>
        <w:t>The U.S. Department of State</w:t>
      </w:r>
      <w:r w:rsidRPr="12FE96A1" w:rsidR="778E95B1">
        <w:rPr>
          <w:rFonts w:eastAsia="Times New Roman" w:asciiTheme="minorHAnsi" w:hAnsiTheme="minorHAnsi" w:cstheme="minorBidi"/>
          <w:color w:val="000000" w:themeColor="text1"/>
          <w:sz w:val="24"/>
          <w:szCs w:val="24"/>
        </w:rPr>
        <w:t xml:space="preserve"> (</w:t>
      </w:r>
      <w:r w:rsidRPr="12FE96A1" w:rsidR="0F6022B1">
        <w:rPr>
          <w:rFonts w:eastAsia="Times New Roman" w:asciiTheme="minorHAnsi" w:hAnsiTheme="minorHAnsi" w:cstheme="minorBidi"/>
          <w:color w:val="000000" w:themeColor="text1"/>
          <w:sz w:val="24"/>
          <w:szCs w:val="24"/>
        </w:rPr>
        <w:t>Department of State</w:t>
      </w:r>
      <w:r w:rsidRPr="12FE96A1" w:rsidR="778E95B1">
        <w:rPr>
          <w:rFonts w:eastAsia="Times New Roman" w:asciiTheme="minorHAnsi" w:hAnsiTheme="minorHAnsi" w:cstheme="minorBidi"/>
          <w:color w:val="000000" w:themeColor="text1"/>
          <w:sz w:val="24"/>
          <w:szCs w:val="24"/>
        </w:rPr>
        <w:t>)</w:t>
      </w:r>
      <w:r w:rsidRPr="12FE96A1">
        <w:rPr>
          <w:rFonts w:eastAsia="Times New Roman" w:asciiTheme="minorHAnsi" w:hAnsiTheme="minorHAnsi" w:cstheme="minorBidi"/>
          <w:color w:val="000000" w:themeColor="text1"/>
          <w:sz w:val="24"/>
          <w:szCs w:val="24"/>
        </w:rPr>
        <w:t>, Bureau of Oceans and International Environmental and Scientific Affairs (OES)</w:t>
      </w:r>
      <w:r w:rsidRPr="12FE96A1" w:rsidR="000328B7">
        <w:rPr>
          <w:rFonts w:eastAsia="Times New Roman" w:asciiTheme="minorHAnsi" w:hAnsiTheme="minorHAnsi" w:cstheme="minorBidi"/>
          <w:color w:val="000000" w:themeColor="text1"/>
          <w:sz w:val="24"/>
          <w:szCs w:val="24"/>
        </w:rPr>
        <w:t>,</w:t>
      </w:r>
      <w:r w:rsidRPr="12FE96A1">
        <w:rPr>
          <w:rFonts w:eastAsia="Times New Roman" w:asciiTheme="minorHAnsi" w:hAnsiTheme="minorHAnsi" w:cstheme="minorBidi"/>
          <w:color w:val="000000" w:themeColor="text1"/>
          <w:sz w:val="24"/>
          <w:szCs w:val="24"/>
        </w:rPr>
        <w:t xml:space="preserve"> Office of Environmental Quality (ENV) announce</w:t>
      </w:r>
      <w:r w:rsidRPr="12FE96A1" w:rsidR="5A39830E">
        <w:rPr>
          <w:rFonts w:eastAsia="Times New Roman" w:asciiTheme="minorHAnsi" w:hAnsiTheme="minorHAnsi" w:cstheme="minorBidi"/>
          <w:color w:val="000000" w:themeColor="text1"/>
          <w:sz w:val="24"/>
          <w:szCs w:val="24"/>
        </w:rPr>
        <w:t>s</w:t>
      </w:r>
      <w:r w:rsidRPr="12FE96A1">
        <w:rPr>
          <w:rFonts w:eastAsia="Times New Roman" w:asciiTheme="minorHAnsi" w:hAnsiTheme="minorHAnsi" w:cstheme="minorBidi"/>
          <w:color w:val="000000" w:themeColor="text1"/>
          <w:sz w:val="24"/>
          <w:szCs w:val="24"/>
        </w:rPr>
        <w:t xml:space="preserve"> an open competition for organizations interested in submitting applications for </w:t>
      </w:r>
      <w:r w:rsidRPr="00D72573">
        <w:rPr>
          <w:rFonts w:eastAsia="Times New Roman" w:asciiTheme="minorHAnsi" w:hAnsiTheme="minorHAnsi" w:cstheme="minorBidi"/>
          <w:color w:val="000000" w:themeColor="text1"/>
          <w:sz w:val="24"/>
          <w:szCs w:val="24"/>
        </w:rPr>
        <w:t xml:space="preserve">a </w:t>
      </w:r>
      <w:r w:rsidRPr="00D72573" w:rsidR="46E418FC">
        <w:rPr>
          <w:rFonts w:eastAsia="Times New Roman" w:asciiTheme="minorHAnsi" w:hAnsiTheme="minorHAnsi" w:cstheme="minorBidi"/>
          <w:color w:val="000000" w:themeColor="text1"/>
          <w:sz w:val="24"/>
          <w:szCs w:val="24"/>
        </w:rPr>
        <w:t xml:space="preserve">program </w:t>
      </w:r>
      <w:r w:rsidRPr="00D72573">
        <w:rPr>
          <w:rFonts w:eastAsia="Times New Roman" w:asciiTheme="minorHAnsi" w:hAnsiTheme="minorHAnsi" w:cstheme="minorBidi"/>
          <w:color w:val="000000" w:themeColor="text1"/>
          <w:sz w:val="24"/>
          <w:szCs w:val="24"/>
        </w:rPr>
        <w:t>that supports</w:t>
      </w:r>
      <w:r w:rsidRPr="00D72573" w:rsidR="2598B872">
        <w:rPr>
          <w:rFonts w:eastAsia="Times New Roman" w:asciiTheme="minorHAnsi" w:hAnsiTheme="minorHAnsi" w:cstheme="minorBidi"/>
          <w:color w:val="000000" w:themeColor="text1"/>
          <w:sz w:val="24"/>
          <w:szCs w:val="24"/>
        </w:rPr>
        <w:t xml:space="preserve"> civil society</w:t>
      </w:r>
      <w:r w:rsidRPr="00D72573" w:rsidR="78981D66">
        <w:rPr>
          <w:rFonts w:eastAsia="Times New Roman" w:asciiTheme="minorHAnsi" w:hAnsiTheme="minorHAnsi" w:cstheme="minorBidi"/>
          <w:color w:val="000000" w:themeColor="text1"/>
          <w:sz w:val="24"/>
          <w:szCs w:val="24"/>
        </w:rPr>
        <w:t xml:space="preserve"> </w:t>
      </w:r>
      <w:r w:rsidRPr="00D72573" w:rsidR="786C9CA2">
        <w:rPr>
          <w:rFonts w:eastAsia="Times New Roman" w:asciiTheme="minorHAnsi" w:hAnsiTheme="minorHAnsi" w:cstheme="minorBidi"/>
          <w:color w:val="000000" w:themeColor="text1"/>
          <w:sz w:val="24"/>
          <w:szCs w:val="24"/>
        </w:rPr>
        <w:t>engagement in environmental protection</w:t>
      </w:r>
      <w:r w:rsidRPr="00D72573" w:rsidR="37E5DCCD">
        <w:rPr>
          <w:rFonts w:eastAsia="Times New Roman" w:asciiTheme="minorHAnsi" w:hAnsiTheme="minorHAnsi" w:cstheme="minorBidi"/>
          <w:color w:val="000000" w:themeColor="text1"/>
          <w:sz w:val="24"/>
          <w:szCs w:val="24"/>
        </w:rPr>
        <w:t xml:space="preserve"> </w:t>
      </w:r>
      <w:r w:rsidRPr="00D72573" w:rsidR="2598B872">
        <w:rPr>
          <w:rFonts w:eastAsia="Times New Roman" w:asciiTheme="minorHAnsi" w:hAnsiTheme="minorHAnsi" w:cstheme="minorBidi"/>
          <w:color w:val="000000" w:themeColor="text1"/>
          <w:sz w:val="24"/>
          <w:szCs w:val="24"/>
        </w:rPr>
        <w:t xml:space="preserve">through </w:t>
      </w:r>
      <w:r w:rsidRPr="00D72573" w:rsidR="3781F1E3">
        <w:rPr>
          <w:rFonts w:eastAsia="Times New Roman" w:asciiTheme="minorHAnsi" w:hAnsiTheme="minorHAnsi" w:cstheme="minorBidi"/>
          <w:color w:val="000000" w:themeColor="text1"/>
          <w:sz w:val="24"/>
          <w:szCs w:val="24"/>
        </w:rPr>
        <w:t xml:space="preserve">capacity </w:t>
      </w:r>
      <w:r w:rsidRPr="00D72573" w:rsidR="3A2C80FA">
        <w:rPr>
          <w:rFonts w:asciiTheme="minorHAnsi" w:hAnsiTheme="minorHAnsi" w:cstheme="minorBidi"/>
          <w:sz w:val="24"/>
          <w:szCs w:val="24"/>
        </w:rPr>
        <w:t>build</w:t>
      </w:r>
      <w:r w:rsidRPr="00D72573" w:rsidR="3781F1E3">
        <w:rPr>
          <w:rFonts w:asciiTheme="minorHAnsi" w:hAnsiTheme="minorHAnsi" w:cstheme="minorBidi"/>
          <w:sz w:val="24"/>
          <w:szCs w:val="24"/>
        </w:rPr>
        <w:t xml:space="preserve">ing </w:t>
      </w:r>
      <w:r w:rsidRPr="00D72573" w:rsidR="3A2C80FA">
        <w:rPr>
          <w:rFonts w:asciiTheme="minorHAnsi" w:hAnsiTheme="minorHAnsi" w:cstheme="minorBidi"/>
          <w:sz w:val="24"/>
          <w:szCs w:val="24"/>
        </w:rPr>
        <w:t>to</w:t>
      </w:r>
      <w:r w:rsidRPr="00D72573" w:rsidR="3BAD359A">
        <w:rPr>
          <w:rFonts w:asciiTheme="minorHAnsi" w:hAnsiTheme="minorHAnsi" w:cstheme="minorBidi"/>
          <w:sz w:val="24"/>
          <w:szCs w:val="24"/>
        </w:rPr>
        <w:t xml:space="preserve"> address plastic pollution by</w:t>
      </w:r>
      <w:r w:rsidRPr="00D72573" w:rsidR="3A2C80FA">
        <w:rPr>
          <w:rFonts w:asciiTheme="minorHAnsi" w:hAnsiTheme="minorHAnsi" w:cstheme="minorBidi"/>
          <w:sz w:val="24"/>
          <w:szCs w:val="24"/>
        </w:rPr>
        <w:t xml:space="preserve"> </w:t>
      </w:r>
      <w:r w:rsidRPr="00D72573" w:rsidR="3A2C80FA">
        <w:rPr>
          <w:rFonts w:asciiTheme="minorHAnsi" w:hAnsiTheme="minorHAnsi" w:cstheme="minorBidi"/>
          <w:color w:val="000000" w:themeColor="text1"/>
          <w:sz w:val="24"/>
          <w:szCs w:val="24"/>
        </w:rPr>
        <w:t>advanc</w:t>
      </w:r>
      <w:r w:rsidRPr="00D72573" w:rsidR="043B0113">
        <w:rPr>
          <w:rFonts w:asciiTheme="minorHAnsi" w:hAnsiTheme="minorHAnsi" w:cstheme="minorBidi"/>
          <w:color w:val="000000" w:themeColor="text1"/>
          <w:sz w:val="24"/>
          <w:szCs w:val="24"/>
        </w:rPr>
        <w:t>ing</w:t>
      </w:r>
      <w:r w:rsidRPr="00D72573" w:rsidR="3A2C80FA">
        <w:rPr>
          <w:rFonts w:asciiTheme="minorHAnsi" w:hAnsiTheme="minorHAnsi" w:cstheme="minorBidi"/>
          <w:color w:val="000000" w:themeColor="text1"/>
          <w:sz w:val="24"/>
          <w:szCs w:val="24"/>
        </w:rPr>
        <w:t xml:space="preserve"> </w:t>
      </w:r>
      <w:r w:rsidRPr="00D72573" w:rsidR="6917BA7B">
        <w:rPr>
          <w:rFonts w:asciiTheme="minorHAnsi" w:hAnsiTheme="minorHAnsi" w:cstheme="minorBidi"/>
          <w:color w:val="000000" w:themeColor="text1"/>
          <w:sz w:val="24"/>
          <w:szCs w:val="24"/>
        </w:rPr>
        <w:t>awareness</w:t>
      </w:r>
      <w:r w:rsidRPr="00D72573" w:rsidR="3A2C80FA">
        <w:rPr>
          <w:rFonts w:asciiTheme="minorHAnsi" w:hAnsiTheme="minorHAnsi" w:cstheme="minorBidi"/>
          <w:color w:val="000000" w:themeColor="text1"/>
          <w:sz w:val="24"/>
          <w:szCs w:val="24"/>
        </w:rPr>
        <w:t>, research, and projects that reduce, reuse, and</w:t>
      </w:r>
      <w:r w:rsidRPr="00D72573" w:rsidR="2CA0265D">
        <w:rPr>
          <w:rFonts w:asciiTheme="minorHAnsi" w:hAnsiTheme="minorHAnsi" w:cstheme="minorBidi"/>
          <w:color w:val="000000" w:themeColor="text1"/>
          <w:sz w:val="24"/>
          <w:szCs w:val="24"/>
        </w:rPr>
        <w:t>/or</w:t>
      </w:r>
      <w:r w:rsidRPr="00D72573" w:rsidR="3A2C80FA">
        <w:rPr>
          <w:rFonts w:asciiTheme="minorHAnsi" w:hAnsiTheme="minorHAnsi" w:cstheme="minorBidi"/>
          <w:color w:val="000000" w:themeColor="text1"/>
          <w:sz w:val="24"/>
          <w:szCs w:val="24"/>
        </w:rPr>
        <w:t xml:space="preserve"> recycle plastic</w:t>
      </w:r>
      <w:r w:rsidRPr="00D72573" w:rsidR="004FAD78">
        <w:rPr>
          <w:rFonts w:asciiTheme="minorHAnsi" w:hAnsiTheme="minorHAnsi" w:cstheme="minorBidi"/>
          <w:color w:val="000000" w:themeColor="text1"/>
          <w:sz w:val="24"/>
          <w:szCs w:val="24"/>
        </w:rPr>
        <w:t xml:space="preserve">, </w:t>
      </w:r>
      <w:r w:rsidRPr="00D72573" w:rsidR="7981ADF8">
        <w:rPr>
          <w:rFonts w:asciiTheme="minorHAnsi" w:hAnsiTheme="minorHAnsi" w:cstheme="minorBidi"/>
          <w:color w:val="000000" w:themeColor="text1"/>
          <w:sz w:val="24"/>
          <w:szCs w:val="24"/>
        </w:rPr>
        <w:t xml:space="preserve">through formal and </w:t>
      </w:r>
      <w:r w:rsidRPr="00D72573" w:rsidR="004FAD78">
        <w:rPr>
          <w:rFonts w:asciiTheme="minorHAnsi" w:hAnsiTheme="minorHAnsi" w:cstheme="minorBidi"/>
          <w:color w:val="000000" w:themeColor="text1"/>
          <w:sz w:val="24"/>
          <w:szCs w:val="24"/>
        </w:rPr>
        <w:t>informal sector</w:t>
      </w:r>
      <w:r w:rsidRPr="00D72573" w:rsidR="221EF251">
        <w:rPr>
          <w:rFonts w:asciiTheme="minorHAnsi" w:hAnsiTheme="minorHAnsi" w:cstheme="minorBidi"/>
          <w:color w:val="000000" w:themeColor="text1"/>
          <w:sz w:val="24"/>
          <w:szCs w:val="24"/>
        </w:rPr>
        <w:t>s</w:t>
      </w:r>
      <w:r w:rsidRPr="00D72573" w:rsidR="37E5DCCD">
        <w:rPr>
          <w:rFonts w:asciiTheme="minorHAnsi" w:hAnsiTheme="minorHAnsi" w:cstheme="minorBidi"/>
          <w:color w:val="000000" w:themeColor="text1"/>
          <w:sz w:val="24"/>
          <w:szCs w:val="24"/>
        </w:rPr>
        <w:t>.</w:t>
      </w:r>
      <w:r w:rsidRPr="12FE96A1" w:rsidR="3781F1E3">
        <w:rPr>
          <w:rFonts w:asciiTheme="minorHAnsi" w:hAnsiTheme="minorHAnsi" w:cstheme="minorBidi"/>
          <w:color w:val="000000" w:themeColor="text1"/>
          <w:sz w:val="24"/>
          <w:szCs w:val="24"/>
        </w:rPr>
        <w:t xml:space="preserve">  </w:t>
      </w:r>
    </w:p>
    <w:p w:rsidR="00253400" w:rsidP="00B81877" w:rsidRDefault="00253400" w14:paraId="32C59AC7" w14:textId="77777777">
      <w:pPr>
        <w:spacing w:after="0" w:line="240" w:lineRule="auto"/>
        <w:rPr>
          <w:rFonts w:asciiTheme="minorHAnsi" w:hAnsiTheme="minorHAnsi" w:cstheme="minorBidi"/>
          <w:color w:val="000000" w:themeColor="text1"/>
          <w:sz w:val="24"/>
          <w:szCs w:val="24"/>
        </w:rPr>
      </w:pPr>
    </w:p>
    <w:p w:rsidR="00253400" w:rsidP="00B81877" w:rsidRDefault="00253400" w14:paraId="70714376" w14:textId="77777777">
      <w:pPr>
        <w:spacing w:after="0" w:line="240" w:lineRule="auto"/>
        <w:rPr>
          <w:rFonts w:asciiTheme="minorHAnsi" w:hAnsiTheme="minorHAnsi" w:cstheme="minorBidi"/>
          <w:color w:val="000000" w:themeColor="text1"/>
          <w:sz w:val="24"/>
          <w:szCs w:val="24"/>
        </w:rPr>
      </w:pPr>
      <w:r w:rsidRPr="12FE96A1">
        <w:rPr>
          <w:rFonts w:asciiTheme="minorHAnsi" w:hAnsiTheme="minorHAnsi" w:cstheme="minorBidi"/>
          <w:color w:val="000000" w:themeColor="text1"/>
          <w:sz w:val="24"/>
          <w:szCs w:val="24"/>
        </w:rPr>
        <w:t xml:space="preserve">Globally, less than 10% of plastic is recycled and an estimated 11 million metric tons of plastic pollution enter the ocean every year.  This number is projected to triple by 2040 unless the world acts.  Reducing and eliminating the release of plastic pollution into the environment requires a whole of society approach to drive solutions that reduce, reuse, recycle, and recover plastic throughout its lifecycle.  </w:t>
      </w:r>
    </w:p>
    <w:p w:rsidR="00253400" w:rsidP="00B81877" w:rsidRDefault="00253400" w14:paraId="4A9DC146" w14:textId="77777777">
      <w:pPr>
        <w:spacing w:after="0" w:line="240" w:lineRule="auto"/>
        <w:rPr>
          <w:rFonts w:asciiTheme="minorHAnsi" w:hAnsiTheme="minorHAnsi" w:cstheme="minorBidi"/>
          <w:sz w:val="24"/>
          <w:szCs w:val="24"/>
        </w:rPr>
      </w:pPr>
    </w:p>
    <w:p w:rsidR="7CA19280" w:rsidP="00B81877" w:rsidRDefault="69AC5FD4" w14:paraId="006D79DC" w14:textId="09106C8C">
      <w:pPr>
        <w:spacing w:after="0" w:line="240" w:lineRule="auto"/>
        <w:rPr>
          <w:rFonts w:asciiTheme="minorHAnsi" w:hAnsiTheme="minorHAnsi" w:cstheme="minorBidi"/>
          <w:color w:val="000000" w:themeColor="text1"/>
          <w:sz w:val="24"/>
          <w:szCs w:val="24"/>
        </w:rPr>
      </w:pPr>
      <w:r w:rsidRPr="12FE96A1">
        <w:rPr>
          <w:rFonts w:asciiTheme="minorHAnsi" w:hAnsiTheme="minorHAnsi" w:cstheme="minorBidi"/>
          <w:color w:val="000000" w:themeColor="text1"/>
          <w:sz w:val="24"/>
          <w:szCs w:val="24"/>
        </w:rPr>
        <w:t>In March 2022, countries</w:t>
      </w:r>
      <w:r w:rsidRPr="12FE96A1" w:rsidR="6D823434">
        <w:rPr>
          <w:rFonts w:asciiTheme="minorHAnsi" w:hAnsiTheme="minorHAnsi" w:cstheme="minorBidi"/>
          <w:color w:val="000000" w:themeColor="text1"/>
          <w:sz w:val="24"/>
          <w:szCs w:val="24"/>
        </w:rPr>
        <w:t xml:space="preserve">, with </w:t>
      </w:r>
      <w:r w:rsidRPr="12FE96A1" w:rsidR="3681B034">
        <w:rPr>
          <w:rFonts w:asciiTheme="minorHAnsi" w:hAnsiTheme="minorHAnsi" w:cstheme="minorBidi"/>
          <w:color w:val="000000" w:themeColor="text1"/>
          <w:sz w:val="24"/>
          <w:szCs w:val="24"/>
        </w:rPr>
        <w:t xml:space="preserve">strong support from </w:t>
      </w:r>
      <w:r w:rsidRPr="12FE96A1" w:rsidR="6D823434">
        <w:rPr>
          <w:rFonts w:asciiTheme="minorHAnsi" w:hAnsiTheme="minorHAnsi" w:cstheme="minorBidi"/>
          <w:color w:val="000000" w:themeColor="text1"/>
          <w:sz w:val="24"/>
          <w:szCs w:val="24"/>
        </w:rPr>
        <w:t xml:space="preserve">civil society and </w:t>
      </w:r>
      <w:r w:rsidRPr="12FE96A1" w:rsidR="1FD2B898">
        <w:rPr>
          <w:rFonts w:asciiTheme="minorHAnsi" w:hAnsiTheme="minorHAnsi" w:cstheme="minorBidi"/>
          <w:color w:val="000000" w:themeColor="text1"/>
          <w:sz w:val="24"/>
          <w:szCs w:val="24"/>
        </w:rPr>
        <w:t xml:space="preserve">other </w:t>
      </w:r>
      <w:r w:rsidRPr="12FE96A1" w:rsidR="6D823434">
        <w:rPr>
          <w:rFonts w:asciiTheme="minorHAnsi" w:hAnsiTheme="minorHAnsi" w:cstheme="minorBidi"/>
          <w:color w:val="000000" w:themeColor="text1"/>
          <w:sz w:val="24"/>
          <w:szCs w:val="24"/>
        </w:rPr>
        <w:t>stakeholders,</w:t>
      </w:r>
      <w:r w:rsidRPr="12FE96A1">
        <w:rPr>
          <w:rFonts w:asciiTheme="minorHAnsi" w:hAnsiTheme="minorHAnsi" w:cstheme="minorBidi"/>
          <w:color w:val="000000" w:themeColor="text1"/>
          <w:sz w:val="24"/>
          <w:szCs w:val="24"/>
        </w:rPr>
        <w:t xml:space="preserve"> came together at the UN Environment Assembly to pass a resolution to launch negotiations on a global agreement on plastic pollution. </w:t>
      </w:r>
      <w:r w:rsidRPr="12FE96A1" w:rsidR="7BDEDCE4">
        <w:rPr>
          <w:rFonts w:asciiTheme="minorHAnsi" w:hAnsiTheme="minorHAnsi" w:cstheme="minorBidi"/>
          <w:color w:val="000000" w:themeColor="text1"/>
          <w:sz w:val="24"/>
          <w:szCs w:val="24"/>
        </w:rPr>
        <w:t xml:space="preserve"> </w:t>
      </w:r>
      <w:r w:rsidRPr="12FE96A1">
        <w:rPr>
          <w:rFonts w:asciiTheme="minorHAnsi" w:hAnsiTheme="minorHAnsi" w:cstheme="minorBidi"/>
          <w:color w:val="000000" w:themeColor="text1"/>
          <w:sz w:val="24"/>
          <w:szCs w:val="24"/>
        </w:rPr>
        <w:t xml:space="preserve">OES seeks to drive policy, capacity building, and technical collaboration actions and innovation at the global, regional, national, and local levels to assist target countries as they participate in these negotiations and, more broadly, to find </w:t>
      </w:r>
      <w:r w:rsidRPr="12FE96A1">
        <w:rPr>
          <w:rFonts w:asciiTheme="minorHAnsi" w:hAnsiTheme="minorHAnsi" w:cstheme="minorBidi"/>
          <w:color w:val="000000" w:themeColor="text1"/>
          <w:sz w:val="24"/>
          <w:szCs w:val="24"/>
        </w:rPr>
        <w:lastRenderedPageBreak/>
        <w:t>solutions to solve this crisis.</w:t>
      </w:r>
      <w:r w:rsidR="00B17EC5">
        <w:rPr>
          <w:rFonts w:asciiTheme="minorHAnsi" w:hAnsiTheme="minorHAnsi" w:cstheme="minorBidi"/>
          <w:color w:val="000000" w:themeColor="text1"/>
          <w:sz w:val="24"/>
          <w:szCs w:val="24"/>
        </w:rPr>
        <w:t xml:space="preserve"> </w:t>
      </w:r>
      <w:r w:rsidRPr="12FE96A1" w:rsidR="490AED98">
        <w:rPr>
          <w:rFonts w:asciiTheme="minorHAnsi" w:hAnsiTheme="minorHAnsi" w:cstheme="minorBidi"/>
          <w:color w:val="000000" w:themeColor="text1"/>
          <w:sz w:val="24"/>
          <w:szCs w:val="24"/>
        </w:rPr>
        <w:t xml:space="preserve"> This small grants program will initiate work to help countries meet thei</w:t>
      </w:r>
      <w:r w:rsidRPr="12FE96A1" w:rsidR="285D6031">
        <w:rPr>
          <w:rFonts w:asciiTheme="minorHAnsi" w:hAnsiTheme="minorHAnsi" w:cstheme="minorBidi"/>
          <w:color w:val="000000" w:themeColor="text1"/>
          <w:sz w:val="24"/>
          <w:szCs w:val="24"/>
        </w:rPr>
        <w:t>r goals in combating plastic pollution as well as empower local communities to</w:t>
      </w:r>
      <w:r w:rsidRPr="12FE96A1" w:rsidR="588016E3">
        <w:rPr>
          <w:rFonts w:asciiTheme="minorHAnsi" w:hAnsiTheme="minorHAnsi" w:cstheme="minorBidi"/>
          <w:color w:val="000000" w:themeColor="text1"/>
          <w:sz w:val="24"/>
          <w:szCs w:val="24"/>
        </w:rPr>
        <w:t xml:space="preserve"> be agents of change</w:t>
      </w:r>
      <w:r w:rsidRPr="12FE96A1" w:rsidR="285D6031">
        <w:rPr>
          <w:rFonts w:asciiTheme="minorHAnsi" w:hAnsiTheme="minorHAnsi" w:cstheme="minorBidi"/>
          <w:color w:val="000000" w:themeColor="text1"/>
          <w:sz w:val="24"/>
          <w:szCs w:val="24"/>
        </w:rPr>
        <w:t>.</w:t>
      </w:r>
    </w:p>
    <w:p w:rsidR="12FE96A1" w:rsidP="00B81877" w:rsidRDefault="12FE96A1" w14:paraId="71DED20A" w14:textId="2297CD06">
      <w:pPr>
        <w:spacing w:after="0" w:line="240" w:lineRule="auto"/>
        <w:rPr>
          <w:rFonts w:asciiTheme="minorHAnsi" w:hAnsiTheme="minorHAnsi" w:cstheme="minorBidi"/>
          <w:sz w:val="24"/>
          <w:szCs w:val="24"/>
        </w:rPr>
      </w:pPr>
    </w:p>
    <w:p w:rsidRPr="007B59B2" w:rsidR="00474564" w:rsidP="00B81877" w:rsidRDefault="3781F1E3" w14:paraId="644081CC" w14:textId="21942009">
      <w:pPr>
        <w:spacing w:after="0" w:line="240" w:lineRule="auto"/>
        <w:rPr>
          <w:rFonts w:ascii="Times New Roman" w:hAnsi="Times New Roman" w:eastAsia="Times New Roman" w:cs="Times New Roman"/>
          <w:color w:val="000000" w:themeColor="text1"/>
        </w:rPr>
      </w:pPr>
      <w:r w:rsidRPr="4ECBE7C9">
        <w:rPr>
          <w:rFonts w:asciiTheme="minorHAnsi" w:hAnsiTheme="minorHAnsi" w:cstheme="minorBidi"/>
          <w:sz w:val="24"/>
          <w:szCs w:val="24"/>
        </w:rPr>
        <w:t>The selected organization(s) will develop and manage a small grants program to increase public participation in</w:t>
      </w:r>
      <w:r w:rsidRPr="4ECBE7C9" w:rsidR="6C6037D8">
        <w:rPr>
          <w:rFonts w:asciiTheme="minorHAnsi" w:hAnsiTheme="minorHAnsi" w:cstheme="minorBidi"/>
          <w:sz w:val="24"/>
          <w:szCs w:val="24"/>
        </w:rPr>
        <w:t xml:space="preserve"> </w:t>
      </w:r>
      <w:r w:rsidRPr="4ECBE7C9" w:rsidR="417A7DF2">
        <w:rPr>
          <w:rFonts w:asciiTheme="minorHAnsi" w:hAnsiTheme="minorHAnsi" w:cstheme="minorBidi"/>
          <w:sz w:val="24"/>
          <w:szCs w:val="24"/>
        </w:rPr>
        <w:t xml:space="preserve">reducing plastic </w:t>
      </w:r>
      <w:r w:rsidRPr="4ECBE7C9" w:rsidR="6C6037D8">
        <w:rPr>
          <w:rFonts w:asciiTheme="minorHAnsi" w:hAnsiTheme="minorHAnsi" w:cstheme="minorBidi"/>
          <w:sz w:val="24"/>
          <w:szCs w:val="24"/>
        </w:rPr>
        <w:t>pollution</w:t>
      </w:r>
      <w:r w:rsidRPr="4ECBE7C9" w:rsidR="62C4A2BE">
        <w:rPr>
          <w:rFonts w:asciiTheme="minorHAnsi" w:hAnsiTheme="minorHAnsi" w:cstheme="minorBidi"/>
          <w:sz w:val="24"/>
          <w:szCs w:val="24"/>
        </w:rPr>
        <w:t xml:space="preserve"> and improving management</w:t>
      </w:r>
      <w:r w:rsidRPr="4ECBE7C9" w:rsidR="2EA3D1B1">
        <w:rPr>
          <w:rFonts w:asciiTheme="minorHAnsi" w:hAnsiTheme="minorHAnsi" w:cstheme="minorBidi"/>
          <w:sz w:val="24"/>
          <w:szCs w:val="24"/>
        </w:rPr>
        <w:t xml:space="preserve"> </w:t>
      </w:r>
      <w:r w:rsidRPr="4ECBE7C9" w:rsidR="676081A9">
        <w:rPr>
          <w:rFonts w:asciiTheme="minorHAnsi" w:hAnsiTheme="minorHAnsi" w:cstheme="minorBidi"/>
          <w:sz w:val="24"/>
          <w:szCs w:val="24"/>
        </w:rPr>
        <w:t>of plastic waste across the lifecycle of plastics</w:t>
      </w:r>
      <w:r w:rsidRPr="4ECBE7C9" w:rsidR="4539720D">
        <w:rPr>
          <w:rFonts w:asciiTheme="minorHAnsi" w:hAnsiTheme="minorHAnsi" w:cstheme="minorBidi"/>
          <w:sz w:val="24"/>
          <w:szCs w:val="24"/>
        </w:rPr>
        <w:t xml:space="preserve">. </w:t>
      </w:r>
      <w:r w:rsidRPr="4ECBE7C9" w:rsidR="4539720D">
        <w:rPr>
          <w:rFonts w:asciiTheme="minorHAnsi" w:hAnsiTheme="minorHAnsi" w:eastAsiaTheme="minorEastAsia" w:cstheme="minorBidi"/>
          <w:color w:val="2B579A"/>
          <w:sz w:val="24"/>
          <w:szCs w:val="24"/>
        </w:rPr>
        <w:t xml:space="preserve"> </w:t>
      </w:r>
      <w:r w:rsidRPr="4ECBE7C9" w:rsidR="7D281128">
        <w:rPr>
          <w:rFonts w:asciiTheme="minorHAnsi" w:hAnsiTheme="minorHAnsi" w:eastAsiaTheme="minorEastAsia" w:cstheme="minorBidi"/>
          <w:color w:val="000000" w:themeColor="text1"/>
          <w:sz w:val="24"/>
          <w:szCs w:val="24"/>
        </w:rPr>
        <w:t>The organization(s) must describe how it will issue</w:t>
      </w:r>
      <w:r w:rsidRPr="4ECBE7C9" w:rsidR="7C0973CB">
        <w:rPr>
          <w:rFonts w:asciiTheme="minorHAnsi" w:hAnsiTheme="minorHAnsi" w:eastAsiaTheme="minorEastAsia" w:cstheme="minorBidi"/>
          <w:color w:val="000000" w:themeColor="text1"/>
          <w:sz w:val="24"/>
          <w:szCs w:val="24"/>
        </w:rPr>
        <w:t xml:space="preserve"> </w:t>
      </w:r>
      <w:r w:rsidRPr="4ECBE7C9" w:rsidR="3A275BD3">
        <w:rPr>
          <w:rFonts w:asciiTheme="minorHAnsi" w:hAnsiTheme="minorHAnsi" w:eastAsiaTheme="minorEastAsia" w:cstheme="minorBidi"/>
          <w:color w:val="000000" w:themeColor="text1"/>
          <w:sz w:val="24"/>
          <w:szCs w:val="24"/>
        </w:rPr>
        <w:t xml:space="preserve">and manage </w:t>
      </w:r>
      <w:r w:rsidRPr="4ECBE7C9" w:rsidR="7C0973CB">
        <w:rPr>
          <w:rFonts w:asciiTheme="minorHAnsi" w:hAnsiTheme="minorHAnsi" w:eastAsiaTheme="minorEastAsia" w:cstheme="minorBidi"/>
          <w:color w:val="000000" w:themeColor="text1"/>
          <w:sz w:val="24"/>
          <w:szCs w:val="24"/>
        </w:rPr>
        <w:t>small grants</w:t>
      </w:r>
      <w:r w:rsidRPr="4ECBE7C9" w:rsidR="7D281128">
        <w:rPr>
          <w:rFonts w:asciiTheme="minorHAnsi" w:hAnsiTheme="minorHAnsi" w:eastAsiaTheme="minorEastAsia" w:cstheme="minorBidi"/>
          <w:color w:val="000000" w:themeColor="text1"/>
          <w:sz w:val="24"/>
          <w:szCs w:val="24"/>
        </w:rPr>
        <w:t xml:space="preserve"> </w:t>
      </w:r>
      <w:r w:rsidRPr="4ECBE7C9" w:rsidR="38065C7A">
        <w:rPr>
          <w:rFonts w:asciiTheme="minorHAnsi" w:hAnsiTheme="minorHAnsi" w:eastAsiaTheme="minorEastAsia" w:cstheme="minorBidi"/>
          <w:color w:val="000000" w:themeColor="text1"/>
          <w:sz w:val="24"/>
          <w:szCs w:val="24"/>
        </w:rPr>
        <w:t>of up to $50,000</w:t>
      </w:r>
      <w:r w:rsidRPr="4ECBE7C9" w:rsidR="3530C1FF">
        <w:rPr>
          <w:rFonts w:asciiTheme="minorHAnsi" w:hAnsiTheme="minorHAnsi" w:eastAsiaTheme="minorEastAsia" w:cstheme="minorBidi"/>
          <w:color w:val="000000" w:themeColor="text1"/>
          <w:sz w:val="24"/>
          <w:szCs w:val="24"/>
        </w:rPr>
        <w:t xml:space="preserve"> to subgrantees at a</w:t>
      </w:r>
      <w:r w:rsidRPr="4ECBE7C9" w:rsidR="38065C7A">
        <w:rPr>
          <w:rFonts w:asciiTheme="minorHAnsi" w:hAnsiTheme="minorHAnsi" w:eastAsiaTheme="minorEastAsia" w:cstheme="minorBidi"/>
          <w:color w:val="000000" w:themeColor="text1"/>
          <w:sz w:val="24"/>
          <w:szCs w:val="24"/>
        </w:rPr>
        <w:t xml:space="preserve"> </w:t>
      </w:r>
      <w:r w:rsidRPr="4ECBE7C9" w:rsidR="17BD9C57">
        <w:rPr>
          <w:rFonts w:asciiTheme="minorHAnsi" w:hAnsiTheme="minorHAnsi" w:eastAsiaTheme="minorEastAsia" w:cstheme="minorBidi"/>
          <w:color w:val="000000" w:themeColor="text1"/>
          <w:sz w:val="24"/>
          <w:szCs w:val="24"/>
        </w:rPr>
        <w:t xml:space="preserve">local organization or institution in </w:t>
      </w:r>
      <w:r w:rsidRPr="4ECBE7C9" w:rsidR="7D281128">
        <w:rPr>
          <w:rFonts w:asciiTheme="minorHAnsi" w:hAnsiTheme="minorHAnsi" w:eastAsiaTheme="minorEastAsia" w:cstheme="minorBidi"/>
          <w:color w:val="000000" w:themeColor="text1"/>
          <w:sz w:val="24"/>
          <w:szCs w:val="24"/>
        </w:rPr>
        <w:t>countries</w:t>
      </w:r>
      <w:r w:rsidRPr="4ECBE7C9" w:rsidR="202E1297">
        <w:rPr>
          <w:rFonts w:asciiTheme="minorHAnsi" w:hAnsiTheme="minorHAnsi" w:eastAsiaTheme="minorEastAsia" w:cstheme="minorBidi"/>
          <w:color w:val="000000" w:themeColor="text1"/>
          <w:sz w:val="24"/>
          <w:szCs w:val="24"/>
        </w:rPr>
        <w:t xml:space="preserve"> identified for the program. </w:t>
      </w:r>
    </w:p>
    <w:p w:rsidRPr="007B59B2" w:rsidR="075443AC" w:rsidP="00B81877" w:rsidRDefault="075443AC" w14:paraId="3D93630B" w14:textId="1EA1AEFF">
      <w:pPr>
        <w:spacing w:after="0" w:line="240" w:lineRule="auto"/>
        <w:rPr>
          <w:rFonts w:eastAsia="Times New Roman" w:asciiTheme="minorHAnsi" w:hAnsiTheme="minorHAnsi" w:cstheme="minorHAnsi"/>
          <w:color w:val="000000" w:themeColor="text1"/>
          <w:sz w:val="24"/>
          <w:szCs w:val="24"/>
        </w:rPr>
      </w:pPr>
    </w:p>
    <w:p w:rsidRPr="007B59B2" w:rsidR="00AA754B" w:rsidP="3A267FCE" w:rsidRDefault="227D5BF2" w14:paraId="2753C34E" w14:textId="68E1CF9C">
      <w:pPr>
        <w:spacing w:after="0" w:line="240" w:lineRule="auto"/>
        <w:rPr>
          <w:rFonts w:ascii="Calibri" w:hAnsi="Calibri" w:cs="Arial" w:asciiTheme="minorAscii" w:hAnsiTheme="minorAscii" w:cstheme="minorBidi"/>
          <w:sz w:val="24"/>
          <w:szCs w:val="24"/>
        </w:rPr>
      </w:pPr>
      <w:r w:rsidRPr="3A267FCE" w:rsidR="227D5BF2">
        <w:rPr>
          <w:rFonts w:ascii="Calibri" w:hAnsi="Calibri" w:cs="Arial" w:asciiTheme="minorAscii" w:hAnsiTheme="minorAscii" w:cstheme="minorBidi"/>
          <w:sz w:val="24"/>
          <w:szCs w:val="24"/>
        </w:rPr>
        <w:t>One or two</w:t>
      </w:r>
      <w:r w:rsidRPr="3A267FCE" w:rsidR="0E8BBFFD">
        <w:rPr>
          <w:rFonts w:ascii="Calibri" w:hAnsi="Calibri" w:cs="Arial" w:asciiTheme="minorAscii" w:hAnsiTheme="minorAscii" w:cstheme="minorBidi"/>
          <w:sz w:val="24"/>
          <w:szCs w:val="24"/>
        </w:rPr>
        <w:t xml:space="preserve"> cooperative agreement</w:t>
      </w:r>
      <w:r w:rsidRPr="3A267FCE" w:rsidR="5BC50981">
        <w:rPr>
          <w:rFonts w:ascii="Calibri" w:hAnsi="Calibri" w:cs="Arial" w:asciiTheme="minorAscii" w:hAnsiTheme="minorAscii" w:cstheme="minorBidi"/>
          <w:sz w:val="24"/>
          <w:szCs w:val="24"/>
        </w:rPr>
        <w:t>s</w:t>
      </w:r>
      <w:r w:rsidRPr="3A267FCE" w:rsidR="0E8BBFFD">
        <w:rPr>
          <w:rFonts w:ascii="Calibri" w:hAnsi="Calibri" w:cs="Arial" w:asciiTheme="minorAscii" w:hAnsiTheme="minorAscii" w:cstheme="minorBidi"/>
          <w:sz w:val="24"/>
          <w:szCs w:val="24"/>
        </w:rPr>
        <w:t xml:space="preserve"> for up to </w:t>
      </w:r>
      <w:r w:rsidRPr="3A267FCE" w:rsidR="29330CF0">
        <w:rPr>
          <w:rFonts w:ascii="Calibri" w:hAnsi="Calibri" w:cs="Arial" w:asciiTheme="minorAscii" w:hAnsiTheme="minorAscii" w:cstheme="minorBidi"/>
          <w:sz w:val="24"/>
          <w:szCs w:val="24"/>
        </w:rPr>
        <w:t xml:space="preserve">a total of </w:t>
      </w:r>
      <w:r w:rsidRPr="3A267FCE" w:rsidR="0E8BBFFD">
        <w:rPr>
          <w:rFonts w:ascii="Calibri" w:hAnsi="Calibri" w:cs="Arial" w:asciiTheme="minorAscii" w:hAnsiTheme="minorAscii" w:cstheme="minorBidi"/>
          <w:sz w:val="24"/>
          <w:szCs w:val="24"/>
        </w:rPr>
        <w:t>$</w:t>
      </w:r>
      <w:r w:rsidRPr="3A267FCE" w:rsidR="1827BD6C">
        <w:rPr>
          <w:rFonts w:ascii="Calibri" w:hAnsi="Calibri" w:cs="Arial" w:asciiTheme="minorAscii" w:hAnsiTheme="minorAscii" w:cstheme="minorBidi"/>
          <w:sz w:val="24"/>
          <w:szCs w:val="24"/>
        </w:rPr>
        <w:t>641</w:t>
      </w:r>
      <w:r w:rsidRPr="3A267FCE" w:rsidR="1827BD6C">
        <w:rPr>
          <w:rFonts w:ascii="Calibri" w:hAnsi="Calibri" w:cs="Arial" w:asciiTheme="minorAscii" w:hAnsiTheme="minorAscii" w:cstheme="minorBidi"/>
          <w:sz w:val="24"/>
          <w:szCs w:val="24"/>
        </w:rPr>
        <w:t>,</w:t>
      </w:r>
      <w:r w:rsidRPr="3A267FCE" w:rsidR="17755123">
        <w:rPr>
          <w:rFonts w:ascii="Calibri" w:hAnsi="Calibri" w:cs="Arial" w:asciiTheme="minorAscii" w:hAnsiTheme="minorAscii" w:cstheme="minorBidi"/>
          <w:sz w:val="24"/>
          <w:szCs w:val="24"/>
        </w:rPr>
        <w:t>9</w:t>
      </w:r>
      <w:r w:rsidRPr="3A267FCE" w:rsidR="1827BD6C">
        <w:rPr>
          <w:rFonts w:ascii="Calibri" w:hAnsi="Calibri" w:cs="Arial" w:asciiTheme="minorAscii" w:hAnsiTheme="minorAscii" w:cstheme="minorBidi"/>
          <w:sz w:val="24"/>
          <w:szCs w:val="24"/>
        </w:rPr>
        <w:t xml:space="preserve">75.00 </w:t>
      </w:r>
      <w:r w:rsidRPr="3A267FCE" w:rsidR="0E8BBFFD">
        <w:rPr>
          <w:rFonts w:ascii="Calibri" w:hAnsi="Calibri" w:cs="Arial" w:asciiTheme="minorAscii" w:hAnsiTheme="minorAscii" w:cstheme="minorBidi"/>
          <w:sz w:val="24"/>
          <w:szCs w:val="24"/>
        </w:rPr>
        <w:t xml:space="preserve">U.S. Dollars (USD) in FY 2022 Economic Support Funds (ESF) will be awarded, subject to Congressional approval and availability of funds, for work that will support OES environmental cooperation activities. </w:t>
      </w:r>
      <w:r w:rsidRPr="3A267FCE" w:rsidR="07B3CF48">
        <w:rPr>
          <w:rFonts w:ascii="Calibri" w:hAnsi="Calibri" w:cs="Arial" w:asciiTheme="minorAscii" w:hAnsiTheme="minorAscii" w:cstheme="minorBidi"/>
          <w:sz w:val="24"/>
          <w:szCs w:val="24"/>
        </w:rPr>
        <w:t xml:space="preserve"> </w:t>
      </w:r>
      <w:r w:rsidRPr="3A267FCE" w:rsidR="2DFF2BED">
        <w:rPr>
          <w:rFonts w:ascii="Calibri" w:hAnsi="Calibri" w:cs="Arial" w:asciiTheme="minorAscii" w:hAnsiTheme="minorAscii" w:cstheme="minorBidi"/>
          <w:sz w:val="24"/>
          <w:szCs w:val="24"/>
        </w:rPr>
        <w:t>The initial period of performance for the award will be for 24 months.</w:t>
      </w:r>
      <w:r w:rsidRPr="3A267FCE" w:rsidR="5F87874C">
        <w:rPr>
          <w:rFonts w:ascii="Calibri" w:hAnsi="Calibri" w:cs="Arial" w:asciiTheme="minorAscii" w:hAnsiTheme="minorAscii" w:cstheme="minorBidi"/>
          <w:sz w:val="24"/>
          <w:szCs w:val="24"/>
        </w:rPr>
        <w:t xml:space="preserve"> </w:t>
      </w:r>
      <w:r w:rsidRPr="3A267FCE" w:rsidR="4DA3CAFC">
        <w:rPr>
          <w:rFonts w:ascii="Calibri" w:hAnsi="Calibri" w:cs="Arial" w:asciiTheme="minorAscii" w:hAnsiTheme="minorAscii" w:cstheme="minorBidi"/>
          <w:sz w:val="24"/>
          <w:szCs w:val="24"/>
        </w:rPr>
        <w:t xml:space="preserve"> </w:t>
      </w:r>
    </w:p>
    <w:p w:rsidRPr="007B59B2" w:rsidR="00AA754B" w:rsidP="00B81877" w:rsidRDefault="00AA754B" w14:paraId="51A1A9FF" w14:textId="63B602C5">
      <w:pPr>
        <w:spacing w:after="0" w:line="240" w:lineRule="auto"/>
        <w:rPr>
          <w:rFonts w:asciiTheme="minorHAnsi" w:hAnsiTheme="minorHAnsi" w:cstheme="minorBidi"/>
          <w:sz w:val="24"/>
          <w:szCs w:val="24"/>
        </w:rPr>
      </w:pPr>
    </w:p>
    <w:p w:rsidRPr="007B59B2" w:rsidR="00AA754B" w:rsidP="00B81877" w:rsidRDefault="4A5E77F4" w14:paraId="3616F5A3" w14:textId="16D2983E">
      <w:pPr>
        <w:spacing w:after="0" w:line="240" w:lineRule="auto"/>
        <w:rPr>
          <w:rFonts w:asciiTheme="minorHAnsi" w:hAnsiTheme="minorHAnsi" w:cstheme="minorBidi"/>
          <w:sz w:val="24"/>
          <w:szCs w:val="24"/>
        </w:rPr>
      </w:pPr>
      <w:r w:rsidRPr="12FE96A1">
        <w:rPr>
          <w:color w:val="000000" w:themeColor="text1"/>
          <w:sz w:val="24"/>
          <w:szCs w:val="24"/>
        </w:rPr>
        <w:t>The project must be implemented in at least three countries.  Countries of implementation must include Jordan and</w:t>
      </w:r>
      <w:r w:rsidRPr="12FE96A1" w:rsidR="29BAEA7A">
        <w:rPr>
          <w:color w:val="000000" w:themeColor="text1"/>
          <w:sz w:val="24"/>
          <w:szCs w:val="24"/>
        </w:rPr>
        <w:t xml:space="preserve"> </w:t>
      </w:r>
      <w:r w:rsidRPr="12FE96A1" w:rsidR="68BDC2A8">
        <w:rPr>
          <w:color w:val="000000" w:themeColor="text1"/>
          <w:sz w:val="24"/>
          <w:szCs w:val="24"/>
        </w:rPr>
        <w:t xml:space="preserve">at </w:t>
      </w:r>
      <w:r w:rsidRPr="12FE96A1">
        <w:rPr>
          <w:color w:val="000000" w:themeColor="text1"/>
          <w:sz w:val="24"/>
          <w:szCs w:val="24"/>
        </w:rPr>
        <w:t xml:space="preserve">least one of the following priority countries: </w:t>
      </w:r>
      <w:r w:rsidRPr="12FE96A1" w:rsidR="4DD88B47">
        <w:rPr>
          <w:rFonts w:asciiTheme="minorHAnsi" w:hAnsiTheme="minorHAnsi" w:cstheme="minorBidi"/>
          <w:sz w:val="24"/>
          <w:szCs w:val="24"/>
        </w:rPr>
        <w:t>Colombia, the Dominican Republic,</w:t>
      </w:r>
      <w:r w:rsidRPr="12FE96A1" w:rsidR="5A99D05F">
        <w:rPr>
          <w:rFonts w:asciiTheme="minorHAnsi" w:hAnsiTheme="minorHAnsi" w:cstheme="minorBidi"/>
          <w:sz w:val="24"/>
          <w:szCs w:val="24"/>
        </w:rPr>
        <w:t xml:space="preserve"> and/or</w:t>
      </w:r>
      <w:r w:rsidRPr="12FE96A1" w:rsidR="4DD88B47">
        <w:rPr>
          <w:rFonts w:asciiTheme="minorHAnsi" w:hAnsiTheme="minorHAnsi" w:cstheme="minorBidi"/>
          <w:sz w:val="24"/>
          <w:szCs w:val="24"/>
        </w:rPr>
        <w:t xml:space="preserve"> El Salvador.  </w:t>
      </w:r>
      <w:r w:rsidRPr="12FE96A1" w:rsidR="7D3520B8">
        <w:rPr>
          <w:rFonts w:asciiTheme="minorHAnsi" w:hAnsiTheme="minorHAnsi" w:cstheme="minorBidi"/>
          <w:sz w:val="24"/>
          <w:szCs w:val="24"/>
        </w:rPr>
        <w:t xml:space="preserve">In addition, </w:t>
      </w:r>
      <w:r w:rsidRPr="12FE96A1" w:rsidR="27628E62">
        <w:rPr>
          <w:rFonts w:asciiTheme="minorHAnsi" w:hAnsiTheme="minorHAnsi" w:cstheme="minorBidi"/>
          <w:sz w:val="24"/>
          <w:szCs w:val="24"/>
        </w:rPr>
        <w:t xml:space="preserve">if appropriate, </w:t>
      </w:r>
      <w:r w:rsidRPr="12FE96A1" w:rsidR="497665AB">
        <w:rPr>
          <w:rFonts w:asciiTheme="minorHAnsi" w:hAnsiTheme="minorHAnsi" w:cstheme="minorBidi"/>
          <w:sz w:val="24"/>
          <w:szCs w:val="24"/>
        </w:rPr>
        <w:t xml:space="preserve">one </w:t>
      </w:r>
      <w:r w:rsidRPr="12FE96A1" w:rsidR="085C9014">
        <w:rPr>
          <w:rFonts w:asciiTheme="minorHAnsi" w:hAnsiTheme="minorHAnsi" w:cstheme="minorBidi"/>
          <w:sz w:val="24"/>
          <w:szCs w:val="24"/>
        </w:rPr>
        <w:t>or more</w:t>
      </w:r>
      <w:r w:rsidRPr="12FE96A1" w:rsidR="497665AB">
        <w:rPr>
          <w:rFonts w:asciiTheme="minorHAnsi" w:hAnsiTheme="minorHAnsi" w:cstheme="minorBidi"/>
          <w:sz w:val="24"/>
          <w:szCs w:val="24"/>
        </w:rPr>
        <w:t xml:space="preserve"> of the following countries may be included in the program: </w:t>
      </w:r>
      <w:r w:rsidRPr="12FE96A1" w:rsidR="40D4B669">
        <w:rPr>
          <w:rFonts w:asciiTheme="minorHAnsi" w:hAnsiTheme="minorHAnsi" w:cstheme="minorBidi"/>
          <w:sz w:val="24"/>
          <w:szCs w:val="24"/>
        </w:rPr>
        <w:t xml:space="preserve">Guatemala, Honduras, </w:t>
      </w:r>
      <w:r w:rsidRPr="12FE96A1" w:rsidR="5579C58B">
        <w:rPr>
          <w:rFonts w:asciiTheme="minorHAnsi" w:hAnsiTheme="minorHAnsi" w:cstheme="minorBidi"/>
          <w:sz w:val="24"/>
          <w:szCs w:val="24"/>
        </w:rPr>
        <w:t>Indonesia,</w:t>
      </w:r>
      <w:r w:rsidRPr="12FE96A1" w:rsidR="5A179AB6">
        <w:rPr>
          <w:rFonts w:asciiTheme="minorHAnsi" w:hAnsiTheme="minorHAnsi" w:cstheme="minorBidi"/>
          <w:sz w:val="24"/>
          <w:szCs w:val="24"/>
        </w:rPr>
        <w:t xml:space="preserve"> </w:t>
      </w:r>
      <w:r w:rsidRPr="12FE96A1" w:rsidR="5579C58B">
        <w:rPr>
          <w:rFonts w:asciiTheme="minorHAnsi" w:hAnsiTheme="minorHAnsi" w:cstheme="minorBidi"/>
          <w:sz w:val="24"/>
          <w:szCs w:val="24"/>
        </w:rPr>
        <w:t xml:space="preserve">Malaysia, </w:t>
      </w:r>
      <w:r w:rsidRPr="12FE96A1" w:rsidR="2EA2A36D">
        <w:rPr>
          <w:rFonts w:asciiTheme="minorHAnsi" w:hAnsiTheme="minorHAnsi" w:cstheme="minorBidi"/>
          <w:sz w:val="24"/>
          <w:szCs w:val="24"/>
        </w:rPr>
        <w:t xml:space="preserve">Mexico, </w:t>
      </w:r>
      <w:r w:rsidRPr="12FE96A1" w:rsidR="71A61C9D">
        <w:rPr>
          <w:rFonts w:asciiTheme="minorHAnsi" w:hAnsiTheme="minorHAnsi" w:cstheme="minorBidi"/>
          <w:sz w:val="24"/>
          <w:szCs w:val="24"/>
        </w:rPr>
        <w:t xml:space="preserve">Oman, Panama, </w:t>
      </w:r>
      <w:r w:rsidRPr="12FE96A1" w:rsidR="5579C58B">
        <w:rPr>
          <w:rFonts w:asciiTheme="minorHAnsi" w:hAnsiTheme="minorHAnsi" w:cstheme="minorBidi"/>
          <w:sz w:val="24"/>
          <w:szCs w:val="24"/>
        </w:rPr>
        <w:t xml:space="preserve">Philippines, and Vietnam. </w:t>
      </w:r>
      <w:r w:rsidRPr="12FE96A1" w:rsidR="2B898ED6">
        <w:rPr>
          <w:rFonts w:asciiTheme="minorHAnsi" w:hAnsiTheme="minorHAnsi" w:cstheme="minorBidi"/>
          <w:sz w:val="24"/>
          <w:szCs w:val="24"/>
        </w:rPr>
        <w:t xml:space="preserve"> </w:t>
      </w:r>
      <w:r w:rsidRPr="12FE96A1" w:rsidR="019F3CCB">
        <w:rPr>
          <w:rFonts w:asciiTheme="minorHAnsi" w:hAnsiTheme="minorHAnsi" w:cstheme="minorBidi"/>
          <w:sz w:val="24"/>
          <w:szCs w:val="24"/>
        </w:rPr>
        <w:t xml:space="preserve">Funding authority rests in the Foreign Assistance Act of 1961, as amended.  </w:t>
      </w:r>
    </w:p>
    <w:p w:rsidRPr="007B59B2" w:rsidR="2E9F5CAA" w:rsidP="00B81877" w:rsidRDefault="2E9F5CAA" w14:paraId="649B7140" w14:textId="639858BF">
      <w:pPr>
        <w:spacing w:after="0" w:line="240" w:lineRule="auto"/>
        <w:rPr>
          <w:rFonts w:asciiTheme="minorHAnsi" w:hAnsiTheme="minorHAnsi" w:cstheme="minorBidi"/>
          <w:sz w:val="24"/>
          <w:szCs w:val="24"/>
        </w:rPr>
      </w:pPr>
    </w:p>
    <w:p w:rsidR="1D065A88" w:rsidP="00B81877" w:rsidRDefault="5C476301" w14:paraId="4639EAD8" w14:textId="20C43080">
      <w:pPr>
        <w:spacing w:after="0" w:line="240" w:lineRule="auto"/>
        <w:rPr>
          <w:rFonts w:eastAsia="Times New Roman" w:asciiTheme="minorHAnsi" w:hAnsiTheme="minorHAnsi" w:cstheme="minorHAnsi"/>
          <w:i/>
          <w:iCs/>
          <w:sz w:val="24"/>
          <w:szCs w:val="24"/>
        </w:rPr>
      </w:pPr>
      <w:r w:rsidRPr="007B59B2">
        <w:rPr>
          <w:rFonts w:eastAsia="Times New Roman" w:asciiTheme="minorHAnsi" w:hAnsiTheme="minorHAnsi" w:cstheme="minorHAnsi"/>
          <w:b/>
          <w:bCs/>
          <w:i/>
          <w:iCs/>
          <w:sz w:val="24"/>
          <w:szCs w:val="24"/>
        </w:rPr>
        <w:t>A</w:t>
      </w:r>
      <w:r w:rsidRPr="007B59B2">
        <w:rPr>
          <w:rFonts w:eastAsia="Times New Roman" w:asciiTheme="minorHAnsi" w:hAnsiTheme="minorHAnsi" w:cstheme="minorHAnsi"/>
          <w:i/>
          <w:iCs/>
          <w:sz w:val="24"/>
          <w:szCs w:val="24"/>
        </w:rPr>
        <w:t>.</w:t>
      </w:r>
      <w:r w:rsidRPr="007B59B2">
        <w:rPr>
          <w:rFonts w:eastAsia="Times New Roman" w:asciiTheme="minorHAnsi" w:hAnsiTheme="minorHAnsi" w:cstheme="minorHAnsi"/>
          <w:b/>
          <w:bCs/>
          <w:i/>
          <w:iCs/>
          <w:sz w:val="24"/>
          <w:szCs w:val="24"/>
        </w:rPr>
        <w:t>2. Program Goal</w:t>
      </w:r>
    </w:p>
    <w:p w:rsidRPr="00531722" w:rsidR="00531722" w:rsidP="00B81877" w:rsidRDefault="00531722" w14:paraId="17555F91" w14:textId="77777777">
      <w:pPr>
        <w:spacing w:after="0" w:line="240" w:lineRule="auto"/>
        <w:rPr>
          <w:rFonts w:eastAsia="Times New Roman" w:asciiTheme="minorHAnsi" w:hAnsiTheme="minorHAnsi" w:cstheme="minorHAnsi"/>
          <w:i/>
          <w:iCs/>
          <w:sz w:val="24"/>
          <w:szCs w:val="24"/>
        </w:rPr>
      </w:pPr>
    </w:p>
    <w:p w:rsidRPr="007B59B2" w:rsidR="00EC7CD4" w:rsidDel="0064368C" w:rsidP="00B81877" w:rsidRDefault="392EA421" w14:paraId="3EFA1249" w14:textId="10A00C2D">
      <w:pPr>
        <w:spacing w:after="0" w:line="240" w:lineRule="auto"/>
        <w:rPr>
          <w:rFonts w:asciiTheme="minorHAnsi" w:hAnsiTheme="minorHAnsi" w:cstheme="minorBidi"/>
          <w:sz w:val="24"/>
          <w:szCs w:val="24"/>
        </w:rPr>
      </w:pPr>
      <w:r w:rsidRPr="12FE96A1">
        <w:rPr>
          <w:rFonts w:asciiTheme="minorHAnsi" w:hAnsiTheme="minorHAnsi" w:cstheme="minorBidi"/>
          <w:color w:val="000000" w:themeColor="text1"/>
          <w:sz w:val="24"/>
          <w:szCs w:val="24"/>
        </w:rPr>
        <w:t xml:space="preserve">The </w:t>
      </w:r>
      <w:r w:rsidRPr="12FE96A1" w:rsidR="03E8A21C">
        <w:rPr>
          <w:rFonts w:asciiTheme="minorHAnsi" w:hAnsiTheme="minorHAnsi" w:cstheme="minorBidi"/>
          <w:color w:val="000000" w:themeColor="text1"/>
          <w:sz w:val="24"/>
          <w:szCs w:val="24"/>
        </w:rPr>
        <w:t>program aims to</w:t>
      </w:r>
      <w:r w:rsidRPr="12FE96A1" w:rsidR="38663ABF">
        <w:rPr>
          <w:rFonts w:asciiTheme="minorHAnsi" w:hAnsiTheme="minorHAnsi" w:cstheme="minorBidi"/>
          <w:color w:val="000000" w:themeColor="text1"/>
          <w:sz w:val="24"/>
          <w:szCs w:val="24"/>
        </w:rPr>
        <w:t xml:space="preserve"> </w:t>
      </w:r>
      <w:r w:rsidRPr="12FE96A1" w:rsidR="3BE5E340">
        <w:rPr>
          <w:rFonts w:asciiTheme="minorHAnsi" w:hAnsiTheme="minorHAnsi" w:cstheme="minorBidi"/>
          <w:color w:val="000000" w:themeColor="text1"/>
          <w:sz w:val="24"/>
          <w:szCs w:val="24"/>
        </w:rPr>
        <w:t xml:space="preserve">complement government efforts </w:t>
      </w:r>
      <w:r w:rsidRPr="12FE96A1" w:rsidR="1779C2BF">
        <w:rPr>
          <w:rFonts w:asciiTheme="minorHAnsi" w:hAnsiTheme="minorHAnsi" w:cstheme="minorBidi"/>
          <w:color w:val="000000" w:themeColor="text1"/>
          <w:sz w:val="24"/>
          <w:szCs w:val="24"/>
        </w:rPr>
        <w:t xml:space="preserve">during the negotiation </w:t>
      </w:r>
      <w:r w:rsidRPr="12FE96A1" w:rsidR="477EADB7">
        <w:rPr>
          <w:rFonts w:asciiTheme="minorHAnsi" w:hAnsiTheme="minorHAnsi" w:cstheme="minorBidi"/>
          <w:color w:val="000000" w:themeColor="text1"/>
          <w:sz w:val="24"/>
          <w:szCs w:val="24"/>
        </w:rPr>
        <w:t xml:space="preserve">and eventual implementation </w:t>
      </w:r>
      <w:r w:rsidRPr="12FE96A1" w:rsidR="1779C2BF">
        <w:rPr>
          <w:rFonts w:asciiTheme="minorHAnsi" w:hAnsiTheme="minorHAnsi" w:cstheme="minorBidi"/>
          <w:color w:val="000000" w:themeColor="text1"/>
          <w:sz w:val="24"/>
          <w:szCs w:val="24"/>
        </w:rPr>
        <w:t xml:space="preserve">of a new </w:t>
      </w:r>
      <w:r w:rsidRPr="12FE96A1" w:rsidR="2C1E057D">
        <w:rPr>
          <w:rFonts w:asciiTheme="minorHAnsi" w:hAnsiTheme="minorHAnsi" w:cstheme="minorBidi"/>
          <w:color w:val="000000" w:themeColor="text1"/>
          <w:sz w:val="24"/>
          <w:szCs w:val="24"/>
        </w:rPr>
        <w:t>global agreement on plastic pollution</w:t>
      </w:r>
      <w:r w:rsidRPr="12FE96A1" w:rsidR="18FFAA52">
        <w:rPr>
          <w:rFonts w:asciiTheme="minorHAnsi" w:hAnsiTheme="minorHAnsi" w:cstheme="minorBidi"/>
          <w:color w:val="000000" w:themeColor="text1"/>
          <w:sz w:val="24"/>
          <w:szCs w:val="24"/>
        </w:rPr>
        <w:t xml:space="preserve"> by engaging civil society to help </w:t>
      </w:r>
      <w:r w:rsidRPr="12FE96A1" w:rsidR="0925738B">
        <w:rPr>
          <w:rFonts w:asciiTheme="minorHAnsi" w:hAnsiTheme="minorHAnsi" w:cstheme="minorBidi"/>
          <w:sz w:val="24"/>
          <w:szCs w:val="24"/>
        </w:rPr>
        <w:t>promote a</w:t>
      </w:r>
      <w:r w:rsidRPr="12FE96A1" w:rsidR="0F40B928">
        <w:rPr>
          <w:rFonts w:asciiTheme="minorHAnsi" w:hAnsiTheme="minorHAnsi" w:cstheme="minorBidi"/>
          <w:sz w:val="24"/>
          <w:szCs w:val="24"/>
        </w:rPr>
        <w:t>ctive</w:t>
      </w:r>
      <w:r w:rsidRPr="12FE96A1" w:rsidR="3F966030">
        <w:rPr>
          <w:rFonts w:asciiTheme="minorHAnsi" w:hAnsiTheme="minorHAnsi" w:cstheme="minorBidi"/>
          <w:sz w:val="24"/>
          <w:szCs w:val="24"/>
        </w:rPr>
        <w:t xml:space="preserve"> </w:t>
      </w:r>
      <w:r w:rsidRPr="12FE96A1" w:rsidR="7794E922">
        <w:rPr>
          <w:rFonts w:asciiTheme="minorHAnsi" w:hAnsiTheme="minorHAnsi" w:cstheme="minorBidi"/>
          <w:sz w:val="24"/>
          <w:szCs w:val="24"/>
        </w:rPr>
        <w:t xml:space="preserve">public </w:t>
      </w:r>
      <w:r w:rsidRPr="12FE96A1" w:rsidR="5195A51E">
        <w:rPr>
          <w:rFonts w:asciiTheme="minorHAnsi" w:hAnsiTheme="minorHAnsi" w:cstheme="minorBidi"/>
          <w:sz w:val="24"/>
          <w:szCs w:val="24"/>
        </w:rPr>
        <w:t xml:space="preserve">participation </w:t>
      </w:r>
      <w:r w:rsidRPr="12FE96A1" w:rsidR="3AB50C65">
        <w:rPr>
          <w:rFonts w:asciiTheme="minorHAnsi" w:hAnsiTheme="minorHAnsi" w:cstheme="minorBidi"/>
          <w:sz w:val="24"/>
          <w:szCs w:val="24"/>
        </w:rPr>
        <w:t>in</w:t>
      </w:r>
      <w:r w:rsidRPr="12FE96A1" w:rsidR="5195A51E">
        <w:rPr>
          <w:rFonts w:asciiTheme="minorHAnsi" w:hAnsiTheme="minorHAnsi" w:cstheme="minorBidi"/>
          <w:sz w:val="24"/>
          <w:szCs w:val="24"/>
        </w:rPr>
        <w:t xml:space="preserve"> </w:t>
      </w:r>
      <w:r w:rsidRPr="12FE96A1" w:rsidR="6BCA0C4F">
        <w:rPr>
          <w:rFonts w:asciiTheme="minorHAnsi" w:hAnsiTheme="minorHAnsi" w:cstheme="minorBidi"/>
          <w:sz w:val="24"/>
          <w:szCs w:val="24"/>
        </w:rPr>
        <w:t xml:space="preserve">environmental </w:t>
      </w:r>
      <w:r w:rsidRPr="12FE96A1" w:rsidR="5195A51E">
        <w:rPr>
          <w:rFonts w:asciiTheme="minorHAnsi" w:hAnsiTheme="minorHAnsi" w:cstheme="minorBidi"/>
          <w:sz w:val="24"/>
          <w:szCs w:val="24"/>
        </w:rPr>
        <w:t>issues</w:t>
      </w:r>
      <w:r w:rsidRPr="12FE96A1" w:rsidR="29348B63">
        <w:rPr>
          <w:rFonts w:asciiTheme="minorHAnsi" w:hAnsiTheme="minorHAnsi" w:cstheme="minorBidi"/>
          <w:sz w:val="24"/>
          <w:szCs w:val="24"/>
        </w:rPr>
        <w:t>, which can in turn</w:t>
      </w:r>
      <w:r w:rsidRPr="12FE96A1" w:rsidR="70062FCB">
        <w:rPr>
          <w:rFonts w:asciiTheme="minorHAnsi" w:hAnsiTheme="minorHAnsi" w:cstheme="minorBidi"/>
          <w:sz w:val="24"/>
          <w:szCs w:val="24"/>
        </w:rPr>
        <w:t xml:space="preserve"> lead to innovat</w:t>
      </w:r>
      <w:r w:rsidRPr="12FE96A1" w:rsidR="4A26B0A3">
        <w:rPr>
          <w:rFonts w:asciiTheme="minorHAnsi" w:hAnsiTheme="minorHAnsi" w:cstheme="minorBidi"/>
          <w:sz w:val="24"/>
          <w:szCs w:val="24"/>
        </w:rPr>
        <w:t>ive</w:t>
      </w:r>
      <w:r w:rsidRPr="12FE96A1" w:rsidR="70062FCB">
        <w:rPr>
          <w:rFonts w:asciiTheme="minorHAnsi" w:hAnsiTheme="minorHAnsi" w:cstheme="minorBidi"/>
          <w:sz w:val="24"/>
          <w:szCs w:val="24"/>
        </w:rPr>
        <w:t xml:space="preserve"> solutions,</w:t>
      </w:r>
      <w:r w:rsidRPr="12FE96A1" w:rsidR="49BC07D3">
        <w:rPr>
          <w:rFonts w:asciiTheme="minorHAnsi" w:hAnsiTheme="minorHAnsi" w:cstheme="minorBidi"/>
          <w:sz w:val="24"/>
          <w:szCs w:val="24"/>
        </w:rPr>
        <w:t xml:space="preserve"> stronger </w:t>
      </w:r>
      <w:r w:rsidRPr="12FE96A1" w:rsidR="5195A51E">
        <w:rPr>
          <w:rFonts w:asciiTheme="minorHAnsi" w:hAnsiTheme="minorHAnsi" w:cstheme="minorBidi"/>
          <w:sz w:val="24"/>
          <w:szCs w:val="24"/>
        </w:rPr>
        <w:t>monitoring of environmental impacts</w:t>
      </w:r>
      <w:r w:rsidRPr="12FE96A1" w:rsidR="056AA5DB">
        <w:rPr>
          <w:rFonts w:asciiTheme="minorHAnsi" w:hAnsiTheme="minorHAnsi" w:cstheme="minorBidi"/>
          <w:sz w:val="24"/>
          <w:szCs w:val="24"/>
        </w:rPr>
        <w:t>,</w:t>
      </w:r>
      <w:r w:rsidRPr="12FE96A1" w:rsidR="5195A51E">
        <w:rPr>
          <w:rFonts w:asciiTheme="minorHAnsi" w:hAnsiTheme="minorHAnsi" w:cstheme="minorBidi"/>
          <w:sz w:val="24"/>
          <w:szCs w:val="24"/>
        </w:rPr>
        <w:t xml:space="preserve"> and</w:t>
      </w:r>
      <w:r w:rsidRPr="12FE96A1" w:rsidR="057B8EE8">
        <w:rPr>
          <w:rFonts w:asciiTheme="minorHAnsi" w:hAnsiTheme="minorHAnsi" w:cstheme="minorBidi"/>
          <w:sz w:val="24"/>
          <w:szCs w:val="24"/>
        </w:rPr>
        <w:t xml:space="preserve"> better</w:t>
      </w:r>
      <w:r w:rsidRPr="12FE96A1" w:rsidR="5195A51E">
        <w:rPr>
          <w:rFonts w:asciiTheme="minorHAnsi" w:hAnsiTheme="minorHAnsi" w:cstheme="minorBidi"/>
          <w:sz w:val="24"/>
          <w:szCs w:val="24"/>
        </w:rPr>
        <w:t xml:space="preserve"> enforcement of environmental laws.  </w:t>
      </w:r>
    </w:p>
    <w:p w:rsidR="12FE96A1" w:rsidP="00B81877" w:rsidRDefault="12FE96A1" w14:paraId="61580144" w14:textId="7240030D">
      <w:pPr>
        <w:spacing w:after="0" w:line="240" w:lineRule="auto"/>
        <w:rPr>
          <w:rFonts w:asciiTheme="minorHAnsi" w:hAnsiTheme="minorHAnsi" w:cstheme="minorBidi"/>
          <w:sz w:val="24"/>
          <w:szCs w:val="24"/>
        </w:rPr>
      </w:pPr>
    </w:p>
    <w:p w:rsidRPr="007B59B2" w:rsidR="00290D8C" w:rsidP="00B81877" w:rsidRDefault="6FEB783B" w14:paraId="54B36D69" w14:textId="7434EE79">
      <w:pPr>
        <w:spacing w:after="0" w:line="240" w:lineRule="auto"/>
        <w:rPr>
          <w:rFonts w:eastAsia="Times New Roman" w:asciiTheme="minorHAnsi" w:hAnsiTheme="minorHAnsi" w:cstheme="minorBidi"/>
          <w:b/>
          <w:bCs/>
          <w:i/>
          <w:iCs/>
          <w:sz w:val="24"/>
          <w:szCs w:val="24"/>
        </w:rPr>
      </w:pPr>
      <w:r w:rsidRPr="21ECAC3D">
        <w:rPr>
          <w:rFonts w:eastAsia="Times New Roman" w:asciiTheme="minorHAnsi" w:hAnsiTheme="minorHAnsi" w:cstheme="minorBidi"/>
          <w:b/>
          <w:bCs/>
          <w:i/>
          <w:iCs/>
          <w:sz w:val="24"/>
          <w:szCs w:val="24"/>
        </w:rPr>
        <w:t>A.3 Activities</w:t>
      </w:r>
    </w:p>
    <w:p w:rsidRPr="007B59B2" w:rsidR="00290D8C" w:rsidP="00B81877" w:rsidRDefault="00290D8C" w14:paraId="4B0390C3" w14:textId="08563092">
      <w:pPr>
        <w:spacing w:after="0" w:line="240" w:lineRule="auto"/>
        <w:rPr>
          <w:rFonts w:eastAsia="Times New Roman" w:asciiTheme="minorHAnsi" w:hAnsiTheme="minorHAnsi" w:cstheme="minorHAnsi"/>
          <w:b/>
          <w:bCs/>
          <w:i/>
          <w:iCs/>
          <w:sz w:val="24"/>
          <w:szCs w:val="24"/>
          <w:highlight w:val="yellow"/>
        </w:rPr>
      </w:pPr>
    </w:p>
    <w:p w:rsidRPr="002602D9" w:rsidR="008A0583" w:rsidP="00B81877" w:rsidRDefault="00BA294C" w14:paraId="1D1D2BD7" w14:textId="4F17E8BB">
      <w:pPr>
        <w:spacing w:line="240" w:lineRule="auto"/>
        <w:rPr>
          <w:rFonts w:asciiTheme="minorHAnsi" w:hAnsiTheme="minorHAnsi" w:cstheme="minorBidi"/>
          <w:sz w:val="24"/>
          <w:szCs w:val="24"/>
        </w:rPr>
      </w:pPr>
      <w:r w:rsidRPr="12FE96A1">
        <w:rPr>
          <w:rFonts w:asciiTheme="minorHAnsi" w:hAnsiTheme="minorHAnsi" w:cstheme="minorBidi"/>
          <w:sz w:val="24"/>
          <w:szCs w:val="24"/>
        </w:rPr>
        <w:t xml:space="preserve">Develop </w:t>
      </w:r>
      <w:r w:rsidRPr="12FE96A1" w:rsidR="00817768">
        <w:rPr>
          <w:rFonts w:asciiTheme="minorHAnsi" w:hAnsiTheme="minorHAnsi" w:cstheme="minorBidi"/>
          <w:sz w:val="24"/>
          <w:szCs w:val="24"/>
        </w:rPr>
        <w:t xml:space="preserve">a </w:t>
      </w:r>
      <w:r w:rsidRPr="002602D9" w:rsidR="001A4A92">
        <w:rPr>
          <w:rFonts w:asciiTheme="minorHAnsi" w:hAnsiTheme="minorHAnsi" w:cstheme="minorBidi"/>
          <w:sz w:val="24"/>
          <w:szCs w:val="24"/>
        </w:rPr>
        <w:t>small grant</w:t>
      </w:r>
      <w:r w:rsidRPr="12FE96A1" w:rsidR="00817768">
        <w:rPr>
          <w:rFonts w:asciiTheme="minorHAnsi" w:hAnsiTheme="minorHAnsi" w:cstheme="minorBidi"/>
          <w:sz w:val="24"/>
          <w:szCs w:val="24"/>
        </w:rPr>
        <w:t>s program</w:t>
      </w:r>
      <w:r w:rsidRPr="12FE96A1" w:rsidR="004502D6">
        <w:rPr>
          <w:rFonts w:asciiTheme="minorHAnsi" w:hAnsiTheme="minorHAnsi" w:cstheme="minorBidi"/>
          <w:sz w:val="24"/>
          <w:szCs w:val="24"/>
        </w:rPr>
        <w:t xml:space="preserve"> </w:t>
      </w:r>
      <w:r w:rsidRPr="12FE96A1">
        <w:rPr>
          <w:rFonts w:asciiTheme="minorHAnsi" w:hAnsiTheme="minorHAnsi" w:cstheme="minorBidi"/>
          <w:sz w:val="24"/>
          <w:szCs w:val="24"/>
        </w:rPr>
        <w:t>to</w:t>
      </w:r>
      <w:r w:rsidRPr="12FE96A1" w:rsidR="004850CA">
        <w:rPr>
          <w:rFonts w:asciiTheme="minorHAnsi" w:hAnsiTheme="minorHAnsi" w:cstheme="minorBidi"/>
          <w:sz w:val="24"/>
          <w:szCs w:val="24"/>
        </w:rPr>
        <w:t xml:space="preserve"> support </w:t>
      </w:r>
      <w:r w:rsidRPr="12FE96A1" w:rsidR="0280B6E2">
        <w:rPr>
          <w:rFonts w:asciiTheme="minorHAnsi" w:hAnsiTheme="minorHAnsi" w:cstheme="minorBidi"/>
          <w:sz w:val="24"/>
          <w:szCs w:val="24"/>
        </w:rPr>
        <w:t xml:space="preserve">local </w:t>
      </w:r>
      <w:r w:rsidRPr="002602D9" w:rsidR="001A4A92">
        <w:rPr>
          <w:rFonts w:asciiTheme="minorHAnsi" w:hAnsiTheme="minorHAnsi" w:cstheme="minorBidi"/>
          <w:sz w:val="24"/>
          <w:szCs w:val="24"/>
        </w:rPr>
        <w:t xml:space="preserve">civil society </w:t>
      </w:r>
      <w:r w:rsidRPr="12FE96A1" w:rsidR="4B3C933E">
        <w:rPr>
          <w:rFonts w:asciiTheme="minorHAnsi" w:hAnsiTheme="minorHAnsi" w:cstheme="minorBidi"/>
          <w:sz w:val="24"/>
          <w:szCs w:val="24"/>
        </w:rPr>
        <w:t xml:space="preserve">organizations </w:t>
      </w:r>
      <w:r w:rsidRPr="12FE96A1" w:rsidR="004850CA">
        <w:rPr>
          <w:rFonts w:asciiTheme="minorHAnsi" w:hAnsiTheme="minorHAnsi" w:cstheme="minorBidi"/>
          <w:sz w:val="24"/>
          <w:szCs w:val="24"/>
        </w:rPr>
        <w:t xml:space="preserve">to </w:t>
      </w:r>
      <w:r w:rsidRPr="002602D9" w:rsidR="001A4A92">
        <w:rPr>
          <w:rFonts w:asciiTheme="minorHAnsi" w:hAnsiTheme="minorHAnsi" w:cstheme="minorBidi"/>
          <w:sz w:val="24"/>
          <w:szCs w:val="24"/>
        </w:rPr>
        <w:t xml:space="preserve">implement projects that aim </w:t>
      </w:r>
      <w:r w:rsidRPr="12FE96A1" w:rsidR="001A4A92">
        <w:rPr>
          <w:rFonts w:asciiTheme="minorHAnsi" w:hAnsiTheme="minorHAnsi" w:cstheme="minorBidi"/>
          <w:sz w:val="24"/>
          <w:szCs w:val="24"/>
        </w:rPr>
        <w:t xml:space="preserve">to </w:t>
      </w:r>
      <w:r w:rsidRPr="002602D9" w:rsidR="001A4A92">
        <w:rPr>
          <w:rFonts w:asciiTheme="minorHAnsi" w:hAnsiTheme="minorHAnsi" w:cstheme="minorBidi"/>
          <w:sz w:val="24"/>
          <w:szCs w:val="24"/>
        </w:rPr>
        <w:t>increase awareness, support community involvement, provide technical collaboration</w:t>
      </w:r>
      <w:r w:rsidRPr="12FE96A1" w:rsidR="6839BFDE">
        <w:rPr>
          <w:rFonts w:asciiTheme="minorHAnsi" w:hAnsiTheme="minorHAnsi" w:cstheme="minorBidi"/>
          <w:sz w:val="24"/>
          <w:szCs w:val="24"/>
        </w:rPr>
        <w:t>/</w:t>
      </w:r>
      <w:r w:rsidRPr="002602D9" w:rsidR="001A4A92">
        <w:rPr>
          <w:rFonts w:asciiTheme="minorHAnsi" w:hAnsiTheme="minorHAnsi" w:cstheme="minorBidi"/>
          <w:sz w:val="24"/>
          <w:szCs w:val="24"/>
        </w:rPr>
        <w:t>actions</w:t>
      </w:r>
      <w:r w:rsidRPr="12FE96A1" w:rsidR="17BBB463">
        <w:rPr>
          <w:rFonts w:asciiTheme="minorHAnsi" w:hAnsiTheme="minorHAnsi" w:cstheme="minorBidi"/>
          <w:sz w:val="24"/>
          <w:szCs w:val="24"/>
        </w:rPr>
        <w:t>/</w:t>
      </w:r>
      <w:r w:rsidRPr="002602D9" w:rsidR="001A4A92">
        <w:rPr>
          <w:rFonts w:asciiTheme="minorHAnsi" w:hAnsiTheme="minorHAnsi" w:cstheme="minorBidi"/>
          <w:sz w:val="24"/>
          <w:szCs w:val="24"/>
        </w:rPr>
        <w:t xml:space="preserve"> innovation to address plastic pollution at the global, regional, national, and/or local levels. </w:t>
      </w:r>
      <w:r w:rsidRPr="12FE96A1" w:rsidR="4B6FA461">
        <w:rPr>
          <w:rFonts w:asciiTheme="minorHAnsi" w:hAnsiTheme="minorHAnsi" w:cstheme="minorBidi"/>
          <w:sz w:val="24"/>
          <w:szCs w:val="24"/>
        </w:rPr>
        <w:t xml:space="preserve">The small grants program must consider </w:t>
      </w:r>
      <w:r w:rsidRPr="12FE96A1" w:rsidR="5441B003">
        <w:rPr>
          <w:rFonts w:asciiTheme="minorHAnsi" w:hAnsiTheme="minorHAnsi" w:cstheme="minorBidi"/>
          <w:sz w:val="24"/>
          <w:szCs w:val="24"/>
        </w:rPr>
        <w:t xml:space="preserve">and </w:t>
      </w:r>
      <w:r w:rsidRPr="12FE96A1" w:rsidR="2CBCA96E">
        <w:rPr>
          <w:rFonts w:asciiTheme="minorHAnsi" w:hAnsiTheme="minorHAnsi" w:cstheme="minorBidi"/>
          <w:sz w:val="24"/>
          <w:szCs w:val="24"/>
        </w:rPr>
        <w:t xml:space="preserve">address </w:t>
      </w:r>
      <w:r w:rsidRPr="12FE96A1" w:rsidR="4B6FA461">
        <w:rPr>
          <w:rFonts w:asciiTheme="minorHAnsi" w:hAnsiTheme="minorHAnsi" w:cstheme="minorBidi"/>
          <w:sz w:val="24"/>
          <w:szCs w:val="24"/>
        </w:rPr>
        <w:t>the following</w:t>
      </w:r>
      <w:r w:rsidRPr="12FE96A1" w:rsidR="0F8EDBC4">
        <w:rPr>
          <w:rFonts w:asciiTheme="minorHAnsi" w:hAnsiTheme="minorHAnsi" w:cstheme="minorBidi"/>
          <w:sz w:val="24"/>
          <w:szCs w:val="24"/>
        </w:rPr>
        <w:t xml:space="preserve"> in the proposal</w:t>
      </w:r>
      <w:r w:rsidRPr="12FE96A1" w:rsidR="4B6FA461">
        <w:rPr>
          <w:rFonts w:asciiTheme="minorHAnsi" w:hAnsiTheme="minorHAnsi" w:cstheme="minorBidi"/>
          <w:sz w:val="24"/>
          <w:szCs w:val="24"/>
        </w:rPr>
        <w:t>:</w:t>
      </w:r>
    </w:p>
    <w:p w:rsidR="001F7FFD" w:rsidP="00B81877" w:rsidRDefault="008F57C1" w14:paraId="18DF7AE9" w14:textId="0C747999">
      <w:pPr>
        <w:pStyle w:val="ListParagraph"/>
        <w:numPr>
          <w:ilvl w:val="0"/>
          <w:numId w:val="54"/>
        </w:numPr>
        <w:spacing w:line="240" w:lineRule="auto"/>
        <w:rPr>
          <w:rFonts w:asciiTheme="minorHAnsi" w:hAnsiTheme="minorHAnsi" w:cstheme="minorBidi"/>
          <w:sz w:val="24"/>
          <w:szCs w:val="24"/>
        </w:rPr>
      </w:pPr>
      <w:r w:rsidRPr="12FE96A1">
        <w:rPr>
          <w:rFonts w:asciiTheme="minorHAnsi" w:hAnsiTheme="minorHAnsi" w:cstheme="minorBidi"/>
          <w:sz w:val="24"/>
          <w:szCs w:val="24"/>
        </w:rPr>
        <w:t>A</w:t>
      </w:r>
      <w:r w:rsidRPr="002602D9" w:rsidR="56879E74">
        <w:rPr>
          <w:rFonts w:asciiTheme="minorHAnsi" w:hAnsiTheme="minorHAnsi" w:cstheme="minorBidi"/>
          <w:sz w:val="24"/>
          <w:szCs w:val="24"/>
        </w:rPr>
        <w:t xml:space="preserve">t least one small grant </w:t>
      </w:r>
      <w:r w:rsidRPr="002602D9" w:rsidR="56CC486F">
        <w:rPr>
          <w:rFonts w:asciiTheme="minorHAnsi" w:hAnsiTheme="minorHAnsi" w:cstheme="minorBidi"/>
          <w:sz w:val="24"/>
          <w:szCs w:val="24"/>
        </w:rPr>
        <w:t>to</w:t>
      </w:r>
      <w:r w:rsidRPr="002602D9" w:rsidR="785C90D3">
        <w:rPr>
          <w:rFonts w:asciiTheme="minorHAnsi" w:hAnsiTheme="minorHAnsi" w:cstheme="minorBidi"/>
          <w:sz w:val="24"/>
          <w:szCs w:val="24"/>
        </w:rPr>
        <w:t xml:space="preserve"> </w:t>
      </w:r>
      <w:r w:rsidRPr="12FE96A1" w:rsidR="0F45F635">
        <w:rPr>
          <w:rFonts w:asciiTheme="minorHAnsi" w:hAnsiTheme="minorHAnsi" w:cstheme="minorBidi"/>
          <w:sz w:val="24"/>
          <w:szCs w:val="24"/>
        </w:rPr>
        <w:t xml:space="preserve">a civil society organization in </w:t>
      </w:r>
      <w:r w:rsidRPr="12FE96A1" w:rsidR="76FFC5CD">
        <w:rPr>
          <w:rFonts w:asciiTheme="minorHAnsi" w:hAnsiTheme="minorHAnsi" w:cstheme="minorBidi"/>
          <w:sz w:val="24"/>
          <w:szCs w:val="24"/>
        </w:rPr>
        <w:t xml:space="preserve">Jordan and </w:t>
      </w:r>
      <w:r w:rsidRPr="002602D9" w:rsidR="785C90D3">
        <w:rPr>
          <w:rFonts w:asciiTheme="minorHAnsi" w:hAnsiTheme="minorHAnsi" w:cstheme="minorBidi"/>
          <w:sz w:val="24"/>
          <w:szCs w:val="24"/>
        </w:rPr>
        <w:t xml:space="preserve">each </w:t>
      </w:r>
      <w:r w:rsidRPr="002602D9" w:rsidR="56CC486F">
        <w:rPr>
          <w:rFonts w:asciiTheme="minorHAnsi" w:hAnsiTheme="minorHAnsi" w:cstheme="minorBidi"/>
          <w:sz w:val="24"/>
          <w:szCs w:val="24"/>
        </w:rPr>
        <w:t>of the t</w:t>
      </w:r>
      <w:r w:rsidRPr="12FE96A1" w:rsidR="327DB8B6">
        <w:rPr>
          <w:rFonts w:asciiTheme="minorHAnsi" w:hAnsiTheme="minorHAnsi" w:cstheme="minorBidi"/>
          <w:sz w:val="24"/>
          <w:szCs w:val="24"/>
        </w:rPr>
        <w:t>wo</w:t>
      </w:r>
      <w:r w:rsidRPr="12FE96A1" w:rsidR="0F43E0A6">
        <w:rPr>
          <w:rFonts w:asciiTheme="minorHAnsi" w:hAnsiTheme="minorHAnsi" w:cstheme="minorBidi"/>
          <w:sz w:val="24"/>
          <w:szCs w:val="24"/>
        </w:rPr>
        <w:t xml:space="preserve"> (minimum)</w:t>
      </w:r>
      <w:r w:rsidRPr="002602D9" w:rsidR="56CC486F">
        <w:rPr>
          <w:rFonts w:asciiTheme="minorHAnsi" w:hAnsiTheme="minorHAnsi" w:cstheme="minorBidi"/>
          <w:sz w:val="24"/>
          <w:szCs w:val="24"/>
        </w:rPr>
        <w:t xml:space="preserve"> countries </w:t>
      </w:r>
      <w:r w:rsidRPr="002602D9" w:rsidR="177D8216">
        <w:rPr>
          <w:rFonts w:asciiTheme="minorHAnsi" w:hAnsiTheme="minorHAnsi" w:cstheme="minorBidi"/>
          <w:sz w:val="24"/>
          <w:szCs w:val="24"/>
        </w:rPr>
        <w:t xml:space="preserve">selected from the </w:t>
      </w:r>
      <w:r w:rsidRPr="002602D9" w:rsidR="56879E74">
        <w:rPr>
          <w:rFonts w:asciiTheme="minorHAnsi" w:hAnsiTheme="minorHAnsi" w:cstheme="minorBidi"/>
          <w:sz w:val="24"/>
          <w:szCs w:val="24"/>
        </w:rPr>
        <w:t>list</w:t>
      </w:r>
      <w:r w:rsidRPr="002602D9" w:rsidR="4E4E846C">
        <w:rPr>
          <w:rFonts w:asciiTheme="minorHAnsi" w:hAnsiTheme="minorHAnsi" w:cstheme="minorBidi"/>
          <w:sz w:val="24"/>
          <w:szCs w:val="24"/>
        </w:rPr>
        <w:t>s</w:t>
      </w:r>
      <w:r w:rsidRPr="002602D9" w:rsidR="36D03F6D">
        <w:rPr>
          <w:rFonts w:asciiTheme="minorHAnsi" w:hAnsiTheme="minorHAnsi" w:cstheme="minorBidi"/>
          <w:sz w:val="24"/>
          <w:szCs w:val="24"/>
        </w:rPr>
        <w:t xml:space="preserve"> </w:t>
      </w:r>
      <w:r w:rsidRPr="002602D9" w:rsidR="56879E74">
        <w:rPr>
          <w:rFonts w:asciiTheme="minorHAnsi" w:hAnsiTheme="minorHAnsi" w:cstheme="minorBidi"/>
          <w:sz w:val="24"/>
          <w:szCs w:val="24"/>
        </w:rPr>
        <w:t>above;</w:t>
      </w:r>
    </w:p>
    <w:p w:rsidR="00983D25" w:rsidP="00B81877" w:rsidRDefault="00316E8A" w14:paraId="753E9855" w14:textId="72866201">
      <w:pPr>
        <w:pStyle w:val="ListParagraph"/>
        <w:numPr>
          <w:ilvl w:val="0"/>
          <w:numId w:val="54"/>
        </w:numPr>
        <w:spacing w:after="0" w:line="240" w:lineRule="auto"/>
        <w:rPr>
          <w:rFonts w:asciiTheme="minorHAnsi" w:hAnsiTheme="minorHAnsi" w:cstheme="minorBidi"/>
          <w:sz w:val="24"/>
          <w:szCs w:val="24"/>
        </w:rPr>
      </w:pPr>
      <w:r w:rsidRPr="12FE96A1">
        <w:rPr>
          <w:rFonts w:asciiTheme="minorHAnsi" w:hAnsiTheme="minorHAnsi" w:cstheme="minorBidi"/>
          <w:sz w:val="24"/>
          <w:szCs w:val="24"/>
        </w:rPr>
        <w:t>C</w:t>
      </w:r>
      <w:r w:rsidRPr="12FE96A1" w:rsidR="001F7FFD">
        <w:rPr>
          <w:rFonts w:asciiTheme="minorHAnsi" w:hAnsiTheme="minorHAnsi" w:cstheme="minorBidi"/>
          <w:sz w:val="24"/>
          <w:szCs w:val="24"/>
        </w:rPr>
        <w:t>oordination</w:t>
      </w:r>
      <w:r w:rsidRPr="12FE96A1" w:rsidR="00AD0B30">
        <w:rPr>
          <w:rFonts w:asciiTheme="minorHAnsi" w:hAnsiTheme="minorHAnsi" w:cstheme="minorBidi"/>
          <w:sz w:val="24"/>
          <w:szCs w:val="24"/>
        </w:rPr>
        <w:t xml:space="preserve"> with</w:t>
      </w:r>
      <w:r w:rsidRPr="12FE96A1" w:rsidR="001F7FFD">
        <w:rPr>
          <w:rFonts w:asciiTheme="minorHAnsi" w:hAnsiTheme="minorHAnsi" w:cstheme="minorBidi"/>
          <w:sz w:val="24"/>
          <w:szCs w:val="24"/>
        </w:rPr>
        <w:t xml:space="preserve"> </w:t>
      </w:r>
      <w:r w:rsidRPr="12FE96A1">
        <w:rPr>
          <w:rFonts w:asciiTheme="minorHAnsi" w:hAnsiTheme="minorHAnsi" w:cstheme="minorBidi"/>
          <w:sz w:val="24"/>
          <w:szCs w:val="24"/>
        </w:rPr>
        <w:t xml:space="preserve">and buy-in from country </w:t>
      </w:r>
      <w:r w:rsidRPr="12FE96A1" w:rsidR="001F7FFD">
        <w:rPr>
          <w:rFonts w:asciiTheme="minorHAnsi" w:hAnsiTheme="minorHAnsi" w:cstheme="minorBidi"/>
          <w:sz w:val="24"/>
          <w:szCs w:val="24"/>
        </w:rPr>
        <w:t>governments</w:t>
      </w:r>
      <w:r w:rsidRPr="12FE96A1">
        <w:rPr>
          <w:rFonts w:asciiTheme="minorHAnsi" w:hAnsiTheme="minorHAnsi" w:cstheme="minorBidi"/>
          <w:sz w:val="24"/>
          <w:szCs w:val="24"/>
        </w:rPr>
        <w:t xml:space="preserve"> </w:t>
      </w:r>
      <w:r w:rsidRPr="12FE96A1" w:rsidR="0077623F">
        <w:rPr>
          <w:rFonts w:asciiTheme="minorHAnsi" w:hAnsiTheme="minorHAnsi" w:cstheme="minorBidi"/>
          <w:sz w:val="24"/>
          <w:szCs w:val="24"/>
        </w:rPr>
        <w:t>throughout the small grants lifecycle</w:t>
      </w:r>
      <w:r w:rsidR="00983D25">
        <w:rPr>
          <w:rFonts w:asciiTheme="minorHAnsi" w:hAnsiTheme="minorHAnsi" w:cstheme="minorBidi"/>
          <w:sz w:val="24"/>
          <w:szCs w:val="24"/>
        </w:rPr>
        <w:t>;</w:t>
      </w:r>
    </w:p>
    <w:p w:rsidRPr="00DB148A" w:rsidR="001F7FFD" w:rsidP="00B81877" w:rsidRDefault="000B2A87" w14:paraId="19E81A2B" w14:textId="2B31979F">
      <w:pPr>
        <w:pStyle w:val="ListParagraph"/>
        <w:numPr>
          <w:ilvl w:val="0"/>
          <w:numId w:val="54"/>
        </w:numPr>
        <w:spacing w:after="0" w:line="240" w:lineRule="auto"/>
        <w:rPr>
          <w:rFonts w:asciiTheme="minorHAnsi" w:hAnsiTheme="minorHAnsi" w:cstheme="minorBidi"/>
          <w:sz w:val="24"/>
          <w:szCs w:val="24"/>
        </w:rPr>
      </w:pPr>
      <w:r w:rsidRPr="12FE96A1">
        <w:rPr>
          <w:rFonts w:asciiTheme="minorHAnsi" w:hAnsiTheme="minorHAnsi" w:cstheme="minorBidi"/>
          <w:sz w:val="24"/>
          <w:szCs w:val="24"/>
        </w:rPr>
        <w:t xml:space="preserve">Solicitation </w:t>
      </w:r>
      <w:r w:rsidRPr="12FE96A1" w:rsidR="00A2433C">
        <w:rPr>
          <w:rFonts w:asciiTheme="minorHAnsi" w:hAnsiTheme="minorHAnsi" w:cstheme="minorBidi"/>
          <w:sz w:val="24"/>
          <w:szCs w:val="24"/>
        </w:rPr>
        <w:t xml:space="preserve">and public outreach </w:t>
      </w:r>
      <w:r w:rsidRPr="12FE96A1">
        <w:rPr>
          <w:rFonts w:asciiTheme="minorHAnsi" w:hAnsiTheme="minorHAnsi" w:cstheme="minorBidi"/>
          <w:sz w:val="24"/>
          <w:szCs w:val="24"/>
        </w:rPr>
        <w:t>through media channels that reach different sectors and areas of the population in the applicable countries</w:t>
      </w:r>
      <w:r w:rsidR="00983D25">
        <w:rPr>
          <w:rFonts w:asciiTheme="minorHAnsi" w:hAnsiTheme="minorHAnsi" w:cstheme="minorBidi"/>
          <w:sz w:val="24"/>
          <w:szCs w:val="24"/>
        </w:rPr>
        <w:t>;</w:t>
      </w:r>
    </w:p>
    <w:p w:rsidRPr="00DB148A" w:rsidR="001F7FFD" w:rsidP="00B81877" w:rsidRDefault="33B69456" w14:paraId="1B1D9B9D" w14:textId="39D5B7BE">
      <w:pPr>
        <w:pStyle w:val="ListParagraph"/>
        <w:numPr>
          <w:ilvl w:val="0"/>
          <w:numId w:val="54"/>
        </w:numPr>
        <w:spacing w:after="0" w:line="240" w:lineRule="auto"/>
        <w:rPr>
          <w:rFonts w:asciiTheme="minorHAnsi" w:hAnsiTheme="minorHAnsi" w:cstheme="minorBidi"/>
          <w:sz w:val="24"/>
          <w:szCs w:val="24"/>
        </w:rPr>
      </w:pPr>
      <w:r w:rsidRPr="00DB148A">
        <w:rPr>
          <w:rFonts w:asciiTheme="minorHAnsi" w:hAnsiTheme="minorHAnsi" w:cstheme="minorBidi"/>
          <w:sz w:val="24"/>
          <w:szCs w:val="24"/>
        </w:rPr>
        <w:lastRenderedPageBreak/>
        <w:t xml:space="preserve">Communication outlets should include rural and </w:t>
      </w:r>
      <w:r w:rsidRPr="00DB148A" w:rsidR="53E0D404">
        <w:rPr>
          <w:rFonts w:asciiTheme="minorHAnsi" w:hAnsiTheme="minorHAnsi" w:cstheme="minorBidi"/>
          <w:sz w:val="24"/>
          <w:szCs w:val="24"/>
        </w:rPr>
        <w:t>underserved and underrepresented</w:t>
      </w:r>
      <w:r w:rsidRPr="00DB148A">
        <w:rPr>
          <w:rFonts w:asciiTheme="minorHAnsi" w:hAnsiTheme="minorHAnsi" w:cstheme="minorBidi"/>
          <w:sz w:val="24"/>
          <w:szCs w:val="24"/>
        </w:rPr>
        <w:t xml:space="preserve"> communities and local universities involved in </w:t>
      </w:r>
      <w:r w:rsidRPr="00DB148A" w:rsidR="3C12AFAC">
        <w:rPr>
          <w:rFonts w:asciiTheme="minorHAnsi" w:hAnsiTheme="minorHAnsi" w:cstheme="minorBidi"/>
          <w:sz w:val="24"/>
          <w:szCs w:val="24"/>
        </w:rPr>
        <w:t>plastic reduction</w:t>
      </w:r>
      <w:r w:rsidRPr="00DB148A" w:rsidR="7DB5C300">
        <w:rPr>
          <w:rFonts w:asciiTheme="minorHAnsi" w:hAnsiTheme="minorHAnsi" w:cstheme="minorBidi"/>
          <w:sz w:val="24"/>
          <w:szCs w:val="24"/>
        </w:rPr>
        <w:t>,</w:t>
      </w:r>
      <w:r w:rsidRPr="00DB148A" w:rsidR="5D00047E">
        <w:rPr>
          <w:rFonts w:asciiTheme="minorHAnsi" w:hAnsiTheme="minorHAnsi" w:cstheme="minorBidi"/>
          <w:sz w:val="24"/>
          <w:szCs w:val="24"/>
        </w:rPr>
        <w:t xml:space="preserve"> </w:t>
      </w:r>
      <w:r w:rsidRPr="00DB148A" w:rsidR="41698CB5">
        <w:rPr>
          <w:rFonts w:asciiTheme="minorHAnsi" w:hAnsiTheme="minorHAnsi" w:cstheme="minorBidi"/>
          <w:sz w:val="24"/>
          <w:szCs w:val="24"/>
        </w:rPr>
        <w:t xml:space="preserve">reuse, </w:t>
      </w:r>
      <w:r w:rsidRPr="00DB148A" w:rsidR="6D7D46D5">
        <w:rPr>
          <w:rFonts w:asciiTheme="minorHAnsi" w:hAnsiTheme="minorHAnsi" w:cstheme="minorBidi"/>
          <w:sz w:val="24"/>
          <w:szCs w:val="24"/>
        </w:rPr>
        <w:t xml:space="preserve">and/or </w:t>
      </w:r>
      <w:r w:rsidRPr="00DB148A" w:rsidR="41698CB5">
        <w:rPr>
          <w:rFonts w:asciiTheme="minorHAnsi" w:hAnsiTheme="minorHAnsi" w:cstheme="minorBidi"/>
          <w:sz w:val="24"/>
          <w:szCs w:val="24"/>
        </w:rPr>
        <w:t>recycling</w:t>
      </w:r>
      <w:r w:rsidRPr="00DB148A" w:rsidR="2654627A">
        <w:rPr>
          <w:rFonts w:asciiTheme="minorHAnsi" w:hAnsiTheme="minorHAnsi" w:cstheme="minorBidi"/>
          <w:sz w:val="24"/>
          <w:szCs w:val="24"/>
        </w:rPr>
        <w:t xml:space="preserve">, </w:t>
      </w:r>
      <w:r w:rsidRPr="00DB148A" w:rsidR="5BD497BB">
        <w:rPr>
          <w:rFonts w:asciiTheme="minorHAnsi" w:hAnsiTheme="minorHAnsi" w:cstheme="minorBidi"/>
          <w:sz w:val="24"/>
          <w:szCs w:val="24"/>
        </w:rPr>
        <w:t>as well as</w:t>
      </w:r>
      <w:r w:rsidRPr="00DB148A" w:rsidR="2654627A">
        <w:rPr>
          <w:rFonts w:asciiTheme="minorHAnsi" w:hAnsiTheme="minorHAnsi" w:cstheme="minorBidi"/>
          <w:sz w:val="24"/>
          <w:szCs w:val="24"/>
        </w:rPr>
        <w:t xml:space="preserve"> other relevant environmental</w:t>
      </w:r>
      <w:r w:rsidRPr="00DB148A" w:rsidR="3C12AFAC">
        <w:rPr>
          <w:rFonts w:asciiTheme="minorHAnsi" w:hAnsiTheme="minorHAnsi" w:cstheme="minorBidi"/>
          <w:sz w:val="24"/>
          <w:szCs w:val="24"/>
        </w:rPr>
        <w:t xml:space="preserve"> </w:t>
      </w:r>
      <w:r w:rsidRPr="00DB148A">
        <w:rPr>
          <w:rFonts w:asciiTheme="minorHAnsi" w:hAnsiTheme="minorHAnsi" w:cstheme="minorBidi"/>
          <w:sz w:val="24"/>
          <w:szCs w:val="24"/>
        </w:rPr>
        <w:t>programs</w:t>
      </w:r>
      <w:r w:rsidR="00983D25">
        <w:rPr>
          <w:rFonts w:asciiTheme="minorHAnsi" w:hAnsiTheme="minorHAnsi" w:cstheme="minorBidi"/>
          <w:sz w:val="24"/>
          <w:szCs w:val="24"/>
        </w:rPr>
        <w:t>;</w:t>
      </w:r>
    </w:p>
    <w:p w:rsidRPr="007B59B2" w:rsidR="001F7FFD" w:rsidP="00B81877" w:rsidRDefault="56879E74" w14:paraId="24259A23" w14:textId="0A573733">
      <w:pPr>
        <w:pStyle w:val="ListParagraph"/>
        <w:numPr>
          <w:ilvl w:val="0"/>
          <w:numId w:val="54"/>
        </w:numPr>
        <w:spacing w:after="0" w:line="240" w:lineRule="auto"/>
        <w:rPr>
          <w:rFonts w:asciiTheme="minorHAnsi" w:hAnsiTheme="minorHAnsi" w:cstheme="minorBidi"/>
          <w:sz w:val="24"/>
          <w:szCs w:val="24"/>
        </w:rPr>
      </w:pPr>
      <w:r w:rsidRPr="12FE96A1">
        <w:rPr>
          <w:rFonts w:asciiTheme="minorHAnsi" w:hAnsiTheme="minorHAnsi" w:cstheme="minorBidi"/>
          <w:sz w:val="24"/>
          <w:szCs w:val="24"/>
        </w:rPr>
        <w:t xml:space="preserve">Providing a mechanism for grantees to share best practices and experiences; </w:t>
      </w:r>
    </w:p>
    <w:p w:rsidRPr="007B59B2" w:rsidR="001F7FFD" w:rsidP="00B81877" w:rsidRDefault="33EFC531" w14:paraId="5196F007" w14:textId="34165B83">
      <w:pPr>
        <w:pStyle w:val="ListParagraph"/>
        <w:numPr>
          <w:ilvl w:val="0"/>
          <w:numId w:val="54"/>
        </w:numPr>
        <w:spacing w:after="0" w:line="240" w:lineRule="auto"/>
        <w:rPr>
          <w:rFonts w:asciiTheme="minorHAnsi" w:hAnsiTheme="minorHAnsi" w:cstheme="minorBidi"/>
          <w:sz w:val="24"/>
          <w:szCs w:val="24"/>
        </w:rPr>
      </w:pPr>
      <w:r w:rsidRPr="12FE96A1">
        <w:rPr>
          <w:rFonts w:asciiTheme="minorHAnsi" w:hAnsiTheme="minorHAnsi" w:cstheme="minorBidi"/>
          <w:sz w:val="24"/>
          <w:szCs w:val="24"/>
        </w:rPr>
        <w:t xml:space="preserve">Mentorship and </w:t>
      </w:r>
      <w:r w:rsidRPr="12FE96A1" w:rsidR="6A8C092F">
        <w:rPr>
          <w:rFonts w:asciiTheme="minorHAnsi" w:hAnsiTheme="minorHAnsi" w:cstheme="minorBidi"/>
          <w:sz w:val="24"/>
          <w:szCs w:val="24"/>
        </w:rPr>
        <w:t>guidance</w:t>
      </w:r>
      <w:r w:rsidRPr="12FE96A1" w:rsidR="3AE468CF">
        <w:rPr>
          <w:rFonts w:asciiTheme="minorHAnsi" w:hAnsiTheme="minorHAnsi" w:cstheme="minorBidi"/>
          <w:sz w:val="24"/>
          <w:szCs w:val="24"/>
        </w:rPr>
        <w:t xml:space="preserve"> for small grantees</w:t>
      </w:r>
      <w:r w:rsidRPr="12FE96A1" w:rsidR="09BB4EAE">
        <w:rPr>
          <w:rFonts w:asciiTheme="minorHAnsi" w:hAnsiTheme="minorHAnsi" w:cstheme="minorBidi"/>
          <w:sz w:val="24"/>
          <w:szCs w:val="24"/>
        </w:rPr>
        <w:t>, such as through connecting them to opportunities to increase their impact, facilitating their use of information and communication technologies, and assisting them with the use of social media;</w:t>
      </w:r>
    </w:p>
    <w:p w:rsidRPr="007B59B2" w:rsidR="001F7FFD" w:rsidP="00B81877" w:rsidRDefault="09BB4EAE" w14:paraId="2683290A" w14:textId="1421150F">
      <w:pPr>
        <w:pStyle w:val="ListParagraph"/>
        <w:numPr>
          <w:ilvl w:val="0"/>
          <w:numId w:val="54"/>
        </w:numPr>
        <w:spacing w:after="0" w:line="240" w:lineRule="auto"/>
        <w:rPr>
          <w:rFonts w:asciiTheme="minorHAnsi" w:hAnsiTheme="minorHAnsi" w:cstheme="minorBidi"/>
          <w:sz w:val="24"/>
          <w:szCs w:val="24"/>
        </w:rPr>
      </w:pPr>
      <w:r w:rsidRPr="12FE96A1">
        <w:rPr>
          <w:rFonts w:asciiTheme="minorHAnsi" w:hAnsiTheme="minorHAnsi" w:cstheme="minorBidi"/>
          <w:sz w:val="24"/>
          <w:szCs w:val="24"/>
        </w:rPr>
        <w:t>Helping foster relationships between the small grantees and their respective national governments, such as through facilitating their connection and providing information on effectively working with local and national governments</w:t>
      </w:r>
      <w:r w:rsidRPr="12FE96A1" w:rsidR="67547221">
        <w:rPr>
          <w:rFonts w:asciiTheme="minorHAnsi" w:hAnsiTheme="minorHAnsi" w:cstheme="minorBidi"/>
          <w:sz w:val="24"/>
          <w:szCs w:val="24"/>
        </w:rPr>
        <w:t>, as appropriate</w:t>
      </w:r>
      <w:r w:rsidRPr="12FE96A1">
        <w:rPr>
          <w:rFonts w:asciiTheme="minorHAnsi" w:hAnsiTheme="minorHAnsi" w:cstheme="minorBidi"/>
          <w:sz w:val="24"/>
          <w:szCs w:val="24"/>
        </w:rPr>
        <w:t>; and</w:t>
      </w:r>
    </w:p>
    <w:p w:rsidRPr="00B81877" w:rsidR="00176588" w:rsidP="00B81877" w:rsidRDefault="677981B1" w14:paraId="28DCFC39" w14:textId="0B1CA1AE">
      <w:pPr>
        <w:pStyle w:val="ListParagraph"/>
        <w:numPr>
          <w:ilvl w:val="0"/>
          <w:numId w:val="54"/>
        </w:numPr>
        <w:spacing w:after="0" w:line="240" w:lineRule="auto"/>
        <w:rPr>
          <w:rFonts w:asciiTheme="minorHAnsi" w:hAnsiTheme="minorHAnsi" w:cstheme="minorBidi"/>
          <w:sz w:val="24"/>
          <w:szCs w:val="24"/>
        </w:rPr>
      </w:pPr>
      <w:r w:rsidRPr="12FE96A1">
        <w:rPr>
          <w:rFonts w:asciiTheme="minorHAnsi" w:hAnsiTheme="minorHAnsi" w:cstheme="minorBidi"/>
          <w:sz w:val="24"/>
          <w:szCs w:val="24"/>
        </w:rPr>
        <w:t>Organizing</w:t>
      </w:r>
      <w:r w:rsidRPr="12FE96A1" w:rsidR="29CE3D28">
        <w:rPr>
          <w:rFonts w:asciiTheme="minorHAnsi" w:hAnsiTheme="minorHAnsi" w:cstheme="minorBidi"/>
          <w:sz w:val="24"/>
          <w:szCs w:val="24"/>
        </w:rPr>
        <w:t xml:space="preserve"> a roundtable event with participating</w:t>
      </w:r>
      <w:r w:rsidRPr="12FE96A1" w:rsidR="0476B331">
        <w:rPr>
          <w:rFonts w:asciiTheme="minorHAnsi" w:hAnsiTheme="minorHAnsi" w:cstheme="minorBidi"/>
          <w:sz w:val="24"/>
          <w:szCs w:val="24"/>
        </w:rPr>
        <w:t xml:space="preserve"> sub-grantees</w:t>
      </w:r>
      <w:r w:rsidRPr="12FE96A1" w:rsidR="207D22AD">
        <w:rPr>
          <w:rFonts w:asciiTheme="minorHAnsi" w:hAnsiTheme="minorHAnsi" w:cstheme="minorBidi"/>
          <w:sz w:val="24"/>
          <w:szCs w:val="24"/>
        </w:rPr>
        <w:t>, and other stakeholders</w:t>
      </w:r>
      <w:r w:rsidRPr="12FE96A1" w:rsidR="0476B331">
        <w:rPr>
          <w:rFonts w:asciiTheme="minorHAnsi" w:hAnsiTheme="minorHAnsi" w:cstheme="minorBidi"/>
          <w:sz w:val="24"/>
          <w:szCs w:val="24"/>
        </w:rPr>
        <w:t xml:space="preserve"> to share experiences and</w:t>
      </w:r>
      <w:r w:rsidRPr="12FE96A1" w:rsidR="49AA8FA0">
        <w:rPr>
          <w:rFonts w:asciiTheme="minorHAnsi" w:hAnsiTheme="minorHAnsi" w:cstheme="minorBidi"/>
          <w:sz w:val="24"/>
          <w:szCs w:val="24"/>
        </w:rPr>
        <w:t xml:space="preserve"> potential</w:t>
      </w:r>
      <w:r w:rsidRPr="12FE96A1" w:rsidR="0476B331">
        <w:rPr>
          <w:rFonts w:asciiTheme="minorHAnsi" w:hAnsiTheme="minorHAnsi" w:cstheme="minorBidi"/>
          <w:sz w:val="24"/>
          <w:szCs w:val="24"/>
        </w:rPr>
        <w:t xml:space="preserve"> future efforts</w:t>
      </w:r>
      <w:r w:rsidR="004B7E3C">
        <w:rPr>
          <w:rFonts w:asciiTheme="minorHAnsi" w:hAnsiTheme="minorHAnsi" w:cstheme="minorBidi"/>
          <w:sz w:val="24"/>
          <w:szCs w:val="24"/>
        </w:rPr>
        <w:t>.</w:t>
      </w:r>
    </w:p>
    <w:p w:rsidRPr="007B59B2" w:rsidR="00290D8C" w:rsidP="00B81877" w:rsidRDefault="00290D8C" w14:paraId="1842FD0A" w14:textId="1BE89F99">
      <w:pPr>
        <w:spacing w:after="0" w:line="240" w:lineRule="auto"/>
        <w:rPr>
          <w:rFonts w:asciiTheme="minorHAnsi" w:hAnsiTheme="minorHAnsi" w:cstheme="minorBidi"/>
          <w:sz w:val="24"/>
          <w:szCs w:val="24"/>
        </w:rPr>
      </w:pPr>
    </w:p>
    <w:p w:rsidRPr="007B59B2" w:rsidR="570E3A1B" w:rsidP="00B81877" w:rsidRDefault="570E3A1B" w14:paraId="5CFB7A03" w14:textId="45FAF2AC">
      <w:pPr>
        <w:spacing w:after="0" w:line="240" w:lineRule="auto"/>
        <w:rPr>
          <w:rFonts w:eastAsia="Times New Roman" w:asciiTheme="minorHAnsi" w:hAnsiTheme="minorHAnsi" w:cstheme="minorHAnsi"/>
          <w:color w:val="auto"/>
          <w:sz w:val="24"/>
          <w:szCs w:val="24"/>
        </w:rPr>
      </w:pPr>
      <w:r w:rsidRPr="007B59B2">
        <w:rPr>
          <w:rFonts w:eastAsia="Times New Roman" w:asciiTheme="minorHAnsi" w:hAnsiTheme="minorHAnsi" w:cstheme="minorHAnsi"/>
          <w:b/>
          <w:bCs/>
          <w:i/>
          <w:iCs/>
          <w:color w:val="auto"/>
          <w:sz w:val="24"/>
          <w:szCs w:val="24"/>
        </w:rPr>
        <w:t xml:space="preserve">A.4 </w:t>
      </w:r>
      <w:r w:rsidRPr="007B59B2" w:rsidR="1C1A930F">
        <w:rPr>
          <w:rFonts w:eastAsia="Times New Roman" w:asciiTheme="minorHAnsi" w:hAnsiTheme="minorHAnsi" w:cstheme="minorHAnsi"/>
          <w:b/>
          <w:bCs/>
          <w:i/>
          <w:iCs/>
          <w:color w:val="auto"/>
          <w:sz w:val="24"/>
          <w:szCs w:val="24"/>
        </w:rPr>
        <w:t>Expected Outcomes</w:t>
      </w:r>
      <w:r w:rsidRPr="007B59B2" w:rsidR="1C1A930F">
        <w:rPr>
          <w:rFonts w:eastAsia="Times New Roman" w:asciiTheme="minorHAnsi" w:hAnsiTheme="minorHAnsi" w:cstheme="minorHAnsi"/>
          <w:color w:val="auto"/>
          <w:sz w:val="24"/>
          <w:szCs w:val="24"/>
        </w:rPr>
        <w:t>:</w:t>
      </w:r>
    </w:p>
    <w:p w:rsidRPr="007B59B2" w:rsidR="001961B7" w:rsidP="00B81877" w:rsidRDefault="001961B7" w14:paraId="0ABEF3CB" w14:textId="77777777">
      <w:pPr>
        <w:spacing w:after="0" w:line="240" w:lineRule="auto"/>
        <w:rPr>
          <w:rFonts w:eastAsia="Times New Roman" w:asciiTheme="minorHAnsi" w:hAnsiTheme="minorHAnsi" w:cstheme="minorHAnsi"/>
          <w:color w:val="auto"/>
          <w:sz w:val="24"/>
          <w:szCs w:val="24"/>
        </w:rPr>
      </w:pPr>
    </w:p>
    <w:p w:rsidRPr="007B59B2" w:rsidR="001961B7" w:rsidP="00B81877" w:rsidRDefault="001961B7" w14:paraId="31C11DD0" w14:textId="77777777">
      <w:pPr>
        <w:spacing w:after="0" w:line="240" w:lineRule="auto"/>
        <w:rPr>
          <w:rFonts w:asciiTheme="minorHAnsi" w:hAnsiTheme="minorHAnsi" w:cstheme="minorHAnsi"/>
          <w:sz w:val="24"/>
          <w:szCs w:val="24"/>
        </w:rPr>
      </w:pPr>
      <w:r w:rsidRPr="5EB28D7F">
        <w:rPr>
          <w:rFonts w:asciiTheme="minorHAnsi" w:hAnsiTheme="minorHAnsi" w:cstheme="minorBidi"/>
          <w:sz w:val="24"/>
          <w:szCs w:val="24"/>
        </w:rPr>
        <w:t>Specific results will depend on the strategy and activities identified by the grantee, but could include activities that produce measurable results in:</w:t>
      </w:r>
    </w:p>
    <w:p w:rsidR="0A50FC27" w:rsidP="00B81877" w:rsidRDefault="0A50FC27" w14:paraId="153C7434" w14:textId="7B1FDA6C">
      <w:pPr>
        <w:pStyle w:val="ListParagraph"/>
        <w:numPr>
          <w:ilvl w:val="0"/>
          <w:numId w:val="53"/>
        </w:numPr>
        <w:spacing w:after="0" w:line="240" w:lineRule="auto"/>
        <w:rPr>
          <w:rFonts w:asciiTheme="minorHAnsi" w:hAnsiTheme="minorHAnsi" w:cstheme="minorBidi"/>
          <w:sz w:val="24"/>
          <w:szCs w:val="24"/>
        </w:rPr>
      </w:pPr>
      <w:r w:rsidRPr="5EB28D7F">
        <w:rPr>
          <w:rFonts w:asciiTheme="minorHAnsi" w:hAnsiTheme="minorHAnsi" w:cstheme="minorBidi"/>
          <w:sz w:val="24"/>
          <w:szCs w:val="24"/>
        </w:rPr>
        <w:t xml:space="preserve">Decreasing the amount of plastic pollution that enters the environment and increasing the amount of plastic waste that is either recycled or disposed </w:t>
      </w:r>
      <w:r w:rsidRPr="5EB28D7F" w:rsidR="7E8C33A2">
        <w:rPr>
          <w:rFonts w:asciiTheme="minorHAnsi" w:hAnsiTheme="minorHAnsi" w:cstheme="minorBidi"/>
          <w:sz w:val="24"/>
          <w:szCs w:val="24"/>
        </w:rPr>
        <w:t xml:space="preserve">of </w:t>
      </w:r>
      <w:r w:rsidRPr="5EB28D7F">
        <w:rPr>
          <w:rFonts w:asciiTheme="minorHAnsi" w:hAnsiTheme="minorHAnsi" w:cstheme="minorBidi"/>
          <w:sz w:val="24"/>
          <w:szCs w:val="24"/>
        </w:rPr>
        <w:t>properly</w:t>
      </w:r>
      <w:r w:rsidRPr="5EB28D7F" w:rsidR="72287765">
        <w:rPr>
          <w:rFonts w:asciiTheme="minorHAnsi" w:hAnsiTheme="minorHAnsi" w:cstheme="minorBidi"/>
          <w:sz w:val="24"/>
          <w:szCs w:val="24"/>
        </w:rPr>
        <w:t>;</w:t>
      </w:r>
    </w:p>
    <w:p w:rsidRPr="007B59B2" w:rsidR="001961B7" w:rsidP="00B81877" w:rsidRDefault="78A38FF6" w14:paraId="58A1779F" w14:textId="3323CBA0">
      <w:pPr>
        <w:pStyle w:val="ListParagraph"/>
        <w:numPr>
          <w:ilvl w:val="0"/>
          <w:numId w:val="53"/>
        </w:numPr>
        <w:spacing w:after="0" w:line="240" w:lineRule="auto"/>
        <w:rPr>
          <w:rFonts w:asciiTheme="minorHAnsi" w:hAnsiTheme="minorHAnsi" w:cstheme="minorBidi"/>
          <w:sz w:val="24"/>
          <w:szCs w:val="24"/>
        </w:rPr>
      </w:pPr>
      <w:r w:rsidRPr="013A5918">
        <w:rPr>
          <w:rFonts w:asciiTheme="minorHAnsi" w:hAnsiTheme="minorHAnsi" w:cstheme="minorBidi"/>
          <w:sz w:val="24"/>
          <w:szCs w:val="24"/>
        </w:rPr>
        <w:t>Increasing public awareness</w:t>
      </w:r>
      <w:r w:rsidRPr="013A5918" w:rsidR="3E0B76DE">
        <w:rPr>
          <w:rFonts w:asciiTheme="minorHAnsi" w:hAnsiTheme="minorHAnsi" w:cstheme="minorBidi"/>
          <w:sz w:val="24"/>
          <w:szCs w:val="24"/>
        </w:rPr>
        <w:t>,</w:t>
      </w:r>
      <w:r w:rsidRPr="013A5918" w:rsidR="4EF9E751">
        <w:rPr>
          <w:rFonts w:asciiTheme="minorHAnsi" w:hAnsiTheme="minorHAnsi" w:cstheme="minorBidi"/>
          <w:sz w:val="24"/>
          <w:szCs w:val="24"/>
        </w:rPr>
        <w:t xml:space="preserve"> </w:t>
      </w:r>
      <w:r w:rsidRPr="013A5918">
        <w:rPr>
          <w:rFonts w:asciiTheme="minorHAnsi" w:hAnsiTheme="minorHAnsi" w:cstheme="minorBidi"/>
          <w:sz w:val="24"/>
          <w:szCs w:val="24"/>
        </w:rPr>
        <w:t>understanding</w:t>
      </w:r>
      <w:r w:rsidRPr="013A5918" w:rsidR="0B204FD2">
        <w:rPr>
          <w:rFonts w:asciiTheme="minorHAnsi" w:hAnsiTheme="minorHAnsi" w:cstheme="minorBidi"/>
          <w:sz w:val="24"/>
          <w:szCs w:val="24"/>
        </w:rPr>
        <w:t xml:space="preserve">, and </w:t>
      </w:r>
      <w:r w:rsidRPr="013A5918" w:rsidR="55F5A29F">
        <w:rPr>
          <w:rFonts w:asciiTheme="minorHAnsi" w:hAnsiTheme="minorHAnsi" w:cstheme="minorBidi"/>
          <w:sz w:val="24"/>
          <w:szCs w:val="24"/>
        </w:rPr>
        <w:t>community</w:t>
      </w:r>
      <w:r w:rsidRPr="013A5918" w:rsidR="3B4A3149">
        <w:rPr>
          <w:rFonts w:asciiTheme="minorHAnsi" w:hAnsiTheme="minorHAnsi" w:cstheme="minorBidi"/>
          <w:sz w:val="24"/>
          <w:szCs w:val="24"/>
        </w:rPr>
        <w:t xml:space="preserve"> </w:t>
      </w:r>
      <w:r w:rsidRPr="013A5918" w:rsidR="0B204FD2">
        <w:rPr>
          <w:rFonts w:asciiTheme="minorHAnsi" w:hAnsiTheme="minorHAnsi" w:cstheme="minorBidi"/>
          <w:sz w:val="24"/>
          <w:szCs w:val="24"/>
        </w:rPr>
        <w:t>efforts</w:t>
      </w:r>
      <w:r w:rsidRPr="013A5918">
        <w:rPr>
          <w:rFonts w:asciiTheme="minorHAnsi" w:hAnsiTheme="minorHAnsi" w:cstheme="minorBidi"/>
          <w:sz w:val="24"/>
          <w:szCs w:val="24"/>
        </w:rPr>
        <w:t xml:space="preserve"> </w:t>
      </w:r>
      <w:r w:rsidRPr="013A5918" w:rsidR="22BE6784">
        <w:rPr>
          <w:rFonts w:asciiTheme="minorHAnsi" w:hAnsiTheme="minorHAnsi" w:cstheme="minorBidi"/>
          <w:sz w:val="24"/>
          <w:szCs w:val="24"/>
        </w:rPr>
        <w:t xml:space="preserve">to </w:t>
      </w:r>
      <w:r w:rsidRPr="013A5918" w:rsidR="2D61E02A">
        <w:rPr>
          <w:rFonts w:asciiTheme="minorHAnsi" w:hAnsiTheme="minorHAnsi" w:cstheme="minorBidi"/>
          <w:sz w:val="24"/>
          <w:szCs w:val="24"/>
        </w:rPr>
        <w:t xml:space="preserve">address </w:t>
      </w:r>
      <w:r w:rsidRPr="013A5918" w:rsidR="53D94DBC">
        <w:rPr>
          <w:rFonts w:asciiTheme="minorHAnsi" w:hAnsiTheme="minorHAnsi" w:cstheme="minorBidi"/>
          <w:sz w:val="24"/>
          <w:szCs w:val="24"/>
        </w:rPr>
        <w:t>plastic pollution</w:t>
      </w:r>
      <w:r w:rsidRPr="013A5918">
        <w:rPr>
          <w:rFonts w:asciiTheme="minorHAnsi" w:hAnsiTheme="minorHAnsi" w:cstheme="minorBidi"/>
          <w:sz w:val="24"/>
          <w:szCs w:val="24"/>
        </w:rPr>
        <w:t xml:space="preserve">, </w:t>
      </w:r>
      <w:r w:rsidRPr="013A5918" w:rsidR="0B521C80">
        <w:rPr>
          <w:rFonts w:asciiTheme="minorHAnsi" w:hAnsiTheme="minorHAnsi" w:cstheme="minorBidi"/>
          <w:sz w:val="24"/>
          <w:szCs w:val="24"/>
        </w:rPr>
        <w:t xml:space="preserve">improve </w:t>
      </w:r>
      <w:r w:rsidRPr="013A5918">
        <w:rPr>
          <w:rFonts w:asciiTheme="minorHAnsi" w:hAnsiTheme="minorHAnsi" w:cstheme="minorBidi"/>
          <w:sz w:val="24"/>
          <w:szCs w:val="24"/>
        </w:rPr>
        <w:t>environmental laws</w:t>
      </w:r>
      <w:r w:rsidRPr="013A5918" w:rsidR="591AA856">
        <w:rPr>
          <w:rFonts w:asciiTheme="minorHAnsi" w:hAnsiTheme="minorHAnsi" w:cstheme="minorBidi"/>
          <w:sz w:val="24"/>
          <w:szCs w:val="24"/>
        </w:rPr>
        <w:t xml:space="preserve"> development or enforcement</w:t>
      </w:r>
      <w:r w:rsidRPr="013A5918">
        <w:rPr>
          <w:rFonts w:asciiTheme="minorHAnsi" w:hAnsiTheme="minorHAnsi" w:cstheme="minorBidi"/>
          <w:sz w:val="24"/>
          <w:szCs w:val="24"/>
        </w:rPr>
        <w:t xml:space="preserve">, public participation opportunities, and </w:t>
      </w:r>
      <w:r w:rsidRPr="013A5918" w:rsidR="53D94DBC">
        <w:rPr>
          <w:rFonts w:asciiTheme="minorHAnsi" w:hAnsiTheme="minorHAnsi" w:cstheme="minorBidi"/>
          <w:sz w:val="24"/>
          <w:szCs w:val="24"/>
        </w:rPr>
        <w:t xml:space="preserve">other </w:t>
      </w:r>
      <w:r w:rsidRPr="013A5918" w:rsidR="3A442970">
        <w:rPr>
          <w:rFonts w:asciiTheme="minorHAnsi" w:hAnsiTheme="minorHAnsi" w:cstheme="minorBidi"/>
          <w:sz w:val="24"/>
          <w:szCs w:val="24"/>
        </w:rPr>
        <w:t xml:space="preserve">relevant </w:t>
      </w:r>
      <w:r w:rsidRPr="013A5918">
        <w:rPr>
          <w:rFonts w:asciiTheme="minorHAnsi" w:hAnsiTheme="minorHAnsi" w:cstheme="minorBidi"/>
          <w:sz w:val="24"/>
          <w:szCs w:val="24"/>
        </w:rPr>
        <w:t>environmental issues;</w:t>
      </w:r>
    </w:p>
    <w:p w:rsidRPr="007B59B2" w:rsidR="001961B7" w:rsidP="00B81877" w:rsidRDefault="7F06927F" w14:paraId="4576FE68" w14:textId="33F12D1D">
      <w:pPr>
        <w:pStyle w:val="ListParagraph"/>
        <w:numPr>
          <w:ilvl w:val="0"/>
          <w:numId w:val="53"/>
        </w:numPr>
        <w:spacing w:after="0" w:line="240" w:lineRule="auto"/>
        <w:rPr>
          <w:rFonts w:asciiTheme="minorHAnsi" w:hAnsiTheme="minorHAnsi" w:cstheme="minorBidi"/>
          <w:sz w:val="24"/>
          <w:szCs w:val="24"/>
        </w:rPr>
      </w:pPr>
      <w:r w:rsidRPr="071B85EE">
        <w:rPr>
          <w:rFonts w:asciiTheme="minorHAnsi" w:hAnsiTheme="minorHAnsi" w:cstheme="minorBidi"/>
          <w:sz w:val="24"/>
          <w:szCs w:val="24"/>
        </w:rPr>
        <w:t xml:space="preserve">Creating partnerships and networks between civil society organizations and local governments to address </w:t>
      </w:r>
      <w:r w:rsidRPr="071B85EE" w:rsidR="32520F2E">
        <w:rPr>
          <w:rFonts w:asciiTheme="minorHAnsi" w:hAnsiTheme="minorHAnsi" w:cstheme="minorBidi"/>
          <w:sz w:val="24"/>
          <w:szCs w:val="24"/>
        </w:rPr>
        <w:t>plastic pollution</w:t>
      </w:r>
      <w:r w:rsidRPr="071B85EE" w:rsidR="0181E291">
        <w:rPr>
          <w:rFonts w:asciiTheme="minorHAnsi" w:hAnsiTheme="minorHAnsi" w:cstheme="minorBidi"/>
          <w:sz w:val="24"/>
          <w:szCs w:val="24"/>
        </w:rPr>
        <w:t>, recycling, and/or plastic reuse</w:t>
      </w:r>
      <w:r w:rsidRPr="071B85EE">
        <w:rPr>
          <w:rFonts w:asciiTheme="minorHAnsi" w:hAnsiTheme="minorHAnsi" w:cstheme="minorBidi"/>
          <w:sz w:val="24"/>
          <w:szCs w:val="24"/>
        </w:rPr>
        <w:t>;</w:t>
      </w:r>
    </w:p>
    <w:p w:rsidRPr="007B59B2" w:rsidR="001961B7" w:rsidP="00B81877" w:rsidRDefault="7F06927F" w14:paraId="010AA7FD" w14:textId="01CDB855">
      <w:pPr>
        <w:pStyle w:val="ListParagraph"/>
        <w:numPr>
          <w:ilvl w:val="0"/>
          <w:numId w:val="53"/>
        </w:numPr>
        <w:spacing w:after="0" w:line="240" w:lineRule="auto"/>
        <w:rPr>
          <w:rFonts w:asciiTheme="minorHAnsi" w:hAnsiTheme="minorHAnsi" w:cstheme="minorBidi"/>
          <w:sz w:val="24"/>
          <w:szCs w:val="24"/>
        </w:rPr>
      </w:pPr>
      <w:r w:rsidRPr="071B85EE">
        <w:rPr>
          <w:rFonts w:asciiTheme="minorHAnsi" w:hAnsiTheme="minorHAnsi" w:cstheme="minorBidi"/>
          <w:sz w:val="24"/>
          <w:szCs w:val="24"/>
        </w:rPr>
        <w:t>Supporting universities</w:t>
      </w:r>
      <w:r w:rsidRPr="071B85EE" w:rsidR="6CDB3397">
        <w:rPr>
          <w:rFonts w:asciiTheme="minorHAnsi" w:hAnsiTheme="minorHAnsi" w:cstheme="minorBidi"/>
          <w:sz w:val="24"/>
          <w:szCs w:val="24"/>
        </w:rPr>
        <w:t xml:space="preserve"> and/or local organizations</w:t>
      </w:r>
      <w:r w:rsidRPr="071B85EE">
        <w:rPr>
          <w:rFonts w:asciiTheme="minorHAnsi" w:hAnsiTheme="minorHAnsi" w:cstheme="minorBidi"/>
          <w:sz w:val="24"/>
          <w:szCs w:val="24"/>
        </w:rPr>
        <w:t xml:space="preserve"> to educate </w:t>
      </w:r>
      <w:r w:rsidRPr="071B85EE" w:rsidR="3222BCBD">
        <w:rPr>
          <w:rFonts w:asciiTheme="minorHAnsi" w:hAnsiTheme="minorHAnsi" w:cstheme="minorBidi"/>
          <w:sz w:val="24"/>
          <w:szCs w:val="24"/>
        </w:rPr>
        <w:t>the public</w:t>
      </w:r>
      <w:r w:rsidRPr="071B85EE">
        <w:rPr>
          <w:rFonts w:asciiTheme="minorHAnsi" w:hAnsiTheme="minorHAnsi" w:cstheme="minorBidi"/>
          <w:sz w:val="24"/>
          <w:szCs w:val="24"/>
        </w:rPr>
        <w:t xml:space="preserve"> about </w:t>
      </w:r>
      <w:r w:rsidRPr="071B85EE" w:rsidR="169753E6">
        <w:rPr>
          <w:rFonts w:asciiTheme="minorHAnsi" w:hAnsiTheme="minorHAnsi" w:cstheme="minorBidi"/>
          <w:sz w:val="24"/>
          <w:szCs w:val="24"/>
        </w:rPr>
        <w:t xml:space="preserve">innovations and policy approaches to reduce plastic </w:t>
      </w:r>
      <w:r w:rsidRPr="071B85EE" w:rsidR="002C6FD4">
        <w:rPr>
          <w:rFonts w:asciiTheme="minorHAnsi" w:hAnsiTheme="minorHAnsi" w:cstheme="minorBidi"/>
          <w:sz w:val="24"/>
          <w:szCs w:val="24"/>
        </w:rPr>
        <w:t>pollution</w:t>
      </w:r>
      <w:r w:rsidRPr="071B85EE">
        <w:rPr>
          <w:rFonts w:asciiTheme="minorHAnsi" w:hAnsiTheme="minorHAnsi" w:cstheme="minorBidi"/>
          <w:sz w:val="24"/>
          <w:szCs w:val="24"/>
        </w:rPr>
        <w:t>, such as through workshops, courses, and events;</w:t>
      </w:r>
    </w:p>
    <w:p w:rsidRPr="007B59B2" w:rsidR="001961B7" w:rsidP="00B81877" w:rsidRDefault="001961B7" w14:paraId="10DB3DF9" w14:textId="67FE0B4C">
      <w:pPr>
        <w:pStyle w:val="ListParagraph"/>
        <w:numPr>
          <w:ilvl w:val="0"/>
          <w:numId w:val="53"/>
        </w:numPr>
        <w:spacing w:after="0" w:line="240" w:lineRule="auto"/>
        <w:rPr>
          <w:rFonts w:asciiTheme="minorHAnsi" w:hAnsiTheme="minorHAnsi" w:cstheme="minorHAnsi"/>
          <w:sz w:val="24"/>
          <w:szCs w:val="24"/>
        </w:rPr>
      </w:pPr>
      <w:r w:rsidRPr="007B59B2">
        <w:rPr>
          <w:rFonts w:asciiTheme="minorHAnsi" w:hAnsiTheme="minorHAnsi" w:cstheme="minorHAnsi"/>
          <w:sz w:val="24"/>
          <w:szCs w:val="24"/>
        </w:rPr>
        <w:t>Strengthening the capacities of local organizations (grantees and non-grantees alike) in</w:t>
      </w:r>
      <w:r w:rsidRPr="007B59B2" w:rsidR="006E0A4E">
        <w:rPr>
          <w:rFonts w:asciiTheme="minorHAnsi" w:hAnsiTheme="minorHAnsi" w:cstheme="minorHAnsi"/>
          <w:sz w:val="24"/>
          <w:szCs w:val="24"/>
        </w:rPr>
        <w:t xml:space="preserve"> </w:t>
      </w:r>
      <w:r w:rsidRPr="007B59B2">
        <w:rPr>
          <w:rFonts w:asciiTheme="minorHAnsi" w:hAnsiTheme="minorHAnsi" w:cstheme="minorHAnsi"/>
          <w:sz w:val="24"/>
          <w:szCs w:val="24"/>
        </w:rPr>
        <w:t xml:space="preserve">countries to apply for other grants and opportunities; </w:t>
      </w:r>
    </w:p>
    <w:p w:rsidRPr="007B59B2" w:rsidR="003449BC" w:rsidP="00B81877" w:rsidRDefault="171B8608" w14:paraId="36C8EF6B" w14:textId="6DC48ABC">
      <w:pPr>
        <w:pStyle w:val="ListParagraph"/>
        <w:numPr>
          <w:ilvl w:val="0"/>
          <w:numId w:val="53"/>
        </w:numPr>
        <w:spacing w:after="0" w:line="240" w:lineRule="auto"/>
        <w:rPr>
          <w:rFonts w:asciiTheme="minorHAnsi" w:hAnsiTheme="minorHAnsi" w:cstheme="minorBidi"/>
          <w:sz w:val="24"/>
          <w:szCs w:val="24"/>
        </w:rPr>
      </w:pPr>
      <w:r w:rsidRPr="071B85EE">
        <w:rPr>
          <w:rFonts w:asciiTheme="minorHAnsi" w:hAnsiTheme="minorHAnsi" w:cstheme="minorBidi"/>
          <w:sz w:val="24"/>
          <w:szCs w:val="24"/>
        </w:rPr>
        <w:t xml:space="preserve">Providing assistance to local organizations (grantees and non-grantees alike) to improve outreach for public participation </w:t>
      </w:r>
      <w:r w:rsidRPr="071B85EE" w:rsidR="4F40F760">
        <w:rPr>
          <w:rFonts w:asciiTheme="minorHAnsi" w:hAnsiTheme="minorHAnsi" w:cstheme="minorBidi"/>
          <w:sz w:val="24"/>
          <w:szCs w:val="24"/>
        </w:rPr>
        <w:t>in addressing plastic pollution, recycling, and/or plastic reuse</w:t>
      </w:r>
      <w:r w:rsidR="00102BAD">
        <w:rPr>
          <w:rFonts w:asciiTheme="minorHAnsi" w:hAnsiTheme="minorHAnsi" w:cstheme="minorBidi"/>
          <w:sz w:val="24"/>
          <w:szCs w:val="24"/>
        </w:rPr>
        <w:t>,</w:t>
      </w:r>
      <w:r w:rsidRPr="071B85EE" w:rsidR="4F40F760">
        <w:rPr>
          <w:rFonts w:asciiTheme="minorHAnsi" w:hAnsiTheme="minorHAnsi" w:cstheme="minorBidi"/>
          <w:sz w:val="24"/>
          <w:szCs w:val="24"/>
        </w:rPr>
        <w:t xml:space="preserve"> as well as relevant </w:t>
      </w:r>
      <w:r w:rsidRPr="071B85EE">
        <w:rPr>
          <w:rFonts w:asciiTheme="minorHAnsi" w:hAnsiTheme="minorHAnsi" w:cstheme="minorBidi"/>
          <w:sz w:val="24"/>
          <w:szCs w:val="24"/>
        </w:rPr>
        <w:t>environmental matters; and</w:t>
      </w:r>
    </w:p>
    <w:p w:rsidRPr="007B59B2" w:rsidR="003449BC" w:rsidP="00B81877" w:rsidRDefault="171B8608" w14:paraId="6D858840" w14:textId="0B64357A">
      <w:pPr>
        <w:pStyle w:val="ListParagraph"/>
        <w:numPr>
          <w:ilvl w:val="0"/>
          <w:numId w:val="53"/>
        </w:numPr>
        <w:spacing w:after="0" w:line="240" w:lineRule="auto"/>
        <w:rPr>
          <w:rFonts w:asciiTheme="minorHAnsi" w:hAnsiTheme="minorHAnsi" w:cstheme="minorBidi"/>
          <w:sz w:val="24"/>
          <w:szCs w:val="24"/>
        </w:rPr>
      </w:pPr>
      <w:r w:rsidRPr="5EB28D7F">
        <w:rPr>
          <w:rFonts w:asciiTheme="minorHAnsi" w:hAnsiTheme="minorHAnsi" w:cstheme="minorBidi"/>
          <w:sz w:val="24"/>
          <w:szCs w:val="24"/>
        </w:rPr>
        <w:t>Increasing effective participation of civil society and local NGOs (including indigenous</w:t>
      </w:r>
      <w:r w:rsidRPr="5EB28D7F" w:rsidR="6CA73070">
        <w:rPr>
          <w:rFonts w:asciiTheme="minorHAnsi" w:hAnsiTheme="minorHAnsi" w:cstheme="minorBidi"/>
          <w:sz w:val="24"/>
          <w:szCs w:val="24"/>
        </w:rPr>
        <w:t>,</w:t>
      </w:r>
      <w:r w:rsidRPr="5EB28D7F" w:rsidR="3F966030">
        <w:rPr>
          <w:rFonts w:asciiTheme="minorHAnsi" w:hAnsiTheme="minorHAnsi" w:cstheme="minorBidi"/>
          <w:sz w:val="24"/>
          <w:szCs w:val="24"/>
        </w:rPr>
        <w:t xml:space="preserve"> </w:t>
      </w:r>
      <w:r w:rsidRPr="5EB28D7F" w:rsidR="3C235C71">
        <w:rPr>
          <w:rFonts w:asciiTheme="minorHAnsi" w:hAnsiTheme="minorHAnsi" w:cstheme="minorBidi"/>
          <w:sz w:val="24"/>
          <w:szCs w:val="24"/>
        </w:rPr>
        <w:t>underserved and underrepresented</w:t>
      </w:r>
      <w:r w:rsidRPr="5EB28D7F">
        <w:rPr>
          <w:rFonts w:asciiTheme="minorHAnsi" w:hAnsiTheme="minorHAnsi" w:cstheme="minorBidi"/>
          <w:sz w:val="24"/>
          <w:szCs w:val="24"/>
        </w:rPr>
        <w:t xml:space="preserve"> communities</w:t>
      </w:r>
      <w:r w:rsidRPr="5EB28D7F" w:rsidR="29A58A20">
        <w:rPr>
          <w:rFonts w:asciiTheme="minorHAnsi" w:hAnsiTheme="minorHAnsi" w:cstheme="minorBidi"/>
          <w:sz w:val="24"/>
          <w:szCs w:val="24"/>
        </w:rPr>
        <w:t xml:space="preserve">, </w:t>
      </w:r>
      <w:r w:rsidRPr="5EB28D7F" w:rsidR="73F287AC">
        <w:rPr>
          <w:rFonts w:asciiTheme="minorHAnsi" w:hAnsiTheme="minorHAnsi" w:cstheme="minorBidi"/>
          <w:sz w:val="24"/>
          <w:szCs w:val="24"/>
        </w:rPr>
        <w:t xml:space="preserve">and women in all of their diversity </w:t>
      </w:r>
      <w:r w:rsidRPr="5EB28D7F" w:rsidR="29A58A20">
        <w:rPr>
          <w:rFonts w:asciiTheme="minorHAnsi" w:hAnsiTheme="minorHAnsi" w:cstheme="minorBidi"/>
          <w:sz w:val="24"/>
          <w:szCs w:val="24"/>
        </w:rPr>
        <w:t>as appropriate</w:t>
      </w:r>
      <w:r w:rsidRPr="5EB28D7F">
        <w:rPr>
          <w:rFonts w:asciiTheme="minorHAnsi" w:hAnsiTheme="minorHAnsi" w:cstheme="minorBidi"/>
          <w:sz w:val="24"/>
          <w:szCs w:val="24"/>
        </w:rPr>
        <w:t xml:space="preserve">) in countries in </w:t>
      </w:r>
      <w:r w:rsidRPr="5EB28D7F" w:rsidR="56622528">
        <w:rPr>
          <w:rFonts w:asciiTheme="minorHAnsi" w:hAnsiTheme="minorHAnsi" w:cstheme="minorBidi"/>
          <w:sz w:val="24"/>
          <w:szCs w:val="24"/>
        </w:rPr>
        <w:t>efforts to address plastic pollution, recycling, and/or plastic reuse</w:t>
      </w:r>
      <w:r w:rsidRPr="5EB28D7F">
        <w:rPr>
          <w:rFonts w:asciiTheme="minorHAnsi" w:hAnsiTheme="minorHAnsi" w:cstheme="minorBidi"/>
          <w:sz w:val="24"/>
          <w:szCs w:val="24"/>
        </w:rPr>
        <w:t>.</w:t>
      </w:r>
    </w:p>
    <w:p w:rsidRPr="007B59B2" w:rsidR="00AB4BDA" w:rsidP="00B81877" w:rsidRDefault="00AB4BDA" w14:paraId="2153B3E5" w14:textId="77777777">
      <w:pPr>
        <w:pStyle w:val="ListParagraph"/>
        <w:spacing w:after="0" w:line="240" w:lineRule="auto"/>
        <w:rPr>
          <w:rFonts w:asciiTheme="minorHAnsi" w:hAnsiTheme="minorHAnsi" w:cstheme="minorHAnsi"/>
          <w:sz w:val="24"/>
          <w:szCs w:val="24"/>
        </w:rPr>
      </w:pPr>
    </w:p>
    <w:p w:rsidRPr="007B59B2" w:rsidR="00B27A20" w:rsidP="00B81877" w:rsidRDefault="68977D00" w14:paraId="7A285C50" w14:textId="69EC70C8">
      <w:pPr>
        <w:widowControl w:val="0"/>
        <w:tabs>
          <w:tab w:val="left" w:pos="360"/>
        </w:tabs>
        <w:spacing w:after="0" w:line="240" w:lineRule="auto"/>
        <w:rPr>
          <w:rFonts w:eastAsia="Times New Roman" w:asciiTheme="minorHAnsi" w:hAnsiTheme="minorHAnsi" w:cstheme="minorBidi"/>
          <w:b/>
          <w:bCs/>
          <w:i/>
          <w:iCs/>
          <w:sz w:val="24"/>
          <w:szCs w:val="24"/>
        </w:rPr>
      </w:pPr>
      <w:r w:rsidRPr="68A03D90">
        <w:rPr>
          <w:rFonts w:eastAsia="Times New Roman" w:asciiTheme="minorHAnsi" w:hAnsiTheme="minorHAnsi" w:cstheme="minorBidi"/>
          <w:b/>
          <w:bCs/>
          <w:i/>
          <w:iCs/>
          <w:sz w:val="24"/>
          <w:szCs w:val="24"/>
        </w:rPr>
        <w:t>A.5</w:t>
      </w:r>
      <w:r w:rsidRPr="68A03D90" w:rsidR="05A9F027">
        <w:rPr>
          <w:rFonts w:eastAsia="Times New Roman" w:asciiTheme="minorHAnsi" w:hAnsiTheme="minorHAnsi" w:cstheme="minorBidi"/>
          <w:b/>
          <w:bCs/>
          <w:i/>
          <w:iCs/>
          <w:sz w:val="24"/>
          <w:szCs w:val="24"/>
        </w:rPr>
        <w:t xml:space="preserve"> </w:t>
      </w:r>
      <w:r w:rsidRPr="68A03D90">
        <w:rPr>
          <w:rFonts w:eastAsia="Times New Roman" w:asciiTheme="minorHAnsi" w:hAnsiTheme="minorHAnsi" w:cstheme="minorBidi"/>
          <w:b/>
          <w:bCs/>
          <w:i/>
          <w:iCs/>
          <w:sz w:val="24"/>
          <w:szCs w:val="24"/>
        </w:rPr>
        <w:t>Indicators:</w:t>
      </w:r>
    </w:p>
    <w:p w:rsidRPr="007B59B2" w:rsidR="1D065A88" w:rsidP="00B81877" w:rsidRDefault="1D065A88" w14:paraId="1F4F7B10" w14:textId="08F216AD">
      <w:pPr>
        <w:widowControl w:val="0"/>
        <w:tabs>
          <w:tab w:val="left" w:pos="360"/>
        </w:tabs>
        <w:spacing w:after="0" w:line="240" w:lineRule="auto"/>
        <w:rPr>
          <w:rFonts w:eastAsia="Times New Roman" w:asciiTheme="minorHAnsi" w:hAnsiTheme="minorHAnsi" w:cstheme="minorHAnsi"/>
          <w:sz w:val="24"/>
          <w:szCs w:val="24"/>
        </w:rPr>
      </w:pPr>
    </w:p>
    <w:p w:rsidRPr="007B59B2" w:rsidR="4023714A" w:rsidP="00B81877" w:rsidRDefault="00EC4E15" w14:paraId="44AD6291" w14:textId="3CFB9734">
      <w:pPr>
        <w:widowControl w:val="0"/>
        <w:tabs>
          <w:tab w:val="left" w:pos="360"/>
        </w:tabs>
        <w:spacing w:after="0" w:line="240" w:lineRule="auto"/>
        <w:rPr>
          <w:rFonts w:eastAsia="Times New Roman" w:asciiTheme="minorHAnsi" w:hAnsiTheme="minorHAnsi" w:cstheme="minorBidi"/>
          <w:sz w:val="24"/>
          <w:szCs w:val="24"/>
        </w:rPr>
      </w:pPr>
      <w:r w:rsidRPr="12FE96A1">
        <w:rPr>
          <w:rFonts w:eastAsia="Times New Roman" w:asciiTheme="minorHAnsi" w:hAnsiTheme="minorHAnsi" w:cstheme="minorBidi"/>
          <w:sz w:val="24"/>
          <w:szCs w:val="24"/>
        </w:rPr>
        <w:t xml:space="preserve">The applicant should select </w:t>
      </w:r>
      <w:r w:rsidRPr="12FE96A1" w:rsidR="00487DBA">
        <w:rPr>
          <w:rFonts w:eastAsia="Times New Roman" w:asciiTheme="minorHAnsi" w:hAnsiTheme="minorHAnsi" w:cstheme="minorBidi"/>
          <w:sz w:val="24"/>
          <w:szCs w:val="24"/>
        </w:rPr>
        <w:t>some of the below outp</w:t>
      </w:r>
      <w:r w:rsidRPr="12FE96A1" w:rsidR="0086079F">
        <w:rPr>
          <w:rFonts w:eastAsia="Times New Roman" w:asciiTheme="minorHAnsi" w:hAnsiTheme="minorHAnsi" w:cstheme="minorBidi"/>
          <w:sz w:val="24"/>
          <w:szCs w:val="24"/>
        </w:rPr>
        <w:t>ut</w:t>
      </w:r>
      <w:r w:rsidRPr="12FE96A1" w:rsidR="0019386C">
        <w:rPr>
          <w:rFonts w:eastAsia="Times New Roman" w:asciiTheme="minorHAnsi" w:hAnsiTheme="minorHAnsi" w:cstheme="minorBidi"/>
          <w:sz w:val="24"/>
          <w:szCs w:val="24"/>
        </w:rPr>
        <w:t>/outcome</w:t>
      </w:r>
      <w:r w:rsidRPr="12FE96A1" w:rsidR="0086079F">
        <w:rPr>
          <w:rFonts w:eastAsia="Times New Roman" w:asciiTheme="minorHAnsi" w:hAnsiTheme="minorHAnsi" w:cstheme="minorBidi"/>
          <w:sz w:val="24"/>
          <w:szCs w:val="24"/>
        </w:rPr>
        <w:t xml:space="preserve"> indicators, as appropriate</w:t>
      </w:r>
      <w:r w:rsidRPr="12FE96A1" w:rsidR="2E3E3021">
        <w:rPr>
          <w:rFonts w:eastAsia="Times New Roman" w:asciiTheme="minorHAnsi" w:hAnsiTheme="minorHAnsi" w:cstheme="minorBidi"/>
          <w:sz w:val="24"/>
          <w:szCs w:val="24"/>
        </w:rPr>
        <w:t>,</w:t>
      </w:r>
      <w:r w:rsidRPr="12FE96A1" w:rsidR="0086079F">
        <w:rPr>
          <w:rFonts w:eastAsia="Times New Roman" w:asciiTheme="minorHAnsi" w:hAnsiTheme="minorHAnsi" w:cstheme="minorBidi"/>
          <w:sz w:val="24"/>
          <w:szCs w:val="24"/>
        </w:rPr>
        <w:t xml:space="preserve"> and </w:t>
      </w:r>
      <w:r w:rsidRPr="12FE96A1" w:rsidR="00FB19DC">
        <w:rPr>
          <w:rFonts w:eastAsia="Times New Roman" w:asciiTheme="minorHAnsi" w:hAnsiTheme="minorHAnsi" w:cstheme="minorBidi"/>
          <w:sz w:val="24"/>
          <w:szCs w:val="24"/>
        </w:rPr>
        <w:t>may propose other indicators</w:t>
      </w:r>
      <w:r w:rsidRPr="12FE96A1" w:rsidR="001B53BC">
        <w:rPr>
          <w:rFonts w:eastAsia="Times New Roman" w:asciiTheme="minorHAnsi" w:hAnsiTheme="minorHAnsi" w:cstheme="minorBidi"/>
          <w:sz w:val="24"/>
          <w:szCs w:val="24"/>
        </w:rPr>
        <w:t xml:space="preserve"> relevant to the primary objectives of the cooperative agreement and </w:t>
      </w:r>
      <w:r w:rsidRPr="12FE96A1" w:rsidR="00102BAD">
        <w:rPr>
          <w:rFonts w:eastAsia="Times New Roman" w:asciiTheme="minorHAnsi" w:hAnsiTheme="minorHAnsi" w:cstheme="minorBidi"/>
          <w:sz w:val="24"/>
          <w:szCs w:val="24"/>
        </w:rPr>
        <w:t xml:space="preserve">the </w:t>
      </w:r>
      <w:r w:rsidRPr="12FE96A1" w:rsidR="001B53BC">
        <w:rPr>
          <w:rFonts w:eastAsia="Times New Roman" w:asciiTheme="minorHAnsi" w:hAnsiTheme="minorHAnsi" w:cstheme="minorBidi"/>
          <w:sz w:val="24"/>
          <w:szCs w:val="24"/>
        </w:rPr>
        <w:t>expected results of the proposed project(s).</w:t>
      </w:r>
      <w:r w:rsidRPr="12FE96A1" w:rsidR="7E87780D">
        <w:rPr>
          <w:rFonts w:eastAsia="Times New Roman" w:asciiTheme="minorHAnsi" w:hAnsiTheme="minorHAnsi" w:cstheme="minorBidi"/>
          <w:sz w:val="24"/>
          <w:szCs w:val="24"/>
        </w:rPr>
        <w:t xml:space="preserve">  </w:t>
      </w:r>
      <w:r w:rsidRPr="12FE96A1" w:rsidR="572E9916">
        <w:rPr>
          <w:rFonts w:eastAsia="Times New Roman" w:asciiTheme="minorHAnsi" w:hAnsiTheme="minorHAnsi" w:cstheme="minorBidi"/>
          <w:sz w:val="24"/>
          <w:szCs w:val="24"/>
        </w:rPr>
        <w:t xml:space="preserve">Final </w:t>
      </w:r>
      <w:r w:rsidRPr="12FE96A1" w:rsidR="7E87780D">
        <w:rPr>
          <w:rFonts w:eastAsia="Times New Roman" w:asciiTheme="minorHAnsi" w:hAnsiTheme="minorHAnsi" w:cstheme="minorBidi"/>
          <w:sz w:val="24"/>
          <w:szCs w:val="24"/>
        </w:rPr>
        <w:t xml:space="preserve">indicators will be determined through discussions between </w:t>
      </w:r>
      <w:r w:rsidRPr="12FE96A1" w:rsidR="00EBE92B">
        <w:rPr>
          <w:rFonts w:eastAsia="Times New Roman" w:asciiTheme="minorHAnsi" w:hAnsiTheme="minorHAnsi" w:cstheme="minorBidi"/>
          <w:sz w:val="24"/>
          <w:szCs w:val="24"/>
        </w:rPr>
        <w:t xml:space="preserve">the </w:t>
      </w:r>
      <w:r w:rsidRPr="12FE96A1" w:rsidR="7E87780D">
        <w:rPr>
          <w:rFonts w:eastAsia="Times New Roman" w:asciiTheme="minorHAnsi" w:hAnsiTheme="minorHAnsi" w:cstheme="minorBidi"/>
          <w:sz w:val="24"/>
          <w:szCs w:val="24"/>
        </w:rPr>
        <w:t xml:space="preserve">Department of State and selected organization(s). </w:t>
      </w:r>
    </w:p>
    <w:p w:rsidR="1D065A88" w:rsidP="00B81877" w:rsidRDefault="008E57A2" w14:paraId="00DBFF97" w14:textId="2C5ED534">
      <w:pPr>
        <w:pStyle w:val="ListParagraph"/>
        <w:widowControl w:val="0"/>
        <w:numPr>
          <w:ilvl w:val="0"/>
          <w:numId w:val="56"/>
        </w:numPr>
        <w:tabs>
          <w:tab w:val="left" w:pos="360"/>
        </w:tabs>
        <w:spacing w:after="0" w:line="240" w:lineRule="auto"/>
        <w:rPr>
          <w:rFonts w:eastAsia="Times New Roman" w:asciiTheme="minorHAnsi" w:hAnsiTheme="minorHAnsi" w:cstheme="minorHAnsi"/>
          <w:sz w:val="24"/>
          <w:szCs w:val="24"/>
        </w:rPr>
      </w:pPr>
      <w:r>
        <w:rPr>
          <w:rFonts w:eastAsia="Times New Roman" w:asciiTheme="minorHAnsi" w:hAnsiTheme="minorHAnsi" w:cstheme="minorHAnsi"/>
          <w:sz w:val="24"/>
          <w:szCs w:val="24"/>
        </w:rPr>
        <w:lastRenderedPageBreak/>
        <w:t>EG.4.2</w:t>
      </w:r>
      <w:r w:rsidR="008B1526">
        <w:rPr>
          <w:rFonts w:eastAsia="Times New Roman" w:asciiTheme="minorHAnsi" w:hAnsiTheme="minorHAnsi" w:cstheme="minorHAnsi"/>
          <w:sz w:val="24"/>
          <w:szCs w:val="24"/>
        </w:rPr>
        <w:t xml:space="preserve">-4: </w:t>
      </w:r>
      <w:r w:rsidR="00810F2E">
        <w:rPr>
          <w:rFonts w:eastAsia="Times New Roman" w:asciiTheme="minorHAnsi" w:hAnsiTheme="minorHAnsi" w:cstheme="minorHAnsi"/>
          <w:sz w:val="24"/>
          <w:szCs w:val="24"/>
        </w:rPr>
        <w:t>Number of days of USG</w:t>
      </w:r>
      <w:r w:rsidR="00D35302">
        <w:rPr>
          <w:rFonts w:eastAsia="Times New Roman" w:asciiTheme="minorHAnsi" w:hAnsiTheme="minorHAnsi" w:cstheme="minorHAnsi"/>
          <w:sz w:val="24"/>
          <w:szCs w:val="24"/>
        </w:rPr>
        <w:t xml:space="preserve">-funded training </w:t>
      </w:r>
      <w:r w:rsidR="008B1526">
        <w:rPr>
          <w:rFonts w:eastAsia="Times New Roman" w:asciiTheme="minorHAnsi" w:hAnsiTheme="minorHAnsi" w:cstheme="minorHAnsi"/>
          <w:sz w:val="24"/>
          <w:szCs w:val="24"/>
        </w:rPr>
        <w:t>provided</w:t>
      </w:r>
      <w:r w:rsidR="00D35302">
        <w:rPr>
          <w:rFonts w:eastAsia="Times New Roman" w:asciiTheme="minorHAnsi" w:hAnsiTheme="minorHAnsi" w:cstheme="minorHAnsi"/>
          <w:sz w:val="24"/>
          <w:szCs w:val="24"/>
        </w:rPr>
        <w:t xml:space="preserve"> to support small and medium enterprise </w:t>
      </w:r>
      <w:r w:rsidR="008B1526">
        <w:rPr>
          <w:rFonts w:eastAsia="Times New Roman" w:asciiTheme="minorHAnsi" w:hAnsiTheme="minorHAnsi" w:cstheme="minorHAnsi"/>
          <w:sz w:val="24"/>
          <w:szCs w:val="24"/>
        </w:rPr>
        <w:t>development.</w:t>
      </w:r>
    </w:p>
    <w:p w:rsidR="008B1526" w:rsidP="00B81877" w:rsidRDefault="4F59D4D5" w14:paraId="3238508E" w14:textId="67AAFEF9">
      <w:pPr>
        <w:pStyle w:val="ListParagraph"/>
        <w:widowControl w:val="0"/>
        <w:numPr>
          <w:ilvl w:val="1"/>
          <w:numId w:val="56"/>
        </w:numPr>
        <w:tabs>
          <w:tab w:val="left" w:pos="360"/>
        </w:tabs>
        <w:spacing w:after="0" w:line="240" w:lineRule="auto"/>
        <w:rPr>
          <w:rFonts w:eastAsia="Times New Roman" w:asciiTheme="minorHAnsi" w:hAnsiTheme="minorHAnsi" w:cstheme="minorBidi"/>
          <w:sz w:val="24"/>
          <w:szCs w:val="24"/>
        </w:rPr>
      </w:pPr>
      <w:r w:rsidRPr="071B85EE">
        <w:rPr>
          <w:rFonts w:eastAsia="Times New Roman" w:asciiTheme="minorHAnsi" w:hAnsiTheme="minorHAnsi" w:cstheme="minorBidi"/>
          <w:sz w:val="24"/>
          <w:szCs w:val="24"/>
        </w:rPr>
        <w:t>Training days for rec</w:t>
      </w:r>
      <w:r w:rsidRPr="071B85EE" w:rsidR="294ADC4D">
        <w:rPr>
          <w:rFonts w:eastAsia="Times New Roman" w:asciiTheme="minorHAnsi" w:hAnsiTheme="minorHAnsi" w:cstheme="minorBidi"/>
          <w:sz w:val="24"/>
          <w:szCs w:val="24"/>
        </w:rPr>
        <w:t xml:space="preserve">ipient type: </w:t>
      </w:r>
      <w:r w:rsidRPr="4ABB47E8" w:rsidR="294ADC4D">
        <w:rPr>
          <w:rFonts w:eastAsia="Times New Roman" w:asciiTheme="minorHAnsi" w:hAnsiTheme="minorHAnsi" w:cstheme="minorBidi"/>
          <w:sz w:val="24"/>
          <w:szCs w:val="24"/>
        </w:rPr>
        <w:t>S</w:t>
      </w:r>
      <w:r w:rsidRPr="4ABB47E8" w:rsidR="47E78348">
        <w:rPr>
          <w:rFonts w:eastAsia="Times New Roman" w:asciiTheme="minorHAnsi" w:hAnsiTheme="minorHAnsi" w:cstheme="minorBidi"/>
          <w:sz w:val="24"/>
          <w:szCs w:val="24"/>
        </w:rPr>
        <w:t xml:space="preserve">mall </w:t>
      </w:r>
      <w:r w:rsidRPr="4ABB47E8" w:rsidR="294ADC4D">
        <w:rPr>
          <w:rFonts w:eastAsia="Times New Roman" w:asciiTheme="minorHAnsi" w:hAnsiTheme="minorHAnsi" w:cstheme="minorBidi"/>
          <w:sz w:val="24"/>
          <w:szCs w:val="24"/>
        </w:rPr>
        <w:t>M</w:t>
      </w:r>
      <w:r w:rsidRPr="4ABB47E8" w:rsidR="41932815">
        <w:rPr>
          <w:rFonts w:eastAsia="Times New Roman" w:asciiTheme="minorHAnsi" w:hAnsiTheme="minorHAnsi" w:cstheme="minorBidi"/>
          <w:sz w:val="24"/>
          <w:szCs w:val="24"/>
        </w:rPr>
        <w:t xml:space="preserve">edium </w:t>
      </w:r>
      <w:r w:rsidRPr="4ABB47E8" w:rsidR="294ADC4D">
        <w:rPr>
          <w:rFonts w:eastAsia="Times New Roman" w:asciiTheme="minorHAnsi" w:hAnsiTheme="minorHAnsi" w:cstheme="minorBidi"/>
          <w:sz w:val="24"/>
          <w:szCs w:val="24"/>
        </w:rPr>
        <w:t>E</w:t>
      </w:r>
      <w:r w:rsidRPr="4ABB47E8" w:rsidR="09671479">
        <w:rPr>
          <w:rFonts w:eastAsia="Times New Roman" w:asciiTheme="minorHAnsi" w:hAnsiTheme="minorHAnsi" w:cstheme="minorBidi"/>
          <w:sz w:val="24"/>
          <w:szCs w:val="24"/>
        </w:rPr>
        <w:t>nterprises (SMEs)</w:t>
      </w:r>
    </w:p>
    <w:p w:rsidR="00C03F38" w:rsidP="00B81877" w:rsidRDefault="00C03F38" w14:paraId="707415FC" w14:textId="2BF783AA">
      <w:pPr>
        <w:pStyle w:val="ListParagraph"/>
        <w:widowControl w:val="0"/>
        <w:numPr>
          <w:ilvl w:val="1"/>
          <w:numId w:val="56"/>
        </w:numPr>
        <w:tabs>
          <w:tab w:val="left" w:pos="360"/>
        </w:tabs>
        <w:spacing w:after="0" w:line="240" w:lineRule="auto"/>
        <w:rPr>
          <w:rFonts w:eastAsia="Times New Roman" w:asciiTheme="minorHAnsi" w:hAnsiTheme="minorHAnsi" w:cstheme="minorHAnsi"/>
          <w:sz w:val="24"/>
          <w:szCs w:val="24"/>
        </w:rPr>
      </w:pPr>
      <w:r>
        <w:rPr>
          <w:rFonts w:eastAsia="Times New Roman" w:asciiTheme="minorHAnsi" w:hAnsiTheme="minorHAnsi" w:cstheme="minorHAnsi"/>
          <w:sz w:val="24"/>
          <w:szCs w:val="24"/>
        </w:rPr>
        <w:t>Training days for Women-owned SME</w:t>
      </w:r>
      <w:r w:rsidR="008753BB">
        <w:rPr>
          <w:rFonts w:eastAsia="Times New Roman" w:asciiTheme="minorHAnsi" w:hAnsiTheme="minorHAnsi" w:cstheme="minorHAnsi"/>
          <w:sz w:val="24"/>
          <w:szCs w:val="24"/>
        </w:rPr>
        <w:t>s</w:t>
      </w:r>
    </w:p>
    <w:p w:rsidR="004D2587" w:rsidP="00B81877" w:rsidRDefault="004D2587" w14:paraId="08580C77" w14:textId="3D633A05">
      <w:pPr>
        <w:pStyle w:val="ListParagraph"/>
        <w:widowControl w:val="0"/>
        <w:numPr>
          <w:ilvl w:val="0"/>
          <w:numId w:val="56"/>
        </w:numPr>
        <w:tabs>
          <w:tab w:val="left" w:pos="360"/>
        </w:tabs>
        <w:spacing w:after="0" w:line="240" w:lineRule="auto"/>
        <w:rPr>
          <w:rFonts w:eastAsia="Times New Roman" w:asciiTheme="minorHAnsi" w:hAnsiTheme="minorHAnsi" w:cstheme="minorBidi"/>
          <w:sz w:val="24"/>
          <w:szCs w:val="24"/>
        </w:rPr>
      </w:pPr>
      <w:r w:rsidRPr="22D071FE">
        <w:rPr>
          <w:rFonts w:eastAsia="Times New Roman" w:asciiTheme="minorHAnsi" w:hAnsiTheme="minorHAnsi" w:cstheme="minorBidi"/>
          <w:sz w:val="24"/>
          <w:szCs w:val="24"/>
        </w:rPr>
        <w:t>EG.</w:t>
      </w:r>
      <w:r w:rsidRPr="22D071FE" w:rsidR="00120514">
        <w:rPr>
          <w:rFonts w:eastAsia="Times New Roman" w:asciiTheme="minorHAnsi" w:hAnsiTheme="minorHAnsi" w:cstheme="minorBidi"/>
          <w:sz w:val="24"/>
          <w:szCs w:val="24"/>
        </w:rPr>
        <w:t>5-12: Number of small and medium-sized enterprises supported by USG assistance</w:t>
      </w:r>
      <w:r w:rsidRPr="22D071FE" w:rsidR="009E30E0">
        <w:rPr>
          <w:rFonts w:eastAsia="Times New Roman" w:asciiTheme="minorHAnsi" w:hAnsiTheme="minorHAnsi" w:cstheme="minorBidi"/>
          <w:sz w:val="24"/>
          <w:szCs w:val="24"/>
        </w:rPr>
        <w:t>.</w:t>
      </w:r>
    </w:p>
    <w:p w:rsidR="13A300AA" w:rsidP="00B81877" w:rsidRDefault="13A300AA" w14:paraId="1E2A0E6F" w14:textId="271AC90C">
      <w:pPr>
        <w:pStyle w:val="ListParagraph"/>
        <w:widowControl w:val="0"/>
        <w:numPr>
          <w:ilvl w:val="1"/>
          <w:numId w:val="56"/>
        </w:numPr>
        <w:tabs>
          <w:tab w:val="left" w:pos="360"/>
        </w:tabs>
        <w:spacing w:after="0" w:line="240" w:lineRule="auto"/>
        <w:rPr>
          <w:rFonts w:eastAsia="Times New Roman" w:asciiTheme="minorHAnsi" w:hAnsiTheme="minorHAnsi" w:cstheme="minorBidi"/>
          <w:sz w:val="24"/>
          <w:szCs w:val="24"/>
        </w:rPr>
      </w:pPr>
      <w:r w:rsidRPr="5EB28D7F">
        <w:rPr>
          <w:rFonts w:eastAsia="Times New Roman" w:asciiTheme="minorHAnsi" w:hAnsiTheme="minorHAnsi" w:cstheme="minorBidi"/>
          <w:sz w:val="24"/>
          <w:szCs w:val="24"/>
        </w:rPr>
        <w:t xml:space="preserve">Number of </w:t>
      </w:r>
      <w:r w:rsidRPr="5EB28D7F" w:rsidR="3D5A3716">
        <w:rPr>
          <w:rFonts w:eastAsia="Times New Roman" w:asciiTheme="minorHAnsi" w:hAnsiTheme="minorHAnsi" w:cstheme="minorBidi"/>
          <w:sz w:val="24"/>
          <w:szCs w:val="24"/>
        </w:rPr>
        <w:t xml:space="preserve">enterprises that are </w:t>
      </w:r>
      <w:r w:rsidRPr="5EB28D7F" w:rsidR="120B6C99">
        <w:rPr>
          <w:rFonts w:eastAsia="Times New Roman" w:asciiTheme="minorHAnsi" w:hAnsiTheme="minorHAnsi" w:cstheme="minorBidi"/>
          <w:sz w:val="24"/>
          <w:szCs w:val="24"/>
        </w:rPr>
        <w:t xml:space="preserve">majority </w:t>
      </w:r>
      <w:r w:rsidRPr="5EB28D7F" w:rsidR="4A02ED7C">
        <w:rPr>
          <w:rFonts w:eastAsia="Times New Roman" w:asciiTheme="minorHAnsi" w:hAnsiTheme="minorHAnsi" w:cstheme="minorBidi"/>
          <w:sz w:val="24"/>
          <w:szCs w:val="24"/>
        </w:rPr>
        <w:t>owned, managed</w:t>
      </w:r>
      <w:r w:rsidRPr="5EB28D7F" w:rsidR="00277923">
        <w:rPr>
          <w:rFonts w:eastAsia="Times New Roman" w:asciiTheme="minorHAnsi" w:hAnsiTheme="minorHAnsi" w:cstheme="minorBidi"/>
          <w:sz w:val="24"/>
          <w:szCs w:val="24"/>
        </w:rPr>
        <w:t>,</w:t>
      </w:r>
      <w:r w:rsidRPr="5EB28D7F" w:rsidR="4A02ED7C">
        <w:rPr>
          <w:rFonts w:eastAsia="Times New Roman" w:asciiTheme="minorHAnsi" w:hAnsiTheme="minorHAnsi" w:cstheme="minorBidi"/>
          <w:sz w:val="24"/>
          <w:szCs w:val="24"/>
        </w:rPr>
        <w:t xml:space="preserve"> </w:t>
      </w:r>
      <w:r w:rsidRPr="5EB28D7F" w:rsidR="3BBEF705">
        <w:rPr>
          <w:rFonts w:eastAsia="Times New Roman" w:asciiTheme="minorHAnsi" w:hAnsiTheme="minorHAnsi" w:cstheme="minorBidi"/>
          <w:sz w:val="24"/>
          <w:szCs w:val="24"/>
        </w:rPr>
        <w:t>or</w:t>
      </w:r>
      <w:r w:rsidRPr="5EB28D7F" w:rsidR="4A02ED7C">
        <w:rPr>
          <w:rFonts w:eastAsia="Times New Roman" w:asciiTheme="minorHAnsi" w:hAnsiTheme="minorHAnsi" w:cstheme="minorBidi"/>
          <w:sz w:val="24"/>
          <w:szCs w:val="24"/>
        </w:rPr>
        <w:t xml:space="preserve"> controlled by women</w:t>
      </w:r>
      <w:r w:rsidRPr="5EB28D7F" w:rsidR="71C83DEC">
        <w:rPr>
          <w:rFonts w:eastAsia="Times New Roman" w:asciiTheme="minorHAnsi" w:hAnsiTheme="minorHAnsi" w:cstheme="minorBidi"/>
          <w:sz w:val="24"/>
          <w:szCs w:val="24"/>
        </w:rPr>
        <w:t>.</w:t>
      </w:r>
      <w:r w:rsidRPr="5EB28D7F">
        <w:rPr>
          <w:rFonts w:eastAsia="Times New Roman" w:asciiTheme="minorHAnsi" w:hAnsiTheme="minorHAnsi" w:cstheme="minorBidi"/>
          <w:sz w:val="24"/>
          <w:szCs w:val="24"/>
        </w:rPr>
        <w:t xml:space="preserve"> </w:t>
      </w:r>
    </w:p>
    <w:p w:rsidRPr="00F51F38" w:rsidR="00713342" w:rsidP="00B81877" w:rsidRDefault="00713342" w14:paraId="78468C26" w14:textId="522ED187">
      <w:pPr>
        <w:pStyle w:val="ListParagraph"/>
        <w:widowControl w:val="0"/>
        <w:numPr>
          <w:ilvl w:val="0"/>
          <w:numId w:val="56"/>
        </w:numPr>
        <w:tabs>
          <w:tab w:val="left" w:pos="360"/>
        </w:tabs>
        <w:spacing w:after="0" w:line="240" w:lineRule="auto"/>
        <w:rPr>
          <w:rFonts w:eastAsia="Times New Roman" w:asciiTheme="minorHAnsi" w:hAnsiTheme="minorHAnsi" w:cstheme="minorBidi"/>
          <w:sz w:val="24"/>
          <w:szCs w:val="24"/>
        </w:rPr>
      </w:pPr>
      <w:r w:rsidRPr="22D071FE">
        <w:rPr>
          <w:rFonts w:eastAsia="Times New Roman" w:asciiTheme="minorHAnsi" w:hAnsiTheme="minorHAnsi" w:cstheme="minorBidi"/>
          <w:sz w:val="24"/>
          <w:szCs w:val="24"/>
        </w:rPr>
        <w:t>EG.</w:t>
      </w:r>
      <w:r w:rsidRPr="22D071FE" w:rsidR="00B35B5C">
        <w:rPr>
          <w:rFonts w:eastAsia="Times New Roman" w:asciiTheme="minorHAnsi" w:hAnsiTheme="minorHAnsi" w:cstheme="minorBidi"/>
          <w:sz w:val="24"/>
          <w:szCs w:val="24"/>
        </w:rPr>
        <w:t>5.2</w:t>
      </w:r>
      <w:r w:rsidRPr="22D071FE" w:rsidR="00630EE0">
        <w:rPr>
          <w:rFonts w:eastAsia="Times New Roman" w:asciiTheme="minorHAnsi" w:hAnsiTheme="minorHAnsi" w:cstheme="minorBidi"/>
          <w:sz w:val="24"/>
          <w:szCs w:val="24"/>
        </w:rPr>
        <w:t>-2: Number of private sector firms that have improved management practices or technologies as a result of USG assistance.</w:t>
      </w:r>
    </w:p>
    <w:p w:rsidR="67F8266C" w:rsidP="00B81877" w:rsidRDefault="67F8266C" w14:paraId="70DD41A0" w14:textId="44926E6E">
      <w:pPr>
        <w:pStyle w:val="ListParagraph"/>
        <w:widowControl w:val="0"/>
        <w:numPr>
          <w:ilvl w:val="1"/>
          <w:numId w:val="56"/>
        </w:numPr>
        <w:tabs>
          <w:tab w:val="left" w:pos="360"/>
        </w:tabs>
        <w:spacing w:after="0" w:line="240" w:lineRule="auto"/>
        <w:rPr>
          <w:rFonts w:eastAsia="Times New Roman" w:asciiTheme="minorHAnsi" w:hAnsiTheme="minorHAnsi" w:cstheme="minorBidi"/>
          <w:sz w:val="24"/>
          <w:szCs w:val="24"/>
        </w:rPr>
      </w:pPr>
      <w:r w:rsidRPr="013A5918">
        <w:rPr>
          <w:rFonts w:eastAsia="Times New Roman" w:asciiTheme="minorHAnsi" w:hAnsiTheme="minorHAnsi" w:cstheme="minorBidi"/>
          <w:sz w:val="24"/>
          <w:szCs w:val="24"/>
        </w:rPr>
        <w:t xml:space="preserve">Number of firms </w:t>
      </w:r>
      <w:r w:rsidRPr="013A5918" w:rsidR="2C76D9FE">
        <w:rPr>
          <w:rFonts w:eastAsia="Times New Roman" w:asciiTheme="minorHAnsi" w:hAnsiTheme="minorHAnsi" w:cstheme="minorBidi"/>
          <w:sz w:val="24"/>
          <w:szCs w:val="24"/>
        </w:rPr>
        <w:t xml:space="preserve">that are majority owned, managed </w:t>
      </w:r>
      <w:r w:rsidRPr="013A5918" w:rsidR="562A646A">
        <w:rPr>
          <w:rFonts w:eastAsia="Times New Roman" w:asciiTheme="minorHAnsi" w:hAnsiTheme="minorHAnsi" w:cstheme="minorBidi"/>
          <w:sz w:val="24"/>
          <w:szCs w:val="24"/>
        </w:rPr>
        <w:t xml:space="preserve">or </w:t>
      </w:r>
      <w:r w:rsidRPr="013A5918" w:rsidR="2C76D9FE">
        <w:rPr>
          <w:rFonts w:eastAsia="Times New Roman" w:asciiTheme="minorHAnsi" w:hAnsiTheme="minorHAnsi" w:cstheme="minorBidi"/>
          <w:sz w:val="24"/>
          <w:szCs w:val="24"/>
        </w:rPr>
        <w:t>controlled by women</w:t>
      </w:r>
      <w:r w:rsidR="004D7C88">
        <w:rPr>
          <w:rFonts w:eastAsia="Times New Roman" w:asciiTheme="minorHAnsi" w:hAnsiTheme="minorHAnsi" w:cstheme="minorBidi"/>
          <w:sz w:val="24"/>
          <w:szCs w:val="24"/>
        </w:rPr>
        <w:t>.</w:t>
      </w:r>
    </w:p>
    <w:p w:rsidRPr="00ED47AF" w:rsidR="00F51F38" w:rsidP="00B81877" w:rsidRDefault="00F51F38" w14:paraId="3DBE61D5" w14:textId="4765FBB8">
      <w:pPr>
        <w:pStyle w:val="ListParagraph"/>
        <w:widowControl w:val="0"/>
        <w:numPr>
          <w:ilvl w:val="0"/>
          <w:numId w:val="56"/>
        </w:numPr>
        <w:tabs>
          <w:tab w:val="left" w:pos="360"/>
        </w:tabs>
        <w:spacing w:after="0" w:line="240" w:lineRule="auto"/>
        <w:rPr>
          <w:rFonts w:eastAsia="Times New Roman" w:asciiTheme="minorHAnsi" w:hAnsiTheme="minorHAnsi" w:cstheme="minorBidi"/>
          <w:sz w:val="24"/>
          <w:szCs w:val="24"/>
        </w:rPr>
      </w:pPr>
      <w:r w:rsidRPr="013A5918">
        <w:rPr>
          <w:rFonts w:eastAsia="Times New Roman" w:asciiTheme="minorHAnsi" w:hAnsiTheme="minorHAnsi" w:cstheme="minorBidi"/>
          <w:sz w:val="24"/>
          <w:szCs w:val="24"/>
        </w:rPr>
        <w:t>EG.10.</w:t>
      </w:r>
      <w:r w:rsidRPr="013A5918" w:rsidR="004D3CBD">
        <w:rPr>
          <w:rFonts w:eastAsia="Times New Roman" w:asciiTheme="minorHAnsi" w:hAnsiTheme="minorHAnsi" w:cstheme="minorBidi"/>
          <w:sz w:val="24"/>
          <w:szCs w:val="24"/>
        </w:rPr>
        <w:t xml:space="preserve">1-2: Amount of municipal solid waste (in Metric Tons) diverted from the environment </w:t>
      </w:r>
      <w:r w:rsidRPr="013A5918" w:rsidR="00ED47AF">
        <w:rPr>
          <w:rFonts w:eastAsia="Times New Roman" w:asciiTheme="minorHAnsi" w:hAnsiTheme="minorHAnsi" w:cstheme="minorBidi"/>
          <w:sz w:val="24"/>
          <w:szCs w:val="24"/>
        </w:rPr>
        <w:t>supported by USG assistance.</w:t>
      </w:r>
    </w:p>
    <w:p w:rsidRPr="006809D7" w:rsidR="00ED47AF" w:rsidP="00B81877" w:rsidRDefault="006809D7" w14:paraId="56652349" w14:textId="75E5AA32">
      <w:pPr>
        <w:pStyle w:val="ListParagraph"/>
        <w:widowControl w:val="0"/>
        <w:numPr>
          <w:ilvl w:val="1"/>
          <w:numId w:val="56"/>
        </w:numPr>
        <w:tabs>
          <w:tab w:val="left" w:pos="360"/>
        </w:tabs>
        <w:spacing w:after="0" w:line="240" w:lineRule="auto"/>
        <w:rPr>
          <w:rFonts w:eastAsia="Times New Roman" w:asciiTheme="minorHAnsi" w:hAnsiTheme="minorHAnsi" w:cstheme="minorBidi"/>
          <w:sz w:val="24"/>
          <w:szCs w:val="24"/>
        </w:rPr>
      </w:pPr>
      <w:r>
        <w:rPr>
          <w:rFonts w:eastAsia="Times New Roman" w:asciiTheme="minorHAnsi" w:hAnsiTheme="minorHAnsi" w:cstheme="minorHAnsi"/>
          <w:sz w:val="24"/>
          <w:szCs w:val="24"/>
        </w:rPr>
        <w:t>Plastic waste</w:t>
      </w:r>
    </w:p>
    <w:p w:rsidRPr="00D16C9E" w:rsidR="00F91731" w:rsidP="00B81877" w:rsidRDefault="001C0553" w14:paraId="6FD7B361" w14:textId="22214AFE">
      <w:pPr>
        <w:pStyle w:val="ListParagraph"/>
        <w:widowControl w:val="0"/>
        <w:numPr>
          <w:ilvl w:val="0"/>
          <w:numId w:val="56"/>
        </w:numPr>
        <w:tabs>
          <w:tab w:val="left" w:pos="360"/>
        </w:tabs>
        <w:spacing w:after="0" w:line="240" w:lineRule="auto"/>
        <w:rPr>
          <w:rFonts w:eastAsia="Times New Roman" w:asciiTheme="minorHAnsi" w:hAnsiTheme="minorHAnsi" w:cstheme="minorBidi"/>
          <w:sz w:val="24"/>
          <w:szCs w:val="24"/>
        </w:rPr>
      </w:pPr>
      <w:r w:rsidRPr="013A5918">
        <w:rPr>
          <w:rFonts w:eastAsia="Times New Roman" w:asciiTheme="minorHAnsi" w:hAnsiTheme="minorHAnsi" w:cstheme="minorBidi"/>
          <w:sz w:val="24"/>
          <w:szCs w:val="24"/>
        </w:rPr>
        <w:t>EG.10.1</w:t>
      </w:r>
      <w:r w:rsidRPr="013A5918" w:rsidR="008D7792">
        <w:rPr>
          <w:rFonts w:eastAsia="Times New Roman" w:asciiTheme="minorHAnsi" w:hAnsiTheme="minorHAnsi" w:cstheme="minorBidi"/>
          <w:sz w:val="24"/>
          <w:szCs w:val="24"/>
        </w:rPr>
        <w:t xml:space="preserve">-3: </w:t>
      </w:r>
      <w:r w:rsidRPr="013A5918" w:rsidR="00E46C0A">
        <w:rPr>
          <w:rFonts w:eastAsia="Times New Roman" w:asciiTheme="minorHAnsi" w:hAnsiTheme="minorHAnsi" w:cstheme="minorBidi"/>
          <w:sz w:val="24"/>
          <w:szCs w:val="24"/>
        </w:rPr>
        <w:t xml:space="preserve">Number of policy instruments that promote </w:t>
      </w:r>
      <w:r w:rsidR="00B84B30">
        <w:rPr>
          <w:rFonts w:eastAsia="Times New Roman" w:asciiTheme="minorHAnsi" w:hAnsiTheme="minorHAnsi" w:cstheme="minorBidi"/>
          <w:sz w:val="24"/>
          <w:szCs w:val="24"/>
        </w:rPr>
        <w:t xml:space="preserve">the </w:t>
      </w:r>
      <w:r w:rsidRPr="013A5918" w:rsidR="00E46C0A">
        <w:rPr>
          <w:rFonts w:eastAsia="Times New Roman" w:asciiTheme="minorHAnsi" w:hAnsiTheme="minorHAnsi" w:cstheme="minorBidi"/>
          <w:sz w:val="24"/>
          <w:szCs w:val="24"/>
        </w:rPr>
        <w:t xml:space="preserve">reduction of plastic pollution and sustainable management of municipal solid waste </w:t>
      </w:r>
      <w:r w:rsidRPr="013A5918" w:rsidR="009955CE">
        <w:rPr>
          <w:rFonts w:eastAsia="Times New Roman" w:asciiTheme="minorHAnsi" w:hAnsiTheme="minorHAnsi" w:cstheme="minorBidi"/>
          <w:sz w:val="24"/>
          <w:szCs w:val="24"/>
        </w:rPr>
        <w:t>supported by USG assistance</w:t>
      </w:r>
      <w:r w:rsidRPr="013A5918">
        <w:rPr>
          <w:rFonts w:eastAsia="Times New Roman" w:asciiTheme="minorHAnsi" w:hAnsiTheme="minorHAnsi" w:cstheme="minorBidi"/>
          <w:sz w:val="24"/>
          <w:szCs w:val="24"/>
        </w:rPr>
        <w:t>.</w:t>
      </w:r>
    </w:p>
    <w:p w:rsidRPr="000C5F7E" w:rsidR="00D16C9E" w:rsidP="00B81877" w:rsidRDefault="00D16C9E" w14:paraId="56F383E5" w14:textId="2C4A2DE5">
      <w:pPr>
        <w:pStyle w:val="ListParagraph"/>
        <w:widowControl w:val="0"/>
        <w:numPr>
          <w:ilvl w:val="0"/>
          <w:numId w:val="56"/>
        </w:numPr>
        <w:tabs>
          <w:tab w:val="left" w:pos="360"/>
        </w:tabs>
        <w:spacing w:after="0" w:line="240" w:lineRule="auto"/>
        <w:rPr>
          <w:rFonts w:eastAsia="Times New Roman" w:asciiTheme="minorHAnsi" w:hAnsiTheme="minorHAnsi" w:cstheme="minorBidi"/>
          <w:sz w:val="24"/>
          <w:szCs w:val="24"/>
        </w:rPr>
      </w:pPr>
      <w:r w:rsidRPr="013A5918">
        <w:rPr>
          <w:rFonts w:eastAsia="Times New Roman" w:asciiTheme="minorHAnsi" w:hAnsiTheme="minorHAnsi" w:cstheme="minorBidi"/>
          <w:sz w:val="24"/>
          <w:szCs w:val="24"/>
        </w:rPr>
        <w:t>EG.10</w:t>
      </w:r>
      <w:r w:rsidRPr="013A5918" w:rsidR="000C5F7E">
        <w:rPr>
          <w:rFonts w:eastAsia="Times New Roman" w:asciiTheme="minorHAnsi" w:hAnsiTheme="minorHAnsi" w:cstheme="minorBidi"/>
          <w:sz w:val="24"/>
          <w:szCs w:val="24"/>
        </w:rPr>
        <w:t>.2-4: Number of people trained in sustainable natural resources management and/or biodiversity conservation as a result of USG assistance.</w:t>
      </w:r>
    </w:p>
    <w:p w:rsidRPr="000C5F7E" w:rsidR="000C5F7E" w:rsidP="00B81877" w:rsidRDefault="000C5F7E" w14:paraId="0440BEF7" w14:textId="26FFF579">
      <w:pPr>
        <w:pStyle w:val="ListParagraph"/>
        <w:widowControl w:val="0"/>
        <w:numPr>
          <w:ilvl w:val="1"/>
          <w:numId w:val="56"/>
        </w:numPr>
        <w:tabs>
          <w:tab w:val="left" w:pos="360"/>
        </w:tabs>
        <w:spacing w:after="0" w:line="240" w:lineRule="auto"/>
        <w:rPr>
          <w:rFonts w:eastAsia="Times New Roman" w:asciiTheme="minorHAnsi" w:hAnsiTheme="minorHAnsi" w:cstheme="minorBidi"/>
          <w:sz w:val="24"/>
          <w:szCs w:val="24"/>
        </w:rPr>
      </w:pPr>
      <w:r>
        <w:rPr>
          <w:rFonts w:eastAsia="Times New Roman" w:asciiTheme="minorHAnsi" w:hAnsiTheme="minorHAnsi" w:cstheme="minorHAnsi"/>
          <w:sz w:val="24"/>
          <w:szCs w:val="24"/>
        </w:rPr>
        <w:t>Number of men</w:t>
      </w:r>
    </w:p>
    <w:p w:rsidR="000C5F7E" w:rsidP="00B81877" w:rsidRDefault="1BF3AB73" w14:paraId="502E2435" w14:textId="6125AC8D">
      <w:pPr>
        <w:pStyle w:val="ListParagraph"/>
        <w:widowControl w:val="0"/>
        <w:numPr>
          <w:ilvl w:val="1"/>
          <w:numId w:val="56"/>
        </w:numPr>
        <w:tabs>
          <w:tab w:val="left" w:pos="360"/>
        </w:tabs>
        <w:spacing w:after="0" w:line="240" w:lineRule="auto"/>
        <w:rPr>
          <w:rFonts w:eastAsia="Times New Roman" w:asciiTheme="minorHAnsi" w:hAnsiTheme="minorHAnsi" w:cstheme="minorBidi"/>
          <w:sz w:val="24"/>
          <w:szCs w:val="24"/>
        </w:rPr>
      </w:pPr>
      <w:r w:rsidRPr="22D071FE">
        <w:rPr>
          <w:rFonts w:eastAsia="Times New Roman" w:asciiTheme="minorHAnsi" w:hAnsiTheme="minorHAnsi" w:cstheme="minorBidi"/>
          <w:sz w:val="24"/>
          <w:szCs w:val="24"/>
        </w:rPr>
        <w:t>Number of women</w:t>
      </w:r>
    </w:p>
    <w:p w:rsidR="50E0E26C" w:rsidP="00B81877" w:rsidRDefault="50E0E26C" w14:paraId="4C8C7BAE" w14:textId="6E61DB8B">
      <w:pPr>
        <w:pStyle w:val="ListParagraph"/>
        <w:widowControl w:val="0"/>
        <w:numPr>
          <w:ilvl w:val="1"/>
          <w:numId w:val="56"/>
        </w:numPr>
        <w:tabs>
          <w:tab w:val="left" w:pos="360"/>
        </w:tabs>
        <w:spacing w:after="0" w:line="240" w:lineRule="auto"/>
      </w:pPr>
      <w:r w:rsidRPr="22D071FE">
        <w:rPr>
          <w:rFonts w:eastAsia="Times New Roman" w:asciiTheme="minorHAnsi" w:hAnsiTheme="minorHAnsi" w:cstheme="minorBidi"/>
          <w:sz w:val="24"/>
          <w:szCs w:val="24"/>
        </w:rPr>
        <w:t>Other</w:t>
      </w:r>
    </w:p>
    <w:p w:rsidR="000A1C5C" w:rsidP="00B81877" w:rsidRDefault="25E6A14B" w14:paraId="7D59843F" w14:textId="00095B88">
      <w:pPr>
        <w:pStyle w:val="ListParagraph"/>
        <w:widowControl w:val="0"/>
        <w:numPr>
          <w:ilvl w:val="0"/>
          <w:numId w:val="56"/>
        </w:numPr>
        <w:tabs>
          <w:tab w:val="left" w:pos="360"/>
        </w:tabs>
        <w:spacing w:after="0" w:line="240" w:lineRule="auto"/>
        <w:rPr>
          <w:rFonts w:eastAsia="Times New Roman" w:asciiTheme="minorHAnsi" w:hAnsiTheme="minorHAnsi" w:cstheme="minorBidi"/>
          <w:sz w:val="24"/>
          <w:szCs w:val="24"/>
        </w:rPr>
      </w:pPr>
      <w:r w:rsidRPr="071B85EE">
        <w:rPr>
          <w:rFonts w:eastAsia="Times New Roman" w:asciiTheme="minorHAnsi" w:hAnsiTheme="minorHAnsi" w:cstheme="minorBidi"/>
          <w:sz w:val="24"/>
          <w:szCs w:val="24"/>
        </w:rPr>
        <w:t xml:space="preserve">Custom Indicator 1: Quantity of solid waste in target communities diverted from </w:t>
      </w:r>
      <w:r w:rsidRPr="4ABB47E8" w:rsidR="17F95F4F">
        <w:rPr>
          <w:rFonts w:eastAsia="Times New Roman" w:asciiTheme="minorHAnsi" w:hAnsiTheme="minorHAnsi" w:cstheme="minorBidi"/>
          <w:sz w:val="24"/>
          <w:szCs w:val="24"/>
        </w:rPr>
        <w:t>uncontrolled</w:t>
      </w:r>
      <w:r w:rsidRPr="4ABB47E8">
        <w:rPr>
          <w:rFonts w:eastAsia="Times New Roman" w:asciiTheme="minorHAnsi" w:hAnsiTheme="minorHAnsi" w:cstheme="minorBidi"/>
          <w:sz w:val="24"/>
          <w:szCs w:val="24"/>
        </w:rPr>
        <w:t xml:space="preserve"> </w:t>
      </w:r>
      <w:r w:rsidRPr="071B85EE">
        <w:rPr>
          <w:rFonts w:eastAsia="Times New Roman" w:asciiTheme="minorHAnsi" w:hAnsiTheme="minorHAnsi" w:cstheme="minorBidi"/>
          <w:sz w:val="24"/>
          <w:szCs w:val="24"/>
        </w:rPr>
        <w:t>lan</w:t>
      </w:r>
      <w:r w:rsidRPr="071B85EE" w:rsidR="0427F1B4">
        <w:rPr>
          <w:rFonts w:eastAsia="Times New Roman" w:asciiTheme="minorHAnsi" w:hAnsiTheme="minorHAnsi" w:cstheme="minorBidi"/>
          <w:sz w:val="24"/>
          <w:szCs w:val="24"/>
        </w:rPr>
        <w:t>dfills or open dumps</w:t>
      </w:r>
      <w:r w:rsidRPr="071B85EE" w:rsidR="3132D99E">
        <w:rPr>
          <w:rFonts w:eastAsia="Times New Roman" w:asciiTheme="minorHAnsi" w:hAnsiTheme="minorHAnsi" w:cstheme="minorBidi"/>
          <w:sz w:val="24"/>
          <w:szCs w:val="24"/>
        </w:rPr>
        <w:t>.</w:t>
      </w:r>
    </w:p>
    <w:p w:rsidR="00C14BB4" w:rsidP="00B81877" w:rsidRDefault="00C14BB4" w14:paraId="433178E4" w14:textId="40142903">
      <w:pPr>
        <w:pStyle w:val="ListParagraph"/>
        <w:widowControl w:val="0"/>
        <w:numPr>
          <w:ilvl w:val="1"/>
          <w:numId w:val="56"/>
        </w:numPr>
        <w:tabs>
          <w:tab w:val="left" w:pos="360"/>
        </w:tabs>
        <w:spacing w:after="0" w:line="240" w:lineRule="auto"/>
        <w:rPr>
          <w:rFonts w:eastAsia="Times New Roman" w:asciiTheme="minorHAnsi" w:hAnsiTheme="minorHAnsi" w:cstheme="minorBidi"/>
          <w:sz w:val="24"/>
          <w:szCs w:val="24"/>
        </w:rPr>
      </w:pPr>
      <w:r>
        <w:rPr>
          <w:rFonts w:eastAsia="Times New Roman" w:asciiTheme="minorHAnsi" w:hAnsiTheme="minorHAnsi" w:cstheme="minorBidi"/>
          <w:sz w:val="24"/>
          <w:szCs w:val="24"/>
        </w:rPr>
        <w:t>Plastic waste</w:t>
      </w:r>
    </w:p>
    <w:p w:rsidR="00C14BB4" w:rsidP="00B81877" w:rsidRDefault="0427F1B4" w14:paraId="4D89B9E5" w14:textId="40F316AA">
      <w:pPr>
        <w:pStyle w:val="ListParagraph"/>
        <w:widowControl w:val="0"/>
        <w:numPr>
          <w:ilvl w:val="0"/>
          <w:numId w:val="56"/>
        </w:numPr>
        <w:tabs>
          <w:tab w:val="left" w:pos="360"/>
        </w:tabs>
        <w:spacing w:after="0" w:line="240" w:lineRule="auto"/>
        <w:rPr>
          <w:rFonts w:eastAsia="Times New Roman" w:asciiTheme="minorHAnsi" w:hAnsiTheme="minorHAnsi" w:cstheme="minorBidi"/>
          <w:sz w:val="24"/>
          <w:szCs w:val="24"/>
        </w:rPr>
      </w:pPr>
      <w:r w:rsidRPr="071B85EE">
        <w:rPr>
          <w:rFonts w:eastAsia="Times New Roman" w:asciiTheme="minorHAnsi" w:hAnsiTheme="minorHAnsi" w:cstheme="minorBidi"/>
          <w:sz w:val="24"/>
          <w:szCs w:val="24"/>
        </w:rPr>
        <w:t>Custom Indicator 2: Number of plastic recycling points or initiatives in target communities</w:t>
      </w:r>
      <w:r w:rsidRPr="071B85EE" w:rsidR="5E24F018">
        <w:rPr>
          <w:rFonts w:eastAsia="Times New Roman" w:asciiTheme="minorHAnsi" w:hAnsiTheme="minorHAnsi" w:cstheme="minorBidi"/>
          <w:sz w:val="24"/>
          <w:szCs w:val="24"/>
        </w:rPr>
        <w:t>.</w:t>
      </w:r>
    </w:p>
    <w:p w:rsidR="00C14BB4" w:rsidP="00B81877" w:rsidRDefault="00C14BB4" w14:paraId="3C4EBB8E" w14:textId="2CCDF38F">
      <w:pPr>
        <w:pStyle w:val="ListParagraph"/>
        <w:widowControl w:val="0"/>
        <w:numPr>
          <w:ilvl w:val="0"/>
          <w:numId w:val="56"/>
        </w:numPr>
        <w:tabs>
          <w:tab w:val="left" w:pos="360"/>
        </w:tabs>
        <w:spacing w:after="0" w:line="240" w:lineRule="auto"/>
        <w:rPr>
          <w:rFonts w:eastAsia="Times New Roman" w:asciiTheme="minorHAnsi" w:hAnsiTheme="minorHAnsi" w:cstheme="minorBidi"/>
          <w:sz w:val="24"/>
          <w:szCs w:val="24"/>
        </w:rPr>
      </w:pPr>
      <w:r>
        <w:rPr>
          <w:rFonts w:eastAsia="Times New Roman" w:asciiTheme="minorHAnsi" w:hAnsiTheme="minorHAnsi" w:cstheme="minorBidi"/>
          <w:sz w:val="24"/>
          <w:szCs w:val="24"/>
        </w:rPr>
        <w:t>Custom Indicator 3: Number of households in target communities separating plastic waste at source</w:t>
      </w:r>
      <w:r w:rsidR="008D2F57">
        <w:rPr>
          <w:rFonts w:eastAsia="Times New Roman" w:asciiTheme="minorHAnsi" w:hAnsiTheme="minorHAnsi" w:cstheme="minorBidi"/>
          <w:sz w:val="24"/>
          <w:szCs w:val="24"/>
        </w:rPr>
        <w:t>.</w:t>
      </w:r>
    </w:p>
    <w:p w:rsidR="00C14BB4" w:rsidP="00B81877" w:rsidRDefault="00C14BB4" w14:paraId="365C73AE" w14:textId="0C4E9796">
      <w:pPr>
        <w:pStyle w:val="ListParagraph"/>
        <w:widowControl w:val="0"/>
        <w:numPr>
          <w:ilvl w:val="0"/>
          <w:numId w:val="56"/>
        </w:numPr>
        <w:tabs>
          <w:tab w:val="left" w:pos="360"/>
        </w:tabs>
        <w:spacing w:after="0" w:line="240" w:lineRule="auto"/>
        <w:rPr>
          <w:rFonts w:eastAsia="Times New Roman" w:asciiTheme="minorHAnsi" w:hAnsiTheme="minorHAnsi" w:cstheme="minorBidi"/>
          <w:sz w:val="24"/>
          <w:szCs w:val="24"/>
        </w:rPr>
      </w:pPr>
      <w:r>
        <w:rPr>
          <w:rFonts w:eastAsia="Times New Roman" w:asciiTheme="minorHAnsi" w:hAnsiTheme="minorHAnsi" w:cstheme="minorBidi"/>
          <w:sz w:val="24"/>
          <w:szCs w:val="24"/>
        </w:rPr>
        <w:t xml:space="preserve">Custom Indicator 4: Number of businesses in target communities improving their solid waste management </w:t>
      </w:r>
      <w:r w:rsidR="008D2F57">
        <w:rPr>
          <w:rFonts w:eastAsia="Times New Roman" w:asciiTheme="minorHAnsi" w:hAnsiTheme="minorHAnsi" w:cstheme="minorBidi"/>
          <w:sz w:val="24"/>
          <w:szCs w:val="24"/>
        </w:rPr>
        <w:t>practices.</w:t>
      </w:r>
    </w:p>
    <w:p w:rsidRPr="00205932" w:rsidR="008D2F57" w:rsidP="00B81877" w:rsidRDefault="008D2F57" w14:paraId="1E81C217" w14:textId="5C2BDA07">
      <w:pPr>
        <w:pStyle w:val="ListParagraph"/>
        <w:widowControl w:val="0"/>
        <w:numPr>
          <w:ilvl w:val="1"/>
          <w:numId w:val="56"/>
        </w:numPr>
        <w:tabs>
          <w:tab w:val="left" w:pos="360"/>
        </w:tabs>
        <w:spacing w:after="0" w:line="240" w:lineRule="auto"/>
        <w:rPr>
          <w:rFonts w:eastAsia="Times New Roman" w:asciiTheme="minorHAnsi" w:hAnsiTheme="minorHAnsi" w:cstheme="minorBidi"/>
          <w:sz w:val="24"/>
          <w:szCs w:val="24"/>
        </w:rPr>
      </w:pPr>
      <w:r w:rsidRPr="013A5918">
        <w:rPr>
          <w:rFonts w:eastAsia="Times New Roman" w:asciiTheme="minorHAnsi" w:hAnsiTheme="minorHAnsi" w:cstheme="minorBidi"/>
          <w:sz w:val="24"/>
          <w:szCs w:val="24"/>
        </w:rPr>
        <w:t>Plastics management</w:t>
      </w:r>
    </w:p>
    <w:p w:rsidR="2BE0B55B" w:rsidP="00B81877" w:rsidRDefault="2BE0B55B" w14:paraId="01FB65CB" w14:textId="300C0B12">
      <w:pPr>
        <w:widowControl w:val="0"/>
        <w:tabs>
          <w:tab w:val="left" w:pos="360"/>
        </w:tabs>
        <w:spacing w:after="0" w:line="240" w:lineRule="auto"/>
        <w:rPr>
          <w:rFonts w:eastAsia="Times New Roman" w:asciiTheme="minorHAnsi" w:hAnsiTheme="minorHAnsi" w:cstheme="minorBidi"/>
          <w:b/>
          <w:bCs/>
          <w:i/>
          <w:iCs/>
          <w:sz w:val="24"/>
          <w:szCs w:val="24"/>
        </w:rPr>
      </w:pPr>
    </w:p>
    <w:p w:rsidRPr="007B59B2" w:rsidR="76047AF8" w:rsidP="00B81877" w:rsidRDefault="76047AF8" w14:paraId="0E4AA578" w14:textId="4343CEEA">
      <w:pPr>
        <w:widowControl w:val="0"/>
        <w:tabs>
          <w:tab w:val="left" w:pos="360"/>
        </w:tabs>
        <w:spacing w:after="0" w:line="240" w:lineRule="auto"/>
        <w:rPr>
          <w:rFonts w:eastAsia="Times New Roman" w:asciiTheme="minorHAnsi" w:hAnsiTheme="minorHAnsi" w:cstheme="minorHAnsi"/>
          <w:b/>
          <w:bCs/>
          <w:i/>
          <w:iCs/>
          <w:sz w:val="24"/>
          <w:szCs w:val="24"/>
        </w:rPr>
      </w:pPr>
      <w:r w:rsidRPr="007B59B2">
        <w:rPr>
          <w:rFonts w:eastAsia="Times New Roman" w:asciiTheme="minorHAnsi" w:hAnsiTheme="minorHAnsi" w:cstheme="minorHAnsi"/>
          <w:b/>
          <w:bCs/>
          <w:i/>
          <w:iCs/>
          <w:sz w:val="24"/>
          <w:szCs w:val="24"/>
        </w:rPr>
        <w:t>A.6. Key Considerations</w:t>
      </w:r>
    </w:p>
    <w:p w:rsidRPr="007B59B2" w:rsidR="1D065A88" w:rsidP="00B81877" w:rsidRDefault="1D065A88" w14:paraId="1E175C23" w14:textId="15B20E96">
      <w:pPr>
        <w:widowControl w:val="0"/>
        <w:tabs>
          <w:tab w:val="left" w:pos="360"/>
        </w:tabs>
        <w:spacing w:after="0" w:line="240" w:lineRule="auto"/>
        <w:rPr>
          <w:rFonts w:eastAsia="Times New Roman" w:asciiTheme="minorHAnsi" w:hAnsiTheme="minorHAnsi" w:cstheme="minorHAnsi"/>
          <w:b/>
          <w:bCs/>
          <w:i/>
          <w:iCs/>
          <w:sz w:val="24"/>
          <w:szCs w:val="24"/>
        </w:rPr>
      </w:pPr>
    </w:p>
    <w:p w:rsidRPr="006F1FE2" w:rsidR="00974C06" w:rsidP="00B81877" w:rsidRDefault="00974C06" w14:paraId="5F5CEA72" w14:textId="79D09757">
      <w:pPr>
        <w:spacing w:after="0" w:line="240" w:lineRule="auto"/>
        <w:rPr>
          <w:rFonts w:asciiTheme="minorHAnsi" w:hAnsiTheme="minorHAnsi" w:eastAsiaTheme="minorEastAsia" w:cstheme="minorHAnsi"/>
          <w:color w:val="auto"/>
          <w:sz w:val="24"/>
          <w:szCs w:val="24"/>
        </w:rPr>
      </w:pPr>
      <w:r w:rsidRPr="006F1FE2">
        <w:rPr>
          <w:rFonts w:asciiTheme="minorHAnsi" w:hAnsiTheme="minorHAnsi" w:eastAsiaTheme="minorEastAsia" w:cstheme="minorHAnsi"/>
          <w:color w:val="auto"/>
          <w:sz w:val="24"/>
          <w:szCs w:val="24"/>
        </w:rPr>
        <w:t>Applicants must demonstrate their ability to:</w:t>
      </w:r>
    </w:p>
    <w:p w:rsidRPr="00836778" w:rsidR="00974C06" w:rsidP="00B81877" w:rsidRDefault="2A1C998E" w14:paraId="0A9B0856" w14:textId="37CA2BEA">
      <w:pPr>
        <w:pStyle w:val="ListParagraph"/>
        <w:numPr>
          <w:ilvl w:val="0"/>
          <w:numId w:val="55"/>
        </w:numPr>
        <w:spacing w:after="0" w:line="240" w:lineRule="auto"/>
        <w:rPr>
          <w:rFonts w:asciiTheme="minorHAnsi" w:hAnsiTheme="minorHAnsi" w:eastAsiaTheme="minorEastAsia" w:cstheme="minorBidi"/>
          <w:color w:val="auto"/>
          <w:sz w:val="24"/>
          <w:szCs w:val="24"/>
        </w:rPr>
      </w:pPr>
      <w:r w:rsidRPr="00836778">
        <w:rPr>
          <w:rFonts w:asciiTheme="minorHAnsi" w:hAnsiTheme="minorHAnsi" w:eastAsiaTheme="minorEastAsia" w:cstheme="minorBidi"/>
          <w:color w:val="auto"/>
          <w:sz w:val="24"/>
          <w:szCs w:val="24"/>
        </w:rPr>
        <w:t xml:space="preserve">Conduct a small grants program </w:t>
      </w:r>
      <w:r w:rsidRPr="00836778" w:rsidR="2AFC77E5">
        <w:rPr>
          <w:rFonts w:asciiTheme="minorHAnsi" w:hAnsiTheme="minorHAnsi" w:eastAsiaTheme="minorEastAsia" w:cstheme="minorBidi"/>
          <w:color w:val="auto"/>
          <w:sz w:val="24"/>
          <w:szCs w:val="24"/>
        </w:rPr>
        <w:t>focused on</w:t>
      </w:r>
      <w:r w:rsidRPr="00836778" w:rsidR="38893476">
        <w:rPr>
          <w:rFonts w:asciiTheme="minorHAnsi" w:hAnsiTheme="minorHAnsi" w:eastAsiaTheme="minorEastAsia" w:cstheme="minorBidi"/>
          <w:color w:val="auto"/>
          <w:sz w:val="24"/>
          <w:szCs w:val="24"/>
        </w:rPr>
        <w:t xml:space="preserve"> community engagement to advance</w:t>
      </w:r>
      <w:r w:rsidRPr="00836778" w:rsidR="2AFC77E5">
        <w:rPr>
          <w:rFonts w:asciiTheme="minorHAnsi" w:hAnsiTheme="minorHAnsi" w:eastAsiaTheme="minorEastAsia" w:cstheme="minorBidi"/>
          <w:color w:val="auto"/>
          <w:sz w:val="24"/>
          <w:szCs w:val="24"/>
        </w:rPr>
        <w:t xml:space="preserve"> environmental goals, capacity building, and/or </w:t>
      </w:r>
      <w:r w:rsidRPr="00836778" w:rsidR="06BD51CE">
        <w:rPr>
          <w:rFonts w:asciiTheme="minorHAnsi" w:hAnsiTheme="minorHAnsi" w:eastAsiaTheme="minorEastAsia" w:cstheme="minorBidi"/>
          <w:color w:val="auto"/>
          <w:sz w:val="24"/>
          <w:szCs w:val="24"/>
        </w:rPr>
        <w:t xml:space="preserve">the </w:t>
      </w:r>
      <w:r w:rsidRPr="00836778" w:rsidR="06BD51CE">
        <w:rPr>
          <w:rFonts w:asciiTheme="minorHAnsi" w:hAnsiTheme="minorHAnsi" w:cstheme="minorBidi"/>
          <w:sz w:val="24"/>
          <w:szCs w:val="24"/>
        </w:rPr>
        <w:t>reduction</w:t>
      </w:r>
      <w:r w:rsidR="00500EDC">
        <w:rPr>
          <w:rFonts w:asciiTheme="minorHAnsi" w:hAnsiTheme="minorHAnsi" w:cstheme="minorBidi"/>
          <w:sz w:val="24"/>
          <w:szCs w:val="24"/>
        </w:rPr>
        <w:t>,</w:t>
      </w:r>
      <w:r w:rsidR="00E31B33">
        <w:rPr>
          <w:rFonts w:asciiTheme="minorHAnsi" w:hAnsiTheme="minorHAnsi" w:cstheme="minorBidi"/>
          <w:sz w:val="24"/>
          <w:szCs w:val="24"/>
        </w:rPr>
        <w:t xml:space="preserve"> </w:t>
      </w:r>
      <w:r w:rsidRPr="00836778" w:rsidR="06BD51CE">
        <w:rPr>
          <w:rFonts w:asciiTheme="minorHAnsi" w:hAnsiTheme="minorHAnsi" w:cstheme="minorBidi"/>
          <w:sz w:val="24"/>
          <w:szCs w:val="24"/>
        </w:rPr>
        <w:t xml:space="preserve">re-use, </w:t>
      </w:r>
      <w:r w:rsidR="00500EDC">
        <w:rPr>
          <w:rFonts w:asciiTheme="minorHAnsi" w:hAnsiTheme="minorHAnsi" w:cstheme="minorBidi"/>
          <w:sz w:val="24"/>
          <w:szCs w:val="24"/>
        </w:rPr>
        <w:t xml:space="preserve">and </w:t>
      </w:r>
      <w:r w:rsidRPr="00836778" w:rsidR="06BD51CE">
        <w:rPr>
          <w:rFonts w:asciiTheme="minorHAnsi" w:hAnsiTheme="minorHAnsi" w:cstheme="minorBidi"/>
          <w:sz w:val="24"/>
          <w:szCs w:val="24"/>
        </w:rPr>
        <w:t>recycling</w:t>
      </w:r>
      <w:r w:rsidRPr="00836778" w:rsidR="06BD51CE">
        <w:rPr>
          <w:rFonts w:asciiTheme="minorHAnsi" w:hAnsiTheme="minorHAnsi" w:eastAsiaTheme="minorEastAsia" w:cstheme="minorBidi"/>
          <w:color w:val="auto"/>
          <w:sz w:val="24"/>
          <w:szCs w:val="24"/>
        </w:rPr>
        <w:t xml:space="preserve"> of </w:t>
      </w:r>
      <w:r w:rsidRPr="00836778" w:rsidR="1367BEEA">
        <w:rPr>
          <w:rFonts w:asciiTheme="minorHAnsi" w:hAnsiTheme="minorHAnsi" w:eastAsiaTheme="minorEastAsia" w:cstheme="minorBidi"/>
          <w:color w:val="auto"/>
          <w:sz w:val="24"/>
          <w:szCs w:val="24"/>
        </w:rPr>
        <w:t>plastic</w:t>
      </w:r>
      <w:r w:rsidRPr="00836778" w:rsidR="2AFC77E5">
        <w:rPr>
          <w:rFonts w:asciiTheme="minorHAnsi" w:hAnsiTheme="minorHAnsi" w:eastAsiaTheme="minorEastAsia" w:cstheme="minorBidi"/>
          <w:color w:val="auto"/>
          <w:sz w:val="24"/>
          <w:szCs w:val="24"/>
        </w:rPr>
        <w:t>;</w:t>
      </w:r>
    </w:p>
    <w:p w:rsidRPr="00491D34" w:rsidR="00974C06" w:rsidP="00B81877" w:rsidRDefault="13640460" w14:paraId="789B7473" w14:textId="43B1CB48">
      <w:pPr>
        <w:pStyle w:val="ListParagraph"/>
        <w:numPr>
          <w:ilvl w:val="0"/>
          <w:numId w:val="55"/>
        </w:numPr>
        <w:spacing w:after="0" w:line="240" w:lineRule="auto"/>
        <w:rPr>
          <w:rFonts w:asciiTheme="minorHAnsi" w:hAnsiTheme="minorHAnsi" w:eastAsiaTheme="minorEastAsia" w:cstheme="minorBidi"/>
          <w:color w:val="auto"/>
          <w:sz w:val="24"/>
          <w:szCs w:val="24"/>
        </w:rPr>
      </w:pPr>
      <w:r w:rsidRPr="00E950E0">
        <w:rPr>
          <w:rFonts w:asciiTheme="minorHAnsi" w:hAnsiTheme="minorHAnsi" w:eastAsiaTheme="minorEastAsia" w:cstheme="minorBidi"/>
          <w:color w:val="auto"/>
          <w:sz w:val="24"/>
          <w:szCs w:val="24"/>
        </w:rPr>
        <w:t xml:space="preserve">Work in the Latin </w:t>
      </w:r>
      <w:r w:rsidRPr="00E950E0" w:rsidR="00F510D8">
        <w:rPr>
          <w:rFonts w:asciiTheme="minorHAnsi" w:hAnsiTheme="minorHAnsi" w:eastAsiaTheme="minorEastAsia" w:cstheme="minorBidi"/>
          <w:color w:val="auto"/>
          <w:sz w:val="24"/>
          <w:szCs w:val="24"/>
        </w:rPr>
        <w:t>America</w:t>
      </w:r>
      <w:r w:rsidRPr="00491D34" w:rsidR="00F510D8">
        <w:rPr>
          <w:rFonts w:asciiTheme="minorHAnsi" w:hAnsiTheme="minorHAnsi" w:eastAsiaTheme="minorEastAsia" w:cstheme="minorBidi"/>
          <w:color w:val="auto"/>
          <w:sz w:val="24"/>
          <w:szCs w:val="24"/>
        </w:rPr>
        <w:t>, the</w:t>
      </w:r>
      <w:r w:rsidRPr="00491D34" w:rsidR="69381F52">
        <w:rPr>
          <w:rFonts w:asciiTheme="minorHAnsi" w:hAnsiTheme="minorHAnsi" w:eastAsiaTheme="minorEastAsia" w:cstheme="minorBidi"/>
          <w:color w:val="auto"/>
          <w:sz w:val="24"/>
          <w:szCs w:val="24"/>
        </w:rPr>
        <w:t xml:space="preserve"> </w:t>
      </w:r>
      <w:r w:rsidRPr="00E950E0">
        <w:rPr>
          <w:rFonts w:asciiTheme="minorHAnsi" w:hAnsiTheme="minorHAnsi" w:eastAsiaTheme="minorEastAsia" w:cstheme="minorBidi"/>
          <w:color w:val="auto"/>
          <w:sz w:val="24"/>
          <w:szCs w:val="24"/>
        </w:rPr>
        <w:t>Middle East</w:t>
      </w:r>
      <w:r w:rsidRPr="00491D34" w:rsidR="67E8A9B0">
        <w:rPr>
          <w:rFonts w:asciiTheme="minorHAnsi" w:hAnsiTheme="minorHAnsi" w:eastAsiaTheme="minorEastAsia" w:cstheme="minorBidi"/>
          <w:color w:val="auto"/>
          <w:sz w:val="24"/>
          <w:szCs w:val="24"/>
        </w:rPr>
        <w:t xml:space="preserve">, and/or </w:t>
      </w:r>
      <w:r w:rsidR="00500EDC">
        <w:rPr>
          <w:rFonts w:asciiTheme="minorHAnsi" w:hAnsiTheme="minorHAnsi" w:eastAsiaTheme="minorEastAsia" w:cstheme="minorBidi"/>
          <w:color w:val="auto"/>
          <w:sz w:val="24"/>
          <w:szCs w:val="24"/>
        </w:rPr>
        <w:t xml:space="preserve">the </w:t>
      </w:r>
      <w:r w:rsidRPr="00491D34" w:rsidR="67E8A9B0">
        <w:rPr>
          <w:rFonts w:asciiTheme="minorHAnsi" w:hAnsiTheme="minorHAnsi" w:eastAsiaTheme="minorEastAsia" w:cstheme="minorBidi"/>
          <w:color w:val="auto"/>
          <w:sz w:val="24"/>
          <w:szCs w:val="24"/>
        </w:rPr>
        <w:t>Southeast Asia</w:t>
      </w:r>
      <w:r w:rsidRPr="00E950E0">
        <w:rPr>
          <w:rFonts w:asciiTheme="minorHAnsi" w:hAnsiTheme="minorHAnsi" w:eastAsiaTheme="minorEastAsia" w:cstheme="minorBidi"/>
          <w:color w:val="auto"/>
          <w:sz w:val="24"/>
          <w:szCs w:val="24"/>
        </w:rPr>
        <w:t xml:space="preserve"> region</w:t>
      </w:r>
      <w:r w:rsidRPr="00491D34">
        <w:rPr>
          <w:rFonts w:asciiTheme="minorHAnsi" w:hAnsiTheme="minorHAnsi" w:eastAsiaTheme="minorEastAsia" w:cstheme="minorBidi"/>
          <w:color w:val="auto"/>
          <w:sz w:val="24"/>
          <w:szCs w:val="24"/>
        </w:rPr>
        <w:t>;</w:t>
      </w:r>
    </w:p>
    <w:p w:rsidRPr="006F1FE2" w:rsidR="00974C06" w:rsidP="00B81877" w:rsidRDefault="00974C06" w14:paraId="7ECF5C3B" w14:textId="1FC09564">
      <w:pPr>
        <w:pStyle w:val="ListParagraph"/>
        <w:numPr>
          <w:ilvl w:val="0"/>
          <w:numId w:val="55"/>
        </w:numPr>
        <w:spacing w:after="0" w:line="240" w:lineRule="auto"/>
        <w:rPr>
          <w:rFonts w:asciiTheme="minorHAnsi" w:hAnsiTheme="minorHAnsi" w:eastAsiaTheme="minorEastAsia" w:cstheme="minorHAnsi"/>
          <w:color w:val="auto"/>
          <w:sz w:val="24"/>
          <w:szCs w:val="24"/>
        </w:rPr>
      </w:pPr>
      <w:r w:rsidRPr="00B61AE3">
        <w:rPr>
          <w:rFonts w:asciiTheme="minorHAnsi" w:hAnsiTheme="minorHAnsi" w:eastAsiaTheme="minorEastAsia" w:cstheme="minorBidi"/>
          <w:color w:val="auto"/>
          <w:sz w:val="24"/>
          <w:szCs w:val="24"/>
        </w:rPr>
        <w:t xml:space="preserve">Provide monitoring technical assistance to project implementers </w:t>
      </w:r>
      <w:r w:rsidR="00BD1E1B">
        <w:rPr>
          <w:rFonts w:asciiTheme="minorHAnsi" w:hAnsiTheme="minorHAnsi" w:eastAsiaTheme="minorEastAsia" w:cstheme="minorBidi"/>
          <w:color w:val="auto"/>
          <w:sz w:val="24"/>
          <w:szCs w:val="24"/>
        </w:rPr>
        <w:t xml:space="preserve">to </w:t>
      </w:r>
      <w:r w:rsidRPr="00B61AE3" w:rsidR="00C379C1">
        <w:rPr>
          <w:rFonts w:asciiTheme="minorHAnsi" w:hAnsiTheme="minorHAnsi" w:eastAsiaTheme="minorEastAsia" w:cstheme="minorBidi"/>
          <w:color w:val="auto"/>
          <w:sz w:val="24"/>
          <w:szCs w:val="24"/>
        </w:rPr>
        <w:t>assist with</w:t>
      </w:r>
      <w:r w:rsidRPr="00B61AE3" w:rsidR="00C60E5A">
        <w:rPr>
          <w:rFonts w:asciiTheme="minorHAnsi" w:hAnsiTheme="minorHAnsi" w:eastAsiaTheme="minorEastAsia" w:cstheme="minorBidi"/>
          <w:color w:val="auto"/>
          <w:sz w:val="24"/>
          <w:szCs w:val="24"/>
        </w:rPr>
        <w:t xml:space="preserve"> project</w:t>
      </w:r>
      <w:r w:rsidRPr="12612714" w:rsidR="00C60E5A">
        <w:rPr>
          <w:rFonts w:asciiTheme="minorHAnsi" w:hAnsiTheme="minorHAnsi" w:eastAsiaTheme="minorEastAsia" w:cstheme="minorBidi"/>
          <w:color w:val="auto"/>
          <w:sz w:val="24"/>
          <w:szCs w:val="24"/>
        </w:rPr>
        <w:t xml:space="preserve"> design,</w:t>
      </w:r>
      <w:r w:rsidRPr="12612714" w:rsidR="00C379C1">
        <w:rPr>
          <w:rFonts w:asciiTheme="minorHAnsi" w:hAnsiTheme="minorHAnsi" w:eastAsiaTheme="minorEastAsia" w:cstheme="minorBidi"/>
          <w:color w:val="auto"/>
          <w:sz w:val="24"/>
          <w:szCs w:val="24"/>
        </w:rPr>
        <w:t xml:space="preserve"> </w:t>
      </w:r>
      <w:r w:rsidRPr="12612714">
        <w:rPr>
          <w:rFonts w:asciiTheme="minorHAnsi" w:hAnsiTheme="minorHAnsi" w:eastAsiaTheme="minorEastAsia" w:cstheme="minorBidi"/>
          <w:color w:val="auto"/>
          <w:sz w:val="24"/>
          <w:szCs w:val="24"/>
        </w:rPr>
        <w:t>data gathering</w:t>
      </w:r>
      <w:r w:rsidRPr="12612714" w:rsidR="00A4129E">
        <w:rPr>
          <w:rFonts w:asciiTheme="minorHAnsi" w:hAnsiTheme="minorHAnsi" w:eastAsiaTheme="minorEastAsia" w:cstheme="minorBidi"/>
          <w:color w:val="auto"/>
          <w:sz w:val="24"/>
          <w:szCs w:val="24"/>
        </w:rPr>
        <w:t>,</w:t>
      </w:r>
      <w:r w:rsidRPr="12612714">
        <w:rPr>
          <w:rFonts w:asciiTheme="minorHAnsi" w:hAnsiTheme="minorHAnsi" w:eastAsiaTheme="minorEastAsia" w:cstheme="minorBidi"/>
          <w:color w:val="auto"/>
          <w:sz w:val="24"/>
          <w:szCs w:val="24"/>
        </w:rPr>
        <w:t xml:space="preserve"> and </w:t>
      </w:r>
      <w:r w:rsidRPr="12612714" w:rsidR="00A4129E">
        <w:rPr>
          <w:rFonts w:asciiTheme="minorHAnsi" w:hAnsiTheme="minorHAnsi" w:eastAsiaTheme="minorEastAsia" w:cstheme="minorBidi"/>
          <w:color w:val="auto"/>
          <w:sz w:val="24"/>
          <w:szCs w:val="24"/>
        </w:rPr>
        <w:t xml:space="preserve">required </w:t>
      </w:r>
      <w:r w:rsidRPr="12612714">
        <w:rPr>
          <w:rFonts w:asciiTheme="minorHAnsi" w:hAnsiTheme="minorHAnsi" w:eastAsiaTheme="minorEastAsia" w:cstheme="minorBidi"/>
          <w:color w:val="auto"/>
          <w:sz w:val="24"/>
          <w:szCs w:val="24"/>
        </w:rPr>
        <w:t>reporting;</w:t>
      </w:r>
    </w:p>
    <w:p w:rsidRPr="006F1FE2" w:rsidR="00F24BCB" w:rsidP="00B81877" w:rsidRDefault="00974C06" w14:paraId="232A8D87" w14:textId="31D40EE6">
      <w:pPr>
        <w:pStyle w:val="ListParagraph"/>
        <w:numPr>
          <w:ilvl w:val="0"/>
          <w:numId w:val="55"/>
        </w:numPr>
        <w:spacing w:after="0" w:line="240" w:lineRule="auto"/>
        <w:rPr>
          <w:rFonts w:asciiTheme="minorHAnsi" w:hAnsiTheme="minorHAnsi" w:eastAsiaTheme="minorEastAsia" w:cstheme="minorHAnsi"/>
          <w:color w:val="auto"/>
          <w:sz w:val="24"/>
          <w:szCs w:val="24"/>
        </w:rPr>
      </w:pPr>
      <w:r w:rsidRPr="12612714">
        <w:rPr>
          <w:rFonts w:asciiTheme="minorHAnsi" w:hAnsiTheme="minorHAnsi" w:eastAsiaTheme="minorEastAsia" w:cstheme="minorBidi"/>
          <w:color w:val="auto"/>
          <w:sz w:val="24"/>
          <w:szCs w:val="24"/>
        </w:rPr>
        <w:t>Effectively engage with a wide range of stakeholders, from community organizations to technical implementers;</w:t>
      </w:r>
      <w:r w:rsidRPr="12612714" w:rsidR="00F24BCB">
        <w:rPr>
          <w:rFonts w:asciiTheme="minorHAnsi" w:hAnsiTheme="minorHAnsi" w:eastAsiaTheme="minorEastAsia" w:cstheme="minorBidi"/>
          <w:color w:val="auto"/>
          <w:sz w:val="24"/>
          <w:szCs w:val="24"/>
        </w:rPr>
        <w:t xml:space="preserve"> and</w:t>
      </w:r>
    </w:p>
    <w:p w:rsidRPr="00205932" w:rsidR="002C79E5" w:rsidP="00B81877" w:rsidRDefault="008C753E" w14:paraId="040673A4" w14:textId="7A7D3A47">
      <w:pPr>
        <w:pStyle w:val="ListParagraph"/>
        <w:numPr>
          <w:ilvl w:val="0"/>
          <w:numId w:val="55"/>
        </w:numPr>
        <w:spacing w:after="0" w:line="240" w:lineRule="auto"/>
        <w:rPr>
          <w:rFonts w:asciiTheme="minorHAnsi" w:hAnsiTheme="minorHAnsi" w:eastAsiaTheme="minorEastAsia" w:cstheme="minorBidi"/>
          <w:color w:val="auto"/>
          <w:sz w:val="24"/>
          <w:szCs w:val="24"/>
        </w:rPr>
      </w:pPr>
      <w:r w:rsidRPr="22D071FE">
        <w:rPr>
          <w:rFonts w:asciiTheme="minorHAnsi" w:hAnsiTheme="minorHAnsi" w:eastAsiaTheme="minorEastAsia" w:cstheme="minorBidi"/>
          <w:color w:val="auto"/>
          <w:sz w:val="24"/>
          <w:szCs w:val="24"/>
        </w:rPr>
        <w:lastRenderedPageBreak/>
        <w:t>Incorporate</w:t>
      </w:r>
      <w:r w:rsidRPr="22D071FE" w:rsidR="00974C06">
        <w:rPr>
          <w:rFonts w:asciiTheme="minorHAnsi" w:hAnsiTheme="minorHAnsi" w:eastAsiaTheme="minorEastAsia" w:cstheme="minorBidi"/>
          <w:color w:val="auto"/>
          <w:sz w:val="24"/>
          <w:szCs w:val="24"/>
        </w:rPr>
        <w:t xml:space="preserve"> </w:t>
      </w:r>
      <w:r w:rsidRPr="22D071FE" w:rsidR="3055AC8D">
        <w:rPr>
          <w:rFonts w:asciiTheme="minorHAnsi" w:hAnsiTheme="minorHAnsi" w:eastAsiaTheme="minorEastAsia" w:cstheme="minorBidi"/>
          <w:color w:val="auto"/>
          <w:sz w:val="24"/>
          <w:szCs w:val="24"/>
        </w:rPr>
        <w:t xml:space="preserve">gender equity, </w:t>
      </w:r>
      <w:r w:rsidRPr="22D071FE" w:rsidR="00140B2A">
        <w:rPr>
          <w:rFonts w:asciiTheme="minorHAnsi" w:hAnsiTheme="minorHAnsi" w:eastAsiaTheme="minorEastAsia" w:cstheme="minorBidi"/>
          <w:color w:val="auto"/>
          <w:sz w:val="24"/>
          <w:szCs w:val="24"/>
        </w:rPr>
        <w:t xml:space="preserve">diversity, equity, </w:t>
      </w:r>
      <w:r w:rsidRPr="22D071FE" w:rsidR="009563D9">
        <w:rPr>
          <w:rFonts w:asciiTheme="minorHAnsi" w:hAnsiTheme="minorHAnsi" w:eastAsiaTheme="minorEastAsia" w:cstheme="minorBidi"/>
          <w:color w:val="auto"/>
          <w:sz w:val="24"/>
          <w:szCs w:val="24"/>
        </w:rPr>
        <w:t>inclusion, and accessibility frameworks</w:t>
      </w:r>
      <w:r w:rsidRPr="22D071FE" w:rsidR="00974C06">
        <w:rPr>
          <w:rFonts w:asciiTheme="minorHAnsi" w:hAnsiTheme="minorHAnsi" w:eastAsiaTheme="minorEastAsia" w:cstheme="minorBidi"/>
          <w:color w:val="auto"/>
          <w:sz w:val="24"/>
          <w:szCs w:val="24"/>
        </w:rPr>
        <w:t xml:space="preserve"> to inform </w:t>
      </w:r>
      <w:r w:rsidRPr="22D071FE" w:rsidR="00B9390D">
        <w:rPr>
          <w:rFonts w:asciiTheme="minorHAnsi" w:hAnsiTheme="minorHAnsi" w:eastAsiaTheme="minorEastAsia" w:cstheme="minorBidi"/>
          <w:color w:val="auto"/>
          <w:sz w:val="24"/>
          <w:szCs w:val="24"/>
        </w:rPr>
        <w:t>project design</w:t>
      </w:r>
      <w:r w:rsidRPr="22D071FE" w:rsidR="00F24BCB">
        <w:rPr>
          <w:rFonts w:asciiTheme="minorHAnsi" w:hAnsiTheme="minorHAnsi" w:eastAsiaTheme="minorEastAsia" w:cstheme="minorBidi"/>
          <w:color w:val="auto"/>
          <w:sz w:val="24"/>
          <w:szCs w:val="24"/>
        </w:rPr>
        <w:t>.</w:t>
      </w:r>
    </w:p>
    <w:p w:rsidRPr="00205932" w:rsidR="1D065A88" w:rsidP="00B81877" w:rsidRDefault="1D065A88" w14:paraId="0F03A7F5" w14:textId="0626D77B">
      <w:pPr>
        <w:spacing w:after="0" w:line="240" w:lineRule="auto"/>
        <w:rPr>
          <w:rFonts w:eastAsia="Times New Roman" w:cstheme="minorHAnsi"/>
          <w:b/>
          <w:bCs/>
          <w:i/>
          <w:iCs/>
        </w:rPr>
      </w:pPr>
    </w:p>
    <w:p w:rsidRPr="007B59B2" w:rsidR="00AD1B75" w:rsidP="00B81877" w:rsidRDefault="7D77487C" w14:paraId="3713F046" w14:textId="5C4A5370">
      <w:pPr>
        <w:widowControl w:val="0"/>
        <w:tabs>
          <w:tab w:val="left" w:pos="360"/>
        </w:tabs>
        <w:spacing w:after="0" w:line="240" w:lineRule="auto"/>
        <w:rPr>
          <w:rFonts w:eastAsia="Times New Roman" w:asciiTheme="minorHAnsi" w:hAnsiTheme="minorHAnsi" w:cstheme="minorHAnsi"/>
          <w:b/>
          <w:bCs/>
          <w:sz w:val="24"/>
          <w:szCs w:val="24"/>
        </w:rPr>
      </w:pPr>
      <w:r w:rsidRPr="007B59B2">
        <w:rPr>
          <w:rFonts w:eastAsia="Times New Roman" w:asciiTheme="minorHAnsi" w:hAnsiTheme="minorHAnsi" w:cstheme="minorHAnsi"/>
          <w:b/>
          <w:bCs/>
          <w:sz w:val="24"/>
          <w:szCs w:val="24"/>
        </w:rPr>
        <w:t>This notice is subject to availability of funding.</w:t>
      </w:r>
    </w:p>
    <w:p w:rsidRPr="007B59B2" w:rsidR="004021B5" w:rsidP="00B81877" w:rsidRDefault="004021B5" w14:paraId="796A7361" w14:textId="607BA33F">
      <w:pPr>
        <w:spacing w:after="0" w:line="240" w:lineRule="auto"/>
        <w:rPr>
          <w:rFonts w:asciiTheme="minorHAnsi" w:hAnsiTheme="minorHAnsi" w:cstheme="minorBidi"/>
          <w:sz w:val="24"/>
          <w:szCs w:val="24"/>
        </w:rPr>
      </w:pPr>
    </w:p>
    <w:p w:rsidRPr="007B59B2" w:rsidR="00290D8C" w:rsidP="00B81877" w:rsidRDefault="108632D7" w14:paraId="03D93612" w14:textId="0DC55893">
      <w:pPr>
        <w:spacing w:after="0" w:line="240" w:lineRule="auto"/>
        <w:rPr>
          <w:rFonts w:eastAsia="Times New Roman" w:asciiTheme="minorHAnsi" w:hAnsiTheme="minorHAnsi" w:cstheme="minorHAnsi"/>
          <w:b/>
          <w:bCs/>
          <w:smallCaps/>
          <w:sz w:val="24"/>
          <w:szCs w:val="24"/>
        </w:rPr>
      </w:pPr>
      <w:r w:rsidRPr="007B59B2">
        <w:rPr>
          <w:rFonts w:eastAsia="Times New Roman" w:asciiTheme="minorHAnsi" w:hAnsiTheme="minorHAnsi" w:cstheme="minorHAnsi"/>
          <w:b/>
          <w:bCs/>
          <w:smallCaps/>
          <w:sz w:val="24"/>
          <w:szCs w:val="24"/>
        </w:rPr>
        <w:t xml:space="preserve">B. Federal Award Information </w:t>
      </w:r>
    </w:p>
    <w:p w:rsidRPr="007B59B2" w:rsidR="00290D8C" w:rsidP="00B81877" w:rsidRDefault="00290D8C" w14:paraId="3EFBFE52" w14:textId="77777777">
      <w:pPr>
        <w:spacing w:after="0" w:line="240" w:lineRule="auto"/>
        <w:rPr>
          <w:rFonts w:asciiTheme="minorHAnsi" w:hAnsiTheme="minorHAnsi" w:cstheme="minorHAnsi"/>
          <w:sz w:val="24"/>
          <w:szCs w:val="24"/>
        </w:rPr>
      </w:pPr>
    </w:p>
    <w:p w:rsidRPr="007B59B2" w:rsidR="00290D8C" w:rsidP="00B81877" w:rsidRDefault="005D0A7F" w14:paraId="645868F4" w14:textId="54C7DFEA">
      <w:pPr>
        <w:spacing w:after="0" w:line="240" w:lineRule="auto"/>
        <w:rPr>
          <w:rFonts w:asciiTheme="minorHAnsi" w:hAnsiTheme="minorHAnsi" w:cstheme="minorHAnsi"/>
          <w:sz w:val="24"/>
          <w:szCs w:val="24"/>
        </w:rPr>
      </w:pPr>
      <w:r w:rsidRPr="007B59B2">
        <w:rPr>
          <w:rFonts w:eastAsia="Times New Roman" w:asciiTheme="minorHAnsi" w:hAnsiTheme="minorHAnsi" w:cstheme="minorHAnsi"/>
          <w:sz w:val="24"/>
          <w:szCs w:val="24"/>
        </w:rPr>
        <w:t xml:space="preserve">Primary organizations </w:t>
      </w:r>
      <w:r w:rsidRPr="007B59B2" w:rsidR="00401EC8">
        <w:rPr>
          <w:rFonts w:eastAsia="Times New Roman" w:asciiTheme="minorHAnsi" w:hAnsiTheme="minorHAnsi" w:cstheme="minorHAnsi"/>
          <w:sz w:val="24"/>
          <w:szCs w:val="24"/>
        </w:rPr>
        <w:t xml:space="preserve">can submit </w:t>
      </w:r>
      <w:r w:rsidR="003D1519">
        <w:rPr>
          <w:rFonts w:eastAsia="Times New Roman" w:asciiTheme="minorHAnsi" w:hAnsiTheme="minorHAnsi" w:cstheme="minorHAnsi"/>
          <w:sz w:val="24"/>
          <w:szCs w:val="24"/>
        </w:rPr>
        <w:t>up to two</w:t>
      </w:r>
      <w:r w:rsidRPr="007B59B2" w:rsidR="00401EC8">
        <w:rPr>
          <w:rFonts w:eastAsia="Times New Roman" w:asciiTheme="minorHAnsi" w:hAnsiTheme="minorHAnsi" w:cstheme="minorHAnsi"/>
          <w:sz w:val="24"/>
          <w:szCs w:val="24"/>
        </w:rPr>
        <w:t xml:space="preserve"> application</w:t>
      </w:r>
      <w:r w:rsidR="003D1519">
        <w:rPr>
          <w:rFonts w:eastAsia="Times New Roman" w:asciiTheme="minorHAnsi" w:hAnsiTheme="minorHAnsi" w:cstheme="minorHAnsi"/>
          <w:sz w:val="24"/>
          <w:szCs w:val="24"/>
        </w:rPr>
        <w:t>s</w:t>
      </w:r>
      <w:r w:rsidRPr="007B59B2" w:rsidR="00401EC8">
        <w:rPr>
          <w:rFonts w:eastAsia="Times New Roman" w:asciiTheme="minorHAnsi" w:hAnsiTheme="minorHAnsi" w:cstheme="minorHAnsi"/>
          <w:sz w:val="24"/>
          <w:szCs w:val="24"/>
        </w:rPr>
        <w:t xml:space="preserve"> in response to the </w:t>
      </w:r>
      <w:r w:rsidRPr="007B59B2">
        <w:rPr>
          <w:rFonts w:eastAsia="Times New Roman" w:asciiTheme="minorHAnsi" w:hAnsiTheme="minorHAnsi" w:cstheme="minorHAnsi"/>
          <w:sz w:val="24"/>
          <w:szCs w:val="24"/>
        </w:rPr>
        <w:t xml:space="preserve">NOFO. </w:t>
      </w:r>
      <w:r w:rsidRPr="007B59B2" w:rsidR="00137D7C">
        <w:rPr>
          <w:rFonts w:eastAsia="Times New Roman" w:asciiTheme="minorHAnsi" w:hAnsiTheme="minorHAnsi" w:cstheme="minorHAnsi"/>
          <w:sz w:val="24"/>
          <w:szCs w:val="24"/>
        </w:rPr>
        <w:t xml:space="preserve"> </w:t>
      </w:r>
      <w:r w:rsidRPr="007B59B2" w:rsidR="00901D07">
        <w:rPr>
          <w:rFonts w:eastAsia="Times New Roman" w:asciiTheme="minorHAnsi" w:hAnsiTheme="minorHAnsi" w:cstheme="minorHAnsi"/>
          <w:sz w:val="24"/>
          <w:szCs w:val="24"/>
        </w:rPr>
        <w:t>If an applicant chooses to submit multiple applications to this NOFO, it is the responsibility of the applicant to demonstrate the competitiveness and uniqueness of each application.</w:t>
      </w:r>
    </w:p>
    <w:p w:rsidRPr="007B59B2" w:rsidR="00290D8C" w:rsidP="00B81877" w:rsidRDefault="00290D8C" w14:paraId="2EBF3853" w14:textId="77777777">
      <w:pPr>
        <w:spacing w:after="0" w:line="240" w:lineRule="auto"/>
        <w:rPr>
          <w:rFonts w:asciiTheme="minorHAnsi" w:hAnsiTheme="minorHAnsi" w:cstheme="minorHAnsi"/>
          <w:sz w:val="24"/>
          <w:szCs w:val="24"/>
        </w:rPr>
      </w:pPr>
    </w:p>
    <w:p w:rsidRPr="007B59B2" w:rsidR="00290D8C" w:rsidP="00B81877" w:rsidRDefault="002607E8" w14:paraId="78E0A044" w14:textId="75CAA4E7">
      <w:pPr>
        <w:spacing w:after="0" w:line="240" w:lineRule="auto"/>
        <w:ind w:right="470"/>
        <w:rPr>
          <w:rFonts w:eastAsia="Times New Roman" w:asciiTheme="minorHAnsi" w:hAnsiTheme="minorHAnsi" w:cstheme="minorHAnsi"/>
          <w:sz w:val="24"/>
          <w:szCs w:val="24"/>
        </w:rPr>
      </w:pPr>
      <w:r w:rsidRPr="007B59B2">
        <w:rPr>
          <w:rFonts w:eastAsia="Times New Roman" w:asciiTheme="minorHAnsi" w:hAnsiTheme="minorHAnsi" w:cstheme="minorHAnsi"/>
          <w:sz w:val="24"/>
          <w:szCs w:val="24"/>
        </w:rPr>
        <w:t xml:space="preserve">The U.S. </w:t>
      </w:r>
      <w:r w:rsidRPr="007B59B2" w:rsidR="00137D7C">
        <w:rPr>
          <w:rFonts w:eastAsia="Times New Roman" w:asciiTheme="minorHAnsi" w:hAnsiTheme="minorHAnsi" w:cstheme="minorHAnsi"/>
          <w:sz w:val="24"/>
          <w:szCs w:val="24"/>
        </w:rPr>
        <w:t xml:space="preserve">government </w:t>
      </w:r>
      <w:r w:rsidRPr="007B59B2">
        <w:rPr>
          <w:rFonts w:eastAsia="Times New Roman" w:asciiTheme="minorHAnsi" w:hAnsiTheme="minorHAnsi" w:cstheme="minorHAnsi"/>
          <w:sz w:val="24"/>
          <w:szCs w:val="24"/>
        </w:rPr>
        <w:t>may</w:t>
      </w:r>
      <w:r w:rsidRPr="007B59B2" w:rsidR="001E471D">
        <w:rPr>
          <w:rFonts w:eastAsia="Times New Roman" w:asciiTheme="minorHAnsi" w:hAnsiTheme="minorHAnsi" w:cstheme="minorHAnsi"/>
          <w:sz w:val="24"/>
          <w:szCs w:val="24"/>
        </w:rPr>
        <w:t xml:space="preserve">: </w:t>
      </w:r>
      <w:r w:rsidRPr="007B59B2">
        <w:rPr>
          <w:rFonts w:eastAsia="Times New Roman" w:asciiTheme="minorHAnsi" w:hAnsiTheme="minorHAnsi" w:cstheme="minorHAnsi"/>
          <w:sz w:val="24"/>
          <w:szCs w:val="24"/>
        </w:rPr>
        <w:t>(a) reject any or all applications, (b) accept other than the lowest cost application, (c) accept mor</w:t>
      </w:r>
      <w:r w:rsidRPr="007B59B2" w:rsidR="00F63493">
        <w:rPr>
          <w:rFonts w:eastAsia="Times New Roman" w:asciiTheme="minorHAnsi" w:hAnsiTheme="minorHAnsi" w:cstheme="minorHAnsi"/>
          <w:sz w:val="24"/>
          <w:szCs w:val="24"/>
        </w:rPr>
        <w:t>e than one application, and (d)</w:t>
      </w:r>
      <w:r w:rsidRPr="007B59B2" w:rsidR="00555A5D">
        <w:rPr>
          <w:rFonts w:eastAsia="Times New Roman" w:asciiTheme="minorHAnsi" w:hAnsiTheme="minorHAnsi" w:cstheme="minorHAnsi"/>
          <w:sz w:val="24"/>
          <w:szCs w:val="24"/>
        </w:rPr>
        <w:t xml:space="preserve"> waive</w:t>
      </w:r>
      <w:r w:rsidRPr="007B59B2" w:rsidR="00A91B48">
        <w:rPr>
          <w:rFonts w:eastAsia="Times New Roman" w:asciiTheme="minorHAnsi" w:hAnsiTheme="minorHAnsi" w:cstheme="minorHAnsi"/>
          <w:sz w:val="24"/>
          <w:szCs w:val="24"/>
        </w:rPr>
        <w:t xml:space="preserve"> </w:t>
      </w:r>
      <w:r w:rsidRPr="007B59B2">
        <w:rPr>
          <w:rFonts w:eastAsia="Times New Roman" w:asciiTheme="minorHAnsi" w:hAnsiTheme="minorHAnsi" w:cstheme="minorHAnsi"/>
          <w:sz w:val="24"/>
          <w:szCs w:val="24"/>
        </w:rPr>
        <w:t>irregularities in applications received.</w:t>
      </w:r>
    </w:p>
    <w:p w:rsidRPr="007B59B2" w:rsidR="00066461" w:rsidP="00B81877" w:rsidRDefault="00066461" w14:paraId="5C7141EB" w14:textId="77777777">
      <w:pPr>
        <w:spacing w:after="0" w:line="240" w:lineRule="auto"/>
        <w:ind w:right="470"/>
        <w:rPr>
          <w:rFonts w:eastAsia="Times New Roman" w:asciiTheme="minorHAnsi" w:hAnsiTheme="minorHAnsi" w:cstheme="minorHAnsi"/>
          <w:sz w:val="24"/>
          <w:szCs w:val="24"/>
        </w:rPr>
      </w:pPr>
    </w:p>
    <w:p w:rsidRPr="007B59B2" w:rsidR="00290D8C" w:rsidP="00B81877" w:rsidRDefault="002607E8" w14:paraId="7FFABFE4" w14:textId="77777777">
      <w:pPr>
        <w:spacing w:after="0" w:line="240" w:lineRule="auto"/>
        <w:ind w:right="405"/>
        <w:rPr>
          <w:rFonts w:asciiTheme="minorHAnsi" w:hAnsiTheme="minorHAnsi" w:cstheme="minorHAnsi"/>
          <w:sz w:val="24"/>
          <w:szCs w:val="24"/>
        </w:rPr>
      </w:pPr>
      <w:r w:rsidRPr="007B59B2">
        <w:rPr>
          <w:rFonts w:eastAsia="Times New Roman" w:asciiTheme="minorHAnsi" w:hAnsiTheme="minorHAnsi" w:cstheme="minorHAnsi"/>
          <w:sz w:val="24"/>
          <w:szCs w:val="24"/>
        </w:rPr>
        <w:t xml:space="preserve">The U.S. </w:t>
      </w:r>
      <w:r w:rsidRPr="007B59B2" w:rsidR="00265AFB">
        <w:rPr>
          <w:rFonts w:eastAsia="Times New Roman" w:asciiTheme="minorHAnsi" w:hAnsiTheme="minorHAnsi" w:cstheme="minorHAnsi"/>
          <w:sz w:val="24"/>
          <w:szCs w:val="24"/>
        </w:rPr>
        <w:t>g</w:t>
      </w:r>
      <w:r w:rsidRPr="007B59B2">
        <w:rPr>
          <w:rFonts w:eastAsia="Times New Roman" w:asciiTheme="minorHAnsi" w:hAnsiTheme="minorHAnsi" w:cstheme="minorHAnsi"/>
          <w:sz w:val="24"/>
          <w:szCs w:val="24"/>
        </w:rPr>
        <w:t>overnment may make award(s) on the basis of initial applications received, without discussions or negotiations.  Therefore, each initial application should contain the applicant's best terms from a cost and technical standpoint</w:t>
      </w:r>
      <w:r w:rsidRPr="007B59B2" w:rsidR="00D7136E">
        <w:rPr>
          <w:rFonts w:eastAsia="Times New Roman" w:asciiTheme="minorHAnsi" w:hAnsiTheme="minorHAnsi" w:cstheme="minorHAnsi"/>
          <w:sz w:val="24"/>
          <w:szCs w:val="24"/>
        </w:rPr>
        <w:t xml:space="preserve">.  </w:t>
      </w:r>
      <w:r w:rsidRPr="007B59B2">
        <w:rPr>
          <w:rFonts w:eastAsia="Times New Roman" w:asciiTheme="minorHAnsi" w:hAnsiTheme="minorHAnsi" w:cstheme="minorHAnsi"/>
          <w:sz w:val="24"/>
          <w:szCs w:val="24"/>
        </w:rPr>
        <w:t xml:space="preserve">The U.S. </w:t>
      </w:r>
      <w:r w:rsidRPr="007B59B2" w:rsidR="00265AFB">
        <w:rPr>
          <w:rFonts w:eastAsia="Times New Roman" w:asciiTheme="minorHAnsi" w:hAnsiTheme="minorHAnsi" w:cstheme="minorHAnsi"/>
          <w:sz w:val="24"/>
          <w:szCs w:val="24"/>
        </w:rPr>
        <w:t>g</w:t>
      </w:r>
      <w:r w:rsidRPr="007B59B2">
        <w:rPr>
          <w:rFonts w:eastAsia="Times New Roman" w:asciiTheme="minorHAnsi" w:hAnsiTheme="minorHAnsi" w:cstheme="minorHAnsi"/>
          <w:sz w:val="24"/>
          <w:szCs w:val="24"/>
        </w:rPr>
        <w:t xml:space="preserve">overnment reserves the right (though it is under </w:t>
      </w:r>
      <w:r w:rsidRPr="007B59B2" w:rsidR="00B212A9">
        <w:rPr>
          <w:rFonts w:eastAsia="Times New Roman" w:asciiTheme="minorHAnsi" w:hAnsiTheme="minorHAnsi" w:cstheme="minorHAnsi"/>
          <w:sz w:val="24"/>
          <w:szCs w:val="24"/>
        </w:rPr>
        <w:t xml:space="preserve">no </w:t>
      </w:r>
      <w:r w:rsidRPr="007B59B2">
        <w:rPr>
          <w:rFonts w:eastAsia="Times New Roman" w:asciiTheme="minorHAnsi" w:hAnsiTheme="minorHAnsi" w:cstheme="minorHAnsi"/>
          <w:sz w:val="24"/>
          <w:szCs w:val="24"/>
        </w:rPr>
        <w:t>obligation to do so), however, to enter into discussions with one or more applicants in order to obtain clarifications, additional detail, or to suggest refinements in the project description, budget, or other aspects of an application.</w:t>
      </w:r>
    </w:p>
    <w:p w:rsidRPr="007B59B2" w:rsidR="00290D8C" w:rsidP="00B81877" w:rsidRDefault="00290D8C" w14:paraId="51A080C4" w14:textId="77777777">
      <w:pPr>
        <w:spacing w:after="0" w:line="240" w:lineRule="auto"/>
        <w:rPr>
          <w:rFonts w:asciiTheme="minorHAnsi" w:hAnsiTheme="minorHAnsi" w:cstheme="minorHAnsi"/>
          <w:sz w:val="24"/>
          <w:szCs w:val="24"/>
        </w:rPr>
      </w:pPr>
    </w:p>
    <w:p w:rsidRPr="007B59B2" w:rsidR="00290D8C" w:rsidP="00B81877" w:rsidRDefault="00F878AB" w14:paraId="1578D19F" w14:textId="47D30DB5">
      <w:pPr>
        <w:spacing w:after="0" w:line="240" w:lineRule="auto"/>
        <w:rPr>
          <w:rFonts w:asciiTheme="minorHAnsi" w:hAnsiTheme="minorHAnsi" w:cstheme="minorHAnsi"/>
          <w:sz w:val="24"/>
          <w:szCs w:val="24"/>
        </w:rPr>
      </w:pPr>
      <w:r>
        <w:rPr>
          <w:rFonts w:eastAsia="Times New Roman" w:asciiTheme="minorHAnsi" w:hAnsiTheme="minorHAnsi" w:cstheme="minorHAnsi"/>
          <w:sz w:val="24"/>
          <w:szCs w:val="24"/>
        </w:rPr>
        <w:t>OES</w:t>
      </w:r>
      <w:r w:rsidRPr="007B59B2" w:rsidR="002607E8">
        <w:rPr>
          <w:rFonts w:eastAsia="Times New Roman" w:asciiTheme="minorHAnsi" w:hAnsiTheme="minorHAnsi" w:cstheme="minorHAnsi"/>
          <w:sz w:val="24"/>
          <w:szCs w:val="24"/>
        </w:rPr>
        <w:t xml:space="preserve"> anticipates awarding either a grant or cooperative agreement depending on the needs and risk factors of the program</w:t>
      </w:r>
      <w:r w:rsidRPr="007B59B2" w:rsidR="00D7136E">
        <w:rPr>
          <w:rFonts w:eastAsia="Times New Roman" w:asciiTheme="minorHAnsi" w:hAnsiTheme="minorHAnsi" w:cstheme="minorHAnsi"/>
          <w:sz w:val="24"/>
          <w:szCs w:val="24"/>
        </w:rPr>
        <w:t xml:space="preserve">.  </w:t>
      </w:r>
      <w:r w:rsidRPr="007B59B2" w:rsidR="002607E8">
        <w:rPr>
          <w:rFonts w:eastAsia="Times New Roman" w:asciiTheme="minorHAnsi" w:hAnsiTheme="minorHAnsi" w:cstheme="minorHAnsi"/>
          <w:sz w:val="24"/>
          <w:szCs w:val="24"/>
        </w:rPr>
        <w:t>The final determination</w:t>
      </w:r>
      <w:r w:rsidRPr="007B59B2" w:rsidR="006A7817">
        <w:rPr>
          <w:rFonts w:eastAsia="Times New Roman" w:asciiTheme="minorHAnsi" w:hAnsiTheme="minorHAnsi" w:cstheme="minorHAnsi"/>
          <w:sz w:val="24"/>
          <w:szCs w:val="24"/>
        </w:rPr>
        <w:t xml:space="preserve"> on </w:t>
      </w:r>
      <w:r w:rsidRPr="007B59B2" w:rsidR="00B212A9">
        <w:rPr>
          <w:rFonts w:eastAsia="Times New Roman" w:asciiTheme="minorHAnsi" w:hAnsiTheme="minorHAnsi" w:cstheme="minorHAnsi"/>
          <w:sz w:val="24"/>
          <w:szCs w:val="24"/>
        </w:rPr>
        <w:t xml:space="preserve">award </w:t>
      </w:r>
      <w:r w:rsidRPr="007B59B2" w:rsidR="006A7817">
        <w:rPr>
          <w:rFonts w:eastAsia="Times New Roman" w:asciiTheme="minorHAnsi" w:hAnsiTheme="minorHAnsi" w:cstheme="minorHAnsi"/>
          <w:sz w:val="24"/>
          <w:szCs w:val="24"/>
        </w:rPr>
        <w:t xml:space="preserve">mechanism </w:t>
      </w:r>
      <w:r w:rsidRPr="007B59B2" w:rsidR="002607E8">
        <w:rPr>
          <w:rFonts w:eastAsia="Times New Roman" w:asciiTheme="minorHAnsi" w:hAnsiTheme="minorHAnsi" w:cstheme="minorHAnsi"/>
          <w:sz w:val="24"/>
          <w:szCs w:val="24"/>
        </w:rPr>
        <w:t>will be</w:t>
      </w:r>
      <w:r w:rsidRPr="007B59B2" w:rsidR="00FA642D">
        <w:rPr>
          <w:rFonts w:eastAsia="Times New Roman" w:asciiTheme="minorHAnsi" w:hAnsiTheme="minorHAnsi" w:cstheme="minorHAnsi"/>
          <w:sz w:val="24"/>
          <w:szCs w:val="24"/>
        </w:rPr>
        <w:t xml:space="preserve"> made by the Grants Officer</w:t>
      </w:r>
      <w:r w:rsidRPr="007B59B2" w:rsidR="00D7136E">
        <w:rPr>
          <w:rFonts w:eastAsia="Times New Roman" w:asciiTheme="minorHAnsi" w:hAnsiTheme="minorHAnsi" w:cstheme="minorHAnsi"/>
          <w:sz w:val="24"/>
          <w:szCs w:val="24"/>
        </w:rPr>
        <w:t xml:space="preserve">.  </w:t>
      </w:r>
      <w:r w:rsidRPr="007B59B2" w:rsidR="006D41DD">
        <w:rPr>
          <w:rFonts w:eastAsia="Times New Roman" w:asciiTheme="minorHAnsi" w:hAnsiTheme="minorHAnsi" w:cstheme="minorHAnsi"/>
          <w:sz w:val="24"/>
          <w:szCs w:val="24"/>
        </w:rPr>
        <w:t xml:space="preserve">The distinction between grants and cooperative agreements revolves around the existence of “substantial involvement.”  Cooperative agreements require greater Federal </w:t>
      </w:r>
      <w:r w:rsidRPr="007B59B2" w:rsidR="00265AFB">
        <w:rPr>
          <w:rFonts w:eastAsia="Times New Roman" w:asciiTheme="minorHAnsi" w:hAnsiTheme="minorHAnsi" w:cstheme="minorHAnsi"/>
          <w:sz w:val="24"/>
          <w:szCs w:val="24"/>
        </w:rPr>
        <w:t>g</w:t>
      </w:r>
      <w:r w:rsidRPr="007B59B2" w:rsidR="006D41DD">
        <w:rPr>
          <w:rFonts w:eastAsia="Times New Roman" w:asciiTheme="minorHAnsi" w:hAnsiTheme="minorHAnsi" w:cstheme="minorHAnsi"/>
          <w:sz w:val="24"/>
          <w:szCs w:val="24"/>
        </w:rPr>
        <w:t xml:space="preserve">overnment participation in the project.  </w:t>
      </w:r>
      <w:r w:rsidRPr="007B59B2" w:rsidR="002607E8">
        <w:rPr>
          <w:rFonts w:eastAsia="Times New Roman" w:asciiTheme="minorHAnsi" w:hAnsiTheme="minorHAnsi" w:cstheme="minorHAnsi"/>
          <w:sz w:val="24"/>
          <w:szCs w:val="24"/>
        </w:rPr>
        <w:t>If a coo</w:t>
      </w:r>
      <w:r w:rsidRPr="007B59B2" w:rsidR="00F63493">
        <w:rPr>
          <w:rFonts w:eastAsia="Times New Roman" w:asciiTheme="minorHAnsi" w:hAnsiTheme="minorHAnsi" w:cstheme="minorHAnsi"/>
          <w:sz w:val="24"/>
          <w:szCs w:val="24"/>
        </w:rPr>
        <w:t xml:space="preserve">perative agreement is awarded, </w:t>
      </w:r>
      <w:r w:rsidR="004D1005">
        <w:rPr>
          <w:rFonts w:eastAsia="Times New Roman" w:asciiTheme="minorHAnsi" w:hAnsiTheme="minorHAnsi" w:cstheme="minorHAnsi"/>
          <w:sz w:val="24"/>
          <w:szCs w:val="24"/>
        </w:rPr>
        <w:t>OES</w:t>
      </w:r>
      <w:r w:rsidRPr="007B59B2" w:rsidR="002607E8">
        <w:rPr>
          <w:rFonts w:eastAsia="Times New Roman" w:asciiTheme="minorHAnsi" w:hAnsiTheme="minorHAnsi" w:cstheme="minorHAnsi"/>
          <w:sz w:val="24"/>
          <w:szCs w:val="24"/>
        </w:rPr>
        <w:t xml:space="preserve"> </w:t>
      </w:r>
      <w:r w:rsidRPr="007B59B2" w:rsidR="00DF4C00">
        <w:rPr>
          <w:rFonts w:eastAsia="Times New Roman" w:asciiTheme="minorHAnsi" w:hAnsiTheme="minorHAnsi" w:cstheme="minorHAnsi"/>
          <w:sz w:val="24"/>
          <w:szCs w:val="24"/>
        </w:rPr>
        <w:t>will</w:t>
      </w:r>
      <w:r w:rsidRPr="007B59B2" w:rsidR="002607E8">
        <w:rPr>
          <w:rFonts w:eastAsia="Times New Roman" w:asciiTheme="minorHAnsi" w:hAnsiTheme="minorHAnsi" w:cstheme="minorHAnsi"/>
          <w:sz w:val="24"/>
          <w:szCs w:val="24"/>
        </w:rPr>
        <w:t xml:space="preserve"> </w:t>
      </w:r>
      <w:r w:rsidRPr="007B59B2" w:rsidR="006D41DD">
        <w:rPr>
          <w:rFonts w:eastAsia="Times New Roman" w:asciiTheme="minorHAnsi" w:hAnsiTheme="minorHAnsi" w:cstheme="minorHAnsi"/>
          <w:sz w:val="24"/>
          <w:szCs w:val="24"/>
        </w:rPr>
        <w:t>undertake reasonable and programmatically necessary substantial involvement</w:t>
      </w:r>
      <w:r w:rsidRPr="007B59B2" w:rsidR="002607E8">
        <w:rPr>
          <w:rFonts w:eastAsia="Times New Roman" w:asciiTheme="minorHAnsi" w:hAnsiTheme="minorHAnsi" w:cstheme="minorHAnsi"/>
          <w:sz w:val="24"/>
          <w:szCs w:val="24"/>
        </w:rPr>
        <w:t>.  Examples of substantial involvement can include</w:t>
      </w:r>
      <w:r w:rsidRPr="007B59B2" w:rsidR="00DF4C00">
        <w:rPr>
          <w:rFonts w:eastAsia="Times New Roman" w:asciiTheme="minorHAnsi" w:hAnsiTheme="minorHAnsi" w:cstheme="minorHAnsi"/>
          <w:sz w:val="24"/>
          <w:szCs w:val="24"/>
        </w:rPr>
        <w:t>, but</w:t>
      </w:r>
      <w:r w:rsidRPr="007B59B2" w:rsidR="007510CE">
        <w:rPr>
          <w:rFonts w:eastAsia="Times New Roman" w:asciiTheme="minorHAnsi" w:hAnsiTheme="minorHAnsi" w:cstheme="minorHAnsi"/>
          <w:sz w:val="24"/>
          <w:szCs w:val="24"/>
        </w:rPr>
        <w:t xml:space="preserve"> are</w:t>
      </w:r>
      <w:r w:rsidRPr="007B59B2" w:rsidR="00DF4C00">
        <w:rPr>
          <w:rFonts w:eastAsia="Times New Roman" w:asciiTheme="minorHAnsi" w:hAnsiTheme="minorHAnsi" w:cstheme="minorHAnsi"/>
          <w:sz w:val="24"/>
          <w:szCs w:val="24"/>
        </w:rPr>
        <w:t xml:space="preserve"> not limited to</w:t>
      </w:r>
      <w:r w:rsidRPr="007B59B2" w:rsidR="002607E8">
        <w:rPr>
          <w:rFonts w:eastAsia="Times New Roman" w:asciiTheme="minorHAnsi" w:hAnsiTheme="minorHAnsi" w:cstheme="minorHAnsi"/>
          <w:sz w:val="24"/>
          <w:szCs w:val="24"/>
        </w:rPr>
        <w:t xml:space="preserve">:  </w:t>
      </w:r>
    </w:p>
    <w:p w:rsidRPr="007B59B2" w:rsidR="00290D8C" w:rsidP="00B81877" w:rsidRDefault="00290D8C" w14:paraId="570E823F" w14:textId="77777777">
      <w:pPr>
        <w:spacing w:after="0" w:line="240" w:lineRule="auto"/>
        <w:rPr>
          <w:rFonts w:asciiTheme="minorHAnsi" w:hAnsiTheme="minorHAnsi" w:cstheme="minorBidi"/>
          <w:sz w:val="24"/>
          <w:szCs w:val="24"/>
        </w:rPr>
      </w:pPr>
    </w:p>
    <w:p w:rsidR="00E31B33" w:rsidP="00B81877" w:rsidRDefault="00E31B33" w14:paraId="3D9079B3" w14:textId="04F88148">
      <w:pPr>
        <w:pStyle w:val="ListParagraph"/>
        <w:numPr>
          <w:ilvl w:val="0"/>
          <w:numId w:val="57"/>
        </w:numPr>
        <w:spacing w:after="0" w:line="240" w:lineRule="auto"/>
        <w:rPr>
          <w:rFonts w:asciiTheme="minorHAnsi" w:hAnsiTheme="minorHAnsi" w:cstheme="minorBidi"/>
          <w:sz w:val="24"/>
          <w:szCs w:val="24"/>
        </w:rPr>
      </w:pPr>
      <w:r w:rsidRPr="12FE96A1">
        <w:rPr>
          <w:rFonts w:asciiTheme="minorHAnsi" w:hAnsiTheme="minorHAnsi" w:cstheme="minorBidi"/>
          <w:sz w:val="24"/>
          <w:szCs w:val="24"/>
        </w:rPr>
        <w:t>Co-developing the small grants program award plan and administration guidelines</w:t>
      </w:r>
      <w:r w:rsidR="007346D9">
        <w:rPr>
          <w:rFonts w:asciiTheme="minorHAnsi" w:hAnsiTheme="minorHAnsi" w:cstheme="minorBidi"/>
          <w:sz w:val="24"/>
          <w:szCs w:val="24"/>
        </w:rPr>
        <w:t>;</w:t>
      </w:r>
    </w:p>
    <w:p w:rsidR="00A16245" w:rsidP="00B81877" w:rsidRDefault="005F7091" w14:paraId="1EE83C1C" w14:textId="055E8466">
      <w:pPr>
        <w:pStyle w:val="ListParagraph"/>
        <w:numPr>
          <w:ilvl w:val="0"/>
          <w:numId w:val="57"/>
        </w:numPr>
        <w:spacing w:after="0" w:line="240" w:lineRule="auto"/>
        <w:rPr>
          <w:sz w:val="24"/>
          <w:szCs w:val="24"/>
        </w:rPr>
      </w:pPr>
      <w:r w:rsidRPr="12FE96A1">
        <w:rPr>
          <w:rFonts w:asciiTheme="minorHAnsi" w:hAnsiTheme="minorHAnsi" w:cstheme="minorBidi"/>
          <w:sz w:val="24"/>
          <w:szCs w:val="24"/>
        </w:rPr>
        <w:t xml:space="preserve">Participate </w:t>
      </w:r>
      <w:r w:rsidRPr="12FE96A1" w:rsidR="00316E8A">
        <w:rPr>
          <w:rFonts w:asciiTheme="minorHAnsi" w:hAnsiTheme="minorHAnsi" w:cstheme="minorBidi"/>
          <w:sz w:val="24"/>
          <w:szCs w:val="24"/>
        </w:rPr>
        <w:t>in the r</w:t>
      </w:r>
      <w:r w:rsidRPr="12FE96A1" w:rsidR="00A16245">
        <w:rPr>
          <w:rFonts w:asciiTheme="minorHAnsi" w:hAnsiTheme="minorHAnsi" w:cstheme="minorBidi"/>
          <w:sz w:val="24"/>
          <w:szCs w:val="24"/>
        </w:rPr>
        <w:t>eview and selection process for the small grant awardees</w:t>
      </w:r>
      <w:r w:rsidR="007346D9">
        <w:rPr>
          <w:rFonts w:asciiTheme="minorHAnsi" w:hAnsiTheme="minorHAnsi" w:cstheme="minorBidi"/>
          <w:sz w:val="24"/>
          <w:szCs w:val="24"/>
        </w:rPr>
        <w:t>;</w:t>
      </w:r>
    </w:p>
    <w:p w:rsidRPr="00C736EC" w:rsidR="00676BCE" w:rsidP="00B81877" w:rsidRDefault="56BE544A" w14:paraId="031F8AF8" w14:textId="0CB0CBA1">
      <w:pPr>
        <w:pStyle w:val="ListParagraph"/>
        <w:numPr>
          <w:ilvl w:val="0"/>
          <w:numId w:val="57"/>
        </w:numPr>
        <w:spacing w:after="0" w:line="240" w:lineRule="auto"/>
        <w:rPr>
          <w:sz w:val="24"/>
          <w:szCs w:val="24"/>
        </w:rPr>
      </w:pPr>
      <w:r w:rsidRPr="12FE96A1">
        <w:rPr>
          <w:sz w:val="24"/>
          <w:szCs w:val="24"/>
        </w:rPr>
        <w:t>Participate in roundtable events with awardees and stakeholders</w:t>
      </w:r>
      <w:r w:rsidR="007346D9">
        <w:rPr>
          <w:sz w:val="24"/>
          <w:szCs w:val="24"/>
        </w:rPr>
        <w:t>;</w:t>
      </w:r>
    </w:p>
    <w:p w:rsidRPr="00C736EC" w:rsidR="00676BCE" w:rsidP="00B81877" w:rsidRDefault="62E6E0A5" w14:paraId="41DAB123" w14:textId="13F95488">
      <w:pPr>
        <w:pStyle w:val="ListParagraph"/>
        <w:numPr>
          <w:ilvl w:val="0"/>
          <w:numId w:val="57"/>
        </w:numPr>
        <w:spacing w:after="0" w:line="240" w:lineRule="auto"/>
        <w:rPr>
          <w:sz w:val="24"/>
          <w:szCs w:val="24"/>
        </w:rPr>
      </w:pPr>
      <w:r w:rsidRPr="12FE96A1">
        <w:rPr>
          <w:sz w:val="24"/>
          <w:szCs w:val="24"/>
        </w:rPr>
        <w:t>Active participation or collaboration with the recipient in the implementation of the award</w:t>
      </w:r>
      <w:r w:rsidRPr="12FE96A1" w:rsidR="36213063">
        <w:rPr>
          <w:sz w:val="24"/>
          <w:szCs w:val="24"/>
        </w:rPr>
        <w:t>;</w:t>
      </w:r>
    </w:p>
    <w:p w:rsidR="00676BCE" w:rsidP="00B81877" w:rsidRDefault="54A45A59" w14:paraId="7A524BDC" w14:textId="7A94CB3C">
      <w:pPr>
        <w:pStyle w:val="ListParagraph"/>
        <w:numPr>
          <w:ilvl w:val="0"/>
          <w:numId w:val="57"/>
        </w:numPr>
        <w:spacing w:after="0" w:line="240" w:lineRule="auto"/>
        <w:rPr>
          <w:sz w:val="24"/>
          <w:szCs w:val="24"/>
        </w:rPr>
      </w:pPr>
      <w:r w:rsidRPr="12FE96A1">
        <w:rPr>
          <w:sz w:val="24"/>
          <w:szCs w:val="24"/>
        </w:rPr>
        <w:t>Review and approval of one stage of work before another can begin</w:t>
      </w:r>
      <w:r w:rsidRPr="12FE96A1" w:rsidR="6A21BAB4">
        <w:rPr>
          <w:sz w:val="24"/>
          <w:szCs w:val="24"/>
        </w:rPr>
        <w:t>;</w:t>
      </w:r>
      <w:r w:rsidRPr="12FE96A1">
        <w:rPr>
          <w:sz w:val="24"/>
          <w:szCs w:val="24"/>
        </w:rPr>
        <w:t xml:space="preserve"> </w:t>
      </w:r>
    </w:p>
    <w:p w:rsidRPr="00967FC9" w:rsidR="00290D8C" w:rsidP="00B81877" w:rsidRDefault="62E6E0A5" w14:paraId="2BF1DA08" w14:textId="06BE77C4">
      <w:pPr>
        <w:pStyle w:val="ListParagraph"/>
        <w:numPr>
          <w:ilvl w:val="0"/>
          <w:numId w:val="57"/>
        </w:numPr>
        <w:spacing w:after="0" w:line="240" w:lineRule="auto"/>
      </w:pPr>
      <w:r w:rsidRPr="007346D9">
        <w:rPr>
          <w:sz w:val="24"/>
          <w:szCs w:val="24"/>
        </w:rPr>
        <w:t xml:space="preserve">Approval of the recipient’s budget or plan of work prior </w:t>
      </w:r>
      <w:r w:rsidRPr="007346D9" w:rsidR="324451B8">
        <w:rPr>
          <w:sz w:val="24"/>
          <w:szCs w:val="24"/>
        </w:rPr>
        <w:t>to the commencement of activities</w:t>
      </w:r>
      <w:r w:rsidR="007346D9">
        <w:rPr>
          <w:sz w:val="24"/>
          <w:szCs w:val="24"/>
        </w:rPr>
        <w:t>.</w:t>
      </w:r>
    </w:p>
    <w:p w:rsidRPr="00C736EC" w:rsidR="003460C4" w:rsidP="00967FC9" w:rsidRDefault="003460C4" w14:paraId="540551E0" w14:textId="77777777">
      <w:pPr>
        <w:pStyle w:val="ListParagraph"/>
        <w:spacing w:after="0" w:line="240" w:lineRule="auto"/>
      </w:pPr>
    </w:p>
    <w:p w:rsidRPr="007B59B2" w:rsidR="00290D8C" w:rsidP="00B81877" w:rsidRDefault="002607E8" w14:paraId="784632FA" w14:textId="77777777">
      <w:pPr>
        <w:spacing w:after="0" w:line="240" w:lineRule="auto"/>
        <w:rPr>
          <w:rFonts w:eastAsia="Times New Roman" w:asciiTheme="minorHAnsi" w:hAnsiTheme="minorHAnsi" w:cstheme="minorHAnsi"/>
          <w:sz w:val="24"/>
          <w:szCs w:val="24"/>
        </w:rPr>
      </w:pPr>
      <w:r w:rsidRPr="007B59B2">
        <w:rPr>
          <w:rFonts w:eastAsia="Times New Roman" w:asciiTheme="minorHAnsi" w:hAnsiTheme="minorHAnsi" w:cstheme="minorHAnsi"/>
          <w:sz w:val="24"/>
          <w:szCs w:val="24"/>
        </w:rPr>
        <w:t>The authority for this funding opportunity is found in the Foreign Assistance Act of 1961, as amended (FAA).</w:t>
      </w:r>
    </w:p>
    <w:p w:rsidRPr="007B59B2" w:rsidR="005E4AB4" w:rsidP="00B81877" w:rsidRDefault="005E4AB4" w14:paraId="381EAB5D" w14:textId="77777777">
      <w:pPr>
        <w:spacing w:after="0" w:line="240" w:lineRule="auto"/>
        <w:rPr>
          <w:rFonts w:eastAsia="Times New Roman" w:asciiTheme="minorHAnsi" w:hAnsiTheme="minorHAnsi" w:cstheme="minorHAnsi"/>
          <w:sz w:val="24"/>
          <w:szCs w:val="24"/>
        </w:rPr>
      </w:pPr>
    </w:p>
    <w:p w:rsidRPr="007B59B2" w:rsidR="00B27A20" w:rsidP="00B81877" w:rsidRDefault="00E25DBC" w14:paraId="1F25CF9F" w14:textId="71A85731">
      <w:pPr>
        <w:spacing w:after="0" w:line="240" w:lineRule="auto"/>
        <w:rPr>
          <w:rFonts w:asciiTheme="minorHAnsi" w:hAnsiTheme="minorHAnsi" w:cstheme="minorBidi"/>
          <w:sz w:val="24"/>
          <w:szCs w:val="24"/>
        </w:rPr>
      </w:pPr>
      <w:r w:rsidRPr="47A16D03">
        <w:rPr>
          <w:rFonts w:asciiTheme="minorHAnsi" w:hAnsiTheme="minorHAnsi" w:cstheme="minorBidi"/>
          <w:sz w:val="24"/>
          <w:szCs w:val="24"/>
        </w:rPr>
        <w:t xml:space="preserve">To maximize the impact and sustainability of the award(s) that result from this NOFO, </w:t>
      </w:r>
      <w:r w:rsidRPr="47A16D03" w:rsidR="00077447">
        <w:rPr>
          <w:rFonts w:asciiTheme="minorHAnsi" w:hAnsiTheme="minorHAnsi" w:cstheme="minorBidi"/>
          <w:sz w:val="24"/>
          <w:szCs w:val="24"/>
        </w:rPr>
        <w:t>OES</w:t>
      </w:r>
      <w:r w:rsidRPr="47A16D03">
        <w:rPr>
          <w:rFonts w:asciiTheme="minorHAnsi" w:hAnsiTheme="minorHAnsi" w:cstheme="minorBidi"/>
          <w:sz w:val="24"/>
          <w:szCs w:val="24"/>
        </w:rPr>
        <w:t xml:space="preserve"> retains the right to execute non-competitive continuation amendment(s).  The total duration of </w:t>
      </w:r>
      <w:r w:rsidRPr="47A16D03">
        <w:rPr>
          <w:rFonts w:asciiTheme="minorHAnsi" w:hAnsiTheme="minorHAnsi" w:cstheme="minorBidi"/>
          <w:sz w:val="24"/>
          <w:szCs w:val="24"/>
        </w:rPr>
        <w:lastRenderedPageBreak/>
        <w:t xml:space="preserve">any award, including potential non-competitive continuation amendments, shall not exceed </w:t>
      </w:r>
      <w:r w:rsidRPr="47A16D03" w:rsidR="00141D59">
        <w:rPr>
          <w:rFonts w:asciiTheme="minorHAnsi" w:hAnsiTheme="minorHAnsi" w:cstheme="minorBidi"/>
          <w:sz w:val="24"/>
          <w:szCs w:val="24"/>
        </w:rPr>
        <w:t xml:space="preserve">54 </w:t>
      </w:r>
      <w:r w:rsidRPr="47A16D03">
        <w:rPr>
          <w:rFonts w:asciiTheme="minorHAnsi" w:hAnsiTheme="minorHAnsi" w:cstheme="minorBidi"/>
          <w:sz w:val="24"/>
          <w:szCs w:val="24"/>
        </w:rPr>
        <w:t>months</w:t>
      </w:r>
      <w:r w:rsidRPr="47A16D03" w:rsidR="00473E00">
        <w:rPr>
          <w:rFonts w:asciiTheme="minorHAnsi" w:hAnsiTheme="minorHAnsi" w:cstheme="minorBidi"/>
          <w:sz w:val="24"/>
          <w:szCs w:val="24"/>
        </w:rPr>
        <w:t>,</w:t>
      </w:r>
      <w:r w:rsidRPr="47A16D03">
        <w:rPr>
          <w:rFonts w:asciiTheme="minorHAnsi" w:hAnsiTheme="minorHAnsi" w:cstheme="minorBidi"/>
          <w:sz w:val="24"/>
          <w:szCs w:val="24"/>
        </w:rPr>
        <w:t xml:space="preserve"> or </w:t>
      </w:r>
      <w:r w:rsidRPr="47A16D03" w:rsidR="00141D59">
        <w:rPr>
          <w:rFonts w:asciiTheme="minorHAnsi" w:hAnsiTheme="minorHAnsi" w:cstheme="minorBidi"/>
          <w:sz w:val="24"/>
          <w:szCs w:val="24"/>
        </w:rPr>
        <w:t>four and a half</w:t>
      </w:r>
      <w:r w:rsidRPr="47A16D03">
        <w:rPr>
          <w:rFonts w:asciiTheme="minorHAnsi" w:hAnsiTheme="minorHAnsi" w:cstheme="minorBidi"/>
          <w:sz w:val="24"/>
          <w:szCs w:val="24"/>
        </w:rPr>
        <w:t xml:space="preserve"> years.  Any non-competitive continuation is contingent on performance and </w:t>
      </w:r>
      <w:r w:rsidRPr="47A16D03">
        <w:rPr>
          <w:rFonts w:asciiTheme="minorHAnsi" w:hAnsiTheme="minorHAnsi" w:cstheme="minorBidi"/>
          <w:b/>
          <w:bCs/>
          <w:sz w:val="24"/>
          <w:szCs w:val="24"/>
        </w:rPr>
        <w:t xml:space="preserve">pending availability of funds.  </w:t>
      </w:r>
      <w:r w:rsidRPr="47A16D03">
        <w:rPr>
          <w:rFonts w:asciiTheme="minorHAnsi" w:hAnsiTheme="minorHAnsi" w:cstheme="minorBidi"/>
          <w:sz w:val="24"/>
          <w:szCs w:val="24"/>
        </w:rPr>
        <w:t xml:space="preserve">A non-competitive continuation is not </w:t>
      </w:r>
      <w:r w:rsidRPr="47A16D03" w:rsidR="00141D59">
        <w:rPr>
          <w:rFonts w:asciiTheme="minorHAnsi" w:hAnsiTheme="minorHAnsi" w:cstheme="minorBidi"/>
          <w:sz w:val="24"/>
          <w:szCs w:val="24"/>
        </w:rPr>
        <w:t>guaranteed,</w:t>
      </w:r>
      <w:r w:rsidRPr="47A16D03">
        <w:rPr>
          <w:rFonts w:asciiTheme="minorHAnsi" w:hAnsiTheme="minorHAnsi" w:cstheme="minorBidi"/>
          <w:sz w:val="24"/>
          <w:szCs w:val="24"/>
        </w:rPr>
        <w:t xml:space="preserve"> and the Department of State reserves the right to exercise or not to exercise this option.  </w:t>
      </w:r>
    </w:p>
    <w:p w:rsidRPr="007B59B2" w:rsidR="009B305D" w:rsidP="00B81877" w:rsidRDefault="009B305D" w14:paraId="37AA5100" w14:textId="77777777">
      <w:pPr>
        <w:spacing w:after="0" w:line="240" w:lineRule="auto"/>
        <w:rPr>
          <w:rFonts w:asciiTheme="minorHAnsi" w:hAnsiTheme="minorHAnsi" w:cstheme="minorHAnsi"/>
          <w:sz w:val="24"/>
          <w:szCs w:val="24"/>
        </w:rPr>
      </w:pPr>
    </w:p>
    <w:p w:rsidRPr="007B59B2" w:rsidR="00290D8C" w:rsidP="00B81877" w:rsidRDefault="002607E8" w14:paraId="1BF23169" w14:textId="77777777">
      <w:pPr>
        <w:spacing w:after="0" w:line="240" w:lineRule="auto"/>
        <w:rPr>
          <w:rFonts w:asciiTheme="minorHAnsi" w:hAnsiTheme="minorHAnsi" w:cstheme="minorHAnsi"/>
          <w:sz w:val="24"/>
          <w:szCs w:val="24"/>
        </w:rPr>
      </w:pPr>
      <w:r w:rsidRPr="007B59B2">
        <w:rPr>
          <w:rFonts w:eastAsia="Times New Roman" w:asciiTheme="minorHAnsi" w:hAnsiTheme="minorHAnsi" w:cstheme="minorHAnsi"/>
          <w:b/>
          <w:smallCaps/>
          <w:sz w:val="24"/>
          <w:szCs w:val="24"/>
        </w:rPr>
        <w:t>C. Eligibility Information</w:t>
      </w:r>
    </w:p>
    <w:p w:rsidRPr="007B59B2" w:rsidR="00290D8C" w:rsidP="00B81877" w:rsidRDefault="00290D8C" w14:paraId="355E5CC4" w14:textId="77777777">
      <w:pPr>
        <w:spacing w:after="0" w:line="240" w:lineRule="auto"/>
        <w:rPr>
          <w:rFonts w:asciiTheme="minorHAnsi" w:hAnsiTheme="minorHAnsi" w:cstheme="minorHAnsi"/>
          <w:sz w:val="24"/>
          <w:szCs w:val="24"/>
        </w:rPr>
      </w:pPr>
    </w:p>
    <w:p w:rsidRPr="007B59B2" w:rsidR="00290D8C" w:rsidP="00B81877" w:rsidRDefault="002607E8" w14:paraId="725009B1" w14:textId="77777777">
      <w:pPr>
        <w:spacing w:after="0" w:line="240" w:lineRule="auto"/>
        <w:rPr>
          <w:rFonts w:asciiTheme="minorHAnsi" w:hAnsiTheme="minorHAnsi" w:cstheme="minorHAnsi"/>
          <w:sz w:val="24"/>
          <w:szCs w:val="24"/>
        </w:rPr>
      </w:pPr>
      <w:r w:rsidRPr="007B59B2">
        <w:rPr>
          <w:rFonts w:eastAsia="Times New Roman" w:asciiTheme="minorHAnsi" w:hAnsiTheme="minorHAnsi" w:cstheme="minorHAnsi"/>
          <w:b/>
          <w:i/>
          <w:sz w:val="24"/>
          <w:szCs w:val="24"/>
        </w:rPr>
        <w:t>C.1 Eligible Applicants</w:t>
      </w:r>
    </w:p>
    <w:p w:rsidRPr="007B59B2" w:rsidR="00290D8C" w:rsidP="00B81877" w:rsidRDefault="00290D8C" w14:paraId="0390BC85" w14:textId="77777777">
      <w:pPr>
        <w:spacing w:after="0" w:line="240" w:lineRule="auto"/>
        <w:rPr>
          <w:rFonts w:asciiTheme="minorHAnsi" w:hAnsiTheme="minorHAnsi" w:cstheme="minorHAnsi"/>
          <w:sz w:val="24"/>
          <w:szCs w:val="24"/>
        </w:rPr>
      </w:pPr>
    </w:p>
    <w:p w:rsidRPr="007B59B2" w:rsidR="00290D8C" w:rsidP="00B81877" w:rsidRDefault="00A7108C" w14:paraId="629CFF79" w14:textId="66987CFB">
      <w:pPr>
        <w:spacing w:after="0" w:line="240" w:lineRule="auto"/>
        <w:rPr>
          <w:rFonts w:asciiTheme="minorHAnsi" w:hAnsiTheme="minorHAnsi" w:cstheme="minorBidi"/>
          <w:sz w:val="24"/>
          <w:szCs w:val="24"/>
        </w:rPr>
      </w:pPr>
      <w:r w:rsidRPr="47A16D03">
        <w:rPr>
          <w:rFonts w:eastAsia="Times New Roman" w:asciiTheme="minorHAnsi" w:hAnsiTheme="minorHAnsi" w:cstheme="minorBidi"/>
          <w:sz w:val="24"/>
          <w:szCs w:val="24"/>
        </w:rPr>
        <w:t>OES</w:t>
      </w:r>
      <w:r w:rsidRPr="47A16D03" w:rsidR="79E817C7">
        <w:rPr>
          <w:rFonts w:eastAsia="Times New Roman" w:asciiTheme="minorHAnsi" w:hAnsiTheme="minorHAnsi" w:cstheme="minorBidi"/>
          <w:sz w:val="24"/>
          <w:szCs w:val="24"/>
        </w:rPr>
        <w:t xml:space="preserve"> welcomes applications from U.S.-based </w:t>
      </w:r>
      <w:r w:rsidRPr="47A16D03" w:rsidR="1D7ED895">
        <w:rPr>
          <w:rFonts w:asciiTheme="minorHAnsi" w:hAnsiTheme="minorHAnsi" w:cstheme="minorBidi"/>
          <w:sz w:val="24"/>
          <w:szCs w:val="24"/>
        </w:rPr>
        <w:t xml:space="preserve">non-profit/non-governmental organizations </w:t>
      </w:r>
      <w:r w:rsidRPr="47A16D03" w:rsidR="0D63794B">
        <w:rPr>
          <w:rFonts w:asciiTheme="minorHAnsi" w:hAnsiTheme="minorHAnsi" w:cstheme="minorBidi"/>
          <w:sz w:val="24"/>
          <w:szCs w:val="24"/>
        </w:rPr>
        <w:t>with or without</w:t>
      </w:r>
      <w:r w:rsidRPr="47A16D03" w:rsidR="1D7ED895">
        <w:rPr>
          <w:rFonts w:asciiTheme="minorHAnsi" w:hAnsiTheme="minorHAnsi" w:cstheme="minorBidi"/>
          <w:sz w:val="24"/>
          <w:szCs w:val="24"/>
        </w:rPr>
        <w:t xml:space="preserve"> 501(c) (3) </w:t>
      </w:r>
      <w:r w:rsidRPr="47A16D03" w:rsidR="08395C00">
        <w:rPr>
          <w:rFonts w:asciiTheme="minorHAnsi" w:hAnsiTheme="minorHAnsi" w:cstheme="minorBidi"/>
          <w:sz w:val="24"/>
          <w:szCs w:val="24"/>
        </w:rPr>
        <w:t xml:space="preserve">status </w:t>
      </w:r>
      <w:r w:rsidRPr="47A16D03" w:rsidR="1D7ED895">
        <w:rPr>
          <w:rFonts w:asciiTheme="minorHAnsi" w:hAnsiTheme="minorHAnsi" w:cstheme="minorBidi"/>
          <w:sz w:val="24"/>
          <w:szCs w:val="24"/>
        </w:rPr>
        <w:t>of the U.S. tax code;</w:t>
      </w:r>
      <w:r w:rsidRPr="47A16D03" w:rsidR="79E817C7">
        <w:rPr>
          <w:rFonts w:eastAsia="Times New Roman" w:asciiTheme="minorHAnsi" w:hAnsiTheme="minorHAnsi" w:cstheme="minorBidi"/>
          <w:sz w:val="24"/>
          <w:szCs w:val="24"/>
        </w:rPr>
        <w:t xml:space="preserve"> foreign-based non-profit organizations/nongovernment organizations (NGO)</w:t>
      </w:r>
      <w:r w:rsidRPr="47A16D03" w:rsidR="1D7ED895">
        <w:rPr>
          <w:rFonts w:eastAsia="Times New Roman" w:asciiTheme="minorHAnsi" w:hAnsiTheme="minorHAnsi" w:cstheme="minorBidi"/>
          <w:sz w:val="24"/>
          <w:szCs w:val="24"/>
        </w:rPr>
        <w:t>; P</w:t>
      </w:r>
      <w:r w:rsidRPr="47A16D03" w:rsidR="79E817C7">
        <w:rPr>
          <w:rFonts w:eastAsia="Times New Roman" w:asciiTheme="minorHAnsi" w:hAnsiTheme="minorHAnsi" w:cstheme="minorBidi"/>
          <w:sz w:val="24"/>
          <w:szCs w:val="24"/>
        </w:rPr>
        <w:t xml:space="preserve">ublic </w:t>
      </w:r>
      <w:r w:rsidRPr="47A16D03" w:rsidR="1D7ED895">
        <w:rPr>
          <w:rFonts w:eastAsia="Times New Roman" w:asciiTheme="minorHAnsi" w:hAnsiTheme="minorHAnsi" w:cstheme="minorBidi"/>
          <w:sz w:val="24"/>
          <w:szCs w:val="24"/>
        </w:rPr>
        <w:t>I</w:t>
      </w:r>
      <w:r w:rsidRPr="47A16D03" w:rsidR="79E817C7">
        <w:rPr>
          <w:rFonts w:eastAsia="Times New Roman" w:asciiTheme="minorHAnsi" w:hAnsiTheme="minorHAnsi" w:cstheme="minorBidi"/>
          <w:sz w:val="24"/>
          <w:szCs w:val="24"/>
        </w:rPr>
        <w:t xml:space="preserve">nternational </w:t>
      </w:r>
      <w:r w:rsidRPr="47A16D03" w:rsidR="1D7ED895">
        <w:rPr>
          <w:rFonts w:eastAsia="Times New Roman" w:asciiTheme="minorHAnsi" w:hAnsiTheme="minorHAnsi" w:cstheme="minorBidi"/>
          <w:sz w:val="24"/>
          <w:szCs w:val="24"/>
        </w:rPr>
        <w:t>O</w:t>
      </w:r>
      <w:r w:rsidRPr="47A16D03" w:rsidR="79E817C7">
        <w:rPr>
          <w:rFonts w:eastAsia="Times New Roman" w:asciiTheme="minorHAnsi" w:hAnsiTheme="minorHAnsi" w:cstheme="minorBidi"/>
          <w:sz w:val="24"/>
          <w:szCs w:val="24"/>
        </w:rPr>
        <w:t xml:space="preserve">rganizations; </w:t>
      </w:r>
      <w:r w:rsidRPr="47A16D03" w:rsidR="1D7ED895">
        <w:rPr>
          <w:rFonts w:eastAsia="Times New Roman" w:asciiTheme="minorHAnsi" w:hAnsiTheme="minorHAnsi" w:cstheme="minorBidi"/>
          <w:sz w:val="24"/>
          <w:szCs w:val="24"/>
        </w:rPr>
        <w:t xml:space="preserve">Foreign Public Organizations; </w:t>
      </w:r>
      <w:r w:rsidRPr="47A16D03" w:rsidR="79E817C7">
        <w:rPr>
          <w:rFonts w:eastAsia="Times New Roman" w:asciiTheme="minorHAnsi" w:hAnsiTheme="minorHAnsi" w:cstheme="minorBidi"/>
          <w:sz w:val="24"/>
          <w:szCs w:val="24"/>
        </w:rPr>
        <w:t>private, public, or state institutions of higher education; and for-profit organizations or businesses.</w:t>
      </w:r>
      <w:r w:rsidRPr="47A16D03" w:rsidR="79E817C7">
        <w:rPr>
          <w:rFonts w:eastAsia="Arial" w:asciiTheme="minorHAnsi" w:hAnsiTheme="minorHAnsi" w:cstheme="minorBidi"/>
          <w:sz w:val="24"/>
          <w:szCs w:val="24"/>
        </w:rPr>
        <w:t xml:space="preserve">  </w:t>
      </w:r>
    </w:p>
    <w:p w:rsidRPr="007B59B2" w:rsidR="00290D8C" w:rsidP="00B81877" w:rsidRDefault="00290D8C" w14:paraId="3C01B7E6" w14:textId="77777777">
      <w:pPr>
        <w:spacing w:after="0" w:line="240" w:lineRule="auto"/>
        <w:rPr>
          <w:rFonts w:asciiTheme="minorHAnsi" w:hAnsiTheme="minorHAnsi" w:cstheme="minorHAnsi"/>
          <w:sz w:val="24"/>
          <w:szCs w:val="24"/>
        </w:rPr>
      </w:pPr>
    </w:p>
    <w:p w:rsidRPr="007B59B2" w:rsidR="00290D8C" w:rsidP="00B81877" w:rsidRDefault="007510CE" w14:paraId="28F8BE75" w14:textId="77777777">
      <w:pPr>
        <w:spacing w:after="0" w:line="240" w:lineRule="auto"/>
        <w:rPr>
          <w:rFonts w:asciiTheme="minorHAnsi" w:hAnsiTheme="minorHAnsi" w:cstheme="minorHAnsi"/>
          <w:sz w:val="24"/>
          <w:szCs w:val="24"/>
        </w:rPr>
      </w:pPr>
      <w:r w:rsidRPr="007B59B2">
        <w:rPr>
          <w:rFonts w:eastAsia="Times New Roman" w:asciiTheme="minorHAnsi" w:hAnsiTheme="minorHAnsi" w:cstheme="minorHAnsi"/>
          <w:sz w:val="24"/>
          <w:szCs w:val="24"/>
        </w:rPr>
        <w:t>Applications submitted by for-profit entities</w:t>
      </w:r>
      <w:r w:rsidRPr="007B59B2" w:rsidR="002607E8">
        <w:rPr>
          <w:rFonts w:eastAsia="Times New Roman" w:asciiTheme="minorHAnsi" w:hAnsiTheme="minorHAnsi" w:cstheme="minorHAnsi"/>
          <w:sz w:val="24"/>
          <w:szCs w:val="24"/>
        </w:rPr>
        <w:t xml:space="preserve"> may be subject to additional review following the panel selection process</w:t>
      </w:r>
      <w:r w:rsidRPr="007B59B2" w:rsidR="00D7136E">
        <w:rPr>
          <w:rFonts w:eastAsia="Times New Roman" w:asciiTheme="minorHAnsi" w:hAnsiTheme="minorHAnsi" w:cstheme="minorHAnsi"/>
          <w:sz w:val="24"/>
          <w:szCs w:val="24"/>
        </w:rPr>
        <w:t xml:space="preserve">.  </w:t>
      </w:r>
      <w:r w:rsidRPr="007B59B2" w:rsidR="00AA5FDE">
        <w:rPr>
          <w:rFonts w:eastAsia="Times New Roman" w:asciiTheme="minorHAnsi" w:hAnsiTheme="minorHAnsi" w:cstheme="minorHAnsi"/>
          <w:sz w:val="24"/>
          <w:szCs w:val="24"/>
        </w:rPr>
        <w:t>Additionally,</w:t>
      </w:r>
      <w:r w:rsidRPr="007B59B2" w:rsidR="002607E8">
        <w:rPr>
          <w:rFonts w:eastAsia="Times New Roman" w:asciiTheme="minorHAnsi" w:hAnsiTheme="minorHAnsi" w:cstheme="minorHAnsi"/>
          <w:sz w:val="24"/>
          <w:szCs w:val="24"/>
        </w:rPr>
        <w:t xml:space="preserve"> the Department of State prohibits profit to for-profit or commercial organizations</w:t>
      </w:r>
      <w:r w:rsidRPr="007B59B2">
        <w:rPr>
          <w:rFonts w:eastAsia="Times New Roman" w:asciiTheme="minorHAnsi" w:hAnsiTheme="minorHAnsi" w:cstheme="minorHAnsi"/>
          <w:sz w:val="24"/>
          <w:szCs w:val="24"/>
        </w:rPr>
        <w:t xml:space="preserve"> under its assistance awards</w:t>
      </w:r>
      <w:r w:rsidRPr="007B59B2" w:rsidR="002607E8">
        <w:rPr>
          <w:rFonts w:eastAsia="Times New Roman" w:asciiTheme="minorHAnsi" w:hAnsiTheme="minorHAnsi" w:cstheme="minorHAnsi"/>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Pr="007B59B2" w:rsidR="003A7D3D">
        <w:rPr>
          <w:rFonts w:eastAsia="Times New Roman" w:asciiTheme="minorHAnsi" w:hAnsiTheme="minorHAnsi" w:cstheme="minorHAnsi"/>
          <w:sz w:val="24"/>
          <w:szCs w:val="24"/>
        </w:rPr>
        <w:t>.</w:t>
      </w:r>
    </w:p>
    <w:p w:rsidRPr="007B59B2" w:rsidR="00290D8C" w:rsidP="00B81877" w:rsidRDefault="00290D8C" w14:paraId="69AF686A" w14:textId="77777777">
      <w:pPr>
        <w:spacing w:after="0" w:line="240" w:lineRule="auto"/>
        <w:rPr>
          <w:rFonts w:asciiTheme="minorHAnsi" w:hAnsiTheme="minorHAnsi" w:cstheme="minorHAnsi"/>
          <w:sz w:val="24"/>
          <w:szCs w:val="24"/>
        </w:rPr>
      </w:pPr>
    </w:p>
    <w:p w:rsidRPr="007B59B2" w:rsidR="0030529F" w:rsidP="00B81877" w:rsidRDefault="0030529F" w14:paraId="0945A984" w14:textId="77777777">
      <w:pPr>
        <w:pStyle w:val="NoSpacing"/>
        <w:rPr>
          <w:rFonts w:asciiTheme="minorHAnsi" w:hAnsiTheme="minorHAnsi" w:cstheme="minorHAnsi"/>
          <w:sz w:val="24"/>
          <w:szCs w:val="24"/>
        </w:rPr>
      </w:pPr>
      <w:r w:rsidRPr="007B59B2">
        <w:rPr>
          <w:rFonts w:asciiTheme="minorHAnsi" w:hAnsiTheme="minorHAnsi" w:cstheme="minorHAnsi"/>
          <w:sz w:val="24"/>
          <w:szCs w:val="24"/>
        </w:rPr>
        <w:t>Please see 2 CFR 200.307 for regulations regarding program income.</w:t>
      </w:r>
    </w:p>
    <w:p w:rsidRPr="007B59B2" w:rsidR="004E119D" w:rsidP="00B81877" w:rsidRDefault="004E119D" w14:paraId="5084DBDC" w14:textId="77777777">
      <w:pPr>
        <w:spacing w:after="0" w:line="240" w:lineRule="auto"/>
        <w:rPr>
          <w:rFonts w:eastAsia="Times New Roman" w:asciiTheme="minorHAnsi" w:hAnsiTheme="minorHAnsi" w:cstheme="minorHAnsi"/>
          <w:b/>
          <w:i/>
          <w:sz w:val="24"/>
          <w:szCs w:val="24"/>
        </w:rPr>
      </w:pPr>
    </w:p>
    <w:p w:rsidRPr="007B59B2" w:rsidR="00290D8C" w:rsidP="00B81877" w:rsidRDefault="002607E8" w14:paraId="13F35586" w14:textId="77777777">
      <w:pPr>
        <w:spacing w:after="0" w:line="240" w:lineRule="auto"/>
        <w:rPr>
          <w:rFonts w:asciiTheme="minorHAnsi" w:hAnsiTheme="minorHAnsi" w:cstheme="minorHAnsi"/>
          <w:sz w:val="24"/>
          <w:szCs w:val="24"/>
        </w:rPr>
      </w:pPr>
      <w:r w:rsidRPr="007B59B2">
        <w:rPr>
          <w:rFonts w:eastAsia="Times New Roman" w:asciiTheme="minorHAnsi" w:hAnsiTheme="minorHAnsi" w:cstheme="minorHAnsi"/>
          <w:b/>
          <w:i/>
          <w:sz w:val="24"/>
          <w:szCs w:val="24"/>
        </w:rPr>
        <w:t>C.2 Cost Sharing or Matching</w:t>
      </w:r>
    </w:p>
    <w:p w:rsidRPr="007B59B2" w:rsidR="00290D8C" w:rsidP="00B81877" w:rsidRDefault="00290D8C" w14:paraId="7924BDE8" w14:textId="77777777">
      <w:pPr>
        <w:spacing w:after="0" w:line="240" w:lineRule="auto"/>
        <w:rPr>
          <w:rFonts w:asciiTheme="minorHAnsi" w:hAnsiTheme="minorHAnsi" w:cstheme="minorHAnsi"/>
          <w:sz w:val="24"/>
          <w:szCs w:val="24"/>
        </w:rPr>
      </w:pPr>
    </w:p>
    <w:p w:rsidR="00492CCF" w:rsidP="00B81877" w:rsidRDefault="002607E8" w14:paraId="1E9BA3EE" w14:textId="3E930808">
      <w:pPr>
        <w:spacing w:after="0" w:line="240" w:lineRule="auto"/>
        <w:rPr>
          <w:rFonts w:eastAsia="Times New Roman" w:asciiTheme="minorHAnsi" w:hAnsiTheme="minorHAnsi" w:cstheme="minorBidi"/>
          <w:sz w:val="24"/>
          <w:szCs w:val="24"/>
        </w:rPr>
      </w:pPr>
      <w:r w:rsidRPr="47A16D03">
        <w:rPr>
          <w:rFonts w:eastAsia="Times New Roman" w:asciiTheme="minorHAnsi" w:hAnsiTheme="minorHAnsi" w:cstheme="minorBidi"/>
          <w:sz w:val="24"/>
          <w:szCs w:val="24"/>
        </w:rPr>
        <w:t>Providing cost sharing, matching, or cost participation is not an eligibility</w:t>
      </w:r>
      <w:r w:rsidRPr="47A16D03" w:rsidR="007510CE">
        <w:rPr>
          <w:rFonts w:eastAsia="Times New Roman" w:asciiTheme="minorHAnsi" w:hAnsiTheme="minorHAnsi" w:cstheme="minorBidi"/>
          <w:sz w:val="24"/>
          <w:szCs w:val="24"/>
        </w:rPr>
        <w:t xml:space="preserve"> factor</w:t>
      </w:r>
      <w:r w:rsidRPr="47A16D03" w:rsidR="00DF4C00">
        <w:rPr>
          <w:rFonts w:eastAsia="Times New Roman" w:asciiTheme="minorHAnsi" w:hAnsiTheme="minorHAnsi" w:cstheme="minorBidi"/>
          <w:sz w:val="24"/>
          <w:szCs w:val="24"/>
        </w:rPr>
        <w:t xml:space="preserve"> or requirement</w:t>
      </w:r>
      <w:r w:rsidRPr="47A16D03">
        <w:rPr>
          <w:rFonts w:eastAsia="Times New Roman" w:asciiTheme="minorHAnsi" w:hAnsiTheme="minorHAnsi" w:cstheme="minorBidi"/>
          <w:sz w:val="24"/>
          <w:szCs w:val="24"/>
        </w:rPr>
        <w:t xml:space="preserve"> for this </w:t>
      </w:r>
      <w:r w:rsidRPr="47A16D03" w:rsidR="00141D59">
        <w:rPr>
          <w:rFonts w:eastAsia="Times New Roman" w:asciiTheme="minorHAnsi" w:hAnsiTheme="minorHAnsi" w:cstheme="minorBidi"/>
          <w:sz w:val="24"/>
          <w:szCs w:val="24"/>
        </w:rPr>
        <w:t>NOFO and</w:t>
      </w:r>
      <w:r w:rsidRPr="47A16D03" w:rsidR="002E5AD5">
        <w:rPr>
          <w:rFonts w:eastAsia="Times New Roman" w:asciiTheme="minorHAnsi" w:hAnsiTheme="minorHAnsi" w:cstheme="minorBidi"/>
          <w:sz w:val="24"/>
          <w:szCs w:val="24"/>
        </w:rPr>
        <w:t xml:space="preserve"> providing cost share will not result in a more favorable competitive ranking</w:t>
      </w:r>
      <w:r w:rsidRPr="47A16D03">
        <w:rPr>
          <w:rFonts w:eastAsia="Times New Roman" w:asciiTheme="minorHAnsi" w:hAnsiTheme="minorHAnsi" w:cstheme="minorBidi"/>
          <w:sz w:val="24"/>
          <w:szCs w:val="24"/>
        </w:rPr>
        <w:t xml:space="preserve">. </w:t>
      </w:r>
      <w:r w:rsidRPr="47A16D03" w:rsidR="0E999C53">
        <w:rPr>
          <w:rFonts w:eastAsia="Times New Roman" w:asciiTheme="minorHAnsi" w:hAnsiTheme="minorHAnsi" w:cstheme="minorBidi"/>
          <w:sz w:val="24"/>
          <w:szCs w:val="24"/>
        </w:rPr>
        <w:t>Per 2 CFR §200.306, items that are proposed for cost share must be allowable per 2 CFR §200, Subpart E—Costs Principles.</w:t>
      </w:r>
    </w:p>
    <w:p w:rsidRPr="007B59B2" w:rsidR="00880F0C" w:rsidP="00B81877" w:rsidRDefault="00880F0C" w14:paraId="0FF5F017" w14:textId="77777777">
      <w:pPr>
        <w:spacing w:after="0" w:line="240" w:lineRule="auto"/>
        <w:rPr>
          <w:rFonts w:asciiTheme="minorHAnsi" w:hAnsiTheme="minorHAnsi" w:cstheme="minorHAnsi"/>
          <w:sz w:val="24"/>
          <w:szCs w:val="24"/>
        </w:rPr>
      </w:pPr>
    </w:p>
    <w:p w:rsidRPr="007B59B2" w:rsidR="00290D8C" w:rsidP="00B81877" w:rsidRDefault="002607E8" w14:paraId="3599716B" w14:textId="77777777">
      <w:pPr>
        <w:spacing w:after="0" w:line="240" w:lineRule="auto"/>
        <w:rPr>
          <w:rFonts w:asciiTheme="minorHAnsi" w:hAnsiTheme="minorHAnsi" w:cstheme="minorHAnsi"/>
          <w:sz w:val="24"/>
          <w:szCs w:val="24"/>
        </w:rPr>
      </w:pPr>
      <w:r w:rsidRPr="007B59B2">
        <w:rPr>
          <w:rFonts w:eastAsia="Times New Roman" w:asciiTheme="minorHAnsi" w:hAnsiTheme="minorHAnsi" w:cstheme="minorHAnsi"/>
          <w:b/>
          <w:i/>
          <w:sz w:val="24"/>
          <w:szCs w:val="24"/>
        </w:rPr>
        <w:t>C.3 Other</w:t>
      </w:r>
    </w:p>
    <w:p w:rsidRPr="007B59B2" w:rsidR="00290D8C" w:rsidP="00B81877" w:rsidRDefault="00290D8C" w14:paraId="5AA0F375" w14:textId="77777777">
      <w:pPr>
        <w:spacing w:after="0" w:line="240" w:lineRule="auto"/>
        <w:rPr>
          <w:rFonts w:asciiTheme="minorHAnsi" w:hAnsiTheme="minorHAnsi" w:cstheme="minorHAnsi"/>
          <w:sz w:val="24"/>
          <w:szCs w:val="24"/>
        </w:rPr>
      </w:pPr>
    </w:p>
    <w:p w:rsidR="00290D8C" w:rsidP="00B81877" w:rsidRDefault="1D7ED895" w14:paraId="3FB4CF4E" w14:textId="42DA142C">
      <w:pPr>
        <w:spacing w:after="0" w:line="240" w:lineRule="auto"/>
        <w:rPr>
          <w:rFonts w:eastAsia="Times New Roman" w:asciiTheme="minorHAnsi" w:hAnsiTheme="minorHAnsi" w:cstheme="minorBidi"/>
          <w:sz w:val="24"/>
          <w:szCs w:val="24"/>
        </w:rPr>
      </w:pPr>
      <w:r w:rsidRPr="5EB28D7F">
        <w:rPr>
          <w:rFonts w:eastAsia="Times New Roman" w:asciiTheme="minorHAnsi" w:hAnsiTheme="minorHAnsi" w:cstheme="minorBidi"/>
          <w:sz w:val="24"/>
          <w:szCs w:val="24"/>
        </w:rPr>
        <w:t xml:space="preserve">Applicants must have existing, or the capacity to develop, active partnerships local in-country partners, entities, and relevant stakeholders and have demonstrable experience in administering successful and preferably similar projects. </w:t>
      </w:r>
      <w:r w:rsidRPr="5EB28D7F" w:rsidR="00C3262B">
        <w:rPr>
          <w:rFonts w:eastAsia="Times New Roman" w:asciiTheme="minorHAnsi" w:hAnsiTheme="minorHAnsi" w:cstheme="minorBidi"/>
          <w:sz w:val="24"/>
          <w:szCs w:val="24"/>
        </w:rPr>
        <w:t xml:space="preserve"> </w:t>
      </w:r>
      <w:r w:rsidRPr="5EB28D7F" w:rsidR="009140F1">
        <w:rPr>
          <w:rStyle w:val="cf01"/>
          <w:rFonts w:asciiTheme="minorHAnsi" w:hAnsiTheme="minorHAnsi" w:cstheme="minorBidi"/>
          <w:sz w:val="24"/>
          <w:szCs w:val="24"/>
        </w:rPr>
        <w:t xml:space="preserve">Applicants </w:t>
      </w:r>
      <w:r w:rsidRPr="5EB28D7F" w:rsidR="00A32F20">
        <w:rPr>
          <w:rStyle w:val="cf01"/>
          <w:rFonts w:asciiTheme="minorHAnsi" w:hAnsiTheme="minorHAnsi" w:cstheme="minorBidi"/>
          <w:sz w:val="24"/>
          <w:szCs w:val="24"/>
        </w:rPr>
        <w:t>should</w:t>
      </w:r>
      <w:r w:rsidRPr="5EB28D7F" w:rsidR="009140F1">
        <w:rPr>
          <w:rStyle w:val="cf01"/>
          <w:rFonts w:asciiTheme="minorHAnsi" w:hAnsiTheme="minorHAnsi" w:cstheme="minorBidi"/>
          <w:sz w:val="24"/>
          <w:szCs w:val="24"/>
        </w:rPr>
        <w:t xml:space="preserve"> </w:t>
      </w:r>
      <w:r w:rsidRPr="5EB28D7F" w:rsidR="00BD37AD">
        <w:rPr>
          <w:rStyle w:val="cf01"/>
          <w:rFonts w:asciiTheme="minorHAnsi" w:hAnsiTheme="minorHAnsi" w:cstheme="minorBidi"/>
          <w:sz w:val="24"/>
          <w:szCs w:val="24"/>
        </w:rPr>
        <w:t>demonstrate</w:t>
      </w:r>
      <w:r w:rsidRPr="5EB28D7F" w:rsidR="009140F1">
        <w:rPr>
          <w:rStyle w:val="cf01"/>
          <w:rFonts w:asciiTheme="minorHAnsi" w:hAnsiTheme="minorHAnsi" w:cstheme="minorBidi"/>
          <w:sz w:val="24"/>
          <w:szCs w:val="24"/>
        </w:rPr>
        <w:t xml:space="preserve"> e</w:t>
      </w:r>
      <w:r w:rsidRPr="5EB28D7F" w:rsidR="00C3262B">
        <w:rPr>
          <w:rStyle w:val="cf01"/>
          <w:rFonts w:asciiTheme="minorHAnsi" w:hAnsiTheme="minorHAnsi" w:cstheme="minorBidi"/>
          <w:sz w:val="24"/>
          <w:szCs w:val="24"/>
        </w:rPr>
        <w:t>xperience working in the regions/countries listed, technical capacity on addressing plastic pollution, and managing projects of similar scope and funding-level.</w:t>
      </w:r>
    </w:p>
    <w:p w:rsidRPr="007B59B2" w:rsidR="00880F0C" w:rsidP="00B81877" w:rsidRDefault="00880F0C" w14:paraId="10565C53" w14:textId="77777777">
      <w:pPr>
        <w:spacing w:after="0" w:line="240" w:lineRule="auto"/>
        <w:rPr>
          <w:rFonts w:asciiTheme="minorHAnsi" w:hAnsiTheme="minorHAnsi" w:cstheme="minorBidi"/>
          <w:sz w:val="24"/>
          <w:szCs w:val="24"/>
        </w:rPr>
      </w:pPr>
    </w:p>
    <w:p w:rsidRPr="007B59B2" w:rsidR="00290D8C" w:rsidP="00B81877" w:rsidRDefault="002607E8" w14:paraId="2A5703B6" w14:textId="643D0F0D">
      <w:pPr>
        <w:spacing w:after="0" w:line="240" w:lineRule="auto"/>
        <w:rPr>
          <w:rFonts w:eastAsia="Times New Roman" w:asciiTheme="minorHAnsi" w:hAnsiTheme="minorHAnsi" w:cstheme="minorHAnsi"/>
          <w:sz w:val="24"/>
          <w:szCs w:val="24"/>
        </w:rPr>
      </w:pPr>
      <w:r w:rsidRPr="007B59B2">
        <w:rPr>
          <w:rFonts w:eastAsia="Times New Roman" w:asciiTheme="minorHAnsi" w:hAnsiTheme="minorHAnsi" w:cstheme="minorHAnsi"/>
          <w:sz w:val="24"/>
          <w:szCs w:val="24"/>
        </w:rPr>
        <w:t xml:space="preserve">Any applicant listed on the Excluded Parties List System in the </w:t>
      </w:r>
      <w:hyperlink w:history="1" r:id="rId12">
        <w:r w:rsidRPr="007B59B2" w:rsidR="00BF2C1A">
          <w:rPr>
            <w:rStyle w:val="Hyperlink"/>
            <w:rFonts w:eastAsia="Times New Roman" w:asciiTheme="minorHAnsi" w:hAnsiTheme="minorHAnsi" w:cstheme="minorHAnsi"/>
            <w:sz w:val="24"/>
            <w:szCs w:val="24"/>
          </w:rPr>
          <w:t>System for Award Management (SAM.gov)</w:t>
        </w:r>
      </w:hyperlink>
      <w:r w:rsidRPr="007B59B2" w:rsidR="00AD1B75">
        <w:rPr>
          <w:rFonts w:eastAsia="Times New Roman" w:asciiTheme="minorHAnsi" w:hAnsiTheme="minorHAnsi" w:cstheme="minorHAnsi"/>
          <w:sz w:val="24"/>
          <w:szCs w:val="24"/>
        </w:rPr>
        <w:t xml:space="preserve"> </w:t>
      </w:r>
      <w:r w:rsidRPr="007B59B2">
        <w:rPr>
          <w:rFonts w:eastAsia="Times New Roman" w:asciiTheme="minorHAnsi" w:hAnsiTheme="minorHAnsi" w:cstheme="minorHAnsi"/>
          <w:sz w:val="24"/>
          <w:szCs w:val="24"/>
        </w:rPr>
        <w:t xml:space="preserve">(www.sam.gov) </w:t>
      </w:r>
      <w:r w:rsidRPr="007B59B2" w:rsidR="004924EC">
        <w:rPr>
          <w:rFonts w:eastAsia="Times New Roman" w:asciiTheme="minorHAnsi" w:hAnsiTheme="minorHAnsi" w:cstheme="minorHAnsi"/>
          <w:sz w:val="24"/>
          <w:szCs w:val="24"/>
        </w:rPr>
        <w:t xml:space="preserve">and/or has a current debt to the </w:t>
      </w:r>
      <w:r w:rsidRPr="007B59B2" w:rsidR="003D5CC5">
        <w:rPr>
          <w:rFonts w:eastAsia="Times New Roman" w:asciiTheme="minorHAnsi" w:hAnsiTheme="minorHAnsi" w:cstheme="minorHAnsi"/>
          <w:sz w:val="24"/>
          <w:szCs w:val="24"/>
        </w:rPr>
        <w:t>U.S. government</w:t>
      </w:r>
      <w:r w:rsidRPr="007B59B2" w:rsidR="004924EC">
        <w:rPr>
          <w:rFonts w:eastAsia="Times New Roman" w:asciiTheme="minorHAnsi" w:hAnsiTheme="minorHAnsi" w:cstheme="minorHAnsi"/>
          <w:sz w:val="24"/>
          <w:szCs w:val="24"/>
        </w:rPr>
        <w:t xml:space="preserve"> </w:t>
      </w:r>
      <w:r w:rsidRPr="007B59B2">
        <w:rPr>
          <w:rFonts w:eastAsia="Times New Roman" w:asciiTheme="minorHAnsi" w:hAnsiTheme="minorHAnsi" w:cstheme="minorHAnsi"/>
          <w:sz w:val="24"/>
          <w:szCs w:val="24"/>
        </w:rPr>
        <w:t xml:space="preserve">is not eligible to apply for an assistance award in accordance with the OMB guidelines at 2 CFR 180 that </w:t>
      </w:r>
      <w:r w:rsidRPr="007B59B2">
        <w:rPr>
          <w:rFonts w:eastAsia="Times New Roman" w:asciiTheme="minorHAnsi" w:hAnsiTheme="minorHAnsi" w:cstheme="minorHAnsi"/>
          <w:sz w:val="24"/>
          <w:szCs w:val="24"/>
        </w:rPr>
        <w:lastRenderedPageBreak/>
        <w:t>implement Executive Orders 12549 (3 CFR,1986 Comp., p. 189) and 12689 (3 CFR,1989 Comp., p. 235), “Debarment and Suspension.”  Additionally</w:t>
      </w:r>
      <w:r w:rsidRPr="007B59B2" w:rsidR="001B7BFA">
        <w:rPr>
          <w:rFonts w:eastAsia="Times New Roman" w:asciiTheme="minorHAnsi" w:hAnsiTheme="minorHAnsi" w:cstheme="minorHAnsi"/>
          <w:sz w:val="24"/>
          <w:szCs w:val="24"/>
        </w:rPr>
        <w:t>,</w:t>
      </w:r>
      <w:r w:rsidRPr="007B59B2">
        <w:rPr>
          <w:rFonts w:eastAsia="Times New Roman" w:asciiTheme="minorHAnsi" w:hAnsiTheme="minorHAnsi" w:cstheme="minorHAnsi"/>
          <w:sz w:val="24"/>
          <w:szCs w:val="24"/>
        </w:rPr>
        <w:t xml:space="preserve"> no entity</w:t>
      </w:r>
      <w:r w:rsidRPr="007B59B2" w:rsidR="006D12DB">
        <w:rPr>
          <w:rFonts w:eastAsia="Times New Roman" w:asciiTheme="minorHAnsi" w:hAnsiTheme="minorHAnsi" w:cstheme="minorHAnsi"/>
          <w:sz w:val="24"/>
          <w:szCs w:val="24"/>
        </w:rPr>
        <w:t xml:space="preserve"> or person</w:t>
      </w:r>
      <w:r w:rsidRPr="007B59B2">
        <w:rPr>
          <w:rFonts w:eastAsia="Times New Roman" w:asciiTheme="minorHAnsi" w:hAnsiTheme="minorHAnsi" w:cstheme="minorHAnsi"/>
          <w:sz w:val="24"/>
          <w:szCs w:val="24"/>
        </w:rPr>
        <w:t xml:space="preserve"> listed on the Excluded Parties List System in SAM</w:t>
      </w:r>
      <w:r w:rsidRPr="007B59B2" w:rsidR="007510CE">
        <w:rPr>
          <w:rFonts w:eastAsia="Times New Roman" w:asciiTheme="minorHAnsi" w:hAnsiTheme="minorHAnsi" w:cstheme="minorHAnsi"/>
          <w:sz w:val="24"/>
          <w:szCs w:val="24"/>
        </w:rPr>
        <w:t>.gov</w:t>
      </w:r>
      <w:r w:rsidRPr="007B59B2">
        <w:rPr>
          <w:rFonts w:eastAsia="Times New Roman" w:asciiTheme="minorHAnsi" w:hAnsiTheme="minorHAnsi" w:cstheme="minorHAnsi"/>
          <w:sz w:val="24"/>
          <w:szCs w:val="24"/>
        </w:rPr>
        <w:t xml:space="preserve"> can participate in any activities under an award.  All applicants are strongly encouraged to review the Excluded Parties List System in SAM</w:t>
      </w:r>
      <w:r w:rsidRPr="007B59B2" w:rsidR="007510CE">
        <w:rPr>
          <w:rFonts w:eastAsia="Times New Roman" w:asciiTheme="minorHAnsi" w:hAnsiTheme="minorHAnsi" w:cstheme="minorHAnsi"/>
          <w:sz w:val="24"/>
          <w:szCs w:val="24"/>
        </w:rPr>
        <w:t>.gov</w:t>
      </w:r>
      <w:r w:rsidRPr="007B59B2">
        <w:rPr>
          <w:rFonts w:eastAsia="Times New Roman" w:asciiTheme="minorHAnsi" w:hAnsiTheme="minorHAnsi" w:cstheme="minorHAnsi"/>
          <w:sz w:val="24"/>
          <w:szCs w:val="24"/>
        </w:rPr>
        <w:t xml:space="preserve"> to ensure that no ineligible entity</w:t>
      </w:r>
      <w:r w:rsidRPr="007B59B2" w:rsidR="006D12DB">
        <w:rPr>
          <w:rFonts w:eastAsia="Times New Roman" w:asciiTheme="minorHAnsi" w:hAnsiTheme="minorHAnsi" w:cstheme="minorHAnsi"/>
          <w:sz w:val="24"/>
          <w:szCs w:val="24"/>
        </w:rPr>
        <w:t xml:space="preserve"> or person</w:t>
      </w:r>
      <w:r w:rsidRPr="007B59B2">
        <w:rPr>
          <w:rFonts w:eastAsia="Times New Roman" w:asciiTheme="minorHAnsi" w:hAnsiTheme="minorHAnsi" w:cstheme="minorHAnsi"/>
          <w:sz w:val="24"/>
          <w:szCs w:val="24"/>
        </w:rPr>
        <w:t xml:space="preserve"> is included</w:t>
      </w:r>
      <w:r w:rsidRPr="007B59B2" w:rsidR="00390FAF">
        <w:rPr>
          <w:rFonts w:eastAsia="Times New Roman" w:asciiTheme="minorHAnsi" w:hAnsiTheme="minorHAnsi" w:cstheme="minorHAnsi"/>
          <w:sz w:val="24"/>
          <w:szCs w:val="24"/>
        </w:rPr>
        <w:t xml:space="preserve"> in their application</w:t>
      </w:r>
      <w:r w:rsidRPr="007B59B2">
        <w:rPr>
          <w:rFonts w:eastAsia="Times New Roman" w:asciiTheme="minorHAnsi" w:hAnsiTheme="minorHAnsi" w:cstheme="minorHAnsi"/>
          <w:sz w:val="24"/>
          <w:szCs w:val="24"/>
        </w:rPr>
        <w:t>.</w:t>
      </w:r>
    </w:p>
    <w:p w:rsidRPr="007B59B2" w:rsidR="00F933DA" w:rsidP="00B81877" w:rsidRDefault="00F933DA" w14:paraId="301A2B60" w14:textId="77777777">
      <w:pPr>
        <w:spacing w:after="0" w:line="240" w:lineRule="auto"/>
        <w:rPr>
          <w:rFonts w:asciiTheme="minorHAnsi" w:hAnsiTheme="minorHAnsi" w:cstheme="minorHAnsi"/>
          <w:sz w:val="24"/>
          <w:szCs w:val="24"/>
        </w:rPr>
      </w:pPr>
    </w:p>
    <w:p w:rsidRPr="007B59B2" w:rsidR="00290D8C" w:rsidP="00B81877" w:rsidRDefault="002607E8" w14:paraId="23CD9EDD" w14:textId="77777777">
      <w:pPr>
        <w:spacing w:after="0" w:line="240" w:lineRule="auto"/>
        <w:rPr>
          <w:rFonts w:eastAsia="Times New Roman" w:asciiTheme="minorHAnsi" w:hAnsiTheme="minorHAnsi" w:cstheme="minorHAnsi"/>
          <w:b/>
          <w:smallCaps/>
          <w:sz w:val="24"/>
          <w:szCs w:val="24"/>
        </w:rPr>
      </w:pPr>
      <w:r w:rsidRPr="007B59B2">
        <w:rPr>
          <w:rFonts w:eastAsia="Times New Roman" w:asciiTheme="minorHAnsi" w:hAnsiTheme="minorHAnsi" w:cstheme="minorHAnsi"/>
          <w:b/>
          <w:smallCaps/>
          <w:sz w:val="24"/>
          <w:szCs w:val="24"/>
        </w:rPr>
        <w:t>D. Application and Submission Information</w:t>
      </w:r>
    </w:p>
    <w:p w:rsidRPr="007B59B2" w:rsidR="00863457" w:rsidP="00B81877" w:rsidRDefault="00863457" w14:paraId="22543AAF" w14:textId="77777777">
      <w:pPr>
        <w:spacing w:after="0" w:line="240" w:lineRule="auto"/>
        <w:rPr>
          <w:rFonts w:asciiTheme="minorHAnsi" w:hAnsiTheme="minorHAnsi" w:cstheme="minorHAnsi"/>
          <w:sz w:val="24"/>
          <w:szCs w:val="24"/>
        </w:rPr>
      </w:pPr>
    </w:p>
    <w:p w:rsidRPr="007B59B2" w:rsidR="00290D8C" w:rsidP="00B81877" w:rsidRDefault="002607E8" w14:paraId="145C2079" w14:textId="77777777">
      <w:pPr>
        <w:spacing w:after="0" w:line="240" w:lineRule="auto"/>
        <w:rPr>
          <w:rFonts w:asciiTheme="minorHAnsi" w:hAnsiTheme="minorHAnsi" w:cstheme="minorHAnsi"/>
          <w:sz w:val="24"/>
          <w:szCs w:val="24"/>
        </w:rPr>
      </w:pPr>
      <w:r w:rsidRPr="007B59B2">
        <w:rPr>
          <w:rFonts w:eastAsia="Times New Roman" w:asciiTheme="minorHAnsi" w:hAnsiTheme="minorHAnsi" w:cstheme="minorHAnsi"/>
          <w:b/>
          <w:i/>
          <w:smallCaps/>
          <w:sz w:val="24"/>
          <w:szCs w:val="24"/>
        </w:rPr>
        <w:t xml:space="preserve">D.1 </w:t>
      </w:r>
      <w:r w:rsidRPr="007B59B2">
        <w:rPr>
          <w:rFonts w:eastAsia="Times New Roman" w:asciiTheme="minorHAnsi" w:hAnsiTheme="minorHAnsi" w:cstheme="minorHAnsi"/>
          <w:b/>
          <w:i/>
          <w:sz w:val="24"/>
          <w:szCs w:val="24"/>
        </w:rPr>
        <w:t>Address to Request Application Package</w:t>
      </w:r>
    </w:p>
    <w:p w:rsidRPr="007B59B2" w:rsidR="00290D8C" w:rsidP="00B81877" w:rsidRDefault="00290D8C" w14:paraId="2D566DB7" w14:textId="77777777">
      <w:pPr>
        <w:spacing w:after="0" w:line="240" w:lineRule="auto"/>
        <w:rPr>
          <w:rFonts w:asciiTheme="minorHAnsi" w:hAnsiTheme="minorHAnsi" w:cstheme="minorHAnsi"/>
          <w:sz w:val="24"/>
          <w:szCs w:val="24"/>
        </w:rPr>
      </w:pPr>
    </w:p>
    <w:p w:rsidRPr="007B59B2" w:rsidR="00B54475" w:rsidP="00B81877" w:rsidRDefault="79E817C7" w14:paraId="67BBE251" w14:textId="6795A403">
      <w:pPr>
        <w:spacing w:after="0" w:line="240" w:lineRule="auto"/>
        <w:rPr>
          <w:rFonts w:eastAsia="Times New Roman" w:asciiTheme="minorHAnsi" w:hAnsiTheme="minorHAnsi" w:cstheme="minorBidi"/>
          <w:sz w:val="24"/>
          <w:szCs w:val="24"/>
        </w:rPr>
      </w:pPr>
      <w:r w:rsidRPr="22D071FE">
        <w:rPr>
          <w:rFonts w:eastAsia="Times New Roman" w:asciiTheme="minorHAnsi" w:hAnsiTheme="minorHAnsi" w:cstheme="minorBidi"/>
          <w:sz w:val="24"/>
          <w:szCs w:val="24"/>
        </w:rPr>
        <w:t xml:space="preserve">Applicants can find application forms, kits, or other materials needed to apply on </w:t>
      </w:r>
      <w:hyperlink r:id="rId13">
        <w:r w:rsidRPr="22D071FE" w:rsidR="5093229E">
          <w:rPr>
            <w:rStyle w:val="Hyperlink"/>
            <w:rFonts w:eastAsia="Times New Roman" w:asciiTheme="minorHAnsi" w:hAnsiTheme="minorHAnsi" w:cstheme="minorBidi"/>
            <w:sz w:val="24"/>
            <w:szCs w:val="24"/>
          </w:rPr>
          <w:t>www.grants.gov</w:t>
        </w:r>
      </w:hyperlink>
      <w:r w:rsidRPr="22D071FE" w:rsidR="5093229E">
        <w:rPr>
          <w:rFonts w:eastAsia="Times New Roman" w:asciiTheme="minorHAnsi" w:hAnsiTheme="minorHAnsi" w:cstheme="minorBidi"/>
          <w:color w:val="0000FF"/>
          <w:sz w:val="24"/>
          <w:szCs w:val="24"/>
        </w:rPr>
        <w:t xml:space="preserve"> </w:t>
      </w:r>
      <w:r w:rsidRPr="22D071FE">
        <w:rPr>
          <w:rFonts w:eastAsia="Times New Roman" w:asciiTheme="minorHAnsi" w:hAnsiTheme="minorHAnsi" w:cstheme="minorBidi"/>
          <w:sz w:val="24"/>
          <w:szCs w:val="24"/>
        </w:rPr>
        <w:t xml:space="preserve">and </w:t>
      </w:r>
      <w:hyperlink r:id="rId14">
        <w:r w:rsidRPr="22D071FE" w:rsidR="7BD6D6F7">
          <w:rPr>
            <w:rStyle w:val="Hyperlink"/>
            <w:rFonts w:eastAsia="Times New Roman" w:asciiTheme="minorHAnsi" w:hAnsiTheme="minorHAnsi" w:cstheme="minorBidi"/>
            <w:color w:val="auto"/>
            <w:sz w:val="24"/>
            <w:szCs w:val="24"/>
            <w:u w:val="none"/>
          </w:rPr>
          <w:t>SAM</w:t>
        </w:r>
      </w:hyperlink>
      <w:r w:rsidRPr="22D071FE" w:rsidR="7BD6D6F7">
        <w:rPr>
          <w:rFonts w:eastAsia="Times New Roman" w:asciiTheme="minorHAnsi" w:hAnsiTheme="minorHAnsi" w:cstheme="minorBidi"/>
          <w:sz w:val="24"/>
          <w:szCs w:val="24"/>
        </w:rPr>
        <w:t xml:space="preserve">S </w:t>
      </w:r>
      <w:r w:rsidRPr="22D071FE" w:rsidR="7BD6D6F7">
        <w:rPr>
          <w:rFonts w:eastAsia="Times New Roman" w:asciiTheme="minorHAnsi" w:hAnsiTheme="minorHAnsi" w:cstheme="minorBidi"/>
          <w:color w:val="auto"/>
          <w:sz w:val="24"/>
          <w:szCs w:val="24"/>
        </w:rPr>
        <w:t>Domestic</w:t>
      </w:r>
      <w:r w:rsidRPr="22D071FE" w:rsidR="7BD6D6F7">
        <w:rPr>
          <w:rFonts w:eastAsia="Times New Roman" w:asciiTheme="minorHAnsi" w:hAnsiTheme="minorHAnsi" w:cstheme="minorBidi"/>
          <w:b/>
          <w:bCs/>
          <w:color w:val="auto"/>
          <w:sz w:val="24"/>
          <w:szCs w:val="24"/>
        </w:rPr>
        <w:t xml:space="preserve"> </w:t>
      </w:r>
      <w:r w:rsidRPr="22D071FE" w:rsidR="7BD6D6F7">
        <w:rPr>
          <w:rFonts w:eastAsia="Times New Roman" w:asciiTheme="minorHAnsi" w:hAnsiTheme="minorHAnsi" w:cstheme="minorBidi"/>
          <w:color w:val="0000FF"/>
          <w:sz w:val="24"/>
          <w:szCs w:val="24"/>
          <w:u w:val="single"/>
        </w:rPr>
        <w:t>(</w:t>
      </w:r>
      <w:hyperlink r:id="rId15">
        <w:r w:rsidRPr="22D071FE" w:rsidR="5FE309D3">
          <w:rPr>
            <w:rStyle w:val="Hyperlink"/>
            <w:rFonts w:asciiTheme="minorHAnsi" w:hAnsiTheme="minorHAnsi" w:cstheme="minorBidi"/>
            <w:sz w:val="24"/>
            <w:szCs w:val="24"/>
          </w:rPr>
          <w:t>https://mygrants.servicenowservices.com</w:t>
        </w:r>
      </w:hyperlink>
      <w:r w:rsidRPr="22D071FE" w:rsidR="7BD6D6F7">
        <w:rPr>
          <w:rFonts w:asciiTheme="minorHAnsi" w:hAnsiTheme="minorHAnsi" w:cstheme="minorBidi"/>
          <w:sz w:val="24"/>
          <w:szCs w:val="24"/>
        </w:rPr>
        <w:t>)</w:t>
      </w:r>
      <w:r w:rsidRPr="22D071FE" w:rsidR="27B0FCF0">
        <w:rPr>
          <w:rFonts w:asciiTheme="minorHAnsi" w:hAnsiTheme="minorHAnsi" w:cstheme="minorBidi"/>
          <w:sz w:val="24"/>
          <w:szCs w:val="24"/>
        </w:rPr>
        <w:t xml:space="preserve"> </w:t>
      </w:r>
      <w:r w:rsidRPr="22D071FE">
        <w:rPr>
          <w:rFonts w:eastAsia="Times New Roman" w:asciiTheme="minorHAnsi" w:hAnsiTheme="minorHAnsi" w:cstheme="minorBidi"/>
          <w:sz w:val="24"/>
          <w:szCs w:val="24"/>
        </w:rPr>
        <w:t>under the announcement</w:t>
      </w:r>
      <w:r w:rsidRPr="22D071FE">
        <w:rPr>
          <w:rFonts w:eastAsia="Times New Roman" w:asciiTheme="minorHAnsi" w:hAnsiTheme="minorHAnsi" w:cstheme="minorBidi"/>
          <w:b/>
          <w:bCs/>
          <w:sz w:val="24"/>
          <w:szCs w:val="24"/>
        </w:rPr>
        <w:t xml:space="preserve"> </w:t>
      </w:r>
      <w:r w:rsidRPr="22D071FE">
        <w:rPr>
          <w:rFonts w:eastAsia="Times New Roman" w:asciiTheme="minorHAnsi" w:hAnsiTheme="minorHAnsi" w:cstheme="minorBidi"/>
          <w:sz w:val="24"/>
          <w:szCs w:val="24"/>
        </w:rPr>
        <w:t xml:space="preserve">title </w:t>
      </w:r>
      <w:r w:rsidRPr="22D071FE" w:rsidR="45F40829">
        <w:rPr>
          <w:rFonts w:eastAsia="Times New Roman" w:asciiTheme="minorHAnsi" w:hAnsiTheme="minorHAnsi" w:cstheme="minorBidi"/>
          <w:sz w:val="24"/>
          <w:szCs w:val="24"/>
        </w:rPr>
        <w:t>“Small Grants Program to Address Plastic Pollution</w:t>
      </w:r>
      <w:r w:rsidRPr="608E3980" w:rsidR="6E94C1AE">
        <w:rPr>
          <w:rFonts w:eastAsia="Times New Roman" w:asciiTheme="minorHAnsi" w:hAnsiTheme="minorHAnsi" w:cstheme="minorBidi"/>
          <w:sz w:val="24"/>
          <w:szCs w:val="24"/>
        </w:rPr>
        <w:t>,</w:t>
      </w:r>
      <w:r w:rsidRPr="608E3980" w:rsidR="5ACABCA1">
        <w:rPr>
          <w:rFonts w:eastAsia="Times New Roman" w:asciiTheme="minorHAnsi" w:hAnsiTheme="minorHAnsi" w:cstheme="minorBidi"/>
          <w:sz w:val="24"/>
          <w:szCs w:val="24"/>
        </w:rPr>
        <w:t>” funding</w:t>
      </w:r>
      <w:r w:rsidRPr="608E3980">
        <w:rPr>
          <w:rFonts w:eastAsia="Times New Roman" w:asciiTheme="minorHAnsi" w:hAnsiTheme="minorHAnsi" w:cstheme="minorBidi"/>
          <w:sz w:val="24"/>
          <w:szCs w:val="24"/>
        </w:rPr>
        <w:t xml:space="preserve"> opportunity number </w:t>
      </w:r>
      <w:r w:rsidRPr="608E3980" w:rsidR="6E94C1AE">
        <w:rPr>
          <w:rFonts w:eastAsia="Times New Roman" w:asciiTheme="minorHAnsi" w:hAnsiTheme="minorHAnsi" w:cstheme="minorBidi"/>
          <w:sz w:val="24"/>
          <w:szCs w:val="24"/>
        </w:rPr>
        <w:t>“</w:t>
      </w:r>
      <w:r w:rsidRPr="00C151C3" w:rsidR="00C151C3">
        <w:rPr>
          <w:rFonts w:eastAsia="Times New Roman" w:asciiTheme="minorHAnsi" w:hAnsiTheme="minorHAnsi" w:cstheme="minorBidi"/>
          <w:sz w:val="24"/>
          <w:szCs w:val="24"/>
        </w:rPr>
        <w:t>SFOP0009682</w:t>
      </w:r>
      <w:r w:rsidRPr="608E3980" w:rsidR="5FCC7AE4">
        <w:rPr>
          <w:rFonts w:eastAsia="Times New Roman" w:asciiTheme="minorHAnsi" w:hAnsiTheme="minorHAnsi" w:cstheme="minorBidi"/>
          <w:sz w:val="24"/>
          <w:szCs w:val="24"/>
        </w:rPr>
        <w:t>”</w:t>
      </w:r>
      <w:r w:rsidR="00C151C3">
        <w:rPr>
          <w:rFonts w:eastAsia="Times New Roman" w:asciiTheme="minorHAnsi" w:hAnsiTheme="minorHAnsi" w:cstheme="minorBidi"/>
          <w:sz w:val="24"/>
          <w:szCs w:val="24"/>
        </w:rPr>
        <w:t>.</w:t>
      </w:r>
      <w:r w:rsidRPr="608E3980" w:rsidR="5FCC7AE4">
        <w:rPr>
          <w:rFonts w:eastAsia="Times New Roman" w:asciiTheme="minorHAnsi" w:hAnsiTheme="minorHAnsi" w:cstheme="minorBidi"/>
          <w:sz w:val="24"/>
          <w:szCs w:val="24"/>
        </w:rPr>
        <w:t xml:space="preserve"> </w:t>
      </w:r>
      <w:r w:rsidRPr="608E3980">
        <w:rPr>
          <w:rFonts w:eastAsia="Times New Roman" w:asciiTheme="minorHAnsi" w:hAnsiTheme="minorHAnsi" w:cstheme="minorBidi"/>
          <w:sz w:val="24"/>
          <w:szCs w:val="24"/>
        </w:rPr>
        <w:t xml:space="preserve">Please contact the </w:t>
      </w:r>
      <w:r w:rsidRPr="608E3980" w:rsidR="00F462F1">
        <w:rPr>
          <w:rFonts w:eastAsia="Times New Roman" w:asciiTheme="minorHAnsi" w:hAnsiTheme="minorHAnsi" w:cstheme="minorBidi"/>
          <w:sz w:val="24"/>
          <w:szCs w:val="24"/>
        </w:rPr>
        <w:t xml:space="preserve">OES </w:t>
      </w:r>
      <w:r w:rsidRPr="608E3980">
        <w:rPr>
          <w:rFonts w:eastAsia="Times New Roman" w:asciiTheme="minorHAnsi" w:hAnsiTheme="minorHAnsi" w:cstheme="minorBidi"/>
          <w:sz w:val="24"/>
          <w:szCs w:val="24"/>
        </w:rPr>
        <w:t xml:space="preserve">point of contact listed in </w:t>
      </w:r>
      <w:r w:rsidRPr="608E3980" w:rsidR="6DC41002">
        <w:rPr>
          <w:rFonts w:eastAsia="Times New Roman" w:asciiTheme="minorHAnsi" w:hAnsiTheme="minorHAnsi" w:cstheme="minorBidi"/>
          <w:sz w:val="24"/>
          <w:szCs w:val="24"/>
        </w:rPr>
        <w:t>S</w:t>
      </w:r>
      <w:r w:rsidRPr="608E3980">
        <w:rPr>
          <w:rFonts w:eastAsia="Times New Roman" w:asciiTheme="minorHAnsi" w:hAnsiTheme="minorHAnsi" w:cstheme="minorBidi"/>
          <w:sz w:val="24"/>
          <w:szCs w:val="24"/>
        </w:rPr>
        <w:t>ection G if requesting reasonable accommodations for persons with disabilities or for security reasons.  Please note</w:t>
      </w:r>
      <w:r w:rsidRPr="608E3980" w:rsidR="6DC41002">
        <w:rPr>
          <w:rFonts w:eastAsia="Times New Roman" w:asciiTheme="minorHAnsi" w:hAnsiTheme="minorHAnsi" w:cstheme="minorBidi"/>
          <w:sz w:val="24"/>
          <w:szCs w:val="24"/>
        </w:rPr>
        <w:t xml:space="preserve"> that</w:t>
      </w:r>
      <w:r w:rsidRPr="608E3980">
        <w:rPr>
          <w:rFonts w:eastAsia="Times New Roman" w:asciiTheme="minorHAnsi" w:hAnsiTheme="minorHAnsi" w:cstheme="minorBidi"/>
          <w:sz w:val="24"/>
          <w:szCs w:val="24"/>
        </w:rPr>
        <w:t xml:space="preserve"> reasonable accommodations do not include deadline extensions.</w:t>
      </w:r>
      <w:r w:rsidRPr="608E3980" w:rsidR="6689CBCB">
        <w:rPr>
          <w:rFonts w:eastAsia="Times New Roman" w:asciiTheme="minorHAnsi" w:hAnsiTheme="minorHAnsi" w:cstheme="minorBidi"/>
          <w:sz w:val="24"/>
          <w:szCs w:val="24"/>
        </w:rPr>
        <w:t xml:space="preserve">  </w:t>
      </w:r>
    </w:p>
    <w:p w:rsidRPr="007B59B2" w:rsidR="00290D8C" w:rsidP="00B81877" w:rsidRDefault="00290D8C" w14:paraId="2DE6194A" w14:textId="77777777">
      <w:pPr>
        <w:spacing w:after="0" w:line="240" w:lineRule="auto"/>
        <w:rPr>
          <w:rFonts w:asciiTheme="minorHAnsi" w:hAnsiTheme="minorHAnsi" w:cstheme="minorHAnsi"/>
          <w:sz w:val="24"/>
          <w:szCs w:val="24"/>
        </w:rPr>
      </w:pPr>
    </w:p>
    <w:p w:rsidRPr="007B59B2" w:rsidR="00290D8C" w:rsidP="00B81877" w:rsidRDefault="002607E8" w14:paraId="6F64F9E1" w14:textId="77777777">
      <w:pPr>
        <w:spacing w:after="0" w:line="240" w:lineRule="auto"/>
        <w:rPr>
          <w:rFonts w:asciiTheme="minorHAnsi" w:hAnsiTheme="minorHAnsi" w:cstheme="minorHAnsi"/>
          <w:sz w:val="24"/>
          <w:szCs w:val="24"/>
        </w:rPr>
      </w:pPr>
      <w:r w:rsidRPr="007B59B2">
        <w:rPr>
          <w:rFonts w:eastAsia="Times New Roman" w:asciiTheme="minorHAnsi" w:hAnsiTheme="minorHAnsi" w:cstheme="minorHAnsi"/>
          <w:b/>
          <w:i/>
          <w:sz w:val="24"/>
          <w:szCs w:val="24"/>
        </w:rPr>
        <w:t>D.2</w:t>
      </w:r>
      <w:r w:rsidRPr="007B59B2">
        <w:rPr>
          <w:rFonts w:eastAsia="Times New Roman" w:asciiTheme="minorHAnsi" w:hAnsiTheme="minorHAnsi" w:cstheme="minorHAnsi"/>
          <w:b/>
          <w:sz w:val="24"/>
          <w:szCs w:val="24"/>
        </w:rPr>
        <w:t xml:space="preserve"> </w:t>
      </w:r>
      <w:r w:rsidRPr="007B59B2">
        <w:rPr>
          <w:rFonts w:eastAsia="Times New Roman" w:asciiTheme="minorHAnsi" w:hAnsiTheme="minorHAnsi" w:cstheme="minorHAnsi"/>
          <w:b/>
          <w:i/>
          <w:sz w:val="24"/>
          <w:szCs w:val="24"/>
        </w:rPr>
        <w:t>Content and Form of Application Submission</w:t>
      </w:r>
    </w:p>
    <w:p w:rsidRPr="007B59B2" w:rsidR="00290D8C" w:rsidP="00B81877" w:rsidRDefault="00290D8C" w14:paraId="0FD33051" w14:textId="77777777">
      <w:pPr>
        <w:spacing w:after="0" w:line="240" w:lineRule="auto"/>
        <w:rPr>
          <w:rFonts w:asciiTheme="minorHAnsi" w:hAnsiTheme="minorHAnsi" w:cstheme="minorHAnsi"/>
          <w:sz w:val="24"/>
          <w:szCs w:val="24"/>
        </w:rPr>
      </w:pPr>
    </w:p>
    <w:p w:rsidRPr="007B59B2" w:rsidR="00290D8C" w:rsidP="00B81877" w:rsidRDefault="002607E8" w14:paraId="33F14567" w14:textId="77777777">
      <w:pPr>
        <w:spacing w:after="0" w:line="240" w:lineRule="auto"/>
        <w:rPr>
          <w:rFonts w:asciiTheme="minorHAnsi" w:hAnsiTheme="minorHAnsi" w:cstheme="minorHAnsi"/>
          <w:sz w:val="24"/>
          <w:szCs w:val="24"/>
        </w:rPr>
      </w:pPr>
      <w:r w:rsidRPr="007B59B2">
        <w:rPr>
          <w:rFonts w:eastAsia="Times New Roman" w:asciiTheme="minorHAnsi" w:hAnsiTheme="minorHAnsi" w:cstheme="minorHAnsi"/>
          <w:sz w:val="24"/>
          <w:szCs w:val="24"/>
        </w:rPr>
        <w:t>For all application documents, please ensure:</w:t>
      </w:r>
    </w:p>
    <w:p w:rsidRPr="007B59B2" w:rsidR="00290D8C" w:rsidP="00B81877" w:rsidRDefault="00290D8C" w14:paraId="4A00602D" w14:textId="77777777">
      <w:pPr>
        <w:spacing w:after="0" w:line="240" w:lineRule="auto"/>
        <w:ind w:left="720"/>
        <w:rPr>
          <w:rFonts w:asciiTheme="minorHAnsi" w:hAnsiTheme="minorHAnsi" w:cstheme="minorHAnsi"/>
          <w:sz w:val="24"/>
          <w:szCs w:val="24"/>
        </w:rPr>
      </w:pPr>
    </w:p>
    <w:p w:rsidRPr="007B59B2" w:rsidR="00290D8C" w:rsidP="00B81877" w:rsidRDefault="002607E8" w14:paraId="0B767D6F" w14:textId="28941485">
      <w:pPr>
        <w:numPr>
          <w:ilvl w:val="0"/>
          <w:numId w:val="34"/>
        </w:numPr>
        <w:spacing w:after="0" w:line="240" w:lineRule="auto"/>
        <w:ind w:hanging="360"/>
        <w:contextualSpacing/>
        <w:rPr>
          <w:rFonts w:eastAsia="Times New Roman" w:asciiTheme="minorHAnsi" w:hAnsiTheme="minorHAnsi" w:cstheme="minorHAnsi"/>
          <w:sz w:val="24"/>
          <w:szCs w:val="24"/>
        </w:rPr>
      </w:pPr>
      <w:r w:rsidRPr="007B59B2">
        <w:rPr>
          <w:rFonts w:eastAsia="Times New Roman" w:asciiTheme="minorHAnsi" w:hAnsiTheme="minorHAnsi" w:cstheme="minorHAnsi"/>
          <w:sz w:val="24"/>
          <w:szCs w:val="24"/>
        </w:rPr>
        <w:t xml:space="preserve">All documents are in English and all costs are in U.S. </w:t>
      </w:r>
      <w:r w:rsidRPr="007B59B2" w:rsidR="00E503EB">
        <w:rPr>
          <w:rFonts w:eastAsia="Times New Roman" w:asciiTheme="minorHAnsi" w:hAnsiTheme="minorHAnsi" w:cstheme="minorHAnsi"/>
          <w:sz w:val="24"/>
          <w:szCs w:val="24"/>
        </w:rPr>
        <w:t>D</w:t>
      </w:r>
      <w:r w:rsidRPr="007B59B2">
        <w:rPr>
          <w:rFonts w:eastAsia="Times New Roman" w:asciiTheme="minorHAnsi" w:hAnsiTheme="minorHAnsi" w:cstheme="minorHAnsi"/>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Pr="007B59B2" w:rsidR="00E503EB">
        <w:rPr>
          <w:rFonts w:eastAsia="Times New Roman" w:asciiTheme="minorHAnsi" w:hAnsiTheme="minorHAnsi" w:cstheme="minorHAnsi"/>
          <w:sz w:val="24"/>
          <w:szCs w:val="24"/>
        </w:rPr>
        <w:t>)</w:t>
      </w:r>
      <w:r w:rsidRPr="007B59B2">
        <w:rPr>
          <w:rFonts w:eastAsia="Times New Roman" w:asciiTheme="minorHAnsi" w:hAnsiTheme="minorHAnsi" w:cstheme="minorHAnsi"/>
          <w:sz w:val="24"/>
          <w:szCs w:val="24"/>
        </w:rPr>
        <w:t xml:space="preserve">.  If any document </w:t>
      </w:r>
      <w:r w:rsidRPr="007B59B2" w:rsidR="007510CE">
        <w:rPr>
          <w:rFonts w:eastAsia="Times New Roman" w:asciiTheme="minorHAnsi" w:hAnsiTheme="minorHAnsi" w:cstheme="minorHAnsi"/>
          <w:sz w:val="24"/>
          <w:szCs w:val="24"/>
        </w:rPr>
        <w:t xml:space="preserve">is </w:t>
      </w:r>
      <w:r w:rsidRPr="007B59B2">
        <w:rPr>
          <w:rFonts w:eastAsia="Times New Roman" w:asciiTheme="minorHAnsi" w:hAnsiTheme="minorHAnsi" w:cstheme="minorHAnsi"/>
          <w:sz w:val="24"/>
          <w:szCs w:val="24"/>
        </w:rPr>
        <w:t>provided in both English and a foreign language, the English language version is the controlling version;</w:t>
      </w:r>
    </w:p>
    <w:p w:rsidRPr="007B59B2" w:rsidR="00290D8C" w:rsidP="00B81877" w:rsidRDefault="002607E8" w14:paraId="5BB6D20E" w14:textId="77777777">
      <w:pPr>
        <w:numPr>
          <w:ilvl w:val="0"/>
          <w:numId w:val="34"/>
        </w:numPr>
        <w:spacing w:after="0" w:line="240" w:lineRule="auto"/>
        <w:ind w:hanging="360"/>
        <w:contextualSpacing/>
        <w:rPr>
          <w:rFonts w:eastAsia="Times New Roman" w:asciiTheme="minorHAnsi" w:hAnsiTheme="minorHAnsi" w:cstheme="minorHAnsi"/>
          <w:sz w:val="24"/>
          <w:szCs w:val="24"/>
        </w:rPr>
      </w:pPr>
      <w:r w:rsidRPr="007B59B2">
        <w:rPr>
          <w:rFonts w:eastAsia="Times New Roman" w:asciiTheme="minorHAnsi" w:hAnsiTheme="minorHAnsi" w:cstheme="minorHAnsi"/>
          <w:sz w:val="24"/>
          <w:szCs w:val="24"/>
        </w:rPr>
        <w:t>All pages are numbered, including budgets and attachments;</w:t>
      </w:r>
    </w:p>
    <w:p w:rsidRPr="007B59B2" w:rsidR="00290D8C" w:rsidP="00B81877" w:rsidRDefault="002607E8" w14:paraId="0FA54EE9" w14:textId="2E5FE4D1">
      <w:pPr>
        <w:numPr>
          <w:ilvl w:val="0"/>
          <w:numId w:val="34"/>
        </w:numPr>
        <w:spacing w:after="0" w:line="240" w:lineRule="auto"/>
        <w:ind w:hanging="360"/>
        <w:contextualSpacing/>
        <w:rPr>
          <w:rFonts w:eastAsia="Times New Roman" w:asciiTheme="minorHAnsi" w:hAnsiTheme="minorHAnsi" w:cstheme="minorHAnsi"/>
          <w:sz w:val="24"/>
          <w:szCs w:val="24"/>
        </w:rPr>
      </w:pPr>
      <w:r w:rsidRPr="007B59B2">
        <w:rPr>
          <w:rFonts w:eastAsia="Times New Roman" w:asciiTheme="minorHAnsi" w:hAnsiTheme="minorHAnsi" w:cstheme="minorHAnsi"/>
          <w:sz w:val="24"/>
          <w:szCs w:val="24"/>
        </w:rPr>
        <w:t>All documents are formatted to 8 ½ x 11 paper; and</w:t>
      </w:r>
    </w:p>
    <w:p w:rsidRPr="007B59B2" w:rsidR="00290D8C" w:rsidP="00B81877" w:rsidRDefault="002607E8" w14:paraId="53D102BB" w14:textId="53E406AF">
      <w:pPr>
        <w:numPr>
          <w:ilvl w:val="0"/>
          <w:numId w:val="34"/>
        </w:numPr>
        <w:spacing w:after="0" w:line="240" w:lineRule="auto"/>
        <w:ind w:hanging="360"/>
        <w:contextualSpacing/>
        <w:rPr>
          <w:rFonts w:eastAsia="Times New Roman" w:asciiTheme="minorHAnsi" w:hAnsiTheme="minorHAnsi" w:cstheme="minorHAnsi"/>
          <w:sz w:val="24"/>
          <w:szCs w:val="24"/>
        </w:rPr>
      </w:pPr>
      <w:r w:rsidRPr="007B59B2">
        <w:rPr>
          <w:rFonts w:eastAsia="Times New Roman" w:asciiTheme="minorHAnsi" w:hAnsiTheme="minorHAnsi" w:cstheme="minorHAnsi"/>
          <w:sz w:val="24"/>
          <w:szCs w:val="24"/>
        </w:rPr>
        <w:t>All documents are single-spaced, 12</w:t>
      </w:r>
      <w:r w:rsidRPr="007B59B2" w:rsidR="00E503EB">
        <w:rPr>
          <w:rFonts w:eastAsia="Times New Roman" w:asciiTheme="minorHAnsi" w:hAnsiTheme="minorHAnsi" w:cstheme="minorHAnsi"/>
          <w:sz w:val="24"/>
          <w:szCs w:val="24"/>
        </w:rPr>
        <w:t>-</w:t>
      </w:r>
      <w:r w:rsidRPr="007B59B2">
        <w:rPr>
          <w:rFonts w:eastAsia="Times New Roman" w:asciiTheme="minorHAnsi" w:hAnsiTheme="minorHAnsi" w:cstheme="minorHAnsi"/>
          <w:sz w:val="24"/>
          <w:szCs w:val="24"/>
        </w:rPr>
        <w:t>point Times New Roman font, with 1-inch margins</w:t>
      </w:r>
      <w:r w:rsidRPr="007B59B2" w:rsidR="00D7136E">
        <w:rPr>
          <w:rFonts w:eastAsia="Times New Roman" w:asciiTheme="minorHAnsi" w:hAnsiTheme="minorHAnsi" w:cstheme="minorHAnsi"/>
          <w:sz w:val="24"/>
          <w:szCs w:val="24"/>
        </w:rPr>
        <w:t xml:space="preserve">.  </w:t>
      </w:r>
      <w:r w:rsidRPr="007B59B2">
        <w:rPr>
          <w:rFonts w:eastAsia="Times New Roman" w:asciiTheme="minorHAnsi" w:hAnsiTheme="minorHAnsi" w:cstheme="minorHAnsi"/>
          <w:sz w:val="24"/>
          <w:szCs w:val="24"/>
        </w:rPr>
        <w:t xml:space="preserve">Captions and footnotes may be </w:t>
      </w:r>
      <w:r w:rsidRPr="007B59B2" w:rsidR="002A6DEF">
        <w:rPr>
          <w:rFonts w:eastAsia="Times New Roman" w:asciiTheme="minorHAnsi" w:hAnsiTheme="minorHAnsi" w:cstheme="minorHAnsi"/>
          <w:sz w:val="24"/>
          <w:szCs w:val="24"/>
        </w:rPr>
        <w:t>10-point</w:t>
      </w:r>
      <w:r w:rsidRPr="007B59B2">
        <w:rPr>
          <w:rFonts w:eastAsia="Times New Roman" w:asciiTheme="minorHAnsi" w:hAnsiTheme="minorHAnsi" w:cstheme="minorHAnsi"/>
          <w:sz w:val="24"/>
          <w:szCs w:val="24"/>
        </w:rPr>
        <w:t xml:space="preserve"> Times New Roman font.  Font sizes in charts and tables, including the budget, can be reformatted to fit within 1 page width.</w:t>
      </w:r>
    </w:p>
    <w:p w:rsidRPr="007B59B2" w:rsidR="00290D8C" w:rsidP="00B81877" w:rsidRDefault="00290D8C" w14:paraId="1462A1B8" w14:textId="77777777">
      <w:pPr>
        <w:spacing w:after="0" w:line="240" w:lineRule="auto"/>
        <w:rPr>
          <w:rFonts w:asciiTheme="minorHAnsi" w:hAnsiTheme="minorHAnsi" w:cstheme="minorHAnsi"/>
          <w:sz w:val="24"/>
          <w:szCs w:val="24"/>
        </w:rPr>
      </w:pPr>
    </w:p>
    <w:p w:rsidRPr="007B59B2" w:rsidR="00290D8C" w:rsidP="00B81877" w:rsidRDefault="002607E8" w14:paraId="26E2C4E5" w14:textId="77777777">
      <w:pPr>
        <w:spacing w:after="0" w:line="240" w:lineRule="auto"/>
        <w:rPr>
          <w:rFonts w:asciiTheme="minorHAnsi" w:hAnsiTheme="minorHAnsi" w:cstheme="minorHAnsi"/>
          <w:sz w:val="24"/>
          <w:szCs w:val="24"/>
        </w:rPr>
      </w:pPr>
      <w:r w:rsidRPr="007B59B2">
        <w:rPr>
          <w:rFonts w:eastAsia="Times New Roman" w:asciiTheme="minorHAnsi" w:hAnsiTheme="minorHAnsi" w:cstheme="minorHAnsi"/>
          <w:b/>
          <w:i/>
          <w:sz w:val="24"/>
          <w:szCs w:val="24"/>
        </w:rPr>
        <w:t>D.2.1 Application Requirements</w:t>
      </w:r>
    </w:p>
    <w:p w:rsidRPr="007B59B2" w:rsidR="00290D8C" w:rsidP="00B81877" w:rsidRDefault="00290D8C" w14:paraId="64A84FBE" w14:textId="77777777">
      <w:pPr>
        <w:spacing w:after="0" w:line="240" w:lineRule="auto"/>
        <w:rPr>
          <w:rFonts w:asciiTheme="minorHAnsi" w:hAnsiTheme="minorHAnsi" w:cstheme="minorHAnsi"/>
          <w:sz w:val="24"/>
          <w:szCs w:val="24"/>
        </w:rPr>
      </w:pPr>
    </w:p>
    <w:p w:rsidRPr="007B59B2" w:rsidR="00290D8C" w:rsidP="00B81877" w:rsidRDefault="002607E8" w14:paraId="280821F6" w14:textId="77777777">
      <w:pPr>
        <w:spacing w:after="0" w:line="240" w:lineRule="auto"/>
        <w:rPr>
          <w:rFonts w:asciiTheme="minorHAnsi" w:hAnsiTheme="minorHAnsi" w:cstheme="minorHAnsi"/>
          <w:sz w:val="24"/>
          <w:szCs w:val="24"/>
        </w:rPr>
      </w:pPr>
      <w:r w:rsidRPr="007B59B2">
        <w:rPr>
          <w:rFonts w:eastAsia="Times New Roman" w:asciiTheme="minorHAnsi" w:hAnsiTheme="minorHAnsi" w:cstheme="minorHAnsi"/>
          <w:sz w:val="24"/>
          <w:szCs w:val="24"/>
        </w:rPr>
        <w:t xml:space="preserve">Complete applications </w:t>
      </w:r>
      <w:r w:rsidRPr="007B59B2">
        <w:rPr>
          <w:rFonts w:eastAsia="Times New Roman" w:asciiTheme="minorHAnsi" w:hAnsiTheme="minorHAnsi" w:cstheme="minorHAnsi"/>
          <w:sz w:val="24"/>
          <w:szCs w:val="24"/>
          <w:u w:val="single"/>
        </w:rPr>
        <w:t>must</w:t>
      </w:r>
      <w:r w:rsidRPr="007B59B2">
        <w:rPr>
          <w:rFonts w:eastAsia="Times New Roman" w:asciiTheme="minorHAnsi" w:hAnsiTheme="minorHAnsi" w:cstheme="minorHAnsi"/>
          <w:sz w:val="24"/>
          <w:szCs w:val="24"/>
        </w:rPr>
        <w:t xml:space="preserve"> include the following:</w:t>
      </w:r>
    </w:p>
    <w:p w:rsidRPr="007B59B2" w:rsidR="00290D8C" w:rsidP="00B81877" w:rsidRDefault="002607E8" w14:paraId="5B0BB075" w14:textId="77777777">
      <w:pPr>
        <w:spacing w:after="0" w:line="240" w:lineRule="auto"/>
        <w:rPr>
          <w:rFonts w:asciiTheme="minorHAnsi" w:hAnsiTheme="minorHAnsi" w:cstheme="minorHAnsi"/>
          <w:sz w:val="24"/>
          <w:szCs w:val="24"/>
        </w:rPr>
      </w:pPr>
      <w:r w:rsidRPr="007B59B2">
        <w:rPr>
          <w:rFonts w:eastAsia="Times New Roman" w:asciiTheme="minorHAnsi" w:hAnsiTheme="minorHAnsi" w:cstheme="minorHAnsi"/>
          <w:sz w:val="24"/>
          <w:szCs w:val="24"/>
        </w:rPr>
        <w:t xml:space="preserve"> </w:t>
      </w:r>
    </w:p>
    <w:p w:rsidRPr="007B59B2" w:rsidR="00CF1A66" w:rsidP="00B81877" w:rsidRDefault="00CF1A66" w14:paraId="6A7D6D64" w14:textId="295BDA93">
      <w:pPr>
        <w:pStyle w:val="NoSpacing"/>
        <w:numPr>
          <w:ilvl w:val="0"/>
          <w:numId w:val="20"/>
        </w:numPr>
        <w:rPr>
          <w:rFonts w:eastAsia="Times New Roman" w:asciiTheme="minorHAnsi" w:hAnsiTheme="minorHAnsi" w:cstheme="minorHAnsi"/>
          <w:sz w:val="24"/>
          <w:szCs w:val="24"/>
        </w:rPr>
      </w:pPr>
      <w:r w:rsidRPr="007B59B2">
        <w:rPr>
          <w:rFonts w:eastAsia="Times New Roman" w:asciiTheme="minorHAnsi" w:hAnsiTheme="minorHAnsi" w:cstheme="minorHAnsi"/>
          <w:sz w:val="24"/>
          <w:szCs w:val="24"/>
        </w:rPr>
        <w:t xml:space="preserve">Completed and signed </w:t>
      </w:r>
      <w:r w:rsidRPr="007B59B2">
        <w:rPr>
          <w:rFonts w:eastAsia="Times New Roman" w:asciiTheme="minorHAnsi" w:hAnsiTheme="minorHAnsi" w:cstheme="minorHAnsi"/>
          <w:b/>
          <w:bCs/>
          <w:sz w:val="24"/>
          <w:szCs w:val="24"/>
        </w:rPr>
        <w:t>SF-424</w:t>
      </w:r>
      <w:r w:rsidRPr="007B59B2">
        <w:rPr>
          <w:rFonts w:eastAsia="Times New Roman" w:asciiTheme="minorHAnsi" w:hAnsiTheme="minorHAnsi" w:cstheme="minorHAnsi"/>
          <w:sz w:val="24"/>
          <w:szCs w:val="24"/>
        </w:rPr>
        <w:t>,</w:t>
      </w:r>
      <w:r w:rsidRPr="007B59B2">
        <w:rPr>
          <w:rFonts w:eastAsia="Times New Roman" w:asciiTheme="minorHAnsi" w:hAnsiTheme="minorHAnsi" w:cstheme="minorHAnsi"/>
          <w:b/>
          <w:bCs/>
          <w:sz w:val="24"/>
          <w:szCs w:val="24"/>
        </w:rPr>
        <w:t xml:space="preserve"> SF-424A</w:t>
      </w:r>
      <w:r w:rsidRPr="007B59B2">
        <w:rPr>
          <w:rFonts w:eastAsia="Times New Roman" w:asciiTheme="minorHAnsi" w:hAnsiTheme="minorHAnsi" w:cstheme="minorHAnsi"/>
          <w:sz w:val="24"/>
          <w:szCs w:val="24"/>
        </w:rPr>
        <w:t xml:space="preserve">, and </w:t>
      </w:r>
      <w:r w:rsidRPr="007B59B2">
        <w:rPr>
          <w:rFonts w:eastAsia="Times New Roman" w:asciiTheme="minorHAnsi" w:hAnsiTheme="minorHAnsi" w:cstheme="minorHAnsi"/>
          <w:b/>
          <w:bCs/>
          <w:sz w:val="24"/>
          <w:szCs w:val="24"/>
        </w:rPr>
        <w:t>SF-424B</w:t>
      </w:r>
      <w:r w:rsidRPr="007B59B2">
        <w:rPr>
          <w:rFonts w:eastAsia="Times New Roman" w:asciiTheme="minorHAnsi" w:hAnsiTheme="minorHAnsi" w:cstheme="minorHAnsi"/>
          <w:sz w:val="24"/>
          <w:szCs w:val="24"/>
        </w:rPr>
        <w:t xml:space="preserve"> forms.</w:t>
      </w:r>
      <w:r w:rsidRPr="007B59B2">
        <w:rPr>
          <w:rFonts w:asciiTheme="minorHAnsi" w:hAnsiTheme="minorHAnsi" w:cstheme="minorHAnsi"/>
          <w:sz w:val="24"/>
          <w:szCs w:val="24"/>
        </w:rPr>
        <w:br/>
      </w:r>
    </w:p>
    <w:p w:rsidRPr="007B59B2" w:rsidR="00CF1A66" w:rsidP="00B81877" w:rsidRDefault="00E503EB" w14:paraId="68DA7CF4" w14:textId="12518E67">
      <w:pPr>
        <w:pStyle w:val="NoSpacing"/>
        <w:numPr>
          <w:ilvl w:val="0"/>
          <w:numId w:val="20"/>
        </w:numPr>
        <w:rPr>
          <w:rFonts w:eastAsia="Times New Roman" w:asciiTheme="minorHAnsi" w:hAnsiTheme="minorHAnsi" w:cstheme="minorHAnsi"/>
          <w:sz w:val="24"/>
          <w:szCs w:val="24"/>
        </w:rPr>
      </w:pPr>
      <w:r w:rsidRPr="007B59B2">
        <w:rPr>
          <w:rFonts w:eastAsia="Times New Roman" w:asciiTheme="minorHAnsi" w:hAnsiTheme="minorHAnsi" w:cstheme="minorHAnsi"/>
          <w:sz w:val="24"/>
          <w:szCs w:val="24"/>
        </w:rPr>
        <w:t>Organizations that engage in lobbying the U.S. government</w:t>
      </w:r>
      <w:r w:rsidRPr="007B59B2" w:rsidR="00141D59">
        <w:rPr>
          <w:rFonts w:eastAsia="Times New Roman" w:asciiTheme="minorHAnsi" w:hAnsiTheme="minorHAnsi" w:cstheme="minorHAnsi"/>
          <w:sz w:val="24"/>
          <w:szCs w:val="24"/>
        </w:rPr>
        <w:t>,</w:t>
      </w:r>
      <w:r w:rsidRPr="007B59B2">
        <w:rPr>
          <w:rFonts w:eastAsia="Times New Roman" w:asciiTheme="minorHAnsi" w:hAnsiTheme="minorHAnsi" w:cstheme="minorHAnsi"/>
          <w:sz w:val="24"/>
          <w:szCs w:val="24"/>
        </w:rPr>
        <w:t xml:space="preserve"> including Congress, or pay for another entity to lobby on their behalf, are also required to complete the </w:t>
      </w:r>
      <w:r w:rsidRPr="007B59B2">
        <w:rPr>
          <w:rFonts w:eastAsia="Times New Roman" w:asciiTheme="minorHAnsi" w:hAnsiTheme="minorHAnsi" w:cstheme="minorHAnsi"/>
          <w:b/>
          <w:bCs/>
          <w:sz w:val="24"/>
          <w:szCs w:val="24"/>
        </w:rPr>
        <w:t>SF-LLL</w:t>
      </w:r>
      <w:r w:rsidRPr="007B59B2">
        <w:rPr>
          <w:rFonts w:eastAsia="Times New Roman" w:asciiTheme="minorHAnsi" w:hAnsiTheme="minorHAnsi" w:cstheme="minorHAnsi"/>
          <w:sz w:val="24"/>
          <w:szCs w:val="24"/>
        </w:rPr>
        <w:t xml:space="preserve"> “Disclosure of Lobbying Activities” form (</w:t>
      </w:r>
      <w:r w:rsidRPr="007B59B2">
        <w:rPr>
          <w:rFonts w:eastAsia="Times New Roman" w:asciiTheme="minorHAnsi" w:hAnsiTheme="minorHAnsi" w:cstheme="minorHAnsi"/>
          <w:b/>
          <w:bCs/>
          <w:sz w:val="24"/>
          <w:szCs w:val="24"/>
        </w:rPr>
        <w:t>only if applicable</w:t>
      </w:r>
      <w:r w:rsidRPr="007B59B2">
        <w:rPr>
          <w:rFonts w:eastAsia="Times New Roman" w:asciiTheme="minorHAnsi" w:hAnsiTheme="minorHAnsi" w:cstheme="minorHAnsi"/>
          <w:sz w:val="24"/>
          <w:szCs w:val="24"/>
        </w:rPr>
        <w:t>)</w:t>
      </w:r>
      <w:r w:rsidRPr="007B59B2" w:rsidR="00CF1A66">
        <w:rPr>
          <w:rFonts w:eastAsia="Times New Roman" w:asciiTheme="minorHAnsi" w:hAnsiTheme="minorHAnsi" w:cstheme="minorHAnsi"/>
          <w:sz w:val="24"/>
          <w:szCs w:val="24"/>
        </w:rPr>
        <w:t xml:space="preserve">. </w:t>
      </w:r>
      <w:r w:rsidRPr="007B59B2">
        <w:rPr>
          <w:rFonts w:asciiTheme="minorHAnsi" w:hAnsiTheme="minorHAnsi" w:cstheme="minorHAnsi"/>
          <w:sz w:val="24"/>
          <w:szCs w:val="24"/>
        </w:rPr>
        <w:br/>
      </w:r>
    </w:p>
    <w:p w:rsidRPr="007B59B2" w:rsidR="00CF1A66" w:rsidP="00B81877" w:rsidRDefault="6737F84E" w14:paraId="7819B084" w14:textId="6BA78EFF">
      <w:pPr>
        <w:pStyle w:val="NoSpacing"/>
        <w:numPr>
          <w:ilvl w:val="0"/>
          <w:numId w:val="20"/>
        </w:numPr>
        <w:rPr>
          <w:rFonts w:eastAsia="Times New Roman" w:asciiTheme="minorHAnsi" w:hAnsiTheme="minorHAnsi" w:cstheme="minorBidi"/>
          <w:sz w:val="24"/>
          <w:szCs w:val="24"/>
        </w:rPr>
      </w:pPr>
      <w:r w:rsidRPr="4510F927">
        <w:rPr>
          <w:rFonts w:eastAsia="Times New Roman" w:asciiTheme="minorHAnsi" w:hAnsiTheme="minorHAnsi" w:cstheme="minorBidi"/>
          <w:b/>
          <w:bCs/>
          <w:sz w:val="24"/>
          <w:szCs w:val="24"/>
        </w:rPr>
        <w:lastRenderedPageBreak/>
        <w:t>Cover Page</w:t>
      </w:r>
      <w:r w:rsidRPr="4510F927" w:rsidR="0D639726">
        <w:rPr>
          <w:rFonts w:eastAsia="Times New Roman" w:asciiTheme="minorHAnsi" w:hAnsiTheme="minorHAnsi" w:cstheme="minorBidi"/>
          <w:b/>
          <w:bCs/>
          <w:sz w:val="24"/>
          <w:szCs w:val="24"/>
        </w:rPr>
        <w:t>/Executive Summary</w:t>
      </w:r>
      <w:r w:rsidRPr="4510F927">
        <w:rPr>
          <w:rFonts w:eastAsia="Times New Roman" w:asciiTheme="minorHAnsi" w:hAnsiTheme="minorHAnsi" w:cstheme="minorBidi"/>
          <w:sz w:val="24"/>
          <w:szCs w:val="24"/>
        </w:rPr>
        <w:t xml:space="preserve"> (not to exceed one </w:t>
      </w:r>
      <w:r w:rsidRPr="4510F927" w:rsidR="526B29B1">
        <w:rPr>
          <w:rFonts w:eastAsia="Times New Roman" w:asciiTheme="minorHAnsi" w:hAnsiTheme="minorHAnsi" w:cstheme="minorBidi"/>
          <w:sz w:val="24"/>
          <w:szCs w:val="24"/>
        </w:rPr>
        <w:t>(</w:t>
      </w:r>
      <w:r w:rsidRPr="4510F927" w:rsidR="6149E6EB">
        <w:rPr>
          <w:rFonts w:eastAsia="Times New Roman" w:asciiTheme="minorHAnsi" w:hAnsiTheme="minorHAnsi" w:cstheme="minorBidi"/>
          <w:sz w:val="24"/>
          <w:szCs w:val="24"/>
        </w:rPr>
        <w:t>1</w:t>
      </w:r>
      <w:r w:rsidRPr="4510F927" w:rsidR="526B29B1">
        <w:rPr>
          <w:rFonts w:eastAsia="Times New Roman" w:asciiTheme="minorHAnsi" w:hAnsiTheme="minorHAnsi" w:cstheme="minorBidi"/>
          <w:sz w:val="24"/>
          <w:szCs w:val="24"/>
        </w:rPr>
        <w:t>)</w:t>
      </w:r>
      <w:r w:rsidRPr="4510F927">
        <w:rPr>
          <w:rFonts w:eastAsia="Times New Roman" w:asciiTheme="minorHAnsi" w:hAnsiTheme="minorHAnsi" w:cstheme="minorBidi"/>
          <w:sz w:val="24"/>
          <w:szCs w:val="24"/>
        </w:rPr>
        <w:t xml:space="preserve"> page, preferably as a Word Document) that includes a table with the organization name, project title, target country/countries, and name and contact information for the application’s main point of contact</w:t>
      </w:r>
      <w:r w:rsidRPr="4510F927" w:rsidR="0D639726">
        <w:rPr>
          <w:rFonts w:eastAsia="Times New Roman" w:asciiTheme="minorHAnsi" w:hAnsiTheme="minorHAnsi" w:cstheme="minorBidi"/>
          <w:sz w:val="24"/>
          <w:szCs w:val="24"/>
        </w:rPr>
        <w:t xml:space="preserve"> and brief section that clearly outlines (1) the problem statement addressed by the project (2) research-based evidence justifying the applicant’s approach, and (3) quantifiable project outcomes and impacts.</w:t>
      </w:r>
      <w:r w:rsidR="38DB941D">
        <w:br/>
      </w:r>
    </w:p>
    <w:p w:rsidRPr="007B59B2" w:rsidR="00B12CD2" w:rsidP="00B81877" w:rsidRDefault="41DB76CF" w14:paraId="63DE29B2" w14:textId="50DE5E09">
      <w:pPr>
        <w:pStyle w:val="ListParagraph"/>
        <w:numPr>
          <w:ilvl w:val="0"/>
          <w:numId w:val="20"/>
        </w:numPr>
        <w:spacing w:after="0" w:line="240" w:lineRule="auto"/>
        <w:rPr>
          <w:rFonts w:eastAsia="Times New Roman" w:asciiTheme="minorHAnsi" w:hAnsiTheme="minorHAnsi" w:cstheme="minorBidi"/>
          <w:sz w:val="24"/>
          <w:szCs w:val="24"/>
        </w:rPr>
      </w:pPr>
      <w:r w:rsidRPr="5EB28D7F">
        <w:rPr>
          <w:rFonts w:eastAsia="Times New Roman" w:asciiTheme="minorHAnsi" w:hAnsiTheme="minorHAnsi" w:cstheme="minorBidi"/>
          <w:b/>
          <w:bCs/>
          <w:sz w:val="24"/>
          <w:szCs w:val="24"/>
        </w:rPr>
        <w:t>Proposal Narrative</w:t>
      </w:r>
      <w:r w:rsidRPr="5EB28D7F">
        <w:rPr>
          <w:rFonts w:eastAsia="Times New Roman" w:asciiTheme="minorHAnsi" w:hAnsiTheme="minorHAnsi" w:cstheme="minorBidi"/>
          <w:sz w:val="24"/>
          <w:szCs w:val="24"/>
        </w:rPr>
        <w:t xml:space="preserve"> (not to exceed ten </w:t>
      </w:r>
      <w:r w:rsidRPr="5EB28D7F" w:rsidR="1DAB420B">
        <w:rPr>
          <w:rFonts w:eastAsia="Times New Roman" w:asciiTheme="minorHAnsi" w:hAnsiTheme="minorHAnsi" w:cstheme="minorBidi"/>
          <w:sz w:val="24"/>
          <w:szCs w:val="24"/>
        </w:rPr>
        <w:t>(</w:t>
      </w:r>
      <w:r w:rsidRPr="5EB28D7F">
        <w:rPr>
          <w:rFonts w:eastAsia="Times New Roman" w:asciiTheme="minorHAnsi" w:hAnsiTheme="minorHAnsi" w:cstheme="minorBidi"/>
          <w:sz w:val="24"/>
          <w:szCs w:val="24"/>
        </w:rPr>
        <w:t>10</w:t>
      </w:r>
      <w:r w:rsidRPr="5EB28D7F" w:rsidR="1DAB420B">
        <w:rPr>
          <w:rFonts w:eastAsia="Times New Roman" w:asciiTheme="minorHAnsi" w:hAnsiTheme="minorHAnsi" w:cstheme="minorBidi"/>
          <w:sz w:val="24"/>
          <w:szCs w:val="24"/>
        </w:rPr>
        <w:t>)</w:t>
      </w:r>
      <w:r w:rsidRPr="5EB28D7F">
        <w:rPr>
          <w:rFonts w:eastAsia="Times New Roman" w:asciiTheme="minorHAnsi" w:hAnsiTheme="minorHAnsi" w:cstheme="minorBidi"/>
          <w:sz w:val="24"/>
          <w:szCs w:val="24"/>
        </w:rPr>
        <w:t xml:space="preserve"> pages, preferably as a Word Document).  Please note the </w:t>
      </w:r>
      <w:r w:rsidRPr="5EB28D7F" w:rsidR="783CEEDF">
        <w:rPr>
          <w:rFonts w:eastAsia="Times New Roman" w:asciiTheme="minorHAnsi" w:hAnsiTheme="minorHAnsi" w:cstheme="minorBidi"/>
          <w:sz w:val="24"/>
          <w:szCs w:val="24"/>
        </w:rPr>
        <w:t>ten-page</w:t>
      </w:r>
      <w:r w:rsidRPr="5EB28D7F">
        <w:rPr>
          <w:rFonts w:eastAsia="Times New Roman" w:asciiTheme="minorHAnsi" w:hAnsiTheme="minorHAnsi" w:cstheme="minorBidi"/>
          <w:sz w:val="24"/>
          <w:szCs w:val="24"/>
        </w:rPr>
        <w:t xml:space="preserve"> limit </w:t>
      </w:r>
      <w:r w:rsidRPr="5EB28D7F">
        <w:rPr>
          <w:rFonts w:eastAsia="Times New Roman" w:asciiTheme="minorHAnsi" w:hAnsiTheme="minorHAnsi" w:cstheme="minorBidi"/>
          <w:b/>
          <w:bCs/>
          <w:sz w:val="24"/>
          <w:szCs w:val="24"/>
        </w:rPr>
        <w:t>does not include</w:t>
      </w:r>
      <w:r w:rsidRPr="5EB28D7F">
        <w:rPr>
          <w:rFonts w:eastAsia="Times New Roman" w:asciiTheme="minorHAnsi" w:hAnsiTheme="minorHAnsi" w:cstheme="minorBidi"/>
          <w:sz w:val="24"/>
          <w:szCs w:val="24"/>
        </w:rPr>
        <w:t xml:space="preserve"> the Cover Page</w:t>
      </w:r>
      <w:r w:rsidRPr="5EB28D7F" w:rsidR="68AFC0BE">
        <w:rPr>
          <w:rFonts w:eastAsia="Times New Roman" w:asciiTheme="minorHAnsi" w:hAnsiTheme="minorHAnsi" w:cstheme="minorBidi"/>
          <w:sz w:val="24"/>
          <w:szCs w:val="24"/>
        </w:rPr>
        <w:t>/</w:t>
      </w:r>
      <w:r w:rsidRPr="5EB28D7F">
        <w:rPr>
          <w:rFonts w:eastAsia="Times New Roman" w:asciiTheme="minorHAnsi" w:hAnsiTheme="minorHAnsi" w:cstheme="minorBidi"/>
          <w:sz w:val="24"/>
          <w:szCs w:val="24"/>
        </w:rPr>
        <w:t>Executive Summary, Table of Contents, Attachments, Detailed Budget, Budget Narrative, Audit, or NICRA.  Applicants are encouraged to combine multiple documents in</w:t>
      </w:r>
      <w:r w:rsidRPr="5EB28D7F" w:rsidR="7C949475">
        <w:rPr>
          <w:rFonts w:eastAsia="Times New Roman" w:asciiTheme="minorHAnsi" w:hAnsiTheme="minorHAnsi" w:cstheme="minorBidi"/>
          <w:sz w:val="24"/>
          <w:szCs w:val="24"/>
        </w:rPr>
        <w:t>to</w:t>
      </w:r>
      <w:r w:rsidRPr="5EB28D7F">
        <w:rPr>
          <w:rFonts w:eastAsia="Times New Roman" w:asciiTheme="minorHAnsi" w:hAnsiTheme="minorHAnsi" w:cstheme="minorBidi"/>
          <w:sz w:val="24"/>
          <w:szCs w:val="24"/>
        </w:rPr>
        <w:t xml:space="preserve"> a single Word Document or PDF (i.e.</w:t>
      </w:r>
      <w:r w:rsidRPr="5EB28D7F" w:rsidR="37978D67">
        <w:rPr>
          <w:rFonts w:eastAsia="Times New Roman" w:asciiTheme="minorHAnsi" w:hAnsiTheme="minorHAnsi" w:cstheme="minorBidi"/>
          <w:sz w:val="24"/>
          <w:szCs w:val="24"/>
        </w:rPr>
        <w:t>,</w:t>
      </w:r>
      <w:r w:rsidRPr="5EB28D7F">
        <w:rPr>
          <w:rFonts w:eastAsia="Times New Roman" w:asciiTheme="minorHAnsi" w:hAnsiTheme="minorHAnsi" w:cstheme="minorBidi"/>
          <w:sz w:val="24"/>
          <w:szCs w:val="24"/>
        </w:rPr>
        <w:t xml:space="preserve"> Cover Page, Table of Contents, Executive Summary, and Proposal Narrative in one file). </w:t>
      </w:r>
      <w:r w:rsidRPr="5EB28D7F" w:rsidR="3487E739">
        <w:rPr>
          <w:rFonts w:eastAsia="Times New Roman" w:asciiTheme="minorHAnsi" w:hAnsiTheme="minorHAnsi" w:cstheme="minorBidi"/>
          <w:sz w:val="24"/>
          <w:szCs w:val="24"/>
        </w:rPr>
        <w:t xml:space="preserve"> </w:t>
      </w:r>
      <w:r w:rsidRPr="5EB28D7F" w:rsidR="58C691B1">
        <w:rPr>
          <w:rFonts w:eastAsia="Times New Roman" w:asciiTheme="minorHAnsi" w:hAnsiTheme="minorHAnsi" w:cstheme="minorBidi"/>
          <w:sz w:val="24"/>
          <w:szCs w:val="24"/>
        </w:rPr>
        <w:t>The Narrative must include the following:</w:t>
      </w:r>
    </w:p>
    <w:p w:rsidRPr="007B59B2" w:rsidR="00E8381A" w:rsidP="00B81877" w:rsidRDefault="00E8381A" w14:paraId="3EBD76B9" w14:textId="6FB3937A">
      <w:pPr>
        <w:pStyle w:val="ListParagraph"/>
        <w:numPr>
          <w:ilvl w:val="0"/>
          <w:numId w:val="40"/>
        </w:numPr>
        <w:shd w:val="clear" w:color="auto" w:fill="FFFFFF"/>
        <w:spacing w:after="0" w:line="240" w:lineRule="auto"/>
        <w:ind w:left="1440"/>
        <w:textAlignment w:val="baseline"/>
        <w:rPr>
          <w:rFonts w:eastAsia="Times New Roman" w:asciiTheme="minorHAnsi" w:hAnsiTheme="minorHAnsi" w:cstheme="minorHAnsi"/>
          <w:sz w:val="24"/>
          <w:szCs w:val="24"/>
        </w:rPr>
      </w:pPr>
      <w:r w:rsidRPr="007B59B2">
        <w:rPr>
          <w:rFonts w:eastAsia="Times New Roman" w:asciiTheme="minorHAnsi" w:hAnsiTheme="minorHAnsi" w:cstheme="minorHAnsi"/>
          <w:b/>
          <w:bCs/>
          <w:sz w:val="24"/>
          <w:szCs w:val="24"/>
          <w:bdr w:val="none" w:color="auto" w:sz="0" w:space="0" w:frame="1"/>
        </w:rPr>
        <w:t>Introduction to the Organization</w:t>
      </w:r>
      <w:r w:rsidRPr="007B59B2">
        <w:rPr>
          <w:rFonts w:eastAsia="Times New Roman" w:asciiTheme="minorHAnsi" w:hAnsiTheme="minorHAnsi" w:cstheme="minorHAnsi"/>
          <w:sz w:val="24"/>
          <w:szCs w:val="24"/>
        </w:rPr>
        <w:t>: A description of past and present operations, showing ability to carry out the project, including information on all relevant or similar type projects from previous grants from the U.S. Embassy and/or U.S. government agencies.</w:t>
      </w:r>
    </w:p>
    <w:p w:rsidRPr="007B59B2" w:rsidR="00E8381A" w:rsidP="00B81877" w:rsidRDefault="00E8381A" w14:paraId="3D24E5EF" w14:textId="77777777">
      <w:pPr>
        <w:pStyle w:val="ListParagraph"/>
        <w:numPr>
          <w:ilvl w:val="0"/>
          <w:numId w:val="40"/>
        </w:numPr>
        <w:spacing w:after="0" w:line="240" w:lineRule="auto"/>
        <w:ind w:left="1440"/>
        <w:rPr>
          <w:rFonts w:eastAsia="Times New Roman" w:asciiTheme="minorHAnsi" w:hAnsiTheme="minorHAnsi" w:cstheme="minorHAnsi"/>
          <w:sz w:val="24"/>
          <w:szCs w:val="24"/>
        </w:rPr>
      </w:pPr>
      <w:r w:rsidRPr="007B59B2">
        <w:rPr>
          <w:rFonts w:eastAsia="Times New Roman" w:asciiTheme="minorHAnsi" w:hAnsiTheme="minorHAnsi" w:cstheme="minorHAnsi"/>
          <w:b/>
          <w:bCs/>
          <w:sz w:val="24"/>
          <w:szCs w:val="24"/>
        </w:rPr>
        <w:t>Program Methods and Design:</w:t>
      </w:r>
      <w:r w:rsidRPr="007B59B2">
        <w:rPr>
          <w:rFonts w:eastAsia="Times New Roman" w:asciiTheme="minorHAnsi" w:hAnsiTheme="minorHAnsi" w:cstheme="minorHAnsi"/>
          <w:sz w:val="24"/>
          <w:szCs w:val="24"/>
        </w:rPr>
        <w:t xml:space="preserve"> A description of how the program is expected to work to solve the stated problem and achieve the goal. </w:t>
      </w:r>
    </w:p>
    <w:p w:rsidRPr="007B59B2" w:rsidR="00E87014" w:rsidP="00B81877" w:rsidRDefault="00176808" w14:paraId="56F3B3AD" w14:textId="744031A4">
      <w:pPr>
        <w:pStyle w:val="ListParagraph"/>
        <w:numPr>
          <w:ilvl w:val="0"/>
          <w:numId w:val="40"/>
        </w:numPr>
        <w:spacing w:after="0" w:line="240" w:lineRule="auto"/>
        <w:ind w:left="1440"/>
        <w:rPr>
          <w:rFonts w:eastAsia="Times New Roman" w:asciiTheme="minorHAnsi" w:hAnsiTheme="minorHAnsi" w:cstheme="minorBidi"/>
          <w:sz w:val="24"/>
          <w:szCs w:val="24"/>
        </w:rPr>
      </w:pPr>
      <w:r w:rsidRPr="5EB28D7F">
        <w:rPr>
          <w:rFonts w:eastAsia="Times New Roman" w:asciiTheme="minorHAnsi" w:hAnsiTheme="minorHAnsi" w:cstheme="minorBidi"/>
          <w:b/>
          <w:bCs/>
          <w:sz w:val="24"/>
          <w:szCs w:val="24"/>
        </w:rPr>
        <w:t>Program Goal:</w:t>
      </w:r>
      <w:r w:rsidRPr="5EB28D7F">
        <w:rPr>
          <w:rFonts w:eastAsia="Times New Roman" w:asciiTheme="minorHAnsi" w:hAnsiTheme="minorHAnsi" w:cstheme="minorBidi"/>
          <w:sz w:val="24"/>
          <w:szCs w:val="24"/>
        </w:rPr>
        <w:t xml:space="preserve"> The </w:t>
      </w:r>
      <w:r w:rsidRPr="5EB28D7F" w:rsidR="00E8381A">
        <w:rPr>
          <w:rFonts w:eastAsia="Times New Roman" w:asciiTheme="minorHAnsi" w:hAnsiTheme="minorHAnsi" w:cstheme="minorBidi"/>
          <w:sz w:val="24"/>
          <w:szCs w:val="24"/>
        </w:rPr>
        <w:t>“</w:t>
      </w:r>
      <w:r w:rsidRPr="5EB28D7F">
        <w:rPr>
          <w:rFonts w:eastAsia="Times New Roman" w:asciiTheme="minorHAnsi" w:hAnsiTheme="minorHAnsi" w:cstheme="minorBidi"/>
          <w:sz w:val="24"/>
          <w:szCs w:val="24"/>
        </w:rPr>
        <w:t>goal</w:t>
      </w:r>
      <w:r w:rsidRPr="5EB28D7F" w:rsidR="00E8381A">
        <w:rPr>
          <w:rFonts w:eastAsia="Times New Roman" w:asciiTheme="minorHAnsi" w:hAnsiTheme="minorHAnsi" w:cstheme="minorBidi"/>
          <w:sz w:val="24"/>
          <w:szCs w:val="24"/>
        </w:rPr>
        <w:t>(s)”</w:t>
      </w:r>
      <w:r w:rsidRPr="5EB28D7F" w:rsidR="00A418D3">
        <w:rPr>
          <w:rFonts w:eastAsia="Times New Roman" w:asciiTheme="minorHAnsi" w:hAnsiTheme="minorHAnsi" w:cstheme="minorBidi"/>
          <w:sz w:val="24"/>
          <w:szCs w:val="24"/>
        </w:rPr>
        <w:t xml:space="preserve"> </w:t>
      </w:r>
      <w:r w:rsidRPr="5EB28D7F" w:rsidR="00E8381A">
        <w:rPr>
          <w:rFonts w:eastAsia="Times New Roman" w:asciiTheme="minorHAnsi" w:hAnsiTheme="minorHAnsi" w:cstheme="minorBidi"/>
          <w:sz w:val="24"/>
          <w:szCs w:val="24"/>
        </w:rPr>
        <w:t>describe</w:t>
      </w:r>
      <w:r w:rsidRPr="5EB28D7F" w:rsidR="00A418D3">
        <w:rPr>
          <w:rFonts w:eastAsia="Times New Roman" w:asciiTheme="minorHAnsi" w:hAnsiTheme="minorHAnsi" w:cstheme="minorBidi"/>
          <w:sz w:val="24"/>
          <w:szCs w:val="24"/>
        </w:rPr>
        <w:t xml:space="preserve"> the larger outcome intended</w:t>
      </w:r>
      <w:r w:rsidRPr="5EB28D7F" w:rsidR="08929312">
        <w:rPr>
          <w:rFonts w:eastAsia="Times New Roman" w:asciiTheme="minorHAnsi" w:hAnsiTheme="minorHAnsi" w:cstheme="minorBidi"/>
          <w:sz w:val="24"/>
          <w:szCs w:val="24"/>
        </w:rPr>
        <w:t>.</w:t>
      </w:r>
    </w:p>
    <w:p w:rsidRPr="007B59B2" w:rsidR="00A621C0" w:rsidP="00B81877" w:rsidRDefault="00E87014" w14:paraId="0F563580" w14:textId="06DE996B">
      <w:pPr>
        <w:pStyle w:val="ListParagraph"/>
        <w:numPr>
          <w:ilvl w:val="0"/>
          <w:numId w:val="40"/>
        </w:numPr>
        <w:spacing w:after="0" w:line="240" w:lineRule="auto"/>
        <w:ind w:left="1440"/>
        <w:rPr>
          <w:rFonts w:eastAsia="Times New Roman" w:asciiTheme="minorHAnsi" w:hAnsiTheme="minorHAnsi" w:cstheme="minorHAnsi"/>
          <w:sz w:val="24"/>
          <w:szCs w:val="24"/>
        </w:rPr>
      </w:pPr>
      <w:r w:rsidRPr="007B59B2">
        <w:rPr>
          <w:rFonts w:eastAsia="Times New Roman" w:asciiTheme="minorHAnsi" w:hAnsiTheme="minorHAnsi" w:cstheme="minorHAnsi"/>
          <w:b/>
          <w:bCs/>
          <w:sz w:val="24"/>
          <w:szCs w:val="24"/>
        </w:rPr>
        <w:t>Program Objectives:</w:t>
      </w:r>
      <w:r w:rsidRPr="007B59B2" w:rsidR="00A418D3">
        <w:rPr>
          <w:rFonts w:eastAsia="Times New Roman" w:asciiTheme="minorHAnsi" w:hAnsiTheme="minorHAnsi" w:cstheme="minorHAnsi"/>
          <w:sz w:val="24"/>
          <w:szCs w:val="24"/>
        </w:rPr>
        <w:t xml:space="preserve"> </w:t>
      </w:r>
      <w:r w:rsidRPr="007B59B2">
        <w:rPr>
          <w:rFonts w:eastAsia="Times New Roman" w:asciiTheme="minorHAnsi" w:hAnsiTheme="minorHAnsi" w:cstheme="minorHAnsi"/>
          <w:sz w:val="24"/>
          <w:szCs w:val="24"/>
        </w:rPr>
        <w:t>T</w:t>
      </w:r>
      <w:r w:rsidRPr="007B59B2" w:rsidR="00A418D3">
        <w:rPr>
          <w:rFonts w:eastAsia="Times New Roman" w:asciiTheme="minorHAnsi" w:hAnsiTheme="minorHAnsi" w:cstheme="minorHAnsi"/>
          <w:sz w:val="24"/>
          <w:szCs w:val="24"/>
        </w:rPr>
        <w:t xml:space="preserve">he </w:t>
      </w:r>
      <w:r w:rsidRPr="007B59B2" w:rsidR="00E8381A">
        <w:rPr>
          <w:rFonts w:eastAsia="Times New Roman" w:asciiTheme="minorHAnsi" w:hAnsiTheme="minorHAnsi" w:cstheme="minorHAnsi"/>
          <w:sz w:val="24"/>
          <w:szCs w:val="24"/>
        </w:rPr>
        <w:t>intermediate accomplishments</w:t>
      </w:r>
      <w:r w:rsidRPr="007B59B2" w:rsidR="00A418D3">
        <w:rPr>
          <w:rFonts w:eastAsia="Times New Roman" w:asciiTheme="minorHAnsi" w:hAnsiTheme="minorHAnsi" w:cstheme="minorHAnsi"/>
          <w:sz w:val="24"/>
          <w:szCs w:val="24"/>
        </w:rPr>
        <w:t xml:space="preserve"> and measurable </w:t>
      </w:r>
      <w:r w:rsidRPr="007B59B2" w:rsidR="00B337C6">
        <w:rPr>
          <w:rFonts w:eastAsia="Times New Roman" w:asciiTheme="minorHAnsi" w:hAnsiTheme="minorHAnsi" w:cstheme="minorHAnsi"/>
          <w:sz w:val="24"/>
          <w:szCs w:val="24"/>
        </w:rPr>
        <w:t>targets</w:t>
      </w:r>
      <w:r w:rsidRPr="007B59B2" w:rsidR="00A418D3">
        <w:rPr>
          <w:rFonts w:eastAsia="Times New Roman" w:asciiTheme="minorHAnsi" w:hAnsiTheme="minorHAnsi" w:cstheme="minorHAnsi"/>
          <w:sz w:val="24"/>
          <w:szCs w:val="24"/>
        </w:rPr>
        <w:t xml:space="preserve"> to achieve a goal</w:t>
      </w:r>
      <w:r w:rsidRPr="007B59B2" w:rsidR="00176808">
        <w:rPr>
          <w:rFonts w:eastAsia="Times New Roman" w:asciiTheme="minorHAnsi" w:hAnsiTheme="minorHAnsi" w:cstheme="minorHAnsi"/>
          <w:sz w:val="24"/>
          <w:szCs w:val="24"/>
        </w:rPr>
        <w:t xml:space="preserve">. </w:t>
      </w:r>
      <w:r w:rsidR="004D7C88">
        <w:rPr>
          <w:rFonts w:eastAsia="Times New Roman" w:asciiTheme="minorHAnsi" w:hAnsiTheme="minorHAnsi" w:cstheme="minorHAnsi"/>
          <w:sz w:val="24"/>
          <w:szCs w:val="24"/>
        </w:rPr>
        <w:t xml:space="preserve"> </w:t>
      </w:r>
      <w:r w:rsidRPr="007B59B2" w:rsidR="00A418D3">
        <w:rPr>
          <w:rFonts w:eastAsia="Times New Roman" w:asciiTheme="minorHAnsi" w:hAnsiTheme="minorHAnsi" w:cstheme="minorHAnsi"/>
          <w:sz w:val="24"/>
          <w:szCs w:val="24"/>
        </w:rPr>
        <w:t>O</w:t>
      </w:r>
      <w:r w:rsidRPr="007B59B2" w:rsidR="00176808">
        <w:rPr>
          <w:rFonts w:eastAsia="Times New Roman" w:asciiTheme="minorHAnsi" w:hAnsiTheme="minorHAnsi" w:cstheme="minorHAnsi"/>
          <w:sz w:val="24"/>
          <w:szCs w:val="24"/>
        </w:rPr>
        <w:t xml:space="preserve">bjectives of the program should be </w:t>
      </w:r>
      <w:r w:rsidRPr="007B59B2" w:rsidR="00A621C0">
        <w:rPr>
          <w:rFonts w:eastAsia="Times New Roman" w:asciiTheme="minorHAnsi" w:hAnsiTheme="minorHAnsi" w:cstheme="minorHAnsi"/>
          <w:sz w:val="24"/>
          <w:szCs w:val="24"/>
        </w:rPr>
        <w:t xml:space="preserve">SMART: </w:t>
      </w:r>
    </w:p>
    <w:p w:rsidRPr="007B59B2" w:rsidR="00A621C0" w:rsidP="00B81877" w:rsidRDefault="00A621C0" w14:paraId="3AA4AACE" w14:textId="77777777">
      <w:pPr>
        <w:pStyle w:val="ListParagraph"/>
        <w:numPr>
          <w:ilvl w:val="2"/>
          <w:numId w:val="40"/>
        </w:numPr>
        <w:spacing w:after="0" w:line="240" w:lineRule="auto"/>
        <w:rPr>
          <w:rFonts w:eastAsia="Times New Roman" w:asciiTheme="minorHAnsi" w:hAnsiTheme="minorHAnsi" w:cstheme="minorHAnsi"/>
          <w:sz w:val="24"/>
          <w:szCs w:val="24"/>
        </w:rPr>
      </w:pPr>
      <w:r w:rsidRPr="007B59B2">
        <w:rPr>
          <w:rFonts w:eastAsia="Times New Roman" w:asciiTheme="minorHAnsi" w:hAnsiTheme="minorHAnsi" w:cstheme="minorHAnsi"/>
          <w:b/>
          <w:bCs/>
          <w:sz w:val="24"/>
          <w:szCs w:val="24"/>
        </w:rPr>
        <w:t>S</w:t>
      </w:r>
      <w:r w:rsidRPr="007B59B2">
        <w:rPr>
          <w:rFonts w:eastAsia="Times New Roman" w:asciiTheme="minorHAnsi" w:hAnsiTheme="minorHAnsi" w:cstheme="minorHAnsi"/>
          <w:sz w:val="24"/>
          <w:szCs w:val="24"/>
        </w:rPr>
        <w:t>pecific: Detailed and specifies what will be achieved</w:t>
      </w:r>
    </w:p>
    <w:p w:rsidRPr="007B59B2" w:rsidR="00A621C0" w:rsidP="00B81877" w:rsidRDefault="00A621C0" w14:paraId="1D754531" w14:textId="77777777">
      <w:pPr>
        <w:pStyle w:val="ListParagraph"/>
        <w:numPr>
          <w:ilvl w:val="2"/>
          <w:numId w:val="40"/>
        </w:numPr>
        <w:spacing w:after="0" w:line="240" w:lineRule="auto"/>
        <w:rPr>
          <w:rFonts w:eastAsia="Times New Roman" w:asciiTheme="minorHAnsi" w:hAnsiTheme="minorHAnsi" w:cstheme="minorHAnsi"/>
          <w:sz w:val="24"/>
          <w:szCs w:val="24"/>
        </w:rPr>
      </w:pPr>
      <w:r w:rsidRPr="007B59B2">
        <w:rPr>
          <w:rFonts w:eastAsia="Times New Roman" w:asciiTheme="minorHAnsi" w:hAnsiTheme="minorHAnsi" w:cstheme="minorHAnsi"/>
          <w:b/>
          <w:bCs/>
          <w:sz w:val="24"/>
          <w:szCs w:val="24"/>
        </w:rPr>
        <w:t>M</w:t>
      </w:r>
      <w:r w:rsidRPr="007B59B2" w:rsidR="00176808">
        <w:rPr>
          <w:rFonts w:eastAsia="Times New Roman" w:asciiTheme="minorHAnsi" w:hAnsiTheme="minorHAnsi" w:cstheme="minorHAnsi"/>
          <w:sz w:val="24"/>
          <w:szCs w:val="24"/>
        </w:rPr>
        <w:t>easurable</w:t>
      </w:r>
      <w:r w:rsidRPr="007B59B2">
        <w:rPr>
          <w:rFonts w:eastAsia="Times New Roman" w:asciiTheme="minorHAnsi" w:hAnsiTheme="minorHAnsi" w:cstheme="minorHAnsi"/>
          <w:sz w:val="24"/>
          <w:szCs w:val="24"/>
        </w:rPr>
        <w:t>: have associated metrics or measurements of success</w:t>
      </w:r>
    </w:p>
    <w:p w:rsidRPr="007B59B2" w:rsidR="00A621C0" w:rsidP="00B81877" w:rsidRDefault="534573B1" w14:paraId="6EE5A342" w14:textId="620D4D11">
      <w:pPr>
        <w:pStyle w:val="ListParagraph"/>
        <w:numPr>
          <w:ilvl w:val="2"/>
          <w:numId w:val="40"/>
        </w:numPr>
        <w:spacing w:after="0" w:line="240" w:lineRule="auto"/>
        <w:rPr>
          <w:rFonts w:eastAsia="Times New Roman" w:asciiTheme="minorHAnsi" w:hAnsiTheme="minorHAnsi" w:cstheme="minorBidi"/>
          <w:sz w:val="24"/>
          <w:szCs w:val="24"/>
        </w:rPr>
      </w:pPr>
      <w:r w:rsidRPr="4510F927">
        <w:rPr>
          <w:rFonts w:eastAsia="Times New Roman" w:asciiTheme="minorHAnsi" w:hAnsiTheme="minorHAnsi" w:cstheme="minorBidi"/>
          <w:b/>
          <w:bCs/>
          <w:color w:val="auto"/>
          <w:sz w:val="24"/>
          <w:szCs w:val="24"/>
        </w:rPr>
        <w:t>A</w:t>
      </w:r>
      <w:r w:rsidRPr="4510F927">
        <w:rPr>
          <w:rFonts w:eastAsia="Times New Roman" w:asciiTheme="minorHAnsi" w:hAnsiTheme="minorHAnsi" w:cstheme="minorBidi"/>
          <w:sz w:val="24"/>
          <w:szCs w:val="24"/>
        </w:rPr>
        <w:t xml:space="preserve">ttainable: </w:t>
      </w:r>
      <w:r w:rsidRPr="4510F927" w:rsidR="295CBC8D">
        <w:rPr>
          <w:rFonts w:eastAsia="Times New Roman" w:asciiTheme="minorHAnsi" w:hAnsiTheme="minorHAnsi" w:cstheme="minorBidi"/>
          <w:sz w:val="24"/>
          <w:szCs w:val="24"/>
        </w:rPr>
        <w:t xml:space="preserve">while </w:t>
      </w:r>
      <w:r w:rsidRPr="4510F927">
        <w:rPr>
          <w:rFonts w:eastAsia="Times New Roman" w:asciiTheme="minorHAnsi" w:hAnsiTheme="minorHAnsi" w:cstheme="minorBidi"/>
          <w:sz w:val="24"/>
          <w:szCs w:val="24"/>
        </w:rPr>
        <w:t>appropriately challenging</w:t>
      </w:r>
      <w:r w:rsidRPr="4510F927" w:rsidR="69FA1B66">
        <w:rPr>
          <w:rFonts w:eastAsia="Times New Roman" w:asciiTheme="minorHAnsi" w:hAnsiTheme="minorHAnsi" w:cstheme="minorBidi"/>
          <w:sz w:val="24"/>
          <w:szCs w:val="24"/>
        </w:rPr>
        <w:t xml:space="preserve">, </w:t>
      </w:r>
      <w:r w:rsidRPr="4510F927">
        <w:rPr>
          <w:rFonts w:eastAsia="Times New Roman" w:asciiTheme="minorHAnsi" w:hAnsiTheme="minorHAnsi" w:cstheme="minorBidi"/>
          <w:sz w:val="24"/>
          <w:szCs w:val="24"/>
        </w:rPr>
        <w:t>objectives can be reasonably attained give</w:t>
      </w:r>
      <w:r w:rsidRPr="4510F927" w:rsidR="25DB899E">
        <w:rPr>
          <w:rFonts w:eastAsia="Times New Roman" w:asciiTheme="minorHAnsi" w:hAnsiTheme="minorHAnsi" w:cstheme="minorBidi"/>
          <w:sz w:val="24"/>
          <w:szCs w:val="24"/>
        </w:rPr>
        <w:t>n</w:t>
      </w:r>
      <w:r w:rsidRPr="4510F927">
        <w:rPr>
          <w:rFonts w:eastAsia="Times New Roman" w:asciiTheme="minorHAnsi" w:hAnsiTheme="minorHAnsi" w:cstheme="minorBidi"/>
          <w:sz w:val="24"/>
          <w:szCs w:val="24"/>
        </w:rPr>
        <w:t xml:space="preserve"> the available resources</w:t>
      </w:r>
    </w:p>
    <w:p w:rsidRPr="007B59B2" w:rsidR="00A621C0" w:rsidP="00B81877" w:rsidRDefault="00A621C0" w14:paraId="673728BB" w14:textId="77777777">
      <w:pPr>
        <w:pStyle w:val="ListParagraph"/>
        <w:numPr>
          <w:ilvl w:val="2"/>
          <w:numId w:val="40"/>
        </w:numPr>
        <w:spacing w:after="0" w:line="240" w:lineRule="auto"/>
        <w:rPr>
          <w:rFonts w:eastAsia="Times New Roman" w:asciiTheme="minorHAnsi" w:hAnsiTheme="minorHAnsi" w:cstheme="minorHAnsi"/>
          <w:sz w:val="24"/>
          <w:szCs w:val="24"/>
        </w:rPr>
      </w:pPr>
      <w:r w:rsidRPr="007B59B2">
        <w:rPr>
          <w:rFonts w:eastAsia="Times New Roman" w:asciiTheme="minorHAnsi" w:hAnsiTheme="minorHAnsi" w:cstheme="minorHAnsi"/>
          <w:b/>
          <w:bCs/>
          <w:sz w:val="24"/>
          <w:szCs w:val="24"/>
        </w:rPr>
        <w:t>R</w:t>
      </w:r>
      <w:r w:rsidRPr="007B59B2">
        <w:rPr>
          <w:rFonts w:eastAsia="Times New Roman" w:asciiTheme="minorHAnsi" w:hAnsiTheme="minorHAnsi" w:cstheme="minorHAnsi"/>
          <w:sz w:val="24"/>
          <w:szCs w:val="24"/>
        </w:rPr>
        <w:t>elevant: align with the policy/program goal and appropriate within the country or beneficiary audience</w:t>
      </w:r>
    </w:p>
    <w:p w:rsidRPr="007B59B2" w:rsidR="00176808" w:rsidP="00B81877" w:rsidRDefault="00A621C0" w14:paraId="5217AF56" w14:textId="4CD616B5">
      <w:pPr>
        <w:pStyle w:val="ListParagraph"/>
        <w:numPr>
          <w:ilvl w:val="2"/>
          <w:numId w:val="40"/>
        </w:numPr>
        <w:spacing w:after="0" w:line="240" w:lineRule="auto"/>
        <w:rPr>
          <w:rFonts w:eastAsia="Times New Roman" w:asciiTheme="minorHAnsi" w:hAnsiTheme="minorHAnsi" w:cstheme="minorHAnsi"/>
          <w:sz w:val="24"/>
          <w:szCs w:val="24"/>
        </w:rPr>
      </w:pPr>
      <w:r w:rsidRPr="007B59B2">
        <w:rPr>
          <w:rFonts w:eastAsia="Times New Roman" w:asciiTheme="minorHAnsi" w:hAnsiTheme="minorHAnsi" w:cstheme="minorHAnsi"/>
          <w:b/>
          <w:bCs/>
          <w:sz w:val="24"/>
          <w:szCs w:val="24"/>
        </w:rPr>
        <w:t>T</w:t>
      </w:r>
      <w:r w:rsidRPr="007B59B2">
        <w:rPr>
          <w:rFonts w:eastAsia="Times New Roman" w:asciiTheme="minorHAnsi" w:hAnsiTheme="minorHAnsi" w:cstheme="minorHAnsi"/>
          <w:sz w:val="24"/>
          <w:szCs w:val="24"/>
        </w:rPr>
        <w:t xml:space="preserve">ime-Bound: </w:t>
      </w:r>
      <w:r w:rsidRPr="007B59B2" w:rsidR="00176808">
        <w:rPr>
          <w:rFonts w:eastAsia="Times New Roman" w:asciiTheme="minorHAnsi" w:hAnsiTheme="minorHAnsi" w:cstheme="minorHAnsi"/>
          <w:sz w:val="24"/>
          <w:szCs w:val="24"/>
        </w:rPr>
        <w:t>achievable within the timeframe of the program</w:t>
      </w:r>
    </w:p>
    <w:p w:rsidRPr="007B59B2" w:rsidR="00176808" w:rsidP="00B81877" w:rsidRDefault="007D0B47" w14:paraId="40190B0D" w14:textId="1E64318F">
      <w:pPr>
        <w:pStyle w:val="ListParagraph"/>
        <w:numPr>
          <w:ilvl w:val="0"/>
          <w:numId w:val="40"/>
        </w:numPr>
        <w:spacing w:after="0" w:line="240" w:lineRule="auto"/>
        <w:ind w:left="1440"/>
        <w:rPr>
          <w:rFonts w:eastAsia="Times New Roman" w:asciiTheme="minorHAnsi" w:hAnsiTheme="minorHAnsi" w:cstheme="minorBidi"/>
          <w:sz w:val="24"/>
          <w:szCs w:val="24"/>
        </w:rPr>
      </w:pPr>
      <w:r w:rsidRPr="5EB28D7F">
        <w:rPr>
          <w:rFonts w:eastAsia="Times New Roman" w:asciiTheme="minorHAnsi" w:hAnsiTheme="minorHAnsi" w:cstheme="minorBidi"/>
          <w:b/>
          <w:bCs/>
          <w:sz w:val="24"/>
          <w:szCs w:val="24"/>
        </w:rPr>
        <w:t xml:space="preserve">Program </w:t>
      </w:r>
      <w:r w:rsidRPr="5EB28D7F" w:rsidR="00176808">
        <w:rPr>
          <w:rFonts w:eastAsia="Times New Roman" w:asciiTheme="minorHAnsi" w:hAnsiTheme="minorHAnsi" w:cstheme="minorBidi"/>
          <w:b/>
          <w:bCs/>
          <w:sz w:val="24"/>
          <w:szCs w:val="24"/>
        </w:rPr>
        <w:t>Activities:</w:t>
      </w:r>
      <w:r w:rsidRPr="5EB28D7F" w:rsidR="00176808">
        <w:rPr>
          <w:rFonts w:eastAsia="Times New Roman" w:asciiTheme="minorHAnsi" w:hAnsiTheme="minorHAnsi" w:cstheme="minorBidi"/>
          <w:sz w:val="24"/>
          <w:szCs w:val="24"/>
        </w:rPr>
        <w:t xml:space="preserve"> </w:t>
      </w:r>
      <w:r w:rsidRPr="5EB28D7F" w:rsidR="00E87014">
        <w:rPr>
          <w:rFonts w:eastAsia="Times New Roman" w:asciiTheme="minorHAnsi" w:hAnsiTheme="minorHAnsi" w:cstheme="minorBidi"/>
          <w:sz w:val="24"/>
          <w:szCs w:val="24"/>
        </w:rPr>
        <w:t xml:space="preserve">Describe specific actions taken under Objective. </w:t>
      </w:r>
      <w:r w:rsidRPr="5EB28D7F" w:rsidR="682F4B26">
        <w:rPr>
          <w:rFonts w:eastAsia="Times New Roman" w:asciiTheme="minorHAnsi" w:hAnsiTheme="minorHAnsi" w:cstheme="minorBidi"/>
          <w:sz w:val="24"/>
          <w:szCs w:val="24"/>
        </w:rPr>
        <w:t xml:space="preserve"> </w:t>
      </w:r>
      <w:r w:rsidRPr="5EB28D7F" w:rsidR="00176808">
        <w:rPr>
          <w:rFonts w:eastAsia="Times New Roman" w:asciiTheme="minorHAnsi" w:hAnsiTheme="minorHAnsi" w:cstheme="minorBidi"/>
          <w:sz w:val="24"/>
          <w:szCs w:val="24"/>
        </w:rPr>
        <w:t xml:space="preserve">All activities should be clearly developed and sufficiently </w:t>
      </w:r>
      <w:r w:rsidRPr="5EB28D7F" w:rsidR="00E87014">
        <w:rPr>
          <w:rFonts w:eastAsia="Times New Roman" w:asciiTheme="minorHAnsi" w:hAnsiTheme="minorHAnsi" w:cstheme="minorBidi"/>
          <w:sz w:val="24"/>
          <w:szCs w:val="24"/>
        </w:rPr>
        <w:t xml:space="preserve">explain </w:t>
      </w:r>
      <w:r w:rsidRPr="5EB28D7F" w:rsidR="00176808">
        <w:rPr>
          <w:rFonts w:eastAsia="Times New Roman" w:asciiTheme="minorHAnsi" w:hAnsiTheme="minorHAnsi" w:cstheme="minorBidi"/>
          <w:sz w:val="24"/>
          <w:szCs w:val="24"/>
        </w:rPr>
        <w:t>the resource and time requirements</w:t>
      </w:r>
      <w:r w:rsidRPr="5EB28D7F" w:rsidR="00E87014">
        <w:rPr>
          <w:rFonts w:eastAsia="Times New Roman" w:asciiTheme="minorHAnsi" w:hAnsiTheme="minorHAnsi" w:cstheme="minorBidi"/>
          <w:sz w:val="24"/>
          <w:szCs w:val="24"/>
        </w:rPr>
        <w:t xml:space="preserve"> (inputs)</w:t>
      </w:r>
      <w:r w:rsidRPr="5EB28D7F">
        <w:rPr>
          <w:rFonts w:eastAsia="Times New Roman" w:asciiTheme="minorHAnsi" w:hAnsiTheme="minorHAnsi" w:cstheme="minorBidi"/>
          <w:sz w:val="24"/>
          <w:szCs w:val="24"/>
        </w:rPr>
        <w:t xml:space="preserve"> and </w:t>
      </w:r>
      <w:r w:rsidRPr="5EB28D7F" w:rsidR="00E87014">
        <w:rPr>
          <w:rFonts w:eastAsia="Times New Roman" w:asciiTheme="minorHAnsi" w:hAnsiTheme="minorHAnsi" w:cstheme="minorBidi"/>
          <w:sz w:val="24"/>
          <w:szCs w:val="24"/>
        </w:rPr>
        <w:t xml:space="preserve">things done or produced (outputs). </w:t>
      </w:r>
      <w:r w:rsidRPr="5EB28D7F" w:rsidR="65778CB0">
        <w:rPr>
          <w:rFonts w:eastAsia="Times New Roman" w:asciiTheme="minorHAnsi" w:hAnsiTheme="minorHAnsi" w:cstheme="minorBidi"/>
          <w:sz w:val="24"/>
          <w:szCs w:val="24"/>
        </w:rPr>
        <w:t xml:space="preserve"> </w:t>
      </w:r>
      <w:r w:rsidRPr="5EB28D7F" w:rsidR="00E87014">
        <w:rPr>
          <w:rFonts w:eastAsia="Times New Roman" w:asciiTheme="minorHAnsi" w:hAnsiTheme="minorHAnsi" w:cstheme="minorBidi"/>
          <w:sz w:val="24"/>
          <w:szCs w:val="24"/>
        </w:rPr>
        <w:t>Activities should detail:</w:t>
      </w:r>
      <w:r w:rsidRPr="5EB28D7F" w:rsidR="00176808">
        <w:rPr>
          <w:rFonts w:eastAsia="Times New Roman" w:asciiTheme="minorHAnsi" w:hAnsiTheme="minorHAnsi" w:cstheme="minorBidi"/>
          <w:sz w:val="24"/>
          <w:szCs w:val="24"/>
        </w:rPr>
        <w:t xml:space="preserve"> target areas</w:t>
      </w:r>
      <w:r w:rsidRPr="5EB28D7F" w:rsidR="00E87014">
        <w:rPr>
          <w:rFonts w:eastAsia="Times New Roman" w:asciiTheme="minorHAnsi" w:hAnsiTheme="minorHAnsi" w:cstheme="minorBidi"/>
          <w:sz w:val="24"/>
          <w:szCs w:val="24"/>
        </w:rPr>
        <w:t>,</w:t>
      </w:r>
      <w:r w:rsidRPr="5EB28D7F" w:rsidR="00176808">
        <w:rPr>
          <w:rFonts w:eastAsia="Times New Roman" w:asciiTheme="minorHAnsi" w:hAnsiTheme="minorHAnsi" w:cstheme="minorBidi"/>
          <w:sz w:val="24"/>
          <w:szCs w:val="24"/>
        </w:rPr>
        <w:t xml:space="preserve"> participant groups or selection criteria for participants; how relevant stakeholders</w:t>
      </w:r>
      <w:r w:rsidRPr="5EB28D7F">
        <w:rPr>
          <w:rFonts w:eastAsia="Times New Roman" w:asciiTheme="minorHAnsi" w:hAnsiTheme="minorHAnsi" w:cstheme="minorBidi"/>
          <w:sz w:val="24"/>
          <w:szCs w:val="24"/>
        </w:rPr>
        <w:t xml:space="preserve"> will be engages</w:t>
      </w:r>
      <w:r w:rsidRPr="5EB28D7F" w:rsidR="00176808">
        <w:rPr>
          <w:rFonts w:eastAsia="Times New Roman" w:asciiTheme="minorHAnsi" w:hAnsiTheme="minorHAnsi" w:cstheme="minorBidi"/>
          <w:sz w:val="24"/>
          <w:szCs w:val="24"/>
        </w:rPr>
        <w:t xml:space="preserve">; </w:t>
      </w:r>
      <w:r w:rsidRPr="5EB28D7F" w:rsidR="00E8381A">
        <w:rPr>
          <w:rFonts w:eastAsia="Times New Roman" w:asciiTheme="minorHAnsi" w:hAnsiTheme="minorHAnsi" w:cstheme="minorBidi"/>
          <w:sz w:val="24"/>
          <w:szCs w:val="24"/>
        </w:rPr>
        <w:t xml:space="preserve">actions taken by </w:t>
      </w:r>
      <w:r w:rsidRPr="5EB28D7F" w:rsidR="00176808">
        <w:rPr>
          <w:rFonts w:eastAsia="Times New Roman" w:asciiTheme="minorHAnsi" w:hAnsiTheme="minorHAnsi" w:cstheme="minorBidi"/>
          <w:sz w:val="24"/>
          <w:szCs w:val="24"/>
        </w:rPr>
        <w:t>local partners as appropriate</w:t>
      </w:r>
      <w:r w:rsidRPr="5EB28D7F" w:rsidR="00E8381A">
        <w:rPr>
          <w:rFonts w:eastAsia="Times New Roman" w:asciiTheme="minorHAnsi" w:hAnsiTheme="minorHAnsi" w:cstheme="minorBidi"/>
          <w:sz w:val="24"/>
          <w:szCs w:val="24"/>
        </w:rPr>
        <w:t>/relevant</w:t>
      </w:r>
      <w:r w:rsidRPr="5EB28D7F" w:rsidR="00176808">
        <w:rPr>
          <w:rFonts w:eastAsia="Times New Roman" w:asciiTheme="minorHAnsi" w:hAnsiTheme="minorHAnsi" w:cstheme="minorBidi"/>
          <w:sz w:val="24"/>
          <w:szCs w:val="24"/>
        </w:rPr>
        <w:t xml:space="preserve">. </w:t>
      </w:r>
    </w:p>
    <w:p w:rsidRPr="007B59B2" w:rsidR="00E8381A" w:rsidP="00B81877" w:rsidRDefault="00E8381A" w14:paraId="4E7EF460" w14:textId="211426BF">
      <w:pPr>
        <w:pStyle w:val="ListParagraph"/>
        <w:numPr>
          <w:ilvl w:val="0"/>
          <w:numId w:val="40"/>
        </w:numPr>
        <w:spacing w:after="0" w:line="240" w:lineRule="auto"/>
        <w:ind w:left="1440"/>
        <w:rPr>
          <w:rFonts w:eastAsia="Times New Roman" w:asciiTheme="minorHAnsi" w:hAnsiTheme="minorHAnsi" w:cstheme="minorBidi"/>
          <w:sz w:val="24"/>
          <w:szCs w:val="24"/>
        </w:rPr>
      </w:pPr>
      <w:r w:rsidRPr="5EB28D7F">
        <w:rPr>
          <w:rFonts w:eastAsia="Times New Roman" w:asciiTheme="minorHAnsi" w:hAnsiTheme="minorHAnsi" w:cstheme="minorBidi"/>
          <w:b/>
          <w:bCs/>
          <w:sz w:val="24"/>
          <w:szCs w:val="24"/>
          <w:bdr w:val="none" w:color="auto" w:sz="0" w:space="0" w:frame="1"/>
        </w:rPr>
        <w:t>Future Funding or Sustainability</w:t>
      </w:r>
      <w:r w:rsidRPr="5EB28D7F" w:rsidR="4C95AA63">
        <w:rPr>
          <w:rFonts w:eastAsia="Times New Roman" w:asciiTheme="minorHAnsi" w:hAnsiTheme="minorHAnsi" w:cstheme="minorBidi"/>
          <w:b/>
          <w:bCs/>
          <w:sz w:val="24"/>
          <w:szCs w:val="24"/>
          <w:bdr w:val="none" w:color="auto" w:sz="0" w:space="0" w:frame="1"/>
        </w:rPr>
        <w:t>:</w:t>
      </w:r>
      <w:r w:rsidRPr="5EB28D7F">
        <w:rPr>
          <w:rFonts w:eastAsia="Times New Roman" w:asciiTheme="minorHAnsi" w:hAnsiTheme="minorHAnsi" w:cstheme="minorBidi"/>
          <w:sz w:val="24"/>
          <w:szCs w:val="24"/>
        </w:rPr>
        <w:t> Applicant’s plan for continuing the program beyond the grant period, or the availability of other resources, if applicable. Include ways</w:t>
      </w:r>
      <w:r w:rsidRPr="5EB28D7F">
        <w:rPr>
          <w:rFonts w:asciiTheme="minorHAnsi" w:hAnsiTheme="minorHAnsi" w:cstheme="minorBidi"/>
          <w:sz w:val="24"/>
          <w:szCs w:val="24"/>
        </w:rPr>
        <w:t xml:space="preserve"> program activities will ensure sustainability</w:t>
      </w:r>
      <w:r w:rsidRPr="5EB28D7F" w:rsidR="176CA58E">
        <w:rPr>
          <w:rFonts w:asciiTheme="minorHAnsi" w:hAnsiTheme="minorHAnsi" w:cstheme="minorBidi"/>
          <w:sz w:val="24"/>
          <w:szCs w:val="24"/>
        </w:rPr>
        <w:t>.</w:t>
      </w:r>
    </w:p>
    <w:p w:rsidRPr="007B59B2" w:rsidR="008F4A7C" w:rsidP="00B81877" w:rsidRDefault="008F4A7C" w14:paraId="277FFEB8" w14:textId="17764CC0">
      <w:pPr>
        <w:numPr>
          <w:ilvl w:val="0"/>
          <w:numId w:val="40"/>
        </w:numPr>
        <w:shd w:val="clear" w:color="auto" w:fill="FFFFFF" w:themeFill="background1"/>
        <w:spacing w:after="0" w:line="240" w:lineRule="auto"/>
        <w:ind w:left="1440"/>
        <w:textAlignment w:val="baseline"/>
        <w:rPr>
          <w:rFonts w:eastAsia="Times New Roman" w:asciiTheme="minorHAnsi" w:hAnsiTheme="minorHAnsi" w:cstheme="minorBidi"/>
          <w:sz w:val="24"/>
          <w:szCs w:val="24"/>
        </w:rPr>
      </w:pPr>
      <w:r w:rsidRPr="5EB28D7F">
        <w:rPr>
          <w:rFonts w:eastAsia="Times New Roman" w:asciiTheme="minorHAnsi" w:hAnsiTheme="minorHAnsi" w:cstheme="minorBidi"/>
          <w:b/>
          <w:bCs/>
          <w:sz w:val="24"/>
          <w:szCs w:val="24"/>
          <w:bdr w:val="none" w:color="auto" w:sz="0" w:space="0" w:frame="1"/>
        </w:rPr>
        <w:t>Risk Analysis</w:t>
      </w:r>
      <w:r w:rsidRPr="5EB28D7F" w:rsidR="46F058D8">
        <w:rPr>
          <w:rFonts w:eastAsia="Times New Roman" w:asciiTheme="minorHAnsi" w:hAnsiTheme="minorHAnsi" w:cstheme="minorBidi"/>
          <w:b/>
          <w:bCs/>
          <w:sz w:val="24"/>
          <w:szCs w:val="24"/>
          <w:bdr w:val="none" w:color="auto" w:sz="0" w:space="0" w:frame="1"/>
        </w:rPr>
        <w:t>:</w:t>
      </w:r>
      <w:r w:rsidRPr="5EB28D7F">
        <w:rPr>
          <w:rFonts w:eastAsia="Times New Roman" w:asciiTheme="minorHAnsi" w:hAnsiTheme="minorHAnsi" w:cstheme="minorBidi"/>
          <w:b/>
          <w:bCs/>
          <w:sz w:val="24"/>
          <w:szCs w:val="24"/>
          <w:bdr w:val="none" w:color="auto" w:sz="0" w:space="0" w:frame="1"/>
        </w:rPr>
        <w:t xml:space="preserve"> </w:t>
      </w:r>
      <w:r w:rsidRPr="5EB28D7F" w:rsidR="0CA75AA3">
        <w:rPr>
          <w:rFonts w:eastAsia="Times New Roman" w:asciiTheme="minorHAnsi" w:hAnsiTheme="minorHAnsi" w:cstheme="minorBidi"/>
          <w:b/>
          <w:bCs/>
          <w:sz w:val="24"/>
          <w:szCs w:val="24"/>
          <w:bdr w:val="none" w:color="auto" w:sz="0" w:space="0" w:frame="1"/>
        </w:rPr>
        <w:t>I</w:t>
      </w:r>
      <w:r w:rsidRPr="5EB28D7F">
        <w:rPr>
          <w:rFonts w:eastAsia="Times New Roman" w:asciiTheme="minorHAnsi" w:hAnsiTheme="minorHAnsi" w:cstheme="minorBidi"/>
          <w:sz w:val="24"/>
          <w:szCs w:val="24"/>
        </w:rPr>
        <w:t>dentify the internal and external risks associated with the proposed project, rate the likelihood of the risks, rate the potential impact of the risks on the project, and identify actions that could help mitigate the risks.</w:t>
      </w:r>
    </w:p>
    <w:p w:rsidRPr="007B59B2" w:rsidR="008F4A7C" w:rsidP="00B81877" w:rsidRDefault="008F4A7C" w14:paraId="47D6D519" w14:textId="77777777">
      <w:pPr>
        <w:spacing w:after="0" w:line="240" w:lineRule="auto"/>
        <w:ind w:left="1080"/>
        <w:rPr>
          <w:rFonts w:eastAsia="Times New Roman" w:asciiTheme="minorHAnsi" w:hAnsiTheme="minorHAnsi" w:cstheme="minorHAnsi"/>
          <w:sz w:val="24"/>
          <w:szCs w:val="24"/>
        </w:rPr>
      </w:pPr>
    </w:p>
    <w:p w:rsidRPr="000B7670" w:rsidR="00384747" w:rsidP="00B81877" w:rsidRDefault="24DFEF06" w14:paraId="71C51D7A" w14:textId="057D237F">
      <w:pPr>
        <w:pStyle w:val="NoSpacing"/>
        <w:numPr>
          <w:ilvl w:val="0"/>
          <w:numId w:val="20"/>
        </w:numPr>
        <w:rPr>
          <w:rFonts w:eastAsia="Times New Roman" w:asciiTheme="minorHAnsi" w:hAnsiTheme="minorHAnsi" w:cstheme="minorBidi"/>
          <w:i/>
          <w:iCs/>
          <w:sz w:val="24"/>
          <w:szCs w:val="24"/>
        </w:rPr>
      </w:pPr>
      <w:r w:rsidRPr="12FE96A1">
        <w:rPr>
          <w:rFonts w:eastAsia="Times New Roman" w:asciiTheme="minorHAnsi" w:hAnsiTheme="minorHAnsi" w:cstheme="minorBidi"/>
          <w:b/>
          <w:bCs/>
          <w:sz w:val="24"/>
          <w:szCs w:val="24"/>
        </w:rPr>
        <w:lastRenderedPageBreak/>
        <w:t>Budget</w:t>
      </w:r>
      <w:r w:rsidRPr="12FE96A1">
        <w:rPr>
          <w:rFonts w:eastAsia="Times New Roman" w:asciiTheme="minorHAnsi" w:hAnsiTheme="minorHAnsi" w:cstheme="minorBidi"/>
          <w:sz w:val="24"/>
          <w:szCs w:val="24"/>
        </w:rPr>
        <w:t xml:space="preserve"> (preferably as an Excel workbook) that includes three </w:t>
      </w:r>
      <w:r w:rsidRPr="12FE96A1" w:rsidR="571E938D">
        <w:rPr>
          <w:rFonts w:eastAsia="Times New Roman" w:asciiTheme="minorHAnsi" w:hAnsiTheme="minorHAnsi" w:cstheme="minorBidi"/>
          <w:sz w:val="24"/>
          <w:szCs w:val="24"/>
        </w:rPr>
        <w:t xml:space="preserve">(3) </w:t>
      </w:r>
      <w:r w:rsidRPr="12FE96A1">
        <w:rPr>
          <w:rFonts w:eastAsia="Times New Roman" w:asciiTheme="minorHAnsi" w:hAnsiTheme="minorHAnsi" w:cstheme="minorBidi"/>
          <w:sz w:val="24"/>
          <w:szCs w:val="24"/>
        </w:rPr>
        <w:t xml:space="preserve">columns containing the request to </w:t>
      </w:r>
      <w:r w:rsidRPr="12FE96A1" w:rsidR="00956631">
        <w:rPr>
          <w:rFonts w:eastAsia="Times New Roman" w:asciiTheme="minorHAnsi" w:hAnsiTheme="minorHAnsi" w:cstheme="minorBidi"/>
          <w:sz w:val="24"/>
          <w:szCs w:val="24"/>
        </w:rPr>
        <w:t>OES</w:t>
      </w:r>
      <w:r w:rsidRPr="12FE96A1">
        <w:rPr>
          <w:rFonts w:eastAsia="Times New Roman" w:asciiTheme="minorHAnsi" w:hAnsiTheme="minorHAnsi" w:cstheme="minorBidi"/>
          <w:sz w:val="24"/>
          <w:szCs w:val="24"/>
        </w:rPr>
        <w:t xml:space="preserve">, any cost sharing contribution, and the total budget.  A summary budget should also be included using the OMB-approved budget categories (see SF-424A as a sample) in a separate tab.  Costs must be in U.S. </w:t>
      </w:r>
      <w:r w:rsidRPr="12FE96A1" w:rsidR="75B9C722">
        <w:rPr>
          <w:rFonts w:eastAsia="Times New Roman" w:asciiTheme="minorHAnsi" w:hAnsiTheme="minorHAnsi" w:cstheme="minorBidi"/>
          <w:sz w:val="24"/>
          <w:szCs w:val="24"/>
        </w:rPr>
        <w:t>D</w:t>
      </w:r>
      <w:r w:rsidRPr="12FE96A1">
        <w:rPr>
          <w:rFonts w:eastAsia="Times New Roman" w:asciiTheme="minorHAnsi" w:hAnsiTheme="minorHAnsi" w:cstheme="minorBidi"/>
          <w:sz w:val="24"/>
          <w:szCs w:val="24"/>
        </w:rPr>
        <w:t>ollars.  Detailed line-item budgets for sub</w:t>
      </w:r>
      <w:r w:rsidRPr="12FE96A1" w:rsidR="75B9C722">
        <w:rPr>
          <w:rFonts w:eastAsia="Times New Roman" w:asciiTheme="minorHAnsi" w:hAnsiTheme="minorHAnsi" w:cstheme="minorBidi"/>
          <w:sz w:val="24"/>
          <w:szCs w:val="24"/>
        </w:rPr>
        <w:t>-</w:t>
      </w:r>
      <w:r w:rsidRPr="12FE96A1">
        <w:rPr>
          <w:rFonts w:eastAsia="Times New Roman" w:asciiTheme="minorHAnsi" w:hAnsiTheme="minorHAnsi" w:cstheme="minorBidi"/>
          <w:sz w:val="24"/>
          <w:szCs w:val="24"/>
        </w:rPr>
        <w:t xml:space="preserve">grantees should be included as additional tabs within the Excel workbook (if available at the time of submission).  </w:t>
      </w:r>
      <w:r w:rsidRPr="12FE96A1" w:rsidR="0057451E">
        <w:rPr>
          <w:rFonts w:eastAsia="Times New Roman" w:asciiTheme="minorHAnsi" w:hAnsiTheme="minorHAnsi" w:cstheme="minorBidi"/>
          <w:sz w:val="24"/>
          <w:szCs w:val="24"/>
        </w:rPr>
        <w:t xml:space="preserve">Please see attached </w:t>
      </w:r>
      <w:r w:rsidRPr="007346D9" w:rsidR="0057451E">
        <w:rPr>
          <w:rFonts w:eastAsia="Times New Roman" w:asciiTheme="minorHAnsi" w:hAnsiTheme="minorHAnsi" w:cstheme="minorBidi"/>
          <w:i/>
          <w:iCs/>
          <w:sz w:val="24"/>
          <w:szCs w:val="24"/>
        </w:rPr>
        <w:t>Budget Guidelines-Template for Multi-Year Awards (FY2023)</w:t>
      </w:r>
    </w:p>
    <w:p w:rsidRPr="007B59B2" w:rsidR="006448FC" w:rsidP="00B81877" w:rsidRDefault="006448FC" w14:paraId="0AEF2145" w14:textId="20E2EA40">
      <w:pPr>
        <w:pStyle w:val="NoSpacing"/>
        <w:rPr>
          <w:rFonts w:eastAsia="Times New Roman" w:asciiTheme="minorHAnsi" w:hAnsiTheme="minorHAnsi" w:cstheme="minorHAnsi"/>
          <w:sz w:val="24"/>
          <w:szCs w:val="24"/>
        </w:rPr>
      </w:pPr>
    </w:p>
    <w:p w:rsidRPr="007B59B2" w:rsidR="0035360E" w:rsidP="00B81877" w:rsidRDefault="24DFEF06" w14:paraId="1DDC1AEC" w14:textId="7EBC9788">
      <w:pPr>
        <w:pStyle w:val="NoSpacing"/>
        <w:numPr>
          <w:ilvl w:val="0"/>
          <w:numId w:val="20"/>
        </w:numPr>
        <w:rPr>
          <w:rFonts w:eastAsia="Times New Roman" w:asciiTheme="minorHAnsi" w:hAnsiTheme="minorHAnsi" w:cstheme="minorBidi"/>
          <w:sz w:val="24"/>
          <w:szCs w:val="24"/>
        </w:rPr>
      </w:pPr>
      <w:r w:rsidRPr="12FE96A1">
        <w:rPr>
          <w:rFonts w:eastAsia="Times New Roman" w:asciiTheme="minorHAnsi" w:hAnsiTheme="minorHAnsi" w:cstheme="minorBidi"/>
          <w:b/>
          <w:bCs/>
          <w:sz w:val="24"/>
          <w:szCs w:val="24"/>
        </w:rPr>
        <w:t>Budget Narrative</w:t>
      </w:r>
      <w:r w:rsidRPr="12FE96A1">
        <w:rPr>
          <w:rFonts w:eastAsia="Times New Roman" w:asciiTheme="minorHAnsi" w:hAnsiTheme="minorHAnsi" w:cstheme="minorBidi"/>
          <w:sz w:val="24"/>
          <w:szCs w:val="24"/>
        </w:rPr>
        <w:t xml:space="preserve"> (preferably as a Word Document) </w:t>
      </w:r>
      <w:r w:rsidRPr="12FE96A1" w:rsidR="71158C53">
        <w:rPr>
          <w:rFonts w:eastAsia="Times New Roman" w:asciiTheme="minorHAnsi" w:hAnsiTheme="minorHAnsi" w:cstheme="minorBidi"/>
          <w:sz w:val="24"/>
          <w:szCs w:val="24"/>
        </w:rPr>
        <w:t>Justify each line-item in the budget and explain how the amounts were derived, consistency with the applicants</w:t>
      </w:r>
      <w:r w:rsidRPr="12FE96A1" w:rsidR="2682BA7E">
        <w:rPr>
          <w:rFonts w:eastAsia="Times New Roman" w:asciiTheme="minorHAnsi" w:hAnsiTheme="minorHAnsi" w:cstheme="minorBidi"/>
          <w:sz w:val="24"/>
          <w:szCs w:val="24"/>
        </w:rPr>
        <w:t xml:space="preserve">’ </w:t>
      </w:r>
      <w:r w:rsidRPr="12FE96A1" w:rsidR="71158C53">
        <w:rPr>
          <w:rFonts w:eastAsia="Times New Roman" w:asciiTheme="minorHAnsi" w:hAnsiTheme="minorHAnsi" w:cstheme="minorBidi"/>
          <w:sz w:val="24"/>
          <w:szCs w:val="24"/>
        </w:rPr>
        <w:t xml:space="preserve">documented policies, as well as the source and description of all proposed costs (and cost-share, if applicable). </w:t>
      </w:r>
      <w:r w:rsidRPr="12FE96A1" w:rsidR="3D921306">
        <w:rPr>
          <w:rFonts w:eastAsia="Times New Roman" w:asciiTheme="minorHAnsi" w:hAnsiTheme="minorHAnsi" w:cstheme="minorBidi"/>
          <w:sz w:val="24"/>
          <w:szCs w:val="24"/>
        </w:rPr>
        <w:t xml:space="preserve"> </w:t>
      </w:r>
      <w:r w:rsidRPr="12FE96A1" w:rsidR="71158C53">
        <w:rPr>
          <w:rFonts w:eastAsia="Times New Roman" w:asciiTheme="minorHAnsi" w:hAnsiTheme="minorHAnsi" w:cstheme="minorBidi"/>
          <w:sz w:val="24"/>
          <w:szCs w:val="24"/>
        </w:rPr>
        <w:t xml:space="preserve">The narrative should complement the budget rather than repeat information provided in the budget.  For example, the narrative should provide details on the purpose of costs, reasonability of costs, cost price analysis, explain allocations, explain any yearly variances and tie expenses to program activities and/or objectives where appropriate. </w:t>
      </w:r>
      <w:r w:rsidRPr="12FE96A1" w:rsidR="76CECC75">
        <w:rPr>
          <w:rFonts w:eastAsia="Times New Roman" w:asciiTheme="minorHAnsi" w:hAnsiTheme="minorHAnsi" w:cstheme="minorBidi"/>
          <w:sz w:val="24"/>
          <w:szCs w:val="24"/>
        </w:rPr>
        <w:t xml:space="preserve"> </w:t>
      </w:r>
      <w:r w:rsidRPr="12FE96A1" w:rsidR="71158C53">
        <w:rPr>
          <w:rFonts w:eastAsia="Times New Roman" w:asciiTheme="minorHAnsi" w:hAnsiTheme="minorHAnsi" w:cstheme="minorBidi"/>
          <w:sz w:val="24"/>
          <w:szCs w:val="24"/>
        </w:rPr>
        <w:t xml:space="preserve">Sources of all cost-share offered in the application should be identified and explained in the budget narrative. </w:t>
      </w:r>
      <w:r w:rsidRPr="12FE96A1" w:rsidR="004D7C88">
        <w:rPr>
          <w:rFonts w:eastAsia="Times New Roman" w:asciiTheme="minorHAnsi" w:hAnsiTheme="minorHAnsi" w:cstheme="minorBidi"/>
          <w:sz w:val="24"/>
          <w:szCs w:val="24"/>
        </w:rPr>
        <w:t xml:space="preserve"> </w:t>
      </w:r>
      <w:r w:rsidRPr="12FE96A1" w:rsidR="71158C53">
        <w:rPr>
          <w:rFonts w:eastAsia="Times New Roman" w:asciiTheme="minorHAnsi" w:hAnsiTheme="minorHAnsi" w:cstheme="minorBidi"/>
          <w:sz w:val="24"/>
          <w:szCs w:val="24"/>
        </w:rPr>
        <w:t>See Tab 1</w:t>
      </w:r>
      <w:r w:rsidRPr="12FE96A1" w:rsidR="624C2D1E">
        <w:rPr>
          <w:rFonts w:eastAsia="Times New Roman" w:asciiTheme="minorHAnsi" w:hAnsiTheme="minorHAnsi" w:cstheme="minorBidi"/>
          <w:sz w:val="24"/>
          <w:szCs w:val="24"/>
        </w:rPr>
        <w:t xml:space="preserve"> </w:t>
      </w:r>
      <w:r w:rsidRPr="12FE96A1" w:rsidR="0057451E">
        <w:rPr>
          <w:rFonts w:eastAsia="Times New Roman" w:asciiTheme="minorHAnsi" w:hAnsiTheme="minorHAnsi" w:cstheme="minorBidi"/>
          <w:i/>
          <w:iCs/>
          <w:sz w:val="24"/>
          <w:szCs w:val="24"/>
        </w:rPr>
        <w:t xml:space="preserve">Budget Guidelines-Template for Multi-Year Awards (FY2023) </w:t>
      </w:r>
      <w:r w:rsidRPr="12FE96A1" w:rsidR="71158C53">
        <w:rPr>
          <w:rFonts w:eastAsia="Times New Roman" w:asciiTheme="minorHAnsi" w:hAnsiTheme="minorHAnsi" w:cstheme="minorBidi"/>
          <w:sz w:val="24"/>
          <w:szCs w:val="24"/>
        </w:rPr>
        <w:t>for more information.</w:t>
      </w:r>
    </w:p>
    <w:p w:rsidRPr="007B59B2" w:rsidR="00CF1A66" w:rsidP="00B81877" w:rsidRDefault="00CF1A66" w14:paraId="12DC1C27" w14:textId="3597D5DB">
      <w:pPr>
        <w:pStyle w:val="NoSpacing"/>
        <w:ind w:left="1440"/>
        <w:rPr>
          <w:rFonts w:eastAsia="Times New Roman" w:asciiTheme="minorHAnsi" w:hAnsiTheme="minorHAnsi" w:cstheme="minorHAnsi"/>
          <w:sz w:val="24"/>
          <w:szCs w:val="24"/>
        </w:rPr>
      </w:pPr>
    </w:p>
    <w:p w:rsidRPr="007B59B2" w:rsidR="00CF1A66" w:rsidP="00B81877" w:rsidRDefault="24DFEF06" w14:paraId="6380D7F1" w14:textId="32912E78">
      <w:pPr>
        <w:pStyle w:val="NoSpacing"/>
        <w:numPr>
          <w:ilvl w:val="0"/>
          <w:numId w:val="20"/>
        </w:numPr>
        <w:rPr>
          <w:rFonts w:eastAsia="Times New Roman" w:asciiTheme="minorHAnsi" w:hAnsiTheme="minorHAnsi" w:cstheme="minorBidi"/>
          <w:sz w:val="24"/>
          <w:szCs w:val="24"/>
        </w:rPr>
      </w:pPr>
      <w:r w:rsidRPr="12FE96A1">
        <w:rPr>
          <w:rFonts w:eastAsia="Times New Roman" w:asciiTheme="minorHAnsi" w:hAnsiTheme="minorHAnsi" w:cstheme="minorBidi"/>
          <w:b/>
          <w:bCs/>
          <w:sz w:val="24"/>
          <w:szCs w:val="24"/>
        </w:rPr>
        <w:t>Logic Model</w:t>
      </w:r>
      <w:r w:rsidRPr="12FE96A1">
        <w:rPr>
          <w:rFonts w:eastAsia="Times New Roman" w:asciiTheme="minorHAnsi" w:hAnsiTheme="minorHAnsi" w:cstheme="minorBidi"/>
          <w:sz w:val="24"/>
          <w:szCs w:val="24"/>
        </w:rPr>
        <w:t xml:space="preserve"> (preferably as a Word Document).  </w:t>
      </w:r>
      <w:r w:rsidRPr="12FE96A1" w:rsidR="71158C53">
        <w:rPr>
          <w:rFonts w:eastAsia="Times New Roman" w:asciiTheme="minorHAnsi" w:hAnsiTheme="minorHAnsi" w:cstheme="minorBidi"/>
          <w:sz w:val="24"/>
          <w:szCs w:val="24"/>
        </w:rPr>
        <w:t xml:space="preserve">Logic models, and alternative approaches, can be helpful when planning and designing programs. </w:t>
      </w:r>
      <w:r w:rsidRPr="12FE96A1" w:rsidR="4265052A">
        <w:rPr>
          <w:rFonts w:eastAsia="Times New Roman" w:asciiTheme="minorHAnsi" w:hAnsiTheme="minorHAnsi" w:cstheme="minorBidi"/>
          <w:sz w:val="24"/>
          <w:szCs w:val="24"/>
        </w:rPr>
        <w:t xml:space="preserve"> </w:t>
      </w:r>
      <w:r w:rsidRPr="12FE96A1" w:rsidR="71158C53">
        <w:rPr>
          <w:rFonts w:eastAsia="Times New Roman" w:asciiTheme="minorHAnsi" w:hAnsiTheme="minorHAnsi" w:cstheme="minorBidi"/>
          <w:sz w:val="24"/>
          <w:szCs w:val="24"/>
        </w:rPr>
        <w:t xml:space="preserve">These tools can be used to visually depict or outline how and why a project will work—i.e. the rationale behind your project approach.  Detailing how a program’s planned activities lead to certain outcomes can often help applicants understand the assumptions within the approach.  Detailing factors outside your control, such as policy shifts (i.e. external factors) within a logic model can identify areas that should be included within your program’s risk analysis. </w:t>
      </w:r>
      <w:r w:rsidRPr="12FE96A1" w:rsidR="7426CFF2">
        <w:rPr>
          <w:rFonts w:eastAsia="Times New Roman" w:asciiTheme="minorHAnsi" w:hAnsiTheme="minorHAnsi" w:cstheme="minorBidi"/>
          <w:sz w:val="24"/>
          <w:szCs w:val="24"/>
        </w:rPr>
        <w:t xml:space="preserve"> </w:t>
      </w:r>
      <w:r w:rsidRPr="12FE96A1" w:rsidR="71158C53">
        <w:rPr>
          <w:rFonts w:eastAsia="Times New Roman" w:asciiTheme="minorHAnsi" w:hAnsiTheme="minorHAnsi" w:cstheme="minorBidi"/>
          <w:sz w:val="24"/>
          <w:szCs w:val="24"/>
        </w:rPr>
        <w:t xml:space="preserve">It details planned activities, the immediate services or product of project activities (outputs), and the expected changes or benefits that occur after activities have been implemented (outcomes). </w:t>
      </w:r>
      <w:r w:rsidRPr="12FE96A1" w:rsidR="0E21E8D4">
        <w:rPr>
          <w:rFonts w:eastAsia="Times New Roman" w:asciiTheme="minorHAnsi" w:hAnsiTheme="minorHAnsi" w:cstheme="minorBidi"/>
          <w:sz w:val="24"/>
          <w:szCs w:val="24"/>
        </w:rPr>
        <w:t xml:space="preserve"> </w:t>
      </w:r>
      <w:r w:rsidRPr="12FE96A1" w:rsidR="71158C53">
        <w:rPr>
          <w:rFonts w:eastAsia="Times New Roman" w:asciiTheme="minorHAnsi" w:hAnsiTheme="minorHAnsi" w:cstheme="minorBidi"/>
          <w:sz w:val="24"/>
          <w:szCs w:val="24"/>
        </w:rPr>
        <w:t>Applicants should specify objectives, identify what resources (inputs) are needed, outline proposed activities (outputs) and beneficiaries, and illustrate how activities lead to expected results.</w:t>
      </w:r>
      <w:r w:rsidRPr="12FE96A1" w:rsidR="003E3111">
        <w:rPr>
          <w:rFonts w:eastAsia="Times New Roman" w:asciiTheme="minorHAnsi" w:hAnsiTheme="minorHAnsi" w:cstheme="minorBidi"/>
          <w:sz w:val="24"/>
          <w:szCs w:val="24"/>
        </w:rPr>
        <w:t xml:space="preserve"> See attached </w:t>
      </w:r>
      <w:r w:rsidRPr="12FE96A1" w:rsidR="003E3111">
        <w:rPr>
          <w:rFonts w:eastAsia="Times New Roman" w:asciiTheme="minorHAnsi" w:hAnsiTheme="minorHAnsi" w:cstheme="minorBidi"/>
          <w:i/>
          <w:iCs/>
          <w:sz w:val="24"/>
          <w:szCs w:val="24"/>
        </w:rPr>
        <w:t>Sample Logic Model</w:t>
      </w:r>
      <w:r>
        <w:br/>
      </w:r>
    </w:p>
    <w:p w:rsidRPr="007B59B2" w:rsidR="00053F9D" w:rsidP="00B81877" w:rsidRDefault="00053F9D" w14:paraId="4CA9FEED" w14:textId="77777777">
      <w:pPr>
        <w:pStyle w:val="NoSpacing"/>
        <w:numPr>
          <w:ilvl w:val="0"/>
          <w:numId w:val="20"/>
        </w:numPr>
        <w:rPr>
          <w:rFonts w:eastAsia="Times New Roman" w:asciiTheme="minorHAnsi" w:hAnsiTheme="minorHAnsi" w:cstheme="minorBidi"/>
          <w:b/>
          <w:bCs/>
          <w:sz w:val="24"/>
          <w:szCs w:val="24"/>
        </w:rPr>
      </w:pPr>
      <w:r w:rsidRPr="4ECBE7C9">
        <w:rPr>
          <w:rFonts w:eastAsia="Times New Roman" w:asciiTheme="minorHAnsi" w:hAnsiTheme="minorHAnsi" w:cstheme="minorBidi"/>
          <w:b/>
          <w:bCs/>
          <w:sz w:val="24"/>
          <w:szCs w:val="24"/>
        </w:rPr>
        <w:t xml:space="preserve">Program Monitoring and Evaluation Narrative and Plan: </w:t>
      </w:r>
    </w:p>
    <w:p w:rsidRPr="007B59B2" w:rsidR="00053F9D" w:rsidP="00B81877" w:rsidRDefault="00053F9D" w14:paraId="30A5970D" w14:textId="7086FAF0">
      <w:pPr>
        <w:pStyle w:val="NoSpacing"/>
        <w:numPr>
          <w:ilvl w:val="0"/>
          <w:numId w:val="43"/>
        </w:numPr>
        <w:rPr>
          <w:rFonts w:eastAsia="Times New Roman" w:asciiTheme="minorHAnsi" w:hAnsiTheme="minorHAnsi" w:cstheme="minorBidi"/>
          <w:sz w:val="24"/>
          <w:szCs w:val="24"/>
        </w:rPr>
      </w:pPr>
      <w:r w:rsidRPr="5EB28D7F">
        <w:rPr>
          <w:rFonts w:eastAsia="Times New Roman" w:asciiTheme="minorHAnsi" w:hAnsiTheme="minorHAnsi" w:cstheme="minorBidi"/>
          <w:sz w:val="24"/>
          <w:szCs w:val="24"/>
        </w:rPr>
        <w:t xml:space="preserve">An M&amp;E Narrative (maximum one page) outlines how a project’s M&amp;E system will be carried out and by whom.  It details how you will track your project’s performance toward its objectives, over time.  Provide a clear description of the approach and data collection strategies and tools to be employed (e.g., pre- and post-test surveys, interviews, focus groups). </w:t>
      </w:r>
      <w:r w:rsidRPr="5EB28D7F" w:rsidR="7C42680D">
        <w:rPr>
          <w:rFonts w:eastAsia="Times New Roman" w:asciiTheme="minorHAnsi" w:hAnsiTheme="minorHAnsi" w:cstheme="minorBidi"/>
          <w:sz w:val="24"/>
          <w:szCs w:val="24"/>
        </w:rPr>
        <w:t xml:space="preserve"> </w:t>
      </w:r>
      <w:r w:rsidRPr="5EB28D7F">
        <w:rPr>
          <w:rFonts w:eastAsia="Times New Roman" w:asciiTheme="minorHAnsi" w:hAnsiTheme="minorHAnsi" w:cstheme="minorBidi"/>
          <w:sz w:val="24"/>
          <w:szCs w:val="24"/>
        </w:rPr>
        <w:t xml:space="preserve">The description should include how the applicant will track and document whether activities occurred (outputs) and the results or changes caused by these activities (outcomes). </w:t>
      </w:r>
      <w:r w:rsidRPr="5EB28D7F" w:rsidR="2073D86F">
        <w:rPr>
          <w:rFonts w:eastAsia="Times New Roman" w:asciiTheme="minorHAnsi" w:hAnsiTheme="minorHAnsi" w:cstheme="minorBidi"/>
          <w:sz w:val="24"/>
          <w:szCs w:val="24"/>
        </w:rPr>
        <w:t xml:space="preserve"> </w:t>
      </w:r>
      <w:r w:rsidRPr="5EB28D7F">
        <w:rPr>
          <w:rFonts w:eastAsia="Times New Roman" w:asciiTheme="minorHAnsi" w:hAnsiTheme="minorHAnsi" w:cstheme="minorBidi"/>
          <w:sz w:val="24"/>
          <w:szCs w:val="24"/>
        </w:rPr>
        <w:t xml:space="preserve">If the project includes work with local partners or sub-partners, explain how M&amp;E efforts will be coordinated amongst these organizations. </w:t>
      </w:r>
      <w:r w:rsidRPr="5EB28D7F" w:rsidR="4ADB7FAB">
        <w:rPr>
          <w:rFonts w:eastAsia="Times New Roman" w:asciiTheme="minorHAnsi" w:hAnsiTheme="minorHAnsi" w:cstheme="minorBidi"/>
          <w:sz w:val="24"/>
          <w:szCs w:val="24"/>
        </w:rPr>
        <w:t xml:space="preserve"> </w:t>
      </w:r>
      <w:r w:rsidRPr="5EB28D7F">
        <w:rPr>
          <w:rFonts w:eastAsia="Times New Roman" w:asciiTheme="minorHAnsi" w:hAnsiTheme="minorHAnsi" w:cstheme="minorBidi"/>
          <w:sz w:val="24"/>
          <w:szCs w:val="24"/>
        </w:rPr>
        <w:t xml:space="preserve">Explain if an external evaluation will be included. </w:t>
      </w:r>
      <w:r w:rsidRPr="5EB28D7F" w:rsidR="79360DB4">
        <w:rPr>
          <w:rFonts w:eastAsia="Times New Roman" w:asciiTheme="minorHAnsi" w:hAnsiTheme="minorHAnsi" w:cstheme="minorBidi"/>
          <w:sz w:val="24"/>
          <w:szCs w:val="24"/>
        </w:rPr>
        <w:t xml:space="preserve"> </w:t>
      </w:r>
      <w:r w:rsidRPr="5EB28D7F">
        <w:rPr>
          <w:rFonts w:eastAsia="Times New Roman" w:asciiTheme="minorHAnsi" w:hAnsiTheme="minorHAnsi" w:cstheme="minorBidi"/>
          <w:sz w:val="24"/>
          <w:szCs w:val="24"/>
        </w:rPr>
        <w:t xml:space="preserve">Evaluations, internal or external, should be systematic studies </w:t>
      </w:r>
      <w:r w:rsidRPr="5EB28D7F">
        <w:rPr>
          <w:rFonts w:eastAsia="Times New Roman" w:asciiTheme="minorHAnsi" w:hAnsiTheme="minorHAnsi" w:cstheme="minorBidi"/>
          <w:sz w:val="24"/>
          <w:szCs w:val="24"/>
        </w:rPr>
        <w:lastRenderedPageBreak/>
        <w:t>that use research methods to address specific questions about project performance.  They should provide a valuable supplement to ongoing monitoring activities.  Evaluation activities generally include baseline assessments, mid-term and final evaluations.</w:t>
      </w:r>
    </w:p>
    <w:p w:rsidRPr="007B59B2" w:rsidR="00053F9D" w:rsidP="00B81877" w:rsidRDefault="00053F9D" w14:paraId="5BA0961A" w14:textId="76AE2F27">
      <w:pPr>
        <w:pStyle w:val="NoSpacing"/>
        <w:numPr>
          <w:ilvl w:val="0"/>
          <w:numId w:val="43"/>
        </w:numPr>
        <w:rPr>
          <w:rFonts w:eastAsia="Times New Roman" w:asciiTheme="minorHAnsi" w:hAnsiTheme="minorHAnsi" w:cstheme="minorBidi"/>
          <w:sz w:val="24"/>
          <w:szCs w:val="24"/>
        </w:rPr>
      </w:pPr>
      <w:r w:rsidRPr="5EB28D7F">
        <w:rPr>
          <w:rFonts w:eastAsia="Times New Roman" w:asciiTheme="minorHAnsi" w:hAnsiTheme="minorHAnsi" w:cstheme="minorBidi"/>
          <w:sz w:val="24"/>
          <w:szCs w:val="24"/>
        </w:rPr>
        <w:t xml:space="preserve">The M&amp;E plan should draw on the objectives, activities and expected changes from the logic model, and link those areas to indicators. </w:t>
      </w:r>
      <w:r w:rsidRPr="5EB28D7F" w:rsidR="2938F01B">
        <w:rPr>
          <w:rFonts w:eastAsia="Times New Roman" w:asciiTheme="minorHAnsi" w:hAnsiTheme="minorHAnsi" w:cstheme="minorBidi"/>
          <w:sz w:val="24"/>
          <w:szCs w:val="24"/>
        </w:rPr>
        <w:t xml:space="preserve"> </w:t>
      </w:r>
      <w:r w:rsidRPr="5EB28D7F">
        <w:rPr>
          <w:rFonts w:eastAsia="Times New Roman" w:asciiTheme="minorHAnsi" w:hAnsiTheme="minorHAnsi" w:cstheme="minorBidi"/>
          <w:sz w:val="24"/>
          <w:szCs w:val="24"/>
        </w:rPr>
        <w:t>The M&amp;E plan is generally structured as a table with output- and outcome-based indicators.  It explains how data will be collected (data collection methods) to show that certain changes occurred.  It outlines baselines (where your project is starting) and quarterly targets (what you would like to achieve) for each indicator.</w:t>
      </w:r>
    </w:p>
    <w:p w:rsidRPr="007B59B2" w:rsidR="00046B0B" w:rsidP="00B81877" w:rsidRDefault="00046B0B" w14:paraId="19ECE3F6" w14:textId="4EC48D8C">
      <w:pPr>
        <w:pStyle w:val="NoSpacing"/>
        <w:ind w:left="720"/>
        <w:rPr>
          <w:rFonts w:eastAsia="Times New Roman" w:asciiTheme="minorHAnsi" w:hAnsiTheme="minorHAnsi" w:cstheme="minorHAnsi"/>
          <w:sz w:val="24"/>
          <w:szCs w:val="24"/>
        </w:rPr>
      </w:pPr>
    </w:p>
    <w:p w:rsidRPr="007B59B2" w:rsidR="00CF1A66" w:rsidP="00B81877" w:rsidRDefault="30DFD39A" w14:paraId="76A772A9" w14:textId="61B912D1">
      <w:pPr>
        <w:pStyle w:val="NoSpacing"/>
        <w:numPr>
          <w:ilvl w:val="0"/>
          <w:numId w:val="20"/>
        </w:numPr>
        <w:rPr>
          <w:rFonts w:eastAsia="Times New Roman" w:asciiTheme="minorHAnsi" w:hAnsiTheme="minorHAnsi" w:cstheme="minorBidi"/>
          <w:sz w:val="24"/>
          <w:szCs w:val="24"/>
        </w:rPr>
      </w:pPr>
      <w:r w:rsidRPr="5EB28D7F">
        <w:rPr>
          <w:rFonts w:eastAsia="Times New Roman" w:asciiTheme="minorHAnsi" w:hAnsiTheme="minorHAnsi" w:cstheme="minorBidi"/>
          <w:b/>
          <w:bCs/>
          <w:sz w:val="24"/>
          <w:szCs w:val="24"/>
        </w:rPr>
        <w:t>Key Personnel</w:t>
      </w:r>
      <w:r w:rsidRPr="5EB28D7F">
        <w:rPr>
          <w:rFonts w:eastAsia="Times New Roman" w:asciiTheme="minorHAnsi" w:hAnsiTheme="minorHAnsi" w:cstheme="minorBidi"/>
          <w:sz w:val="24"/>
          <w:szCs w:val="24"/>
        </w:rPr>
        <w:t xml:space="preserve"> (not to exceed two </w:t>
      </w:r>
      <w:r w:rsidRPr="5EB28D7F" w:rsidR="367D15E4">
        <w:rPr>
          <w:rFonts w:eastAsia="Times New Roman" w:asciiTheme="minorHAnsi" w:hAnsiTheme="minorHAnsi" w:cstheme="minorBidi"/>
          <w:sz w:val="24"/>
          <w:szCs w:val="24"/>
        </w:rPr>
        <w:t>(</w:t>
      </w:r>
      <w:r w:rsidRPr="5EB28D7F">
        <w:rPr>
          <w:rFonts w:eastAsia="Times New Roman" w:asciiTheme="minorHAnsi" w:hAnsiTheme="minorHAnsi" w:cstheme="minorBidi"/>
          <w:sz w:val="24"/>
          <w:szCs w:val="24"/>
        </w:rPr>
        <w:t>2</w:t>
      </w:r>
      <w:r w:rsidRPr="5EB28D7F" w:rsidR="367D15E4">
        <w:rPr>
          <w:rFonts w:eastAsia="Times New Roman" w:asciiTheme="minorHAnsi" w:hAnsiTheme="minorHAnsi" w:cstheme="minorBidi"/>
          <w:sz w:val="24"/>
          <w:szCs w:val="24"/>
        </w:rPr>
        <w:t xml:space="preserve">) </w:t>
      </w:r>
      <w:r w:rsidRPr="5EB28D7F">
        <w:rPr>
          <w:rFonts w:eastAsia="Times New Roman" w:asciiTheme="minorHAnsi" w:hAnsiTheme="minorHAnsi" w:cstheme="minorBidi"/>
          <w:sz w:val="24"/>
          <w:szCs w:val="24"/>
        </w:rPr>
        <w:t>page</w:t>
      </w:r>
      <w:r w:rsidRPr="5EB28D7F" w:rsidR="65AA0629">
        <w:rPr>
          <w:rFonts w:eastAsia="Times New Roman" w:asciiTheme="minorHAnsi" w:hAnsiTheme="minorHAnsi" w:cstheme="minorBidi"/>
          <w:sz w:val="24"/>
          <w:szCs w:val="24"/>
        </w:rPr>
        <w:t>s</w:t>
      </w:r>
      <w:r w:rsidRPr="5EB28D7F">
        <w:rPr>
          <w:rFonts w:eastAsia="Times New Roman" w:asciiTheme="minorHAnsi" w:hAnsiTheme="minorHAnsi" w:cstheme="minorBidi"/>
          <w:sz w:val="24"/>
          <w:szCs w:val="24"/>
        </w:rPr>
        <w:t xml:space="preserve">, preferably as a Word Document).  </w:t>
      </w:r>
      <w:r w:rsidRPr="5EB28D7F" w:rsidR="29B8B983">
        <w:rPr>
          <w:rFonts w:eastAsia="Times New Roman" w:asciiTheme="minorHAnsi" w:hAnsiTheme="minorHAnsi" w:cstheme="minorBidi"/>
          <w:sz w:val="24"/>
          <w:szCs w:val="24"/>
        </w:rPr>
        <w:t xml:space="preserve">This </w:t>
      </w:r>
      <w:r w:rsidRPr="5EB28D7F" w:rsidR="1ECAB4A4">
        <w:rPr>
          <w:rFonts w:eastAsia="Times New Roman" w:asciiTheme="minorHAnsi" w:hAnsiTheme="minorHAnsi" w:cstheme="minorBidi"/>
          <w:sz w:val="24"/>
          <w:szCs w:val="24"/>
        </w:rPr>
        <w:t xml:space="preserve">can </w:t>
      </w:r>
      <w:r w:rsidRPr="5EB28D7F" w:rsidR="3269E31A">
        <w:rPr>
          <w:rFonts w:eastAsia="Times New Roman" w:asciiTheme="minorHAnsi" w:hAnsiTheme="minorHAnsi" w:cstheme="minorBidi"/>
          <w:sz w:val="24"/>
          <w:szCs w:val="24"/>
        </w:rPr>
        <w:t>represent</w:t>
      </w:r>
      <w:r w:rsidRPr="5EB28D7F" w:rsidR="29B8B983">
        <w:rPr>
          <w:rFonts w:eastAsia="Times New Roman" w:asciiTheme="minorHAnsi" w:hAnsiTheme="minorHAnsi" w:cstheme="minorBidi"/>
          <w:sz w:val="24"/>
          <w:szCs w:val="24"/>
        </w:rPr>
        <w:t xml:space="preserve"> staff within your organization or outside of your organization (subgrantee, consultants, contractors)</w:t>
      </w:r>
      <w:r w:rsidRPr="5EB28D7F" w:rsidR="381FDBD2">
        <w:rPr>
          <w:rFonts w:eastAsia="Times New Roman" w:asciiTheme="minorHAnsi" w:hAnsiTheme="minorHAnsi" w:cstheme="minorBidi"/>
          <w:sz w:val="24"/>
          <w:szCs w:val="24"/>
        </w:rPr>
        <w:t>, carrying out administrative or technical responsibilities,</w:t>
      </w:r>
      <w:r w:rsidRPr="5EB28D7F" w:rsidR="29B8B983">
        <w:rPr>
          <w:rFonts w:eastAsia="Times New Roman" w:asciiTheme="minorHAnsi" w:hAnsiTheme="minorHAnsi" w:cstheme="minorBidi"/>
          <w:sz w:val="24"/>
          <w:szCs w:val="24"/>
        </w:rPr>
        <w:t xml:space="preserve"> who are </w:t>
      </w:r>
      <w:r w:rsidRPr="5EB28D7F" w:rsidR="052BC13F">
        <w:rPr>
          <w:rFonts w:eastAsia="Times New Roman" w:asciiTheme="minorHAnsi" w:hAnsiTheme="minorHAnsi" w:cstheme="minorBidi"/>
          <w:sz w:val="24"/>
          <w:szCs w:val="24"/>
        </w:rPr>
        <w:t>integral to the success of the program.</w:t>
      </w:r>
      <w:r w:rsidRPr="5EB28D7F" w:rsidR="08B520F1">
        <w:rPr>
          <w:rFonts w:eastAsia="Times New Roman" w:asciiTheme="minorHAnsi" w:hAnsiTheme="minorHAnsi" w:cstheme="minorBidi"/>
          <w:sz w:val="24"/>
          <w:szCs w:val="24"/>
        </w:rPr>
        <w:t xml:space="preserve"> </w:t>
      </w:r>
      <w:r w:rsidR="004D7C88">
        <w:rPr>
          <w:rFonts w:eastAsia="Times New Roman" w:asciiTheme="minorHAnsi" w:hAnsiTheme="minorHAnsi" w:cstheme="minorBidi"/>
          <w:sz w:val="24"/>
          <w:szCs w:val="24"/>
        </w:rPr>
        <w:t xml:space="preserve"> </w:t>
      </w:r>
      <w:r w:rsidRPr="5EB28D7F" w:rsidR="4BAE3755">
        <w:rPr>
          <w:rFonts w:eastAsia="Times New Roman" w:asciiTheme="minorHAnsi" w:hAnsiTheme="minorHAnsi" w:cstheme="minorBidi"/>
          <w:sz w:val="24"/>
          <w:szCs w:val="24"/>
        </w:rPr>
        <w:t>I</w:t>
      </w:r>
      <w:r w:rsidRPr="5EB28D7F">
        <w:rPr>
          <w:rFonts w:eastAsia="Times New Roman" w:asciiTheme="minorHAnsi" w:hAnsiTheme="minorHAnsi" w:cstheme="minorBidi"/>
          <w:sz w:val="24"/>
          <w:szCs w:val="24"/>
        </w:rPr>
        <w:t xml:space="preserve">nclude short bios that highlight relevant professional experience. </w:t>
      </w:r>
      <w:r w:rsidRPr="5EB28D7F" w:rsidR="33868F2E">
        <w:rPr>
          <w:rFonts w:eastAsia="Times New Roman" w:asciiTheme="minorHAnsi" w:hAnsiTheme="minorHAnsi" w:cstheme="minorBidi"/>
          <w:sz w:val="24"/>
          <w:szCs w:val="24"/>
        </w:rPr>
        <w:t xml:space="preserve"> </w:t>
      </w:r>
      <w:r w:rsidRPr="5EB28D7F" w:rsidR="4BAE3755">
        <w:rPr>
          <w:rFonts w:eastAsia="Times New Roman" w:asciiTheme="minorHAnsi" w:hAnsiTheme="minorHAnsi" w:cstheme="minorBidi"/>
          <w:sz w:val="24"/>
          <w:szCs w:val="24"/>
        </w:rPr>
        <w:t xml:space="preserve">Provides names, titles, roles and experience/qualifications of key personnel involved in the program. </w:t>
      </w:r>
      <w:r w:rsidRPr="5EB28D7F" w:rsidR="3DFE8EE5">
        <w:rPr>
          <w:rFonts w:eastAsia="Times New Roman" w:asciiTheme="minorHAnsi" w:hAnsiTheme="minorHAnsi" w:cstheme="minorBidi"/>
          <w:sz w:val="24"/>
          <w:szCs w:val="24"/>
        </w:rPr>
        <w:t xml:space="preserve"> </w:t>
      </w:r>
      <w:r w:rsidRPr="5EB28D7F">
        <w:rPr>
          <w:rFonts w:eastAsia="Times New Roman" w:asciiTheme="minorHAnsi" w:hAnsiTheme="minorHAnsi" w:cstheme="minorBidi"/>
          <w:sz w:val="24"/>
          <w:szCs w:val="24"/>
        </w:rPr>
        <w:t>Given the limited space, CVs are not recommended for submission.</w:t>
      </w:r>
      <w:r w:rsidRPr="5EB28D7F" w:rsidR="41B3FF36">
        <w:rPr>
          <w:rFonts w:eastAsia="Times New Roman" w:asciiTheme="minorHAnsi" w:hAnsiTheme="minorHAnsi" w:cstheme="minorBidi"/>
          <w:sz w:val="24"/>
          <w:szCs w:val="24"/>
        </w:rPr>
        <w:t xml:space="preserve"> </w:t>
      </w:r>
      <w:r w:rsidRPr="5EB28D7F" w:rsidR="41B80DF4">
        <w:rPr>
          <w:rFonts w:eastAsia="Times New Roman" w:asciiTheme="minorHAnsi" w:hAnsiTheme="minorHAnsi" w:cstheme="minorBidi"/>
          <w:sz w:val="24"/>
          <w:szCs w:val="24"/>
        </w:rPr>
        <w:t xml:space="preserve"> </w:t>
      </w:r>
      <w:r w:rsidRPr="5EB28D7F" w:rsidR="41B3FF36">
        <w:rPr>
          <w:rFonts w:eastAsia="Times New Roman" w:asciiTheme="minorHAnsi" w:hAnsiTheme="minorHAnsi" w:cstheme="minorBidi"/>
          <w:sz w:val="24"/>
          <w:szCs w:val="24"/>
        </w:rPr>
        <w:t>Limited to 3-5 individuals.</w:t>
      </w:r>
      <w:r>
        <w:br/>
      </w:r>
    </w:p>
    <w:p w:rsidRPr="007B59B2" w:rsidR="00CF1A66" w:rsidP="00B81877" w:rsidRDefault="30DFD39A" w14:paraId="10E6A540" w14:textId="714DF951">
      <w:pPr>
        <w:pStyle w:val="NoSpacing"/>
        <w:numPr>
          <w:ilvl w:val="0"/>
          <w:numId w:val="20"/>
        </w:numPr>
        <w:rPr>
          <w:rFonts w:eastAsia="Times New Roman" w:asciiTheme="minorHAnsi" w:hAnsiTheme="minorHAnsi" w:cstheme="minorBidi"/>
          <w:color w:val="252525"/>
          <w:sz w:val="24"/>
          <w:szCs w:val="24"/>
        </w:rPr>
      </w:pPr>
      <w:r w:rsidRPr="12FE96A1">
        <w:rPr>
          <w:rFonts w:eastAsia="Times New Roman" w:asciiTheme="minorHAnsi" w:hAnsiTheme="minorHAnsi" w:cstheme="minorBidi"/>
          <w:b/>
          <w:bCs/>
          <w:sz w:val="24"/>
          <w:szCs w:val="24"/>
        </w:rPr>
        <w:t>Timeline</w:t>
      </w:r>
      <w:r w:rsidRPr="12FE96A1">
        <w:rPr>
          <w:rFonts w:eastAsia="Times New Roman" w:asciiTheme="minorHAnsi" w:hAnsiTheme="minorHAnsi" w:cstheme="minorBidi"/>
          <w:sz w:val="24"/>
          <w:szCs w:val="24"/>
        </w:rPr>
        <w:t xml:space="preserve"> (not to exceed one </w:t>
      </w:r>
      <w:r w:rsidRPr="12FE96A1" w:rsidR="367D15E4">
        <w:rPr>
          <w:rFonts w:eastAsia="Times New Roman" w:asciiTheme="minorHAnsi" w:hAnsiTheme="minorHAnsi" w:cstheme="minorBidi"/>
          <w:sz w:val="24"/>
          <w:szCs w:val="24"/>
        </w:rPr>
        <w:t>(</w:t>
      </w:r>
      <w:r w:rsidRPr="12FE96A1">
        <w:rPr>
          <w:rFonts w:eastAsia="Times New Roman" w:asciiTheme="minorHAnsi" w:hAnsiTheme="minorHAnsi" w:cstheme="minorBidi"/>
          <w:sz w:val="24"/>
          <w:szCs w:val="24"/>
        </w:rPr>
        <w:t>1</w:t>
      </w:r>
      <w:r w:rsidRPr="12FE96A1" w:rsidR="367D15E4">
        <w:rPr>
          <w:rFonts w:eastAsia="Times New Roman" w:asciiTheme="minorHAnsi" w:hAnsiTheme="minorHAnsi" w:cstheme="minorBidi"/>
          <w:sz w:val="24"/>
          <w:szCs w:val="24"/>
        </w:rPr>
        <w:t xml:space="preserve">) </w:t>
      </w:r>
      <w:r w:rsidRPr="12FE96A1">
        <w:rPr>
          <w:rFonts w:eastAsia="Times New Roman" w:asciiTheme="minorHAnsi" w:hAnsiTheme="minorHAnsi" w:cstheme="minorBidi"/>
          <w:sz w:val="24"/>
          <w:szCs w:val="24"/>
        </w:rPr>
        <w:t>page, preferably as a Word</w:t>
      </w:r>
      <w:r w:rsidRPr="12FE96A1" w:rsidR="65AA0629">
        <w:rPr>
          <w:rFonts w:eastAsia="Times New Roman" w:asciiTheme="minorHAnsi" w:hAnsiTheme="minorHAnsi" w:cstheme="minorBidi"/>
          <w:sz w:val="24"/>
          <w:szCs w:val="24"/>
        </w:rPr>
        <w:t xml:space="preserve"> Document</w:t>
      </w:r>
      <w:r w:rsidRPr="12FE96A1">
        <w:rPr>
          <w:rFonts w:eastAsia="Times New Roman" w:asciiTheme="minorHAnsi" w:hAnsiTheme="minorHAnsi" w:cstheme="minorBidi"/>
          <w:sz w:val="24"/>
          <w:szCs w:val="24"/>
        </w:rPr>
        <w:t xml:space="preserve"> or Excel </w:t>
      </w:r>
      <w:r w:rsidRPr="12FE96A1" w:rsidR="65AA0629">
        <w:rPr>
          <w:rFonts w:eastAsia="Times New Roman" w:asciiTheme="minorHAnsi" w:hAnsiTheme="minorHAnsi" w:cstheme="minorBidi"/>
          <w:sz w:val="24"/>
          <w:szCs w:val="24"/>
        </w:rPr>
        <w:t>Sheet</w:t>
      </w:r>
      <w:r w:rsidRPr="12FE96A1">
        <w:rPr>
          <w:rFonts w:eastAsia="Times New Roman" w:asciiTheme="minorHAnsi" w:hAnsiTheme="minorHAnsi" w:cstheme="minorBidi"/>
          <w:sz w:val="24"/>
          <w:szCs w:val="24"/>
        </w:rPr>
        <w:t xml:space="preserve">).  The timeline of the overall proposal should include activities, evaluation efforts, </w:t>
      </w:r>
      <w:r w:rsidRPr="12FE96A1">
        <w:rPr>
          <w:rFonts w:eastAsia="Times New Roman" w:asciiTheme="minorHAnsi" w:hAnsiTheme="minorHAnsi" w:cstheme="minorBidi"/>
          <w:b/>
          <w:bCs/>
          <w:sz w:val="24"/>
          <w:szCs w:val="24"/>
        </w:rPr>
        <w:t>and</w:t>
      </w:r>
      <w:r w:rsidRPr="12FE96A1">
        <w:rPr>
          <w:rFonts w:eastAsia="Times New Roman" w:asciiTheme="minorHAnsi" w:hAnsiTheme="minorHAnsi" w:cstheme="minorBidi"/>
          <w:sz w:val="24"/>
          <w:szCs w:val="24"/>
        </w:rPr>
        <w:t xml:space="preserve"> program closeout.</w:t>
      </w:r>
      <w:r w:rsidRPr="12FE96A1" w:rsidR="3568A3AC">
        <w:rPr>
          <w:rFonts w:eastAsia="Times New Roman" w:asciiTheme="minorHAnsi" w:hAnsiTheme="minorHAnsi" w:cstheme="minorBidi"/>
          <w:sz w:val="24"/>
          <w:szCs w:val="24"/>
        </w:rPr>
        <w:t xml:space="preserve"> </w:t>
      </w:r>
      <w:r w:rsidRPr="12FE96A1" w:rsidR="7F661941">
        <w:rPr>
          <w:rFonts w:eastAsia="Times New Roman" w:asciiTheme="minorHAnsi" w:hAnsiTheme="minorHAnsi" w:cstheme="minorBidi"/>
          <w:sz w:val="24"/>
          <w:szCs w:val="24"/>
        </w:rPr>
        <w:t xml:space="preserve"> </w:t>
      </w:r>
      <w:r w:rsidRPr="12FE96A1" w:rsidR="3568A3AC">
        <w:rPr>
          <w:rFonts w:eastAsia="Times New Roman" w:asciiTheme="minorHAnsi" w:hAnsiTheme="minorHAnsi" w:cstheme="minorBidi"/>
          <w:sz w:val="24"/>
          <w:szCs w:val="24"/>
        </w:rPr>
        <w:t xml:space="preserve">Sufficient time should be </w:t>
      </w:r>
      <w:r w:rsidRPr="12FE96A1" w:rsidR="78FF476A">
        <w:rPr>
          <w:rFonts w:eastAsia="Times New Roman" w:asciiTheme="minorHAnsi" w:hAnsiTheme="minorHAnsi" w:cstheme="minorBidi"/>
          <w:sz w:val="24"/>
          <w:szCs w:val="24"/>
        </w:rPr>
        <w:t>included</w:t>
      </w:r>
      <w:r w:rsidRPr="12FE96A1" w:rsidR="3568A3AC">
        <w:rPr>
          <w:rFonts w:eastAsia="Times New Roman" w:asciiTheme="minorHAnsi" w:hAnsiTheme="minorHAnsi" w:cstheme="minorBidi"/>
          <w:sz w:val="24"/>
          <w:szCs w:val="24"/>
        </w:rPr>
        <w:t xml:space="preserve"> to </w:t>
      </w:r>
      <w:r w:rsidRPr="12FE96A1" w:rsidR="4B59C11B">
        <w:rPr>
          <w:rFonts w:eastAsia="Times New Roman" w:asciiTheme="minorHAnsi" w:hAnsiTheme="minorHAnsi" w:cstheme="minorBidi"/>
          <w:sz w:val="24"/>
          <w:szCs w:val="24"/>
        </w:rPr>
        <w:t xml:space="preserve">conduct and </w:t>
      </w:r>
      <w:r w:rsidRPr="12FE96A1" w:rsidR="3568A3AC">
        <w:rPr>
          <w:rFonts w:eastAsia="Times New Roman" w:asciiTheme="minorHAnsi" w:hAnsiTheme="minorHAnsi" w:cstheme="minorBidi"/>
          <w:sz w:val="24"/>
          <w:szCs w:val="24"/>
        </w:rPr>
        <w:t xml:space="preserve">finalize internal/external evaluations and allow any sub-recipients time for final reporting. </w:t>
      </w:r>
      <w:r w:rsidRPr="12FE96A1" w:rsidR="003E3111">
        <w:rPr>
          <w:rFonts w:eastAsia="Times New Roman" w:asciiTheme="minorHAnsi" w:hAnsiTheme="minorHAnsi" w:cstheme="minorBidi"/>
          <w:sz w:val="24"/>
          <w:szCs w:val="24"/>
        </w:rPr>
        <w:t xml:space="preserve">See attached </w:t>
      </w:r>
      <w:r w:rsidRPr="12FE96A1" w:rsidR="003E3111">
        <w:rPr>
          <w:rFonts w:eastAsia="Times New Roman" w:asciiTheme="minorHAnsi" w:hAnsiTheme="minorHAnsi" w:cstheme="minorBidi"/>
          <w:i/>
          <w:iCs/>
          <w:sz w:val="24"/>
          <w:szCs w:val="24"/>
        </w:rPr>
        <w:t>Sample Timeline</w:t>
      </w:r>
      <w:r>
        <w:br/>
      </w:r>
    </w:p>
    <w:p w:rsidRPr="007B59B2" w:rsidR="00141D59" w:rsidP="00B81877" w:rsidRDefault="2AB538A1" w14:paraId="266276D9" w14:textId="1D8CB239">
      <w:pPr>
        <w:pStyle w:val="NoSpacing"/>
        <w:numPr>
          <w:ilvl w:val="0"/>
          <w:numId w:val="20"/>
        </w:numPr>
      </w:pPr>
      <w:r w:rsidRPr="22D071FE">
        <w:rPr>
          <w:rFonts w:eastAsia="Times New Roman" w:asciiTheme="minorHAnsi" w:hAnsiTheme="minorHAnsi" w:cstheme="minorBidi"/>
          <w:b/>
          <w:bCs/>
          <w:color w:val="252525"/>
          <w:sz w:val="24"/>
          <w:szCs w:val="24"/>
        </w:rPr>
        <w:t xml:space="preserve">Gender </w:t>
      </w:r>
      <w:r w:rsidRPr="22D071FE" w:rsidR="5554DF93">
        <w:rPr>
          <w:rFonts w:eastAsia="Times New Roman" w:asciiTheme="minorHAnsi" w:hAnsiTheme="minorHAnsi" w:cstheme="minorBidi"/>
          <w:b/>
          <w:bCs/>
          <w:color w:val="252525"/>
          <w:sz w:val="24"/>
          <w:szCs w:val="24"/>
        </w:rPr>
        <w:t xml:space="preserve">and Inclusion </w:t>
      </w:r>
      <w:r w:rsidRPr="22D071FE">
        <w:rPr>
          <w:rFonts w:eastAsia="Times New Roman" w:asciiTheme="minorHAnsi" w:hAnsiTheme="minorHAnsi" w:cstheme="minorBidi"/>
          <w:b/>
          <w:bCs/>
          <w:color w:val="252525"/>
          <w:sz w:val="24"/>
          <w:szCs w:val="24"/>
        </w:rPr>
        <w:t>Analysis</w:t>
      </w:r>
      <w:r w:rsidRPr="22D071FE">
        <w:rPr>
          <w:rFonts w:eastAsia="Times New Roman" w:asciiTheme="minorHAnsi" w:hAnsiTheme="minorHAnsi" w:cstheme="minorBidi"/>
          <w:color w:val="252525"/>
          <w:sz w:val="24"/>
          <w:szCs w:val="24"/>
        </w:rPr>
        <w:t xml:space="preserve"> (not to exceed t</w:t>
      </w:r>
      <w:r w:rsidRPr="22D071FE" w:rsidR="3F5B8448">
        <w:rPr>
          <w:rFonts w:eastAsia="Times New Roman" w:asciiTheme="minorHAnsi" w:hAnsiTheme="minorHAnsi" w:cstheme="minorBidi"/>
          <w:color w:val="252525"/>
          <w:sz w:val="24"/>
          <w:szCs w:val="24"/>
        </w:rPr>
        <w:t>wo</w:t>
      </w:r>
      <w:r w:rsidRPr="22D071FE">
        <w:rPr>
          <w:rFonts w:eastAsia="Times New Roman" w:asciiTheme="minorHAnsi" w:hAnsiTheme="minorHAnsi" w:cstheme="minorBidi"/>
          <w:color w:val="252525"/>
          <w:sz w:val="24"/>
          <w:szCs w:val="24"/>
        </w:rPr>
        <w:t xml:space="preserve"> (</w:t>
      </w:r>
      <w:r w:rsidRPr="22D071FE" w:rsidR="3F5B8448">
        <w:rPr>
          <w:rFonts w:eastAsia="Times New Roman" w:asciiTheme="minorHAnsi" w:hAnsiTheme="minorHAnsi" w:cstheme="minorBidi"/>
          <w:color w:val="252525"/>
          <w:sz w:val="24"/>
          <w:szCs w:val="24"/>
        </w:rPr>
        <w:t>2</w:t>
      </w:r>
      <w:r w:rsidRPr="22D071FE">
        <w:rPr>
          <w:rFonts w:eastAsia="Times New Roman" w:asciiTheme="minorHAnsi" w:hAnsiTheme="minorHAnsi" w:cstheme="minorBidi"/>
          <w:color w:val="252525"/>
          <w:sz w:val="24"/>
          <w:szCs w:val="24"/>
        </w:rPr>
        <w:t xml:space="preserve">) pages, preferably as a Word Document) that provides a concise analysis of relevant gender norms, </w:t>
      </w:r>
      <w:bookmarkStart w:name="_Hlk87981153" w:id="0"/>
      <w:r w:rsidRPr="22D071FE" w:rsidR="5554DF93">
        <w:rPr>
          <w:rFonts w:eastAsia="Times New Roman" w:asciiTheme="minorHAnsi" w:hAnsiTheme="minorHAnsi" w:cstheme="minorBidi"/>
          <w:color w:val="252525"/>
          <w:sz w:val="24"/>
          <w:szCs w:val="24"/>
        </w:rPr>
        <w:t xml:space="preserve">equity and equality for underserved communities and marginalized populations, </w:t>
      </w:r>
      <w:bookmarkEnd w:id="0"/>
      <w:r w:rsidRPr="22D071FE">
        <w:rPr>
          <w:rFonts w:eastAsia="Times New Roman" w:asciiTheme="minorHAnsi" w:hAnsiTheme="minorHAnsi" w:cstheme="minorBidi"/>
          <w:color w:val="252525"/>
          <w:sz w:val="24"/>
          <w:szCs w:val="24"/>
        </w:rPr>
        <w:t xml:space="preserve">power relations, and conflict dynamics in target countries.  Potential domains of analysis include institutional practices and barriers, cultural norms, gender roles, access to and control over assets and resources, and patterns of decision-making.  Applicants should briefly explain how they have integrated findings from their analysis into project design and/or other proposal documents, including a plan for </w:t>
      </w:r>
      <w:r w:rsidRPr="22D071FE">
        <w:rPr>
          <w:rFonts w:eastAsia="Times New Roman" w:asciiTheme="minorHAnsi" w:hAnsiTheme="minorHAnsi" w:cstheme="minorBidi"/>
          <w:sz w:val="24"/>
          <w:szCs w:val="24"/>
        </w:rPr>
        <w:t xml:space="preserve">regularly reviewing and updating the gender </w:t>
      </w:r>
      <w:bookmarkStart w:name="_Hlk87981167" w:id="1"/>
      <w:r w:rsidRPr="22D071FE" w:rsidR="5554DF93">
        <w:rPr>
          <w:rFonts w:eastAsia="Times New Roman" w:asciiTheme="minorHAnsi" w:hAnsiTheme="minorHAnsi" w:cstheme="minorBidi"/>
          <w:sz w:val="24"/>
          <w:szCs w:val="24"/>
        </w:rPr>
        <w:t xml:space="preserve">and inclusion </w:t>
      </w:r>
      <w:bookmarkEnd w:id="1"/>
      <w:r w:rsidRPr="22D071FE">
        <w:rPr>
          <w:rFonts w:eastAsia="Times New Roman" w:asciiTheme="minorHAnsi" w:hAnsiTheme="minorHAnsi" w:cstheme="minorBidi"/>
          <w:sz w:val="24"/>
          <w:szCs w:val="24"/>
        </w:rPr>
        <w:t>analysis with local partners/beneficiaries, and making any necessary adjustments to program implementation</w:t>
      </w:r>
      <w:r w:rsidRPr="22D071FE">
        <w:rPr>
          <w:rFonts w:eastAsia="Times New Roman" w:asciiTheme="minorHAnsi" w:hAnsiTheme="minorHAnsi" w:cstheme="minorBidi"/>
          <w:color w:val="252525"/>
          <w:sz w:val="24"/>
          <w:szCs w:val="24"/>
        </w:rPr>
        <w:t>.</w:t>
      </w:r>
    </w:p>
    <w:p w:rsidRPr="007B59B2" w:rsidR="005F3963" w:rsidP="00B81877" w:rsidRDefault="005F3963" w14:paraId="2FC450B2" w14:textId="77777777">
      <w:pPr>
        <w:pStyle w:val="NoSpacing"/>
        <w:ind w:left="720"/>
        <w:rPr>
          <w:rFonts w:eastAsia="Times New Roman" w:asciiTheme="minorHAnsi" w:hAnsiTheme="minorHAnsi" w:cstheme="minorBidi"/>
          <w:b/>
          <w:bCs/>
          <w:sz w:val="24"/>
          <w:szCs w:val="24"/>
        </w:rPr>
      </w:pPr>
    </w:p>
    <w:p w:rsidRPr="007B59B2" w:rsidR="005F3963" w:rsidP="00B81877" w:rsidRDefault="6AE95BC5" w14:paraId="6E45D315" w14:textId="648D6674">
      <w:pPr>
        <w:pStyle w:val="NoSpacing"/>
        <w:numPr>
          <w:ilvl w:val="0"/>
          <w:numId w:val="20"/>
        </w:numPr>
        <w:rPr>
          <w:rFonts w:eastAsia="Times New Roman" w:asciiTheme="minorHAnsi" w:hAnsiTheme="minorHAnsi" w:cstheme="minorHAnsi"/>
          <w:b/>
          <w:bCs/>
          <w:sz w:val="24"/>
          <w:szCs w:val="24"/>
        </w:rPr>
      </w:pPr>
      <w:r w:rsidRPr="007B59B2">
        <w:rPr>
          <w:rFonts w:eastAsia="Times New Roman" w:asciiTheme="minorHAnsi" w:hAnsiTheme="minorHAnsi" w:cstheme="minorHAnsi"/>
          <w:b/>
          <w:bCs/>
          <w:sz w:val="24"/>
          <w:szCs w:val="24"/>
        </w:rPr>
        <w:t>Attachments:</w:t>
      </w:r>
    </w:p>
    <w:p w:rsidRPr="007B59B2" w:rsidR="005F3963" w:rsidP="00B81877" w:rsidRDefault="005F3963" w14:paraId="07BFD1EE" w14:textId="53DCA75E">
      <w:pPr>
        <w:pStyle w:val="NoSpacing"/>
        <w:numPr>
          <w:ilvl w:val="0"/>
          <w:numId w:val="44"/>
        </w:numPr>
        <w:rPr>
          <w:rFonts w:eastAsia="Times New Roman" w:asciiTheme="minorHAnsi" w:hAnsiTheme="minorHAnsi" w:cstheme="minorHAnsi"/>
          <w:bCs/>
          <w:sz w:val="24"/>
          <w:szCs w:val="24"/>
        </w:rPr>
      </w:pPr>
      <w:r w:rsidRPr="007B59B2">
        <w:rPr>
          <w:rFonts w:eastAsia="Times New Roman" w:asciiTheme="minorHAnsi" w:hAnsiTheme="minorHAnsi" w:cstheme="minorHAnsi"/>
          <w:bCs/>
          <w:sz w:val="24"/>
          <w:szCs w:val="24"/>
        </w:rPr>
        <w:t>Letters of support from program partners describing the roles and responsibilities of each partner, if applicable</w:t>
      </w:r>
      <w:r w:rsidRPr="007B59B2" w:rsidR="005E4F7C">
        <w:rPr>
          <w:rFonts w:eastAsia="Times New Roman" w:asciiTheme="minorHAnsi" w:hAnsiTheme="minorHAnsi" w:cstheme="minorHAnsi"/>
          <w:bCs/>
          <w:sz w:val="24"/>
          <w:szCs w:val="24"/>
        </w:rPr>
        <w:t>/pre-identified</w:t>
      </w:r>
    </w:p>
    <w:p w:rsidRPr="007B59B2" w:rsidR="005F3963" w:rsidP="00B81877" w:rsidRDefault="005F3963" w14:paraId="4C47A18C" w14:textId="65F80C15">
      <w:pPr>
        <w:pStyle w:val="NoSpacing"/>
        <w:numPr>
          <w:ilvl w:val="0"/>
          <w:numId w:val="44"/>
        </w:numPr>
        <w:rPr>
          <w:rFonts w:eastAsia="Times New Roman" w:asciiTheme="minorHAnsi" w:hAnsiTheme="minorHAnsi" w:cstheme="minorBidi"/>
          <w:sz w:val="24"/>
          <w:szCs w:val="24"/>
        </w:rPr>
      </w:pPr>
      <w:r w:rsidRPr="5EB28D7F">
        <w:rPr>
          <w:rFonts w:eastAsia="Times New Roman" w:asciiTheme="minorHAnsi" w:hAnsiTheme="minorHAnsi" w:cstheme="minorBidi"/>
          <w:sz w:val="24"/>
          <w:szCs w:val="24"/>
        </w:rPr>
        <w:t>Official permission letters, if required for project activities</w:t>
      </w:r>
      <w:r w:rsidRPr="5EB28D7F" w:rsidR="31548836">
        <w:rPr>
          <w:rFonts w:eastAsia="Times New Roman" w:asciiTheme="minorHAnsi" w:hAnsiTheme="minorHAnsi" w:cstheme="minorBidi"/>
          <w:sz w:val="24"/>
          <w:szCs w:val="24"/>
        </w:rPr>
        <w:t>.</w:t>
      </w:r>
    </w:p>
    <w:p w:rsidRPr="007B59B2" w:rsidR="006448FC" w:rsidP="00B81877" w:rsidRDefault="006448FC" w14:paraId="5CC3FD22" w14:textId="4163795F">
      <w:pPr>
        <w:pStyle w:val="NoSpacing"/>
        <w:ind w:left="720"/>
        <w:rPr>
          <w:rFonts w:eastAsia="Times New Roman" w:asciiTheme="minorHAnsi" w:hAnsiTheme="minorHAnsi" w:cstheme="minorHAnsi"/>
          <w:b/>
          <w:sz w:val="24"/>
          <w:szCs w:val="24"/>
          <w:highlight w:val="yellow"/>
        </w:rPr>
      </w:pPr>
    </w:p>
    <w:p w:rsidRPr="007B59B2" w:rsidR="00C91895" w:rsidP="00B81877" w:rsidRDefault="00C91895" w14:paraId="65D2DAE4" w14:textId="5542924C">
      <w:pPr>
        <w:spacing w:after="0" w:line="240" w:lineRule="auto"/>
        <w:rPr>
          <w:rFonts w:eastAsia="Times New Roman" w:asciiTheme="minorHAnsi" w:hAnsiTheme="minorHAnsi" w:cstheme="minorHAnsi"/>
          <w:b/>
          <w:sz w:val="24"/>
          <w:szCs w:val="24"/>
        </w:rPr>
      </w:pPr>
      <w:r w:rsidRPr="007B59B2">
        <w:rPr>
          <w:rFonts w:eastAsia="Times New Roman" w:asciiTheme="minorHAnsi" w:hAnsiTheme="minorHAnsi" w:cstheme="minorHAnsi"/>
          <w:b/>
          <w:sz w:val="24"/>
          <w:szCs w:val="24"/>
        </w:rPr>
        <w:t xml:space="preserve">Applications that do not include the elements listed above will be deemed technically ineligible.  </w:t>
      </w:r>
      <w:r w:rsidRPr="007B59B2" w:rsidR="005E4F7C">
        <w:rPr>
          <w:rFonts w:eastAsia="Times New Roman" w:asciiTheme="minorHAnsi" w:hAnsiTheme="minorHAnsi" w:cstheme="minorHAnsi"/>
          <w:b/>
          <w:sz w:val="24"/>
          <w:szCs w:val="24"/>
        </w:rPr>
        <w:t>To ensure that all applications receive a balanced evaluation, the review panel will review from the first page of each section up to the page limit and no further.</w:t>
      </w:r>
    </w:p>
    <w:p w:rsidRPr="007B59B2" w:rsidR="005E4F7C" w:rsidP="00B81877" w:rsidRDefault="005E4F7C" w14:paraId="64930827" w14:textId="77777777">
      <w:pPr>
        <w:spacing w:after="0" w:line="240" w:lineRule="auto"/>
        <w:rPr>
          <w:rFonts w:eastAsia="Times New Roman" w:asciiTheme="minorHAnsi" w:hAnsiTheme="minorHAnsi" w:cstheme="minorHAnsi"/>
          <w:b/>
          <w:i/>
          <w:sz w:val="24"/>
          <w:szCs w:val="24"/>
        </w:rPr>
      </w:pPr>
    </w:p>
    <w:p w:rsidRPr="007B59B2" w:rsidR="00744B12" w:rsidP="00B81877" w:rsidRDefault="002B0090" w14:paraId="2AA49012" w14:textId="2B8AF298">
      <w:pPr>
        <w:spacing w:after="0" w:line="240" w:lineRule="auto"/>
        <w:rPr>
          <w:rFonts w:eastAsia="Times New Roman" w:asciiTheme="minorHAnsi" w:hAnsiTheme="minorHAnsi" w:cstheme="minorHAnsi"/>
          <w:i/>
          <w:sz w:val="24"/>
          <w:szCs w:val="24"/>
        </w:rPr>
      </w:pPr>
      <w:r w:rsidRPr="007B59B2">
        <w:rPr>
          <w:rFonts w:eastAsia="Times New Roman" w:asciiTheme="minorHAnsi" w:hAnsiTheme="minorHAnsi" w:cstheme="minorHAnsi"/>
          <w:b/>
          <w:i/>
          <w:sz w:val="24"/>
          <w:szCs w:val="24"/>
        </w:rPr>
        <w:t>D.2.</w:t>
      </w:r>
      <w:r w:rsidRPr="007B59B2" w:rsidR="005E4F7C">
        <w:rPr>
          <w:rFonts w:eastAsia="Times New Roman" w:asciiTheme="minorHAnsi" w:hAnsiTheme="minorHAnsi" w:cstheme="minorHAnsi"/>
          <w:b/>
          <w:i/>
          <w:sz w:val="24"/>
          <w:szCs w:val="24"/>
        </w:rPr>
        <w:t>2</w:t>
      </w:r>
      <w:r w:rsidRPr="007B59B2">
        <w:rPr>
          <w:rFonts w:eastAsia="Times New Roman" w:asciiTheme="minorHAnsi" w:hAnsiTheme="minorHAnsi" w:cstheme="minorHAnsi"/>
          <w:b/>
          <w:i/>
          <w:sz w:val="24"/>
          <w:szCs w:val="24"/>
        </w:rPr>
        <w:t xml:space="preserve"> </w:t>
      </w:r>
      <w:r w:rsidRPr="007B59B2" w:rsidR="008F6EA0">
        <w:rPr>
          <w:rFonts w:eastAsia="Times New Roman" w:asciiTheme="minorHAnsi" w:hAnsiTheme="minorHAnsi" w:cstheme="minorHAnsi"/>
          <w:b/>
          <w:i/>
          <w:sz w:val="24"/>
          <w:szCs w:val="24"/>
        </w:rPr>
        <w:t>Additional Information Requested</w:t>
      </w:r>
      <w:r w:rsidRPr="007B59B2" w:rsidR="0090239E">
        <w:rPr>
          <w:rFonts w:eastAsia="Times New Roman" w:asciiTheme="minorHAnsi" w:hAnsiTheme="minorHAnsi" w:cstheme="minorHAnsi"/>
          <w:b/>
          <w:i/>
          <w:sz w:val="24"/>
          <w:szCs w:val="24"/>
        </w:rPr>
        <w:t xml:space="preserve"> For Those Receiving Notification of Intent</w:t>
      </w:r>
    </w:p>
    <w:p w:rsidRPr="007B59B2" w:rsidR="00744B12" w:rsidP="00B81877" w:rsidRDefault="00744B12" w14:paraId="0637D32A" w14:textId="77777777">
      <w:pPr>
        <w:spacing w:after="0" w:line="240" w:lineRule="auto"/>
        <w:rPr>
          <w:rFonts w:eastAsia="Times New Roman" w:asciiTheme="minorHAnsi" w:hAnsiTheme="minorHAnsi" w:cstheme="minorHAnsi"/>
          <w:sz w:val="24"/>
          <w:szCs w:val="24"/>
        </w:rPr>
      </w:pPr>
    </w:p>
    <w:p w:rsidRPr="007B59B2" w:rsidR="00290D8C" w:rsidP="00B81877" w:rsidRDefault="008F6EA0" w14:paraId="26ACB6D2" w14:textId="4D9EC58D">
      <w:pPr>
        <w:spacing w:after="0" w:line="240" w:lineRule="auto"/>
        <w:rPr>
          <w:rFonts w:asciiTheme="minorHAnsi" w:hAnsiTheme="minorHAnsi" w:cstheme="minorHAnsi"/>
          <w:sz w:val="24"/>
          <w:szCs w:val="24"/>
        </w:rPr>
      </w:pPr>
      <w:r w:rsidRPr="007B59B2">
        <w:rPr>
          <w:rFonts w:eastAsia="Times New Roman" w:asciiTheme="minorHAnsi" w:hAnsiTheme="minorHAnsi" w:cstheme="minorHAnsi"/>
          <w:sz w:val="24"/>
          <w:szCs w:val="24"/>
        </w:rPr>
        <w:t>S</w:t>
      </w:r>
      <w:r w:rsidRPr="007B59B2" w:rsidR="002607E8">
        <w:rPr>
          <w:rFonts w:eastAsia="Times New Roman" w:asciiTheme="minorHAnsi" w:hAnsiTheme="minorHAnsi" w:cstheme="minorHAnsi"/>
          <w:sz w:val="24"/>
          <w:szCs w:val="24"/>
        </w:rPr>
        <w:t>uccessful applicants must submit</w:t>
      </w:r>
      <w:r w:rsidRPr="007B59B2" w:rsidR="008C33C8">
        <w:rPr>
          <w:rFonts w:eastAsia="Times New Roman" w:asciiTheme="minorHAnsi" w:hAnsiTheme="minorHAnsi" w:cstheme="minorHAnsi"/>
          <w:sz w:val="24"/>
          <w:szCs w:val="24"/>
        </w:rPr>
        <w:t>,</w:t>
      </w:r>
      <w:r w:rsidRPr="007B59B2" w:rsidR="002607E8">
        <w:rPr>
          <w:rFonts w:eastAsia="Times New Roman" w:asciiTheme="minorHAnsi" w:hAnsiTheme="minorHAnsi" w:cstheme="minorHAnsi"/>
          <w:sz w:val="24"/>
          <w:szCs w:val="24"/>
        </w:rPr>
        <w:t xml:space="preserve"> after notification of intent to make a Federal award, but prior to issuance of a Federal award:</w:t>
      </w:r>
    </w:p>
    <w:p w:rsidRPr="007B59B2" w:rsidR="00290D8C" w:rsidP="00B81877" w:rsidRDefault="002607E8" w14:paraId="4AEE517B" w14:textId="77777777">
      <w:pPr>
        <w:spacing w:after="0" w:line="240" w:lineRule="auto"/>
        <w:rPr>
          <w:rFonts w:asciiTheme="minorHAnsi" w:hAnsiTheme="minorHAnsi" w:cstheme="minorHAnsi"/>
          <w:sz w:val="24"/>
          <w:szCs w:val="24"/>
        </w:rPr>
      </w:pPr>
      <w:r w:rsidRPr="007B59B2">
        <w:rPr>
          <w:rFonts w:eastAsia="Times New Roman" w:asciiTheme="minorHAnsi" w:hAnsiTheme="minorHAnsi" w:cstheme="minorHAnsi"/>
          <w:sz w:val="24"/>
          <w:szCs w:val="24"/>
        </w:rPr>
        <w:t xml:space="preserve"> </w:t>
      </w:r>
    </w:p>
    <w:p w:rsidRPr="007B59B2" w:rsidR="008C33C8" w:rsidP="00B81877" w:rsidRDefault="008C33C8" w14:paraId="55BE13E1" w14:textId="192C5842">
      <w:pPr>
        <w:numPr>
          <w:ilvl w:val="0"/>
          <w:numId w:val="6"/>
        </w:numPr>
        <w:spacing w:after="0" w:line="240" w:lineRule="auto"/>
        <w:ind w:hanging="360"/>
        <w:contextualSpacing/>
        <w:rPr>
          <w:rFonts w:eastAsia="Times New Roman" w:asciiTheme="minorHAnsi" w:hAnsiTheme="minorHAnsi" w:cstheme="minorHAnsi"/>
          <w:sz w:val="24"/>
          <w:szCs w:val="24"/>
        </w:rPr>
      </w:pPr>
      <w:r w:rsidRPr="007B59B2">
        <w:rPr>
          <w:rFonts w:eastAsia="Times New Roman" w:asciiTheme="minorHAnsi" w:hAnsiTheme="minorHAnsi" w:cstheme="minorHAnsi"/>
          <w:sz w:val="24"/>
          <w:szCs w:val="24"/>
        </w:rPr>
        <w:t>Written responses and revised application documents addressing conditions and recommendations from the review panel;</w:t>
      </w:r>
    </w:p>
    <w:p w:rsidRPr="007B59B2" w:rsidR="008C33C8" w:rsidP="00B81877" w:rsidRDefault="008C33C8" w14:paraId="780D75CD" w14:textId="77777777">
      <w:pPr>
        <w:numPr>
          <w:ilvl w:val="0"/>
          <w:numId w:val="6"/>
        </w:numPr>
        <w:spacing w:after="0" w:line="240" w:lineRule="auto"/>
        <w:ind w:hanging="360"/>
        <w:contextualSpacing/>
        <w:rPr>
          <w:rFonts w:eastAsia="Times New Roman" w:asciiTheme="minorHAnsi" w:hAnsiTheme="minorHAnsi" w:cstheme="minorHAnsi"/>
          <w:sz w:val="24"/>
          <w:szCs w:val="24"/>
        </w:rPr>
      </w:pPr>
      <w:r w:rsidRPr="007B59B2">
        <w:rPr>
          <w:rFonts w:eastAsia="Times New Roman" w:asciiTheme="minorHAnsi" w:hAnsiTheme="minorHAnsi" w:cstheme="minorHAnsi"/>
          <w:sz w:val="24"/>
          <w:szCs w:val="24"/>
        </w:rPr>
        <w:t>A copy of the applicant’s latest NICRA as a PDF file, if the applicant has a NICRA and includes NICRA charges in the budget;</w:t>
      </w:r>
    </w:p>
    <w:p w:rsidRPr="007B59B2" w:rsidR="008C33C8" w:rsidP="00B81877" w:rsidRDefault="008C33C8" w14:paraId="376D3C39" w14:textId="07C5F04C">
      <w:pPr>
        <w:numPr>
          <w:ilvl w:val="0"/>
          <w:numId w:val="6"/>
        </w:numPr>
        <w:spacing w:after="0" w:line="240" w:lineRule="auto"/>
        <w:ind w:hanging="360"/>
        <w:contextualSpacing/>
        <w:rPr>
          <w:rFonts w:eastAsia="Times New Roman" w:asciiTheme="minorHAnsi" w:hAnsiTheme="minorHAnsi" w:cstheme="minorHAnsi"/>
          <w:sz w:val="24"/>
          <w:szCs w:val="24"/>
        </w:rPr>
      </w:pPr>
      <w:r w:rsidRPr="007B59B2">
        <w:rPr>
          <w:rFonts w:eastAsia="Times New Roman" w:asciiTheme="minorHAnsi" w:hAnsiTheme="minorHAnsi" w:cstheme="minorHAnsi"/>
          <w:sz w:val="24"/>
          <w:szCs w:val="24"/>
        </w:rPr>
        <w:t xml:space="preserve">A completed copy of the Department’s Financial Management Survey, if receiving </w:t>
      </w:r>
      <w:r w:rsidRPr="007B59B2" w:rsidR="005E4F7C">
        <w:rPr>
          <w:rFonts w:eastAsia="Times New Roman" w:asciiTheme="minorHAnsi" w:hAnsiTheme="minorHAnsi" w:cstheme="minorHAnsi"/>
          <w:sz w:val="24"/>
          <w:szCs w:val="24"/>
        </w:rPr>
        <w:t>USG</w:t>
      </w:r>
      <w:r w:rsidRPr="007B59B2">
        <w:rPr>
          <w:rFonts w:eastAsia="Times New Roman" w:asciiTheme="minorHAnsi" w:hAnsiTheme="minorHAnsi" w:cstheme="minorHAnsi"/>
          <w:sz w:val="24"/>
          <w:szCs w:val="24"/>
        </w:rPr>
        <w:t xml:space="preserve"> funding for the first time;</w:t>
      </w:r>
    </w:p>
    <w:p w:rsidRPr="007B59B2" w:rsidR="008C33C8" w:rsidP="00B81877" w:rsidRDefault="008C33C8" w14:paraId="74AC2F32" w14:textId="19433ACA">
      <w:pPr>
        <w:numPr>
          <w:ilvl w:val="0"/>
          <w:numId w:val="6"/>
        </w:numPr>
        <w:spacing w:after="0" w:line="240" w:lineRule="auto"/>
        <w:ind w:hanging="360"/>
        <w:contextualSpacing/>
        <w:rPr>
          <w:rFonts w:eastAsia="Times New Roman" w:asciiTheme="minorHAnsi" w:hAnsiTheme="minorHAnsi" w:cstheme="minorHAnsi"/>
          <w:sz w:val="24"/>
          <w:szCs w:val="24"/>
        </w:rPr>
      </w:pPr>
      <w:r w:rsidRPr="007B59B2">
        <w:rPr>
          <w:rFonts w:eastAsia="Times New Roman" w:asciiTheme="minorHAnsi" w:hAnsiTheme="minorHAnsi" w:cstheme="minorHAnsi"/>
          <w:sz w:val="24"/>
          <w:szCs w:val="24"/>
        </w:rPr>
        <w:t xml:space="preserve">Submission of required documents to register in the Payment Management System managed by the Department of Health and Human Services, if receiving </w:t>
      </w:r>
      <w:r w:rsidR="00C07770">
        <w:rPr>
          <w:rFonts w:eastAsia="Times New Roman" w:asciiTheme="minorHAnsi" w:hAnsiTheme="minorHAnsi" w:cstheme="minorHAnsi"/>
          <w:sz w:val="24"/>
          <w:szCs w:val="24"/>
        </w:rPr>
        <w:t>OES</w:t>
      </w:r>
      <w:r w:rsidRPr="007B59B2" w:rsidR="00C07770">
        <w:rPr>
          <w:rFonts w:eastAsia="Times New Roman" w:asciiTheme="minorHAnsi" w:hAnsiTheme="minorHAnsi" w:cstheme="minorHAnsi"/>
          <w:sz w:val="24"/>
          <w:szCs w:val="24"/>
        </w:rPr>
        <w:t xml:space="preserve"> </w:t>
      </w:r>
      <w:r w:rsidRPr="007B59B2">
        <w:rPr>
          <w:rFonts w:eastAsia="Times New Roman" w:asciiTheme="minorHAnsi" w:hAnsiTheme="minorHAnsi" w:cstheme="minorHAnsi"/>
          <w:sz w:val="24"/>
          <w:szCs w:val="24"/>
        </w:rPr>
        <w:t>funding for the first time (unless an exemption is provided);</w:t>
      </w:r>
    </w:p>
    <w:p w:rsidRPr="007B59B2" w:rsidR="008C33C8" w:rsidP="00B81877" w:rsidRDefault="008C33C8" w14:paraId="0C9B7EDD" w14:textId="77777777">
      <w:pPr>
        <w:numPr>
          <w:ilvl w:val="0"/>
          <w:numId w:val="6"/>
        </w:numPr>
        <w:spacing w:after="0" w:line="240" w:lineRule="auto"/>
        <w:ind w:hanging="360"/>
        <w:contextualSpacing/>
        <w:rPr>
          <w:rFonts w:eastAsia="Times New Roman" w:asciiTheme="minorHAnsi" w:hAnsiTheme="minorHAnsi" w:cstheme="minorHAnsi"/>
          <w:sz w:val="24"/>
          <w:szCs w:val="24"/>
        </w:rPr>
      </w:pPr>
      <w:r w:rsidRPr="007B59B2">
        <w:rPr>
          <w:rFonts w:eastAsia="Times New Roman" w:asciiTheme="minorHAnsi" w:hAnsiTheme="minorHAnsi" w:cstheme="minorHAnsi"/>
          <w:sz w:val="24"/>
          <w:szCs w:val="24"/>
        </w:rPr>
        <w:t>Other requested information or documents included in the notification of intent to make a Federal award or subsequent communications prior to issuance of a Federal award;</w:t>
      </w:r>
    </w:p>
    <w:p w:rsidRPr="007B59B2" w:rsidR="00290D8C" w:rsidP="00B81877" w:rsidRDefault="008C33C8" w14:paraId="427F1AD2" w14:textId="26647839">
      <w:pPr>
        <w:numPr>
          <w:ilvl w:val="0"/>
          <w:numId w:val="6"/>
        </w:numPr>
        <w:spacing w:after="0" w:line="240" w:lineRule="auto"/>
        <w:ind w:hanging="360"/>
        <w:contextualSpacing/>
        <w:rPr>
          <w:rFonts w:eastAsia="Times New Roman" w:asciiTheme="minorHAnsi" w:hAnsiTheme="minorHAnsi" w:cstheme="minorHAnsi"/>
          <w:sz w:val="24"/>
          <w:szCs w:val="24"/>
        </w:rPr>
      </w:pPr>
      <w:r w:rsidRPr="007B59B2">
        <w:rPr>
          <w:rFonts w:eastAsia="Times New Roman" w:asciiTheme="minorHAnsi" w:hAnsiTheme="minorHAnsi" w:cstheme="minorHAnsi"/>
          <w:sz w:val="24"/>
          <w:szCs w:val="24"/>
        </w:rPr>
        <w:t>Applicants who submit their applications through Grants.gov will be required to create a SAMS Domestic account in order to accept the final award.  Accounts must be logged into to every 60 days in order to maintain an active account.</w:t>
      </w:r>
    </w:p>
    <w:p w:rsidRPr="007B59B2" w:rsidR="00290D8C" w:rsidP="00B81877" w:rsidRDefault="00290D8C" w14:paraId="2134CC4C" w14:textId="77777777">
      <w:pPr>
        <w:spacing w:after="0" w:line="240" w:lineRule="auto"/>
        <w:rPr>
          <w:rFonts w:asciiTheme="minorHAnsi" w:hAnsiTheme="minorHAnsi" w:cstheme="minorHAnsi"/>
          <w:sz w:val="24"/>
          <w:szCs w:val="24"/>
        </w:rPr>
      </w:pPr>
    </w:p>
    <w:p w:rsidRPr="007B59B2" w:rsidR="00290D8C" w:rsidP="00B81877" w:rsidRDefault="002607E8" w14:paraId="018E4991" w14:textId="77777777">
      <w:pPr>
        <w:spacing w:after="0" w:line="240" w:lineRule="auto"/>
        <w:rPr>
          <w:rFonts w:asciiTheme="minorHAnsi" w:hAnsiTheme="minorHAnsi" w:cstheme="minorHAnsi"/>
          <w:sz w:val="24"/>
          <w:szCs w:val="24"/>
        </w:rPr>
      </w:pPr>
      <w:r w:rsidRPr="007B59B2">
        <w:rPr>
          <w:rFonts w:eastAsia="Times New Roman" w:asciiTheme="minorHAnsi" w:hAnsiTheme="minorHAnsi" w:cstheme="minorHAnsi"/>
          <w:b/>
          <w:i/>
          <w:sz w:val="24"/>
          <w:szCs w:val="24"/>
        </w:rPr>
        <w:t>D.3 Unique Entity Identifier and System for Award Management (SAM)</w:t>
      </w:r>
    </w:p>
    <w:p w:rsidRPr="007B59B2" w:rsidR="00290D8C" w:rsidP="00B81877" w:rsidRDefault="00290D8C" w14:paraId="4AA8FDDE" w14:textId="77777777">
      <w:pPr>
        <w:spacing w:after="0" w:line="240" w:lineRule="auto"/>
        <w:rPr>
          <w:rFonts w:asciiTheme="minorHAnsi" w:hAnsiTheme="minorHAnsi" w:cstheme="minorHAnsi"/>
          <w:color w:val="auto"/>
          <w:sz w:val="24"/>
          <w:szCs w:val="24"/>
        </w:rPr>
      </w:pPr>
    </w:p>
    <w:p w:rsidRPr="007B59B2" w:rsidR="00EB1882" w:rsidP="00B81877" w:rsidRDefault="002607E8" w14:paraId="22C31281" w14:textId="256872A4">
      <w:pPr>
        <w:spacing w:after="0" w:line="240" w:lineRule="auto"/>
        <w:rPr>
          <w:rFonts w:eastAsia="Times New Roman" w:asciiTheme="minorHAnsi" w:hAnsiTheme="minorHAnsi" w:cstheme="minorHAnsi"/>
          <w:color w:val="auto"/>
          <w:sz w:val="24"/>
          <w:szCs w:val="24"/>
        </w:rPr>
      </w:pPr>
      <w:r w:rsidRPr="007B59B2">
        <w:rPr>
          <w:rFonts w:eastAsia="Times New Roman" w:asciiTheme="minorHAnsi" w:hAnsiTheme="minorHAnsi" w:cstheme="minorHAnsi"/>
          <w:color w:val="auto"/>
          <w:sz w:val="24"/>
          <w:szCs w:val="24"/>
        </w:rPr>
        <w:t xml:space="preserve">All </w:t>
      </w:r>
      <w:r w:rsidRPr="007B59B2" w:rsidR="00CF1A66">
        <w:rPr>
          <w:rFonts w:eastAsia="Times New Roman" w:asciiTheme="minorHAnsi" w:hAnsiTheme="minorHAnsi" w:cstheme="minorHAnsi"/>
          <w:color w:val="auto"/>
          <w:sz w:val="24"/>
          <w:szCs w:val="24"/>
        </w:rPr>
        <w:t xml:space="preserve">prime </w:t>
      </w:r>
      <w:r w:rsidRPr="007B59B2">
        <w:rPr>
          <w:rFonts w:eastAsia="Times New Roman" w:asciiTheme="minorHAnsi" w:hAnsiTheme="minorHAnsi" w:cstheme="minorHAnsi"/>
          <w:color w:val="auto"/>
          <w:sz w:val="24"/>
          <w:szCs w:val="24"/>
        </w:rPr>
        <w:t>organizations, whether based in the United States or in another country, must have a Unique Entity Identifier (UEI), formerly referred to as DUNS, and an active registration with the SAM</w:t>
      </w:r>
      <w:r w:rsidRPr="007B59B2" w:rsidR="007510CE">
        <w:rPr>
          <w:rFonts w:eastAsia="Times New Roman" w:asciiTheme="minorHAnsi" w:hAnsiTheme="minorHAnsi" w:cstheme="minorHAnsi"/>
          <w:color w:val="auto"/>
          <w:sz w:val="24"/>
          <w:szCs w:val="24"/>
        </w:rPr>
        <w:t>.gov</w:t>
      </w:r>
      <w:r w:rsidRPr="007B59B2">
        <w:rPr>
          <w:rFonts w:eastAsia="Times New Roman" w:asciiTheme="minorHAnsi" w:hAnsiTheme="minorHAnsi" w:cstheme="minorHAnsi"/>
          <w:color w:val="auto"/>
          <w:sz w:val="24"/>
          <w:szCs w:val="24"/>
        </w:rPr>
        <w:t xml:space="preserve"> </w:t>
      </w:r>
      <w:r w:rsidRPr="007B59B2">
        <w:rPr>
          <w:rFonts w:eastAsia="Times New Roman" w:asciiTheme="minorHAnsi" w:hAnsiTheme="minorHAnsi" w:cstheme="minorHAnsi"/>
          <w:b/>
          <w:color w:val="auto"/>
          <w:sz w:val="24"/>
          <w:szCs w:val="24"/>
        </w:rPr>
        <w:t>before submitting an application</w:t>
      </w:r>
      <w:r w:rsidRPr="007B59B2">
        <w:rPr>
          <w:rFonts w:eastAsia="Times New Roman" w:asciiTheme="minorHAnsi" w:hAnsiTheme="minorHAnsi" w:cstheme="minorHAnsi"/>
          <w:color w:val="auto"/>
          <w:sz w:val="24"/>
          <w:szCs w:val="24"/>
        </w:rPr>
        <w:t xml:space="preserve">.  </w:t>
      </w:r>
      <w:r w:rsidRPr="007B59B2" w:rsidR="000B12BB">
        <w:rPr>
          <w:rFonts w:eastAsia="Times New Roman" w:asciiTheme="minorHAnsi" w:hAnsiTheme="minorHAnsi" w:cstheme="minorHAnsi"/>
          <w:color w:val="auto"/>
          <w:sz w:val="24"/>
          <w:szCs w:val="24"/>
        </w:rPr>
        <w:t>THE BUREAU</w:t>
      </w:r>
      <w:r w:rsidRPr="007B59B2">
        <w:rPr>
          <w:rFonts w:eastAsia="Times New Roman" w:asciiTheme="minorHAnsi" w:hAnsiTheme="minorHAnsi" w:cstheme="minorHAnsi"/>
          <w:color w:val="auto"/>
          <w:sz w:val="24"/>
          <w:szCs w:val="24"/>
        </w:rPr>
        <w:t xml:space="preserve"> may </w:t>
      </w:r>
      <w:r w:rsidRPr="007B59B2">
        <w:rPr>
          <w:rFonts w:eastAsia="Times New Roman" w:asciiTheme="minorHAnsi" w:hAnsiTheme="minorHAnsi" w:cstheme="minorHAnsi"/>
          <w:b/>
          <w:color w:val="auto"/>
          <w:sz w:val="24"/>
          <w:szCs w:val="24"/>
          <w:u w:val="single"/>
        </w:rPr>
        <w:t>not</w:t>
      </w:r>
      <w:r w:rsidRPr="007B59B2">
        <w:rPr>
          <w:rFonts w:eastAsia="Times New Roman" w:asciiTheme="minorHAnsi" w:hAnsiTheme="minorHAnsi" w:cstheme="minorHAnsi"/>
          <w:color w:val="auto"/>
          <w:sz w:val="24"/>
          <w:szCs w:val="24"/>
        </w:rPr>
        <w:t xml:space="preserve"> review applications from or make awards to applicants that have not completed all applicable UEI and SAM</w:t>
      </w:r>
      <w:r w:rsidRPr="007B59B2" w:rsidR="007510CE">
        <w:rPr>
          <w:rFonts w:eastAsia="Times New Roman" w:asciiTheme="minorHAnsi" w:hAnsiTheme="minorHAnsi" w:cstheme="minorHAnsi"/>
          <w:color w:val="auto"/>
          <w:sz w:val="24"/>
          <w:szCs w:val="24"/>
        </w:rPr>
        <w:t>.gov</w:t>
      </w:r>
      <w:r w:rsidRPr="007B59B2">
        <w:rPr>
          <w:rFonts w:eastAsia="Times New Roman" w:asciiTheme="minorHAnsi" w:hAnsiTheme="minorHAnsi" w:cstheme="minorHAnsi"/>
          <w:color w:val="auto"/>
          <w:sz w:val="24"/>
          <w:szCs w:val="24"/>
        </w:rPr>
        <w:t xml:space="preserve"> requirements.  A UEI is one of the data elements mandated by Public Law 109-282, the Federal Funding Accountability and Transparency Act (FFATA), for all Federal awards.</w:t>
      </w:r>
      <w:r w:rsidRPr="007B59B2" w:rsidR="00EB1882">
        <w:rPr>
          <w:rFonts w:eastAsia="Times New Roman" w:asciiTheme="minorHAnsi" w:hAnsiTheme="minorHAnsi" w:cstheme="minorHAnsi"/>
          <w:color w:val="auto"/>
          <w:sz w:val="24"/>
          <w:szCs w:val="24"/>
        </w:rPr>
        <w:t xml:space="preserve">  </w:t>
      </w:r>
    </w:p>
    <w:p w:rsidRPr="007B59B2" w:rsidR="00EB1882" w:rsidP="00B81877" w:rsidRDefault="00EB1882" w14:paraId="20E99235" w14:textId="77777777">
      <w:pPr>
        <w:spacing w:after="0" w:line="240" w:lineRule="auto"/>
        <w:rPr>
          <w:rFonts w:eastAsia="Times New Roman" w:asciiTheme="minorHAnsi" w:hAnsiTheme="minorHAnsi" w:cstheme="minorHAnsi"/>
          <w:color w:val="auto"/>
          <w:sz w:val="24"/>
          <w:szCs w:val="24"/>
        </w:rPr>
      </w:pPr>
    </w:p>
    <w:p w:rsidRPr="007B59B2" w:rsidR="00290D8C" w:rsidP="00B81877" w:rsidRDefault="00EB1882" w14:paraId="501FFE59" w14:textId="30192302">
      <w:pPr>
        <w:spacing w:after="0" w:line="240" w:lineRule="auto"/>
        <w:rPr>
          <w:rFonts w:asciiTheme="minorHAnsi" w:hAnsiTheme="minorHAnsi" w:cstheme="minorHAnsi"/>
          <w:color w:val="auto"/>
          <w:sz w:val="24"/>
          <w:szCs w:val="24"/>
        </w:rPr>
      </w:pPr>
      <w:r w:rsidRPr="007B59B2">
        <w:rPr>
          <w:rFonts w:eastAsia="Times New Roman" w:asciiTheme="minorHAnsi" w:hAnsiTheme="minorHAnsi" w:cstheme="minorHAnsi"/>
          <w:sz w:val="24"/>
          <w:szCs w:val="24"/>
        </w:rPr>
        <w:t>The 2 CFR 200 requires that sub</w:t>
      </w:r>
      <w:r w:rsidRPr="007B59B2" w:rsidR="00CE33F8">
        <w:rPr>
          <w:rFonts w:eastAsia="Times New Roman" w:asciiTheme="minorHAnsi" w:hAnsiTheme="minorHAnsi" w:cstheme="minorHAnsi"/>
          <w:sz w:val="24"/>
          <w:szCs w:val="24"/>
        </w:rPr>
        <w:t>-</w:t>
      </w:r>
      <w:r w:rsidRPr="007B59B2">
        <w:rPr>
          <w:rFonts w:eastAsia="Times New Roman" w:asciiTheme="minorHAnsi" w:hAnsiTheme="minorHAnsi" w:cstheme="minorHAnsi"/>
          <w:sz w:val="24"/>
          <w:szCs w:val="24"/>
        </w:rPr>
        <w:t xml:space="preserve">grantees obtain a UEI number.  </w:t>
      </w:r>
      <w:r w:rsidRPr="007B59B2">
        <w:rPr>
          <w:rFonts w:asciiTheme="minorHAnsi" w:hAnsiTheme="minorHAnsi" w:cstheme="minorHAnsi"/>
          <w:iCs/>
          <w:sz w:val="24"/>
          <w:szCs w:val="24"/>
        </w:rPr>
        <w:t xml:space="preserve">Please note the </w:t>
      </w:r>
      <w:r w:rsidRPr="007B59B2">
        <w:rPr>
          <w:rFonts w:asciiTheme="minorHAnsi" w:hAnsiTheme="minorHAnsi" w:cstheme="minorHAnsi"/>
          <w:bCs/>
          <w:iCs/>
          <w:sz w:val="24"/>
          <w:szCs w:val="24"/>
        </w:rPr>
        <w:t>UEI for sub</w:t>
      </w:r>
      <w:r w:rsidRPr="007B59B2" w:rsidR="00CE33F8">
        <w:rPr>
          <w:rFonts w:asciiTheme="minorHAnsi" w:hAnsiTheme="minorHAnsi" w:cstheme="minorHAnsi"/>
          <w:bCs/>
          <w:iCs/>
          <w:sz w:val="24"/>
          <w:szCs w:val="24"/>
        </w:rPr>
        <w:t>-</w:t>
      </w:r>
      <w:r w:rsidRPr="007B59B2">
        <w:rPr>
          <w:rFonts w:asciiTheme="minorHAnsi" w:hAnsiTheme="minorHAnsi" w:cstheme="minorHAnsi"/>
          <w:bCs/>
          <w:iCs/>
          <w:sz w:val="24"/>
          <w:szCs w:val="24"/>
        </w:rPr>
        <w:t>grantees</w:t>
      </w:r>
      <w:r w:rsidRPr="007B59B2">
        <w:rPr>
          <w:rFonts w:asciiTheme="minorHAnsi" w:hAnsiTheme="minorHAnsi" w:cstheme="minorHAnsi"/>
          <w:iCs/>
          <w:sz w:val="24"/>
          <w:szCs w:val="24"/>
        </w:rPr>
        <w:t xml:space="preserve"> is not required at the time of </w:t>
      </w:r>
      <w:r w:rsidRPr="007B59B2" w:rsidR="00141D59">
        <w:rPr>
          <w:rFonts w:asciiTheme="minorHAnsi" w:hAnsiTheme="minorHAnsi" w:cstheme="minorHAnsi"/>
          <w:iCs/>
          <w:sz w:val="24"/>
          <w:szCs w:val="24"/>
        </w:rPr>
        <w:t>application but</w:t>
      </w:r>
      <w:r w:rsidRPr="007B59B2">
        <w:rPr>
          <w:rFonts w:asciiTheme="minorHAnsi" w:hAnsiTheme="minorHAnsi" w:cstheme="minorHAnsi"/>
          <w:iCs/>
          <w:sz w:val="24"/>
          <w:szCs w:val="24"/>
        </w:rPr>
        <w:t xml:space="preserve"> will be required before the award is processed and/or directed to a sub</w:t>
      </w:r>
      <w:r w:rsidRPr="007B59B2" w:rsidR="00CE33F8">
        <w:rPr>
          <w:rFonts w:asciiTheme="minorHAnsi" w:hAnsiTheme="minorHAnsi" w:cstheme="minorHAnsi"/>
          <w:iCs/>
          <w:sz w:val="24"/>
          <w:szCs w:val="24"/>
        </w:rPr>
        <w:t>-</w:t>
      </w:r>
      <w:r w:rsidRPr="007B59B2">
        <w:rPr>
          <w:rFonts w:asciiTheme="minorHAnsi" w:hAnsiTheme="minorHAnsi" w:cstheme="minorHAnsi"/>
          <w:iCs/>
          <w:sz w:val="24"/>
          <w:szCs w:val="24"/>
        </w:rPr>
        <w:t>grantee.</w:t>
      </w:r>
      <w:r w:rsidRPr="007B59B2" w:rsidR="002607E8">
        <w:rPr>
          <w:rFonts w:eastAsia="Times New Roman" w:asciiTheme="minorHAnsi" w:hAnsiTheme="minorHAnsi" w:cstheme="minorHAnsi"/>
          <w:b/>
          <w:i/>
          <w:color w:val="auto"/>
          <w:sz w:val="24"/>
          <w:szCs w:val="24"/>
        </w:rPr>
        <w:t xml:space="preserve"> </w:t>
      </w:r>
    </w:p>
    <w:p w:rsidRPr="007B59B2" w:rsidR="00290D8C" w:rsidP="00B81877" w:rsidRDefault="002607E8" w14:paraId="766D7352" w14:textId="77777777">
      <w:pPr>
        <w:spacing w:after="0" w:line="240" w:lineRule="auto"/>
        <w:rPr>
          <w:rFonts w:asciiTheme="minorHAnsi" w:hAnsiTheme="minorHAnsi" w:cstheme="minorHAnsi"/>
          <w:sz w:val="24"/>
          <w:szCs w:val="24"/>
        </w:rPr>
      </w:pPr>
      <w:r w:rsidRPr="007B59B2">
        <w:rPr>
          <w:rFonts w:eastAsia="Times New Roman" w:asciiTheme="minorHAnsi" w:hAnsiTheme="minorHAnsi" w:cstheme="minorHAnsi"/>
          <w:b/>
          <w:i/>
          <w:color w:val="252525"/>
          <w:sz w:val="24"/>
          <w:szCs w:val="24"/>
        </w:rPr>
        <w:t xml:space="preserve"> </w:t>
      </w:r>
    </w:p>
    <w:p w:rsidRPr="007B59B2" w:rsidR="00290D8C" w:rsidP="00B81877" w:rsidRDefault="002607E8" w14:paraId="5FEE0C92" w14:textId="77777777">
      <w:pPr>
        <w:spacing w:after="0" w:line="240" w:lineRule="auto"/>
        <w:rPr>
          <w:rFonts w:asciiTheme="minorHAnsi" w:hAnsiTheme="minorHAnsi" w:cstheme="minorHAnsi"/>
          <w:color w:val="auto"/>
          <w:sz w:val="24"/>
          <w:szCs w:val="24"/>
        </w:rPr>
      </w:pPr>
      <w:r w:rsidRPr="007B59B2">
        <w:rPr>
          <w:rFonts w:eastAsia="Times New Roman" w:asciiTheme="minorHAnsi" w:hAnsiTheme="minorHAnsi" w:cstheme="minorHAnsi"/>
          <w:b/>
          <w:i/>
          <w:color w:val="auto"/>
          <w:sz w:val="24"/>
          <w:szCs w:val="24"/>
        </w:rPr>
        <w:t xml:space="preserve">Note: </w:t>
      </w:r>
      <w:r w:rsidRPr="007B59B2" w:rsidR="00020597">
        <w:rPr>
          <w:rFonts w:eastAsia="Times New Roman" w:asciiTheme="minorHAnsi" w:hAnsiTheme="minorHAnsi" w:cstheme="minorHAnsi"/>
          <w:b/>
          <w:i/>
          <w:color w:val="auto"/>
          <w:sz w:val="24"/>
          <w:szCs w:val="24"/>
        </w:rPr>
        <w:t xml:space="preserve"> </w:t>
      </w:r>
      <w:r w:rsidRPr="007B59B2">
        <w:rPr>
          <w:rFonts w:eastAsia="Times New Roman" w:asciiTheme="minorHAnsi" w:hAnsiTheme="minorHAnsi" w:cstheme="minorHAnsi"/>
          <w:b/>
          <w:i/>
          <w:color w:val="auto"/>
          <w:sz w:val="24"/>
          <w:szCs w:val="24"/>
        </w:rPr>
        <w:t xml:space="preserve">The process of obtaining a SAM.gov registration may take anywhere from 4-8 weeks.  </w:t>
      </w:r>
      <w:r w:rsidRPr="007B59B2">
        <w:rPr>
          <w:rFonts w:eastAsia="Times New Roman" w:asciiTheme="minorHAnsi" w:hAnsiTheme="minorHAnsi" w:cstheme="minorHAnsi"/>
          <w:b/>
          <w:i/>
          <w:color w:val="auto"/>
          <w:sz w:val="24"/>
          <w:szCs w:val="24"/>
          <w:u w:val="single"/>
        </w:rPr>
        <w:t>Please begin your registration as early as possible</w:t>
      </w:r>
      <w:r w:rsidRPr="007B59B2">
        <w:rPr>
          <w:rFonts w:eastAsia="Times New Roman" w:asciiTheme="minorHAnsi" w:hAnsiTheme="minorHAnsi" w:cstheme="minorHAnsi"/>
          <w:b/>
          <w:i/>
          <w:color w:val="auto"/>
          <w:sz w:val="24"/>
          <w:szCs w:val="24"/>
        </w:rPr>
        <w:t>.</w:t>
      </w:r>
    </w:p>
    <w:p w:rsidRPr="007B59B2" w:rsidR="00290D8C" w:rsidP="00B81877" w:rsidRDefault="002607E8" w14:paraId="4A651993" w14:textId="77777777">
      <w:pPr>
        <w:spacing w:after="0" w:line="240" w:lineRule="auto"/>
        <w:rPr>
          <w:rFonts w:asciiTheme="minorHAnsi" w:hAnsiTheme="minorHAnsi" w:cstheme="minorHAnsi"/>
          <w:sz w:val="24"/>
          <w:szCs w:val="24"/>
        </w:rPr>
      </w:pPr>
      <w:r w:rsidRPr="007B59B2">
        <w:rPr>
          <w:rFonts w:eastAsia="Times New Roman" w:asciiTheme="minorHAnsi" w:hAnsiTheme="minorHAnsi" w:cstheme="minorHAnsi"/>
          <w:b/>
          <w:i/>
          <w:color w:val="252525"/>
          <w:sz w:val="24"/>
          <w:szCs w:val="24"/>
        </w:rPr>
        <w:t xml:space="preserve"> </w:t>
      </w:r>
    </w:p>
    <w:p w:rsidRPr="007B59B2" w:rsidR="00290D8C" w:rsidP="00B81877" w:rsidRDefault="3FC328F9" w14:paraId="239302C2" w14:textId="605F28D9">
      <w:pPr>
        <w:numPr>
          <w:ilvl w:val="0"/>
          <w:numId w:val="9"/>
        </w:numPr>
        <w:spacing w:after="0" w:line="240" w:lineRule="auto"/>
        <w:ind w:hanging="360"/>
        <w:contextualSpacing/>
        <w:rPr>
          <w:rFonts w:eastAsia="Times New Roman" w:asciiTheme="minorHAnsi" w:hAnsiTheme="minorHAnsi" w:cstheme="minorBidi"/>
          <w:color w:val="252525"/>
          <w:sz w:val="24"/>
          <w:szCs w:val="24"/>
        </w:rPr>
      </w:pPr>
      <w:r w:rsidRPr="5EB28D7F">
        <w:rPr>
          <w:rFonts w:eastAsia="Times New Roman" w:asciiTheme="minorHAnsi" w:hAnsiTheme="minorHAnsi" w:cstheme="minorBidi"/>
          <w:sz w:val="24"/>
          <w:szCs w:val="24"/>
        </w:rPr>
        <w:t xml:space="preserve">Organizations </w:t>
      </w:r>
      <w:r w:rsidRPr="5EB28D7F">
        <w:rPr>
          <w:rFonts w:eastAsia="Times New Roman" w:asciiTheme="minorHAnsi" w:hAnsiTheme="minorHAnsi" w:cstheme="minorBidi"/>
          <w:b/>
          <w:bCs/>
          <w:sz w:val="24"/>
          <w:szCs w:val="24"/>
        </w:rPr>
        <w:t>based in the United States</w:t>
      </w:r>
      <w:r w:rsidRPr="5EB28D7F">
        <w:rPr>
          <w:rFonts w:eastAsia="Times New Roman" w:asciiTheme="minorHAnsi" w:hAnsiTheme="minorHAnsi" w:cstheme="minorBidi"/>
          <w:sz w:val="24"/>
          <w:szCs w:val="24"/>
        </w:rPr>
        <w:t xml:space="preserve"> or that pay employees within the United States will need an Employer Identification Number (EIN) from the Internal Revenue Service (IRS)</w:t>
      </w:r>
      <w:r w:rsidRPr="5EB28D7F" w:rsidR="0C025A1E">
        <w:rPr>
          <w:rFonts w:eastAsia="Times New Roman" w:asciiTheme="minorHAnsi" w:hAnsiTheme="minorHAnsi" w:cstheme="minorBidi"/>
          <w:sz w:val="24"/>
          <w:szCs w:val="24"/>
        </w:rPr>
        <w:t>.</w:t>
      </w:r>
      <w:r w:rsidRPr="5EB28D7F">
        <w:rPr>
          <w:rFonts w:eastAsia="Times New Roman" w:asciiTheme="minorHAnsi" w:hAnsiTheme="minorHAnsi" w:cstheme="minorBidi"/>
          <w:sz w:val="24"/>
          <w:szCs w:val="24"/>
        </w:rPr>
        <w:t xml:space="preserve"> </w:t>
      </w:r>
      <w:r w:rsidRPr="5EB28D7F" w:rsidR="3F0D7F6C">
        <w:rPr>
          <w:rFonts w:eastAsia="Times New Roman" w:asciiTheme="minorHAnsi" w:hAnsiTheme="minorHAnsi" w:cstheme="minorBidi"/>
          <w:sz w:val="24"/>
          <w:szCs w:val="24"/>
        </w:rPr>
        <w:t xml:space="preserve"> </w:t>
      </w:r>
      <w:r w:rsidRPr="5EB28D7F" w:rsidR="525FF47A">
        <w:rPr>
          <w:rFonts w:eastAsia="Times New Roman" w:asciiTheme="minorHAnsi" w:hAnsiTheme="minorHAnsi" w:cstheme="minorBidi"/>
          <w:sz w:val="24"/>
          <w:szCs w:val="24"/>
        </w:rPr>
        <w:t>A</w:t>
      </w:r>
      <w:r w:rsidRPr="5EB28D7F">
        <w:rPr>
          <w:rFonts w:eastAsia="Times New Roman" w:asciiTheme="minorHAnsi" w:hAnsiTheme="minorHAnsi" w:cstheme="minorBidi"/>
          <w:sz w:val="24"/>
          <w:szCs w:val="24"/>
        </w:rPr>
        <w:t xml:space="preserve"> Commercial and Government Entity (CAGE) code and a UEI number </w:t>
      </w:r>
      <w:r w:rsidRPr="5EB28D7F" w:rsidR="41F5C4F1">
        <w:rPr>
          <w:rFonts w:eastAsia="Times New Roman" w:asciiTheme="minorHAnsi" w:hAnsiTheme="minorHAnsi" w:cstheme="minorBidi"/>
          <w:sz w:val="24"/>
          <w:szCs w:val="24"/>
        </w:rPr>
        <w:t xml:space="preserve">are issued through SAM.gov. </w:t>
      </w:r>
      <w:r w:rsidRPr="5EB28D7F" w:rsidR="76976778">
        <w:rPr>
          <w:rFonts w:eastAsia="Times New Roman" w:asciiTheme="minorHAnsi" w:hAnsiTheme="minorHAnsi" w:cstheme="minorBidi"/>
          <w:sz w:val="24"/>
          <w:szCs w:val="24"/>
        </w:rPr>
        <w:t xml:space="preserve"> </w:t>
      </w:r>
      <w:r w:rsidRPr="5EB28D7F" w:rsidR="41F5C4F1">
        <w:rPr>
          <w:rFonts w:eastAsia="Times New Roman" w:asciiTheme="minorHAnsi" w:hAnsiTheme="minorHAnsi" w:cstheme="minorBidi"/>
          <w:sz w:val="24"/>
          <w:szCs w:val="24"/>
        </w:rPr>
        <w:t xml:space="preserve">Once received continue with the remainder of the </w:t>
      </w:r>
      <w:r w:rsidRPr="5EB28D7F">
        <w:rPr>
          <w:rFonts w:eastAsia="Times New Roman" w:asciiTheme="minorHAnsi" w:hAnsiTheme="minorHAnsi" w:cstheme="minorBidi"/>
          <w:sz w:val="24"/>
          <w:szCs w:val="24"/>
        </w:rPr>
        <w:t>SAM.gov</w:t>
      </w:r>
      <w:r w:rsidRPr="5EB28D7F" w:rsidR="73FFDD59">
        <w:rPr>
          <w:rFonts w:eastAsia="Times New Roman" w:asciiTheme="minorHAnsi" w:hAnsiTheme="minorHAnsi" w:cstheme="minorBidi"/>
          <w:sz w:val="24"/>
          <w:szCs w:val="24"/>
        </w:rPr>
        <w:t xml:space="preserve"> registration</w:t>
      </w:r>
      <w:r w:rsidRPr="5EB28D7F">
        <w:rPr>
          <w:rFonts w:eastAsia="Times New Roman" w:asciiTheme="minorHAnsi" w:hAnsiTheme="minorHAnsi" w:cstheme="minorBidi"/>
          <w:sz w:val="24"/>
          <w:szCs w:val="24"/>
        </w:rPr>
        <w:t>.</w:t>
      </w:r>
      <w:r w:rsidRPr="5EB28D7F" w:rsidR="4C1CDBA4">
        <w:rPr>
          <w:rFonts w:eastAsia="Times New Roman" w:asciiTheme="minorHAnsi" w:hAnsiTheme="minorHAnsi" w:cstheme="minorBidi"/>
          <w:sz w:val="24"/>
          <w:szCs w:val="24"/>
        </w:rPr>
        <w:t xml:space="preserve"> </w:t>
      </w:r>
    </w:p>
    <w:p w:rsidRPr="007B59B2" w:rsidR="00290D8C" w:rsidP="00B81877" w:rsidRDefault="00290D8C" w14:paraId="59DD8499" w14:textId="77777777">
      <w:pPr>
        <w:spacing w:after="0" w:line="240" w:lineRule="auto"/>
        <w:rPr>
          <w:rFonts w:asciiTheme="minorHAnsi" w:hAnsiTheme="minorHAnsi" w:cstheme="minorHAnsi"/>
          <w:sz w:val="24"/>
          <w:szCs w:val="24"/>
        </w:rPr>
      </w:pPr>
    </w:p>
    <w:p w:rsidRPr="007B59B2" w:rsidR="00290D8C" w:rsidP="00B81877" w:rsidRDefault="3FC328F9" w14:paraId="1511F0F5" w14:textId="106CC293">
      <w:pPr>
        <w:numPr>
          <w:ilvl w:val="0"/>
          <w:numId w:val="9"/>
        </w:numPr>
        <w:spacing w:after="0" w:line="240" w:lineRule="auto"/>
        <w:ind w:hanging="360"/>
        <w:contextualSpacing/>
        <w:rPr>
          <w:rFonts w:eastAsia="Times New Roman" w:asciiTheme="minorHAnsi" w:hAnsiTheme="minorHAnsi" w:cstheme="minorBidi"/>
          <w:color w:val="252525"/>
          <w:sz w:val="24"/>
          <w:szCs w:val="24"/>
        </w:rPr>
      </w:pPr>
      <w:r w:rsidRPr="4ECBE7C9">
        <w:rPr>
          <w:rFonts w:eastAsia="Times New Roman" w:asciiTheme="minorHAnsi" w:hAnsiTheme="minorHAnsi" w:cstheme="minorBidi"/>
          <w:sz w:val="24"/>
          <w:szCs w:val="24"/>
        </w:rPr>
        <w:lastRenderedPageBreak/>
        <w:t xml:space="preserve">Organizations </w:t>
      </w:r>
      <w:r w:rsidRPr="4ECBE7C9">
        <w:rPr>
          <w:rFonts w:eastAsia="Times New Roman" w:asciiTheme="minorHAnsi" w:hAnsiTheme="minorHAnsi" w:cstheme="minorBidi"/>
          <w:b/>
          <w:bCs/>
          <w:sz w:val="24"/>
          <w:szCs w:val="24"/>
        </w:rPr>
        <w:t>based outside of the United States</w:t>
      </w:r>
      <w:r w:rsidRPr="4ECBE7C9">
        <w:rPr>
          <w:rFonts w:eastAsia="Times New Roman" w:asciiTheme="minorHAnsi" w:hAnsiTheme="minorHAnsi" w:cstheme="minorBidi"/>
          <w:sz w:val="24"/>
          <w:szCs w:val="24"/>
        </w:rPr>
        <w:t xml:space="preserve"> and do not pay employees within the United States do not need an EIN from the IRS</w:t>
      </w:r>
      <w:r w:rsidRPr="4ECBE7C9" w:rsidR="7F6D8641">
        <w:rPr>
          <w:rFonts w:eastAsia="Times New Roman" w:asciiTheme="minorHAnsi" w:hAnsiTheme="minorHAnsi" w:cstheme="minorBidi"/>
          <w:sz w:val="24"/>
          <w:szCs w:val="24"/>
        </w:rPr>
        <w:t>.</w:t>
      </w:r>
    </w:p>
    <w:p w:rsidRPr="007B59B2" w:rsidR="00290D8C" w:rsidP="00B81877" w:rsidRDefault="00290D8C" w14:paraId="3FBEFE29" w14:textId="06EB2804">
      <w:pPr>
        <w:spacing w:after="0" w:line="240" w:lineRule="auto"/>
        <w:contextualSpacing/>
        <w:rPr>
          <w:rFonts w:eastAsia="Times New Roman" w:asciiTheme="minorHAnsi" w:hAnsiTheme="minorHAnsi" w:cstheme="minorHAnsi"/>
          <w:color w:val="252525"/>
          <w:sz w:val="24"/>
          <w:szCs w:val="24"/>
        </w:rPr>
      </w:pPr>
    </w:p>
    <w:p w:rsidRPr="007B59B2" w:rsidR="00290D8C" w:rsidP="00B81877" w:rsidRDefault="0DC972B1" w14:paraId="0473DD73" w14:textId="1512CDE1">
      <w:pPr>
        <w:numPr>
          <w:ilvl w:val="0"/>
          <w:numId w:val="9"/>
        </w:numPr>
        <w:spacing w:after="0" w:line="240" w:lineRule="auto"/>
        <w:ind w:hanging="360"/>
        <w:contextualSpacing/>
        <w:rPr>
          <w:rFonts w:eastAsia="Times New Roman" w:asciiTheme="minorHAnsi" w:hAnsiTheme="minorHAnsi" w:cstheme="minorBidi"/>
          <w:b/>
          <w:bCs/>
          <w:color w:val="000000" w:themeColor="text1"/>
          <w:sz w:val="24"/>
          <w:szCs w:val="24"/>
        </w:rPr>
      </w:pPr>
      <w:r w:rsidRPr="4ECBE7C9">
        <w:rPr>
          <w:rFonts w:eastAsia="Times New Roman" w:asciiTheme="minorHAnsi" w:hAnsiTheme="minorHAnsi" w:cstheme="minorBidi"/>
          <w:sz w:val="24"/>
          <w:szCs w:val="24"/>
        </w:rPr>
        <w:t xml:space="preserve"> Organizations based outside of the United States and that do not pay employees within the United States do not need an EIN from the IRS, but do need a UEI number prior to registering in SAM.gov. </w:t>
      </w:r>
      <w:r w:rsidRPr="4ECBE7C9" w:rsidR="26A50745">
        <w:rPr>
          <w:rFonts w:eastAsia="Times New Roman" w:asciiTheme="minorHAnsi" w:hAnsiTheme="minorHAnsi" w:cstheme="minorBidi"/>
          <w:sz w:val="24"/>
          <w:szCs w:val="24"/>
        </w:rPr>
        <w:t xml:space="preserve"> </w:t>
      </w:r>
      <w:r w:rsidRPr="4ECBE7C9">
        <w:rPr>
          <w:rFonts w:eastAsia="Times New Roman" w:asciiTheme="minorHAnsi" w:hAnsiTheme="minorHAnsi" w:cstheme="minorBidi"/>
          <w:b/>
          <w:bCs/>
          <w:sz w:val="24"/>
          <w:szCs w:val="24"/>
        </w:rPr>
        <w:t>Please note that as of December 2022, organizations based outside of the United States that do not intend to apply for U.S. Department of Defense (DoD) awards are no longer required to have a NATO CAGE (NCAGE)</w:t>
      </w:r>
      <w:r w:rsidRPr="4ECBE7C9">
        <w:rPr>
          <w:rFonts w:eastAsia="Times New Roman" w:asciiTheme="minorHAnsi" w:hAnsiTheme="minorHAnsi" w:cstheme="minorBidi"/>
          <w:sz w:val="24"/>
          <w:szCs w:val="24"/>
        </w:rPr>
        <w:t xml:space="preserve">. </w:t>
      </w:r>
    </w:p>
    <w:p w:rsidRPr="007B59B2" w:rsidR="00AD174A" w:rsidP="00B81877" w:rsidRDefault="00AD174A" w14:paraId="7F90041F" w14:textId="394ACB3E">
      <w:pPr>
        <w:spacing w:after="0" w:line="240" w:lineRule="auto"/>
        <w:rPr>
          <w:rFonts w:eastAsia="Times New Roman" w:asciiTheme="minorHAnsi" w:hAnsiTheme="minorHAnsi" w:cstheme="minorHAnsi"/>
          <w:sz w:val="24"/>
          <w:szCs w:val="24"/>
        </w:rPr>
      </w:pPr>
    </w:p>
    <w:p w:rsidRPr="007B59B2" w:rsidR="005E4F7C" w:rsidP="00B81877" w:rsidRDefault="5723565C" w14:paraId="13D22C80" w14:textId="1C679D16">
      <w:pPr>
        <w:spacing w:after="0" w:line="240" w:lineRule="auto"/>
        <w:textAlignment w:val="baseline"/>
        <w:rPr>
          <w:rFonts w:eastAsia="Times New Roman" w:asciiTheme="minorHAnsi" w:hAnsiTheme="minorHAnsi" w:cstheme="minorHAnsi"/>
          <w:sz w:val="24"/>
          <w:szCs w:val="24"/>
        </w:rPr>
      </w:pPr>
      <w:r w:rsidRPr="007B59B2">
        <w:rPr>
          <w:rFonts w:eastAsia="Times New Roman" w:asciiTheme="minorHAnsi" w:hAnsiTheme="minorHAnsi" w:cstheme="minorHAnsi"/>
          <w:sz w:val="24"/>
          <w:szCs w:val="24"/>
        </w:rPr>
        <w:t>All organizations applying for grants (except individuals) must obtain these registrations.  All are free of charge:</w:t>
      </w:r>
    </w:p>
    <w:p w:rsidRPr="007B59B2" w:rsidR="005E4F7C" w:rsidP="00B81877" w:rsidRDefault="5723565C" w14:paraId="43B2A332" w14:textId="76C7FDCD">
      <w:pPr>
        <w:pStyle w:val="Default"/>
        <w:numPr>
          <w:ilvl w:val="0"/>
          <w:numId w:val="46"/>
        </w:numPr>
        <w:rPr>
          <w:rFonts w:asciiTheme="minorHAnsi" w:hAnsiTheme="minorHAnsi" w:cstheme="minorHAnsi"/>
        </w:rPr>
      </w:pPr>
      <w:r w:rsidRPr="007B59B2">
        <w:rPr>
          <w:rFonts w:asciiTheme="minorHAnsi" w:hAnsiTheme="minorHAnsi" w:cstheme="minorHAnsi"/>
        </w:rPr>
        <w:t>NCAGE/CAGE code</w:t>
      </w:r>
      <w:r w:rsidRPr="007B59B2" w:rsidR="0DA7F75B">
        <w:rPr>
          <w:rFonts w:asciiTheme="minorHAnsi" w:hAnsiTheme="minorHAnsi" w:cstheme="minorHAnsi"/>
        </w:rPr>
        <w:t xml:space="preserve"> (if applicable)</w:t>
      </w:r>
      <w:r w:rsidRPr="007B59B2">
        <w:rPr>
          <w:rFonts w:asciiTheme="minorHAnsi" w:hAnsiTheme="minorHAnsi" w:cstheme="minorHAnsi"/>
        </w:rPr>
        <w:t xml:space="preserve"> </w:t>
      </w:r>
    </w:p>
    <w:p w:rsidRPr="007B59B2" w:rsidR="005E4F7C" w:rsidP="00B81877" w:rsidRDefault="005E4F7C" w14:paraId="372B7D06" w14:textId="5432D75A">
      <w:pPr>
        <w:pStyle w:val="Default"/>
        <w:numPr>
          <w:ilvl w:val="0"/>
          <w:numId w:val="46"/>
        </w:numPr>
        <w:rPr>
          <w:rFonts w:asciiTheme="minorHAnsi" w:hAnsiTheme="minorHAnsi" w:cstheme="minorBidi"/>
        </w:rPr>
      </w:pPr>
      <w:r w:rsidRPr="5EB28D7F">
        <w:rPr>
          <w:rFonts w:asciiTheme="minorHAnsi" w:hAnsiTheme="minorHAnsi" w:cstheme="minorBidi"/>
        </w:rPr>
        <w:t xml:space="preserve">www.SAM.gov </w:t>
      </w:r>
      <w:r w:rsidRPr="5EB28D7F" w:rsidR="5BDC939E">
        <w:rPr>
          <w:rFonts w:asciiTheme="minorHAnsi" w:hAnsiTheme="minorHAnsi" w:cstheme="minorBidi"/>
        </w:rPr>
        <w:t xml:space="preserve">UEI and </w:t>
      </w:r>
      <w:r w:rsidRPr="5EB28D7F">
        <w:rPr>
          <w:rFonts w:asciiTheme="minorHAnsi" w:hAnsiTheme="minorHAnsi" w:cstheme="minorBidi"/>
        </w:rPr>
        <w:t>registration</w:t>
      </w:r>
      <w:r w:rsidRPr="5EB28D7F" w:rsidR="54D872A0">
        <w:rPr>
          <w:rFonts w:asciiTheme="minorHAnsi" w:hAnsiTheme="minorHAnsi" w:cstheme="minorBidi"/>
        </w:rPr>
        <w:t>.</w:t>
      </w:r>
      <w:r w:rsidRPr="5EB28D7F">
        <w:rPr>
          <w:rFonts w:asciiTheme="minorHAnsi" w:hAnsiTheme="minorHAnsi" w:cstheme="minorBidi"/>
        </w:rPr>
        <w:t xml:space="preserve"> </w:t>
      </w:r>
    </w:p>
    <w:p w:rsidRPr="007B59B2" w:rsidR="005E4F7C" w:rsidP="00B81877" w:rsidRDefault="005E4F7C" w14:paraId="1A68158A" w14:textId="77777777">
      <w:pPr>
        <w:pStyle w:val="Default"/>
        <w:rPr>
          <w:rFonts w:asciiTheme="minorHAnsi" w:hAnsiTheme="minorHAnsi" w:cstheme="minorHAnsi"/>
          <w:bCs/>
        </w:rPr>
      </w:pPr>
    </w:p>
    <w:p w:rsidRPr="007B59B2" w:rsidR="005E4F7C" w:rsidP="00B81877" w:rsidRDefault="1565EA5E" w14:paraId="7EC7CED0" w14:textId="4599C038">
      <w:pPr>
        <w:pStyle w:val="Default"/>
        <w:rPr>
          <w:rFonts w:asciiTheme="minorHAnsi" w:hAnsiTheme="minorHAnsi" w:cstheme="minorHAnsi"/>
          <w:i/>
          <w:iCs/>
          <w:u w:val="single"/>
        </w:rPr>
      </w:pPr>
      <w:r w:rsidRPr="007B59B2">
        <w:rPr>
          <w:rFonts w:asciiTheme="minorHAnsi" w:hAnsiTheme="minorHAnsi" w:cstheme="minorHAnsi"/>
          <w:i/>
          <w:iCs/>
          <w:u w:val="single"/>
        </w:rPr>
        <w:t xml:space="preserve">If you </w:t>
      </w:r>
      <w:r w:rsidRPr="007B59B2" w:rsidR="296FDD47">
        <w:rPr>
          <w:rFonts w:asciiTheme="minorHAnsi" w:hAnsiTheme="minorHAnsi" w:cstheme="minorHAnsi"/>
          <w:i/>
          <w:iCs/>
          <w:u w:val="single"/>
        </w:rPr>
        <w:t>are a</w:t>
      </w:r>
      <w:r w:rsidRPr="007B59B2" w:rsidR="23A25238">
        <w:rPr>
          <w:rFonts w:asciiTheme="minorHAnsi" w:hAnsiTheme="minorHAnsi" w:cstheme="minorHAnsi"/>
          <w:i/>
          <w:iCs/>
          <w:u w:val="single"/>
        </w:rPr>
        <w:t>n</w:t>
      </w:r>
      <w:r w:rsidRPr="007B59B2" w:rsidR="296FDD47">
        <w:rPr>
          <w:rFonts w:asciiTheme="minorHAnsi" w:hAnsiTheme="minorHAnsi" w:cstheme="minorHAnsi"/>
          <w:i/>
          <w:iCs/>
          <w:u w:val="single"/>
        </w:rPr>
        <w:t xml:space="preserve"> organization based outside the U.S. and </w:t>
      </w:r>
      <w:r w:rsidRPr="007B59B2">
        <w:rPr>
          <w:rFonts w:asciiTheme="minorHAnsi" w:hAnsiTheme="minorHAnsi" w:cstheme="minorHAnsi"/>
          <w:i/>
          <w:iCs/>
          <w:u w:val="single"/>
        </w:rPr>
        <w:t>plan to do business with the Department of Defense:</w:t>
      </w:r>
    </w:p>
    <w:p w:rsidRPr="007B59B2" w:rsidR="005E4F7C" w:rsidP="00B81877" w:rsidRDefault="14FA9D5E" w14:paraId="260F181D" w14:textId="762E9A6B">
      <w:pPr>
        <w:pStyle w:val="Default"/>
        <w:rPr>
          <w:rFonts w:asciiTheme="minorHAnsi" w:hAnsiTheme="minorHAnsi" w:cstheme="minorHAnsi"/>
        </w:rPr>
      </w:pPr>
      <w:r w:rsidRPr="007B59B2">
        <w:rPr>
          <w:rFonts w:asciiTheme="minorHAnsi" w:hAnsiTheme="minorHAnsi" w:cstheme="minorHAnsi"/>
        </w:rPr>
        <w:t xml:space="preserve">Step 1: Apply for an NCAGE number  </w:t>
      </w:r>
    </w:p>
    <w:p w:rsidRPr="007B59B2" w:rsidR="005E4F7C" w:rsidP="00B81877" w:rsidRDefault="005E4F7C" w14:paraId="2C1CE73B" w14:textId="77777777">
      <w:pPr>
        <w:pStyle w:val="Default"/>
        <w:rPr>
          <w:rFonts w:asciiTheme="minorHAnsi" w:hAnsiTheme="minorHAnsi" w:cstheme="minorHAnsi"/>
        </w:rPr>
      </w:pPr>
    </w:p>
    <w:p w:rsidRPr="007346D9" w:rsidR="005E4F7C" w:rsidP="00B81877" w:rsidRDefault="005E4F7C" w14:paraId="4ED1E7E1" w14:textId="68F7D353">
      <w:pPr>
        <w:pStyle w:val="Default"/>
        <w:rPr>
          <w:rFonts w:asciiTheme="minorHAnsi" w:hAnsiTheme="minorHAnsi" w:cstheme="minorHAnsi"/>
          <w:lang w:val="fr-BE"/>
        </w:rPr>
      </w:pPr>
      <w:r w:rsidRPr="007346D9">
        <w:rPr>
          <w:rFonts w:asciiTheme="minorHAnsi" w:hAnsiTheme="minorHAnsi" w:cstheme="minorHAnsi"/>
          <w:lang w:val="fr-BE"/>
        </w:rPr>
        <w:t xml:space="preserve">NCAGE </w:t>
      </w:r>
      <w:r w:rsidRPr="007346D9" w:rsidR="24648970">
        <w:rPr>
          <w:rFonts w:asciiTheme="minorHAnsi" w:hAnsiTheme="minorHAnsi" w:cstheme="minorHAnsi"/>
          <w:lang w:val="fr-BE"/>
        </w:rPr>
        <w:t>Homepage:</w:t>
      </w:r>
    </w:p>
    <w:p w:rsidRPr="007346D9" w:rsidR="005E4F7C" w:rsidP="00B81877" w:rsidRDefault="0089252E" w14:paraId="6C73A708" w14:textId="5B6BD69B">
      <w:pPr>
        <w:pStyle w:val="Default"/>
        <w:rPr>
          <w:rFonts w:asciiTheme="minorHAnsi" w:hAnsiTheme="minorHAnsi" w:cstheme="minorHAnsi"/>
          <w:lang w:val="fr-BE"/>
        </w:rPr>
      </w:pPr>
      <w:hyperlink r:id="rId16">
        <w:r w:rsidRPr="007346D9" w:rsidR="005E4F7C">
          <w:rPr>
            <w:rStyle w:val="Hyperlink"/>
            <w:rFonts w:asciiTheme="minorHAnsi" w:hAnsiTheme="minorHAnsi" w:cstheme="minorHAnsi"/>
            <w:lang w:val="fr-BE"/>
          </w:rPr>
          <w:t>https://eportal.nspa.nato.int/AC135Public/sc/CageList.aspx</w:t>
        </w:r>
      </w:hyperlink>
      <w:r w:rsidRPr="007346D9" w:rsidR="005E4F7C">
        <w:rPr>
          <w:rFonts w:asciiTheme="minorHAnsi" w:hAnsiTheme="minorHAnsi" w:cstheme="minorHAnsi"/>
          <w:lang w:val="fr-BE"/>
        </w:rPr>
        <w:t xml:space="preserve">  </w:t>
      </w:r>
    </w:p>
    <w:p w:rsidRPr="007346D9" w:rsidR="005E4F7C" w:rsidP="00B81877" w:rsidRDefault="005E4F7C" w14:paraId="2BDBD186" w14:textId="20454E55">
      <w:pPr>
        <w:pStyle w:val="Default"/>
        <w:rPr>
          <w:rFonts w:asciiTheme="minorHAnsi" w:hAnsiTheme="minorHAnsi" w:cstheme="minorHAnsi"/>
          <w:lang w:val="fr-BE"/>
        </w:rPr>
      </w:pPr>
      <w:r w:rsidRPr="007346D9">
        <w:rPr>
          <w:rFonts w:asciiTheme="minorHAnsi" w:hAnsiTheme="minorHAnsi" w:cstheme="minorHAnsi"/>
          <w:lang w:val="fr-BE"/>
        </w:rPr>
        <w:t xml:space="preserve">NCAGE </w:t>
      </w:r>
      <w:r w:rsidRPr="007346D9" w:rsidR="1DFDF30C">
        <w:rPr>
          <w:rFonts w:asciiTheme="minorHAnsi" w:hAnsiTheme="minorHAnsi" w:cstheme="minorHAnsi"/>
          <w:lang w:val="fr-BE"/>
        </w:rPr>
        <w:t>Code Request Tool (NCRT)</w:t>
      </w:r>
      <w:r w:rsidRPr="007346D9">
        <w:rPr>
          <w:rFonts w:asciiTheme="minorHAnsi" w:hAnsiTheme="minorHAnsi" w:cstheme="minorHAnsi"/>
          <w:lang w:val="fr-BE"/>
        </w:rPr>
        <w:t xml:space="preserve">: </w:t>
      </w:r>
    </w:p>
    <w:p w:rsidRPr="007346D9" w:rsidR="005E4F7C" w:rsidP="00B81877" w:rsidRDefault="0089252E" w14:paraId="2B01BFA6" w14:textId="6817999E">
      <w:pPr>
        <w:pStyle w:val="Default"/>
        <w:rPr>
          <w:rFonts w:asciiTheme="minorHAnsi" w:hAnsiTheme="minorHAnsi" w:cstheme="minorHAnsi"/>
          <w:lang w:val="fr-BE"/>
        </w:rPr>
      </w:pPr>
      <w:hyperlink r:id="rId17">
        <w:r w:rsidRPr="007346D9" w:rsidR="003819EA">
          <w:rPr>
            <w:rStyle w:val="Hyperlink"/>
            <w:rFonts w:asciiTheme="minorHAnsi" w:hAnsiTheme="minorHAnsi" w:cstheme="minorHAnsi"/>
            <w:lang w:val="fr-BE"/>
          </w:rPr>
          <w:t>https://eportal.nspa.nato.int/Codification/CageTool/home</w:t>
        </w:r>
      </w:hyperlink>
      <w:r w:rsidRPr="007346D9" w:rsidR="003819EA">
        <w:rPr>
          <w:rFonts w:asciiTheme="minorHAnsi" w:hAnsiTheme="minorHAnsi" w:cstheme="minorHAnsi"/>
          <w:lang w:val="fr-BE"/>
        </w:rPr>
        <w:t xml:space="preserve"> </w:t>
      </w:r>
      <w:r w:rsidRPr="007346D9" w:rsidR="005E4F7C">
        <w:rPr>
          <w:rFonts w:asciiTheme="minorHAnsi" w:hAnsiTheme="minorHAnsi" w:cstheme="minorHAnsi"/>
          <w:lang w:val="fr-BE"/>
        </w:rPr>
        <w:t xml:space="preserve"> </w:t>
      </w:r>
    </w:p>
    <w:p w:rsidRPr="007346D9" w:rsidR="005E4F7C" w:rsidP="00B81877" w:rsidRDefault="005E4F7C" w14:paraId="7D21FF18" w14:textId="77777777">
      <w:pPr>
        <w:pStyle w:val="Default"/>
        <w:rPr>
          <w:rFonts w:asciiTheme="minorHAnsi" w:hAnsiTheme="minorHAnsi" w:cstheme="minorHAnsi"/>
          <w:lang w:val="fr-BE"/>
        </w:rPr>
      </w:pPr>
    </w:p>
    <w:p w:rsidRPr="007B59B2" w:rsidR="005E4F7C" w:rsidP="00B81877" w:rsidRDefault="005E4F7C" w14:paraId="1C4439FA" w14:textId="526A975E">
      <w:pPr>
        <w:pStyle w:val="Default"/>
        <w:rPr>
          <w:rFonts w:asciiTheme="minorHAnsi" w:hAnsiTheme="minorHAnsi" w:cstheme="minorBidi"/>
        </w:rPr>
      </w:pPr>
      <w:r w:rsidRPr="22D071FE">
        <w:rPr>
          <w:rFonts w:asciiTheme="minorHAnsi" w:hAnsiTheme="minorHAnsi" w:cstheme="minorBidi"/>
        </w:rPr>
        <w:t>For NCAGE help from within the U</w:t>
      </w:r>
      <w:r w:rsidRPr="22D071FE" w:rsidR="3103D125">
        <w:rPr>
          <w:rFonts w:asciiTheme="minorHAnsi" w:hAnsiTheme="minorHAnsi" w:cstheme="minorBidi"/>
        </w:rPr>
        <w:t>nited States</w:t>
      </w:r>
      <w:r w:rsidRPr="22D071FE">
        <w:rPr>
          <w:rFonts w:asciiTheme="minorHAnsi" w:hAnsiTheme="minorHAnsi" w:cstheme="minorBidi"/>
        </w:rPr>
        <w:t xml:space="preserve">, call 1-888-227-2423 </w:t>
      </w:r>
    </w:p>
    <w:p w:rsidRPr="007B59B2" w:rsidR="005E4F7C" w:rsidP="00B81877" w:rsidRDefault="005E4F7C" w14:paraId="0070E1D9" w14:textId="3E00F134">
      <w:pPr>
        <w:pStyle w:val="Default"/>
        <w:rPr>
          <w:rFonts w:asciiTheme="minorHAnsi" w:hAnsiTheme="minorHAnsi" w:cstheme="minorBidi"/>
        </w:rPr>
      </w:pPr>
      <w:r w:rsidRPr="22D071FE">
        <w:rPr>
          <w:rFonts w:asciiTheme="minorHAnsi" w:hAnsiTheme="minorHAnsi" w:cstheme="minorBidi"/>
        </w:rPr>
        <w:t>For NCAGE help from outside the U</w:t>
      </w:r>
      <w:r w:rsidRPr="22D071FE" w:rsidR="50811F4E">
        <w:rPr>
          <w:rFonts w:asciiTheme="minorHAnsi" w:hAnsiTheme="minorHAnsi" w:cstheme="minorBidi"/>
        </w:rPr>
        <w:t>nited States</w:t>
      </w:r>
      <w:r w:rsidRPr="22D071FE">
        <w:rPr>
          <w:rFonts w:asciiTheme="minorHAnsi" w:hAnsiTheme="minorHAnsi" w:cstheme="minorBidi"/>
        </w:rPr>
        <w:t xml:space="preserve">, call 1-269-961-7766 </w:t>
      </w:r>
    </w:p>
    <w:p w:rsidRPr="007B59B2" w:rsidR="005E4F7C" w:rsidP="00B81877" w:rsidRDefault="005E4F7C" w14:paraId="0594F3E3" w14:textId="77777777">
      <w:pPr>
        <w:pStyle w:val="Default"/>
        <w:rPr>
          <w:rFonts w:asciiTheme="minorHAnsi" w:hAnsiTheme="minorHAnsi" w:cstheme="minorHAnsi"/>
        </w:rPr>
      </w:pPr>
      <w:r w:rsidRPr="007B59B2">
        <w:rPr>
          <w:rFonts w:asciiTheme="minorHAnsi" w:hAnsiTheme="minorHAnsi" w:cstheme="minorHAnsi"/>
        </w:rPr>
        <w:t xml:space="preserve">Email NCAGE@dlis.dla.mil for any problems in getting an NCAGE code. </w:t>
      </w:r>
    </w:p>
    <w:p w:rsidRPr="007B59B2" w:rsidR="005E4F7C" w:rsidP="00B81877" w:rsidRDefault="005E4F7C" w14:paraId="3E5D0BD4" w14:textId="77777777">
      <w:pPr>
        <w:pStyle w:val="Default"/>
        <w:rPr>
          <w:rFonts w:asciiTheme="minorHAnsi" w:hAnsiTheme="minorHAnsi" w:cstheme="minorHAnsi"/>
        </w:rPr>
      </w:pPr>
    </w:p>
    <w:p w:rsidRPr="007B59B2" w:rsidR="005E4F7C" w:rsidP="00B81877" w:rsidRDefault="5723565C" w14:paraId="129BAA7A" w14:textId="3A5104AE">
      <w:pPr>
        <w:pStyle w:val="Default"/>
        <w:rPr>
          <w:rFonts w:asciiTheme="minorHAnsi" w:hAnsiTheme="minorHAnsi" w:cstheme="minorHAnsi"/>
        </w:rPr>
      </w:pPr>
      <w:r w:rsidRPr="007B59B2">
        <w:rPr>
          <w:rFonts w:asciiTheme="minorHAnsi" w:hAnsiTheme="minorHAnsi" w:cstheme="minorHAnsi"/>
        </w:rPr>
        <w:t xml:space="preserve">Step 2: After receiving the NCAGE Code, proceed to SAM.gov </w:t>
      </w:r>
      <w:r w:rsidRPr="007B59B2" w:rsidR="29D3297D">
        <w:rPr>
          <w:rFonts w:asciiTheme="minorHAnsi" w:hAnsiTheme="minorHAnsi" w:cstheme="minorHAnsi"/>
        </w:rPr>
        <w:t xml:space="preserve">to obtain a UEI an complete registration. </w:t>
      </w:r>
      <w:r w:rsidR="004D7C88">
        <w:rPr>
          <w:rFonts w:asciiTheme="minorHAnsi" w:hAnsiTheme="minorHAnsi" w:cstheme="minorHAnsi"/>
        </w:rPr>
        <w:t xml:space="preserve"> </w:t>
      </w:r>
      <w:r w:rsidRPr="007B59B2">
        <w:rPr>
          <w:rFonts w:asciiTheme="minorHAnsi" w:hAnsiTheme="minorHAnsi" w:cstheme="minorHAnsi"/>
        </w:rPr>
        <w:t>SAM registration must be renewed annually.</w:t>
      </w:r>
    </w:p>
    <w:p w:rsidRPr="007B59B2" w:rsidR="1D065A88" w:rsidP="00B81877" w:rsidRDefault="1D065A88" w14:paraId="578CFA9C" w14:textId="6D01AAEA">
      <w:pPr>
        <w:pStyle w:val="Default"/>
        <w:rPr>
          <w:rFonts w:asciiTheme="minorHAnsi" w:hAnsiTheme="minorHAnsi" w:cstheme="minorHAnsi"/>
          <w:i/>
          <w:iCs/>
          <w:u w:val="single"/>
        </w:rPr>
      </w:pPr>
    </w:p>
    <w:p w:rsidRPr="007B59B2" w:rsidR="21CE63A3" w:rsidP="00B81877" w:rsidRDefault="48255039" w14:paraId="3F4734BB" w14:textId="67515CD4">
      <w:pPr>
        <w:pStyle w:val="Default"/>
        <w:rPr>
          <w:rFonts w:asciiTheme="minorHAnsi" w:hAnsiTheme="minorHAnsi" w:cstheme="minorBidi"/>
          <w:i/>
          <w:iCs/>
          <w:u w:val="single"/>
        </w:rPr>
      </w:pPr>
      <w:r w:rsidRPr="22D071FE">
        <w:rPr>
          <w:rFonts w:asciiTheme="minorHAnsi" w:hAnsiTheme="minorHAnsi" w:cstheme="minorBidi"/>
          <w:i/>
          <w:iCs/>
          <w:u w:val="single"/>
        </w:rPr>
        <w:t xml:space="preserve">If you </w:t>
      </w:r>
      <w:r w:rsidRPr="22D071FE" w:rsidR="46C5CF49">
        <w:rPr>
          <w:rFonts w:asciiTheme="minorHAnsi" w:hAnsiTheme="minorHAnsi" w:cstheme="minorBidi"/>
          <w:i/>
          <w:iCs/>
          <w:u w:val="single"/>
        </w:rPr>
        <w:t xml:space="preserve">are an organization based outside the </w:t>
      </w:r>
      <w:r w:rsidRPr="22D071FE" w:rsidR="51C399BD">
        <w:rPr>
          <w:rFonts w:asciiTheme="minorHAnsi" w:hAnsiTheme="minorHAnsi" w:cstheme="minorBidi"/>
          <w:i/>
          <w:iCs/>
          <w:u w:val="single"/>
        </w:rPr>
        <w:t>United States</w:t>
      </w:r>
      <w:r w:rsidRPr="22D071FE" w:rsidR="5831B696">
        <w:rPr>
          <w:rFonts w:asciiTheme="minorHAnsi" w:hAnsiTheme="minorHAnsi" w:cstheme="minorBidi"/>
          <w:i/>
          <w:iCs/>
          <w:u w:val="single"/>
        </w:rPr>
        <w:t>,</w:t>
      </w:r>
      <w:r w:rsidRPr="22D071FE" w:rsidR="46C5CF49">
        <w:rPr>
          <w:rFonts w:asciiTheme="minorHAnsi" w:hAnsiTheme="minorHAnsi" w:cstheme="minorBidi"/>
          <w:i/>
          <w:iCs/>
          <w:u w:val="single"/>
        </w:rPr>
        <w:t xml:space="preserve"> and </w:t>
      </w:r>
      <w:r w:rsidRPr="22D071FE">
        <w:rPr>
          <w:rFonts w:asciiTheme="minorHAnsi" w:hAnsiTheme="minorHAnsi" w:cstheme="minorBidi"/>
          <w:i/>
          <w:iCs/>
          <w:u w:val="single"/>
        </w:rPr>
        <w:t>DO NOT plan to do business with the Department of Defense:</w:t>
      </w:r>
    </w:p>
    <w:p w:rsidRPr="007B59B2" w:rsidR="21CE63A3" w:rsidP="00B81877" w:rsidRDefault="48255039" w14:paraId="6B84835D" w14:textId="70D688F0">
      <w:pPr>
        <w:pStyle w:val="Default"/>
        <w:rPr>
          <w:rFonts w:asciiTheme="minorHAnsi" w:hAnsiTheme="minorHAnsi" w:cstheme="minorHAnsi"/>
        </w:rPr>
      </w:pPr>
      <w:r w:rsidRPr="007B59B2">
        <w:rPr>
          <w:rFonts w:asciiTheme="minorHAnsi" w:hAnsiTheme="minorHAnsi" w:cstheme="minorHAnsi"/>
        </w:rPr>
        <w:t xml:space="preserve">Step 1: </w:t>
      </w:r>
      <w:r w:rsidRPr="007B59B2" w:rsidR="2D72F7A2">
        <w:rPr>
          <w:rFonts w:asciiTheme="minorHAnsi" w:hAnsiTheme="minorHAnsi" w:cstheme="minorHAnsi"/>
        </w:rPr>
        <w:t>P</w:t>
      </w:r>
      <w:r w:rsidRPr="007B59B2">
        <w:rPr>
          <w:rFonts w:asciiTheme="minorHAnsi" w:hAnsiTheme="minorHAnsi" w:cstheme="minorHAnsi"/>
        </w:rPr>
        <w:t>roceed to SAM.gov to obtain a UEI an</w:t>
      </w:r>
      <w:r w:rsidRPr="007B59B2" w:rsidR="27440CF6">
        <w:rPr>
          <w:rFonts w:asciiTheme="minorHAnsi" w:hAnsiTheme="minorHAnsi" w:cstheme="minorHAnsi"/>
        </w:rPr>
        <w:t>d</w:t>
      </w:r>
      <w:r w:rsidRPr="007B59B2">
        <w:rPr>
          <w:rFonts w:asciiTheme="minorHAnsi" w:hAnsiTheme="minorHAnsi" w:cstheme="minorHAnsi"/>
        </w:rPr>
        <w:t xml:space="preserve"> complete </w:t>
      </w:r>
      <w:r w:rsidRPr="007B59B2" w:rsidR="3479CA35">
        <w:rPr>
          <w:rFonts w:asciiTheme="minorHAnsi" w:hAnsiTheme="minorHAnsi" w:cstheme="minorHAnsi"/>
        </w:rPr>
        <w:t xml:space="preserve">the </w:t>
      </w:r>
      <w:r w:rsidRPr="007B59B2">
        <w:rPr>
          <w:rFonts w:asciiTheme="minorHAnsi" w:hAnsiTheme="minorHAnsi" w:cstheme="minorHAnsi"/>
        </w:rPr>
        <w:t xml:space="preserve">registration. </w:t>
      </w:r>
      <w:r w:rsidR="004D7C88">
        <w:rPr>
          <w:rFonts w:asciiTheme="minorHAnsi" w:hAnsiTheme="minorHAnsi" w:cstheme="minorHAnsi"/>
        </w:rPr>
        <w:t xml:space="preserve"> </w:t>
      </w:r>
      <w:r w:rsidRPr="007B59B2">
        <w:rPr>
          <w:rFonts w:asciiTheme="minorHAnsi" w:hAnsiTheme="minorHAnsi" w:cstheme="minorHAnsi"/>
        </w:rPr>
        <w:t>SAM registration must be renewed annually.</w:t>
      </w:r>
    </w:p>
    <w:p w:rsidRPr="007B59B2" w:rsidR="005E4F7C" w:rsidP="00B81877" w:rsidRDefault="005E4F7C" w14:paraId="707FC8F9" w14:textId="714DE5DA">
      <w:pPr>
        <w:pStyle w:val="Default"/>
        <w:rPr>
          <w:rFonts w:asciiTheme="minorHAnsi" w:hAnsiTheme="minorHAnsi" w:cstheme="minorHAnsi"/>
        </w:rPr>
      </w:pPr>
    </w:p>
    <w:p w:rsidRPr="007B59B2" w:rsidR="005E4F7C" w:rsidP="00B81877" w:rsidRDefault="005E4F7C" w14:paraId="10AEBC16" w14:textId="77777777">
      <w:pPr>
        <w:spacing w:after="0" w:line="240" w:lineRule="auto"/>
        <w:rPr>
          <w:rFonts w:asciiTheme="minorHAnsi" w:hAnsiTheme="minorHAnsi" w:cstheme="minorHAnsi"/>
          <w:sz w:val="24"/>
          <w:szCs w:val="24"/>
        </w:rPr>
      </w:pPr>
      <w:r w:rsidRPr="007B59B2">
        <w:rPr>
          <w:rFonts w:eastAsia="Times New Roman" w:asciiTheme="minorHAnsi" w:hAnsiTheme="minorHAnsi" w:cstheme="minorHAnsi"/>
          <w:sz w:val="24"/>
          <w:szCs w:val="24"/>
        </w:rPr>
        <w:t>All prime organizations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rsidRPr="007B59B2" w:rsidR="00BD4D16" w:rsidP="00B81877" w:rsidRDefault="00BD4D16" w14:paraId="233550A7" w14:textId="77777777">
      <w:pPr>
        <w:spacing w:after="0" w:line="240" w:lineRule="auto"/>
        <w:rPr>
          <w:rFonts w:eastAsia="Times New Roman" w:asciiTheme="minorHAnsi" w:hAnsiTheme="minorHAnsi" w:cstheme="minorHAnsi"/>
          <w:sz w:val="24"/>
          <w:szCs w:val="24"/>
        </w:rPr>
      </w:pPr>
    </w:p>
    <w:p w:rsidRPr="007B59B2" w:rsidR="002078EA" w:rsidP="00B81877" w:rsidRDefault="002078EA" w14:paraId="4F63D9A7" w14:textId="77777777">
      <w:pPr>
        <w:pStyle w:val="NoSpacing"/>
        <w:rPr>
          <w:rFonts w:eastAsia="Times New Roman" w:asciiTheme="minorHAnsi" w:hAnsiTheme="minorHAnsi" w:cstheme="minorHAnsi"/>
          <w:color w:val="auto"/>
          <w:sz w:val="24"/>
          <w:szCs w:val="24"/>
        </w:rPr>
      </w:pPr>
      <w:r w:rsidRPr="007B59B2">
        <w:rPr>
          <w:rFonts w:asciiTheme="minorHAnsi" w:hAnsiTheme="minorHAnsi" w:cstheme="minorHAnsi"/>
          <w:b/>
          <w:color w:val="auto"/>
          <w:sz w:val="24"/>
          <w:szCs w:val="24"/>
        </w:rPr>
        <w:lastRenderedPageBreak/>
        <w:t xml:space="preserve">Note: </w:t>
      </w:r>
      <w:r w:rsidRPr="007B59B2" w:rsidR="00020597">
        <w:rPr>
          <w:rFonts w:asciiTheme="minorHAnsi" w:hAnsiTheme="minorHAnsi" w:cstheme="minorHAnsi"/>
          <w:b/>
          <w:color w:val="auto"/>
          <w:sz w:val="24"/>
          <w:szCs w:val="24"/>
        </w:rPr>
        <w:t xml:space="preserve"> </w:t>
      </w:r>
      <w:r w:rsidRPr="007B59B2">
        <w:rPr>
          <w:rFonts w:asciiTheme="minorHAnsi" w:hAnsiTheme="minorHAnsi" w:cstheme="minorHAnsi"/>
          <w:b/>
          <w:color w:val="auto"/>
          <w:sz w:val="24"/>
          <w:szCs w:val="24"/>
        </w:rPr>
        <w:t xml:space="preserve">SAM.gov is not the same as SAMS Domestic. </w:t>
      </w:r>
      <w:r w:rsidRPr="007B59B2" w:rsidR="00020597">
        <w:rPr>
          <w:rFonts w:asciiTheme="minorHAnsi" w:hAnsiTheme="minorHAnsi" w:cstheme="minorHAnsi"/>
          <w:b/>
          <w:color w:val="auto"/>
          <w:sz w:val="24"/>
          <w:szCs w:val="24"/>
        </w:rPr>
        <w:t xml:space="preserve"> </w:t>
      </w:r>
      <w:r w:rsidRPr="007B59B2">
        <w:rPr>
          <w:rFonts w:asciiTheme="minorHAnsi" w:hAnsiTheme="minorHAnsi" w:cstheme="minorHAnsi"/>
          <w:b/>
          <w:color w:val="auto"/>
          <w:sz w:val="24"/>
          <w:szCs w:val="24"/>
        </w:rPr>
        <w:t>It is free to register in</w:t>
      </w:r>
      <w:r w:rsidRPr="007B59B2">
        <w:rPr>
          <w:rFonts w:eastAsia="Times New Roman" w:asciiTheme="minorHAnsi" w:hAnsiTheme="minorHAnsi" w:cstheme="minorHAnsi"/>
          <w:b/>
          <w:color w:val="auto"/>
          <w:sz w:val="24"/>
          <w:szCs w:val="24"/>
        </w:rPr>
        <w:t xml:space="preserve"> both systems</w:t>
      </w:r>
      <w:r w:rsidRPr="007B59B2">
        <w:rPr>
          <w:rFonts w:asciiTheme="minorHAnsi" w:hAnsiTheme="minorHAnsi" w:cstheme="minorHAnsi"/>
          <w:b/>
          <w:color w:val="auto"/>
          <w:sz w:val="24"/>
          <w:szCs w:val="24"/>
        </w:rPr>
        <w:t xml:space="preserve">, but the </w:t>
      </w:r>
      <w:r w:rsidRPr="007B59B2">
        <w:rPr>
          <w:rFonts w:eastAsia="Times New Roman" w:asciiTheme="minorHAnsi" w:hAnsiTheme="minorHAnsi" w:cstheme="minorHAnsi"/>
          <w:b/>
          <w:color w:val="auto"/>
          <w:sz w:val="24"/>
          <w:szCs w:val="24"/>
        </w:rPr>
        <w:t>registration processes are different</w:t>
      </w:r>
      <w:r w:rsidRPr="007B59B2">
        <w:rPr>
          <w:rFonts w:eastAsia="Times New Roman" w:asciiTheme="minorHAnsi" w:hAnsiTheme="minorHAnsi" w:cstheme="minorHAnsi"/>
          <w:color w:val="auto"/>
          <w:sz w:val="24"/>
          <w:szCs w:val="24"/>
        </w:rPr>
        <w:t xml:space="preserve">.  </w:t>
      </w:r>
    </w:p>
    <w:p w:rsidRPr="007B59B2" w:rsidR="00290D8C" w:rsidP="00B81877" w:rsidRDefault="00290D8C" w14:paraId="44A1C458" w14:textId="77777777">
      <w:pPr>
        <w:spacing w:after="0" w:line="240" w:lineRule="auto"/>
        <w:rPr>
          <w:rFonts w:asciiTheme="minorHAnsi" w:hAnsiTheme="minorHAnsi" w:cstheme="minorHAnsi"/>
          <w:sz w:val="24"/>
          <w:szCs w:val="24"/>
        </w:rPr>
      </w:pPr>
    </w:p>
    <w:p w:rsidRPr="007B59B2" w:rsidR="004A6DDA" w:rsidP="00B81877" w:rsidRDefault="4F65AE82" w14:paraId="0CF6344C" w14:textId="2C60A7F2">
      <w:pPr>
        <w:spacing w:after="0" w:line="240" w:lineRule="auto"/>
        <w:rPr>
          <w:rFonts w:eastAsia="Times New Roman" w:asciiTheme="minorHAnsi" w:hAnsiTheme="minorHAnsi" w:cstheme="minorHAnsi"/>
          <w:sz w:val="24"/>
          <w:szCs w:val="24"/>
        </w:rPr>
      </w:pPr>
      <w:r w:rsidRPr="007B59B2">
        <w:rPr>
          <w:rFonts w:asciiTheme="minorHAnsi" w:hAnsiTheme="minorHAnsi" w:cstheme="minorHAnsi"/>
          <w:b/>
          <w:bCs/>
          <w:i/>
          <w:iCs/>
          <w:sz w:val="24"/>
          <w:szCs w:val="24"/>
        </w:rPr>
        <w:t xml:space="preserve">Information is included on the </w:t>
      </w:r>
      <w:r w:rsidRPr="007B59B2" w:rsidR="2D3B99CD">
        <w:rPr>
          <w:rFonts w:asciiTheme="minorHAnsi" w:hAnsiTheme="minorHAnsi" w:cstheme="minorHAnsi"/>
          <w:b/>
          <w:bCs/>
          <w:i/>
          <w:iCs/>
          <w:sz w:val="24"/>
          <w:szCs w:val="24"/>
        </w:rPr>
        <w:t>SAM.gov website to help international registrations</w:t>
      </w:r>
      <w:r w:rsidRPr="007B59B2" w:rsidR="0465F7E1">
        <w:rPr>
          <w:rFonts w:asciiTheme="minorHAnsi" w:hAnsiTheme="minorHAnsi" w:cstheme="minorHAnsi"/>
          <w:b/>
          <w:bCs/>
          <w:i/>
          <w:iCs/>
          <w:sz w:val="24"/>
          <w:szCs w:val="24"/>
        </w:rPr>
        <w:t>.</w:t>
      </w:r>
      <w:hyperlink w:history="1" r:id="rId18">
        <w:r w:rsidRPr="007B59B2">
          <w:rPr>
            <w:rStyle w:val="Hyperlink"/>
            <w:rFonts w:asciiTheme="minorHAnsi" w:hAnsiTheme="minorHAnsi" w:cstheme="minorHAnsi"/>
            <w:sz w:val="24"/>
            <w:szCs w:val="24"/>
          </w:rPr>
          <w:t>https://www.fsd.gov/gsafsd_sp?id=kb_article_view&amp;sysparm_article=KB0016380&amp;sys_kb_id=194695221bfe4d983565ed3ce54bcbbb&amp;spa=1</w:t>
        </w:r>
      </w:hyperlink>
      <w:r w:rsidRPr="007B59B2" w:rsidR="669886CE">
        <w:rPr>
          <w:rFonts w:asciiTheme="minorHAnsi" w:hAnsiTheme="minorHAnsi" w:cstheme="minorHAnsi"/>
          <w:b/>
          <w:bCs/>
          <w:i/>
          <w:iCs/>
          <w:sz w:val="24"/>
          <w:szCs w:val="24"/>
        </w:rPr>
        <w:t xml:space="preserve">  Please </w:t>
      </w:r>
      <w:r w:rsidRPr="007B59B2" w:rsidR="669886CE">
        <w:rPr>
          <w:rFonts w:eastAsia="Times New Roman" w:asciiTheme="minorHAnsi" w:hAnsiTheme="minorHAnsi" w:cstheme="minorHAnsi"/>
          <w:sz w:val="24"/>
          <w:szCs w:val="24"/>
        </w:rPr>
        <w:t xml:space="preserve">note, guidance on SAM.gov and the guidance on GSA’s website about </w:t>
      </w:r>
      <w:r w:rsidRPr="007B59B2" w:rsidR="01765CE0">
        <w:rPr>
          <w:rFonts w:eastAsia="Times New Roman" w:asciiTheme="minorHAnsi" w:hAnsiTheme="minorHAnsi" w:cstheme="minorHAnsi"/>
          <w:sz w:val="24"/>
          <w:szCs w:val="24"/>
        </w:rPr>
        <w:t xml:space="preserve">requirement for registering in </w:t>
      </w:r>
      <w:r w:rsidRPr="007B59B2" w:rsidR="669886CE">
        <w:rPr>
          <w:rFonts w:eastAsia="Times New Roman" w:asciiTheme="minorHAnsi" w:hAnsiTheme="minorHAnsi" w:cstheme="minorHAnsi"/>
          <w:sz w:val="24"/>
          <w:szCs w:val="24"/>
        </w:rPr>
        <w:t>SAM.gov is subject to change</w:t>
      </w:r>
      <w:r w:rsidRPr="007B59B2" w:rsidR="3B71FB41">
        <w:rPr>
          <w:rFonts w:eastAsia="Times New Roman" w:asciiTheme="minorHAnsi" w:hAnsiTheme="minorHAnsi" w:cstheme="minorHAnsi"/>
          <w:sz w:val="24"/>
          <w:szCs w:val="24"/>
        </w:rPr>
        <w:t xml:space="preserve"> and currently being updated</w:t>
      </w:r>
      <w:r w:rsidRPr="007B59B2" w:rsidR="669886CE">
        <w:rPr>
          <w:rFonts w:eastAsia="Times New Roman" w:asciiTheme="minorHAnsi" w:hAnsiTheme="minorHAnsi" w:cstheme="minorHAnsi"/>
          <w:sz w:val="24"/>
          <w:szCs w:val="24"/>
        </w:rPr>
        <w:t xml:space="preserve">.  Applicants should review the website </w:t>
      </w:r>
      <w:r w:rsidRPr="007B59B2" w:rsidR="42032629">
        <w:rPr>
          <w:rFonts w:eastAsia="Times New Roman" w:asciiTheme="minorHAnsi" w:hAnsiTheme="minorHAnsi" w:cstheme="minorHAnsi"/>
          <w:sz w:val="24"/>
          <w:szCs w:val="24"/>
        </w:rPr>
        <w:t>frequently</w:t>
      </w:r>
      <w:r w:rsidRPr="007B59B2" w:rsidR="4DA5B39F">
        <w:rPr>
          <w:rFonts w:eastAsia="Times New Roman" w:asciiTheme="minorHAnsi" w:hAnsiTheme="minorHAnsi" w:cstheme="minorHAnsi"/>
          <w:sz w:val="24"/>
          <w:szCs w:val="24"/>
        </w:rPr>
        <w:t xml:space="preserve"> </w:t>
      </w:r>
      <w:r w:rsidRPr="007B59B2" w:rsidR="669886CE">
        <w:rPr>
          <w:rFonts w:eastAsia="Times New Roman" w:asciiTheme="minorHAnsi" w:hAnsiTheme="minorHAnsi" w:cstheme="minorHAnsi"/>
          <w:sz w:val="24"/>
          <w:szCs w:val="24"/>
        </w:rPr>
        <w:t>for the most up-to-date guidance.</w:t>
      </w:r>
    </w:p>
    <w:p w:rsidRPr="007B59B2" w:rsidR="1D065A88" w:rsidP="00B81877" w:rsidRDefault="1D065A88" w14:paraId="44CF2150" w14:textId="2F295774">
      <w:pPr>
        <w:spacing w:after="0" w:line="240" w:lineRule="auto"/>
        <w:rPr>
          <w:rFonts w:eastAsia="Times New Roman" w:asciiTheme="minorHAnsi" w:hAnsiTheme="minorHAnsi" w:cstheme="minorHAnsi"/>
          <w:sz w:val="24"/>
          <w:szCs w:val="24"/>
        </w:rPr>
      </w:pPr>
    </w:p>
    <w:p w:rsidRPr="007B59B2" w:rsidR="00F32C3F" w:rsidP="00B81877" w:rsidRDefault="00F32C3F" w14:paraId="3D60CD6F" w14:textId="524AEE9F">
      <w:pPr>
        <w:spacing w:after="0" w:line="240" w:lineRule="auto"/>
        <w:contextualSpacing/>
        <w:rPr>
          <w:rFonts w:eastAsia="Times New Roman" w:asciiTheme="minorHAnsi" w:hAnsiTheme="minorHAnsi" w:cstheme="minorBidi"/>
          <w:sz w:val="24"/>
          <w:szCs w:val="24"/>
        </w:rPr>
      </w:pPr>
      <w:r w:rsidRPr="12FE96A1">
        <w:rPr>
          <w:rFonts w:eastAsia="Times New Roman" w:asciiTheme="minorHAnsi" w:hAnsiTheme="minorHAnsi" w:cstheme="minorBidi"/>
          <w:sz w:val="24"/>
          <w:szCs w:val="24"/>
        </w:rPr>
        <w:t xml:space="preserve">The attached “UEI and SAM.gov FAQ updated 021623” is a resource provided by the grants policy office. Any content shown from SAM.gov is not owned by the Department of State. This guidance and instruction are to the best of our knowledge based at the time of posting this solicitation. Where guidance in this attachment differs from the SAM.gov website, SAM.gov prevails and the applicant is encouraged to seek and document clarity provided by the SAM.gov helpdesk. </w:t>
      </w:r>
    </w:p>
    <w:p w:rsidRPr="007B59B2" w:rsidR="004A6DDA" w:rsidDel="00341B4F" w:rsidP="00B81877" w:rsidRDefault="004A6DDA" w14:paraId="5C40F04B" w14:textId="136694CD">
      <w:pPr>
        <w:spacing w:after="0" w:line="240" w:lineRule="auto"/>
        <w:rPr>
          <w:rFonts w:eastAsia="Times New Roman" w:asciiTheme="minorHAnsi" w:hAnsiTheme="minorHAnsi" w:cstheme="minorHAnsi"/>
          <w:sz w:val="24"/>
          <w:szCs w:val="24"/>
        </w:rPr>
      </w:pPr>
    </w:p>
    <w:p w:rsidRPr="007B59B2" w:rsidR="002B0090" w:rsidP="00B81877" w:rsidRDefault="002B0090" w14:paraId="424F5F4A" w14:textId="77777777">
      <w:pPr>
        <w:spacing w:after="0" w:line="240" w:lineRule="auto"/>
        <w:rPr>
          <w:rFonts w:asciiTheme="minorHAnsi" w:hAnsiTheme="minorHAnsi" w:cstheme="minorHAnsi"/>
          <w:b/>
          <w:i/>
          <w:sz w:val="24"/>
          <w:szCs w:val="24"/>
        </w:rPr>
      </w:pPr>
      <w:r w:rsidRPr="007B59B2">
        <w:rPr>
          <w:rFonts w:asciiTheme="minorHAnsi" w:hAnsiTheme="minorHAnsi" w:cstheme="minorHAnsi"/>
          <w:b/>
          <w:i/>
          <w:sz w:val="24"/>
          <w:szCs w:val="24"/>
        </w:rPr>
        <w:t>D.3.1 Exemptions</w:t>
      </w:r>
    </w:p>
    <w:p w:rsidRPr="007B59B2" w:rsidR="00863457" w:rsidP="00B81877" w:rsidRDefault="00863457" w14:paraId="7A075EE3" w14:textId="77777777">
      <w:pPr>
        <w:spacing w:after="0" w:line="240" w:lineRule="auto"/>
        <w:rPr>
          <w:rFonts w:asciiTheme="minorHAnsi" w:hAnsiTheme="minorHAnsi" w:cstheme="minorHAnsi"/>
          <w:b/>
          <w:i/>
          <w:sz w:val="24"/>
          <w:szCs w:val="24"/>
        </w:rPr>
      </w:pPr>
    </w:p>
    <w:p w:rsidRPr="007B59B2" w:rsidR="00290D8C" w:rsidP="00B81877" w:rsidRDefault="002607E8" w14:paraId="07D035D6" w14:textId="77777777">
      <w:pPr>
        <w:spacing w:after="0" w:line="240" w:lineRule="auto"/>
        <w:rPr>
          <w:rFonts w:asciiTheme="minorHAnsi" w:hAnsiTheme="minorHAnsi" w:cstheme="minorHAnsi"/>
          <w:sz w:val="24"/>
          <w:szCs w:val="24"/>
        </w:rPr>
      </w:pPr>
      <w:r w:rsidRPr="007B59B2">
        <w:rPr>
          <w:rFonts w:eastAsia="Times New Roman" w:asciiTheme="minorHAnsi" w:hAnsiTheme="minorHAnsi" w:cstheme="minorHAnsi"/>
          <w:sz w:val="24"/>
          <w:szCs w:val="24"/>
        </w:rPr>
        <w:t>An exemption from these requirements may be permitted on a case-by-case basis if:</w:t>
      </w:r>
    </w:p>
    <w:p w:rsidRPr="007B59B2" w:rsidR="00290D8C" w:rsidP="00B81877" w:rsidRDefault="002607E8" w14:paraId="59AE0086" w14:textId="77777777">
      <w:pPr>
        <w:spacing w:after="0" w:line="240" w:lineRule="auto"/>
        <w:rPr>
          <w:rFonts w:asciiTheme="minorHAnsi" w:hAnsiTheme="minorHAnsi" w:cstheme="minorHAnsi"/>
          <w:sz w:val="24"/>
          <w:szCs w:val="24"/>
        </w:rPr>
      </w:pPr>
      <w:r w:rsidRPr="007B59B2">
        <w:rPr>
          <w:rFonts w:eastAsia="Times New Roman" w:asciiTheme="minorHAnsi" w:hAnsiTheme="minorHAnsi" w:cstheme="minorHAnsi"/>
          <w:sz w:val="24"/>
          <w:szCs w:val="24"/>
        </w:rPr>
        <w:t xml:space="preserve"> </w:t>
      </w:r>
    </w:p>
    <w:p w:rsidRPr="00687480" w:rsidR="004C418B" w:rsidP="00B81877" w:rsidRDefault="004C418B" w14:paraId="3E6B2068" w14:textId="77777777">
      <w:pPr>
        <w:pStyle w:val="ListParagraph"/>
        <w:numPr>
          <w:ilvl w:val="0"/>
          <w:numId w:val="60"/>
        </w:numPr>
        <w:spacing w:after="0" w:line="240" w:lineRule="auto"/>
        <w:rPr>
          <w:rFonts w:eastAsia="Times New Roman" w:asciiTheme="minorHAnsi" w:hAnsiTheme="minorHAnsi" w:cstheme="minorBidi"/>
          <w:sz w:val="24"/>
          <w:szCs w:val="24"/>
        </w:rPr>
      </w:pPr>
      <w:r w:rsidRPr="12FE96A1">
        <w:rPr>
          <w:rFonts w:eastAsia="Times New Roman" w:asciiTheme="minorHAnsi" w:hAnsiTheme="minorHAnsi" w:cstheme="minorBidi"/>
          <w:sz w:val="24"/>
          <w:szCs w:val="24"/>
        </w:rPr>
        <w:t xml:space="preserve">Recipient is a foreign organization receiving an award that will be performed outside the United States valued at less than $25,000, if the Grants Officer deems it to be impractical for the entity to obtain a UEI or register in SAM.gov. </w:t>
      </w:r>
    </w:p>
    <w:p w:rsidRPr="00687480" w:rsidR="004C418B" w:rsidP="00B81877" w:rsidRDefault="004C418B" w14:paraId="2EC700B6" w14:textId="77777777">
      <w:pPr>
        <w:pStyle w:val="ListParagraph"/>
        <w:numPr>
          <w:ilvl w:val="0"/>
          <w:numId w:val="60"/>
        </w:numPr>
        <w:spacing w:after="0" w:line="240" w:lineRule="auto"/>
        <w:rPr>
          <w:rFonts w:eastAsia="Times New Roman" w:asciiTheme="minorHAnsi" w:hAnsiTheme="minorHAnsi" w:cstheme="minorBidi"/>
          <w:sz w:val="24"/>
          <w:szCs w:val="24"/>
        </w:rPr>
      </w:pPr>
      <w:r w:rsidRPr="12FE96A1">
        <w:rPr>
          <w:rFonts w:eastAsia="Times New Roman" w:asciiTheme="minorHAnsi" w:hAnsiTheme="minorHAnsi" w:cstheme="minorBidi"/>
          <w:sz w:val="24"/>
          <w:szCs w:val="24"/>
        </w:rPr>
        <w:t xml:space="preserve">The recipient is an overseas school and does not currently have a UEI number. </w:t>
      </w:r>
    </w:p>
    <w:p w:rsidRPr="00687480" w:rsidR="004C418B" w:rsidP="00B81877" w:rsidRDefault="004C418B" w14:paraId="2373122C" w14:textId="77777777">
      <w:pPr>
        <w:pStyle w:val="ListParagraph"/>
        <w:numPr>
          <w:ilvl w:val="0"/>
          <w:numId w:val="60"/>
        </w:numPr>
        <w:spacing w:after="0" w:line="240" w:lineRule="auto"/>
        <w:rPr>
          <w:rFonts w:eastAsia="Times New Roman" w:asciiTheme="minorHAnsi" w:hAnsiTheme="minorHAnsi" w:cstheme="minorBidi"/>
          <w:sz w:val="24"/>
          <w:szCs w:val="24"/>
        </w:rPr>
      </w:pPr>
      <w:r w:rsidRPr="12FE96A1">
        <w:rPr>
          <w:rFonts w:eastAsia="Times New Roman" w:asciiTheme="minorHAnsi" w:hAnsiTheme="minorHAnsi" w:cstheme="minorBidi"/>
          <w:sz w:val="24"/>
          <w:szCs w:val="24"/>
        </w:rPr>
        <w:t xml:space="preserve">The award relates to a classified or national security matter. </w:t>
      </w:r>
    </w:p>
    <w:p w:rsidRPr="00687480" w:rsidR="004C418B" w:rsidP="00B81877" w:rsidRDefault="004C418B" w14:paraId="108CE37A" w14:textId="77777777">
      <w:pPr>
        <w:pStyle w:val="ListParagraph"/>
        <w:numPr>
          <w:ilvl w:val="0"/>
          <w:numId w:val="60"/>
        </w:numPr>
        <w:spacing w:after="0" w:line="240" w:lineRule="auto"/>
        <w:rPr>
          <w:rFonts w:eastAsia="Times New Roman" w:asciiTheme="minorHAnsi" w:hAnsiTheme="minorHAnsi" w:cstheme="minorBidi"/>
          <w:sz w:val="24"/>
          <w:szCs w:val="24"/>
        </w:rPr>
      </w:pPr>
      <w:r w:rsidRPr="12FE96A1">
        <w:rPr>
          <w:rFonts w:eastAsia="Times New Roman" w:asciiTheme="minorHAnsi" w:hAnsiTheme="minorHAnsi" w:cstheme="minorBidi"/>
          <w:sz w:val="24"/>
          <w:szCs w:val="24"/>
        </w:rPr>
        <w:t xml:space="preserve">The recipient’s identity must be protected due to possible endangerment of their mission, their organization’s status, their employees, or the beneficiary being served by the recipient. </w:t>
      </w:r>
    </w:p>
    <w:p w:rsidRPr="00687480" w:rsidR="004C418B" w:rsidP="00B81877" w:rsidRDefault="004C418B" w14:paraId="07FF695C" w14:textId="77777777">
      <w:pPr>
        <w:pStyle w:val="ListParagraph"/>
        <w:numPr>
          <w:ilvl w:val="0"/>
          <w:numId w:val="60"/>
        </w:numPr>
        <w:spacing w:after="0" w:line="240" w:lineRule="auto"/>
        <w:rPr>
          <w:rFonts w:eastAsia="Times New Roman" w:asciiTheme="minorHAnsi" w:hAnsiTheme="minorHAnsi" w:cstheme="minorBidi"/>
          <w:sz w:val="24"/>
          <w:szCs w:val="24"/>
        </w:rPr>
      </w:pPr>
      <w:r w:rsidRPr="12FE96A1">
        <w:rPr>
          <w:rFonts w:eastAsia="Times New Roman" w:asciiTheme="minorHAnsi" w:hAnsiTheme="minorHAnsi" w:cstheme="minorBidi"/>
          <w:sz w:val="24"/>
          <w:szCs w:val="24"/>
        </w:rPr>
        <w:t xml:space="preserve">There are exigent circumstances that prohibit the recipient from receiving a UEI and completing SAM registration prior to receiving the award. These circumstances are identified in the justification below and the recipient will be required to register within 30 days of the award date in accordance with 2 CFR 25. </w:t>
      </w:r>
    </w:p>
    <w:p w:rsidRPr="007B59B2" w:rsidR="00290D8C" w:rsidDel="004C418B" w:rsidP="00B81877" w:rsidRDefault="00B64551" w14:paraId="0356EDD9" w14:textId="3C8B132B">
      <w:pPr>
        <w:numPr>
          <w:ilvl w:val="0"/>
          <w:numId w:val="10"/>
        </w:numPr>
        <w:spacing w:after="0" w:line="240" w:lineRule="auto"/>
        <w:ind w:hanging="360"/>
        <w:contextualSpacing/>
        <w:rPr>
          <w:rFonts w:eastAsia="Times New Roman" w:asciiTheme="minorHAnsi" w:hAnsiTheme="minorHAnsi" w:cstheme="minorBidi"/>
          <w:color w:val="252525"/>
          <w:sz w:val="24"/>
          <w:szCs w:val="24"/>
        </w:rPr>
      </w:pPr>
      <w:r w:rsidRPr="12FE96A1">
        <w:rPr>
          <w:rFonts w:eastAsia="Times New Roman" w:asciiTheme="minorHAnsi" w:hAnsiTheme="minorHAnsi" w:cstheme="minorBidi"/>
          <w:sz w:val="24"/>
          <w:szCs w:val="24"/>
        </w:rPr>
        <w:t>A</w:t>
      </w:r>
      <w:r w:rsidRPr="12FE96A1" w:rsidR="002607E8">
        <w:rPr>
          <w:rFonts w:eastAsia="Times New Roman" w:asciiTheme="minorHAnsi" w:hAnsiTheme="minorHAnsi" w:cstheme="minorBidi"/>
          <w:sz w:val="24"/>
          <w:szCs w:val="24"/>
        </w:rPr>
        <w:t>n applicant’s identity must be protected due to potential endangerment of their mission, their organization’s status, their employees, or individuals being served by the applicant.</w:t>
      </w:r>
      <w:r w:rsidRPr="12FE96A1" w:rsidR="002607E8">
        <w:rPr>
          <w:rFonts w:eastAsia="Times New Roman" w:asciiTheme="minorHAnsi" w:hAnsiTheme="minorHAnsi" w:cstheme="minorBidi"/>
          <w:b/>
          <w:bCs/>
          <w:sz w:val="24"/>
          <w:szCs w:val="24"/>
        </w:rPr>
        <w:t xml:space="preserve"> </w:t>
      </w:r>
    </w:p>
    <w:p w:rsidRPr="007B59B2" w:rsidR="00290D8C" w:rsidP="00B81877" w:rsidRDefault="00290D8C" w14:paraId="38EF5727" w14:textId="77777777">
      <w:pPr>
        <w:spacing w:after="0" w:line="240" w:lineRule="auto"/>
        <w:rPr>
          <w:rFonts w:asciiTheme="minorHAnsi" w:hAnsiTheme="minorHAnsi" w:cstheme="minorHAnsi"/>
          <w:sz w:val="24"/>
          <w:szCs w:val="24"/>
        </w:rPr>
      </w:pPr>
    </w:p>
    <w:p w:rsidRPr="007B59B2" w:rsidR="00CF1A66" w:rsidP="00B81877" w:rsidRDefault="00CF1A66" w14:paraId="50EF4B48" w14:textId="52452FFE">
      <w:pPr>
        <w:autoSpaceDE w:val="0"/>
        <w:autoSpaceDN w:val="0"/>
        <w:spacing w:after="0" w:line="240" w:lineRule="auto"/>
        <w:rPr>
          <w:rFonts w:eastAsia="Times New Roman" w:asciiTheme="minorHAnsi" w:hAnsiTheme="minorHAnsi" w:cstheme="minorHAnsi"/>
          <w:color w:val="auto"/>
          <w:sz w:val="24"/>
          <w:szCs w:val="24"/>
        </w:rPr>
      </w:pPr>
      <w:r w:rsidRPr="007B59B2">
        <w:rPr>
          <w:rFonts w:eastAsia="Times New Roman" w:asciiTheme="minorHAnsi" w:hAnsiTheme="minorHAnsi" w:cstheme="minorHAnsi"/>
          <w:color w:val="auto"/>
          <w:sz w:val="24"/>
          <w:szCs w:val="24"/>
        </w:rPr>
        <w:t xml:space="preserve">Organizations requesting exemption from UEI or SAM.gov requirements must email the point of contact listed in the NOFO at least </w:t>
      </w:r>
      <w:r w:rsidRPr="007B59B2">
        <w:rPr>
          <w:rFonts w:eastAsia="Times New Roman" w:asciiTheme="minorHAnsi" w:hAnsiTheme="minorHAnsi" w:cstheme="minorHAnsi"/>
          <w:b/>
          <w:color w:val="auto"/>
          <w:sz w:val="24"/>
          <w:szCs w:val="24"/>
        </w:rPr>
        <w:t>two weeks prior to the deadline in the NOFO providing a justification of their request</w:t>
      </w:r>
      <w:r w:rsidRPr="007B59B2">
        <w:rPr>
          <w:rFonts w:eastAsia="Times New Roman" w:asciiTheme="minorHAnsi" w:hAnsiTheme="minorHAnsi" w:cstheme="minorHAnsi"/>
          <w:color w:val="auto"/>
          <w:sz w:val="24"/>
          <w:szCs w:val="24"/>
        </w:rPr>
        <w:t>.  Approval for a SAM.gov exemption must come from the warranted Grant</w:t>
      </w:r>
      <w:r w:rsidRPr="007B59B2" w:rsidR="003343E3">
        <w:rPr>
          <w:rFonts w:eastAsia="Times New Roman" w:asciiTheme="minorHAnsi" w:hAnsiTheme="minorHAnsi" w:cstheme="minorHAnsi"/>
          <w:color w:val="auto"/>
          <w:sz w:val="24"/>
          <w:szCs w:val="24"/>
        </w:rPr>
        <w:t>s</w:t>
      </w:r>
      <w:r w:rsidRPr="007B59B2">
        <w:rPr>
          <w:rFonts w:eastAsia="Times New Roman" w:asciiTheme="minorHAnsi" w:hAnsiTheme="minorHAnsi" w:cstheme="minorHAnsi"/>
          <w:color w:val="auto"/>
          <w:sz w:val="24"/>
          <w:szCs w:val="24"/>
        </w:rPr>
        <w:t xml:space="preserve"> Officer before the application can be deemed eligible for review. </w:t>
      </w:r>
    </w:p>
    <w:p w:rsidRPr="007B59B2" w:rsidR="00290D8C" w:rsidP="00B81877" w:rsidRDefault="00290D8C" w14:paraId="0727FA60" w14:textId="77777777">
      <w:pPr>
        <w:spacing w:after="0" w:line="240" w:lineRule="auto"/>
        <w:rPr>
          <w:rFonts w:asciiTheme="minorHAnsi" w:hAnsiTheme="minorHAnsi" w:cstheme="minorHAnsi"/>
          <w:sz w:val="24"/>
          <w:szCs w:val="24"/>
        </w:rPr>
      </w:pPr>
    </w:p>
    <w:p w:rsidRPr="007B59B2" w:rsidR="00290D8C" w:rsidP="00B81877" w:rsidRDefault="108632D7" w14:paraId="5F9FB502" w14:textId="62CE226D">
      <w:pPr>
        <w:spacing w:after="0" w:line="240" w:lineRule="auto"/>
        <w:rPr>
          <w:rFonts w:eastAsia="Times New Roman" w:asciiTheme="minorHAnsi" w:hAnsiTheme="minorHAnsi" w:cstheme="minorBidi"/>
          <w:i/>
          <w:iCs/>
          <w:sz w:val="24"/>
          <w:szCs w:val="24"/>
        </w:rPr>
      </w:pPr>
      <w:bookmarkStart w:name="h.j3cqnkumzr3g" w:id="2"/>
      <w:bookmarkEnd w:id="2"/>
      <w:r w:rsidRPr="608E3980">
        <w:rPr>
          <w:rFonts w:eastAsia="Times New Roman" w:asciiTheme="minorHAnsi" w:hAnsiTheme="minorHAnsi" w:cstheme="minorBidi"/>
          <w:b/>
          <w:bCs/>
          <w:i/>
          <w:iCs/>
          <w:sz w:val="24"/>
          <w:szCs w:val="24"/>
        </w:rPr>
        <w:t xml:space="preserve">D.4 Submission Dates and Times  </w:t>
      </w:r>
    </w:p>
    <w:p w:rsidRPr="007B59B2" w:rsidR="00290D8C" w:rsidP="00B81877" w:rsidRDefault="4667630E" w14:paraId="6AEC9356" w14:textId="065CF697">
      <w:pPr>
        <w:spacing w:after="0" w:line="240" w:lineRule="auto"/>
        <w:rPr>
          <w:rFonts w:asciiTheme="minorHAnsi" w:hAnsiTheme="minorHAnsi" w:cstheme="minorBidi"/>
          <w:sz w:val="24"/>
          <w:szCs w:val="24"/>
        </w:rPr>
      </w:pPr>
      <w:r w:rsidRPr="12FE96A1">
        <w:rPr>
          <w:rFonts w:eastAsia="Times New Roman" w:asciiTheme="minorHAnsi" w:hAnsiTheme="minorHAnsi" w:cstheme="minorBidi"/>
          <w:b/>
          <w:bCs/>
          <w:sz w:val="24"/>
          <w:szCs w:val="24"/>
        </w:rPr>
        <w:lastRenderedPageBreak/>
        <w:t>Applications are due no later than</w:t>
      </w:r>
      <w:r w:rsidRPr="12FE96A1" w:rsidR="3A10E425">
        <w:rPr>
          <w:rFonts w:eastAsia="Times New Roman" w:asciiTheme="minorHAnsi" w:hAnsiTheme="minorHAnsi" w:cstheme="minorBidi"/>
          <w:b/>
          <w:bCs/>
          <w:sz w:val="24"/>
          <w:szCs w:val="24"/>
        </w:rPr>
        <w:t xml:space="preserve"> </w:t>
      </w:r>
      <w:r w:rsidRPr="12FE96A1" w:rsidR="3A10E425">
        <w:rPr>
          <w:rFonts w:eastAsia="Times New Roman" w:asciiTheme="minorHAnsi" w:hAnsiTheme="minorHAnsi" w:cstheme="minorBidi"/>
          <w:b/>
          <w:bCs/>
          <w:sz w:val="24"/>
          <w:szCs w:val="24"/>
          <w:u w:val="single"/>
        </w:rPr>
        <w:t>11:59</w:t>
      </w:r>
      <w:r w:rsidRPr="12FE96A1" w:rsidR="17899A4D">
        <w:rPr>
          <w:rFonts w:eastAsia="Times New Roman" w:asciiTheme="minorHAnsi" w:hAnsiTheme="minorHAnsi" w:cstheme="minorBidi"/>
          <w:b/>
          <w:bCs/>
          <w:sz w:val="24"/>
          <w:szCs w:val="24"/>
          <w:u w:val="single"/>
        </w:rPr>
        <w:t xml:space="preserve"> </w:t>
      </w:r>
      <w:r w:rsidRPr="12FE96A1" w:rsidR="1B68660C">
        <w:rPr>
          <w:rFonts w:eastAsia="Times New Roman" w:asciiTheme="minorHAnsi" w:hAnsiTheme="minorHAnsi" w:cstheme="minorBidi"/>
          <w:b/>
          <w:bCs/>
          <w:sz w:val="24"/>
          <w:szCs w:val="24"/>
          <w:u w:val="single"/>
        </w:rPr>
        <w:t>PM</w:t>
      </w:r>
      <w:r w:rsidRPr="12FE96A1" w:rsidR="3DA29045">
        <w:rPr>
          <w:rFonts w:eastAsia="Times New Roman" w:asciiTheme="minorHAnsi" w:hAnsiTheme="minorHAnsi" w:cstheme="minorBidi"/>
          <w:b/>
          <w:bCs/>
          <w:sz w:val="24"/>
          <w:szCs w:val="24"/>
        </w:rPr>
        <w:t xml:space="preserve"> </w:t>
      </w:r>
      <w:r w:rsidRPr="12FE96A1">
        <w:rPr>
          <w:rFonts w:eastAsia="Times New Roman" w:asciiTheme="minorHAnsi" w:hAnsiTheme="minorHAnsi" w:cstheme="minorBidi"/>
          <w:b/>
          <w:bCs/>
          <w:sz w:val="24"/>
          <w:szCs w:val="24"/>
        </w:rPr>
        <w:t xml:space="preserve">Eastern </w:t>
      </w:r>
      <w:r w:rsidRPr="12FE96A1" w:rsidR="1B68660C">
        <w:rPr>
          <w:rFonts w:eastAsia="Times New Roman" w:asciiTheme="minorHAnsi" w:hAnsiTheme="minorHAnsi" w:cstheme="minorBidi"/>
          <w:b/>
          <w:bCs/>
          <w:sz w:val="24"/>
          <w:szCs w:val="24"/>
        </w:rPr>
        <w:t xml:space="preserve">Standard </w:t>
      </w:r>
      <w:r w:rsidRPr="12FE96A1">
        <w:rPr>
          <w:rFonts w:eastAsia="Times New Roman" w:asciiTheme="minorHAnsi" w:hAnsiTheme="minorHAnsi" w:cstheme="minorBidi"/>
          <w:b/>
          <w:bCs/>
          <w:sz w:val="24"/>
          <w:szCs w:val="24"/>
        </w:rPr>
        <w:t>Time (E</w:t>
      </w:r>
      <w:r w:rsidRPr="12FE96A1" w:rsidR="1B68660C">
        <w:rPr>
          <w:rFonts w:eastAsia="Times New Roman" w:asciiTheme="minorHAnsi" w:hAnsiTheme="minorHAnsi" w:cstheme="minorBidi"/>
          <w:b/>
          <w:bCs/>
          <w:sz w:val="24"/>
          <w:szCs w:val="24"/>
        </w:rPr>
        <w:t>S</w:t>
      </w:r>
      <w:r w:rsidRPr="12FE96A1">
        <w:rPr>
          <w:rFonts w:eastAsia="Times New Roman" w:asciiTheme="minorHAnsi" w:hAnsiTheme="minorHAnsi" w:cstheme="minorBidi"/>
          <w:b/>
          <w:bCs/>
          <w:sz w:val="24"/>
          <w:szCs w:val="24"/>
        </w:rPr>
        <w:t xml:space="preserve">T), on </w:t>
      </w:r>
      <w:r w:rsidRPr="12FE96A1" w:rsidR="3F12FE1A">
        <w:rPr>
          <w:rFonts w:eastAsia="Times New Roman" w:asciiTheme="minorHAnsi" w:hAnsiTheme="minorHAnsi" w:cstheme="minorBidi"/>
          <w:b/>
          <w:bCs/>
          <w:sz w:val="24"/>
          <w:szCs w:val="24"/>
        </w:rPr>
        <w:t>3</w:t>
      </w:r>
      <w:r w:rsidRPr="12FE96A1" w:rsidR="0FF45E41">
        <w:rPr>
          <w:rFonts w:eastAsia="Times New Roman" w:asciiTheme="minorHAnsi" w:hAnsiTheme="minorHAnsi" w:cstheme="minorBidi"/>
          <w:b/>
          <w:bCs/>
          <w:sz w:val="24"/>
          <w:szCs w:val="24"/>
        </w:rPr>
        <w:t>0</w:t>
      </w:r>
      <w:r w:rsidRPr="12FE96A1">
        <w:rPr>
          <w:rFonts w:eastAsia="Times New Roman" w:asciiTheme="minorHAnsi" w:hAnsiTheme="minorHAnsi" w:cstheme="minorBidi"/>
          <w:b/>
          <w:bCs/>
          <w:sz w:val="24"/>
          <w:szCs w:val="24"/>
        </w:rPr>
        <w:t xml:space="preserve">, </w:t>
      </w:r>
      <w:r w:rsidRPr="12FE96A1" w:rsidR="15FB4CC0">
        <w:rPr>
          <w:rFonts w:eastAsia="Times New Roman" w:asciiTheme="minorHAnsi" w:hAnsiTheme="minorHAnsi" w:cstheme="minorBidi"/>
          <w:b/>
          <w:bCs/>
          <w:sz w:val="24"/>
          <w:szCs w:val="24"/>
        </w:rPr>
        <w:t>June</w:t>
      </w:r>
      <w:r w:rsidRPr="12FE96A1">
        <w:rPr>
          <w:rFonts w:eastAsia="Times New Roman" w:asciiTheme="minorHAnsi" w:hAnsiTheme="minorHAnsi" w:cstheme="minorBidi"/>
          <w:b/>
          <w:bCs/>
          <w:sz w:val="24"/>
          <w:szCs w:val="24"/>
        </w:rPr>
        <w:t>, 20</w:t>
      </w:r>
      <w:r w:rsidRPr="12FE96A1" w:rsidR="66C67FE5">
        <w:rPr>
          <w:rFonts w:eastAsia="Times New Roman" w:asciiTheme="minorHAnsi" w:hAnsiTheme="minorHAnsi" w:cstheme="minorBidi"/>
          <w:b/>
          <w:bCs/>
          <w:sz w:val="24"/>
          <w:szCs w:val="24"/>
        </w:rPr>
        <w:t>23</w:t>
      </w:r>
      <w:r w:rsidRPr="12FE96A1">
        <w:rPr>
          <w:rFonts w:eastAsia="Times New Roman" w:asciiTheme="minorHAnsi" w:hAnsiTheme="minorHAnsi" w:cstheme="minorBidi"/>
          <w:b/>
          <w:bCs/>
          <w:sz w:val="24"/>
          <w:szCs w:val="24"/>
        </w:rPr>
        <w:t xml:space="preserve"> on</w:t>
      </w:r>
      <w:r w:rsidRPr="12FE96A1" w:rsidR="1B68660C">
        <w:rPr>
          <w:rFonts w:eastAsia="Times New Roman" w:asciiTheme="minorHAnsi" w:hAnsiTheme="minorHAnsi" w:cstheme="minorBidi"/>
          <w:b/>
          <w:bCs/>
          <w:sz w:val="24"/>
          <w:szCs w:val="24"/>
        </w:rPr>
        <w:t xml:space="preserve"> </w:t>
      </w:r>
      <w:hyperlink r:id="rId19">
        <w:r w:rsidRPr="12FE96A1" w:rsidR="1B68660C">
          <w:rPr>
            <w:rStyle w:val="Hyperlink"/>
            <w:rFonts w:eastAsia="Times New Roman" w:asciiTheme="minorHAnsi" w:hAnsiTheme="minorHAnsi" w:cstheme="minorBidi"/>
            <w:b/>
            <w:bCs/>
            <w:sz w:val="24"/>
            <w:szCs w:val="24"/>
          </w:rPr>
          <w:t>https://www.grants.gov/</w:t>
        </w:r>
      </w:hyperlink>
      <w:r w:rsidRPr="12FE96A1" w:rsidR="1B68660C">
        <w:rPr>
          <w:rFonts w:eastAsia="Times New Roman" w:asciiTheme="minorHAnsi" w:hAnsiTheme="minorHAnsi" w:cstheme="minorBidi"/>
          <w:b/>
          <w:bCs/>
          <w:sz w:val="24"/>
          <w:szCs w:val="24"/>
        </w:rPr>
        <w:t xml:space="preserve"> </w:t>
      </w:r>
      <w:r w:rsidRPr="12FE96A1">
        <w:rPr>
          <w:rFonts w:eastAsia="Times New Roman" w:asciiTheme="minorHAnsi" w:hAnsiTheme="minorHAnsi" w:cstheme="minorBidi"/>
          <w:b/>
          <w:bCs/>
          <w:sz w:val="24"/>
          <w:szCs w:val="24"/>
        </w:rPr>
        <w:t xml:space="preserve">or </w:t>
      </w:r>
      <w:hyperlink r:id="rId20">
        <w:r w:rsidRPr="12FE96A1" w:rsidR="3E20B562">
          <w:rPr>
            <w:rStyle w:val="Hyperlink"/>
            <w:rFonts w:eastAsia="Times New Roman" w:asciiTheme="minorHAnsi" w:hAnsiTheme="minorHAnsi" w:cstheme="minorBidi"/>
            <w:b/>
            <w:bCs/>
            <w:color w:val="auto"/>
            <w:sz w:val="24"/>
            <w:szCs w:val="24"/>
            <w:u w:val="none"/>
          </w:rPr>
          <w:t>SAM</w:t>
        </w:r>
      </w:hyperlink>
      <w:r w:rsidRPr="12FE96A1" w:rsidR="3E20B562">
        <w:rPr>
          <w:rFonts w:eastAsia="Times New Roman" w:asciiTheme="minorHAnsi" w:hAnsiTheme="minorHAnsi" w:cstheme="minorBidi"/>
          <w:b/>
          <w:bCs/>
          <w:sz w:val="24"/>
          <w:szCs w:val="24"/>
        </w:rPr>
        <w:t xml:space="preserve">S </w:t>
      </w:r>
      <w:r w:rsidRPr="12FE96A1" w:rsidR="3E20B562">
        <w:rPr>
          <w:rFonts w:eastAsia="Times New Roman" w:asciiTheme="minorHAnsi" w:hAnsiTheme="minorHAnsi" w:cstheme="minorBidi"/>
          <w:b/>
          <w:bCs/>
          <w:color w:val="auto"/>
          <w:sz w:val="24"/>
          <w:szCs w:val="24"/>
        </w:rPr>
        <w:t xml:space="preserve">Domestic </w:t>
      </w:r>
      <w:r w:rsidRPr="12FE96A1" w:rsidR="3E20B562">
        <w:rPr>
          <w:rFonts w:eastAsia="Times New Roman" w:asciiTheme="minorHAnsi" w:hAnsiTheme="minorHAnsi" w:cstheme="minorBidi"/>
          <w:color w:val="0000FF"/>
          <w:sz w:val="24"/>
          <w:szCs w:val="24"/>
          <w:u w:val="single"/>
        </w:rPr>
        <w:t>(</w:t>
      </w:r>
      <w:hyperlink r:id="rId21">
        <w:r w:rsidRPr="12FE96A1" w:rsidR="2A3FB341">
          <w:rPr>
            <w:rStyle w:val="Hyperlink"/>
            <w:rFonts w:asciiTheme="minorHAnsi" w:hAnsiTheme="minorHAnsi" w:cstheme="minorBidi"/>
            <w:sz w:val="24"/>
            <w:szCs w:val="24"/>
          </w:rPr>
          <w:t>https://mygrants.servicenowservices.com</w:t>
        </w:r>
      </w:hyperlink>
      <w:r w:rsidRPr="12FE96A1" w:rsidR="3E20B562">
        <w:rPr>
          <w:rFonts w:asciiTheme="minorHAnsi" w:hAnsiTheme="minorHAnsi" w:cstheme="minorBidi"/>
          <w:sz w:val="24"/>
          <w:szCs w:val="24"/>
        </w:rPr>
        <w:t>)</w:t>
      </w:r>
      <w:r w:rsidRPr="12FE96A1" w:rsidR="76CD54A1">
        <w:rPr>
          <w:rFonts w:asciiTheme="minorHAnsi" w:hAnsiTheme="minorHAnsi" w:cstheme="minorBidi"/>
          <w:sz w:val="24"/>
          <w:szCs w:val="24"/>
        </w:rPr>
        <w:t xml:space="preserve"> </w:t>
      </w:r>
      <w:r w:rsidRPr="12FE96A1">
        <w:rPr>
          <w:rFonts w:eastAsia="Times New Roman" w:asciiTheme="minorHAnsi" w:hAnsiTheme="minorHAnsi" w:cstheme="minorBidi"/>
          <w:b/>
          <w:bCs/>
          <w:sz w:val="24"/>
          <w:szCs w:val="24"/>
        </w:rPr>
        <w:t xml:space="preserve">under the announcement title </w:t>
      </w:r>
      <w:r w:rsidRPr="12FE96A1" w:rsidR="1B68660C">
        <w:rPr>
          <w:rFonts w:eastAsia="Times New Roman" w:asciiTheme="minorHAnsi" w:hAnsiTheme="minorHAnsi" w:cstheme="minorBidi"/>
          <w:b/>
          <w:bCs/>
          <w:sz w:val="24"/>
          <w:szCs w:val="24"/>
        </w:rPr>
        <w:t>“</w:t>
      </w:r>
      <w:r w:rsidRPr="12FE96A1" w:rsidR="50D35A6D">
        <w:rPr>
          <w:rFonts w:eastAsia="Times New Roman" w:asciiTheme="minorHAnsi" w:hAnsiTheme="minorHAnsi" w:cstheme="minorBidi"/>
          <w:b/>
          <w:bCs/>
          <w:sz w:val="24"/>
          <w:szCs w:val="24"/>
        </w:rPr>
        <w:t>Small Grants Program to Address Plastic Pollution</w:t>
      </w:r>
      <w:r w:rsidRPr="12FE96A1" w:rsidR="1B68660C">
        <w:rPr>
          <w:rFonts w:eastAsia="Times New Roman" w:asciiTheme="minorHAnsi" w:hAnsiTheme="minorHAnsi" w:cstheme="minorBidi"/>
          <w:b/>
          <w:bCs/>
          <w:sz w:val="24"/>
          <w:szCs w:val="24"/>
        </w:rPr>
        <w:t>,” funding opportunity number “</w:t>
      </w:r>
      <w:r w:rsidRPr="12FE96A1" w:rsidR="00C151C3">
        <w:rPr>
          <w:rFonts w:eastAsia="Times New Roman" w:asciiTheme="minorHAnsi" w:hAnsiTheme="minorHAnsi" w:cstheme="minorBidi"/>
          <w:b/>
          <w:bCs/>
          <w:sz w:val="24"/>
          <w:szCs w:val="24"/>
        </w:rPr>
        <w:t>SFOP0009682</w:t>
      </w:r>
      <w:r w:rsidRPr="12FE96A1" w:rsidR="1B68660C">
        <w:rPr>
          <w:rFonts w:eastAsia="Times New Roman" w:asciiTheme="minorHAnsi" w:hAnsiTheme="minorHAnsi" w:cstheme="minorBidi"/>
          <w:b/>
          <w:bCs/>
          <w:sz w:val="24"/>
          <w:szCs w:val="24"/>
        </w:rPr>
        <w:t>”</w:t>
      </w:r>
      <w:r w:rsidRPr="12FE96A1" w:rsidR="00C151C3">
        <w:rPr>
          <w:rFonts w:eastAsia="Times New Roman" w:asciiTheme="minorHAnsi" w:hAnsiTheme="minorHAnsi" w:cstheme="minorBidi"/>
          <w:b/>
          <w:bCs/>
          <w:sz w:val="24"/>
          <w:szCs w:val="24"/>
        </w:rPr>
        <w:t>.</w:t>
      </w:r>
      <w:r w:rsidRPr="12FE96A1" w:rsidR="1B68660C">
        <w:rPr>
          <w:rFonts w:eastAsia="Times New Roman" w:asciiTheme="minorHAnsi" w:hAnsiTheme="minorHAnsi" w:cstheme="minorBidi"/>
          <w:b/>
          <w:bCs/>
          <w:sz w:val="24"/>
          <w:szCs w:val="24"/>
        </w:rPr>
        <w:t xml:space="preserve"> </w:t>
      </w:r>
      <w:r w:rsidRPr="12FE96A1">
        <w:rPr>
          <w:rFonts w:eastAsia="Times New Roman" w:asciiTheme="minorHAnsi" w:hAnsiTheme="minorHAnsi" w:cstheme="minorBidi"/>
          <w:sz w:val="24"/>
          <w:szCs w:val="24"/>
        </w:rPr>
        <w:t xml:space="preserve"> </w:t>
      </w:r>
    </w:p>
    <w:p w:rsidRPr="007B59B2" w:rsidR="00C1352F" w:rsidP="00B81877" w:rsidRDefault="00C1352F" w14:paraId="10DD3D56" w14:textId="77777777">
      <w:pPr>
        <w:spacing w:after="0" w:line="240" w:lineRule="auto"/>
        <w:rPr>
          <w:rFonts w:asciiTheme="minorHAnsi" w:hAnsiTheme="minorHAnsi" w:cstheme="minorHAnsi"/>
          <w:sz w:val="24"/>
          <w:szCs w:val="24"/>
        </w:rPr>
      </w:pPr>
    </w:p>
    <w:p w:rsidRPr="007B59B2" w:rsidR="00290D8C" w:rsidP="00B81877" w:rsidRDefault="009758B8" w14:paraId="1286BFB9" w14:textId="1BA9C3C4">
      <w:pPr>
        <w:spacing w:after="0" w:line="240" w:lineRule="auto"/>
        <w:rPr>
          <w:rFonts w:asciiTheme="minorHAnsi" w:hAnsiTheme="minorHAnsi" w:cstheme="minorHAnsi"/>
          <w:sz w:val="24"/>
          <w:szCs w:val="24"/>
        </w:rPr>
      </w:pPr>
      <w:r w:rsidRPr="007B59B2">
        <w:rPr>
          <w:rFonts w:eastAsia="Times New Roman" w:asciiTheme="minorHAnsi" w:hAnsiTheme="minorHAnsi" w:cstheme="minorHAnsi"/>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7B59B2" w:rsidDel="0004508F">
        <w:rPr>
          <w:rFonts w:eastAsia="Times New Roman" w:asciiTheme="minorHAnsi" w:hAnsiTheme="minorHAnsi" w:cstheme="minorHAnsi"/>
          <w:color w:val="0000FF"/>
          <w:sz w:val="24"/>
          <w:szCs w:val="24"/>
        </w:rPr>
        <w:t xml:space="preserve"> </w:t>
      </w:r>
      <w:r w:rsidRPr="007B59B2">
        <w:rPr>
          <w:rFonts w:eastAsia="Times New Roman" w:asciiTheme="minorHAnsi" w:hAnsiTheme="minorHAnsi" w:cstheme="minorHAnsi"/>
          <w:sz w:val="24"/>
          <w:szCs w:val="24"/>
        </w:rPr>
        <w:t xml:space="preserve">or SAMS </w:t>
      </w:r>
      <w:r w:rsidRPr="007B59B2">
        <w:rPr>
          <w:rFonts w:eastAsia="Times New Roman" w:asciiTheme="minorHAnsi" w:hAnsiTheme="minorHAnsi" w:cstheme="minorHAnsi"/>
          <w:color w:val="auto"/>
          <w:sz w:val="24"/>
          <w:szCs w:val="24"/>
        </w:rPr>
        <w:t>Domestic</w:t>
      </w:r>
      <w:r w:rsidRPr="007B59B2">
        <w:rPr>
          <w:rFonts w:eastAsia="Times New Roman" w:asciiTheme="minorHAnsi" w:hAnsiTheme="minorHAnsi" w:cstheme="minorHAnsi"/>
          <w:b/>
          <w:color w:val="auto"/>
          <w:sz w:val="24"/>
          <w:szCs w:val="24"/>
        </w:rPr>
        <w:t xml:space="preserve"> </w:t>
      </w:r>
      <w:r w:rsidRPr="007B59B2">
        <w:rPr>
          <w:rFonts w:eastAsia="Times New Roman" w:asciiTheme="minorHAnsi" w:hAnsiTheme="minorHAnsi" w:cstheme="minorHAnsi"/>
          <w:color w:val="0000FF"/>
          <w:sz w:val="24"/>
          <w:szCs w:val="24"/>
          <w:u w:val="single"/>
        </w:rPr>
        <w:t>(</w:t>
      </w:r>
      <w:hyperlink w:history="1" r:id="rId22">
        <w:r w:rsidRPr="007B59B2">
          <w:rPr>
            <w:rStyle w:val="Hyperlink"/>
            <w:rFonts w:asciiTheme="minorHAnsi" w:hAnsiTheme="minorHAnsi" w:cstheme="minorHAnsi"/>
            <w:sz w:val="24"/>
            <w:szCs w:val="24"/>
          </w:rPr>
          <w:t>https://mygrants.service-now.com</w:t>
        </w:r>
      </w:hyperlink>
      <w:r w:rsidRPr="007B59B2">
        <w:rPr>
          <w:rFonts w:asciiTheme="minorHAnsi" w:hAnsiTheme="minorHAnsi" w:cstheme="minorHAnsi"/>
          <w:sz w:val="24"/>
          <w:szCs w:val="24"/>
        </w:rPr>
        <w:t xml:space="preserve">) </w:t>
      </w:r>
      <w:r w:rsidRPr="007B59B2">
        <w:rPr>
          <w:rFonts w:eastAsia="Times New Roman" w:asciiTheme="minorHAnsi" w:hAnsiTheme="minorHAnsi" w:cstheme="minorHAnsi"/>
          <w:sz w:val="24"/>
          <w:szCs w:val="24"/>
        </w:rPr>
        <w:t>that are outside of the applicant’s control will be reviewed on a case by case basis.</w:t>
      </w:r>
      <w:r w:rsidRPr="007B59B2">
        <w:rPr>
          <w:rFonts w:eastAsia="Times New Roman" w:asciiTheme="minorHAnsi" w:hAnsiTheme="minorHAnsi" w:cstheme="minorHAnsi"/>
          <w:b/>
          <w:sz w:val="24"/>
          <w:szCs w:val="24"/>
        </w:rPr>
        <w:t xml:space="preserve">  </w:t>
      </w:r>
      <w:r w:rsidRPr="007B59B2">
        <w:rPr>
          <w:rFonts w:eastAsia="Times New Roman" w:asciiTheme="minorHAnsi" w:hAnsiTheme="minorHAnsi" w:cstheme="minorHAnsi"/>
          <w:sz w:val="24"/>
          <w:szCs w:val="24"/>
        </w:rPr>
        <w:t xml:space="preserve">Applicants should not expect a notification upon </w:t>
      </w:r>
      <w:r w:rsidR="00D26D1E">
        <w:rPr>
          <w:rFonts w:eastAsia="Times New Roman" w:asciiTheme="minorHAnsi" w:hAnsiTheme="minorHAnsi" w:cstheme="minorHAnsi"/>
          <w:sz w:val="24"/>
          <w:szCs w:val="24"/>
        </w:rPr>
        <w:t>OES</w:t>
      </w:r>
      <w:r w:rsidRPr="007B59B2" w:rsidR="00D26D1E">
        <w:rPr>
          <w:rFonts w:eastAsia="Times New Roman" w:asciiTheme="minorHAnsi" w:hAnsiTheme="minorHAnsi" w:cstheme="minorHAnsi"/>
          <w:sz w:val="24"/>
          <w:szCs w:val="24"/>
        </w:rPr>
        <w:t xml:space="preserve"> </w:t>
      </w:r>
      <w:r w:rsidRPr="007B59B2">
        <w:rPr>
          <w:rFonts w:eastAsia="Times New Roman" w:asciiTheme="minorHAnsi" w:hAnsiTheme="minorHAnsi" w:cstheme="minorHAnsi"/>
          <w:sz w:val="24"/>
          <w:szCs w:val="24"/>
        </w:rPr>
        <w:t>receiving their application.</w:t>
      </w:r>
      <w:r w:rsidRPr="007B59B2" w:rsidR="002607E8">
        <w:rPr>
          <w:rFonts w:eastAsia="Times New Roman" w:asciiTheme="minorHAnsi" w:hAnsiTheme="minorHAnsi" w:cstheme="minorHAnsi"/>
          <w:sz w:val="24"/>
          <w:szCs w:val="24"/>
        </w:rPr>
        <w:t xml:space="preserve"> </w:t>
      </w:r>
    </w:p>
    <w:p w:rsidRPr="007B59B2" w:rsidR="00290D8C" w:rsidP="00B81877" w:rsidRDefault="00290D8C" w14:paraId="5675C784" w14:textId="77777777">
      <w:pPr>
        <w:spacing w:after="0" w:line="240" w:lineRule="auto"/>
        <w:rPr>
          <w:rFonts w:asciiTheme="minorHAnsi" w:hAnsiTheme="minorHAnsi" w:cstheme="minorHAnsi"/>
          <w:sz w:val="24"/>
          <w:szCs w:val="24"/>
        </w:rPr>
      </w:pPr>
    </w:p>
    <w:p w:rsidRPr="007B59B2" w:rsidR="00290D8C" w:rsidP="00B81877" w:rsidRDefault="002607E8" w14:paraId="7F73EC57" w14:textId="40B9847A">
      <w:pPr>
        <w:spacing w:after="0" w:line="240" w:lineRule="auto"/>
        <w:rPr>
          <w:rFonts w:asciiTheme="minorHAnsi" w:hAnsiTheme="minorHAnsi" w:cstheme="minorHAnsi"/>
          <w:sz w:val="24"/>
          <w:szCs w:val="24"/>
        </w:rPr>
      </w:pPr>
      <w:r w:rsidRPr="007B59B2">
        <w:rPr>
          <w:rFonts w:eastAsia="Times New Roman" w:asciiTheme="minorHAnsi" w:hAnsiTheme="minorHAnsi" w:cstheme="minorHAnsi"/>
          <w:b/>
          <w:i/>
          <w:sz w:val="24"/>
          <w:szCs w:val="24"/>
        </w:rPr>
        <w:t xml:space="preserve">D.5 </w:t>
      </w:r>
      <w:r w:rsidRPr="007B59B2" w:rsidR="00B4358D">
        <w:rPr>
          <w:rFonts w:eastAsia="Times New Roman" w:asciiTheme="minorHAnsi" w:hAnsiTheme="minorHAnsi" w:cstheme="minorHAnsi"/>
          <w:b/>
          <w:bCs/>
          <w:i/>
          <w:iCs/>
          <w:color w:val="000000" w:themeColor="text1"/>
          <w:sz w:val="24"/>
          <w:szCs w:val="24"/>
        </w:rPr>
        <w:t>Funding Limitations, Restrictions, and other Considerations</w:t>
      </w:r>
    </w:p>
    <w:p w:rsidRPr="007B59B2" w:rsidR="00290D8C" w:rsidP="00B81877" w:rsidRDefault="00290D8C" w14:paraId="1D3EBA32" w14:textId="77777777">
      <w:pPr>
        <w:spacing w:after="0" w:line="240" w:lineRule="auto"/>
        <w:rPr>
          <w:rFonts w:asciiTheme="minorHAnsi" w:hAnsiTheme="minorHAnsi" w:cstheme="minorHAnsi"/>
          <w:sz w:val="24"/>
          <w:szCs w:val="24"/>
        </w:rPr>
      </w:pPr>
    </w:p>
    <w:p w:rsidRPr="007B59B2" w:rsidR="00290D8C" w:rsidP="00B81877" w:rsidRDefault="00D26D1E" w14:paraId="0A79DBEC" w14:textId="71D1D411">
      <w:pPr>
        <w:spacing w:after="0" w:line="240" w:lineRule="auto"/>
        <w:rPr>
          <w:rFonts w:asciiTheme="minorHAnsi" w:hAnsiTheme="minorHAnsi" w:cstheme="minorHAnsi"/>
          <w:sz w:val="24"/>
          <w:szCs w:val="24"/>
        </w:rPr>
      </w:pPr>
      <w:r>
        <w:rPr>
          <w:rFonts w:eastAsia="Times New Roman" w:asciiTheme="minorHAnsi" w:hAnsiTheme="minorHAnsi" w:cstheme="minorHAnsi"/>
          <w:sz w:val="24"/>
          <w:szCs w:val="24"/>
        </w:rPr>
        <w:t>OES</w:t>
      </w:r>
      <w:r w:rsidRPr="007B59B2" w:rsidR="002607E8">
        <w:rPr>
          <w:rFonts w:eastAsia="Times New Roman" w:asciiTheme="minorHAnsi" w:hAnsiTheme="minorHAnsi" w:cstheme="minorHAnsi"/>
          <w:sz w:val="24"/>
          <w:szCs w:val="24"/>
        </w:rPr>
        <w:t xml:space="preserve"> will not consider applications that reflect any type of support for any member, affiliate, or representative of a designated terrorist organization. </w:t>
      </w:r>
      <w:r w:rsidR="004D7C88">
        <w:rPr>
          <w:rFonts w:eastAsia="Times New Roman" w:asciiTheme="minorHAnsi" w:hAnsiTheme="minorHAnsi" w:cstheme="minorHAnsi"/>
          <w:sz w:val="24"/>
          <w:szCs w:val="24"/>
        </w:rPr>
        <w:t xml:space="preserve"> </w:t>
      </w:r>
      <w:r w:rsidRPr="007B59B2" w:rsidR="00C831F1">
        <w:rPr>
          <w:rFonts w:eastAsia="Times New Roman" w:asciiTheme="minorHAnsi" w:hAnsiTheme="minorHAnsi" w:cstheme="minorHAnsi"/>
          <w:sz w:val="24"/>
          <w:szCs w:val="24"/>
        </w:rPr>
        <w:t>Please refer</w:t>
      </w:r>
      <w:r w:rsidRPr="007B59B2" w:rsidR="00256B19">
        <w:rPr>
          <w:rFonts w:eastAsia="Times New Roman" w:asciiTheme="minorHAnsi" w:hAnsiTheme="minorHAnsi" w:cstheme="minorHAnsi"/>
          <w:sz w:val="24"/>
          <w:szCs w:val="24"/>
        </w:rPr>
        <w:t xml:space="preserve"> the link for Foreign Terrorist Organizations: </w:t>
      </w:r>
      <w:r w:rsidRPr="007B59B2" w:rsidR="0004508F">
        <w:rPr>
          <w:rFonts w:eastAsia="Times New Roman" w:asciiTheme="minorHAnsi" w:hAnsiTheme="minorHAnsi" w:cstheme="minorHAnsi"/>
          <w:sz w:val="24"/>
          <w:szCs w:val="24"/>
        </w:rPr>
        <w:t xml:space="preserve"> </w:t>
      </w:r>
      <w:hyperlink w:history="1" r:id="rId23">
        <w:r w:rsidRPr="007B59B2" w:rsidR="0004508F">
          <w:rPr>
            <w:rStyle w:val="Hyperlink"/>
            <w:rFonts w:eastAsia="Times New Roman" w:asciiTheme="minorHAnsi" w:hAnsiTheme="minorHAnsi" w:cstheme="minorHAnsi"/>
            <w:sz w:val="24"/>
            <w:szCs w:val="24"/>
          </w:rPr>
          <w:t>https://www.state.gov/foreign-terrorist-organizations/</w:t>
        </w:r>
      </w:hyperlink>
      <w:r w:rsidRPr="007B59B2" w:rsidDel="0004508F" w:rsidR="0004508F">
        <w:rPr>
          <w:rFonts w:eastAsia="Times New Roman" w:asciiTheme="minorHAnsi" w:hAnsiTheme="minorHAnsi" w:cstheme="minorHAnsi"/>
          <w:sz w:val="24"/>
          <w:szCs w:val="24"/>
        </w:rPr>
        <w:t xml:space="preserve"> </w:t>
      </w:r>
    </w:p>
    <w:p w:rsidRPr="007B59B2" w:rsidR="00290D8C" w:rsidP="00B81877" w:rsidRDefault="002607E8" w14:paraId="7FF69258" w14:textId="6961CDF5">
      <w:pPr>
        <w:spacing w:after="0" w:line="240" w:lineRule="auto"/>
        <w:rPr>
          <w:rFonts w:asciiTheme="minorHAnsi" w:hAnsiTheme="minorHAnsi" w:cstheme="minorHAnsi"/>
          <w:sz w:val="24"/>
          <w:szCs w:val="24"/>
        </w:rPr>
      </w:pPr>
      <w:r w:rsidRPr="007B59B2">
        <w:rPr>
          <w:rFonts w:eastAsia="Times New Roman" w:asciiTheme="minorHAnsi" w:hAnsiTheme="minorHAnsi" w:cstheme="minorHAnsi"/>
          <w:sz w:val="24"/>
          <w:szCs w:val="24"/>
        </w:rPr>
        <w:t>Project activities</w:t>
      </w:r>
      <w:r w:rsidRPr="007B59B2" w:rsidR="0035592D">
        <w:rPr>
          <w:rFonts w:eastAsia="Times New Roman" w:asciiTheme="minorHAnsi" w:hAnsiTheme="minorHAnsi" w:cstheme="minorHAnsi"/>
          <w:sz w:val="24"/>
          <w:szCs w:val="24"/>
        </w:rPr>
        <w:t xml:space="preserve"> whose direct beneficiaries are</w:t>
      </w:r>
      <w:r w:rsidRPr="007B59B2">
        <w:rPr>
          <w:rFonts w:eastAsia="Times New Roman" w:asciiTheme="minorHAnsi" w:hAnsiTheme="minorHAnsi" w:cstheme="minorHAnsi"/>
          <w:sz w:val="24"/>
          <w:szCs w:val="24"/>
        </w:rPr>
        <w:t xml:space="preserve"> foreign militaries or paramilitary groups or individuals will not be considered for </w:t>
      </w:r>
      <w:r w:rsidR="00D26D1E">
        <w:rPr>
          <w:rFonts w:eastAsia="Times New Roman" w:asciiTheme="minorHAnsi" w:hAnsiTheme="minorHAnsi" w:cstheme="minorHAnsi"/>
          <w:sz w:val="24"/>
          <w:szCs w:val="24"/>
        </w:rPr>
        <w:t>OES</w:t>
      </w:r>
      <w:r w:rsidRPr="007B59B2" w:rsidR="00D26D1E">
        <w:rPr>
          <w:rFonts w:eastAsia="Times New Roman" w:asciiTheme="minorHAnsi" w:hAnsiTheme="minorHAnsi" w:cstheme="minorHAnsi"/>
          <w:sz w:val="24"/>
          <w:szCs w:val="24"/>
        </w:rPr>
        <w:t xml:space="preserve"> </w:t>
      </w:r>
      <w:r w:rsidRPr="007B59B2">
        <w:rPr>
          <w:rFonts w:eastAsia="Times New Roman" w:asciiTheme="minorHAnsi" w:hAnsiTheme="minorHAnsi" w:cstheme="minorHAnsi"/>
          <w:sz w:val="24"/>
          <w:szCs w:val="24"/>
        </w:rPr>
        <w:t xml:space="preserve">funding given purpose limitations on funding. </w:t>
      </w:r>
    </w:p>
    <w:p w:rsidRPr="007B59B2" w:rsidR="00290D8C" w:rsidP="00B81877" w:rsidRDefault="00290D8C" w14:paraId="31594137" w14:textId="77777777">
      <w:pPr>
        <w:spacing w:after="0" w:line="240" w:lineRule="auto"/>
        <w:rPr>
          <w:rFonts w:asciiTheme="minorHAnsi" w:hAnsiTheme="minorHAnsi" w:cstheme="minorHAnsi"/>
          <w:sz w:val="24"/>
          <w:szCs w:val="24"/>
        </w:rPr>
      </w:pPr>
    </w:p>
    <w:p w:rsidRPr="007B59B2" w:rsidR="001B436C" w:rsidP="00B81877" w:rsidRDefault="00E37084" w14:paraId="3E6FE582" w14:textId="59A7CB5E">
      <w:pPr>
        <w:spacing w:after="0" w:line="240" w:lineRule="auto"/>
        <w:rPr>
          <w:rFonts w:eastAsia="Times New Roman" w:asciiTheme="minorHAnsi" w:hAnsiTheme="minorHAnsi" w:cstheme="minorHAnsi"/>
          <w:sz w:val="24"/>
          <w:szCs w:val="24"/>
        </w:rPr>
      </w:pPr>
      <w:r w:rsidRPr="007B59B2">
        <w:rPr>
          <w:rFonts w:asciiTheme="minorHAnsi" w:hAnsiTheme="minorHAnsi" w:cstheme="minorHAnsi"/>
          <w:sz w:val="24"/>
          <w:szCs w:val="24"/>
        </w:rPr>
        <w:t>The Leahy Law prohibits Department foreign assistance funds from supporting foreign security force units if the Secretary of State has credible information that the unit has committed a gross violation of human rights</w:t>
      </w:r>
      <w:r w:rsidRPr="007B59B2" w:rsidR="00D7136E">
        <w:rPr>
          <w:rFonts w:asciiTheme="minorHAnsi" w:hAnsiTheme="minorHAnsi" w:cstheme="minorHAnsi"/>
          <w:sz w:val="24"/>
          <w:szCs w:val="24"/>
        </w:rPr>
        <w:t xml:space="preserve">. </w:t>
      </w:r>
      <w:r w:rsidRPr="007B59B2" w:rsidR="00AF5780">
        <w:rPr>
          <w:rFonts w:asciiTheme="minorHAnsi" w:hAnsiTheme="minorHAnsi" w:cstheme="minorHAnsi"/>
          <w:sz w:val="24"/>
          <w:szCs w:val="24"/>
        </w:rPr>
        <w:t xml:space="preserve"> Per </w:t>
      </w:r>
      <w:hyperlink w:history="1" r:id="rId24">
        <w:r w:rsidRPr="007B59B2" w:rsidR="00AF5780">
          <w:rPr>
            <w:rStyle w:val="Hyperlink"/>
            <w:rFonts w:asciiTheme="minorHAnsi" w:hAnsiTheme="minorHAnsi" w:cstheme="minorHAnsi"/>
            <w:sz w:val="24"/>
            <w:szCs w:val="24"/>
          </w:rPr>
          <w:t>22 USC §2378d(a) (2017)</w:t>
        </w:r>
      </w:hyperlink>
      <w:r w:rsidRPr="007B59B2" w:rsidR="00AF5780">
        <w:rPr>
          <w:rFonts w:asciiTheme="minorHAnsi" w:hAnsiTheme="minorHAnsi" w:cstheme="minorHAnsi"/>
          <w:sz w:val="24"/>
          <w:szCs w:val="24"/>
        </w:rPr>
        <w:t>, “No a</w:t>
      </w:r>
      <w:r w:rsidRPr="007B59B2">
        <w:rPr>
          <w:rFonts w:asciiTheme="minorHAnsi" w:hAnsiTheme="minorHAnsi" w:cstheme="minorHAnsi"/>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Pr="007B59B2" w:rsidR="00020597">
        <w:rPr>
          <w:rFonts w:asciiTheme="minorHAnsi" w:hAnsiTheme="minorHAnsi" w:cstheme="minorHAnsi"/>
          <w:sz w:val="24"/>
          <w:szCs w:val="24"/>
        </w:rPr>
        <w:t xml:space="preserve"> </w:t>
      </w:r>
      <w:r w:rsidRPr="007B59B2" w:rsidR="002607E8">
        <w:rPr>
          <w:rFonts w:eastAsia="Times New Roman" w:asciiTheme="minorHAnsi" w:hAnsiTheme="minorHAnsi" w:cstheme="minorHAnsi"/>
          <w:sz w:val="24"/>
          <w:szCs w:val="24"/>
        </w:rPr>
        <w:t>Restrictions may apply to any proposed assistance to police or other law enforcement.  Among these, pursuant to section 620M of the Foreign Assistance Act of 1961, as amended</w:t>
      </w:r>
      <w:r w:rsidRPr="007B59B2">
        <w:rPr>
          <w:rFonts w:eastAsia="Times New Roman" w:asciiTheme="minorHAnsi" w:hAnsiTheme="minorHAnsi" w:cstheme="minorHAnsi"/>
          <w:sz w:val="24"/>
          <w:szCs w:val="24"/>
        </w:rPr>
        <w:t xml:space="preserve"> </w:t>
      </w:r>
      <w:r w:rsidRPr="007B59B2" w:rsidR="002607E8">
        <w:rPr>
          <w:rFonts w:eastAsia="Times New Roman" w:asciiTheme="minorHAnsi" w:hAnsiTheme="minorHAnsi" w:cstheme="minorHAnsi"/>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Pr="007B59B2" w:rsidR="00A87EF2">
        <w:rPr>
          <w:rFonts w:eastAsia="Times New Roman" w:asciiTheme="minorHAnsi" w:hAnsiTheme="minorHAnsi" w:cstheme="minorHAnsi"/>
          <w:sz w:val="24"/>
          <w:szCs w:val="24"/>
        </w:rPr>
        <w:t xml:space="preserve"> </w:t>
      </w:r>
      <w:r w:rsidRPr="007B59B2" w:rsidR="00020597">
        <w:rPr>
          <w:rFonts w:eastAsia="Times New Roman" w:asciiTheme="minorHAnsi" w:hAnsiTheme="minorHAnsi" w:cstheme="minorHAnsi"/>
          <w:sz w:val="24"/>
          <w:szCs w:val="24"/>
        </w:rPr>
        <w:t xml:space="preserve"> </w:t>
      </w:r>
      <w:r w:rsidRPr="007B59B2" w:rsidR="00581E19">
        <w:rPr>
          <w:rFonts w:asciiTheme="minorHAnsi" w:hAnsiTheme="minorHAnsi" w:cstheme="minorHAnsi"/>
          <w:sz w:val="24"/>
          <w:szCs w:val="24"/>
        </w:rPr>
        <w:t>If a proposed grant or cooperative agreement will provide assistance to foreign security forces or personnel, compliance with the Leahy Law is required</w:t>
      </w:r>
      <w:r w:rsidRPr="007B59B2" w:rsidR="00D7136E">
        <w:rPr>
          <w:rFonts w:asciiTheme="minorHAnsi" w:hAnsiTheme="minorHAnsi" w:cstheme="minorHAnsi"/>
          <w:sz w:val="24"/>
          <w:szCs w:val="24"/>
        </w:rPr>
        <w:t>.</w:t>
      </w:r>
      <w:r w:rsidRPr="007B59B2" w:rsidR="00D7136E">
        <w:rPr>
          <w:rFonts w:eastAsia="Times New Roman" w:asciiTheme="minorHAnsi" w:hAnsiTheme="minorHAnsi" w:cstheme="minorHAnsi"/>
          <w:sz w:val="24"/>
          <w:szCs w:val="24"/>
        </w:rPr>
        <w:t xml:space="preserve"> </w:t>
      </w:r>
    </w:p>
    <w:p w:rsidRPr="007B59B2" w:rsidR="0037796D" w:rsidP="00B81877" w:rsidRDefault="0037796D" w14:paraId="14EF4742" w14:textId="77777777">
      <w:pPr>
        <w:spacing w:after="0" w:line="240" w:lineRule="auto"/>
        <w:rPr>
          <w:rFonts w:eastAsia="Times New Roman" w:asciiTheme="minorHAnsi" w:hAnsiTheme="minorHAnsi" w:cstheme="minorHAnsi"/>
          <w:sz w:val="24"/>
          <w:szCs w:val="24"/>
        </w:rPr>
      </w:pPr>
    </w:p>
    <w:p w:rsidRPr="007B59B2" w:rsidR="00A87EF2" w:rsidP="00B81877" w:rsidRDefault="0037796D" w14:paraId="712FD6A5" w14:textId="1FCB3949">
      <w:pPr>
        <w:pStyle w:val="Default"/>
        <w:rPr>
          <w:rFonts w:eastAsia="Times New Roman" w:asciiTheme="minorHAnsi" w:hAnsiTheme="minorHAnsi" w:cstheme="minorHAnsi"/>
        </w:rPr>
      </w:pPr>
      <w:r w:rsidRPr="007B59B2">
        <w:rPr>
          <w:rFonts w:eastAsia="Times New Roman" w:asciiTheme="minorHAnsi" w:hAnsiTheme="minorHAnsi" w:cstheme="minorHAnsi"/>
        </w:rPr>
        <w:t xml:space="preserve">Organizations should be cognizant of these restrictions when developing project proposals as these restrictions will require appropriate due diligence of program beneficiaries and collaboration with </w:t>
      </w:r>
      <w:r w:rsidR="00A8759C">
        <w:rPr>
          <w:rFonts w:eastAsia="Times New Roman" w:asciiTheme="minorHAnsi" w:hAnsiTheme="minorHAnsi" w:cstheme="minorHAnsi"/>
        </w:rPr>
        <w:t>OES</w:t>
      </w:r>
      <w:r w:rsidRPr="007B59B2" w:rsidR="00A8759C">
        <w:rPr>
          <w:rFonts w:eastAsia="Times New Roman" w:asciiTheme="minorHAnsi" w:hAnsiTheme="minorHAnsi" w:cstheme="minorHAnsi"/>
        </w:rPr>
        <w:t xml:space="preserve"> </w:t>
      </w:r>
      <w:r w:rsidRPr="007B59B2">
        <w:rPr>
          <w:rFonts w:eastAsia="Times New Roman" w:asciiTheme="minorHAnsi" w:hAnsiTheme="minorHAnsi" w:cstheme="minorHAnsi"/>
        </w:rPr>
        <w:t xml:space="preserve">to ensure compliance with these restrictions.  Program beneficiaries subject to due diligence vetting will include any individuals or entities that are beneficiaries of foreign assistance funding or support.  Due diligence vetting will include a review of </w:t>
      </w:r>
      <w:r w:rsidRPr="007B59B2" w:rsidR="002A01B1">
        <w:rPr>
          <w:rFonts w:eastAsia="Times New Roman" w:asciiTheme="minorHAnsi" w:hAnsiTheme="minorHAnsi" w:cstheme="minorHAnsi"/>
        </w:rPr>
        <w:t>open-source</w:t>
      </w:r>
      <w:r w:rsidRPr="007B59B2">
        <w:rPr>
          <w:rFonts w:eastAsia="Times New Roman" w:asciiTheme="minorHAnsi" w:hAnsiTheme="minorHAnsi" w:cstheme="minorHAnsi"/>
        </w:rPr>
        <w:t xml:space="preserve"> materials.</w:t>
      </w:r>
    </w:p>
    <w:p w:rsidRPr="007B59B2" w:rsidR="00506676" w:rsidP="00B81877" w:rsidRDefault="00506676" w14:paraId="6835748A" w14:textId="77777777">
      <w:pPr>
        <w:spacing w:after="0" w:line="240" w:lineRule="auto"/>
        <w:rPr>
          <w:rFonts w:eastAsia="Times New Roman" w:asciiTheme="minorHAnsi" w:hAnsiTheme="minorHAnsi" w:cstheme="minorHAnsi"/>
          <w:sz w:val="24"/>
          <w:szCs w:val="24"/>
        </w:rPr>
      </w:pPr>
    </w:p>
    <w:p w:rsidRPr="007B59B2" w:rsidR="00290D8C" w:rsidP="00B81877" w:rsidRDefault="002607E8" w14:paraId="5AEAD93D" w14:textId="260D402D">
      <w:pPr>
        <w:spacing w:after="0" w:line="240" w:lineRule="auto"/>
        <w:rPr>
          <w:rFonts w:asciiTheme="minorHAnsi" w:hAnsiTheme="minorHAnsi" w:cstheme="minorHAnsi"/>
          <w:sz w:val="24"/>
          <w:szCs w:val="24"/>
        </w:rPr>
      </w:pPr>
      <w:r w:rsidRPr="007B59B2">
        <w:rPr>
          <w:rFonts w:eastAsia="Times New Roman" w:asciiTheme="minorHAnsi" w:hAnsiTheme="minorHAnsi" w:cstheme="minorHAnsi"/>
          <w:b/>
          <w:i/>
          <w:sz w:val="24"/>
          <w:szCs w:val="24"/>
        </w:rPr>
        <w:lastRenderedPageBreak/>
        <w:t xml:space="preserve">D.6 </w:t>
      </w:r>
      <w:r w:rsidRPr="007B59B2" w:rsidR="00DE6A79">
        <w:rPr>
          <w:rFonts w:eastAsia="Times New Roman" w:asciiTheme="minorHAnsi" w:hAnsiTheme="minorHAnsi" w:cstheme="minorHAnsi"/>
          <w:b/>
          <w:bCs/>
          <w:i/>
          <w:iCs/>
          <w:color w:val="000000" w:themeColor="text1"/>
          <w:sz w:val="24"/>
          <w:szCs w:val="24"/>
        </w:rPr>
        <w:t>Other Submission Requirements</w:t>
      </w:r>
    </w:p>
    <w:p w:rsidRPr="007B59B2" w:rsidR="00290D8C" w:rsidP="00B81877" w:rsidRDefault="00290D8C" w14:paraId="7E9CD8FD" w14:textId="77777777">
      <w:pPr>
        <w:spacing w:after="0" w:line="240" w:lineRule="auto"/>
        <w:rPr>
          <w:rFonts w:asciiTheme="minorHAnsi" w:hAnsiTheme="minorHAnsi" w:cstheme="minorHAnsi"/>
          <w:sz w:val="24"/>
          <w:szCs w:val="24"/>
        </w:rPr>
      </w:pPr>
    </w:p>
    <w:p w:rsidRPr="007B59B2" w:rsidR="00290D8C" w:rsidP="00B81877" w:rsidRDefault="002607E8" w14:paraId="623D6E53" w14:textId="0CF84A59">
      <w:pPr>
        <w:spacing w:after="0" w:line="240" w:lineRule="auto"/>
        <w:rPr>
          <w:rFonts w:asciiTheme="minorHAnsi" w:hAnsiTheme="minorHAnsi" w:cstheme="minorHAnsi"/>
          <w:sz w:val="24"/>
          <w:szCs w:val="24"/>
        </w:rPr>
      </w:pPr>
      <w:r w:rsidRPr="007B59B2">
        <w:rPr>
          <w:rFonts w:eastAsia="Times New Roman" w:asciiTheme="minorHAnsi" w:hAnsiTheme="minorHAnsi" w:cstheme="minorHAnsi"/>
          <w:sz w:val="24"/>
          <w:szCs w:val="24"/>
        </w:rPr>
        <w:t xml:space="preserve">All application submissions must be made electronically via </w:t>
      </w:r>
      <w:hyperlink w:history="1" r:id="rId25">
        <w:r w:rsidRPr="007B59B2">
          <w:rPr>
            <w:rStyle w:val="Hyperlink"/>
            <w:rFonts w:eastAsia="Times New Roman" w:asciiTheme="minorHAnsi" w:hAnsiTheme="minorHAnsi" w:cstheme="minorHAnsi"/>
            <w:sz w:val="24"/>
            <w:szCs w:val="24"/>
          </w:rPr>
          <w:t>www.grants.gov</w:t>
        </w:r>
      </w:hyperlink>
      <w:r w:rsidRPr="007B59B2" w:rsidR="004E3E0C">
        <w:rPr>
          <w:rFonts w:eastAsia="Times New Roman" w:asciiTheme="minorHAnsi" w:hAnsiTheme="minorHAnsi" w:cstheme="minorHAnsi"/>
          <w:sz w:val="24"/>
          <w:szCs w:val="24"/>
        </w:rPr>
        <w:t xml:space="preserve"> or</w:t>
      </w:r>
      <w:r w:rsidRPr="007B59B2" w:rsidR="004E3E0C">
        <w:rPr>
          <w:rFonts w:eastAsia="Times New Roman" w:asciiTheme="minorHAnsi" w:hAnsiTheme="minorHAnsi" w:cstheme="minorHAnsi"/>
          <w:color w:val="0000FF"/>
          <w:sz w:val="24"/>
          <w:szCs w:val="24"/>
        </w:rPr>
        <w:t xml:space="preserve"> </w:t>
      </w:r>
      <w:hyperlink w:history="1" r:id="rId26">
        <w:r w:rsidRPr="007B59B2" w:rsidR="008C07BD">
          <w:rPr>
            <w:rStyle w:val="Hyperlink"/>
            <w:rFonts w:eastAsia="Times New Roman" w:asciiTheme="minorHAnsi" w:hAnsiTheme="minorHAnsi" w:cstheme="minorHAnsi"/>
            <w:color w:val="auto"/>
            <w:sz w:val="24"/>
            <w:szCs w:val="24"/>
            <w:u w:val="none"/>
          </w:rPr>
          <w:t>SAM</w:t>
        </w:r>
      </w:hyperlink>
      <w:r w:rsidRPr="007B59B2" w:rsidR="008C07BD">
        <w:rPr>
          <w:rFonts w:eastAsia="Times New Roman" w:asciiTheme="minorHAnsi" w:hAnsiTheme="minorHAnsi" w:cstheme="minorHAnsi"/>
          <w:sz w:val="24"/>
          <w:szCs w:val="24"/>
        </w:rPr>
        <w:t xml:space="preserve">S </w:t>
      </w:r>
      <w:r w:rsidRPr="007B59B2" w:rsidR="008C07BD">
        <w:rPr>
          <w:rFonts w:eastAsia="Times New Roman" w:asciiTheme="minorHAnsi" w:hAnsiTheme="minorHAnsi" w:cstheme="minorHAnsi"/>
          <w:color w:val="auto"/>
          <w:sz w:val="24"/>
          <w:szCs w:val="24"/>
        </w:rPr>
        <w:t>Domestic</w:t>
      </w:r>
      <w:r w:rsidRPr="007B59B2" w:rsidR="008C07BD">
        <w:rPr>
          <w:rFonts w:eastAsia="Times New Roman" w:asciiTheme="minorHAnsi" w:hAnsiTheme="minorHAnsi" w:cstheme="minorHAnsi"/>
          <w:b/>
          <w:color w:val="auto"/>
          <w:sz w:val="24"/>
          <w:szCs w:val="24"/>
        </w:rPr>
        <w:t xml:space="preserve"> </w:t>
      </w:r>
      <w:r w:rsidRPr="007B59B2" w:rsidR="008C07BD">
        <w:rPr>
          <w:rFonts w:eastAsia="Times New Roman" w:asciiTheme="minorHAnsi" w:hAnsiTheme="minorHAnsi" w:cstheme="minorHAnsi"/>
          <w:color w:val="0000FF"/>
          <w:sz w:val="24"/>
          <w:szCs w:val="24"/>
          <w:u w:val="single"/>
        </w:rPr>
        <w:t>(</w:t>
      </w:r>
      <w:hyperlink w:history="1" r:id="rId27">
        <w:r w:rsidRPr="007B59B2" w:rsidR="00712F61">
          <w:rPr>
            <w:rStyle w:val="Hyperlink"/>
            <w:rFonts w:asciiTheme="minorHAnsi" w:hAnsiTheme="minorHAnsi" w:cstheme="minorHAnsi"/>
            <w:sz w:val="24"/>
            <w:szCs w:val="24"/>
          </w:rPr>
          <w:t>https://mygrants.servicenowservices.com</w:t>
        </w:r>
      </w:hyperlink>
      <w:r w:rsidRPr="007B59B2" w:rsidR="008C07BD">
        <w:rPr>
          <w:rFonts w:asciiTheme="minorHAnsi" w:hAnsiTheme="minorHAnsi" w:cstheme="minorHAnsi"/>
          <w:sz w:val="24"/>
          <w:szCs w:val="24"/>
        </w:rPr>
        <w:t>)</w:t>
      </w:r>
      <w:r w:rsidRPr="007B59B2">
        <w:rPr>
          <w:rFonts w:eastAsia="Times New Roman" w:asciiTheme="minorHAnsi" w:hAnsiTheme="minorHAnsi" w:cstheme="minorHAnsi"/>
          <w:sz w:val="24"/>
          <w:szCs w:val="24"/>
        </w:rPr>
        <w:t>.  Both systems require registration by the applying organization.  Please note</w:t>
      </w:r>
      <w:r w:rsidRPr="007B59B2" w:rsidR="000B7B18">
        <w:rPr>
          <w:rFonts w:eastAsia="Times New Roman" w:asciiTheme="minorHAnsi" w:hAnsiTheme="minorHAnsi" w:cstheme="minorHAnsi"/>
          <w:sz w:val="24"/>
          <w:szCs w:val="24"/>
        </w:rPr>
        <w:t xml:space="preserve"> that</w:t>
      </w:r>
      <w:r w:rsidRPr="007B59B2" w:rsidR="00020597">
        <w:rPr>
          <w:rFonts w:eastAsia="Times New Roman" w:asciiTheme="minorHAnsi" w:hAnsiTheme="minorHAnsi" w:cstheme="minorHAnsi"/>
          <w:sz w:val="24"/>
          <w:szCs w:val="24"/>
        </w:rPr>
        <w:t xml:space="preserve"> </w:t>
      </w:r>
      <w:r w:rsidRPr="007B59B2">
        <w:rPr>
          <w:rFonts w:eastAsia="Times New Roman" w:asciiTheme="minorHAnsi" w:hAnsiTheme="minorHAnsi" w:cstheme="minorHAnsi"/>
          <w:sz w:val="24"/>
          <w:szCs w:val="24"/>
        </w:rPr>
        <w:t xml:space="preserve">the Grants.gov registration process can take </w:t>
      </w:r>
      <w:r w:rsidRPr="007B59B2" w:rsidR="009C52FE">
        <w:rPr>
          <w:rFonts w:eastAsia="Times New Roman" w:asciiTheme="minorHAnsi" w:hAnsiTheme="minorHAnsi" w:cstheme="minorHAnsi"/>
          <w:sz w:val="24"/>
          <w:szCs w:val="24"/>
        </w:rPr>
        <w:t xml:space="preserve">ten </w:t>
      </w:r>
      <w:r w:rsidRPr="007B59B2" w:rsidR="000B7B18">
        <w:rPr>
          <w:rFonts w:eastAsia="Times New Roman" w:asciiTheme="minorHAnsi" w:hAnsiTheme="minorHAnsi" w:cstheme="minorHAnsi"/>
          <w:sz w:val="24"/>
          <w:szCs w:val="24"/>
        </w:rPr>
        <w:t>(</w:t>
      </w:r>
      <w:r w:rsidRPr="007B59B2">
        <w:rPr>
          <w:rFonts w:eastAsia="Times New Roman" w:asciiTheme="minorHAnsi" w:hAnsiTheme="minorHAnsi" w:cstheme="minorHAnsi"/>
          <w:sz w:val="24"/>
          <w:szCs w:val="24"/>
        </w:rPr>
        <w:t>10</w:t>
      </w:r>
      <w:r w:rsidRPr="007B59B2" w:rsidR="000B7B18">
        <w:rPr>
          <w:rFonts w:eastAsia="Times New Roman" w:asciiTheme="minorHAnsi" w:hAnsiTheme="minorHAnsi" w:cstheme="minorHAnsi"/>
          <w:sz w:val="24"/>
          <w:szCs w:val="24"/>
        </w:rPr>
        <w:t>)</w:t>
      </w:r>
      <w:r w:rsidRPr="007B59B2">
        <w:rPr>
          <w:rFonts w:eastAsia="Times New Roman" w:asciiTheme="minorHAnsi" w:hAnsiTheme="minorHAnsi" w:cstheme="minorHAnsi"/>
          <w:sz w:val="24"/>
          <w:szCs w:val="24"/>
        </w:rPr>
        <w:t xml:space="preserve"> business days or longer, even if all registration steps are completed in a timely manner.  </w:t>
      </w:r>
    </w:p>
    <w:p w:rsidRPr="007B59B2" w:rsidR="004E3E0C" w:rsidP="00B81877" w:rsidRDefault="004E3E0C" w14:paraId="69BE4F46" w14:textId="77777777">
      <w:pPr>
        <w:spacing w:after="0" w:line="240" w:lineRule="auto"/>
        <w:rPr>
          <w:rFonts w:asciiTheme="minorHAnsi" w:hAnsiTheme="minorHAnsi" w:cstheme="minorHAnsi"/>
          <w:sz w:val="24"/>
          <w:szCs w:val="24"/>
        </w:rPr>
      </w:pPr>
    </w:p>
    <w:p w:rsidRPr="007B59B2" w:rsidR="00290D8C" w:rsidP="00B81877" w:rsidRDefault="002607E8" w14:paraId="44F42A90" w14:textId="0D8A86E6">
      <w:pPr>
        <w:spacing w:after="0" w:line="240" w:lineRule="auto"/>
        <w:rPr>
          <w:rFonts w:asciiTheme="minorHAnsi" w:hAnsiTheme="minorHAnsi" w:cstheme="minorHAnsi"/>
          <w:sz w:val="24"/>
          <w:szCs w:val="24"/>
        </w:rPr>
      </w:pPr>
      <w:r w:rsidRPr="007B59B2">
        <w:rPr>
          <w:rFonts w:eastAsia="Times New Roman" w:asciiTheme="minorHAnsi" w:hAnsiTheme="minorHAnsi" w:cstheme="minorHAnsi"/>
          <w:sz w:val="24"/>
          <w:szCs w:val="24"/>
        </w:rPr>
        <w:t xml:space="preserve">It is the responsibility of the applicant to ensure that it has an active registration in </w:t>
      </w:r>
      <w:r w:rsidRPr="007B59B2" w:rsidR="004E3E0C">
        <w:rPr>
          <w:rFonts w:eastAsia="Times New Roman" w:asciiTheme="minorHAnsi" w:hAnsiTheme="minorHAnsi" w:cstheme="minorHAnsi"/>
          <w:sz w:val="24"/>
          <w:szCs w:val="24"/>
        </w:rPr>
        <w:t>SAMS Domestic</w:t>
      </w:r>
      <w:r w:rsidRPr="007B59B2">
        <w:rPr>
          <w:rFonts w:eastAsia="Times New Roman" w:asciiTheme="minorHAnsi" w:hAnsiTheme="minorHAnsi" w:cstheme="minorHAnsi"/>
          <w:sz w:val="24"/>
          <w:szCs w:val="24"/>
        </w:rPr>
        <w:t xml:space="preserve"> or Grants.gov</w:t>
      </w:r>
      <w:r w:rsidRPr="007B59B2" w:rsidR="00D7136E">
        <w:rPr>
          <w:rFonts w:eastAsia="Times New Roman" w:asciiTheme="minorHAnsi" w:hAnsiTheme="minorHAnsi" w:cstheme="minorHAnsi"/>
          <w:sz w:val="24"/>
          <w:szCs w:val="24"/>
        </w:rPr>
        <w:t xml:space="preserve">.  </w:t>
      </w:r>
      <w:r w:rsidRPr="007B59B2" w:rsidR="0026400A">
        <w:rPr>
          <w:rFonts w:eastAsia="Times New Roman" w:asciiTheme="minorHAnsi" w:hAnsiTheme="minorHAnsi" w:cstheme="minorHAnsi"/>
          <w:sz w:val="24"/>
          <w:szCs w:val="24"/>
        </w:rPr>
        <w:t>Applicants are required to document that the application has been received</w:t>
      </w:r>
      <w:r w:rsidRPr="007B59B2">
        <w:rPr>
          <w:rFonts w:eastAsia="Times New Roman" w:asciiTheme="minorHAnsi" w:hAnsiTheme="minorHAnsi" w:cstheme="minorHAnsi"/>
          <w:sz w:val="24"/>
          <w:szCs w:val="24"/>
        </w:rPr>
        <w:t xml:space="preserve"> by </w:t>
      </w:r>
      <w:r w:rsidRPr="007B59B2" w:rsidR="004E3E0C">
        <w:rPr>
          <w:rFonts w:eastAsia="Times New Roman" w:asciiTheme="minorHAnsi" w:hAnsiTheme="minorHAnsi" w:cstheme="minorHAnsi"/>
          <w:sz w:val="24"/>
          <w:szCs w:val="24"/>
        </w:rPr>
        <w:t>SAMS Domestic</w:t>
      </w:r>
      <w:r w:rsidRPr="007B59B2">
        <w:rPr>
          <w:rFonts w:eastAsia="Times New Roman" w:asciiTheme="minorHAnsi" w:hAnsiTheme="minorHAnsi" w:cstheme="minorHAnsi"/>
          <w:sz w:val="24"/>
          <w:szCs w:val="24"/>
        </w:rPr>
        <w:t xml:space="preserve"> or Grants.gov in its entirety</w:t>
      </w:r>
      <w:r w:rsidRPr="007B59B2" w:rsidR="00D7136E">
        <w:rPr>
          <w:rFonts w:eastAsia="Times New Roman" w:asciiTheme="minorHAnsi" w:hAnsiTheme="minorHAnsi" w:cstheme="minorHAnsi"/>
          <w:sz w:val="24"/>
          <w:szCs w:val="24"/>
        </w:rPr>
        <w:t xml:space="preserve">.  </w:t>
      </w:r>
      <w:r w:rsidR="00A8759C">
        <w:rPr>
          <w:rFonts w:eastAsia="Times New Roman" w:asciiTheme="minorHAnsi" w:hAnsiTheme="minorHAnsi" w:cstheme="minorHAnsi"/>
          <w:sz w:val="24"/>
          <w:szCs w:val="24"/>
        </w:rPr>
        <w:t>OES</w:t>
      </w:r>
      <w:r w:rsidRPr="007B59B2" w:rsidR="00A8759C">
        <w:rPr>
          <w:rFonts w:eastAsia="Times New Roman" w:asciiTheme="minorHAnsi" w:hAnsiTheme="minorHAnsi" w:cstheme="minorHAnsi"/>
          <w:sz w:val="24"/>
          <w:szCs w:val="24"/>
        </w:rPr>
        <w:t xml:space="preserve"> </w:t>
      </w:r>
      <w:r w:rsidRPr="007B59B2">
        <w:rPr>
          <w:rFonts w:eastAsia="Times New Roman" w:asciiTheme="minorHAnsi" w:hAnsiTheme="minorHAnsi" w:cstheme="minorHAnsi"/>
          <w:sz w:val="24"/>
          <w:szCs w:val="24"/>
        </w:rPr>
        <w:t xml:space="preserve">bears no responsibility for </w:t>
      </w:r>
      <w:r w:rsidRPr="007B59B2" w:rsidR="00AA5FDE">
        <w:rPr>
          <w:rFonts w:eastAsia="Times New Roman" w:asciiTheme="minorHAnsi" w:hAnsiTheme="minorHAnsi" w:cstheme="minorHAnsi"/>
          <w:sz w:val="24"/>
          <w:szCs w:val="24"/>
        </w:rPr>
        <w:t xml:space="preserve">disqualification that result from </w:t>
      </w:r>
      <w:r w:rsidRPr="007B59B2">
        <w:rPr>
          <w:rFonts w:eastAsia="Times New Roman" w:asciiTheme="minorHAnsi" w:hAnsiTheme="minorHAnsi" w:cstheme="minorHAnsi"/>
          <w:sz w:val="24"/>
          <w:szCs w:val="24"/>
        </w:rPr>
        <w:t>applicants not being registered before the due date</w:t>
      </w:r>
      <w:r w:rsidRPr="007B59B2" w:rsidR="00AA5FDE">
        <w:rPr>
          <w:rFonts w:eastAsia="Times New Roman" w:asciiTheme="minorHAnsi" w:hAnsiTheme="minorHAnsi" w:cstheme="minorHAnsi"/>
          <w:sz w:val="24"/>
          <w:szCs w:val="24"/>
        </w:rPr>
        <w:t xml:space="preserve">, for system </w:t>
      </w:r>
      <w:r w:rsidRPr="007B59B2">
        <w:rPr>
          <w:rFonts w:eastAsia="Times New Roman" w:asciiTheme="minorHAnsi" w:hAnsiTheme="minorHAnsi" w:cstheme="minorHAnsi"/>
          <w:sz w:val="24"/>
          <w:szCs w:val="24"/>
        </w:rPr>
        <w:t>errors</w:t>
      </w:r>
      <w:r w:rsidRPr="007B59B2" w:rsidR="00AA5FDE">
        <w:rPr>
          <w:rFonts w:eastAsia="Times New Roman" w:asciiTheme="minorHAnsi" w:hAnsiTheme="minorHAnsi" w:cstheme="minorHAnsi"/>
          <w:sz w:val="24"/>
          <w:szCs w:val="24"/>
        </w:rPr>
        <w:t xml:space="preserve"> in either </w:t>
      </w:r>
      <w:r w:rsidRPr="007B59B2" w:rsidR="004E3E0C">
        <w:rPr>
          <w:rFonts w:eastAsia="Times New Roman" w:asciiTheme="minorHAnsi" w:hAnsiTheme="minorHAnsi" w:cstheme="minorHAnsi"/>
          <w:sz w:val="24"/>
          <w:szCs w:val="24"/>
        </w:rPr>
        <w:t xml:space="preserve">SAMS Domestic </w:t>
      </w:r>
      <w:r w:rsidRPr="007B59B2" w:rsidR="00AA5FDE">
        <w:rPr>
          <w:rFonts w:eastAsia="Times New Roman" w:asciiTheme="minorHAnsi" w:hAnsiTheme="minorHAnsi" w:cstheme="minorHAnsi"/>
          <w:sz w:val="24"/>
          <w:szCs w:val="24"/>
        </w:rPr>
        <w:t>or Grants.gov, or other errors in the application process</w:t>
      </w:r>
      <w:r w:rsidRPr="007B59B2">
        <w:rPr>
          <w:rFonts w:eastAsia="Times New Roman" w:asciiTheme="minorHAnsi" w:hAnsiTheme="minorHAnsi" w:cstheme="minorHAnsi"/>
          <w:sz w:val="24"/>
          <w:szCs w:val="24"/>
        </w:rPr>
        <w:t xml:space="preserve">. </w:t>
      </w:r>
      <w:r w:rsidRPr="007B59B2" w:rsidR="0035592D">
        <w:rPr>
          <w:rFonts w:eastAsia="Times New Roman" w:asciiTheme="minorHAnsi" w:hAnsiTheme="minorHAnsi" w:cstheme="minorHAnsi"/>
          <w:sz w:val="24"/>
          <w:szCs w:val="24"/>
        </w:rPr>
        <w:t xml:space="preserve"> Additionally</w:t>
      </w:r>
      <w:r w:rsidRPr="007B59B2" w:rsidR="000B7B18">
        <w:rPr>
          <w:rFonts w:eastAsia="Times New Roman" w:asciiTheme="minorHAnsi" w:hAnsiTheme="minorHAnsi" w:cstheme="minorHAnsi"/>
          <w:sz w:val="24"/>
          <w:szCs w:val="24"/>
        </w:rPr>
        <w:t>,</w:t>
      </w:r>
      <w:r w:rsidRPr="007B59B2" w:rsidR="0035592D">
        <w:rPr>
          <w:rFonts w:eastAsia="Times New Roman" w:asciiTheme="minorHAnsi" w:hAnsiTheme="minorHAnsi" w:cstheme="minorHAnsi"/>
          <w:sz w:val="24"/>
          <w:szCs w:val="24"/>
        </w:rPr>
        <w:t xml:space="preserve"> </w:t>
      </w:r>
      <w:r w:rsidRPr="007B59B2" w:rsidR="000B7B18">
        <w:rPr>
          <w:rFonts w:eastAsia="Times New Roman" w:asciiTheme="minorHAnsi" w:hAnsiTheme="minorHAnsi" w:cstheme="minorHAnsi"/>
          <w:sz w:val="24"/>
          <w:szCs w:val="24"/>
        </w:rPr>
        <w:t xml:space="preserve">applicants </w:t>
      </w:r>
      <w:r w:rsidRPr="007B59B2" w:rsidR="0035592D">
        <w:rPr>
          <w:rFonts w:eastAsia="Times New Roman" w:asciiTheme="minorHAnsi" w:hAnsiTheme="minorHAnsi" w:cstheme="minorHAnsi"/>
          <w:sz w:val="24"/>
          <w:szCs w:val="24"/>
          <w:u w:val="single"/>
        </w:rPr>
        <w:t>must</w:t>
      </w:r>
      <w:r w:rsidRPr="007B59B2" w:rsidR="0035592D">
        <w:rPr>
          <w:rFonts w:eastAsia="Times New Roman" w:asciiTheme="minorHAnsi" w:hAnsiTheme="minorHAnsi" w:cstheme="minorHAnsi"/>
          <w:sz w:val="24"/>
          <w:szCs w:val="24"/>
        </w:rPr>
        <w:t xml:space="preserve"> save a screen shot of the checklist showing all documents submitted in case any document fails to upload successfully.</w:t>
      </w:r>
    </w:p>
    <w:p w:rsidRPr="007B59B2" w:rsidR="00290D8C" w:rsidP="00B81877" w:rsidRDefault="00290D8C" w14:paraId="6611B2FF" w14:textId="77777777">
      <w:pPr>
        <w:spacing w:after="0" w:line="240" w:lineRule="auto"/>
        <w:rPr>
          <w:rFonts w:asciiTheme="minorHAnsi" w:hAnsiTheme="minorHAnsi" w:cstheme="minorHAnsi"/>
          <w:sz w:val="24"/>
          <w:szCs w:val="24"/>
        </w:rPr>
      </w:pPr>
    </w:p>
    <w:p w:rsidRPr="007B59B2" w:rsidR="00290D8C" w:rsidP="00B81877" w:rsidRDefault="002607E8" w14:paraId="500CD4ED" w14:textId="77777777">
      <w:pPr>
        <w:spacing w:after="0" w:line="240" w:lineRule="auto"/>
        <w:rPr>
          <w:rFonts w:asciiTheme="minorHAnsi" w:hAnsiTheme="minorHAnsi" w:cstheme="minorHAnsi"/>
          <w:sz w:val="24"/>
          <w:szCs w:val="24"/>
        </w:rPr>
      </w:pPr>
      <w:r w:rsidRPr="007B59B2">
        <w:rPr>
          <w:rFonts w:eastAsia="Times New Roman" w:asciiTheme="minorHAnsi" w:hAnsiTheme="minorHAnsi" w:cstheme="minorHAnsi"/>
          <w:sz w:val="24"/>
          <w:szCs w:val="24"/>
        </w:rPr>
        <w:t xml:space="preserve">Faxed, couriered, or emailed documents will </w:t>
      </w:r>
      <w:r w:rsidRPr="007B59B2">
        <w:rPr>
          <w:rFonts w:eastAsia="Times New Roman" w:asciiTheme="minorHAnsi" w:hAnsiTheme="minorHAnsi" w:cstheme="minorHAnsi"/>
          <w:sz w:val="24"/>
          <w:szCs w:val="24"/>
          <w:u w:val="single"/>
        </w:rPr>
        <w:t>not</w:t>
      </w:r>
      <w:r w:rsidRPr="007B59B2">
        <w:rPr>
          <w:rFonts w:eastAsia="Times New Roman" w:asciiTheme="minorHAnsi" w:hAnsiTheme="minorHAnsi" w:cstheme="minorHAnsi"/>
          <w:sz w:val="24"/>
          <w:szCs w:val="24"/>
        </w:rPr>
        <w:t xml:space="preserve"> be accepted.  Reasonable accommodations may, in appropriate circumstances, be provided to applicants with disabilities or for security reasons</w:t>
      </w:r>
      <w:r w:rsidRPr="007B59B2" w:rsidR="00D7136E">
        <w:rPr>
          <w:rFonts w:eastAsia="Times New Roman" w:asciiTheme="minorHAnsi" w:hAnsiTheme="minorHAnsi" w:cstheme="minorHAnsi"/>
          <w:sz w:val="24"/>
          <w:szCs w:val="24"/>
        </w:rPr>
        <w:t xml:space="preserve">.  </w:t>
      </w:r>
      <w:r w:rsidRPr="007B59B2">
        <w:rPr>
          <w:rFonts w:eastAsia="Times New Roman" w:asciiTheme="minorHAnsi" w:hAnsiTheme="minorHAnsi" w:cstheme="minorHAnsi"/>
          <w:sz w:val="24"/>
          <w:szCs w:val="24"/>
        </w:rPr>
        <w:t xml:space="preserve">Applicants must follow all formatting instructions in the applicable </w:t>
      </w:r>
      <w:r w:rsidRPr="007B59B2" w:rsidR="00BA748E">
        <w:rPr>
          <w:rFonts w:eastAsia="Times New Roman" w:asciiTheme="minorHAnsi" w:hAnsiTheme="minorHAnsi" w:cstheme="minorHAnsi"/>
          <w:sz w:val="24"/>
          <w:szCs w:val="24"/>
        </w:rPr>
        <w:t xml:space="preserve">NOFO </w:t>
      </w:r>
      <w:r w:rsidRPr="007B59B2">
        <w:rPr>
          <w:rFonts w:eastAsia="Times New Roman" w:asciiTheme="minorHAnsi" w:hAnsiTheme="minorHAnsi" w:cstheme="minorHAnsi"/>
          <w:sz w:val="24"/>
          <w:szCs w:val="24"/>
        </w:rPr>
        <w:t>and these instructions.</w:t>
      </w:r>
    </w:p>
    <w:p w:rsidRPr="007B59B2" w:rsidR="00290D8C" w:rsidP="00B81877" w:rsidRDefault="00290D8C" w14:paraId="17515E58" w14:textId="77777777">
      <w:pPr>
        <w:spacing w:after="0" w:line="240" w:lineRule="auto"/>
        <w:rPr>
          <w:rFonts w:asciiTheme="minorHAnsi" w:hAnsiTheme="minorHAnsi" w:cstheme="minorHAnsi"/>
          <w:color w:val="auto"/>
          <w:sz w:val="24"/>
          <w:szCs w:val="24"/>
        </w:rPr>
      </w:pPr>
    </w:p>
    <w:p w:rsidRPr="007B59B2" w:rsidR="00290D8C" w:rsidP="00B81877" w:rsidRDefault="42409C75" w14:paraId="20249145" w14:textId="3B672CB9">
      <w:pPr>
        <w:spacing w:after="0" w:line="240" w:lineRule="auto"/>
        <w:rPr>
          <w:rFonts w:eastAsia="Times New Roman" w:asciiTheme="minorHAnsi" w:hAnsiTheme="minorHAnsi" w:cstheme="minorBidi"/>
          <w:color w:val="252525"/>
          <w:sz w:val="24"/>
          <w:szCs w:val="24"/>
        </w:rPr>
      </w:pPr>
      <w:r w:rsidRPr="578E6D75">
        <w:rPr>
          <w:rFonts w:eastAsia="Times New Roman" w:asciiTheme="minorHAnsi" w:hAnsiTheme="minorHAnsi" w:cstheme="minorBidi"/>
          <w:color w:val="auto"/>
          <w:sz w:val="24"/>
          <w:szCs w:val="24"/>
        </w:rPr>
        <w:t>OES</w:t>
      </w:r>
      <w:r w:rsidRPr="1D586DD3" w:rsidR="5EEE3AE6">
        <w:rPr>
          <w:rFonts w:eastAsia="Times New Roman" w:asciiTheme="minorHAnsi" w:hAnsiTheme="minorHAnsi" w:cstheme="minorBidi"/>
          <w:color w:val="auto"/>
          <w:sz w:val="24"/>
          <w:szCs w:val="24"/>
        </w:rPr>
        <w:t xml:space="preserve"> encourages organizations to </w:t>
      </w:r>
      <w:r w:rsidRPr="1D586DD3" w:rsidR="5EEE3AE6">
        <w:rPr>
          <w:rFonts w:eastAsia="Times New Roman" w:asciiTheme="minorHAnsi" w:hAnsiTheme="minorHAnsi" w:cstheme="minorBidi"/>
          <w:b/>
          <w:bCs/>
          <w:color w:val="auto"/>
          <w:sz w:val="24"/>
          <w:szCs w:val="24"/>
          <w:u w:val="single"/>
        </w:rPr>
        <w:t>submit applications during normal business hours</w:t>
      </w:r>
      <w:r w:rsidRPr="1D586DD3" w:rsidR="5EEE3AE6">
        <w:rPr>
          <w:rFonts w:eastAsia="Times New Roman" w:asciiTheme="minorHAnsi" w:hAnsiTheme="minorHAnsi" w:cstheme="minorBidi"/>
          <w:color w:val="auto"/>
          <w:sz w:val="24"/>
          <w:szCs w:val="24"/>
        </w:rPr>
        <w:t xml:space="preserve"> (Monday – Friday, 9:00AM</w:t>
      </w:r>
      <w:r w:rsidRPr="1D586DD3" w:rsidR="1814695B">
        <w:rPr>
          <w:rFonts w:eastAsia="Times New Roman" w:asciiTheme="minorHAnsi" w:hAnsiTheme="minorHAnsi" w:cstheme="minorBidi"/>
          <w:color w:val="auto"/>
          <w:sz w:val="24"/>
          <w:szCs w:val="24"/>
        </w:rPr>
        <w:t>-</w:t>
      </w:r>
      <w:r w:rsidRPr="1D586DD3" w:rsidR="5EEE3AE6">
        <w:rPr>
          <w:rFonts w:eastAsia="Times New Roman" w:asciiTheme="minorHAnsi" w:hAnsiTheme="minorHAnsi" w:cstheme="minorBidi"/>
          <w:color w:val="auto"/>
          <w:sz w:val="24"/>
          <w:szCs w:val="24"/>
        </w:rPr>
        <w:t>5:</w:t>
      </w:r>
      <w:r w:rsidRPr="1D586DD3" w:rsidR="0BBAC515">
        <w:rPr>
          <w:rFonts w:eastAsia="Times New Roman" w:asciiTheme="minorHAnsi" w:hAnsiTheme="minorHAnsi" w:cstheme="minorBidi"/>
          <w:color w:val="auto"/>
          <w:sz w:val="24"/>
          <w:szCs w:val="24"/>
        </w:rPr>
        <w:t>00</w:t>
      </w:r>
      <w:r w:rsidRPr="1D586DD3" w:rsidR="79DE6E8A">
        <w:rPr>
          <w:rFonts w:eastAsia="Times New Roman" w:asciiTheme="minorHAnsi" w:hAnsiTheme="minorHAnsi" w:cstheme="minorBidi"/>
          <w:color w:val="auto"/>
          <w:sz w:val="24"/>
          <w:szCs w:val="24"/>
        </w:rPr>
        <w:t>PM</w:t>
      </w:r>
      <w:r w:rsidRPr="1D586DD3" w:rsidR="0BBAC515">
        <w:rPr>
          <w:rFonts w:eastAsia="Times New Roman" w:asciiTheme="minorHAnsi" w:hAnsiTheme="minorHAnsi" w:cstheme="minorBidi"/>
          <w:color w:val="auto"/>
          <w:sz w:val="24"/>
          <w:szCs w:val="24"/>
        </w:rPr>
        <w:t xml:space="preserve"> Eastern Standard Time (EST)</w:t>
      </w:r>
      <w:r w:rsidRPr="1D586DD3" w:rsidR="5EEE3AE6">
        <w:rPr>
          <w:rFonts w:eastAsia="Times New Roman" w:asciiTheme="minorHAnsi" w:hAnsiTheme="minorHAnsi" w:cstheme="minorBidi"/>
          <w:color w:val="auto"/>
          <w:sz w:val="24"/>
          <w:szCs w:val="24"/>
        </w:rPr>
        <w:t>)</w:t>
      </w:r>
      <w:r w:rsidRPr="1D586DD3" w:rsidR="60C52900">
        <w:rPr>
          <w:rFonts w:eastAsia="Times New Roman" w:asciiTheme="minorHAnsi" w:hAnsiTheme="minorHAnsi" w:cstheme="minorBidi"/>
          <w:color w:val="auto"/>
          <w:sz w:val="24"/>
          <w:szCs w:val="24"/>
        </w:rPr>
        <w:t xml:space="preserve">.  </w:t>
      </w:r>
      <w:r w:rsidRPr="1D586DD3" w:rsidR="5EEE3AE6">
        <w:rPr>
          <w:rFonts w:eastAsia="Times New Roman" w:asciiTheme="minorHAnsi" w:hAnsiTheme="minorHAnsi" w:cstheme="minorBidi"/>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w:t>
      </w:r>
      <w:r w:rsidRPr="1D586DD3" w:rsidR="0049AC7F">
        <w:rPr>
          <w:rFonts w:eastAsia="Times New Roman" w:asciiTheme="minorHAnsi" w:hAnsiTheme="minorHAnsi" w:cstheme="minorBidi"/>
          <w:color w:val="auto"/>
          <w:sz w:val="24"/>
          <w:szCs w:val="24"/>
        </w:rPr>
        <w:t xml:space="preserve">OES </w:t>
      </w:r>
      <w:r w:rsidRPr="1D586DD3" w:rsidR="5EEE3AE6">
        <w:rPr>
          <w:rFonts w:eastAsia="Times New Roman" w:asciiTheme="minorHAnsi" w:hAnsiTheme="minorHAnsi" w:cstheme="minorBidi"/>
          <w:color w:val="auto"/>
          <w:sz w:val="24"/>
          <w:szCs w:val="24"/>
        </w:rPr>
        <w:t xml:space="preserve">point of contact listed in the NOFO in </w:t>
      </w:r>
      <w:r w:rsidRPr="1D586DD3" w:rsidR="0BBAC515">
        <w:rPr>
          <w:rFonts w:eastAsia="Times New Roman" w:asciiTheme="minorHAnsi" w:hAnsiTheme="minorHAnsi" w:cstheme="minorBidi"/>
          <w:color w:val="auto"/>
          <w:sz w:val="24"/>
          <w:szCs w:val="24"/>
        </w:rPr>
        <w:t>S</w:t>
      </w:r>
      <w:r w:rsidRPr="1D586DD3" w:rsidR="5EEE3AE6">
        <w:rPr>
          <w:rFonts w:eastAsia="Times New Roman" w:asciiTheme="minorHAnsi" w:hAnsiTheme="minorHAnsi" w:cstheme="minorBidi"/>
          <w:color w:val="auto"/>
          <w:sz w:val="24"/>
          <w:szCs w:val="24"/>
        </w:rPr>
        <w:t>ection G.  The point of contact may assist in contacting the appropriate helpdesk</w:t>
      </w:r>
      <w:r w:rsidRPr="1D586DD3" w:rsidR="2DB1A649">
        <w:rPr>
          <w:rFonts w:eastAsia="Times New Roman" w:asciiTheme="minorHAnsi" w:hAnsiTheme="minorHAnsi" w:cstheme="minorBidi"/>
          <w:color w:val="auto"/>
          <w:sz w:val="24"/>
          <w:szCs w:val="24"/>
        </w:rPr>
        <w:t xml:space="preserve">.  </w:t>
      </w:r>
    </w:p>
    <w:p w:rsidRPr="007B59B2" w:rsidR="00290D8C" w:rsidP="00B81877" w:rsidRDefault="002607E8" w14:paraId="35E5D9C9" w14:textId="77777777">
      <w:pPr>
        <w:spacing w:after="0" w:line="240" w:lineRule="auto"/>
        <w:rPr>
          <w:rFonts w:asciiTheme="minorHAnsi" w:hAnsiTheme="minorHAnsi" w:cstheme="minorHAnsi"/>
          <w:color w:val="auto"/>
          <w:sz w:val="24"/>
          <w:szCs w:val="24"/>
        </w:rPr>
      </w:pPr>
      <w:r w:rsidRPr="007B59B2">
        <w:rPr>
          <w:rFonts w:eastAsia="Times New Roman" w:asciiTheme="minorHAnsi" w:hAnsiTheme="minorHAnsi" w:cstheme="minorHAnsi"/>
          <w:color w:val="auto"/>
          <w:sz w:val="24"/>
          <w:szCs w:val="24"/>
        </w:rPr>
        <w:t xml:space="preserve"> </w:t>
      </w:r>
    </w:p>
    <w:p w:rsidRPr="007B59B2" w:rsidR="00F25CAC" w:rsidP="00B81877" w:rsidRDefault="002607E8" w14:paraId="4DE0C611" w14:textId="4767E2E6">
      <w:pPr>
        <w:spacing w:after="0" w:line="240" w:lineRule="auto"/>
        <w:rPr>
          <w:rFonts w:asciiTheme="minorHAnsi" w:hAnsiTheme="minorHAnsi" w:cstheme="minorHAnsi"/>
          <w:color w:val="auto"/>
          <w:sz w:val="24"/>
          <w:szCs w:val="24"/>
        </w:rPr>
      </w:pPr>
      <w:r w:rsidRPr="007B59B2">
        <w:rPr>
          <w:rFonts w:eastAsia="Times New Roman" w:asciiTheme="minorHAnsi" w:hAnsiTheme="minorHAnsi" w:cstheme="minorHAnsi"/>
          <w:i/>
          <w:color w:val="auto"/>
          <w:sz w:val="24"/>
          <w:szCs w:val="24"/>
        </w:rPr>
        <w:t xml:space="preserve">Note: </w:t>
      </w:r>
      <w:r w:rsidRPr="007B59B2" w:rsidR="00020597">
        <w:rPr>
          <w:rFonts w:eastAsia="Times New Roman" w:asciiTheme="minorHAnsi" w:hAnsiTheme="minorHAnsi" w:cstheme="minorHAnsi"/>
          <w:i/>
          <w:color w:val="auto"/>
          <w:sz w:val="24"/>
          <w:szCs w:val="24"/>
        </w:rPr>
        <w:t xml:space="preserve"> </w:t>
      </w:r>
      <w:r w:rsidRPr="007B59B2">
        <w:rPr>
          <w:rFonts w:eastAsia="Times New Roman" w:asciiTheme="minorHAnsi" w:hAnsiTheme="minorHAnsi" w:cstheme="minorHAnsi"/>
          <w:i/>
          <w:color w:val="auto"/>
          <w:sz w:val="24"/>
          <w:szCs w:val="24"/>
        </w:rPr>
        <w:t xml:space="preserve">The </w:t>
      </w:r>
      <w:r w:rsidRPr="007B59B2" w:rsidR="001210B9">
        <w:rPr>
          <w:rFonts w:eastAsia="Times New Roman" w:asciiTheme="minorHAnsi" w:hAnsiTheme="minorHAnsi" w:cstheme="minorHAnsi"/>
          <w:i/>
          <w:color w:val="auto"/>
          <w:sz w:val="24"/>
          <w:szCs w:val="24"/>
        </w:rPr>
        <w:t>Grant</w:t>
      </w:r>
      <w:r w:rsidRPr="007B59B2" w:rsidR="003F35B9">
        <w:rPr>
          <w:rFonts w:eastAsia="Times New Roman" w:asciiTheme="minorHAnsi" w:hAnsiTheme="minorHAnsi" w:cstheme="minorHAnsi"/>
          <w:i/>
          <w:color w:val="auto"/>
          <w:sz w:val="24"/>
          <w:szCs w:val="24"/>
        </w:rPr>
        <w:t>s</w:t>
      </w:r>
      <w:r w:rsidRPr="007B59B2" w:rsidR="001210B9">
        <w:rPr>
          <w:rFonts w:eastAsia="Times New Roman" w:asciiTheme="minorHAnsi" w:hAnsiTheme="minorHAnsi" w:cstheme="minorHAnsi"/>
          <w:i/>
          <w:color w:val="auto"/>
          <w:sz w:val="24"/>
          <w:szCs w:val="24"/>
        </w:rPr>
        <w:t xml:space="preserve"> Office</w:t>
      </w:r>
      <w:r w:rsidRPr="007B59B2" w:rsidR="003F35B9">
        <w:rPr>
          <w:rFonts w:eastAsia="Times New Roman" w:asciiTheme="minorHAnsi" w:hAnsiTheme="minorHAnsi" w:cstheme="minorHAnsi"/>
          <w:i/>
          <w:color w:val="auto"/>
          <w:sz w:val="24"/>
          <w:szCs w:val="24"/>
        </w:rPr>
        <w:t>r</w:t>
      </w:r>
      <w:r w:rsidRPr="007B59B2">
        <w:rPr>
          <w:rFonts w:eastAsia="Times New Roman" w:asciiTheme="minorHAnsi" w:hAnsiTheme="minorHAnsi" w:cstheme="minorHAnsi"/>
          <w:i/>
          <w:color w:val="auto"/>
          <w:sz w:val="24"/>
          <w:szCs w:val="24"/>
        </w:rPr>
        <w:t xml:space="preserve"> will determine technical eligibility of all applications</w:t>
      </w:r>
      <w:r w:rsidRPr="007B59B2" w:rsidR="009D3D79">
        <w:rPr>
          <w:rFonts w:eastAsia="Times New Roman" w:asciiTheme="minorHAnsi" w:hAnsiTheme="minorHAnsi" w:cstheme="minorHAnsi"/>
          <w:i/>
          <w:color w:val="auto"/>
          <w:sz w:val="24"/>
          <w:szCs w:val="24"/>
        </w:rPr>
        <w:t>.</w:t>
      </w:r>
      <w:bookmarkStart w:name="h.gjdgxs" w:colFirst="0" w:colLast="0" w:id="3"/>
      <w:bookmarkEnd w:id="3"/>
    </w:p>
    <w:p w:rsidRPr="007B59B2" w:rsidR="00F25CAC" w:rsidP="00B81877" w:rsidRDefault="00F25CAC" w14:paraId="431B500B" w14:textId="77777777">
      <w:pPr>
        <w:spacing w:after="0" w:line="240" w:lineRule="auto"/>
        <w:rPr>
          <w:rFonts w:eastAsia="Times New Roman" w:asciiTheme="minorHAnsi" w:hAnsiTheme="minorHAnsi" w:cstheme="minorHAnsi"/>
          <w:b/>
          <w:sz w:val="24"/>
          <w:szCs w:val="24"/>
        </w:rPr>
      </w:pPr>
    </w:p>
    <w:p w:rsidRPr="007B59B2" w:rsidR="00467BB2" w:rsidP="00B81877" w:rsidRDefault="0090300E" w14:paraId="21B88BD0" w14:textId="777871FC">
      <w:pPr>
        <w:spacing w:after="0" w:line="240" w:lineRule="auto"/>
        <w:rPr>
          <w:rFonts w:eastAsia="Times New Roman" w:asciiTheme="minorHAnsi" w:hAnsiTheme="minorHAnsi" w:cstheme="minorHAnsi"/>
          <w:b/>
          <w:sz w:val="24"/>
          <w:szCs w:val="24"/>
        </w:rPr>
      </w:pPr>
      <w:r w:rsidRPr="007B59B2">
        <w:rPr>
          <w:rFonts w:eastAsia="Times New Roman" w:asciiTheme="minorHAnsi" w:hAnsiTheme="minorHAnsi" w:cstheme="minorHAnsi"/>
          <w:b/>
          <w:sz w:val="24"/>
          <w:szCs w:val="24"/>
        </w:rPr>
        <w:t>SAM</w:t>
      </w:r>
      <w:r w:rsidRPr="007B59B2" w:rsidR="00F918D9">
        <w:rPr>
          <w:rFonts w:eastAsia="Times New Roman" w:asciiTheme="minorHAnsi" w:hAnsiTheme="minorHAnsi" w:cstheme="minorHAnsi"/>
          <w:b/>
          <w:sz w:val="24"/>
          <w:szCs w:val="24"/>
        </w:rPr>
        <w:t>S</w:t>
      </w:r>
      <w:r w:rsidRPr="007B59B2">
        <w:rPr>
          <w:rFonts w:eastAsia="Times New Roman" w:asciiTheme="minorHAnsi" w:hAnsiTheme="minorHAnsi" w:cstheme="minorHAnsi"/>
          <w:b/>
          <w:sz w:val="24"/>
          <w:szCs w:val="24"/>
        </w:rPr>
        <w:t xml:space="preserve"> Domestic</w:t>
      </w:r>
      <w:r w:rsidRPr="007B59B2" w:rsidR="002607E8">
        <w:rPr>
          <w:rFonts w:eastAsia="Times New Roman" w:asciiTheme="minorHAnsi" w:hAnsiTheme="minorHAnsi" w:cstheme="minorHAnsi"/>
          <w:b/>
          <w:sz w:val="24"/>
          <w:szCs w:val="24"/>
        </w:rPr>
        <w:t xml:space="preserve"> Applications</w:t>
      </w:r>
      <w:r w:rsidRPr="007B59B2" w:rsidR="00032C17">
        <w:rPr>
          <w:rFonts w:eastAsia="Times New Roman" w:asciiTheme="minorHAnsi" w:hAnsiTheme="minorHAnsi" w:cstheme="minorHAnsi"/>
          <w:b/>
          <w:sz w:val="24"/>
          <w:szCs w:val="24"/>
        </w:rPr>
        <w:t>:</w:t>
      </w:r>
    </w:p>
    <w:p w:rsidRPr="007B59B2" w:rsidR="00290D8C" w:rsidP="00B81877" w:rsidRDefault="002607E8" w14:paraId="3FD864EF" w14:textId="7FF395F9">
      <w:pPr>
        <w:spacing w:after="0" w:line="240" w:lineRule="auto"/>
        <w:rPr>
          <w:rFonts w:asciiTheme="minorHAnsi" w:hAnsiTheme="minorHAnsi" w:cstheme="minorHAnsi"/>
          <w:sz w:val="24"/>
          <w:szCs w:val="24"/>
        </w:rPr>
      </w:pPr>
      <w:r w:rsidRPr="007B59B2">
        <w:rPr>
          <w:rFonts w:eastAsia="Times New Roman" w:asciiTheme="minorHAnsi" w:hAnsiTheme="minorHAnsi" w:cstheme="minorHAnsi"/>
          <w:sz w:val="24"/>
          <w:szCs w:val="24"/>
        </w:rPr>
        <w:t xml:space="preserve">Applicants using </w:t>
      </w:r>
      <w:r w:rsidRPr="007B59B2" w:rsidR="0090300E">
        <w:rPr>
          <w:rFonts w:eastAsia="Times New Roman" w:asciiTheme="minorHAnsi" w:hAnsiTheme="minorHAnsi" w:cstheme="minorHAnsi"/>
          <w:sz w:val="24"/>
          <w:szCs w:val="24"/>
        </w:rPr>
        <w:t>SAMS Domestic</w:t>
      </w:r>
      <w:r w:rsidRPr="007B59B2">
        <w:rPr>
          <w:rFonts w:eastAsia="Times New Roman" w:asciiTheme="minorHAnsi" w:hAnsiTheme="minorHAnsi" w:cstheme="minorHAnsi"/>
          <w:sz w:val="24"/>
          <w:szCs w:val="24"/>
        </w:rPr>
        <w:t xml:space="preserve"> for the first time should complete their “New Organi</w:t>
      </w:r>
      <w:r w:rsidRPr="007B59B2" w:rsidR="000A1394">
        <w:rPr>
          <w:rFonts w:eastAsia="Times New Roman" w:asciiTheme="minorHAnsi" w:hAnsiTheme="minorHAnsi" w:cstheme="minorHAnsi"/>
          <w:sz w:val="24"/>
          <w:szCs w:val="24"/>
        </w:rPr>
        <w:t>zation Registration.”</w:t>
      </w:r>
      <w:r w:rsidRPr="007B59B2">
        <w:rPr>
          <w:rFonts w:eastAsia="Times New Roman" w:asciiTheme="minorHAnsi" w:hAnsiTheme="minorHAnsi" w:cstheme="minorHAnsi"/>
          <w:sz w:val="24"/>
          <w:szCs w:val="24"/>
        </w:rPr>
        <w:t xml:space="preserve">  To register with </w:t>
      </w:r>
      <w:r w:rsidRPr="007B59B2" w:rsidR="0090300E">
        <w:rPr>
          <w:rFonts w:eastAsia="Times New Roman" w:asciiTheme="minorHAnsi" w:hAnsiTheme="minorHAnsi" w:cstheme="minorHAnsi"/>
          <w:sz w:val="24"/>
          <w:szCs w:val="24"/>
        </w:rPr>
        <w:t>SAM</w:t>
      </w:r>
      <w:r w:rsidRPr="007B59B2" w:rsidR="00F918D9">
        <w:rPr>
          <w:rFonts w:eastAsia="Times New Roman" w:asciiTheme="minorHAnsi" w:hAnsiTheme="minorHAnsi" w:cstheme="minorHAnsi"/>
          <w:sz w:val="24"/>
          <w:szCs w:val="24"/>
        </w:rPr>
        <w:t>S</w:t>
      </w:r>
      <w:r w:rsidRPr="007B59B2" w:rsidR="0090300E">
        <w:rPr>
          <w:rFonts w:eastAsia="Times New Roman" w:asciiTheme="minorHAnsi" w:hAnsiTheme="minorHAnsi" w:cstheme="minorHAnsi"/>
          <w:sz w:val="24"/>
          <w:szCs w:val="24"/>
        </w:rPr>
        <w:t xml:space="preserve"> Domestic</w:t>
      </w:r>
      <w:r w:rsidRPr="007B59B2">
        <w:rPr>
          <w:rFonts w:eastAsia="Times New Roman" w:asciiTheme="minorHAnsi" w:hAnsiTheme="minorHAnsi" w:cstheme="minorHAnsi"/>
          <w:sz w:val="24"/>
          <w:szCs w:val="24"/>
        </w:rPr>
        <w:t xml:space="preserve">, click “Login to </w:t>
      </w:r>
      <w:hyperlink w:history="1" r:id="rId28">
        <w:r w:rsidRPr="007B59B2" w:rsidR="00712F61">
          <w:rPr>
            <w:rStyle w:val="Hyperlink"/>
            <w:rFonts w:asciiTheme="minorHAnsi" w:hAnsiTheme="minorHAnsi" w:cstheme="minorHAnsi"/>
            <w:sz w:val="24"/>
            <w:szCs w:val="24"/>
          </w:rPr>
          <w:t>https://mygrants.servicenowservices.com</w:t>
        </w:r>
      </w:hyperlink>
      <w:r w:rsidRPr="007B59B2">
        <w:rPr>
          <w:rFonts w:eastAsia="Times New Roman" w:asciiTheme="minorHAnsi" w:hAnsiTheme="minorHAnsi" w:cstheme="minorHAnsi"/>
          <w:sz w:val="24"/>
          <w:szCs w:val="24"/>
        </w:rPr>
        <w:t>” and follow the “</w:t>
      </w:r>
      <w:r w:rsidRPr="007B59B2" w:rsidR="0090300E">
        <w:rPr>
          <w:rFonts w:eastAsia="Times New Roman" w:asciiTheme="minorHAnsi" w:hAnsiTheme="minorHAnsi" w:cstheme="minorHAnsi"/>
          <w:sz w:val="24"/>
          <w:szCs w:val="24"/>
        </w:rPr>
        <w:t xml:space="preserve">create an account” link. </w:t>
      </w:r>
    </w:p>
    <w:p w:rsidRPr="007B59B2" w:rsidR="00290D8C" w:rsidP="00B81877" w:rsidRDefault="00290D8C" w14:paraId="6BA4EB68" w14:textId="77777777">
      <w:pPr>
        <w:spacing w:after="0" w:line="240" w:lineRule="auto"/>
        <w:rPr>
          <w:rFonts w:asciiTheme="minorHAnsi" w:hAnsiTheme="minorHAnsi" w:cstheme="minorHAnsi"/>
          <w:sz w:val="24"/>
          <w:szCs w:val="24"/>
        </w:rPr>
      </w:pPr>
    </w:p>
    <w:p w:rsidRPr="007B59B2" w:rsidR="00290D8C" w:rsidP="00B81877" w:rsidRDefault="000726DA" w14:paraId="30E7D2AB" w14:textId="77777777">
      <w:pPr>
        <w:spacing w:after="0" w:line="240" w:lineRule="auto"/>
        <w:rPr>
          <w:rFonts w:asciiTheme="minorHAnsi" w:hAnsiTheme="minorHAnsi" w:cstheme="minorHAnsi"/>
          <w:sz w:val="24"/>
          <w:szCs w:val="24"/>
        </w:rPr>
      </w:pPr>
      <w:r w:rsidRPr="007B59B2">
        <w:rPr>
          <w:rFonts w:eastAsia="Times New Roman" w:asciiTheme="minorHAnsi" w:hAnsiTheme="minorHAnsi" w:cstheme="minorHAnsi"/>
          <w:sz w:val="24"/>
          <w:szCs w:val="24"/>
        </w:rPr>
        <w:t>Organizations</w:t>
      </w:r>
      <w:r w:rsidRPr="007B59B2" w:rsidR="000966EC">
        <w:rPr>
          <w:rFonts w:eastAsia="Times New Roman" w:asciiTheme="minorHAnsi" w:hAnsiTheme="minorHAnsi" w:cstheme="minorHAnsi"/>
          <w:sz w:val="24"/>
          <w:szCs w:val="24"/>
        </w:rPr>
        <w:t xml:space="preserve"> </w:t>
      </w:r>
      <w:r w:rsidRPr="007B59B2" w:rsidR="000966EC">
        <w:rPr>
          <w:rFonts w:eastAsia="Times New Roman" w:asciiTheme="minorHAnsi" w:hAnsiTheme="minorHAnsi" w:cstheme="minorHAnsi"/>
          <w:b/>
          <w:sz w:val="24"/>
          <w:szCs w:val="24"/>
          <w:u w:val="single"/>
        </w:rPr>
        <w:t>must</w:t>
      </w:r>
      <w:r w:rsidRPr="007B59B2" w:rsidR="00B05C08">
        <w:rPr>
          <w:rFonts w:eastAsia="Times New Roman" w:asciiTheme="minorHAnsi" w:hAnsiTheme="minorHAnsi" w:cstheme="minorHAnsi"/>
          <w:sz w:val="24"/>
          <w:szCs w:val="24"/>
        </w:rPr>
        <w:t xml:space="preserve"> remember to</w:t>
      </w:r>
      <w:r w:rsidRPr="007B59B2" w:rsidR="00B05C08">
        <w:rPr>
          <w:rFonts w:eastAsia="Times New Roman" w:asciiTheme="minorHAnsi" w:hAnsiTheme="minorHAnsi" w:cstheme="minorHAnsi"/>
          <w:b/>
          <w:sz w:val="24"/>
          <w:szCs w:val="24"/>
        </w:rPr>
        <w:t xml:space="preserve"> </w:t>
      </w:r>
      <w:r w:rsidRPr="007B59B2" w:rsidR="000966EC">
        <w:rPr>
          <w:rFonts w:eastAsia="Times New Roman" w:asciiTheme="minorHAnsi" w:hAnsiTheme="minorHAnsi" w:cstheme="minorHAnsi"/>
          <w:sz w:val="24"/>
          <w:szCs w:val="24"/>
        </w:rPr>
        <w:t>save a</w:t>
      </w:r>
      <w:r w:rsidRPr="007B59B2" w:rsidR="000966EC">
        <w:rPr>
          <w:rFonts w:eastAsia="Times New Roman" w:asciiTheme="minorHAnsi" w:hAnsiTheme="minorHAnsi" w:cstheme="minorHAnsi"/>
          <w:b/>
          <w:sz w:val="24"/>
          <w:szCs w:val="24"/>
        </w:rPr>
        <w:t xml:space="preserve"> </w:t>
      </w:r>
      <w:r w:rsidRPr="007B59B2" w:rsidR="000966EC">
        <w:rPr>
          <w:rFonts w:eastAsia="Times New Roman" w:asciiTheme="minorHAnsi" w:hAnsiTheme="minorHAnsi" w:cstheme="minorHAnsi"/>
          <w:sz w:val="24"/>
          <w:szCs w:val="24"/>
        </w:rPr>
        <w:t>screen shot of the checklist showing all documents submitted in case any document fails to upload successfully.</w:t>
      </w:r>
    </w:p>
    <w:p w:rsidRPr="007B59B2" w:rsidR="00290D8C" w:rsidP="00B81877" w:rsidRDefault="00290D8C" w14:paraId="4889B486" w14:textId="77777777">
      <w:pPr>
        <w:spacing w:after="0" w:line="240" w:lineRule="auto"/>
        <w:rPr>
          <w:rFonts w:asciiTheme="minorHAnsi" w:hAnsiTheme="minorHAnsi" w:cstheme="minorHAnsi"/>
          <w:sz w:val="24"/>
          <w:szCs w:val="24"/>
        </w:rPr>
      </w:pPr>
    </w:p>
    <w:p w:rsidRPr="007B59B2" w:rsidR="00290D8C" w:rsidP="00B81877" w:rsidRDefault="0090300E" w14:paraId="65DF60AE" w14:textId="57D07B68">
      <w:pPr>
        <w:spacing w:after="0" w:line="240" w:lineRule="auto"/>
        <w:rPr>
          <w:rFonts w:asciiTheme="minorHAnsi" w:hAnsiTheme="minorHAnsi" w:cstheme="minorHAnsi"/>
          <w:color w:val="1F497D"/>
          <w:sz w:val="24"/>
          <w:szCs w:val="24"/>
        </w:rPr>
      </w:pPr>
      <w:r w:rsidRPr="5EB28D7F">
        <w:rPr>
          <w:rFonts w:eastAsia="Times New Roman" w:asciiTheme="minorHAnsi" w:hAnsiTheme="minorHAnsi" w:cstheme="minorBidi"/>
          <w:b/>
          <w:bCs/>
          <w:sz w:val="24"/>
          <w:szCs w:val="24"/>
        </w:rPr>
        <w:t>SAMS Domestic</w:t>
      </w:r>
      <w:r w:rsidRPr="5EB28D7F" w:rsidR="002607E8">
        <w:rPr>
          <w:rFonts w:eastAsia="Times New Roman" w:asciiTheme="minorHAnsi" w:hAnsiTheme="minorHAnsi" w:cstheme="minorBidi"/>
          <w:b/>
          <w:bCs/>
          <w:sz w:val="24"/>
          <w:szCs w:val="24"/>
        </w:rPr>
        <w:t xml:space="preserve"> Help Desk</w:t>
      </w:r>
      <w:r w:rsidRPr="5EB28D7F" w:rsidR="00D7136E">
        <w:rPr>
          <w:rFonts w:eastAsia="Times New Roman" w:asciiTheme="minorHAnsi" w:hAnsiTheme="minorHAnsi" w:cstheme="minorBidi"/>
          <w:b/>
          <w:bCs/>
          <w:sz w:val="24"/>
          <w:szCs w:val="24"/>
        </w:rPr>
        <w:t xml:space="preserve">:  </w:t>
      </w:r>
      <w:r>
        <w:br/>
      </w:r>
      <w:r w:rsidRPr="5EB28D7F">
        <w:rPr>
          <w:rFonts w:asciiTheme="minorHAnsi" w:hAnsiTheme="minorHAnsi" w:cstheme="minorBidi"/>
          <w:sz w:val="24"/>
          <w:szCs w:val="24"/>
        </w:rPr>
        <w:t xml:space="preserve">For assistance with SAMS Domestic accounts and technical issues related to the system, please contact the ILMS help desk by phone at </w:t>
      </w:r>
      <w:r w:rsidRPr="5EB28D7F" w:rsidR="00CA6F5A">
        <w:rPr>
          <w:rFonts w:asciiTheme="minorHAnsi" w:hAnsiTheme="minorHAnsi" w:cstheme="minorBidi"/>
          <w:sz w:val="24"/>
          <w:szCs w:val="24"/>
        </w:rPr>
        <w:t>+1 (</w:t>
      </w:r>
      <w:r w:rsidRPr="5EB28D7F">
        <w:rPr>
          <w:rFonts w:asciiTheme="minorHAnsi" w:hAnsiTheme="minorHAnsi" w:cstheme="minorBidi"/>
          <w:sz w:val="24"/>
          <w:szCs w:val="24"/>
        </w:rPr>
        <w:t>888</w:t>
      </w:r>
      <w:r w:rsidRPr="5EB28D7F" w:rsidR="00CA6F5A">
        <w:rPr>
          <w:rFonts w:asciiTheme="minorHAnsi" w:hAnsiTheme="minorHAnsi" w:cstheme="minorBidi"/>
          <w:sz w:val="24"/>
          <w:szCs w:val="24"/>
        </w:rPr>
        <w:t xml:space="preserve">) </w:t>
      </w:r>
      <w:r w:rsidRPr="5EB28D7F">
        <w:rPr>
          <w:rFonts w:asciiTheme="minorHAnsi" w:hAnsiTheme="minorHAnsi" w:cstheme="minorBidi"/>
          <w:sz w:val="24"/>
          <w:szCs w:val="24"/>
        </w:rPr>
        <w:t xml:space="preserve">313-4567 (toll charges </w:t>
      </w:r>
      <w:r w:rsidRPr="5EB28D7F" w:rsidR="00CA6F5A">
        <w:rPr>
          <w:rFonts w:asciiTheme="minorHAnsi" w:hAnsiTheme="minorHAnsi" w:cstheme="minorBidi"/>
          <w:sz w:val="24"/>
          <w:szCs w:val="24"/>
        </w:rPr>
        <w:t xml:space="preserve">apply </w:t>
      </w:r>
      <w:r w:rsidRPr="5EB28D7F">
        <w:rPr>
          <w:rFonts w:asciiTheme="minorHAnsi" w:hAnsiTheme="minorHAnsi" w:cstheme="minorBidi"/>
          <w:sz w:val="24"/>
          <w:szCs w:val="24"/>
        </w:rPr>
        <w:t xml:space="preserve">for international callers) or through the Self Service online portal that can be accessed from </w:t>
      </w:r>
      <w:hyperlink r:id="rId29">
        <w:r w:rsidRPr="5EB28D7F" w:rsidR="00023C27">
          <w:rPr>
            <w:rStyle w:val="Hyperlink"/>
            <w:rFonts w:asciiTheme="minorHAnsi" w:hAnsiTheme="minorHAnsi" w:cstheme="minorBidi"/>
            <w:sz w:val="24"/>
            <w:szCs w:val="24"/>
          </w:rPr>
          <w:t>https://afsitsm.service-now.com/ilms/home</w:t>
        </w:r>
      </w:hyperlink>
      <w:r w:rsidRPr="5EB28D7F" w:rsidR="00023C27">
        <w:rPr>
          <w:rFonts w:asciiTheme="minorHAnsi" w:hAnsiTheme="minorHAnsi" w:cstheme="minorBidi"/>
          <w:sz w:val="24"/>
          <w:szCs w:val="24"/>
        </w:rPr>
        <w:t xml:space="preserve">. </w:t>
      </w:r>
      <w:r w:rsidRPr="5EB28D7F" w:rsidR="00020597">
        <w:rPr>
          <w:rFonts w:asciiTheme="minorHAnsi" w:hAnsiTheme="minorHAnsi" w:cstheme="minorBidi"/>
          <w:sz w:val="24"/>
          <w:szCs w:val="24"/>
        </w:rPr>
        <w:t xml:space="preserve"> </w:t>
      </w:r>
      <w:r w:rsidRPr="5EB28D7F">
        <w:rPr>
          <w:rFonts w:asciiTheme="minorHAnsi" w:hAnsiTheme="minorHAnsi" w:cstheme="minorBidi"/>
          <w:sz w:val="24"/>
          <w:szCs w:val="24"/>
        </w:rPr>
        <w:t xml:space="preserve">Customer </w:t>
      </w:r>
      <w:r w:rsidRPr="5EB28D7F" w:rsidR="00CA6F5A">
        <w:rPr>
          <w:rFonts w:asciiTheme="minorHAnsi" w:hAnsiTheme="minorHAnsi" w:cstheme="minorBidi"/>
          <w:sz w:val="24"/>
          <w:szCs w:val="24"/>
        </w:rPr>
        <w:t xml:space="preserve">support </w:t>
      </w:r>
      <w:r w:rsidRPr="5EB28D7F">
        <w:rPr>
          <w:rFonts w:asciiTheme="minorHAnsi" w:hAnsiTheme="minorHAnsi" w:cstheme="minorBidi"/>
          <w:sz w:val="24"/>
          <w:szCs w:val="24"/>
        </w:rPr>
        <w:t>is available 24/7.</w:t>
      </w:r>
    </w:p>
    <w:p w:rsidR="5EB28D7F" w:rsidP="00B81877" w:rsidRDefault="5EB28D7F" w14:paraId="05B7F5D1" w14:textId="7FEA63B1">
      <w:pPr>
        <w:spacing w:after="0" w:line="240" w:lineRule="auto"/>
        <w:rPr>
          <w:rFonts w:eastAsia="Times New Roman" w:asciiTheme="minorHAnsi" w:hAnsiTheme="minorHAnsi" w:cstheme="minorBidi"/>
          <w:b/>
          <w:bCs/>
          <w:sz w:val="24"/>
          <w:szCs w:val="24"/>
        </w:rPr>
      </w:pPr>
    </w:p>
    <w:p w:rsidRPr="007B59B2" w:rsidR="00290D8C" w:rsidP="00B81877" w:rsidRDefault="002607E8" w14:paraId="458CD18C" w14:textId="27969B68">
      <w:pPr>
        <w:spacing w:after="0" w:line="240" w:lineRule="auto"/>
        <w:rPr>
          <w:rFonts w:asciiTheme="minorHAnsi" w:hAnsiTheme="minorHAnsi" w:cstheme="minorHAnsi"/>
          <w:sz w:val="24"/>
          <w:szCs w:val="24"/>
        </w:rPr>
      </w:pPr>
      <w:bookmarkStart w:name="h.30j0zll" w:colFirst="0" w:colLast="0" w:id="4"/>
      <w:bookmarkEnd w:id="4"/>
      <w:r w:rsidRPr="007B59B2">
        <w:rPr>
          <w:rFonts w:eastAsia="Times New Roman" w:asciiTheme="minorHAnsi" w:hAnsiTheme="minorHAnsi" w:cstheme="minorHAnsi"/>
          <w:b/>
          <w:sz w:val="24"/>
          <w:szCs w:val="24"/>
        </w:rPr>
        <w:lastRenderedPageBreak/>
        <w:t>Grants.gov Applications</w:t>
      </w:r>
      <w:r w:rsidRPr="007B59B2" w:rsidR="003F35B9">
        <w:rPr>
          <w:rFonts w:eastAsia="Times New Roman" w:asciiTheme="minorHAnsi" w:hAnsiTheme="minorHAnsi" w:cstheme="minorHAnsi"/>
          <w:b/>
          <w:sz w:val="24"/>
          <w:szCs w:val="24"/>
        </w:rPr>
        <w:t>:</w:t>
      </w:r>
      <w:r w:rsidRPr="007B59B2">
        <w:rPr>
          <w:rFonts w:eastAsia="Times New Roman" w:asciiTheme="minorHAnsi" w:hAnsiTheme="minorHAnsi" w:cstheme="minorHAnsi"/>
          <w:sz w:val="24"/>
          <w:szCs w:val="24"/>
        </w:rPr>
        <w:br/>
      </w:r>
      <w:r w:rsidRPr="007B59B2">
        <w:rPr>
          <w:rFonts w:eastAsia="Times New Roman" w:asciiTheme="minorHAnsi" w:hAnsiTheme="minorHAnsi" w:cstheme="minorHAnsi"/>
          <w:sz w:val="24"/>
          <w:szCs w:val="24"/>
        </w:rPr>
        <w:t xml:space="preserve">Applicants who do not submit applications via </w:t>
      </w:r>
      <w:r w:rsidRPr="007B59B2" w:rsidR="00FA0714">
        <w:rPr>
          <w:rFonts w:eastAsia="Times New Roman" w:asciiTheme="minorHAnsi" w:hAnsiTheme="minorHAnsi" w:cstheme="minorHAnsi"/>
          <w:sz w:val="24"/>
          <w:szCs w:val="24"/>
        </w:rPr>
        <w:t>SAMS Domestic</w:t>
      </w:r>
      <w:r w:rsidRPr="007B59B2">
        <w:rPr>
          <w:rFonts w:eastAsia="Times New Roman" w:asciiTheme="minorHAnsi" w:hAnsiTheme="minorHAnsi" w:cstheme="minorHAnsi"/>
          <w:sz w:val="24"/>
          <w:szCs w:val="24"/>
        </w:rPr>
        <w:t xml:space="preserve"> may submit via </w:t>
      </w:r>
      <w:hyperlink w:history="1" r:id="rId30">
        <w:r w:rsidRPr="007B59B2">
          <w:rPr>
            <w:rStyle w:val="Hyperlink"/>
            <w:rFonts w:eastAsia="Times New Roman" w:asciiTheme="minorHAnsi" w:hAnsiTheme="minorHAnsi" w:cstheme="minorHAnsi"/>
            <w:sz w:val="24"/>
            <w:szCs w:val="24"/>
          </w:rPr>
          <w:t>www.grants.gov</w:t>
        </w:r>
      </w:hyperlink>
      <w:r w:rsidRPr="007B59B2">
        <w:rPr>
          <w:rFonts w:eastAsia="Times New Roman" w:asciiTheme="minorHAnsi" w:hAnsiTheme="minorHAnsi" w:cstheme="minorHAnsi"/>
          <w:sz w:val="24"/>
          <w:szCs w:val="24"/>
        </w:rPr>
        <w:t xml:space="preserve">.  </w:t>
      </w:r>
    </w:p>
    <w:p w:rsidRPr="007B59B2" w:rsidR="00290D8C" w:rsidP="00B81877" w:rsidRDefault="00290D8C" w14:paraId="464FB5A3" w14:textId="77777777">
      <w:pPr>
        <w:spacing w:after="0" w:line="240" w:lineRule="auto"/>
        <w:rPr>
          <w:rFonts w:asciiTheme="minorHAnsi" w:hAnsiTheme="minorHAnsi" w:cstheme="minorHAnsi"/>
          <w:sz w:val="24"/>
          <w:szCs w:val="24"/>
        </w:rPr>
      </w:pPr>
    </w:p>
    <w:p w:rsidRPr="007B59B2" w:rsidR="00290D8C" w:rsidP="00B81877" w:rsidRDefault="002607E8" w14:paraId="7AF7F684" w14:textId="4DFBF00E">
      <w:pPr>
        <w:spacing w:after="0" w:line="240" w:lineRule="auto"/>
        <w:rPr>
          <w:rFonts w:asciiTheme="minorHAnsi" w:hAnsiTheme="minorHAnsi" w:cstheme="minorHAnsi"/>
          <w:sz w:val="24"/>
          <w:szCs w:val="24"/>
        </w:rPr>
      </w:pPr>
      <w:r w:rsidRPr="007B59B2">
        <w:rPr>
          <w:rFonts w:eastAsia="Times New Roman" w:asciiTheme="minorHAnsi" w:hAnsiTheme="minorHAnsi" w:cstheme="minorHAnsi"/>
          <w:sz w:val="24"/>
          <w:szCs w:val="24"/>
        </w:rPr>
        <w:t xml:space="preserve">Please be advised that completing all the necessary registration steps for obtaining a username and password from Grants.gov </w:t>
      </w:r>
      <w:r w:rsidRPr="007B59B2">
        <w:rPr>
          <w:rFonts w:eastAsia="Times New Roman" w:asciiTheme="minorHAnsi" w:hAnsiTheme="minorHAnsi" w:cstheme="minorHAnsi"/>
          <w:b/>
          <w:sz w:val="24"/>
          <w:szCs w:val="24"/>
        </w:rPr>
        <w:t xml:space="preserve">can take </w:t>
      </w:r>
      <w:r w:rsidRPr="007B59B2" w:rsidR="000B7B18">
        <w:rPr>
          <w:rFonts w:eastAsia="Times New Roman" w:asciiTheme="minorHAnsi" w:hAnsiTheme="minorHAnsi" w:cstheme="minorHAnsi"/>
          <w:b/>
          <w:sz w:val="24"/>
          <w:szCs w:val="24"/>
        </w:rPr>
        <w:t>ten (10) business days or longer</w:t>
      </w:r>
      <w:r w:rsidRPr="007B59B2">
        <w:rPr>
          <w:rFonts w:eastAsia="Times New Roman" w:asciiTheme="minorHAnsi" w:hAnsiTheme="minorHAnsi" w:cstheme="minorHAnsi"/>
          <w:b/>
          <w:sz w:val="24"/>
          <w:szCs w:val="24"/>
        </w:rPr>
        <w:t>.</w:t>
      </w:r>
    </w:p>
    <w:p w:rsidRPr="007B59B2" w:rsidR="00290D8C" w:rsidP="00B81877" w:rsidRDefault="00290D8C" w14:paraId="15B93106" w14:textId="77777777">
      <w:pPr>
        <w:spacing w:after="0" w:line="240" w:lineRule="auto"/>
        <w:rPr>
          <w:rFonts w:asciiTheme="minorHAnsi" w:hAnsiTheme="minorHAnsi" w:cstheme="minorHAnsi"/>
          <w:sz w:val="24"/>
          <w:szCs w:val="24"/>
        </w:rPr>
      </w:pPr>
    </w:p>
    <w:p w:rsidRPr="007B59B2" w:rsidR="000966EC" w:rsidP="00B81877" w:rsidRDefault="002607E8" w14:paraId="7C9A6B73" w14:textId="72B1EDF5">
      <w:pPr>
        <w:spacing w:after="0" w:line="240" w:lineRule="auto"/>
        <w:rPr>
          <w:rFonts w:asciiTheme="minorHAnsi" w:hAnsiTheme="minorHAnsi" w:cstheme="minorHAnsi"/>
          <w:sz w:val="24"/>
          <w:szCs w:val="24"/>
        </w:rPr>
      </w:pPr>
      <w:r w:rsidRPr="007B59B2">
        <w:rPr>
          <w:rFonts w:eastAsia="Times New Roman" w:asciiTheme="minorHAnsi" w:hAnsiTheme="minorHAnsi" w:cstheme="minorHAnsi"/>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Pr="007B59B2" w:rsidR="005E071E">
        <w:rPr>
          <w:rFonts w:eastAsia="Times New Roman" w:asciiTheme="minorHAnsi" w:hAnsiTheme="minorHAnsi" w:cstheme="minorHAnsi"/>
          <w:sz w:val="24"/>
          <w:szCs w:val="24"/>
        </w:rPr>
        <w:t>n take up to two business days</w:t>
      </w:r>
      <w:r w:rsidRPr="007B59B2" w:rsidR="00D7136E">
        <w:rPr>
          <w:rFonts w:eastAsia="Times New Roman" w:asciiTheme="minorHAnsi" w:hAnsiTheme="minorHAnsi" w:cstheme="minorHAnsi"/>
          <w:sz w:val="24"/>
          <w:szCs w:val="24"/>
        </w:rPr>
        <w:t xml:space="preserve">.  </w:t>
      </w:r>
      <w:r w:rsidRPr="007B59B2" w:rsidR="001B0877">
        <w:rPr>
          <w:rFonts w:eastAsia="Times New Roman" w:asciiTheme="minorHAnsi" w:hAnsiTheme="minorHAnsi" w:cstheme="minorHAnsi"/>
          <w:sz w:val="24"/>
          <w:szCs w:val="24"/>
        </w:rPr>
        <w:t>Additionally,</w:t>
      </w:r>
      <w:r w:rsidRPr="007B59B2" w:rsidR="000966EC">
        <w:rPr>
          <w:rFonts w:eastAsia="Times New Roman" w:asciiTheme="minorHAnsi" w:hAnsiTheme="minorHAnsi" w:cstheme="minorHAnsi"/>
          <w:sz w:val="24"/>
          <w:szCs w:val="24"/>
        </w:rPr>
        <w:t xml:space="preserve"> </w:t>
      </w:r>
      <w:r w:rsidRPr="007B59B2" w:rsidR="006968C1">
        <w:rPr>
          <w:rFonts w:eastAsia="Times New Roman" w:asciiTheme="minorHAnsi" w:hAnsiTheme="minorHAnsi" w:cstheme="minorHAnsi"/>
          <w:sz w:val="24"/>
          <w:szCs w:val="24"/>
        </w:rPr>
        <w:t xml:space="preserve">organizations </w:t>
      </w:r>
      <w:r w:rsidRPr="007B59B2" w:rsidR="000966EC">
        <w:rPr>
          <w:rFonts w:eastAsia="Times New Roman" w:asciiTheme="minorHAnsi" w:hAnsiTheme="minorHAnsi" w:cstheme="minorHAnsi"/>
          <w:b/>
          <w:sz w:val="24"/>
          <w:szCs w:val="24"/>
          <w:u w:val="single"/>
        </w:rPr>
        <w:t>must</w:t>
      </w:r>
      <w:r w:rsidRPr="007B59B2" w:rsidR="003D5515">
        <w:rPr>
          <w:rFonts w:eastAsia="Times New Roman" w:asciiTheme="minorHAnsi" w:hAnsiTheme="minorHAnsi" w:cstheme="minorHAnsi"/>
          <w:b/>
          <w:sz w:val="24"/>
          <w:szCs w:val="24"/>
        </w:rPr>
        <w:t xml:space="preserve"> </w:t>
      </w:r>
      <w:r w:rsidRPr="007B59B2" w:rsidR="003D5515">
        <w:rPr>
          <w:rFonts w:eastAsia="Times New Roman" w:asciiTheme="minorHAnsi" w:hAnsiTheme="minorHAnsi" w:cstheme="minorHAnsi"/>
          <w:sz w:val="24"/>
          <w:szCs w:val="24"/>
        </w:rPr>
        <w:t>remember to</w:t>
      </w:r>
      <w:r w:rsidRPr="007B59B2" w:rsidR="000966EC">
        <w:rPr>
          <w:rFonts w:eastAsia="Times New Roman" w:asciiTheme="minorHAnsi" w:hAnsiTheme="minorHAnsi" w:cstheme="minorHAnsi"/>
          <w:b/>
          <w:sz w:val="24"/>
          <w:szCs w:val="24"/>
        </w:rPr>
        <w:t xml:space="preserve"> </w:t>
      </w:r>
      <w:r w:rsidRPr="007B59B2" w:rsidR="000966EC">
        <w:rPr>
          <w:rFonts w:eastAsia="Times New Roman" w:asciiTheme="minorHAnsi" w:hAnsiTheme="minorHAnsi" w:cstheme="minorHAnsi"/>
          <w:sz w:val="24"/>
          <w:szCs w:val="24"/>
        </w:rPr>
        <w:t>save a</w:t>
      </w:r>
      <w:r w:rsidRPr="007B59B2" w:rsidR="000966EC">
        <w:rPr>
          <w:rFonts w:eastAsia="Times New Roman" w:asciiTheme="minorHAnsi" w:hAnsiTheme="minorHAnsi" w:cstheme="minorHAnsi"/>
          <w:b/>
          <w:sz w:val="24"/>
          <w:szCs w:val="24"/>
        </w:rPr>
        <w:t xml:space="preserve"> </w:t>
      </w:r>
      <w:r w:rsidRPr="007B59B2" w:rsidR="000966EC">
        <w:rPr>
          <w:rFonts w:eastAsia="Times New Roman" w:asciiTheme="minorHAnsi" w:hAnsiTheme="minorHAnsi" w:cstheme="minorHAnsi"/>
          <w:sz w:val="24"/>
          <w:szCs w:val="24"/>
        </w:rPr>
        <w:t>screenshot of the checklist showing all documents submitted in case any document fails to upload successfully.</w:t>
      </w:r>
    </w:p>
    <w:p w:rsidRPr="007B59B2" w:rsidR="00290D8C" w:rsidP="00B81877" w:rsidRDefault="00290D8C" w14:paraId="4B19046D" w14:textId="77777777">
      <w:pPr>
        <w:spacing w:after="0" w:line="240" w:lineRule="auto"/>
        <w:rPr>
          <w:rFonts w:asciiTheme="minorHAnsi" w:hAnsiTheme="minorHAnsi" w:cstheme="minorHAnsi"/>
          <w:sz w:val="24"/>
          <w:szCs w:val="24"/>
        </w:rPr>
      </w:pPr>
    </w:p>
    <w:p w:rsidRPr="007B59B2" w:rsidR="00290D8C" w:rsidP="00B81877" w:rsidRDefault="002607E8" w14:paraId="19CBA7EF" w14:textId="77777777">
      <w:pPr>
        <w:spacing w:after="0" w:line="240" w:lineRule="auto"/>
        <w:rPr>
          <w:rFonts w:asciiTheme="minorHAnsi" w:hAnsiTheme="minorHAnsi" w:cstheme="minorHAnsi"/>
          <w:b/>
          <w:sz w:val="24"/>
          <w:szCs w:val="24"/>
        </w:rPr>
      </w:pPr>
      <w:r w:rsidRPr="007B59B2">
        <w:rPr>
          <w:rFonts w:eastAsia="Times New Roman" w:asciiTheme="minorHAnsi" w:hAnsiTheme="minorHAnsi" w:cstheme="minorHAnsi"/>
          <w:b/>
          <w:sz w:val="24"/>
          <w:szCs w:val="24"/>
        </w:rPr>
        <w:t xml:space="preserve">Grants.gov Helpdesk: </w:t>
      </w:r>
    </w:p>
    <w:p w:rsidRPr="007B59B2" w:rsidR="00EF2EA8" w:rsidP="00B81877" w:rsidRDefault="002607E8" w14:paraId="34F6499A" w14:textId="75163EA6">
      <w:pPr>
        <w:pStyle w:val="NoSpacing"/>
        <w:rPr>
          <w:rFonts w:asciiTheme="minorHAnsi" w:hAnsiTheme="minorHAnsi" w:cstheme="minorHAnsi"/>
          <w:sz w:val="24"/>
          <w:szCs w:val="24"/>
        </w:rPr>
      </w:pPr>
      <w:r w:rsidRPr="007B59B2">
        <w:rPr>
          <w:rFonts w:eastAsia="Times New Roman" w:asciiTheme="minorHAnsi" w:hAnsiTheme="minorHAnsi" w:cstheme="minorHAnsi"/>
          <w:sz w:val="24"/>
          <w:szCs w:val="24"/>
        </w:rPr>
        <w:t xml:space="preserve">For assistance with Grants.gov, please call the Contact Center at </w:t>
      </w:r>
      <w:r w:rsidRPr="007B59B2" w:rsidR="002A431F">
        <w:rPr>
          <w:rFonts w:eastAsia="Times New Roman" w:asciiTheme="minorHAnsi" w:hAnsiTheme="minorHAnsi" w:cstheme="minorHAnsi"/>
          <w:sz w:val="24"/>
          <w:szCs w:val="24"/>
        </w:rPr>
        <w:t>+1 (</w:t>
      </w:r>
      <w:r w:rsidRPr="007B59B2">
        <w:rPr>
          <w:rFonts w:eastAsia="Times New Roman" w:asciiTheme="minorHAnsi" w:hAnsiTheme="minorHAnsi" w:cstheme="minorHAnsi"/>
          <w:sz w:val="24"/>
          <w:szCs w:val="24"/>
        </w:rPr>
        <w:t>800</w:t>
      </w:r>
      <w:r w:rsidRPr="007B59B2" w:rsidR="002A431F">
        <w:rPr>
          <w:rFonts w:eastAsia="Times New Roman" w:asciiTheme="minorHAnsi" w:hAnsiTheme="minorHAnsi" w:cstheme="minorHAnsi"/>
          <w:sz w:val="24"/>
          <w:szCs w:val="24"/>
        </w:rPr>
        <w:t xml:space="preserve">) </w:t>
      </w:r>
      <w:r w:rsidRPr="007B59B2">
        <w:rPr>
          <w:rFonts w:eastAsia="Times New Roman" w:asciiTheme="minorHAnsi" w:hAnsiTheme="minorHAnsi" w:cstheme="minorHAnsi"/>
          <w:sz w:val="24"/>
          <w:szCs w:val="24"/>
        </w:rPr>
        <w:t xml:space="preserve">518-4726 or email </w:t>
      </w:r>
      <w:hyperlink w:history="1" r:id="rId31">
        <w:r w:rsidRPr="007B59B2" w:rsidR="00CA6F5A">
          <w:rPr>
            <w:rStyle w:val="Hyperlink"/>
            <w:rFonts w:asciiTheme="minorHAnsi" w:hAnsiTheme="minorHAnsi" w:cstheme="minorHAnsi"/>
            <w:sz w:val="24"/>
            <w:szCs w:val="24"/>
          </w:rPr>
          <w:t>support@grants.gov</w:t>
        </w:r>
      </w:hyperlink>
      <w:r w:rsidRPr="007B59B2">
        <w:rPr>
          <w:rFonts w:eastAsia="Times New Roman" w:asciiTheme="minorHAnsi" w:hAnsiTheme="minorHAnsi" w:cstheme="minorHAnsi"/>
          <w:color w:val="auto"/>
          <w:sz w:val="24"/>
          <w:szCs w:val="24"/>
        </w:rPr>
        <w:t>.</w:t>
      </w:r>
      <w:r w:rsidRPr="007B59B2">
        <w:rPr>
          <w:rFonts w:eastAsia="Times New Roman" w:asciiTheme="minorHAnsi" w:hAnsiTheme="minorHAnsi" w:cstheme="minorHAnsi"/>
          <w:sz w:val="24"/>
          <w:szCs w:val="24"/>
        </w:rPr>
        <w:t xml:space="preserve">  The Contact Center is available 24 hours a day, seven days a week, except federal holidays.</w:t>
      </w:r>
      <w:r w:rsidRPr="007B59B2" w:rsidR="00020597">
        <w:rPr>
          <w:rFonts w:asciiTheme="minorHAnsi" w:hAnsiTheme="minorHAnsi" w:cstheme="minorHAnsi"/>
          <w:sz w:val="24"/>
          <w:szCs w:val="24"/>
        </w:rPr>
        <w:br/>
      </w:r>
      <w:r w:rsidRPr="007B59B2" w:rsidR="00020597">
        <w:rPr>
          <w:rFonts w:asciiTheme="minorHAnsi" w:hAnsiTheme="minorHAnsi" w:cstheme="minorHAnsi"/>
          <w:sz w:val="24"/>
          <w:szCs w:val="24"/>
        </w:rPr>
        <w:br/>
      </w:r>
      <w:r w:rsidRPr="007B59B2" w:rsidR="00EF2EA8">
        <w:rPr>
          <w:rFonts w:asciiTheme="minorHAnsi" w:hAnsiTheme="minorHAnsi" w:cstheme="minorHAnsi"/>
          <w:sz w:val="24"/>
          <w:szCs w:val="24"/>
        </w:rPr>
        <w:t>See</w:t>
      </w:r>
      <w:r w:rsidRPr="007B59B2" w:rsidR="00001461">
        <w:rPr>
          <w:rFonts w:asciiTheme="minorHAnsi" w:hAnsiTheme="minorHAnsi" w:cstheme="minorHAnsi"/>
          <w:sz w:val="24"/>
          <w:szCs w:val="24"/>
        </w:rPr>
        <w:t xml:space="preserve"> </w:t>
      </w:r>
      <w:hyperlink w:history="1" r:id="rId32">
        <w:r w:rsidRPr="007B59B2" w:rsidR="00001461">
          <w:rPr>
            <w:rStyle w:val="Hyperlink"/>
            <w:rFonts w:asciiTheme="minorHAnsi" w:hAnsiTheme="minorHAnsi" w:cstheme="minorHAnsi"/>
            <w:sz w:val="24"/>
            <w:szCs w:val="24"/>
          </w:rPr>
          <w:t>https://www.opm.gov/policy-data-oversight/pay-leave/federal-holidays/</w:t>
        </w:r>
      </w:hyperlink>
      <w:r w:rsidRPr="007B59B2" w:rsidR="00001461">
        <w:rPr>
          <w:rFonts w:asciiTheme="minorHAnsi" w:hAnsiTheme="minorHAnsi" w:cstheme="minorHAnsi"/>
          <w:sz w:val="24"/>
          <w:szCs w:val="24"/>
        </w:rPr>
        <w:t xml:space="preserve"> </w:t>
      </w:r>
      <w:r w:rsidRPr="007B59B2" w:rsidR="00EF2EA8">
        <w:rPr>
          <w:rFonts w:asciiTheme="minorHAnsi" w:hAnsiTheme="minorHAnsi" w:cstheme="minorHAnsi"/>
          <w:sz w:val="24"/>
          <w:szCs w:val="24"/>
        </w:rPr>
        <w:t>for a list of federal holidays.</w:t>
      </w:r>
    </w:p>
    <w:p w:rsidRPr="007B59B2" w:rsidR="00290D8C" w:rsidP="00B81877" w:rsidRDefault="00290D8C" w14:paraId="67726140" w14:textId="77777777">
      <w:pPr>
        <w:spacing w:after="0" w:line="240" w:lineRule="auto"/>
        <w:rPr>
          <w:rFonts w:asciiTheme="minorHAnsi" w:hAnsiTheme="minorHAnsi" w:cstheme="minorHAnsi"/>
          <w:color w:val="auto"/>
          <w:sz w:val="24"/>
          <w:szCs w:val="24"/>
        </w:rPr>
      </w:pPr>
    </w:p>
    <w:p w:rsidRPr="007B59B2" w:rsidR="00290D8C" w:rsidP="00B81877" w:rsidRDefault="002607E8" w14:paraId="2A09B8F5" w14:textId="77777777">
      <w:pPr>
        <w:spacing w:after="0" w:line="240" w:lineRule="auto"/>
        <w:rPr>
          <w:rFonts w:asciiTheme="minorHAnsi" w:hAnsiTheme="minorHAnsi" w:cstheme="minorHAnsi"/>
          <w:color w:val="auto"/>
          <w:sz w:val="24"/>
          <w:szCs w:val="24"/>
        </w:rPr>
      </w:pPr>
      <w:r w:rsidRPr="007B59B2">
        <w:rPr>
          <w:rFonts w:eastAsia="Times New Roman" w:asciiTheme="minorHAnsi" w:hAnsiTheme="minorHAnsi" w:cstheme="minorHAnsi"/>
          <w:b/>
          <w:smallCaps/>
          <w:color w:val="auto"/>
          <w:sz w:val="24"/>
          <w:szCs w:val="24"/>
        </w:rPr>
        <w:t>E. Application Review Information</w:t>
      </w:r>
    </w:p>
    <w:p w:rsidRPr="007B59B2" w:rsidR="00290D8C" w:rsidP="00B81877" w:rsidRDefault="00290D8C" w14:paraId="52094746" w14:textId="77777777">
      <w:pPr>
        <w:spacing w:after="0" w:line="240" w:lineRule="auto"/>
        <w:rPr>
          <w:rFonts w:asciiTheme="minorHAnsi" w:hAnsiTheme="minorHAnsi" w:cstheme="minorHAnsi"/>
          <w:color w:val="auto"/>
          <w:sz w:val="24"/>
          <w:szCs w:val="24"/>
        </w:rPr>
      </w:pPr>
    </w:p>
    <w:p w:rsidRPr="007B59B2" w:rsidR="00397E5E" w:rsidP="00B81877" w:rsidRDefault="002607E8" w14:paraId="49003214" w14:textId="77777777">
      <w:pPr>
        <w:pStyle w:val="NoSpacing"/>
        <w:rPr>
          <w:rFonts w:asciiTheme="minorHAnsi" w:hAnsiTheme="minorHAnsi" w:cstheme="minorHAnsi"/>
          <w:b/>
          <w:color w:val="auto"/>
          <w:sz w:val="24"/>
          <w:szCs w:val="24"/>
          <w:u w:val="single"/>
        </w:rPr>
      </w:pPr>
      <w:r w:rsidRPr="007B59B2">
        <w:rPr>
          <w:rFonts w:eastAsia="Times New Roman" w:asciiTheme="minorHAnsi" w:hAnsiTheme="minorHAnsi" w:cstheme="minorHAnsi"/>
          <w:b/>
          <w:i/>
          <w:color w:val="auto"/>
          <w:sz w:val="24"/>
          <w:szCs w:val="24"/>
        </w:rPr>
        <w:t>E.1</w:t>
      </w:r>
      <w:r w:rsidRPr="007B59B2" w:rsidR="0035592D">
        <w:rPr>
          <w:rFonts w:eastAsia="Times New Roman" w:asciiTheme="minorHAnsi" w:hAnsiTheme="minorHAnsi" w:cstheme="minorHAnsi"/>
          <w:b/>
          <w:i/>
          <w:color w:val="auto"/>
          <w:sz w:val="24"/>
          <w:szCs w:val="24"/>
        </w:rPr>
        <w:t xml:space="preserve"> </w:t>
      </w:r>
      <w:r w:rsidRPr="007B59B2" w:rsidR="00397E5E">
        <w:rPr>
          <w:rFonts w:eastAsia="Times New Roman" w:asciiTheme="minorHAnsi" w:hAnsiTheme="minorHAnsi" w:cstheme="minorHAnsi"/>
          <w:b/>
          <w:i/>
          <w:color w:val="auto"/>
          <w:sz w:val="24"/>
          <w:szCs w:val="24"/>
        </w:rPr>
        <w:t>Proposal Review Criteria</w:t>
      </w:r>
    </w:p>
    <w:p w:rsidRPr="007B59B2" w:rsidR="00290D8C" w:rsidP="00B81877" w:rsidRDefault="00290D8C" w14:paraId="278E0774" w14:textId="77777777">
      <w:pPr>
        <w:spacing w:after="0" w:line="240" w:lineRule="auto"/>
        <w:rPr>
          <w:rFonts w:asciiTheme="minorHAnsi" w:hAnsiTheme="minorHAnsi" w:cstheme="minorHAnsi"/>
          <w:color w:val="auto"/>
          <w:sz w:val="24"/>
          <w:szCs w:val="24"/>
        </w:rPr>
      </w:pPr>
      <w:bookmarkStart w:name="h.1fob9te" w:colFirst="0" w:colLast="0" w:id="5"/>
      <w:bookmarkEnd w:id="5"/>
    </w:p>
    <w:p w:rsidRPr="007B59B2" w:rsidR="00290D8C" w:rsidP="00B81877" w:rsidRDefault="002607E8" w14:paraId="0EC0ACFC" w14:textId="2E864274">
      <w:pPr>
        <w:pStyle w:val="NoSpacing"/>
        <w:rPr>
          <w:rFonts w:asciiTheme="minorHAnsi" w:hAnsiTheme="minorHAnsi" w:cstheme="minorHAnsi"/>
          <w:color w:val="auto"/>
          <w:sz w:val="24"/>
          <w:szCs w:val="24"/>
        </w:rPr>
      </w:pPr>
      <w:r w:rsidRPr="007B59B2">
        <w:rPr>
          <w:rFonts w:asciiTheme="minorHAnsi" w:hAnsiTheme="minorHAnsi" w:cstheme="minorHAnsi"/>
          <w:color w:val="auto"/>
          <w:sz w:val="24"/>
          <w:szCs w:val="24"/>
        </w:rPr>
        <w:t xml:space="preserve">The </w:t>
      </w:r>
      <w:r w:rsidR="004934DF">
        <w:rPr>
          <w:rFonts w:asciiTheme="minorHAnsi" w:hAnsiTheme="minorHAnsi" w:cstheme="minorHAnsi"/>
          <w:color w:val="auto"/>
          <w:sz w:val="24"/>
          <w:szCs w:val="24"/>
        </w:rPr>
        <w:t>OES</w:t>
      </w:r>
      <w:r w:rsidRPr="007B59B2" w:rsidR="004934DF">
        <w:rPr>
          <w:rFonts w:asciiTheme="minorHAnsi" w:hAnsiTheme="minorHAnsi" w:cstheme="minorHAnsi"/>
          <w:color w:val="auto"/>
          <w:sz w:val="24"/>
          <w:szCs w:val="24"/>
        </w:rPr>
        <w:t xml:space="preserve"> </w:t>
      </w:r>
      <w:r w:rsidRPr="007B59B2" w:rsidR="00A45AE2">
        <w:rPr>
          <w:rFonts w:asciiTheme="minorHAnsi" w:hAnsiTheme="minorHAnsi" w:cstheme="minorHAnsi"/>
          <w:color w:val="auto"/>
          <w:sz w:val="24"/>
          <w:szCs w:val="24"/>
        </w:rPr>
        <w:t>r</w:t>
      </w:r>
      <w:r w:rsidRPr="007B59B2" w:rsidR="00AD248C">
        <w:rPr>
          <w:rFonts w:asciiTheme="minorHAnsi" w:hAnsiTheme="minorHAnsi" w:cstheme="minorHAnsi"/>
          <w:color w:val="auto"/>
          <w:sz w:val="24"/>
          <w:szCs w:val="24"/>
        </w:rPr>
        <w:t xml:space="preserve">eview </w:t>
      </w:r>
      <w:r w:rsidRPr="007B59B2" w:rsidR="00A45AE2">
        <w:rPr>
          <w:rFonts w:asciiTheme="minorHAnsi" w:hAnsiTheme="minorHAnsi" w:cstheme="minorHAnsi"/>
          <w:color w:val="auto"/>
          <w:sz w:val="24"/>
          <w:szCs w:val="24"/>
        </w:rPr>
        <w:t>p</w:t>
      </w:r>
      <w:r w:rsidRPr="007B59B2">
        <w:rPr>
          <w:rFonts w:asciiTheme="minorHAnsi" w:hAnsiTheme="minorHAnsi" w:cstheme="minorHAnsi"/>
          <w:color w:val="auto"/>
          <w:sz w:val="24"/>
          <w:szCs w:val="24"/>
        </w:rPr>
        <w:t>anel will evaluate each application individually against the following criteria, listed below in order of importance, and not against competing applications</w:t>
      </w:r>
      <w:r w:rsidRPr="007B59B2" w:rsidR="00D7136E">
        <w:rPr>
          <w:rFonts w:asciiTheme="minorHAnsi" w:hAnsiTheme="minorHAnsi" w:cstheme="minorHAnsi"/>
          <w:color w:val="auto"/>
          <w:sz w:val="24"/>
          <w:szCs w:val="24"/>
        </w:rPr>
        <w:t xml:space="preserve">.  </w:t>
      </w:r>
      <w:r w:rsidRPr="007B59B2">
        <w:rPr>
          <w:rFonts w:asciiTheme="minorHAnsi" w:hAnsiTheme="minorHAnsi" w:cstheme="minorHAnsi"/>
          <w:color w:val="auto"/>
          <w:sz w:val="24"/>
          <w:szCs w:val="24"/>
        </w:rPr>
        <w:t>Please use the below criteria as a reference</w:t>
      </w:r>
      <w:r w:rsidRPr="007B59B2" w:rsidR="00B230F5">
        <w:rPr>
          <w:rFonts w:asciiTheme="minorHAnsi" w:hAnsiTheme="minorHAnsi" w:cstheme="minorHAnsi"/>
          <w:color w:val="auto"/>
          <w:sz w:val="24"/>
          <w:szCs w:val="24"/>
        </w:rPr>
        <w:t>,</w:t>
      </w:r>
      <w:r w:rsidRPr="007B59B2">
        <w:rPr>
          <w:rFonts w:asciiTheme="minorHAnsi" w:hAnsiTheme="minorHAnsi" w:cstheme="minorHAnsi"/>
          <w:color w:val="auto"/>
          <w:sz w:val="24"/>
          <w:szCs w:val="24"/>
        </w:rPr>
        <w:t xml:space="preserve"> but </w:t>
      </w:r>
      <w:r w:rsidRPr="007B59B2">
        <w:rPr>
          <w:rFonts w:asciiTheme="minorHAnsi" w:hAnsiTheme="minorHAnsi" w:cstheme="minorHAnsi"/>
          <w:b/>
          <w:color w:val="auto"/>
          <w:sz w:val="24"/>
          <w:szCs w:val="24"/>
        </w:rPr>
        <w:t>do not structure your application according to the sub-sections</w:t>
      </w:r>
      <w:r w:rsidRPr="007B59B2">
        <w:rPr>
          <w:rFonts w:asciiTheme="minorHAnsi" w:hAnsiTheme="minorHAnsi" w:cstheme="minorHAnsi"/>
          <w:color w:val="auto"/>
          <w:sz w:val="24"/>
          <w:szCs w:val="24"/>
        </w:rPr>
        <w:t>.</w:t>
      </w:r>
    </w:p>
    <w:p w:rsidRPr="007B59B2" w:rsidR="0068622D" w:rsidP="00B81877" w:rsidRDefault="0068622D" w14:paraId="10B8E9BC" w14:textId="77777777">
      <w:pPr>
        <w:pStyle w:val="NoSpacing"/>
        <w:rPr>
          <w:rFonts w:asciiTheme="minorHAnsi" w:hAnsiTheme="minorHAnsi" w:cstheme="minorHAnsi"/>
          <w:color w:val="auto"/>
          <w:sz w:val="24"/>
          <w:szCs w:val="24"/>
          <w:u w:val="single"/>
        </w:rPr>
      </w:pPr>
    </w:p>
    <w:p w:rsidRPr="007B59B2" w:rsidR="00881E02" w:rsidP="00B81877" w:rsidRDefault="00881E02" w14:paraId="6F90D71B" w14:textId="76B7DD22">
      <w:pPr>
        <w:shd w:val="clear" w:color="auto" w:fill="FFFFFF" w:themeFill="background1"/>
        <w:spacing w:after="0" w:line="240" w:lineRule="auto"/>
        <w:textAlignment w:val="baseline"/>
        <w:rPr>
          <w:rFonts w:eastAsia="Times New Roman" w:asciiTheme="minorHAnsi" w:hAnsiTheme="minorHAnsi" w:cstheme="minorBidi"/>
          <w:sz w:val="24"/>
          <w:szCs w:val="24"/>
        </w:rPr>
      </w:pPr>
      <w:r w:rsidRPr="5EB28D7F">
        <w:rPr>
          <w:rFonts w:eastAsia="Times New Roman" w:asciiTheme="minorHAnsi" w:hAnsiTheme="minorHAnsi" w:cstheme="minorBidi"/>
          <w:b/>
          <w:bCs/>
          <w:sz w:val="24"/>
          <w:szCs w:val="24"/>
        </w:rPr>
        <w:t xml:space="preserve">Quality and Program </w:t>
      </w:r>
      <w:r w:rsidRPr="5EB28D7F" w:rsidR="00550D69">
        <w:rPr>
          <w:rFonts w:eastAsia="Times New Roman" w:asciiTheme="minorHAnsi" w:hAnsiTheme="minorHAnsi" w:cstheme="minorBidi"/>
          <w:b/>
          <w:bCs/>
          <w:sz w:val="24"/>
          <w:szCs w:val="24"/>
        </w:rPr>
        <w:t>Design</w:t>
      </w:r>
      <w:r w:rsidRPr="5EB28D7F">
        <w:rPr>
          <w:rFonts w:eastAsia="Times New Roman" w:asciiTheme="minorHAnsi" w:hAnsiTheme="minorHAnsi" w:cstheme="minorBidi"/>
          <w:sz w:val="24"/>
          <w:szCs w:val="24"/>
        </w:rPr>
        <w:t xml:space="preserve"> </w:t>
      </w:r>
      <w:r w:rsidRPr="5EB28D7F">
        <w:rPr>
          <w:rFonts w:eastAsia="Times New Roman" w:asciiTheme="minorHAnsi" w:hAnsiTheme="minorHAnsi" w:cstheme="minorBidi"/>
          <w:b/>
          <w:bCs/>
          <w:sz w:val="24"/>
          <w:szCs w:val="24"/>
        </w:rPr>
        <w:t>– 20 points:</w:t>
      </w:r>
      <w:r w:rsidRPr="5EB28D7F">
        <w:rPr>
          <w:rFonts w:eastAsia="Times New Roman" w:asciiTheme="minorHAnsi" w:hAnsiTheme="minorHAnsi" w:cstheme="minorBidi"/>
          <w:sz w:val="24"/>
          <w:szCs w:val="24"/>
        </w:rPr>
        <w:t xml:space="preserve"> The program idea is well developed</w:t>
      </w:r>
      <w:r w:rsidRPr="5EB28D7F" w:rsidR="002B6797">
        <w:rPr>
          <w:rFonts w:eastAsia="Times New Roman" w:asciiTheme="minorHAnsi" w:hAnsiTheme="minorHAnsi" w:cstheme="minorBidi"/>
          <w:sz w:val="24"/>
          <w:szCs w:val="24"/>
        </w:rPr>
        <w:t xml:space="preserve"> and responsive to the policy and program objective of the NOFO. </w:t>
      </w:r>
      <w:r w:rsidRPr="5EB28D7F" w:rsidR="1F376268">
        <w:rPr>
          <w:rFonts w:eastAsia="Times New Roman" w:asciiTheme="minorHAnsi" w:hAnsiTheme="minorHAnsi" w:cstheme="minorBidi"/>
          <w:sz w:val="24"/>
          <w:szCs w:val="24"/>
        </w:rPr>
        <w:t xml:space="preserve"> </w:t>
      </w:r>
      <w:r w:rsidRPr="5EB28D7F" w:rsidR="002B6797">
        <w:rPr>
          <w:rFonts w:eastAsia="Times New Roman" w:asciiTheme="minorHAnsi" w:hAnsiTheme="minorHAnsi" w:cstheme="minorBidi"/>
          <w:sz w:val="24"/>
          <w:szCs w:val="24"/>
        </w:rPr>
        <w:t>T</w:t>
      </w:r>
      <w:r w:rsidRPr="5EB28D7F" w:rsidR="002B6797">
        <w:rPr>
          <w:rFonts w:asciiTheme="minorHAnsi" w:hAnsiTheme="minorHAnsi" w:cstheme="minorBidi"/>
          <w:color w:val="auto"/>
          <w:sz w:val="24"/>
          <w:szCs w:val="24"/>
        </w:rPr>
        <w:t>he applicant describes the project’s potential contribution to solving the problem addressed in the problem statement</w:t>
      </w:r>
      <w:r w:rsidRPr="5EB28D7F" w:rsidR="00550D69">
        <w:rPr>
          <w:rFonts w:asciiTheme="minorHAnsi" w:hAnsiTheme="minorHAnsi" w:cstheme="minorBidi"/>
          <w:color w:val="auto"/>
          <w:sz w:val="24"/>
          <w:szCs w:val="24"/>
        </w:rPr>
        <w:t xml:space="preserve">. </w:t>
      </w:r>
      <w:r w:rsidRPr="5EB28D7F" w:rsidR="075A8C24">
        <w:rPr>
          <w:rFonts w:asciiTheme="minorHAnsi" w:hAnsiTheme="minorHAnsi" w:cstheme="minorBidi"/>
          <w:color w:val="auto"/>
          <w:sz w:val="24"/>
          <w:szCs w:val="24"/>
        </w:rPr>
        <w:t xml:space="preserve"> </w:t>
      </w:r>
      <w:r w:rsidRPr="5EB28D7F" w:rsidR="00550D69">
        <w:rPr>
          <w:rFonts w:asciiTheme="minorHAnsi" w:hAnsiTheme="minorHAnsi" w:cstheme="minorBidi"/>
          <w:color w:val="auto"/>
          <w:sz w:val="24"/>
          <w:szCs w:val="24"/>
        </w:rPr>
        <w:t>The application clearly defines the problem</w:t>
      </w:r>
      <w:r w:rsidRPr="5EB28D7F" w:rsidR="00E429AA">
        <w:rPr>
          <w:rFonts w:asciiTheme="minorHAnsi" w:hAnsiTheme="minorHAnsi" w:cstheme="minorBidi"/>
          <w:color w:val="auto"/>
          <w:sz w:val="24"/>
          <w:szCs w:val="24"/>
        </w:rPr>
        <w:t>;</w:t>
      </w:r>
      <w:r w:rsidRPr="5EB28D7F" w:rsidR="00550D69">
        <w:rPr>
          <w:rFonts w:asciiTheme="minorHAnsi" w:hAnsiTheme="minorHAnsi" w:cstheme="minorBidi"/>
          <w:color w:val="auto"/>
          <w:sz w:val="24"/>
          <w:szCs w:val="24"/>
        </w:rPr>
        <w:t xml:space="preserve"> its causes</w:t>
      </w:r>
      <w:r w:rsidRPr="5EB28D7F" w:rsidR="00E429AA">
        <w:rPr>
          <w:rFonts w:asciiTheme="minorHAnsi" w:hAnsiTheme="minorHAnsi" w:cstheme="minorBidi"/>
          <w:color w:val="auto"/>
          <w:sz w:val="24"/>
          <w:szCs w:val="24"/>
        </w:rPr>
        <w:t>;</w:t>
      </w:r>
      <w:r w:rsidRPr="5EB28D7F" w:rsidR="00550D69">
        <w:rPr>
          <w:rFonts w:asciiTheme="minorHAnsi" w:hAnsiTheme="minorHAnsi" w:cstheme="minorBidi"/>
          <w:color w:val="auto"/>
          <w:sz w:val="24"/>
          <w:szCs w:val="24"/>
        </w:rPr>
        <w:t xml:space="preserve"> stakeholders</w:t>
      </w:r>
      <w:r w:rsidRPr="5EB28D7F" w:rsidR="00E429AA">
        <w:rPr>
          <w:rFonts w:asciiTheme="minorHAnsi" w:hAnsiTheme="minorHAnsi" w:cstheme="minorBidi"/>
          <w:color w:val="auto"/>
          <w:sz w:val="24"/>
          <w:szCs w:val="24"/>
        </w:rPr>
        <w:t>;</w:t>
      </w:r>
      <w:r w:rsidRPr="5EB28D7F" w:rsidR="00550D69">
        <w:rPr>
          <w:rFonts w:asciiTheme="minorHAnsi" w:hAnsiTheme="minorHAnsi" w:cstheme="minorBidi"/>
          <w:color w:val="auto"/>
          <w:sz w:val="24"/>
          <w:szCs w:val="24"/>
        </w:rPr>
        <w:t xml:space="preserve"> </w:t>
      </w:r>
      <w:r w:rsidRPr="5EB28D7F" w:rsidR="00E429AA">
        <w:rPr>
          <w:rFonts w:asciiTheme="minorHAnsi" w:hAnsiTheme="minorHAnsi" w:cstheme="minorBidi"/>
          <w:color w:val="auto"/>
          <w:sz w:val="24"/>
          <w:szCs w:val="24"/>
        </w:rPr>
        <w:t xml:space="preserve">existing research/data; the approach taken to solve the problem; </w:t>
      </w:r>
      <w:r w:rsidRPr="5EB28D7F" w:rsidR="002B6797">
        <w:rPr>
          <w:rFonts w:eastAsia="Times New Roman" w:asciiTheme="minorHAnsi" w:hAnsiTheme="minorHAnsi" w:cstheme="minorBidi"/>
          <w:sz w:val="24"/>
          <w:szCs w:val="24"/>
        </w:rPr>
        <w:t>realistic milestones to indicate progress</w:t>
      </w:r>
      <w:r w:rsidRPr="5EB28D7F">
        <w:rPr>
          <w:rFonts w:eastAsia="Times New Roman" w:asciiTheme="minorHAnsi" w:hAnsiTheme="minorHAnsi" w:cstheme="minorBidi"/>
          <w:sz w:val="24"/>
          <w:szCs w:val="24"/>
        </w:rPr>
        <w:t xml:space="preserve">. </w:t>
      </w:r>
    </w:p>
    <w:p w:rsidR="4942F461" w:rsidP="00B81877" w:rsidRDefault="4942F461" w14:paraId="15A5C6B9" w14:textId="2FF51438">
      <w:pPr>
        <w:shd w:val="clear" w:color="auto" w:fill="FFFFFF" w:themeFill="background1"/>
        <w:spacing w:after="0" w:line="240" w:lineRule="auto"/>
        <w:rPr>
          <w:rFonts w:eastAsia="Times New Roman" w:asciiTheme="minorHAnsi" w:hAnsiTheme="minorHAnsi" w:cstheme="minorBidi"/>
          <w:sz w:val="24"/>
          <w:szCs w:val="24"/>
        </w:rPr>
      </w:pPr>
    </w:p>
    <w:p w:rsidRPr="007B59B2" w:rsidR="00881E02" w:rsidP="00B81877" w:rsidRDefault="00881E02" w14:paraId="22991AA6" w14:textId="3660F919">
      <w:pPr>
        <w:shd w:val="clear" w:color="auto" w:fill="FFFFFF" w:themeFill="background1"/>
        <w:spacing w:after="0" w:line="240" w:lineRule="auto"/>
        <w:textAlignment w:val="baseline"/>
        <w:rPr>
          <w:rFonts w:eastAsia="Times New Roman" w:asciiTheme="minorHAnsi" w:hAnsiTheme="minorHAnsi" w:cstheme="minorBidi"/>
          <w:sz w:val="24"/>
          <w:szCs w:val="24"/>
        </w:rPr>
      </w:pPr>
      <w:r w:rsidRPr="5EB28D7F">
        <w:rPr>
          <w:rFonts w:eastAsia="Times New Roman" w:asciiTheme="minorHAnsi" w:hAnsiTheme="minorHAnsi" w:cstheme="minorBidi"/>
          <w:b/>
          <w:bCs/>
          <w:sz w:val="24"/>
          <w:szCs w:val="24"/>
        </w:rPr>
        <w:t>Organizational Capacity</w:t>
      </w:r>
      <w:r w:rsidRPr="5EB28D7F" w:rsidR="000133CC">
        <w:rPr>
          <w:rFonts w:eastAsia="Times New Roman" w:asciiTheme="minorHAnsi" w:hAnsiTheme="minorHAnsi" w:cstheme="minorBidi"/>
          <w:b/>
          <w:bCs/>
          <w:sz w:val="24"/>
          <w:szCs w:val="24"/>
        </w:rPr>
        <w:t xml:space="preserve"> </w:t>
      </w:r>
      <w:r w:rsidRPr="5EB28D7F">
        <w:rPr>
          <w:rFonts w:eastAsia="Times New Roman" w:asciiTheme="minorHAnsi" w:hAnsiTheme="minorHAnsi" w:cstheme="minorBidi"/>
          <w:b/>
          <w:bCs/>
          <w:sz w:val="24"/>
          <w:szCs w:val="24"/>
        </w:rPr>
        <w:t>– 20 points:</w:t>
      </w:r>
      <w:r w:rsidRPr="5EB28D7F">
        <w:rPr>
          <w:rFonts w:eastAsia="Times New Roman" w:asciiTheme="minorHAnsi" w:hAnsiTheme="minorHAnsi" w:cstheme="minorBidi"/>
          <w:sz w:val="24"/>
          <w:szCs w:val="24"/>
        </w:rPr>
        <w:t xml:space="preserve"> </w:t>
      </w:r>
      <w:r w:rsidRPr="5EB28D7F" w:rsidR="002B6797">
        <w:rPr>
          <w:rFonts w:asciiTheme="minorHAnsi" w:hAnsiTheme="minorHAnsi" w:cstheme="minorBidi"/>
          <w:color w:val="auto"/>
          <w:sz w:val="24"/>
          <w:szCs w:val="24"/>
        </w:rPr>
        <w:t>The applicant demonstrates an institutional record of successful pro</w:t>
      </w:r>
      <w:r w:rsidRPr="5EB28D7F" w:rsidR="000133CC">
        <w:rPr>
          <w:rFonts w:asciiTheme="minorHAnsi" w:hAnsiTheme="minorHAnsi" w:cstheme="minorBidi"/>
          <w:color w:val="auto"/>
          <w:sz w:val="24"/>
          <w:szCs w:val="24"/>
        </w:rPr>
        <w:t>jects</w:t>
      </w:r>
      <w:r w:rsidRPr="5EB28D7F" w:rsidR="002B6797">
        <w:rPr>
          <w:rFonts w:asciiTheme="minorHAnsi" w:hAnsiTheme="minorHAnsi" w:cstheme="minorBidi"/>
          <w:color w:val="auto"/>
          <w:sz w:val="24"/>
          <w:szCs w:val="24"/>
        </w:rPr>
        <w:t xml:space="preserve"> in the content area proposed</w:t>
      </w:r>
      <w:r w:rsidRPr="5EB28D7F" w:rsidR="002B6797">
        <w:rPr>
          <w:rFonts w:eastAsia="Times New Roman" w:asciiTheme="minorHAnsi" w:hAnsiTheme="minorHAnsi" w:cstheme="minorBidi"/>
          <w:sz w:val="24"/>
          <w:szCs w:val="24"/>
        </w:rPr>
        <w:t xml:space="preserve">. </w:t>
      </w:r>
      <w:r w:rsidRPr="5EB28D7F" w:rsidR="44CC2FA1">
        <w:rPr>
          <w:rFonts w:eastAsia="Times New Roman" w:asciiTheme="minorHAnsi" w:hAnsiTheme="minorHAnsi" w:cstheme="minorBidi"/>
          <w:sz w:val="24"/>
          <w:szCs w:val="24"/>
        </w:rPr>
        <w:t xml:space="preserve"> </w:t>
      </w:r>
      <w:r w:rsidRPr="5EB28D7F" w:rsidR="000133CC">
        <w:rPr>
          <w:rFonts w:asciiTheme="minorHAnsi" w:hAnsiTheme="minorHAnsi" w:cstheme="minorBidi"/>
          <w:color w:val="auto"/>
          <w:sz w:val="24"/>
          <w:szCs w:val="24"/>
        </w:rPr>
        <w:t xml:space="preserve">The applicant demonstrates experience (e.g., has previously worked and/or has established contacts/partners) in the proposed country/territory/region. </w:t>
      </w:r>
      <w:r w:rsidRPr="5EB28D7F" w:rsidR="6B110CAD">
        <w:rPr>
          <w:rFonts w:asciiTheme="minorHAnsi" w:hAnsiTheme="minorHAnsi" w:cstheme="minorBidi"/>
          <w:color w:val="auto"/>
          <w:sz w:val="24"/>
          <w:szCs w:val="24"/>
        </w:rPr>
        <w:t xml:space="preserve"> </w:t>
      </w:r>
      <w:r w:rsidRPr="5EB28D7F">
        <w:rPr>
          <w:rFonts w:eastAsia="Times New Roman" w:asciiTheme="minorHAnsi" w:hAnsiTheme="minorHAnsi" w:cstheme="minorBidi"/>
          <w:sz w:val="24"/>
          <w:szCs w:val="24"/>
        </w:rPr>
        <w:t>The organization has expertise in its stated field and has</w:t>
      </w:r>
      <w:r w:rsidRPr="5EB28D7F" w:rsidR="000133CC">
        <w:rPr>
          <w:rFonts w:asciiTheme="minorHAnsi" w:hAnsiTheme="minorHAnsi" w:cstheme="minorBidi"/>
          <w:color w:val="auto"/>
          <w:sz w:val="24"/>
          <w:szCs w:val="24"/>
        </w:rPr>
        <w:t xml:space="preserve"> adequate staffing to manage the proposed project.</w:t>
      </w:r>
      <w:r w:rsidRPr="5EB28D7F" w:rsidR="000133CC">
        <w:rPr>
          <w:rFonts w:eastAsia="Times New Roman" w:asciiTheme="minorHAnsi" w:hAnsiTheme="minorHAnsi" w:cstheme="minorBidi"/>
          <w:sz w:val="24"/>
          <w:szCs w:val="24"/>
        </w:rPr>
        <w:t xml:space="preserve"> </w:t>
      </w:r>
      <w:r w:rsidRPr="5EB28D7F" w:rsidR="3CBD1480">
        <w:rPr>
          <w:rFonts w:eastAsia="Times New Roman" w:asciiTheme="minorHAnsi" w:hAnsiTheme="minorHAnsi" w:cstheme="minorBidi"/>
          <w:sz w:val="24"/>
          <w:szCs w:val="24"/>
        </w:rPr>
        <w:t xml:space="preserve"> </w:t>
      </w:r>
      <w:r w:rsidRPr="5EB28D7F" w:rsidR="000133CC">
        <w:rPr>
          <w:rFonts w:eastAsia="Times New Roman" w:asciiTheme="minorHAnsi" w:hAnsiTheme="minorHAnsi" w:cstheme="minorBidi"/>
          <w:sz w:val="24"/>
          <w:szCs w:val="24"/>
        </w:rPr>
        <w:t xml:space="preserve">The applicant </w:t>
      </w:r>
      <w:r w:rsidRPr="5EB28D7F" w:rsidR="000133CC">
        <w:rPr>
          <w:rFonts w:asciiTheme="minorHAnsi" w:hAnsiTheme="minorHAnsi" w:cstheme="minorBidi"/>
          <w:color w:val="auto"/>
          <w:sz w:val="24"/>
          <w:szCs w:val="24"/>
        </w:rPr>
        <w:t xml:space="preserve">demonstrates capacity for responsible fiscal management of donor funding (e.g., successful management of a previous grant or sub-award). </w:t>
      </w:r>
    </w:p>
    <w:p w:rsidRPr="007B59B2" w:rsidR="00881E02" w:rsidP="00B81877" w:rsidRDefault="00881E02" w14:paraId="66A02540" w14:textId="77777777">
      <w:pPr>
        <w:shd w:val="clear" w:color="auto" w:fill="FFFFFF"/>
        <w:spacing w:after="0" w:line="240" w:lineRule="auto"/>
        <w:textAlignment w:val="baseline"/>
        <w:rPr>
          <w:rFonts w:eastAsia="Times New Roman" w:asciiTheme="minorHAnsi" w:hAnsiTheme="minorHAnsi" w:cstheme="minorHAnsi"/>
          <w:sz w:val="24"/>
          <w:szCs w:val="24"/>
        </w:rPr>
      </w:pPr>
    </w:p>
    <w:p w:rsidR="00881E02" w:rsidP="00B81877" w:rsidRDefault="594076BE" w14:paraId="28C1E503" w14:textId="61D47F78">
      <w:pPr>
        <w:shd w:val="clear" w:color="auto" w:fill="FFFFFF" w:themeFill="background1"/>
        <w:spacing w:after="0" w:line="240" w:lineRule="auto"/>
        <w:textAlignment w:val="baseline"/>
        <w:rPr>
          <w:rFonts w:asciiTheme="minorHAnsi" w:hAnsiTheme="minorHAnsi" w:cstheme="minorBidi"/>
          <w:color w:val="auto"/>
          <w:sz w:val="24"/>
          <w:szCs w:val="24"/>
        </w:rPr>
      </w:pPr>
      <w:r w:rsidRPr="5EB28D7F">
        <w:rPr>
          <w:rFonts w:eastAsia="Times New Roman" w:asciiTheme="minorHAnsi" w:hAnsiTheme="minorHAnsi" w:cstheme="minorBidi"/>
          <w:b/>
          <w:bCs/>
          <w:sz w:val="24"/>
          <w:szCs w:val="24"/>
        </w:rPr>
        <w:lastRenderedPageBreak/>
        <w:t xml:space="preserve">Program Planning/Ability to Achieve Objectives – </w:t>
      </w:r>
      <w:r w:rsidRPr="5EB28D7F" w:rsidR="4AC386D3">
        <w:rPr>
          <w:rFonts w:eastAsia="Times New Roman" w:asciiTheme="minorHAnsi" w:hAnsiTheme="minorHAnsi" w:cstheme="minorBidi"/>
          <w:b/>
          <w:bCs/>
          <w:sz w:val="24"/>
          <w:szCs w:val="24"/>
        </w:rPr>
        <w:t>20</w:t>
      </w:r>
      <w:r w:rsidRPr="5EB28D7F">
        <w:rPr>
          <w:rFonts w:eastAsia="Times New Roman" w:asciiTheme="minorHAnsi" w:hAnsiTheme="minorHAnsi" w:cstheme="minorBidi"/>
          <w:b/>
          <w:bCs/>
          <w:sz w:val="24"/>
          <w:szCs w:val="24"/>
        </w:rPr>
        <w:t xml:space="preserve"> points:</w:t>
      </w:r>
      <w:r w:rsidRPr="5EB28D7F">
        <w:rPr>
          <w:rFonts w:eastAsia="Times New Roman" w:asciiTheme="minorHAnsi" w:hAnsiTheme="minorHAnsi" w:cstheme="minorBidi"/>
          <w:sz w:val="24"/>
          <w:szCs w:val="24"/>
        </w:rPr>
        <w:t xml:space="preserve"> Goals and objectives are clearly stated and pro</w:t>
      </w:r>
      <w:r w:rsidRPr="5EB28D7F" w:rsidR="22CC5940">
        <w:rPr>
          <w:rFonts w:eastAsia="Times New Roman" w:asciiTheme="minorHAnsi" w:hAnsiTheme="minorHAnsi" w:cstheme="minorBidi"/>
          <w:sz w:val="24"/>
          <w:szCs w:val="24"/>
        </w:rPr>
        <w:t>ject</w:t>
      </w:r>
      <w:r w:rsidRPr="5EB28D7F">
        <w:rPr>
          <w:rFonts w:eastAsia="Times New Roman" w:asciiTheme="minorHAnsi" w:hAnsiTheme="minorHAnsi" w:cstheme="minorBidi"/>
          <w:sz w:val="24"/>
          <w:szCs w:val="24"/>
        </w:rPr>
        <w:t xml:space="preserve"> approach is likely to provide maximum impact in achieving the proposed results.</w:t>
      </w:r>
      <w:r w:rsidRPr="5EB28D7F" w:rsidR="22CC5940">
        <w:rPr>
          <w:rFonts w:eastAsia="Times New Roman" w:asciiTheme="minorHAnsi" w:hAnsiTheme="minorHAnsi" w:cstheme="minorBidi"/>
          <w:sz w:val="24"/>
          <w:szCs w:val="24"/>
        </w:rPr>
        <w:t xml:space="preserve"> </w:t>
      </w:r>
      <w:r w:rsidRPr="5EB28D7F" w:rsidR="391F5F79">
        <w:rPr>
          <w:rFonts w:eastAsia="Times New Roman" w:asciiTheme="minorHAnsi" w:hAnsiTheme="minorHAnsi" w:cstheme="minorBidi"/>
          <w:sz w:val="24"/>
          <w:szCs w:val="24"/>
        </w:rPr>
        <w:t xml:space="preserve"> </w:t>
      </w:r>
      <w:r w:rsidRPr="5EB28D7F" w:rsidR="22CC5940">
        <w:rPr>
          <w:rFonts w:asciiTheme="minorHAnsi" w:hAnsiTheme="minorHAnsi" w:cstheme="minorBidi"/>
          <w:color w:val="auto"/>
          <w:sz w:val="24"/>
          <w:szCs w:val="24"/>
        </w:rPr>
        <w:t xml:space="preserve">The applicant proposes activities that are feasible, and are also practical, and/or experiential in nature to encourage innovation. </w:t>
      </w:r>
      <w:r w:rsidRPr="5EB28D7F" w:rsidR="12EC2308">
        <w:rPr>
          <w:rFonts w:asciiTheme="minorHAnsi" w:hAnsiTheme="minorHAnsi" w:cstheme="minorBidi"/>
          <w:color w:val="auto"/>
          <w:sz w:val="24"/>
          <w:szCs w:val="24"/>
        </w:rPr>
        <w:t xml:space="preserve"> </w:t>
      </w:r>
      <w:r w:rsidRPr="5EB28D7F" w:rsidR="5268EB81">
        <w:rPr>
          <w:rFonts w:asciiTheme="minorHAnsi" w:hAnsiTheme="minorHAnsi" w:cstheme="minorBidi"/>
          <w:color w:val="auto"/>
          <w:sz w:val="24"/>
          <w:szCs w:val="24"/>
        </w:rPr>
        <w:t xml:space="preserve">The applicant addresses how the project will engage or obtain support from relevant stakeholders and/or identifies local partners. </w:t>
      </w:r>
      <w:r w:rsidRPr="5EB28D7F" w:rsidR="636654E6">
        <w:rPr>
          <w:rFonts w:asciiTheme="minorHAnsi" w:hAnsiTheme="minorHAnsi" w:cstheme="minorBidi"/>
          <w:color w:val="auto"/>
          <w:sz w:val="24"/>
          <w:szCs w:val="24"/>
        </w:rPr>
        <w:t xml:space="preserve"> </w:t>
      </w:r>
      <w:r w:rsidRPr="5EB28D7F" w:rsidR="22CC5940">
        <w:rPr>
          <w:rFonts w:asciiTheme="minorHAnsi" w:hAnsiTheme="minorHAnsi" w:cstheme="minorBidi"/>
          <w:color w:val="auto"/>
          <w:sz w:val="24"/>
          <w:szCs w:val="24"/>
        </w:rPr>
        <w:t xml:space="preserve">Program logic is sound showing plausible pathways to achieve project outcomes. </w:t>
      </w:r>
      <w:r w:rsidRPr="5EB28D7F" w:rsidR="18B96365">
        <w:rPr>
          <w:rFonts w:asciiTheme="minorHAnsi" w:hAnsiTheme="minorHAnsi" w:cstheme="minorBidi"/>
          <w:color w:val="auto"/>
          <w:sz w:val="24"/>
          <w:szCs w:val="24"/>
        </w:rPr>
        <w:t xml:space="preserve"> </w:t>
      </w:r>
      <w:r w:rsidRPr="5EB28D7F" w:rsidR="22CC5940">
        <w:rPr>
          <w:rFonts w:asciiTheme="minorHAnsi" w:hAnsiTheme="minorHAnsi" w:cstheme="minorBidi"/>
          <w:color w:val="auto"/>
          <w:sz w:val="24"/>
          <w:szCs w:val="24"/>
        </w:rPr>
        <w:t>Key assumptions and risks have been identified and their potential influences described</w:t>
      </w:r>
      <w:r w:rsidRPr="5EB28D7F" w:rsidR="0051DA08">
        <w:rPr>
          <w:rFonts w:asciiTheme="minorHAnsi" w:hAnsiTheme="minorHAnsi" w:cstheme="minorBidi"/>
          <w:color w:val="auto"/>
          <w:sz w:val="24"/>
          <w:szCs w:val="24"/>
        </w:rPr>
        <w:t xml:space="preserve">. </w:t>
      </w:r>
      <w:r w:rsidRPr="5EB28D7F" w:rsidR="7352F089">
        <w:rPr>
          <w:rFonts w:asciiTheme="minorHAnsi" w:hAnsiTheme="minorHAnsi" w:cstheme="minorBidi"/>
          <w:color w:val="auto"/>
          <w:sz w:val="24"/>
          <w:szCs w:val="24"/>
        </w:rPr>
        <w:t xml:space="preserve"> </w:t>
      </w:r>
      <w:r w:rsidRPr="5EB28D7F" w:rsidR="0051DA08">
        <w:rPr>
          <w:rFonts w:asciiTheme="minorHAnsi" w:hAnsiTheme="minorHAnsi" w:cstheme="minorBidi"/>
          <w:color w:val="auto"/>
          <w:sz w:val="24"/>
          <w:szCs w:val="24"/>
        </w:rPr>
        <w:t>The applicant acknowledges if activities similar to those proposed are already taking or have taken place previously, and provides an explanation as to how proposed new activities will not duplicate or merely add to existing/recent activities.</w:t>
      </w:r>
      <w:r w:rsidRPr="5EB28D7F" w:rsidR="5268EB81">
        <w:rPr>
          <w:rFonts w:asciiTheme="minorHAnsi" w:hAnsiTheme="minorHAnsi" w:cstheme="minorBidi"/>
          <w:color w:val="auto"/>
          <w:sz w:val="24"/>
          <w:szCs w:val="24"/>
        </w:rPr>
        <w:t xml:space="preserve"> </w:t>
      </w:r>
    </w:p>
    <w:p w:rsidRPr="007B59B2" w:rsidR="000B7670" w:rsidP="00B81877" w:rsidRDefault="000B7670" w14:paraId="71A5C938" w14:textId="77777777">
      <w:pPr>
        <w:shd w:val="clear" w:color="auto" w:fill="FFFFFF" w:themeFill="background1"/>
        <w:spacing w:after="0" w:line="240" w:lineRule="auto"/>
        <w:textAlignment w:val="baseline"/>
        <w:rPr>
          <w:rFonts w:eastAsia="Times New Roman" w:asciiTheme="minorHAnsi" w:hAnsiTheme="minorHAnsi" w:cstheme="minorHAnsi"/>
          <w:sz w:val="24"/>
          <w:szCs w:val="24"/>
        </w:rPr>
      </w:pPr>
    </w:p>
    <w:p w:rsidR="00881E02" w:rsidP="00B81877" w:rsidRDefault="00881E02" w14:paraId="317B78FC" w14:textId="61535F58">
      <w:pPr>
        <w:shd w:val="clear" w:color="auto" w:fill="FFFFFF"/>
        <w:spacing w:after="0" w:line="240" w:lineRule="auto"/>
        <w:textAlignment w:val="baseline"/>
        <w:rPr>
          <w:rFonts w:eastAsia="Times New Roman" w:asciiTheme="minorHAnsi" w:hAnsiTheme="minorHAnsi" w:cstheme="minorHAnsi"/>
          <w:sz w:val="24"/>
          <w:szCs w:val="24"/>
        </w:rPr>
      </w:pPr>
      <w:r w:rsidRPr="007B59B2">
        <w:rPr>
          <w:rFonts w:eastAsia="Times New Roman" w:asciiTheme="minorHAnsi" w:hAnsiTheme="minorHAnsi" w:cstheme="minorHAnsi"/>
          <w:b/>
          <w:sz w:val="24"/>
          <w:szCs w:val="24"/>
        </w:rPr>
        <w:t xml:space="preserve">Budget </w:t>
      </w:r>
      <w:r w:rsidRPr="007B59B2" w:rsidR="00E2619B">
        <w:rPr>
          <w:rFonts w:eastAsia="Times New Roman" w:asciiTheme="minorHAnsi" w:hAnsiTheme="minorHAnsi" w:cstheme="minorHAnsi"/>
          <w:b/>
          <w:sz w:val="24"/>
          <w:szCs w:val="24"/>
        </w:rPr>
        <w:t xml:space="preserve">&amp; Budget Narrative </w:t>
      </w:r>
      <w:r w:rsidRPr="007B59B2">
        <w:rPr>
          <w:rFonts w:eastAsia="Times New Roman" w:asciiTheme="minorHAnsi" w:hAnsiTheme="minorHAnsi" w:cstheme="minorHAnsi"/>
          <w:b/>
          <w:sz w:val="24"/>
          <w:szCs w:val="24"/>
        </w:rPr>
        <w:t>– 10 points:</w:t>
      </w:r>
      <w:r w:rsidRPr="007B59B2">
        <w:rPr>
          <w:rFonts w:eastAsia="Times New Roman" w:asciiTheme="minorHAnsi" w:hAnsiTheme="minorHAnsi" w:cstheme="minorHAnsi"/>
          <w:sz w:val="24"/>
          <w:szCs w:val="24"/>
        </w:rPr>
        <w:t xml:space="preserve"> The budget justification is detailed</w:t>
      </w:r>
      <w:r w:rsidRPr="007B59B2" w:rsidR="00E2619B">
        <w:rPr>
          <w:rFonts w:eastAsia="Times New Roman" w:asciiTheme="minorHAnsi" w:hAnsiTheme="minorHAnsi" w:cstheme="minorHAnsi"/>
          <w:sz w:val="24"/>
          <w:szCs w:val="24"/>
        </w:rPr>
        <w:t>, accounting for all necessary expenses to achieve proposed activities</w:t>
      </w:r>
      <w:r w:rsidRPr="007B59B2">
        <w:rPr>
          <w:rFonts w:eastAsia="Times New Roman" w:asciiTheme="minorHAnsi" w:hAnsiTheme="minorHAnsi" w:cstheme="minorHAnsi"/>
          <w:sz w:val="24"/>
          <w:szCs w:val="24"/>
        </w:rPr>
        <w:t>.  Costs are reasonable in relation to the proposed activities and anticipated results</w:t>
      </w:r>
      <w:r w:rsidRPr="007B59B2" w:rsidR="00E2619B">
        <w:rPr>
          <w:rFonts w:eastAsia="Times New Roman" w:asciiTheme="minorHAnsi" w:hAnsiTheme="minorHAnsi" w:cstheme="minorHAnsi"/>
          <w:sz w:val="24"/>
          <w:szCs w:val="24"/>
        </w:rPr>
        <w:t xml:space="preserve"> and provide detail of calculations, including estimation methods, quantities, unit costs, labor in-put and responsibilities, procurement practice and policy information, and other similar quantitative detail</w:t>
      </w:r>
      <w:r w:rsidR="000B7670">
        <w:rPr>
          <w:rFonts w:eastAsia="Times New Roman" w:asciiTheme="minorHAnsi" w:hAnsiTheme="minorHAnsi" w:cstheme="minorHAnsi"/>
          <w:sz w:val="24"/>
          <w:szCs w:val="24"/>
        </w:rPr>
        <w:t>.</w:t>
      </w:r>
    </w:p>
    <w:p w:rsidRPr="007B59B2" w:rsidR="000B7670" w:rsidP="00B81877" w:rsidRDefault="000B7670" w14:paraId="500DF964" w14:textId="77777777">
      <w:pPr>
        <w:shd w:val="clear" w:color="auto" w:fill="FFFFFF"/>
        <w:spacing w:after="0" w:line="240" w:lineRule="auto"/>
        <w:textAlignment w:val="baseline"/>
        <w:rPr>
          <w:rFonts w:eastAsia="Times New Roman" w:asciiTheme="minorHAnsi" w:hAnsiTheme="minorHAnsi" w:cstheme="minorHAnsi"/>
          <w:sz w:val="24"/>
          <w:szCs w:val="24"/>
        </w:rPr>
      </w:pPr>
    </w:p>
    <w:p w:rsidR="00881E02" w:rsidP="00B81877" w:rsidRDefault="594076BE" w14:paraId="082DD5F6" w14:textId="30A56B32">
      <w:pPr>
        <w:shd w:val="clear" w:color="auto" w:fill="FFFFFF" w:themeFill="background1"/>
        <w:spacing w:after="0" w:line="240" w:lineRule="auto"/>
        <w:textAlignment w:val="baseline"/>
        <w:rPr>
          <w:rFonts w:asciiTheme="minorHAnsi" w:hAnsiTheme="minorHAnsi" w:cstheme="minorBidi"/>
          <w:color w:val="auto"/>
          <w:sz w:val="24"/>
          <w:szCs w:val="24"/>
        </w:rPr>
      </w:pPr>
      <w:r w:rsidRPr="5EB28D7F">
        <w:rPr>
          <w:rFonts w:eastAsia="Times New Roman" w:asciiTheme="minorHAnsi" w:hAnsiTheme="minorHAnsi" w:cstheme="minorBidi"/>
          <w:b/>
          <w:bCs/>
          <w:sz w:val="24"/>
          <w:szCs w:val="24"/>
        </w:rPr>
        <w:t xml:space="preserve">Monitoring </w:t>
      </w:r>
      <w:r w:rsidRPr="5EB28D7F" w:rsidR="5E885075">
        <w:rPr>
          <w:rFonts w:eastAsia="Times New Roman" w:asciiTheme="minorHAnsi" w:hAnsiTheme="minorHAnsi" w:cstheme="minorBidi"/>
          <w:b/>
          <w:bCs/>
          <w:sz w:val="24"/>
          <w:szCs w:val="24"/>
        </w:rPr>
        <w:t>&amp; E</w:t>
      </w:r>
      <w:r w:rsidRPr="5EB28D7F">
        <w:rPr>
          <w:rFonts w:eastAsia="Times New Roman" w:asciiTheme="minorHAnsi" w:hAnsiTheme="minorHAnsi" w:cstheme="minorBidi"/>
          <w:b/>
          <w:bCs/>
          <w:sz w:val="24"/>
          <w:szCs w:val="24"/>
        </w:rPr>
        <w:t>valuation</w:t>
      </w:r>
      <w:r w:rsidRPr="5EB28D7F" w:rsidR="5E885075">
        <w:rPr>
          <w:rFonts w:eastAsia="Times New Roman" w:asciiTheme="minorHAnsi" w:hAnsiTheme="minorHAnsi" w:cstheme="minorBidi"/>
          <w:b/>
          <w:bCs/>
          <w:sz w:val="24"/>
          <w:szCs w:val="24"/>
        </w:rPr>
        <w:t>/Sustainability</w:t>
      </w:r>
      <w:r w:rsidRPr="5EB28D7F">
        <w:rPr>
          <w:rFonts w:eastAsia="Times New Roman" w:asciiTheme="minorHAnsi" w:hAnsiTheme="minorHAnsi" w:cstheme="minorBidi"/>
          <w:b/>
          <w:bCs/>
          <w:sz w:val="24"/>
          <w:szCs w:val="24"/>
        </w:rPr>
        <w:t xml:space="preserve"> – </w:t>
      </w:r>
      <w:r w:rsidRPr="5EB28D7F" w:rsidR="5E885075">
        <w:rPr>
          <w:rFonts w:eastAsia="Times New Roman" w:asciiTheme="minorHAnsi" w:hAnsiTheme="minorHAnsi" w:cstheme="minorBidi"/>
          <w:b/>
          <w:bCs/>
          <w:sz w:val="24"/>
          <w:szCs w:val="24"/>
        </w:rPr>
        <w:t>2</w:t>
      </w:r>
      <w:r w:rsidRPr="5EB28D7F" w:rsidR="6CF096DE">
        <w:rPr>
          <w:rFonts w:eastAsia="Times New Roman" w:asciiTheme="minorHAnsi" w:hAnsiTheme="minorHAnsi" w:cstheme="minorBidi"/>
          <w:b/>
          <w:bCs/>
          <w:sz w:val="24"/>
          <w:szCs w:val="24"/>
        </w:rPr>
        <w:t>0</w:t>
      </w:r>
      <w:r w:rsidRPr="5EB28D7F">
        <w:rPr>
          <w:rFonts w:eastAsia="Times New Roman" w:asciiTheme="minorHAnsi" w:hAnsiTheme="minorHAnsi" w:cstheme="minorBidi"/>
          <w:b/>
          <w:bCs/>
          <w:sz w:val="24"/>
          <w:szCs w:val="24"/>
        </w:rPr>
        <w:t xml:space="preserve"> points:</w:t>
      </w:r>
      <w:r w:rsidRPr="5EB28D7F">
        <w:rPr>
          <w:rFonts w:eastAsia="Times New Roman" w:asciiTheme="minorHAnsi" w:hAnsiTheme="minorHAnsi" w:cstheme="minorBidi"/>
          <w:sz w:val="24"/>
          <w:szCs w:val="24"/>
        </w:rPr>
        <w:t xml:space="preserve"> Applicant demonstrates it is able to measure program success against key indicators and provides milestones to indicate progress toward goals outlined in the proposal. </w:t>
      </w:r>
      <w:r w:rsidRPr="5EB28D7F" w:rsidR="01AED348">
        <w:rPr>
          <w:rFonts w:eastAsia="Times New Roman" w:asciiTheme="minorHAnsi" w:hAnsiTheme="minorHAnsi" w:cstheme="minorBidi"/>
          <w:sz w:val="24"/>
          <w:szCs w:val="24"/>
        </w:rPr>
        <w:t xml:space="preserve"> </w:t>
      </w:r>
      <w:r w:rsidRPr="5EB28D7F">
        <w:rPr>
          <w:rFonts w:eastAsia="Times New Roman" w:asciiTheme="minorHAnsi" w:hAnsiTheme="minorHAnsi" w:cstheme="minorBidi"/>
          <w:sz w:val="24"/>
          <w:szCs w:val="24"/>
        </w:rPr>
        <w:t>The program includes output and outcome indicators, and shows how and when those will be measured</w:t>
      </w:r>
      <w:r w:rsidRPr="5EB28D7F" w:rsidR="5E885075">
        <w:rPr>
          <w:rFonts w:eastAsia="Times New Roman" w:asciiTheme="minorHAnsi" w:hAnsiTheme="minorHAnsi" w:cstheme="minorBidi"/>
          <w:sz w:val="24"/>
          <w:szCs w:val="24"/>
        </w:rPr>
        <w:t xml:space="preserve"> and who will be responsible for them. </w:t>
      </w:r>
      <w:r w:rsidRPr="5EB28D7F" w:rsidR="0C5CD0B3">
        <w:rPr>
          <w:rFonts w:eastAsia="Times New Roman" w:asciiTheme="minorHAnsi" w:hAnsiTheme="minorHAnsi" w:cstheme="minorBidi"/>
          <w:sz w:val="24"/>
          <w:szCs w:val="24"/>
        </w:rPr>
        <w:t xml:space="preserve"> </w:t>
      </w:r>
      <w:r w:rsidRPr="5EB28D7F" w:rsidR="5E885075">
        <w:rPr>
          <w:rFonts w:eastAsia="Times New Roman" w:asciiTheme="minorHAnsi" w:hAnsiTheme="minorHAnsi" w:cstheme="minorBidi"/>
          <w:sz w:val="24"/>
          <w:szCs w:val="24"/>
        </w:rPr>
        <w:t>The applicant clearly details how a</w:t>
      </w:r>
      <w:r w:rsidRPr="5EB28D7F" w:rsidR="5E885075">
        <w:rPr>
          <w:rFonts w:asciiTheme="minorHAnsi" w:hAnsiTheme="minorHAnsi" w:cstheme="minorBidi"/>
          <w:color w:val="auto"/>
          <w:sz w:val="24"/>
          <w:szCs w:val="24"/>
        </w:rPr>
        <w:t>ctivities will result in benefits that will continue beyond the funding period.</w:t>
      </w:r>
    </w:p>
    <w:p w:rsidRPr="007B59B2" w:rsidR="000B7670" w:rsidP="00B81877" w:rsidRDefault="000B7670" w14:paraId="750A0230" w14:textId="77777777">
      <w:pPr>
        <w:shd w:val="clear" w:color="auto" w:fill="FFFFFF" w:themeFill="background1"/>
        <w:spacing w:after="0" w:line="240" w:lineRule="auto"/>
        <w:textAlignment w:val="baseline"/>
        <w:rPr>
          <w:rFonts w:eastAsia="Times New Roman" w:asciiTheme="minorHAnsi" w:hAnsiTheme="minorHAnsi" w:cstheme="minorHAnsi"/>
          <w:sz w:val="24"/>
          <w:szCs w:val="24"/>
        </w:rPr>
      </w:pPr>
    </w:p>
    <w:p w:rsidRPr="007B59B2" w:rsidR="00881E02" w:rsidP="00B81877" w:rsidRDefault="00881E02" w14:paraId="051959A7" w14:textId="16DC343E">
      <w:pPr>
        <w:spacing w:after="0" w:line="240" w:lineRule="auto"/>
        <w:rPr>
          <w:rFonts w:asciiTheme="minorHAnsi" w:hAnsiTheme="minorHAnsi" w:cstheme="minorBidi"/>
          <w:sz w:val="24"/>
          <w:szCs w:val="24"/>
        </w:rPr>
      </w:pPr>
      <w:r w:rsidRPr="4ECBE7C9">
        <w:rPr>
          <w:rFonts w:asciiTheme="minorHAnsi" w:hAnsiTheme="minorHAnsi" w:cstheme="minorBidi"/>
          <w:b/>
          <w:bCs/>
          <w:color w:val="000000" w:themeColor="text1"/>
          <w:sz w:val="24"/>
          <w:szCs w:val="24"/>
        </w:rPr>
        <w:t xml:space="preserve">Support of Equity and Underserved Communities – 10 points: </w:t>
      </w:r>
      <w:r w:rsidRPr="4ECBE7C9">
        <w:rPr>
          <w:rFonts w:asciiTheme="minorHAnsi" w:hAnsiTheme="minorHAnsi" w:cstheme="minorBidi"/>
          <w:color w:val="000000" w:themeColor="text1"/>
          <w:sz w:val="24"/>
          <w:szCs w:val="24"/>
        </w:rPr>
        <w:t xml:space="preserve">Proposals should clearly demonstrate how the program will support and advance equity and engage underserved communities in program administration, design, and implementation.  </w:t>
      </w:r>
    </w:p>
    <w:p w:rsidRPr="007B59B2" w:rsidR="00290D8C" w:rsidP="00B81877" w:rsidRDefault="00B230F5" w14:paraId="289A7662" w14:textId="77777777">
      <w:pPr>
        <w:spacing w:after="0" w:line="240" w:lineRule="auto"/>
        <w:rPr>
          <w:rFonts w:asciiTheme="minorHAnsi" w:hAnsiTheme="minorHAnsi" w:cstheme="minorHAnsi"/>
          <w:color w:val="auto"/>
          <w:sz w:val="24"/>
          <w:szCs w:val="24"/>
        </w:rPr>
      </w:pPr>
      <w:bookmarkStart w:name="h.3znysh7" w:colFirst="0" w:colLast="0" w:id="6"/>
      <w:bookmarkEnd w:id="6"/>
      <w:r w:rsidRPr="007B59B2">
        <w:rPr>
          <w:rFonts w:eastAsia="Times New Roman" w:asciiTheme="minorHAnsi" w:hAnsiTheme="minorHAnsi" w:cstheme="minorHAnsi"/>
          <w:b/>
          <w:i/>
          <w:color w:val="auto"/>
          <w:sz w:val="24"/>
          <w:szCs w:val="24"/>
        </w:rPr>
        <w:br/>
      </w:r>
      <w:r w:rsidRPr="007B59B2" w:rsidR="002607E8">
        <w:rPr>
          <w:rFonts w:eastAsia="Times New Roman" w:asciiTheme="minorHAnsi" w:hAnsiTheme="minorHAnsi" w:cstheme="minorHAnsi"/>
          <w:b/>
          <w:i/>
          <w:color w:val="auto"/>
          <w:sz w:val="24"/>
          <w:szCs w:val="24"/>
        </w:rPr>
        <w:t>E.2 Review and Selection Process</w:t>
      </w:r>
    </w:p>
    <w:p w:rsidRPr="007B59B2" w:rsidR="00290D8C" w:rsidP="00B81877" w:rsidRDefault="00290D8C" w14:paraId="48BC5CCD" w14:textId="77777777">
      <w:pPr>
        <w:spacing w:after="0" w:line="240" w:lineRule="auto"/>
        <w:rPr>
          <w:rFonts w:asciiTheme="minorHAnsi" w:hAnsiTheme="minorHAnsi" w:cstheme="minorHAnsi"/>
          <w:color w:val="auto"/>
          <w:sz w:val="24"/>
          <w:szCs w:val="24"/>
        </w:rPr>
      </w:pPr>
    </w:p>
    <w:p w:rsidRPr="007B59B2" w:rsidR="00881E02" w:rsidP="00B81877" w:rsidRDefault="00881E02" w14:paraId="4C2D3A5C" w14:textId="29E25022">
      <w:pPr>
        <w:spacing w:after="0" w:line="240" w:lineRule="auto"/>
        <w:rPr>
          <w:rFonts w:eastAsia="Times New Roman" w:asciiTheme="minorHAnsi" w:hAnsiTheme="minorHAnsi" w:cstheme="minorHAnsi"/>
          <w:color w:val="auto"/>
          <w:sz w:val="24"/>
          <w:szCs w:val="24"/>
        </w:rPr>
      </w:pPr>
      <w:r w:rsidRPr="007B59B2">
        <w:rPr>
          <w:rFonts w:eastAsia="Times New Roman" w:asciiTheme="minorHAnsi" w:hAnsiTheme="minorHAnsi" w:cstheme="minorHAnsi"/>
          <w:color w:val="auto"/>
          <w:sz w:val="24"/>
          <w:szCs w:val="24"/>
        </w:rPr>
        <w:t xml:space="preserve">The Department of State is committed to ensuring a competitive and standardized process for awarding funding. </w:t>
      </w:r>
      <w:r w:rsidR="00C41805">
        <w:rPr>
          <w:rFonts w:eastAsia="Times New Roman" w:asciiTheme="minorHAnsi" w:hAnsiTheme="minorHAnsi" w:cstheme="minorHAnsi"/>
          <w:color w:val="auto"/>
          <w:sz w:val="24"/>
          <w:szCs w:val="24"/>
        </w:rPr>
        <w:t xml:space="preserve"> </w:t>
      </w:r>
      <w:r w:rsidRPr="007B59B2">
        <w:rPr>
          <w:rFonts w:eastAsia="Times New Roman" w:asciiTheme="minorHAnsi" w:hAnsiTheme="minorHAnsi" w:cstheme="minorHAnsi"/>
          <w:color w:val="auto"/>
          <w:sz w:val="24"/>
          <w:szCs w:val="24"/>
        </w:rPr>
        <w:t xml:space="preserve">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rsidRPr="007B59B2" w:rsidR="00881E02" w:rsidP="00B81877" w:rsidRDefault="00881E02" w14:paraId="7E24C54B" w14:textId="77777777">
      <w:pPr>
        <w:spacing w:after="0" w:line="240" w:lineRule="auto"/>
        <w:rPr>
          <w:rFonts w:eastAsia="Times New Roman" w:asciiTheme="minorHAnsi" w:hAnsiTheme="minorHAnsi" w:cstheme="minorHAnsi"/>
          <w:color w:val="auto"/>
          <w:sz w:val="24"/>
          <w:szCs w:val="24"/>
        </w:rPr>
      </w:pPr>
      <w:r w:rsidRPr="007B59B2">
        <w:rPr>
          <w:rFonts w:eastAsia="Times New Roman" w:asciiTheme="minorHAnsi" w:hAnsiTheme="minorHAnsi" w:cstheme="minorHAnsi"/>
          <w:color w:val="auto"/>
          <w:sz w:val="24"/>
          <w:szCs w:val="24"/>
        </w:rPr>
        <w:t xml:space="preserve"> </w:t>
      </w:r>
    </w:p>
    <w:p w:rsidRPr="007B59B2" w:rsidR="0058212D" w:rsidP="00B81877" w:rsidRDefault="71470A01" w14:paraId="325E78E6" w14:textId="06AB47A2">
      <w:pPr>
        <w:spacing w:after="0" w:line="240" w:lineRule="auto"/>
        <w:rPr>
          <w:rFonts w:eastAsia="Times New Roman" w:asciiTheme="minorHAnsi" w:hAnsiTheme="minorHAnsi" w:cstheme="minorBidi"/>
          <w:color w:val="auto"/>
          <w:sz w:val="24"/>
          <w:szCs w:val="24"/>
        </w:rPr>
      </w:pPr>
      <w:r w:rsidRPr="5EB28D7F">
        <w:rPr>
          <w:rFonts w:eastAsia="Times New Roman" w:asciiTheme="minorHAnsi" w:hAnsiTheme="minorHAnsi" w:cstheme="minorBidi"/>
          <w:color w:val="auto"/>
          <w:sz w:val="24"/>
          <w:szCs w:val="24"/>
        </w:rPr>
        <w:t>All applications that are deem</w:t>
      </w:r>
      <w:r w:rsidR="00C41805">
        <w:rPr>
          <w:rFonts w:eastAsia="Times New Roman" w:asciiTheme="minorHAnsi" w:hAnsiTheme="minorHAnsi" w:cstheme="minorBidi"/>
          <w:color w:val="auto"/>
          <w:sz w:val="24"/>
          <w:szCs w:val="24"/>
        </w:rPr>
        <w:t>ed</w:t>
      </w:r>
      <w:r w:rsidRPr="5EB28D7F">
        <w:rPr>
          <w:rFonts w:eastAsia="Times New Roman" w:asciiTheme="minorHAnsi" w:hAnsiTheme="minorHAnsi" w:cstheme="minorBidi"/>
          <w:color w:val="auto"/>
          <w:sz w:val="24"/>
          <w:szCs w:val="24"/>
        </w:rPr>
        <w:t xml:space="preserve"> e</w:t>
      </w:r>
      <w:r w:rsidR="00C41805">
        <w:rPr>
          <w:rFonts w:eastAsia="Times New Roman" w:asciiTheme="minorHAnsi" w:hAnsiTheme="minorHAnsi" w:cstheme="minorBidi"/>
          <w:color w:val="auto"/>
          <w:sz w:val="24"/>
          <w:szCs w:val="24"/>
        </w:rPr>
        <w:t>li</w:t>
      </w:r>
      <w:r w:rsidRPr="5EB28D7F">
        <w:rPr>
          <w:rFonts w:eastAsia="Times New Roman" w:asciiTheme="minorHAnsi" w:hAnsiTheme="minorHAnsi" w:cstheme="minorBidi"/>
          <w:color w:val="auto"/>
          <w:sz w:val="24"/>
          <w:szCs w:val="24"/>
        </w:rPr>
        <w:t xml:space="preserve">gible will proceed to the Merit Review Panel consisting of U.S. government subject matter and/or country-specific experts and will be rated on a 100-point scale. </w:t>
      </w:r>
      <w:r w:rsidRPr="5EB28D7F" w:rsidR="6C6BAEDD">
        <w:rPr>
          <w:rFonts w:eastAsia="Times New Roman" w:asciiTheme="minorHAnsi" w:hAnsiTheme="minorHAnsi" w:cstheme="minorBidi"/>
          <w:color w:val="auto"/>
          <w:sz w:val="24"/>
          <w:szCs w:val="24"/>
        </w:rPr>
        <w:t xml:space="preserve"> </w:t>
      </w:r>
      <w:r w:rsidRPr="5EB28D7F" w:rsidR="00340D7C">
        <w:rPr>
          <w:rFonts w:eastAsia="Times New Roman" w:asciiTheme="minorHAnsi" w:hAnsiTheme="minorHAnsi" w:cstheme="minorBidi"/>
          <w:color w:val="auto"/>
          <w:sz w:val="24"/>
          <w:szCs w:val="24"/>
        </w:rPr>
        <w:t xml:space="preserve">OES </w:t>
      </w:r>
      <w:r w:rsidRPr="5EB28D7F" w:rsidR="1A54821A">
        <w:rPr>
          <w:rFonts w:eastAsia="Times New Roman" w:asciiTheme="minorHAnsi" w:hAnsiTheme="minorHAnsi" w:cstheme="minorBidi"/>
          <w:color w:val="auto"/>
          <w:sz w:val="24"/>
          <w:szCs w:val="24"/>
        </w:rPr>
        <w:t>reserves the right to request the assistance of non-US government Subject Matter Experts (SMEs), if appropriate to the solicitation.</w:t>
      </w:r>
      <w:r w:rsidRPr="5EB28D7F">
        <w:rPr>
          <w:rFonts w:eastAsia="Times New Roman" w:asciiTheme="minorHAnsi" w:hAnsiTheme="minorHAnsi" w:cstheme="minorBidi"/>
          <w:color w:val="auto"/>
          <w:sz w:val="24"/>
          <w:szCs w:val="24"/>
        </w:rPr>
        <w:t xml:space="preserve"> </w:t>
      </w:r>
      <w:r w:rsidRPr="5EB28D7F" w:rsidR="414F7359">
        <w:rPr>
          <w:rFonts w:eastAsia="Times New Roman" w:asciiTheme="minorHAnsi" w:hAnsiTheme="minorHAnsi" w:cstheme="minorBidi"/>
          <w:color w:val="auto"/>
          <w:sz w:val="24"/>
          <w:szCs w:val="24"/>
        </w:rPr>
        <w:t xml:space="preserve"> </w:t>
      </w:r>
      <w:r w:rsidRPr="5EB28D7F">
        <w:rPr>
          <w:rFonts w:eastAsia="Times New Roman" w:asciiTheme="minorHAnsi" w:hAnsiTheme="minorHAnsi" w:cstheme="minorBidi"/>
          <w:color w:val="auto"/>
          <w:sz w:val="24"/>
          <w:szCs w:val="24"/>
        </w:rPr>
        <w:t xml:space="preserve">Point values for individual elements of the application are presented in </w:t>
      </w:r>
      <w:r w:rsidRPr="5EB28D7F" w:rsidR="02CE2A57">
        <w:rPr>
          <w:rFonts w:eastAsia="Times New Roman" w:asciiTheme="minorHAnsi" w:hAnsiTheme="minorHAnsi" w:cstheme="minorBidi"/>
          <w:color w:val="auto"/>
          <w:sz w:val="24"/>
          <w:szCs w:val="24"/>
        </w:rPr>
        <w:t>E.1, of this part</w:t>
      </w:r>
      <w:r w:rsidRPr="5EB28D7F">
        <w:rPr>
          <w:rFonts w:eastAsia="Times New Roman" w:asciiTheme="minorHAnsi" w:hAnsiTheme="minorHAnsi" w:cstheme="minorBidi"/>
          <w:color w:val="auto"/>
          <w:sz w:val="24"/>
          <w:szCs w:val="24"/>
        </w:rPr>
        <w:t>.  Panel Reviewers’ ratings, and any resulting recommendations, are advisory.</w:t>
      </w:r>
      <w:r w:rsidRPr="5EB28D7F" w:rsidR="1A54821A">
        <w:rPr>
          <w:rFonts w:eastAsia="Times New Roman" w:asciiTheme="minorHAnsi" w:hAnsiTheme="minorHAnsi" w:cstheme="minorBidi"/>
          <w:color w:val="auto"/>
          <w:sz w:val="24"/>
          <w:szCs w:val="24"/>
        </w:rPr>
        <w:t xml:space="preserve"> </w:t>
      </w:r>
      <w:r w:rsidRPr="5EB28D7F" w:rsidR="42617D94">
        <w:rPr>
          <w:rFonts w:eastAsia="Times New Roman" w:asciiTheme="minorHAnsi" w:hAnsiTheme="minorHAnsi" w:cstheme="minorBidi"/>
          <w:color w:val="auto"/>
          <w:sz w:val="24"/>
          <w:szCs w:val="24"/>
        </w:rPr>
        <w:t xml:space="preserve"> </w:t>
      </w:r>
      <w:r w:rsidRPr="5EB28D7F" w:rsidR="1A54821A">
        <w:rPr>
          <w:rFonts w:eastAsia="Times New Roman" w:asciiTheme="minorHAnsi" w:hAnsiTheme="minorHAnsi" w:cstheme="minorBidi"/>
          <w:color w:val="auto"/>
          <w:sz w:val="24"/>
          <w:szCs w:val="24"/>
        </w:rPr>
        <w:t xml:space="preserve">Panel Reviewers may provide conditions and </w:t>
      </w:r>
      <w:r w:rsidRPr="5EB28D7F" w:rsidR="1A54821A">
        <w:rPr>
          <w:rFonts w:eastAsia="Times New Roman" w:asciiTheme="minorHAnsi" w:hAnsiTheme="minorHAnsi" w:cstheme="minorBidi"/>
          <w:color w:val="auto"/>
          <w:sz w:val="24"/>
          <w:szCs w:val="24"/>
        </w:rPr>
        <w:lastRenderedPageBreak/>
        <w:t xml:space="preserve">recommendations on applications to enhance the proposed project, which must be addressed by the applicant before further consideration of the award. </w:t>
      </w:r>
    </w:p>
    <w:p w:rsidRPr="007B59B2" w:rsidR="0058212D" w:rsidP="00B81877" w:rsidRDefault="0058212D" w14:paraId="548C740F" w14:textId="77777777">
      <w:pPr>
        <w:spacing w:after="0" w:line="240" w:lineRule="auto"/>
        <w:rPr>
          <w:rFonts w:eastAsia="Times New Roman" w:asciiTheme="minorHAnsi" w:hAnsiTheme="minorHAnsi" w:cstheme="minorHAnsi"/>
          <w:color w:val="auto"/>
          <w:sz w:val="24"/>
          <w:szCs w:val="24"/>
        </w:rPr>
      </w:pPr>
    </w:p>
    <w:p w:rsidRPr="007B59B2" w:rsidR="00290D8C" w:rsidP="00B81877" w:rsidRDefault="0058212D" w14:paraId="0DF6F61C" w14:textId="73E7C314">
      <w:pPr>
        <w:spacing w:after="0" w:line="240" w:lineRule="auto"/>
        <w:rPr>
          <w:rFonts w:asciiTheme="minorHAnsi" w:hAnsiTheme="minorHAnsi" w:cstheme="minorBidi"/>
          <w:color w:val="auto"/>
          <w:sz w:val="24"/>
          <w:szCs w:val="24"/>
        </w:rPr>
      </w:pPr>
      <w:r w:rsidRPr="5EB28D7F">
        <w:rPr>
          <w:rFonts w:eastAsia="Times New Roman" w:asciiTheme="minorHAnsi" w:hAnsiTheme="minorHAnsi" w:cstheme="minorBidi"/>
          <w:color w:val="auto"/>
          <w:sz w:val="24"/>
          <w:szCs w:val="24"/>
        </w:rPr>
        <w:t>Final selection authority reside</w:t>
      </w:r>
      <w:r w:rsidR="00C41805">
        <w:rPr>
          <w:rFonts w:eastAsia="Times New Roman" w:asciiTheme="minorHAnsi" w:hAnsiTheme="minorHAnsi" w:cstheme="minorBidi"/>
          <w:color w:val="auto"/>
          <w:sz w:val="24"/>
          <w:szCs w:val="24"/>
        </w:rPr>
        <w:t>s</w:t>
      </w:r>
      <w:r w:rsidRPr="5EB28D7F">
        <w:rPr>
          <w:rFonts w:eastAsia="Times New Roman" w:asciiTheme="minorHAnsi" w:hAnsiTheme="minorHAnsi" w:cstheme="minorBidi"/>
          <w:color w:val="auto"/>
          <w:sz w:val="24"/>
          <w:szCs w:val="24"/>
        </w:rPr>
        <w:t xml:space="preserve"> with </w:t>
      </w:r>
      <w:r w:rsidRPr="5EB28D7F" w:rsidR="00340D7C">
        <w:rPr>
          <w:rFonts w:eastAsia="Times New Roman" w:asciiTheme="minorHAnsi" w:hAnsiTheme="minorHAnsi" w:cstheme="minorBidi"/>
          <w:color w:val="auto"/>
          <w:sz w:val="24"/>
          <w:szCs w:val="24"/>
        </w:rPr>
        <w:t>OES</w:t>
      </w:r>
      <w:r w:rsidRPr="5EB28D7F">
        <w:rPr>
          <w:rFonts w:eastAsia="Times New Roman" w:asciiTheme="minorHAnsi" w:hAnsiTheme="minorHAnsi" w:cstheme="minorBidi"/>
          <w:color w:val="auto"/>
          <w:sz w:val="24"/>
          <w:szCs w:val="24"/>
        </w:rPr>
        <w:t>’ senior level official.</w:t>
      </w:r>
      <w:r w:rsidRPr="5EB28D7F" w:rsidR="00881E02">
        <w:rPr>
          <w:rFonts w:eastAsia="Times New Roman" w:asciiTheme="minorHAnsi" w:hAnsiTheme="minorHAnsi" w:cstheme="minorBidi"/>
          <w:color w:val="auto"/>
          <w:sz w:val="24"/>
          <w:szCs w:val="24"/>
        </w:rPr>
        <w:t xml:space="preserve"> </w:t>
      </w:r>
      <w:r w:rsidRPr="5EB28D7F" w:rsidR="4970847A">
        <w:rPr>
          <w:rFonts w:eastAsia="Times New Roman" w:asciiTheme="minorHAnsi" w:hAnsiTheme="minorHAnsi" w:cstheme="minorBidi"/>
          <w:color w:val="auto"/>
          <w:sz w:val="24"/>
          <w:szCs w:val="24"/>
        </w:rPr>
        <w:t xml:space="preserve"> </w:t>
      </w:r>
      <w:r w:rsidRPr="5EB28D7F" w:rsidR="00881E02">
        <w:rPr>
          <w:rFonts w:eastAsia="Times New Roman" w:asciiTheme="minorHAnsi" w:hAnsiTheme="minorHAnsi" w:cstheme="minorBidi"/>
          <w:color w:val="auto"/>
          <w:sz w:val="24"/>
          <w:szCs w:val="24"/>
        </w:rPr>
        <w:t>Final award decisions will be influenced by whether the application meets the Department of State’s programmatic goals and objectives, how it supports the Department’s overarching foreign policy priorities, and the geographic distribution of the top-ranking applications.</w:t>
      </w:r>
    </w:p>
    <w:p w:rsidRPr="007B59B2" w:rsidR="6367BAA5" w:rsidP="00B81877" w:rsidRDefault="6367BAA5" w14:paraId="24FC41CB" w14:textId="1F39BADF">
      <w:pPr>
        <w:spacing w:after="0" w:line="240" w:lineRule="auto"/>
        <w:rPr>
          <w:rFonts w:eastAsia="Times New Roman" w:asciiTheme="minorHAnsi" w:hAnsiTheme="minorHAnsi" w:cstheme="minorHAnsi"/>
          <w:color w:val="auto"/>
          <w:sz w:val="24"/>
          <w:szCs w:val="24"/>
        </w:rPr>
      </w:pPr>
    </w:p>
    <w:p w:rsidRPr="007B59B2" w:rsidR="03CA35E6" w:rsidP="00B81877" w:rsidRDefault="03CA35E6" w14:paraId="6D15D755" w14:textId="216767CB">
      <w:pPr>
        <w:spacing w:after="0" w:line="240" w:lineRule="auto"/>
        <w:rPr>
          <w:rFonts w:eastAsia="Times New Roman" w:asciiTheme="minorHAnsi" w:hAnsiTheme="minorHAnsi" w:cstheme="minorHAnsi"/>
          <w:sz w:val="24"/>
          <w:szCs w:val="24"/>
        </w:rPr>
      </w:pPr>
      <w:r w:rsidRPr="007B59B2">
        <w:rPr>
          <w:rFonts w:eastAsia="Times New Roman" w:asciiTheme="minorHAnsi" w:hAnsiTheme="minorHAnsi" w:cstheme="minorHAnsi"/>
          <w:b/>
          <w:bCs/>
          <w:i/>
          <w:iCs/>
          <w:color w:val="auto"/>
          <w:sz w:val="24"/>
          <w:szCs w:val="24"/>
        </w:rPr>
        <w:t>E.3 Federal Awardee Performance &amp; Integrity Information Syste</w:t>
      </w:r>
      <w:r w:rsidRPr="007B59B2" w:rsidR="48517F59">
        <w:rPr>
          <w:rFonts w:eastAsia="Times New Roman" w:asciiTheme="minorHAnsi" w:hAnsiTheme="minorHAnsi" w:cstheme="minorHAnsi"/>
          <w:b/>
          <w:bCs/>
          <w:i/>
          <w:iCs/>
          <w:color w:val="auto"/>
          <w:sz w:val="24"/>
          <w:szCs w:val="24"/>
        </w:rPr>
        <w:t>m</w:t>
      </w:r>
    </w:p>
    <w:p w:rsidRPr="007B59B2" w:rsidR="6367BAA5" w:rsidP="00B81877" w:rsidRDefault="6367BAA5" w14:paraId="3C14599A" w14:textId="24B43AE9">
      <w:pPr>
        <w:spacing w:after="0" w:line="240" w:lineRule="auto"/>
        <w:rPr>
          <w:rFonts w:eastAsia="Times New Roman" w:asciiTheme="minorHAnsi" w:hAnsiTheme="minorHAnsi" w:cstheme="minorHAnsi"/>
          <w:sz w:val="24"/>
          <w:szCs w:val="24"/>
        </w:rPr>
      </w:pPr>
    </w:p>
    <w:p w:rsidRPr="007B59B2" w:rsidR="6B12363E" w:rsidP="00B81877" w:rsidRDefault="6B12363E" w14:paraId="3C495DC6" w14:textId="4F6C1B9B">
      <w:pPr>
        <w:spacing w:after="0" w:line="240" w:lineRule="auto"/>
        <w:rPr>
          <w:rFonts w:eastAsia="Times New Roman" w:asciiTheme="minorHAnsi" w:hAnsiTheme="minorHAnsi" w:cstheme="minorHAnsi"/>
          <w:sz w:val="24"/>
          <w:szCs w:val="24"/>
        </w:rPr>
      </w:pPr>
      <w:r w:rsidRPr="007B59B2">
        <w:rPr>
          <w:rFonts w:eastAsia="Times New Roman" w:asciiTheme="minorHAnsi" w:hAnsiTheme="minorHAnsi" w:cstheme="minorHAnsi"/>
          <w:sz w:val="24"/>
          <w:szCs w:val="24"/>
        </w:rPr>
        <w:t>The Department of State,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  The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rsidRPr="007B59B2" w:rsidR="6367BAA5" w:rsidP="00B81877" w:rsidRDefault="6367BAA5" w14:paraId="5296A7E4" w14:textId="6733F200">
      <w:pPr>
        <w:spacing w:after="0" w:line="240" w:lineRule="auto"/>
        <w:rPr>
          <w:rFonts w:eastAsia="Times New Roman" w:asciiTheme="minorHAnsi" w:hAnsiTheme="minorHAnsi" w:cstheme="minorHAnsi"/>
          <w:sz w:val="24"/>
          <w:szCs w:val="24"/>
        </w:rPr>
      </w:pPr>
    </w:p>
    <w:p w:rsidR="6B12363E" w:rsidP="00B81877" w:rsidRDefault="6B12363E" w14:paraId="26216CE2" w14:textId="0C438C83">
      <w:pPr>
        <w:spacing w:after="0" w:line="240" w:lineRule="auto"/>
        <w:rPr>
          <w:rFonts w:eastAsia="Times New Roman" w:asciiTheme="minorHAnsi" w:hAnsiTheme="minorHAnsi" w:cstheme="minorHAnsi"/>
          <w:sz w:val="24"/>
          <w:szCs w:val="24"/>
        </w:rPr>
      </w:pPr>
      <w:r w:rsidRPr="007B59B2">
        <w:rPr>
          <w:rFonts w:eastAsia="Times New Roman" w:asciiTheme="minorHAnsi" w:hAnsiTheme="minorHAnsi" w:cstheme="minorHAnsi"/>
          <w:sz w:val="24"/>
          <w:szCs w:val="24"/>
        </w:rPr>
        <w:t>Applicant organizations must demonstrate adherence to equal opportunity employment practices and commitment to non-discrimination with respect to beneficiaries.  Non-discrimination includes equal treatment without regard to race, religion, ethnicity, gender, and political affiliation.</w:t>
      </w:r>
    </w:p>
    <w:p w:rsidRPr="007B59B2" w:rsidR="000B7670" w:rsidP="00B81877" w:rsidRDefault="000B7670" w14:paraId="2AA5990D" w14:textId="77777777">
      <w:pPr>
        <w:spacing w:after="0" w:line="240" w:lineRule="auto"/>
        <w:rPr>
          <w:rFonts w:eastAsia="Times New Roman" w:asciiTheme="minorHAnsi" w:hAnsiTheme="minorHAnsi" w:cstheme="minorHAnsi"/>
          <w:sz w:val="24"/>
          <w:szCs w:val="24"/>
        </w:rPr>
      </w:pPr>
    </w:p>
    <w:p w:rsidRPr="007B59B2" w:rsidR="6B12363E" w:rsidP="00B81877" w:rsidRDefault="6B12363E" w14:paraId="70150647" w14:textId="789107B7">
      <w:pPr>
        <w:spacing w:after="0" w:line="240" w:lineRule="auto"/>
        <w:rPr>
          <w:rFonts w:eastAsia="Times New Roman" w:asciiTheme="minorHAnsi" w:hAnsiTheme="minorHAnsi" w:cstheme="minorHAnsi"/>
          <w:color w:val="000000" w:themeColor="text1"/>
          <w:sz w:val="24"/>
          <w:szCs w:val="24"/>
        </w:rPr>
      </w:pPr>
      <w:r w:rsidRPr="007B59B2">
        <w:rPr>
          <w:rFonts w:eastAsia="Times New Roman" w:asciiTheme="minorHAnsi" w:hAnsiTheme="minorHAnsi" w:cstheme="minorHAnsi"/>
          <w:color w:val="000000" w:themeColor="text1"/>
          <w:sz w:val="24"/>
          <w:szCs w:val="24"/>
        </w:rPr>
        <w:t xml:space="preserve">Applicants are reminded that U.S. Executive Orders and U.S. law prohibits transactions with or support to individuals or organizations associated with terrorism. </w:t>
      </w:r>
    </w:p>
    <w:p w:rsidRPr="007B59B2" w:rsidR="6B12363E" w:rsidP="00B81877" w:rsidRDefault="6B12363E" w14:paraId="7F92FEC7" w14:textId="543F3689">
      <w:pPr>
        <w:pStyle w:val="ListParagraph"/>
        <w:numPr>
          <w:ilvl w:val="0"/>
          <w:numId w:val="3"/>
        </w:numPr>
        <w:spacing w:after="0" w:line="240" w:lineRule="auto"/>
        <w:rPr>
          <w:rFonts w:eastAsia="Times New Roman" w:asciiTheme="minorHAnsi" w:hAnsiTheme="minorHAnsi" w:cstheme="minorHAnsi"/>
          <w:color w:val="000000" w:themeColor="text1"/>
          <w:sz w:val="24"/>
          <w:szCs w:val="24"/>
        </w:rPr>
      </w:pPr>
      <w:r w:rsidRPr="007B59B2">
        <w:rPr>
          <w:rFonts w:eastAsia="Times New Roman" w:asciiTheme="minorHAnsi" w:hAnsiTheme="minorHAnsi" w:cstheme="minorHAnsi"/>
          <w:color w:val="000000" w:themeColor="text1"/>
          <w:sz w:val="24"/>
          <w:szCs w:val="24"/>
        </w:rPr>
        <w:t xml:space="preserve">Proposals that reflect any type of support for any member, affiliate, or representative or a designate to terrorist organization or narcotics trafficker, including elected members of government, will NOT be considered.  This provision must be included in any sub‐awards/sub-contracts issued under this award. </w:t>
      </w:r>
    </w:p>
    <w:p w:rsidRPr="007B59B2" w:rsidR="6B12363E" w:rsidP="00B81877" w:rsidRDefault="6B12363E" w14:paraId="5E3E203B" w14:textId="3BFF0D07">
      <w:pPr>
        <w:pStyle w:val="ListParagraph"/>
        <w:numPr>
          <w:ilvl w:val="0"/>
          <w:numId w:val="3"/>
        </w:numPr>
        <w:spacing w:after="0" w:line="240" w:lineRule="auto"/>
        <w:rPr>
          <w:rFonts w:eastAsia="Times New Roman" w:asciiTheme="minorHAnsi" w:hAnsiTheme="minorHAnsi" w:cstheme="minorBidi"/>
          <w:color w:val="000000" w:themeColor="text1"/>
          <w:sz w:val="24"/>
          <w:szCs w:val="24"/>
        </w:rPr>
      </w:pPr>
      <w:r w:rsidRPr="5EB28D7F">
        <w:rPr>
          <w:rFonts w:eastAsia="Times New Roman" w:asciiTheme="minorHAnsi" w:hAnsiTheme="minorHAnsi" w:cstheme="minorBidi"/>
          <w:color w:val="000000" w:themeColor="text1"/>
          <w:sz w:val="24"/>
          <w:szCs w:val="24"/>
        </w:rPr>
        <w:t xml:space="preserve">U.S. Applicant organizations must demonstrate adherence to equal opportunity employment practices and commitment to non-discrimination with respect to beneficiaries. </w:t>
      </w:r>
      <w:r w:rsidRPr="5EB28D7F" w:rsidR="3252EBC0">
        <w:rPr>
          <w:rFonts w:eastAsia="Times New Roman" w:asciiTheme="minorHAnsi" w:hAnsiTheme="minorHAnsi" w:cstheme="minorBidi"/>
          <w:color w:val="000000" w:themeColor="text1"/>
          <w:sz w:val="24"/>
          <w:szCs w:val="24"/>
        </w:rPr>
        <w:t xml:space="preserve"> </w:t>
      </w:r>
      <w:r w:rsidRPr="5EB28D7F">
        <w:rPr>
          <w:rFonts w:eastAsia="Times New Roman" w:asciiTheme="minorHAnsi" w:hAnsiTheme="minorHAnsi" w:cstheme="minorBidi"/>
          <w:color w:val="000000" w:themeColor="text1"/>
          <w:sz w:val="24"/>
          <w:szCs w:val="24"/>
        </w:rPr>
        <w:t xml:space="preserve">Non-discrimination includes equal treatment without regard to race, religion, ethnicity, gender, and political affiliation.   </w:t>
      </w:r>
    </w:p>
    <w:p w:rsidRPr="00582EDC" w:rsidR="209A4F6F" w:rsidP="00B81877" w:rsidRDefault="209A4F6F" w14:paraId="4E476CF9" w14:textId="115CA5FE">
      <w:pPr>
        <w:pStyle w:val="ListParagraph"/>
        <w:numPr>
          <w:ilvl w:val="0"/>
          <w:numId w:val="3"/>
        </w:numPr>
        <w:spacing w:after="0" w:line="240" w:lineRule="auto"/>
        <w:rPr>
          <w:rFonts w:asciiTheme="minorHAnsi" w:hAnsiTheme="minorHAnsi" w:cstheme="minorHAnsi"/>
          <w:color w:val="000000" w:themeColor="text1"/>
          <w:sz w:val="24"/>
          <w:szCs w:val="24"/>
        </w:rPr>
      </w:pPr>
      <w:r w:rsidRPr="007B59B2">
        <w:rPr>
          <w:rFonts w:eastAsia="Times New Roman" w:asciiTheme="minorHAnsi" w:hAnsiTheme="minorHAnsi" w:cstheme="minorHAnsi"/>
          <w:color w:val="000000" w:themeColor="text1"/>
          <w:sz w:val="24"/>
          <w:szCs w:val="24"/>
        </w:rPr>
        <w:t>A</w:t>
      </w:r>
      <w:r w:rsidRPr="007B59B2" w:rsidR="6B12363E">
        <w:rPr>
          <w:rFonts w:eastAsia="Times New Roman" w:asciiTheme="minorHAnsi" w:hAnsiTheme="minorHAnsi" w:cstheme="minorHAnsi"/>
          <w:color w:val="000000" w:themeColor="text1"/>
          <w:sz w:val="24"/>
          <w:szCs w:val="24"/>
        </w:rPr>
        <w:t>pplicants under D</w:t>
      </w:r>
      <w:r w:rsidRPr="007B59B2" w:rsidR="0086000E">
        <w:rPr>
          <w:rFonts w:eastAsia="Times New Roman" w:asciiTheme="minorHAnsi" w:hAnsiTheme="minorHAnsi" w:cstheme="minorHAnsi"/>
          <w:color w:val="000000" w:themeColor="text1"/>
          <w:sz w:val="24"/>
          <w:szCs w:val="24"/>
        </w:rPr>
        <w:t>epartment of State</w:t>
      </w:r>
      <w:r w:rsidRPr="007B59B2" w:rsidR="6B12363E">
        <w:rPr>
          <w:rFonts w:eastAsia="Times New Roman" w:asciiTheme="minorHAnsi" w:hAnsiTheme="minorHAnsi" w:cstheme="minorHAnsi"/>
          <w:color w:val="000000" w:themeColor="text1"/>
          <w:sz w:val="24"/>
          <w:szCs w:val="24"/>
        </w:rPr>
        <w:t>-funded projects are responsible for complying with all applicable tax treaties and federal, state, and local laws on tax withholding and reporting for project participants.</w:t>
      </w:r>
    </w:p>
    <w:p w:rsidRPr="007B59B2" w:rsidR="000B7670" w:rsidP="00B81877" w:rsidRDefault="000B7670" w14:paraId="14C55B7A" w14:textId="77777777">
      <w:pPr>
        <w:pStyle w:val="ListParagraph"/>
        <w:spacing w:after="0" w:line="240" w:lineRule="auto"/>
        <w:rPr>
          <w:rFonts w:asciiTheme="minorHAnsi" w:hAnsiTheme="minorHAnsi" w:cstheme="minorHAnsi"/>
          <w:color w:val="000000" w:themeColor="text1"/>
          <w:sz w:val="24"/>
          <w:szCs w:val="24"/>
        </w:rPr>
      </w:pPr>
    </w:p>
    <w:p w:rsidRPr="007B59B2" w:rsidR="00290D8C" w:rsidP="00B81877" w:rsidRDefault="002607E8" w14:paraId="564C437F" w14:textId="43D6CCD8">
      <w:pPr>
        <w:spacing w:after="0" w:line="240" w:lineRule="auto"/>
        <w:rPr>
          <w:rFonts w:asciiTheme="minorHAnsi" w:hAnsiTheme="minorHAnsi" w:cstheme="minorHAnsi"/>
          <w:color w:val="auto"/>
          <w:sz w:val="24"/>
          <w:szCs w:val="24"/>
        </w:rPr>
      </w:pPr>
      <w:r w:rsidRPr="007B59B2">
        <w:rPr>
          <w:rFonts w:eastAsia="Times New Roman" w:asciiTheme="minorHAnsi" w:hAnsiTheme="minorHAnsi" w:cstheme="minorHAnsi"/>
          <w:b/>
          <w:smallCaps/>
          <w:color w:val="auto"/>
          <w:sz w:val="24"/>
          <w:szCs w:val="24"/>
        </w:rPr>
        <w:t>F. Federal Award Administration Information</w:t>
      </w:r>
    </w:p>
    <w:p w:rsidRPr="007B59B2" w:rsidR="00290D8C" w:rsidP="00B81877" w:rsidRDefault="00290D8C" w14:paraId="46C6493C" w14:textId="77777777">
      <w:pPr>
        <w:spacing w:after="0" w:line="240" w:lineRule="auto"/>
        <w:rPr>
          <w:rFonts w:asciiTheme="minorHAnsi" w:hAnsiTheme="minorHAnsi" w:cstheme="minorHAnsi"/>
          <w:color w:val="auto"/>
          <w:sz w:val="24"/>
          <w:szCs w:val="24"/>
        </w:rPr>
      </w:pPr>
    </w:p>
    <w:p w:rsidRPr="007B59B2" w:rsidR="00290D8C" w:rsidP="00B81877" w:rsidRDefault="002607E8" w14:paraId="3FF4646E" w14:textId="77777777">
      <w:pPr>
        <w:spacing w:after="0" w:line="240" w:lineRule="auto"/>
        <w:rPr>
          <w:rFonts w:asciiTheme="minorHAnsi" w:hAnsiTheme="minorHAnsi" w:cstheme="minorHAnsi"/>
          <w:color w:val="auto"/>
          <w:sz w:val="24"/>
          <w:szCs w:val="24"/>
        </w:rPr>
      </w:pPr>
      <w:r w:rsidRPr="007B59B2">
        <w:rPr>
          <w:rFonts w:eastAsia="Times New Roman" w:asciiTheme="minorHAnsi" w:hAnsiTheme="minorHAnsi" w:cstheme="minorHAnsi"/>
          <w:b/>
          <w:i/>
          <w:color w:val="auto"/>
          <w:sz w:val="24"/>
          <w:szCs w:val="24"/>
        </w:rPr>
        <w:lastRenderedPageBreak/>
        <w:t>F.1 Federal Award Notices</w:t>
      </w:r>
    </w:p>
    <w:p w:rsidRPr="007B59B2" w:rsidR="00290D8C" w:rsidP="00B81877" w:rsidRDefault="00290D8C" w14:paraId="1DBD9D70" w14:textId="77777777">
      <w:pPr>
        <w:spacing w:after="0" w:line="240" w:lineRule="auto"/>
        <w:rPr>
          <w:rFonts w:asciiTheme="minorHAnsi" w:hAnsiTheme="minorHAnsi" w:cstheme="minorHAnsi"/>
          <w:color w:val="auto"/>
          <w:sz w:val="24"/>
          <w:szCs w:val="24"/>
        </w:rPr>
      </w:pPr>
    </w:p>
    <w:p w:rsidRPr="007B59B2" w:rsidR="00290D8C" w:rsidP="00B81877" w:rsidRDefault="01C8A9DE" w14:paraId="0E4DA47D" w14:textId="1B3FFCB4">
      <w:pPr>
        <w:spacing w:after="0" w:line="240" w:lineRule="auto"/>
        <w:rPr>
          <w:rFonts w:asciiTheme="minorHAnsi" w:hAnsiTheme="minorHAnsi" w:cstheme="minorBidi"/>
          <w:color w:val="auto"/>
          <w:sz w:val="24"/>
          <w:szCs w:val="24"/>
        </w:rPr>
      </w:pPr>
      <w:r w:rsidRPr="49D28D63">
        <w:rPr>
          <w:rFonts w:eastAsia="Times New Roman" w:asciiTheme="minorHAnsi" w:hAnsiTheme="minorHAnsi" w:cstheme="minorBidi"/>
          <w:color w:val="auto"/>
          <w:sz w:val="24"/>
          <w:szCs w:val="24"/>
        </w:rPr>
        <w:t>OES</w:t>
      </w:r>
      <w:r w:rsidRPr="49D28D63" w:rsidR="002607E8">
        <w:rPr>
          <w:rFonts w:eastAsia="Times New Roman" w:asciiTheme="minorHAnsi" w:hAnsiTheme="minorHAnsi" w:cstheme="minorBidi"/>
          <w:color w:val="auto"/>
          <w:sz w:val="24"/>
          <w:szCs w:val="24"/>
        </w:rPr>
        <w:t xml:space="preserve"> will provide a separate notification to applicants on the result of their applications</w:t>
      </w:r>
      <w:r w:rsidRPr="49D28D63" w:rsidR="00D7136E">
        <w:rPr>
          <w:rFonts w:eastAsia="Times New Roman" w:asciiTheme="minorHAnsi" w:hAnsiTheme="minorHAnsi" w:cstheme="minorBidi"/>
          <w:color w:val="auto"/>
          <w:sz w:val="24"/>
          <w:szCs w:val="24"/>
        </w:rPr>
        <w:t xml:space="preserve">.  </w:t>
      </w:r>
      <w:r w:rsidRPr="49D28D63" w:rsidR="002607E8">
        <w:rPr>
          <w:rFonts w:eastAsia="Times New Roman" w:asciiTheme="minorHAnsi" w:hAnsiTheme="minorHAnsi" w:cstheme="minorBidi"/>
          <w:color w:val="auto"/>
          <w:sz w:val="24"/>
          <w:szCs w:val="24"/>
        </w:rPr>
        <w:t xml:space="preserve">Successful applicants will receive a letter electronically via email requesting that the applicant respond to </w:t>
      </w:r>
      <w:r w:rsidRPr="49D28D63" w:rsidR="006968C1">
        <w:rPr>
          <w:rFonts w:eastAsia="Times New Roman" w:asciiTheme="minorHAnsi" w:hAnsiTheme="minorHAnsi" w:cstheme="minorBidi"/>
          <w:color w:val="auto"/>
          <w:sz w:val="24"/>
          <w:szCs w:val="24"/>
        </w:rPr>
        <w:t>review p</w:t>
      </w:r>
      <w:r w:rsidRPr="49D28D63" w:rsidR="002607E8">
        <w:rPr>
          <w:rFonts w:eastAsia="Times New Roman" w:asciiTheme="minorHAnsi" w:hAnsiTheme="minorHAnsi" w:cstheme="minorBidi"/>
          <w:color w:val="auto"/>
          <w:sz w:val="24"/>
          <w:szCs w:val="24"/>
        </w:rPr>
        <w:t>anel conditions and recommendations.  This notification is not an authorization to begin activities and does not constitute formal approval or a funding commitment</w:t>
      </w:r>
      <w:r w:rsidR="00FA1955">
        <w:rPr>
          <w:rFonts w:eastAsia="Times New Roman" w:asciiTheme="minorHAnsi" w:hAnsiTheme="minorHAnsi" w:cstheme="minorBidi"/>
          <w:color w:val="auto"/>
          <w:sz w:val="24"/>
          <w:szCs w:val="24"/>
        </w:rPr>
        <w:t>.</w:t>
      </w:r>
      <w:r w:rsidRPr="49D28D63" w:rsidR="002607E8">
        <w:rPr>
          <w:rFonts w:eastAsia="Times New Roman" w:asciiTheme="minorHAnsi" w:hAnsiTheme="minorHAnsi" w:cstheme="minorBidi"/>
          <w:color w:val="auto"/>
          <w:sz w:val="24"/>
          <w:szCs w:val="24"/>
        </w:rPr>
        <w:t xml:space="preserve"> </w:t>
      </w:r>
    </w:p>
    <w:p w:rsidRPr="007B59B2" w:rsidR="00290D8C" w:rsidP="00B81877" w:rsidRDefault="00290D8C" w14:paraId="53ABF7DF" w14:textId="77777777">
      <w:pPr>
        <w:spacing w:after="0" w:line="240" w:lineRule="auto"/>
        <w:rPr>
          <w:rFonts w:asciiTheme="minorHAnsi" w:hAnsiTheme="minorHAnsi" w:cstheme="minorHAnsi"/>
          <w:color w:val="auto"/>
          <w:sz w:val="24"/>
          <w:szCs w:val="24"/>
        </w:rPr>
      </w:pPr>
    </w:p>
    <w:p w:rsidRPr="007B59B2" w:rsidR="00290D8C" w:rsidP="00B81877" w:rsidRDefault="002607E8" w14:paraId="07510327" w14:textId="62AB843B">
      <w:pPr>
        <w:spacing w:after="0" w:line="240" w:lineRule="auto"/>
        <w:rPr>
          <w:rFonts w:asciiTheme="minorHAnsi" w:hAnsiTheme="minorHAnsi" w:cstheme="minorHAnsi"/>
          <w:color w:val="auto"/>
          <w:sz w:val="24"/>
          <w:szCs w:val="24"/>
        </w:rPr>
      </w:pPr>
      <w:r w:rsidRPr="007B59B2">
        <w:rPr>
          <w:rFonts w:eastAsia="Times New Roman" w:asciiTheme="minorHAnsi" w:hAnsiTheme="minorHAnsi" w:cstheme="minorHAnsi"/>
          <w:color w:val="auto"/>
          <w:sz w:val="24"/>
          <w:szCs w:val="24"/>
        </w:rPr>
        <w:t xml:space="preserve">Final approval is contingent on the applicant successfully responding to the </w:t>
      </w:r>
      <w:r w:rsidRPr="007B59B2" w:rsidR="006968C1">
        <w:rPr>
          <w:rFonts w:eastAsia="Times New Roman" w:asciiTheme="minorHAnsi" w:hAnsiTheme="minorHAnsi" w:cstheme="minorHAnsi"/>
          <w:color w:val="auto"/>
          <w:sz w:val="24"/>
          <w:szCs w:val="24"/>
        </w:rPr>
        <w:t>review p</w:t>
      </w:r>
      <w:r w:rsidRPr="007B59B2">
        <w:rPr>
          <w:rFonts w:eastAsia="Times New Roman" w:asciiTheme="minorHAnsi" w:hAnsiTheme="minorHAnsi" w:cstheme="minorHAnsi"/>
          <w:color w:val="auto"/>
          <w:sz w:val="24"/>
          <w:szCs w:val="24"/>
        </w:rPr>
        <w:t>anel’s conditions and recommendations</w:t>
      </w:r>
      <w:r w:rsidRPr="007B59B2" w:rsidR="006968C1">
        <w:rPr>
          <w:rFonts w:eastAsia="Times New Roman" w:asciiTheme="minorHAnsi" w:hAnsiTheme="minorHAnsi" w:cstheme="minorHAnsi"/>
          <w:color w:val="auto"/>
          <w:sz w:val="24"/>
          <w:szCs w:val="24"/>
        </w:rPr>
        <w:t>;</w:t>
      </w:r>
      <w:r w:rsidRPr="007B59B2">
        <w:rPr>
          <w:rFonts w:eastAsia="Times New Roman" w:asciiTheme="minorHAnsi" w:hAnsiTheme="minorHAnsi" w:cstheme="minorHAnsi"/>
          <w:color w:val="auto"/>
          <w:sz w:val="24"/>
          <w:szCs w:val="24"/>
        </w:rPr>
        <w:t xml:space="preserve"> being registered in required systems</w:t>
      </w:r>
      <w:r w:rsidRPr="007B59B2" w:rsidR="006968C1">
        <w:rPr>
          <w:rFonts w:eastAsia="Times New Roman" w:asciiTheme="minorHAnsi" w:hAnsiTheme="minorHAnsi" w:cstheme="minorHAnsi"/>
          <w:color w:val="auto"/>
          <w:sz w:val="24"/>
          <w:szCs w:val="24"/>
        </w:rPr>
        <w:t>;</w:t>
      </w:r>
      <w:r w:rsidRPr="007B59B2">
        <w:rPr>
          <w:rFonts w:eastAsia="Times New Roman" w:asciiTheme="minorHAnsi" w:hAnsiTheme="minorHAnsi" w:cstheme="minorHAnsi"/>
          <w:color w:val="auto"/>
          <w:sz w:val="24"/>
          <w:szCs w:val="24"/>
        </w:rPr>
        <w:t xml:space="preserve"> and completing and providing any additional documentation requested by </w:t>
      </w:r>
      <w:r w:rsidR="00340D7C">
        <w:rPr>
          <w:rFonts w:eastAsia="Times New Roman" w:asciiTheme="minorHAnsi" w:hAnsiTheme="minorHAnsi" w:cstheme="minorHAnsi"/>
          <w:color w:val="auto"/>
          <w:sz w:val="24"/>
          <w:szCs w:val="24"/>
        </w:rPr>
        <w:t>OES</w:t>
      </w:r>
      <w:r w:rsidRPr="007B59B2" w:rsidR="00340D7C">
        <w:rPr>
          <w:rFonts w:eastAsia="Times New Roman" w:asciiTheme="minorHAnsi" w:hAnsiTheme="minorHAnsi" w:cstheme="minorHAnsi"/>
          <w:color w:val="auto"/>
          <w:sz w:val="24"/>
          <w:szCs w:val="24"/>
        </w:rPr>
        <w:t xml:space="preserve"> </w:t>
      </w:r>
      <w:r w:rsidRPr="007B59B2">
        <w:rPr>
          <w:rFonts w:eastAsia="Times New Roman" w:asciiTheme="minorHAnsi" w:hAnsiTheme="minorHAnsi" w:cstheme="minorHAnsi"/>
          <w:color w:val="auto"/>
          <w:sz w:val="24"/>
          <w:szCs w:val="24"/>
        </w:rPr>
        <w:t xml:space="preserve">or </w:t>
      </w:r>
      <w:r w:rsidRPr="007B59B2" w:rsidR="004F5C31">
        <w:rPr>
          <w:rFonts w:eastAsia="Times New Roman" w:asciiTheme="minorHAnsi" w:hAnsiTheme="minorHAnsi" w:cstheme="minorHAnsi"/>
          <w:color w:val="auto"/>
          <w:sz w:val="24"/>
          <w:szCs w:val="24"/>
        </w:rPr>
        <w:t>the Grants Officer</w:t>
      </w:r>
      <w:r w:rsidRPr="007B59B2">
        <w:rPr>
          <w:rFonts w:eastAsia="Times New Roman" w:asciiTheme="minorHAnsi" w:hAnsiTheme="minorHAnsi" w:cstheme="minorHAnsi"/>
          <w:color w:val="auto"/>
          <w:sz w:val="24"/>
          <w:szCs w:val="24"/>
        </w:rPr>
        <w:t xml:space="preserve">.  Final approval is also contingent on Congressional </w:t>
      </w:r>
      <w:r w:rsidRPr="007B59B2" w:rsidR="006968C1">
        <w:rPr>
          <w:rFonts w:eastAsia="Times New Roman" w:asciiTheme="minorHAnsi" w:hAnsiTheme="minorHAnsi" w:cstheme="minorHAnsi"/>
          <w:color w:val="auto"/>
          <w:sz w:val="24"/>
          <w:szCs w:val="24"/>
        </w:rPr>
        <w:t>N</w:t>
      </w:r>
      <w:r w:rsidRPr="007B59B2">
        <w:rPr>
          <w:rFonts w:eastAsia="Times New Roman" w:asciiTheme="minorHAnsi" w:hAnsiTheme="minorHAnsi" w:cstheme="minorHAnsi"/>
          <w:color w:val="auto"/>
          <w:sz w:val="24"/>
          <w:szCs w:val="24"/>
        </w:rPr>
        <w:t xml:space="preserve">otification requirements being met and final review and approval by the Department’s warranted </w:t>
      </w:r>
      <w:r w:rsidRPr="007B59B2" w:rsidR="00D32995">
        <w:rPr>
          <w:rFonts w:eastAsia="Times New Roman" w:asciiTheme="minorHAnsi" w:hAnsiTheme="minorHAnsi" w:cstheme="minorHAnsi"/>
          <w:color w:val="auto"/>
          <w:sz w:val="24"/>
          <w:szCs w:val="24"/>
        </w:rPr>
        <w:t>G</w:t>
      </w:r>
      <w:r w:rsidRPr="007B59B2">
        <w:rPr>
          <w:rFonts w:eastAsia="Times New Roman" w:asciiTheme="minorHAnsi" w:hAnsiTheme="minorHAnsi" w:cstheme="minorHAnsi"/>
          <w:color w:val="auto"/>
          <w:sz w:val="24"/>
          <w:szCs w:val="24"/>
        </w:rPr>
        <w:t xml:space="preserve">rants </w:t>
      </w:r>
      <w:r w:rsidRPr="007B59B2" w:rsidR="00D32995">
        <w:rPr>
          <w:rFonts w:eastAsia="Times New Roman" w:asciiTheme="minorHAnsi" w:hAnsiTheme="minorHAnsi" w:cstheme="minorHAnsi"/>
          <w:color w:val="auto"/>
          <w:sz w:val="24"/>
          <w:szCs w:val="24"/>
        </w:rPr>
        <w:t>O</w:t>
      </w:r>
      <w:r w:rsidRPr="007B59B2">
        <w:rPr>
          <w:rFonts w:eastAsia="Times New Roman" w:asciiTheme="minorHAnsi" w:hAnsiTheme="minorHAnsi" w:cstheme="minorHAnsi"/>
          <w:color w:val="auto"/>
          <w:sz w:val="24"/>
          <w:szCs w:val="24"/>
        </w:rPr>
        <w:t xml:space="preserve">fficer.  </w:t>
      </w:r>
    </w:p>
    <w:p w:rsidRPr="007B59B2" w:rsidR="00290D8C" w:rsidP="00B81877" w:rsidRDefault="00290D8C" w14:paraId="49F29A2D" w14:textId="77777777">
      <w:pPr>
        <w:spacing w:after="0" w:line="240" w:lineRule="auto"/>
        <w:rPr>
          <w:rFonts w:asciiTheme="minorHAnsi" w:hAnsiTheme="minorHAnsi" w:cstheme="minorHAnsi"/>
          <w:color w:val="auto"/>
          <w:sz w:val="24"/>
          <w:szCs w:val="24"/>
        </w:rPr>
      </w:pPr>
    </w:p>
    <w:p w:rsidRPr="007B59B2" w:rsidR="00290D8C" w:rsidP="00B81877" w:rsidRDefault="002607E8" w14:paraId="7B119439" w14:textId="04A56038">
      <w:pPr>
        <w:spacing w:after="0" w:line="240" w:lineRule="auto"/>
        <w:rPr>
          <w:rFonts w:eastAsia="Times New Roman" w:asciiTheme="minorHAnsi" w:hAnsiTheme="minorHAnsi" w:cstheme="minorBidi"/>
          <w:color w:val="auto"/>
          <w:sz w:val="24"/>
          <w:szCs w:val="24"/>
        </w:rPr>
      </w:pPr>
      <w:r w:rsidRPr="5EB28D7F">
        <w:rPr>
          <w:rFonts w:eastAsia="Times New Roman" w:asciiTheme="minorHAnsi" w:hAnsiTheme="minorHAnsi" w:cstheme="minorBidi"/>
          <w:color w:val="auto"/>
          <w:sz w:val="24"/>
          <w:szCs w:val="24"/>
        </w:rPr>
        <w:t xml:space="preserve">The notice of Federal award signed by the Department’s warranted </w:t>
      </w:r>
      <w:r w:rsidRPr="5EB28D7F" w:rsidR="00D32995">
        <w:rPr>
          <w:rFonts w:eastAsia="Times New Roman" w:asciiTheme="minorHAnsi" w:hAnsiTheme="minorHAnsi" w:cstheme="minorBidi"/>
          <w:color w:val="auto"/>
          <w:sz w:val="24"/>
          <w:szCs w:val="24"/>
        </w:rPr>
        <w:t>G</w:t>
      </w:r>
      <w:r w:rsidRPr="5EB28D7F">
        <w:rPr>
          <w:rFonts w:eastAsia="Times New Roman" w:asciiTheme="minorHAnsi" w:hAnsiTheme="minorHAnsi" w:cstheme="minorBidi"/>
          <w:color w:val="auto"/>
          <w:sz w:val="24"/>
          <w:szCs w:val="24"/>
        </w:rPr>
        <w:t xml:space="preserve">rants </w:t>
      </w:r>
      <w:r w:rsidRPr="5EB28D7F" w:rsidR="00D32995">
        <w:rPr>
          <w:rFonts w:eastAsia="Times New Roman" w:asciiTheme="minorHAnsi" w:hAnsiTheme="minorHAnsi" w:cstheme="minorBidi"/>
          <w:color w:val="auto"/>
          <w:sz w:val="24"/>
          <w:szCs w:val="24"/>
        </w:rPr>
        <w:t>O</w:t>
      </w:r>
      <w:r w:rsidRPr="5EB28D7F">
        <w:rPr>
          <w:rFonts w:eastAsia="Times New Roman" w:asciiTheme="minorHAnsi" w:hAnsiTheme="minorHAnsi" w:cstheme="minorBidi"/>
          <w:color w:val="auto"/>
          <w:sz w:val="24"/>
          <w:szCs w:val="24"/>
        </w:rPr>
        <w:t xml:space="preserve">fficers is the sole authorizing document.  </w:t>
      </w:r>
      <w:r w:rsidRPr="5EB28D7F" w:rsidR="00AB3B1E">
        <w:rPr>
          <w:rFonts w:eastAsia="Times New Roman" w:asciiTheme="minorHAnsi" w:hAnsiTheme="minorHAnsi" w:cstheme="minorBidi"/>
          <w:sz w:val="24"/>
          <w:szCs w:val="24"/>
        </w:rPr>
        <w:t xml:space="preserve">The recipient may only start incurring program expenses beginning on the start date shown on the grant award document signed by the Grants Officer. </w:t>
      </w:r>
      <w:r w:rsidRPr="5EB28D7F" w:rsidR="6A1E11E1">
        <w:rPr>
          <w:rFonts w:eastAsia="Times New Roman" w:asciiTheme="minorHAnsi" w:hAnsiTheme="minorHAnsi" w:cstheme="minorBidi"/>
          <w:sz w:val="24"/>
          <w:szCs w:val="24"/>
        </w:rPr>
        <w:t xml:space="preserve"> </w:t>
      </w:r>
      <w:r w:rsidRPr="5EB28D7F">
        <w:rPr>
          <w:rFonts w:eastAsia="Times New Roman" w:asciiTheme="minorHAnsi" w:hAnsiTheme="minorHAnsi" w:cstheme="minorBidi"/>
          <w:color w:val="auto"/>
          <w:sz w:val="24"/>
          <w:szCs w:val="24"/>
        </w:rPr>
        <w:t xml:space="preserve">If awarded, the notice of Federal award will be provided to the applicant’s designated Authorizing Official via </w:t>
      </w:r>
      <w:r w:rsidRPr="5EB28D7F" w:rsidR="00FA0714">
        <w:rPr>
          <w:rFonts w:eastAsia="Times New Roman" w:asciiTheme="minorHAnsi" w:hAnsiTheme="minorHAnsi" w:cstheme="minorBidi"/>
          <w:color w:val="auto"/>
          <w:sz w:val="24"/>
          <w:szCs w:val="24"/>
        </w:rPr>
        <w:t>SAM</w:t>
      </w:r>
      <w:r w:rsidRPr="5EB28D7F" w:rsidR="000C6A96">
        <w:rPr>
          <w:rFonts w:eastAsia="Times New Roman" w:asciiTheme="minorHAnsi" w:hAnsiTheme="minorHAnsi" w:cstheme="minorBidi"/>
          <w:color w:val="auto"/>
          <w:sz w:val="24"/>
          <w:szCs w:val="24"/>
        </w:rPr>
        <w:t>S</w:t>
      </w:r>
      <w:r w:rsidRPr="5EB28D7F" w:rsidR="00FA0714">
        <w:rPr>
          <w:rFonts w:eastAsia="Times New Roman" w:asciiTheme="minorHAnsi" w:hAnsiTheme="minorHAnsi" w:cstheme="minorBidi"/>
          <w:color w:val="auto"/>
          <w:sz w:val="24"/>
          <w:szCs w:val="24"/>
        </w:rPr>
        <w:t xml:space="preserve"> Domestic </w:t>
      </w:r>
      <w:r w:rsidRPr="5EB28D7F">
        <w:rPr>
          <w:rFonts w:eastAsia="Times New Roman" w:asciiTheme="minorHAnsi" w:hAnsiTheme="minorHAnsi" w:cstheme="minorBidi"/>
          <w:color w:val="auto"/>
          <w:sz w:val="24"/>
          <w:szCs w:val="24"/>
        </w:rPr>
        <w:t>to be electronically counter-signed in the system.</w:t>
      </w:r>
    </w:p>
    <w:p w:rsidRPr="007B59B2" w:rsidR="004F5C31" w:rsidP="00B81877" w:rsidRDefault="004F5C31" w14:paraId="53F9AD13" w14:textId="2C719675">
      <w:pPr>
        <w:spacing w:after="0" w:line="240" w:lineRule="auto"/>
        <w:rPr>
          <w:rFonts w:eastAsia="Times New Roman" w:asciiTheme="minorHAnsi" w:hAnsiTheme="minorHAnsi" w:cstheme="minorHAnsi"/>
          <w:color w:val="auto"/>
          <w:sz w:val="24"/>
          <w:szCs w:val="24"/>
        </w:rPr>
      </w:pPr>
    </w:p>
    <w:p w:rsidRPr="006F1FE2" w:rsidR="00CE17DE" w:rsidP="00B81877" w:rsidRDefault="00CE17DE" w14:paraId="16DB981E" w14:textId="5448D390">
      <w:pPr>
        <w:spacing w:after="0" w:line="240" w:lineRule="auto"/>
        <w:rPr>
          <w:rFonts w:asciiTheme="minorHAnsi" w:hAnsiTheme="minorHAnsi" w:cstheme="minorBidi"/>
          <w:color w:val="auto"/>
          <w:sz w:val="24"/>
          <w:szCs w:val="24"/>
        </w:rPr>
      </w:pPr>
      <w:r w:rsidRPr="5EB28D7F">
        <w:rPr>
          <w:rFonts w:asciiTheme="minorHAnsi" w:hAnsiTheme="minorHAnsi" w:cstheme="minorBidi"/>
          <w:color w:val="auto"/>
          <w:sz w:val="24"/>
          <w:szCs w:val="24"/>
        </w:rPr>
        <w:t>Payments under this award will be made through the U.S. Department of Health and Human Services (HHS) Payment Management System (PMS) or by completing form SF-270—Request for Advance or Reimbursement and submitting the form.</w:t>
      </w:r>
      <w:r w:rsidRPr="5EB28D7F" w:rsidR="6FD00AC8">
        <w:rPr>
          <w:rFonts w:asciiTheme="minorHAnsi" w:hAnsiTheme="minorHAnsi" w:cstheme="minorBidi"/>
          <w:color w:val="auto"/>
          <w:sz w:val="24"/>
          <w:szCs w:val="24"/>
        </w:rPr>
        <w:t xml:space="preserve"> </w:t>
      </w:r>
      <w:r w:rsidRPr="5EB28D7F">
        <w:rPr>
          <w:rFonts w:asciiTheme="minorHAnsi" w:hAnsiTheme="minorHAnsi" w:cstheme="minorBidi"/>
          <w:color w:val="auto"/>
          <w:sz w:val="24"/>
          <w:szCs w:val="24"/>
        </w:rPr>
        <w:t xml:space="preserve"> Final determination will be made in conjunction with the Grants Officer. </w:t>
      </w:r>
      <w:r w:rsidR="004D7C88">
        <w:rPr>
          <w:rFonts w:asciiTheme="minorHAnsi" w:hAnsiTheme="minorHAnsi" w:cstheme="minorBidi"/>
          <w:color w:val="auto"/>
          <w:sz w:val="24"/>
          <w:szCs w:val="24"/>
        </w:rPr>
        <w:t xml:space="preserve"> </w:t>
      </w:r>
      <w:r w:rsidRPr="5EB28D7F">
        <w:rPr>
          <w:rFonts w:asciiTheme="minorHAnsi" w:hAnsiTheme="minorHAnsi" w:cstheme="minorBidi"/>
          <w:color w:val="auto"/>
          <w:sz w:val="24"/>
          <w:szCs w:val="24"/>
        </w:rPr>
        <w:t xml:space="preserve">Unless otherwise stipulated, the Recipient may request payments on a reimbursement or advance basis. </w:t>
      </w:r>
      <w:r w:rsidRPr="5EB28D7F" w:rsidR="7FAE2976">
        <w:rPr>
          <w:rFonts w:asciiTheme="minorHAnsi" w:hAnsiTheme="minorHAnsi" w:cstheme="minorBidi"/>
          <w:color w:val="auto"/>
          <w:sz w:val="24"/>
          <w:szCs w:val="24"/>
        </w:rPr>
        <w:t xml:space="preserve"> </w:t>
      </w:r>
      <w:r w:rsidRPr="5EB28D7F">
        <w:rPr>
          <w:rFonts w:asciiTheme="minorHAnsi" w:hAnsiTheme="minorHAnsi" w:cstheme="minorBidi"/>
          <w:color w:val="auto"/>
          <w:sz w:val="24"/>
          <w:szCs w:val="24"/>
        </w:rPr>
        <w:t xml:space="preserve">Instructions for requesting payments via PMS are available at: </w:t>
      </w:r>
      <w:hyperlink r:id="rId33">
        <w:r w:rsidRPr="5EB28D7F">
          <w:rPr>
            <w:rStyle w:val="Hyperlink"/>
            <w:rFonts w:asciiTheme="minorHAnsi" w:hAnsiTheme="minorHAnsi" w:cstheme="minorBidi"/>
            <w:color w:val="auto"/>
            <w:sz w:val="24"/>
            <w:szCs w:val="24"/>
          </w:rPr>
          <w:t>https://pms.psc.gov/</w:t>
        </w:r>
      </w:hyperlink>
      <w:r w:rsidRPr="5EB28D7F">
        <w:rPr>
          <w:rFonts w:asciiTheme="minorHAnsi" w:hAnsiTheme="minorHAnsi" w:cstheme="minorBidi"/>
          <w:color w:val="auto"/>
          <w:sz w:val="24"/>
          <w:szCs w:val="24"/>
        </w:rPr>
        <w:t xml:space="preserve">. </w:t>
      </w:r>
      <w:r w:rsidR="004D7C88">
        <w:rPr>
          <w:rFonts w:asciiTheme="minorHAnsi" w:hAnsiTheme="minorHAnsi" w:cstheme="minorBidi"/>
          <w:color w:val="auto"/>
          <w:sz w:val="24"/>
          <w:szCs w:val="24"/>
        </w:rPr>
        <w:t xml:space="preserve"> </w:t>
      </w:r>
      <w:r w:rsidRPr="5EB28D7F">
        <w:rPr>
          <w:rFonts w:asciiTheme="minorHAnsi" w:hAnsiTheme="minorHAnsi" w:cstheme="minorBidi"/>
          <w:color w:val="auto"/>
          <w:sz w:val="24"/>
          <w:szCs w:val="24"/>
        </w:rPr>
        <w:t xml:space="preserve">Instructions for requesting payments via SF-270 are available at: </w:t>
      </w:r>
      <w:hyperlink r:id="rId34">
        <w:r w:rsidRPr="5EB28D7F">
          <w:rPr>
            <w:rStyle w:val="Hyperlink"/>
            <w:rFonts w:asciiTheme="minorHAnsi" w:hAnsiTheme="minorHAnsi" w:cstheme="minorBidi"/>
            <w:color w:val="auto"/>
            <w:sz w:val="24"/>
            <w:szCs w:val="24"/>
          </w:rPr>
          <w:t>https://www.grants.gov/forms/post-award-reporting-forms.html</w:t>
        </w:r>
      </w:hyperlink>
      <w:r w:rsidRPr="5EB28D7F">
        <w:rPr>
          <w:rFonts w:asciiTheme="minorHAnsi" w:hAnsiTheme="minorHAnsi" w:cstheme="minorBidi"/>
          <w:color w:val="auto"/>
          <w:sz w:val="24"/>
          <w:szCs w:val="24"/>
        </w:rPr>
        <w:t>.</w:t>
      </w:r>
    </w:p>
    <w:p w:rsidRPr="007B59B2" w:rsidR="004F5C31" w:rsidP="00B81877" w:rsidRDefault="004F5C31" w14:paraId="1B42D78B" w14:textId="77777777">
      <w:pPr>
        <w:spacing w:after="0" w:line="240" w:lineRule="auto"/>
        <w:rPr>
          <w:rFonts w:asciiTheme="minorHAnsi" w:hAnsiTheme="minorHAnsi" w:cstheme="minorHAnsi"/>
          <w:color w:val="auto"/>
          <w:sz w:val="24"/>
          <w:szCs w:val="24"/>
        </w:rPr>
      </w:pPr>
    </w:p>
    <w:p w:rsidRPr="007B59B2" w:rsidR="004F5C31" w:rsidP="00B81877" w:rsidRDefault="004F5C31" w14:paraId="6E53A405" w14:textId="76EB66D6">
      <w:pPr>
        <w:spacing w:after="0" w:line="240" w:lineRule="auto"/>
        <w:rPr>
          <w:rFonts w:asciiTheme="minorHAnsi" w:hAnsiTheme="minorHAnsi" w:cstheme="minorBidi"/>
          <w:color w:val="auto"/>
          <w:sz w:val="24"/>
          <w:szCs w:val="24"/>
        </w:rPr>
      </w:pPr>
      <w:r w:rsidRPr="5EB28D7F">
        <w:rPr>
          <w:rFonts w:asciiTheme="minorHAnsi" w:hAnsiTheme="minorHAnsi" w:cstheme="minorBidi"/>
          <w:color w:val="auto"/>
          <w:sz w:val="24"/>
          <w:szCs w:val="24"/>
        </w:rPr>
        <w:t xml:space="preserve">Advance payments must be limited to the minimum amounts needed and be timed to be in accordance with the actual, immediate cash requirements of the Recipient in carrying out the purpose of this award. </w:t>
      </w:r>
      <w:r w:rsidRPr="5EB28D7F" w:rsidR="0ACB9F49">
        <w:rPr>
          <w:rFonts w:asciiTheme="minorHAnsi" w:hAnsiTheme="minorHAnsi" w:cstheme="minorBidi"/>
          <w:color w:val="auto"/>
          <w:sz w:val="24"/>
          <w:szCs w:val="24"/>
        </w:rPr>
        <w:t xml:space="preserve"> </w:t>
      </w:r>
      <w:r w:rsidRPr="5EB28D7F">
        <w:rPr>
          <w:rFonts w:asciiTheme="minorHAnsi" w:hAnsiTheme="minorHAnsi" w:cstheme="minorBidi"/>
          <w:color w:val="auto"/>
          <w:sz w:val="24"/>
          <w:szCs w:val="24"/>
        </w:rPr>
        <w:t>The timing and amount of advance payments must be as close as is administratively feasible to the actual disbursements by the Recipient for direct program or project costs and the proportionate share of any allowable indirect costs.</w:t>
      </w:r>
    </w:p>
    <w:p w:rsidRPr="007B59B2" w:rsidR="00290D8C" w:rsidP="00B81877" w:rsidRDefault="00290D8C" w14:paraId="6C7053C7" w14:textId="77777777">
      <w:pPr>
        <w:spacing w:after="0" w:line="240" w:lineRule="auto"/>
        <w:rPr>
          <w:rFonts w:asciiTheme="minorHAnsi" w:hAnsiTheme="minorHAnsi" w:cstheme="minorHAnsi"/>
          <w:color w:val="auto"/>
          <w:sz w:val="24"/>
          <w:szCs w:val="24"/>
        </w:rPr>
      </w:pPr>
    </w:p>
    <w:p w:rsidRPr="007B59B2" w:rsidR="00AE506E" w:rsidP="00B81877" w:rsidRDefault="00AE506E" w14:paraId="2C4AE9E9" w14:textId="033E1EFE">
      <w:pPr>
        <w:spacing w:after="0" w:line="240" w:lineRule="auto"/>
        <w:rPr>
          <w:rFonts w:asciiTheme="minorHAnsi" w:hAnsiTheme="minorHAnsi" w:cstheme="minorHAnsi"/>
          <w:b/>
          <w:bCs/>
          <w:i/>
          <w:iCs/>
          <w:color w:val="auto"/>
          <w:sz w:val="24"/>
          <w:szCs w:val="24"/>
        </w:rPr>
      </w:pPr>
      <w:r w:rsidRPr="007B59B2">
        <w:rPr>
          <w:rFonts w:asciiTheme="minorHAnsi" w:hAnsiTheme="minorHAnsi" w:cstheme="minorHAnsi"/>
          <w:b/>
          <w:bCs/>
          <w:i/>
          <w:iCs/>
          <w:sz w:val="24"/>
          <w:szCs w:val="24"/>
        </w:rPr>
        <w:t xml:space="preserve">F.2 Administrative and </w:t>
      </w:r>
      <w:r w:rsidRPr="007B59B2">
        <w:rPr>
          <w:rFonts w:asciiTheme="minorHAnsi" w:hAnsiTheme="minorHAnsi" w:cstheme="minorHAnsi"/>
          <w:b/>
          <w:bCs/>
          <w:i/>
          <w:iCs/>
          <w:color w:val="auto"/>
          <w:sz w:val="24"/>
          <w:szCs w:val="24"/>
        </w:rPr>
        <w:t>National Policy and Legal Requirements</w:t>
      </w:r>
    </w:p>
    <w:p w:rsidRPr="007B59B2" w:rsidR="00DF259E" w:rsidP="00B81877" w:rsidRDefault="00DF259E" w14:paraId="0137B571" w14:textId="77777777">
      <w:pPr>
        <w:spacing w:after="0" w:line="240" w:lineRule="auto"/>
        <w:rPr>
          <w:rFonts w:asciiTheme="minorHAnsi" w:hAnsiTheme="minorHAnsi" w:cstheme="minorHAnsi"/>
          <w:sz w:val="24"/>
          <w:szCs w:val="24"/>
        </w:rPr>
      </w:pPr>
    </w:p>
    <w:p w:rsidRPr="007B59B2" w:rsidR="00AE506E" w:rsidP="00B81877" w:rsidRDefault="2900BEDC" w14:paraId="50FC69C8" w14:textId="19483BEE">
      <w:pPr>
        <w:spacing w:after="0" w:line="240" w:lineRule="auto"/>
        <w:rPr>
          <w:rFonts w:asciiTheme="minorHAnsi" w:hAnsiTheme="minorHAnsi" w:cstheme="minorBidi"/>
          <w:color w:val="auto"/>
          <w:sz w:val="24"/>
          <w:szCs w:val="24"/>
        </w:rPr>
      </w:pPr>
      <w:r w:rsidRPr="49D28D63">
        <w:rPr>
          <w:rFonts w:asciiTheme="minorHAnsi" w:hAnsiTheme="minorHAnsi" w:cstheme="minorBidi"/>
          <w:color w:val="auto"/>
          <w:sz w:val="24"/>
          <w:szCs w:val="24"/>
        </w:rPr>
        <w:t>OES</w:t>
      </w:r>
      <w:r w:rsidRPr="49D28D63" w:rsidR="00AE506E">
        <w:rPr>
          <w:rFonts w:asciiTheme="minorHAnsi" w:hAnsiTheme="minorHAnsi" w:cstheme="minorBidi"/>
          <w:color w:val="auto"/>
          <w:sz w:val="24"/>
          <w:szCs w:val="24"/>
        </w:rPr>
        <w:t xml:space="preserve"> </w:t>
      </w:r>
      <w:r w:rsidRPr="49D28D63" w:rsidR="00DC6FF0">
        <w:rPr>
          <w:rFonts w:asciiTheme="minorHAnsi" w:hAnsiTheme="minorHAnsi" w:cstheme="minorBidi"/>
          <w:color w:val="auto"/>
          <w:sz w:val="24"/>
          <w:szCs w:val="24"/>
        </w:rPr>
        <w:t xml:space="preserve">requires all recipients of foreign assistance funding to </w:t>
      </w:r>
      <w:r w:rsidRPr="49D28D63" w:rsidR="00AE506E">
        <w:rPr>
          <w:rFonts w:asciiTheme="minorHAnsi" w:hAnsiTheme="minorHAnsi" w:cstheme="minorBidi"/>
          <w:color w:val="auto"/>
          <w:sz w:val="24"/>
          <w:szCs w:val="24"/>
        </w:rPr>
        <w:t>compl</w:t>
      </w:r>
      <w:r w:rsidRPr="49D28D63" w:rsidR="00DC6FF0">
        <w:rPr>
          <w:rFonts w:asciiTheme="minorHAnsi" w:hAnsiTheme="minorHAnsi" w:cstheme="minorBidi"/>
          <w:color w:val="auto"/>
          <w:sz w:val="24"/>
          <w:szCs w:val="24"/>
        </w:rPr>
        <w:t>y</w:t>
      </w:r>
      <w:r w:rsidRPr="49D28D63" w:rsidR="00AE506E">
        <w:rPr>
          <w:rFonts w:asciiTheme="minorHAnsi" w:hAnsiTheme="minorHAnsi" w:cstheme="minorBidi"/>
          <w:color w:val="auto"/>
          <w:sz w:val="24"/>
          <w:szCs w:val="24"/>
        </w:rPr>
        <w:t xml:space="preserve"> with </w:t>
      </w:r>
      <w:r w:rsidRPr="49D28D63" w:rsidR="00DC6FF0">
        <w:rPr>
          <w:rFonts w:asciiTheme="minorHAnsi" w:hAnsiTheme="minorHAnsi" w:cstheme="minorBidi"/>
          <w:color w:val="auto"/>
          <w:sz w:val="24"/>
          <w:szCs w:val="24"/>
        </w:rPr>
        <w:t>all</w:t>
      </w:r>
      <w:r w:rsidRPr="49D28D63" w:rsidR="00AE506E">
        <w:rPr>
          <w:rFonts w:asciiTheme="minorHAnsi" w:hAnsiTheme="minorHAnsi" w:cstheme="minorBidi"/>
          <w:color w:val="auto"/>
          <w:sz w:val="24"/>
          <w:szCs w:val="24"/>
        </w:rPr>
        <w:t xml:space="preserve"> applicable Department and Federal laws and regulations, including but not limited to the following:</w:t>
      </w:r>
      <w:r w:rsidRPr="49D28D63" w:rsidR="006968C1">
        <w:rPr>
          <w:rFonts w:asciiTheme="minorHAnsi" w:hAnsiTheme="minorHAnsi" w:cstheme="minorBidi"/>
          <w:color w:val="auto"/>
          <w:sz w:val="24"/>
          <w:szCs w:val="24"/>
        </w:rPr>
        <w:t xml:space="preserve"> </w:t>
      </w:r>
    </w:p>
    <w:p w:rsidRPr="007B59B2" w:rsidR="006968C1" w:rsidP="00B81877" w:rsidRDefault="00AE506E" w14:paraId="48BB2681" w14:textId="748E02B1">
      <w:pPr>
        <w:spacing w:after="0" w:line="240" w:lineRule="auto"/>
        <w:rPr>
          <w:rFonts w:asciiTheme="minorHAnsi" w:hAnsiTheme="minorHAnsi" w:cstheme="minorBidi"/>
          <w:sz w:val="24"/>
          <w:szCs w:val="24"/>
        </w:rPr>
      </w:pPr>
      <w:r w:rsidRPr="5EB28D7F">
        <w:rPr>
          <w:rFonts w:asciiTheme="minorHAnsi" w:hAnsiTheme="minorHAnsi" w:cstheme="minorBidi"/>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w:t>
      </w:r>
      <w:r w:rsidRPr="5EB28D7F" w:rsidR="2D4D29D1">
        <w:rPr>
          <w:rFonts w:asciiTheme="minorHAnsi" w:hAnsiTheme="minorHAnsi" w:cstheme="minorBidi"/>
          <w:color w:val="auto"/>
          <w:sz w:val="24"/>
          <w:szCs w:val="24"/>
        </w:rPr>
        <w:t xml:space="preserve"> </w:t>
      </w:r>
      <w:r w:rsidRPr="5EB28D7F">
        <w:rPr>
          <w:rFonts w:asciiTheme="minorHAnsi" w:hAnsiTheme="minorHAnsi" w:cstheme="minorBidi"/>
          <w:color w:val="auto"/>
          <w:sz w:val="24"/>
          <w:szCs w:val="24"/>
        </w:rPr>
        <w:t xml:space="preserve">The applicant/recipient of the award and any sub-recipient under the award must comply with all applicable terms and conditions, in addition to </w:t>
      </w:r>
      <w:r w:rsidRPr="5EB28D7F">
        <w:rPr>
          <w:rFonts w:asciiTheme="minorHAnsi" w:hAnsiTheme="minorHAnsi" w:cstheme="minorBidi"/>
          <w:color w:val="auto"/>
          <w:sz w:val="24"/>
          <w:szCs w:val="24"/>
        </w:rPr>
        <w:lastRenderedPageBreak/>
        <w:t>the assurance and certifications made part of the Notice of Award.  The Department’s Standard Terms and Conditions can be viewed at</w:t>
      </w:r>
      <w:r w:rsidRPr="5EB28D7F" w:rsidR="006968C1">
        <w:rPr>
          <w:rFonts w:asciiTheme="minorHAnsi" w:hAnsiTheme="minorHAnsi" w:cstheme="minorBidi"/>
          <w:sz w:val="24"/>
          <w:szCs w:val="24"/>
        </w:rPr>
        <w:t xml:space="preserve"> </w:t>
      </w:r>
      <w:hyperlink r:id="rId35">
        <w:r w:rsidRPr="5EB28D7F" w:rsidR="006968C1">
          <w:rPr>
            <w:rStyle w:val="Hyperlink"/>
            <w:rFonts w:eastAsia="Times New Roman" w:asciiTheme="minorHAnsi" w:hAnsiTheme="minorHAnsi" w:cstheme="minorBidi"/>
            <w:sz w:val="24"/>
            <w:szCs w:val="24"/>
          </w:rPr>
          <w:t>https://www.state.gov/about-us-office-of-the-procurement-executive/</w:t>
        </w:r>
      </w:hyperlink>
      <w:r w:rsidRPr="5EB28D7F">
        <w:rPr>
          <w:rFonts w:asciiTheme="minorHAnsi" w:hAnsiTheme="minorHAnsi" w:cstheme="minorBidi"/>
          <w:sz w:val="24"/>
          <w:szCs w:val="24"/>
        </w:rPr>
        <w:t>.</w:t>
      </w:r>
      <w:r w:rsidRPr="5EB28D7F" w:rsidR="006968C1">
        <w:rPr>
          <w:rFonts w:asciiTheme="minorHAnsi" w:hAnsiTheme="minorHAnsi" w:cstheme="minorBidi"/>
          <w:sz w:val="24"/>
          <w:szCs w:val="24"/>
        </w:rPr>
        <w:t xml:space="preserve">  </w:t>
      </w:r>
    </w:p>
    <w:p w:rsidRPr="007B59B2" w:rsidR="0066323B" w:rsidP="00B81877" w:rsidRDefault="0066323B" w14:paraId="45A9AAD8" w14:textId="190BF9B6">
      <w:pPr>
        <w:spacing w:after="0" w:line="240" w:lineRule="auto"/>
        <w:rPr>
          <w:rFonts w:asciiTheme="minorHAnsi" w:hAnsiTheme="minorHAnsi" w:cstheme="minorHAnsi"/>
          <w:sz w:val="24"/>
          <w:szCs w:val="24"/>
        </w:rPr>
      </w:pPr>
    </w:p>
    <w:p w:rsidRPr="007B59B2" w:rsidR="0066323B" w:rsidP="00B81877" w:rsidRDefault="0066323B" w14:paraId="092D971E" w14:textId="1930D111">
      <w:pPr>
        <w:shd w:val="clear" w:color="auto" w:fill="FFFFFF"/>
        <w:spacing w:after="0" w:line="240" w:lineRule="auto"/>
        <w:textAlignment w:val="baseline"/>
        <w:rPr>
          <w:rFonts w:eastAsia="Times New Roman" w:asciiTheme="minorHAnsi" w:hAnsiTheme="minorHAnsi" w:cstheme="minorHAnsi"/>
          <w:sz w:val="24"/>
          <w:szCs w:val="24"/>
        </w:rPr>
      </w:pPr>
      <w:r w:rsidRPr="007B59B2">
        <w:rPr>
          <w:rFonts w:eastAsia="Times New Roman" w:asciiTheme="minorHAnsi" w:hAnsiTheme="minorHAnsi" w:cstheme="minorHAnsi"/>
          <w:sz w:val="24"/>
          <w:szCs w:val="24"/>
        </w:rPr>
        <w:t>Before submitting an application, applicants should review all the terms and conditions and required certifications which will apply to this award, to ensure that they will be able to comply.</w:t>
      </w:r>
      <w:r w:rsidRPr="007B59B2" w:rsidR="005D67AB">
        <w:rPr>
          <w:rFonts w:eastAsia="Times New Roman" w:asciiTheme="minorHAnsi" w:hAnsiTheme="minorHAnsi" w:cstheme="minorHAnsi"/>
          <w:sz w:val="24"/>
          <w:szCs w:val="24"/>
        </w:rPr>
        <w:t xml:space="preserve"> T</w:t>
      </w:r>
      <w:r w:rsidRPr="007B59B2">
        <w:rPr>
          <w:rFonts w:eastAsia="Times New Roman" w:asciiTheme="minorHAnsi" w:hAnsiTheme="minorHAnsi" w:cstheme="minorHAnsi"/>
          <w:sz w:val="24"/>
          <w:szCs w:val="24"/>
        </w:rPr>
        <w:t>hese include:</w:t>
      </w:r>
    </w:p>
    <w:p w:rsidRPr="007B59B2" w:rsidR="0066323B" w:rsidP="00B81877" w:rsidRDefault="0066323B" w14:paraId="350B06C8" w14:textId="77777777">
      <w:pPr>
        <w:shd w:val="clear" w:color="auto" w:fill="FFFFFF"/>
        <w:spacing w:after="0" w:line="240" w:lineRule="auto"/>
        <w:textAlignment w:val="baseline"/>
        <w:rPr>
          <w:rFonts w:eastAsia="Times New Roman" w:asciiTheme="minorHAnsi" w:hAnsiTheme="minorHAnsi" w:cstheme="minorHAnsi"/>
          <w:sz w:val="24"/>
          <w:szCs w:val="24"/>
          <w:u w:val="single"/>
        </w:rPr>
      </w:pPr>
    </w:p>
    <w:p w:rsidRPr="007B59B2" w:rsidR="0066323B" w:rsidP="00B81877" w:rsidRDefault="00000000" w14:paraId="030FF8EE" w14:textId="77777777">
      <w:pPr>
        <w:pStyle w:val="ListParagraph"/>
        <w:numPr>
          <w:ilvl w:val="0"/>
          <w:numId w:val="51"/>
        </w:numPr>
        <w:shd w:val="clear" w:color="auto" w:fill="FFFFFF"/>
        <w:spacing w:after="0" w:line="240" w:lineRule="auto"/>
        <w:contextualSpacing w:val="0"/>
        <w:textAlignment w:val="baseline"/>
        <w:rPr>
          <w:rFonts w:eastAsia="Times New Roman" w:asciiTheme="minorHAnsi" w:hAnsiTheme="minorHAnsi" w:cstheme="minorHAnsi"/>
          <w:sz w:val="24"/>
          <w:szCs w:val="24"/>
          <w:u w:val="single"/>
        </w:rPr>
      </w:pPr>
      <w:hyperlink w:history="1" r:id="rId36">
        <w:r w:rsidRPr="007B59B2" w:rsidR="0066323B">
          <w:rPr>
            <w:rStyle w:val="Hyperlink"/>
            <w:rFonts w:eastAsia="Times New Roman" w:asciiTheme="minorHAnsi" w:hAnsiTheme="minorHAnsi" w:cstheme="minorHAnsi"/>
            <w:sz w:val="24"/>
            <w:szCs w:val="24"/>
          </w:rPr>
          <w:t>2 CFR 25 - UNIVERSAL IDENTIFIER AND SYSTEM FOR AWARD MANAGEMENT</w:t>
        </w:r>
      </w:hyperlink>
    </w:p>
    <w:p w:rsidRPr="007B59B2" w:rsidR="0066323B" w:rsidP="00B81877" w:rsidRDefault="00000000" w14:paraId="16CD86E0" w14:textId="77777777">
      <w:pPr>
        <w:pStyle w:val="ListParagraph"/>
        <w:numPr>
          <w:ilvl w:val="0"/>
          <w:numId w:val="51"/>
        </w:numPr>
        <w:shd w:val="clear" w:color="auto" w:fill="FFFFFF"/>
        <w:spacing w:after="0" w:line="240" w:lineRule="auto"/>
        <w:contextualSpacing w:val="0"/>
        <w:textAlignment w:val="baseline"/>
        <w:rPr>
          <w:rFonts w:eastAsia="Times New Roman" w:asciiTheme="minorHAnsi" w:hAnsiTheme="minorHAnsi" w:cstheme="minorHAnsi"/>
          <w:sz w:val="24"/>
          <w:szCs w:val="24"/>
          <w:u w:val="single"/>
        </w:rPr>
      </w:pPr>
      <w:hyperlink w:history="1" r:id="rId37">
        <w:r w:rsidRPr="007B59B2" w:rsidR="0066323B">
          <w:rPr>
            <w:rStyle w:val="Hyperlink"/>
            <w:rFonts w:eastAsia="Times New Roman" w:asciiTheme="minorHAnsi" w:hAnsiTheme="minorHAnsi" w:cstheme="minorHAnsi"/>
            <w:sz w:val="24"/>
            <w:szCs w:val="24"/>
          </w:rPr>
          <w:t>2 CFR 170 - REPORTING SUBAWARD AND EXECUTIVE COMPENSATION INFORMATION</w:t>
        </w:r>
      </w:hyperlink>
    </w:p>
    <w:p w:rsidRPr="007B59B2" w:rsidR="0066323B" w:rsidP="00B81877" w:rsidRDefault="00000000" w14:paraId="65BBECA2" w14:textId="77777777">
      <w:pPr>
        <w:pStyle w:val="ListParagraph"/>
        <w:numPr>
          <w:ilvl w:val="0"/>
          <w:numId w:val="51"/>
        </w:numPr>
        <w:shd w:val="clear" w:color="auto" w:fill="FFFFFF"/>
        <w:spacing w:after="0" w:line="240" w:lineRule="auto"/>
        <w:contextualSpacing w:val="0"/>
        <w:textAlignment w:val="baseline"/>
        <w:rPr>
          <w:rFonts w:eastAsia="Times New Roman" w:asciiTheme="minorHAnsi" w:hAnsiTheme="minorHAnsi" w:cstheme="minorHAnsi"/>
          <w:sz w:val="24"/>
          <w:szCs w:val="24"/>
          <w:u w:val="single"/>
        </w:rPr>
      </w:pPr>
      <w:hyperlink w:history="1" r:id="rId38">
        <w:r w:rsidRPr="007B59B2" w:rsidR="0066323B">
          <w:rPr>
            <w:rStyle w:val="Hyperlink"/>
            <w:rFonts w:eastAsia="Times New Roman" w:asciiTheme="minorHAnsi" w:hAnsiTheme="minorHAnsi" w:cstheme="minorHAnsi"/>
            <w:sz w:val="24"/>
            <w:szCs w:val="24"/>
          </w:rPr>
          <w:t>2 CFR 175 - AWARD TERM FOR TRAFFICKING IN PERSONS</w:t>
        </w:r>
      </w:hyperlink>
    </w:p>
    <w:p w:rsidRPr="007B59B2" w:rsidR="0066323B" w:rsidP="00B81877" w:rsidRDefault="00000000" w14:paraId="7571E89A" w14:textId="77777777">
      <w:pPr>
        <w:pStyle w:val="ListParagraph"/>
        <w:numPr>
          <w:ilvl w:val="0"/>
          <w:numId w:val="51"/>
        </w:numPr>
        <w:shd w:val="clear" w:color="auto" w:fill="FFFFFF"/>
        <w:spacing w:after="0" w:line="240" w:lineRule="auto"/>
        <w:contextualSpacing w:val="0"/>
        <w:textAlignment w:val="baseline"/>
        <w:rPr>
          <w:rFonts w:eastAsia="Times New Roman" w:asciiTheme="minorHAnsi" w:hAnsiTheme="minorHAnsi" w:cstheme="minorHAnsi"/>
          <w:sz w:val="24"/>
          <w:szCs w:val="24"/>
          <w:u w:val="single"/>
        </w:rPr>
      </w:pPr>
      <w:hyperlink w:history="1" r:id="rId39">
        <w:r w:rsidRPr="007B59B2" w:rsidR="0066323B">
          <w:rPr>
            <w:rStyle w:val="Hyperlink"/>
            <w:rFonts w:eastAsia="Times New Roman" w:asciiTheme="minorHAnsi" w:hAnsiTheme="minorHAnsi" w:cstheme="minorHAnsi"/>
            <w:sz w:val="24"/>
            <w:szCs w:val="24"/>
          </w:rPr>
          <w:t>2 CFR 182 - GOVERNMENTWIDE REQUIREMENTS FOR DRUG-FREE WORKPLACE (FINANCIAL ASSISTANCE)</w:t>
        </w:r>
      </w:hyperlink>
    </w:p>
    <w:p w:rsidRPr="007B59B2" w:rsidR="0066323B" w:rsidP="00B81877" w:rsidRDefault="00000000" w14:paraId="2DF54F69" w14:textId="77777777">
      <w:pPr>
        <w:pStyle w:val="ListParagraph"/>
        <w:numPr>
          <w:ilvl w:val="0"/>
          <w:numId w:val="51"/>
        </w:numPr>
        <w:shd w:val="clear" w:color="auto" w:fill="FFFFFF"/>
        <w:spacing w:after="0" w:line="240" w:lineRule="auto"/>
        <w:contextualSpacing w:val="0"/>
        <w:textAlignment w:val="baseline"/>
        <w:rPr>
          <w:rFonts w:eastAsia="Times New Roman" w:asciiTheme="minorHAnsi" w:hAnsiTheme="minorHAnsi" w:cstheme="minorHAnsi"/>
          <w:sz w:val="24"/>
          <w:szCs w:val="24"/>
          <w:u w:val="single"/>
        </w:rPr>
      </w:pPr>
      <w:hyperlink w:history="1" r:id="rId40">
        <w:r w:rsidRPr="007B59B2" w:rsidR="0066323B">
          <w:rPr>
            <w:rStyle w:val="Hyperlink"/>
            <w:rFonts w:eastAsia="Times New Roman" w:asciiTheme="minorHAnsi" w:hAnsiTheme="minorHAnsi" w:cstheme="minorHAnsi"/>
            <w:sz w:val="24"/>
            <w:szCs w:val="24"/>
          </w:rPr>
          <w:t>2 CFR 183 - NEVER CONTRACT WITH THE ENEMY</w:t>
        </w:r>
      </w:hyperlink>
    </w:p>
    <w:p w:rsidRPr="007B59B2" w:rsidR="0066323B" w:rsidP="00B81877" w:rsidRDefault="00000000" w14:paraId="541C832B" w14:textId="77CD7B21">
      <w:pPr>
        <w:pStyle w:val="ListParagraph"/>
        <w:numPr>
          <w:ilvl w:val="0"/>
          <w:numId w:val="51"/>
        </w:numPr>
        <w:shd w:val="clear" w:color="auto" w:fill="FFFFFF"/>
        <w:spacing w:after="0" w:line="240" w:lineRule="auto"/>
        <w:contextualSpacing w:val="0"/>
        <w:textAlignment w:val="baseline"/>
        <w:rPr>
          <w:rStyle w:val="Hyperlink"/>
          <w:rFonts w:eastAsia="Times New Roman" w:asciiTheme="minorHAnsi" w:hAnsiTheme="minorHAnsi" w:cstheme="minorHAnsi"/>
          <w:color w:val="000000"/>
          <w:sz w:val="24"/>
          <w:szCs w:val="24"/>
        </w:rPr>
      </w:pPr>
      <w:hyperlink w:history="1" r:id="rId41">
        <w:r w:rsidRPr="007B59B2" w:rsidR="0066323B">
          <w:rPr>
            <w:rStyle w:val="Hyperlink"/>
            <w:rFonts w:eastAsia="Times New Roman" w:asciiTheme="minorHAnsi" w:hAnsiTheme="minorHAnsi" w:cstheme="minorHAnsi"/>
            <w:sz w:val="24"/>
            <w:szCs w:val="24"/>
          </w:rPr>
          <w:t>2 CFR 600 – DEPARTMENT OF STATE REQUIREMENTS</w:t>
        </w:r>
      </w:hyperlink>
    </w:p>
    <w:p w:rsidRPr="007B59B2" w:rsidR="0066323B" w:rsidP="00B81877" w:rsidRDefault="0066323B" w14:paraId="3F3F542C" w14:textId="77777777">
      <w:pPr>
        <w:pStyle w:val="ListParagraph"/>
        <w:shd w:val="clear" w:color="auto" w:fill="FFFFFF"/>
        <w:spacing w:after="0" w:line="240" w:lineRule="auto"/>
        <w:contextualSpacing w:val="0"/>
        <w:textAlignment w:val="baseline"/>
        <w:rPr>
          <w:rFonts w:eastAsia="Times New Roman" w:asciiTheme="minorHAnsi" w:hAnsiTheme="minorHAnsi" w:cstheme="minorHAnsi"/>
          <w:sz w:val="24"/>
          <w:szCs w:val="24"/>
          <w:u w:val="single"/>
        </w:rPr>
      </w:pPr>
    </w:p>
    <w:p w:rsidRPr="007B59B2" w:rsidR="0066323B" w:rsidP="00B81877" w:rsidRDefault="0066323B" w14:paraId="64E0DFC3" w14:textId="48485C5F">
      <w:pPr>
        <w:spacing w:after="0" w:line="240" w:lineRule="auto"/>
        <w:rPr>
          <w:rFonts w:asciiTheme="minorHAnsi" w:hAnsiTheme="minorHAnsi" w:cstheme="minorHAnsi"/>
          <w:sz w:val="24"/>
          <w:szCs w:val="24"/>
        </w:rPr>
      </w:pPr>
      <w:r w:rsidRPr="007B59B2">
        <w:rPr>
          <w:rFonts w:asciiTheme="minorHAnsi" w:hAnsiTheme="minorHAnsi" w:cstheme="minorHAnsi"/>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rsidRPr="007B59B2" w:rsidR="0066323B" w:rsidP="00B81877" w:rsidRDefault="00000000" w14:paraId="21F51F32" w14:textId="77777777">
      <w:pPr>
        <w:numPr>
          <w:ilvl w:val="0"/>
          <w:numId w:val="52"/>
        </w:numPr>
        <w:spacing w:after="0" w:line="240" w:lineRule="auto"/>
        <w:rPr>
          <w:rFonts w:asciiTheme="minorHAnsi" w:hAnsiTheme="minorHAnsi" w:cstheme="minorHAnsi"/>
          <w:sz w:val="24"/>
          <w:szCs w:val="24"/>
        </w:rPr>
      </w:pPr>
      <w:hyperlink w:history="1" r:id="rId42">
        <w:r w:rsidRPr="007B59B2" w:rsidR="0066323B">
          <w:rPr>
            <w:rStyle w:val="Hyperlink"/>
            <w:rFonts w:asciiTheme="minorHAnsi" w:hAnsiTheme="minorHAnsi" w:cstheme="minorHAnsi"/>
            <w:sz w:val="24"/>
            <w:szCs w:val="24"/>
          </w:rPr>
          <w:t>Guidance for Grants and Agreements in Title 2 of the Code of Federal Regulations</w:t>
        </w:r>
      </w:hyperlink>
      <w:r w:rsidRPr="007B59B2" w:rsidR="0066323B">
        <w:rPr>
          <w:rFonts w:asciiTheme="minorHAnsi" w:hAnsiTheme="minorHAnsi" w:cstheme="minorHAnsi"/>
          <w:sz w:val="24"/>
          <w:szCs w:val="24"/>
        </w:rPr>
        <w:t xml:space="preserve"> (2 CFR), as updated in the Federal Register’s 85 FR 49506 on August 13, 2020, particularly on:</w:t>
      </w:r>
    </w:p>
    <w:p w:rsidRPr="007B59B2" w:rsidR="0066323B" w:rsidP="00B81877" w:rsidRDefault="0066323B" w14:paraId="53BA9575" w14:textId="77777777">
      <w:pPr>
        <w:numPr>
          <w:ilvl w:val="1"/>
          <w:numId w:val="52"/>
        </w:numPr>
        <w:spacing w:after="0" w:line="240" w:lineRule="auto"/>
        <w:rPr>
          <w:rFonts w:asciiTheme="minorHAnsi" w:hAnsiTheme="minorHAnsi" w:cstheme="minorHAnsi"/>
          <w:sz w:val="24"/>
          <w:szCs w:val="24"/>
        </w:rPr>
      </w:pPr>
      <w:r w:rsidRPr="007B59B2">
        <w:rPr>
          <w:rFonts w:asciiTheme="minorHAnsi" w:hAnsiTheme="minorHAnsi" w:cstheme="minorHAnsi"/>
          <w:sz w:val="24"/>
          <w:szCs w:val="24"/>
        </w:rPr>
        <w:t>Selecting recipients most likely to be successful in delivering results based on the program objectives through an objective process of evaluating Federal award applications (2 CFR part 200.205),</w:t>
      </w:r>
    </w:p>
    <w:p w:rsidRPr="007B59B2" w:rsidR="0066323B" w:rsidP="00B81877" w:rsidRDefault="0066323B" w14:paraId="3804909B" w14:textId="77777777">
      <w:pPr>
        <w:numPr>
          <w:ilvl w:val="1"/>
          <w:numId w:val="52"/>
        </w:numPr>
        <w:spacing w:after="0" w:line="240" w:lineRule="auto"/>
        <w:rPr>
          <w:rFonts w:asciiTheme="minorHAnsi" w:hAnsiTheme="minorHAnsi" w:cstheme="minorHAnsi"/>
          <w:sz w:val="24"/>
          <w:szCs w:val="24"/>
        </w:rPr>
      </w:pPr>
      <w:r w:rsidRPr="007B59B2">
        <w:rPr>
          <w:rFonts w:asciiTheme="minorHAnsi" w:hAnsiTheme="minorHAnsi" w:cstheme="minorHAnsi"/>
          <w:sz w:val="24"/>
          <w:szCs w:val="24"/>
        </w:rPr>
        <w:t>Prohibiting the purchase of certain telecommunication and video surveillance services or equipment in alignment with section 889 of the National Defense Authorization Act of 2019 (Pub. L. No. 115—232) (2 CFR part 200.216),</w:t>
      </w:r>
    </w:p>
    <w:p w:rsidRPr="007B59B2" w:rsidR="0066323B" w:rsidP="00B81877" w:rsidRDefault="0066323B" w14:paraId="222C61C1" w14:textId="77777777">
      <w:pPr>
        <w:numPr>
          <w:ilvl w:val="1"/>
          <w:numId w:val="52"/>
        </w:numPr>
        <w:spacing w:after="0" w:line="240" w:lineRule="auto"/>
        <w:rPr>
          <w:rFonts w:asciiTheme="minorHAnsi" w:hAnsiTheme="minorHAnsi" w:cstheme="minorHAnsi"/>
          <w:sz w:val="24"/>
          <w:szCs w:val="24"/>
        </w:rPr>
      </w:pPr>
      <w:r w:rsidRPr="007B59B2">
        <w:rPr>
          <w:rFonts w:asciiTheme="minorHAnsi" w:hAnsiTheme="minorHAnsi" w:cstheme="minorHAnsi"/>
          <w:sz w:val="24"/>
          <w:szCs w:val="24"/>
        </w:rPr>
        <w:t xml:space="preserve">Promoting the freedom of speech and religious liberty in alignment with </w:t>
      </w:r>
      <w:r w:rsidRPr="007B59B2">
        <w:rPr>
          <w:rFonts w:asciiTheme="minorHAnsi" w:hAnsiTheme="minorHAnsi" w:cstheme="minorHAnsi"/>
          <w:i/>
          <w:sz w:val="24"/>
          <w:szCs w:val="24"/>
        </w:rPr>
        <w:t xml:space="preserve">Promoting Free Speech and Religious Liberty </w:t>
      </w:r>
      <w:r w:rsidRPr="007B59B2">
        <w:rPr>
          <w:rFonts w:asciiTheme="minorHAnsi" w:hAnsiTheme="minorHAnsi" w:cstheme="minorHAnsi"/>
          <w:sz w:val="24"/>
          <w:szCs w:val="24"/>
        </w:rPr>
        <w:t xml:space="preserve">(E.O. 13798) and </w:t>
      </w:r>
      <w:r w:rsidRPr="007B59B2">
        <w:rPr>
          <w:rFonts w:asciiTheme="minorHAnsi" w:hAnsiTheme="minorHAnsi" w:cstheme="minorHAnsi"/>
          <w:i/>
          <w:sz w:val="24"/>
          <w:szCs w:val="24"/>
        </w:rPr>
        <w:t>Improving Free Inquiry, Transparency, and Accountability at Colleges and Universities</w:t>
      </w:r>
      <w:r w:rsidRPr="007B59B2">
        <w:rPr>
          <w:rFonts w:asciiTheme="minorHAnsi" w:hAnsiTheme="minorHAnsi" w:cstheme="minorHAnsi"/>
          <w:sz w:val="24"/>
          <w:szCs w:val="24"/>
        </w:rPr>
        <w:t xml:space="preserve"> (E.O. 13864) (§§ 200.300, 200.303, 200.339, and 200.341), </w:t>
      </w:r>
    </w:p>
    <w:p w:rsidRPr="007B59B2" w:rsidR="0066323B" w:rsidP="00B81877" w:rsidRDefault="0066323B" w14:paraId="1BAEDB9E" w14:textId="77777777">
      <w:pPr>
        <w:numPr>
          <w:ilvl w:val="1"/>
          <w:numId w:val="52"/>
        </w:numPr>
        <w:spacing w:after="0" w:line="240" w:lineRule="auto"/>
        <w:rPr>
          <w:rFonts w:asciiTheme="minorHAnsi" w:hAnsiTheme="minorHAnsi" w:cstheme="minorHAnsi"/>
          <w:sz w:val="24"/>
          <w:szCs w:val="24"/>
        </w:rPr>
      </w:pPr>
      <w:r w:rsidRPr="007B59B2">
        <w:rPr>
          <w:rFonts w:asciiTheme="minorHAnsi" w:hAnsiTheme="minorHAnsi" w:cstheme="minorHAnsi"/>
          <w:sz w:val="24"/>
          <w:szCs w:val="24"/>
        </w:rPr>
        <w:t>Providing a preference, to the extent permitted by law, to maximize use of goods, products, and materials produced in the United States (2 CFR part 200.322), and</w:t>
      </w:r>
    </w:p>
    <w:p w:rsidRPr="007B59B2" w:rsidR="0066323B" w:rsidP="00B81877" w:rsidRDefault="0066323B" w14:paraId="1E2C0036" w14:textId="77777777">
      <w:pPr>
        <w:numPr>
          <w:ilvl w:val="1"/>
          <w:numId w:val="52"/>
        </w:numPr>
        <w:spacing w:after="0" w:line="240" w:lineRule="auto"/>
        <w:rPr>
          <w:rFonts w:asciiTheme="minorHAnsi" w:hAnsiTheme="minorHAnsi" w:cstheme="minorHAnsi"/>
          <w:sz w:val="24"/>
          <w:szCs w:val="24"/>
        </w:rPr>
      </w:pPr>
      <w:r w:rsidRPr="007B59B2">
        <w:rPr>
          <w:rFonts w:asciiTheme="minorHAnsi" w:hAnsiTheme="minorHAnsi" w:cstheme="minorHAnsi"/>
          <w:sz w:val="24"/>
          <w:szCs w:val="24"/>
        </w:rPr>
        <w:t>Terminating agreements in whole or in part to the greatest extent authorized by law, if an award no longer effectuates the program goals or agency priorities (2 CFR part 200.340).</w:t>
      </w:r>
    </w:p>
    <w:p w:rsidRPr="007B59B2" w:rsidR="000C7C68" w:rsidP="00B81877" w:rsidRDefault="000C7C68" w14:paraId="1BCB4CA6" w14:textId="77777777">
      <w:pPr>
        <w:spacing w:after="0" w:line="240" w:lineRule="auto"/>
        <w:ind w:left="1440"/>
        <w:rPr>
          <w:rFonts w:asciiTheme="minorHAnsi" w:hAnsiTheme="minorHAnsi" w:cstheme="minorHAnsi"/>
          <w:sz w:val="24"/>
          <w:szCs w:val="24"/>
        </w:rPr>
      </w:pPr>
    </w:p>
    <w:p w:rsidRPr="007B59B2" w:rsidR="0066323B" w:rsidP="00B81877" w:rsidRDefault="0066323B" w14:paraId="36826FEA" w14:textId="60702DFD">
      <w:pPr>
        <w:shd w:val="clear" w:color="auto" w:fill="FFFFFF" w:themeFill="background1"/>
        <w:spacing w:after="0" w:line="240" w:lineRule="auto"/>
        <w:textAlignment w:val="baseline"/>
        <w:rPr>
          <w:rFonts w:eastAsia="Times New Roman" w:asciiTheme="minorHAnsi" w:hAnsiTheme="minorHAnsi" w:cstheme="minorBidi"/>
          <w:sz w:val="24"/>
          <w:szCs w:val="24"/>
        </w:rPr>
      </w:pPr>
      <w:r w:rsidRPr="5EB28D7F">
        <w:rPr>
          <w:rFonts w:eastAsia="Times New Roman" w:asciiTheme="minorHAnsi" w:hAnsiTheme="minorHAnsi" w:cstheme="minorBidi"/>
          <w:sz w:val="24"/>
          <w:szCs w:val="24"/>
        </w:rPr>
        <w:t xml:space="preserve">In accordance with the </w:t>
      </w:r>
      <w:hyperlink r:id="rId43">
        <w:r w:rsidRPr="5EB28D7F">
          <w:rPr>
            <w:rStyle w:val="Hyperlink"/>
            <w:rFonts w:eastAsia="Times New Roman" w:asciiTheme="minorHAnsi" w:hAnsiTheme="minorHAnsi" w:cstheme="minorBidi"/>
            <w:sz w:val="24"/>
            <w:szCs w:val="24"/>
          </w:rPr>
          <w:t>Executive Order on Advancing Racial Equity and Underserved Communities</w:t>
        </w:r>
      </w:hyperlink>
      <w:r w:rsidRPr="5EB28D7F">
        <w:rPr>
          <w:rFonts w:eastAsia="Times New Roman" w:asciiTheme="minorHAnsi" w:hAnsiTheme="minorHAnsi" w:cstheme="minorBidi"/>
          <w:sz w:val="24"/>
          <w:szCs w:val="24"/>
        </w:rPr>
        <w:t xml:space="preserve">, proposals should demonstrate how the program advances equity with respect to race, ethnicity, religion, income, geography, gender identity, sexual orientation, and disability. </w:t>
      </w:r>
      <w:r w:rsidR="004D7C88">
        <w:rPr>
          <w:rFonts w:eastAsia="Times New Roman" w:asciiTheme="minorHAnsi" w:hAnsiTheme="minorHAnsi" w:cstheme="minorBidi"/>
          <w:sz w:val="24"/>
          <w:szCs w:val="24"/>
        </w:rPr>
        <w:t xml:space="preserve"> </w:t>
      </w:r>
      <w:r w:rsidRPr="5EB28D7F">
        <w:rPr>
          <w:rFonts w:eastAsia="Times New Roman" w:asciiTheme="minorHAnsi" w:hAnsiTheme="minorHAnsi" w:cstheme="minorBidi"/>
          <w:sz w:val="24"/>
          <w:szCs w:val="24"/>
        </w:rPr>
        <w:lastRenderedPageBreak/>
        <w:t xml:space="preserve">The proposal should also demonstrate how the program will further engagement in underserved communities and with individuals from underserved communities. </w:t>
      </w:r>
      <w:r w:rsidRPr="5EB28D7F" w:rsidR="464455D5">
        <w:rPr>
          <w:rFonts w:eastAsia="Times New Roman" w:asciiTheme="minorHAnsi" w:hAnsiTheme="minorHAnsi" w:cstheme="minorBidi"/>
          <w:sz w:val="24"/>
          <w:szCs w:val="24"/>
        </w:rPr>
        <w:t xml:space="preserve"> </w:t>
      </w:r>
      <w:r w:rsidRPr="5EB28D7F">
        <w:rPr>
          <w:rFonts w:eastAsia="Times New Roman" w:asciiTheme="minorHAnsi" w:hAnsiTheme="minorHAnsi" w:cstheme="minorBidi"/>
          <w:sz w:val="24"/>
          <w:szCs w:val="24"/>
        </w:rPr>
        <w:t>Proposals should demonstrate how addressing racial equity and underserved communities will enhance the program’s goals and objectives, as well as the experience of participants.</w:t>
      </w:r>
    </w:p>
    <w:p w:rsidRPr="007B59B2" w:rsidR="0066323B" w:rsidP="00B81877" w:rsidRDefault="0066323B" w14:paraId="450C372E" w14:textId="77777777">
      <w:pPr>
        <w:shd w:val="clear" w:color="auto" w:fill="FFFFFF" w:themeFill="background1"/>
        <w:spacing w:after="0" w:line="240" w:lineRule="auto"/>
        <w:textAlignment w:val="baseline"/>
        <w:rPr>
          <w:rFonts w:eastAsia="Times New Roman" w:asciiTheme="minorHAnsi" w:hAnsiTheme="minorHAnsi" w:cstheme="minorBidi"/>
          <w:sz w:val="24"/>
          <w:szCs w:val="24"/>
        </w:rPr>
      </w:pPr>
    </w:p>
    <w:p w:rsidRPr="007B59B2" w:rsidR="0066323B" w:rsidP="00B81877" w:rsidRDefault="0066323B" w14:paraId="00ADAB05" w14:textId="5A2BFA12">
      <w:pPr>
        <w:shd w:val="clear" w:color="auto" w:fill="FFFFFF" w:themeFill="background1"/>
        <w:spacing w:after="0" w:line="240" w:lineRule="auto"/>
        <w:textAlignment w:val="baseline"/>
        <w:rPr>
          <w:rFonts w:eastAsia="Times New Roman" w:asciiTheme="minorHAnsi" w:hAnsiTheme="minorHAnsi" w:cstheme="minorBidi"/>
          <w:sz w:val="24"/>
          <w:szCs w:val="24"/>
        </w:rPr>
      </w:pPr>
      <w:r w:rsidRPr="5EB28D7F">
        <w:rPr>
          <w:rFonts w:eastAsia="Times New Roman" w:asciiTheme="minorHAnsi" w:hAnsiTheme="minorHAnsi" w:cstheme="minorBidi"/>
          <w:sz w:val="24"/>
          <w:szCs w:val="24"/>
        </w:rPr>
        <w:t>The support of underserved communities will be part of the review criteria for this opportunity.</w:t>
      </w:r>
      <w:r w:rsidR="004D7C88">
        <w:rPr>
          <w:rFonts w:eastAsia="Times New Roman" w:asciiTheme="minorHAnsi" w:hAnsiTheme="minorHAnsi" w:cstheme="minorBidi"/>
          <w:sz w:val="24"/>
          <w:szCs w:val="24"/>
        </w:rPr>
        <w:t xml:space="preserve"> </w:t>
      </w:r>
      <w:r w:rsidRPr="5EB28D7F">
        <w:rPr>
          <w:rFonts w:eastAsia="Times New Roman" w:asciiTheme="minorHAnsi" w:hAnsiTheme="minorHAnsi" w:cstheme="minorBidi"/>
          <w:sz w:val="24"/>
          <w:szCs w:val="24"/>
        </w:rPr>
        <w:t xml:space="preserve"> Therefore, proposals should clearly demonstrate how the program will support and advance equity and engage underserved communities in program administration, design, and implementation. </w:t>
      </w:r>
    </w:p>
    <w:p w:rsidRPr="007B59B2" w:rsidR="0057151D" w:rsidP="00B81877" w:rsidRDefault="0057151D" w14:paraId="63B57B37" w14:textId="77777777">
      <w:pPr>
        <w:spacing w:after="0" w:line="240" w:lineRule="auto"/>
        <w:rPr>
          <w:rFonts w:asciiTheme="minorHAnsi" w:hAnsiTheme="minorHAnsi" w:cstheme="minorHAnsi"/>
          <w:color w:val="auto"/>
          <w:sz w:val="24"/>
          <w:szCs w:val="24"/>
        </w:rPr>
      </w:pPr>
    </w:p>
    <w:p w:rsidRPr="007B59B2" w:rsidR="000D26B1" w:rsidP="00B81877" w:rsidRDefault="00AE506E" w14:paraId="4444CB9D" w14:textId="77777777">
      <w:pPr>
        <w:spacing w:after="0" w:line="240" w:lineRule="auto"/>
        <w:rPr>
          <w:rFonts w:asciiTheme="minorHAnsi" w:hAnsiTheme="minorHAnsi" w:cstheme="minorHAnsi"/>
          <w:color w:val="auto"/>
          <w:sz w:val="24"/>
          <w:szCs w:val="24"/>
        </w:rPr>
      </w:pPr>
      <w:r w:rsidRPr="007B59B2">
        <w:rPr>
          <w:rFonts w:asciiTheme="minorHAnsi" w:hAnsiTheme="minorHAnsi" w:cstheme="minorHAnsi"/>
          <w:color w:val="auto"/>
          <w:sz w:val="24"/>
          <w:szCs w:val="24"/>
        </w:rPr>
        <w:t>Additional requirements may be included depending on the content of the program</w:t>
      </w:r>
      <w:r w:rsidRPr="007B59B2">
        <w:rPr>
          <w:rFonts w:asciiTheme="minorHAnsi" w:hAnsiTheme="minorHAnsi" w:cstheme="minorHAnsi"/>
          <w:color w:val="FF0000"/>
          <w:sz w:val="24"/>
          <w:szCs w:val="24"/>
        </w:rPr>
        <w:t>.</w:t>
      </w:r>
    </w:p>
    <w:p w:rsidRPr="007B59B2" w:rsidR="007B3A35" w:rsidP="00B81877" w:rsidRDefault="007B3A35" w14:paraId="1E442FB0" w14:textId="77777777">
      <w:pPr>
        <w:spacing w:after="0" w:line="240" w:lineRule="auto"/>
        <w:rPr>
          <w:rFonts w:eastAsia="Times New Roman" w:asciiTheme="minorHAnsi" w:hAnsiTheme="minorHAnsi" w:cstheme="minorHAnsi"/>
          <w:b/>
          <w:i/>
          <w:color w:val="auto"/>
          <w:sz w:val="24"/>
          <w:szCs w:val="24"/>
        </w:rPr>
      </w:pPr>
    </w:p>
    <w:p w:rsidRPr="007B59B2" w:rsidR="00290D8C" w:rsidP="00B81877" w:rsidRDefault="002607E8" w14:paraId="38E62AC3" w14:textId="77777777">
      <w:pPr>
        <w:spacing w:after="0" w:line="240" w:lineRule="auto"/>
        <w:rPr>
          <w:rFonts w:asciiTheme="minorHAnsi" w:hAnsiTheme="minorHAnsi" w:cstheme="minorHAnsi"/>
          <w:color w:val="auto"/>
          <w:sz w:val="24"/>
          <w:szCs w:val="24"/>
        </w:rPr>
      </w:pPr>
      <w:r w:rsidRPr="007B59B2">
        <w:rPr>
          <w:rFonts w:eastAsia="Times New Roman" w:asciiTheme="minorHAnsi" w:hAnsiTheme="minorHAnsi" w:cstheme="minorHAnsi"/>
          <w:b/>
          <w:i/>
          <w:color w:val="auto"/>
          <w:sz w:val="24"/>
          <w:szCs w:val="24"/>
        </w:rPr>
        <w:t>F.3 Reporting</w:t>
      </w:r>
    </w:p>
    <w:p w:rsidRPr="007B59B2" w:rsidR="00290D8C" w:rsidP="00B81877" w:rsidRDefault="00864F9A" w14:paraId="71033AAD" w14:textId="7A2799C4">
      <w:pPr>
        <w:spacing w:after="0" w:line="240" w:lineRule="auto"/>
        <w:rPr>
          <w:rFonts w:asciiTheme="minorHAnsi" w:hAnsiTheme="minorHAnsi" w:cstheme="minorBidi"/>
          <w:color w:val="auto"/>
          <w:sz w:val="24"/>
          <w:szCs w:val="24"/>
        </w:rPr>
      </w:pPr>
      <w:r w:rsidRPr="5EB28D7F">
        <w:rPr>
          <w:rFonts w:asciiTheme="minorHAnsi" w:hAnsiTheme="minorHAnsi" w:eastAsiaTheme="minorEastAsia" w:cstheme="minorBidi"/>
          <w:color w:val="auto"/>
          <w:sz w:val="24"/>
          <w:szCs w:val="24"/>
        </w:rPr>
        <w:t xml:space="preserve">Applicants should be aware that OES awards will require that all reports (financial and progress) are uploaded to the grant file in SAMS Domestic on a quarterly basis or semi-annually, as determined by OES. </w:t>
      </w:r>
      <w:r w:rsidRPr="5EB28D7F" w:rsidR="7DADAD21">
        <w:rPr>
          <w:rFonts w:asciiTheme="minorHAnsi" w:hAnsiTheme="minorHAnsi" w:eastAsiaTheme="minorEastAsia" w:cstheme="minorBidi"/>
          <w:color w:val="auto"/>
          <w:sz w:val="24"/>
          <w:szCs w:val="24"/>
        </w:rPr>
        <w:t xml:space="preserve"> </w:t>
      </w:r>
      <w:r w:rsidRPr="5EB28D7F" w:rsidR="002607E8">
        <w:rPr>
          <w:rFonts w:eastAsia="Times New Roman" w:asciiTheme="minorHAnsi" w:hAnsiTheme="minorHAnsi" w:cstheme="minorBidi"/>
          <w:color w:val="auto"/>
          <w:sz w:val="24"/>
          <w:szCs w:val="24"/>
        </w:rPr>
        <w:t>The Federal Financial Report (FFR or SF-425) is the required form for the financial reports and must be submitted in PMS</w:t>
      </w:r>
      <w:r w:rsidRPr="5EB28D7F" w:rsidR="00B230F5">
        <w:rPr>
          <w:rFonts w:eastAsia="Times New Roman" w:asciiTheme="minorHAnsi" w:hAnsiTheme="minorHAnsi" w:cstheme="minorBidi"/>
          <w:color w:val="auto"/>
          <w:sz w:val="24"/>
          <w:szCs w:val="24"/>
        </w:rPr>
        <w:t>,</w:t>
      </w:r>
      <w:r w:rsidRPr="5EB28D7F" w:rsidR="002607E8">
        <w:rPr>
          <w:rFonts w:eastAsia="Times New Roman" w:asciiTheme="minorHAnsi" w:hAnsiTheme="minorHAnsi" w:cstheme="minorBidi"/>
          <w:color w:val="auto"/>
          <w:sz w:val="24"/>
          <w:szCs w:val="24"/>
        </w:rPr>
        <w:t xml:space="preserve"> as well as</w:t>
      </w:r>
      <w:r w:rsidRPr="5EB28D7F" w:rsidR="001210B9">
        <w:rPr>
          <w:rFonts w:eastAsia="Times New Roman" w:asciiTheme="minorHAnsi" w:hAnsiTheme="minorHAnsi" w:cstheme="minorBidi"/>
          <w:color w:val="auto"/>
          <w:sz w:val="24"/>
          <w:szCs w:val="24"/>
        </w:rPr>
        <w:t xml:space="preserve"> a copy from PMS</w:t>
      </w:r>
      <w:r w:rsidRPr="5EB28D7F" w:rsidR="002607E8">
        <w:rPr>
          <w:rFonts w:eastAsia="Times New Roman" w:asciiTheme="minorHAnsi" w:hAnsiTheme="minorHAnsi" w:cstheme="minorBidi"/>
          <w:color w:val="auto"/>
          <w:sz w:val="24"/>
          <w:szCs w:val="24"/>
        </w:rPr>
        <w:t xml:space="preserve"> then uploaded to the grant file in </w:t>
      </w:r>
      <w:r w:rsidRPr="5EB28D7F" w:rsidR="00B17B75">
        <w:rPr>
          <w:rFonts w:eastAsia="Times New Roman" w:asciiTheme="minorHAnsi" w:hAnsiTheme="minorHAnsi" w:cstheme="minorBidi"/>
          <w:color w:val="auto"/>
          <w:sz w:val="24"/>
          <w:szCs w:val="24"/>
        </w:rPr>
        <w:t>SAMS Domestic</w:t>
      </w:r>
      <w:r w:rsidRPr="5EB28D7F" w:rsidR="002607E8">
        <w:rPr>
          <w:rFonts w:eastAsia="Times New Roman" w:asciiTheme="minorHAnsi" w:hAnsiTheme="minorHAnsi" w:cstheme="minorBidi"/>
          <w:color w:val="auto"/>
          <w:sz w:val="24"/>
          <w:szCs w:val="24"/>
        </w:rPr>
        <w:t xml:space="preserve">.  The progress reports uploaded to the grant file in </w:t>
      </w:r>
      <w:r w:rsidRPr="5EB28D7F" w:rsidR="00B17B75">
        <w:rPr>
          <w:rFonts w:eastAsia="Times New Roman" w:asciiTheme="minorHAnsi" w:hAnsiTheme="minorHAnsi" w:cstheme="minorBidi"/>
          <w:color w:val="auto"/>
          <w:sz w:val="24"/>
          <w:szCs w:val="24"/>
        </w:rPr>
        <w:t>SAMS Domestic</w:t>
      </w:r>
      <w:r w:rsidRPr="5EB28D7F" w:rsidR="002607E8">
        <w:rPr>
          <w:rFonts w:eastAsia="Times New Roman" w:asciiTheme="minorHAnsi" w:hAnsiTheme="minorHAnsi" w:cstheme="minorBidi"/>
          <w:color w:val="auto"/>
          <w:sz w:val="24"/>
          <w:szCs w:val="24"/>
        </w:rPr>
        <w:t xml:space="preserve"> must</w:t>
      </w:r>
      <w:r w:rsidRPr="5EB28D7F" w:rsidR="00555A5D">
        <w:rPr>
          <w:rFonts w:eastAsia="Times New Roman" w:asciiTheme="minorHAnsi" w:hAnsiTheme="minorHAnsi" w:cstheme="minorBidi"/>
          <w:color w:val="auto"/>
          <w:sz w:val="24"/>
          <w:szCs w:val="24"/>
        </w:rPr>
        <w:t xml:space="preserve"> include</w:t>
      </w:r>
      <w:r w:rsidRPr="5EB28D7F" w:rsidR="002607E8">
        <w:rPr>
          <w:rFonts w:eastAsia="Times New Roman" w:asciiTheme="minorHAnsi" w:hAnsiTheme="minorHAnsi" w:cstheme="minorBidi"/>
          <w:color w:val="auto"/>
          <w:sz w:val="24"/>
          <w:szCs w:val="24"/>
        </w:rPr>
        <w:t xml:space="preserve"> a narrative as described below and Project Indicators (or other mutually agreed upon format approved by the </w:t>
      </w:r>
      <w:r w:rsidRPr="5EB28D7F" w:rsidR="00D32995">
        <w:rPr>
          <w:rFonts w:eastAsia="Times New Roman" w:asciiTheme="minorHAnsi" w:hAnsiTheme="minorHAnsi" w:cstheme="minorBidi"/>
          <w:color w:val="auto"/>
          <w:sz w:val="24"/>
          <w:szCs w:val="24"/>
        </w:rPr>
        <w:t>G</w:t>
      </w:r>
      <w:r w:rsidRPr="5EB28D7F" w:rsidR="002607E8">
        <w:rPr>
          <w:rFonts w:eastAsia="Times New Roman" w:asciiTheme="minorHAnsi" w:hAnsiTheme="minorHAnsi" w:cstheme="minorBidi"/>
          <w:color w:val="auto"/>
          <w:sz w:val="24"/>
          <w:szCs w:val="24"/>
        </w:rPr>
        <w:t xml:space="preserve">rants </w:t>
      </w:r>
      <w:r w:rsidRPr="5EB28D7F" w:rsidR="00D32995">
        <w:rPr>
          <w:rFonts w:eastAsia="Times New Roman" w:asciiTheme="minorHAnsi" w:hAnsiTheme="minorHAnsi" w:cstheme="minorBidi"/>
          <w:color w:val="auto"/>
          <w:sz w:val="24"/>
          <w:szCs w:val="24"/>
        </w:rPr>
        <w:t>O</w:t>
      </w:r>
      <w:r w:rsidRPr="5EB28D7F" w:rsidR="002607E8">
        <w:rPr>
          <w:rFonts w:eastAsia="Times New Roman" w:asciiTheme="minorHAnsi" w:hAnsiTheme="minorHAnsi" w:cstheme="minorBidi"/>
          <w:color w:val="auto"/>
          <w:sz w:val="24"/>
          <w:szCs w:val="24"/>
        </w:rPr>
        <w:t>fficer) for the F Framework indicators.</w:t>
      </w:r>
      <w:r w:rsidRPr="5EB28D7F" w:rsidR="007B3A35">
        <w:rPr>
          <w:rFonts w:eastAsia="Times New Roman" w:asciiTheme="minorHAnsi" w:hAnsiTheme="minorHAnsi" w:cstheme="minorBidi"/>
          <w:color w:val="auto"/>
          <w:sz w:val="24"/>
          <w:szCs w:val="24"/>
        </w:rPr>
        <w:t xml:space="preserve"> </w:t>
      </w:r>
      <w:r w:rsidRPr="5EB28D7F" w:rsidR="43FF9ABC">
        <w:rPr>
          <w:rFonts w:eastAsia="Times New Roman" w:asciiTheme="minorHAnsi" w:hAnsiTheme="minorHAnsi" w:cstheme="minorBidi"/>
          <w:color w:val="auto"/>
          <w:sz w:val="24"/>
          <w:szCs w:val="24"/>
        </w:rPr>
        <w:t xml:space="preserve"> </w:t>
      </w:r>
      <w:r w:rsidRPr="5EB28D7F" w:rsidR="00555A5D">
        <w:rPr>
          <w:rFonts w:eastAsia="Times New Roman" w:asciiTheme="minorHAnsi" w:hAnsiTheme="minorHAnsi" w:cstheme="minorBidi"/>
          <w:color w:val="auto"/>
          <w:sz w:val="24"/>
          <w:szCs w:val="24"/>
        </w:rPr>
        <w:t>The</w:t>
      </w:r>
      <w:r w:rsidRPr="5EB28D7F" w:rsidR="00915367">
        <w:rPr>
          <w:rFonts w:eastAsia="Times New Roman" w:asciiTheme="minorHAnsi" w:hAnsiTheme="minorHAnsi" w:cstheme="minorBidi"/>
          <w:color w:val="auto"/>
          <w:sz w:val="24"/>
          <w:szCs w:val="24"/>
        </w:rPr>
        <w:t xml:space="preserve"> F Framework indicators will be review</w:t>
      </w:r>
      <w:r w:rsidRPr="5EB28D7F" w:rsidR="00555A5D">
        <w:rPr>
          <w:rFonts w:eastAsia="Times New Roman" w:asciiTheme="minorHAnsi" w:hAnsiTheme="minorHAnsi" w:cstheme="minorBidi"/>
          <w:color w:val="auto"/>
          <w:sz w:val="24"/>
          <w:szCs w:val="24"/>
        </w:rPr>
        <w:t>ed</w:t>
      </w:r>
      <w:r w:rsidRPr="5EB28D7F" w:rsidR="00915367">
        <w:rPr>
          <w:rFonts w:eastAsia="Times New Roman" w:asciiTheme="minorHAnsi" w:hAnsiTheme="minorHAnsi" w:cstheme="minorBidi"/>
          <w:color w:val="auto"/>
          <w:sz w:val="24"/>
          <w:szCs w:val="24"/>
        </w:rPr>
        <w:t xml:space="preserve"> and negotiated during the final stages of issuing an award.  </w:t>
      </w:r>
    </w:p>
    <w:p w:rsidRPr="007B59B2" w:rsidR="00290D8C" w:rsidP="00B81877" w:rsidRDefault="00290D8C" w14:paraId="23EEF5C3" w14:textId="77777777">
      <w:pPr>
        <w:spacing w:after="0" w:line="240" w:lineRule="auto"/>
        <w:rPr>
          <w:rFonts w:asciiTheme="minorHAnsi" w:hAnsiTheme="minorHAnsi" w:cstheme="minorHAnsi"/>
          <w:color w:val="auto"/>
          <w:sz w:val="24"/>
          <w:szCs w:val="24"/>
        </w:rPr>
      </w:pPr>
    </w:p>
    <w:p w:rsidRPr="007B59B2" w:rsidR="00290D8C" w:rsidP="00B81877" w:rsidRDefault="79E817C7" w14:paraId="2156F782" w14:textId="7108DE33">
      <w:pPr>
        <w:spacing w:after="0" w:line="240" w:lineRule="auto"/>
        <w:rPr>
          <w:rFonts w:asciiTheme="minorHAnsi" w:hAnsiTheme="minorHAnsi" w:cstheme="minorBidi"/>
          <w:color w:val="auto"/>
          <w:sz w:val="24"/>
          <w:szCs w:val="24"/>
        </w:rPr>
      </w:pPr>
      <w:r w:rsidRPr="5EB28D7F">
        <w:rPr>
          <w:rFonts w:eastAsia="Times New Roman" w:asciiTheme="minorHAnsi" w:hAnsiTheme="minorHAnsi" w:cstheme="minorBidi"/>
          <w:color w:val="auto"/>
          <w:sz w:val="24"/>
          <w:szCs w:val="24"/>
        </w:rPr>
        <w:t xml:space="preserve">Narrative progress reports should reflect the focus on measuring the project’s </w:t>
      </w:r>
      <w:r w:rsidRPr="5EB28D7F" w:rsidR="4B0A3A03">
        <w:rPr>
          <w:rFonts w:eastAsia="Times New Roman" w:asciiTheme="minorHAnsi" w:hAnsiTheme="minorHAnsi" w:cstheme="minorBidi"/>
          <w:color w:val="auto"/>
          <w:sz w:val="24"/>
          <w:szCs w:val="24"/>
        </w:rPr>
        <w:t>progress</w:t>
      </w:r>
      <w:r w:rsidRPr="5EB28D7F">
        <w:rPr>
          <w:rFonts w:eastAsia="Times New Roman" w:asciiTheme="minorHAnsi" w:hAnsiTheme="minorHAnsi" w:cstheme="minorBidi"/>
          <w:color w:val="auto"/>
          <w:sz w:val="24"/>
          <w:szCs w:val="24"/>
        </w:rPr>
        <w:t xml:space="preserve"> </w:t>
      </w:r>
      <w:r w:rsidRPr="5EB28D7F" w:rsidR="1183C0F8">
        <w:rPr>
          <w:rFonts w:eastAsia="Times New Roman" w:asciiTheme="minorHAnsi" w:hAnsiTheme="minorHAnsi" w:cstheme="minorBidi"/>
          <w:color w:val="auto"/>
          <w:sz w:val="24"/>
          <w:szCs w:val="24"/>
        </w:rPr>
        <w:t xml:space="preserve">in achieving </w:t>
      </w:r>
      <w:r w:rsidRPr="5EB28D7F">
        <w:rPr>
          <w:rFonts w:eastAsia="Times New Roman" w:asciiTheme="minorHAnsi" w:hAnsiTheme="minorHAnsi" w:cstheme="minorBidi"/>
          <w:color w:val="auto"/>
          <w:sz w:val="24"/>
          <w:szCs w:val="24"/>
        </w:rPr>
        <w:t xml:space="preserve">the overarching </w:t>
      </w:r>
      <w:r w:rsidRPr="5EB28D7F" w:rsidR="45935223">
        <w:rPr>
          <w:rFonts w:eastAsia="Times New Roman" w:asciiTheme="minorHAnsi" w:hAnsiTheme="minorHAnsi" w:cstheme="minorBidi"/>
          <w:color w:val="auto"/>
          <w:sz w:val="24"/>
          <w:szCs w:val="24"/>
        </w:rPr>
        <w:t>goal</w:t>
      </w:r>
      <w:r w:rsidRPr="5EB28D7F">
        <w:rPr>
          <w:rFonts w:eastAsia="Times New Roman" w:asciiTheme="minorHAnsi" w:hAnsiTheme="minorHAnsi" w:cstheme="minorBidi"/>
          <w:color w:val="auto"/>
          <w:sz w:val="24"/>
          <w:szCs w:val="24"/>
        </w:rPr>
        <w:t xml:space="preserve"> and should be compiled according to the objectives, </w:t>
      </w:r>
      <w:r w:rsidRPr="5EB28D7F" w:rsidR="7A2FC3FB">
        <w:rPr>
          <w:rFonts w:eastAsia="Times New Roman" w:asciiTheme="minorHAnsi" w:hAnsiTheme="minorHAnsi" w:cstheme="minorBidi"/>
          <w:color w:val="auto"/>
          <w:sz w:val="24"/>
          <w:szCs w:val="24"/>
        </w:rPr>
        <w:t>activities</w:t>
      </w:r>
      <w:r w:rsidRPr="5EB28D7F" w:rsidR="003F83A4">
        <w:rPr>
          <w:rFonts w:eastAsia="Times New Roman" w:asciiTheme="minorHAnsi" w:hAnsiTheme="minorHAnsi" w:cstheme="minorBidi"/>
          <w:color w:val="auto"/>
          <w:sz w:val="24"/>
          <w:szCs w:val="24"/>
        </w:rPr>
        <w:t>,</w:t>
      </w:r>
      <w:r w:rsidRPr="5EB28D7F" w:rsidR="7A2FC3FB">
        <w:rPr>
          <w:rFonts w:eastAsia="Times New Roman" w:asciiTheme="minorHAnsi" w:hAnsiTheme="minorHAnsi" w:cstheme="minorBidi"/>
          <w:color w:val="auto"/>
          <w:sz w:val="24"/>
          <w:szCs w:val="24"/>
        </w:rPr>
        <w:t xml:space="preserve"> </w:t>
      </w:r>
      <w:r w:rsidRPr="5EB28D7F">
        <w:rPr>
          <w:rFonts w:eastAsia="Times New Roman" w:asciiTheme="minorHAnsi" w:hAnsiTheme="minorHAnsi" w:cstheme="minorBidi"/>
          <w:color w:val="auto"/>
          <w:sz w:val="24"/>
          <w:szCs w:val="24"/>
        </w:rPr>
        <w:t xml:space="preserve">outcomes, and outputs as outlined in the award’s </w:t>
      </w:r>
      <w:r w:rsidRPr="5EB28D7F" w:rsidR="4B0A3A03">
        <w:rPr>
          <w:rFonts w:eastAsia="Times New Roman" w:asciiTheme="minorHAnsi" w:hAnsiTheme="minorHAnsi" w:cstheme="minorBidi"/>
          <w:color w:val="auto"/>
          <w:sz w:val="24"/>
          <w:szCs w:val="24"/>
        </w:rPr>
        <w:t>Logic Model</w:t>
      </w:r>
      <w:r w:rsidRPr="5EB28D7F">
        <w:rPr>
          <w:rFonts w:eastAsia="Times New Roman" w:asciiTheme="minorHAnsi" w:hAnsiTheme="minorHAnsi" w:cstheme="minorBidi"/>
          <w:color w:val="auto"/>
          <w:sz w:val="24"/>
          <w:szCs w:val="24"/>
        </w:rPr>
        <w:t xml:space="preserve"> and in the Monitoring </w:t>
      </w:r>
      <w:r w:rsidRPr="5EB28D7F" w:rsidR="7E3C4D4E">
        <w:rPr>
          <w:rFonts w:eastAsia="Times New Roman" w:asciiTheme="minorHAnsi" w:hAnsiTheme="minorHAnsi" w:cstheme="minorBidi"/>
          <w:color w:val="auto"/>
          <w:sz w:val="24"/>
          <w:szCs w:val="24"/>
        </w:rPr>
        <w:t xml:space="preserve">&amp; </w:t>
      </w:r>
      <w:r w:rsidRPr="5EB28D7F">
        <w:rPr>
          <w:rFonts w:eastAsia="Times New Roman" w:asciiTheme="minorHAnsi" w:hAnsiTheme="minorHAnsi" w:cstheme="minorBidi"/>
          <w:color w:val="auto"/>
          <w:sz w:val="24"/>
          <w:szCs w:val="24"/>
        </w:rPr>
        <w:t>Evaluation</w:t>
      </w:r>
      <w:r w:rsidRPr="5EB28D7F" w:rsidR="78793AF1">
        <w:rPr>
          <w:rFonts w:eastAsia="Times New Roman" w:asciiTheme="minorHAnsi" w:hAnsiTheme="minorHAnsi" w:cstheme="minorBidi"/>
          <w:color w:val="auto"/>
          <w:sz w:val="24"/>
          <w:szCs w:val="24"/>
        </w:rPr>
        <w:t xml:space="preserve"> Narrative</w:t>
      </w:r>
      <w:r w:rsidRPr="5EB28D7F">
        <w:rPr>
          <w:rFonts w:eastAsia="Times New Roman" w:asciiTheme="minorHAnsi" w:hAnsiTheme="minorHAnsi" w:cstheme="minorBidi"/>
          <w:color w:val="auto"/>
          <w:sz w:val="24"/>
          <w:szCs w:val="24"/>
        </w:rPr>
        <w:t xml:space="preserve">. </w:t>
      </w:r>
      <w:r w:rsidRPr="5EB28D7F" w:rsidR="2C943632">
        <w:rPr>
          <w:rFonts w:eastAsia="Times New Roman" w:asciiTheme="minorHAnsi" w:hAnsiTheme="minorHAnsi" w:cstheme="minorBidi"/>
          <w:color w:val="auto"/>
          <w:sz w:val="24"/>
          <w:szCs w:val="24"/>
        </w:rPr>
        <w:t xml:space="preserve"> </w:t>
      </w:r>
      <w:r w:rsidRPr="5EB28D7F" w:rsidR="3091D28A">
        <w:rPr>
          <w:rFonts w:eastAsia="Times New Roman" w:asciiTheme="minorHAnsi" w:hAnsiTheme="minorHAnsi" w:cstheme="minorBidi"/>
          <w:color w:val="auto"/>
          <w:sz w:val="24"/>
          <w:szCs w:val="24"/>
        </w:rPr>
        <w:t>Explain</w:t>
      </w:r>
      <w:r w:rsidRPr="5EB28D7F" w:rsidR="5721C433">
        <w:rPr>
          <w:rFonts w:eastAsia="Times New Roman" w:asciiTheme="minorHAnsi" w:hAnsiTheme="minorHAnsi" w:cstheme="minorBidi"/>
          <w:color w:val="auto"/>
          <w:sz w:val="24"/>
          <w:szCs w:val="24"/>
        </w:rPr>
        <w:t xml:space="preserve"> and evaluat</w:t>
      </w:r>
      <w:r w:rsidRPr="5EB28D7F" w:rsidR="35BAEDEA">
        <w:rPr>
          <w:rFonts w:eastAsia="Times New Roman" w:asciiTheme="minorHAnsi" w:hAnsiTheme="minorHAnsi" w:cstheme="minorBidi"/>
          <w:color w:val="auto"/>
          <w:sz w:val="24"/>
          <w:szCs w:val="24"/>
        </w:rPr>
        <w:t>e</w:t>
      </w:r>
      <w:r w:rsidRPr="5EB28D7F" w:rsidR="5721C433">
        <w:rPr>
          <w:rFonts w:eastAsia="Times New Roman" w:asciiTheme="minorHAnsi" w:hAnsiTheme="minorHAnsi" w:cstheme="minorBidi"/>
          <w:color w:val="auto"/>
          <w:sz w:val="24"/>
          <w:szCs w:val="24"/>
        </w:rPr>
        <w:t xml:space="preserve"> how activities reflect progress toward </w:t>
      </w:r>
      <w:r w:rsidRPr="5EB28D7F" w:rsidR="43416394">
        <w:rPr>
          <w:rFonts w:eastAsia="Times New Roman" w:asciiTheme="minorHAnsi" w:hAnsiTheme="minorHAnsi" w:cstheme="minorBidi"/>
          <w:color w:val="auto"/>
          <w:sz w:val="24"/>
          <w:szCs w:val="24"/>
        </w:rPr>
        <w:t xml:space="preserve">expected outcome and outcomes towards </w:t>
      </w:r>
      <w:r w:rsidRPr="5EB28D7F" w:rsidR="5721C433">
        <w:rPr>
          <w:rFonts w:eastAsia="Times New Roman" w:asciiTheme="minorHAnsi" w:hAnsiTheme="minorHAnsi" w:cstheme="minorBidi"/>
          <w:color w:val="auto"/>
          <w:sz w:val="24"/>
          <w:szCs w:val="24"/>
        </w:rPr>
        <w:t>achieving objectives</w:t>
      </w:r>
      <w:r w:rsidRPr="5EB28D7F" w:rsidR="2B1E36F2">
        <w:rPr>
          <w:rFonts w:eastAsia="Times New Roman" w:asciiTheme="minorHAnsi" w:hAnsiTheme="minorHAnsi" w:cstheme="minorBidi"/>
          <w:color w:val="auto"/>
          <w:sz w:val="24"/>
          <w:szCs w:val="24"/>
        </w:rPr>
        <w:t xml:space="preserve">. </w:t>
      </w:r>
      <w:r w:rsidR="004D7C88">
        <w:rPr>
          <w:rFonts w:eastAsia="Times New Roman" w:asciiTheme="minorHAnsi" w:hAnsiTheme="minorHAnsi" w:cstheme="minorBidi"/>
          <w:color w:val="auto"/>
          <w:sz w:val="24"/>
          <w:szCs w:val="24"/>
        </w:rPr>
        <w:t xml:space="preserve"> </w:t>
      </w:r>
      <w:r w:rsidRPr="5EB28D7F" w:rsidR="2B1E36F2">
        <w:rPr>
          <w:rFonts w:eastAsia="Times New Roman" w:asciiTheme="minorHAnsi" w:hAnsiTheme="minorHAnsi" w:cstheme="minorBidi"/>
          <w:color w:val="auto"/>
          <w:sz w:val="24"/>
          <w:szCs w:val="24"/>
        </w:rPr>
        <w:t>I</w:t>
      </w:r>
      <w:r w:rsidRPr="5EB28D7F" w:rsidR="5721C433">
        <w:rPr>
          <w:rFonts w:eastAsia="Times New Roman" w:asciiTheme="minorHAnsi" w:hAnsiTheme="minorHAnsi" w:cstheme="minorBidi"/>
          <w:color w:val="auto"/>
          <w:sz w:val="24"/>
          <w:szCs w:val="24"/>
        </w:rPr>
        <w:t>nclud</w:t>
      </w:r>
      <w:r w:rsidRPr="5EB28D7F" w:rsidR="57AC1AA5">
        <w:rPr>
          <w:rFonts w:eastAsia="Times New Roman" w:asciiTheme="minorHAnsi" w:hAnsiTheme="minorHAnsi" w:cstheme="minorBidi"/>
          <w:color w:val="auto"/>
          <w:sz w:val="24"/>
          <w:szCs w:val="24"/>
        </w:rPr>
        <w:t>e progress towards</w:t>
      </w:r>
      <w:r w:rsidRPr="5EB28D7F" w:rsidR="5721C433">
        <w:rPr>
          <w:rFonts w:eastAsia="Times New Roman" w:asciiTheme="minorHAnsi" w:hAnsiTheme="minorHAnsi" w:cstheme="minorBidi"/>
          <w:color w:val="auto"/>
          <w:sz w:val="24"/>
          <w:szCs w:val="24"/>
        </w:rPr>
        <w:t xml:space="preserve"> meeting benchmarks/targets as set in the M&amp;E Plan. </w:t>
      </w:r>
      <w:r w:rsidRPr="5EB28D7F" w:rsidR="6830240E">
        <w:rPr>
          <w:rFonts w:eastAsia="Times New Roman" w:asciiTheme="minorHAnsi" w:hAnsiTheme="minorHAnsi" w:cstheme="minorBidi"/>
          <w:color w:val="auto"/>
          <w:sz w:val="24"/>
          <w:szCs w:val="24"/>
        </w:rPr>
        <w:t xml:space="preserve"> </w:t>
      </w:r>
      <w:r w:rsidRPr="5EB28D7F" w:rsidR="5721C433">
        <w:rPr>
          <w:rFonts w:eastAsia="Times New Roman" w:asciiTheme="minorHAnsi" w:hAnsiTheme="minorHAnsi" w:cstheme="minorBidi"/>
          <w:color w:val="auto"/>
          <w:sz w:val="24"/>
          <w:szCs w:val="24"/>
        </w:rPr>
        <w:t>In addition, attach the M&amp;E Plan, comparing the target and actual numbers for the indicators;</w:t>
      </w:r>
      <w:r w:rsidRPr="5EB28D7F">
        <w:rPr>
          <w:rFonts w:eastAsia="Times New Roman" w:asciiTheme="minorHAnsi" w:hAnsiTheme="minorHAnsi" w:cstheme="minorBidi"/>
          <w:color w:val="auto"/>
          <w:sz w:val="24"/>
          <w:szCs w:val="24"/>
        </w:rPr>
        <w:t xml:space="preserve"> </w:t>
      </w:r>
      <w:r w:rsidRPr="5EB28D7F" w:rsidR="0A476D27">
        <w:rPr>
          <w:rFonts w:eastAsia="Times New Roman" w:asciiTheme="minorHAnsi" w:hAnsiTheme="minorHAnsi" w:cstheme="minorBidi"/>
          <w:color w:val="auto"/>
          <w:sz w:val="24"/>
          <w:szCs w:val="24"/>
        </w:rPr>
        <w:t>a</w:t>
      </w:r>
      <w:r w:rsidRPr="5EB28D7F">
        <w:rPr>
          <w:rFonts w:eastAsia="Times New Roman" w:asciiTheme="minorHAnsi" w:hAnsiTheme="minorHAnsi" w:cstheme="minorBidi"/>
          <w:color w:val="auto"/>
          <w:sz w:val="24"/>
          <w:szCs w:val="24"/>
        </w:rPr>
        <w:t xml:space="preserve">n assessment of the overall project’s </w:t>
      </w:r>
      <w:r w:rsidRPr="5EB28D7F" w:rsidR="5FCC7AE4">
        <w:rPr>
          <w:rFonts w:eastAsia="Times New Roman" w:asciiTheme="minorHAnsi" w:hAnsiTheme="minorHAnsi" w:cstheme="minorBidi"/>
          <w:color w:val="auto"/>
          <w:sz w:val="24"/>
          <w:szCs w:val="24"/>
        </w:rPr>
        <w:t>impact</w:t>
      </w:r>
      <w:r w:rsidRPr="5EB28D7F">
        <w:rPr>
          <w:rFonts w:eastAsia="Times New Roman" w:asciiTheme="minorHAnsi" w:hAnsiTheme="minorHAnsi" w:cstheme="minorBidi"/>
          <w:color w:val="auto"/>
          <w:sz w:val="24"/>
          <w:szCs w:val="24"/>
        </w:rPr>
        <w:t xml:space="preserve"> should be included in each progress report.  Where relevant, progress reports should</w:t>
      </w:r>
      <w:r w:rsidRPr="5EB28D7F" w:rsidR="4006FBD5">
        <w:rPr>
          <w:rFonts w:eastAsia="Times New Roman" w:asciiTheme="minorHAnsi" w:hAnsiTheme="minorHAnsi" w:cstheme="minorBidi"/>
          <w:color w:val="auto"/>
          <w:sz w:val="24"/>
          <w:szCs w:val="24"/>
        </w:rPr>
        <w:t xml:space="preserve"> also</w:t>
      </w:r>
      <w:r w:rsidRPr="5EB28D7F">
        <w:rPr>
          <w:rFonts w:eastAsia="Times New Roman" w:asciiTheme="minorHAnsi" w:hAnsiTheme="minorHAnsi" w:cstheme="minorBidi"/>
          <w:color w:val="auto"/>
          <w:sz w:val="24"/>
          <w:szCs w:val="24"/>
        </w:rPr>
        <w:t xml:space="preserve"> include the following: </w:t>
      </w:r>
    </w:p>
    <w:p w:rsidRPr="007B59B2" w:rsidR="00290D8C" w:rsidP="00B81877" w:rsidRDefault="00290D8C" w14:paraId="2061FC83" w14:textId="77777777">
      <w:pPr>
        <w:spacing w:after="0" w:line="240" w:lineRule="auto"/>
        <w:rPr>
          <w:rFonts w:asciiTheme="minorHAnsi" w:hAnsiTheme="minorHAnsi" w:cstheme="minorHAnsi"/>
          <w:color w:val="auto"/>
          <w:sz w:val="24"/>
          <w:szCs w:val="24"/>
        </w:rPr>
      </w:pPr>
    </w:p>
    <w:p w:rsidRPr="007B59B2" w:rsidR="00290D8C" w:rsidP="00B81877" w:rsidRDefault="002607E8" w14:paraId="6A20EF99" w14:textId="77777777">
      <w:pPr>
        <w:numPr>
          <w:ilvl w:val="0"/>
          <w:numId w:val="12"/>
        </w:numPr>
        <w:spacing w:after="0" w:line="240" w:lineRule="auto"/>
        <w:ind w:hanging="360"/>
        <w:contextualSpacing/>
        <w:rPr>
          <w:rFonts w:eastAsia="Times New Roman" w:asciiTheme="minorHAnsi" w:hAnsiTheme="minorHAnsi" w:cstheme="minorBidi"/>
          <w:color w:val="auto"/>
          <w:sz w:val="24"/>
          <w:szCs w:val="24"/>
        </w:rPr>
      </w:pPr>
      <w:r w:rsidRPr="5EB28D7F">
        <w:rPr>
          <w:rFonts w:eastAsia="Times New Roman" w:asciiTheme="minorHAnsi" w:hAnsiTheme="minorHAnsi" w:cstheme="minorBidi"/>
          <w:color w:val="auto"/>
          <w:sz w:val="24"/>
          <w:szCs w:val="24"/>
        </w:rPr>
        <w:t>Relevant contextual information (limited);</w:t>
      </w:r>
    </w:p>
    <w:p w:rsidRPr="007B59B2" w:rsidR="00290D8C" w:rsidP="00B81877" w:rsidRDefault="002607E8" w14:paraId="41DA0F03" w14:textId="77777777">
      <w:pPr>
        <w:numPr>
          <w:ilvl w:val="0"/>
          <w:numId w:val="12"/>
        </w:numPr>
        <w:spacing w:after="0" w:line="240" w:lineRule="auto"/>
        <w:ind w:hanging="360"/>
        <w:contextualSpacing/>
        <w:rPr>
          <w:rFonts w:eastAsia="Times New Roman" w:asciiTheme="minorHAnsi" w:hAnsiTheme="minorHAnsi" w:cstheme="minorHAnsi"/>
          <w:color w:val="auto"/>
          <w:sz w:val="24"/>
          <w:szCs w:val="24"/>
        </w:rPr>
      </w:pPr>
      <w:r w:rsidRPr="007B59B2">
        <w:rPr>
          <w:rFonts w:eastAsia="Times New Roman" w:asciiTheme="minorHAnsi" w:hAnsiTheme="minorHAnsi" w:cstheme="minorHAnsi"/>
          <w:color w:val="auto"/>
          <w:sz w:val="24"/>
          <w:szCs w:val="24"/>
        </w:rPr>
        <w:t xml:space="preserve">Any tangible impact or success stories from the project, when possible; </w:t>
      </w:r>
    </w:p>
    <w:p w:rsidRPr="007B59B2" w:rsidR="00290D8C" w:rsidP="00B81877" w:rsidRDefault="002607E8" w14:paraId="483D1A29" w14:textId="77777777">
      <w:pPr>
        <w:numPr>
          <w:ilvl w:val="0"/>
          <w:numId w:val="12"/>
        </w:numPr>
        <w:spacing w:after="0" w:line="240" w:lineRule="auto"/>
        <w:ind w:hanging="360"/>
        <w:contextualSpacing/>
        <w:rPr>
          <w:rFonts w:eastAsia="Times New Roman" w:asciiTheme="minorHAnsi" w:hAnsiTheme="minorHAnsi" w:cstheme="minorHAnsi"/>
          <w:color w:val="auto"/>
          <w:sz w:val="24"/>
          <w:szCs w:val="24"/>
        </w:rPr>
      </w:pPr>
      <w:r w:rsidRPr="007B59B2">
        <w:rPr>
          <w:rFonts w:eastAsia="Times New Roman" w:asciiTheme="minorHAnsi" w:hAnsiTheme="minorHAnsi" w:cstheme="minorHAnsi"/>
          <w:color w:val="auto"/>
          <w:sz w:val="24"/>
          <w:szCs w:val="24"/>
        </w:rPr>
        <w:t>Relevant supporting documentation or products related to the project activities (such as articles, meeting lists and agendas, participant surveys, photos, manuals, etc.) as separate attachments;</w:t>
      </w:r>
    </w:p>
    <w:p w:rsidRPr="007B59B2" w:rsidR="00290D8C" w:rsidP="00B81877" w:rsidRDefault="79E817C7" w14:paraId="7F7570DE" w14:textId="20F05DDA">
      <w:pPr>
        <w:numPr>
          <w:ilvl w:val="0"/>
          <w:numId w:val="12"/>
        </w:numPr>
        <w:spacing w:after="0" w:line="240" w:lineRule="auto"/>
        <w:ind w:hanging="360"/>
        <w:contextualSpacing/>
        <w:rPr>
          <w:rFonts w:eastAsia="Times New Roman" w:asciiTheme="minorHAnsi" w:hAnsiTheme="minorHAnsi" w:cstheme="minorBidi"/>
          <w:color w:val="auto"/>
          <w:sz w:val="24"/>
          <w:szCs w:val="24"/>
        </w:rPr>
      </w:pPr>
      <w:r w:rsidRPr="5A358FA8">
        <w:rPr>
          <w:rFonts w:eastAsia="Times New Roman" w:asciiTheme="minorHAnsi" w:hAnsiTheme="minorHAnsi" w:cstheme="minorBidi"/>
          <w:color w:val="auto"/>
          <w:sz w:val="24"/>
          <w:szCs w:val="24"/>
        </w:rPr>
        <w:t xml:space="preserve">Any problems/challenges in implementing the project and corrective action plan </w:t>
      </w:r>
      <w:r w:rsidRPr="5A358FA8" w:rsidR="002607E8">
        <w:rPr>
          <w:rFonts w:eastAsia="Times New Roman" w:asciiTheme="minorHAnsi" w:hAnsiTheme="minorHAnsi" w:cstheme="minorBidi"/>
          <w:color w:val="auto"/>
          <w:sz w:val="24"/>
          <w:szCs w:val="24"/>
        </w:rPr>
        <w:t>with an updated timeline of activities</w:t>
      </w:r>
      <w:r w:rsidRPr="5A358FA8">
        <w:rPr>
          <w:rFonts w:eastAsia="Times New Roman" w:asciiTheme="minorHAnsi" w:hAnsiTheme="minorHAnsi" w:cstheme="minorBidi"/>
          <w:color w:val="auto"/>
          <w:sz w:val="24"/>
          <w:szCs w:val="24"/>
        </w:rPr>
        <w:t xml:space="preserve">; </w:t>
      </w:r>
    </w:p>
    <w:p w:rsidRPr="007B59B2" w:rsidR="00290D8C" w:rsidP="00B81877" w:rsidRDefault="79E817C7" w14:paraId="5777EDF5" w14:textId="5ECA847A">
      <w:pPr>
        <w:numPr>
          <w:ilvl w:val="0"/>
          <w:numId w:val="12"/>
        </w:numPr>
        <w:spacing w:after="0" w:line="240" w:lineRule="auto"/>
        <w:ind w:hanging="360"/>
        <w:contextualSpacing/>
        <w:rPr>
          <w:rFonts w:eastAsia="Times New Roman" w:asciiTheme="minorHAnsi" w:hAnsiTheme="minorHAnsi" w:cstheme="minorHAnsi"/>
          <w:color w:val="auto"/>
          <w:sz w:val="24"/>
          <w:szCs w:val="24"/>
        </w:rPr>
      </w:pPr>
      <w:r w:rsidRPr="007B59B2">
        <w:rPr>
          <w:rFonts w:eastAsia="Times New Roman" w:asciiTheme="minorHAnsi" w:hAnsiTheme="minorHAnsi" w:cstheme="minorHAnsi"/>
          <w:color w:val="auto"/>
          <w:sz w:val="24"/>
          <w:szCs w:val="24"/>
        </w:rPr>
        <w:t xml:space="preserve">Reasons why </w:t>
      </w:r>
      <w:r w:rsidRPr="007B59B2" w:rsidR="48461B34">
        <w:rPr>
          <w:rFonts w:eastAsia="Times New Roman" w:asciiTheme="minorHAnsi" w:hAnsiTheme="minorHAnsi" w:cstheme="minorHAnsi"/>
          <w:color w:val="auto"/>
          <w:sz w:val="24"/>
          <w:szCs w:val="24"/>
        </w:rPr>
        <w:t>activities have not been conducted or deliverables</w:t>
      </w:r>
      <w:r w:rsidRPr="007B59B2">
        <w:rPr>
          <w:rFonts w:eastAsia="Times New Roman" w:asciiTheme="minorHAnsi" w:hAnsiTheme="minorHAnsi" w:cstheme="minorHAnsi"/>
          <w:color w:val="auto"/>
          <w:sz w:val="24"/>
          <w:szCs w:val="24"/>
        </w:rPr>
        <w:t xml:space="preserve"> were not met</w:t>
      </w:r>
      <w:r w:rsidRPr="007B59B2" w:rsidR="0A77D9E9">
        <w:rPr>
          <w:rFonts w:eastAsia="Times New Roman" w:asciiTheme="minorHAnsi" w:hAnsiTheme="minorHAnsi" w:cstheme="minorHAnsi"/>
          <w:color w:val="auto"/>
          <w:sz w:val="24"/>
          <w:szCs w:val="24"/>
        </w:rPr>
        <w:t xml:space="preserve"> in accordance with the timeline</w:t>
      </w:r>
      <w:r w:rsidRPr="007B59B2">
        <w:rPr>
          <w:rFonts w:eastAsia="Times New Roman" w:asciiTheme="minorHAnsi" w:hAnsiTheme="minorHAnsi" w:cstheme="minorHAnsi"/>
          <w:color w:val="auto"/>
          <w:sz w:val="24"/>
          <w:szCs w:val="24"/>
        </w:rPr>
        <w:t xml:space="preserve">; </w:t>
      </w:r>
    </w:p>
    <w:p w:rsidRPr="007B59B2" w:rsidR="00E574B8" w:rsidP="00B81877" w:rsidRDefault="0067186E" w14:paraId="63207C8A" w14:textId="0117B846">
      <w:pPr>
        <w:numPr>
          <w:ilvl w:val="0"/>
          <w:numId w:val="12"/>
        </w:numPr>
        <w:spacing w:after="0" w:line="240" w:lineRule="auto"/>
        <w:ind w:hanging="360"/>
        <w:contextualSpacing/>
        <w:rPr>
          <w:rFonts w:eastAsia="Times New Roman" w:asciiTheme="minorHAnsi" w:hAnsiTheme="minorHAnsi" w:cstheme="minorHAnsi"/>
          <w:color w:val="auto"/>
          <w:sz w:val="24"/>
          <w:szCs w:val="24"/>
        </w:rPr>
      </w:pPr>
      <w:r w:rsidRPr="007B59B2">
        <w:rPr>
          <w:rFonts w:eastAsia="Times New Roman" w:asciiTheme="minorHAnsi" w:hAnsiTheme="minorHAnsi" w:cstheme="minorHAnsi"/>
          <w:color w:val="auto"/>
          <w:sz w:val="24"/>
          <w:szCs w:val="24"/>
        </w:rPr>
        <w:t>Data for the required F Framework indicator(s) for the quarter as well as aggregate data by fiscal year</w:t>
      </w:r>
      <w:r w:rsidRPr="007B59B2" w:rsidR="00E574B8">
        <w:rPr>
          <w:rFonts w:eastAsia="Times New Roman" w:asciiTheme="minorHAnsi" w:hAnsiTheme="minorHAnsi" w:cstheme="minorHAnsi"/>
          <w:color w:val="auto"/>
          <w:sz w:val="24"/>
          <w:szCs w:val="24"/>
        </w:rPr>
        <w:t>;</w:t>
      </w:r>
      <w:r w:rsidRPr="007B59B2">
        <w:rPr>
          <w:rFonts w:eastAsia="Times New Roman" w:asciiTheme="minorHAnsi" w:hAnsiTheme="minorHAnsi" w:cstheme="minorHAnsi"/>
          <w:color w:val="auto"/>
          <w:sz w:val="24"/>
          <w:szCs w:val="24"/>
        </w:rPr>
        <w:t xml:space="preserve">  </w:t>
      </w:r>
    </w:p>
    <w:p w:rsidRPr="007B59B2" w:rsidR="00290D8C" w:rsidP="00B81877" w:rsidRDefault="0067186E" w14:paraId="2EF0ACD7" w14:textId="03C9EC26">
      <w:pPr>
        <w:numPr>
          <w:ilvl w:val="0"/>
          <w:numId w:val="12"/>
        </w:numPr>
        <w:spacing w:after="0" w:line="240" w:lineRule="auto"/>
        <w:ind w:hanging="360"/>
        <w:contextualSpacing/>
        <w:rPr>
          <w:rFonts w:eastAsia="Times New Roman" w:asciiTheme="minorHAnsi" w:hAnsiTheme="minorHAnsi" w:cstheme="minorBidi"/>
          <w:color w:val="auto"/>
          <w:sz w:val="24"/>
          <w:szCs w:val="24"/>
        </w:rPr>
      </w:pPr>
      <w:r w:rsidRPr="5A358FA8">
        <w:rPr>
          <w:rFonts w:eastAsia="Times New Roman" w:asciiTheme="minorHAnsi" w:hAnsiTheme="minorHAnsi" w:cstheme="minorBidi"/>
          <w:color w:val="auto"/>
          <w:sz w:val="24"/>
          <w:szCs w:val="24"/>
        </w:rPr>
        <w:lastRenderedPageBreak/>
        <w:t>Program Indicators or other mutually agreed upon format approved by the Grants Officer</w:t>
      </w:r>
      <w:r w:rsidRPr="5A358FA8" w:rsidR="00B230F5">
        <w:rPr>
          <w:rFonts w:eastAsia="Times New Roman" w:asciiTheme="minorHAnsi" w:hAnsiTheme="minorHAnsi" w:cstheme="minorBidi"/>
          <w:color w:val="auto"/>
          <w:sz w:val="24"/>
          <w:szCs w:val="24"/>
        </w:rPr>
        <w:t>;</w:t>
      </w:r>
      <w:r w:rsidRPr="5A358FA8">
        <w:rPr>
          <w:rFonts w:eastAsia="Times New Roman" w:asciiTheme="minorHAnsi" w:hAnsiTheme="minorHAnsi" w:cstheme="minorBidi"/>
          <w:color w:val="auto"/>
          <w:sz w:val="24"/>
          <w:szCs w:val="24"/>
        </w:rPr>
        <w:t xml:space="preserve">  </w:t>
      </w:r>
      <w:r w:rsidRPr="5A358FA8" w:rsidR="46E539FB">
        <w:rPr>
          <w:rFonts w:eastAsia="Times New Roman" w:asciiTheme="minorHAnsi" w:hAnsiTheme="minorHAnsi" w:cstheme="minorBidi"/>
          <w:color w:val="auto"/>
          <w:sz w:val="24"/>
          <w:szCs w:val="24"/>
        </w:rPr>
        <w:t xml:space="preserve">and </w:t>
      </w:r>
    </w:p>
    <w:p w:rsidRPr="007B59B2" w:rsidR="00290D8C" w:rsidP="00B81877" w:rsidRDefault="002607E8" w14:paraId="62238FF7" w14:textId="12634DF9">
      <w:pPr>
        <w:numPr>
          <w:ilvl w:val="0"/>
          <w:numId w:val="12"/>
        </w:numPr>
        <w:spacing w:after="0" w:line="240" w:lineRule="auto"/>
        <w:ind w:hanging="360"/>
        <w:contextualSpacing/>
        <w:rPr>
          <w:rFonts w:eastAsia="Times New Roman" w:asciiTheme="minorHAnsi" w:hAnsiTheme="minorHAnsi" w:cstheme="minorBidi"/>
          <w:color w:val="auto"/>
          <w:sz w:val="24"/>
          <w:szCs w:val="24"/>
        </w:rPr>
      </w:pPr>
      <w:r w:rsidRPr="5A358FA8">
        <w:rPr>
          <w:rFonts w:eastAsia="Times New Roman" w:asciiTheme="minorHAnsi" w:hAnsiTheme="minorHAnsi" w:cstheme="minorBidi"/>
          <w:color w:val="auto"/>
          <w:sz w:val="24"/>
          <w:szCs w:val="24"/>
        </w:rPr>
        <w:t>Proposed activities for the next quarter</w:t>
      </w:r>
      <w:r w:rsidRPr="5A358FA8" w:rsidR="3CD1E630">
        <w:rPr>
          <w:rFonts w:eastAsia="Times New Roman" w:asciiTheme="minorHAnsi" w:hAnsiTheme="minorHAnsi" w:cstheme="minorBidi"/>
          <w:color w:val="auto"/>
          <w:sz w:val="24"/>
          <w:szCs w:val="24"/>
        </w:rPr>
        <w:t>.</w:t>
      </w:r>
    </w:p>
    <w:p w:rsidRPr="007B59B2" w:rsidR="00863457" w:rsidP="00B81877" w:rsidRDefault="00863457" w14:paraId="6685D4ED" w14:textId="5F258E56">
      <w:pPr>
        <w:spacing w:after="0" w:line="240" w:lineRule="auto"/>
        <w:ind w:left="720"/>
        <w:contextualSpacing/>
        <w:rPr>
          <w:rFonts w:eastAsia="Times New Roman" w:asciiTheme="minorHAnsi" w:hAnsiTheme="minorHAnsi" w:cstheme="minorBidi"/>
          <w:color w:val="auto"/>
          <w:sz w:val="24"/>
          <w:szCs w:val="24"/>
        </w:rPr>
      </w:pPr>
    </w:p>
    <w:p w:rsidRPr="007B59B2" w:rsidR="00A26A07" w:rsidP="00B81877" w:rsidRDefault="00A26A07" w14:paraId="7961A87D" w14:textId="77777777">
      <w:pPr>
        <w:shd w:val="clear" w:color="auto" w:fill="FFFFFF"/>
        <w:spacing w:after="0" w:line="240" w:lineRule="auto"/>
        <w:textAlignment w:val="baseline"/>
        <w:rPr>
          <w:rFonts w:eastAsia="Times New Roman" w:asciiTheme="minorHAnsi" w:hAnsiTheme="minorHAnsi" w:cstheme="minorHAnsi"/>
          <w:color w:val="000000" w:themeColor="text1"/>
          <w:sz w:val="24"/>
          <w:szCs w:val="24"/>
        </w:rPr>
      </w:pPr>
      <w:r w:rsidRPr="007B59B2">
        <w:rPr>
          <w:rFonts w:eastAsia="Times New Roman" w:asciiTheme="minorHAnsi" w:hAnsiTheme="minorHAnsi" w:cstheme="minorHAnsi"/>
          <w:color w:val="000000" w:themeColor="text1"/>
          <w:sz w:val="24"/>
          <w:szCs w:val="24"/>
        </w:rPr>
        <w:t xml:space="preserve">Applicants should be aware of the post award reporting requirements reflected in </w:t>
      </w:r>
      <w:hyperlink w:history="1" w:anchor="ap2.1.200_1521.xii" r:id="rId44">
        <w:r w:rsidRPr="007B59B2">
          <w:rPr>
            <w:rStyle w:val="Hyperlink"/>
            <w:rFonts w:asciiTheme="minorHAnsi" w:hAnsiTheme="minorHAnsi" w:cstheme="minorHAnsi"/>
            <w:sz w:val="24"/>
            <w:szCs w:val="24"/>
          </w:rPr>
          <w:t>2 CFR 200 Appendix XII—Award Term and Condition for Recipient Integrity and Performance Matters</w:t>
        </w:r>
      </w:hyperlink>
      <w:r w:rsidRPr="007B59B2">
        <w:rPr>
          <w:rFonts w:eastAsia="Times New Roman" w:asciiTheme="minorHAnsi" w:hAnsiTheme="minorHAnsi" w:cstheme="minorHAnsi"/>
          <w:color w:val="000000" w:themeColor="text1"/>
          <w:sz w:val="24"/>
          <w:szCs w:val="24"/>
        </w:rPr>
        <w:t>.</w:t>
      </w:r>
    </w:p>
    <w:p w:rsidRPr="007B59B2" w:rsidR="00A26A07" w:rsidP="00B81877" w:rsidRDefault="00A26A07" w14:paraId="6C1C48BD" w14:textId="77777777">
      <w:pPr>
        <w:spacing w:after="0" w:line="240" w:lineRule="auto"/>
        <w:contextualSpacing/>
        <w:rPr>
          <w:rFonts w:eastAsia="Times New Roman" w:asciiTheme="minorHAnsi" w:hAnsiTheme="minorHAnsi" w:cstheme="minorHAnsi"/>
          <w:color w:val="auto"/>
          <w:sz w:val="24"/>
          <w:szCs w:val="24"/>
        </w:rPr>
      </w:pPr>
    </w:p>
    <w:p w:rsidRPr="007B59B2" w:rsidR="00433DBF" w:rsidP="00B81877" w:rsidRDefault="00433DBF" w14:paraId="73EF34EC" w14:textId="7E493007">
      <w:pPr>
        <w:spacing w:after="0" w:line="240" w:lineRule="auto"/>
        <w:contextualSpacing/>
        <w:rPr>
          <w:rFonts w:eastAsia="Times New Roman" w:asciiTheme="minorHAnsi" w:hAnsiTheme="minorHAnsi" w:cstheme="minorBidi"/>
          <w:color w:val="auto"/>
          <w:sz w:val="24"/>
          <w:szCs w:val="24"/>
        </w:rPr>
      </w:pPr>
      <w:r w:rsidRPr="5EB28D7F">
        <w:rPr>
          <w:rFonts w:eastAsia="Times New Roman" w:asciiTheme="minorHAnsi" w:hAnsiTheme="minorHAnsi" w:cstheme="minorBidi"/>
          <w:b/>
          <w:bCs/>
          <w:color w:val="000000" w:themeColor="text1"/>
          <w:sz w:val="24"/>
          <w:szCs w:val="24"/>
        </w:rPr>
        <w:t>Foreign Assistance Data Review:</w:t>
      </w:r>
      <w:r w:rsidRPr="5EB28D7F">
        <w:rPr>
          <w:rFonts w:eastAsia="Times New Roman" w:asciiTheme="minorHAnsi" w:hAnsiTheme="minorHAnsi" w:cstheme="minorBidi"/>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rsidRPr="007B59B2" w:rsidR="00433DBF" w:rsidP="00B81877" w:rsidRDefault="00433DBF" w14:paraId="115D98A2" w14:textId="77777777">
      <w:pPr>
        <w:spacing w:after="0" w:line="240" w:lineRule="auto"/>
        <w:contextualSpacing/>
        <w:rPr>
          <w:rFonts w:eastAsia="Times New Roman" w:asciiTheme="minorHAnsi" w:hAnsiTheme="minorHAnsi" w:cstheme="minorHAnsi"/>
          <w:color w:val="auto"/>
          <w:sz w:val="24"/>
          <w:szCs w:val="24"/>
        </w:rPr>
      </w:pPr>
    </w:p>
    <w:p w:rsidRPr="007B59B2" w:rsidR="00863457" w:rsidP="00B81877" w:rsidRDefault="002607E8" w14:paraId="374686CD" w14:textId="308425ED">
      <w:pPr>
        <w:spacing w:after="0" w:line="240" w:lineRule="auto"/>
        <w:contextualSpacing/>
        <w:rPr>
          <w:rFonts w:eastAsia="Times New Roman" w:asciiTheme="minorHAnsi" w:hAnsiTheme="minorHAnsi" w:cstheme="minorHAnsi"/>
          <w:color w:val="auto"/>
          <w:sz w:val="24"/>
          <w:szCs w:val="24"/>
        </w:rPr>
      </w:pPr>
      <w:r w:rsidRPr="007B59B2">
        <w:rPr>
          <w:rFonts w:eastAsia="Times New Roman" w:asciiTheme="minorHAnsi" w:hAnsiTheme="minorHAnsi" w:cstheme="minorHAnsi"/>
          <w:color w:val="auto"/>
          <w:sz w:val="24"/>
          <w:szCs w:val="24"/>
        </w:rPr>
        <w:t xml:space="preserve">A final narrative and financial report must also be submitted within </w:t>
      </w:r>
      <w:r w:rsidRPr="007B59B2" w:rsidR="00AE3985">
        <w:rPr>
          <w:rFonts w:eastAsia="Times New Roman" w:asciiTheme="minorHAnsi" w:hAnsiTheme="minorHAnsi" w:cstheme="minorHAnsi"/>
          <w:color w:val="auto"/>
          <w:sz w:val="24"/>
          <w:szCs w:val="24"/>
        </w:rPr>
        <w:t>120</w:t>
      </w:r>
      <w:r w:rsidRPr="007B59B2">
        <w:rPr>
          <w:rFonts w:eastAsia="Times New Roman" w:asciiTheme="minorHAnsi" w:hAnsiTheme="minorHAnsi" w:cstheme="minorHAnsi"/>
          <w:color w:val="auto"/>
          <w:sz w:val="24"/>
          <w:szCs w:val="24"/>
        </w:rPr>
        <w:t xml:space="preserve"> days after the expiration of the award.</w:t>
      </w:r>
    </w:p>
    <w:p w:rsidRPr="007B59B2" w:rsidR="00863457" w:rsidP="00B81877" w:rsidRDefault="00863457" w14:paraId="27AE463C" w14:textId="77777777">
      <w:pPr>
        <w:spacing w:after="0" w:line="240" w:lineRule="auto"/>
        <w:contextualSpacing/>
        <w:rPr>
          <w:rFonts w:eastAsia="Times New Roman" w:asciiTheme="minorHAnsi" w:hAnsiTheme="minorHAnsi" w:cstheme="minorHAnsi"/>
          <w:color w:val="auto"/>
          <w:sz w:val="24"/>
          <w:szCs w:val="24"/>
        </w:rPr>
      </w:pPr>
    </w:p>
    <w:p w:rsidRPr="007B59B2" w:rsidR="00290D8C" w:rsidP="00B81877" w:rsidRDefault="002607E8" w14:paraId="054FBD2F" w14:textId="58C47673">
      <w:pPr>
        <w:spacing w:after="0" w:line="240" w:lineRule="auto"/>
        <w:contextualSpacing/>
        <w:rPr>
          <w:rFonts w:asciiTheme="minorHAnsi" w:hAnsiTheme="minorHAnsi" w:cstheme="minorBidi"/>
          <w:color w:val="auto"/>
          <w:sz w:val="24"/>
          <w:szCs w:val="24"/>
        </w:rPr>
      </w:pPr>
      <w:r w:rsidRPr="5EB28D7F">
        <w:rPr>
          <w:rFonts w:eastAsia="Times New Roman" w:asciiTheme="minorHAnsi" w:hAnsiTheme="minorHAnsi" w:cstheme="minorBidi"/>
          <w:color w:val="auto"/>
          <w:sz w:val="24"/>
          <w:szCs w:val="24"/>
        </w:rPr>
        <w:t>Please note:</w:t>
      </w:r>
      <w:r w:rsidRPr="5EB28D7F" w:rsidR="007B3A35">
        <w:rPr>
          <w:rFonts w:eastAsia="Times New Roman" w:asciiTheme="minorHAnsi" w:hAnsiTheme="minorHAnsi" w:cstheme="minorBidi"/>
          <w:color w:val="auto"/>
          <w:sz w:val="24"/>
          <w:szCs w:val="24"/>
        </w:rPr>
        <w:t xml:space="preserve"> </w:t>
      </w:r>
      <w:r w:rsidRPr="5EB28D7F" w:rsidR="00D32995">
        <w:rPr>
          <w:rFonts w:eastAsia="Times New Roman" w:asciiTheme="minorHAnsi" w:hAnsiTheme="minorHAnsi" w:cstheme="minorBidi"/>
          <w:color w:val="auto"/>
          <w:sz w:val="24"/>
          <w:szCs w:val="24"/>
        </w:rPr>
        <w:t>D</w:t>
      </w:r>
      <w:r w:rsidRPr="5EB28D7F">
        <w:rPr>
          <w:rFonts w:eastAsia="Times New Roman" w:asciiTheme="minorHAnsi" w:hAnsiTheme="minorHAnsi" w:cstheme="minorBidi"/>
          <w:color w:val="auto"/>
          <w:sz w:val="24"/>
          <w:szCs w:val="24"/>
        </w:rPr>
        <w:t xml:space="preserve">elays in reporting may result in delays of payment approvals and failure to provide required reports may jeopardize the recipient's’ ability to receive future U.S. </w:t>
      </w:r>
      <w:r w:rsidRPr="5EB28D7F" w:rsidR="00265AFB">
        <w:rPr>
          <w:rFonts w:eastAsia="Times New Roman" w:asciiTheme="minorHAnsi" w:hAnsiTheme="minorHAnsi" w:cstheme="minorBidi"/>
          <w:color w:val="auto"/>
          <w:sz w:val="24"/>
          <w:szCs w:val="24"/>
        </w:rPr>
        <w:t>g</w:t>
      </w:r>
      <w:r w:rsidRPr="5EB28D7F">
        <w:rPr>
          <w:rFonts w:eastAsia="Times New Roman" w:asciiTheme="minorHAnsi" w:hAnsiTheme="minorHAnsi" w:cstheme="minorBidi"/>
          <w:color w:val="auto"/>
          <w:sz w:val="24"/>
          <w:szCs w:val="24"/>
        </w:rPr>
        <w:t>overnment funds.</w:t>
      </w:r>
      <w:r w:rsidRPr="5EB28D7F" w:rsidR="00433DBF">
        <w:rPr>
          <w:rFonts w:eastAsia="Times New Roman" w:asciiTheme="minorHAnsi" w:hAnsiTheme="minorHAnsi" w:cstheme="minorBidi"/>
          <w:color w:val="auto"/>
          <w:sz w:val="24"/>
          <w:szCs w:val="24"/>
        </w:rPr>
        <w:t xml:space="preserve">  </w:t>
      </w:r>
      <w:r w:rsidRPr="5EB28D7F" w:rsidR="00490612">
        <w:rPr>
          <w:rFonts w:eastAsia="Times New Roman" w:asciiTheme="minorHAnsi" w:hAnsiTheme="minorHAnsi" w:cstheme="minorBidi"/>
          <w:color w:val="auto"/>
          <w:sz w:val="24"/>
          <w:szCs w:val="24"/>
        </w:rPr>
        <w:t xml:space="preserve">OES </w:t>
      </w:r>
      <w:r w:rsidRPr="5EB28D7F">
        <w:rPr>
          <w:rFonts w:eastAsia="Times New Roman" w:asciiTheme="minorHAnsi" w:hAnsiTheme="minorHAnsi" w:cstheme="minorBidi"/>
          <w:color w:val="auto"/>
          <w:sz w:val="24"/>
          <w:szCs w:val="24"/>
        </w:rPr>
        <w:t>reserves the right to request any additional programmatic and/or financial project information during the award period.</w:t>
      </w:r>
    </w:p>
    <w:p w:rsidRPr="007B59B2" w:rsidR="00290D8C" w:rsidP="00B81877" w:rsidRDefault="00290D8C" w14:paraId="5F197629" w14:textId="77777777">
      <w:pPr>
        <w:spacing w:after="0" w:line="240" w:lineRule="auto"/>
        <w:rPr>
          <w:rFonts w:asciiTheme="minorHAnsi" w:hAnsiTheme="minorHAnsi" w:cstheme="minorHAnsi"/>
          <w:sz w:val="24"/>
          <w:szCs w:val="24"/>
        </w:rPr>
      </w:pPr>
    </w:p>
    <w:p w:rsidRPr="007B59B2" w:rsidR="00290D8C" w:rsidP="00B81877" w:rsidRDefault="002607E8" w14:paraId="6ED6E4AC" w14:textId="77777777">
      <w:pPr>
        <w:spacing w:after="0" w:line="240" w:lineRule="auto"/>
        <w:rPr>
          <w:rFonts w:asciiTheme="minorHAnsi" w:hAnsiTheme="minorHAnsi" w:cstheme="minorHAnsi"/>
          <w:sz w:val="24"/>
          <w:szCs w:val="24"/>
        </w:rPr>
      </w:pPr>
      <w:r w:rsidRPr="007B59B2">
        <w:rPr>
          <w:rFonts w:eastAsia="Times New Roman" w:asciiTheme="minorHAnsi" w:hAnsiTheme="minorHAnsi" w:cstheme="minorHAnsi"/>
          <w:b/>
          <w:smallCaps/>
          <w:sz w:val="24"/>
          <w:szCs w:val="24"/>
        </w:rPr>
        <w:t xml:space="preserve">G.  Contact Information </w:t>
      </w:r>
    </w:p>
    <w:p w:rsidRPr="007B59B2" w:rsidR="00290D8C" w:rsidP="00B81877" w:rsidRDefault="00290D8C" w14:paraId="450F9C43" w14:textId="77777777">
      <w:pPr>
        <w:pStyle w:val="NoSpacing"/>
        <w:rPr>
          <w:rFonts w:asciiTheme="minorHAnsi" w:hAnsiTheme="minorHAnsi" w:cstheme="minorHAnsi"/>
          <w:sz w:val="24"/>
          <w:szCs w:val="24"/>
        </w:rPr>
      </w:pPr>
    </w:p>
    <w:p w:rsidRPr="007B59B2" w:rsidR="00754E7B" w:rsidP="00B81877" w:rsidRDefault="5EEE3AE6" w14:paraId="02EA80E6" w14:textId="154EAD14">
      <w:pPr>
        <w:pStyle w:val="NoSpacing"/>
        <w:rPr>
          <w:rFonts w:asciiTheme="minorHAnsi" w:hAnsiTheme="minorHAnsi" w:cstheme="minorBidi"/>
          <w:sz w:val="24"/>
          <w:szCs w:val="24"/>
        </w:rPr>
      </w:pPr>
      <w:r w:rsidRPr="1D586DD3">
        <w:rPr>
          <w:rFonts w:eastAsia="Times New Roman" w:asciiTheme="minorHAnsi" w:hAnsiTheme="minorHAnsi" w:cstheme="minorBidi"/>
          <w:sz w:val="24"/>
          <w:szCs w:val="24"/>
        </w:rPr>
        <w:t xml:space="preserve">For technical submission questions related to this </w:t>
      </w:r>
      <w:r w:rsidRPr="00582EDC" w:rsidR="04380DA2">
        <w:rPr>
          <w:rFonts w:eastAsia="Times New Roman" w:asciiTheme="minorHAnsi" w:hAnsiTheme="minorHAnsi" w:cstheme="minorBidi"/>
          <w:sz w:val="24"/>
          <w:szCs w:val="24"/>
        </w:rPr>
        <w:t>NOFO</w:t>
      </w:r>
      <w:r w:rsidRPr="00582EDC">
        <w:rPr>
          <w:rFonts w:eastAsia="Times New Roman" w:asciiTheme="minorHAnsi" w:hAnsiTheme="minorHAnsi" w:cstheme="minorBidi"/>
          <w:sz w:val="24"/>
          <w:szCs w:val="24"/>
        </w:rPr>
        <w:t>, please contact</w:t>
      </w:r>
      <w:r w:rsidRPr="00582EDC">
        <w:rPr>
          <w:rFonts w:eastAsia="Times New Roman" w:asciiTheme="minorHAnsi" w:hAnsiTheme="minorHAnsi" w:cstheme="minorBidi"/>
          <w:b/>
          <w:bCs/>
          <w:sz w:val="24"/>
          <w:szCs w:val="24"/>
        </w:rPr>
        <w:t xml:space="preserve"> </w:t>
      </w:r>
      <w:r w:rsidRPr="00582EDC" w:rsidR="2363E9E1">
        <w:rPr>
          <w:rFonts w:eastAsia="Times New Roman" w:asciiTheme="minorHAnsi" w:hAnsiTheme="minorHAnsi" w:cstheme="minorBidi"/>
          <w:sz w:val="24"/>
          <w:szCs w:val="24"/>
        </w:rPr>
        <w:t>Elizabeth Linske at LinskeE@state.gov</w:t>
      </w:r>
      <w:r w:rsidRPr="00582EDC">
        <w:rPr>
          <w:rFonts w:eastAsia="Times New Roman" w:asciiTheme="minorHAnsi" w:hAnsiTheme="minorHAnsi" w:cstheme="minorBidi"/>
          <w:sz w:val="24"/>
          <w:szCs w:val="24"/>
        </w:rPr>
        <w:t>.</w:t>
      </w:r>
    </w:p>
    <w:p w:rsidRPr="007B59B2" w:rsidR="00754E7B" w:rsidP="00B81877" w:rsidRDefault="00754E7B" w14:paraId="795FA0C3" w14:textId="77777777">
      <w:pPr>
        <w:pStyle w:val="NoSpacing"/>
        <w:rPr>
          <w:rFonts w:asciiTheme="minorHAnsi" w:hAnsiTheme="minorHAnsi" w:cstheme="minorHAnsi"/>
          <w:sz w:val="24"/>
          <w:szCs w:val="24"/>
        </w:rPr>
      </w:pPr>
    </w:p>
    <w:p w:rsidRPr="007B59B2" w:rsidR="00B17B75" w:rsidP="00B81877" w:rsidRDefault="00B17B75" w14:paraId="64A7554C" w14:textId="08DAA114">
      <w:pPr>
        <w:pStyle w:val="NoSpacing"/>
        <w:rPr>
          <w:rFonts w:asciiTheme="minorHAnsi" w:hAnsiTheme="minorHAnsi" w:cstheme="minorHAnsi"/>
          <w:sz w:val="24"/>
          <w:szCs w:val="24"/>
        </w:rPr>
      </w:pPr>
      <w:r w:rsidRPr="007B59B2">
        <w:rPr>
          <w:rFonts w:asciiTheme="minorHAnsi" w:hAnsiTheme="minorHAnsi" w:cstheme="minorHAnsi"/>
          <w:sz w:val="24"/>
          <w:szCs w:val="24"/>
        </w:rPr>
        <w:t xml:space="preserve">For assistance with SAMS Domestic accounts and technical issues related to the system, please contact the ILMS help desk by phone at </w:t>
      </w:r>
      <w:r w:rsidRPr="007B59B2" w:rsidR="002F3763">
        <w:rPr>
          <w:rFonts w:asciiTheme="minorHAnsi" w:hAnsiTheme="minorHAnsi" w:cstheme="minorHAnsi"/>
          <w:sz w:val="24"/>
          <w:szCs w:val="24"/>
        </w:rPr>
        <w:t>+1 (888) 313-4567 (toll charges apply for international callers)</w:t>
      </w:r>
      <w:r w:rsidRPr="007B59B2">
        <w:rPr>
          <w:rFonts w:asciiTheme="minorHAnsi" w:hAnsiTheme="minorHAnsi" w:cstheme="minorHAnsi"/>
          <w:sz w:val="24"/>
          <w:szCs w:val="24"/>
        </w:rPr>
        <w:t xml:space="preserve"> or through the Self Service online portal that can be accessed from </w:t>
      </w:r>
      <w:hyperlink w:history="1" r:id="rId45">
        <w:r w:rsidRPr="007B59B2" w:rsidR="00023C27">
          <w:rPr>
            <w:rStyle w:val="Hyperlink"/>
            <w:rFonts w:asciiTheme="minorHAnsi" w:hAnsiTheme="minorHAnsi" w:cstheme="minorHAnsi"/>
            <w:sz w:val="24"/>
            <w:szCs w:val="24"/>
          </w:rPr>
          <w:t>https://afsitsm.service-now.com/ilms/home</w:t>
        </w:r>
      </w:hyperlink>
      <w:r w:rsidRPr="007B59B2" w:rsidR="00023C27">
        <w:rPr>
          <w:rFonts w:asciiTheme="minorHAnsi" w:hAnsiTheme="minorHAnsi" w:cstheme="minorHAnsi"/>
          <w:sz w:val="24"/>
          <w:szCs w:val="24"/>
        </w:rPr>
        <w:t>.</w:t>
      </w:r>
      <w:r w:rsidRPr="007B59B2">
        <w:rPr>
          <w:rFonts w:asciiTheme="minorHAnsi" w:hAnsiTheme="minorHAnsi" w:cstheme="minorHAnsi"/>
          <w:sz w:val="24"/>
          <w:szCs w:val="24"/>
        </w:rPr>
        <w:t xml:space="preserve"> </w:t>
      </w:r>
      <w:r w:rsidRPr="007B59B2" w:rsidR="00B230F5">
        <w:rPr>
          <w:rFonts w:asciiTheme="minorHAnsi" w:hAnsiTheme="minorHAnsi" w:cstheme="minorHAnsi"/>
          <w:sz w:val="24"/>
          <w:szCs w:val="24"/>
        </w:rPr>
        <w:t xml:space="preserve"> </w:t>
      </w:r>
      <w:r w:rsidRPr="007B59B2">
        <w:rPr>
          <w:rFonts w:asciiTheme="minorHAnsi" w:hAnsiTheme="minorHAnsi" w:cstheme="minorHAnsi"/>
          <w:sz w:val="24"/>
          <w:szCs w:val="24"/>
        </w:rPr>
        <w:t xml:space="preserve">Customer </w:t>
      </w:r>
      <w:r w:rsidRPr="007B59B2" w:rsidR="002F3763">
        <w:rPr>
          <w:rFonts w:asciiTheme="minorHAnsi" w:hAnsiTheme="minorHAnsi" w:cstheme="minorHAnsi"/>
          <w:sz w:val="24"/>
          <w:szCs w:val="24"/>
        </w:rPr>
        <w:t xml:space="preserve">support </w:t>
      </w:r>
      <w:r w:rsidRPr="007B59B2">
        <w:rPr>
          <w:rFonts w:asciiTheme="minorHAnsi" w:hAnsiTheme="minorHAnsi" w:cstheme="minorHAnsi"/>
          <w:sz w:val="24"/>
          <w:szCs w:val="24"/>
        </w:rPr>
        <w:t>is available 24/7.</w:t>
      </w:r>
    </w:p>
    <w:p w:rsidRPr="007B59B2" w:rsidR="00DA36CE" w:rsidP="00B81877" w:rsidRDefault="00DA36CE" w14:paraId="02802A24" w14:textId="77777777">
      <w:pPr>
        <w:pStyle w:val="NoSpacing"/>
        <w:rPr>
          <w:rFonts w:asciiTheme="minorHAnsi" w:hAnsiTheme="minorHAnsi" w:cstheme="minorHAnsi"/>
          <w:sz w:val="24"/>
          <w:szCs w:val="24"/>
        </w:rPr>
      </w:pPr>
    </w:p>
    <w:p w:rsidRPr="007B59B2" w:rsidR="00290D8C" w:rsidP="00B81877" w:rsidRDefault="00174421" w14:paraId="09DD5F47" w14:textId="77777777">
      <w:pPr>
        <w:pStyle w:val="NoSpacing"/>
        <w:rPr>
          <w:rFonts w:asciiTheme="minorHAnsi" w:hAnsiTheme="minorHAnsi" w:cstheme="minorHAnsi"/>
          <w:sz w:val="24"/>
          <w:szCs w:val="24"/>
        </w:rPr>
      </w:pPr>
      <w:r w:rsidRPr="007B59B2">
        <w:rPr>
          <w:rFonts w:asciiTheme="minorHAnsi" w:hAnsiTheme="minorHAnsi" w:cstheme="minorHAnsi"/>
          <w:sz w:val="24"/>
          <w:szCs w:val="24"/>
        </w:rPr>
        <w:t>Please note</w:t>
      </w:r>
      <w:r w:rsidRPr="007B59B2" w:rsidR="00B230F5">
        <w:rPr>
          <w:rFonts w:asciiTheme="minorHAnsi" w:hAnsiTheme="minorHAnsi" w:cstheme="minorHAnsi"/>
          <w:sz w:val="24"/>
          <w:szCs w:val="24"/>
        </w:rPr>
        <w:t xml:space="preserve"> that</w:t>
      </w:r>
      <w:r w:rsidRPr="007B59B2">
        <w:rPr>
          <w:rFonts w:asciiTheme="minorHAnsi" w:hAnsiTheme="minorHAnsi" w:cstheme="minorHAnsi"/>
          <w:sz w:val="24"/>
          <w:szCs w:val="24"/>
        </w:rPr>
        <w:t xml:space="preserve"> establishing</w:t>
      </w:r>
      <w:r w:rsidRPr="007B59B2" w:rsidR="00760AB9">
        <w:rPr>
          <w:rFonts w:asciiTheme="minorHAnsi" w:hAnsiTheme="minorHAnsi" w:cstheme="minorHAnsi"/>
          <w:sz w:val="24"/>
          <w:szCs w:val="24"/>
        </w:rPr>
        <w:t xml:space="preserve"> an</w:t>
      </w:r>
      <w:r w:rsidRPr="007B59B2">
        <w:rPr>
          <w:rFonts w:asciiTheme="minorHAnsi" w:hAnsiTheme="minorHAnsi" w:cstheme="minorHAnsi"/>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Pr="007B59B2" w:rsidR="00706C29">
        <w:rPr>
          <w:rFonts w:asciiTheme="minorHAnsi" w:hAnsiTheme="minorHAnsi" w:cstheme="minorHAnsi"/>
          <w:sz w:val="24"/>
          <w:szCs w:val="24"/>
        </w:rPr>
        <w:t xml:space="preserve"> </w:t>
      </w:r>
      <w:r w:rsidRPr="007B59B2">
        <w:rPr>
          <w:rFonts w:asciiTheme="minorHAnsi" w:hAnsiTheme="minorHAnsi" w:cstheme="minorHAnsi"/>
          <w:sz w:val="24"/>
          <w:szCs w:val="24"/>
        </w:rPr>
        <w:t>instructions</w:t>
      </w:r>
      <w:r w:rsidRPr="007B59B2" w:rsidR="00760AB9">
        <w:rPr>
          <w:rFonts w:asciiTheme="minorHAnsi" w:hAnsiTheme="minorHAnsi" w:cstheme="minorHAnsi"/>
          <w:sz w:val="24"/>
          <w:szCs w:val="24"/>
        </w:rPr>
        <w:t xml:space="preserve"> on</w:t>
      </w:r>
      <w:r w:rsidRPr="007B59B2">
        <w:rPr>
          <w:rFonts w:asciiTheme="minorHAnsi" w:hAnsiTheme="minorHAnsi" w:cstheme="minorHAnsi"/>
          <w:sz w:val="24"/>
          <w:szCs w:val="24"/>
        </w:rPr>
        <w:t xml:space="preserve"> </w:t>
      </w:r>
      <w:r w:rsidRPr="007B59B2" w:rsidR="00760AB9">
        <w:rPr>
          <w:rFonts w:asciiTheme="minorHAnsi" w:hAnsiTheme="minorHAnsi" w:cstheme="minorHAnsi"/>
          <w:sz w:val="24"/>
          <w:szCs w:val="24"/>
        </w:rPr>
        <w:t>MFA for W</w:t>
      </w:r>
      <w:r w:rsidRPr="007B59B2">
        <w:rPr>
          <w:rFonts w:asciiTheme="minorHAnsi" w:hAnsiTheme="minorHAnsi" w:cstheme="minorHAnsi"/>
          <w:sz w:val="24"/>
          <w:szCs w:val="24"/>
        </w:rPr>
        <w:t>indow</w:t>
      </w:r>
      <w:r w:rsidRPr="007B59B2" w:rsidR="00760AB9">
        <w:rPr>
          <w:rFonts w:asciiTheme="minorHAnsi" w:hAnsiTheme="minorHAnsi" w:cstheme="minorHAnsi"/>
          <w:sz w:val="24"/>
          <w:szCs w:val="24"/>
        </w:rPr>
        <w:t>s</w:t>
      </w:r>
      <w:r w:rsidRPr="007B59B2">
        <w:rPr>
          <w:rFonts w:asciiTheme="minorHAnsi" w:hAnsiTheme="minorHAnsi" w:cstheme="minorHAnsi"/>
          <w:sz w:val="24"/>
          <w:szCs w:val="24"/>
        </w:rPr>
        <w:t xml:space="preserve"> PC. </w:t>
      </w:r>
    </w:p>
    <w:p w:rsidRPr="007B59B2" w:rsidR="00DA36CE" w:rsidP="00B81877" w:rsidRDefault="00DA36CE" w14:paraId="0C9CE31E" w14:textId="77777777">
      <w:pPr>
        <w:pStyle w:val="NoSpacing"/>
        <w:rPr>
          <w:rFonts w:asciiTheme="minorHAnsi" w:hAnsiTheme="minorHAnsi" w:cstheme="minorHAnsi"/>
          <w:sz w:val="24"/>
          <w:szCs w:val="24"/>
        </w:rPr>
      </w:pPr>
    </w:p>
    <w:p w:rsidRPr="007B59B2" w:rsidR="00290D8C" w:rsidP="00B81877" w:rsidRDefault="002607E8" w14:paraId="79C1A278" w14:textId="466234E9">
      <w:pPr>
        <w:pStyle w:val="NoSpacing"/>
        <w:rPr>
          <w:rFonts w:asciiTheme="minorHAnsi" w:hAnsiTheme="minorHAnsi" w:cstheme="minorHAnsi"/>
          <w:sz w:val="24"/>
          <w:szCs w:val="24"/>
        </w:rPr>
      </w:pPr>
      <w:r w:rsidRPr="007B59B2">
        <w:rPr>
          <w:rFonts w:eastAsia="Times New Roman" w:asciiTheme="minorHAnsi" w:hAnsiTheme="minorHAnsi" w:cstheme="minorHAnsi"/>
          <w:sz w:val="24"/>
          <w:szCs w:val="24"/>
        </w:rPr>
        <w:t xml:space="preserve">For assistance with Grants.gov accounts and technical issues related to using the system, please call the Contact Center at </w:t>
      </w:r>
      <w:r w:rsidRPr="007B59B2" w:rsidR="002F3763">
        <w:rPr>
          <w:rFonts w:eastAsia="Times New Roman" w:asciiTheme="minorHAnsi" w:hAnsiTheme="minorHAnsi" w:cstheme="minorHAnsi"/>
          <w:sz w:val="24"/>
          <w:szCs w:val="24"/>
        </w:rPr>
        <w:t>+1 (800) 518-4726</w:t>
      </w:r>
      <w:r w:rsidRPr="007B59B2">
        <w:rPr>
          <w:rFonts w:eastAsia="Times New Roman" w:asciiTheme="minorHAnsi" w:hAnsiTheme="minorHAnsi" w:cstheme="minorHAnsi"/>
          <w:sz w:val="24"/>
          <w:szCs w:val="24"/>
        </w:rPr>
        <w:t xml:space="preserve"> or email </w:t>
      </w:r>
      <w:hyperlink w:history="1" r:id="rId46">
        <w:r w:rsidRPr="007B59B2" w:rsidR="002F3763">
          <w:rPr>
            <w:rStyle w:val="Hyperlink"/>
            <w:rFonts w:eastAsia="Times New Roman" w:asciiTheme="minorHAnsi" w:hAnsiTheme="minorHAnsi" w:cstheme="minorHAnsi"/>
            <w:sz w:val="24"/>
            <w:szCs w:val="24"/>
          </w:rPr>
          <w:t>support@grants.gov</w:t>
        </w:r>
      </w:hyperlink>
      <w:r w:rsidRPr="007B59B2" w:rsidR="00D7136E">
        <w:rPr>
          <w:rFonts w:eastAsia="Times New Roman" w:asciiTheme="minorHAnsi" w:hAnsiTheme="minorHAnsi" w:cstheme="minorHAnsi"/>
          <w:sz w:val="24"/>
          <w:szCs w:val="24"/>
        </w:rPr>
        <w:t xml:space="preserve">.  </w:t>
      </w:r>
      <w:r w:rsidRPr="007B59B2">
        <w:rPr>
          <w:rFonts w:eastAsia="Times New Roman" w:asciiTheme="minorHAnsi" w:hAnsiTheme="minorHAnsi" w:cstheme="minorHAnsi"/>
          <w:sz w:val="24"/>
          <w:szCs w:val="24"/>
        </w:rPr>
        <w:t xml:space="preserve">The Contact Center is available 24 hours a day, seven days a week, except federal holidays. </w:t>
      </w:r>
    </w:p>
    <w:p w:rsidRPr="007B59B2" w:rsidR="00290D8C" w:rsidP="00B81877" w:rsidRDefault="00290D8C" w14:paraId="1482C977" w14:textId="77777777">
      <w:pPr>
        <w:pStyle w:val="NoSpacing"/>
        <w:rPr>
          <w:rFonts w:asciiTheme="minorHAnsi" w:hAnsiTheme="minorHAnsi" w:cstheme="minorHAnsi"/>
          <w:sz w:val="24"/>
          <w:szCs w:val="24"/>
        </w:rPr>
      </w:pPr>
    </w:p>
    <w:p w:rsidRPr="007B59B2" w:rsidR="00290D8C" w:rsidP="00B81877" w:rsidRDefault="002607E8" w14:paraId="78778E27" w14:textId="77777777">
      <w:pPr>
        <w:pStyle w:val="NoSpacing"/>
        <w:rPr>
          <w:rFonts w:asciiTheme="minorHAnsi" w:hAnsiTheme="minorHAnsi" w:cstheme="minorHAnsi"/>
          <w:sz w:val="24"/>
          <w:szCs w:val="24"/>
        </w:rPr>
      </w:pPr>
      <w:bookmarkStart w:name="_Hlk86777127" w:id="7"/>
      <w:r w:rsidRPr="007B59B2">
        <w:rPr>
          <w:rFonts w:eastAsia="Times New Roman" w:asciiTheme="minorHAnsi" w:hAnsiTheme="minorHAnsi" w:cstheme="minorHAnsi"/>
          <w:sz w:val="24"/>
          <w:szCs w:val="24"/>
        </w:rPr>
        <w:t>For a list of federal holidays visit:</w:t>
      </w:r>
    </w:p>
    <w:p w:rsidRPr="007B59B2" w:rsidR="00290D8C" w:rsidP="00B81877" w:rsidRDefault="00000000" w14:paraId="0802EC56" w14:textId="27C4AF22">
      <w:pPr>
        <w:pStyle w:val="NoSpacing"/>
        <w:rPr>
          <w:rFonts w:asciiTheme="minorHAnsi" w:hAnsiTheme="minorHAnsi" w:cstheme="minorHAnsi"/>
          <w:sz w:val="24"/>
          <w:szCs w:val="24"/>
        </w:rPr>
      </w:pPr>
      <w:hyperlink w:history="1" r:id="rId47">
        <w:r w:rsidRPr="007B59B2" w:rsidR="00E63800">
          <w:rPr>
            <w:rStyle w:val="Hyperlink"/>
            <w:rFonts w:asciiTheme="minorHAnsi" w:hAnsiTheme="minorHAnsi" w:cstheme="minorHAnsi"/>
            <w:sz w:val="24"/>
            <w:szCs w:val="24"/>
          </w:rPr>
          <w:t>https://www.opm.gov/policy-data-oversight/pay-leave/federal-holidays/</w:t>
        </w:r>
      </w:hyperlink>
    </w:p>
    <w:bookmarkEnd w:id="7"/>
    <w:p w:rsidRPr="007B59B2" w:rsidR="00E63800" w:rsidP="00B81877" w:rsidRDefault="00E63800" w14:paraId="6037BA0B" w14:textId="77777777">
      <w:pPr>
        <w:pStyle w:val="NoSpacing"/>
        <w:rPr>
          <w:rFonts w:asciiTheme="minorHAnsi" w:hAnsiTheme="minorHAnsi" w:cstheme="minorHAnsi"/>
          <w:sz w:val="24"/>
          <w:szCs w:val="24"/>
        </w:rPr>
      </w:pPr>
    </w:p>
    <w:p w:rsidRPr="007B59B2" w:rsidR="00290D8C" w:rsidP="00B81877" w:rsidRDefault="00112414" w14:paraId="73314959" w14:textId="5A4BCA8A">
      <w:pPr>
        <w:pStyle w:val="NoSpacing"/>
        <w:rPr>
          <w:rFonts w:asciiTheme="minorHAnsi" w:hAnsiTheme="minorHAnsi" w:cstheme="minorHAnsi"/>
          <w:sz w:val="24"/>
          <w:szCs w:val="24"/>
        </w:rPr>
      </w:pPr>
      <w:r w:rsidRPr="007B59B2">
        <w:rPr>
          <w:rFonts w:eastAsia="Times New Roman" w:asciiTheme="minorHAnsi" w:hAnsiTheme="minorHAnsi" w:cstheme="minorHAnsi"/>
          <w:sz w:val="24"/>
          <w:szCs w:val="24"/>
        </w:rPr>
        <w:t>Except for</w:t>
      </w:r>
      <w:r w:rsidRPr="007B59B2" w:rsidR="002607E8">
        <w:rPr>
          <w:rFonts w:eastAsia="Times New Roman" w:asciiTheme="minorHAnsi" w:hAnsiTheme="minorHAnsi" w:cstheme="minorHAnsi"/>
          <w:sz w:val="24"/>
          <w:szCs w:val="24"/>
        </w:rPr>
        <w:t xml:space="preserve"> technical submission questions, during the </w:t>
      </w:r>
      <w:r w:rsidRPr="007B59B2" w:rsidR="00BA748E">
        <w:rPr>
          <w:rFonts w:eastAsia="Times New Roman" w:asciiTheme="minorHAnsi" w:hAnsiTheme="minorHAnsi" w:cstheme="minorHAnsi"/>
          <w:sz w:val="24"/>
          <w:szCs w:val="24"/>
        </w:rPr>
        <w:t xml:space="preserve">NOFO </w:t>
      </w:r>
      <w:r w:rsidRPr="007B59B2" w:rsidR="002607E8">
        <w:rPr>
          <w:rFonts w:eastAsia="Times New Roman" w:asciiTheme="minorHAnsi" w:hAnsiTheme="minorHAnsi" w:cstheme="minorHAnsi"/>
          <w:sz w:val="24"/>
          <w:szCs w:val="24"/>
        </w:rPr>
        <w:t>period U.S. Department of State staff in Washington and overseas shall not discuss this competition with applicants until the entire proposal review process has been completed and rejection and approval letters have been transmitted.</w:t>
      </w:r>
    </w:p>
    <w:p w:rsidRPr="007B59B2" w:rsidR="00290D8C" w:rsidP="00B81877" w:rsidRDefault="00290D8C" w14:paraId="44D7DEAE" w14:textId="77777777">
      <w:pPr>
        <w:spacing w:after="0" w:line="240" w:lineRule="auto"/>
        <w:rPr>
          <w:rFonts w:asciiTheme="minorHAnsi" w:hAnsiTheme="minorHAnsi" w:cstheme="minorHAnsi"/>
          <w:sz w:val="24"/>
          <w:szCs w:val="24"/>
        </w:rPr>
      </w:pPr>
    </w:p>
    <w:p w:rsidRPr="007B59B2" w:rsidR="00290D8C" w:rsidP="00B81877" w:rsidRDefault="002607E8" w14:paraId="2886A316" w14:textId="77777777">
      <w:pPr>
        <w:spacing w:after="0" w:line="240" w:lineRule="auto"/>
        <w:rPr>
          <w:rFonts w:asciiTheme="minorHAnsi" w:hAnsiTheme="minorHAnsi" w:cstheme="minorHAnsi"/>
          <w:sz w:val="24"/>
          <w:szCs w:val="24"/>
        </w:rPr>
      </w:pPr>
      <w:r w:rsidRPr="007B59B2">
        <w:rPr>
          <w:rFonts w:eastAsia="Times New Roman" w:asciiTheme="minorHAnsi" w:hAnsiTheme="minorHAnsi" w:cstheme="minorHAnsi"/>
          <w:b/>
          <w:smallCaps/>
          <w:sz w:val="24"/>
          <w:szCs w:val="24"/>
        </w:rPr>
        <w:t xml:space="preserve">H.  Other Information </w:t>
      </w:r>
    </w:p>
    <w:p w:rsidRPr="007B59B2" w:rsidR="00290D8C" w:rsidP="00B81877" w:rsidRDefault="00290D8C" w14:paraId="502B4FB8" w14:textId="77777777">
      <w:pPr>
        <w:spacing w:after="0" w:line="240" w:lineRule="auto"/>
        <w:rPr>
          <w:rFonts w:asciiTheme="minorHAnsi" w:hAnsiTheme="minorHAnsi" w:cstheme="minorHAnsi"/>
          <w:sz w:val="24"/>
          <w:szCs w:val="24"/>
        </w:rPr>
      </w:pPr>
    </w:p>
    <w:p w:rsidRPr="007B59B2" w:rsidR="00290D8C" w:rsidP="00B81877" w:rsidRDefault="002607E8" w14:paraId="289E1FAF" w14:textId="7553730E">
      <w:pPr>
        <w:pStyle w:val="NoSpacing"/>
        <w:rPr>
          <w:rFonts w:asciiTheme="minorHAnsi" w:hAnsiTheme="minorHAnsi" w:cstheme="minorHAnsi"/>
          <w:sz w:val="24"/>
          <w:szCs w:val="24"/>
        </w:rPr>
      </w:pPr>
      <w:r w:rsidRPr="007B59B2">
        <w:rPr>
          <w:rFonts w:asciiTheme="minorHAnsi" w:hAnsiTheme="minorHAnsi" w:cstheme="minorHAnsi"/>
          <w:sz w:val="24"/>
          <w:szCs w:val="24"/>
        </w:rPr>
        <w:t>Applicants should be aware that</w:t>
      </w:r>
      <w:r w:rsidRPr="007B59B2" w:rsidR="000B12BB">
        <w:rPr>
          <w:rFonts w:asciiTheme="minorHAnsi" w:hAnsiTheme="minorHAnsi" w:cstheme="minorHAnsi"/>
          <w:sz w:val="24"/>
          <w:szCs w:val="24"/>
        </w:rPr>
        <w:t xml:space="preserve"> </w:t>
      </w:r>
      <w:r w:rsidR="00490612">
        <w:rPr>
          <w:rFonts w:asciiTheme="minorHAnsi" w:hAnsiTheme="minorHAnsi" w:cstheme="minorHAnsi"/>
          <w:sz w:val="24"/>
          <w:szCs w:val="24"/>
        </w:rPr>
        <w:t>OES</w:t>
      </w:r>
      <w:r w:rsidRPr="007B59B2" w:rsidR="00490612">
        <w:rPr>
          <w:rFonts w:asciiTheme="minorHAnsi" w:hAnsiTheme="minorHAnsi" w:cstheme="minorHAnsi"/>
          <w:sz w:val="24"/>
          <w:szCs w:val="24"/>
        </w:rPr>
        <w:t xml:space="preserve"> </w:t>
      </w:r>
      <w:r w:rsidRPr="007B59B2">
        <w:rPr>
          <w:rFonts w:asciiTheme="minorHAnsi" w:hAnsiTheme="minorHAnsi" w:cstheme="minorHAnsi"/>
          <w:sz w:val="24"/>
          <w:szCs w:val="24"/>
        </w:rPr>
        <w:t>understands that some information contained in applications may be considered sensitive or proprietary and will make appropriate efforts to protect such information.  However, applicants are advised that</w:t>
      </w:r>
      <w:r w:rsidRPr="007B59B2" w:rsidR="00A26A07">
        <w:rPr>
          <w:rFonts w:asciiTheme="minorHAnsi" w:hAnsiTheme="minorHAnsi" w:cstheme="minorHAnsi"/>
          <w:sz w:val="24"/>
          <w:szCs w:val="24"/>
        </w:rPr>
        <w:t xml:space="preserve"> </w:t>
      </w:r>
      <w:r w:rsidR="00490612">
        <w:rPr>
          <w:rFonts w:asciiTheme="minorHAnsi" w:hAnsiTheme="minorHAnsi" w:cstheme="minorHAnsi"/>
          <w:sz w:val="24"/>
          <w:szCs w:val="24"/>
        </w:rPr>
        <w:t>OES</w:t>
      </w:r>
      <w:r w:rsidRPr="007B59B2" w:rsidR="00490612">
        <w:rPr>
          <w:rFonts w:asciiTheme="minorHAnsi" w:hAnsiTheme="minorHAnsi" w:cstheme="minorHAnsi"/>
          <w:sz w:val="24"/>
          <w:szCs w:val="24"/>
        </w:rPr>
        <w:t xml:space="preserve"> </w:t>
      </w:r>
      <w:r w:rsidRPr="007B59B2">
        <w:rPr>
          <w:rFonts w:asciiTheme="minorHAnsi" w:hAnsiTheme="minorHAnsi" w:cstheme="minorHAnsi"/>
          <w:sz w:val="24"/>
          <w:szCs w:val="24"/>
        </w:rPr>
        <w:t xml:space="preserve">cannot guarantee that such information will not be disclosed, including pursuant to the Freedom of Information Act (FOIA) or other similar statutes. </w:t>
      </w:r>
    </w:p>
    <w:p w:rsidRPr="007B59B2" w:rsidR="00290D8C" w:rsidP="00B81877" w:rsidRDefault="00290D8C" w14:paraId="55324E3F" w14:textId="77777777">
      <w:pPr>
        <w:pStyle w:val="NoSpacing"/>
        <w:rPr>
          <w:rFonts w:asciiTheme="minorHAnsi" w:hAnsiTheme="minorHAnsi" w:cstheme="minorHAnsi"/>
          <w:sz w:val="24"/>
          <w:szCs w:val="24"/>
        </w:rPr>
      </w:pPr>
    </w:p>
    <w:p w:rsidRPr="007B59B2" w:rsidR="00AB3B1E" w:rsidP="00B81877" w:rsidRDefault="002607E8" w14:paraId="41055AB6" w14:textId="75C6888A">
      <w:pPr>
        <w:shd w:val="clear" w:color="auto" w:fill="FFFFFF" w:themeFill="background1"/>
        <w:spacing w:after="0" w:line="240" w:lineRule="auto"/>
        <w:textAlignment w:val="baseline"/>
        <w:rPr>
          <w:rFonts w:eastAsia="Times New Roman" w:asciiTheme="minorHAnsi" w:hAnsiTheme="minorHAnsi" w:cstheme="minorBidi"/>
          <w:sz w:val="24"/>
          <w:szCs w:val="24"/>
        </w:rPr>
      </w:pPr>
      <w:r w:rsidRPr="5EB28D7F">
        <w:rPr>
          <w:rFonts w:asciiTheme="minorHAnsi" w:hAnsiTheme="minorHAnsi" w:cstheme="minorBidi"/>
          <w:sz w:val="24"/>
          <w:szCs w:val="24"/>
        </w:rPr>
        <w:t>The i</w:t>
      </w:r>
      <w:r w:rsidRPr="5EB28D7F" w:rsidR="008D27FB">
        <w:rPr>
          <w:rFonts w:asciiTheme="minorHAnsi" w:hAnsiTheme="minorHAnsi" w:cstheme="minorBidi"/>
          <w:sz w:val="24"/>
          <w:szCs w:val="24"/>
        </w:rPr>
        <w:t xml:space="preserve">nformation in this NOFO </w:t>
      </w:r>
      <w:r w:rsidRPr="5EB28D7F">
        <w:rPr>
          <w:rFonts w:asciiTheme="minorHAnsi" w:hAnsiTheme="minorHAnsi" w:cstheme="minorBidi"/>
          <w:sz w:val="24"/>
          <w:szCs w:val="24"/>
        </w:rPr>
        <w:t xml:space="preserve">is binding and may not be modified by any </w:t>
      </w:r>
      <w:r w:rsidRPr="5EB28D7F" w:rsidR="00490612">
        <w:rPr>
          <w:rFonts w:asciiTheme="minorHAnsi" w:hAnsiTheme="minorHAnsi" w:cstheme="minorBidi"/>
          <w:sz w:val="24"/>
          <w:szCs w:val="24"/>
        </w:rPr>
        <w:t xml:space="preserve">OES </w:t>
      </w:r>
      <w:r w:rsidRPr="5EB28D7F">
        <w:rPr>
          <w:rFonts w:asciiTheme="minorHAnsi" w:hAnsiTheme="minorHAnsi" w:cstheme="minorBidi"/>
          <w:sz w:val="24"/>
          <w:szCs w:val="24"/>
        </w:rPr>
        <w:t xml:space="preserve">representative.  Explanatory information provided by </w:t>
      </w:r>
      <w:r w:rsidRPr="5EB28D7F" w:rsidR="00490612">
        <w:rPr>
          <w:rFonts w:asciiTheme="minorHAnsi" w:hAnsiTheme="minorHAnsi" w:cstheme="minorBidi"/>
          <w:sz w:val="24"/>
          <w:szCs w:val="24"/>
        </w:rPr>
        <w:t xml:space="preserve">OES </w:t>
      </w:r>
      <w:r w:rsidRPr="5EB28D7F">
        <w:rPr>
          <w:rFonts w:asciiTheme="minorHAnsi" w:hAnsiTheme="minorHAnsi" w:cstheme="minorBidi"/>
          <w:sz w:val="24"/>
          <w:szCs w:val="24"/>
        </w:rPr>
        <w:t xml:space="preserve">that contradicts this language will not be binding.  </w:t>
      </w:r>
      <w:r w:rsidRPr="5EB28D7F" w:rsidR="00AB3B1E">
        <w:rPr>
          <w:rFonts w:eastAsia="Times New Roman" w:asciiTheme="minorHAnsi" w:hAnsiTheme="minorHAnsi" w:cstheme="minorBidi"/>
          <w:sz w:val="24"/>
          <w:szCs w:val="24"/>
        </w:rPr>
        <w:t xml:space="preserve">Issuance of this NOFO does not constitute an award commitment on the part of the U.S. government, nor does it commit the U.S. government to pay for costs incurred in the preparation and submission of proposals. </w:t>
      </w:r>
      <w:r w:rsidRPr="5EB28D7F" w:rsidR="77927481">
        <w:rPr>
          <w:rFonts w:eastAsia="Times New Roman" w:asciiTheme="minorHAnsi" w:hAnsiTheme="minorHAnsi" w:cstheme="minorBidi"/>
          <w:sz w:val="24"/>
          <w:szCs w:val="24"/>
        </w:rPr>
        <w:t xml:space="preserve"> </w:t>
      </w:r>
      <w:r w:rsidRPr="5EB28D7F" w:rsidR="00AB3B1E">
        <w:rPr>
          <w:rFonts w:eastAsia="Times New Roman" w:asciiTheme="minorHAnsi" w:hAnsiTheme="minorHAnsi" w:cstheme="minorBidi"/>
          <w:sz w:val="24"/>
          <w:szCs w:val="24"/>
        </w:rPr>
        <w:t>Further, the U.S. government reserves the right to reject any or all proposals received.</w:t>
      </w:r>
    </w:p>
    <w:p w:rsidRPr="007B59B2" w:rsidR="6367BAA5" w:rsidP="00B81877" w:rsidRDefault="6367BAA5" w14:paraId="72F0523D" w14:textId="14A837B6">
      <w:pPr>
        <w:shd w:val="clear" w:color="auto" w:fill="FFFFFF" w:themeFill="background1"/>
        <w:spacing w:after="0" w:line="240" w:lineRule="auto"/>
        <w:rPr>
          <w:rFonts w:eastAsia="Times New Roman" w:asciiTheme="minorHAnsi" w:hAnsiTheme="minorHAnsi" w:cstheme="minorHAnsi"/>
          <w:sz w:val="24"/>
          <w:szCs w:val="24"/>
        </w:rPr>
      </w:pPr>
    </w:p>
    <w:p w:rsidRPr="007B59B2" w:rsidR="0E47DD92" w:rsidP="00B81877" w:rsidRDefault="0E47DD92" w14:paraId="79E6179F" w14:textId="55FC447F">
      <w:pPr>
        <w:shd w:val="clear" w:color="auto" w:fill="FFFFFF" w:themeFill="background1"/>
        <w:spacing w:after="0" w:line="240" w:lineRule="auto"/>
        <w:rPr>
          <w:rFonts w:eastAsia="Times New Roman" w:asciiTheme="minorHAnsi" w:hAnsiTheme="minorHAnsi" w:cstheme="minorHAnsi"/>
          <w:sz w:val="24"/>
          <w:szCs w:val="24"/>
        </w:rPr>
      </w:pPr>
      <w:r w:rsidRPr="007B59B2">
        <w:rPr>
          <w:rFonts w:eastAsia="Times New Roman" w:asciiTheme="minorHAnsi" w:hAnsiTheme="minorHAnsi" w:cstheme="minorHAnsi"/>
          <w:sz w:val="24"/>
          <w:szCs w:val="24"/>
        </w:rPr>
        <w:t>In accordance with applicable Federal awarding agency policy, applicants must disclose in writing any potential conflict of interest to the Federal awarding agency or pass-through entity.</w:t>
      </w:r>
    </w:p>
    <w:p w:rsidRPr="007B59B2" w:rsidR="00290D8C" w:rsidP="00B81877" w:rsidRDefault="00290D8C" w14:paraId="0EF5CE18" w14:textId="77777777">
      <w:pPr>
        <w:pStyle w:val="NoSpacing"/>
        <w:rPr>
          <w:rFonts w:asciiTheme="minorHAnsi" w:hAnsiTheme="minorHAnsi" w:cstheme="minorHAnsi"/>
          <w:sz w:val="24"/>
          <w:szCs w:val="24"/>
        </w:rPr>
      </w:pPr>
    </w:p>
    <w:p w:rsidRPr="007B59B2" w:rsidR="00290D8C" w:rsidP="00B81877" w:rsidRDefault="5EEE3AE6" w14:paraId="06F03036" w14:textId="14CB29F5">
      <w:pPr>
        <w:pStyle w:val="NoSpacing"/>
        <w:rPr>
          <w:rFonts w:asciiTheme="minorHAnsi" w:hAnsiTheme="minorHAnsi" w:cstheme="minorBidi"/>
          <w:sz w:val="24"/>
          <w:szCs w:val="24"/>
        </w:rPr>
      </w:pPr>
      <w:r w:rsidRPr="1D586DD3">
        <w:rPr>
          <w:rFonts w:asciiTheme="minorHAnsi" w:hAnsiTheme="minorHAnsi" w:cstheme="minorBidi"/>
          <w:sz w:val="24"/>
          <w:szCs w:val="24"/>
          <w:u w:val="single"/>
        </w:rPr>
        <w:t>Background Information on</w:t>
      </w:r>
      <w:r w:rsidRPr="1D586DD3" w:rsidR="6DEBD6B2">
        <w:rPr>
          <w:rFonts w:asciiTheme="minorHAnsi" w:hAnsiTheme="minorHAnsi" w:cstheme="minorBidi"/>
          <w:sz w:val="24"/>
          <w:szCs w:val="24"/>
          <w:u w:val="single"/>
        </w:rPr>
        <w:t xml:space="preserve"> </w:t>
      </w:r>
      <w:r w:rsidRPr="1D586DD3" w:rsidR="3D40507E">
        <w:rPr>
          <w:rFonts w:asciiTheme="minorHAnsi" w:hAnsiTheme="minorHAnsi" w:cstheme="minorBidi"/>
          <w:sz w:val="24"/>
          <w:szCs w:val="24"/>
          <w:u w:val="single"/>
        </w:rPr>
        <w:t>OES</w:t>
      </w:r>
    </w:p>
    <w:p w:rsidR="1FD6CB1E" w:rsidP="00B81877" w:rsidRDefault="1FD6CB1E" w14:paraId="71678335" w14:textId="35CA7A55">
      <w:pPr>
        <w:pStyle w:val="NoSpacing"/>
        <w:rPr>
          <w:color w:val="000000" w:themeColor="text1"/>
          <w:sz w:val="24"/>
          <w:szCs w:val="24"/>
        </w:rPr>
      </w:pPr>
      <w:bookmarkStart w:name="h.3dy6vkm" w:id="8"/>
      <w:bookmarkEnd w:id="8"/>
      <w:r w:rsidRPr="12FE96A1">
        <w:rPr>
          <w:color w:val="000000" w:themeColor="text1"/>
          <w:sz w:val="24"/>
          <w:szCs w:val="24"/>
        </w:rPr>
        <w:t xml:space="preserve">OES has the mission of providing American leadership, diplomacy, and scientific cooperation to conserve and protect the global environment, ocean, health, and space for the prosperity, peace, and security of this and future generations. </w:t>
      </w:r>
    </w:p>
    <w:p w:rsidR="0064368C" w:rsidP="00B81877" w:rsidRDefault="0064368C" w14:paraId="1D787766" w14:textId="77777777">
      <w:pPr>
        <w:pStyle w:val="NoSpacing"/>
        <w:rPr>
          <w:color w:val="000000" w:themeColor="text1"/>
          <w:sz w:val="24"/>
          <w:szCs w:val="24"/>
        </w:rPr>
      </w:pPr>
    </w:p>
    <w:p w:rsidR="0064368C" w:rsidP="00B81877" w:rsidRDefault="0064368C" w14:paraId="16F1EAAF" w14:textId="41627EFC">
      <w:pPr>
        <w:pStyle w:val="NoSpacing"/>
        <w:rPr>
          <w:color w:val="000000" w:themeColor="text1"/>
          <w:sz w:val="24"/>
          <w:szCs w:val="24"/>
        </w:rPr>
      </w:pPr>
      <w:r w:rsidRPr="12FE96A1">
        <w:rPr>
          <w:rFonts w:asciiTheme="minorHAnsi" w:hAnsiTheme="minorHAnsi" w:cstheme="minorBidi"/>
          <w:sz w:val="24"/>
          <w:szCs w:val="24"/>
        </w:rPr>
        <w:t xml:space="preserve">Through small grants programs, OES seeks to promote active public participation in environmental issues, which can in turn lead to innovative solutions, stronger monitoring of environmental impacts, and better enforcement of environmental laws.  OES has implemented previous small grant programs in various regions, including Central America and the Caribbean.  For example, OES supported public participation activities through more than 20 small grants to improve solid waste management by strengthening local organizations and providing capacity building opportunities for communities.  The outreach from these programs reached close to 70,000 people, including over 5,000 children and students.  Key results from these small grants included hosting over 150 workshops and training sessions throughout the region and providing opportunities to empower women and underserved and underrepresented communities.  </w:t>
      </w:r>
    </w:p>
    <w:p w:rsidR="1D586DD3" w:rsidP="00B81877" w:rsidRDefault="1D586DD3" w14:paraId="22E066E1" w14:textId="05147D14">
      <w:pPr>
        <w:spacing w:after="0" w:line="240" w:lineRule="auto"/>
        <w:rPr>
          <w:color w:val="000000" w:themeColor="text1"/>
          <w:sz w:val="24"/>
          <w:szCs w:val="24"/>
        </w:rPr>
      </w:pPr>
    </w:p>
    <w:p w:rsidR="1FD6CB1E" w:rsidP="00B81877" w:rsidRDefault="1FD6CB1E" w14:paraId="7736C12F" w14:textId="328CB0E5">
      <w:pPr>
        <w:pStyle w:val="NoSpacing"/>
        <w:rPr>
          <w:color w:val="000000" w:themeColor="text1"/>
          <w:sz w:val="24"/>
          <w:szCs w:val="24"/>
        </w:rPr>
      </w:pPr>
      <w:r w:rsidRPr="790F4A03">
        <w:rPr>
          <w:color w:val="000000" w:themeColor="text1"/>
          <w:sz w:val="24"/>
          <w:szCs w:val="24"/>
        </w:rPr>
        <w:t xml:space="preserve">Additional background information on OES and its efforts can be found on </w:t>
      </w:r>
      <w:hyperlink r:id="rId48">
        <w:r w:rsidRPr="790F4A03">
          <w:rPr>
            <w:rStyle w:val="Hyperlink"/>
            <w:sz w:val="24"/>
            <w:szCs w:val="24"/>
          </w:rPr>
          <w:t>Bureau of Oceans and International Environmental and Scientific Affairs - United States Department of State</w:t>
        </w:r>
      </w:hyperlink>
      <w:r w:rsidRPr="790F4A03">
        <w:rPr>
          <w:rStyle w:val="Hyperlink"/>
          <w:sz w:val="24"/>
          <w:szCs w:val="24"/>
        </w:rPr>
        <w:t>.</w:t>
      </w:r>
    </w:p>
    <w:p w:rsidR="005158E5" w:rsidP="00B81877" w:rsidRDefault="005158E5" w14:paraId="0399A229" w14:textId="2778B4C9">
      <w:pPr>
        <w:pStyle w:val="NoSpacing"/>
        <w:rPr>
          <w:rFonts w:asciiTheme="minorHAnsi" w:hAnsiTheme="minorHAnsi" w:cstheme="minorBidi"/>
          <w:sz w:val="24"/>
          <w:szCs w:val="24"/>
          <w:highlight w:val="yellow"/>
        </w:rPr>
      </w:pPr>
      <w:r w:rsidRPr="2DC9F722">
        <w:rPr>
          <w:rFonts w:asciiTheme="minorHAnsi" w:hAnsiTheme="minorHAnsi" w:cstheme="minorBidi"/>
          <w:sz w:val="24"/>
          <w:szCs w:val="24"/>
        </w:rPr>
        <w:t xml:space="preserve"> </w:t>
      </w:r>
    </w:p>
    <w:sectPr w:rsidR="005158E5" w:rsidSect="00C622A6">
      <w:headerReference w:type="even" r:id="rId49"/>
      <w:headerReference w:type="default" r:id="rId50"/>
      <w:footerReference w:type="even" r:id="rId51"/>
      <w:footerReference w:type="default" r:id="rId52"/>
      <w:headerReference w:type="first" r:id="rId53"/>
      <w:footerReference w:type="first" r:id="rId54"/>
      <w:pgSz w:w="12240" w:h="15840" w:orient="portrait"/>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B4FA7" w:rsidRDefault="002B4FA7" w14:paraId="7B092A3C" w14:textId="77777777">
      <w:pPr>
        <w:spacing w:after="0" w:line="240" w:lineRule="auto"/>
      </w:pPr>
      <w:r>
        <w:separator/>
      </w:r>
    </w:p>
  </w:endnote>
  <w:endnote w:type="continuationSeparator" w:id="0">
    <w:p w:rsidR="002B4FA7" w:rsidRDefault="002B4FA7" w14:paraId="6676F9D6" w14:textId="77777777">
      <w:pPr>
        <w:spacing w:after="0" w:line="240" w:lineRule="auto"/>
      </w:pPr>
      <w:r>
        <w:continuationSeparator/>
      </w:r>
    </w:p>
  </w:endnote>
  <w:endnote w:type="continuationNotice" w:id="1">
    <w:p w:rsidR="002B4FA7" w:rsidRDefault="002B4FA7" w14:paraId="3849C6A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7CDE" w:rsidRDefault="00857CDE" w14:paraId="0B9ECE5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7CDE" w:rsidRDefault="00857CDE" w14:paraId="64B94BF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7CDE" w:rsidRDefault="00857CDE" w14:paraId="630DF36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B4FA7" w:rsidRDefault="002B4FA7" w14:paraId="11E0BA40" w14:textId="77777777">
      <w:pPr>
        <w:spacing w:after="0" w:line="240" w:lineRule="auto"/>
      </w:pPr>
      <w:r>
        <w:separator/>
      </w:r>
    </w:p>
  </w:footnote>
  <w:footnote w:type="continuationSeparator" w:id="0">
    <w:p w:rsidR="002B4FA7" w:rsidRDefault="002B4FA7" w14:paraId="7C65E1B1" w14:textId="77777777">
      <w:pPr>
        <w:spacing w:after="0" w:line="240" w:lineRule="auto"/>
      </w:pPr>
      <w:r>
        <w:continuationSeparator/>
      </w:r>
    </w:p>
  </w:footnote>
  <w:footnote w:type="continuationNotice" w:id="1">
    <w:p w:rsidR="002B4FA7" w:rsidRDefault="002B4FA7" w14:paraId="191B765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7CDE" w:rsidRDefault="00857CDE" w14:paraId="6577634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63457" w:rsidR="0090391C" w:rsidP="00863457" w:rsidRDefault="0090391C" w14:paraId="78587E1E" w14:textId="70C3A6F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color w:val="2B579A"/>
          <w:sz w:val="24"/>
          <w:shd w:val="clear" w:color="auto" w:fill="E6E6E6"/>
        </w:rPr>
        <w:id w:val="-2017681805"/>
        <w:docPartObj>
          <w:docPartGallery w:val="Page Numbers (Top of Page)"/>
          <w:docPartUnique/>
        </w:docPartObj>
      </w:sdtPr>
      <w:sdtEndPr>
        <w:rPr>
          <w:noProof/>
        </w:rPr>
      </w:sdtEndPr>
      <w:sdtContent>
        <w:r w:rsidRPr="00863457">
          <w:rPr>
            <w:rFonts w:ascii="Times New Roman" w:hAnsi="Times New Roman" w:cs="Times New Roman"/>
            <w:color w:val="2B579A"/>
            <w:sz w:val="24"/>
            <w:shd w:val="clear" w:color="auto" w:fill="E6E6E6"/>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color w:val="2B579A"/>
            <w:sz w:val="24"/>
            <w:shd w:val="clear" w:color="auto" w:fill="E6E6E6"/>
          </w:rPr>
          <w:fldChar w:fldCharType="separate"/>
        </w:r>
        <w:r w:rsidR="00324EB8">
          <w:rPr>
            <w:rFonts w:ascii="Times New Roman" w:hAnsi="Times New Roman" w:cs="Times New Roman"/>
            <w:noProof/>
            <w:sz w:val="24"/>
          </w:rPr>
          <w:t>10</w:t>
        </w:r>
        <w:r w:rsidRPr="00863457">
          <w:rPr>
            <w:rFonts w:ascii="Times New Roman" w:hAnsi="Times New Roman" w:cs="Times New Roman"/>
            <w:noProof/>
            <w:color w:val="2B579A"/>
            <w:sz w:val="24"/>
            <w:shd w:val="clear" w:color="auto" w:fill="E6E6E6"/>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7CDE" w:rsidRDefault="00857CDE" w14:paraId="33518AA0" w14:textId="7777777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hAnsi="Arial" w:eastAsia="Arial" w:cs="Arial"/>
      </w:rPr>
    </w:lvl>
    <w:lvl w:ilvl="1">
      <w:start w:val="1"/>
      <w:numFmt w:val="bullet"/>
      <w:lvlText w:val="o"/>
      <w:lvlJc w:val="left"/>
      <w:pPr>
        <w:ind w:left="1440" w:firstLine="1080"/>
      </w:pPr>
      <w:rPr>
        <w:rFonts w:ascii="Arial" w:hAnsi="Arial" w:eastAsia="Arial" w:cs="Arial"/>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2880" w:firstLine="2520"/>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8C52B3E"/>
    <w:multiLevelType w:val="hybridMultilevel"/>
    <w:tmpl w:val="B8288ACE"/>
    <w:lvl w:ilvl="0" w:tplc="04090001">
      <w:start w:val="1"/>
      <w:numFmt w:val="bullet"/>
      <w:lvlText w:val=""/>
      <w:lvlJc w:val="left"/>
      <w:pPr>
        <w:ind w:left="720" w:hanging="360"/>
      </w:pPr>
      <w:rPr>
        <w:rFonts w:hint="default" w:ascii="Symbol" w:hAnsi="Symbol"/>
      </w:rPr>
    </w:lvl>
    <w:lvl w:ilvl="1" w:tplc="04090019">
      <w:start w:val="1"/>
      <w:numFmt w:val="lowerLetter"/>
      <w:lvlText w:val="%2."/>
      <w:lvlJc w:val="left"/>
      <w:pPr>
        <w:ind w:left="1440" w:hanging="360"/>
      </w:p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94B4669"/>
    <w:multiLevelType w:val="hybridMultilevel"/>
    <w:tmpl w:val="F782FD18"/>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0F1427A0"/>
    <w:multiLevelType w:val="hybridMultilevel"/>
    <w:tmpl w:val="9548785A"/>
    <w:lvl w:ilvl="0" w:tplc="04090001">
      <w:start w:val="1"/>
      <w:numFmt w:val="bullet"/>
      <w:lvlText w:val=""/>
      <w:lvlJc w:val="left"/>
      <w:pPr>
        <w:ind w:left="720" w:hanging="360"/>
      </w:pPr>
      <w:rPr>
        <w:rFonts w:hint="default" w:ascii="Symbol" w:hAnsi="Symbol"/>
      </w:rPr>
    </w:lvl>
    <w:lvl w:ilvl="1" w:tplc="8CA2A498">
      <w:numFmt w:val="bullet"/>
      <w:lvlText w:val="•"/>
      <w:lvlJc w:val="left"/>
      <w:pPr>
        <w:ind w:left="1800" w:hanging="720"/>
      </w:pPr>
      <w:rPr>
        <w:rFonts w:hint="default" w:ascii="Times New Roman" w:hAnsi="Times New Roman" w:cs="Times New Roman" w:eastAsiaTheme="minorHAnsi"/>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7" w15:restartNumberingAfterBreak="0">
    <w:nsid w:val="0F960F3C"/>
    <w:multiLevelType w:val="hybridMultilevel"/>
    <w:tmpl w:val="6650A7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0FC7725B"/>
    <w:multiLevelType w:val="hybridMultilevel"/>
    <w:tmpl w:val="ECEA7B7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04E44C3"/>
    <w:multiLevelType w:val="hybridMultilevel"/>
    <w:tmpl w:val="7CBA8E94"/>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208700E"/>
    <w:multiLevelType w:val="hybridMultilevel"/>
    <w:tmpl w:val="2B6C15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468135D"/>
    <w:multiLevelType w:val="hybridMultilevel"/>
    <w:tmpl w:val="ECF2AA3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AC4947"/>
    <w:multiLevelType w:val="hybridMultilevel"/>
    <w:tmpl w:val="CC3A6D5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3"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6BB3C62"/>
    <w:multiLevelType w:val="hybridMultilevel"/>
    <w:tmpl w:val="84B0D1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171F3FB6"/>
    <w:multiLevelType w:val="hybridMultilevel"/>
    <w:tmpl w:val="3DCABA0E"/>
    <w:lvl w:ilvl="0" w:tplc="5AF6F4FE">
      <w:start w:val="1"/>
      <w:numFmt w:val="bullet"/>
      <w:lvlText w:val=""/>
      <w:lvlJc w:val="left"/>
      <w:pPr>
        <w:tabs>
          <w:tab w:val="num" w:pos="720"/>
        </w:tabs>
        <w:ind w:left="720" w:hanging="360"/>
      </w:pPr>
      <w:rPr>
        <w:rFonts w:hint="default" w:ascii="Symbol" w:hAnsi="Symbol"/>
        <w:sz w:val="20"/>
      </w:rPr>
    </w:lvl>
    <w:lvl w:ilvl="1" w:tplc="4B5A4DFE">
      <w:start w:val="1"/>
      <w:numFmt w:val="bullet"/>
      <w:lvlText w:val=""/>
      <w:lvlJc w:val="left"/>
      <w:pPr>
        <w:tabs>
          <w:tab w:val="num" w:pos="1440"/>
        </w:tabs>
        <w:ind w:left="1440" w:hanging="360"/>
      </w:pPr>
      <w:rPr>
        <w:rFonts w:hint="default" w:ascii="Symbol" w:hAnsi="Symbol"/>
        <w:sz w:val="20"/>
      </w:rPr>
    </w:lvl>
    <w:lvl w:ilvl="2" w:tplc="5CE07E8A" w:tentative="1">
      <w:start w:val="1"/>
      <w:numFmt w:val="bullet"/>
      <w:lvlText w:val=""/>
      <w:lvlJc w:val="left"/>
      <w:pPr>
        <w:tabs>
          <w:tab w:val="num" w:pos="2160"/>
        </w:tabs>
        <w:ind w:left="2160" w:hanging="360"/>
      </w:pPr>
      <w:rPr>
        <w:rFonts w:hint="default" w:ascii="Symbol" w:hAnsi="Symbol"/>
        <w:sz w:val="20"/>
      </w:rPr>
    </w:lvl>
    <w:lvl w:ilvl="3" w:tplc="DF3C9B34" w:tentative="1">
      <w:start w:val="1"/>
      <w:numFmt w:val="bullet"/>
      <w:lvlText w:val=""/>
      <w:lvlJc w:val="left"/>
      <w:pPr>
        <w:tabs>
          <w:tab w:val="num" w:pos="2880"/>
        </w:tabs>
        <w:ind w:left="2880" w:hanging="360"/>
      </w:pPr>
      <w:rPr>
        <w:rFonts w:hint="default" w:ascii="Symbol" w:hAnsi="Symbol"/>
        <w:sz w:val="20"/>
      </w:rPr>
    </w:lvl>
    <w:lvl w:ilvl="4" w:tplc="A2C83E38" w:tentative="1">
      <w:start w:val="1"/>
      <w:numFmt w:val="bullet"/>
      <w:lvlText w:val=""/>
      <w:lvlJc w:val="left"/>
      <w:pPr>
        <w:tabs>
          <w:tab w:val="num" w:pos="3600"/>
        </w:tabs>
        <w:ind w:left="3600" w:hanging="360"/>
      </w:pPr>
      <w:rPr>
        <w:rFonts w:hint="default" w:ascii="Symbol" w:hAnsi="Symbol"/>
        <w:sz w:val="20"/>
      </w:rPr>
    </w:lvl>
    <w:lvl w:ilvl="5" w:tplc="49B4F3AE" w:tentative="1">
      <w:start w:val="1"/>
      <w:numFmt w:val="bullet"/>
      <w:lvlText w:val=""/>
      <w:lvlJc w:val="left"/>
      <w:pPr>
        <w:tabs>
          <w:tab w:val="num" w:pos="4320"/>
        </w:tabs>
        <w:ind w:left="4320" w:hanging="360"/>
      </w:pPr>
      <w:rPr>
        <w:rFonts w:hint="default" w:ascii="Symbol" w:hAnsi="Symbol"/>
        <w:sz w:val="20"/>
      </w:rPr>
    </w:lvl>
    <w:lvl w:ilvl="6" w:tplc="0054D5A8" w:tentative="1">
      <w:start w:val="1"/>
      <w:numFmt w:val="bullet"/>
      <w:lvlText w:val=""/>
      <w:lvlJc w:val="left"/>
      <w:pPr>
        <w:tabs>
          <w:tab w:val="num" w:pos="5040"/>
        </w:tabs>
        <w:ind w:left="5040" w:hanging="360"/>
      </w:pPr>
      <w:rPr>
        <w:rFonts w:hint="default" w:ascii="Symbol" w:hAnsi="Symbol"/>
        <w:sz w:val="20"/>
      </w:rPr>
    </w:lvl>
    <w:lvl w:ilvl="7" w:tplc="17AC6B4C" w:tentative="1">
      <w:start w:val="1"/>
      <w:numFmt w:val="bullet"/>
      <w:lvlText w:val=""/>
      <w:lvlJc w:val="left"/>
      <w:pPr>
        <w:tabs>
          <w:tab w:val="num" w:pos="5760"/>
        </w:tabs>
        <w:ind w:left="5760" w:hanging="360"/>
      </w:pPr>
      <w:rPr>
        <w:rFonts w:hint="default" w:ascii="Symbol" w:hAnsi="Symbol"/>
        <w:sz w:val="20"/>
      </w:rPr>
    </w:lvl>
    <w:lvl w:ilvl="8" w:tplc="DB1C412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1BE54C37"/>
    <w:multiLevelType w:val="hybridMultilevel"/>
    <w:tmpl w:val="247890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9" w15:restartNumberingAfterBreak="0">
    <w:nsid w:val="26F957CD"/>
    <w:multiLevelType w:val="hybridMultilevel"/>
    <w:tmpl w:val="318C2D6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2965A356"/>
    <w:multiLevelType w:val="hybridMultilevel"/>
    <w:tmpl w:val="8B7C742C"/>
    <w:lvl w:ilvl="0" w:tplc="04090001">
      <w:start w:val="1"/>
      <w:numFmt w:val="bullet"/>
      <w:lvlText w:val=""/>
      <w:lvlJc w:val="left"/>
      <w:pPr>
        <w:ind w:left="720" w:hanging="360"/>
      </w:pPr>
      <w:rPr>
        <w:rFonts w:hint="default" w:ascii="Symbol" w:hAnsi="Symbol"/>
      </w:rPr>
    </w:lvl>
    <w:lvl w:ilvl="1" w:tplc="F894F1FC">
      <w:start w:val="1"/>
      <w:numFmt w:val="bullet"/>
      <w:lvlText w:val="o"/>
      <w:lvlJc w:val="left"/>
      <w:pPr>
        <w:ind w:left="1440" w:hanging="360"/>
      </w:pPr>
      <w:rPr>
        <w:rFonts w:hint="default" w:ascii="Courier New" w:hAnsi="Courier New"/>
      </w:rPr>
    </w:lvl>
    <w:lvl w:ilvl="2" w:tplc="EE248AEE">
      <w:start w:val="1"/>
      <w:numFmt w:val="bullet"/>
      <w:lvlText w:val=""/>
      <w:lvlJc w:val="left"/>
      <w:pPr>
        <w:ind w:left="2160" w:hanging="360"/>
      </w:pPr>
      <w:rPr>
        <w:rFonts w:hint="default" w:ascii="Wingdings" w:hAnsi="Wingdings"/>
      </w:rPr>
    </w:lvl>
    <w:lvl w:ilvl="3" w:tplc="580C363A">
      <w:start w:val="1"/>
      <w:numFmt w:val="bullet"/>
      <w:lvlText w:val=""/>
      <w:lvlJc w:val="left"/>
      <w:pPr>
        <w:ind w:left="2880" w:hanging="360"/>
      </w:pPr>
      <w:rPr>
        <w:rFonts w:hint="default" w:ascii="Symbol" w:hAnsi="Symbol"/>
      </w:rPr>
    </w:lvl>
    <w:lvl w:ilvl="4" w:tplc="CC544A46">
      <w:start w:val="1"/>
      <w:numFmt w:val="bullet"/>
      <w:lvlText w:val="o"/>
      <w:lvlJc w:val="left"/>
      <w:pPr>
        <w:ind w:left="3600" w:hanging="360"/>
      </w:pPr>
      <w:rPr>
        <w:rFonts w:hint="default" w:ascii="Courier New" w:hAnsi="Courier New"/>
      </w:rPr>
    </w:lvl>
    <w:lvl w:ilvl="5" w:tplc="AC98C824">
      <w:start w:val="1"/>
      <w:numFmt w:val="bullet"/>
      <w:lvlText w:val=""/>
      <w:lvlJc w:val="left"/>
      <w:pPr>
        <w:ind w:left="4320" w:hanging="360"/>
      </w:pPr>
      <w:rPr>
        <w:rFonts w:hint="default" w:ascii="Wingdings" w:hAnsi="Wingdings"/>
      </w:rPr>
    </w:lvl>
    <w:lvl w:ilvl="6" w:tplc="C5B44594">
      <w:start w:val="1"/>
      <w:numFmt w:val="bullet"/>
      <w:lvlText w:val=""/>
      <w:lvlJc w:val="left"/>
      <w:pPr>
        <w:ind w:left="5040" w:hanging="360"/>
      </w:pPr>
      <w:rPr>
        <w:rFonts w:hint="default" w:ascii="Symbol" w:hAnsi="Symbol"/>
      </w:rPr>
    </w:lvl>
    <w:lvl w:ilvl="7" w:tplc="CE4021B2">
      <w:start w:val="1"/>
      <w:numFmt w:val="bullet"/>
      <w:lvlText w:val="o"/>
      <w:lvlJc w:val="left"/>
      <w:pPr>
        <w:ind w:left="5760" w:hanging="360"/>
      </w:pPr>
      <w:rPr>
        <w:rFonts w:hint="default" w:ascii="Courier New" w:hAnsi="Courier New"/>
      </w:rPr>
    </w:lvl>
    <w:lvl w:ilvl="8" w:tplc="EBE68CA8">
      <w:start w:val="1"/>
      <w:numFmt w:val="bullet"/>
      <w:lvlText w:val=""/>
      <w:lvlJc w:val="left"/>
      <w:pPr>
        <w:ind w:left="6480" w:hanging="360"/>
      </w:pPr>
      <w:rPr>
        <w:rFonts w:hint="default" w:ascii="Wingdings" w:hAnsi="Wingdings"/>
      </w:rPr>
    </w:lvl>
  </w:abstractNum>
  <w:abstractNum w:abstractNumId="21" w15:restartNumberingAfterBreak="0">
    <w:nsid w:val="2A802CE3"/>
    <w:multiLevelType w:val="hybridMultilevel"/>
    <w:tmpl w:val="0CE27A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3" w15:restartNumberingAfterBreak="0">
    <w:nsid w:val="2D932DFA"/>
    <w:multiLevelType w:val="hybridMultilevel"/>
    <w:tmpl w:val="99F49E3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4" w15:restartNumberingAfterBreak="0">
    <w:nsid w:val="2DFC5475"/>
    <w:multiLevelType w:val="hybridMultilevel"/>
    <w:tmpl w:val="B60C94F8"/>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2F197DB2"/>
    <w:multiLevelType w:val="hybridMultilevel"/>
    <w:tmpl w:val="5F0011B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6" w15:restartNumberingAfterBreak="0">
    <w:nsid w:val="307356B8"/>
    <w:multiLevelType w:val="hybridMultilevel"/>
    <w:tmpl w:val="20E43A0A"/>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7"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hint="default" w:eastAsia="Times New Roman"/>
        <w:color w:val="252525"/>
      </w:rPr>
    </w:lvl>
    <w:lvl w:ilvl="2" w:tplc="65221E38">
      <w:start w:val="1"/>
      <w:numFmt w:val="upperLetter"/>
      <w:lvlText w:val="%3."/>
      <w:lvlJc w:val="left"/>
      <w:pPr>
        <w:ind w:left="2160" w:hanging="360"/>
      </w:pPr>
      <w:rPr>
        <w:rFonts w:hint="default" w:eastAsia="Times New Roman"/>
        <w:b/>
        <w:color w:val="252525"/>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3719785A"/>
    <w:multiLevelType w:val="hybridMultilevel"/>
    <w:tmpl w:val="3DCABA0E"/>
    <w:lvl w:ilvl="0" w:tplc="1C647C3C">
      <w:start w:val="1"/>
      <w:numFmt w:val="bullet"/>
      <w:lvlText w:val=""/>
      <w:lvlJc w:val="left"/>
      <w:pPr>
        <w:tabs>
          <w:tab w:val="num" w:pos="720"/>
        </w:tabs>
        <w:ind w:left="720" w:hanging="360"/>
      </w:pPr>
      <w:rPr>
        <w:rFonts w:hint="default" w:ascii="Symbol" w:hAnsi="Symbol"/>
        <w:sz w:val="20"/>
      </w:rPr>
    </w:lvl>
    <w:lvl w:ilvl="1" w:tplc="8818A568" w:tentative="1">
      <w:start w:val="1"/>
      <w:numFmt w:val="bullet"/>
      <w:lvlText w:val=""/>
      <w:lvlJc w:val="left"/>
      <w:pPr>
        <w:tabs>
          <w:tab w:val="num" w:pos="1440"/>
        </w:tabs>
        <w:ind w:left="1440" w:hanging="360"/>
      </w:pPr>
      <w:rPr>
        <w:rFonts w:hint="default" w:ascii="Symbol" w:hAnsi="Symbol"/>
        <w:sz w:val="20"/>
      </w:rPr>
    </w:lvl>
    <w:lvl w:ilvl="2" w:tplc="2C4E0A26" w:tentative="1">
      <w:start w:val="1"/>
      <w:numFmt w:val="bullet"/>
      <w:lvlText w:val=""/>
      <w:lvlJc w:val="left"/>
      <w:pPr>
        <w:tabs>
          <w:tab w:val="num" w:pos="2160"/>
        </w:tabs>
        <w:ind w:left="2160" w:hanging="360"/>
      </w:pPr>
      <w:rPr>
        <w:rFonts w:hint="default" w:ascii="Symbol" w:hAnsi="Symbol"/>
        <w:sz w:val="20"/>
      </w:rPr>
    </w:lvl>
    <w:lvl w:ilvl="3" w:tplc="B5F62226" w:tentative="1">
      <w:start w:val="1"/>
      <w:numFmt w:val="bullet"/>
      <w:lvlText w:val=""/>
      <w:lvlJc w:val="left"/>
      <w:pPr>
        <w:tabs>
          <w:tab w:val="num" w:pos="2880"/>
        </w:tabs>
        <w:ind w:left="2880" w:hanging="360"/>
      </w:pPr>
      <w:rPr>
        <w:rFonts w:hint="default" w:ascii="Symbol" w:hAnsi="Symbol"/>
        <w:sz w:val="20"/>
      </w:rPr>
    </w:lvl>
    <w:lvl w:ilvl="4" w:tplc="79BCB06C" w:tentative="1">
      <w:start w:val="1"/>
      <w:numFmt w:val="bullet"/>
      <w:lvlText w:val=""/>
      <w:lvlJc w:val="left"/>
      <w:pPr>
        <w:tabs>
          <w:tab w:val="num" w:pos="3600"/>
        </w:tabs>
        <w:ind w:left="3600" w:hanging="360"/>
      </w:pPr>
      <w:rPr>
        <w:rFonts w:hint="default" w:ascii="Symbol" w:hAnsi="Symbol"/>
        <w:sz w:val="20"/>
      </w:rPr>
    </w:lvl>
    <w:lvl w:ilvl="5" w:tplc="AD60C1D0" w:tentative="1">
      <w:start w:val="1"/>
      <w:numFmt w:val="bullet"/>
      <w:lvlText w:val=""/>
      <w:lvlJc w:val="left"/>
      <w:pPr>
        <w:tabs>
          <w:tab w:val="num" w:pos="4320"/>
        </w:tabs>
        <w:ind w:left="4320" w:hanging="360"/>
      </w:pPr>
      <w:rPr>
        <w:rFonts w:hint="default" w:ascii="Symbol" w:hAnsi="Symbol"/>
        <w:sz w:val="20"/>
      </w:rPr>
    </w:lvl>
    <w:lvl w:ilvl="6" w:tplc="BE0091C8" w:tentative="1">
      <w:start w:val="1"/>
      <w:numFmt w:val="bullet"/>
      <w:lvlText w:val=""/>
      <w:lvlJc w:val="left"/>
      <w:pPr>
        <w:tabs>
          <w:tab w:val="num" w:pos="5040"/>
        </w:tabs>
        <w:ind w:left="5040" w:hanging="360"/>
      </w:pPr>
      <w:rPr>
        <w:rFonts w:hint="default" w:ascii="Symbol" w:hAnsi="Symbol"/>
        <w:sz w:val="20"/>
      </w:rPr>
    </w:lvl>
    <w:lvl w:ilvl="7" w:tplc="2BA6D7EC" w:tentative="1">
      <w:start w:val="1"/>
      <w:numFmt w:val="bullet"/>
      <w:lvlText w:val=""/>
      <w:lvlJc w:val="left"/>
      <w:pPr>
        <w:tabs>
          <w:tab w:val="num" w:pos="5760"/>
        </w:tabs>
        <w:ind w:left="5760" w:hanging="360"/>
      </w:pPr>
      <w:rPr>
        <w:rFonts w:hint="default" w:ascii="Symbol" w:hAnsi="Symbol"/>
        <w:sz w:val="20"/>
      </w:rPr>
    </w:lvl>
    <w:lvl w:ilvl="8" w:tplc="2660A84A"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37311B5F"/>
    <w:multiLevelType w:val="hybridMultilevel"/>
    <w:tmpl w:val="72E8C3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3CA42591"/>
    <w:multiLevelType w:val="hybridMultilevel"/>
    <w:tmpl w:val="EA625B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hint="default" w:ascii="Courier New" w:hAnsi="Courier New" w:cs="Courier New"/>
        <w:color w:val="252525"/>
      </w:rPr>
    </w:lvl>
    <w:lvl w:ilvl="2" w:tplc="65221E38">
      <w:start w:val="1"/>
      <w:numFmt w:val="upperLetter"/>
      <w:lvlText w:val="%3."/>
      <w:lvlJc w:val="left"/>
      <w:pPr>
        <w:ind w:left="2160" w:hanging="360"/>
      </w:pPr>
      <w:rPr>
        <w:rFonts w:hint="default" w:eastAsia="Times New Roman"/>
        <w:b/>
        <w:color w:val="252525"/>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429B6D1D"/>
    <w:multiLevelType w:val="hybridMultilevel"/>
    <w:tmpl w:val="8A6E4022"/>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start w:val="1"/>
      <w:numFmt w:val="bullet"/>
      <w:lvlText w:val=""/>
      <w:lvlJc w:val="left"/>
      <w:pPr>
        <w:ind w:left="2880" w:hanging="360"/>
      </w:pPr>
      <w:rPr>
        <w:rFonts w:hint="default" w:ascii="Wingdings" w:hAnsi="Wingdings"/>
      </w:rPr>
    </w:lvl>
    <w:lvl w:ilvl="3" w:tplc="04090001">
      <w:start w:val="1"/>
      <w:numFmt w:val="bullet"/>
      <w:lvlText w:val=""/>
      <w:lvlJc w:val="left"/>
      <w:pPr>
        <w:ind w:left="3600" w:hanging="360"/>
      </w:pPr>
      <w:rPr>
        <w:rFonts w:hint="default" w:ascii="Symbol" w:hAnsi="Symbol"/>
      </w:rPr>
    </w:lvl>
    <w:lvl w:ilvl="4" w:tplc="04090003">
      <w:start w:val="1"/>
      <w:numFmt w:val="bullet"/>
      <w:lvlText w:val="o"/>
      <w:lvlJc w:val="left"/>
      <w:pPr>
        <w:ind w:left="4320" w:hanging="360"/>
      </w:pPr>
      <w:rPr>
        <w:rFonts w:hint="default" w:ascii="Courier New" w:hAnsi="Courier New" w:cs="Courier New"/>
      </w:rPr>
    </w:lvl>
    <w:lvl w:ilvl="5" w:tplc="04090005">
      <w:start w:val="1"/>
      <w:numFmt w:val="bullet"/>
      <w:lvlText w:val=""/>
      <w:lvlJc w:val="left"/>
      <w:pPr>
        <w:ind w:left="5040" w:hanging="360"/>
      </w:pPr>
      <w:rPr>
        <w:rFonts w:hint="default" w:ascii="Wingdings" w:hAnsi="Wingdings"/>
      </w:rPr>
    </w:lvl>
    <w:lvl w:ilvl="6" w:tplc="04090001">
      <w:start w:val="1"/>
      <w:numFmt w:val="bullet"/>
      <w:lvlText w:val=""/>
      <w:lvlJc w:val="left"/>
      <w:pPr>
        <w:ind w:left="5760" w:hanging="360"/>
      </w:pPr>
      <w:rPr>
        <w:rFonts w:hint="default" w:ascii="Symbol" w:hAnsi="Symbol"/>
      </w:rPr>
    </w:lvl>
    <w:lvl w:ilvl="7" w:tplc="04090003">
      <w:start w:val="1"/>
      <w:numFmt w:val="bullet"/>
      <w:lvlText w:val="o"/>
      <w:lvlJc w:val="left"/>
      <w:pPr>
        <w:ind w:left="6480" w:hanging="360"/>
      </w:pPr>
      <w:rPr>
        <w:rFonts w:hint="default" w:ascii="Courier New" w:hAnsi="Courier New" w:cs="Courier New"/>
      </w:rPr>
    </w:lvl>
    <w:lvl w:ilvl="8" w:tplc="04090005">
      <w:start w:val="1"/>
      <w:numFmt w:val="bullet"/>
      <w:lvlText w:val=""/>
      <w:lvlJc w:val="left"/>
      <w:pPr>
        <w:ind w:left="7200" w:hanging="360"/>
      </w:pPr>
      <w:rPr>
        <w:rFonts w:hint="default" w:ascii="Wingdings" w:hAnsi="Wingdings"/>
      </w:rPr>
    </w:lvl>
  </w:abstractNum>
  <w:abstractNum w:abstractNumId="34" w15:restartNumberingAfterBreak="0">
    <w:nsid w:val="46E75E87"/>
    <w:multiLevelType w:val="hybridMultilevel"/>
    <w:tmpl w:val="595A3F16"/>
    <w:lvl w:ilvl="0" w:tplc="04090003">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470E4888"/>
    <w:multiLevelType w:val="hybridMultilevel"/>
    <w:tmpl w:val="AE6CD124"/>
    <w:lvl w:ilvl="0" w:tplc="D78830F0">
      <w:start w:val="1"/>
      <w:numFmt w:val="bullet"/>
      <w:lvlText w:val=""/>
      <w:lvlJc w:val="left"/>
      <w:pPr>
        <w:ind w:left="720" w:hanging="360"/>
      </w:pPr>
      <w:rPr>
        <w:rFonts w:hint="default" w:ascii="Symbol" w:hAnsi="Symbol"/>
      </w:rPr>
    </w:lvl>
    <w:lvl w:ilvl="1" w:tplc="AD588976">
      <w:start w:val="1"/>
      <w:numFmt w:val="bullet"/>
      <w:lvlText w:val="o"/>
      <w:lvlJc w:val="left"/>
      <w:pPr>
        <w:ind w:left="1440" w:hanging="360"/>
      </w:pPr>
      <w:rPr>
        <w:rFonts w:hint="default" w:ascii="Courier New" w:hAnsi="Courier New"/>
      </w:rPr>
    </w:lvl>
    <w:lvl w:ilvl="2" w:tplc="F822DD84">
      <w:start w:val="1"/>
      <w:numFmt w:val="bullet"/>
      <w:lvlText w:val=""/>
      <w:lvlJc w:val="left"/>
      <w:pPr>
        <w:ind w:left="2160" w:hanging="360"/>
      </w:pPr>
      <w:rPr>
        <w:rFonts w:hint="default" w:ascii="Wingdings" w:hAnsi="Wingdings"/>
      </w:rPr>
    </w:lvl>
    <w:lvl w:ilvl="3" w:tplc="9B8A79B6">
      <w:start w:val="1"/>
      <w:numFmt w:val="bullet"/>
      <w:lvlText w:val=""/>
      <w:lvlJc w:val="left"/>
      <w:pPr>
        <w:ind w:left="2880" w:hanging="360"/>
      </w:pPr>
      <w:rPr>
        <w:rFonts w:hint="default" w:ascii="Symbol" w:hAnsi="Symbol"/>
      </w:rPr>
    </w:lvl>
    <w:lvl w:ilvl="4" w:tplc="A058ED8C">
      <w:start w:val="1"/>
      <w:numFmt w:val="bullet"/>
      <w:lvlText w:val="o"/>
      <w:lvlJc w:val="left"/>
      <w:pPr>
        <w:ind w:left="3600" w:hanging="360"/>
      </w:pPr>
      <w:rPr>
        <w:rFonts w:hint="default" w:ascii="Courier New" w:hAnsi="Courier New"/>
      </w:rPr>
    </w:lvl>
    <w:lvl w:ilvl="5" w:tplc="CCDA78D6">
      <w:start w:val="1"/>
      <w:numFmt w:val="bullet"/>
      <w:lvlText w:val=""/>
      <w:lvlJc w:val="left"/>
      <w:pPr>
        <w:ind w:left="4320" w:hanging="360"/>
      </w:pPr>
      <w:rPr>
        <w:rFonts w:hint="default" w:ascii="Wingdings" w:hAnsi="Wingdings"/>
      </w:rPr>
    </w:lvl>
    <w:lvl w:ilvl="6" w:tplc="239A21A0">
      <w:start w:val="1"/>
      <w:numFmt w:val="bullet"/>
      <w:lvlText w:val=""/>
      <w:lvlJc w:val="left"/>
      <w:pPr>
        <w:ind w:left="5040" w:hanging="360"/>
      </w:pPr>
      <w:rPr>
        <w:rFonts w:hint="default" w:ascii="Symbol" w:hAnsi="Symbol"/>
      </w:rPr>
    </w:lvl>
    <w:lvl w:ilvl="7" w:tplc="4F90B256">
      <w:start w:val="1"/>
      <w:numFmt w:val="bullet"/>
      <w:lvlText w:val="o"/>
      <w:lvlJc w:val="left"/>
      <w:pPr>
        <w:ind w:left="5760" w:hanging="360"/>
      </w:pPr>
      <w:rPr>
        <w:rFonts w:hint="default" w:ascii="Courier New" w:hAnsi="Courier New"/>
      </w:rPr>
    </w:lvl>
    <w:lvl w:ilvl="8" w:tplc="3A16E498">
      <w:start w:val="1"/>
      <w:numFmt w:val="bullet"/>
      <w:lvlText w:val=""/>
      <w:lvlJc w:val="left"/>
      <w:pPr>
        <w:ind w:left="6480" w:hanging="360"/>
      </w:pPr>
      <w:rPr>
        <w:rFonts w:hint="default" w:ascii="Wingdings" w:hAnsi="Wingdings"/>
      </w:rPr>
    </w:lvl>
  </w:abstractNum>
  <w:abstractNum w:abstractNumId="36"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7" w15:restartNumberingAfterBreak="0">
    <w:nsid w:val="560F48CB"/>
    <w:multiLevelType w:val="hybridMultilevel"/>
    <w:tmpl w:val="8EDE7280"/>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587E1DF5"/>
    <w:multiLevelType w:val="multilevel"/>
    <w:tmpl w:val="F476FA76"/>
    <w:lvl w:ilvl="0">
      <w:start w:val="1"/>
      <w:numFmt w:val="bullet"/>
      <w:lvlText w:val=""/>
      <w:lvlJc w:val="left"/>
      <w:pPr>
        <w:ind w:left="720" w:firstLine="360"/>
      </w:pPr>
      <w:rPr>
        <w:rFonts w:hint="default" w:ascii="Symbol" w:hAnsi="Symbol"/>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0" w15:restartNumberingAfterBreak="0">
    <w:nsid w:val="5A82004A"/>
    <w:multiLevelType w:val="hybridMultilevel"/>
    <w:tmpl w:val="FCDC27C2"/>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1" w15:restartNumberingAfterBreak="0">
    <w:nsid w:val="5B8A743F"/>
    <w:multiLevelType w:val="hybridMultilevel"/>
    <w:tmpl w:val="B98826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5F1B5B33"/>
    <w:multiLevelType w:val="hybridMultilevel"/>
    <w:tmpl w:val="09AEB4A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5FBEC923"/>
    <w:multiLevelType w:val="hybridMultilevel"/>
    <w:tmpl w:val="8402E50E"/>
    <w:lvl w:ilvl="0" w:tplc="F7FE7284">
      <w:start w:val="1"/>
      <w:numFmt w:val="bullet"/>
      <w:lvlText w:val="●"/>
      <w:lvlJc w:val="left"/>
      <w:pPr>
        <w:ind w:left="720" w:hanging="360"/>
      </w:pPr>
      <w:rPr>
        <w:rFonts w:hint="default" w:ascii="Symbol" w:hAnsi="Symbol"/>
      </w:rPr>
    </w:lvl>
    <w:lvl w:ilvl="1" w:tplc="9C34EC56">
      <w:start w:val="1"/>
      <w:numFmt w:val="bullet"/>
      <w:lvlText w:val="o"/>
      <w:lvlJc w:val="left"/>
      <w:pPr>
        <w:ind w:left="1440" w:hanging="360"/>
      </w:pPr>
      <w:rPr>
        <w:rFonts w:hint="default" w:ascii="Courier New" w:hAnsi="Courier New"/>
      </w:rPr>
    </w:lvl>
    <w:lvl w:ilvl="2" w:tplc="6890F69A">
      <w:start w:val="1"/>
      <w:numFmt w:val="bullet"/>
      <w:lvlText w:val=""/>
      <w:lvlJc w:val="left"/>
      <w:pPr>
        <w:ind w:left="2160" w:hanging="360"/>
      </w:pPr>
      <w:rPr>
        <w:rFonts w:hint="default" w:ascii="Wingdings" w:hAnsi="Wingdings"/>
      </w:rPr>
    </w:lvl>
    <w:lvl w:ilvl="3" w:tplc="04627638">
      <w:start w:val="1"/>
      <w:numFmt w:val="bullet"/>
      <w:lvlText w:val=""/>
      <w:lvlJc w:val="left"/>
      <w:pPr>
        <w:ind w:left="2880" w:hanging="360"/>
      </w:pPr>
      <w:rPr>
        <w:rFonts w:hint="default" w:ascii="Symbol" w:hAnsi="Symbol"/>
      </w:rPr>
    </w:lvl>
    <w:lvl w:ilvl="4" w:tplc="C9A0A0E8">
      <w:start w:val="1"/>
      <w:numFmt w:val="bullet"/>
      <w:lvlText w:val="o"/>
      <w:lvlJc w:val="left"/>
      <w:pPr>
        <w:ind w:left="3600" w:hanging="360"/>
      </w:pPr>
      <w:rPr>
        <w:rFonts w:hint="default" w:ascii="Courier New" w:hAnsi="Courier New"/>
      </w:rPr>
    </w:lvl>
    <w:lvl w:ilvl="5" w:tplc="94342CDC">
      <w:start w:val="1"/>
      <w:numFmt w:val="bullet"/>
      <w:lvlText w:val=""/>
      <w:lvlJc w:val="left"/>
      <w:pPr>
        <w:ind w:left="4320" w:hanging="360"/>
      </w:pPr>
      <w:rPr>
        <w:rFonts w:hint="default" w:ascii="Wingdings" w:hAnsi="Wingdings"/>
      </w:rPr>
    </w:lvl>
    <w:lvl w:ilvl="6" w:tplc="69CC2290">
      <w:start w:val="1"/>
      <w:numFmt w:val="bullet"/>
      <w:lvlText w:val=""/>
      <w:lvlJc w:val="left"/>
      <w:pPr>
        <w:ind w:left="5040" w:hanging="360"/>
      </w:pPr>
      <w:rPr>
        <w:rFonts w:hint="default" w:ascii="Symbol" w:hAnsi="Symbol"/>
      </w:rPr>
    </w:lvl>
    <w:lvl w:ilvl="7" w:tplc="669CD8AE">
      <w:start w:val="1"/>
      <w:numFmt w:val="bullet"/>
      <w:lvlText w:val="o"/>
      <w:lvlJc w:val="left"/>
      <w:pPr>
        <w:ind w:left="5760" w:hanging="360"/>
      </w:pPr>
      <w:rPr>
        <w:rFonts w:hint="default" w:ascii="Courier New" w:hAnsi="Courier New"/>
      </w:rPr>
    </w:lvl>
    <w:lvl w:ilvl="8" w:tplc="3B0C96C6">
      <w:start w:val="1"/>
      <w:numFmt w:val="bullet"/>
      <w:lvlText w:val=""/>
      <w:lvlJc w:val="left"/>
      <w:pPr>
        <w:ind w:left="6480" w:hanging="360"/>
      </w:pPr>
      <w:rPr>
        <w:rFonts w:hint="default" w:ascii="Wingdings" w:hAnsi="Wingdings"/>
      </w:rPr>
    </w:lvl>
  </w:abstractNum>
  <w:abstractNum w:abstractNumId="44" w15:restartNumberingAfterBreak="0">
    <w:nsid w:val="601A209A"/>
    <w:multiLevelType w:val="hybridMultilevel"/>
    <w:tmpl w:val="DA848F6A"/>
    <w:lvl w:ilvl="0" w:tplc="7C8EE5A6">
      <w:start w:val="1"/>
      <w:numFmt w:val="decimal"/>
      <w:lvlText w:val="%1."/>
      <w:lvlJc w:val="left"/>
      <w:pPr>
        <w:ind w:left="720" w:hanging="360"/>
      </w:pPr>
    </w:lvl>
    <w:lvl w:ilvl="1" w:tplc="AD6C7808">
      <w:start w:val="1"/>
      <w:numFmt w:val="lowerLetter"/>
      <w:lvlText w:val="%2."/>
      <w:lvlJc w:val="left"/>
      <w:pPr>
        <w:ind w:left="1440" w:hanging="360"/>
      </w:pPr>
    </w:lvl>
    <w:lvl w:ilvl="2" w:tplc="28C6B632">
      <w:start w:val="1"/>
      <w:numFmt w:val="lowerRoman"/>
      <w:lvlText w:val="%3."/>
      <w:lvlJc w:val="right"/>
      <w:pPr>
        <w:ind w:left="2160" w:hanging="180"/>
      </w:pPr>
    </w:lvl>
    <w:lvl w:ilvl="3" w:tplc="1BC835D0">
      <w:start w:val="1"/>
      <w:numFmt w:val="decimal"/>
      <w:lvlText w:val="%4."/>
      <w:lvlJc w:val="left"/>
      <w:pPr>
        <w:ind w:left="2880" w:hanging="360"/>
      </w:pPr>
    </w:lvl>
    <w:lvl w:ilvl="4" w:tplc="E4B46BE2">
      <w:start w:val="1"/>
      <w:numFmt w:val="lowerLetter"/>
      <w:lvlText w:val="%5."/>
      <w:lvlJc w:val="left"/>
      <w:pPr>
        <w:ind w:left="3600" w:hanging="360"/>
      </w:pPr>
    </w:lvl>
    <w:lvl w:ilvl="5" w:tplc="570499FE">
      <w:start w:val="1"/>
      <w:numFmt w:val="lowerRoman"/>
      <w:lvlText w:val="%6."/>
      <w:lvlJc w:val="right"/>
      <w:pPr>
        <w:ind w:left="4320" w:hanging="180"/>
      </w:pPr>
    </w:lvl>
    <w:lvl w:ilvl="6" w:tplc="13585F1E">
      <w:start w:val="1"/>
      <w:numFmt w:val="decimal"/>
      <w:lvlText w:val="%7."/>
      <w:lvlJc w:val="left"/>
      <w:pPr>
        <w:ind w:left="5040" w:hanging="360"/>
      </w:pPr>
    </w:lvl>
    <w:lvl w:ilvl="7" w:tplc="58B6AA20">
      <w:start w:val="1"/>
      <w:numFmt w:val="lowerLetter"/>
      <w:lvlText w:val="%8."/>
      <w:lvlJc w:val="left"/>
      <w:pPr>
        <w:ind w:left="5760" w:hanging="360"/>
      </w:pPr>
    </w:lvl>
    <w:lvl w:ilvl="8" w:tplc="42E6F514">
      <w:start w:val="1"/>
      <w:numFmt w:val="lowerRoman"/>
      <w:lvlText w:val="%9."/>
      <w:lvlJc w:val="right"/>
      <w:pPr>
        <w:ind w:left="6480" w:hanging="180"/>
      </w:pPr>
    </w:lvl>
  </w:abstractNum>
  <w:abstractNum w:abstractNumId="45" w15:restartNumberingAfterBreak="0">
    <w:nsid w:val="61BB7C60"/>
    <w:multiLevelType w:val="hybridMultilevel"/>
    <w:tmpl w:val="4D1A3082"/>
    <w:lvl w:ilvl="0" w:tplc="5E00A1F6">
      <w:start w:val="1"/>
      <w:numFmt w:val="bullet"/>
      <w:lvlText w:val=""/>
      <w:lvlJc w:val="left"/>
      <w:pPr>
        <w:ind w:left="720" w:hanging="360"/>
      </w:pPr>
      <w:rPr>
        <w:rFonts w:hint="default" w:ascii="Symbol" w:hAnsi="Symbol"/>
        <w:color w:val="000000" w:themeColor="text1"/>
      </w:rPr>
    </w:lvl>
    <w:lvl w:ilvl="1" w:tplc="04090003">
      <w:start w:val="1"/>
      <w:numFmt w:val="bullet"/>
      <w:lvlText w:val="o"/>
      <w:lvlJc w:val="left"/>
      <w:pPr>
        <w:ind w:left="1440" w:hanging="360"/>
      </w:pPr>
      <w:rPr>
        <w:rFonts w:hint="default" w:ascii="Courier New" w:hAnsi="Courier New" w:cs="Times New Roman"/>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Times New Roman"/>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Times New Roman"/>
      </w:rPr>
    </w:lvl>
    <w:lvl w:ilvl="8" w:tplc="04090005">
      <w:start w:val="1"/>
      <w:numFmt w:val="bullet"/>
      <w:lvlText w:val=""/>
      <w:lvlJc w:val="left"/>
      <w:pPr>
        <w:ind w:left="6480" w:hanging="360"/>
      </w:pPr>
      <w:rPr>
        <w:rFonts w:hint="default" w:ascii="Wingdings" w:hAnsi="Wingdings"/>
      </w:rPr>
    </w:lvl>
  </w:abstractNum>
  <w:abstractNum w:abstractNumId="46" w15:restartNumberingAfterBreak="0">
    <w:nsid w:val="622278D8"/>
    <w:multiLevelType w:val="hybridMultilevel"/>
    <w:tmpl w:val="DA64D904"/>
    <w:lvl w:ilvl="0" w:tplc="D37E4AC0">
      <w:start w:val="1"/>
      <w:numFmt w:val="upperRoman"/>
      <w:lvlText w:val="%1."/>
      <w:lvlJc w:val="left"/>
      <w:pPr>
        <w:ind w:left="900" w:hanging="360"/>
      </w:pPr>
      <w:rPr>
        <w:rFonts w:hint="default"/>
      </w:rPr>
    </w:lvl>
    <w:lvl w:ilvl="1" w:tplc="04090019">
      <w:start w:val="1"/>
      <w:numFmt w:val="lowerLetter"/>
      <w:lvlText w:val="%2."/>
      <w:lvlJc w:val="left"/>
      <w:pPr>
        <w:ind w:left="1620" w:hanging="360"/>
      </w:pPr>
    </w:lvl>
    <w:lvl w:ilvl="2" w:tplc="F3687778">
      <w:start w:val="1"/>
      <w:numFmt w:val="decimal"/>
      <w:lvlText w:val="%3."/>
      <w:lvlJc w:val="left"/>
      <w:pPr>
        <w:ind w:left="2520" w:hanging="360"/>
      </w:pPr>
      <w:rPr>
        <w:rFonts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7" w15:restartNumberingAfterBreak="0">
    <w:nsid w:val="627F0039"/>
    <w:multiLevelType w:val="hybridMultilevel"/>
    <w:tmpl w:val="C7C087B8"/>
    <w:lvl w:ilvl="0" w:tplc="E1C032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C2E68D2"/>
    <w:multiLevelType w:val="hybridMultilevel"/>
    <w:tmpl w:val="2D66FB8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50" w15:restartNumberingAfterBreak="0">
    <w:nsid w:val="75D77CA2"/>
    <w:multiLevelType w:val="hybridMultilevel"/>
    <w:tmpl w:val="538E06F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1"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2" w15:restartNumberingAfterBreak="0">
    <w:nsid w:val="784414E3"/>
    <w:multiLevelType w:val="multilevel"/>
    <w:tmpl w:val="A6BE3FD2"/>
    <w:lvl w:ilvl="0">
      <w:start w:val="1"/>
      <w:numFmt w:val="bullet"/>
      <w:lvlText w:val=""/>
      <w:lvlJc w:val="left"/>
      <w:pPr>
        <w:ind w:left="1440" w:firstLine="1080"/>
      </w:pPr>
      <w:rPr>
        <w:rFonts w:hint="default" w:ascii="Symbol" w:hAnsi="Symbol"/>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53" w15:restartNumberingAfterBreak="0">
    <w:nsid w:val="792B2C68"/>
    <w:multiLevelType w:val="hybridMultilevel"/>
    <w:tmpl w:val="A2C28888"/>
    <w:lvl w:ilvl="0" w:tplc="FFFFFFFF">
      <w:start w:val="1"/>
      <w:numFmt w:val="bullet"/>
      <w:lvlText w:val=""/>
      <w:lvlJc w:val="left"/>
      <w:pPr>
        <w:ind w:left="720" w:hanging="360"/>
      </w:pPr>
      <w:rPr>
        <w:rFonts w:hint="default" w:ascii="Symbol" w:hAnsi="Symbol"/>
        <w:sz w:val="20"/>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54" w15:restartNumberingAfterBreak="0">
    <w:nsid w:val="79F500EB"/>
    <w:multiLevelType w:val="hybridMultilevel"/>
    <w:tmpl w:val="873C83C0"/>
    <w:lvl w:ilvl="0" w:tplc="04090003">
      <w:start w:val="1"/>
      <w:numFmt w:val="bullet"/>
      <w:lvlText w:val="o"/>
      <w:lvlJc w:val="left"/>
      <w:pPr>
        <w:ind w:left="1440" w:hanging="360"/>
      </w:pPr>
      <w:rPr>
        <w:rFonts w:hint="default" w:ascii="Courier New" w:hAnsi="Courier New" w:cs="Times New Roman"/>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5" w15:restartNumberingAfterBreak="0">
    <w:nsid w:val="7A3F1A06"/>
    <w:multiLevelType w:val="hybridMultilevel"/>
    <w:tmpl w:val="C9B6D44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6"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7" w15:restartNumberingAfterBreak="0">
    <w:nsid w:val="7E4024FB"/>
    <w:multiLevelType w:val="multilevel"/>
    <w:tmpl w:val="F162F376"/>
    <w:lvl w:ilvl="0">
      <w:start w:val="1"/>
      <w:numFmt w:val="bullet"/>
      <w:lvlText w:val=""/>
      <w:lvlJc w:val="left"/>
      <w:pPr>
        <w:ind w:left="720" w:firstLine="360"/>
      </w:pPr>
      <w:rPr>
        <w:rFonts w:hint="default" w:ascii="Symbol" w:hAnsi="Symbol"/>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1978222793">
    <w:abstractNumId w:val="43"/>
  </w:num>
  <w:num w:numId="2" w16cid:durableId="1434782322">
    <w:abstractNumId w:val="44"/>
  </w:num>
  <w:num w:numId="3" w16cid:durableId="375205149">
    <w:abstractNumId w:val="35"/>
  </w:num>
  <w:num w:numId="4" w16cid:durableId="1905993024">
    <w:abstractNumId w:val="17"/>
  </w:num>
  <w:num w:numId="5" w16cid:durableId="1806776591">
    <w:abstractNumId w:val="52"/>
  </w:num>
  <w:num w:numId="6" w16cid:durableId="1779175936">
    <w:abstractNumId w:val="5"/>
  </w:num>
  <w:num w:numId="7" w16cid:durableId="1144782925">
    <w:abstractNumId w:val="36"/>
  </w:num>
  <w:num w:numId="8" w16cid:durableId="70126340">
    <w:abstractNumId w:val="18"/>
  </w:num>
  <w:num w:numId="9" w16cid:durableId="1470784270">
    <w:abstractNumId w:val="31"/>
  </w:num>
  <w:num w:numId="10" w16cid:durableId="2032872994">
    <w:abstractNumId w:val="51"/>
  </w:num>
  <w:num w:numId="11" w16cid:durableId="322272696">
    <w:abstractNumId w:val="22"/>
  </w:num>
  <w:num w:numId="12" w16cid:durableId="1613434571">
    <w:abstractNumId w:val="0"/>
  </w:num>
  <w:num w:numId="13" w16cid:durableId="1813712886">
    <w:abstractNumId w:val="56"/>
  </w:num>
  <w:num w:numId="14" w16cid:durableId="1708407183">
    <w:abstractNumId w:val="12"/>
  </w:num>
  <w:num w:numId="15" w16cid:durableId="1189753707">
    <w:abstractNumId w:val="48"/>
  </w:num>
  <w:num w:numId="16" w16cid:durableId="408111888">
    <w:abstractNumId w:val="30"/>
  </w:num>
  <w:num w:numId="17" w16cid:durableId="3847623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61767687">
    <w:abstractNumId w:val="27"/>
  </w:num>
  <w:num w:numId="19" w16cid:durableId="509636549">
    <w:abstractNumId w:val="29"/>
  </w:num>
  <w:num w:numId="20" w16cid:durableId="1011953132">
    <w:abstractNumId w:val="32"/>
  </w:num>
  <w:num w:numId="21" w16cid:durableId="1740205948">
    <w:abstractNumId w:val="13"/>
  </w:num>
  <w:num w:numId="22" w16cid:durableId="1469665686">
    <w:abstractNumId w:val="11"/>
  </w:num>
  <w:num w:numId="23" w16cid:durableId="1239291427">
    <w:abstractNumId w:val="38"/>
  </w:num>
  <w:num w:numId="24" w16cid:durableId="1454522916">
    <w:abstractNumId w:val="19"/>
  </w:num>
  <w:num w:numId="25" w16cid:durableId="1687365663">
    <w:abstractNumId w:val="2"/>
  </w:num>
  <w:num w:numId="26" w16cid:durableId="665134881">
    <w:abstractNumId w:val="54"/>
  </w:num>
  <w:num w:numId="27" w16cid:durableId="433747986">
    <w:abstractNumId w:val="37"/>
  </w:num>
  <w:num w:numId="28" w16cid:durableId="1325628668">
    <w:abstractNumId w:val="4"/>
  </w:num>
  <w:num w:numId="29" w16cid:durableId="36055145">
    <w:abstractNumId w:val="19"/>
  </w:num>
  <w:num w:numId="30" w16cid:durableId="134492655">
    <w:abstractNumId w:val="7"/>
  </w:num>
  <w:num w:numId="31" w16cid:durableId="941500452">
    <w:abstractNumId w:val="10"/>
  </w:num>
  <w:num w:numId="32" w16cid:durableId="842820832">
    <w:abstractNumId w:val="39"/>
  </w:num>
  <w:num w:numId="33" w16cid:durableId="180557903">
    <w:abstractNumId w:val="33"/>
  </w:num>
  <w:num w:numId="34" w16cid:durableId="222184726">
    <w:abstractNumId w:val="57"/>
  </w:num>
  <w:num w:numId="35" w16cid:durableId="575550033">
    <w:abstractNumId w:val="1"/>
  </w:num>
  <w:num w:numId="36" w16cid:durableId="1283072189">
    <w:abstractNumId w:val="42"/>
  </w:num>
  <w:num w:numId="37" w16cid:durableId="353262669">
    <w:abstractNumId w:val="46"/>
  </w:num>
  <w:num w:numId="38" w16cid:durableId="1804957963">
    <w:abstractNumId w:val="45"/>
  </w:num>
  <w:num w:numId="39" w16cid:durableId="1154644095">
    <w:abstractNumId w:val="9"/>
  </w:num>
  <w:num w:numId="40" w16cid:durableId="836502334">
    <w:abstractNumId w:val="55"/>
  </w:num>
  <w:num w:numId="41" w16cid:durableId="535316136">
    <w:abstractNumId w:val="15"/>
  </w:num>
  <w:num w:numId="42" w16cid:durableId="491531845">
    <w:abstractNumId w:val="47"/>
  </w:num>
  <w:num w:numId="43" w16cid:durableId="1919973929">
    <w:abstractNumId w:val="25"/>
  </w:num>
  <w:num w:numId="44" w16cid:durableId="105664990">
    <w:abstractNumId w:val="50"/>
  </w:num>
  <w:num w:numId="45" w16cid:durableId="2145805496">
    <w:abstractNumId w:val="26"/>
  </w:num>
  <w:num w:numId="46" w16cid:durableId="334692861">
    <w:abstractNumId w:val="28"/>
  </w:num>
  <w:num w:numId="47" w16cid:durableId="972252104">
    <w:abstractNumId w:val="49"/>
  </w:num>
  <w:num w:numId="48" w16cid:durableId="441606761">
    <w:abstractNumId w:val="6"/>
  </w:num>
  <w:num w:numId="49" w16cid:durableId="2050911533">
    <w:abstractNumId w:val="23"/>
  </w:num>
  <w:num w:numId="50" w16cid:durableId="955915356">
    <w:abstractNumId w:val="41"/>
  </w:num>
  <w:num w:numId="51" w16cid:durableId="1050805661">
    <w:abstractNumId w:val="16"/>
  </w:num>
  <w:num w:numId="52" w16cid:durableId="574432270">
    <w:abstractNumId w:val="8"/>
  </w:num>
  <w:num w:numId="53" w16cid:durableId="976766238">
    <w:abstractNumId w:val="21"/>
  </w:num>
  <w:num w:numId="54" w16cid:durableId="1783307378">
    <w:abstractNumId w:val="53"/>
  </w:num>
  <w:num w:numId="55" w16cid:durableId="1491367099">
    <w:abstractNumId w:val="20"/>
  </w:num>
  <w:num w:numId="56" w16cid:durableId="751659074">
    <w:abstractNumId w:val="3"/>
  </w:num>
  <w:num w:numId="57" w16cid:durableId="798307067">
    <w:abstractNumId w:val="14"/>
  </w:num>
  <w:num w:numId="58" w16cid:durableId="272447933">
    <w:abstractNumId w:val="34"/>
  </w:num>
  <w:num w:numId="59" w16cid:durableId="2071878432">
    <w:abstractNumId w:val="24"/>
  </w:num>
  <w:num w:numId="60" w16cid:durableId="1176459960">
    <w:abstractNumId w:val="40"/>
  </w:num>
  <w:numIdMacAtCleanup w:val="5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fr-BE" w:vendorID="64" w:dllVersion="0" w:nlCheck="1" w:checkStyle="0" w:appName="MSWord"/>
  <w:trackRevisions w:val="tru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03EA2"/>
    <w:rsid w:val="00010705"/>
    <w:rsid w:val="000133CC"/>
    <w:rsid w:val="00013A05"/>
    <w:rsid w:val="00013CAF"/>
    <w:rsid w:val="00017D05"/>
    <w:rsid w:val="00020597"/>
    <w:rsid w:val="00022111"/>
    <w:rsid w:val="000229CF"/>
    <w:rsid w:val="00023C27"/>
    <w:rsid w:val="00025032"/>
    <w:rsid w:val="00030686"/>
    <w:rsid w:val="00032600"/>
    <w:rsid w:val="000328B7"/>
    <w:rsid w:val="00032C17"/>
    <w:rsid w:val="00032ECE"/>
    <w:rsid w:val="00033FD1"/>
    <w:rsid w:val="00035340"/>
    <w:rsid w:val="00040ABC"/>
    <w:rsid w:val="00042AD8"/>
    <w:rsid w:val="000430C6"/>
    <w:rsid w:val="00044342"/>
    <w:rsid w:val="0004508F"/>
    <w:rsid w:val="00046B0B"/>
    <w:rsid w:val="00047524"/>
    <w:rsid w:val="000478C4"/>
    <w:rsid w:val="00053F9D"/>
    <w:rsid w:val="0005734D"/>
    <w:rsid w:val="000608D7"/>
    <w:rsid w:val="00066461"/>
    <w:rsid w:val="00066FE3"/>
    <w:rsid w:val="000726DA"/>
    <w:rsid w:val="00077447"/>
    <w:rsid w:val="000810A7"/>
    <w:rsid w:val="000830E9"/>
    <w:rsid w:val="000833FF"/>
    <w:rsid w:val="00083694"/>
    <w:rsid w:val="00084D42"/>
    <w:rsid w:val="00086F57"/>
    <w:rsid w:val="00087316"/>
    <w:rsid w:val="00090AEF"/>
    <w:rsid w:val="00090C30"/>
    <w:rsid w:val="00091EED"/>
    <w:rsid w:val="000920E3"/>
    <w:rsid w:val="000928BE"/>
    <w:rsid w:val="0009508C"/>
    <w:rsid w:val="00095F36"/>
    <w:rsid w:val="000966EC"/>
    <w:rsid w:val="000968EC"/>
    <w:rsid w:val="000A1394"/>
    <w:rsid w:val="000A1AA5"/>
    <w:rsid w:val="000A1C5C"/>
    <w:rsid w:val="000A2F2E"/>
    <w:rsid w:val="000A592E"/>
    <w:rsid w:val="000A7586"/>
    <w:rsid w:val="000B0174"/>
    <w:rsid w:val="000B12BB"/>
    <w:rsid w:val="000B16EC"/>
    <w:rsid w:val="000B2A87"/>
    <w:rsid w:val="000B4325"/>
    <w:rsid w:val="000B5C07"/>
    <w:rsid w:val="000B5F77"/>
    <w:rsid w:val="000B7387"/>
    <w:rsid w:val="000B7670"/>
    <w:rsid w:val="000B7B18"/>
    <w:rsid w:val="000C12FA"/>
    <w:rsid w:val="000C2F9B"/>
    <w:rsid w:val="000C44DD"/>
    <w:rsid w:val="000C5C9F"/>
    <w:rsid w:val="000C5D2F"/>
    <w:rsid w:val="000C5F7E"/>
    <w:rsid w:val="000C6A96"/>
    <w:rsid w:val="000C7C68"/>
    <w:rsid w:val="000D26B1"/>
    <w:rsid w:val="000D2D82"/>
    <w:rsid w:val="000D3F3A"/>
    <w:rsid w:val="000D4C68"/>
    <w:rsid w:val="000D5B8E"/>
    <w:rsid w:val="000D6E90"/>
    <w:rsid w:val="000E0224"/>
    <w:rsid w:val="000E171B"/>
    <w:rsid w:val="000E4E9A"/>
    <w:rsid w:val="000E5218"/>
    <w:rsid w:val="000E7F72"/>
    <w:rsid w:val="000F045A"/>
    <w:rsid w:val="000F2A55"/>
    <w:rsid w:val="000F2A87"/>
    <w:rsid w:val="000F678C"/>
    <w:rsid w:val="001002FC"/>
    <w:rsid w:val="00102A2C"/>
    <w:rsid w:val="00102BAD"/>
    <w:rsid w:val="00111A07"/>
    <w:rsid w:val="00112414"/>
    <w:rsid w:val="001125BF"/>
    <w:rsid w:val="001134A3"/>
    <w:rsid w:val="001137DB"/>
    <w:rsid w:val="00114C38"/>
    <w:rsid w:val="001155C9"/>
    <w:rsid w:val="00115681"/>
    <w:rsid w:val="00120514"/>
    <w:rsid w:val="00121037"/>
    <w:rsid w:val="001210B9"/>
    <w:rsid w:val="00122280"/>
    <w:rsid w:val="00122A1E"/>
    <w:rsid w:val="001233B3"/>
    <w:rsid w:val="0012432B"/>
    <w:rsid w:val="001274AE"/>
    <w:rsid w:val="00130747"/>
    <w:rsid w:val="00134E3C"/>
    <w:rsid w:val="0013629C"/>
    <w:rsid w:val="00137391"/>
    <w:rsid w:val="00137D7C"/>
    <w:rsid w:val="00140B2A"/>
    <w:rsid w:val="001416E8"/>
    <w:rsid w:val="00141D59"/>
    <w:rsid w:val="00142096"/>
    <w:rsid w:val="001427D9"/>
    <w:rsid w:val="001601E3"/>
    <w:rsid w:val="0016178E"/>
    <w:rsid w:val="00167E87"/>
    <w:rsid w:val="00173D78"/>
    <w:rsid w:val="00174421"/>
    <w:rsid w:val="00176588"/>
    <w:rsid w:val="00176808"/>
    <w:rsid w:val="0017703A"/>
    <w:rsid w:val="00184312"/>
    <w:rsid w:val="00190B19"/>
    <w:rsid w:val="0019386C"/>
    <w:rsid w:val="00194E41"/>
    <w:rsid w:val="001961B7"/>
    <w:rsid w:val="00196E53"/>
    <w:rsid w:val="001974EB"/>
    <w:rsid w:val="00197A3A"/>
    <w:rsid w:val="001A0C2F"/>
    <w:rsid w:val="001A375C"/>
    <w:rsid w:val="001A4A92"/>
    <w:rsid w:val="001B0877"/>
    <w:rsid w:val="001B2EAC"/>
    <w:rsid w:val="001B36CD"/>
    <w:rsid w:val="001B436C"/>
    <w:rsid w:val="001B4E79"/>
    <w:rsid w:val="001B509C"/>
    <w:rsid w:val="001B53BC"/>
    <w:rsid w:val="001B7BFA"/>
    <w:rsid w:val="001C0553"/>
    <w:rsid w:val="001C1806"/>
    <w:rsid w:val="001C4F7B"/>
    <w:rsid w:val="001D1E2D"/>
    <w:rsid w:val="001D46D3"/>
    <w:rsid w:val="001D6E4E"/>
    <w:rsid w:val="001E027C"/>
    <w:rsid w:val="001E1561"/>
    <w:rsid w:val="001E471D"/>
    <w:rsid w:val="001E64EC"/>
    <w:rsid w:val="001F5D0B"/>
    <w:rsid w:val="001F7FFD"/>
    <w:rsid w:val="00200BA4"/>
    <w:rsid w:val="00204DAA"/>
    <w:rsid w:val="002052A7"/>
    <w:rsid w:val="00205932"/>
    <w:rsid w:val="002078EA"/>
    <w:rsid w:val="00220D8C"/>
    <w:rsid w:val="0022223E"/>
    <w:rsid w:val="00223EBF"/>
    <w:rsid w:val="002260E4"/>
    <w:rsid w:val="002310F7"/>
    <w:rsid w:val="00232168"/>
    <w:rsid w:val="002349F8"/>
    <w:rsid w:val="00235399"/>
    <w:rsid w:val="00235EC7"/>
    <w:rsid w:val="0023641C"/>
    <w:rsid w:val="00237E13"/>
    <w:rsid w:val="00240221"/>
    <w:rsid w:val="002413FD"/>
    <w:rsid w:val="002416C3"/>
    <w:rsid w:val="00241E09"/>
    <w:rsid w:val="0024312A"/>
    <w:rsid w:val="00243939"/>
    <w:rsid w:val="00246497"/>
    <w:rsid w:val="00247205"/>
    <w:rsid w:val="00247E33"/>
    <w:rsid w:val="00252453"/>
    <w:rsid w:val="00252E66"/>
    <w:rsid w:val="00253400"/>
    <w:rsid w:val="00254F5A"/>
    <w:rsid w:val="00255B2D"/>
    <w:rsid w:val="00256B19"/>
    <w:rsid w:val="002602D9"/>
    <w:rsid w:val="002607E8"/>
    <w:rsid w:val="002628A0"/>
    <w:rsid w:val="0026400A"/>
    <w:rsid w:val="002640C3"/>
    <w:rsid w:val="00265AFB"/>
    <w:rsid w:val="00267C08"/>
    <w:rsid w:val="00271007"/>
    <w:rsid w:val="002761E1"/>
    <w:rsid w:val="00276CE3"/>
    <w:rsid w:val="00277572"/>
    <w:rsid w:val="00277923"/>
    <w:rsid w:val="00283009"/>
    <w:rsid w:val="00283B32"/>
    <w:rsid w:val="002869E5"/>
    <w:rsid w:val="00290D8C"/>
    <w:rsid w:val="0029205E"/>
    <w:rsid w:val="00292542"/>
    <w:rsid w:val="002967BA"/>
    <w:rsid w:val="00297431"/>
    <w:rsid w:val="002A01B1"/>
    <w:rsid w:val="002A1D54"/>
    <w:rsid w:val="002A2C57"/>
    <w:rsid w:val="002A39F0"/>
    <w:rsid w:val="002A431F"/>
    <w:rsid w:val="002A5029"/>
    <w:rsid w:val="002A6705"/>
    <w:rsid w:val="002A6828"/>
    <w:rsid w:val="002A6DEF"/>
    <w:rsid w:val="002B0090"/>
    <w:rsid w:val="002B0A5F"/>
    <w:rsid w:val="002B1DD0"/>
    <w:rsid w:val="002B4FA7"/>
    <w:rsid w:val="002B5CFF"/>
    <w:rsid w:val="002B6797"/>
    <w:rsid w:val="002B7CFF"/>
    <w:rsid w:val="002C103B"/>
    <w:rsid w:val="002C2DB8"/>
    <w:rsid w:val="002C3B53"/>
    <w:rsid w:val="002C430D"/>
    <w:rsid w:val="002C561A"/>
    <w:rsid w:val="002C5E91"/>
    <w:rsid w:val="002C6FD4"/>
    <w:rsid w:val="002C79E5"/>
    <w:rsid w:val="002C7DF5"/>
    <w:rsid w:val="002D2CAA"/>
    <w:rsid w:val="002D549B"/>
    <w:rsid w:val="002D57AD"/>
    <w:rsid w:val="002D5B78"/>
    <w:rsid w:val="002D6B65"/>
    <w:rsid w:val="002E034F"/>
    <w:rsid w:val="002E1093"/>
    <w:rsid w:val="002E2C79"/>
    <w:rsid w:val="002E40AA"/>
    <w:rsid w:val="002E4783"/>
    <w:rsid w:val="002E49BA"/>
    <w:rsid w:val="002E593D"/>
    <w:rsid w:val="002E5AD5"/>
    <w:rsid w:val="002E719A"/>
    <w:rsid w:val="002F16BB"/>
    <w:rsid w:val="002F1FEE"/>
    <w:rsid w:val="002F2BC4"/>
    <w:rsid w:val="002F2FDB"/>
    <w:rsid w:val="002F31C0"/>
    <w:rsid w:val="002F33BE"/>
    <w:rsid w:val="002F3763"/>
    <w:rsid w:val="002F3E27"/>
    <w:rsid w:val="002F4E41"/>
    <w:rsid w:val="003035A2"/>
    <w:rsid w:val="00303ACE"/>
    <w:rsid w:val="0030529F"/>
    <w:rsid w:val="00305A5C"/>
    <w:rsid w:val="00305CF1"/>
    <w:rsid w:val="00307030"/>
    <w:rsid w:val="00307A88"/>
    <w:rsid w:val="00310A47"/>
    <w:rsid w:val="00311C3D"/>
    <w:rsid w:val="0031529F"/>
    <w:rsid w:val="00316E8A"/>
    <w:rsid w:val="003201D0"/>
    <w:rsid w:val="003203EE"/>
    <w:rsid w:val="003221AC"/>
    <w:rsid w:val="00324EB8"/>
    <w:rsid w:val="00325027"/>
    <w:rsid w:val="0032561A"/>
    <w:rsid w:val="00326A56"/>
    <w:rsid w:val="0033230B"/>
    <w:rsid w:val="003324AD"/>
    <w:rsid w:val="003343E3"/>
    <w:rsid w:val="00334DA7"/>
    <w:rsid w:val="00336697"/>
    <w:rsid w:val="00336B6F"/>
    <w:rsid w:val="0034020B"/>
    <w:rsid w:val="00340D7C"/>
    <w:rsid w:val="00341B4F"/>
    <w:rsid w:val="00341D53"/>
    <w:rsid w:val="0034324D"/>
    <w:rsid w:val="003449BC"/>
    <w:rsid w:val="00344EA4"/>
    <w:rsid w:val="003460C4"/>
    <w:rsid w:val="0034647D"/>
    <w:rsid w:val="0034711E"/>
    <w:rsid w:val="003522FA"/>
    <w:rsid w:val="00352492"/>
    <w:rsid w:val="0035360E"/>
    <w:rsid w:val="0035592D"/>
    <w:rsid w:val="00357C56"/>
    <w:rsid w:val="00362D08"/>
    <w:rsid w:val="0036549A"/>
    <w:rsid w:val="00376254"/>
    <w:rsid w:val="00376BCD"/>
    <w:rsid w:val="0037796D"/>
    <w:rsid w:val="003779CC"/>
    <w:rsid w:val="0037F589"/>
    <w:rsid w:val="003812A8"/>
    <w:rsid w:val="003819EA"/>
    <w:rsid w:val="00384747"/>
    <w:rsid w:val="00386360"/>
    <w:rsid w:val="00390FAF"/>
    <w:rsid w:val="00391FE3"/>
    <w:rsid w:val="00394A4C"/>
    <w:rsid w:val="00394EED"/>
    <w:rsid w:val="003964EC"/>
    <w:rsid w:val="00397B7F"/>
    <w:rsid w:val="00397E5E"/>
    <w:rsid w:val="003A02AF"/>
    <w:rsid w:val="003A3E08"/>
    <w:rsid w:val="003A6424"/>
    <w:rsid w:val="003A7AAC"/>
    <w:rsid w:val="003A7D3D"/>
    <w:rsid w:val="003B035C"/>
    <w:rsid w:val="003B10C9"/>
    <w:rsid w:val="003B5053"/>
    <w:rsid w:val="003B67F6"/>
    <w:rsid w:val="003D1519"/>
    <w:rsid w:val="003D308B"/>
    <w:rsid w:val="003D35A8"/>
    <w:rsid w:val="003D5515"/>
    <w:rsid w:val="003D5CC5"/>
    <w:rsid w:val="003D6776"/>
    <w:rsid w:val="003D715A"/>
    <w:rsid w:val="003D7204"/>
    <w:rsid w:val="003DB2A7"/>
    <w:rsid w:val="003E0386"/>
    <w:rsid w:val="003E288B"/>
    <w:rsid w:val="003E2D0A"/>
    <w:rsid w:val="003E3111"/>
    <w:rsid w:val="003E3968"/>
    <w:rsid w:val="003F1A06"/>
    <w:rsid w:val="003F28CE"/>
    <w:rsid w:val="003F2D36"/>
    <w:rsid w:val="003F35B9"/>
    <w:rsid w:val="003F83A4"/>
    <w:rsid w:val="00401EC8"/>
    <w:rsid w:val="004021B5"/>
    <w:rsid w:val="00402FCC"/>
    <w:rsid w:val="00403091"/>
    <w:rsid w:val="00404CA8"/>
    <w:rsid w:val="004065D9"/>
    <w:rsid w:val="0041009F"/>
    <w:rsid w:val="00411CEA"/>
    <w:rsid w:val="004142C2"/>
    <w:rsid w:val="004159D6"/>
    <w:rsid w:val="00420E05"/>
    <w:rsid w:val="00431163"/>
    <w:rsid w:val="00433DBF"/>
    <w:rsid w:val="00435601"/>
    <w:rsid w:val="0043631A"/>
    <w:rsid w:val="00437570"/>
    <w:rsid w:val="00443D30"/>
    <w:rsid w:val="00445183"/>
    <w:rsid w:val="00445E67"/>
    <w:rsid w:val="004502D6"/>
    <w:rsid w:val="00450B8E"/>
    <w:rsid w:val="0045100E"/>
    <w:rsid w:val="00451C84"/>
    <w:rsid w:val="00452647"/>
    <w:rsid w:val="00454CFC"/>
    <w:rsid w:val="004624E8"/>
    <w:rsid w:val="0046461F"/>
    <w:rsid w:val="004649CB"/>
    <w:rsid w:val="00466BC0"/>
    <w:rsid w:val="00466F5C"/>
    <w:rsid w:val="004676B5"/>
    <w:rsid w:val="00467BB2"/>
    <w:rsid w:val="0047244D"/>
    <w:rsid w:val="00473E00"/>
    <w:rsid w:val="00474564"/>
    <w:rsid w:val="00477034"/>
    <w:rsid w:val="004847F8"/>
    <w:rsid w:val="00484E46"/>
    <w:rsid w:val="004850CA"/>
    <w:rsid w:val="004857A3"/>
    <w:rsid w:val="00487DBA"/>
    <w:rsid w:val="00490612"/>
    <w:rsid w:val="00490C09"/>
    <w:rsid w:val="00491D34"/>
    <w:rsid w:val="004924EC"/>
    <w:rsid w:val="00492CCF"/>
    <w:rsid w:val="004934DF"/>
    <w:rsid w:val="00493E71"/>
    <w:rsid w:val="004962F7"/>
    <w:rsid w:val="0049AC7F"/>
    <w:rsid w:val="004A0485"/>
    <w:rsid w:val="004A1131"/>
    <w:rsid w:val="004A3066"/>
    <w:rsid w:val="004A4518"/>
    <w:rsid w:val="004A4962"/>
    <w:rsid w:val="004A5EE1"/>
    <w:rsid w:val="004A63F2"/>
    <w:rsid w:val="004A6DDA"/>
    <w:rsid w:val="004B10B9"/>
    <w:rsid w:val="004B3855"/>
    <w:rsid w:val="004B58E5"/>
    <w:rsid w:val="004B5FE6"/>
    <w:rsid w:val="004B7857"/>
    <w:rsid w:val="004B7D70"/>
    <w:rsid w:val="004B7E3C"/>
    <w:rsid w:val="004B7EA1"/>
    <w:rsid w:val="004C264A"/>
    <w:rsid w:val="004C2AF4"/>
    <w:rsid w:val="004C418B"/>
    <w:rsid w:val="004C6893"/>
    <w:rsid w:val="004C6FA1"/>
    <w:rsid w:val="004C758D"/>
    <w:rsid w:val="004C76F7"/>
    <w:rsid w:val="004D1005"/>
    <w:rsid w:val="004D10AE"/>
    <w:rsid w:val="004D2587"/>
    <w:rsid w:val="004D38E6"/>
    <w:rsid w:val="004D3CBD"/>
    <w:rsid w:val="004D7C88"/>
    <w:rsid w:val="004E119D"/>
    <w:rsid w:val="004E136F"/>
    <w:rsid w:val="004E14C3"/>
    <w:rsid w:val="004E2105"/>
    <w:rsid w:val="004E3CAA"/>
    <w:rsid w:val="004E3E0C"/>
    <w:rsid w:val="004E60D1"/>
    <w:rsid w:val="004E7645"/>
    <w:rsid w:val="004F0347"/>
    <w:rsid w:val="004F18AD"/>
    <w:rsid w:val="004F3C2C"/>
    <w:rsid w:val="004F5C31"/>
    <w:rsid w:val="004F69EC"/>
    <w:rsid w:val="004FAD78"/>
    <w:rsid w:val="00500EDC"/>
    <w:rsid w:val="00506676"/>
    <w:rsid w:val="00507742"/>
    <w:rsid w:val="00512780"/>
    <w:rsid w:val="005158E5"/>
    <w:rsid w:val="00515E66"/>
    <w:rsid w:val="00516A63"/>
    <w:rsid w:val="0051DA08"/>
    <w:rsid w:val="005214B3"/>
    <w:rsid w:val="00521740"/>
    <w:rsid w:val="005219E9"/>
    <w:rsid w:val="00522115"/>
    <w:rsid w:val="00525A3A"/>
    <w:rsid w:val="005308E7"/>
    <w:rsid w:val="00531722"/>
    <w:rsid w:val="00531794"/>
    <w:rsid w:val="005327F2"/>
    <w:rsid w:val="005328BF"/>
    <w:rsid w:val="00533153"/>
    <w:rsid w:val="00533877"/>
    <w:rsid w:val="00536C8F"/>
    <w:rsid w:val="00537B00"/>
    <w:rsid w:val="005400CD"/>
    <w:rsid w:val="0054328E"/>
    <w:rsid w:val="0054447B"/>
    <w:rsid w:val="005445C7"/>
    <w:rsid w:val="00550D69"/>
    <w:rsid w:val="0055170D"/>
    <w:rsid w:val="0055283D"/>
    <w:rsid w:val="00553933"/>
    <w:rsid w:val="005549B5"/>
    <w:rsid w:val="00555A5D"/>
    <w:rsid w:val="00557223"/>
    <w:rsid w:val="00563BB8"/>
    <w:rsid w:val="00565521"/>
    <w:rsid w:val="00566C13"/>
    <w:rsid w:val="0057046C"/>
    <w:rsid w:val="0057151D"/>
    <w:rsid w:val="00571ADB"/>
    <w:rsid w:val="0057451E"/>
    <w:rsid w:val="005768C0"/>
    <w:rsid w:val="00577658"/>
    <w:rsid w:val="00581E19"/>
    <w:rsid w:val="0058212D"/>
    <w:rsid w:val="0058275D"/>
    <w:rsid w:val="00582D6A"/>
    <w:rsid w:val="00582EDC"/>
    <w:rsid w:val="0058363D"/>
    <w:rsid w:val="00585BEF"/>
    <w:rsid w:val="00590145"/>
    <w:rsid w:val="005A056C"/>
    <w:rsid w:val="005A2652"/>
    <w:rsid w:val="005A4DDD"/>
    <w:rsid w:val="005A506E"/>
    <w:rsid w:val="005B1B41"/>
    <w:rsid w:val="005B25A6"/>
    <w:rsid w:val="005B2BC5"/>
    <w:rsid w:val="005C09D7"/>
    <w:rsid w:val="005C1416"/>
    <w:rsid w:val="005C2EFC"/>
    <w:rsid w:val="005C6B3B"/>
    <w:rsid w:val="005C785C"/>
    <w:rsid w:val="005D065D"/>
    <w:rsid w:val="005D0A7F"/>
    <w:rsid w:val="005D206C"/>
    <w:rsid w:val="005D27D4"/>
    <w:rsid w:val="005D4672"/>
    <w:rsid w:val="005D67AB"/>
    <w:rsid w:val="005D7686"/>
    <w:rsid w:val="005E071E"/>
    <w:rsid w:val="005E2A6F"/>
    <w:rsid w:val="005E4AB4"/>
    <w:rsid w:val="005E4F7C"/>
    <w:rsid w:val="005E5104"/>
    <w:rsid w:val="005E5C5D"/>
    <w:rsid w:val="005E6EBD"/>
    <w:rsid w:val="005F06AC"/>
    <w:rsid w:val="005F3963"/>
    <w:rsid w:val="005F447C"/>
    <w:rsid w:val="005F7091"/>
    <w:rsid w:val="00601892"/>
    <w:rsid w:val="0060B142"/>
    <w:rsid w:val="006100AF"/>
    <w:rsid w:val="0061183B"/>
    <w:rsid w:val="00612DEB"/>
    <w:rsid w:val="00613CAA"/>
    <w:rsid w:val="00614DDF"/>
    <w:rsid w:val="0061FBB3"/>
    <w:rsid w:val="006233EC"/>
    <w:rsid w:val="00624215"/>
    <w:rsid w:val="00624635"/>
    <w:rsid w:val="0062465D"/>
    <w:rsid w:val="00625CCA"/>
    <w:rsid w:val="00627A09"/>
    <w:rsid w:val="00627FD1"/>
    <w:rsid w:val="006305D7"/>
    <w:rsid w:val="00630EE0"/>
    <w:rsid w:val="00635DC3"/>
    <w:rsid w:val="006361DF"/>
    <w:rsid w:val="00636EDB"/>
    <w:rsid w:val="0064031E"/>
    <w:rsid w:val="0064368C"/>
    <w:rsid w:val="006448FC"/>
    <w:rsid w:val="00652CEA"/>
    <w:rsid w:val="00655993"/>
    <w:rsid w:val="00655FF8"/>
    <w:rsid w:val="006607EC"/>
    <w:rsid w:val="00661BA3"/>
    <w:rsid w:val="0066323B"/>
    <w:rsid w:val="006632F3"/>
    <w:rsid w:val="00665578"/>
    <w:rsid w:val="00666CEE"/>
    <w:rsid w:val="006709B1"/>
    <w:rsid w:val="006716C2"/>
    <w:rsid w:val="0067186E"/>
    <w:rsid w:val="00675205"/>
    <w:rsid w:val="00675EE2"/>
    <w:rsid w:val="006764AF"/>
    <w:rsid w:val="00676BCE"/>
    <w:rsid w:val="006809D7"/>
    <w:rsid w:val="00680B87"/>
    <w:rsid w:val="00681590"/>
    <w:rsid w:val="00681E2C"/>
    <w:rsid w:val="0068259E"/>
    <w:rsid w:val="00682E04"/>
    <w:rsid w:val="00682F92"/>
    <w:rsid w:val="0068501F"/>
    <w:rsid w:val="0068622D"/>
    <w:rsid w:val="00687480"/>
    <w:rsid w:val="006874AD"/>
    <w:rsid w:val="00691E1A"/>
    <w:rsid w:val="00694536"/>
    <w:rsid w:val="006968C1"/>
    <w:rsid w:val="00697B2D"/>
    <w:rsid w:val="006A23DA"/>
    <w:rsid w:val="006A24B5"/>
    <w:rsid w:val="006A3467"/>
    <w:rsid w:val="006A353B"/>
    <w:rsid w:val="006A7817"/>
    <w:rsid w:val="006B2D25"/>
    <w:rsid w:val="006B729F"/>
    <w:rsid w:val="006C04C7"/>
    <w:rsid w:val="006C1FEB"/>
    <w:rsid w:val="006C4F3B"/>
    <w:rsid w:val="006C5AC6"/>
    <w:rsid w:val="006C6732"/>
    <w:rsid w:val="006C7134"/>
    <w:rsid w:val="006D12DB"/>
    <w:rsid w:val="006D3246"/>
    <w:rsid w:val="006D41DD"/>
    <w:rsid w:val="006D6DB0"/>
    <w:rsid w:val="006E0A4E"/>
    <w:rsid w:val="006E0D22"/>
    <w:rsid w:val="006E1295"/>
    <w:rsid w:val="006E30FE"/>
    <w:rsid w:val="006E3DA3"/>
    <w:rsid w:val="006F1733"/>
    <w:rsid w:val="006F2253"/>
    <w:rsid w:val="006F2805"/>
    <w:rsid w:val="006F2FA3"/>
    <w:rsid w:val="006F3821"/>
    <w:rsid w:val="006F4F0B"/>
    <w:rsid w:val="006F4F8A"/>
    <w:rsid w:val="006F7BB9"/>
    <w:rsid w:val="006F7CF6"/>
    <w:rsid w:val="007023A8"/>
    <w:rsid w:val="0070610C"/>
    <w:rsid w:val="00706B04"/>
    <w:rsid w:val="00706C29"/>
    <w:rsid w:val="0070700E"/>
    <w:rsid w:val="007106B9"/>
    <w:rsid w:val="00710D2F"/>
    <w:rsid w:val="00712F61"/>
    <w:rsid w:val="00713342"/>
    <w:rsid w:val="00714064"/>
    <w:rsid w:val="0071558C"/>
    <w:rsid w:val="0071577A"/>
    <w:rsid w:val="0072088C"/>
    <w:rsid w:val="007261CF"/>
    <w:rsid w:val="007306A1"/>
    <w:rsid w:val="00732629"/>
    <w:rsid w:val="00732C31"/>
    <w:rsid w:val="00733CE3"/>
    <w:rsid w:val="0073441D"/>
    <w:rsid w:val="007346D9"/>
    <w:rsid w:val="007352CA"/>
    <w:rsid w:val="00737B63"/>
    <w:rsid w:val="007422E4"/>
    <w:rsid w:val="00744B12"/>
    <w:rsid w:val="0074535D"/>
    <w:rsid w:val="007473AC"/>
    <w:rsid w:val="007510CE"/>
    <w:rsid w:val="00754E7B"/>
    <w:rsid w:val="00755065"/>
    <w:rsid w:val="00755BE2"/>
    <w:rsid w:val="00756F33"/>
    <w:rsid w:val="00760AB9"/>
    <w:rsid w:val="00761520"/>
    <w:rsid w:val="00761585"/>
    <w:rsid w:val="007617EF"/>
    <w:rsid w:val="00765DE2"/>
    <w:rsid w:val="00767381"/>
    <w:rsid w:val="0077176F"/>
    <w:rsid w:val="00774518"/>
    <w:rsid w:val="00774BD8"/>
    <w:rsid w:val="0077623F"/>
    <w:rsid w:val="00780695"/>
    <w:rsid w:val="00780C5D"/>
    <w:rsid w:val="0078635C"/>
    <w:rsid w:val="00787314"/>
    <w:rsid w:val="007901A8"/>
    <w:rsid w:val="00793D2D"/>
    <w:rsid w:val="00794073"/>
    <w:rsid w:val="00794982"/>
    <w:rsid w:val="007A38CE"/>
    <w:rsid w:val="007A67AF"/>
    <w:rsid w:val="007B2C89"/>
    <w:rsid w:val="007B3A35"/>
    <w:rsid w:val="007B59B2"/>
    <w:rsid w:val="007B66A0"/>
    <w:rsid w:val="007C11E0"/>
    <w:rsid w:val="007C5EDA"/>
    <w:rsid w:val="007C6BC0"/>
    <w:rsid w:val="007D0163"/>
    <w:rsid w:val="007D0B47"/>
    <w:rsid w:val="007D2A4C"/>
    <w:rsid w:val="007D4057"/>
    <w:rsid w:val="007D435F"/>
    <w:rsid w:val="007D658D"/>
    <w:rsid w:val="007D6776"/>
    <w:rsid w:val="007D6F18"/>
    <w:rsid w:val="007E106C"/>
    <w:rsid w:val="007E33F8"/>
    <w:rsid w:val="007E3836"/>
    <w:rsid w:val="007E454F"/>
    <w:rsid w:val="007E5244"/>
    <w:rsid w:val="007E68A4"/>
    <w:rsid w:val="007F0A30"/>
    <w:rsid w:val="007F1096"/>
    <w:rsid w:val="007F5936"/>
    <w:rsid w:val="00803F25"/>
    <w:rsid w:val="00806129"/>
    <w:rsid w:val="00806D8E"/>
    <w:rsid w:val="008107FE"/>
    <w:rsid w:val="00810F2E"/>
    <w:rsid w:val="0081134C"/>
    <w:rsid w:val="00813E4F"/>
    <w:rsid w:val="00817768"/>
    <w:rsid w:val="00822528"/>
    <w:rsid w:val="00824A00"/>
    <w:rsid w:val="008270F0"/>
    <w:rsid w:val="00827219"/>
    <w:rsid w:val="0083207D"/>
    <w:rsid w:val="00832E5F"/>
    <w:rsid w:val="008337E3"/>
    <w:rsid w:val="00836778"/>
    <w:rsid w:val="008371EB"/>
    <w:rsid w:val="00841679"/>
    <w:rsid w:val="00843562"/>
    <w:rsid w:val="00843769"/>
    <w:rsid w:val="008443C5"/>
    <w:rsid w:val="00844DC7"/>
    <w:rsid w:val="00852E38"/>
    <w:rsid w:val="008540A9"/>
    <w:rsid w:val="00854241"/>
    <w:rsid w:val="00854673"/>
    <w:rsid w:val="0085651D"/>
    <w:rsid w:val="00856B38"/>
    <w:rsid w:val="00857CDE"/>
    <w:rsid w:val="0086000E"/>
    <w:rsid w:val="008603A0"/>
    <w:rsid w:val="0086079F"/>
    <w:rsid w:val="00863457"/>
    <w:rsid w:val="00864F9A"/>
    <w:rsid w:val="00866CAC"/>
    <w:rsid w:val="008709F3"/>
    <w:rsid w:val="00872EE7"/>
    <w:rsid w:val="008746B1"/>
    <w:rsid w:val="008753BB"/>
    <w:rsid w:val="00875764"/>
    <w:rsid w:val="00880F0C"/>
    <w:rsid w:val="00881E02"/>
    <w:rsid w:val="008841F4"/>
    <w:rsid w:val="00885771"/>
    <w:rsid w:val="0089115E"/>
    <w:rsid w:val="0089252E"/>
    <w:rsid w:val="00896A37"/>
    <w:rsid w:val="008A0583"/>
    <w:rsid w:val="008A0DCF"/>
    <w:rsid w:val="008A390B"/>
    <w:rsid w:val="008A6F52"/>
    <w:rsid w:val="008B1526"/>
    <w:rsid w:val="008B34EF"/>
    <w:rsid w:val="008B7559"/>
    <w:rsid w:val="008B9835"/>
    <w:rsid w:val="008C07BD"/>
    <w:rsid w:val="008C1A6F"/>
    <w:rsid w:val="008C33C8"/>
    <w:rsid w:val="008C405E"/>
    <w:rsid w:val="008C753E"/>
    <w:rsid w:val="008C7855"/>
    <w:rsid w:val="008D210D"/>
    <w:rsid w:val="008D213F"/>
    <w:rsid w:val="008D27FB"/>
    <w:rsid w:val="008D2F57"/>
    <w:rsid w:val="008D5E4F"/>
    <w:rsid w:val="008D7792"/>
    <w:rsid w:val="008DFAB4"/>
    <w:rsid w:val="008E36A2"/>
    <w:rsid w:val="008E57A2"/>
    <w:rsid w:val="008E5ECA"/>
    <w:rsid w:val="008E6561"/>
    <w:rsid w:val="008EEEA0"/>
    <w:rsid w:val="008F0887"/>
    <w:rsid w:val="008F3CDD"/>
    <w:rsid w:val="008F4A7C"/>
    <w:rsid w:val="008F57C1"/>
    <w:rsid w:val="008F5E64"/>
    <w:rsid w:val="008F6387"/>
    <w:rsid w:val="008F6D2C"/>
    <w:rsid w:val="008F6EA0"/>
    <w:rsid w:val="00901D07"/>
    <w:rsid w:val="0090239E"/>
    <w:rsid w:val="0090300E"/>
    <w:rsid w:val="0090391C"/>
    <w:rsid w:val="009075A1"/>
    <w:rsid w:val="00910E80"/>
    <w:rsid w:val="009140F1"/>
    <w:rsid w:val="00915367"/>
    <w:rsid w:val="00927718"/>
    <w:rsid w:val="009309CC"/>
    <w:rsid w:val="009331E9"/>
    <w:rsid w:val="00934557"/>
    <w:rsid w:val="00937187"/>
    <w:rsid w:val="00938E38"/>
    <w:rsid w:val="0094187B"/>
    <w:rsid w:val="0094606D"/>
    <w:rsid w:val="00946583"/>
    <w:rsid w:val="009502D8"/>
    <w:rsid w:val="00952B94"/>
    <w:rsid w:val="009563D9"/>
    <w:rsid w:val="00956631"/>
    <w:rsid w:val="009577BB"/>
    <w:rsid w:val="00957C34"/>
    <w:rsid w:val="009620BA"/>
    <w:rsid w:val="009622A4"/>
    <w:rsid w:val="009630E9"/>
    <w:rsid w:val="00965DCE"/>
    <w:rsid w:val="009662F2"/>
    <w:rsid w:val="00967FC9"/>
    <w:rsid w:val="00971169"/>
    <w:rsid w:val="00974C06"/>
    <w:rsid w:val="009758B8"/>
    <w:rsid w:val="009765F1"/>
    <w:rsid w:val="00982D9B"/>
    <w:rsid w:val="00983D25"/>
    <w:rsid w:val="0098423F"/>
    <w:rsid w:val="0098622E"/>
    <w:rsid w:val="00987D33"/>
    <w:rsid w:val="00990FE7"/>
    <w:rsid w:val="009946BD"/>
    <w:rsid w:val="009955CE"/>
    <w:rsid w:val="009959D7"/>
    <w:rsid w:val="00996D5A"/>
    <w:rsid w:val="009A0792"/>
    <w:rsid w:val="009A1358"/>
    <w:rsid w:val="009A232D"/>
    <w:rsid w:val="009A236F"/>
    <w:rsid w:val="009A3438"/>
    <w:rsid w:val="009A5B75"/>
    <w:rsid w:val="009B0717"/>
    <w:rsid w:val="009B2E88"/>
    <w:rsid w:val="009B305D"/>
    <w:rsid w:val="009B3531"/>
    <w:rsid w:val="009B62E4"/>
    <w:rsid w:val="009C0D6B"/>
    <w:rsid w:val="009C3CC7"/>
    <w:rsid w:val="009C4539"/>
    <w:rsid w:val="009C4F28"/>
    <w:rsid w:val="009C52FE"/>
    <w:rsid w:val="009D14D4"/>
    <w:rsid w:val="009D1850"/>
    <w:rsid w:val="009D32F0"/>
    <w:rsid w:val="009D3D79"/>
    <w:rsid w:val="009E1B32"/>
    <w:rsid w:val="009E30E0"/>
    <w:rsid w:val="009E4F8B"/>
    <w:rsid w:val="009E5D75"/>
    <w:rsid w:val="009F0E82"/>
    <w:rsid w:val="009F1B0C"/>
    <w:rsid w:val="009F2148"/>
    <w:rsid w:val="009F39DF"/>
    <w:rsid w:val="009F50AC"/>
    <w:rsid w:val="00A05FFA"/>
    <w:rsid w:val="00A07ED7"/>
    <w:rsid w:val="00A1130B"/>
    <w:rsid w:val="00A135A3"/>
    <w:rsid w:val="00A16245"/>
    <w:rsid w:val="00A175C7"/>
    <w:rsid w:val="00A202A1"/>
    <w:rsid w:val="00A204ED"/>
    <w:rsid w:val="00A23187"/>
    <w:rsid w:val="00A2433C"/>
    <w:rsid w:val="00A26A07"/>
    <w:rsid w:val="00A27DDB"/>
    <w:rsid w:val="00A30B2E"/>
    <w:rsid w:val="00A32F20"/>
    <w:rsid w:val="00A35321"/>
    <w:rsid w:val="00A36B15"/>
    <w:rsid w:val="00A4129E"/>
    <w:rsid w:val="00A41648"/>
    <w:rsid w:val="00A418D3"/>
    <w:rsid w:val="00A41CD6"/>
    <w:rsid w:val="00A44989"/>
    <w:rsid w:val="00A44A0A"/>
    <w:rsid w:val="00A45AE2"/>
    <w:rsid w:val="00A46927"/>
    <w:rsid w:val="00A47AAD"/>
    <w:rsid w:val="00A50B61"/>
    <w:rsid w:val="00A512A4"/>
    <w:rsid w:val="00A5190B"/>
    <w:rsid w:val="00A5411F"/>
    <w:rsid w:val="00A54D33"/>
    <w:rsid w:val="00A621C0"/>
    <w:rsid w:val="00A66779"/>
    <w:rsid w:val="00A7108C"/>
    <w:rsid w:val="00A71CFC"/>
    <w:rsid w:val="00A7352B"/>
    <w:rsid w:val="00A77AC7"/>
    <w:rsid w:val="00A8286A"/>
    <w:rsid w:val="00A83970"/>
    <w:rsid w:val="00A860F4"/>
    <w:rsid w:val="00A8759C"/>
    <w:rsid w:val="00A87EF2"/>
    <w:rsid w:val="00A91B48"/>
    <w:rsid w:val="00A920A5"/>
    <w:rsid w:val="00A926CD"/>
    <w:rsid w:val="00A935C5"/>
    <w:rsid w:val="00A9A600"/>
    <w:rsid w:val="00AA1987"/>
    <w:rsid w:val="00AA1C3D"/>
    <w:rsid w:val="00AA3639"/>
    <w:rsid w:val="00AA446A"/>
    <w:rsid w:val="00AA5036"/>
    <w:rsid w:val="00AA5FDE"/>
    <w:rsid w:val="00AA661A"/>
    <w:rsid w:val="00AA754B"/>
    <w:rsid w:val="00AB2A7F"/>
    <w:rsid w:val="00AB3B1E"/>
    <w:rsid w:val="00AB4BDA"/>
    <w:rsid w:val="00AB72DF"/>
    <w:rsid w:val="00AC29FF"/>
    <w:rsid w:val="00AC3671"/>
    <w:rsid w:val="00AC4A76"/>
    <w:rsid w:val="00AC7769"/>
    <w:rsid w:val="00AD044C"/>
    <w:rsid w:val="00AD0B30"/>
    <w:rsid w:val="00AD174A"/>
    <w:rsid w:val="00AD1B75"/>
    <w:rsid w:val="00AD248C"/>
    <w:rsid w:val="00AD29CA"/>
    <w:rsid w:val="00AD3E79"/>
    <w:rsid w:val="00AD739F"/>
    <w:rsid w:val="00AE2C4F"/>
    <w:rsid w:val="00AE3985"/>
    <w:rsid w:val="00AE4CDC"/>
    <w:rsid w:val="00AE506E"/>
    <w:rsid w:val="00AF1469"/>
    <w:rsid w:val="00AF2898"/>
    <w:rsid w:val="00AF2C7E"/>
    <w:rsid w:val="00AF5711"/>
    <w:rsid w:val="00AF5780"/>
    <w:rsid w:val="00B03050"/>
    <w:rsid w:val="00B0346C"/>
    <w:rsid w:val="00B04264"/>
    <w:rsid w:val="00B05C08"/>
    <w:rsid w:val="00B066FA"/>
    <w:rsid w:val="00B07E00"/>
    <w:rsid w:val="00B12CD2"/>
    <w:rsid w:val="00B13476"/>
    <w:rsid w:val="00B13AAB"/>
    <w:rsid w:val="00B14209"/>
    <w:rsid w:val="00B14C82"/>
    <w:rsid w:val="00B15AD7"/>
    <w:rsid w:val="00B17B75"/>
    <w:rsid w:val="00B17EC5"/>
    <w:rsid w:val="00B212A9"/>
    <w:rsid w:val="00B22B32"/>
    <w:rsid w:val="00B230F5"/>
    <w:rsid w:val="00B23D94"/>
    <w:rsid w:val="00B26252"/>
    <w:rsid w:val="00B27A20"/>
    <w:rsid w:val="00B337C6"/>
    <w:rsid w:val="00B34582"/>
    <w:rsid w:val="00B3465F"/>
    <w:rsid w:val="00B358B2"/>
    <w:rsid w:val="00B35B5C"/>
    <w:rsid w:val="00B4159C"/>
    <w:rsid w:val="00B4358D"/>
    <w:rsid w:val="00B50116"/>
    <w:rsid w:val="00B52585"/>
    <w:rsid w:val="00B52C91"/>
    <w:rsid w:val="00B53BCE"/>
    <w:rsid w:val="00B54475"/>
    <w:rsid w:val="00B61AE3"/>
    <w:rsid w:val="00B62E7B"/>
    <w:rsid w:val="00B64551"/>
    <w:rsid w:val="00B65D9B"/>
    <w:rsid w:val="00B70181"/>
    <w:rsid w:val="00B70A15"/>
    <w:rsid w:val="00B7128F"/>
    <w:rsid w:val="00B712E0"/>
    <w:rsid w:val="00B71F66"/>
    <w:rsid w:val="00B747CE"/>
    <w:rsid w:val="00B75E79"/>
    <w:rsid w:val="00B77C43"/>
    <w:rsid w:val="00B80DB7"/>
    <w:rsid w:val="00B81877"/>
    <w:rsid w:val="00B82D17"/>
    <w:rsid w:val="00B83A2C"/>
    <w:rsid w:val="00B83ADB"/>
    <w:rsid w:val="00B84B30"/>
    <w:rsid w:val="00B9087F"/>
    <w:rsid w:val="00B9390D"/>
    <w:rsid w:val="00B95B77"/>
    <w:rsid w:val="00B96440"/>
    <w:rsid w:val="00B97FA9"/>
    <w:rsid w:val="00BA0013"/>
    <w:rsid w:val="00BA294C"/>
    <w:rsid w:val="00BA748E"/>
    <w:rsid w:val="00BA7BE4"/>
    <w:rsid w:val="00BB32D9"/>
    <w:rsid w:val="00BB3E76"/>
    <w:rsid w:val="00BC1D42"/>
    <w:rsid w:val="00BD1963"/>
    <w:rsid w:val="00BD1D62"/>
    <w:rsid w:val="00BD1E1B"/>
    <w:rsid w:val="00BD37AD"/>
    <w:rsid w:val="00BD45BC"/>
    <w:rsid w:val="00BD4703"/>
    <w:rsid w:val="00BD4D16"/>
    <w:rsid w:val="00BD5CBF"/>
    <w:rsid w:val="00BE0DC0"/>
    <w:rsid w:val="00BE7586"/>
    <w:rsid w:val="00BF02FC"/>
    <w:rsid w:val="00BF2C1A"/>
    <w:rsid w:val="00BF4902"/>
    <w:rsid w:val="00BF5EB4"/>
    <w:rsid w:val="00C00423"/>
    <w:rsid w:val="00C039E4"/>
    <w:rsid w:val="00C03F38"/>
    <w:rsid w:val="00C041AA"/>
    <w:rsid w:val="00C05646"/>
    <w:rsid w:val="00C07770"/>
    <w:rsid w:val="00C1352F"/>
    <w:rsid w:val="00C14BB4"/>
    <w:rsid w:val="00C151C3"/>
    <w:rsid w:val="00C15E12"/>
    <w:rsid w:val="00C21F35"/>
    <w:rsid w:val="00C26CCC"/>
    <w:rsid w:val="00C313F8"/>
    <w:rsid w:val="00C3262B"/>
    <w:rsid w:val="00C3480C"/>
    <w:rsid w:val="00C36AC4"/>
    <w:rsid w:val="00C374FC"/>
    <w:rsid w:val="00C379C1"/>
    <w:rsid w:val="00C41805"/>
    <w:rsid w:val="00C4207A"/>
    <w:rsid w:val="00C52D63"/>
    <w:rsid w:val="00C54FAC"/>
    <w:rsid w:val="00C550C5"/>
    <w:rsid w:val="00C60E5A"/>
    <w:rsid w:val="00C622A6"/>
    <w:rsid w:val="00C649FD"/>
    <w:rsid w:val="00C736EC"/>
    <w:rsid w:val="00C74412"/>
    <w:rsid w:val="00C75547"/>
    <w:rsid w:val="00C76D59"/>
    <w:rsid w:val="00C7789E"/>
    <w:rsid w:val="00C831F1"/>
    <w:rsid w:val="00C8397E"/>
    <w:rsid w:val="00C84A07"/>
    <w:rsid w:val="00C87CDA"/>
    <w:rsid w:val="00C91895"/>
    <w:rsid w:val="00C92592"/>
    <w:rsid w:val="00C928EB"/>
    <w:rsid w:val="00C92E25"/>
    <w:rsid w:val="00C94108"/>
    <w:rsid w:val="00C94E6A"/>
    <w:rsid w:val="00CA0097"/>
    <w:rsid w:val="00CA2CDD"/>
    <w:rsid w:val="00CA4204"/>
    <w:rsid w:val="00CA4358"/>
    <w:rsid w:val="00CA52FE"/>
    <w:rsid w:val="00CA6F5A"/>
    <w:rsid w:val="00CA7DF2"/>
    <w:rsid w:val="00CB05C5"/>
    <w:rsid w:val="00CB1960"/>
    <w:rsid w:val="00CB4AAA"/>
    <w:rsid w:val="00CB57F5"/>
    <w:rsid w:val="00CC13CD"/>
    <w:rsid w:val="00CC17EE"/>
    <w:rsid w:val="00CC6A42"/>
    <w:rsid w:val="00CC6DD1"/>
    <w:rsid w:val="00CC7F6F"/>
    <w:rsid w:val="00CD0240"/>
    <w:rsid w:val="00CD0B03"/>
    <w:rsid w:val="00CD1CA1"/>
    <w:rsid w:val="00CD3969"/>
    <w:rsid w:val="00CD632A"/>
    <w:rsid w:val="00CE17DE"/>
    <w:rsid w:val="00CE33F8"/>
    <w:rsid w:val="00CE5219"/>
    <w:rsid w:val="00CE6942"/>
    <w:rsid w:val="00CF0EB9"/>
    <w:rsid w:val="00CF1A66"/>
    <w:rsid w:val="00CF230D"/>
    <w:rsid w:val="00CF4811"/>
    <w:rsid w:val="00CF639E"/>
    <w:rsid w:val="00CF6466"/>
    <w:rsid w:val="00CF6F08"/>
    <w:rsid w:val="00D002E3"/>
    <w:rsid w:val="00D04754"/>
    <w:rsid w:val="00D04A8C"/>
    <w:rsid w:val="00D1079F"/>
    <w:rsid w:val="00D155F2"/>
    <w:rsid w:val="00D16C9E"/>
    <w:rsid w:val="00D24014"/>
    <w:rsid w:val="00D26D1E"/>
    <w:rsid w:val="00D27426"/>
    <w:rsid w:val="00D2E981"/>
    <w:rsid w:val="00D31C7C"/>
    <w:rsid w:val="00D32995"/>
    <w:rsid w:val="00D35302"/>
    <w:rsid w:val="00D35A04"/>
    <w:rsid w:val="00D36D5D"/>
    <w:rsid w:val="00D40052"/>
    <w:rsid w:val="00D40823"/>
    <w:rsid w:val="00D42785"/>
    <w:rsid w:val="00D42988"/>
    <w:rsid w:val="00D43BE9"/>
    <w:rsid w:val="00D44283"/>
    <w:rsid w:val="00D47D44"/>
    <w:rsid w:val="00D50238"/>
    <w:rsid w:val="00D50720"/>
    <w:rsid w:val="00D50E16"/>
    <w:rsid w:val="00D5482D"/>
    <w:rsid w:val="00D60138"/>
    <w:rsid w:val="00D61FCC"/>
    <w:rsid w:val="00D62341"/>
    <w:rsid w:val="00D7136E"/>
    <w:rsid w:val="00D72573"/>
    <w:rsid w:val="00D7607A"/>
    <w:rsid w:val="00D76C67"/>
    <w:rsid w:val="00D811A8"/>
    <w:rsid w:val="00D82CB7"/>
    <w:rsid w:val="00D837EE"/>
    <w:rsid w:val="00D83829"/>
    <w:rsid w:val="00D839B5"/>
    <w:rsid w:val="00D906AF"/>
    <w:rsid w:val="00D92953"/>
    <w:rsid w:val="00D93930"/>
    <w:rsid w:val="00D949EF"/>
    <w:rsid w:val="00D94EB7"/>
    <w:rsid w:val="00D96349"/>
    <w:rsid w:val="00D9639A"/>
    <w:rsid w:val="00DA2C8F"/>
    <w:rsid w:val="00DA36CE"/>
    <w:rsid w:val="00DA3D73"/>
    <w:rsid w:val="00DA55B2"/>
    <w:rsid w:val="00DA6E3F"/>
    <w:rsid w:val="00DA7508"/>
    <w:rsid w:val="00DB00C4"/>
    <w:rsid w:val="00DB148A"/>
    <w:rsid w:val="00DB2E37"/>
    <w:rsid w:val="00DB613A"/>
    <w:rsid w:val="00DC29EA"/>
    <w:rsid w:val="00DC5789"/>
    <w:rsid w:val="00DC6FF0"/>
    <w:rsid w:val="00DC78EE"/>
    <w:rsid w:val="00DD59E3"/>
    <w:rsid w:val="00DD72F9"/>
    <w:rsid w:val="00DD7507"/>
    <w:rsid w:val="00DE2C75"/>
    <w:rsid w:val="00DE2E63"/>
    <w:rsid w:val="00DE3467"/>
    <w:rsid w:val="00DE5B4D"/>
    <w:rsid w:val="00DE6A79"/>
    <w:rsid w:val="00DE6C34"/>
    <w:rsid w:val="00DE7F64"/>
    <w:rsid w:val="00DF121A"/>
    <w:rsid w:val="00DF259E"/>
    <w:rsid w:val="00DF261E"/>
    <w:rsid w:val="00DF33B7"/>
    <w:rsid w:val="00DF4C00"/>
    <w:rsid w:val="00DF521F"/>
    <w:rsid w:val="00E00531"/>
    <w:rsid w:val="00E012C4"/>
    <w:rsid w:val="00E03771"/>
    <w:rsid w:val="00E03F47"/>
    <w:rsid w:val="00E05594"/>
    <w:rsid w:val="00E05775"/>
    <w:rsid w:val="00E05AA8"/>
    <w:rsid w:val="00E05D85"/>
    <w:rsid w:val="00E060F3"/>
    <w:rsid w:val="00E07216"/>
    <w:rsid w:val="00E07381"/>
    <w:rsid w:val="00E07E1F"/>
    <w:rsid w:val="00E10C20"/>
    <w:rsid w:val="00E1217F"/>
    <w:rsid w:val="00E16D75"/>
    <w:rsid w:val="00E2005B"/>
    <w:rsid w:val="00E20266"/>
    <w:rsid w:val="00E209C2"/>
    <w:rsid w:val="00E20A61"/>
    <w:rsid w:val="00E22158"/>
    <w:rsid w:val="00E25DBC"/>
    <w:rsid w:val="00E2619B"/>
    <w:rsid w:val="00E3109E"/>
    <w:rsid w:val="00E31B0C"/>
    <w:rsid w:val="00E31B33"/>
    <w:rsid w:val="00E31CBD"/>
    <w:rsid w:val="00E34C88"/>
    <w:rsid w:val="00E34F95"/>
    <w:rsid w:val="00E37084"/>
    <w:rsid w:val="00E40578"/>
    <w:rsid w:val="00E4121B"/>
    <w:rsid w:val="00E429AA"/>
    <w:rsid w:val="00E4653B"/>
    <w:rsid w:val="00E46C0A"/>
    <w:rsid w:val="00E503EB"/>
    <w:rsid w:val="00E538E8"/>
    <w:rsid w:val="00E5506B"/>
    <w:rsid w:val="00E56BDC"/>
    <w:rsid w:val="00E574B8"/>
    <w:rsid w:val="00E63800"/>
    <w:rsid w:val="00E64780"/>
    <w:rsid w:val="00E65488"/>
    <w:rsid w:val="00E73150"/>
    <w:rsid w:val="00E7712F"/>
    <w:rsid w:val="00E7715B"/>
    <w:rsid w:val="00E80570"/>
    <w:rsid w:val="00E808DA"/>
    <w:rsid w:val="00E82237"/>
    <w:rsid w:val="00E82B5A"/>
    <w:rsid w:val="00E8381A"/>
    <w:rsid w:val="00E83F3F"/>
    <w:rsid w:val="00E87014"/>
    <w:rsid w:val="00E870FE"/>
    <w:rsid w:val="00E87DAA"/>
    <w:rsid w:val="00E92FE2"/>
    <w:rsid w:val="00E949A0"/>
    <w:rsid w:val="00E950E0"/>
    <w:rsid w:val="00E95758"/>
    <w:rsid w:val="00E962D4"/>
    <w:rsid w:val="00EA2F56"/>
    <w:rsid w:val="00EA4042"/>
    <w:rsid w:val="00EA7167"/>
    <w:rsid w:val="00EA7852"/>
    <w:rsid w:val="00EB0A9F"/>
    <w:rsid w:val="00EB170A"/>
    <w:rsid w:val="00EB1882"/>
    <w:rsid w:val="00EB73F4"/>
    <w:rsid w:val="00EBE92B"/>
    <w:rsid w:val="00EC03CF"/>
    <w:rsid w:val="00EC069C"/>
    <w:rsid w:val="00EC1DE8"/>
    <w:rsid w:val="00EC3DE8"/>
    <w:rsid w:val="00EC4E15"/>
    <w:rsid w:val="00EC7CD4"/>
    <w:rsid w:val="00ED03B2"/>
    <w:rsid w:val="00ED47AF"/>
    <w:rsid w:val="00ED47F2"/>
    <w:rsid w:val="00ED78B0"/>
    <w:rsid w:val="00EE07DB"/>
    <w:rsid w:val="00EE3E67"/>
    <w:rsid w:val="00EE4226"/>
    <w:rsid w:val="00EE4891"/>
    <w:rsid w:val="00EE4C8B"/>
    <w:rsid w:val="00EE511C"/>
    <w:rsid w:val="00EF01D4"/>
    <w:rsid w:val="00EF0F1B"/>
    <w:rsid w:val="00EF115A"/>
    <w:rsid w:val="00EF1895"/>
    <w:rsid w:val="00EF25C1"/>
    <w:rsid w:val="00EF2BFF"/>
    <w:rsid w:val="00EF2EA8"/>
    <w:rsid w:val="00EF6BF0"/>
    <w:rsid w:val="00EF6FF1"/>
    <w:rsid w:val="00EF723F"/>
    <w:rsid w:val="00F00F6A"/>
    <w:rsid w:val="00F01207"/>
    <w:rsid w:val="00F0353E"/>
    <w:rsid w:val="00F03917"/>
    <w:rsid w:val="00F03ED2"/>
    <w:rsid w:val="00F068A5"/>
    <w:rsid w:val="00F104DE"/>
    <w:rsid w:val="00F13CC6"/>
    <w:rsid w:val="00F1594D"/>
    <w:rsid w:val="00F234F3"/>
    <w:rsid w:val="00F24BCB"/>
    <w:rsid w:val="00F25CAC"/>
    <w:rsid w:val="00F27698"/>
    <w:rsid w:val="00F27839"/>
    <w:rsid w:val="00F30193"/>
    <w:rsid w:val="00F302E1"/>
    <w:rsid w:val="00F31E19"/>
    <w:rsid w:val="00F32C3F"/>
    <w:rsid w:val="00F35CC9"/>
    <w:rsid w:val="00F362F9"/>
    <w:rsid w:val="00F40D65"/>
    <w:rsid w:val="00F412EC"/>
    <w:rsid w:val="00F41810"/>
    <w:rsid w:val="00F42ECA"/>
    <w:rsid w:val="00F431FF"/>
    <w:rsid w:val="00F462F1"/>
    <w:rsid w:val="00F510D8"/>
    <w:rsid w:val="00F51F38"/>
    <w:rsid w:val="00F521FD"/>
    <w:rsid w:val="00F52971"/>
    <w:rsid w:val="00F52AD9"/>
    <w:rsid w:val="00F53A58"/>
    <w:rsid w:val="00F53F38"/>
    <w:rsid w:val="00F5519A"/>
    <w:rsid w:val="00F55F91"/>
    <w:rsid w:val="00F57043"/>
    <w:rsid w:val="00F61771"/>
    <w:rsid w:val="00F63493"/>
    <w:rsid w:val="00F649B3"/>
    <w:rsid w:val="00F64A8A"/>
    <w:rsid w:val="00F64EB0"/>
    <w:rsid w:val="00F67056"/>
    <w:rsid w:val="00F76CAF"/>
    <w:rsid w:val="00F77180"/>
    <w:rsid w:val="00F8269E"/>
    <w:rsid w:val="00F84887"/>
    <w:rsid w:val="00F86BFA"/>
    <w:rsid w:val="00F87544"/>
    <w:rsid w:val="00F878AB"/>
    <w:rsid w:val="00F9126D"/>
    <w:rsid w:val="00F91731"/>
    <w:rsid w:val="00F918D9"/>
    <w:rsid w:val="00F933DA"/>
    <w:rsid w:val="00F934E3"/>
    <w:rsid w:val="00F93B5D"/>
    <w:rsid w:val="00FA05D9"/>
    <w:rsid w:val="00FA0714"/>
    <w:rsid w:val="00FA1955"/>
    <w:rsid w:val="00FA1B96"/>
    <w:rsid w:val="00FA642D"/>
    <w:rsid w:val="00FA6593"/>
    <w:rsid w:val="00FA6AC1"/>
    <w:rsid w:val="00FA76C6"/>
    <w:rsid w:val="00FB19DC"/>
    <w:rsid w:val="00FB3652"/>
    <w:rsid w:val="00FB610E"/>
    <w:rsid w:val="00FC48C4"/>
    <w:rsid w:val="00FC5533"/>
    <w:rsid w:val="00FC5B7D"/>
    <w:rsid w:val="00FC6497"/>
    <w:rsid w:val="00FC7C0A"/>
    <w:rsid w:val="00FD0119"/>
    <w:rsid w:val="00FD0FFA"/>
    <w:rsid w:val="00FD24FD"/>
    <w:rsid w:val="00FE0144"/>
    <w:rsid w:val="00FE5272"/>
    <w:rsid w:val="00FE5E86"/>
    <w:rsid w:val="00FE74BC"/>
    <w:rsid w:val="00FF01A0"/>
    <w:rsid w:val="00FF1D7D"/>
    <w:rsid w:val="00FF2CF8"/>
    <w:rsid w:val="00FF4889"/>
    <w:rsid w:val="00FF4C08"/>
    <w:rsid w:val="01245435"/>
    <w:rsid w:val="012C5007"/>
    <w:rsid w:val="0137DC82"/>
    <w:rsid w:val="013A5918"/>
    <w:rsid w:val="013A5E44"/>
    <w:rsid w:val="015EA737"/>
    <w:rsid w:val="01765CE0"/>
    <w:rsid w:val="0181E291"/>
    <w:rsid w:val="018D6C81"/>
    <w:rsid w:val="019445F4"/>
    <w:rsid w:val="019F3CCB"/>
    <w:rsid w:val="01AED348"/>
    <w:rsid w:val="01C8A9DE"/>
    <w:rsid w:val="01DA9133"/>
    <w:rsid w:val="01E2511A"/>
    <w:rsid w:val="01FEE544"/>
    <w:rsid w:val="0216FF94"/>
    <w:rsid w:val="021DC210"/>
    <w:rsid w:val="022D4672"/>
    <w:rsid w:val="0246D567"/>
    <w:rsid w:val="0248923E"/>
    <w:rsid w:val="02614C69"/>
    <w:rsid w:val="02689D2F"/>
    <w:rsid w:val="02698C74"/>
    <w:rsid w:val="0274C30B"/>
    <w:rsid w:val="0280B6E2"/>
    <w:rsid w:val="028A762E"/>
    <w:rsid w:val="02945059"/>
    <w:rsid w:val="029A82C1"/>
    <w:rsid w:val="02A0D00D"/>
    <w:rsid w:val="02AD293F"/>
    <w:rsid w:val="02BEAD61"/>
    <w:rsid w:val="02BFBD4C"/>
    <w:rsid w:val="02C4E83E"/>
    <w:rsid w:val="02CE2A57"/>
    <w:rsid w:val="02D2634F"/>
    <w:rsid w:val="02E4712C"/>
    <w:rsid w:val="0306109F"/>
    <w:rsid w:val="030AB977"/>
    <w:rsid w:val="030D7695"/>
    <w:rsid w:val="03720CDB"/>
    <w:rsid w:val="037323F8"/>
    <w:rsid w:val="03771978"/>
    <w:rsid w:val="038329A0"/>
    <w:rsid w:val="03893248"/>
    <w:rsid w:val="0397BA8C"/>
    <w:rsid w:val="03B0278A"/>
    <w:rsid w:val="03B9C651"/>
    <w:rsid w:val="03BAA9D3"/>
    <w:rsid w:val="03C0D728"/>
    <w:rsid w:val="03CA35E6"/>
    <w:rsid w:val="03E5ABF0"/>
    <w:rsid w:val="03E8A21C"/>
    <w:rsid w:val="03F55092"/>
    <w:rsid w:val="03F95239"/>
    <w:rsid w:val="041196BB"/>
    <w:rsid w:val="04171BDA"/>
    <w:rsid w:val="0427F1B4"/>
    <w:rsid w:val="04380DA2"/>
    <w:rsid w:val="043B0113"/>
    <w:rsid w:val="0445B767"/>
    <w:rsid w:val="04475193"/>
    <w:rsid w:val="04559116"/>
    <w:rsid w:val="045AD54E"/>
    <w:rsid w:val="0465F7E1"/>
    <w:rsid w:val="0476B331"/>
    <w:rsid w:val="048DEE5B"/>
    <w:rsid w:val="04945D93"/>
    <w:rsid w:val="049E0C61"/>
    <w:rsid w:val="04A429E8"/>
    <w:rsid w:val="04B42083"/>
    <w:rsid w:val="04B4BBA6"/>
    <w:rsid w:val="04B7B0B8"/>
    <w:rsid w:val="04B9EFBE"/>
    <w:rsid w:val="04D80870"/>
    <w:rsid w:val="04F4AED4"/>
    <w:rsid w:val="04F7C59D"/>
    <w:rsid w:val="05058C0A"/>
    <w:rsid w:val="052BC13F"/>
    <w:rsid w:val="0538E7C2"/>
    <w:rsid w:val="055697F8"/>
    <w:rsid w:val="056AA5DB"/>
    <w:rsid w:val="057B8EE8"/>
    <w:rsid w:val="058F0756"/>
    <w:rsid w:val="0598B3ED"/>
    <w:rsid w:val="05A87E53"/>
    <w:rsid w:val="05A9F027"/>
    <w:rsid w:val="05C39317"/>
    <w:rsid w:val="05ED7542"/>
    <w:rsid w:val="0626CE7C"/>
    <w:rsid w:val="0651FF4D"/>
    <w:rsid w:val="0663E26C"/>
    <w:rsid w:val="0684E82B"/>
    <w:rsid w:val="06894FFC"/>
    <w:rsid w:val="069A1D97"/>
    <w:rsid w:val="06BD51CE"/>
    <w:rsid w:val="06F13333"/>
    <w:rsid w:val="071074BD"/>
    <w:rsid w:val="071B85EE"/>
    <w:rsid w:val="07221D31"/>
    <w:rsid w:val="074CCCC6"/>
    <w:rsid w:val="07505505"/>
    <w:rsid w:val="075443AC"/>
    <w:rsid w:val="075A8C24"/>
    <w:rsid w:val="078004F3"/>
    <w:rsid w:val="078865E6"/>
    <w:rsid w:val="07B3CF48"/>
    <w:rsid w:val="07C306F1"/>
    <w:rsid w:val="07C54798"/>
    <w:rsid w:val="07C7A179"/>
    <w:rsid w:val="07EFF61C"/>
    <w:rsid w:val="0818C978"/>
    <w:rsid w:val="081B99A5"/>
    <w:rsid w:val="081CC213"/>
    <w:rsid w:val="0830984E"/>
    <w:rsid w:val="08369B98"/>
    <w:rsid w:val="08395C00"/>
    <w:rsid w:val="0840A775"/>
    <w:rsid w:val="084EEE2C"/>
    <w:rsid w:val="08546D96"/>
    <w:rsid w:val="085C9014"/>
    <w:rsid w:val="08770BB3"/>
    <w:rsid w:val="087B6A67"/>
    <w:rsid w:val="088A3B47"/>
    <w:rsid w:val="08929312"/>
    <w:rsid w:val="089A7425"/>
    <w:rsid w:val="08AE3EE0"/>
    <w:rsid w:val="08B520F1"/>
    <w:rsid w:val="08B9BEC7"/>
    <w:rsid w:val="08DE6A91"/>
    <w:rsid w:val="08F76004"/>
    <w:rsid w:val="09086478"/>
    <w:rsid w:val="09092183"/>
    <w:rsid w:val="091C39FB"/>
    <w:rsid w:val="0925738B"/>
    <w:rsid w:val="093991D1"/>
    <w:rsid w:val="09466FB5"/>
    <w:rsid w:val="0953D9EE"/>
    <w:rsid w:val="09671479"/>
    <w:rsid w:val="0968D8A0"/>
    <w:rsid w:val="096A768D"/>
    <w:rsid w:val="09890897"/>
    <w:rsid w:val="098A17AE"/>
    <w:rsid w:val="09A50C14"/>
    <w:rsid w:val="09A66BF9"/>
    <w:rsid w:val="09A8BEE5"/>
    <w:rsid w:val="09B5F44E"/>
    <w:rsid w:val="09BAC3D0"/>
    <w:rsid w:val="09BB4EAE"/>
    <w:rsid w:val="09C8359E"/>
    <w:rsid w:val="09C875C7"/>
    <w:rsid w:val="09CC32E6"/>
    <w:rsid w:val="09DEA312"/>
    <w:rsid w:val="09DED623"/>
    <w:rsid w:val="09E2798F"/>
    <w:rsid w:val="0A113282"/>
    <w:rsid w:val="0A160901"/>
    <w:rsid w:val="0A1EF77F"/>
    <w:rsid w:val="0A2795FF"/>
    <w:rsid w:val="0A2EEEE8"/>
    <w:rsid w:val="0A352EBA"/>
    <w:rsid w:val="0A476D27"/>
    <w:rsid w:val="0A4C38D0"/>
    <w:rsid w:val="0A50FC27"/>
    <w:rsid w:val="0A5A0794"/>
    <w:rsid w:val="0A5F964E"/>
    <w:rsid w:val="0A61180A"/>
    <w:rsid w:val="0A6B24D9"/>
    <w:rsid w:val="0A77D9E9"/>
    <w:rsid w:val="0A7AD9B0"/>
    <w:rsid w:val="0A908A84"/>
    <w:rsid w:val="0AA1A144"/>
    <w:rsid w:val="0ACB9F49"/>
    <w:rsid w:val="0AE943D1"/>
    <w:rsid w:val="0B091974"/>
    <w:rsid w:val="0B0D7703"/>
    <w:rsid w:val="0B0F42EC"/>
    <w:rsid w:val="0B204FD2"/>
    <w:rsid w:val="0B2CB282"/>
    <w:rsid w:val="0B393AFD"/>
    <w:rsid w:val="0B3EFC79"/>
    <w:rsid w:val="0B3FB4F5"/>
    <w:rsid w:val="0B4EC078"/>
    <w:rsid w:val="0B51BC19"/>
    <w:rsid w:val="0B521C80"/>
    <w:rsid w:val="0B5BB5B2"/>
    <w:rsid w:val="0B649407"/>
    <w:rsid w:val="0B683910"/>
    <w:rsid w:val="0B782718"/>
    <w:rsid w:val="0B7C5CB6"/>
    <w:rsid w:val="0B807C21"/>
    <w:rsid w:val="0BA4E112"/>
    <w:rsid w:val="0BAA3C67"/>
    <w:rsid w:val="0BBAC515"/>
    <w:rsid w:val="0BDA45CD"/>
    <w:rsid w:val="0C025A1E"/>
    <w:rsid w:val="0C0CB2F5"/>
    <w:rsid w:val="0C0CD35C"/>
    <w:rsid w:val="0C106EBA"/>
    <w:rsid w:val="0C498ED2"/>
    <w:rsid w:val="0C51EB60"/>
    <w:rsid w:val="0C52288D"/>
    <w:rsid w:val="0C53125E"/>
    <w:rsid w:val="0C5CD0B3"/>
    <w:rsid w:val="0C706D35"/>
    <w:rsid w:val="0C933565"/>
    <w:rsid w:val="0CA75AA3"/>
    <w:rsid w:val="0CE4F138"/>
    <w:rsid w:val="0CE71BD0"/>
    <w:rsid w:val="0CF31328"/>
    <w:rsid w:val="0D0D99B7"/>
    <w:rsid w:val="0D0F47A8"/>
    <w:rsid w:val="0D159EE9"/>
    <w:rsid w:val="0D27E05B"/>
    <w:rsid w:val="0D51A8A9"/>
    <w:rsid w:val="0D5F8D77"/>
    <w:rsid w:val="0D63794B"/>
    <w:rsid w:val="0D639726"/>
    <w:rsid w:val="0D7E2179"/>
    <w:rsid w:val="0DA7F75B"/>
    <w:rsid w:val="0DC972B1"/>
    <w:rsid w:val="0DD47018"/>
    <w:rsid w:val="0DEEE2BF"/>
    <w:rsid w:val="0DFB5A9D"/>
    <w:rsid w:val="0E1B5A24"/>
    <w:rsid w:val="0E21A99F"/>
    <w:rsid w:val="0E21E8D4"/>
    <w:rsid w:val="0E40D2D3"/>
    <w:rsid w:val="0E43FDDE"/>
    <w:rsid w:val="0E47DD92"/>
    <w:rsid w:val="0E4908E0"/>
    <w:rsid w:val="0E719ED5"/>
    <w:rsid w:val="0E8BBFFD"/>
    <w:rsid w:val="0E8C071F"/>
    <w:rsid w:val="0E937648"/>
    <w:rsid w:val="0E999C53"/>
    <w:rsid w:val="0EA6C6EA"/>
    <w:rsid w:val="0EAC1428"/>
    <w:rsid w:val="0EC98EB0"/>
    <w:rsid w:val="0ED6701B"/>
    <w:rsid w:val="0EDEB4DA"/>
    <w:rsid w:val="0EF0364F"/>
    <w:rsid w:val="0EF7926B"/>
    <w:rsid w:val="0EFADF55"/>
    <w:rsid w:val="0EFDC070"/>
    <w:rsid w:val="0F0DDE31"/>
    <w:rsid w:val="0F2E4751"/>
    <w:rsid w:val="0F3D383A"/>
    <w:rsid w:val="0F40B928"/>
    <w:rsid w:val="0F43E0A6"/>
    <w:rsid w:val="0F45F635"/>
    <w:rsid w:val="0F6022B1"/>
    <w:rsid w:val="0F7413C0"/>
    <w:rsid w:val="0F7C6FE6"/>
    <w:rsid w:val="0F8EDBC4"/>
    <w:rsid w:val="0FA1587D"/>
    <w:rsid w:val="0FA8E061"/>
    <w:rsid w:val="0FF45E41"/>
    <w:rsid w:val="0FFCEB61"/>
    <w:rsid w:val="10048FEB"/>
    <w:rsid w:val="1023350B"/>
    <w:rsid w:val="10315E3E"/>
    <w:rsid w:val="1073F668"/>
    <w:rsid w:val="1082DB5A"/>
    <w:rsid w:val="1083224D"/>
    <w:rsid w:val="108632D7"/>
    <w:rsid w:val="10950D0D"/>
    <w:rsid w:val="1096F63C"/>
    <w:rsid w:val="10A66906"/>
    <w:rsid w:val="10FD7CE2"/>
    <w:rsid w:val="1106999A"/>
    <w:rsid w:val="110807B3"/>
    <w:rsid w:val="1118C52C"/>
    <w:rsid w:val="112DBE68"/>
    <w:rsid w:val="1135DB5A"/>
    <w:rsid w:val="113FFE8B"/>
    <w:rsid w:val="1143647E"/>
    <w:rsid w:val="114504C0"/>
    <w:rsid w:val="115171A4"/>
    <w:rsid w:val="11708E4E"/>
    <w:rsid w:val="1183C0F8"/>
    <w:rsid w:val="11A75340"/>
    <w:rsid w:val="11AC3A66"/>
    <w:rsid w:val="11BE71FD"/>
    <w:rsid w:val="11BF8CFD"/>
    <w:rsid w:val="1204BDB1"/>
    <w:rsid w:val="1206C624"/>
    <w:rsid w:val="120B6C99"/>
    <w:rsid w:val="121D8B24"/>
    <w:rsid w:val="12255148"/>
    <w:rsid w:val="122B4621"/>
    <w:rsid w:val="1232632C"/>
    <w:rsid w:val="123C57D8"/>
    <w:rsid w:val="12612714"/>
    <w:rsid w:val="127135FA"/>
    <w:rsid w:val="1296C0CA"/>
    <w:rsid w:val="12AD6EB8"/>
    <w:rsid w:val="12BB68E2"/>
    <w:rsid w:val="12D09331"/>
    <w:rsid w:val="12D545A9"/>
    <w:rsid w:val="12D70C10"/>
    <w:rsid w:val="12DAD1DC"/>
    <w:rsid w:val="12E3E0CE"/>
    <w:rsid w:val="12E9B6A7"/>
    <w:rsid w:val="12EC2308"/>
    <w:rsid w:val="12EF41D0"/>
    <w:rsid w:val="12FE96A1"/>
    <w:rsid w:val="130C5EAF"/>
    <w:rsid w:val="1310DFA5"/>
    <w:rsid w:val="133C30AD"/>
    <w:rsid w:val="133D0AFD"/>
    <w:rsid w:val="13640460"/>
    <w:rsid w:val="1367BEEA"/>
    <w:rsid w:val="136E463E"/>
    <w:rsid w:val="137CA2E8"/>
    <w:rsid w:val="13827F03"/>
    <w:rsid w:val="1388BBE2"/>
    <w:rsid w:val="1393DBC2"/>
    <w:rsid w:val="1397FA29"/>
    <w:rsid w:val="13A300AA"/>
    <w:rsid w:val="13AB972A"/>
    <w:rsid w:val="13BB6B57"/>
    <w:rsid w:val="13C31DA9"/>
    <w:rsid w:val="13CAE116"/>
    <w:rsid w:val="13E3A9B5"/>
    <w:rsid w:val="1402F757"/>
    <w:rsid w:val="1433B9E4"/>
    <w:rsid w:val="144AA0DA"/>
    <w:rsid w:val="14670DE8"/>
    <w:rsid w:val="148296BD"/>
    <w:rsid w:val="14A43737"/>
    <w:rsid w:val="14B528FE"/>
    <w:rsid w:val="14E26C98"/>
    <w:rsid w:val="14E4257B"/>
    <w:rsid w:val="14E7CC65"/>
    <w:rsid w:val="14F537AE"/>
    <w:rsid w:val="14F9D5E5"/>
    <w:rsid w:val="14FA9D5E"/>
    <w:rsid w:val="1513F1B2"/>
    <w:rsid w:val="15419523"/>
    <w:rsid w:val="1543B15A"/>
    <w:rsid w:val="1551E999"/>
    <w:rsid w:val="155FF04A"/>
    <w:rsid w:val="1565EA5E"/>
    <w:rsid w:val="156CCFAD"/>
    <w:rsid w:val="15C378BF"/>
    <w:rsid w:val="15EA4BA8"/>
    <w:rsid w:val="15EE5424"/>
    <w:rsid w:val="15FB4CC0"/>
    <w:rsid w:val="1614CCEA"/>
    <w:rsid w:val="16217125"/>
    <w:rsid w:val="1631C57E"/>
    <w:rsid w:val="163716EF"/>
    <w:rsid w:val="163FE06E"/>
    <w:rsid w:val="165A9246"/>
    <w:rsid w:val="166A91C7"/>
    <w:rsid w:val="1690F1B9"/>
    <w:rsid w:val="169753E6"/>
    <w:rsid w:val="169C03CF"/>
    <w:rsid w:val="16A45B60"/>
    <w:rsid w:val="16B1D239"/>
    <w:rsid w:val="16B9170A"/>
    <w:rsid w:val="16D5966E"/>
    <w:rsid w:val="16D89C61"/>
    <w:rsid w:val="16DEFAAC"/>
    <w:rsid w:val="16F94049"/>
    <w:rsid w:val="170FECE4"/>
    <w:rsid w:val="1712B9DD"/>
    <w:rsid w:val="171B8608"/>
    <w:rsid w:val="173DB3B4"/>
    <w:rsid w:val="173EFE25"/>
    <w:rsid w:val="17457867"/>
    <w:rsid w:val="1754E3D3"/>
    <w:rsid w:val="176CA58E"/>
    <w:rsid w:val="17755123"/>
    <w:rsid w:val="1779C2BF"/>
    <w:rsid w:val="177D8216"/>
    <w:rsid w:val="177FA0FD"/>
    <w:rsid w:val="17899A4D"/>
    <w:rsid w:val="1794D59C"/>
    <w:rsid w:val="17B510E4"/>
    <w:rsid w:val="17B5632B"/>
    <w:rsid w:val="17B5E004"/>
    <w:rsid w:val="17BBB463"/>
    <w:rsid w:val="17BD9C57"/>
    <w:rsid w:val="17CA9E97"/>
    <w:rsid w:val="17E0F683"/>
    <w:rsid w:val="17E22573"/>
    <w:rsid w:val="17F44AD2"/>
    <w:rsid w:val="17F95F4F"/>
    <w:rsid w:val="180A14B6"/>
    <w:rsid w:val="1814695B"/>
    <w:rsid w:val="181DFD7A"/>
    <w:rsid w:val="1827BD6C"/>
    <w:rsid w:val="183C0ED8"/>
    <w:rsid w:val="185288E9"/>
    <w:rsid w:val="18615BC5"/>
    <w:rsid w:val="1868622A"/>
    <w:rsid w:val="187507CB"/>
    <w:rsid w:val="18875461"/>
    <w:rsid w:val="18A5B8C2"/>
    <w:rsid w:val="18A9AEEF"/>
    <w:rsid w:val="18B96365"/>
    <w:rsid w:val="18C029E2"/>
    <w:rsid w:val="18C17BEC"/>
    <w:rsid w:val="18C7BA38"/>
    <w:rsid w:val="18DCA749"/>
    <w:rsid w:val="18F81E0D"/>
    <w:rsid w:val="18F8542C"/>
    <w:rsid w:val="18FFAA52"/>
    <w:rsid w:val="19148255"/>
    <w:rsid w:val="192F0B78"/>
    <w:rsid w:val="1930A5FD"/>
    <w:rsid w:val="19532252"/>
    <w:rsid w:val="19653009"/>
    <w:rsid w:val="19814F77"/>
    <w:rsid w:val="199E0C39"/>
    <w:rsid w:val="19A88B7D"/>
    <w:rsid w:val="19ACC102"/>
    <w:rsid w:val="19B5FA14"/>
    <w:rsid w:val="19C9ABDA"/>
    <w:rsid w:val="19D1387F"/>
    <w:rsid w:val="19DF8B90"/>
    <w:rsid w:val="19E30D02"/>
    <w:rsid w:val="19F1CD13"/>
    <w:rsid w:val="19F357B8"/>
    <w:rsid w:val="19F5882E"/>
    <w:rsid w:val="19FF2D7D"/>
    <w:rsid w:val="1A11D4FB"/>
    <w:rsid w:val="1A1AFE0B"/>
    <w:rsid w:val="1A1C450C"/>
    <w:rsid w:val="1A24E822"/>
    <w:rsid w:val="1A2E0FFB"/>
    <w:rsid w:val="1A3BFDB6"/>
    <w:rsid w:val="1A4EA65C"/>
    <w:rsid w:val="1A54821A"/>
    <w:rsid w:val="1A58AAB4"/>
    <w:rsid w:val="1A6DDE01"/>
    <w:rsid w:val="1A73A078"/>
    <w:rsid w:val="1A934327"/>
    <w:rsid w:val="1A9C96B4"/>
    <w:rsid w:val="1AA30134"/>
    <w:rsid w:val="1AA58F51"/>
    <w:rsid w:val="1AB38606"/>
    <w:rsid w:val="1AC9BB8D"/>
    <w:rsid w:val="1AD5534D"/>
    <w:rsid w:val="1AEE0B73"/>
    <w:rsid w:val="1AEF6534"/>
    <w:rsid w:val="1AF2F630"/>
    <w:rsid w:val="1B02D109"/>
    <w:rsid w:val="1B1F348D"/>
    <w:rsid w:val="1B26F8DD"/>
    <w:rsid w:val="1B68660C"/>
    <w:rsid w:val="1B7ADFB1"/>
    <w:rsid w:val="1BB23C3D"/>
    <w:rsid w:val="1BB2E7C5"/>
    <w:rsid w:val="1BB3890F"/>
    <w:rsid w:val="1BC8F1F9"/>
    <w:rsid w:val="1BCF1CA9"/>
    <w:rsid w:val="1BE397CF"/>
    <w:rsid w:val="1BE4BC9B"/>
    <w:rsid w:val="1BF3AB73"/>
    <w:rsid w:val="1BF7C9D9"/>
    <w:rsid w:val="1C1A930F"/>
    <w:rsid w:val="1C1AA0B2"/>
    <w:rsid w:val="1C2B978C"/>
    <w:rsid w:val="1C4A3964"/>
    <w:rsid w:val="1C4FA9D0"/>
    <w:rsid w:val="1C6846BF"/>
    <w:rsid w:val="1C82E9A0"/>
    <w:rsid w:val="1C863CCB"/>
    <w:rsid w:val="1CAC7303"/>
    <w:rsid w:val="1CB0D87D"/>
    <w:rsid w:val="1CB42150"/>
    <w:rsid w:val="1CBEFE1B"/>
    <w:rsid w:val="1CD72CF6"/>
    <w:rsid w:val="1CE0CEAB"/>
    <w:rsid w:val="1CE312F3"/>
    <w:rsid w:val="1CF092D4"/>
    <w:rsid w:val="1CF375C2"/>
    <w:rsid w:val="1D065A88"/>
    <w:rsid w:val="1D23DB02"/>
    <w:rsid w:val="1D395113"/>
    <w:rsid w:val="1D586DD3"/>
    <w:rsid w:val="1D7ED895"/>
    <w:rsid w:val="1D96D744"/>
    <w:rsid w:val="1D9AE87D"/>
    <w:rsid w:val="1DA73FB4"/>
    <w:rsid w:val="1DAB420B"/>
    <w:rsid w:val="1DB41333"/>
    <w:rsid w:val="1DB71F3C"/>
    <w:rsid w:val="1DB7DEEC"/>
    <w:rsid w:val="1DBA1855"/>
    <w:rsid w:val="1DD1C7AD"/>
    <w:rsid w:val="1DD39FFE"/>
    <w:rsid w:val="1DE0B76C"/>
    <w:rsid w:val="1DE4BE48"/>
    <w:rsid w:val="1DECA6E3"/>
    <w:rsid w:val="1DEFD62B"/>
    <w:rsid w:val="1DFDF30C"/>
    <w:rsid w:val="1E093D33"/>
    <w:rsid w:val="1E0CF40F"/>
    <w:rsid w:val="1E1896ED"/>
    <w:rsid w:val="1E2CFD52"/>
    <w:rsid w:val="1E4B5A0D"/>
    <w:rsid w:val="1E73FD28"/>
    <w:rsid w:val="1EA972D2"/>
    <w:rsid w:val="1EAD7D06"/>
    <w:rsid w:val="1EAE345C"/>
    <w:rsid w:val="1EBA4B0B"/>
    <w:rsid w:val="1EC729E8"/>
    <w:rsid w:val="1ECAB4A4"/>
    <w:rsid w:val="1EDBC660"/>
    <w:rsid w:val="1EEB7096"/>
    <w:rsid w:val="1EEB8EFD"/>
    <w:rsid w:val="1F0DB2A8"/>
    <w:rsid w:val="1F19372B"/>
    <w:rsid w:val="1F3331E7"/>
    <w:rsid w:val="1F376268"/>
    <w:rsid w:val="1F6209FD"/>
    <w:rsid w:val="1F67A788"/>
    <w:rsid w:val="1F6A3774"/>
    <w:rsid w:val="1F934398"/>
    <w:rsid w:val="1F96408B"/>
    <w:rsid w:val="1F9D0559"/>
    <w:rsid w:val="1FB32CE4"/>
    <w:rsid w:val="1FC83D37"/>
    <w:rsid w:val="1FD27B34"/>
    <w:rsid w:val="1FD2B898"/>
    <w:rsid w:val="1FD2FB78"/>
    <w:rsid w:val="1FD5F0D0"/>
    <w:rsid w:val="1FD6CB1E"/>
    <w:rsid w:val="1FF500DE"/>
    <w:rsid w:val="1FF67828"/>
    <w:rsid w:val="1FFC861E"/>
    <w:rsid w:val="20055520"/>
    <w:rsid w:val="202E1297"/>
    <w:rsid w:val="204D27A4"/>
    <w:rsid w:val="2063C492"/>
    <w:rsid w:val="2073D86F"/>
    <w:rsid w:val="2074E2C3"/>
    <w:rsid w:val="2076D810"/>
    <w:rsid w:val="207D22AD"/>
    <w:rsid w:val="207FFFF4"/>
    <w:rsid w:val="2083F127"/>
    <w:rsid w:val="20844928"/>
    <w:rsid w:val="208FA0EA"/>
    <w:rsid w:val="209A4F6F"/>
    <w:rsid w:val="20A1C5BE"/>
    <w:rsid w:val="20A5B1DB"/>
    <w:rsid w:val="20A66F99"/>
    <w:rsid w:val="20A96835"/>
    <w:rsid w:val="20AF6BDB"/>
    <w:rsid w:val="20C9EF01"/>
    <w:rsid w:val="20F19B3B"/>
    <w:rsid w:val="210C7A6E"/>
    <w:rsid w:val="21138773"/>
    <w:rsid w:val="2114BBE9"/>
    <w:rsid w:val="211DB846"/>
    <w:rsid w:val="2175C4F7"/>
    <w:rsid w:val="2196C235"/>
    <w:rsid w:val="2199AFF0"/>
    <w:rsid w:val="21CB3F48"/>
    <w:rsid w:val="21CE63A3"/>
    <w:rsid w:val="21D8F065"/>
    <w:rsid w:val="21DB9468"/>
    <w:rsid w:val="21DDB979"/>
    <w:rsid w:val="21E1B931"/>
    <w:rsid w:val="21ECAC3D"/>
    <w:rsid w:val="21F12F18"/>
    <w:rsid w:val="21F5974C"/>
    <w:rsid w:val="21FAEAFE"/>
    <w:rsid w:val="220CC236"/>
    <w:rsid w:val="221EF251"/>
    <w:rsid w:val="225F983B"/>
    <w:rsid w:val="226A1C65"/>
    <w:rsid w:val="227D5BF2"/>
    <w:rsid w:val="228BC245"/>
    <w:rsid w:val="22A43887"/>
    <w:rsid w:val="22BE6784"/>
    <w:rsid w:val="22C8A0DB"/>
    <w:rsid w:val="22CC5940"/>
    <w:rsid w:val="22CCC5D8"/>
    <w:rsid w:val="22D071FE"/>
    <w:rsid w:val="22DE3A99"/>
    <w:rsid w:val="230899DE"/>
    <w:rsid w:val="23164E9E"/>
    <w:rsid w:val="23248CAC"/>
    <w:rsid w:val="232DE26D"/>
    <w:rsid w:val="232F078B"/>
    <w:rsid w:val="233E5236"/>
    <w:rsid w:val="2363E9E1"/>
    <w:rsid w:val="23794850"/>
    <w:rsid w:val="2381BA45"/>
    <w:rsid w:val="2389E871"/>
    <w:rsid w:val="238D7784"/>
    <w:rsid w:val="239D99F2"/>
    <w:rsid w:val="23A25238"/>
    <w:rsid w:val="23B0801D"/>
    <w:rsid w:val="23EDEBA1"/>
    <w:rsid w:val="240CA46E"/>
    <w:rsid w:val="24176C1D"/>
    <w:rsid w:val="2428984F"/>
    <w:rsid w:val="24648970"/>
    <w:rsid w:val="2467B6C0"/>
    <w:rsid w:val="246BA251"/>
    <w:rsid w:val="2476822D"/>
    <w:rsid w:val="2477FF6E"/>
    <w:rsid w:val="24787BAC"/>
    <w:rsid w:val="247E660E"/>
    <w:rsid w:val="24C902EF"/>
    <w:rsid w:val="24DFEF06"/>
    <w:rsid w:val="24EA0E4D"/>
    <w:rsid w:val="2502DBEE"/>
    <w:rsid w:val="25102CE3"/>
    <w:rsid w:val="2518F424"/>
    <w:rsid w:val="252A0D42"/>
    <w:rsid w:val="252A3606"/>
    <w:rsid w:val="2557B7C8"/>
    <w:rsid w:val="255E7372"/>
    <w:rsid w:val="2567E0F4"/>
    <w:rsid w:val="2584B0A7"/>
    <w:rsid w:val="258E08C4"/>
    <w:rsid w:val="2597970C"/>
    <w:rsid w:val="2598B872"/>
    <w:rsid w:val="25B128E9"/>
    <w:rsid w:val="25C004D2"/>
    <w:rsid w:val="25C9C7A3"/>
    <w:rsid w:val="25DB899E"/>
    <w:rsid w:val="25DC6B20"/>
    <w:rsid w:val="25E20BE2"/>
    <w:rsid w:val="25E6A14B"/>
    <w:rsid w:val="25F559FF"/>
    <w:rsid w:val="25FB485F"/>
    <w:rsid w:val="260C6E34"/>
    <w:rsid w:val="26173C39"/>
    <w:rsid w:val="261E095F"/>
    <w:rsid w:val="2627745C"/>
    <w:rsid w:val="26312077"/>
    <w:rsid w:val="26355C10"/>
    <w:rsid w:val="263BD415"/>
    <w:rsid w:val="264D7215"/>
    <w:rsid w:val="264DE310"/>
    <w:rsid w:val="2653F8B6"/>
    <w:rsid w:val="2654627A"/>
    <w:rsid w:val="267E5E56"/>
    <w:rsid w:val="267F358C"/>
    <w:rsid w:val="2682BA7E"/>
    <w:rsid w:val="26949AEC"/>
    <w:rsid w:val="26A50745"/>
    <w:rsid w:val="26BF1988"/>
    <w:rsid w:val="26E94F22"/>
    <w:rsid w:val="26F7AC29"/>
    <w:rsid w:val="26FA4759"/>
    <w:rsid w:val="2714B638"/>
    <w:rsid w:val="2719BBE4"/>
    <w:rsid w:val="273ECB16"/>
    <w:rsid w:val="27440CF6"/>
    <w:rsid w:val="27628E62"/>
    <w:rsid w:val="276931E1"/>
    <w:rsid w:val="277A52A8"/>
    <w:rsid w:val="27AA526E"/>
    <w:rsid w:val="27B0FCF0"/>
    <w:rsid w:val="27BAC457"/>
    <w:rsid w:val="27DB61A7"/>
    <w:rsid w:val="27E315B7"/>
    <w:rsid w:val="27FC28A6"/>
    <w:rsid w:val="2808F174"/>
    <w:rsid w:val="2824FB51"/>
    <w:rsid w:val="2829E5C0"/>
    <w:rsid w:val="28560AE1"/>
    <w:rsid w:val="285D6031"/>
    <w:rsid w:val="28667BB4"/>
    <w:rsid w:val="287B9D51"/>
    <w:rsid w:val="287D30EB"/>
    <w:rsid w:val="287DAB1B"/>
    <w:rsid w:val="287FA411"/>
    <w:rsid w:val="289AD249"/>
    <w:rsid w:val="28BF0307"/>
    <w:rsid w:val="28CA30ED"/>
    <w:rsid w:val="28F80F13"/>
    <w:rsid w:val="2900BEDC"/>
    <w:rsid w:val="29011BBF"/>
    <w:rsid w:val="290A1DBB"/>
    <w:rsid w:val="291A114B"/>
    <w:rsid w:val="2928998E"/>
    <w:rsid w:val="29330CF0"/>
    <w:rsid w:val="29348B63"/>
    <w:rsid w:val="2938F01B"/>
    <w:rsid w:val="293D0BB7"/>
    <w:rsid w:val="29490391"/>
    <w:rsid w:val="294ADC4D"/>
    <w:rsid w:val="295CBC8D"/>
    <w:rsid w:val="295E1732"/>
    <w:rsid w:val="29650836"/>
    <w:rsid w:val="296F49A1"/>
    <w:rsid w:val="296FDD47"/>
    <w:rsid w:val="2986AD47"/>
    <w:rsid w:val="2987D6F5"/>
    <w:rsid w:val="29A375E3"/>
    <w:rsid w:val="29A58A20"/>
    <w:rsid w:val="29B8B983"/>
    <w:rsid w:val="29BAEA7A"/>
    <w:rsid w:val="29C3B445"/>
    <w:rsid w:val="29C6EE56"/>
    <w:rsid w:val="29CE3D28"/>
    <w:rsid w:val="29D0DACF"/>
    <w:rsid w:val="29D30A23"/>
    <w:rsid w:val="29D3297D"/>
    <w:rsid w:val="29D3A84B"/>
    <w:rsid w:val="29E9098C"/>
    <w:rsid w:val="29FB0A01"/>
    <w:rsid w:val="2A140A54"/>
    <w:rsid w:val="2A14C448"/>
    <w:rsid w:val="2A16CBA2"/>
    <w:rsid w:val="2A197B7C"/>
    <w:rsid w:val="2A1C998E"/>
    <w:rsid w:val="2A2823C7"/>
    <w:rsid w:val="2A327EB6"/>
    <w:rsid w:val="2A3D8F38"/>
    <w:rsid w:val="2A3FB341"/>
    <w:rsid w:val="2A42A72A"/>
    <w:rsid w:val="2A450538"/>
    <w:rsid w:val="2A5AEEE9"/>
    <w:rsid w:val="2A5BE9D2"/>
    <w:rsid w:val="2A628AC4"/>
    <w:rsid w:val="2A6A2C0E"/>
    <w:rsid w:val="2A7C79E7"/>
    <w:rsid w:val="2AB235DD"/>
    <w:rsid w:val="2AB538A1"/>
    <w:rsid w:val="2ABC5A83"/>
    <w:rsid w:val="2AC7CF0F"/>
    <w:rsid w:val="2AC8CB2E"/>
    <w:rsid w:val="2ACC9819"/>
    <w:rsid w:val="2AF528E5"/>
    <w:rsid w:val="2AFC77E5"/>
    <w:rsid w:val="2AFE877B"/>
    <w:rsid w:val="2B023CE7"/>
    <w:rsid w:val="2B027072"/>
    <w:rsid w:val="2B1E36F2"/>
    <w:rsid w:val="2B2769D9"/>
    <w:rsid w:val="2B287B11"/>
    <w:rsid w:val="2B3FCF8A"/>
    <w:rsid w:val="2B454B20"/>
    <w:rsid w:val="2B532436"/>
    <w:rsid w:val="2B6876EE"/>
    <w:rsid w:val="2B6DAFAC"/>
    <w:rsid w:val="2B74DF0B"/>
    <w:rsid w:val="2B7D1024"/>
    <w:rsid w:val="2B898ED6"/>
    <w:rsid w:val="2B96ABB6"/>
    <w:rsid w:val="2BA8EEF8"/>
    <w:rsid w:val="2BAEC424"/>
    <w:rsid w:val="2BC0BACD"/>
    <w:rsid w:val="2BCDC2B3"/>
    <w:rsid w:val="2BD1DCE9"/>
    <w:rsid w:val="2BDE0F0D"/>
    <w:rsid w:val="2BE0B55B"/>
    <w:rsid w:val="2BE69384"/>
    <w:rsid w:val="2BF5FF4F"/>
    <w:rsid w:val="2C184A48"/>
    <w:rsid w:val="2C1E057D"/>
    <w:rsid w:val="2C2A776E"/>
    <w:rsid w:val="2C510C0A"/>
    <w:rsid w:val="2C587E62"/>
    <w:rsid w:val="2C5BC49A"/>
    <w:rsid w:val="2C698461"/>
    <w:rsid w:val="2C76D9FE"/>
    <w:rsid w:val="2C8FA3AF"/>
    <w:rsid w:val="2C943632"/>
    <w:rsid w:val="2CA0265D"/>
    <w:rsid w:val="2CA1D740"/>
    <w:rsid w:val="2CAF135B"/>
    <w:rsid w:val="2CBCA96E"/>
    <w:rsid w:val="2CEA6137"/>
    <w:rsid w:val="2CFAD4EC"/>
    <w:rsid w:val="2D0714F4"/>
    <w:rsid w:val="2D19AACE"/>
    <w:rsid w:val="2D339905"/>
    <w:rsid w:val="2D3B99CD"/>
    <w:rsid w:val="2D43563E"/>
    <w:rsid w:val="2D47719E"/>
    <w:rsid w:val="2D484FDE"/>
    <w:rsid w:val="2D4D29D1"/>
    <w:rsid w:val="2D57AE04"/>
    <w:rsid w:val="2D61E02A"/>
    <w:rsid w:val="2D72F7A2"/>
    <w:rsid w:val="2D74822D"/>
    <w:rsid w:val="2D7E9BD2"/>
    <w:rsid w:val="2D836EFA"/>
    <w:rsid w:val="2DB1A649"/>
    <w:rsid w:val="2DC9F722"/>
    <w:rsid w:val="2DCC4664"/>
    <w:rsid w:val="2DD073AA"/>
    <w:rsid w:val="2DD29F3C"/>
    <w:rsid w:val="2DD3D153"/>
    <w:rsid w:val="2DDD873F"/>
    <w:rsid w:val="2DFF2BED"/>
    <w:rsid w:val="2E18DB59"/>
    <w:rsid w:val="2E27BB64"/>
    <w:rsid w:val="2E2D4914"/>
    <w:rsid w:val="2E368464"/>
    <w:rsid w:val="2E3D5A5E"/>
    <w:rsid w:val="2E3E3021"/>
    <w:rsid w:val="2E461CAC"/>
    <w:rsid w:val="2E4C1B91"/>
    <w:rsid w:val="2E530E14"/>
    <w:rsid w:val="2E55667A"/>
    <w:rsid w:val="2E5B2F7B"/>
    <w:rsid w:val="2E995CBC"/>
    <w:rsid w:val="2E9A1495"/>
    <w:rsid w:val="2E9F5CAA"/>
    <w:rsid w:val="2EA2A36D"/>
    <w:rsid w:val="2EA3D1B1"/>
    <w:rsid w:val="2EA4202F"/>
    <w:rsid w:val="2ED6096F"/>
    <w:rsid w:val="2ED8D7F1"/>
    <w:rsid w:val="2EF2455E"/>
    <w:rsid w:val="2EFB6F8C"/>
    <w:rsid w:val="2EFC7094"/>
    <w:rsid w:val="2F1751D5"/>
    <w:rsid w:val="2F3C0311"/>
    <w:rsid w:val="2F3C238E"/>
    <w:rsid w:val="2F40EA1E"/>
    <w:rsid w:val="2F422557"/>
    <w:rsid w:val="2F5B19D4"/>
    <w:rsid w:val="2F62F73D"/>
    <w:rsid w:val="2F63A373"/>
    <w:rsid w:val="2F6DFA26"/>
    <w:rsid w:val="2F6FA1B4"/>
    <w:rsid w:val="2F711D90"/>
    <w:rsid w:val="2F753DC9"/>
    <w:rsid w:val="2FA3F706"/>
    <w:rsid w:val="2FA95298"/>
    <w:rsid w:val="2FB3834B"/>
    <w:rsid w:val="2FBDF8D1"/>
    <w:rsid w:val="2FBE011F"/>
    <w:rsid w:val="2FDB268D"/>
    <w:rsid w:val="2FF8A922"/>
    <w:rsid w:val="30020805"/>
    <w:rsid w:val="3025BFBD"/>
    <w:rsid w:val="304300A2"/>
    <w:rsid w:val="3055AC8D"/>
    <w:rsid w:val="30568D7A"/>
    <w:rsid w:val="305C0C9A"/>
    <w:rsid w:val="3063C3E5"/>
    <w:rsid w:val="306F5A37"/>
    <w:rsid w:val="307355D4"/>
    <w:rsid w:val="3091D28A"/>
    <w:rsid w:val="30AF4D3B"/>
    <w:rsid w:val="30B66DA2"/>
    <w:rsid w:val="30DFD39A"/>
    <w:rsid w:val="30E7D5FF"/>
    <w:rsid w:val="30EC5817"/>
    <w:rsid w:val="30F25FFC"/>
    <w:rsid w:val="3103D125"/>
    <w:rsid w:val="31076CA7"/>
    <w:rsid w:val="31272DA3"/>
    <w:rsid w:val="3132D99E"/>
    <w:rsid w:val="3136C4C0"/>
    <w:rsid w:val="31548836"/>
    <w:rsid w:val="315B7300"/>
    <w:rsid w:val="316AEACA"/>
    <w:rsid w:val="31892B4F"/>
    <w:rsid w:val="31A9244F"/>
    <w:rsid w:val="31AAA637"/>
    <w:rsid w:val="31B5C0CC"/>
    <w:rsid w:val="31B82720"/>
    <w:rsid w:val="31D06686"/>
    <w:rsid w:val="31D199AA"/>
    <w:rsid w:val="31D42B90"/>
    <w:rsid w:val="31E75B09"/>
    <w:rsid w:val="31ED2931"/>
    <w:rsid w:val="3216324E"/>
    <w:rsid w:val="3222BCBD"/>
    <w:rsid w:val="324451B8"/>
    <w:rsid w:val="3245CC7E"/>
    <w:rsid w:val="324A8A1C"/>
    <w:rsid w:val="324D321C"/>
    <w:rsid w:val="324E0B57"/>
    <w:rsid w:val="32520F2E"/>
    <w:rsid w:val="3252EBC0"/>
    <w:rsid w:val="32557328"/>
    <w:rsid w:val="3262EB98"/>
    <w:rsid w:val="3269E31A"/>
    <w:rsid w:val="326B550D"/>
    <w:rsid w:val="327A4C65"/>
    <w:rsid w:val="327DB8B6"/>
    <w:rsid w:val="32832D9E"/>
    <w:rsid w:val="329B7447"/>
    <w:rsid w:val="32B7BC0F"/>
    <w:rsid w:val="32BFF690"/>
    <w:rsid w:val="32D5963E"/>
    <w:rsid w:val="32DA7F22"/>
    <w:rsid w:val="32DDB449"/>
    <w:rsid w:val="32E6A4A1"/>
    <w:rsid w:val="32E92613"/>
    <w:rsid w:val="32F59993"/>
    <w:rsid w:val="32FB2023"/>
    <w:rsid w:val="33286FB0"/>
    <w:rsid w:val="332CB150"/>
    <w:rsid w:val="332E29D0"/>
    <w:rsid w:val="3331A1DA"/>
    <w:rsid w:val="3337229D"/>
    <w:rsid w:val="336376B4"/>
    <w:rsid w:val="336D6A0B"/>
    <w:rsid w:val="33868F2E"/>
    <w:rsid w:val="33893FF6"/>
    <w:rsid w:val="33A798CF"/>
    <w:rsid w:val="33A869DA"/>
    <w:rsid w:val="33B69456"/>
    <w:rsid w:val="33EC2D83"/>
    <w:rsid w:val="33EFC531"/>
    <w:rsid w:val="33F97F02"/>
    <w:rsid w:val="342463EB"/>
    <w:rsid w:val="343228B0"/>
    <w:rsid w:val="344312D7"/>
    <w:rsid w:val="34470EE6"/>
    <w:rsid w:val="3456DBED"/>
    <w:rsid w:val="3479CA35"/>
    <w:rsid w:val="3486C149"/>
    <w:rsid w:val="3487E739"/>
    <w:rsid w:val="3488B3BA"/>
    <w:rsid w:val="34B0C932"/>
    <w:rsid w:val="34CF2A4B"/>
    <w:rsid w:val="35056D38"/>
    <w:rsid w:val="3509DB7B"/>
    <w:rsid w:val="35129448"/>
    <w:rsid w:val="3516E118"/>
    <w:rsid w:val="3530C1FF"/>
    <w:rsid w:val="35373508"/>
    <w:rsid w:val="354FCF7A"/>
    <w:rsid w:val="35627448"/>
    <w:rsid w:val="3568A3AC"/>
    <w:rsid w:val="3585AC19"/>
    <w:rsid w:val="3588C6BB"/>
    <w:rsid w:val="35948B67"/>
    <w:rsid w:val="359F5D77"/>
    <w:rsid w:val="35B6C63F"/>
    <w:rsid w:val="35BAEDEA"/>
    <w:rsid w:val="35CA43CA"/>
    <w:rsid w:val="35E03209"/>
    <w:rsid w:val="35E792D6"/>
    <w:rsid w:val="35F95DBA"/>
    <w:rsid w:val="360551CF"/>
    <w:rsid w:val="360D7EE9"/>
    <w:rsid w:val="36184CD5"/>
    <w:rsid w:val="36213063"/>
    <w:rsid w:val="362CE7E3"/>
    <w:rsid w:val="3631D0D7"/>
    <w:rsid w:val="367D15E4"/>
    <w:rsid w:val="3681B034"/>
    <w:rsid w:val="3687533D"/>
    <w:rsid w:val="368838B9"/>
    <w:rsid w:val="36CF4A34"/>
    <w:rsid w:val="36D03F6D"/>
    <w:rsid w:val="36D30569"/>
    <w:rsid w:val="36EBB143"/>
    <w:rsid w:val="36F0F565"/>
    <w:rsid w:val="36F7021C"/>
    <w:rsid w:val="37033DC6"/>
    <w:rsid w:val="370D815E"/>
    <w:rsid w:val="371128E3"/>
    <w:rsid w:val="373E7AEF"/>
    <w:rsid w:val="3745235A"/>
    <w:rsid w:val="3745A238"/>
    <w:rsid w:val="374BF986"/>
    <w:rsid w:val="3750E274"/>
    <w:rsid w:val="377847A3"/>
    <w:rsid w:val="3781F1E3"/>
    <w:rsid w:val="37828E2F"/>
    <w:rsid w:val="37978D67"/>
    <w:rsid w:val="3799518C"/>
    <w:rsid w:val="37AB0C7E"/>
    <w:rsid w:val="37AB1235"/>
    <w:rsid w:val="37B9BB67"/>
    <w:rsid w:val="37CC3854"/>
    <w:rsid w:val="37D395C7"/>
    <w:rsid w:val="37D84954"/>
    <w:rsid w:val="37E38C8F"/>
    <w:rsid w:val="37E5DCCD"/>
    <w:rsid w:val="37EA154A"/>
    <w:rsid w:val="3804A8E8"/>
    <w:rsid w:val="38065C7A"/>
    <w:rsid w:val="381FDBD2"/>
    <w:rsid w:val="383199B7"/>
    <w:rsid w:val="3836F6DC"/>
    <w:rsid w:val="383B912D"/>
    <w:rsid w:val="3849B4E0"/>
    <w:rsid w:val="384C9FD7"/>
    <w:rsid w:val="384D52C0"/>
    <w:rsid w:val="385C9333"/>
    <w:rsid w:val="38663ABF"/>
    <w:rsid w:val="3877C611"/>
    <w:rsid w:val="387D3F8C"/>
    <w:rsid w:val="38893476"/>
    <w:rsid w:val="388D67D6"/>
    <w:rsid w:val="38DB941D"/>
    <w:rsid w:val="38E17299"/>
    <w:rsid w:val="38E2380E"/>
    <w:rsid w:val="38ECB2D5"/>
    <w:rsid w:val="38EDCA65"/>
    <w:rsid w:val="38F5C5FA"/>
    <w:rsid w:val="38FCD2E5"/>
    <w:rsid w:val="390ED5B5"/>
    <w:rsid w:val="391F5F79"/>
    <w:rsid w:val="392EA421"/>
    <w:rsid w:val="3936A8B9"/>
    <w:rsid w:val="3937C315"/>
    <w:rsid w:val="3953AC3D"/>
    <w:rsid w:val="3959CE19"/>
    <w:rsid w:val="397057AA"/>
    <w:rsid w:val="39AFE096"/>
    <w:rsid w:val="39C0D400"/>
    <w:rsid w:val="39C4A67D"/>
    <w:rsid w:val="39CAF4D4"/>
    <w:rsid w:val="39DE7FCC"/>
    <w:rsid w:val="3A10E425"/>
    <w:rsid w:val="3A267FCE"/>
    <w:rsid w:val="3A275BD3"/>
    <w:rsid w:val="3A2C80FA"/>
    <w:rsid w:val="3A40541B"/>
    <w:rsid w:val="3A442970"/>
    <w:rsid w:val="3A63A3E5"/>
    <w:rsid w:val="3A705D68"/>
    <w:rsid w:val="3A8019E5"/>
    <w:rsid w:val="3A8706EA"/>
    <w:rsid w:val="3A888336"/>
    <w:rsid w:val="3A8CC230"/>
    <w:rsid w:val="3A8FC9BB"/>
    <w:rsid w:val="3AAB017A"/>
    <w:rsid w:val="3AB50C65"/>
    <w:rsid w:val="3AB6994B"/>
    <w:rsid w:val="3AD22883"/>
    <w:rsid w:val="3AD3E5A6"/>
    <w:rsid w:val="3ADB7F6A"/>
    <w:rsid w:val="3AE468CF"/>
    <w:rsid w:val="3AEA08FF"/>
    <w:rsid w:val="3AF59E7A"/>
    <w:rsid w:val="3B06F981"/>
    <w:rsid w:val="3B158F2C"/>
    <w:rsid w:val="3B166F65"/>
    <w:rsid w:val="3B4A3149"/>
    <w:rsid w:val="3B566293"/>
    <w:rsid w:val="3B700CF7"/>
    <w:rsid w:val="3B71FB41"/>
    <w:rsid w:val="3B7A90D2"/>
    <w:rsid w:val="3B7AC5B3"/>
    <w:rsid w:val="3B8AC144"/>
    <w:rsid w:val="3BA07E49"/>
    <w:rsid w:val="3BAD359A"/>
    <w:rsid w:val="3BB4D6E7"/>
    <w:rsid w:val="3BB76A13"/>
    <w:rsid w:val="3BBEF705"/>
    <w:rsid w:val="3BD3FCF8"/>
    <w:rsid w:val="3BE119B1"/>
    <w:rsid w:val="3BE1B589"/>
    <w:rsid w:val="3BE42176"/>
    <w:rsid w:val="3BE49A06"/>
    <w:rsid w:val="3BE5E340"/>
    <w:rsid w:val="3BECF8BC"/>
    <w:rsid w:val="3BF9128D"/>
    <w:rsid w:val="3C060B7A"/>
    <w:rsid w:val="3C08FD30"/>
    <w:rsid w:val="3C123FE9"/>
    <w:rsid w:val="3C12AFAC"/>
    <w:rsid w:val="3C235C71"/>
    <w:rsid w:val="3C2798D4"/>
    <w:rsid w:val="3C3BEB0C"/>
    <w:rsid w:val="3C5579CF"/>
    <w:rsid w:val="3C55F4FD"/>
    <w:rsid w:val="3C7972DC"/>
    <w:rsid w:val="3C85AE2F"/>
    <w:rsid w:val="3C8EDAD6"/>
    <w:rsid w:val="3C9FFD3D"/>
    <w:rsid w:val="3CA74180"/>
    <w:rsid w:val="3CBBC30F"/>
    <w:rsid w:val="3CBD1480"/>
    <w:rsid w:val="3CC0EA8B"/>
    <w:rsid w:val="3CC681E0"/>
    <w:rsid w:val="3CD1E630"/>
    <w:rsid w:val="3CF6CCCF"/>
    <w:rsid w:val="3D0908A8"/>
    <w:rsid w:val="3D355E3E"/>
    <w:rsid w:val="3D3CA268"/>
    <w:rsid w:val="3D40507E"/>
    <w:rsid w:val="3D417FE1"/>
    <w:rsid w:val="3D5A3716"/>
    <w:rsid w:val="3D68BB05"/>
    <w:rsid w:val="3D806A67"/>
    <w:rsid w:val="3D921306"/>
    <w:rsid w:val="3DA29045"/>
    <w:rsid w:val="3DAB1A1E"/>
    <w:rsid w:val="3DBDB32A"/>
    <w:rsid w:val="3DC4526F"/>
    <w:rsid w:val="3DC6D305"/>
    <w:rsid w:val="3DD1D7B2"/>
    <w:rsid w:val="3DD6486F"/>
    <w:rsid w:val="3DE2BAA9"/>
    <w:rsid w:val="3DEC16CD"/>
    <w:rsid w:val="3DF0B69B"/>
    <w:rsid w:val="3DFBA4FE"/>
    <w:rsid w:val="3DFC8E31"/>
    <w:rsid w:val="3DFE8EE5"/>
    <w:rsid w:val="3E00FDC7"/>
    <w:rsid w:val="3E0B76DE"/>
    <w:rsid w:val="3E132A66"/>
    <w:rsid w:val="3E20B562"/>
    <w:rsid w:val="3E27128F"/>
    <w:rsid w:val="3E2AAB37"/>
    <w:rsid w:val="3E31630F"/>
    <w:rsid w:val="3E498672"/>
    <w:rsid w:val="3E4D1FF8"/>
    <w:rsid w:val="3E6A5EDE"/>
    <w:rsid w:val="3E6F7050"/>
    <w:rsid w:val="3E7497FC"/>
    <w:rsid w:val="3E94BBB3"/>
    <w:rsid w:val="3EA5610E"/>
    <w:rsid w:val="3EAADF64"/>
    <w:rsid w:val="3EB0E0C1"/>
    <w:rsid w:val="3EB12CC0"/>
    <w:rsid w:val="3EB4FE01"/>
    <w:rsid w:val="3EC5E2BA"/>
    <w:rsid w:val="3ED1D703"/>
    <w:rsid w:val="3ED1F207"/>
    <w:rsid w:val="3EE31279"/>
    <w:rsid w:val="3EE7A545"/>
    <w:rsid w:val="3EF007C4"/>
    <w:rsid w:val="3F02F94D"/>
    <w:rsid w:val="3F0D04B8"/>
    <w:rsid w:val="3F0D7F6C"/>
    <w:rsid w:val="3F12FE1A"/>
    <w:rsid w:val="3F132BD6"/>
    <w:rsid w:val="3F1C3AC8"/>
    <w:rsid w:val="3F2E6717"/>
    <w:rsid w:val="3F3E9BA0"/>
    <w:rsid w:val="3F459E52"/>
    <w:rsid w:val="3F499E86"/>
    <w:rsid w:val="3F4B7442"/>
    <w:rsid w:val="3F532EF7"/>
    <w:rsid w:val="3F5B8448"/>
    <w:rsid w:val="3F966030"/>
    <w:rsid w:val="3FA73879"/>
    <w:rsid w:val="3FACEC28"/>
    <w:rsid w:val="3FB8396D"/>
    <w:rsid w:val="3FC328F9"/>
    <w:rsid w:val="3FD88F2D"/>
    <w:rsid w:val="3FE1D2DC"/>
    <w:rsid w:val="3FE3F124"/>
    <w:rsid w:val="3FE919EF"/>
    <w:rsid w:val="3FF88B4D"/>
    <w:rsid w:val="400581E6"/>
    <w:rsid w:val="4006FBD5"/>
    <w:rsid w:val="40201955"/>
    <w:rsid w:val="4023714A"/>
    <w:rsid w:val="402DAFFF"/>
    <w:rsid w:val="402FF767"/>
    <w:rsid w:val="4053DA99"/>
    <w:rsid w:val="40563A38"/>
    <w:rsid w:val="4093F39B"/>
    <w:rsid w:val="40A0CBE8"/>
    <w:rsid w:val="40ABCED1"/>
    <w:rsid w:val="40B48CC5"/>
    <w:rsid w:val="40BB7869"/>
    <w:rsid w:val="40D25775"/>
    <w:rsid w:val="40D4B669"/>
    <w:rsid w:val="4123756A"/>
    <w:rsid w:val="412D05DB"/>
    <w:rsid w:val="41403F28"/>
    <w:rsid w:val="414F7359"/>
    <w:rsid w:val="4152D21E"/>
    <w:rsid w:val="415DFAF1"/>
    <w:rsid w:val="41672EDE"/>
    <w:rsid w:val="41698CB5"/>
    <w:rsid w:val="417A7DF2"/>
    <w:rsid w:val="417C285B"/>
    <w:rsid w:val="417F34E7"/>
    <w:rsid w:val="41891485"/>
    <w:rsid w:val="418C3216"/>
    <w:rsid w:val="41932815"/>
    <w:rsid w:val="4196836F"/>
    <w:rsid w:val="4197D954"/>
    <w:rsid w:val="419E8CED"/>
    <w:rsid w:val="41B3FF36"/>
    <w:rsid w:val="41B80DF4"/>
    <w:rsid w:val="41C38984"/>
    <w:rsid w:val="41CA9FED"/>
    <w:rsid w:val="41DB76CF"/>
    <w:rsid w:val="41F5C4F1"/>
    <w:rsid w:val="42020095"/>
    <w:rsid w:val="42032629"/>
    <w:rsid w:val="4221D8E4"/>
    <w:rsid w:val="42306D76"/>
    <w:rsid w:val="42409C75"/>
    <w:rsid w:val="4248ACA7"/>
    <w:rsid w:val="4248E577"/>
    <w:rsid w:val="4249B93F"/>
    <w:rsid w:val="42617D94"/>
    <w:rsid w:val="4265052A"/>
    <w:rsid w:val="426E2E24"/>
    <w:rsid w:val="42701992"/>
    <w:rsid w:val="42738478"/>
    <w:rsid w:val="429F4A4A"/>
    <w:rsid w:val="42A0152A"/>
    <w:rsid w:val="42AC32F3"/>
    <w:rsid w:val="42B8441E"/>
    <w:rsid w:val="42C4CE6E"/>
    <w:rsid w:val="42CD2E5C"/>
    <w:rsid w:val="42E2DD17"/>
    <w:rsid w:val="42EA4654"/>
    <w:rsid w:val="42F35577"/>
    <w:rsid w:val="42F74D7E"/>
    <w:rsid w:val="4307358E"/>
    <w:rsid w:val="432AFB40"/>
    <w:rsid w:val="432EEAE6"/>
    <w:rsid w:val="4338359C"/>
    <w:rsid w:val="433C783C"/>
    <w:rsid w:val="43416394"/>
    <w:rsid w:val="4342844A"/>
    <w:rsid w:val="4351CD38"/>
    <w:rsid w:val="436C4991"/>
    <w:rsid w:val="43723698"/>
    <w:rsid w:val="437FA8C9"/>
    <w:rsid w:val="438A8777"/>
    <w:rsid w:val="4397A723"/>
    <w:rsid w:val="43B0DCFE"/>
    <w:rsid w:val="43BB6A3F"/>
    <w:rsid w:val="43BDD4F1"/>
    <w:rsid w:val="43C10DDC"/>
    <w:rsid w:val="43D3A31C"/>
    <w:rsid w:val="43FCA8DC"/>
    <w:rsid w:val="43FF9ABC"/>
    <w:rsid w:val="4410ED3D"/>
    <w:rsid w:val="443CE517"/>
    <w:rsid w:val="443DC6A8"/>
    <w:rsid w:val="444337A6"/>
    <w:rsid w:val="44484444"/>
    <w:rsid w:val="44506BD6"/>
    <w:rsid w:val="445CBF4F"/>
    <w:rsid w:val="4465B8E3"/>
    <w:rsid w:val="4466A513"/>
    <w:rsid w:val="446A43D6"/>
    <w:rsid w:val="446B435F"/>
    <w:rsid w:val="44846BBC"/>
    <w:rsid w:val="448EAEC7"/>
    <w:rsid w:val="44966DFB"/>
    <w:rsid w:val="44B512CB"/>
    <w:rsid w:val="44B76247"/>
    <w:rsid w:val="44CC2FA1"/>
    <w:rsid w:val="44DE69BA"/>
    <w:rsid w:val="44F01FE7"/>
    <w:rsid w:val="44F7E3CE"/>
    <w:rsid w:val="4504021D"/>
    <w:rsid w:val="45077109"/>
    <w:rsid w:val="4510F927"/>
    <w:rsid w:val="4518F4DE"/>
    <w:rsid w:val="452620FD"/>
    <w:rsid w:val="45343075"/>
    <w:rsid w:val="4539720D"/>
    <w:rsid w:val="4548C47E"/>
    <w:rsid w:val="4549D683"/>
    <w:rsid w:val="454B8251"/>
    <w:rsid w:val="4553F171"/>
    <w:rsid w:val="455C0099"/>
    <w:rsid w:val="456CB527"/>
    <w:rsid w:val="457B3D27"/>
    <w:rsid w:val="458BF2F3"/>
    <w:rsid w:val="45901E49"/>
    <w:rsid w:val="45935223"/>
    <w:rsid w:val="45AB4E3B"/>
    <w:rsid w:val="45B1AE42"/>
    <w:rsid w:val="45C67D5A"/>
    <w:rsid w:val="45D08424"/>
    <w:rsid w:val="45DA7AC1"/>
    <w:rsid w:val="45E4A0F6"/>
    <w:rsid w:val="45F40829"/>
    <w:rsid w:val="45F6C40B"/>
    <w:rsid w:val="45FC6485"/>
    <w:rsid w:val="46061437"/>
    <w:rsid w:val="4619EF43"/>
    <w:rsid w:val="46203C1D"/>
    <w:rsid w:val="46228393"/>
    <w:rsid w:val="462F0A19"/>
    <w:rsid w:val="464455D5"/>
    <w:rsid w:val="466458C7"/>
    <w:rsid w:val="4667630E"/>
    <w:rsid w:val="4668E7E8"/>
    <w:rsid w:val="46870E3B"/>
    <w:rsid w:val="468D286A"/>
    <w:rsid w:val="469085BD"/>
    <w:rsid w:val="46B38575"/>
    <w:rsid w:val="46B4CCF2"/>
    <w:rsid w:val="46B63A85"/>
    <w:rsid w:val="46C4E167"/>
    <w:rsid w:val="46C5CF49"/>
    <w:rsid w:val="46D923E4"/>
    <w:rsid w:val="46E418FC"/>
    <w:rsid w:val="46E539FB"/>
    <w:rsid w:val="46F058D8"/>
    <w:rsid w:val="46F204E6"/>
    <w:rsid w:val="46F6498C"/>
    <w:rsid w:val="46FCAD0B"/>
    <w:rsid w:val="47005967"/>
    <w:rsid w:val="4704DD50"/>
    <w:rsid w:val="47427E31"/>
    <w:rsid w:val="47447E05"/>
    <w:rsid w:val="474E314B"/>
    <w:rsid w:val="474EE68A"/>
    <w:rsid w:val="4767E0E4"/>
    <w:rsid w:val="47777E69"/>
    <w:rsid w:val="4779252D"/>
    <w:rsid w:val="477EADB7"/>
    <w:rsid w:val="4780A01C"/>
    <w:rsid w:val="47A16D03"/>
    <w:rsid w:val="47A21AEB"/>
    <w:rsid w:val="47A6D2CD"/>
    <w:rsid w:val="47AC24D9"/>
    <w:rsid w:val="47C09693"/>
    <w:rsid w:val="47D34F12"/>
    <w:rsid w:val="47E0476C"/>
    <w:rsid w:val="47E78348"/>
    <w:rsid w:val="47EF0309"/>
    <w:rsid w:val="47FB2DD5"/>
    <w:rsid w:val="47FFFB8E"/>
    <w:rsid w:val="48106D17"/>
    <w:rsid w:val="4815555D"/>
    <w:rsid w:val="4824D37C"/>
    <w:rsid w:val="48255039"/>
    <w:rsid w:val="482B2B3A"/>
    <w:rsid w:val="48461B34"/>
    <w:rsid w:val="484AFAA5"/>
    <w:rsid w:val="48517F59"/>
    <w:rsid w:val="48DC456B"/>
    <w:rsid w:val="48F75A49"/>
    <w:rsid w:val="490AED98"/>
    <w:rsid w:val="491B248F"/>
    <w:rsid w:val="491F997F"/>
    <w:rsid w:val="492BB316"/>
    <w:rsid w:val="492EA0AD"/>
    <w:rsid w:val="4942F461"/>
    <w:rsid w:val="4970847A"/>
    <w:rsid w:val="4971AB0D"/>
    <w:rsid w:val="497665AB"/>
    <w:rsid w:val="49A4024C"/>
    <w:rsid w:val="49A45A63"/>
    <w:rsid w:val="49A974B9"/>
    <w:rsid w:val="49AA8FA0"/>
    <w:rsid w:val="49B36475"/>
    <w:rsid w:val="49B944AA"/>
    <w:rsid w:val="49BC07D3"/>
    <w:rsid w:val="49D28D63"/>
    <w:rsid w:val="4A02ED7C"/>
    <w:rsid w:val="4A07425A"/>
    <w:rsid w:val="4A135E2F"/>
    <w:rsid w:val="4A16A5CF"/>
    <w:rsid w:val="4A26B0A3"/>
    <w:rsid w:val="4A2FA8AD"/>
    <w:rsid w:val="4A3047E1"/>
    <w:rsid w:val="4A3FABF4"/>
    <w:rsid w:val="4A49C230"/>
    <w:rsid w:val="4A4D97E3"/>
    <w:rsid w:val="4A50B7DE"/>
    <w:rsid w:val="4A527AEA"/>
    <w:rsid w:val="4A5950D3"/>
    <w:rsid w:val="4A5E7211"/>
    <w:rsid w:val="4A5E77F4"/>
    <w:rsid w:val="4A6AF052"/>
    <w:rsid w:val="4A8CB134"/>
    <w:rsid w:val="4A9E0023"/>
    <w:rsid w:val="4AA2C89C"/>
    <w:rsid w:val="4AACBE13"/>
    <w:rsid w:val="4ABB47E8"/>
    <w:rsid w:val="4AC386D3"/>
    <w:rsid w:val="4AD8E375"/>
    <w:rsid w:val="4ADB7FAB"/>
    <w:rsid w:val="4AEC25E0"/>
    <w:rsid w:val="4AF622C3"/>
    <w:rsid w:val="4B0A3A03"/>
    <w:rsid w:val="4B19ECD9"/>
    <w:rsid w:val="4B3C933E"/>
    <w:rsid w:val="4B3CAC28"/>
    <w:rsid w:val="4B4CF63E"/>
    <w:rsid w:val="4B5186BA"/>
    <w:rsid w:val="4B575269"/>
    <w:rsid w:val="4B59C11B"/>
    <w:rsid w:val="4B5D1C86"/>
    <w:rsid w:val="4B68D193"/>
    <w:rsid w:val="4B690847"/>
    <w:rsid w:val="4B6E740A"/>
    <w:rsid w:val="4B6FA461"/>
    <w:rsid w:val="4B7539F6"/>
    <w:rsid w:val="4B80BBEA"/>
    <w:rsid w:val="4B83354B"/>
    <w:rsid w:val="4B865A7D"/>
    <w:rsid w:val="4B8A00A2"/>
    <w:rsid w:val="4BAE3755"/>
    <w:rsid w:val="4BB35C94"/>
    <w:rsid w:val="4BC3902B"/>
    <w:rsid w:val="4BC40B59"/>
    <w:rsid w:val="4BF1040D"/>
    <w:rsid w:val="4C0A7892"/>
    <w:rsid w:val="4C173CD3"/>
    <w:rsid w:val="4C1CDBA4"/>
    <w:rsid w:val="4C2BB45D"/>
    <w:rsid w:val="4C49854E"/>
    <w:rsid w:val="4C54393C"/>
    <w:rsid w:val="4C68D88A"/>
    <w:rsid w:val="4C86DBE7"/>
    <w:rsid w:val="4C95AA63"/>
    <w:rsid w:val="4CA3A7E2"/>
    <w:rsid w:val="4CA52600"/>
    <w:rsid w:val="4CC8C49D"/>
    <w:rsid w:val="4CD564EF"/>
    <w:rsid w:val="4CE15C43"/>
    <w:rsid w:val="4D0CA8A6"/>
    <w:rsid w:val="4D0DF213"/>
    <w:rsid w:val="4D115D87"/>
    <w:rsid w:val="4D1A5BDE"/>
    <w:rsid w:val="4D4838D9"/>
    <w:rsid w:val="4D4F6F4E"/>
    <w:rsid w:val="4D6535EA"/>
    <w:rsid w:val="4D90C64E"/>
    <w:rsid w:val="4DA3CAFC"/>
    <w:rsid w:val="4DA5B39F"/>
    <w:rsid w:val="4DAB174A"/>
    <w:rsid w:val="4DD88B47"/>
    <w:rsid w:val="4DF50125"/>
    <w:rsid w:val="4E1CA973"/>
    <w:rsid w:val="4E1E520F"/>
    <w:rsid w:val="4E2D8978"/>
    <w:rsid w:val="4E444895"/>
    <w:rsid w:val="4E446889"/>
    <w:rsid w:val="4E4E846C"/>
    <w:rsid w:val="4E613695"/>
    <w:rsid w:val="4E6C2FE9"/>
    <w:rsid w:val="4E77AEE9"/>
    <w:rsid w:val="4E77E025"/>
    <w:rsid w:val="4E811D20"/>
    <w:rsid w:val="4EA5A21C"/>
    <w:rsid w:val="4EBFC5B3"/>
    <w:rsid w:val="4ECBE7C9"/>
    <w:rsid w:val="4ED0E566"/>
    <w:rsid w:val="4EE553EF"/>
    <w:rsid w:val="4EF0758F"/>
    <w:rsid w:val="4EF9E751"/>
    <w:rsid w:val="4F318753"/>
    <w:rsid w:val="4F40F760"/>
    <w:rsid w:val="4F4B681F"/>
    <w:rsid w:val="4F59D4D5"/>
    <w:rsid w:val="4F65AE82"/>
    <w:rsid w:val="4F6F37BA"/>
    <w:rsid w:val="4F723587"/>
    <w:rsid w:val="4F7536FB"/>
    <w:rsid w:val="4F7855FB"/>
    <w:rsid w:val="4FBA9291"/>
    <w:rsid w:val="4FC98671"/>
    <w:rsid w:val="4FCC438F"/>
    <w:rsid w:val="4FE6AE36"/>
    <w:rsid w:val="4FF007E4"/>
    <w:rsid w:val="4FF2DAFD"/>
    <w:rsid w:val="4FF84E72"/>
    <w:rsid w:val="5000B2B6"/>
    <w:rsid w:val="502B957B"/>
    <w:rsid w:val="505563B6"/>
    <w:rsid w:val="505D5C7C"/>
    <w:rsid w:val="506122EF"/>
    <w:rsid w:val="5065AA5F"/>
    <w:rsid w:val="507C7D43"/>
    <w:rsid w:val="50811F4E"/>
    <w:rsid w:val="508600D2"/>
    <w:rsid w:val="509291F7"/>
    <w:rsid w:val="5093229E"/>
    <w:rsid w:val="50AA1819"/>
    <w:rsid w:val="50AAA2DE"/>
    <w:rsid w:val="50B0803F"/>
    <w:rsid w:val="50B37E0C"/>
    <w:rsid w:val="50C50E58"/>
    <w:rsid w:val="50D35A6D"/>
    <w:rsid w:val="50E0E26C"/>
    <w:rsid w:val="50F3B471"/>
    <w:rsid w:val="510269FA"/>
    <w:rsid w:val="51242D19"/>
    <w:rsid w:val="5124B543"/>
    <w:rsid w:val="5136C8AB"/>
    <w:rsid w:val="5149425A"/>
    <w:rsid w:val="5149538E"/>
    <w:rsid w:val="514DB7EC"/>
    <w:rsid w:val="516895AF"/>
    <w:rsid w:val="516A1002"/>
    <w:rsid w:val="516A46D1"/>
    <w:rsid w:val="5195A51E"/>
    <w:rsid w:val="51993EC5"/>
    <w:rsid w:val="519CF1D8"/>
    <w:rsid w:val="51A064FA"/>
    <w:rsid w:val="51AC9F50"/>
    <w:rsid w:val="51AED66B"/>
    <w:rsid w:val="51BF5B8C"/>
    <w:rsid w:val="51BF633F"/>
    <w:rsid w:val="51C399BD"/>
    <w:rsid w:val="51CCE991"/>
    <w:rsid w:val="51D6E5DE"/>
    <w:rsid w:val="51ECFF7D"/>
    <w:rsid w:val="5201165D"/>
    <w:rsid w:val="52167F9A"/>
    <w:rsid w:val="5221B7B4"/>
    <w:rsid w:val="522532D3"/>
    <w:rsid w:val="52569FBF"/>
    <w:rsid w:val="52590EE7"/>
    <w:rsid w:val="525FF47A"/>
    <w:rsid w:val="5268EB81"/>
    <w:rsid w:val="526B29B1"/>
    <w:rsid w:val="528EA8D9"/>
    <w:rsid w:val="52934266"/>
    <w:rsid w:val="52B0FF6A"/>
    <w:rsid w:val="52BA6F9E"/>
    <w:rsid w:val="52C87514"/>
    <w:rsid w:val="53059952"/>
    <w:rsid w:val="530B0A3B"/>
    <w:rsid w:val="5321489C"/>
    <w:rsid w:val="5325C166"/>
    <w:rsid w:val="5336AA8F"/>
    <w:rsid w:val="534573B1"/>
    <w:rsid w:val="5349565D"/>
    <w:rsid w:val="534B32BC"/>
    <w:rsid w:val="53614897"/>
    <w:rsid w:val="53679241"/>
    <w:rsid w:val="53866599"/>
    <w:rsid w:val="53900254"/>
    <w:rsid w:val="539772A6"/>
    <w:rsid w:val="53BC32F6"/>
    <w:rsid w:val="53CBDABF"/>
    <w:rsid w:val="53D94DBC"/>
    <w:rsid w:val="53E0D404"/>
    <w:rsid w:val="5402A946"/>
    <w:rsid w:val="54117911"/>
    <w:rsid w:val="54152539"/>
    <w:rsid w:val="5416F36F"/>
    <w:rsid w:val="5430A337"/>
    <w:rsid w:val="54331E91"/>
    <w:rsid w:val="543A0ABC"/>
    <w:rsid w:val="5441B003"/>
    <w:rsid w:val="5442203F"/>
    <w:rsid w:val="5444BC22"/>
    <w:rsid w:val="54465A31"/>
    <w:rsid w:val="546F3006"/>
    <w:rsid w:val="546FB153"/>
    <w:rsid w:val="54901E62"/>
    <w:rsid w:val="5490E44A"/>
    <w:rsid w:val="549EE860"/>
    <w:rsid w:val="54A45A59"/>
    <w:rsid w:val="54C7AFE3"/>
    <w:rsid w:val="54D872A0"/>
    <w:rsid w:val="54EC38CF"/>
    <w:rsid w:val="54F085E5"/>
    <w:rsid w:val="54FFF2D5"/>
    <w:rsid w:val="55115B70"/>
    <w:rsid w:val="55191F86"/>
    <w:rsid w:val="5546E31C"/>
    <w:rsid w:val="5554DF93"/>
    <w:rsid w:val="557581BF"/>
    <w:rsid w:val="5575B299"/>
    <w:rsid w:val="557674A3"/>
    <w:rsid w:val="5579C58B"/>
    <w:rsid w:val="55994A1B"/>
    <w:rsid w:val="55A5BBD5"/>
    <w:rsid w:val="55C0E0B6"/>
    <w:rsid w:val="55E70170"/>
    <w:rsid w:val="55F38D6A"/>
    <w:rsid w:val="55F5A29F"/>
    <w:rsid w:val="56180A1C"/>
    <w:rsid w:val="561F1ECB"/>
    <w:rsid w:val="56209BF4"/>
    <w:rsid w:val="5624EED5"/>
    <w:rsid w:val="562973CE"/>
    <w:rsid w:val="562A646A"/>
    <w:rsid w:val="563CA29C"/>
    <w:rsid w:val="5647B44D"/>
    <w:rsid w:val="56622528"/>
    <w:rsid w:val="5663FCE2"/>
    <w:rsid w:val="566A81CE"/>
    <w:rsid w:val="56785081"/>
    <w:rsid w:val="56879E74"/>
    <w:rsid w:val="569933E7"/>
    <w:rsid w:val="569EDC2B"/>
    <w:rsid w:val="56ADAAA8"/>
    <w:rsid w:val="56BE544A"/>
    <w:rsid w:val="56C00F34"/>
    <w:rsid w:val="56C0F121"/>
    <w:rsid w:val="56C3A14B"/>
    <w:rsid w:val="56C72EFE"/>
    <w:rsid w:val="56C7EE2F"/>
    <w:rsid w:val="56C89E0F"/>
    <w:rsid w:val="56CC486F"/>
    <w:rsid w:val="56F59A34"/>
    <w:rsid w:val="56FF8464"/>
    <w:rsid w:val="570E3058"/>
    <w:rsid w:val="570E3A1B"/>
    <w:rsid w:val="5717C0BF"/>
    <w:rsid w:val="571E938D"/>
    <w:rsid w:val="571F5617"/>
    <w:rsid w:val="5721C433"/>
    <w:rsid w:val="5723565C"/>
    <w:rsid w:val="572E9916"/>
    <w:rsid w:val="573FA3D9"/>
    <w:rsid w:val="5740174E"/>
    <w:rsid w:val="57684163"/>
    <w:rsid w:val="576843F9"/>
    <w:rsid w:val="5771E9EB"/>
    <w:rsid w:val="578E6D75"/>
    <w:rsid w:val="57A0F921"/>
    <w:rsid w:val="57AC1AA5"/>
    <w:rsid w:val="57B3DA7D"/>
    <w:rsid w:val="57B73EA1"/>
    <w:rsid w:val="57C5B297"/>
    <w:rsid w:val="57C94715"/>
    <w:rsid w:val="57E63BC1"/>
    <w:rsid w:val="57EB3C9A"/>
    <w:rsid w:val="57F2008D"/>
    <w:rsid w:val="57FE58BC"/>
    <w:rsid w:val="580A084D"/>
    <w:rsid w:val="581BEF5D"/>
    <w:rsid w:val="5824164E"/>
    <w:rsid w:val="58246929"/>
    <w:rsid w:val="5831B696"/>
    <w:rsid w:val="583F69C7"/>
    <w:rsid w:val="5856C4B8"/>
    <w:rsid w:val="585A8A06"/>
    <w:rsid w:val="5862C5DD"/>
    <w:rsid w:val="588016E3"/>
    <w:rsid w:val="58A28E61"/>
    <w:rsid w:val="58C691B1"/>
    <w:rsid w:val="58C959D1"/>
    <w:rsid w:val="58D160D6"/>
    <w:rsid w:val="58D84ADF"/>
    <w:rsid w:val="58E2292F"/>
    <w:rsid w:val="590340D6"/>
    <w:rsid w:val="59070A38"/>
    <w:rsid w:val="590A9183"/>
    <w:rsid w:val="591AA856"/>
    <w:rsid w:val="591C59D1"/>
    <w:rsid w:val="59256BAC"/>
    <w:rsid w:val="59265C0F"/>
    <w:rsid w:val="5931C4C1"/>
    <w:rsid w:val="593D5620"/>
    <w:rsid w:val="593EDDAE"/>
    <w:rsid w:val="594076BE"/>
    <w:rsid w:val="59451676"/>
    <w:rsid w:val="594B73C1"/>
    <w:rsid w:val="595B438E"/>
    <w:rsid w:val="5990E817"/>
    <w:rsid w:val="59B7EA87"/>
    <w:rsid w:val="59BD4C6E"/>
    <w:rsid w:val="59C2C5CC"/>
    <w:rsid w:val="59C57D7C"/>
    <w:rsid w:val="59E080D2"/>
    <w:rsid w:val="59E6A673"/>
    <w:rsid w:val="5A179AB6"/>
    <w:rsid w:val="5A2577C1"/>
    <w:rsid w:val="5A261BD2"/>
    <w:rsid w:val="5A358FA8"/>
    <w:rsid w:val="5A39830E"/>
    <w:rsid w:val="5A3B134E"/>
    <w:rsid w:val="5A475F4F"/>
    <w:rsid w:val="5A489B3F"/>
    <w:rsid w:val="5A5A3E16"/>
    <w:rsid w:val="5A6E2464"/>
    <w:rsid w:val="5A8A2111"/>
    <w:rsid w:val="5A99D05F"/>
    <w:rsid w:val="5A9F914A"/>
    <w:rsid w:val="5AA72A66"/>
    <w:rsid w:val="5ABC2E08"/>
    <w:rsid w:val="5ACABCA1"/>
    <w:rsid w:val="5AD6CC3A"/>
    <w:rsid w:val="5AE53BBC"/>
    <w:rsid w:val="5AEB7B3F"/>
    <w:rsid w:val="5AFE51A5"/>
    <w:rsid w:val="5B01D621"/>
    <w:rsid w:val="5B036C56"/>
    <w:rsid w:val="5B44847D"/>
    <w:rsid w:val="5B49AA8C"/>
    <w:rsid w:val="5B82FD94"/>
    <w:rsid w:val="5B914FB3"/>
    <w:rsid w:val="5BA16D61"/>
    <w:rsid w:val="5BA92C12"/>
    <w:rsid w:val="5BAA8D98"/>
    <w:rsid w:val="5BB78F1A"/>
    <w:rsid w:val="5BC50981"/>
    <w:rsid w:val="5BC9DC18"/>
    <w:rsid w:val="5BD497BB"/>
    <w:rsid w:val="5BDC939E"/>
    <w:rsid w:val="5BE46BA0"/>
    <w:rsid w:val="5BE72267"/>
    <w:rsid w:val="5C3A122E"/>
    <w:rsid w:val="5C407080"/>
    <w:rsid w:val="5C476301"/>
    <w:rsid w:val="5C5199A5"/>
    <w:rsid w:val="5C522E5A"/>
    <w:rsid w:val="5C5773BE"/>
    <w:rsid w:val="5C691013"/>
    <w:rsid w:val="5C81A1ED"/>
    <w:rsid w:val="5C874BA0"/>
    <w:rsid w:val="5C87A4B6"/>
    <w:rsid w:val="5C9D114C"/>
    <w:rsid w:val="5CAD84C4"/>
    <w:rsid w:val="5CADC735"/>
    <w:rsid w:val="5CB798D9"/>
    <w:rsid w:val="5CE4AC65"/>
    <w:rsid w:val="5CE78BD8"/>
    <w:rsid w:val="5D00047E"/>
    <w:rsid w:val="5D0E9B3A"/>
    <w:rsid w:val="5D0FE5AB"/>
    <w:rsid w:val="5D16BD1E"/>
    <w:rsid w:val="5D1C28DA"/>
    <w:rsid w:val="5D234C87"/>
    <w:rsid w:val="5D633FA1"/>
    <w:rsid w:val="5D8D3BCE"/>
    <w:rsid w:val="5D93F8E9"/>
    <w:rsid w:val="5DA0F075"/>
    <w:rsid w:val="5DA6DF03"/>
    <w:rsid w:val="5DB1F4BF"/>
    <w:rsid w:val="5DB300DD"/>
    <w:rsid w:val="5DC159BC"/>
    <w:rsid w:val="5DE32A33"/>
    <w:rsid w:val="5DE82DB4"/>
    <w:rsid w:val="5DEF0917"/>
    <w:rsid w:val="5DF2B3B2"/>
    <w:rsid w:val="5E1D2B5E"/>
    <w:rsid w:val="5E1DD76B"/>
    <w:rsid w:val="5E1F8FC5"/>
    <w:rsid w:val="5E24F018"/>
    <w:rsid w:val="5E48D14A"/>
    <w:rsid w:val="5E551E53"/>
    <w:rsid w:val="5E5CA6CE"/>
    <w:rsid w:val="5E694749"/>
    <w:rsid w:val="5E7D1156"/>
    <w:rsid w:val="5E885075"/>
    <w:rsid w:val="5EB28D7F"/>
    <w:rsid w:val="5EC1094B"/>
    <w:rsid w:val="5EE1CF09"/>
    <w:rsid w:val="5EEE3AE6"/>
    <w:rsid w:val="5F009F63"/>
    <w:rsid w:val="5F1178E7"/>
    <w:rsid w:val="5F123430"/>
    <w:rsid w:val="5F47A8F1"/>
    <w:rsid w:val="5F506FE2"/>
    <w:rsid w:val="5F51EBBF"/>
    <w:rsid w:val="5F544CDE"/>
    <w:rsid w:val="5F5B1337"/>
    <w:rsid w:val="5F645B54"/>
    <w:rsid w:val="5F713D4A"/>
    <w:rsid w:val="5F7FE7D0"/>
    <w:rsid w:val="5F87874C"/>
    <w:rsid w:val="5F8FF559"/>
    <w:rsid w:val="5F925B24"/>
    <w:rsid w:val="5FA1E3BE"/>
    <w:rsid w:val="5FC1A395"/>
    <w:rsid w:val="5FC4E33F"/>
    <w:rsid w:val="5FCC7AE4"/>
    <w:rsid w:val="5FE309D3"/>
    <w:rsid w:val="5FEAF0A6"/>
    <w:rsid w:val="60356CBA"/>
    <w:rsid w:val="608E3980"/>
    <w:rsid w:val="6091356A"/>
    <w:rsid w:val="60B592AD"/>
    <w:rsid w:val="60BBA5F0"/>
    <w:rsid w:val="60C19E69"/>
    <w:rsid w:val="60C52900"/>
    <w:rsid w:val="60D1A961"/>
    <w:rsid w:val="6105B197"/>
    <w:rsid w:val="610E5CF1"/>
    <w:rsid w:val="6111A21F"/>
    <w:rsid w:val="6118FDFE"/>
    <w:rsid w:val="61498203"/>
    <w:rsid w:val="6149E6EB"/>
    <w:rsid w:val="615B15D9"/>
    <w:rsid w:val="616259FE"/>
    <w:rsid w:val="6187BFAE"/>
    <w:rsid w:val="6192062E"/>
    <w:rsid w:val="61A9E9F1"/>
    <w:rsid w:val="61C7245C"/>
    <w:rsid w:val="61D953D9"/>
    <w:rsid w:val="61F9BA1C"/>
    <w:rsid w:val="6203DA58"/>
    <w:rsid w:val="620BAD5E"/>
    <w:rsid w:val="62128FCA"/>
    <w:rsid w:val="6218255A"/>
    <w:rsid w:val="6220C4C8"/>
    <w:rsid w:val="622D1CFB"/>
    <w:rsid w:val="624382CC"/>
    <w:rsid w:val="624C2D1E"/>
    <w:rsid w:val="6250E2FF"/>
    <w:rsid w:val="6256684B"/>
    <w:rsid w:val="6271633F"/>
    <w:rsid w:val="62994E8C"/>
    <w:rsid w:val="62A6C95F"/>
    <w:rsid w:val="62C4A2BE"/>
    <w:rsid w:val="62CEE9EB"/>
    <w:rsid w:val="62DBCF8A"/>
    <w:rsid w:val="62DD8074"/>
    <w:rsid w:val="62E28138"/>
    <w:rsid w:val="62E6E0A5"/>
    <w:rsid w:val="62F27F60"/>
    <w:rsid w:val="62F3888B"/>
    <w:rsid w:val="634486E0"/>
    <w:rsid w:val="635A46AB"/>
    <w:rsid w:val="635F0BB1"/>
    <w:rsid w:val="636654E6"/>
    <w:rsid w:val="6367BAA5"/>
    <w:rsid w:val="63E83AFF"/>
    <w:rsid w:val="640EA5F4"/>
    <w:rsid w:val="6419EE4B"/>
    <w:rsid w:val="6427AB3C"/>
    <w:rsid w:val="64310B22"/>
    <w:rsid w:val="643C44E0"/>
    <w:rsid w:val="64689FDE"/>
    <w:rsid w:val="646BF24C"/>
    <w:rsid w:val="647FB25F"/>
    <w:rsid w:val="648A68C4"/>
    <w:rsid w:val="648ADB0A"/>
    <w:rsid w:val="6496A758"/>
    <w:rsid w:val="64A84145"/>
    <w:rsid w:val="64D895A8"/>
    <w:rsid w:val="64E56FBA"/>
    <w:rsid w:val="64EE916D"/>
    <w:rsid w:val="64EEF6B3"/>
    <w:rsid w:val="64F56162"/>
    <w:rsid w:val="650A9815"/>
    <w:rsid w:val="65250F74"/>
    <w:rsid w:val="652AD12C"/>
    <w:rsid w:val="652FCDD3"/>
    <w:rsid w:val="6535CBDB"/>
    <w:rsid w:val="6551991E"/>
    <w:rsid w:val="6556B88A"/>
    <w:rsid w:val="65585939"/>
    <w:rsid w:val="655B137F"/>
    <w:rsid w:val="6567F797"/>
    <w:rsid w:val="65778CB0"/>
    <w:rsid w:val="6592CE99"/>
    <w:rsid w:val="65933B6C"/>
    <w:rsid w:val="65AA0629"/>
    <w:rsid w:val="65C1DA01"/>
    <w:rsid w:val="65D2DEEB"/>
    <w:rsid w:val="65D44CCE"/>
    <w:rsid w:val="65E8D9ED"/>
    <w:rsid w:val="65FC98E7"/>
    <w:rsid w:val="65FE48FA"/>
    <w:rsid w:val="66259B55"/>
    <w:rsid w:val="6634F31E"/>
    <w:rsid w:val="6638CC01"/>
    <w:rsid w:val="664406AC"/>
    <w:rsid w:val="6656A8DD"/>
    <w:rsid w:val="667A1CDE"/>
    <w:rsid w:val="6689CBCB"/>
    <w:rsid w:val="669886CE"/>
    <w:rsid w:val="669D2D9E"/>
    <w:rsid w:val="66C67FE5"/>
    <w:rsid w:val="66D19C3C"/>
    <w:rsid w:val="66D70046"/>
    <w:rsid w:val="66D88941"/>
    <w:rsid w:val="66F8DFDD"/>
    <w:rsid w:val="670B2BC5"/>
    <w:rsid w:val="67113421"/>
    <w:rsid w:val="671264D5"/>
    <w:rsid w:val="6735CD5F"/>
    <w:rsid w:val="6737F84E"/>
    <w:rsid w:val="67446CA9"/>
    <w:rsid w:val="67547221"/>
    <w:rsid w:val="675A0F88"/>
    <w:rsid w:val="676081A9"/>
    <w:rsid w:val="67701D2F"/>
    <w:rsid w:val="677981B1"/>
    <w:rsid w:val="67925855"/>
    <w:rsid w:val="67B39871"/>
    <w:rsid w:val="67C4C9B3"/>
    <w:rsid w:val="67CEA42D"/>
    <w:rsid w:val="67D66FCB"/>
    <w:rsid w:val="67E8A9B0"/>
    <w:rsid w:val="67EC5917"/>
    <w:rsid w:val="67F46221"/>
    <w:rsid w:val="67F8266C"/>
    <w:rsid w:val="67FB3D09"/>
    <w:rsid w:val="67FC4A10"/>
    <w:rsid w:val="68042B15"/>
    <w:rsid w:val="680D6076"/>
    <w:rsid w:val="681836F6"/>
    <w:rsid w:val="6826B294"/>
    <w:rsid w:val="682F4B26"/>
    <w:rsid w:val="6830240E"/>
    <w:rsid w:val="6839BFDE"/>
    <w:rsid w:val="6848583F"/>
    <w:rsid w:val="68604A41"/>
    <w:rsid w:val="686269DE"/>
    <w:rsid w:val="68977D00"/>
    <w:rsid w:val="689EE919"/>
    <w:rsid w:val="68A03D90"/>
    <w:rsid w:val="68AFC0BE"/>
    <w:rsid w:val="68BABD54"/>
    <w:rsid w:val="68BDC2A8"/>
    <w:rsid w:val="68C83A80"/>
    <w:rsid w:val="68C9CE17"/>
    <w:rsid w:val="68CE40C5"/>
    <w:rsid w:val="69081F5A"/>
    <w:rsid w:val="691224E1"/>
    <w:rsid w:val="69150608"/>
    <w:rsid w:val="6917BA7B"/>
    <w:rsid w:val="692F9F1B"/>
    <w:rsid w:val="69381F52"/>
    <w:rsid w:val="694454CC"/>
    <w:rsid w:val="694659A4"/>
    <w:rsid w:val="6962AB24"/>
    <w:rsid w:val="696EA85A"/>
    <w:rsid w:val="6981B798"/>
    <w:rsid w:val="69AC5FD4"/>
    <w:rsid w:val="69BB3221"/>
    <w:rsid w:val="69EDEDC8"/>
    <w:rsid w:val="69EED0F1"/>
    <w:rsid w:val="69F51B31"/>
    <w:rsid w:val="69F91E17"/>
    <w:rsid w:val="69FA1B66"/>
    <w:rsid w:val="6A15C49D"/>
    <w:rsid w:val="6A17B48D"/>
    <w:rsid w:val="6A1E11E1"/>
    <w:rsid w:val="6A1EFE00"/>
    <w:rsid w:val="6A21BAB4"/>
    <w:rsid w:val="6A32E4B7"/>
    <w:rsid w:val="6A37CD34"/>
    <w:rsid w:val="6A56F357"/>
    <w:rsid w:val="6A6A1126"/>
    <w:rsid w:val="6A85A0C4"/>
    <w:rsid w:val="6A8C092F"/>
    <w:rsid w:val="6A932289"/>
    <w:rsid w:val="6A9799EA"/>
    <w:rsid w:val="6A9D99E9"/>
    <w:rsid w:val="6AA18B29"/>
    <w:rsid w:val="6ABC9971"/>
    <w:rsid w:val="6ADA58F5"/>
    <w:rsid w:val="6ADBCCF6"/>
    <w:rsid w:val="6AE95BC5"/>
    <w:rsid w:val="6AECF395"/>
    <w:rsid w:val="6AF518F9"/>
    <w:rsid w:val="6B0214AC"/>
    <w:rsid w:val="6B110CAD"/>
    <w:rsid w:val="6B11DD18"/>
    <w:rsid w:val="6B12363E"/>
    <w:rsid w:val="6B15E3AA"/>
    <w:rsid w:val="6B167889"/>
    <w:rsid w:val="6B1AB5B3"/>
    <w:rsid w:val="6B1CD335"/>
    <w:rsid w:val="6B220924"/>
    <w:rsid w:val="6B37E2AC"/>
    <w:rsid w:val="6B3F200C"/>
    <w:rsid w:val="6B70F359"/>
    <w:rsid w:val="6B76E983"/>
    <w:rsid w:val="6BC616FF"/>
    <w:rsid w:val="6BCA0C4F"/>
    <w:rsid w:val="6BDC399F"/>
    <w:rsid w:val="6BF68896"/>
    <w:rsid w:val="6C2D85F5"/>
    <w:rsid w:val="6C486278"/>
    <w:rsid w:val="6C6037D8"/>
    <w:rsid w:val="6C61CD7A"/>
    <w:rsid w:val="6C6BAEDD"/>
    <w:rsid w:val="6C72BAE9"/>
    <w:rsid w:val="6C749A55"/>
    <w:rsid w:val="6C77407F"/>
    <w:rsid w:val="6C7E43DB"/>
    <w:rsid w:val="6C85F02E"/>
    <w:rsid w:val="6C877F37"/>
    <w:rsid w:val="6C922BC1"/>
    <w:rsid w:val="6CA73070"/>
    <w:rsid w:val="6CB241A9"/>
    <w:rsid w:val="6CC8334F"/>
    <w:rsid w:val="6CDB3397"/>
    <w:rsid w:val="6CEEE02E"/>
    <w:rsid w:val="6CF096DE"/>
    <w:rsid w:val="6CFD3387"/>
    <w:rsid w:val="6CFED87E"/>
    <w:rsid w:val="6D0A562A"/>
    <w:rsid w:val="6D149056"/>
    <w:rsid w:val="6D187CA2"/>
    <w:rsid w:val="6D2BA59C"/>
    <w:rsid w:val="6D39A53A"/>
    <w:rsid w:val="6D3EB75B"/>
    <w:rsid w:val="6D4AA82E"/>
    <w:rsid w:val="6D5327E4"/>
    <w:rsid w:val="6D5A0971"/>
    <w:rsid w:val="6D5D7119"/>
    <w:rsid w:val="6D60E1BB"/>
    <w:rsid w:val="6D66A06B"/>
    <w:rsid w:val="6D67FDBD"/>
    <w:rsid w:val="6D685A6A"/>
    <w:rsid w:val="6D7D46D5"/>
    <w:rsid w:val="6D823434"/>
    <w:rsid w:val="6D86A693"/>
    <w:rsid w:val="6D993E53"/>
    <w:rsid w:val="6DA1D560"/>
    <w:rsid w:val="6DAB66DA"/>
    <w:rsid w:val="6DC41002"/>
    <w:rsid w:val="6DCEF0F6"/>
    <w:rsid w:val="6DDD49B8"/>
    <w:rsid w:val="6DEA7B5E"/>
    <w:rsid w:val="6DEBD6B2"/>
    <w:rsid w:val="6DF23D43"/>
    <w:rsid w:val="6E157E67"/>
    <w:rsid w:val="6E221E20"/>
    <w:rsid w:val="6E2C6693"/>
    <w:rsid w:val="6E4A0503"/>
    <w:rsid w:val="6E5014A9"/>
    <w:rsid w:val="6E6E501D"/>
    <w:rsid w:val="6E783935"/>
    <w:rsid w:val="6E795981"/>
    <w:rsid w:val="6E94C1AE"/>
    <w:rsid w:val="6EA55DE1"/>
    <w:rsid w:val="6EBE6A42"/>
    <w:rsid w:val="6EF8CC65"/>
    <w:rsid w:val="6EFB48DB"/>
    <w:rsid w:val="6F04A10F"/>
    <w:rsid w:val="6F079B22"/>
    <w:rsid w:val="6F22F961"/>
    <w:rsid w:val="6F284D62"/>
    <w:rsid w:val="6F3165B6"/>
    <w:rsid w:val="6F3B8B28"/>
    <w:rsid w:val="6F53EBE0"/>
    <w:rsid w:val="6F94D1CD"/>
    <w:rsid w:val="6F9964DE"/>
    <w:rsid w:val="6F9F8406"/>
    <w:rsid w:val="6FA4A699"/>
    <w:rsid w:val="6FA5AAB8"/>
    <w:rsid w:val="6FBEC615"/>
    <w:rsid w:val="6FCB0EFD"/>
    <w:rsid w:val="6FD00AC8"/>
    <w:rsid w:val="6FD20144"/>
    <w:rsid w:val="6FDADF7D"/>
    <w:rsid w:val="6FE40CAA"/>
    <w:rsid w:val="6FEB783B"/>
    <w:rsid w:val="6FED9D1B"/>
    <w:rsid w:val="6FF0E69C"/>
    <w:rsid w:val="6FF9D9C5"/>
    <w:rsid w:val="70062FCB"/>
    <w:rsid w:val="702AD955"/>
    <w:rsid w:val="702F39B4"/>
    <w:rsid w:val="70572A08"/>
    <w:rsid w:val="7074BC75"/>
    <w:rsid w:val="707E6F68"/>
    <w:rsid w:val="708E676E"/>
    <w:rsid w:val="709F185F"/>
    <w:rsid w:val="70A9A033"/>
    <w:rsid w:val="70CD24F0"/>
    <w:rsid w:val="70F20536"/>
    <w:rsid w:val="70F295A3"/>
    <w:rsid w:val="711495AB"/>
    <w:rsid w:val="71158C53"/>
    <w:rsid w:val="7116BD47"/>
    <w:rsid w:val="71200F46"/>
    <w:rsid w:val="713AB3CA"/>
    <w:rsid w:val="71470A01"/>
    <w:rsid w:val="714C85B3"/>
    <w:rsid w:val="7159BEE2"/>
    <w:rsid w:val="7175908F"/>
    <w:rsid w:val="7185B2CC"/>
    <w:rsid w:val="71904F50"/>
    <w:rsid w:val="71A61C9D"/>
    <w:rsid w:val="71BD570A"/>
    <w:rsid w:val="71BECE20"/>
    <w:rsid w:val="71C83DEC"/>
    <w:rsid w:val="71CF875C"/>
    <w:rsid w:val="71D1CFC0"/>
    <w:rsid w:val="71D33327"/>
    <w:rsid w:val="71E94902"/>
    <w:rsid w:val="71FAE745"/>
    <w:rsid w:val="7219C67E"/>
    <w:rsid w:val="721B274C"/>
    <w:rsid w:val="72287765"/>
    <w:rsid w:val="7236CC1E"/>
    <w:rsid w:val="723D2C6A"/>
    <w:rsid w:val="725DBBEA"/>
    <w:rsid w:val="72710EAE"/>
    <w:rsid w:val="729786C1"/>
    <w:rsid w:val="72BED7F7"/>
    <w:rsid w:val="72CBB083"/>
    <w:rsid w:val="72DFAF76"/>
    <w:rsid w:val="72E7934A"/>
    <w:rsid w:val="73116376"/>
    <w:rsid w:val="73118756"/>
    <w:rsid w:val="7313ECB4"/>
    <w:rsid w:val="731C8E7E"/>
    <w:rsid w:val="7344F104"/>
    <w:rsid w:val="7346034E"/>
    <w:rsid w:val="734A1C66"/>
    <w:rsid w:val="734F25A0"/>
    <w:rsid w:val="7352F089"/>
    <w:rsid w:val="7355FA05"/>
    <w:rsid w:val="735FA6A7"/>
    <w:rsid w:val="736749B5"/>
    <w:rsid w:val="736B2BA9"/>
    <w:rsid w:val="7385010D"/>
    <w:rsid w:val="7385CBF5"/>
    <w:rsid w:val="739DF1EA"/>
    <w:rsid w:val="73F287AC"/>
    <w:rsid w:val="73FFDD59"/>
    <w:rsid w:val="7408099A"/>
    <w:rsid w:val="741A9F24"/>
    <w:rsid w:val="7426CFF2"/>
    <w:rsid w:val="742B70CF"/>
    <w:rsid w:val="742BCF3E"/>
    <w:rsid w:val="742E7D9C"/>
    <w:rsid w:val="7445F9F2"/>
    <w:rsid w:val="74537C85"/>
    <w:rsid w:val="748516AD"/>
    <w:rsid w:val="74AC64C2"/>
    <w:rsid w:val="74BCC1EB"/>
    <w:rsid w:val="74EA514A"/>
    <w:rsid w:val="74EB54CC"/>
    <w:rsid w:val="74EE8F4E"/>
    <w:rsid w:val="74FA4D60"/>
    <w:rsid w:val="7502C5BE"/>
    <w:rsid w:val="7527E99B"/>
    <w:rsid w:val="757F6020"/>
    <w:rsid w:val="75A26E0F"/>
    <w:rsid w:val="75B82D32"/>
    <w:rsid w:val="75B9C722"/>
    <w:rsid w:val="75D38F53"/>
    <w:rsid w:val="75F25E1E"/>
    <w:rsid w:val="75FF2F24"/>
    <w:rsid w:val="75FF5595"/>
    <w:rsid w:val="76031571"/>
    <w:rsid w:val="76038FDA"/>
    <w:rsid w:val="76047AF8"/>
    <w:rsid w:val="7631BEC8"/>
    <w:rsid w:val="76381CF8"/>
    <w:rsid w:val="76439664"/>
    <w:rsid w:val="7646CE6F"/>
    <w:rsid w:val="7648C2E2"/>
    <w:rsid w:val="764CE3A4"/>
    <w:rsid w:val="7650ACDF"/>
    <w:rsid w:val="767178CB"/>
    <w:rsid w:val="767F2277"/>
    <w:rsid w:val="76976778"/>
    <w:rsid w:val="76ACA414"/>
    <w:rsid w:val="76B1BFF4"/>
    <w:rsid w:val="76C40DAC"/>
    <w:rsid w:val="76C9C32D"/>
    <w:rsid w:val="76CD54A1"/>
    <w:rsid w:val="76CECC75"/>
    <w:rsid w:val="76F915A4"/>
    <w:rsid w:val="76FFC5CD"/>
    <w:rsid w:val="76FFDCAE"/>
    <w:rsid w:val="7721CC42"/>
    <w:rsid w:val="772A61AB"/>
    <w:rsid w:val="773900CF"/>
    <w:rsid w:val="774D5882"/>
    <w:rsid w:val="77537949"/>
    <w:rsid w:val="7754C371"/>
    <w:rsid w:val="77639F91"/>
    <w:rsid w:val="777EF38D"/>
    <w:rsid w:val="7784D725"/>
    <w:rsid w:val="778E95B1"/>
    <w:rsid w:val="77927481"/>
    <w:rsid w:val="7794E922"/>
    <w:rsid w:val="779950A9"/>
    <w:rsid w:val="779C383D"/>
    <w:rsid w:val="77A33F72"/>
    <w:rsid w:val="77A78697"/>
    <w:rsid w:val="77B57699"/>
    <w:rsid w:val="77C543D4"/>
    <w:rsid w:val="77D05602"/>
    <w:rsid w:val="780C9006"/>
    <w:rsid w:val="781A0328"/>
    <w:rsid w:val="7820584A"/>
    <w:rsid w:val="7821E344"/>
    <w:rsid w:val="7826F954"/>
    <w:rsid w:val="783CEEDF"/>
    <w:rsid w:val="78404D99"/>
    <w:rsid w:val="785623D3"/>
    <w:rsid w:val="7859FDBD"/>
    <w:rsid w:val="785C90D3"/>
    <w:rsid w:val="7866F5FA"/>
    <w:rsid w:val="786C9CA2"/>
    <w:rsid w:val="78793AF1"/>
    <w:rsid w:val="78981D66"/>
    <w:rsid w:val="78A38FF6"/>
    <w:rsid w:val="78ADE5C3"/>
    <w:rsid w:val="78B786EB"/>
    <w:rsid w:val="78C88AAA"/>
    <w:rsid w:val="78D05FD1"/>
    <w:rsid w:val="78DD589A"/>
    <w:rsid w:val="78DEDEB8"/>
    <w:rsid w:val="78F26930"/>
    <w:rsid w:val="78FF476A"/>
    <w:rsid w:val="790F4A03"/>
    <w:rsid w:val="791F6D21"/>
    <w:rsid w:val="792106FC"/>
    <w:rsid w:val="792D502D"/>
    <w:rsid w:val="79341801"/>
    <w:rsid w:val="79360DB4"/>
    <w:rsid w:val="7943D706"/>
    <w:rsid w:val="795B7EDF"/>
    <w:rsid w:val="797E2BC3"/>
    <w:rsid w:val="7981ADF8"/>
    <w:rsid w:val="798F662D"/>
    <w:rsid w:val="79A1F732"/>
    <w:rsid w:val="79A91A6F"/>
    <w:rsid w:val="79B5CD52"/>
    <w:rsid w:val="79C1782C"/>
    <w:rsid w:val="79C2C9B5"/>
    <w:rsid w:val="79CBB823"/>
    <w:rsid w:val="79DE6E8A"/>
    <w:rsid w:val="79E817C7"/>
    <w:rsid w:val="79E880D6"/>
    <w:rsid w:val="79F22A13"/>
    <w:rsid w:val="7A2FC3FB"/>
    <w:rsid w:val="7A31253F"/>
    <w:rsid w:val="7A58D979"/>
    <w:rsid w:val="7A67F2F9"/>
    <w:rsid w:val="7A74710B"/>
    <w:rsid w:val="7A785931"/>
    <w:rsid w:val="7A892AF5"/>
    <w:rsid w:val="7AAFCF1B"/>
    <w:rsid w:val="7AB4B3A2"/>
    <w:rsid w:val="7AB97016"/>
    <w:rsid w:val="7ABB3F23"/>
    <w:rsid w:val="7AC2BAFE"/>
    <w:rsid w:val="7AD2C6B8"/>
    <w:rsid w:val="7AE3803F"/>
    <w:rsid w:val="7AF094A2"/>
    <w:rsid w:val="7AF4BA5D"/>
    <w:rsid w:val="7B0F0700"/>
    <w:rsid w:val="7B175602"/>
    <w:rsid w:val="7B24563F"/>
    <w:rsid w:val="7B40AA65"/>
    <w:rsid w:val="7B49D7BE"/>
    <w:rsid w:val="7B4E11C2"/>
    <w:rsid w:val="7B53AA74"/>
    <w:rsid w:val="7B5C1E54"/>
    <w:rsid w:val="7B7F9754"/>
    <w:rsid w:val="7B83E0E9"/>
    <w:rsid w:val="7BA99946"/>
    <w:rsid w:val="7BBBEF35"/>
    <w:rsid w:val="7BC48607"/>
    <w:rsid w:val="7BD6D6F7"/>
    <w:rsid w:val="7BDA7230"/>
    <w:rsid w:val="7BDBB564"/>
    <w:rsid w:val="7BDEDCE4"/>
    <w:rsid w:val="7BF41A84"/>
    <w:rsid w:val="7C0973CB"/>
    <w:rsid w:val="7C1B6FD8"/>
    <w:rsid w:val="7C1DAB24"/>
    <w:rsid w:val="7C3EB108"/>
    <w:rsid w:val="7C42680D"/>
    <w:rsid w:val="7C451E1F"/>
    <w:rsid w:val="7C520C12"/>
    <w:rsid w:val="7C533B46"/>
    <w:rsid w:val="7C7F5EE2"/>
    <w:rsid w:val="7C941CBE"/>
    <w:rsid w:val="7C949475"/>
    <w:rsid w:val="7CA19280"/>
    <w:rsid w:val="7CA42A25"/>
    <w:rsid w:val="7CB2EA2E"/>
    <w:rsid w:val="7CCCD218"/>
    <w:rsid w:val="7CD96973"/>
    <w:rsid w:val="7CE2EDD0"/>
    <w:rsid w:val="7CE883A5"/>
    <w:rsid w:val="7CF4C3E8"/>
    <w:rsid w:val="7D02FD51"/>
    <w:rsid w:val="7D05462A"/>
    <w:rsid w:val="7D0658C2"/>
    <w:rsid w:val="7D0EE745"/>
    <w:rsid w:val="7D173E30"/>
    <w:rsid w:val="7D179383"/>
    <w:rsid w:val="7D281128"/>
    <w:rsid w:val="7D282E4C"/>
    <w:rsid w:val="7D3520B8"/>
    <w:rsid w:val="7D39DAFF"/>
    <w:rsid w:val="7D4364DD"/>
    <w:rsid w:val="7D623FC1"/>
    <w:rsid w:val="7D71A57B"/>
    <w:rsid w:val="7D77487C"/>
    <w:rsid w:val="7D7AEC27"/>
    <w:rsid w:val="7D904ECB"/>
    <w:rsid w:val="7D9FBE50"/>
    <w:rsid w:val="7DA314CF"/>
    <w:rsid w:val="7DA84610"/>
    <w:rsid w:val="7DADAD21"/>
    <w:rsid w:val="7DAE8536"/>
    <w:rsid w:val="7DB5C300"/>
    <w:rsid w:val="7DBF5CB7"/>
    <w:rsid w:val="7DC86719"/>
    <w:rsid w:val="7DD4B45A"/>
    <w:rsid w:val="7E02C026"/>
    <w:rsid w:val="7E0A9F77"/>
    <w:rsid w:val="7E0C8D17"/>
    <w:rsid w:val="7E0FED2B"/>
    <w:rsid w:val="7E1D4DE0"/>
    <w:rsid w:val="7E2746F2"/>
    <w:rsid w:val="7E31A4B6"/>
    <w:rsid w:val="7E3C4D4E"/>
    <w:rsid w:val="7E40780C"/>
    <w:rsid w:val="7E46E4FB"/>
    <w:rsid w:val="7E5298B4"/>
    <w:rsid w:val="7E5F8385"/>
    <w:rsid w:val="7E7A2CFD"/>
    <w:rsid w:val="7E7F038B"/>
    <w:rsid w:val="7E87780D"/>
    <w:rsid w:val="7E8C33A2"/>
    <w:rsid w:val="7E9BC093"/>
    <w:rsid w:val="7EA8D4F6"/>
    <w:rsid w:val="7EAEB413"/>
    <w:rsid w:val="7EBFD3B6"/>
    <w:rsid w:val="7EC2023C"/>
    <w:rsid w:val="7EDFBD3B"/>
    <w:rsid w:val="7EF5D46E"/>
    <w:rsid w:val="7F06927F"/>
    <w:rsid w:val="7F10F17B"/>
    <w:rsid w:val="7F31C1E2"/>
    <w:rsid w:val="7F370D5F"/>
    <w:rsid w:val="7F41FB61"/>
    <w:rsid w:val="7F43DDFB"/>
    <w:rsid w:val="7F4C9A1E"/>
    <w:rsid w:val="7F5758F9"/>
    <w:rsid w:val="7F6264C2"/>
    <w:rsid w:val="7F661941"/>
    <w:rsid w:val="7F6D8641"/>
    <w:rsid w:val="7F77C9E0"/>
    <w:rsid w:val="7F7DB6A6"/>
    <w:rsid w:val="7F869BE5"/>
    <w:rsid w:val="7F97A96E"/>
    <w:rsid w:val="7F9BF5D9"/>
    <w:rsid w:val="7FA66FD8"/>
    <w:rsid w:val="7FA98A7A"/>
    <w:rsid w:val="7FAE2976"/>
    <w:rsid w:val="7FAE70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F804B77D-C823-4194-A89E-8066F753D26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hAnsi="Georgia" w:eastAsia="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styleId="CommentSubjectChar" w:customStyle="1">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styleId="HeaderChar" w:customStyle="1">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styleId="FooterChar" w:customStyle="1">
    <w:name w:val="Footer Char"/>
    <w:basedOn w:val="DefaultParagraphFont"/>
    <w:link w:val="Footer"/>
    <w:uiPriority w:val="99"/>
    <w:rsid w:val="00C622A6"/>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styleId="Default" w:customStyle="1">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styleId="NoSpacingChar" w:customStyle="1">
    <w:name w:val="No Spacing Char"/>
    <w:basedOn w:val="DefaultParagraphFont"/>
    <w:link w:val="NoSpacing"/>
    <w:uiPriority w:val="1"/>
    <w:locked/>
    <w:rsid w:val="0030529F"/>
  </w:style>
  <w:style w:type="character" w:styleId="ListParagraphChar" w:customStyle="1">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qFormat/>
    <w:locked/>
    <w:rsid w:val="006448FC"/>
  </w:style>
  <w:style w:type="paragraph" w:styleId="FootnoteText">
    <w:name w:val="footnote text"/>
    <w:basedOn w:val="Normal"/>
    <w:link w:val="FootnoteTextChar"/>
    <w:uiPriority w:val="99"/>
    <w:semiHidden/>
    <w:unhideWhenUsed/>
    <w:rsid w:val="006448FC"/>
    <w:pPr>
      <w:spacing w:after="0" w:line="240" w:lineRule="auto"/>
    </w:pPr>
    <w:rPr>
      <w:rFonts w:cs="Times New Roman" w:eastAsiaTheme="minorHAnsi"/>
      <w:color w:val="auto"/>
      <w:sz w:val="20"/>
      <w:szCs w:val="20"/>
    </w:rPr>
  </w:style>
  <w:style w:type="character" w:styleId="FootnoteTextChar" w:customStyle="1">
    <w:name w:val="Footnote Text Char"/>
    <w:basedOn w:val="DefaultParagraphFont"/>
    <w:link w:val="FootnoteText"/>
    <w:uiPriority w:val="99"/>
    <w:semiHidden/>
    <w:rsid w:val="006448FC"/>
    <w:rPr>
      <w:rFonts w:cs="Times New Roman" w:eastAsiaTheme="minorHAnsi"/>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hAnsi="Times New Roman" w:eastAsia="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paragraph" w:styleId="BodyText">
    <w:name w:val="Body Text"/>
    <w:basedOn w:val="Normal"/>
    <w:link w:val="BodyTextChar"/>
    <w:rsid w:val="00176808"/>
    <w:pPr>
      <w:spacing w:after="0" w:line="240" w:lineRule="auto"/>
    </w:pPr>
    <w:rPr>
      <w:rFonts w:ascii="Times New Roman" w:hAnsi="Times New Roman" w:eastAsia="Malgun Gothic" w:cs="Times New Roman"/>
      <w:b/>
      <w:bCs/>
      <w:color w:val="auto"/>
      <w:sz w:val="24"/>
      <w:szCs w:val="24"/>
    </w:rPr>
  </w:style>
  <w:style w:type="character" w:styleId="BodyTextChar" w:customStyle="1">
    <w:name w:val="Body Text Char"/>
    <w:basedOn w:val="DefaultParagraphFont"/>
    <w:link w:val="BodyText"/>
    <w:rsid w:val="00176808"/>
    <w:rPr>
      <w:rFonts w:ascii="Times New Roman" w:hAnsi="Times New Roman" w:eastAsia="Malgun Gothic" w:cs="Times New Roman"/>
      <w:b/>
      <w:bCs/>
      <w:color w:val="auto"/>
      <w:sz w:val="24"/>
      <w:szCs w:val="24"/>
    </w:rPr>
  </w:style>
  <w:style w:type="character" w:styleId="Mention">
    <w:name w:val="Mention"/>
    <w:basedOn w:val="DefaultParagraphFont"/>
    <w:uiPriority w:val="99"/>
    <w:unhideWhenUsed/>
    <w:rPr>
      <w:color w:val="2B579A"/>
      <w:shd w:val="clear" w:color="auto" w:fill="E6E6E6"/>
    </w:rPr>
  </w:style>
  <w:style w:type="character" w:styleId="cf01" w:customStyle="1">
    <w:name w:val="cf01"/>
    <w:basedOn w:val="DefaultParagraphFont"/>
    <w:rsid w:val="00C3262B"/>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517086149">
      <w:bodyDiv w:val="1"/>
      <w:marLeft w:val="0"/>
      <w:marRight w:val="0"/>
      <w:marTop w:val="0"/>
      <w:marBottom w:val="0"/>
      <w:divBdr>
        <w:top w:val="none" w:sz="0" w:space="0" w:color="auto"/>
        <w:left w:val="none" w:sz="0" w:space="0" w:color="auto"/>
        <w:bottom w:val="none" w:sz="0" w:space="0" w:color="auto"/>
        <w:right w:val="none" w:sz="0" w:space="0" w:color="auto"/>
      </w:divBdr>
      <w:divsChild>
        <w:div w:id="273368016">
          <w:marLeft w:val="0"/>
          <w:marRight w:val="0"/>
          <w:marTop w:val="0"/>
          <w:marBottom w:val="0"/>
          <w:divBdr>
            <w:top w:val="none" w:sz="0" w:space="0" w:color="auto"/>
            <w:left w:val="none" w:sz="0" w:space="0" w:color="auto"/>
            <w:bottom w:val="none" w:sz="0" w:space="0" w:color="auto"/>
            <w:right w:val="none" w:sz="0" w:space="0" w:color="auto"/>
          </w:divBdr>
        </w:div>
        <w:div w:id="1912306185">
          <w:marLeft w:val="0"/>
          <w:marRight w:val="0"/>
          <w:marTop w:val="0"/>
          <w:marBottom w:val="0"/>
          <w:divBdr>
            <w:top w:val="none" w:sz="0" w:space="0" w:color="auto"/>
            <w:left w:val="none" w:sz="0" w:space="0" w:color="auto"/>
            <w:bottom w:val="none" w:sz="0" w:space="0" w:color="auto"/>
            <w:right w:val="none" w:sz="0" w:space="0" w:color="auto"/>
          </w:divBdr>
        </w:div>
      </w:divsChild>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www.grants.gov" TargetMode="External" Id="rId13" /><Relationship Type="http://schemas.openxmlformats.org/officeDocument/2006/relationships/hyperlink" Target="https://www.fsd.gov/gsafsd_sp?id=kb_article_view&amp;sysparm_article=KB0016380&amp;sys_kb_id=194695221bfe4d983565ed3ce54bcbbb&amp;spa=1" TargetMode="External" Id="rId18" /><Relationship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 Id="rId26" /><Relationship Type="http://schemas.openxmlformats.org/officeDocument/2006/relationships/hyperlink" Target="https://www.ecfr.gov/cgi-bin/text-idx?SID=81a5f41de81c46a9844617d93a9db081&amp;mc=true&amp;node=pt2.1.182&amp;rgn=div5" TargetMode="External" Id="rId39" /><Relationship Type="http://schemas.openxmlformats.org/officeDocument/2006/relationships/hyperlink" Target="https://mygrants.service-now.com/grants/portal_login.do" TargetMode="External" Id="rId21" /><Relationship Type="http://schemas.openxmlformats.org/officeDocument/2006/relationships/hyperlink" Target="https://gcc02.safelinks.protection.outlook.com/?url=https%3A%2F%2Fwww.grants.gov%2Fforms%2Fpost-award-reporting-forms.html&amp;data=05%7C01%7CLinskeE%40state.gov%7Cd85a5a47d9f845c1c14508db2c682182%7C66cf50745afe48d1a691a12b2121f44b%7C0%7C0%7C638152597971844392%7CUnknown%7CTWFpbGZsb3d8eyJWIjoiMC4wLjAwMDAiLCJQIjoiV2luMzIiLCJBTiI6Ik1haWwiLCJXVCI6Mn0%3D%7C3000%7C%7C%7C&amp;sdata=rUskiholpTxcB7b3j2sO1hHM1PcXaGQrA%2BjNdZygybI%3D&amp;reserved=0" TargetMode="External" Id="rId34" /><Relationship Type="http://schemas.openxmlformats.org/officeDocument/2006/relationships/hyperlink" Target="https://www.ecfr.gov/cgi-bin/text-idx?SID=81a5f41de81c46a9844617d93a9db081&amp;mc=true&amp;node=pt2.1.200&amp;rgn=div5" TargetMode="External" Id="rId42" /><Relationship Type="http://schemas.openxmlformats.org/officeDocument/2006/relationships/hyperlink" Target="https://www.opm.gov/policy-data-oversight/pay-leave/federal-holidays/" TargetMode="External" Id="rId47" /><Relationship Type="http://schemas.openxmlformats.org/officeDocument/2006/relationships/header" Target="header2.xml" Id="rId50" /><Relationship Type="http://schemas.openxmlformats.org/officeDocument/2006/relationships/fontTable" Target="fontTable.xml" Id="rId55" /><Relationship Type="http://schemas.openxmlformats.org/officeDocument/2006/relationships/styles" Target="styles.xml" Id="rId7" /><Relationship Type="http://schemas.openxmlformats.org/officeDocument/2006/relationships/hyperlink" Target="https://sam.gov" TargetMode="External" Id="rId12" /><Relationship Type="http://schemas.openxmlformats.org/officeDocument/2006/relationships/hyperlink" Target="https://eportal.nspa.nato.int/Codification/CageTool/home" TargetMode="External" Id="rId17" /><Relationship Type="http://schemas.openxmlformats.org/officeDocument/2006/relationships/hyperlink" Target="file:///C:/Users/OKellyCA/AppData/Local/Microsoft/Windows/INetCache/Content.Outlook/ZN6WSCL2/www.grants.gov" TargetMode="External" Id="rId25" /><Relationship Type="http://schemas.openxmlformats.org/officeDocument/2006/relationships/hyperlink" Target="https://gcc02.safelinks.protection.outlook.com/?url=https%3A%2F%2Fpms.psc.gov%2F&amp;data=05%7C01%7CLinskeE%40state.gov%7Cd85a5a47d9f845c1c14508db2c682182%7C66cf50745afe48d1a691a12b2121f44b%7C0%7C0%7C638152597971844392%7CUnknown%7CTWFpbGZsb3d8eyJWIjoiMC4wLjAwMDAiLCJQIjoiV2luMzIiLCJBTiI6Ik1haWwiLCJXVCI6Mn0%3D%7C3000%7C%7C%7C&amp;sdata=jDTuXLaDKBcIhAx%2BJD08ZydLeo164Dz8iWjFOVsauL0%3D&amp;reserved=0" TargetMode="External" Id="rId33" /><Relationship Type="http://schemas.openxmlformats.org/officeDocument/2006/relationships/hyperlink" Target="https://www.ecfr.gov/cgi-bin/text-idx?SID=81a5f41de81c46a9844617d93a9db081&amp;mc=true&amp;node=pt2.1.175&amp;rgn=div5" TargetMode="External" Id="rId38" /><Relationship Type="http://schemas.openxmlformats.org/officeDocument/2006/relationships/hyperlink" Target="mailto:support@grants.gov" TargetMode="External" Id="rId46" /><Relationship Type="http://schemas.openxmlformats.org/officeDocument/2006/relationships/customXml" Target="../customXml/item2.xml" Id="rId2" /><Relationship Type="http://schemas.openxmlformats.org/officeDocument/2006/relationships/hyperlink" Target="https://eportal.nspa.nato.int/AC135Public/scage/CageList.aspx" TargetMode="External" Id="rId16" /><Relationship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 Id="rId20" /><Relationship Type="http://schemas.openxmlformats.org/officeDocument/2006/relationships/hyperlink" Target="https://afsitsm.service-now.com/ilms/home" TargetMode="External" Id="rId29" /><Relationship Type="http://schemas.openxmlformats.org/officeDocument/2006/relationships/hyperlink" Target="https://www.ecfr.gov/cgi-bin/text-idx?SID=81a5f41de81c46a9844617d93a9db081&amp;mc=true&amp;tpl=/ecfrbrowse/Title02/2chapterVI.tpl" TargetMode="External" Id="rId41" /><Relationship Type="http://schemas.openxmlformats.org/officeDocument/2006/relationships/footer" Target="footer3.xml" Id="rId54"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govinfo.gov/content/pkg/USCODE-2017-title22/html/USCODE-2017-title22-chap32-subchapIII-partI-sec2378d.htm" TargetMode="External" Id="rId24" /><Relationship Type="http://schemas.openxmlformats.org/officeDocument/2006/relationships/hyperlink" Target="https://www.opm.gov/policy-data-oversight/pay-leave/federal-holidays/" TargetMode="External" Id="rId32" /><Relationship Type="http://schemas.openxmlformats.org/officeDocument/2006/relationships/hyperlink" Target="https://www.ecfr.gov/cgi-bin/text-idx?SID=81a5f41de81c46a9844617d93a9db081&amp;mc=true&amp;node=pt2.1.170&amp;rgn=div5" TargetMode="External" Id="rId37" /><Relationship Type="http://schemas.openxmlformats.org/officeDocument/2006/relationships/hyperlink" Target="https://www.ecfr.gov/cgi-bin/text-idx?SID=81a5f41de81c46a9844617d93a9db081&amp;mc=true&amp;node=pt2.1.183&amp;rgn=div5" TargetMode="External" Id="rId40" /><Relationship Type="http://schemas.openxmlformats.org/officeDocument/2006/relationships/hyperlink" Target="https://afsitsm.service-now.com/ilms/home" TargetMode="External" Id="rId45" /><Relationship Type="http://schemas.openxmlformats.org/officeDocument/2006/relationships/header" Target="header3.xml" Id="rId53" /><Relationship Type="http://schemas.microsoft.com/office/2020/10/relationships/intelligence" Target="intelligence2.xml" Id="rId58" /><Relationship Type="http://schemas.openxmlformats.org/officeDocument/2006/relationships/customXml" Target="../customXml/item5.xml" Id="rId5" /><Relationship Type="http://schemas.openxmlformats.org/officeDocument/2006/relationships/hyperlink" Target="https://mygrants.service-now.com/grants/portal_login.do" TargetMode="External" Id="rId15" /><Relationship Type="http://schemas.openxmlformats.org/officeDocument/2006/relationships/hyperlink" Target="https://www.state.gov/foreign-terrorist-organizations/" TargetMode="External" Id="rId23" /><Relationship Type="http://schemas.openxmlformats.org/officeDocument/2006/relationships/hyperlink" Target="https://mygrants.service-now.com" TargetMode="External" Id="rId28" /><Relationship Type="http://schemas.openxmlformats.org/officeDocument/2006/relationships/hyperlink" Target="https://www.ecfr.gov/cgi-bin/text-idx?SID=81a5f41de81c46a9844617d93a9db081&amp;mc=true&amp;node=pt2.1.25&amp;rgn=div5" TargetMode="External" Id="rId36" /><Relationship Type="http://schemas.openxmlformats.org/officeDocument/2006/relationships/header" Target="header1.xml" Id="rId49" /><Relationship Type="http://schemas.microsoft.com/office/2019/05/relationships/documenttasks" Target="documenttasks/documenttasks1.xml" Id="rId57" /><Relationship Type="http://schemas.openxmlformats.org/officeDocument/2006/relationships/footnotes" Target="footnotes.xml" Id="rId10" /><Relationship Type="http://schemas.openxmlformats.org/officeDocument/2006/relationships/hyperlink" Target="https://www.grants.gov/" TargetMode="External" Id="rId19" /><Relationship Type="http://schemas.openxmlformats.org/officeDocument/2006/relationships/hyperlink" Target="mailto:support@grants.gov" TargetMode="External" Id="rId31" /><Relationship Type="http://schemas.openxmlformats.org/officeDocument/2006/relationships/hyperlink" Target="https://www.ecfr.gov/cgi-bin/retrieveECFR?gp=&amp;SID=027fb85899500d580fc71df69d11573a&amp;mc=true&amp;n=pt2.1.200&amp;r=PART&amp;ty=HTML%20-%20ap2.1.200_1521.i" TargetMode="External" Id="rId44" /><Relationship Type="http://schemas.openxmlformats.org/officeDocument/2006/relationships/footer" Target="footer2.xml" Id="rId52"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 Id="rId14" /><Relationship Type="http://schemas.openxmlformats.org/officeDocument/2006/relationships/hyperlink" Target="https://mygrants.service-now.com/grants/portal_login.do" TargetMode="External" Id="rId22" /><Relationship Type="http://schemas.openxmlformats.org/officeDocument/2006/relationships/hyperlink" Target="https://mygrants.service-now.com/grants/portal_login.do" TargetMode="External" Id="rId27" /><Relationship Type="http://schemas.openxmlformats.org/officeDocument/2006/relationships/hyperlink" Target="file:///C:/Users/OKellyCA/AppData/Local/Microsoft/Windows/INetCache/Content.Outlook/ZN6WSCL2/www.grants.gov" TargetMode="External" Id="rId30" /><Relationship Type="http://schemas.openxmlformats.org/officeDocument/2006/relationships/hyperlink" Target="https://www.state.gov/about-us-office-of-the-procurement-executive/" TargetMode="External" Id="rId35" /><Relationship Type="http://schemas.openxmlformats.org/officeDocument/2006/relationships/hyperlink" Target="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 TargetMode="External" Id="rId43" /><Relationship Type="http://schemas.openxmlformats.org/officeDocument/2006/relationships/hyperlink" Target="https://www.state.gov/bureaus-offices/under-secretary-for-economic-growth-energy-and-the-environment/bureau-of-oceans-and-international-environmental-and-scientific-affairs/" TargetMode="External" Id="rId48" /><Relationship Type="http://schemas.openxmlformats.org/officeDocument/2006/relationships/theme" Target="theme/theme1.xml" Id="rId56" /><Relationship Type="http://schemas.openxmlformats.org/officeDocument/2006/relationships/settings" Target="settings.xml" Id="rId8" /><Relationship Type="http://schemas.openxmlformats.org/officeDocument/2006/relationships/footer" Target="footer1.xml" Id="rId51" /><Relationship Type="http://schemas.openxmlformats.org/officeDocument/2006/relationships/customXml" Target="../customXml/item3.xml" Id="rId3" /><Relationship Type="http://schemas.openxmlformats.org/officeDocument/2006/relationships/glossaryDocument" Target="glossary/document.xml" Id="R35f65724c0ff4809" /></Relationships>
</file>

<file path=word/documenttasks/documenttasks1.xml><?xml version="1.0" encoding="utf-8"?>
<t:Tasks xmlns:t="http://schemas.microsoft.com/office/tasks/2019/documenttasks" xmlns:oel="http://schemas.microsoft.com/office/2019/extlst">
  <t:Task id="{B29364E9-F85E-4626-A812-17CEF4B93240}">
    <t:Anchor>
      <t:Comment id="226121091"/>
    </t:Anchor>
    <t:History>
      <t:Event id="{C1634FA9-B058-4EE9-9109-A0BD3FD71A1F}" time="2023-05-15T17:17:35.89Z">
        <t:Attribution userId="S::linskee@state.gov::b3cb7d7a-c92c-4d51-9427-ebcf6ee3e476" userProvider="AD" userName="Linske, Elizabeth"/>
        <t:Anchor>
          <t:Comment id="226121091"/>
        </t:Anchor>
        <t:Create/>
      </t:Event>
      <t:Event id="{AAD898F5-D72B-455C-8D6F-B09CFBF4585E}" time="2023-05-15T17:17:35.89Z">
        <t:Attribution userId="S::linskee@state.gov::b3cb7d7a-c92c-4d51-9427-ebcf6ee3e476" userProvider="AD" userName="Linske, Elizabeth"/>
        <t:Anchor>
          <t:Comment id="226121091"/>
        </t:Anchor>
        <t:Assign userId="S::MorrisND@state.gov::11cf6981-bf07-4139-b50e-9f5ac8e96be1" userProvider="AD" userName="Morris, Neal D"/>
      </t:Event>
      <t:Event id="{E3092223-9E45-4E69-8A6B-4FDA85039268}" time="2023-05-15T17:17:35.89Z">
        <t:Attribution userId="S::linskee@state.gov::b3cb7d7a-c92c-4d51-9427-ebcf6ee3e476" userProvider="AD" userName="Linske, Elizabeth"/>
        <t:Anchor>
          <t:Comment id="226121091"/>
        </t:Anchor>
        <t:SetTitle title="@Morris, Neal D this edit changes what was originally stated. Above we noted that we could have more than one award (which would impact the overall amount given to the implementer). Do we want to adjust so it can only be one award given? I think …"/>
      </t:Event>
    </t:History>
  </t:Task>
  <t:Task id="{8377A688-8DC4-4F2D-A847-22630812AD26}">
    <t:Anchor>
      <t:Comment id="439320840"/>
    </t:Anchor>
    <t:History>
      <t:Event id="{7AC4C661-ECD0-449E-AE5B-62CBA849CD8E}" time="2023-05-16T12:27:09.045Z">
        <t:Attribution userId="S::linskee@state.gov::b3cb7d7a-c92c-4d51-9427-ebcf6ee3e476" userProvider="AD" userName="Linske, Elizabeth"/>
        <t:Anchor>
          <t:Comment id="282434227"/>
        </t:Anchor>
        <t:Create/>
      </t:Event>
      <t:Event id="{8032D3BF-E387-4254-BCC3-88B48F2509D5}" time="2023-05-16T12:27:09.045Z">
        <t:Attribution userId="S::linskee@state.gov::b3cb7d7a-c92c-4d51-9427-ebcf6ee3e476" userProvider="AD" userName="Linske, Elizabeth"/>
        <t:Anchor>
          <t:Comment id="282434227"/>
        </t:Anchor>
        <t:Assign userId="S::CraigJA@state.gov::ea136f8b-d40e-4b0a-baf7-b7260b5dc21b" userProvider="AD" userName="Craig, Jeneva A"/>
      </t:Event>
      <t:Event id="{542DAE56-7ECB-49EF-8737-F2CD0CE9957D}" time="2023-05-16T12:27:09.045Z">
        <t:Attribution userId="S::linskee@state.gov::b3cb7d7a-c92c-4d51-9427-ebcf6ee3e476" userProvider="AD" userName="Linske, Elizabeth"/>
        <t:Anchor>
          <t:Comment id="282434227"/>
        </t:Anchor>
        <t:SetTitle title="@Craig, Jeneva A just retagging you in this per Neal's comment to reup in your inbox."/>
      </t:Event>
    </t:History>
  </t:Task>
</t:Task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d324082-1dfb-4490-8608-13b552de4b1c}"/>
      </w:docPartPr>
      <w:docPartBody>
        <w:p w14:paraId="2642CB5B">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da8b458d-7c4f-4e15-b9bd-8c05ed5f15f8">AR6WU3H6FKDF-1510573597-82</_dlc_DocId>
    <_dlc_DocIdUrl xmlns="da8b458d-7c4f-4e15-b9bd-8c05ed5f15f8">
      <Url>https://usdos.sharepoint.com/sites/OESDRLEX/CPU/_layouts/15/DocIdRedir.aspx?ID=AR6WU3H6FKDF-1510573597-82</Url>
      <Description>AR6WU3H6FKDF-1510573597-82</Description>
    </_dlc_DocIdUrl>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47B2F03781364FB3118B46467CF9C9" ma:contentTypeVersion="18" ma:contentTypeDescription="Create a new document." ma:contentTypeScope="" ma:versionID="23f9aa91498d23ec4d30bed76e5adcc0">
  <xsd:schema xmlns:xsd="http://www.w3.org/2001/XMLSchema" xmlns:xs="http://www.w3.org/2001/XMLSchema" xmlns:p="http://schemas.microsoft.com/office/2006/metadata/properties" xmlns:ns1="http://schemas.microsoft.com/sharepoint/v3" xmlns:ns2="3f855f6c-5a0c-42a6-b818-a67005104ad7" xmlns:ns3="da8b458d-7c4f-4e15-b9bd-8c05ed5f15f8" xmlns:ns4="0b2bf132-feeb-47ba-bc20-da8fb1511489" targetNamespace="http://schemas.microsoft.com/office/2006/metadata/properties" ma:root="true" ma:fieldsID="beb65633acbbd7a35405b6c7bc4979df" ns1:_="" ns2:_="" ns3:_="" ns4:_="">
    <xsd:import namespace="http://schemas.microsoft.com/sharepoint/v3"/>
    <xsd:import namespace="3f855f6c-5a0c-42a6-b818-a67005104ad7"/>
    <xsd:import namespace="da8b458d-7c4f-4e15-b9bd-8c05ed5f15f8"/>
    <xsd:import namespace="0b2bf132-feeb-47ba-bc20-da8fb1511489"/>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855f6c-5a0c-42a6-b818-a67005104a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8b458d-7c4f-4e15-b9bd-8c05ed5f15f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b2bf132-feeb-47ba-bc20-da8fb151148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customXml/itemProps2.xml><?xml version="1.0" encoding="utf-8"?>
<ds:datastoreItem xmlns:ds="http://schemas.openxmlformats.org/officeDocument/2006/customXml" ds:itemID="{D25F6573-289C-4DD2-8758-9EB9546A1E2F}">
  <ds:schemaRefs>
    <ds:schemaRef ds:uri="http://schemas.microsoft.com/office/2006/metadata/properties"/>
    <ds:schemaRef ds:uri="http://schemas.microsoft.com/office/infopath/2007/PartnerControls"/>
    <ds:schemaRef ds:uri="da8b458d-7c4f-4e15-b9bd-8c05ed5f15f8"/>
    <ds:schemaRef ds:uri="http://schemas.microsoft.com/sharepoint/v3"/>
  </ds:schemaRefs>
</ds:datastoreItem>
</file>

<file path=customXml/itemProps3.xml><?xml version="1.0" encoding="utf-8"?>
<ds:datastoreItem xmlns:ds="http://schemas.openxmlformats.org/officeDocument/2006/customXml" ds:itemID="{B06473EA-16CE-434B-A0DD-38A8921BC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855f6c-5a0c-42a6-b818-a67005104ad7"/>
    <ds:schemaRef ds:uri="da8b458d-7c4f-4e15-b9bd-8c05ed5f15f8"/>
    <ds:schemaRef ds:uri="0b2bf132-feeb-47ba-bc20-da8fb15114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AE8BAD-8EC6-404F-927A-D169053ABD66}">
  <ds:schemaRefs>
    <ds:schemaRef ds:uri="http://schemas.microsoft.com/sharepoint/v3/contenttype/forms"/>
  </ds:schemaRefs>
</ds:datastoreItem>
</file>

<file path=customXml/itemProps5.xml><?xml version="1.0" encoding="utf-8"?>
<ds:datastoreItem xmlns:ds="http://schemas.openxmlformats.org/officeDocument/2006/customXml" ds:itemID="{F281CD90-1128-4F82-A155-371DF1E6C3C7}">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 S Department of State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HernandezV2</dc:creator>
  <keywords/>
  <dc:description/>
  <lastModifiedBy>Linske, Elizabeth</lastModifiedBy>
  <revision>41</revision>
  <lastPrinted>2018-11-20T19:01:00.0000000Z</lastPrinted>
  <dcterms:created xsi:type="dcterms:W3CDTF">2023-05-03T17:25:00.0000000Z</dcterms:created>
  <dcterms:modified xsi:type="dcterms:W3CDTF">2023-05-18T17:26:00.2362977Z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y fmtid="{D5CDD505-2E9C-101B-9397-08002B2CF9AE}" pid="9" name="ContentTypeId">
    <vt:lpwstr>0x0101008147B2F03781364FB3118B46467CF9C9</vt:lpwstr>
  </property>
  <property fmtid="{D5CDD505-2E9C-101B-9397-08002B2CF9AE}" pid="10" name="_dlc_DocIdItemGuid">
    <vt:lpwstr>c088066e-89d3-46da-87c8-694b4eb6a9df</vt:lpwstr>
  </property>
</Properties>
</file>