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1218C" w14:textId="15C54DE1" w:rsidR="00B61396" w:rsidRPr="00532D27" w:rsidRDefault="00B61396" w:rsidP="0023368A">
      <w:pPr>
        <w:shd w:val="clear" w:color="auto" w:fill="FFFFFF"/>
        <w:spacing w:after="0" w:line="240" w:lineRule="auto"/>
        <w:jc w:val="center"/>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U.S. DEPARTMENT OF STATE</w:t>
      </w:r>
      <w:r w:rsidRPr="00532D27">
        <w:rPr>
          <w:rFonts w:eastAsia="Times New Roman" w:cstheme="minorHAnsi"/>
          <w:b/>
          <w:bCs/>
          <w:sz w:val="24"/>
          <w:szCs w:val="24"/>
          <w:bdr w:val="none" w:sz="0" w:space="0" w:color="auto" w:frame="1"/>
        </w:rPr>
        <w:br/>
        <w:t xml:space="preserve">U.S. EMBASSY </w:t>
      </w:r>
      <w:r w:rsidR="001B3B1E" w:rsidRPr="00532D27">
        <w:rPr>
          <w:rFonts w:eastAsia="Times New Roman" w:cstheme="minorHAnsi"/>
          <w:b/>
          <w:bCs/>
          <w:i/>
          <w:sz w:val="24"/>
          <w:szCs w:val="24"/>
          <w:bdr w:val="none" w:sz="0" w:space="0" w:color="auto" w:frame="1"/>
        </w:rPr>
        <w:t>BURKINA FASO</w:t>
      </w:r>
      <w:r w:rsidRPr="00532D27">
        <w:rPr>
          <w:rFonts w:eastAsia="Times New Roman" w:cstheme="minorHAnsi"/>
          <w:b/>
          <w:bCs/>
          <w:sz w:val="24"/>
          <w:szCs w:val="24"/>
          <w:bdr w:val="none" w:sz="0" w:space="0" w:color="auto" w:frame="1"/>
        </w:rPr>
        <w:t xml:space="preserve">, PUBLIC </w:t>
      </w:r>
      <w:r w:rsidR="00AB069D" w:rsidRPr="00532D27">
        <w:rPr>
          <w:rFonts w:eastAsia="Times New Roman" w:cstheme="minorHAnsi"/>
          <w:b/>
          <w:bCs/>
          <w:sz w:val="24"/>
          <w:szCs w:val="24"/>
          <w:bdr w:val="none" w:sz="0" w:space="0" w:color="auto" w:frame="1"/>
        </w:rPr>
        <w:t>DIPLOMACY</w:t>
      </w:r>
      <w:r w:rsidRPr="00532D27">
        <w:rPr>
          <w:rFonts w:eastAsia="Times New Roman" w:cstheme="minorHAnsi"/>
          <w:b/>
          <w:bCs/>
          <w:sz w:val="24"/>
          <w:szCs w:val="24"/>
          <w:bdr w:val="none" w:sz="0" w:space="0" w:color="auto" w:frame="1"/>
        </w:rPr>
        <w:t xml:space="preserve"> SECTION</w:t>
      </w:r>
    </w:p>
    <w:p w14:paraId="1BB123C0" w14:textId="67816B82" w:rsidR="0023368A" w:rsidRPr="00532D27" w:rsidRDefault="77FDB290" w:rsidP="003F3E68">
      <w:pPr>
        <w:shd w:val="clear" w:color="auto" w:fill="FFFFFF" w:themeFill="background1"/>
        <w:spacing w:after="0" w:line="240" w:lineRule="auto"/>
        <w:jc w:val="center"/>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rPr>
        <w:t>Annual Program Statement</w:t>
      </w:r>
    </w:p>
    <w:p w14:paraId="75B545BB" w14:textId="4D496FC1" w:rsidR="00B61396" w:rsidRPr="00532D27" w:rsidRDefault="00B61396" w:rsidP="00644D88">
      <w:pPr>
        <w:shd w:val="clear" w:color="auto" w:fill="FFFFFF"/>
        <w:spacing w:after="0" w:line="240" w:lineRule="auto"/>
        <w:ind w:left="3600" w:hanging="3600"/>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Funding Opportunity Title: </w:t>
      </w:r>
      <w:r w:rsidR="00E956A6" w:rsidRPr="00532D27">
        <w:rPr>
          <w:rFonts w:eastAsia="Times New Roman" w:cstheme="minorHAnsi"/>
          <w:b/>
          <w:bCs/>
          <w:sz w:val="24"/>
          <w:szCs w:val="24"/>
          <w:bdr w:val="none" w:sz="0" w:space="0" w:color="auto" w:frame="1"/>
        </w:rPr>
        <w:tab/>
      </w:r>
      <w:r w:rsidRPr="00532D27">
        <w:rPr>
          <w:rFonts w:eastAsia="Times New Roman" w:cstheme="minorHAnsi"/>
          <w:bCs/>
          <w:sz w:val="24"/>
          <w:szCs w:val="24"/>
          <w:bdr w:val="none" w:sz="0" w:space="0" w:color="auto" w:frame="1"/>
        </w:rPr>
        <w:t xml:space="preserve">U.S. Embassy </w:t>
      </w:r>
      <w:r w:rsidR="001B3B1E" w:rsidRPr="00532D27">
        <w:rPr>
          <w:rFonts w:eastAsia="Times New Roman" w:cstheme="minorHAnsi"/>
          <w:b/>
          <w:bCs/>
          <w:i/>
          <w:sz w:val="24"/>
          <w:szCs w:val="24"/>
          <w:bdr w:val="none" w:sz="0" w:space="0" w:color="auto" w:frame="1"/>
        </w:rPr>
        <w:t>BURKINA FASO</w:t>
      </w:r>
      <w:r w:rsidR="006E07C9" w:rsidRPr="00532D27">
        <w:rPr>
          <w:rFonts w:eastAsia="Times New Roman" w:cstheme="minorHAnsi"/>
          <w:bCs/>
          <w:sz w:val="24"/>
          <w:szCs w:val="24"/>
          <w:bdr w:val="none" w:sz="0" w:space="0" w:color="auto" w:frame="1"/>
        </w:rPr>
        <w:t xml:space="preserve"> </w:t>
      </w:r>
      <w:r w:rsidRPr="00532D27">
        <w:rPr>
          <w:rFonts w:eastAsia="Times New Roman" w:cstheme="minorHAnsi"/>
          <w:bCs/>
          <w:sz w:val="24"/>
          <w:szCs w:val="24"/>
          <w:bdr w:val="none" w:sz="0" w:space="0" w:color="auto" w:frame="1"/>
        </w:rPr>
        <w:t>P</w:t>
      </w:r>
      <w:r w:rsidR="00AB069D" w:rsidRPr="00532D27">
        <w:rPr>
          <w:rFonts w:eastAsia="Times New Roman" w:cstheme="minorHAnsi"/>
          <w:bCs/>
          <w:sz w:val="24"/>
          <w:szCs w:val="24"/>
          <w:bdr w:val="none" w:sz="0" w:space="0" w:color="auto" w:frame="1"/>
        </w:rPr>
        <w:t>D</w:t>
      </w:r>
      <w:r w:rsidRPr="00532D27">
        <w:rPr>
          <w:rFonts w:eastAsia="Times New Roman" w:cstheme="minorHAnsi"/>
          <w:bCs/>
          <w:sz w:val="24"/>
          <w:szCs w:val="24"/>
          <w:bdr w:val="none" w:sz="0" w:space="0" w:color="auto" w:frame="1"/>
        </w:rPr>
        <w:t>S Annual Program Statement</w:t>
      </w:r>
    </w:p>
    <w:p w14:paraId="464104A1" w14:textId="094A4731" w:rsidR="00B61396" w:rsidRPr="00532D27" w:rsidRDefault="00B61396" w:rsidP="006E07C9">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Funding Opportunity Number: </w:t>
      </w:r>
      <w:r w:rsidR="00E956A6" w:rsidRPr="00532D27">
        <w:rPr>
          <w:rFonts w:eastAsia="Times New Roman" w:cstheme="minorHAnsi"/>
          <w:b/>
          <w:bCs/>
          <w:sz w:val="24"/>
          <w:szCs w:val="24"/>
          <w:bdr w:val="none" w:sz="0" w:space="0" w:color="auto" w:frame="1"/>
        </w:rPr>
        <w:tab/>
      </w:r>
      <w:r w:rsidRPr="00532D27">
        <w:rPr>
          <w:rFonts w:eastAsia="Times New Roman" w:cstheme="minorHAnsi"/>
          <w:sz w:val="24"/>
          <w:szCs w:val="24"/>
        </w:rPr>
        <w:t>PAS-</w:t>
      </w:r>
      <w:r w:rsidR="001B3B1E" w:rsidRPr="00532D27">
        <w:rPr>
          <w:rFonts w:cstheme="minorHAnsi"/>
        </w:rPr>
        <w:t xml:space="preserve"> </w:t>
      </w:r>
      <w:r w:rsidR="001B3B1E" w:rsidRPr="00532D27">
        <w:rPr>
          <w:rFonts w:eastAsia="Times New Roman" w:cstheme="minorHAnsi"/>
          <w:i/>
          <w:sz w:val="24"/>
          <w:szCs w:val="24"/>
        </w:rPr>
        <w:t>BF--FY2</w:t>
      </w:r>
      <w:r w:rsidR="00A06B22" w:rsidRPr="00532D27">
        <w:rPr>
          <w:rFonts w:eastAsia="Times New Roman" w:cstheme="minorHAnsi"/>
          <w:i/>
          <w:sz w:val="24"/>
          <w:szCs w:val="24"/>
        </w:rPr>
        <w:t>4</w:t>
      </w:r>
      <w:r w:rsidR="001B3B1E" w:rsidRPr="00532D27">
        <w:rPr>
          <w:rFonts w:eastAsia="Times New Roman" w:cstheme="minorHAnsi"/>
          <w:i/>
          <w:sz w:val="24"/>
          <w:szCs w:val="24"/>
        </w:rPr>
        <w:t>-APS-001</w:t>
      </w:r>
    </w:p>
    <w:p w14:paraId="475B6B54" w14:textId="046BD1E4" w:rsidR="00B61396" w:rsidRPr="00532D27" w:rsidRDefault="00E956A6" w:rsidP="3AB8314A">
      <w:pPr>
        <w:shd w:val="clear" w:color="auto" w:fill="FFFFFF" w:themeFill="background1"/>
        <w:spacing w:after="0" w:line="240" w:lineRule="auto"/>
        <w:textAlignment w:val="baseline"/>
        <w:rPr>
          <w:rFonts w:eastAsia="Times New Roman" w:cstheme="minorHAnsi"/>
          <w:i/>
          <w:iCs/>
          <w:sz w:val="24"/>
          <w:szCs w:val="24"/>
        </w:rPr>
      </w:pPr>
      <w:r w:rsidRPr="00532D27">
        <w:rPr>
          <w:rFonts w:eastAsia="Times New Roman" w:cstheme="minorHAnsi"/>
          <w:b/>
          <w:bCs/>
          <w:sz w:val="24"/>
          <w:szCs w:val="24"/>
        </w:rPr>
        <w:t>Deadline for</w:t>
      </w:r>
      <w:r w:rsidR="00B61396" w:rsidRPr="00532D27">
        <w:rPr>
          <w:rFonts w:eastAsia="Times New Roman" w:cstheme="minorHAnsi"/>
          <w:b/>
          <w:bCs/>
          <w:sz w:val="24"/>
          <w:szCs w:val="24"/>
        </w:rPr>
        <w:t xml:space="preserve"> Application</w:t>
      </w:r>
      <w:r w:rsidR="006E07C9" w:rsidRPr="00532D27">
        <w:rPr>
          <w:rFonts w:eastAsia="Times New Roman" w:cstheme="minorHAnsi"/>
          <w:b/>
          <w:bCs/>
          <w:sz w:val="24"/>
          <w:szCs w:val="24"/>
        </w:rPr>
        <w:t>s</w:t>
      </w:r>
      <w:r w:rsidR="00B61396" w:rsidRPr="00532D27">
        <w:rPr>
          <w:rFonts w:eastAsia="Times New Roman" w:cstheme="minorHAnsi"/>
          <w:sz w:val="24"/>
          <w:szCs w:val="24"/>
        </w:rPr>
        <w:t xml:space="preserve">: </w:t>
      </w:r>
      <w:r w:rsidRPr="00532D27">
        <w:rPr>
          <w:rFonts w:cstheme="minorHAnsi"/>
        </w:rPr>
        <w:tab/>
      </w:r>
      <w:r w:rsidRPr="00532D27">
        <w:rPr>
          <w:rFonts w:cstheme="minorHAnsi"/>
        </w:rPr>
        <w:tab/>
      </w:r>
      <w:r w:rsidR="0078308B" w:rsidRPr="00532D27">
        <w:rPr>
          <w:rFonts w:eastAsia="Times New Roman" w:cstheme="minorHAnsi"/>
          <w:i/>
          <w:iCs/>
          <w:sz w:val="24"/>
          <w:szCs w:val="24"/>
        </w:rPr>
        <w:t>Ju</w:t>
      </w:r>
      <w:r w:rsidR="0035342E">
        <w:rPr>
          <w:rFonts w:eastAsia="Times New Roman" w:cstheme="minorHAnsi"/>
          <w:i/>
          <w:iCs/>
          <w:sz w:val="24"/>
          <w:szCs w:val="24"/>
        </w:rPr>
        <w:t>ne 28</w:t>
      </w:r>
      <w:r w:rsidR="001B3B1E" w:rsidRPr="00532D27">
        <w:rPr>
          <w:rFonts w:eastAsia="Times New Roman" w:cstheme="minorHAnsi"/>
          <w:i/>
          <w:iCs/>
          <w:sz w:val="24"/>
          <w:szCs w:val="24"/>
        </w:rPr>
        <w:t>, 202</w:t>
      </w:r>
      <w:r w:rsidR="00A06B22" w:rsidRPr="00532D27">
        <w:rPr>
          <w:rFonts w:eastAsia="Times New Roman" w:cstheme="minorHAnsi"/>
          <w:i/>
          <w:iCs/>
          <w:sz w:val="24"/>
          <w:szCs w:val="24"/>
        </w:rPr>
        <w:t>4</w:t>
      </w:r>
      <w:r w:rsidR="001B3B1E" w:rsidRPr="00532D27">
        <w:rPr>
          <w:rFonts w:eastAsia="Times New Roman" w:cstheme="minorHAnsi"/>
          <w:i/>
          <w:iCs/>
          <w:sz w:val="24"/>
          <w:szCs w:val="24"/>
        </w:rPr>
        <w:t xml:space="preserve"> at 17:00</w:t>
      </w:r>
    </w:p>
    <w:p w14:paraId="1931635D" w14:textId="5EA343E4" w:rsidR="00E956A6" w:rsidRPr="00532D27" w:rsidRDefault="2C3EF448" w:rsidP="3FDA00F5">
      <w:pPr>
        <w:shd w:val="clear" w:color="auto" w:fill="FFFFFF" w:themeFill="background1"/>
        <w:spacing w:after="0" w:line="240" w:lineRule="auto"/>
        <w:ind w:left="3600" w:hanging="3600"/>
        <w:textAlignment w:val="baseline"/>
        <w:rPr>
          <w:rFonts w:eastAsia="Times New Roman"/>
          <w:sz w:val="24"/>
          <w:szCs w:val="24"/>
        </w:rPr>
      </w:pPr>
      <w:r w:rsidRPr="3FDA00F5">
        <w:rPr>
          <w:rFonts w:eastAsia="Times New Roman"/>
          <w:b/>
          <w:bCs/>
          <w:sz w:val="24"/>
          <w:szCs w:val="24"/>
          <w:bdr w:val="none" w:sz="0" w:space="0" w:color="auto" w:frame="1"/>
        </w:rPr>
        <w:t>Assistance Listing</w:t>
      </w:r>
      <w:r w:rsidR="00E956A6" w:rsidRPr="3FDA00F5">
        <w:rPr>
          <w:rFonts w:eastAsia="Times New Roman"/>
          <w:b/>
          <w:bCs/>
          <w:sz w:val="24"/>
          <w:szCs w:val="24"/>
          <w:bdr w:val="none" w:sz="0" w:space="0" w:color="auto" w:frame="1"/>
        </w:rPr>
        <w:t xml:space="preserve"> Number: </w:t>
      </w:r>
      <w:r w:rsidR="00E956A6" w:rsidRPr="00532D27">
        <w:rPr>
          <w:rFonts w:eastAsia="Times New Roman" w:cstheme="minorHAnsi"/>
          <w:b/>
          <w:bCs/>
          <w:sz w:val="24"/>
          <w:szCs w:val="24"/>
          <w:bdr w:val="none" w:sz="0" w:space="0" w:color="auto" w:frame="1"/>
        </w:rPr>
        <w:tab/>
      </w:r>
      <w:r w:rsidR="00E956A6" w:rsidRPr="3FDA00F5">
        <w:rPr>
          <w:rFonts w:eastAsia="Times New Roman"/>
          <w:sz w:val="24"/>
          <w:szCs w:val="24"/>
        </w:rPr>
        <w:t>19.040 – Public Diplomacy Programs</w:t>
      </w:r>
      <w:r w:rsidR="00E46B8C" w:rsidRPr="3FDA00F5">
        <w:rPr>
          <w:rFonts w:eastAsia="Times New Roman"/>
          <w:sz w:val="24"/>
          <w:szCs w:val="24"/>
        </w:rPr>
        <w:t>;</w:t>
      </w:r>
      <w:r w:rsidR="005066F2" w:rsidRPr="3FDA00F5">
        <w:rPr>
          <w:rFonts w:eastAsia="Times New Roman"/>
          <w:sz w:val="24"/>
          <w:szCs w:val="24"/>
        </w:rPr>
        <w:t xml:space="preserve"> </w:t>
      </w:r>
      <w:r w:rsidR="00E46B8C" w:rsidRPr="3FDA00F5">
        <w:rPr>
          <w:rFonts w:eastAsia="Times New Roman"/>
          <w:sz w:val="24"/>
          <w:szCs w:val="24"/>
        </w:rPr>
        <w:t>19.441 – American Spaces; 19.022 – Educational and Cultural</w:t>
      </w:r>
      <w:r w:rsidR="002422C5" w:rsidRPr="3FDA00F5">
        <w:rPr>
          <w:rFonts w:eastAsia="Times New Roman"/>
          <w:sz w:val="24"/>
          <w:szCs w:val="24"/>
        </w:rPr>
        <w:t xml:space="preserve"> Exchange Programs</w:t>
      </w:r>
    </w:p>
    <w:p w14:paraId="16BDA534" w14:textId="66B98496" w:rsidR="008F0AB2" w:rsidRPr="00532D27" w:rsidRDefault="008F0AB2" w:rsidP="3AB8314A">
      <w:pPr>
        <w:shd w:val="clear" w:color="auto" w:fill="FFFFFF" w:themeFill="background1"/>
        <w:spacing w:after="0" w:line="240" w:lineRule="auto"/>
        <w:textAlignment w:val="baseline"/>
        <w:rPr>
          <w:rFonts w:eastAsia="Times New Roman" w:cstheme="minorHAnsi"/>
          <w:i/>
          <w:iCs/>
          <w:sz w:val="24"/>
          <w:szCs w:val="24"/>
          <w:highlight w:val="yellow"/>
        </w:rPr>
      </w:pPr>
      <w:r w:rsidRPr="00532D27">
        <w:rPr>
          <w:rFonts w:eastAsia="Times New Roman" w:cstheme="minorHAnsi"/>
          <w:b/>
          <w:bCs/>
          <w:sz w:val="24"/>
          <w:szCs w:val="24"/>
        </w:rPr>
        <w:t>Total Amount Available:</w:t>
      </w:r>
      <w:r w:rsidRPr="00532D27">
        <w:rPr>
          <w:rFonts w:eastAsia="Times New Roman" w:cstheme="minorHAnsi"/>
          <w:sz w:val="24"/>
          <w:szCs w:val="24"/>
        </w:rPr>
        <w:t xml:space="preserve"> </w:t>
      </w:r>
      <w:r w:rsidRPr="00532D27">
        <w:rPr>
          <w:rFonts w:cstheme="minorHAnsi"/>
        </w:rPr>
        <w:tab/>
      </w:r>
      <w:r w:rsidRPr="00532D27">
        <w:rPr>
          <w:rFonts w:cstheme="minorHAnsi"/>
        </w:rPr>
        <w:tab/>
      </w:r>
      <w:r w:rsidRPr="00532D27">
        <w:rPr>
          <w:rFonts w:eastAsia="Times New Roman" w:cstheme="minorHAnsi"/>
          <w:sz w:val="24"/>
          <w:szCs w:val="24"/>
        </w:rPr>
        <w:t>$</w:t>
      </w:r>
      <w:r w:rsidR="001B3B1E" w:rsidRPr="00532D27">
        <w:rPr>
          <w:rFonts w:eastAsia="Times New Roman" w:cstheme="minorHAnsi"/>
          <w:i/>
          <w:iCs/>
          <w:sz w:val="24"/>
          <w:szCs w:val="24"/>
        </w:rPr>
        <w:t xml:space="preserve">300,000 </w:t>
      </w:r>
      <w:r w:rsidR="00AB069D" w:rsidRPr="00532D27">
        <w:rPr>
          <w:rFonts w:eastAsia="Times New Roman" w:cstheme="minorHAnsi"/>
          <w:i/>
          <w:iCs/>
          <w:sz w:val="24"/>
          <w:szCs w:val="24"/>
        </w:rPr>
        <w:t>(</w:t>
      </w:r>
      <w:r w:rsidR="003F3E68" w:rsidRPr="00532D27">
        <w:rPr>
          <w:rFonts w:eastAsia="Times New Roman" w:cstheme="minorHAnsi"/>
          <w:i/>
          <w:iCs/>
          <w:sz w:val="24"/>
          <w:szCs w:val="24"/>
        </w:rPr>
        <w:t>Pending Funding Availability</w:t>
      </w:r>
      <w:r w:rsidR="001B3B1E" w:rsidRPr="00532D27">
        <w:rPr>
          <w:rFonts w:eastAsia="Times New Roman" w:cstheme="minorHAnsi"/>
          <w:i/>
          <w:iCs/>
          <w:sz w:val="24"/>
          <w:szCs w:val="24"/>
        </w:rPr>
        <w:t>)</w:t>
      </w:r>
    </w:p>
    <w:p w14:paraId="39A7095F" w14:textId="15510FBD" w:rsidR="001B3B1E" w:rsidRPr="00532D27" w:rsidRDefault="008F0AB2" w:rsidP="001B3B1E">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sz w:val="24"/>
          <w:szCs w:val="24"/>
        </w:rPr>
        <w:t xml:space="preserve">Maximum for Each </w:t>
      </w:r>
      <w:r w:rsidR="00E956A6" w:rsidRPr="00532D27">
        <w:rPr>
          <w:rFonts w:eastAsia="Times New Roman" w:cstheme="minorHAnsi"/>
          <w:b/>
          <w:sz w:val="24"/>
          <w:szCs w:val="24"/>
        </w:rPr>
        <w:t xml:space="preserve">Award: </w:t>
      </w:r>
      <w:r w:rsidR="00E956A6" w:rsidRPr="00532D27">
        <w:rPr>
          <w:rFonts w:eastAsia="Times New Roman" w:cstheme="minorHAnsi"/>
          <w:sz w:val="24"/>
          <w:szCs w:val="24"/>
        </w:rPr>
        <w:tab/>
      </w:r>
      <w:r w:rsidR="001B3B1E" w:rsidRPr="00532D27">
        <w:rPr>
          <w:rFonts w:eastAsia="Times New Roman" w:cstheme="minorHAnsi"/>
          <w:sz w:val="24"/>
          <w:szCs w:val="24"/>
        </w:rPr>
        <w:t xml:space="preserve">$25,000 </w:t>
      </w:r>
      <w:bookmarkStart w:id="0" w:name="_Hlk96075737"/>
      <w:r w:rsidR="001B3B1E" w:rsidRPr="00532D27">
        <w:rPr>
          <w:rFonts w:eastAsia="Times New Roman" w:cstheme="minorHAnsi"/>
          <w:sz w:val="24"/>
          <w:szCs w:val="24"/>
        </w:rPr>
        <w:t xml:space="preserve">(Exceptional proposals above $25,000 may be </w:t>
      </w:r>
      <w:r w:rsidR="00AB069D" w:rsidRPr="00532D27">
        <w:rPr>
          <w:rFonts w:eastAsia="Times New Roman" w:cstheme="minorHAnsi"/>
          <w:sz w:val="24"/>
          <w:szCs w:val="24"/>
        </w:rPr>
        <w:t>considered,</w:t>
      </w:r>
      <w:r w:rsidR="001B3B1E" w:rsidRPr="00532D27">
        <w:rPr>
          <w:rFonts w:eastAsia="Times New Roman" w:cstheme="minorHAnsi"/>
          <w:sz w:val="24"/>
          <w:szCs w:val="24"/>
        </w:rPr>
        <w:t xml:space="preserve"> pending availability of funding)</w:t>
      </w:r>
    </w:p>
    <w:bookmarkEnd w:id="0"/>
    <w:p w14:paraId="76BB8683" w14:textId="77777777" w:rsidR="006E07C9" w:rsidRPr="00532D27" w:rsidRDefault="006E07C9" w:rsidP="00F42D6D">
      <w:pPr>
        <w:shd w:val="clear" w:color="auto" w:fill="FFFFFF"/>
        <w:spacing w:after="0" w:line="240" w:lineRule="auto"/>
        <w:textAlignment w:val="baseline"/>
        <w:rPr>
          <w:rFonts w:eastAsia="Times New Roman" w:cstheme="minorHAnsi"/>
          <w:b/>
          <w:bCs/>
          <w:sz w:val="24"/>
          <w:szCs w:val="24"/>
          <w:bdr w:val="none" w:sz="0" w:space="0" w:color="auto" w:frame="1"/>
        </w:rPr>
      </w:pPr>
    </w:p>
    <w:p w14:paraId="13245484" w14:textId="77777777" w:rsidR="004653B3" w:rsidRPr="00532D27" w:rsidRDefault="004653B3"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43C2A5CE" w14:textId="68D06526" w:rsidR="001B3B1E" w:rsidRPr="00532D27" w:rsidRDefault="00E956A6" w:rsidP="001B3B1E">
      <w:pPr>
        <w:shd w:val="clear" w:color="auto" w:fill="FFFFFF"/>
        <w:spacing w:after="0" w:line="240" w:lineRule="auto"/>
        <w:textAlignment w:val="baseline"/>
        <w:rPr>
          <w:rFonts w:eastAsia="Times New Roman" w:cstheme="minorHAnsi"/>
          <w:b/>
          <w:sz w:val="24"/>
          <w:szCs w:val="24"/>
        </w:rPr>
      </w:pPr>
      <w:r w:rsidRPr="00532D27">
        <w:rPr>
          <w:rFonts w:eastAsia="Times New Roman" w:cstheme="minorHAnsi"/>
          <w:b/>
          <w:bCs/>
          <w:sz w:val="24"/>
          <w:szCs w:val="24"/>
          <w:bdr w:val="none" w:sz="0" w:space="0" w:color="auto" w:frame="1"/>
        </w:rPr>
        <w:t>A</w:t>
      </w:r>
      <w:r w:rsidR="00B61396" w:rsidRPr="00532D27">
        <w:rPr>
          <w:rFonts w:eastAsia="Times New Roman" w:cstheme="minorHAnsi"/>
          <w:b/>
          <w:bCs/>
          <w:sz w:val="24"/>
          <w:szCs w:val="24"/>
          <w:bdr w:val="none" w:sz="0" w:space="0" w:color="auto" w:frame="1"/>
        </w:rPr>
        <w:t xml:space="preserve">. </w:t>
      </w:r>
      <w:r w:rsidR="006E07C9" w:rsidRPr="00532D27">
        <w:rPr>
          <w:rFonts w:eastAsia="Times New Roman" w:cstheme="minorHAnsi"/>
          <w:b/>
          <w:bCs/>
          <w:sz w:val="24"/>
          <w:szCs w:val="24"/>
          <w:bdr w:val="none" w:sz="0" w:space="0" w:color="auto" w:frame="1"/>
        </w:rPr>
        <w:t>PROGRAM DESCRIPTION</w:t>
      </w:r>
      <w:r w:rsidR="00B61396" w:rsidRPr="00532D27">
        <w:rPr>
          <w:rFonts w:eastAsia="Times New Roman" w:cstheme="minorHAnsi"/>
          <w:b/>
          <w:bCs/>
          <w:sz w:val="24"/>
          <w:szCs w:val="24"/>
          <w:bdr w:val="none" w:sz="0" w:space="0" w:color="auto" w:frame="1"/>
        </w:rPr>
        <w:br/>
      </w:r>
      <w:r w:rsidR="00B61396" w:rsidRPr="00532D27">
        <w:rPr>
          <w:rFonts w:eastAsia="Times New Roman" w:cstheme="minorHAnsi"/>
          <w:sz w:val="24"/>
          <w:szCs w:val="24"/>
        </w:rPr>
        <w:t xml:space="preserve">The U.S. Embassy </w:t>
      </w:r>
      <w:r w:rsidR="001B3B1E" w:rsidRPr="00532D27">
        <w:rPr>
          <w:rFonts w:eastAsia="Times New Roman" w:cstheme="minorHAnsi"/>
          <w:b/>
          <w:bCs/>
          <w:i/>
          <w:sz w:val="24"/>
          <w:szCs w:val="24"/>
        </w:rPr>
        <w:t>BURKINA FASO</w:t>
      </w:r>
      <w:r w:rsidR="00B61396" w:rsidRPr="00532D27">
        <w:rPr>
          <w:rFonts w:eastAsia="Times New Roman" w:cstheme="minorHAnsi"/>
          <w:sz w:val="24"/>
          <w:szCs w:val="24"/>
        </w:rPr>
        <w:t xml:space="preserve"> Public </w:t>
      </w:r>
      <w:r w:rsidR="00B77A85" w:rsidRPr="00532D27">
        <w:rPr>
          <w:rFonts w:eastAsia="Times New Roman" w:cstheme="minorHAnsi"/>
          <w:sz w:val="24"/>
          <w:szCs w:val="24"/>
        </w:rPr>
        <w:t>Diplomacy</w:t>
      </w:r>
      <w:r w:rsidR="00B61396" w:rsidRPr="00532D27">
        <w:rPr>
          <w:rFonts w:eastAsia="Times New Roman" w:cstheme="minorHAnsi"/>
          <w:sz w:val="24"/>
          <w:szCs w:val="24"/>
        </w:rPr>
        <w:t xml:space="preserve"> Section (P</w:t>
      </w:r>
      <w:r w:rsidR="00B77A85" w:rsidRPr="00532D27">
        <w:rPr>
          <w:rFonts w:eastAsia="Times New Roman" w:cstheme="minorHAnsi"/>
          <w:sz w:val="24"/>
          <w:szCs w:val="24"/>
        </w:rPr>
        <w:t>D</w:t>
      </w:r>
      <w:r w:rsidR="00B61396" w:rsidRPr="00532D27">
        <w:rPr>
          <w:rFonts w:eastAsia="Times New Roman" w:cstheme="minorHAnsi"/>
          <w:sz w:val="24"/>
          <w:szCs w:val="24"/>
        </w:rPr>
        <w:t>S) of the U.S. Department of State is pleased to announce that funding is available through its Public Diplomacy Small Grants Program. This is an Annual Program Statement, outlining our funding priorities, the strategic themes we focus on, and the procedures for submitting requests for funding.  Please carefully follow all instructions below.</w:t>
      </w:r>
      <w:r w:rsidR="001B3B1E" w:rsidRPr="00532D27">
        <w:rPr>
          <w:rFonts w:cstheme="minorHAnsi"/>
          <w:b/>
        </w:rPr>
        <w:t xml:space="preserve"> </w:t>
      </w:r>
      <w:r w:rsidR="001B3B1E" w:rsidRPr="00532D27">
        <w:rPr>
          <w:rFonts w:eastAsia="Times New Roman" w:cstheme="minorHAnsi"/>
          <w:b/>
          <w:sz w:val="24"/>
          <w:szCs w:val="24"/>
        </w:rPr>
        <w:t>This notice is subject to availability of funding.</w:t>
      </w:r>
    </w:p>
    <w:p w14:paraId="4F0EE11D" w14:textId="77777777" w:rsidR="00B61396" w:rsidRPr="00532D27"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08DEF346" w14:textId="1DC54FC1" w:rsidR="00B61396" w:rsidRPr="00532D27" w:rsidRDefault="00B61396" w:rsidP="00B6139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Purpose of Small Grants: </w:t>
      </w:r>
      <w:bookmarkStart w:id="1" w:name="_Hlk96075004"/>
      <w:r w:rsidRPr="00532D27">
        <w:rPr>
          <w:rFonts w:eastAsia="Times New Roman" w:cstheme="minorHAnsi"/>
          <w:sz w:val="24"/>
          <w:szCs w:val="24"/>
        </w:rPr>
        <w:t>P</w:t>
      </w:r>
      <w:r w:rsidR="00B77A85" w:rsidRPr="00532D27">
        <w:rPr>
          <w:rFonts w:eastAsia="Times New Roman" w:cstheme="minorHAnsi"/>
          <w:sz w:val="24"/>
          <w:szCs w:val="24"/>
        </w:rPr>
        <w:t>D</w:t>
      </w:r>
      <w:r w:rsidRPr="00532D27">
        <w:rPr>
          <w:rFonts w:eastAsia="Times New Roman" w:cstheme="minorHAnsi"/>
          <w:sz w:val="24"/>
          <w:szCs w:val="24"/>
        </w:rPr>
        <w:t xml:space="preserve">S </w:t>
      </w:r>
      <w:r w:rsidR="004D289A" w:rsidRPr="00532D27">
        <w:rPr>
          <w:rFonts w:eastAsia="Times New Roman" w:cstheme="minorHAnsi"/>
          <w:i/>
          <w:sz w:val="24"/>
          <w:szCs w:val="24"/>
        </w:rPr>
        <w:t>Burkina Faso</w:t>
      </w:r>
      <w:r w:rsidR="00E956A6" w:rsidRPr="00532D27">
        <w:rPr>
          <w:rFonts w:eastAsia="Times New Roman" w:cstheme="minorHAnsi"/>
          <w:sz w:val="24"/>
          <w:szCs w:val="24"/>
        </w:rPr>
        <w:t xml:space="preserve"> </w:t>
      </w:r>
      <w:bookmarkEnd w:id="1"/>
      <w:r w:rsidR="00E956A6" w:rsidRPr="00532D27">
        <w:rPr>
          <w:rFonts w:eastAsia="Times New Roman" w:cstheme="minorHAnsi"/>
          <w:sz w:val="24"/>
          <w:szCs w:val="24"/>
        </w:rPr>
        <w:t xml:space="preserve">invites proposals for </w:t>
      </w:r>
      <w:r w:rsidR="009C5FCA" w:rsidRPr="00532D27">
        <w:rPr>
          <w:rFonts w:eastAsia="Times New Roman" w:cstheme="minorHAnsi"/>
          <w:sz w:val="24"/>
          <w:szCs w:val="24"/>
        </w:rPr>
        <w:t>programs</w:t>
      </w:r>
      <w:r w:rsidR="00E956A6" w:rsidRPr="00532D27">
        <w:rPr>
          <w:rFonts w:eastAsia="Times New Roman" w:cstheme="minorHAnsi"/>
          <w:sz w:val="24"/>
          <w:szCs w:val="24"/>
        </w:rPr>
        <w:t xml:space="preserve"> that</w:t>
      </w:r>
      <w:r w:rsidRPr="00532D27">
        <w:rPr>
          <w:rFonts w:eastAsia="Times New Roman" w:cstheme="minorHAnsi"/>
          <w:sz w:val="24"/>
          <w:szCs w:val="24"/>
        </w:rPr>
        <w:t xml:space="preserve"> </w:t>
      </w:r>
      <w:r w:rsidR="00E87591" w:rsidRPr="00532D27">
        <w:rPr>
          <w:rFonts w:eastAsia="Times New Roman" w:cstheme="minorHAnsi"/>
          <w:b/>
          <w:sz w:val="24"/>
          <w:szCs w:val="24"/>
        </w:rPr>
        <w:t xml:space="preserve">strengthen </w:t>
      </w:r>
      <w:r w:rsidR="00E956A6" w:rsidRPr="00532D27">
        <w:rPr>
          <w:rFonts w:eastAsia="Times New Roman" w:cstheme="minorHAnsi"/>
          <w:b/>
          <w:sz w:val="24"/>
          <w:szCs w:val="24"/>
        </w:rPr>
        <w:t xml:space="preserve">cultural </w:t>
      </w:r>
      <w:r w:rsidR="00E87591" w:rsidRPr="00532D27">
        <w:rPr>
          <w:rFonts w:eastAsia="Times New Roman" w:cstheme="minorHAnsi"/>
          <w:b/>
          <w:sz w:val="24"/>
          <w:szCs w:val="24"/>
        </w:rPr>
        <w:t xml:space="preserve">ties between the U.S. and </w:t>
      </w:r>
      <w:r w:rsidR="001B3B1E" w:rsidRPr="00532D27">
        <w:rPr>
          <w:rFonts w:eastAsia="Times New Roman" w:cstheme="minorHAnsi"/>
          <w:b/>
          <w:iCs/>
          <w:sz w:val="24"/>
          <w:szCs w:val="24"/>
        </w:rPr>
        <w:t>BURKINA FASO</w:t>
      </w:r>
      <w:r w:rsidR="00E87591" w:rsidRPr="00532D27">
        <w:rPr>
          <w:rFonts w:eastAsia="Times New Roman" w:cstheme="minorHAnsi"/>
          <w:sz w:val="24"/>
          <w:szCs w:val="24"/>
        </w:rPr>
        <w:t xml:space="preserve"> </w:t>
      </w:r>
      <w:r w:rsidR="00E87591" w:rsidRPr="00532D27">
        <w:rPr>
          <w:rFonts w:cstheme="minorHAnsi"/>
          <w:sz w:val="24"/>
          <w:szCs w:val="24"/>
        </w:rPr>
        <w:t xml:space="preserve">through cultural and exchange programming that highlights shared values and promotes bilateral cooperation. </w:t>
      </w:r>
      <w:r w:rsidR="00E87591" w:rsidRPr="00532D27">
        <w:rPr>
          <w:rFonts w:eastAsia="Times New Roman" w:cstheme="minorHAnsi"/>
          <w:sz w:val="24"/>
          <w:szCs w:val="24"/>
        </w:rPr>
        <w:t>All programs must include an American cultural element, or connection with American expert/s, organization/s, or institution/s in a specific field that will promote increased understanding of U.S. policy and perspectives.</w:t>
      </w:r>
    </w:p>
    <w:p w14:paraId="6C2780D2" w14:textId="77777777" w:rsidR="00E87591" w:rsidRPr="00532D27" w:rsidRDefault="00E87591" w:rsidP="00B61396">
      <w:pPr>
        <w:shd w:val="clear" w:color="auto" w:fill="FFFFFF"/>
        <w:spacing w:after="0" w:line="240" w:lineRule="auto"/>
        <w:textAlignment w:val="baseline"/>
        <w:rPr>
          <w:rFonts w:eastAsia="Times New Roman" w:cstheme="minorHAnsi"/>
          <w:sz w:val="24"/>
          <w:szCs w:val="24"/>
        </w:rPr>
      </w:pPr>
    </w:p>
    <w:p w14:paraId="4285E190" w14:textId="4317BB80" w:rsidR="00E87591" w:rsidRPr="00532D27" w:rsidRDefault="00E87591" w:rsidP="00E87591">
      <w:pPr>
        <w:shd w:val="clear" w:color="auto" w:fill="FFFFFF"/>
        <w:spacing w:after="0" w:line="240" w:lineRule="auto"/>
        <w:textAlignment w:val="baseline"/>
        <w:rPr>
          <w:rFonts w:eastAsia="Times New Roman" w:cstheme="minorHAnsi"/>
          <w:i/>
          <w:sz w:val="24"/>
          <w:szCs w:val="24"/>
        </w:rPr>
      </w:pPr>
      <w:r w:rsidRPr="00532D27">
        <w:rPr>
          <w:rFonts w:eastAsia="Times New Roman" w:cstheme="minorHAnsi"/>
          <w:sz w:val="24"/>
          <w:szCs w:val="24"/>
        </w:rPr>
        <w:t xml:space="preserve">Examples of </w:t>
      </w:r>
      <w:r w:rsidR="00B61396" w:rsidRPr="00532D27">
        <w:rPr>
          <w:rFonts w:eastAsia="Times New Roman" w:cstheme="minorHAnsi"/>
          <w:sz w:val="24"/>
          <w:szCs w:val="24"/>
        </w:rPr>
        <w:t>P</w:t>
      </w:r>
      <w:r w:rsidR="00B77A85" w:rsidRPr="00532D27">
        <w:rPr>
          <w:rFonts w:eastAsia="Times New Roman" w:cstheme="minorHAnsi"/>
          <w:sz w:val="24"/>
          <w:szCs w:val="24"/>
        </w:rPr>
        <w:t>D</w:t>
      </w:r>
      <w:r w:rsidR="00B61396" w:rsidRPr="00532D27">
        <w:rPr>
          <w:rFonts w:eastAsia="Times New Roman" w:cstheme="minorHAnsi"/>
          <w:sz w:val="24"/>
          <w:szCs w:val="24"/>
        </w:rPr>
        <w:t xml:space="preserve">S Small Grants Program </w:t>
      </w:r>
      <w:r w:rsidR="009C5FCA" w:rsidRPr="00532D27">
        <w:rPr>
          <w:rFonts w:eastAsia="Times New Roman" w:cstheme="minorHAnsi"/>
          <w:sz w:val="24"/>
          <w:szCs w:val="24"/>
        </w:rPr>
        <w:t>programs</w:t>
      </w:r>
      <w:r w:rsidR="00B61396" w:rsidRPr="00532D27">
        <w:rPr>
          <w:rFonts w:eastAsia="Times New Roman" w:cstheme="minorHAnsi"/>
          <w:sz w:val="24"/>
          <w:szCs w:val="24"/>
        </w:rPr>
        <w:t xml:space="preserve"> </w:t>
      </w:r>
      <w:r w:rsidRPr="00532D27">
        <w:rPr>
          <w:rFonts w:eastAsia="Times New Roman" w:cstheme="minorHAnsi"/>
          <w:sz w:val="24"/>
          <w:szCs w:val="24"/>
        </w:rPr>
        <w:t>i</w:t>
      </w:r>
      <w:r w:rsidR="00B61396" w:rsidRPr="00532D27">
        <w:rPr>
          <w:rFonts w:eastAsia="Times New Roman" w:cstheme="minorHAnsi"/>
          <w:sz w:val="24"/>
          <w:szCs w:val="24"/>
        </w:rPr>
        <w:t>n</w:t>
      </w:r>
      <w:r w:rsidRPr="00532D27">
        <w:rPr>
          <w:rFonts w:eastAsia="Times New Roman" w:cstheme="minorHAnsi"/>
          <w:sz w:val="24"/>
          <w:szCs w:val="24"/>
        </w:rPr>
        <w:t>clude, but are not limited to</w:t>
      </w:r>
      <w:r w:rsidR="00F72BCC" w:rsidRPr="00532D27">
        <w:rPr>
          <w:rFonts w:eastAsia="Times New Roman" w:cstheme="minorHAnsi"/>
          <w:sz w:val="24"/>
          <w:szCs w:val="24"/>
        </w:rPr>
        <w:t>:</w:t>
      </w:r>
    </w:p>
    <w:p w14:paraId="252B3319" w14:textId="77777777" w:rsidR="0023368A" w:rsidRPr="00532D27" w:rsidRDefault="00B61396"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Academic and professional lectures, </w:t>
      </w:r>
      <w:r w:rsidR="00E87591" w:rsidRPr="00532D27">
        <w:rPr>
          <w:rFonts w:eastAsia="Times New Roman" w:cstheme="minorHAnsi"/>
          <w:sz w:val="24"/>
          <w:szCs w:val="24"/>
        </w:rPr>
        <w:t>seminars and speaker programs;</w:t>
      </w:r>
    </w:p>
    <w:p w14:paraId="0553FB23" w14:textId="77777777" w:rsidR="0023368A" w:rsidRPr="00532D27" w:rsidRDefault="00B61396"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Artistic and cultural workshops, joint</w:t>
      </w:r>
      <w:r w:rsidR="00E87591" w:rsidRPr="00532D27">
        <w:rPr>
          <w:rFonts w:eastAsia="Times New Roman" w:cstheme="minorHAnsi"/>
          <w:sz w:val="24"/>
          <w:szCs w:val="24"/>
        </w:rPr>
        <w:t xml:space="preserve"> performances and exhibitions;</w:t>
      </w:r>
    </w:p>
    <w:p w14:paraId="01D611E9" w14:textId="77777777" w:rsidR="0023368A" w:rsidRPr="00532D27" w:rsidRDefault="00B61396"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Cultural heritage conservation and prese</w:t>
      </w:r>
      <w:r w:rsidR="00E87591" w:rsidRPr="00532D27">
        <w:rPr>
          <w:rFonts w:eastAsia="Times New Roman" w:cstheme="minorHAnsi"/>
          <w:sz w:val="24"/>
          <w:szCs w:val="24"/>
        </w:rPr>
        <w:t xml:space="preserve">rvation </w:t>
      </w:r>
      <w:r w:rsidR="009C5FCA" w:rsidRPr="00532D27">
        <w:rPr>
          <w:rFonts w:eastAsia="Times New Roman" w:cstheme="minorHAnsi"/>
          <w:sz w:val="24"/>
          <w:szCs w:val="24"/>
        </w:rPr>
        <w:t>programs</w:t>
      </w:r>
      <w:r w:rsidR="00E87591" w:rsidRPr="00532D27">
        <w:rPr>
          <w:rFonts w:eastAsia="Times New Roman" w:cstheme="minorHAnsi"/>
          <w:sz w:val="24"/>
          <w:szCs w:val="24"/>
        </w:rPr>
        <w:t>;</w:t>
      </w:r>
    </w:p>
    <w:p w14:paraId="7F38025B" w14:textId="77777777" w:rsidR="001B3B1E" w:rsidRPr="00532D27" w:rsidRDefault="00E87591"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Professional</w:t>
      </w:r>
      <w:r w:rsidR="00B61396" w:rsidRPr="00532D27">
        <w:rPr>
          <w:rFonts w:eastAsia="Times New Roman" w:cstheme="minorHAnsi"/>
          <w:sz w:val="24"/>
          <w:szCs w:val="24"/>
        </w:rPr>
        <w:t xml:space="preserve"> and ac</w:t>
      </w:r>
      <w:r w:rsidRPr="00532D27">
        <w:rPr>
          <w:rFonts w:eastAsia="Times New Roman" w:cstheme="minorHAnsi"/>
          <w:sz w:val="24"/>
          <w:szCs w:val="24"/>
        </w:rPr>
        <w:t xml:space="preserve">ademic exchanges and </w:t>
      </w:r>
      <w:r w:rsidR="009C5FCA" w:rsidRPr="00532D27">
        <w:rPr>
          <w:rFonts w:eastAsia="Times New Roman" w:cstheme="minorHAnsi"/>
          <w:sz w:val="24"/>
          <w:szCs w:val="24"/>
        </w:rPr>
        <w:t>programs</w:t>
      </w:r>
      <w:r w:rsidRPr="00532D27">
        <w:rPr>
          <w:rFonts w:eastAsia="Times New Roman" w:cstheme="minorHAnsi"/>
          <w:sz w:val="24"/>
          <w:szCs w:val="24"/>
        </w:rPr>
        <w:t>;</w:t>
      </w:r>
    </w:p>
    <w:p w14:paraId="750CEF25" w14:textId="4EE029FA" w:rsidR="001B3B1E" w:rsidRPr="00532D27" w:rsidRDefault="001B3B1E"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Civic education projects that promote democratic processes and human rights;</w:t>
      </w:r>
    </w:p>
    <w:p w14:paraId="48FB4328" w14:textId="08B73EA8" w:rsidR="001B3B1E" w:rsidRPr="00532D27" w:rsidRDefault="001B3B1E"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New media concepts projects aimed at reaching wider audiences;</w:t>
      </w:r>
    </w:p>
    <w:p w14:paraId="740BED5B" w14:textId="77777777" w:rsidR="001B3B1E" w:rsidRPr="00532D27" w:rsidRDefault="001B3B1E" w:rsidP="0023368A">
      <w:pPr>
        <w:pStyle w:val="ListParagraph"/>
        <w:numPr>
          <w:ilvl w:val="0"/>
          <w:numId w:val="18"/>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Youth community service projects that promote democratic processes and encourage volunteerism;</w:t>
      </w:r>
    </w:p>
    <w:p w14:paraId="0C79C0DC" w14:textId="0080EAE8" w:rsidR="0023368A" w:rsidRPr="00532D27" w:rsidRDefault="001B3B1E" w:rsidP="0057296C">
      <w:pPr>
        <w:pStyle w:val="ListParagraph"/>
        <w:numPr>
          <w:ilvl w:val="0"/>
          <w:numId w:val="18"/>
        </w:numPr>
        <w:rPr>
          <w:rFonts w:eastAsia="Times New Roman" w:cstheme="minorHAnsi"/>
          <w:sz w:val="24"/>
          <w:szCs w:val="24"/>
        </w:rPr>
      </w:pPr>
      <w:r w:rsidRPr="00532D27">
        <w:rPr>
          <w:rFonts w:eastAsia="Times New Roman" w:cstheme="minorHAnsi"/>
          <w:sz w:val="24"/>
          <w:szCs w:val="24"/>
        </w:rPr>
        <w:t xml:space="preserve">Development of initiatives aimed at maintaining contacts with alumni of </w:t>
      </w:r>
      <w:r w:rsidR="00B77A85" w:rsidRPr="00532D27">
        <w:rPr>
          <w:rFonts w:eastAsia="Times New Roman" w:cstheme="minorHAnsi"/>
          <w:sz w:val="24"/>
          <w:szCs w:val="24"/>
        </w:rPr>
        <w:t>U.S.</w:t>
      </w:r>
      <w:r w:rsidRPr="00532D27">
        <w:rPr>
          <w:rFonts w:eastAsia="Times New Roman" w:cstheme="minorHAnsi"/>
          <w:sz w:val="24"/>
          <w:szCs w:val="24"/>
        </w:rPr>
        <w:t xml:space="preserve"> exchange programs.</w:t>
      </w:r>
    </w:p>
    <w:p w14:paraId="35E867A8" w14:textId="77777777" w:rsidR="00B61396" w:rsidRPr="00532D27" w:rsidRDefault="00E956A6" w:rsidP="000F52FE">
      <w:pPr>
        <w:keepNext/>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lastRenderedPageBreak/>
        <w:t>Priority Program Areas</w:t>
      </w:r>
      <w:r w:rsidR="00B61396" w:rsidRPr="00532D27">
        <w:rPr>
          <w:rFonts w:eastAsia="Times New Roman" w:cstheme="minorHAnsi"/>
          <w:b/>
          <w:bCs/>
          <w:sz w:val="24"/>
          <w:szCs w:val="24"/>
          <w:bdr w:val="none" w:sz="0" w:space="0" w:color="auto" w:frame="1"/>
        </w:rPr>
        <w:t>:</w:t>
      </w:r>
    </w:p>
    <w:p w14:paraId="73541AA0" w14:textId="6CC06BBE" w:rsidR="004D289A" w:rsidRPr="00532D27" w:rsidRDefault="004D289A" w:rsidP="004D289A">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t</w:t>
      </w:r>
      <w:r w:rsidR="004D5A25" w:rsidRPr="00532D27">
        <w:rPr>
          <w:rFonts w:eastAsia="Times New Roman" w:cstheme="minorHAnsi"/>
          <w:sz w:val="24"/>
          <w:szCs w:val="24"/>
        </w:rPr>
        <w:t xml:space="preserve">o </w:t>
      </w:r>
      <w:r w:rsidRPr="00532D27">
        <w:rPr>
          <w:rFonts w:eastAsia="Times New Roman" w:cstheme="minorHAnsi"/>
          <w:sz w:val="24"/>
          <w:szCs w:val="24"/>
        </w:rPr>
        <w:t>bolster understanding and practices of Democracy, Human Rights, and Good Governance</w:t>
      </w:r>
      <w:r w:rsidR="00710698" w:rsidRPr="00532D27">
        <w:rPr>
          <w:rFonts w:eastAsia="Times New Roman" w:cstheme="minorHAnsi"/>
          <w:sz w:val="24"/>
          <w:szCs w:val="24"/>
        </w:rPr>
        <w:t xml:space="preserve">. </w:t>
      </w:r>
      <w:r w:rsidR="004D5A25" w:rsidRPr="00532D27">
        <w:rPr>
          <w:rFonts w:eastAsia="Times New Roman" w:cstheme="minorHAnsi"/>
          <w:sz w:val="24"/>
          <w:szCs w:val="24"/>
        </w:rPr>
        <w:t xml:space="preserve">This may include projects </w:t>
      </w:r>
      <w:r w:rsidRPr="00532D27">
        <w:rPr>
          <w:rFonts w:eastAsia="Times New Roman" w:cstheme="minorHAnsi"/>
          <w:sz w:val="24"/>
          <w:szCs w:val="24"/>
        </w:rPr>
        <w:t>that encourage participation in civil society, especially for women, religious minorities, and youth.</w:t>
      </w:r>
    </w:p>
    <w:p w14:paraId="7C8E6AE6" w14:textId="4FBEACCE" w:rsidR="004D289A" w:rsidRPr="00532D27" w:rsidRDefault="004D289A" w:rsidP="004D289A">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that seek to promote a better understanding of diversity, inclusion, religious freedom, gender rights, persons with disabilities, underrepresented or otherwise disadvantaged communities, and</w:t>
      </w:r>
      <w:r w:rsidR="00362A77" w:rsidRPr="00532D27">
        <w:rPr>
          <w:rFonts w:eastAsia="Times New Roman" w:cstheme="minorHAnsi"/>
          <w:sz w:val="24"/>
          <w:szCs w:val="24"/>
        </w:rPr>
        <w:t>/or</w:t>
      </w:r>
      <w:r w:rsidRPr="00532D27">
        <w:rPr>
          <w:rFonts w:eastAsia="Times New Roman" w:cstheme="minorHAnsi"/>
          <w:sz w:val="24"/>
          <w:szCs w:val="24"/>
        </w:rPr>
        <w:t xml:space="preserve"> other aspects of human rights. </w:t>
      </w:r>
    </w:p>
    <w:p w14:paraId="7EA806A4" w14:textId="2CF25156" w:rsidR="004D289A" w:rsidRPr="00532D27" w:rsidRDefault="004D289A" w:rsidP="004D289A">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Creative programs that advance one or more of the priority areas </w:t>
      </w:r>
      <w:r w:rsidR="00362A77" w:rsidRPr="00532D27">
        <w:rPr>
          <w:rFonts w:eastAsia="Times New Roman" w:cstheme="minorHAnsi"/>
          <w:sz w:val="24"/>
          <w:szCs w:val="24"/>
        </w:rPr>
        <w:t xml:space="preserve">listed above, </w:t>
      </w:r>
      <w:r w:rsidRPr="00532D27">
        <w:rPr>
          <w:rFonts w:eastAsia="Times New Roman" w:cstheme="minorHAnsi"/>
          <w:sz w:val="24"/>
          <w:szCs w:val="24"/>
        </w:rPr>
        <w:t xml:space="preserve">to include but not </w:t>
      </w:r>
      <w:r w:rsidR="0057296C" w:rsidRPr="00532D27">
        <w:rPr>
          <w:rFonts w:eastAsia="Times New Roman" w:cstheme="minorHAnsi"/>
          <w:sz w:val="24"/>
          <w:szCs w:val="24"/>
        </w:rPr>
        <w:t xml:space="preserve">be </w:t>
      </w:r>
      <w:r w:rsidRPr="00532D27">
        <w:rPr>
          <w:rFonts w:eastAsia="Times New Roman" w:cstheme="minorHAnsi"/>
          <w:sz w:val="24"/>
          <w:szCs w:val="24"/>
        </w:rPr>
        <w:t>limited to, economic empowerment, youth development</w:t>
      </w:r>
      <w:r w:rsidR="00000C4A" w:rsidRPr="00532D27">
        <w:rPr>
          <w:rFonts w:eastAsia="Times New Roman" w:cstheme="minorHAnsi"/>
          <w:sz w:val="24"/>
          <w:szCs w:val="24"/>
        </w:rPr>
        <w:t xml:space="preserve">, peace and security. </w:t>
      </w:r>
    </w:p>
    <w:p w14:paraId="0F13C2FC" w14:textId="60F4226D" w:rsidR="004D289A" w:rsidRPr="00532D27" w:rsidRDefault="004D289A" w:rsidP="004D289A">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Programs promoting English </w:t>
      </w:r>
      <w:r w:rsidR="00362A77" w:rsidRPr="00532D27">
        <w:rPr>
          <w:rFonts w:eastAsia="Times New Roman" w:cstheme="minorHAnsi"/>
          <w:sz w:val="24"/>
          <w:szCs w:val="24"/>
        </w:rPr>
        <w:t>l</w:t>
      </w:r>
      <w:r w:rsidRPr="00532D27">
        <w:rPr>
          <w:rFonts w:eastAsia="Times New Roman" w:cstheme="minorHAnsi"/>
          <w:sz w:val="24"/>
          <w:szCs w:val="24"/>
        </w:rPr>
        <w:t xml:space="preserve">anguage </w:t>
      </w:r>
      <w:r w:rsidR="00362A77" w:rsidRPr="00532D27">
        <w:rPr>
          <w:rFonts w:eastAsia="Times New Roman" w:cstheme="minorHAnsi"/>
          <w:sz w:val="24"/>
          <w:szCs w:val="24"/>
        </w:rPr>
        <w:t>c</w:t>
      </w:r>
      <w:r w:rsidRPr="00532D27">
        <w:rPr>
          <w:rFonts w:eastAsia="Times New Roman" w:cstheme="minorHAnsi"/>
          <w:sz w:val="24"/>
          <w:szCs w:val="24"/>
        </w:rPr>
        <w:t>apacity through projects that encourage the usage and learning of English language as a tool for civic and economic development.</w:t>
      </w:r>
    </w:p>
    <w:p w14:paraId="362A042C" w14:textId="779C37C7" w:rsidR="004D289A" w:rsidRPr="0090728C" w:rsidRDefault="00C816D4" w:rsidP="008529D2">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that i</w:t>
      </w:r>
      <w:r w:rsidR="004D289A" w:rsidRPr="00532D27">
        <w:rPr>
          <w:rFonts w:eastAsia="Times New Roman" w:cstheme="minorHAnsi"/>
          <w:sz w:val="24"/>
          <w:szCs w:val="24"/>
        </w:rPr>
        <w:t xml:space="preserve">ncrease transparency, media professionalism, access to diverse </w:t>
      </w:r>
      <w:r w:rsidR="00362A77" w:rsidRPr="00532D27">
        <w:rPr>
          <w:rFonts w:eastAsia="Times New Roman" w:cstheme="minorHAnsi"/>
          <w:sz w:val="24"/>
          <w:szCs w:val="24"/>
        </w:rPr>
        <w:t xml:space="preserve">new </w:t>
      </w:r>
      <w:r w:rsidR="004D289A" w:rsidRPr="00532D27">
        <w:rPr>
          <w:rFonts w:eastAsia="Times New Roman" w:cstheme="minorHAnsi"/>
          <w:sz w:val="24"/>
          <w:szCs w:val="24"/>
        </w:rPr>
        <w:t>sources</w:t>
      </w:r>
      <w:r w:rsidR="00362A77" w:rsidRPr="00532D27">
        <w:rPr>
          <w:rFonts w:eastAsia="Times New Roman" w:cstheme="minorHAnsi"/>
          <w:sz w:val="24"/>
          <w:szCs w:val="24"/>
        </w:rPr>
        <w:t>, media literacy, etc</w:t>
      </w:r>
      <w:r w:rsidR="004D289A" w:rsidRPr="00532D27">
        <w:rPr>
          <w:rFonts w:eastAsia="Times New Roman" w:cstheme="minorHAnsi"/>
          <w:sz w:val="24"/>
          <w:szCs w:val="24"/>
        </w:rPr>
        <w:t xml:space="preserve">. Projects may develop </w:t>
      </w:r>
      <w:r w:rsidR="00362A77" w:rsidRPr="00532D27">
        <w:rPr>
          <w:rFonts w:eastAsia="Times New Roman" w:cstheme="minorHAnsi"/>
          <w:sz w:val="24"/>
          <w:szCs w:val="24"/>
        </w:rPr>
        <w:t xml:space="preserve">the capacity of </w:t>
      </w:r>
      <w:r w:rsidR="004D289A" w:rsidRPr="00532D27">
        <w:rPr>
          <w:rFonts w:eastAsia="Times New Roman" w:cstheme="minorHAnsi"/>
          <w:sz w:val="24"/>
          <w:szCs w:val="24"/>
        </w:rPr>
        <w:t xml:space="preserve">Burkinabe media, </w:t>
      </w:r>
      <w:r w:rsidR="00362A77" w:rsidRPr="00532D27">
        <w:rPr>
          <w:rFonts w:eastAsia="Times New Roman" w:cstheme="minorHAnsi"/>
          <w:sz w:val="24"/>
          <w:szCs w:val="24"/>
        </w:rPr>
        <w:t xml:space="preserve">a tradition of </w:t>
      </w:r>
      <w:r w:rsidR="004D289A" w:rsidRPr="00532D27">
        <w:rPr>
          <w:rFonts w:eastAsia="Times New Roman" w:cstheme="minorHAnsi"/>
          <w:sz w:val="24"/>
          <w:szCs w:val="24"/>
        </w:rPr>
        <w:t xml:space="preserve">fact-checking and research for journalists </w:t>
      </w:r>
      <w:r w:rsidR="00362A77" w:rsidRPr="00532D27">
        <w:rPr>
          <w:rFonts w:eastAsia="Times New Roman" w:cstheme="minorHAnsi"/>
          <w:sz w:val="24"/>
          <w:szCs w:val="24"/>
        </w:rPr>
        <w:t>and/</w:t>
      </w:r>
      <w:r w:rsidR="004D289A" w:rsidRPr="00532D27">
        <w:rPr>
          <w:rFonts w:eastAsia="Times New Roman" w:cstheme="minorHAnsi"/>
          <w:sz w:val="24"/>
          <w:szCs w:val="24"/>
        </w:rPr>
        <w:t>or media consumers, capitalize on social media use for greater transparency, and/or expand such programs beyond the capital and secondary cities.</w:t>
      </w:r>
    </w:p>
    <w:p w14:paraId="435BE596" w14:textId="77777777" w:rsidR="00B61396" w:rsidRPr="00532D27" w:rsidRDefault="00B61396" w:rsidP="0023368A">
      <w:pPr>
        <w:shd w:val="clear" w:color="auto" w:fill="FFFFFF"/>
        <w:spacing w:after="0" w:line="240" w:lineRule="auto"/>
        <w:ind w:hanging="990"/>
        <w:textAlignment w:val="baseline"/>
        <w:rPr>
          <w:rFonts w:eastAsia="Times New Roman" w:cstheme="minorHAnsi"/>
          <w:b/>
          <w:bCs/>
          <w:sz w:val="24"/>
          <w:szCs w:val="24"/>
          <w:bdr w:val="none" w:sz="0" w:space="0" w:color="auto" w:frame="1"/>
        </w:rPr>
      </w:pPr>
    </w:p>
    <w:p w14:paraId="37837286" w14:textId="77777777" w:rsidR="00407AB8" w:rsidRPr="00532D27" w:rsidRDefault="00407AB8" w:rsidP="00407AB8">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Authorizing legislation, type and year of funding:</w:t>
      </w:r>
    </w:p>
    <w:p w14:paraId="48CD6003" w14:textId="1EF5AAA1" w:rsidR="00407AB8" w:rsidRPr="00532D27" w:rsidRDefault="00407AB8" w:rsidP="00407AB8">
      <w:pPr>
        <w:shd w:val="clear" w:color="auto" w:fill="FFFFFF"/>
        <w:spacing w:after="0" w:line="240" w:lineRule="auto"/>
        <w:textAlignment w:val="baseline"/>
        <w:rPr>
          <w:rFonts w:eastAsia="Times New Roman" w:cstheme="minorHAnsi"/>
          <w:bCs/>
          <w:i/>
          <w:sz w:val="24"/>
          <w:szCs w:val="24"/>
          <w:bdr w:val="none" w:sz="0" w:space="0" w:color="auto" w:frame="1"/>
        </w:rPr>
      </w:pPr>
      <w:r w:rsidRPr="00532D27">
        <w:rPr>
          <w:rFonts w:cstheme="minorHAnsi"/>
          <w:i/>
          <w:sz w:val="24"/>
          <w:szCs w:val="24"/>
        </w:rPr>
        <w:t>The source of funding is FY20</w:t>
      </w:r>
      <w:r w:rsidR="00DB74D6" w:rsidRPr="00532D27">
        <w:rPr>
          <w:rFonts w:cstheme="minorHAnsi"/>
          <w:i/>
          <w:sz w:val="24"/>
          <w:szCs w:val="24"/>
        </w:rPr>
        <w:t>2</w:t>
      </w:r>
      <w:r w:rsidR="00A06B22" w:rsidRPr="00532D27">
        <w:rPr>
          <w:rFonts w:cstheme="minorHAnsi"/>
          <w:i/>
          <w:sz w:val="24"/>
          <w:szCs w:val="24"/>
        </w:rPr>
        <w:t>4</w:t>
      </w:r>
      <w:r w:rsidR="00DB74D6" w:rsidRPr="00532D27">
        <w:rPr>
          <w:rFonts w:cstheme="minorHAnsi"/>
          <w:i/>
          <w:sz w:val="24"/>
          <w:szCs w:val="24"/>
        </w:rPr>
        <w:t xml:space="preserve"> </w:t>
      </w:r>
      <w:r w:rsidRPr="00532D27">
        <w:rPr>
          <w:rFonts w:cstheme="minorHAnsi"/>
          <w:i/>
          <w:sz w:val="24"/>
          <w:szCs w:val="24"/>
        </w:rPr>
        <w:t xml:space="preserve">Public </w:t>
      </w:r>
      <w:r w:rsidR="00DB3B82" w:rsidRPr="00532D27">
        <w:rPr>
          <w:rFonts w:cstheme="minorHAnsi"/>
          <w:i/>
          <w:sz w:val="24"/>
          <w:szCs w:val="24"/>
        </w:rPr>
        <w:t>Diplomacy</w:t>
      </w:r>
      <w:r w:rsidRPr="00532D27">
        <w:rPr>
          <w:rFonts w:cstheme="minorHAnsi"/>
          <w:i/>
          <w:sz w:val="24"/>
          <w:szCs w:val="24"/>
        </w:rPr>
        <w:t xml:space="preserve"> Funding.  </w:t>
      </w:r>
    </w:p>
    <w:p w14:paraId="09E92B0F" w14:textId="77777777" w:rsidR="00407AB8" w:rsidRPr="00532D27" w:rsidRDefault="00407AB8" w:rsidP="0023368A">
      <w:pPr>
        <w:shd w:val="clear" w:color="auto" w:fill="FFFFFF"/>
        <w:spacing w:after="0" w:line="240" w:lineRule="auto"/>
        <w:ind w:hanging="990"/>
        <w:textAlignment w:val="baseline"/>
        <w:rPr>
          <w:rFonts w:eastAsia="Times New Roman" w:cstheme="minorHAnsi"/>
          <w:b/>
          <w:bCs/>
          <w:sz w:val="24"/>
          <w:szCs w:val="24"/>
          <w:bdr w:val="none" w:sz="0" w:space="0" w:color="auto" w:frame="1"/>
        </w:rPr>
      </w:pPr>
    </w:p>
    <w:p w14:paraId="51259B5D" w14:textId="77777777" w:rsidR="00E956A6" w:rsidRPr="00532D27"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B</w:t>
      </w:r>
      <w:r w:rsidR="00B61396" w:rsidRPr="00532D27">
        <w:rPr>
          <w:rFonts w:eastAsia="Times New Roman" w:cstheme="minorHAnsi"/>
          <w:b/>
          <w:bCs/>
          <w:sz w:val="24"/>
          <w:szCs w:val="24"/>
          <w:bdr w:val="none" w:sz="0" w:space="0" w:color="auto" w:frame="1"/>
        </w:rPr>
        <w:t xml:space="preserve">. </w:t>
      </w:r>
      <w:r w:rsidRPr="00532D27">
        <w:rPr>
          <w:rFonts w:eastAsia="Times New Roman" w:cstheme="minorHAnsi"/>
          <w:b/>
          <w:bCs/>
          <w:sz w:val="24"/>
          <w:szCs w:val="24"/>
          <w:bdr w:val="none" w:sz="0" w:space="0" w:color="auto" w:frame="1"/>
        </w:rPr>
        <w:t xml:space="preserve">FEDERAL </w:t>
      </w:r>
      <w:r w:rsidR="00B61396" w:rsidRPr="00532D27">
        <w:rPr>
          <w:rFonts w:eastAsia="Times New Roman" w:cstheme="minorHAnsi"/>
          <w:b/>
          <w:bCs/>
          <w:sz w:val="24"/>
          <w:szCs w:val="24"/>
          <w:bdr w:val="none" w:sz="0" w:space="0" w:color="auto" w:frame="1"/>
        </w:rPr>
        <w:t>AWARD INFORMATION</w:t>
      </w:r>
      <w:r w:rsidR="00B61396" w:rsidRPr="00532D27">
        <w:rPr>
          <w:rFonts w:eastAsia="Times New Roman" w:cstheme="minorHAnsi"/>
          <w:b/>
          <w:bCs/>
          <w:sz w:val="24"/>
          <w:szCs w:val="24"/>
          <w:bdr w:val="none" w:sz="0" w:space="0" w:color="auto" w:frame="1"/>
        </w:rPr>
        <w:br/>
      </w:r>
    </w:p>
    <w:p w14:paraId="2AC6327A" w14:textId="7369FB28" w:rsidR="00E956A6" w:rsidRPr="00532D27" w:rsidRDefault="27D8D930" w:rsidP="3AB8314A">
      <w:pPr>
        <w:shd w:val="clear" w:color="auto" w:fill="FFFFFF" w:themeFill="background1"/>
        <w:spacing w:after="0" w:line="240" w:lineRule="auto"/>
        <w:textAlignment w:val="baseline"/>
        <w:rPr>
          <w:rFonts w:eastAsia="Times New Roman" w:cstheme="minorHAnsi"/>
          <w:i/>
          <w:iCs/>
          <w:sz w:val="24"/>
          <w:szCs w:val="24"/>
          <w:bdr w:val="none" w:sz="0" w:space="0" w:color="auto" w:frame="1"/>
        </w:rPr>
      </w:pPr>
      <w:r w:rsidRPr="00532D27">
        <w:rPr>
          <w:rFonts w:eastAsia="Times New Roman" w:cstheme="minorHAnsi"/>
          <w:sz w:val="24"/>
          <w:szCs w:val="24"/>
          <w:bdr w:val="none" w:sz="0" w:space="0" w:color="auto" w:frame="1"/>
        </w:rPr>
        <w:t xml:space="preserve">Length of performance period: </w:t>
      </w:r>
      <w:r w:rsidR="00E33623" w:rsidRPr="00532D27">
        <w:rPr>
          <w:rFonts w:eastAsia="Times New Roman" w:cstheme="minorHAnsi"/>
          <w:i/>
          <w:iCs/>
          <w:sz w:val="24"/>
          <w:szCs w:val="24"/>
          <w:bdr w:val="none" w:sz="0" w:space="0" w:color="auto" w:frame="1"/>
        </w:rPr>
        <w:t xml:space="preserve">up </w:t>
      </w:r>
      <w:r w:rsidRPr="00532D27">
        <w:rPr>
          <w:rFonts w:eastAsia="Times New Roman" w:cstheme="minorHAnsi"/>
          <w:i/>
          <w:iCs/>
          <w:sz w:val="24"/>
          <w:szCs w:val="24"/>
          <w:bdr w:val="none" w:sz="0" w:space="0" w:color="auto" w:frame="1"/>
        </w:rPr>
        <w:t xml:space="preserve">to </w:t>
      </w:r>
      <w:r w:rsidR="4A20FBE6" w:rsidRPr="00532D27">
        <w:rPr>
          <w:rFonts w:eastAsia="Times New Roman" w:cstheme="minorHAnsi"/>
          <w:i/>
          <w:iCs/>
          <w:sz w:val="24"/>
          <w:szCs w:val="24"/>
          <w:bdr w:val="none" w:sz="0" w:space="0" w:color="auto" w:frame="1"/>
        </w:rPr>
        <w:t>12</w:t>
      </w:r>
      <w:r w:rsidRPr="00532D27">
        <w:rPr>
          <w:rFonts w:eastAsia="Times New Roman" w:cstheme="minorHAnsi"/>
          <w:i/>
          <w:iCs/>
          <w:sz w:val="24"/>
          <w:szCs w:val="24"/>
          <w:bdr w:val="none" w:sz="0" w:space="0" w:color="auto" w:frame="1"/>
        </w:rPr>
        <w:t xml:space="preserve"> months </w:t>
      </w:r>
    </w:p>
    <w:p w14:paraId="108B372F" w14:textId="6F0CEC31" w:rsidR="00E956A6" w:rsidRPr="00532D27" w:rsidRDefault="27D8D930" w:rsidP="0C19CD8D">
      <w:p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532D27">
        <w:rPr>
          <w:rFonts w:eastAsia="Times New Roman" w:cstheme="minorHAnsi"/>
          <w:sz w:val="24"/>
          <w:szCs w:val="24"/>
          <w:bdr w:val="none" w:sz="0" w:space="0" w:color="auto" w:frame="1"/>
        </w:rPr>
        <w:t xml:space="preserve">Number of awards anticipated: </w:t>
      </w:r>
      <w:r w:rsidR="00E33623" w:rsidRPr="00532D27">
        <w:rPr>
          <w:rFonts w:eastAsia="Times New Roman" w:cstheme="minorHAnsi"/>
          <w:i/>
          <w:iCs/>
          <w:sz w:val="24"/>
          <w:szCs w:val="24"/>
          <w:bdr w:val="none" w:sz="0" w:space="0" w:color="auto" w:frame="1"/>
        </w:rPr>
        <w:t>10</w:t>
      </w:r>
      <w:r w:rsidRPr="00532D27">
        <w:rPr>
          <w:rFonts w:eastAsia="Times New Roman" w:cstheme="minorHAnsi"/>
          <w:i/>
          <w:iCs/>
          <w:sz w:val="24"/>
          <w:szCs w:val="24"/>
          <w:bdr w:val="none" w:sz="0" w:space="0" w:color="auto" w:frame="1"/>
        </w:rPr>
        <w:t xml:space="preserve"> </w:t>
      </w:r>
      <w:r w:rsidRPr="00532D27">
        <w:rPr>
          <w:rFonts w:eastAsia="Times New Roman" w:cstheme="minorHAnsi"/>
          <w:sz w:val="24"/>
          <w:szCs w:val="24"/>
          <w:bdr w:val="none" w:sz="0" w:space="0" w:color="auto" w:frame="1"/>
        </w:rPr>
        <w:t>awards (dependent on amounts)</w:t>
      </w:r>
    </w:p>
    <w:p w14:paraId="749F9FDB" w14:textId="32A9512E" w:rsidR="00DB74D6" w:rsidRPr="00532D27" w:rsidRDefault="00E956A6" w:rsidP="3FDA00F5">
      <w:pPr>
        <w:shd w:val="clear" w:color="auto" w:fill="FFFFFF" w:themeFill="background1"/>
        <w:spacing w:after="0" w:line="240" w:lineRule="auto"/>
        <w:textAlignment w:val="baseline"/>
        <w:rPr>
          <w:rFonts w:eastAsia="Times New Roman"/>
          <w:i/>
          <w:iCs/>
          <w:sz w:val="24"/>
          <w:szCs w:val="24"/>
          <w:bdr w:val="none" w:sz="0" w:space="0" w:color="auto" w:frame="1"/>
        </w:rPr>
      </w:pPr>
      <w:r w:rsidRPr="3FDA00F5">
        <w:rPr>
          <w:rFonts w:eastAsia="Times New Roman"/>
          <w:sz w:val="24"/>
          <w:szCs w:val="24"/>
          <w:bdr w:val="none" w:sz="0" w:space="0" w:color="auto" w:frame="1"/>
        </w:rPr>
        <w:t xml:space="preserve">Award amounts: awards may range from a minimum of </w:t>
      </w:r>
      <w:r w:rsidRPr="3FDA00F5">
        <w:rPr>
          <w:rFonts w:eastAsia="Times New Roman"/>
          <w:i/>
          <w:iCs/>
          <w:sz w:val="24"/>
          <w:szCs w:val="24"/>
          <w:bdr w:val="none" w:sz="0" w:space="0" w:color="auto" w:frame="1"/>
        </w:rPr>
        <w:t>$</w:t>
      </w:r>
      <w:r w:rsidR="00DB74D6" w:rsidRPr="3FDA00F5">
        <w:rPr>
          <w:rFonts w:eastAsia="Times New Roman"/>
          <w:i/>
          <w:iCs/>
          <w:sz w:val="24"/>
          <w:szCs w:val="24"/>
          <w:bdr w:val="none" w:sz="0" w:space="0" w:color="auto" w:frame="1"/>
        </w:rPr>
        <w:t>100</w:t>
      </w:r>
      <w:r w:rsidR="00BB26DA">
        <w:rPr>
          <w:rFonts w:eastAsia="Times New Roman"/>
          <w:i/>
          <w:iCs/>
          <w:sz w:val="24"/>
          <w:szCs w:val="24"/>
          <w:bdr w:val="none" w:sz="0" w:space="0" w:color="auto" w:frame="1"/>
        </w:rPr>
        <w:t>0</w:t>
      </w:r>
      <w:r w:rsidRPr="3FDA00F5">
        <w:rPr>
          <w:rFonts w:eastAsia="Times New Roman"/>
          <w:sz w:val="24"/>
          <w:szCs w:val="24"/>
          <w:bdr w:val="none" w:sz="0" w:space="0" w:color="auto" w:frame="1"/>
        </w:rPr>
        <w:t xml:space="preserve"> to a maximum of </w:t>
      </w:r>
      <w:r w:rsidRPr="3FDA00F5">
        <w:rPr>
          <w:rFonts w:eastAsia="Times New Roman"/>
          <w:i/>
          <w:iCs/>
          <w:sz w:val="24"/>
          <w:szCs w:val="24"/>
          <w:bdr w:val="none" w:sz="0" w:space="0" w:color="auto" w:frame="1"/>
        </w:rPr>
        <w:t>$</w:t>
      </w:r>
      <w:r w:rsidR="00DB74D6" w:rsidRPr="3FDA00F5">
        <w:rPr>
          <w:rFonts w:eastAsia="Times New Roman"/>
          <w:i/>
          <w:iCs/>
          <w:sz w:val="24"/>
          <w:szCs w:val="24"/>
          <w:bdr w:val="none" w:sz="0" w:space="0" w:color="auto" w:frame="1"/>
        </w:rPr>
        <w:t>25,000</w:t>
      </w:r>
      <w:r w:rsidR="00BD646E" w:rsidRPr="3FDA00F5">
        <w:rPr>
          <w:rFonts w:eastAsia="Times New Roman"/>
          <w:i/>
          <w:iCs/>
          <w:sz w:val="24"/>
          <w:szCs w:val="24"/>
          <w:bdr w:val="none" w:sz="0" w:space="0" w:color="auto" w:frame="1"/>
        </w:rPr>
        <w:t xml:space="preserve"> </w:t>
      </w:r>
      <w:r w:rsidR="00DB74D6" w:rsidRPr="3FDA00F5">
        <w:rPr>
          <w:rFonts w:eastAsia="Times New Roman"/>
          <w:i/>
          <w:iCs/>
          <w:sz w:val="24"/>
          <w:szCs w:val="24"/>
          <w:bdr w:val="none" w:sz="0" w:space="0" w:color="auto" w:frame="1"/>
        </w:rPr>
        <w:t>(</w:t>
      </w:r>
      <w:r w:rsidR="00BD646E" w:rsidRPr="3FDA00F5">
        <w:rPr>
          <w:rFonts w:eastAsia="Times New Roman"/>
          <w:i/>
          <w:iCs/>
          <w:sz w:val="24"/>
          <w:szCs w:val="24"/>
          <w:bdr w:val="none" w:sz="0" w:space="0" w:color="auto" w:frame="1"/>
        </w:rPr>
        <w:t>e</w:t>
      </w:r>
      <w:r w:rsidR="00DB74D6" w:rsidRPr="3FDA00F5">
        <w:rPr>
          <w:rFonts w:eastAsia="Times New Roman"/>
          <w:i/>
          <w:iCs/>
          <w:sz w:val="24"/>
          <w:szCs w:val="24"/>
          <w:bdr w:val="none" w:sz="0" w:space="0" w:color="auto" w:frame="1"/>
        </w:rPr>
        <w:t xml:space="preserve">xceptional proposals above $25,000 may be </w:t>
      </w:r>
      <w:r w:rsidR="00362A77" w:rsidRPr="3FDA00F5">
        <w:rPr>
          <w:rFonts w:eastAsia="Times New Roman"/>
          <w:i/>
          <w:iCs/>
          <w:sz w:val="24"/>
          <w:szCs w:val="24"/>
          <w:bdr w:val="none" w:sz="0" w:space="0" w:color="auto" w:frame="1"/>
        </w:rPr>
        <w:t>considered</w:t>
      </w:r>
      <w:r w:rsidR="00DB74D6" w:rsidRPr="3FDA00F5">
        <w:rPr>
          <w:rFonts w:eastAsia="Times New Roman"/>
          <w:i/>
          <w:iCs/>
          <w:sz w:val="24"/>
          <w:szCs w:val="24"/>
          <w:bdr w:val="none" w:sz="0" w:space="0" w:color="auto" w:frame="1"/>
        </w:rPr>
        <w:t xml:space="preserve"> pending availability of funding)</w:t>
      </w:r>
    </w:p>
    <w:p w14:paraId="2D00CCAE" w14:textId="45F9832E" w:rsidR="00E956A6" w:rsidRPr="00532D27" w:rsidRDefault="00E956A6" w:rsidP="00E956A6">
      <w:pPr>
        <w:shd w:val="clear" w:color="auto" w:fill="FFFFFF"/>
        <w:spacing w:after="0" w:line="240" w:lineRule="auto"/>
        <w:textAlignment w:val="baseline"/>
        <w:rPr>
          <w:rFonts w:eastAsia="Times New Roman" w:cstheme="minorHAnsi"/>
          <w:bCs/>
          <w:i/>
          <w:sz w:val="24"/>
          <w:szCs w:val="24"/>
          <w:bdr w:val="none" w:sz="0" w:space="0" w:color="auto" w:frame="1"/>
        </w:rPr>
      </w:pPr>
      <w:r w:rsidRPr="00532D27">
        <w:rPr>
          <w:rFonts w:eastAsia="Times New Roman" w:cstheme="minorHAnsi"/>
          <w:bCs/>
          <w:sz w:val="24"/>
          <w:szCs w:val="24"/>
          <w:bdr w:val="none" w:sz="0" w:space="0" w:color="auto" w:frame="1"/>
        </w:rPr>
        <w:t xml:space="preserve">Total available funding: </w:t>
      </w:r>
      <w:r w:rsidR="00CA64C6" w:rsidRPr="00532D27">
        <w:rPr>
          <w:rFonts w:eastAsia="Times New Roman" w:cstheme="minorHAnsi"/>
          <w:bCs/>
          <w:i/>
          <w:sz w:val="24"/>
          <w:szCs w:val="24"/>
          <w:bdr w:val="none" w:sz="0" w:space="0" w:color="auto" w:frame="1"/>
        </w:rPr>
        <w:t xml:space="preserve">$300,000 </w:t>
      </w:r>
      <w:r w:rsidR="00362A77" w:rsidRPr="00532D27">
        <w:rPr>
          <w:rFonts w:eastAsia="Times New Roman" w:cstheme="minorHAnsi"/>
          <w:bCs/>
          <w:i/>
          <w:sz w:val="24"/>
          <w:szCs w:val="24"/>
          <w:bdr w:val="none" w:sz="0" w:space="0" w:color="auto" w:frame="1"/>
        </w:rPr>
        <w:t>(p</w:t>
      </w:r>
      <w:r w:rsidR="00CA64C6" w:rsidRPr="00532D27">
        <w:rPr>
          <w:rFonts w:eastAsia="Times New Roman" w:cstheme="minorHAnsi"/>
          <w:bCs/>
          <w:i/>
          <w:sz w:val="24"/>
          <w:szCs w:val="24"/>
          <w:bdr w:val="none" w:sz="0" w:space="0" w:color="auto" w:frame="1"/>
        </w:rPr>
        <w:t xml:space="preserve">ending </w:t>
      </w:r>
      <w:r w:rsidR="00362A77" w:rsidRPr="00532D27">
        <w:rPr>
          <w:rFonts w:eastAsia="Times New Roman" w:cstheme="minorHAnsi"/>
          <w:bCs/>
          <w:i/>
          <w:sz w:val="24"/>
          <w:szCs w:val="24"/>
          <w:bdr w:val="none" w:sz="0" w:space="0" w:color="auto" w:frame="1"/>
        </w:rPr>
        <w:t>f</w:t>
      </w:r>
      <w:r w:rsidR="00CA64C6" w:rsidRPr="00532D27">
        <w:rPr>
          <w:rFonts w:eastAsia="Times New Roman" w:cstheme="minorHAnsi"/>
          <w:bCs/>
          <w:i/>
          <w:sz w:val="24"/>
          <w:szCs w:val="24"/>
          <w:bdr w:val="none" w:sz="0" w:space="0" w:color="auto" w:frame="1"/>
        </w:rPr>
        <w:t xml:space="preserve">unding </w:t>
      </w:r>
      <w:r w:rsidR="00362A77" w:rsidRPr="00532D27">
        <w:rPr>
          <w:rFonts w:eastAsia="Times New Roman" w:cstheme="minorHAnsi"/>
          <w:bCs/>
          <w:i/>
          <w:sz w:val="24"/>
          <w:szCs w:val="24"/>
          <w:bdr w:val="none" w:sz="0" w:space="0" w:color="auto" w:frame="1"/>
        </w:rPr>
        <w:t>a</w:t>
      </w:r>
      <w:r w:rsidR="00CA64C6" w:rsidRPr="00532D27">
        <w:rPr>
          <w:rFonts w:eastAsia="Times New Roman" w:cstheme="minorHAnsi"/>
          <w:bCs/>
          <w:i/>
          <w:sz w:val="24"/>
          <w:szCs w:val="24"/>
          <w:bdr w:val="none" w:sz="0" w:space="0" w:color="auto" w:frame="1"/>
        </w:rPr>
        <w:t>vailability</w:t>
      </w:r>
      <w:r w:rsidR="00362A77" w:rsidRPr="00532D27">
        <w:rPr>
          <w:rFonts w:eastAsia="Times New Roman" w:cstheme="minorHAnsi"/>
          <w:bCs/>
          <w:i/>
          <w:sz w:val="24"/>
          <w:szCs w:val="24"/>
          <w:bdr w:val="none" w:sz="0" w:space="0" w:color="auto" w:frame="1"/>
        </w:rPr>
        <w:t>)</w:t>
      </w:r>
    </w:p>
    <w:p w14:paraId="12B907A1" w14:textId="0553D841" w:rsidR="00E956A6" w:rsidRPr="00532D27" w:rsidRDefault="00E956A6" w:rsidP="00E956A6">
      <w:pPr>
        <w:shd w:val="clear" w:color="auto" w:fill="FFFFFF"/>
        <w:spacing w:after="0" w:line="240" w:lineRule="auto"/>
        <w:textAlignment w:val="baseline"/>
        <w:rPr>
          <w:rFonts w:eastAsia="Times New Roman" w:cstheme="minorHAnsi"/>
          <w:bCs/>
          <w:sz w:val="24"/>
          <w:szCs w:val="24"/>
          <w:bdr w:val="none" w:sz="0" w:space="0" w:color="auto" w:frame="1"/>
        </w:rPr>
      </w:pPr>
      <w:r w:rsidRPr="00532D27">
        <w:rPr>
          <w:rFonts w:eastAsia="Times New Roman" w:cstheme="minorHAnsi"/>
          <w:bCs/>
          <w:sz w:val="24"/>
          <w:szCs w:val="24"/>
          <w:bdr w:val="none" w:sz="0" w:space="0" w:color="auto" w:frame="1"/>
        </w:rPr>
        <w:t xml:space="preserve">Type of Funding:  Fiscal Year </w:t>
      </w:r>
      <w:r w:rsidRPr="00532D27">
        <w:rPr>
          <w:rFonts w:eastAsia="Times New Roman" w:cstheme="minorHAnsi"/>
          <w:bCs/>
          <w:i/>
          <w:sz w:val="24"/>
          <w:szCs w:val="24"/>
          <w:bdr w:val="none" w:sz="0" w:space="0" w:color="auto" w:frame="1"/>
        </w:rPr>
        <w:t>20</w:t>
      </w:r>
      <w:r w:rsidR="00DB74D6" w:rsidRPr="00532D27">
        <w:rPr>
          <w:rFonts w:eastAsia="Times New Roman" w:cstheme="minorHAnsi"/>
          <w:bCs/>
          <w:i/>
          <w:sz w:val="24"/>
          <w:szCs w:val="24"/>
          <w:bdr w:val="none" w:sz="0" w:space="0" w:color="auto" w:frame="1"/>
        </w:rPr>
        <w:t>2</w:t>
      </w:r>
      <w:r w:rsidR="00A06B22" w:rsidRPr="00532D27">
        <w:rPr>
          <w:rFonts w:eastAsia="Times New Roman" w:cstheme="minorHAnsi"/>
          <w:bCs/>
          <w:i/>
          <w:sz w:val="24"/>
          <w:szCs w:val="24"/>
          <w:bdr w:val="none" w:sz="0" w:space="0" w:color="auto" w:frame="1"/>
        </w:rPr>
        <w:t>4</w:t>
      </w:r>
      <w:r w:rsidRPr="00532D27">
        <w:rPr>
          <w:rFonts w:eastAsia="Times New Roman" w:cstheme="minorHAnsi"/>
          <w:bCs/>
          <w:i/>
          <w:sz w:val="24"/>
          <w:szCs w:val="24"/>
          <w:bdr w:val="none" w:sz="0" w:space="0" w:color="auto" w:frame="1"/>
        </w:rPr>
        <w:t xml:space="preserve"> Public Diplomacy Funding</w:t>
      </w:r>
    </w:p>
    <w:p w14:paraId="77446528" w14:textId="77777777" w:rsidR="00C015BA" w:rsidRPr="00532D27" w:rsidRDefault="00C015BA" w:rsidP="00C015BA">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This notice is subject to availability of funding.</w:t>
      </w:r>
    </w:p>
    <w:p w14:paraId="15E99D01" w14:textId="77777777" w:rsidR="00E956A6" w:rsidRPr="00532D27"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3E38F160" w14:textId="7A507978" w:rsidR="00B61396" w:rsidRPr="00532D27" w:rsidRDefault="00852712" w:rsidP="00B61396">
      <w:pPr>
        <w:shd w:val="clear" w:color="auto" w:fill="FFFFFF"/>
        <w:spacing w:after="0" w:line="240" w:lineRule="auto"/>
        <w:textAlignment w:val="baseline"/>
        <w:rPr>
          <w:rFonts w:eastAsia="Times New Roman" w:cstheme="minorHAnsi"/>
          <w:i/>
          <w:sz w:val="24"/>
          <w:szCs w:val="24"/>
        </w:rPr>
      </w:pPr>
      <w:r w:rsidRPr="00532D27">
        <w:rPr>
          <w:rFonts w:eastAsia="Times New Roman" w:cstheme="minorHAnsi"/>
          <w:b/>
          <w:bCs/>
          <w:sz w:val="24"/>
          <w:szCs w:val="24"/>
          <w:bdr w:val="none" w:sz="0" w:space="0" w:color="auto" w:frame="1"/>
        </w:rPr>
        <w:t xml:space="preserve">Funding Instrument </w:t>
      </w:r>
      <w:r w:rsidR="00B61396" w:rsidRPr="00532D27">
        <w:rPr>
          <w:rFonts w:eastAsia="Times New Roman" w:cstheme="minorHAnsi"/>
          <w:b/>
          <w:bCs/>
          <w:sz w:val="24"/>
          <w:szCs w:val="24"/>
          <w:bdr w:val="none" w:sz="0" w:space="0" w:color="auto" w:frame="1"/>
        </w:rPr>
        <w:t>Type:  </w:t>
      </w:r>
      <w:r w:rsidR="00B166C2" w:rsidRPr="00532D27">
        <w:rPr>
          <w:rFonts w:eastAsia="Times New Roman" w:cstheme="minorHAnsi"/>
          <w:sz w:val="24"/>
          <w:szCs w:val="24"/>
        </w:rPr>
        <w:t>Grant, Fixed Amount Award</w:t>
      </w:r>
      <w:r w:rsidR="00B61396" w:rsidRPr="00532D27">
        <w:rPr>
          <w:rFonts w:eastAsia="Times New Roman" w:cstheme="minorHAnsi"/>
          <w:sz w:val="24"/>
          <w:szCs w:val="24"/>
        </w:rPr>
        <w:t xml:space="preserve">, or Cooperative agreement. Cooperative agreements </w:t>
      </w:r>
      <w:r w:rsidR="00362A77" w:rsidRPr="00532D27">
        <w:rPr>
          <w:rFonts w:eastAsia="Times New Roman" w:cstheme="minorHAnsi"/>
          <w:sz w:val="24"/>
          <w:szCs w:val="24"/>
        </w:rPr>
        <w:t>differ</w:t>
      </w:r>
      <w:r w:rsidR="00B61396" w:rsidRPr="00532D27">
        <w:rPr>
          <w:rFonts w:eastAsia="Times New Roman" w:cstheme="minorHAnsi"/>
          <w:sz w:val="24"/>
          <w:szCs w:val="24"/>
        </w:rPr>
        <w:t xml:space="preserve"> from grants in that P</w:t>
      </w:r>
      <w:r w:rsidR="00362A77" w:rsidRPr="00532D27">
        <w:rPr>
          <w:rFonts w:eastAsia="Times New Roman" w:cstheme="minorHAnsi"/>
          <w:sz w:val="24"/>
          <w:szCs w:val="24"/>
        </w:rPr>
        <w:t>D</w:t>
      </w:r>
      <w:r w:rsidR="00B61396" w:rsidRPr="00532D27">
        <w:rPr>
          <w:rFonts w:eastAsia="Times New Roman" w:cstheme="minorHAnsi"/>
          <w:sz w:val="24"/>
          <w:szCs w:val="24"/>
        </w:rPr>
        <w:t xml:space="preserve">S staff are more actively involved </w:t>
      </w:r>
      <w:r w:rsidR="00C015BA" w:rsidRPr="00532D27">
        <w:rPr>
          <w:rFonts w:eastAsia="Times New Roman" w:cstheme="minorHAnsi"/>
          <w:sz w:val="24"/>
          <w:szCs w:val="24"/>
        </w:rPr>
        <w:t xml:space="preserve">in the grant </w:t>
      </w:r>
      <w:r w:rsidR="00D0290D" w:rsidRPr="00532D27">
        <w:rPr>
          <w:rFonts w:eastAsia="Times New Roman" w:cstheme="minorHAnsi"/>
          <w:sz w:val="24"/>
          <w:szCs w:val="24"/>
        </w:rPr>
        <w:t>implementation</w:t>
      </w:r>
      <w:r w:rsidR="00B61396" w:rsidRPr="00532D27">
        <w:rPr>
          <w:rFonts w:eastAsia="Times New Roman" w:cstheme="minorHAnsi"/>
          <w:sz w:val="24"/>
          <w:szCs w:val="24"/>
        </w:rPr>
        <w:t>.</w:t>
      </w:r>
      <w:r w:rsidR="008F0AB2" w:rsidRPr="00532D27">
        <w:rPr>
          <w:rFonts w:eastAsia="Times New Roman" w:cstheme="minorHAnsi"/>
          <w:sz w:val="24"/>
          <w:szCs w:val="24"/>
        </w:rPr>
        <w:t xml:space="preserve">  </w:t>
      </w:r>
    </w:p>
    <w:p w14:paraId="2990CAB1" w14:textId="77777777" w:rsidR="00B61396" w:rsidRPr="00532D27"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32BCA179" w14:textId="06DF4099" w:rsidR="008F0AB2" w:rsidRDefault="009C5FCA" w:rsidP="00B6139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Program</w:t>
      </w:r>
      <w:r w:rsidR="00B61396" w:rsidRPr="00532D27">
        <w:rPr>
          <w:rFonts w:eastAsia="Times New Roman" w:cstheme="minorHAnsi"/>
          <w:b/>
          <w:bCs/>
          <w:sz w:val="24"/>
          <w:szCs w:val="24"/>
          <w:bdr w:val="none" w:sz="0" w:space="0" w:color="auto" w:frame="1"/>
        </w:rPr>
        <w:t xml:space="preserve"> </w:t>
      </w:r>
      <w:r w:rsidR="00C015BA" w:rsidRPr="00532D27">
        <w:rPr>
          <w:rFonts w:eastAsia="Times New Roman" w:cstheme="minorHAnsi"/>
          <w:b/>
          <w:bCs/>
          <w:sz w:val="24"/>
          <w:szCs w:val="24"/>
          <w:bdr w:val="none" w:sz="0" w:space="0" w:color="auto" w:frame="1"/>
        </w:rPr>
        <w:t>Performance</w:t>
      </w:r>
      <w:r w:rsidR="00B61396" w:rsidRPr="00532D27">
        <w:rPr>
          <w:rFonts w:eastAsia="Times New Roman" w:cstheme="minorHAnsi"/>
          <w:b/>
          <w:bCs/>
          <w:sz w:val="24"/>
          <w:szCs w:val="24"/>
          <w:bdr w:val="none" w:sz="0" w:space="0" w:color="auto" w:frame="1"/>
        </w:rPr>
        <w:t xml:space="preserve"> Period</w:t>
      </w:r>
      <w:r w:rsidR="00B166C2" w:rsidRPr="00532D27">
        <w:rPr>
          <w:rFonts w:eastAsia="Times New Roman" w:cstheme="minorHAnsi"/>
          <w:sz w:val="24"/>
          <w:szCs w:val="24"/>
        </w:rPr>
        <w:t xml:space="preserve">: Proposed </w:t>
      </w:r>
      <w:r w:rsidRPr="00532D27">
        <w:rPr>
          <w:rFonts w:eastAsia="Times New Roman" w:cstheme="minorHAnsi"/>
          <w:sz w:val="24"/>
          <w:szCs w:val="24"/>
        </w:rPr>
        <w:t>programs</w:t>
      </w:r>
      <w:r w:rsidR="00B61396" w:rsidRPr="00532D27">
        <w:rPr>
          <w:rFonts w:eastAsia="Times New Roman" w:cstheme="minorHAnsi"/>
          <w:sz w:val="24"/>
          <w:szCs w:val="24"/>
        </w:rPr>
        <w:t xml:space="preserve"> should be completed in </w:t>
      </w:r>
      <w:r w:rsidR="00DB74D6" w:rsidRPr="00532D27">
        <w:rPr>
          <w:rFonts w:eastAsia="Times New Roman" w:cstheme="minorHAnsi"/>
          <w:i/>
          <w:sz w:val="24"/>
          <w:szCs w:val="24"/>
        </w:rPr>
        <w:t xml:space="preserve">a year </w:t>
      </w:r>
      <w:r w:rsidR="00B61396" w:rsidRPr="00532D27">
        <w:rPr>
          <w:rFonts w:eastAsia="Times New Roman" w:cstheme="minorHAnsi"/>
          <w:sz w:val="24"/>
          <w:szCs w:val="24"/>
        </w:rPr>
        <w:t>or less</w:t>
      </w:r>
      <w:r w:rsidR="00DB74D6" w:rsidRPr="00532D27">
        <w:rPr>
          <w:rFonts w:cstheme="minorHAnsi"/>
        </w:rPr>
        <w:t xml:space="preserve"> </w:t>
      </w:r>
      <w:r w:rsidR="00DB74D6" w:rsidRPr="00532D27">
        <w:rPr>
          <w:rFonts w:eastAsia="Times New Roman" w:cstheme="minorHAnsi"/>
          <w:sz w:val="24"/>
          <w:szCs w:val="24"/>
        </w:rPr>
        <w:t>unless otherwise specif</w:t>
      </w:r>
      <w:r w:rsidR="00BD646E" w:rsidRPr="00532D27">
        <w:rPr>
          <w:rFonts w:eastAsia="Times New Roman" w:cstheme="minorHAnsi"/>
          <w:sz w:val="24"/>
          <w:szCs w:val="24"/>
        </w:rPr>
        <w:t>ied</w:t>
      </w:r>
      <w:r w:rsidR="00B61396" w:rsidRPr="00532D27">
        <w:rPr>
          <w:rFonts w:eastAsia="Times New Roman" w:cstheme="minorHAnsi"/>
          <w:sz w:val="24"/>
          <w:szCs w:val="24"/>
        </w:rPr>
        <w:t xml:space="preserve">. </w:t>
      </w:r>
    </w:p>
    <w:p w14:paraId="6695DC03" w14:textId="77777777" w:rsidR="00780C18" w:rsidRPr="00532D27" w:rsidRDefault="00780C18" w:rsidP="00B61396">
      <w:pPr>
        <w:shd w:val="clear" w:color="auto" w:fill="FFFFFF"/>
        <w:spacing w:after="0" w:line="240" w:lineRule="auto"/>
        <w:textAlignment w:val="baseline"/>
        <w:rPr>
          <w:rFonts w:eastAsia="Times New Roman" w:cstheme="minorHAnsi"/>
          <w:sz w:val="24"/>
          <w:szCs w:val="24"/>
        </w:rPr>
      </w:pPr>
    </w:p>
    <w:p w14:paraId="098B6924" w14:textId="7C50EB2C" w:rsidR="00B61396" w:rsidRPr="00532D27" w:rsidRDefault="00B61396" w:rsidP="00B6139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w:t>
      </w:r>
      <w:r w:rsidR="00362A77" w:rsidRPr="00532D27">
        <w:rPr>
          <w:rFonts w:eastAsia="Times New Roman" w:cstheme="minorHAnsi"/>
          <w:sz w:val="24"/>
          <w:szCs w:val="24"/>
        </w:rPr>
        <w:t>D</w:t>
      </w:r>
      <w:r w:rsidRPr="00532D27">
        <w:rPr>
          <w:rFonts w:eastAsia="Times New Roman" w:cstheme="minorHAnsi"/>
          <w:sz w:val="24"/>
          <w:szCs w:val="24"/>
        </w:rPr>
        <w:t xml:space="preserve">S </w:t>
      </w:r>
      <w:r w:rsidR="009C7268" w:rsidRPr="00532D27">
        <w:rPr>
          <w:rFonts w:eastAsia="Times New Roman" w:cstheme="minorHAnsi"/>
          <w:sz w:val="24"/>
          <w:szCs w:val="24"/>
        </w:rPr>
        <w:t>may</w:t>
      </w:r>
      <w:r w:rsidRPr="00532D27">
        <w:rPr>
          <w:rFonts w:eastAsia="Times New Roman" w:cstheme="minorHAnsi"/>
          <w:sz w:val="24"/>
          <w:szCs w:val="24"/>
        </w:rPr>
        <w:t xml:space="preserve">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444D36CF" w14:textId="77777777" w:rsidR="00C015BA" w:rsidRPr="00532D27" w:rsidRDefault="00C015BA" w:rsidP="00B61396">
      <w:pPr>
        <w:shd w:val="clear" w:color="auto" w:fill="FFFFFF"/>
        <w:spacing w:after="0" w:line="240" w:lineRule="auto"/>
        <w:textAlignment w:val="baseline"/>
        <w:rPr>
          <w:rFonts w:eastAsia="Times New Roman" w:cstheme="minorHAnsi"/>
          <w:sz w:val="24"/>
          <w:szCs w:val="24"/>
        </w:rPr>
      </w:pPr>
    </w:p>
    <w:p w14:paraId="613C8DE5" w14:textId="77777777" w:rsidR="00B61396" w:rsidRPr="00532D27" w:rsidRDefault="00C015BA" w:rsidP="006A6EF3">
      <w:pPr>
        <w:keepNext/>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lastRenderedPageBreak/>
        <w:t>C</w:t>
      </w:r>
      <w:r w:rsidR="00B61396" w:rsidRPr="00532D27">
        <w:rPr>
          <w:rFonts w:eastAsia="Times New Roman" w:cstheme="minorHAnsi"/>
          <w:b/>
          <w:bCs/>
          <w:sz w:val="24"/>
          <w:szCs w:val="24"/>
          <w:bdr w:val="none" w:sz="0" w:space="0" w:color="auto" w:frame="1"/>
        </w:rPr>
        <w:t>. ELIGILIBITY INFORMATION</w:t>
      </w:r>
    </w:p>
    <w:p w14:paraId="58994399" w14:textId="77777777" w:rsidR="00A06B22" w:rsidRPr="00532D27" w:rsidRDefault="00A06B22" w:rsidP="00A06B22">
      <w:pPr>
        <w:shd w:val="clear" w:color="auto" w:fill="FFFFFF"/>
        <w:spacing w:after="0" w:line="240" w:lineRule="auto"/>
        <w:textAlignment w:val="baseline"/>
        <w:rPr>
          <w:rFonts w:eastAsia="Times New Roman" w:cstheme="minorHAnsi"/>
          <w:sz w:val="24"/>
          <w:szCs w:val="24"/>
        </w:rPr>
      </w:pPr>
      <w:r w:rsidRPr="00532D27">
        <w:rPr>
          <w:rFonts w:cstheme="minorHAnsi"/>
          <w:b/>
          <w:bCs/>
          <w:sz w:val="24"/>
          <w:szCs w:val="24"/>
        </w:rPr>
        <w:t>Participants and Audiences:</w:t>
      </w:r>
    </w:p>
    <w:p w14:paraId="0AC33AAC" w14:textId="77777777" w:rsidR="00A06B22" w:rsidRPr="00532D27" w:rsidRDefault="00A06B22" w:rsidP="00A06B22">
      <w:pPr>
        <w:shd w:val="clear" w:color="auto" w:fill="FFFFFF"/>
        <w:spacing w:after="0" w:line="240" w:lineRule="auto"/>
        <w:textAlignment w:val="baseline"/>
        <w:rPr>
          <w:rFonts w:eastAsia="Times New Roman" w:cstheme="minorHAnsi"/>
          <w:bCs/>
          <w:i/>
          <w:sz w:val="24"/>
          <w:szCs w:val="24"/>
          <w:bdr w:val="none" w:sz="0" w:space="0" w:color="auto" w:frame="1"/>
        </w:rPr>
      </w:pPr>
    </w:p>
    <w:p w14:paraId="7EAE9626" w14:textId="08BB3353" w:rsidR="00A06B22" w:rsidRPr="00532D27" w:rsidRDefault="00A06B22" w:rsidP="00A06B22">
      <w:pPr>
        <w:shd w:val="clear" w:color="auto" w:fill="FFFFFF"/>
        <w:spacing w:after="0" w:line="240" w:lineRule="auto"/>
        <w:textAlignment w:val="baseline"/>
        <w:rPr>
          <w:rFonts w:eastAsia="Times New Roman" w:cstheme="minorHAnsi"/>
          <w:bCs/>
          <w:i/>
          <w:sz w:val="24"/>
          <w:szCs w:val="24"/>
          <w:bdr w:val="none" w:sz="0" w:space="0" w:color="auto" w:frame="1"/>
        </w:rPr>
      </w:pPr>
      <w:r w:rsidRPr="00532D27">
        <w:rPr>
          <w:rFonts w:eastAsia="Times New Roman" w:cstheme="minorHAnsi"/>
          <w:bCs/>
          <w:i/>
          <w:sz w:val="24"/>
          <w:szCs w:val="24"/>
          <w:bdr w:val="none" w:sz="0" w:space="0" w:color="auto" w:frame="1"/>
        </w:rPr>
        <w:t>P</w:t>
      </w:r>
      <w:r w:rsidR="00362A77" w:rsidRPr="00532D27">
        <w:rPr>
          <w:rFonts w:eastAsia="Times New Roman" w:cstheme="minorHAnsi"/>
          <w:bCs/>
          <w:i/>
          <w:sz w:val="24"/>
          <w:szCs w:val="24"/>
          <w:bdr w:val="none" w:sz="0" w:space="0" w:color="auto" w:frame="1"/>
        </w:rPr>
        <w:t>D</w:t>
      </w:r>
      <w:r w:rsidRPr="00532D27">
        <w:rPr>
          <w:rFonts w:eastAsia="Times New Roman" w:cstheme="minorHAnsi"/>
          <w:bCs/>
          <w:i/>
          <w:sz w:val="24"/>
          <w:szCs w:val="24"/>
          <w:bdr w:val="none" w:sz="0" w:space="0" w:color="auto" w:frame="1"/>
        </w:rPr>
        <w:t>S Burkina Faso’s target audiences include national and regional media; NGOs and think tanks; underserved communities; universities; government officials (state, district, and municipal officials; policy makers</w:t>
      </w:r>
      <w:r w:rsidR="00362A77" w:rsidRPr="00532D27">
        <w:rPr>
          <w:rFonts w:eastAsia="Times New Roman" w:cstheme="minorHAnsi"/>
          <w:bCs/>
          <w:i/>
          <w:sz w:val="24"/>
          <w:szCs w:val="24"/>
          <w:bdr w:val="none" w:sz="0" w:space="0" w:color="auto" w:frame="1"/>
        </w:rPr>
        <w:t>;</w:t>
      </w:r>
      <w:r w:rsidRPr="00532D27">
        <w:rPr>
          <w:rFonts w:eastAsia="Times New Roman" w:cstheme="minorHAnsi"/>
          <w:bCs/>
          <w:i/>
          <w:sz w:val="24"/>
          <w:szCs w:val="24"/>
          <w:bdr w:val="none" w:sz="0" w:space="0" w:color="auto" w:frame="1"/>
        </w:rPr>
        <w:t xml:space="preserve"> civil servants); cultural and educational leaders; next generation leaders (e.g., innovators, digital influencers, campus leaders). All proposals should focus on engaging Burkinabe in Burkina Faso. Proposals will be evaluated based on a well-reasoned strategy for the intended audience, as well as appropriate inclusivity, whether based on gender, religion, sexual orientation, age, or disability.</w:t>
      </w:r>
    </w:p>
    <w:p w14:paraId="0AC31C74" w14:textId="77777777" w:rsidR="00A06B22" w:rsidRPr="00532D27" w:rsidRDefault="00A06B22" w:rsidP="00A06B22">
      <w:pPr>
        <w:shd w:val="clear" w:color="auto" w:fill="FFFFFF"/>
        <w:spacing w:after="0" w:line="240" w:lineRule="auto"/>
        <w:textAlignment w:val="baseline"/>
        <w:rPr>
          <w:rFonts w:eastAsia="Times New Roman" w:cstheme="minorHAnsi"/>
          <w:b/>
          <w:bCs/>
          <w:sz w:val="24"/>
          <w:szCs w:val="24"/>
          <w:bdr w:val="none" w:sz="0" w:space="0" w:color="auto" w:frame="1"/>
        </w:rPr>
      </w:pPr>
    </w:p>
    <w:p w14:paraId="7A27504D" w14:textId="10ACB040" w:rsidR="00A06B22" w:rsidRPr="00532D27" w:rsidRDefault="00A06B22" w:rsidP="00A06B22">
      <w:pPr>
        <w:shd w:val="clear" w:color="auto" w:fill="FFFFFF"/>
        <w:spacing w:after="0" w:line="240" w:lineRule="auto"/>
        <w:textAlignment w:val="baseline"/>
        <w:rPr>
          <w:rFonts w:eastAsia="Times New Roman" w:cstheme="minorHAnsi"/>
          <w:i/>
          <w:sz w:val="24"/>
          <w:szCs w:val="24"/>
        </w:rPr>
      </w:pPr>
      <w:r w:rsidRPr="00532D27">
        <w:rPr>
          <w:rFonts w:eastAsia="Times New Roman" w:cstheme="minorHAnsi"/>
          <w:b/>
          <w:bCs/>
          <w:sz w:val="24"/>
          <w:szCs w:val="24"/>
          <w:bdr w:val="none" w:sz="0" w:space="0" w:color="auto" w:frame="1"/>
        </w:rPr>
        <w:t xml:space="preserve">The following types of </w:t>
      </w:r>
      <w:r w:rsidRPr="00532D27">
        <w:rPr>
          <w:rFonts w:eastAsia="Times New Roman" w:cstheme="minorHAnsi"/>
          <w:b/>
          <w:bCs/>
          <w:sz w:val="24"/>
          <w:szCs w:val="24"/>
        </w:rPr>
        <w:t>programs</w:t>
      </w:r>
      <w:r w:rsidRPr="00532D27">
        <w:rPr>
          <w:rFonts w:eastAsia="Times New Roman" w:cstheme="minorHAnsi"/>
          <w:b/>
          <w:bCs/>
          <w:sz w:val="24"/>
          <w:szCs w:val="24"/>
          <w:bdr w:val="none" w:sz="0" w:space="0" w:color="auto" w:frame="1"/>
        </w:rPr>
        <w:t xml:space="preserve"> are not eligible for funding: </w:t>
      </w:r>
    </w:p>
    <w:p w14:paraId="514082B9"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relating to partisan political activity;</w:t>
      </w:r>
    </w:p>
    <w:p w14:paraId="32E3CAA6"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Charitable or development activities;</w:t>
      </w:r>
    </w:p>
    <w:p w14:paraId="67E21B2B"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Construction programs;</w:t>
      </w:r>
    </w:p>
    <w:p w14:paraId="68392ACB"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that support specific religious activities;</w:t>
      </w:r>
    </w:p>
    <w:p w14:paraId="742B9658"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Fund-raising campaigns;</w:t>
      </w:r>
    </w:p>
    <w:p w14:paraId="47339DB0"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Lobbying for specific legislation or programs</w:t>
      </w:r>
    </w:p>
    <w:p w14:paraId="22353C2F"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Scientific research;</w:t>
      </w:r>
    </w:p>
    <w:p w14:paraId="6F52A958"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intended primarily for the growth or institutional development of the organization; or</w:t>
      </w:r>
    </w:p>
    <w:p w14:paraId="51377FBE"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Programs that duplicate existing programs;</w:t>
      </w:r>
    </w:p>
    <w:p w14:paraId="592C6FB8"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Profit-generating projects;</w:t>
      </w:r>
    </w:p>
    <w:p w14:paraId="18C6BB90" w14:textId="77777777" w:rsidR="00A06B22" w:rsidRPr="00532D27" w:rsidRDefault="00A06B22" w:rsidP="00A06B22">
      <w:pPr>
        <w:pStyle w:val="ListParagraph"/>
        <w:numPr>
          <w:ilvl w:val="0"/>
          <w:numId w:val="3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Scholarships to support educational opportunities or study for individuals. Individuals interested in educational exchange or study opportunities in the United States should visit https://bf.usembassy.gov/ for more information on available programs.</w:t>
      </w:r>
    </w:p>
    <w:p w14:paraId="6B5BFA91" w14:textId="77777777" w:rsidR="006B1AFD" w:rsidRPr="00532D27" w:rsidRDefault="006B1AFD" w:rsidP="006B1AFD">
      <w:pPr>
        <w:shd w:val="clear" w:color="auto" w:fill="FFFFFF"/>
        <w:spacing w:after="0" w:line="240" w:lineRule="auto"/>
        <w:textAlignment w:val="baseline"/>
        <w:rPr>
          <w:rFonts w:eastAsia="Times New Roman" w:cstheme="minorHAnsi"/>
          <w:sz w:val="24"/>
          <w:szCs w:val="24"/>
        </w:rPr>
      </w:pPr>
    </w:p>
    <w:p w14:paraId="47300B52" w14:textId="160AEBE5" w:rsidR="00C015BA" w:rsidRPr="00532D27" w:rsidRDefault="00C015BA" w:rsidP="3FDA00F5">
      <w:pPr>
        <w:shd w:val="clear" w:color="auto" w:fill="FFFFFF" w:themeFill="background1"/>
        <w:spacing w:after="0" w:line="240" w:lineRule="auto"/>
        <w:textAlignment w:val="baseline"/>
        <w:rPr>
          <w:rFonts w:eastAsia="Times New Roman"/>
          <w:b/>
          <w:bCs/>
          <w:sz w:val="24"/>
          <w:szCs w:val="24"/>
        </w:rPr>
      </w:pPr>
      <w:r w:rsidRPr="3FDA00F5">
        <w:rPr>
          <w:rFonts w:eastAsia="Times New Roman"/>
          <w:b/>
          <w:bCs/>
          <w:sz w:val="24"/>
          <w:szCs w:val="24"/>
        </w:rPr>
        <w:t>The</w:t>
      </w:r>
      <w:r w:rsidR="00B61396" w:rsidRPr="3FDA00F5">
        <w:rPr>
          <w:rFonts w:eastAsia="Times New Roman"/>
          <w:b/>
          <w:bCs/>
          <w:sz w:val="24"/>
          <w:szCs w:val="24"/>
        </w:rPr>
        <w:t xml:space="preserve"> Public </w:t>
      </w:r>
      <w:r w:rsidR="00D10780" w:rsidRPr="3FDA00F5">
        <w:rPr>
          <w:rFonts w:eastAsia="Times New Roman"/>
          <w:b/>
          <w:bCs/>
          <w:sz w:val="24"/>
          <w:szCs w:val="24"/>
        </w:rPr>
        <w:t>Diplomacy</w:t>
      </w:r>
      <w:r w:rsidR="00B61396" w:rsidRPr="3FDA00F5">
        <w:rPr>
          <w:rFonts w:eastAsia="Times New Roman"/>
          <w:b/>
          <w:bCs/>
          <w:sz w:val="24"/>
          <w:szCs w:val="24"/>
        </w:rPr>
        <w:t xml:space="preserve"> Section encourages applications from </w:t>
      </w:r>
      <w:r w:rsidR="00D10780" w:rsidRPr="3FDA00F5">
        <w:rPr>
          <w:rFonts w:eastAsia="Times New Roman"/>
          <w:b/>
          <w:bCs/>
          <w:sz w:val="24"/>
          <w:szCs w:val="24"/>
        </w:rPr>
        <w:t xml:space="preserve">organizations and individuals in the </w:t>
      </w:r>
      <w:r w:rsidRPr="3FDA00F5">
        <w:rPr>
          <w:rFonts w:eastAsia="Times New Roman"/>
          <w:b/>
          <w:bCs/>
          <w:sz w:val="24"/>
          <w:szCs w:val="24"/>
        </w:rPr>
        <w:t>U</w:t>
      </w:r>
      <w:r w:rsidR="00D10780" w:rsidRPr="3FDA00F5">
        <w:rPr>
          <w:rFonts w:eastAsia="Times New Roman"/>
          <w:b/>
          <w:bCs/>
          <w:sz w:val="24"/>
          <w:szCs w:val="24"/>
        </w:rPr>
        <w:t xml:space="preserve">nited </w:t>
      </w:r>
      <w:r w:rsidRPr="3FDA00F5">
        <w:rPr>
          <w:rFonts w:eastAsia="Times New Roman"/>
          <w:b/>
          <w:bCs/>
          <w:sz w:val="24"/>
          <w:szCs w:val="24"/>
        </w:rPr>
        <w:t>S</w:t>
      </w:r>
      <w:r w:rsidR="00D10780" w:rsidRPr="3FDA00F5">
        <w:rPr>
          <w:rFonts w:eastAsia="Times New Roman"/>
          <w:b/>
          <w:bCs/>
          <w:sz w:val="24"/>
          <w:szCs w:val="24"/>
        </w:rPr>
        <w:t>tates</w:t>
      </w:r>
      <w:r w:rsidRPr="3FDA00F5">
        <w:rPr>
          <w:rFonts w:eastAsia="Times New Roman"/>
          <w:b/>
          <w:bCs/>
          <w:sz w:val="24"/>
          <w:szCs w:val="24"/>
        </w:rPr>
        <w:t xml:space="preserve"> and </w:t>
      </w:r>
      <w:r w:rsidR="00EE7346" w:rsidRPr="3FDA00F5">
        <w:rPr>
          <w:rFonts w:eastAsia="Times New Roman"/>
          <w:b/>
          <w:bCs/>
          <w:sz w:val="24"/>
          <w:szCs w:val="24"/>
        </w:rPr>
        <w:t xml:space="preserve">Burkina Faso </w:t>
      </w:r>
      <w:r w:rsidR="00D52411" w:rsidRPr="3FDA00F5">
        <w:rPr>
          <w:rFonts w:eastAsia="Times New Roman"/>
          <w:b/>
          <w:bCs/>
          <w:sz w:val="24"/>
          <w:szCs w:val="24"/>
        </w:rPr>
        <w:t xml:space="preserve">with Burkina Faso as the implementing </w:t>
      </w:r>
      <w:r w:rsidR="0056270E" w:rsidRPr="3FDA00F5">
        <w:rPr>
          <w:rFonts w:eastAsia="Times New Roman"/>
          <w:b/>
          <w:bCs/>
          <w:sz w:val="24"/>
          <w:szCs w:val="24"/>
        </w:rPr>
        <w:t xml:space="preserve">country </w:t>
      </w:r>
      <w:r w:rsidR="00A06B22" w:rsidRPr="3FDA00F5">
        <w:rPr>
          <w:rFonts w:eastAsia="Times New Roman"/>
          <w:b/>
          <w:bCs/>
          <w:sz w:val="24"/>
          <w:szCs w:val="24"/>
        </w:rPr>
        <w:t>base.</w:t>
      </w:r>
      <w:r w:rsidR="00D10780" w:rsidRPr="3FDA00F5">
        <w:rPr>
          <w:rFonts w:eastAsia="Times New Roman"/>
          <w:b/>
          <w:bCs/>
          <w:sz w:val="24"/>
          <w:szCs w:val="24"/>
        </w:rPr>
        <w:t xml:space="preserve"> </w:t>
      </w:r>
    </w:p>
    <w:p w14:paraId="171EF50A" w14:textId="77CEB8A9" w:rsidR="00C015BA" w:rsidRPr="00532D27" w:rsidRDefault="00C015BA" w:rsidP="3FDA00F5">
      <w:pPr>
        <w:shd w:val="clear" w:color="auto" w:fill="FFFFFF" w:themeFill="background1"/>
        <w:spacing w:after="0" w:line="240" w:lineRule="auto"/>
        <w:textAlignment w:val="baseline"/>
        <w:rPr>
          <w:rFonts w:eastAsia="Times New Roman"/>
          <w:b/>
          <w:bCs/>
          <w:sz w:val="24"/>
          <w:szCs w:val="24"/>
        </w:rPr>
      </w:pPr>
    </w:p>
    <w:p w14:paraId="42A873A1" w14:textId="23B3007B" w:rsidR="00C015BA" w:rsidRPr="00532D27" w:rsidRDefault="00D10780" w:rsidP="3FDA00F5">
      <w:pPr>
        <w:shd w:val="clear" w:color="auto" w:fill="FFFFFF" w:themeFill="background1"/>
        <w:spacing w:after="0" w:line="240" w:lineRule="auto"/>
        <w:textAlignment w:val="baseline"/>
        <w:rPr>
          <w:rFonts w:eastAsia="Times New Roman"/>
          <w:b/>
          <w:bCs/>
          <w:sz w:val="24"/>
          <w:szCs w:val="24"/>
        </w:rPr>
      </w:pPr>
      <w:r w:rsidRPr="3FDA00F5">
        <w:rPr>
          <w:rFonts w:eastAsia="Times New Roman"/>
          <w:b/>
          <w:bCs/>
          <w:sz w:val="24"/>
          <w:szCs w:val="24"/>
        </w:rPr>
        <w:t>Eligible entities include:</w:t>
      </w:r>
    </w:p>
    <w:p w14:paraId="139477A9" w14:textId="77777777" w:rsidR="007C6CB4" w:rsidRPr="00532D27" w:rsidRDefault="007C6CB4" w:rsidP="006B1AFD">
      <w:pPr>
        <w:shd w:val="clear" w:color="auto" w:fill="FFFFFF"/>
        <w:spacing w:after="0" w:line="240" w:lineRule="auto"/>
        <w:textAlignment w:val="baseline"/>
        <w:rPr>
          <w:rFonts w:eastAsia="Times New Roman" w:cstheme="minorHAnsi"/>
          <w:iCs/>
          <w:sz w:val="24"/>
          <w:szCs w:val="24"/>
        </w:rPr>
      </w:pPr>
    </w:p>
    <w:p w14:paraId="5368B124" w14:textId="7116AEFD" w:rsidR="003771F4" w:rsidRPr="00532D27" w:rsidRDefault="003771F4" w:rsidP="003771F4">
      <w:pPr>
        <w:pStyle w:val="ListParagraph"/>
        <w:numPr>
          <w:ilvl w:val="0"/>
          <w:numId w:val="19"/>
        </w:numPr>
        <w:rPr>
          <w:rFonts w:eastAsia="Times New Roman" w:cstheme="minorHAnsi"/>
          <w:sz w:val="24"/>
          <w:szCs w:val="24"/>
        </w:rPr>
      </w:pPr>
      <w:r w:rsidRPr="00532D27">
        <w:rPr>
          <w:rFonts w:eastAsia="Times New Roman" w:cstheme="minorHAnsi"/>
          <w:sz w:val="24"/>
          <w:szCs w:val="24"/>
        </w:rPr>
        <w:t>Registered n</w:t>
      </w:r>
      <w:r w:rsidR="00C015BA" w:rsidRPr="00532D27">
        <w:rPr>
          <w:rFonts w:eastAsia="Times New Roman" w:cstheme="minorHAnsi"/>
          <w:sz w:val="24"/>
          <w:szCs w:val="24"/>
        </w:rPr>
        <w:t>ot-for-profit</w:t>
      </w:r>
      <w:r w:rsidRPr="00532D27">
        <w:rPr>
          <w:rFonts w:eastAsia="Times New Roman" w:cstheme="minorHAnsi"/>
          <w:sz w:val="24"/>
          <w:szCs w:val="24"/>
        </w:rPr>
        <w:t xml:space="preserve"> organizations, including think tanks and civil society/non-governmental organizations with programming experience</w:t>
      </w:r>
      <w:r w:rsidR="00D10780" w:rsidRPr="00532D27">
        <w:rPr>
          <w:rFonts w:eastAsia="Times New Roman" w:cstheme="minorHAnsi"/>
          <w:sz w:val="24"/>
          <w:szCs w:val="24"/>
        </w:rPr>
        <w:t>;</w:t>
      </w:r>
    </w:p>
    <w:p w14:paraId="7260A11E" w14:textId="2084489D" w:rsidR="003771F4" w:rsidRPr="00532D27" w:rsidRDefault="00C015BA" w:rsidP="00C015BA">
      <w:pPr>
        <w:pStyle w:val="ListParagraph"/>
        <w:numPr>
          <w:ilvl w:val="0"/>
          <w:numId w:val="19"/>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Individuals</w:t>
      </w:r>
      <w:r w:rsidR="00D10780" w:rsidRPr="00532D27">
        <w:rPr>
          <w:rFonts w:eastAsia="Times New Roman" w:cstheme="minorHAnsi"/>
          <w:sz w:val="24"/>
          <w:szCs w:val="24"/>
        </w:rPr>
        <w:t>;</w:t>
      </w:r>
      <w:r w:rsidRPr="00532D27">
        <w:rPr>
          <w:rFonts w:eastAsia="Times New Roman" w:cstheme="minorHAnsi"/>
          <w:sz w:val="24"/>
          <w:szCs w:val="24"/>
        </w:rPr>
        <w:t xml:space="preserve"> </w:t>
      </w:r>
    </w:p>
    <w:p w14:paraId="00120373" w14:textId="5EDBC152" w:rsidR="00B61396" w:rsidRPr="00532D27" w:rsidRDefault="003771F4" w:rsidP="00C015BA">
      <w:pPr>
        <w:numPr>
          <w:ilvl w:val="0"/>
          <w:numId w:val="19"/>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Non-profit or governmental e</w:t>
      </w:r>
      <w:r w:rsidR="00B61396" w:rsidRPr="00532D27">
        <w:rPr>
          <w:rFonts w:eastAsia="Times New Roman" w:cstheme="minorHAnsi"/>
          <w:sz w:val="24"/>
          <w:szCs w:val="24"/>
        </w:rPr>
        <w:t>ducational institutions</w:t>
      </w:r>
      <w:r w:rsidR="00D10780" w:rsidRPr="00532D27">
        <w:rPr>
          <w:rFonts w:eastAsia="Times New Roman" w:cstheme="minorHAnsi"/>
          <w:sz w:val="24"/>
          <w:szCs w:val="24"/>
        </w:rPr>
        <w:t>;</w:t>
      </w:r>
    </w:p>
    <w:p w14:paraId="4E1AF685" w14:textId="70BCEF7D" w:rsidR="003771F4" w:rsidRPr="00532D27" w:rsidRDefault="00B61396" w:rsidP="003771F4">
      <w:pPr>
        <w:numPr>
          <w:ilvl w:val="0"/>
          <w:numId w:val="19"/>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Governmental institutions</w:t>
      </w:r>
      <w:r w:rsidR="00D10780" w:rsidRPr="00532D27">
        <w:rPr>
          <w:rFonts w:eastAsia="Times New Roman" w:cstheme="minorHAnsi"/>
          <w:sz w:val="24"/>
          <w:szCs w:val="24"/>
        </w:rPr>
        <w:t>.</w:t>
      </w:r>
    </w:p>
    <w:p w14:paraId="7B701871" w14:textId="77777777" w:rsidR="003771F4" w:rsidRPr="00532D27" w:rsidRDefault="003771F4" w:rsidP="003771F4">
      <w:pPr>
        <w:shd w:val="clear" w:color="auto" w:fill="FFFFFF"/>
        <w:spacing w:after="0" w:line="240" w:lineRule="auto"/>
        <w:textAlignment w:val="baseline"/>
        <w:rPr>
          <w:rFonts w:eastAsia="Times New Roman" w:cstheme="minorHAnsi"/>
          <w:sz w:val="24"/>
          <w:szCs w:val="24"/>
        </w:rPr>
      </w:pPr>
    </w:p>
    <w:p w14:paraId="1746F99B" w14:textId="6E939D7A" w:rsidR="00A06B22" w:rsidRPr="0090728C" w:rsidRDefault="003771F4" w:rsidP="003771F4">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sz w:val="24"/>
          <w:szCs w:val="24"/>
        </w:rPr>
        <w:t>For-profit or commercial entities are not eligible to apply.</w:t>
      </w:r>
      <w:r w:rsidR="00B61396" w:rsidRPr="00532D27">
        <w:rPr>
          <w:rFonts w:eastAsia="Times New Roman" w:cstheme="minorHAnsi"/>
          <w:b/>
          <w:bCs/>
          <w:sz w:val="24"/>
          <w:szCs w:val="24"/>
          <w:bdr w:val="none" w:sz="0" w:space="0" w:color="auto" w:frame="1"/>
        </w:rPr>
        <w:t>  </w:t>
      </w:r>
    </w:p>
    <w:p w14:paraId="7A9B80D3" w14:textId="77777777" w:rsidR="00B61396" w:rsidRPr="00532D27" w:rsidRDefault="00B61396" w:rsidP="00B61396">
      <w:pPr>
        <w:shd w:val="clear" w:color="auto" w:fill="FFFFFF"/>
        <w:spacing w:after="0" w:line="240" w:lineRule="auto"/>
        <w:textAlignment w:val="baseline"/>
        <w:rPr>
          <w:rFonts w:eastAsia="Times New Roman" w:cstheme="minorHAnsi"/>
          <w:sz w:val="24"/>
          <w:szCs w:val="24"/>
        </w:rPr>
      </w:pPr>
    </w:p>
    <w:p w14:paraId="3AAA0D3F" w14:textId="77777777" w:rsidR="006B1AFD" w:rsidRPr="00532D27" w:rsidRDefault="006B1AFD" w:rsidP="007C6CB4">
      <w:pPr>
        <w:shd w:val="clear" w:color="auto" w:fill="FFFFFF"/>
        <w:spacing w:after="0" w:line="240" w:lineRule="auto"/>
        <w:textAlignment w:val="baseline"/>
        <w:rPr>
          <w:rFonts w:eastAsia="Times New Roman" w:cstheme="minorHAnsi"/>
          <w:b/>
          <w:bCs/>
          <w:sz w:val="24"/>
          <w:szCs w:val="24"/>
        </w:rPr>
      </w:pPr>
      <w:r w:rsidRPr="00532D27">
        <w:rPr>
          <w:rFonts w:eastAsia="Times New Roman" w:cstheme="minorHAnsi"/>
          <w:b/>
          <w:bCs/>
          <w:sz w:val="24"/>
          <w:szCs w:val="24"/>
        </w:rPr>
        <w:t>Cost Sharing or Matching</w:t>
      </w:r>
    </w:p>
    <w:p w14:paraId="28CB07A0" w14:textId="77777777" w:rsidR="008F0AB2" w:rsidRPr="00532D27" w:rsidRDefault="008F0AB2" w:rsidP="008F0AB2">
      <w:pPr>
        <w:pStyle w:val="ListParagraph"/>
        <w:shd w:val="clear" w:color="auto" w:fill="FFFFFF"/>
        <w:spacing w:after="0" w:line="240" w:lineRule="auto"/>
        <w:textAlignment w:val="baseline"/>
        <w:rPr>
          <w:rFonts w:eastAsia="Times New Roman" w:cstheme="minorHAnsi"/>
          <w:sz w:val="24"/>
          <w:szCs w:val="24"/>
        </w:rPr>
      </w:pPr>
    </w:p>
    <w:p w14:paraId="0FF04185" w14:textId="07E8D235" w:rsidR="006B1AFD" w:rsidRPr="00532D27" w:rsidRDefault="006B1AFD" w:rsidP="006B1AFD">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Cost sharing is </w:t>
      </w:r>
      <w:r w:rsidR="00D10780" w:rsidRPr="00532D27">
        <w:rPr>
          <w:rFonts w:eastAsia="Times New Roman" w:cstheme="minorHAnsi"/>
          <w:sz w:val="24"/>
          <w:szCs w:val="24"/>
        </w:rPr>
        <w:t xml:space="preserve">encouraged, but </w:t>
      </w:r>
      <w:r w:rsidRPr="00532D27">
        <w:rPr>
          <w:rFonts w:eastAsia="Times New Roman" w:cstheme="minorHAnsi"/>
          <w:sz w:val="24"/>
          <w:szCs w:val="24"/>
        </w:rPr>
        <w:t>not required.</w:t>
      </w:r>
    </w:p>
    <w:p w14:paraId="0F0E4E3B" w14:textId="77777777" w:rsidR="006B1AFD" w:rsidRPr="00532D27" w:rsidRDefault="006B1AFD" w:rsidP="006B1AFD">
      <w:pPr>
        <w:shd w:val="clear" w:color="auto" w:fill="FFFFFF"/>
        <w:spacing w:after="0" w:line="240" w:lineRule="auto"/>
        <w:textAlignment w:val="baseline"/>
        <w:rPr>
          <w:rFonts w:eastAsia="Times New Roman" w:cstheme="minorHAnsi"/>
          <w:sz w:val="24"/>
          <w:szCs w:val="24"/>
        </w:rPr>
      </w:pPr>
    </w:p>
    <w:p w14:paraId="32DBE8C7" w14:textId="77777777" w:rsidR="006B1AFD" w:rsidRPr="00532D27" w:rsidRDefault="006B1AFD" w:rsidP="007C6CB4">
      <w:pPr>
        <w:shd w:val="clear" w:color="auto" w:fill="FFFFFF"/>
        <w:spacing w:after="0" w:line="240" w:lineRule="auto"/>
        <w:textAlignment w:val="baseline"/>
        <w:rPr>
          <w:rFonts w:eastAsia="Times New Roman" w:cstheme="minorHAnsi"/>
          <w:b/>
          <w:bCs/>
          <w:sz w:val="24"/>
          <w:szCs w:val="24"/>
        </w:rPr>
      </w:pPr>
      <w:r w:rsidRPr="00532D27">
        <w:rPr>
          <w:rFonts w:eastAsia="Times New Roman" w:cstheme="minorHAnsi"/>
          <w:b/>
          <w:bCs/>
          <w:sz w:val="24"/>
          <w:szCs w:val="24"/>
        </w:rPr>
        <w:t>Other Eligibility Requirements</w:t>
      </w:r>
    </w:p>
    <w:p w14:paraId="397DEEBD" w14:textId="77777777" w:rsidR="006B1AFD" w:rsidRPr="00532D27" w:rsidRDefault="006B1AFD" w:rsidP="00B61396">
      <w:pPr>
        <w:shd w:val="clear" w:color="auto" w:fill="FFFFFF"/>
        <w:spacing w:after="0" w:line="240" w:lineRule="auto"/>
        <w:textAlignment w:val="baseline"/>
        <w:rPr>
          <w:rFonts w:eastAsia="Times New Roman" w:cstheme="minorHAnsi"/>
          <w:sz w:val="24"/>
          <w:szCs w:val="24"/>
        </w:rPr>
      </w:pPr>
    </w:p>
    <w:p w14:paraId="2F3C9756" w14:textId="19C1E239"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Applicants </w:t>
      </w:r>
      <w:r w:rsidR="00283806">
        <w:rPr>
          <w:rFonts w:eastAsia="Times New Roman" w:cstheme="minorHAnsi"/>
          <w:sz w:val="24"/>
          <w:szCs w:val="24"/>
        </w:rPr>
        <w:t xml:space="preserve">may </w:t>
      </w:r>
      <w:r w:rsidRPr="00532D27">
        <w:rPr>
          <w:rFonts w:eastAsia="Times New Roman" w:cstheme="minorHAnsi"/>
          <w:sz w:val="24"/>
          <w:szCs w:val="24"/>
        </w:rPr>
        <w:t>submit</w:t>
      </w:r>
      <w:r w:rsidR="00283806">
        <w:rPr>
          <w:rFonts w:eastAsia="Times New Roman" w:cstheme="minorHAnsi"/>
          <w:sz w:val="24"/>
          <w:szCs w:val="24"/>
        </w:rPr>
        <w:t xml:space="preserve"> only</w:t>
      </w:r>
      <w:r w:rsidRPr="00532D27">
        <w:rPr>
          <w:rFonts w:eastAsia="Times New Roman" w:cstheme="minorHAnsi"/>
          <w:sz w:val="24"/>
          <w:szCs w:val="24"/>
        </w:rPr>
        <w:t xml:space="preserve"> one proposal per organization. If more than one proposal is submitted from an organization, all proposals from that institution will be ineligible for funding.</w:t>
      </w:r>
    </w:p>
    <w:p w14:paraId="42868D71"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3B34D39D" w14:textId="6CDEE94F" w:rsidR="00CB24CA" w:rsidRPr="00532D27" w:rsidRDefault="00CB24CA" w:rsidP="00CB24CA">
      <w:pPr>
        <w:shd w:val="clear" w:color="auto" w:fill="FFFFFF" w:themeFill="background1"/>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All organizations applying for grants (except individuals) must </w:t>
      </w:r>
      <w:r w:rsidR="0064591D">
        <w:rPr>
          <w:rFonts w:eastAsia="Times New Roman" w:cstheme="minorHAnsi"/>
          <w:sz w:val="24"/>
          <w:szCs w:val="24"/>
        </w:rPr>
        <w:t xml:space="preserve">register with </w:t>
      </w:r>
      <w:hyperlink r:id="rId10" w:history="1">
        <w:r w:rsidR="008C7BC7" w:rsidRPr="00344461">
          <w:rPr>
            <w:rStyle w:val="Hyperlink"/>
            <w:rFonts w:eastAsia="Times New Roman" w:cstheme="minorHAnsi"/>
            <w:sz w:val="24"/>
            <w:szCs w:val="24"/>
          </w:rPr>
          <w:t>www.SAM.gov</w:t>
        </w:r>
      </w:hyperlink>
      <w:r w:rsidR="008C7BC7">
        <w:rPr>
          <w:rFonts w:eastAsia="Times New Roman" w:cstheme="minorHAnsi"/>
          <w:sz w:val="24"/>
          <w:szCs w:val="24"/>
        </w:rPr>
        <w:t xml:space="preserve"> to obtain a UEI </w:t>
      </w:r>
      <w:r w:rsidR="006425A2">
        <w:rPr>
          <w:rFonts w:eastAsia="Times New Roman" w:cstheme="minorHAnsi"/>
          <w:sz w:val="24"/>
          <w:szCs w:val="24"/>
        </w:rPr>
        <w:t xml:space="preserve">(Unique Entity Identifier) </w:t>
      </w:r>
      <w:r w:rsidR="008C7BC7">
        <w:rPr>
          <w:rFonts w:eastAsia="Times New Roman" w:cstheme="minorHAnsi"/>
          <w:sz w:val="24"/>
          <w:szCs w:val="24"/>
        </w:rPr>
        <w:t>number</w:t>
      </w:r>
      <w:r w:rsidRPr="00532D27">
        <w:rPr>
          <w:rFonts w:eastAsia="Times New Roman" w:cstheme="minorHAnsi"/>
          <w:sz w:val="24"/>
          <w:szCs w:val="24"/>
        </w:rPr>
        <w:t xml:space="preserve">. </w:t>
      </w:r>
      <w:r w:rsidR="00D10780" w:rsidRPr="00532D27">
        <w:rPr>
          <w:rFonts w:eastAsia="Times New Roman" w:cstheme="minorHAnsi"/>
          <w:sz w:val="24"/>
          <w:szCs w:val="24"/>
        </w:rPr>
        <w:t>There is no fee</w:t>
      </w:r>
      <w:r w:rsidR="00E516E7">
        <w:rPr>
          <w:rFonts w:eastAsia="Times New Roman" w:cstheme="minorHAnsi"/>
          <w:sz w:val="24"/>
          <w:szCs w:val="24"/>
        </w:rPr>
        <w:t xml:space="preserve"> to register</w:t>
      </w:r>
      <w:r w:rsidR="00D10780" w:rsidRPr="00532D27">
        <w:rPr>
          <w:rFonts w:eastAsia="Times New Roman" w:cstheme="minorHAnsi"/>
          <w:sz w:val="24"/>
          <w:szCs w:val="24"/>
        </w:rPr>
        <w:t>. Please start the registration process as soon as possible, as it can be a lengthy process. PDS Burkina Faso cannot provide a grant to organizations who have not obtained a UEI</w:t>
      </w:r>
      <w:r w:rsidR="006425A2">
        <w:rPr>
          <w:rFonts w:eastAsia="Times New Roman" w:cstheme="minorHAnsi"/>
          <w:sz w:val="24"/>
          <w:szCs w:val="24"/>
        </w:rPr>
        <w:t>.</w:t>
      </w:r>
      <w:r w:rsidR="00D10780" w:rsidRPr="00532D27">
        <w:rPr>
          <w:rFonts w:eastAsia="Times New Roman" w:cstheme="minorHAnsi"/>
          <w:sz w:val="24"/>
          <w:szCs w:val="24"/>
        </w:rPr>
        <w:t xml:space="preserve"> </w:t>
      </w:r>
    </w:p>
    <w:p w14:paraId="7AA1C6ED" w14:textId="77777777" w:rsidR="00D10780" w:rsidRPr="00532D27" w:rsidRDefault="00D10780" w:rsidP="00B61396">
      <w:pPr>
        <w:shd w:val="clear" w:color="auto" w:fill="FFFFFF"/>
        <w:spacing w:after="0" w:line="240" w:lineRule="auto"/>
        <w:textAlignment w:val="baseline"/>
        <w:rPr>
          <w:rFonts w:eastAsia="Times New Roman" w:cstheme="minorHAnsi"/>
          <w:sz w:val="24"/>
          <w:szCs w:val="24"/>
        </w:rPr>
      </w:pPr>
    </w:p>
    <w:p w14:paraId="6F4F7471" w14:textId="77777777" w:rsidR="00B61396" w:rsidRPr="00532D27" w:rsidRDefault="00095932"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D</w:t>
      </w:r>
      <w:r w:rsidR="00B61396" w:rsidRPr="00532D27">
        <w:rPr>
          <w:rFonts w:eastAsia="Times New Roman" w:cstheme="minorHAnsi"/>
          <w:b/>
          <w:bCs/>
          <w:sz w:val="24"/>
          <w:szCs w:val="24"/>
          <w:bdr w:val="none" w:sz="0" w:space="0" w:color="auto" w:frame="1"/>
        </w:rPr>
        <w:t xml:space="preserve">. APPLICATION </w:t>
      </w:r>
      <w:r w:rsidRPr="00532D27">
        <w:rPr>
          <w:rFonts w:eastAsia="Times New Roman" w:cstheme="minorHAnsi"/>
          <w:b/>
          <w:bCs/>
          <w:sz w:val="24"/>
          <w:szCs w:val="24"/>
          <w:bdr w:val="none" w:sz="0" w:space="0" w:color="auto" w:frame="1"/>
        </w:rPr>
        <w:t>AND SUBMISSION INFORMATION</w:t>
      </w:r>
    </w:p>
    <w:p w14:paraId="1CB7370D"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3BC7AA7D" w14:textId="0AB74E5C"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Application forms required below are available at </w:t>
      </w:r>
      <w:hyperlink r:id="rId11" w:history="1">
        <w:r w:rsidR="00CF5CE8" w:rsidRPr="00532D27">
          <w:rPr>
            <w:rStyle w:val="Hyperlink"/>
            <w:rFonts w:eastAsia="Times New Roman" w:cstheme="minorHAnsi"/>
            <w:i/>
            <w:color w:val="auto"/>
            <w:sz w:val="24"/>
            <w:szCs w:val="24"/>
          </w:rPr>
          <w:t>https://bf.usembassy.gov/education-culture/local-grants-program/</w:t>
        </w:r>
      </w:hyperlink>
      <w:r w:rsidR="00CF5CE8" w:rsidRPr="00532D27">
        <w:rPr>
          <w:rFonts w:eastAsia="Times New Roman" w:cstheme="minorHAnsi"/>
          <w:i/>
          <w:sz w:val="24"/>
          <w:szCs w:val="24"/>
        </w:rPr>
        <w:t xml:space="preserve"> </w:t>
      </w:r>
      <w:r w:rsidR="00CF5CE8" w:rsidRPr="00532D27">
        <w:rPr>
          <w:rFonts w:eastAsia="Times New Roman" w:cstheme="minorHAnsi"/>
          <w:sz w:val="24"/>
          <w:szCs w:val="24"/>
        </w:rPr>
        <w:t>and in our Grant.gov application package.</w:t>
      </w:r>
    </w:p>
    <w:p w14:paraId="510312D0"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7DF59FF5" w14:textId="065CD2FF"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u w:val="single"/>
        </w:rPr>
        <w:t>Please follow all instructions below carefully</w:t>
      </w:r>
      <w:r w:rsidRPr="00532D27">
        <w:rPr>
          <w:rFonts w:eastAsia="Times New Roman" w:cstheme="minorHAnsi"/>
          <w:sz w:val="24"/>
          <w:szCs w:val="24"/>
        </w:rPr>
        <w:t>. Proposals that do not meet the requirements of this announcement or fail to comply with the stated requirements will be ineligible.</w:t>
      </w:r>
    </w:p>
    <w:p w14:paraId="53067782"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3A2399A8" w14:textId="77777777" w:rsidR="003F3266" w:rsidRPr="00532D27" w:rsidRDefault="003F3266" w:rsidP="003F3266">
      <w:pPr>
        <w:shd w:val="clear" w:color="auto" w:fill="FFFFFF"/>
        <w:spacing w:after="0" w:line="240" w:lineRule="auto"/>
        <w:textAlignment w:val="baseline"/>
        <w:rPr>
          <w:rFonts w:eastAsia="Times New Roman" w:cstheme="minorHAnsi"/>
          <w:b/>
          <w:sz w:val="24"/>
          <w:szCs w:val="24"/>
        </w:rPr>
      </w:pPr>
      <w:r w:rsidRPr="00532D27">
        <w:rPr>
          <w:rFonts w:eastAsia="Times New Roman" w:cstheme="minorHAnsi"/>
          <w:b/>
          <w:sz w:val="24"/>
          <w:szCs w:val="24"/>
        </w:rPr>
        <w:t>Content of Application</w:t>
      </w:r>
    </w:p>
    <w:p w14:paraId="02CA9D4C"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Please ensure:</w:t>
      </w:r>
    </w:p>
    <w:p w14:paraId="3201293A" w14:textId="77777777" w:rsidR="003F3266" w:rsidRPr="00532D27" w:rsidRDefault="003F3266" w:rsidP="003F3266">
      <w:pPr>
        <w:numPr>
          <w:ilvl w:val="0"/>
          <w:numId w:val="5"/>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The proposal clearly addresses the goals and objectives of this funding opportunity</w:t>
      </w:r>
    </w:p>
    <w:p w14:paraId="71976DE3" w14:textId="77777777" w:rsidR="003F3266" w:rsidRPr="00532D27" w:rsidRDefault="003F3266" w:rsidP="003F3266">
      <w:pPr>
        <w:numPr>
          <w:ilvl w:val="0"/>
          <w:numId w:val="5"/>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All documents are in English</w:t>
      </w:r>
    </w:p>
    <w:p w14:paraId="595F89CF" w14:textId="77777777" w:rsidR="003F3266" w:rsidRPr="00532D27" w:rsidRDefault="003F3266" w:rsidP="003F3266">
      <w:pPr>
        <w:numPr>
          <w:ilvl w:val="0"/>
          <w:numId w:val="5"/>
        </w:numPr>
        <w:shd w:val="clear" w:color="auto" w:fill="FFFFFF"/>
        <w:spacing w:after="0" w:line="240" w:lineRule="auto"/>
        <w:ind w:left="0" w:firstLine="360"/>
        <w:textAlignment w:val="baseline"/>
        <w:rPr>
          <w:rFonts w:eastAsia="Times New Roman" w:cstheme="minorHAnsi"/>
          <w:sz w:val="24"/>
          <w:szCs w:val="24"/>
        </w:rPr>
      </w:pPr>
      <w:r w:rsidRPr="00532D27">
        <w:rPr>
          <w:rFonts w:eastAsia="Times New Roman" w:cstheme="minorHAnsi"/>
          <w:sz w:val="24"/>
          <w:szCs w:val="24"/>
        </w:rPr>
        <w:t>All budgets are in U.S. dollars</w:t>
      </w:r>
    </w:p>
    <w:p w14:paraId="4136BD37" w14:textId="749306C5" w:rsidR="003F3266" w:rsidRPr="00532D27" w:rsidRDefault="003F3266" w:rsidP="003F3266">
      <w:pPr>
        <w:numPr>
          <w:ilvl w:val="0"/>
          <w:numId w:val="5"/>
        </w:numPr>
        <w:shd w:val="clear" w:color="auto" w:fill="FFFFFF"/>
        <w:spacing w:after="0" w:line="240" w:lineRule="auto"/>
        <w:ind w:left="0" w:firstLine="360"/>
        <w:textAlignment w:val="baseline"/>
        <w:rPr>
          <w:rFonts w:eastAsia="Times New Roman" w:cstheme="minorHAnsi"/>
          <w:sz w:val="24"/>
          <w:szCs w:val="24"/>
        </w:rPr>
      </w:pPr>
      <w:r w:rsidRPr="00532D27">
        <w:rPr>
          <w:rFonts w:eastAsia="Times New Roman" w:cstheme="minorHAnsi"/>
          <w:sz w:val="24"/>
          <w:szCs w:val="24"/>
        </w:rPr>
        <w:t>All pages are numbered</w:t>
      </w:r>
    </w:p>
    <w:p w14:paraId="4777A4EF" w14:textId="0007F2FD" w:rsidR="00EF330A" w:rsidRPr="00532D27" w:rsidRDefault="00EF330A" w:rsidP="007129D3">
      <w:pPr>
        <w:numPr>
          <w:ilvl w:val="0"/>
          <w:numId w:val="5"/>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All Microsoft Word documents </w:t>
      </w:r>
      <w:r w:rsidR="007129D3">
        <w:rPr>
          <w:rFonts w:eastAsia="Times New Roman" w:cstheme="minorHAnsi"/>
          <w:sz w:val="24"/>
          <w:szCs w:val="24"/>
        </w:rPr>
        <w:t>must be</w:t>
      </w:r>
      <w:r w:rsidR="007129D3" w:rsidRPr="00532D27">
        <w:rPr>
          <w:rFonts w:eastAsia="Times New Roman" w:cstheme="minorHAnsi"/>
          <w:sz w:val="24"/>
          <w:szCs w:val="24"/>
        </w:rPr>
        <w:t xml:space="preserve"> </w:t>
      </w:r>
      <w:r w:rsidRPr="00532D27">
        <w:rPr>
          <w:rFonts w:eastAsia="Times New Roman" w:cstheme="minorHAnsi"/>
          <w:sz w:val="24"/>
          <w:szCs w:val="24"/>
        </w:rPr>
        <w:t xml:space="preserve">single-spaced, </w:t>
      </w:r>
      <w:r w:rsidR="003535DF" w:rsidRPr="00532D27">
        <w:rPr>
          <w:rFonts w:eastAsia="Times New Roman" w:cstheme="minorHAnsi"/>
          <w:sz w:val="24"/>
          <w:szCs w:val="24"/>
        </w:rPr>
        <w:t>12-point</w:t>
      </w:r>
      <w:r w:rsidRPr="00532D27">
        <w:rPr>
          <w:rFonts w:eastAsia="Times New Roman" w:cstheme="minorHAnsi"/>
          <w:sz w:val="24"/>
          <w:szCs w:val="24"/>
        </w:rPr>
        <w:t xml:space="preserve"> </w:t>
      </w:r>
      <w:r w:rsidR="002F2BDC" w:rsidRPr="00532D27">
        <w:rPr>
          <w:rFonts w:eastAsia="Times New Roman" w:cstheme="minorHAnsi"/>
          <w:sz w:val="24"/>
          <w:szCs w:val="24"/>
        </w:rPr>
        <w:t>Calibri</w:t>
      </w:r>
      <w:r w:rsidRPr="00532D27">
        <w:rPr>
          <w:rFonts w:eastAsia="Times New Roman" w:cstheme="minorHAnsi"/>
          <w:sz w:val="24"/>
          <w:szCs w:val="24"/>
        </w:rPr>
        <w:t xml:space="preserve"> font, with a minimum of 1-inch margins.</w:t>
      </w:r>
    </w:p>
    <w:p w14:paraId="4CCD8400"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034DCCB8"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The following documents are </w:t>
      </w:r>
      <w:r w:rsidRPr="00532D27">
        <w:rPr>
          <w:rFonts w:eastAsia="Times New Roman" w:cstheme="minorHAnsi"/>
          <w:b/>
          <w:sz w:val="24"/>
          <w:szCs w:val="24"/>
          <w:u w:val="single"/>
        </w:rPr>
        <w:t>required</w:t>
      </w:r>
      <w:r w:rsidRPr="00532D27">
        <w:rPr>
          <w:rFonts w:eastAsia="Times New Roman" w:cstheme="minorHAnsi"/>
          <w:sz w:val="24"/>
          <w:szCs w:val="24"/>
        </w:rPr>
        <w:t>:</w:t>
      </w:r>
    </w:p>
    <w:p w14:paraId="5AB364B7" w14:textId="77777777" w:rsidR="003F3266" w:rsidRPr="00532D27" w:rsidRDefault="003F3266" w:rsidP="003F3266">
      <w:pPr>
        <w:shd w:val="clear" w:color="auto" w:fill="FFFFFF"/>
        <w:spacing w:after="0" w:line="240" w:lineRule="auto"/>
        <w:textAlignment w:val="baseline"/>
        <w:rPr>
          <w:rFonts w:eastAsia="Times New Roman" w:cstheme="minorHAnsi"/>
          <w:b/>
          <w:bCs/>
          <w:sz w:val="24"/>
          <w:szCs w:val="24"/>
          <w:bdr w:val="none" w:sz="0" w:space="0" w:color="auto" w:frame="1"/>
        </w:rPr>
      </w:pPr>
    </w:p>
    <w:p w14:paraId="2F2BB153" w14:textId="3C928278" w:rsidR="003F3266" w:rsidRPr="00532D27" w:rsidRDefault="003F3266" w:rsidP="003F3266">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1. Mandatory application forms</w:t>
      </w:r>
      <w:r w:rsidR="00CF5CE8" w:rsidRPr="00532D27">
        <w:rPr>
          <w:rFonts w:eastAsia="Times New Roman" w:cstheme="minorHAnsi"/>
          <w:b/>
          <w:bCs/>
          <w:sz w:val="24"/>
          <w:szCs w:val="24"/>
          <w:bdr w:val="none" w:sz="0" w:space="0" w:color="auto" w:frame="1"/>
        </w:rPr>
        <w:t xml:space="preserve"> at </w:t>
      </w:r>
      <w:hyperlink r:id="rId12" w:history="1">
        <w:r w:rsidR="00CF5CE8" w:rsidRPr="00532D27">
          <w:rPr>
            <w:rStyle w:val="Hyperlink"/>
            <w:rFonts w:eastAsia="Times New Roman" w:cstheme="minorHAnsi"/>
            <w:b/>
            <w:bCs/>
            <w:i/>
            <w:color w:val="auto"/>
            <w:sz w:val="24"/>
            <w:szCs w:val="24"/>
            <w:bdr w:val="none" w:sz="0" w:space="0" w:color="auto" w:frame="1"/>
          </w:rPr>
          <w:t>https://bf.usembassy.gov/education-culture/local-grants-program/</w:t>
        </w:r>
      </w:hyperlink>
      <w:r w:rsidR="00CF5CE8" w:rsidRPr="00532D27">
        <w:rPr>
          <w:rFonts w:eastAsia="Times New Roman" w:cstheme="minorHAnsi"/>
          <w:b/>
          <w:bCs/>
          <w:sz w:val="24"/>
          <w:szCs w:val="24"/>
          <w:bdr w:val="none" w:sz="0" w:space="0" w:color="auto" w:frame="1"/>
        </w:rPr>
        <w:t xml:space="preserve"> and  </w:t>
      </w:r>
      <w:hyperlink r:id="rId13" w:history="1">
        <w:r w:rsidR="00CF5CE8" w:rsidRPr="00532D27">
          <w:rPr>
            <w:rStyle w:val="Hyperlink"/>
            <w:rFonts w:eastAsia="Times New Roman" w:cstheme="minorHAnsi"/>
            <w:b/>
            <w:bCs/>
            <w:color w:val="auto"/>
            <w:sz w:val="24"/>
            <w:szCs w:val="24"/>
            <w:bdr w:val="none" w:sz="0" w:space="0" w:color="auto" w:frame="1"/>
          </w:rPr>
          <w:t>http://www.grants.gov/web/grants/forms.html</w:t>
        </w:r>
      </w:hyperlink>
      <w:r w:rsidR="00CF5CE8" w:rsidRPr="00532D27">
        <w:rPr>
          <w:rFonts w:eastAsia="Times New Roman" w:cstheme="minorHAnsi"/>
          <w:b/>
          <w:bCs/>
          <w:sz w:val="24"/>
          <w:szCs w:val="24"/>
          <w:bdr w:val="none" w:sz="0" w:space="0" w:color="auto" w:frame="1"/>
        </w:rPr>
        <w:t xml:space="preserve"> </w:t>
      </w:r>
    </w:p>
    <w:p w14:paraId="3A3E9CC3" w14:textId="1F13002F" w:rsidR="003F3266" w:rsidRPr="00532D27" w:rsidRDefault="003F3266" w:rsidP="003F3266">
      <w:pPr>
        <w:pStyle w:val="ListParagraph"/>
        <w:numPr>
          <w:ilvl w:val="0"/>
          <w:numId w:val="22"/>
        </w:numPr>
        <w:shd w:val="clear" w:color="auto" w:fill="FFFFFF"/>
        <w:tabs>
          <w:tab w:val="left" w:pos="2160"/>
        </w:tabs>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SF-424 </w:t>
      </w:r>
      <w:r w:rsidRPr="00532D27">
        <w:rPr>
          <w:rFonts w:eastAsia="Times New Roman" w:cstheme="minorHAnsi"/>
          <w:b/>
          <w:bCs/>
          <w:i/>
          <w:iCs/>
          <w:sz w:val="24"/>
          <w:szCs w:val="24"/>
          <w:bdr w:val="none" w:sz="0" w:space="0" w:color="auto" w:frame="1"/>
        </w:rPr>
        <w:t>(Application for Federal Assistance – organizations)</w:t>
      </w:r>
      <w:r w:rsidRPr="00532D27">
        <w:rPr>
          <w:rFonts w:eastAsia="Times New Roman" w:cstheme="minorHAnsi"/>
          <w:sz w:val="24"/>
          <w:szCs w:val="24"/>
        </w:rPr>
        <w:t xml:space="preserve"> or </w:t>
      </w:r>
      <w:r w:rsidRPr="00532D27">
        <w:rPr>
          <w:rFonts w:eastAsia="Times New Roman" w:cstheme="minorHAnsi"/>
          <w:b/>
          <w:bCs/>
          <w:sz w:val="24"/>
          <w:szCs w:val="24"/>
          <w:bdr w:val="none" w:sz="0" w:space="0" w:color="auto" w:frame="1"/>
        </w:rPr>
        <w:t>SF-424-I </w:t>
      </w:r>
      <w:r w:rsidRPr="00532D27">
        <w:rPr>
          <w:rFonts w:eastAsia="Times New Roman" w:cstheme="minorHAnsi"/>
          <w:b/>
          <w:bCs/>
          <w:i/>
          <w:iCs/>
          <w:sz w:val="24"/>
          <w:szCs w:val="24"/>
          <w:bdr w:val="none" w:sz="0" w:space="0" w:color="auto" w:frame="1"/>
        </w:rPr>
        <w:t>(Application for Federal Assistance </w:t>
      </w:r>
      <w:r w:rsidR="000B4A2C" w:rsidRPr="00532D27">
        <w:rPr>
          <w:rFonts w:eastAsia="Times New Roman" w:cstheme="minorHAnsi"/>
          <w:b/>
          <w:bCs/>
          <w:i/>
          <w:iCs/>
          <w:sz w:val="24"/>
          <w:szCs w:val="24"/>
          <w:bdr w:val="none" w:sz="0" w:space="0" w:color="auto" w:frame="1"/>
        </w:rPr>
        <w:t>– i</w:t>
      </w:r>
      <w:r w:rsidRPr="00532D27">
        <w:rPr>
          <w:rFonts w:eastAsia="Times New Roman" w:cstheme="minorHAnsi"/>
          <w:b/>
          <w:bCs/>
          <w:i/>
          <w:iCs/>
          <w:sz w:val="24"/>
          <w:szCs w:val="24"/>
          <w:bdr w:val="none" w:sz="0" w:space="0" w:color="auto" w:frame="1"/>
        </w:rPr>
        <w:t>ndividuals)</w:t>
      </w:r>
      <w:r w:rsidRPr="00532D27">
        <w:rPr>
          <w:rFonts w:eastAsia="Times New Roman" w:cstheme="minorHAnsi"/>
          <w:sz w:val="24"/>
          <w:szCs w:val="24"/>
        </w:rPr>
        <w:t> </w:t>
      </w:r>
    </w:p>
    <w:p w14:paraId="0F10B5FE" w14:textId="40785824" w:rsidR="003F3266" w:rsidRPr="00532D27" w:rsidRDefault="003F3266" w:rsidP="003F3266">
      <w:pPr>
        <w:pStyle w:val="ListParagraph"/>
        <w:numPr>
          <w:ilvl w:val="0"/>
          <w:numId w:val="2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SF424A</w:t>
      </w:r>
      <w:r w:rsidRPr="00532D27">
        <w:rPr>
          <w:rFonts w:eastAsia="Times New Roman" w:cstheme="minorHAnsi"/>
          <w:sz w:val="24"/>
          <w:szCs w:val="24"/>
        </w:rPr>
        <w:t> </w:t>
      </w:r>
      <w:r w:rsidRPr="00532D27">
        <w:rPr>
          <w:rFonts w:eastAsia="Times New Roman" w:cstheme="minorHAnsi"/>
          <w:b/>
          <w:bCs/>
          <w:i/>
          <w:iCs/>
          <w:sz w:val="24"/>
          <w:szCs w:val="24"/>
          <w:bdr w:val="none" w:sz="0" w:space="0" w:color="auto" w:frame="1"/>
        </w:rPr>
        <w:t xml:space="preserve">(Budget Information for Non-Construction programs) </w:t>
      </w:r>
    </w:p>
    <w:p w14:paraId="0F2279E3" w14:textId="63DA4334" w:rsidR="003F3266" w:rsidRPr="00532D27" w:rsidRDefault="003F3266" w:rsidP="003F3266">
      <w:pPr>
        <w:pStyle w:val="ListParagraph"/>
        <w:numPr>
          <w:ilvl w:val="0"/>
          <w:numId w:val="2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SF424B</w:t>
      </w:r>
      <w:r w:rsidRPr="00532D27">
        <w:rPr>
          <w:rFonts w:eastAsia="Times New Roman" w:cstheme="minorHAnsi"/>
          <w:sz w:val="24"/>
          <w:szCs w:val="24"/>
        </w:rPr>
        <w:t> </w:t>
      </w:r>
      <w:r w:rsidRPr="00532D27">
        <w:rPr>
          <w:rFonts w:eastAsia="Times New Roman" w:cstheme="minorHAnsi"/>
          <w:b/>
          <w:bCs/>
          <w:i/>
          <w:iCs/>
          <w:sz w:val="24"/>
          <w:szCs w:val="24"/>
          <w:bdr w:val="none" w:sz="0" w:space="0" w:color="auto" w:frame="1"/>
        </w:rPr>
        <w:t xml:space="preserve">(Assurances for Non-Construction programs) </w:t>
      </w:r>
    </w:p>
    <w:p w14:paraId="38AABE2D"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094E8D7B" w14:textId="2E0256C1"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2. Summary Coversheet: </w:t>
      </w:r>
      <w:r w:rsidRPr="00532D27">
        <w:rPr>
          <w:rFonts w:eastAsia="Times New Roman" w:cstheme="minorHAnsi"/>
          <w:sz w:val="24"/>
          <w:szCs w:val="24"/>
        </w:rPr>
        <w:t>Cover sheet stating the applicant</w:t>
      </w:r>
      <w:r w:rsidR="000B4A2C" w:rsidRPr="00532D27">
        <w:rPr>
          <w:rFonts w:eastAsia="Times New Roman" w:cstheme="minorHAnsi"/>
          <w:sz w:val="24"/>
          <w:szCs w:val="24"/>
        </w:rPr>
        <w:t>’s</w:t>
      </w:r>
      <w:r w:rsidRPr="00532D27">
        <w:rPr>
          <w:rFonts w:eastAsia="Times New Roman" w:cstheme="minorHAnsi"/>
          <w:sz w:val="24"/>
          <w:szCs w:val="24"/>
        </w:rPr>
        <w:t xml:space="preserve"> name and organization, proposal date, </w:t>
      </w:r>
      <w:r w:rsidR="009C5FCA" w:rsidRPr="00532D27">
        <w:rPr>
          <w:rFonts w:eastAsia="Times New Roman" w:cstheme="minorHAnsi"/>
          <w:sz w:val="24"/>
          <w:szCs w:val="24"/>
        </w:rPr>
        <w:t>program</w:t>
      </w:r>
      <w:r w:rsidRPr="00532D27">
        <w:rPr>
          <w:rFonts w:eastAsia="Times New Roman" w:cstheme="minorHAnsi"/>
          <w:sz w:val="24"/>
          <w:szCs w:val="24"/>
        </w:rPr>
        <w:t xml:space="preserve"> title,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period proposed start and end date, and brief purpose of the </w:t>
      </w:r>
      <w:r w:rsidR="009C5FCA" w:rsidRPr="00532D27">
        <w:rPr>
          <w:rFonts w:eastAsia="Times New Roman" w:cstheme="minorHAnsi"/>
          <w:sz w:val="24"/>
          <w:szCs w:val="24"/>
        </w:rPr>
        <w:t>program</w:t>
      </w:r>
      <w:r w:rsidRPr="00532D27">
        <w:rPr>
          <w:rFonts w:eastAsia="Times New Roman" w:cstheme="minorHAnsi"/>
          <w:sz w:val="24"/>
          <w:szCs w:val="24"/>
        </w:rPr>
        <w:t>.</w:t>
      </w:r>
    </w:p>
    <w:p w14:paraId="259665F3"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15D1F2F2" w14:textId="46E71AB0" w:rsidR="003F3266" w:rsidRPr="00532D27" w:rsidRDefault="003F3266" w:rsidP="003F326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3. Proposal (</w:t>
      </w:r>
      <w:r w:rsidR="00CF5CE8" w:rsidRPr="00532D27">
        <w:rPr>
          <w:rFonts w:eastAsia="Times New Roman" w:cstheme="minorHAnsi"/>
          <w:b/>
          <w:bCs/>
          <w:i/>
          <w:sz w:val="24"/>
          <w:szCs w:val="24"/>
          <w:bdr w:val="none" w:sz="0" w:space="0" w:color="auto" w:frame="1"/>
        </w:rPr>
        <w:t>4</w:t>
      </w:r>
      <w:r w:rsidR="007414C3" w:rsidRPr="00532D27">
        <w:rPr>
          <w:rFonts w:eastAsia="Times New Roman" w:cstheme="minorHAnsi"/>
          <w:b/>
          <w:bCs/>
          <w:i/>
          <w:sz w:val="24"/>
          <w:szCs w:val="24"/>
          <w:bdr w:val="none" w:sz="0" w:space="0" w:color="auto" w:frame="1"/>
        </w:rPr>
        <w:t>-5</w:t>
      </w:r>
      <w:r w:rsidRPr="00532D27">
        <w:rPr>
          <w:rFonts w:eastAsia="Times New Roman" w:cstheme="minorHAnsi"/>
          <w:b/>
          <w:bCs/>
          <w:i/>
          <w:sz w:val="24"/>
          <w:szCs w:val="24"/>
          <w:bdr w:val="none" w:sz="0" w:space="0" w:color="auto" w:frame="1"/>
        </w:rPr>
        <w:t xml:space="preserve"> </w:t>
      </w:r>
      <w:r w:rsidRPr="00532D27">
        <w:rPr>
          <w:rFonts w:eastAsia="Times New Roman" w:cstheme="minorHAnsi"/>
          <w:b/>
          <w:bCs/>
          <w:sz w:val="24"/>
          <w:szCs w:val="24"/>
          <w:bdr w:val="none" w:sz="0" w:space="0" w:color="auto" w:frame="1"/>
        </w:rPr>
        <w:t>pages maximum): </w:t>
      </w:r>
      <w:r w:rsidRPr="00532D27">
        <w:rPr>
          <w:rFonts w:eastAsia="Times New Roman" w:cstheme="minorHAnsi"/>
          <w:sz w:val="24"/>
          <w:szCs w:val="24"/>
        </w:rPr>
        <w:t xml:space="preserve">The proposal should contain sufficient information that anyone not familiar with </w:t>
      </w:r>
      <w:r w:rsidR="000B4A2C" w:rsidRPr="00532D27">
        <w:rPr>
          <w:rFonts w:eastAsia="Times New Roman" w:cstheme="minorHAnsi"/>
          <w:sz w:val="24"/>
          <w:szCs w:val="24"/>
        </w:rPr>
        <w:t>the program</w:t>
      </w:r>
      <w:r w:rsidRPr="00532D27">
        <w:rPr>
          <w:rFonts w:eastAsia="Times New Roman" w:cstheme="minorHAnsi"/>
          <w:sz w:val="24"/>
          <w:szCs w:val="24"/>
        </w:rPr>
        <w:t xml:space="preserve"> would understand exactly what the applicant wants to </w:t>
      </w:r>
      <w:r w:rsidRPr="00532D27">
        <w:rPr>
          <w:rFonts w:eastAsia="Times New Roman" w:cstheme="minorHAnsi"/>
          <w:sz w:val="24"/>
          <w:szCs w:val="24"/>
        </w:rPr>
        <w:lastRenderedPageBreak/>
        <w:t xml:space="preserve">do. </w:t>
      </w:r>
      <w:r w:rsidR="0097701E">
        <w:rPr>
          <w:rFonts w:eastAsia="Times New Roman" w:cstheme="minorHAnsi"/>
          <w:sz w:val="24"/>
          <w:szCs w:val="24"/>
        </w:rPr>
        <w:t xml:space="preserve">You can find a </w:t>
      </w:r>
      <w:hyperlink r:id="rId14" w:history="1">
        <w:r w:rsidR="0097701E" w:rsidRPr="00F46422">
          <w:rPr>
            <w:rStyle w:val="Hyperlink"/>
            <w:rFonts w:eastAsia="Times New Roman" w:cstheme="minorHAnsi"/>
            <w:sz w:val="24"/>
            <w:szCs w:val="24"/>
          </w:rPr>
          <w:t>template</w:t>
        </w:r>
      </w:hyperlink>
      <w:r w:rsidR="0097701E">
        <w:rPr>
          <w:rFonts w:eastAsia="Times New Roman" w:cstheme="minorHAnsi"/>
          <w:sz w:val="24"/>
          <w:szCs w:val="24"/>
        </w:rPr>
        <w:t xml:space="preserve"> here</w:t>
      </w:r>
      <w:r w:rsidR="00F46422">
        <w:rPr>
          <w:rFonts w:eastAsia="Times New Roman" w:cstheme="minorHAnsi"/>
          <w:sz w:val="24"/>
          <w:szCs w:val="24"/>
        </w:rPr>
        <w:t xml:space="preserve"> or on the U.S. Embassy Ouagadougou website</w:t>
      </w:r>
      <w:r w:rsidR="0097701E">
        <w:rPr>
          <w:rFonts w:eastAsia="Times New Roman" w:cstheme="minorHAnsi"/>
          <w:sz w:val="24"/>
          <w:szCs w:val="24"/>
        </w:rPr>
        <w:t xml:space="preserve">: </w:t>
      </w:r>
      <w:r w:rsidRPr="00532D27">
        <w:rPr>
          <w:rFonts w:eastAsia="Times New Roman" w:cstheme="minorHAnsi"/>
          <w:sz w:val="24"/>
          <w:szCs w:val="24"/>
        </w:rPr>
        <w:t xml:space="preserve">You may use your own proposal format, but it must include all the items below.  </w:t>
      </w:r>
    </w:p>
    <w:p w14:paraId="3261F552" w14:textId="77777777" w:rsidR="003F3266" w:rsidRPr="00532D27" w:rsidRDefault="003F3266" w:rsidP="003F3266">
      <w:pPr>
        <w:pStyle w:val="ListParagraph"/>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 xml:space="preserve">Proposal Summary: </w:t>
      </w:r>
      <w:r w:rsidRPr="00532D27">
        <w:rPr>
          <w:rFonts w:eastAsia="Times New Roman" w:cstheme="minorHAnsi"/>
          <w:bCs/>
          <w:sz w:val="24"/>
          <w:szCs w:val="24"/>
          <w:bdr w:val="none" w:sz="0" w:space="0" w:color="auto" w:frame="1"/>
        </w:rPr>
        <w:t>Short</w:t>
      </w:r>
      <w:r w:rsidRPr="00532D27">
        <w:rPr>
          <w:rFonts w:eastAsia="Times New Roman" w:cstheme="minorHAnsi"/>
          <w:sz w:val="24"/>
          <w:szCs w:val="24"/>
        </w:rPr>
        <w:t xml:space="preserve"> narrative that outlines the proposed </w:t>
      </w:r>
      <w:r w:rsidR="009C5FCA" w:rsidRPr="00532D27">
        <w:rPr>
          <w:rFonts w:eastAsia="Times New Roman" w:cstheme="minorHAnsi"/>
          <w:sz w:val="24"/>
          <w:szCs w:val="24"/>
        </w:rPr>
        <w:t>program</w:t>
      </w:r>
      <w:r w:rsidRPr="00532D27">
        <w:rPr>
          <w:rFonts w:eastAsia="Times New Roman" w:cstheme="minorHAnsi"/>
          <w:sz w:val="24"/>
          <w:szCs w:val="24"/>
        </w:rPr>
        <w:t xml:space="preserve">, including </w:t>
      </w:r>
      <w:r w:rsidR="009C5FCA" w:rsidRPr="00532D27">
        <w:rPr>
          <w:rFonts w:eastAsia="Times New Roman" w:cstheme="minorHAnsi"/>
          <w:sz w:val="24"/>
          <w:szCs w:val="24"/>
        </w:rPr>
        <w:t xml:space="preserve">program </w:t>
      </w:r>
      <w:r w:rsidRPr="00532D27">
        <w:rPr>
          <w:rFonts w:eastAsia="Times New Roman" w:cstheme="minorHAnsi"/>
          <w:sz w:val="24"/>
          <w:szCs w:val="24"/>
        </w:rPr>
        <w:t>objectives and anticipated impact.</w:t>
      </w:r>
    </w:p>
    <w:p w14:paraId="730D2899" w14:textId="77777777"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Introduction to the Organization or Individual applying</w:t>
      </w:r>
      <w:r w:rsidRPr="00532D27">
        <w:rPr>
          <w:rFonts w:eastAsia="Times New Roman" w:cstheme="minorHAnsi"/>
          <w:sz w:val="24"/>
          <w:szCs w:val="24"/>
        </w:rPr>
        <w:t xml:space="preserve">: A description of past and present operations, showing ability to carry out the </w:t>
      </w:r>
      <w:r w:rsidR="009C5FCA" w:rsidRPr="00532D27">
        <w:rPr>
          <w:rFonts w:eastAsia="Times New Roman" w:cstheme="minorHAnsi"/>
          <w:sz w:val="24"/>
          <w:szCs w:val="24"/>
        </w:rPr>
        <w:t>program</w:t>
      </w:r>
      <w:r w:rsidRPr="00532D27">
        <w:rPr>
          <w:rFonts w:eastAsia="Times New Roman" w:cstheme="minorHAnsi"/>
          <w:sz w:val="24"/>
          <w:szCs w:val="24"/>
        </w:rPr>
        <w:t>, including information on all previous grants from the U.S. Embassy and/or U.S. government agencies.</w:t>
      </w:r>
    </w:p>
    <w:p w14:paraId="5ADB5F4E" w14:textId="6CD61890"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 xml:space="preserve">Problem Statement: </w:t>
      </w:r>
      <w:r w:rsidRPr="00532D27">
        <w:rPr>
          <w:rFonts w:eastAsia="Times New Roman" w:cstheme="minorHAnsi"/>
          <w:sz w:val="24"/>
          <w:szCs w:val="24"/>
        </w:rPr>
        <w:t xml:space="preserve">Clear, concise and well-supported statement of the problem to be addressed and why the proposed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is </w:t>
      </w:r>
      <w:r w:rsidR="003535DF" w:rsidRPr="00532D27">
        <w:rPr>
          <w:rFonts w:eastAsia="Times New Roman" w:cstheme="minorHAnsi"/>
          <w:sz w:val="24"/>
          <w:szCs w:val="24"/>
        </w:rPr>
        <w:t>needed.</w:t>
      </w:r>
    </w:p>
    <w:p w14:paraId="2CE41891" w14:textId="58D47D71" w:rsidR="003F3266" w:rsidRPr="00532D27" w:rsidRDefault="009C5FCA" w:rsidP="009C5FCA">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 xml:space="preserve">Program </w:t>
      </w:r>
      <w:r w:rsidR="003F3266" w:rsidRPr="00532D27">
        <w:rPr>
          <w:rFonts w:eastAsia="Times New Roman" w:cstheme="minorHAnsi"/>
          <w:b/>
          <w:bCs/>
          <w:sz w:val="24"/>
          <w:szCs w:val="24"/>
          <w:bdr w:val="none" w:sz="0" w:space="0" w:color="auto" w:frame="1"/>
        </w:rPr>
        <w:t xml:space="preserve">Goals and Objectives:  </w:t>
      </w:r>
      <w:r w:rsidR="003F3266" w:rsidRPr="00532D27">
        <w:rPr>
          <w:rFonts w:eastAsia="Times New Roman" w:cstheme="minorHAnsi"/>
          <w:sz w:val="24"/>
          <w:szCs w:val="24"/>
        </w:rPr>
        <w:t xml:space="preserve">The “goals” describe what the </w:t>
      </w:r>
      <w:r w:rsidRPr="00532D27">
        <w:rPr>
          <w:rFonts w:eastAsia="Times New Roman" w:cstheme="minorHAnsi"/>
          <w:sz w:val="24"/>
          <w:szCs w:val="24"/>
        </w:rPr>
        <w:t xml:space="preserve">program </w:t>
      </w:r>
      <w:r w:rsidR="003F3266" w:rsidRPr="00532D27">
        <w:rPr>
          <w:rFonts w:eastAsia="Times New Roman" w:cstheme="minorHAnsi"/>
          <w:sz w:val="24"/>
          <w:szCs w:val="24"/>
        </w:rPr>
        <w:t>is intended to achieve.  What aspect of the relationship between the U.S. and</w:t>
      </w:r>
      <w:r w:rsidR="000B4A2C" w:rsidRPr="00532D27">
        <w:rPr>
          <w:rFonts w:eastAsia="Times New Roman" w:cstheme="minorHAnsi"/>
          <w:sz w:val="24"/>
          <w:szCs w:val="24"/>
        </w:rPr>
        <w:t xml:space="preserve"> Burkina Faso </w:t>
      </w:r>
      <w:r w:rsidR="003F3266" w:rsidRPr="00532D27">
        <w:rPr>
          <w:rFonts w:eastAsia="Times New Roman" w:cstheme="minorHAnsi"/>
          <w:sz w:val="24"/>
          <w:szCs w:val="24"/>
        </w:rPr>
        <w:t>will be improved? The “objectives” refer to the intermediate accomplishments on the way to the goals. These should be achievable and measurable.</w:t>
      </w:r>
    </w:p>
    <w:p w14:paraId="458F355D" w14:textId="77777777" w:rsidR="003F3266" w:rsidRPr="00532D27" w:rsidRDefault="009C5FCA"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Program</w:t>
      </w:r>
      <w:r w:rsidR="003F3266" w:rsidRPr="00532D27">
        <w:rPr>
          <w:rFonts w:eastAsia="Times New Roman" w:cstheme="minorHAnsi"/>
          <w:b/>
          <w:bCs/>
          <w:sz w:val="24"/>
          <w:szCs w:val="24"/>
          <w:bdr w:val="none" w:sz="0" w:space="0" w:color="auto" w:frame="1"/>
        </w:rPr>
        <w:t xml:space="preserve"> Activities</w:t>
      </w:r>
      <w:r w:rsidR="003F3266" w:rsidRPr="00532D27">
        <w:rPr>
          <w:rFonts w:eastAsia="Times New Roman" w:cstheme="minorHAnsi"/>
          <w:sz w:val="24"/>
          <w:szCs w:val="24"/>
        </w:rPr>
        <w:t xml:space="preserve">: Describe the </w:t>
      </w:r>
      <w:r w:rsidRPr="00532D27">
        <w:rPr>
          <w:rFonts w:eastAsia="Times New Roman" w:cstheme="minorHAnsi"/>
          <w:sz w:val="24"/>
          <w:szCs w:val="24"/>
        </w:rPr>
        <w:t xml:space="preserve">program </w:t>
      </w:r>
      <w:r w:rsidR="003F3266" w:rsidRPr="00532D27">
        <w:rPr>
          <w:rFonts w:eastAsia="Times New Roman" w:cstheme="minorHAnsi"/>
          <w:sz w:val="24"/>
          <w:szCs w:val="24"/>
        </w:rPr>
        <w:t xml:space="preserve">activities and how they will help achieve the objectives. </w:t>
      </w:r>
    </w:p>
    <w:p w14:paraId="21FEFD97" w14:textId="77777777"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Program Methods and Design</w:t>
      </w:r>
      <w:r w:rsidRPr="00532D27">
        <w:rPr>
          <w:rFonts w:eastAsia="Times New Roman" w:cstheme="minorHAnsi"/>
          <w:sz w:val="24"/>
          <w:szCs w:val="24"/>
        </w:rPr>
        <w:t xml:space="preserve">: A description of how the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is expected to work to solve the stated problem and achieve the goal. </w:t>
      </w:r>
    </w:p>
    <w:p w14:paraId="4E53444D" w14:textId="77777777"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 xml:space="preserve">Proposed </w:t>
      </w:r>
      <w:r w:rsidR="009C5FCA" w:rsidRPr="00532D27">
        <w:rPr>
          <w:rFonts w:eastAsia="Times New Roman" w:cstheme="minorHAnsi"/>
          <w:b/>
          <w:bCs/>
          <w:sz w:val="24"/>
          <w:szCs w:val="24"/>
          <w:bdr w:val="none" w:sz="0" w:space="0" w:color="auto" w:frame="1"/>
        </w:rPr>
        <w:t>Program</w:t>
      </w:r>
      <w:r w:rsidRPr="00532D27">
        <w:rPr>
          <w:rFonts w:eastAsia="Times New Roman" w:cstheme="minorHAnsi"/>
          <w:b/>
          <w:bCs/>
          <w:sz w:val="24"/>
          <w:szCs w:val="24"/>
          <w:bdr w:val="none" w:sz="0" w:space="0" w:color="auto" w:frame="1"/>
        </w:rPr>
        <w:t xml:space="preserve"> Schedule:  </w:t>
      </w:r>
      <w:r w:rsidRPr="00532D27">
        <w:rPr>
          <w:rFonts w:eastAsia="Times New Roman" w:cstheme="minorHAnsi"/>
          <w:sz w:val="24"/>
          <w:szCs w:val="24"/>
        </w:rPr>
        <w:t xml:space="preserve">The proposed timeline for the </w:t>
      </w:r>
      <w:r w:rsidR="009C5FCA" w:rsidRPr="00532D27">
        <w:rPr>
          <w:rFonts w:eastAsia="Times New Roman" w:cstheme="minorHAnsi"/>
          <w:sz w:val="24"/>
          <w:szCs w:val="24"/>
        </w:rPr>
        <w:t>program</w:t>
      </w:r>
      <w:r w:rsidRPr="00532D27">
        <w:rPr>
          <w:rFonts w:eastAsia="Times New Roman" w:cstheme="minorHAnsi"/>
          <w:sz w:val="24"/>
          <w:szCs w:val="24"/>
        </w:rPr>
        <w:t xml:space="preserve"> activities.  Include the dates, times, and locations of planned activities and events.</w:t>
      </w:r>
    </w:p>
    <w:p w14:paraId="6B700B85" w14:textId="77777777"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Key Personnel: </w:t>
      </w:r>
      <w:r w:rsidRPr="00532D27">
        <w:rPr>
          <w:rFonts w:eastAsia="Times New Roman" w:cstheme="minorHAnsi"/>
          <w:sz w:val="24"/>
          <w:szCs w:val="24"/>
        </w:rPr>
        <w:t xml:space="preserve">Names, titles, roles and experience/qualifications of key personnel involved in the </w:t>
      </w:r>
      <w:r w:rsidR="009C5FCA" w:rsidRPr="00532D27">
        <w:rPr>
          <w:rFonts w:eastAsia="Times New Roman" w:cstheme="minorHAnsi"/>
          <w:sz w:val="24"/>
          <w:szCs w:val="24"/>
        </w:rPr>
        <w:t>program</w:t>
      </w:r>
      <w:r w:rsidRPr="00532D27">
        <w:rPr>
          <w:rFonts w:eastAsia="Times New Roman" w:cstheme="minorHAnsi"/>
          <w:sz w:val="24"/>
          <w:szCs w:val="24"/>
        </w:rPr>
        <w:t xml:space="preserve">.  What proportion of their time will be used in support of this </w:t>
      </w:r>
      <w:r w:rsidR="009C5FCA" w:rsidRPr="00532D27">
        <w:rPr>
          <w:rFonts w:eastAsia="Times New Roman" w:cstheme="minorHAnsi"/>
          <w:sz w:val="24"/>
          <w:szCs w:val="24"/>
        </w:rPr>
        <w:t>program</w:t>
      </w:r>
      <w:r w:rsidRPr="00532D27">
        <w:rPr>
          <w:rFonts w:eastAsia="Times New Roman" w:cstheme="minorHAnsi"/>
          <w:sz w:val="24"/>
          <w:szCs w:val="24"/>
        </w:rPr>
        <w:t xml:space="preserve">?  </w:t>
      </w:r>
    </w:p>
    <w:p w14:paraId="4476ED72" w14:textId="77777777" w:rsidR="003F3266" w:rsidRPr="00532D27" w:rsidRDefault="009C5FCA"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Program</w:t>
      </w:r>
      <w:r w:rsidR="003F3266" w:rsidRPr="00532D27">
        <w:rPr>
          <w:rFonts w:eastAsia="Times New Roman" w:cstheme="minorHAnsi"/>
          <w:b/>
          <w:bCs/>
          <w:sz w:val="24"/>
          <w:szCs w:val="24"/>
          <w:bdr w:val="none" w:sz="0" w:space="0" w:color="auto" w:frame="1"/>
        </w:rPr>
        <w:t xml:space="preserve"> Partners:</w:t>
      </w:r>
      <w:r w:rsidR="003F3266" w:rsidRPr="00532D27">
        <w:rPr>
          <w:rFonts w:eastAsia="Times New Roman" w:cstheme="minorHAnsi"/>
          <w:sz w:val="24"/>
          <w:szCs w:val="24"/>
        </w:rPr>
        <w:t xml:space="preserve">  List the names and type of involvement of key partner organizations and sub-awardees.</w:t>
      </w:r>
    </w:p>
    <w:p w14:paraId="217FF945" w14:textId="6CD7605A" w:rsidR="003F3266" w:rsidRPr="00532D27" w:rsidRDefault="009C5FCA"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Program</w:t>
      </w:r>
      <w:r w:rsidR="003F3266" w:rsidRPr="00532D27">
        <w:rPr>
          <w:rFonts w:eastAsia="Times New Roman" w:cstheme="minorHAnsi"/>
          <w:b/>
          <w:bCs/>
          <w:sz w:val="24"/>
          <w:szCs w:val="24"/>
          <w:bdr w:val="none" w:sz="0" w:space="0" w:color="auto" w:frame="1"/>
        </w:rPr>
        <w:t xml:space="preserve"> Monitoring and Evaluation Plan:</w:t>
      </w:r>
      <w:r w:rsidR="003F3266" w:rsidRPr="00532D27">
        <w:rPr>
          <w:rFonts w:eastAsia="Times New Roman" w:cstheme="minorHAnsi"/>
          <w:sz w:val="24"/>
          <w:szCs w:val="24"/>
        </w:rPr>
        <w:t xml:space="preserve"> This is an important part of successful grants. Throughout the </w:t>
      </w:r>
      <w:r w:rsidR="00D10780" w:rsidRPr="00532D27">
        <w:rPr>
          <w:rFonts w:eastAsia="Times New Roman" w:cstheme="minorHAnsi"/>
          <w:sz w:val="24"/>
          <w:szCs w:val="24"/>
        </w:rPr>
        <w:t xml:space="preserve">grant </w:t>
      </w:r>
      <w:r w:rsidR="003F3266" w:rsidRPr="00532D27">
        <w:rPr>
          <w:rFonts w:eastAsia="Times New Roman" w:cstheme="minorHAnsi"/>
          <w:sz w:val="24"/>
          <w:szCs w:val="24"/>
        </w:rPr>
        <w:t>timeframe, how will the activities be monitored to ensure they are happening in a timely manner</w:t>
      </w:r>
      <w:r w:rsidR="00D10780" w:rsidRPr="00532D27">
        <w:rPr>
          <w:rFonts w:eastAsia="Times New Roman" w:cstheme="minorHAnsi"/>
          <w:sz w:val="24"/>
          <w:szCs w:val="24"/>
        </w:rPr>
        <w:t>?</w:t>
      </w:r>
      <w:r w:rsidR="003F3266" w:rsidRPr="00532D27">
        <w:rPr>
          <w:rFonts w:eastAsia="Times New Roman" w:cstheme="minorHAnsi"/>
          <w:sz w:val="24"/>
          <w:szCs w:val="24"/>
        </w:rPr>
        <w:t xml:space="preserve"> </w:t>
      </w:r>
      <w:r w:rsidR="00D10780" w:rsidRPr="00532D27">
        <w:rPr>
          <w:rFonts w:eastAsia="Times New Roman" w:cstheme="minorHAnsi"/>
          <w:sz w:val="24"/>
          <w:szCs w:val="24"/>
        </w:rPr>
        <w:t>H</w:t>
      </w:r>
      <w:r w:rsidR="003F3266" w:rsidRPr="00532D27">
        <w:rPr>
          <w:rFonts w:eastAsia="Times New Roman" w:cstheme="minorHAnsi"/>
          <w:sz w:val="24"/>
          <w:szCs w:val="24"/>
        </w:rPr>
        <w:t xml:space="preserve">ow will the program be evaluated to </w:t>
      </w:r>
      <w:r w:rsidR="00D10780" w:rsidRPr="00532D27">
        <w:rPr>
          <w:rFonts w:eastAsia="Times New Roman" w:cstheme="minorHAnsi"/>
          <w:sz w:val="24"/>
          <w:szCs w:val="24"/>
        </w:rPr>
        <w:t>en</w:t>
      </w:r>
      <w:r w:rsidR="003F3266" w:rsidRPr="00532D27">
        <w:rPr>
          <w:rFonts w:eastAsia="Times New Roman" w:cstheme="minorHAnsi"/>
          <w:sz w:val="24"/>
          <w:szCs w:val="24"/>
        </w:rPr>
        <w:t>sure it is meeting the goals of the grant?</w:t>
      </w:r>
    </w:p>
    <w:p w14:paraId="458A9126" w14:textId="77777777" w:rsidR="003F3266" w:rsidRPr="00532D27" w:rsidRDefault="003F3266" w:rsidP="003F3266">
      <w:pPr>
        <w:numPr>
          <w:ilvl w:val="0"/>
          <w:numId w:val="21"/>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Future Funding or Sustainability</w:t>
      </w:r>
      <w:r w:rsidRPr="00532D27">
        <w:rPr>
          <w:rFonts w:eastAsia="Times New Roman" w:cstheme="minorHAnsi"/>
          <w:sz w:val="24"/>
          <w:szCs w:val="24"/>
        </w:rPr>
        <w:t> Applicant’s plan for continuing the program beyond the grant period, or the availability of other resources, if applicable.</w:t>
      </w:r>
    </w:p>
    <w:p w14:paraId="6FEF4AC6" w14:textId="77777777" w:rsidR="003F3266" w:rsidRPr="00532D27" w:rsidRDefault="003F3266" w:rsidP="003F3266">
      <w:pPr>
        <w:shd w:val="clear" w:color="auto" w:fill="FFFFFF"/>
        <w:spacing w:after="0" w:line="240" w:lineRule="auto"/>
        <w:ind w:left="720"/>
        <w:textAlignment w:val="baseline"/>
        <w:rPr>
          <w:rFonts w:eastAsia="Times New Roman" w:cstheme="minorHAnsi"/>
          <w:sz w:val="24"/>
          <w:szCs w:val="24"/>
        </w:rPr>
      </w:pPr>
    </w:p>
    <w:p w14:paraId="4A148451" w14:textId="44039D1E" w:rsidR="003F3266" w:rsidRPr="002D08A3" w:rsidRDefault="003F3266" w:rsidP="003F3266">
      <w:pPr>
        <w:shd w:val="clear" w:color="auto" w:fill="FFFFFF"/>
        <w:spacing w:after="0" w:line="240" w:lineRule="auto"/>
        <w:textAlignment w:val="baseline"/>
        <w:rPr>
          <w:rFonts w:eastAsia="Times New Roman" w:cstheme="minorHAnsi"/>
          <w:sz w:val="24"/>
          <w:szCs w:val="24"/>
        </w:rPr>
      </w:pPr>
      <w:r w:rsidRPr="002D08A3">
        <w:rPr>
          <w:rFonts w:eastAsia="Times New Roman" w:cstheme="minorHAnsi"/>
          <w:b/>
          <w:sz w:val="24"/>
          <w:szCs w:val="24"/>
        </w:rPr>
        <w:t xml:space="preserve">4. </w:t>
      </w:r>
      <w:r w:rsidRPr="002D08A3">
        <w:rPr>
          <w:rFonts w:eastAsia="Times New Roman" w:cstheme="minorHAnsi"/>
          <w:b/>
          <w:bCs/>
          <w:sz w:val="24"/>
          <w:szCs w:val="24"/>
          <w:bdr w:val="none" w:sz="0" w:space="0" w:color="auto" w:frame="1"/>
        </w:rPr>
        <w:t>Budget Justification Narrative</w:t>
      </w:r>
      <w:r w:rsidRPr="002D08A3">
        <w:rPr>
          <w:rFonts w:eastAsia="Times New Roman" w:cstheme="minorHAnsi"/>
          <w:sz w:val="24"/>
          <w:szCs w:val="24"/>
        </w:rPr>
        <w:t>:  After filling out the SF-424A Budget (</w:t>
      </w:r>
      <w:r w:rsidR="00372BC6" w:rsidRPr="002D08A3">
        <w:rPr>
          <w:rFonts w:eastAsia="Times New Roman" w:cstheme="minorHAnsi"/>
          <w:sz w:val="24"/>
          <w:szCs w:val="24"/>
        </w:rPr>
        <w:t xml:space="preserve">link </w:t>
      </w:r>
      <w:r w:rsidRPr="002D08A3">
        <w:rPr>
          <w:rFonts w:eastAsia="Times New Roman" w:cstheme="minorHAnsi"/>
          <w:sz w:val="24"/>
          <w:szCs w:val="24"/>
        </w:rPr>
        <w:t>above), use a separate sheet of paper to describe each of the budget expenses in detail.  See section </w:t>
      </w:r>
      <w:r w:rsidRPr="002D08A3">
        <w:rPr>
          <w:rFonts w:eastAsia="Times New Roman" w:cstheme="minorHAnsi"/>
          <w:i/>
          <w:iCs/>
          <w:sz w:val="24"/>
          <w:szCs w:val="24"/>
          <w:bdr w:val="none" w:sz="0" w:space="0" w:color="auto" w:frame="1"/>
        </w:rPr>
        <w:t>H. Other Information: Guidelines for Budget Submissions</w:t>
      </w:r>
      <w:r w:rsidRPr="002D08A3">
        <w:rPr>
          <w:rFonts w:eastAsia="Times New Roman" w:cstheme="minorHAnsi"/>
          <w:sz w:val="24"/>
          <w:szCs w:val="24"/>
        </w:rPr>
        <w:t> below for further information.</w:t>
      </w:r>
    </w:p>
    <w:p w14:paraId="21509B8B" w14:textId="77777777" w:rsidR="006425A2" w:rsidRPr="002D08A3" w:rsidRDefault="006425A2" w:rsidP="003F3266">
      <w:pPr>
        <w:shd w:val="clear" w:color="auto" w:fill="FFFFFF"/>
        <w:spacing w:after="0" w:line="240" w:lineRule="auto"/>
        <w:textAlignment w:val="baseline"/>
        <w:rPr>
          <w:rFonts w:eastAsia="Times New Roman" w:cstheme="minorHAnsi"/>
          <w:sz w:val="24"/>
          <w:szCs w:val="24"/>
        </w:rPr>
      </w:pPr>
    </w:p>
    <w:p w14:paraId="3EE04099" w14:textId="2428A6A4" w:rsidR="006425A2" w:rsidRPr="002D08A3" w:rsidRDefault="006425A2" w:rsidP="006425A2">
      <w:pPr>
        <w:pStyle w:val="Default"/>
        <w:rPr>
          <w:rFonts w:asciiTheme="minorHAnsi" w:hAnsiTheme="minorHAnsi" w:cstheme="minorHAnsi"/>
          <w:color w:val="auto"/>
        </w:rPr>
      </w:pPr>
      <w:r w:rsidRPr="002D08A3">
        <w:rPr>
          <w:rFonts w:asciiTheme="minorHAnsi" w:eastAsia="Times New Roman" w:hAnsiTheme="minorHAnsi" w:cstheme="minorHAnsi"/>
          <w:b/>
          <w:bCs/>
        </w:rPr>
        <w:t>5</w:t>
      </w:r>
      <w:r w:rsidRPr="002D08A3">
        <w:rPr>
          <w:rFonts w:asciiTheme="minorHAnsi" w:eastAsia="Times New Roman" w:hAnsiTheme="minorHAnsi" w:cstheme="minorHAnsi"/>
        </w:rPr>
        <w:t xml:space="preserve">. </w:t>
      </w:r>
      <w:r w:rsidRPr="002D08A3">
        <w:rPr>
          <w:rFonts w:asciiTheme="minorHAnsi" w:eastAsia="Times New Roman" w:hAnsiTheme="minorHAnsi" w:cstheme="minorHAnsi"/>
          <w:b/>
          <w:bCs/>
          <w:bdr w:val="none" w:sz="0" w:space="0" w:color="auto" w:frame="1"/>
        </w:rPr>
        <w:t>Required Registrations:</w:t>
      </w:r>
      <w:r w:rsidRPr="002D08A3">
        <w:rPr>
          <w:rFonts w:asciiTheme="minorHAnsi" w:eastAsia="Times New Roman" w:hAnsiTheme="minorHAnsi" w:cstheme="minorHAnsi"/>
        </w:rPr>
        <w:t xml:space="preserve"> All organizations applying for grants (except individuals) must register with </w:t>
      </w:r>
      <w:hyperlink r:id="rId15" w:history="1">
        <w:r w:rsidRPr="002D08A3">
          <w:rPr>
            <w:rStyle w:val="Hyperlink"/>
            <w:rFonts w:asciiTheme="minorHAnsi" w:eastAsia="Times New Roman" w:hAnsiTheme="minorHAnsi" w:cstheme="minorHAnsi"/>
          </w:rPr>
          <w:t>www.SAM.gov</w:t>
        </w:r>
      </w:hyperlink>
      <w:r w:rsidRPr="002D08A3">
        <w:rPr>
          <w:rFonts w:asciiTheme="minorHAnsi" w:eastAsia="Times New Roman" w:hAnsiTheme="minorHAnsi" w:cstheme="minorHAnsi"/>
        </w:rPr>
        <w:t xml:space="preserve"> to obtain a Unique Entity Identifier (UEI). </w:t>
      </w:r>
      <w:r w:rsidRPr="002D08A3">
        <w:rPr>
          <w:rFonts w:asciiTheme="minorHAnsi" w:hAnsiTheme="minorHAnsi" w:cstheme="minorHAnsi"/>
          <w:color w:val="auto"/>
        </w:rPr>
        <w:t>SAM registration must be renewed annually.</w:t>
      </w:r>
    </w:p>
    <w:p w14:paraId="1024F0F8"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743D0FE4" w14:textId="597CC5ED" w:rsidR="003F3266" w:rsidRPr="00532D27" w:rsidRDefault="002D08A3" w:rsidP="003F3266">
      <w:pPr>
        <w:shd w:val="clear" w:color="auto" w:fill="FFFFFF"/>
        <w:spacing w:after="0" w:line="240" w:lineRule="auto"/>
        <w:textAlignment w:val="baseline"/>
        <w:rPr>
          <w:rFonts w:eastAsia="Times New Roman" w:cstheme="minorHAnsi"/>
          <w:b/>
          <w:sz w:val="24"/>
          <w:szCs w:val="24"/>
        </w:rPr>
      </w:pPr>
      <w:r>
        <w:rPr>
          <w:rFonts w:eastAsia="Times New Roman" w:cstheme="minorHAnsi"/>
          <w:b/>
          <w:sz w:val="24"/>
          <w:szCs w:val="24"/>
        </w:rPr>
        <w:t>6</w:t>
      </w:r>
      <w:r w:rsidR="003F3266" w:rsidRPr="00532D27">
        <w:rPr>
          <w:rFonts w:eastAsia="Times New Roman" w:cstheme="minorHAnsi"/>
          <w:b/>
          <w:sz w:val="24"/>
          <w:szCs w:val="24"/>
        </w:rPr>
        <w:t xml:space="preserve">.  Attachments </w:t>
      </w:r>
      <w:r w:rsidR="003F3266" w:rsidRPr="00532D27">
        <w:rPr>
          <w:rFonts w:eastAsia="Times New Roman" w:cstheme="minorHAnsi"/>
          <w:i/>
          <w:sz w:val="24"/>
          <w:szCs w:val="24"/>
        </w:rPr>
        <w:t>(suggested examples):</w:t>
      </w:r>
    </w:p>
    <w:p w14:paraId="659787B3" w14:textId="77777777" w:rsidR="003F3266" w:rsidRPr="00532D27" w:rsidRDefault="003F3266" w:rsidP="003F3266">
      <w:pPr>
        <w:pStyle w:val="ListParagraph"/>
        <w:numPr>
          <w:ilvl w:val="0"/>
          <w:numId w:val="2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1-page CV or resume of key personnel who are proposed for the </w:t>
      </w:r>
      <w:r w:rsidR="009C5FCA" w:rsidRPr="00532D27">
        <w:rPr>
          <w:rFonts w:eastAsia="Times New Roman" w:cstheme="minorHAnsi"/>
          <w:sz w:val="24"/>
          <w:szCs w:val="24"/>
        </w:rPr>
        <w:t>program</w:t>
      </w:r>
    </w:p>
    <w:p w14:paraId="013DD132" w14:textId="77777777" w:rsidR="003F3266" w:rsidRPr="00532D27" w:rsidRDefault="003F3266" w:rsidP="003F3266">
      <w:pPr>
        <w:pStyle w:val="ListParagraph"/>
        <w:numPr>
          <w:ilvl w:val="0"/>
          <w:numId w:val="2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Letters of support from </w:t>
      </w:r>
      <w:r w:rsidR="009C5FCA" w:rsidRPr="00532D27">
        <w:rPr>
          <w:rFonts w:eastAsia="Times New Roman" w:cstheme="minorHAnsi"/>
          <w:sz w:val="24"/>
          <w:szCs w:val="24"/>
        </w:rPr>
        <w:t>program</w:t>
      </w:r>
      <w:r w:rsidRPr="00532D27">
        <w:rPr>
          <w:rFonts w:eastAsia="Times New Roman" w:cstheme="minorHAnsi"/>
          <w:sz w:val="24"/>
          <w:szCs w:val="24"/>
        </w:rPr>
        <w:t xml:space="preserve"> partners describing the roles and responsibilities of each partner</w:t>
      </w:r>
    </w:p>
    <w:p w14:paraId="3B8F259C" w14:textId="77777777" w:rsidR="003F3266" w:rsidRPr="00532D27" w:rsidRDefault="003F3266" w:rsidP="003F3266">
      <w:pPr>
        <w:pStyle w:val="ListParagraph"/>
        <w:numPr>
          <w:ilvl w:val="0"/>
          <w:numId w:val="24"/>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Official permission letters, if required for </w:t>
      </w:r>
      <w:r w:rsidR="009C5FCA" w:rsidRPr="00532D27">
        <w:rPr>
          <w:rFonts w:eastAsia="Times New Roman" w:cstheme="minorHAnsi"/>
          <w:sz w:val="24"/>
          <w:szCs w:val="24"/>
        </w:rPr>
        <w:t xml:space="preserve">program </w:t>
      </w:r>
      <w:r w:rsidRPr="00532D27">
        <w:rPr>
          <w:rFonts w:eastAsia="Times New Roman" w:cstheme="minorHAnsi"/>
          <w:sz w:val="24"/>
          <w:szCs w:val="24"/>
        </w:rPr>
        <w:t>activities</w:t>
      </w:r>
    </w:p>
    <w:p w14:paraId="45CA0A78" w14:textId="77777777" w:rsidR="003F3266" w:rsidRPr="00532D27" w:rsidRDefault="003F3266" w:rsidP="0090728C">
      <w:pPr>
        <w:keepNext/>
        <w:shd w:val="clear" w:color="auto" w:fill="FFFFFF"/>
        <w:spacing w:after="0" w:line="240" w:lineRule="auto"/>
        <w:textAlignment w:val="baseline"/>
        <w:rPr>
          <w:rFonts w:eastAsia="Times New Roman" w:cstheme="minorHAnsi"/>
          <w:b/>
          <w:bCs/>
          <w:sz w:val="24"/>
          <w:szCs w:val="24"/>
        </w:rPr>
      </w:pPr>
      <w:r w:rsidRPr="00532D27">
        <w:rPr>
          <w:rFonts w:eastAsia="Times New Roman" w:cstheme="minorHAnsi"/>
          <w:b/>
          <w:bCs/>
          <w:sz w:val="24"/>
          <w:szCs w:val="24"/>
        </w:rPr>
        <w:lastRenderedPageBreak/>
        <w:t>Submission Dates and Times</w:t>
      </w:r>
    </w:p>
    <w:p w14:paraId="73006F7D" w14:textId="77777777" w:rsidR="003F3266" w:rsidRPr="002D08A3" w:rsidRDefault="003F3266" w:rsidP="0090728C">
      <w:pPr>
        <w:keepNext/>
        <w:shd w:val="clear" w:color="auto" w:fill="FFFFFF"/>
        <w:spacing w:after="0" w:line="240" w:lineRule="auto"/>
        <w:textAlignment w:val="baseline"/>
        <w:rPr>
          <w:rFonts w:eastAsia="Times New Roman" w:cstheme="minorHAnsi"/>
          <w:b/>
          <w:sz w:val="24"/>
          <w:szCs w:val="24"/>
        </w:rPr>
      </w:pPr>
    </w:p>
    <w:p w14:paraId="17086D9E" w14:textId="4E49A4D5" w:rsidR="00406653" w:rsidRPr="00532D27" w:rsidRDefault="00B61396" w:rsidP="3AB8314A">
      <w:pPr>
        <w:shd w:val="clear" w:color="auto" w:fill="FFFFFF" w:themeFill="background1"/>
        <w:spacing w:after="0" w:line="240" w:lineRule="auto"/>
        <w:textAlignment w:val="baseline"/>
        <w:rPr>
          <w:rFonts w:eastAsia="Times New Roman" w:cstheme="minorHAnsi"/>
          <w:sz w:val="24"/>
          <w:szCs w:val="24"/>
        </w:rPr>
      </w:pPr>
      <w:r w:rsidRPr="002D08A3">
        <w:rPr>
          <w:rFonts w:eastAsia="Times New Roman" w:cstheme="minorHAnsi"/>
          <w:sz w:val="24"/>
          <w:szCs w:val="24"/>
        </w:rPr>
        <w:t xml:space="preserve">The Public </w:t>
      </w:r>
      <w:r w:rsidR="00D10780" w:rsidRPr="002D08A3">
        <w:rPr>
          <w:rFonts w:eastAsia="Times New Roman" w:cstheme="minorHAnsi"/>
          <w:sz w:val="24"/>
          <w:szCs w:val="24"/>
        </w:rPr>
        <w:t>Diplomacy</w:t>
      </w:r>
      <w:r w:rsidRPr="002D08A3">
        <w:rPr>
          <w:rFonts w:eastAsia="Times New Roman" w:cstheme="minorHAnsi"/>
          <w:sz w:val="24"/>
          <w:szCs w:val="24"/>
        </w:rPr>
        <w:t xml:space="preserve"> Section will accept proposals throughout the year and will review proposals </w:t>
      </w:r>
      <w:r w:rsidR="002D08A3" w:rsidRPr="002D08A3">
        <w:rPr>
          <w:rFonts w:eastAsia="Times New Roman" w:cstheme="minorHAnsi"/>
          <w:sz w:val="24"/>
          <w:szCs w:val="24"/>
        </w:rPr>
        <w:t>in March and July 2024.</w:t>
      </w:r>
    </w:p>
    <w:p w14:paraId="14A0A61F" w14:textId="77777777" w:rsidR="00F62B3D" w:rsidRPr="00532D27" w:rsidRDefault="00F62B3D" w:rsidP="00F62B3D">
      <w:pPr>
        <w:shd w:val="clear" w:color="auto" w:fill="FFFFFF"/>
        <w:spacing w:after="0" w:line="240" w:lineRule="auto"/>
        <w:textAlignment w:val="baseline"/>
        <w:rPr>
          <w:rFonts w:eastAsia="Times New Roman" w:cstheme="minorHAnsi"/>
          <w:sz w:val="24"/>
          <w:szCs w:val="24"/>
        </w:rPr>
      </w:pPr>
    </w:p>
    <w:p w14:paraId="148F4F8A" w14:textId="4B3019AA" w:rsidR="00F62B3D" w:rsidRPr="00532D27" w:rsidRDefault="00F62B3D" w:rsidP="00406653">
      <w:pPr>
        <w:shd w:val="clear" w:color="auto" w:fill="FFFFFF"/>
        <w:spacing w:after="0" w:line="240" w:lineRule="auto"/>
        <w:textAlignment w:val="baseline"/>
        <w:rPr>
          <w:rFonts w:eastAsia="Times New Roman" w:cstheme="minorHAnsi"/>
          <w:i/>
          <w:sz w:val="24"/>
          <w:szCs w:val="24"/>
          <w:u w:val="single"/>
        </w:rPr>
      </w:pPr>
      <w:r w:rsidRPr="00532D27">
        <w:rPr>
          <w:rFonts w:eastAsia="Times New Roman" w:cstheme="minorHAnsi"/>
          <w:sz w:val="24"/>
          <w:szCs w:val="24"/>
        </w:rPr>
        <w:t xml:space="preserve">All application materials must be submitted by email to </w:t>
      </w:r>
      <w:hyperlink r:id="rId16" w:history="1">
        <w:r w:rsidR="001A78B5" w:rsidRPr="00344461">
          <w:rPr>
            <w:rStyle w:val="Hyperlink"/>
            <w:rFonts w:eastAsia="Times New Roman" w:cstheme="minorHAnsi"/>
            <w:i/>
            <w:sz w:val="24"/>
            <w:szCs w:val="24"/>
          </w:rPr>
          <w:t>AmEmbOuaga@state.gov</w:t>
        </w:r>
      </w:hyperlink>
    </w:p>
    <w:p w14:paraId="7CEF0A24" w14:textId="77777777" w:rsidR="00DE3C81" w:rsidRPr="00532D27" w:rsidRDefault="00DE3C81" w:rsidP="00406653">
      <w:pPr>
        <w:shd w:val="clear" w:color="auto" w:fill="FFFFFF"/>
        <w:spacing w:after="0" w:line="240" w:lineRule="auto"/>
        <w:textAlignment w:val="baseline"/>
        <w:rPr>
          <w:rFonts w:eastAsia="Times New Roman" w:cstheme="minorHAnsi"/>
          <w:sz w:val="24"/>
          <w:szCs w:val="24"/>
        </w:rPr>
      </w:pPr>
    </w:p>
    <w:p w14:paraId="43B7F517" w14:textId="77777777" w:rsidR="003F3266" w:rsidRPr="00532D27" w:rsidRDefault="003F3266" w:rsidP="00BF2AD9">
      <w:pPr>
        <w:shd w:val="clear" w:color="auto" w:fill="FFFFFF"/>
        <w:spacing w:after="0" w:line="240" w:lineRule="auto"/>
        <w:textAlignment w:val="baseline"/>
        <w:rPr>
          <w:rFonts w:eastAsia="Times New Roman" w:cstheme="minorHAnsi"/>
          <w:b/>
          <w:bCs/>
          <w:sz w:val="24"/>
          <w:szCs w:val="24"/>
        </w:rPr>
      </w:pPr>
      <w:r w:rsidRPr="00532D27">
        <w:rPr>
          <w:rFonts w:eastAsia="Times New Roman" w:cstheme="minorHAnsi"/>
          <w:b/>
          <w:bCs/>
          <w:sz w:val="24"/>
          <w:szCs w:val="24"/>
        </w:rPr>
        <w:t>Funding Restrictions</w:t>
      </w:r>
    </w:p>
    <w:p w14:paraId="03423B37" w14:textId="77777777" w:rsidR="003F3266" w:rsidRPr="00532D27" w:rsidRDefault="003F3266" w:rsidP="003F3266">
      <w:pPr>
        <w:shd w:val="clear" w:color="auto" w:fill="FFFFFF"/>
        <w:spacing w:after="0" w:line="240" w:lineRule="auto"/>
        <w:textAlignment w:val="baseline"/>
        <w:rPr>
          <w:rFonts w:eastAsia="Times New Roman" w:cstheme="minorHAnsi"/>
          <w:sz w:val="24"/>
          <w:szCs w:val="24"/>
        </w:rPr>
      </w:pPr>
    </w:p>
    <w:p w14:paraId="0F9FFC9D" w14:textId="5241C4FF" w:rsidR="00894466" w:rsidRPr="00532D27" w:rsidRDefault="00894466" w:rsidP="00894466">
      <w:pPr>
        <w:pStyle w:val="ListParagraph"/>
        <w:numPr>
          <w:ilvl w:val="0"/>
          <w:numId w:val="33"/>
        </w:numPr>
        <w:shd w:val="clear" w:color="auto" w:fill="FFFFFF"/>
        <w:spacing w:after="0" w:line="240" w:lineRule="auto"/>
        <w:textAlignment w:val="baseline"/>
        <w:rPr>
          <w:rFonts w:eastAsia="Times New Roman" w:cstheme="minorHAnsi"/>
          <w:b/>
          <w:bCs/>
          <w:i/>
          <w:sz w:val="24"/>
          <w:szCs w:val="24"/>
        </w:rPr>
      </w:pPr>
      <w:r w:rsidRPr="00532D27">
        <w:rPr>
          <w:rFonts w:eastAsia="Times New Roman" w:cstheme="minorHAnsi"/>
          <w:b/>
          <w:bCs/>
          <w:i/>
          <w:sz w:val="24"/>
          <w:szCs w:val="24"/>
        </w:rPr>
        <w:t xml:space="preserve">Construction: </w:t>
      </w:r>
      <w:r w:rsidRPr="00532D27">
        <w:rPr>
          <w:rFonts w:eastAsia="Times New Roman" w:cstheme="minorHAnsi"/>
          <w:bCs/>
          <w:i/>
          <w:sz w:val="24"/>
          <w:szCs w:val="24"/>
        </w:rPr>
        <w:t>This award does not allow for construction activities or costs.</w:t>
      </w:r>
      <w:r w:rsidRPr="00532D27">
        <w:rPr>
          <w:rFonts w:eastAsia="Times New Roman" w:cstheme="minorHAnsi"/>
          <w:b/>
          <w:bCs/>
          <w:i/>
          <w:sz w:val="24"/>
          <w:szCs w:val="24"/>
        </w:rPr>
        <w:t xml:space="preserve"> </w:t>
      </w:r>
    </w:p>
    <w:p w14:paraId="4363193F" w14:textId="77777777" w:rsidR="00B61396" w:rsidRPr="00532D27" w:rsidRDefault="00B61396" w:rsidP="00B61396">
      <w:pPr>
        <w:shd w:val="clear" w:color="auto" w:fill="FFFFFF"/>
        <w:spacing w:after="0" w:line="240" w:lineRule="auto"/>
        <w:textAlignment w:val="baseline"/>
        <w:rPr>
          <w:rFonts w:eastAsia="Times New Roman" w:cstheme="minorHAnsi"/>
          <w:sz w:val="24"/>
          <w:szCs w:val="24"/>
        </w:rPr>
      </w:pPr>
    </w:p>
    <w:p w14:paraId="4BCC4DAB" w14:textId="77777777" w:rsidR="00B61396" w:rsidRPr="00532D27" w:rsidRDefault="00BB36C2" w:rsidP="00D0290D">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E</w:t>
      </w:r>
      <w:r w:rsidR="00B61396" w:rsidRPr="00532D27">
        <w:rPr>
          <w:rFonts w:eastAsia="Times New Roman" w:cstheme="minorHAnsi"/>
          <w:b/>
          <w:bCs/>
          <w:sz w:val="24"/>
          <w:szCs w:val="24"/>
          <w:bdr w:val="none" w:sz="0" w:space="0" w:color="auto" w:frame="1"/>
        </w:rPr>
        <w:t xml:space="preserve">. </w:t>
      </w:r>
      <w:r w:rsidR="00FD0E36" w:rsidRPr="00532D27">
        <w:rPr>
          <w:rFonts w:eastAsia="Times New Roman" w:cstheme="minorHAnsi"/>
          <w:b/>
          <w:bCs/>
          <w:sz w:val="24"/>
          <w:szCs w:val="24"/>
          <w:bdr w:val="none" w:sz="0" w:space="0" w:color="auto" w:frame="1"/>
        </w:rPr>
        <w:t>APPLICATION REVIEW INFORMATION</w:t>
      </w:r>
    </w:p>
    <w:p w14:paraId="3B7CC9E1" w14:textId="77777777" w:rsidR="008A698A" w:rsidRPr="00532D27" w:rsidRDefault="008A698A" w:rsidP="008A698A">
      <w:pPr>
        <w:shd w:val="clear" w:color="auto" w:fill="FFFFFF"/>
        <w:spacing w:after="0" w:line="240" w:lineRule="auto"/>
        <w:textAlignment w:val="baseline"/>
        <w:rPr>
          <w:rFonts w:eastAsia="Times New Roman" w:cstheme="minorHAnsi"/>
          <w:sz w:val="24"/>
          <w:szCs w:val="24"/>
        </w:rPr>
      </w:pPr>
    </w:p>
    <w:p w14:paraId="0A950EC4" w14:textId="366727A8" w:rsidR="008E6A33" w:rsidRPr="00532D27" w:rsidRDefault="008E6A33" w:rsidP="008E6A33">
      <w:pPr>
        <w:pStyle w:val="ListParagraph"/>
        <w:numPr>
          <w:ilvl w:val="0"/>
          <w:numId w:val="20"/>
        </w:numPr>
        <w:rPr>
          <w:rFonts w:cstheme="minorHAnsi"/>
          <w:sz w:val="24"/>
          <w:szCs w:val="24"/>
        </w:rPr>
      </w:pPr>
      <w:r w:rsidRPr="00532D27">
        <w:rPr>
          <w:rFonts w:cstheme="minorHAnsi"/>
          <w:b/>
          <w:bCs/>
          <w:sz w:val="24"/>
          <w:szCs w:val="24"/>
        </w:rPr>
        <w:t>Acknowledgement of receipt.</w:t>
      </w:r>
      <w:r w:rsidRPr="00532D27">
        <w:rPr>
          <w:rFonts w:cstheme="minorHAnsi"/>
          <w:sz w:val="24"/>
          <w:szCs w:val="24"/>
        </w:rPr>
        <w:t xml:space="preserve">  Applicants will receive acknowledgment of receipt of their proposal.</w:t>
      </w:r>
    </w:p>
    <w:p w14:paraId="0534447B" w14:textId="51615890" w:rsidR="008E6A33" w:rsidRPr="00532D27" w:rsidRDefault="008E6A33" w:rsidP="008E6A33">
      <w:pPr>
        <w:pStyle w:val="ListParagraph"/>
        <w:numPr>
          <w:ilvl w:val="0"/>
          <w:numId w:val="20"/>
        </w:numPr>
        <w:rPr>
          <w:rFonts w:cstheme="minorHAnsi"/>
          <w:sz w:val="24"/>
          <w:szCs w:val="24"/>
        </w:rPr>
      </w:pPr>
      <w:r w:rsidRPr="00532D27">
        <w:rPr>
          <w:rFonts w:cstheme="minorHAnsi"/>
          <w:b/>
          <w:bCs/>
          <w:sz w:val="24"/>
          <w:szCs w:val="24"/>
        </w:rPr>
        <w:t>Review</w:t>
      </w:r>
      <w:r w:rsidRPr="00532D27">
        <w:rPr>
          <w:rFonts w:cstheme="minorHAnsi"/>
          <w:sz w:val="24"/>
          <w:szCs w:val="24"/>
        </w:rPr>
        <w:t xml:space="preserve">.  A review panel will </w:t>
      </w:r>
      <w:r w:rsidR="005B0036" w:rsidRPr="00532D27">
        <w:rPr>
          <w:rFonts w:cstheme="minorHAnsi"/>
          <w:sz w:val="24"/>
          <w:szCs w:val="24"/>
        </w:rPr>
        <w:t xml:space="preserve">complete an initial review of each proposal for technical eligibility </w:t>
      </w:r>
      <w:r w:rsidRPr="00532D27">
        <w:rPr>
          <w:rFonts w:cstheme="minorHAnsi"/>
          <w:sz w:val="24"/>
          <w:szCs w:val="24"/>
        </w:rPr>
        <w:t>based upon</w:t>
      </w:r>
      <w:r w:rsidR="00597BB0" w:rsidRPr="00532D27">
        <w:rPr>
          <w:rFonts w:cstheme="minorHAnsi"/>
          <w:sz w:val="24"/>
          <w:szCs w:val="24"/>
        </w:rPr>
        <w:t xml:space="preserve"> the below</w:t>
      </w:r>
      <w:r w:rsidRPr="00532D27">
        <w:rPr>
          <w:rFonts w:cstheme="minorHAnsi"/>
          <w:sz w:val="24"/>
          <w:szCs w:val="24"/>
        </w:rPr>
        <w:t xml:space="preserve"> criteria </w:t>
      </w:r>
      <w:r w:rsidR="005B0036" w:rsidRPr="00532D27">
        <w:rPr>
          <w:rFonts w:cstheme="minorHAnsi"/>
          <w:sz w:val="24"/>
          <w:szCs w:val="24"/>
        </w:rPr>
        <w:t>All technically eligible proposals</w:t>
      </w:r>
      <w:r w:rsidRPr="00532D27">
        <w:rPr>
          <w:rFonts w:cstheme="minorHAnsi"/>
          <w:sz w:val="24"/>
          <w:szCs w:val="24"/>
        </w:rPr>
        <w:t xml:space="preserve"> will be given additional consideration.</w:t>
      </w:r>
      <w:r w:rsidR="00597BB0" w:rsidRPr="00532D27">
        <w:rPr>
          <w:rFonts w:cstheme="minorHAnsi"/>
          <w:sz w:val="24"/>
          <w:szCs w:val="24"/>
        </w:rPr>
        <w:t xml:space="preserve"> Review panels will meet in March and in July 202</w:t>
      </w:r>
      <w:r w:rsidR="005B0036" w:rsidRPr="00532D27">
        <w:rPr>
          <w:rFonts w:cstheme="minorHAnsi"/>
          <w:sz w:val="24"/>
          <w:szCs w:val="24"/>
        </w:rPr>
        <w:t xml:space="preserve">4.  </w:t>
      </w:r>
      <w:r w:rsidR="0078308B" w:rsidRPr="00532D27">
        <w:rPr>
          <w:rFonts w:cstheme="minorHAnsi"/>
          <w:sz w:val="24"/>
          <w:szCs w:val="24"/>
        </w:rPr>
        <w:t xml:space="preserve"> </w:t>
      </w:r>
    </w:p>
    <w:p w14:paraId="4133D662" w14:textId="25E40930" w:rsidR="008E6A33" w:rsidRPr="00532D27" w:rsidRDefault="008E6A33" w:rsidP="008E6A33">
      <w:pPr>
        <w:pStyle w:val="ListParagraph"/>
        <w:numPr>
          <w:ilvl w:val="0"/>
          <w:numId w:val="20"/>
        </w:numPr>
        <w:rPr>
          <w:rFonts w:cstheme="minorHAnsi"/>
          <w:sz w:val="24"/>
          <w:szCs w:val="24"/>
        </w:rPr>
      </w:pPr>
      <w:r w:rsidRPr="00532D27">
        <w:rPr>
          <w:rFonts w:cstheme="minorHAnsi"/>
          <w:b/>
          <w:bCs/>
          <w:sz w:val="24"/>
          <w:szCs w:val="24"/>
        </w:rPr>
        <w:t>Follow up notification</w:t>
      </w:r>
      <w:r w:rsidRPr="00532D27">
        <w:rPr>
          <w:rFonts w:cstheme="minorHAnsi"/>
          <w:sz w:val="24"/>
          <w:szCs w:val="24"/>
        </w:rPr>
        <w:t xml:space="preserve">.  Applicants will generally be notified within 90 days after the </w:t>
      </w:r>
      <w:r w:rsidR="56CBF307" w:rsidRPr="00532D27">
        <w:rPr>
          <w:rFonts w:cstheme="minorHAnsi"/>
          <w:sz w:val="24"/>
          <w:szCs w:val="24"/>
        </w:rPr>
        <w:t xml:space="preserve">APS </w:t>
      </w:r>
      <w:r w:rsidRPr="00532D27">
        <w:rPr>
          <w:rFonts w:cstheme="minorHAnsi"/>
          <w:sz w:val="24"/>
          <w:szCs w:val="24"/>
        </w:rPr>
        <w:t>deadline regarding the results of the review panel.</w:t>
      </w:r>
    </w:p>
    <w:p w14:paraId="063CEB1D" w14:textId="00EAC020" w:rsidR="00856FBB" w:rsidRPr="00532D27" w:rsidRDefault="0043384F" w:rsidP="00856FBB">
      <w:pPr>
        <w:pStyle w:val="ListParagraph"/>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Organizations whose applications will not be funded will also be notified via email  </w:t>
      </w:r>
    </w:p>
    <w:p w14:paraId="0ECE6679" w14:textId="77777777" w:rsidR="0043384F" w:rsidRPr="00532D27" w:rsidRDefault="0043384F" w:rsidP="00856FBB">
      <w:pPr>
        <w:pStyle w:val="ListParagraph"/>
        <w:shd w:val="clear" w:color="auto" w:fill="FFFFFF"/>
        <w:spacing w:after="0" w:line="240" w:lineRule="auto"/>
        <w:textAlignment w:val="baseline"/>
        <w:rPr>
          <w:rFonts w:eastAsia="Times New Roman" w:cstheme="minorHAnsi"/>
          <w:sz w:val="24"/>
          <w:szCs w:val="24"/>
        </w:rPr>
      </w:pPr>
    </w:p>
    <w:p w14:paraId="6A147D97" w14:textId="70028EFB" w:rsidR="00856FBB" w:rsidRPr="00532D27" w:rsidRDefault="002C5BA6" w:rsidP="00856FBB">
      <w:pPr>
        <w:shd w:val="clear" w:color="auto" w:fill="FFFFFF"/>
        <w:spacing w:after="0" w:line="240" w:lineRule="auto"/>
        <w:textAlignment w:val="baseline"/>
        <w:rPr>
          <w:rFonts w:eastAsia="Times New Roman" w:cstheme="minorHAnsi"/>
          <w:sz w:val="24"/>
          <w:szCs w:val="24"/>
        </w:rPr>
      </w:pPr>
      <w:r>
        <w:rPr>
          <w:rFonts w:eastAsia="Times New Roman" w:cstheme="minorHAnsi"/>
          <w:sz w:val="24"/>
          <w:szCs w:val="24"/>
        </w:rPr>
        <w:t xml:space="preserve">The </w:t>
      </w:r>
      <w:r w:rsidR="00FD0E36" w:rsidRPr="00532D27">
        <w:rPr>
          <w:rFonts w:eastAsia="Times New Roman" w:cstheme="minorHAnsi"/>
          <w:sz w:val="24"/>
          <w:szCs w:val="24"/>
        </w:rPr>
        <w:t xml:space="preserve">Grants Review Committee will evaluate all </w:t>
      </w:r>
      <w:r w:rsidR="005B0036" w:rsidRPr="00532D27">
        <w:rPr>
          <w:rFonts w:eastAsia="Times New Roman" w:cstheme="minorHAnsi"/>
          <w:sz w:val="24"/>
          <w:szCs w:val="24"/>
        </w:rPr>
        <w:t>submissions using the below criteria:</w:t>
      </w:r>
    </w:p>
    <w:p w14:paraId="6CAD5BAE" w14:textId="51A30E8E" w:rsidR="00BE6AE6" w:rsidRPr="00532D27" w:rsidRDefault="00BE6AE6" w:rsidP="00856FBB">
      <w:pPr>
        <w:shd w:val="clear" w:color="auto" w:fill="FFFFFF"/>
        <w:spacing w:after="0" w:line="240" w:lineRule="auto"/>
        <w:textAlignment w:val="baseline"/>
        <w:rPr>
          <w:rFonts w:eastAsia="Times New Roman" w:cstheme="minorHAnsi"/>
          <w:sz w:val="24"/>
          <w:szCs w:val="24"/>
        </w:rPr>
      </w:pPr>
    </w:p>
    <w:p w14:paraId="1C05F743" w14:textId="2A539957" w:rsidR="00BE6AE6" w:rsidRPr="001513C5" w:rsidRDefault="00BE6AE6" w:rsidP="3AB8314A">
      <w:pPr>
        <w:pStyle w:val="ListParagraph"/>
        <w:numPr>
          <w:ilvl w:val="0"/>
          <w:numId w:val="32"/>
        </w:numPr>
        <w:shd w:val="clear" w:color="auto" w:fill="FFFFFF" w:themeFill="background1"/>
        <w:spacing w:after="0" w:line="240" w:lineRule="auto"/>
        <w:textAlignment w:val="baseline"/>
        <w:rPr>
          <w:rFonts w:eastAsia="Times New Roman" w:cstheme="minorHAnsi"/>
          <w:sz w:val="24"/>
          <w:szCs w:val="24"/>
        </w:rPr>
      </w:pPr>
      <w:r w:rsidRPr="00532D27">
        <w:rPr>
          <w:rFonts w:eastAsia="Times New Roman" w:cstheme="minorHAnsi"/>
          <w:b/>
          <w:bCs/>
          <w:sz w:val="24"/>
          <w:szCs w:val="24"/>
        </w:rPr>
        <w:t>Completeness of Proposal:</w:t>
      </w:r>
      <w:r w:rsidRPr="00532D27">
        <w:rPr>
          <w:rFonts w:eastAsia="Times New Roman" w:cstheme="minorHAnsi"/>
          <w:sz w:val="24"/>
          <w:szCs w:val="24"/>
        </w:rPr>
        <w:t xml:space="preserve"> The proposal meets all the technical criteria requ</w:t>
      </w:r>
      <w:r w:rsidR="00506829" w:rsidRPr="00532D27">
        <w:rPr>
          <w:rFonts w:eastAsia="Times New Roman" w:cstheme="minorHAnsi"/>
          <w:sz w:val="24"/>
          <w:szCs w:val="24"/>
        </w:rPr>
        <w:t>ired</w:t>
      </w:r>
      <w:r w:rsidRPr="00532D27">
        <w:rPr>
          <w:rFonts w:eastAsia="Times New Roman" w:cstheme="minorHAnsi"/>
          <w:sz w:val="24"/>
          <w:szCs w:val="24"/>
        </w:rPr>
        <w:t xml:space="preserve"> </w:t>
      </w:r>
      <w:r w:rsidR="00506829" w:rsidRPr="00532D27">
        <w:rPr>
          <w:rFonts w:eastAsia="Times New Roman" w:cstheme="minorHAnsi"/>
          <w:sz w:val="24"/>
          <w:szCs w:val="24"/>
        </w:rPr>
        <w:t>by</w:t>
      </w:r>
      <w:r w:rsidRPr="00532D27">
        <w:rPr>
          <w:rFonts w:eastAsia="Times New Roman" w:cstheme="minorHAnsi"/>
          <w:sz w:val="24"/>
          <w:szCs w:val="24"/>
        </w:rPr>
        <w:t xml:space="preserve"> this </w:t>
      </w:r>
      <w:r w:rsidR="7BA4302E" w:rsidRPr="00532D27">
        <w:rPr>
          <w:rFonts w:eastAsia="Times New Roman" w:cstheme="minorHAnsi"/>
          <w:sz w:val="24"/>
          <w:szCs w:val="24"/>
        </w:rPr>
        <w:t>APS</w:t>
      </w:r>
      <w:r w:rsidRPr="00532D27">
        <w:rPr>
          <w:rFonts w:eastAsia="Times New Roman" w:cstheme="minorHAnsi"/>
          <w:sz w:val="24"/>
          <w:szCs w:val="24"/>
        </w:rPr>
        <w:t xml:space="preserve">, addressing the </w:t>
      </w:r>
      <w:r w:rsidRPr="001513C5">
        <w:rPr>
          <w:rFonts w:eastAsia="Times New Roman" w:cstheme="minorHAnsi"/>
          <w:sz w:val="24"/>
          <w:szCs w:val="24"/>
        </w:rPr>
        <w:t>objectives.</w:t>
      </w:r>
      <w:r w:rsidR="002A6E11" w:rsidRPr="001513C5">
        <w:rPr>
          <w:rFonts w:eastAsia="Times New Roman" w:cstheme="minorHAnsi"/>
          <w:sz w:val="24"/>
          <w:szCs w:val="24"/>
        </w:rPr>
        <w:t xml:space="preserve"> See section A, </w:t>
      </w:r>
      <w:r w:rsidR="0031088E" w:rsidRPr="001513C5">
        <w:rPr>
          <w:rFonts w:eastAsia="Times New Roman" w:cstheme="minorHAnsi"/>
          <w:sz w:val="24"/>
          <w:szCs w:val="24"/>
        </w:rPr>
        <w:t>B, C, &amp; D</w:t>
      </w:r>
      <w:r w:rsidRPr="001513C5">
        <w:rPr>
          <w:rFonts w:eastAsia="Times New Roman" w:cstheme="minorHAnsi"/>
          <w:sz w:val="24"/>
          <w:szCs w:val="24"/>
        </w:rPr>
        <w:t xml:space="preserve">  (20 points)</w:t>
      </w:r>
    </w:p>
    <w:p w14:paraId="07FEC821" w14:textId="7C0F8D11" w:rsidR="00BE6AE6" w:rsidRPr="00532D27" w:rsidRDefault="00BE6AE6" w:rsidP="00BE6AE6">
      <w:pPr>
        <w:pStyle w:val="ListParagraph"/>
        <w:numPr>
          <w:ilvl w:val="0"/>
          <w:numId w:val="3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rPr>
        <w:t>Innovation:</w:t>
      </w:r>
      <w:r w:rsidRPr="00532D27">
        <w:rPr>
          <w:rFonts w:eastAsia="Times New Roman" w:cstheme="minorHAnsi"/>
          <w:sz w:val="24"/>
          <w:szCs w:val="24"/>
        </w:rPr>
        <w:t xml:space="preserve"> Applicant clearly describes how </w:t>
      </w:r>
      <w:r w:rsidR="005B0036" w:rsidRPr="00532D27">
        <w:rPr>
          <w:rFonts w:eastAsia="Times New Roman" w:cstheme="minorHAnsi"/>
          <w:sz w:val="24"/>
          <w:szCs w:val="24"/>
        </w:rPr>
        <w:t>the</w:t>
      </w:r>
      <w:r w:rsidRPr="00532D27">
        <w:rPr>
          <w:rFonts w:eastAsia="Times New Roman" w:cstheme="minorHAnsi"/>
          <w:sz w:val="24"/>
          <w:szCs w:val="24"/>
        </w:rPr>
        <w:t xml:space="preserve"> proposal will address the requested program within the proposed period and articulates an innovative strategy and implementation plan. (20 points)</w:t>
      </w:r>
    </w:p>
    <w:p w14:paraId="29119063" w14:textId="37E8E719" w:rsidR="00BE6AE6" w:rsidRPr="00532D27" w:rsidRDefault="00BE6AE6" w:rsidP="00BE6AE6">
      <w:pPr>
        <w:pStyle w:val="ListParagraph"/>
        <w:numPr>
          <w:ilvl w:val="0"/>
          <w:numId w:val="3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rPr>
        <w:t>Institutional and organizational capacity:</w:t>
      </w:r>
      <w:r w:rsidRPr="00532D27">
        <w:rPr>
          <w:rFonts w:eastAsia="Times New Roman" w:cstheme="minorHAnsi"/>
          <w:sz w:val="24"/>
          <w:szCs w:val="24"/>
        </w:rPr>
        <w:t xml:space="preserve"> The </w:t>
      </w:r>
      <w:r w:rsidR="00506829" w:rsidRPr="00532D27">
        <w:rPr>
          <w:rFonts w:eastAsia="Times New Roman" w:cstheme="minorHAnsi"/>
          <w:sz w:val="24"/>
          <w:szCs w:val="24"/>
        </w:rPr>
        <w:t>applicant</w:t>
      </w:r>
      <w:r w:rsidRPr="00532D27">
        <w:rPr>
          <w:rFonts w:eastAsia="Times New Roman" w:cstheme="minorHAnsi"/>
          <w:sz w:val="24"/>
          <w:szCs w:val="24"/>
        </w:rPr>
        <w:t xml:space="preserve"> </w:t>
      </w:r>
      <w:r w:rsidR="00506829" w:rsidRPr="00532D27">
        <w:rPr>
          <w:rFonts w:eastAsia="Times New Roman" w:cstheme="minorHAnsi"/>
          <w:sz w:val="24"/>
          <w:szCs w:val="24"/>
        </w:rPr>
        <w:t xml:space="preserve">provides sufficient information to determine whether the organization and partners have the capacity and connections to successfully implement the proposed project.  </w:t>
      </w:r>
      <w:r w:rsidRPr="00532D27">
        <w:rPr>
          <w:rFonts w:eastAsia="Times New Roman" w:cstheme="minorHAnsi"/>
          <w:sz w:val="24"/>
          <w:szCs w:val="24"/>
        </w:rPr>
        <w:t xml:space="preserve">  (</w:t>
      </w:r>
      <w:r w:rsidR="00DE3C81" w:rsidRPr="00532D27">
        <w:rPr>
          <w:rFonts w:eastAsia="Times New Roman" w:cstheme="minorHAnsi"/>
          <w:sz w:val="24"/>
          <w:szCs w:val="24"/>
        </w:rPr>
        <w:t>20</w:t>
      </w:r>
      <w:r w:rsidR="0034780F" w:rsidRPr="00532D27">
        <w:rPr>
          <w:rFonts w:eastAsia="Times New Roman" w:cstheme="minorHAnsi"/>
          <w:sz w:val="24"/>
          <w:szCs w:val="24"/>
        </w:rPr>
        <w:t xml:space="preserve"> </w:t>
      </w:r>
      <w:r w:rsidRPr="00532D27">
        <w:rPr>
          <w:rFonts w:eastAsia="Times New Roman" w:cstheme="minorHAnsi"/>
          <w:sz w:val="24"/>
          <w:szCs w:val="24"/>
        </w:rPr>
        <w:t>points)</w:t>
      </w:r>
    </w:p>
    <w:p w14:paraId="311E4F42" w14:textId="6247FCAA" w:rsidR="00BE6AE6" w:rsidRPr="00532D27" w:rsidRDefault="00BE6AE6" w:rsidP="00BE6AE6">
      <w:pPr>
        <w:pStyle w:val="ListParagraph"/>
        <w:numPr>
          <w:ilvl w:val="0"/>
          <w:numId w:val="3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rPr>
        <w:t>Budget and narrative justification:</w:t>
      </w:r>
      <w:r w:rsidRPr="00532D27">
        <w:rPr>
          <w:rFonts w:eastAsia="Times New Roman" w:cstheme="minorHAnsi"/>
          <w:sz w:val="24"/>
          <w:szCs w:val="24"/>
        </w:rPr>
        <w:t xml:space="preserve"> The budget should </w:t>
      </w:r>
      <w:r w:rsidR="00506829" w:rsidRPr="00532D27">
        <w:rPr>
          <w:rFonts w:eastAsia="Times New Roman" w:cstheme="minorHAnsi"/>
          <w:sz w:val="24"/>
          <w:szCs w:val="24"/>
        </w:rPr>
        <w:t>provide sufficient</w:t>
      </w:r>
      <w:r w:rsidRPr="00532D27">
        <w:rPr>
          <w:rFonts w:eastAsia="Times New Roman" w:cstheme="minorHAnsi"/>
          <w:sz w:val="24"/>
          <w:szCs w:val="24"/>
        </w:rPr>
        <w:t xml:space="preserve"> detail and narrative justification be complete and reasonable in relation to the proposed activities and anticipated results.  The cost estimates are </w:t>
      </w:r>
      <w:r w:rsidR="00506829" w:rsidRPr="00532D27">
        <w:rPr>
          <w:rFonts w:eastAsia="Times New Roman" w:cstheme="minorHAnsi"/>
          <w:sz w:val="24"/>
          <w:szCs w:val="24"/>
        </w:rPr>
        <w:t xml:space="preserve">allowable and </w:t>
      </w:r>
      <w:r w:rsidRPr="00532D27">
        <w:rPr>
          <w:rFonts w:eastAsia="Times New Roman" w:cstheme="minorHAnsi"/>
          <w:sz w:val="24"/>
          <w:szCs w:val="24"/>
        </w:rPr>
        <w:t>rea</w:t>
      </w:r>
      <w:r w:rsidR="00506829" w:rsidRPr="00532D27">
        <w:rPr>
          <w:rFonts w:eastAsia="Times New Roman" w:cstheme="minorHAnsi"/>
          <w:sz w:val="24"/>
          <w:szCs w:val="24"/>
        </w:rPr>
        <w:t>sonable based on the local economy</w:t>
      </w:r>
      <w:r w:rsidRPr="00532D27">
        <w:rPr>
          <w:rFonts w:eastAsia="Times New Roman" w:cstheme="minorHAnsi"/>
          <w:sz w:val="24"/>
          <w:szCs w:val="24"/>
        </w:rPr>
        <w:t>. (</w:t>
      </w:r>
      <w:r w:rsidR="00DE3C81" w:rsidRPr="00532D27">
        <w:rPr>
          <w:rFonts w:eastAsia="Times New Roman" w:cstheme="minorHAnsi"/>
          <w:sz w:val="24"/>
          <w:szCs w:val="24"/>
        </w:rPr>
        <w:t>20</w:t>
      </w:r>
      <w:r w:rsidRPr="00532D27">
        <w:rPr>
          <w:rFonts w:eastAsia="Times New Roman" w:cstheme="minorHAnsi"/>
          <w:sz w:val="24"/>
          <w:szCs w:val="24"/>
        </w:rPr>
        <w:t xml:space="preserve"> points)</w:t>
      </w:r>
    </w:p>
    <w:p w14:paraId="6BB91314" w14:textId="7EB4FC71" w:rsidR="00BE6AE6" w:rsidRPr="00532D27" w:rsidRDefault="00BE6AE6" w:rsidP="00BE6AE6">
      <w:pPr>
        <w:pStyle w:val="ListParagraph"/>
        <w:numPr>
          <w:ilvl w:val="0"/>
          <w:numId w:val="32"/>
        </w:num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rPr>
        <w:t>Monitoring and evaluation:</w:t>
      </w:r>
      <w:r w:rsidRPr="00532D27">
        <w:rPr>
          <w:rFonts w:eastAsia="Times New Roman" w:cstheme="minorHAnsi"/>
          <w:sz w:val="24"/>
          <w:szCs w:val="24"/>
        </w:rPr>
        <w:t xml:space="preserve"> Applicant </w:t>
      </w:r>
      <w:r w:rsidR="00000C4A" w:rsidRPr="00532D27">
        <w:rPr>
          <w:rFonts w:eastAsia="Times New Roman" w:cstheme="minorHAnsi"/>
          <w:sz w:val="24"/>
          <w:szCs w:val="24"/>
        </w:rPr>
        <w:t>demonstrates</w:t>
      </w:r>
      <w:r w:rsidRPr="00532D27">
        <w:rPr>
          <w:rFonts w:eastAsia="Times New Roman" w:cstheme="minorHAnsi"/>
          <w:sz w:val="24"/>
          <w:szCs w:val="24"/>
        </w:rPr>
        <w:t xml:space="preserve"> </w:t>
      </w:r>
      <w:r w:rsidR="00506829" w:rsidRPr="00532D27">
        <w:rPr>
          <w:rFonts w:eastAsia="Times New Roman" w:cstheme="minorHAnsi"/>
          <w:sz w:val="24"/>
          <w:szCs w:val="24"/>
        </w:rPr>
        <w:t>the ability</w:t>
      </w:r>
      <w:r w:rsidRPr="00532D27">
        <w:rPr>
          <w:rFonts w:eastAsia="Times New Roman" w:cstheme="minorHAnsi"/>
          <w:sz w:val="24"/>
          <w:szCs w:val="24"/>
        </w:rPr>
        <w:t xml:space="preserve"> to measure program success against key indicators and provides milestones to indicate progress toward goals outlined in the proposal.   (</w:t>
      </w:r>
      <w:r w:rsidR="00DE3C81" w:rsidRPr="00532D27">
        <w:rPr>
          <w:rFonts w:eastAsia="Times New Roman" w:cstheme="minorHAnsi"/>
          <w:sz w:val="24"/>
          <w:szCs w:val="24"/>
        </w:rPr>
        <w:t>20</w:t>
      </w:r>
      <w:r w:rsidRPr="00532D27">
        <w:rPr>
          <w:rFonts w:eastAsia="Times New Roman" w:cstheme="minorHAnsi"/>
          <w:sz w:val="24"/>
          <w:szCs w:val="24"/>
        </w:rPr>
        <w:t xml:space="preserve"> p</w:t>
      </w:r>
      <w:r w:rsidR="00DE3C81" w:rsidRPr="00532D27">
        <w:rPr>
          <w:rFonts w:eastAsia="Times New Roman" w:cstheme="minorHAnsi"/>
          <w:sz w:val="24"/>
          <w:szCs w:val="24"/>
        </w:rPr>
        <w:t>oin</w:t>
      </w:r>
      <w:r w:rsidRPr="00532D27">
        <w:rPr>
          <w:rFonts w:eastAsia="Times New Roman" w:cstheme="minorHAnsi"/>
          <w:sz w:val="24"/>
          <w:szCs w:val="24"/>
        </w:rPr>
        <w:t>t</w:t>
      </w:r>
      <w:r w:rsidR="00DE3C81" w:rsidRPr="00532D27">
        <w:rPr>
          <w:rFonts w:eastAsia="Times New Roman" w:cstheme="minorHAnsi"/>
          <w:sz w:val="24"/>
          <w:szCs w:val="24"/>
        </w:rPr>
        <w:t>s</w:t>
      </w:r>
      <w:r w:rsidRPr="00532D27">
        <w:rPr>
          <w:rFonts w:eastAsia="Times New Roman" w:cstheme="minorHAnsi"/>
          <w:sz w:val="24"/>
          <w:szCs w:val="24"/>
        </w:rPr>
        <w:t>)</w:t>
      </w:r>
    </w:p>
    <w:p w14:paraId="66BE4854" w14:textId="77777777" w:rsidR="00B61396" w:rsidRPr="00532D27" w:rsidRDefault="00BB36C2" w:rsidP="00D0290D">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F</w:t>
      </w:r>
      <w:r w:rsidR="00B61396" w:rsidRPr="00532D27">
        <w:rPr>
          <w:rFonts w:eastAsia="Times New Roman" w:cstheme="minorHAnsi"/>
          <w:b/>
          <w:bCs/>
          <w:sz w:val="24"/>
          <w:szCs w:val="24"/>
          <w:bdr w:val="none" w:sz="0" w:space="0" w:color="auto" w:frame="1"/>
        </w:rPr>
        <w:t xml:space="preserve">. </w:t>
      </w:r>
      <w:r w:rsidRPr="00532D27">
        <w:rPr>
          <w:rFonts w:eastAsia="Times New Roman" w:cstheme="minorHAnsi"/>
          <w:b/>
          <w:bCs/>
          <w:sz w:val="24"/>
          <w:szCs w:val="24"/>
          <w:bdr w:val="none" w:sz="0" w:space="0" w:color="auto" w:frame="1"/>
        </w:rPr>
        <w:t xml:space="preserve">FEDERAL </w:t>
      </w:r>
      <w:r w:rsidR="00B61396" w:rsidRPr="00532D27">
        <w:rPr>
          <w:rFonts w:eastAsia="Times New Roman" w:cstheme="minorHAnsi"/>
          <w:b/>
          <w:bCs/>
          <w:sz w:val="24"/>
          <w:szCs w:val="24"/>
          <w:bdr w:val="none" w:sz="0" w:space="0" w:color="auto" w:frame="1"/>
        </w:rPr>
        <w:t>AWARD ADMINISTRATION</w:t>
      </w:r>
      <w:r w:rsidRPr="00532D27">
        <w:rPr>
          <w:rFonts w:eastAsia="Times New Roman" w:cstheme="minorHAnsi"/>
          <w:b/>
          <w:bCs/>
          <w:sz w:val="24"/>
          <w:szCs w:val="24"/>
          <w:bdr w:val="none" w:sz="0" w:space="0" w:color="auto" w:frame="1"/>
        </w:rPr>
        <w:t xml:space="preserve"> INFORMATION</w:t>
      </w:r>
    </w:p>
    <w:p w14:paraId="671111E3" w14:textId="77777777" w:rsidR="00B12515" w:rsidRPr="00532D27" w:rsidRDefault="00B12515" w:rsidP="00243A8A">
      <w:pPr>
        <w:shd w:val="clear" w:color="auto" w:fill="FFFFFF"/>
        <w:spacing w:after="0" w:line="240" w:lineRule="auto"/>
        <w:textAlignment w:val="baseline"/>
        <w:rPr>
          <w:rFonts w:eastAsia="Times New Roman" w:cstheme="minorHAnsi"/>
          <w:sz w:val="24"/>
          <w:szCs w:val="24"/>
        </w:rPr>
      </w:pPr>
    </w:p>
    <w:p w14:paraId="14E8242F" w14:textId="12FF5B16" w:rsidR="00D0290D" w:rsidRPr="00532D27" w:rsidRDefault="00B61396" w:rsidP="00D0290D">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The grant award or cooperative agreement </w:t>
      </w:r>
      <w:r w:rsidR="00D0290D" w:rsidRPr="00532D27">
        <w:rPr>
          <w:rFonts w:eastAsia="Times New Roman" w:cstheme="minorHAnsi"/>
          <w:sz w:val="24"/>
          <w:szCs w:val="24"/>
        </w:rPr>
        <w:t>will</w:t>
      </w:r>
      <w:r w:rsidRPr="00532D27">
        <w:rPr>
          <w:rFonts w:eastAsia="Times New Roman" w:cstheme="minorHAnsi"/>
          <w:sz w:val="24"/>
          <w:szCs w:val="24"/>
        </w:rPr>
        <w:t xml:space="preserve"> be written, signed, awarded, and administered by the Grants Officer. The assistance award agreement is the authorizing document and it will </w:t>
      </w:r>
      <w:r w:rsidRPr="00532D27">
        <w:rPr>
          <w:rFonts w:eastAsia="Times New Roman" w:cstheme="minorHAnsi"/>
          <w:sz w:val="24"/>
          <w:szCs w:val="24"/>
        </w:rPr>
        <w:lastRenderedPageBreak/>
        <w:t>be provided to the recipient</w:t>
      </w:r>
      <w:r w:rsidR="00D0290D" w:rsidRPr="00532D27">
        <w:rPr>
          <w:rFonts w:eastAsia="Times New Roman" w:cstheme="minorHAnsi"/>
          <w:sz w:val="24"/>
          <w:szCs w:val="24"/>
        </w:rPr>
        <w:t xml:space="preserve"> for review and signature by email</w:t>
      </w:r>
      <w:r w:rsidRPr="00532D27">
        <w:rPr>
          <w:rFonts w:eastAsia="Times New Roman" w:cstheme="minorHAnsi"/>
          <w:sz w:val="24"/>
          <w:szCs w:val="24"/>
        </w:rPr>
        <w:t xml:space="preserve">. </w:t>
      </w:r>
      <w:r w:rsidR="00D0290D" w:rsidRPr="00532D27">
        <w:rPr>
          <w:rFonts w:eastAsia="Times New Roman" w:cstheme="minorHAnsi"/>
          <w:sz w:val="24"/>
          <w:szCs w:val="24"/>
        </w:rPr>
        <w:t xml:space="preserve">The recipient may only start incurring </w:t>
      </w:r>
      <w:r w:rsidR="009C5FCA" w:rsidRPr="00532D27">
        <w:rPr>
          <w:rFonts w:eastAsia="Times New Roman" w:cstheme="minorHAnsi"/>
          <w:sz w:val="24"/>
          <w:szCs w:val="24"/>
        </w:rPr>
        <w:t xml:space="preserve">program </w:t>
      </w:r>
      <w:r w:rsidR="00D0290D" w:rsidRPr="00532D27">
        <w:rPr>
          <w:rFonts w:eastAsia="Times New Roman" w:cstheme="minorHAnsi"/>
          <w:sz w:val="24"/>
          <w:szCs w:val="24"/>
        </w:rPr>
        <w:t xml:space="preserve">expenses beginning on the start date </w:t>
      </w:r>
      <w:r w:rsidR="008D356F" w:rsidRPr="00532D27">
        <w:rPr>
          <w:rFonts w:eastAsia="Times New Roman" w:cstheme="minorHAnsi"/>
          <w:sz w:val="24"/>
          <w:szCs w:val="24"/>
        </w:rPr>
        <w:t>shown</w:t>
      </w:r>
      <w:r w:rsidR="00D0290D" w:rsidRPr="00532D27">
        <w:rPr>
          <w:rFonts w:eastAsia="Times New Roman" w:cstheme="minorHAnsi"/>
          <w:sz w:val="24"/>
          <w:szCs w:val="24"/>
        </w:rPr>
        <w:t xml:space="preserve"> </w:t>
      </w:r>
      <w:r w:rsidR="008D356F" w:rsidRPr="00532D27">
        <w:rPr>
          <w:rFonts w:eastAsia="Times New Roman" w:cstheme="minorHAnsi"/>
          <w:sz w:val="24"/>
          <w:szCs w:val="24"/>
        </w:rPr>
        <w:t>on</w:t>
      </w:r>
      <w:r w:rsidR="00D0290D" w:rsidRPr="00532D27">
        <w:rPr>
          <w:rFonts w:eastAsia="Times New Roman" w:cstheme="minorHAnsi"/>
          <w:sz w:val="24"/>
          <w:szCs w:val="24"/>
        </w:rPr>
        <w:t xml:space="preserve"> the </w:t>
      </w:r>
      <w:r w:rsidR="008D356F" w:rsidRPr="00532D27">
        <w:rPr>
          <w:rFonts w:eastAsia="Times New Roman" w:cstheme="minorHAnsi"/>
          <w:sz w:val="24"/>
          <w:szCs w:val="24"/>
        </w:rPr>
        <w:t xml:space="preserve">grant award document </w:t>
      </w:r>
      <w:r w:rsidR="00D0290D" w:rsidRPr="00532D27">
        <w:rPr>
          <w:rFonts w:eastAsia="Times New Roman" w:cstheme="minorHAnsi"/>
          <w:sz w:val="24"/>
          <w:szCs w:val="24"/>
        </w:rPr>
        <w:t>signed by the Grants Officer.</w:t>
      </w:r>
    </w:p>
    <w:p w14:paraId="695626DB" w14:textId="77777777" w:rsidR="00EA4387" w:rsidRPr="00532D27" w:rsidRDefault="00EA4387" w:rsidP="00D0290D">
      <w:pPr>
        <w:shd w:val="clear" w:color="auto" w:fill="FFFFFF"/>
        <w:spacing w:after="0" w:line="240" w:lineRule="auto"/>
        <w:textAlignment w:val="baseline"/>
        <w:rPr>
          <w:rFonts w:eastAsia="Times New Roman" w:cstheme="minorHAnsi"/>
          <w:sz w:val="24"/>
          <w:szCs w:val="24"/>
        </w:rPr>
      </w:pPr>
    </w:p>
    <w:p w14:paraId="28C0D613" w14:textId="77777777" w:rsidR="00FD0E36" w:rsidRPr="00532D27" w:rsidRDefault="00FD0E36" w:rsidP="00FD0E36">
      <w:pPr>
        <w:shd w:val="clear" w:color="auto" w:fill="FFFFFF"/>
        <w:spacing w:after="0" w:line="240" w:lineRule="auto"/>
        <w:textAlignment w:val="baseline"/>
        <w:rPr>
          <w:rFonts w:cstheme="minorHAnsi"/>
          <w:sz w:val="24"/>
          <w:szCs w:val="24"/>
        </w:rPr>
      </w:pPr>
      <w:r w:rsidRPr="00532D27">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532D27">
        <w:rPr>
          <w:rFonts w:cstheme="minorHAnsi"/>
          <w:sz w:val="24"/>
          <w:szCs w:val="24"/>
        </w:rPr>
        <w:t xml:space="preserve"> </w:t>
      </w:r>
    </w:p>
    <w:p w14:paraId="08E156D2" w14:textId="77777777" w:rsidR="00FD0E36" w:rsidRPr="00532D27" w:rsidRDefault="00FD0E36" w:rsidP="00FD0E36">
      <w:pPr>
        <w:shd w:val="clear" w:color="auto" w:fill="FFFFFF"/>
        <w:spacing w:after="0" w:line="240" w:lineRule="auto"/>
        <w:textAlignment w:val="baseline"/>
        <w:rPr>
          <w:rFonts w:eastAsia="Times New Roman" w:cstheme="minorHAnsi"/>
          <w:sz w:val="24"/>
          <w:szCs w:val="24"/>
        </w:rPr>
      </w:pPr>
    </w:p>
    <w:p w14:paraId="47CC6771" w14:textId="62B023AC" w:rsidR="00FD0E36" w:rsidRPr="00532D27" w:rsidRDefault="00FD0E36" w:rsidP="3AB8314A">
      <w:pPr>
        <w:shd w:val="clear" w:color="auto" w:fill="FFFFFF" w:themeFill="background1"/>
        <w:spacing w:after="0" w:line="240" w:lineRule="auto"/>
        <w:textAlignment w:val="baseline"/>
        <w:rPr>
          <w:rFonts w:eastAsia="Times New Roman" w:cstheme="minorHAnsi"/>
          <w:sz w:val="24"/>
          <w:szCs w:val="24"/>
        </w:rPr>
      </w:pPr>
      <w:r w:rsidRPr="00532D27">
        <w:rPr>
          <w:rFonts w:eastAsia="Times New Roman" w:cstheme="minorHAnsi"/>
          <w:sz w:val="24"/>
          <w:szCs w:val="24"/>
        </w:rPr>
        <w:t xml:space="preserve">Issuance of this </w:t>
      </w:r>
      <w:r w:rsidR="1CAEDF00" w:rsidRPr="00532D27">
        <w:rPr>
          <w:rFonts w:eastAsia="Times New Roman" w:cstheme="minorHAnsi"/>
          <w:sz w:val="24"/>
          <w:szCs w:val="24"/>
        </w:rPr>
        <w:t>APS</w:t>
      </w:r>
      <w:r w:rsidRPr="00532D27">
        <w:rPr>
          <w:rFonts w:eastAsia="Times New Roman" w:cstheme="minorHAnsi"/>
          <w:sz w:val="24"/>
          <w:szCs w:val="24"/>
        </w:rPr>
        <w:t xml:space="preserve">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7A939E3" w14:textId="77777777" w:rsidR="00FD0E36" w:rsidRPr="00532D27" w:rsidRDefault="00FD0E36" w:rsidP="00D0290D">
      <w:pPr>
        <w:shd w:val="clear" w:color="auto" w:fill="FFFFFF"/>
        <w:spacing w:after="0" w:line="240" w:lineRule="auto"/>
        <w:textAlignment w:val="baseline"/>
        <w:rPr>
          <w:rFonts w:eastAsia="Times New Roman" w:cstheme="minorHAnsi"/>
          <w:sz w:val="24"/>
          <w:szCs w:val="24"/>
        </w:rPr>
      </w:pPr>
    </w:p>
    <w:p w14:paraId="021E7928" w14:textId="77777777" w:rsidR="00FD0E36" w:rsidRPr="00532D27" w:rsidRDefault="00FD0E36" w:rsidP="00FD0E3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sz w:val="24"/>
          <w:szCs w:val="24"/>
        </w:rPr>
        <w:t>Payment Method:</w:t>
      </w:r>
      <w:r w:rsidRPr="00532D27">
        <w:rPr>
          <w:rFonts w:eastAsia="Times New Roman" w:cstheme="minorHAnsi"/>
          <w:sz w:val="24"/>
          <w:szCs w:val="24"/>
        </w:rPr>
        <w:t xml:space="preserve"> Payments will be made in at least two installments, as needed to carry out the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activities.  </w:t>
      </w:r>
    </w:p>
    <w:p w14:paraId="661AB624" w14:textId="77777777" w:rsidR="00FD0E36" w:rsidRPr="00532D27" w:rsidRDefault="00FD0E36" w:rsidP="00D0290D">
      <w:pPr>
        <w:shd w:val="clear" w:color="auto" w:fill="FFFFFF"/>
        <w:spacing w:after="0" w:line="240" w:lineRule="auto"/>
        <w:textAlignment w:val="baseline"/>
        <w:rPr>
          <w:rFonts w:eastAsia="Times New Roman" w:cstheme="minorHAnsi"/>
          <w:sz w:val="24"/>
          <w:szCs w:val="24"/>
        </w:rPr>
      </w:pPr>
    </w:p>
    <w:p w14:paraId="40C70868" w14:textId="77777777" w:rsidR="00EA4387" w:rsidRPr="00532D27" w:rsidRDefault="00FD0E36" w:rsidP="00FD0E3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sz w:val="24"/>
          <w:szCs w:val="24"/>
        </w:rPr>
        <w:t>Terms and Conditions:</w:t>
      </w:r>
      <w:r w:rsidRPr="00532D27">
        <w:rPr>
          <w:rFonts w:eastAsia="Times New Roman" w:cstheme="minorHAnsi"/>
          <w:sz w:val="24"/>
          <w:szCs w:val="24"/>
        </w:rPr>
        <w:t xml:space="preserve"> Before submitting an application, applicants should review all the terms and conditions and required certifications which will apply to this award, to ensure that they will be able to comply.  These include:</w:t>
      </w:r>
      <w:r w:rsidR="00EA4387" w:rsidRPr="00532D27">
        <w:rPr>
          <w:rFonts w:eastAsia="Times New Roman" w:cstheme="minorHAnsi"/>
          <w:sz w:val="24"/>
          <w:szCs w:val="24"/>
        </w:rPr>
        <w:t xml:space="preserve"> </w:t>
      </w:r>
      <w:r w:rsidRPr="00532D27">
        <w:rPr>
          <w:rFonts w:eastAsia="Times New Roman" w:cstheme="minorHAnsi"/>
          <w:sz w:val="24"/>
          <w:szCs w:val="24"/>
          <w:u w:val="single"/>
        </w:rPr>
        <w:t>2 CFR 200</w:t>
      </w:r>
      <w:r w:rsidRPr="00532D27">
        <w:rPr>
          <w:rFonts w:eastAsia="Times New Roman" w:cstheme="minorHAnsi"/>
          <w:sz w:val="24"/>
          <w:szCs w:val="24"/>
        </w:rPr>
        <w:t xml:space="preserve">, </w:t>
      </w:r>
      <w:r w:rsidRPr="00532D27">
        <w:rPr>
          <w:rFonts w:eastAsia="Times New Roman" w:cstheme="minorHAnsi"/>
          <w:sz w:val="24"/>
          <w:szCs w:val="24"/>
          <w:u w:val="single"/>
        </w:rPr>
        <w:t>2 CFR 600</w:t>
      </w:r>
      <w:r w:rsidRPr="00532D27">
        <w:rPr>
          <w:rFonts w:eastAsia="Times New Roman" w:cstheme="minorHAnsi"/>
          <w:sz w:val="24"/>
          <w:szCs w:val="24"/>
        </w:rPr>
        <w:t xml:space="preserve">, Certifications and Assurances, and the Department of State Standard Terms and Conditions, all of which are available at:  </w:t>
      </w:r>
      <w:hyperlink r:id="rId17" w:history="1">
        <w:r w:rsidR="00396595" w:rsidRPr="00532D27">
          <w:rPr>
            <w:rStyle w:val="Hyperlink"/>
            <w:rFonts w:eastAsia="Times New Roman" w:cstheme="minorHAnsi"/>
            <w:color w:val="auto"/>
            <w:sz w:val="24"/>
            <w:szCs w:val="24"/>
          </w:rPr>
          <w:t>https://www.state.gov/about-us-office-of-the-procurement-executive/</w:t>
        </w:r>
      </w:hyperlink>
      <w:r w:rsidR="00EB30BE" w:rsidRPr="00532D27">
        <w:rPr>
          <w:rFonts w:eastAsia="Times New Roman" w:cstheme="minorHAnsi"/>
          <w:sz w:val="24"/>
          <w:szCs w:val="24"/>
        </w:rPr>
        <w:t>.</w:t>
      </w:r>
      <w:r w:rsidR="00396595" w:rsidRPr="00532D27">
        <w:rPr>
          <w:rFonts w:eastAsia="Times New Roman" w:cstheme="minorHAnsi"/>
          <w:sz w:val="24"/>
          <w:szCs w:val="24"/>
        </w:rPr>
        <w:t xml:space="preserve"> </w:t>
      </w:r>
    </w:p>
    <w:p w14:paraId="6F2C4272" w14:textId="77777777" w:rsidR="00EA4387" w:rsidRPr="00532D27" w:rsidRDefault="00EA4387" w:rsidP="00FD0E36">
      <w:pPr>
        <w:shd w:val="clear" w:color="auto" w:fill="FFFFFF"/>
        <w:spacing w:after="0" w:line="240" w:lineRule="auto"/>
        <w:textAlignment w:val="baseline"/>
        <w:rPr>
          <w:rFonts w:eastAsia="Times New Roman" w:cstheme="minorHAnsi"/>
          <w:sz w:val="24"/>
          <w:szCs w:val="24"/>
        </w:rPr>
      </w:pPr>
    </w:p>
    <w:p w14:paraId="1AA23E9D" w14:textId="26C09A34" w:rsidR="008E6A33" w:rsidRPr="00532D27" w:rsidRDefault="00FD0E36" w:rsidP="00FD0E36">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sz w:val="24"/>
          <w:szCs w:val="24"/>
        </w:rPr>
        <w:t xml:space="preserve">Reporting Requirements: </w:t>
      </w:r>
      <w:r w:rsidRPr="00532D27">
        <w:rPr>
          <w:rFonts w:eastAsia="Times New Roman" w:cstheme="minorHAnsi"/>
          <w:sz w:val="24"/>
          <w:szCs w:val="24"/>
        </w:rPr>
        <w:t xml:space="preserve">Recipients will be required to submit financial reports and program reports.  The award document will specify how often these reports must be submitted. </w:t>
      </w:r>
    </w:p>
    <w:p w14:paraId="47347FD5" w14:textId="1C4BC488" w:rsidR="00FD0E36" w:rsidRPr="00532D27" w:rsidRDefault="00FD0E36" w:rsidP="00FD0E36">
      <w:pPr>
        <w:shd w:val="clear" w:color="auto" w:fill="FFFFFF"/>
        <w:spacing w:after="0" w:line="240" w:lineRule="auto"/>
        <w:textAlignment w:val="baseline"/>
        <w:rPr>
          <w:rFonts w:eastAsia="Times New Roman" w:cstheme="minorHAnsi"/>
          <w:sz w:val="24"/>
          <w:szCs w:val="24"/>
        </w:rPr>
      </w:pPr>
    </w:p>
    <w:p w14:paraId="047EA1E7" w14:textId="5F740E38" w:rsidR="008E6A33" w:rsidRPr="00532D27" w:rsidRDefault="008E6A33" w:rsidP="008E6A33">
      <w:pPr>
        <w:shd w:val="clear" w:color="auto" w:fill="FFFFFF"/>
        <w:spacing w:after="0" w:line="240" w:lineRule="auto"/>
        <w:textAlignment w:val="baseline"/>
        <w:rPr>
          <w:rFonts w:eastAsia="Times New Roman" w:cstheme="minorHAnsi"/>
          <w:b/>
          <w:sz w:val="24"/>
          <w:szCs w:val="24"/>
        </w:rPr>
      </w:pPr>
      <w:r w:rsidRPr="00532D27">
        <w:rPr>
          <w:rFonts w:eastAsia="Times New Roman" w:cstheme="minorHAnsi"/>
          <w:b/>
          <w:sz w:val="24"/>
          <w:szCs w:val="24"/>
        </w:rPr>
        <w:t>Branding Requirements</w:t>
      </w:r>
      <w:r w:rsidR="00243A8A" w:rsidRPr="00532D27">
        <w:rPr>
          <w:rFonts w:eastAsia="Times New Roman" w:cstheme="minorHAnsi"/>
          <w:b/>
          <w:sz w:val="24"/>
          <w:szCs w:val="24"/>
        </w:rPr>
        <w:t xml:space="preserve">: </w:t>
      </w:r>
      <w:r w:rsidRPr="00532D27">
        <w:rPr>
          <w:rFonts w:eastAsia="Times New Roman" w:cstheme="minorHAnsi"/>
          <w:sz w:val="24"/>
          <w:szCs w:val="24"/>
        </w:rPr>
        <w:t xml:space="preserve">As a condition of receipt of a grant award, all materials produced pursuant to the award, including training materials, materials for recipients,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w:t>
      </w:r>
      <w:r w:rsidRPr="00532D27">
        <w:rPr>
          <w:rFonts w:eastAsia="Times New Roman" w:cstheme="minorHAnsi"/>
          <w:sz w:val="24"/>
          <w:szCs w:val="24"/>
          <w:u w:val="single"/>
        </w:rPr>
        <w:t>Note:</w:t>
      </w:r>
      <w:r w:rsidRPr="00532D27">
        <w:rPr>
          <w:rFonts w:eastAsia="Times New Roman" w:cstheme="minorHAnsi"/>
          <w:sz w:val="24"/>
          <w:szCs w:val="24"/>
        </w:rPr>
        <w:t xml:space="preserve"> Exceptions to the branding requirement are allowable under certain conditions. If an applicant is notified that their award has been chosen for funding, the Grants Officer will determine, in consultation with the applicant, if an exception is applicable.</w:t>
      </w:r>
    </w:p>
    <w:p w14:paraId="08D6D1EF" w14:textId="77777777" w:rsidR="005A068C" w:rsidRPr="00532D27" w:rsidRDefault="005A068C" w:rsidP="00FD256D">
      <w:pPr>
        <w:shd w:val="clear" w:color="auto" w:fill="FFFFFF"/>
        <w:spacing w:after="0" w:line="240" w:lineRule="auto"/>
        <w:textAlignment w:val="baseline"/>
        <w:rPr>
          <w:rFonts w:eastAsia="Times New Roman" w:cstheme="minorHAnsi"/>
          <w:sz w:val="24"/>
          <w:szCs w:val="24"/>
        </w:rPr>
      </w:pPr>
    </w:p>
    <w:p w14:paraId="344085AE" w14:textId="77777777" w:rsidR="005A068C" w:rsidRPr="00532D27" w:rsidRDefault="00D0290D"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00532D27">
        <w:rPr>
          <w:rFonts w:eastAsia="Times New Roman" w:cstheme="minorHAnsi"/>
          <w:b/>
          <w:bCs/>
          <w:sz w:val="24"/>
          <w:szCs w:val="24"/>
          <w:bdr w:val="none" w:sz="0" w:space="0" w:color="auto" w:frame="1"/>
        </w:rPr>
        <w:t xml:space="preserve">G.  </w:t>
      </w:r>
      <w:r w:rsidR="005A068C" w:rsidRPr="00532D27">
        <w:rPr>
          <w:rFonts w:eastAsia="Times New Roman" w:cstheme="minorHAnsi"/>
          <w:b/>
          <w:bCs/>
          <w:sz w:val="24"/>
          <w:szCs w:val="24"/>
          <w:bdr w:val="none" w:sz="0" w:space="0" w:color="auto" w:frame="1"/>
        </w:rPr>
        <w:t>FEDERAL AWARDING AGENCY CONTACTS</w:t>
      </w:r>
    </w:p>
    <w:p w14:paraId="2A554578" w14:textId="5BCD31B6" w:rsidR="00B61396" w:rsidRPr="00532D27" w:rsidRDefault="00B61396" w:rsidP="005A068C">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sz w:val="24"/>
          <w:szCs w:val="24"/>
        </w:rPr>
        <w:t>If you hav</w:t>
      </w:r>
      <w:r w:rsidR="005A068C" w:rsidRPr="00532D27">
        <w:rPr>
          <w:rFonts w:eastAsia="Times New Roman" w:cstheme="minorHAnsi"/>
          <w:sz w:val="24"/>
          <w:szCs w:val="24"/>
        </w:rPr>
        <w:t>e any questions about the grant</w:t>
      </w:r>
      <w:r w:rsidRPr="00532D27">
        <w:rPr>
          <w:rFonts w:eastAsia="Times New Roman" w:cstheme="minorHAnsi"/>
          <w:sz w:val="24"/>
          <w:szCs w:val="24"/>
        </w:rPr>
        <w:t xml:space="preserve"> application process, please contact P</w:t>
      </w:r>
      <w:r w:rsidR="00911EE6" w:rsidRPr="00532D27">
        <w:rPr>
          <w:rFonts w:eastAsia="Times New Roman" w:cstheme="minorHAnsi"/>
          <w:sz w:val="24"/>
          <w:szCs w:val="24"/>
        </w:rPr>
        <w:t>D</w:t>
      </w:r>
      <w:r w:rsidRPr="00532D27">
        <w:rPr>
          <w:rFonts w:eastAsia="Times New Roman" w:cstheme="minorHAnsi"/>
          <w:sz w:val="24"/>
          <w:szCs w:val="24"/>
        </w:rPr>
        <w:t xml:space="preserve">S </w:t>
      </w:r>
      <w:r w:rsidR="007E2E1C" w:rsidRPr="00532D27">
        <w:rPr>
          <w:rFonts w:eastAsia="Times New Roman" w:cstheme="minorHAnsi"/>
          <w:sz w:val="24"/>
          <w:szCs w:val="24"/>
        </w:rPr>
        <w:t xml:space="preserve">Ouagadougou </w:t>
      </w:r>
      <w:r w:rsidRPr="00532D27">
        <w:rPr>
          <w:rFonts w:eastAsia="Times New Roman" w:cstheme="minorHAnsi"/>
          <w:sz w:val="24"/>
          <w:szCs w:val="24"/>
        </w:rPr>
        <w:t>at: </w:t>
      </w:r>
      <w:hyperlink r:id="rId18" w:history="1">
        <w:r w:rsidR="00EA3734" w:rsidRPr="00344461">
          <w:rPr>
            <w:rStyle w:val="Hyperlink"/>
            <w:rFonts w:eastAsia="Times New Roman" w:cstheme="minorHAnsi"/>
            <w:sz w:val="24"/>
            <w:szCs w:val="24"/>
          </w:rPr>
          <w:t>AmEmbOuaga@state.gov</w:t>
        </w:r>
      </w:hyperlink>
      <w:r w:rsidRPr="00532D27">
        <w:rPr>
          <w:rFonts w:eastAsia="Times New Roman" w:cstheme="minorHAnsi"/>
          <w:sz w:val="24"/>
          <w:szCs w:val="24"/>
        </w:rPr>
        <w:t>.</w:t>
      </w:r>
    </w:p>
    <w:p w14:paraId="176B5A01" w14:textId="77777777" w:rsidR="00EA4387" w:rsidRPr="00532D27" w:rsidRDefault="00EA4387" w:rsidP="005A068C">
      <w:pPr>
        <w:shd w:val="clear" w:color="auto" w:fill="FFFFFF"/>
        <w:spacing w:after="0" w:line="240" w:lineRule="auto"/>
        <w:textAlignment w:val="baseline"/>
        <w:rPr>
          <w:rFonts w:eastAsia="Times New Roman" w:cstheme="minorHAnsi"/>
          <w:sz w:val="24"/>
          <w:szCs w:val="24"/>
        </w:rPr>
      </w:pPr>
    </w:p>
    <w:p w14:paraId="2456DD98" w14:textId="46DE12B7" w:rsidR="00B61396" w:rsidRPr="00532D27" w:rsidRDefault="00B61396" w:rsidP="3AB8314A">
      <w:pPr>
        <w:shd w:val="clear" w:color="auto" w:fill="FFFFFF" w:themeFill="background1"/>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Note:  </w:t>
      </w:r>
      <w:r w:rsidR="00911EE6" w:rsidRPr="00532D27">
        <w:rPr>
          <w:rFonts w:eastAsia="Times New Roman" w:cstheme="minorHAnsi"/>
          <w:sz w:val="24"/>
          <w:szCs w:val="24"/>
        </w:rPr>
        <w:t>PDS Ouagadougou</w:t>
      </w:r>
      <w:r w:rsidRPr="00532D27">
        <w:rPr>
          <w:rFonts w:eastAsia="Times New Roman" w:cstheme="minorHAnsi"/>
          <w:sz w:val="24"/>
          <w:szCs w:val="24"/>
        </w:rPr>
        <w:t xml:space="preserve"> do</w:t>
      </w:r>
      <w:r w:rsidR="00911EE6" w:rsidRPr="00532D27">
        <w:rPr>
          <w:rFonts w:eastAsia="Times New Roman" w:cstheme="minorHAnsi"/>
          <w:sz w:val="24"/>
          <w:szCs w:val="24"/>
        </w:rPr>
        <w:t>es</w:t>
      </w:r>
      <w:r w:rsidRPr="00532D27">
        <w:rPr>
          <w:rFonts w:eastAsia="Times New Roman" w:cstheme="minorHAnsi"/>
          <w:sz w:val="24"/>
          <w:szCs w:val="24"/>
        </w:rPr>
        <w:t xml:space="preserve"> not provide pre-consultation for </w:t>
      </w:r>
      <w:r w:rsidR="00911EE6" w:rsidRPr="00532D27">
        <w:rPr>
          <w:rFonts w:eastAsia="Times New Roman" w:cstheme="minorHAnsi"/>
          <w:sz w:val="24"/>
          <w:szCs w:val="24"/>
        </w:rPr>
        <w:t xml:space="preserve">individual </w:t>
      </w:r>
      <w:r w:rsidRPr="00532D27">
        <w:rPr>
          <w:rFonts w:eastAsia="Times New Roman" w:cstheme="minorHAnsi"/>
          <w:sz w:val="24"/>
          <w:szCs w:val="24"/>
        </w:rPr>
        <w:t>applica</w:t>
      </w:r>
      <w:r w:rsidR="00911EE6" w:rsidRPr="00532D27">
        <w:rPr>
          <w:rFonts w:eastAsia="Times New Roman" w:cstheme="minorHAnsi"/>
          <w:sz w:val="24"/>
          <w:szCs w:val="24"/>
        </w:rPr>
        <w:t>n</w:t>
      </w:r>
      <w:r w:rsidRPr="00532D27">
        <w:rPr>
          <w:rFonts w:eastAsia="Times New Roman" w:cstheme="minorHAnsi"/>
          <w:sz w:val="24"/>
          <w:szCs w:val="24"/>
        </w:rPr>
        <w:t>t</w:t>
      </w:r>
      <w:r w:rsidR="00911EE6" w:rsidRPr="00532D27">
        <w:rPr>
          <w:rFonts w:eastAsia="Times New Roman" w:cstheme="minorHAnsi"/>
          <w:sz w:val="24"/>
          <w:szCs w:val="24"/>
        </w:rPr>
        <w:t>s</w:t>
      </w:r>
      <w:r w:rsidRPr="00532D27">
        <w:rPr>
          <w:rFonts w:eastAsia="Times New Roman" w:cstheme="minorHAnsi"/>
          <w:sz w:val="24"/>
          <w:szCs w:val="24"/>
        </w:rPr>
        <w:t>.</w:t>
      </w:r>
      <w:r w:rsidR="00911EE6" w:rsidRPr="00532D27">
        <w:rPr>
          <w:rFonts w:eastAsia="Times New Roman" w:cstheme="minorHAnsi"/>
          <w:sz w:val="24"/>
          <w:szCs w:val="24"/>
        </w:rPr>
        <w:t xml:space="preserve">  Applicants are encouraged to take advantage of scheduled grants information sessions that will be announced via social media.</w:t>
      </w:r>
      <w:r w:rsidRPr="00532D27">
        <w:rPr>
          <w:rFonts w:eastAsia="Times New Roman" w:cstheme="minorHAnsi"/>
          <w:sz w:val="24"/>
          <w:szCs w:val="24"/>
        </w:rPr>
        <w:t xml:space="preserve"> Once an application has been submitted, State Department officials and staff </w:t>
      </w:r>
      <w:r w:rsidR="00F42D6D" w:rsidRPr="00532D27">
        <w:rPr>
          <w:rFonts w:eastAsia="Times New Roman" w:cstheme="minorHAnsi"/>
          <w:sz w:val="24"/>
          <w:szCs w:val="24"/>
        </w:rPr>
        <w:t>–</w:t>
      </w:r>
      <w:r w:rsidRPr="00532D27">
        <w:rPr>
          <w:rFonts w:eastAsia="Times New Roman" w:cstheme="minorHAnsi"/>
          <w:sz w:val="24"/>
          <w:szCs w:val="24"/>
        </w:rPr>
        <w:t xml:space="preserve"> both in the Department and at embassies overseas </w:t>
      </w:r>
      <w:r w:rsidR="00F42D6D" w:rsidRPr="00532D27">
        <w:rPr>
          <w:rFonts w:eastAsia="Times New Roman" w:cstheme="minorHAnsi"/>
          <w:sz w:val="24"/>
          <w:szCs w:val="24"/>
        </w:rPr>
        <w:t>–</w:t>
      </w:r>
      <w:r w:rsidRPr="00532D27">
        <w:rPr>
          <w:rFonts w:eastAsia="Times New Roman" w:cstheme="minorHAnsi"/>
          <w:sz w:val="24"/>
          <w:szCs w:val="24"/>
        </w:rPr>
        <w:t xml:space="preserve"> may not discuss this competition with applicants until the entire proposal review process is completed.</w:t>
      </w:r>
    </w:p>
    <w:p w14:paraId="337FD142" w14:textId="77777777" w:rsidR="00372E97" w:rsidRPr="00532D27" w:rsidRDefault="005A068C">
      <w:pPr>
        <w:rPr>
          <w:rFonts w:cstheme="minorHAnsi"/>
          <w:b/>
          <w:sz w:val="24"/>
          <w:szCs w:val="24"/>
        </w:rPr>
      </w:pPr>
      <w:r w:rsidRPr="00532D27">
        <w:rPr>
          <w:rFonts w:cstheme="minorHAnsi"/>
          <w:b/>
          <w:sz w:val="24"/>
          <w:szCs w:val="24"/>
        </w:rPr>
        <w:lastRenderedPageBreak/>
        <w:t xml:space="preserve">H.  OTHER INFORMATION </w:t>
      </w:r>
    </w:p>
    <w:p w14:paraId="498B9DED" w14:textId="1BDA9005" w:rsidR="005A068C" w:rsidRPr="00532D27" w:rsidRDefault="005A068C" w:rsidP="005A068C">
      <w:pPr>
        <w:shd w:val="clear" w:color="auto" w:fill="FFFFFF"/>
        <w:spacing w:after="0" w:line="240" w:lineRule="auto"/>
        <w:textAlignment w:val="baseline"/>
        <w:rPr>
          <w:rFonts w:eastAsia="Times New Roman" w:cstheme="minorHAnsi"/>
          <w:sz w:val="24"/>
          <w:szCs w:val="24"/>
        </w:rPr>
      </w:pPr>
      <w:r w:rsidRPr="00532D27">
        <w:rPr>
          <w:rFonts w:eastAsia="Times New Roman" w:cstheme="minorHAnsi"/>
          <w:b/>
          <w:bCs/>
          <w:sz w:val="24"/>
          <w:szCs w:val="24"/>
          <w:bdr w:val="none" w:sz="0" w:space="0" w:color="auto" w:frame="1"/>
        </w:rPr>
        <w:t>Guidelines for Budget Justification</w:t>
      </w:r>
      <w:r w:rsidR="00911EE6" w:rsidRPr="00532D27">
        <w:rPr>
          <w:rFonts w:eastAsia="Times New Roman" w:cstheme="minorHAnsi"/>
          <w:b/>
          <w:bCs/>
          <w:sz w:val="24"/>
          <w:szCs w:val="24"/>
          <w:bdr w:val="none" w:sz="0" w:space="0" w:color="auto" w:frame="1"/>
        </w:rPr>
        <w:t xml:space="preserve"> and Narrative</w:t>
      </w:r>
    </w:p>
    <w:p w14:paraId="0C367BD8" w14:textId="77777777"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Personnel: Describe the wages, salaries, and benefits of temporary or permanent staff who will be working directly for the applicant on the </w:t>
      </w:r>
      <w:r w:rsidR="009C5FCA" w:rsidRPr="00532D27">
        <w:rPr>
          <w:rFonts w:eastAsia="Times New Roman" w:cstheme="minorHAnsi"/>
          <w:sz w:val="24"/>
          <w:szCs w:val="24"/>
        </w:rPr>
        <w:t>program</w:t>
      </w:r>
      <w:r w:rsidRPr="00532D27">
        <w:rPr>
          <w:rFonts w:eastAsia="Times New Roman" w:cstheme="minorHAnsi"/>
          <w:sz w:val="24"/>
          <w:szCs w:val="24"/>
        </w:rPr>
        <w:t xml:space="preserve">, and the percentage of their time that will be spent on the </w:t>
      </w:r>
      <w:r w:rsidR="009C5FCA" w:rsidRPr="00532D27">
        <w:rPr>
          <w:rFonts w:eastAsia="Times New Roman" w:cstheme="minorHAnsi"/>
          <w:sz w:val="24"/>
          <w:szCs w:val="24"/>
        </w:rPr>
        <w:t>program</w:t>
      </w:r>
      <w:r w:rsidRPr="00532D27">
        <w:rPr>
          <w:rFonts w:eastAsia="Times New Roman" w:cstheme="minorHAnsi"/>
          <w:sz w:val="24"/>
          <w:szCs w:val="24"/>
        </w:rPr>
        <w:t>.</w:t>
      </w:r>
    </w:p>
    <w:p w14:paraId="2139D2C8" w14:textId="77777777"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Travel: Estimate the costs of travel and per diem for this </w:t>
      </w:r>
      <w:r w:rsidR="009C5FCA" w:rsidRPr="00532D27">
        <w:rPr>
          <w:rFonts w:eastAsia="Times New Roman" w:cstheme="minorHAnsi"/>
          <w:sz w:val="24"/>
          <w:szCs w:val="24"/>
        </w:rPr>
        <w:t>program</w:t>
      </w:r>
      <w:r w:rsidRPr="00532D27">
        <w:rPr>
          <w:rFonts w:eastAsia="Times New Roman" w:cstheme="minorHAnsi"/>
          <w:sz w:val="24"/>
          <w:szCs w:val="24"/>
        </w:rPr>
        <w:t xml:space="preserve">. If the </w:t>
      </w:r>
      <w:r w:rsidR="009C5FCA" w:rsidRPr="00532D27">
        <w:rPr>
          <w:rFonts w:eastAsia="Times New Roman" w:cstheme="minorHAnsi"/>
          <w:sz w:val="24"/>
          <w:szCs w:val="24"/>
        </w:rPr>
        <w:t xml:space="preserve">program </w:t>
      </w:r>
      <w:r w:rsidRPr="00532D27">
        <w:rPr>
          <w:rFonts w:eastAsia="Times New Roman" w:cstheme="minorHAnsi"/>
          <w:sz w:val="24"/>
          <w:szCs w:val="24"/>
        </w:rPr>
        <w:t>involves international travel, include a brief statement of justification for that travel.</w:t>
      </w:r>
    </w:p>
    <w:p w14:paraId="4257F6CE" w14:textId="7CDBAA38"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Equipment: Describe any machinery, furniture, or other personal property that is required for the </w:t>
      </w:r>
      <w:r w:rsidR="009C5FCA" w:rsidRPr="00532D27">
        <w:rPr>
          <w:rFonts w:eastAsia="Times New Roman" w:cstheme="minorHAnsi"/>
          <w:sz w:val="24"/>
          <w:szCs w:val="24"/>
        </w:rPr>
        <w:t>program</w:t>
      </w:r>
      <w:r w:rsidR="00F42D6D" w:rsidRPr="00532D27">
        <w:rPr>
          <w:rFonts w:eastAsia="Times New Roman" w:cstheme="minorHAnsi"/>
          <w:sz w:val="24"/>
          <w:szCs w:val="24"/>
        </w:rPr>
        <w:t xml:space="preserve"> that</w:t>
      </w:r>
      <w:r w:rsidRPr="00532D27">
        <w:rPr>
          <w:rFonts w:eastAsia="Times New Roman" w:cstheme="minorHAnsi"/>
          <w:sz w:val="24"/>
          <w:szCs w:val="24"/>
        </w:rPr>
        <w:t xml:space="preserve"> has a useful life of more than one year (or a life longer than the duration of the </w:t>
      </w:r>
      <w:r w:rsidR="009C5FCA" w:rsidRPr="00532D27">
        <w:rPr>
          <w:rFonts w:eastAsia="Times New Roman" w:cstheme="minorHAnsi"/>
          <w:sz w:val="24"/>
          <w:szCs w:val="24"/>
        </w:rPr>
        <w:t>program</w:t>
      </w:r>
      <w:r w:rsidRPr="00532D27">
        <w:rPr>
          <w:rFonts w:eastAsia="Times New Roman" w:cstheme="minorHAnsi"/>
          <w:sz w:val="24"/>
          <w:szCs w:val="24"/>
        </w:rPr>
        <w:t>) and costs at least $5,000 per unit.</w:t>
      </w:r>
    </w:p>
    <w:p w14:paraId="43A426DC" w14:textId="58FF66B9"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Supplies: List and describe all the items and materials including any computer devices that are </w:t>
      </w:r>
      <w:r w:rsidR="00911EE6" w:rsidRPr="00532D27">
        <w:rPr>
          <w:rFonts w:eastAsia="Times New Roman" w:cstheme="minorHAnsi"/>
          <w:sz w:val="24"/>
          <w:szCs w:val="24"/>
        </w:rPr>
        <w:t>required</w:t>
      </w:r>
      <w:r w:rsidRPr="00532D27">
        <w:rPr>
          <w:rFonts w:eastAsia="Times New Roman" w:cstheme="minorHAnsi"/>
          <w:sz w:val="24"/>
          <w:szCs w:val="24"/>
        </w:rPr>
        <w:t xml:space="preserve"> for the </w:t>
      </w:r>
      <w:r w:rsidR="009C5FCA" w:rsidRPr="00532D27">
        <w:rPr>
          <w:rFonts w:eastAsia="Times New Roman" w:cstheme="minorHAnsi"/>
          <w:sz w:val="24"/>
          <w:szCs w:val="24"/>
        </w:rPr>
        <w:t>program</w:t>
      </w:r>
      <w:r w:rsidRPr="00532D27">
        <w:rPr>
          <w:rFonts w:eastAsia="Times New Roman" w:cstheme="minorHAnsi"/>
          <w:sz w:val="24"/>
          <w:szCs w:val="24"/>
        </w:rPr>
        <w:t xml:space="preserve">. If an item costs more than $5,000 per unit, then </w:t>
      </w:r>
      <w:r w:rsidR="00F42D6D" w:rsidRPr="00532D27">
        <w:rPr>
          <w:rFonts w:eastAsia="Times New Roman" w:cstheme="minorHAnsi"/>
          <w:sz w:val="24"/>
          <w:szCs w:val="24"/>
        </w:rPr>
        <w:t>include</w:t>
      </w:r>
      <w:r w:rsidRPr="00532D27">
        <w:rPr>
          <w:rFonts w:eastAsia="Times New Roman" w:cstheme="minorHAnsi"/>
          <w:sz w:val="24"/>
          <w:szCs w:val="24"/>
        </w:rPr>
        <w:t xml:space="preserve"> it in the budget under Equipment.</w:t>
      </w:r>
    </w:p>
    <w:p w14:paraId="0B73A097" w14:textId="77777777"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Contractual: </w:t>
      </w:r>
      <w:r w:rsidR="009C7E59" w:rsidRPr="00532D27">
        <w:rPr>
          <w:rFonts w:eastAsia="Times New Roman" w:cstheme="minorHAnsi"/>
          <w:sz w:val="24"/>
          <w:szCs w:val="24"/>
        </w:rPr>
        <w:t xml:space="preserve">Describe </w:t>
      </w:r>
      <w:r w:rsidRPr="00532D27">
        <w:rPr>
          <w:rFonts w:eastAsia="Times New Roman" w:cstheme="minorHAnsi"/>
          <w:sz w:val="24"/>
          <w:szCs w:val="24"/>
        </w:rPr>
        <w:t xml:space="preserve">goods and services that the applicant </w:t>
      </w:r>
      <w:r w:rsidR="009C7E59" w:rsidRPr="00532D27">
        <w:rPr>
          <w:rFonts w:eastAsia="Times New Roman" w:cstheme="minorHAnsi"/>
          <w:sz w:val="24"/>
          <w:szCs w:val="24"/>
        </w:rPr>
        <w:t xml:space="preserve">plans </w:t>
      </w:r>
      <w:r w:rsidRPr="00532D27">
        <w:rPr>
          <w:rFonts w:eastAsia="Times New Roman" w:cstheme="minorHAnsi"/>
          <w:sz w:val="24"/>
          <w:szCs w:val="24"/>
        </w:rPr>
        <w:t>to acquire t</w:t>
      </w:r>
      <w:r w:rsidR="009C7E59" w:rsidRPr="00532D27">
        <w:rPr>
          <w:rFonts w:eastAsia="Times New Roman" w:cstheme="minorHAnsi"/>
          <w:sz w:val="24"/>
          <w:szCs w:val="24"/>
        </w:rPr>
        <w:t>hrough a contract with a vendor.  Also describe</w:t>
      </w:r>
      <w:r w:rsidRPr="00532D27">
        <w:rPr>
          <w:rFonts w:eastAsia="Times New Roman" w:cstheme="minorHAnsi"/>
          <w:sz w:val="24"/>
          <w:szCs w:val="24"/>
        </w:rPr>
        <w:t xml:space="preserve"> any sub-awards to non-profit partners that will help carry out the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activities. </w:t>
      </w:r>
    </w:p>
    <w:p w14:paraId="6DE46C16" w14:textId="77777777"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Other Direct Costs: </w:t>
      </w:r>
      <w:r w:rsidR="009C7E59" w:rsidRPr="00532D27">
        <w:rPr>
          <w:rFonts w:eastAsia="Times New Roman" w:cstheme="minorHAnsi"/>
          <w:sz w:val="24"/>
          <w:szCs w:val="24"/>
        </w:rPr>
        <w:t>Describe o</w:t>
      </w:r>
      <w:r w:rsidRPr="00532D27">
        <w:rPr>
          <w:rFonts w:eastAsia="Times New Roman" w:cstheme="minorHAnsi"/>
          <w:sz w:val="24"/>
          <w:szCs w:val="24"/>
        </w:rPr>
        <w:t xml:space="preserve">ther costs directly associated with the </w:t>
      </w:r>
      <w:r w:rsidR="009C5FCA" w:rsidRPr="00532D27">
        <w:rPr>
          <w:rFonts w:eastAsia="Times New Roman" w:cstheme="minorHAnsi"/>
          <w:sz w:val="24"/>
          <w:szCs w:val="24"/>
        </w:rPr>
        <w:t>program</w:t>
      </w:r>
      <w:r w:rsidRPr="00532D27">
        <w:rPr>
          <w:rFonts w:eastAsia="Times New Roman" w:cstheme="minorHAnsi"/>
          <w:sz w:val="24"/>
          <w:szCs w:val="24"/>
        </w:rPr>
        <w:t xml:space="preserve">, which do not fit </w:t>
      </w:r>
      <w:r w:rsidR="009C7E59" w:rsidRPr="00532D27">
        <w:rPr>
          <w:rFonts w:eastAsia="Times New Roman" w:cstheme="minorHAnsi"/>
          <w:sz w:val="24"/>
          <w:szCs w:val="24"/>
        </w:rPr>
        <w:t>in</w:t>
      </w:r>
      <w:r w:rsidRPr="00532D27">
        <w:rPr>
          <w:rFonts w:eastAsia="Times New Roman" w:cstheme="minorHAnsi"/>
          <w:sz w:val="24"/>
          <w:szCs w:val="24"/>
        </w:rPr>
        <w:t xml:space="preserve"> the other categories. </w:t>
      </w:r>
      <w:r w:rsidR="00336AD6" w:rsidRPr="00532D27">
        <w:rPr>
          <w:rFonts w:eastAsia="Times New Roman" w:cstheme="minorHAnsi"/>
          <w:sz w:val="24"/>
          <w:szCs w:val="24"/>
        </w:rPr>
        <w:t>For example, s</w:t>
      </w:r>
      <w:r w:rsidRPr="00532D27">
        <w:rPr>
          <w:rFonts w:eastAsia="Times New Roman" w:cstheme="minorHAnsi"/>
          <w:sz w:val="24"/>
          <w:szCs w:val="24"/>
        </w:rPr>
        <w:t xml:space="preserve">hipping costs for materials </w:t>
      </w:r>
      <w:r w:rsidR="00336AD6" w:rsidRPr="00532D27">
        <w:rPr>
          <w:rFonts w:eastAsia="Times New Roman" w:cstheme="minorHAnsi"/>
          <w:sz w:val="24"/>
          <w:szCs w:val="24"/>
        </w:rPr>
        <w:t>and equipment or applicable taxes</w:t>
      </w:r>
      <w:r w:rsidRPr="00532D27">
        <w:rPr>
          <w:rFonts w:eastAsia="Times New Roman" w:cstheme="minorHAnsi"/>
          <w:sz w:val="24"/>
          <w:szCs w:val="24"/>
        </w:rPr>
        <w:t>.</w:t>
      </w:r>
      <w:r w:rsidR="00336AD6" w:rsidRPr="00532D27">
        <w:rPr>
          <w:rFonts w:eastAsia="Times New Roman" w:cstheme="minorHAnsi"/>
          <w:sz w:val="24"/>
          <w:szCs w:val="24"/>
        </w:rPr>
        <w:t xml:space="preserve"> All </w:t>
      </w:r>
      <w:r w:rsidRPr="00532D27">
        <w:rPr>
          <w:rFonts w:eastAsia="Times New Roman" w:cstheme="minorHAnsi"/>
          <w:sz w:val="24"/>
          <w:szCs w:val="24"/>
        </w:rPr>
        <w:t>“Other” or “Miscellaneous” expenses must be itemized and explained.</w:t>
      </w:r>
    </w:p>
    <w:p w14:paraId="6F1380C6" w14:textId="77777777" w:rsidR="00336AD6" w:rsidRPr="00532D27" w:rsidRDefault="00336AD6"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Indirect Costs:  These are costs that cannot be linked directly to the </w:t>
      </w:r>
      <w:r w:rsidR="009C5FCA" w:rsidRPr="00532D27">
        <w:rPr>
          <w:rFonts w:eastAsia="Times New Roman" w:cstheme="minorHAnsi"/>
          <w:sz w:val="24"/>
          <w:szCs w:val="24"/>
        </w:rPr>
        <w:t xml:space="preserve">program </w:t>
      </w:r>
      <w:r w:rsidRPr="00532D27">
        <w:rPr>
          <w:rFonts w:eastAsia="Times New Roman" w:cstheme="minorHAnsi"/>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532D27">
        <w:rPr>
          <w:rFonts w:eastAsia="Times New Roman" w:cstheme="minorHAnsi"/>
          <w:sz w:val="24"/>
          <w:szCs w:val="24"/>
        </w:rPr>
        <w:t xml:space="preserve">may </w:t>
      </w:r>
      <w:r w:rsidRPr="00532D27">
        <w:rPr>
          <w:rFonts w:eastAsia="Times New Roman" w:cstheme="minorHAnsi"/>
          <w:sz w:val="24"/>
          <w:szCs w:val="24"/>
        </w:rPr>
        <w:t xml:space="preserve">request indirect costs of 10% of the modified total direct costs as defined in 2 CFR 200.68.  </w:t>
      </w:r>
    </w:p>
    <w:p w14:paraId="5A4024A3" w14:textId="5ABAD59B" w:rsidR="005A068C" w:rsidRPr="00532D27" w:rsidRDefault="005A068C" w:rsidP="005A068C">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Cost Sharing</w:t>
      </w:r>
      <w:r w:rsidR="00911EE6" w:rsidRPr="00532D27">
        <w:rPr>
          <w:rFonts w:eastAsia="Times New Roman" w:cstheme="minorHAnsi"/>
          <w:sz w:val="24"/>
          <w:szCs w:val="24"/>
        </w:rPr>
        <w:t>:</w:t>
      </w:r>
      <w:r w:rsidRPr="00532D27">
        <w:rPr>
          <w:rFonts w:eastAsia="Times New Roman" w:cstheme="minorHAnsi"/>
          <w:sz w:val="24"/>
          <w:szCs w:val="24"/>
        </w:rPr>
        <w:t xml:space="preserve"> </w:t>
      </w:r>
      <w:r w:rsidR="00911EE6" w:rsidRPr="00532D27">
        <w:rPr>
          <w:rFonts w:eastAsia="Times New Roman" w:cstheme="minorHAnsi"/>
          <w:sz w:val="24"/>
          <w:szCs w:val="24"/>
        </w:rPr>
        <w:t xml:space="preserve">Cost sharing </w:t>
      </w:r>
      <w:r w:rsidR="00336AD6" w:rsidRPr="00532D27">
        <w:rPr>
          <w:rFonts w:eastAsia="Times New Roman" w:cstheme="minorHAnsi"/>
          <w:sz w:val="24"/>
          <w:szCs w:val="24"/>
        </w:rPr>
        <w:t xml:space="preserve">refers to contributions from the organization or other entities </w:t>
      </w:r>
      <w:r w:rsidR="004653B3" w:rsidRPr="00532D27">
        <w:rPr>
          <w:rFonts w:eastAsia="Times New Roman" w:cstheme="minorHAnsi"/>
          <w:sz w:val="24"/>
          <w:szCs w:val="24"/>
        </w:rPr>
        <w:t xml:space="preserve">other than the U.S. Embassy.  </w:t>
      </w:r>
      <w:r w:rsidRPr="00532D27">
        <w:rPr>
          <w:rFonts w:eastAsia="Times New Roman" w:cstheme="minorHAnsi"/>
          <w:sz w:val="24"/>
          <w:szCs w:val="24"/>
        </w:rPr>
        <w:t xml:space="preserve">It </w:t>
      </w:r>
      <w:r w:rsidR="004653B3" w:rsidRPr="00532D27">
        <w:rPr>
          <w:rFonts w:eastAsia="Times New Roman" w:cstheme="minorHAnsi"/>
          <w:sz w:val="24"/>
          <w:szCs w:val="24"/>
        </w:rPr>
        <w:t xml:space="preserve">also </w:t>
      </w:r>
      <w:r w:rsidRPr="00532D27">
        <w:rPr>
          <w:rFonts w:eastAsia="Times New Roman" w:cstheme="minorHAnsi"/>
          <w:sz w:val="24"/>
          <w:szCs w:val="24"/>
        </w:rPr>
        <w:t>includes in-kind contrib</w:t>
      </w:r>
      <w:r w:rsidR="004653B3" w:rsidRPr="00532D27">
        <w:rPr>
          <w:rFonts w:eastAsia="Times New Roman" w:cstheme="minorHAnsi"/>
          <w:sz w:val="24"/>
          <w:szCs w:val="24"/>
        </w:rPr>
        <w:t>utions such as volunteers’ time and</w:t>
      </w:r>
      <w:r w:rsidRPr="00532D27">
        <w:rPr>
          <w:rFonts w:eastAsia="Times New Roman" w:cstheme="minorHAnsi"/>
          <w:sz w:val="24"/>
          <w:szCs w:val="24"/>
        </w:rPr>
        <w:t xml:space="preserve"> donated venues.</w:t>
      </w:r>
      <w:r w:rsidR="00911EE6" w:rsidRPr="00532D27">
        <w:rPr>
          <w:rFonts w:eastAsia="Times New Roman" w:cstheme="minorHAnsi"/>
          <w:sz w:val="24"/>
          <w:szCs w:val="24"/>
        </w:rPr>
        <w:t xml:space="preserve"> Cost sharing is encouraged, but not required.</w:t>
      </w:r>
    </w:p>
    <w:p w14:paraId="5865BDE1" w14:textId="35E1DA68" w:rsidR="009C5FCA" w:rsidRPr="00532D27" w:rsidRDefault="005A068C" w:rsidP="00F42D6D">
      <w:pPr>
        <w:shd w:val="clear" w:color="auto" w:fill="FFFFFF"/>
        <w:spacing w:after="390" w:line="240" w:lineRule="auto"/>
        <w:textAlignment w:val="baseline"/>
        <w:rPr>
          <w:rFonts w:eastAsia="Times New Roman" w:cstheme="minorHAnsi"/>
          <w:sz w:val="24"/>
          <w:szCs w:val="24"/>
        </w:rPr>
      </w:pPr>
      <w:r w:rsidRPr="00532D27">
        <w:rPr>
          <w:rFonts w:eastAsia="Times New Roman" w:cstheme="minorHAnsi"/>
          <w:sz w:val="24"/>
          <w:szCs w:val="24"/>
        </w:rPr>
        <w:t xml:space="preserve">Alcoholic Beverages:  Please note that </w:t>
      </w:r>
      <w:r w:rsidR="00FD0E36" w:rsidRPr="00532D27">
        <w:rPr>
          <w:rFonts w:eastAsia="Times New Roman" w:cstheme="minorHAnsi"/>
          <w:sz w:val="24"/>
          <w:szCs w:val="24"/>
        </w:rPr>
        <w:t xml:space="preserve">award </w:t>
      </w:r>
      <w:r w:rsidR="00336AD6" w:rsidRPr="00532D27">
        <w:rPr>
          <w:rFonts w:eastAsia="Times New Roman" w:cstheme="minorHAnsi"/>
          <w:sz w:val="24"/>
          <w:szCs w:val="24"/>
        </w:rPr>
        <w:t>funds</w:t>
      </w:r>
      <w:r w:rsidRPr="00532D27">
        <w:rPr>
          <w:rFonts w:eastAsia="Times New Roman" w:cstheme="minorHAnsi"/>
          <w:sz w:val="24"/>
          <w:szCs w:val="24"/>
        </w:rPr>
        <w:t xml:space="preserve"> </w:t>
      </w:r>
      <w:r w:rsidR="00336AD6" w:rsidRPr="00532D27">
        <w:rPr>
          <w:rFonts w:eastAsia="Times New Roman" w:cstheme="minorHAnsi"/>
          <w:sz w:val="24"/>
          <w:szCs w:val="24"/>
        </w:rPr>
        <w:t>cannot be used for</w:t>
      </w:r>
      <w:r w:rsidRPr="00532D27">
        <w:rPr>
          <w:rFonts w:eastAsia="Times New Roman" w:cstheme="minorHAnsi"/>
          <w:sz w:val="24"/>
          <w:szCs w:val="24"/>
        </w:rPr>
        <w:t xml:space="preserve"> alcoholic beverages. </w:t>
      </w:r>
    </w:p>
    <w:sectPr w:rsidR="009C5FCA" w:rsidRPr="00532D27" w:rsidSect="00A47ECF">
      <w:headerReference w:type="default" r:id="rId19"/>
      <w:footerReference w:type="default" r:id="rId2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66EE1" w14:textId="77777777" w:rsidR="00E67EE6" w:rsidRDefault="00E67EE6" w:rsidP="00DB74F9">
      <w:pPr>
        <w:spacing w:after="0" w:line="240" w:lineRule="auto"/>
      </w:pPr>
      <w:r>
        <w:separator/>
      </w:r>
    </w:p>
  </w:endnote>
  <w:endnote w:type="continuationSeparator" w:id="0">
    <w:p w14:paraId="6C187854" w14:textId="77777777" w:rsidR="00E67EE6" w:rsidRDefault="00E67EE6" w:rsidP="00DB74F9">
      <w:pPr>
        <w:spacing w:after="0" w:line="240" w:lineRule="auto"/>
      </w:pPr>
      <w:r>
        <w:continuationSeparator/>
      </w:r>
    </w:p>
  </w:endnote>
  <w:endnote w:type="continuationNotice" w:id="1">
    <w:p w14:paraId="373B5DF4" w14:textId="77777777" w:rsidR="00E67EE6" w:rsidRDefault="00E67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996079"/>
      <w:docPartObj>
        <w:docPartGallery w:val="Page Numbers (Bottom of Page)"/>
        <w:docPartUnique/>
      </w:docPartObj>
    </w:sdtPr>
    <w:sdtEndPr>
      <w:rPr>
        <w:noProof/>
      </w:rPr>
    </w:sdtEndPr>
    <w:sdtContent>
      <w:p w14:paraId="7A2D746E" w14:textId="44516B6D" w:rsidR="002D08A3" w:rsidRDefault="002D08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688D3" w14:textId="77777777" w:rsidR="002D08A3" w:rsidRDefault="002D0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DCC9" w14:textId="77777777" w:rsidR="00E67EE6" w:rsidRDefault="00E67EE6" w:rsidP="00DB74F9">
      <w:pPr>
        <w:spacing w:after="0" w:line="240" w:lineRule="auto"/>
      </w:pPr>
      <w:r>
        <w:separator/>
      </w:r>
    </w:p>
  </w:footnote>
  <w:footnote w:type="continuationSeparator" w:id="0">
    <w:p w14:paraId="5E2551D7" w14:textId="77777777" w:rsidR="00E67EE6" w:rsidRDefault="00E67EE6" w:rsidP="00DB74F9">
      <w:pPr>
        <w:spacing w:after="0" w:line="240" w:lineRule="auto"/>
      </w:pPr>
      <w:r>
        <w:continuationSeparator/>
      </w:r>
    </w:p>
  </w:footnote>
  <w:footnote w:type="continuationNotice" w:id="1">
    <w:p w14:paraId="146EC1B9" w14:textId="77777777" w:rsidR="00E67EE6" w:rsidRDefault="00E67E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4391" w14:textId="2F3E1A33" w:rsidR="00DB74F9" w:rsidRDefault="00DB74F9">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28DE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1D338C"/>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D92463"/>
    <w:multiLevelType w:val="hybridMultilevel"/>
    <w:tmpl w:val="2CBE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7E40BA"/>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836A7F"/>
    <w:multiLevelType w:val="hybridMultilevel"/>
    <w:tmpl w:val="9572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27639E"/>
    <w:multiLevelType w:val="hybridMultilevel"/>
    <w:tmpl w:val="D21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334247">
    <w:abstractNumId w:val="9"/>
  </w:num>
  <w:num w:numId="2" w16cid:durableId="231433385">
    <w:abstractNumId w:val="8"/>
  </w:num>
  <w:num w:numId="3" w16cid:durableId="388262772">
    <w:abstractNumId w:val="27"/>
  </w:num>
  <w:num w:numId="4" w16cid:durableId="1184982227">
    <w:abstractNumId w:val="23"/>
  </w:num>
  <w:num w:numId="5" w16cid:durableId="2051565918">
    <w:abstractNumId w:val="10"/>
  </w:num>
  <w:num w:numId="6" w16cid:durableId="1313367852">
    <w:abstractNumId w:val="32"/>
  </w:num>
  <w:num w:numId="7" w16cid:durableId="712191797">
    <w:abstractNumId w:val="7"/>
  </w:num>
  <w:num w:numId="8" w16cid:durableId="193006125">
    <w:abstractNumId w:val="21"/>
  </w:num>
  <w:num w:numId="9" w16cid:durableId="1914896537">
    <w:abstractNumId w:val="20"/>
  </w:num>
  <w:num w:numId="10" w16cid:durableId="211116580">
    <w:abstractNumId w:val="1"/>
  </w:num>
  <w:num w:numId="11" w16cid:durableId="1395161229">
    <w:abstractNumId w:val="26"/>
  </w:num>
  <w:num w:numId="12" w16cid:durableId="719284853">
    <w:abstractNumId w:val="5"/>
  </w:num>
  <w:num w:numId="13" w16cid:durableId="143394575">
    <w:abstractNumId w:val="29"/>
  </w:num>
  <w:num w:numId="14" w16cid:durableId="1238054535">
    <w:abstractNumId w:val="2"/>
  </w:num>
  <w:num w:numId="15" w16cid:durableId="1148476026">
    <w:abstractNumId w:val="0"/>
  </w:num>
  <w:num w:numId="16" w16cid:durableId="924925607">
    <w:abstractNumId w:val="31"/>
  </w:num>
  <w:num w:numId="17" w16cid:durableId="496113309">
    <w:abstractNumId w:val="14"/>
  </w:num>
  <w:num w:numId="18" w16cid:durableId="1448505476">
    <w:abstractNumId w:val="4"/>
  </w:num>
  <w:num w:numId="19" w16cid:durableId="1395816557">
    <w:abstractNumId w:val="33"/>
  </w:num>
  <w:num w:numId="20" w16cid:durableId="783696704">
    <w:abstractNumId w:val="3"/>
  </w:num>
  <w:num w:numId="21" w16cid:durableId="910850373">
    <w:abstractNumId w:val="6"/>
  </w:num>
  <w:num w:numId="22" w16cid:durableId="62415391">
    <w:abstractNumId w:val="19"/>
  </w:num>
  <w:num w:numId="23" w16cid:durableId="896282902">
    <w:abstractNumId w:val="12"/>
  </w:num>
  <w:num w:numId="24" w16cid:durableId="1168446889">
    <w:abstractNumId w:val="28"/>
  </w:num>
  <w:num w:numId="25" w16cid:durableId="734663405">
    <w:abstractNumId w:val="24"/>
  </w:num>
  <w:num w:numId="26" w16cid:durableId="1007710008">
    <w:abstractNumId w:val="30"/>
  </w:num>
  <w:num w:numId="27" w16cid:durableId="129440301">
    <w:abstractNumId w:val="18"/>
  </w:num>
  <w:num w:numId="28" w16cid:durableId="902639844">
    <w:abstractNumId w:val="17"/>
  </w:num>
  <w:num w:numId="29" w16cid:durableId="1342778225">
    <w:abstractNumId w:val="15"/>
  </w:num>
  <w:num w:numId="30" w16cid:durableId="1211265332">
    <w:abstractNumId w:val="22"/>
  </w:num>
  <w:num w:numId="31" w16cid:durableId="142044559">
    <w:abstractNumId w:val="16"/>
  </w:num>
  <w:num w:numId="32" w16cid:durableId="657656389">
    <w:abstractNumId w:val="11"/>
  </w:num>
  <w:num w:numId="33" w16cid:durableId="843587575">
    <w:abstractNumId w:val="13"/>
  </w:num>
  <w:num w:numId="34" w16cid:durableId="1891482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0C4A"/>
    <w:rsid w:val="00007DDC"/>
    <w:rsid w:val="0001265F"/>
    <w:rsid w:val="00017999"/>
    <w:rsid w:val="000672CB"/>
    <w:rsid w:val="00072EF7"/>
    <w:rsid w:val="000805C4"/>
    <w:rsid w:val="00095932"/>
    <w:rsid w:val="000A1DBA"/>
    <w:rsid w:val="000A5858"/>
    <w:rsid w:val="000A6AF5"/>
    <w:rsid w:val="000B4A2C"/>
    <w:rsid w:val="000E1640"/>
    <w:rsid w:val="000F52FE"/>
    <w:rsid w:val="001151AC"/>
    <w:rsid w:val="00130233"/>
    <w:rsid w:val="00136407"/>
    <w:rsid w:val="00147D61"/>
    <w:rsid w:val="001513C5"/>
    <w:rsid w:val="00171AEC"/>
    <w:rsid w:val="00177D84"/>
    <w:rsid w:val="0019531E"/>
    <w:rsid w:val="001A654C"/>
    <w:rsid w:val="001A6992"/>
    <w:rsid w:val="001A78B5"/>
    <w:rsid w:val="001B3B1E"/>
    <w:rsid w:val="001E3904"/>
    <w:rsid w:val="001E4558"/>
    <w:rsid w:val="0023368A"/>
    <w:rsid w:val="002422C5"/>
    <w:rsid w:val="00243A8A"/>
    <w:rsid w:val="002749C4"/>
    <w:rsid w:val="00283806"/>
    <w:rsid w:val="002A2432"/>
    <w:rsid w:val="002A6E11"/>
    <w:rsid w:val="002B1492"/>
    <w:rsid w:val="002C5BA6"/>
    <w:rsid w:val="002D08A3"/>
    <w:rsid w:val="002E440C"/>
    <w:rsid w:val="002F2BDC"/>
    <w:rsid w:val="0031088E"/>
    <w:rsid w:val="00336AD6"/>
    <w:rsid w:val="0034780F"/>
    <w:rsid w:val="0035342E"/>
    <w:rsid w:val="003535DF"/>
    <w:rsid w:val="00362A77"/>
    <w:rsid w:val="00372BC6"/>
    <w:rsid w:val="00372E97"/>
    <w:rsid w:val="003771F4"/>
    <w:rsid w:val="00384B69"/>
    <w:rsid w:val="003875F6"/>
    <w:rsid w:val="00387C3F"/>
    <w:rsid w:val="00396595"/>
    <w:rsid w:val="003E50FD"/>
    <w:rsid w:val="003F3266"/>
    <w:rsid w:val="003F3E68"/>
    <w:rsid w:val="00406653"/>
    <w:rsid w:val="00407AB8"/>
    <w:rsid w:val="00412EE3"/>
    <w:rsid w:val="0043384F"/>
    <w:rsid w:val="00453628"/>
    <w:rsid w:val="004653B3"/>
    <w:rsid w:val="004959C7"/>
    <w:rsid w:val="004D289A"/>
    <w:rsid w:val="004D5A25"/>
    <w:rsid w:val="004E1A04"/>
    <w:rsid w:val="004E3430"/>
    <w:rsid w:val="00506156"/>
    <w:rsid w:val="005066F2"/>
    <w:rsid w:val="00506829"/>
    <w:rsid w:val="0053138A"/>
    <w:rsid w:val="00532D27"/>
    <w:rsid w:val="00552586"/>
    <w:rsid w:val="0056270E"/>
    <w:rsid w:val="0056527E"/>
    <w:rsid w:val="0057296C"/>
    <w:rsid w:val="005927F6"/>
    <w:rsid w:val="00597BB0"/>
    <w:rsid w:val="005A068C"/>
    <w:rsid w:val="005B0036"/>
    <w:rsid w:val="005C435A"/>
    <w:rsid w:val="005D1CD4"/>
    <w:rsid w:val="006052CA"/>
    <w:rsid w:val="00621673"/>
    <w:rsid w:val="006425A2"/>
    <w:rsid w:val="00644D88"/>
    <w:rsid w:val="0064591D"/>
    <w:rsid w:val="00654181"/>
    <w:rsid w:val="006A6EF3"/>
    <w:rsid w:val="006B1AFD"/>
    <w:rsid w:val="006B3FD6"/>
    <w:rsid w:val="006C172F"/>
    <w:rsid w:val="006E07C9"/>
    <w:rsid w:val="00710698"/>
    <w:rsid w:val="007129D3"/>
    <w:rsid w:val="00716D05"/>
    <w:rsid w:val="00730F2C"/>
    <w:rsid w:val="007317DD"/>
    <w:rsid w:val="0073453B"/>
    <w:rsid w:val="007414C3"/>
    <w:rsid w:val="00745381"/>
    <w:rsid w:val="007572F6"/>
    <w:rsid w:val="00774896"/>
    <w:rsid w:val="00780C18"/>
    <w:rsid w:val="0078308B"/>
    <w:rsid w:val="00797121"/>
    <w:rsid w:val="007C6CB4"/>
    <w:rsid w:val="007E2E1C"/>
    <w:rsid w:val="00803FAC"/>
    <w:rsid w:val="00806364"/>
    <w:rsid w:val="00813CB4"/>
    <w:rsid w:val="00852712"/>
    <w:rsid w:val="008529D2"/>
    <w:rsid w:val="00856FBB"/>
    <w:rsid w:val="00884789"/>
    <w:rsid w:val="00894466"/>
    <w:rsid w:val="00896243"/>
    <w:rsid w:val="008A10AA"/>
    <w:rsid w:val="008A698A"/>
    <w:rsid w:val="008C7BC7"/>
    <w:rsid w:val="008D356F"/>
    <w:rsid w:val="008E6A33"/>
    <w:rsid w:val="008F021E"/>
    <w:rsid w:val="008F0AB2"/>
    <w:rsid w:val="0090728C"/>
    <w:rsid w:val="00911EE6"/>
    <w:rsid w:val="00917647"/>
    <w:rsid w:val="009606F6"/>
    <w:rsid w:val="0097701E"/>
    <w:rsid w:val="0098447A"/>
    <w:rsid w:val="0099179B"/>
    <w:rsid w:val="00991931"/>
    <w:rsid w:val="009B1E38"/>
    <w:rsid w:val="009C5FCA"/>
    <w:rsid w:val="009C7268"/>
    <w:rsid w:val="009C7E59"/>
    <w:rsid w:val="00A06B22"/>
    <w:rsid w:val="00A37513"/>
    <w:rsid w:val="00A47ECF"/>
    <w:rsid w:val="00A562D6"/>
    <w:rsid w:val="00A76242"/>
    <w:rsid w:val="00A91FF1"/>
    <w:rsid w:val="00AA1139"/>
    <w:rsid w:val="00AB069D"/>
    <w:rsid w:val="00AC0F90"/>
    <w:rsid w:val="00AD2D6E"/>
    <w:rsid w:val="00B0721E"/>
    <w:rsid w:val="00B12515"/>
    <w:rsid w:val="00B166C2"/>
    <w:rsid w:val="00B37123"/>
    <w:rsid w:val="00B4768B"/>
    <w:rsid w:val="00B61396"/>
    <w:rsid w:val="00B64410"/>
    <w:rsid w:val="00B77A85"/>
    <w:rsid w:val="00BA5F62"/>
    <w:rsid w:val="00BA7C65"/>
    <w:rsid w:val="00BB26DA"/>
    <w:rsid w:val="00BB36C2"/>
    <w:rsid w:val="00BC13E1"/>
    <w:rsid w:val="00BD646E"/>
    <w:rsid w:val="00BE6AE6"/>
    <w:rsid w:val="00BF2AD9"/>
    <w:rsid w:val="00C015BA"/>
    <w:rsid w:val="00C23567"/>
    <w:rsid w:val="00C52BBC"/>
    <w:rsid w:val="00C768C9"/>
    <w:rsid w:val="00C816D4"/>
    <w:rsid w:val="00C83A42"/>
    <w:rsid w:val="00C90EB8"/>
    <w:rsid w:val="00CA64C6"/>
    <w:rsid w:val="00CB24CA"/>
    <w:rsid w:val="00CD4055"/>
    <w:rsid w:val="00CF5CE8"/>
    <w:rsid w:val="00D0290D"/>
    <w:rsid w:val="00D10780"/>
    <w:rsid w:val="00D21A4B"/>
    <w:rsid w:val="00D33724"/>
    <w:rsid w:val="00D52411"/>
    <w:rsid w:val="00D74581"/>
    <w:rsid w:val="00DB3B82"/>
    <w:rsid w:val="00DB74D6"/>
    <w:rsid w:val="00DB74F9"/>
    <w:rsid w:val="00DE3C81"/>
    <w:rsid w:val="00DF7231"/>
    <w:rsid w:val="00E13FAA"/>
    <w:rsid w:val="00E33623"/>
    <w:rsid w:val="00E46B8C"/>
    <w:rsid w:val="00E516E7"/>
    <w:rsid w:val="00E66272"/>
    <w:rsid w:val="00E673D0"/>
    <w:rsid w:val="00E67EE6"/>
    <w:rsid w:val="00E87591"/>
    <w:rsid w:val="00E956A6"/>
    <w:rsid w:val="00EA3734"/>
    <w:rsid w:val="00EA4387"/>
    <w:rsid w:val="00EB30BE"/>
    <w:rsid w:val="00ED4BAA"/>
    <w:rsid w:val="00ED5180"/>
    <w:rsid w:val="00EE6F7F"/>
    <w:rsid w:val="00EE7346"/>
    <w:rsid w:val="00EF0189"/>
    <w:rsid w:val="00EF330A"/>
    <w:rsid w:val="00F00BD8"/>
    <w:rsid w:val="00F42D6D"/>
    <w:rsid w:val="00F46422"/>
    <w:rsid w:val="00F62B3D"/>
    <w:rsid w:val="00F72BCC"/>
    <w:rsid w:val="00F775EE"/>
    <w:rsid w:val="00F93A62"/>
    <w:rsid w:val="00F968AE"/>
    <w:rsid w:val="00FC02AB"/>
    <w:rsid w:val="00FD0E36"/>
    <w:rsid w:val="00FD256D"/>
    <w:rsid w:val="00FF0302"/>
    <w:rsid w:val="0168312D"/>
    <w:rsid w:val="02247962"/>
    <w:rsid w:val="0C19CD8D"/>
    <w:rsid w:val="0D266D2D"/>
    <w:rsid w:val="0EC23D8E"/>
    <w:rsid w:val="1C109B43"/>
    <w:rsid w:val="1CAEDF00"/>
    <w:rsid w:val="2105A41B"/>
    <w:rsid w:val="22A6D4B1"/>
    <w:rsid w:val="24EFFB8A"/>
    <w:rsid w:val="27D8D930"/>
    <w:rsid w:val="2C3EF448"/>
    <w:rsid w:val="2DBCBCA7"/>
    <w:rsid w:val="3AB8314A"/>
    <w:rsid w:val="3FDA00F5"/>
    <w:rsid w:val="4394DA2E"/>
    <w:rsid w:val="44A179CE"/>
    <w:rsid w:val="456C182D"/>
    <w:rsid w:val="46119749"/>
    <w:rsid w:val="4A20FBE6"/>
    <w:rsid w:val="4D688D4C"/>
    <w:rsid w:val="56CBF307"/>
    <w:rsid w:val="578C5AAC"/>
    <w:rsid w:val="5A5C73E4"/>
    <w:rsid w:val="621D330F"/>
    <w:rsid w:val="6320B62A"/>
    <w:rsid w:val="63E5369A"/>
    <w:rsid w:val="63F8E943"/>
    <w:rsid w:val="6451B557"/>
    <w:rsid w:val="678CD8BB"/>
    <w:rsid w:val="6AC4797D"/>
    <w:rsid w:val="74F53B46"/>
    <w:rsid w:val="77FDB290"/>
    <w:rsid w:val="79E612CD"/>
    <w:rsid w:val="7BA4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2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UnresolvedMention">
    <w:name w:val="Unresolved Mention"/>
    <w:basedOn w:val="DefaultParagraphFont"/>
    <w:uiPriority w:val="99"/>
    <w:semiHidden/>
    <w:unhideWhenUsed/>
    <w:rsid w:val="00DB74D6"/>
    <w:rPr>
      <w:color w:val="605E5C"/>
      <w:shd w:val="clear" w:color="auto" w:fill="E1DFDD"/>
    </w:rPr>
  </w:style>
  <w:style w:type="paragraph" w:styleId="Revision">
    <w:name w:val="Revision"/>
    <w:hidden/>
    <w:uiPriority w:val="99"/>
    <w:semiHidden/>
    <w:rsid w:val="00147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716509361">
      <w:bodyDiv w:val="1"/>
      <w:marLeft w:val="0"/>
      <w:marRight w:val="0"/>
      <w:marTop w:val="0"/>
      <w:marBottom w:val="0"/>
      <w:divBdr>
        <w:top w:val="none" w:sz="0" w:space="0" w:color="auto"/>
        <w:left w:val="none" w:sz="0" w:space="0" w:color="auto"/>
        <w:bottom w:val="none" w:sz="0" w:space="0" w:color="auto"/>
        <w:right w:val="none" w:sz="0" w:space="0" w:color="auto"/>
      </w:divBdr>
    </w:div>
    <w:div w:id="965895560">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rants.gov/web/grants/forms.html" TargetMode="External"/><Relationship Id="rId18" Type="http://schemas.openxmlformats.org/officeDocument/2006/relationships/hyperlink" Target="mailto:AmEmbOuaga@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f.usembassy.gov/education-culture/local-grants-program/" TargetMode="External"/><Relationship Id="rId17" Type="http://schemas.openxmlformats.org/officeDocument/2006/relationships/hyperlink" Target="https://www.state.gov/about-us-office-of-the-procurement-executive/" TargetMode="External"/><Relationship Id="rId2" Type="http://schemas.openxmlformats.org/officeDocument/2006/relationships/customXml" Target="../customXml/item2.xml"/><Relationship Id="rId16" Type="http://schemas.openxmlformats.org/officeDocument/2006/relationships/hyperlink" Target="mailto:AmEmbOuaga@state.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f.usembassy.gov/education-culture/local-grants-program/" TargetMode="External"/><Relationship Id="rId5" Type="http://schemas.openxmlformats.org/officeDocument/2006/relationships/styles" Target="styles.xml"/><Relationship Id="rId15" Type="http://schemas.openxmlformats.org/officeDocument/2006/relationships/hyperlink" Target="http://www.SAM.gov" TargetMode="External"/><Relationship Id="rId10" Type="http://schemas.openxmlformats.org/officeDocument/2006/relationships/hyperlink" Target="http://www.SAM.gov"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Ouedraogo-TiamLC/OneDrive%20-%20US%20Department%20of%20State/Desktop/Grants/FY23/Grants-application%202023.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9383A82FF8F45A56E59698048981F" ma:contentTypeVersion="15" ma:contentTypeDescription="Create a new document." ma:contentTypeScope="" ma:versionID="146e9fcd43e9d5290a629ba188329d08">
  <xsd:schema xmlns:xsd="http://www.w3.org/2001/XMLSchema" xmlns:xs="http://www.w3.org/2001/XMLSchema" xmlns:p="http://schemas.microsoft.com/office/2006/metadata/properties" xmlns:ns2="b34fb57d-0d9d-4b3c-bd06-5b5efa2a0ccc" xmlns:ns3="0d05a762-0d13-4cac-bbe3-28f80c65451e" targetNamespace="http://schemas.microsoft.com/office/2006/metadata/properties" ma:root="true" ma:fieldsID="df47c68407a277e100b9f49e207960db" ns2:_="" ns3:_="">
    <xsd:import namespace="b34fb57d-0d9d-4b3c-bd06-5b5efa2a0ccc"/>
    <xsd:import namespace="0d05a762-0d13-4cac-bbe3-28f80c6545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fb57d-0d9d-4b3c-bd06-5b5efa2a0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5a762-0d13-4cac-bbe3-28f80c6545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b901a78-1bae-4684-b833-2b589d7342e1}" ma:internalName="TaxCatchAll" ma:showField="CatchAllData" ma:web="0d05a762-0d13-4cac-bbe3-28f80c65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d05a762-0d13-4cac-bbe3-28f80c65451e" xsi:nil="true"/>
    <lcf76f155ced4ddcb4097134ff3c332f xmlns="b34fb57d-0d9d-4b3c-bd06-5b5efa2a0ccc">
      <Terms xmlns="http://schemas.microsoft.com/office/infopath/2007/PartnerControls"/>
    </lcf76f155ced4ddcb4097134ff3c332f>
    <SharedWithUsers xmlns="0d05a762-0d13-4cac-bbe3-28f80c65451e">
      <UserInfo>
        <DisplayName>Vanderwall, Peter M</DisplayName>
        <AccountId>5374</AccountId>
        <AccountType/>
      </UserInfo>
      <UserInfo>
        <DisplayName>Essman, Ryan S</DisplayName>
        <AccountId>2151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3FAB3-E07A-4AA6-BA30-E13659C64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fb57d-0d9d-4b3c-bd06-5b5efa2a0ccc"/>
    <ds:schemaRef ds:uri="0d05a762-0d13-4cac-bbe3-28f80c654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40286-C89E-4B32-8994-93B23C50C78D}">
  <ds:schemaRefs>
    <ds:schemaRef ds:uri="http://schemas.microsoft.com/office/2006/metadata/properties"/>
    <ds:schemaRef ds:uri="http://schemas.microsoft.com/office/infopath/2007/PartnerControls"/>
    <ds:schemaRef ds:uri="0d05a762-0d13-4cac-bbe3-28f80c65451e"/>
    <ds:schemaRef ds:uri="b34fb57d-0d9d-4b3c-bd06-5b5efa2a0ccc"/>
  </ds:schemaRefs>
</ds:datastoreItem>
</file>

<file path=customXml/itemProps3.xml><?xml version="1.0" encoding="utf-8"?>
<ds:datastoreItem xmlns:ds="http://schemas.openxmlformats.org/officeDocument/2006/customXml" ds:itemID="{287465D1-7565-4C13-AD83-66B4FC4F9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2912</Words>
  <Characters>16600</Characters>
  <Application>Microsoft Office Word</Application>
  <DocSecurity>0</DocSecurity>
  <Lines>138</Lines>
  <Paragraphs>38</Paragraphs>
  <ScaleCrop>false</ScaleCrop>
  <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subject/>
  <dc:creator/>
  <cp:keywords/>
  <cp:lastModifiedBy/>
  <cp:revision>1</cp:revision>
  <dcterms:created xsi:type="dcterms:W3CDTF">2023-12-05T16:00:00Z</dcterms:created>
  <dcterms:modified xsi:type="dcterms:W3CDTF">2023-12-05T16:30:00Z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55185121-9b91-494f-a0fd-f95d63338f4d</vt:lpwstr>
  </property>
  <property fmtid="{D5CDD505-2E9C-101B-9397-08002B2CF9AE}" pid="4" name="ContentTypeId">
    <vt:lpwstr>0x01010081A9383A82FF8F45A56E59698048981F</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Ouedraogo-TiamLC@state.gov</vt:lpwstr>
  </property>
  <property fmtid="{D5CDD505-2E9C-101B-9397-08002B2CF9AE}" pid="13" name="MSIP_Label_1665d9ee-429a-4d5f-97cc-cfb56e044a6e_SetDate">
    <vt:lpwstr>2022-02-18T12:41:07.9365025Z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7c089059-a188-401e-8807-783f05ce0833</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y fmtid="{D5CDD505-2E9C-101B-9397-08002B2CF9AE}" pid="19" name="MediaServiceImageTags">
    <vt:lpwstr/>
  </property>
</Properties>
</file>