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F5F39" w14:textId="0A4AEA31" w:rsidR="00F12E67" w:rsidRPr="00421E98" w:rsidRDefault="00F12E67" w:rsidP="00094612">
      <w:pPr>
        <w:pStyle w:val="BodyText"/>
        <w:spacing w:before="70"/>
        <w:ind w:left="720" w:right="1135"/>
        <w:contextualSpacing/>
        <w:jc w:val="center"/>
        <w:rPr>
          <w:rFonts w:ascii="Aptos" w:hAnsi="Aptos"/>
          <w:sz w:val="36"/>
          <w:szCs w:val="36"/>
        </w:rPr>
      </w:pPr>
    </w:p>
    <w:p w14:paraId="2354EF44" w14:textId="77777777" w:rsidR="00F12E67" w:rsidRPr="00421E98" w:rsidRDefault="00F12E67" w:rsidP="00094612">
      <w:pPr>
        <w:pStyle w:val="BodyText"/>
        <w:spacing w:before="70"/>
        <w:ind w:left="720" w:right="1135" w:firstLine="720"/>
        <w:contextualSpacing/>
        <w:jc w:val="center"/>
        <w:rPr>
          <w:rFonts w:ascii="Aptos" w:hAnsi="Aptos"/>
          <w:sz w:val="36"/>
          <w:szCs w:val="36"/>
        </w:rPr>
      </w:pPr>
    </w:p>
    <w:p w14:paraId="1E395089" w14:textId="77777777" w:rsidR="00F12E67" w:rsidRPr="00421E98" w:rsidRDefault="00F12E67" w:rsidP="00094612">
      <w:pPr>
        <w:pStyle w:val="BodyText"/>
        <w:contextualSpacing/>
        <w:rPr>
          <w:rFonts w:ascii="Aptos" w:hAnsi="Aptos"/>
          <w:b/>
          <w:sz w:val="24"/>
          <w:szCs w:val="28"/>
        </w:rPr>
      </w:pPr>
    </w:p>
    <w:p w14:paraId="17D36639" w14:textId="77777777" w:rsidR="00F12E67" w:rsidRPr="00421E98" w:rsidRDefault="00F12E67" w:rsidP="00094612">
      <w:pPr>
        <w:pStyle w:val="BodyText"/>
        <w:contextualSpacing/>
        <w:jc w:val="center"/>
        <w:rPr>
          <w:rFonts w:ascii="Aptos" w:hAnsi="Aptos"/>
          <w:b/>
          <w:sz w:val="20"/>
        </w:rPr>
      </w:pPr>
    </w:p>
    <w:p w14:paraId="7D28C684" w14:textId="0763AC18" w:rsidR="00F12E67" w:rsidRPr="00421E98" w:rsidRDefault="00F12E67" w:rsidP="5142ABFC">
      <w:pPr>
        <w:pStyle w:val="Title"/>
        <w:jc w:val="center"/>
        <w:rPr>
          <w:rFonts w:ascii="Aptos" w:hAnsi="Aptos" w:cstheme="minorBidi"/>
          <w:sz w:val="40"/>
          <w:szCs w:val="40"/>
        </w:rPr>
      </w:pPr>
      <w:r w:rsidRPr="5142ABFC">
        <w:rPr>
          <w:rFonts w:ascii="Aptos" w:hAnsi="Aptos" w:cstheme="minorBidi"/>
          <w:sz w:val="40"/>
          <w:szCs w:val="40"/>
        </w:rPr>
        <w:t xml:space="preserve">U.S. Embassy Libreville </w:t>
      </w:r>
    </w:p>
    <w:p w14:paraId="24055301" w14:textId="71ACA282" w:rsidR="00F12E67" w:rsidRPr="00421E98" w:rsidRDefault="00F12E67" w:rsidP="5142ABFC">
      <w:pPr>
        <w:pStyle w:val="Title"/>
        <w:jc w:val="center"/>
        <w:rPr>
          <w:rFonts w:ascii="Aptos" w:hAnsi="Aptos" w:cstheme="minorBidi"/>
          <w:sz w:val="40"/>
          <w:szCs w:val="40"/>
        </w:rPr>
      </w:pPr>
      <w:r w:rsidRPr="5142ABFC">
        <w:rPr>
          <w:rFonts w:ascii="Aptos" w:hAnsi="Aptos" w:cstheme="minorBidi"/>
          <w:sz w:val="40"/>
          <w:szCs w:val="40"/>
        </w:rPr>
        <w:t>Annual Program Statement - 2025</w:t>
      </w:r>
    </w:p>
    <w:p w14:paraId="7B4E0CF9" w14:textId="3790018B" w:rsidR="00F12E67" w:rsidRPr="00421E98" w:rsidRDefault="00F12E67" w:rsidP="00094612">
      <w:pPr>
        <w:pStyle w:val="BodyText"/>
        <w:spacing w:before="205"/>
        <w:contextualSpacing/>
        <w:jc w:val="center"/>
        <w:rPr>
          <w:rFonts w:ascii="Aptos" w:hAnsi="Aptos"/>
          <w:sz w:val="28"/>
          <w:szCs w:val="28"/>
        </w:rPr>
      </w:pPr>
      <w:r w:rsidRPr="5142ABFC">
        <w:rPr>
          <w:rFonts w:ascii="Aptos" w:hAnsi="Aptos"/>
          <w:sz w:val="32"/>
          <w:szCs w:val="32"/>
        </w:rPr>
        <w:t>AF</w:t>
      </w:r>
      <w:r w:rsidR="0029520D" w:rsidRPr="5142ABFC">
        <w:rPr>
          <w:rFonts w:ascii="Aptos" w:hAnsi="Aptos"/>
          <w:sz w:val="32"/>
          <w:szCs w:val="32"/>
        </w:rPr>
        <w:t xml:space="preserve"> Bu</w:t>
      </w:r>
      <w:r w:rsidR="54778893" w:rsidRPr="5142ABFC">
        <w:rPr>
          <w:rFonts w:ascii="Aptos" w:hAnsi="Aptos"/>
          <w:sz w:val="32"/>
          <w:szCs w:val="32"/>
        </w:rPr>
        <w:t>r</w:t>
      </w:r>
      <w:r w:rsidR="0029520D" w:rsidRPr="5142ABFC">
        <w:rPr>
          <w:rFonts w:ascii="Aptos" w:hAnsi="Aptos"/>
          <w:sz w:val="32"/>
          <w:szCs w:val="32"/>
        </w:rPr>
        <w:t>eau</w:t>
      </w:r>
      <w:r w:rsidRPr="5142ABFC">
        <w:rPr>
          <w:rFonts w:ascii="Aptos" w:hAnsi="Aptos"/>
          <w:sz w:val="32"/>
          <w:szCs w:val="32"/>
        </w:rPr>
        <w:t xml:space="preserve">, </w:t>
      </w:r>
      <w:r w:rsidR="0029520D" w:rsidRPr="5142ABFC">
        <w:rPr>
          <w:rFonts w:ascii="Aptos" w:hAnsi="Aptos"/>
          <w:sz w:val="32"/>
          <w:szCs w:val="32"/>
        </w:rPr>
        <w:t xml:space="preserve">U.S. </w:t>
      </w:r>
      <w:r w:rsidRPr="5142ABFC">
        <w:rPr>
          <w:rFonts w:ascii="Aptos" w:hAnsi="Aptos"/>
          <w:sz w:val="32"/>
          <w:szCs w:val="32"/>
        </w:rPr>
        <w:t>Department of State</w:t>
      </w:r>
    </w:p>
    <w:p w14:paraId="7C54B4D3" w14:textId="43DE8A48" w:rsidR="00F12E67" w:rsidRPr="00421E98" w:rsidRDefault="00F12E67" w:rsidP="00094612">
      <w:pPr>
        <w:spacing w:before="500" w:line="240" w:lineRule="auto"/>
        <w:ind w:left="113"/>
        <w:contextualSpacing/>
        <w:jc w:val="center"/>
        <w:rPr>
          <w:rFonts w:ascii="Aptos" w:hAnsi="Aptos"/>
          <w:color w:val="FF0000"/>
          <w:spacing w:val="24"/>
          <w:sz w:val="32"/>
          <w:szCs w:val="32"/>
        </w:rPr>
      </w:pPr>
      <w:bookmarkStart w:id="0" w:name="Rehabilitation_Research_and_Training_Cen"/>
      <w:bookmarkEnd w:id="0"/>
      <w:r w:rsidRPr="00421E98">
        <w:rPr>
          <w:rFonts w:ascii="Aptos" w:hAnsi="Aptos"/>
          <w:spacing w:val="-2"/>
          <w:sz w:val="32"/>
          <w:szCs w:val="32"/>
        </w:rPr>
        <w:t>Opportunity</w:t>
      </w:r>
      <w:r w:rsidRPr="00421E98">
        <w:rPr>
          <w:rFonts w:ascii="Aptos" w:hAnsi="Aptos"/>
          <w:spacing w:val="20"/>
          <w:sz w:val="32"/>
          <w:szCs w:val="32"/>
        </w:rPr>
        <w:t xml:space="preserve"> </w:t>
      </w:r>
      <w:r w:rsidRPr="00421E98">
        <w:rPr>
          <w:rFonts w:ascii="Aptos" w:hAnsi="Aptos"/>
          <w:spacing w:val="-2"/>
          <w:sz w:val="32"/>
          <w:szCs w:val="32"/>
        </w:rPr>
        <w:t>number:</w:t>
      </w:r>
      <w:r w:rsidRPr="00421E98">
        <w:rPr>
          <w:rFonts w:ascii="Aptos" w:hAnsi="Aptos"/>
          <w:spacing w:val="24"/>
          <w:sz w:val="32"/>
          <w:szCs w:val="32"/>
        </w:rPr>
        <w:t xml:space="preserve"> </w:t>
      </w:r>
      <w:r w:rsidR="0038716A" w:rsidRPr="0038716A">
        <w:rPr>
          <w:rFonts w:ascii="Aptos" w:hAnsi="Aptos"/>
          <w:color w:val="000000" w:themeColor="text1"/>
          <w:spacing w:val="24"/>
          <w:sz w:val="32"/>
          <w:szCs w:val="32"/>
        </w:rPr>
        <w:t>DOS-Libreville-PDS-FY25-01</w:t>
      </w:r>
    </w:p>
    <w:p w14:paraId="58A9F2F8" w14:textId="0AAD8911" w:rsidR="00F12E67" w:rsidRPr="00421E98" w:rsidRDefault="00F12E67" w:rsidP="56548658">
      <w:pPr>
        <w:spacing w:before="500" w:line="240" w:lineRule="auto"/>
        <w:ind w:left="113"/>
        <w:contextualSpacing/>
        <w:jc w:val="center"/>
        <w:rPr>
          <w:rFonts w:ascii="Aptos" w:hAnsi="Aptos"/>
          <w:sz w:val="32"/>
          <w:szCs w:val="32"/>
        </w:rPr>
      </w:pPr>
      <w:r w:rsidRPr="5142ABFC">
        <w:rPr>
          <w:rFonts w:ascii="Aptos" w:hAnsi="Aptos"/>
          <w:sz w:val="32"/>
          <w:szCs w:val="32"/>
        </w:rPr>
        <w:t xml:space="preserve">Application deadline: </w:t>
      </w:r>
      <w:r w:rsidR="00C418EC">
        <w:rPr>
          <w:rFonts w:ascii="Aptos" w:hAnsi="Aptos"/>
          <w:sz w:val="32"/>
          <w:szCs w:val="32"/>
        </w:rPr>
        <w:t>August</w:t>
      </w:r>
      <w:r w:rsidR="00716867">
        <w:rPr>
          <w:rFonts w:ascii="Aptos" w:hAnsi="Aptos"/>
          <w:sz w:val="32"/>
          <w:szCs w:val="32"/>
        </w:rPr>
        <w:t xml:space="preserve"> 22</w:t>
      </w:r>
      <w:r w:rsidR="00B1108E" w:rsidRPr="5142ABFC">
        <w:rPr>
          <w:rFonts w:ascii="Aptos" w:hAnsi="Aptos"/>
          <w:sz w:val="32"/>
          <w:szCs w:val="32"/>
        </w:rPr>
        <w:t>, 2025</w:t>
      </w:r>
    </w:p>
    <w:p w14:paraId="0ADAF8BA"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0D84A8E0"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354F60C8"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4140B677"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6AA4DCF4"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51BD61CB"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695D8AD3"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44A3B7F0"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57D4529E"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07726ED7"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4C12CFBF"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08B8C196"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32E739E3"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6BA47B40"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20193286"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01B4044B"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72155AE7"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384D4FD3"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08FC1E75"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4B2928F3"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0514BFD5"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081001C9"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6921205C" w14:textId="77777777" w:rsidR="00F12E67"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300AA274" w14:textId="77777777" w:rsidR="00716867" w:rsidRDefault="00716867" w:rsidP="00094612">
      <w:pPr>
        <w:spacing w:after="0" w:line="240" w:lineRule="auto"/>
        <w:contextualSpacing/>
        <w:jc w:val="center"/>
        <w:rPr>
          <w:rFonts w:ascii="Aptos" w:eastAsia="Times New Roman" w:hAnsi="Aptos"/>
          <w:b/>
          <w:bCs/>
          <w:sz w:val="24"/>
          <w:szCs w:val="24"/>
          <w:bdr w:val="none" w:sz="0" w:space="0" w:color="auto" w:frame="1"/>
        </w:rPr>
      </w:pPr>
    </w:p>
    <w:p w14:paraId="5F1A2FED" w14:textId="77777777" w:rsidR="00716867" w:rsidRPr="00421E98" w:rsidRDefault="00716867" w:rsidP="00094612">
      <w:pPr>
        <w:spacing w:after="0" w:line="240" w:lineRule="auto"/>
        <w:contextualSpacing/>
        <w:jc w:val="center"/>
        <w:rPr>
          <w:rFonts w:ascii="Aptos" w:eastAsia="Times New Roman" w:hAnsi="Aptos"/>
          <w:b/>
          <w:bCs/>
          <w:sz w:val="24"/>
          <w:szCs w:val="24"/>
          <w:bdr w:val="none" w:sz="0" w:space="0" w:color="auto" w:frame="1"/>
        </w:rPr>
      </w:pPr>
    </w:p>
    <w:sdt>
      <w:sdtPr>
        <w:rPr>
          <w:rFonts w:ascii="Aptos" w:eastAsiaTheme="minorEastAsia" w:hAnsi="Aptos" w:cstheme="minorBidi"/>
          <w:color w:val="auto"/>
          <w:kern w:val="2"/>
          <w:sz w:val="22"/>
          <w:szCs w:val="22"/>
          <w14:ligatures w14:val="standardContextual"/>
        </w:rPr>
        <w:id w:val="-660696792"/>
        <w:docPartObj>
          <w:docPartGallery w:val="Table of Contents"/>
          <w:docPartUnique/>
        </w:docPartObj>
      </w:sdtPr>
      <w:sdtEndPr>
        <w:rPr>
          <w:b/>
          <w:bCs/>
          <w:noProof/>
          <w:kern w:val="0"/>
          <w14:ligatures w14:val="none"/>
        </w:rPr>
      </w:sdtEndPr>
      <w:sdtContent>
        <w:p w14:paraId="21FDF455" w14:textId="77777777" w:rsidR="007912B1" w:rsidRPr="00421E98" w:rsidRDefault="007912B1" w:rsidP="00094612">
          <w:pPr>
            <w:pStyle w:val="TOCHeading"/>
            <w:spacing w:line="240" w:lineRule="auto"/>
            <w:contextualSpacing/>
            <w:jc w:val="center"/>
            <w:rPr>
              <w:rFonts w:ascii="Aptos" w:eastAsiaTheme="minorEastAsia" w:hAnsi="Aptos" w:cstheme="minorBidi"/>
              <w:color w:val="auto"/>
              <w:kern w:val="2"/>
              <w:sz w:val="22"/>
              <w:szCs w:val="22"/>
              <w14:ligatures w14:val="standardContextual"/>
            </w:rPr>
          </w:pPr>
        </w:p>
        <w:p w14:paraId="363C43B5" w14:textId="77777777" w:rsidR="00C7341C" w:rsidRDefault="00C7341C" w:rsidP="00094612">
          <w:pPr>
            <w:pStyle w:val="TOCHeading"/>
            <w:spacing w:line="240" w:lineRule="auto"/>
            <w:contextualSpacing/>
            <w:jc w:val="center"/>
            <w:rPr>
              <w:rFonts w:ascii="Aptos" w:hAnsi="Aptos"/>
              <w:color w:val="auto"/>
            </w:rPr>
          </w:pPr>
        </w:p>
        <w:p w14:paraId="36E346EF" w14:textId="6F1FE90B" w:rsidR="00F12E67" w:rsidRPr="00421E98" w:rsidRDefault="00F12E67" w:rsidP="00094612">
          <w:pPr>
            <w:pStyle w:val="TOCHeading"/>
            <w:spacing w:line="240" w:lineRule="auto"/>
            <w:contextualSpacing/>
            <w:jc w:val="center"/>
            <w:rPr>
              <w:rFonts w:ascii="Aptos" w:hAnsi="Aptos"/>
              <w:color w:val="auto"/>
            </w:rPr>
          </w:pPr>
          <w:r w:rsidRPr="00421E98">
            <w:rPr>
              <w:rFonts w:ascii="Aptos" w:hAnsi="Aptos"/>
              <w:color w:val="auto"/>
            </w:rPr>
            <w:t>Contents</w:t>
          </w:r>
        </w:p>
        <w:p w14:paraId="48250CAD" w14:textId="77777777" w:rsidR="00F12E67" w:rsidRPr="00421E98" w:rsidRDefault="00F12E67" w:rsidP="00094612">
          <w:pPr>
            <w:spacing w:line="240" w:lineRule="auto"/>
            <w:contextualSpacing/>
            <w:rPr>
              <w:rFonts w:ascii="Aptos" w:hAnsi="Aptos"/>
            </w:rPr>
          </w:pPr>
        </w:p>
        <w:p w14:paraId="5064181F" w14:textId="77777777" w:rsidR="00F12E67" w:rsidRPr="00421E98" w:rsidRDefault="00F12E67" w:rsidP="00094612">
          <w:pPr>
            <w:pStyle w:val="TOC3"/>
            <w:tabs>
              <w:tab w:val="left" w:pos="960"/>
              <w:tab w:val="right" w:leader="dot" w:pos="9350"/>
            </w:tabs>
            <w:spacing w:line="240" w:lineRule="auto"/>
            <w:contextualSpacing/>
            <w:rPr>
              <w:rFonts w:ascii="Aptos" w:eastAsiaTheme="minorEastAsia" w:hAnsi="Aptos"/>
              <w:noProof/>
              <w:sz w:val="24"/>
              <w:szCs w:val="24"/>
            </w:rPr>
          </w:pPr>
          <w:r w:rsidRPr="00421E98">
            <w:rPr>
              <w:rFonts w:ascii="Aptos" w:hAnsi="Aptos"/>
            </w:rPr>
            <w:fldChar w:fldCharType="begin"/>
          </w:r>
          <w:r w:rsidRPr="00421E98">
            <w:rPr>
              <w:rFonts w:ascii="Aptos" w:hAnsi="Aptos"/>
            </w:rPr>
            <w:instrText xml:space="preserve"> TOC \o "1-3" \h \z \u </w:instrText>
          </w:r>
          <w:r w:rsidRPr="00421E98">
            <w:rPr>
              <w:rFonts w:ascii="Aptos" w:hAnsi="Aptos"/>
            </w:rPr>
            <w:fldChar w:fldCharType="separate"/>
          </w:r>
          <w:hyperlink w:anchor="_Toc178331626" w:history="1">
            <w:r w:rsidRPr="00421E98">
              <w:rPr>
                <w:rStyle w:val="Hyperlink"/>
                <w:rFonts w:ascii="Aptos" w:hAnsi="Aptos"/>
                <w:b/>
                <w:bCs/>
                <w:noProof/>
              </w:rPr>
              <w:t>A.</w:t>
            </w:r>
            <w:r w:rsidRPr="00421E98">
              <w:rPr>
                <w:rFonts w:ascii="Aptos" w:eastAsiaTheme="minorEastAsia" w:hAnsi="Aptos"/>
                <w:noProof/>
                <w:sz w:val="24"/>
                <w:szCs w:val="24"/>
              </w:rPr>
              <w:tab/>
            </w:r>
            <w:r w:rsidRPr="00421E98">
              <w:rPr>
                <w:rStyle w:val="Hyperlink"/>
                <w:rFonts w:ascii="Aptos" w:hAnsi="Aptos"/>
                <w:b/>
                <w:bCs/>
                <w:noProof/>
              </w:rPr>
              <w:t>Basic Information</w:t>
            </w:r>
            <w:r w:rsidRPr="00421E98">
              <w:rPr>
                <w:rFonts w:ascii="Aptos" w:hAnsi="Aptos"/>
                <w:noProof/>
                <w:webHidden/>
              </w:rPr>
              <w:tab/>
            </w:r>
            <w:r w:rsidRPr="00421E98">
              <w:rPr>
                <w:rFonts w:ascii="Aptos" w:hAnsi="Aptos"/>
                <w:noProof/>
                <w:webHidden/>
              </w:rPr>
              <w:fldChar w:fldCharType="begin"/>
            </w:r>
            <w:r w:rsidRPr="00421E98">
              <w:rPr>
                <w:rFonts w:ascii="Aptos" w:hAnsi="Aptos"/>
                <w:noProof/>
                <w:webHidden/>
              </w:rPr>
              <w:instrText xml:space="preserve"> PAGEREF _Toc178331626 \h </w:instrText>
            </w:r>
            <w:r w:rsidRPr="00421E98">
              <w:rPr>
                <w:rFonts w:ascii="Aptos" w:hAnsi="Aptos"/>
                <w:noProof/>
                <w:webHidden/>
              </w:rPr>
            </w:r>
            <w:r w:rsidRPr="00421E98">
              <w:rPr>
                <w:rFonts w:ascii="Aptos" w:hAnsi="Aptos"/>
                <w:noProof/>
                <w:webHidden/>
              </w:rPr>
              <w:fldChar w:fldCharType="separate"/>
            </w:r>
            <w:r w:rsidRPr="00421E98">
              <w:rPr>
                <w:rFonts w:ascii="Aptos" w:hAnsi="Aptos"/>
                <w:noProof/>
                <w:webHidden/>
              </w:rPr>
              <w:t>3</w:t>
            </w:r>
            <w:r w:rsidRPr="00421E98">
              <w:rPr>
                <w:rFonts w:ascii="Aptos" w:hAnsi="Aptos"/>
                <w:noProof/>
                <w:webHidden/>
              </w:rPr>
              <w:fldChar w:fldCharType="end"/>
            </w:r>
          </w:hyperlink>
        </w:p>
        <w:p w14:paraId="2AFE3DD9" w14:textId="77777777" w:rsidR="00F12E67" w:rsidRPr="00421E98" w:rsidRDefault="00F12E67" w:rsidP="00094612">
          <w:pPr>
            <w:pStyle w:val="TOC3"/>
            <w:tabs>
              <w:tab w:val="left" w:pos="960"/>
              <w:tab w:val="right" w:leader="dot" w:pos="9350"/>
            </w:tabs>
            <w:spacing w:line="240" w:lineRule="auto"/>
            <w:contextualSpacing/>
            <w:rPr>
              <w:rFonts w:ascii="Aptos" w:eastAsiaTheme="minorEastAsia" w:hAnsi="Aptos"/>
              <w:noProof/>
              <w:sz w:val="24"/>
              <w:szCs w:val="24"/>
            </w:rPr>
          </w:pPr>
          <w:hyperlink w:anchor="_Toc178331627" w:history="1">
            <w:r w:rsidRPr="00421E98">
              <w:rPr>
                <w:rStyle w:val="Hyperlink"/>
                <w:rFonts w:ascii="Aptos" w:hAnsi="Aptos"/>
                <w:b/>
                <w:bCs/>
                <w:noProof/>
              </w:rPr>
              <w:t>B.</w:t>
            </w:r>
            <w:r w:rsidRPr="00421E98">
              <w:rPr>
                <w:rFonts w:ascii="Aptos" w:eastAsiaTheme="minorEastAsia" w:hAnsi="Aptos"/>
                <w:noProof/>
                <w:sz w:val="24"/>
                <w:szCs w:val="24"/>
              </w:rPr>
              <w:tab/>
            </w:r>
            <w:r w:rsidRPr="00421E98">
              <w:rPr>
                <w:rStyle w:val="Hyperlink"/>
                <w:rFonts w:ascii="Aptos" w:hAnsi="Aptos"/>
                <w:b/>
                <w:bCs/>
                <w:noProof/>
              </w:rPr>
              <w:t>Eligibility</w:t>
            </w:r>
            <w:r w:rsidRPr="00421E98">
              <w:rPr>
                <w:rFonts w:ascii="Aptos" w:hAnsi="Aptos"/>
                <w:noProof/>
                <w:webHidden/>
              </w:rPr>
              <w:tab/>
            </w:r>
            <w:r w:rsidRPr="00421E98">
              <w:rPr>
                <w:rFonts w:ascii="Aptos" w:hAnsi="Aptos"/>
                <w:noProof/>
                <w:webHidden/>
              </w:rPr>
              <w:fldChar w:fldCharType="begin"/>
            </w:r>
            <w:r w:rsidRPr="00421E98">
              <w:rPr>
                <w:rFonts w:ascii="Aptos" w:hAnsi="Aptos"/>
                <w:noProof/>
                <w:webHidden/>
              </w:rPr>
              <w:instrText xml:space="preserve"> PAGEREF _Toc178331627 \h </w:instrText>
            </w:r>
            <w:r w:rsidRPr="00421E98">
              <w:rPr>
                <w:rFonts w:ascii="Aptos" w:hAnsi="Aptos"/>
                <w:noProof/>
                <w:webHidden/>
              </w:rPr>
            </w:r>
            <w:r w:rsidRPr="00421E98">
              <w:rPr>
                <w:rFonts w:ascii="Aptos" w:hAnsi="Aptos"/>
                <w:noProof/>
                <w:webHidden/>
              </w:rPr>
              <w:fldChar w:fldCharType="separate"/>
            </w:r>
            <w:r w:rsidRPr="00421E98">
              <w:rPr>
                <w:rFonts w:ascii="Aptos" w:hAnsi="Aptos"/>
                <w:noProof/>
                <w:webHidden/>
              </w:rPr>
              <w:t>4</w:t>
            </w:r>
            <w:r w:rsidRPr="00421E98">
              <w:rPr>
                <w:rFonts w:ascii="Aptos" w:hAnsi="Aptos"/>
                <w:noProof/>
                <w:webHidden/>
              </w:rPr>
              <w:fldChar w:fldCharType="end"/>
            </w:r>
          </w:hyperlink>
        </w:p>
        <w:p w14:paraId="7697667A" w14:textId="77777777" w:rsidR="00F12E67" w:rsidRPr="00421E98" w:rsidRDefault="00F12E67" w:rsidP="00094612">
          <w:pPr>
            <w:pStyle w:val="TOC3"/>
            <w:tabs>
              <w:tab w:val="left" w:pos="960"/>
              <w:tab w:val="right" w:leader="dot" w:pos="9350"/>
            </w:tabs>
            <w:spacing w:line="240" w:lineRule="auto"/>
            <w:contextualSpacing/>
            <w:rPr>
              <w:rFonts w:ascii="Aptos" w:eastAsiaTheme="minorEastAsia" w:hAnsi="Aptos"/>
              <w:noProof/>
              <w:sz w:val="24"/>
              <w:szCs w:val="24"/>
            </w:rPr>
          </w:pPr>
          <w:hyperlink w:anchor="_Toc178331628" w:history="1">
            <w:r w:rsidRPr="00421E98">
              <w:rPr>
                <w:rStyle w:val="Hyperlink"/>
                <w:rFonts w:ascii="Aptos" w:hAnsi="Aptos"/>
                <w:b/>
                <w:bCs/>
                <w:noProof/>
              </w:rPr>
              <w:t>C.</w:t>
            </w:r>
            <w:r w:rsidRPr="00421E98">
              <w:rPr>
                <w:rFonts w:ascii="Aptos" w:eastAsiaTheme="minorEastAsia" w:hAnsi="Aptos"/>
                <w:noProof/>
                <w:sz w:val="24"/>
                <w:szCs w:val="24"/>
              </w:rPr>
              <w:tab/>
            </w:r>
            <w:r w:rsidRPr="00421E98">
              <w:rPr>
                <w:rStyle w:val="Hyperlink"/>
                <w:rFonts w:ascii="Aptos" w:hAnsi="Aptos"/>
                <w:b/>
                <w:bCs/>
                <w:noProof/>
              </w:rPr>
              <w:t>Program Description</w:t>
            </w:r>
            <w:r w:rsidRPr="00421E98">
              <w:rPr>
                <w:rFonts w:ascii="Aptos" w:hAnsi="Aptos"/>
                <w:noProof/>
                <w:webHidden/>
              </w:rPr>
              <w:tab/>
            </w:r>
            <w:r w:rsidRPr="00421E98">
              <w:rPr>
                <w:rFonts w:ascii="Aptos" w:hAnsi="Aptos"/>
                <w:noProof/>
                <w:webHidden/>
              </w:rPr>
              <w:fldChar w:fldCharType="begin"/>
            </w:r>
            <w:r w:rsidRPr="00421E98">
              <w:rPr>
                <w:rFonts w:ascii="Aptos" w:hAnsi="Aptos"/>
                <w:noProof/>
                <w:webHidden/>
              </w:rPr>
              <w:instrText xml:space="preserve"> PAGEREF _Toc178331628 \h </w:instrText>
            </w:r>
            <w:r w:rsidRPr="00421E98">
              <w:rPr>
                <w:rFonts w:ascii="Aptos" w:hAnsi="Aptos"/>
                <w:noProof/>
                <w:webHidden/>
              </w:rPr>
            </w:r>
            <w:r w:rsidRPr="00421E98">
              <w:rPr>
                <w:rFonts w:ascii="Aptos" w:hAnsi="Aptos"/>
                <w:noProof/>
                <w:webHidden/>
              </w:rPr>
              <w:fldChar w:fldCharType="separate"/>
            </w:r>
            <w:r w:rsidRPr="00421E98">
              <w:rPr>
                <w:rFonts w:ascii="Aptos" w:hAnsi="Aptos"/>
                <w:noProof/>
                <w:webHidden/>
              </w:rPr>
              <w:t>5</w:t>
            </w:r>
            <w:r w:rsidRPr="00421E98">
              <w:rPr>
                <w:rFonts w:ascii="Aptos" w:hAnsi="Aptos"/>
                <w:noProof/>
                <w:webHidden/>
              </w:rPr>
              <w:fldChar w:fldCharType="end"/>
            </w:r>
          </w:hyperlink>
        </w:p>
        <w:p w14:paraId="29433C73" w14:textId="77777777" w:rsidR="00F12E67" w:rsidRPr="00421E98" w:rsidRDefault="00F12E67" w:rsidP="00094612">
          <w:pPr>
            <w:pStyle w:val="TOC3"/>
            <w:tabs>
              <w:tab w:val="left" w:pos="960"/>
              <w:tab w:val="right" w:leader="dot" w:pos="9350"/>
            </w:tabs>
            <w:spacing w:line="240" w:lineRule="auto"/>
            <w:contextualSpacing/>
            <w:rPr>
              <w:rFonts w:ascii="Aptos" w:eastAsiaTheme="minorEastAsia" w:hAnsi="Aptos"/>
              <w:noProof/>
              <w:sz w:val="24"/>
              <w:szCs w:val="24"/>
            </w:rPr>
          </w:pPr>
          <w:hyperlink w:anchor="_Toc178331629" w:history="1">
            <w:r w:rsidRPr="00421E98">
              <w:rPr>
                <w:rStyle w:val="Hyperlink"/>
                <w:rFonts w:ascii="Aptos" w:hAnsi="Aptos"/>
                <w:b/>
                <w:bCs/>
                <w:noProof/>
              </w:rPr>
              <w:t>D.</w:t>
            </w:r>
            <w:r w:rsidRPr="00421E98">
              <w:rPr>
                <w:rFonts w:ascii="Aptos" w:eastAsiaTheme="minorEastAsia" w:hAnsi="Aptos"/>
                <w:noProof/>
                <w:sz w:val="24"/>
                <w:szCs w:val="24"/>
              </w:rPr>
              <w:tab/>
            </w:r>
            <w:r w:rsidRPr="00421E98">
              <w:rPr>
                <w:rStyle w:val="Hyperlink"/>
                <w:rFonts w:ascii="Aptos" w:hAnsi="Aptos"/>
                <w:b/>
                <w:bCs/>
                <w:noProof/>
              </w:rPr>
              <w:t>Application Contents and Format</w:t>
            </w:r>
            <w:r w:rsidRPr="00421E98">
              <w:rPr>
                <w:rFonts w:ascii="Aptos" w:hAnsi="Aptos"/>
                <w:noProof/>
                <w:webHidden/>
              </w:rPr>
              <w:tab/>
            </w:r>
            <w:r w:rsidRPr="00421E98">
              <w:rPr>
                <w:rFonts w:ascii="Aptos" w:hAnsi="Aptos"/>
                <w:noProof/>
                <w:webHidden/>
              </w:rPr>
              <w:fldChar w:fldCharType="begin"/>
            </w:r>
            <w:r w:rsidRPr="00421E98">
              <w:rPr>
                <w:rFonts w:ascii="Aptos" w:hAnsi="Aptos"/>
                <w:noProof/>
                <w:webHidden/>
              </w:rPr>
              <w:instrText xml:space="preserve"> PAGEREF _Toc178331629 \h </w:instrText>
            </w:r>
            <w:r w:rsidRPr="00421E98">
              <w:rPr>
                <w:rFonts w:ascii="Aptos" w:hAnsi="Aptos"/>
                <w:noProof/>
                <w:webHidden/>
              </w:rPr>
            </w:r>
            <w:r w:rsidRPr="00421E98">
              <w:rPr>
                <w:rFonts w:ascii="Aptos" w:hAnsi="Aptos"/>
                <w:noProof/>
                <w:webHidden/>
              </w:rPr>
              <w:fldChar w:fldCharType="separate"/>
            </w:r>
            <w:r w:rsidRPr="00421E98">
              <w:rPr>
                <w:rFonts w:ascii="Aptos" w:hAnsi="Aptos"/>
                <w:noProof/>
                <w:webHidden/>
              </w:rPr>
              <w:t>5</w:t>
            </w:r>
            <w:r w:rsidRPr="00421E98">
              <w:rPr>
                <w:rFonts w:ascii="Aptos" w:hAnsi="Aptos"/>
                <w:noProof/>
                <w:webHidden/>
              </w:rPr>
              <w:fldChar w:fldCharType="end"/>
            </w:r>
          </w:hyperlink>
        </w:p>
        <w:p w14:paraId="1372D16F" w14:textId="77777777" w:rsidR="00F12E67" w:rsidRPr="00421E98" w:rsidRDefault="00F12E67" w:rsidP="00094612">
          <w:pPr>
            <w:pStyle w:val="TOC3"/>
            <w:tabs>
              <w:tab w:val="left" w:pos="960"/>
              <w:tab w:val="right" w:leader="dot" w:pos="9350"/>
            </w:tabs>
            <w:spacing w:line="240" w:lineRule="auto"/>
            <w:contextualSpacing/>
            <w:rPr>
              <w:rFonts w:ascii="Aptos" w:eastAsiaTheme="minorEastAsia" w:hAnsi="Aptos"/>
              <w:noProof/>
              <w:sz w:val="24"/>
              <w:szCs w:val="24"/>
            </w:rPr>
          </w:pPr>
          <w:hyperlink w:anchor="_Toc178331630" w:history="1">
            <w:r w:rsidRPr="00421E98">
              <w:rPr>
                <w:rStyle w:val="Hyperlink"/>
                <w:rFonts w:ascii="Aptos" w:hAnsi="Aptos"/>
                <w:b/>
                <w:bCs/>
                <w:noProof/>
              </w:rPr>
              <w:t>E.</w:t>
            </w:r>
            <w:r w:rsidRPr="00421E98">
              <w:rPr>
                <w:rFonts w:ascii="Aptos" w:eastAsiaTheme="minorEastAsia" w:hAnsi="Aptos"/>
                <w:noProof/>
                <w:sz w:val="24"/>
                <w:szCs w:val="24"/>
              </w:rPr>
              <w:tab/>
            </w:r>
            <w:r w:rsidRPr="00421E98">
              <w:rPr>
                <w:rStyle w:val="Hyperlink"/>
                <w:rFonts w:ascii="Aptos" w:hAnsi="Aptos"/>
                <w:b/>
                <w:bCs/>
                <w:noProof/>
              </w:rPr>
              <w:t>Submission Requirements and Deadlines</w:t>
            </w:r>
            <w:r w:rsidRPr="00421E98">
              <w:rPr>
                <w:rFonts w:ascii="Aptos" w:hAnsi="Aptos"/>
                <w:noProof/>
                <w:webHidden/>
              </w:rPr>
              <w:tab/>
            </w:r>
            <w:r w:rsidRPr="00421E98">
              <w:rPr>
                <w:rFonts w:ascii="Aptos" w:hAnsi="Aptos"/>
                <w:noProof/>
                <w:webHidden/>
              </w:rPr>
              <w:fldChar w:fldCharType="begin"/>
            </w:r>
            <w:r w:rsidRPr="00421E98">
              <w:rPr>
                <w:rFonts w:ascii="Aptos" w:hAnsi="Aptos"/>
                <w:noProof/>
                <w:webHidden/>
              </w:rPr>
              <w:instrText xml:space="preserve"> PAGEREF _Toc178331630 \h </w:instrText>
            </w:r>
            <w:r w:rsidRPr="00421E98">
              <w:rPr>
                <w:rFonts w:ascii="Aptos" w:hAnsi="Aptos"/>
                <w:noProof/>
                <w:webHidden/>
              </w:rPr>
            </w:r>
            <w:r w:rsidRPr="00421E98">
              <w:rPr>
                <w:rFonts w:ascii="Aptos" w:hAnsi="Aptos"/>
                <w:noProof/>
                <w:webHidden/>
              </w:rPr>
              <w:fldChar w:fldCharType="separate"/>
            </w:r>
            <w:r w:rsidRPr="00421E98">
              <w:rPr>
                <w:rFonts w:ascii="Aptos" w:hAnsi="Aptos"/>
                <w:noProof/>
                <w:webHidden/>
              </w:rPr>
              <w:t>7</w:t>
            </w:r>
            <w:r w:rsidRPr="00421E98">
              <w:rPr>
                <w:rFonts w:ascii="Aptos" w:hAnsi="Aptos"/>
                <w:noProof/>
                <w:webHidden/>
              </w:rPr>
              <w:fldChar w:fldCharType="end"/>
            </w:r>
          </w:hyperlink>
        </w:p>
        <w:p w14:paraId="36D95801" w14:textId="77777777" w:rsidR="00F12E67" w:rsidRPr="00421E98" w:rsidRDefault="00F12E67" w:rsidP="00094612">
          <w:pPr>
            <w:pStyle w:val="TOC3"/>
            <w:tabs>
              <w:tab w:val="left" w:pos="960"/>
              <w:tab w:val="right" w:leader="dot" w:pos="9350"/>
            </w:tabs>
            <w:spacing w:line="240" w:lineRule="auto"/>
            <w:contextualSpacing/>
            <w:rPr>
              <w:rFonts w:ascii="Aptos" w:eastAsiaTheme="minorEastAsia" w:hAnsi="Aptos"/>
              <w:noProof/>
              <w:sz w:val="24"/>
              <w:szCs w:val="24"/>
            </w:rPr>
          </w:pPr>
          <w:hyperlink w:anchor="_Toc178331631" w:history="1">
            <w:r w:rsidRPr="00421E98">
              <w:rPr>
                <w:rStyle w:val="Hyperlink"/>
                <w:rFonts w:ascii="Aptos" w:hAnsi="Aptos"/>
                <w:b/>
                <w:bCs/>
                <w:noProof/>
              </w:rPr>
              <w:t>F.</w:t>
            </w:r>
            <w:r w:rsidRPr="00421E98">
              <w:rPr>
                <w:rFonts w:ascii="Aptos" w:eastAsiaTheme="minorEastAsia" w:hAnsi="Aptos"/>
                <w:noProof/>
                <w:sz w:val="24"/>
                <w:szCs w:val="24"/>
              </w:rPr>
              <w:tab/>
            </w:r>
            <w:r w:rsidRPr="00421E98">
              <w:rPr>
                <w:rStyle w:val="Hyperlink"/>
                <w:rFonts w:ascii="Aptos" w:hAnsi="Aptos"/>
                <w:b/>
                <w:bCs/>
                <w:noProof/>
              </w:rPr>
              <w:t>Application Review Information</w:t>
            </w:r>
            <w:r w:rsidRPr="00421E98">
              <w:rPr>
                <w:rFonts w:ascii="Aptos" w:hAnsi="Aptos"/>
                <w:noProof/>
                <w:webHidden/>
              </w:rPr>
              <w:tab/>
            </w:r>
            <w:r w:rsidRPr="00421E98">
              <w:rPr>
                <w:rFonts w:ascii="Aptos" w:hAnsi="Aptos"/>
                <w:noProof/>
                <w:webHidden/>
              </w:rPr>
              <w:fldChar w:fldCharType="begin"/>
            </w:r>
            <w:r w:rsidRPr="00421E98">
              <w:rPr>
                <w:rFonts w:ascii="Aptos" w:hAnsi="Aptos"/>
                <w:noProof/>
                <w:webHidden/>
              </w:rPr>
              <w:instrText xml:space="preserve"> PAGEREF _Toc178331631 \h </w:instrText>
            </w:r>
            <w:r w:rsidRPr="00421E98">
              <w:rPr>
                <w:rFonts w:ascii="Aptos" w:hAnsi="Aptos"/>
                <w:noProof/>
                <w:webHidden/>
              </w:rPr>
            </w:r>
            <w:r w:rsidRPr="00421E98">
              <w:rPr>
                <w:rFonts w:ascii="Aptos" w:hAnsi="Aptos"/>
                <w:noProof/>
                <w:webHidden/>
              </w:rPr>
              <w:fldChar w:fldCharType="separate"/>
            </w:r>
            <w:r w:rsidRPr="00421E98">
              <w:rPr>
                <w:rFonts w:ascii="Aptos" w:hAnsi="Aptos"/>
                <w:noProof/>
                <w:webHidden/>
              </w:rPr>
              <w:t>10</w:t>
            </w:r>
            <w:r w:rsidRPr="00421E98">
              <w:rPr>
                <w:rFonts w:ascii="Aptos" w:hAnsi="Aptos"/>
                <w:noProof/>
                <w:webHidden/>
              </w:rPr>
              <w:fldChar w:fldCharType="end"/>
            </w:r>
          </w:hyperlink>
        </w:p>
        <w:p w14:paraId="4B11FF8C" w14:textId="77777777" w:rsidR="00F12E67" w:rsidRPr="00421E98" w:rsidRDefault="00F12E67" w:rsidP="00094612">
          <w:pPr>
            <w:pStyle w:val="TOC3"/>
            <w:tabs>
              <w:tab w:val="left" w:pos="960"/>
              <w:tab w:val="right" w:leader="dot" w:pos="9350"/>
            </w:tabs>
            <w:spacing w:line="240" w:lineRule="auto"/>
            <w:contextualSpacing/>
            <w:rPr>
              <w:rFonts w:ascii="Aptos" w:eastAsiaTheme="minorEastAsia" w:hAnsi="Aptos"/>
              <w:noProof/>
              <w:sz w:val="24"/>
              <w:szCs w:val="24"/>
            </w:rPr>
          </w:pPr>
          <w:hyperlink w:anchor="_Toc178331632" w:history="1">
            <w:r w:rsidRPr="00421E98">
              <w:rPr>
                <w:rStyle w:val="Hyperlink"/>
                <w:rFonts w:ascii="Aptos" w:hAnsi="Aptos"/>
                <w:b/>
                <w:bCs/>
                <w:noProof/>
              </w:rPr>
              <w:t>G.</w:t>
            </w:r>
            <w:r w:rsidRPr="00421E98">
              <w:rPr>
                <w:rFonts w:ascii="Aptos" w:eastAsiaTheme="minorEastAsia" w:hAnsi="Aptos"/>
                <w:noProof/>
                <w:sz w:val="24"/>
                <w:szCs w:val="24"/>
              </w:rPr>
              <w:tab/>
            </w:r>
            <w:r w:rsidRPr="00421E98">
              <w:rPr>
                <w:rStyle w:val="Hyperlink"/>
                <w:rFonts w:ascii="Aptos" w:hAnsi="Aptos"/>
                <w:b/>
                <w:bCs/>
                <w:noProof/>
              </w:rPr>
              <w:t>Award Notices</w:t>
            </w:r>
            <w:r w:rsidRPr="00421E98">
              <w:rPr>
                <w:rFonts w:ascii="Aptos" w:hAnsi="Aptos"/>
                <w:noProof/>
                <w:webHidden/>
              </w:rPr>
              <w:tab/>
            </w:r>
            <w:r w:rsidRPr="00421E98">
              <w:rPr>
                <w:rFonts w:ascii="Aptos" w:hAnsi="Aptos"/>
                <w:noProof/>
                <w:webHidden/>
              </w:rPr>
              <w:fldChar w:fldCharType="begin"/>
            </w:r>
            <w:r w:rsidRPr="00421E98">
              <w:rPr>
                <w:rFonts w:ascii="Aptos" w:hAnsi="Aptos"/>
                <w:noProof/>
                <w:webHidden/>
              </w:rPr>
              <w:instrText xml:space="preserve"> PAGEREF _Toc178331632 \h </w:instrText>
            </w:r>
            <w:r w:rsidRPr="00421E98">
              <w:rPr>
                <w:rFonts w:ascii="Aptos" w:hAnsi="Aptos"/>
                <w:noProof/>
                <w:webHidden/>
              </w:rPr>
            </w:r>
            <w:r w:rsidRPr="00421E98">
              <w:rPr>
                <w:rFonts w:ascii="Aptos" w:hAnsi="Aptos"/>
                <w:noProof/>
                <w:webHidden/>
              </w:rPr>
              <w:fldChar w:fldCharType="separate"/>
            </w:r>
            <w:r w:rsidRPr="00421E98">
              <w:rPr>
                <w:rFonts w:ascii="Aptos" w:hAnsi="Aptos"/>
                <w:noProof/>
                <w:webHidden/>
              </w:rPr>
              <w:t>12</w:t>
            </w:r>
            <w:r w:rsidRPr="00421E98">
              <w:rPr>
                <w:rFonts w:ascii="Aptos" w:hAnsi="Aptos"/>
                <w:noProof/>
                <w:webHidden/>
              </w:rPr>
              <w:fldChar w:fldCharType="end"/>
            </w:r>
          </w:hyperlink>
        </w:p>
        <w:p w14:paraId="0C8567E4" w14:textId="77777777" w:rsidR="00F12E67" w:rsidRPr="00421E98" w:rsidRDefault="00F12E67" w:rsidP="00094612">
          <w:pPr>
            <w:pStyle w:val="TOC3"/>
            <w:tabs>
              <w:tab w:val="left" w:pos="960"/>
              <w:tab w:val="right" w:leader="dot" w:pos="9350"/>
            </w:tabs>
            <w:spacing w:line="240" w:lineRule="auto"/>
            <w:contextualSpacing/>
            <w:rPr>
              <w:rFonts w:ascii="Aptos" w:eastAsiaTheme="minorEastAsia" w:hAnsi="Aptos"/>
              <w:noProof/>
              <w:sz w:val="24"/>
              <w:szCs w:val="24"/>
            </w:rPr>
          </w:pPr>
          <w:hyperlink w:anchor="_Toc178331633" w:history="1">
            <w:r w:rsidRPr="00421E98">
              <w:rPr>
                <w:rStyle w:val="Hyperlink"/>
                <w:rFonts w:ascii="Aptos" w:hAnsi="Aptos"/>
                <w:b/>
                <w:bCs/>
                <w:noProof/>
              </w:rPr>
              <w:t>H.</w:t>
            </w:r>
            <w:r w:rsidRPr="00421E98">
              <w:rPr>
                <w:rFonts w:ascii="Aptos" w:eastAsiaTheme="minorEastAsia" w:hAnsi="Aptos"/>
                <w:noProof/>
                <w:sz w:val="24"/>
                <w:szCs w:val="24"/>
              </w:rPr>
              <w:tab/>
            </w:r>
            <w:r w:rsidRPr="00421E98">
              <w:rPr>
                <w:rStyle w:val="Hyperlink"/>
                <w:rFonts w:ascii="Aptos" w:hAnsi="Aptos"/>
                <w:b/>
                <w:bCs/>
                <w:noProof/>
              </w:rPr>
              <w:t>Post-Award Requirements and Administration</w:t>
            </w:r>
            <w:r w:rsidRPr="00421E98">
              <w:rPr>
                <w:rFonts w:ascii="Aptos" w:hAnsi="Aptos"/>
                <w:noProof/>
                <w:webHidden/>
              </w:rPr>
              <w:tab/>
            </w:r>
            <w:r w:rsidRPr="00421E98">
              <w:rPr>
                <w:rFonts w:ascii="Aptos" w:hAnsi="Aptos"/>
                <w:noProof/>
                <w:webHidden/>
              </w:rPr>
              <w:fldChar w:fldCharType="begin"/>
            </w:r>
            <w:r w:rsidRPr="00421E98">
              <w:rPr>
                <w:rFonts w:ascii="Aptos" w:hAnsi="Aptos"/>
                <w:noProof/>
                <w:webHidden/>
              </w:rPr>
              <w:instrText xml:space="preserve"> PAGEREF _Toc178331633 \h </w:instrText>
            </w:r>
            <w:r w:rsidRPr="00421E98">
              <w:rPr>
                <w:rFonts w:ascii="Aptos" w:hAnsi="Aptos"/>
                <w:noProof/>
                <w:webHidden/>
              </w:rPr>
            </w:r>
            <w:r w:rsidRPr="00421E98">
              <w:rPr>
                <w:rFonts w:ascii="Aptos" w:hAnsi="Aptos"/>
                <w:noProof/>
                <w:webHidden/>
              </w:rPr>
              <w:fldChar w:fldCharType="separate"/>
            </w:r>
            <w:r w:rsidRPr="00421E98">
              <w:rPr>
                <w:rFonts w:ascii="Aptos" w:hAnsi="Aptos"/>
                <w:noProof/>
                <w:webHidden/>
              </w:rPr>
              <w:t>12</w:t>
            </w:r>
            <w:r w:rsidRPr="00421E98">
              <w:rPr>
                <w:rFonts w:ascii="Aptos" w:hAnsi="Aptos"/>
                <w:noProof/>
                <w:webHidden/>
              </w:rPr>
              <w:fldChar w:fldCharType="end"/>
            </w:r>
          </w:hyperlink>
        </w:p>
        <w:p w14:paraId="74EF5AFC" w14:textId="77777777" w:rsidR="00F12E67" w:rsidRPr="00421E98" w:rsidRDefault="00F12E67" w:rsidP="00094612">
          <w:pPr>
            <w:pStyle w:val="TOC3"/>
            <w:tabs>
              <w:tab w:val="left" w:pos="960"/>
              <w:tab w:val="right" w:leader="dot" w:pos="9350"/>
            </w:tabs>
            <w:spacing w:line="240" w:lineRule="auto"/>
            <w:contextualSpacing/>
            <w:rPr>
              <w:rFonts w:ascii="Aptos" w:eastAsiaTheme="minorEastAsia" w:hAnsi="Aptos"/>
              <w:noProof/>
              <w:sz w:val="24"/>
              <w:szCs w:val="24"/>
            </w:rPr>
          </w:pPr>
          <w:hyperlink w:anchor="_Toc178331634" w:history="1">
            <w:r w:rsidRPr="00421E98">
              <w:rPr>
                <w:rStyle w:val="Hyperlink"/>
                <w:rFonts w:ascii="Aptos" w:hAnsi="Aptos"/>
                <w:b/>
                <w:bCs/>
                <w:noProof/>
              </w:rPr>
              <w:t>I.</w:t>
            </w:r>
            <w:r w:rsidRPr="00421E98">
              <w:rPr>
                <w:rFonts w:ascii="Aptos" w:eastAsiaTheme="minorEastAsia" w:hAnsi="Aptos"/>
                <w:noProof/>
                <w:sz w:val="24"/>
                <w:szCs w:val="24"/>
              </w:rPr>
              <w:tab/>
            </w:r>
            <w:r w:rsidRPr="00421E98">
              <w:rPr>
                <w:rStyle w:val="Hyperlink"/>
                <w:rFonts w:ascii="Aptos" w:hAnsi="Aptos"/>
                <w:b/>
                <w:bCs/>
                <w:noProof/>
              </w:rPr>
              <w:t>Other Information</w:t>
            </w:r>
            <w:r w:rsidRPr="00421E98">
              <w:rPr>
                <w:rFonts w:ascii="Aptos" w:hAnsi="Aptos"/>
                <w:noProof/>
                <w:webHidden/>
              </w:rPr>
              <w:tab/>
            </w:r>
            <w:r w:rsidRPr="00421E98">
              <w:rPr>
                <w:rFonts w:ascii="Aptos" w:hAnsi="Aptos"/>
                <w:noProof/>
                <w:webHidden/>
              </w:rPr>
              <w:fldChar w:fldCharType="begin"/>
            </w:r>
            <w:r w:rsidRPr="00421E98">
              <w:rPr>
                <w:rFonts w:ascii="Aptos" w:hAnsi="Aptos"/>
                <w:noProof/>
                <w:webHidden/>
              </w:rPr>
              <w:instrText xml:space="preserve"> PAGEREF _Toc178331634 \h </w:instrText>
            </w:r>
            <w:r w:rsidRPr="00421E98">
              <w:rPr>
                <w:rFonts w:ascii="Aptos" w:hAnsi="Aptos"/>
                <w:noProof/>
                <w:webHidden/>
              </w:rPr>
            </w:r>
            <w:r w:rsidRPr="00421E98">
              <w:rPr>
                <w:rFonts w:ascii="Aptos" w:hAnsi="Aptos"/>
                <w:noProof/>
                <w:webHidden/>
              </w:rPr>
              <w:fldChar w:fldCharType="separate"/>
            </w:r>
            <w:r w:rsidRPr="00421E98">
              <w:rPr>
                <w:rFonts w:ascii="Aptos" w:hAnsi="Aptos"/>
                <w:noProof/>
                <w:webHidden/>
              </w:rPr>
              <w:t>14</w:t>
            </w:r>
            <w:r w:rsidRPr="00421E98">
              <w:rPr>
                <w:rFonts w:ascii="Aptos" w:hAnsi="Aptos"/>
                <w:noProof/>
                <w:webHidden/>
              </w:rPr>
              <w:fldChar w:fldCharType="end"/>
            </w:r>
          </w:hyperlink>
        </w:p>
        <w:p w14:paraId="1D82687D" w14:textId="77777777" w:rsidR="00F12E67" w:rsidRPr="00421E98" w:rsidRDefault="00F12E67" w:rsidP="00094612">
          <w:pPr>
            <w:spacing w:line="240" w:lineRule="auto"/>
            <w:contextualSpacing/>
            <w:rPr>
              <w:rFonts w:ascii="Aptos" w:hAnsi="Aptos"/>
            </w:rPr>
          </w:pPr>
          <w:r w:rsidRPr="00421E98">
            <w:rPr>
              <w:rFonts w:ascii="Aptos" w:hAnsi="Aptos"/>
              <w:b/>
              <w:bCs/>
              <w:noProof/>
            </w:rPr>
            <w:fldChar w:fldCharType="end"/>
          </w:r>
        </w:p>
      </w:sdtContent>
    </w:sdt>
    <w:p w14:paraId="2EEF4F77" w14:textId="77777777" w:rsidR="00F12E67" w:rsidRPr="00421E98" w:rsidRDefault="00F12E67" w:rsidP="00094612">
      <w:pPr>
        <w:spacing w:after="0" w:line="240" w:lineRule="auto"/>
        <w:contextualSpacing/>
        <w:rPr>
          <w:rFonts w:ascii="Aptos" w:eastAsia="Times New Roman" w:hAnsi="Aptos"/>
          <w:b/>
          <w:bCs/>
          <w:sz w:val="24"/>
          <w:szCs w:val="24"/>
          <w:bdr w:val="none" w:sz="0" w:space="0" w:color="auto" w:frame="1"/>
        </w:rPr>
      </w:pPr>
    </w:p>
    <w:p w14:paraId="2DC849B8"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77C0E83D"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3E9A688B"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44A9640D" w14:textId="77777777" w:rsidR="00F12E67" w:rsidRPr="00421E98" w:rsidRDefault="00F12E67" w:rsidP="00094612">
      <w:pPr>
        <w:spacing w:after="0" w:line="240" w:lineRule="auto"/>
        <w:contextualSpacing/>
        <w:jc w:val="center"/>
        <w:rPr>
          <w:rFonts w:ascii="Aptos" w:eastAsia="Times New Roman" w:hAnsi="Aptos"/>
          <w:b/>
          <w:bCs/>
          <w:sz w:val="24"/>
          <w:szCs w:val="24"/>
          <w:bdr w:val="none" w:sz="0" w:space="0" w:color="auto" w:frame="1"/>
        </w:rPr>
      </w:pPr>
    </w:p>
    <w:p w14:paraId="667CC6B1" w14:textId="31703279" w:rsidR="00F12E67" w:rsidRPr="00421E98" w:rsidRDefault="00F12E67" w:rsidP="00094612">
      <w:pPr>
        <w:spacing w:line="240" w:lineRule="auto"/>
        <w:contextualSpacing/>
        <w:rPr>
          <w:rFonts w:ascii="Aptos" w:eastAsia="Times New Roman" w:hAnsi="Aptos" w:cstheme="minorHAnsi"/>
          <w:b/>
          <w:bCs/>
          <w:sz w:val="26"/>
          <w:szCs w:val="26"/>
          <w:bdr w:val="none" w:sz="0" w:space="0" w:color="auto" w:frame="1"/>
        </w:rPr>
      </w:pPr>
    </w:p>
    <w:p w14:paraId="661EFCBF" w14:textId="77777777" w:rsidR="00F12E67" w:rsidRPr="00421E98" w:rsidRDefault="00F12E67" w:rsidP="00094612">
      <w:pPr>
        <w:spacing w:line="240" w:lineRule="auto"/>
        <w:contextualSpacing/>
        <w:rPr>
          <w:rFonts w:ascii="Aptos" w:eastAsia="Times New Roman" w:hAnsi="Aptos" w:cstheme="minorHAnsi"/>
          <w:b/>
          <w:bCs/>
          <w:sz w:val="26"/>
          <w:szCs w:val="26"/>
          <w:bdr w:val="none" w:sz="0" w:space="0" w:color="auto" w:frame="1"/>
        </w:rPr>
      </w:pPr>
      <w:r w:rsidRPr="00421E98">
        <w:rPr>
          <w:rFonts w:ascii="Aptos" w:eastAsia="Times New Roman" w:hAnsi="Aptos" w:cstheme="minorHAnsi"/>
          <w:b/>
          <w:bCs/>
          <w:sz w:val="26"/>
          <w:szCs w:val="26"/>
          <w:bdr w:val="none" w:sz="0" w:space="0" w:color="auto" w:frame="1"/>
        </w:rPr>
        <w:br w:type="page"/>
      </w:r>
    </w:p>
    <w:p w14:paraId="1E42EDC7" w14:textId="77777777" w:rsidR="00653F55" w:rsidRPr="00421E98" w:rsidRDefault="00653F55" w:rsidP="00094612">
      <w:pPr>
        <w:shd w:val="clear" w:color="auto" w:fill="FFFFFF" w:themeFill="background1"/>
        <w:spacing w:after="0" w:line="240" w:lineRule="auto"/>
        <w:contextualSpacing/>
        <w:jc w:val="center"/>
        <w:textAlignment w:val="baseline"/>
        <w:rPr>
          <w:rFonts w:ascii="Aptos" w:eastAsia="Times New Roman" w:hAnsi="Aptos" w:cstheme="minorHAnsi"/>
          <w:b/>
          <w:bCs/>
          <w:sz w:val="26"/>
          <w:szCs w:val="26"/>
          <w:bdr w:val="none" w:sz="0" w:space="0" w:color="auto" w:frame="1"/>
        </w:rPr>
      </w:pPr>
      <w:r w:rsidRPr="00421E98">
        <w:rPr>
          <w:rFonts w:ascii="Aptos" w:eastAsia="Times New Roman" w:hAnsi="Aptos" w:cstheme="minorHAnsi"/>
          <w:b/>
          <w:bCs/>
          <w:sz w:val="26"/>
          <w:szCs w:val="26"/>
          <w:bdr w:val="none" w:sz="0" w:space="0" w:color="auto" w:frame="1"/>
        </w:rPr>
        <w:lastRenderedPageBreak/>
        <w:t>U.S. DEPARTMENT OF STATE</w:t>
      </w:r>
      <w:r w:rsidRPr="00421E98">
        <w:rPr>
          <w:rFonts w:ascii="Aptos" w:eastAsia="Times New Roman" w:hAnsi="Aptos" w:cstheme="minorHAnsi"/>
          <w:b/>
          <w:bCs/>
          <w:sz w:val="26"/>
          <w:szCs w:val="26"/>
          <w:bdr w:val="none" w:sz="0" w:space="0" w:color="auto" w:frame="1"/>
        </w:rPr>
        <w:br/>
      </w:r>
      <w:r w:rsidRPr="00421E98">
        <w:rPr>
          <w:rFonts w:ascii="Aptos" w:eastAsia="Times New Roman" w:hAnsi="Aptos" w:cstheme="minorHAnsi"/>
          <w:b/>
          <w:bCs/>
          <w:i/>
          <w:iCs/>
          <w:sz w:val="26"/>
          <w:szCs w:val="26"/>
          <w:bdr w:val="none" w:sz="0" w:space="0" w:color="auto" w:frame="1"/>
        </w:rPr>
        <w:t>U.S. EMBASSY LIBREVILLE, PUBLIC DIPLOMACY SECTION (PDS)</w:t>
      </w:r>
    </w:p>
    <w:p w14:paraId="08A8AB10" w14:textId="77777777" w:rsidR="00653F55" w:rsidRPr="00421E98" w:rsidRDefault="00653F55" w:rsidP="00094612">
      <w:pPr>
        <w:shd w:val="clear" w:color="auto" w:fill="FFFFFF" w:themeFill="background1"/>
        <w:spacing w:after="0" w:line="240" w:lineRule="auto"/>
        <w:contextualSpacing/>
        <w:jc w:val="center"/>
        <w:textAlignment w:val="baseline"/>
        <w:rPr>
          <w:rFonts w:ascii="Aptos" w:eastAsia="Times New Roman" w:hAnsi="Aptos" w:cstheme="minorHAnsi"/>
          <w:b/>
          <w:bCs/>
          <w:sz w:val="26"/>
          <w:szCs w:val="26"/>
          <w:bdr w:val="none" w:sz="0" w:space="0" w:color="auto" w:frame="1"/>
        </w:rPr>
      </w:pPr>
      <w:r w:rsidRPr="00421E98">
        <w:rPr>
          <w:rFonts w:ascii="Aptos" w:eastAsia="Times New Roman" w:hAnsi="Aptos" w:cstheme="minorHAnsi"/>
          <w:b/>
          <w:bCs/>
          <w:sz w:val="26"/>
          <w:szCs w:val="26"/>
          <w:bdr w:val="none" w:sz="0" w:space="0" w:color="auto" w:frame="1"/>
        </w:rPr>
        <w:t>Notice of Funding Opportunity (Annual Program Statement)</w:t>
      </w:r>
    </w:p>
    <w:p w14:paraId="12877C9F" w14:textId="77777777" w:rsidR="00653F55" w:rsidRPr="00421E98" w:rsidRDefault="00653F55" w:rsidP="00094612">
      <w:pPr>
        <w:shd w:val="clear" w:color="auto" w:fill="FFFFFF" w:themeFill="background1"/>
        <w:spacing w:after="0" w:line="240" w:lineRule="auto"/>
        <w:contextualSpacing/>
        <w:jc w:val="center"/>
        <w:textAlignment w:val="baseline"/>
        <w:rPr>
          <w:rFonts w:ascii="Aptos" w:eastAsia="Times New Roman" w:hAnsi="Aptos" w:cstheme="minorHAnsi"/>
          <w:sz w:val="26"/>
          <w:szCs w:val="26"/>
        </w:rPr>
      </w:pPr>
    </w:p>
    <w:p w14:paraId="7C09290B" w14:textId="23AEA92B" w:rsidR="00653F55" w:rsidRPr="00421E98" w:rsidRDefault="00653F55" w:rsidP="00094612">
      <w:pPr>
        <w:pStyle w:val="Heading3"/>
        <w:numPr>
          <w:ilvl w:val="0"/>
          <w:numId w:val="9"/>
        </w:numPr>
        <w:shd w:val="clear" w:color="auto" w:fill="FFFFFF"/>
        <w:spacing w:line="240" w:lineRule="auto"/>
        <w:ind w:left="360"/>
        <w:contextualSpacing/>
        <w:textAlignment w:val="baseline"/>
        <w:rPr>
          <w:rFonts w:ascii="Aptos" w:eastAsia="Times New Roman" w:hAnsi="Aptos" w:cstheme="minorHAnsi"/>
          <w:b/>
          <w:bCs/>
          <w:color w:val="auto"/>
          <w:sz w:val="26"/>
          <w:szCs w:val="26"/>
          <w:bdr w:val="none" w:sz="0" w:space="0" w:color="auto" w:frame="1"/>
        </w:rPr>
      </w:pPr>
      <w:bookmarkStart w:id="1" w:name="_Toc178331626"/>
      <w:r w:rsidRPr="00421E98">
        <w:rPr>
          <w:rFonts w:ascii="Aptos" w:hAnsi="Aptos" w:cstheme="minorHAnsi"/>
          <w:b/>
          <w:bCs/>
          <w:color w:val="auto"/>
          <w:sz w:val="26"/>
          <w:szCs w:val="26"/>
        </w:rPr>
        <w:t>Basic Information</w:t>
      </w:r>
      <w:bookmarkEnd w:id="1"/>
    </w:p>
    <w:tbl>
      <w:tblPr>
        <w:tblStyle w:val="TableGrid"/>
        <w:tblpPr w:leftFromText="180" w:rightFromText="180" w:vertAnchor="text" w:horzAnchor="page" w:tblpX="966" w:tblpY="406"/>
        <w:tblW w:w="9429" w:type="dxa"/>
        <w:tblLook w:val="04A0" w:firstRow="1" w:lastRow="0" w:firstColumn="1" w:lastColumn="0" w:noHBand="0" w:noVBand="1"/>
      </w:tblPr>
      <w:tblGrid>
        <w:gridCol w:w="4225"/>
        <w:gridCol w:w="5204"/>
      </w:tblGrid>
      <w:tr w:rsidR="00421E98" w:rsidRPr="00421E98" w14:paraId="75256E4D" w14:textId="77777777" w:rsidTr="5142ABFC">
        <w:trPr>
          <w:trHeight w:val="350"/>
        </w:trPr>
        <w:tc>
          <w:tcPr>
            <w:tcW w:w="4225" w:type="dxa"/>
          </w:tcPr>
          <w:p w14:paraId="3D2A181B" w14:textId="77777777" w:rsidR="00653F55" w:rsidRPr="00421E98" w:rsidRDefault="00653F55" w:rsidP="00094612">
            <w:pPr>
              <w:contextualSpacing/>
              <w:textAlignment w:val="baseline"/>
              <w:rPr>
                <w:rFonts w:ascii="Aptos" w:eastAsia="Times New Roman" w:hAnsi="Aptos" w:cstheme="minorHAnsi"/>
                <w:b/>
                <w:bCs/>
                <w:sz w:val="24"/>
                <w:szCs w:val="24"/>
                <w:bdr w:val="none" w:sz="0" w:space="0" w:color="auto" w:frame="1"/>
              </w:rPr>
            </w:pPr>
            <w:r w:rsidRPr="00421E98">
              <w:rPr>
                <w:rFonts w:ascii="Aptos" w:eastAsia="Times New Roman" w:hAnsi="Aptos" w:cstheme="minorHAnsi"/>
                <w:b/>
                <w:bCs/>
                <w:sz w:val="24"/>
                <w:szCs w:val="24"/>
                <w:bdr w:val="none" w:sz="0" w:space="0" w:color="auto" w:frame="1"/>
              </w:rPr>
              <w:t>Funding Opportunity Title: </w:t>
            </w:r>
          </w:p>
        </w:tc>
        <w:tc>
          <w:tcPr>
            <w:tcW w:w="5204" w:type="dxa"/>
          </w:tcPr>
          <w:p w14:paraId="12EBA4FE" w14:textId="77777777" w:rsidR="00653F55" w:rsidRPr="00421E98" w:rsidRDefault="00653F55" w:rsidP="00094612">
            <w:pPr>
              <w:contextualSpacing/>
              <w:textAlignment w:val="baseline"/>
              <w:rPr>
                <w:rFonts w:ascii="Aptos" w:eastAsia="Times New Roman" w:hAnsi="Aptos" w:cstheme="minorHAnsi"/>
                <w:sz w:val="24"/>
                <w:szCs w:val="24"/>
              </w:rPr>
            </w:pPr>
            <w:r w:rsidRPr="00421E98">
              <w:rPr>
                <w:rFonts w:ascii="Aptos" w:eastAsia="Times New Roman" w:hAnsi="Aptos" w:cstheme="minorHAnsi"/>
                <w:bCs/>
                <w:sz w:val="24"/>
                <w:szCs w:val="24"/>
                <w:bdr w:val="none" w:sz="0" w:space="0" w:color="auto" w:frame="1"/>
              </w:rPr>
              <w:t>U.S. Embassy Libreville PDS Annual Program Statement</w:t>
            </w:r>
          </w:p>
        </w:tc>
      </w:tr>
      <w:tr w:rsidR="00421E98" w:rsidRPr="00E75348" w14:paraId="00731F42" w14:textId="77777777" w:rsidTr="5142ABFC">
        <w:trPr>
          <w:trHeight w:val="380"/>
        </w:trPr>
        <w:tc>
          <w:tcPr>
            <w:tcW w:w="4225" w:type="dxa"/>
          </w:tcPr>
          <w:p w14:paraId="38056B7F" w14:textId="77777777" w:rsidR="00653F55" w:rsidRPr="00421E98" w:rsidRDefault="00653F55" w:rsidP="00094612">
            <w:pPr>
              <w:contextualSpacing/>
              <w:textAlignment w:val="baseline"/>
              <w:rPr>
                <w:rFonts w:ascii="Aptos" w:eastAsia="Times New Roman" w:hAnsi="Aptos" w:cstheme="minorHAnsi"/>
                <w:b/>
                <w:bCs/>
                <w:sz w:val="24"/>
                <w:szCs w:val="24"/>
                <w:bdr w:val="none" w:sz="0" w:space="0" w:color="auto" w:frame="1"/>
              </w:rPr>
            </w:pPr>
            <w:r w:rsidRPr="00421E98">
              <w:rPr>
                <w:rFonts w:ascii="Aptos" w:eastAsia="Times New Roman" w:hAnsi="Aptos" w:cstheme="minorHAnsi"/>
                <w:b/>
                <w:bCs/>
                <w:sz w:val="24"/>
                <w:szCs w:val="24"/>
                <w:bdr w:val="none" w:sz="0" w:space="0" w:color="auto" w:frame="1"/>
              </w:rPr>
              <w:t>Funding Opportunity Number: </w:t>
            </w:r>
          </w:p>
        </w:tc>
        <w:tc>
          <w:tcPr>
            <w:tcW w:w="5204" w:type="dxa"/>
          </w:tcPr>
          <w:p w14:paraId="42F9B3CA" w14:textId="4FDD2AD1" w:rsidR="00653F55" w:rsidRPr="00E75348" w:rsidRDefault="0038716A" w:rsidP="00094612">
            <w:pPr>
              <w:contextualSpacing/>
              <w:textAlignment w:val="baseline"/>
              <w:rPr>
                <w:rFonts w:ascii="Aptos" w:eastAsia="Times New Roman" w:hAnsi="Aptos" w:cstheme="minorHAnsi"/>
                <w:sz w:val="24"/>
                <w:szCs w:val="24"/>
                <w:lang w:val="es-ES"/>
              </w:rPr>
            </w:pPr>
            <w:r w:rsidRPr="00E75348">
              <w:rPr>
                <w:rFonts w:ascii="Aptos" w:eastAsia="Times New Roman" w:hAnsi="Aptos" w:cstheme="minorHAnsi"/>
                <w:sz w:val="24"/>
                <w:szCs w:val="24"/>
                <w:bdr w:val="none" w:sz="0" w:space="0" w:color="auto" w:frame="1"/>
                <w:lang w:val="es-ES"/>
              </w:rPr>
              <w:t>DOS-</w:t>
            </w:r>
            <w:r w:rsidR="00653F55" w:rsidRPr="00E75348">
              <w:rPr>
                <w:rFonts w:ascii="Aptos" w:eastAsia="Times New Roman" w:hAnsi="Aptos" w:cstheme="minorHAnsi"/>
                <w:sz w:val="24"/>
                <w:szCs w:val="24"/>
                <w:bdr w:val="none" w:sz="0" w:space="0" w:color="auto" w:frame="1"/>
                <w:lang w:val="es-ES"/>
              </w:rPr>
              <w:t>-</w:t>
            </w:r>
            <w:r w:rsidR="00653F55" w:rsidRPr="00E75348">
              <w:rPr>
                <w:rFonts w:ascii="Aptos" w:eastAsia="Times New Roman" w:hAnsi="Aptos" w:cstheme="minorHAnsi"/>
                <w:sz w:val="24"/>
                <w:szCs w:val="24"/>
                <w:lang w:val="es-ES"/>
              </w:rPr>
              <w:t>Libreville-</w:t>
            </w:r>
            <w:r w:rsidRPr="00E75348">
              <w:rPr>
                <w:rFonts w:ascii="Aptos" w:eastAsia="Times New Roman" w:hAnsi="Aptos" w:cstheme="minorHAnsi"/>
                <w:sz w:val="24"/>
                <w:szCs w:val="24"/>
                <w:lang w:val="es-ES"/>
              </w:rPr>
              <w:t>PDS-APS-</w:t>
            </w:r>
            <w:r w:rsidR="00653F55" w:rsidRPr="00E75348">
              <w:rPr>
                <w:rFonts w:ascii="Aptos" w:eastAsia="Times New Roman" w:hAnsi="Aptos" w:cstheme="minorHAnsi"/>
                <w:sz w:val="24"/>
                <w:szCs w:val="24"/>
                <w:lang w:val="es-ES"/>
              </w:rPr>
              <w:t>FY25-01</w:t>
            </w:r>
          </w:p>
        </w:tc>
      </w:tr>
      <w:tr w:rsidR="00421E98" w:rsidRPr="00421E98" w14:paraId="488B6B52" w14:textId="77777777" w:rsidTr="5142ABFC">
        <w:trPr>
          <w:trHeight w:val="362"/>
        </w:trPr>
        <w:tc>
          <w:tcPr>
            <w:tcW w:w="4225" w:type="dxa"/>
          </w:tcPr>
          <w:p w14:paraId="5B82D668" w14:textId="77777777" w:rsidR="00653F55" w:rsidRPr="00421E98" w:rsidRDefault="00653F55" w:rsidP="00094612">
            <w:pPr>
              <w:contextualSpacing/>
              <w:textAlignment w:val="baseline"/>
              <w:rPr>
                <w:rFonts w:ascii="Aptos" w:eastAsia="Times New Roman" w:hAnsi="Aptos" w:cstheme="minorHAnsi"/>
                <w:b/>
                <w:bCs/>
                <w:sz w:val="24"/>
                <w:szCs w:val="24"/>
              </w:rPr>
            </w:pPr>
            <w:r w:rsidRPr="00421E98">
              <w:rPr>
                <w:rFonts w:ascii="Aptos" w:eastAsia="Times New Roman" w:hAnsi="Aptos" w:cstheme="minorHAnsi"/>
                <w:b/>
                <w:bCs/>
                <w:sz w:val="24"/>
                <w:szCs w:val="24"/>
              </w:rPr>
              <w:t xml:space="preserve">Announcement Type: </w:t>
            </w:r>
          </w:p>
        </w:tc>
        <w:tc>
          <w:tcPr>
            <w:tcW w:w="5204" w:type="dxa"/>
          </w:tcPr>
          <w:p w14:paraId="45682CCC" w14:textId="77777777" w:rsidR="00653F55" w:rsidRPr="00421E98" w:rsidRDefault="00653F55" w:rsidP="00094612">
            <w:pPr>
              <w:contextualSpacing/>
              <w:textAlignment w:val="baseline"/>
              <w:rPr>
                <w:rFonts w:ascii="Aptos" w:eastAsia="Times New Roman" w:hAnsi="Aptos" w:cstheme="minorHAnsi"/>
                <w:b/>
                <w:bCs/>
                <w:sz w:val="24"/>
                <w:szCs w:val="24"/>
              </w:rPr>
            </w:pPr>
            <w:r w:rsidRPr="00421E98">
              <w:rPr>
                <w:rFonts w:ascii="Aptos" w:eastAsia="Times New Roman" w:hAnsi="Aptos" w:cstheme="minorHAnsi"/>
                <w:sz w:val="24"/>
                <w:szCs w:val="24"/>
              </w:rPr>
              <w:t xml:space="preserve">Initial Announcement/ Annual Program Statement  </w:t>
            </w:r>
          </w:p>
        </w:tc>
      </w:tr>
      <w:tr w:rsidR="00421E98" w:rsidRPr="00421E98" w14:paraId="4FCF3478" w14:textId="77777777" w:rsidTr="5142ABFC">
        <w:trPr>
          <w:trHeight w:val="1406"/>
        </w:trPr>
        <w:tc>
          <w:tcPr>
            <w:tcW w:w="4225" w:type="dxa"/>
          </w:tcPr>
          <w:p w14:paraId="27A10122" w14:textId="77777777" w:rsidR="00653F55" w:rsidRPr="00421E98" w:rsidRDefault="00653F55" w:rsidP="00094612">
            <w:pPr>
              <w:contextualSpacing/>
              <w:textAlignment w:val="baseline"/>
              <w:rPr>
                <w:rFonts w:ascii="Aptos" w:hAnsi="Aptos"/>
                <w:sz w:val="24"/>
                <w:szCs w:val="24"/>
              </w:rPr>
            </w:pPr>
            <w:r w:rsidRPr="00421E98">
              <w:rPr>
                <w:rFonts w:ascii="Aptos" w:eastAsia="Times New Roman" w:hAnsi="Aptos"/>
                <w:b/>
                <w:bCs/>
                <w:sz w:val="24"/>
                <w:szCs w:val="24"/>
              </w:rPr>
              <w:t>Deadline for Applications</w:t>
            </w:r>
            <w:r w:rsidRPr="00421E98">
              <w:rPr>
                <w:rFonts w:ascii="Aptos" w:eastAsia="Times New Roman" w:hAnsi="Aptos"/>
                <w:sz w:val="24"/>
                <w:szCs w:val="24"/>
              </w:rPr>
              <w:t xml:space="preserve">: </w:t>
            </w:r>
          </w:p>
        </w:tc>
        <w:tc>
          <w:tcPr>
            <w:tcW w:w="5204" w:type="dxa"/>
          </w:tcPr>
          <w:p w14:paraId="66B52EBF" w14:textId="2F8D63E8" w:rsidR="00653F55" w:rsidRPr="00876DBD" w:rsidRDefault="00876DBD" w:rsidP="52C48532">
            <w:pPr>
              <w:contextualSpacing/>
              <w:textAlignment w:val="baseline"/>
              <w:rPr>
                <w:rFonts w:ascii="Aptos" w:eastAsia="Times New Roman" w:hAnsi="Aptos"/>
                <w:sz w:val="24"/>
                <w:szCs w:val="24"/>
              </w:rPr>
            </w:pPr>
            <w:r w:rsidRPr="00876DBD">
              <w:rPr>
                <w:rFonts w:ascii="Aptos" w:eastAsia="Times New Roman" w:hAnsi="Aptos"/>
                <w:sz w:val="24"/>
                <w:szCs w:val="24"/>
              </w:rPr>
              <w:t>A</w:t>
            </w:r>
            <w:r w:rsidR="00653F55" w:rsidRPr="00876DBD">
              <w:rPr>
                <w:rFonts w:ascii="Aptos" w:eastAsia="Times New Roman" w:hAnsi="Aptos"/>
                <w:sz w:val="24"/>
                <w:szCs w:val="24"/>
              </w:rPr>
              <w:t xml:space="preserve">pplications will be accepted on a </w:t>
            </w:r>
            <w:r w:rsidR="72AB8110" w:rsidRPr="00876DBD">
              <w:rPr>
                <w:rFonts w:ascii="Aptos" w:eastAsia="Times New Roman" w:hAnsi="Aptos"/>
                <w:sz w:val="24"/>
                <w:szCs w:val="24"/>
              </w:rPr>
              <w:t>r</w:t>
            </w:r>
            <w:r w:rsidR="00653F55" w:rsidRPr="00876DBD">
              <w:rPr>
                <w:rFonts w:ascii="Aptos" w:eastAsia="Times New Roman" w:hAnsi="Aptos"/>
                <w:sz w:val="24"/>
                <w:szCs w:val="24"/>
              </w:rPr>
              <w:t xml:space="preserve">olling </w:t>
            </w:r>
            <w:r w:rsidR="7FD02F93" w:rsidRPr="00876DBD">
              <w:rPr>
                <w:rFonts w:ascii="Aptos" w:eastAsia="Times New Roman" w:hAnsi="Aptos"/>
                <w:sz w:val="24"/>
                <w:szCs w:val="24"/>
              </w:rPr>
              <w:t>b</w:t>
            </w:r>
            <w:r w:rsidR="00653F55" w:rsidRPr="00876DBD">
              <w:rPr>
                <w:rFonts w:ascii="Aptos" w:eastAsia="Times New Roman" w:hAnsi="Aptos"/>
                <w:sz w:val="24"/>
                <w:szCs w:val="24"/>
              </w:rPr>
              <w:t xml:space="preserve">asis through </w:t>
            </w:r>
            <w:r w:rsidR="00716867">
              <w:rPr>
                <w:rFonts w:ascii="Aptos" w:eastAsia="Times New Roman" w:hAnsi="Aptos"/>
                <w:sz w:val="24"/>
                <w:szCs w:val="24"/>
              </w:rPr>
              <w:t>August 22, 2025</w:t>
            </w:r>
            <w:r w:rsidR="00653F55" w:rsidRPr="00876DBD">
              <w:rPr>
                <w:rFonts w:ascii="Aptos" w:eastAsia="Times New Roman" w:hAnsi="Aptos"/>
                <w:sz w:val="24"/>
                <w:szCs w:val="24"/>
              </w:rPr>
              <w:t xml:space="preserve"> – results to be advised by </w:t>
            </w:r>
            <w:r w:rsidR="00716867">
              <w:rPr>
                <w:rFonts w:ascii="Aptos" w:eastAsia="Times New Roman" w:hAnsi="Aptos"/>
                <w:sz w:val="24"/>
                <w:szCs w:val="24"/>
              </w:rPr>
              <w:t>September 1, 2025</w:t>
            </w:r>
            <w:r w:rsidR="00653F55" w:rsidRPr="00876DBD">
              <w:rPr>
                <w:rFonts w:ascii="Aptos" w:eastAsia="Times New Roman" w:hAnsi="Aptos"/>
                <w:sz w:val="24"/>
                <w:szCs w:val="24"/>
              </w:rPr>
              <w:t>.</w:t>
            </w:r>
          </w:p>
        </w:tc>
      </w:tr>
      <w:tr w:rsidR="00421E98" w:rsidRPr="00421E98" w14:paraId="4DCA65ED" w14:textId="77777777" w:rsidTr="5142ABFC">
        <w:trPr>
          <w:trHeight w:val="385"/>
        </w:trPr>
        <w:tc>
          <w:tcPr>
            <w:tcW w:w="4225" w:type="dxa"/>
          </w:tcPr>
          <w:p w14:paraId="5B1CCCB0" w14:textId="77777777" w:rsidR="00653F55" w:rsidRPr="00421E98" w:rsidRDefault="00653F55" w:rsidP="00094612">
            <w:pPr>
              <w:contextualSpacing/>
              <w:textAlignment w:val="baseline"/>
              <w:rPr>
                <w:rFonts w:ascii="Aptos" w:eastAsia="Times New Roman" w:hAnsi="Aptos" w:cstheme="minorHAnsi"/>
                <w:b/>
                <w:bCs/>
                <w:sz w:val="24"/>
                <w:szCs w:val="24"/>
                <w:bdr w:val="none" w:sz="0" w:space="0" w:color="auto" w:frame="1"/>
              </w:rPr>
            </w:pPr>
            <w:r w:rsidRPr="00421E98">
              <w:rPr>
                <w:rFonts w:ascii="Aptos" w:eastAsia="Times New Roman" w:hAnsi="Aptos" w:cstheme="minorHAnsi"/>
                <w:b/>
                <w:bCs/>
                <w:sz w:val="24"/>
                <w:szCs w:val="24"/>
                <w:bdr w:val="none" w:sz="0" w:space="0" w:color="auto" w:frame="1"/>
              </w:rPr>
              <w:t>Assistance Listing Number: </w:t>
            </w:r>
          </w:p>
        </w:tc>
        <w:tc>
          <w:tcPr>
            <w:tcW w:w="5204" w:type="dxa"/>
          </w:tcPr>
          <w:p w14:paraId="7AE567C2" w14:textId="77777777" w:rsidR="00653F55" w:rsidRPr="00421E98" w:rsidRDefault="00653F55" w:rsidP="56548658">
            <w:pPr>
              <w:contextualSpacing/>
              <w:textAlignment w:val="baseline"/>
              <w:rPr>
                <w:rFonts w:ascii="Aptos" w:eastAsia="Times New Roman" w:hAnsi="Aptos"/>
                <w:sz w:val="24"/>
                <w:szCs w:val="24"/>
              </w:rPr>
            </w:pPr>
            <w:r w:rsidRPr="5142ABFC">
              <w:rPr>
                <w:rFonts w:ascii="Aptos" w:eastAsia="Times New Roman" w:hAnsi="Aptos"/>
                <w:sz w:val="24"/>
                <w:szCs w:val="24"/>
              </w:rPr>
              <w:t>19.040</w:t>
            </w:r>
          </w:p>
        </w:tc>
      </w:tr>
      <w:tr w:rsidR="00421E98" w:rsidRPr="00421E98" w14:paraId="12C92382" w14:textId="77777777" w:rsidTr="5142ABFC">
        <w:trPr>
          <w:trHeight w:val="380"/>
        </w:trPr>
        <w:tc>
          <w:tcPr>
            <w:tcW w:w="4225" w:type="dxa"/>
          </w:tcPr>
          <w:p w14:paraId="68B51707" w14:textId="77777777" w:rsidR="00653F55" w:rsidRPr="00421E98" w:rsidRDefault="00653F55" w:rsidP="00094612">
            <w:pPr>
              <w:contextualSpacing/>
              <w:textAlignment w:val="baseline"/>
              <w:rPr>
                <w:rFonts w:ascii="Aptos" w:eastAsia="Times New Roman" w:hAnsi="Aptos" w:cstheme="minorHAnsi"/>
                <w:b/>
                <w:bCs/>
                <w:sz w:val="24"/>
                <w:szCs w:val="24"/>
              </w:rPr>
            </w:pPr>
            <w:r w:rsidRPr="00421E98">
              <w:rPr>
                <w:rFonts w:ascii="Aptos" w:eastAsia="Times New Roman" w:hAnsi="Aptos" w:cstheme="minorHAnsi"/>
                <w:b/>
                <w:bCs/>
                <w:sz w:val="24"/>
                <w:szCs w:val="24"/>
              </w:rPr>
              <w:t>Length of Performance Period:</w:t>
            </w:r>
          </w:p>
        </w:tc>
        <w:tc>
          <w:tcPr>
            <w:tcW w:w="5204" w:type="dxa"/>
          </w:tcPr>
          <w:p w14:paraId="064150E5" w14:textId="50781AF1" w:rsidR="00653F55" w:rsidRPr="00421E98" w:rsidRDefault="00653F55" w:rsidP="00094612">
            <w:pPr>
              <w:contextualSpacing/>
              <w:textAlignment w:val="baseline"/>
              <w:rPr>
                <w:rFonts w:ascii="Aptos" w:eastAsia="Times New Roman" w:hAnsi="Aptos" w:cstheme="minorHAnsi"/>
                <w:sz w:val="24"/>
                <w:szCs w:val="24"/>
              </w:rPr>
            </w:pPr>
            <w:r w:rsidRPr="00421E98">
              <w:rPr>
                <w:rFonts w:ascii="Aptos" w:eastAsia="Times New Roman" w:hAnsi="Aptos" w:cstheme="minorHAnsi"/>
                <w:sz w:val="24"/>
                <w:szCs w:val="24"/>
              </w:rPr>
              <w:t>Up to 1</w:t>
            </w:r>
            <w:r w:rsidR="002347E1">
              <w:rPr>
                <w:rFonts w:ascii="Aptos" w:eastAsia="Times New Roman" w:hAnsi="Aptos" w:cstheme="minorHAnsi"/>
                <w:sz w:val="24"/>
                <w:szCs w:val="24"/>
              </w:rPr>
              <w:t>2</w:t>
            </w:r>
            <w:r w:rsidRPr="00421E98">
              <w:rPr>
                <w:rFonts w:ascii="Aptos" w:eastAsia="Times New Roman" w:hAnsi="Aptos" w:cstheme="minorHAnsi"/>
                <w:sz w:val="24"/>
                <w:szCs w:val="24"/>
              </w:rPr>
              <w:t xml:space="preserve"> months</w:t>
            </w:r>
          </w:p>
        </w:tc>
      </w:tr>
      <w:tr w:rsidR="00421E98" w:rsidRPr="00421E98" w14:paraId="66374316" w14:textId="77777777" w:rsidTr="5142ABFC">
        <w:trPr>
          <w:trHeight w:val="195"/>
        </w:trPr>
        <w:tc>
          <w:tcPr>
            <w:tcW w:w="4225" w:type="dxa"/>
          </w:tcPr>
          <w:p w14:paraId="4963DC30" w14:textId="77777777" w:rsidR="00653F55" w:rsidRPr="00421E98" w:rsidRDefault="00653F55" w:rsidP="00094612">
            <w:pPr>
              <w:contextualSpacing/>
              <w:textAlignment w:val="baseline"/>
              <w:rPr>
                <w:rFonts w:ascii="Aptos" w:eastAsia="Times New Roman" w:hAnsi="Aptos" w:cstheme="minorHAnsi"/>
                <w:sz w:val="24"/>
                <w:szCs w:val="24"/>
              </w:rPr>
            </w:pPr>
            <w:r w:rsidRPr="00421E98">
              <w:rPr>
                <w:rFonts w:ascii="Aptos" w:eastAsia="Times New Roman" w:hAnsi="Aptos" w:cstheme="minorHAnsi"/>
                <w:b/>
                <w:sz w:val="24"/>
                <w:szCs w:val="24"/>
              </w:rPr>
              <w:t>Total Amount Available:</w:t>
            </w:r>
            <w:r w:rsidRPr="00421E98">
              <w:rPr>
                <w:rFonts w:ascii="Aptos" w:eastAsia="Times New Roman" w:hAnsi="Aptos" w:cstheme="minorHAnsi"/>
                <w:sz w:val="24"/>
                <w:szCs w:val="24"/>
              </w:rPr>
              <w:t xml:space="preserve"> </w:t>
            </w:r>
          </w:p>
        </w:tc>
        <w:tc>
          <w:tcPr>
            <w:tcW w:w="5204" w:type="dxa"/>
          </w:tcPr>
          <w:p w14:paraId="1702EC7D" w14:textId="702B7F3D" w:rsidR="00653F55" w:rsidRPr="00421E98" w:rsidRDefault="00653F55" w:rsidP="00094612">
            <w:pPr>
              <w:contextualSpacing/>
              <w:textAlignment w:val="baseline"/>
              <w:rPr>
                <w:rFonts w:ascii="Aptos" w:eastAsia="Times New Roman" w:hAnsi="Aptos" w:cstheme="minorHAnsi"/>
                <w:sz w:val="24"/>
                <w:szCs w:val="24"/>
              </w:rPr>
            </w:pPr>
            <w:r w:rsidRPr="00421E98">
              <w:rPr>
                <w:rFonts w:ascii="Aptos" w:eastAsia="Times New Roman" w:hAnsi="Aptos" w:cstheme="minorHAnsi"/>
                <w:sz w:val="24"/>
                <w:szCs w:val="24"/>
              </w:rPr>
              <w:t>$</w:t>
            </w:r>
            <w:r w:rsidRPr="00421E98">
              <w:rPr>
                <w:rFonts w:ascii="Aptos" w:eastAsia="Times New Roman" w:hAnsi="Aptos" w:cstheme="minorHAnsi"/>
                <w:i/>
                <w:sz w:val="24"/>
                <w:szCs w:val="24"/>
              </w:rPr>
              <w:t>40,000</w:t>
            </w:r>
            <w:r w:rsidR="006B00CC" w:rsidRPr="00421E98">
              <w:rPr>
                <w:rFonts w:ascii="Aptos" w:eastAsia="Times New Roman" w:hAnsi="Aptos" w:cstheme="minorHAnsi"/>
                <w:i/>
                <w:sz w:val="24"/>
                <w:szCs w:val="24"/>
              </w:rPr>
              <w:t xml:space="preserve"> in </w:t>
            </w:r>
            <w:r w:rsidR="006B00CC" w:rsidRPr="00421E98">
              <w:rPr>
                <w:rFonts w:ascii="Aptos" w:eastAsia="Times New Roman" w:hAnsi="Aptos" w:cstheme="minorHAnsi"/>
                <w:iCs/>
                <w:sz w:val="24"/>
                <w:szCs w:val="24"/>
              </w:rPr>
              <w:t xml:space="preserve">FY25 </w:t>
            </w:r>
            <w:r w:rsidR="006B00CC" w:rsidRPr="00421E98">
              <w:rPr>
                <w:rFonts w:ascii="Aptos" w:eastAsia="Times New Roman" w:hAnsi="Aptos" w:cstheme="minorHAnsi"/>
                <w:sz w:val="24"/>
                <w:szCs w:val="24"/>
              </w:rPr>
              <w:t>Smith-Mundt Public Diplomacy Funds</w:t>
            </w:r>
            <w:r w:rsidR="002F656A">
              <w:rPr>
                <w:rFonts w:ascii="Aptos" w:eastAsia="Times New Roman" w:hAnsi="Aptos" w:cstheme="minorHAnsi"/>
                <w:sz w:val="24"/>
                <w:szCs w:val="24"/>
              </w:rPr>
              <w:t>, p</w:t>
            </w:r>
            <w:r w:rsidRPr="002F656A">
              <w:rPr>
                <w:rFonts w:ascii="Aptos" w:eastAsia="Times New Roman" w:hAnsi="Aptos" w:cstheme="minorHAnsi"/>
                <w:sz w:val="24"/>
                <w:szCs w:val="24"/>
              </w:rPr>
              <w:t>ending funding availability.</w:t>
            </w:r>
            <w:r w:rsidR="006B00CC" w:rsidRPr="00421E98">
              <w:rPr>
                <w:rFonts w:ascii="Aptos" w:eastAsia="Times New Roman" w:hAnsi="Aptos" w:cstheme="minorHAnsi"/>
                <w:i/>
                <w:sz w:val="24"/>
                <w:szCs w:val="24"/>
              </w:rPr>
              <w:t xml:space="preserve"> </w:t>
            </w:r>
          </w:p>
        </w:tc>
      </w:tr>
      <w:tr w:rsidR="00421E98" w:rsidRPr="00421E98" w14:paraId="712C1A4D" w14:textId="77777777" w:rsidTr="5142ABFC">
        <w:trPr>
          <w:trHeight w:val="263"/>
        </w:trPr>
        <w:tc>
          <w:tcPr>
            <w:tcW w:w="4225" w:type="dxa"/>
          </w:tcPr>
          <w:p w14:paraId="386F6335" w14:textId="77777777" w:rsidR="00653F55" w:rsidRPr="00421E98" w:rsidRDefault="00653F55" w:rsidP="00094612">
            <w:pPr>
              <w:contextualSpacing/>
              <w:textAlignment w:val="baseline"/>
              <w:rPr>
                <w:rFonts w:ascii="Aptos" w:eastAsia="Times New Roman" w:hAnsi="Aptos" w:cstheme="minorHAnsi"/>
                <w:iCs/>
                <w:sz w:val="24"/>
                <w:szCs w:val="24"/>
              </w:rPr>
            </w:pPr>
            <w:r w:rsidRPr="00421E98">
              <w:rPr>
                <w:rFonts w:ascii="Aptos" w:eastAsia="Times New Roman" w:hAnsi="Aptos" w:cstheme="minorHAnsi"/>
                <w:b/>
                <w:bCs/>
                <w:iCs/>
                <w:sz w:val="24"/>
                <w:szCs w:val="24"/>
              </w:rPr>
              <w:t>Number of Awards Anticipated:</w:t>
            </w:r>
          </w:p>
        </w:tc>
        <w:tc>
          <w:tcPr>
            <w:tcW w:w="5204" w:type="dxa"/>
          </w:tcPr>
          <w:p w14:paraId="243DC7F0" w14:textId="77777777" w:rsidR="00653F55" w:rsidRPr="00421E98" w:rsidRDefault="00653F55" w:rsidP="00094612">
            <w:pPr>
              <w:contextualSpacing/>
              <w:textAlignment w:val="baseline"/>
              <w:rPr>
                <w:rFonts w:ascii="Aptos" w:eastAsia="Times New Roman" w:hAnsi="Aptos" w:cstheme="minorHAnsi"/>
                <w:iCs/>
                <w:sz w:val="24"/>
                <w:szCs w:val="24"/>
              </w:rPr>
            </w:pPr>
            <w:r w:rsidRPr="00421E98">
              <w:rPr>
                <w:rFonts w:ascii="Aptos" w:eastAsia="Times New Roman" w:hAnsi="Aptos" w:cstheme="minorHAnsi"/>
                <w:iCs/>
                <w:sz w:val="24"/>
                <w:szCs w:val="24"/>
              </w:rPr>
              <w:t>Up to seven awards (dependent on amounts)</w:t>
            </w:r>
          </w:p>
        </w:tc>
      </w:tr>
      <w:tr w:rsidR="00421E98" w:rsidRPr="00421E98" w14:paraId="23DBEAF2" w14:textId="77777777" w:rsidTr="5142ABFC">
        <w:trPr>
          <w:trHeight w:val="884"/>
        </w:trPr>
        <w:tc>
          <w:tcPr>
            <w:tcW w:w="4225" w:type="dxa"/>
          </w:tcPr>
          <w:p w14:paraId="43F9ED30" w14:textId="77777777" w:rsidR="00653F55" w:rsidRPr="00421E98" w:rsidRDefault="00653F55" w:rsidP="00094612">
            <w:pPr>
              <w:contextualSpacing/>
              <w:textAlignment w:val="baseline"/>
              <w:rPr>
                <w:rFonts w:ascii="Aptos" w:eastAsia="Times New Roman" w:hAnsi="Aptos" w:cstheme="minorHAnsi"/>
                <w:i/>
                <w:sz w:val="24"/>
                <w:szCs w:val="24"/>
              </w:rPr>
            </w:pPr>
            <w:r w:rsidRPr="00421E98">
              <w:rPr>
                <w:rFonts w:ascii="Aptos" w:eastAsia="Times New Roman" w:hAnsi="Aptos" w:cstheme="minorHAnsi"/>
                <w:b/>
                <w:bCs/>
                <w:iCs/>
                <w:sz w:val="24"/>
                <w:szCs w:val="24"/>
              </w:rPr>
              <w:t>Award Amounts:</w:t>
            </w:r>
          </w:p>
        </w:tc>
        <w:tc>
          <w:tcPr>
            <w:tcW w:w="5204" w:type="dxa"/>
          </w:tcPr>
          <w:p w14:paraId="77118969" w14:textId="0DC6F349" w:rsidR="00653F55" w:rsidRPr="002F656A" w:rsidRDefault="00653F55" w:rsidP="52C48532">
            <w:pPr>
              <w:contextualSpacing/>
              <w:textAlignment w:val="baseline"/>
              <w:rPr>
                <w:rFonts w:ascii="Aptos" w:eastAsia="Times New Roman" w:hAnsi="Aptos"/>
                <w:sz w:val="24"/>
                <w:szCs w:val="24"/>
              </w:rPr>
            </w:pPr>
          </w:p>
          <w:p w14:paraId="660D35F5" w14:textId="2B5C0D0D" w:rsidR="00653F55" w:rsidRPr="002F656A" w:rsidRDefault="002F656A" w:rsidP="52C48532">
            <w:pPr>
              <w:contextualSpacing/>
              <w:textAlignment w:val="baseline"/>
              <w:rPr>
                <w:rFonts w:ascii="Aptos" w:eastAsia="Times New Roman" w:hAnsi="Aptos"/>
                <w:sz w:val="24"/>
                <w:szCs w:val="24"/>
              </w:rPr>
            </w:pPr>
            <w:r w:rsidRPr="002F656A">
              <w:rPr>
                <w:rFonts w:ascii="Aptos" w:eastAsia="Times New Roman" w:hAnsi="Aptos"/>
                <w:sz w:val="24"/>
                <w:szCs w:val="24"/>
              </w:rPr>
              <w:t>A</w:t>
            </w:r>
            <w:r w:rsidR="00653F55" w:rsidRPr="002F656A">
              <w:rPr>
                <w:rFonts w:ascii="Aptos" w:eastAsia="Times New Roman" w:hAnsi="Aptos"/>
                <w:sz w:val="24"/>
                <w:szCs w:val="24"/>
              </w:rPr>
              <w:t>wards may range from $5,000 to $15,000</w:t>
            </w:r>
          </w:p>
        </w:tc>
      </w:tr>
      <w:tr w:rsidR="00421E98" w:rsidRPr="00421E98" w14:paraId="2B4E08BF" w14:textId="77777777" w:rsidTr="5142ABFC">
        <w:trPr>
          <w:trHeight w:val="623"/>
        </w:trPr>
        <w:tc>
          <w:tcPr>
            <w:tcW w:w="4225" w:type="dxa"/>
          </w:tcPr>
          <w:p w14:paraId="46D111D1" w14:textId="77777777" w:rsidR="00653F55" w:rsidRPr="00421E98" w:rsidRDefault="00653F55" w:rsidP="00094612">
            <w:pPr>
              <w:contextualSpacing/>
              <w:textAlignment w:val="baseline"/>
              <w:rPr>
                <w:rFonts w:ascii="Aptos" w:eastAsia="Times New Roman" w:hAnsi="Aptos" w:cstheme="minorHAnsi"/>
                <w:b/>
                <w:bCs/>
                <w:iCs/>
                <w:sz w:val="24"/>
                <w:szCs w:val="24"/>
              </w:rPr>
            </w:pPr>
            <w:r w:rsidRPr="00421E98">
              <w:rPr>
                <w:rFonts w:ascii="Aptos" w:eastAsia="Times New Roman" w:hAnsi="Aptos" w:cstheme="minorHAnsi"/>
                <w:b/>
                <w:bCs/>
                <w:iCs/>
                <w:sz w:val="24"/>
                <w:szCs w:val="24"/>
              </w:rPr>
              <w:t>Type of Funding:</w:t>
            </w:r>
          </w:p>
        </w:tc>
        <w:tc>
          <w:tcPr>
            <w:tcW w:w="5204" w:type="dxa"/>
          </w:tcPr>
          <w:p w14:paraId="5DA558D7" w14:textId="6028E307" w:rsidR="00653F55" w:rsidRPr="002F656A" w:rsidRDefault="00653F55" w:rsidP="56548658">
            <w:pPr>
              <w:contextualSpacing/>
              <w:textAlignment w:val="baseline"/>
              <w:rPr>
                <w:rFonts w:ascii="Aptos" w:eastAsia="Times New Roman" w:hAnsi="Aptos"/>
                <w:sz w:val="24"/>
                <w:szCs w:val="24"/>
              </w:rPr>
            </w:pPr>
            <w:r w:rsidRPr="002F656A">
              <w:rPr>
                <w:rFonts w:ascii="Aptos" w:eastAsia="Times New Roman" w:hAnsi="Aptos"/>
                <w:sz w:val="24"/>
                <w:szCs w:val="24"/>
              </w:rPr>
              <w:t xml:space="preserve">FY25 Smith-Mundt Public Diplomacy Funds. </w:t>
            </w:r>
          </w:p>
        </w:tc>
      </w:tr>
      <w:tr w:rsidR="00421E98" w:rsidRPr="00421E98" w14:paraId="7C297A27" w14:textId="77777777" w:rsidTr="5142ABFC">
        <w:trPr>
          <w:trHeight w:val="380"/>
        </w:trPr>
        <w:tc>
          <w:tcPr>
            <w:tcW w:w="4225" w:type="dxa"/>
          </w:tcPr>
          <w:p w14:paraId="6BB25CA7" w14:textId="77777777" w:rsidR="00653F55" w:rsidRPr="00421E98" w:rsidRDefault="00653F55" w:rsidP="00094612">
            <w:pPr>
              <w:contextualSpacing/>
              <w:textAlignment w:val="baseline"/>
              <w:rPr>
                <w:rFonts w:ascii="Aptos" w:eastAsia="Times New Roman" w:hAnsi="Aptos" w:cstheme="minorHAnsi"/>
                <w:b/>
                <w:bCs/>
                <w:iCs/>
                <w:sz w:val="24"/>
                <w:szCs w:val="24"/>
              </w:rPr>
            </w:pPr>
            <w:r w:rsidRPr="00421E98">
              <w:rPr>
                <w:rFonts w:ascii="Aptos" w:eastAsia="Times New Roman" w:hAnsi="Aptos" w:cstheme="minorHAnsi"/>
                <w:b/>
                <w:bCs/>
                <w:iCs/>
                <w:sz w:val="24"/>
                <w:szCs w:val="24"/>
              </w:rPr>
              <w:t>Anticipated Project Start Date:</w:t>
            </w:r>
          </w:p>
        </w:tc>
        <w:tc>
          <w:tcPr>
            <w:tcW w:w="5204" w:type="dxa"/>
          </w:tcPr>
          <w:p w14:paraId="349967A2" w14:textId="5BFD8157" w:rsidR="00653F55" w:rsidRPr="00421E98" w:rsidRDefault="00653F55" w:rsidP="5142ABFC">
            <w:pPr>
              <w:contextualSpacing/>
              <w:textAlignment w:val="baseline"/>
              <w:rPr>
                <w:rFonts w:ascii="Aptos" w:eastAsia="Times New Roman" w:hAnsi="Aptos"/>
                <w:i/>
                <w:iCs/>
                <w:sz w:val="24"/>
                <w:szCs w:val="24"/>
              </w:rPr>
            </w:pPr>
            <w:proofErr w:type="gramStart"/>
            <w:r w:rsidRPr="5142ABFC">
              <w:rPr>
                <w:rFonts w:ascii="Aptos" w:eastAsia="Times New Roman" w:hAnsi="Aptos"/>
                <w:sz w:val="24"/>
                <w:szCs w:val="24"/>
              </w:rPr>
              <w:t>October  2025</w:t>
            </w:r>
            <w:proofErr w:type="gramEnd"/>
            <w:r w:rsidRPr="5142ABFC">
              <w:rPr>
                <w:rFonts w:ascii="Aptos" w:eastAsia="Times New Roman" w:hAnsi="Aptos"/>
                <w:i/>
                <w:iCs/>
                <w:sz w:val="24"/>
                <w:szCs w:val="24"/>
              </w:rPr>
              <w:t xml:space="preserve">  </w:t>
            </w:r>
          </w:p>
        </w:tc>
      </w:tr>
    </w:tbl>
    <w:p w14:paraId="06787A1E" w14:textId="77777777" w:rsidR="00653F55" w:rsidRPr="00421E98" w:rsidRDefault="00653F55" w:rsidP="00094612">
      <w:pPr>
        <w:pStyle w:val="Heading5"/>
        <w:numPr>
          <w:ilvl w:val="0"/>
          <w:numId w:val="8"/>
        </w:numPr>
        <w:tabs>
          <w:tab w:val="num" w:pos="720"/>
        </w:tabs>
        <w:spacing w:line="240" w:lineRule="auto"/>
        <w:ind w:left="270" w:hanging="270"/>
        <w:contextualSpacing/>
        <w:rPr>
          <w:rFonts w:ascii="Aptos" w:hAnsi="Aptos" w:cstheme="minorHAnsi"/>
          <w:b/>
          <w:bCs/>
          <w:i/>
          <w:iCs/>
          <w:color w:val="auto"/>
          <w:sz w:val="26"/>
          <w:szCs w:val="26"/>
        </w:rPr>
      </w:pPr>
      <w:r w:rsidRPr="52C48532">
        <w:rPr>
          <w:rFonts w:ascii="Aptos" w:hAnsi="Aptos" w:cstheme="minorBidi"/>
          <w:b/>
          <w:bCs/>
          <w:i/>
          <w:iCs/>
          <w:color w:val="auto"/>
          <w:sz w:val="26"/>
          <w:szCs w:val="26"/>
        </w:rPr>
        <w:t>Overview</w:t>
      </w:r>
    </w:p>
    <w:p w14:paraId="35953487" w14:textId="1299B6B6" w:rsidR="00F16C2C" w:rsidRPr="00421E98" w:rsidRDefault="009F3FA1" w:rsidP="52C48532">
      <w:pPr>
        <w:shd w:val="clear" w:color="auto" w:fill="FFFFFF" w:themeFill="background1"/>
        <w:spacing w:after="0" w:line="240" w:lineRule="auto"/>
        <w:contextualSpacing/>
        <w:textAlignment w:val="baseline"/>
        <w:rPr>
          <w:rFonts w:ascii="Aptos" w:eastAsia="Times New Roman" w:hAnsi="Aptos"/>
          <w:b/>
          <w:bCs/>
          <w:sz w:val="24"/>
          <w:szCs w:val="24"/>
          <w:bdr w:val="none" w:sz="0" w:space="0" w:color="auto" w:frame="1"/>
        </w:rPr>
      </w:pPr>
      <w:r w:rsidRPr="52C48532">
        <w:rPr>
          <w:rFonts w:ascii="Aptos" w:eastAsia="Times New Roman" w:hAnsi="Aptos"/>
          <w:b/>
          <w:bCs/>
          <w:sz w:val="24"/>
          <w:szCs w:val="24"/>
          <w:bdr w:val="none" w:sz="0" w:space="0" w:color="auto" w:frame="1"/>
        </w:rPr>
        <w:t xml:space="preserve">Funding Instrument Type:  </w:t>
      </w:r>
      <w:r w:rsidRPr="52C48532">
        <w:rPr>
          <w:rFonts w:ascii="Aptos" w:eastAsia="Times New Roman" w:hAnsi="Aptos"/>
          <w:sz w:val="24"/>
          <w:szCs w:val="24"/>
          <w:bdr w:val="none" w:sz="0" w:space="0" w:color="auto" w:frame="1"/>
        </w:rPr>
        <w:t>Grant, fixed amount award (FAA), or cooperative agreement. Cooperative agreements include substantial involvement of the bureau or embassy in program implementation of the project.  An FAA can also include substantial involvement. Examples of substantial involvement are included in section C below.</w:t>
      </w:r>
      <w:r w:rsidRPr="52C48532">
        <w:rPr>
          <w:rFonts w:ascii="Aptos" w:eastAsia="Times New Roman" w:hAnsi="Aptos"/>
          <w:b/>
          <w:bCs/>
          <w:sz w:val="24"/>
          <w:szCs w:val="24"/>
          <w:bdr w:val="none" w:sz="0" w:space="0" w:color="auto" w:frame="1"/>
        </w:rPr>
        <w:t xml:space="preserve">   </w:t>
      </w:r>
    </w:p>
    <w:p w14:paraId="185589CA" w14:textId="4631C201" w:rsidR="52C48532" w:rsidRDefault="52C48532" w:rsidP="52C48532">
      <w:pPr>
        <w:shd w:val="clear" w:color="auto" w:fill="FFFFFF" w:themeFill="background1"/>
        <w:spacing w:after="0" w:line="240" w:lineRule="auto"/>
        <w:contextualSpacing/>
        <w:rPr>
          <w:rFonts w:ascii="Aptos" w:eastAsia="Times New Roman" w:hAnsi="Aptos"/>
          <w:b/>
          <w:bCs/>
          <w:sz w:val="24"/>
          <w:szCs w:val="24"/>
        </w:rPr>
      </w:pPr>
    </w:p>
    <w:p w14:paraId="6524E2BA" w14:textId="4886D5BF" w:rsidR="00F16C2C" w:rsidRPr="00421E98" w:rsidRDefault="00F16C2C" w:rsidP="00094612">
      <w:pPr>
        <w:shd w:val="clear" w:color="auto" w:fill="FFFFFF"/>
        <w:spacing w:after="0" w:line="240" w:lineRule="auto"/>
        <w:contextualSpacing/>
        <w:textAlignment w:val="baseline"/>
        <w:rPr>
          <w:rFonts w:ascii="Aptos" w:eastAsia="Times New Roman" w:hAnsi="Aptos" w:cstheme="minorHAnsi"/>
          <w:sz w:val="24"/>
          <w:szCs w:val="24"/>
          <w:bdr w:val="none" w:sz="0" w:space="0" w:color="auto" w:frame="1"/>
        </w:rPr>
      </w:pPr>
      <w:r w:rsidRPr="00421E98">
        <w:rPr>
          <w:rFonts w:ascii="Aptos" w:eastAsia="Times New Roman" w:hAnsi="Aptos" w:cstheme="minorHAnsi"/>
          <w:b/>
          <w:bCs/>
          <w:sz w:val="24"/>
          <w:szCs w:val="24"/>
          <w:bdr w:val="none" w:sz="0" w:space="0" w:color="auto" w:frame="1"/>
        </w:rPr>
        <w:t xml:space="preserve">Project Performance Period: </w:t>
      </w:r>
      <w:r w:rsidRPr="00421E98">
        <w:rPr>
          <w:rFonts w:ascii="Aptos" w:eastAsia="Times New Roman" w:hAnsi="Aptos" w:cstheme="minorHAnsi"/>
          <w:sz w:val="24"/>
          <w:szCs w:val="24"/>
          <w:bdr w:val="none" w:sz="0" w:space="0" w:color="auto" w:frame="1"/>
        </w:rPr>
        <w:t>Proposed projects should be completed in one year or less.</w:t>
      </w:r>
    </w:p>
    <w:p w14:paraId="32898582" w14:textId="77777777" w:rsidR="009F3FA1" w:rsidRPr="00421E98" w:rsidRDefault="009F3FA1" w:rsidP="00094612">
      <w:pPr>
        <w:shd w:val="clear" w:color="auto" w:fill="FFFFFF"/>
        <w:spacing w:after="0" w:line="240" w:lineRule="auto"/>
        <w:contextualSpacing/>
        <w:textAlignment w:val="baseline"/>
        <w:rPr>
          <w:rFonts w:ascii="Aptos" w:eastAsia="Times New Roman" w:hAnsi="Aptos" w:cstheme="minorHAnsi"/>
          <w:b/>
          <w:bCs/>
          <w:sz w:val="24"/>
          <w:szCs w:val="24"/>
          <w:bdr w:val="none" w:sz="0" w:space="0" w:color="auto" w:frame="1"/>
        </w:rPr>
      </w:pPr>
    </w:p>
    <w:p w14:paraId="3764F984" w14:textId="7C8E7D97" w:rsidR="007A7F19" w:rsidRPr="00421E98" w:rsidRDefault="005C1E71" w:rsidP="00094612">
      <w:pPr>
        <w:spacing w:line="240" w:lineRule="auto"/>
        <w:contextualSpacing/>
        <w:rPr>
          <w:rFonts w:ascii="Aptos" w:hAnsi="Aptos" w:cstheme="minorHAnsi"/>
          <w:b/>
          <w:bCs/>
          <w:sz w:val="24"/>
          <w:szCs w:val="24"/>
        </w:rPr>
      </w:pPr>
      <w:r w:rsidRPr="00421E98">
        <w:rPr>
          <w:rFonts w:ascii="Aptos" w:hAnsi="Aptos" w:cstheme="minorHAnsi"/>
          <w:b/>
          <w:bCs/>
          <w:sz w:val="24"/>
          <w:szCs w:val="24"/>
        </w:rPr>
        <w:t>This notice is subject to availability of funding.</w:t>
      </w:r>
    </w:p>
    <w:p w14:paraId="0174F827" w14:textId="77777777" w:rsidR="007A7F19" w:rsidRPr="00421E98" w:rsidRDefault="007A7F19" w:rsidP="00094612">
      <w:pPr>
        <w:spacing w:line="240" w:lineRule="auto"/>
        <w:contextualSpacing/>
        <w:rPr>
          <w:rFonts w:ascii="Aptos" w:hAnsi="Aptos" w:cstheme="minorHAnsi"/>
          <w:b/>
          <w:bCs/>
          <w:sz w:val="24"/>
          <w:szCs w:val="24"/>
        </w:rPr>
      </w:pPr>
      <w:r w:rsidRPr="00421E98">
        <w:rPr>
          <w:rFonts w:ascii="Aptos" w:hAnsi="Aptos" w:cstheme="minorHAnsi"/>
          <w:b/>
          <w:bCs/>
          <w:sz w:val="24"/>
          <w:szCs w:val="24"/>
        </w:rPr>
        <w:br w:type="page"/>
      </w:r>
    </w:p>
    <w:p w14:paraId="37C51B83" w14:textId="77777777" w:rsidR="005C1E71" w:rsidRPr="002E0938" w:rsidRDefault="005C1E71" w:rsidP="00094612">
      <w:pPr>
        <w:pStyle w:val="Heading5"/>
        <w:numPr>
          <w:ilvl w:val="0"/>
          <w:numId w:val="8"/>
        </w:numPr>
        <w:spacing w:line="240" w:lineRule="auto"/>
        <w:ind w:left="270" w:hanging="270"/>
        <w:contextualSpacing/>
        <w:rPr>
          <w:rFonts w:ascii="Aptos" w:hAnsi="Aptos" w:cstheme="minorHAnsi"/>
          <w:b/>
          <w:bCs/>
          <w:i/>
          <w:iCs/>
          <w:color w:val="auto"/>
          <w:sz w:val="24"/>
          <w:szCs w:val="24"/>
        </w:rPr>
      </w:pPr>
      <w:r w:rsidRPr="52C48532">
        <w:rPr>
          <w:rFonts w:ascii="Aptos" w:hAnsi="Aptos" w:cstheme="minorBidi"/>
          <w:b/>
          <w:bCs/>
          <w:i/>
          <w:iCs/>
          <w:color w:val="auto"/>
          <w:sz w:val="24"/>
          <w:szCs w:val="24"/>
        </w:rPr>
        <w:lastRenderedPageBreak/>
        <w:t>Executive Summary</w:t>
      </w:r>
    </w:p>
    <w:p w14:paraId="2073F9B8" w14:textId="70342CE8" w:rsidR="52C48532" w:rsidRDefault="52C48532" w:rsidP="52C48532">
      <w:pPr>
        <w:contextualSpacing/>
      </w:pPr>
    </w:p>
    <w:p w14:paraId="1A768DE9" w14:textId="1B9A5FA2" w:rsidR="00BF490B" w:rsidRPr="00BF490B" w:rsidRDefault="00BF490B" w:rsidP="52C48532">
      <w:pPr>
        <w:shd w:val="clear" w:color="auto" w:fill="FFFFFF" w:themeFill="background1"/>
        <w:spacing w:after="0" w:line="240" w:lineRule="auto"/>
        <w:contextualSpacing/>
        <w:textAlignment w:val="baseline"/>
        <w:rPr>
          <w:rFonts w:ascii="Aptos" w:eastAsia="Times New Roman" w:hAnsi="Aptos"/>
          <w:sz w:val="24"/>
          <w:szCs w:val="24"/>
        </w:rPr>
      </w:pPr>
      <w:r w:rsidRPr="5142ABFC">
        <w:rPr>
          <w:rFonts w:ascii="Aptos" w:hAnsi="Aptos"/>
          <w:sz w:val="24"/>
          <w:szCs w:val="24"/>
        </w:rPr>
        <w:t xml:space="preserve">The U.S. Embassy in Libreville is offering funding for small grants through </w:t>
      </w:r>
      <w:r w:rsidR="6CAB1602" w:rsidRPr="5142ABFC">
        <w:rPr>
          <w:rFonts w:ascii="Aptos" w:hAnsi="Aptos"/>
          <w:sz w:val="24"/>
          <w:szCs w:val="24"/>
        </w:rPr>
        <w:t xml:space="preserve">the Embassy’s </w:t>
      </w:r>
      <w:r w:rsidRPr="5142ABFC">
        <w:rPr>
          <w:rFonts w:ascii="Aptos" w:hAnsi="Aptos"/>
          <w:sz w:val="24"/>
          <w:szCs w:val="24"/>
        </w:rPr>
        <w:t xml:space="preserve">Public Diplomacy Small Grants Program. </w:t>
      </w:r>
    </w:p>
    <w:p w14:paraId="6F545AEF" w14:textId="3D564D3D" w:rsidR="00BF490B" w:rsidRPr="00BF490B" w:rsidRDefault="00BF490B" w:rsidP="52C48532">
      <w:pPr>
        <w:shd w:val="clear" w:color="auto" w:fill="FFFFFF" w:themeFill="background1"/>
        <w:spacing w:after="0" w:line="240" w:lineRule="auto"/>
        <w:contextualSpacing/>
        <w:textAlignment w:val="baseline"/>
        <w:rPr>
          <w:rFonts w:ascii="Aptos" w:eastAsia="Times New Roman" w:hAnsi="Aptos"/>
          <w:sz w:val="24"/>
          <w:szCs w:val="24"/>
        </w:rPr>
      </w:pPr>
    </w:p>
    <w:p w14:paraId="1257D670" w14:textId="3BBE95F0" w:rsidR="00BF490B" w:rsidRPr="00BF490B" w:rsidRDefault="00951343" w:rsidP="52C48532">
      <w:pPr>
        <w:shd w:val="clear" w:color="auto" w:fill="FFFFFF" w:themeFill="background1"/>
        <w:spacing w:after="0" w:line="240" w:lineRule="auto"/>
        <w:contextualSpacing/>
        <w:textAlignment w:val="baseline"/>
        <w:rPr>
          <w:rFonts w:ascii="Aptos" w:eastAsia="Times New Roman" w:hAnsi="Aptos"/>
          <w:sz w:val="24"/>
          <w:szCs w:val="24"/>
        </w:rPr>
      </w:pPr>
      <w:r w:rsidRPr="52C48532">
        <w:rPr>
          <w:rFonts w:ascii="Aptos" w:eastAsia="Times New Roman" w:hAnsi="Aptos"/>
          <w:sz w:val="24"/>
          <w:szCs w:val="24"/>
        </w:rPr>
        <w:t>This is an Annual Program Statement (APS), outlining our funding priorities</w:t>
      </w:r>
      <w:r w:rsidR="174D4627" w:rsidRPr="52C48532">
        <w:rPr>
          <w:rFonts w:ascii="Aptos" w:eastAsia="Times New Roman" w:hAnsi="Aptos"/>
          <w:sz w:val="24"/>
          <w:szCs w:val="24"/>
        </w:rPr>
        <w:t xml:space="preserve"> </w:t>
      </w:r>
      <w:r w:rsidRPr="52C48532">
        <w:rPr>
          <w:rFonts w:ascii="Aptos" w:eastAsia="Times New Roman" w:hAnsi="Aptos"/>
          <w:sz w:val="24"/>
          <w:szCs w:val="24"/>
        </w:rPr>
        <w:t xml:space="preserve">and the procedures for submitting requests for funding.  Please carefully follow all instructions. </w:t>
      </w:r>
    </w:p>
    <w:p w14:paraId="071CBA7F" w14:textId="08687AD3" w:rsidR="00BF490B" w:rsidRPr="00BF490B" w:rsidRDefault="00BF490B" w:rsidP="52C48532">
      <w:pPr>
        <w:shd w:val="clear" w:color="auto" w:fill="FFFFFF" w:themeFill="background1"/>
        <w:spacing w:after="0" w:line="240" w:lineRule="auto"/>
        <w:contextualSpacing/>
        <w:textAlignment w:val="baseline"/>
        <w:rPr>
          <w:rFonts w:ascii="Aptos" w:hAnsi="Aptos"/>
          <w:sz w:val="24"/>
          <w:szCs w:val="24"/>
        </w:rPr>
      </w:pPr>
    </w:p>
    <w:p w14:paraId="2DB9AA01" w14:textId="6BE92DCF" w:rsidR="00455BA7" w:rsidRDefault="00951343" w:rsidP="051570A0">
      <w:pPr>
        <w:shd w:val="clear" w:color="auto" w:fill="FFFFFF" w:themeFill="background1"/>
        <w:spacing w:after="0" w:line="240" w:lineRule="auto"/>
        <w:contextualSpacing/>
        <w:rPr>
          <w:rFonts w:ascii="Aptos" w:hAnsi="Aptos"/>
          <w:sz w:val="24"/>
          <w:szCs w:val="24"/>
        </w:rPr>
      </w:pPr>
      <w:r w:rsidRPr="051570A0">
        <w:rPr>
          <w:rFonts w:ascii="Aptos" w:hAnsi="Aptos"/>
          <w:sz w:val="24"/>
          <w:szCs w:val="24"/>
        </w:rPr>
        <w:t>G</w:t>
      </w:r>
      <w:r w:rsidR="00BF490B" w:rsidRPr="051570A0">
        <w:rPr>
          <w:rFonts w:ascii="Aptos" w:hAnsi="Aptos"/>
          <w:sz w:val="24"/>
          <w:szCs w:val="24"/>
        </w:rPr>
        <w:t>rant</w:t>
      </w:r>
      <w:r w:rsidRPr="051570A0">
        <w:rPr>
          <w:rFonts w:ascii="Aptos" w:hAnsi="Aptos"/>
          <w:sz w:val="24"/>
          <w:szCs w:val="24"/>
        </w:rPr>
        <w:t xml:space="preserve"> </w:t>
      </w:r>
      <w:r w:rsidR="00BF490B" w:rsidRPr="051570A0">
        <w:rPr>
          <w:rFonts w:ascii="Aptos" w:hAnsi="Aptos"/>
          <w:sz w:val="24"/>
          <w:szCs w:val="24"/>
        </w:rPr>
        <w:t>s</w:t>
      </w:r>
      <w:r w:rsidRPr="051570A0">
        <w:rPr>
          <w:rFonts w:ascii="Aptos" w:hAnsi="Aptos"/>
          <w:sz w:val="24"/>
          <w:szCs w:val="24"/>
        </w:rPr>
        <w:t>eekers must propose</w:t>
      </w:r>
      <w:r w:rsidR="00BF490B" w:rsidRPr="051570A0">
        <w:rPr>
          <w:rFonts w:ascii="Aptos" w:hAnsi="Aptos"/>
          <w:sz w:val="24"/>
          <w:szCs w:val="24"/>
        </w:rPr>
        <w:t xml:space="preserve"> projects that strengthen the relationship between the United States and Gabon by promoting our shared values and </w:t>
      </w:r>
      <w:r w:rsidR="76E445AB" w:rsidRPr="051570A0">
        <w:rPr>
          <w:rFonts w:ascii="Aptos" w:hAnsi="Aptos"/>
          <w:sz w:val="24"/>
          <w:szCs w:val="24"/>
        </w:rPr>
        <w:t>priorities</w:t>
      </w:r>
      <w:r w:rsidR="00BF490B" w:rsidRPr="051570A0">
        <w:rPr>
          <w:rFonts w:ascii="Aptos" w:hAnsi="Aptos"/>
          <w:sz w:val="24"/>
          <w:szCs w:val="24"/>
        </w:rPr>
        <w:t xml:space="preserve">. We are looking for proposals that align with U.S. foreign policy goals and contribute to a stronger, safer, and more prosperous United States and Gabon. </w:t>
      </w:r>
      <w:r w:rsidR="1EA529AF" w:rsidRPr="051570A0">
        <w:rPr>
          <w:rFonts w:ascii="Aptos" w:hAnsi="Aptos"/>
          <w:sz w:val="24"/>
          <w:szCs w:val="24"/>
        </w:rPr>
        <w:t xml:space="preserve">We welcome projects that highlight American excellence and support the American First agenda. </w:t>
      </w:r>
    </w:p>
    <w:p w14:paraId="4D1D0A83" w14:textId="77777777" w:rsidR="00455BA7" w:rsidRDefault="00455BA7" w:rsidP="051570A0">
      <w:pPr>
        <w:spacing w:line="240" w:lineRule="auto"/>
        <w:contextualSpacing/>
        <w:rPr>
          <w:rFonts w:ascii="Aptos" w:hAnsi="Aptos"/>
          <w:sz w:val="24"/>
          <w:szCs w:val="24"/>
        </w:rPr>
      </w:pPr>
    </w:p>
    <w:p w14:paraId="593530EA" w14:textId="0FD9CE3A" w:rsidR="00455BA7" w:rsidRDefault="00455BA7" w:rsidP="051570A0">
      <w:pPr>
        <w:shd w:val="clear" w:color="auto" w:fill="FFFFFF" w:themeFill="background1"/>
        <w:spacing w:after="0" w:line="240" w:lineRule="auto"/>
        <w:contextualSpacing/>
        <w:rPr>
          <w:rFonts w:ascii="Aptos" w:hAnsi="Aptos"/>
          <w:sz w:val="24"/>
          <w:szCs w:val="24"/>
        </w:rPr>
      </w:pPr>
    </w:p>
    <w:p w14:paraId="37790C46" w14:textId="6ABA2E9D" w:rsidR="00455BA7" w:rsidRDefault="00455BA7" w:rsidP="051570A0">
      <w:pPr>
        <w:shd w:val="clear" w:color="auto" w:fill="FFFFFF" w:themeFill="background1"/>
        <w:spacing w:after="0" w:line="240" w:lineRule="auto"/>
        <w:contextualSpacing/>
        <w:rPr>
          <w:rFonts w:ascii="Aptos" w:hAnsi="Aptos"/>
          <w:b/>
          <w:bCs/>
        </w:rPr>
      </w:pPr>
    </w:p>
    <w:p w14:paraId="1A187043" w14:textId="027B9563" w:rsidR="00455BA7" w:rsidRDefault="00455BA7" w:rsidP="051570A0">
      <w:pPr>
        <w:shd w:val="clear" w:color="auto" w:fill="FFFFFF" w:themeFill="background1"/>
        <w:spacing w:after="0" w:line="240" w:lineRule="auto"/>
        <w:contextualSpacing/>
        <w:rPr>
          <w:rFonts w:ascii="Aptos" w:hAnsi="Aptos"/>
          <w:b/>
          <w:bCs/>
        </w:rPr>
      </w:pPr>
      <w:bookmarkStart w:id="2" w:name="_Toc178331627"/>
      <w:r w:rsidRPr="051570A0">
        <w:rPr>
          <w:rFonts w:ascii="Aptos" w:hAnsi="Aptos"/>
          <w:b/>
          <w:bCs/>
        </w:rPr>
        <w:t>Eligibility</w:t>
      </w:r>
      <w:bookmarkEnd w:id="2"/>
    </w:p>
    <w:p w14:paraId="02683F74" w14:textId="77777777" w:rsidR="002E0938" w:rsidRPr="002E0938" w:rsidRDefault="002E0938" w:rsidP="00094612">
      <w:pPr>
        <w:spacing w:line="240" w:lineRule="auto"/>
        <w:contextualSpacing/>
      </w:pPr>
    </w:p>
    <w:p w14:paraId="6B45921F" w14:textId="77777777" w:rsidR="00455BA7" w:rsidRPr="00421E98" w:rsidRDefault="00455BA7" w:rsidP="00094612">
      <w:pPr>
        <w:pStyle w:val="Heading5"/>
        <w:numPr>
          <w:ilvl w:val="0"/>
          <w:numId w:val="10"/>
        </w:numPr>
        <w:tabs>
          <w:tab w:val="num" w:pos="720"/>
        </w:tabs>
        <w:spacing w:line="240" w:lineRule="auto"/>
        <w:ind w:left="270" w:hanging="270"/>
        <w:contextualSpacing/>
        <w:rPr>
          <w:rFonts w:ascii="Aptos" w:hAnsi="Aptos"/>
          <w:b/>
          <w:bCs/>
          <w:i/>
          <w:iCs/>
          <w:color w:val="auto"/>
          <w:sz w:val="24"/>
          <w:szCs w:val="24"/>
        </w:rPr>
      </w:pPr>
      <w:r w:rsidRPr="00421E98">
        <w:rPr>
          <w:rFonts w:ascii="Aptos" w:hAnsi="Aptos"/>
          <w:b/>
          <w:bCs/>
          <w:i/>
          <w:iCs/>
          <w:color w:val="auto"/>
          <w:sz w:val="24"/>
          <w:szCs w:val="24"/>
        </w:rPr>
        <w:t>Eligible Applicants</w:t>
      </w:r>
    </w:p>
    <w:p w14:paraId="5EAD9207" w14:textId="2802AFEE" w:rsidR="00B607BE" w:rsidRDefault="00455BA7" w:rsidP="00094612">
      <w:pPr>
        <w:shd w:val="clear" w:color="auto" w:fill="FFFFFF"/>
        <w:spacing w:after="0" w:line="240" w:lineRule="auto"/>
        <w:contextualSpacing/>
        <w:textAlignment w:val="baseline"/>
        <w:rPr>
          <w:rFonts w:ascii="Aptos" w:eastAsia="Times New Roman" w:hAnsi="Aptos" w:cstheme="minorHAnsi"/>
          <w:i/>
          <w:sz w:val="24"/>
          <w:szCs w:val="24"/>
        </w:rPr>
      </w:pPr>
      <w:r w:rsidRPr="00421E98">
        <w:rPr>
          <w:rFonts w:ascii="Aptos" w:eastAsia="Times New Roman" w:hAnsi="Aptos" w:cstheme="minorHAnsi"/>
          <w:sz w:val="24"/>
          <w:szCs w:val="24"/>
        </w:rPr>
        <w:t>The following organizations are eligible to apply</w:t>
      </w:r>
      <w:r w:rsidR="00B607BE">
        <w:rPr>
          <w:rFonts w:ascii="Aptos" w:eastAsia="Times New Roman" w:hAnsi="Aptos" w:cstheme="minorHAnsi"/>
          <w:sz w:val="24"/>
          <w:szCs w:val="24"/>
        </w:rPr>
        <w:t xml:space="preserve"> for PD small grants:</w:t>
      </w:r>
    </w:p>
    <w:p w14:paraId="0F560942" w14:textId="5BB8E171" w:rsidR="00455BA7" w:rsidRPr="006F0AB5" w:rsidRDefault="00455BA7" w:rsidP="00094612">
      <w:pPr>
        <w:pStyle w:val="ListParagraph"/>
        <w:numPr>
          <w:ilvl w:val="0"/>
          <w:numId w:val="2"/>
        </w:numPr>
        <w:spacing w:line="240" w:lineRule="auto"/>
        <w:ind w:left="1080"/>
        <w:rPr>
          <w:rFonts w:ascii="Aptos" w:eastAsia="Times New Roman" w:hAnsi="Aptos" w:cstheme="minorHAnsi"/>
          <w:i/>
          <w:sz w:val="24"/>
          <w:szCs w:val="24"/>
        </w:rPr>
      </w:pPr>
      <w:r w:rsidRPr="00421E98">
        <w:rPr>
          <w:rFonts w:ascii="Aptos" w:eastAsia="Times New Roman" w:hAnsi="Aptos" w:cstheme="minorHAnsi"/>
          <w:i/>
          <w:sz w:val="24"/>
          <w:szCs w:val="24"/>
        </w:rPr>
        <w:t>Not-for-profit organizations, including think tanks and civil society/non-</w:t>
      </w:r>
      <w:r w:rsidRPr="006F0AB5">
        <w:rPr>
          <w:rFonts w:ascii="Aptos" w:eastAsia="Times New Roman" w:hAnsi="Aptos" w:cstheme="minorHAnsi"/>
          <w:i/>
          <w:sz w:val="24"/>
          <w:szCs w:val="24"/>
        </w:rPr>
        <w:t xml:space="preserve">governmental organizations </w:t>
      </w:r>
    </w:p>
    <w:p w14:paraId="72ADF1F4" w14:textId="77777777" w:rsidR="00455BA7" w:rsidRPr="006F0AB5" w:rsidRDefault="00455BA7" w:rsidP="00094612">
      <w:pPr>
        <w:pStyle w:val="ListParagraph"/>
        <w:numPr>
          <w:ilvl w:val="0"/>
          <w:numId w:val="2"/>
        </w:numPr>
        <w:shd w:val="clear" w:color="auto" w:fill="FFFFFF"/>
        <w:spacing w:after="0" w:line="240" w:lineRule="auto"/>
        <w:ind w:left="1080"/>
        <w:textAlignment w:val="baseline"/>
        <w:rPr>
          <w:rFonts w:ascii="Aptos" w:eastAsia="Times New Roman" w:hAnsi="Aptos" w:cstheme="minorHAnsi"/>
          <w:i/>
          <w:sz w:val="24"/>
          <w:szCs w:val="24"/>
        </w:rPr>
      </w:pPr>
      <w:r w:rsidRPr="006F0AB5">
        <w:rPr>
          <w:rFonts w:ascii="Aptos" w:eastAsia="Times New Roman" w:hAnsi="Aptos" w:cstheme="minorHAnsi"/>
          <w:i/>
          <w:sz w:val="24"/>
          <w:szCs w:val="24"/>
        </w:rPr>
        <w:t>Public and private educational institutions</w:t>
      </w:r>
    </w:p>
    <w:p w14:paraId="1B94FEA6" w14:textId="2EA5DEA2" w:rsidR="00455BA7" w:rsidRPr="006F0AB5" w:rsidDel="0012559C" w:rsidRDefault="00455BA7" w:rsidP="00094612">
      <w:pPr>
        <w:pStyle w:val="ListParagraph"/>
        <w:numPr>
          <w:ilvl w:val="0"/>
          <w:numId w:val="2"/>
        </w:numPr>
        <w:shd w:val="clear" w:color="auto" w:fill="FFFFFF"/>
        <w:spacing w:after="0" w:line="240" w:lineRule="auto"/>
        <w:ind w:left="1080"/>
        <w:textAlignment w:val="baseline"/>
        <w:rPr>
          <w:rFonts w:ascii="Aptos" w:eastAsia="Times New Roman" w:hAnsi="Aptos" w:cstheme="minorHAnsi"/>
          <w:i/>
          <w:sz w:val="24"/>
          <w:szCs w:val="24"/>
        </w:rPr>
      </w:pPr>
      <w:r w:rsidRPr="006F0AB5" w:rsidDel="0012559C">
        <w:rPr>
          <w:rFonts w:ascii="Aptos" w:eastAsia="Times New Roman" w:hAnsi="Aptos" w:cstheme="minorHAnsi"/>
          <w:i/>
          <w:sz w:val="24"/>
          <w:szCs w:val="24"/>
        </w:rPr>
        <w:t>Individuals</w:t>
      </w:r>
    </w:p>
    <w:p w14:paraId="71318CEA" w14:textId="29F198A7" w:rsidR="00455BA7" w:rsidRPr="006F0AB5" w:rsidRDefault="00455BA7" w:rsidP="56548658">
      <w:pPr>
        <w:numPr>
          <w:ilvl w:val="0"/>
          <w:numId w:val="2"/>
        </w:numPr>
        <w:shd w:val="clear" w:color="auto" w:fill="FFFFFF" w:themeFill="background1"/>
        <w:spacing w:after="0" w:line="240" w:lineRule="auto"/>
        <w:ind w:left="1080"/>
        <w:contextualSpacing/>
        <w:textAlignment w:val="baseline"/>
        <w:rPr>
          <w:rFonts w:ascii="Aptos" w:eastAsia="Times New Roman" w:hAnsi="Aptos"/>
          <w:i/>
          <w:iCs/>
          <w:sz w:val="24"/>
          <w:szCs w:val="24"/>
        </w:rPr>
      </w:pPr>
      <w:r w:rsidRPr="56548658">
        <w:rPr>
          <w:rFonts w:ascii="Aptos" w:eastAsia="Times New Roman" w:hAnsi="Aptos"/>
          <w:i/>
          <w:iCs/>
          <w:sz w:val="24"/>
          <w:szCs w:val="24"/>
        </w:rPr>
        <w:t>Public International Organizations and Governmental institutions</w:t>
      </w:r>
    </w:p>
    <w:p w14:paraId="58A2E4BB" w14:textId="656B1C27" w:rsidR="00455BA7" w:rsidRPr="0012559C" w:rsidRDefault="00455BA7" w:rsidP="56548658">
      <w:pPr>
        <w:shd w:val="clear" w:color="auto" w:fill="FFFFFF" w:themeFill="background1"/>
        <w:spacing w:after="0" w:line="240" w:lineRule="auto"/>
        <w:ind w:left="1080"/>
        <w:contextualSpacing/>
        <w:textAlignment w:val="baseline"/>
        <w:rPr>
          <w:rFonts w:ascii="Aptos" w:hAnsi="Aptos"/>
        </w:rPr>
      </w:pPr>
    </w:p>
    <w:p w14:paraId="4CF4CC94" w14:textId="4FBF31F3" w:rsidR="00455BA7" w:rsidRPr="0012559C" w:rsidRDefault="2A412F57" w:rsidP="0012559C">
      <w:pPr>
        <w:pStyle w:val="ListParagraph"/>
        <w:numPr>
          <w:ilvl w:val="0"/>
          <w:numId w:val="2"/>
        </w:numPr>
        <w:shd w:val="clear" w:color="auto" w:fill="FFFFFF"/>
        <w:spacing w:after="0" w:line="240" w:lineRule="auto"/>
        <w:ind w:left="1080"/>
        <w:textAlignment w:val="baseline"/>
        <w:rPr>
          <w:rFonts w:ascii="Aptos" w:eastAsia="Times New Roman" w:hAnsi="Aptos" w:cstheme="minorHAnsi"/>
          <w:i/>
          <w:sz w:val="24"/>
          <w:szCs w:val="24"/>
        </w:rPr>
      </w:pPr>
      <w:r w:rsidRPr="0012559C">
        <w:rPr>
          <w:rFonts w:ascii="Aptos" w:hAnsi="Aptos"/>
          <w:sz w:val="24"/>
          <w:szCs w:val="24"/>
        </w:rPr>
        <w:t>For-profit entities are not eligible.</w:t>
      </w:r>
    </w:p>
    <w:p w14:paraId="3DF9F3EE" w14:textId="190636EE" w:rsidR="00455BA7" w:rsidRPr="0012559C" w:rsidRDefault="00455BA7" w:rsidP="00414678">
      <w:pPr>
        <w:shd w:val="clear" w:color="auto" w:fill="FFFFFF" w:themeFill="background1"/>
        <w:spacing w:after="0" w:line="240" w:lineRule="auto"/>
        <w:contextualSpacing/>
        <w:textAlignment w:val="baseline"/>
        <w:rPr>
          <w:rFonts w:ascii="Aptos" w:eastAsia="Times New Roman" w:hAnsi="Aptos"/>
          <w:i/>
          <w:iCs/>
          <w:sz w:val="24"/>
          <w:szCs w:val="24"/>
        </w:rPr>
      </w:pPr>
    </w:p>
    <w:p w14:paraId="390FD232" w14:textId="77777777" w:rsidR="00455BA7" w:rsidRPr="00421E98" w:rsidRDefault="00455BA7" w:rsidP="00094612">
      <w:pPr>
        <w:pStyle w:val="Heading5"/>
        <w:numPr>
          <w:ilvl w:val="0"/>
          <w:numId w:val="10"/>
        </w:numPr>
        <w:tabs>
          <w:tab w:val="num" w:pos="720"/>
        </w:tabs>
        <w:spacing w:line="240" w:lineRule="auto"/>
        <w:ind w:left="270" w:hanging="270"/>
        <w:contextualSpacing/>
        <w:rPr>
          <w:rFonts w:ascii="Aptos" w:eastAsia="Times New Roman" w:hAnsi="Aptos" w:cstheme="minorHAnsi"/>
          <w:b/>
          <w:bCs/>
          <w:i/>
          <w:color w:val="auto"/>
          <w:sz w:val="24"/>
          <w:szCs w:val="24"/>
        </w:rPr>
      </w:pPr>
      <w:r w:rsidRPr="00421E98">
        <w:rPr>
          <w:rFonts w:ascii="Aptos" w:hAnsi="Aptos"/>
          <w:b/>
          <w:bCs/>
          <w:i/>
          <w:iCs/>
          <w:color w:val="auto"/>
          <w:sz w:val="24"/>
          <w:szCs w:val="24"/>
        </w:rPr>
        <w:t>Cost Sharing or Matching</w:t>
      </w:r>
    </w:p>
    <w:p w14:paraId="26342EC3" w14:textId="2EADFF1A" w:rsidR="00455BA7" w:rsidRPr="006F0AB5" w:rsidRDefault="3B0A393F" w:rsidP="56548658">
      <w:pPr>
        <w:shd w:val="clear" w:color="auto" w:fill="FFFFFF" w:themeFill="background1"/>
        <w:spacing w:after="0" w:line="240" w:lineRule="auto"/>
        <w:contextualSpacing/>
        <w:rPr>
          <w:rFonts w:ascii="Aptos" w:eastAsia="Times New Roman" w:hAnsi="Aptos"/>
          <w:sz w:val="24"/>
          <w:szCs w:val="24"/>
        </w:rPr>
      </w:pPr>
      <w:r w:rsidRPr="56548658">
        <w:rPr>
          <w:rFonts w:ascii="Aptos" w:eastAsia="Times New Roman" w:hAnsi="Aptos"/>
          <w:sz w:val="24"/>
          <w:szCs w:val="24"/>
        </w:rPr>
        <w:t>Cost sharing/matching is not required.</w:t>
      </w:r>
    </w:p>
    <w:p w14:paraId="3AF2A982" w14:textId="77777777" w:rsidR="00455BA7" w:rsidRPr="00421E98" w:rsidRDefault="00455BA7" w:rsidP="00094612">
      <w:pPr>
        <w:shd w:val="clear" w:color="auto" w:fill="FFFFFF"/>
        <w:spacing w:after="0" w:line="240" w:lineRule="auto"/>
        <w:contextualSpacing/>
        <w:textAlignment w:val="baseline"/>
        <w:rPr>
          <w:rFonts w:ascii="Aptos" w:eastAsia="Times New Roman" w:hAnsi="Aptos" w:cstheme="minorHAnsi"/>
          <w:i/>
          <w:color w:val="FF0000"/>
          <w:sz w:val="24"/>
          <w:szCs w:val="24"/>
        </w:rPr>
      </w:pPr>
    </w:p>
    <w:p w14:paraId="0A5DC2B0" w14:textId="77777777" w:rsidR="00455BA7" w:rsidRPr="00421E98" w:rsidRDefault="00455BA7" w:rsidP="00094612">
      <w:pPr>
        <w:pStyle w:val="Heading5"/>
        <w:numPr>
          <w:ilvl w:val="0"/>
          <w:numId w:val="10"/>
        </w:numPr>
        <w:tabs>
          <w:tab w:val="num" w:pos="720"/>
        </w:tabs>
        <w:spacing w:line="240" w:lineRule="auto"/>
        <w:ind w:left="270" w:hanging="270"/>
        <w:contextualSpacing/>
        <w:rPr>
          <w:rFonts w:ascii="Aptos" w:hAnsi="Aptos"/>
          <w:b/>
          <w:bCs/>
          <w:i/>
          <w:iCs/>
          <w:color w:val="auto"/>
          <w:sz w:val="24"/>
          <w:szCs w:val="24"/>
        </w:rPr>
      </w:pPr>
      <w:r w:rsidRPr="52C48532">
        <w:rPr>
          <w:rFonts w:ascii="Aptos" w:hAnsi="Aptos"/>
          <w:b/>
          <w:bCs/>
          <w:i/>
          <w:iCs/>
          <w:color w:val="auto"/>
          <w:sz w:val="24"/>
          <w:szCs w:val="24"/>
        </w:rPr>
        <w:t>Other Eligibility Requirements</w:t>
      </w:r>
    </w:p>
    <w:p w14:paraId="4A0280FA" w14:textId="77777777" w:rsidR="00455BA7" w:rsidRPr="00421E98" w:rsidRDefault="00455BA7" w:rsidP="52C48532">
      <w:pPr>
        <w:shd w:val="clear" w:color="auto" w:fill="FFFFFF" w:themeFill="background1"/>
        <w:spacing w:after="0" w:line="240" w:lineRule="auto"/>
        <w:contextualSpacing/>
        <w:textAlignment w:val="baseline"/>
        <w:rPr>
          <w:rFonts w:ascii="Aptos" w:eastAsia="Times New Roman" w:hAnsi="Aptos"/>
          <w:sz w:val="24"/>
          <w:szCs w:val="24"/>
        </w:rPr>
      </w:pPr>
      <w:r w:rsidRPr="52C48532">
        <w:rPr>
          <w:rFonts w:ascii="Aptos" w:eastAsia="Times New Roman" w:hAnsi="Aptos"/>
          <w:sz w:val="24"/>
          <w:szCs w:val="24"/>
        </w:rPr>
        <w:t>All organizations must have a Unique Entity Identifier (UEI) issued via SAM.gov as well as a valid registration in SAM.gov. Please see Section D.3 for more information. Individuals are not required to have a UEI or be registered in SAM.gov.</w:t>
      </w:r>
    </w:p>
    <w:p w14:paraId="5D1AC2A5" w14:textId="77777777" w:rsidR="00455BA7" w:rsidRPr="00421E98" w:rsidRDefault="00455BA7" w:rsidP="00094612">
      <w:pPr>
        <w:shd w:val="clear" w:color="auto" w:fill="FFFFFF"/>
        <w:spacing w:after="0" w:line="240" w:lineRule="auto"/>
        <w:contextualSpacing/>
        <w:textAlignment w:val="baseline"/>
        <w:rPr>
          <w:rFonts w:ascii="Aptos" w:eastAsia="Times New Roman" w:hAnsi="Aptos" w:cstheme="minorHAnsi"/>
          <w:i/>
          <w:color w:val="FF0000"/>
          <w:sz w:val="24"/>
          <w:szCs w:val="24"/>
        </w:rPr>
      </w:pPr>
    </w:p>
    <w:p w14:paraId="563DD1B8" w14:textId="0A073A43" w:rsidR="52C48532" w:rsidRDefault="52C48532">
      <w:r>
        <w:br w:type="page"/>
      </w:r>
    </w:p>
    <w:p w14:paraId="5BEEC024" w14:textId="33E57EE2" w:rsidR="00B61396" w:rsidRPr="002E0938" w:rsidRDefault="00455BA7" w:rsidP="00094612">
      <w:pPr>
        <w:shd w:val="clear" w:color="auto" w:fill="FFFFFF"/>
        <w:spacing w:after="0" w:line="240" w:lineRule="auto"/>
        <w:contextualSpacing/>
        <w:textAlignment w:val="baseline"/>
        <w:rPr>
          <w:rFonts w:ascii="Aptos" w:eastAsia="Times New Roman" w:hAnsi="Aptos" w:cstheme="minorHAnsi"/>
          <w:b/>
          <w:bCs/>
          <w:sz w:val="24"/>
          <w:szCs w:val="24"/>
          <w:bdr w:val="none" w:sz="0" w:space="0" w:color="auto" w:frame="1"/>
        </w:rPr>
      </w:pPr>
      <w:r w:rsidRPr="002E0938">
        <w:rPr>
          <w:rFonts w:ascii="Aptos" w:eastAsia="Times New Roman" w:hAnsi="Aptos" w:cstheme="minorHAnsi"/>
          <w:b/>
          <w:bCs/>
          <w:sz w:val="24"/>
          <w:szCs w:val="24"/>
          <w:bdr w:val="none" w:sz="0" w:space="0" w:color="auto" w:frame="1"/>
        </w:rPr>
        <w:lastRenderedPageBreak/>
        <w:t>C</w:t>
      </w:r>
      <w:r w:rsidR="00B61396" w:rsidRPr="002E0938">
        <w:rPr>
          <w:rFonts w:ascii="Aptos" w:eastAsia="Times New Roman" w:hAnsi="Aptos" w:cstheme="minorHAnsi"/>
          <w:b/>
          <w:bCs/>
          <w:sz w:val="24"/>
          <w:szCs w:val="24"/>
          <w:bdr w:val="none" w:sz="0" w:space="0" w:color="auto" w:frame="1"/>
        </w:rPr>
        <w:t xml:space="preserve">. </w:t>
      </w:r>
      <w:r w:rsidR="006E07C9" w:rsidRPr="002E0938">
        <w:rPr>
          <w:rFonts w:ascii="Aptos" w:eastAsia="Times New Roman" w:hAnsi="Aptos" w:cstheme="minorHAnsi"/>
          <w:b/>
          <w:bCs/>
          <w:sz w:val="24"/>
          <w:szCs w:val="24"/>
          <w:bdr w:val="none" w:sz="0" w:space="0" w:color="auto" w:frame="1"/>
        </w:rPr>
        <w:t>PROGRAM DESCRIPTION</w:t>
      </w:r>
    </w:p>
    <w:p w14:paraId="7DCB2869" w14:textId="77777777" w:rsidR="00974358" w:rsidRPr="002E0938" w:rsidRDefault="00974358" w:rsidP="00094612">
      <w:pPr>
        <w:shd w:val="clear" w:color="auto" w:fill="FFFFFF"/>
        <w:spacing w:after="0" w:line="240" w:lineRule="auto"/>
        <w:contextualSpacing/>
        <w:textAlignment w:val="baseline"/>
        <w:rPr>
          <w:rFonts w:ascii="Aptos" w:eastAsia="Times New Roman" w:hAnsi="Aptos" w:cstheme="minorHAnsi"/>
          <w:b/>
          <w:bCs/>
          <w:sz w:val="24"/>
          <w:szCs w:val="24"/>
          <w:bdr w:val="none" w:sz="0" w:space="0" w:color="auto" w:frame="1"/>
        </w:rPr>
      </w:pPr>
    </w:p>
    <w:p w14:paraId="53658618" w14:textId="5BA7204D" w:rsidR="00974358" w:rsidRDefault="00974358" w:rsidP="00094612">
      <w:pPr>
        <w:pStyle w:val="ListParagraph"/>
        <w:numPr>
          <w:ilvl w:val="0"/>
          <w:numId w:val="11"/>
        </w:numPr>
        <w:shd w:val="clear" w:color="auto" w:fill="FFFFFF"/>
        <w:spacing w:after="0" w:line="240" w:lineRule="auto"/>
        <w:textAlignment w:val="baseline"/>
        <w:rPr>
          <w:rFonts w:ascii="Aptos" w:eastAsia="Times New Roman" w:hAnsi="Aptos" w:cstheme="minorHAnsi"/>
          <w:b/>
          <w:bCs/>
          <w:i/>
          <w:iCs/>
          <w:sz w:val="24"/>
          <w:szCs w:val="24"/>
          <w:bdr w:val="none" w:sz="0" w:space="0" w:color="auto" w:frame="1"/>
        </w:rPr>
      </w:pPr>
      <w:r w:rsidRPr="002E0938">
        <w:rPr>
          <w:rFonts w:ascii="Aptos" w:eastAsia="Times New Roman" w:hAnsi="Aptos" w:cstheme="minorHAnsi"/>
          <w:b/>
          <w:bCs/>
          <w:i/>
          <w:iCs/>
          <w:sz w:val="24"/>
          <w:szCs w:val="24"/>
          <w:bdr w:val="none" w:sz="0" w:space="0" w:color="auto" w:frame="1"/>
        </w:rPr>
        <w:t xml:space="preserve">Goals and Objectives </w:t>
      </w:r>
    </w:p>
    <w:p w14:paraId="191C1D24" w14:textId="77777777" w:rsidR="002E0938" w:rsidRPr="002E0938" w:rsidRDefault="002E0938" w:rsidP="00094612">
      <w:pPr>
        <w:pStyle w:val="ListParagraph"/>
        <w:shd w:val="clear" w:color="auto" w:fill="FFFFFF"/>
        <w:spacing w:after="0" w:line="240" w:lineRule="auto"/>
        <w:ind w:left="360"/>
        <w:textAlignment w:val="baseline"/>
        <w:rPr>
          <w:rFonts w:ascii="Aptos" w:eastAsia="Times New Roman" w:hAnsi="Aptos" w:cstheme="minorHAnsi"/>
          <w:b/>
          <w:bCs/>
          <w:i/>
          <w:iCs/>
          <w:sz w:val="24"/>
          <w:szCs w:val="24"/>
          <w:bdr w:val="none" w:sz="0" w:space="0" w:color="auto" w:frame="1"/>
        </w:rPr>
      </w:pPr>
    </w:p>
    <w:p w14:paraId="318D3A04" w14:textId="2ABF947E" w:rsidR="00B61396" w:rsidRPr="002E0938" w:rsidRDefault="00B61396" w:rsidP="051570A0">
      <w:pPr>
        <w:shd w:val="clear" w:color="auto" w:fill="FFFFFF" w:themeFill="background1"/>
        <w:spacing w:after="0" w:line="240" w:lineRule="auto"/>
        <w:contextualSpacing/>
        <w:textAlignment w:val="baseline"/>
        <w:rPr>
          <w:rFonts w:ascii="Aptos" w:hAnsi="Aptos"/>
          <w:sz w:val="24"/>
          <w:szCs w:val="24"/>
        </w:rPr>
      </w:pPr>
      <w:r w:rsidRPr="56548658">
        <w:rPr>
          <w:rFonts w:ascii="Aptos" w:eastAsia="Times New Roman" w:hAnsi="Aptos"/>
          <w:b/>
          <w:bCs/>
          <w:sz w:val="24"/>
          <w:szCs w:val="24"/>
          <w:bdr w:val="none" w:sz="0" w:space="0" w:color="auto" w:frame="1"/>
        </w:rPr>
        <w:t>Purpose of Small Grants:</w:t>
      </w:r>
      <w:r w:rsidRPr="56548658">
        <w:rPr>
          <w:rFonts w:ascii="Aptos" w:eastAsia="Times New Roman" w:hAnsi="Aptos"/>
          <w:sz w:val="24"/>
          <w:szCs w:val="24"/>
          <w:bdr w:val="none" w:sz="0" w:space="0" w:color="auto" w:frame="1"/>
        </w:rPr>
        <w:t> </w:t>
      </w:r>
      <w:r w:rsidR="00CD6E48" w:rsidRPr="56548658">
        <w:rPr>
          <w:rFonts w:ascii="Aptos" w:eastAsia="Times New Roman" w:hAnsi="Aptos"/>
          <w:sz w:val="24"/>
          <w:szCs w:val="24"/>
          <w:bdr w:val="none" w:sz="0" w:space="0" w:color="auto" w:frame="1"/>
        </w:rPr>
        <w:t xml:space="preserve"> </w:t>
      </w:r>
      <w:r w:rsidRPr="56548658">
        <w:rPr>
          <w:rFonts w:ascii="Aptos" w:eastAsia="Times New Roman" w:hAnsi="Aptos"/>
          <w:sz w:val="24"/>
          <w:szCs w:val="24"/>
        </w:rPr>
        <w:t>P</w:t>
      </w:r>
      <w:r w:rsidR="004E1AA6" w:rsidRPr="56548658">
        <w:rPr>
          <w:rFonts w:ascii="Aptos" w:eastAsia="Times New Roman" w:hAnsi="Aptos"/>
          <w:sz w:val="24"/>
          <w:szCs w:val="24"/>
        </w:rPr>
        <w:t>DS</w:t>
      </w:r>
      <w:r w:rsidR="00E956A6" w:rsidRPr="56548658">
        <w:rPr>
          <w:rFonts w:ascii="Aptos" w:eastAsia="Times New Roman" w:hAnsi="Aptos"/>
          <w:color w:val="333333"/>
          <w:sz w:val="24"/>
          <w:szCs w:val="24"/>
        </w:rPr>
        <w:t xml:space="preserve"> </w:t>
      </w:r>
      <w:r w:rsidR="0012559C" w:rsidRPr="0E3FDAAA">
        <w:rPr>
          <w:rFonts w:ascii="Aptos" w:eastAsia="Times New Roman" w:hAnsi="Aptos"/>
          <w:color w:val="333333"/>
          <w:sz w:val="24"/>
          <w:szCs w:val="24"/>
        </w:rPr>
        <w:t xml:space="preserve">Libreville </w:t>
      </w:r>
      <w:r w:rsidR="00E956A6" w:rsidRPr="56548658">
        <w:rPr>
          <w:rFonts w:ascii="Aptos" w:eastAsia="Times New Roman" w:hAnsi="Aptos"/>
          <w:sz w:val="24"/>
          <w:szCs w:val="24"/>
        </w:rPr>
        <w:t xml:space="preserve">invites proposals for </w:t>
      </w:r>
      <w:r w:rsidR="009C5FCA" w:rsidRPr="56548658">
        <w:rPr>
          <w:rFonts w:ascii="Aptos" w:eastAsia="Times New Roman" w:hAnsi="Aptos"/>
          <w:sz w:val="24"/>
          <w:szCs w:val="24"/>
        </w:rPr>
        <w:t>programs</w:t>
      </w:r>
      <w:r w:rsidR="00E956A6" w:rsidRPr="56548658">
        <w:rPr>
          <w:rFonts w:ascii="Aptos" w:eastAsia="Times New Roman" w:hAnsi="Aptos"/>
          <w:sz w:val="24"/>
          <w:szCs w:val="24"/>
        </w:rPr>
        <w:t xml:space="preserve"> that</w:t>
      </w:r>
      <w:r w:rsidRPr="56548658">
        <w:rPr>
          <w:rFonts w:ascii="Aptos" w:eastAsia="Times New Roman" w:hAnsi="Aptos"/>
          <w:sz w:val="24"/>
          <w:szCs w:val="24"/>
        </w:rPr>
        <w:t xml:space="preserve"> </w:t>
      </w:r>
      <w:r w:rsidR="00E87591" w:rsidRPr="56548658">
        <w:rPr>
          <w:rFonts w:ascii="Aptos" w:eastAsia="Times New Roman" w:hAnsi="Aptos"/>
          <w:sz w:val="24"/>
          <w:szCs w:val="24"/>
        </w:rPr>
        <w:t xml:space="preserve">strengthen ties between the U.S. and </w:t>
      </w:r>
      <w:r w:rsidR="007F4601" w:rsidRPr="56548658">
        <w:rPr>
          <w:rFonts w:ascii="Aptos" w:eastAsia="Times New Roman" w:hAnsi="Aptos"/>
          <w:sz w:val="24"/>
          <w:szCs w:val="24"/>
        </w:rPr>
        <w:t>Gabon</w:t>
      </w:r>
      <w:r w:rsidR="00E87591" w:rsidRPr="56548658">
        <w:rPr>
          <w:rFonts w:ascii="Aptos" w:eastAsia="Times New Roman" w:hAnsi="Aptos"/>
          <w:color w:val="333333"/>
          <w:sz w:val="24"/>
          <w:szCs w:val="24"/>
        </w:rPr>
        <w:t xml:space="preserve"> </w:t>
      </w:r>
      <w:r w:rsidR="007903DC" w:rsidRPr="56548658">
        <w:rPr>
          <w:rFonts w:ascii="Aptos" w:hAnsi="Aptos"/>
          <w:sz w:val="24"/>
          <w:szCs w:val="24"/>
        </w:rPr>
        <w:t>by</w:t>
      </w:r>
      <w:r w:rsidR="00E87591" w:rsidRPr="56548658">
        <w:rPr>
          <w:rFonts w:ascii="Aptos" w:hAnsi="Aptos"/>
          <w:sz w:val="24"/>
          <w:szCs w:val="24"/>
        </w:rPr>
        <w:t xml:space="preserve"> highlight</w:t>
      </w:r>
      <w:r w:rsidR="007903DC" w:rsidRPr="56548658">
        <w:rPr>
          <w:rFonts w:ascii="Aptos" w:hAnsi="Aptos"/>
          <w:sz w:val="24"/>
          <w:szCs w:val="24"/>
        </w:rPr>
        <w:t>ing our</w:t>
      </w:r>
      <w:r w:rsidR="00E87591" w:rsidRPr="56548658">
        <w:rPr>
          <w:rFonts w:ascii="Aptos" w:hAnsi="Aptos"/>
          <w:sz w:val="24"/>
          <w:szCs w:val="24"/>
        </w:rPr>
        <w:t xml:space="preserve"> shared values and promot</w:t>
      </w:r>
      <w:r w:rsidR="007903DC" w:rsidRPr="56548658">
        <w:rPr>
          <w:rFonts w:ascii="Aptos" w:hAnsi="Aptos"/>
          <w:sz w:val="24"/>
          <w:szCs w:val="24"/>
        </w:rPr>
        <w:t>ing</w:t>
      </w:r>
      <w:r w:rsidR="00E87591" w:rsidRPr="56548658">
        <w:rPr>
          <w:rFonts w:ascii="Aptos" w:hAnsi="Aptos"/>
          <w:sz w:val="24"/>
          <w:szCs w:val="24"/>
        </w:rPr>
        <w:t xml:space="preserve"> bilateral cooperation.</w:t>
      </w:r>
      <w:r w:rsidR="00CD6E48" w:rsidRPr="56548658">
        <w:rPr>
          <w:rFonts w:ascii="Aptos" w:hAnsi="Aptos"/>
          <w:sz w:val="24"/>
          <w:szCs w:val="24"/>
        </w:rPr>
        <w:t xml:space="preserve"> </w:t>
      </w:r>
      <w:r w:rsidR="00E87591" w:rsidRPr="56548658">
        <w:rPr>
          <w:rFonts w:ascii="Aptos" w:hAnsi="Aptos"/>
          <w:sz w:val="24"/>
          <w:szCs w:val="24"/>
        </w:rPr>
        <w:t xml:space="preserve"> </w:t>
      </w:r>
      <w:r w:rsidR="00E87591" w:rsidRPr="56548658">
        <w:rPr>
          <w:rFonts w:ascii="Aptos" w:eastAsia="Times New Roman" w:hAnsi="Aptos"/>
          <w:sz w:val="24"/>
          <w:szCs w:val="24"/>
        </w:rPr>
        <w:t xml:space="preserve">All programs must </w:t>
      </w:r>
      <w:r w:rsidR="00F13A25" w:rsidRPr="56548658">
        <w:rPr>
          <w:rFonts w:ascii="Aptos" w:eastAsia="Times New Roman" w:hAnsi="Aptos"/>
          <w:sz w:val="24"/>
          <w:szCs w:val="24"/>
        </w:rPr>
        <w:t xml:space="preserve">have a clear nexus to U.S. foreign policy </w:t>
      </w:r>
      <w:proofErr w:type="gramStart"/>
      <w:r w:rsidR="00F13A25" w:rsidRPr="56548658">
        <w:rPr>
          <w:rFonts w:ascii="Aptos" w:eastAsia="Times New Roman" w:hAnsi="Aptos"/>
          <w:sz w:val="24"/>
          <w:szCs w:val="24"/>
        </w:rPr>
        <w:t>objectives</w:t>
      </w:r>
      <w:r w:rsidR="00E87591" w:rsidRPr="56548658">
        <w:rPr>
          <w:rFonts w:ascii="Aptos" w:eastAsia="Times New Roman" w:hAnsi="Aptos"/>
          <w:sz w:val="24"/>
          <w:szCs w:val="24"/>
        </w:rPr>
        <w:t xml:space="preserve">, </w:t>
      </w:r>
      <w:r w:rsidR="00F13A25" w:rsidRPr="56548658">
        <w:rPr>
          <w:rFonts w:ascii="Aptos" w:eastAsia="Times New Roman" w:hAnsi="Aptos"/>
          <w:sz w:val="24"/>
          <w:szCs w:val="24"/>
        </w:rPr>
        <w:t>and</w:t>
      </w:r>
      <w:proofErr w:type="gramEnd"/>
      <w:r w:rsidR="007F7312" w:rsidRPr="56548658">
        <w:rPr>
          <w:rFonts w:ascii="Aptos" w:eastAsia="Times New Roman" w:hAnsi="Aptos"/>
          <w:sz w:val="24"/>
          <w:szCs w:val="24"/>
        </w:rPr>
        <w:t xml:space="preserve"> contribute to U.S. Embassy Libreville’s efforts to make the United States safer, stronger, and more prosperous; </w:t>
      </w:r>
      <w:r w:rsidR="00474E15" w:rsidRPr="56548658">
        <w:rPr>
          <w:rFonts w:ascii="Aptos" w:eastAsia="Times New Roman" w:hAnsi="Aptos"/>
          <w:sz w:val="24"/>
          <w:szCs w:val="24"/>
        </w:rPr>
        <w:t>and/</w:t>
      </w:r>
      <w:r w:rsidR="007F7312" w:rsidRPr="56548658">
        <w:rPr>
          <w:rFonts w:ascii="Aptos" w:eastAsia="Times New Roman" w:hAnsi="Aptos"/>
          <w:sz w:val="24"/>
          <w:szCs w:val="24"/>
        </w:rPr>
        <w:t>or showcase U.S. excellence</w:t>
      </w:r>
      <w:r w:rsidR="009D66A2" w:rsidRPr="56548658">
        <w:rPr>
          <w:rFonts w:ascii="Aptos" w:eastAsia="Times New Roman" w:hAnsi="Aptos"/>
          <w:sz w:val="24"/>
          <w:szCs w:val="24"/>
        </w:rPr>
        <w:t xml:space="preserve"> in </w:t>
      </w:r>
      <w:r w:rsidR="00F57DA8" w:rsidRPr="56548658">
        <w:rPr>
          <w:rFonts w:ascii="Aptos" w:eastAsia="Times New Roman" w:hAnsi="Aptos"/>
          <w:sz w:val="24"/>
          <w:szCs w:val="24"/>
        </w:rPr>
        <w:t xml:space="preserve">various fields, including </w:t>
      </w:r>
      <w:r w:rsidR="009D66A2" w:rsidRPr="56548658">
        <w:rPr>
          <w:rFonts w:ascii="Aptos" w:eastAsia="Times New Roman" w:hAnsi="Aptos"/>
          <w:sz w:val="24"/>
          <w:szCs w:val="24"/>
        </w:rPr>
        <w:t xml:space="preserve">emerging </w:t>
      </w:r>
      <w:r w:rsidR="00F57DA8" w:rsidRPr="56548658">
        <w:rPr>
          <w:rFonts w:ascii="Aptos" w:eastAsia="Times New Roman" w:hAnsi="Aptos"/>
          <w:sz w:val="24"/>
          <w:szCs w:val="24"/>
        </w:rPr>
        <w:t>technologies</w:t>
      </w:r>
      <w:r w:rsidR="00E87591" w:rsidRPr="56548658">
        <w:rPr>
          <w:rFonts w:ascii="Aptos" w:eastAsia="Times New Roman" w:hAnsi="Aptos"/>
          <w:sz w:val="24"/>
          <w:szCs w:val="24"/>
        </w:rPr>
        <w:t>.</w:t>
      </w:r>
      <w:r w:rsidR="20D9E79D" w:rsidRPr="56548658">
        <w:rPr>
          <w:rFonts w:ascii="Aptos" w:eastAsia="Times New Roman" w:hAnsi="Aptos"/>
          <w:sz w:val="24"/>
          <w:szCs w:val="24"/>
        </w:rPr>
        <w:t xml:space="preserve"> </w:t>
      </w:r>
      <w:r w:rsidR="24D16DBA" w:rsidRPr="0E3FDAAA">
        <w:rPr>
          <w:rFonts w:ascii="Aptos" w:eastAsia="Times New Roman" w:hAnsi="Aptos"/>
          <w:sz w:val="24"/>
          <w:szCs w:val="24"/>
        </w:rPr>
        <w:t xml:space="preserve"> </w:t>
      </w:r>
      <w:r w:rsidR="24D16DBA" w:rsidRPr="0E3FDAAA">
        <w:rPr>
          <w:rFonts w:ascii="Aptos" w:hAnsi="Aptos"/>
          <w:sz w:val="24"/>
          <w:szCs w:val="24"/>
        </w:rPr>
        <w:t>We welcome projects that highlight American excellence and support the American First agenda.</w:t>
      </w:r>
    </w:p>
    <w:p w14:paraId="6B932D7B" w14:textId="623D6138" w:rsidR="00B61396" w:rsidRPr="002E0938" w:rsidRDefault="00B61396" w:rsidP="051570A0">
      <w:pPr>
        <w:shd w:val="clear" w:color="auto" w:fill="FFFFFF" w:themeFill="background1"/>
        <w:spacing w:after="0" w:line="240" w:lineRule="auto"/>
        <w:contextualSpacing/>
        <w:textAlignment w:val="baseline"/>
        <w:rPr>
          <w:rFonts w:ascii="Aptos" w:eastAsia="Times New Roman" w:hAnsi="Aptos"/>
          <w:sz w:val="24"/>
          <w:szCs w:val="24"/>
        </w:rPr>
      </w:pPr>
    </w:p>
    <w:p w14:paraId="5AC2FD47" w14:textId="77777777" w:rsidR="00E87591" w:rsidRPr="002E0938" w:rsidRDefault="00E87591" w:rsidP="00094612">
      <w:pPr>
        <w:shd w:val="clear" w:color="auto" w:fill="FFFFFF"/>
        <w:spacing w:after="0" w:line="240" w:lineRule="auto"/>
        <w:contextualSpacing/>
        <w:textAlignment w:val="baseline"/>
        <w:rPr>
          <w:rFonts w:ascii="Aptos" w:eastAsia="Times New Roman" w:hAnsi="Aptos" w:cstheme="minorHAnsi"/>
          <w:sz w:val="24"/>
          <w:szCs w:val="24"/>
        </w:rPr>
      </w:pPr>
    </w:p>
    <w:p w14:paraId="057B79F8" w14:textId="5B96CF5E" w:rsidR="00E87591" w:rsidRPr="002E0938" w:rsidRDefault="00E87591" w:rsidP="00094612">
      <w:pPr>
        <w:shd w:val="clear" w:color="auto" w:fill="FFFFFF"/>
        <w:spacing w:after="0" w:line="240" w:lineRule="auto"/>
        <w:contextualSpacing/>
        <w:textAlignment w:val="baseline"/>
        <w:rPr>
          <w:rFonts w:ascii="Aptos" w:eastAsia="Times New Roman" w:hAnsi="Aptos" w:cstheme="minorHAnsi"/>
          <w:b/>
          <w:bCs/>
          <w:i/>
          <w:strike/>
          <w:sz w:val="24"/>
          <w:szCs w:val="24"/>
        </w:rPr>
      </w:pPr>
      <w:r w:rsidRPr="002E0938">
        <w:rPr>
          <w:rFonts w:ascii="Aptos" w:eastAsia="Times New Roman" w:hAnsi="Aptos" w:cstheme="minorHAnsi"/>
          <w:b/>
          <w:bCs/>
          <w:sz w:val="24"/>
          <w:szCs w:val="24"/>
        </w:rPr>
        <w:t xml:space="preserve">Examples of </w:t>
      </w:r>
      <w:r w:rsidR="00B61396" w:rsidRPr="002E0938">
        <w:rPr>
          <w:rFonts w:ascii="Aptos" w:eastAsia="Times New Roman" w:hAnsi="Aptos" w:cstheme="minorHAnsi"/>
          <w:b/>
          <w:bCs/>
          <w:sz w:val="24"/>
          <w:szCs w:val="24"/>
        </w:rPr>
        <w:t>P</w:t>
      </w:r>
      <w:r w:rsidR="000D1229" w:rsidRPr="002E0938">
        <w:rPr>
          <w:rFonts w:ascii="Aptos" w:eastAsia="Times New Roman" w:hAnsi="Aptos" w:cstheme="minorHAnsi"/>
          <w:b/>
          <w:bCs/>
          <w:sz w:val="24"/>
          <w:szCs w:val="24"/>
        </w:rPr>
        <w:t>D</w:t>
      </w:r>
      <w:r w:rsidR="00B61396" w:rsidRPr="002E0938">
        <w:rPr>
          <w:rFonts w:ascii="Aptos" w:eastAsia="Times New Roman" w:hAnsi="Aptos" w:cstheme="minorHAnsi"/>
          <w:b/>
          <w:bCs/>
          <w:sz w:val="24"/>
          <w:szCs w:val="24"/>
        </w:rPr>
        <w:t xml:space="preserve">S Small Grants Program </w:t>
      </w:r>
      <w:r w:rsidR="009C5FCA" w:rsidRPr="002E0938">
        <w:rPr>
          <w:rFonts w:ascii="Aptos" w:eastAsia="Times New Roman" w:hAnsi="Aptos" w:cstheme="minorHAnsi"/>
          <w:b/>
          <w:bCs/>
          <w:sz w:val="24"/>
          <w:szCs w:val="24"/>
        </w:rPr>
        <w:t>programs</w:t>
      </w:r>
      <w:r w:rsidR="00B61396" w:rsidRPr="002E0938">
        <w:rPr>
          <w:rFonts w:ascii="Aptos" w:eastAsia="Times New Roman" w:hAnsi="Aptos" w:cstheme="minorHAnsi"/>
          <w:b/>
          <w:bCs/>
          <w:sz w:val="24"/>
          <w:szCs w:val="24"/>
        </w:rPr>
        <w:t xml:space="preserve"> </w:t>
      </w:r>
      <w:r w:rsidRPr="002E0938">
        <w:rPr>
          <w:rFonts w:ascii="Aptos" w:eastAsia="Times New Roman" w:hAnsi="Aptos" w:cstheme="minorHAnsi"/>
          <w:b/>
          <w:bCs/>
          <w:sz w:val="24"/>
          <w:szCs w:val="24"/>
        </w:rPr>
        <w:t>i</w:t>
      </w:r>
      <w:r w:rsidR="00B61396" w:rsidRPr="002E0938">
        <w:rPr>
          <w:rFonts w:ascii="Aptos" w:eastAsia="Times New Roman" w:hAnsi="Aptos" w:cstheme="minorHAnsi"/>
          <w:b/>
          <w:bCs/>
          <w:sz w:val="24"/>
          <w:szCs w:val="24"/>
        </w:rPr>
        <w:t>n</w:t>
      </w:r>
      <w:r w:rsidRPr="002E0938">
        <w:rPr>
          <w:rFonts w:ascii="Aptos" w:eastAsia="Times New Roman" w:hAnsi="Aptos" w:cstheme="minorHAnsi"/>
          <w:b/>
          <w:bCs/>
          <w:sz w:val="24"/>
          <w:szCs w:val="24"/>
        </w:rPr>
        <w:t>clude, but are not limited to</w:t>
      </w:r>
      <w:r w:rsidR="00896FAA" w:rsidRPr="002E0938">
        <w:rPr>
          <w:rFonts w:ascii="Aptos" w:eastAsia="Times New Roman" w:hAnsi="Aptos" w:cstheme="minorHAnsi"/>
          <w:b/>
          <w:bCs/>
          <w:sz w:val="24"/>
          <w:szCs w:val="24"/>
        </w:rPr>
        <w:t>:</w:t>
      </w:r>
    </w:p>
    <w:p w14:paraId="1CA77DB7" w14:textId="77777777" w:rsidR="008563F4" w:rsidRPr="002E0938" w:rsidRDefault="008563F4" w:rsidP="00094612">
      <w:pPr>
        <w:pStyle w:val="ListParagraph"/>
        <w:numPr>
          <w:ilvl w:val="0"/>
          <w:numId w:val="1"/>
        </w:numPr>
        <w:shd w:val="clear" w:color="auto" w:fill="FFFFFF"/>
        <w:spacing w:after="0" w:line="240" w:lineRule="auto"/>
        <w:textAlignment w:val="baseline"/>
        <w:rPr>
          <w:rFonts w:ascii="Aptos" w:eastAsia="Times New Roman" w:hAnsi="Aptos" w:cstheme="minorHAnsi"/>
          <w:color w:val="333333"/>
          <w:sz w:val="24"/>
          <w:szCs w:val="24"/>
        </w:rPr>
      </w:pPr>
      <w:r w:rsidRPr="002E0938">
        <w:rPr>
          <w:rFonts w:ascii="Aptos" w:eastAsia="Times New Roman" w:hAnsi="Aptos" w:cstheme="minorHAnsi"/>
          <w:sz w:val="24"/>
          <w:szCs w:val="24"/>
        </w:rPr>
        <w:t xml:space="preserve">English language promotion </w:t>
      </w:r>
      <w:proofErr w:type="gramStart"/>
      <w:r w:rsidRPr="002E0938">
        <w:rPr>
          <w:rFonts w:ascii="Aptos" w:eastAsia="Times New Roman" w:hAnsi="Aptos" w:cstheme="minorHAnsi"/>
          <w:sz w:val="24"/>
          <w:szCs w:val="24"/>
        </w:rPr>
        <w:t>activities;</w:t>
      </w:r>
      <w:proofErr w:type="gramEnd"/>
    </w:p>
    <w:p w14:paraId="608E9039" w14:textId="77777777" w:rsidR="008563F4" w:rsidRPr="002E0938" w:rsidRDefault="008563F4" w:rsidP="00094612">
      <w:pPr>
        <w:pStyle w:val="ListParagraph"/>
        <w:numPr>
          <w:ilvl w:val="0"/>
          <w:numId w:val="1"/>
        </w:numPr>
        <w:shd w:val="clear" w:color="auto" w:fill="FFFFFF"/>
        <w:spacing w:after="0" w:line="240" w:lineRule="auto"/>
        <w:textAlignment w:val="baseline"/>
        <w:rPr>
          <w:rFonts w:ascii="Aptos" w:eastAsia="Times New Roman" w:hAnsi="Aptos" w:cstheme="minorHAnsi"/>
          <w:color w:val="333333"/>
          <w:sz w:val="24"/>
          <w:szCs w:val="24"/>
        </w:rPr>
      </w:pPr>
      <w:r w:rsidRPr="002E0938">
        <w:rPr>
          <w:rFonts w:ascii="Aptos" w:eastAsia="Times New Roman" w:hAnsi="Aptos" w:cstheme="minorHAnsi"/>
          <w:sz w:val="24"/>
          <w:szCs w:val="24"/>
        </w:rPr>
        <w:t xml:space="preserve">Business and entrepreneurship promotion </w:t>
      </w:r>
      <w:proofErr w:type="gramStart"/>
      <w:r w:rsidRPr="002E0938">
        <w:rPr>
          <w:rFonts w:ascii="Aptos" w:eastAsia="Times New Roman" w:hAnsi="Aptos" w:cstheme="minorHAnsi"/>
          <w:sz w:val="24"/>
          <w:szCs w:val="24"/>
        </w:rPr>
        <w:t>activities;</w:t>
      </w:r>
      <w:proofErr w:type="gramEnd"/>
    </w:p>
    <w:p w14:paraId="6D02C528" w14:textId="77777777" w:rsidR="0023368A" w:rsidRPr="002E0938" w:rsidRDefault="00B61396" w:rsidP="00094612">
      <w:pPr>
        <w:pStyle w:val="ListParagraph"/>
        <w:numPr>
          <w:ilvl w:val="0"/>
          <w:numId w:val="1"/>
        </w:numPr>
        <w:shd w:val="clear" w:color="auto" w:fill="FFFFFF"/>
        <w:spacing w:after="0" w:line="240" w:lineRule="auto"/>
        <w:textAlignment w:val="baseline"/>
        <w:rPr>
          <w:rFonts w:ascii="Aptos" w:eastAsia="Times New Roman" w:hAnsi="Aptos" w:cstheme="minorHAnsi"/>
          <w:sz w:val="24"/>
          <w:szCs w:val="24"/>
        </w:rPr>
      </w:pPr>
      <w:r w:rsidRPr="002E0938">
        <w:rPr>
          <w:rFonts w:ascii="Aptos" w:eastAsia="Times New Roman" w:hAnsi="Aptos" w:cstheme="minorHAnsi"/>
          <w:sz w:val="24"/>
          <w:szCs w:val="24"/>
        </w:rPr>
        <w:t xml:space="preserve">Academic and professional lectures, </w:t>
      </w:r>
      <w:r w:rsidR="00E87591" w:rsidRPr="002E0938">
        <w:rPr>
          <w:rFonts w:ascii="Aptos" w:eastAsia="Times New Roman" w:hAnsi="Aptos" w:cstheme="minorHAnsi"/>
          <w:sz w:val="24"/>
          <w:szCs w:val="24"/>
        </w:rPr>
        <w:t xml:space="preserve">seminars and speaker </w:t>
      </w:r>
      <w:proofErr w:type="gramStart"/>
      <w:r w:rsidR="00E87591" w:rsidRPr="002E0938">
        <w:rPr>
          <w:rFonts w:ascii="Aptos" w:eastAsia="Times New Roman" w:hAnsi="Aptos" w:cstheme="minorHAnsi"/>
          <w:sz w:val="24"/>
          <w:szCs w:val="24"/>
        </w:rPr>
        <w:t>programs;</w:t>
      </w:r>
      <w:proofErr w:type="gramEnd"/>
    </w:p>
    <w:p w14:paraId="3FA63819" w14:textId="1DFD9D56" w:rsidR="00F57DA8" w:rsidRPr="002E0938" w:rsidRDefault="00F57DA8" w:rsidP="00094612">
      <w:pPr>
        <w:pStyle w:val="ListParagraph"/>
        <w:numPr>
          <w:ilvl w:val="0"/>
          <w:numId w:val="1"/>
        </w:numPr>
        <w:shd w:val="clear" w:color="auto" w:fill="FFFFFF"/>
        <w:spacing w:after="0" w:line="240" w:lineRule="auto"/>
        <w:textAlignment w:val="baseline"/>
        <w:rPr>
          <w:rFonts w:ascii="Aptos" w:eastAsia="Times New Roman" w:hAnsi="Aptos" w:cstheme="minorHAnsi"/>
          <w:color w:val="333333"/>
          <w:sz w:val="24"/>
          <w:szCs w:val="24"/>
        </w:rPr>
      </w:pPr>
      <w:r w:rsidRPr="002E0938">
        <w:rPr>
          <w:rFonts w:ascii="Aptos" w:eastAsia="Times New Roman" w:hAnsi="Aptos" w:cstheme="minorHAnsi"/>
          <w:sz w:val="24"/>
          <w:szCs w:val="24"/>
        </w:rPr>
        <w:t xml:space="preserve">Professional and academic exchanges and </w:t>
      </w:r>
      <w:proofErr w:type="gramStart"/>
      <w:r w:rsidRPr="002E0938">
        <w:rPr>
          <w:rFonts w:ascii="Aptos" w:eastAsia="Times New Roman" w:hAnsi="Aptos" w:cstheme="minorHAnsi"/>
          <w:sz w:val="24"/>
          <w:szCs w:val="24"/>
        </w:rPr>
        <w:t>programs;</w:t>
      </w:r>
      <w:proofErr w:type="gramEnd"/>
    </w:p>
    <w:p w14:paraId="1E5273DD" w14:textId="11D546B8" w:rsidR="0023368A" w:rsidRPr="002E0938" w:rsidRDefault="00B61396" w:rsidP="00094612">
      <w:pPr>
        <w:pStyle w:val="ListParagraph"/>
        <w:numPr>
          <w:ilvl w:val="0"/>
          <w:numId w:val="1"/>
        </w:numPr>
        <w:shd w:val="clear" w:color="auto" w:fill="FFFFFF"/>
        <w:spacing w:after="0" w:line="240" w:lineRule="auto"/>
        <w:textAlignment w:val="baseline"/>
        <w:rPr>
          <w:rFonts w:ascii="Aptos" w:eastAsia="Times New Roman" w:hAnsi="Aptos" w:cstheme="minorHAnsi"/>
          <w:sz w:val="24"/>
          <w:szCs w:val="24"/>
        </w:rPr>
      </w:pPr>
      <w:r w:rsidRPr="002E0938">
        <w:rPr>
          <w:rFonts w:ascii="Aptos" w:eastAsia="Times New Roman" w:hAnsi="Aptos" w:cstheme="minorHAnsi"/>
          <w:sz w:val="24"/>
          <w:szCs w:val="24"/>
        </w:rPr>
        <w:t>Artistic and cultural workshops, joint</w:t>
      </w:r>
      <w:r w:rsidR="00E87591" w:rsidRPr="002E0938">
        <w:rPr>
          <w:rFonts w:ascii="Aptos" w:eastAsia="Times New Roman" w:hAnsi="Aptos" w:cstheme="minorHAnsi"/>
          <w:sz w:val="24"/>
          <w:szCs w:val="24"/>
        </w:rPr>
        <w:t xml:space="preserve"> performances and exhibitions;</w:t>
      </w:r>
      <w:r w:rsidR="0029520D">
        <w:rPr>
          <w:rFonts w:ascii="Aptos" w:eastAsia="Times New Roman" w:hAnsi="Aptos" w:cstheme="minorHAnsi"/>
          <w:sz w:val="24"/>
          <w:szCs w:val="24"/>
        </w:rPr>
        <w:t xml:space="preserve"> </w:t>
      </w:r>
      <w:r w:rsidR="00236761" w:rsidRPr="002E0938">
        <w:rPr>
          <w:rFonts w:ascii="Aptos" w:eastAsia="Times New Roman" w:hAnsi="Aptos" w:cstheme="minorHAnsi"/>
          <w:sz w:val="24"/>
          <w:szCs w:val="24"/>
        </w:rPr>
        <w:t xml:space="preserve">and </w:t>
      </w:r>
    </w:p>
    <w:p w14:paraId="5C33A127" w14:textId="77777777" w:rsidR="0023368A" w:rsidRPr="002E0938" w:rsidRDefault="00B61396" w:rsidP="00094612">
      <w:pPr>
        <w:pStyle w:val="ListParagraph"/>
        <w:numPr>
          <w:ilvl w:val="0"/>
          <w:numId w:val="1"/>
        </w:numPr>
        <w:shd w:val="clear" w:color="auto" w:fill="FFFFFF"/>
        <w:spacing w:after="0" w:line="240" w:lineRule="auto"/>
        <w:textAlignment w:val="baseline"/>
        <w:rPr>
          <w:rFonts w:ascii="Aptos" w:eastAsia="Times New Roman" w:hAnsi="Aptos" w:cstheme="minorHAnsi"/>
          <w:sz w:val="24"/>
          <w:szCs w:val="24"/>
        </w:rPr>
      </w:pPr>
      <w:r w:rsidRPr="002E0938">
        <w:rPr>
          <w:rFonts w:ascii="Aptos" w:eastAsia="Times New Roman" w:hAnsi="Aptos" w:cstheme="minorHAnsi"/>
          <w:sz w:val="24"/>
          <w:szCs w:val="24"/>
        </w:rPr>
        <w:t>Cultural heritage conservation and prese</w:t>
      </w:r>
      <w:r w:rsidR="00E87591" w:rsidRPr="002E0938">
        <w:rPr>
          <w:rFonts w:ascii="Aptos" w:eastAsia="Times New Roman" w:hAnsi="Aptos" w:cstheme="minorHAnsi"/>
          <w:sz w:val="24"/>
          <w:szCs w:val="24"/>
        </w:rPr>
        <w:t xml:space="preserve">rvation </w:t>
      </w:r>
      <w:proofErr w:type="gramStart"/>
      <w:r w:rsidR="009C5FCA" w:rsidRPr="002E0938">
        <w:rPr>
          <w:rFonts w:ascii="Aptos" w:eastAsia="Times New Roman" w:hAnsi="Aptos" w:cstheme="minorHAnsi"/>
          <w:sz w:val="24"/>
          <w:szCs w:val="24"/>
        </w:rPr>
        <w:t>programs</w:t>
      </w:r>
      <w:r w:rsidR="00E87591" w:rsidRPr="002E0938">
        <w:rPr>
          <w:rFonts w:ascii="Aptos" w:eastAsia="Times New Roman" w:hAnsi="Aptos" w:cstheme="minorHAnsi"/>
          <w:sz w:val="24"/>
          <w:szCs w:val="24"/>
        </w:rPr>
        <w:t>;</w:t>
      </w:r>
      <w:proofErr w:type="gramEnd"/>
    </w:p>
    <w:p w14:paraId="282A05BF" w14:textId="77777777" w:rsidR="008563F4" w:rsidRPr="002E0938" w:rsidRDefault="008563F4" w:rsidP="00094612">
      <w:pPr>
        <w:shd w:val="clear" w:color="auto" w:fill="FFFFFF"/>
        <w:spacing w:after="0" w:line="240" w:lineRule="auto"/>
        <w:contextualSpacing/>
        <w:textAlignment w:val="baseline"/>
        <w:rPr>
          <w:rFonts w:ascii="Aptos" w:eastAsia="Times New Roman" w:hAnsi="Aptos" w:cstheme="minorHAnsi"/>
          <w:b/>
          <w:bCs/>
          <w:sz w:val="24"/>
          <w:szCs w:val="24"/>
          <w:bdr w:val="none" w:sz="0" w:space="0" w:color="auto" w:frame="1"/>
        </w:rPr>
      </w:pPr>
    </w:p>
    <w:p w14:paraId="596AC8BB" w14:textId="61DE4C82" w:rsidR="00B61396" w:rsidRPr="002E0938" w:rsidRDefault="00E956A6" w:rsidP="00094612">
      <w:pPr>
        <w:shd w:val="clear" w:color="auto" w:fill="FFFFFF"/>
        <w:spacing w:after="0" w:line="240" w:lineRule="auto"/>
        <w:contextualSpacing/>
        <w:textAlignment w:val="baseline"/>
        <w:rPr>
          <w:rFonts w:ascii="Aptos" w:eastAsia="Times New Roman" w:hAnsi="Aptos" w:cstheme="minorHAnsi"/>
          <w:sz w:val="24"/>
          <w:szCs w:val="24"/>
        </w:rPr>
      </w:pPr>
      <w:r w:rsidRPr="002E0938">
        <w:rPr>
          <w:rFonts w:ascii="Aptos" w:eastAsia="Times New Roman" w:hAnsi="Aptos" w:cstheme="minorHAnsi"/>
          <w:b/>
          <w:bCs/>
          <w:sz w:val="24"/>
          <w:szCs w:val="24"/>
          <w:bdr w:val="none" w:sz="0" w:space="0" w:color="auto" w:frame="1"/>
        </w:rPr>
        <w:t>Priority Program Areas</w:t>
      </w:r>
      <w:r w:rsidR="00B61396" w:rsidRPr="002E0938">
        <w:rPr>
          <w:rFonts w:ascii="Aptos" w:eastAsia="Times New Roman" w:hAnsi="Aptos" w:cstheme="minorHAnsi"/>
          <w:b/>
          <w:bCs/>
          <w:sz w:val="24"/>
          <w:szCs w:val="24"/>
          <w:bdr w:val="none" w:sz="0" w:space="0" w:color="auto" w:frame="1"/>
        </w:rPr>
        <w:t>:</w:t>
      </w:r>
    </w:p>
    <w:p w14:paraId="1F107A70" w14:textId="0FC1C8B7" w:rsidR="00AE364D" w:rsidRPr="002E0938" w:rsidRDefault="00146B58" w:rsidP="00094612">
      <w:pPr>
        <w:pStyle w:val="ListParagraph"/>
        <w:numPr>
          <w:ilvl w:val="0"/>
          <w:numId w:val="5"/>
        </w:numPr>
        <w:shd w:val="clear" w:color="auto" w:fill="FFFFFF"/>
        <w:spacing w:after="0" w:line="240" w:lineRule="auto"/>
        <w:textAlignment w:val="baseline"/>
        <w:rPr>
          <w:rFonts w:ascii="Aptos" w:eastAsia="Times New Roman" w:hAnsi="Aptos" w:cstheme="minorHAnsi"/>
          <w:iCs/>
          <w:color w:val="000000" w:themeColor="text1"/>
          <w:sz w:val="24"/>
          <w:szCs w:val="24"/>
        </w:rPr>
      </w:pPr>
      <w:r w:rsidRPr="002E0938">
        <w:rPr>
          <w:rFonts w:ascii="Aptos" w:eastAsia="Times New Roman" w:hAnsi="Aptos" w:cstheme="minorHAnsi"/>
          <w:iCs/>
          <w:color w:val="000000" w:themeColor="text1"/>
          <w:sz w:val="24"/>
          <w:szCs w:val="24"/>
        </w:rPr>
        <w:t>Promoting an attractive b</w:t>
      </w:r>
      <w:r w:rsidR="00C025B5" w:rsidRPr="002E0938">
        <w:rPr>
          <w:rFonts w:ascii="Aptos" w:eastAsia="Times New Roman" w:hAnsi="Aptos" w:cstheme="minorHAnsi"/>
          <w:iCs/>
          <w:color w:val="000000" w:themeColor="text1"/>
          <w:sz w:val="24"/>
          <w:szCs w:val="24"/>
        </w:rPr>
        <w:t xml:space="preserve">usiness and </w:t>
      </w:r>
      <w:r w:rsidRPr="002E0938">
        <w:rPr>
          <w:rFonts w:ascii="Aptos" w:eastAsia="Times New Roman" w:hAnsi="Aptos" w:cstheme="minorHAnsi"/>
          <w:iCs/>
          <w:color w:val="000000" w:themeColor="text1"/>
          <w:sz w:val="24"/>
          <w:szCs w:val="24"/>
        </w:rPr>
        <w:t>i</w:t>
      </w:r>
      <w:r w:rsidR="00C025B5" w:rsidRPr="002E0938">
        <w:rPr>
          <w:rFonts w:ascii="Aptos" w:eastAsia="Times New Roman" w:hAnsi="Aptos" w:cstheme="minorHAnsi"/>
          <w:iCs/>
          <w:color w:val="000000" w:themeColor="text1"/>
          <w:sz w:val="24"/>
          <w:szCs w:val="24"/>
        </w:rPr>
        <w:t xml:space="preserve">nvestment </w:t>
      </w:r>
      <w:r w:rsidRPr="002E0938">
        <w:rPr>
          <w:rFonts w:ascii="Aptos" w:eastAsia="Times New Roman" w:hAnsi="Aptos" w:cstheme="minorHAnsi"/>
          <w:iCs/>
          <w:color w:val="000000" w:themeColor="text1"/>
          <w:sz w:val="24"/>
          <w:szCs w:val="24"/>
        </w:rPr>
        <w:t xml:space="preserve">environment in </w:t>
      </w:r>
      <w:proofErr w:type="gramStart"/>
      <w:r w:rsidRPr="002E0938">
        <w:rPr>
          <w:rFonts w:ascii="Aptos" w:eastAsia="Times New Roman" w:hAnsi="Aptos" w:cstheme="minorHAnsi"/>
          <w:iCs/>
          <w:color w:val="000000" w:themeColor="text1"/>
          <w:sz w:val="24"/>
          <w:szCs w:val="24"/>
        </w:rPr>
        <w:t>Gabon</w:t>
      </w:r>
      <w:r w:rsidR="00236761" w:rsidRPr="002E0938">
        <w:rPr>
          <w:rFonts w:ascii="Aptos" w:eastAsia="Times New Roman" w:hAnsi="Aptos" w:cstheme="minorHAnsi"/>
          <w:iCs/>
          <w:color w:val="000000" w:themeColor="text1"/>
          <w:sz w:val="24"/>
          <w:szCs w:val="24"/>
        </w:rPr>
        <w:t>;</w:t>
      </w:r>
      <w:proofErr w:type="gramEnd"/>
      <w:r w:rsidR="00BC2D7B" w:rsidRPr="002E0938">
        <w:rPr>
          <w:rFonts w:ascii="Aptos" w:eastAsia="Times New Roman" w:hAnsi="Aptos" w:cstheme="minorHAnsi"/>
          <w:iCs/>
          <w:color w:val="000000" w:themeColor="text1"/>
          <w:sz w:val="24"/>
          <w:szCs w:val="24"/>
        </w:rPr>
        <w:t xml:space="preserve"> </w:t>
      </w:r>
    </w:p>
    <w:p w14:paraId="2FE57D17" w14:textId="3DA6269B" w:rsidR="00146B58" w:rsidRPr="002E0938" w:rsidRDefault="00146B58" w:rsidP="00094612">
      <w:pPr>
        <w:pStyle w:val="ListParagraph"/>
        <w:numPr>
          <w:ilvl w:val="0"/>
          <w:numId w:val="5"/>
        </w:numPr>
        <w:shd w:val="clear" w:color="auto" w:fill="FFFFFF"/>
        <w:spacing w:after="0" w:line="240" w:lineRule="auto"/>
        <w:textAlignment w:val="baseline"/>
        <w:rPr>
          <w:rFonts w:ascii="Aptos" w:eastAsia="Times New Roman" w:hAnsi="Aptos" w:cstheme="minorHAnsi"/>
          <w:iCs/>
          <w:color w:val="000000" w:themeColor="text1"/>
          <w:sz w:val="24"/>
          <w:szCs w:val="24"/>
        </w:rPr>
      </w:pPr>
      <w:r w:rsidRPr="002E0938">
        <w:rPr>
          <w:rFonts w:ascii="Aptos" w:eastAsia="Times New Roman" w:hAnsi="Aptos" w:cstheme="minorHAnsi"/>
          <w:iCs/>
          <w:color w:val="000000" w:themeColor="text1"/>
          <w:sz w:val="24"/>
          <w:szCs w:val="24"/>
        </w:rPr>
        <w:t xml:space="preserve">Supporting </w:t>
      </w:r>
      <w:r w:rsidR="006C33CE" w:rsidRPr="002E0938">
        <w:rPr>
          <w:rFonts w:ascii="Aptos" w:eastAsia="Times New Roman" w:hAnsi="Aptos" w:cstheme="minorHAnsi"/>
          <w:iCs/>
          <w:color w:val="000000" w:themeColor="text1"/>
          <w:sz w:val="24"/>
          <w:szCs w:val="24"/>
        </w:rPr>
        <w:t>s</w:t>
      </w:r>
      <w:r w:rsidRPr="002E0938">
        <w:rPr>
          <w:rFonts w:ascii="Aptos" w:eastAsia="Times New Roman" w:hAnsi="Aptos" w:cstheme="minorHAnsi"/>
          <w:iCs/>
          <w:color w:val="000000" w:themeColor="text1"/>
          <w:sz w:val="24"/>
          <w:szCs w:val="24"/>
        </w:rPr>
        <w:t xml:space="preserve">ustainable </w:t>
      </w:r>
      <w:r w:rsidR="006C33CE" w:rsidRPr="002E0938">
        <w:rPr>
          <w:rFonts w:ascii="Aptos" w:eastAsia="Times New Roman" w:hAnsi="Aptos" w:cstheme="minorHAnsi"/>
          <w:iCs/>
          <w:color w:val="000000" w:themeColor="text1"/>
          <w:sz w:val="24"/>
          <w:szCs w:val="24"/>
        </w:rPr>
        <w:t>e</w:t>
      </w:r>
      <w:r w:rsidRPr="002E0938">
        <w:rPr>
          <w:rFonts w:ascii="Aptos" w:eastAsia="Times New Roman" w:hAnsi="Aptos" w:cstheme="minorHAnsi"/>
          <w:iCs/>
          <w:color w:val="000000" w:themeColor="text1"/>
          <w:sz w:val="24"/>
          <w:szCs w:val="24"/>
        </w:rPr>
        <w:t xml:space="preserve">conomic </w:t>
      </w:r>
      <w:proofErr w:type="gramStart"/>
      <w:r w:rsidR="006C33CE" w:rsidRPr="002E0938">
        <w:rPr>
          <w:rFonts w:ascii="Aptos" w:eastAsia="Times New Roman" w:hAnsi="Aptos" w:cstheme="minorHAnsi"/>
          <w:iCs/>
          <w:color w:val="000000" w:themeColor="text1"/>
          <w:sz w:val="24"/>
          <w:szCs w:val="24"/>
        </w:rPr>
        <w:t>d</w:t>
      </w:r>
      <w:r w:rsidRPr="002E0938">
        <w:rPr>
          <w:rFonts w:ascii="Aptos" w:eastAsia="Times New Roman" w:hAnsi="Aptos" w:cstheme="minorHAnsi"/>
          <w:iCs/>
          <w:color w:val="000000" w:themeColor="text1"/>
          <w:sz w:val="24"/>
          <w:szCs w:val="24"/>
        </w:rPr>
        <w:t>evelopment</w:t>
      </w:r>
      <w:r w:rsidR="00236761" w:rsidRPr="002E0938">
        <w:rPr>
          <w:rFonts w:ascii="Aptos" w:eastAsia="Times New Roman" w:hAnsi="Aptos" w:cstheme="minorHAnsi"/>
          <w:iCs/>
          <w:color w:val="000000" w:themeColor="text1"/>
          <w:sz w:val="24"/>
          <w:szCs w:val="24"/>
        </w:rPr>
        <w:t>;</w:t>
      </w:r>
      <w:proofErr w:type="gramEnd"/>
      <w:r w:rsidRPr="002E0938">
        <w:rPr>
          <w:rFonts w:ascii="Aptos" w:eastAsia="Times New Roman" w:hAnsi="Aptos" w:cstheme="minorHAnsi"/>
          <w:iCs/>
          <w:color w:val="000000" w:themeColor="text1"/>
          <w:sz w:val="24"/>
          <w:szCs w:val="24"/>
        </w:rPr>
        <w:t xml:space="preserve"> </w:t>
      </w:r>
    </w:p>
    <w:p w14:paraId="220954DB" w14:textId="1896954A" w:rsidR="0060713A" w:rsidRPr="002E0938" w:rsidRDefault="002A4B56" w:rsidP="00094612">
      <w:pPr>
        <w:pStyle w:val="ListParagraph"/>
        <w:numPr>
          <w:ilvl w:val="0"/>
          <w:numId w:val="5"/>
        </w:numPr>
        <w:shd w:val="clear" w:color="auto" w:fill="FFFFFF"/>
        <w:spacing w:after="0" w:line="240" w:lineRule="auto"/>
        <w:textAlignment w:val="baseline"/>
        <w:rPr>
          <w:rFonts w:ascii="Aptos" w:eastAsia="Times New Roman" w:hAnsi="Aptos" w:cstheme="minorHAnsi"/>
          <w:iCs/>
          <w:color w:val="000000" w:themeColor="text1"/>
          <w:sz w:val="24"/>
          <w:szCs w:val="24"/>
        </w:rPr>
      </w:pPr>
      <w:r w:rsidRPr="002E0938">
        <w:rPr>
          <w:rFonts w:ascii="Aptos" w:eastAsia="Times New Roman" w:hAnsi="Aptos" w:cstheme="minorHAnsi"/>
          <w:iCs/>
          <w:color w:val="000000" w:themeColor="text1"/>
          <w:sz w:val="24"/>
          <w:szCs w:val="24"/>
        </w:rPr>
        <w:t>Expand</w:t>
      </w:r>
      <w:r w:rsidR="00146B58" w:rsidRPr="002E0938">
        <w:rPr>
          <w:rFonts w:ascii="Aptos" w:eastAsia="Times New Roman" w:hAnsi="Aptos" w:cstheme="minorHAnsi"/>
          <w:iCs/>
          <w:color w:val="000000" w:themeColor="text1"/>
          <w:sz w:val="24"/>
          <w:szCs w:val="24"/>
        </w:rPr>
        <w:t>ing</w:t>
      </w:r>
      <w:r w:rsidR="0060713A" w:rsidRPr="002E0938">
        <w:rPr>
          <w:rFonts w:ascii="Aptos" w:eastAsia="Times New Roman" w:hAnsi="Aptos" w:cstheme="minorHAnsi"/>
          <w:iCs/>
          <w:color w:val="000000" w:themeColor="text1"/>
          <w:sz w:val="24"/>
          <w:szCs w:val="24"/>
        </w:rPr>
        <w:t xml:space="preserve"> English </w:t>
      </w:r>
      <w:r w:rsidR="006C33CE" w:rsidRPr="002E0938">
        <w:rPr>
          <w:rFonts w:ascii="Aptos" w:eastAsia="Times New Roman" w:hAnsi="Aptos" w:cstheme="minorHAnsi"/>
          <w:iCs/>
          <w:color w:val="000000" w:themeColor="text1"/>
          <w:sz w:val="24"/>
          <w:szCs w:val="24"/>
        </w:rPr>
        <w:t>l</w:t>
      </w:r>
      <w:r w:rsidR="0060713A" w:rsidRPr="002E0938">
        <w:rPr>
          <w:rFonts w:ascii="Aptos" w:eastAsia="Times New Roman" w:hAnsi="Aptos" w:cstheme="minorHAnsi"/>
          <w:iCs/>
          <w:color w:val="000000" w:themeColor="text1"/>
          <w:sz w:val="24"/>
          <w:szCs w:val="24"/>
        </w:rPr>
        <w:t xml:space="preserve">anguage </w:t>
      </w:r>
      <w:r w:rsidR="006C33CE" w:rsidRPr="002E0938">
        <w:rPr>
          <w:rFonts w:ascii="Aptos" w:eastAsia="Times New Roman" w:hAnsi="Aptos" w:cstheme="minorHAnsi"/>
          <w:iCs/>
          <w:color w:val="000000" w:themeColor="text1"/>
          <w:sz w:val="24"/>
          <w:szCs w:val="24"/>
        </w:rPr>
        <w:t>t</w:t>
      </w:r>
      <w:r w:rsidRPr="002E0938">
        <w:rPr>
          <w:rFonts w:ascii="Aptos" w:eastAsia="Times New Roman" w:hAnsi="Aptos" w:cstheme="minorHAnsi"/>
          <w:iCs/>
          <w:color w:val="000000" w:themeColor="text1"/>
          <w:sz w:val="24"/>
          <w:szCs w:val="24"/>
        </w:rPr>
        <w:t xml:space="preserve">raining, </w:t>
      </w:r>
      <w:r w:rsidR="006C33CE" w:rsidRPr="002E0938">
        <w:rPr>
          <w:rFonts w:ascii="Aptos" w:eastAsia="Times New Roman" w:hAnsi="Aptos" w:cstheme="minorHAnsi"/>
          <w:iCs/>
          <w:color w:val="000000" w:themeColor="text1"/>
          <w:sz w:val="24"/>
          <w:szCs w:val="24"/>
        </w:rPr>
        <w:t>i</w:t>
      </w:r>
      <w:r w:rsidR="0060713A" w:rsidRPr="002E0938">
        <w:rPr>
          <w:rFonts w:ascii="Aptos" w:eastAsia="Times New Roman" w:hAnsi="Aptos" w:cstheme="minorHAnsi"/>
          <w:iCs/>
          <w:color w:val="000000" w:themeColor="text1"/>
          <w:sz w:val="24"/>
          <w:szCs w:val="24"/>
        </w:rPr>
        <w:t>nstruction</w:t>
      </w:r>
      <w:r w:rsidR="00350A32" w:rsidRPr="002E0938">
        <w:rPr>
          <w:rFonts w:ascii="Aptos" w:eastAsia="Times New Roman" w:hAnsi="Aptos" w:cstheme="minorHAnsi"/>
          <w:iCs/>
          <w:color w:val="000000" w:themeColor="text1"/>
          <w:sz w:val="24"/>
          <w:szCs w:val="24"/>
        </w:rPr>
        <w:t xml:space="preserve">, and </w:t>
      </w:r>
      <w:r w:rsidR="006C33CE" w:rsidRPr="002E0938">
        <w:rPr>
          <w:rFonts w:ascii="Aptos" w:eastAsia="Times New Roman" w:hAnsi="Aptos" w:cstheme="minorHAnsi"/>
          <w:iCs/>
          <w:color w:val="000000" w:themeColor="text1"/>
          <w:sz w:val="24"/>
          <w:szCs w:val="24"/>
        </w:rPr>
        <w:t>r</w:t>
      </w:r>
      <w:r w:rsidR="00350A32" w:rsidRPr="002E0938">
        <w:rPr>
          <w:rFonts w:ascii="Aptos" w:eastAsia="Times New Roman" w:hAnsi="Aptos" w:cstheme="minorHAnsi"/>
          <w:iCs/>
          <w:color w:val="000000" w:themeColor="text1"/>
          <w:sz w:val="24"/>
          <w:szCs w:val="24"/>
        </w:rPr>
        <w:t>esources</w:t>
      </w:r>
      <w:r w:rsidR="00236761" w:rsidRPr="002E0938">
        <w:rPr>
          <w:rFonts w:ascii="Aptos" w:eastAsia="Times New Roman" w:hAnsi="Aptos" w:cstheme="minorHAnsi"/>
          <w:iCs/>
          <w:color w:val="000000" w:themeColor="text1"/>
          <w:sz w:val="24"/>
          <w:szCs w:val="24"/>
        </w:rPr>
        <w:t>; and</w:t>
      </w:r>
    </w:p>
    <w:p w14:paraId="5B2A0EC4" w14:textId="2A23E9A4" w:rsidR="007D12F9" w:rsidRPr="002E0938" w:rsidRDefault="00196B10" w:rsidP="01BF72B3">
      <w:pPr>
        <w:pStyle w:val="ListParagraph"/>
        <w:numPr>
          <w:ilvl w:val="0"/>
          <w:numId w:val="5"/>
        </w:numPr>
        <w:shd w:val="clear" w:color="auto" w:fill="FFFFFF" w:themeFill="background1"/>
        <w:spacing w:after="0" w:line="240" w:lineRule="auto"/>
        <w:textAlignment w:val="baseline"/>
        <w:rPr>
          <w:rFonts w:ascii="Aptos" w:eastAsia="Times New Roman" w:hAnsi="Aptos"/>
          <w:color w:val="000000" w:themeColor="text1"/>
          <w:sz w:val="24"/>
          <w:szCs w:val="24"/>
        </w:rPr>
      </w:pPr>
      <w:r w:rsidRPr="051570A0">
        <w:rPr>
          <w:rFonts w:ascii="Aptos" w:eastAsia="Times New Roman" w:hAnsi="Aptos"/>
          <w:color w:val="000000" w:themeColor="text1"/>
          <w:sz w:val="24"/>
          <w:szCs w:val="24"/>
        </w:rPr>
        <w:t>Deepen</w:t>
      </w:r>
      <w:r w:rsidR="006C33CE" w:rsidRPr="051570A0">
        <w:rPr>
          <w:rFonts w:ascii="Aptos" w:eastAsia="Times New Roman" w:hAnsi="Aptos"/>
          <w:color w:val="000000" w:themeColor="text1"/>
          <w:sz w:val="24"/>
          <w:szCs w:val="24"/>
        </w:rPr>
        <w:t>ing</w:t>
      </w:r>
      <w:r w:rsidRPr="051570A0">
        <w:rPr>
          <w:rFonts w:ascii="Aptos" w:eastAsia="Times New Roman" w:hAnsi="Aptos"/>
          <w:color w:val="000000" w:themeColor="text1"/>
          <w:sz w:val="24"/>
          <w:szCs w:val="24"/>
        </w:rPr>
        <w:t xml:space="preserve"> U.S. – Gabon </w:t>
      </w:r>
      <w:r w:rsidR="006C33CE" w:rsidRPr="051570A0">
        <w:rPr>
          <w:rFonts w:ascii="Aptos" w:eastAsia="Times New Roman" w:hAnsi="Aptos"/>
          <w:color w:val="000000" w:themeColor="text1"/>
          <w:sz w:val="24"/>
          <w:szCs w:val="24"/>
        </w:rPr>
        <w:t>t</w:t>
      </w:r>
      <w:r w:rsidRPr="051570A0">
        <w:rPr>
          <w:rFonts w:ascii="Aptos" w:eastAsia="Times New Roman" w:hAnsi="Aptos"/>
          <w:color w:val="000000" w:themeColor="text1"/>
          <w:sz w:val="24"/>
          <w:szCs w:val="24"/>
        </w:rPr>
        <w:t>ies</w:t>
      </w:r>
      <w:r w:rsidR="0029586A" w:rsidRPr="051570A0">
        <w:rPr>
          <w:rFonts w:ascii="Aptos" w:eastAsia="Times New Roman" w:hAnsi="Aptos"/>
          <w:color w:val="000000" w:themeColor="text1"/>
          <w:sz w:val="24"/>
          <w:szCs w:val="24"/>
        </w:rPr>
        <w:t xml:space="preserve"> </w:t>
      </w:r>
      <w:r w:rsidR="006C33CE" w:rsidRPr="051570A0">
        <w:rPr>
          <w:rFonts w:ascii="Aptos" w:eastAsia="Times New Roman" w:hAnsi="Aptos"/>
          <w:color w:val="000000" w:themeColor="text1"/>
          <w:sz w:val="24"/>
          <w:szCs w:val="24"/>
        </w:rPr>
        <w:t>through cultural preservation activities and increasing local u</w:t>
      </w:r>
      <w:r w:rsidR="00A05116" w:rsidRPr="051570A0">
        <w:rPr>
          <w:rFonts w:ascii="Aptos" w:eastAsia="Times New Roman" w:hAnsi="Aptos"/>
          <w:color w:val="000000" w:themeColor="text1"/>
          <w:sz w:val="24"/>
          <w:szCs w:val="24"/>
        </w:rPr>
        <w:t>nderstanding of</w:t>
      </w:r>
      <w:r w:rsidR="007D12F9" w:rsidRPr="051570A0">
        <w:rPr>
          <w:rFonts w:ascii="Aptos" w:eastAsia="Times New Roman" w:hAnsi="Aptos"/>
          <w:color w:val="000000" w:themeColor="text1"/>
          <w:sz w:val="24"/>
          <w:szCs w:val="24"/>
        </w:rPr>
        <w:t xml:space="preserve"> U.S. </w:t>
      </w:r>
      <w:r w:rsidR="006C33CE" w:rsidRPr="051570A0">
        <w:rPr>
          <w:rFonts w:ascii="Aptos" w:eastAsia="Times New Roman" w:hAnsi="Aptos"/>
          <w:color w:val="000000" w:themeColor="text1"/>
          <w:sz w:val="24"/>
          <w:szCs w:val="24"/>
        </w:rPr>
        <w:t>p</w:t>
      </w:r>
      <w:r w:rsidR="009B3212" w:rsidRPr="051570A0">
        <w:rPr>
          <w:rFonts w:ascii="Aptos" w:eastAsia="Times New Roman" w:hAnsi="Aptos"/>
          <w:color w:val="000000" w:themeColor="text1"/>
          <w:sz w:val="24"/>
          <w:szCs w:val="24"/>
        </w:rPr>
        <w:t>olic</w:t>
      </w:r>
      <w:r w:rsidR="006C33CE" w:rsidRPr="051570A0">
        <w:rPr>
          <w:rFonts w:ascii="Aptos" w:eastAsia="Times New Roman" w:hAnsi="Aptos"/>
          <w:color w:val="000000" w:themeColor="text1"/>
          <w:sz w:val="24"/>
          <w:szCs w:val="24"/>
        </w:rPr>
        <w:t>y, c</w:t>
      </w:r>
      <w:r w:rsidR="009B3212" w:rsidRPr="051570A0">
        <w:rPr>
          <w:rFonts w:ascii="Aptos" w:eastAsia="Times New Roman" w:hAnsi="Aptos"/>
          <w:color w:val="000000" w:themeColor="text1"/>
          <w:sz w:val="24"/>
          <w:szCs w:val="24"/>
        </w:rPr>
        <w:t xml:space="preserve">ulture, and </w:t>
      </w:r>
      <w:r w:rsidR="006C33CE" w:rsidRPr="051570A0">
        <w:rPr>
          <w:rFonts w:ascii="Aptos" w:eastAsia="Times New Roman" w:hAnsi="Aptos"/>
          <w:color w:val="000000" w:themeColor="text1"/>
          <w:sz w:val="24"/>
          <w:szCs w:val="24"/>
        </w:rPr>
        <w:t>v</w:t>
      </w:r>
      <w:r w:rsidR="009B3212" w:rsidRPr="051570A0">
        <w:rPr>
          <w:rFonts w:ascii="Aptos" w:eastAsia="Times New Roman" w:hAnsi="Aptos"/>
          <w:color w:val="000000" w:themeColor="text1"/>
          <w:sz w:val="24"/>
          <w:szCs w:val="24"/>
        </w:rPr>
        <w:t>alues</w:t>
      </w:r>
    </w:p>
    <w:p w14:paraId="5128B439" w14:textId="77777777" w:rsidR="0023368A" w:rsidRPr="002E0938" w:rsidRDefault="0023368A" w:rsidP="00094612">
      <w:pPr>
        <w:shd w:val="clear" w:color="auto" w:fill="FFFFFF"/>
        <w:spacing w:after="0" w:line="240" w:lineRule="auto"/>
        <w:contextualSpacing/>
        <w:textAlignment w:val="baseline"/>
        <w:rPr>
          <w:rFonts w:ascii="Aptos" w:eastAsia="Times New Roman" w:hAnsi="Aptos" w:cstheme="minorHAnsi"/>
          <w:color w:val="FF0000"/>
          <w:sz w:val="24"/>
          <w:szCs w:val="24"/>
        </w:rPr>
      </w:pPr>
    </w:p>
    <w:p w14:paraId="368EE344" w14:textId="65620FEC" w:rsidR="00CD6E48" w:rsidRPr="002E0938" w:rsidRDefault="0023368A" w:rsidP="00094612">
      <w:pPr>
        <w:shd w:val="clear" w:color="auto" w:fill="FFFFFF"/>
        <w:spacing w:after="0" w:line="240" w:lineRule="auto"/>
        <w:contextualSpacing/>
        <w:textAlignment w:val="baseline"/>
        <w:rPr>
          <w:rFonts w:ascii="Aptos" w:hAnsi="Aptos" w:cstheme="minorHAnsi"/>
          <w:b/>
          <w:bCs/>
          <w:sz w:val="24"/>
          <w:szCs w:val="24"/>
        </w:rPr>
      </w:pPr>
      <w:r w:rsidRPr="002E0938">
        <w:rPr>
          <w:rFonts w:ascii="Aptos" w:hAnsi="Aptos" w:cstheme="minorHAnsi"/>
          <w:b/>
          <w:bCs/>
          <w:sz w:val="24"/>
          <w:szCs w:val="24"/>
        </w:rPr>
        <w:t>Participants and Audiences:</w:t>
      </w:r>
    </w:p>
    <w:p w14:paraId="3AB8571B" w14:textId="77777777" w:rsidR="00CD6E48" w:rsidRPr="002E0938" w:rsidRDefault="00CD6E48" w:rsidP="00094612">
      <w:pPr>
        <w:numPr>
          <w:ilvl w:val="0"/>
          <w:numId w:val="6"/>
        </w:numPr>
        <w:shd w:val="clear" w:color="auto" w:fill="FFFFFF" w:themeFill="background1"/>
        <w:spacing w:after="0" w:line="240" w:lineRule="auto"/>
        <w:contextualSpacing/>
        <w:textAlignment w:val="baseline"/>
        <w:rPr>
          <w:rFonts w:ascii="Aptos" w:eastAsia="Times New Roman" w:hAnsi="Aptos"/>
          <w:color w:val="000000" w:themeColor="text1"/>
          <w:spacing w:val="8"/>
          <w:sz w:val="24"/>
          <w:szCs w:val="24"/>
        </w:rPr>
      </w:pPr>
      <w:r w:rsidRPr="002E0938">
        <w:rPr>
          <w:rFonts w:ascii="Aptos" w:eastAsia="Times New Roman" w:hAnsi="Aptos"/>
          <w:color w:val="000000" w:themeColor="text1"/>
          <w:spacing w:val="8"/>
          <w:sz w:val="24"/>
          <w:szCs w:val="24"/>
        </w:rPr>
        <w:t>Youth, especially emerging leaders</w:t>
      </w:r>
    </w:p>
    <w:p w14:paraId="6795D891" w14:textId="4B0C1923" w:rsidR="00CD6E48" w:rsidRPr="002E0938" w:rsidRDefault="00CD6E48" w:rsidP="00094612">
      <w:pPr>
        <w:numPr>
          <w:ilvl w:val="0"/>
          <w:numId w:val="6"/>
        </w:numPr>
        <w:shd w:val="clear" w:color="auto" w:fill="FFFFFF" w:themeFill="background1"/>
        <w:spacing w:after="0" w:line="240" w:lineRule="auto"/>
        <w:contextualSpacing/>
        <w:textAlignment w:val="baseline"/>
        <w:rPr>
          <w:rFonts w:ascii="Aptos" w:eastAsia="Times New Roman" w:hAnsi="Aptos"/>
          <w:color w:val="000000" w:themeColor="text1"/>
          <w:spacing w:val="8"/>
          <w:sz w:val="24"/>
          <w:szCs w:val="24"/>
        </w:rPr>
      </w:pPr>
      <w:r w:rsidRPr="002E0938">
        <w:rPr>
          <w:rFonts w:ascii="Aptos" w:eastAsia="Times New Roman" w:hAnsi="Aptos"/>
          <w:color w:val="000000" w:themeColor="text1"/>
          <w:spacing w:val="8"/>
          <w:sz w:val="24"/>
          <w:szCs w:val="24"/>
        </w:rPr>
        <w:t>Opinion leaders, including cultural, academic, and media figures</w:t>
      </w:r>
    </w:p>
    <w:p w14:paraId="37F1F3AE" w14:textId="77777777" w:rsidR="0023368A" w:rsidRPr="002E0938" w:rsidRDefault="0023368A" w:rsidP="00094612">
      <w:pPr>
        <w:shd w:val="clear" w:color="auto" w:fill="FFFFFF"/>
        <w:spacing w:after="0" w:line="240" w:lineRule="auto"/>
        <w:contextualSpacing/>
        <w:textAlignment w:val="baseline"/>
        <w:rPr>
          <w:rFonts w:ascii="Aptos" w:eastAsia="Times New Roman" w:hAnsi="Aptos" w:cstheme="minorHAnsi"/>
          <w:b/>
          <w:bCs/>
          <w:color w:val="333333"/>
          <w:sz w:val="24"/>
          <w:szCs w:val="24"/>
          <w:bdr w:val="none" w:sz="0" w:space="0" w:color="auto" w:frame="1"/>
        </w:rPr>
      </w:pPr>
    </w:p>
    <w:p w14:paraId="04C0C500" w14:textId="77777777" w:rsidR="00DA3340" w:rsidRPr="002E0938" w:rsidRDefault="2F1830FA" w:rsidP="00094612">
      <w:pPr>
        <w:shd w:val="clear" w:color="auto" w:fill="FFFFFF" w:themeFill="background1"/>
        <w:spacing w:after="0" w:line="240" w:lineRule="auto"/>
        <w:contextualSpacing/>
        <w:textAlignment w:val="baseline"/>
        <w:rPr>
          <w:rFonts w:ascii="Aptos" w:eastAsia="Times New Roman" w:hAnsi="Aptos" w:cstheme="minorHAnsi"/>
          <w:b/>
          <w:bCs/>
          <w:sz w:val="24"/>
          <w:szCs w:val="24"/>
          <w:bdr w:val="none" w:sz="0" w:space="0" w:color="auto" w:frame="1"/>
        </w:rPr>
      </w:pPr>
      <w:r w:rsidRPr="002E0938">
        <w:rPr>
          <w:rFonts w:ascii="Aptos" w:eastAsia="Times New Roman" w:hAnsi="Aptos" w:cstheme="minorHAnsi"/>
          <w:b/>
          <w:bCs/>
          <w:sz w:val="24"/>
          <w:szCs w:val="24"/>
          <w:bdr w:val="none" w:sz="0" w:space="0" w:color="auto" w:frame="1"/>
        </w:rPr>
        <w:t xml:space="preserve">The following </w:t>
      </w:r>
      <w:r w:rsidRPr="00C23BBD">
        <w:rPr>
          <w:rFonts w:ascii="Aptos" w:eastAsia="Times New Roman" w:hAnsi="Aptos" w:cstheme="minorHAnsi"/>
          <w:b/>
          <w:bCs/>
          <w:sz w:val="24"/>
          <w:szCs w:val="24"/>
          <w:bdr w:val="none" w:sz="0" w:space="0" w:color="auto" w:frame="1"/>
        </w:rPr>
        <w:t xml:space="preserve">types of </w:t>
      </w:r>
      <w:r w:rsidR="784DDAB2" w:rsidRPr="00C23BBD">
        <w:rPr>
          <w:rFonts w:ascii="Aptos" w:eastAsia="Times New Roman" w:hAnsi="Aptos" w:cstheme="minorHAnsi"/>
          <w:b/>
          <w:bCs/>
          <w:sz w:val="24"/>
          <w:szCs w:val="24"/>
        </w:rPr>
        <w:t>programs</w:t>
      </w:r>
      <w:r w:rsidR="784DDAB2" w:rsidRPr="00C23BBD">
        <w:rPr>
          <w:rFonts w:ascii="Aptos" w:eastAsia="Times New Roman" w:hAnsi="Aptos" w:cstheme="minorHAnsi"/>
          <w:b/>
          <w:bCs/>
          <w:sz w:val="24"/>
          <w:szCs w:val="24"/>
          <w:bdr w:val="none" w:sz="0" w:space="0" w:color="auto" w:frame="1"/>
        </w:rPr>
        <w:t xml:space="preserve"> </w:t>
      </w:r>
      <w:r w:rsidRPr="00C23BBD">
        <w:rPr>
          <w:rFonts w:ascii="Aptos" w:eastAsia="Times New Roman" w:hAnsi="Aptos" w:cstheme="minorHAnsi"/>
          <w:b/>
          <w:bCs/>
          <w:sz w:val="24"/>
          <w:szCs w:val="24"/>
          <w:bdr w:val="none" w:sz="0" w:space="0" w:color="auto" w:frame="1"/>
        </w:rPr>
        <w:t xml:space="preserve">are </w:t>
      </w:r>
      <w:r w:rsidRPr="00C23BBD">
        <w:rPr>
          <w:rFonts w:ascii="Aptos" w:eastAsia="Times New Roman" w:hAnsi="Aptos" w:cstheme="minorHAnsi"/>
          <w:b/>
          <w:bCs/>
          <w:sz w:val="24"/>
          <w:szCs w:val="24"/>
          <w:u w:val="single"/>
          <w:bdr w:val="none" w:sz="0" w:space="0" w:color="auto" w:frame="1"/>
        </w:rPr>
        <w:t>not</w:t>
      </w:r>
      <w:r w:rsidRPr="002E0938">
        <w:rPr>
          <w:rFonts w:ascii="Aptos" w:eastAsia="Times New Roman" w:hAnsi="Aptos" w:cstheme="minorHAnsi"/>
          <w:b/>
          <w:bCs/>
          <w:sz w:val="24"/>
          <w:szCs w:val="24"/>
          <w:bdr w:val="none" w:sz="0" w:space="0" w:color="auto" w:frame="1"/>
        </w:rPr>
        <w:t xml:space="preserve"> eligible for funding:</w:t>
      </w:r>
      <w:r w:rsidR="724C0146" w:rsidRPr="002E0938">
        <w:rPr>
          <w:rFonts w:ascii="Aptos" w:eastAsia="Times New Roman" w:hAnsi="Aptos" w:cstheme="minorHAnsi"/>
          <w:b/>
          <w:bCs/>
          <w:sz w:val="24"/>
          <w:szCs w:val="24"/>
          <w:bdr w:val="none" w:sz="0" w:space="0" w:color="auto" w:frame="1"/>
        </w:rPr>
        <w:t xml:space="preserve"> </w:t>
      </w:r>
    </w:p>
    <w:p w14:paraId="1A6F0082" w14:textId="0553A609" w:rsidR="00B61396" w:rsidRPr="002E0938" w:rsidRDefault="009C5FCA" w:rsidP="00094612">
      <w:pPr>
        <w:pStyle w:val="ListParagraph"/>
        <w:numPr>
          <w:ilvl w:val="0"/>
          <w:numId w:val="7"/>
        </w:numPr>
        <w:shd w:val="clear" w:color="auto" w:fill="FFFFFF" w:themeFill="background1"/>
        <w:spacing w:after="0" w:line="240" w:lineRule="auto"/>
        <w:textAlignment w:val="baseline"/>
        <w:rPr>
          <w:rFonts w:ascii="Aptos" w:eastAsia="Times New Roman" w:hAnsi="Aptos" w:cstheme="minorHAnsi"/>
          <w:sz w:val="24"/>
          <w:szCs w:val="24"/>
        </w:rPr>
      </w:pPr>
      <w:r w:rsidRPr="002E0938">
        <w:rPr>
          <w:rFonts w:ascii="Aptos" w:eastAsia="Times New Roman" w:hAnsi="Aptos" w:cstheme="minorHAnsi"/>
          <w:sz w:val="24"/>
          <w:szCs w:val="24"/>
        </w:rPr>
        <w:t xml:space="preserve">Programs </w:t>
      </w:r>
      <w:r w:rsidR="00B61396" w:rsidRPr="002E0938">
        <w:rPr>
          <w:rFonts w:ascii="Aptos" w:eastAsia="Times New Roman" w:hAnsi="Aptos" w:cstheme="minorHAnsi"/>
          <w:sz w:val="24"/>
          <w:szCs w:val="24"/>
        </w:rPr>
        <w:t xml:space="preserve">relating to partisan political </w:t>
      </w:r>
      <w:proofErr w:type="gramStart"/>
      <w:r w:rsidR="00B61396" w:rsidRPr="002E0938">
        <w:rPr>
          <w:rFonts w:ascii="Aptos" w:eastAsia="Times New Roman" w:hAnsi="Aptos" w:cstheme="minorHAnsi"/>
          <w:sz w:val="24"/>
          <w:szCs w:val="24"/>
        </w:rPr>
        <w:t>activity;</w:t>
      </w:r>
      <w:proofErr w:type="gramEnd"/>
    </w:p>
    <w:p w14:paraId="2F733F6A" w14:textId="77777777" w:rsidR="00B61396" w:rsidRPr="002E0938" w:rsidRDefault="00B61396" w:rsidP="00094612">
      <w:pPr>
        <w:pStyle w:val="ListParagraph"/>
        <w:numPr>
          <w:ilvl w:val="0"/>
          <w:numId w:val="7"/>
        </w:numPr>
        <w:shd w:val="clear" w:color="auto" w:fill="FFFFFF"/>
        <w:spacing w:after="0" w:line="240" w:lineRule="auto"/>
        <w:textAlignment w:val="baseline"/>
        <w:rPr>
          <w:rFonts w:ascii="Aptos" w:eastAsia="Times New Roman" w:hAnsi="Aptos" w:cstheme="minorHAnsi"/>
          <w:sz w:val="24"/>
          <w:szCs w:val="24"/>
        </w:rPr>
      </w:pPr>
      <w:r w:rsidRPr="002E0938">
        <w:rPr>
          <w:rFonts w:ascii="Aptos" w:eastAsia="Times New Roman" w:hAnsi="Aptos" w:cstheme="minorHAnsi"/>
          <w:sz w:val="24"/>
          <w:szCs w:val="24"/>
        </w:rPr>
        <w:t xml:space="preserve">Charitable </w:t>
      </w:r>
      <w:r w:rsidR="00E956A6" w:rsidRPr="002E0938">
        <w:rPr>
          <w:rFonts w:ascii="Aptos" w:eastAsia="Times New Roman" w:hAnsi="Aptos" w:cstheme="minorHAnsi"/>
          <w:sz w:val="24"/>
          <w:szCs w:val="24"/>
        </w:rPr>
        <w:t xml:space="preserve">or development </w:t>
      </w:r>
      <w:proofErr w:type="gramStart"/>
      <w:r w:rsidRPr="002E0938">
        <w:rPr>
          <w:rFonts w:ascii="Aptos" w:eastAsia="Times New Roman" w:hAnsi="Aptos" w:cstheme="minorHAnsi"/>
          <w:sz w:val="24"/>
          <w:szCs w:val="24"/>
        </w:rPr>
        <w:t>activities;</w:t>
      </w:r>
      <w:proofErr w:type="gramEnd"/>
    </w:p>
    <w:p w14:paraId="73548438" w14:textId="77777777" w:rsidR="00B61396" w:rsidRPr="002E0938" w:rsidRDefault="00B61396" w:rsidP="00094612">
      <w:pPr>
        <w:pStyle w:val="ListParagraph"/>
        <w:numPr>
          <w:ilvl w:val="0"/>
          <w:numId w:val="7"/>
        </w:numPr>
        <w:shd w:val="clear" w:color="auto" w:fill="FFFFFF"/>
        <w:spacing w:after="0" w:line="240" w:lineRule="auto"/>
        <w:textAlignment w:val="baseline"/>
        <w:rPr>
          <w:rFonts w:ascii="Aptos" w:eastAsia="Times New Roman" w:hAnsi="Aptos" w:cstheme="minorHAnsi"/>
          <w:sz w:val="24"/>
          <w:szCs w:val="24"/>
        </w:rPr>
      </w:pPr>
      <w:r w:rsidRPr="002E0938">
        <w:rPr>
          <w:rFonts w:ascii="Aptos" w:eastAsia="Times New Roman" w:hAnsi="Aptos" w:cstheme="minorHAnsi"/>
          <w:sz w:val="24"/>
          <w:szCs w:val="24"/>
        </w:rPr>
        <w:t xml:space="preserve">Construction </w:t>
      </w:r>
      <w:proofErr w:type="gramStart"/>
      <w:r w:rsidR="009C5FCA" w:rsidRPr="002E0938">
        <w:rPr>
          <w:rFonts w:ascii="Aptos" w:eastAsia="Times New Roman" w:hAnsi="Aptos" w:cstheme="minorHAnsi"/>
          <w:sz w:val="24"/>
          <w:szCs w:val="24"/>
        </w:rPr>
        <w:t>programs</w:t>
      </w:r>
      <w:r w:rsidRPr="002E0938">
        <w:rPr>
          <w:rFonts w:ascii="Aptos" w:eastAsia="Times New Roman" w:hAnsi="Aptos" w:cstheme="minorHAnsi"/>
          <w:sz w:val="24"/>
          <w:szCs w:val="24"/>
        </w:rPr>
        <w:t>;</w:t>
      </w:r>
      <w:proofErr w:type="gramEnd"/>
    </w:p>
    <w:p w14:paraId="0C6159D3" w14:textId="77777777" w:rsidR="00B61396" w:rsidRPr="002E0938" w:rsidRDefault="009C5FCA" w:rsidP="00094612">
      <w:pPr>
        <w:pStyle w:val="ListParagraph"/>
        <w:numPr>
          <w:ilvl w:val="0"/>
          <w:numId w:val="7"/>
        </w:numPr>
        <w:shd w:val="clear" w:color="auto" w:fill="FFFFFF"/>
        <w:spacing w:after="0" w:line="240" w:lineRule="auto"/>
        <w:textAlignment w:val="baseline"/>
        <w:rPr>
          <w:rFonts w:ascii="Aptos" w:eastAsia="Times New Roman" w:hAnsi="Aptos" w:cstheme="minorHAnsi"/>
          <w:sz w:val="24"/>
          <w:szCs w:val="24"/>
        </w:rPr>
      </w:pPr>
      <w:r w:rsidRPr="002E0938">
        <w:rPr>
          <w:rFonts w:ascii="Aptos" w:eastAsia="Times New Roman" w:hAnsi="Aptos" w:cstheme="minorHAnsi"/>
          <w:sz w:val="24"/>
          <w:szCs w:val="24"/>
        </w:rPr>
        <w:t xml:space="preserve">Programs </w:t>
      </w:r>
      <w:r w:rsidR="00B61396" w:rsidRPr="002E0938">
        <w:rPr>
          <w:rFonts w:ascii="Aptos" w:eastAsia="Times New Roman" w:hAnsi="Aptos" w:cstheme="minorHAnsi"/>
          <w:sz w:val="24"/>
          <w:szCs w:val="24"/>
        </w:rPr>
        <w:t xml:space="preserve">that support specific religious </w:t>
      </w:r>
      <w:proofErr w:type="gramStart"/>
      <w:r w:rsidR="00B61396" w:rsidRPr="002E0938">
        <w:rPr>
          <w:rFonts w:ascii="Aptos" w:eastAsia="Times New Roman" w:hAnsi="Aptos" w:cstheme="minorHAnsi"/>
          <w:sz w:val="24"/>
          <w:szCs w:val="24"/>
        </w:rPr>
        <w:t>activities;</w:t>
      </w:r>
      <w:proofErr w:type="gramEnd"/>
    </w:p>
    <w:p w14:paraId="0DBFA256" w14:textId="77777777" w:rsidR="00B61396" w:rsidRPr="002E0938" w:rsidRDefault="00B61396" w:rsidP="00094612">
      <w:pPr>
        <w:pStyle w:val="ListParagraph"/>
        <w:numPr>
          <w:ilvl w:val="0"/>
          <w:numId w:val="7"/>
        </w:numPr>
        <w:shd w:val="clear" w:color="auto" w:fill="FFFFFF"/>
        <w:spacing w:after="0" w:line="240" w:lineRule="auto"/>
        <w:textAlignment w:val="baseline"/>
        <w:rPr>
          <w:rFonts w:ascii="Aptos" w:eastAsia="Times New Roman" w:hAnsi="Aptos" w:cstheme="minorHAnsi"/>
          <w:sz w:val="24"/>
          <w:szCs w:val="24"/>
        </w:rPr>
      </w:pPr>
      <w:r w:rsidRPr="002E0938">
        <w:rPr>
          <w:rFonts w:ascii="Aptos" w:eastAsia="Times New Roman" w:hAnsi="Aptos" w:cstheme="minorHAnsi"/>
          <w:sz w:val="24"/>
          <w:szCs w:val="24"/>
        </w:rPr>
        <w:t xml:space="preserve">Fund-raising </w:t>
      </w:r>
      <w:proofErr w:type="gramStart"/>
      <w:r w:rsidRPr="002E0938">
        <w:rPr>
          <w:rFonts w:ascii="Aptos" w:eastAsia="Times New Roman" w:hAnsi="Aptos" w:cstheme="minorHAnsi"/>
          <w:sz w:val="24"/>
          <w:szCs w:val="24"/>
        </w:rPr>
        <w:t>campaigns;</w:t>
      </w:r>
      <w:proofErr w:type="gramEnd"/>
    </w:p>
    <w:p w14:paraId="0BC376F1" w14:textId="77777777" w:rsidR="00E956A6" w:rsidRPr="002E0938" w:rsidRDefault="00E956A6" w:rsidP="00094612">
      <w:pPr>
        <w:pStyle w:val="ListParagraph"/>
        <w:numPr>
          <w:ilvl w:val="0"/>
          <w:numId w:val="7"/>
        </w:numPr>
        <w:shd w:val="clear" w:color="auto" w:fill="FFFFFF"/>
        <w:spacing w:after="0" w:line="240" w:lineRule="auto"/>
        <w:textAlignment w:val="baseline"/>
        <w:rPr>
          <w:rFonts w:ascii="Aptos" w:eastAsia="Times New Roman" w:hAnsi="Aptos" w:cstheme="minorHAnsi"/>
          <w:sz w:val="24"/>
          <w:szCs w:val="24"/>
        </w:rPr>
      </w:pPr>
      <w:r w:rsidRPr="002E0938">
        <w:rPr>
          <w:rFonts w:ascii="Aptos" w:eastAsia="Times New Roman" w:hAnsi="Aptos" w:cstheme="minorHAnsi"/>
          <w:sz w:val="24"/>
          <w:szCs w:val="24"/>
        </w:rPr>
        <w:t xml:space="preserve">Lobbying for specific legislation or </w:t>
      </w:r>
      <w:r w:rsidR="009C5FCA" w:rsidRPr="002E0938">
        <w:rPr>
          <w:rFonts w:ascii="Aptos" w:eastAsia="Times New Roman" w:hAnsi="Aptos" w:cstheme="minorHAnsi"/>
          <w:sz w:val="24"/>
          <w:szCs w:val="24"/>
        </w:rPr>
        <w:t>programs</w:t>
      </w:r>
    </w:p>
    <w:p w14:paraId="64B6A9C8" w14:textId="77777777" w:rsidR="00B61396" w:rsidRPr="002E0938" w:rsidRDefault="00B61396" w:rsidP="00094612">
      <w:pPr>
        <w:pStyle w:val="ListParagraph"/>
        <w:numPr>
          <w:ilvl w:val="0"/>
          <w:numId w:val="7"/>
        </w:numPr>
        <w:shd w:val="clear" w:color="auto" w:fill="FFFFFF"/>
        <w:spacing w:after="0" w:line="240" w:lineRule="auto"/>
        <w:textAlignment w:val="baseline"/>
        <w:rPr>
          <w:rFonts w:ascii="Aptos" w:eastAsia="Times New Roman" w:hAnsi="Aptos" w:cstheme="minorHAnsi"/>
          <w:sz w:val="24"/>
          <w:szCs w:val="24"/>
        </w:rPr>
      </w:pPr>
      <w:r w:rsidRPr="002E0938">
        <w:rPr>
          <w:rFonts w:ascii="Aptos" w:eastAsia="Times New Roman" w:hAnsi="Aptos" w:cstheme="minorHAnsi"/>
          <w:sz w:val="24"/>
          <w:szCs w:val="24"/>
        </w:rPr>
        <w:t xml:space="preserve">Scientific </w:t>
      </w:r>
      <w:proofErr w:type="gramStart"/>
      <w:r w:rsidRPr="002E0938">
        <w:rPr>
          <w:rFonts w:ascii="Aptos" w:eastAsia="Times New Roman" w:hAnsi="Aptos" w:cstheme="minorHAnsi"/>
          <w:sz w:val="24"/>
          <w:szCs w:val="24"/>
        </w:rPr>
        <w:t>research;</w:t>
      </w:r>
      <w:proofErr w:type="gramEnd"/>
    </w:p>
    <w:p w14:paraId="4E9C3A44" w14:textId="77777777" w:rsidR="00B61396" w:rsidRPr="002E0938" w:rsidRDefault="009C5FCA" w:rsidP="00094612">
      <w:pPr>
        <w:pStyle w:val="ListParagraph"/>
        <w:numPr>
          <w:ilvl w:val="0"/>
          <w:numId w:val="7"/>
        </w:numPr>
        <w:shd w:val="clear" w:color="auto" w:fill="FFFFFF"/>
        <w:spacing w:after="0" w:line="240" w:lineRule="auto"/>
        <w:textAlignment w:val="baseline"/>
        <w:rPr>
          <w:rFonts w:ascii="Aptos" w:eastAsia="Times New Roman" w:hAnsi="Aptos" w:cstheme="minorHAnsi"/>
          <w:sz w:val="24"/>
          <w:szCs w:val="24"/>
        </w:rPr>
      </w:pPr>
      <w:r w:rsidRPr="002E0938">
        <w:rPr>
          <w:rFonts w:ascii="Aptos" w:eastAsia="Times New Roman" w:hAnsi="Aptos" w:cstheme="minorHAnsi"/>
          <w:sz w:val="24"/>
          <w:szCs w:val="24"/>
        </w:rPr>
        <w:t xml:space="preserve">Programs </w:t>
      </w:r>
      <w:r w:rsidR="00E956A6" w:rsidRPr="002E0938">
        <w:rPr>
          <w:rFonts w:ascii="Aptos" w:eastAsia="Times New Roman" w:hAnsi="Aptos" w:cstheme="minorHAnsi"/>
          <w:sz w:val="24"/>
          <w:szCs w:val="24"/>
        </w:rPr>
        <w:t xml:space="preserve">intended primarily for the growth or </w:t>
      </w:r>
      <w:r w:rsidR="00B61396" w:rsidRPr="002E0938">
        <w:rPr>
          <w:rFonts w:ascii="Aptos" w:eastAsia="Times New Roman" w:hAnsi="Aptos" w:cstheme="minorHAnsi"/>
          <w:sz w:val="24"/>
          <w:szCs w:val="24"/>
        </w:rPr>
        <w:t>institutional development of the organization; or</w:t>
      </w:r>
    </w:p>
    <w:p w14:paraId="5A743006" w14:textId="77777777" w:rsidR="00407AB8" w:rsidRPr="002E0938" w:rsidRDefault="009C5FCA" w:rsidP="01BF72B3">
      <w:pPr>
        <w:pStyle w:val="ListParagraph"/>
        <w:numPr>
          <w:ilvl w:val="0"/>
          <w:numId w:val="7"/>
        </w:numPr>
        <w:shd w:val="clear" w:color="auto" w:fill="FFFFFF" w:themeFill="background1"/>
        <w:spacing w:after="0" w:line="240" w:lineRule="auto"/>
        <w:textAlignment w:val="baseline"/>
        <w:rPr>
          <w:rFonts w:ascii="Aptos" w:eastAsia="Times New Roman" w:hAnsi="Aptos"/>
          <w:sz w:val="24"/>
          <w:szCs w:val="24"/>
        </w:rPr>
      </w:pPr>
      <w:r w:rsidRPr="051570A0">
        <w:rPr>
          <w:rFonts w:ascii="Aptos" w:eastAsia="Times New Roman" w:hAnsi="Aptos"/>
          <w:sz w:val="24"/>
          <w:szCs w:val="24"/>
        </w:rPr>
        <w:t xml:space="preserve">Programs </w:t>
      </w:r>
      <w:r w:rsidR="00B61396" w:rsidRPr="051570A0">
        <w:rPr>
          <w:rFonts w:ascii="Aptos" w:eastAsia="Times New Roman" w:hAnsi="Aptos"/>
          <w:sz w:val="24"/>
          <w:szCs w:val="24"/>
        </w:rPr>
        <w:t xml:space="preserve">that duplicate existing </w:t>
      </w:r>
      <w:r w:rsidRPr="051570A0">
        <w:rPr>
          <w:rFonts w:ascii="Aptos" w:eastAsia="Times New Roman" w:hAnsi="Aptos"/>
          <w:sz w:val="24"/>
          <w:szCs w:val="24"/>
        </w:rPr>
        <w:t>programs</w:t>
      </w:r>
      <w:r w:rsidR="00B61396" w:rsidRPr="051570A0">
        <w:rPr>
          <w:rFonts w:ascii="Aptos" w:eastAsia="Times New Roman" w:hAnsi="Aptos"/>
          <w:sz w:val="24"/>
          <w:szCs w:val="24"/>
        </w:rPr>
        <w:t>.</w:t>
      </w:r>
    </w:p>
    <w:p w14:paraId="6D40AFA8" w14:textId="2DF516E1" w:rsidR="5F684F19" w:rsidRDefault="5F684F19" w:rsidP="39331C85">
      <w:pPr>
        <w:pStyle w:val="ListParagraph"/>
        <w:shd w:val="clear" w:color="auto" w:fill="FFFFFF" w:themeFill="background1"/>
        <w:spacing w:after="0" w:line="240" w:lineRule="auto"/>
        <w:rPr>
          <w:rFonts w:ascii="Aptos" w:eastAsia="Times New Roman" w:hAnsi="Aptos"/>
          <w:sz w:val="24"/>
          <w:szCs w:val="24"/>
        </w:rPr>
      </w:pPr>
    </w:p>
    <w:p w14:paraId="6019DE94" w14:textId="3192F541" w:rsidR="00B61396" w:rsidRPr="00421E98" w:rsidRDefault="00A83AD5" w:rsidP="39331C85">
      <w:pPr>
        <w:pStyle w:val="ListParagraph"/>
        <w:numPr>
          <w:ilvl w:val="0"/>
          <w:numId w:val="7"/>
        </w:numPr>
        <w:shd w:val="clear" w:color="auto" w:fill="FFFFFF" w:themeFill="background1"/>
        <w:spacing w:after="0" w:line="240" w:lineRule="auto"/>
        <w:rPr>
          <w:rFonts w:ascii="Aptos" w:eastAsia="Times New Roman" w:hAnsi="Aptos"/>
          <w:b/>
          <w:bCs/>
          <w:sz w:val="26"/>
          <w:szCs w:val="26"/>
          <w:bdr w:val="none" w:sz="0" w:space="0" w:color="auto" w:frame="1"/>
        </w:rPr>
      </w:pPr>
      <w:r w:rsidRPr="051570A0">
        <w:rPr>
          <w:rFonts w:ascii="Aptos" w:eastAsia="Times New Roman" w:hAnsi="Aptos"/>
          <w:b/>
          <w:bCs/>
          <w:sz w:val="26"/>
          <w:szCs w:val="26"/>
          <w:bdr w:val="none" w:sz="0" w:space="0" w:color="auto" w:frame="1"/>
        </w:rPr>
        <w:br w:type="page"/>
      </w:r>
      <w:r w:rsidR="00095932" w:rsidRPr="051570A0">
        <w:rPr>
          <w:rFonts w:ascii="Aptos" w:eastAsia="Times New Roman" w:hAnsi="Aptos"/>
          <w:b/>
          <w:bCs/>
          <w:sz w:val="26"/>
          <w:szCs w:val="26"/>
          <w:bdr w:val="none" w:sz="0" w:space="0" w:color="auto" w:frame="1"/>
        </w:rPr>
        <w:lastRenderedPageBreak/>
        <w:t>D</w:t>
      </w:r>
      <w:r w:rsidR="00B61396" w:rsidRPr="051570A0">
        <w:rPr>
          <w:rFonts w:ascii="Aptos" w:eastAsia="Times New Roman" w:hAnsi="Aptos"/>
          <w:b/>
          <w:bCs/>
          <w:sz w:val="26"/>
          <w:szCs w:val="26"/>
          <w:bdr w:val="none" w:sz="0" w:space="0" w:color="auto" w:frame="1"/>
        </w:rPr>
        <w:t>. A</w:t>
      </w:r>
      <w:r w:rsidR="007461CF" w:rsidRPr="051570A0">
        <w:rPr>
          <w:rFonts w:ascii="Aptos" w:eastAsia="Times New Roman" w:hAnsi="Aptos"/>
          <w:b/>
          <w:bCs/>
          <w:sz w:val="26"/>
          <w:szCs w:val="26"/>
          <w:bdr w:val="none" w:sz="0" w:space="0" w:color="auto" w:frame="1"/>
        </w:rPr>
        <w:t>pplication Contents and Format</w:t>
      </w:r>
    </w:p>
    <w:p w14:paraId="5B7CB35F" w14:textId="77777777" w:rsidR="00095932" w:rsidRPr="00421E98" w:rsidRDefault="00095932" w:rsidP="00094612">
      <w:pPr>
        <w:shd w:val="clear" w:color="auto" w:fill="FFFFFF"/>
        <w:spacing w:after="0" w:line="240" w:lineRule="auto"/>
        <w:contextualSpacing/>
        <w:textAlignment w:val="baseline"/>
        <w:rPr>
          <w:rFonts w:ascii="Aptos" w:eastAsia="Times New Roman" w:hAnsi="Aptos" w:cstheme="minorHAnsi"/>
          <w:sz w:val="26"/>
          <w:szCs w:val="26"/>
        </w:rPr>
      </w:pPr>
    </w:p>
    <w:p w14:paraId="54E2DA6A"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u w:val="single"/>
          <w14:ligatures w14:val="standardContextual"/>
        </w:rPr>
        <w:t>Please follow all instructions below carefully</w:t>
      </w:r>
      <w:r w:rsidRPr="003B5344">
        <w:rPr>
          <w:rFonts w:ascii="Aptos" w:eastAsia="Times New Roman" w:hAnsi="Aptos" w:cs="Aptos"/>
          <w:kern w:val="2"/>
          <w:sz w:val="24"/>
          <w:szCs w:val="24"/>
          <w14:ligatures w14:val="standardContextual"/>
        </w:rPr>
        <w:t>. Proposals that do not meet the requirements of this announcement or fail to comply with the stated requirements will be ineligible.</w:t>
      </w:r>
    </w:p>
    <w:p w14:paraId="1DE1F983" w14:textId="77777777" w:rsidR="003B5344" w:rsidRPr="003B5344" w:rsidRDefault="003B5344" w:rsidP="00094612">
      <w:pPr>
        <w:shd w:val="clear" w:color="auto" w:fill="FFFFFF"/>
        <w:spacing w:after="0" w:line="240" w:lineRule="auto"/>
        <w:ind w:left="360"/>
        <w:contextualSpacing/>
        <w:textAlignment w:val="baseline"/>
        <w:rPr>
          <w:rFonts w:ascii="Aptos" w:eastAsia="Times New Roman" w:hAnsi="Aptos" w:cs="Aptos"/>
          <w:kern w:val="2"/>
          <w:sz w:val="24"/>
          <w:szCs w:val="24"/>
          <w14:ligatures w14:val="standardContextual"/>
        </w:rPr>
      </w:pPr>
    </w:p>
    <w:p w14:paraId="012DEABD"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b/>
          <w:kern w:val="2"/>
          <w:sz w:val="24"/>
          <w:szCs w:val="24"/>
          <w14:ligatures w14:val="standardContextual"/>
        </w:rPr>
      </w:pPr>
      <w:r w:rsidRPr="003B5344">
        <w:rPr>
          <w:rFonts w:ascii="Aptos" w:eastAsia="Times New Roman" w:hAnsi="Aptos" w:cs="Aptos"/>
          <w:b/>
          <w:kern w:val="2"/>
          <w:sz w:val="24"/>
          <w:szCs w:val="24"/>
          <w14:ligatures w14:val="standardContextual"/>
        </w:rPr>
        <w:t>Content of Application</w:t>
      </w:r>
    </w:p>
    <w:p w14:paraId="59930776"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Please ensure:</w:t>
      </w:r>
    </w:p>
    <w:p w14:paraId="7892198C" w14:textId="77777777" w:rsidR="003B5344" w:rsidRPr="003B5344" w:rsidRDefault="003B5344" w:rsidP="00094612">
      <w:pPr>
        <w:numPr>
          <w:ilvl w:val="0"/>
          <w:numId w:val="13"/>
        </w:numPr>
        <w:spacing w:after="160" w:line="240" w:lineRule="auto"/>
        <w:contextualSpacing/>
        <w:rPr>
          <w:rFonts w:ascii="Aptos" w:eastAsia="Aptos" w:hAnsi="Aptos" w:cs="Arial"/>
          <w:kern w:val="2"/>
          <w:sz w:val="24"/>
          <w:szCs w:val="24"/>
          <w14:ligatures w14:val="standardContextual"/>
        </w:rPr>
      </w:pPr>
      <w:r w:rsidRPr="003B5344">
        <w:rPr>
          <w:rFonts w:ascii="Aptos" w:eastAsia="Aptos" w:hAnsi="Aptos" w:cs="Arial"/>
          <w:kern w:val="2"/>
          <w:sz w:val="24"/>
          <w:szCs w:val="24"/>
          <w14:ligatures w14:val="standardContextual"/>
        </w:rPr>
        <w:t>The proposal clearly addresses the goals and objectives of this funding opportunity</w:t>
      </w:r>
    </w:p>
    <w:p w14:paraId="17EB19CE" w14:textId="77777777" w:rsidR="003B5344" w:rsidRPr="003B5344" w:rsidRDefault="003B5344" w:rsidP="00094612">
      <w:pPr>
        <w:numPr>
          <w:ilvl w:val="0"/>
          <w:numId w:val="13"/>
        </w:numPr>
        <w:spacing w:after="160" w:line="240" w:lineRule="auto"/>
        <w:contextualSpacing/>
        <w:rPr>
          <w:rFonts w:ascii="Aptos" w:eastAsia="Aptos" w:hAnsi="Aptos" w:cs="Arial"/>
          <w:kern w:val="2"/>
          <w:sz w:val="24"/>
          <w:szCs w:val="24"/>
          <w14:ligatures w14:val="standardContextual"/>
        </w:rPr>
      </w:pPr>
      <w:r w:rsidRPr="003B5344">
        <w:rPr>
          <w:rFonts w:ascii="Aptos" w:eastAsia="Aptos" w:hAnsi="Aptos" w:cs="Arial"/>
          <w:kern w:val="2"/>
          <w:sz w:val="24"/>
          <w:szCs w:val="24"/>
          <w14:ligatures w14:val="standardContextual"/>
        </w:rPr>
        <w:t>All documents are in English</w:t>
      </w:r>
    </w:p>
    <w:p w14:paraId="3149B6C0" w14:textId="77777777" w:rsidR="003B5344" w:rsidRPr="003B5344" w:rsidRDefault="003B5344" w:rsidP="00094612">
      <w:pPr>
        <w:numPr>
          <w:ilvl w:val="0"/>
          <w:numId w:val="13"/>
        </w:numPr>
        <w:spacing w:after="160" w:line="240" w:lineRule="auto"/>
        <w:contextualSpacing/>
        <w:rPr>
          <w:rFonts w:ascii="Aptos" w:eastAsia="Aptos" w:hAnsi="Aptos" w:cs="Arial"/>
          <w:kern w:val="2"/>
          <w:sz w:val="24"/>
          <w:szCs w:val="24"/>
          <w14:ligatures w14:val="standardContextual"/>
        </w:rPr>
      </w:pPr>
      <w:r w:rsidRPr="003B5344">
        <w:rPr>
          <w:rFonts w:ascii="Aptos" w:eastAsia="Aptos" w:hAnsi="Aptos" w:cs="Arial"/>
          <w:kern w:val="2"/>
          <w:sz w:val="24"/>
          <w:szCs w:val="24"/>
          <w14:ligatures w14:val="standardContextual"/>
        </w:rPr>
        <w:t>All budgets are in U.S. dollars</w:t>
      </w:r>
    </w:p>
    <w:p w14:paraId="73F49F17" w14:textId="77777777" w:rsidR="003B5344" w:rsidRPr="003B5344" w:rsidRDefault="003B5344" w:rsidP="00094612">
      <w:pPr>
        <w:numPr>
          <w:ilvl w:val="0"/>
          <w:numId w:val="13"/>
        </w:numPr>
        <w:spacing w:after="160" w:line="240" w:lineRule="auto"/>
        <w:contextualSpacing/>
        <w:rPr>
          <w:rFonts w:ascii="Aptos" w:eastAsia="Aptos" w:hAnsi="Aptos" w:cs="Arial"/>
          <w:kern w:val="2"/>
          <w:sz w:val="24"/>
          <w:szCs w:val="24"/>
          <w14:ligatures w14:val="standardContextual"/>
        </w:rPr>
      </w:pPr>
      <w:r w:rsidRPr="003B5344">
        <w:rPr>
          <w:rFonts w:ascii="Aptos" w:eastAsia="Aptos" w:hAnsi="Aptos" w:cs="Arial"/>
          <w:kern w:val="2"/>
          <w:sz w:val="24"/>
          <w:szCs w:val="24"/>
          <w14:ligatures w14:val="standardContextual"/>
        </w:rPr>
        <w:t>All pages are numbered</w:t>
      </w:r>
    </w:p>
    <w:p w14:paraId="0A88302B" w14:textId="77777777" w:rsidR="003B5344" w:rsidRPr="003B5344" w:rsidRDefault="003B5344" w:rsidP="00094612">
      <w:pPr>
        <w:numPr>
          <w:ilvl w:val="0"/>
          <w:numId w:val="13"/>
        </w:numPr>
        <w:spacing w:after="160" w:line="240" w:lineRule="auto"/>
        <w:contextualSpacing/>
        <w:rPr>
          <w:rFonts w:ascii="Aptos" w:eastAsia="Aptos" w:hAnsi="Aptos" w:cs="Arial"/>
          <w:kern w:val="2"/>
          <w:sz w:val="24"/>
          <w:szCs w:val="24"/>
          <w14:ligatures w14:val="standardContextual"/>
        </w:rPr>
      </w:pPr>
      <w:r w:rsidRPr="003B5344">
        <w:rPr>
          <w:rFonts w:ascii="Aptos" w:eastAsia="Aptos" w:hAnsi="Aptos" w:cs="Arial"/>
          <w:kern w:val="2"/>
          <w:sz w:val="24"/>
          <w:szCs w:val="24"/>
          <w14:ligatures w14:val="standardContextual"/>
        </w:rPr>
        <w:t>All documents are formatted to fit 8 ½ x 11 paper, and</w:t>
      </w:r>
    </w:p>
    <w:p w14:paraId="25AC8A02" w14:textId="77777777" w:rsidR="003B5344" w:rsidRPr="003B5344" w:rsidRDefault="003B5344" w:rsidP="00094612">
      <w:pPr>
        <w:numPr>
          <w:ilvl w:val="0"/>
          <w:numId w:val="13"/>
        </w:numPr>
        <w:spacing w:after="160" w:line="240" w:lineRule="auto"/>
        <w:contextualSpacing/>
        <w:rPr>
          <w:rFonts w:ascii="Aptos" w:eastAsia="Aptos" w:hAnsi="Aptos" w:cs="Arial"/>
          <w:kern w:val="2"/>
          <w:sz w:val="24"/>
          <w:szCs w:val="24"/>
          <w14:ligatures w14:val="standardContextual"/>
        </w:rPr>
      </w:pPr>
      <w:r w:rsidRPr="003B5344">
        <w:rPr>
          <w:rFonts w:ascii="Aptos" w:eastAsia="Aptos" w:hAnsi="Aptos" w:cs="Arial"/>
          <w:kern w:val="2"/>
          <w:sz w:val="24"/>
          <w:szCs w:val="24"/>
          <w14:ligatures w14:val="standardContextual"/>
        </w:rPr>
        <w:t xml:space="preserve">All Microsoft Word documents are single-spaced, </w:t>
      </w:r>
      <w:proofErr w:type="gramStart"/>
      <w:r w:rsidRPr="003B5344">
        <w:rPr>
          <w:rFonts w:ascii="Aptos" w:eastAsia="Aptos" w:hAnsi="Aptos" w:cs="Arial"/>
          <w:kern w:val="2"/>
          <w:sz w:val="24"/>
          <w:szCs w:val="24"/>
          <w14:ligatures w14:val="standardContextual"/>
        </w:rPr>
        <w:t>12 point</w:t>
      </w:r>
      <w:proofErr w:type="gramEnd"/>
      <w:r w:rsidRPr="003B5344">
        <w:rPr>
          <w:rFonts w:ascii="Aptos" w:eastAsia="Aptos" w:hAnsi="Aptos" w:cs="Arial"/>
          <w:kern w:val="2"/>
          <w:sz w:val="24"/>
          <w:szCs w:val="24"/>
          <w14:ligatures w14:val="standardContextual"/>
        </w:rPr>
        <w:t xml:space="preserve"> Calibri font, with a minimum of 1-inch margins.</w:t>
      </w:r>
    </w:p>
    <w:p w14:paraId="5ABB0D2F" w14:textId="77777777" w:rsidR="00A83AD5" w:rsidRPr="00A83AD5" w:rsidRDefault="00A83AD5" w:rsidP="00094612">
      <w:pPr>
        <w:shd w:val="clear" w:color="auto" w:fill="FFFFFF"/>
        <w:spacing w:after="0" w:line="240" w:lineRule="auto"/>
        <w:contextualSpacing/>
        <w:textAlignment w:val="baseline"/>
        <w:rPr>
          <w:rFonts w:ascii="Aptos" w:eastAsia="Times New Roman" w:hAnsi="Aptos" w:cs="Aptos"/>
          <w:kern w:val="2"/>
          <w:sz w:val="24"/>
          <w:szCs w:val="24"/>
          <w14:ligatures w14:val="standardContextual"/>
        </w:rPr>
      </w:pPr>
    </w:p>
    <w:p w14:paraId="673744E4" w14:textId="76529F6D" w:rsidR="003B5344" w:rsidRPr="003B5344" w:rsidRDefault="003B5344" w:rsidP="52C48532">
      <w:pPr>
        <w:shd w:val="clear" w:color="auto" w:fill="FFFFFF" w:themeFill="background1"/>
        <w:spacing w:after="0" w:line="240" w:lineRule="auto"/>
        <w:contextualSpacing/>
        <w:textAlignment w:val="baseline"/>
        <w:rPr>
          <w:rFonts w:ascii="Aptos" w:eastAsia="Times New Roman" w:hAnsi="Aptos" w:cs="Aptos"/>
          <w:b/>
          <w:bCs/>
          <w:color w:val="333333"/>
          <w:kern w:val="2"/>
          <w:sz w:val="24"/>
          <w:szCs w:val="24"/>
          <w:bdr w:val="none" w:sz="0" w:space="0" w:color="auto" w:frame="1"/>
          <w14:ligatures w14:val="standardContextual"/>
        </w:rPr>
      </w:pPr>
      <w:r w:rsidRPr="003B5344">
        <w:rPr>
          <w:rFonts w:ascii="Aptos" w:eastAsia="Times New Roman" w:hAnsi="Aptos" w:cs="Aptos"/>
          <w:kern w:val="2"/>
          <w:sz w:val="24"/>
          <w:szCs w:val="24"/>
          <w14:ligatures w14:val="standardContextual"/>
        </w:rPr>
        <w:t xml:space="preserve">The following documents are </w:t>
      </w:r>
      <w:r w:rsidRPr="52C48532">
        <w:rPr>
          <w:rFonts w:ascii="Aptos" w:eastAsia="Times New Roman" w:hAnsi="Aptos" w:cs="Aptos"/>
          <w:b/>
          <w:bCs/>
          <w:kern w:val="2"/>
          <w:sz w:val="24"/>
          <w:szCs w:val="24"/>
          <w:u w:val="single"/>
          <w14:ligatures w14:val="standardContextual"/>
        </w:rPr>
        <w:t>required</w:t>
      </w:r>
      <w:r w:rsidRPr="003B5344">
        <w:rPr>
          <w:rFonts w:ascii="Aptos" w:eastAsia="Times New Roman" w:hAnsi="Aptos" w:cs="Aptos"/>
          <w:kern w:val="2"/>
          <w:sz w:val="24"/>
          <w:szCs w:val="24"/>
          <w14:ligatures w14:val="standardContextual"/>
        </w:rPr>
        <w:t xml:space="preserve">:  </w:t>
      </w:r>
    </w:p>
    <w:p w14:paraId="79AFC93C" w14:textId="07F14A31" w:rsidR="52C48532" w:rsidRDefault="52C48532" w:rsidP="52C48532">
      <w:pPr>
        <w:shd w:val="clear" w:color="auto" w:fill="FFFFFF" w:themeFill="background1"/>
        <w:spacing w:after="0" w:line="240" w:lineRule="auto"/>
        <w:contextualSpacing/>
        <w:rPr>
          <w:rFonts w:ascii="Aptos" w:eastAsia="Times New Roman" w:hAnsi="Aptos" w:cs="Aptos"/>
          <w:sz w:val="24"/>
          <w:szCs w:val="24"/>
        </w:rPr>
      </w:pPr>
    </w:p>
    <w:p w14:paraId="4E5ADAAF" w14:textId="77777777" w:rsidR="003B5344" w:rsidRPr="003B5344" w:rsidRDefault="003B5344" w:rsidP="52C48532">
      <w:pPr>
        <w:keepNext/>
        <w:keepLines/>
        <w:numPr>
          <w:ilvl w:val="0"/>
          <w:numId w:val="12"/>
        </w:numPr>
        <w:spacing w:before="80" w:after="40" w:line="240" w:lineRule="auto"/>
        <w:ind w:left="270" w:hanging="270"/>
        <w:contextualSpacing/>
        <w:outlineLvl w:val="4"/>
        <w:rPr>
          <w:rFonts w:ascii="Aptos" w:eastAsia="Yu Gothic Light" w:hAnsi="Aptos" w:cs="Times New Roman"/>
          <w:b/>
          <w:bCs/>
          <w:i/>
          <w:iCs/>
          <w:kern w:val="2"/>
          <w:sz w:val="24"/>
          <w:szCs w:val="24"/>
          <w14:ligatures w14:val="standardContextual"/>
        </w:rPr>
      </w:pPr>
      <w:r w:rsidRPr="52C48532">
        <w:rPr>
          <w:rFonts w:ascii="Aptos" w:eastAsia="Yu Gothic Light" w:hAnsi="Aptos" w:cs="Times New Roman"/>
          <w:b/>
          <w:bCs/>
          <w:i/>
          <w:iCs/>
          <w:kern w:val="2"/>
          <w:sz w:val="24"/>
          <w:szCs w:val="24"/>
          <w14:ligatures w14:val="standardContextual"/>
        </w:rPr>
        <w:t>Mandatory application forms</w:t>
      </w:r>
    </w:p>
    <w:p w14:paraId="0E844F15" w14:textId="1C50370B" w:rsidR="003B5344" w:rsidRPr="003B5344" w:rsidRDefault="003B5344" w:rsidP="00094612">
      <w:pPr>
        <w:numPr>
          <w:ilvl w:val="0"/>
          <w:numId w:val="13"/>
        </w:numPr>
        <w:spacing w:after="160" w:line="240" w:lineRule="auto"/>
        <w:contextualSpacing/>
        <w:rPr>
          <w:rFonts w:ascii="Aptos" w:eastAsia="Aptos" w:hAnsi="Aptos" w:cs="Arial"/>
          <w:kern w:val="2"/>
          <w:sz w:val="24"/>
          <w:szCs w:val="24"/>
          <w14:ligatures w14:val="standardContextual"/>
        </w:rPr>
      </w:pPr>
      <w:r w:rsidRPr="003B5344">
        <w:rPr>
          <w:rFonts w:ascii="Aptos" w:eastAsia="Aptos" w:hAnsi="Aptos" w:cs="Arial"/>
          <w:kern w:val="2"/>
          <w:sz w:val="24"/>
          <w:szCs w:val="24"/>
          <w14:ligatures w14:val="standardContextual"/>
        </w:rPr>
        <w:t xml:space="preserve">SF-424 (Application for Federal Assistance – organizations) or SF-424-I (Application for Federal Assistance --individuals) </w:t>
      </w:r>
      <w:r w:rsidR="00A83AD5" w:rsidRPr="00A83AD5">
        <w:rPr>
          <w:rFonts w:ascii="Aptos" w:eastAsia="Aptos" w:hAnsi="Aptos" w:cs="Arial"/>
          <w:kern w:val="2"/>
          <w:sz w:val="24"/>
          <w:szCs w:val="24"/>
          <w14:ligatures w14:val="standardContextual"/>
        </w:rPr>
        <w:t xml:space="preserve">available </w:t>
      </w:r>
      <w:r w:rsidRPr="003B5344">
        <w:rPr>
          <w:rFonts w:ascii="Aptos" w:eastAsia="Aptos" w:hAnsi="Aptos" w:cs="Arial"/>
          <w:kern w:val="2"/>
          <w:sz w:val="24"/>
          <w:szCs w:val="24"/>
          <w14:ligatures w14:val="standardContextual"/>
        </w:rPr>
        <w:t xml:space="preserve">at </w:t>
      </w:r>
      <w:r w:rsidR="19B05C5A" w:rsidRPr="003B5344">
        <w:rPr>
          <w:rFonts w:ascii="Aptos" w:eastAsia="Aptos" w:hAnsi="Aptos" w:cs="Arial"/>
          <w:kern w:val="2"/>
          <w:sz w:val="24"/>
          <w:szCs w:val="24"/>
          <w14:ligatures w14:val="standardContextual"/>
        </w:rPr>
        <w:t>https://grants.gov/forms</w:t>
      </w:r>
    </w:p>
    <w:p w14:paraId="04DA9480" w14:textId="260F0E3C" w:rsidR="003B5344" w:rsidRPr="003B5344" w:rsidRDefault="003B5344" w:rsidP="00094612">
      <w:pPr>
        <w:numPr>
          <w:ilvl w:val="0"/>
          <w:numId w:val="13"/>
        </w:numPr>
        <w:spacing w:after="160" w:line="240" w:lineRule="auto"/>
        <w:contextualSpacing/>
        <w:rPr>
          <w:rFonts w:ascii="Aptos" w:eastAsia="Aptos" w:hAnsi="Aptos" w:cs="Arial"/>
          <w:kern w:val="2"/>
          <w:sz w:val="24"/>
          <w:szCs w:val="24"/>
          <w14:ligatures w14:val="standardContextual"/>
        </w:rPr>
      </w:pPr>
      <w:r w:rsidRPr="003B5344">
        <w:rPr>
          <w:rFonts w:ascii="Aptos" w:eastAsia="Aptos" w:hAnsi="Aptos" w:cs="Arial"/>
          <w:kern w:val="2"/>
          <w:sz w:val="24"/>
          <w:szCs w:val="24"/>
          <w14:ligatures w14:val="standardContextual"/>
        </w:rPr>
        <w:t xml:space="preserve">SF-424A (Budget Information for Non-Construction programs) at </w:t>
      </w:r>
      <w:r w:rsidR="71465F5B" w:rsidRPr="340AFDB7">
        <w:rPr>
          <w:rFonts w:ascii="Aptos" w:eastAsia="Aptos" w:hAnsi="Aptos" w:cs="Arial"/>
          <w:sz w:val="24"/>
          <w:szCs w:val="24"/>
        </w:rPr>
        <w:t>https://grants.gov/forms</w:t>
      </w:r>
    </w:p>
    <w:p w14:paraId="507FAAFF" w14:textId="0339CE7C" w:rsidR="003B5344" w:rsidRPr="00A83AD5" w:rsidRDefault="003B5344" w:rsidP="00094612">
      <w:pPr>
        <w:numPr>
          <w:ilvl w:val="0"/>
          <w:numId w:val="13"/>
        </w:numPr>
        <w:spacing w:after="160" w:line="240" w:lineRule="auto"/>
        <w:contextualSpacing/>
        <w:rPr>
          <w:rFonts w:ascii="Aptos" w:eastAsia="Aptos" w:hAnsi="Aptos" w:cs="Arial"/>
          <w:kern w:val="2"/>
          <w:sz w:val="24"/>
          <w:szCs w:val="24"/>
          <w14:ligatures w14:val="standardContextual"/>
        </w:rPr>
      </w:pPr>
      <w:r w:rsidRPr="003B5344">
        <w:rPr>
          <w:rFonts w:ascii="Aptos" w:eastAsia="Aptos" w:hAnsi="Aptos" w:cs="Arial"/>
          <w:kern w:val="2"/>
          <w:sz w:val="24"/>
          <w:szCs w:val="24"/>
          <w14:ligatures w14:val="standardContextual"/>
        </w:rPr>
        <w:t xml:space="preserve">SF-424B (Assurances for Non-Construction programs) at </w:t>
      </w:r>
      <w:r w:rsidR="605807B3" w:rsidRPr="340AFDB7">
        <w:rPr>
          <w:rFonts w:ascii="Aptos" w:eastAsia="Aptos" w:hAnsi="Aptos" w:cs="Arial"/>
          <w:sz w:val="24"/>
          <w:szCs w:val="24"/>
        </w:rPr>
        <w:t>https://grants.gov/forms</w:t>
      </w:r>
      <w:r w:rsidRPr="003B5344">
        <w:rPr>
          <w:rFonts w:ascii="Aptos" w:eastAsia="Aptos" w:hAnsi="Aptos" w:cs="Arial"/>
          <w:color w:val="FF0000"/>
          <w:kern w:val="2"/>
          <w:sz w:val="24"/>
          <w:szCs w:val="24"/>
          <w14:ligatures w14:val="standardContextual"/>
        </w:rPr>
        <w:t xml:space="preserve"> </w:t>
      </w:r>
      <w:r w:rsidRPr="003B5344">
        <w:rPr>
          <w:rFonts w:ascii="Aptos" w:eastAsia="Aptos" w:hAnsi="Aptos" w:cs="Arial"/>
          <w:kern w:val="2"/>
          <w:sz w:val="24"/>
          <w:szCs w:val="24"/>
          <w14:ligatures w14:val="standardContextual"/>
        </w:rPr>
        <w:t>(note: the SF-424B is only required for individuals, organizations exempt from registration, and for organizations not required to fully register in SAM.gov)</w:t>
      </w:r>
    </w:p>
    <w:p w14:paraId="515414A2" w14:textId="77777777" w:rsidR="00A83AD5" w:rsidRPr="003B5344" w:rsidRDefault="00A83AD5" w:rsidP="00094612">
      <w:pPr>
        <w:spacing w:after="160" w:line="240" w:lineRule="auto"/>
        <w:ind w:left="720"/>
        <w:contextualSpacing/>
        <w:rPr>
          <w:rFonts w:ascii="Aptos" w:eastAsia="Aptos" w:hAnsi="Aptos" w:cs="Arial"/>
          <w:kern w:val="2"/>
          <w:sz w:val="24"/>
          <w:szCs w:val="24"/>
          <w14:ligatures w14:val="standardContextual"/>
        </w:rPr>
      </w:pPr>
    </w:p>
    <w:p w14:paraId="4CCFD0D4" w14:textId="77777777" w:rsidR="003B5344" w:rsidRPr="003B5344" w:rsidRDefault="003B5344" w:rsidP="00094612">
      <w:pPr>
        <w:keepNext/>
        <w:keepLines/>
        <w:numPr>
          <w:ilvl w:val="0"/>
          <w:numId w:val="12"/>
        </w:numPr>
        <w:spacing w:before="80" w:after="40" w:line="240" w:lineRule="auto"/>
        <w:ind w:left="270" w:hanging="270"/>
        <w:contextualSpacing/>
        <w:outlineLvl w:val="4"/>
        <w:rPr>
          <w:rFonts w:ascii="Aptos" w:eastAsia="Yu Gothic Light" w:hAnsi="Aptos" w:cs="Times New Roman"/>
          <w:b/>
          <w:bCs/>
          <w:i/>
          <w:iCs/>
          <w:kern w:val="2"/>
          <w:sz w:val="24"/>
          <w:szCs w:val="24"/>
          <w14:ligatures w14:val="standardContextual"/>
        </w:rPr>
      </w:pPr>
      <w:r w:rsidRPr="003B5344">
        <w:rPr>
          <w:rFonts w:ascii="Aptos" w:eastAsia="Yu Gothic Light" w:hAnsi="Aptos" w:cs="Times New Roman"/>
          <w:b/>
          <w:bCs/>
          <w:i/>
          <w:iCs/>
          <w:kern w:val="2"/>
          <w:sz w:val="24"/>
          <w:szCs w:val="24"/>
          <w14:ligatures w14:val="standardContextual"/>
        </w:rPr>
        <w:t>Summary Page (optional)</w:t>
      </w:r>
    </w:p>
    <w:p w14:paraId="5B8B26D6"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color w:val="333333"/>
          <w:kern w:val="2"/>
          <w:sz w:val="24"/>
          <w:szCs w:val="24"/>
          <w14:ligatures w14:val="standardContextual"/>
        </w:rPr>
      </w:pPr>
      <w:r w:rsidRPr="003B5344">
        <w:rPr>
          <w:rFonts w:ascii="Aptos" w:eastAsia="Times New Roman" w:hAnsi="Aptos" w:cs="Aptos"/>
          <w:kern w:val="2"/>
          <w:sz w:val="24"/>
          <w:szCs w:val="24"/>
          <w14:ligatures w14:val="standardContextual"/>
        </w:rPr>
        <w:t>Cover sheet stating the applicant’s name and organization, proposal date, program title, program period proposed start and end date, and brief purpose of the program.</w:t>
      </w:r>
    </w:p>
    <w:p w14:paraId="045DC713"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color w:val="333333"/>
          <w:kern w:val="2"/>
          <w:sz w:val="24"/>
          <w:szCs w:val="24"/>
          <w14:ligatures w14:val="standardContextual"/>
        </w:rPr>
      </w:pPr>
    </w:p>
    <w:p w14:paraId="1CAAC386" w14:textId="3121B9E9" w:rsidR="003B5344" w:rsidRPr="003B5344" w:rsidRDefault="003B5344" w:rsidP="00094612">
      <w:pPr>
        <w:keepNext/>
        <w:keepLines/>
        <w:numPr>
          <w:ilvl w:val="0"/>
          <w:numId w:val="12"/>
        </w:numPr>
        <w:spacing w:before="80" w:after="40" w:line="240" w:lineRule="auto"/>
        <w:ind w:left="270" w:hanging="270"/>
        <w:contextualSpacing/>
        <w:outlineLvl w:val="4"/>
        <w:rPr>
          <w:rFonts w:ascii="Aptos" w:eastAsia="Yu Gothic Light" w:hAnsi="Aptos" w:cs="Times New Roman"/>
          <w:b/>
          <w:bCs/>
          <w:i/>
          <w:iCs/>
          <w:kern w:val="2"/>
          <w:sz w:val="24"/>
          <w:szCs w:val="24"/>
          <w14:ligatures w14:val="standardContextual"/>
        </w:rPr>
      </w:pPr>
      <w:r w:rsidRPr="003B5344">
        <w:rPr>
          <w:rFonts w:ascii="Aptos" w:eastAsia="Yu Gothic Light" w:hAnsi="Aptos" w:cs="Times New Roman"/>
          <w:b/>
          <w:bCs/>
          <w:i/>
          <w:iCs/>
          <w:kern w:val="2"/>
          <w:sz w:val="24"/>
          <w:szCs w:val="24"/>
          <w14:ligatures w14:val="standardContextual"/>
        </w:rPr>
        <w:t>Proposal (</w:t>
      </w:r>
      <w:r w:rsidR="0058205A" w:rsidRPr="008D2ABE">
        <w:rPr>
          <w:rFonts w:ascii="Aptos" w:eastAsia="Yu Gothic Light" w:hAnsi="Aptos" w:cs="Times New Roman"/>
          <w:b/>
          <w:bCs/>
          <w:i/>
          <w:iCs/>
          <w:kern w:val="2"/>
          <w:sz w:val="24"/>
          <w:szCs w:val="24"/>
          <w14:ligatures w14:val="standardContextual"/>
        </w:rPr>
        <w:t>5</w:t>
      </w:r>
      <w:r w:rsidRPr="003B5344">
        <w:rPr>
          <w:rFonts w:ascii="Aptos" w:eastAsia="Yu Gothic Light" w:hAnsi="Aptos" w:cs="Times New Roman"/>
          <w:b/>
          <w:bCs/>
          <w:i/>
          <w:iCs/>
          <w:kern w:val="2"/>
          <w:sz w:val="24"/>
          <w:szCs w:val="24"/>
          <w14:ligatures w14:val="standardContextual"/>
        </w:rPr>
        <w:t xml:space="preserve"> pages maximum)</w:t>
      </w:r>
    </w:p>
    <w:p w14:paraId="5E1BB82E"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 xml:space="preserve">The proposal should contain sufficient information that anyone not familiar with it would understand exactly what the applicant wants to do. You may use your own proposal format, but it must include all the items below.  </w:t>
      </w:r>
      <w:r w:rsidRPr="003B5344">
        <w:rPr>
          <w:rFonts w:ascii="Aptos" w:eastAsia="Times New Roman" w:hAnsi="Aptos" w:cs="Aptos"/>
          <w:kern w:val="2"/>
          <w:sz w:val="24"/>
          <w:szCs w:val="24"/>
          <w14:ligatures w14:val="standardContextual"/>
        </w:rPr>
        <w:br/>
      </w:r>
    </w:p>
    <w:p w14:paraId="6875A802" w14:textId="77777777" w:rsidR="003B5344" w:rsidRPr="003B5344" w:rsidRDefault="003B5344" w:rsidP="00094612">
      <w:pPr>
        <w:numPr>
          <w:ilvl w:val="0"/>
          <w:numId w:val="3"/>
        </w:numPr>
        <w:shd w:val="clear" w:color="auto" w:fill="FFFFFF"/>
        <w:tabs>
          <w:tab w:val="clear" w:pos="720"/>
          <w:tab w:val="num" w:pos="360"/>
        </w:tabs>
        <w:spacing w:after="0" w:line="240" w:lineRule="auto"/>
        <w:ind w:left="360"/>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b/>
          <w:bCs/>
          <w:kern w:val="2"/>
          <w:sz w:val="24"/>
          <w:szCs w:val="24"/>
          <w:bdr w:val="none" w:sz="0" w:space="0" w:color="auto" w:frame="1"/>
          <w14:ligatures w14:val="standardContextual"/>
        </w:rPr>
        <w:t xml:space="preserve">Proposal Summary: </w:t>
      </w:r>
      <w:r w:rsidRPr="003B5344">
        <w:rPr>
          <w:rFonts w:ascii="Aptos" w:eastAsia="Times New Roman" w:hAnsi="Aptos" w:cs="Aptos"/>
          <w:bCs/>
          <w:kern w:val="2"/>
          <w:sz w:val="24"/>
          <w:szCs w:val="24"/>
          <w:bdr w:val="none" w:sz="0" w:space="0" w:color="auto" w:frame="1"/>
          <w14:ligatures w14:val="standardContextual"/>
        </w:rPr>
        <w:t>Short</w:t>
      </w:r>
      <w:r w:rsidRPr="003B5344">
        <w:rPr>
          <w:rFonts w:ascii="Aptos" w:eastAsia="Times New Roman" w:hAnsi="Aptos" w:cs="Aptos"/>
          <w:kern w:val="2"/>
          <w:sz w:val="24"/>
          <w:szCs w:val="24"/>
          <w14:ligatures w14:val="standardContextual"/>
        </w:rPr>
        <w:t xml:space="preserve"> narrative that outlines the proposed project, including project objectives and anticipated impact.</w:t>
      </w:r>
    </w:p>
    <w:p w14:paraId="04BB32C4" w14:textId="77777777" w:rsidR="003B5344" w:rsidRPr="003B5344" w:rsidRDefault="003B5344" w:rsidP="00094612">
      <w:pPr>
        <w:numPr>
          <w:ilvl w:val="0"/>
          <w:numId w:val="3"/>
        </w:numPr>
        <w:shd w:val="clear" w:color="auto" w:fill="FFFFFF"/>
        <w:tabs>
          <w:tab w:val="clear" w:pos="720"/>
          <w:tab w:val="num" w:pos="360"/>
        </w:tabs>
        <w:spacing w:after="0" w:line="240" w:lineRule="auto"/>
        <w:ind w:left="360"/>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b/>
          <w:bCs/>
          <w:kern w:val="2"/>
          <w:sz w:val="24"/>
          <w:szCs w:val="24"/>
          <w:bdr w:val="none" w:sz="0" w:space="0" w:color="auto" w:frame="1"/>
          <w14:ligatures w14:val="standardContextual"/>
        </w:rPr>
        <w:t>Introduction to the Organization or Individual applying</w:t>
      </w:r>
      <w:r w:rsidRPr="003B5344">
        <w:rPr>
          <w:rFonts w:ascii="Aptos" w:eastAsia="Times New Roman" w:hAnsi="Aptos" w:cs="Aptos"/>
          <w:kern w:val="2"/>
          <w:sz w:val="24"/>
          <w:szCs w:val="24"/>
          <w14:ligatures w14:val="standardContextual"/>
        </w:rPr>
        <w:t>: A description of past and present operations, showing ability to carry out the program, including information on all previous grants from the State Department and/or U.S. government agencies.</w:t>
      </w:r>
    </w:p>
    <w:p w14:paraId="1C973B1C" w14:textId="77777777" w:rsidR="003B5344" w:rsidRPr="003B5344" w:rsidRDefault="003B5344" w:rsidP="00094612">
      <w:pPr>
        <w:numPr>
          <w:ilvl w:val="0"/>
          <w:numId w:val="3"/>
        </w:numPr>
        <w:shd w:val="clear" w:color="auto" w:fill="FFFFFF"/>
        <w:tabs>
          <w:tab w:val="clear" w:pos="720"/>
          <w:tab w:val="num" w:pos="360"/>
        </w:tabs>
        <w:spacing w:after="0" w:line="240" w:lineRule="auto"/>
        <w:ind w:left="360"/>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b/>
          <w:bCs/>
          <w:kern w:val="2"/>
          <w:sz w:val="24"/>
          <w:szCs w:val="24"/>
          <w:bdr w:val="none" w:sz="0" w:space="0" w:color="auto" w:frame="1"/>
          <w14:ligatures w14:val="standardContextual"/>
        </w:rPr>
        <w:t xml:space="preserve">Problem Statement: </w:t>
      </w:r>
      <w:r w:rsidRPr="003B5344">
        <w:rPr>
          <w:rFonts w:ascii="Aptos" w:eastAsia="Times New Roman" w:hAnsi="Aptos" w:cs="Aptos"/>
          <w:kern w:val="2"/>
          <w:sz w:val="24"/>
          <w:szCs w:val="24"/>
          <w14:ligatures w14:val="standardContextual"/>
        </w:rPr>
        <w:t>Clear, concise and well-supported statement of the problem to be addressed and why the proposed program is needed</w:t>
      </w:r>
    </w:p>
    <w:p w14:paraId="70C35399" w14:textId="77777777" w:rsidR="003B5344" w:rsidRPr="003B5344" w:rsidRDefault="003B5344" w:rsidP="00094612">
      <w:pPr>
        <w:numPr>
          <w:ilvl w:val="0"/>
          <w:numId w:val="3"/>
        </w:numPr>
        <w:shd w:val="clear" w:color="auto" w:fill="FFFFFF"/>
        <w:tabs>
          <w:tab w:val="clear" w:pos="720"/>
          <w:tab w:val="num" w:pos="360"/>
        </w:tabs>
        <w:spacing w:after="0" w:line="240" w:lineRule="auto"/>
        <w:ind w:left="360"/>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b/>
          <w:bCs/>
          <w:kern w:val="2"/>
          <w:sz w:val="24"/>
          <w:szCs w:val="24"/>
          <w:bdr w:val="none" w:sz="0" w:space="0" w:color="auto" w:frame="1"/>
          <w14:ligatures w14:val="standardContextual"/>
        </w:rPr>
        <w:lastRenderedPageBreak/>
        <w:t xml:space="preserve">Project Goals and Objectives:  </w:t>
      </w:r>
      <w:r w:rsidRPr="003B5344">
        <w:rPr>
          <w:rFonts w:ascii="Aptos" w:eastAsia="Times New Roman" w:hAnsi="Aptos" w:cs="Aptos"/>
          <w:kern w:val="2"/>
          <w:sz w:val="24"/>
          <w:szCs w:val="24"/>
          <w14:ligatures w14:val="standardContextual"/>
        </w:rPr>
        <w:t>The “goals” describe what the program is intended to achieve.  The “objectives” refer to the intermediate accomplishments on the way to the goals. These should be achievable and measurable.</w:t>
      </w:r>
    </w:p>
    <w:p w14:paraId="106AF7CA" w14:textId="77777777" w:rsidR="003B5344" w:rsidRPr="003B5344" w:rsidRDefault="003B5344" w:rsidP="00094612">
      <w:pPr>
        <w:numPr>
          <w:ilvl w:val="0"/>
          <w:numId w:val="3"/>
        </w:numPr>
        <w:shd w:val="clear" w:color="auto" w:fill="FFFFFF"/>
        <w:tabs>
          <w:tab w:val="clear" w:pos="720"/>
          <w:tab w:val="num" w:pos="360"/>
        </w:tabs>
        <w:spacing w:after="0" w:line="240" w:lineRule="auto"/>
        <w:ind w:left="360"/>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b/>
          <w:bCs/>
          <w:kern w:val="2"/>
          <w:sz w:val="24"/>
          <w:szCs w:val="24"/>
          <w:bdr w:val="none" w:sz="0" w:space="0" w:color="auto" w:frame="1"/>
          <w14:ligatures w14:val="standardContextual"/>
        </w:rPr>
        <w:t>Project Activities</w:t>
      </w:r>
      <w:r w:rsidRPr="003B5344">
        <w:rPr>
          <w:rFonts w:ascii="Aptos" w:eastAsia="Times New Roman" w:hAnsi="Aptos" w:cs="Aptos"/>
          <w:kern w:val="2"/>
          <w:sz w:val="24"/>
          <w:szCs w:val="24"/>
          <w14:ligatures w14:val="standardContextual"/>
        </w:rPr>
        <w:t xml:space="preserve">: Describe the program activities and how they will help achieve the objectives. </w:t>
      </w:r>
    </w:p>
    <w:p w14:paraId="72B0C6BD" w14:textId="77777777" w:rsidR="003B5344" w:rsidRPr="003B5344" w:rsidRDefault="003B5344" w:rsidP="00094612">
      <w:pPr>
        <w:numPr>
          <w:ilvl w:val="0"/>
          <w:numId w:val="3"/>
        </w:numPr>
        <w:shd w:val="clear" w:color="auto" w:fill="FFFFFF"/>
        <w:tabs>
          <w:tab w:val="clear" w:pos="720"/>
          <w:tab w:val="num" w:pos="360"/>
        </w:tabs>
        <w:spacing w:after="0" w:line="240" w:lineRule="auto"/>
        <w:ind w:left="360"/>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b/>
          <w:bCs/>
          <w:kern w:val="2"/>
          <w:sz w:val="24"/>
          <w:szCs w:val="24"/>
          <w:bdr w:val="none" w:sz="0" w:space="0" w:color="auto" w:frame="1"/>
          <w14:ligatures w14:val="standardContextual"/>
        </w:rPr>
        <w:t>Project Methods and Design</w:t>
      </w:r>
      <w:r w:rsidRPr="003B5344">
        <w:rPr>
          <w:rFonts w:ascii="Aptos" w:eastAsia="Times New Roman" w:hAnsi="Aptos" w:cs="Aptos"/>
          <w:kern w:val="2"/>
          <w:sz w:val="24"/>
          <w:szCs w:val="24"/>
          <w14:ligatures w14:val="standardContextual"/>
        </w:rPr>
        <w:t xml:space="preserve">: A description of how the program is expected to work to solve the stated problem and achieve the goal.  Include a logic model as appropriate. </w:t>
      </w:r>
    </w:p>
    <w:p w14:paraId="02C53002" w14:textId="77777777" w:rsidR="003B5344" w:rsidRPr="003B5344" w:rsidRDefault="003B5344" w:rsidP="00094612">
      <w:pPr>
        <w:numPr>
          <w:ilvl w:val="0"/>
          <w:numId w:val="3"/>
        </w:numPr>
        <w:shd w:val="clear" w:color="auto" w:fill="FFFFFF"/>
        <w:tabs>
          <w:tab w:val="clear" w:pos="720"/>
          <w:tab w:val="num" w:pos="360"/>
        </w:tabs>
        <w:spacing w:after="0" w:line="240" w:lineRule="auto"/>
        <w:ind w:left="360"/>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b/>
          <w:bCs/>
          <w:kern w:val="2"/>
          <w:sz w:val="24"/>
          <w:szCs w:val="24"/>
          <w:bdr w:val="none" w:sz="0" w:space="0" w:color="auto" w:frame="1"/>
          <w14:ligatures w14:val="standardContextual"/>
        </w:rPr>
        <w:t xml:space="preserve">Proposed Project Schedule and Timeline:  </w:t>
      </w:r>
      <w:r w:rsidRPr="003B5344">
        <w:rPr>
          <w:rFonts w:ascii="Aptos" w:eastAsia="Times New Roman" w:hAnsi="Aptos" w:cs="Aptos"/>
          <w:kern w:val="2"/>
          <w:sz w:val="24"/>
          <w:szCs w:val="24"/>
          <w14:ligatures w14:val="standardContextual"/>
        </w:rPr>
        <w:t>The proposed timeline for the program activities.  Include the dates, times, and locations of planned activities and events.</w:t>
      </w:r>
    </w:p>
    <w:p w14:paraId="61CF6D34" w14:textId="77777777" w:rsidR="003B5344" w:rsidRPr="003B5344" w:rsidRDefault="003B5344" w:rsidP="00094612">
      <w:pPr>
        <w:numPr>
          <w:ilvl w:val="0"/>
          <w:numId w:val="3"/>
        </w:numPr>
        <w:shd w:val="clear" w:color="auto" w:fill="FFFFFF"/>
        <w:tabs>
          <w:tab w:val="clear" w:pos="720"/>
          <w:tab w:val="num" w:pos="360"/>
        </w:tabs>
        <w:spacing w:after="0" w:line="240" w:lineRule="auto"/>
        <w:ind w:left="360"/>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b/>
          <w:bCs/>
          <w:kern w:val="2"/>
          <w:sz w:val="24"/>
          <w:szCs w:val="24"/>
          <w:bdr w:val="none" w:sz="0" w:space="0" w:color="auto" w:frame="1"/>
          <w14:ligatures w14:val="standardContextual"/>
        </w:rPr>
        <w:t>Key Personnel: </w:t>
      </w:r>
      <w:r w:rsidRPr="003B5344">
        <w:rPr>
          <w:rFonts w:ascii="Aptos" w:eastAsia="Times New Roman" w:hAnsi="Aptos" w:cs="Aptos"/>
          <w:kern w:val="2"/>
          <w:sz w:val="24"/>
          <w:szCs w:val="24"/>
          <w14:ligatures w14:val="standardContextual"/>
        </w:rPr>
        <w:t xml:space="preserve">Names, titles, roles and experience/qualifications of key personnel involved in the program.  What proportion of their time will be used in support of this program?  </w:t>
      </w:r>
    </w:p>
    <w:p w14:paraId="6D9D51BC" w14:textId="77777777" w:rsidR="003B5344" w:rsidRPr="003B5344" w:rsidRDefault="003B5344" w:rsidP="00094612">
      <w:pPr>
        <w:numPr>
          <w:ilvl w:val="0"/>
          <w:numId w:val="3"/>
        </w:numPr>
        <w:shd w:val="clear" w:color="auto" w:fill="FFFFFF"/>
        <w:tabs>
          <w:tab w:val="clear" w:pos="720"/>
          <w:tab w:val="num" w:pos="360"/>
        </w:tabs>
        <w:spacing w:after="0" w:line="240" w:lineRule="auto"/>
        <w:ind w:left="360"/>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b/>
          <w:bCs/>
          <w:kern w:val="2"/>
          <w:sz w:val="24"/>
          <w:szCs w:val="24"/>
          <w:bdr w:val="none" w:sz="0" w:space="0" w:color="auto" w:frame="1"/>
          <w14:ligatures w14:val="standardContextual"/>
        </w:rPr>
        <w:t>Project Partners:</w:t>
      </w:r>
      <w:r w:rsidRPr="003B5344">
        <w:rPr>
          <w:rFonts w:ascii="Aptos" w:eastAsia="Times New Roman" w:hAnsi="Aptos" w:cs="Aptos"/>
          <w:kern w:val="2"/>
          <w:sz w:val="24"/>
          <w:szCs w:val="24"/>
          <w14:ligatures w14:val="standardContextual"/>
        </w:rPr>
        <w:t xml:space="preserve">  List the names and type of involvement of key partner organizations and sub-awardees.</w:t>
      </w:r>
    </w:p>
    <w:p w14:paraId="47559514" w14:textId="77777777" w:rsidR="003B5344" w:rsidRPr="003B5344" w:rsidRDefault="003B5344" w:rsidP="00094612">
      <w:pPr>
        <w:numPr>
          <w:ilvl w:val="0"/>
          <w:numId w:val="3"/>
        </w:numPr>
        <w:shd w:val="clear" w:color="auto" w:fill="FFFFFF"/>
        <w:tabs>
          <w:tab w:val="clear" w:pos="720"/>
          <w:tab w:val="num" w:pos="360"/>
        </w:tabs>
        <w:spacing w:after="0" w:line="240" w:lineRule="auto"/>
        <w:ind w:left="360"/>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b/>
          <w:bCs/>
          <w:kern w:val="2"/>
          <w:sz w:val="24"/>
          <w:szCs w:val="24"/>
          <w:bdr w:val="none" w:sz="0" w:space="0" w:color="auto" w:frame="1"/>
          <w14:ligatures w14:val="standardContextual"/>
        </w:rPr>
        <w:t>Project Monitoring and Evaluation Plan:</w:t>
      </w:r>
      <w:r w:rsidRPr="003B5344">
        <w:rPr>
          <w:rFonts w:ascii="Aptos" w:eastAsia="Times New Roman" w:hAnsi="Aptos" w:cs="Aptos"/>
          <w:kern w:val="2"/>
          <w:sz w:val="24"/>
          <w:szCs w:val="24"/>
          <w14:ligatures w14:val="standardContextual"/>
        </w:rPr>
        <w:t xml:space="preserve"> This is an important part of successful grants. Throughout the </w:t>
      </w:r>
      <w:proofErr w:type="gramStart"/>
      <w:r w:rsidRPr="003B5344">
        <w:rPr>
          <w:rFonts w:ascii="Aptos" w:eastAsia="Times New Roman" w:hAnsi="Aptos" w:cs="Aptos"/>
          <w:kern w:val="2"/>
          <w:sz w:val="24"/>
          <w:szCs w:val="24"/>
          <w14:ligatures w14:val="standardContextual"/>
        </w:rPr>
        <w:t>time-frame</w:t>
      </w:r>
      <w:proofErr w:type="gramEnd"/>
      <w:r w:rsidRPr="003B5344">
        <w:rPr>
          <w:rFonts w:ascii="Aptos" w:eastAsia="Times New Roman" w:hAnsi="Aptos" w:cs="Aptos"/>
          <w:kern w:val="2"/>
          <w:sz w:val="24"/>
          <w:szCs w:val="24"/>
          <w14:ligatures w14:val="standardContextual"/>
        </w:rPr>
        <w:t xml:space="preserve"> of the grant, how will the activities be monitored to ensure they are happening in a timely manner, and how will the program be evaluated to make sure it is meeting the goals of the grant?</w:t>
      </w:r>
    </w:p>
    <w:p w14:paraId="3944FCCE" w14:textId="77777777" w:rsidR="003B5344" w:rsidRPr="003B5344" w:rsidRDefault="003B5344" w:rsidP="00094612">
      <w:pPr>
        <w:numPr>
          <w:ilvl w:val="0"/>
          <w:numId w:val="3"/>
        </w:numPr>
        <w:shd w:val="clear" w:color="auto" w:fill="FFFFFF"/>
        <w:tabs>
          <w:tab w:val="clear" w:pos="720"/>
          <w:tab w:val="num" w:pos="360"/>
        </w:tabs>
        <w:spacing w:after="0" w:line="240" w:lineRule="auto"/>
        <w:ind w:left="360"/>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b/>
          <w:bCs/>
          <w:kern w:val="2"/>
          <w:sz w:val="24"/>
          <w:szCs w:val="24"/>
          <w:bdr w:val="none" w:sz="0" w:space="0" w:color="auto" w:frame="1"/>
          <w14:ligatures w14:val="standardContextual"/>
        </w:rPr>
        <w:t>Future Funding or Sustainability</w:t>
      </w:r>
      <w:r w:rsidRPr="003B5344">
        <w:rPr>
          <w:rFonts w:ascii="Aptos" w:eastAsia="Times New Roman" w:hAnsi="Aptos" w:cs="Aptos"/>
          <w:kern w:val="2"/>
          <w:sz w:val="24"/>
          <w:szCs w:val="24"/>
          <w14:ligatures w14:val="standardContextual"/>
        </w:rPr>
        <w:t> Applicant’s plan for continuing the program beyond the grant period, or the availability of other resources, if applicable.</w:t>
      </w:r>
    </w:p>
    <w:p w14:paraId="26A32AD4" w14:textId="77777777" w:rsidR="003B5344" w:rsidRPr="003B5344" w:rsidRDefault="003B5344" w:rsidP="00094612">
      <w:pPr>
        <w:shd w:val="clear" w:color="auto" w:fill="FFFFFF"/>
        <w:spacing w:after="0" w:line="240" w:lineRule="auto"/>
        <w:ind w:left="360"/>
        <w:contextualSpacing/>
        <w:textAlignment w:val="baseline"/>
        <w:rPr>
          <w:rFonts w:ascii="Aptos" w:eastAsia="Times New Roman" w:hAnsi="Aptos" w:cs="Aptos"/>
          <w:kern w:val="2"/>
          <w:sz w:val="24"/>
          <w:szCs w:val="24"/>
          <w14:ligatures w14:val="standardContextual"/>
        </w:rPr>
      </w:pPr>
    </w:p>
    <w:p w14:paraId="5CAEBF23" w14:textId="77777777" w:rsidR="003B5344" w:rsidRPr="003B5344" w:rsidRDefault="003B5344" w:rsidP="00094612">
      <w:pPr>
        <w:keepNext/>
        <w:keepLines/>
        <w:numPr>
          <w:ilvl w:val="0"/>
          <w:numId w:val="12"/>
        </w:numPr>
        <w:spacing w:before="80" w:after="40" w:line="240" w:lineRule="auto"/>
        <w:ind w:left="270" w:hanging="270"/>
        <w:contextualSpacing/>
        <w:outlineLvl w:val="4"/>
        <w:rPr>
          <w:rFonts w:ascii="Aptos" w:eastAsia="Yu Gothic Light" w:hAnsi="Aptos" w:cs="Times New Roman"/>
          <w:b/>
          <w:bCs/>
          <w:i/>
          <w:iCs/>
          <w:kern w:val="2"/>
          <w:sz w:val="24"/>
          <w:szCs w:val="24"/>
          <w14:ligatures w14:val="standardContextual"/>
        </w:rPr>
      </w:pPr>
      <w:r w:rsidRPr="003B5344">
        <w:rPr>
          <w:rFonts w:ascii="Aptos" w:eastAsia="Yu Gothic Light" w:hAnsi="Aptos" w:cs="Times New Roman"/>
          <w:b/>
          <w:bCs/>
          <w:i/>
          <w:iCs/>
          <w:kern w:val="2"/>
          <w:sz w:val="24"/>
          <w:szCs w:val="24"/>
          <w14:ligatures w14:val="standardContextual"/>
        </w:rPr>
        <w:t xml:space="preserve"> Budget Justification Narrative</w:t>
      </w:r>
    </w:p>
    <w:p w14:paraId="36E77D6E"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After filling out the SF-424A Budget (above), use a separate file to describe each of the budget expenses in detail.  See section </w:t>
      </w:r>
      <w:r w:rsidRPr="003B5344">
        <w:rPr>
          <w:rFonts w:ascii="Aptos" w:eastAsia="Times New Roman" w:hAnsi="Aptos" w:cs="Aptos"/>
          <w:i/>
          <w:iCs/>
          <w:kern w:val="2"/>
          <w:sz w:val="24"/>
          <w:szCs w:val="24"/>
          <w:bdr w:val="none" w:sz="0" w:space="0" w:color="auto" w:frame="1"/>
          <w14:ligatures w14:val="standardContextual"/>
        </w:rPr>
        <w:t>I. Other Information: Guidelines for Budget Submissions</w:t>
      </w:r>
      <w:r w:rsidRPr="003B5344">
        <w:rPr>
          <w:rFonts w:ascii="Aptos" w:eastAsia="Times New Roman" w:hAnsi="Aptos" w:cs="Aptos"/>
          <w:kern w:val="2"/>
          <w:sz w:val="24"/>
          <w:szCs w:val="24"/>
          <w14:ligatures w14:val="standardContextual"/>
        </w:rPr>
        <w:t> below for further information.</w:t>
      </w:r>
    </w:p>
    <w:p w14:paraId="69C3A506" w14:textId="77777777" w:rsidR="003B5344" w:rsidRPr="003B5344" w:rsidRDefault="003B5344" w:rsidP="00094612">
      <w:pPr>
        <w:shd w:val="clear" w:color="auto" w:fill="FFFFFF"/>
        <w:spacing w:after="0" w:line="240" w:lineRule="auto"/>
        <w:ind w:left="360"/>
        <w:contextualSpacing/>
        <w:textAlignment w:val="baseline"/>
        <w:rPr>
          <w:rFonts w:ascii="Aptos" w:eastAsia="Times New Roman" w:hAnsi="Aptos" w:cs="Aptos"/>
          <w:kern w:val="2"/>
          <w:sz w:val="24"/>
          <w:szCs w:val="24"/>
          <w14:ligatures w14:val="standardContextual"/>
        </w:rPr>
      </w:pPr>
    </w:p>
    <w:p w14:paraId="119EBCA3" w14:textId="77777777" w:rsidR="003B5344" w:rsidRPr="003B5344" w:rsidRDefault="003B5344" w:rsidP="00094612">
      <w:pPr>
        <w:keepNext/>
        <w:keepLines/>
        <w:numPr>
          <w:ilvl w:val="0"/>
          <w:numId w:val="12"/>
        </w:numPr>
        <w:spacing w:before="80" w:after="40" w:line="240" w:lineRule="auto"/>
        <w:ind w:left="270" w:hanging="270"/>
        <w:contextualSpacing/>
        <w:outlineLvl w:val="4"/>
        <w:rPr>
          <w:rFonts w:ascii="Aptos" w:eastAsia="Times New Roman" w:hAnsi="Aptos" w:cs="Aptos"/>
          <w:b/>
          <w:color w:val="333333"/>
          <w:kern w:val="2"/>
          <w:sz w:val="24"/>
          <w:szCs w:val="24"/>
          <w14:ligatures w14:val="standardContextual"/>
        </w:rPr>
      </w:pPr>
      <w:r w:rsidRPr="003B5344">
        <w:rPr>
          <w:rFonts w:ascii="Aptos" w:eastAsia="Yu Gothic Light" w:hAnsi="Aptos" w:cs="Times New Roman"/>
          <w:b/>
          <w:bCs/>
          <w:i/>
          <w:iCs/>
          <w:kern w:val="2"/>
          <w:sz w:val="24"/>
          <w:szCs w:val="24"/>
          <w14:ligatures w14:val="standardContextual"/>
        </w:rPr>
        <w:t xml:space="preserve"> Attachments</w:t>
      </w:r>
    </w:p>
    <w:p w14:paraId="11B76A72" w14:textId="77777777" w:rsidR="003B5344" w:rsidRPr="003B5344" w:rsidRDefault="003B5344" w:rsidP="00094612">
      <w:pPr>
        <w:numPr>
          <w:ilvl w:val="0"/>
          <w:numId w:val="16"/>
        </w:numPr>
        <w:tabs>
          <w:tab w:val="num" w:pos="1080"/>
        </w:tabs>
        <w:spacing w:after="0" w:line="240" w:lineRule="auto"/>
        <w:contextualSpacing/>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1-page Curriculum Vitae (CV) or resume of key personnel who are proposed for the program</w:t>
      </w:r>
    </w:p>
    <w:p w14:paraId="447B57DA" w14:textId="77777777" w:rsidR="003B5344" w:rsidRPr="003B5344" w:rsidRDefault="003B5344" w:rsidP="00094612">
      <w:pPr>
        <w:numPr>
          <w:ilvl w:val="0"/>
          <w:numId w:val="16"/>
        </w:numPr>
        <w:spacing w:after="0" w:line="240" w:lineRule="auto"/>
        <w:contextualSpacing/>
        <w:rPr>
          <w:rFonts w:ascii="Aptos" w:eastAsia="Aptos" w:hAnsi="Aptos" w:cs="Aptos"/>
          <w:kern w:val="2"/>
          <w:sz w:val="24"/>
          <w:szCs w:val="24"/>
          <w14:ligatures w14:val="standardContextual"/>
        </w:rPr>
      </w:pPr>
      <w:r w:rsidRPr="003B5344">
        <w:rPr>
          <w:rFonts w:ascii="Aptos" w:eastAsia="Times New Roman" w:hAnsi="Aptos" w:cs="Aptos"/>
          <w:kern w:val="2"/>
          <w:sz w:val="24"/>
          <w:szCs w:val="24"/>
          <w14:ligatures w14:val="standardContextual"/>
        </w:rPr>
        <w:t xml:space="preserve">Letters of support from program partners describing the roles and responsibilities of each partner </w:t>
      </w:r>
    </w:p>
    <w:p w14:paraId="4AE62820" w14:textId="77777777" w:rsidR="003B5344" w:rsidRPr="003B5344" w:rsidRDefault="003B5344" w:rsidP="00094612">
      <w:pPr>
        <w:numPr>
          <w:ilvl w:val="0"/>
          <w:numId w:val="16"/>
        </w:numPr>
        <w:spacing w:after="0" w:line="240" w:lineRule="auto"/>
        <w:contextualSpacing/>
        <w:rPr>
          <w:rFonts w:ascii="Aptos" w:eastAsia="Aptos" w:hAnsi="Aptos" w:cs="Aptos"/>
          <w:kern w:val="2"/>
          <w:sz w:val="24"/>
          <w:szCs w:val="24"/>
          <w14:ligatures w14:val="standardContextual"/>
        </w:rPr>
      </w:pPr>
      <w:r w:rsidRPr="003B5344">
        <w:rPr>
          <w:rFonts w:ascii="Aptos" w:eastAsia="Times New Roman" w:hAnsi="Aptos" w:cs="Aptos"/>
          <w:kern w:val="2"/>
          <w:sz w:val="24"/>
          <w:szCs w:val="24"/>
          <w14:ligatures w14:val="standardContextual"/>
        </w:rPr>
        <w:t xml:space="preserve">If your organization has a Negotiated Indirect Cost Rate Agreement (NICRA) and includes NICRA charges in the budget, include your latest NICRA as a PDF file.  </w:t>
      </w:r>
    </w:p>
    <w:p w14:paraId="7A9E3CF9" w14:textId="77777777" w:rsidR="003B5344" w:rsidRPr="003B5344" w:rsidRDefault="003B5344" w:rsidP="00094612">
      <w:pPr>
        <w:numPr>
          <w:ilvl w:val="0"/>
          <w:numId w:val="16"/>
        </w:numPr>
        <w:shd w:val="clear" w:color="auto" w:fill="FFFFFF"/>
        <w:tabs>
          <w:tab w:val="num" w:pos="1080"/>
        </w:tabs>
        <w:spacing w:after="0" w:line="240" w:lineRule="auto"/>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Official permission letters, if required for program activities.</w:t>
      </w:r>
    </w:p>
    <w:p w14:paraId="23960522" w14:textId="3AF5303B" w:rsidR="0058205A" w:rsidRDefault="0058205A" w:rsidP="00094612">
      <w:pPr>
        <w:spacing w:line="240" w:lineRule="auto"/>
        <w:contextualSpacing/>
        <w:rPr>
          <w:rFonts w:ascii="Aptos" w:eastAsia="Times New Roman" w:hAnsi="Aptos" w:cs="Aptos"/>
          <w:kern w:val="2"/>
          <w:sz w:val="24"/>
          <w:szCs w:val="24"/>
          <w14:ligatures w14:val="standardContextual"/>
        </w:rPr>
      </w:pPr>
      <w:r>
        <w:rPr>
          <w:rFonts w:ascii="Aptos" w:eastAsia="Times New Roman" w:hAnsi="Aptos" w:cs="Aptos"/>
          <w:kern w:val="2"/>
          <w:sz w:val="24"/>
          <w:szCs w:val="24"/>
          <w14:ligatures w14:val="standardContextual"/>
        </w:rPr>
        <w:br w:type="page"/>
      </w:r>
    </w:p>
    <w:p w14:paraId="4D4FB9C0" w14:textId="265F0282" w:rsidR="003B5344" w:rsidRDefault="003B5344" w:rsidP="00094612">
      <w:pPr>
        <w:pStyle w:val="ListParagraph"/>
        <w:keepNext/>
        <w:keepLines/>
        <w:numPr>
          <w:ilvl w:val="1"/>
          <w:numId w:val="3"/>
        </w:numPr>
        <w:spacing w:before="160" w:after="80" w:line="240" w:lineRule="auto"/>
        <w:outlineLvl w:val="2"/>
        <w:rPr>
          <w:rFonts w:ascii="Aptos" w:eastAsia="Yu Gothic Light" w:hAnsi="Aptos" w:cs="Times New Roman"/>
          <w:b/>
          <w:bCs/>
          <w:kern w:val="2"/>
          <w:sz w:val="28"/>
          <w:szCs w:val="28"/>
          <w14:ligatures w14:val="standardContextual"/>
        </w:rPr>
      </w:pPr>
      <w:bookmarkStart w:id="3" w:name="_Toc178331630"/>
      <w:r w:rsidRPr="0058205A">
        <w:rPr>
          <w:rFonts w:ascii="Aptos" w:eastAsia="Yu Gothic Light" w:hAnsi="Aptos" w:cs="Times New Roman"/>
          <w:b/>
          <w:bCs/>
          <w:kern w:val="2"/>
          <w:sz w:val="28"/>
          <w:szCs w:val="28"/>
          <w14:ligatures w14:val="standardContextual"/>
        </w:rPr>
        <w:lastRenderedPageBreak/>
        <w:t>Submission Requirements and Deadlines</w:t>
      </w:r>
      <w:bookmarkEnd w:id="3"/>
    </w:p>
    <w:p w14:paraId="02B3B92E" w14:textId="77777777" w:rsidR="00383B19" w:rsidRPr="0058205A" w:rsidRDefault="00383B19" w:rsidP="00094612">
      <w:pPr>
        <w:pStyle w:val="ListParagraph"/>
        <w:keepNext/>
        <w:keepLines/>
        <w:spacing w:before="160" w:after="80" w:line="240" w:lineRule="auto"/>
        <w:ind w:left="360"/>
        <w:outlineLvl w:val="2"/>
        <w:rPr>
          <w:rFonts w:ascii="Aptos" w:eastAsia="Yu Gothic Light" w:hAnsi="Aptos" w:cs="Times New Roman"/>
          <w:b/>
          <w:bCs/>
          <w:kern w:val="2"/>
          <w:sz w:val="28"/>
          <w:szCs w:val="28"/>
          <w14:ligatures w14:val="standardContextual"/>
        </w:rPr>
      </w:pPr>
    </w:p>
    <w:p w14:paraId="3C76DD20" w14:textId="77777777" w:rsidR="003B5344" w:rsidRPr="003B5344" w:rsidRDefault="003B5344" w:rsidP="00094612">
      <w:pPr>
        <w:keepNext/>
        <w:keepLines/>
        <w:numPr>
          <w:ilvl w:val="0"/>
          <w:numId w:val="14"/>
        </w:numPr>
        <w:spacing w:before="80" w:after="40" w:line="240" w:lineRule="auto"/>
        <w:ind w:left="360"/>
        <w:contextualSpacing/>
        <w:outlineLvl w:val="4"/>
        <w:rPr>
          <w:rFonts w:ascii="Aptos" w:eastAsia="Yu Gothic Light" w:hAnsi="Aptos" w:cs="Times New Roman"/>
          <w:b/>
          <w:bCs/>
          <w:i/>
          <w:iCs/>
          <w:kern w:val="2"/>
          <w:sz w:val="24"/>
          <w:szCs w:val="24"/>
          <w14:ligatures w14:val="standardContextual"/>
        </w:rPr>
      </w:pPr>
      <w:r w:rsidRPr="003B5344">
        <w:rPr>
          <w:rFonts w:ascii="Aptos" w:eastAsia="Yu Gothic Light" w:hAnsi="Aptos" w:cs="Times New Roman"/>
          <w:b/>
          <w:bCs/>
          <w:i/>
          <w:iCs/>
          <w:kern w:val="2"/>
          <w:sz w:val="24"/>
          <w:szCs w:val="24"/>
          <w14:ligatures w14:val="standardContextual"/>
        </w:rPr>
        <w:t>Address to Request Application Package</w:t>
      </w:r>
    </w:p>
    <w:p w14:paraId="370DDA02" w14:textId="3CC51D77" w:rsidR="003B5344" w:rsidRDefault="003B5344" w:rsidP="52C48532">
      <w:pPr>
        <w:spacing w:after="160" w:line="240" w:lineRule="auto"/>
        <w:contextualSpacing/>
        <w:rPr>
          <w:rFonts w:ascii="Aptos" w:eastAsia="Aptos" w:hAnsi="Aptos" w:cs="Arial"/>
          <w:kern w:val="2"/>
          <w:sz w:val="24"/>
          <w:szCs w:val="24"/>
          <w:highlight w:val="yellow"/>
          <w14:ligatures w14:val="standardContextual"/>
        </w:rPr>
      </w:pPr>
      <w:r w:rsidRPr="003B5344">
        <w:rPr>
          <w:rFonts w:ascii="Aptos" w:eastAsia="Aptos" w:hAnsi="Aptos" w:cs="Arial"/>
          <w:kern w:val="2"/>
          <w:sz w:val="24"/>
          <w:szCs w:val="24"/>
          <w14:ligatures w14:val="standardContextual"/>
        </w:rPr>
        <w:t xml:space="preserve">Application forms required above are available </w:t>
      </w:r>
      <w:r w:rsidRPr="52C48532">
        <w:rPr>
          <w:rFonts w:ascii="Aptos" w:eastAsia="Aptos" w:hAnsi="Aptos" w:cs="Arial"/>
          <w:kern w:val="2"/>
          <w:sz w:val="24"/>
          <w:szCs w:val="24"/>
          <w14:ligatures w14:val="standardContextual"/>
        </w:rPr>
        <w:t>at grants.gov</w:t>
      </w:r>
    </w:p>
    <w:p w14:paraId="638CB542" w14:textId="77777777" w:rsidR="00251C8A" w:rsidRPr="003B5344" w:rsidRDefault="00251C8A" w:rsidP="00094612">
      <w:pPr>
        <w:spacing w:after="160" w:line="240" w:lineRule="auto"/>
        <w:contextualSpacing/>
        <w:rPr>
          <w:rFonts w:ascii="Aptos" w:eastAsia="Aptos" w:hAnsi="Aptos" w:cs="Arial"/>
          <w:color w:val="FF0000"/>
          <w:kern w:val="2"/>
          <w:sz w:val="24"/>
          <w:szCs w:val="24"/>
          <w14:ligatures w14:val="standardContextual"/>
        </w:rPr>
      </w:pPr>
    </w:p>
    <w:p w14:paraId="29716036" w14:textId="77777777" w:rsidR="003B5344" w:rsidRPr="003B5344" w:rsidRDefault="003B5344" w:rsidP="00094612">
      <w:pPr>
        <w:keepNext/>
        <w:keepLines/>
        <w:numPr>
          <w:ilvl w:val="0"/>
          <w:numId w:val="14"/>
        </w:numPr>
        <w:spacing w:before="80" w:after="40" w:line="240" w:lineRule="auto"/>
        <w:ind w:left="360"/>
        <w:contextualSpacing/>
        <w:outlineLvl w:val="4"/>
        <w:rPr>
          <w:rFonts w:ascii="Aptos" w:eastAsia="Yu Gothic Light" w:hAnsi="Aptos" w:cs="Times New Roman"/>
          <w:b/>
          <w:bCs/>
          <w:i/>
          <w:iCs/>
          <w:kern w:val="2"/>
          <w:sz w:val="24"/>
          <w:szCs w:val="24"/>
          <w14:ligatures w14:val="standardContextual"/>
        </w:rPr>
      </w:pPr>
      <w:r w:rsidRPr="003B5344">
        <w:rPr>
          <w:rFonts w:ascii="Aptos" w:eastAsia="Yu Gothic Light" w:hAnsi="Aptos" w:cs="Times New Roman"/>
          <w:b/>
          <w:bCs/>
          <w:i/>
          <w:iCs/>
          <w:kern w:val="2"/>
          <w:sz w:val="24"/>
          <w:szCs w:val="24"/>
          <w14:ligatures w14:val="standardContextual"/>
        </w:rPr>
        <w:t>Department of State Contacts</w:t>
      </w:r>
    </w:p>
    <w:p w14:paraId="7D84B727" w14:textId="13CB08C6" w:rsidR="003B5344" w:rsidRDefault="003B5344" w:rsidP="00094612">
      <w:pPr>
        <w:spacing w:after="160" w:line="240" w:lineRule="auto"/>
        <w:contextualSpacing/>
        <w:rPr>
          <w:rFonts w:ascii="Aptos" w:eastAsia="Aptos" w:hAnsi="Aptos" w:cs="Aptos"/>
          <w:kern w:val="2"/>
          <w:sz w:val="24"/>
          <w:szCs w:val="24"/>
          <w14:ligatures w14:val="standardContextual"/>
        </w:rPr>
      </w:pPr>
      <w:r w:rsidRPr="003B5344">
        <w:rPr>
          <w:rFonts w:ascii="Aptos" w:eastAsia="Aptos" w:hAnsi="Aptos" w:cs="Aptos"/>
          <w:kern w:val="2"/>
          <w:sz w:val="24"/>
          <w:szCs w:val="24"/>
          <w14:ligatures w14:val="standardContextual"/>
        </w:rPr>
        <w:t>If you have any questions about the grant application process, please contact:</w:t>
      </w:r>
      <w:r w:rsidR="0052186D">
        <w:rPr>
          <w:rFonts w:ascii="Aptos" w:eastAsia="Aptos" w:hAnsi="Aptos" w:cs="Aptos"/>
          <w:kern w:val="2"/>
          <w:sz w:val="24"/>
          <w:szCs w:val="24"/>
          <w14:ligatures w14:val="standardContextual"/>
        </w:rPr>
        <w:t xml:space="preserve"> </w:t>
      </w:r>
      <w:hyperlink r:id="rId11" w:history="1">
        <w:r w:rsidR="0052186D" w:rsidRPr="00E02086">
          <w:rPr>
            <w:rStyle w:val="Hyperlink"/>
            <w:rFonts w:ascii="Aptos" w:eastAsia="Aptos" w:hAnsi="Aptos" w:cs="Aptos"/>
            <w:kern w:val="2"/>
            <w:sz w:val="24"/>
            <w:szCs w:val="24"/>
            <w14:ligatures w14:val="standardContextual"/>
          </w:rPr>
          <w:t>librevillepd</w:t>
        </w:r>
        <w:r w:rsidR="0052186D" w:rsidRPr="003B5344">
          <w:rPr>
            <w:rStyle w:val="Hyperlink"/>
            <w:rFonts w:ascii="Aptos" w:eastAsia="Aptos" w:hAnsi="Aptos" w:cs="Aptos"/>
            <w:kern w:val="2"/>
            <w:sz w:val="24"/>
            <w:szCs w:val="24"/>
            <w14:ligatures w14:val="standardContextual"/>
          </w:rPr>
          <w:t>@state.gov</w:t>
        </w:r>
      </w:hyperlink>
      <w:r w:rsidRPr="003B5344">
        <w:rPr>
          <w:rFonts w:ascii="Aptos" w:eastAsia="Aptos" w:hAnsi="Aptos" w:cs="Aptos"/>
          <w:kern w:val="2"/>
          <w:sz w:val="24"/>
          <w:szCs w:val="24"/>
          <w14:ligatures w14:val="standardContextual"/>
        </w:rPr>
        <w:t>.</w:t>
      </w:r>
    </w:p>
    <w:p w14:paraId="74313402" w14:textId="77777777" w:rsidR="0052186D" w:rsidRPr="003B5344" w:rsidRDefault="0052186D" w:rsidP="00094612">
      <w:pPr>
        <w:spacing w:after="160" w:line="240" w:lineRule="auto"/>
        <w:contextualSpacing/>
        <w:rPr>
          <w:rFonts w:ascii="Aptos" w:eastAsia="Aptos" w:hAnsi="Aptos" w:cs="Aptos"/>
          <w:kern w:val="2"/>
          <w:sz w:val="24"/>
          <w:szCs w:val="24"/>
          <w14:ligatures w14:val="standardContextual"/>
        </w:rPr>
      </w:pPr>
    </w:p>
    <w:p w14:paraId="4E803330" w14:textId="77777777" w:rsidR="003B5344" w:rsidRPr="003B5344" w:rsidRDefault="003B5344" w:rsidP="00094612">
      <w:pPr>
        <w:keepNext/>
        <w:keepLines/>
        <w:numPr>
          <w:ilvl w:val="0"/>
          <w:numId w:val="14"/>
        </w:numPr>
        <w:spacing w:before="80" w:after="40" w:line="240" w:lineRule="auto"/>
        <w:ind w:left="360"/>
        <w:contextualSpacing/>
        <w:outlineLvl w:val="4"/>
        <w:rPr>
          <w:rFonts w:ascii="Aptos" w:eastAsia="Yu Gothic Light" w:hAnsi="Aptos" w:cs="Times New Roman"/>
          <w:b/>
          <w:bCs/>
          <w:i/>
          <w:iCs/>
          <w:kern w:val="2"/>
          <w:sz w:val="24"/>
          <w:szCs w:val="24"/>
          <w14:ligatures w14:val="standardContextual"/>
        </w:rPr>
      </w:pPr>
      <w:r w:rsidRPr="003B5344">
        <w:rPr>
          <w:rFonts w:ascii="Aptos" w:eastAsia="Yu Gothic Light" w:hAnsi="Aptos" w:cs="Times New Roman"/>
          <w:b/>
          <w:bCs/>
          <w:i/>
          <w:iCs/>
          <w:kern w:val="2"/>
          <w:sz w:val="24"/>
          <w:szCs w:val="24"/>
          <w14:ligatures w14:val="standardContextual"/>
        </w:rPr>
        <w:t>Unique entity identifier and System for Award Management (SAM.gov)</w:t>
      </w:r>
    </w:p>
    <w:p w14:paraId="2738A396" w14:textId="77777777" w:rsidR="003B5344" w:rsidRDefault="003B5344" w:rsidP="00094612">
      <w:pPr>
        <w:spacing w:after="0" w:line="240" w:lineRule="auto"/>
        <w:ind w:left="360"/>
        <w:contextualSpacing/>
        <w:rPr>
          <w:rFonts w:ascii="Aptos" w:eastAsia="Aptos" w:hAnsi="Aptos" w:cs="Aptos"/>
          <w:b/>
          <w:bCs/>
          <w:sz w:val="24"/>
          <w:szCs w:val="24"/>
        </w:rPr>
      </w:pPr>
      <w:r w:rsidRPr="003B5344">
        <w:rPr>
          <w:rFonts w:ascii="Aptos" w:eastAsia="Aptos" w:hAnsi="Aptos" w:cs="Aptos"/>
          <w:b/>
          <w:bCs/>
          <w:sz w:val="24"/>
          <w:szCs w:val="24"/>
        </w:rPr>
        <w:t>Required Registrations</w:t>
      </w:r>
    </w:p>
    <w:p w14:paraId="4D63D4F6" w14:textId="77777777" w:rsidR="0052186D" w:rsidRPr="003B5344" w:rsidRDefault="0052186D" w:rsidP="00094612">
      <w:pPr>
        <w:spacing w:after="0" w:line="240" w:lineRule="auto"/>
        <w:ind w:left="360"/>
        <w:contextualSpacing/>
        <w:rPr>
          <w:rFonts w:ascii="Aptos" w:eastAsia="Aptos" w:hAnsi="Aptos" w:cs="Aptos"/>
          <w:b/>
          <w:bCs/>
          <w:sz w:val="24"/>
          <w:szCs w:val="24"/>
        </w:rPr>
      </w:pPr>
    </w:p>
    <w:p w14:paraId="42E88197" w14:textId="77777777" w:rsidR="003B5344" w:rsidRDefault="003B5344" w:rsidP="00094612">
      <w:pPr>
        <w:spacing w:after="160" w:line="240" w:lineRule="auto"/>
        <w:contextualSpacing/>
        <w:rPr>
          <w:rFonts w:ascii="Aptos" w:eastAsia="Aptos" w:hAnsi="Aptos" w:cs="Aptos"/>
          <w:kern w:val="2"/>
          <w:sz w:val="24"/>
          <w:szCs w:val="24"/>
          <w14:ligatures w14:val="standardContextual"/>
        </w:rPr>
      </w:pPr>
      <w:r w:rsidRPr="003B5344">
        <w:rPr>
          <w:rFonts w:ascii="Aptos" w:eastAsia="Aptos" w:hAnsi="Aptos" w:cs="Aptos"/>
          <w:kern w:val="2"/>
          <w:sz w:val="24"/>
          <w:szCs w:val="24"/>
          <w14:ligatures w14:val="standardContextual"/>
        </w:rPr>
        <w:t>All organizations, whether based in the United States or in another country, must have a Unique Entity Identifier (UEI) and an active registration in SAM.gov. A UEI is one of the data elements mandated by Public Law 109-282, the Federal Funding Accountability and Transparency Act (FFATA), for all Federal awards. An applicant must maintain an active registration while it has a proposal under review by the Department and must continue to keep the registration active for the entire duration of the period of performance of any Federal award that results from this NOFO.</w:t>
      </w:r>
    </w:p>
    <w:p w14:paraId="44F699E3" w14:textId="77777777" w:rsidR="0052186D" w:rsidRPr="003B5344" w:rsidRDefault="0052186D" w:rsidP="00094612">
      <w:pPr>
        <w:spacing w:after="160" w:line="240" w:lineRule="auto"/>
        <w:contextualSpacing/>
        <w:rPr>
          <w:rFonts w:ascii="Aptos" w:eastAsia="Aptos" w:hAnsi="Aptos" w:cs="Aptos"/>
          <w:kern w:val="2"/>
          <w:sz w:val="24"/>
          <w:szCs w:val="24"/>
          <w14:ligatures w14:val="standardContextual"/>
        </w:rPr>
      </w:pPr>
    </w:p>
    <w:p w14:paraId="6CC05E5C" w14:textId="77777777" w:rsidR="003B5344" w:rsidRDefault="003B5344" w:rsidP="00094612">
      <w:pPr>
        <w:spacing w:after="160" w:line="240" w:lineRule="auto"/>
        <w:contextualSpacing/>
        <w:rPr>
          <w:rFonts w:ascii="Aptos" w:eastAsia="Aptos" w:hAnsi="Aptos" w:cs="Aptos"/>
          <w:color w:val="000000"/>
          <w:kern w:val="2"/>
          <w:sz w:val="24"/>
          <w:szCs w:val="24"/>
          <w:shd w:val="clear" w:color="auto" w:fill="E6E6E6"/>
          <w14:ligatures w14:val="standardContextual"/>
        </w:rPr>
      </w:pPr>
      <w:r w:rsidRPr="003B5344">
        <w:rPr>
          <w:rFonts w:ascii="Aptos" w:eastAsia="Aptos" w:hAnsi="Aptos" w:cs="Aptos"/>
          <w:kern w:val="2"/>
          <w:sz w:val="24"/>
          <w:szCs w:val="24"/>
          <w14:ligatures w14:val="standardContextual"/>
        </w:rPr>
        <w:t>The 2 CFR 200 requires subrecipients to obtain a UEI.  Please note the UEI for subrecipients is not required at the time of application but will be required before an award is processed and/or directed to a subrecipient.</w:t>
      </w:r>
      <w:r w:rsidRPr="003B5344">
        <w:rPr>
          <w:rFonts w:ascii="Aptos" w:eastAsia="Aptos" w:hAnsi="Aptos" w:cs="Aptos"/>
          <w:color w:val="000000"/>
          <w:kern w:val="2"/>
          <w:sz w:val="24"/>
          <w:szCs w:val="24"/>
          <w:shd w:val="clear" w:color="auto" w:fill="E6E6E6"/>
          <w14:ligatures w14:val="standardContextual"/>
        </w:rPr>
        <w:t xml:space="preserve"> </w:t>
      </w:r>
    </w:p>
    <w:p w14:paraId="0224FB8E" w14:textId="77777777" w:rsidR="0052186D" w:rsidRPr="003B5344" w:rsidRDefault="0052186D" w:rsidP="00094612">
      <w:pPr>
        <w:spacing w:after="160" w:line="240" w:lineRule="auto"/>
        <w:contextualSpacing/>
        <w:rPr>
          <w:rFonts w:ascii="Aptos" w:eastAsia="Aptos" w:hAnsi="Aptos" w:cs="Aptos"/>
          <w:kern w:val="2"/>
          <w:sz w:val="24"/>
          <w:szCs w:val="24"/>
          <w14:ligatures w14:val="standardContextual"/>
        </w:rPr>
      </w:pPr>
    </w:p>
    <w:p w14:paraId="2AF0EDD4" w14:textId="6917F2DF" w:rsidR="003B5344" w:rsidRPr="003B5344" w:rsidRDefault="003B5344" w:rsidP="00094612">
      <w:pPr>
        <w:spacing w:after="160" w:line="240" w:lineRule="auto"/>
        <w:contextualSpacing/>
        <w:rPr>
          <w:rFonts w:ascii="Aptos" w:eastAsia="Aptos" w:hAnsi="Aptos" w:cs="Aptos"/>
          <w:kern w:val="2"/>
          <w14:ligatures w14:val="standardContextual"/>
        </w:rPr>
      </w:pPr>
      <w:r w:rsidRPr="52C48532">
        <w:rPr>
          <w:rFonts w:ascii="Aptos" w:eastAsia="Aptos" w:hAnsi="Aptos" w:cs="Aptos"/>
          <w:b/>
          <w:bCs/>
          <w:i/>
          <w:iCs/>
          <w:kern w:val="2"/>
          <w:sz w:val="24"/>
          <w:szCs w:val="24"/>
          <w14:ligatures w14:val="standardContextual"/>
        </w:rPr>
        <w:t xml:space="preserve">Note:  The process of obtaining or renewing a SAM.gov registration may take anywhere from 4-8 weeks.  </w:t>
      </w:r>
      <w:r w:rsidRPr="52C48532">
        <w:rPr>
          <w:rFonts w:ascii="Aptos" w:eastAsia="Aptos" w:hAnsi="Aptos" w:cs="Aptos"/>
          <w:b/>
          <w:bCs/>
          <w:i/>
          <w:iCs/>
          <w:kern w:val="2"/>
          <w:sz w:val="24"/>
          <w:szCs w:val="24"/>
          <w:u w:val="single"/>
          <w14:ligatures w14:val="standardContextual"/>
        </w:rPr>
        <w:t>Please begin your registration as early as possible</w:t>
      </w:r>
      <w:r w:rsidR="0052186D" w:rsidRPr="52C48532">
        <w:rPr>
          <w:rFonts w:ascii="Aptos" w:eastAsia="Aptos" w:hAnsi="Aptos" w:cs="Aptos"/>
          <w:b/>
          <w:bCs/>
          <w:i/>
          <w:iCs/>
          <w:kern w:val="2"/>
          <w:sz w:val="24"/>
          <w:szCs w:val="24"/>
          <w:u w:val="single"/>
          <w14:ligatures w14:val="standardContextual"/>
        </w:rPr>
        <w:t xml:space="preserve"> to ensure you receive it prior to the issuance of your grant</w:t>
      </w:r>
      <w:r w:rsidRPr="52C48532">
        <w:rPr>
          <w:rFonts w:ascii="Aptos" w:eastAsia="Aptos" w:hAnsi="Aptos" w:cs="Aptos"/>
          <w:b/>
          <w:bCs/>
          <w:i/>
          <w:iCs/>
          <w:kern w:val="2"/>
          <w:sz w:val="24"/>
          <w:szCs w:val="24"/>
          <w14:ligatures w14:val="standardContextual"/>
        </w:rPr>
        <w:t>.</w:t>
      </w:r>
    </w:p>
    <w:p w14:paraId="77E0A1F9" w14:textId="77777777" w:rsidR="003B5344" w:rsidRPr="003B5344" w:rsidRDefault="003B5344" w:rsidP="00094612">
      <w:pPr>
        <w:numPr>
          <w:ilvl w:val="0"/>
          <w:numId w:val="15"/>
        </w:numPr>
        <w:spacing w:after="0" w:line="240" w:lineRule="auto"/>
        <w:contextualSpacing/>
        <w:rPr>
          <w:rFonts w:ascii="Aptos" w:eastAsia="Times New Roman" w:hAnsi="Aptos" w:cs="Aptos"/>
          <w:color w:val="252525"/>
          <w:kern w:val="2"/>
          <w:sz w:val="24"/>
          <w:szCs w:val="24"/>
          <w14:ligatures w14:val="standardContextual"/>
        </w:rPr>
      </w:pPr>
      <w:r w:rsidRPr="003B5344">
        <w:rPr>
          <w:rFonts w:ascii="Aptos" w:eastAsia="Times New Roman" w:hAnsi="Aptos" w:cs="Aptos"/>
          <w:kern w:val="2"/>
          <w:sz w:val="24"/>
          <w:szCs w:val="24"/>
          <w14:ligatures w14:val="standardContextual"/>
        </w:rPr>
        <w:t xml:space="preserve">Organizations </w:t>
      </w:r>
      <w:r w:rsidRPr="003B5344">
        <w:rPr>
          <w:rFonts w:ascii="Aptos" w:eastAsia="Times New Roman" w:hAnsi="Aptos" w:cs="Aptos"/>
          <w:b/>
          <w:bCs/>
          <w:kern w:val="2"/>
          <w:sz w:val="24"/>
          <w:szCs w:val="24"/>
          <w14:ligatures w14:val="standardContextual"/>
        </w:rPr>
        <w:t>based in the United States</w:t>
      </w:r>
      <w:r w:rsidRPr="003B5344">
        <w:rPr>
          <w:rFonts w:ascii="Aptos" w:eastAsia="Times New Roman" w:hAnsi="Aptos" w:cs="Aptos"/>
          <w:kern w:val="2"/>
          <w:sz w:val="24"/>
          <w:szCs w:val="24"/>
          <w14:ligatures w14:val="standardContextual"/>
        </w:rPr>
        <w:t xml:space="preserve"> or that pay employees within the United States will need an Employer Identification Number (EIN) from the Internal Revenue Service (IRS) and a UEI prior to registering in SAM.gov.</w:t>
      </w:r>
    </w:p>
    <w:p w14:paraId="7FB2C3FD" w14:textId="77777777" w:rsidR="003B5344" w:rsidRPr="003B5344" w:rsidRDefault="003B5344" w:rsidP="00094612">
      <w:pPr>
        <w:spacing w:after="0" w:line="240" w:lineRule="auto"/>
        <w:ind w:left="720"/>
        <w:contextualSpacing/>
        <w:rPr>
          <w:rFonts w:ascii="Aptos" w:eastAsia="Times New Roman" w:hAnsi="Aptos" w:cs="Aptos"/>
          <w:color w:val="252525"/>
          <w:kern w:val="2"/>
          <w:sz w:val="24"/>
          <w:szCs w:val="24"/>
          <w14:ligatures w14:val="standardContextual"/>
        </w:rPr>
      </w:pPr>
      <w:r w:rsidRPr="003B5344">
        <w:rPr>
          <w:rFonts w:ascii="Aptos" w:eastAsia="Times New Roman" w:hAnsi="Aptos" w:cs="Aptos"/>
          <w:kern w:val="2"/>
          <w:sz w:val="24"/>
          <w:szCs w:val="24"/>
          <w14:ligatures w14:val="standardContextual"/>
        </w:rPr>
        <w:t xml:space="preserve"> </w:t>
      </w:r>
    </w:p>
    <w:p w14:paraId="0815CEE7" w14:textId="77777777" w:rsidR="003B5344" w:rsidRPr="003B5344" w:rsidRDefault="003B5344" w:rsidP="00094612">
      <w:pPr>
        <w:numPr>
          <w:ilvl w:val="0"/>
          <w:numId w:val="15"/>
        </w:numPr>
        <w:spacing w:after="0" w:line="240" w:lineRule="auto"/>
        <w:contextualSpacing/>
        <w:rPr>
          <w:rFonts w:ascii="Aptos" w:eastAsia="Times New Roman" w:hAnsi="Aptos" w:cs="Aptos"/>
          <w:color w:val="252525"/>
          <w:kern w:val="2"/>
          <w:sz w:val="24"/>
          <w:szCs w:val="24"/>
          <w14:ligatures w14:val="standardContextual"/>
        </w:rPr>
      </w:pPr>
      <w:r w:rsidRPr="003B5344">
        <w:rPr>
          <w:rFonts w:ascii="Aptos" w:eastAsia="Times New Roman" w:hAnsi="Aptos" w:cs="Aptos"/>
          <w:kern w:val="2"/>
          <w:sz w:val="24"/>
          <w:szCs w:val="24"/>
          <w14:ligatures w14:val="standardContextual"/>
        </w:rPr>
        <w:t xml:space="preserve">Organizations </w:t>
      </w:r>
      <w:r w:rsidRPr="003B5344">
        <w:rPr>
          <w:rFonts w:ascii="Aptos" w:eastAsia="Times New Roman" w:hAnsi="Aptos" w:cs="Aptos"/>
          <w:b/>
          <w:bCs/>
          <w:kern w:val="2"/>
          <w:sz w:val="24"/>
          <w:szCs w:val="24"/>
          <w14:ligatures w14:val="standardContextual"/>
        </w:rPr>
        <w:t>based outside of the United States</w:t>
      </w:r>
      <w:r w:rsidRPr="003B5344">
        <w:rPr>
          <w:rFonts w:ascii="Aptos" w:eastAsia="Times New Roman" w:hAnsi="Aptos" w:cs="Aptos"/>
          <w:kern w:val="2"/>
          <w:sz w:val="24"/>
          <w:szCs w:val="24"/>
          <w14:ligatures w14:val="standardContextual"/>
        </w:rPr>
        <w:t xml:space="preserve"> and that do not pay employees within the United States do not need an EIN from the IRS but do need a UEI prior to registering in SAM.gov.  </w:t>
      </w:r>
    </w:p>
    <w:p w14:paraId="47AF2F7C" w14:textId="77777777" w:rsidR="003B5344" w:rsidRPr="003B5344" w:rsidRDefault="003B5344" w:rsidP="00094612">
      <w:pPr>
        <w:spacing w:after="0" w:line="240" w:lineRule="auto"/>
        <w:ind w:left="720"/>
        <w:contextualSpacing/>
        <w:rPr>
          <w:rFonts w:ascii="Aptos" w:eastAsia="Times New Roman" w:hAnsi="Aptos" w:cs="Aptos"/>
          <w:color w:val="252525"/>
          <w:kern w:val="2"/>
          <w:sz w:val="24"/>
          <w:szCs w:val="24"/>
          <w14:ligatures w14:val="standardContextual"/>
        </w:rPr>
      </w:pPr>
    </w:p>
    <w:p w14:paraId="26BD9166" w14:textId="77777777" w:rsidR="003B5344" w:rsidRPr="003B5344" w:rsidRDefault="003B5344" w:rsidP="00094612">
      <w:pPr>
        <w:numPr>
          <w:ilvl w:val="0"/>
          <w:numId w:val="15"/>
        </w:numPr>
        <w:spacing w:after="0" w:line="240" w:lineRule="auto"/>
        <w:contextualSpacing/>
        <w:rPr>
          <w:rFonts w:ascii="Aptos" w:eastAsia="Times New Roman" w:hAnsi="Aptos" w:cs="Arial"/>
          <w:kern w:val="2"/>
          <w:sz w:val="24"/>
          <w:szCs w:val="24"/>
          <w14:ligatures w14:val="standardContextual"/>
        </w:rPr>
      </w:pPr>
      <w:r w:rsidRPr="003B5344">
        <w:rPr>
          <w:rFonts w:ascii="Aptos" w:eastAsia="Times New Roman" w:hAnsi="Aptos" w:cs="Arial"/>
          <w:b/>
          <w:bCs/>
          <w:kern w:val="2"/>
          <w:sz w:val="24"/>
          <w:szCs w:val="24"/>
          <w:u w:val="single"/>
          <w14:ligatures w14:val="standardContextual"/>
        </w:rPr>
        <w:t>Organizations based outside of the United States that do not intend to apply for U.S. Department of Defense (DoD) awards are no longer required to have a NATO Commercial and Government Entity (NCAGE) code to apply for non-DoD foreign assistance funding opportunities.</w:t>
      </w:r>
      <w:r w:rsidRPr="003B5344">
        <w:rPr>
          <w:rFonts w:ascii="Aptos" w:eastAsia="Times New Roman" w:hAnsi="Aptos" w:cs="Arial"/>
          <w:b/>
          <w:bCs/>
          <w:kern w:val="2"/>
          <w:sz w:val="24"/>
          <w:szCs w:val="24"/>
          <w14:ligatures w14:val="standardContextual"/>
        </w:rPr>
        <w:t xml:space="preserve">  </w:t>
      </w:r>
      <w:r w:rsidRPr="003B5344">
        <w:rPr>
          <w:rFonts w:ascii="Aptos" w:eastAsia="Times New Roman" w:hAnsi="Aptos" w:cs="Arial"/>
          <w:kern w:val="2"/>
          <w:sz w:val="24"/>
          <w:szCs w:val="24"/>
          <w14:ligatures w14:val="standardContextual"/>
        </w:rPr>
        <w:t xml:space="preserve">If an applicant organization is mid-registration and wishes to remove an NCAGE code from their SAM.gov registration, the applicant should </w:t>
      </w:r>
      <w:hyperlink r:id="rId12">
        <w:r w:rsidRPr="003B5344">
          <w:rPr>
            <w:rFonts w:ascii="Aptos" w:eastAsia="Aptos" w:hAnsi="Aptos" w:cs="Arial"/>
            <w:kern w:val="2"/>
            <w:sz w:val="24"/>
            <w:szCs w:val="24"/>
            <w14:ligatures w14:val="standardContextual"/>
          </w:rPr>
          <w:t>submit a help desk ticket (“incident”)</w:t>
        </w:r>
      </w:hyperlink>
      <w:r w:rsidRPr="003B5344">
        <w:rPr>
          <w:rFonts w:ascii="Aptos" w:eastAsia="Times New Roman" w:hAnsi="Aptos" w:cs="Arial"/>
          <w:kern w:val="2"/>
          <w:sz w:val="24"/>
          <w:szCs w:val="24"/>
          <w14:ligatures w14:val="standardContextual"/>
        </w:rPr>
        <w:t xml:space="preserve"> with the Federal Service Desk (FSD) online at </w:t>
      </w:r>
      <w:hyperlink r:id="rId13">
        <w:r w:rsidRPr="003B5344">
          <w:rPr>
            <w:rFonts w:ascii="Aptos" w:eastAsia="Times New Roman" w:hAnsi="Aptos" w:cs="Arial"/>
            <w:color w:val="467886"/>
            <w:kern w:val="2"/>
            <w:sz w:val="24"/>
            <w:szCs w:val="24"/>
            <w:u w:val="single"/>
            <w14:ligatures w14:val="standardContextual"/>
          </w:rPr>
          <w:t>www.fsd.gov</w:t>
        </w:r>
      </w:hyperlink>
      <w:r w:rsidRPr="003B5344">
        <w:rPr>
          <w:rFonts w:ascii="Aptos" w:eastAsia="Times New Roman" w:hAnsi="Aptos" w:cs="Arial"/>
          <w:kern w:val="2"/>
          <w:sz w:val="24"/>
          <w:szCs w:val="24"/>
          <w14:ligatures w14:val="standardContextual"/>
        </w:rPr>
        <w:t xml:space="preserve"> using the following language: “I do not intend to seek financial assistance from the Department of Defense. I do not </w:t>
      </w:r>
      <w:r w:rsidRPr="003B5344">
        <w:rPr>
          <w:rFonts w:ascii="Aptos" w:eastAsia="Times New Roman" w:hAnsi="Aptos" w:cs="Arial"/>
          <w:kern w:val="2"/>
          <w:sz w:val="24"/>
          <w:szCs w:val="24"/>
          <w14:ligatures w14:val="standardContextual"/>
        </w:rPr>
        <w:lastRenderedPageBreak/>
        <w:t xml:space="preserve">wish to obtain an NCAGE code. I understand that I will need to submit my registration after this incident is resolved </w:t>
      </w:r>
      <w:proofErr w:type="gramStart"/>
      <w:r w:rsidRPr="003B5344">
        <w:rPr>
          <w:rFonts w:ascii="Aptos" w:eastAsia="Times New Roman" w:hAnsi="Aptos" w:cs="Arial"/>
          <w:kern w:val="2"/>
          <w:sz w:val="24"/>
          <w:szCs w:val="24"/>
          <w14:ligatures w14:val="standardContextual"/>
        </w:rPr>
        <w:t>in order to</w:t>
      </w:r>
      <w:proofErr w:type="gramEnd"/>
      <w:r w:rsidRPr="003B5344">
        <w:rPr>
          <w:rFonts w:ascii="Aptos" w:eastAsia="Times New Roman" w:hAnsi="Aptos" w:cs="Arial"/>
          <w:kern w:val="2"/>
          <w:sz w:val="24"/>
          <w:szCs w:val="24"/>
          <w14:ligatures w14:val="standardContextual"/>
        </w:rPr>
        <w:t xml:space="preserve"> have my registration activated.”</w:t>
      </w:r>
    </w:p>
    <w:p w14:paraId="517FB85E" w14:textId="77777777" w:rsidR="003B5344" w:rsidRPr="003B5344" w:rsidRDefault="003B5344" w:rsidP="00094612">
      <w:pPr>
        <w:spacing w:after="0" w:line="240" w:lineRule="auto"/>
        <w:ind w:left="360"/>
        <w:contextualSpacing/>
        <w:textAlignment w:val="baseline"/>
        <w:rPr>
          <w:rFonts w:ascii="Aptos" w:eastAsia="Aptos" w:hAnsi="Aptos" w:cs="Aptos"/>
          <w:b/>
          <w:bCs/>
          <w:sz w:val="24"/>
          <w:szCs w:val="24"/>
        </w:rPr>
      </w:pPr>
    </w:p>
    <w:p w14:paraId="2BD0BE79" w14:textId="77777777" w:rsidR="003B5344" w:rsidRPr="003B5344" w:rsidRDefault="003B5344" w:rsidP="00094612">
      <w:pPr>
        <w:spacing w:after="0" w:line="240" w:lineRule="auto"/>
        <w:contextualSpacing/>
        <w:textAlignment w:val="baseline"/>
        <w:rPr>
          <w:rFonts w:ascii="Aptos" w:eastAsia="Aptos" w:hAnsi="Aptos" w:cs="Aptos"/>
          <w:b/>
          <w:bCs/>
          <w:sz w:val="18"/>
          <w:szCs w:val="18"/>
        </w:rPr>
      </w:pPr>
      <w:r w:rsidRPr="003B5344">
        <w:rPr>
          <w:rFonts w:ascii="Aptos" w:eastAsia="Aptos" w:hAnsi="Aptos" w:cs="Aptos"/>
          <w:sz w:val="24"/>
          <w:szCs w:val="24"/>
        </w:rPr>
        <w:t>Organizations based outside of the United States and that DO NOT plan to do business with the DoD should follow the below instructions:</w:t>
      </w:r>
      <w:r w:rsidRPr="003B5344">
        <w:rPr>
          <w:rFonts w:ascii="Aptos" w:eastAsia="Aptos" w:hAnsi="Aptos" w:cs="Aptos"/>
          <w:b/>
          <w:bCs/>
          <w:sz w:val="24"/>
          <w:szCs w:val="24"/>
        </w:rPr>
        <w:t> </w:t>
      </w:r>
    </w:p>
    <w:p w14:paraId="0227F703" w14:textId="77777777" w:rsidR="003B5344" w:rsidRPr="003B5344" w:rsidRDefault="003B5344" w:rsidP="00094612">
      <w:pPr>
        <w:spacing w:after="0" w:line="240" w:lineRule="auto"/>
        <w:contextualSpacing/>
        <w:textAlignment w:val="baseline"/>
        <w:rPr>
          <w:rFonts w:ascii="Aptos" w:eastAsia="Aptos" w:hAnsi="Aptos" w:cs="Aptos"/>
          <w:sz w:val="24"/>
          <w:szCs w:val="24"/>
        </w:rPr>
      </w:pPr>
    </w:p>
    <w:p w14:paraId="523BD367" w14:textId="77777777" w:rsidR="003B5344" w:rsidRPr="003B5344" w:rsidRDefault="003B5344" w:rsidP="00094612">
      <w:pPr>
        <w:spacing w:after="0" w:line="240" w:lineRule="auto"/>
        <w:contextualSpacing/>
        <w:textAlignment w:val="baseline"/>
        <w:rPr>
          <w:rFonts w:ascii="Aptos" w:eastAsia="Aptos" w:hAnsi="Aptos" w:cs="Aptos"/>
          <w:sz w:val="24"/>
          <w:szCs w:val="24"/>
        </w:rPr>
      </w:pPr>
      <w:r w:rsidRPr="003B5344">
        <w:rPr>
          <w:rFonts w:ascii="Aptos" w:eastAsia="Aptos" w:hAnsi="Aptos" w:cs="Aptos"/>
          <w:sz w:val="24"/>
          <w:szCs w:val="24"/>
        </w:rPr>
        <w:t>Step 1:  Proceed to SAM.gov to obtain a UEI and complete the SAM.gov registration process.  SAM.gov registration must be renewed annually. </w:t>
      </w:r>
    </w:p>
    <w:p w14:paraId="5C2A01CB" w14:textId="77777777" w:rsidR="003B5344" w:rsidRPr="003B5344" w:rsidRDefault="003B5344" w:rsidP="00094612">
      <w:pPr>
        <w:spacing w:after="0" w:line="240" w:lineRule="auto"/>
        <w:contextualSpacing/>
        <w:textAlignment w:val="baseline"/>
        <w:rPr>
          <w:rFonts w:ascii="Aptos" w:eastAsia="Aptos" w:hAnsi="Aptos" w:cs="Aptos"/>
          <w:sz w:val="24"/>
          <w:szCs w:val="24"/>
        </w:rPr>
      </w:pPr>
    </w:p>
    <w:p w14:paraId="52939E63" w14:textId="77777777" w:rsidR="003B5344" w:rsidRPr="003B5344" w:rsidRDefault="003B5344" w:rsidP="00094612">
      <w:pPr>
        <w:spacing w:after="0" w:line="240" w:lineRule="auto"/>
        <w:contextualSpacing/>
        <w:textAlignment w:val="baseline"/>
        <w:rPr>
          <w:rFonts w:ascii="Aptos" w:eastAsia="Aptos" w:hAnsi="Aptos" w:cs="Aptos"/>
          <w:b/>
          <w:bCs/>
          <w:sz w:val="24"/>
          <w:szCs w:val="24"/>
          <w:u w:val="single"/>
        </w:rPr>
      </w:pPr>
      <w:r w:rsidRPr="003B5344">
        <w:rPr>
          <w:rFonts w:ascii="Aptos" w:eastAsia="Aptos" w:hAnsi="Aptos" w:cs="Aptos"/>
          <w:sz w:val="24"/>
          <w:szCs w:val="24"/>
        </w:rPr>
        <w:t>Organizations based outside of the United States and that DO plan to do business with the DoD in addition to Department of State should follow the below instructions:</w:t>
      </w:r>
    </w:p>
    <w:p w14:paraId="04302D69" w14:textId="77777777" w:rsidR="003B5344" w:rsidRPr="003B5344" w:rsidRDefault="003B5344" w:rsidP="00094612">
      <w:pPr>
        <w:spacing w:after="0" w:line="240" w:lineRule="auto"/>
        <w:contextualSpacing/>
        <w:textAlignment w:val="baseline"/>
        <w:rPr>
          <w:rFonts w:ascii="Aptos" w:eastAsia="Aptos" w:hAnsi="Aptos" w:cs="Aptos"/>
          <w:b/>
          <w:bCs/>
          <w:sz w:val="24"/>
          <w:szCs w:val="24"/>
        </w:rPr>
      </w:pPr>
    </w:p>
    <w:p w14:paraId="474AC8C5" w14:textId="77777777" w:rsidR="003B5344" w:rsidRPr="003B5344" w:rsidRDefault="003B5344" w:rsidP="00094612">
      <w:pPr>
        <w:spacing w:after="0" w:line="240" w:lineRule="auto"/>
        <w:contextualSpacing/>
        <w:textAlignment w:val="baseline"/>
        <w:rPr>
          <w:rFonts w:ascii="Aptos" w:eastAsia="Aptos" w:hAnsi="Aptos" w:cs="Aptos"/>
          <w:sz w:val="18"/>
          <w:szCs w:val="18"/>
        </w:rPr>
      </w:pPr>
      <w:r w:rsidRPr="003B5344">
        <w:rPr>
          <w:rFonts w:ascii="Aptos" w:eastAsia="Aptos" w:hAnsi="Aptos" w:cs="Aptos"/>
          <w:sz w:val="24"/>
          <w:szCs w:val="24"/>
        </w:rPr>
        <w:t>Step 1:  Apply for an NCAGE code by following the instructions on the NSPA NATO website linked below:  </w:t>
      </w:r>
    </w:p>
    <w:p w14:paraId="2BD7487F" w14:textId="17D10BA5" w:rsidR="003B5344" w:rsidRPr="003B5344" w:rsidRDefault="003B5344" w:rsidP="00094612">
      <w:pPr>
        <w:spacing w:after="0" w:line="240" w:lineRule="auto"/>
        <w:contextualSpacing/>
        <w:textAlignment w:val="baseline"/>
        <w:rPr>
          <w:rFonts w:ascii="Aptos" w:eastAsia="Aptos" w:hAnsi="Aptos" w:cs="Aptos"/>
          <w:sz w:val="18"/>
          <w:szCs w:val="18"/>
          <w:lang w:val="fr-FR"/>
        </w:rPr>
      </w:pPr>
      <w:r w:rsidRPr="003B5344">
        <w:rPr>
          <w:rFonts w:ascii="Aptos" w:eastAsia="Aptos" w:hAnsi="Aptos" w:cs="Aptos"/>
          <w:sz w:val="24"/>
          <w:szCs w:val="24"/>
        </w:rPr>
        <w:t> </w:t>
      </w:r>
      <w:r w:rsidR="00CF01E0">
        <w:rPr>
          <w:rFonts w:ascii="Aptos" w:eastAsia="Aptos" w:hAnsi="Aptos" w:cs="Aptos"/>
          <w:sz w:val="24"/>
          <w:szCs w:val="24"/>
        </w:rPr>
        <w:tab/>
      </w:r>
      <w:r w:rsidRPr="003B5344">
        <w:rPr>
          <w:rFonts w:ascii="Aptos" w:eastAsia="Aptos" w:hAnsi="Aptos" w:cs="Aptos"/>
          <w:sz w:val="24"/>
          <w:szCs w:val="24"/>
          <w:lang w:val="fr-FR"/>
        </w:rPr>
        <w:t xml:space="preserve">NCAGE </w:t>
      </w:r>
      <w:proofErr w:type="spellStart"/>
      <w:proofErr w:type="gramStart"/>
      <w:r w:rsidRPr="003B5344">
        <w:rPr>
          <w:rFonts w:ascii="Aptos" w:eastAsia="Aptos" w:hAnsi="Aptos" w:cs="Aptos"/>
          <w:sz w:val="24"/>
          <w:szCs w:val="24"/>
          <w:lang w:val="fr-FR"/>
        </w:rPr>
        <w:t>Homepage</w:t>
      </w:r>
      <w:proofErr w:type="spellEnd"/>
      <w:r w:rsidRPr="003B5344">
        <w:rPr>
          <w:rFonts w:ascii="Aptos" w:eastAsia="Aptos" w:hAnsi="Aptos" w:cs="Aptos"/>
          <w:sz w:val="24"/>
          <w:szCs w:val="24"/>
          <w:lang w:val="fr-FR"/>
        </w:rPr>
        <w:t>:</w:t>
      </w:r>
      <w:proofErr w:type="gramEnd"/>
      <w:r w:rsidRPr="003B5344">
        <w:rPr>
          <w:rFonts w:ascii="Aptos" w:eastAsia="Aptos" w:hAnsi="Aptos" w:cs="Aptos"/>
          <w:sz w:val="24"/>
          <w:szCs w:val="24"/>
          <w:lang w:val="fr-FR"/>
        </w:rPr>
        <w:t> </w:t>
      </w:r>
    </w:p>
    <w:p w14:paraId="7D04FF1C" w14:textId="77777777" w:rsidR="003B5344" w:rsidRPr="003B5344" w:rsidRDefault="003B5344" w:rsidP="00094612">
      <w:pPr>
        <w:spacing w:after="0" w:line="240" w:lineRule="auto"/>
        <w:ind w:left="720"/>
        <w:contextualSpacing/>
        <w:textAlignment w:val="baseline"/>
        <w:rPr>
          <w:rFonts w:ascii="Aptos" w:eastAsia="Aptos" w:hAnsi="Aptos" w:cs="Arial"/>
          <w:color w:val="467886"/>
          <w:kern w:val="2"/>
          <w:sz w:val="24"/>
          <w:szCs w:val="24"/>
          <w:u w:val="single"/>
          <w:lang w:val="fr-FR"/>
          <w14:ligatures w14:val="standardContextual"/>
        </w:rPr>
      </w:pPr>
      <w:hyperlink r:id="rId14" w:tgtFrame="_blank" w:history="1">
        <w:r w:rsidRPr="003B5344">
          <w:rPr>
            <w:rFonts w:ascii="Aptos" w:eastAsia="Aptos" w:hAnsi="Aptos" w:cs="Arial"/>
            <w:color w:val="467886"/>
            <w:kern w:val="2"/>
            <w:sz w:val="24"/>
            <w:szCs w:val="24"/>
            <w:u w:val="single"/>
            <w:lang w:val="fr-FR"/>
            <w14:ligatures w14:val="standardContextual"/>
          </w:rPr>
          <w:t>https://eportal.nspa.nato.int/AC135Public/sc/CageList.aspx</w:t>
        </w:r>
      </w:hyperlink>
      <w:r w:rsidRPr="003B5344">
        <w:rPr>
          <w:rFonts w:ascii="Aptos" w:eastAsia="Aptos" w:hAnsi="Aptos" w:cs="Arial"/>
          <w:color w:val="467886"/>
          <w:kern w:val="2"/>
          <w:sz w:val="24"/>
          <w:szCs w:val="24"/>
          <w:u w:val="single"/>
          <w:lang w:val="fr-FR"/>
          <w14:ligatures w14:val="standardContextual"/>
        </w:rPr>
        <w:t>   </w:t>
      </w:r>
    </w:p>
    <w:p w14:paraId="43BBC03F" w14:textId="77777777" w:rsidR="003B5344" w:rsidRPr="003B5344" w:rsidRDefault="003B5344" w:rsidP="00094612">
      <w:pPr>
        <w:spacing w:after="0" w:line="240" w:lineRule="auto"/>
        <w:ind w:left="720"/>
        <w:contextualSpacing/>
        <w:rPr>
          <w:rFonts w:ascii="Aptos" w:eastAsia="Aptos" w:hAnsi="Aptos" w:cs="Times New Roman"/>
          <w:sz w:val="24"/>
          <w:szCs w:val="24"/>
          <w:lang w:val="fr-FR"/>
        </w:rPr>
      </w:pPr>
      <w:r w:rsidRPr="003B5344">
        <w:rPr>
          <w:rFonts w:ascii="Aptos" w:eastAsia="Aptos" w:hAnsi="Aptos" w:cs="Arial"/>
          <w:sz w:val="24"/>
          <w:szCs w:val="24"/>
          <w:lang w:val="fr-FR"/>
        </w:rPr>
        <w:t xml:space="preserve">NCAGE Code </w:t>
      </w:r>
      <w:proofErr w:type="spellStart"/>
      <w:r w:rsidRPr="003B5344">
        <w:rPr>
          <w:rFonts w:ascii="Aptos" w:eastAsia="Aptos" w:hAnsi="Aptos" w:cs="Arial"/>
          <w:sz w:val="24"/>
          <w:szCs w:val="24"/>
          <w:lang w:val="fr-FR"/>
        </w:rPr>
        <w:t>Request</w:t>
      </w:r>
      <w:proofErr w:type="spellEnd"/>
      <w:r w:rsidRPr="003B5344">
        <w:rPr>
          <w:rFonts w:ascii="Aptos" w:eastAsia="Aptos" w:hAnsi="Aptos" w:cs="Arial"/>
          <w:sz w:val="24"/>
          <w:szCs w:val="24"/>
          <w:lang w:val="fr-FR"/>
        </w:rPr>
        <w:t xml:space="preserve"> Tool (NCRT</w:t>
      </w:r>
      <w:proofErr w:type="gramStart"/>
      <w:r w:rsidRPr="003B5344">
        <w:rPr>
          <w:rFonts w:ascii="Aptos" w:eastAsia="Aptos" w:hAnsi="Aptos" w:cs="Arial"/>
          <w:sz w:val="24"/>
          <w:szCs w:val="24"/>
          <w:lang w:val="fr-FR"/>
        </w:rPr>
        <w:t>):</w:t>
      </w:r>
      <w:proofErr w:type="gramEnd"/>
      <w:r w:rsidRPr="003B5344">
        <w:rPr>
          <w:rFonts w:ascii="Aptos" w:eastAsia="Aptos" w:hAnsi="Aptos" w:cs="Arial"/>
          <w:sz w:val="24"/>
          <w:szCs w:val="24"/>
          <w:lang w:val="fr-FR"/>
        </w:rPr>
        <w:t>  </w:t>
      </w:r>
    </w:p>
    <w:p w14:paraId="14CAFA18" w14:textId="77777777" w:rsidR="003B5344" w:rsidRPr="003B5344" w:rsidRDefault="003B5344" w:rsidP="00094612">
      <w:pPr>
        <w:spacing w:after="0" w:line="240" w:lineRule="auto"/>
        <w:ind w:left="720"/>
        <w:contextualSpacing/>
        <w:rPr>
          <w:rFonts w:ascii="Aptos" w:eastAsia="Aptos" w:hAnsi="Aptos" w:cs="Times New Roman"/>
          <w:sz w:val="24"/>
          <w:szCs w:val="24"/>
          <w:lang w:val="fr-FR"/>
        </w:rPr>
      </w:pPr>
      <w:hyperlink r:id="rId15" w:history="1">
        <w:r w:rsidRPr="003B5344">
          <w:rPr>
            <w:rFonts w:ascii="Aptos" w:eastAsia="Aptos" w:hAnsi="Aptos" w:cs="Times New Roman"/>
            <w:color w:val="467886"/>
            <w:sz w:val="24"/>
            <w:szCs w:val="24"/>
            <w:u w:val="single"/>
            <w:lang w:val="fr-FR"/>
          </w:rPr>
          <w:t xml:space="preserve">NCAGE Code </w:t>
        </w:r>
        <w:proofErr w:type="spellStart"/>
        <w:r w:rsidRPr="003B5344">
          <w:rPr>
            <w:rFonts w:ascii="Aptos" w:eastAsia="Aptos" w:hAnsi="Aptos" w:cs="Times New Roman"/>
            <w:color w:val="467886"/>
            <w:sz w:val="24"/>
            <w:szCs w:val="24"/>
            <w:u w:val="single"/>
            <w:lang w:val="fr-FR"/>
          </w:rPr>
          <w:t>Request</w:t>
        </w:r>
        <w:proofErr w:type="spellEnd"/>
        <w:r w:rsidRPr="003B5344">
          <w:rPr>
            <w:rFonts w:ascii="Aptos" w:eastAsia="Aptos" w:hAnsi="Aptos" w:cs="Times New Roman"/>
            <w:color w:val="467886"/>
            <w:sz w:val="24"/>
            <w:szCs w:val="24"/>
            <w:u w:val="single"/>
            <w:lang w:val="fr-FR"/>
          </w:rPr>
          <w:t xml:space="preserve"> Tool (nato.int)</w:t>
        </w:r>
      </w:hyperlink>
    </w:p>
    <w:p w14:paraId="49E92FF4" w14:textId="77777777" w:rsidR="003B5344" w:rsidRPr="003B5344" w:rsidRDefault="003B5344" w:rsidP="00094612">
      <w:pPr>
        <w:spacing w:after="0" w:line="240" w:lineRule="auto"/>
        <w:ind w:left="1080"/>
        <w:contextualSpacing/>
        <w:rPr>
          <w:rFonts w:ascii="Aptos" w:eastAsia="Aptos" w:hAnsi="Aptos" w:cs="Arial"/>
          <w:sz w:val="24"/>
          <w:szCs w:val="24"/>
          <w:lang w:val="fr-FR"/>
        </w:rPr>
      </w:pPr>
    </w:p>
    <w:p w14:paraId="11E17730" w14:textId="77777777" w:rsidR="003B5344" w:rsidRPr="003B5344" w:rsidRDefault="003B5344" w:rsidP="00094612">
      <w:pPr>
        <w:spacing w:after="0" w:line="240" w:lineRule="auto"/>
        <w:contextualSpacing/>
        <w:rPr>
          <w:rFonts w:ascii="Aptos" w:eastAsia="Aptos" w:hAnsi="Aptos" w:cs="Arial"/>
          <w:b/>
          <w:sz w:val="24"/>
          <w:szCs w:val="24"/>
          <w:lang w:val="fr-FR"/>
        </w:rPr>
      </w:pPr>
      <w:r w:rsidRPr="003B5344">
        <w:rPr>
          <w:rFonts w:ascii="Aptos" w:eastAsia="Aptos" w:hAnsi="Aptos" w:cs="Arial"/>
          <w:b/>
          <w:sz w:val="24"/>
          <w:szCs w:val="24"/>
          <w:lang w:val="fr-FR"/>
        </w:rPr>
        <w:t>Exemptions</w:t>
      </w:r>
    </w:p>
    <w:p w14:paraId="11A63439"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kern w:val="2"/>
          <w:sz w:val="24"/>
          <w:szCs w:val="24"/>
          <w14:ligatures w14:val="standardContextual"/>
        </w:rPr>
      </w:pPr>
      <w:r w:rsidRPr="003B5344">
        <w:rPr>
          <w:rFonts w:ascii="Aptos" w:eastAsia="Yu Gothic" w:hAnsi="Aptos" w:cs="Arial"/>
          <w:color w:val="000000"/>
          <w:kern w:val="2"/>
          <w:sz w:val="24"/>
          <w:szCs w:val="24"/>
          <w14:ligatures w14:val="standardContextual"/>
        </w:rPr>
        <w:t xml:space="preserve">An exemption from the UEI and sam.gov registration requirements may be permitted on a case-by-case basis.  </w:t>
      </w:r>
      <w:r w:rsidRPr="003B5344">
        <w:rPr>
          <w:rFonts w:ascii="Aptos" w:eastAsia="Times New Roman" w:hAnsi="Aptos" w:cs="Aptos"/>
          <w:kern w:val="2"/>
          <w:sz w:val="24"/>
          <w:szCs w:val="24"/>
          <w14:ligatures w14:val="standardContextual"/>
        </w:rPr>
        <w:t xml:space="preserve">See </w:t>
      </w:r>
      <w:hyperlink r:id="rId16" w:history="1">
        <w:r w:rsidRPr="003B5344">
          <w:rPr>
            <w:rFonts w:ascii="Aptos" w:eastAsia="Times New Roman" w:hAnsi="Aptos" w:cs="Aptos"/>
            <w:color w:val="467886"/>
            <w:kern w:val="2"/>
            <w:sz w:val="24"/>
            <w:szCs w:val="24"/>
            <w:u w:val="single"/>
            <w14:ligatures w14:val="standardContextual"/>
          </w:rPr>
          <w:t>2 CFR 25.110</w:t>
        </w:r>
      </w:hyperlink>
      <w:r w:rsidRPr="003B5344">
        <w:rPr>
          <w:rFonts w:ascii="Aptos" w:eastAsia="Times New Roman" w:hAnsi="Aptos" w:cs="Aptos"/>
          <w:kern w:val="2"/>
          <w:sz w:val="24"/>
          <w:szCs w:val="24"/>
          <w14:ligatures w14:val="standardContextual"/>
        </w:rPr>
        <w:t xml:space="preserve"> for a full list of exemptions.</w:t>
      </w:r>
    </w:p>
    <w:p w14:paraId="302E22A2"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kern w:val="2"/>
          <w:sz w:val="24"/>
          <w:szCs w:val="24"/>
          <w14:ligatures w14:val="standardContextual"/>
        </w:rPr>
      </w:pPr>
    </w:p>
    <w:p w14:paraId="74F375F8" w14:textId="77777777" w:rsidR="003B5344" w:rsidRPr="003B5344" w:rsidRDefault="003B5344" w:rsidP="00094612">
      <w:pPr>
        <w:spacing w:after="0" w:line="240" w:lineRule="auto"/>
        <w:contextualSpacing/>
        <w:rPr>
          <w:rFonts w:ascii="Aptos" w:eastAsia="Times New Roman" w:hAnsi="Aptos" w:cs="Arial"/>
          <w:kern w:val="2"/>
          <w:sz w:val="24"/>
          <w:szCs w:val="24"/>
          <w14:ligatures w14:val="standardContextual"/>
        </w:rPr>
      </w:pPr>
      <w:r w:rsidRPr="003B5344">
        <w:rPr>
          <w:rFonts w:ascii="Aptos" w:eastAsia="Times New Roman" w:hAnsi="Aptos" w:cs="Arial"/>
          <w:kern w:val="2"/>
          <w:sz w:val="24"/>
          <w:szCs w:val="24"/>
          <w14:ligatures w14:val="standardContextual"/>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14:paraId="3B01921F"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kern w:val="2"/>
          <w:sz w:val="24"/>
          <w:szCs w:val="24"/>
          <w14:ligatures w14:val="standardContextual"/>
        </w:rPr>
      </w:pPr>
    </w:p>
    <w:p w14:paraId="464F7FCF" w14:textId="77777777" w:rsidR="003B5344" w:rsidRPr="003B5344" w:rsidRDefault="003B5344" w:rsidP="00094612">
      <w:pPr>
        <w:keepNext/>
        <w:keepLines/>
        <w:numPr>
          <w:ilvl w:val="0"/>
          <w:numId w:val="14"/>
        </w:numPr>
        <w:spacing w:before="80" w:after="40" w:line="240" w:lineRule="auto"/>
        <w:ind w:left="360"/>
        <w:contextualSpacing/>
        <w:outlineLvl w:val="4"/>
        <w:rPr>
          <w:rFonts w:ascii="Aptos" w:eastAsia="Yu Gothic Light" w:hAnsi="Aptos" w:cs="Times New Roman"/>
          <w:b/>
          <w:bCs/>
          <w:i/>
          <w:iCs/>
          <w:kern w:val="2"/>
          <w:sz w:val="24"/>
          <w:szCs w:val="24"/>
          <w14:ligatures w14:val="standardContextual"/>
        </w:rPr>
      </w:pPr>
      <w:r w:rsidRPr="003B5344">
        <w:rPr>
          <w:rFonts w:ascii="Aptos" w:eastAsia="Yu Gothic Light" w:hAnsi="Aptos" w:cs="Times New Roman"/>
          <w:b/>
          <w:bCs/>
          <w:i/>
          <w:iCs/>
          <w:kern w:val="2"/>
          <w:sz w:val="24"/>
          <w:szCs w:val="24"/>
          <w14:ligatures w14:val="standardContextual"/>
        </w:rPr>
        <w:t>Submission Dates and Times</w:t>
      </w:r>
    </w:p>
    <w:p w14:paraId="0DDF8B4E" w14:textId="71D1861F" w:rsidR="006B700D" w:rsidRPr="00DD1A43" w:rsidRDefault="00DD1A43" w:rsidP="52C48532">
      <w:pPr>
        <w:shd w:val="clear" w:color="auto" w:fill="FFFFFF" w:themeFill="background1"/>
        <w:spacing w:after="0" w:line="240" w:lineRule="auto"/>
        <w:ind w:left="360"/>
        <w:contextualSpacing/>
        <w:textAlignment w:val="baseline"/>
        <w:rPr>
          <w:rFonts w:ascii="Aptos" w:eastAsia="Times New Roman" w:hAnsi="Aptos"/>
          <w:color w:val="000000" w:themeColor="text1"/>
          <w:sz w:val="24"/>
          <w:szCs w:val="24"/>
        </w:rPr>
      </w:pPr>
      <w:r w:rsidRPr="00DD1A43">
        <w:rPr>
          <w:rFonts w:ascii="Aptos" w:eastAsia="Times New Roman" w:hAnsi="Aptos"/>
          <w:sz w:val="24"/>
          <w:szCs w:val="24"/>
        </w:rPr>
        <w:t>A</w:t>
      </w:r>
      <w:r w:rsidR="00897560" w:rsidRPr="00DD1A43">
        <w:rPr>
          <w:rFonts w:ascii="Aptos" w:eastAsia="Times New Roman" w:hAnsi="Aptos" w:cs="Aptos"/>
          <w:kern w:val="2"/>
          <w:sz w:val="24"/>
          <w:szCs w:val="24"/>
          <w14:ligatures w14:val="standardContextual"/>
        </w:rPr>
        <w:t xml:space="preserve">pplications are due no later than </w:t>
      </w:r>
      <w:r w:rsidR="00452004" w:rsidRPr="00DD1A43">
        <w:rPr>
          <w:rFonts w:ascii="Aptos" w:eastAsia="Times New Roman" w:hAnsi="Aptos" w:cs="Aptos"/>
          <w:kern w:val="2"/>
          <w:sz w:val="24"/>
          <w:szCs w:val="24"/>
          <w14:ligatures w14:val="standardContextual"/>
        </w:rPr>
        <w:t>17:</w:t>
      </w:r>
      <w:r w:rsidR="006B700D" w:rsidRPr="00DD1A43">
        <w:rPr>
          <w:rFonts w:ascii="Aptos" w:eastAsia="Times New Roman" w:hAnsi="Aptos" w:cs="Aptos"/>
          <w:kern w:val="2"/>
          <w:sz w:val="24"/>
          <w:szCs w:val="24"/>
          <w14:ligatures w14:val="standardContextual"/>
        </w:rPr>
        <w:t>30 on</w:t>
      </w:r>
      <w:r w:rsidR="003B5344" w:rsidRPr="00DD1A43">
        <w:rPr>
          <w:rFonts w:ascii="Aptos" w:eastAsia="Times New Roman" w:hAnsi="Aptos" w:cs="Aptos"/>
          <w:kern w:val="2"/>
          <w:sz w:val="24"/>
          <w:szCs w:val="24"/>
          <w14:ligatures w14:val="standardContextual"/>
        </w:rPr>
        <w:t xml:space="preserve"> </w:t>
      </w:r>
      <w:r w:rsidR="001E091C">
        <w:rPr>
          <w:rFonts w:ascii="Aptos" w:eastAsia="Times New Roman" w:hAnsi="Aptos"/>
          <w:color w:val="000000" w:themeColor="text1"/>
          <w:sz w:val="24"/>
          <w:szCs w:val="24"/>
        </w:rPr>
        <w:t>August 22</w:t>
      </w:r>
      <w:r w:rsidR="00452004" w:rsidRPr="00DD1A43">
        <w:rPr>
          <w:rFonts w:ascii="Aptos" w:eastAsia="Times New Roman" w:hAnsi="Aptos"/>
          <w:color w:val="000000" w:themeColor="text1"/>
          <w:sz w:val="24"/>
          <w:szCs w:val="24"/>
        </w:rPr>
        <w:t>, 2025</w:t>
      </w:r>
      <w:r w:rsidR="00897560" w:rsidRPr="00DD1A43">
        <w:rPr>
          <w:rFonts w:ascii="Aptos" w:eastAsia="Times New Roman" w:hAnsi="Aptos"/>
          <w:color w:val="000000" w:themeColor="text1"/>
          <w:sz w:val="24"/>
          <w:szCs w:val="24"/>
        </w:rPr>
        <w:t>.</w:t>
      </w:r>
      <w:r w:rsidR="00452004" w:rsidRPr="00DD1A43">
        <w:rPr>
          <w:rFonts w:ascii="Aptos" w:eastAsia="Times New Roman" w:hAnsi="Aptos"/>
          <w:color w:val="000000" w:themeColor="text1"/>
          <w:sz w:val="24"/>
          <w:szCs w:val="24"/>
        </w:rPr>
        <w:t xml:space="preserve"> </w:t>
      </w:r>
    </w:p>
    <w:p w14:paraId="3835B0B2" w14:textId="77777777" w:rsidR="006B700D" w:rsidRPr="00421E98" w:rsidRDefault="006B700D" w:rsidP="00094612">
      <w:pPr>
        <w:shd w:val="clear" w:color="auto" w:fill="FFFFFF"/>
        <w:spacing w:after="0" w:line="240" w:lineRule="auto"/>
        <w:ind w:left="360"/>
        <w:contextualSpacing/>
        <w:textAlignment w:val="baseline"/>
        <w:rPr>
          <w:rFonts w:ascii="Aptos" w:eastAsia="Times New Roman" w:hAnsi="Aptos"/>
          <w:i/>
          <w:iCs/>
          <w:color w:val="000000" w:themeColor="text1"/>
          <w:sz w:val="24"/>
          <w:szCs w:val="24"/>
        </w:rPr>
      </w:pPr>
    </w:p>
    <w:p w14:paraId="784E6009" w14:textId="53EFF924" w:rsidR="003B5344" w:rsidRPr="003B5344" w:rsidRDefault="003B5344" w:rsidP="00094612">
      <w:pPr>
        <w:shd w:val="clear" w:color="auto" w:fill="FFFFFF"/>
        <w:spacing w:after="0" w:line="240" w:lineRule="auto"/>
        <w:contextualSpacing/>
        <w:textAlignment w:val="baseline"/>
        <w:rPr>
          <w:rFonts w:ascii="Aptos" w:eastAsia="Yu Gothic Light" w:hAnsi="Aptos" w:cs="Times New Roman"/>
          <w:b/>
          <w:bCs/>
          <w:i/>
          <w:iCs/>
          <w:kern w:val="2"/>
          <w:sz w:val="24"/>
          <w:szCs w:val="24"/>
          <w14:ligatures w14:val="standardContextual"/>
        </w:rPr>
      </w:pPr>
      <w:r w:rsidRPr="003B5344">
        <w:rPr>
          <w:rFonts w:ascii="Aptos" w:eastAsia="Yu Gothic Light" w:hAnsi="Aptos" w:cs="Times New Roman"/>
          <w:b/>
          <w:bCs/>
          <w:i/>
          <w:iCs/>
          <w:kern w:val="2"/>
          <w:sz w:val="24"/>
          <w:szCs w:val="24"/>
          <w14:ligatures w14:val="standardContextual"/>
        </w:rPr>
        <w:t>Funding Restrictions</w:t>
      </w:r>
    </w:p>
    <w:p w14:paraId="71C74109" w14:textId="77777777" w:rsidR="003B5344" w:rsidRPr="003B5344" w:rsidRDefault="003B5344" w:rsidP="00094612">
      <w:pPr>
        <w:numPr>
          <w:ilvl w:val="0"/>
          <w:numId w:val="18"/>
        </w:numPr>
        <w:spacing w:after="160" w:line="240" w:lineRule="auto"/>
        <w:contextualSpacing/>
        <w:rPr>
          <w:rFonts w:ascii="Aptos" w:eastAsia="Aptos" w:hAnsi="Aptos" w:cs="Arial"/>
          <w:kern w:val="2"/>
          <w:sz w:val="24"/>
          <w:szCs w:val="24"/>
          <w14:ligatures w14:val="standardContextual"/>
        </w:rPr>
      </w:pPr>
      <w:r w:rsidRPr="003B5344">
        <w:rPr>
          <w:rFonts w:ascii="Aptos" w:eastAsia="Aptos" w:hAnsi="Aptos" w:cs="Arial"/>
          <w:kern w:val="2"/>
          <w:sz w:val="24"/>
          <w:szCs w:val="24"/>
          <w14:ligatures w14:val="standardContextual"/>
        </w:rPr>
        <w:t>Funding Restrictions for the United Nations Relief and Works Agency (UNRWA)</w:t>
      </w:r>
    </w:p>
    <w:p w14:paraId="0416FB92" w14:textId="77777777" w:rsidR="003B5344" w:rsidRPr="003B5344" w:rsidRDefault="003B5344" w:rsidP="00094612">
      <w:pPr>
        <w:shd w:val="clear" w:color="auto" w:fill="FFFFFF"/>
        <w:spacing w:after="0" w:line="240" w:lineRule="auto"/>
        <w:ind w:left="720"/>
        <w:contextualSpacing/>
        <w:textAlignment w:val="baseline"/>
        <w:rPr>
          <w:rFonts w:ascii="Aptos" w:eastAsia="Times New Roman" w:hAnsi="Aptos" w:cs="Aptos"/>
          <w:kern w:val="2"/>
          <w:sz w:val="24"/>
          <w:szCs w:val="24"/>
          <w14:ligatures w14:val="standardContextual"/>
        </w:rPr>
      </w:pPr>
    </w:p>
    <w:p w14:paraId="4C53A5A0" w14:textId="3407ADBD" w:rsidR="003B5344" w:rsidRPr="003B5344" w:rsidRDefault="003B5344" w:rsidP="00094612">
      <w:pPr>
        <w:shd w:val="clear" w:color="auto" w:fill="FFFFFF"/>
        <w:spacing w:after="0" w:line="240" w:lineRule="auto"/>
        <w:ind w:left="720"/>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None of the funds awarded resulting from this Notice of Funding Opportunity may be made available for subawards, direct financial support, or otherwise used to provide any payment or transfer to United Nations Relief and Works Agency (UNRWA).</w:t>
      </w:r>
      <w:r w:rsidRPr="003B5344">
        <w:rPr>
          <w:rFonts w:ascii="Aptos" w:eastAsia="Times New Roman" w:hAnsi="Aptos" w:cs="Aptos"/>
          <w:kern w:val="2"/>
          <w:sz w:val="24"/>
          <w:szCs w:val="24"/>
          <w14:ligatures w14:val="standardContextual"/>
        </w:rPr>
        <w:br/>
      </w:r>
    </w:p>
    <w:p w14:paraId="4005B754" w14:textId="77777777" w:rsidR="003B5344" w:rsidRPr="003B5344" w:rsidRDefault="003B5344" w:rsidP="00094612">
      <w:pPr>
        <w:numPr>
          <w:ilvl w:val="0"/>
          <w:numId w:val="18"/>
        </w:numPr>
        <w:spacing w:after="0" w:line="240" w:lineRule="auto"/>
        <w:contextualSpacing/>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Certification Regarding Compliance with applicable Federal anti-discrimination laws</w:t>
      </w:r>
    </w:p>
    <w:p w14:paraId="3656E0F1" w14:textId="77777777" w:rsidR="003B5344" w:rsidRPr="003B5344" w:rsidRDefault="003B5344" w:rsidP="00094612">
      <w:pPr>
        <w:spacing w:after="0" w:line="240" w:lineRule="auto"/>
        <w:ind w:left="360"/>
        <w:contextualSpacing/>
        <w:rPr>
          <w:rFonts w:ascii="Aptos" w:eastAsia="Times New Roman" w:hAnsi="Aptos" w:cs="Aptos"/>
          <w:kern w:val="2"/>
          <w:sz w:val="24"/>
          <w:szCs w:val="24"/>
          <w14:ligatures w14:val="standardContextual"/>
        </w:rPr>
      </w:pPr>
    </w:p>
    <w:p w14:paraId="3E0045B5" w14:textId="77777777" w:rsidR="003B5344" w:rsidRPr="003B5344" w:rsidRDefault="003B5344" w:rsidP="00094612">
      <w:pPr>
        <w:spacing w:after="0" w:line="240" w:lineRule="auto"/>
        <w:ind w:left="720"/>
        <w:contextualSpacing/>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lastRenderedPageBreak/>
        <w:t>None of the funds awarded under this agreement may be used for any initiatives or programs, or any activities that do not comply with Executive Order 14173 titled Ending Illegal Discrimination and Restoring Merit-Based Opportunity.</w:t>
      </w:r>
    </w:p>
    <w:p w14:paraId="2B7F0786" w14:textId="77777777" w:rsidR="003B5344" w:rsidRPr="003B5344" w:rsidRDefault="003B5344" w:rsidP="00094612">
      <w:pPr>
        <w:spacing w:after="0" w:line="240" w:lineRule="auto"/>
        <w:ind w:left="720"/>
        <w:contextualSpacing/>
        <w:rPr>
          <w:rFonts w:ascii="Aptos" w:eastAsia="Times New Roman" w:hAnsi="Aptos" w:cs="Aptos"/>
          <w:kern w:val="2"/>
          <w:sz w:val="24"/>
          <w:szCs w:val="24"/>
          <w14:ligatures w14:val="standardContextual"/>
        </w:rPr>
      </w:pPr>
    </w:p>
    <w:p w14:paraId="43506031" w14:textId="77777777" w:rsidR="003B5344" w:rsidRPr="003B5344" w:rsidRDefault="003B5344" w:rsidP="00094612">
      <w:pPr>
        <w:spacing w:after="0" w:line="240" w:lineRule="auto"/>
        <w:ind w:left="720"/>
        <w:contextualSpacing/>
        <w:rPr>
          <w:rFonts w:ascii="Aptos" w:eastAsia="Times New Roman" w:hAnsi="Aptos" w:cs="Arial"/>
          <w:kern w:val="2"/>
          <w:sz w:val="24"/>
          <w:szCs w:val="24"/>
          <w14:ligatures w14:val="standardContextual"/>
        </w:rPr>
      </w:pPr>
      <w:r w:rsidRPr="003B5344">
        <w:rPr>
          <w:rFonts w:ascii="Aptos" w:eastAsia="Times New Roman" w:hAnsi="Aptos" w:cs="Arial"/>
          <w:kern w:val="2"/>
          <w:sz w:val="24"/>
          <w:szCs w:val="24"/>
          <w14:ligatures w14:val="standardContextual"/>
        </w:rPr>
        <w:t>By signing the SF-424 or SF-424I Application for Federal Assistance, the Applicant certifies the following:</w:t>
      </w:r>
    </w:p>
    <w:p w14:paraId="7D8720B2" w14:textId="77777777" w:rsidR="003B5344" w:rsidRPr="003B5344" w:rsidRDefault="003B5344" w:rsidP="00094612">
      <w:pPr>
        <w:spacing w:after="0" w:line="240" w:lineRule="auto"/>
        <w:ind w:left="720"/>
        <w:contextualSpacing/>
        <w:rPr>
          <w:rFonts w:ascii="Aptos" w:eastAsia="Times New Roman" w:hAnsi="Aptos" w:cs="Aptos"/>
          <w:kern w:val="2"/>
          <w:sz w:val="24"/>
          <w:szCs w:val="24"/>
          <w14:ligatures w14:val="standardContextual"/>
        </w:rPr>
      </w:pPr>
    </w:p>
    <w:p w14:paraId="43FE5841" w14:textId="77777777" w:rsidR="003B5344" w:rsidRPr="003B5344" w:rsidRDefault="003B5344" w:rsidP="00094612">
      <w:pPr>
        <w:numPr>
          <w:ilvl w:val="2"/>
          <w:numId w:val="3"/>
        </w:numPr>
        <w:tabs>
          <w:tab w:val="clear" w:pos="2160"/>
        </w:tabs>
        <w:spacing w:after="0" w:line="240" w:lineRule="auto"/>
        <w:ind w:left="1800"/>
        <w:contextualSpacing/>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 xml:space="preserve">Its compliance in all respects with all applicable Federal anti-discrimination laws is material to the government’s payment decisions for purposes of section 3729(b)(4) of title 31, United States Code </w:t>
      </w:r>
      <w:proofErr w:type="gramStart"/>
      <w:r w:rsidRPr="003B5344">
        <w:rPr>
          <w:rFonts w:ascii="Aptos" w:eastAsia="Times New Roman" w:hAnsi="Aptos" w:cs="Aptos"/>
          <w:kern w:val="2"/>
          <w:sz w:val="24"/>
          <w:szCs w:val="24"/>
          <w14:ligatures w14:val="standardContextual"/>
        </w:rPr>
        <w:t>and;</w:t>
      </w:r>
      <w:proofErr w:type="gramEnd"/>
    </w:p>
    <w:p w14:paraId="0F8C9EBE" w14:textId="77777777" w:rsidR="003B5344" w:rsidRPr="003B5344" w:rsidRDefault="003B5344" w:rsidP="00094612">
      <w:pPr>
        <w:spacing w:after="0" w:line="240" w:lineRule="auto"/>
        <w:ind w:left="360"/>
        <w:contextualSpacing/>
        <w:rPr>
          <w:rFonts w:ascii="Aptos" w:eastAsia="Times New Roman" w:hAnsi="Aptos" w:cs="Aptos"/>
          <w:kern w:val="2"/>
          <w:sz w:val="24"/>
          <w:szCs w:val="24"/>
          <w14:ligatures w14:val="standardContextual"/>
        </w:rPr>
      </w:pPr>
    </w:p>
    <w:p w14:paraId="20B28C6F" w14:textId="77777777" w:rsidR="003B5344" w:rsidRPr="003B5344" w:rsidRDefault="003B5344" w:rsidP="00094612">
      <w:pPr>
        <w:numPr>
          <w:ilvl w:val="2"/>
          <w:numId w:val="3"/>
        </w:numPr>
        <w:tabs>
          <w:tab w:val="clear" w:pos="2160"/>
        </w:tabs>
        <w:spacing w:after="0" w:line="240" w:lineRule="auto"/>
        <w:ind w:left="1800"/>
        <w:contextualSpacing/>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It does not operate any programs promoting Diversity, Equity, and Inclusion that violate any applicable Federal anti-discrimination laws.</w:t>
      </w:r>
    </w:p>
    <w:p w14:paraId="3078B7AD" w14:textId="77777777" w:rsidR="003B5344" w:rsidRPr="003B5344" w:rsidRDefault="003B5344" w:rsidP="00094612">
      <w:pPr>
        <w:shd w:val="clear" w:color="auto" w:fill="FFFFFF"/>
        <w:spacing w:after="0" w:line="240" w:lineRule="auto"/>
        <w:ind w:left="360"/>
        <w:contextualSpacing/>
        <w:textAlignment w:val="baseline"/>
        <w:rPr>
          <w:rFonts w:ascii="Aptos" w:eastAsia="Times New Roman" w:hAnsi="Aptos" w:cs="Aptos"/>
          <w:i/>
          <w:color w:val="FF0000"/>
          <w:kern w:val="2"/>
          <w:sz w:val="24"/>
          <w:szCs w:val="24"/>
          <w14:ligatures w14:val="standardContextual"/>
        </w:rPr>
      </w:pPr>
    </w:p>
    <w:p w14:paraId="222B4450" w14:textId="77777777" w:rsidR="003B5344" w:rsidRPr="003B5344" w:rsidRDefault="003B5344" w:rsidP="00094612">
      <w:pPr>
        <w:keepNext/>
        <w:keepLines/>
        <w:numPr>
          <w:ilvl w:val="0"/>
          <w:numId w:val="14"/>
        </w:numPr>
        <w:spacing w:before="80" w:after="40" w:line="240" w:lineRule="auto"/>
        <w:ind w:left="360"/>
        <w:contextualSpacing/>
        <w:outlineLvl w:val="4"/>
        <w:rPr>
          <w:rFonts w:ascii="Aptos" w:eastAsia="Yu Gothic Light" w:hAnsi="Aptos" w:cs="Times New Roman"/>
          <w:b/>
          <w:bCs/>
          <w:i/>
          <w:iCs/>
          <w:kern w:val="2"/>
          <w:sz w:val="24"/>
          <w:szCs w:val="24"/>
          <w14:ligatures w14:val="standardContextual"/>
        </w:rPr>
      </w:pPr>
      <w:r w:rsidRPr="003B5344">
        <w:rPr>
          <w:rFonts w:ascii="Aptos" w:eastAsia="Yu Gothic Light" w:hAnsi="Aptos" w:cs="Times New Roman"/>
          <w:b/>
          <w:bCs/>
          <w:i/>
          <w:iCs/>
          <w:kern w:val="2"/>
          <w:sz w:val="24"/>
          <w:szCs w:val="24"/>
          <w14:ligatures w14:val="standardContextual"/>
        </w:rPr>
        <w:t>Other Submission Requirements</w:t>
      </w:r>
    </w:p>
    <w:p w14:paraId="70E86A15" w14:textId="08934739" w:rsidR="003B5344" w:rsidRPr="003B5344" w:rsidRDefault="003B5344" w:rsidP="52C48532">
      <w:pPr>
        <w:shd w:val="clear" w:color="auto" w:fill="FFFFFF" w:themeFill="background1"/>
        <w:spacing w:after="0" w:line="240" w:lineRule="auto"/>
        <w:ind w:left="360"/>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 xml:space="preserve">All application materials must be submitted by email to </w:t>
      </w:r>
      <w:r w:rsidR="008D2ABE" w:rsidRPr="52C48532">
        <w:rPr>
          <w:rFonts w:ascii="Aptos" w:eastAsia="Times New Roman" w:hAnsi="Aptos" w:cs="Aptos"/>
          <w:kern w:val="2"/>
          <w:sz w:val="24"/>
          <w:szCs w:val="24"/>
          <w14:ligatures w14:val="standardContextual"/>
        </w:rPr>
        <w:t>librevillepd</w:t>
      </w:r>
      <w:r w:rsidRPr="52C48532">
        <w:rPr>
          <w:rFonts w:ascii="Aptos" w:eastAsia="Times New Roman" w:hAnsi="Aptos" w:cs="Aptos"/>
          <w:kern w:val="2"/>
          <w:sz w:val="24"/>
          <w:szCs w:val="24"/>
          <w14:ligatures w14:val="standardContextual"/>
        </w:rPr>
        <w:t>@</w:t>
      </w:r>
      <w:r w:rsidRPr="003B5344">
        <w:rPr>
          <w:rFonts w:ascii="Aptos" w:eastAsia="Times New Roman" w:hAnsi="Aptos" w:cs="Aptos"/>
          <w:kern w:val="2"/>
          <w:sz w:val="24"/>
          <w:szCs w:val="24"/>
          <w14:ligatures w14:val="standardContextual"/>
        </w:rPr>
        <w:t xml:space="preserve">state.gov </w:t>
      </w:r>
    </w:p>
    <w:p w14:paraId="1F3A8A3D" w14:textId="00402A0B" w:rsidR="00383B19" w:rsidRDefault="00383B19" w:rsidP="00094612">
      <w:pPr>
        <w:spacing w:line="240" w:lineRule="auto"/>
        <w:contextualSpacing/>
        <w:rPr>
          <w:rFonts w:ascii="Aptos" w:eastAsia="Aptos" w:hAnsi="Aptos" w:cs="Arial"/>
          <w:kern w:val="2"/>
          <w14:ligatures w14:val="standardContextual"/>
        </w:rPr>
      </w:pPr>
    </w:p>
    <w:p w14:paraId="23D5FB23" w14:textId="6D366F3A" w:rsidR="003B5344" w:rsidRPr="00C20B89" w:rsidRDefault="003B5344" w:rsidP="00094612">
      <w:pPr>
        <w:pStyle w:val="ListParagraph"/>
        <w:keepNext/>
        <w:keepLines/>
        <w:numPr>
          <w:ilvl w:val="1"/>
          <w:numId w:val="3"/>
        </w:numPr>
        <w:spacing w:before="160" w:after="80" w:line="240" w:lineRule="auto"/>
        <w:outlineLvl w:val="2"/>
        <w:rPr>
          <w:rFonts w:ascii="Aptos" w:eastAsia="Yu Gothic Light" w:hAnsi="Aptos" w:cs="Times New Roman"/>
          <w:b/>
          <w:bCs/>
          <w:kern w:val="2"/>
          <w:sz w:val="24"/>
          <w:szCs w:val="24"/>
          <w14:ligatures w14:val="standardContextual"/>
        </w:rPr>
      </w:pPr>
      <w:bookmarkStart w:id="4" w:name="_Toc178331631"/>
      <w:r w:rsidRPr="00C20B89">
        <w:rPr>
          <w:rFonts w:ascii="Aptos" w:eastAsia="Yu Gothic Light" w:hAnsi="Aptos" w:cs="Times New Roman"/>
          <w:b/>
          <w:bCs/>
          <w:kern w:val="2"/>
          <w:sz w:val="24"/>
          <w:szCs w:val="24"/>
          <w14:ligatures w14:val="standardContextual"/>
        </w:rPr>
        <w:t>Application Review Information</w:t>
      </w:r>
      <w:bookmarkEnd w:id="4"/>
    </w:p>
    <w:p w14:paraId="6310314C" w14:textId="77777777" w:rsidR="003B5344" w:rsidRPr="003B5344" w:rsidRDefault="003B5344" w:rsidP="00094612">
      <w:pPr>
        <w:spacing w:after="160" w:line="240" w:lineRule="auto"/>
        <w:contextualSpacing/>
        <w:rPr>
          <w:rFonts w:ascii="Aptos" w:eastAsia="Aptos" w:hAnsi="Aptos" w:cs="Arial"/>
          <w:kern w:val="2"/>
          <w:sz w:val="24"/>
          <w:szCs w:val="24"/>
          <w14:ligatures w14:val="standardContextual"/>
        </w:rPr>
      </w:pPr>
    </w:p>
    <w:p w14:paraId="7F402AAA" w14:textId="77777777" w:rsidR="003B5344" w:rsidRPr="003B5344" w:rsidRDefault="003B5344" w:rsidP="00094612">
      <w:pPr>
        <w:keepNext/>
        <w:keepLines/>
        <w:numPr>
          <w:ilvl w:val="0"/>
          <w:numId w:val="17"/>
        </w:numPr>
        <w:spacing w:before="80" w:after="40" w:line="240" w:lineRule="auto"/>
        <w:contextualSpacing/>
        <w:outlineLvl w:val="4"/>
        <w:rPr>
          <w:rFonts w:ascii="Aptos" w:eastAsia="Yu Gothic Light" w:hAnsi="Aptos" w:cs="Times New Roman"/>
          <w:b/>
          <w:bCs/>
          <w:i/>
          <w:iCs/>
          <w:kern w:val="2"/>
          <w:sz w:val="24"/>
          <w:szCs w:val="24"/>
          <w14:ligatures w14:val="standardContextual"/>
        </w:rPr>
      </w:pPr>
      <w:r w:rsidRPr="003B5344">
        <w:rPr>
          <w:rFonts w:ascii="Aptos" w:eastAsia="Yu Gothic Light" w:hAnsi="Aptos" w:cs="Times New Roman"/>
          <w:b/>
          <w:bCs/>
          <w:i/>
          <w:iCs/>
          <w:kern w:val="2"/>
          <w:sz w:val="24"/>
          <w:szCs w:val="24"/>
          <w14:ligatures w14:val="standardContextual"/>
        </w:rPr>
        <w:t>Review Criteria</w:t>
      </w:r>
    </w:p>
    <w:p w14:paraId="5BB1B7D6"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 xml:space="preserve">Each application will be evaluated and rated based on the evaluation criteria outlined below. </w:t>
      </w:r>
    </w:p>
    <w:p w14:paraId="4BE68527"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color w:val="FF0000"/>
          <w:kern w:val="2"/>
          <w:sz w:val="24"/>
          <w:szCs w:val="24"/>
          <w14:ligatures w14:val="standardContextual"/>
        </w:rPr>
      </w:pPr>
    </w:p>
    <w:p w14:paraId="702B3FE4" w14:textId="77777777" w:rsidR="003B5344" w:rsidRPr="003B5344" w:rsidRDefault="003B5344" w:rsidP="52C48532">
      <w:pPr>
        <w:shd w:val="clear" w:color="auto" w:fill="FFFFFF" w:themeFill="background1"/>
        <w:spacing w:after="390" w:line="240" w:lineRule="auto"/>
        <w:contextualSpacing/>
        <w:textAlignment w:val="baseline"/>
        <w:rPr>
          <w:rFonts w:ascii="Aptos" w:eastAsia="Times New Roman" w:hAnsi="Aptos" w:cs="Arial"/>
          <w:kern w:val="2"/>
          <w:sz w:val="24"/>
          <w:szCs w:val="24"/>
          <w14:ligatures w14:val="standardContextual"/>
        </w:rPr>
      </w:pPr>
      <w:r w:rsidRPr="003B5344">
        <w:rPr>
          <w:rFonts w:ascii="Aptos" w:eastAsia="Times New Roman" w:hAnsi="Aptos" w:cs="Arial"/>
          <w:b/>
          <w:bCs/>
          <w:kern w:val="2"/>
          <w:sz w:val="24"/>
          <w:szCs w:val="24"/>
          <w14:ligatures w14:val="standardContextual"/>
        </w:rPr>
        <w:t>Quality and Feasibility of the Program Idea</w:t>
      </w:r>
      <w:r w:rsidRPr="003B5344">
        <w:rPr>
          <w:rFonts w:ascii="Aptos" w:eastAsia="Times New Roman" w:hAnsi="Aptos" w:cs="Arial"/>
          <w:kern w:val="2"/>
          <w:sz w:val="24"/>
          <w:szCs w:val="24"/>
          <w14:ligatures w14:val="standardContextual"/>
        </w:rPr>
        <w:t xml:space="preserve"> </w:t>
      </w:r>
      <w:r w:rsidRPr="003B5344">
        <w:rPr>
          <w:rFonts w:ascii="Aptos" w:eastAsia="Times New Roman" w:hAnsi="Aptos" w:cs="Arial"/>
          <w:b/>
          <w:bCs/>
          <w:kern w:val="2"/>
          <w:sz w:val="24"/>
          <w:szCs w:val="24"/>
          <w14:ligatures w14:val="standardContextual"/>
        </w:rPr>
        <w:t>– 30 points:</w:t>
      </w:r>
      <w:r w:rsidRPr="003B5344">
        <w:rPr>
          <w:rFonts w:ascii="Aptos" w:eastAsia="Times New Roman" w:hAnsi="Aptos" w:cs="Arial"/>
          <w:kern w:val="2"/>
          <w:sz w:val="24"/>
          <w:szCs w:val="24"/>
          <w14:ligatures w14:val="standardContextual"/>
        </w:rPr>
        <w:t xml:space="preserve">  The program idea is well developed, with detail about how program activities will be carried out. The proposal includes a reasonable implementation timeline.</w:t>
      </w:r>
    </w:p>
    <w:p w14:paraId="6C3EE79C" w14:textId="5721EE88" w:rsidR="52C48532" w:rsidRDefault="52C48532" w:rsidP="52C48532">
      <w:pPr>
        <w:shd w:val="clear" w:color="auto" w:fill="FFFFFF" w:themeFill="background1"/>
        <w:spacing w:after="390" w:line="240" w:lineRule="auto"/>
        <w:contextualSpacing/>
        <w:rPr>
          <w:rFonts w:ascii="Aptos" w:eastAsia="Times New Roman" w:hAnsi="Aptos" w:cs="Arial"/>
          <w:sz w:val="24"/>
          <w:szCs w:val="24"/>
        </w:rPr>
      </w:pPr>
    </w:p>
    <w:p w14:paraId="463EFAC6"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b/>
          <w:bCs/>
          <w:kern w:val="2"/>
          <w:sz w:val="24"/>
          <w:szCs w:val="24"/>
          <w14:ligatures w14:val="standardContextual"/>
        </w:rPr>
        <w:t>Organizational Capacity and Record on Previous Grants – 20 points:</w:t>
      </w:r>
      <w:r w:rsidRPr="003B5344">
        <w:rPr>
          <w:rFonts w:ascii="Aptos" w:eastAsia="Times New Roman" w:hAnsi="Aptos" w:cs="Aptos"/>
          <w:kern w:val="2"/>
          <w:sz w:val="24"/>
          <w:szCs w:val="24"/>
          <w14:ligatures w14:val="standardContextual"/>
        </w:rPr>
        <w:t xml:space="preserve"> The organization has expertise in its stated field and has the internal controls in place to manage federal funds.  This includes a financial management system and a bank account.</w:t>
      </w:r>
    </w:p>
    <w:p w14:paraId="79275BF6"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kern w:val="2"/>
          <w:sz w:val="24"/>
          <w:szCs w:val="24"/>
          <w14:ligatures w14:val="standardContextual"/>
        </w:rPr>
      </w:pPr>
    </w:p>
    <w:p w14:paraId="75FFEAFE" w14:textId="77777777" w:rsidR="003B5344" w:rsidRPr="003B5344" w:rsidRDefault="003B5344" w:rsidP="52C48532">
      <w:pPr>
        <w:shd w:val="clear" w:color="auto" w:fill="FFFFFF" w:themeFill="background1"/>
        <w:spacing w:after="390" w:line="240" w:lineRule="auto"/>
        <w:contextualSpacing/>
        <w:textAlignment w:val="baseline"/>
        <w:rPr>
          <w:rFonts w:ascii="Aptos" w:eastAsia="Times New Roman" w:hAnsi="Aptos" w:cs="Aptos"/>
          <w:kern w:val="2"/>
          <w:sz w:val="24"/>
          <w:szCs w:val="24"/>
          <w14:ligatures w14:val="standardContextual"/>
        </w:rPr>
      </w:pPr>
      <w:r w:rsidRPr="52C48532">
        <w:rPr>
          <w:rFonts w:ascii="Aptos" w:eastAsia="Times New Roman" w:hAnsi="Aptos" w:cs="Aptos"/>
          <w:b/>
          <w:bCs/>
          <w:kern w:val="2"/>
          <w:sz w:val="24"/>
          <w:szCs w:val="24"/>
          <w14:ligatures w14:val="standardContextual"/>
        </w:rPr>
        <w:t>Program Planning/Ability to Achieve Objectives – 15 points:</w:t>
      </w:r>
      <w:r w:rsidRPr="003B5344">
        <w:rPr>
          <w:rFonts w:ascii="Aptos" w:eastAsia="Times New Roman" w:hAnsi="Aptos" w:cs="Aptos"/>
          <w:kern w:val="2"/>
          <w:sz w:val="24"/>
          <w:szCs w:val="24"/>
          <w14:ligatures w14:val="standardContextual"/>
        </w:rPr>
        <w:t xml:space="preserve"> Goals and objectives are clearly </w:t>
      </w:r>
      <w:proofErr w:type="gramStart"/>
      <w:r w:rsidRPr="003B5344">
        <w:rPr>
          <w:rFonts w:ascii="Aptos" w:eastAsia="Times New Roman" w:hAnsi="Aptos" w:cs="Aptos"/>
          <w:kern w:val="2"/>
          <w:sz w:val="24"/>
          <w:szCs w:val="24"/>
          <w14:ligatures w14:val="standardContextual"/>
        </w:rPr>
        <w:t>stated</w:t>
      </w:r>
      <w:proofErr w:type="gramEnd"/>
      <w:r w:rsidRPr="003B5344">
        <w:rPr>
          <w:rFonts w:ascii="Aptos" w:eastAsia="Times New Roman" w:hAnsi="Aptos" w:cs="Aptos"/>
          <w:kern w:val="2"/>
          <w:sz w:val="24"/>
          <w:szCs w:val="24"/>
          <w14:ligatures w14:val="standardContextual"/>
        </w:rPr>
        <w:t xml:space="preserve"> and program approach is likely to provide maximum impact in achieving the proposed results.</w:t>
      </w:r>
    </w:p>
    <w:p w14:paraId="40A9C2AF" w14:textId="3758A29D" w:rsidR="52C48532" w:rsidRDefault="52C48532" w:rsidP="52C48532">
      <w:pPr>
        <w:shd w:val="clear" w:color="auto" w:fill="FFFFFF" w:themeFill="background1"/>
        <w:spacing w:after="390" w:line="240" w:lineRule="auto"/>
        <w:contextualSpacing/>
        <w:rPr>
          <w:rFonts w:ascii="Aptos" w:eastAsia="Times New Roman" w:hAnsi="Aptos" w:cs="Aptos"/>
          <w:sz w:val="24"/>
          <w:szCs w:val="24"/>
        </w:rPr>
      </w:pPr>
    </w:p>
    <w:p w14:paraId="75E71193" w14:textId="77777777" w:rsidR="003B5344" w:rsidRPr="003B5344" w:rsidRDefault="003B5344" w:rsidP="52C48532">
      <w:pPr>
        <w:shd w:val="clear" w:color="auto" w:fill="FFFFFF" w:themeFill="background1"/>
        <w:spacing w:after="390" w:line="240" w:lineRule="auto"/>
        <w:contextualSpacing/>
        <w:textAlignment w:val="baseline"/>
        <w:rPr>
          <w:rFonts w:ascii="Aptos" w:eastAsia="Times New Roman" w:hAnsi="Aptos" w:cs="Aptos"/>
          <w:kern w:val="2"/>
          <w:sz w:val="24"/>
          <w:szCs w:val="24"/>
          <w14:ligatures w14:val="standardContextual"/>
        </w:rPr>
      </w:pPr>
      <w:r w:rsidRPr="52C48532">
        <w:rPr>
          <w:rFonts w:ascii="Aptos" w:eastAsia="Times New Roman" w:hAnsi="Aptos" w:cs="Aptos"/>
          <w:b/>
          <w:bCs/>
          <w:kern w:val="2"/>
          <w:sz w:val="24"/>
          <w:szCs w:val="24"/>
          <w14:ligatures w14:val="standardContextual"/>
        </w:rPr>
        <w:t>Budget – 10 points:</w:t>
      </w:r>
      <w:r w:rsidRPr="003B5344">
        <w:rPr>
          <w:rFonts w:ascii="Aptos" w:eastAsia="Times New Roman" w:hAnsi="Aptos" w:cs="Aptos"/>
          <w:kern w:val="2"/>
          <w:sz w:val="24"/>
          <w:szCs w:val="24"/>
          <w14:ligatures w14:val="standardContextual"/>
        </w:rPr>
        <w:t xml:space="preserve"> The budget justification is detailed.  Costs are reasonable in relation to the proposed activities and anticipated results. The budget is realistic, accounting for all necessary expenses to achieve proposed activities. </w:t>
      </w:r>
    </w:p>
    <w:p w14:paraId="7079A63A" w14:textId="153499B8" w:rsidR="52C48532" w:rsidRDefault="52C48532" w:rsidP="52C48532">
      <w:pPr>
        <w:shd w:val="clear" w:color="auto" w:fill="FFFFFF" w:themeFill="background1"/>
        <w:spacing w:after="390" w:line="240" w:lineRule="auto"/>
        <w:contextualSpacing/>
        <w:rPr>
          <w:rFonts w:ascii="Aptos" w:eastAsia="Times New Roman" w:hAnsi="Aptos" w:cs="Aptos"/>
          <w:sz w:val="24"/>
          <w:szCs w:val="24"/>
        </w:rPr>
      </w:pPr>
    </w:p>
    <w:p w14:paraId="3C9A259F" w14:textId="77777777" w:rsidR="003B5344" w:rsidRPr="003B5344" w:rsidRDefault="003B5344" w:rsidP="52C48532">
      <w:pPr>
        <w:shd w:val="clear" w:color="auto" w:fill="FFFFFF" w:themeFill="background1"/>
        <w:spacing w:after="390" w:line="240" w:lineRule="auto"/>
        <w:contextualSpacing/>
        <w:textAlignment w:val="baseline"/>
        <w:rPr>
          <w:rFonts w:ascii="Aptos" w:eastAsia="Times New Roman" w:hAnsi="Aptos" w:cs="Aptos"/>
          <w:kern w:val="2"/>
          <w:sz w:val="24"/>
          <w:szCs w:val="24"/>
          <w14:ligatures w14:val="standardContextual"/>
        </w:rPr>
      </w:pPr>
      <w:r w:rsidRPr="52C48532">
        <w:rPr>
          <w:rFonts w:ascii="Aptos" w:eastAsia="Times New Roman" w:hAnsi="Aptos" w:cs="Aptos"/>
          <w:b/>
          <w:bCs/>
          <w:kern w:val="2"/>
          <w:sz w:val="24"/>
          <w:szCs w:val="24"/>
          <w14:ligatures w14:val="standardContextual"/>
        </w:rPr>
        <w:t>Monitoring and evaluation plan – 15 points:</w:t>
      </w:r>
      <w:r w:rsidRPr="003B5344">
        <w:rPr>
          <w:rFonts w:ascii="Aptos" w:eastAsia="Times New Roman" w:hAnsi="Aptos" w:cs="Aptos"/>
          <w:kern w:val="2"/>
          <w:sz w:val="24"/>
          <w:szCs w:val="24"/>
          <w14:ligatures w14:val="standardContextual"/>
        </w:rPr>
        <w:t xml:space="preserve"> Applicant demonstrates it </w:t>
      </w:r>
      <w:proofErr w:type="gramStart"/>
      <w:r w:rsidRPr="003B5344">
        <w:rPr>
          <w:rFonts w:ascii="Aptos" w:eastAsia="Times New Roman" w:hAnsi="Aptos" w:cs="Aptos"/>
          <w:kern w:val="2"/>
          <w:sz w:val="24"/>
          <w:szCs w:val="24"/>
          <w14:ligatures w14:val="standardContextual"/>
        </w:rPr>
        <w:t>is able to</w:t>
      </w:r>
      <w:proofErr w:type="gramEnd"/>
      <w:r w:rsidRPr="003B5344">
        <w:rPr>
          <w:rFonts w:ascii="Aptos" w:eastAsia="Times New Roman" w:hAnsi="Aptos" w:cs="Aptos"/>
          <w:kern w:val="2"/>
          <w:sz w:val="24"/>
          <w:szCs w:val="24"/>
          <w14:ligatures w14:val="standardContextual"/>
        </w:rPr>
        <w:t xml:space="preserve"> measure program success against key indicators and provides milestones to indicate progress toward goals outlined in the proposal. The program includes output and outcome indicators and shows how and when those will be measured.</w:t>
      </w:r>
    </w:p>
    <w:p w14:paraId="140DECC8" w14:textId="4CF76E5F" w:rsidR="52C48532" w:rsidRDefault="52C48532" w:rsidP="52C48532">
      <w:pPr>
        <w:shd w:val="clear" w:color="auto" w:fill="FFFFFF" w:themeFill="background1"/>
        <w:spacing w:after="390" w:line="240" w:lineRule="auto"/>
        <w:contextualSpacing/>
        <w:rPr>
          <w:rFonts w:ascii="Aptos" w:eastAsia="Times New Roman" w:hAnsi="Aptos" w:cs="Aptos"/>
          <w:sz w:val="24"/>
          <w:szCs w:val="24"/>
        </w:rPr>
      </w:pPr>
    </w:p>
    <w:p w14:paraId="00A209ED" w14:textId="77777777" w:rsidR="003B5344" w:rsidRPr="003B5344" w:rsidRDefault="003B5344" w:rsidP="00094612">
      <w:pPr>
        <w:shd w:val="clear" w:color="auto" w:fill="FFFFFF"/>
        <w:spacing w:after="0" w:line="240" w:lineRule="auto"/>
        <w:contextualSpacing/>
        <w:rPr>
          <w:rFonts w:ascii="Aptos" w:eastAsia="Aptos" w:hAnsi="Aptos" w:cs="Arial"/>
          <w:kern w:val="2"/>
          <w:sz w:val="24"/>
          <w:szCs w:val="24"/>
          <w14:ligatures w14:val="standardContextual"/>
        </w:rPr>
      </w:pPr>
      <w:r w:rsidRPr="003B5344">
        <w:rPr>
          <w:rFonts w:ascii="Aptos" w:eastAsia="Times New Roman" w:hAnsi="Aptos" w:cs="Arial"/>
          <w:b/>
          <w:bCs/>
          <w:kern w:val="2"/>
          <w:sz w:val="24"/>
          <w:szCs w:val="24"/>
          <w14:ligatures w14:val="standardContextual"/>
        </w:rPr>
        <w:t>Sustainability – 10 points:</w:t>
      </w:r>
      <w:r w:rsidRPr="003B5344">
        <w:rPr>
          <w:rFonts w:ascii="Aptos" w:eastAsia="Times New Roman" w:hAnsi="Aptos" w:cs="Arial"/>
          <w:kern w:val="2"/>
          <w:sz w:val="24"/>
          <w:szCs w:val="24"/>
          <w14:ligatures w14:val="standardContextual"/>
        </w:rPr>
        <w:t xml:space="preserve"> Program activities will continue to have positive impact after the end of the program.</w:t>
      </w:r>
      <w:r w:rsidRPr="003B5344">
        <w:rPr>
          <w:rFonts w:ascii="Aptos" w:eastAsia="Calibri" w:hAnsi="Aptos" w:cs="Arial"/>
          <w:color w:val="000000"/>
          <w:kern w:val="2"/>
          <w:sz w:val="24"/>
          <w:szCs w:val="24"/>
          <w14:ligatures w14:val="standardContextual"/>
        </w:rPr>
        <w:t xml:space="preserve"> </w:t>
      </w:r>
    </w:p>
    <w:p w14:paraId="63E7B81B" w14:textId="77777777" w:rsidR="003B5344" w:rsidRPr="003B5344" w:rsidRDefault="003B5344" w:rsidP="00094612">
      <w:pPr>
        <w:shd w:val="clear" w:color="auto" w:fill="FFFFFF"/>
        <w:spacing w:after="0" w:line="240" w:lineRule="auto"/>
        <w:ind w:left="360"/>
        <w:contextualSpacing/>
        <w:textAlignment w:val="baseline"/>
        <w:rPr>
          <w:rFonts w:ascii="Aptos" w:eastAsia="Times New Roman" w:hAnsi="Aptos" w:cs="Aptos"/>
          <w:i/>
          <w:kern w:val="2"/>
          <w:sz w:val="24"/>
          <w:szCs w:val="24"/>
          <w14:ligatures w14:val="standardContextual"/>
        </w:rPr>
      </w:pPr>
    </w:p>
    <w:p w14:paraId="4B8EDADF" w14:textId="77777777" w:rsidR="003B5344" w:rsidRPr="003B5344" w:rsidRDefault="003B5344" w:rsidP="00094612">
      <w:pPr>
        <w:keepNext/>
        <w:keepLines/>
        <w:numPr>
          <w:ilvl w:val="0"/>
          <w:numId w:val="17"/>
        </w:numPr>
        <w:spacing w:before="80" w:after="40" w:line="240" w:lineRule="auto"/>
        <w:contextualSpacing/>
        <w:outlineLvl w:val="4"/>
        <w:rPr>
          <w:rFonts w:ascii="Aptos" w:eastAsia="Yu Gothic Light" w:hAnsi="Aptos" w:cs="Times New Roman"/>
          <w:b/>
          <w:bCs/>
          <w:i/>
          <w:iCs/>
          <w:kern w:val="2"/>
          <w:sz w:val="24"/>
          <w:szCs w:val="24"/>
          <w14:ligatures w14:val="standardContextual"/>
        </w:rPr>
      </w:pPr>
      <w:r w:rsidRPr="003B5344">
        <w:rPr>
          <w:rFonts w:ascii="Aptos" w:eastAsia="Yu Gothic Light" w:hAnsi="Aptos" w:cs="Times New Roman"/>
          <w:b/>
          <w:bCs/>
          <w:i/>
          <w:iCs/>
          <w:kern w:val="2"/>
          <w:sz w:val="24"/>
          <w:szCs w:val="24"/>
          <w14:ligatures w14:val="standardContextual"/>
        </w:rPr>
        <w:t>Review and Selection Process</w:t>
      </w:r>
    </w:p>
    <w:p w14:paraId="426F688A" w14:textId="17AE2BFF" w:rsidR="003B5344" w:rsidRPr="003B5344" w:rsidRDefault="003B5344" w:rsidP="00094612">
      <w:pPr>
        <w:shd w:val="clear" w:color="auto" w:fill="FFFFFF"/>
        <w:spacing w:after="0" w:line="240" w:lineRule="auto"/>
        <w:ind w:left="360"/>
        <w:contextualSpacing/>
        <w:textAlignment w:val="baseline"/>
        <w:rPr>
          <w:rFonts w:ascii="Aptos" w:eastAsia="Times New Roman" w:hAnsi="Aptos" w:cs="Arial"/>
          <w:i/>
          <w:iCs/>
          <w:color w:val="FF0000"/>
          <w:kern w:val="2"/>
          <w:sz w:val="24"/>
          <w:szCs w:val="24"/>
          <w14:ligatures w14:val="standardContextual"/>
        </w:rPr>
      </w:pPr>
      <w:r w:rsidRPr="003B5344">
        <w:rPr>
          <w:rFonts w:ascii="Aptos" w:eastAsia="Times New Roman" w:hAnsi="Aptos" w:cs="Arial"/>
          <w:kern w:val="2"/>
          <w:sz w:val="24"/>
          <w:szCs w:val="24"/>
          <w14:ligatures w14:val="standardContextual"/>
        </w:rPr>
        <w:t xml:space="preserve">A review committee will evaluate all eligible applications.  </w:t>
      </w:r>
    </w:p>
    <w:p w14:paraId="470A5391" w14:textId="77777777" w:rsidR="003B5344" w:rsidRPr="003B5344" w:rsidRDefault="003B5344" w:rsidP="00094612">
      <w:pPr>
        <w:shd w:val="clear" w:color="auto" w:fill="FFFFFF"/>
        <w:spacing w:after="0" w:line="240" w:lineRule="auto"/>
        <w:ind w:left="360"/>
        <w:contextualSpacing/>
        <w:textAlignment w:val="baseline"/>
        <w:rPr>
          <w:rFonts w:ascii="Aptos" w:eastAsia="Times New Roman" w:hAnsi="Aptos" w:cs="Arial"/>
          <w:i/>
          <w:iCs/>
          <w:color w:val="FF0000"/>
          <w:kern w:val="2"/>
          <w:sz w:val="24"/>
          <w:szCs w:val="24"/>
          <w14:ligatures w14:val="standardContextual"/>
        </w:rPr>
      </w:pPr>
    </w:p>
    <w:p w14:paraId="7234CEEB" w14:textId="77777777" w:rsidR="003B5344" w:rsidRPr="003B5344" w:rsidRDefault="003B5344" w:rsidP="00094612">
      <w:pPr>
        <w:keepNext/>
        <w:keepLines/>
        <w:numPr>
          <w:ilvl w:val="0"/>
          <w:numId w:val="17"/>
        </w:numPr>
        <w:spacing w:before="80" w:after="40" w:line="240" w:lineRule="auto"/>
        <w:contextualSpacing/>
        <w:outlineLvl w:val="4"/>
        <w:rPr>
          <w:rFonts w:ascii="Aptos" w:eastAsia="Yu Gothic Light" w:hAnsi="Aptos" w:cs="Times New Roman"/>
          <w:b/>
          <w:bCs/>
          <w:i/>
          <w:iCs/>
          <w:kern w:val="2"/>
          <w:sz w:val="24"/>
          <w:szCs w:val="24"/>
          <w14:ligatures w14:val="standardContextual"/>
        </w:rPr>
      </w:pPr>
      <w:r w:rsidRPr="003B5344">
        <w:rPr>
          <w:rFonts w:ascii="Aptos" w:eastAsia="Yu Gothic Light" w:hAnsi="Aptos" w:cs="Times New Roman"/>
          <w:b/>
          <w:bCs/>
          <w:i/>
          <w:iCs/>
          <w:kern w:val="2"/>
          <w:sz w:val="24"/>
          <w:szCs w:val="24"/>
          <w14:ligatures w14:val="standardContextual"/>
        </w:rPr>
        <w:t>Risk Review</w:t>
      </w:r>
    </w:p>
    <w:p w14:paraId="6EF30721" w14:textId="77777777" w:rsidR="003B5344" w:rsidRPr="003B5344" w:rsidRDefault="003B5344" w:rsidP="00094612">
      <w:pPr>
        <w:numPr>
          <w:ilvl w:val="0"/>
          <w:numId w:val="19"/>
        </w:numPr>
        <w:spacing w:after="160" w:line="240" w:lineRule="auto"/>
        <w:contextualSpacing/>
        <w:rPr>
          <w:rFonts w:ascii="Aptos" w:eastAsia="Aptos" w:hAnsi="Aptos" w:cs="Arial"/>
          <w:kern w:val="2"/>
          <w:sz w:val="24"/>
          <w:szCs w:val="24"/>
          <w14:ligatures w14:val="standardContextual"/>
        </w:rPr>
      </w:pPr>
      <w:r w:rsidRPr="003B5344">
        <w:rPr>
          <w:rFonts w:ascii="Aptos" w:eastAsia="Aptos" w:hAnsi="Aptos" w:cs="Arial"/>
          <w:kern w:val="2"/>
          <w:sz w:val="24"/>
          <w:szCs w:val="24"/>
          <w14:ligatures w14:val="standardContextual"/>
        </w:rPr>
        <w:t xml:space="preserve">Risk factors </w:t>
      </w:r>
    </w:p>
    <w:p w14:paraId="7C655D45" w14:textId="77777777" w:rsidR="003B5344" w:rsidRPr="003B5344" w:rsidRDefault="003B5344" w:rsidP="00094612">
      <w:pPr>
        <w:spacing w:after="160" w:line="240" w:lineRule="auto"/>
        <w:ind w:left="360"/>
        <w:contextualSpacing/>
        <w:rPr>
          <w:rFonts w:ascii="Aptos" w:eastAsia="Aptos" w:hAnsi="Aptos" w:cs="Arial"/>
          <w:kern w:val="2"/>
          <w:sz w:val="24"/>
          <w:szCs w:val="24"/>
          <w14:ligatures w14:val="standardContextual"/>
        </w:rPr>
      </w:pPr>
      <w:r w:rsidRPr="003B5344">
        <w:rPr>
          <w:rFonts w:ascii="Aptos" w:eastAsia="Aptos" w:hAnsi="Aptos" w:cs="Arial"/>
          <w:kern w:val="2"/>
          <w:sz w:val="24"/>
          <w:szCs w:val="24"/>
          <w14:ligatures w14:val="standardContextual"/>
        </w:rPr>
        <w:t>Under the merit review as required by 2 CFR 200.206, prior to making a Federal Award the Department will review and consider the following risk factors:</w:t>
      </w:r>
    </w:p>
    <w:p w14:paraId="57B809A4" w14:textId="77777777" w:rsidR="003B5344" w:rsidRPr="003B5344" w:rsidRDefault="003B5344" w:rsidP="00094612">
      <w:pPr>
        <w:numPr>
          <w:ilvl w:val="1"/>
          <w:numId w:val="19"/>
        </w:numPr>
        <w:spacing w:before="100" w:beforeAutospacing="1" w:after="100" w:afterAutospacing="1" w:line="240" w:lineRule="auto"/>
        <w:contextualSpacing/>
        <w:rPr>
          <w:rFonts w:ascii="Aptos" w:eastAsia="Times New Roman" w:hAnsi="Aptos" w:cs="Times New Roman"/>
          <w:sz w:val="24"/>
          <w:szCs w:val="24"/>
        </w:rPr>
      </w:pPr>
      <w:r w:rsidRPr="003B5344">
        <w:rPr>
          <w:rFonts w:ascii="Aptos" w:eastAsia="Times New Roman" w:hAnsi="Aptos" w:cs="Times New Roman"/>
          <w:sz w:val="24"/>
          <w:szCs w:val="24"/>
        </w:rPr>
        <w:t xml:space="preserve">Financial stability  </w:t>
      </w:r>
    </w:p>
    <w:p w14:paraId="4A56AFDF" w14:textId="77777777" w:rsidR="003B5344" w:rsidRPr="003B5344" w:rsidRDefault="003B5344" w:rsidP="00094612">
      <w:pPr>
        <w:numPr>
          <w:ilvl w:val="1"/>
          <w:numId w:val="19"/>
        </w:numPr>
        <w:spacing w:after="0" w:line="240" w:lineRule="auto"/>
        <w:contextualSpacing/>
        <w:rPr>
          <w:rFonts w:ascii="Aptos" w:eastAsia="Times New Roman" w:hAnsi="Aptos" w:cs="Times New Roman"/>
          <w:sz w:val="24"/>
          <w:szCs w:val="24"/>
        </w:rPr>
      </w:pPr>
      <w:r w:rsidRPr="003B5344">
        <w:rPr>
          <w:rFonts w:ascii="Aptos" w:eastAsia="Times New Roman" w:hAnsi="Aptos" w:cs="Times New Roman"/>
          <w:sz w:val="24"/>
          <w:szCs w:val="24"/>
        </w:rPr>
        <w:t>Management systems and standards</w:t>
      </w:r>
      <w:r w:rsidRPr="003B5344">
        <w:rPr>
          <w:rFonts w:ascii="Aptos" w:eastAsia="Times New Roman" w:hAnsi="Aptos" w:cs="Times New Roman"/>
          <w:i/>
          <w:iCs/>
          <w:sz w:val="24"/>
          <w:szCs w:val="24"/>
        </w:rPr>
        <w:t xml:space="preserve"> </w:t>
      </w:r>
    </w:p>
    <w:p w14:paraId="7AA5C8F0" w14:textId="77777777" w:rsidR="003B5344" w:rsidRPr="003B5344" w:rsidRDefault="003B5344" w:rsidP="00094612">
      <w:pPr>
        <w:numPr>
          <w:ilvl w:val="1"/>
          <w:numId w:val="19"/>
        </w:numPr>
        <w:spacing w:before="100" w:beforeAutospacing="1" w:after="100" w:afterAutospacing="1" w:line="240" w:lineRule="auto"/>
        <w:contextualSpacing/>
        <w:rPr>
          <w:rFonts w:ascii="Aptos" w:eastAsia="Times New Roman" w:hAnsi="Aptos" w:cs="Times New Roman"/>
          <w:sz w:val="24"/>
          <w:szCs w:val="24"/>
        </w:rPr>
      </w:pPr>
      <w:r w:rsidRPr="003B5344">
        <w:rPr>
          <w:rFonts w:ascii="Aptos" w:eastAsia="Times New Roman" w:hAnsi="Aptos" w:cs="Times New Roman"/>
          <w:sz w:val="24"/>
          <w:szCs w:val="24"/>
        </w:rPr>
        <w:t>History of performance</w:t>
      </w:r>
      <w:r w:rsidRPr="003B5344">
        <w:rPr>
          <w:rFonts w:ascii="Aptos" w:eastAsia="Times New Roman" w:hAnsi="Aptos" w:cs="Times New Roman"/>
          <w:i/>
          <w:iCs/>
          <w:sz w:val="24"/>
          <w:szCs w:val="24"/>
        </w:rPr>
        <w:t xml:space="preserve"> </w:t>
      </w:r>
    </w:p>
    <w:p w14:paraId="451A919A" w14:textId="77777777" w:rsidR="003B5344" w:rsidRPr="003B5344" w:rsidRDefault="003B5344" w:rsidP="00094612">
      <w:pPr>
        <w:numPr>
          <w:ilvl w:val="1"/>
          <w:numId w:val="19"/>
        </w:numPr>
        <w:spacing w:before="100" w:beforeAutospacing="1" w:after="100" w:afterAutospacing="1" w:line="240" w:lineRule="auto"/>
        <w:contextualSpacing/>
        <w:rPr>
          <w:rFonts w:ascii="Aptos" w:eastAsia="Times New Roman" w:hAnsi="Aptos" w:cs="Times New Roman"/>
          <w:sz w:val="24"/>
          <w:szCs w:val="24"/>
        </w:rPr>
      </w:pPr>
      <w:r w:rsidRPr="003B5344">
        <w:rPr>
          <w:rFonts w:ascii="Aptos" w:eastAsia="Times New Roman" w:hAnsi="Aptos" w:cs="Times New Roman"/>
          <w:sz w:val="24"/>
          <w:szCs w:val="24"/>
        </w:rPr>
        <w:t xml:space="preserve">Audit reports and findings </w:t>
      </w:r>
    </w:p>
    <w:p w14:paraId="646A57A4" w14:textId="443B1F37" w:rsidR="003B5344" w:rsidRDefault="003B5344" w:rsidP="52C48532">
      <w:pPr>
        <w:numPr>
          <w:ilvl w:val="1"/>
          <w:numId w:val="19"/>
        </w:numPr>
        <w:spacing w:beforeAutospacing="1" w:afterAutospacing="1" w:line="240" w:lineRule="auto"/>
        <w:contextualSpacing/>
        <w:rPr>
          <w:rFonts w:ascii="Aptos" w:eastAsia="Times New Roman" w:hAnsi="Aptos" w:cs="Times New Roman"/>
          <w:sz w:val="24"/>
          <w:szCs w:val="24"/>
        </w:rPr>
      </w:pPr>
      <w:r w:rsidRPr="52C48532">
        <w:rPr>
          <w:rFonts w:ascii="Aptos" w:eastAsia="Times New Roman" w:hAnsi="Aptos" w:cs="Times New Roman"/>
          <w:sz w:val="24"/>
          <w:szCs w:val="24"/>
        </w:rPr>
        <w:t xml:space="preserve">Ability to effectively implement requirements </w:t>
      </w:r>
    </w:p>
    <w:p w14:paraId="7521CF79" w14:textId="77777777" w:rsidR="003B5344" w:rsidRPr="003B5344" w:rsidRDefault="003B5344" w:rsidP="00094612">
      <w:pPr>
        <w:shd w:val="clear" w:color="auto" w:fill="FFFFFF"/>
        <w:spacing w:after="0" w:line="240" w:lineRule="auto"/>
        <w:contextualSpacing/>
        <w:rPr>
          <w:rFonts w:ascii="Aptos" w:eastAsia="Times New Roman" w:hAnsi="Aptos" w:cs="Arial"/>
          <w:kern w:val="2"/>
          <w:sz w:val="24"/>
          <w:szCs w:val="24"/>
          <w14:ligatures w14:val="standardContextual"/>
        </w:rPr>
      </w:pPr>
    </w:p>
    <w:p w14:paraId="06CB5569" w14:textId="07A915C9" w:rsidR="003B5344" w:rsidRPr="00C20B89" w:rsidRDefault="003B5344" w:rsidP="00094612">
      <w:pPr>
        <w:pStyle w:val="ListParagraph"/>
        <w:keepNext/>
        <w:keepLines/>
        <w:numPr>
          <w:ilvl w:val="1"/>
          <w:numId w:val="3"/>
        </w:numPr>
        <w:spacing w:before="160" w:after="80" w:line="240" w:lineRule="auto"/>
        <w:outlineLvl w:val="2"/>
        <w:rPr>
          <w:rFonts w:ascii="Aptos" w:eastAsia="Yu Gothic Light" w:hAnsi="Aptos" w:cs="Times New Roman"/>
          <w:b/>
          <w:bCs/>
          <w:kern w:val="2"/>
          <w:sz w:val="24"/>
          <w:szCs w:val="24"/>
          <w14:ligatures w14:val="standardContextual"/>
        </w:rPr>
      </w:pPr>
      <w:bookmarkStart w:id="5" w:name="_Toc178331632"/>
      <w:r w:rsidRPr="00C20B89">
        <w:rPr>
          <w:rFonts w:ascii="Aptos" w:eastAsia="Yu Gothic Light" w:hAnsi="Aptos" w:cs="Times New Roman"/>
          <w:b/>
          <w:bCs/>
          <w:kern w:val="2"/>
          <w:sz w:val="24"/>
          <w:szCs w:val="24"/>
          <w14:ligatures w14:val="standardContextual"/>
        </w:rPr>
        <w:t>Award Notices</w:t>
      </w:r>
      <w:bookmarkEnd w:id="5"/>
    </w:p>
    <w:p w14:paraId="09B60852"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rial"/>
          <w:kern w:val="2"/>
          <w:sz w:val="24"/>
          <w:szCs w:val="24"/>
          <w14:ligatures w14:val="standardContextual"/>
        </w:rPr>
      </w:pPr>
      <w:r w:rsidRPr="003B5344">
        <w:rPr>
          <w:rFonts w:ascii="Aptos" w:eastAsia="Times New Roman" w:hAnsi="Aptos" w:cs="Arial"/>
          <w:kern w:val="2"/>
          <w:sz w:val="24"/>
          <w:szCs w:val="24"/>
          <w14:ligatures w14:val="standardContextual"/>
        </w:rPr>
        <w:t xml:space="preserve">The award or cooperative agreement will be written, signed, awarded, and administered by the Grants Officer. The award agreement is the authorizing document, and it will be provided to the recipient for review and </w:t>
      </w:r>
      <w:proofErr w:type="gramStart"/>
      <w:r w:rsidRPr="003B5344">
        <w:rPr>
          <w:rFonts w:ascii="Aptos" w:eastAsia="Times New Roman" w:hAnsi="Aptos" w:cs="Arial"/>
          <w:kern w:val="2"/>
          <w:sz w:val="24"/>
          <w:szCs w:val="24"/>
          <w14:ligatures w14:val="standardContextual"/>
        </w:rPr>
        <w:t>counter-signature</w:t>
      </w:r>
      <w:proofErr w:type="gramEnd"/>
      <w:r w:rsidRPr="003B5344">
        <w:rPr>
          <w:rFonts w:ascii="Aptos" w:eastAsia="Times New Roman" w:hAnsi="Aptos" w:cs="Arial"/>
          <w:kern w:val="2"/>
          <w:sz w:val="24"/>
          <w:szCs w:val="24"/>
          <w14:ligatures w14:val="standardContextual"/>
        </w:rPr>
        <w:t>. The recipient may only start incurring project expenses beginning on the start date shown on the award document signed by the Grants Officer.</w:t>
      </w:r>
    </w:p>
    <w:p w14:paraId="2769D8AE"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kern w:val="2"/>
          <w:sz w:val="24"/>
          <w:szCs w:val="24"/>
          <w14:ligatures w14:val="standardContextual"/>
        </w:rPr>
      </w:pPr>
    </w:p>
    <w:p w14:paraId="22AA491B" w14:textId="77777777" w:rsidR="003B5344" w:rsidRPr="003B5344" w:rsidRDefault="003B5344" w:rsidP="00094612">
      <w:pPr>
        <w:shd w:val="clear" w:color="auto" w:fill="FFFFFF"/>
        <w:spacing w:after="0" w:line="240" w:lineRule="auto"/>
        <w:contextualSpacing/>
        <w:textAlignment w:val="baseline"/>
        <w:rPr>
          <w:rFonts w:ascii="Aptos" w:eastAsia="Aptos" w:hAnsi="Aptos" w:cs="Aptos"/>
          <w:kern w:val="2"/>
          <w:sz w:val="24"/>
          <w:szCs w:val="24"/>
          <w14:ligatures w14:val="standardContextual"/>
        </w:rPr>
      </w:pPr>
      <w:r w:rsidRPr="003B5344">
        <w:rPr>
          <w:rFonts w:ascii="Aptos" w:eastAsia="Times New Roman" w:hAnsi="Aptos" w:cs="Aptos"/>
          <w:kern w:val="2"/>
          <w:sz w:val="24"/>
          <w:szCs w:val="24"/>
          <w14:ligatures w14:val="standardContextual"/>
        </w:rPr>
        <w:t>If a proposal is selected for funding, the Department of State has no obligation to provide any additional future funding. Renewal of an award to increase funding or extend the period of performance is at the discretion of the Department of State.</w:t>
      </w:r>
      <w:r w:rsidRPr="003B5344">
        <w:rPr>
          <w:rFonts w:ascii="Aptos" w:eastAsia="Aptos" w:hAnsi="Aptos" w:cs="Aptos"/>
          <w:kern w:val="2"/>
          <w:sz w:val="24"/>
          <w:szCs w:val="24"/>
          <w14:ligatures w14:val="standardContextual"/>
        </w:rPr>
        <w:t xml:space="preserve"> </w:t>
      </w:r>
    </w:p>
    <w:p w14:paraId="79C345A1"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kern w:val="2"/>
          <w:sz w:val="24"/>
          <w:szCs w:val="24"/>
          <w14:ligatures w14:val="standardContextual"/>
        </w:rPr>
      </w:pPr>
    </w:p>
    <w:p w14:paraId="535333DD"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39F98139"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rial"/>
          <w:b/>
          <w:bCs/>
          <w:kern w:val="2"/>
          <w:sz w:val="24"/>
          <w:szCs w:val="24"/>
          <w14:ligatures w14:val="standardContextual"/>
        </w:rPr>
      </w:pPr>
    </w:p>
    <w:p w14:paraId="33DF3CAD" w14:textId="2A485C7B" w:rsidR="003B5344" w:rsidRPr="003B5344" w:rsidRDefault="003B5344" w:rsidP="00094612">
      <w:pPr>
        <w:shd w:val="clear" w:color="auto" w:fill="FFFFFF"/>
        <w:spacing w:after="0" w:line="240" w:lineRule="auto"/>
        <w:contextualSpacing/>
        <w:textAlignment w:val="baseline"/>
        <w:rPr>
          <w:rFonts w:ascii="Aptos" w:eastAsia="Times New Roman" w:hAnsi="Aptos" w:cs="Arial"/>
          <w:kern w:val="2"/>
          <w:sz w:val="24"/>
          <w:szCs w:val="24"/>
          <w14:ligatures w14:val="standardContextual"/>
        </w:rPr>
      </w:pPr>
      <w:r w:rsidRPr="003B5344">
        <w:rPr>
          <w:rFonts w:ascii="Aptos" w:eastAsia="Times New Roman" w:hAnsi="Aptos" w:cs="Arial"/>
          <w:b/>
          <w:bCs/>
          <w:kern w:val="2"/>
          <w:sz w:val="24"/>
          <w:szCs w:val="24"/>
          <w14:ligatures w14:val="standardContextual"/>
        </w:rPr>
        <w:t xml:space="preserve">Unsuccessful applicants: </w:t>
      </w:r>
      <w:r w:rsidRPr="003B5344">
        <w:rPr>
          <w:rFonts w:ascii="Aptos" w:eastAsia="Times New Roman" w:hAnsi="Aptos" w:cs="Arial"/>
          <w:kern w:val="2"/>
          <w:sz w:val="24"/>
          <w:szCs w:val="24"/>
          <w14:ligatures w14:val="standardContextual"/>
        </w:rPr>
        <w:t xml:space="preserve">Unsuccessful applicants will be notified by </w:t>
      </w:r>
      <w:r w:rsidR="001E091C">
        <w:rPr>
          <w:rFonts w:ascii="Aptos" w:eastAsia="Times New Roman" w:hAnsi="Aptos" w:cs="Arial"/>
          <w:kern w:val="2"/>
          <w:sz w:val="24"/>
          <w:szCs w:val="24"/>
          <w14:ligatures w14:val="standardContextual"/>
        </w:rPr>
        <w:t>September 1</w:t>
      </w:r>
      <w:r w:rsidR="006C4C67" w:rsidRPr="00C20B89">
        <w:rPr>
          <w:rFonts w:ascii="Aptos" w:eastAsia="Times New Roman" w:hAnsi="Aptos" w:cs="Arial"/>
          <w:kern w:val="2"/>
          <w:sz w:val="24"/>
          <w:szCs w:val="24"/>
          <w14:ligatures w14:val="standardContextual"/>
        </w:rPr>
        <w:t xml:space="preserve">, </w:t>
      </w:r>
      <w:proofErr w:type="gramStart"/>
      <w:r w:rsidR="006C4C67" w:rsidRPr="00C20B89">
        <w:rPr>
          <w:rFonts w:ascii="Aptos" w:eastAsia="Times New Roman" w:hAnsi="Aptos" w:cs="Arial"/>
          <w:kern w:val="2"/>
          <w:sz w:val="24"/>
          <w:szCs w:val="24"/>
          <w14:ligatures w14:val="standardContextual"/>
        </w:rPr>
        <w:t>2025</w:t>
      </w:r>
      <w:proofErr w:type="gramEnd"/>
      <w:r w:rsidRPr="003B5344">
        <w:rPr>
          <w:rFonts w:ascii="Aptos" w:eastAsia="Times New Roman" w:hAnsi="Aptos" w:cs="Arial"/>
          <w:kern w:val="2"/>
          <w:sz w:val="24"/>
          <w:szCs w:val="24"/>
          <w14:ligatures w14:val="standardContextual"/>
        </w:rPr>
        <w:t xml:space="preserve"> via </w:t>
      </w:r>
      <w:r w:rsidR="006C4C67" w:rsidRPr="00C20B89">
        <w:rPr>
          <w:rFonts w:ascii="Aptos" w:eastAsia="Times New Roman" w:hAnsi="Aptos" w:cs="Arial"/>
          <w:kern w:val="2"/>
          <w:sz w:val="24"/>
          <w:szCs w:val="24"/>
          <w14:ligatures w14:val="standardContextual"/>
        </w:rPr>
        <w:t>email</w:t>
      </w:r>
      <w:r w:rsidRPr="003B5344">
        <w:rPr>
          <w:rFonts w:ascii="Aptos" w:eastAsia="Times New Roman" w:hAnsi="Aptos" w:cs="Arial"/>
          <w:kern w:val="2"/>
          <w:sz w:val="24"/>
          <w:szCs w:val="24"/>
          <w14:ligatures w14:val="standardContextual"/>
        </w:rPr>
        <w:t>.</w:t>
      </w:r>
    </w:p>
    <w:p w14:paraId="162791F1" w14:textId="77777777" w:rsidR="003B5344" w:rsidRPr="003B5344" w:rsidRDefault="003B5344" w:rsidP="00094612">
      <w:pPr>
        <w:shd w:val="clear" w:color="auto" w:fill="FFFFFF"/>
        <w:spacing w:after="0" w:line="240" w:lineRule="auto"/>
        <w:ind w:left="-360"/>
        <w:contextualSpacing/>
        <w:textAlignment w:val="baseline"/>
        <w:rPr>
          <w:rFonts w:ascii="Aptos" w:eastAsia="Times New Roman" w:hAnsi="Aptos" w:cs="Aptos"/>
          <w:color w:val="333333"/>
          <w:kern w:val="2"/>
          <w:sz w:val="24"/>
          <w:szCs w:val="24"/>
          <w14:ligatures w14:val="standardContextual"/>
        </w:rPr>
      </w:pPr>
    </w:p>
    <w:p w14:paraId="57CB0181" w14:textId="33290FA1" w:rsidR="003B5344" w:rsidRPr="003B5344" w:rsidRDefault="003B5344" w:rsidP="52C48532">
      <w:pPr>
        <w:shd w:val="clear" w:color="auto" w:fill="FFFFFF" w:themeFill="background1"/>
        <w:spacing w:after="0" w:line="240" w:lineRule="auto"/>
        <w:contextualSpacing/>
        <w:textAlignment w:val="baseline"/>
        <w:rPr>
          <w:rFonts w:ascii="Aptos" w:eastAsia="Aptos" w:hAnsi="Aptos" w:cs="Arial"/>
          <w:sz w:val="24"/>
          <w:szCs w:val="24"/>
        </w:rPr>
      </w:pPr>
      <w:r w:rsidRPr="003B5344">
        <w:rPr>
          <w:rFonts w:ascii="Aptos" w:eastAsia="Times New Roman" w:hAnsi="Aptos" w:cs="Arial"/>
          <w:b/>
          <w:bCs/>
          <w:kern w:val="2"/>
          <w:sz w:val="24"/>
          <w:szCs w:val="24"/>
          <w14:ligatures w14:val="standardContextual"/>
        </w:rPr>
        <w:t>Payment Method:</w:t>
      </w:r>
      <w:r w:rsidRPr="003B5344">
        <w:rPr>
          <w:rFonts w:ascii="Aptos" w:eastAsia="Times New Roman" w:hAnsi="Aptos" w:cs="Arial"/>
          <w:kern w:val="2"/>
          <w:sz w:val="24"/>
          <w:szCs w:val="24"/>
          <w14:ligatures w14:val="standardContextual"/>
        </w:rPr>
        <w:t xml:space="preserve"> </w:t>
      </w:r>
      <w:r w:rsidRPr="003B5344">
        <w:rPr>
          <w:rFonts w:ascii="Aptos" w:eastAsia="Aptos" w:hAnsi="Aptos" w:cs="Arial"/>
          <w:kern w:val="2"/>
          <w:sz w:val="24"/>
          <w:szCs w:val="24"/>
          <w14:ligatures w14:val="standardContextual"/>
        </w:rPr>
        <w:t xml:space="preserve">Recipients will be required to request payments by completing form SF-270—Request for Advance or Reimbursement and submitting the form to the Grants Officer. </w:t>
      </w:r>
    </w:p>
    <w:p w14:paraId="2C509ADE" w14:textId="11AF4750" w:rsidR="003B5344" w:rsidRPr="003B5344" w:rsidRDefault="003B5344" w:rsidP="52C48532">
      <w:pPr>
        <w:spacing w:after="0" w:line="240" w:lineRule="auto"/>
        <w:contextualSpacing/>
        <w:textAlignment w:val="baseline"/>
      </w:pPr>
      <w:r>
        <w:br w:type="page"/>
      </w:r>
    </w:p>
    <w:p w14:paraId="1C446B02" w14:textId="2D215D1A" w:rsidR="00AA5AF6" w:rsidRPr="00C20B89" w:rsidRDefault="00AA5AF6" w:rsidP="00094612">
      <w:pPr>
        <w:spacing w:line="240" w:lineRule="auto"/>
        <w:contextualSpacing/>
        <w:rPr>
          <w:rFonts w:ascii="Aptos" w:eastAsia="Aptos" w:hAnsi="Aptos" w:cs="Arial"/>
          <w:kern w:val="2"/>
          <w:sz w:val="24"/>
          <w:szCs w:val="24"/>
          <w14:ligatures w14:val="standardContextual"/>
        </w:rPr>
      </w:pPr>
    </w:p>
    <w:p w14:paraId="07C9E1E7" w14:textId="14EA91B0" w:rsidR="003B5344" w:rsidRPr="00C20B89" w:rsidRDefault="003B5344" w:rsidP="00094612">
      <w:pPr>
        <w:pStyle w:val="ListParagraph"/>
        <w:keepNext/>
        <w:keepLines/>
        <w:numPr>
          <w:ilvl w:val="1"/>
          <w:numId w:val="3"/>
        </w:numPr>
        <w:spacing w:before="160" w:after="80" w:line="240" w:lineRule="auto"/>
        <w:outlineLvl w:val="2"/>
        <w:rPr>
          <w:rFonts w:ascii="Aptos" w:eastAsia="Yu Gothic Light" w:hAnsi="Aptos" w:cs="Times New Roman"/>
          <w:b/>
          <w:bCs/>
          <w:kern w:val="2"/>
          <w:sz w:val="24"/>
          <w:szCs w:val="24"/>
          <w14:ligatures w14:val="standardContextual"/>
        </w:rPr>
      </w:pPr>
      <w:bookmarkStart w:id="6" w:name="_Toc178331633"/>
      <w:r w:rsidRPr="00C20B89">
        <w:rPr>
          <w:rFonts w:ascii="Aptos" w:eastAsia="Yu Gothic Light" w:hAnsi="Aptos" w:cs="Times New Roman"/>
          <w:b/>
          <w:bCs/>
          <w:kern w:val="2"/>
          <w:sz w:val="24"/>
          <w:szCs w:val="24"/>
          <w14:ligatures w14:val="standardContextual"/>
        </w:rPr>
        <w:t>Post-Award Requirements and Administration</w:t>
      </w:r>
      <w:bookmarkEnd w:id="6"/>
    </w:p>
    <w:p w14:paraId="66EC1AE8" w14:textId="77777777" w:rsidR="003B5344" w:rsidRPr="003B5344" w:rsidRDefault="003B5344" w:rsidP="00094612">
      <w:pPr>
        <w:spacing w:after="160" w:line="240" w:lineRule="auto"/>
        <w:contextualSpacing/>
        <w:rPr>
          <w:rFonts w:ascii="Aptos" w:eastAsia="Aptos" w:hAnsi="Aptos" w:cs="Arial"/>
          <w:kern w:val="2"/>
          <w:sz w:val="24"/>
          <w:szCs w:val="24"/>
          <w14:ligatures w14:val="standardContextual"/>
        </w:rPr>
      </w:pPr>
    </w:p>
    <w:p w14:paraId="0AD114C5" w14:textId="77777777" w:rsidR="003B5344" w:rsidRPr="003B5344" w:rsidRDefault="003B5344" w:rsidP="00094612">
      <w:pPr>
        <w:keepNext/>
        <w:keepLines/>
        <w:numPr>
          <w:ilvl w:val="0"/>
          <w:numId w:val="22"/>
        </w:numPr>
        <w:spacing w:before="80" w:after="40" w:line="240" w:lineRule="auto"/>
        <w:contextualSpacing/>
        <w:outlineLvl w:val="4"/>
        <w:rPr>
          <w:rFonts w:ascii="Aptos" w:eastAsia="Yu Gothic Light" w:hAnsi="Aptos" w:cs="Times New Roman"/>
          <w:b/>
          <w:bCs/>
          <w:i/>
          <w:iCs/>
          <w:kern w:val="2"/>
          <w:sz w:val="24"/>
          <w:szCs w:val="24"/>
          <w14:ligatures w14:val="standardContextual"/>
        </w:rPr>
      </w:pPr>
      <w:r w:rsidRPr="003B5344">
        <w:rPr>
          <w:rFonts w:ascii="Aptos" w:eastAsia="Yu Gothic Light" w:hAnsi="Aptos" w:cs="Times New Roman"/>
          <w:b/>
          <w:bCs/>
          <w:i/>
          <w:iCs/>
          <w:kern w:val="2"/>
          <w:sz w:val="24"/>
          <w:szCs w:val="24"/>
          <w14:ligatures w14:val="standardContextual"/>
        </w:rPr>
        <w:t>Administrative and National Policy Requirements</w:t>
      </w:r>
    </w:p>
    <w:p w14:paraId="12167EEB" w14:textId="77777777" w:rsidR="003B5344" w:rsidRPr="003B5344" w:rsidRDefault="003B5344" w:rsidP="00094612">
      <w:pPr>
        <w:shd w:val="clear" w:color="auto" w:fill="FFFFFF"/>
        <w:spacing w:after="0" w:line="240" w:lineRule="auto"/>
        <w:ind w:left="360"/>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 xml:space="preserve">Before </w:t>
      </w:r>
      <w:proofErr w:type="gramStart"/>
      <w:r w:rsidRPr="003B5344">
        <w:rPr>
          <w:rFonts w:ascii="Aptos" w:eastAsia="Times New Roman" w:hAnsi="Aptos" w:cs="Aptos"/>
          <w:kern w:val="2"/>
          <w:sz w:val="24"/>
          <w:szCs w:val="24"/>
          <w14:ligatures w14:val="standardContextual"/>
        </w:rPr>
        <w:t>submitting an application</w:t>
      </w:r>
      <w:proofErr w:type="gramEnd"/>
      <w:r w:rsidRPr="003B5344">
        <w:rPr>
          <w:rFonts w:ascii="Aptos" w:eastAsia="Times New Roman" w:hAnsi="Aptos" w:cs="Aptos"/>
          <w:kern w:val="2"/>
          <w:sz w:val="24"/>
          <w:szCs w:val="24"/>
          <w14:ligatures w14:val="standardContextual"/>
        </w:rPr>
        <w:t xml:space="preserve">, applicants should review all the terms and conditions and required certifications which will apply to this award, to ensure that they will be able to comply.  </w:t>
      </w:r>
    </w:p>
    <w:p w14:paraId="040FBD70" w14:textId="77777777" w:rsidR="003B5344" w:rsidRPr="003B5344" w:rsidRDefault="003B5344" w:rsidP="00094612">
      <w:pPr>
        <w:shd w:val="clear" w:color="auto" w:fill="FFFFFF"/>
        <w:spacing w:after="0" w:line="240" w:lineRule="auto"/>
        <w:ind w:left="360"/>
        <w:contextualSpacing/>
        <w:textAlignment w:val="baseline"/>
        <w:rPr>
          <w:rFonts w:ascii="Aptos" w:eastAsia="Times New Roman" w:hAnsi="Aptos" w:cs="Aptos"/>
          <w:kern w:val="2"/>
          <w:sz w:val="24"/>
          <w:szCs w:val="24"/>
          <w14:ligatures w14:val="standardContextual"/>
        </w:rPr>
      </w:pPr>
    </w:p>
    <w:p w14:paraId="6AE330C6" w14:textId="2CC2F947" w:rsidR="003B5344" w:rsidRPr="003B5344" w:rsidRDefault="003B5344" w:rsidP="00094612">
      <w:pPr>
        <w:shd w:val="clear" w:color="auto" w:fill="FFFFFF"/>
        <w:spacing w:after="0" w:line="240" w:lineRule="auto"/>
        <w:ind w:left="360"/>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These include:</w:t>
      </w:r>
    </w:p>
    <w:p w14:paraId="28D319E3"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kern w:val="2"/>
          <w:sz w:val="24"/>
          <w:szCs w:val="24"/>
          <w:u w:val="single"/>
          <w14:ligatures w14:val="standardContextual"/>
        </w:rPr>
      </w:pPr>
    </w:p>
    <w:p w14:paraId="4594D9FA" w14:textId="77777777" w:rsidR="003B5344" w:rsidRPr="003B5344" w:rsidRDefault="003B5344" w:rsidP="00094612">
      <w:pPr>
        <w:spacing w:after="160" w:line="240" w:lineRule="auto"/>
        <w:ind w:left="360"/>
        <w:contextualSpacing/>
        <w:rPr>
          <w:rFonts w:ascii="Aptos" w:eastAsia="Aptos" w:hAnsi="Aptos" w:cs="Aptos"/>
          <w:color w:val="000000"/>
          <w:kern w:val="2"/>
          <w:sz w:val="24"/>
          <w:szCs w:val="24"/>
          <w14:ligatures w14:val="standardContextual"/>
        </w:rPr>
      </w:pPr>
      <w:r w:rsidRPr="003B5344">
        <w:rPr>
          <w:rFonts w:ascii="Aptos" w:eastAsia="Aptos" w:hAnsi="Aptos" w:cs="Aptos"/>
          <w:color w:val="000000"/>
          <w:kern w:val="2"/>
          <w:sz w:val="24"/>
          <w:szCs w:val="24"/>
          <w14:ligatures w14:val="standardContextual"/>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NOTE: </w:t>
      </w:r>
    </w:p>
    <w:p w14:paraId="7A7B34B7" w14:textId="77777777" w:rsidR="003B5344" w:rsidRPr="003B5344" w:rsidRDefault="003B5344" w:rsidP="00094612">
      <w:pPr>
        <w:numPr>
          <w:ilvl w:val="0"/>
          <w:numId w:val="21"/>
        </w:numPr>
        <w:spacing w:after="0" w:line="240" w:lineRule="auto"/>
        <w:contextualSpacing/>
        <w:rPr>
          <w:rFonts w:ascii="Aptos" w:eastAsia="Aptos" w:hAnsi="Aptos" w:cs="Aptos"/>
          <w:color w:val="000000"/>
          <w:kern w:val="2"/>
          <w:sz w:val="24"/>
          <w:szCs w:val="24"/>
          <w14:ligatures w14:val="standardContextual"/>
        </w:rPr>
      </w:pPr>
      <w:hyperlink r:id="rId17" w:history="1">
        <w:r w:rsidRPr="003B5344">
          <w:rPr>
            <w:rFonts w:ascii="Aptos" w:eastAsia="Aptos" w:hAnsi="Aptos" w:cs="Aptos"/>
            <w:color w:val="467886"/>
            <w:kern w:val="2"/>
            <w:sz w:val="24"/>
            <w:szCs w:val="24"/>
            <w:u w:val="single"/>
            <w14:ligatures w14:val="standardContextual"/>
          </w:rPr>
          <w:t>Guidance for Grants and Agreements in Title 2 of the Code of Federal Regulations</w:t>
        </w:r>
      </w:hyperlink>
      <w:r w:rsidRPr="003B5344">
        <w:rPr>
          <w:rFonts w:ascii="Aptos" w:eastAsia="Aptos" w:hAnsi="Aptos" w:cs="Aptos"/>
          <w:color w:val="000000"/>
          <w:kern w:val="2"/>
          <w:sz w:val="24"/>
          <w:szCs w:val="24"/>
          <w14:ligatures w14:val="standardContextual"/>
        </w:rPr>
        <w:t xml:space="preserve"> (2 CFR), as updated in the Federal Register’s 89 FR 30046 on April 22, 2024, particularly on:</w:t>
      </w:r>
    </w:p>
    <w:p w14:paraId="63A25C12" w14:textId="77777777" w:rsidR="003B5344" w:rsidRPr="003B5344" w:rsidRDefault="003B5344" w:rsidP="00094612">
      <w:pPr>
        <w:numPr>
          <w:ilvl w:val="1"/>
          <w:numId w:val="21"/>
        </w:numPr>
        <w:spacing w:after="0" w:line="240" w:lineRule="auto"/>
        <w:contextualSpacing/>
        <w:rPr>
          <w:rFonts w:ascii="Aptos" w:eastAsia="Aptos" w:hAnsi="Aptos" w:cs="Aptos"/>
          <w:color w:val="000000"/>
          <w:kern w:val="2"/>
          <w:sz w:val="24"/>
          <w:szCs w:val="24"/>
          <w14:ligatures w14:val="standardContextual"/>
        </w:rPr>
      </w:pPr>
      <w:r w:rsidRPr="003B5344">
        <w:rPr>
          <w:rFonts w:ascii="Aptos" w:eastAsia="Aptos" w:hAnsi="Aptos" w:cs="Aptos"/>
          <w:color w:val="000000"/>
          <w:kern w:val="2"/>
          <w:sz w:val="24"/>
          <w:szCs w:val="24"/>
          <w14:ligatures w14:val="standardContextual"/>
        </w:rPr>
        <w:t>Selecting recipients most likely to be successful in delivering results based on the program objectives through an impartial process of evaluating Federal award applications (2 CFR part 200.205),</w:t>
      </w:r>
    </w:p>
    <w:p w14:paraId="66B307A9" w14:textId="77777777" w:rsidR="003B5344" w:rsidRPr="003B5344" w:rsidRDefault="003B5344" w:rsidP="00094612">
      <w:pPr>
        <w:numPr>
          <w:ilvl w:val="1"/>
          <w:numId w:val="21"/>
        </w:numPr>
        <w:spacing w:after="0" w:line="240" w:lineRule="auto"/>
        <w:contextualSpacing/>
        <w:rPr>
          <w:rFonts w:ascii="Aptos" w:eastAsia="Aptos" w:hAnsi="Aptos" w:cs="Aptos"/>
          <w:color w:val="000000"/>
          <w:kern w:val="2"/>
          <w:sz w:val="24"/>
          <w:szCs w:val="24"/>
          <w14:ligatures w14:val="standardContextual"/>
        </w:rPr>
      </w:pPr>
      <w:r w:rsidRPr="003B5344">
        <w:rPr>
          <w:rFonts w:ascii="Aptos" w:eastAsia="Aptos" w:hAnsi="Aptos" w:cs="Aptos"/>
          <w:color w:val="000000"/>
          <w:kern w:val="2"/>
          <w:sz w:val="24"/>
          <w:szCs w:val="24"/>
          <w14:ligatures w14:val="standardContextual"/>
        </w:rPr>
        <w:t xml:space="preserve">Promoting the freedom of speech and religious liberty in alignment with </w:t>
      </w:r>
      <w:r w:rsidRPr="003B5344">
        <w:rPr>
          <w:rFonts w:ascii="Aptos" w:eastAsia="Aptos" w:hAnsi="Aptos" w:cs="Aptos"/>
          <w:i/>
          <w:color w:val="000000"/>
          <w:kern w:val="2"/>
          <w:sz w:val="24"/>
          <w:szCs w:val="24"/>
          <w14:ligatures w14:val="standardContextual"/>
        </w:rPr>
        <w:t xml:space="preserve">Promoting Free Speech and Religious Liberty </w:t>
      </w:r>
      <w:r w:rsidRPr="003B5344">
        <w:rPr>
          <w:rFonts w:ascii="Aptos" w:eastAsia="Aptos" w:hAnsi="Aptos" w:cs="Aptos"/>
          <w:color w:val="000000"/>
          <w:kern w:val="2"/>
          <w:sz w:val="24"/>
          <w:szCs w:val="24"/>
          <w14:ligatures w14:val="standardContextual"/>
        </w:rPr>
        <w:t xml:space="preserve">(E.O. 13798) and </w:t>
      </w:r>
      <w:r w:rsidRPr="003B5344">
        <w:rPr>
          <w:rFonts w:ascii="Aptos" w:eastAsia="Aptos" w:hAnsi="Aptos" w:cs="Aptos"/>
          <w:i/>
          <w:color w:val="000000"/>
          <w:kern w:val="2"/>
          <w:sz w:val="24"/>
          <w:szCs w:val="24"/>
          <w14:ligatures w14:val="standardContextual"/>
        </w:rPr>
        <w:t>Improving Free Inquiry, Transparency, and Accountability at Colleges and Universities</w:t>
      </w:r>
      <w:r w:rsidRPr="003B5344">
        <w:rPr>
          <w:rFonts w:ascii="Aptos" w:eastAsia="Aptos" w:hAnsi="Aptos" w:cs="Aptos"/>
          <w:color w:val="000000"/>
          <w:kern w:val="2"/>
          <w:sz w:val="24"/>
          <w:szCs w:val="24"/>
          <w14:ligatures w14:val="standardContextual"/>
        </w:rPr>
        <w:t xml:space="preserve"> (E.O. 13864) (§§ 200.300, 200.303, 200.339, and 200.341), </w:t>
      </w:r>
    </w:p>
    <w:p w14:paraId="7D39D886" w14:textId="77777777" w:rsidR="003B5344" w:rsidRPr="003B5344" w:rsidRDefault="003B5344" w:rsidP="00094612">
      <w:pPr>
        <w:numPr>
          <w:ilvl w:val="1"/>
          <w:numId w:val="21"/>
        </w:numPr>
        <w:spacing w:after="0" w:line="240" w:lineRule="auto"/>
        <w:contextualSpacing/>
        <w:rPr>
          <w:rFonts w:ascii="Aptos" w:eastAsia="Aptos" w:hAnsi="Aptos" w:cs="Aptos"/>
          <w:color w:val="000000"/>
          <w:kern w:val="2"/>
          <w:sz w:val="24"/>
          <w:szCs w:val="24"/>
          <w14:ligatures w14:val="standardContextual"/>
        </w:rPr>
      </w:pPr>
      <w:r w:rsidRPr="003B5344">
        <w:rPr>
          <w:rFonts w:ascii="Aptos" w:eastAsia="Aptos" w:hAnsi="Aptos" w:cs="Aptos"/>
          <w:color w:val="000000"/>
          <w:kern w:val="2"/>
          <w:sz w:val="24"/>
          <w:szCs w:val="24"/>
          <w14:ligatures w14:val="standardContextual"/>
        </w:rPr>
        <w:t>Providing a preference, to the extent permitted by law, to maximize use of goods, products, and materials produced in the United States (2 CFR part 200.322), and</w:t>
      </w:r>
    </w:p>
    <w:p w14:paraId="2F348FBB" w14:textId="77777777" w:rsidR="003B5344" w:rsidRPr="003B5344" w:rsidRDefault="003B5344" w:rsidP="00094612">
      <w:pPr>
        <w:numPr>
          <w:ilvl w:val="1"/>
          <w:numId w:val="21"/>
        </w:numPr>
        <w:spacing w:after="0" w:line="240" w:lineRule="auto"/>
        <w:contextualSpacing/>
        <w:rPr>
          <w:rFonts w:ascii="Aptos" w:eastAsia="Aptos" w:hAnsi="Aptos" w:cs="Aptos"/>
          <w:color w:val="000000"/>
          <w:kern w:val="2"/>
          <w:sz w:val="24"/>
          <w:szCs w:val="24"/>
          <w14:ligatures w14:val="standardContextual"/>
        </w:rPr>
      </w:pPr>
      <w:r w:rsidRPr="003B5344">
        <w:rPr>
          <w:rFonts w:ascii="Aptos" w:eastAsia="Aptos" w:hAnsi="Aptos" w:cs="Aptos"/>
          <w:color w:val="000000"/>
          <w:kern w:val="2"/>
          <w:sz w:val="24"/>
          <w:szCs w:val="24"/>
          <w14:ligatures w14:val="standardContextual"/>
        </w:rPr>
        <w:t>Terminating agreements pursuant to the U.S. Department of State Standard Terms and Conditions, including, to the greatest extent authorized by law, if an award no longer effectuates the program goals or agency priorities (2 CFR part 200.340).</w:t>
      </w:r>
    </w:p>
    <w:p w14:paraId="0E7AC6F0" w14:textId="77777777" w:rsidR="003B5344" w:rsidRPr="003B5344" w:rsidRDefault="003B5344" w:rsidP="00094612">
      <w:pPr>
        <w:spacing w:after="0" w:line="240" w:lineRule="auto"/>
        <w:ind w:left="1440"/>
        <w:contextualSpacing/>
        <w:rPr>
          <w:rFonts w:ascii="Aptos" w:eastAsia="Aptos" w:hAnsi="Aptos" w:cs="Aptos"/>
          <w:color w:val="000000"/>
          <w:kern w:val="2"/>
          <w:sz w:val="24"/>
          <w:szCs w:val="24"/>
          <w14:ligatures w14:val="standardContextual"/>
        </w:rPr>
      </w:pPr>
    </w:p>
    <w:p w14:paraId="172E9C0A" w14:textId="77777777" w:rsidR="003B5344" w:rsidRPr="003B5344" w:rsidRDefault="003B5344" w:rsidP="00094612">
      <w:pPr>
        <w:numPr>
          <w:ilvl w:val="0"/>
          <w:numId w:val="20"/>
        </w:numPr>
        <w:shd w:val="clear" w:color="auto" w:fill="FFFFFF"/>
        <w:spacing w:after="240" w:line="240" w:lineRule="auto"/>
        <w:contextualSpacing/>
        <w:textAlignment w:val="baseline"/>
        <w:rPr>
          <w:rFonts w:ascii="Aptos" w:eastAsia="Times New Roman" w:hAnsi="Aptos" w:cs="Aptos"/>
          <w:kern w:val="2"/>
          <w:sz w:val="24"/>
          <w:szCs w:val="24"/>
          <w:u w:val="single"/>
          <w14:ligatures w14:val="standardContextual"/>
        </w:rPr>
      </w:pPr>
      <w:hyperlink r:id="rId18" w:history="1">
        <w:r w:rsidRPr="003B5344">
          <w:rPr>
            <w:rFonts w:ascii="Aptos" w:eastAsia="Times New Roman" w:hAnsi="Aptos" w:cs="Aptos"/>
            <w:color w:val="467886"/>
            <w:kern w:val="2"/>
            <w:sz w:val="24"/>
            <w:szCs w:val="24"/>
            <w:u w:val="single"/>
            <w14:ligatures w14:val="standardContextual"/>
          </w:rPr>
          <w:t>2 CFR 25 - UNIVERSAL IDENTIFIER AND SYSTEM FOR AWARD MANAGEMENT</w:t>
        </w:r>
      </w:hyperlink>
    </w:p>
    <w:p w14:paraId="7224DD9B" w14:textId="77777777" w:rsidR="003B5344" w:rsidRPr="003B5344" w:rsidRDefault="003B5344" w:rsidP="00094612">
      <w:pPr>
        <w:numPr>
          <w:ilvl w:val="0"/>
          <w:numId w:val="20"/>
        </w:numPr>
        <w:shd w:val="clear" w:color="auto" w:fill="FFFFFF"/>
        <w:spacing w:after="240" w:line="240" w:lineRule="auto"/>
        <w:contextualSpacing/>
        <w:textAlignment w:val="baseline"/>
        <w:rPr>
          <w:rFonts w:ascii="Aptos" w:eastAsia="Times New Roman" w:hAnsi="Aptos" w:cs="Aptos"/>
          <w:kern w:val="2"/>
          <w:sz w:val="24"/>
          <w:szCs w:val="24"/>
          <w:u w:val="single"/>
          <w14:ligatures w14:val="standardContextual"/>
        </w:rPr>
      </w:pPr>
      <w:hyperlink r:id="rId19" w:history="1">
        <w:r w:rsidRPr="003B5344">
          <w:rPr>
            <w:rFonts w:ascii="Aptos" w:eastAsia="Times New Roman" w:hAnsi="Aptos" w:cs="Aptos"/>
            <w:color w:val="467886"/>
            <w:kern w:val="2"/>
            <w:sz w:val="24"/>
            <w:szCs w:val="24"/>
            <w:u w:val="single"/>
            <w14:ligatures w14:val="standardContextual"/>
          </w:rPr>
          <w:t>2 CFR 170 - REPORTING SUBAWARD AND EXECUTIVE COMPENSATION INFORMATION</w:t>
        </w:r>
      </w:hyperlink>
    </w:p>
    <w:p w14:paraId="0B56896F" w14:textId="77777777" w:rsidR="003B5344" w:rsidRPr="003B5344" w:rsidRDefault="003B5344" w:rsidP="00094612">
      <w:pPr>
        <w:numPr>
          <w:ilvl w:val="0"/>
          <w:numId w:val="20"/>
        </w:numPr>
        <w:shd w:val="clear" w:color="auto" w:fill="FFFFFF"/>
        <w:spacing w:after="240" w:line="240" w:lineRule="auto"/>
        <w:contextualSpacing/>
        <w:textAlignment w:val="baseline"/>
        <w:rPr>
          <w:rFonts w:ascii="Aptos" w:eastAsia="Times New Roman" w:hAnsi="Aptos" w:cs="Aptos"/>
          <w:kern w:val="2"/>
          <w:sz w:val="24"/>
          <w:szCs w:val="24"/>
          <w:u w:val="single"/>
          <w14:ligatures w14:val="standardContextual"/>
        </w:rPr>
      </w:pPr>
      <w:hyperlink r:id="rId20" w:history="1">
        <w:r w:rsidRPr="003B5344">
          <w:rPr>
            <w:rFonts w:ascii="Aptos" w:eastAsia="Times New Roman" w:hAnsi="Aptos" w:cs="Aptos"/>
            <w:color w:val="467886"/>
            <w:kern w:val="2"/>
            <w:sz w:val="24"/>
            <w:szCs w:val="24"/>
            <w:u w:val="single"/>
            <w14:ligatures w14:val="standardContextual"/>
          </w:rPr>
          <w:t>2 CFR 175 - AWARD TERM FOR TRAFFICKING IN PERSONS</w:t>
        </w:r>
      </w:hyperlink>
    </w:p>
    <w:p w14:paraId="11E32033" w14:textId="77777777" w:rsidR="003B5344" w:rsidRPr="003B5344" w:rsidRDefault="003B5344" w:rsidP="00094612">
      <w:pPr>
        <w:numPr>
          <w:ilvl w:val="0"/>
          <w:numId w:val="20"/>
        </w:numPr>
        <w:shd w:val="clear" w:color="auto" w:fill="FFFFFF"/>
        <w:spacing w:after="240" w:line="240" w:lineRule="auto"/>
        <w:contextualSpacing/>
        <w:textAlignment w:val="baseline"/>
        <w:rPr>
          <w:rFonts w:ascii="Aptos" w:eastAsia="Times New Roman" w:hAnsi="Aptos" w:cs="Aptos"/>
          <w:kern w:val="2"/>
          <w:sz w:val="24"/>
          <w:szCs w:val="24"/>
          <w:u w:val="single"/>
          <w14:ligatures w14:val="standardContextual"/>
        </w:rPr>
      </w:pPr>
      <w:hyperlink r:id="rId21" w:history="1">
        <w:r w:rsidRPr="003B5344">
          <w:rPr>
            <w:rFonts w:ascii="Aptos" w:eastAsia="Times New Roman" w:hAnsi="Aptos" w:cs="Aptos"/>
            <w:color w:val="467886"/>
            <w:kern w:val="2"/>
            <w:sz w:val="24"/>
            <w:szCs w:val="24"/>
            <w:u w:val="single"/>
            <w14:ligatures w14:val="standardContextual"/>
          </w:rPr>
          <w:t>2 CFR 182 - GOVERNMENTWIDE REQUIREMENTS FOR DRUG-FREE WORKPLACE (FINANCIAL ASSISTANCE)</w:t>
        </w:r>
      </w:hyperlink>
    </w:p>
    <w:p w14:paraId="5156F2D5" w14:textId="77777777" w:rsidR="003B5344" w:rsidRPr="003B5344" w:rsidRDefault="003B5344" w:rsidP="00094612">
      <w:pPr>
        <w:numPr>
          <w:ilvl w:val="0"/>
          <w:numId w:val="20"/>
        </w:numPr>
        <w:shd w:val="clear" w:color="auto" w:fill="FFFFFF"/>
        <w:spacing w:after="240" w:line="240" w:lineRule="auto"/>
        <w:contextualSpacing/>
        <w:textAlignment w:val="baseline"/>
        <w:rPr>
          <w:rFonts w:ascii="Aptos" w:eastAsia="Times New Roman" w:hAnsi="Aptos" w:cs="Aptos"/>
          <w:kern w:val="2"/>
          <w:sz w:val="24"/>
          <w:szCs w:val="24"/>
          <w:u w:val="single"/>
          <w14:ligatures w14:val="standardContextual"/>
        </w:rPr>
      </w:pPr>
      <w:hyperlink r:id="rId22" w:history="1">
        <w:r w:rsidRPr="003B5344">
          <w:rPr>
            <w:rFonts w:ascii="Aptos" w:eastAsia="Times New Roman" w:hAnsi="Aptos" w:cs="Aptos"/>
            <w:color w:val="467886"/>
            <w:kern w:val="2"/>
            <w:sz w:val="24"/>
            <w:szCs w:val="24"/>
            <w:u w:val="single"/>
            <w14:ligatures w14:val="standardContextual"/>
          </w:rPr>
          <w:t>2 CFR 183 - NEVER CONTRACT WITH THE ENEMY</w:t>
        </w:r>
      </w:hyperlink>
    </w:p>
    <w:p w14:paraId="0FAEB8F6" w14:textId="77777777" w:rsidR="003B5344" w:rsidRPr="003B5344" w:rsidRDefault="003B5344" w:rsidP="00094612">
      <w:pPr>
        <w:numPr>
          <w:ilvl w:val="0"/>
          <w:numId w:val="20"/>
        </w:numPr>
        <w:shd w:val="clear" w:color="auto" w:fill="FFFFFF"/>
        <w:spacing w:after="240" w:line="240" w:lineRule="auto"/>
        <w:contextualSpacing/>
        <w:textAlignment w:val="baseline"/>
        <w:rPr>
          <w:rFonts w:ascii="Aptos" w:eastAsia="Times New Roman" w:hAnsi="Aptos" w:cs="Aptos"/>
          <w:kern w:val="2"/>
          <w:sz w:val="24"/>
          <w:szCs w:val="24"/>
          <w:u w:val="single"/>
          <w14:ligatures w14:val="standardContextual"/>
        </w:rPr>
      </w:pPr>
      <w:hyperlink r:id="rId23" w:history="1">
        <w:r w:rsidRPr="003B5344">
          <w:rPr>
            <w:rFonts w:ascii="Aptos" w:eastAsia="Times New Roman" w:hAnsi="Aptos" w:cs="Aptos"/>
            <w:color w:val="467886"/>
            <w:kern w:val="2"/>
            <w:sz w:val="24"/>
            <w:szCs w:val="24"/>
            <w:u w:val="single"/>
            <w14:ligatures w14:val="standardContextual"/>
          </w:rPr>
          <w:t>2 CFR 600 – DEPARTMENT OF STATE REQUIREMENTS</w:t>
        </w:r>
      </w:hyperlink>
    </w:p>
    <w:p w14:paraId="3CFA7834" w14:textId="77777777" w:rsidR="003B5344" w:rsidRPr="003B5344" w:rsidRDefault="003B5344" w:rsidP="00094612">
      <w:pPr>
        <w:numPr>
          <w:ilvl w:val="0"/>
          <w:numId w:val="20"/>
        </w:numPr>
        <w:shd w:val="clear" w:color="auto" w:fill="FFFFFF"/>
        <w:spacing w:after="240" w:line="240" w:lineRule="auto"/>
        <w:contextualSpacing/>
        <w:textAlignment w:val="baseline"/>
        <w:rPr>
          <w:rFonts w:ascii="Aptos" w:eastAsia="Times New Roman" w:hAnsi="Aptos" w:cs="Aptos"/>
          <w:kern w:val="2"/>
          <w:sz w:val="24"/>
          <w:szCs w:val="24"/>
          <w:u w:val="single"/>
          <w14:ligatures w14:val="standardContextual"/>
        </w:rPr>
      </w:pPr>
      <w:hyperlink r:id="rId24" w:history="1">
        <w:r w:rsidRPr="003B5344">
          <w:rPr>
            <w:rFonts w:ascii="Aptos" w:eastAsia="Times New Roman" w:hAnsi="Aptos" w:cs="Aptos"/>
            <w:color w:val="467886"/>
            <w:kern w:val="2"/>
            <w:sz w:val="24"/>
            <w:szCs w:val="24"/>
            <w:u w:val="single"/>
            <w14:ligatures w14:val="standardContextual"/>
          </w:rPr>
          <w:t>U.S. DEPARTMENT OF STATE STANDARD TERMS AND CONDITIONS</w:t>
        </w:r>
      </w:hyperlink>
    </w:p>
    <w:p w14:paraId="6FE23DA0" w14:textId="77777777" w:rsidR="003B5344" w:rsidRPr="003B5344" w:rsidRDefault="003B5344" w:rsidP="00094612">
      <w:pPr>
        <w:spacing w:after="0" w:line="240" w:lineRule="auto"/>
        <w:ind w:left="1440"/>
        <w:contextualSpacing/>
        <w:textAlignment w:val="baseline"/>
        <w:rPr>
          <w:rFonts w:ascii="Aptos" w:eastAsia="Aptos" w:hAnsi="Aptos" w:cs="Arial"/>
          <w:color w:val="000000"/>
          <w:kern w:val="2"/>
          <w:sz w:val="24"/>
          <w:szCs w:val="24"/>
          <w14:ligatures w14:val="standardContextual"/>
        </w:rPr>
      </w:pPr>
    </w:p>
    <w:p w14:paraId="5563220D" w14:textId="77777777" w:rsidR="003B5344" w:rsidRPr="003B5344" w:rsidRDefault="003B5344" w:rsidP="00094612">
      <w:pPr>
        <w:keepNext/>
        <w:keepLines/>
        <w:numPr>
          <w:ilvl w:val="0"/>
          <w:numId w:val="22"/>
        </w:numPr>
        <w:spacing w:before="80" w:after="40" w:line="240" w:lineRule="auto"/>
        <w:contextualSpacing/>
        <w:outlineLvl w:val="4"/>
        <w:rPr>
          <w:rFonts w:ascii="Aptos" w:eastAsia="Yu Gothic Light" w:hAnsi="Aptos" w:cs="Times New Roman"/>
          <w:b/>
          <w:bCs/>
          <w:i/>
          <w:iCs/>
          <w:kern w:val="2"/>
          <w:sz w:val="24"/>
          <w:szCs w:val="24"/>
          <w14:ligatures w14:val="standardContextual"/>
        </w:rPr>
      </w:pPr>
      <w:r w:rsidRPr="003B5344">
        <w:rPr>
          <w:rFonts w:ascii="Aptos" w:eastAsia="Yu Gothic Light" w:hAnsi="Aptos" w:cs="Times New Roman"/>
          <w:b/>
          <w:bCs/>
          <w:i/>
          <w:iCs/>
          <w:kern w:val="2"/>
          <w:sz w:val="24"/>
          <w:szCs w:val="24"/>
          <w14:ligatures w14:val="standardContextual"/>
        </w:rPr>
        <w:t>Reporting</w:t>
      </w:r>
    </w:p>
    <w:p w14:paraId="571E4189" w14:textId="53757F5E" w:rsidR="003B5344" w:rsidRPr="003B5344" w:rsidRDefault="003B5344" w:rsidP="00094612">
      <w:pPr>
        <w:shd w:val="clear" w:color="auto" w:fill="FFFFFF"/>
        <w:spacing w:after="0" w:line="240" w:lineRule="auto"/>
        <w:ind w:left="360"/>
        <w:contextualSpacing/>
        <w:textAlignment w:val="baseline"/>
        <w:rPr>
          <w:rFonts w:ascii="Aptos" w:eastAsia="Times New Roman" w:hAnsi="Aptos" w:cs="Arial"/>
          <w:i/>
          <w:iCs/>
          <w:color w:val="FF0000"/>
          <w:kern w:val="2"/>
          <w:sz w:val="24"/>
          <w:szCs w:val="24"/>
          <w14:ligatures w14:val="standardContextual"/>
        </w:rPr>
      </w:pPr>
      <w:r w:rsidRPr="003B5344">
        <w:rPr>
          <w:rFonts w:ascii="Aptos" w:eastAsia="Times New Roman" w:hAnsi="Aptos" w:cs="Arial"/>
          <w:b/>
          <w:bCs/>
          <w:kern w:val="2"/>
          <w:sz w:val="24"/>
          <w:szCs w:val="24"/>
          <w14:ligatures w14:val="standardContextual"/>
        </w:rPr>
        <w:t xml:space="preserve">Reporting Requirements: </w:t>
      </w:r>
      <w:r w:rsidRPr="003B5344">
        <w:rPr>
          <w:rFonts w:ascii="Aptos" w:eastAsia="Times New Roman" w:hAnsi="Aptos" w:cs="Arial"/>
          <w:kern w:val="2"/>
          <w:sz w:val="24"/>
          <w:szCs w:val="24"/>
          <w14:ligatures w14:val="standardContextual"/>
        </w:rPr>
        <w:t xml:space="preserve">Recipients will be required to submit financial reports and program reports.  The award document will specify what reports are required and how often these reports must be submitted.   </w:t>
      </w:r>
    </w:p>
    <w:p w14:paraId="3EC5056D" w14:textId="77777777" w:rsidR="003B5344" w:rsidRPr="003B5344" w:rsidRDefault="003B5344" w:rsidP="00094612">
      <w:pPr>
        <w:shd w:val="clear" w:color="auto" w:fill="FFFFFF"/>
        <w:spacing w:after="0" w:line="240" w:lineRule="auto"/>
        <w:ind w:left="360"/>
        <w:contextualSpacing/>
        <w:rPr>
          <w:rFonts w:ascii="Aptos" w:eastAsia="Times New Roman" w:hAnsi="Aptos" w:cs="Arial"/>
          <w:i/>
          <w:iCs/>
          <w:color w:val="FF0000"/>
          <w:kern w:val="2"/>
          <w:sz w:val="24"/>
          <w:szCs w:val="24"/>
          <w14:ligatures w14:val="standardContextual"/>
        </w:rPr>
      </w:pPr>
    </w:p>
    <w:p w14:paraId="001E091E" w14:textId="299F2AB1" w:rsidR="003B5344" w:rsidRPr="003B5344" w:rsidRDefault="003B5344" w:rsidP="52C48532">
      <w:pPr>
        <w:shd w:val="clear" w:color="auto" w:fill="FFFFFF" w:themeFill="background1"/>
        <w:spacing w:after="0" w:line="240" w:lineRule="auto"/>
        <w:ind w:left="360"/>
        <w:contextualSpacing/>
        <w:rPr>
          <w:rFonts w:ascii="Aptos" w:eastAsia="Times New Roman" w:hAnsi="Aptos" w:cs="Arial"/>
          <w:color w:val="000000" w:themeColor="text1"/>
          <w:sz w:val="24"/>
          <w:szCs w:val="24"/>
        </w:rPr>
      </w:pPr>
      <w:r w:rsidRPr="003B5344">
        <w:rPr>
          <w:rFonts w:ascii="Aptos" w:eastAsia="Times New Roman" w:hAnsi="Aptos" w:cs="Arial"/>
          <w:b/>
          <w:bCs/>
          <w:color w:val="000000"/>
          <w:kern w:val="2"/>
          <w:sz w:val="24"/>
          <w:szCs w:val="24"/>
          <w14:ligatures w14:val="standardContextual"/>
        </w:rPr>
        <w:t>Foreign Assistance Data Review:</w:t>
      </w:r>
      <w:r w:rsidRPr="003B5344">
        <w:rPr>
          <w:rFonts w:ascii="Aptos" w:eastAsia="Times New Roman" w:hAnsi="Aptos" w:cs="Arial"/>
          <w:color w:val="000000"/>
          <w:kern w:val="2"/>
          <w:sz w:val="24"/>
          <w:szCs w:val="24"/>
          <w14:ligatures w14:val="standardContextual"/>
        </w:rPr>
        <w:t xml:space="preserve"> 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144F5D98" w14:textId="07F1F867" w:rsidR="52C48532" w:rsidRDefault="52C48532" w:rsidP="52C48532">
      <w:pPr>
        <w:shd w:val="clear" w:color="auto" w:fill="FFFFFF" w:themeFill="background1"/>
        <w:spacing w:after="0" w:line="240" w:lineRule="auto"/>
        <w:ind w:left="360"/>
        <w:contextualSpacing/>
        <w:rPr>
          <w:rFonts w:ascii="Aptos" w:eastAsia="Times New Roman" w:hAnsi="Aptos" w:cs="Arial"/>
          <w:color w:val="000000" w:themeColor="text1"/>
          <w:sz w:val="24"/>
          <w:szCs w:val="24"/>
        </w:rPr>
      </w:pPr>
    </w:p>
    <w:p w14:paraId="433DAC35" w14:textId="0F23B224" w:rsidR="003B5344" w:rsidRPr="00AE3B4F" w:rsidRDefault="003B5344" w:rsidP="00AE3B4F">
      <w:pPr>
        <w:pStyle w:val="ListParagraph"/>
        <w:keepNext/>
        <w:keepLines/>
        <w:numPr>
          <w:ilvl w:val="1"/>
          <w:numId w:val="3"/>
        </w:numPr>
        <w:spacing w:before="160" w:after="80" w:line="240" w:lineRule="auto"/>
        <w:outlineLvl w:val="2"/>
        <w:rPr>
          <w:rFonts w:ascii="Aptos" w:eastAsia="Yu Gothic Light" w:hAnsi="Aptos" w:cs="Times New Roman"/>
          <w:b/>
          <w:bCs/>
          <w:kern w:val="2"/>
          <w:sz w:val="24"/>
          <w:szCs w:val="24"/>
          <w14:ligatures w14:val="standardContextual"/>
        </w:rPr>
      </w:pPr>
      <w:r w:rsidRPr="00AE3B4F">
        <w:rPr>
          <w:rFonts w:ascii="Aptos" w:eastAsia="Yu Gothic Light" w:hAnsi="Aptos" w:cs="Times New Roman"/>
          <w:b/>
          <w:bCs/>
          <w:kern w:val="2"/>
          <w:sz w:val="24"/>
          <w:szCs w:val="24"/>
          <w14:ligatures w14:val="standardContextual"/>
        </w:rPr>
        <w:t xml:space="preserve"> </w:t>
      </w:r>
      <w:bookmarkStart w:id="7" w:name="_Toc178331634"/>
      <w:r w:rsidRPr="00AE3B4F">
        <w:rPr>
          <w:rFonts w:ascii="Aptos" w:eastAsia="Yu Gothic Light" w:hAnsi="Aptos" w:cs="Times New Roman"/>
          <w:b/>
          <w:bCs/>
          <w:kern w:val="2"/>
          <w:sz w:val="24"/>
          <w:szCs w:val="24"/>
          <w14:ligatures w14:val="standardContextual"/>
        </w:rPr>
        <w:t>Other Information</w:t>
      </w:r>
      <w:bookmarkEnd w:id="7"/>
      <w:r w:rsidRPr="00AE3B4F">
        <w:rPr>
          <w:rFonts w:ascii="Aptos" w:eastAsia="Yu Gothic Light" w:hAnsi="Aptos" w:cs="Times New Roman"/>
          <w:b/>
          <w:bCs/>
          <w:kern w:val="2"/>
          <w:sz w:val="24"/>
          <w:szCs w:val="24"/>
          <w14:ligatures w14:val="standardContextual"/>
        </w:rPr>
        <w:t xml:space="preserve"> </w:t>
      </w:r>
    </w:p>
    <w:p w14:paraId="30043423"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color w:val="000000"/>
          <w:kern w:val="2"/>
          <w:sz w:val="24"/>
          <w:szCs w:val="24"/>
          <w14:ligatures w14:val="standardContextual"/>
        </w:rPr>
      </w:pPr>
    </w:p>
    <w:p w14:paraId="2C50F61D"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b/>
          <w:bCs/>
          <w:kern w:val="2"/>
          <w:sz w:val="24"/>
          <w:szCs w:val="24"/>
          <w:bdr w:val="none" w:sz="0" w:space="0" w:color="auto" w:frame="1"/>
          <w14:ligatures w14:val="standardContextual"/>
        </w:rPr>
      </w:pPr>
      <w:r w:rsidRPr="003B5344">
        <w:rPr>
          <w:rFonts w:ascii="Aptos" w:eastAsia="Times New Roman" w:hAnsi="Aptos" w:cs="Aptos"/>
          <w:b/>
          <w:bCs/>
          <w:kern w:val="2"/>
          <w:sz w:val="24"/>
          <w:szCs w:val="24"/>
          <w:bdr w:val="none" w:sz="0" w:space="0" w:color="auto" w:frame="1"/>
          <w14:ligatures w14:val="standardContextual"/>
        </w:rPr>
        <w:t>Guidelines for Budget Justification</w:t>
      </w:r>
    </w:p>
    <w:p w14:paraId="38FE7061" w14:textId="77777777" w:rsidR="003B5344" w:rsidRPr="003B5344" w:rsidRDefault="003B5344" w:rsidP="00094612">
      <w:pPr>
        <w:shd w:val="clear" w:color="auto" w:fill="FFFFFF"/>
        <w:spacing w:after="0" w:line="240" w:lineRule="auto"/>
        <w:contextualSpacing/>
        <w:textAlignment w:val="baseline"/>
        <w:rPr>
          <w:rFonts w:ascii="Aptos" w:eastAsia="Times New Roman" w:hAnsi="Aptos" w:cs="Aptos"/>
          <w:b/>
          <w:bCs/>
          <w:kern w:val="2"/>
          <w:sz w:val="24"/>
          <w:szCs w:val="24"/>
          <w:bdr w:val="none" w:sz="0" w:space="0" w:color="auto" w:frame="1"/>
          <w14:ligatures w14:val="standardContextual"/>
        </w:rPr>
      </w:pPr>
    </w:p>
    <w:p w14:paraId="142A1BC6" w14:textId="77777777" w:rsidR="003B5344" w:rsidRDefault="003B5344" w:rsidP="00094612">
      <w:pPr>
        <w:shd w:val="clear" w:color="auto" w:fill="FFFFFF"/>
        <w:spacing w:after="390" w:line="240" w:lineRule="auto"/>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Personnel and Fringe Benefits: Describe the wages, salaries, and benefits of temporary or permanent staff who will be working directly for the applicant on the program, and the percentage of their time that will be spent on the program.</w:t>
      </w:r>
    </w:p>
    <w:p w14:paraId="50F1075B" w14:textId="77777777" w:rsidR="00094612" w:rsidRPr="003B5344" w:rsidRDefault="00094612" w:rsidP="00094612">
      <w:pPr>
        <w:shd w:val="clear" w:color="auto" w:fill="FFFFFF"/>
        <w:spacing w:after="390" w:line="240" w:lineRule="auto"/>
        <w:contextualSpacing/>
        <w:textAlignment w:val="baseline"/>
        <w:rPr>
          <w:rFonts w:ascii="Aptos" w:eastAsia="Times New Roman" w:hAnsi="Aptos" w:cs="Aptos"/>
          <w:kern w:val="2"/>
          <w:sz w:val="24"/>
          <w:szCs w:val="24"/>
          <w14:ligatures w14:val="standardContextual"/>
        </w:rPr>
      </w:pPr>
    </w:p>
    <w:p w14:paraId="2E7828F0" w14:textId="77777777" w:rsidR="003B5344" w:rsidRDefault="003B5344" w:rsidP="00094612">
      <w:pPr>
        <w:shd w:val="clear" w:color="auto" w:fill="FFFFFF"/>
        <w:spacing w:after="390" w:line="240" w:lineRule="auto"/>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Travel: Estimate the costs of travel and per diem for this program, for program staff, consultants or speakers, and participants/beneficiaries. If the program involves international travel, include a brief statement of justification for that travel.</w:t>
      </w:r>
    </w:p>
    <w:p w14:paraId="1B6BEB0C" w14:textId="77777777" w:rsidR="00094612" w:rsidRPr="003B5344" w:rsidRDefault="00094612" w:rsidP="00094612">
      <w:pPr>
        <w:shd w:val="clear" w:color="auto" w:fill="FFFFFF"/>
        <w:spacing w:after="390" w:line="240" w:lineRule="auto"/>
        <w:contextualSpacing/>
        <w:textAlignment w:val="baseline"/>
        <w:rPr>
          <w:rFonts w:ascii="Aptos" w:eastAsia="Times New Roman" w:hAnsi="Aptos" w:cs="Aptos"/>
          <w:kern w:val="2"/>
          <w:sz w:val="24"/>
          <w:szCs w:val="24"/>
          <w14:ligatures w14:val="standardContextual"/>
        </w:rPr>
      </w:pPr>
    </w:p>
    <w:p w14:paraId="52C746E5" w14:textId="77777777" w:rsidR="003B5344" w:rsidRDefault="003B5344" w:rsidP="00094612">
      <w:pPr>
        <w:shd w:val="clear" w:color="auto" w:fill="FFFFFF"/>
        <w:spacing w:after="390" w:line="240" w:lineRule="auto"/>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Equipment: Describe any machinery, furniture, or other personal property that is required for the program, which has a useful life of more than one year (or a life longer than the duration of the program), and costs at least $10,000 per unit.</w:t>
      </w:r>
    </w:p>
    <w:p w14:paraId="2199517E" w14:textId="77777777" w:rsidR="00094612" w:rsidRPr="003B5344" w:rsidRDefault="00094612" w:rsidP="00094612">
      <w:pPr>
        <w:shd w:val="clear" w:color="auto" w:fill="FFFFFF"/>
        <w:spacing w:after="390" w:line="240" w:lineRule="auto"/>
        <w:contextualSpacing/>
        <w:textAlignment w:val="baseline"/>
        <w:rPr>
          <w:rFonts w:ascii="Aptos" w:eastAsia="Times New Roman" w:hAnsi="Aptos" w:cs="Aptos"/>
          <w:kern w:val="2"/>
          <w:sz w:val="24"/>
          <w:szCs w:val="24"/>
          <w14:ligatures w14:val="standardContextual"/>
        </w:rPr>
      </w:pPr>
    </w:p>
    <w:p w14:paraId="41F79283" w14:textId="77777777" w:rsidR="003B5344" w:rsidRDefault="003B5344" w:rsidP="00094612">
      <w:pPr>
        <w:shd w:val="clear" w:color="auto" w:fill="FFFFFF"/>
        <w:spacing w:after="390" w:line="240" w:lineRule="auto"/>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Supplies: List and describe all the items and materials, including any computer devices, that are needed for the program. If an item costs more than $10,000 per unit, then put it in the budget under Equipment.</w:t>
      </w:r>
    </w:p>
    <w:p w14:paraId="2784BB4B" w14:textId="77777777" w:rsidR="00094612" w:rsidRPr="003B5344" w:rsidRDefault="00094612" w:rsidP="00094612">
      <w:pPr>
        <w:shd w:val="clear" w:color="auto" w:fill="FFFFFF"/>
        <w:spacing w:after="390" w:line="240" w:lineRule="auto"/>
        <w:contextualSpacing/>
        <w:textAlignment w:val="baseline"/>
        <w:rPr>
          <w:rFonts w:ascii="Aptos" w:eastAsia="Times New Roman" w:hAnsi="Aptos" w:cs="Aptos"/>
          <w:kern w:val="2"/>
          <w:sz w:val="24"/>
          <w:szCs w:val="24"/>
          <w14:ligatures w14:val="standardContextual"/>
        </w:rPr>
      </w:pPr>
    </w:p>
    <w:p w14:paraId="51BC84D4" w14:textId="77777777" w:rsidR="003B5344" w:rsidRDefault="003B5344" w:rsidP="00094612">
      <w:pPr>
        <w:shd w:val="clear" w:color="auto" w:fill="FFFFFF"/>
        <w:spacing w:after="390" w:line="240" w:lineRule="auto"/>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 xml:space="preserve">Contractual: Describe goods and services that the applicant plans to acquire through a contract with a vendor.  Also describe any sub-awards to non-profit partners that will help carry out the program activities. </w:t>
      </w:r>
    </w:p>
    <w:p w14:paraId="0E7DC2D1" w14:textId="77777777" w:rsidR="00094612" w:rsidRPr="003B5344" w:rsidRDefault="00094612" w:rsidP="00094612">
      <w:pPr>
        <w:shd w:val="clear" w:color="auto" w:fill="FFFFFF"/>
        <w:spacing w:after="390" w:line="240" w:lineRule="auto"/>
        <w:contextualSpacing/>
        <w:textAlignment w:val="baseline"/>
        <w:rPr>
          <w:rFonts w:ascii="Aptos" w:eastAsia="Times New Roman" w:hAnsi="Aptos" w:cs="Aptos"/>
          <w:kern w:val="2"/>
          <w:sz w:val="24"/>
          <w:szCs w:val="24"/>
          <w14:ligatures w14:val="standardContextual"/>
        </w:rPr>
      </w:pPr>
    </w:p>
    <w:p w14:paraId="48409FAB" w14:textId="77777777" w:rsidR="003B5344" w:rsidRDefault="003B5344" w:rsidP="00094612">
      <w:pPr>
        <w:shd w:val="clear" w:color="auto" w:fill="FFFFFF"/>
        <w:spacing w:after="390" w:line="240" w:lineRule="auto"/>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Other Direct Costs: Describe other costs directly associated with the program, which do not fit in the other categories. For example, shipping costs for materials and equipment or applicable taxes. All “Other” or “Miscellaneous” expenses must be itemized and explained.</w:t>
      </w:r>
    </w:p>
    <w:p w14:paraId="2921A20C" w14:textId="77777777" w:rsidR="00AE3B4F" w:rsidRPr="003B5344" w:rsidRDefault="00AE3B4F" w:rsidP="00094612">
      <w:pPr>
        <w:shd w:val="clear" w:color="auto" w:fill="FFFFFF"/>
        <w:spacing w:after="390" w:line="240" w:lineRule="auto"/>
        <w:contextualSpacing/>
        <w:textAlignment w:val="baseline"/>
        <w:rPr>
          <w:rFonts w:ascii="Aptos" w:eastAsia="Times New Roman" w:hAnsi="Aptos" w:cs="Aptos"/>
          <w:kern w:val="2"/>
          <w:sz w:val="24"/>
          <w:szCs w:val="24"/>
          <w14:ligatures w14:val="standardContextual"/>
        </w:rPr>
      </w:pPr>
    </w:p>
    <w:p w14:paraId="723A371D" w14:textId="77777777" w:rsidR="003B5344" w:rsidRDefault="003B5344" w:rsidP="00094612">
      <w:pPr>
        <w:shd w:val="clear" w:color="auto" w:fill="FFFFFF"/>
        <w:spacing w:after="390" w:line="240" w:lineRule="auto"/>
        <w:contextualSpacing/>
        <w:textAlignment w:val="baseline"/>
        <w:rPr>
          <w:rFonts w:ascii="Aptos" w:eastAsia="Times New Roman" w:hAnsi="Aptos" w:cs="Arial"/>
          <w:kern w:val="2"/>
          <w:sz w:val="24"/>
          <w:szCs w:val="24"/>
          <w14:ligatures w14:val="standardContextual"/>
        </w:rPr>
      </w:pPr>
      <w:r w:rsidRPr="003B5344">
        <w:rPr>
          <w:rFonts w:ascii="Aptos" w:eastAsia="Times New Roman" w:hAnsi="Aptos" w:cs="Arial"/>
          <w:kern w:val="2"/>
          <w:sz w:val="24"/>
          <w:szCs w:val="24"/>
          <w14:ligatures w14:val="standardContextual"/>
        </w:rPr>
        <w:t xml:space="preserve">Indirect Costs: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Organizations that have never had a NICRA may request indirect costs of 15% of Modified Total Direct Costs as defined in 2 CFR 200.1.  </w:t>
      </w:r>
    </w:p>
    <w:p w14:paraId="25F6F71F" w14:textId="77777777" w:rsidR="00094612" w:rsidRPr="003B5344" w:rsidRDefault="00094612" w:rsidP="00094612">
      <w:pPr>
        <w:shd w:val="clear" w:color="auto" w:fill="FFFFFF"/>
        <w:spacing w:after="390" w:line="240" w:lineRule="auto"/>
        <w:contextualSpacing/>
        <w:textAlignment w:val="baseline"/>
        <w:rPr>
          <w:rFonts w:ascii="Aptos" w:eastAsia="Times New Roman" w:hAnsi="Aptos" w:cs="Arial"/>
          <w:kern w:val="2"/>
          <w:sz w:val="24"/>
          <w:szCs w:val="24"/>
          <w14:ligatures w14:val="standardContextual"/>
        </w:rPr>
      </w:pPr>
    </w:p>
    <w:p w14:paraId="3E614520" w14:textId="77777777" w:rsidR="003B5344" w:rsidRDefault="003B5344" w:rsidP="00094612">
      <w:pPr>
        <w:shd w:val="clear" w:color="auto" w:fill="FFFFFF"/>
        <w:spacing w:after="390" w:line="240" w:lineRule="auto"/>
        <w:contextualSpacing/>
        <w:textAlignment w:val="baseline"/>
        <w:rPr>
          <w:rFonts w:ascii="Aptos" w:eastAsia="Times New Roman" w:hAnsi="Aptos" w:cs="Aptos"/>
          <w:kern w:val="2"/>
          <w:sz w:val="24"/>
          <w:szCs w:val="24"/>
          <w14:ligatures w14:val="standardContextual"/>
        </w:rPr>
      </w:pPr>
      <w:r w:rsidRPr="003B5344">
        <w:rPr>
          <w:rFonts w:ascii="Aptos" w:eastAsia="Times New Roman" w:hAnsi="Aptos" w:cs="Aptos"/>
          <w:kern w:val="2"/>
          <w:sz w:val="24"/>
          <w:szCs w:val="24"/>
          <w14:ligatures w14:val="standardContextual"/>
        </w:rPr>
        <w:t>“Cost Sharing” refers to contributions from the organization or other entities other than the U.S. Embassy.  It also includes in-kind contributions such as volunteers’ time and donated venues.</w:t>
      </w:r>
    </w:p>
    <w:p w14:paraId="7B0E75BB" w14:textId="77777777" w:rsidR="00094612" w:rsidRPr="003B5344" w:rsidRDefault="00094612" w:rsidP="00094612">
      <w:pPr>
        <w:shd w:val="clear" w:color="auto" w:fill="FFFFFF"/>
        <w:spacing w:after="390" w:line="240" w:lineRule="auto"/>
        <w:contextualSpacing/>
        <w:textAlignment w:val="baseline"/>
        <w:rPr>
          <w:rFonts w:ascii="Aptos" w:eastAsia="Times New Roman" w:hAnsi="Aptos" w:cs="Aptos"/>
          <w:kern w:val="2"/>
          <w:sz w:val="24"/>
          <w:szCs w:val="24"/>
          <w14:ligatures w14:val="standardContextual"/>
        </w:rPr>
      </w:pPr>
    </w:p>
    <w:p w14:paraId="62EBAEA3" w14:textId="3EF35F06" w:rsidR="009C5FCA" w:rsidRPr="00094612" w:rsidRDefault="003B5344" w:rsidP="00094612">
      <w:pPr>
        <w:spacing w:after="160" w:line="240" w:lineRule="auto"/>
        <w:contextualSpacing/>
        <w:rPr>
          <w:rFonts w:ascii="Aptos" w:eastAsia="Aptos" w:hAnsi="Aptos" w:cs="Arial"/>
          <w:kern w:val="2"/>
          <w:sz w:val="24"/>
          <w:szCs w:val="24"/>
          <w14:ligatures w14:val="standardContextual"/>
        </w:rPr>
      </w:pPr>
      <w:r w:rsidRPr="003B5344">
        <w:rPr>
          <w:rFonts w:ascii="Aptos" w:eastAsia="Times New Roman" w:hAnsi="Aptos" w:cs="Aptos"/>
          <w:kern w:val="2"/>
          <w:sz w:val="24"/>
          <w:szCs w:val="24"/>
          <w14:ligatures w14:val="standardContextual"/>
        </w:rPr>
        <w:t>Alcoholic Beverages:  Please note that award funds cannot be used for alcoholic beverages</w:t>
      </w:r>
      <w:r w:rsidRPr="003B5344">
        <w:rPr>
          <w:rFonts w:ascii="Aptos" w:eastAsia="Times New Roman" w:hAnsi="Aptos" w:cs="Aptos"/>
          <w:color w:val="333333"/>
          <w:kern w:val="2"/>
          <w:sz w:val="24"/>
          <w:szCs w:val="24"/>
          <w14:ligatures w14:val="standardContextual"/>
        </w:rPr>
        <w:t xml:space="preserve">. </w:t>
      </w:r>
    </w:p>
    <w:sectPr w:rsidR="009C5FCA" w:rsidRPr="00094612" w:rsidSect="00AC11B4">
      <w:headerReference w:type="default" r:id="rId25"/>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129A3" w14:textId="77777777" w:rsidR="004D3AAB" w:rsidRDefault="004D3AAB" w:rsidP="00DB74F9">
      <w:pPr>
        <w:spacing w:after="0" w:line="240" w:lineRule="auto"/>
      </w:pPr>
      <w:r>
        <w:separator/>
      </w:r>
    </w:p>
  </w:endnote>
  <w:endnote w:type="continuationSeparator" w:id="0">
    <w:p w14:paraId="77627E17" w14:textId="77777777" w:rsidR="004D3AAB" w:rsidRDefault="004D3AAB" w:rsidP="00DB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188F6" w14:textId="77777777" w:rsidR="004D3AAB" w:rsidRDefault="004D3AAB" w:rsidP="00DB74F9">
      <w:pPr>
        <w:spacing w:after="0" w:line="240" w:lineRule="auto"/>
      </w:pPr>
      <w:r>
        <w:separator/>
      </w:r>
    </w:p>
  </w:footnote>
  <w:footnote w:type="continuationSeparator" w:id="0">
    <w:p w14:paraId="290C88B4" w14:textId="77777777" w:rsidR="004D3AAB" w:rsidRDefault="004D3AAB" w:rsidP="00DB7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CB7A2" w14:textId="6F20BA5A" w:rsidR="00DB74F9" w:rsidRDefault="00DB74F9">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B0568"/>
    <w:multiLevelType w:val="hybridMultilevel"/>
    <w:tmpl w:val="231A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411E7"/>
    <w:multiLevelType w:val="multilevel"/>
    <w:tmpl w:val="E19E1D38"/>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F3FB6"/>
    <w:multiLevelType w:val="multilevel"/>
    <w:tmpl w:val="26F8733C"/>
    <w:lvl w:ilvl="0">
      <w:start w:val="1"/>
      <w:numFmt w:val="bullet"/>
      <w:lvlText w:val=""/>
      <w:lvlJc w:val="left"/>
      <w:pPr>
        <w:tabs>
          <w:tab w:val="num" w:pos="720"/>
        </w:tabs>
        <w:ind w:left="720" w:hanging="360"/>
      </w:pPr>
      <w:rPr>
        <w:rFonts w:ascii="Symbol" w:hAnsi="Symbol" w:hint="default"/>
        <w:sz w:val="20"/>
      </w:rPr>
    </w:lvl>
    <w:lvl w:ilvl="1">
      <w:start w:val="5"/>
      <w:numFmt w:val="upperLetter"/>
      <w:lvlText w:val="%2."/>
      <w:lvlJc w:val="left"/>
      <w:pPr>
        <w:ind w:left="36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F4310"/>
    <w:multiLevelType w:val="hybridMultilevel"/>
    <w:tmpl w:val="1786D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EA45FA"/>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8"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1A2AD9"/>
    <w:multiLevelType w:val="hybridMultilevel"/>
    <w:tmpl w:val="1278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72343"/>
    <w:multiLevelType w:val="hybridMultilevel"/>
    <w:tmpl w:val="E2A45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F9B28FB"/>
    <w:multiLevelType w:val="hybridMultilevel"/>
    <w:tmpl w:val="507ACDF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876C9"/>
    <w:multiLevelType w:val="hybridMultilevel"/>
    <w:tmpl w:val="C0C49B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6A130E"/>
    <w:multiLevelType w:val="hybridMultilevel"/>
    <w:tmpl w:val="4D6477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EA60CC"/>
    <w:multiLevelType w:val="hybridMultilevel"/>
    <w:tmpl w:val="248A0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58F4AF8"/>
    <w:multiLevelType w:val="hybridMultilevel"/>
    <w:tmpl w:val="5FF6B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6C5227"/>
    <w:multiLevelType w:val="hybridMultilevel"/>
    <w:tmpl w:val="CDF6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41675"/>
    <w:multiLevelType w:val="hybridMultilevel"/>
    <w:tmpl w:val="480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909472">
    <w:abstractNumId w:val="0"/>
  </w:num>
  <w:num w:numId="2" w16cid:durableId="840125789">
    <w:abstractNumId w:val="20"/>
  </w:num>
  <w:num w:numId="3" w16cid:durableId="922564196">
    <w:abstractNumId w:val="3"/>
  </w:num>
  <w:num w:numId="4" w16cid:durableId="627971598">
    <w:abstractNumId w:val="17"/>
  </w:num>
  <w:num w:numId="5" w16cid:durableId="1130703152">
    <w:abstractNumId w:val="15"/>
  </w:num>
  <w:num w:numId="6" w16cid:durableId="1464739196">
    <w:abstractNumId w:val="2"/>
  </w:num>
  <w:num w:numId="7" w16cid:durableId="2034912582">
    <w:abstractNumId w:val="9"/>
  </w:num>
  <w:num w:numId="8" w16cid:durableId="1476874732">
    <w:abstractNumId w:val="21"/>
  </w:num>
  <w:num w:numId="9" w16cid:durableId="1773548905">
    <w:abstractNumId w:val="12"/>
  </w:num>
  <w:num w:numId="10" w16cid:durableId="1008748009">
    <w:abstractNumId w:val="10"/>
  </w:num>
  <w:num w:numId="11" w16cid:durableId="1792556972">
    <w:abstractNumId w:val="13"/>
  </w:num>
  <w:num w:numId="12" w16cid:durableId="1225677657">
    <w:abstractNumId w:val="6"/>
  </w:num>
  <w:num w:numId="13" w16cid:durableId="1924100777">
    <w:abstractNumId w:val="5"/>
  </w:num>
  <w:num w:numId="14" w16cid:durableId="329330907">
    <w:abstractNumId w:val="19"/>
  </w:num>
  <w:num w:numId="15" w16cid:durableId="2056155352">
    <w:abstractNumId w:val="7"/>
  </w:num>
  <w:num w:numId="16" w16cid:durableId="1702894211">
    <w:abstractNumId w:val="11"/>
  </w:num>
  <w:num w:numId="17" w16cid:durableId="966546974">
    <w:abstractNumId w:val="18"/>
  </w:num>
  <w:num w:numId="18" w16cid:durableId="21975924">
    <w:abstractNumId w:val="14"/>
  </w:num>
  <w:num w:numId="19" w16cid:durableId="2092506226">
    <w:abstractNumId w:val="8"/>
  </w:num>
  <w:num w:numId="20" w16cid:durableId="492836374">
    <w:abstractNumId w:val="4"/>
  </w:num>
  <w:num w:numId="21" w16cid:durableId="1448739193">
    <w:abstractNumId w:val="1"/>
  </w:num>
  <w:num w:numId="22" w16cid:durableId="130635038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96"/>
    <w:rsid w:val="00007DDC"/>
    <w:rsid w:val="000158DF"/>
    <w:rsid w:val="000209C9"/>
    <w:rsid w:val="00031916"/>
    <w:rsid w:val="00042D29"/>
    <w:rsid w:val="000672CB"/>
    <w:rsid w:val="0009144F"/>
    <w:rsid w:val="00094612"/>
    <w:rsid w:val="00094BCA"/>
    <w:rsid w:val="00095932"/>
    <w:rsid w:val="000A72E3"/>
    <w:rsid w:val="000B3D97"/>
    <w:rsid w:val="000D0AF3"/>
    <w:rsid w:val="000D1229"/>
    <w:rsid w:val="000E45B7"/>
    <w:rsid w:val="000F70DC"/>
    <w:rsid w:val="00106FB3"/>
    <w:rsid w:val="0012559C"/>
    <w:rsid w:val="00146B58"/>
    <w:rsid w:val="00152F8D"/>
    <w:rsid w:val="00171AEC"/>
    <w:rsid w:val="00180F3D"/>
    <w:rsid w:val="00195E1C"/>
    <w:rsid w:val="0019603C"/>
    <w:rsid w:val="00196B10"/>
    <w:rsid w:val="001A3B09"/>
    <w:rsid w:val="001A621D"/>
    <w:rsid w:val="001A6992"/>
    <w:rsid w:val="001B436D"/>
    <w:rsid w:val="001C4595"/>
    <w:rsid w:val="001C4E07"/>
    <w:rsid w:val="001D15F1"/>
    <w:rsid w:val="001D2C78"/>
    <w:rsid w:val="001D36CB"/>
    <w:rsid w:val="001D5C9B"/>
    <w:rsid w:val="001E091C"/>
    <w:rsid w:val="001E4044"/>
    <w:rsid w:val="001F773C"/>
    <w:rsid w:val="0023368A"/>
    <w:rsid w:val="002347E1"/>
    <w:rsid w:val="00236761"/>
    <w:rsid w:val="00251C8A"/>
    <w:rsid w:val="00260061"/>
    <w:rsid w:val="00261B88"/>
    <w:rsid w:val="00264757"/>
    <w:rsid w:val="002902AB"/>
    <w:rsid w:val="0029520D"/>
    <w:rsid w:val="0029586A"/>
    <w:rsid w:val="002A4B56"/>
    <w:rsid w:val="002A6A62"/>
    <w:rsid w:val="002B07A6"/>
    <w:rsid w:val="002B2C50"/>
    <w:rsid w:val="002C1082"/>
    <w:rsid w:val="002D43E6"/>
    <w:rsid w:val="002E0938"/>
    <w:rsid w:val="002E440C"/>
    <w:rsid w:val="002F052E"/>
    <w:rsid w:val="002F656A"/>
    <w:rsid w:val="00305AC9"/>
    <w:rsid w:val="00330596"/>
    <w:rsid w:val="00336AD6"/>
    <w:rsid w:val="00346A3E"/>
    <w:rsid w:val="00350A32"/>
    <w:rsid w:val="003710FA"/>
    <w:rsid w:val="003771F4"/>
    <w:rsid w:val="0038305E"/>
    <w:rsid w:val="00383B19"/>
    <w:rsid w:val="00384B69"/>
    <w:rsid w:val="0038716A"/>
    <w:rsid w:val="003955DF"/>
    <w:rsid w:val="00396595"/>
    <w:rsid w:val="003B42D3"/>
    <w:rsid w:val="003B5344"/>
    <w:rsid w:val="003D0DF7"/>
    <w:rsid w:val="003E50FD"/>
    <w:rsid w:val="003F28A6"/>
    <w:rsid w:val="003F3266"/>
    <w:rsid w:val="00406653"/>
    <w:rsid w:val="00407AB8"/>
    <w:rsid w:val="00414678"/>
    <w:rsid w:val="0041633E"/>
    <w:rsid w:val="00420B43"/>
    <w:rsid w:val="00421E98"/>
    <w:rsid w:val="00434E89"/>
    <w:rsid w:val="00435CCB"/>
    <w:rsid w:val="00450DA5"/>
    <w:rsid w:val="00452004"/>
    <w:rsid w:val="00455BA7"/>
    <w:rsid w:val="00455D5D"/>
    <w:rsid w:val="004653B3"/>
    <w:rsid w:val="00474E15"/>
    <w:rsid w:val="004864BB"/>
    <w:rsid w:val="004927ED"/>
    <w:rsid w:val="00495DBC"/>
    <w:rsid w:val="004A2E7A"/>
    <w:rsid w:val="004A4F2E"/>
    <w:rsid w:val="004B239B"/>
    <w:rsid w:val="004D3AAB"/>
    <w:rsid w:val="004D777D"/>
    <w:rsid w:val="004E1A04"/>
    <w:rsid w:val="004E1AA6"/>
    <w:rsid w:val="004E3859"/>
    <w:rsid w:val="004E5BB3"/>
    <w:rsid w:val="00501C33"/>
    <w:rsid w:val="0050705D"/>
    <w:rsid w:val="00507F3A"/>
    <w:rsid w:val="00514FC9"/>
    <w:rsid w:val="0052186D"/>
    <w:rsid w:val="00531ACB"/>
    <w:rsid w:val="00561A71"/>
    <w:rsid w:val="0056328F"/>
    <w:rsid w:val="00581F8B"/>
    <w:rsid w:val="0058205A"/>
    <w:rsid w:val="0059020E"/>
    <w:rsid w:val="005A068C"/>
    <w:rsid w:val="005B77CA"/>
    <w:rsid w:val="005B7D2A"/>
    <w:rsid w:val="005C06DC"/>
    <w:rsid w:val="005C1E71"/>
    <w:rsid w:val="005D1CD4"/>
    <w:rsid w:val="005D5FD4"/>
    <w:rsid w:val="005F5A10"/>
    <w:rsid w:val="0060713A"/>
    <w:rsid w:val="0061560B"/>
    <w:rsid w:val="00621673"/>
    <w:rsid w:val="00637891"/>
    <w:rsid w:val="00646CD2"/>
    <w:rsid w:val="00651089"/>
    <w:rsid w:val="006511EA"/>
    <w:rsid w:val="00653F55"/>
    <w:rsid w:val="0066007D"/>
    <w:rsid w:val="00665EF7"/>
    <w:rsid w:val="00672EF7"/>
    <w:rsid w:val="00695D24"/>
    <w:rsid w:val="006A0F82"/>
    <w:rsid w:val="006A762C"/>
    <w:rsid w:val="006B00CC"/>
    <w:rsid w:val="006B1AFD"/>
    <w:rsid w:val="006B700D"/>
    <w:rsid w:val="006C33CE"/>
    <w:rsid w:val="006C4C67"/>
    <w:rsid w:val="006D29F1"/>
    <w:rsid w:val="006E07C9"/>
    <w:rsid w:val="006F0AB5"/>
    <w:rsid w:val="006F2C51"/>
    <w:rsid w:val="006F3C14"/>
    <w:rsid w:val="00716867"/>
    <w:rsid w:val="00716D05"/>
    <w:rsid w:val="00716F2A"/>
    <w:rsid w:val="007461CF"/>
    <w:rsid w:val="00754761"/>
    <w:rsid w:val="0077324F"/>
    <w:rsid w:val="007903DC"/>
    <w:rsid w:val="007912B1"/>
    <w:rsid w:val="007A1F61"/>
    <w:rsid w:val="007A7DE9"/>
    <w:rsid w:val="007A7F19"/>
    <w:rsid w:val="007B737D"/>
    <w:rsid w:val="007D12F9"/>
    <w:rsid w:val="007E3D75"/>
    <w:rsid w:val="007E767E"/>
    <w:rsid w:val="007F381E"/>
    <w:rsid w:val="007F4601"/>
    <w:rsid w:val="007F7312"/>
    <w:rsid w:val="0080443A"/>
    <w:rsid w:val="00813972"/>
    <w:rsid w:val="00852712"/>
    <w:rsid w:val="008563F4"/>
    <w:rsid w:val="00856FBB"/>
    <w:rsid w:val="0086034E"/>
    <w:rsid w:val="00860D0A"/>
    <w:rsid w:val="00870612"/>
    <w:rsid w:val="008756DE"/>
    <w:rsid w:val="00876DBD"/>
    <w:rsid w:val="0087788A"/>
    <w:rsid w:val="00884C1C"/>
    <w:rsid w:val="00896243"/>
    <w:rsid w:val="00896FAA"/>
    <w:rsid w:val="00897560"/>
    <w:rsid w:val="008B242A"/>
    <w:rsid w:val="008D2ABE"/>
    <w:rsid w:val="008D356F"/>
    <w:rsid w:val="008F021E"/>
    <w:rsid w:val="008F0A71"/>
    <w:rsid w:val="008F0AB2"/>
    <w:rsid w:val="00900F77"/>
    <w:rsid w:val="00907B9B"/>
    <w:rsid w:val="009104F7"/>
    <w:rsid w:val="00912E94"/>
    <w:rsid w:val="00940088"/>
    <w:rsid w:val="0094532F"/>
    <w:rsid w:val="009500CF"/>
    <w:rsid w:val="00951343"/>
    <w:rsid w:val="009606AB"/>
    <w:rsid w:val="009606F6"/>
    <w:rsid w:val="00974358"/>
    <w:rsid w:val="0099179B"/>
    <w:rsid w:val="009B3212"/>
    <w:rsid w:val="009C2C9E"/>
    <w:rsid w:val="009C5FCA"/>
    <w:rsid w:val="009C7E59"/>
    <w:rsid w:val="009D5CF4"/>
    <w:rsid w:val="009D66A2"/>
    <w:rsid w:val="009F3FA1"/>
    <w:rsid w:val="00A05116"/>
    <w:rsid w:val="00A237E4"/>
    <w:rsid w:val="00A25554"/>
    <w:rsid w:val="00A323C8"/>
    <w:rsid w:val="00A35882"/>
    <w:rsid w:val="00A37364"/>
    <w:rsid w:val="00A47ECF"/>
    <w:rsid w:val="00A62840"/>
    <w:rsid w:val="00A63060"/>
    <w:rsid w:val="00A693AA"/>
    <w:rsid w:val="00A76242"/>
    <w:rsid w:val="00A83AD5"/>
    <w:rsid w:val="00AA5AF6"/>
    <w:rsid w:val="00AA73B2"/>
    <w:rsid w:val="00AB5333"/>
    <w:rsid w:val="00AC11B4"/>
    <w:rsid w:val="00AC36AD"/>
    <w:rsid w:val="00AD356B"/>
    <w:rsid w:val="00AD3581"/>
    <w:rsid w:val="00AE364D"/>
    <w:rsid w:val="00AE3B4F"/>
    <w:rsid w:val="00B1108E"/>
    <w:rsid w:val="00B12515"/>
    <w:rsid w:val="00B1548A"/>
    <w:rsid w:val="00B166C2"/>
    <w:rsid w:val="00B242D4"/>
    <w:rsid w:val="00B4527A"/>
    <w:rsid w:val="00B5486C"/>
    <w:rsid w:val="00B607BE"/>
    <w:rsid w:val="00B61396"/>
    <w:rsid w:val="00B729DF"/>
    <w:rsid w:val="00B7418D"/>
    <w:rsid w:val="00B92067"/>
    <w:rsid w:val="00B93238"/>
    <w:rsid w:val="00BA5F62"/>
    <w:rsid w:val="00BB36C2"/>
    <w:rsid w:val="00BC2D7B"/>
    <w:rsid w:val="00BE47F7"/>
    <w:rsid w:val="00BF030F"/>
    <w:rsid w:val="00BF490B"/>
    <w:rsid w:val="00C015BA"/>
    <w:rsid w:val="00C025B5"/>
    <w:rsid w:val="00C06E45"/>
    <w:rsid w:val="00C071BB"/>
    <w:rsid w:val="00C20B89"/>
    <w:rsid w:val="00C23567"/>
    <w:rsid w:val="00C23BBD"/>
    <w:rsid w:val="00C418EC"/>
    <w:rsid w:val="00C44D48"/>
    <w:rsid w:val="00C52BBC"/>
    <w:rsid w:val="00C5729B"/>
    <w:rsid w:val="00C7341C"/>
    <w:rsid w:val="00C768C9"/>
    <w:rsid w:val="00C83A42"/>
    <w:rsid w:val="00C90300"/>
    <w:rsid w:val="00C9665A"/>
    <w:rsid w:val="00CC60F2"/>
    <w:rsid w:val="00CD6E48"/>
    <w:rsid w:val="00CE359D"/>
    <w:rsid w:val="00CE3AE9"/>
    <w:rsid w:val="00CF01E0"/>
    <w:rsid w:val="00CF3E30"/>
    <w:rsid w:val="00D01DBE"/>
    <w:rsid w:val="00D0290D"/>
    <w:rsid w:val="00D0509D"/>
    <w:rsid w:val="00D15448"/>
    <w:rsid w:val="00D16DE0"/>
    <w:rsid w:val="00D21A4B"/>
    <w:rsid w:val="00D42BAA"/>
    <w:rsid w:val="00D74581"/>
    <w:rsid w:val="00D7753C"/>
    <w:rsid w:val="00D80B41"/>
    <w:rsid w:val="00D938B3"/>
    <w:rsid w:val="00DA3340"/>
    <w:rsid w:val="00DA3F67"/>
    <w:rsid w:val="00DB2E6E"/>
    <w:rsid w:val="00DB6A42"/>
    <w:rsid w:val="00DB74F9"/>
    <w:rsid w:val="00DD1A43"/>
    <w:rsid w:val="00DD6E7E"/>
    <w:rsid w:val="00DD76E7"/>
    <w:rsid w:val="00DE0E2E"/>
    <w:rsid w:val="00E000E0"/>
    <w:rsid w:val="00E16BEE"/>
    <w:rsid w:val="00E54B98"/>
    <w:rsid w:val="00E71050"/>
    <w:rsid w:val="00E75348"/>
    <w:rsid w:val="00E77EFD"/>
    <w:rsid w:val="00E842FB"/>
    <w:rsid w:val="00E84EA1"/>
    <w:rsid w:val="00E87591"/>
    <w:rsid w:val="00E956A6"/>
    <w:rsid w:val="00EB242F"/>
    <w:rsid w:val="00EB30BE"/>
    <w:rsid w:val="00EC11C3"/>
    <w:rsid w:val="00EC43B6"/>
    <w:rsid w:val="00EC7D20"/>
    <w:rsid w:val="00ED000F"/>
    <w:rsid w:val="00EE791F"/>
    <w:rsid w:val="00EF0189"/>
    <w:rsid w:val="00F01A28"/>
    <w:rsid w:val="00F12E67"/>
    <w:rsid w:val="00F13A25"/>
    <w:rsid w:val="00F16C2C"/>
    <w:rsid w:val="00F26567"/>
    <w:rsid w:val="00F273DD"/>
    <w:rsid w:val="00F41E1D"/>
    <w:rsid w:val="00F57DA8"/>
    <w:rsid w:val="00F96A34"/>
    <w:rsid w:val="00FC0747"/>
    <w:rsid w:val="00FD0E36"/>
    <w:rsid w:val="00FD256D"/>
    <w:rsid w:val="00FD5577"/>
    <w:rsid w:val="00FF0B4E"/>
    <w:rsid w:val="01BF72B3"/>
    <w:rsid w:val="041D28C8"/>
    <w:rsid w:val="041EDF03"/>
    <w:rsid w:val="051570A0"/>
    <w:rsid w:val="06ECDD68"/>
    <w:rsid w:val="074E271B"/>
    <w:rsid w:val="08022907"/>
    <w:rsid w:val="091AAE58"/>
    <w:rsid w:val="09E9E218"/>
    <w:rsid w:val="09F8CE1C"/>
    <w:rsid w:val="0ACA1C09"/>
    <w:rsid w:val="0B5F698A"/>
    <w:rsid w:val="0D0C9471"/>
    <w:rsid w:val="0D1D2EC0"/>
    <w:rsid w:val="0E093B07"/>
    <w:rsid w:val="0E3FDAAA"/>
    <w:rsid w:val="1112A016"/>
    <w:rsid w:val="117C8AAD"/>
    <w:rsid w:val="12DB9EA5"/>
    <w:rsid w:val="139B11F0"/>
    <w:rsid w:val="15CB4F94"/>
    <w:rsid w:val="16183867"/>
    <w:rsid w:val="16E57F48"/>
    <w:rsid w:val="16F346D1"/>
    <w:rsid w:val="174D4627"/>
    <w:rsid w:val="1755FC2C"/>
    <w:rsid w:val="177B09DB"/>
    <w:rsid w:val="17D9960C"/>
    <w:rsid w:val="1881B960"/>
    <w:rsid w:val="1888D54B"/>
    <w:rsid w:val="199755A2"/>
    <w:rsid w:val="19B05C5A"/>
    <w:rsid w:val="1A252CF9"/>
    <w:rsid w:val="1AE72185"/>
    <w:rsid w:val="1BD4C4CA"/>
    <w:rsid w:val="1BFEC7F7"/>
    <w:rsid w:val="1D1BD213"/>
    <w:rsid w:val="1DAFBAA4"/>
    <w:rsid w:val="1DE1A03F"/>
    <w:rsid w:val="1EA529AF"/>
    <w:rsid w:val="1F6228EB"/>
    <w:rsid w:val="20239187"/>
    <w:rsid w:val="20AB6FBE"/>
    <w:rsid w:val="20C7E6ED"/>
    <w:rsid w:val="20D9E79D"/>
    <w:rsid w:val="218E6077"/>
    <w:rsid w:val="22E59CED"/>
    <w:rsid w:val="24D16DBA"/>
    <w:rsid w:val="25131AF8"/>
    <w:rsid w:val="2704F2BB"/>
    <w:rsid w:val="2760FC0A"/>
    <w:rsid w:val="28DEDB65"/>
    <w:rsid w:val="29D389A8"/>
    <w:rsid w:val="2A357EE2"/>
    <w:rsid w:val="2A412F57"/>
    <w:rsid w:val="2B298A3F"/>
    <w:rsid w:val="2BDF9C9C"/>
    <w:rsid w:val="2F1830FA"/>
    <w:rsid w:val="311C0A9C"/>
    <w:rsid w:val="335194B0"/>
    <w:rsid w:val="340AFDB7"/>
    <w:rsid w:val="344198BE"/>
    <w:rsid w:val="357261A5"/>
    <w:rsid w:val="35A4FA8A"/>
    <w:rsid w:val="3821A04B"/>
    <w:rsid w:val="39331C85"/>
    <w:rsid w:val="3A7801A6"/>
    <w:rsid w:val="3B0A393F"/>
    <w:rsid w:val="3EE47463"/>
    <w:rsid w:val="3F745B57"/>
    <w:rsid w:val="3FA0E61A"/>
    <w:rsid w:val="3FA8604F"/>
    <w:rsid w:val="3FCCDBA9"/>
    <w:rsid w:val="40C741DD"/>
    <w:rsid w:val="40FAE735"/>
    <w:rsid w:val="415B6A70"/>
    <w:rsid w:val="4168AC0A"/>
    <w:rsid w:val="41AF5A34"/>
    <w:rsid w:val="43BBA1FC"/>
    <w:rsid w:val="4500A48E"/>
    <w:rsid w:val="45120F67"/>
    <w:rsid w:val="45B6B620"/>
    <w:rsid w:val="47FA6ECF"/>
    <w:rsid w:val="4A18568E"/>
    <w:rsid w:val="4B104999"/>
    <w:rsid w:val="4BB3AB42"/>
    <w:rsid w:val="4C8B56A2"/>
    <w:rsid w:val="4D6269A8"/>
    <w:rsid w:val="50871C65"/>
    <w:rsid w:val="5142ABFC"/>
    <w:rsid w:val="517B2DA1"/>
    <w:rsid w:val="52C48532"/>
    <w:rsid w:val="53C2E21F"/>
    <w:rsid w:val="540726D5"/>
    <w:rsid w:val="54284656"/>
    <w:rsid w:val="544CE966"/>
    <w:rsid w:val="54778893"/>
    <w:rsid w:val="5509FAE9"/>
    <w:rsid w:val="55C519C3"/>
    <w:rsid w:val="5637A14E"/>
    <w:rsid w:val="56548658"/>
    <w:rsid w:val="56F5BDAB"/>
    <w:rsid w:val="57B65D7C"/>
    <w:rsid w:val="58FF7777"/>
    <w:rsid w:val="59177659"/>
    <w:rsid w:val="5967BDAC"/>
    <w:rsid w:val="5B00324B"/>
    <w:rsid w:val="5DDE5C3B"/>
    <w:rsid w:val="5E4C6657"/>
    <w:rsid w:val="5EB817B3"/>
    <w:rsid w:val="5F684F19"/>
    <w:rsid w:val="605807B3"/>
    <w:rsid w:val="60A8A1CD"/>
    <w:rsid w:val="6273C2CA"/>
    <w:rsid w:val="67631FD9"/>
    <w:rsid w:val="686D20F0"/>
    <w:rsid w:val="6AE32F6E"/>
    <w:rsid w:val="6BEA2584"/>
    <w:rsid w:val="6C55001E"/>
    <w:rsid w:val="6CAB1602"/>
    <w:rsid w:val="70B0085A"/>
    <w:rsid w:val="70F1CF23"/>
    <w:rsid w:val="71465F5B"/>
    <w:rsid w:val="724C0146"/>
    <w:rsid w:val="72AB8110"/>
    <w:rsid w:val="73D20F2F"/>
    <w:rsid w:val="7457DAE8"/>
    <w:rsid w:val="74DD769E"/>
    <w:rsid w:val="76E445AB"/>
    <w:rsid w:val="7738590A"/>
    <w:rsid w:val="77E798AB"/>
    <w:rsid w:val="784DDAB2"/>
    <w:rsid w:val="78E26E9E"/>
    <w:rsid w:val="7C8D1C08"/>
    <w:rsid w:val="7CCF8706"/>
    <w:rsid w:val="7EDDB3A4"/>
    <w:rsid w:val="7FC18979"/>
    <w:rsid w:val="7FC4BCCA"/>
    <w:rsid w:val="7FD02F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BC397"/>
  <w15:docId w15:val="{74EC6C31-9A6F-4A0F-9A72-B18F2B00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06E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5C1E7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396"/>
    <w:rPr>
      <w:rFonts w:ascii="Tahoma" w:hAnsi="Tahoma" w:cs="Tahoma"/>
      <w:sz w:val="16"/>
      <w:szCs w:val="16"/>
    </w:rPr>
  </w:style>
  <w:style w:type="paragraph" w:styleId="ListParagraph">
    <w:name w:val="List Paragraph"/>
    <w:basedOn w:val="Normal"/>
    <w:uiPriority w:val="34"/>
    <w:qFormat/>
    <w:rsid w:val="00E87591"/>
    <w:pPr>
      <w:ind w:left="720"/>
      <w:contextualSpacing/>
    </w:pPr>
  </w:style>
  <w:style w:type="paragraph" w:customStyle="1" w:styleId="Default">
    <w:name w:val="Default"/>
    <w:rsid w:val="001A699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A6992"/>
    <w:rPr>
      <w:color w:val="0000FF" w:themeColor="hyperlink"/>
      <w:u w:val="single"/>
    </w:rPr>
  </w:style>
  <w:style w:type="character" w:styleId="CommentReference">
    <w:name w:val="annotation reference"/>
    <w:basedOn w:val="DefaultParagraphFont"/>
    <w:uiPriority w:val="99"/>
    <w:semiHidden/>
    <w:unhideWhenUsed/>
    <w:rsid w:val="006B1AFD"/>
    <w:rPr>
      <w:sz w:val="16"/>
      <w:szCs w:val="16"/>
    </w:rPr>
  </w:style>
  <w:style w:type="paragraph" w:styleId="CommentText">
    <w:name w:val="annotation text"/>
    <w:basedOn w:val="Normal"/>
    <w:link w:val="CommentTextChar"/>
    <w:uiPriority w:val="99"/>
    <w:unhideWhenUsed/>
    <w:rsid w:val="006B1AFD"/>
    <w:pPr>
      <w:spacing w:line="240" w:lineRule="auto"/>
    </w:pPr>
    <w:rPr>
      <w:sz w:val="20"/>
      <w:szCs w:val="20"/>
    </w:rPr>
  </w:style>
  <w:style w:type="character" w:customStyle="1" w:styleId="CommentTextChar">
    <w:name w:val="Comment Text Char"/>
    <w:basedOn w:val="DefaultParagraphFont"/>
    <w:link w:val="CommentText"/>
    <w:uiPriority w:val="99"/>
    <w:rsid w:val="006B1AFD"/>
    <w:rPr>
      <w:sz w:val="20"/>
      <w:szCs w:val="20"/>
    </w:rPr>
  </w:style>
  <w:style w:type="paragraph" w:styleId="CommentSubject">
    <w:name w:val="annotation subject"/>
    <w:basedOn w:val="CommentText"/>
    <w:next w:val="CommentText"/>
    <w:link w:val="CommentSubjectChar"/>
    <w:uiPriority w:val="99"/>
    <w:semiHidden/>
    <w:unhideWhenUsed/>
    <w:rsid w:val="006B1AFD"/>
    <w:rPr>
      <w:b/>
      <w:bCs/>
    </w:rPr>
  </w:style>
  <w:style w:type="character" w:customStyle="1" w:styleId="CommentSubjectChar">
    <w:name w:val="Comment Subject Char"/>
    <w:basedOn w:val="CommentTextChar"/>
    <w:link w:val="CommentSubject"/>
    <w:uiPriority w:val="99"/>
    <w:semiHidden/>
    <w:rsid w:val="006B1AFD"/>
    <w:rPr>
      <w:b/>
      <w:bCs/>
      <w:sz w:val="20"/>
      <w:szCs w:val="20"/>
    </w:rPr>
  </w:style>
  <w:style w:type="paragraph" w:styleId="Header">
    <w:name w:val="header"/>
    <w:basedOn w:val="Normal"/>
    <w:link w:val="HeaderChar"/>
    <w:uiPriority w:val="99"/>
    <w:unhideWhenUsed/>
    <w:rsid w:val="00DB7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4F9"/>
  </w:style>
  <w:style w:type="paragraph" w:styleId="Footer">
    <w:name w:val="footer"/>
    <w:basedOn w:val="Normal"/>
    <w:link w:val="FooterChar"/>
    <w:uiPriority w:val="99"/>
    <w:unhideWhenUsed/>
    <w:rsid w:val="00DB7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4F9"/>
  </w:style>
  <w:style w:type="paragraph" w:customStyle="1" w:styleId="null">
    <w:name w:val="null"/>
    <w:basedOn w:val="Normal"/>
    <w:rsid w:val="00E84EA1"/>
    <w:pPr>
      <w:spacing w:before="100" w:beforeAutospacing="1" w:after="100" w:afterAutospacing="1" w:line="240" w:lineRule="auto"/>
    </w:pPr>
    <w:rPr>
      <w:rFonts w:ascii="Calibri" w:hAnsi="Calibri" w:cs="Calibri"/>
    </w:rPr>
  </w:style>
  <w:style w:type="character" w:customStyle="1" w:styleId="null1">
    <w:name w:val="null1"/>
    <w:basedOn w:val="DefaultParagraphFont"/>
    <w:rsid w:val="00E84EA1"/>
  </w:style>
  <w:style w:type="character" w:styleId="UnresolvedMention">
    <w:name w:val="Unresolved Mention"/>
    <w:basedOn w:val="DefaultParagraphFont"/>
    <w:uiPriority w:val="99"/>
    <w:semiHidden/>
    <w:unhideWhenUsed/>
    <w:rsid w:val="009104F7"/>
    <w:rPr>
      <w:color w:val="605E5C"/>
      <w:shd w:val="clear" w:color="auto" w:fill="E1DFDD"/>
    </w:rPr>
  </w:style>
  <w:style w:type="character" w:customStyle="1" w:styleId="normaltextrun">
    <w:name w:val="normaltextrun"/>
    <w:basedOn w:val="DefaultParagraphFont"/>
    <w:rsid w:val="002A6A62"/>
  </w:style>
  <w:style w:type="character" w:customStyle="1" w:styleId="tabchar">
    <w:name w:val="tabchar"/>
    <w:basedOn w:val="DefaultParagraphFont"/>
    <w:rsid w:val="002A6A62"/>
  </w:style>
  <w:style w:type="paragraph" w:styleId="Revision">
    <w:name w:val="Revision"/>
    <w:hidden/>
    <w:uiPriority w:val="99"/>
    <w:semiHidden/>
    <w:rsid w:val="00896FAA"/>
    <w:pPr>
      <w:spacing w:after="0" w:line="240" w:lineRule="auto"/>
    </w:pPr>
  </w:style>
  <w:style w:type="paragraph" w:styleId="Title">
    <w:name w:val="Title"/>
    <w:basedOn w:val="Normal"/>
    <w:next w:val="Normal"/>
    <w:link w:val="TitleChar"/>
    <w:uiPriority w:val="10"/>
    <w:qFormat/>
    <w:rsid w:val="00F12E6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2E67"/>
    <w:rPr>
      <w:rFonts w:asciiTheme="majorHAnsi" w:eastAsiaTheme="majorEastAsia" w:hAnsiTheme="majorHAnsi" w:cstheme="majorBidi"/>
      <w:spacing w:val="-10"/>
      <w:kern w:val="28"/>
      <w:sz w:val="56"/>
      <w:szCs w:val="56"/>
      <w14:ligatures w14:val="standardContextual"/>
    </w:rPr>
  </w:style>
  <w:style w:type="paragraph" w:styleId="BodyText">
    <w:name w:val="Body Text"/>
    <w:basedOn w:val="Normal"/>
    <w:link w:val="BodyTextChar"/>
    <w:uiPriority w:val="1"/>
    <w:qFormat/>
    <w:rsid w:val="00F12E6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12E67"/>
    <w:rPr>
      <w:rFonts w:ascii="Calibri" w:eastAsia="Calibri" w:hAnsi="Calibri" w:cs="Calibri"/>
    </w:rPr>
  </w:style>
  <w:style w:type="character" w:customStyle="1" w:styleId="Heading1Char">
    <w:name w:val="Heading 1 Char"/>
    <w:basedOn w:val="DefaultParagraphFont"/>
    <w:link w:val="Heading1"/>
    <w:uiPriority w:val="9"/>
    <w:rsid w:val="00F12E6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12E67"/>
    <w:pPr>
      <w:spacing w:line="259" w:lineRule="auto"/>
      <w:outlineLvl w:val="9"/>
    </w:pPr>
  </w:style>
  <w:style w:type="paragraph" w:styleId="TOC3">
    <w:name w:val="toc 3"/>
    <w:basedOn w:val="Normal"/>
    <w:next w:val="Normal"/>
    <w:autoRedefine/>
    <w:uiPriority w:val="39"/>
    <w:unhideWhenUsed/>
    <w:rsid w:val="00F12E67"/>
    <w:pPr>
      <w:spacing w:after="100" w:line="259" w:lineRule="auto"/>
      <w:ind w:left="440"/>
    </w:pPr>
    <w:rPr>
      <w:kern w:val="2"/>
      <w14:ligatures w14:val="standardContextual"/>
    </w:rPr>
  </w:style>
  <w:style w:type="character" w:customStyle="1" w:styleId="Heading5Char">
    <w:name w:val="Heading 5 Char"/>
    <w:basedOn w:val="DefaultParagraphFont"/>
    <w:link w:val="Heading5"/>
    <w:uiPriority w:val="9"/>
    <w:semiHidden/>
    <w:rsid w:val="005C1E71"/>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06E45"/>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B54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966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19861">
      <w:bodyDiv w:val="1"/>
      <w:marLeft w:val="0"/>
      <w:marRight w:val="0"/>
      <w:marTop w:val="0"/>
      <w:marBottom w:val="0"/>
      <w:divBdr>
        <w:top w:val="none" w:sz="0" w:space="0" w:color="auto"/>
        <w:left w:val="none" w:sz="0" w:space="0" w:color="auto"/>
        <w:bottom w:val="none" w:sz="0" w:space="0" w:color="auto"/>
        <w:right w:val="none" w:sz="0" w:space="0" w:color="auto"/>
      </w:divBdr>
    </w:div>
    <w:div w:id="365106409">
      <w:bodyDiv w:val="1"/>
      <w:marLeft w:val="0"/>
      <w:marRight w:val="0"/>
      <w:marTop w:val="0"/>
      <w:marBottom w:val="0"/>
      <w:divBdr>
        <w:top w:val="none" w:sz="0" w:space="0" w:color="auto"/>
        <w:left w:val="none" w:sz="0" w:space="0" w:color="auto"/>
        <w:bottom w:val="none" w:sz="0" w:space="0" w:color="auto"/>
        <w:right w:val="none" w:sz="0" w:space="0" w:color="auto"/>
      </w:divBdr>
      <w:divsChild>
        <w:div w:id="393092566">
          <w:marLeft w:val="0"/>
          <w:marRight w:val="0"/>
          <w:marTop w:val="0"/>
          <w:marBottom w:val="0"/>
          <w:divBdr>
            <w:top w:val="none" w:sz="0" w:space="0" w:color="auto"/>
            <w:left w:val="none" w:sz="0" w:space="0" w:color="auto"/>
            <w:bottom w:val="none" w:sz="0" w:space="0" w:color="auto"/>
            <w:right w:val="none" w:sz="0" w:space="0" w:color="auto"/>
          </w:divBdr>
          <w:divsChild>
            <w:div w:id="1863199838">
              <w:marLeft w:val="0"/>
              <w:marRight w:val="0"/>
              <w:marTop w:val="150"/>
              <w:marBottom w:val="150"/>
              <w:divBdr>
                <w:top w:val="none" w:sz="0" w:space="0" w:color="auto"/>
                <w:left w:val="none" w:sz="0" w:space="0" w:color="auto"/>
                <w:bottom w:val="none" w:sz="0" w:space="0" w:color="auto"/>
                <w:right w:val="none" w:sz="0" w:space="0" w:color="auto"/>
              </w:divBdr>
            </w:div>
          </w:divsChild>
        </w:div>
        <w:div w:id="912619131">
          <w:marLeft w:val="0"/>
          <w:marRight w:val="0"/>
          <w:marTop w:val="0"/>
          <w:marBottom w:val="0"/>
          <w:divBdr>
            <w:top w:val="none" w:sz="0" w:space="0" w:color="auto"/>
            <w:left w:val="none" w:sz="0" w:space="0" w:color="auto"/>
            <w:bottom w:val="none" w:sz="0" w:space="0" w:color="auto"/>
            <w:right w:val="none" w:sz="0" w:space="0" w:color="auto"/>
          </w:divBdr>
        </w:div>
      </w:divsChild>
    </w:div>
    <w:div w:id="465591442">
      <w:bodyDiv w:val="1"/>
      <w:marLeft w:val="0"/>
      <w:marRight w:val="0"/>
      <w:marTop w:val="0"/>
      <w:marBottom w:val="0"/>
      <w:divBdr>
        <w:top w:val="none" w:sz="0" w:space="0" w:color="auto"/>
        <w:left w:val="none" w:sz="0" w:space="0" w:color="auto"/>
        <w:bottom w:val="none" w:sz="0" w:space="0" w:color="auto"/>
        <w:right w:val="none" w:sz="0" w:space="0" w:color="auto"/>
      </w:divBdr>
    </w:div>
    <w:div w:id="475293318">
      <w:bodyDiv w:val="1"/>
      <w:marLeft w:val="0"/>
      <w:marRight w:val="0"/>
      <w:marTop w:val="0"/>
      <w:marBottom w:val="0"/>
      <w:divBdr>
        <w:top w:val="none" w:sz="0" w:space="0" w:color="auto"/>
        <w:left w:val="none" w:sz="0" w:space="0" w:color="auto"/>
        <w:bottom w:val="none" w:sz="0" w:space="0" w:color="auto"/>
        <w:right w:val="none" w:sz="0" w:space="0" w:color="auto"/>
      </w:divBdr>
    </w:div>
    <w:div w:id="767233736">
      <w:bodyDiv w:val="1"/>
      <w:marLeft w:val="0"/>
      <w:marRight w:val="0"/>
      <w:marTop w:val="0"/>
      <w:marBottom w:val="0"/>
      <w:divBdr>
        <w:top w:val="none" w:sz="0" w:space="0" w:color="auto"/>
        <w:left w:val="none" w:sz="0" w:space="0" w:color="auto"/>
        <w:bottom w:val="none" w:sz="0" w:space="0" w:color="auto"/>
        <w:right w:val="none" w:sz="0" w:space="0" w:color="auto"/>
      </w:divBdr>
    </w:div>
    <w:div w:id="1248925626">
      <w:bodyDiv w:val="1"/>
      <w:marLeft w:val="0"/>
      <w:marRight w:val="0"/>
      <w:marTop w:val="0"/>
      <w:marBottom w:val="0"/>
      <w:divBdr>
        <w:top w:val="none" w:sz="0" w:space="0" w:color="auto"/>
        <w:left w:val="none" w:sz="0" w:space="0" w:color="auto"/>
        <w:bottom w:val="none" w:sz="0" w:space="0" w:color="auto"/>
        <w:right w:val="none" w:sz="0" w:space="0" w:color="auto"/>
      </w:divBdr>
    </w:div>
    <w:div w:id="1420058024">
      <w:bodyDiv w:val="1"/>
      <w:marLeft w:val="0"/>
      <w:marRight w:val="0"/>
      <w:marTop w:val="0"/>
      <w:marBottom w:val="0"/>
      <w:divBdr>
        <w:top w:val="none" w:sz="0" w:space="0" w:color="auto"/>
        <w:left w:val="none" w:sz="0" w:space="0" w:color="auto"/>
        <w:bottom w:val="none" w:sz="0" w:space="0" w:color="auto"/>
        <w:right w:val="none" w:sz="0" w:space="0" w:color="auto"/>
      </w:divBdr>
    </w:div>
    <w:div w:id="1570112467">
      <w:bodyDiv w:val="1"/>
      <w:marLeft w:val="0"/>
      <w:marRight w:val="0"/>
      <w:marTop w:val="0"/>
      <w:marBottom w:val="0"/>
      <w:divBdr>
        <w:top w:val="none" w:sz="0" w:space="0" w:color="auto"/>
        <w:left w:val="none" w:sz="0" w:space="0" w:color="auto"/>
        <w:bottom w:val="none" w:sz="0" w:space="0" w:color="auto"/>
        <w:right w:val="none" w:sz="0" w:space="0" w:color="auto"/>
      </w:divBdr>
    </w:div>
    <w:div w:id="1607032954">
      <w:bodyDiv w:val="1"/>
      <w:marLeft w:val="0"/>
      <w:marRight w:val="0"/>
      <w:marTop w:val="0"/>
      <w:marBottom w:val="0"/>
      <w:divBdr>
        <w:top w:val="none" w:sz="0" w:space="0" w:color="auto"/>
        <w:left w:val="none" w:sz="0" w:space="0" w:color="auto"/>
        <w:bottom w:val="none" w:sz="0" w:space="0" w:color="auto"/>
        <w:right w:val="none" w:sz="0" w:space="0" w:color="auto"/>
      </w:divBdr>
    </w:div>
    <w:div w:id="1669213961">
      <w:bodyDiv w:val="1"/>
      <w:marLeft w:val="0"/>
      <w:marRight w:val="0"/>
      <w:marTop w:val="0"/>
      <w:marBottom w:val="0"/>
      <w:divBdr>
        <w:top w:val="none" w:sz="0" w:space="0" w:color="auto"/>
        <w:left w:val="none" w:sz="0" w:space="0" w:color="auto"/>
        <w:bottom w:val="none" w:sz="0" w:space="0" w:color="auto"/>
        <w:right w:val="none" w:sz="0" w:space="0" w:color="auto"/>
      </w:divBdr>
    </w:div>
    <w:div w:id="1750149643">
      <w:bodyDiv w:val="1"/>
      <w:marLeft w:val="0"/>
      <w:marRight w:val="0"/>
      <w:marTop w:val="0"/>
      <w:marBottom w:val="0"/>
      <w:divBdr>
        <w:top w:val="none" w:sz="0" w:space="0" w:color="auto"/>
        <w:left w:val="none" w:sz="0" w:space="0" w:color="auto"/>
        <w:bottom w:val="none" w:sz="0" w:space="0" w:color="auto"/>
        <w:right w:val="none" w:sz="0" w:space="0" w:color="auto"/>
      </w:divBdr>
    </w:div>
    <w:div w:id="1764377634">
      <w:bodyDiv w:val="1"/>
      <w:marLeft w:val="0"/>
      <w:marRight w:val="0"/>
      <w:marTop w:val="0"/>
      <w:marBottom w:val="0"/>
      <w:divBdr>
        <w:top w:val="none" w:sz="0" w:space="0" w:color="auto"/>
        <w:left w:val="none" w:sz="0" w:space="0" w:color="auto"/>
        <w:bottom w:val="none" w:sz="0" w:space="0" w:color="auto"/>
        <w:right w:val="none" w:sz="0" w:space="0" w:color="auto"/>
      </w:divBdr>
    </w:div>
    <w:div w:id="183856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Relationship Id="rId18" Type="http://schemas.openxmlformats.org/officeDocument/2006/relationships/hyperlink" Target="https://www.ecfr.gov/cgi-bin/text-idx?SID=81a5f41de81c46a9844617d93a9db081&amp;mc=true&amp;node=pt2.1.25&amp;rgn=div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cfr.gov/cgi-bin/text-idx?SID=81a5f41de81c46a9844617d93a9db081&amp;mc=true&amp;node=pt2.1.182&amp;rgn=div5" TargetMode="External"/><Relationship Id="rId7" Type="http://schemas.openxmlformats.org/officeDocument/2006/relationships/settings" Target="settings.xml"/><Relationship Id="rId12"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Relationship Id="rId17" Type="http://schemas.openxmlformats.org/officeDocument/2006/relationships/hyperlink" Target="https://www.ecfr.gov/cgi-bin/text-idx?SID=81a5f41de81c46a9844617d93a9db081&amp;mc=true&amp;node=pt2.1.200&amp;rgn=div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cfr.gov/current/title-2/subtitle-A/chapter-I/part-25/subpart-A/section-25.110" TargetMode="External"/><Relationship Id="rId20" Type="http://schemas.openxmlformats.org/officeDocument/2006/relationships/hyperlink" Target="https://www.ecfr.gov/cgi-bin/text-idx?SID=81a5f41de81c46a9844617d93a9db081&amp;mc=true&amp;node=pt2.1.175&amp;rgn=div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brevillepd@state.gov" TargetMode="External"/><Relationship Id="rId24" Type="http://schemas.openxmlformats.org/officeDocument/2006/relationships/hyperlink" Target="https://www.state.gov/about-us-office-of-the-procurement-executive/" TargetMode="External"/><Relationship Id="rId5" Type="http://schemas.openxmlformats.org/officeDocument/2006/relationships/numbering" Target="numbering.xml"/><Relationship Id="rId15" Type="http://schemas.openxmlformats.org/officeDocument/2006/relationships/hyperlink" Target="https://eportal.nspa.nato.int/Codification/CageTool/home" TargetMode="External"/><Relationship Id="rId23" Type="http://schemas.openxmlformats.org/officeDocument/2006/relationships/hyperlink" Target="https://www.ecfr.gov/cgi-bin/text-idx?SID=81a5f41de81c46a9844617d93a9db081&amp;mc=true&amp;tpl=/ecfrbrowse/Title02/2chapterVI.tpl"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ecfr.gov/cgi-bin/text-idx?SID=81a5f41de81c46a9844617d93a9db081&amp;mc=true&amp;node=pt2.1.170&amp;rgn=div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Relationship Id="rId22" Type="http://schemas.openxmlformats.org/officeDocument/2006/relationships/hyperlink" Target="https://www.ecfr.gov/cgi-bin/text-idx?SID=81a5f41de81c46a9844617d93a9db081&amp;mc=true&amp;node=pt2.1.183&amp;rgn=div5"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7254626-EE8D-4169-8BB6-F0DDE2392CCC}">
    <t:Anchor>
      <t:Comment id="1108773595"/>
    </t:Anchor>
    <t:History>
      <t:Event id="{00318A9F-F985-4176-B267-320E5BE921FE}" time="2025-04-15T18:01:45.557Z">
        <t:Attribution userId="S::aybartc@state.gov::3c25cce9-22d7-4014-b0fb-1d9e7a8ca236" userProvider="AD" userName="Aybar, Tijen C"/>
        <t:Anchor>
          <t:Comment id="2038047297"/>
        </t:Anchor>
        <t:Create/>
      </t:Event>
      <t:Event id="{F3FBF663-BCF7-48A6-9D23-F04D6255197E}" time="2025-04-15T18:01:45.557Z">
        <t:Attribution userId="S::aybartc@state.gov::3c25cce9-22d7-4014-b0fb-1d9e7a8ca236" userProvider="AD" userName="Aybar, Tijen C"/>
        <t:Anchor>
          <t:Comment id="2038047297"/>
        </t:Anchor>
        <t:Assign userId="S::RadiceJP@state.gov::f9a6ddcb-6ec8-457c-8a2a-3f7f57a764e8" userProvider="AD" userName="Radice, Julia P"/>
      </t:Event>
      <t:Event id="{3E6BA9D3-13B5-4EDE-A378-67BA6B300FE6}" time="2025-04-15T18:01:45.557Z">
        <t:Attribution userId="S::aybartc@state.gov::3c25cce9-22d7-4014-b0fb-1d9e7a8ca236" userProvider="AD" userName="Aybar, Tijen C"/>
        <t:Anchor>
          <t:Comment id="2038047297"/>
        </t:Anchor>
        <t:SetTitle title="@Radice, Julia P is this still accurate?"/>
      </t:Event>
    </t:History>
  </t:Task>
  <t:Task id="{F85CCCF5-D7A0-478F-BD5A-8231906055F3}">
    <t:Anchor>
      <t:Comment id="1507939385"/>
    </t:Anchor>
    <t:History>
      <t:Event id="{5FBA7346-0F30-40E9-9FF5-31A52E300C12}" time="2025-06-24T17:02:54.549Z">
        <t:Attribution userId="S::aybartc@state.gov::3c25cce9-22d7-4014-b0fb-1d9e7a8ca236" userProvider="AD" userName="Aybar, Tijen C"/>
        <t:Anchor>
          <t:Comment id="1507939385"/>
        </t:Anchor>
        <t:Create/>
      </t:Event>
      <t:Event id="{3D628519-559D-46CD-99B1-51A5657A0F88}" time="2025-06-24T17:02:54.549Z">
        <t:Attribution userId="S::aybartc@state.gov::3c25cce9-22d7-4014-b0fb-1d9e7a8ca236" userProvider="AD" userName="Aybar, Tijen C"/>
        <t:Anchor>
          <t:Comment id="1507939385"/>
        </t:Anchor>
        <t:Assign userId="S::GrizzleJR@state.gov::ab1226af-e08c-4f14-a135-47a812fbcb77" userProvider="AD" userName="Grizzle, James R (Ryan)"/>
      </t:Event>
      <t:Event id="{6291CC1F-09AB-46E6-828A-37A8FC9CA1D3}" time="2025-06-24T17:02:54.549Z">
        <t:Attribution userId="S::aybartc@state.gov::3c25cce9-22d7-4014-b0fb-1d9e7a8ca236" userProvider="AD" userName="Aybar, Tijen C"/>
        <t:Anchor>
          <t:Comment id="1507939385"/>
        </t:Anchor>
        <t:SetTitle title="@Grizzle, James R (Ryan)"/>
      </t:Event>
      <t:Event id="{4D5A6C8A-83C0-4425-AE5B-51A493DBF484}" time="2025-06-24T17:06:58.058Z">
        <t:Attribution userId="S::grizzlejr@state.gov::ab1226af-e08c-4f14-a135-47a812fbcb77" userProvider="AD" userName="Grizzle, James R (Ryan)"/>
        <t:Anchor>
          <t:Comment id="1447530253"/>
        </t:Anchor>
        <t:UnassignAll/>
      </t:Event>
      <t:Event id="{2BA4A4F5-A8E2-4655-91D4-B379B4E50FA8}" time="2025-06-24T17:06:58.058Z">
        <t:Attribution userId="S::grizzlejr@state.gov::ab1226af-e08c-4f14-a135-47a812fbcb77" userProvider="AD" userName="Grizzle, James R (Ryan)"/>
        <t:Anchor>
          <t:Comment id="1447530253"/>
        </t:Anchor>
        <t:Assign userId="S::AybarTC@state.gov::3c25cce9-22d7-4014-b0fb-1d9e7a8ca236" userProvider="AD" userName="Aybar, Tijen 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05a762-0d13-4cac-bbe3-28f80c65451e" xsi:nil="true"/>
    <lcf76f155ced4ddcb4097134ff3c332f xmlns="b34fb57d-0d9d-4b3c-bd06-5b5efa2a0ccc">
      <Terms xmlns="http://schemas.microsoft.com/office/infopath/2007/PartnerControls"/>
    </lcf76f155ced4ddcb4097134ff3c332f>
    <SharedWithUsers xmlns="0d05a762-0d13-4cac-bbe3-28f80c65451e">
      <UserInfo>
        <DisplayName>El Hweg, Nairuz A</DisplayName>
        <AccountId>3065</AccountId>
        <AccountType/>
      </UserInfo>
      <UserInfo>
        <DisplayName>Radice, Julia P</DisplayName>
        <AccountId>3174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A9383A82FF8F45A56E59698048981F" ma:contentTypeVersion="16" ma:contentTypeDescription="Create a new document." ma:contentTypeScope="" ma:versionID="a1d4533876e59f115d69ac63a24dcfe8">
  <xsd:schema xmlns:xsd="http://www.w3.org/2001/XMLSchema" xmlns:xs="http://www.w3.org/2001/XMLSchema" xmlns:p="http://schemas.microsoft.com/office/2006/metadata/properties" xmlns:ns2="b34fb57d-0d9d-4b3c-bd06-5b5efa2a0ccc" xmlns:ns3="0d05a762-0d13-4cac-bbe3-28f80c65451e" targetNamespace="http://schemas.microsoft.com/office/2006/metadata/properties" ma:root="true" ma:fieldsID="2a3e5e1fe2e4f9e6e78e73cd17b30897" ns2:_="" ns3:_="">
    <xsd:import namespace="b34fb57d-0d9d-4b3c-bd06-5b5efa2a0ccc"/>
    <xsd:import namespace="0d05a762-0d13-4cac-bbe3-28f80c6545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fb57d-0d9d-4b3c-bd06-5b5efa2a0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05a762-0d13-4cac-bbe3-28f80c6545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901a78-1bae-4684-b833-2b589d7342e1}" ma:internalName="TaxCatchAll" ma:showField="CatchAllData" ma:web="0d05a762-0d13-4cac-bbe3-28f80c6545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40286-C89E-4B32-8994-93B23C50C78D}">
  <ds:schemaRefs>
    <ds:schemaRef ds:uri="http://schemas.microsoft.com/office/2006/metadata/properties"/>
    <ds:schemaRef ds:uri="http://schemas.microsoft.com/office/infopath/2007/PartnerControls"/>
    <ds:schemaRef ds:uri="0d05a762-0d13-4cac-bbe3-28f80c65451e"/>
    <ds:schemaRef ds:uri="b34fb57d-0d9d-4b3c-bd06-5b5efa2a0ccc"/>
  </ds:schemaRefs>
</ds:datastoreItem>
</file>

<file path=customXml/itemProps2.xml><?xml version="1.0" encoding="utf-8"?>
<ds:datastoreItem xmlns:ds="http://schemas.openxmlformats.org/officeDocument/2006/customXml" ds:itemID="{1790321D-08D9-4E5D-9572-70228195C423}">
  <ds:schemaRefs>
    <ds:schemaRef ds:uri="http://schemas.openxmlformats.org/officeDocument/2006/bibliography"/>
  </ds:schemaRefs>
</ds:datastoreItem>
</file>

<file path=customXml/itemProps3.xml><?xml version="1.0" encoding="utf-8"?>
<ds:datastoreItem xmlns:ds="http://schemas.openxmlformats.org/officeDocument/2006/customXml" ds:itemID="{0F41E2E0-31D7-43D0-A7F1-5008EC37F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fb57d-0d9d-4b3c-bd06-5b5efa2a0ccc"/>
    <ds:schemaRef ds:uri="0d05a762-0d13-4cac-bbe3-28f80c654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465D1-7565-4C13-AD83-66B4FC4F9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3900</Words>
  <Characters>22236</Characters>
  <Application>Microsoft Office Word</Application>
  <DocSecurity>0</DocSecurity>
  <Lines>185</Lines>
  <Paragraphs>52</Paragraphs>
  <ScaleCrop>false</ScaleCrop>
  <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Statement - SAMPLE</dc:title>
  <dc:subject/>
  <dc:creator>Ekey, Vivian (Libreville)</dc:creator>
  <cp:keywords/>
  <cp:lastModifiedBy>Ekey, Vivian (Libreville)</cp:lastModifiedBy>
  <cp:revision>2</cp:revision>
  <dcterms:created xsi:type="dcterms:W3CDTF">2025-06-25T14:54:00Z</dcterms:created>
  <dcterms:modified xsi:type="dcterms:W3CDTF">2025-06-25T14:54:00Z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55185121-9b91-494f-a0fd-f95d63338f4d</vt:lpwstr>
  </property>
  <property fmtid="{D5CDD505-2E9C-101B-9397-08002B2CF9AE}" pid="4" name="ContentTypeId">
    <vt:lpwstr>0x01010081A9383A82FF8F45A56E59698048981F</vt:lpwstr>
  </property>
  <property fmtid="{D5CDD505-2E9C-101B-9397-08002B2CF9AE}" pid="5" name="Order">
    <vt:r8>34200</vt:r8>
  </property>
  <property fmtid="{D5CDD505-2E9C-101B-9397-08002B2CF9AE}" pid="6" name="URL">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SIP_Label_1665d9ee-429a-4d5f-97cc-cfb56e044a6e_Enabled">
    <vt:lpwstr>true</vt:lpwstr>
  </property>
  <property fmtid="{D5CDD505-2E9C-101B-9397-08002B2CF9AE}" pid="11" name="MSIP_Label_1665d9ee-429a-4d5f-97cc-cfb56e044a6e_SetDate">
    <vt:lpwstr>2022-03-23T16:12:19Z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b39d1ba1-d3ef-45e7-819c-5d4a18e96e0c</vt:lpwstr>
  </property>
  <property fmtid="{D5CDD505-2E9C-101B-9397-08002B2CF9AE}" pid="16" name="MSIP_Label_1665d9ee-429a-4d5f-97cc-cfb56e044a6e_ContentBits">
    <vt:lpwstr>0</vt:lpwstr>
  </property>
  <property fmtid="{D5CDD505-2E9C-101B-9397-08002B2CF9AE}" pid="17" name="MediaServiceImageTags">
    <vt:lpwstr/>
  </property>
</Properties>
</file>