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21"/>
        <w:tblW w:w="1363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5FC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General Information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9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A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B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60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5F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1. Is your organization incorporated or legally registered?     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5FE" w14:textId="2FA0F4DF" w:rsidR="00465080" w:rsidRPr="00A168CE" w:rsidRDefault="00465080" w:rsidP="00465080">
            <w:pPr>
              <w:rPr>
                <w:rFonts w:ascii="Wingdings 2" w:hAnsi="Wingdings 2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5F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0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2. When and where was your organization incorporated or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7" w14:textId="7D8698C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0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0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registered? (Please provide copy of certificate)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1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0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If your organization required to pay taxes on income/revenue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1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or is it exempt from such taxes?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7" w14:textId="1E5E477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2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If based in the U.S., is your organization tax exempt under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2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501c3 of the IRS code?  (Please provide a copy of your IRS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4" w14:textId="21E80C3A" w:rsidR="00465080" w:rsidRPr="00A168CE" w:rsidRDefault="00465080" w:rsidP="005D4F16">
            <w:pPr>
              <w:rPr>
                <w:rFonts w:ascii="Arial" w:hAnsi="Arial" w:cs="Arial"/>
                <w:sz w:val="40"/>
                <w:szCs w:val="4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2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determination letter)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3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2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5. Is your organization affiliated with any other organizations.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E" w14:textId="5E29D3C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3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3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6. Please provide copies of any materials that describe your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3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3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organization, its mission and history.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4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3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7. Does your organization have a Board of Directors with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4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4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specific functions and responsibilities (By-laws)?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6" w14:textId="05AF4B4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5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4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8. Are minutes of Board of Directors’ meetings maintained?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C" w14:textId="30E864B3" w:rsidR="00465080" w:rsidRPr="00465080" w:rsidRDefault="00465080" w:rsidP="005D4F16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5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5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9. Is there an organization chart or similar document establishing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2" w14:textId="5E6BE27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5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5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clear lines of authority?  If so, please submit copy.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6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5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10. Are duties for key employees of your organization defined?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E" w14:textId="6BDB0AD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6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6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 How and what format?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6E" w14:textId="77777777" w:rsidTr="00465080">
        <w:trPr>
          <w:trHeight w:val="127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C669" w14:textId="543D4E8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11. What is the total number of: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a. Full-time employees __</w:t>
            </w:r>
            <w:r w:rsidR="00A168CE">
              <w:rPr>
                <w:rFonts w:ascii="Arial" w:hAnsi="Arial" w:cs="Arial"/>
                <w:sz w:val="20"/>
                <w:szCs w:val="20"/>
              </w:rPr>
              <w:t>6</w:t>
            </w:r>
            <w:r w:rsidRPr="00465080">
              <w:rPr>
                <w:rFonts w:ascii="Arial" w:hAnsi="Arial" w:cs="Arial"/>
                <w:sz w:val="20"/>
                <w:szCs w:val="20"/>
              </w:rPr>
              <w:t>__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b. Part-time employees ___</w:t>
            </w:r>
            <w:r w:rsidR="00A168CE">
              <w:rPr>
                <w:rFonts w:ascii="Arial" w:hAnsi="Arial" w:cs="Arial"/>
                <w:sz w:val="20"/>
                <w:szCs w:val="20"/>
              </w:rPr>
              <w:t>4</w:t>
            </w:r>
            <w:r w:rsidRPr="00465080">
              <w:rPr>
                <w:rFonts w:ascii="Arial" w:hAnsi="Arial" w:cs="Arial"/>
                <w:sz w:val="20"/>
                <w:szCs w:val="20"/>
              </w:rPr>
              <w:t>_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c. Consultants____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d. Volunteers _</w:t>
            </w:r>
            <w:r w:rsidR="00A168CE">
              <w:rPr>
                <w:rFonts w:ascii="Arial" w:hAnsi="Arial" w:cs="Arial"/>
                <w:sz w:val="20"/>
                <w:szCs w:val="20"/>
              </w:rPr>
              <w:t>4</w:t>
            </w:r>
            <w:r w:rsidRPr="00465080">
              <w:rPr>
                <w:rFonts w:ascii="Arial" w:hAnsi="Arial" w:cs="Arial"/>
                <w:sz w:val="20"/>
                <w:szCs w:val="20"/>
              </w:rPr>
              <w:t>___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74" w14:textId="77777777" w:rsidTr="00465080">
        <w:trPr>
          <w:trHeight w:val="127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C66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12. Does your organization have grants or cost reimbursable contracts with: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a. Other Federal agencies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b. Other organizations, foundations, etc.?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(If so, describe nature and dollar amounts)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0" w14:textId="6DC0E38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1" w14:textId="4D3B3192" w:rsidR="00465080" w:rsidRPr="00465080" w:rsidRDefault="00465080" w:rsidP="005D4F16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3" w14:textId="1BE5758E" w:rsidR="00465080" w:rsidRPr="00465080" w:rsidRDefault="00465080" w:rsidP="00807BE9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  <w:r w:rsidR="003C0D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65080" w:rsidRPr="00465080" w14:paraId="4C1CC67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7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13. Has any aspect of your organization’s activities been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8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7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recently audited by a government agency or independent public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D" w14:textId="72E97DA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8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8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accountant? (If so, please submit review(s) 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8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8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14. Does your organization have access to the Internet and do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92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8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you have the capability needed to retrieve documents via e-mail?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E" w14:textId="0287A601" w:rsidR="00465080" w:rsidRPr="00465080" w:rsidRDefault="00465080" w:rsidP="005D4F16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C1CC693" w14:textId="77777777" w:rsidR="00465080" w:rsidRDefault="00465080"/>
    <w:p w14:paraId="4C1CC694" w14:textId="77777777" w:rsidR="00465080" w:rsidRDefault="00465080">
      <w:r>
        <w:br w:type="page"/>
      </w:r>
    </w:p>
    <w:tbl>
      <w:tblPr>
        <w:tblpPr w:leftFromText="180" w:rightFromText="180" w:vertAnchor="page" w:horzAnchor="margin" w:tblpY="1096"/>
        <w:tblW w:w="1363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69A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Internal Controls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9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6A0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9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Who is responsible for cash?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9F" w14:textId="3564189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A6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A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Who is responsible for bank accounts?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A5" w14:textId="5C10958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AC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A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Who is responsible for equipment?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AB" w14:textId="03451DC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B2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A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4. Who is responsible for checking expenditures to make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B1" w14:textId="0D935A6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B8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B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sure they are allowable?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B7" w14:textId="6900848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B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B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Who is responsible for keeping all receipts and other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C4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B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expense documentation for grants?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0" w14:textId="52767A0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1" w14:textId="592DF0A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2" w14:textId="0FE4D78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3" w14:textId="0A80F28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CA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C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6. Who is responsible for signing checks and do you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6" w14:textId="2AE6E1F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7" w14:textId="10C32EC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8" w14:textId="541DA80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9" w14:textId="2634D6B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D0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C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have a two signature policy?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C" w14:textId="090435D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D" w14:textId="1DEC304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E" w14:textId="5DC65D0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CF" w14:textId="7677676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D6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D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Are check requests approved before checks are signed?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2" w14:textId="2B06DD4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3" w14:textId="3735EE6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4" w14:textId="5B4D154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5" w14:textId="01920EC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DC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D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By whom?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8" w14:textId="01F1B0B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9" w14:textId="1B14A45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A" w14:textId="25CBEB7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B" w14:textId="41639EB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E2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D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c. Do you ever use a mechanical or computer generated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E" w14:textId="003AE6F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DF" w14:textId="27EB12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0" w14:textId="13CC83D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1" w14:textId="30143F4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E8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E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signature on checks?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4" w14:textId="77458DA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5" w14:textId="3A1FF6A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6" w14:textId="6EBBEA7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7" w14:textId="48E6342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6EE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E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7. Who is responsible for maintaining accounting records?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A" w14:textId="46DF09E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B" w14:textId="410A655A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C" w14:textId="6BFF6D20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D" w14:textId="4259041C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6F4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E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8. Who prepares financial reports?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0" w14:textId="1A2F603A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1" w14:textId="01E06FD8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2" w14:textId="3885D8F1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3" w14:textId="758CE04D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6FA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F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9. Who prepares program reports?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6" w14:textId="76BF1274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7" w14:textId="1F17FFDA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8" w14:textId="49CB80C6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9" w14:textId="268B51BD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00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F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10. Are timesheets kept for each paid employee?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C" w14:textId="40BA268E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D" w14:textId="34C6911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E" w14:textId="2EF98095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FF" w14:textId="1B33D831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06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0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11. Is each employees salary stated in an employment letter or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2" w14:textId="75D2849E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3" w14:textId="29A3391B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4" w14:textId="239BC36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5" w14:textId="4065FCB0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0C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0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contract?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8" w14:textId="288603BD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9" w14:textId="2149D53B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A" w14:textId="4F58EB5B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B" w14:textId="28368A00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12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0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12. Do you have written policy describing salary increases,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E" w14:textId="1D002E43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0F" w14:textId="36EF7FA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0" w14:textId="1174550D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1" w14:textId="384A3231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18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1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bonuses and merit pay?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4" w14:textId="67B72DAB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5" w14:textId="03B23C1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6" w14:textId="1068131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7" w14:textId="2AFB93F6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1E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1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13. Do you have written policy describing vacation/holiday pay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A" w14:textId="2415D48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B" w14:textId="25D629F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C" w14:textId="6D9FC85B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1D" w14:textId="795FDC9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24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1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and sick leave?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0" w14:textId="63D682C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1" w14:textId="12C67DD8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2" w14:textId="604D5BC5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3" w14:textId="748653E5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2A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2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14. Do you maintain inventory records for equipment?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6" w14:textId="2D1E6204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7" w14:textId="612D979E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8" w14:textId="416F2D6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9" w14:textId="37653A0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30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2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15. How often do you compare inventory records to the actual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C" w14:textId="39E692DB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D" w14:textId="3EE6DE2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E" w14:textId="62E67A18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2F" w14:textId="01A2F039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36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3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equipment?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2" w14:textId="28490ADA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3" w14:textId="68ABF7A9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4" w14:textId="6024390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5" w14:textId="5D9CB6F8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3C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3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16. Are you familiar with the U.S. government regulations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8" w14:textId="150EB829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9" w14:textId="42356273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A" w14:textId="3E5E4978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B" w14:textId="15321BB9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42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3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concerning costs which can be charged to U.S. grants (OMB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E" w14:textId="405D08B4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3F" w14:textId="57DFD0E0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0" w14:textId="6E413D76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1" w14:textId="70BBC353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48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4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Circular A-122 "Cost Principles for Nonprofit Organizations" or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4" w14:textId="68C7F604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5" w14:textId="303E802C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6" w14:textId="0ED8DA61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7" w14:textId="4C23A760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4E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4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OMB Circular A-21 "Educational Institutions")?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A" w14:textId="7CEBBD9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B" w14:textId="049C5815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C" w14:textId="632E5C6B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4D" w14:textId="5A35F615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5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4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2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5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6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6B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1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2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3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4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5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71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7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772" w14:textId="77777777" w:rsidR="00A168CE" w:rsidRDefault="00A168CE"/>
    <w:tbl>
      <w:tblPr>
        <w:tblW w:w="13500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778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3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Accounting System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4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7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77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7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Briefly describe your organizations accounting system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84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7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including: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0" w14:textId="34C3D6F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1" w14:textId="5B57076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2" w14:textId="7050804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3" w14:textId="47D5CE1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8A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8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a. any manual ledgers used to record transactions (general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6" w14:textId="46796FD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7" w14:textId="5CF5383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8" w14:textId="006FD2C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9" w14:textId="581A34F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90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8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ledger, cash disbursements ledger, etc)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C" w14:textId="06E931A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D" w14:textId="45CA8F5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E" w14:textId="1E55347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F" w14:textId="3BC5623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96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9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any computerized accounting system used (please indicate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2" w14:textId="222A435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3" w14:textId="6BB88DF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4" w14:textId="60F680D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5" w14:textId="3B23A17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9C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9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name and how long this system has been in place)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8" w14:textId="29B2E4B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9" w14:textId="4BA590D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A" w14:textId="58E105B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B" w14:textId="4A667D4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A2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and how transactions are summarized in financial reports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E" w14:textId="6E8897E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F" w14:textId="10D2E72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0" w14:textId="40B8E91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1" w14:textId="4EFC50E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A8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2. Does your organization have written accounting policy and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4" w14:textId="32A59B3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5" w14:textId="60FF066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6" w14:textId="7CF869C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7" w14:textId="05FAAE2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AE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A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procedures?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A" w14:textId="333A0AB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B" w14:textId="2B10813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C" w14:textId="4B0F753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D" w14:textId="1640B29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B4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Are your financial reports prepared on a: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0" w14:textId="06DB53E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1" w14:textId="01B48EE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2" w14:textId="631397D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3" w14:textId="54B9483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BA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B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Cash basis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6" w14:textId="11AF94A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7" w14:textId="1C916A8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8" w14:textId="302BD4D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9" w14:textId="272E241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C0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Accrual basis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C" w14:textId="5F10EDF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D" w14:textId="71E0FB2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E" w14:textId="7685462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BF" w14:textId="17E63B7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C6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C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4. Does your accounting system adequately identify receipts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2" w14:textId="67EB563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3" w14:textId="545F527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4" w14:textId="0C5C84C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5" w14:textId="27874B3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CC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C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and expenditures for each individual grant or contract?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8" w14:textId="066131D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9" w14:textId="7894FAA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A" w14:textId="26A08ED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B" w14:textId="4A57D55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D2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C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5. Does the system provide for recording the non-Federal share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E" w14:textId="0266512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F" w14:textId="7AB1646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0" w14:textId="51DF32E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1" w14:textId="59C0BB5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D8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D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and in-kind/cost share contributions in the accounting records.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4" w14:textId="1EC5A4D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5" w14:textId="69272BB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6" w14:textId="1D5BE32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7" w14:textId="2A44682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DE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D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6. How often are your financial reports prepared?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A" w14:textId="287DD7C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B" w14:textId="0BB48C7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C" w14:textId="14F164C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D" w14:textId="1F5181E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E4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D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7. Have the financial statements been audited within the last two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0" w14:textId="5067701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1" w14:textId="5E5DD2A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2" w14:textId="0628980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3" w14:textId="7ECC7EC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EA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E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years by an independent auditor?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6" w14:textId="1595DEA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7" w14:textId="1A7BAC8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8" w14:textId="0FBB2B6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9" w14:textId="2B44F6C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F0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E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8. Do you keep invoices, vouchers and timesheets for all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C" w14:textId="791A1A5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D" w14:textId="3F674DA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E" w14:textId="2C471E6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F" w14:textId="318A937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F6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F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payments made from grant funds?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2" w14:textId="4F8A5B4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3" w14:textId="2E56B5D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4" w14:textId="30D31EF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5" w14:textId="79724BC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FC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F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9. Will your organization be able to keep accounting records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8" w14:textId="196A5C0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9" w14:textId="7B16168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A" w14:textId="76DC437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B" w14:textId="09DCCE1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02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F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including invoices, vouchers and timesheets for at least three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E" w14:textId="48DF3B0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F" w14:textId="2335252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0" w14:textId="4956D4F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1" w14:textId="205A756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08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years after the final financial report for a grant is submitted?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4" w14:textId="4683BEC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5" w14:textId="2B390BB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6" w14:textId="38A84A5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7" w14:textId="36E98BE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0E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0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10. Briefly describe your organization filling system for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A" w14:textId="7E179DC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B" w14:textId="21B37EE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C" w14:textId="331E050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D" w14:textId="473ABAD3" w:rsidR="00C22A69" w:rsidRPr="005D4F16" w:rsidRDefault="00C22A69" w:rsidP="005D4F16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65080" w:rsidRPr="00465080" w14:paraId="4C1CC81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0F" w14:textId="223DE61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keeping supporting documentation for: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1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Open grants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2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Closed grants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2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11. Does your organization have a negotiated indirect cost rate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2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approved by a U.S. government agency. If yes, which agency?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A" w14:textId="4C4CBCF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3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3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833" w14:textId="77777777" w:rsidR="00465080" w:rsidRDefault="00465080"/>
    <w:tbl>
      <w:tblPr>
        <w:tblW w:w="13633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839" w14:textId="77777777" w:rsidTr="002F7C13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CC834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Budgetary Controls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8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83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Does your organization use an operating budget to control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3B" w14:textId="249863A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3C" w14:textId="1C16752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3D" w14:textId="211E224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3E" w14:textId="67BEE32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45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lastRenderedPageBreak/>
              <w:t>project funds?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1" w14:textId="11B4EB5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2" w14:textId="39D3E99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3" w14:textId="5A318BF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4" w14:textId="0534EB3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4B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4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Will a separate bank account be established for a new grant?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7" w14:textId="5B07BE2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8" w14:textId="25D0EC5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9" w14:textId="7AFBB80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A" w14:textId="64B47BB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5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4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3. Will any funds be located in a bank overseas?  If so, will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D" w14:textId="778D460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E" w14:textId="1D12DBF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4F" w14:textId="3C5B7E8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0" w14:textId="5317351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5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5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funds be in U.S. currency?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3" w14:textId="5DC85B3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4" w14:textId="5DDF623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5" w14:textId="0E93F9B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6" w14:textId="01C5713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5D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5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Are all bank accounts and check signers authorized and by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9" w14:textId="66B61E7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A" w14:textId="37161F2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B" w14:textId="1F7A6F8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C" w14:textId="6A60D28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63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5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whom?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5F" w14:textId="532C1E2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0" w14:textId="27A3D4E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1" w14:textId="5D2D22F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2" w14:textId="73BAB7E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69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Will any cash from a government grant be kept outside the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5" w14:textId="2A5E76B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6" w14:textId="72971DC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7" w14:textId="531F4B4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8" w14:textId="5E8C9AE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6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bank (in petty cash funds, etc.)?  How much and how will funds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B" w14:textId="32371DB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C" w14:textId="48EFCA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D" w14:textId="60160CA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6E" w14:textId="04FC5A0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75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7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be maintained?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1" w14:textId="0295A9C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2" w14:textId="6DCD933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3" w14:textId="4D95258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4" w14:textId="077C7B5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7B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7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6. Are there budgetary controls in effect to preclude incurring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7" w14:textId="2F1BDCE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8" w14:textId="6F1260E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9" w14:textId="481F2D1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A" w14:textId="429E25D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8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7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obligations in excess of :(e.g. comparison of budget with actual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D" w14:textId="13EF9D2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E" w14:textId="20951F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7F" w14:textId="108A316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0" w14:textId="5AF5535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8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8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expenditures on a monthly basis)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3" w14:textId="314B2DE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4" w14:textId="0801349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5" w14:textId="48267FC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6" w14:textId="6A6BE46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8D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Total funds available for an award?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9" w14:textId="36328EC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A" w14:textId="3047311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B" w14:textId="62AA09C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C" w14:textId="2C2D588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93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8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Total funds available for a budget category (line item)?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8F" w14:textId="0BFD23F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0" w14:textId="217B231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1" w14:textId="45D5431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2" w14:textId="4C9D33B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99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9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7. Are there systems in place to minimize the time between the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5" w14:textId="2B93D84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6" w14:textId="1DCF0F8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7" w14:textId="678CC0D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8" w14:textId="095A481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9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9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draw down of funds and the spending of funds (not keeping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B" w14:textId="74D8DF3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C" w14:textId="5C599C9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D" w14:textId="78BBEBF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9E" w14:textId="61DD100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A5" w14:textId="77777777" w:rsidTr="002F7C13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A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excess cash on hand)?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1" w14:textId="3EF807B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AB" w14:textId="77777777" w:rsidTr="002F7C13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Audits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9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A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8B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A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Does your organization have regular audits? How often?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AD" w14:textId="2590A7B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AE" w14:textId="669CB9C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AF" w14:textId="1FF7203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0" w14:textId="53452DB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B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B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Who performs the audit?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3" w14:textId="3095314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4" w14:textId="44DB6A9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5" w14:textId="34448CD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6" w14:textId="397E105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BD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B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What type of audit is performed?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9" w14:textId="07F0CF0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A" w14:textId="587B296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B" w14:textId="6142BDE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C" w14:textId="6690EF8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C3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B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Financial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BF" w14:textId="6794067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0" w14:textId="0020060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1" w14:textId="1B11420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2" w14:textId="3C44161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C9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C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A-133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5" w14:textId="159F513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6" w14:textId="0D79D2F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7" w14:textId="7C1A068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8" w14:textId="34C81D5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C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C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Program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B" w14:textId="20C31C0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C" w14:textId="3847423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D" w14:textId="30DD63B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CE" w14:textId="1BFC15C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D5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D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d. Other (explain)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1" w14:textId="2A0DCEB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2" w14:textId="6E400BB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3" w14:textId="506FDB6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4" w14:textId="78181F2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DB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D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If you have an audit, will any government funds be listed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7" w14:textId="3A90E34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8" w14:textId="644EB55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9" w14:textId="50FBBB5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A" w14:textId="6EBFD92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E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D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as a separate item?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D" w14:textId="5D5F18D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E" w14:textId="66D3909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DF" w14:textId="2C6CD92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E0" w14:textId="636B74C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E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E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5. Are there any reasons (local conditions, laws or institutional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E3" w14:textId="5ED2DDE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E4" w14:textId="1003049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E5" w14:textId="1E96889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E6" w14:textId="2448F97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ED" w14:textId="77777777" w:rsidTr="005D4F16">
        <w:trPr>
          <w:trHeight w:val="8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E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circumstances) that would prevent an independent accountant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E9" w14:textId="6A0CAD9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EA" w14:textId="6F2142C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EB" w14:textId="6ACA54B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EC" w14:textId="5A96EB3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F3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E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from performing an audit of your organization?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F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F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F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F9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8FB" w14:textId="77777777" w:rsidR="00465080" w:rsidRDefault="00465080">
      <w:r>
        <w:br w:type="page"/>
      </w:r>
    </w:p>
    <w:tbl>
      <w:tblPr>
        <w:tblW w:w="13500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901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C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Consultants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D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E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F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00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90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0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Are there written policies or consistently followed procedures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03" w14:textId="104C6C4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04" w14:textId="6D55D15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05" w14:textId="17CEA32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06" w14:textId="7D7BF76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0D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0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regarding the use of consultants which detail at a minimum: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09" w14:textId="36BC2DD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0A" w14:textId="737A528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0B" w14:textId="295D184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0C" w14:textId="5EE2442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13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0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Circumstances under which consultants may be used?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0F" w14:textId="1CD4FE0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0" w14:textId="50DBD70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1" w14:textId="1156FAA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2" w14:textId="6C36E75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19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1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Consideration of in-house capabilities to accomplish services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5" w14:textId="40C3021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6" w14:textId="76C6B96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7" w14:textId="4AD55FB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8" w14:textId="3221841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1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1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before contracting them?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B" w14:textId="60818E8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C" w14:textId="00A1F6B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D" w14:textId="3B09C39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1E" w14:textId="1434721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25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2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Requirements for solicitations or bids from several contract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1" w14:textId="4B60183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2" w14:textId="505AEDC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3" w14:textId="6D46CE0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4" w14:textId="6546EED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2B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2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sources to establish reasonableness of cost and quality of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7" w14:textId="3CD03DD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8" w14:textId="4016914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9" w14:textId="01E4C2E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A" w14:textId="408D258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3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2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services to be provided?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D" w14:textId="7209D7A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E" w14:textId="6DD3D11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2F" w14:textId="0779FC6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30" w14:textId="1BE0506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3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3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Are consultants required to sign "consulting agreements"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33" w14:textId="16D45A1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34" w14:textId="5D4ABA2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35" w14:textId="645CF5B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36" w14:textId="7EA3937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3D" w14:textId="77777777" w:rsidTr="005D4F16">
        <w:trPr>
          <w:trHeight w:val="8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3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outlining services to be rendered, duration of engagement and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39" w14:textId="7F94D02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3A" w14:textId="100A8B7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3B" w14:textId="5355723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3C" w14:textId="6B91CC3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43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3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pay rates?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49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4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Purchases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8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94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4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Does your organization have written purchasing procedures?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55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5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If not, briefly describe how purchasing activities are handled.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1" w14:textId="6881FC7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2" w14:textId="268F74D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3" w14:textId="1D0010C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4" w14:textId="3847291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5B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5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Does the policy/procedure consider such matters as quality,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7" w14:textId="61B1733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8" w14:textId="07AF0DC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9" w14:textId="1A7B4F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A" w14:textId="5DBF99C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6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5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cost, delivery, competition, source section, etc.?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D" w14:textId="1646226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E" w14:textId="724D306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5F" w14:textId="47ED366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0" w14:textId="6F9F28C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6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6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Has the responsibility for purchasing been assigned to one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3" w14:textId="25B63A4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4" w14:textId="3D2A958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5" w14:textId="6CB6D58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6" w14:textId="1BA38F2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6D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6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department or individual?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9" w14:textId="0D0C311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A" w14:textId="731BD01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B" w14:textId="5372B87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C" w14:textId="5AE6630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73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6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Is purchasing separate from accounting and receiving?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6F" w14:textId="460A5AA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0" w14:textId="75407D0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1" w14:textId="52BB448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2" w14:textId="27C52F7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79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7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Are competitive bids obtained for items such as rentals? 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5" w14:textId="3BD0095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6" w14:textId="5104AF9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7" w14:textId="5E006A8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8" w14:textId="1644871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7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7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6. Are purchase orders required for all purchases?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B" w14:textId="5877A3D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C" w14:textId="30C6DF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D" w14:textId="7013559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7E" w14:textId="370258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85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8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7. Is control maintained over items or dollar amounts?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81" w14:textId="3DD43F6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82" w14:textId="0D0516F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83" w14:textId="07720FC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84" w14:textId="00D506C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8B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8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Describe controlling factors.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7" w14:textId="3557107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C1CC98C" w14:textId="77777777" w:rsidR="00465080" w:rsidRDefault="00465080"/>
    <w:p w14:paraId="4C1CC98D" w14:textId="77777777" w:rsidR="00465080" w:rsidRDefault="00465080">
      <w:r>
        <w:br w:type="page"/>
      </w:r>
    </w:p>
    <w:tbl>
      <w:tblPr>
        <w:tblW w:w="13500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993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8E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Personnel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8F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90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91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92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99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9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Are personnel policies established in writing or in process of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9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9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preparation which detail at a minimum: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9B" w14:textId="503E307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9C" w14:textId="203FF24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9D" w14:textId="40B5F9E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9E" w14:textId="31C3D45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A5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A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Duties and responsibilities of each employee position?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1" w14:textId="25D0C83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2" w14:textId="2F7B3C9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3" w14:textId="5AC4158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4" w14:textId="7CD6E2B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AB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A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Qualifications for each position?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7" w14:textId="6F5E390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8" w14:textId="2D995BA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9" w14:textId="4CECA59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A" w14:textId="559EECB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B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A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Salary Ranges associated with each job?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D" w14:textId="0D41DCD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E" w14:textId="09B8AFE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AF" w14:textId="703A5AC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0" w14:textId="0CBE010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B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B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d. Promotion plan?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3" w14:textId="20B91B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4" w14:textId="7E9E79F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5" w14:textId="6ED50E9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6" w14:textId="32C29B8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BD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B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e. Equal employment opportunities?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9" w14:textId="3D4F497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A" w14:textId="0B9063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B" w14:textId="1E00462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C" w14:textId="786A385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C3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B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f. Annual performance evaluations?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BF" w14:textId="55C3524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0" w14:textId="2717C3E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1" w14:textId="4820A2F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2" w14:textId="25C3159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C9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C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g. Types and levels of fringe benefits paid to employees,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5" w14:textId="5A3F336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6" w14:textId="356E0EE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7" w14:textId="28FE0E0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8" w14:textId="4138541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C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C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officers or governing board members?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B" w14:textId="00D32CE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C" w14:textId="632440B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D" w14:textId="577CA07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CE" w14:textId="45A49F3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D5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D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2. Is employee compensation reasonable and comparable to that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1" w14:textId="297C1AA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2" w14:textId="4A3334C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3" w14:textId="111E15B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4" w14:textId="406F83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DB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D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paid for similar work in competitive labor markets?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7" w14:textId="491C85D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8" w14:textId="26D15E5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9" w14:textId="23203D0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A" w14:textId="191704C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E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D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3. Are salaries of personnel assigned to government projects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D" w14:textId="1FD096D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E" w14:textId="749F56C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DF" w14:textId="08A9C96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0" w14:textId="66488F2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E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E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the same as before assignment?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3" w14:textId="65FBF05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4" w14:textId="58FC66A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5" w14:textId="653C650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6" w14:textId="20367BE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ED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E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4. Does your organization maintain attendance records for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9" w14:textId="3156318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A" w14:textId="60517DD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B" w14:textId="67631CB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C" w14:textId="0D3FE5E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F3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E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hourly/salary employees?  Are they approved and by whom?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EF" w14:textId="6BF7428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0" w14:textId="27D3307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1" w14:textId="6692C66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2" w14:textId="52B78C6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F9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F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If salaried professionals do not use timesheets, how does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5" w14:textId="7B4941D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6" w14:textId="0E1FF6B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7" w14:textId="5553E25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8" w14:textId="07BF6A0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F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F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the organization maintain support for their salary and wage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B" w14:textId="50A7D56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C" w14:textId="5B290B6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D" w14:textId="6C85916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9FE" w14:textId="446EDF9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05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0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charges against Federal funds?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0B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Travel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9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A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A1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1. Does your organization have formal travel policies or do you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0D" w14:textId="0A7E505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0E" w14:textId="67A39B0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0F" w14:textId="5D42D2F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0" w14:textId="7130192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1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consistently follow procedures which at a minimum state that: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3" w14:textId="473D82B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4" w14:textId="21DA1AA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5" w14:textId="6566550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6" w14:textId="2ADC6DA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1D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a. Travel charges are reimbursed based on actual costs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9" w14:textId="5CD3EB1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A" w14:textId="04A8DA8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B" w14:textId="1EBE46A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C" w14:textId="1DCB63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23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incurred or by use of per diem and/or mileage rates?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1F" w14:textId="17C0883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0" w14:textId="39CD65A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1" w14:textId="0E825A4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2" w14:textId="48EEDC3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29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2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b.Receipts for lodging and meals are required when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5" w14:textId="59646A3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6" w14:textId="6E37452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7" w14:textId="2B44171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8" w14:textId="503563D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2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2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reimbursement is based on actual costs incurred?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B" w14:textId="0F66C54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C" w14:textId="38722E4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D" w14:textId="7E7DBA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2E" w14:textId="7C4BAEC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35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c. Per diem rates include reasonable dollar limitation (not to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1" w14:textId="1C30F93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2" w14:textId="2D89D80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3" w14:textId="77C3CC8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4" w14:textId="74ABA41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3B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3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exceed CONUS)?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7" w14:textId="3AAC0E9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8" w14:textId="7337B1C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9" w14:textId="3911996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A" w14:textId="1DD615D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41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d. Commercial transportation cost must be incurred at less than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D" w14:textId="08344D3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E" w14:textId="62B9AD2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3F" w14:textId="1AD46F2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0" w14:textId="75B77A1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47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first class whenever available?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3" w14:textId="2C1189F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4" w14:textId="15850B5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5" w14:textId="7148EBA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6" w14:textId="5982281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4D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4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e. Travel requests  must be approved prior to travel?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9" w14:textId="015228D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A" w14:textId="2DED3D3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B" w14:textId="425765E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C" w14:textId="37E75FE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53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f. Travel expense must show purpose of trip?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4F" w14:textId="387A4E4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0" w14:textId="451E5A4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1" w14:textId="37EE1EB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2" w14:textId="47F5B35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59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5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Who authorizes travel for staff?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5" w14:textId="717775D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6" w14:textId="0538DCB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7" w14:textId="454BBA5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8" w14:textId="4719D6A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5F" w14:textId="77777777" w:rsidTr="005D4F16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5A" w14:textId="77777777" w:rsidR="00465080" w:rsidRPr="00465080" w:rsidRDefault="00465080" w:rsidP="000466A6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Who authorized travel for your org</w:t>
            </w:r>
            <w:r w:rsidR="000466A6">
              <w:rPr>
                <w:rFonts w:ascii="Arial" w:hAnsi="Arial" w:cs="Arial"/>
                <w:sz w:val="20"/>
                <w:szCs w:val="20"/>
              </w:rPr>
              <w:t>anization’s</w:t>
            </w:r>
            <w:r w:rsidRPr="00465080">
              <w:rPr>
                <w:rFonts w:ascii="Arial" w:hAnsi="Arial" w:cs="Arial"/>
                <w:sz w:val="20"/>
                <w:szCs w:val="20"/>
              </w:rPr>
              <w:t xml:space="preserve"> director or CEO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B" w14:textId="1316F6A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C" w14:textId="5FB7391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D" w14:textId="71C64E5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A5E" w14:textId="0EF1EAB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65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(head of office)?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6B" w14:textId="77777777" w:rsidTr="000466A6">
        <w:trPr>
          <w:trHeight w:val="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A6C" w14:textId="77777777" w:rsidR="00465080" w:rsidRDefault="00465080" w:rsidP="00807BE9"/>
    <w:sectPr w:rsidR="00465080" w:rsidSect="00465080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CC8C9" w14:textId="77777777" w:rsidR="0000475B" w:rsidRDefault="0000475B" w:rsidP="00465080">
      <w:r>
        <w:separator/>
      </w:r>
    </w:p>
  </w:endnote>
  <w:endnote w:type="continuationSeparator" w:id="0">
    <w:p w14:paraId="1F140156" w14:textId="77777777" w:rsidR="0000475B" w:rsidRDefault="0000475B" w:rsidP="0046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6955"/>
      <w:docPartObj>
        <w:docPartGallery w:val="Page Numbers (Bottom of Page)"/>
        <w:docPartUnique/>
      </w:docPartObj>
    </w:sdtPr>
    <w:sdtEndPr/>
    <w:sdtContent>
      <w:p w14:paraId="4C1CCA73" w14:textId="77777777" w:rsidR="002723CA" w:rsidRDefault="002723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F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5BC33" w14:textId="77777777" w:rsidR="0000475B" w:rsidRDefault="0000475B" w:rsidP="00465080">
      <w:r>
        <w:separator/>
      </w:r>
    </w:p>
  </w:footnote>
  <w:footnote w:type="continuationSeparator" w:id="0">
    <w:p w14:paraId="5AC499A7" w14:textId="77777777" w:rsidR="0000475B" w:rsidRDefault="0000475B" w:rsidP="00465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CCA71" w14:textId="77777777" w:rsidR="002723CA" w:rsidRDefault="002723CA">
    <w:pPr>
      <w:pStyle w:val="Header"/>
    </w:pPr>
    <w:r>
      <w:t>Sample Risk Assessment Tool (select questions as appropriate for voluntary responses)</w:t>
    </w:r>
  </w:p>
  <w:p w14:paraId="4C1CCA72" w14:textId="77777777" w:rsidR="002723CA" w:rsidRDefault="002723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5F52"/>
    <w:multiLevelType w:val="hybridMultilevel"/>
    <w:tmpl w:val="ACB29B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70264"/>
    <w:multiLevelType w:val="hybridMultilevel"/>
    <w:tmpl w:val="F89C3A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86E75"/>
    <w:multiLevelType w:val="hybridMultilevel"/>
    <w:tmpl w:val="6618F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80"/>
    <w:rsid w:val="0000475B"/>
    <w:rsid w:val="000466A6"/>
    <w:rsid w:val="00071F1D"/>
    <w:rsid w:val="00134B55"/>
    <w:rsid w:val="001C40D2"/>
    <w:rsid w:val="001C5440"/>
    <w:rsid w:val="001C68EA"/>
    <w:rsid w:val="001D79F4"/>
    <w:rsid w:val="002723CA"/>
    <w:rsid w:val="002F7C13"/>
    <w:rsid w:val="003B5179"/>
    <w:rsid w:val="003C0D1A"/>
    <w:rsid w:val="00465080"/>
    <w:rsid w:val="004D5CB0"/>
    <w:rsid w:val="004F51CF"/>
    <w:rsid w:val="005D4F16"/>
    <w:rsid w:val="005F26B5"/>
    <w:rsid w:val="006E51B9"/>
    <w:rsid w:val="007E489A"/>
    <w:rsid w:val="00807BE9"/>
    <w:rsid w:val="00872D6C"/>
    <w:rsid w:val="00A168CE"/>
    <w:rsid w:val="00C22A69"/>
    <w:rsid w:val="00C255C3"/>
    <w:rsid w:val="00D22059"/>
    <w:rsid w:val="00D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CC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1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1F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1F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71F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1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71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071F1D"/>
    <w:rPr>
      <w:rFonts w:ascii="Arial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071F1D"/>
    <w:rPr>
      <w:b/>
      <w:bCs/>
    </w:rPr>
  </w:style>
  <w:style w:type="paragraph" w:styleId="NoSpacing">
    <w:name w:val="No Spacing"/>
    <w:uiPriority w:val="1"/>
    <w:qFormat/>
    <w:rsid w:val="00071F1D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71F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08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08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1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1F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1F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71F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1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71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071F1D"/>
    <w:rPr>
      <w:rFonts w:ascii="Arial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071F1D"/>
    <w:rPr>
      <w:b/>
      <w:bCs/>
    </w:rPr>
  </w:style>
  <w:style w:type="paragraph" w:styleId="NoSpacing">
    <w:name w:val="No Spacing"/>
    <w:uiPriority w:val="1"/>
    <w:qFormat/>
    <w:rsid w:val="00071F1D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71F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08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08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1448</Words>
  <Characters>8255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irmlocal</dc:creator>
  <cp:lastModifiedBy>"%username%"</cp:lastModifiedBy>
  <cp:revision>2</cp:revision>
  <dcterms:created xsi:type="dcterms:W3CDTF">2015-01-16T17:39:00Z</dcterms:created>
  <dcterms:modified xsi:type="dcterms:W3CDTF">2015-01-16T17:39:00Z</dcterms:modified>
</cp:coreProperties>
</file>