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1AE" w:rsidRDefault="000E31AE" w:rsidP="004D06A1">
      <w:pPr>
        <w:spacing w:line="276" w:lineRule="auto"/>
        <w:ind w:left="4320" w:firstLine="720"/>
        <w:jc w:val="center"/>
        <w:rPr>
          <w:rFonts w:ascii="Cambria" w:hAnsi="Cambria"/>
        </w:rPr>
      </w:pPr>
      <w:bookmarkStart w:id="0" w:name="_Toc248903638"/>
    </w:p>
    <w:p w:rsidR="004D06A1" w:rsidRPr="003326B3" w:rsidRDefault="004D06A1" w:rsidP="004D06A1">
      <w:pPr>
        <w:spacing w:line="276" w:lineRule="auto"/>
        <w:ind w:left="4320" w:firstLine="720"/>
        <w:jc w:val="center"/>
        <w:rPr>
          <w:rFonts w:ascii="Cambria" w:hAnsi="Cambria"/>
          <w:highlight w:val="yellow"/>
        </w:rPr>
      </w:pPr>
    </w:p>
    <w:p w:rsidR="004D06A1" w:rsidRPr="003326B3" w:rsidRDefault="004D06A1" w:rsidP="004D06A1">
      <w:pPr>
        <w:spacing w:line="276" w:lineRule="auto"/>
        <w:ind w:left="4320" w:firstLine="720"/>
        <w:jc w:val="center"/>
        <w:rPr>
          <w:rFonts w:ascii="Cambria" w:hAnsi="Cambria"/>
          <w:highlight w:val="yellow"/>
        </w:rPr>
      </w:pPr>
    </w:p>
    <w:p w:rsidR="004D06A1" w:rsidRPr="003326B3" w:rsidRDefault="004D06A1" w:rsidP="004D06A1">
      <w:pPr>
        <w:spacing w:line="276" w:lineRule="auto"/>
        <w:ind w:left="4320" w:firstLine="720"/>
        <w:jc w:val="center"/>
        <w:rPr>
          <w:rFonts w:ascii="Cambria" w:hAnsi="Cambria"/>
          <w:highlight w:val="yellow"/>
        </w:rPr>
      </w:pPr>
    </w:p>
    <w:p w:rsidR="004D06A1" w:rsidRPr="003326B3" w:rsidRDefault="004D06A1" w:rsidP="004D06A1">
      <w:pPr>
        <w:spacing w:line="276" w:lineRule="auto"/>
        <w:ind w:left="4320" w:firstLine="720"/>
        <w:jc w:val="center"/>
        <w:rPr>
          <w:rFonts w:ascii="Cambria" w:hAnsi="Cambria"/>
          <w:highlight w:val="yellow"/>
        </w:rPr>
      </w:pPr>
    </w:p>
    <w:p w:rsidR="00506D3C" w:rsidRPr="00987C9E" w:rsidRDefault="00506D3C" w:rsidP="00506D3C">
      <w:pPr>
        <w:rPr>
          <w:rFonts w:ascii="Cambria" w:eastAsia="Arial Unicode MS" w:hAnsi="Cambria" w:cs="Arial"/>
          <w:b/>
        </w:rPr>
      </w:pPr>
      <w:r>
        <w:rPr>
          <w:rFonts w:ascii="Cambria" w:hAnsi="Cambria" w:cs="Arial"/>
          <w:b/>
        </w:rPr>
        <w:tab/>
      </w:r>
      <w:r>
        <w:rPr>
          <w:rFonts w:ascii="Cambria" w:hAnsi="Cambria" w:cs="Arial"/>
          <w:b/>
        </w:rPr>
        <w:tab/>
      </w:r>
      <w:r>
        <w:rPr>
          <w:rFonts w:ascii="Cambria" w:hAnsi="Cambria" w:cs="Arial"/>
          <w:b/>
        </w:rPr>
        <w:tab/>
      </w:r>
      <w:r>
        <w:rPr>
          <w:rFonts w:ascii="Cambria" w:hAnsi="Cambria" w:cs="Arial"/>
          <w:b/>
        </w:rPr>
        <w:tab/>
      </w:r>
      <w:r>
        <w:rPr>
          <w:rFonts w:ascii="Cambria" w:hAnsi="Cambria" w:cs="Arial"/>
          <w:b/>
        </w:rPr>
        <w:tab/>
      </w:r>
      <w:r>
        <w:rPr>
          <w:rFonts w:ascii="Cambria" w:hAnsi="Cambria" w:cs="Arial"/>
          <w:b/>
        </w:rPr>
        <w:tab/>
      </w:r>
      <w:r>
        <w:rPr>
          <w:rFonts w:ascii="Cambria" w:hAnsi="Cambria" w:cs="Arial"/>
          <w:b/>
        </w:rPr>
        <w:tab/>
      </w:r>
      <w:r w:rsidRPr="00987C9E">
        <w:rPr>
          <w:rFonts w:ascii="Cambria" w:hAnsi="Cambria" w:cs="Arial"/>
          <w:b/>
        </w:rPr>
        <w:t>OMB Approval No. 0985-0018</w:t>
      </w:r>
    </w:p>
    <w:p w:rsidR="00506D3C" w:rsidRPr="00987C9E" w:rsidRDefault="00506D3C" w:rsidP="00506D3C">
      <w:pPr>
        <w:spacing w:line="276" w:lineRule="auto"/>
        <w:ind w:left="4320" w:firstLine="720"/>
        <w:jc w:val="center"/>
        <w:rPr>
          <w:rFonts w:ascii="Cambria" w:hAnsi="Cambria"/>
          <w:highlight w:val="yellow"/>
        </w:rPr>
      </w:pPr>
      <w:r w:rsidRPr="00987C9E">
        <w:rPr>
          <w:rFonts w:ascii="Cambria" w:hAnsi="Cambria"/>
        </w:rPr>
        <w:t>Expiration 08/31/2013</w:t>
      </w:r>
      <w:r w:rsidRPr="00987C9E">
        <w:rPr>
          <w:rFonts w:ascii="Cambria" w:hAnsi="Cambria"/>
        </w:rPr>
        <w:tab/>
      </w:r>
      <w:r w:rsidRPr="00987C9E">
        <w:rPr>
          <w:rFonts w:ascii="Cambria" w:hAnsi="Cambria"/>
        </w:rPr>
        <w:tab/>
      </w:r>
    </w:p>
    <w:p w:rsidR="00506D3C" w:rsidRPr="00987C9E" w:rsidRDefault="00506D3C" w:rsidP="00506D3C">
      <w:pPr>
        <w:spacing w:line="276" w:lineRule="auto"/>
        <w:ind w:left="4320" w:firstLine="720"/>
        <w:jc w:val="center"/>
        <w:rPr>
          <w:rFonts w:ascii="Cambria" w:hAnsi="Cambria"/>
          <w:highlight w:val="yellow"/>
        </w:rPr>
      </w:pPr>
    </w:p>
    <w:p w:rsidR="00506D3C" w:rsidRPr="00987C9E" w:rsidRDefault="00506D3C" w:rsidP="00506D3C">
      <w:pPr>
        <w:spacing w:line="276" w:lineRule="auto"/>
        <w:ind w:left="4320" w:firstLine="720"/>
        <w:jc w:val="center"/>
        <w:rPr>
          <w:rFonts w:ascii="Cambria" w:hAnsi="Cambria"/>
          <w:highlight w:val="yellow"/>
        </w:rPr>
      </w:pPr>
    </w:p>
    <w:p w:rsidR="00506D3C" w:rsidRPr="00987C9E" w:rsidRDefault="00506D3C" w:rsidP="00506D3C">
      <w:pPr>
        <w:spacing w:line="276" w:lineRule="auto"/>
        <w:ind w:left="4320" w:firstLine="720"/>
        <w:jc w:val="center"/>
        <w:rPr>
          <w:rFonts w:ascii="Cambria" w:hAnsi="Cambria"/>
          <w:highlight w:val="yellow"/>
        </w:rPr>
      </w:pPr>
    </w:p>
    <w:p w:rsidR="00506D3C" w:rsidRPr="00987C9E" w:rsidRDefault="00506D3C" w:rsidP="00506D3C">
      <w:pPr>
        <w:spacing w:line="276" w:lineRule="auto"/>
        <w:ind w:left="4320" w:firstLine="720"/>
        <w:jc w:val="center"/>
        <w:rPr>
          <w:rFonts w:ascii="Cambria" w:hAnsi="Cambria"/>
          <w:highlight w:val="yellow"/>
        </w:rPr>
      </w:pPr>
    </w:p>
    <w:p w:rsidR="00506D3C" w:rsidRPr="00987C9E" w:rsidRDefault="00506D3C" w:rsidP="00506D3C">
      <w:pPr>
        <w:spacing w:line="276" w:lineRule="auto"/>
        <w:ind w:left="4320" w:firstLine="720"/>
        <w:jc w:val="center"/>
        <w:rPr>
          <w:rFonts w:ascii="Cambria" w:hAnsi="Cambria"/>
          <w:highlight w:val="yellow"/>
        </w:rPr>
      </w:pPr>
    </w:p>
    <w:p w:rsidR="00506D3C" w:rsidRPr="00987C9E" w:rsidRDefault="00506D3C" w:rsidP="00506D3C">
      <w:pPr>
        <w:spacing w:line="276" w:lineRule="auto"/>
        <w:ind w:left="4320" w:firstLine="720"/>
        <w:jc w:val="center"/>
        <w:rPr>
          <w:rFonts w:ascii="Cambria" w:hAnsi="Cambria"/>
          <w:highlight w:val="yellow"/>
        </w:rPr>
      </w:pPr>
    </w:p>
    <w:p w:rsidR="00506D3C" w:rsidRPr="00987C9E" w:rsidRDefault="00506D3C" w:rsidP="00506D3C">
      <w:pPr>
        <w:spacing w:line="276" w:lineRule="auto"/>
        <w:jc w:val="center"/>
        <w:rPr>
          <w:rFonts w:ascii="Cambria" w:hAnsi="Cambria" w:cs="Arial"/>
          <w:b/>
          <w:sz w:val="40"/>
        </w:rPr>
      </w:pPr>
    </w:p>
    <w:p w:rsidR="00506D3C" w:rsidRPr="00987C9E" w:rsidRDefault="00506D3C" w:rsidP="00506D3C">
      <w:pPr>
        <w:spacing w:line="276" w:lineRule="auto"/>
        <w:ind w:left="4320" w:firstLine="720"/>
        <w:jc w:val="center"/>
        <w:rPr>
          <w:rFonts w:ascii="Cambria" w:hAnsi="Cambria"/>
          <w:highlight w:val="yellow"/>
        </w:rPr>
      </w:pPr>
    </w:p>
    <w:p w:rsidR="00506D3C" w:rsidRPr="00987C9E" w:rsidRDefault="00506D3C" w:rsidP="00506D3C">
      <w:pPr>
        <w:jc w:val="center"/>
        <w:rPr>
          <w:sz w:val="56"/>
          <w:szCs w:val="56"/>
        </w:rPr>
      </w:pPr>
      <w:r>
        <w:rPr>
          <w:sz w:val="56"/>
          <w:szCs w:val="56"/>
        </w:rPr>
        <w:t xml:space="preserve">Research and Demonstration Program </w:t>
      </w:r>
      <w:proofErr w:type="gramStart"/>
      <w:r>
        <w:rPr>
          <w:sz w:val="56"/>
          <w:szCs w:val="56"/>
        </w:rPr>
        <w:t>to</w:t>
      </w:r>
      <w:proofErr w:type="gramEnd"/>
      <w:r>
        <w:rPr>
          <w:sz w:val="56"/>
          <w:szCs w:val="56"/>
        </w:rPr>
        <w:t xml:space="preserve"> Improve Coordinated </w:t>
      </w:r>
      <w:r w:rsidRPr="00987C9E">
        <w:rPr>
          <w:sz w:val="56"/>
          <w:szCs w:val="56"/>
        </w:rPr>
        <w:t>Transportation</w:t>
      </w:r>
      <w:r>
        <w:rPr>
          <w:sz w:val="56"/>
          <w:szCs w:val="56"/>
        </w:rPr>
        <w:t xml:space="preserve"> Systems </w:t>
      </w:r>
      <w:r w:rsidRPr="00987C9E">
        <w:rPr>
          <w:sz w:val="56"/>
          <w:szCs w:val="56"/>
        </w:rPr>
        <w:t xml:space="preserve">for </w:t>
      </w:r>
      <w:r>
        <w:rPr>
          <w:sz w:val="56"/>
          <w:szCs w:val="56"/>
        </w:rPr>
        <w:t>People w</w:t>
      </w:r>
      <w:r w:rsidRPr="00987C9E">
        <w:rPr>
          <w:sz w:val="56"/>
          <w:szCs w:val="56"/>
        </w:rPr>
        <w:t>ith Disabilities and Older Adults</w:t>
      </w:r>
    </w:p>
    <w:p w:rsidR="00506D3C" w:rsidRPr="00987C9E" w:rsidRDefault="00506D3C" w:rsidP="00506D3C">
      <w:pPr>
        <w:spacing w:line="276" w:lineRule="auto"/>
        <w:jc w:val="center"/>
        <w:rPr>
          <w:rFonts w:ascii="Cambria" w:hAnsi="Cambria" w:cs="Arial"/>
          <w:b/>
          <w:i/>
          <w:sz w:val="32"/>
          <w:szCs w:val="36"/>
          <w:highlight w:val="yellow"/>
        </w:rPr>
      </w:pPr>
    </w:p>
    <w:p w:rsidR="00506D3C" w:rsidRPr="00987C9E" w:rsidRDefault="00506D3C" w:rsidP="00506D3C">
      <w:pPr>
        <w:spacing w:line="276" w:lineRule="auto"/>
        <w:jc w:val="center"/>
        <w:rPr>
          <w:rFonts w:ascii="Cambria" w:hAnsi="Cambria" w:cs="Arial"/>
          <w:b/>
          <w:i/>
          <w:sz w:val="32"/>
          <w:szCs w:val="36"/>
        </w:rPr>
      </w:pPr>
    </w:p>
    <w:p w:rsidR="00506D3C" w:rsidRPr="00987C9E" w:rsidRDefault="00506D3C" w:rsidP="00506D3C">
      <w:pPr>
        <w:spacing w:line="276" w:lineRule="auto"/>
        <w:jc w:val="center"/>
        <w:rPr>
          <w:rFonts w:ascii="Cambria" w:hAnsi="Cambria" w:cs="Arial"/>
          <w:b/>
          <w:i/>
          <w:sz w:val="32"/>
          <w:szCs w:val="36"/>
        </w:rPr>
      </w:pPr>
    </w:p>
    <w:p w:rsidR="00506D3C" w:rsidRPr="00987C9E" w:rsidRDefault="00506D3C" w:rsidP="00506D3C">
      <w:pPr>
        <w:spacing w:line="276" w:lineRule="auto"/>
        <w:jc w:val="center"/>
        <w:rPr>
          <w:rFonts w:ascii="Cambria" w:hAnsi="Cambria" w:cs="Arial"/>
          <w:b/>
          <w:sz w:val="40"/>
          <w:szCs w:val="36"/>
        </w:rPr>
      </w:pPr>
    </w:p>
    <w:p w:rsidR="00506D3C" w:rsidRPr="00987C9E" w:rsidRDefault="00506D3C" w:rsidP="00506D3C">
      <w:pPr>
        <w:spacing w:line="276" w:lineRule="auto"/>
        <w:jc w:val="center"/>
        <w:rPr>
          <w:rFonts w:ascii="Cambria" w:hAnsi="Cambria" w:cs="Arial"/>
          <w:b/>
          <w:sz w:val="40"/>
          <w:szCs w:val="36"/>
        </w:rPr>
      </w:pPr>
      <w:r w:rsidRPr="00987C9E">
        <w:rPr>
          <w:rFonts w:ascii="Cambria" w:hAnsi="Cambria" w:cs="Arial"/>
          <w:b/>
          <w:sz w:val="40"/>
          <w:szCs w:val="36"/>
        </w:rPr>
        <w:t>Funding Opportunity and Grant Application Instructions</w:t>
      </w:r>
    </w:p>
    <w:p w:rsidR="00506D3C" w:rsidRPr="00987C9E" w:rsidRDefault="00506D3C" w:rsidP="00506D3C">
      <w:pPr>
        <w:spacing w:line="276" w:lineRule="auto"/>
        <w:jc w:val="center"/>
        <w:rPr>
          <w:rFonts w:ascii="Cambria" w:hAnsi="Cambria" w:cs="Arial"/>
          <w:b/>
          <w:sz w:val="32"/>
          <w:szCs w:val="36"/>
        </w:rPr>
      </w:pPr>
    </w:p>
    <w:p w:rsidR="00506D3C" w:rsidRPr="00987C9E" w:rsidRDefault="00506D3C" w:rsidP="00506D3C">
      <w:pPr>
        <w:spacing w:line="276" w:lineRule="auto"/>
        <w:jc w:val="center"/>
        <w:rPr>
          <w:rFonts w:ascii="Cambria" w:hAnsi="Cambria" w:cs="Arial"/>
          <w:b/>
          <w:i/>
          <w:sz w:val="32"/>
          <w:szCs w:val="36"/>
          <w:highlight w:val="yellow"/>
        </w:rPr>
      </w:pPr>
      <w:r w:rsidRPr="00987C9E">
        <w:rPr>
          <w:rFonts w:ascii="Cambria" w:hAnsi="Cambria" w:cs="Arial"/>
          <w:b/>
          <w:i/>
          <w:sz w:val="32"/>
          <w:szCs w:val="36"/>
        </w:rPr>
        <w:t xml:space="preserve"> </w:t>
      </w:r>
    </w:p>
    <w:p w:rsidR="00506D3C" w:rsidRPr="00987C9E" w:rsidRDefault="00506D3C" w:rsidP="00506D3C">
      <w:pPr>
        <w:spacing w:line="276" w:lineRule="auto"/>
        <w:rPr>
          <w:rFonts w:ascii="Cambria" w:hAnsi="Cambria"/>
        </w:rPr>
      </w:pPr>
    </w:p>
    <w:p w:rsidR="00506D3C" w:rsidRPr="00987C9E" w:rsidRDefault="00506D3C" w:rsidP="00506D3C">
      <w:pPr>
        <w:spacing w:line="276" w:lineRule="auto"/>
        <w:rPr>
          <w:rFonts w:ascii="Cambria" w:hAnsi="Cambria"/>
        </w:rPr>
      </w:pPr>
    </w:p>
    <w:p w:rsidR="00506D3C" w:rsidRPr="00987C9E" w:rsidRDefault="00506D3C" w:rsidP="00506D3C">
      <w:pPr>
        <w:spacing w:line="276" w:lineRule="auto"/>
        <w:jc w:val="center"/>
        <w:rPr>
          <w:rFonts w:ascii="Cambria" w:eastAsia="Arial Unicode MS" w:hAnsi="Cambria" w:cs="Arial"/>
          <w:b/>
          <w:sz w:val="36"/>
          <w:szCs w:val="36"/>
        </w:rPr>
      </w:pPr>
      <w:r w:rsidRPr="00987C9E">
        <w:rPr>
          <w:rFonts w:ascii="Cambria" w:hAnsi="Cambria" w:cs="Arial"/>
          <w:b/>
          <w:sz w:val="40"/>
        </w:rPr>
        <w:t>Administration for Community Living</w:t>
      </w:r>
    </w:p>
    <w:p w:rsidR="00506D3C" w:rsidRPr="00987C9E" w:rsidRDefault="00506D3C" w:rsidP="00506D3C">
      <w:pPr>
        <w:spacing w:line="276" w:lineRule="auto"/>
        <w:jc w:val="center"/>
        <w:rPr>
          <w:rFonts w:ascii="Cambria" w:hAnsi="Cambria" w:cs="Arial"/>
          <w:b/>
          <w:sz w:val="36"/>
          <w:szCs w:val="36"/>
        </w:rPr>
      </w:pPr>
    </w:p>
    <w:p w:rsidR="00506D3C" w:rsidRDefault="00506D3C" w:rsidP="00506D3C">
      <w:pPr>
        <w:spacing w:line="276" w:lineRule="auto"/>
        <w:jc w:val="center"/>
        <w:rPr>
          <w:rFonts w:ascii="Cambria" w:hAnsi="Cambria" w:cs="Arial"/>
          <w:b/>
          <w:sz w:val="36"/>
          <w:szCs w:val="36"/>
        </w:rPr>
      </w:pPr>
      <w:r w:rsidRPr="00987C9E">
        <w:rPr>
          <w:rFonts w:ascii="Cambria" w:hAnsi="Cambria" w:cs="Arial"/>
          <w:b/>
          <w:sz w:val="36"/>
          <w:szCs w:val="36"/>
        </w:rPr>
        <w:t>June 27, 2012</w:t>
      </w:r>
    </w:p>
    <w:p w:rsidR="004D06A1" w:rsidRPr="000B5A22" w:rsidRDefault="004D06A1" w:rsidP="004D06A1">
      <w:pPr>
        <w:spacing w:line="276" w:lineRule="auto"/>
        <w:ind w:left="4320" w:firstLine="720"/>
        <w:jc w:val="center"/>
        <w:rPr>
          <w:rFonts w:ascii="Cambria" w:hAnsi="Cambria"/>
          <w:sz w:val="48"/>
          <w:szCs w:val="48"/>
          <w:highlight w:val="yellow"/>
        </w:rPr>
      </w:pPr>
    </w:p>
    <w:p w:rsidR="004D06A1" w:rsidRPr="001E4C8F" w:rsidRDefault="004D06A1" w:rsidP="004D06A1">
      <w:pPr>
        <w:spacing w:line="276" w:lineRule="auto"/>
        <w:jc w:val="center"/>
        <w:rPr>
          <w:rFonts w:ascii="Cambria" w:hAnsi="Cambria"/>
          <w:b/>
          <w:sz w:val="32"/>
          <w:szCs w:val="32"/>
        </w:rPr>
      </w:pPr>
      <w:r w:rsidRPr="001E4C8F">
        <w:rPr>
          <w:rFonts w:ascii="Cambria" w:hAnsi="Cambria"/>
          <w:b/>
          <w:sz w:val="32"/>
          <w:szCs w:val="32"/>
        </w:rPr>
        <w:t>Table of Contents</w:t>
      </w:r>
    </w:p>
    <w:p w:rsidR="004D06A1" w:rsidRPr="004D06A1" w:rsidRDefault="004D06A1" w:rsidP="004D06A1">
      <w:pPr>
        <w:spacing w:line="276" w:lineRule="auto"/>
        <w:jc w:val="center"/>
        <w:rPr>
          <w:rFonts w:ascii="Cambria" w:hAnsi="Cambria"/>
          <w:b/>
          <w:sz w:val="6"/>
          <w:szCs w:val="28"/>
        </w:rPr>
      </w:pPr>
    </w:p>
    <w:p w:rsidR="004D06A1" w:rsidRPr="003326B3" w:rsidRDefault="004D06A1" w:rsidP="004D06A1">
      <w:pPr>
        <w:spacing w:line="276" w:lineRule="auto"/>
        <w:rPr>
          <w:rFonts w:ascii="Cambria" w:hAnsi="Cambria"/>
        </w:rPr>
      </w:pPr>
    </w:p>
    <w:p w:rsidR="00506D3C" w:rsidRDefault="00C2244B">
      <w:pPr>
        <w:pStyle w:val="TOC1"/>
        <w:rPr>
          <w:rFonts w:asciiTheme="minorHAnsi" w:eastAsiaTheme="minorEastAsia" w:hAnsiTheme="minorHAnsi" w:cstheme="minorBidi"/>
          <w:bCs w:val="0"/>
          <w:noProof/>
          <w:sz w:val="22"/>
          <w:szCs w:val="22"/>
        </w:rPr>
      </w:pPr>
      <w:r w:rsidRPr="00C2244B">
        <w:rPr>
          <w:rFonts w:ascii="Cambria" w:hAnsi="Cambria"/>
        </w:rPr>
        <w:fldChar w:fldCharType="begin"/>
      </w:r>
      <w:r w:rsidR="004D06A1" w:rsidRPr="003326B3">
        <w:rPr>
          <w:rFonts w:ascii="Cambria" w:hAnsi="Cambria"/>
        </w:rPr>
        <w:instrText xml:space="preserve"> TOC \o "1-2" \h \z \u </w:instrText>
      </w:r>
      <w:r w:rsidRPr="00C2244B">
        <w:rPr>
          <w:rFonts w:ascii="Cambria" w:hAnsi="Cambria"/>
        </w:rPr>
        <w:fldChar w:fldCharType="separate"/>
      </w:r>
      <w:hyperlink w:anchor="_Toc328651325" w:history="1">
        <w:r w:rsidR="00506D3C" w:rsidRPr="006619F8">
          <w:rPr>
            <w:rStyle w:val="Hyperlink"/>
            <w:noProof/>
          </w:rPr>
          <w:t>Executive Summary</w:t>
        </w:r>
        <w:r w:rsidR="00506D3C">
          <w:rPr>
            <w:noProof/>
            <w:webHidden/>
          </w:rPr>
          <w:tab/>
        </w:r>
        <w:r>
          <w:rPr>
            <w:noProof/>
            <w:webHidden/>
          </w:rPr>
          <w:fldChar w:fldCharType="begin"/>
        </w:r>
        <w:r w:rsidR="00506D3C">
          <w:rPr>
            <w:noProof/>
            <w:webHidden/>
          </w:rPr>
          <w:instrText xml:space="preserve"> PAGEREF _Toc328651325 \h </w:instrText>
        </w:r>
        <w:r>
          <w:rPr>
            <w:noProof/>
            <w:webHidden/>
          </w:rPr>
        </w:r>
        <w:r>
          <w:rPr>
            <w:noProof/>
            <w:webHidden/>
          </w:rPr>
          <w:fldChar w:fldCharType="separate"/>
        </w:r>
        <w:r w:rsidR="00506D3C">
          <w:rPr>
            <w:noProof/>
            <w:webHidden/>
          </w:rPr>
          <w:t>3</w:t>
        </w:r>
        <w:r>
          <w:rPr>
            <w:noProof/>
            <w:webHidden/>
          </w:rPr>
          <w:fldChar w:fldCharType="end"/>
        </w:r>
      </w:hyperlink>
    </w:p>
    <w:p w:rsidR="00506D3C" w:rsidRDefault="00506D3C">
      <w:pPr>
        <w:pStyle w:val="TOC2"/>
        <w:rPr>
          <w:rStyle w:val="Hyperlink"/>
          <w:noProof/>
        </w:rPr>
      </w:pPr>
    </w:p>
    <w:p w:rsidR="00506D3C" w:rsidRDefault="00C2244B">
      <w:pPr>
        <w:pStyle w:val="TOC2"/>
        <w:rPr>
          <w:rFonts w:asciiTheme="minorHAnsi" w:eastAsiaTheme="minorEastAsia" w:hAnsiTheme="minorHAnsi" w:cstheme="minorBidi"/>
          <w:noProof/>
          <w:sz w:val="22"/>
          <w:szCs w:val="22"/>
        </w:rPr>
      </w:pPr>
      <w:hyperlink w:anchor="_Toc328651326" w:history="1">
        <w:r w:rsidR="00506D3C" w:rsidRPr="006619F8">
          <w:rPr>
            <w:rStyle w:val="Hyperlink"/>
            <w:noProof/>
          </w:rPr>
          <w:t>I.</w:t>
        </w:r>
        <w:r w:rsidR="00506D3C">
          <w:rPr>
            <w:rFonts w:asciiTheme="minorHAnsi" w:eastAsiaTheme="minorEastAsia" w:hAnsiTheme="minorHAnsi" w:cstheme="minorBidi"/>
            <w:noProof/>
            <w:sz w:val="22"/>
            <w:szCs w:val="22"/>
          </w:rPr>
          <w:tab/>
        </w:r>
        <w:r w:rsidR="00506D3C" w:rsidRPr="006619F8">
          <w:rPr>
            <w:rStyle w:val="Hyperlink"/>
            <w:noProof/>
          </w:rPr>
          <w:t>FUNDING OPPORTUNITY DESCRIPTION</w:t>
        </w:r>
        <w:r w:rsidR="00506D3C">
          <w:rPr>
            <w:noProof/>
            <w:webHidden/>
          </w:rPr>
          <w:tab/>
        </w:r>
        <w:r>
          <w:rPr>
            <w:noProof/>
            <w:webHidden/>
          </w:rPr>
          <w:fldChar w:fldCharType="begin"/>
        </w:r>
        <w:r w:rsidR="00506D3C">
          <w:rPr>
            <w:noProof/>
            <w:webHidden/>
          </w:rPr>
          <w:instrText xml:space="preserve"> PAGEREF _Toc328651326 \h </w:instrText>
        </w:r>
        <w:r>
          <w:rPr>
            <w:noProof/>
            <w:webHidden/>
          </w:rPr>
        </w:r>
        <w:r>
          <w:rPr>
            <w:noProof/>
            <w:webHidden/>
          </w:rPr>
          <w:fldChar w:fldCharType="separate"/>
        </w:r>
        <w:r w:rsidR="00506D3C">
          <w:rPr>
            <w:noProof/>
            <w:webHidden/>
          </w:rPr>
          <w:t>5</w:t>
        </w:r>
        <w:r>
          <w:rPr>
            <w:noProof/>
            <w:webHidden/>
          </w:rPr>
          <w:fldChar w:fldCharType="end"/>
        </w:r>
      </w:hyperlink>
    </w:p>
    <w:p w:rsidR="00506D3C" w:rsidRDefault="00506D3C">
      <w:pPr>
        <w:pStyle w:val="TOC2"/>
        <w:rPr>
          <w:rStyle w:val="Hyperlink"/>
          <w:noProof/>
        </w:rPr>
      </w:pPr>
    </w:p>
    <w:p w:rsidR="00506D3C" w:rsidRDefault="00C2244B">
      <w:pPr>
        <w:pStyle w:val="TOC2"/>
        <w:rPr>
          <w:rFonts w:asciiTheme="minorHAnsi" w:eastAsiaTheme="minorEastAsia" w:hAnsiTheme="minorHAnsi" w:cstheme="minorBidi"/>
          <w:noProof/>
          <w:sz w:val="22"/>
          <w:szCs w:val="22"/>
        </w:rPr>
      </w:pPr>
      <w:hyperlink w:anchor="_Toc328651327" w:history="1">
        <w:r w:rsidR="00506D3C" w:rsidRPr="006619F8">
          <w:rPr>
            <w:rStyle w:val="Hyperlink"/>
            <w:noProof/>
          </w:rPr>
          <w:t>II.</w:t>
        </w:r>
        <w:r w:rsidR="00506D3C">
          <w:rPr>
            <w:rFonts w:asciiTheme="minorHAnsi" w:eastAsiaTheme="minorEastAsia" w:hAnsiTheme="minorHAnsi" w:cstheme="minorBidi"/>
            <w:noProof/>
            <w:sz w:val="22"/>
            <w:szCs w:val="22"/>
          </w:rPr>
          <w:tab/>
        </w:r>
        <w:r w:rsidR="00506D3C" w:rsidRPr="006619F8">
          <w:rPr>
            <w:rStyle w:val="Hyperlink"/>
            <w:noProof/>
          </w:rPr>
          <w:t>AWARD INFORMATION</w:t>
        </w:r>
        <w:r w:rsidR="00506D3C">
          <w:rPr>
            <w:noProof/>
            <w:webHidden/>
          </w:rPr>
          <w:tab/>
        </w:r>
        <w:r>
          <w:rPr>
            <w:noProof/>
            <w:webHidden/>
          </w:rPr>
          <w:fldChar w:fldCharType="begin"/>
        </w:r>
        <w:r w:rsidR="00506D3C">
          <w:rPr>
            <w:noProof/>
            <w:webHidden/>
          </w:rPr>
          <w:instrText xml:space="preserve"> PAGEREF _Toc328651327 \h </w:instrText>
        </w:r>
        <w:r>
          <w:rPr>
            <w:noProof/>
            <w:webHidden/>
          </w:rPr>
        </w:r>
        <w:r>
          <w:rPr>
            <w:noProof/>
            <w:webHidden/>
          </w:rPr>
          <w:fldChar w:fldCharType="separate"/>
        </w:r>
        <w:r w:rsidR="00506D3C">
          <w:rPr>
            <w:noProof/>
            <w:webHidden/>
          </w:rPr>
          <w:t>9</w:t>
        </w:r>
        <w:r>
          <w:rPr>
            <w:noProof/>
            <w:webHidden/>
          </w:rPr>
          <w:fldChar w:fldCharType="end"/>
        </w:r>
      </w:hyperlink>
    </w:p>
    <w:p w:rsidR="00506D3C" w:rsidRDefault="00506D3C">
      <w:pPr>
        <w:pStyle w:val="TOC2"/>
        <w:rPr>
          <w:rStyle w:val="Hyperlink"/>
          <w:noProof/>
        </w:rPr>
      </w:pPr>
    </w:p>
    <w:p w:rsidR="00506D3C" w:rsidRDefault="00C2244B">
      <w:pPr>
        <w:pStyle w:val="TOC2"/>
        <w:rPr>
          <w:rFonts w:asciiTheme="minorHAnsi" w:eastAsiaTheme="minorEastAsia" w:hAnsiTheme="minorHAnsi" w:cstheme="minorBidi"/>
          <w:noProof/>
          <w:sz w:val="22"/>
          <w:szCs w:val="22"/>
        </w:rPr>
      </w:pPr>
      <w:hyperlink w:anchor="_Toc328651328" w:history="1">
        <w:r w:rsidR="00506D3C" w:rsidRPr="006619F8">
          <w:rPr>
            <w:rStyle w:val="Hyperlink"/>
            <w:noProof/>
          </w:rPr>
          <w:t>III.</w:t>
        </w:r>
        <w:r w:rsidR="00506D3C">
          <w:rPr>
            <w:rFonts w:asciiTheme="minorHAnsi" w:eastAsiaTheme="minorEastAsia" w:hAnsiTheme="minorHAnsi" w:cstheme="minorBidi"/>
            <w:noProof/>
            <w:sz w:val="22"/>
            <w:szCs w:val="22"/>
          </w:rPr>
          <w:tab/>
        </w:r>
        <w:r w:rsidR="00506D3C" w:rsidRPr="006619F8">
          <w:rPr>
            <w:rStyle w:val="Hyperlink"/>
            <w:noProof/>
          </w:rPr>
          <w:t>ELIGIBILITY INFORMATION</w:t>
        </w:r>
        <w:r w:rsidR="00506D3C">
          <w:rPr>
            <w:noProof/>
            <w:webHidden/>
          </w:rPr>
          <w:tab/>
        </w:r>
        <w:r>
          <w:rPr>
            <w:noProof/>
            <w:webHidden/>
          </w:rPr>
          <w:fldChar w:fldCharType="begin"/>
        </w:r>
        <w:r w:rsidR="00506D3C">
          <w:rPr>
            <w:noProof/>
            <w:webHidden/>
          </w:rPr>
          <w:instrText xml:space="preserve"> PAGEREF _Toc328651328 \h </w:instrText>
        </w:r>
        <w:r>
          <w:rPr>
            <w:noProof/>
            <w:webHidden/>
          </w:rPr>
        </w:r>
        <w:r>
          <w:rPr>
            <w:noProof/>
            <w:webHidden/>
          </w:rPr>
          <w:fldChar w:fldCharType="separate"/>
        </w:r>
        <w:r w:rsidR="00506D3C">
          <w:rPr>
            <w:noProof/>
            <w:webHidden/>
          </w:rPr>
          <w:t>11</w:t>
        </w:r>
        <w:r>
          <w:rPr>
            <w:noProof/>
            <w:webHidden/>
          </w:rPr>
          <w:fldChar w:fldCharType="end"/>
        </w:r>
      </w:hyperlink>
    </w:p>
    <w:p w:rsidR="00506D3C" w:rsidRDefault="00506D3C">
      <w:pPr>
        <w:pStyle w:val="TOC2"/>
        <w:rPr>
          <w:rStyle w:val="Hyperlink"/>
          <w:noProof/>
        </w:rPr>
      </w:pPr>
    </w:p>
    <w:p w:rsidR="00506D3C" w:rsidRDefault="00C2244B">
      <w:pPr>
        <w:pStyle w:val="TOC2"/>
        <w:rPr>
          <w:rFonts w:asciiTheme="minorHAnsi" w:eastAsiaTheme="minorEastAsia" w:hAnsiTheme="minorHAnsi" w:cstheme="minorBidi"/>
          <w:noProof/>
          <w:sz w:val="22"/>
          <w:szCs w:val="22"/>
        </w:rPr>
      </w:pPr>
      <w:hyperlink w:anchor="_Toc328651329" w:history="1">
        <w:r w:rsidR="00506D3C" w:rsidRPr="006619F8">
          <w:rPr>
            <w:rStyle w:val="Hyperlink"/>
            <w:noProof/>
          </w:rPr>
          <w:t>IV.</w:t>
        </w:r>
        <w:r w:rsidR="00506D3C">
          <w:rPr>
            <w:rFonts w:asciiTheme="minorHAnsi" w:eastAsiaTheme="minorEastAsia" w:hAnsiTheme="minorHAnsi" w:cstheme="minorBidi"/>
            <w:noProof/>
            <w:sz w:val="22"/>
            <w:szCs w:val="22"/>
          </w:rPr>
          <w:tab/>
        </w:r>
        <w:r w:rsidR="00506D3C" w:rsidRPr="006619F8">
          <w:rPr>
            <w:rStyle w:val="Hyperlink"/>
            <w:noProof/>
          </w:rPr>
          <w:t>APPLICATION AND SUBMISSION INFORMATION</w:t>
        </w:r>
        <w:r w:rsidR="00506D3C">
          <w:rPr>
            <w:noProof/>
            <w:webHidden/>
          </w:rPr>
          <w:tab/>
        </w:r>
        <w:r>
          <w:rPr>
            <w:noProof/>
            <w:webHidden/>
          </w:rPr>
          <w:fldChar w:fldCharType="begin"/>
        </w:r>
        <w:r w:rsidR="00506D3C">
          <w:rPr>
            <w:noProof/>
            <w:webHidden/>
          </w:rPr>
          <w:instrText xml:space="preserve"> PAGEREF _Toc328651329 \h </w:instrText>
        </w:r>
        <w:r>
          <w:rPr>
            <w:noProof/>
            <w:webHidden/>
          </w:rPr>
        </w:r>
        <w:r>
          <w:rPr>
            <w:noProof/>
            <w:webHidden/>
          </w:rPr>
          <w:fldChar w:fldCharType="separate"/>
        </w:r>
        <w:r w:rsidR="00506D3C">
          <w:rPr>
            <w:noProof/>
            <w:webHidden/>
          </w:rPr>
          <w:t>12</w:t>
        </w:r>
        <w:r>
          <w:rPr>
            <w:noProof/>
            <w:webHidden/>
          </w:rPr>
          <w:fldChar w:fldCharType="end"/>
        </w:r>
      </w:hyperlink>
    </w:p>
    <w:p w:rsidR="00506D3C" w:rsidRDefault="00506D3C">
      <w:pPr>
        <w:pStyle w:val="TOC2"/>
        <w:rPr>
          <w:rStyle w:val="Hyperlink"/>
          <w:noProof/>
        </w:rPr>
      </w:pPr>
    </w:p>
    <w:p w:rsidR="00506D3C" w:rsidRDefault="00C2244B">
      <w:pPr>
        <w:pStyle w:val="TOC2"/>
        <w:rPr>
          <w:rFonts w:asciiTheme="minorHAnsi" w:eastAsiaTheme="minorEastAsia" w:hAnsiTheme="minorHAnsi" w:cstheme="minorBidi"/>
          <w:noProof/>
          <w:sz w:val="22"/>
          <w:szCs w:val="22"/>
        </w:rPr>
      </w:pPr>
      <w:hyperlink w:anchor="_Toc328651330" w:history="1">
        <w:r w:rsidR="00506D3C" w:rsidRPr="006619F8">
          <w:rPr>
            <w:rStyle w:val="Hyperlink"/>
            <w:noProof/>
          </w:rPr>
          <w:t>V.</w:t>
        </w:r>
        <w:r w:rsidR="00506D3C">
          <w:rPr>
            <w:rFonts w:asciiTheme="minorHAnsi" w:eastAsiaTheme="minorEastAsia" w:hAnsiTheme="minorHAnsi" w:cstheme="minorBidi"/>
            <w:noProof/>
            <w:sz w:val="22"/>
            <w:szCs w:val="22"/>
          </w:rPr>
          <w:tab/>
        </w:r>
        <w:r w:rsidR="00506D3C" w:rsidRPr="006619F8">
          <w:rPr>
            <w:rStyle w:val="Hyperlink"/>
            <w:noProof/>
          </w:rPr>
          <w:t>APPLICATION REVIEW INFORMATION</w:t>
        </w:r>
        <w:r w:rsidR="00506D3C">
          <w:rPr>
            <w:noProof/>
            <w:webHidden/>
          </w:rPr>
          <w:tab/>
        </w:r>
        <w:r>
          <w:rPr>
            <w:noProof/>
            <w:webHidden/>
          </w:rPr>
          <w:fldChar w:fldCharType="begin"/>
        </w:r>
        <w:r w:rsidR="00506D3C">
          <w:rPr>
            <w:noProof/>
            <w:webHidden/>
          </w:rPr>
          <w:instrText xml:space="preserve"> PAGEREF _Toc328651330 \h </w:instrText>
        </w:r>
        <w:r>
          <w:rPr>
            <w:noProof/>
            <w:webHidden/>
          </w:rPr>
        </w:r>
        <w:r>
          <w:rPr>
            <w:noProof/>
            <w:webHidden/>
          </w:rPr>
          <w:fldChar w:fldCharType="separate"/>
        </w:r>
        <w:r w:rsidR="00506D3C">
          <w:rPr>
            <w:noProof/>
            <w:webHidden/>
          </w:rPr>
          <w:t>20</w:t>
        </w:r>
        <w:r>
          <w:rPr>
            <w:noProof/>
            <w:webHidden/>
          </w:rPr>
          <w:fldChar w:fldCharType="end"/>
        </w:r>
      </w:hyperlink>
    </w:p>
    <w:p w:rsidR="00506D3C" w:rsidRDefault="00506D3C">
      <w:pPr>
        <w:pStyle w:val="TOC2"/>
        <w:rPr>
          <w:rStyle w:val="Hyperlink"/>
          <w:noProof/>
        </w:rPr>
      </w:pPr>
    </w:p>
    <w:p w:rsidR="00506D3C" w:rsidRDefault="00C2244B">
      <w:pPr>
        <w:pStyle w:val="TOC2"/>
        <w:rPr>
          <w:rFonts w:asciiTheme="minorHAnsi" w:eastAsiaTheme="minorEastAsia" w:hAnsiTheme="minorHAnsi" w:cstheme="minorBidi"/>
          <w:noProof/>
          <w:sz w:val="22"/>
          <w:szCs w:val="22"/>
        </w:rPr>
      </w:pPr>
      <w:hyperlink w:anchor="_Toc328651331" w:history="1">
        <w:r w:rsidR="00506D3C" w:rsidRPr="006619F8">
          <w:rPr>
            <w:rStyle w:val="Hyperlink"/>
            <w:noProof/>
          </w:rPr>
          <w:t>VI.</w:t>
        </w:r>
        <w:r w:rsidR="00506D3C">
          <w:rPr>
            <w:rFonts w:asciiTheme="minorHAnsi" w:eastAsiaTheme="minorEastAsia" w:hAnsiTheme="minorHAnsi" w:cstheme="minorBidi"/>
            <w:noProof/>
            <w:sz w:val="22"/>
            <w:szCs w:val="22"/>
          </w:rPr>
          <w:tab/>
        </w:r>
        <w:r w:rsidR="00506D3C" w:rsidRPr="006619F8">
          <w:rPr>
            <w:rStyle w:val="Hyperlink"/>
            <w:noProof/>
          </w:rPr>
          <w:t>AWARD ADMINISTRATION INFORMATION</w:t>
        </w:r>
        <w:r w:rsidR="00506D3C">
          <w:rPr>
            <w:noProof/>
            <w:webHidden/>
          </w:rPr>
          <w:tab/>
        </w:r>
        <w:r>
          <w:rPr>
            <w:noProof/>
            <w:webHidden/>
          </w:rPr>
          <w:fldChar w:fldCharType="begin"/>
        </w:r>
        <w:r w:rsidR="00506D3C">
          <w:rPr>
            <w:noProof/>
            <w:webHidden/>
          </w:rPr>
          <w:instrText xml:space="preserve"> PAGEREF _Toc328651331 \h </w:instrText>
        </w:r>
        <w:r>
          <w:rPr>
            <w:noProof/>
            <w:webHidden/>
          </w:rPr>
        </w:r>
        <w:r>
          <w:rPr>
            <w:noProof/>
            <w:webHidden/>
          </w:rPr>
          <w:fldChar w:fldCharType="separate"/>
        </w:r>
        <w:r w:rsidR="00506D3C">
          <w:rPr>
            <w:noProof/>
            <w:webHidden/>
          </w:rPr>
          <w:t>24</w:t>
        </w:r>
        <w:r>
          <w:rPr>
            <w:noProof/>
            <w:webHidden/>
          </w:rPr>
          <w:fldChar w:fldCharType="end"/>
        </w:r>
      </w:hyperlink>
    </w:p>
    <w:p w:rsidR="00506D3C" w:rsidRDefault="00506D3C">
      <w:pPr>
        <w:pStyle w:val="TOC2"/>
        <w:tabs>
          <w:tab w:val="left" w:pos="1540"/>
        </w:tabs>
        <w:rPr>
          <w:rStyle w:val="Hyperlink"/>
          <w:noProof/>
        </w:rPr>
      </w:pPr>
    </w:p>
    <w:p w:rsidR="00506D3C" w:rsidRDefault="00C2244B">
      <w:pPr>
        <w:pStyle w:val="TOC2"/>
        <w:tabs>
          <w:tab w:val="left" w:pos="1540"/>
        </w:tabs>
        <w:rPr>
          <w:rFonts w:asciiTheme="minorHAnsi" w:eastAsiaTheme="minorEastAsia" w:hAnsiTheme="minorHAnsi" w:cstheme="minorBidi"/>
          <w:noProof/>
          <w:sz w:val="22"/>
          <w:szCs w:val="22"/>
        </w:rPr>
      </w:pPr>
      <w:hyperlink w:anchor="_Toc328651332" w:history="1">
        <w:r w:rsidR="00506D3C" w:rsidRPr="006619F8">
          <w:rPr>
            <w:rStyle w:val="Hyperlink"/>
            <w:noProof/>
          </w:rPr>
          <w:t>VII.</w:t>
        </w:r>
        <w:r w:rsidR="00506D3C">
          <w:rPr>
            <w:rFonts w:asciiTheme="minorHAnsi" w:eastAsiaTheme="minorEastAsia" w:hAnsiTheme="minorHAnsi" w:cstheme="minorBidi"/>
            <w:noProof/>
            <w:sz w:val="22"/>
            <w:szCs w:val="22"/>
          </w:rPr>
          <w:tab/>
        </w:r>
        <w:r w:rsidR="00506D3C" w:rsidRPr="006619F8">
          <w:rPr>
            <w:rStyle w:val="Hyperlink"/>
            <w:noProof/>
          </w:rPr>
          <w:t>AGENCY CONTACTS</w:t>
        </w:r>
        <w:r w:rsidR="00506D3C">
          <w:rPr>
            <w:noProof/>
            <w:webHidden/>
          </w:rPr>
          <w:tab/>
        </w:r>
        <w:r>
          <w:rPr>
            <w:noProof/>
            <w:webHidden/>
          </w:rPr>
          <w:fldChar w:fldCharType="begin"/>
        </w:r>
        <w:r w:rsidR="00506D3C">
          <w:rPr>
            <w:noProof/>
            <w:webHidden/>
          </w:rPr>
          <w:instrText xml:space="preserve"> PAGEREF _Toc328651332 \h </w:instrText>
        </w:r>
        <w:r>
          <w:rPr>
            <w:noProof/>
            <w:webHidden/>
          </w:rPr>
        </w:r>
        <w:r>
          <w:rPr>
            <w:noProof/>
            <w:webHidden/>
          </w:rPr>
          <w:fldChar w:fldCharType="separate"/>
        </w:r>
        <w:r w:rsidR="00506D3C">
          <w:rPr>
            <w:noProof/>
            <w:webHidden/>
          </w:rPr>
          <w:t>26</w:t>
        </w:r>
        <w:r>
          <w:rPr>
            <w:noProof/>
            <w:webHidden/>
          </w:rPr>
          <w:fldChar w:fldCharType="end"/>
        </w:r>
      </w:hyperlink>
    </w:p>
    <w:p w:rsidR="00506D3C" w:rsidRDefault="00506D3C">
      <w:pPr>
        <w:pStyle w:val="TOC2"/>
        <w:tabs>
          <w:tab w:val="left" w:pos="1540"/>
        </w:tabs>
        <w:rPr>
          <w:rStyle w:val="Hyperlink"/>
          <w:noProof/>
        </w:rPr>
      </w:pPr>
    </w:p>
    <w:p w:rsidR="00506D3C" w:rsidRDefault="00C2244B">
      <w:pPr>
        <w:pStyle w:val="TOC2"/>
        <w:tabs>
          <w:tab w:val="left" w:pos="1540"/>
        </w:tabs>
        <w:rPr>
          <w:rFonts w:asciiTheme="minorHAnsi" w:eastAsiaTheme="minorEastAsia" w:hAnsiTheme="minorHAnsi" w:cstheme="minorBidi"/>
          <w:noProof/>
          <w:sz w:val="22"/>
          <w:szCs w:val="22"/>
        </w:rPr>
      </w:pPr>
      <w:hyperlink w:anchor="_Toc328651333" w:history="1">
        <w:r w:rsidR="00506D3C" w:rsidRPr="006619F8">
          <w:rPr>
            <w:rStyle w:val="Hyperlink"/>
            <w:noProof/>
          </w:rPr>
          <w:t>VIII.</w:t>
        </w:r>
        <w:r w:rsidR="00506D3C">
          <w:rPr>
            <w:rFonts w:asciiTheme="minorHAnsi" w:eastAsiaTheme="minorEastAsia" w:hAnsiTheme="minorHAnsi" w:cstheme="minorBidi"/>
            <w:noProof/>
            <w:sz w:val="22"/>
            <w:szCs w:val="22"/>
          </w:rPr>
          <w:tab/>
        </w:r>
        <w:r w:rsidR="00506D3C" w:rsidRPr="006619F8">
          <w:rPr>
            <w:rStyle w:val="Hyperlink"/>
            <w:noProof/>
          </w:rPr>
          <w:t>OTHER INFORMATION</w:t>
        </w:r>
        <w:r w:rsidR="00506D3C">
          <w:rPr>
            <w:noProof/>
            <w:webHidden/>
          </w:rPr>
          <w:tab/>
        </w:r>
        <w:r>
          <w:rPr>
            <w:noProof/>
            <w:webHidden/>
          </w:rPr>
          <w:fldChar w:fldCharType="begin"/>
        </w:r>
        <w:r w:rsidR="00506D3C">
          <w:rPr>
            <w:noProof/>
            <w:webHidden/>
          </w:rPr>
          <w:instrText xml:space="preserve"> PAGEREF _Toc328651333 \h </w:instrText>
        </w:r>
        <w:r>
          <w:rPr>
            <w:noProof/>
            <w:webHidden/>
          </w:rPr>
        </w:r>
        <w:r>
          <w:rPr>
            <w:noProof/>
            <w:webHidden/>
          </w:rPr>
          <w:fldChar w:fldCharType="separate"/>
        </w:r>
        <w:r w:rsidR="00506D3C">
          <w:rPr>
            <w:noProof/>
            <w:webHidden/>
          </w:rPr>
          <w:t>26</w:t>
        </w:r>
        <w:r>
          <w:rPr>
            <w:noProof/>
            <w:webHidden/>
          </w:rPr>
          <w:fldChar w:fldCharType="end"/>
        </w:r>
      </w:hyperlink>
    </w:p>
    <w:p w:rsidR="00506D3C" w:rsidRDefault="00C2244B" w:rsidP="0032158F">
      <w:pPr>
        <w:spacing w:line="360" w:lineRule="auto"/>
        <w:rPr>
          <w:noProof/>
        </w:rPr>
      </w:pPr>
      <w:r w:rsidRPr="003326B3">
        <w:rPr>
          <w:rFonts w:ascii="Cambria" w:hAnsi="Cambria"/>
        </w:rPr>
        <w:fldChar w:fldCharType="end"/>
      </w:r>
      <w:r w:rsidRPr="00C2244B">
        <w:rPr>
          <w:rFonts w:ascii="Cambria" w:hAnsi="Cambria"/>
        </w:rPr>
        <w:fldChar w:fldCharType="begin"/>
      </w:r>
      <w:r w:rsidR="004D06A1" w:rsidRPr="003326B3">
        <w:rPr>
          <w:rFonts w:ascii="Cambria" w:hAnsi="Cambria"/>
        </w:rPr>
        <w:instrText xml:space="preserve"> TOC \o "5-6" \h \z \u </w:instrText>
      </w:r>
      <w:r w:rsidRPr="00C2244B">
        <w:rPr>
          <w:rFonts w:ascii="Cambria" w:hAnsi="Cambria"/>
        </w:rPr>
        <w:fldChar w:fldCharType="separate"/>
      </w:r>
    </w:p>
    <w:p w:rsidR="00506D3C" w:rsidRDefault="00C2244B">
      <w:pPr>
        <w:pStyle w:val="TOC5"/>
        <w:rPr>
          <w:rFonts w:asciiTheme="minorHAnsi" w:eastAsiaTheme="minorEastAsia" w:hAnsiTheme="minorHAnsi" w:cstheme="minorBidi"/>
          <w:noProof/>
          <w:sz w:val="22"/>
          <w:szCs w:val="22"/>
        </w:rPr>
      </w:pPr>
      <w:hyperlink w:anchor="_Toc328651334" w:history="1">
        <w:r w:rsidR="00506D3C" w:rsidRPr="00B30396">
          <w:rPr>
            <w:rStyle w:val="Hyperlink"/>
            <w:rFonts w:ascii="Cambria" w:hAnsi="Cambria"/>
            <w:noProof/>
          </w:rPr>
          <w:t>ATTACHMENTS</w:t>
        </w:r>
        <w:r w:rsidR="00506D3C">
          <w:rPr>
            <w:noProof/>
            <w:webHidden/>
          </w:rPr>
          <w:tab/>
        </w:r>
        <w:r>
          <w:rPr>
            <w:noProof/>
            <w:webHidden/>
          </w:rPr>
          <w:fldChar w:fldCharType="begin"/>
        </w:r>
        <w:r w:rsidR="00506D3C">
          <w:rPr>
            <w:noProof/>
            <w:webHidden/>
          </w:rPr>
          <w:instrText xml:space="preserve"> PAGEREF _Toc328651334 \h </w:instrText>
        </w:r>
        <w:r>
          <w:rPr>
            <w:noProof/>
            <w:webHidden/>
          </w:rPr>
        </w:r>
        <w:r>
          <w:rPr>
            <w:noProof/>
            <w:webHidden/>
          </w:rPr>
          <w:fldChar w:fldCharType="separate"/>
        </w:r>
        <w:r w:rsidR="00506D3C">
          <w:rPr>
            <w:noProof/>
            <w:webHidden/>
          </w:rPr>
          <w:t>28</w:t>
        </w:r>
        <w:r>
          <w:rPr>
            <w:noProof/>
            <w:webHidden/>
          </w:rPr>
          <w:fldChar w:fldCharType="end"/>
        </w:r>
      </w:hyperlink>
    </w:p>
    <w:p w:rsidR="00506D3C" w:rsidRDefault="00C2244B">
      <w:pPr>
        <w:pStyle w:val="TOC6"/>
        <w:rPr>
          <w:rFonts w:asciiTheme="minorHAnsi" w:eastAsiaTheme="minorEastAsia" w:hAnsiTheme="minorHAnsi" w:cstheme="minorBidi"/>
          <w:noProof/>
          <w:sz w:val="22"/>
          <w:szCs w:val="22"/>
        </w:rPr>
      </w:pPr>
      <w:hyperlink w:anchor="_Toc328651335" w:history="1">
        <w:r w:rsidR="00506D3C" w:rsidRPr="00B30396">
          <w:rPr>
            <w:rStyle w:val="Hyperlink"/>
            <w:rFonts w:ascii="Cambria" w:hAnsi="Cambria"/>
            <w:noProof/>
          </w:rPr>
          <w:t>Attachment A: Instructions for Completing Required Forms</w:t>
        </w:r>
        <w:r w:rsidR="00506D3C">
          <w:rPr>
            <w:noProof/>
            <w:webHidden/>
          </w:rPr>
          <w:tab/>
        </w:r>
        <w:r>
          <w:rPr>
            <w:noProof/>
            <w:webHidden/>
          </w:rPr>
          <w:fldChar w:fldCharType="begin"/>
        </w:r>
        <w:r w:rsidR="00506D3C">
          <w:rPr>
            <w:noProof/>
            <w:webHidden/>
          </w:rPr>
          <w:instrText xml:space="preserve"> PAGEREF _Toc328651335 \h </w:instrText>
        </w:r>
        <w:r>
          <w:rPr>
            <w:noProof/>
            <w:webHidden/>
          </w:rPr>
        </w:r>
        <w:r>
          <w:rPr>
            <w:noProof/>
            <w:webHidden/>
          </w:rPr>
          <w:fldChar w:fldCharType="separate"/>
        </w:r>
        <w:r w:rsidR="00506D3C">
          <w:rPr>
            <w:noProof/>
            <w:webHidden/>
          </w:rPr>
          <w:t>29</w:t>
        </w:r>
        <w:r>
          <w:rPr>
            <w:noProof/>
            <w:webHidden/>
          </w:rPr>
          <w:fldChar w:fldCharType="end"/>
        </w:r>
      </w:hyperlink>
    </w:p>
    <w:p w:rsidR="00506D3C" w:rsidRDefault="00506D3C">
      <w:pPr>
        <w:pStyle w:val="TOC6"/>
        <w:rPr>
          <w:rStyle w:val="Hyperlink"/>
          <w:noProof/>
        </w:rPr>
      </w:pPr>
    </w:p>
    <w:p w:rsidR="00506D3C" w:rsidRDefault="00C2244B">
      <w:pPr>
        <w:pStyle w:val="TOC6"/>
        <w:rPr>
          <w:rFonts w:asciiTheme="minorHAnsi" w:eastAsiaTheme="minorEastAsia" w:hAnsiTheme="minorHAnsi" w:cstheme="minorBidi"/>
          <w:noProof/>
          <w:sz w:val="22"/>
          <w:szCs w:val="22"/>
        </w:rPr>
      </w:pPr>
      <w:hyperlink w:anchor="_Toc328651336" w:history="1">
        <w:r w:rsidR="00506D3C" w:rsidRPr="00B30396">
          <w:rPr>
            <w:rStyle w:val="Hyperlink"/>
            <w:rFonts w:ascii="Cambria" w:hAnsi="Cambria"/>
            <w:noProof/>
          </w:rPr>
          <w:t>Attachment B: Standard Form 424A – Sample Format</w:t>
        </w:r>
        <w:r w:rsidR="00506D3C">
          <w:rPr>
            <w:noProof/>
            <w:webHidden/>
          </w:rPr>
          <w:tab/>
        </w:r>
        <w:r>
          <w:rPr>
            <w:noProof/>
            <w:webHidden/>
          </w:rPr>
          <w:fldChar w:fldCharType="begin"/>
        </w:r>
        <w:r w:rsidR="00506D3C">
          <w:rPr>
            <w:noProof/>
            <w:webHidden/>
          </w:rPr>
          <w:instrText xml:space="preserve"> PAGEREF _Toc328651336 \h </w:instrText>
        </w:r>
        <w:r>
          <w:rPr>
            <w:noProof/>
            <w:webHidden/>
          </w:rPr>
        </w:r>
        <w:r>
          <w:rPr>
            <w:noProof/>
            <w:webHidden/>
          </w:rPr>
          <w:fldChar w:fldCharType="separate"/>
        </w:r>
        <w:r w:rsidR="00506D3C">
          <w:rPr>
            <w:noProof/>
            <w:webHidden/>
          </w:rPr>
          <w:t>41</w:t>
        </w:r>
        <w:r>
          <w:rPr>
            <w:noProof/>
            <w:webHidden/>
          </w:rPr>
          <w:fldChar w:fldCharType="end"/>
        </w:r>
      </w:hyperlink>
    </w:p>
    <w:p w:rsidR="00506D3C" w:rsidRDefault="00506D3C">
      <w:pPr>
        <w:pStyle w:val="TOC6"/>
        <w:rPr>
          <w:rStyle w:val="Hyperlink"/>
          <w:noProof/>
        </w:rPr>
      </w:pPr>
    </w:p>
    <w:p w:rsidR="00506D3C" w:rsidRDefault="00C2244B">
      <w:pPr>
        <w:pStyle w:val="TOC6"/>
        <w:rPr>
          <w:rFonts w:asciiTheme="minorHAnsi" w:eastAsiaTheme="minorEastAsia" w:hAnsiTheme="minorHAnsi" w:cstheme="minorBidi"/>
          <w:noProof/>
          <w:sz w:val="22"/>
          <w:szCs w:val="22"/>
        </w:rPr>
      </w:pPr>
      <w:hyperlink w:anchor="_Toc328651337" w:history="1">
        <w:r w:rsidR="00506D3C" w:rsidRPr="00B30396">
          <w:rPr>
            <w:rStyle w:val="Hyperlink"/>
            <w:rFonts w:ascii="Cambria" w:hAnsi="Cambria"/>
            <w:noProof/>
          </w:rPr>
          <w:t>Attachment C: Budget Narrative/Justification – Sample Format</w:t>
        </w:r>
        <w:r w:rsidR="00506D3C">
          <w:rPr>
            <w:noProof/>
            <w:webHidden/>
          </w:rPr>
          <w:tab/>
        </w:r>
        <w:r>
          <w:rPr>
            <w:noProof/>
            <w:webHidden/>
          </w:rPr>
          <w:fldChar w:fldCharType="begin"/>
        </w:r>
        <w:r w:rsidR="00506D3C">
          <w:rPr>
            <w:noProof/>
            <w:webHidden/>
          </w:rPr>
          <w:instrText xml:space="preserve"> PAGEREF _Toc328651337 \h </w:instrText>
        </w:r>
        <w:r>
          <w:rPr>
            <w:noProof/>
            <w:webHidden/>
          </w:rPr>
        </w:r>
        <w:r>
          <w:rPr>
            <w:noProof/>
            <w:webHidden/>
          </w:rPr>
          <w:fldChar w:fldCharType="separate"/>
        </w:r>
        <w:r w:rsidR="00506D3C">
          <w:rPr>
            <w:noProof/>
            <w:webHidden/>
          </w:rPr>
          <w:t>45</w:t>
        </w:r>
        <w:r>
          <w:rPr>
            <w:noProof/>
            <w:webHidden/>
          </w:rPr>
          <w:fldChar w:fldCharType="end"/>
        </w:r>
      </w:hyperlink>
    </w:p>
    <w:p w:rsidR="00506D3C" w:rsidRDefault="00506D3C">
      <w:pPr>
        <w:pStyle w:val="TOC6"/>
        <w:rPr>
          <w:rStyle w:val="Hyperlink"/>
          <w:noProof/>
        </w:rPr>
      </w:pPr>
    </w:p>
    <w:p w:rsidR="00506D3C" w:rsidRDefault="00C2244B">
      <w:pPr>
        <w:pStyle w:val="TOC6"/>
        <w:rPr>
          <w:rFonts w:asciiTheme="minorHAnsi" w:eastAsiaTheme="minorEastAsia" w:hAnsiTheme="minorHAnsi" w:cstheme="minorBidi"/>
          <w:noProof/>
          <w:sz w:val="22"/>
          <w:szCs w:val="22"/>
        </w:rPr>
      </w:pPr>
      <w:hyperlink w:anchor="_Toc328651338" w:history="1">
        <w:r w:rsidR="00506D3C" w:rsidRPr="00B30396">
          <w:rPr>
            <w:rStyle w:val="Hyperlink"/>
            <w:rFonts w:ascii="Cambria" w:hAnsi="Cambria"/>
            <w:noProof/>
          </w:rPr>
          <w:t>Attachment D: Budget Narrative/Justification –– Sample Template</w:t>
        </w:r>
        <w:r w:rsidR="00506D3C">
          <w:rPr>
            <w:noProof/>
            <w:webHidden/>
          </w:rPr>
          <w:tab/>
        </w:r>
        <w:r>
          <w:rPr>
            <w:noProof/>
            <w:webHidden/>
          </w:rPr>
          <w:fldChar w:fldCharType="begin"/>
        </w:r>
        <w:r w:rsidR="00506D3C">
          <w:rPr>
            <w:noProof/>
            <w:webHidden/>
          </w:rPr>
          <w:instrText xml:space="preserve"> PAGEREF _Toc328651338 \h </w:instrText>
        </w:r>
        <w:r>
          <w:rPr>
            <w:noProof/>
            <w:webHidden/>
          </w:rPr>
        </w:r>
        <w:r>
          <w:rPr>
            <w:noProof/>
            <w:webHidden/>
          </w:rPr>
          <w:fldChar w:fldCharType="separate"/>
        </w:r>
        <w:r w:rsidR="00506D3C">
          <w:rPr>
            <w:noProof/>
            <w:webHidden/>
          </w:rPr>
          <w:t>48</w:t>
        </w:r>
        <w:r>
          <w:rPr>
            <w:noProof/>
            <w:webHidden/>
          </w:rPr>
          <w:fldChar w:fldCharType="end"/>
        </w:r>
      </w:hyperlink>
    </w:p>
    <w:p w:rsidR="00506D3C" w:rsidRDefault="00506D3C">
      <w:pPr>
        <w:pStyle w:val="TOC6"/>
        <w:rPr>
          <w:rStyle w:val="Hyperlink"/>
          <w:noProof/>
        </w:rPr>
      </w:pPr>
    </w:p>
    <w:p w:rsidR="00506D3C" w:rsidRDefault="00C2244B">
      <w:pPr>
        <w:pStyle w:val="TOC6"/>
        <w:rPr>
          <w:rFonts w:asciiTheme="minorHAnsi" w:eastAsiaTheme="minorEastAsia" w:hAnsiTheme="minorHAnsi" w:cstheme="minorBidi"/>
          <w:noProof/>
          <w:sz w:val="22"/>
          <w:szCs w:val="22"/>
        </w:rPr>
      </w:pPr>
      <w:hyperlink w:anchor="_Toc328651339" w:history="1">
        <w:r w:rsidR="00506D3C" w:rsidRPr="00B30396">
          <w:rPr>
            <w:rStyle w:val="Hyperlink"/>
            <w:rFonts w:ascii="Cambria" w:hAnsi="Cambria"/>
            <w:noProof/>
          </w:rPr>
          <w:t>Attachment E: Project Work Plan – Sample Template</w:t>
        </w:r>
        <w:r w:rsidR="00506D3C">
          <w:rPr>
            <w:noProof/>
            <w:webHidden/>
          </w:rPr>
          <w:tab/>
        </w:r>
        <w:r>
          <w:rPr>
            <w:noProof/>
            <w:webHidden/>
          </w:rPr>
          <w:fldChar w:fldCharType="begin"/>
        </w:r>
        <w:r w:rsidR="00506D3C">
          <w:rPr>
            <w:noProof/>
            <w:webHidden/>
          </w:rPr>
          <w:instrText xml:space="preserve"> PAGEREF _Toc328651339 \h </w:instrText>
        </w:r>
        <w:r>
          <w:rPr>
            <w:noProof/>
            <w:webHidden/>
          </w:rPr>
        </w:r>
        <w:r>
          <w:rPr>
            <w:noProof/>
            <w:webHidden/>
          </w:rPr>
          <w:fldChar w:fldCharType="separate"/>
        </w:r>
        <w:r w:rsidR="00506D3C">
          <w:rPr>
            <w:noProof/>
            <w:webHidden/>
          </w:rPr>
          <w:t>49</w:t>
        </w:r>
        <w:r>
          <w:rPr>
            <w:noProof/>
            <w:webHidden/>
          </w:rPr>
          <w:fldChar w:fldCharType="end"/>
        </w:r>
      </w:hyperlink>
    </w:p>
    <w:p w:rsidR="00506D3C" w:rsidRDefault="00506D3C">
      <w:pPr>
        <w:pStyle w:val="TOC6"/>
        <w:rPr>
          <w:rStyle w:val="Hyperlink"/>
          <w:noProof/>
        </w:rPr>
      </w:pPr>
    </w:p>
    <w:p w:rsidR="00506D3C" w:rsidRDefault="00C2244B">
      <w:pPr>
        <w:pStyle w:val="TOC6"/>
        <w:rPr>
          <w:rFonts w:asciiTheme="minorHAnsi" w:eastAsiaTheme="minorEastAsia" w:hAnsiTheme="minorHAnsi" w:cstheme="minorBidi"/>
          <w:noProof/>
          <w:sz w:val="22"/>
          <w:szCs w:val="22"/>
        </w:rPr>
      </w:pPr>
      <w:hyperlink w:anchor="_Toc328651340" w:history="1">
        <w:r w:rsidR="00506D3C" w:rsidRPr="00B30396">
          <w:rPr>
            <w:rStyle w:val="Hyperlink"/>
            <w:rFonts w:ascii="Cambria" w:hAnsi="Cambria"/>
            <w:noProof/>
          </w:rPr>
          <w:t>Attachment F: Instructions for Completing the Project Summary/Abstract</w:t>
        </w:r>
        <w:r w:rsidR="00506D3C">
          <w:rPr>
            <w:noProof/>
            <w:webHidden/>
          </w:rPr>
          <w:tab/>
        </w:r>
        <w:r>
          <w:rPr>
            <w:noProof/>
            <w:webHidden/>
          </w:rPr>
          <w:fldChar w:fldCharType="begin"/>
        </w:r>
        <w:r w:rsidR="00506D3C">
          <w:rPr>
            <w:noProof/>
            <w:webHidden/>
          </w:rPr>
          <w:instrText xml:space="preserve"> PAGEREF _Toc328651340 \h </w:instrText>
        </w:r>
        <w:r>
          <w:rPr>
            <w:noProof/>
            <w:webHidden/>
          </w:rPr>
        </w:r>
        <w:r>
          <w:rPr>
            <w:noProof/>
            <w:webHidden/>
          </w:rPr>
          <w:fldChar w:fldCharType="separate"/>
        </w:r>
        <w:r w:rsidR="00506D3C">
          <w:rPr>
            <w:noProof/>
            <w:webHidden/>
          </w:rPr>
          <w:t>52</w:t>
        </w:r>
        <w:r>
          <w:rPr>
            <w:noProof/>
            <w:webHidden/>
          </w:rPr>
          <w:fldChar w:fldCharType="end"/>
        </w:r>
      </w:hyperlink>
    </w:p>
    <w:p w:rsidR="004D06A1" w:rsidRPr="00987C9E" w:rsidRDefault="00C2244B" w:rsidP="0032158F">
      <w:pPr>
        <w:pStyle w:val="Heading1"/>
      </w:pPr>
      <w:r w:rsidRPr="003326B3">
        <w:fldChar w:fldCharType="end"/>
      </w:r>
      <w:r w:rsidR="005B7F2F">
        <w:br w:type="page"/>
      </w:r>
      <w:bookmarkStart w:id="1" w:name="_Toc328651325"/>
      <w:bookmarkStart w:id="2" w:name="_Toc248903637"/>
      <w:r w:rsidR="004D06A1" w:rsidRPr="00987C9E">
        <w:lastRenderedPageBreak/>
        <w:t>E</w:t>
      </w:r>
      <w:r w:rsidR="005B7F2F" w:rsidRPr="00987C9E">
        <w:t>xecutive Summary</w:t>
      </w:r>
      <w:bookmarkEnd w:id="1"/>
    </w:p>
    <w:p w:rsidR="009C3CA1" w:rsidRDefault="000B5A22" w:rsidP="00F66816">
      <w:pPr>
        <w:spacing w:line="276" w:lineRule="auto"/>
        <w:jc w:val="center"/>
        <w:rPr>
          <w:rFonts w:ascii="Cambria" w:hAnsi="Cambria" w:cs="Arial"/>
          <w:b/>
          <w:szCs w:val="28"/>
        </w:rPr>
      </w:pPr>
      <w:r>
        <w:rPr>
          <w:rFonts w:ascii="Cambria" w:hAnsi="Cambria" w:cs="Arial"/>
          <w:b/>
          <w:i/>
          <w:sz w:val="28"/>
          <w:szCs w:val="32"/>
        </w:rPr>
        <w:t xml:space="preserve">Improving Coordinated </w:t>
      </w:r>
      <w:r w:rsidR="00F57145" w:rsidRPr="0091476D">
        <w:rPr>
          <w:rFonts w:ascii="Cambria" w:hAnsi="Cambria" w:cs="Arial"/>
          <w:b/>
          <w:i/>
          <w:sz w:val="28"/>
          <w:szCs w:val="32"/>
        </w:rPr>
        <w:t xml:space="preserve">Transportation </w:t>
      </w:r>
      <w:r>
        <w:rPr>
          <w:rFonts w:ascii="Cambria" w:hAnsi="Cambria" w:cs="Arial"/>
          <w:b/>
          <w:i/>
          <w:sz w:val="28"/>
          <w:szCs w:val="32"/>
        </w:rPr>
        <w:t>Systems</w:t>
      </w:r>
    </w:p>
    <w:p w:rsidR="00AA1643" w:rsidRDefault="00AA1643" w:rsidP="00074946">
      <w:pPr>
        <w:spacing w:line="276" w:lineRule="auto"/>
        <w:rPr>
          <w:rFonts w:ascii="Cambria" w:hAnsi="Cambria" w:cs="Arial"/>
          <w:b/>
          <w:szCs w:val="28"/>
        </w:rPr>
      </w:pPr>
    </w:p>
    <w:tbl>
      <w:tblPr>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0"/>
        <w:gridCol w:w="1260"/>
        <w:gridCol w:w="1890"/>
        <w:gridCol w:w="3150"/>
        <w:gridCol w:w="2250"/>
      </w:tblGrid>
      <w:tr w:rsidR="00665F62" w:rsidRPr="00987C9E" w:rsidTr="00C14B3C">
        <w:trPr>
          <w:trHeight w:val="872"/>
        </w:trPr>
        <w:tc>
          <w:tcPr>
            <w:tcW w:w="1800" w:type="dxa"/>
            <w:shd w:val="clear" w:color="auto" w:fill="E0E0E0"/>
            <w:vAlign w:val="center"/>
          </w:tcPr>
          <w:p w:rsidR="00665F62" w:rsidRPr="00987C9E" w:rsidRDefault="00665F62" w:rsidP="00A745D9">
            <w:pPr>
              <w:spacing w:line="276" w:lineRule="auto"/>
              <w:jc w:val="center"/>
              <w:rPr>
                <w:rFonts w:ascii="Cambria" w:hAnsi="Cambria" w:cs="Arial"/>
                <w:b/>
              </w:rPr>
            </w:pPr>
            <w:r w:rsidRPr="00987C9E">
              <w:rPr>
                <w:rFonts w:ascii="Cambria" w:hAnsi="Cambria" w:cs="Arial"/>
                <w:b/>
              </w:rPr>
              <w:t xml:space="preserve">Funding </w:t>
            </w:r>
          </w:p>
          <w:p w:rsidR="00665F62" w:rsidRPr="00987C9E" w:rsidRDefault="00665F62" w:rsidP="00A745D9">
            <w:pPr>
              <w:spacing w:line="276" w:lineRule="auto"/>
              <w:jc w:val="center"/>
              <w:rPr>
                <w:rFonts w:ascii="Cambria" w:hAnsi="Cambria" w:cs="Arial"/>
                <w:b/>
              </w:rPr>
            </w:pPr>
            <w:r w:rsidRPr="00987C9E">
              <w:rPr>
                <w:rFonts w:ascii="Cambria" w:hAnsi="Cambria" w:cs="Arial"/>
                <w:b/>
              </w:rPr>
              <w:t>Section</w:t>
            </w:r>
          </w:p>
        </w:tc>
        <w:tc>
          <w:tcPr>
            <w:tcW w:w="1260" w:type="dxa"/>
            <w:shd w:val="clear" w:color="auto" w:fill="E0E0E0"/>
            <w:vAlign w:val="center"/>
          </w:tcPr>
          <w:p w:rsidR="00665F62" w:rsidRPr="00987C9E" w:rsidRDefault="00665F62" w:rsidP="00A745D9">
            <w:pPr>
              <w:spacing w:line="276" w:lineRule="auto"/>
              <w:jc w:val="center"/>
              <w:rPr>
                <w:rFonts w:ascii="Cambria" w:hAnsi="Cambria" w:cs="Arial"/>
                <w:b/>
              </w:rPr>
            </w:pPr>
            <w:r w:rsidRPr="00987C9E">
              <w:rPr>
                <w:rFonts w:ascii="Cambria" w:hAnsi="Cambria" w:cs="Arial"/>
                <w:b/>
              </w:rPr>
              <w:t>Funding Source</w:t>
            </w:r>
          </w:p>
        </w:tc>
        <w:tc>
          <w:tcPr>
            <w:tcW w:w="1890" w:type="dxa"/>
            <w:shd w:val="clear" w:color="auto" w:fill="E0E0E0"/>
            <w:vAlign w:val="center"/>
          </w:tcPr>
          <w:p w:rsidR="00665F62" w:rsidRPr="00987C9E" w:rsidRDefault="00665F62" w:rsidP="00A745D9">
            <w:pPr>
              <w:spacing w:line="276" w:lineRule="auto"/>
              <w:jc w:val="center"/>
              <w:rPr>
                <w:rFonts w:ascii="Cambria" w:hAnsi="Cambria" w:cs="Arial"/>
                <w:b/>
              </w:rPr>
            </w:pPr>
            <w:r w:rsidRPr="00987C9E">
              <w:rPr>
                <w:rFonts w:ascii="Cambria" w:hAnsi="Cambria" w:cs="Arial"/>
                <w:b/>
              </w:rPr>
              <w:t>Total Amount</w:t>
            </w:r>
          </w:p>
          <w:p w:rsidR="00665F62" w:rsidRPr="00987C9E" w:rsidRDefault="00665F62" w:rsidP="00A745D9">
            <w:pPr>
              <w:spacing w:line="276" w:lineRule="auto"/>
              <w:jc w:val="center"/>
              <w:rPr>
                <w:rFonts w:ascii="Cambria" w:hAnsi="Cambria" w:cs="Arial"/>
                <w:b/>
              </w:rPr>
            </w:pPr>
            <w:r w:rsidRPr="00987C9E">
              <w:rPr>
                <w:rFonts w:ascii="Cambria" w:hAnsi="Cambria" w:cs="Arial"/>
                <w:b/>
              </w:rPr>
              <w:t>Available</w:t>
            </w:r>
          </w:p>
        </w:tc>
        <w:tc>
          <w:tcPr>
            <w:tcW w:w="3150" w:type="dxa"/>
            <w:shd w:val="clear" w:color="auto" w:fill="E0E0E0"/>
            <w:vAlign w:val="center"/>
          </w:tcPr>
          <w:p w:rsidR="00665F62" w:rsidRPr="00987C9E" w:rsidRDefault="00665F62" w:rsidP="00A745D9">
            <w:pPr>
              <w:spacing w:line="276" w:lineRule="auto"/>
              <w:jc w:val="center"/>
              <w:rPr>
                <w:rFonts w:ascii="Cambria" w:hAnsi="Cambria" w:cs="Arial"/>
                <w:b/>
              </w:rPr>
            </w:pPr>
            <w:r w:rsidRPr="00987C9E">
              <w:rPr>
                <w:rFonts w:ascii="Cambria" w:hAnsi="Cambria" w:cs="Arial"/>
                <w:b/>
              </w:rPr>
              <w:t>Purpose</w:t>
            </w:r>
          </w:p>
        </w:tc>
        <w:tc>
          <w:tcPr>
            <w:tcW w:w="2250" w:type="dxa"/>
            <w:shd w:val="clear" w:color="auto" w:fill="E0E0E0"/>
            <w:vAlign w:val="center"/>
          </w:tcPr>
          <w:p w:rsidR="00665F62" w:rsidRPr="00987C9E" w:rsidRDefault="00665F62" w:rsidP="00A745D9">
            <w:pPr>
              <w:spacing w:line="276" w:lineRule="auto"/>
              <w:jc w:val="center"/>
              <w:rPr>
                <w:rFonts w:ascii="Cambria" w:hAnsi="Cambria" w:cs="Arial"/>
                <w:b/>
              </w:rPr>
            </w:pPr>
            <w:r w:rsidRPr="00987C9E">
              <w:rPr>
                <w:rFonts w:ascii="Cambria" w:hAnsi="Cambria" w:cs="Arial"/>
                <w:b/>
              </w:rPr>
              <w:t xml:space="preserve">Eligible </w:t>
            </w:r>
          </w:p>
          <w:p w:rsidR="00665F62" w:rsidRPr="00987C9E" w:rsidRDefault="00665F62" w:rsidP="00A745D9">
            <w:pPr>
              <w:spacing w:line="276" w:lineRule="auto"/>
              <w:jc w:val="center"/>
              <w:rPr>
                <w:rFonts w:ascii="Cambria" w:hAnsi="Cambria" w:cs="Arial"/>
                <w:b/>
              </w:rPr>
            </w:pPr>
            <w:r w:rsidRPr="00987C9E">
              <w:rPr>
                <w:rFonts w:ascii="Cambria" w:hAnsi="Cambria" w:cs="Arial"/>
                <w:b/>
              </w:rPr>
              <w:t>Entities</w:t>
            </w:r>
          </w:p>
        </w:tc>
      </w:tr>
      <w:tr w:rsidR="00665F62" w:rsidRPr="00B063B5" w:rsidTr="00C14B3C">
        <w:trPr>
          <w:trHeight w:val="854"/>
        </w:trPr>
        <w:tc>
          <w:tcPr>
            <w:tcW w:w="1800" w:type="dxa"/>
          </w:tcPr>
          <w:p w:rsidR="00665F62" w:rsidRPr="00B063B5" w:rsidRDefault="000567DB" w:rsidP="001E4C8F">
            <w:pPr>
              <w:spacing w:line="276" w:lineRule="auto"/>
              <w:rPr>
                <w:rFonts w:asciiTheme="majorHAnsi" w:hAnsiTheme="majorHAnsi" w:cs="Arial"/>
                <w:b/>
                <w:sz w:val="22"/>
                <w:szCs w:val="22"/>
              </w:rPr>
            </w:pPr>
            <w:r w:rsidRPr="00B063B5">
              <w:rPr>
                <w:rFonts w:asciiTheme="majorHAnsi" w:hAnsiTheme="majorHAnsi" w:cs="Arial"/>
                <w:b/>
                <w:sz w:val="22"/>
                <w:szCs w:val="22"/>
              </w:rPr>
              <w:t xml:space="preserve">Research and Demonstration Program to Improve Coordinated </w:t>
            </w:r>
            <w:r w:rsidR="005E64F7" w:rsidRPr="00B063B5">
              <w:rPr>
                <w:rFonts w:asciiTheme="majorHAnsi" w:hAnsiTheme="majorHAnsi" w:cs="Arial"/>
                <w:b/>
                <w:sz w:val="22"/>
                <w:szCs w:val="22"/>
              </w:rPr>
              <w:t xml:space="preserve">Transportation </w:t>
            </w:r>
            <w:r w:rsidRPr="00B063B5">
              <w:rPr>
                <w:rFonts w:asciiTheme="majorHAnsi" w:hAnsiTheme="majorHAnsi" w:cs="Arial"/>
                <w:b/>
                <w:sz w:val="22"/>
                <w:szCs w:val="22"/>
              </w:rPr>
              <w:t xml:space="preserve">Systems for </w:t>
            </w:r>
            <w:r w:rsidR="005E64F7" w:rsidRPr="00B063B5">
              <w:rPr>
                <w:rFonts w:asciiTheme="majorHAnsi" w:hAnsiTheme="majorHAnsi" w:cs="Arial"/>
                <w:b/>
                <w:sz w:val="22"/>
                <w:szCs w:val="22"/>
              </w:rPr>
              <w:t xml:space="preserve"> </w:t>
            </w:r>
            <w:r w:rsidR="001D2386">
              <w:rPr>
                <w:rFonts w:asciiTheme="majorHAnsi" w:hAnsiTheme="majorHAnsi" w:cs="Arial"/>
                <w:b/>
                <w:sz w:val="22"/>
                <w:szCs w:val="22"/>
              </w:rPr>
              <w:t>People with disabilities</w:t>
            </w:r>
            <w:r w:rsidR="005E64F7" w:rsidRPr="00B063B5">
              <w:rPr>
                <w:rFonts w:asciiTheme="majorHAnsi" w:hAnsiTheme="majorHAnsi" w:cs="Arial"/>
                <w:b/>
                <w:sz w:val="22"/>
                <w:szCs w:val="22"/>
              </w:rPr>
              <w:t xml:space="preserve"> and Older Adults</w:t>
            </w:r>
          </w:p>
        </w:tc>
        <w:tc>
          <w:tcPr>
            <w:tcW w:w="1260" w:type="dxa"/>
          </w:tcPr>
          <w:p w:rsidR="00665F62" w:rsidRPr="00B063B5" w:rsidRDefault="00665F62" w:rsidP="00F57145">
            <w:pPr>
              <w:spacing w:line="276" w:lineRule="auto"/>
              <w:rPr>
                <w:rFonts w:asciiTheme="majorHAnsi" w:hAnsiTheme="majorHAnsi" w:cs="Arial"/>
                <w:sz w:val="22"/>
                <w:szCs w:val="22"/>
              </w:rPr>
            </w:pPr>
            <w:r w:rsidRPr="00B063B5">
              <w:rPr>
                <w:rFonts w:asciiTheme="majorHAnsi" w:hAnsiTheme="majorHAnsi" w:cs="Arial"/>
                <w:sz w:val="22"/>
                <w:szCs w:val="22"/>
              </w:rPr>
              <w:t xml:space="preserve">Sec </w:t>
            </w:r>
            <w:r w:rsidR="00F57145" w:rsidRPr="00B063B5">
              <w:rPr>
                <w:rFonts w:asciiTheme="majorHAnsi" w:hAnsiTheme="majorHAnsi" w:cs="Arial"/>
                <w:sz w:val="22"/>
                <w:szCs w:val="22"/>
              </w:rPr>
              <w:t>1110 of Social Security Act</w:t>
            </w:r>
          </w:p>
        </w:tc>
        <w:tc>
          <w:tcPr>
            <w:tcW w:w="1890" w:type="dxa"/>
          </w:tcPr>
          <w:p w:rsidR="00665F62" w:rsidRPr="00B063B5" w:rsidRDefault="00665F62" w:rsidP="005E64F7">
            <w:pPr>
              <w:spacing w:line="276" w:lineRule="auto"/>
              <w:rPr>
                <w:rFonts w:asciiTheme="majorHAnsi" w:hAnsiTheme="majorHAnsi" w:cs="Arial"/>
                <w:sz w:val="22"/>
                <w:szCs w:val="22"/>
              </w:rPr>
            </w:pPr>
            <w:r w:rsidRPr="00B063B5">
              <w:rPr>
                <w:rFonts w:asciiTheme="majorHAnsi" w:hAnsiTheme="majorHAnsi" w:cs="Arial"/>
                <w:sz w:val="22"/>
                <w:szCs w:val="22"/>
              </w:rPr>
              <w:t>FY1</w:t>
            </w:r>
            <w:r w:rsidR="003C646A" w:rsidRPr="00B063B5">
              <w:rPr>
                <w:rFonts w:asciiTheme="majorHAnsi" w:hAnsiTheme="majorHAnsi" w:cs="Arial"/>
                <w:sz w:val="22"/>
                <w:szCs w:val="22"/>
              </w:rPr>
              <w:t>2</w:t>
            </w:r>
            <w:r w:rsidRPr="00B063B5">
              <w:rPr>
                <w:rFonts w:asciiTheme="majorHAnsi" w:hAnsiTheme="majorHAnsi" w:cs="Arial"/>
                <w:sz w:val="22"/>
                <w:szCs w:val="22"/>
              </w:rPr>
              <w:t xml:space="preserve"> – </w:t>
            </w:r>
            <w:r w:rsidR="005E64F7" w:rsidRPr="00B063B5">
              <w:rPr>
                <w:rFonts w:asciiTheme="majorHAnsi" w:hAnsiTheme="majorHAnsi" w:cs="Arial"/>
                <w:sz w:val="22"/>
                <w:szCs w:val="22"/>
              </w:rPr>
              <w:t>Up to $1 Million</w:t>
            </w:r>
          </w:p>
          <w:p w:rsidR="00C14B3C" w:rsidRPr="00B063B5" w:rsidRDefault="00C14B3C" w:rsidP="005E64F7">
            <w:pPr>
              <w:spacing w:line="276" w:lineRule="auto"/>
              <w:rPr>
                <w:rFonts w:asciiTheme="majorHAnsi" w:hAnsiTheme="majorHAnsi" w:cs="Arial"/>
                <w:sz w:val="22"/>
                <w:szCs w:val="22"/>
              </w:rPr>
            </w:pPr>
          </w:p>
          <w:p w:rsidR="005E64F7" w:rsidRPr="00B063B5" w:rsidRDefault="005E64F7" w:rsidP="005E64F7">
            <w:pPr>
              <w:spacing w:line="276" w:lineRule="auto"/>
              <w:rPr>
                <w:rFonts w:asciiTheme="majorHAnsi" w:hAnsiTheme="majorHAnsi" w:cs="Arial"/>
                <w:sz w:val="22"/>
                <w:szCs w:val="22"/>
              </w:rPr>
            </w:pPr>
            <w:r w:rsidRPr="00B063B5">
              <w:rPr>
                <w:rFonts w:asciiTheme="majorHAnsi" w:hAnsiTheme="majorHAnsi" w:cs="Arial"/>
                <w:sz w:val="22"/>
                <w:szCs w:val="22"/>
              </w:rPr>
              <w:t>FY2013 through FY2016: approximately $1 Million per year</w:t>
            </w:r>
            <w:r w:rsidR="00E35CE2">
              <w:rPr>
                <w:rFonts w:asciiTheme="majorHAnsi" w:hAnsiTheme="majorHAnsi" w:cs="Arial"/>
                <w:sz w:val="22"/>
                <w:szCs w:val="22"/>
              </w:rPr>
              <w:t>, contingent upon future funding availability</w:t>
            </w:r>
          </w:p>
        </w:tc>
        <w:tc>
          <w:tcPr>
            <w:tcW w:w="3150" w:type="dxa"/>
          </w:tcPr>
          <w:p w:rsidR="00665F62" w:rsidRPr="00B063B5" w:rsidRDefault="009C3CA1" w:rsidP="009C3CA1">
            <w:pPr>
              <w:spacing w:line="276" w:lineRule="auto"/>
              <w:jc w:val="center"/>
              <w:rPr>
                <w:rFonts w:asciiTheme="majorHAnsi" w:hAnsiTheme="majorHAnsi" w:cs="Arial"/>
                <w:sz w:val="22"/>
                <w:szCs w:val="22"/>
              </w:rPr>
            </w:pPr>
            <w:r w:rsidRPr="00B063B5">
              <w:rPr>
                <w:rFonts w:asciiTheme="majorHAnsi" w:hAnsiTheme="majorHAnsi" w:cs="Arial"/>
                <w:sz w:val="22"/>
                <w:szCs w:val="22"/>
              </w:rPr>
              <w:t>Ensure</w:t>
            </w:r>
            <w:r w:rsidR="008623F7" w:rsidRPr="00B063B5">
              <w:rPr>
                <w:rFonts w:asciiTheme="majorHAnsi" w:hAnsiTheme="majorHAnsi" w:cs="Arial"/>
                <w:sz w:val="22"/>
                <w:szCs w:val="22"/>
              </w:rPr>
              <w:t xml:space="preserve"> the participation of persons with disabilities </w:t>
            </w:r>
            <w:r w:rsidRPr="00B063B5">
              <w:rPr>
                <w:rFonts w:asciiTheme="majorHAnsi" w:hAnsiTheme="majorHAnsi" w:cs="Arial"/>
                <w:sz w:val="22"/>
                <w:szCs w:val="22"/>
              </w:rPr>
              <w:t xml:space="preserve">and older adults </w:t>
            </w:r>
            <w:r w:rsidR="008623F7" w:rsidRPr="00B063B5">
              <w:rPr>
                <w:rFonts w:asciiTheme="majorHAnsi" w:hAnsiTheme="majorHAnsi" w:cs="Arial"/>
                <w:sz w:val="22"/>
                <w:szCs w:val="22"/>
              </w:rPr>
              <w:t xml:space="preserve">in </w:t>
            </w:r>
            <w:r w:rsidR="000567DB" w:rsidRPr="00B063B5">
              <w:rPr>
                <w:rFonts w:asciiTheme="majorHAnsi" w:hAnsiTheme="majorHAnsi" w:cs="Arial"/>
                <w:sz w:val="22"/>
                <w:szCs w:val="22"/>
              </w:rPr>
              <w:t xml:space="preserve">the design </w:t>
            </w:r>
            <w:r w:rsidRPr="00B063B5">
              <w:rPr>
                <w:rFonts w:asciiTheme="majorHAnsi" w:hAnsiTheme="majorHAnsi" w:cs="Arial"/>
                <w:sz w:val="22"/>
                <w:szCs w:val="22"/>
              </w:rPr>
              <w:t xml:space="preserve">and implementation </w:t>
            </w:r>
            <w:r w:rsidR="000567DB" w:rsidRPr="00B063B5">
              <w:rPr>
                <w:rFonts w:asciiTheme="majorHAnsi" w:hAnsiTheme="majorHAnsi" w:cs="Arial"/>
                <w:sz w:val="22"/>
                <w:szCs w:val="22"/>
              </w:rPr>
              <w:t xml:space="preserve">of </w:t>
            </w:r>
            <w:r w:rsidR="008623F7" w:rsidRPr="00B063B5">
              <w:rPr>
                <w:rFonts w:asciiTheme="majorHAnsi" w:hAnsiTheme="majorHAnsi" w:cs="Arial"/>
                <w:sz w:val="22"/>
                <w:szCs w:val="22"/>
              </w:rPr>
              <w:t xml:space="preserve">transportation systems </w:t>
            </w:r>
            <w:r w:rsidRPr="00B063B5">
              <w:rPr>
                <w:rFonts w:asciiTheme="majorHAnsi" w:hAnsiTheme="majorHAnsi" w:cs="Arial"/>
                <w:sz w:val="22"/>
                <w:szCs w:val="22"/>
              </w:rPr>
              <w:t xml:space="preserve">to make those systems responsive to the needs of these populations. </w:t>
            </w:r>
          </w:p>
        </w:tc>
        <w:tc>
          <w:tcPr>
            <w:tcW w:w="2250" w:type="dxa"/>
          </w:tcPr>
          <w:p w:rsidR="00665F62" w:rsidRPr="00B063B5" w:rsidRDefault="00DC7ACE" w:rsidP="001E4C8F">
            <w:pPr>
              <w:spacing w:line="276" w:lineRule="auto"/>
              <w:rPr>
                <w:rFonts w:asciiTheme="majorHAnsi" w:hAnsiTheme="majorHAnsi" w:cs="Arial"/>
                <w:sz w:val="22"/>
                <w:szCs w:val="22"/>
              </w:rPr>
            </w:pPr>
            <w:r w:rsidRPr="00B063B5">
              <w:rPr>
                <w:rFonts w:asciiTheme="majorHAnsi" w:hAnsiTheme="majorHAnsi"/>
                <w:color w:val="000000"/>
                <w:sz w:val="22"/>
                <w:szCs w:val="22"/>
              </w:rPr>
              <w:t xml:space="preserve">Open competition with applicants demonstrating national capacity </w:t>
            </w:r>
            <w:r w:rsidR="00661DBE" w:rsidRPr="00B063B5">
              <w:rPr>
                <w:rFonts w:asciiTheme="majorHAnsi" w:hAnsiTheme="majorHAnsi"/>
                <w:color w:val="000000"/>
                <w:sz w:val="22"/>
                <w:szCs w:val="22"/>
              </w:rPr>
              <w:t xml:space="preserve">to improve coordinated  transportation systems for </w:t>
            </w:r>
            <w:r w:rsidR="001D2386">
              <w:rPr>
                <w:rFonts w:asciiTheme="majorHAnsi" w:hAnsiTheme="majorHAnsi"/>
                <w:color w:val="000000"/>
                <w:sz w:val="22"/>
                <w:szCs w:val="22"/>
              </w:rPr>
              <w:t>people with disabilities</w:t>
            </w:r>
            <w:r w:rsidR="00661DBE" w:rsidRPr="00B063B5">
              <w:rPr>
                <w:rFonts w:asciiTheme="majorHAnsi" w:hAnsiTheme="majorHAnsi"/>
                <w:color w:val="000000"/>
                <w:sz w:val="22"/>
                <w:szCs w:val="22"/>
              </w:rPr>
              <w:t xml:space="preserve"> and </w:t>
            </w:r>
            <w:r w:rsidRPr="00B063B5">
              <w:rPr>
                <w:rFonts w:asciiTheme="majorHAnsi" w:hAnsiTheme="majorHAnsi"/>
                <w:color w:val="000000"/>
                <w:sz w:val="22"/>
                <w:szCs w:val="22"/>
              </w:rPr>
              <w:t>older adults</w:t>
            </w:r>
          </w:p>
        </w:tc>
      </w:tr>
    </w:tbl>
    <w:p w:rsidR="00665F62" w:rsidRPr="00B063B5" w:rsidRDefault="00665F62" w:rsidP="00665F62">
      <w:pPr>
        <w:pStyle w:val="Default"/>
        <w:spacing w:line="276" w:lineRule="auto"/>
        <w:rPr>
          <w:rFonts w:asciiTheme="majorHAnsi" w:hAnsiTheme="majorHAnsi"/>
          <w:sz w:val="22"/>
          <w:szCs w:val="22"/>
        </w:rPr>
      </w:pPr>
    </w:p>
    <w:p w:rsidR="008478DD" w:rsidRDefault="00005A92" w:rsidP="008478DD">
      <w:pPr>
        <w:pStyle w:val="Default"/>
        <w:rPr>
          <w:rFonts w:ascii="Cambria" w:hAnsi="Cambria"/>
          <w:bCs/>
        </w:rPr>
      </w:pPr>
      <w:r w:rsidRPr="00987C9E">
        <w:rPr>
          <w:rFonts w:ascii="Cambria" w:hAnsi="Cambria"/>
        </w:rPr>
        <w:t xml:space="preserve">The </w:t>
      </w:r>
      <w:r w:rsidR="00F25009" w:rsidRPr="00987C9E">
        <w:rPr>
          <w:rFonts w:ascii="Cambria" w:hAnsi="Cambria"/>
          <w:bCs/>
        </w:rPr>
        <w:t>Administration for Community Living (ACL)</w:t>
      </w:r>
      <w:r w:rsidR="00F25009">
        <w:rPr>
          <w:rFonts w:ascii="Cambria" w:hAnsi="Cambria"/>
          <w:bCs/>
        </w:rPr>
        <w:t xml:space="preserve"> has </w:t>
      </w:r>
      <w:r w:rsidR="00C200A1">
        <w:rPr>
          <w:rFonts w:ascii="Cambria" w:hAnsi="Cambria"/>
          <w:bCs/>
        </w:rPr>
        <w:t xml:space="preserve">been </w:t>
      </w:r>
      <w:r w:rsidR="00F25009">
        <w:rPr>
          <w:rFonts w:ascii="Cambria" w:hAnsi="Cambria"/>
          <w:bCs/>
        </w:rPr>
        <w:t>partner</w:t>
      </w:r>
      <w:r w:rsidR="00C200A1">
        <w:rPr>
          <w:rFonts w:ascii="Cambria" w:hAnsi="Cambria"/>
          <w:bCs/>
        </w:rPr>
        <w:t>ing</w:t>
      </w:r>
      <w:r w:rsidR="00F25009">
        <w:rPr>
          <w:rFonts w:ascii="Cambria" w:hAnsi="Cambria"/>
          <w:bCs/>
        </w:rPr>
        <w:t xml:space="preserve"> with the </w:t>
      </w:r>
      <w:r w:rsidRPr="00987C9E">
        <w:rPr>
          <w:rFonts w:ascii="Cambria" w:hAnsi="Cambria"/>
        </w:rPr>
        <w:t xml:space="preserve">Federal Transit Administration (FTA), </w:t>
      </w:r>
      <w:r w:rsidR="00F25009">
        <w:rPr>
          <w:rFonts w:ascii="Cambria" w:hAnsi="Cambria"/>
        </w:rPr>
        <w:t xml:space="preserve">to </w:t>
      </w:r>
      <w:r w:rsidR="00E35CE2">
        <w:rPr>
          <w:rFonts w:ascii="Cambria" w:hAnsi="Cambria"/>
        </w:rPr>
        <w:t>improve and enhance the coordination of Federal resources for human services transportation</w:t>
      </w:r>
      <w:r w:rsidR="00C200A1">
        <w:rPr>
          <w:rFonts w:ascii="Cambria" w:hAnsi="Cambria"/>
        </w:rPr>
        <w:t xml:space="preserve">.  As part of this collaboration, </w:t>
      </w:r>
      <w:r w:rsidR="00B063B5">
        <w:rPr>
          <w:rFonts w:ascii="Cambria" w:hAnsi="Cambria"/>
          <w:bCs/>
        </w:rPr>
        <w:t xml:space="preserve">ACL </w:t>
      </w:r>
      <w:r w:rsidR="00661DBE">
        <w:rPr>
          <w:rFonts w:ascii="Cambria" w:hAnsi="Cambria"/>
          <w:bCs/>
        </w:rPr>
        <w:t>is soliciting proposals for</w:t>
      </w:r>
      <w:r w:rsidR="00496BD8">
        <w:rPr>
          <w:rFonts w:ascii="Cambria" w:hAnsi="Cambria"/>
          <w:bCs/>
        </w:rPr>
        <w:t xml:space="preserve"> a research and </w:t>
      </w:r>
      <w:r w:rsidR="00661DBE">
        <w:rPr>
          <w:rFonts w:ascii="Cambria" w:hAnsi="Cambria"/>
          <w:bCs/>
        </w:rPr>
        <w:t xml:space="preserve">demonstration project to </w:t>
      </w:r>
      <w:r w:rsidR="005E5824">
        <w:rPr>
          <w:rFonts w:ascii="Cambria" w:hAnsi="Cambria"/>
          <w:bCs/>
        </w:rPr>
        <w:t xml:space="preserve">identify and test approaches </w:t>
      </w:r>
      <w:r w:rsidR="009C3CA1">
        <w:rPr>
          <w:rFonts w:ascii="Cambria" w:hAnsi="Cambria"/>
          <w:bCs/>
        </w:rPr>
        <w:t xml:space="preserve">that </w:t>
      </w:r>
      <w:r w:rsidR="005E5824">
        <w:rPr>
          <w:rFonts w:ascii="Cambria" w:hAnsi="Cambria"/>
          <w:bCs/>
        </w:rPr>
        <w:t>involv</w:t>
      </w:r>
      <w:r w:rsidR="009C3CA1">
        <w:rPr>
          <w:rFonts w:ascii="Cambria" w:hAnsi="Cambria"/>
          <w:bCs/>
        </w:rPr>
        <w:t>e</w:t>
      </w:r>
      <w:r w:rsidR="005E5824">
        <w:rPr>
          <w:rFonts w:ascii="Cambria" w:hAnsi="Cambria"/>
          <w:bCs/>
        </w:rPr>
        <w:t xml:space="preserve"> </w:t>
      </w:r>
      <w:r w:rsidR="001D2386">
        <w:rPr>
          <w:rFonts w:ascii="Cambria" w:hAnsi="Cambria"/>
          <w:bCs/>
        </w:rPr>
        <w:t>people with disabilities</w:t>
      </w:r>
      <w:r w:rsidR="00B063B5">
        <w:rPr>
          <w:rFonts w:ascii="Cambria" w:hAnsi="Cambria"/>
          <w:bCs/>
        </w:rPr>
        <w:t>, including people with intellectual and developmental disabilities and/or physical disabilities,</w:t>
      </w:r>
      <w:r w:rsidR="005E5824">
        <w:rPr>
          <w:rFonts w:ascii="Cambria" w:hAnsi="Cambria"/>
          <w:bCs/>
        </w:rPr>
        <w:t xml:space="preserve"> and older adults in the design and implementation of </w:t>
      </w:r>
      <w:r w:rsidR="00496BD8">
        <w:rPr>
          <w:rFonts w:ascii="Cambria" w:hAnsi="Cambria"/>
          <w:bCs/>
        </w:rPr>
        <w:t xml:space="preserve">coordinated </w:t>
      </w:r>
      <w:r w:rsidR="005E5824">
        <w:rPr>
          <w:rFonts w:ascii="Cambria" w:hAnsi="Cambria"/>
          <w:bCs/>
        </w:rPr>
        <w:t xml:space="preserve">transportation systems in ways that successfully make those </w:t>
      </w:r>
      <w:r w:rsidR="00496BD8">
        <w:rPr>
          <w:rFonts w:ascii="Cambria" w:hAnsi="Cambria"/>
          <w:bCs/>
        </w:rPr>
        <w:t>systems</w:t>
      </w:r>
      <w:r w:rsidR="005E5824">
        <w:rPr>
          <w:rFonts w:ascii="Cambria" w:hAnsi="Cambria"/>
          <w:bCs/>
        </w:rPr>
        <w:t xml:space="preserve"> responsive to their</w:t>
      </w:r>
      <w:r w:rsidR="00496BD8">
        <w:rPr>
          <w:rFonts w:ascii="Cambria" w:hAnsi="Cambria"/>
          <w:bCs/>
        </w:rPr>
        <w:t xml:space="preserve"> needs.</w:t>
      </w:r>
      <w:r w:rsidR="005E5824">
        <w:rPr>
          <w:rFonts w:ascii="Cambria" w:hAnsi="Cambria"/>
          <w:bCs/>
        </w:rPr>
        <w:t xml:space="preserve"> </w:t>
      </w:r>
      <w:r w:rsidR="00C200A1">
        <w:rPr>
          <w:rFonts w:ascii="Cambria" w:hAnsi="Cambria"/>
          <w:bCs/>
        </w:rPr>
        <w:t xml:space="preserve"> </w:t>
      </w:r>
    </w:p>
    <w:bookmarkEnd w:id="2"/>
    <w:p w:rsidR="00C94814" w:rsidRPr="00987C9E" w:rsidRDefault="00C94814" w:rsidP="00213231">
      <w:pPr>
        <w:spacing w:line="276" w:lineRule="auto"/>
        <w:ind w:left="4320" w:firstLine="720"/>
        <w:jc w:val="center"/>
        <w:rPr>
          <w:rFonts w:ascii="Cambria" w:hAnsi="Cambria"/>
          <w:highlight w:val="yellow"/>
        </w:rPr>
      </w:pPr>
    </w:p>
    <w:p w:rsidR="00C94814" w:rsidRPr="00987C9E" w:rsidRDefault="00C94814" w:rsidP="00213231">
      <w:pPr>
        <w:spacing w:line="276" w:lineRule="auto"/>
        <w:ind w:left="4320" w:firstLine="720"/>
        <w:jc w:val="center"/>
        <w:rPr>
          <w:rFonts w:ascii="Cambria" w:hAnsi="Cambria"/>
          <w:highlight w:val="yellow"/>
        </w:rPr>
      </w:pPr>
    </w:p>
    <w:p w:rsidR="00C94814" w:rsidRPr="00987C9E" w:rsidRDefault="00C94814" w:rsidP="00213231">
      <w:pPr>
        <w:spacing w:line="276" w:lineRule="auto"/>
        <w:ind w:left="4320" w:firstLine="720"/>
        <w:jc w:val="center"/>
        <w:rPr>
          <w:rFonts w:ascii="Cambria" w:hAnsi="Cambria"/>
          <w:highlight w:val="yellow"/>
        </w:rPr>
      </w:pPr>
    </w:p>
    <w:p w:rsidR="00C94814" w:rsidRPr="00987C9E" w:rsidRDefault="00C94814" w:rsidP="00213231">
      <w:pPr>
        <w:spacing w:line="276" w:lineRule="auto"/>
        <w:ind w:left="4320" w:firstLine="720"/>
        <w:jc w:val="center"/>
        <w:rPr>
          <w:rFonts w:ascii="Cambria" w:hAnsi="Cambria"/>
          <w:highlight w:val="yellow"/>
        </w:rPr>
      </w:pPr>
    </w:p>
    <w:p w:rsidR="00F00DFF" w:rsidRDefault="00056EE8" w:rsidP="00506D3C">
      <w:pPr>
        <w:spacing w:line="276" w:lineRule="auto"/>
        <w:jc w:val="center"/>
        <w:rPr>
          <w:rFonts w:ascii="Cambria" w:hAnsi="Cambria"/>
          <w:b/>
        </w:rPr>
      </w:pPr>
      <w:r>
        <w:rPr>
          <w:rFonts w:ascii="Cambria" w:hAnsi="Cambria"/>
          <w:highlight w:val="yellow"/>
        </w:rPr>
        <w:br w:type="page"/>
      </w:r>
      <w:bookmarkEnd w:id="0"/>
      <w:r w:rsidR="00BE52C9">
        <w:rPr>
          <w:rFonts w:ascii="Cambria" w:hAnsi="Cambria"/>
        </w:rPr>
        <w:lastRenderedPageBreak/>
        <w:tab/>
      </w:r>
      <w:r w:rsidR="00BE52C9">
        <w:rPr>
          <w:rFonts w:ascii="Cambria" w:hAnsi="Cambria"/>
        </w:rPr>
        <w:tab/>
      </w:r>
    </w:p>
    <w:p w:rsidR="00CA54E0" w:rsidRPr="00987C9E" w:rsidRDefault="00CA54E0" w:rsidP="00F00DFF">
      <w:pPr>
        <w:spacing w:line="276" w:lineRule="auto"/>
        <w:rPr>
          <w:rFonts w:ascii="Cambria" w:hAnsi="Cambria"/>
          <w:b/>
        </w:rPr>
      </w:pPr>
      <w:r w:rsidRPr="00987C9E">
        <w:rPr>
          <w:rFonts w:ascii="Cambria" w:hAnsi="Cambria"/>
          <w:b/>
        </w:rPr>
        <w:t>Department of Health and Human Services (HHS)</w:t>
      </w:r>
    </w:p>
    <w:p w:rsidR="00CA54E0" w:rsidRPr="00987C9E" w:rsidRDefault="00CA54E0" w:rsidP="00CA54E0">
      <w:pPr>
        <w:spacing w:line="276" w:lineRule="auto"/>
        <w:rPr>
          <w:rFonts w:ascii="Cambria" w:hAnsi="Cambria"/>
          <w:b/>
          <w:sz w:val="20"/>
        </w:rPr>
      </w:pPr>
    </w:p>
    <w:p w:rsidR="00CA54E0" w:rsidRPr="00987C9E" w:rsidRDefault="00CA54E0" w:rsidP="00CA54E0">
      <w:pPr>
        <w:spacing w:line="276" w:lineRule="auto"/>
        <w:rPr>
          <w:rFonts w:ascii="Cambria" w:hAnsi="Cambria"/>
          <w:b/>
        </w:rPr>
      </w:pPr>
      <w:r w:rsidRPr="00987C9E">
        <w:rPr>
          <w:rFonts w:ascii="Cambria" w:hAnsi="Cambria"/>
          <w:b/>
        </w:rPr>
        <w:t>Administration for Community Living (ACL)</w:t>
      </w:r>
    </w:p>
    <w:p w:rsidR="00CA54E0" w:rsidRPr="00987C9E" w:rsidRDefault="00CA54E0" w:rsidP="00CA54E0">
      <w:pPr>
        <w:spacing w:line="276" w:lineRule="auto"/>
        <w:rPr>
          <w:rFonts w:ascii="Cambria" w:hAnsi="Cambria"/>
          <w:b/>
          <w:sz w:val="20"/>
        </w:rPr>
      </w:pPr>
    </w:p>
    <w:p w:rsidR="00CA54E0" w:rsidRPr="00987C9E" w:rsidRDefault="00CA54E0" w:rsidP="00CA54E0">
      <w:pPr>
        <w:spacing w:line="276" w:lineRule="auto"/>
        <w:rPr>
          <w:rFonts w:ascii="Cambria" w:hAnsi="Cambria"/>
          <w:b/>
          <w:i/>
        </w:rPr>
      </w:pPr>
      <w:r w:rsidRPr="00987C9E">
        <w:rPr>
          <w:rFonts w:ascii="Cambria" w:hAnsi="Cambria"/>
          <w:b/>
        </w:rPr>
        <w:t>ACL Center: Center for Disability and Aging Policy</w:t>
      </w:r>
      <w:r w:rsidRPr="00987C9E">
        <w:rPr>
          <w:rFonts w:ascii="Cambria" w:hAnsi="Cambria"/>
          <w:b/>
          <w:i/>
        </w:rPr>
        <w:t xml:space="preserve"> </w:t>
      </w:r>
    </w:p>
    <w:p w:rsidR="00CA54E0" w:rsidRPr="00987C9E" w:rsidRDefault="00CA54E0" w:rsidP="00CA54E0">
      <w:pPr>
        <w:spacing w:line="276" w:lineRule="auto"/>
        <w:rPr>
          <w:rFonts w:ascii="Cambria" w:hAnsi="Cambria"/>
          <w:sz w:val="20"/>
        </w:rPr>
      </w:pPr>
    </w:p>
    <w:p w:rsidR="00CA54E0" w:rsidRPr="00C174E0" w:rsidRDefault="00CA54E0" w:rsidP="00CA54E0">
      <w:pPr>
        <w:spacing w:line="276" w:lineRule="auto"/>
        <w:rPr>
          <w:rFonts w:ascii="Cambria" w:hAnsi="Cambria"/>
          <w:b/>
        </w:rPr>
      </w:pPr>
      <w:r w:rsidRPr="00987C9E">
        <w:rPr>
          <w:rFonts w:ascii="Cambria" w:hAnsi="Cambria"/>
          <w:b/>
        </w:rPr>
        <w:t xml:space="preserve">Funding Opportunity Title: </w:t>
      </w:r>
      <w:r w:rsidR="00FD048E" w:rsidRPr="00C174E0">
        <w:rPr>
          <w:rFonts w:ascii="Cambria" w:hAnsi="Cambria"/>
          <w:b/>
        </w:rPr>
        <w:t>Research and Demonstration Pro</w:t>
      </w:r>
      <w:r w:rsidR="00C174E0" w:rsidRPr="00C174E0">
        <w:rPr>
          <w:rFonts w:ascii="Cambria" w:hAnsi="Cambria"/>
          <w:b/>
        </w:rPr>
        <w:t xml:space="preserve">gram </w:t>
      </w:r>
      <w:r w:rsidR="00FD048E" w:rsidRPr="00C174E0">
        <w:rPr>
          <w:rFonts w:ascii="Cambria" w:hAnsi="Cambria"/>
          <w:b/>
        </w:rPr>
        <w:t xml:space="preserve">to Improve Coordinated </w:t>
      </w:r>
      <w:r w:rsidR="00E86733" w:rsidRPr="00E86733">
        <w:rPr>
          <w:rFonts w:ascii="Cambria" w:hAnsi="Cambria" w:cs="Arial"/>
          <w:b/>
        </w:rPr>
        <w:t>Transportation Syst</w:t>
      </w:r>
      <w:r w:rsidR="00C174E0">
        <w:rPr>
          <w:rFonts w:ascii="Cambria" w:hAnsi="Cambria" w:cs="Arial"/>
          <w:b/>
        </w:rPr>
        <w:t>ems</w:t>
      </w:r>
      <w:r w:rsidR="00E86733" w:rsidRPr="00E86733">
        <w:rPr>
          <w:rFonts w:ascii="Cambria" w:hAnsi="Cambria" w:cs="Arial"/>
          <w:b/>
        </w:rPr>
        <w:t xml:space="preserve"> for </w:t>
      </w:r>
      <w:r w:rsidR="00AA1643">
        <w:rPr>
          <w:rFonts w:ascii="Cambria" w:hAnsi="Cambria" w:cs="Arial"/>
          <w:b/>
        </w:rPr>
        <w:t xml:space="preserve">People </w:t>
      </w:r>
      <w:r w:rsidR="00E86733" w:rsidRPr="00E86733">
        <w:rPr>
          <w:rFonts w:ascii="Cambria" w:hAnsi="Cambria" w:cs="Arial"/>
          <w:b/>
        </w:rPr>
        <w:t>with Disabilities and Older Adults</w:t>
      </w:r>
      <w:r w:rsidR="00040626" w:rsidRPr="00C174E0">
        <w:rPr>
          <w:rFonts w:ascii="Cambria" w:hAnsi="Cambria"/>
          <w:b/>
        </w:rPr>
        <w:t xml:space="preserve"> </w:t>
      </w:r>
    </w:p>
    <w:p w:rsidR="009C3CA1" w:rsidRDefault="009C3CA1" w:rsidP="00CA54E0">
      <w:pPr>
        <w:spacing w:line="276" w:lineRule="auto"/>
        <w:rPr>
          <w:rFonts w:ascii="Cambria" w:hAnsi="Cambria"/>
          <w:b/>
        </w:rPr>
      </w:pPr>
    </w:p>
    <w:p w:rsidR="00CA54E0" w:rsidRPr="00987C9E" w:rsidRDefault="00CA54E0" w:rsidP="00CA54E0">
      <w:pPr>
        <w:spacing w:line="276" w:lineRule="auto"/>
        <w:rPr>
          <w:rFonts w:ascii="Cambria" w:hAnsi="Cambria"/>
          <w:b/>
        </w:rPr>
      </w:pPr>
      <w:r w:rsidRPr="00987C9E">
        <w:rPr>
          <w:rFonts w:ascii="Cambria" w:hAnsi="Cambria"/>
          <w:b/>
        </w:rPr>
        <w:t>Announcement Type: Initial</w:t>
      </w:r>
      <w:r w:rsidRPr="00987C9E">
        <w:rPr>
          <w:rFonts w:ascii="Cambria" w:hAnsi="Cambria"/>
          <w:b/>
          <w:i/>
        </w:rPr>
        <w:t xml:space="preserve"> </w:t>
      </w:r>
      <w:r w:rsidRPr="00987C9E">
        <w:rPr>
          <w:rFonts w:ascii="Cambria" w:hAnsi="Cambria"/>
          <w:b/>
        </w:rPr>
        <w:tab/>
      </w:r>
    </w:p>
    <w:p w:rsidR="00CA54E0" w:rsidRPr="00987C9E" w:rsidRDefault="00CA54E0" w:rsidP="00CA54E0">
      <w:pPr>
        <w:spacing w:line="276" w:lineRule="auto"/>
        <w:rPr>
          <w:rFonts w:ascii="Cambria" w:hAnsi="Cambria"/>
          <w:b/>
          <w:sz w:val="20"/>
        </w:rPr>
      </w:pPr>
      <w:r w:rsidRPr="00987C9E">
        <w:rPr>
          <w:rFonts w:ascii="Cambria" w:hAnsi="Cambria"/>
          <w:b/>
        </w:rPr>
        <w:tab/>
      </w:r>
    </w:p>
    <w:p w:rsidR="00CA54E0" w:rsidRPr="00987C9E" w:rsidRDefault="00CA54E0" w:rsidP="00CA54E0">
      <w:pPr>
        <w:spacing w:line="276" w:lineRule="auto"/>
        <w:rPr>
          <w:rFonts w:ascii="Cambria" w:hAnsi="Cambria"/>
          <w:b/>
          <w:i/>
        </w:rPr>
      </w:pPr>
      <w:r w:rsidRPr="00987C9E">
        <w:rPr>
          <w:rFonts w:ascii="Cambria" w:hAnsi="Cambria"/>
          <w:b/>
        </w:rPr>
        <w:t>Funding Opportunity Number</w:t>
      </w:r>
      <w:r w:rsidRPr="00647941">
        <w:rPr>
          <w:rFonts w:ascii="Cambria" w:hAnsi="Cambria"/>
          <w:b/>
        </w:rPr>
        <w:t xml:space="preserve">: </w:t>
      </w:r>
      <w:r w:rsidR="00755C08" w:rsidRPr="00647941">
        <w:rPr>
          <w:rStyle w:val="BodyChar"/>
        </w:rPr>
        <w:t>HHS-2012-ACL-TC-1216</w:t>
      </w:r>
    </w:p>
    <w:p w:rsidR="00CA54E0" w:rsidRPr="00987C9E" w:rsidRDefault="00CA54E0" w:rsidP="00CA54E0">
      <w:pPr>
        <w:spacing w:line="276" w:lineRule="auto"/>
        <w:rPr>
          <w:rFonts w:ascii="Cambria" w:hAnsi="Cambria"/>
          <w:b/>
          <w:sz w:val="20"/>
        </w:rPr>
      </w:pPr>
    </w:p>
    <w:p w:rsidR="00CA54E0" w:rsidRPr="00987C9E" w:rsidRDefault="00CA54E0" w:rsidP="00CA54E0">
      <w:pPr>
        <w:spacing w:line="276" w:lineRule="auto"/>
        <w:rPr>
          <w:rFonts w:ascii="Cambria" w:hAnsi="Cambria"/>
          <w:b/>
          <w:i/>
        </w:rPr>
      </w:pPr>
      <w:r w:rsidRPr="00987C9E">
        <w:rPr>
          <w:rFonts w:ascii="Cambria" w:hAnsi="Cambria"/>
          <w:b/>
        </w:rPr>
        <w:t xml:space="preserve">Catalog of Federal Domestic Assistance (CFDA) Number:  </w:t>
      </w:r>
      <w:r w:rsidRPr="00987C9E">
        <w:rPr>
          <w:rFonts w:ascii="Cambria" w:hAnsi="Cambria"/>
        </w:rPr>
        <w:t>93.048</w:t>
      </w:r>
    </w:p>
    <w:p w:rsidR="00CA54E0" w:rsidRPr="00987C9E" w:rsidRDefault="00CA54E0" w:rsidP="00CA54E0">
      <w:pPr>
        <w:spacing w:line="276" w:lineRule="auto"/>
        <w:rPr>
          <w:rFonts w:ascii="Cambria" w:hAnsi="Cambria"/>
          <w:b/>
          <w:sz w:val="20"/>
        </w:rPr>
      </w:pPr>
    </w:p>
    <w:p w:rsidR="00040626" w:rsidRPr="00987C9E" w:rsidRDefault="00CA54E0" w:rsidP="00CA54E0">
      <w:pPr>
        <w:spacing w:line="276" w:lineRule="auto"/>
        <w:rPr>
          <w:rFonts w:ascii="Cambria" w:hAnsi="Cambria"/>
          <w:b/>
        </w:rPr>
      </w:pPr>
      <w:r w:rsidRPr="00987C9E">
        <w:rPr>
          <w:rFonts w:ascii="Cambria" w:hAnsi="Cambria"/>
          <w:b/>
        </w:rPr>
        <w:t xml:space="preserve">Key Dates: </w:t>
      </w:r>
    </w:p>
    <w:p w:rsidR="00E14B1C" w:rsidRPr="00E14B1C" w:rsidRDefault="00040626" w:rsidP="00E14B1C">
      <w:pPr>
        <w:pStyle w:val="ListParagraph"/>
        <w:numPr>
          <w:ilvl w:val="0"/>
          <w:numId w:val="18"/>
        </w:numPr>
        <w:contextualSpacing/>
        <w:rPr>
          <w:rFonts w:ascii="Cambria" w:hAnsi="Cambria"/>
          <w:b/>
          <w:color w:val="000000"/>
        </w:rPr>
      </w:pPr>
      <w:r w:rsidRPr="00647941">
        <w:rPr>
          <w:rFonts w:ascii="Cambria" w:hAnsi="Cambria"/>
          <w:b/>
        </w:rPr>
        <w:t xml:space="preserve">Application </w:t>
      </w:r>
      <w:r w:rsidR="00E14B1C">
        <w:rPr>
          <w:rFonts w:ascii="Cambria" w:hAnsi="Cambria"/>
          <w:b/>
        </w:rPr>
        <w:t>D</w:t>
      </w:r>
      <w:r w:rsidRPr="00647941">
        <w:rPr>
          <w:rFonts w:ascii="Cambria" w:hAnsi="Cambria"/>
          <w:b/>
        </w:rPr>
        <w:t>eadline</w:t>
      </w:r>
      <w:r w:rsidRPr="00647941">
        <w:rPr>
          <w:rFonts w:ascii="Cambria" w:hAnsi="Cambria"/>
        </w:rPr>
        <w:t xml:space="preserve">: </w:t>
      </w:r>
      <w:r w:rsidRPr="00647941">
        <w:rPr>
          <w:rFonts w:ascii="Cambria" w:hAnsi="Cambria"/>
          <w:color w:val="000000"/>
        </w:rPr>
        <w:t xml:space="preserve">The deadline date for submission of applications is 11:59 p.m., Eastern Time, on </w:t>
      </w:r>
      <w:r w:rsidR="007F4E12">
        <w:rPr>
          <w:rFonts w:ascii="Cambria" w:hAnsi="Cambria"/>
        </w:rPr>
        <w:t>August 14</w:t>
      </w:r>
      <w:r w:rsidR="00C74748">
        <w:rPr>
          <w:rFonts w:ascii="Cambria" w:hAnsi="Cambria"/>
        </w:rPr>
        <w:t>, 2012</w:t>
      </w:r>
      <w:r w:rsidR="002810A1" w:rsidRPr="00647941">
        <w:rPr>
          <w:rFonts w:ascii="Cambria" w:hAnsi="Cambria"/>
        </w:rPr>
        <w:t xml:space="preserve"> </w:t>
      </w:r>
    </w:p>
    <w:p w:rsidR="00040626" w:rsidRPr="00647941" w:rsidRDefault="00040626" w:rsidP="00E14B1C">
      <w:pPr>
        <w:pStyle w:val="ListParagraph"/>
        <w:numPr>
          <w:ilvl w:val="0"/>
          <w:numId w:val="18"/>
        </w:numPr>
        <w:contextualSpacing/>
        <w:rPr>
          <w:rFonts w:ascii="Cambria" w:hAnsi="Cambria"/>
          <w:b/>
          <w:color w:val="000000"/>
        </w:rPr>
      </w:pPr>
      <w:r w:rsidRPr="00E14B1C">
        <w:rPr>
          <w:rFonts w:ascii="Cambria" w:hAnsi="Cambria"/>
          <w:b/>
        </w:rPr>
        <w:t>Projected Start Date</w:t>
      </w:r>
      <w:r w:rsidRPr="00647941">
        <w:rPr>
          <w:rFonts w:ascii="Cambria" w:hAnsi="Cambria"/>
        </w:rPr>
        <w:t>: September 30, 2012</w:t>
      </w:r>
    </w:p>
    <w:p w:rsidR="00040626" w:rsidRPr="00647941" w:rsidRDefault="00040626" w:rsidP="00CA54E0">
      <w:pPr>
        <w:spacing w:line="276" w:lineRule="auto"/>
        <w:rPr>
          <w:rFonts w:ascii="Cambria" w:hAnsi="Cambria"/>
          <w:b/>
        </w:rPr>
      </w:pPr>
    </w:p>
    <w:p w:rsidR="00CA54E0" w:rsidRPr="00987C9E" w:rsidRDefault="00CA54E0" w:rsidP="00CA54E0">
      <w:pPr>
        <w:spacing w:line="276" w:lineRule="auto"/>
        <w:rPr>
          <w:rFonts w:ascii="Cambria" w:hAnsi="Cambria"/>
          <w:b/>
        </w:rPr>
      </w:pPr>
      <w:r w:rsidRPr="00647941">
        <w:rPr>
          <w:rFonts w:ascii="Cambria" w:hAnsi="Cambria"/>
        </w:rPr>
        <w:t xml:space="preserve">The deadline date for submission of applications is 11:59 p.m., Eastern Time, on </w:t>
      </w:r>
      <w:r w:rsidR="007F4E12">
        <w:rPr>
          <w:rFonts w:ascii="Cambria" w:hAnsi="Cambria"/>
        </w:rPr>
        <w:t>August 14</w:t>
      </w:r>
      <w:r w:rsidR="00C74748">
        <w:rPr>
          <w:rFonts w:ascii="Cambria" w:hAnsi="Cambria"/>
        </w:rPr>
        <w:t>, 2012</w:t>
      </w:r>
      <w:r w:rsidR="00647941">
        <w:rPr>
          <w:rFonts w:ascii="Cambria" w:hAnsi="Cambria"/>
        </w:rPr>
        <w:t xml:space="preserve">. </w:t>
      </w:r>
      <w:r w:rsidRPr="00987C9E">
        <w:rPr>
          <w:rFonts w:ascii="Cambria" w:hAnsi="Cambria"/>
        </w:rPr>
        <w:t xml:space="preserve">Applications that fail to meet the application due date will not be reviewed and will receive no further consideration. You are strongly encouraged to submit your application a minimum of 3-5 days prior to the application closing date.  Do not wait until the last day in the event you encounter technical difficulties, either on your end or, with </w:t>
      </w:r>
      <w:hyperlink r:id="rId8" w:tooltip="http://www.grants.gov/" w:history="1">
        <w:r w:rsidRPr="00987C9E">
          <w:rPr>
            <w:rStyle w:val="Hyperlink"/>
            <w:rFonts w:ascii="Cambria" w:hAnsi="Cambria"/>
            <w:b/>
            <w:bCs/>
            <w:i/>
            <w:iCs/>
            <w:color w:val="auto"/>
          </w:rPr>
          <w:t>http://www.grants.gov</w:t>
        </w:r>
      </w:hyperlink>
      <w:r w:rsidRPr="00987C9E">
        <w:rPr>
          <w:rFonts w:ascii="Cambria" w:hAnsi="Cambria"/>
        </w:rPr>
        <w:t>.  Grants.gov can take up to 48 hours to notify you of a successful submission.</w:t>
      </w:r>
    </w:p>
    <w:p w:rsidR="00CA54E0" w:rsidRPr="00987C9E" w:rsidRDefault="00CA54E0" w:rsidP="00CA54E0">
      <w:pPr>
        <w:spacing w:line="276" w:lineRule="auto"/>
        <w:rPr>
          <w:rFonts w:ascii="Cambria" w:hAnsi="Cambria"/>
          <w:b/>
          <w:sz w:val="20"/>
        </w:rPr>
      </w:pPr>
    </w:p>
    <w:p w:rsidR="00427805" w:rsidRPr="00987C9E" w:rsidRDefault="00427805" w:rsidP="00427805">
      <w:pPr>
        <w:tabs>
          <w:tab w:val="left" w:pos="-720"/>
          <w:tab w:val="left" w:pos="0"/>
        </w:tabs>
        <w:suppressAutoHyphens/>
        <w:spacing w:line="276" w:lineRule="auto"/>
        <w:ind w:right="893"/>
        <w:rPr>
          <w:rFonts w:ascii="Cambria" w:hAnsi="Cambria"/>
        </w:rPr>
      </w:pPr>
      <w:r w:rsidRPr="00987C9E">
        <w:rPr>
          <w:rFonts w:ascii="Cambria" w:hAnsi="Cambria"/>
          <w:kern w:val="1"/>
        </w:rPr>
        <w:t>Total</w:t>
      </w:r>
      <w:r w:rsidR="0097053E">
        <w:rPr>
          <w:rFonts w:ascii="Cambria" w:hAnsi="Cambria"/>
          <w:kern w:val="1"/>
        </w:rPr>
        <w:t xml:space="preserve"> Funding Year 1:</w:t>
      </w:r>
      <w:r w:rsidR="0097053E">
        <w:rPr>
          <w:rFonts w:ascii="Cambria" w:hAnsi="Cambria"/>
          <w:kern w:val="1"/>
        </w:rPr>
        <w:tab/>
      </w:r>
      <w:r w:rsidRPr="00987C9E">
        <w:rPr>
          <w:rFonts w:ascii="Cambria" w:hAnsi="Cambria"/>
          <w:kern w:val="1"/>
        </w:rPr>
        <w:t xml:space="preserve">approximately </w:t>
      </w:r>
      <w:r w:rsidRPr="00987C9E">
        <w:rPr>
          <w:rFonts w:ascii="Cambria" w:hAnsi="Cambria"/>
        </w:rPr>
        <w:t xml:space="preserve">$1,000,000 in FY 2012 </w:t>
      </w:r>
    </w:p>
    <w:p w:rsidR="00427805" w:rsidRPr="00987C9E" w:rsidRDefault="00427805" w:rsidP="00427805">
      <w:pPr>
        <w:tabs>
          <w:tab w:val="left" w:pos="-720"/>
          <w:tab w:val="left" w:pos="0"/>
        </w:tabs>
        <w:suppressAutoHyphens/>
        <w:spacing w:line="276" w:lineRule="auto"/>
        <w:ind w:right="893"/>
        <w:rPr>
          <w:rFonts w:ascii="Cambria" w:hAnsi="Cambria"/>
          <w:kern w:val="1"/>
        </w:rPr>
      </w:pPr>
      <w:r w:rsidRPr="00987C9E">
        <w:rPr>
          <w:rFonts w:ascii="Cambria" w:hAnsi="Cambria"/>
          <w:kern w:val="1"/>
        </w:rPr>
        <w:t>Estimated Year 2</w:t>
      </w:r>
      <w:r w:rsidR="0097053E">
        <w:rPr>
          <w:rFonts w:ascii="Cambria" w:hAnsi="Cambria"/>
          <w:kern w:val="1"/>
        </w:rPr>
        <w:t>-5</w:t>
      </w:r>
      <w:r w:rsidRPr="00987C9E">
        <w:rPr>
          <w:rFonts w:ascii="Cambria" w:hAnsi="Cambria"/>
          <w:kern w:val="1"/>
        </w:rPr>
        <w:t xml:space="preserve">: </w:t>
      </w:r>
      <w:r w:rsidRPr="00987C9E">
        <w:rPr>
          <w:rFonts w:ascii="Cambria" w:hAnsi="Cambria"/>
          <w:kern w:val="1"/>
        </w:rPr>
        <w:tab/>
      </w:r>
      <w:r w:rsidRPr="00987C9E">
        <w:rPr>
          <w:rFonts w:ascii="Cambria" w:hAnsi="Cambria"/>
          <w:kern w:val="1"/>
        </w:rPr>
        <w:tab/>
        <w:t>app</w:t>
      </w:r>
      <w:r w:rsidR="0097053E">
        <w:rPr>
          <w:rFonts w:ascii="Cambria" w:hAnsi="Cambria"/>
          <w:kern w:val="1"/>
        </w:rPr>
        <w:t>roximately $1,000,000 Each Year</w:t>
      </w:r>
    </w:p>
    <w:p w:rsidR="00427805" w:rsidRPr="00987C9E" w:rsidRDefault="00427805" w:rsidP="00427805">
      <w:pPr>
        <w:tabs>
          <w:tab w:val="left" w:pos="-720"/>
          <w:tab w:val="left" w:pos="0"/>
        </w:tabs>
        <w:suppressAutoHyphens/>
        <w:spacing w:line="276" w:lineRule="auto"/>
        <w:ind w:right="893"/>
        <w:rPr>
          <w:rFonts w:ascii="Cambria" w:hAnsi="Cambria"/>
          <w:kern w:val="1"/>
        </w:rPr>
      </w:pPr>
      <w:r w:rsidRPr="00987C9E">
        <w:rPr>
          <w:rFonts w:ascii="Cambria" w:hAnsi="Cambria"/>
          <w:kern w:val="1"/>
        </w:rPr>
        <w:t>Project Period:</w:t>
      </w:r>
      <w:r w:rsidRPr="00987C9E">
        <w:rPr>
          <w:rFonts w:ascii="Cambria" w:hAnsi="Cambria"/>
          <w:kern w:val="1"/>
        </w:rPr>
        <w:tab/>
      </w:r>
      <w:r w:rsidRPr="00987C9E">
        <w:rPr>
          <w:rFonts w:ascii="Cambria" w:hAnsi="Cambria"/>
          <w:kern w:val="1"/>
        </w:rPr>
        <w:tab/>
        <w:t>09/30/2012 – 09/29/2017</w:t>
      </w:r>
    </w:p>
    <w:p w:rsidR="00427805" w:rsidRPr="00987C9E" w:rsidRDefault="00427805" w:rsidP="00427805">
      <w:pPr>
        <w:tabs>
          <w:tab w:val="left" w:pos="-720"/>
          <w:tab w:val="left" w:pos="0"/>
        </w:tabs>
        <w:suppressAutoHyphens/>
        <w:spacing w:line="276" w:lineRule="auto"/>
        <w:ind w:right="893"/>
        <w:rPr>
          <w:rFonts w:ascii="Cambria" w:hAnsi="Cambria"/>
          <w:kern w:val="1"/>
        </w:rPr>
      </w:pPr>
      <w:r w:rsidRPr="00987C9E">
        <w:rPr>
          <w:rFonts w:ascii="Cambria" w:hAnsi="Cambria"/>
          <w:kern w:val="1"/>
        </w:rPr>
        <w:t>Budget Periods:</w:t>
      </w:r>
      <w:r w:rsidRPr="00987C9E">
        <w:rPr>
          <w:rFonts w:ascii="Cambria" w:hAnsi="Cambria"/>
          <w:kern w:val="1"/>
        </w:rPr>
        <w:tab/>
      </w:r>
      <w:r w:rsidRPr="00987C9E">
        <w:rPr>
          <w:rFonts w:ascii="Cambria" w:hAnsi="Cambria"/>
          <w:kern w:val="1"/>
        </w:rPr>
        <w:tab/>
      </w:r>
      <w:r w:rsidR="00B64C0C">
        <w:rPr>
          <w:rFonts w:ascii="Cambria" w:hAnsi="Cambria"/>
          <w:kern w:val="1"/>
        </w:rPr>
        <w:t xml:space="preserve">Five One Year Budget Periods </w:t>
      </w:r>
      <w:r w:rsidRPr="00987C9E">
        <w:rPr>
          <w:rFonts w:ascii="Cambria" w:hAnsi="Cambria"/>
          <w:kern w:val="1"/>
        </w:rPr>
        <w:t xml:space="preserve">09/30/2012 – </w:t>
      </w:r>
      <w:r w:rsidR="00B64C0C">
        <w:rPr>
          <w:rFonts w:ascii="Cambria" w:hAnsi="Cambria"/>
          <w:kern w:val="1"/>
        </w:rPr>
        <w:tab/>
      </w:r>
      <w:r w:rsidR="00B64C0C">
        <w:rPr>
          <w:rFonts w:ascii="Cambria" w:hAnsi="Cambria"/>
          <w:kern w:val="1"/>
        </w:rPr>
        <w:tab/>
      </w:r>
      <w:r w:rsidR="00B64C0C">
        <w:rPr>
          <w:rFonts w:ascii="Cambria" w:hAnsi="Cambria"/>
          <w:kern w:val="1"/>
        </w:rPr>
        <w:tab/>
      </w:r>
      <w:r w:rsidR="00B64C0C">
        <w:rPr>
          <w:rFonts w:ascii="Cambria" w:hAnsi="Cambria"/>
          <w:kern w:val="1"/>
        </w:rPr>
        <w:tab/>
      </w:r>
      <w:r w:rsidRPr="00987C9E">
        <w:rPr>
          <w:rFonts w:ascii="Cambria" w:hAnsi="Cambria"/>
          <w:kern w:val="1"/>
        </w:rPr>
        <w:t>09/29/2017</w:t>
      </w:r>
      <w:r w:rsidR="00B64C0C">
        <w:rPr>
          <w:rFonts w:ascii="Cambria" w:hAnsi="Cambria"/>
          <w:kern w:val="1"/>
        </w:rPr>
        <w:t xml:space="preserve"> (subject to the availability of funds)</w:t>
      </w:r>
    </w:p>
    <w:p w:rsidR="00427805" w:rsidRPr="00987C9E" w:rsidRDefault="00427805" w:rsidP="00427805">
      <w:pPr>
        <w:tabs>
          <w:tab w:val="left" w:pos="-720"/>
          <w:tab w:val="left" w:pos="0"/>
        </w:tabs>
        <w:suppressAutoHyphens/>
        <w:spacing w:line="276" w:lineRule="auto"/>
        <w:ind w:right="54"/>
        <w:rPr>
          <w:rFonts w:ascii="Cambria" w:hAnsi="Cambria"/>
        </w:rPr>
      </w:pPr>
      <w:r w:rsidRPr="00987C9E">
        <w:rPr>
          <w:rFonts w:ascii="Cambria" w:hAnsi="Cambria"/>
          <w:kern w:val="1"/>
        </w:rPr>
        <w:t>Number of awards:</w:t>
      </w:r>
      <w:r w:rsidRPr="00987C9E">
        <w:rPr>
          <w:rFonts w:ascii="Cambria" w:hAnsi="Cambria"/>
          <w:kern w:val="1"/>
        </w:rPr>
        <w:tab/>
      </w:r>
      <w:r w:rsidRPr="00987C9E">
        <w:rPr>
          <w:rFonts w:ascii="Cambria" w:hAnsi="Cambria"/>
          <w:kern w:val="1"/>
        </w:rPr>
        <w:tab/>
      </w:r>
      <w:r w:rsidR="00755C08">
        <w:rPr>
          <w:rFonts w:ascii="Cambria" w:hAnsi="Cambria"/>
          <w:kern w:val="1"/>
        </w:rPr>
        <w:t>One</w:t>
      </w:r>
    </w:p>
    <w:p w:rsidR="00427805" w:rsidRPr="00987C9E" w:rsidRDefault="00427805" w:rsidP="00427805">
      <w:pPr>
        <w:tabs>
          <w:tab w:val="left" w:pos="-720"/>
          <w:tab w:val="left" w:pos="0"/>
        </w:tabs>
        <w:suppressAutoHyphens/>
        <w:spacing w:line="276" w:lineRule="auto"/>
        <w:ind w:right="893"/>
        <w:rPr>
          <w:rFonts w:ascii="Cambria" w:hAnsi="Cambria"/>
          <w:kern w:val="1"/>
        </w:rPr>
      </w:pPr>
      <w:r w:rsidRPr="00987C9E">
        <w:rPr>
          <w:rFonts w:ascii="Cambria" w:hAnsi="Cambria"/>
          <w:kern w:val="1"/>
        </w:rPr>
        <w:t>Type of award:</w:t>
      </w:r>
      <w:r w:rsidRPr="00987C9E">
        <w:rPr>
          <w:rFonts w:ascii="Cambria" w:hAnsi="Cambria"/>
          <w:kern w:val="1"/>
        </w:rPr>
        <w:tab/>
      </w:r>
      <w:r w:rsidRPr="00987C9E">
        <w:rPr>
          <w:rFonts w:ascii="Cambria" w:hAnsi="Cambria"/>
          <w:kern w:val="1"/>
        </w:rPr>
        <w:tab/>
        <w:t>Cooperative Agreement</w:t>
      </w:r>
    </w:p>
    <w:p w:rsidR="006C2341" w:rsidRPr="00987C9E" w:rsidRDefault="006C2341" w:rsidP="006C2341">
      <w:pPr>
        <w:pStyle w:val="PlainText"/>
        <w:tabs>
          <w:tab w:val="left" w:pos="720"/>
        </w:tabs>
        <w:jc w:val="both"/>
        <w:rPr>
          <w:rFonts w:ascii="Cambria" w:eastAsia="MS Mincho" w:hAnsi="Cambria"/>
          <w:b/>
        </w:rPr>
      </w:pPr>
    </w:p>
    <w:p w:rsidR="006C2341" w:rsidRPr="00987C9E" w:rsidRDefault="006C2341" w:rsidP="006C2341">
      <w:pPr>
        <w:pStyle w:val="PlainText"/>
        <w:tabs>
          <w:tab w:val="left" w:pos="720"/>
        </w:tabs>
        <w:jc w:val="both"/>
        <w:rPr>
          <w:rFonts w:ascii="Cambria" w:eastAsia="MS Mincho" w:hAnsi="Cambria"/>
          <w:b/>
        </w:rPr>
      </w:pPr>
    </w:p>
    <w:p w:rsidR="006C2341" w:rsidRPr="00987C9E" w:rsidRDefault="006C2341">
      <w:pPr>
        <w:rPr>
          <w:rFonts w:ascii="Cambria" w:eastAsia="MS Mincho" w:hAnsi="Cambria" w:cs="Courier New"/>
          <w:b/>
          <w:sz w:val="20"/>
          <w:szCs w:val="20"/>
        </w:rPr>
      </w:pPr>
      <w:r w:rsidRPr="00987C9E">
        <w:rPr>
          <w:rFonts w:ascii="Cambria" w:eastAsia="MS Mincho" w:hAnsi="Cambria"/>
          <w:b/>
        </w:rPr>
        <w:br w:type="page"/>
      </w:r>
    </w:p>
    <w:p w:rsidR="00CA54E0" w:rsidRPr="00987C9E" w:rsidRDefault="006C2341" w:rsidP="006C2341">
      <w:pPr>
        <w:pStyle w:val="PlainText"/>
        <w:tabs>
          <w:tab w:val="left" w:pos="720"/>
        </w:tabs>
        <w:jc w:val="both"/>
        <w:rPr>
          <w:rFonts w:ascii="Cambria" w:hAnsi="Cambria"/>
        </w:rPr>
      </w:pPr>
      <w:r w:rsidRPr="00987C9E">
        <w:rPr>
          <w:rFonts w:ascii="Cambria" w:hAnsi="Cambria"/>
        </w:rPr>
        <w:lastRenderedPageBreak/>
        <w:t xml:space="preserve"> </w:t>
      </w:r>
    </w:p>
    <w:p w:rsidR="00CA54E0" w:rsidRPr="00987C9E" w:rsidRDefault="00CA54E0" w:rsidP="008C3E2C">
      <w:pPr>
        <w:pStyle w:val="Heading2"/>
        <w:numPr>
          <w:ilvl w:val="0"/>
          <w:numId w:val="16"/>
        </w:numPr>
        <w:ind w:left="540" w:hanging="540"/>
      </w:pPr>
      <w:bookmarkStart w:id="3" w:name="_Toc325613173"/>
      <w:bookmarkStart w:id="4" w:name="_Toc328651326"/>
      <w:r w:rsidRPr="00987C9E">
        <w:t>FUNDING OPPORTUNITY DESCRIPTION</w:t>
      </w:r>
      <w:bookmarkEnd w:id="3"/>
      <w:bookmarkEnd w:id="4"/>
    </w:p>
    <w:p w:rsidR="0097053E" w:rsidRDefault="0097053E" w:rsidP="00040626">
      <w:pPr>
        <w:adjustRightInd w:val="0"/>
        <w:rPr>
          <w:rFonts w:ascii="Cambria" w:hAnsi="Cambria"/>
          <w:bCs/>
          <w:color w:val="000000"/>
        </w:rPr>
      </w:pPr>
    </w:p>
    <w:p w:rsidR="009C3CA1" w:rsidRDefault="00040626" w:rsidP="00CE7E77">
      <w:pPr>
        <w:adjustRightInd w:val="0"/>
        <w:rPr>
          <w:rFonts w:ascii="Cambria" w:hAnsi="Cambria"/>
          <w:bCs/>
          <w:color w:val="000000"/>
        </w:rPr>
      </w:pPr>
      <w:r w:rsidRPr="00987C9E">
        <w:rPr>
          <w:rFonts w:ascii="Cambria" w:hAnsi="Cambria"/>
          <w:bCs/>
          <w:color w:val="000000"/>
        </w:rPr>
        <w:t>HHS policy encourages the coordination of related programs at the Federal, state and local levels wherever possible.  Coordination and collaborative efforts maximize the resources available to address specific needs</w:t>
      </w:r>
      <w:r w:rsidR="00FD048E">
        <w:rPr>
          <w:rFonts w:ascii="Cambria" w:hAnsi="Cambria"/>
          <w:bCs/>
          <w:color w:val="000000"/>
        </w:rPr>
        <w:t xml:space="preserve"> of the populations served by HHS programs</w:t>
      </w:r>
      <w:r w:rsidRPr="00987C9E">
        <w:rPr>
          <w:rFonts w:ascii="Cambria" w:hAnsi="Cambria"/>
          <w:bCs/>
          <w:color w:val="000000"/>
        </w:rPr>
        <w:t xml:space="preserve">.  The Administration for Community Living (ACL) has as its mission to maximize health, well-being, and independence for </w:t>
      </w:r>
      <w:r w:rsidR="00AA1643">
        <w:rPr>
          <w:rFonts w:ascii="Cambria" w:hAnsi="Cambria"/>
          <w:bCs/>
          <w:color w:val="000000"/>
        </w:rPr>
        <w:t>people</w:t>
      </w:r>
      <w:r w:rsidR="00CE7E77">
        <w:rPr>
          <w:rFonts w:ascii="Cambria" w:hAnsi="Cambria"/>
          <w:bCs/>
          <w:color w:val="000000"/>
        </w:rPr>
        <w:t xml:space="preserve"> with disabilities</w:t>
      </w:r>
      <w:proofErr w:type="gramStart"/>
      <w:r w:rsidR="00AA1643">
        <w:rPr>
          <w:rFonts w:ascii="Cambria" w:hAnsi="Cambria"/>
          <w:bCs/>
          <w:color w:val="000000"/>
        </w:rPr>
        <w:t xml:space="preserve">, </w:t>
      </w:r>
      <w:r w:rsidR="00AA1643">
        <w:rPr>
          <w:rFonts w:ascii="Cambria" w:hAnsi="Cambria"/>
          <w:bCs/>
        </w:rPr>
        <w:t xml:space="preserve"> including</w:t>
      </w:r>
      <w:proofErr w:type="gramEnd"/>
      <w:r w:rsidR="00AA1643">
        <w:rPr>
          <w:rFonts w:ascii="Cambria" w:hAnsi="Cambria"/>
          <w:bCs/>
        </w:rPr>
        <w:t xml:space="preserve"> people with intellectual and developmental disabilities </w:t>
      </w:r>
      <w:r w:rsidR="008371C0">
        <w:rPr>
          <w:rFonts w:ascii="Cambria" w:hAnsi="Cambria"/>
          <w:bCs/>
        </w:rPr>
        <w:t xml:space="preserve">and </w:t>
      </w:r>
      <w:r w:rsidR="00E26618">
        <w:rPr>
          <w:rFonts w:ascii="Cambria" w:hAnsi="Cambria"/>
          <w:bCs/>
        </w:rPr>
        <w:t xml:space="preserve">people </w:t>
      </w:r>
      <w:r w:rsidR="008371C0">
        <w:rPr>
          <w:rFonts w:ascii="Cambria" w:hAnsi="Cambria"/>
          <w:bCs/>
        </w:rPr>
        <w:t>with physical</w:t>
      </w:r>
      <w:r w:rsidR="00AA1643">
        <w:rPr>
          <w:rFonts w:ascii="Cambria" w:hAnsi="Cambria"/>
          <w:bCs/>
        </w:rPr>
        <w:t xml:space="preserve"> disabilities,</w:t>
      </w:r>
      <w:r w:rsidR="00CE7E77">
        <w:rPr>
          <w:rFonts w:ascii="Cambria" w:hAnsi="Cambria"/>
          <w:bCs/>
          <w:color w:val="000000"/>
        </w:rPr>
        <w:t xml:space="preserve"> and </w:t>
      </w:r>
      <w:r w:rsidRPr="00987C9E">
        <w:rPr>
          <w:rFonts w:ascii="Cambria" w:hAnsi="Cambria"/>
          <w:bCs/>
          <w:color w:val="000000"/>
        </w:rPr>
        <w:t>older adults</w:t>
      </w:r>
      <w:r w:rsidR="00CE7E77">
        <w:rPr>
          <w:rFonts w:ascii="Cambria" w:hAnsi="Cambria"/>
          <w:bCs/>
          <w:color w:val="000000"/>
        </w:rPr>
        <w:t xml:space="preserve"> </w:t>
      </w:r>
      <w:r w:rsidRPr="00987C9E">
        <w:rPr>
          <w:rFonts w:ascii="Cambria" w:hAnsi="Cambria"/>
          <w:bCs/>
          <w:color w:val="000000"/>
        </w:rPr>
        <w:t xml:space="preserve">and their families and caregivers, by advancing policies, services, and supports so that people live with dignity, make their own choices, and participate fully in society. Together this HHS policy and ACL mission form the framework for this Funding Opportunity Announcement – to promote </w:t>
      </w:r>
      <w:r w:rsidR="00CE7E77">
        <w:rPr>
          <w:rFonts w:ascii="Cambria" w:hAnsi="Cambria"/>
          <w:bCs/>
          <w:color w:val="000000"/>
        </w:rPr>
        <w:t xml:space="preserve">the </w:t>
      </w:r>
      <w:r w:rsidRPr="00987C9E">
        <w:rPr>
          <w:rFonts w:ascii="Cambria" w:hAnsi="Cambria"/>
          <w:bCs/>
          <w:color w:val="000000"/>
        </w:rPr>
        <w:t xml:space="preserve">independence and community integration </w:t>
      </w:r>
      <w:r w:rsidR="00CE7E77">
        <w:rPr>
          <w:rFonts w:ascii="Cambria" w:hAnsi="Cambria"/>
          <w:bCs/>
          <w:color w:val="000000"/>
        </w:rPr>
        <w:t xml:space="preserve">of </w:t>
      </w:r>
      <w:r w:rsidR="00AA1643">
        <w:rPr>
          <w:rFonts w:ascii="Cambria" w:hAnsi="Cambria"/>
          <w:bCs/>
          <w:color w:val="000000"/>
        </w:rPr>
        <w:t xml:space="preserve">people </w:t>
      </w:r>
      <w:r w:rsidRPr="00987C9E">
        <w:rPr>
          <w:rFonts w:ascii="Cambria" w:hAnsi="Cambria"/>
          <w:bCs/>
          <w:color w:val="000000"/>
        </w:rPr>
        <w:t xml:space="preserve">with disabilities </w:t>
      </w:r>
      <w:r w:rsidR="00FD048E">
        <w:rPr>
          <w:rFonts w:ascii="Cambria" w:hAnsi="Cambria"/>
          <w:bCs/>
          <w:color w:val="000000"/>
        </w:rPr>
        <w:t xml:space="preserve">and older adults </w:t>
      </w:r>
      <w:r w:rsidRPr="00987C9E">
        <w:rPr>
          <w:rFonts w:ascii="Cambria" w:hAnsi="Cambria"/>
          <w:bCs/>
          <w:color w:val="000000"/>
        </w:rPr>
        <w:t>through coordinated transportation systems</w:t>
      </w:r>
      <w:r w:rsidR="00CE7E77">
        <w:rPr>
          <w:rFonts w:ascii="Cambria" w:hAnsi="Cambria"/>
          <w:bCs/>
          <w:color w:val="000000"/>
        </w:rPr>
        <w:t xml:space="preserve"> that are responsive to their transportation needs</w:t>
      </w:r>
      <w:r w:rsidRPr="00987C9E">
        <w:rPr>
          <w:rFonts w:ascii="Cambria" w:hAnsi="Cambria"/>
          <w:bCs/>
          <w:color w:val="000000"/>
        </w:rPr>
        <w:t xml:space="preserve">.  </w:t>
      </w:r>
    </w:p>
    <w:p w:rsidR="00AA1643" w:rsidRDefault="00AA1643" w:rsidP="00CE7E77">
      <w:pPr>
        <w:adjustRightInd w:val="0"/>
        <w:rPr>
          <w:rFonts w:ascii="Cambria" w:hAnsi="Cambria"/>
          <w:bCs/>
          <w:color w:val="000000"/>
          <w:highlight w:val="yellow"/>
        </w:rPr>
      </w:pPr>
    </w:p>
    <w:p w:rsidR="002A26DA" w:rsidRDefault="009F3542" w:rsidP="002A26DA">
      <w:pPr>
        <w:adjustRightInd w:val="0"/>
        <w:rPr>
          <w:rFonts w:ascii="Cambria" w:hAnsi="Cambria"/>
          <w:bCs/>
          <w:color w:val="000000"/>
        </w:rPr>
      </w:pPr>
      <w:r>
        <w:rPr>
          <w:rFonts w:ascii="Cambria" w:hAnsi="Cambria"/>
          <w:color w:val="000000"/>
        </w:rPr>
        <w:t xml:space="preserve">The goal of this </w:t>
      </w:r>
      <w:r w:rsidR="005A6E95">
        <w:rPr>
          <w:rFonts w:ascii="Cambria" w:hAnsi="Cambria"/>
          <w:color w:val="000000"/>
        </w:rPr>
        <w:t xml:space="preserve">5 year </w:t>
      </w:r>
      <w:r>
        <w:rPr>
          <w:rFonts w:ascii="Cambria" w:hAnsi="Cambria"/>
          <w:color w:val="000000"/>
        </w:rPr>
        <w:t xml:space="preserve">project is to identify </w:t>
      </w:r>
      <w:r w:rsidR="001A1A23">
        <w:rPr>
          <w:rFonts w:ascii="Cambria" w:hAnsi="Cambria"/>
          <w:color w:val="000000"/>
        </w:rPr>
        <w:t xml:space="preserve">proven models and approaches </w:t>
      </w:r>
      <w:r>
        <w:rPr>
          <w:rFonts w:ascii="Cambria" w:hAnsi="Cambria"/>
          <w:color w:val="000000"/>
        </w:rPr>
        <w:t xml:space="preserve">that can be used by states and communities across the country to </w:t>
      </w:r>
      <w:r w:rsidR="00E26618">
        <w:rPr>
          <w:rFonts w:ascii="Cambria" w:hAnsi="Cambria"/>
          <w:color w:val="000000"/>
        </w:rPr>
        <w:t>empower</w:t>
      </w:r>
      <w:r>
        <w:rPr>
          <w:rFonts w:ascii="Cambria" w:hAnsi="Cambria"/>
          <w:color w:val="000000"/>
        </w:rPr>
        <w:t xml:space="preserve"> people with disabilities and older adults</w:t>
      </w:r>
      <w:r w:rsidR="00E26618">
        <w:rPr>
          <w:rFonts w:ascii="Cambria" w:hAnsi="Cambria"/>
          <w:color w:val="000000"/>
        </w:rPr>
        <w:t xml:space="preserve"> to be actively involved</w:t>
      </w:r>
      <w:r>
        <w:rPr>
          <w:rFonts w:ascii="Cambria" w:hAnsi="Cambria"/>
          <w:color w:val="000000"/>
        </w:rPr>
        <w:t xml:space="preserve"> in the design and implementation of coordinated transportation </w:t>
      </w:r>
      <w:r w:rsidR="001A1A23">
        <w:rPr>
          <w:rFonts w:ascii="Cambria" w:hAnsi="Cambria"/>
          <w:color w:val="000000"/>
        </w:rPr>
        <w:t xml:space="preserve">systems in ways </w:t>
      </w:r>
      <w:r>
        <w:rPr>
          <w:rFonts w:ascii="Cambria" w:hAnsi="Cambria"/>
          <w:color w:val="000000"/>
        </w:rPr>
        <w:t xml:space="preserve">that successfully make those </w:t>
      </w:r>
      <w:r w:rsidR="001A1A23">
        <w:rPr>
          <w:rFonts w:ascii="Cambria" w:hAnsi="Cambria"/>
          <w:color w:val="000000"/>
        </w:rPr>
        <w:t>systems r</w:t>
      </w:r>
      <w:r>
        <w:rPr>
          <w:rFonts w:ascii="Cambria" w:hAnsi="Cambria"/>
          <w:color w:val="000000"/>
        </w:rPr>
        <w:t xml:space="preserve">esponsive to the needs of these populations. </w:t>
      </w:r>
      <w:r w:rsidR="002A26DA">
        <w:rPr>
          <w:rFonts w:ascii="Cambria" w:hAnsi="Cambria"/>
          <w:color w:val="000000"/>
        </w:rPr>
        <w:t xml:space="preserve"> </w:t>
      </w:r>
      <w:r w:rsidR="00992E7D">
        <w:rPr>
          <w:rFonts w:ascii="Cambria" w:hAnsi="Cambria"/>
          <w:bCs/>
          <w:color w:val="000000"/>
        </w:rPr>
        <w:t>A</w:t>
      </w:r>
      <w:r w:rsidR="002A26DA">
        <w:rPr>
          <w:rFonts w:ascii="Cambria" w:hAnsi="Cambria"/>
          <w:bCs/>
          <w:color w:val="000000"/>
        </w:rPr>
        <w:t>pplicant</w:t>
      </w:r>
      <w:r w:rsidR="003C0D14">
        <w:rPr>
          <w:rFonts w:ascii="Cambria" w:hAnsi="Cambria"/>
          <w:bCs/>
          <w:color w:val="000000"/>
        </w:rPr>
        <w:t>s</w:t>
      </w:r>
      <w:r w:rsidR="002A26DA">
        <w:rPr>
          <w:rFonts w:ascii="Cambria" w:hAnsi="Cambria"/>
          <w:bCs/>
          <w:color w:val="000000"/>
        </w:rPr>
        <w:t xml:space="preserve"> </w:t>
      </w:r>
      <w:r w:rsidR="00992E7D">
        <w:rPr>
          <w:rFonts w:ascii="Cambria" w:hAnsi="Cambria"/>
          <w:bCs/>
          <w:color w:val="000000"/>
        </w:rPr>
        <w:t xml:space="preserve">seeking </w:t>
      </w:r>
      <w:r w:rsidR="002A26DA">
        <w:rPr>
          <w:rFonts w:ascii="Cambria" w:hAnsi="Cambria"/>
          <w:bCs/>
          <w:color w:val="000000"/>
        </w:rPr>
        <w:t xml:space="preserve">funding under this announcement </w:t>
      </w:r>
      <w:r w:rsidR="00992E7D">
        <w:rPr>
          <w:rFonts w:ascii="Cambria" w:hAnsi="Cambria"/>
          <w:bCs/>
          <w:color w:val="000000"/>
        </w:rPr>
        <w:t xml:space="preserve">may find it helpful to </w:t>
      </w:r>
      <w:r w:rsidR="002A26DA">
        <w:rPr>
          <w:rFonts w:ascii="Cambria" w:hAnsi="Cambria"/>
          <w:bCs/>
          <w:color w:val="000000"/>
        </w:rPr>
        <w:t>subcontract out some of the activities undertaken to implement this project to one o</w:t>
      </w:r>
      <w:r w:rsidR="00CE7E77">
        <w:rPr>
          <w:rFonts w:ascii="Cambria" w:hAnsi="Cambria"/>
          <w:bCs/>
          <w:color w:val="000000"/>
        </w:rPr>
        <w:t>r</w:t>
      </w:r>
      <w:r w:rsidR="002A26DA">
        <w:rPr>
          <w:rFonts w:ascii="Cambria" w:hAnsi="Cambria"/>
          <w:bCs/>
          <w:color w:val="000000"/>
        </w:rPr>
        <w:t xml:space="preserve"> more </w:t>
      </w:r>
      <w:r w:rsidR="002A26DA" w:rsidRPr="00987C9E">
        <w:rPr>
          <w:rFonts w:ascii="Cambria" w:hAnsi="Cambria"/>
          <w:bCs/>
          <w:color w:val="000000"/>
        </w:rPr>
        <w:t xml:space="preserve">national organizations with </w:t>
      </w:r>
      <w:r w:rsidR="002A26DA">
        <w:rPr>
          <w:rFonts w:ascii="Cambria" w:hAnsi="Cambria"/>
          <w:bCs/>
          <w:color w:val="000000"/>
        </w:rPr>
        <w:t xml:space="preserve">a successful track record and demonstrated </w:t>
      </w:r>
      <w:r w:rsidR="002A26DA" w:rsidRPr="00987C9E">
        <w:rPr>
          <w:rFonts w:ascii="Cambria" w:hAnsi="Cambria"/>
          <w:bCs/>
          <w:color w:val="000000"/>
        </w:rPr>
        <w:t xml:space="preserve">experience </w:t>
      </w:r>
      <w:r w:rsidR="004938EB">
        <w:rPr>
          <w:rFonts w:ascii="Cambria" w:hAnsi="Cambria"/>
          <w:bCs/>
          <w:color w:val="000000"/>
        </w:rPr>
        <w:t>i</w:t>
      </w:r>
      <w:r w:rsidR="00E26618">
        <w:rPr>
          <w:rFonts w:ascii="Cambria" w:hAnsi="Cambria"/>
          <w:bCs/>
          <w:color w:val="000000"/>
        </w:rPr>
        <w:t>n empowering people with disabilities and older adults to improve systems, such as making transportation systems responsive to meet the needs of people with disabilities and older adults.</w:t>
      </w:r>
    </w:p>
    <w:p w:rsidR="002A26DA" w:rsidRDefault="002A26DA" w:rsidP="00040626">
      <w:pPr>
        <w:adjustRightInd w:val="0"/>
        <w:rPr>
          <w:rFonts w:ascii="Cambria" w:hAnsi="Cambria"/>
          <w:color w:val="000000"/>
        </w:rPr>
      </w:pPr>
    </w:p>
    <w:p w:rsidR="006E0BF7" w:rsidRDefault="009F3542" w:rsidP="00040626">
      <w:pPr>
        <w:adjustRightInd w:val="0"/>
        <w:rPr>
          <w:rFonts w:ascii="Cambria" w:hAnsi="Cambria"/>
          <w:color w:val="000000"/>
        </w:rPr>
      </w:pPr>
      <w:r w:rsidRPr="00AA1643">
        <w:rPr>
          <w:rFonts w:ascii="Cambria" w:hAnsi="Cambria"/>
          <w:b/>
          <w:color w:val="000000"/>
        </w:rPr>
        <w:t>During the first year</w:t>
      </w:r>
      <w:r>
        <w:rPr>
          <w:rFonts w:ascii="Cambria" w:hAnsi="Cambria"/>
          <w:color w:val="000000"/>
        </w:rPr>
        <w:t xml:space="preserve"> of funding under this project, the successful applicant will: </w:t>
      </w:r>
    </w:p>
    <w:p w:rsidR="006E0BF7" w:rsidRDefault="006E0BF7" w:rsidP="00040626">
      <w:pPr>
        <w:adjustRightInd w:val="0"/>
        <w:rPr>
          <w:rFonts w:ascii="Cambria" w:hAnsi="Cambria"/>
          <w:color w:val="000000"/>
        </w:rPr>
      </w:pPr>
    </w:p>
    <w:p w:rsidR="006E0BF7" w:rsidRDefault="00040626" w:rsidP="00040626">
      <w:pPr>
        <w:adjustRightInd w:val="0"/>
        <w:rPr>
          <w:rFonts w:ascii="Cambria" w:hAnsi="Cambria"/>
          <w:color w:val="000000"/>
        </w:rPr>
      </w:pPr>
      <w:r w:rsidRPr="00987C9E">
        <w:rPr>
          <w:rFonts w:ascii="Cambria" w:hAnsi="Cambria"/>
          <w:color w:val="000000"/>
        </w:rPr>
        <w:t xml:space="preserve">1) </w:t>
      </w:r>
      <w:r w:rsidR="00D72892">
        <w:rPr>
          <w:rFonts w:ascii="Cambria" w:hAnsi="Cambria"/>
          <w:color w:val="000000"/>
        </w:rPr>
        <w:t>E</w:t>
      </w:r>
      <w:r w:rsidR="009F3542">
        <w:rPr>
          <w:rFonts w:ascii="Cambria" w:hAnsi="Cambria"/>
          <w:color w:val="000000"/>
        </w:rPr>
        <w:t>stablis</w:t>
      </w:r>
      <w:r w:rsidR="00C56460">
        <w:rPr>
          <w:rFonts w:ascii="Cambria" w:hAnsi="Cambria"/>
          <w:color w:val="000000"/>
        </w:rPr>
        <w:t>h</w:t>
      </w:r>
      <w:r w:rsidR="009F3542">
        <w:rPr>
          <w:rFonts w:ascii="Cambria" w:hAnsi="Cambria"/>
          <w:color w:val="000000"/>
        </w:rPr>
        <w:t xml:space="preserve"> partnerships, for the purpose of receiving advice on all aspects of the projects, with </w:t>
      </w:r>
      <w:r w:rsidRPr="00987C9E">
        <w:rPr>
          <w:rFonts w:ascii="Cambria" w:hAnsi="Cambria"/>
          <w:color w:val="000000"/>
        </w:rPr>
        <w:t xml:space="preserve">key national organizations and individuals with expertise </w:t>
      </w:r>
      <w:r w:rsidR="00AA1643">
        <w:rPr>
          <w:rFonts w:ascii="Cambria" w:hAnsi="Cambria"/>
          <w:color w:val="000000"/>
        </w:rPr>
        <w:t>planning and developing coordinated transportation systems and organizat</w:t>
      </w:r>
      <w:r w:rsidR="00F86DF9">
        <w:rPr>
          <w:rFonts w:ascii="Cambria" w:hAnsi="Cambria"/>
          <w:color w:val="000000"/>
        </w:rPr>
        <w:t xml:space="preserve">ions </w:t>
      </w:r>
      <w:r w:rsidR="00AA1643">
        <w:rPr>
          <w:rFonts w:ascii="Cambria" w:hAnsi="Cambria"/>
          <w:color w:val="000000"/>
        </w:rPr>
        <w:t xml:space="preserve">and individuals with </w:t>
      </w:r>
      <w:r w:rsidR="00E26618">
        <w:rPr>
          <w:rFonts w:ascii="Cambria" w:hAnsi="Cambria"/>
          <w:color w:val="000000"/>
        </w:rPr>
        <w:t xml:space="preserve">demonstrated experience empowering </w:t>
      </w:r>
      <w:r w:rsidR="00AA1643">
        <w:rPr>
          <w:rFonts w:ascii="Cambria" w:hAnsi="Cambria"/>
          <w:color w:val="000000"/>
        </w:rPr>
        <w:t xml:space="preserve">people </w:t>
      </w:r>
      <w:r w:rsidRPr="00987C9E">
        <w:rPr>
          <w:rFonts w:ascii="Cambria" w:hAnsi="Cambria"/>
          <w:color w:val="000000"/>
        </w:rPr>
        <w:t>with disabilities</w:t>
      </w:r>
      <w:r w:rsidR="00E26618">
        <w:rPr>
          <w:rFonts w:ascii="Cambria" w:hAnsi="Cambria"/>
          <w:color w:val="000000"/>
        </w:rPr>
        <w:t xml:space="preserve"> and</w:t>
      </w:r>
      <w:r w:rsidR="009F3542">
        <w:rPr>
          <w:rFonts w:ascii="Cambria" w:hAnsi="Cambria"/>
          <w:color w:val="000000"/>
        </w:rPr>
        <w:t xml:space="preserve"> older adults</w:t>
      </w:r>
      <w:r w:rsidR="00E26618">
        <w:rPr>
          <w:rFonts w:ascii="Cambria" w:hAnsi="Cambria"/>
          <w:color w:val="000000"/>
        </w:rPr>
        <w:t xml:space="preserve"> to improve systems such as making transportation systems responsive to meet the needs of people with disabilities and older adults</w:t>
      </w:r>
      <w:r w:rsidR="004938EB">
        <w:rPr>
          <w:rFonts w:ascii="Cambria" w:hAnsi="Cambria"/>
          <w:color w:val="000000"/>
        </w:rPr>
        <w:t>.</w:t>
      </w:r>
      <w:r w:rsidR="009F3542">
        <w:rPr>
          <w:rFonts w:ascii="Cambria" w:hAnsi="Cambria"/>
          <w:color w:val="000000"/>
        </w:rPr>
        <w:t xml:space="preserve"> </w:t>
      </w:r>
    </w:p>
    <w:p w:rsidR="006E0BF7" w:rsidRDefault="006E0BF7" w:rsidP="00040626">
      <w:pPr>
        <w:adjustRightInd w:val="0"/>
        <w:rPr>
          <w:rFonts w:ascii="Cambria" w:hAnsi="Cambria"/>
          <w:color w:val="000000"/>
        </w:rPr>
      </w:pPr>
    </w:p>
    <w:p w:rsidR="006E0BF7" w:rsidRDefault="009F3542" w:rsidP="00040626">
      <w:pPr>
        <w:adjustRightInd w:val="0"/>
        <w:rPr>
          <w:rFonts w:ascii="Cambria" w:hAnsi="Cambria"/>
          <w:color w:val="000000"/>
        </w:rPr>
      </w:pPr>
      <w:r>
        <w:rPr>
          <w:rFonts w:ascii="Cambria" w:hAnsi="Cambria"/>
          <w:color w:val="000000"/>
        </w:rPr>
        <w:t xml:space="preserve">2) </w:t>
      </w:r>
      <w:r w:rsidR="00D72892">
        <w:rPr>
          <w:rFonts w:ascii="Cambria" w:hAnsi="Cambria"/>
          <w:color w:val="000000"/>
        </w:rPr>
        <w:t>C</w:t>
      </w:r>
      <w:r>
        <w:rPr>
          <w:rFonts w:ascii="Cambria" w:hAnsi="Cambria"/>
          <w:color w:val="000000"/>
        </w:rPr>
        <w:t xml:space="preserve">onduct </w:t>
      </w:r>
      <w:r w:rsidR="00040626" w:rsidRPr="00987C9E">
        <w:rPr>
          <w:rFonts w:ascii="Cambria" w:hAnsi="Cambria"/>
          <w:color w:val="000000"/>
        </w:rPr>
        <w:t>an environmental scan to identify current best practices</w:t>
      </w:r>
      <w:r w:rsidR="006E0BF7">
        <w:rPr>
          <w:rFonts w:ascii="Cambria" w:hAnsi="Cambria"/>
          <w:color w:val="000000"/>
        </w:rPr>
        <w:t xml:space="preserve"> from across the country</w:t>
      </w:r>
      <w:r w:rsidR="00040626" w:rsidRPr="00987C9E">
        <w:rPr>
          <w:rFonts w:ascii="Cambria" w:hAnsi="Cambria"/>
          <w:color w:val="000000"/>
        </w:rPr>
        <w:t xml:space="preserve"> where persons with disabilities</w:t>
      </w:r>
      <w:r w:rsidR="00F86DF9">
        <w:rPr>
          <w:rFonts w:ascii="Cambria" w:hAnsi="Cambria"/>
          <w:color w:val="000000"/>
        </w:rPr>
        <w:t xml:space="preserve"> and</w:t>
      </w:r>
      <w:r>
        <w:rPr>
          <w:rFonts w:ascii="Cambria" w:hAnsi="Cambria"/>
          <w:color w:val="000000"/>
        </w:rPr>
        <w:t xml:space="preserve"> older adults</w:t>
      </w:r>
      <w:r w:rsidR="00040626" w:rsidRPr="00987C9E">
        <w:rPr>
          <w:rFonts w:ascii="Cambria" w:hAnsi="Cambria"/>
          <w:color w:val="000000"/>
        </w:rPr>
        <w:t xml:space="preserve"> </w:t>
      </w:r>
      <w:r w:rsidR="006E0BF7">
        <w:rPr>
          <w:rFonts w:ascii="Cambria" w:hAnsi="Cambria"/>
          <w:color w:val="000000"/>
        </w:rPr>
        <w:t xml:space="preserve">have been </w:t>
      </w:r>
      <w:r w:rsidR="00E26618">
        <w:rPr>
          <w:rFonts w:ascii="Cambria" w:hAnsi="Cambria"/>
          <w:color w:val="000000"/>
        </w:rPr>
        <w:t xml:space="preserve">actively </w:t>
      </w:r>
      <w:r w:rsidR="00040626" w:rsidRPr="00987C9E">
        <w:rPr>
          <w:rFonts w:ascii="Cambria" w:hAnsi="Cambria"/>
          <w:color w:val="000000"/>
        </w:rPr>
        <w:t xml:space="preserve">engaged in </w:t>
      </w:r>
      <w:r w:rsidR="006E0BF7">
        <w:rPr>
          <w:rFonts w:ascii="Cambria" w:hAnsi="Cambria"/>
          <w:color w:val="000000"/>
        </w:rPr>
        <w:t xml:space="preserve">the </w:t>
      </w:r>
      <w:r w:rsidR="00040626" w:rsidRPr="00987C9E">
        <w:rPr>
          <w:rFonts w:ascii="Cambria" w:hAnsi="Cambria"/>
          <w:color w:val="000000"/>
        </w:rPr>
        <w:t>planning, development, and implementation</w:t>
      </w:r>
      <w:r w:rsidR="006E0BF7">
        <w:rPr>
          <w:rFonts w:ascii="Cambria" w:hAnsi="Cambria"/>
          <w:color w:val="000000"/>
        </w:rPr>
        <w:t xml:space="preserve"> of coordinated transportation systems  that ha</w:t>
      </w:r>
      <w:r w:rsidR="00E26618">
        <w:rPr>
          <w:rFonts w:ascii="Cambria" w:hAnsi="Cambria"/>
          <w:color w:val="000000"/>
        </w:rPr>
        <w:t>ve</w:t>
      </w:r>
      <w:r w:rsidR="006E0BF7">
        <w:rPr>
          <w:rFonts w:ascii="Cambria" w:hAnsi="Cambria"/>
          <w:color w:val="000000"/>
        </w:rPr>
        <w:t xml:space="preserve"> successfully made those systems and projects responsive to the needs of these populations</w:t>
      </w:r>
      <w:r w:rsidR="00040626" w:rsidRPr="00987C9E">
        <w:rPr>
          <w:rFonts w:ascii="Cambria" w:hAnsi="Cambria"/>
          <w:color w:val="000000"/>
        </w:rPr>
        <w:t xml:space="preserve">; </w:t>
      </w:r>
    </w:p>
    <w:p w:rsidR="006E0BF7" w:rsidRDefault="006E0BF7" w:rsidP="00040626">
      <w:pPr>
        <w:adjustRightInd w:val="0"/>
        <w:rPr>
          <w:rFonts w:ascii="Cambria" w:hAnsi="Cambria"/>
          <w:color w:val="000000"/>
        </w:rPr>
      </w:pPr>
    </w:p>
    <w:p w:rsidR="00344626" w:rsidRDefault="006E0BF7" w:rsidP="00040626">
      <w:pPr>
        <w:adjustRightInd w:val="0"/>
        <w:rPr>
          <w:rFonts w:ascii="Cambria" w:hAnsi="Cambria"/>
          <w:color w:val="000000"/>
        </w:rPr>
      </w:pPr>
      <w:r>
        <w:rPr>
          <w:rFonts w:ascii="Cambria" w:hAnsi="Cambria"/>
          <w:color w:val="000000"/>
        </w:rPr>
        <w:t>3</w:t>
      </w:r>
      <w:r w:rsidR="00040626" w:rsidRPr="00987C9E">
        <w:rPr>
          <w:rFonts w:ascii="Cambria" w:hAnsi="Cambria"/>
          <w:color w:val="000000"/>
        </w:rPr>
        <w:t xml:space="preserve">) </w:t>
      </w:r>
      <w:r w:rsidR="00D72892">
        <w:rPr>
          <w:rFonts w:ascii="Cambria" w:hAnsi="Cambria"/>
          <w:color w:val="000000"/>
        </w:rPr>
        <w:t>D</w:t>
      </w:r>
      <w:r w:rsidR="00040626" w:rsidRPr="00987C9E">
        <w:rPr>
          <w:rFonts w:ascii="Cambria" w:hAnsi="Cambria"/>
          <w:color w:val="000000"/>
        </w:rPr>
        <w:t xml:space="preserve">evelop a </w:t>
      </w:r>
      <w:r w:rsidR="00FC3C26">
        <w:rPr>
          <w:rFonts w:ascii="Cambria" w:hAnsi="Cambria"/>
          <w:color w:val="000000"/>
        </w:rPr>
        <w:t xml:space="preserve">National Knowledge Sharing </w:t>
      </w:r>
      <w:r w:rsidR="00F86DF9">
        <w:rPr>
          <w:rFonts w:ascii="Cambria" w:hAnsi="Cambria"/>
          <w:color w:val="000000"/>
        </w:rPr>
        <w:t>N</w:t>
      </w:r>
      <w:r>
        <w:rPr>
          <w:rFonts w:ascii="Cambria" w:hAnsi="Cambria"/>
          <w:color w:val="000000"/>
        </w:rPr>
        <w:t xml:space="preserve">etwork </w:t>
      </w:r>
      <w:r w:rsidR="00040626" w:rsidRPr="00987C9E">
        <w:rPr>
          <w:rFonts w:ascii="Cambria" w:hAnsi="Cambria"/>
          <w:color w:val="000000"/>
        </w:rPr>
        <w:t xml:space="preserve">of local/regional/state model projects and national experts </w:t>
      </w:r>
      <w:r>
        <w:rPr>
          <w:rFonts w:ascii="Cambria" w:hAnsi="Cambria"/>
          <w:color w:val="000000"/>
        </w:rPr>
        <w:t xml:space="preserve">to serves as a resource for communities across the nation </w:t>
      </w:r>
      <w:r w:rsidR="00902F9B">
        <w:rPr>
          <w:rFonts w:ascii="Cambria" w:hAnsi="Cambria"/>
          <w:color w:val="000000"/>
        </w:rPr>
        <w:t xml:space="preserve">interested in </w:t>
      </w:r>
      <w:r>
        <w:rPr>
          <w:rFonts w:ascii="Cambria" w:hAnsi="Cambria"/>
          <w:color w:val="000000"/>
        </w:rPr>
        <w:t>replicat</w:t>
      </w:r>
      <w:r w:rsidR="00902F9B">
        <w:rPr>
          <w:rFonts w:ascii="Cambria" w:hAnsi="Cambria"/>
          <w:color w:val="000000"/>
        </w:rPr>
        <w:t xml:space="preserve">ing the </w:t>
      </w:r>
      <w:r>
        <w:rPr>
          <w:rFonts w:ascii="Cambria" w:hAnsi="Cambria"/>
          <w:color w:val="000000"/>
        </w:rPr>
        <w:t>best practices</w:t>
      </w:r>
      <w:r w:rsidR="00D10284">
        <w:rPr>
          <w:rFonts w:ascii="Cambria" w:hAnsi="Cambria"/>
          <w:color w:val="000000"/>
        </w:rPr>
        <w:t xml:space="preserve"> and testing new approaches to achieving the goal of this project</w:t>
      </w:r>
      <w:r>
        <w:rPr>
          <w:rFonts w:ascii="Cambria" w:hAnsi="Cambria"/>
          <w:color w:val="000000"/>
        </w:rPr>
        <w:t xml:space="preserve">;  </w:t>
      </w:r>
    </w:p>
    <w:p w:rsidR="00344626" w:rsidRDefault="00344626" w:rsidP="00040626">
      <w:pPr>
        <w:adjustRightInd w:val="0"/>
        <w:rPr>
          <w:rFonts w:ascii="Cambria" w:hAnsi="Cambria"/>
          <w:color w:val="000000"/>
        </w:rPr>
      </w:pPr>
    </w:p>
    <w:p w:rsidR="00271C5A" w:rsidRDefault="003C0D14" w:rsidP="00271C5A">
      <w:pPr>
        <w:adjustRightInd w:val="0"/>
        <w:rPr>
          <w:rFonts w:ascii="Cambria" w:hAnsi="Cambria"/>
          <w:color w:val="000000"/>
        </w:rPr>
      </w:pPr>
      <w:r>
        <w:rPr>
          <w:rFonts w:ascii="Cambria" w:hAnsi="Cambria"/>
          <w:color w:val="000000"/>
        </w:rPr>
        <w:t>4</w:t>
      </w:r>
      <w:r w:rsidR="00040626" w:rsidRPr="00987C9E">
        <w:rPr>
          <w:rFonts w:ascii="Cambria" w:hAnsi="Cambria"/>
          <w:color w:val="000000"/>
        </w:rPr>
        <w:t xml:space="preserve">) </w:t>
      </w:r>
      <w:r w:rsidR="00D72892">
        <w:rPr>
          <w:rFonts w:ascii="Cambria" w:hAnsi="Cambria"/>
          <w:color w:val="000000"/>
        </w:rPr>
        <w:t>D</w:t>
      </w:r>
      <w:r w:rsidR="00902F9B">
        <w:rPr>
          <w:rFonts w:ascii="Cambria" w:hAnsi="Cambria"/>
          <w:color w:val="000000"/>
        </w:rPr>
        <w:t>e</w:t>
      </w:r>
      <w:r w:rsidR="00D10284">
        <w:rPr>
          <w:rFonts w:ascii="Cambria" w:hAnsi="Cambria"/>
          <w:color w:val="000000"/>
        </w:rPr>
        <w:t xml:space="preserve">sign and commence implementation of a </w:t>
      </w:r>
      <w:r w:rsidR="00902F9B">
        <w:rPr>
          <w:rFonts w:ascii="Cambria" w:hAnsi="Cambria"/>
          <w:color w:val="000000"/>
        </w:rPr>
        <w:t xml:space="preserve">“small grants” </w:t>
      </w:r>
      <w:r w:rsidR="00D922B6">
        <w:rPr>
          <w:rFonts w:ascii="Cambria" w:hAnsi="Cambria"/>
          <w:color w:val="000000"/>
        </w:rPr>
        <w:t xml:space="preserve">demonstration </w:t>
      </w:r>
      <w:r w:rsidR="00902F9B">
        <w:rPr>
          <w:rFonts w:ascii="Cambria" w:hAnsi="Cambria"/>
          <w:color w:val="000000"/>
        </w:rPr>
        <w:t>program</w:t>
      </w:r>
      <w:r w:rsidR="00D10284">
        <w:rPr>
          <w:rFonts w:ascii="Cambria" w:hAnsi="Cambria"/>
          <w:color w:val="000000"/>
        </w:rPr>
        <w:t xml:space="preserve"> </w:t>
      </w:r>
      <w:r w:rsidR="00F86DF9">
        <w:rPr>
          <w:rFonts w:ascii="Cambria" w:hAnsi="Cambria"/>
          <w:color w:val="000000"/>
        </w:rPr>
        <w:t xml:space="preserve">to community organizations </w:t>
      </w:r>
      <w:r w:rsidR="00D15412">
        <w:rPr>
          <w:rFonts w:ascii="Cambria" w:hAnsi="Cambria"/>
          <w:color w:val="000000"/>
        </w:rPr>
        <w:t xml:space="preserve">no </w:t>
      </w:r>
      <w:r w:rsidR="001D2337">
        <w:rPr>
          <w:rFonts w:ascii="Cambria" w:hAnsi="Cambria"/>
          <w:color w:val="000000"/>
        </w:rPr>
        <w:t xml:space="preserve">later than the </w:t>
      </w:r>
      <w:r w:rsidR="00D72892">
        <w:rPr>
          <w:rFonts w:ascii="Cambria" w:hAnsi="Cambria"/>
          <w:color w:val="000000"/>
        </w:rPr>
        <w:t>4</w:t>
      </w:r>
      <w:r w:rsidR="00E86733" w:rsidRPr="00E86733">
        <w:rPr>
          <w:rFonts w:ascii="Cambria" w:hAnsi="Cambria"/>
          <w:color w:val="000000"/>
          <w:vertAlign w:val="superscript"/>
        </w:rPr>
        <w:t>th</w:t>
      </w:r>
      <w:r w:rsidR="001D2337">
        <w:rPr>
          <w:rFonts w:ascii="Cambria" w:hAnsi="Cambria"/>
          <w:color w:val="000000"/>
        </w:rPr>
        <w:t xml:space="preserve"> month of the first year of this </w:t>
      </w:r>
      <w:r w:rsidR="00902F9B">
        <w:rPr>
          <w:rFonts w:ascii="Cambria" w:hAnsi="Cambria"/>
          <w:color w:val="000000"/>
        </w:rPr>
        <w:t xml:space="preserve">project.  The purpose of the small grants demonstration program is test the replication of </w:t>
      </w:r>
      <w:r w:rsidR="00D72892">
        <w:rPr>
          <w:rFonts w:ascii="Cambria" w:hAnsi="Cambria"/>
          <w:color w:val="000000"/>
        </w:rPr>
        <w:t xml:space="preserve">proven </w:t>
      </w:r>
      <w:r w:rsidR="00902F9B">
        <w:rPr>
          <w:rFonts w:ascii="Cambria" w:hAnsi="Cambria"/>
          <w:color w:val="000000"/>
        </w:rPr>
        <w:t xml:space="preserve">best practices as well as new </w:t>
      </w:r>
      <w:r w:rsidR="00D15412">
        <w:rPr>
          <w:rFonts w:ascii="Cambria" w:hAnsi="Cambria"/>
          <w:color w:val="000000"/>
        </w:rPr>
        <w:t xml:space="preserve">models and </w:t>
      </w:r>
      <w:r w:rsidR="00902F9B">
        <w:rPr>
          <w:rFonts w:ascii="Cambria" w:hAnsi="Cambria"/>
          <w:color w:val="000000"/>
        </w:rPr>
        <w:t xml:space="preserve">approaches to successfully </w:t>
      </w:r>
      <w:r w:rsidR="00E26618">
        <w:rPr>
          <w:rFonts w:ascii="Cambria" w:hAnsi="Cambria"/>
          <w:color w:val="000000"/>
        </w:rPr>
        <w:t>empowering</w:t>
      </w:r>
      <w:r w:rsidR="00F86DF9">
        <w:rPr>
          <w:rFonts w:ascii="Cambria" w:hAnsi="Cambria"/>
          <w:color w:val="000000"/>
        </w:rPr>
        <w:t xml:space="preserve"> people </w:t>
      </w:r>
      <w:r w:rsidR="00902F9B">
        <w:rPr>
          <w:rFonts w:ascii="Cambria" w:hAnsi="Cambria"/>
          <w:color w:val="000000"/>
        </w:rPr>
        <w:t>with disabilities</w:t>
      </w:r>
      <w:r w:rsidR="00F86DF9">
        <w:rPr>
          <w:rFonts w:ascii="Cambria" w:hAnsi="Cambria"/>
          <w:color w:val="000000"/>
        </w:rPr>
        <w:t xml:space="preserve"> and </w:t>
      </w:r>
      <w:r w:rsidR="00902F9B">
        <w:rPr>
          <w:rFonts w:ascii="Cambria" w:hAnsi="Cambria"/>
          <w:color w:val="000000"/>
        </w:rPr>
        <w:t xml:space="preserve">older adults </w:t>
      </w:r>
      <w:r w:rsidR="00E26618">
        <w:rPr>
          <w:rFonts w:ascii="Cambria" w:hAnsi="Cambria"/>
          <w:color w:val="000000"/>
        </w:rPr>
        <w:t xml:space="preserve">to be actively involved </w:t>
      </w:r>
      <w:r w:rsidR="00902F9B">
        <w:rPr>
          <w:rFonts w:ascii="Cambria" w:hAnsi="Cambria"/>
          <w:color w:val="000000"/>
        </w:rPr>
        <w:t>in the planning and implementation of coordinated transportation systems</w:t>
      </w:r>
      <w:r w:rsidR="00E26618">
        <w:rPr>
          <w:rFonts w:ascii="Cambria" w:hAnsi="Cambria"/>
          <w:color w:val="000000"/>
        </w:rPr>
        <w:t xml:space="preserve"> that are responsive to the needs of people with disabilities and older adults</w:t>
      </w:r>
      <w:r w:rsidR="00902F9B">
        <w:rPr>
          <w:rFonts w:ascii="Cambria" w:hAnsi="Cambria"/>
          <w:color w:val="000000"/>
        </w:rPr>
        <w:t>.</w:t>
      </w:r>
      <w:r w:rsidR="00F00A1C">
        <w:rPr>
          <w:rFonts w:ascii="Cambria" w:hAnsi="Cambria"/>
          <w:color w:val="000000"/>
        </w:rPr>
        <w:t xml:space="preserve"> </w:t>
      </w:r>
      <w:r w:rsidR="006178B1">
        <w:rPr>
          <w:rFonts w:ascii="Cambria" w:hAnsi="Cambria"/>
          <w:color w:val="000000"/>
        </w:rPr>
        <w:t xml:space="preserve"> </w:t>
      </w:r>
      <w:r w:rsidR="00271C5A">
        <w:rPr>
          <w:rFonts w:ascii="Cambria" w:hAnsi="Cambria"/>
          <w:color w:val="000000"/>
        </w:rPr>
        <w:t xml:space="preserve">This small grants program will commence with small 6-month planning grants that will be awarded based on a competitive process.  These 6 month planning grants will produce full demonstration proposals with detailed implementation plans and budgets that could be considered for funding starting in the second year of this ACL project, if funding becomes available for a second year.  </w:t>
      </w:r>
    </w:p>
    <w:p w:rsidR="003C21A1" w:rsidRDefault="003C21A1" w:rsidP="006178B1">
      <w:pPr>
        <w:adjustRightInd w:val="0"/>
        <w:rPr>
          <w:rFonts w:ascii="Cambria" w:hAnsi="Cambria"/>
          <w:color w:val="000000"/>
        </w:rPr>
      </w:pPr>
    </w:p>
    <w:p w:rsidR="00040626" w:rsidRPr="00987C9E" w:rsidRDefault="003C0D14" w:rsidP="00040626">
      <w:pPr>
        <w:adjustRightInd w:val="0"/>
        <w:rPr>
          <w:rFonts w:ascii="Cambria" w:hAnsi="Cambria"/>
          <w:color w:val="000000"/>
        </w:rPr>
      </w:pPr>
      <w:r>
        <w:rPr>
          <w:rFonts w:ascii="Cambria" w:hAnsi="Cambria"/>
          <w:color w:val="000000"/>
        </w:rPr>
        <w:t>5</w:t>
      </w:r>
      <w:r w:rsidR="002452C5">
        <w:rPr>
          <w:rFonts w:ascii="Cambria" w:hAnsi="Cambria"/>
          <w:color w:val="000000"/>
        </w:rPr>
        <w:t xml:space="preserve">) </w:t>
      </w:r>
      <w:r w:rsidR="00D72892">
        <w:rPr>
          <w:rFonts w:ascii="Cambria" w:hAnsi="Cambria"/>
          <w:color w:val="000000"/>
        </w:rPr>
        <w:t>D</w:t>
      </w:r>
      <w:r w:rsidR="00040626" w:rsidRPr="00987C9E">
        <w:rPr>
          <w:rFonts w:ascii="Cambria" w:hAnsi="Cambria"/>
          <w:color w:val="000000"/>
        </w:rPr>
        <w:t>evelop</w:t>
      </w:r>
      <w:r w:rsidR="00F00A1C">
        <w:rPr>
          <w:rFonts w:ascii="Cambria" w:hAnsi="Cambria"/>
          <w:color w:val="000000"/>
        </w:rPr>
        <w:t xml:space="preserve">, in collaboration with ACL, </w:t>
      </w:r>
      <w:r w:rsidR="00040626" w:rsidRPr="00987C9E">
        <w:rPr>
          <w:rFonts w:ascii="Cambria" w:hAnsi="Cambria"/>
          <w:color w:val="000000"/>
        </w:rPr>
        <w:t>a</w:t>
      </w:r>
      <w:r w:rsidR="00D10284">
        <w:rPr>
          <w:rFonts w:ascii="Cambria" w:hAnsi="Cambria"/>
          <w:color w:val="000000"/>
        </w:rPr>
        <w:t xml:space="preserve"> detailed evaluation </w:t>
      </w:r>
      <w:r w:rsidR="00F86DF9">
        <w:rPr>
          <w:rFonts w:ascii="Cambria" w:hAnsi="Cambria"/>
          <w:color w:val="000000"/>
        </w:rPr>
        <w:t>program for u</w:t>
      </w:r>
      <w:r w:rsidR="00D10284">
        <w:rPr>
          <w:rFonts w:ascii="Cambria" w:hAnsi="Cambria"/>
          <w:color w:val="000000"/>
        </w:rPr>
        <w:t xml:space="preserve">se </w:t>
      </w:r>
      <w:r w:rsidR="00F86DF9">
        <w:rPr>
          <w:rFonts w:ascii="Cambria" w:hAnsi="Cambria"/>
          <w:color w:val="000000"/>
        </w:rPr>
        <w:t xml:space="preserve">in </w:t>
      </w:r>
      <w:r w:rsidR="00D10284">
        <w:rPr>
          <w:rFonts w:ascii="Cambria" w:hAnsi="Cambria"/>
          <w:color w:val="000000"/>
        </w:rPr>
        <w:t>track</w:t>
      </w:r>
      <w:r w:rsidR="00F86DF9">
        <w:rPr>
          <w:rFonts w:ascii="Cambria" w:hAnsi="Cambria"/>
          <w:color w:val="000000"/>
        </w:rPr>
        <w:t>ing</w:t>
      </w:r>
      <w:r w:rsidR="00D10284">
        <w:rPr>
          <w:rFonts w:ascii="Cambria" w:hAnsi="Cambria"/>
          <w:color w:val="000000"/>
        </w:rPr>
        <w:t xml:space="preserve"> and measur</w:t>
      </w:r>
      <w:r w:rsidR="00F86DF9">
        <w:rPr>
          <w:rFonts w:ascii="Cambria" w:hAnsi="Cambria"/>
          <w:color w:val="000000"/>
        </w:rPr>
        <w:t xml:space="preserve">ing </w:t>
      </w:r>
      <w:r w:rsidR="00D10284">
        <w:rPr>
          <w:rFonts w:ascii="Cambria" w:hAnsi="Cambria"/>
          <w:color w:val="000000"/>
        </w:rPr>
        <w:t xml:space="preserve">the </w:t>
      </w:r>
      <w:r w:rsidR="00403F7E">
        <w:rPr>
          <w:rFonts w:ascii="Cambria" w:hAnsi="Cambria"/>
          <w:color w:val="000000"/>
        </w:rPr>
        <w:t xml:space="preserve">progress and success of the </w:t>
      </w:r>
      <w:r w:rsidR="00D10284">
        <w:rPr>
          <w:rFonts w:ascii="Cambria" w:hAnsi="Cambria"/>
          <w:color w:val="000000"/>
        </w:rPr>
        <w:t xml:space="preserve">demonstration projects </w:t>
      </w:r>
      <w:r w:rsidR="00F86DF9">
        <w:rPr>
          <w:rFonts w:ascii="Cambria" w:hAnsi="Cambria"/>
          <w:color w:val="000000"/>
        </w:rPr>
        <w:t xml:space="preserve">that will be </w:t>
      </w:r>
      <w:r w:rsidR="00D10284">
        <w:rPr>
          <w:rFonts w:ascii="Cambria" w:hAnsi="Cambria"/>
          <w:color w:val="000000"/>
        </w:rPr>
        <w:t xml:space="preserve">implemented </w:t>
      </w:r>
      <w:r w:rsidR="00403F7E">
        <w:rPr>
          <w:rFonts w:ascii="Cambria" w:hAnsi="Cambria"/>
          <w:color w:val="000000"/>
        </w:rPr>
        <w:t>starting in the second project year</w:t>
      </w:r>
      <w:r w:rsidR="00F86DF9">
        <w:rPr>
          <w:rFonts w:ascii="Cambria" w:hAnsi="Cambria"/>
          <w:color w:val="000000"/>
        </w:rPr>
        <w:t>, if funding is available</w:t>
      </w:r>
      <w:r w:rsidR="00403F7E">
        <w:rPr>
          <w:rFonts w:ascii="Cambria" w:hAnsi="Cambria"/>
          <w:color w:val="000000"/>
        </w:rPr>
        <w:t>.</w:t>
      </w:r>
    </w:p>
    <w:p w:rsidR="00040626" w:rsidRDefault="00040626" w:rsidP="00040626">
      <w:pPr>
        <w:adjustRightInd w:val="0"/>
        <w:rPr>
          <w:rFonts w:ascii="Cambria" w:hAnsi="Cambria"/>
          <w:color w:val="000000"/>
        </w:rPr>
      </w:pPr>
    </w:p>
    <w:p w:rsidR="002A26DA" w:rsidRDefault="003C0D14" w:rsidP="00040626">
      <w:pPr>
        <w:adjustRightInd w:val="0"/>
        <w:rPr>
          <w:rFonts w:ascii="Cambria" w:hAnsi="Cambria"/>
          <w:color w:val="000000"/>
        </w:rPr>
      </w:pPr>
      <w:r>
        <w:rPr>
          <w:rFonts w:ascii="Cambria" w:hAnsi="Cambria"/>
          <w:color w:val="000000"/>
        </w:rPr>
        <w:t>6</w:t>
      </w:r>
      <w:r w:rsidR="00271C5A">
        <w:rPr>
          <w:rFonts w:ascii="Cambria" w:hAnsi="Cambria"/>
          <w:color w:val="000000"/>
        </w:rPr>
        <w:t xml:space="preserve">) </w:t>
      </w:r>
      <w:r w:rsidR="003D510F">
        <w:rPr>
          <w:rFonts w:ascii="Cambria" w:hAnsi="Cambria"/>
          <w:color w:val="000000"/>
        </w:rPr>
        <w:t xml:space="preserve">Complete the review of all the demonstration proposals submitted from the organizations receiving the 6 month planning grants to identify those most likely to succeed in advancing the </w:t>
      </w:r>
      <w:r w:rsidR="00F86DF9">
        <w:rPr>
          <w:rFonts w:ascii="Cambria" w:hAnsi="Cambria"/>
          <w:color w:val="000000"/>
        </w:rPr>
        <w:t>goal o</w:t>
      </w:r>
      <w:r w:rsidR="003D510F">
        <w:rPr>
          <w:rFonts w:ascii="Cambria" w:hAnsi="Cambria"/>
          <w:color w:val="000000"/>
        </w:rPr>
        <w:t>f this project</w:t>
      </w:r>
      <w:r w:rsidR="00F86DF9">
        <w:rPr>
          <w:rFonts w:ascii="Cambria" w:hAnsi="Cambria"/>
          <w:color w:val="000000"/>
        </w:rPr>
        <w:t>.  Also, h</w:t>
      </w:r>
      <w:r w:rsidR="00A7004A">
        <w:rPr>
          <w:rFonts w:ascii="Cambria" w:hAnsi="Cambria"/>
          <w:color w:val="000000"/>
        </w:rPr>
        <w:t>ave all document</w:t>
      </w:r>
      <w:r>
        <w:rPr>
          <w:rFonts w:ascii="Cambria" w:hAnsi="Cambria"/>
          <w:color w:val="000000"/>
        </w:rPr>
        <w:t>s</w:t>
      </w:r>
      <w:r w:rsidR="00A7004A">
        <w:rPr>
          <w:rFonts w:ascii="Cambria" w:hAnsi="Cambria"/>
          <w:color w:val="000000"/>
        </w:rPr>
        <w:t xml:space="preserve">, processes and systems in place by the end of the first </w:t>
      </w:r>
      <w:r w:rsidR="00F86DF9">
        <w:rPr>
          <w:rFonts w:ascii="Cambria" w:hAnsi="Cambria"/>
          <w:color w:val="000000"/>
        </w:rPr>
        <w:t xml:space="preserve">year </w:t>
      </w:r>
      <w:r w:rsidR="00403F7E">
        <w:rPr>
          <w:rFonts w:ascii="Cambria" w:hAnsi="Cambria"/>
          <w:color w:val="000000"/>
        </w:rPr>
        <w:t xml:space="preserve">to commence </w:t>
      </w:r>
      <w:r w:rsidR="00F86DF9">
        <w:rPr>
          <w:rFonts w:ascii="Cambria" w:hAnsi="Cambria"/>
          <w:color w:val="000000"/>
        </w:rPr>
        <w:t xml:space="preserve">operation and </w:t>
      </w:r>
      <w:r w:rsidR="00271C5A">
        <w:rPr>
          <w:rFonts w:ascii="Cambria" w:hAnsi="Cambria"/>
          <w:color w:val="000000"/>
        </w:rPr>
        <w:t xml:space="preserve">funding </w:t>
      </w:r>
      <w:r w:rsidR="00F86DF9">
        <w:rPr>
          <w:rFonts w:ascii="Cambria" w:hAnsi="Cambria"/>
          <w:color w:val="000000"/>
        </w:rPr>
        <w:t xml:space="preserve">of the selected </w:t>
      </w:r>
      <w:r w:rsidR="003D510F">
        <w:rPr>
          <w:rFonts w:ascii="Cambria" w:hAnsi="Cambria"/>
          <w:color w:val="000000"/>
        </w:rPr>
        <w:t xml:space="preserve">demonstration projects during the first month of the second project year, if </w:t>
      </w:r>
      <w:r w:rsidR="00F86DF9">
        <w:rPr>
          <w:rFonts w:ascii="Cambria" w:hAnsi="Cambria"/>
          <w:color w:val="000000"/>
        </w:rPr>
        <w:t>fu</w:t>
      </w:r>
      <w:r w:rsidR="003D510F">
        <w:rPr>
          <w:rFonts w:ascii="Cambria" w:hAnsi="Cambria"/>
          <w:color w:val="000000"/>
        </w:rPr>
        <w:t xml:space="preserve">nding is available. </w:t>
      </w:r>
    </w:p>
    <w:p w:rsidR="003D510F" w:rsidRDefault="003D510F" w:rsidP="00040626">
      <w:pPr>
        <w:adjustRightInd w:val="0"/>
        <w:rPr>
          <w:rFonts w:ascii="Cambria" w:hAnsi="Cambria"/>
          <w:bCs/>
          <w:color w:val="000000"/>
        </w:rPr>
      </w:pPr>
    </w:p>
    <w:p w:rsidR="00F86DF9" w:rsidRDefault="00F86DF9" w:rsidP="00040626">
      <w:pPr>
        <w:adjustRightInd w:val="0"/>
        <w:rPr>
          <w:rFonts w:ascii="Cambria" w:hAnsi="Cambria"/>
          <w:bCs/>
          <w:color w:val="000000"/>
        </w:rPr>
      </w:pPr>
      <w:r w:rsidRPr="00F86DF9">
        <w:rPr>
          <w:rFonts w:ascii="Cambria" w:hAnsi="Cambria"/>
          <w:b/>
          <w:bCs/>
          <w:color w:val="000000"/>
        </w:rPr>
        <w:t>Over the five years</w:t>
      </w:r>
      <w:r>
        <w:rPr>
          <w:rFonts w:ascii="Cambria" w:hAnsi="Cambria"/>
          <w:bCs/>
          <w:color w:val="000000"/>
        </w:rPr>
        <w:t xml:space="preserve"> of this grant program, the successful applicant will</w:t>
      </w:r>
      <w:r w:rsidR="003C0D14">
        <w:rPr>
          <w:rFonts w:ascii="Cambria" w:hAnsi="Cambria"/>
          <w:bCs/>
          <w:color w:val="000000"/>
        </w:rPr>
        <w:t xml:space="preserve"> engage in the following activities</w:t>
      </w:r>
      <w:r>
        <w:rPr>
          <w:rFonts w:ascii="Cambria" w:hAnsi="Cambria"/>
          <w:bCs/>
          <w:color w:val="000000"/>
        </w:rPr>
        <w:t xml:space="preserve">: </w:t>
      </w:r>
    </w:p>
    <w:p w:rsidR="00F86DF9" w:rsidRDefault="00F86DF9" w:rsidP="00040626">
      <w:pPr>
        <w:adjustRightInd w:val="0"/>
        <w:rPr>
          <w:rFonts w:ascii="Cambria" w:hAnsi="Cambria"/>
          <w:bCs/>
          <w:color w:val="000000"/>
        </w:rPr>
      </w:pPr>
    </w:p>
    <w:p w:rsidR="001D2337" w:rsidRDefault="001D2337" w:rsidP="000A5542">
      <w:pPr>
        <w:pStyle w:val="Heading3"/>
        <w:numPr>
          <w:ilvl w:val="0"/>
          <w:numId w:val="38"/>
        </w:numPr>
        <w:ind w:left="360"/>
      </w:pPr>
      <w:r>
        <w:t>Partnership Development</w:t>
      </w:r>
    </w:p>
    <w:p w:rsidR="009C3CA1" w:rsidRDefault="009C3CA1"/>
    <w:p w:rsidR="001D2337" w:rsidRPr="006178B1" w:rsidRDefault="00E86733" w:rsidP="00ED004E">
      <w:pPr>
        <w:adjustRightInd w:val="0"/>
        <w:rPr>
          <w:rFonts w:ascii="Cambria" w:hAnsi="Cambria"/>
          <w:bCs/>
          <w:color w:val="000000"/>
        </w:rPr>
      </w:pPr>
      <w:r w:rsidRPr="00E86733">
        <w:rPr>
          <w:rFonts w:ascii="Cambria" w:hAnsi="Cambria"/>
        </w:rPr>
        <w:t xml:space="preserve">The successful applicant will recognize that strong partnerships with all the key stakeholders involved in coordinated transportation systems for people with disabilities and older adults will be </w:t>
      </w:r>
      <w:proofErr w:type="gramStart"/>
      <w:r w:rsidRPr="00E86733">
        <w:rPr>
          <w:rFonts w:ascii="Cambria" w:hAnsi="Cambria"/>
        </w:rPr>
        <w:t>key</w:t>
      </w:r>
      <w:proofErr w:type="gramEnd"/>
      <w:r w:rsidRPr="00E86733">
        <w:rPr>
          <w:rFonts w:ascii="Cambria" w:hAnsi="Cambria"/>
        </w:rPr>
        <w:t xml:space="preserve"> to the success of the project.  Such partnerships increase the potential for successful coordination and collaboration and maximize the use of existing resources and expertise as well as the ability to leverage these resources and secure new resources to further the purposes of this project.  Partnerships should include not only interested agencies and organization with a professional interest in transportation coordination for people with disabilities</w:t>
      </w:r>
      <w:r w:rsidR="00403F7E">
        <w:rPr>
          <w:rFonts w:ascii="Cambria" w:hAnsi="Cambria"/>
        </w:rPr>
        <w:t>,</w:t>
      </w:r>
      <w:r w:rsidRPr="00E86733">
        <w:rPr>
          <w:rFonts w:ascii="Cambria" w:hAnsi="Cambria"/>
        </w:rPr>
        <w:t xml:space="preserve"> but also </w:t>
      </w:r>
      <w:r w:rsidR="00F86DF9">
        <w:rPr>
          <w:rFonts w:ascii="Cambria" w:hAnsi="Cambria"/>
        </w:rPr>
        <w:t>include organizations</w:t>
      </w:r>
      <w:r w:rsidR="00ED004E">
        <w:rPr>
          <w:rFonts w:ascii="Cambria" w:hAnsi="Cambria"/>
        </w:rPr>
        <w:t xml:space="preserve"> and individuals, including consumer advocates, that are knowledgeable about the transportation needs of people </w:t>
      </w:r>
      <w:r w:rsidRPr="00E86733">
        <w:rPr>
          <w:rFonts w:ascii="Cambria" w:hAnsi="Cambria"/>
        </w:rPr>
        <w:t>with disabilities</w:t>
      </w:r>
      <w:r w:rsidR="00E26618">
        <w:rPr>
          <w:rFonts w:ascii="Cambria" w:hAnsi="Cambria"/>
        </w:rPr>
        <w:t xml:space="preserve"> and</w:t>
      </w:r>
      <w:r w:rsidRPr="00E86733">
        <w:rPr>
          <w:rFonts w:ascii="Cambria" w:hAnsi="Cambria"/>
        </w:rPr>
        <w:t xml:space="preserve"> older adults.  </w:t>
      </w:r>
      <w:r w:rsidRPr="00E86733">
        <w:rPr>
          <w:rFonts w:ascii="Cambria" w:hAnsi="Cambria"/>
          <w:color w:val="000000"/>
        </w:rPr>
        <w:t xml:space="preserve">The utilization of other organizations or individuals with specialized experience is strongly encouraged, for example national organizations that work on transportation issues </w:t>
      </w:r>
      <w:r w:rsidR="00E26618">
        <w:rPr>
          <w:rFonts w:ascii="Cambria" w:hAnsi="Cambria"/>
          <w:color w:val="000000"/>
        </w:rPr>
        <w:t xml:space="preserve">with </w:t>
      </w:r>
      <w:r w:rsidRPr="00E86733">
        <w:rPr>
          <w:rFonts w:ascii="Cambria" w:hAnsi="Cambria"/>
          <w:color w:val="000000"/>
        </w:rPr>
        <w:t xml:space="preserve">persons with disabilities in rural areas or national organizations that work on transportation issues </w:t>
      </w:r>
      <w:r w:rsidR="00E26618">
        <w:rPr>
          <w:rFonts w:ascii="Cambria" w:hAnsi="Cambria"/>
          <w:color w:val="000000"/>
        </w:rPr>
        <w:t xml:space="preserve">with </w:t>
      </w:r>
      <w:r w:rsidRPr="00E86733">
        <w:rPr>
          <w:rFonts w:ascii="Cambria" w:hAnsi="Cambria"/>
          <w:color w:val="000000"/>
        </w:rPr>
        <w:t>persons with intellectual and</w:t>
      </w:r>
      <w:r w:rsidR="00E26618">
        <w:rPr>
          <w:rFonts w:ascii="Cambria" w:hAnsi="Cambria"/>
          <w:color w:val="000000"/>
        </w:rPr>
        <w:t>/or</w:t>
      </w:r>
      <w:r w:rsidRPr="00E86733">
        <w:rPr>
          <w:rFonts w:ascii="Cambria" w:hAnsi="Cambria"/>
          <w:color w:val="000000"/>
        </w:rPr>
        <w:t xml:space="preserve"> developmental disabilities.</w:t>
      </w:r>
      <w:r w:rsidR="001D2337" w:rsidRPr="006178B1">
        <w:rPr>
          <w:rFonts w:ascii="Cambria" w:hAnsi="Cambria"/>
          <w:color w:val="000000"/>
        </w:rPr>
        <w:t xml:space="preserve"> </w:t>
      </w:r>
      <w:r w:rsidR="00ED004E">
        <w:rPr>
          <w:rFonts w:ascii="Cambria" w:hAnsi="Cambria"/>
        </w:rPr>
        <w:t>K</w:t>
      </w:r>
      <w:r w:rsidRPr="00E86733">
        <w:rPr>
          <w:rFonts w:ascii="Cambria" w:hAnsi="Cambria"/>
        </w:rPr>
        <w:t xml:space="preserve">ey stakeholders and target populations must be </w:t>
      </w:r>
      <w:r w:rsidR="00EE78E8">
        <w:rPr>
          <w:rFonts w:ascii="Cambria" w:hAnsi="Cambria"/>
        </w:rPr>
        <w:t xml:space="preserve">empowered to engage and participate in decision-making in a meaningful manner </w:t>
      </w:r>
      <w:r w:rsidRPr="00E86733">
        <w:rPr>
          <w:rFonts w:ascii="Cambria" w:hAnsi="Cambria"/>
        </w:rPr>
        <w:t>during planning and implementation phases of the project to ensure</w:t>
      </w:r>
      <w:r w:rsidR="00EE78E8">
        <w:rPr>
          <w:rFonts w:ascii="Cambria" w:hAnsi="Cambria"/>
        </w:rPr>
        <w:t xml:space="preserve"> the projects are responsive to their needs</w:t>
      </w:r>
      <w:r w:rsidRPr="00E86733">
        <w:rPr>
          <w:rFonts w:ascii="Cambria" w:hAnsi="Cambria"/>
        </w:rPr>
        <w:t xml:space="preserve">. </w:t>
      </w:r>
    </w:p>
    <w:p w:rsidR="009C3CA1" w:rsidRDefault="009C3CA1"/>
    <w:p w:rsidR="00040626" w:rsidRPr="00987C9E" w:rsidRDefault="002452C5" w:rsidP="000A5542">
      <w:pPr>
        <w:pStyle w:val="Heading3"/>
      </w:pPr>
      <w:r>
        <w:t>Environmental Scan</w:t>
      </w:r>
    </w:p>
    <w:p w:rsidR="002810A1" w:rsidRDefault="002810A1" w:rsidP="00040626">
      <w:pPr>
        <w:adjustRightInd w:val="0"/>
        <w:rPr>
          <w:rFonts w:ascii="Cambria" w:hAnsi="Cambria"/>
          <w:bCs/>
          <w:color w:val="000000"/>
        </w:rPr>
      </w:pPr>
    </w:p>
    <w:p w:rsidR="00040626" w:rsidRPr="00987C9E" w:rsidRDefault="00040626" w:rsidP="00A454A0">
      <w:pPr>
        <w:adjustRightInd w:val="0"/>
        <w:rPr>
          <w:rFonts w:ascii="Cambria" w:hAnsi="Cambria"/>
          <w:color w:val="000000"/>
        </w:rPr>
      </w:pPr>
      <w:r w:rsidRPr="00987C9E">
        <w:rPr>
          <w:rFonts w:ascii="Cambria" w:hAnsi="Cambria"/>
          <w:bCs/>
          <w:color w:val="000000"/>
        </w:rPr>
        <w:t xml:space="preserve">The primary objective of this </w:t>
      </w:r>
      <w:r w:rsidR="006178B1">
        <w:rPr>
          <w:rFonts w:ascii="Cambria" w:hAnsi="Cambria"/>
          <w:bCs/>
          <w:color w:val="000000"/>
        </w:rPr>
        <w:t xml:space="preserve">activity which must be completed </w:t>
      </w:r>
      <w:r w:rsidRPr="00987C9E">
        <w:rPr>
          <w:rFonts w:ascii="Cambria" w:hAnsi="Cambria"/>
          <w:bCs/>
          <w:color w:val="000000"/>
        </w:rPr>
        <w:t xml:space="preserve">during the first three months of the project is to </w:t>
      </w:r>
      <w:r w:rsidR="006178B1">
        <w:rPr>
          <w:rFonts w:ascii="Cambria" w:hAnsi="Cambria"/>
          <w:bCs/>
          <w:color w:val="000000"/>
        </w:rPr>
        <w:t>conduct a</w:t>
      </w:r>
      <w:r w:rsidRPr="00987C9E">
        <w:rPr>
          <w:rFonts w:ascii="Cambria" w:hAnsi="Cambria"/>
          <w:bCs/>
          <w:color w:val="000000"/>
        </w:rPr>
        <w:t xml:space="preserve">n environmental scan of </w:t>
      </w:r>
      <w:r w:rsidR="00A7004A">
        <w:rPr>
          <w:rFonts w:ascii="Cambria" w:hAnsi="Cambria"/>
          <w:bCs/>
          <w:color w:val="000000"/>
        </w:rPr>
        <w:t xml:space="preserve">state, regional and community projects that have </w:t>
      </w:r>
      <w:r w:rsidR="00EE78E8">
        <w:rPr>
          <w:rFonts w:ascii="Cambria" w:hAnsi="Cambria"/>
          <w:bCs/>
          <w:color w:val="000000"/>
        </w:rPr>
        <w:t xml:space="preserve">empowered </w:t>
      </w:r>
      <w:r w:rsidR="00ED004E">
        <w:rPr>
          <w:rFonts w:ascii="Cambria" w:hAnsi="Cambria"/>
          <w:bCs/>
          <w:color w:val="000000"/>
        </w:rPr>
        <w:t xml:space="preserve">people with </w:t>
      </w:r>
      <w:r w:rsidRPr="00987C9E">
        <w:rPr>
          <w:rFonts w:ascii="Cambria" w:hAnsi="Cambria"/>
          <w:bCs/>
          <w:color w:val="000000"/>
        </w:rPr>
        <w:t>disabilities</w:t>
      </w:r>
      <w:r w:rsidR="00A454A0">
        <w:rPr>
          <w:rFonts w:ascii="Cambria" w:hAnsi="Cambria"/>
          <w:bCs/>
          <w:color w:val="000000"/>
        </w:rPr>
        <w:t xml:space="preserve"> and</w:t>
      </w:r>
      <w:r w:rsidR="00A7004A">
        <w:rPr>
          <w:rFonts w:ascii="Cambria" w:hAnsi="Cambria"/>
          <w:bCs/>
          <w:color w:val="000000"/>
        </w:rPr>
        <w:t xml:space="preserve"> older adults </w:t>
      </w:r>
      <w:r w:rsidR="00EE78E8">
        <w:rPr>
          <w:rFonts w:ascii="Cambria" w:hAnsi="Cambria"/>
          <w:bCs/>
          <w:color w:val="000000"/>
        </w:rPr>
        <w:t xml:space="preserve">to be actively involved </w:t>
      </w:r>
      <w:r w:rsidR="00A7004A">
        <w:rPr>
          <w:rFonts w:ascii="Cambria" w:hAnsi="Cambria"/>
          <w:bCs/>
          <w:color w:val="000000"/>
        </w:rPr>
        <w:t xml:space="preserve">in the </w:t>
      </w:r>
      <w:r w:rsidRPr="00987C9E">
        <w:rPr>
          <w:rFonts w:ascii="Cambria" w:hAnsi="Cambria"/>
          <w:bCs/>
          <w:color w:val="000000"/>
        </w:rPr>
        <w:t>planning, design, and implementation of coordinated transportation</w:t>
      </w:r>
      <w:r w:rsidR="00A7004A">
        <w:rPr>
          <w:rFonts w:ascii="Cambria" w:hAnsi="Cambria"/>
          <w:bCs/>
          <w:color w:val="000000"/>
        </w:rPr>
        <w:t xml:space="preserve"> systems in ways that successfully made those systems responsive to the needs of these populations</w:t>
      </w:r>
      <w:r w:rsidRPr="00987C9E">
        <w:rPr>
          <w:rFonts w:ascii="Cambria" w:hAnsi="Cambria"/>
          <w:bCs/>
          <w:color w:val="000000"/>
        </w:rPr>
        <w:t xml:space="preserve">. </w:t>
      </w:r>
      <w:r w:rsidR="00A454A0">
        <w:rPr>
          <w:rFonts w:ascii="Cambria" w:hAnsi="Cambria"/>
          <w:color w:val="000000"/>
        </w:rPr>
        <w:t xml:space="preserve"> </w:t>
      </w:r>
      <w:r w:rsidRPr="00987C9E">
        <w:rPr>
          <w:rFonts w:ascii="Cambria" w:hAnsi="Cambria"/>
          <w:color w:val="000000"/>
        </w:rPr>
        <w:t>Applicants are encouraged to be innovative and to suggest additional approaches</w:t>
      </w:r>
      <w:r w:rsidR="001E636F">
        <w:rPr>
          <w:rFonts w:ascii="Cambria" w:hAnsi="Cambria"/>
          <w:color w:val="000000"/>
        </w:rPr>
        <w:t xml:space="preserve"> </w:t>
      </w:r>
      <w:r w:rsidRPr="00987C9E">
        <w:rPr>
          <w:rFonts w:ascii="Cambria" w:hAnsi="Cambria"/>
          <w:color w:val="000000"/>
        </w:rPr>
        <w:t xml:space="preserve">that </w:t>
      </w:r>
      <w:r w:rsidR="001E636F">
        <w:rPr>
          <w:rFonts w:ascii="Cambria" w:hAnsi="Cambria"/>
          <w:color w:val="000000"/>
        </w:rPr>
        <w:t xml:space="preserve">could contribute to </w:t>
      </w:r>
      <w:r w:rsidRPr="00987C9E">
        <w:rPr>
          <w:rFonts w:ascii="Cambria" w:hAnsi="Cambria"/>
          <w:color w:val="000000"/>
        </w:rPr>
        <w:t>improv</w:t>
      </w:r>
      <w:r w:rsidR="001E636F">
        <w:rPr>
          <w:rFonts w:ascii="Cambria" w:hAnsi="Cambria"/>
          <w:color w:val="000000"/>
        </w:rPr>
        <w:t>ing the ability of people with disabilities</w:t>
      </w:r>
      <w:r w:rsidR="00A454A0">
        <w:rPr>
          <w:rFonts w:ascii="Cambria" w:hAnsi="Cambria"/>
          <w:color w:val="000000"/>
        </w:rPr>
        <w:t xml:space="preserve"> and </w:t>
      </w:r>
      <w:r w:rsidR="001E636F">
        <w:rPr>
          <w:rFonts w:ascii="Cambria" w:hAnsi="Cambria"/>
          <w:color w:val="000000"/>
        </w:rPr>
        <w:t xml:space="preserve">older adults to successfully influence the planning, development and implementation of coordinated </w:t>
      </w:r>
      <w:r w:rsidR="00271295">
        <w:rPr>
          <w:rFonts w:ascii="Cambria" w:hAnsi="Cambria"/>
          <w:color w:val="000000"/>
        </w:rPr>
        <w:t>transportation systems</w:t>
      </w:r>
      <w:r w:rsidR="001E636F">
        <w:rPr>
          <w:rFonts w:ascii="Cambria" w:hAnsi="Cambria"/>
          <w:color w:val="000000"/>
        </w:rPr>
        <w:t xml:space="preserve">.  </w:t>
      </w:r>
      <w:r w:rsidR="00A454A0">
        <w:rPr>
          <w:rFonts w:ascii="Cambria" w:hAnsi="Cambria"/>
          <w:color w:val="000000"/>
        </w:rPr>
        <w:t xml:space="preserve">The results of this activity will be used to inform all aspects of the small demonstration program, including the planning grant phase of that program.  Additionally, the information generated by this activity should be broadly disseminated to inform states and communities across the country about models and approaches they can use to make their coordinated transportation systems responsive to the needs of people with disabilities and older adults. </w:t>
      </w:r>
    </w:p>
    <w:p w:rsidR="00040626" w:rsidRPr="00987C9E" w:rsidRDefault="00040626" w:rsidP="00040626">
      <w:pPr>
        <w:adjustRightInd w:val="0"/>
        <w:rPr>
          <w:rFonts w:ascii="Cambria" w:hAnsi="Cambria"/>
          <w:color w:val="000000"/>
        </w:rPr>
      </w:pPr>
      <w:r w:rsidRPr="00987C9E">
        <w:rPr>
          <w:rFonts w:ascii="Cambria" w:hAnsi="Cambria"/>
          <w:color w:val="000000"/>
        </w:rPr>
        <w:t xml:space="preserve"> </w:t>
      </w:r>
    </w:p>
    <w:p w:rsidR="009C3CA1" w:rsidRDefault="009C3CA1">
      <w:pPr>
        <w:rPr>
          <w:rFonts w:ascii="Cambria" w:hAnsi="Cambria"/>
        </w:rPr>
      </w:pPr>
    </w:p>
    <w:p w:rsidR="00040626" w:rsidRPr="00987C9E" w:rsidRDefault="00F00DFF" w:rsidP="000A5542">
      <w:pPr>
        <w:pStyle w:val="Heading3"/>
      </w:pPr>
      <w:r w:rsidRPr="00987C9E">
        <w:t xml:space="preserve">National </w:t>
      </w:r>
      <w:r>
        <w:t>Knowledge</w:t>
      </w:r>
      <w:r w:rsidR="00FC3C26">
        <w:t xml:space="preserve"> Sharing </w:t>
      </w:r>
      <w:r w:rsidR="00040626" w:rsidRPr="00987C9E">
        <w:t>Network</w:t>
      </w:r>
    </w:p>
    <w:p w:rsidR="002810A1" w:rsidRDefault="002810A1" w:rsidP="00040626">
      <w:pPr>
        <w:adjustRightInd w:val="0"/>
        <w:rPr>
          <w:rFonts w:ascii="Cambria" w:hAnsi="Cambria"/>
        </w:rPr>
      </w:pPr>
    </w:p>
    <w:p w:rsidR="00040626" w:rsidRPr="00987C9E" w:rsidRDefault="00040626" w:rsidP="00040626">
      <w:pPr>
        <w:adjustRightInd w:val="0"/>
        <w:rPr>
          <w:rFonts w:ascii="Cambria" w:hAnsi="Cambria"/>
        </w:rPr>
      </w:pPr>
      <w:r w:rsidRPr="00987C9E">
        <w:rPr>
          <w:rFonts w:ascii="Cambria" w:hAnsi="Cambria"/>
        </w:rPr>
        <w:t xml:space="preserve">Following completion of the environmental scan, the </w:t>
      </w:r>
      <w:r w:rsidR="001E636F">
        <w:rPr>
          <w:rFonts w:ascii="Cambria" w:hAnsi="Cambria"/>
        </w:rPr>
        <w:t xml:space="preserve">successful applicant </w:t>
      </w:r>
      <w:r w:rsidRPr="00987C9E">
        <w:rPr>
          <w:rFonts w:ascii="Cambria" w:hAnsi="Cambria"/>
        </w:rPr>
        <w:t>wi</w:t>
      </w:r>
      <w:r w:rsidR="001658D2">
        <w:rPr>
          <w:rFonts w:ascii="Cambria" w:hAnsi="Cambria"/>
        </w:rPr>
        <w:t>ll</w:t>
      </w:r>
      <w:r w:rsidRPr="00987C9E">
        <w:rPr>
          <w:rFonts w:ascii="Cambria" w:hAnsi="Cambria"/>
        </w:rPr>
        <w:t xml:space="preserve"> identify a national </w:t>
      </w:r>
      <w:r w:rsidR="00FC3C26">
        <w:rPr>
          <w:rFonts w:ascii="Cambria" w:hAnsi="Cambria"/>
        </w:rPr>
        <w:t>Knowledge Sharing</w:t>
      </w:r>
      <w:r w:rsidRPr="00987C9E">
        <w:rPr>
          <w:rFonts w:ascii="Cambria" w:hAnsi="Cambria"/>
        </w:rPr>
        <w:t xml:space="preserve"> Network consisting of local and national experts</w:t>
      </w:r>
      <w:r w:rsidR="00266F65">
        <w:rPr>
          <w:rFonts w:ascii="Cambria" w:hAnsi="Cambria"/>
        </w:rPr>
        <w:t xml:space="preserve">, including both professionals and consumers, </w:t>
      </w:r>
      <w:r w:rsidRPr="00987C9E">
        <w:rPr>
          <w:rFonts w:ascii="Cambria" w:hAnsi="Cambria"/>
        </w:rPr>
        <w:t xml:space="preserve">with experience </w:t>
      </w:r>
      <w:r w:rsidR="00266F65">
        <w:rPr>
          <w:rFonts w:ascii="Cambria" w:hAnsi="Cambria"/>
        </w:rPr>
        <w:t xml:space="preserve">in projects and systems that have successfully </w:t>
      </w:r>
      <w:r w:rsidR="00CF6F7A">
        <w:rPr>
          <w:rFonts w:ascii="Cambria" w:hAnsi="Cambria"/>
        </w:rPr>
        <w:t xml:space="preserve"> empowered </w:t>
      </w:r>
      <w:r w:rsidR="00266F65">
        <w:rPr>
          <w:rFonts w:ascii="Cambria" w:hAnsi="Cambria"/>
        </w:rPr>
        <w:t xml:space="preserve">people </w:t>
      </w:r>
      <w:r w:rsidRPr="00987C9E">
        <w:rPr>
          <w:rFonts w:ascii="Cambria" w:hAnsi="Cambria"/>
        </w:rPr>
        <w:t>with disabilities</w:t>
      </w:r>
      <w:r w:rsidR="00266F65">
        <w:rPr>
          <w:rFonts w:ascii="Cambria" w:hAnsi="Cambria"/>
        </w:rPr>
        <w:t xml:space="preserve"> and </w:t>
      </w:r>
      <w:r w:rsidR="001E636F">
        <w:rPr>
          <w:rFonts w:ascii="Cambria" w:hAnsi="Cambria"/>
        </w:rPr>
        <w:t>older adults</w:t>
      </w:r>
      <w:r w:rsidR="00266F65">
        <w:rPr>
          <w:rFonts w:ascii="Cambria" w:hAnsi="Cambria"/>
        </w:rPr>
        <w:t xml:space="preserve"> in </w:t>
      </w:r>
      <w:r w:rsidR="00CF6F7A">
        <w:rPr>
          <w:rFonts w:ascii="Cambria" w:hAnsi="Cambria"/>
        </w:rPr>
        <w:t xml:space="preserve">actively improving the </w:t>
      </w:r>
      <w:r w:rsidRPr="00987C9E">
        <w:rPr>
          <w:rFonts w:ascii="Cambria" w:hAnsi="Cambria"/>
        </w:rPr>
        <w:t>planning, development, implementation, and on-going evaluation of coordinated transportation</w:t>
      </w:r>
      <w:r w:rsidR="001E636F">
        <w:rPr>
          <w:rFonts w:ascii="Cambria" w:hAnsi="Cambria"/>
        </w:rPr>
        <w:t xml:space="preserve"> systems</w:t>
      </w:r>
      <w:r w:rsidRPr="00987C9E">
        <w:rPr>
          <w:rFonts w:ascii="Cambria" w:hAnsi="Cambria"/>
        </w:rPr>
        <w:t xml:space="preserve">. </w:t>
      </w:r>
      <w:r w:rsidR="00266F65">
        <w:rPr>
          <w:rFonts w:ascii="Cambria" w:hAnsi="Cambria"/>
        </w:rPr>
        <w:t xml:space="preserve"> </w:t>
      </w:r>
      <w:r w:rsidRPr="00987C9E">
        <w:rPr>
          <w:rFonts w:ascii="Cambria" w:hAnsi="Cambria"/>
        </w:rPr>
        <w:t xml:space="preserve">The </w:t>
      </w:r>
      <w:r w:rsidR="00FC3C26">
        <w:rPr>
          <w:rFonts w:ascii="Cambria" w:hAnsi="Cambria"/>
        </w:rPr>
        <w:t>National Knowledge Sharing</w:t>
      </w:r>
      <w:r w:rsidRPr="00987C9E">
        <w:rPr>
          <w:rFonts w:ascii="Cambria" w:hAnsi="Cambria"/>
        </w:rPr>
        <w:t xml:space="preserve"> Network will be available to </w:t>
      </w:r>
      <w:r w:rsidR="001E636F">
        <w:rPr>
          <w:rFonts w:ascii="Cambria" w:hAnsi="Cambria"/>
        </w:rPr>
        <w:t>help other communities, including but not limited to those receiving small demonstration grants under this project, to successfully replicate one or more of the best practices or</w:t>
      </w:r>
      <w:r w:rsidR="00403F7E">
        <w:rPr>
          <w:rFonts w:ascii="Cambria" w:hAnsi="Cambria"/>
        </w:rPr>
        <w:t>,</w:t>
      </w:r>
      <w:r w:rsidR="001E636F">
        <w:rPr>
          <w:rFonts w:ascii="Cambria" w:hAnsi="Cambria"/>
        </w:rPr>
        <w:t xml:space="preserve"> to test other approaches to achieving the </w:t>
      </w:r>
      <w:r w:rsidR="00266F65">
        <w:rPr>
          <w:rFonts w:ascii="Cambria" w:hAnsi="Cambria"/>
        </w:rPr>
        <w:t>goal o</w:t>
      </w:r>
      <w:r w:rsidR="001E636F">
        <w:rPr>
          <w:rFonts w:ascii="Cambria" w:hAnsi="Cambria"/>
        </w:rPr>
        <w:t>f this project</w:t>
      </w:r>
      <w:r w:rsidRPr="00987C9E">
        <w:rPr>
          <w:rFonts w:ascii="Cambria" w:hAnsi="Cambria"/>
        </w:rPr>
        <w:t>.</w:t>
      </w:r>
    </w:p>
    <w:p w:rsidR="00040626" w:rsidRPr="00987C9E" w:rsidRDefault="00040626" w:rsidP="00040626">
      <w:pPr>
        <w:adjustRightInd w:val="0"/>
        <w:rPr>
          <w:rFonts w:ascii="Cambria" w:hAnsi="Cambria"/>
        </w:rPr>
      </w:pPr>
    </w:p>
    <w:p w:rsidR="00040626" w:rsidRDefault="00403F7E" w:rsidP="000A5542">
      <w:pPr>
        <w:pStyle w:val="Heading3"/>
      </w:pPr>
      <w:r>
        <w:t xml:space="preserve">Design and Implement a </w:t>
      </w:r>
      <w:r w:rsidR="001D2337">
        <w:t xml:space="preserve">Small Grants </w:t>
      </w:r>
      <w:r w:rsidR="009E129C">
        <w:t xml:space="preserve">Demonstration </w:t>
      </w:r>
      <w:r w:rsidR="00040626" w:rsidRPr="00987C9E">
        <w:t>Program</w:t>
      </w:r>
    </w:p>
    <w:p w:rsidR="003C21A1" w:rsidRDefault="003C21A1" w:rsidP="00040626">
      <w:pPr>
        <w:adjustRightInd w:val="0"/>
        <w:rPr>
          <w:rFonts w:ascii="Cambria" w:hAnsi="Cambria"/>
          <w:bCs/>
          <w:color w:val="000000"/>
        </w:rPr>
      </w:pPr>
    </w:p>
    <w:p w:rsidR="000927C7" w:rsidRDefault="002452C5" w:rsidP="003D510F">
      <w:pPr>
        <w:adjustRightInd w:val="0"/>
        <w:rPr>
          <w:rFonts w:ascii="Cambria" w:hAnsi="Cambria"/>
          <w:color w:val="000000"/>
        </w:rPr>
      </w:pPr>
      <w:r w:rsidRPr="00987C9E">
        <w:rPr>
          <w:rFonts w:ascii="Cambria" w:hAnsi="Cambria"/>
          <w:bCs/>
          <w:color w:val="000000"/>
        </w:rPr>
        <w:t xml:space="preserve">The primary objective of this </w:t>
      </w:r>
      <w:r w:rsidR="00D72892">
        <w:rPr>
          <w:rFonts w:ascii="Cambria" w:hAnsi="Cambria"/>
          <w:bCs/>
          <w:color w:val="000000"/>
        </w:rPr>
        <w:t xml:space="preserve">Small Grants Demonstration Program </w:t>
      </w:r>
      <w:r>
        <w:rPr>
          <w:rFonts w:ascii="Cambria" w:hAnsi="Cambria"/>
          <w:bCs/>
          <w:color w:val="000000"/>
        </w:rPr>
        <w:t xml:space="preserve">is </w:t>
      </w:r>
      <w:r w:rsidR="00403F7E">
        <w:rPr>
          <w:rFonts w:ascii="Cambria" w:hAnsi="Cambria"/>
          <w:bCs/>
          <w:color w:val="000000"/>
        </w:rPr>
        <w:t xml:space="preserve">to </w:t>
      </w:r>
      <w:r w:rsidR="00266F65">
        <w:rPr>
          <w:rFonts w:ascii="Cambria" w:hAnsi="Cambria"/>
          <w:bCs/>
          <w:color w:val="000000"/>
        </w:rPr>
        <w:t xml:space="preserve">understand and </w:t>
      </w:r>
      <w:r w:rsidR="00403F7E">
        <w:rPr>
          <w:rFonts w:ascii="Cambria" w:hAnsi="Cambria"/>
          <w:bCs/>
          <w:color w:val="000000"/>
        </w:rPr>
        <w:t xml:space="preserve">test the </w:t>
      </w:r>
      <w:r w:rsidR="00583E30">
        <w:rPr>
          <w:rFonts w:ascii="Cambria" w:hAnsi="Cambria"/>
        </w:rPr>
        <w:t xml:space="preserve">replication of </w:t>
      </w:r>
      <w:r w:rsidR="00403F7E">
        <w:rPr>
          <w:rFonts w:ascii="Cambria" w:hAnsi="Cambria"/>
        </w:rPr>
        <w:t xml:space="preserve">proven </w:t>
      </w:r>
      <w:r w:rsidR="00583E30">
        <w:rPr>
          <w:rFonts w:ascii="Cambria" w:hAnsi="Cambria"/>
        </w:rPr>
        <w:t xml:space="preserve">best practices </w:t>
      </w:r>
      <w:r w:rsidR="00403F7E">
        <w:rPr>
          <w:rFonts w:ascii="Cambria" w:hAnsi="Cambria"/>
        </w:rPr>
        <w:t xml:space="preserve">and new models and approaches to </w:t>
      </w:r>
      <w:r w:rsidR="00CF6F7A">
        <w:rPr>
          <w:rFonts w:ascii="Cambria" w:hAnsi="Cambria"/>
        </w:rPr>
        <w:t xml:space="preserve">empowering </w:t>
      </w:r>
      <w:r w:rsidR="00266F65">
        <w:rPr>
          <w:rFonts w:ascii="Cambria" w:hAnsi="Cambria"/>
        </w:rPr>
        <w:t xml:space="preserve">people </w:t>
      </w:r>
      <w:r w:rsidR="00403F7E">
        <w:rPr>
          <w:rFonts w:ascii="Cambria" w:hAnsi="Cambria"/>
        </w:rPr>
        <w:t>with disabilities</w:t>
      </w:r>
      <w:r w:rsidR="00266F65">
        <w:rPr>
          <w:rFonts w:ascii="Cambria" w:hAnsi="Cambria"/>
        </w:rPr>
        <w:t xml:space="preserve"> and </w:t>
      </w:r>
      <w:r w:rsidR="00403F7E">
        <w:rPr>
          <w:rFonts w:ascii="Cambria" w:hAnsi="Cambria"/>
        </w:rPr>
        <w:t xml:space="preserve">older adults </w:t>
      </w:r>
      <w:r w:rsidR="00CF6F7A">
        <w:rPr>
          <w:rFonts w:ascii="Cambria" w:hAnsi="Cambria"/>
        </w:rPr>
        <w:t xml:space="preserve">to be actively involved </w:t>
      </w:r>
      <w:r w:rsidR="00040626" w:rsidRPr="00987C9E">
        <w:rPr>
          <w:rFonts w:ascii="Cambria" w:hAnsi="Cambria"/>
        </w:rPr>
        <w:t xml:space="preserve">in the </w:t>
      </w:r>
      <w:r w:rsidR="00D72892">
        <w:rPr>
          <w:rFonts w:ascii="Cambria" w:hAnsi="Cambria"/>
        </w:rPr>
        <w:t xml:space="preserve">planning, development and implementation of </w:t>
      </w:r>
      <w:r w:rsidR="00040626" w:rsidRPr="00987C9E">
        <w:rPr>
          <w:rFonts w:ascii="Cambria" w:hAnsi="Cambria"/>
        </w:rPr>
        <w:t xml:space="preserve">coordinated transportation </w:t>
      </w:r>
      <w:r w:rsidR="00D72892">
        <w:rPr>
          <w:rFonts w:ascii="Cambria" w:hAnsi="Cambria"/>
        </w:rPr>
        <w:t xml:space="preserve">systems in ways that make those systems responsive to the needs of these populations.   </w:t>
      </w:r>
      <w:r w:rsidR="00A7379F">
        <w:rPr>
          <w:rFonts w:ascii="Cambria" w:hAnsi="Cambria"/>
        </w:rPr>
        <w:t xml:space="preserve">The successful applicant for the ACL grant will develop the small grants program </w:t>
      </w:r>
      <w:r w:rsidR="00A7379F">
        <w:rPr>
          <w:rFonts w:ascii="Cambria" w:hAnsi="Cambria"/>
          <w:color w:val="000000"/>
        </w:rPr>
        <w:t>based on the environmental scan, expert advice from its partners</w:t>
      </w:r>
      <w:r w:rsidR="003D510F">
        <w:rPr>
          <w:rFonts w:ascii="Cambria" w:hAnsi="Cambria"/>
          <w:color w:val="000000"/>
        </w:rPr>
        <w:t>,</w:t>
      </w:r>
      <w:r w:rsidR="00A7379F">
        <w:rPr>
          <w:rFonts w:ascii="Cambria" w:hAnsi="Cambria"/>
          <w:color w:val="000000"/>
        </w:rPr>
        <w:t xml:space="preserve"> its </w:t>
      </w:r>
      <w:r w:rsidR="00FC3C26">
        <w:rPr>
          <w:rFonts w:ascii="Cambria" w:hAnsi="Cambria"/>
          <w:color w:val="000000"/>
        </w:rPr>
        <w:t>National Knowledge Sharing N</w:t>
      </w:r>
      <w:r w:rsidR="00A7379F">
        <w:rPr>
          <w:rFonts w:ascii="Cambria" w:hAnsi="Cambria"/>
          <w:color w:val="000000"/>
        </w:rPr>
        <w:t xml:space="preserve">etwork, </w:t>
      </w:r>
      <w:r w:rsidR="003D510F">
        <w:rPr>
          <w:rFonts w:ascii="Cambria" w:hAnsi="Cambria"/>
          <w:color w:val="000000"/>
        </w:rPr>
        <w:t xml:space="preserve">and </w:t>
      </w:r>
      <w:r w:rsidR="00A7379F">
        <w:rPr>
          <w:rFonts w:ascii="Cambria" w:hAnsi="Cambria"/>
          <w:color w:val="000000"/>
        </w:rPr>
        <w:t>consumers, working in collaboration with ACL</w:t>
      </w:r>
      <w:r w:rsidR="003C0D14">
        <w:rPr>
          <w:rFonts w:ascii="Cambria" w:hAnsi="Cambria"/>
          <w:color w:val="000000"/>
        </w:rPr>
        <w:t>.</w:t>
      </w:r>
      <w:r w:rsidR="00A7379F">
        <w:rPr>
          <w:rFonts w:ascii="Cambria" w:hAnsi="Cambria"/>
          <w:color w:val="000000"/>
        </w:rPr>
        <w:t xml:space="preserve"> The initial phase of this small grants program will involve </w:t>
      </w:r>
      <w:r w:rsidR="00266F65">
        <w:rPr>
          <w:rFonts w:ascii="Cambria" w:hAnsi="Cambria"/>
          <w:color w:val="000000"/>
        </w:rPr>
        <w:t xml:space="preserve">making small 6 month planning </w:t>
      </w:r>
      <w:r w:rsidR="00A7379F">
        <w:rPr>
          <w:rFonts w:ascii="Cambria" w:hAnsi="Cambria"/>
          <w:color w:val="000000"/>
        </w:rPr>
        <w:t xml:space="preserve">grants </w:t>
      </w:r>
      <w:r w:rsidR="00266F65">
        <w:rPr>
          <w:rFonts w:ascii="Cambria" w:hAnsi="Cambria"/>
          <w:color w:val="000000"/>
        </w:rPr>
        <w:t xml:space="preserve">targeted </w:t>
      </w:r>
      <w:r w:rsidR="00A7379F">
        <w:rPr>
          <w:rFonts w:ascii="Cambria" w:hAnsi="Cambria"/>
          <w:color w:val="000000"/>
        </w:rPr>
        <w:t>at community organizations</w:t>
      </w:r>
      <w:r w:rsidR="00250DD0">
        <w:rPr>
          <w:rFonts w:ascii="Cambria" w:hAnsi="Cambria"/>
          <w:color w:val="000000"/>
        </w:rPr>
        <w:t xml:space="preserve">. </w:t>
      </w:r>
      <w:r w:rsidR="003D510F">
        <w:rPr>
          <w:rFonts w:ascii="Cambria" w:hAnsi="Cambria"/>
          <w:color w:val="000000"/>
        </w:rPr>
        <w:t>Th</w:t>
      </w:r>
      <w:r w:rsidR="00250DD0">
        <w:rPr>
          <w:rFonts w:ascii="Cambria" w:hAnsi="Cambria"/>
          <w:color w:val="000000"/>
        </w:rPr>
        <w:t xml:space="preserve">ese 6 month planning grants </w:t>
      </w:r>
      <w:r w:rsidR="003D510F">
        <w:rPr>
          <w:rFonts w:ascii="Cambria" w:hAnsi="Cambria"/>
          <w:color w:val="000000"/>
        </w:rPr>
        <w:t>will be awarded based on a competitive process</w:t>
      </w:r>
      <w:r w:rsidR="00250DD0">
        <w:rPr>
          <w:rFonts w:ascii="Cambria" w:hAnsi="Cambria"/>
          <w:color w:val="000000"/>
        </w:rPr>
        <w:t>, and the successful awardees will use a collaborative</w:t>
      </w:r>
      <w:r w:rsidR="00266F65">
        <w:rPr>
          <w:rFonts w:ascii="Cambria" w:hAnsi="Cambria"/>
          <w:color w:val="000000"/>
        </w:rPr>
        <w:t xml:space="preserve"> process </w:t>
      </w:r>
      <w:r w:rsidR="00250DD0">
        <w:rPr>
          <w:rFonts w:ascii="Cambria" w:hAnsi="Cambria"/>
          <w:color w:val="000000"/>
        </w:rPr>
        <w:t>involving consumers and key stakeholder</w:t>
      </w:r>
      <w:r w:rsidR="00266F65">
        <w:rPr>
          <w:rFonts w:ascii="Cambria" w:hAnsi="Cambria"/>
          <w:color w:val="000000"/>
        </w:rPr>
        <w:t xml:space="preserve"> organizations from both the transpor</w:t>
      </w:r>
      <w:r w:rsidR="007C743C">
        <w:rPr>
          <w:rFonts w:ascii="Cambria" w:hAnsi="Cambria"/>
          <w:color w:val="000000"/>
        </w:rPr>
        <w:t>t</w:t>
      </w:r>
      <w:r w:rsidR="00266F65">
        <w:rPr>
          <w:rFonts w:ascii="Cambria" w:hAnsi="Cambria"/>
          <w:color w:val="000000"/>
        </w:rPr>
        <w:t xml:space="preserve">ation and human services community, </w:t>
      </w:r>
      <w:r w:rsidR="00250DD0">
        <w:rPr>
          <w:rFonts w:ascii="Cambria" w:hAnsi="Cambria"/>
          <w:color w:val="000000"/>
        </w:rPr>
        <w:t xml:space="preserve">to </w:t>
      </w:r>
      <w:r w:rsidR="00266F65">
        <w:rPr>
          <w:rFonts w:ascii="Cambria" w:hAnsi="Cambria"/>
          <w:color w:val="000000"/>
        </w:rPr>
        <w:t xml:space="preserve">design </w:t>
      </w:r>
      <w:r w:rsidR="00250DD0">
        <w:rPr>
          <w:rFonts w:ascii="Cambria" w:hAnsi="Cambria"/>
          <w:color w:val="000000"/>
        </w:rPr>
        <w:t xml:space="preserve">a </w:t>
      </w:r>
      <w:r w:rsidR="003D510F">
        <w:rPr>
          <w:rFonts w:ascii="Cambria" w:hAnsi="Cambria"/>
          <w:color w:val="000000"/>
        </w:rPr>
        <w:t xml:space="preserve">full demonstration </w:t>
      </w:r>
      <w:r w:rsidR="003D510F">
        <w:rPr>
          <w:rFonts w:ascii="Cambria" w:hAnsi="Cambria"/>
          <w:color w:val="000000"/>
        </w:rPr>
        <w:lastRenderedPageBreak/>
        <w:t>proposal</w:t>
      </w:r>
      <w:r w:rsidR="00250DD0">
        <w:rPr>
          <w:rFonts w:ascii="Cambria" w:hAnsi="Cambria"/>
          <w:color w:val="000000"/>
        </w:rPr>
        <w:t>,</w:t>
      </w:r>
      <w:r w:rsidR="003D510F">
        <w:rPr>
          <w:rFonts w:ascii="Cambria" w:hAnsi="Cambria"/>
          <w:color w:val="000000"/>
        </w:rPr>
        <w:t xml:space="preserve"> with detailed implementation plans and budgets</w:t>
      </w:r>
      <w:r w:rsidR="00250DD0">
        <w:rPr>
          <w:rFonts w:ascii="Cambria" w:hAnsi="Cambria"/>
          <w:color w:val="000000"/>
        </w:rPr>
        <w:t>, that would</w:t>
      </w:r>
      <w:r w:rsidR="003D510F">
        <w:rPr>
          <w:rFonts w:ascii="Cambria" w:hAnsi="Cambria"/>
          <w:color w:val="000000"/>
        </w:rPr>
        <w:t xml:space="preserve"> </w:t>
      </w:r>
      <w:r w:rsidR="00266F65">
        <w:rPr>
          <w:rFonts w:ascii="Cambria" w:hAnsi="Cambria"/>
          <w:color w:val="000000"/>
        </w:rPr>
        <w:t xml:space="preserve">address the goal of this project and </w:t>
      </w:r>
      <w:r w:rsidR="003D510F">
        <w:rPr>
          <w:rFonts w:ascii="Cambria" w:hAnsi="Cambria"/>
          <w:color w:val="000000"/>
        </w:rPr>
        <w:t xml:space="preserve">be considered </w:t>
      </w:r>
      <w:r w:rsidR="00250DD0">
        <w:rPr>
          <w:rFonts w:ascii="Cambria" w:hAnsi="Cambria"/>
          <w:color w:val="000000"/>
        </w:rPr>
        <w:t>by the national organization</w:t>
      </w:r>
      <w:r w:rsidR="00BF6173">
        <w:rPr>
          <w:rFonts w:ascii="Cambria" w:hAnsi="Cambria"/>
          <w:color w:val="000000"/>
        </w:rPr>
        <w:t xml:space="preserve"> </w:t>
      </w:r>
      <w:r w:rsidR="00250DD0">
        <w:rPr>
          <w:rFonts w:ascii="Cambria" w:hAnsi="Cambria"/>
          <w:color w:val="000000"/>
        </w:rPr>
        <w:t xml:space="preserve">managing this ACL grant </w:t>
      </w:r>
      <w:r w:rsidR="003D510F">
        <w:rPr>
          <w:rFonts w:ascii="Cambria" w:hAnsi="Cambria"/>
          <w:color w:val="000000"/>
        </w:rPr>
        <w:t xml:space="preserve">for funding starting in the second year of this project, if funding </w:t>
      </w:r>
      <w:r w:rsidR="00266F65">
        <w:rPr>
          <w:rFonts w:ascii="Cambria" w:hAnsi="Cambria"/>
          <w:color w:val="000000"/>
        </w:rPr>
        <w:t xml:space="preserve">is </w:t>
      </w:r>
      <w:r w:rsidR="003D510F">
        <w:rPr>
          <w:rFonts w:ascii="Cambria" w:hAnsi="Cambria"/>
          <w:color w:val="000000"/>
        </w:rPr>
        <w:t xml:space="preserve">available for a second year.  </w:t>
      </w:r>
      <w:r w:rsidR="00C009A5">
        <w:rPr>
          <w:rFonts w:ascii="Cambria" w:hAnsi="Cambria"/>
          <w:color w:val="000000"/>
        </w:rPr>
        <w:t xml:space="preserve">Community organizations developing applications for </w:t>
      </w:r>
      <w:r w:rsidR="000927C7">
        <w:rPr>
          <w:rFonts w:ascii="Cambria" w:hAnsi="Cambria"/>
          <w:color w:val="000000"/>
        </w:rPr>
        <w:t>the 6-month planning grants will be encourage</w:t>
      </w:r>
      <w:r w:rsidR="00EA73E9">
        <w:rPr>
          <w:rFonts w:ascii="Cambria" w:hAnsi="Cambria"/>
          <w:color w:val="000000"/>
        </w:rPr>
        <w:t>d</w:t>
      </w:r>
      <w:r w:rsidR="000927C7">
        <w:rPr>
          <w:rFonts w:ascii="Cambria" w:hAnsi="Cambria"/>
          <w:color w:val="000000"/>
        </w:rPr>
        <w:t xml:space="preserve"> to include letters of support in their applications from key stakeholder </w:t>
      </w:r>
      <w:r w:rsidR="000927C7" w:rsidRPr="00C009A5">
        <w:rPr>
          <w:rFonts w:ascii="Cambria" w:hAnsi="Cambria"/>
          <w:color w:val="000000"/>
        </w:rPr>
        <w:t>organizations (</w:t>
      </w:r>
      <w:r w:rsidR="00E86733" w:rsidRPr="00E86733">
        <w:rPr>
          <w:rFonts w:ascii="Cambria" w:hAnsi="Cambria"/>
        </w:rPr>
        <w:t xml:space="preserve">such as Centers for Independent Living, </w:t>
      </w:r>
      <w:r w:rsidR="00CF6F7A">
        <w:rPr>
          <w:rFonts w:ascii="Cambria" w:hAnsi="Cambria"/>
        </w:rPr>
        <w:t xml:space="preserve">State Developmental Disabilities Councils, State </w:t>
      </w:r>
      <w:r w:rsidR="008371C0">
        <w:rPr>
          <w:rFonts w:ascii="Cambria" w:hAnsi="Cambria"/>
        </w:rPr>
        <w:t>P</w:t>
      </w:r>
      <w:r w:rsidR="00CF6F7A">
        <w:rPr>
          <w:rFonts w:ascii="Cambria" w:hAnsi="Cambria"/>
        </w:rPr>
        <w:t xml:space="preserve">rotection and Advocacy agencies, self-advocacy organizations, </w:t>
      </w:r>
      <w:r w:rsidR="00E86733" w:rsidRPr="00E86733">
        <w:rPr>
          <w:rFonts w:ascii="Cambria" w:hAnsi="Cambria"/>
        </w:rPr>
        <w:t>University Centers of Excellence in Developmental Disabilities, Area Agencies on Aging, AARP Offices</w:t>
      </w:r>
      <w:r w:rsidR="00EA73E9">
        <w:rPr>
          <w:rFonts w:ascii="Cambria" w:hAnsi="Cambria"/>
        </w:rPr>
        <w:t>, and local transpor</w:t>
      </w:r>
      <w:r w:rsidR="007C743C">
        <w:rPr>
          <w:rFonts w:ascii="Cambria" w:hAnsi="Cambria"/>
        </w:rPr>
        <w:t>t</w:t>
      </w:r>
      <w:r w:rsidR="00EA73E9">
        <w:rPr>
          <w:rFonts w:ascii="Cambria" w:hAnsi="Cambria"/>
        </w:rPr>
        <w:t>ation systems and organiza</w:t>
      </w:r>
      <w:r w:rsidR="007C743C">
        <w:rPr>
          <w:rFonts w:ascii="Cambria" w:hAnsi="Cambria"/>
        </w:rPr>
        <w:t>ti</w:t>
      </w:r>
      <w:r w:rsidR="00EA73E9">
        <w:rPr>
          <w:rFonts w:ascii="Cambria" w:hAnsi="Cambria"/>
        </w:rPr>
        <w:t>ons</w:t>
      </w:r>
      <w:r w:rsidR="00E86733" w:rsidRPr="00E86733">
        <w:rPr>
          <w:rFonts w:ascii="Cambria" w:hAnsi="Cambria"/>
        </w:rPr>
        <w:t xml:space="preserve">) that </w:t>
      </w:r>
      <w:r w:rsidR="00EA73E9">
        <w:rPr>
          <w:rFonts w:ascii="Cambria" w:hAnsi="Cambria"/>
        </w:rPr>
        <w:t xml:space="preserve">describe </w:t>
      </w:r>
      <w:r w:rsidR="00E86733" w:rsidRPr="00E86733">
        <w:rPr>
          <w:rFonts w:ascii="Cambria" w:hAnsi="Cambria"/>
        </w:rPr>
        <w:t>their commitment and anticipated role in the planning project</w:t>
      </w:r>
      <w:r w:rsidR="00EA73E9">
        <w:rPr>
          <w:rFonts w:ascii="Cambria" w:hAnsi="Cambria"/>
        </w:rPr>
        <w:t xml:space="preserve">.  The local applicants </w:t>
      </w:r>
      <w:r w:rsidR="00C009A5">
        <w:rPr>
          <w:rFonts w:ascii="Cambria" w:hAnsi="Cambria"/>
        </w:rPr>
        <w:t>will be e</w:t>
      </w:r>
      <w:r w:rsidR="00E86733" w:rsidRPr="00E86733">
        <w:rPr>
          <w:rFonts w:ascii="Cambria" w:hAnsi="Cambria"/>
        </w:rPr>
        <w:t>ncouraged to utilize the resources of the National Resource Center (NRC) for Human Service Transportation Coordination</w:t>
      </w:r>
      <w:r w:rsidR="00F66816">
        <w:rPr>
          <w:rFonts w:ascii="Cambria" w:hAnsi="Cambria"/>
        </w:rPr>
        <w:t xml:space="preserve">, </w:t>
      </w:r>
      <w:r w:rsidR="00DD3C1A">
        <w:rPr>
          <w:rFonts w:ascii="Cambria" w:hAnsi="Cambria"/>
        </w:rPr>
        <w:t xml:space="preserve">and other </w:t>
      </w:r>
      <w:bookmarkStart w:id="5" w:name="_GoBack"/>
      <w:r w:rsidR="00DD3C1A">
        <w:rPr>
          <w:rFonts w:ascii="Cambria" w:hAnsi="Cambria"/>
        </w:rPr>
        <w:t>FTA</w:t>
      </w:r>
      <w:bookmarkEnd w:id="5"/>
      <w:r w:rsidR="00DD3C1A">
        <w:rPr>
          <w:rFonts w:ascii="Cambria" w:hAnsi="Cambria"/>
        </w:rPr>
        <w:t xml:space="preserve"> supported resource centers.  </w:t>
      </w:r>
      <w:r w:rsidR="00E86733" w:rsidRPr="00B93541">
        <w:rPr>
          <w:rFonts w:ascii="Cambria" w:hAnsi="Cambria"/>
        </w:rPr>
        <w:t>The NRC website can be found at:</w:t>
      </w:r>
      <w:r w:rsidR="00E86733" w:rsidRPr="00E86733">
        <w:rPr>
          <w:rFonts w:ascii="Cambria" w:hAnsi="Cambria"/>
        </w:rPr>
        <w:t xml:space="preserve"> </w:t>
      </w:r>
      <w:hyperlink r:id="rId9" w:history="1">
        <w:r w:rsidR="00E86733" w:rsidRPr="00E86733">
          <w:rPr>
            <w:rStyle w:val="Hyperlink"/>
            <w:rFonts w:ascii="Cambria" w:hAnsi="Cambria"/>
          </w:rPr>
          <w:t>http://web1.ctaa.org/webmodules/webarticles/anmviewer.asp?a=1036&amp;z=90</w:t>
        </w:r>
      </w:hyperlink>
      <w:r w:rsidR="00136E03" w:rsidRPr="00136E03">
        <w:rPr>
          <w:rStyle w:val="Hyperlink"/>
          <w:rFonts w:ascii="Cambria" w:hAnsi="Cambria"/>
          <w:color w:val="auto"/>
          <w:u w:val="none"/>
        </w:rPr>
        <w:t>.</w:t>
      </w:r>
    </w:p>
    <w:p w:rsidR="000927C7" w:rsidRDefault="000927C7" w:rsidP="003D510F">
      <w:pPr>
        <w:adjustRightInd w:val="0"/>
        <w:rPr>
          <w:rFonts w:ascii="Cambria" w:hAnsi="Cambria"/>
          <w:color w:val="000000"/>
        </w:rPr>
      </w:pPr>
    </w:p>
    <w:p w:rsidR="000927C7" w:rsidRDefault="00EA73E9" w:rsidP="003D510F">
      <w:pPr>
        <w:adjustRightInd w:val="0"/>
        <w:rPr>
          <w:rFonts w:ascii="Cambria" w:hAnsi="Cambria"/>
          <w:color w:val="000000"/>
        </w:rPr>
      </w:pPr>
      <w:r>
        <w:rPr>
          <w:rFonts w:ascii="Cambria" w:hAnsi="Cambria"/>
          <w:color w:val="000000"/>
        </w:rPr>
        <w:t>The successful applicant of this ACL grant will assist the l</w:t>
      </w:r>
      <w:r w:rsidR="00250DD0">
        <w:rPr>
          <w:rFonts w:ascii="Cambria" w:hAnsi="Cambria"/>
          <w:color w:val="000000"/>
        </w:rPr>
        <w:t xml:space="preserve">ocal projects </w:t>
      </w:r>
      <w:r w:rsidR="00C009A5">
        <w:rPr>
          <w:rFonts w:ascii="Cambria" w:hAnsi="Cambria"/>
          <w:color w:val="000000"/>
        </w:rPr>
        <w:t xml:space="preserve">that receive planning grants </w:t>
      </w:r>
      <w:r>
        <w:rPr>
          <w:rFonts w:ascii="Cambria" w:hAnsi="Cambria"/>
          <w:color w:val="000000"/>
        </w:rPr>
        <w:t xml:space="preserve">in </w:t>
      </w:r>
      <w:r w:rsidR="00C009A5">
        <w:rPr>
          <w:rFonts w:ascii="Cambria" w:hAnsi="Cambria"/>
          <w:color w:val="000000"/>
        </w:rPr>
        <w:t>utiliz</w:t>
      </w:r>
      <w:r>
        <w:rPr>
          <w:rFonts w:ascii="Cambria" w:hAnsi="Cambria"/>
          <w:color w:val="000000"/>
        </w:rPr>
        <w:t>ing</w:t>
      </w:r>
      <w:r w:rsidR="00C009A5">
        <w:rPr>
          <w:rFonts w:ascii="Cambria" w:hAnsi="Cambria"/>
          <w:color w:val="000000"/>
        </w:rPr>
        <w:t xml:space="preserve"> the expertise of the national </w:t>
      </w:r>
      <w:r w:rsidR="00FC3C26">
        <w:rPr>
          <w:rFonts w:ascii="Cambria" w:hAnsi="Cambria"/>
          <w:color w:val="000000"/>
        </w:rPr>
        <w:t xml:space="preserve">Knowledge Sharing </w:t>
      </w:r>
      <w:r w:rsidR="00C009A5">
        <w:rPr>
          <w:rFonts w:ascii="Cambria" w:hAnsi="Cambria"/>
          <w:color w:val="000000"/>
        </w:rPr>
        <w:t>Network</w:t>
      </w:r>
      <w:r w:rsidR="00BF6173">
        <w:rPr>
          <w:rFonts w:ascii="Cambria" w:hAnsi="Cambria"/>
          <w:color w:val="000000"/>
        </w:rPr>
        <w:t xml:space="preserve"> as they design their demonstration pro</w:t>
      </w:r>
      <w:r>
        <w:rPr>
          <w:rFonts w:ascii="Cambria" w:hAnsi="Cambria"/>
          <w:color w:val="000000"/>
        </w:rPr>
        <w:t xml:space="preserve">jects.  The successful applicant </w:t>
      </w:r>
      <w:r w:rsidR="00C009A5">
        <w:rPr>
          <w:rFonts w:ascii="Cambria" w:hAnsi="Cambria"/>
          <w:color w:val="000000"/>
        </w:rPr>
        <w:t xml:space="preserve">will also </w:t>
      </w:r>
      <w:r>
        <w:rPr>
          <w:rFonts w:ascii="Cambria" w:hAnsi="Cambria"/>
          <w:color w:val="000000"/>
        </w:rPr>
        <w:t>help the local planning projects to use underutilized federal transportation funding sources and other resources in their</w:t>
      </w:r>
      <w:r w:rsidR="00BF6173">
        <w:rPr>
          <w:rFonts w:ascii="Cambria" w:hAnsi="Cambria"/>
          <w:color w:val="000000"/>
        </w:rPr>
        <w:t xml:space="preserve"> proposed demonstrations projects to</w:t>
      </w:r>
      <w:r w:rsidR="00250DD0">
        <w:rPr>
          <w:rFonts w:ascii="Cambria" w:hAnsi="Cambria"/>
          <w:color w:val="000000"/>
        </w:rPr>
        <w:t xml:space="preserve"> ensure the on-going sustainability of the </w:t>
      </w:r>
      <w:r w:rsidR="0042339B">
        <w:rPr>
          <w:rFonts w:ascii="Cambria" w:hAnsi="Cambria"/>
          <w:color w:val="000000"/>
        </w:rPr>
        <w:t>impact of the</w:t>
      </w:r>
      <w:r w:rsidR="00C009A5">
        <w:rPr>
          <w:rFonts w:ascii="Cambria" w:hAnsi="Cambria"/>
          <w:color w:val="000000"/>
        </w:rPr>
        <w:t xml:space="preserve">ir </w:t>
      </w:r>
      <w:r w:rsidR="00250DD0">
        <w:rPr>
          <w:rFonts w:ascii="Cambria" w:hAnsi="Cambria"/>
          <w:color w:val="000000"/>
        </w:rPr>
        <w:t>demonstration pro</w:t>
      </w:r>
      <w:r w:rsidR="00C009A5">
        <w:rPr>
          <w:rFonts w:ascii="Cambria" w:hAnsi="Cambria"/>
          <w:color w:val="000000"/>
        </w:rPr>
        <w:t xml:space="preserve">jects </w:t>
      </w:r>
      <w:r w:rsidR="00250DD0">
        <w:rPr>
          <w:rFonts w:ascii="Cambria" w:hAnsi="Cambria"/>
          <w:color w:val="000000"/>
        </w:rPr>
        <w:t xml:space="preserve">on </w:t>
      </w:r>
      <w:r>
        <w:rPr>
          <w:rFonts w:ascii="Cambria" w:hAnsi="Cambria"/>
          <w:color w:val="000000"/>
        </w:rPr>
        <w:t xml:space="preserve">the </w:t>
      </w:r>
      <w:r w:rsidR="00250DD0">
        <w:rPr>
          <w:rFonts w:ascii="Cambria" w:hAnsi="Cambria"/>
          <w:color w:val="000000"/>
        </w:rPr>
        <w:t xml:space="preserve">transportation systems </w:t>
      </w:r>
      <w:r w:rsidR="0042339B">
        <w:rPr>
          <w:rFonts w:ascii="Cambria" w:hAnsi="Cambria"/>
          <w:color w:val="000000"/>
        </w:rPr>
        <w:t xml:space="preserve">that </w:t>
      </w:r>
      <w:r>
        <w:rPr>
          <w:rFonts w:ascii="Cambria" w:hAnsi="Cambria"/>
          <w:color w:val="000000"/>
        </w:rPr>
        <w:t xml:space="preserve">are used by people </w:t>
      </w:r>
      <w:r w:rsidR="0042339B">
        <w:rPr>
          <w:rFonts w:ascii="Cambria" w:hAnsi="Cambria"/>
          <w:color w:val="000000"/>
        </w:rPr>
        <w:t>with disabilities</w:t>
      </w:r>
      <w:r>
        <w:rPr>
          <w:rFonts w:ascii="Cambria" w:hAnsi="Cambria"/>
          <w:color w:val="000000"/>
        </w:rPr>
        <w:t xml:space="preserve"> and </w:t>
      </w:r>
      <w:r w:rsidR="0042339B">
        <w:rPr>
          <w:rFonts w:ascii="Cambria" w:hAnsi="Cambria"/>
          <w:color w:val="000000"/>
        </w:rPr>
        <w:t>older adults</w:t>
      </w:r>
      <w:r>
        <w:rPr>
          <w:rFonts w:ascii="Cambria" w:hAnsi="Cambria"/>
          <w:color w:val="000000"/>
        </w:rPr>
        <w:t xml:space="preserve">. </w:t>
      </w:r>
    </w:p>
    <w:p w:rsidR="00EA73E9" w:rsidRDefault="00EA73E9" w:rsidP="003D510F">
      <w:pPr>
        <w:adjustRightInd w:val="0"/>
        <w:rPr>
          <w:rFonts w:ascii="Cambria" w:hAnsi="Cambria"/>
          <w:color w:val="000000"/>
        </w:rPr>
      </w:pPr>
    </w:p>
    <w:p w:rsidR="000927C7" w:rsidRDefault="0042339B" w:rsidP="000927C7">
      <w:pPr>
        <w:adjustRightInd w:val="0"/>
        <w:rPr>
          <w:rFonts w:ascii="Cambria" w:hAnsi="Cambria"/>
          <w:color w:val="000000"/>
        </w:rPr>
      </w:pPr>
      <w:r w:rsidRPr="00987C9E">
        <w:rPr>
          <w:rFonts w:ascii="Cambria" w:hAnsi="Cambria"/>
        </w:rPr>
        <w:t>There are a number of approaches to ensure project sustainability including: leveraging existing resources (funding, staff, equipment etc.) where ever possible; seeking low cost alternatives when seeking new alternatives; supplemental funding, and; adapting the project based on findings from performance measur</w:t>
      </w:r>
      <w:r>
        <w:rPr>
          <w:rFonts w:ascii="Cambria" w:hAnsi="Cambria"/>
        </w:rPr>
        <w:t>ement and evaluation activities</w:t>
      </w:r>
      <w:r w:rsidRPr="00987C9E">
        <w:rPr>
          <w:rFonts w:ascii="Cambria" w:hAnsi="Cambria"/>
        </w:rPr>
        <w:t xml:space="preserve">.  </w:t>
      </w:r>
      <w:r>
        <w:rPr>
          <w:rFonts w:ascii="Cambria" w:hAnsi="Cambria"/>
          <w:color w:val="000000"/>
        </w:rPr>
        <w:t>Local planning projects will also be required to include a</w:t>
      </w:r>
      <w:r w:rsidR="007C743C">
        <w:rPr>
          <w:rFonts w:ascii="Cambria" w:hAnsi="Cambria"/>
          <w:color w:val="000000"/>
        </w:rPr>
        <w:t>n</w:t>
      </w:r>
      <w:r>
        <w:rPr>
          <w:rFonts w:ascii="Cambria" w:hAnsi="Cambria"/>
          <w:color w:val="000000"/>
        </w:rPr>
        <w:t xml:space="preserve"> evaluation plan in their demonstration proposals, based on guidance they receive from the national organizations administering the grants program.  </w:t>
      </w:r>
    </w:p>
    <w:p w:rsidR="005A6E95" w:rsidRDefault="005A6E95" w:rsidP="00040626">
      <w:pPr>
        <w:adjustRightInd w:val="0"/>
        <w:rPr>
          <w:rFonts w:ascii="Cambria" w:hAnsi="Cambria"/>
          <w:bCs/>
          <w:color w:val="000000"/>
        </w:rPr>
      </w:pPr>
    </w:p>
    <w:p w:rsidR="00040626" w:rsidRPr="00987C9E" w:rsidRDefault="00040626" w:rsidP="00040626">
      <w:pPr>
        <w:adjustRightInd w:val="0"/>
        <w:rPr>
          <w:rFonts w:ascii="Cambria" w:hAnsi="Cambria"/>
        </w:rPr>
      </w:pPr>
      <w:r w:rsidRPr="00987C9E">
        <w:rPr>
          <w:rFonts w:ascii="Cambria" w:hAnsi="Cambria"/>
          <w:bCs/>
          <w:color w:val="000000"/>
        </w:rPr>
        <w:t xml:space="preserve">The successful </w:t>
      </w:r>
      <w:r w:rsidR="0042339B">
        <w:rPr>
          <w:rFonts w:ascii="Cambria" w:hAnsi="Cambria"/>
          <w:bCs/>
          <w:color w:val="000000"/>
        </w:rPr>
        <w:t>applicant for the ACL grant, with input from its N</w:t>
      </w:r>
      <w:r w:rsidRPr="00987C9E">
        <w:rPr>
          <w:rFonts w:ascii="Cambria" w:hAnsi="Cambria"/>
          <w:bCs/>
          <w:color w:val="000000"/>
        </w:rPr>
        <w:t xml:space="preserve">ational </w:t>
      </w:r>
      <w:r w:rsidR="008371C0">
        <w:rPr>
          <w:rFonts w:ascii="Cambria" w:hAnsi="Cambria"/>
          <w:bCs/>
          <w:color w:val="000000"/>
        </w:rPr>
        <w:t xml:space="preserve">Knowledge Sharing </w:t>
      </w:r>
      <w:r w:rsidRPr="00987C9E">
        <w:rPr>
          <w:rFonts w:ascii="Cambria" w:hAnsi="Cambria"/>
          <w:bCs/>
          <w:color w:val="000000"/>
        </w:rPr>
        <w:t xml:space="preserve"> Network, will prepare guidance</w:t>
      </w:r>
      <w:r w:rsidR="0042339B">
        <w:rPr>
          <w:rFonts w:ascii="Cambria" w:hAnsi="Cambria"/>
          <w:bCs/>
          <w:color w:val="000000"/>
        </w:rPr>
        <w:t xml:space="preserve"> for the </w:t>
      </w:r>
      <w:r w:rsidR="00BF6173">
        <w:rPr>
          <w:rFonts w:ascii="Cambria" w:hAnsi="Cambria"/>
          <w:bCs/>
          <w:color w:val="000000"/>
        </w:rPr>
        <w:t xml:space="preserve">recipients of the planning grants, as well as the recipients of the </w:t>
      </w:r>
      <w:r w:rsidR="0042339B">
        <w:rPr>
          <w:rFonts w:ascii="Cambria" w:hAnsi="Cambria"/>
          <w:bCs/>
          <w:color w:val="000000"/>
        </w:rPr>
        <w:t>demonstration project grant</w:t>
      </w:r>
      <w:r w:rsidR="00BF6173">
        <w:rPr>
          <w:rFonts w:ascii="Cambria" w:hAnsi="Cambria"/>
          <w:bCs/>
          <w:color w:val="000000"/>
        </w:rPr>
        <w:t>s</w:t>
      </w:r>
      <w:r w:rsidRPr="00987C9E">
        <w:rPr>
          <w:rFonts w:ascii="Cambria" w:hAnsi="Cambria"/>
          <w:bCs/>
          <w:color w:val="000000"/>
        </w:rPr>
        <w:t xml:space="preserve"> on: how to utilize transportation funding as match for FTA grants, innovative practices to insure volunteer drivers, best practices for medical transportation, effective strategies for building system capacity utilizing rider/consumer involvement in the planning process, ongoing operations, and other innovative solutions.  </w:t>
      </w:r>
    </w:p>
    <w:p w:rsidR="005A6E95" w:rsidRDefault="005A6E95" w:rsidP="00040626">
      <w:pPr>
        <w:adjustRightInd w:val="0"/>
        <w:rPr>
          <w:rFonts w:ascii="Cambria" w:hAnsi="Cambria"/>
        </w:rPr>
      </w:pPr>
    </w:p>
    <w:p w:rsidR="00040626" w:rsidRPr="00987C9E" w:rsidRDefault="00E454C3" w:rsidP="000A5542">
      <w:pPr>
        <w:pStyle w:val="Heading3"/>
      </w:pPr>
      <w:r>
        <w:t>Design and Implemen</w:t>
      </w:r>
      <w:r w:rsidR="00C174E0">
        <w:t>t</w:t>
      </w:r>
      <w:r>
        <w:t xml:space="preserve"> a Project </w:t>
      </w:r>
      <w:r w:rsidR="00040626" w:rsidRPr="00987C9E">
        <w:t>Evaluation and Continuous Improvement Process</w:t>
      </w:r>
    </w:p>
    <w:p w:rsidR="002810A1" w:rsidRDefault="002810A1" w:rsidP="00040626">
      <w:pPr>
        <w:adjustRightInd w:val="0"/>
        <w:rPr>
          <w:rFonts w:ascii="Cambria" w:hAnsi="Cambria"/>
        </w:rPr>
      </w:pPr>
    </w:p>
    <w:p w:rsidR="00040626" w:rsidRPr="00987C9E" w:rsidRDefault="00040626" w:rsidP="00040626">
      <w:pPr>
        <w:adjustRightInd w:val="0"/>
        <w:rPr>
          <w:rFonts w:ascii="Cambria" w:hAnsi="Cambria"/>
        </w:rPr>
      </w:pPr>
      <w:r w:rsidRPr="00987C9E">
        <w:rPr>
          <w:rFonts w:ascii="Cambria" w:hAnsi="Cambria"/>
        </w:rPr>
        <w:t>Key to the success of the ongoing implementation of human services programs is gathering and analy</w:t>
      </w:r>
      <w:r w:rsidR="00462292">
        <w:rPr>
          <w:rFonts w:ascii="Cambria" w:hAnsi="Cambria"/>
        </w:rPr>
        <w:t>zing</w:t>
      </w:r>
      <w:r w:rsidRPr="00987C9E">
        <w:rPr>
          <w:rFonts w:ascii="Cambria" w:hAnsi="Cambria"/>
        </w:rPr>
        <w:t xml:space="preserve"> reliable information to determine the impact and success of programs.</w:t>
      </w:r>
      <w:r w:rsidR="00BF6173">
        <w:rPr>
          <w:rFonts w:ascii="Cambria" w:hAnsi="Cambria"/>
        </w:rPr>
        <w:t xml:space="preserve">  The successful applica</w:t>
      </w:r>
      <w:r w:rsidR="00A84A7A">
        <w:rPr>
          <w:rFonts w:ascii="Cambria" w:hAnsi="Cambria"/>
        </w:rPr>
        <w:t xml:space="preserve">nt </w:t>
      </w:r>
      <w:r w:rsidR="00BF6173">
        <w:rPr>
          <w:rFonts w:ascii="Cambria" w:hAnsi="Cambria"/>
        </w:rPr>
        <w:t xml:space="preserve">for the ACL grant will include a description in their application of the approach they will </w:t>
      </w:r>
      <w:r w:rsidR="00A84A7A">
        <w:rPr>
          <w:rFonts w:ascii="Cambria" w:hAnsi="Cambria"/>
        </w:rPr>
        <w:t xml:space="preserve">use </w:t>
      </w:r>
      <w:r w:rsidR="00BF6173">
        <w:rPr>
          <w:rFonts w:ascii="Cambria" w:hAnsi="Cambria"/>
        </w:rPr>
        <w:t xml:space="preserve">to continually evaluate and track their progress and success in achieving the </w:t>
      </w:r>
      <w:r w:rsidR="00A84A7A">
        <w:rPr>
          <w:rFonts w:ascii="Cambria" w:hAnsi="Cambria"/>
        </w:rPr>
        <w:t xml:space="preserve">measurable </w:t>
      </w:r>
      <w:r w:rsidR="00BF6173">
        <w:rPr>
          <w:rFonts w:ascii="Cambria" w:hAnsi="Cambria"/>
        </w:rPr>
        <w:t xml:space="preserve">goals and objectives they establish for this Research and Demonstration Program.   </w:t>
      </w:r>
      <w:r w:rsidRPr="00987C9E">
        <w:rPr>
          <w:rFonts w:ascii="Cambria" w:hAnsi="Cambria"/>
        </w:rPr>
        <w:t xml:space="preserve">The evaluation should be designed to </w:t>
      </w:r>
      <w:r w:rsidRPr="00987C9E">
        <w:rPr>
          <w:rFonts w:ascii="Cambria" w:hAnsi="Cambria"/>
        </w:rPr>
        <w:lastRenderedPageBreak/>
        <w:t xml:space="preserve">document the “lessons learned” – both positive and negative - from the project that will be useful to </w:t>
      </w:r>
      <w:r w:rsidR="00BF6173">
        <w:rPr>
          <w:rFonts w:ascii="Cambria" w:hAnsi="Cambria"/>
        </w:rPr>
        <w:t>ACL, FTA and others i</w:t>
      </w:r>
      <w:r w:rsidRPr="00987C9E">
        <w:rPr>
          <w:rFonts w:ascii="Cambria" w:hAnsi="Cambria"/>
        </w:rPr>
        <w:t xml:space="preserve">nterested </w:t>
      </w:r>
      <w:r w:rsidR="00462292">
        <w:rPr>
          <w:rFonts w:ascii="Cambria" w:hAnsi="Cambria"/>
        </w:rPr>
        <w:t xml:space="preserve">in </w:t>
      </w:r>
      <w:r w:rsidR="00A84A7A">
        <w:rPr>
          <w:rFonts w:ascii="Cambria" w:hAnsi="Cambria"/>
        </w:rPr>
        <w:t>learning from the approache</w:t>
      </w:r>
      <w:r w:rsidR="00333404">
        <w:rPr>
          <w:rFonts w:ascii="Cambria" w:hAnsi="Cambria"/>
        </w:rPr>
        <w:t>s</w:t>
      </w:r>
      <w:r w:rsidR="00A84A7A">
        <w:rPr>
          <w:rFonts w:ascii="Cambria" w:hAnsi="Cambria"/>
        </w:rPr>
        <w:t xml:space="preserve"> used to implement this Research and Demonstration Program, including </w:t>
      </w:r>
      <w:r w:rsidRPr="00987C9E">
        <w:rPr>
          <w:rFonts w:ascii="Cambria" w:hAnsi="Cambria"/>
        </w:rPr>
        <w:t>replicating the</w:t>
      </w:r>
      <w:r w:rsidR="00BF6173">
        <w:rPr>
          <w:rFonts w:ascii="Cambria" w:hAnsi="Cambria"/>
        </w:rPr>
        <w:t xml:space="preserve"> models and approaches tested under this </w:t>
      </w:r>
      <w:r w:rsidR="00A84A7A">
        <w:rPr>
          <w:rFonts w:ascii="Cambria" w:hAnsi="Cambria"/>
        </w:rPr>
        <w:t>small grants component of the program (for</w:t>
      </w:r>
      <w:r w:rsidR="00462292">
        <w:rPr>
          <w:rFonts w:ascii="Cambria" w:hAnsi="Cambria"/>
        </w:rPr>
        <w:t xml:space="preserve"> </w:t>
      </w:r>
      <w:r w:rsidR="00A84A7A">
        <w:rPr>
          <w:rFonts w:ascii="Cambria" w:hAnsi="Cambria"/>
        </w:rPr>
        <w:t>both the planning and implementation grants</w:t>
      </w:r>
      <w:r w:rsidR="00462292">
        <w:rPr>
          <w:rFonts w:ascii="Cambria" w:hAnsi="Cambria"/>
        </w:rPr>
        <w:t>)</w:t>
      </w:r>
      <w:r w:rsidR="00A84A7A">
        <w:rPr>
          <w:rFonts w:ascii="Cambria" w:hAnsi="Cambria"/>
        </w:rPr>
        <w:t xml:space="preserve"> </w:t>
      </w:r>
      <w:r w:rsidRPr="00987C9E">
        <w:rPr>
          <w:rFonts w:ascii="Cambria" w:hAnsi="Cambria"/>
        </w:rPr>
        <w:t xml:space="preserve">if </w:t>
      </w:r>
      <w:r w:rsidR="00BF6173">
        <w:rPr>
          <w:rFonts w:ascii="Cambria" w:hAnsi="Cambria"/>
        </w:rPr>
        <w:t xml:space="preserve">they </w:t>
      </w:r>
      <w:r w:rsidRPr="00987C9E">
        <w:rPr>
          <w:rFonts w:ascii="Cambria" w:hAnsi="Cambria"/>
        </w:rPr>
        <w:t xml:space="preserve">prove successful.  </w:t>
      </w:r>
      <w:r w:rsidR="00A84A7A">
        <w:rPr>
          <w:rFonts w:ascii="Cambria" w:hAnsi="Cambria"/>
        </w:rPr>
        <w:t>Consistent with a Continuous Quality Improvement approach, a</w:t>
      </w:r>
      <w:r w:rsidRPr="00987C9E">
        <w:rPr>
          <w:rFonts w:ascii="Cambria" w:hAnsi="Cambria"/>
        </w:rPr>
        <w:t xml:space="preserve">pplicants should also identify how the results of </w:t>
      </w:r>
      <w:r w:rsidR="00A84A7A">
        <w:rPr>
          <w:rFonts w:ascii="Cambria" w:hAnsi="Cambria"/>
        </w:rPr>
        <w:t xml:space="preserve">their evaluation </w:t>
      </w:r>
      <w:r w:rsidRPr="00987C9E">
        <w:rPr>
          <w:rFonts w:ascii="Cambria" w:hAnsi="Cambria"/>
        </w:rPr>
        <w:t xml:space="preserve">activities will be utilized to enhance and improve </w:t>
      </w:r>
      <w:r w:rsidR="00A84A7A">
        <w:rPr>
          <w:rFonts w:ascii="Cambria" w:hAnsi="Cambria"/>
        </w:rPr>
        <w:t xml:space="preserve">their on-going management of the overall </w:t>
      </w:r>
      <w:r w:rsidRPr="00987C9E">
        <w:rPr>
          <w:rFonts w:ascii="Cambria" w:hAnsi="Cambria"/>
        </w:rPr>
        <w:t>project</w:t>
      </w:r>
      <w:r w:rsidR="00A84A7A">
        <w:rPr>
          <w:rFonts w:ascii="Cambria" w:hAnsi="Cambria"/>
        </w:rPr>
        <w:t xml:space="preserve">. </w:t>
      </w:r>
      <w:r w:rsidR="00462292">
        <w:rPr>
          <w:rFonts w:ascii="Cambria" w:hAnsi="Cambria"/>
        </w:rPr>
        <w:t xml:space="preserve"> </w:t>
      </w:r>
      <w:r w:rsidRPr="00987C9E">
        <w:rPr>
          <w:rFonts w:ascii="Cambria" w:hAnsi="Cambria"/>
        </w:rPr>
        <w:t xml:space="preserve">  </w:t>
      </w:r>
    </w:p>
    <w:p w:rsidR="00040626" w:rsidRPr="00987C9E" w:rsidRDefault="00040626" w:rsidP="00040626">
      <w:pPr>
        <w:adjustRightInd w:val="0"/>
        <w:rPr>
          <w:rFonts w:ascii="Cambria" w:hAnsi="Cambria"/>
        </w:rPr>
      </w:pPr>
    </w:p>
    <w:p w:rsidR="00040626" w:rsidRPr="00987C9E" w:rsidRDefault="00040626" w:rsidP="000A5542">
      <w:pPr>
        <w:pStyle w:val="Heading3"/>
      </w:pPr>
      <w:r w:rsidRPr="00987C9E">
        <w:t>Dissemination</w:t>
      </w:r>
    </w:p>
    <w:p w:rsidR="002810A1" w:rsidRDefault="002810A1" w:rsidP="00040626">
      <w:pPr>
        <w:adjustRightInd w:val="0"/>
        <w:rPr>
          <w:rFonts w:ascii="Cambria" w:hAnsi="Cambria"/>
        </w:rPr>
      </w:pPr>
    </w:p>
    <w:p w:rsidR="00040626" w:rsidRPr="00987C9E" w:rsidRDefault="00040626" w:rsidP="00040626">
      <w:pPr>
        <w:adjustRightInd w:val="0"/>
        <w:rPr>
          <w:rFonts w:ascii="Cambria" w:hAnsi="Cambria"/>
        </w:rPr>
      </w:pPr>
      <w:r w:rsidRPr="00987C9E">
        <w:rPr>
          <w:rFonts w:ascii="Cambria" w:hAnsi="Cambria"/>
        </w:rPr>
        <w:t xml:space="preserve">Applicants should clearly articulate their plans for promoting awareness of their activities, services, </w:t>
      </w:r>
      <w:r w:rsidR="00A84A7A">
        <w:rPr>
          <w:rFonts w:ascii="Cambria" w:hAnsi="Cambria"/>
        </w:rPr>
        <w:t xml:space="preserve">results from the </w:t>
      </w:r>
      <w:r w:rsidR="00462292">
        <w:rPr>
          <w:rFonts w:ascii="Cambria" w:hAnsi="Cambria"/>
        </w:rPr>
        <w:t xml:space="preserve">small grants program, </w:t>
      </w:r>
      <w:r w:rsidR="00A84A7A">
        <w:rPr>
          <w:rFonts w:ascii="Cambria" w:hAnsi="Cambria"/>
        </w:rPr>
        <w:t>and the finding</w:t>
      </w:r>
      <w:r w:rsidR="00462292">
        <w:rPr>
          <w:rFonts w:ascii="Cambria" w:hAnsi="Cambria"/>
        </w:rPr>
        <w:t>s</w:t>
      </w:r>
      <w:r w:rsidR="00A84A7A">
        <w:rPr>
          <w:rFonts w:ascii="Cambria" w:hAnsi="Cambria"/>
        </w:rPr>
        <w:t xml:space="preserve"> from the </w:t>
      </w:r>
      <w:r w:rsidRPr="00987C9E">
        <w:rPr>
          <w:rFonts w:ascii="Cambria" w:hAnsi="Cambria"/>
        </w:rPr>
        <w:t xml:space="preserve">environmental scan.  To that end, applicants should clearly describe their plans for outreach and marketing </w:t>
      </w:r>
      <w:r w:rsidR="00A84A7A">
        <w:rPr>
          <w:rFonts w:ascii="Cambria" w:hAnsi="Cambria"/>
        </w:rPr>
        <w:t>of their finding</w:t>
      </w:r>
      <w:r w:rsidR="00462292">
        <w:rPr>
          <w:rFonts w:ascii="Cambria" w:hAnsi="Cambria"/>
        </w:rPr>
        <w:t>s</w:t>
      </w:r>
      <w:r w:rsidR="00A84A7A">
        <w:rPr>
          <w:rFonts w:ascii="Cambria" w:hAnsi="Cambria"/>
        </w:rPr>
        <w:t xml:space="preserve"> and lessons learned </w:t>
      </w:r>
      <w:r w:rsidRPr="00987C9E">
        <w:rPr>
          <w:rFonts w:ascii="Cambria" w:hAnsi="Cambria"/>
        </w:rPr>
        <w:t>to intended audiences and/or consumers</w:t>
      </w:r>
      <w:r w:rsidR="00C32E58">
        <w:rPr>
          <w:rFonts w:ascii="Cambria" w:hAnsi="Cambria"/>
        </w:rPr>
        <w:t xml:space="preserve">, especially key stakeholder organizations at the national, state, regional and local level and </w:t>
      </w:r>
      <w:r w:rsidR="00462292">
        <w:rPr>
          <w:rFonts w:ascii="Cambria" w:hAnsi="Cambria"/>
        </w:rPr>
        <w:t xml:space="preserve">people </w:t>
      </w:r>
      <w:r w:rsidR="00C32E58">
        <w:rPr>
          <w:rFonts w:ascii="Cambria" w:hAnsi="Cambria"/>
        </w:rPr>
        <w:t>with disabilities</w:t>
      </w:r>
      <w:r w:rsidR="00462292">
        <w:rPr>
          <w:rFonts w:ascii="Cambria" w:hAnsi="Cambria"/>
        </w:rPr>
        <w:t xml:space="preserve"> and </w:t>
      </w:r>
      <w:r w:rsidR="00C32E58">
        <w:rPr>
          <w:rFonts w:ascii="Cambria" w:hAnsi="Cambria"/>
        </w:rPr>
        <w:t>older adults</w:t>
      </w:r>
      <w:r w:rsidR="00462292">
        <w:rPr>
          <w:rFonts w:ascii="Cambria" w:hAnsi="Cambria"/>
        </w:rPr>
        <w:t xml:space="preserve"> so the informat</w:t>
      </w:r>
      <w:r w:rsidR="007C743C">
        <w:rPr>
          <w:rFonts w:ascii="Cambria" w:hAnsi="Cambria"/>
        </w:rPr>
        <w:t>i</w:t>
      </w:r>
      <w:r w:rsidR="00462292">
        <w:rPr>
          <w:rFonts w:ascii="Cambria" w:hAnsi="Cambria"/>
        </w:rPr>
        <w:t xml:space="preserve">on can be used by others to successfully involve people with disabilities and older adults in </w:t>
      </w:r>
      <w:r w:rsidR="00C32E58">
        <w:rPr>
          <w:rFonts w:ascii="Cambria" w:hAnsi="Cambria"/>
        </w:rPr>
        <w:t xml:space="preserve">the design </w:t>
      </w:r>
      <w:r w:rsidR="00462292">
        <w:rPr>
          <w:rFonts w:ascii="Cambria" w:hAnsi="Cambria"/>
        </w:rPr>
        <w:t xml:space="preserve">and implementation </w:t>
      </w:r>
      <w:r w:rsidR="00C32E58">
        <w:rPr>
          <w:rFonts w:ascii="Cambria" w:hAnsi="Cambria"/>
        </w:rPr>
        <w:t>of coordinated transportation systems</w:t>
      </w:r>
      <w:r w:rsidR="00462292">
        <w:rPr>
          <w:rFonts w:ascii="Cambria" w:hAnsi="Cambria"/>
        </w:rPr>
        <w:t xml:space="preserve"> so they meet the needs of these populations.</w:t>
      </w:r>
    </w:p>
    <w:p w:rsidR="002452C5" w:rsidRDefault="002452C5" w:rsidP="002452C5">
      <w:pPr>
        <w:rPr>
          <w:rFonts w:ascii="Cambria" w:hAnsi="Cambria"/>
          <w:b/>
          <w:color w:val="000000"/>
        </w:rPr>
      </w:pPr>
    </w:p>
    <w:p w:rsidR="002452C5" w:rsidRPr="00987C9E" w:rsidRDefault="002452C5" w:rsidP="002452C5">
      <w:pPr>
        <w:rPr>
          <w:rFonts w:ascii="Cambria" w:hAnsi="Cambria"/>
          <w:b/>
          <w:color w:val="000000"/>
        </w:rPr>
      </w:pPr>
      <w:r w:rsidRPr="00987C9E">
        <w:rPr>
          <w:rFonts w:ascii="Cambria" w:hAnsi="Cambria"/>
          <w:b/>
          <w:color w:val="000000"/>
        </w:rPr>
        <w:t xml:space="preserve">Statutory Authority </w:t>
      </w:r>
    </w:p>
    <w:p w:rsidR="002452C5" w:rsidRDefault="002452C5" w:rsidP="002452C5">
      <w:pPr>
        <w:adjustRightInd w:val="0"/>
        <w:rPr>
          <w:rFonts w:ascii="Cambria" w:hAnsi="Cambria"/>
        </w:rPr>
      </w:pPr>
    </w:p>
    <w:p w:rsidR="002452C5" w:rsidRPr="00987C9E" w:rsidRDefault="002452C5" w:rsidP="002452C5">
      <w:pPr>
        <w:adjustRightInd w:val="0"/>
        <w:rPr>
          <w:rFonts w:ascii="Cambria" w:hAnsi="Cambria"/>
          <w:bCs/>
          <w:color w:val="000000"/>
        </w:rPr>
      </w:pPr>
      <w:r w:rsidRPr="00987C9E">
        <w:rPr>
          <w:rFonts w:ascii="Cambria" w:hAnsi="Cambria"/>
        </w:rPr>
        <w:t xml:space="preserve">The statutory authority for </w:t>
      </w:r>
      <w:proofErr w:type="gramStart"/>
      <w:r w:rsidRPr="00987C9E">
        <w:rPr>
          <w:rFonts w:ascii="Cambria" w:hAnsi="Cambria"/>
        </w:rPr>
        <w:t xml:space="preserve">grants </w:t>
      </w:r>
      <w:r w:rsidR="00B93541">
        <w:rPr>
          <w:rFonts w:ascii="Cambria" w:hAnsi="Cambria"/>
        </w:rPr>
        <w:t xml:space="preserve"> for</w:t>
      </w:r>
      <w:proofErr w:type="gramEnd"/>
      <w:r w:rsidR="00B93541">
        <w:rPr>
          <w:rFonts w:ascii="Cambria" w:hAnsi="Cambria"/>
        </w:rPr>
        <w:t xml:space="preserve"> this </w:t>
      </w:r>
      <w:r w:rsidRPr="00987C9E">
        <w:rPr>
          <w:rFonts w:ascii="Cambria" w:hAnsi="Cambria"/>
        </w:rPr>
        <w:t xml:space="preserve">Program Announcement is contained in </w:t>
      </w:r>
      <w:r w:rsidRPr="00C37B53">
        <w:rPr>
          <w:rFonts w:ascii="Cambria" w:hAnsi="Cambria"/>
          <w:bCs/>
          <w:color w:val="000000"/>
        </w:rPr>
        <w:t>Section 1110 of the Social Security Act.</w:t>
      </w:r>
    </w:p>
    <w:p w:rsidR="00040626" w:rsidRPr="00987C9E" w:rsidRDefault="00040626" w:rsidP="00CA54E0">
      <w:pPr>
        <w:spacing w:after="200" w:line="276" w:lineRule="auto"/>
        <w:rPr>
          <w:rFonts w:ascii="Cambria" w:hAnsi="Cambria"/>
        </w:rPr>
      </w:pPr>
    </w:p>
    <w:p w:rsidR="00CA54E0" w:rsidRPr="00987C9E" w:rsidRDefault="00CA54E0" w:rsidP="001A7FE2">
      <w:pPr>
        <w:pStyle w:val="Heading2"/>
      </w:pPr>
      <w:bookmarkStart w:id="6" w:name="_Toc325613174"/>
      <w:bookmarkStart w:id="7" w:name="_Toc328651327"/>
      <w:r w:rsidRPr="00987C9E">
        <w:t>AWARD INFORMATION</w:t>
      </w:r>
      <w:bookmarkEnd w:id="6"/>
      <w:bookmarkEnd w:id="7"/>
    </w:p>
    <w:p w:rsidR="00CA54E0" w:rsidRPr="00987C9E" w:rsidRDefault="00CA54E0" w:rsidP="00040626">
      <w:pPr>
        <w:tabs>
          <w:tab w:val="left" w:pos="-720"/>
          <w:tab w:val="left" w:pos="0"/>
        </w:tabs>
        <w:suppressAutoHyphens/>
        <w:ind w:right="893"/>
        <w:rPr>
          <w:rFonts w:ascii="Cambria" w:hAnsi="Cambria"/>
          <w:kern w:val="1"/>
        </w:rPr>
      </w:pPr>
    </w:p>
    <w:p w:rsidR="00040626" w:rsidRPr="00987C9E" w:rsidRDefault="00040626" w:rsidP="00040626">
      <w:pPr>
        <w:tabs>
          <w:tab w:val="left" w:pos="540"/>
        </w:tabs>
        <w:rPr>
          <w:rFonts w:ascii="Cambria" w:hAnsi="Cambria"/>
        </w:rPr>
      </w:pPr>
      <w:r w:rsidRPr="00987C9E">
        <w:rPr>
          <w:rFonts w:ascii="Cambria" w:hAnsi="Cambria"/>
          <w:b/>
        </w:rPr>
        <w:t>Total Estimated Federal Funds Available</w:t>
      </w:r>
      <w:r w:rsidRPr="00987C9E">
        <w:rPr>
          <w:rFonts w:ascii="Cambria" w:hAnsi="Cambria"/>
        </w:rPr>
        <w:t xml:space="preserve">: </w:t>
      </w:r>
      <w:r w:rsidRPr="00FE7784">
        <w:rPr>
          <w:rFonts w:ascii="Cambria" w:hAnsi="Cambria"/>
        </w:rPr>
        <w:t>$1,000,000</w:t>
      </w:r>
    </w:p>
    <w:p w:rsidR="00954A8D" w:rsidRPr="00ED6630" w:rsidRDefault="00954A8D" w:rsidP="00954A8D">
      <w:pPr>
        <w:tabs>
          <w:tab w:val="left" w:pos="540"/>
        </w:tabs>
        <w:rPr>
          <w:rFonts w:ascii="Cambria" w:hAnsi="Cambria"/>
        </w:rPr>
      </w:pPr>
      <w:r w:rsidRPr="00ED6630">
        <w:rPr>
          <w:rFonts w:ascii="Cambria" w:hAnsi="Cambria"/>
          <w:b/>
        </w:rPr>
        <w:t>Estimated Number of Awards</w:t>
      </w:r>
      <w:r w:rsidRPr="00ED6630">
        <w:rPr>
          <w:rFonts w:ascii="Cambria" w:hAnsi="Cambria"/>
        </w:rPr>
        <w:t>: One (1) Award</w:t>
      </w:r>
    </w:p>
    <w:p w:rsidR="00954A8D" w:rsidRPr="00987C9E" w:rsidRDefault="00954A8D" w:rsidP="00954A8D">
      <w:pPr>
        <w:tabs>
          <w:tab w:val="left" w:pos="540"/>
        </w:tabs>
        <w:rPr>
          <w:rFonts w:ascii="Cambria" w:hAnsi="Cambria"/>
        </w:rPr>
      </w:pPr>
      <w:r w:rsidRPr="00ED6630">
        <w:rPr>
          <w:rFonts w:ascii="Cambria" w:hAnsi="Cambria"/>
          <w:b/>
        </w:rPr>
        <w:t>Project Start Date</w:t>
      </w:r>
      <w:r w:rsidRPr="00ED6630">
        <w:rPr>
          <w:rFonts w:ascii="Cambria" w:hAnsi="Cambria"/>
        </w:rPr>
        <w:t>: September 30, 2012</w:t>
      </w:r>
    </w:p>
    <w:p w:rsidR="00954A8D" w:rsidRPr="00987C9E" w:rsidRDefault="00954A8D" w:rsidP="00954A8D">
      <w:pPr>
        <w:tabs>
          <w:tab w:val="left" w:pos="540"/>
        </w:tabs>
        <w:rPr>
          <w:rFonts w:ascii="Cambria" w:hAnsi="Cambria"/>
        </w:rPr>
      </w:pPr>
      <w:r w:rsidRPr="00987C9E">
        <w:rPr>
          <w:rFonts w:ascii="Cambria" w:hAnsi="Cambria"/>
          <w:b/>
        </w:rPr>
        <w:t>Estimated Length of Project</w:t>
      </w:r>
      <w:r w:rsidRPr="00987C9E">
        <w:rPr>
          <w:rFonts w:ascii="Cambria" w:hAnsi="Cambria"/>
        </w:rPr>
        <w:t>: ACL plans to fund one new grant under this initiative</w:t>
      </w:r>
      <w:r w:rsidRPr="00987C9E">
        <w:rPr>
          <w:rFonts w:ascii="Cambria" w:hAnsi="Cambria"/>
          <w:i/>
        </w:rPr>
        <w:t xml:space="preserve"> </w:t>
      </w:r>
      <w:r w:rsidRPr="00987C9E">
        <w:rPr>
          <w:rFonts w:ascii="Cambria" w:hAnsi="Cambria"/>
        </w:rPr>
        <w:t>for a five year period</w:t>
      </w:r>
      <w:r w:rsidRPr="00987C9E">
        <w:rPr>
          <w:rFonts w:ascii="Cambria" w:hAnsi="Cambria"/>
          <w:i/>
        </w:rPr>
        <w:t>.</w:t>
      </w:r>
      <w:r w:rsidRPr="00987C9E">
        <w:rPr>
          <w:rFonts w:ascii="Cambria" w:hAnsi="Cambria"/>
        </w:rPr>
        <w:t xml:space="preserve">  </w:t>
      </w:r>
      <w:r>
        <w:rPr>
          <w:rFonts w:ascii="Cambria" w:hAnsi="Cambria"/>
        </w:rPr>
        <w:t>The p</w:t>
      </w:r>
      <w:r w:rsidRPr="00987C9E">
        <w:rPr>
          <w:rFonts w:ascii="Cambria" w:hAnsi="Cambria"/>
        </w:rPr>
        <w:t xml:space="preserve">rojects will be funded at a Federal share of up to </w:t>
      </w:r>
      <w:r w:rsidRPr="00ED6630">
        <w:rPr>
          <w:rFonts w:ascii="Cambria" w:hAnsi="Cambria"/>
        </w:rPr>
        <w:t>$1,000,000</w:t>
      </w:r>
      <w:r w:rsidRPr="00987C9E">
        <w:rPr>
          <w:rFonts w:ascii="Cambria" w:hAnsi="Cambria"/>
        </w:rPr>
        <w:t xml:space="preserve"> for year one of the project period with years two through five</w:t>
      </w:r>
      <w:r w:rsidR="007C743C">
        <w:rPr>
          <w:rFonts w:ascii="Cambria" w:hAnsi="Cambria"/>
        </w:rPr>
        <w:t>,</w:t>
      </w:r>
      <w:r w:rsidRPr="00987C9E">
        <w:rPr>
          <w:rFonts w:ascii="Cambria" w:hAnsi="Cambria"/>
        </w:rPr>
        <w:t xml:space="preserve"> contingent </w:t>
      </w:r>
      <w:r>
        <w:rPr>
          <w:rFonts w:ascii="Cambria" w:hAnsi="Cambria"/>
        </w:rPr>
        <w:t>up</w:t>
      </w:r>
      <w:r w:rsidRPr="00987C9E">
        <w:rPr>
          <w:rFonts w:ascii="Cambria" w:hAnsi="Cambria"/>
        </w:rPr>
        <w:t xml:space="preserve">on the availability of federal funds.  ACL reserves the right to fund </w:t>
      </w:r>
      <w:r>
        <w:rPr>
          <w:rFonts w:ascii="Cambria" w:hAnsi="Cambria"/>
        </w:rPr>
        <w:t>the project</w:t>
      </w:r>
      <w:r w:rsidRPr="00987C9E">
        <w:rPr>
          <w:rFonts w:ascii="Cambria" w:hAnsi="Cambria"/>
        </w:rPr>
        <w:t xml:space="preserve"> at an amount that is less than the Federal share requested in the application. </w:t>
      </w:r>
    </w:p>
    <w:p w:rsidR="00040626" w:rsidRPr="00987C9E" w:rsidRDefault="00040626" w:rsidP="00040626">
      <w:pPr>
        <w:tabs>
          <w:tab w:val="left" w:pos="540"/>
        </w:tabs>
        <w:rPr>
          <w:rFonts w:ascii="Cambria" w:hAnsi="Cambria"/>
        </w:rPr>
      </w:pPr>
      <w:r w:rsidRPr="00987C9E">
        <w:rPr>
          <w:rFonts w:ascii="Cambria" w:hAnsi="Cambria"/>
          <w:b/>
        </w:rPr>
        <w:t>Award type</w:t>
      </w:r>
      <w:r w:rsidRPr="00987C9E">
        <w:rPr>
          <w:rFonts w:ascii="Cambria" w:hAnsi="Cambria"/>
        </w:rPr>
        <w:t>: New Cooperative Agreement</w:t>
      </w:r>
    </w:p>
    <w:p w:rsidR="00040626" w:rsidRPr="00987C9E" w:rsidRDefault="00040626" w:rsidP="00040626">
      <w:pPr>
        <w:tabs>
          <w:tab w:val="left" w:pos="540"/>
        </w:tabs>
        <w:rPr>
          <w:rFonts w:ascii="Cambria" w:hAnsi="Cambria"/>
        </w:rPr>
      </w:pPr>
    </w:p>
    <w:p w:rsidR="00040626" w:rsidRPr="00987C9E" w:rsidRDefault="00040626" w:rsidP="00040626">
      <w:pPr>
        <w:rPr>
          <w:rFonts w:ascii="Cambria" w:hAnsi="Cambria"/>
        </w:rPr>
      </w:pPr>
      <w:r w:rsidRPr="00987C9E">
        <w:rPr>
          <w:rFonts w:ascii="Cambria" w:hAnsi="Cambria"/>
        </w:rPr>
        <w:t>As a cooperative Agreement, the ACL will have substantial involvement in the activities of the funded project. The successful applicant will receive a Notice of Award which makes the Terms and Conditions of the Cooperative Agreement below effective immediately upon award notification and drawdown of funds from the payment management system.</w:t>
      </w:r>
    </w:p>
    <w:p w:rsidR="00040626" w:rsidRPr="00987C9E" w:rsidRDefault="00040626" w:rsidP="00040626">
      <w:pPr>
        <w:rPr>
          <w:rFonts w:ascii="Cambria" w:hAnsi="Cambria"/>
        </w:rPr>
      </w:pPr>
    </w:p>
    <w:p w:rsidR="00040626" w:rsidRPr="00987C9E" w:rsidRDefault="00040626" w:rsidP="00040626">
      <w:pPr>
        <w:rPr>
          <w:rFonts w:ascii="Cambria" w:hAnsi="Cambria"/>
        </w:rPr>
      </w:pPr>
      <w:r w:rsidRPr="00987C9E">
        <w:rPr>
          <w:rFonts w:ascii="Cambria" w:hAnsi="Cambria"/>
        </w:rPr>
        <w:t>The ACL will carry out the following activities for the cooperative agreement:</w:t>
      </w:r>
    </w:p>
    <w:p w:rsidR="00040626" w:rsidRPr="00987C9E" w:rsidRDefault="00040626" w:rsidP="008C3E2C">
      <w:pPr>
        <w:numPr>
          <w:ilvl w:val="0"/>
          <w:numId w:val="23"/>
        </w:numPr>
        <w:rPr>
          <w:rFonts w:ascii="Cambria" w:hAnsi="Cambria"/>
        </w:rPr>
      </w:pPr>
      <w:r w:rsidRPr="00987C9E">
        <w:rPr>
          <w:rFonts w:ascii="Cambria" w:hAnsi="Cambria"/>
        </w:rPr>
        <w:t xml:space="preserve">Host an in person or teleconference meeting with the grantee within two weeks of award to discuss project activities and work plan modifications. </w:t>
      </w:r>
    </w:p>
    <w:p w:rsidR="00040626" w:rsidRPr="00987C9E" w:rsidRDefault="00040626" w:rsidP="008C3E2C">
      <w:pPr>
        <w:numPr>
          <w:ilvl w:val="0"/>
          <w:numId w:val="23"/>
        </w:numPr>
        <w:rPr>
          <w:rFonts w:ascii="Cambria" w:hAnsi="Cambria"/>
        </w:rPr>
      </w:pPr>
      <w:r w:rsidRPr="00987C9E">
        <w:rPr>
          <w:rFonts w:ascii="Cambria" w:hAnsi="Cambria"/>
        </w:rPr>
        <w:lastRenderedPageBreak/>
        <w:t xml:space="preserve">Collaborate fully with the grantee in the development, modification, and execution of the work plan; </w:t>
      </w:r>
    </w:p>
    <w:p w:rsidR="00040626" w:rsidRPr="00987C9E" w:rsidRDefault="00040626" w:rsidP="008C3E2C">
      <w:pPr>
        <w:numPr>
          <w:ilvl w:val="0"/>
          <w:numId w:val="23"/>
        </w:numPr>
        <w:rPr>
          <w:rFonts w:ascii="Cambria" w:hAnsi="Cambria"/>
        </w:rPr>
      </w:pPr>
      <w:r w:rsidRPr="00987C9E">
        <w:rPr>
          <w:rFonts w:ascii="Cambria" w:hAnsi="Cambria"/>
        </w:rPr>
        <w:t xml:space="preserve">Provide technical support to the grantee related to the activities of the grant including project design, implementation, and performance measurement as necessary.  </w:t>
      </w:r>
    </w:p>
    <w:p w:rsidR="00040626" w:rsidRPr="00987C9E" w:rsidRDefault="00040626" w:rsidP="008C3E2C">
      <w:pPr>
        <w:numPr>
          <w:ilvl w:val="0"/>
          <w:numId w:val="23"/>
        </w:numPr>
        <w:rPr>
          <w:rFonts w:ascii="Cambria" w:hAnsi="Cambria"/>
        </w:rPr>
      </w:pPr>
      <w:r w:rsidRPr="00987C9E">
        <w:rPr>
          <w:rFonts w:ascii="Cambria" w:hAnsi="Cambria"/>
        </w:rPr>
        <w:t>Review</w:t>
      </w:r>
      <w:r w:rsidR="00943833">
        <w:rPr>
          <w:rFonts w:ascii="Cambria" w:hAnsi="Cambria"/>
        </w:rPr>
        <w:t xml:space="preserve"> and provide technical advice on</w:t>
      </w:r>
      <w:r w:rsidRPr="00987C9E">
        <w:rPr>
          <w:rFonts w:ascii="Cambria" w:hAnsi="Cambria"/>
        </w:rPr>
        <w:t xml:space="preserve"> work products;</w:t>
      </w:r>
    </w:p>
    <w:p w:rsidR="00040626" w:rsidRPr="00987C9E" w:rsidRDefault="00040626" w:rsidP="008C3E2C">
      <w:pPr>
        <w:numPr>
          <w:ilvl w:val="0"/>
          <w:numId w:val="23"/>
        </w:numPr>
        <w:rPr>
          <w:rFonts w:ascii="Cambria" w:hAnsi="Cambria"/>
        </w:rPr>
      </w:pPr>
      <w:r w:rsidRPr="00987C9E">
        <w:rPr>
          <w:rFonts w:ascii="Cambria" w:hAnsi="Cambria"/>
        </w:rPr>
        <w:t>Provide consultation in identifying emerging issues;</w:t>
      </w:r>
    </w:p>
    <w:p w:rsidR="00040626" w:rsidRPr="00987C9E" w:rsidRDefault="00040626" w:rsidP="008C3E2C">
      <w:pPr>
        <w:numPr>
          <w:ilvl w:val="0"/>
          <w:numId w:val="23"/>
        </w:numPr>
        <w:rPr>
          <w:rFonts w:ascii="Cambria" w:hAnsi="Cambria"/>
        </w:rPr>
      </w:pPr>
      <w:r w:rsidRPr="00987C9E">
        <w:rPr>
          <w:rFonts w:ascii="Cambria" w:hAnsi="Cambria"/>
        </w:rPr>
        <w:t>Attend and participate in major project events as appropriate and feasible.</w:t>
      </w:r>
    </w:p>
    <w:p w:rsidR="00040626" w:rsidRPr="00987C9E" w:rsidRDefault="00040626" w:rsidP="00040626">
      <w:pPr>
        <w:rPr>
          <w:rFonts w:ascii="Cambria" w:hAnsi="Cambria"/>
        </w:rPr>
      </w:pPr>
      <w:r w:rsidRPr="00987C9E">
        <w:rPr>
          <w:rFonts w:ascii="Cambria" w:hAnsi="Cambria"/>
        </w:rPr>
        <w:t xml:space="preserve"> </w:t>
      </w:r>
    </w:p>
    <w:p w:rsidR="00040626" w:rsidRPr="00987C9E" w:rsidRDefault="00040626" w:rsidP="00040626">
      <w:pPr>
        <w:rPr>
          <w:rFonts w:ascii="Cambria" w:hAnsi="Cambria"/>
        </w:rPr>
      </w:pPr>
      <w:r w:rsidRPr="00987C9E">
        <w:rPr>
          <w:rFonts w:ascii="Cambria" w:hAnsi="Cambria"/>
        </w:rPr>
        <w:t>The grantee will execute the following responsibilities of the cooperative agreement:</w:t>
      </w:r>
    </w:p>
    <w:p w:rsidR="00040626" w:rsidRPr="00987C9E" w:rsidRDefault="00040626" w:rsidP="008C3E2C">
      <w:pPr>
        <w:numPr>
          <w:ilvl w:val="0"/>
          <w:numId w:val="24"/>
        </w:numPr>
        <w:rPr>
          <w:rFonts w:ascii="Cambria" w:hAnsi="Cambria"/>
        </w:rPr>
      </w:pPr>
      <w:r w:rsidRPr="00987C9E">
        <w:rPr>
          <w:rFonts w:ascii="Cambria" w:hAnsi="Cambria"/>
        </w:rPr>
        <w:t>Attend an in person or teleconference meeting within two weeks of project award</w:t>
      </w:r>
    </w:p>
    <w:p w:rsidR="00040626" w:rsidRDefault="00040626" w:rsidP="008C3E2C">
      <w:pPr>
        <w:numPr>
          <w:ilvl w:val="0"/>
          <w:numId w:val="24"/>
        </w:numPr>
        <w:rPr>
          <w:rFonts w:ascii="Cambria" w:hAnsi="Cambria"/>
        </w:rPr>
      </w:pPr>
      <w:r w:rsidRPr="00987C9E">
        <w:rPr>
          <w:rFonts w:ascii="Cambria" w:hAnsi="Cambria"/>
        </w:rPr>
        <w:t>Collaborate with the ACL in the development, modification, and execution of their work plan</w:t>
      </w:r>
      <w:r w:rsidR="00673945">
        <w:rPr>
          <w:rFonts w:ascii="Cambria" w:hAnsi="Cambria"/>
        </w:rPr>
        <w:t xml:space="preserve"> and in the implementation of all aspects of their Research and Demonstration Program</w:t>
      </w:r>
      <w:r w:rsidRPr="00987C9E">
        <w:rPr>
          <w:rFonts w:ascii="Cambria" w:hAnsi="Cambria"/>
        </w:rPr>
        <w:t>;</w:t>
      </w:r>
    </w:p>
    <w:p w:rsidR="00E14B1C" w:rsidRPr="000E31AE" w:rsidRDefault="00E14B1C" w:rsidP="008C3E2C">
      <w:pPr>
        <w:pStyle w:val="ListParagraph"/>
        <w:numPr>
          <w:ilvl w:val="0"/>
          <w:numId w:val="24"/>
        </w:numPr>
        <w:rPr>
          <w:rFonts w:asciiTheme="majorHAnsi" w:hAnsiTheme="majorHAnsi"/>
        </w:rPr>
      </w:pPr>
      <w:r w:rsidRPr="000E31AE">
        <w:rPr>
          <w:rFonts w:asciiTheme="majorHAnsi" w:hAnsiTheme="majorHAnsi"/>
        </w:rPr>
        <w:t>Work with National Organizations that ACL identifies to be important to the success of this project;</w:t>
      </w:r>
    </w:p>
    <w:p w:rsidR="00040626" w:rsidRPr="00987C9E" w:rsidRDefault="00040626" w:rsidP="008C3E2C">
      <w:pPr>
        <w:numPr>
          <w:ilvl w:val="0"/>
          <w:numId w:val="24"/>
        </w:numPr>
        <w:rPr>
          <w:rFonts w:ascii="Cambria" w:hAnsi="Cambria"/>
        </w:rPr>
      </w:pPr>
      <w:r w:rsidRPr="00987C9E">
        <w:rPr>
          <w:rFonts w:ascii="Cambria" w:hAnsi="Cambria"/>
        </w:rPr>
        <w:t>Evaluate the impact of overall project activities and have systems in place to ensure continuous quality improvement</w:t>
      </w:r>
      <w:r w:rsidR="00E14B1C">
        <w:rPr>
          <w:rFonts w:ascii="Cambria" w:hAnsi="Cambria"/>
        </w:rPr>
        <w:t>;</w:t>
      </w:r>
    </w:p>
    <w:p w:rsidR="00040626" w:rsidRPr="00987C9E" w:rsidRDefault="00040626" w:rsidP="008C3E2C">
      <w:pPr>
        <w:numPr>
          <w:ilvl w:val="0"/>
          <w:numId w:val="24"/>
        </w:numPr>
        <w:rPr>
          <w:rFonts w:ascii="Cambria" w:hAnsi="Cambria"/>
        </w:rPr>
      </w:pPr>
      <w:r w:rsidRPr="00987C9E">
        <w:rPr>
          <w:rFonts w:ascii="Cambria" w:hAnsi="Cambria"/>
        </w:rPr>
        <w:t>Provide ACL with the opportunity to provide technical advice on activities and review work products</w:t>
      </w:r>
      <w:r w:rsidR="00E14B1C">
        <w:rPr>
          <w:rFonts w:ascii="Cambria" w:hAnsi="Cambria"/>
        </w:rPr>
        <w:t>; and</w:t>
      </w:r>
    </w:p>
    <w:p w:rsidR="00040626" w:rsidRPr="00987C9E" w:rsidRDefault="00040626" w:rsidP="008C3E2C">
      <w:pPr>
        <w:numPr>
          <w:ilvl w:val="0"/>
          <w:numId w:val="24"/>
        </w:numPr>
        <w:rPr>
          <w:rFonts w:ascii="Cambria" w:hAnsi="Cambria"/>
        </w:rPr>
      </w:pPr>
      <w:r w:rsidRPr="00987C9E">
        <w:rPr>
          <w:rFonts w:ascii="Cambria" w:hAnsi="Cambria"/>
        </w:rPr>
        <w:t xml:space="preserve">Fulfill all of the requirements of the grant as specified in the Funding Opportunity Announcement. </w:t>
      </w:r>
    </w:p>
    <w:p w:rsidR="00040626" w:rsidRPr="00987C9E" w:rsidRDefault="00040626" w:rsidP="00040626">
      <w:pPr>
        <w:pStyle w:val="PlainText"/>
        <w:tabs>
          <w:tab w:val="left" w:pos="540"/>
        </w:tabs>
        <w:ind w:right="684"/>
        <w:rPr>
          <w:rFonts w:ascii="Cambria" w:hAnsi="Cambria" w:cs="Times New Roman"/>
          <w:sz w:val="24"/>
          <w:szCs w:val="24"/>
        </w:rPr>
      </w:pPr>
    </w:p>
    <w:p w:rsidR="00040626" w:rsidRPr="00987C9E" w:rsidRDefault="00040626" w:rsidP="00040626">
      <w:pPr>
        <w:rPr>
          <w:rFonts w:ascii="Cambria" w:hAnsi="Cambria"/>
        </w:rPr>
      </w:pPr>
      <w:r w:rsidRPr="00987C9E">
        <w:rPr>
          <w:rFonts w:ascii="Cambria" w:hAnsi="Cambria"/>
        </w:rPr>
        <w:t xml:space="preserve">Under this announcement the grantee will develop a work plan for each year of the project and following award will collaborate with the ACL on finalizing the work plan. Within 45 days of the award, the grantee will agree upon and adhere to a work plan that details expectations for major activities, products, and reports during the current budget period.  The work plan will include a detailed timetable with tangible milestones. In addition, the work plan will contain project and activity implementation plans, including potential sub grantees/subcontractors, staff assignments, and other areas that require ACL consultation.  </w:t>
      </w:r>
    </w:p>
    <w:p w:rsidR="00040626" w:rsidRPr="00987C9E" w:rsidRDefault="00040626" w:rsidP="00040626">
      <w:pPr>
        <w:rPr>
          <w:rFonts w:ascii="Cambria" w:hAnsi="Cambria"/>
          <w:highlight w:val="yellow"/>
        </w:rPr>
      </w:pPr>
    </w:p>
    <w:p w:rsidR="00040626" w:rsidRPr="00987C9E" w:rsidRDefault="00040626" w:rsidP="00040626">
      <w:pPr>
        <w:pStyle w:val="PlainText"/>
        <w:tabs>
          <w:tab w:val="left" w:pos="540"/>
        </w:tabs>
        <w:ind w:right="684"/>
        <w:rPr>
          <w:rFonts w:ascii="Cambria" w:hAnsi="Cambria" w:cs="Times New Roman"/>
          <w:sz w:val="24"/>
          <w:szCs w:val="24"/>
        </w:rPr>
      </w:pPr>
      <w:r w:rsidRPr="00987C9E">
        <w:rPr>
          <w:rFonts w:ascii="Cambria" w:hAnsi="Cambria" w:cs="Times New Roman"/>
          <w:sz w:val="24"/>
          <w:szCs w:val="24"/>
        </w:rPr>
        <w:t xml:space="preserve">Once a cooperative agreement is in place, requests to modify or amend it or the work plan may be made by ACL or the </w:t>
      </w:r>
      <w:proofErr w:type="spellStart"/>
      <w:r w:rsidRPr="00987C9E">
        <w:rPr>
          <w:rFonts w:ascii="Cambria" w:hAnsi="Cambria" w:cs="Times New Roman"/>
          <w:sz w:val="24"/>
          <w:szCs w:val="24"/>
        </w:rPr>
        <w:t>awardee</w:t>
      </w:r>
      <w:proofErr w:type="spellEnd"/>
      <w:r w:rsidRPr="00987C9E">
        <w:rPr>
          <w:rFonts w:ascii="Cambria" w:hAnsi="Cambria" w:cs="Times New Roman"/>
          <w:sz w:val="24"/>
          <w:szCs w:val="24"/>
        </w:rPr>
        <w:t xml:space="preserve"> at any time.  Modifications and/or amendments of the Cooperative Agreement or work plan shall be effective upon the mutual agreement of both parties, except where ACL is authorized under the Terms and Conditions of award, 45 CFR Part 74 or 92, or other applicable regulation or statute to make unilateral amendments.  When an award is issued the cooperative agreement terms and conditions from the program announcement are incorporated by reference. </w:t>
      </w:r>
    </w:p>
    <w:p w:rsidR="00040626" w:rsidRPr="00987C9E" w:rsidRDefault="00040626" w:rsidP="00040626">
      <w:pPr>
        <w:pStyle w:val="PlainText"/>
        <w:tabs>
          <w:tab w:val="left" w:pos="540"/>
        </w:tabs>
        <w:ind w:right="684"/>
        <w:rPr>
          <w:rFonts w:ascii="Cambria" w:hAnsi="Cambria" w:cs="Times New Roman"/>
          <w:sz w:val="24"/>
          <w:szCs w:val="24"/>
        </w:rPr>
      </w:pPr>
    </w:p>
    <w:p w:rsidR="00037B3A" w:rsidRDefault="00CA54E0" w:rsidP="001A7FE2">
      <w:pPr>
        <w:pStyle w:val="Heading2"/>
      </w:pPr>
      <w:bookmarkStart w:id="8" w:name="_Toc325613175"/>
      <w:bookmarkStart w:id="9" w:name="_Toc328651328"/>
      <w:r w:rsidRPr="00987C9E">
        <w:t>ELIGIBILITY INFORMATION</w:t>
      </w:r>
      <w:bookmarkEnd w:id="8"/>
      <w:bookmarkEnd w:id="9"/>
    </w:p>
    <w:p w:rsidR="00CA54E0" w:rsidRPr="00987C9E" w:rsidRDefault="00CA54E0" w:rsidP="00037B3A">
      <w:pPr>
        <w:pStyle w:val="Heading2"/>
        <w:numPr>
          <w:ilvl w:val="0"/>
          <w:numId w:val="0"/>
        </w:numPr>
        <w:ind w:left="540"/>
      </w:pPr>
      <w:r w:rsidRPr="00987C9E">
        <w:t xml:space="preserve">   </w:t>
      </w:r>
    </w:p>
    <w:p w:rsidR="00CA54E0" w:rsidRPr="00987C9E" w:rsidRDefault="00CA54E0" w:rsidP="000A5542">
      <w:pPr>
        <w:pStyle w:val="Heading3"/>
        <w:numPr>
          <w:ilvl w:val="0"/>
          <w:numId w:val="39"/>
        </w:numPr>
        <w:ind w:left="360"/>
      </w:pPr>
      <w:bookmarkStart w:id="10" w:name="_Toc325613176"/>
      <w:r w:rsidRPr="00987C9E">
        <w:t>Eligible Applicants</w:t>
      </w:r>
      <w:bookmarkEnd w:id="10"/>
    </w:p>
    <w:p w:rsidR="00CA54E0" w:rsidRPr="00987C9E" w:rsidRDefault="00CA54E0" w:rsidP="00987C9E">
      <w:pPr>
        <w:pStyle w:val="BodyText"/>
        <w:rPr>
          <w:rFonts w:eastAsia="MS Mincho"/>
        </w:rPr>
      </w:pPr>
    </w:p>
    <w:p w:rsidR="005979FE" w:rsidRPr="000E31AE" w:rsidRDefault="00D812E5" w:rsidP="00954A8D">
      <w:pPr>
        <w:rPr>
          <w:rFonts w:asciiTheme="majorHAnsi" w:hAnsiTheme="majorHAnsi"/>
          <w:color w:val="000000"/>
        </w:rPr>
      </w:pPr>
      <w:r w:rsidRPr="000E31AE">
        <w:rPr>
          <w:rFonts w:asciiTheme="majorHAnsi" w:hAnsiTheme="majorHAnsi"/>
          <w:color w:val="000000"/>
        </w:rPr>
        <w:lastRenderedPageBreak/>
        <w:t xml:space="preserve">For purposes of this competition, </w:t>
      </w:r>
      <w:r w:rsidR="00C32E58" w:rsidRPr="000E31AE">
        <w:rPr>
          <w:rFonts w:asciiTheme="majorHAnsi" w:hAnsiTheme="majorHAnsi"/>
          <w:color w:val="000000"/>
        </w:rPr>
        <w:t>n</w:t>
      </w:r>
      <w:r w:rsidRPr="000E31AE">
        <w:rPr>
          <w:rFonts w:asciiTheme="majorHAnsi" w:hAnsiTheme="majorHAnsi"/>
          <w:color w:val="000000"/>
        </w:rPr>
        <w:t>ational organizations are defined as those entities established with headquarters and administration for an organized group of bodies (local chapters, affiliates, faith- and community-based, and tribal organizations) dedicated to</w:t>
      </w:r>
      <w:r w:rsidR="00C32E58" w:rsidRPr="000E31AE">
        <w:rPr>
          <w:rFonts w:asciiTheme="majorHAnsi" w:hAnsiTheme="majorHAnsi"/>
          <w:color w:val="000000"/>
        </w:rPr>
        <w:t xml:space="preserve"> improving transportation services </w:t>
      </w:r>
      <w:r w:rsidRPr="000E31AE">
        <w:rPr>
          <w:rFonts w:asciiTheme="majorHAnsi" w:hAnsiTheme="majorHAnsi"/>
          <w:color w:val="000000"/>
        </w:rPr>
        <w:t>for a major, nationwide segment of the older adult and persons with disabilities population</w:t>
      </w:r>
      <w:r w:rsidR="00820460" w:rsidRPr="000E31AE">
        <w:rPr>
          <w:rFonts w:asciiTheme="majorHAnsi" w:hAnsiTheme="majorHAnsi"/>
          <w:color w:val="000000"/>
        </w:rPr>
        <w:t>.</w:t>
      </w:r>
      <w:r w:rsidRPr="000E31AE">
        <w:rPr>
          <w:rFonts w:asciiTheme="majorHAnsi" w:hAnsiTheme="majorHAnsi"/>
          <w:color w:val="000000"/>
        </w:rPr>
        <w:t xml:space="preserve">  Applicants must demonstrate that they have  </w:t>
      </w:r>
      <w:r w:rsidR="00C32E58" w:rsidRPr="000E31AE">
        <w:rPr>
          <w:rFonts w:asciiTheme="majorHAnsi" w:hAnsiTheme="majorHAnsi"/>
          <w:color w:val="000000"/>
        </w:rPr>
        <w:t>demonstrated experience and a proven track record in promoting coordinated transpor</w:t>
      </w:r>
      <w:r w:rsidR="005463C4" w:rsidRPr="000E31AE">
        <w:rPr>
          <w:rFonts w:asciiTheme="majorHAnsi" w:hAnsiTheme="majorHAnsi"/>
          <w:color w:val="000000"/>
        </w:rPr>
        <w:t>t</w:t>
      </w:r>
      <w:r w:rsidR="00C32E58" w:rsidRPr="000E31AE">
        <w:rPr>
          <w:rFonts w:asciiTheme="majorHAnsi" w:hAnsiTheme="majorHAnsi"/>
          <w:color w:val="000000"/>
        </w:rPr>
        <w:t xml:space="preserve">ation systems that respond to the needs of </w:t>
      </w:r>
      <w:r w:rsidR="001D2386" w:rsidRPr="000E31AE">
        <w:rPr>
          <w:rFonts w:asciiTheme="majorHAnsi" w:hAnsiTheme="majorHAnsi"/>
          <w:color w:val="000000"/>
        </w:rPr>
        <w:t>people with disabilities</w:t>
      </w:r>
      <w:r w:rsidR="00C32E58" w:rsidRPr="000E31AE">
        <w:rPr>
          <w:rFonts w:asciiTheme="majorHAnsi" w:hAnsiTheme="majorHAnsi"/>
          <w:color w:val="000000"/>
        </w:rPr>
        <w:t xml:space="preserve"> and </w:t>
      </w:r>
      <w:r w:rsidR="00820460" w:rsidRPr="000E31AE">
        <w:rPr>
          <w:rFonts w:asciiTheme="majorHAnsi" w:hAnsiTheme="majorHAnsi"/>
          <w:color w:val="000000"/>
        </w:rPr>
        <w:t>older adult</w:t>
      </w:r>
      <w:r w:rsidR="00C32E58" w:rsidRPr="000E31AE">
        <w:rPr>
          <w:rFonts w:asciiTheme="majorHAnsi" w:hAnsiTheme="majorHAnsi"/>
          <w:color w:val="000000"/>
        </w:rPr>
        <w:t xml:space="preserve">s as well as demonstrated experience in partnering with key national stakeholder groups that are involved in the provision of services and information to the these target populations. </w:t>
      </w:r>
      <w:r w:rsidR="005979FE" w:rsidRPr="000E31AE">
        <w:rPr>
          <w:rFonts w:asciiTheme="majorHAnsi" w:hAnsiTheme="majorHAnsi"/>
        </w:rPr>
        <w:t xml:space="preserve">Only one application per agency/organization will be accepted.  </w:t>
      </w:r>
    </w:p>
    <w:p w:rsidR="005979FE" w:rsidRPr="000E31AE" w:rsidRDefault="005979FE" w:rsidP="00987C9E">
      <w:pPr>
        <w:pStyle w:val="BodyText"/>
        <w:rPr>
          <w:rFonts w:asciiTheme="majorHAnsi" w:eastAsia="MS Mincho" w:hAnsiTheme="majorHAnsi"/>
        </w:rPr>
      </w:pPr>
    </w:p>
    <w:p w:rsidR="00D812E5" w:rsidRPr="000E31AE" w:rsidRDefault="00D812E5" w:rsidP="00D812E5">
      <w:pPr>
        <w:pStyle w:val="BodyText"/>
        <w:rPr>
          <w:rFonts w:asciiTheme="majorHAnsi" w:hAnsiTheme="majorHAnsi"/>
          <w:color w:val="000000"/>
        </w:rPr>
      </w:pPr>
      <w:r w:rsidRPr="000E31AE">
        <w:rPr>
          <w:rFonts w:asciiTheme="majorHAnsi" w:hAnsiTheme="majorHAnsi"/>
        </w:rPr>
        <w:t xml:space="preserve">Applications that do not meet the responsiveness criteria outlined below will be administratively eliminated and will not be reviewed. The </w:t>
      </w:r>
      <w:r w:rsidRPr="000E31AE">
        <w:rPr>
          <w:rFonts w:asciiTheme="majorHAnsi" w:hAnsiTheme="majorHAnsi"/>
          <w:color w:val="000000"/>
        </w:rPr>
        <w:t>successful applicant will be an organization</w:t>
      </w:r>
      <w:r w:rsidR="00E93C67" w:rsidRPr="000E31AE">
        <w:rPr>
          <w:rFonts w:asciiTheme="majorHAnsi" w:hAnsiTheme="majorHAnsi"/>
          <w:color w:val="000000"/>
        </w:rPr>
        <w:t>, which may include contractors</w:t>
      </w:r>
      <w:r w:rsidR="004938EB" w:rsidRPr="000E31AE">
        <w:rPr>
          <w:rFonts w:asciiTheme="majorHAnsi" w:hAnsiTheme="majorHAnsi"/>
          <w:color w:val="000000"/>
        </w:rPr>
        <w:t xml:space="preserve"> or sub-grantees</w:t>
      </w:r>
      <w:r w:rsidR="00E93C67" w:rsidRPr="000E31AE">
        <w:rPr>
          <w:rFonts w:asciiTheme="majorHAnsi" w:hAnsiTheme="majorHAnsi"/>
          <w:color w:val="000000"/>
        </w:rPr>
        <w:t xml:space="preserve">, </w:t>
      </w:r>
      <w:r w:rsidR="000A5542" w:rsidRPr="000E31AE">
        <w:rPr>
          <w:rFonts w:asciiTheme="majorHAnsi" w:hAnsiTheme="majorHAnsi"/>
          <w:color w:val="000000"/>
        </w:rPr>
        <w:t>which</w:t>
      </w:r>
      <w:r w:rsidRPr="000E31AE">
        <w:rPr>
          <w:rFonts w:asciiTheme="majorHAnsi" w:hAnsiTheme="majorHAnsi"/>
          <w:color w:val="000000"/>
        </w:rPr>
        <w:t xml:space="preserve"> </w:t>
      </w:r>
      <w:proofErr w:type="gramStart"/>
      <w:r w:rsidRPr="000E31AE">
        <w:rPr>
          <w:rFonts w:asciiTheme="majorHAnsi" w:hAnsiTheme="majorHAnsi"/>
          <w:color w:val="000000"/>
        </w:rPr>
        <w:t>meets</w:t>
      </w:r>
      <w:proofErr w:type="gramEnd"/>
      <w:r w:rsidRPr="000E31AE">
        <w:rPr>
          <w:rFonts w:asciiTheme="majorHAnsi" w:hAnsiTheme="majorHAnsi"/>
          <w:color w:val="000000"/>
        </w:rPr>
        <w:t xml:space="preserve"> the criteria listed below.  Applicants </w:t>
      </w:r>
      <w:r w:rsidRPr="000E31AE">
        <w:rPr>
          <w:rFonts w:asciiTheme="majorHAnsi" w:hAnsiTheme="majorHAnsi"/>
          <w:b/>
          <w:bCs/>
          <w:color w:val="000000"/>
        </w:rPr>
        <w:t>must</w:t>
      </w:r>
      <w:r w:rsidRPr="000E31AE">
        <w:rPr>
          <w:rFonts w:asciiTheme="majorHAnsi" w:hAnsiTheme="majorHAnsi"/>
          <w:color w:val="000000"/>
        </w:rPr>
        <w:t xml:space="preserve"> conform to the following elements:</w:t>
      </w:r>
    </w:p>
    <w:p w:rsidR="00D812E5" w:rsidRPr="000E31AE" w:rsidRDefault="00D812E5" w:rsidP="00D812E5">
      <w:pPr>
        <w:rPr>
          <w:rFonts w:asciiTheme="majorHAnsi" w:hAnsiTheme="majorHAnsi"/>
          <w:color w:val="000000"/>
        </w:rPr>
      </w:pPr>
    </w:p>
    <w:p w:rsidR="00D812E5" w:rsidRPr="000E31AE" w:rsidRDefault="00D812E5" w:rsidP="00D812E5">
      <w:pPr>
        <w:ind w:left="1440" w:hanging="720"/>
        <w:rPr>
          <w:rFonts w:asciiTheme="majorHAnsi" w:hAnsiTheme="majorHAnsi"/>
          <w:color w:val="000000"/>
        </w:rPr>
      </w:pPr>
      <w:r w:rsidRPr="000E31AE">
        <w:rPr>
          <w:rFonts w:asciiTheme="majorHAnsi" w:hAnsiTheme="majorHAnsi"/>
          <w:color w:val="000000"/>
        </w:rPr>
        <w:t>a.         Applicants must meet the criteria for national organization</w:t>
      </w:r>
      <w:r w:rsidR="00673945" w:rsidRPr="000E31AE">
        <w:rPr>
          <w:rFonts w:asciiTheme="majorHAnsi" w:hAnsiTheme="majorHAnsi"/>
          <w:color w:val="000000"/>
        </w:rPr>
        <w:t>s</w:t>
      </w:r>
      <w:r w:rsidRPr="000E31AE">
        <w:rPr>
          <w:rFonts w:asciiTheme="majorHAnsi" w:hAnsiTheme="majorHAnsi"/>
          <w:color w:val="000000"/>
        </w:rPr>
        <w:t xml:space="preserve"> as defined above</w:t>
      </w:r>
    </w:p>
    <w:p w:rsidR="005E3072" w:rsidRPr="000E31AE" w:rsidRDefault="005E3072" w:rsidP="00D812E5">
      <w:pPr>
        <w:ind w:left="1440" w:hanging="720"/>
        <w:rPr>
          <w:rFonts w:asciiTheme="majorHAnsi" w:hAnsiTheme="majorHAnsi"/>
          <w:color w:val="000000"/>
        </w:rPr>
      </w:pPr>
    </w:p>
    <w:p w:rsidR="00D3606B" w:rsidRPr="000E31AE" w:rsidRDefault="00D812E5" w:rsidP="00D812E5">
      <w:pPr>
        <w:ind w:left="1440" w:hanging="720"/>
        <w:rPr>
          <w:rFonts w:asciiTheme="majorHAnsi" w:hAnsiTheme="majorHAnsi"/>
          <w:color w:val="000000"/>
        </w:rPr>
      </w:pPr>
      <w:r w:rsidRPr="000E31AE">
        <w:rPr>
          <w:rFonts w:asciiTheme="majorHAnsi" w:hAnsiTheme="majorHAnsi"/>
          <w:color w:val="000000"/>
        </w:rPr>
        <w:t xml:space="preserve">b.         Applicants must have demonstrated experience in </w:t>
      </w:r>
      <w:r w:rsidR="00673945" w:rsidRPr="000E31AE">
        <w:rPr>
          <w:rFonts w:asciiTheme="majorHAnsi" w:hAnsiTheme="majorHAnsi"/>
          <w:color w:val="000000"/>
        </w:rPr>
        <w:t>promoting the development of coordinated transpor</w:t>
      </w:r>
      <w:r w:rsidR="007C743C" w:rsidRPr="000E31AE">
        <w:rPr>
          <w:rFonts w:asciiTheme="majorHAnsi" w:hAnsiTheme="majorHAnsi"/>
          <w:color w:val="000000"/>
        </w:rPr>
        <w:t>t</w:t>
      </w:r>
      <w:r w:rsidR="00673945" w:rsidRPr="000E31AE">
        <w:rPr>
          <w:rFonts w:asciiTheme="majorHAnsi" w:hAnsiTheme="majorHAnsi"/>
          <w:color w:val="000000"/>
        </w:rPr>
        <w:t xml:space="preserve">ation systems that respond to the needs of people with disabilities and </w:t>
      </w:r>
      <w:r w:rsidRPr="000E31AE">
        <w:rPr>
          <w:rFonts w:asciiTheme="majorHAnsi" w:hAnsiTheme="majorHAnsi"/>
          <w:color w:val="000000"/>
        </w:rPr>
        <w:t>older adults</w:t>
      </w:r>
      <w:r w:rsidR="00673945" w:rsidRPr="000E31AE">
        <w:rPr>
          <w:rFonts w:asciiTheme="majorHAnsi" w:hAnsiTheme="majorHAnsi"/>
          <w:color w:val="000000"/>
        </w:rPr>
        <w:t xml:space="preserve">. </w:t>
      </w:r>
    </w:p>
    <w:p w:rsidR="005E3072" w:rsidRPr="000E31AE" w:rsidRDefault="005E3072" w:rsidP="00D812E5">
      <w:pPr>
        <w:ind w:left="1440" w:hanging="720"/>
        <w:rPr>
          <w:rFonts w:asciiTheme="majorHAnsi" w:hAnsiTheme="majorHAnsi"/>
          <w:color w:val="000000"/>
        </w:rPr>
      </w:pPr>
    </w:p>
    <w:p w:rsidR="00954A8D" w:rsidRPr="000E31AE" w:rsidRDefault="00954A8D" w:rsidP="00954A8D">
      <w:pPr>
        <w:rPr>
          <w:rFonts w:asciiTheme="majorHAnsi" w:hAnsiTheme="majorHAnsi"/>
          <w:color w:val="000000"/>
        </w:rPr>
      </w:pPr>
      <w:r w:rsidRPr="000E31AE">
        <w:rPr>
          <w:rFonts w:asciiTheme="majorHAnsi" w:hAnsiTheme="majorHAnsi"/>
          <w:color w:val="000000"/>
        </w:rPr>
        <w:t>The competition is open to  d</w:t>
      </w:r>
      <w:r w:rsidRPr="000E31AE">
        <w:rPr>
          <w:rFonts w:asciiTheme="majorHAnsi" w:hAnsiTheme="majorHAnsi"/>
        </w:rPr>
        <w:t>omestic, public or private non-profit entities including state and local governments, Indian tribal governments and organizations (American Indian/Alaskan Native/Native American), faith-based organizations, and community-based organizations.</w:t>
      </w:r>
      <w:r w:rsidRPr="000E31AE">
        <w:rPr>
          <w:rFonts w:asciiTheme="majorHAnsi" w:hAnsiTheme="majorHAnsi"/>
          <w:color w:val="000000"/>
        </w:rPr>
        <w:t xml:space="preserve">  Consideration will be given to national public and private non-profit agencies and organizations including faith- and community-based organizations (FBOs and CBOs), and national Indian tribal organizations.  </w:t>
      </w:r>
    </w:p>
    <w:p w:rsidR="00954A8D" w:rsidRPr="000E31AE" w:rsidRDefault="00954A8D" w:rsidP="00D812E5">
      <w:pPr>
        <w:ind w:left="1440" w:hanging="720"/>
        <w:rPr>
          <w:rFonts w:asciiTheme="majorHAnsi" w:eastAsia="MS Mincho" w:hAnsiTheme="majorHAnsi"/>
        </w:rPr>
      </w:pPr>
    </w:p>
    <w:p w:rsidR="00CA54E0" w:rsidRPr="00987C9E" w:rsidRDefault="00CA54E0" w:rsidP="000A5542">
      <w:pPr>
        <w:pStyle w:val="Heading3"/>
      </w:pPr>
      <w:bookmarkStart w:id="11" w:name="_Toc325613177"/>
      <w:r w:rsidRPr="00987C9E">
        <w:t>Cost Sharing or Matching</w:t>
      </w:r>
      <w:bookmarkEnd w:id="11"/>
    </w:p>
    <w:p w:rsidR="00CA54E0" w:rsidRPr="00987C9E" w:rsidRDefault="00CA54E0" w:rsidP="00987C9E">
      <w:pPr>
        <w:pStyle w:val="BodyText"/>
        <w:rPr>
          <w:highlight w:val="yellow"/>
        </w:rPr>
      </w:pPr>
    </w:p>
    <w:p w:rsidR="00CA54E0" w:rsidRPr="00987C9E" w:rsidRDefault="00CA54E0" w:rsidP="00987C9E">
      <w:pPr>
        <w:pStyle w:val="BodyText"/>
      </w:pPr>
      <w:r w:rsidRPr="00987C9E">
        <w:t>Matching funds are not required.  Please disregard any reference to "ACL Required Match" found in the Attachments.  Please note</w:t>
      </w:r>
      <w:proofErr w:type="gramStart"/>
      <w:r w:rsidRPr="00987C9E">
        <w:t>,</w:t>
      </w:r>
      <w:proofErr w:type="gramEnd"/>
      <w:r w:rsidRPr="00987C9E">
        <w:t xml:space="preserve"> applications that include any form of match will </w:t>
      </w:r>
      <w:r w:rsidRPr="00987C9E">
        <w:rPr>
          <w:u w:val="single"/>
        </w:rPr>
        <w:t>not</w:t>
      </w:r>
      <w:r w:rsidRPr="00987C9E">
        <w:t xml:space="preserve"> receive additional consideration under the review.  Match is not one of the Responsiveness or Application Screening criteria.</w:t>
      </w:r>
    </w:p>
    <w:p w:rsidR="00CA54E0" w:rsidRPr="00987C9E" w:rsidRDefault="00CA54E0" w:rsidP="00987C9E">
      <w:pPr>
        <w:pStyle w:val="BodyText"/>
        <w:rPr>
          <w:rFonts w:eastAsia="MS Mincho"/>
        </w:rPr>
      </w:pPr>
    </w:p>
    <w:p w:rsidR="00CA54E0" w:rsidRPr="00987C9E" w:rsidRDefault="005979FE" w:rsidP="000A5542">
      <w:pPr>
        <w:pStyle w:val="Heading3"/>
      </w:pPr>
      <w:bookmarkStart w:id="12" w:name="_Toc325613178"/>
      <w:r w:rsidRPr="00987C9E">
        <w:t xml:space="preserve">Responsiveness and </w:t>
      </w:r>
      <w:r w:rsidR="00CA54E0" w:rsidRPr="00987C9E">
        <w:t>Screening Criteria</w:t>
      </w:r>
      <w:bookmarkEnd w:id="12"/>
    </w:p>
    <w:p w:rsidR="005979FE" w:rsidRPr="00987C9E" w:rsidRDefault="005979FE" w:rsidP="00CA54E0">
      <w:pPr>
        <w:spacing w:line="276" w:lineRule="auto"/>
        <w:ind w:left="720"/>
        <w:rPr>
          <w:rFonts w:ascii="Cambria" w:hAnsi="Cambria"/>
          <w:b/>
        </w:rPr>
      </w:pPr>
    </w:p>
    <w:p w:rsidR="005979FE" w:rsidRPr="00987C9E" w:rsidRDefault="005979FE" w:rsidP="005979FE">
      <w:pPr>
        <w:ind w:left="720"/>
        <w:rPr>
          <w:rFonts w:ascii="Cambria" w:hAnsi="Cambria"/>
          <w:b/>
        </w:rPr>
      </w:pPr>
      <w:r w:rsidRPr="00987C9E">
        <w:rPr>
          <w:rFonts w:ascii="Cambria" w:hAnsi="Cambria"/>
          <w:b/>
        </w:rPr>
        <w:t xml:space="preserve">Application Responsiveness Criteria  </w:t>
      </w:r>
    </w:p>
    <w:p w:rsidR="005979FE" w:rsidRPr="00987C9E" w:rsidRDefault="005979FE" w:rsidP="00987C9E">
      <w:pPr>
        <w:pStyle w:val="BodyText"/>
      </w:pPr>
    </w:p>
    <w:p w:rsidR="005979FE" w:rsidRPr="00987C9E" w:rsidRDefault="005979FE" w:rsidP="005979FE">
      <w:pPr>
        <w:adjustRightInd w:val="0"/>
        <w:ind w:firstLine="720"/>
        <w:rPr>
          <w:rFonts w:ascii="Cambria" w:hAnsi="Cambria"/>
          <w:color w:val="000000"/>
        </w:rPr>
      </w:pPr>
      <w:r w:rsidRPr="00987C9E">
        <w:rPr>
          <w:rFonts w:ascii="Cambria" w:hAnsi="Cambria"/>
          <w:color w:val="000000"/>
        </w:rPr>
        <w:t xml:space="preserve">ACL will accept applications that meet the following criteria:  </w:t>
      </w:r>
    </w:p>
    <w:p w:rsidR="005979FE" w:rsidRPr="00987C9E" w:rsidRDefault="005979FE" w:rsidP="005979FE">
      <w:pPr>
        <w:adjustRightInd w:val="0"/>
        <w:rPr>
          <w:rFonts w:ascii="Cambria" w:hAnsi="Cambria"/>
          <w:color w:val="000000"/>
        </w:rPr>
      </w:pPr>
    </w:p>
    <w:p w:rsidR="005E3072" w:rsidRDefault="005E3072" w:rsidP="008C3E2C">
      <w:pPr>
        <w:pStyle w:val="ListParagraph"/>
        <w:numPr>
          <w:ilvl w:val="0"/>
          <w:numId w:val="27"/>
        </w:numPr>
        <w:adjustRightInd w:val="0"/>
        <w:rPr>
          <w:rFonts w:ascii="Cambria" w:hAnsi="Cambria"/>
          <w:color w:val="000000"/>
        </w:rPr>
      </w:pPr>
      <w:r>
        <w:rPr>
          <w:rFonts w:ascii="Cambria" w:hAnsi="Cambria"/>
          <w:color w:val="000000"/>
        </w:rPr>
        <w:t>Meet the criteria as a national organization as defined in III.A</w:t>
      </w:r>
    </w:p>
    <w:p w:rsidR="005E3072" w:rsidRDefault="005E3072" w:rsidP="005E3072">
      <w:pPr>
        <w:pStyle w:val="ListParagraph"/>
        <w:adjustRightInd w:val="0"/>
        <w:ind w:left="1080"/>
        <w:rPr>
          <w:rFonts w:ascii="Cambria" w:hAnsi="Cambria"/>
          <w:color w:val="000000"/>
        </w:rPr>
      </w:pPr>
    </w:p>
    <w:p w:rsidR="005979FE" w:rsidRPr="00987C9E" w:rsidRDefault="005979FE" w:rsidP="008C3E2C">
      <w:pPr>
        <w:pStyle w:val="ListParagraph"/>
        <w:numPr>
          <w:ilvl w:val="0"/>
          <w:numId w:val="27"/>
        </w:numPr>
        <w:adjustRightInd w:val="0"/>
        <w:rPr>
          <w:rFonts w:ascii="Cambria" w:hAnsi="Cambria"/>
          <w:color w:val="000000"/>
        </w:rPr>
      </w:pPr>
      <w:r w:rsidRPr="00987C9E">
        <w:rPr>
          <w:rFonts w:ascii="Cambria" w:hAnsi="Cambria"/>
          <w:color w:val="000000"/>
        </w:rPr>
        <w:lastRenderedPageBreak/>
        <w:t xml:space="preserve">Applicants will possess national experience with supporting </w:t>
      </w:r>
      <w:r w:rsidR="00E93C67">
        <w:rPr>
          <w:rFonts w:ascii="Cambria" w:hAnsi="Cambria"/>
          <w:color w:val="000000"/>
        </w:rPr>
        <w:t>coordinated</w:t>
      </w:r>
      <w:r w:rsidR="00992E7D">
        <w:rPr>
          <w:rFonts w:ascii="Cambria" w:hAnsi="Cambria"/>
          <w:color w:val="000000"/>
        </w:rPr>
        <w:t xml:space="preserve"> </w:t>
      </w:r>
      <w:r w:rsidRPr="00987C9E">
        <w:rPr>
          <w:rFonts w:ascii="Cambria" w:hAnsi="Cambria"/>
          <w:color w:val="000000"/>
        </w:rPr>
        <w:t xml:space="preserve">transportation providers in their efforts to enhance state, regional or local </w:t>
      </w:r>
      <w:r w:rsidR="005463C4">
        <w:rPr>
          <w:rFonts w:ascii="Cambria" w:hAnsi="Cambria"/>
          <w:color w:val="000000"/>
        </w:rPr>
        <w:t xml:space="preserve">coordinated </w:t>
      </w:r>
      <w:r w:rsidRPr="00987C9E">
        <w:rPr>
          <w:rFonts w:ascii="Cambria" w:hAnsi="Cambria"/>
          <w:color w:val="000000"/>
        </w:rPr>
        <w:t xml:space="preserve">transportation </w:t>
      </w:r>
      <w:r w:rsidR="005463C4">
        <w:rPr>
          <w:rFonts w:ascii="Cambria" w:hAnsi="Cambria"/>
          <w:color w:val="000000"/>
        </w:rPr>
        <w:t xml:space="preserve">systems </w:t>
      </w:r>
      <w:r w:rsidRPr="00987C9E">
        <w:rPr>
          <w:rFonts w:ascii="Cambria" w:hAnsi="Cambria"/>
          <w:color w:val="000000"/>
        </w:rPr>
        <w:t>for people with disabilities</w:t>
      </w:r>
      <w:r w:rsidR="005463C4">
        <w:rPr>
          <w:rFonts w:ascii="Cambria" w:hAnsi="Cambria"/>
          <w:color w:val="000000"/>
        </w:rPr>
        <w:t xml:space="preserve"> and older adults</w:t>
      </w:r>
      <w:r w:rsidRPr="00987C9E">
        <w:rPr>
          <w:rFonts w:ascii="Cambria" w:hAnsi="Cambria"/>
          <w:color w:val="000000"/>
        </w:rPr>
        <w:t xml:space="preserve">. </w:t>
      </w:r>
    </w:p>
    <w:p w:rsidR="009C3CA1" w:rsidRDefault="009C3CA1">
      <w:pPr>
        <w:rPr>
          <w:rFonts w:ascii="Cambria" w:hAnsi="Cambria"/>
          <w:color w:val="000000"/>
        </w:rPr>
      </w:pPr>
    </w:p>
    <w:p w:rsidR="005979FE" w:rsidRPr="00987C9E" w:rsidRDefault="00673945" w:rsidP="008C3E2C">
      <w:pPr>
        <w:pStyle w:val="ListParagraph"/>
        <w:numPr>
          <w:ilvl w:val="0"/>
          <w:numId w:val="27"/>
        </w:numPr>
        <w:adjustRightInd w:val="0"/>
        <w:rPr>
          <w:rFonts w:ascii="Cambria" w:hAnsi="Cambria"/>
          <w:color w:val="000000"/>
        </w:rPr>
      </w:pPr>
      <w:r w:rsidRPr="00987C9E">
        <w:rPr>
          <w:rFonts w:ascii="Cambria" w:hAnsi="Cambria"/>
          <w:color w:val="000000"/>
        </w:rPr>
        <w:t>Applicants</w:t>
      </w:r>
      <w:r>
        <w:rPr>
          <w:rFonts w:ascii="Cambria" w:hAnsi="Cambria"/>
          <w:color w:val="000000"/>
        </w:rPr>
        <w:t>, including any of their proposed contractors</w:t>
      </w:r>
      <w:r w:rsidR="00992E7D">
        <w:rPr>
          <w:rFonts w:ascii="Cambria" w:hAnsi="Cambria"/>
          <w:color w:val="000000"/>
        </w:rPr>
        <w:t xml:space="preserve"> or sub-grantees</w:t>
      </w:r>
      <w:r>
        <w:rPr>
          <w:rFonts w:ascii="Cambria" w:hAnsi="Cambria"/>
          <w:color w:val="000000"/>
        </w:rPr>
        <w:t xml:space="preserve">, </w:t>
      </w:r>
      <w:r w:rsidR="005979FE" w:rsidRPr="00987C9E">
        <w:rPr>
          <w:rFonts w:ascii="Cambria" w:hAnsi="Cambria"/>
          <w:color w:val="000000"/>
        </w:rPr>
        <w:t xml:space="preserve">will possess successful experience in formulating and managing </w:t>
      </w:r>
      <w:r w:rsidR="00432FDC">
        <w:rPr>
          <w:rFonts w:ascii="Cambria" w:hAnsi="Cambria"/>
          <w:color w:val="000000"/>
        </w:rPr>
        <w:t>demonstration pro</w:t>
      </w:r>
      <w:r>
        <w:rPr>
          <w:rFonts w:ascii="Cambria" w:hAnsi="Cambria"/>
          <w:color w:val="000000"/>
        </w:rPr>
        <w:t>jects at the community level.</w:t>
      </w:r>
    </w:p>
    <w:p w:rsidR="005979FE" w:rsidRPr="00987C9E" w:rsidRDefault="005979FE" w:rsidP="00987C9E">
      <w:pPr>
        <w:pStyle w:val="BodyText"/>
      </w:pPr>
    </w:p>
    <w:p w:rsidR="00CA54E0" w:rsidRPr="00987C9E" w:rsidRDefault="00CA54E0" w:rsidP="00CA54E0">
      <w:pPr>
        <w:spacing w:line="276" w:lineRule="auto"/>
        <w:ind w:left="720"/>
        <w:rPr>
          <w:rFonts w:ascii="Cambria" w:hAnsi="Cambria"/>
          <w:b/>
        </w:rPr>
      </w:pPr>
      <w:r w:rsidRPr="00987C9E">
        <w:rPr>
          <w:rFonts w:ascii="Cambria" w:hAnsi="Cambria"/>
          <w:b/>
        </w:rPr>
        <w:t xml:space="preserve">Application Screening Criteria  </w:t>
      </w:r>
    </w:p>
    <w:p w:rsidR="00CA54E0" w:rsidRPr="00987C9E" w:rsidRDefault="00CA54E0" w:rsidP="00987C9E">
      <w:pPr>
        <w:pStyle w:val="BodyText"/>
      </w:pPr>
    </w:p>
    <w:p w:rsidR="00CA54E0" w:rsidRPr="00987C9E" w:rsidRDefault="00CA54E0" w:rsidP="00CA54E0">
      <w:pPr>
        <w:spacing w:line="276" w:lineRule="auto"/>
        <w:ind w:left="720"/>
        <w:rPr>
          <w:rFonts w:ascii="Cambria" w:hAnsi="Cambria"/>
          <w:b/>
        </w:rPr>
      </w:pPr>
      <w:r w:rsidRPr="00987C9E">
        <w:rPr>
          <w:rFonts w:ascii="Cambria" w:hAnsi="Cambria"/>
        </w:rPr>
        <w:t xml:space="preserve">All applications will be screened to assure a level playing field for all applicants.  Applications that fail to meet the screening criteria described will </w:t>
      </w:r>
      <w:r w:rsidRPr="00987C9E">
        <w:rPr>
          <w:rFonts w:ascii="Cambria" w:hAnsi="Cambria"/>
          <w:b/>
          <w:bCs/>
        </w:rPr>
        <w:t>not</w:t>
      </w:r>
      <w:r w:rsidRPr="00987C9E">
        <w:rPr>
          <w:rFonts w:ascii="Cambria" w:hAnsi="Cambria"/>
          <w:bCs/>
        </w:rPr>
        <w:t xml:space="preserve"> </w:t>
      </w:r>
      <w:r w:rsidRPr="00987C9E">
        <w:rPr>
          <w:rFonts w:ascii="Cambria" w:hAnsi="Cambria"/>
        </w:rPr>
        <w:t xml:space="preserve">be reviewed and will receive </w:t>
      </w:r>
      <w:r w:rsidRPr="00987C9E">
        <w:rPr>
          <w:rFonts w:ascii="Cambria" w:hAnsi="Cambria"/>
          <w:b/>
          <w:bCs/>
        </w:rPr>
        <w:t>no</w:t>
      </w:r>
      <w:r w:rsidRPr="00987C9E">
        <w:rPr>
          <w:rFonts w:ascii="Cambria" w:hAnsi="Cambria"/>
        </w:rPr>
        <w:t xml:space="preserve"> further consideration. </w:t>
      </w:r>
    </w:p>
    <w:p w:rsidR="00CA54E0" w:rsidRPr="00987C9E" w:rsidRDefault="00CA54E0" w:rsidP="00CA54E0">
      <w:pPr>
        <w:pStyle w:val="Header"/>
        <w:tabs>
          <w:tab w:val="clear" w:pos="4320"/>
          <w:tab w:val="clear" w:pos="8640"/>
        </w:tabs>
        <w:spacing w:line="276" w:lineRule="auto"/>
        <w:ind w:left="720" w:hanging="120"/>
        <w:rPr>
          <w:rFonts w:ascii="Cambria" w:hAnsi="Cambria"/>
        </w:rPr>
      </w:pPr>
    </w:p>
    <w:p w:rsidR="00CA54E0" w:rsidRPr="00987C9E" w:rsidRDefault="00CA54E0" w:rsidP="00CA54E0">
      <w:pPr>
        <w:pStyle w:val="Header"/>
        <w:tabs>
          <w:tab w:val="clear" w:pos="4320"/>
          <w:tab w:val="clear" w:pos="8640"/>
        </w:tabs>
        <w:spacing w:line="276" w:lineRule="auto"/>
        <w:ind w:left="720"/>
        <w:rPr>
          <w:rFonts w:ascii="Cambria" w:hAnsi="Cambria"/>
        </w:rPr>
      </w:pPr>
      <w:r w:rsidRPr="00987C9E">
        <w:rPr>
          <w:rFonts w:ascii="Cambria" w:hAnsi="Cambria"/>
        </w:rPr>
        <w:t>In order for an application to be reviewed, it must meet the following screening requirements:</w:t>
      </w:r>
    </w:p>
    <w:p w:rsidR="00CA54E0" w:rsidRPr="00987C9E" w:rsidRDefault="00CA54E0" w:rsidP="00CA54E0">
      <w:pPr>
        <w:pStyle w:val="Header"/>
        <w:tabs>
          <w:tab w:val="clear" w:pos="4320"/>
          <w:tab w:val="clear" w:pos="8640"/>
        </w:tabs>
        <w:spacing w:line="276" w:lineRule="auto"/>
        <w:ind w:left="720" w:hanging="120"/>
        <w:rPr>
          <w:rFonts w:ascii="Cambria" w:hAnsi="Cambria"/>
        </w:rPr>
      </w:pPr>
    </w:p>
    <w:p w:rsidR="005979FE" w:rsidRPr="002810A1" w:rsidRDefault="00CA54E0" w:rsidP="008C3E2C">
      <w:pPr>
        <w:pStyle w:val="Header"/>
        <w:numPr>
          <w:ilvl w:val="0"/>
          <w:numId w:val="28"/>
        </w:numPr>
        <w:tabs>
          <w:tab w:val="clear" w:pos="4320"/>
          <w:tab w:val="clear" w:pos="8640"/>
        </w:tabs>
        <w:autoSpaceDE w:val="0"/>
        <w:autoSpaceDN w:val="0"/>
        <w:adjustRightInd w:val="0"/>
        <w:spacing w:line="276" w:lineRule="auto"/>
        <w:rPr>
          <w:rFonts w:ascii="Cambria" w:hAnsi="Cambria"/>
        </w:rPr>
      </w:pPr>
      <w:r w:rsidRPr="002810A1">
        <w:rPr>
          <w:rFonts w:ascii="Cambria" w:hAnsi="Cambria"/>
        </w:rPr>
        <w:t>Applications must be submitted electronically via</w:t>
      </w:r>
      <w:r w:rsidRPr="002810A1">
        <w:rPr>
          <w:rFonts w:ascii="Cambria" w:hAnsi="Cambria"/>
          <w:u w:val="single"/>
        </w:rPr>
        <w:t xml:space="preserve"> http://</w:t>
      </w:r>
      <w:hyperlink r:id="rId10" w:history="1">
        <w:r w:rsidRPr="002810A1">
          <w:rPr>
            <w:rStyle w:val="Hyperlink"/>
            <w:rFonts w:ascii="Cambria" w:hAnsi="Cambria"/>
            <w:color w:val="auto"/>
          </w:rPr>
          <w:t>www.grants.gov</w:t>
        </w:r>
      </w:hyperlink>
      <w:r w:rsidRPr="002810A1">
        <w:rPr>
          <w:rFonts w:ascii="Cambria" w:hAnsi="Cambria"/>
        </w:rPr>
        <w:t xml:space="preserve"> by 1</w:t>
      </w:r>
      <w:r w:rsidR="000A6A5F" w:rsidRPr="002810A1">
        <w:rPr>
          <w:rFonts w:ascii="Cambria" w:hAnsi="Cambria"/>
        </w:rPr>
        <w:t xml:space="preserve">1:59 p.m., Eastern Time, </w:t>
      </w:r>
      <w:r w:rsidR="007F4E12">
        <w:rPr>
          <w:rFonts w:ascii="Cambria" w:hAnsi="Cambria"/>
        </w:rPr>
        <w:t>August 14</w:t>
      </w:r>
      <w:r w:rsidR="00C74748">
        <w:rPr>
          <w:rFonts w:ascii="Cambria" w:hAnsi="Cambria"/>
        </w:rPr>
        <w:t>, 2012</w:t>
      </w:r>
      <w:r w:rsidRPr="002810A1">
        <w:rPr>
          <w:rFonts w:ascii="Cambria" w:hAnsi="Cambria"/>
        </w:rPr>
        <w:t>.</w:t>
      </w:r>
    </w:p>
    <w:p w:rsidR="005979FE" w:rsidRPr="002810A1" w:rsidRDefault="005979FE" w:rsidP="005979FE">
      <w:pPr>
        <w:pStyle w:val="Header"/>
        <w:tabs>
          <w:tab w:val="clear" w:pos="4320"/>
          <w:tab w:val="clear" w:pos="8640"/>
        </w:tabs>
        <w:autoSpaceDE w:val="0"/>
        <w:autoSpaceDN w:val="0"/>
        <w:adjustRightInd w:val="0"/>
        <w:spacing w:line="276" w:lineRule="auto"/>
        <w:ind w:left="720"/>
        <w:rPr>
          <w:rFonts w:ascii="Cambria" w:hAnsi="Cambria"/>
        </w:rPr>
      </w:pPr>
    </w:p>
    <w:p w:rsidR="005979FE" w:rsidRPr="002810A1" w:rsidRDefault="00CA54E0" w:rsidP="008C3E2C">
      <w:pPr>
        <w:pStyle w:val="Header"/>
        <w:numPr>
          <w:ilvl w:val="0"/>
          <w:numId w:val="28"/>
        </w:numPr>
        <w:tabs>
          <w:tab w:val="clear" w:pos="4320"/>
          <w:tab w:val="clear" w:pos="8640"/>
        </w:tabs>
        <w:autoSpaceDE w:val="0"/>
        <w:autoSpaceDN w:val="0"/>
        <w:adjustRightInd w:val="0"/>
        <w:spacing w:line="276" w:lineRule="auto"/>
        <w:rPr>
          <w:rFonts w:ascii="Cambria" w:hAnsi="Cambria"/>
        </w:rPr>
      </w:pPr>
      <w:r w:rsidRPr="002810A1">
        <w:rPr>
          <w:rFonts w:ascii="Cambria" w:hAnsi="Cambria"/>
        </w:rPr>
        <w:t xml:space="preserve">The Project Narrative section of the Application must be </w:t>
      </w:r>
      <w:r w:rsidRPr="002810A1">
        <w:rPr>
          <w:rFonts w:ascii="Cambria" w:hAnsi="Cambria"/>
          <w:b/>
        </w:rPr>
        <w:t>double-spaced</w:t>
      </w:r>
      <w:r w:rsidRPr="002810A1">
        <w:rPr>
          <w:rFonts w:ascii="Cambria" w:hAnsi="Cambria"/>
        </w:rPr>
        <w:t xml:space="preserve">, on 8 ½” x 11” plain white </w:t>
      </w:r>
      <w:proofErr w:type="gramStart"/>
      <w:r w:rsidRPr="002810A1">
        <w:rPr>
          <w:rFonts w:ascii="Cambria" w:hAnsi="Cambria"/>
        </w:rPr>
        <w:t>paper</w:t>
      </w:r>
      <w:proofErr w:type="gramEnd"/>
      <w:r w:rsidRPr="002810A1">
        <w:rPr>
          <w:rFonts w:ascii="Cambria" w:hAnsi="Cambria"/>
        </w:rPr>
        <w:t xml:space="preserve"> with </w:t>
      </w:r>
      <w:r w:rsidRPr="002810A1">
        <w:rPr>
          <w:rFonts w:ascii="Cambria" w:hAnsi="Cambria"/>
          <w:b/>
        </w:rPr>
        <w:t>1” margins</w:t>
      </w:r>
      <w:r w:rsidRPr="002810A1">
        <w:rPr>
          <w:rFonts w:ascii="Cambria" w:hAnsi="Cambria"/>
        </w:rPr>
        <w:t xml:space="preserve"> on both sides, and a </w:t>
      </w:r>
      <w:r w:rsidRPr="002810A1">
        <w:rPr>
          <w:rFonts w:ascii="Cambria" w:hAnsi="Cambria"/>
          <w:b/>
        </w:rPr>
        <w:t>font size of not less than 11</w:t>
      </w:r>
      <w:r w:rsidRPr="002810A1">
        <w:rPr>
          <w:rFonts w:ascii="Cambria" w:hAnsi="Cambria"/>
        </w:rPr>
        <w:t>.</w:t>
      </w:r>
    </w:p>
    <w:p w:rsidR="005979FE" w:rsidRPr="002810A1" w:rsidRDefault="005979FE" w:rsidP="005979FE">
      <w:pPr>
        <w:pStyle w:val="Header"/>
        <w:tabs>
          <w:tab w:val="clear" w:pos="4320"/>
          <w:tab w:val="clear" w:pos="8640"/>
        </w:tabs>
        <w:autoSpaceDE w:val="0"/>
        <w:autoSpaceDN w:val="0"/>
        <w:adjustRightInd w:val="0"/>
        <w:spacing w:line="276" w:lineRule="auto"/>
        <w:ind w:left="720"/>
        <w:rPr>
          <w:rFonts w:ascii="Cambria" w:hAnsi="Cambria"/>
        </w:rPr>
      </w:pPr>
    </w:p>
    <w:p w:rsidR="00CA54E0" w:rsidRPr="002810A1" w:rsidRDefault="00CA54E0" w:rsidP="008C3E2C">
      <w:pPr>
        <w:pStyle w:val="Header"/>
        <w:numPr>
          <w:ilvl w:val="0"/>
          <w:numId w:val="28"/>
        </w:numPr>
        <w:tabs>
          <w:tab w:val="clear" w:pos="4320"/>
          <w:tab w:val="clear" w:pos="8640"/>
        </w:tabs>
        <w:autoSpaceDE w:val="0"/>
        <w:autoSpaceDN w:val="0"/>
        <w:adjustRightInd w:val="0"/>
        <w:spacing w:line="276" w:lineRule="auto"/>
        <w:rPr>
          <w:rFonts w:ascii="Cambria" w:hAnsi="Cambria"/>
        </w:rPr>
      </w:pPr>
      <w:r w:rsidRPr="002810A1">
        <w:rPr>
          <w:rFonts w:ascii="Cambria" w:hAnsi="Cambria"/>
          <w:b/>
        </w:rPr>
        <w:t xml:space="preserve">The Project Narrative must not exceed </w:t>
      </w:r>
      <w:r w:rsidR="005979FE" w:rsidRPr="002810A1">
        <w:rPr>
          <w:rFonts w:ascii="Cambria" w:hAnsi="Cambria"/>
          <w:b/>
        </w:rPr>
        <w:t>20</w:t>
      </w:r>
      <w:r w:rsidRPr="002810A1">
        <w:rPr>
          <w:rFonts w:ascii="Cambria" w:hAnsi="Cambria"/>
          <w:b/>
        </w:rPr>
        <w:t xml:space="preserve"> pages</w:t>
      </w:r>
      <w:r w:rsidRPr="002810A1">
        <w:rPr>
          <w:rFonts w:ascii="Cambria" w:hAnsi="Cambria"/>
        </w:rPr>
        <w:t xml:space="preserve">.  </w:t>
      </w:r>
      <w:r w:rsidR="005979FE" w:rsidRPr="002810A1">
        <w:rPr>
          <w:rFonts w:ascii="Cambria" w:hAnsi="Cambria"/>
        </w:rPr>
        <w:t xml:space="preserve">NOTE: The Project Work Plan, Letters of Commitment, and Vitae of Key Project Personnel </w:t>
      </w:r>
      <w:r w:rsidR="005979FE" w:rsidRPr="002810A1">
        <w:rPr>
          <w:rFonts w:ascii="Cambria" w:hAnsi="Cambria"/>
          <w:b/>
          <w:bCs/>
        </w:rPr>
        <w:t>are not counted</w:t>
      </w:r>
      <w:r w:rsidR="005979FE" w:rsidRPr="002810A1">
        <w:rPr>
          <w:rFonts w:ascii="Cambria" w:hAnsi="Cambria"/>
        </w:rPr>
        <w:t xml:space="preserve"> as part of the Project Narrative for purposes of the 20-page limit.  </w:t>
      </w:r>
    </w:p>
    <w:p w:rsidR="00CA54E0" w:rsidRPr="00987C9E" w:rsidRDefault="00CA54E0" w:rsidP="00CA54E0">
      <w:pPr>
        <w:pStyle w:val="ListParagraph"/>
        <w:spacing w:line="276" w:lineRule="auto"/>
        <w:rPr>
          <w:rFonts w:ascii="Cambria" w:hAnsi="Cambria"/>
        </w:rPr>
      </w:pPr>
    </w:p>
    <w:p w:rsidR="00CA54E0" w:rsidRPr="00987C9E" w:rsidRDefault="00CA54E0" w:rsidP="00987C9E">
      <w:pPr>
        <w:pStyle w:val="BodyText"/>
      </w:pPr>
      <w:r w:rsidRPr="00987C9E">
        <w:t xml:space="preserve">Unsuccessful submissions will require authenticated verification from </w:t>
      </w:r>
      <w:hyperlink r:id="rId11" w:tooltip="http://www.grants.gov/" w:history="1">
        <w:r w:rsidRPr="00987C9E">
          <w:rPr>
            <w:rStyle w:val="Hyperlink"/>
            <w:b/>
            <w:bCs/>
            <w:i/>
            <w:iCs/>
            <w:color w:val="auto"/>
          </w:rPr>
          <w:t>http://www.grants.gov</w:t>
        </w:r>
      </w:hyperlink>
      <w:r w:rsidRPr="00987C9E">
        <w:t xml:space="preserve"> indicating system problems existed at the time of your submission.  For example, you will be required to provide an </w:t>
      </w:r>
      <w:hyperlink r:id="rId12" w:tooltip="http://www.grants.gov/" w:history="1">
        <w:r w:rsidRPr="00987C9E">
          <w:rPr>
            <w:rStyle w:val="Hyperlink"/>
            <w:b/>
            <w:bCs/>
            <w:i/>
            <w:iCs/>
            <w:color w:val="auto"/>
          </w:rPr>
          <w:t>http://www.grants.gov</w:t>
        </w:r>
      </w:hyperlink>
      <w:r w:rsidRPr="00987C9E">
        <w:t xml:space="preserve"> submission error notification and/or tracking number in order to substantiate missing the application deadline.</w:t>
      </w:r>
    </w:p>
    <w:p w:rsidR="00CA54E0" w:rsidRPr="00987C9E" w:rsidRDefault="00CA54E0" w:rsidP="00CA54E0">
      <w:pPr>
        <w:spacing w:line="276" w:lineRule="auto"/>
        <w:ind w:left="1440"/>
        <w:rPr>
          <w:rFonts w:ascii="Cambria" w:hAnsi="Cambria"/>
        </w:rPr>
      </w:pPr>
    </w:p>
    <w:p w:rsidR="00CA54E0" w:rsidRDefault="00CA54E0" w:rsidP="001A7FE2">
      <w:pPr>
        <w:pStyle w:val="Heading2"/>
      </w:pPr>
      <w:bookmarkStart w:id="13" w:name="_Toc325613179"/>
      <w:bookmarkStart w:id="14" w:name="_Toc328651329"/>
      <w:r w:rsidRPr="00987C9E">
        <w:t>APPLICATION AND SUBMISSION INFORMATION</w:t>
      </w:r>
      <w:bookmarkEnd w:id="13"/>
      <w:bookmarkEnd w:id="14"/>
    </w:p>
    <w:p w:rsidR="00240471" w:rsidRPr="00240471" w:rsidRDefault="00240471" w:rsidP="00240471"/>
    <w:p w:rsidR="00CA54E0" w:rsidRPr="00987C9E" w:rsidRDefault="00CA54E0" w:rsidP="000A5542">
      <w:pPr>
        <w:pStyle w:val="Heading3"/>
        <w:numPr>
          <w:ilvl w:val="0"/>
          <w:numId w:val="40"/>
        </w:numPr>
        <w:ind w:left="360"/>
      </w:pPr>
      <w:bookmarkStart w:id="15" w:name="_Toc325613180"/>
      <w:r w:rsidRPr="00987C9E">
        <w:t>Address to Request Application Package</w:t>
      </w:r>
      <w:bookmarkEnd w:id="15"/>
    </w:p>
    <w:p w:rsidR="00CA54E0" w:rsidRPr="00987C9E" w:rsidRDefault="00CA54E0" w:rsidP="00CA54E0">
      <w:pPr>
        <w:spacing w:line="276" w:lineRule="auto"/>
        <w:rPr>
          <w:rFonts w:ascii="Cambria" w:hAnsi="Cambria"/>
        </w:rPr>
      </w:pPr>
    </w:p>
    <w:p w:rsidR="00CA54E0" w:rsidRPr="00987C9E" w:rsidRDefault="00CA54E0" w:rsidP="00CA54E0">
      <w:pPr>
        <w:tabs>
          <w:tab w:val="left" w:pos="720"/>
        </w:tabs>
        <w:spacing w:line="276" w:lineRule="auto"/>
        <w:ind w:left="720"/>
        <w:rPr>
          <w:rFonts w:ascii="Cambria" w:hAnsi="Cambria"/>
        </w:rPr>
      </w:pPr>
      <w:r w:rsidRPr="00987C9E">
        <w:rPr>
          <w:rFonts w:ascii="Cambria" w:hAnsi="Cambria"/>
        </w:rPr>
        <w:t xml:space="preserve">Application materials can be obtained from </w:t>
      </w:r>
      <w:hyperlink r:id="rId13" w:history="1">
        <w:r w:rsidRPr="00987C9E">
          <w:rPr>
            <w:rStyle w:val="Hyperlink"/>
            <w:rFonts w:ascii="Cambria" w:hAnsi="Cambria"/>
            <w:color w:val="auto"/>
          </w:rPr>
          <w:t>http://www.grants.gov</w:t>
        </w:r>
      </w:hyperlink>
      <w:r w:rsidRPr="00987C9E">
        <w:rPr>
          <w:rFonts w:ascii="Cambria" w:hAnsi="Cambria"/>
        </w:rPr>
        <w:t xml:space="preserve"> or </w:t>
      </w:r>
      <w:hyperlink r:id="rId14" w:history="1">
        <w:r w:rsidRPr="00987C9E">
          <w:rPr>
            <w:rStyle w:val="Hyperlink"/>
            <w:rFonts w:ascii="Cambria" w:hAnsi="Cambria"/>
            <w:color w:val="auto"/>
          </w:rPr>
          <w:t>http://www.ACL.gov/ACLRoot/Grants/Funding/index.aspx</w:t>
        </w:r>
      </w:hyperlink>
      <w:r w:rsidRPr="00987C9E">
        <w:rPr>
          <w:rFonts w:ascii="Cambria" w:hAnsi="Cambria"/>
        </w:rPr>
        <w:t>.</w:t>
      </w:r>
    </w:p>
    <w:p w:rsidR="00F66816" w:rsidRPr="00987C9E" w:rsidRDefault="00F66816" w:rsidP="00CA54E0">
      <w:pPr>
        <w:tabs>
          <w:tab w:val="left" w:pos="720"/>
        </w:tabs>
        <w:spacing w:line="276" w:lineRule="auto"/>
        <w:rPr>
          <w:rFonts w:ascii="Cambria" w:hAnsi="Cambria"/>
        </w:rPr>
      </w:pPr>
    </w:p>
    <w:p w:rsidR="00CA54E0" w:rsidRPr="00987C9E" w:rsidRDefault="00CA54E0" w:rsidP="00CA54E0">
      <w:pPr>
        <w:tabs>
          <w:tab w:val="left" w:pos="720"/>
        </w:tabs>
        <w:spacing w:line="276" w:lineRule="auto"/>
        <w:ind w:left="720"/>
        <w:rPr>
          <w:rFonts w:ascii="Cambria" w:hAnsi="Cambria"/>
        </w:rPr>
      </w:pPr>
      <w:r w:rsidRPr="00987C9E">
        <w:rPr>
          <w:rFonts w:ascii="Cambria" w:hAnsi="Cambria"/>
        </w:rPr>
        <w:t>Please note</w:t>
      </w:r>
      <w:proofErr w:type="gramStart"/>
      <w:r w:rsidRPr="00987C9E">
        <w:rPr>
          <w:rFonts w:ascii="Cambria" w:hAnsi="Cambria"/>
        </w:rPr>
        <w:t>,</w:t>
      </w:r>
      <w:proofErr w:type="gramEnd"/>
      <w:r w:rsidRPr="00987C9E">
        <w:rPr>
          <w:rFonts w:ascii="Cambria" w:hAnsi="Cambria"/>
        </w:rPr>
        <w:t xml:space="preserve"> ACL is requiring applications for all funding opportunities to be submitted electronically through</w:t>
      </w:r>
      <w:r w:rsidRPr="00987C9E">
        <w:rPr>
          <w:rFonts w:ascii="Cambria" w:hAnsi="Cambria"/>
          <w:u w:val="single"/>
        </w:rPr>
        <w:t xml:space="preserve"> http://</w:t>
      </w:r>
      <w:hyperlink r:id="rId15" w:history="1">
        <w:r w:rsidRPr="00987C9E">
          <w:rPr>
            <w:rStyle w:val="Hyperlink"/>
            <w:rFonts w:ascii="Cambria" w:hAnsi="Cambria"/>
            <w:color w:val="auto"/>
          </w:rPr>
          <w:t>www.grants.gov</w:t>
        </w:r>
      </w:hyperlink>
      <w:r w:rsidRPr="00987C9E">
        <w:rPr>
          <w:rFonts w:ascii="Cambria" w:hAnsi="Cambria"/>
        </w:rPr>
        <w:t>.  The Grants.gov (</w:t>
      </w:r>
      <w:r w:rsidRPr="00987C9E">
        <w:rPr>
          <w:rFonts w:ascii="Cambria" w:hAnsi="Cambria"/>
          <w:u w:val="single"/>
        </w:rPr>
        <w:t>http://</w:t>
      </w:r>
      <w:hyperlink r:id="rId16" w:history="1">
        <w:r w:rsidRPr="00987C9E">
          <w:rPr>
            <w:rStyle w:val="Hyperlink"/>
            <w:rFonts w:ascii="Cambria" w:hAnsi="Cambria"/>
            <w:color w:val="auto"/>
          </w:rPr>
          <w:t>www.grants.gov</w:t>
        </w:r>
      </w:hyperlink>
      <w:r w:rsidRPr="00987C9E">
        <w:rPr>
          <w:rFonts w:ascii="Cambria" w:hAnsi="Cambria"/>
        </w:rPr>
        <w:t xml:space="preserve">) registration process can take several days.  If your organization is not currently registered with </w:t>
      </w:r>
      <w:r w:rsidRPr="00987C9E">
        <w:rPr>
          <w:rFonts w:ascii="Cambria" w:hAnsi="Cambria"/>
          <w:u w:val="single"/>
        </w:rPr>
        <w:t>http://</w:t>
      </w:r>
      <w:hyperlink r:id="rId17" w:history="1">
        <w:r w:rsidRPr="00987C9E">
          <w:rPr>
            <w:rStyle w:val="Hyperlink"/>
            <w:rFonts w:ascii="Cambria" w:hAnsi="Cambria"/>
            <w:color w:val="auto"/>
          </w:rPr>
          <w:t>www.grants.gov</w:t>
        </w:r>
      </w:hyperlink>
      <w:r w:rsidRPr="00987C9E">
        <w:rPr>
          <w:rFonts w:ascii="Cambria" w:hAnsi="Cambria"/>
        </w:rPr>
        <w:t xml:space="preserve">, please begin this process immediately.  </w:t>
      </w:r>
      <w:r w:rsidRPr="00987C9E">
        <w:rPr>
          <w:rFonts w:ascii="Cambria" w:hAnsi="Cambria"/>
          <w:b/>
        </w:rPr>
        <w:t xml:space="preserve">For assistance with </w:t>
      </w:r>
      <w:r w:rsidRPr="00987C9E">
        <w:rPr>
          <w:rFonts w:ascii="Cambria" w:hAnsi="Cambria"/>
          <w:b/>
          <w:u w:val="single"/>
        </w:rPr>
        <w:t>http://</w:t>
      </w:r>
      <w:hyperlink r:id="rId18" w:history="1">
        <w:r w:rsidRPr="00987C9E">
          <w:rPr>
            <w:rStyle w:val="Hyperlink"/>
            <w:rFonts w:ascii="Cambria" w:hAnsi="Cambria"/>
            <w:b/>
            <w:color w:val="auto"/>
          </w:rPr>
          <w:t>www.grants.gov</w:t>
        </w:r>
      </w:hyperlink>
      <w:r w:rsidRPr="00987C9E">
        <w:rPr>
          <w:rFonts w:ascii="Cambria" w:hAnsi="Cambria"/>
          <w:b/>
        </w:rPr>
        <w:t xml:space="preserve">, please contact them at </w:t>
      </w:r>
      <w:hyperlink r:id="rId19" w:history="1">
        <w:r w:rsidRPr="00987C9E">
          <w:rPr>
            <w:rStyle w:val="Hyperlink"/>
            <w:rFonts w:ascii="Cambria" w:hAnsi="Cambria"/>
            <w:color w:val="auto"/>
          </w:rPr>
          <w:t>support@grants.gov</w:t>
        </w:r>
      </w:hyperlink>
      <w:r w:rsidRPr="00987C9E">
        <w:rPr>
          <w:rFonts w:ascii="Cambria" w:hAnsi="Cambria"/>
          <w:b/>
        </w:rPr>
        <w:t xml:space="preserve"> or 1-800-518-4726 between 7 a.m. and 9 p.m. Eastern Time.</w:t>
      </w:r>
      <w:r w:rsidRPr="00987C9E">
        <w:rPr>
          <w:rFonts w:ascii="Cambria" w:hAnsi="Cambria"/>
        </w:rPr>
        <w:t xml:space="preserve">  At </w:t>
      </w:r>
      <w:r w:rsidRPr="00987C9E">
        <w:rPr>
          <w:rFonts w:ascii="Cambria" w:hAnsi="Cambria"/>
          <w:u w:val="single"/>
        </w:rPr>
        <w:t>http://</w:t>
      </w:r>
      <w:hyperlink r:id="rId20" w:history="1">
        <w:r w:rsidRPr="00987C9E">
          <w:rPr>
            <w:rStyle w:val="Hyperlink"/>
            <w:rFonts w:ascii="Cambria" w:hAnsi="Cambria"/>
            <w:color w:val="auto"/>
          </w:rPr>
          <w:t>www.grants.gov</w:t>
        </w:r>
      </w:hyperlink>
      <w:r w:rsidRPr="00987C9E">
        <w:rPr>
          <w:rFonts w:ascii="Cambria" w:hAnsi="Cambria"/>
        </w:rPr>
        <w:t>, you will be able to download a copy of the application packet, complete it off-line, and then upload and submit the application via the Grants.gov website (</w:t>
      </w:r>
      <w:r w:rsidRPr="00987C9E">
        <w:rPr>
          <w:rFonts w:ascii="Cambria" w:hAnsi="Cambria"/>
          <w:u w:val="single"/>
        </w:rPr>
        <w:t>http://</w:t>
      </w:r>
      <w:hyperlink r:id="rId21" w:history="1">
        <w:r w:rsidRPr="00987C9E">
          <w:rPr>
            <w:rStyle w:val="Hyperlink"/>
            <w:rFonts w:ascii="Cambria" w:hAnsi="Cambria"/>
            <w:color w:val="auto"/>
          </w:rPr>
          <w:t>www.grants.gov</w:t>
        </w:r>
      </w:hyperlink>
      <w:r w:rsidRPr="00987C9E">
        <w:rPr>
          <w:rFonts w:ascii="Cambria" w:hAnsi="Cambria"/>
        </w:rPr>
        <w:t xml:space="preserve">).  </w:t>
      </w:r>
    </w:p>
    <w:p w:rsidR="00CA54E0" w:rsidRPr="00987C9E" w:rsidRDefault="00CA54E0" w:rsidP="00CA54E0">
      <w:pPr>
        <w:tabs>
          <w:tab w:val="left" w:pos="720"/>
        </w:tabs>
        <w:spacing w:line="276" w:lineRule="auto"/>
        <w:ind w:left="720"/>
        <w:rPr>
          <w:rFonts w:ascii="Cambria" w:hAnsi="Cambria"/>
        </w:rPr>
      </w:pPr>
    </w:p>
    <w:p w:rsidR="00CA54E0" w:rsidRPr="00987C9E" w:rsidRDefault="00CA54E0" w:rsidP="00CA54E0">
      <w:pPr>
        <w:tabs>
          <w:tab w:val="left" w:pos="720"/>
        </w:tabs>
        <w:spacing w:line="276" w:lineRule="auto"/>
        <w:ind w:left="720"/>
        <w:rPr>
          <w:rFonts w:ascii="Cambria" w:hAnsi="Cambria"/>
        </w:rPr>
      </w:pPr>
      <w:r w:rsidRPr="00987C9E">
        <w:rPr>
          <w:rFonts w:ascii="Cambria" w:hAnsi="Cambria"/>
        </w:rPr>
        <w:t xml:space="preserve">Applications submitted via </w:t>
      </w:r>
      <w:r w:rsidRPr="00987C9E">
        <w:rPr>
          <w:rFonts w:ascii="Cambria" w:hAnsi="Cambria"/>
          <w:u w:val="single"/>
        </w:rPr>
        <w:t>http://</w:t>
      </w:r>
      <w:hyperlink r:id="rId22" w:history="1">
        <w:r w:rsidRPr="00987C9E">
          <w:rPr>
            <w:rStyle w:val="Hyperlink"/>
            <w:rFonts w:ascii="Cambria" w:hAnsi="Cambria"/>
            <w:color w:val="auto"/>
          </w:rPr>
          <w:t>www.grants.gov</w:t>
        </w:r>
      </w:hyperlink>
      <w:r w:rsidRPr="00987C9E">
        <w:rPr>
          <w:rFonts w:ascii="Cambria" w:hAnsi="Cambria"/>
        </w:rPr>
        <w:t>:</w:t>
      </w:r>
    </w:p>
    <w:p w:rsidR="00CA54E0" w:rsidRPr="00987C9E" w:rsidRDefault="00CA54E0" w:rsidP="00CA54E0">
      <w:pPr>
        <w:pStyle w:val="NoteHeading"/>
        <w:spacing w:line="276" w:lineRule="auto"/>
        <w:rPr>
          <w:rFonts w:ascii="Cambria" w:hAnsi="Cambria"/>
        </w:rPr>
      </w:pP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You may access the electronic application for this program on </w:t>
      </w:r>
      <w:r w:rsidRPr="00987C9E">
        <w:rPr>
          <w:rFonts w:ascii="Cambria" w:hAnsi="Cambria"/>
          <w:u w:val="single"/>
        </w:rPr>
        <w:t>http://</w:t>
      </w:r>
      <w:hyperlink r:id="rId23" w:history="1">
        <w:r w:rsidRPr="00987C9E">
          <w:rPr>
            <w:rStyle w:val="Hyperlink"/>
            <w:rFonts w:ascii="Cambria" w:hAnsi="Cambria"/>
            <w:color w:val="auto"/>
          </w:rPr>
          <w:t>www.grants.gov</w:t>
        </w:r>
      </w:hyperlink>
      <w:r w:rsidRPr="00987C9E">
        <w:rPr>
          <w:rFonts w:ascii="Cambria" w:hAnsi="Cambria"/>
        </w:rPr>
        <w:t xml:space="preserve">.  You must search the downloadable application page by the </w:t>
      </w:r>
      <w:r w:rsidRPr="00227FAF">
        <w:rPr>
          <w:rFonts w:ascii="Cambria" w:hAnsi="Cambria"/>
        </w:rPr>
        <w:t>Funding Opportunity Number (</w:t>
      </w:r>
      <w:r w:rsidR="00F03155" w:rsidRPr="00227FAF">
        <w:rPr>
          <w:rFonts w:ascii="Cambria" w:hAnsi="Cambria"/>
        </w:rPr>
        <w:t>HHS-2012-ACL-TC-1216</w:t>
      </w:r>
      <w:r w:rsidR="00F03155">
        <w:rPr>
          <w:rFonts w:ascii="Cambria" w:hAnsi="Cambria"/>
        </w:rPr>
        <w:t>).</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At the </w:t>
      </w:r>
      <w:r w:rsidRPr="00987C9E">
        <w:rPr>
          <w:rFonts w:ascii="Cambria" w:hAnsi="Cambria"/>
          <w:u w:val="single"/>
        </w:rPr>
        <w:t>http://</w:t>
      </w:r>
      <w:hyperlink r:id="rId24" w:history="1">
        <w:r w:rsidRPr="00987C9E">
          <w:rPr>
            <w:rStyle w:val="Hyperlink"/>
            <w:rFonts w:ascii="Cambria" w:hAnsi="Cambria"/>
            <w:color w:val="auto"/>
          </w:rPr>
          <w:t>www.grants.gov</w:t>
        </w:r>
      </w:hyperlink>
      <w:r w:rsidRPr="00987C9E">
        <w:rPr>
          <w:rFonts w:ascii="Cambria" w:hAnsi="Cambria"/>
          <w:u w:val="single"/>
        </w:rPr>
        <w:t xml:space="preserve"> </w:t>
      </w:r>
      <w:r w:rsidRPr="00987C9E">
        <w:rPr>
          <w:rFonts w:ascii="Cambria" w:hAnsi="Cambria"/>
        </w:rPr>
        <w:t xml:space="preserve">website, you will find information about submitting an application electronically through the site, including the hours of operation.  ACL strongly recommends that you do not wait until the application due date to begin the application process through </w:t>
      </w:r>
      <w:r w:rsidRPr="00987C9E">
        <w:rPr>
          <w:rFonts w:ascii="Cambria" w:hAnsi="Cambria"/>
          <w:u w:val="single"/>
        </w:rPr>
        <w:t>http://</w:t>
      </w:r>
      <w:hyperlink r:id="rId25" w:history="1">
        <w:r w:rsidRPr="00987C9E">
          <w:rPr>
            <w:rStyle w:val="Hyperlink"/>
            <w:rFonts w:ascii="Cambria" w:hAnsi="Cambria"/>
            <w:color w:val="auto"/>
          </w:rPr>
          <w:t>www.grants.gov</w:t>
        </w:r>
      </w:hyperlink>
      <w:r w:rsidRPr="00987C9E">
        <w:rPr>
          <w:rFonts w:ascii="Cambria" w:hAnsi="Cambria"/>
        </w:rPr>
        <w:t xml:space="preserve"> because of the time involved to complete the registration process.</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All applicants must have a Dun and Bradstreet (D&amp;B) Data Universal Numbering System (DUNS) number and register in the Central Contractor Registry (CCR).  You should allow a minimum of </w:t>
      </w:r>
      <w:r w:rsidRPr="00987C9E">
        <w:rPr>
          <w:rFonts w:ascii="Cambria" w:hAnsi="Cambria"/>
          <w:b/>
        </w:rPr>
        <w:t>five days</w:t>
      </w:r>
      <w:r w:rsidRPr="00987C9E">
        <w:rPr>
          <w:rFonts w:ascii="Cambria" w:hAnsi="Cambria"/>
        </w:rPr>
        <w:t xml:space="preserve"> to complete the CCR registration.</w:t>
      </w:r>
    </w:p>
    <w:p w:rsidR="00CA54E0" w:rsidRPr="00987C9E" w:rsidRDefault="00CA54E0" w:rsidP="00D6358A">
      <w:pPr>
        <w:numPr>
          <w:ilvl w:val="0"/>
          <w:numId w:val="1"/>
        </w:numPr>
        <w:spacing w:line="276" w:lineRule="auto"/>
        <w:rPr>
          <w:rFonts w:ascii="Cambria" w:hAnsi="Cambria"/>
        </w:rPr>
      </w:pPr>
      <w:r w:rsidRPr="00987C9E">
        <w:rPr>
          <w:rFonts w:ascii="Cambria" w:hAnsi="Cambria"/>
          <w:b/>
        </w:rPr>
        <w:t>Note</w:t>
      </w:r>
      <w:r w:rsidRPr="00987C9E">
        <w:rPr>
          <w:rFonts w:ascii="Cambria" w:hAnsi="Cambria"/>
        </w:rPr>
        <w:t>: Failure to submit the correct suffix can lead to delays in identifying your organization and access to funding in the Payment Management System.</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Effective October 1, 2010, HHS requires all entities that plan to apply for and ultimately receive Federal grant funds from any HHS Operating/Staff Division (OPDIV/STAFFDIV) </w:t>
      </w:r>
      <w:r w:rsidRPr="00987C9E">
        <w:rPr>
          <w:rFonts w:ascii="Cambria" w:hAnsi="Cambria"/>
          <w:b/>
        </w:rPr>
        <w:t>or receive sub-awards directly from the recipients of those grant funds</w:t>
      </w:r>
      <w:r w:rsidRPr="00987C9E">
        <w:rPr>
          <w:rFonts w:ascii="Cambria" w:hAnsi="Cambria"/>
        </w:rPr>
        <w:t xml:space="preserve"> to:</w:t>
      </w:r>
    </w:p>
    <w:p w:rsidR="00CA54E0" w:rsidRPr="00987C9E" w:rsidRDefault="00CA54E0" w:rsidP="008C3E2C">
      <w:pPr>
        <w:numPr>
          <w:ilvl w:val="0"/>
          <w:numId w:val="10"/>
        </w:numPr>
        <w:spacing w:line="276" w:lineRule="auto"/>
        <w:rPr>
          <w:rFonts w:ascii="Cambria" w:hAnsi="Cambria"/>
        </w:rPr>
      </w:pPr>
      <w:r w:rsidRPr="00987C9E">
        <w:rPr>
          <w:rFonts w:ascii="Cambria" w:hAnsi="Cambria"/>
        </w:rPr>
        <w:t>Be registered in the CCR prior to submitting an application or plan;</w:t>
      </w:r>
    </w:p>
    <w:p w:rsidR="00CA54E0" w:rsidRPr="00987C9E" w:rsidRDefault="00CA54E0" w:rsidP="008C3E2C">
      <w:pPr>
        <w:numPr>
          <w:ilvl w:val="0"/>
          <w:numId w:val="10"/>
        </w:numPr>
        <w:spacing w:line="276" w:lineRule="auto"/>
        <w:rPr>
          <w:rFonts w:ascii="Cambria" w:hAnsi="Cambria"/>
        </w:rPr>
      </w:pPr>
      <w:r w:rsidRPr="00987C9E">
        <w:rPr>
          <w:rFonts w:ascii="Cambria" w:hAnsi="Cambria"/>
        </w:rPr>
        <w:t>Maintain an active CCR registration with current information at all times during which it has an active award or an application or plan under consideration by an OPDIV; and</w:t>
      </w:r>
    </w:p>
    <w:p w:rsidR="00CA54E0" w:rsidRPr="00987C9E" w:rsidRDefault="00CA54E0" w:rsidP="008C3E2C">
      <w:pPr>
        <w:numPr>
          <w:ilvl w:val="0"/>
          <w:numId w:val="10"/>
        </w:numPr>
        <w:spacing w:line="276" w:lineRule="auto"/>
        <w:rPr>
          <w:rFonts w:ascii="Cambria" w:hAnsi="Cambria"/>
        </w:rPr>
      </w:pPr>
      <w:r w:rsidRPr="00987C9E">
        <w:rPr>
          <w:rFonts w:ascii="Cambria" w:hAnsi="Cambria"/>
        </w:rPr>
        <w:t>Provide its DUNS umber in each application or plan it submits to the OPDIV.</w:t>
      </w:r>
    </w:p>
    <w:p w:rsidR="00CA54E0" w:rsidRPr="00987C9E" w:rsidRDefault="00CA54E0" w:rsidP="00CA54E0">
      <w:pPr>
        <w:spacing w:line="276" w:lineRule="auto"/>
        <w:ind w:left="1140"/>
        <w:rPr>
          <w:rFonts w:ascii="Cambria" w:hAnsi="Cambria"/>
        </w:rPr>
      </w:pPr>
      <w:r w:rsidRPr="00987C9E">
        <w:rPr>
          <w:rFonts w:ascii="Cambria" w:hAnsi="Cambria"/>
        </w:rPr>
        <w:t xml:space="preserve">An award cannot be made until the applicant has complied with these           requirements.  At the time an award is ready to be made, if the intended </w:t>
      </w:r>
      <w:r w:rsidRPr="00987C9E">
        <w:rPr>
          <w:rFonts w:ascii="Cambria" w:hAnsi="Cambria"/>
        </w:rPr>
        <w:lastRenderedPageBreak/>
        <w:t>recipient has not complied with these requirements, the OPDIV/STAFFDIV:</w:t>
      </w:r>
    </w:p>
    <w:p w:rsidR="00CA54E0" w:rsidRPr="00987C9E" w:rsidRDefault="00CA54E0" w:rsidP="008C3E2C">
      <w:pPr>
        <w:numPr>
          <w:ilvl w:val="0"/>
          <w:numId w:val="11"/>
        </w:numPr>
        <w:spacing w:line="276" w:lineRule="auto"/>
        <w:rPr>
          <w:rFonts w:ascii="Cambria" w:hAnsi="Cambria"/>
        </w:rPr>
      </w:pPr>
      <w:r w:rsidRPr="00987C9E">
        <w:rPr>
          <w:rFonts w:ascii="Cambria" w:hAnsi="Cambria"/>
        </w:rPr>
        <w:t>May be determined that the applicant is not qualified to receive an award;</w:t>
      </w:r>
      <w:r w:rsidR="005979FE" w:rsidRPr="00987C9E">
        <w:rPr>
          <w:rFonts w:ascii="Cambria" w:hAnsi="Cambria"/>
        </w:rPr>
        <w:t xml:space="preserve"> and,</w:t>
      </w:r>
    </w:p>
    <w:p w:rsidR="00CA54E0" w:rsidRPr="00987C9E" w:rsidRDefault="00CA54E0" w:rsidP="008C3E2C">
      <w:pPr>
        <w:numPr>
          <w:ilvl w:val="0"/>
          <w:numId w:val="11"/>
        </w:numPr>
        <w:spacing w:line="276" w:lineRule="auto"/>
        <w:rPr>
          <w:rFonts w:ascii="Cambria" w:hAnsi="Cambria"/>
        </w:rPr>
      </w:pPr>
      <w:r w:rsidRPr="00987C9E">
        <w:rPr>
          <w:rFonts w:ascii="Cambria" w:hAnsi="Cambria"/>
        </w:rPr>
        <w:t>May use that determination as a basis for making an award to another applicant.</w:t>
      </w:r>
    </w:p>
    <w:p w:rsidR="00CA54E0" w:rsidRPr="00987C9E" w:rsidRDefault="00CA54E0" w:rsidP="00CA54E0">
      <w:pPr>
        <w:spacing w:line="276" w:lineRule="auto"/>
        <w:ind w:left="1080"/>
        <w:rPr>
          <w:rFonts w:ascii="Cambria" w:hAnsi="Cambria"/>
        </w:rPr>
      </w:pPr>
      <w:r w:rsidRPr="00987C9E">
        <w:rPr>
          <w:rFonts w:ascii="Cambria" w:hAnsi="Cambria"/>
        </w:rPr>
        <w:t xml:space="preserve">Additionally, all first-tier </w:t>
      </w:r>
      <w:proofErr w:type="spellStart"/>
      <w:r w:rsidRPr="00987C9E">
        <w:rPr>
          <w:rFonts w:ascii="Cambria" w:hAnsi="Cambria"/>
        </w:rPr>
        <w:t>subaward</w:t>
      </w:r>
      <w:proofErr w:type="spellEnd"/>
      <w:r w:rsidRPr="00987C9E">
        <w:rPr>
          <w:rFonts w:ascii="Cambria" w:hAnsi="Cambria"/>
        </w:rPr>
        <w:t xml:space="preserve"> recipients must have a DUNS number at the time the </w:t>
      </w:r>
      <w:proofErr w:type="spellStart"/>
      <w:r w:rsidRPr="00987C9E">
        <w:rPr>
          <w:rFonts w:ascii="Cambria" w:hAnsi="Cambria"/>
        </w:rPr>
        <w:t>subaward</w:t>
      </w:r>
      <w:proofErr w:type="spellEnd"/>
      <w:r w:rsidRPr="00987C9E">
        <w:rPr>
          <w:rFonts w:ascii="Cambria" w:hAnsi="Cambria"/>
        </w:rPr>
        <w:t xml:space="preserve"> is made.</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Since October 1, 2003, The Office of Management and Budget has required applicants to provide a Dun and Bradstreet (D&amp;B) </w:t>
      </w:r>
      <w:proofErr w:type="gramStart"/>
      <w:r w:rsidRPr="00987C9E">
        <w:rPr>
          <w:rFonts w:ascii="Cambria" w:hAnsi="Cambria"/>
        </w:rPr>
        <w:t>Data Universal Numbering System (DUNS)</w:t>
      </w:r>
      <w:proofErr w:type="gramEnd"/>
      <w:r w:rsidRPr="00987C9E">
        <w:rPr>
          <w:rFonts w:ascii="Cambria" w:hAnsi="Cambria"/>
        </w:rPr>
        <w:t xml:space="preserve"> number when applying for Federal grants or cooperative agreements.  It is entered on the SF 424.  It is a unique, </w:t>
      </w:r>
      <w:r w:rsidRPr="00987C9E">
        <w:rPr>
          <w:rFonts w:ascii="Cambria" w:hAnsi="Cambria"/>
          <w:b/>
        </w:rPr>
        <w:t>nine-digit identification number</w:t>
      </w:r>
      <w:r w:rsidRPr="00987C9E">
        <w:rPr>
          <w:rFonts w:ascii="Cambria" w:hAnsi="Cambria"/>
        </w:rPr>
        <w:t xml:space="preserve">, which provides unique identifiers of single business entities.  The DUNS number is </w:t>
      </w:r>
      <w:r w:rsidRPr="00987C9E">
        <w:rPr>
          <w:rFonts w:ascii="Cambria" w:hAnsi="Cambria"/>
          <w:i/>
        </w:rPr>
        <w:t xml:space="preserve">free and easy </w:t>
      </w:r>
      <w:r w:rsidRPr="00987C9E">
        <w:rPr>
          <w:rFonts w:ascii="Cambria" w:hAnsi="Cambria"/>
        </w:rPr>
        <w:t>to obtain.</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Organizations can receive a DUNS number at no cost by calling the dedicated toll-free DUNS Number request line at 1-866-705-5711 or by using this link to access a guide:  </w:t>
      </w:r>
      <w:hyperlink r:id="rId26" w:history="1">
        <w:r w:rsidRPr="00987C9E">
          <w:rPr>
            <w:rStyle w:val="Hyperlink"/>
            <w:rFonts w:ascii="Cambria" w:hAnsi="Cambria"/>
            <w:color w:val="auto"/>
          </w:rPr>
          <w:t>http://www.whitehouse.gov/sites/default/files/omb/grants/duns_num_guide.pdf</w:t>
        </w:r>
      </w:hyperlink>
      <w:r w:rsidRPr="00987C9E">
        <w:rPr>
          <w:rFonts w:ascii="Cambria" w:hAnsi="Cambria"/>
        </w:rPr>
        <w:t xml:space="preserve">. </w:t>
      </w:r>
    </w:p>
    <w:p w:rsidR="00CA54E0" w:rsidRPr="00987C9E" w:rsidRDefault="00CA54E0" w:rsidP="00D6358A">
      <w:pPr>
        <w:numPr>
          <w:ilvl w:val="0"/>
          <w:numId w:val="1"/>
        </w:numPr>
        <w:spacing w:line="276" w:lineRule="auto"/>
        <w:rPr>
          <w:rFonts w:ascii="Cambria" w:hAnsi="Cambria"/>
        </w:rPr>
      </w:pPr>
      <w:r w:rsidRPr="00987C9E">
        <w:rPr>
          <w:rFonts w:ascii="Cambria" w:hAnsi="Cambria"/>
        </w:rPr>
        <w:t>You must submit all documents electronically, including all information included on the SF424 and all necessary assurances and certifications.</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Prior to application submission, Microsoft Vista and Office 2007 users should review the </w:t>
      </w:r>
      <w:r w:rsidRPr="00987C9E">
        <w:rPr>
          <w:rFonts w:ascii="Cambria" w:hAnsi="Cambria"/>
          <w:u w:val="single"/>
        </w:rPr>
        <w:t>http://</w:t>
      </w:r>
      <w:hyperlink r:id="rId27" w:history="1">
        <w:r w:rsidRPr="00987C9E">
          <w:rPr>
            <w:rStyle w:val="Hyperlink"/>
            <w:rFonts w:ascii="Cambria" w:hAnsi="Cambria"/>
            <w:color w:val="auto"/>
          </w:rPr>
          <w:t>www.grants.gov</w:t>
        </w:r>
      </w:hyperlink>
      <w:r w:rsidRPr="00987C9E">
        <w:rPr>
          <w:rFonts w:ascii="Cambria" w:hAnsi="Cambria"/>
        </w:rPr>
        <w:t xml:space="preserve"> compatibility information and submission instructions provided at </w:t>
      </w:r>
      <w:r w:rsidRPr="00987C9E">
        <w:rPr>
          <w:rFonts w:ascii="Cambria" w:hAnsi="Cambria"/>
          <w:u w:val="single"/>
        </w:rPr>
        <w:t>http://</w:t>
      </w:r>
      <w:hyperlink r:id="rId28" w:history="1">
        <w:r w:rsidRPr="00987C9E">
          <w:rPr>
            <w:rStyle w:val="Hyperlink"/>
            <w:rFonts w:ascii="Cambria" w:hAnsi="Cambria"/>
            <w:color w:val="auto"/>
          </w:rPr>
          <w:t>www.grants.gov</w:t>
        </w:r>
      </w:hyperlink>
      <w:r w:rsidRPr="00987C9E">
        <w:rPr>
          <w:rFonts w:ascii="Cambria" w:hAnsi="Cambria"/>
        </w:rPr>
        <w:t xml:space="preserve"> (click on “</w:t>
      </w:r>
      <w:r w:rsidRPr="00987C9E">
        <w:rPr>
          <w:rFonts w:ascii="Cambria" w:hAnsi="Cambria"/>
          <w:b/>
          <w:bCs/>
        </w:rPr>
        <w:t>Vista and Microsoft Office 2007 Compatibility Information</w:t>
      </w:r>
      <w:r w:rsidRPr="00987C9E">
        <w:rPr>
          <w:rFonts w:ascii="Cambria" w:hAnsi="Cambria"/>
        </w:rPr>
        <w:t>”).</w:t>
      </w:r>
    </w:p>
    <w:p w:rsidR="00CA54E0" w:rsidRPr="00987C9E" w:rsidRDefault="00CA54E0" w:rsidP="00D6358A">
      <w:pPr>
        <w:numPr>
          <w:ilvl w:val="0"/>
          <w:numId w:val="1"/>
        </w:numPr>
        <w:spacing w:line="276" w:lineRule="auto"/>
        <w:rPr>
          <w:rFonts w:ascii="Cambria" w:hAnsi="Cambria"/>
          <w:b/>
        </w:rPr>
      </w:pPr>
      <w:r w:rsidRPr="00987C9E">
        <w:rPr>
          <w:rFonts w:ascii="Cambria" w:hAnsi="Cambria"/>
          <w:b/>
        </w:rPr>
        <w:t>Your application must comply with any page limitation requirements described in this funding opportunity.</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After you electronically submit your application, you will receive an automatic acknowledgement from </w:t>
      </w:r>
      <w:r w:rsidRPr="00987C9E">
        <w:rPr>
          <w:rFonts w:ascii="Cambria" w:hAnsi="Cambria"/>
          <w:u w:val="single"/>
        </w:rPr>
        <w:t>http://</w:t>
      </w:r>
      <w:hyperlink r:id="rId29" w:history="1">
        <w:r w:rsidRPr="00987C9E">
          <w:rPr>
            <w:rStyle w:val="Hyperlink"/>
            <w:rFonts w:ascii="Cambria" w:hAnsi="Cambria"/>
            <w:color w:val="auto"/>
          </w:rPr>
          <w:t>www.grants.gov</w:t>
        </w:r>
      </w:hyperlink>
      <w:r w:rsidRPr="00987C9E">
        <w:rPr>
          <w:rFonts w:ascii="Cambria" w:hAnsi="Cambria"/>
        </w:rPr>
        <w:t xml:space="preserve">that contains </w:t>
      </w:r>
      <w:r w:rsidRPr="00987C9E">
        <w:rPr>
          <w:rFonts w:ascii="Cambria" w:hAnsi="Cambria"/>
          <w:u w:val="single"/>
        </w:rPr>
        <w:t>http://</w:t>
      </w:r>
      <w:hyperlink r:id="rId30" w:history="1">
        <w:r w:rsidRPr="00987C9E">
          <w:rPr>
            <w:rStyle w:val="Hyperlink"/>
            <w:rFonts w:ascii="Cambria" w:hAnsi="Cambria"/>
            <w:color w:val="auto"/>
          </w:rPr>
          <w:t>www.grants.gov</w:t>
        </w:r>
      </w:hyperlink>
      <w:r w:rsidRPr="00987C9E">
        <w:rPr>
          <w:rFonts w:ascii="Cambria" w:hAnsi="Cambria"/>
          <w:u w:val="single"/>
        </w:rPr>
        <w:t xml:space="preserve"> </w:t>
      </w:r>
      <w:r w:rsidRPr="00987C9E">
        <w:rPr>
          <w:rFonts w:ascii="Cambria" w:hAnsi="Cambria"/>
        </w:rPr>
        <w:t xml:space="preserve">tracking number.  The Administration for Community Living will retrieve your application form from </w:t>
      </w:r>
      <w:r w:rsidRPr="00987C9E">
        <w:rPr>
          <w:rFonts w:ascii="Cambria" w:hAnsi="Cambria"/>
          <w:u w:val="single"/>
        </w:rPr>
        <w:t>http://</w:t>
      </w:r>
      <w:hyperlink r:id="rId31" w:history="1">
        <w:r w:rsidRPr="00987C9E">
          <w:rPr>
            <w:rStyle w:val="Hyperlink"/>
            <w:rFonts w:ascii="Cambria" w:hAnsi="Cambria"/>
            <w:color w:val="auto"/>
          </w:rPr>
          <w:t>www.grants.gov</w:t>
        </w:r>
      </w:hyperlink>
      <w:r w:rsidRPr="00987C9E">
        <w:rPr>
          <w:rFonts w:ascii="Cambria" w:hAnsi="Cambria"/>
        </w:rPr>
        <w:t>.</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After the Administration for Community Living retrieves your application form from </w:t>
      </w:r>
      <w:r w:rsidRPr="00987C9E">
        <w:rPr>
          <w:rFonts w:ascii="Cambria" w:hAnsi="Cambria"/>
          <w:u w:val="single"/>
        </w:rPr>
        <w:t>http://</w:t>
      </w:r>
      <w:hyperlink r:id="rId32" w:history="1">
        <w:r w:rsidRPr="00987C9E">
          <w:rPr>
            <w:rStyle w:val="Hyperlink"/>
            <w:rFonts w:ascii="Cambria" w:hAnsi="Cambria"/>
            <w:color w:val="auto"/>
          </w:rPr>
          <w:t>www.grants.gov</w:t>
        </w:r>
      </w:hyperlink>
      <w:r w:rsidRPr="00987C9E">
        <w:rPr>
          <w:rFonts w:ascii="Cambria" w:hAnsi="Cambria"/>
        </w:rPr>
        <w:t xml:space="preserve">, a return receipt will be emailed to the applicant contact.  This will be in addition to the validation number provided by </w:t>
      </w:r>
      <w:r w:rsidRPr="00987C9E">
        <w:rPr>
          <w:rFonts w:ascii="Cambria" w:hAnsi="Cambria"/>
          <w:u w:val="single"/>
        </w:rPr>
        <w:t>http://</w:t>
      </w:r>
      <w:hyperlink r:id="rId33" w:history="1">
        <w:r w:rsidRPr="00987C9E">
          <w:rPr>
            <w:rStyle w:val="Hyperlink"/>
            <w:rFonts w:ascii="Cambria" w:hAnsi="Cambria"/>
            <w:color w:val="auto"/>
          </w:rPr>
          <w:t>www.grants.gov</w:t>
        </w:r>
      </w:hyperlink>
      <w:r w:rsidRPr="00987C9E">
        <w:rPr>
          <w:rFonts w:ascii="Cambria" w:hAnsi="Cambria"/>
          <w:u w:val="single"/>
        </w:rPr>
        <w:t>.</w:t>
      </w:r>
      <w:r w:rsidRPr="00987C9E">
        <w:rPr>
          <w:rFonts w:ascii="Cambria" w:hAnsi="Cambria"/>
        </w:rPr>
        <w:t xml:space="preserve"> </w:t>
      </w:r>
    </w:p>
    <w:p w:rsidR="00CA54E0" w:rsidRPr="00987C9E" w:rsidRDefault="00CA54E0" w:rsidP="00D6358A">
      <w:pPr>
        <w:numPr>
          <w:ilvl w:val="0"/>
          <w:numId w:val="1"/>
        </w:numPr>
        <w:spacing w:line="276" w:lineRule="auto"/>
        <w:rPr>
          <w:rFonts w:ascii="Cambria" w:hAnsi="Cambria"/>
        </w:rPr>
      </w:pPr>
      <w:r w:rsidRPr="00987C9E">
        <w:rPr>
          <w:rFonts w:ascii="Cambria" w:hAnsi="Cambria"/>
        </w:rPr>
        <w:t xml:space="preserve">Each year organizations registered to apply for Federal grants through </w:t>
      </w:r>
      <w:r w:rsidRPr="00987C9E">
        <w:rPr>
          <w:rFonts w:ascii="Cambria" w:hAnsi="Cambria"/>
          <w:u w:val="single"/>
        </w:rPr>
        <w:t>http://</w:t>
      </w:r>
      <w:hyperlink r:id="rId34" w:history="1">
        <w:r w:rsidRPr="00987C9E">
          <w:rPr>
            <w:rStyle w:val="Hyperlink"/>
            <w:rFonts w:ascii="Cambria" w:hAnsi="Cambria"/>
            <w:color w:val="auto"/>
          </w:rPr>
          <w:t>www.grants.gov</w:t>
        </w:r>
      </w:hyperlink>
      <w:r w:rsidRPr="00987C9E">
        <w:rPr>
          <w:rFonts w:ascii="Cambria" w:hAnsi="Cambria"/>
        </w:rPr>
        <w:t xml:space="preserve"> will need to renew their registration with the Central Contractor Registry (CCR). You can register with the CCR online and it will take about 30 minutes (</w:t>
      </w:r>
      <w:hyperlink r:id="rId35" w:history="1">
        <w:r w:rsidRPr="00987C9E">
          <w:rPr>
            <w:rStyle w:val="Hyperlink"/>
            <w:rFonts w:ascii="Cambria" w:hAnsi="Cambria"/>
            <w:color w:val="auto"/>
          </w:rPr>
          <w:t>http://www.ccr.gov</w:t>
        </w:r>
      </w:hyperlink>
      <w:r w:rsidRPr="00987C9E">
        <w:rPr>
          <w:rFonts w:ascii="Cambria" w:hAnsi="Cambria"/>
        </w:rPr>
        <w:t xml:space="preserve">). </w:t>
      </w:r>
    </w:p>
    <w:p w:rsidR="00CA54E0" w:rsidRPr="00987C9E" w:rsidRDefault="00CA54E0" w:rsidP="00CA54E0">
      <w:pPr>
        <w:spacing w:line="276" w:lineRule="auto"/>
        <w:rPr>
          <w:rFonts w:ascii="Cambria" w:hAnsi="Cambria"/>
        </w:rPr>
      </w:pPr>
    </w:p>
    <w:p w:rsidR="00CA54E0" w:rsidRPr="00987C9E" w:rsidRDefault="00CA54E0" w:rsidP="00CA54E0">
      <w:pPr>
        <w:tabs>
          <w:tab w:val="left" w:pos="720"/>
        </w:tabs>
        <w:spacing w:line="276" w:lineRule="auto"/>
        <w:ind w:left="720" w:firstLine="480"/>
        <w:rPr>
          <w:rFonts w:ascii="Cambria" w:hAnsi="Cambria"/>
        </w:rPr>
      </w:pPr>
      <w:r w:rsidRPr="00987C9E">
        <w:rPr>
          <w:rFonts w:ascii="Cambria" w:hAnsi="Cambria"/>
        </w:rPr>
        <w:t>Contact person regarding this Funding Opportunity:</w:t>
      </w:r>
    </w:p>
    <w:p w:rsidR="00CA54E0" w:rsidRPr="00987C9E" w:rsidRDefault="00CA54E0" w:rsidP="00CA54E0">
      <w:pPr>
        <w:tabs>
          <w:tab w:val="left" w:pos="720"/>
        </w:tabs>
        <w:spacing w:line="276" w:lineRule="auto"/>
        <w:ind w:left="720"/>
        <w:rPr>
          <w:rFonts w:ascii="Cambria" w:hAnsi="Cambria"/>
        </w:rPr>
      </w:pPr>
    </w:p>
    <w:p w:rsidR="00CA54E0" w:rsidRPr="00987C9E" w:rsidRDefault="00CA54E0" w:rsidP="00CA54E0">
      <w:pPr>
        <w:tabs>
          <w:tab w:val="left" w:pos="720"/>
        </w:tabs>
        <w:spacing w:line="276" w:lineRule="auto"/>
        <w:ind w:left="720" w:firstLine="480"/>
        <w:rPr>
          <w:rFonts w:ascii="Cambria" w:hAnsi="Cambria"/>
        </w:rPr>
      </w:pPr>
      <w:r w:rsidRPr="00987C9E">
        <w:rPr>
          <w:rFonts w:ascii="Cambria" w:hAnsi="Cambria"/>
        </w:rPr>
        <w:t>U.S. Department of Health and Human Services</w:t>
      </w:r>
    </w:p>
    <w:p w:rsidR="00CA54E0" w:rsidRDefault="00CA54E0" w:rsidP="00CA54E0">
      <w:pPr>
        <w:pStyle w:val="Header"/>
        <w:tabs>
          <w:tab w:val="clear" w:pos="4320"/>
          <w:tab w:val="clear" w:pos="8640"/>
          <w:tab w:val="left" w:pos="720"/>
        </w:tabs>
        <w:spacing w:line="276" w:lineRule="auto"/>
        <w:ind w:left="720" w:firstLine="480"/>
        <w:rPr>
          <w:rFonts w:ascii="Cambria" w:hAnsi="Cambria"/>
        </w:rPr>
      </w:pPr>
      <w:r w:rsidRPr="00987C9E">
        <w:rPr>
          <w:rFonts w:ascii="Cambria" w:hAnsi="Cambria"/>
        </w:rPr>
        <w:t>Administration for Community Living</w:t>
      </w:r>
    </w:p>
    <w:p w:rsidR="002452D5" w:rsidRPr="00987C9E" w:rsidRDefault="002452D5" w:rsidP="00CA54E0">
      <w:pPr>
        <w:pStyle w:val="Header"/>
        <w:tabs>
          <w:tab w:val="clear" w:pos="4320"/>
          <w:tab w:val="clear" w:pos="8640"/>
          <w:tab w:val="left" w:pos="720"/>
        </w:tabs>
        <w:spacing w:line="276" w:lineRule="auto"/>
        <w:ind w:left="720" w:firstLine="480"/>
        <w:rPr>
          <w:rFonts w:ascii="Cambria" w:hAnsi="Cambria"/>
        </w:rPr>
      </w:pPr>
      <w:r>
        <w:rPr>
          <w:rFonts w:ascii="Cambria" w:hAnsi="Cambria"/>
        </w:rPr>
        <w:t>Eric Weakly</w:t>
      </w:r>
    </w:p>
    <w:p w:rsidR="00662684" w:rsidRPr="00987C9E" w:rsidRDefault="00662684" w:rsidP="00662684">
      <w:pPr>
        <w:tabs>
          <w:tab w:val="left" w:pos="720"/>
        </w:tabs>
        <w:spacing w:line="276" w:lineRule="auto"/>
        <w:ind w:left="720" w:firstLine="480"/>
        <w:rPr>
          <w:rFonts w:ascii="Cambria" w:hAnsi="Cambria"/>
        </w:rPr>
      </w:pPr>
      <w:r w:rsidRPr="00987C9E">
        <w:rPr>
          <w:rFonts w:ascii="Cambria" w:hAnsi="Cambria"/>
        </w:rPr>
        <w:t>Center for Disability and Aging Policy</w:t>
      </w:r>
    </w:p>
    <w:p w:rsidR="00CA54E0" w:rsidRPr="00987C9E" w:rsidRDefault="00CA54E0" w:rsidP="00CA54E0">
      <w:pPr>
        <w:tabs>
          <w:tab w:val="left" w:pos="720"/>
        </w:tabs>
        <w:spacing w:line="276" w:lineRule="auto"/>
        <w:ind w:left="720" w:firstLine="480"/>
        <w:rPr>
          <w:rFonts w:ascii="Cambria" w:hAnsi="Cambria"/>
        </w:rPr>
      </w:pPr>
      <w:r w:rsidRPr="00987C9E">
        <w:rPr>
          <w:rFonts w:ascii="Cambria" w:hAnsi="Cambria"/>
        </w:rPr>
        <w:t>Washington, D.C. 20201</w:t>
      </w:r>
    </w:p>
    <w:p w:rsidR="00CA54E0" w:rsidRPr="00987C9E" w:rsidRDefault="00CA54E0" w:rsidP="00CA54E0">
      <w:pPr>
        <w:tabs>
          <w:tab w:val="left" w:pos="720"/>
        </w:tabs>
        <w:spacing w:line="276" w:lineRule="auto"/>
        <w:ind w:left="720" w:firstLine="480"/>
        <w:rPr>
          <w:rFonts w:ascii="Cambria" w:hAnsi="Cambria"/>
        </w:rPr>
      </w:pPr>
      <w:r w:rsidRPr="00987C9E">
        <w:rPr>
          <w:rFonts w:ascii="Cambria" w:hAnsi="Cambria"/>
        </w:rPr>
        <w:t>Phone Number: (202) 357-34</w:t>
      </w:r>
      <w:r w:rsidR="00987C9E" w:rsidRPr="00987C9E">
        <w:rPr>
          <w:rFonts w:ascii="Cambria" w:hAnsi="Cambria"/>
        </w:rPr>
        <w:t>32</w:t>
      </w:r>
    </w:p>
    <w:p w:rsidR="00987C9E" w:rsidRPr="00F06164" w:rsidRDefault="00CA54E0" w:rsidP="00CA54E0">
      <w:pPr>
        <w:spacing w:line="276" w:lineRule="auto"/>
        <w:ind w:left="720" w:firstLine="480"/>
        <w:rPr>
          <w:rFonts w:ascii="Cambria" w:hAnsi="Cambria"/>
          <w:lang w:val="de-DE"/>
        </w:rPr>
      </w:pPr>
      <w:r w:rsidRPr="00F06164">
        <w:rPr>
          <w:rFonts w:ascii="Cambria" w:hAnsi="Cambria"/>
          <w:lang w:val="de-DE"/>
        </w:rPr>
        <w:t xml:space="preserve">E-mail: </w:t>
      </w:r>
      <w:r w:rsidR="00C2244B">
        <w:fldChar w:fldCharType="begin"/>
      </w:r>
      <w:r w:rsidR="00C2244B">
        <w:instrText>HYPERLINK "mailto:eric.weakly@aoa.hhs.gov"</w:instrText>
      </w:r>
      <w:r w:rsidR="00C2244B">
        <w:fldChar w:fldCharType="separate"/>
      </w:r>
      <w:r w:rsidR="00987C9E" w:rsidRPr="00F06164">
        <w:rPr>
          <w:rStyle w:val="Hyperlink"/>
          <w:rFonts w:ascii="Cambria" w:hAnsi="Cambria"/>
          <w:lang w:val="de-DE"/>
        </w:rPr>
        <w:t>eric.weakly@aoa.hhs.gov</w:t>
      </w:r>
      <w:r w:rsidR="00C2244B">
        <w:fldChar w:fldCharType="end"/>
      </w:r>
    </w:p>
    <w:p w:rsidR="00CA54E0" w:rsidRPr="00F06164" w:rsidRDefault="00CA54E0" w:rsidP="00CA54E0">
      <w:pPr>
        <w:spacing w:line="276" w:lineRule="auto"/>
        <w:ind w:left="720" w:firstLine="480"/>
        <w:rPr>
          <w:rFonts w:ascii="Cambria" w:hAnsi="Cambria"/>
          <w:lang w:val="de-DE"/>
        </w:rPr>
      </w:pPr>
    </w:p>
    <w:p w:rsidR="00CA54E0" w:rsidRPr="00987C9E" w:rsidRDefault="00CA54E0" w:rsidP="000A5542">
      <w:pPr>
        <w:pStyle w:val="Heading3"/>
      </w:pPr>
      <w:bookmarkStart w:id="16" w:name="_Toc325613181"/>
      <w:r w:rsidRPr="00987C9E">
        <w:t>Content and Form of Application Submission</w:t>
      </w:r>
      <w:bookmarkEnd w:id="16"/>
    </w:p>
    <w:p w:rsidR="00CA54E0" w:rsidRDefault="00CA54E0" w:rsidP="00987C9E">
      <w:pPr>
        <w:pStyle w:val="BodyText"/>
      </w:pPr>
    </w:p>
    <w:p w:rsidR="00CA54E0" w:rsidRPr="00987C9E" w:rsidRDefault="00CA54E0" w:rsidP="00987C9E">
      <w:pPr>
        <w:pStyle w:val="BodyText"/>
      </w:pPr>
      <w:r w:rsidRPr="00987C9E">
        <w:t>The components for each Application will include:</w:t>
      </w:r>
    </w:p>
    <w:p w:rsidR="00CA54E0" w:rsidRPr="00987C9E" w:rsidRDefault="00CA54E0" w:rsidP="00987C9E">
      <w:pPr>
        <w:pStyle w:val="BodyText"/>
      </w:pPr>
    </w:p>
    <w:p w:rsidR="00CA54E0" w:rsidRPr="00987C9E" w:rsidRDefault="00911829" w:rsidP="00987C9E">
      <w:pPr>
        <w:pStyle w:val="BodyText"/>
      </w:pPr>
      <w:r>
        <w:t>1</w:t>
      </w:r>
      <w:r w:rsidR="00CA54E0" w:rsidRPr="00987C9E">
        <w:t>.</w:t>
      </w:r>
      <w:r w:rsidR="00CA54E0" w:rsidRPr="00987C9E">
        <w:tab/>
        <w:t>Project Narrative</w:t>
      </w:r>
    </w:p>
    <w:p w:rsidR="00911829" w:rsidRDefault="00911829" w:rsidP="00987C9E">
      <w:pPr>
        <w:pStyle w:val="BodyText"/>
      </w:pPr>
      <w:r>
        <w:t>2</w:t>
      </w:r>
      <w:r w:rsidR="00CA54E0" w:rsidRPr="00987C9E">
        <w:t>.</w:t>
      </w:r>
      <w:r>
        <w:tab/>
        <w:t>Work Plan</w:t>
      </w:r>
    </w:p>
    <w:p w:rsidR="00CA54E0" w:rsidRPr="00987C9E" w:rsidRDefault="00911829" w:rsidP="00987C9E">
      <w:pPr>
        <w:pStyle w:val="BodyText"/>
      </w:pPr>
      <w:r>
        <w:t>3.</w:t>
      </w:r>
      <w:r>
        <w:tab/>
      </w:r>
      <w:r w:rsidR="00CA54E0" w:rsidRPr="00987C9E">
        <w:t>Budget Narrative</w:t>
      </w:r>
    </w:p>
    <w:p w:rsidR="00CA54E0" w:rsidRPr="00987C9E" w:rsidRDefault="00CA54E0" w:rsidP="00987C9E">
      <w:pPr>
        <w:pStyle w:val="BodyText"/>
      </w:pPr>
    </w:p>
    <w:p w:rsidR="00987C9E" w:rsidRDefault="00911829" w:rsidP="00987C9E">
      <w:pPr>
        <w:pStyle w:val="BodyText"/>
      </w:pPr>
      <w:r>
        <w:rPr>
          <w:b/>
        </w:rPr>
        <w:t>1</w:t>
      </w:r>
      <w:r w:rsidR="00987C9E">
        <w:rPr>
          <w:b/>
        </w:rPr>
        <w:t xml:space="preserve">. </w:t>
      </w:r>
      <w:r w:rsidR="00CA54E0" w:rsidRPr="00987C9E">
        <w:rPr>
          <w:b/>
        </w:rPr>
        <w:t>Project Narrative</w:t>
      </w:r>
    </w:p>
    <w:p w:rsidR="00911829" w:rsidRPr="00C34B12" w:rsidRDefault="00911829" w:rsidP="00911829">
      <w:pPr>
        <w:pStyle w:val="BodyText"/>
      </w:pPr>
      <w:r w:rsidRPr="00C34B12">
        <w:t xml:space="preserve">The Project Narrative must be double-spaced, on 8 ½” x 11” </w:t>
      </w:r>
      <w:proofErr w:type="gramStart"/>
      <w:r w:rsidRPr="00C34B12">
        <w:t>paper</w:t>
      </w:r>
      <w:proofErr w:type="gramEnd"/>
      <w:r w:rsidRPr="00C34B12">
        <w:t xml:space="preserve"> with 1” margins on both sides, and a font size of not less than 11. You can use smaller font sizes to fill in the Standard Forms and Sample Formats.  The suggested length for the Project Narrative is ten to twenty pages; twenty pages is the maximum length allowed. AoA will not accept applications with a Project Narrative that exceeds 20 pages. The Project Work Plan, Letters of Commitment, and Vitae of Key Personnel are not counted as part of the Project Narrative for purposes of the 20-page limit, but all of the other sections noted below are included in the limit.</w:t>
      </w:r>
    </w:p>
    <w:p w:rsidR="00911829" w:rsidRPr="00C34B12" w:rsidRDefault="00911829" w:rsidP="00911829">
      <w:pPr>
        <w:pStyle w:val="BodyText"/>
      </w:pPr>
    </w:p>
    <w:p w:rsidR="00911829" w:rsidRPr="00C34B12" w:rsidRDefault="00911829" w:rsidP="00911829">
      <w:pPr>
        <w:pStyle w:val="BodyText"/>
      </w:pPr>
      <w:r w:rsidRPr="00C34B12">
        <w:t>The components of the Project Narrative counted as part of the 20 page limit include:</w:t>
      </w:r>
    </w:p>
    <w:p w:rsidR="00911829" w:rsidRPr="00C34B12" w:rsidRDefault="00911829" w:rsidP="00911829">
      <w:pPr>
        <w:pStyle w:val="BodyText"/>
      </w:pPr>
    </w:p>
    <w:p w:rsidR="00911829" w:rsidRPr="00C34B12" w:rsidRDefault="00911829" w:rsidP="00911829">
      <w:pPr>
        <w:pStyle w:val="BodyText"/>
      </w:pPr>
      <w:r w:rsidRPr="00C34B12">
        <w:t>Summary/Abstract</w:t>
      </w:r>
    </w:p>
    <w:p w:rsidR="00911829" w:rsidRPr="00C34B12" w:rsidRDefault="00911829" w:rsidP="00911829">
      <w:pPr>
        <w:pStyle w:val="BodyText"/>
      </w:pPr>
      <w:r w:rsidRPr="00C34B12">
        <w:t>Problem Statement</w:t>
      </w:r>
    </w:p>
    <w:p w:rsidR="00911829" w:rsidRPr="00C34B12" w:rsidRDefault="00911829" w:rsidP="00911829">
      <w:pPr>
        <w:pStyle w:val="BodyText"/>
      </w:pPr>
      <w:r w:rsidRPr="00C34B12">
        <w:t>Goal(s) and Objective(s)</w:t>
      </w:r>
    </w:p>
    <w:p w:rsidR="00911829" w:rsidRPr="00C34B12" w:rsidRDefault="00911829" w:rsidP="00911829">
      <w:pPr>
        <w:pStyle w:val="BodyText"/>
      </w:pPr>
      <w:r w:rsidRPr="00C34B12">
        <w:t xml:space="preserve">Proposed </w:t>
      </w:r>
      <w:r w:rsidR="00C56460">
        <w:t>Project</w:t>
      </w:r>
    </w:p>
    <w:p w:rsidR="00911829" w:rsidRPr="00C34B12" w:rsidRDefault="00911829" w:rsidP="00911829">
      <w:pPr>
        <w:pStyle w:val="BodyText"/>
      </w:pPr>
      <w:r w:rsidRPr="00C34B12">
        <w:t>Special Target Populations and Organizations</w:t>
      </w:r>
    </w:p>
    <w:p w:rsidR="00911829" w:rsidRPr="00C34B12" w:rsidRDefault="00911829" w:rsidP="00911829">
      <w:pPr>
        <w:pStyle w:val="BodyText"/>
      </w:pPr>
      <w:r w:rsidRPr="00C34B12">
        <w:t>Outcomes</w:t>
      </w:r>
    </w:p>
    <w:p w:rsidR="00911829" w:rsidRPr="00C34B12" w:rsidRDefault="00911829" w:rsidP="00911829">
      <w:pPr>
        <w:pStyle w:val="BodyText"/>
      </w:pPr>
      <w:r w:rsidRPr="00C34B12">
        <w:t>Project Management</w:t>
      </w:r>
    </w:p>
    <w:p w:rsidR="00911829" w:rsidRPr="00C34B12" w:rsidRDefault="00911829" w:rsidP="00911829">
      <w:pPr>
        <w:pStyle w:val="BodyText"/>
      </w:pPr>
      <w:r w:rsidRPr="00C34B12">
        <w:t>Evaluation</w:t>
      </w:r>
    </w:p>
    <w:p w:rsidR="00911829" w:rsidRPr="00C34B12" w:rsidRDefault="00911829" w:rsidP="00911829">
      <w:pPr>
        <w:pStyle w:val="BodyText"/>
      </w:pPr>
      <w:r w:rsidRPr="00C34B12">
        <w:t>Dissemination</w:t>
      </w:r>
    </w:p>
    <w:p w:rsidR="00911829" w:rsidRPr="00C34B12" w:rsidRDefault="00911829" w:rsidP="00911829">
      <w:pPr>
        <w:pStyle w:val="BodyText"/>
      </w:pPr>
      <w:r w:rsidRPr="00C34B12">
        <w:t>Organizational Capability</w:t>
      </w:r>
    </w:p>
    <w:p w:rsidR="00911829" w:rsidRPr="00C34B12" w:rsidRDefault="00911829" w:rsidP="00911829">
      <w:pPr>
        <w:pStyle w:val="BodyText"/>
      </w:pPr>
    </w:p>
    <w:p w:rsidR="00911829" w:rsidRPr="00C34B12" w:rsidRDefault="00911829" w:rsidP="00911829">
      <w:pPr>
        <w:pStyle w:val="BodyText"/>
      </w:pPr>
      <w:r w:rsidRPr="00C34B12">
        <w:t xml:space="preserve">The Project Narrative is the most important part of the application, since it will be used as the primary basis to determine whether or not your project meets the </w:t>
      </w:r>
      <w:r w:rsidRPr="00C34B12">
        <w:lastRenderedPageBreak/>
        <w:t>minimum r</w:t>
      </w:r>
      <w:r>
        <w:t>equirements</w:t>
      </w:r>
      <w:r w:rsidRPr="00C34B12">
        <w:t xml:space="preserve">.  The Project Narrative should provide a clear and concise </w:t>
      </w:r>
      <w:r>
        <w:t>description of your project. ACL</w:t>
      </w:r>
      <w:r w:rsidRPr="00C34B12">
        <w:t xml:space="preserve"> recommends that your project narrative include the following components: </w:t>
      </w:r>
    </w:p>
    <w:p w:rsidR="00911829" w:rsidRPr="00C34B12" w:rsidRDefault="00911829" w:rsidP="00911829">
      <w:pPr>
        <w:pStyle w:val="BodyText"/>
      </w:pPr>
    </w:p>
    <w:p w:rsidR="00911829" w:rsidRPr="00C34B12" w:rsidRDefault="00911829" w:rsidP="00911829">
      <w:pPr>
        <w:pStyle w:val="BodyText"/>
      </w:pPr>
      <w:proofErr w:type="gramStart"/>
      <w:r w:rsidRPr="00C34B12">
        <w:rPr>
          <w:b/>
        </w:rPr>
        <w:t>Summary/Abstract</w:t>
      </w:r>
      <w:r w:rsidRPr="00C34B12">
        <w:t>.</w:t>
      </w:r>
      <w:proofErr w:type="gramEnd"/>
      <w:r w:rsidRPr="00C34B12">
        <w:t xml:space="preserve">  This section should include a brief - no more than 265 words maximum - description of the proposed project, including</w:t>
      </w:r>
      <w:r w:rsidR="00673945">
        <w:t xml:space="preserve"> the project </w:t>
      </w:r>
      <w:r w:rsidRPr="00C34B12">
        <w:t xml:space="preserve">goal, objectives, outcomes, and products to be developed.  Detailed instructions for completing the summary/abstract are included in Attachment F of this document. </w:t>
      </w:r>
    </w:p>
    <w:p w:rsidR="00911829" w:rsidRPr="00C34B12" w:rsidRDefault="00911829" w:rsidP="00911829">
      <w:pPr>
        <w:pStyle w:val="BodyText"/>
      </w:pPr>
    </w:p>
    <w:p w:rsidR="00911829" w:rsidRPr="00C34B12" w:rsidRDefault="00911829" w:rsidP="00911829">
      <w:pPr>
        <w:pStyle w:val="BodyText"/>
      </w:pPr>
      <w:proofErr w:type="gramStart"/>
      <w:r w:rsidRPr="00C34B12">
        <w:rPr>
          <w:b/>
        </w:rPr>
        <w:t>Problem Statement</w:t>
      </w:r>
      <w:r w:rsidRPr="00C34B12">
        <w:t>.</w:t>
      </w:r>
      <w:proofErr w:type="gramEnd"/>
      <w:r w:rsidRPr="00C34B12">
        <w:t xml:space="preserve">  This section should describe, in both quantitative and qualitative terms, the nature and scope of the particular problem or issue the proposed intervention is designed to address, including how the project wil</w:t>
      </w:r>
      <w:r>
        <w:t xml:space="preserve">l potentially affect the </w:t>
      </w:r>
      <w:r w:rsidR="00992E7D">
        <w:t xml:space="preserve">people with </w:t>
      </w:r>
      <w:r w:rsidR="005463C4">
        <w:t>disabilities</w:t>
      </w:r>
      <w:r w:rsidR="00992E7D">
        <w:t xml:space="preserve"> and </w:t>
      </w:r>
      <w:r>
        <w:t>older adult</w:t>
      </w:r>
      <w:r w:rsidR="005463C4">
        <w:t>.</w:t>
      </w:r>
      <w:r w:rsidRPr="00C34B12">
        <w:t xml:space="preserve">  </w:t>
      </w:r>
    </w:p>
    <w:p w:rsidR="00911829" w:rsidRPr="00C34B12" w:rsidRDefault="00911829" w:rsidP="00911829">
      <w:pPr>
        <w:pStyle w:val="BodyText"/>
      </w:pPr>
    </w:p>
    <w:p w:rsidR="00911829" w:rsidRPr="00C34B12" w:rsidRDefault="00911829" w:rsidP="00911829">
      <w:pPr>
        <w:pStyle w:val="BodyText"/>
        <w:rPr>
          <w:u w:val="single"/>
        </w:rPr>
      </w:pPr>
      <w:proofErr w:type="gramStart"/>
      <w:r w:rsidRPr="00C34B12">
        <w:rPr>
          <w:b/>
        </w:rPr>
        <w:t>Goal and Objectives</w:t>
      </w:r>
      <w:r w:rsidRPr="00C34B12">
        <w:t>.</w:t>
      </w:r>
      <w:proofErr w:type="gramEnd"/>
      <w:r w:rsidRPr="00C34B12">
        <w:t xml:space="preserve"> This section should consist of a description of the project’s goal and major objectives.   </w:t>
      </w:r>
    </w:p>
    <w:p w:rsidR="00911829" w:rsidRPr="00C34B12" w:rsidRDefault="00911829" w:rsidP="00911829">
      <w:pPr>
        <w:pStyle w:val="BodyText"/>
      </w:pPr>
    </w:p>
    <w:p w:rsidR="00911829" w:rsidRDefault="00911829" w:rsidP="00911829">
      <w:pPr>
        <w:pStyle w:val="BodyText"/>
      </w:pPr>
      <w:proofErr w:type="gramStart"/>
      <w:r w:rsidRPr="00C34B12">
        <w:rPr>
          <w:b/>
        </w:rPr>
        <w:t xml:space="preserve">Proposed </w:t>
      </w:r>
      <w:r w:rsidR="005463C4">
        <w:rPr>
          <w:b/>
        </w:rPr>
        <w:t>Project</w:t>
      </w:r>
      <w:r w:rsidRPr="00C34B12">
        <w:t>.</w:t>
      </w:r>
      <w:proofErr w:type="gramEnd"/>
      <w:r w:rsidRPr="00C34B12">
        <w:t xml:space="preserve">   This section should provide a clear and concise description of the </w:t>
      </w:r>
      <w:r w:rsidR="001535B9">
        <w:t>Research and Demonstration P</w:t>
      </w:r>
      <w:r w:rsidR="005463C4">
        <w:t xml:space="preserve">roject </w:t>
      </w:r>
      <w:r w:rsidRPr="00C34B12">
        <w:t xml:space="preserve">you are proposing to </w:t>
      </w:r>
      <w:r w:rsidR="005463C4">
        <w:t xml:space="preserve">implement </w:t>
      </w:r>
      <w:r w:rsidRPr="00C34B12">
        <w:t>to address the</w:t>
      </w:r>
      <w:r w:rsidR="00673945">
        <w:t xml:space="preserve"> goal ACL has established for this program.  </w:t>
      </w:r>
      <w:r w:rsidRPr="00C34B12">
        <w:t xml:space="preserve"> You should also describe the rationale for u</w:t>
      </w:r>
      <w:r>
        <w:t>sing the particular approach</w:t>
      </w:r>
      <w:r w:rsidRPr="00C34B12">
        <w:t xml:space="preserve">, including factors such as: “lessons learned” for similar projects previously tested in </w:t>
      </w:r>
      <w:r w:rsidR="005463C4">
        <w:t>the field</w:t>
      </w:r>
      <w:r w:rsidRPr="00C34B12">
        <w:t xml:space="preserve">; factors in the larger environment that have created the “right </w:t>
      </w:r>
      <w:r>
        <w:t>conditions” for the approach</w:t>
      </w:r>
      <w:r w:rsidRPr="00C34B12">
        <w:t xml:space="preserve"> (e.g., existing social, economic or political factors that you’ll be able to take advantage of</w:t>
      </w:r>
      <w:r>
        <w:t xml:space="preserve"> in support of transportation coordination</w:t>
      </w:r>
      <w:r w:rsidRPr="00C34B12">
        <w:t xml:space="preserve">, etc.).  Also note any major barriers you anticipate encountering, and how your project will be able to overcome those barriers.  </w:t>
      </w:r>
    </w:p>
    <w:p w:rsidR="00911829" w:rsidRDefault="00911829" w:rsidP="00911829">
      <w:pPr>
        <w:pStyle w:val="BodyText"/>
      </w:pPr>
    </w:p>
    <w:p w:rsidR="00911829" w:rsidRPr="00C34B12" w:rsidRDefault="00911829" w:rsidP="00911829">
      <w:pPr>
        <w:pStyle w:val="BodyText"/>
      </w:pPr>
      <w:proofErr w:type="gramStart"/>
      <w:r w:rsidRPr="00C34B12">
        <w:rPr>
          <w:b/>
        </w:rPr>
        <w:t>Special Target Populations and Organizati</w:t>
      </w:r>
      <w:r w:rsidRPr="00687CB0">
        <w:rPr>
          <w:b/>
        </w:rPr>
        <w:t>ons</w:t>
      </w:r>
      <w:r w:rsidRPr="00C34B12">
        <w:t>.</w:t>
      </w:r>
      <w:proofErr w:type="gramEnd"/>
      <w:r w:rsidRPr="00C34B12">
        <w:t xml:space="preserve">   </w:t>
      </w:r>
      <w:r w:rsidR="001535B9">
        <w:t xml:space="preserve">This section should </w:t>
      </w:r>
      <w:r w:rsidR="001535B9" w:rsidRPr="00C34B12">
        <w:t xml:space="preserve">describe the role and makeup of any strategic partnerships you plan to involve in implementing the </w:t>
      </w:r>
      <w:r w:rsidR="001535B9">
        <w:t>proposed project.  In particular, t</w:t>
      </w:r>
      <w:r w:rsidRPr="00C34B12">
        <w:t>his section should describe how you plan to</w:t>
      </w:r>
      <w:r w:rsidR="00E93C67">
        <w:t xml:space="preserve"> empower </w:t>
      </w:r>
      <w:r w:rsidR="008E2CE0">
        <w:t>individuals, including people with disabilities</w:t>
      </w:r>
      <w:r w:rsidR="00E93C67">
        <w:t xml:space="preserve"> (including people with intellectual and developmental disabilities as well as people with physical disabilities)</w:t>
      </w:r>
      <w:r w:rsidR="008E2CE0">
        <w:t xml:space="preserve"> and older adults, </w:t>
      </w:r>
      <w:r w:rsidR="005463C4">
        <w:t>and</w:t>
      </w:r>
      <w:r w:rsidR="001535B9">
        <w:t xml:space="preserve"> </w:t>
      </w:r>
      <w:r w:rsidR="005463C4">
        <w:t xml:space="preserve">key </w:t>
      </w:r>
      <w:r w:rsidR="008E2CE0">
        <w:t xml:space="preserve">national </w:t>
      </w:r>
      <w:r w:rsidR="005463C4">
        <w:t xml:space="preserve">stakeholder </w:t>
      </w:r>
      <w:r w:rsidRPr="00C34B12">
        <w:t xml:space="preserve">organizations in a meaningful way in the planning and implementation of </w:t>
      </w:r>
      <w:r w:rsidR="008E2CE0">
        <w:t xml:space="preserve">all aspects of </w:t>
      </w:r>
      <w:r w:rsidR="005463C4">
        <w:t xml:space="preserve">your </w:t>
      </w:r>
      <w:r w:rsidRPr="00C34B12">
        <w:t>proposal project</w:t>
      </w:r>
      <w:r w:rsidR="008E2CE0">
        <w:t>, including the small grants program.</w:t>
      </w:r>
    </w:p>
    <w:p w:rsidR="00911829" w:rsidRPr="00C34B12" w:rsidRDefault="00911829" w:rsidP="00911829">
      <w:pPr>
        <w:pStyle w:val="BodyText"/>
      </w:pPr>
    </w:p>
    <w:p w:rsidR="00911829" w:rsidRPr="00C34B12" w:rsidRDefault="00911829" w:rsidP="00911829">
      <w:pPr>
        <w:pStyle w:val="BodyText"/>
      </w:pPr>
      <w:proofErr w:type="gramStart"/>
      <w:r w:rsidRPr="00C34B12">
        <w:rPr>
          <w:b/>
        </w:rPr>
        <w:t>Outcomes</w:t>
      </w:r>
      <w:r w:rsidRPr="00C34B12">
        <w:t>.</w:t>
      </w:r>
      <w:proofErr w:type="gramEnd"/>
      <w:r w:rsidRPr="00C34B12">
        <w:t xml:space="preserve">  This section of the project narrative must clearly identify the measurable outcome(s) that will result from th</w:t>
      </w:r>
      <w:r>
        <w:t xml:space="preserve">e </w:t>
      </w:r>
      <w:r w:rsidR="001535B9">
        <w:t xml:space="preserve">proposed </w:t>
      </w:r>
      <w:r>
        <w:t>project.  (NOTE: ACL</w:t>
      </w:r>
      <w:r w:rsidRPr="00C34B12">
        <w:t xml:space="preserve"> will not fund any project that does not include measurable outcomes).  This section should also describe how the project’s findings </w:t>
      </w:r>
      <w:r w:rsidR="001535B9">
        <w:t xml:space="preserve">could </w:t>
      </w:r>
      <w:r w:rsidRPr="00C34B12">
        <w:t xml:space="preserve">benefit the field at large, (e.g., how the findings could help other organizations </w:t>
      </w:r>
      <w:r w:rsidR="001535B9">
        <w:t xml:space="preserve">and </w:t>
      </w:r>
      <w:r w:rsidR="008E2CE0">
        <w:t>people with disabilities and older adults</w:t>
      </w:r>
      <w:r w:rsidR="001535B9">
        <w:t xml:space="preserve"> </w:t>
      </w:r>
      <w:r w:rsidR="00E93C67">
        <w:t xml:space="preserve">and the organizations that serve them </w:t>
      </w:r>
      <w:r w:rsidRPr="00C34B12">
        <w:t xml:space="preserve">throughout the nation to address the same or </w:t>
      </w:r>
      <w:r w:rsidRPr="00C34B12">
        <w:lastRenderedPageBreak/>
        <w:t>similar problems.)   List measurable outcomes in the attached work plan grid (Attachment E) under “Measurable Outcomes” in addition to any discussion included in the narrative along with a description of how the project might benefit the field at large.</w:t>
      </w:r>
    </w:p>
    <w:p w:rsidR="00911829" w:rsidRPr="00C34B12" w:rsidRDefault="00911829" w:rsidP="00911829">
      <w:pPr>
        <w:pStyle w:val="BodyText"/>
      </w:pPr>
    </w:p>
    <w:p w:rsidR="00911829" w:rsidRPr="00C34B12" w:rsidRDefault="00911829" w:rsidP="00911829">
      <w:pPr>
        <w:pStyle w:val="BodyText"/>
      </w:pPr>
      <w:r w:rsidRPr="00C34B12">
        <w:t xml:space="preserve">A “measurable outcome” is an observable end-result that describes how a particular </w:t>
      </w:r>
      <w:r w:rsidR="001535B9">
        <w:t xml:space="preserve">project </w:t>
      </w:r>
      <w:r w:rsidRPr="00C34B12">
        <w:t>benefits consumers.  It can describe a change in the degree to which consumers exercise choice over the types of services they receive, or whether they are satisfied with the way a service is delivered</w:t>
      </w:r>
      <w:r>
        <w:t xml:space="preserve">.  Additional examples include:  </w:t>
      </w:r>
      <w:r w:rsidRPr="00C34B12">
        <w:t>a change in the responsiveness or cost-effectiveness of a service delivery system</w:t>
      </w:r>
      <w:r>
        <w:t>; a new model of transportation coordination</w:t>
      </w:r>
      <w:r w:rsidRPr="00C34B12">
        <w:t xml:space="preserve"> that can be replicated in the </w:t>
      </w:r>
      <w:r>
        <w:t xml:space="preserve">field of </w:t>
      </w:r>
      <w:r w:rsidRPr="00C34B12">
        <w:t xml:space="preserve">aging </w:t>
      </w:r>
      <w:r>
        <w:t xml:space="preserve">and disability; </w:t>
      </w:r>
      <w:r w:rsidRPr="00C34B12">
        <w:t>new knowledge that can contribute to the field of aging</w:t>
      </w:r>
      <w:r>
        <w:t xml:space="preserve"> and disability</w:t>
      </w:r>
      <w:r w:rsidRPr="00C34B12">
        <w:t xml:space="preserve">; a measurable increase in persons </w:t>
      </w:r>
      <w:r w:rsidR="00E93C67">
        <w:t xml:space="preserve">with disabilities and older adults </w:t>
      </w:r>
      <w:r w:rsidRPr="00C34B12">
        <w:t xml:space="preserve">receiving </w:t>
      </w:r>
      <w:r w:rsidR="001535B9">
        <w:t xml:space="preserve">transportation </w:t>
      </w:r>
      <w:r w:rsidRPr="00C34B12">
        <w:t>services</w:t>
      </w:r>
      <w:r>
        <w:t xml:space="preserve">; a measurable change in the perceived quality of the services;  a measurable change in the reported social </w:t>
      </w:r>
      <w:proofErr w:type="spellStart"/>
      <w:r>
        <w:t>connectiveness</w:t>
      </w:r>
      <w:proofErr w:type="spellEnd"/>
      <w:r>
        <w:t xml:space="preserve"> or ability to keep medical appointments</w:t>
      </w:r>
      <w:r w:rsidR="001535B9">
        <w:t>, etc</w:t>
      </w:r>
      <w:r>
        <w:t>.</w:t>
      </w:r>
      <w:r w:rsidRPr="00C34B12">
        <w:t xml:space="preserve">  </w:t>
      </w:r>
    </w:p>
    <w:p w:rsidR="00911829" w:rsidRPr="00C34B12" w:rsidRDefault="00911829" w:rsidP="00911829">
      <w:pPr>
        <w:pStyle w:val="BodyText"/>
      </w:pPr>
    </w:p>
    <w:p w:rsidR="00911829" w:rsidRPr="00C34B12" w:rsidRDefault="00911829" w:rsidP="00911829">
      <w:pPr>
        <w:pStyle w:val="BodyText"/>
      </w:pPr>
      <w:proofErr w:type="gramStart"/>
      <w:r w:rsidRPr="00C34B12">
        <w:rPr>
          <w:b/>
        </w:rPr>
        <w:t>Project Management</w:t>
      </w:r>
      <w:r w:rsidRPr="00C34B12">
        <w:t>.</w:t>
      </w:r>
      <w:proofErr w:type="gramEnd"/>
      <w:r w:rsidRPr="00C34B12">
        <w:t xml:space="preserve">  This section should include a clear delineation of the roles and responsibilities of project staff, consultants and partner organizations, </w:t>
      </w:r>
      <w:r w:rsidR="00BE1D58">
        <w:t xml:space="preserve">including partner organizations that the applicant plans to contract with to carry out some of the activities required under this Research and Demonstration Program, and </w:t>
      </w:r>
      <w:r w:rsidRPr="00C34B12">
        <w:t xml:space="preserve">how they will contribute to achieving the project’s </w:t>
      </w:r>
      <w:r w:rsidR="00BE1D58">
        <w:t xml:space="preserve">goals, </w:t>
      </w:r>
      <w:r w:rsidRPr="00C34B12">
        <w:t xml:space="preserve">objectives and outcomes.  </w:t>
      </w:r>
      <w:r w:rsidR="00BE1D58">
        <w:t xml:space="preserve">This section should </w:t>
      </w:r>
      <w:r w:rsidRPr="00C34B12">
        <w:t>specify who w</w:t>
      </w:r>
      <w:r w:rsidR="00BE1D58">
        <w:t xml:space="preserve">ill </w:t>
      </w:r>
      <w:r w:rsidRPr="00C34B12">
        <w:t>have day-to-day responsibility for key tasks such as: leadership of project; monitoring the project’s on-going progress, preparation of reports; communicat</w:t>
      </w:r>
      <w:r>
        <w:t>ions with other partners and ACL</w:t>
      </w:r>
      <w:r w:rsidRPr="00C34B12">
        <w:t xml:space="preserve">.  It should also describe the approach that will be used to monitor and track progress on the project’s tasks and objectives.  </w:t>
      </w:r>
    </w:p>
    <w:p w:rsidR="00911829" w:rsidRPr="00C34B12" w:rsidRDefault="00911829" w:rsidP="00911829">
      <w:pPr>
        <w:pStyle w:val="BodyText"/>
      </w:pPr>
    </w:p>
    <w:p w:rsidR="00911829" w:rsidRDefault="00911829" w:rsidP="00911829">
      <w:pPr>
        <w:pStyle w:val="BodyText"/>
      </w:pPr>
      <w:proofErr w:type="gramStart"/>
      <w:r w:rsidRPr="00C34B12">
        <w:rPr>
          <w:b/>
        </w:rPr>
        <w:t>Evaluation</w:t>
      </w:r>
      <w:r w:rsidR="00E454C3">
        <w:rPr>
          <w:b/>
        </w:rPr>
        <w:t xml:space="preserve"> and Continual Improvement Process</w:t>
      </w:r>
      <w:r w:rsidRPr="00C34B12">
        <w:t>.</w:t>
      </w:r>
      <w:proofErr w:type="gramEnd"/>
      <w:r w:rsidRPr="00C34B12">
        <w:t xml:space="preserve">  This section should describe the method(s), techniques and tools that will be used to</w:t>
      </w:r>
      <w:r w:rsidRPr="00FD4DB4">
        <w:t xml:space="preserve"> </w:t>
      </w:r>
      <w:r w:rsidR="00E454C3">
        <w:t xml:space="preserve">track and </w:t>
      </w:r>
      <w:r w:rsidRPr="00455D41">
        <w:t xml:space="preserve">assess </w:t>
      </w:r>
      <w:r w:rsidR="00E454C3">
        <w:t>the project’s progress and success in achieving its goal(s) and objectives, and be used to inform and improve the on-going management of the proposed Resea</w:t>
      </w:r>
      <w:r w:rsidR="004938EB">
        <w:t>r</w:t>
      </w:r>
      <w:r w:rsidR="00E454C3">
        <w:t>ch and Demonstration Program</w:t>
      </w:r>
      <w:r w:rsidR="001535B9">
        <w:t xml:space="preserve">.  </w:t>
      </w:r>
      <w:r w:rsidR="008E2CE0">
        <w:t xml:space="preserve">This section should also describe in general terms the approach that will be used to design an evaluation program by the end of the first for the small demonstration grant program that will commence in the second year, based on availability of funds. </w:t>
      </w:r>
    </w:p>
    <w:p w:rsidR="008E2CE0" w:rsidRPr="00C34B12" w:rsidRDefault="008E2CE0" w:rsidP="00911829">
      <w:pPr>
        <w:pStyle w:val="BodyText"/>
      </w:pPr>
    </w:p>
    <w:p w:rsidR="00911829" w:rsidRDefault="00911829" w:rsidP="00911829">
      <w:pPr>
        <w:pStyle w:val="BodyText"/>
      </w:pPr>
      <w:proofErr w:type="gramStart"/>
      <w:r w:rsidRPr="00C34B12">
        <w:rPr>
          <w:b/>
        </w:rPr>
        <w:t>Dissemination</w:t>
      </w:r>
      <w:r w:rsidRPr="00C34B12">
        <w:t>.</w:t>
      </w:r>
      <w:proofErr w:type="gramEnd"/>
      <w:r w:rsidRPr="00C34B12">
        <w:t xml:space="preserve">   This section should describe </w:t>
      </w:r>
      <w:r w:rsidR="008E2CE0">
        <w:t xml:space="preserve">in general terms </w:t>
      </w:r>
      <w:r w:rsidRPr="00C34B12">
        <w:t xml:space="preserve">the method that will be used to disseminate the project’s results and findings in a timely manner and in easily understandable formats, to parties who might be interested in using the results of the project to inform practice, service delivery, program development, and/or policy-making, including and especially those parties who would be interested in </w:t>
      </w:r>
      <w:r w:rsidR="00BE1D58">
        <w:lastRenderedPageBreak/>
        <w:t xml:space="preserve">benefiting from the findings of the Environmental Scan and in </w:t>
      </w:r>
      <w:r w:rsidRPr="00C34B12">
        <w:t xml:space="preserve">replicating the </w:t>
      </w:r>
      <w:r w:rsidR="00BE1D58">
        <w:t xml:space="preserve">models and approaches that are found to be successful under the small grants component of this Research and Demonstration Program. </w:t>
      </w:r>
      <w:r w:rsidRPr="00C34B12">
        <w:t xml:space="preserve"> </w:t>
      </w:r>
    </w:p>
    <w:p w:rsidR="002810A1" w:rsidRPr="00C34B12" w:rsidRDefault="002810A1" w:rsidP="00911829">
      <w:pPr>
        <w:pStyle w:val="BodyText"/>
      </w:pPr>
    </w:p>
    <w:p w:rsidR="00911829" w:rsidRDefault="00911829" w:rsidP="00911829">
      <w:pPr>
        <w:pStyle w:val="BodyText"/>
      </w:pPr>
      <w:bookmarkStart w:id="17" w:name="_Toc248903643"/>
      <w:proofErr w:type="gramStart"/>
      <w:r w:rsidRPr="00C34B12">
        <w:rPr>
          <w:b/>
        </w:rPr>
        <w:t>Organizational Capability Statement</w:t>
      </w:r>
      <w:r w:rsidRPr="00C34B12">
        <w:t>.</w:t>
      </w:r>
      <w:proofErr w:type="gramEnd"/>
      <w:r w:rsidRPr="00C34B12">
        <w:t xml:space="preserve">  Each application should include an organizational capability statement and vitae for key project personnel.  The organizational capability statement should describe how the applicant agency (or the particular division of a larger agency which will have responsibility for this project) is organized, the nature and scope of its work and/or the capabilities it possesses. </w:t>
      </w:r>
      <w:bookmarkEnd w:id="17"/>
    </w:p>
    <w:p w:rsidR="008E2CE0" w:rsidRPr="00C34B12" w:rsidRDefault="008E2CE0" w:rsidP="00911829">
      <w:pPr>
        <w:pStyle w:val="BodyText"/>
      </w:pPr>
    </w:p>
    <w:p w:rsidR="00911829" w:rsidRPr="00C34B12" w:rsidRDefault="00911829" w:rsidP="00911829">
      <w:pPr>
        <w:pStyle w:val="BodyText"/>
      </w:pPr>
      <w:bookmarkStart w:id="18" w:name="_Toc248903644"/>
      <w:r w:rsidRPr="00C34B12">
        <w:t>This description should cover capabilities of the applicant agency not included in the program narrative, such as any current or previous relevant experience and/or the record of the project team in preparing cogent and useful reports, publications, and other products. If appropriate, include an organization chart showing the relationship of the project to the current organization. Please attach short vitae for key project staff only.   Neither vitas nor an organizational chart will count towards the narrative page limit.  Also include information about any contractual organization(s) that will have a significant role(s) in implementing project and achieving project goals.</w:t>
      </w:r>
      <w:bookmarkEnd w:id="18"/>
      <w:r w:rsidRPr="00C34B12">
        <w:t xml:space="preserve">  </w:t>
      </w:r>
    </w:p>
    <w:p w:rsidR="00911829" w:rsidRDefault="00911829" w:rsidP="00911829">
      <w:pPr>
        <w:pStyle w:val="BodyText"/>
        <w:spacing w:line="240" w:lineRule="auto"/>
      </w:pPr>
    </w:p>
    <w:p w:rsidR="00911829" w:rsidRDefault="00911829" w:rsidP="00911829">
      <w:pPr>
        <w:pStyle w:val="BodyText"/>
        <w:spacing w:line="240" w:lineRule="auto"/>
        <w:rPr>
          <w:b/>
        </w:rPr>
      </w:pPr>
      <w:r>
        <w:rPr>
          <w:b/>
        </w:rPr>
        <w:t>2. Work Plan</w:t>
      </w:r>
    </w:p>
    <w:p w:rsidR="00911829" w:rsidRDefault="00911829" w:rsidP="00911829">
      <w:pPr>
        <w:pStyle w:val="BodyText"/>
        <w:spacing w:line="240" w:lineRule="auto"/>
      </w:pPr>
    </w:p>
    <w:p w:rsidR="00911829" w:rsidRPr="00C34B12" w:rsidRDefault="00911829" w:rsidP="00911829">
      <w:pPr>
        <w:pStyle w:val="BodyText"/>
        <w:spacing w:line="240" w:lineRule="auto"/>
      </w:pPr>
      <w:r w:rsidRPr="00C6104D">
        <w:t xml:space="preserve">The Project Work Plan should reflect and be consistent with the Project Narrative and Budget and should cover all </w:t>
      </w:r>
      <w:r w:rsidR="005621AD">
        <w:t xml:space="preserve">five </w:t>
      </w:r>
      <w:r w:rsidRPr="00C6104D">
        <w:t>(</w:t>
      </w:r>
      <w:r w:rsidR="005621AD">
        <w:t>5</w:t>
      </w:r>
      <w:r w:rsidRPr="00C6104D">
        <w:t>) years of the project period.  It should include a statement of the project’s overall goal, anticipated outcome(s), key objectives, and the major tasks / action steps that will be pursued to achieve the goal and outcome(s).  For each major task / action step, the work plan should identify timeframes involved (including start- and end-dates), and the lead person responsible for completing the task.  Please use the Sample Work Plan format included in Attachment E</w:t>
      </w:r>
      <w:r w:rsidRPr="00C34B12">
        <w:t xml:space="preserve">.  </w:t>
      </w:r>
    </w:p>
    <w:p w:rsidR="00911829" w:rsidRPr="00911829" w:rsidRDefault="00911829" w:rsidP="00911829">
      <w:pPr>
        <w:pStyle w:val="BodyText"/>
        <w:spacing w:line="240" w:lineRule="auto"/>
      </w:pPr>
    </w:p>
    <w:p w:rsidR="00911829" w:rsidRDefault="00911829" w:rsidP="00987C9E">
      <w:pPr>
        <w:pStyle w:val="BodyText"/>
        <w:rPr>
          <w:b/>
        </w:rPr>
      </w:pPr>
      <w:r>
        <w:rPr>
          <w:b/>
        </w:rPr>
        <w:t>3</w:t>
      </w:r>
      <w:r w:rsidR="00CA54E0" w:rsidRPr="00987C9E">
        <w:rPr>
          <w:b/>
        </w:rPr>
        <w:t>. Budget Narrative/Justification</w:t>
      </w:r>
    </w:p>
    <w:p w:rsidR="00911829" w:rsidRDefault="00911829" w:rsidP="00911829">
      <w:pPr>
        <w:pStyle w:val="BodyText"/>
      </w:pPr>
    </w:p>
    <w:p w:rsidR="00911829" w:rsidRDefault="00911829" w:rsidP="00911829">
      <w:pPr>
        <w:pStyle w:val="BodyText"/>
      </w:pPr>
      <w:r w:rsidRPr="00C34B12">
        <w:t>The Budget Narrative/Justification should be provided using the format included as Attachment C of this Program Announcement. Applicants are encouraged to pay particular attention to Attachment C, which provides an example of the level of detail sought. A combined multi-year Budget Narrative/Justification, as well as a detailed Budget Narrative/Justification for each year of pot</w:t>
      </w:r>
      <w:r>
        <w:t>ential grant funding is required.</w:t>
      </w:r>
      <w:r w:rsidR="008E2CE0">
        <w:t xml:space="preserve">  The budget Narrative/Justification should </w:t>
      </w:r>
      <w:r w:rsidR="00092C70">
        <w:t xml:space="preserve">describe the funding levels and number of awards the applicant proposes to make under the Small Grants Program portion of this project.  It should include proposed funding levels and number of awards for both the planning and demonstration grants, and the rationale for the proposed approach. </w:t>
      </w:r>
    </w:p>
    <w:p w:rsidR="00911829" w:rsidRPr="00C34B12" w:rsidRDefault="00911829" w:rsidP="00911829">
      <w:pPr>
        <w:pStyle w:val="BodyText"/>
      </w:pPr>
    </w:p>
    <w:p w:rsidR="00CA54E0" w:rsidRPr="00987C9E" w:rsidRDefault="00CA54E0" w:rsidP="000A5542">
      <w:pPr>
        <w:pStyle w:val="Heading3"/>
      </w:pPr>
      <w:bookmarkStart w:id="19" w:name="_Toc325613182"/>
      <w:r w:rsidRPr="00987C9E">
        <w:t>Submission Dates and Times</w:t>
      </w:r>
      <w:bookmarkEnd w:id="19"/>
    </w:p>
    <w:p w:rsidR="00CA54E0" w:rsidRPr="00987C9E" w:rsidRDefault="00CA54E0" w:rsidP="00987C9E">
      <w:pPr>
        <w:pStyle w:val="BodyText"/>
      </w:pPr>
    </w:p>
    <w:p w:rsidR="00CA54E0" w:rsidRPr="0091518C" w:rsidRDefault="00CA54E0" w:rsidP="00987C9E">
      <w:pPr>
        <w:pStyle w:val="BodyText"/>
      </w:pPr>
      <w:r w:rsidRPr="002810A1">
        <w:lastRenderedPageBreak/>
        <w:t xml:space="preserve">The deadline for the submission of applications under this funding opportunity is </w:t>
      </w:r>
      <w:r w:rsidR="007F4E12">
        <w:t>August 14</w:t>
      </w:r>
      <w:r w:rsidR="00C74748">
        <w:t>, 2012</w:t>
      </w:r>
      <w:r w:rsidRPr="002810A1">
        <w:t xml:space="preserve">.  Applications must be submitted electronically by 11:59 p.m. Eastern Time, </w:t>
      </w:r>
      <w:r w:rsidR="007F4E12">
        <w:t>August 14</w:t>
      </w:r>
      <w:r w:rsidR="00C74748">
        <w:t>, 2012</w:t>
      </w:r>
      <w:r w:rsidRPr="002810A1">
        <w:t>.</w:t>
      </w:r>
    </w:p>
    <w:p w:rsidR="00CA54E0" w:rsidRPr="0091518C" w:rsidRDefault="00CA54E0" w:rsidP="00987C9E">
      <w:pPr>
        <w:pStyle w:val="BodyText"/>
      </w:pPr>
    </w:p>
    <w:p w:rsidR="00CA54E0" w:rsidRPr="0091518C" w:rsidRDefault="00CA54E0" w:rsidP="00987C9E">
      <w:pPr>
        <w:pStyle w:val="BodyText"/>
      </w:pPr>
      <w:r w:rsidRPr="0091518C">
        <w:t xml:space="preserve">Applications that fail to meet the application due date will not be reviewed and will receive no further consideration. You are strongly encouraged to submit your application a minimum of 3-5 days prior to the application closing date.  Do not wait until the last day in the event you encounter technical difficulties, either on your end or, with </w:t>
      </w:r>
      <w:hyperlink r:id="rId36" w:history="1">
        <w:r w:rsidR="00987C9E" w:rsidRPr="0091518C">
          <w:rPr>
            <w:rStyle w:val="Hyperlink"/>
            <w:bCs/>
            <w:i/>
            <w:iCs/>
          </w:rPr>
          <w:t>http://www.grants.gov</w:t>
        </w:r>
      </w:hyperlink>
      <w:r w:rsidRPr="0091518C">
        <w:t>.  Grants.gov can take up to 48 hours to notify you of a successful submission.</w:t>
      </w:r>
    </w:p>
    <w:p w:rsidR="00CA54E0" w:rsidRPr="0091518C" w:rsidRDefault="00CA54E0" w:rsidP="00987C9E">
      <w:pPr>
        <w:pStyle w:val="BodyText"/>
      </w:pPr>
    </w:p>
    <w:p w:rsidR="00CA54E0" w:rsidRPr="0091518C" w:rsidRDefault="00CA54E0" w:rsidP="00987C9E">
      <w:pPr>
        <w:pStyle w:val="BodyText"/>
      </w:pPr>
      <w:r w:rsidRPr="0091518C">
        <w:t xml:space="preserve">Unsuccessful submissions will require authenticated verification from </w:t>
      </w:r>
      <w:hyperlink r:id="rId37" w:tooltip="http://www.grants.gov/" w:history="1">
        <w:r w:rsidRPr="0091518C">
          <w:rPr>
            <w:rStyle w:val="Hyperlink"/>
            <w:b/>
            <w:bCs/>
            <w:i/>
            <w:iCs/>
            <w:color w:val="auto"/>
          </w:rPr>
          <w:t>http://www.grants.gov</w:t>
        </w:r>
      </w:hyperlink>
      <w:r w:rsidRPr="0091518C">
        <w:t xml:space="preserve"> indicating system problems existed at the time of your submission.  For example, you will be required to provide an </w:t>
      </w:r>
      <w:hyperlink r:id="rId38" w:tooltip="http://www.grants.gov/" w:history="1">
        <w:r w:rsidRPr="0091518C">
          <w:rPr>
            <w:rStyle w:val="Hyperlink"/>
            <w:b/>
            <w:bCs/>
            <w:i/>
            <w:iCs/>
            <w:color w:val="auto"/>
          </w:rPr>
          <w:t>http://www.grants.gov</w:t>
        </w:r>
      </w:hyperlink>
      <w:r w:rsidRPr="0091518C">
        <w:t xml:space="preserve"> submission error notification and/or tracking number in order to substantiate missing the cut off date.</w:t>
      </w:r>
    </w:p>
    <w:p w:rsidR="00CA54E0" w:rsidRPr="0091518C" w:rsidRDefault="00CA54E0" w:rsidP="00987C9E">
      <w:pPr>
        <w:pStyle w:val="BodyText"/>
      </w:pPr>
    </w:p>
    <w:p w:rsidR="00CA54E0" w:rsidRPr="0091518C" w:rsidRDefault="00CA54E0" w:rsidP="00987C9E">
      <w:pPr>
        <w:pStyle w:val="BodyText"/>
      </w:pPr>
      <w:r w:rsidRPr="0091518C">
        <w:t>Grants.gov (</w:t>
      </w:r>
      <w:r w:rsidRPr="0091518C">
        <w:rPr>
          <w:u w:val="single"/>
        </w:rPr>
        <w:t>http://</w:t>
      </w:r>
      <w:hyperlink r:id="rId39" w:history="1">
        <w:r w:rsidRPr="0091518C">
          <w:rPr>
            <w:rStyle w:val="Hyperlink"/>
            <w:i/>
            <w:iCs/>
            <w:color w:val="auto"/>
          </w:rPr>
          <w:t>www.grants.gov</w:t>
        </w:r>
      </w:hyperlink>
      <w:r w:rsidRPr="0091518C">
        <w:t xml:space="preserve">) will automatically send applicants a tracking number and date of receipt verification electronically once the application has been successfully received and validated in </w:t>
      </w:r>
      <w:r w:rsidRPr="0091518C">
        <w:rPr>
          <w:u w:val="single"/>
        </w:rPr>
        <w:t>http://</w:t>
      </w:r>
      <w:hyperlink r:id="rId40" w:history="1">
        <w:r w:rsidRPr="0091518C">
          <w:rPr>
            <w:rStyle w:val="Hyperlink"/>
            <w:i/>
            <w:iCs/>
            <w:color w:val="auto"/>
          </w:rPr>
          <w:t>www.grants.gov</w:t>
        </w:r>
      </w:hyperlink>
      <w:r w:rsidRPr="0091518C">
        <w:t xml:space="preserve">.  After the Administration for Community Living retrieves your application form from </w:t>
      </w:r>
      <w:r w:rsidRPr="0091518C">
        <w:rPr>
          <w:u w:val="single"/>
        </w:rPr>
        <w:t>http://</w:t>
      </w:r>
      <w:hyperlink r:id="rId41" w:history="1">
        <w:r w:rsidRPr="0091518C">
          <w:rPr>
            <w:rStyle w:val="Hyperlink"/>
            <w:i/>
            <w:iCs/>
            <w:color w:val="auto"/>
          </w:rPr>
          <w:t>www.grants.gov</w:t>
        </w:r>
      </w:hyperlink>
      <w:r w:rsidRPr="0091518C">
        <w:t xml:space="preserve">, a return receipt will be emailed to the applicant contact.  This will be in addition to the validation number provided by </w:t>
      </w:r>
      <w:r w:rsidRPr="0091518C">
        <w:rPr>
          <w:u w:val="single"/>
        </w:rPr>
        <w:t>http://</w:t>
      </w:r>
      <w:hyperlink r:id="rId42" w:history="1">
        <w:r w:rsidRPr="0091518C">
          <w:rPr>
            <w:rStyle w:val="Hyperlink"/>
            <w:i/>
            <w:iCs/>
            <w:color w:val="auto"/>
          </w:rPr>
          <w:t>www.grants.gov</w:t>
        </w:r>
      </w:hyperlink>
      <w:r w:rsidRPr="0091518C">
        <w:rPr>
          <w:u w:val="single"/>
        </w:rPr>
        <w:t>.</w:t>
      </w:r>
    </w:p>
    <w:p w:rsidR="00CA54E0" w:rsidRPr="0091518C" w:rsidRDefault="00CA54E0" w:rsidP="00987C9E">
      <w:pPr>
        <w:pStyle w:val="BodyText"/>
      </w:pPr>
    </w:p>
    <w:p w:rsidR="00CA54E0" w:rsidRPr="0091518C" w:rsidRDefault="00CA54E0" w:rsidP="000A5542">
      <w:pPr>
        <w:pStyle w:val="Heading3"/>
      </w:pPr>
      <w:bookmarkStart w:id="20" w:name="_Toc325613183"/>
      <w:r w:rsidRPr="0091518C">
        <w:t>Intergovernmental Review</w:t>
      </w:r>
      <w:bookmarkEnd w:id="20"/>
    </w:p>
    <w:p w:rsidR="00CA54E0" w:rsidRPr="0091518C" w:rsidRDefault="00CA54E0" w:rsidP="00987C9E">
      <w:pPr>
        <w:pStyle w:val="BodyText"/>
      </w:pPr>
    </w:p>
    <w:p w:rsidR="00CA54E0" w:rsidRPr="0091518C" w:rsidRDefault="00CA54E0" w:rsidP="00987C9E">
      <w:pPr>
        <w:pStyle w:val="BodyText"/>
      </w:pPr>
      <w:r w:rsidRPr="0091518C">
        <w:t>This funding opportunity is not subject to the requirements of Executive Order 12372, “Intergovernmental Review of Federal Programs.”</w:t>
      </w:r>
    </w:p>
    <w:p w:rsidR="00CA54E0" w:rsidRPr="0091518C" w:rsidRDefault="00CA54E0" w:rsidP="00987C9E">
      <w:pPr>
        <w:pStyle w:val="BodyText"/>
      </w:pPr>
    </w:p>
    <w:p w:rsidR="00CA54E0" w:rsidRPr="0091518C" w:rsidRDefault="00CA54E0" w:rsidP="000A5542">
      <w:pPr>
        <w:pStyle w:val="Heading3"/>
      </w:pPr>
      <w:bookmarkStart w:id="21" w:name="_Toc325613184"/>
      <w:r w:rsidRPr="0091518C">
        <w:t>Funding Restrictions</w:t>
      </w:r>
      <w:bookmarkEnd w:id="21"/>
    </w:p>
    <w:p w:rsidR="00CA54E0" w:rsidRPr="0091518C" w:rsidRDefault="00CA54E0" w:rsidP="00987C9E">
      <w:pPr>
        <w:pStyle w:val="BodyText"/>
      </w:pPr>
    </w:p>
    <w:p w:rsidR="00CA54E0" w:rsidRPr="0091518C" w:rsidRDefault="00CA54E0" w:rsidP="00987C9E">
      <w:pPr>
        <w:pStyle w:val="BodyText"/>
      </w:pPr>
      <w:r w:rsidRPr="0091518C">
        <w:t xml:space="preserve">The following activities are not fundable: </w:t>
      </w:r>
    </w:p>
    <w:p w:rsidR="00911829" w:rsidRPr="0091518C" w:rsidRDefault="00CA54E0" w:rsidP="008C3E2C">
      <w:pPr>
        <w:pStyle w:val="BodyText"/>
        <w:numPr>
          <w:ilvl w:val="0"/>
          <w:numId w:val="31"/>
        </w:numPr>
      </w:pPr>
      <w:r w:rsidRPr="0091518C">
        <w:t>Construction and/or major rehabilitation of buildings</w:t>
      </w:r>
      <w:r w:rsidR="00911829" w:rsidRPr="0091518C">
        <w:t>;</w:t>
      </w:r>
    </w:p>
    <w:p w:rsidR="00911829" w:rsidRPr="0091518C" w:rsidRDefault="00CA54E0" w:rsidP="008C3E2C">
      <w:pPr>
        <w:pStyle w:val="BodyText"/>
        <w:numPr>
          <w:ilvl w:val="0"/>
          <w:numId w:val="31"/>
        </w:numPr>
      </w:pPr>
      <w:r w:rsidRPr="0091518C">
        <w:t>Basic research (e.g. scientific or medical experiments); and</w:t>
      </w:r>
      <w:r w:rsidR="00911829" w:rsidRPr="0091518C">
        <w:t>,</w:t>
      </w:r>
    </w:p>
    <w:p w:rsidR="00CA54E0" w:rsidRPr="0091518C" w:rsidRDefault="00CA54E0" w:rsidP="008C3E2C">
      <w:pPr>
        <w:pStyle w:val="BodyText"/>
        <w:numPr>
          <w:ilvl w:val="0"/>
          <w:numId w:val="31"/>
        </w:numPr>
      </w:pPr>
      <w:r w:rsidRPr="0091518C">
        <w:t>Continuation of existing projects without expansion or new and innovative approaches.</w:t>
      </w:r>
    </w:p>
    <w:p w:rsidR="00CA54E0" w:rsidRPr="0091518C" w:rsidRDefault="00CA54E0" w:rsidP="00987C9E">
      <w:pPr>
        <w:pStyle w:val="BodyText"/>
      </w:pPr>
    </w:p>
    <w:p w:rsidR="00CA54E0" w:rsidRPr="0091518C" w:rsidRDefault="00CA54E0" w:rsidP="00987C9E">
      <w:pPr>
        <w:pStyle w:val="BodyText"/>
      </w:pPr>
      <w:r w:rsidRPr="0091518C">
        <w:rPr>
          <w:b/>
        </w:rPr>
        <w:t>Note:</w:t>
      </w:r>
      <w:r w:rsidRPr="0091518C">
        <w:t xml:space="preserve"> A recent Government Accountability Office (GAO) report number 11-43, has raised concerns about grantees and contractors charging the Federal government for additional meals outside of the standard allowance for travel subsistence known as per diem expenses.  Executive Orders on Promoting Efficient Spending (EO 13589) and Delivering Efficient, Effective and Accountable Government (EO 13576) have </w:t>
      </w:r>
      <w:r w:rsidRPr="0091518C">
        <w:lastRenderedPageBreak/>
        <w:t>been issued and instruct Federal agencies to promote efficient spending.  Therefore, if meals are to be charged in your proposal, applicants should understand such costs must meet the following criteria outlined in the Executive Orders and HHS Grants Policy Statement:</w:t>
      </w:r>
    </w:p>
    <w:p w:rsidR="00CA54E0" w:rsidRPr="0091518C" w:rsidRDefault="00CA54E0" w:rsidP="00987C9E">
      <w:pPr>
        <w:pStyle w:val="BodyText"/>
      </w:pPr>
    </w:p>
    <w:p w:rsidR="00CA54E0" w:rsidRPr="0091518C" w:rsidRDefault="00CA54E0" w:rsidP="008C3E2C">
      <w:pPr>
        <w:pStyle w:val="tabletext"/>
        <w:numPr>
          <w:ilvl w:val="0"/>
          <w:numId w:val="12"/>
        </w:numPr>
        <w:spacing w:line="276" w:lineRule="auto"/>
        <w:ind w:left="1080"/>
        <w:rPr>
          <w:rFonts w:ascii="Cambria" w:hAnsi="Cambria" w:cs="Times New Roman"/>
          <w:i/>
          <w:sz w:val="24"/>
          <w:szCs w:val="24"/>
        </w:rPr>
      </w:pPr>
      <w:r w:rsidRPr="0091518C">
        <w:rPr>
          <w:rFonts w:ascii="Cambria" w:hAnsi="Cambria" w:cs="Times New Roman"/>
          <w:i/>
          <w:sz w:val="24"/>
          <w:szCs w:val="24"/>
        </w:rPr>
        <w:t>Meals are generally unallowable except for the following:</w:t>
      </w:r>
    </w:p>
    <w:p w:rsidR="00CA54E0" w:rsidRPr="0091518C" w:rsidRDefault="00CA54E0" w:rsidP="008C3E2C">
      <w:pPr>
        <w:pStyle w:val="tablebullet"/>
        <w:numPr>
          <w:ilvl w:val="1"/>
          <w:numId w:val="12"/>
        </w:numPr>
        <w:spacing w:line="276" w:lineRule="auto"/>
        <w:ind w:left="1800"/>
        <w:rPr>
          <w:rFonts w:ascii="Cambria" w:hAnsi="Cambria" w:cs="Times New Roman"/>
          <w:i/>
          <w:sz w:val="24"/>
          <w:szCs w:val="24"/>
        </w:rPr>
      </w:pPr>
      <w:r w:rsidRPr="0091518C">
        <w:rPr>
          <w:rFonts w:ascii="Cambria" w:hAnsi="Cambria" w:cs="Times New Roman"/>
          <w:i/>
          <w:sz w:val="24"/>
          <w:szCs w:val="24"/>
        </w:rPr>
        <w:t>For subjects and patients under study (usually a research program);</w:t>
      </w:r>
    </w:p>
    <w:p w:rsidR="00CA54E0" w:rsidRPr="0091518C" w:rsidRDefault="00CA54E0" w:rsidP="008C3E2C">
      <w:pPr>
        <w:pStyle w:val="tablebullet"/>
        <w:numPr>
          <w:ilvl w:val="1"/>
          <w:numId w:val="12"/>
        </w:numPr>
        <w:spacing w:line="276" w:lineRule="auto"/>
        <w:ind w:left="1800"/>
        <w:rPr>
          <w:rFonts w:ascii="Cambria" w:hAnsi="Cambria" w:cs="Times New Roman"/>
          <w:i/>
          <w:sz w:val="24"/>
          <w:szCs w:val="24"/>
        </w:rPr>
      </w:pPr>
      <w:r w:rsidRPr="0091518C">
        <w:rPr>
          <w:rFonts w:ascii="Cambria" w:hAnsi="Cambria" w:cs="Times New Roman"/>
          <w:i/>
          <w:sz w:val="24"/>
          <w:szCs w:val="24"/>
        </w:rPr>
        <w:t xml:space="preserve">Where specifically approved as part of the project or program activity, e.g., in programs providing children’s services (e.g., </w:t>
      </w:r>
      <w:proofErr w:type="spellStart"/>
      <w:r w:rsidRPr="0091518C">
        <w:rPr>
          <w:rFonts w:ascii="Cambria" w:hAnsi="Cambria" w:cs="Times New Roman"/>
          <w:i/>
          <w:sz w:val="24"/>
          <w:szCs w:val="24"/>
        </w:rPr>
        <w:t>Headstart</w:t>
      </w:r>
      <w:proofErr w:type="spellEnd"/>
      <w:r w:rsidRPr="0091518C">
        <w:rPr>
          <w:rFonts w:ascii="Cambria" w:hAnsi="Cambria" w:cs="Times New Roman"/>
          <w:i/>
          <w:sz w:val="24"/>
          <w:szCs w:val="24"/>
        </w:rPr>
        <w:t>);</w:t>
      </w:r>
    </w:p>
    <w:p w:rsidR="00CA54E0" w:rsidRPr="0091518C" w:rsidRDefault="00CA54E0" w:rsidP="008C3E2C">
      <w:pPr>
        <w:pStyle w:val="tablebullet"/>
        <w:numPr>
          <w:ilvl w:val="1"/>
          <w:numId w:val="12"/>
        </w:numPr>
        <w:spacing w:line="276" w:lineRule="auto"/>
        <w:ind w:left="1800"/>
        <w:rPr>
          <w:rFonts w:ascii="Cambria" w:hAnsi="Cambria" w:cs="Times New Roman"/>
          <w:i/>
          <w:sz w:val="24"/>
          <w:szCs w:val="24"/>
        </w:rPr>
      </w:pPr>
      <w:r w:rsidRPr="0091518C">
        <w:rPr>
          <w:rFonts w:ascii="Cambria" w:hAnsi="Cambria" w:cs="Times New Roman"/>
          <w:i/>
          <w:sz w:val="24"/>
          <w:szCs w:val="24"/>
        </w:rPr>
        <w:t>When an organization customarily provides meals to employees working beyond the normal workday, as a part of a formal compensation arrangement;</w:t>
      </w:r>
    </w:p>
    <w:p w:rsidR="00CA54E0" w:rsidRPr="0091518C" w:rsidRDefault="00CA54E0" w:rsidP="008C3E2C">
      <w:pPr>
        <w:pStyle w:val="tablebullet"/>
        <w:numPr>
          <w:ilvl w:val="1"/>
          <w:numId w:val="12"/>
        </w:numPr>
        <w:spacing w:line="276" w:lineRule="auto"/>
        <w:ind w:left="1800"/>
        <w:rPr>
          <w:rFonts w:ascii="Cambria" w:hAnsi="Cambria"/>
        </w:rPr>
      </w:pPr>
      <w:r w:rsidRPr="0091518C">
        <w:rPr>
          <w:rFonts w:ascii="Cambria" w:hAnsi="Cambria" w:cs="Times New Roman"/>
          <w:i/>
          <w:sz w:val="24"/>
          <w:szCs w:val="24"/>
        </w:rPr>
        <w:t xml:space="preserve">As part of a per diem or subsistence allowance provided in conjunction with allowable travel; and </w:t>
      </w:r>
    </w:p>
    <w:p w:rsidR="00414DCF" w:rsidRPr="0091518C" w:rsidRDefault="00CA54E0" w:rsidP="008C3E2C">
      <w:pPr>
        <w:pStyle w:val="tablebullet"/>
        <w:numPr>
          <w:ilvl w:val="1"/>
          <w:numId w:val="12"/>
        </w:numPr>
        <w:spacing w:line="276" w:lineRule="auto"/>
        <w:ind w:left="1800"/>
        <w:rPr>
          <w:rFonts w:ascii="Cambria" w:hAnsi="Cambria" w:cs="Times New Roman"/>
          <w:i/>
          <w:sz w:val="24"/>
          <w:szCs w:val="24"/>
        </w:rPr>
      </w:pPr>
      <w:r w:rsidRPr="0091518C">
        <w:rPr>
          <w:rFonts w:ascii="Cambria" w:hAnsi="Cambria" w:cs="Times New Roman"/>
          <w:i/>
          <w:sz w:val="24"/>
          <w:szCs w:val="24"/>
        </w:rPr>
        <w:t>Under a conference grant, when meals are a necessary and integral part of a conference, provided that meal costs are not duplicated in participants’ per diem or subsistence allowances. (Note: conference grant means the sole purpose of the award is to hold a conference)</w:t>
      </w:r>
    </w:p>
    <w:p w:rsidR="0091518C" w:rsidRPr="0091518C" w:rsidRDefault="0091518C" w:rsidP="0091518C">
      <w:pPr>
        <w:pStyle w:val="tablebullet"/>
        <w:tabs>
          <w:tab w:val="clear" w:pos="360"/>
        </w:tabs>
        <w:spacing w:line="276" w:lineRule="auto"/>
        <w:rPr>
          <w:rFonts w:ascii="Cambria" w:hAnsi="Cambria" w:cs="Times New Roman"/>
          <w:sz w:val="24"/>
          <w:szCs w:val="24"/>
        </w:rPr>
      </w:pPr>
    </w:p>
    <w:p w:rsidR="00CA54E0" w:rsidRDefault="00CA54E0" w:rsidP="001A7FE2">
      <w:pPr>
        <w:pStyle w:val="Heading2"/>
      </w:pPr>
      <w:bookmarkStart w:id="22" w:name="_Toc325613185"/>
      <w:bookmarkStart w:id="23" w:name="_Toc328651330"/>
      <w:r w:rsidRPr="0091518C">
        <w:t>APPLICATION REVIEW INFORMATION</w:t>
      </w:r>
      <w:bookmarkEnd w:id="22"/>
      <w:bookmarkEnd w:id="23"/>
      <w:r w:rsidRPr="0091518C">
        <w:t xml:space="preserve">  </w:t>
      </w:r>
    </w:p>
    <w:p w:rsidR="009E129C" w:rsidRPr="009E129C" w:rsidRDefault="009E129C" w:rsidP="009E129C"/>
    <w:p w:rsidR="00CA54E0" w:rsidRPr="0091518C" w:rsidRDefault="00CA54E0" w:rsidP="000A5542">
      <w:pPr>
        <w:pStyle w:val="Heading3"/>
        <w:numPr>
          <w:ilvl w:val="0"/>
          <w:numId w:val="42"/>
        </w:numPr>
        <w:ind w:left="360"/>
      </w:pPr>
      <w:bookmarkStart w:id="24" w:name="_Toc325613186"/>
      <w:r w:rsidRPr="0091518C">
        <w:t>Criteria</w:t>
      </w:r>
      <w:bookmarkEnd w:id="24"/>
    </w:p>
    <w:p w:rsidR="00CA54E0" w:rsidRPr="0091518C" w:rsidRDefault="00CA54E0" w:rsidP="00987C9E">
      <w:pPr>
        <w:pStyle w:val="BodyText"/>
      </w:pPr>
    </w:p>
    <w:p w:rsidR="0091518C" w:rsidRPr="0091518C" w:rsidRDefault="0091518C" w:rsidP="0091518C">
      <w:pPr>
        <w:pStyle w:val="BodyText"/>
      </w:pPr>
      <w:r w:rsidRPr="0091518C">
        <w:t>Applications are scored by assigning a maximum of 100 points across five criteria:</w:t>
      </w:r>
    </w:p>
    <w:p w:rsidR="0091518C" w:rsidRPr="000A5542" w:rsidRDefault="0091518C" w:rsidP="000A5542">
      <w:pPr>
        <w:pStyle w:val="Body"/>
        <w:numPr>
          <w:ilvl w:val="0"/>
          <w:numId w:val="41"/>
        </w:numPr>
        <w:spacing w:after="0"/>
        <w:rPr>
          <w:b/>
        </w:rPr>
      </w:pPr>
      <w:r w:rsidRPr="000A5542">
        <w:rPr>
          <w:b/>
        </w:rPr>
        <w:t>Project Relevance &amp; Current Need – (</w:t>
      </w:r>
      <w:r w:rsidR="001B22E2" w:rsidRPr="000A5542">
        <w:rPr>
          <w:b/>
        </w:rPr>
        <w:t xml:space="preserve">5 </w:t>
      </w:r>
      <w:r w:rsidRPr="000A5542">
        <w:rPr>
          <w:b/>
        </w:rPr>
        <w:t xml:space="preserve">points); </w:t>
      </w:r>
    </w:p>
    <w:p w:rsidR="0091518C" w:rsidRPr="000A5542" w:rsidRDefault="0091518C" w:rsidP="000A5542">
      <w:pPr>
        <w:pStyle w:val="Body"/>
        <w:numPr>
          <w:ilvl w:val="0"/>
          <w:numId w:val="41"/>
        </w:numPr>
        <w:spacing w:after="0"/>
        <w:rPr>
          <w:b/>
        </w:rPr>
      </w:pPr>
      <w:r w:rsidRPr="000A5542">
        <w:rPr>
          <w:b/>
        </w:rPr>
        <w:t>Approach - (</w:t>
      </w:r>
      <w:r w:rsidR="0071369D" w:rsidRPr="000A5542">
        <w:rPr>
          <w:b/>
        </w:rPr>
        <w:t>6</w:t>
      </w:r>
      <w:r w:rsidRPr="000A5542">
        <w:rPr>
          <w:b/>
        </w:rPr>
        <w:t>0 points);</w:t>
      </w:r>
    </w:p>
    <w:p w:rsidR="0091518C" w:rsidRPr="000A5542" w:rsidRDefault="0091518C" w:rsidP="000A5542">
      <w:pPr>
        <w:pStyle w:val="Body"/>
        <w:numPr>
          <w:ilvl w:val="0"/>
          <w:numId w:val="41"/>
        </w:numPr>
        <w:spacing w:after="0"/>
        <w:rPr>
          <w:b/>
        </w:rPr>
      </w:pPr>
      <w:r w:rsidRPr="000A5542">
        <w:rPr>
          <w:b/>
        </w:rPr>
        <w:t>Budget – (10 points);</w:t>
      </w:r>
    </w:p>
    <w:p w:rsidR="0091518C" w:rsidRPr="000A5542" w:rsidRDefault="0091518C" w:rsidP="000A5542">
      <w:pPr>
        <w:pStyle w:val="Body"/>
        <w:numPr>
          <w:ilvl w:val="0"/>
          <w:numId w:val="41"/>
        </w:numPr>
        <w:spacing w:after="0"/>
        <w:rPr>
          <w:b/>
        </w:rPr>
      </w:pPr>
      <w:r w:rsidRPr="000A5542">
        <w:rPr>
          <w:b/>
        </w:rPr>
        <w:t>Project Impact - (</w:t>
      </w:r>
      <w:r w:rsidR="0071369D" w:rsidRPr="000A5542">
        <w:rPr>
          <w:b/>
        </w:rPr>
        <w:t>5</w:t>
      </w:r>
      <w:r w:rsidRPr="000A5542">
        <w:rPr>
          <w:b/>
        </w:rPr>
        <w:t xml:space="preserve"> points); and </w:t>
      </w:r>
    </w:p>
    <w:p w:rsidR="0091518C" w:rsidRPr="000A5542" w:rsidRDefault="0091518C" w:rsidP="000A5542">
      <w:pPr>
        <w:pStyle w:val="Body"/>
        <w:numPr>
          <w:ilvl w:val="0"/>
          <w:numId w:val="41"/>
        </w:numPr>
        <w:spacing w:after="0"/>
        <w:rPr>
          <w:b/>
        </w:rPr>
      </w:pPr>
      <w:r w:rsidRPr="000A5542">
        <w:rPr>
          <w:b/>
        </w:rPr>
        <w:t>Organizational Capacity - (20 points).</w:t>
      </w:r>
    </w:p>
    <w:p w:rsidR="0091518C" w:rsidRPr="0091518C" w:rsidRDefault="0091518C" w:rsidP="0091518C">
      <w:pPr>
        <w:pStyle w:val="BodyText"/>
      </w:pPr>
    </w:p>
    <w:p w:rsidR="0091518C" w:rsidRPr="0091518C" w:rsidRDefault="0091518C" w:rsidP="0091518C">
      <w:pPr>
        <w:pStyle w:val="BodyText"/>
        <w:rPr>
          <w:b/>
        </w:rPr>
      </w:pPr>
      <w:r w:rsidRPr="0091518C">
        <w:rPr>
          <w:b/>
        </w:rPr>
        <w:t>Project Relevance &amp; Current Need</w:t>
      </w:r>
      <w:r w:rsidRPr="0091518C">
        <w:rPr>
          <w:b/>
        </w:rPr>
        <w:tab/>
      </w:r>
      <w:r w:rsidRPr="0091518C">
        <w:rPr>
          <w:b/>
        </w:rPr>
        <w:tab/>
      </w:r>
      <w:r w:rsidRPr="0091518C">
        <w:rPr>
          <w:b/>
        </w:rPr>
        <w:tab/>
        <w:t xml:space="preserve">Weight: </w:t>
      </w:r>
      <w:r w:rsidR="00D8217F">
        <w:rPr>
          <w:b/>
        </w:rPr>
        <w:t>5</w:t>
      </w:r>
      <w:r w:rsidRPr="0091518C">
        <w:rPr>
          <w:b/>
        </w:rPr>
        <w:t xml:space="preserve"> points</w:t>
      </w:r>
    </w:p>
    <w:p w:rsidR="0091518C" w:rsidRPr="0091518C" w:rsidRDefault="0091518C" w:rsidP="0091518C">
      <w:pPr>
        <w:pStyle w:val="BodyText"/>
      </w:pPr>
    </w:p>
    <w:p w:rsidR="0091518C" w:rsidRPr="0091518C" w:rsidRDefault="0091518C" w:rsidP="0091518C">
      <w:pPr>
        <w:pStyle w:val="BodyText"/>
      </w:pPr>
      <w:r w:rsidRPr="0091518C">
        <w:t xml:space="preserve">Does the proposed project clearly and adequately </w:t>
      </w:r>
      <w:r w:rsidR="001B22E2">
        <w:t>describe the need and rationale for the proposed Research and Demonstration Program in a way that demonstrates a command of the policy, program and management issues, challenges and opportunities associated with the proposed Program</w:t>
      </w:r>
      <w:r w:rsidR="00F25009">
        <w:t>?</w:t>
      </w:r>
      <w:r w:rsidR="001B22E2">
        <w:t xml:space="preserve"> </w:t>
      </w:r>
      <w:r w:rsidRPr="0091518C">
        <w:t>Does the application adequately and appropriately describe and document the key problem(s)/condition(s) relevant to the applicant’s purpose/need?  Is the proposed project justified in terms of the most recent, relevant, and available information and knowledge?  (5 points)</w:t>
      </w:r>
    </w:p>
    <w:p w:rsidR="0091518C" w:rsidRPr="0091518C" w:rsidRDefault="0091518C" w:rsidP="0091518C">
      <w:pPr>
        <w:pStyle w:val="BodyText"/>
      </w:pPr>
    </w:p>
    <w:p w:rsidR="0091518C" w:rsidRPr="0091518C" w:rsidRDefault="0091518C" w:rsidP="0091518C">
      <w:pPr>
        <w:pStyle w:val="BodyText"/>
        <w:rPr>
          <w:b/>
        </w:rPr>
      </w:pPr>
      <w:r w:rsidRPr="0091518C">
        <w:rPr>
          <w:b/>
        </w:rPr>
        <w:t>Approach</w:t>
      </w:r>
      <w:r w:rsidR="00041D69">
        <w:rPr>
          <w:b/>
        </w:rPr>
        <w:t xml:space="preserve"> </w:t>
      </w:r>
      <w:r w:rsidR="00041D69">
        <w:rPr>
          <w:b/>
        </w:rPr>
        <w:tab/>
      </w:r>
      <w:r w:rsidRPr="0091518C">
        <w:rPr>
          <w:b/>
        </w:rPr>
        <w:tab/>
      </w:r>
      <w:r w:rsidRPr="0091518C">
        <w:rPr>
          <w:b/>
        </w:rPr>
        <w:tab/>
      </w:r>
      <w:r w:rsidRPr="0091518C">
        <w:rPr>
          <w:b/>
        </w:rPr>
        <w:tab/>
      </w:r>
      <w:r w:rsidRPr="0091518C">
        <w:rPr>
          <w:b/>
        </w:rPr>
        <w:tab/>
      </w:r>
      <w:r w:rsidRPr="0091518C">
        <w:rPr>
          <w:b/>
        </w:rPr>
        <w:tab/>
      </w:r>
      <w:r w:rsidRPr="0091518C">
        <w:rPr>
          <w:b/>
        </w:rPr>
        <w:tab/>
      </w:r>
      <w:r w:rsidR="00450A20">
        <w:rPr>
          <w:b/>
        </w:rPr>
        <w:tab/>
      </w:r>
      <w:r w:rsidRPr="0091518C">
        <w:rPr>
          <w:b/>
        </w:rPr>
        <w:t xml:space="preserve">Weight: </w:t>
      </w:r>
      <w:r w:rsidR="0071369D">
        <w:rPr>
          <w:b/>
        </w:rPr>
        <w:t>60</w:t>
      </w:r>
      <w:r w:rsidRPr="0091518C">
        <w:rPr>
          <w:b/>
        </w:rPr>
        <w:t xml:space="preserve"> points</w:t>
      </w:r>
    </w:p>
    <w:p w:rsidR="0091518C" w:rsidRPr="0091518C" w:rsidRDefault="0091518C" w:rsidP="0091518C">
      <w:pPr>
        <w:pStyle w:val="BodyText"/>
      </w:pPr>
    </w:p>
    <w:p w:rsidR="009C3CA1" w:rsidRDefault="00D8217F">
      <w:pPr>
        <w:pStyle w:val="BodyText"/>
        <w:ind w:firstLine="720"/>
        <w:rPr>
          <w:b/>
        </w:rPr>
      </w:pPr>
      <w:r>
        <w:rPr>
          <w:b/>
        </w:rPr>
        <w:t>Partnerships</w:t>
      </w:r>
    </w:p>
    <w:p w:rsidR="00D8217F" w:rsidRDefault="00D8217F" w:rsidP="0091518C">
      <w:pPr>
        <w:pStyle w:val="BodyText"/>
        <w:rPr>
          <w:b/>
        </w:rPr>
      </w:pPr>
    </w:p>
    <w:p w:rsidR="009C3CA1" w:rsidRDefault="00D8217F">
      <w:pPr>
        <w:pStyle w:val="BodyText"/>
        <w:ind w:left="720"/>
        <w:rPr>
          <w:b/>
        </w:rPr>
      </w:pPr>
      <w:r w:rsidRPr="0091518C">
        <w:t xml:space="preserve">Does the </w:t>
      </w:r>
      <w:r>
        <w:t xml:space="preserve">applicant </w:t>
      </w:r>
      <w:r w:rsidRPr="0091518C">
        <w:t>optimize the use of potential partnerships with other organizations</w:t>
      </w:r>
      <w:r>
        <w:t xml:space="preserve"> and </w:t>
      </w:r>
      <w:r w:rsidR="001D2386">
        <w:t>people with disabilities</w:t>
      </w:r>
      <w:r w:rsidR="00DD3C1A">
        <w:t xml:space="preserve"> and</w:t>
      </w:r>
      <w:r>
        <w:t xml:space="preserve"> older adults a</w:t>
      </w:r>
      <w:r w:rsidR="00DD3C1A">
        <w:t>s well as organizations with expertise in coordinated transportation systems, including those supported by FTA in the</w:t>
      </w:r>
      <w:r>
        <w:t xml:space="preserve"> implementation of the proposed Research and Demonstration Program</w:t>
      </w:r>
      <w:r w:rsidRPr="0091518C">
        <w:t xml:space="preserve">? </w:t>
      </w:r>
      <w:r>
        <w:t xml:space="preserve"> Does the applicant propose to contract with one or more of the key national stakeholder organizations with appropriate expertise and demonstrated experience to carry out some of the required activities of the proposed R&amp;D Program?  (1</w:t>
      </w:r>
      <w:r w:rsidR="0071369D">
        <w:t>5</w:t>
      </w:r>
      <w:r>
        <w:t xml:space="preserve"> points)</w:t>
      </w:r>
    </w:p>
    <w:p w:rsidR="00D8217F" w:rsidRDefault="00D8217F" w:rsidP="0091518C">
      <w:pPr>
        <w:pStyle w:val="BodyText"/>
        <w:rPr>
          <w:b/>
        </w:rPr>
      </w:pPr>
    </w:p>
    <w:p w:rsidR="009C3CA1" w:rsidRDefault="00737F2C">
      <w:pPr>
        <w:pStyle w:val="BodyText"/>
        <w:ind w:firstLine="720"/>
        <w:rPr>
          <w:b/>
        </w:rPr>
      </w:pPr>
      <w:r>
        <w:rPr>
          <w:b/>
        </w:rPr>
        <w:t>Environmental Scan</w:t>
      </w:r>
    </w:p>
    <w:p w:rsidR="00D8217F" w:rsidRDefault="00043D5C" w:rsidP="0091518C">
      <w:pPr>
        <w:pStyle w:val="BodyText"/>
      </w:pPr>
      <w:r>
        <w:tab/>
      </w:r>
    </w:p>
    <w:p w:rsidR="009C3CA1" w:rsidRDefault="00D8217F">
      <w:pPr>
        <w:pStyle w:val="BodyText"/>
        <w:ind w:left="720"/>
      </w:pPr>
      <w:r>
        <w:t xml:space="preserve">Is </w:t>
      </w:r>
      <w:r w:rsidR="0091518C" w:rsidRPr="0091518C">
        <w:t xml:space="preserve">there a clear plan to </w:t>
      </w:r>
      <w:r>
        <w:t xml:space="preserve">effectively </w:t>
      </w:r>
      <w:r w:rsidR="0091518C" w:rsidRPr="0091518C">
        <w:t>complete the</w:t>
      </w:r>
      <w:r>
        <w:t xml:space="preserve"> E</w:t>
      </w:r>
      <w:r w:rsidR="0091518C" w:rsidRPr="0091518C">
        <w:t xml:space="preserve">nvironmental </w:t>
      </w:r>
      <w:r>
        <w:t>S</w:t>
      </w:r>
      <w:r w:rsidR="0091518C" w:rsidRPr="0091518C">
        <w:t xml:space="preserve">can within three months from the project’s start date? </w:t>
      </w:r>
      <w:r>
        <w:t xml:space="preserve"> </w:t>
      </w:r>
      <w:r w:rsidR="00050218">
        <w:t>Does the applicant have demonstrated expertise in conducting environmental scans of coordinated transportation systems</w:t>
      </w:r>
      <w:r w:rsidR="00F25009">
        <w:t>?</w:t>
      </w:r>
      <w:r w:rsidR="00050218">
        <w:t xml:space="preserve"> </w:t>
      </w:r>
      <w:r w:rsidR="0091518C" w:rsidRPr="0091518C">
        <w:t>(</w:t>
      </w:r>
      <w:r w:rsidR="0071369D">
        <w:t>10</w:t>
      </w:r>
      <w:r w:rsidR="0091518C" w:rsidRPr="0091518C">
        <w:t xml:space="preserve"> points)</w:t>
      </w:r>
    </w:p>
    <w:p w:rsidR="0091518C" w:rsidRPr="0091518C" w:rsidRDefault="0091518C" w:rsidP="0091518C">
      <w:pPr>
        <w:pStyle w:val="BodyText"/>
      </w:pPr>
    </w:p>
    <w:p w:rsidR="009C3CA1" w:rsidRDefault="0091518C">
      <w:pPr>
        <w:pStyle w:val="BodyText"/>
        <w:ind w:firstLine="720"/>
        <w:rPr>
          <w:b/>
        </w:rPr>
      </w:pPr>
      <w:r w:rsidRPr="00043D5C">
        <w:rPr>
          <w:b/>
        </w:rPr>
        <w:t xml:space="preserve">National </w:t>
      </w:r>
      <w:r w:rsidR="00F25009">
        <w:rPr>
          <w:b/>
        </w:rPr>
        <w:t xml:space="preserve">Knowledge Sharing </w:t>
      </w:r>
      <w:r w:rsidRPr="00043D5C">
        <w:rPr>
          <w:b/>
        </w:rPr>
        <w:t>Network</w:t>
      </w:r>
    </w:p>
    <w:p w:rsidR="009C3CA1" w:rsidRDefault="009C3CA1">
      <w:pPr>
        <w:pStyle w:val="BodyText"/>
        <w:ind w:left="720"/>
      </w:pPr>
    </w:p>
    <w:p w:rsidR="009C3CA1" w:rsidRDefault="0091518C">
      <w:pPr>
        <w:pStyle w:val="BodyText"/>
        <w:ind w:left="720"/>
      </w:pPr>
      <w:r w:rsidRPr="0091518C">
        <w:t>Is the</w:t>
      </w:r>
      <w:r w:rsidR="00EA08CC">
        <w:t>re a</w:t>
      </w:r>
      <w:r w:rsidRPr="0091518C">
        <w:t xml:space="preserve"> methodology for building a </w:t>
      </w:r>
      <w:r w:rsidR="00D8217F">
        <w:t xml:space="preserve">national </w:t>
      </w:r>
      <w:r w:rsidRPr="0091518C">
        <w:t xml:space="preserve">network of </w:t>
      </w:r>
      <w:r w:rsidR="00D8217F">
        <w:t>national, state, regional and local experts with proven experience in implementing coordinated transpor</w:t>
      </w:r>
      <w:r w:rsidR="00074B6E">
        <w:t>t</w:t>
      </w:r>
      <w:r w:rsidR="00D8217F">
        <w:t xml:space="preserve">ation systems that successfully involved </w:t>
      </w:r>
      <w:r w:rsidR="00050218">
        <w:t xml:space="preserve">people </w:t>
      </w:r>
      <w:r w:rsidR="00D8217F">
        <w:t>with disabilities</w:t>
      </w:r>
      <w:r w:rsidR="00050218">
        <w:t xml:space="preserve"> and </w:t>
      </w:r>
      <w:r w:rsidR="00D8217F">
        <w:t xml:space="preserve">older adults in ways that made those systems responsive to the needs of these populations? </w:t>
      </w:r>
      <w:r w:rsidRPr="0091518C">
        <w:t xml:space="preserve">Is a clear role identified for the </w:t>
      </w:r>
      <w:r w:rsidR="00F25009">
        <w:t>National Knowledge Sharing</w:t>
      </w:r>
      <w:r w:rsidR="00074B6E">
        <w:t xml:space="preserve"> </w:t>
      </w:r>
      <w:r w:rsidRPr="0091518C">
        <w:t>network</w:t>
      </w:r>
      <w:r w:rsidR="00074B6E">
        <w:t xml:space="preserve"> in all stages of the proposed R&amp;D Project</w:t>
      </w:r>
      <w:r w:rsidRPr="0091518C">
        <w:t>? (10 points)</w:t>
      </w:r>
    </w:p>
    <w:p w:rsidR="0091518C" w:rsidRPr="0091518C" w:rsidRDefault="0091518C" w:rsidP="0091518C">
      <w:pPr>
        <w:pStyle w:val="BodyText"/>
      </w:pPr>
    </w:p>
    <w:p w:rsidR="009C3CA1" w:rsidRDefault="00074B6E">
      <w:pPr>
        <w:pStyle w:val="BodyText"/>
        <w:ind w:firstLine="720"/>
        <w:rPr>
          <w:b/>
        </w:rPr>
      </w:pPr>
      <w:r>
        <w:rPr>
          <w:b/>
        </w:rPr>
        <w:t xml:space="preserve"> Small Grants </w:t>
      </w:r>
      <w:r w:rsidR="00092C70">
        <w:rPr>
          <w:b/>
        </w:rPr>
        <w:t>Program</w:t>
      </w:r>
    </w:p>
    <w:p w:rsidR="00074B6E" w:rsidRPr="00043D5C" w:rsidRDefault="00074B6E" w:rsidP="0091518C">
      <w:pPr>
        <w:pStyle w:val="BodyText"/>
        <w:rPr>
          <w:b/>
        </w:rPr>
      </w:pPr>
    </w:p>
    <w:p w:rsidR="009C3CA1" w:rsidRDefault="0091518C">
      <w:pPr>
        <w:pStyle w:val="BodyText"/>
        <w:ind w:left="720"/>
      </w:pPr>
      <w:r w:rsidRPr="0091518C">
        <w:t xml:space="preserve">Is a methodology identified to </w:t>
      </w:r>
      <w:r w:rsidR="00074B6E">
        <w:t xml:space="preserve">designing and implementing a small grants demonstration program in a way that will successfully achieve the goal(s) and objectives of the proposed R&amp;D program?  </w:t>
      </w:r>
      <w:r w:rsidRPr="0091518C">
        <w:t xml:space="preserve">Is there a strategy for assisting community projects to </w:t>
      </w:r>
      <w:r w:rsidR="00074B6E">
        <w:t xml:space="preserve">be successful in implementing their small grant projects?   Does the applicant describe how they will help local projects </w:t>
      </w:r>
      <w:r w:rsidRPr="0091518C">
        <w:t xml:space="preserve">fully utilize existing </w:t>
      </w:r>
      <w:r w:rsidR="00074B6E">
        <w:t xml:space="preserve">federal transportation </w:t>
      </w:r>
      <w:r w:rsidRPr="0091518C">
        <w:t xml:space="preserve">funding </w:t>
      </w:r>
      <w:r w:rsidR="00074B6E">
        <w:t xml:space="preserve">steams and other funding opportunities to help them sustain the impact of their projects improved coordinated transportation systems that respond to the needs to </w:t>
      </w:r>
      <w:r w:rsidR="001D2386">
        <w:t>people with disabilities</w:t>
      </w:r>
      <w:r w:rsidR="00074B6E">
        <w:t xml:space="preserve"> and older adults? </w:t>
      </w:r>
      <w:r w:rsidRPr="0091518C">
        <w:t xml:space="preserve"> </w:t>
      </w:r>
      <w:r w:rsidR="00050218">
        <w:t xml:space="preserve">Does the applicant (including any of its proposed </w:t>
      </w:r>
      <w:r w:rsidR="00050218">
        <w:lastRenderedPageBreak/>
        <w:t>contractors or sub</w:t>
      </w:r>
      <w:r w:rsidR="00E93C67">
        <w:t>-</w:t>
      </w:r>
      <w:r w:rsidR="00050218">
        <w:t xml:space="preserve">grantees) have demonstrated experience in developing and managing small grants programs targeted to communities? </w:t>
      </w:r>
      <w:r w:rsidRPr="0091518C">
        <w:t>(1</w:t>
      </w:r>
      <w:r w:rsidR="00A16329">
        <w:t>0</w:t>
      </w:r>
      <w:r w:rsidR="00074B6E">
        <w:t xml:space="preserve"> </w:t>
      </w:r>
      <w:r w:rsidRPr="0091518C">
        <w:t>points)</w:t>
      </w:r>
    </w:p>
    <w:p w:rsidR="0091518C" w:rsidRPr="0091518C" w:rsidRDefault="0091518C" w:rsidP="0091518C">
      <w:pPr>
        <w:pStyle w:val="BodyText"/>
      </w:pPr>
    </w:p>
    <w:p w:rsidR="009C3CA1" w:rsidRDefault="0091518C">
      <w:pPr>
        <w:pStyle w:val="BodyText"/>
        <w:ind w:firstLine="720"/>
        <w:rPr>
          <w:b/>
        </w:rPr>
      </w:pPr>
      <w:r w:rsidRPr="00043D5C">
        <w:rPr>
          <w:b/>
        </w:rPr>
        <w:t xml:space="preserve">Evaluation  </w:t>
      </w:r>
    </w:p>
    <w:p w:rsidR="0071369D" w:rsidRPr="00043D5C" w:rsidRDefault="0071369D" w:rsidP="0091518C">
      <w:pPr>
        <w:pStyle w:val="BodyText"/>
        <w:rPr>
          <w:b/>
        </w:rPr>
      </w:pPr>
    </w:p>
    <w:p w:rsidR="009C3CA1" w:rsidRDefault="0071369D">
      <w:pPr>
        <w:pStyle w:val="BodyText"/>
        <w:ind w:left="720"/>
      </w:pPr>
      <w:r w:rsidRPr="0091518C">
        <w:t>Does the</w:t>
      </w:r>
      <w:r>
        <w:t xml:space="preserve"> applicant </w:t>
      </w:r>
      <w:r w:rsidRPr="0091518C">
        <w:t xml:space="preserve">describe the method(s), techniques and tools that will be used to </w:t>
      </w:r>
      <w:r w:rsidR="00092C70">
        <w:t xml:space="preserve">continually </w:t>
      </w:r>
      <w:r>
        <w:t xml:space="preserve">track and measure the </w:t>
      </w:r>
      <w:r w:rsidR="00092C70">
        <w:t>applicant</w:t>
      </w:r>
      <w:r>
        <w:t xml:space="preserve">’s progress and success in achieving </w:t>
      </w:r>
      <w:r w:rsidR="00092C70">
        <w:t xml:space="preserve">the </w:t>
      </w:r>
      <w:r>
        <w:t>goal and objectives</w:t>
      </w:r>
      <w:r w:rsidR="00092C70">
        <w:t xml:space="preserve"> of the proposed Research and Demonstration Program</w:t>
      </w:r>
      <w:r w:rsidR="000A5542">
        <w:t>?</w:t>
      </w:r>
      <w:r>
        <w:t xml:space="preserve"> </w:t>
      </w:r>
      <w:r w:rsidR="00092C70">
        <w:t xml:space="preserve"> Does the project evaluation reflect a Continuous Quality Improvement approach</w:t>
      </w:r>
      <w:r w:rsidR="000A5542">
        <w:t>?</w:t>
      </w:r>
      <w:r w:rsidR="00092C70">
        <w:t xml:space="preserve"> </w:t>
      </w:r>
      <w:r>
        <w:t xml:space="preserve"> </w:t>
      </w:r>
      <w:r w:rsidR="00092C70">
        <w:t>Does the applicant describe in general terms their approach to developing an evaluation programs for the Small Demonstration Grants Program that will commence in the second year, if funding is available</w:t>
      </w:r>
      <w:r w:rsidR="000A5542">
        <w:t>?</w:t>
      </w:r>
      <w:r w:rsidR="00092C70">
        <w:t xml:space="preserve"> </w:t>
      </w:r>
      <w:r w:rsidR="00041D69">
        <w:t xml:space="preserve">(10 points) </w:t>
      </w:r>
    </w:p>
    <w:p w:rsidR="009C3CA1" w:rsidRDefault="0071369D">
      <w:pPr>
        <w:pStyle w:val="BodyText"/>
        <w:ind w:left="720"/>
      </w:pPr>
      <w:r w:rsidRPr="0091518C">
        <w:t xml:space="preserve">  </w:t>
      </w:r>
    </w:p>
    <w:p w:rsidR="009C3CA1" w:rsidRDefault="00041D69">
      <w:pPr>
        <w:pStyle w:val="BodyText"/>
        <w:ind w:firstLine="720"/>
      </w:pPr>
      <w:r w:rsidRPr="00043D5C">
        <w:rPr>
          <w:b/>
        </w:rPr>
        <w:t>Dissemination</w:t>
      </w:r>
    </w:p>
    <w:p w:rsidR="00041D69" w:rsidRDefault="00041D69" w:rsidP="00041D69">
      <w:pPr>
        <w:pStyle w:val="BodyText"/>
        <w:ind w:left="720"/>
      </w:pPr>
    </w:p>
    <w:p w:rsidR="00041D69" w:rsidRDefault="00041D69" w:rsidP="00041D69">
      <w:pPr>
        <w:pStyle w:val="BodyText"/>
        <w:ind w:left="720"/>
      </w:pPr>
      <w:r w:rsidRPr="0091518C">
        <w:t xml:space="preserve">What are the plans to disseminate lessons learned from the project? Will the dissemination plan get relevant and easy to use information in a timely manner to parties that might be interested in making use of its findings, particularly to those who might want to replicate the project? </w:t>
      </w:r>
      <w:r w:rsidR="00050218">
        <w:t xml:space="preserve">Does the applicant have experience in disseminating information and lesson learned to coordinated transportation systems and providers interested in making their systems responsive to the needs of people with disabilities and older adults?  </w:t>
      </w:r>
    </w:p>
    <w:p w:rsidR="00041D69" w:rsidRPr="0091518C" w:rsidRDefault="00041D69" w:rsidP="00041D69">
      <w:pPr>
        <w:pStyle w:val="BodyText"/>
        <w:ind w:left="720"/>
      </w:pPr>
      <w:r w:rsidRPr="0091518C">
        <w:t xml:space="preserve"> (</w:t>
      </w:r>
      <w:r>
        <w:t>5</w:t>
      </w:r>
      <w:r w:rsidRPr="0091518C">
        <w:t xml:space="preserve"> points)</w:t>
      </w:r>
    </w:p>
    <w:p w:rsidR="00041D69" w:rsidRDefault="00041D69" w:rsidP="0091518C">
      <w:pPr>
        <w:pStyle w:val="BodyText"/>
        <w:rPr>
          <w:b/>
        </w:rPr>
      </w:pPr>
    </w:p>
    <w:p w:rsidR="0091518C" w:rsidRPr="0091518C" w:rsidRDefault="0091518C" w:rsidP="0091518C">
      <w:pPr>
        <w:pStyle w:val="BodyText"/>
        <w:rPr>
          <w:b/>
        </w:rPr>
      </w:pPr>
      <w:r w:rsidRPr="0091518C">
        <w:rPr>
          <w:b/>
        </w:rPr>
        <w:t>Budget</w:t>
      </w:r>
      <w:r w:rsidRPr="0091518C">
        <w:rPr>
          <w:b/>
        </w:rPr>
        <w:tab/>
      </w:r>
      <w:r w:rsidRPr="0091518C">
        <w:rPr>
          <w:b/>
        </w:rPr>
        <w:tab/>
      </w:r>
      <w:r w:rsidRPr="0091518C">
        <w:rPr>
          <w:b/>
        </w:rPr>
        <w:tab/>
      </w:r>
      <w:r w:rsidRPr="0091518C">
        <w:rPr>
          <w:b/>
        </w:rPr>
        <w:tab/>
      </w:r>
      <w:r w:rsidRPr="0091518C">
        <w:rPr>
          <w:b/>
        </w:rPr>
        <w:tab/>
      </w:r>
      <w:r w:rsidRPr="0091518C">
        <w:rPr>
          <w:b/>
        </w:rPr>
        <w:tab/>
      </w:r>
      <w:r w:rsidRPr="0091518C">
        <w:rPr>
          <w:b/>
        </w:rPr>
        <w:tab/>
        <w:t>Weight: 10 points</w:t>
      </w:r>
    </w:p>
    <w:p w:rsidR="0091518C" w:rsidRPr="0091518C" w:rsidRDefault="0091518C" w:rsidP="0091518C">
      <w:pPr>
        <w:pStyle w:val="BodyText"/>
      </w:pPr>
    </w:p>
    <w:p w:rsidR="009C3CA1" w:rsidRDefault="0091518C">
      <w:pPr>
        <w:pStyle w:val="BodyText"/>
        <w:ind w:left="720"/>
      </w:pPr>
      <w:r w:rsidRPr="0091518C">
        <w:t>Is the budget justified with respect to the adequacy and reasonableness of resources requested?  Is the time commitment of the proposed director and other key project personnel sufficient to assure proper direction, management and timely completion of the project?  (</w:t>
      </w:r>
      <w:r w:rsidR="00050218">
        <w:t>3</w:t>
      </w:r>
      <w:r w:rsidRPr="0091518C">
        <w:t xml:space="preserve"> points)</w:t>
      </w:r>
    </w:p>
    <w:p w:rsidR="0091518C" w:rsidRPr="0091518C" w:rsidRDefault="0091518C" w:rsidP="0091518C">
      <w:pPr>
        <w:pStyle w:val="BodyText"/>
      </w:pPr>
    </w:p>
    <w:p w:rsidR="009C3CA1" w:rsidRDefault="0091518C">
      <w:pPr>
        <w:pStyle w:val="BodyText"/>
        <w:ind w:left="720"/>
      </w:pPr>
      <w:r w:rsidRPr="0091518C">
        <w:t xml:space="preserve">Are budget line items clearly delineated and consistent with work plan objectives?  For Example, has a multiyear budget covering the entire proposed project period been included as well as a budget covering each individual year?  </w:t>
      </w:r>
      <w:r w:rsidR="00050218">
        <w:t xml:space="preserve">Does the budget and narrative provide sufficient detail on the proposed number and grants and level of funding that will be used for the Small Grants Program, and is a large proportion of the overall ACL grant being used for the Small Grants Program? </w:t>
      </w:r>
      <w:r w:rsidRPr="0091518C">
        <w:t>(</w:t>
      </w:r>
      <w:r w:rsidR="00050218">
        <w:t>7</w:t>
      </w:r>
      <w:r w:rsidRPr="0091518C">
        <w:t xml:space="preserve"> points)</w:t>
      </w:r>
    </w:p>
    <w:p w:rsidR="0091518C" w:rsidRPr="0091518C" w:rsidRDefault="0091518C" w:rsidP="0091518C">
      <w:pPr>
        <w:pStyle w:val="BodyText"/>
      </w:pPr>
    </w:p>
    <w:p w:rsidR="0091518C" w:rsidRPr="0091518C" w:rsidRDefault="0091518C" w:rsidP="0091518C">
      <w:pPr>
        <w:pStyle w:val="BodyText"/>
        <w:rPr>
          <w:b/>
        </w:rPr>
      </w:pPr>
      <w:r w:rsidRPr="0091518C">
        <w:rPr>
          <w:b/>
        </w:rPr>
        <w:t xml:space="preserve">Project Impact </w:t>
      </w:r>
      <w:r w:rsidRPr="0091518C">
        <w:rPr>
          <w:b/>
        </w:rPr>
        <w:tab/>
      </w:r>
      <w:r w:rsidRPr="0091518C">
        <w:rPr>
          <w:b/>
        </w:rPr>
        <w:tab/>
      </w:r>
      <w:r w:rsidRPr="0091518C">
        <w:rPr>
          <w:b/>
        </w:rPr>
        <w:tab/>
      </w:r>
      <w:r w:rsidRPr="0091518C">
        <w:rPr>
          <w:b/>
        </w:rPr>
        <w:tab/>
      </w:r>
      <w:r w:rsidR="00A16329">
        <w:rPr>
          <w:b/>
        </w:rPr>
        <w:tab/>
      </w:r>
      <w:r w:rsidR="00A16329">
        <w:rPr>
          <w:b/>
        </w:rPr>
        <w:tab/>
      </w:r>
      <w:r w:rsidRPr="0091518C">
        <w:rPr>
          <w:b/>
        </w:rPr>
        <w:t xml:space="preserve">Weight: </w:t>
      </w:r>
      <w:r w:rsidR="00A16329">
        <w:rPr>
          <w:b/>
        </w:rPr>
        <w:t>5</w:t>
      </w:r>
      <w:r w:rsidRPr="0091518C">
        <w:rPr>
          <w:b/>
        </w:rPr>
        <w:t xml:space="preserve"> points</w:t>
      </w:r>
    </w:p>
    <w:p w:rsidR="0091518C" w:rsidRPr="0091518C" w:rsidRDefault="0091518C" w:rsidP="0091518C">
      <w:pPr>
        <w:pStyle w:val="BodyText"/>
      </w:pPr>
    </w:p>
    <w:p w:rsidR="009C3CA1" w:rsidRDefault="0091518C">
      <w:pPr>
        <w:pStyle w:val="BodyText"/>
        <w:ind w:left="720"/>
      </w:pPr>
      <w:r w:rsidRPr="0091518C">
        <w:lastRenderedPageBreak/>
        <w:t xml:space="preserve">Are the anticipated outcomes of the proposed project likely to be achieved and will they significantly </w:t>
      </w:r>
      <w:r w:rsidR="00A007E6">
        <w:t xml:space="preserve">affect the design and implementation of coordinated transportation systems in ways that will </w:t>
      </w:r>
      <w:r w:rsidRPr="0091518C">
        <w:t xml:space="preserve">benefit </w:t>
      </w:r>
      <w:r w:rsidR="001D2386">
        <w:t>people with disabilities</w:t>
      </w:r>
      <w:r w:rsidR="00A007E6">
        <w:t xml:space="preserve"> and </w:t>
      </w:r>
      <w:r w:rsidR="00A16329">
        <w:t>older adults? (5 points)</w:t>
      </w:r>
    </w:p>
    <w:p w:rsidR="0091518C" w:rsidRPr="0091518C" w:rsidRDefault="0091518C" w:rsidP="0091518C">
      <w:pPr>
        <w:pStyle w:val="BodyText"/>
      </w:pPr>
    </w:p>
    <w:p w:rsidR="0091518C" w:rsidRPr="0091518C" w:rsidRDefault="0091518C" w:rsidP="0091518C">
      <w:pPr>
        <w:pStyle w:val="BodyText"/>
        <w:rPr>
          <w:b/>
        </w:rPr>
      </w:pPr>
      <w:r w:rsidRPr="0091518C">
        <w:rPr>
          <w:b/>
        </w:rPr>
        <w:t>Organizational Capacity</w:t>
      </w:r>
      <w:r w:rsidR="00A16329">
        <w:rPr>
          <w:b/>
        </w:rPr>
        <w:tab/>
      </w:r>
      <w:r w:rsidRPr="0091518C">
        <w:rPr>
          <w:b/>
        </w:rPr>
        <w:tab/>
      </w:r>
      <w:r w:rsidRPr="0091518C">
        <w:rPr>
          <w:b/>
        </w:rPr>
        <w:tab/>
      </w:r>
      <w:r w:rsidRPr="0091518C">
        <w:rPr>
          <w:b/>
        </w:rPr>
        <w:tab/>
      </w:r>
      <w:r w:rsidRPr="0091518C">
        <w:rPr>
          <w:b/>
        </w:rPr>
        <w:tab/>
        <w:t>Weight: 20 points</w:t>
      </w:r>
    </w:p>
    <w:p w:rsidR="0091518C" w:rsidRPr="0091518C" w:rsidRDefault="0091518C" w:rsidP="0091518C">
      <w:pPr>
        <w:pStyle w:val="BodyText"/>
      </w:pPr>
    </w:p>
    <w:p w:rsidR="009C3CA1" w:rsidRDefault="0091518C">
      <w:pPr>
        <w:pStyle w:val="BodyText"/>
        <w:ind w:left="720"/>
      </w:pPr>
      <w:r w:rsidRPr="0091518C">
        <w:t xml:space="preserve">Does the applicant organization </w:t>
      </w:r>
      <w:r w:rsidR="0025325F">
        <w:t xml:space="preserve">have the demonstrated experience in working with coordinated transportation systems and helping them to improve their operations, including their ability to serve people with disabilities and older adults?   </w:t>
      </w:r>
      <w:r w:rsidR="00E93C67">
        <w:t xml:space="preserve">Does the applicant (including any of its proposed contractors or sub-grantees) have demonstrated experience in empowering people with disabilities and older adults to be actively involved in systems improvements? </w:t>
      </w:r>
      <w:r w:rsidR="0025325F">
        <w:t xml:space="preserve">Does the applicant </w:t>
      </w:r>
      <w:r w:rsidRPr="0091518C">
        <w:t xml:space="preserve">clearly identify their capacity for carrying out the proposed project and evaluation? </w:t>
      </w:r>
      <w:r w:rsidR="00041D69">
        <w:t xml:space="preserve">Does the applicant describe a coherent and well-developed overall approach to implementing and managing the proposed Research and Demonstration Project in a way that will successfully achieve the Program’s stated goal(s) and objectives?  </w:t>
      </w:r>
      <w:r w:rsidRPr="0091518C">
        <w:t>(</w:t>
      </w:r>
      <w:r w:rsidR="00EA08CC">
        <w:t>10</w:t>
      </w:r>
      <w:r w:rsidRPr="0091518C">
        <w:t xml:space="preserve"> points)</w:t>
      </w:r>
    </w:p>
    <w:p w:rsidR="0091518C" w:rsidRPr="0091518C" w:rsidRDefault="0091518C" w:rsidP="0091518C">
      <w:pPr>
        <w:pStyle w:val="BodyText"/>
      </w:pPr>
    </w:p>
    <w:p w:rsidR="009C3CA1" w:rsidRDefault="0091518C">
      <w:pPr>
        <w:pStyle w:val="BodyText"/>
        <w:ind w:left="720"/>
      </w:pPr>
      <w:r w:rsidRPr="0091518C">
        <w:t>Do the proposed project director(s), key staff</w:t>
      </w:r>
      <w:r w:rsidR="00041D69">
        <w:t xml:space="preserve">, </w:t>
      </w:r>
      <w:r w:rsidRPr="0091518C">
        <w:t>consultants</w:t>
      </w:r>
      <w:r w:rsidR="00041D69">
        <w:t xml:space="preserve"> and contract organizations</w:t>
      </w:r>
      <w:r w:rsidRPr="0091518C">
        <w:t xml:space="preserve"> have the background, experience, and other qualifications required to carry out their designated roles?  Are letters from participating organizations included, as appropriate, and do they express the clear commitment and areas of responsibility of those organizations, consistent with the work plan description of their intended roles and contributions? (</w:t>
      </w:r>
      <w:r w:rsidR="00EA08CC">
        <w:t>10</w:t>
      </w:r>
      <w:r w:rsidRPr="0091518C">
        <w:t xml:space="preserve"> points)</w:t>
      </w:r>
    </w:p>
    <w:p w:rsidR="0091518C" w:rsidRPr="0091518C" w:rsidRDefault="0091518C" w:rsidP="0091518C">
      <w:pPr>
        <w:pStyle w:val="BodyText"/>
      </w:pPr>
    </w:p>
    <w:p w:rsidR="00CA54E0" w:rsidRPr="0091518C" w:rsidRDefault="00CA54E0" w:rsidP="000A5542">
      <w:pPr>
        <w:pStyle w:val="Heading3"/>
      </w:pPr>
      <w:bookmarkStart w:id="25" w:name="_Toc325613187"/>
      <w:r w:rsidRPr="0091518C">
        <w:t>Review and Selection Process</w:t>
      </w:r>
      <w:bookmarkEnd w:id="25"/>
    </w:p>
    <w:p w:rsidR="00CA54E0" w:rsidRPr="0091518C" w:rsidRDefault="00CA54E0" w:rsidP="00987C9E">
      <w:pPr>
        <w:pStyle w:val="BodyText"/>
      </w:pPr>
    </w:p>
    <w:p w:rsidR="0091518C" w:rsidRPr="00E369E8" w:rsidRDefault="0091518C" w:rsidP="0091518C">
      <w:pPr>
        <w:pStyle w:val="BodyText"/>
      </w:pPr>
      <w:bookmarkStart w:id="26" w:name="_Toc325613188"/>
      <w:r w:rsidRPr="00E369E8">
        <w:t>An independent review panel of at least three individuals will evaluate applications that pass the screening and meet the responsiveness criteria if applicable.  These reviewers are experts in their field.  Based on the Application Review Criteria as outlined</w:t>
      </w:r>
      <w:r w:rsidR="00E14B1C">
        <w:t>,</w:t>
      </w:r>
      <w:r w:rsidRPr="00E369E8">
        <w:t xml:space="preserve"> the reviewers will comment on and score the applications, focusing their comments and scoring decisions on the identified criteria.</w:t>
      </w:r>
    </w:p>
    <w:p w:rsidR="0091518C" w:rsidRPr="00E369E8" w:rsidRDefault="0091518C" w:rsidP="0091518C">
      <w:pPr>
        <w:pStyle w:val="BodyText"/>
      </w:pPr>
    </w:p>
    <w:p w:rsidR="0091518C" w:rsidRPr="00E369E8" w:rsidRDefault="0091518C" w:rsidP="0091518C">
      <w:pPr>
        <w:pStyle w:val="BodyText"/>
      </w:pPr>
      <w:r w:rsidRPr="00E369E8">
        <w:t>Final award decisions will be made by t</w:t>
      </w:r>
      <w:r>
        <w:t>he Administrator for the Administration for Community Living</w:t>
      </w:r>
      <w:r w:rsidRPr="00E369E8">
        <w:t xml:space="preserve">. In making these decisions, the </w:t>
      </w:r>
      <w:r>
        <w:t xml:space="preserve">Administrator </w:t>
      </w:r>
      <w:r w:rsidRPr="00E369E8">
        <w:t xml:space="preserve">will take into consideration:  recommendations of the review panel; reviews for programmatic and grants management compliance; the reasonableness of the estimated cost to the government considering the available funding and anticipated results; and the likelihood that the proposed project will result in the benefits expected.  </w:t>
      </w:r>
    </w:p>
    <w:p w:rsidR="00CA54E0" w:rsidRDefault="00CA54E0" w:rsidP="001A7FE2">
      <w:pPr>
        <w:pStyle w:val="Heading2"/>
      </w:pPr>
      <w:bookmarkStart w:id="27" w:name="_Toc328651331"/>
      <w:r w:rsidRPr="00987C9E">
        <w:lastRenderedPageBreak/>
        <w:t>AWARD ADMINISTRATION INFORMATION</w:t>
      </w:r>
      <w:bookmarkEnd w:id="26"/>
      <w:bookmarkEnd w:id="27"/>
    </w:p>
    <w:p w:rsidR="002810A1" w:rsidRPr="002810A1" w:rsidRDefault="002810A1" w:rsidP="002810A1"/>
    <w:p w:rsidR="00CA54E0" w:rsidRPr="0091518C" w:rsidRDefault="00CA54E0" w:rsidP="000A5542">
      <w:pPr>
        <w:pStyle w:val="Heading3"/>
        <w:numPr>
          <w:ilvl w:val="0"/>
          <w:numId w:val="43"/>
        </w:numPr>
        <w:ind w:left="360"/>
      </w:pPr>
      <w:bookmarkStart w:id="28" w:name="_Toc325613189"/>
      <w:r w:rsidRPr="0091518C">
        <w:t>Award Notices</w:t>
      </w:r>
      <w:bookmarkEnd w:id="28"/>
    </w:p>
    <w:p w:rsidR="00CA54E0" w:rsidRPr="00987C9E" w:rsidRDefault="00CA54E0" w:rsidP="00987C9E">
      <w:pPr>
        <w:pStyle w:val="BodyText"/>
      </w:pPr>
    </w:p>
    <w:p w:rsidR="002810A1" w:rsidRDefault="00CA54E0" w:rsidP="00987C9E">
      <w:pPr>
        <w:pStyle w:val="BodyText"/>
      </w:pPr>
      <w:r w:rsidRPr="00987C9E">
        <w:t xml:space="preserve">Successful applicants will receive an electronic Notice of Award.  The Notice of Award is the authorizing document from the U.S. Administration for Community Living authorizing official, Officer of Grants Management, and the ACL Office of Budget and Finance.  Acceptance of this award is signified by the drawdown of funds from the Payment Management System.   Unsuccessful applicants are generally notified within 30 days of the final funding decision and will receive a disapproval letter via e-mail or U.S. mail.  Unless indicated otherwise in this funding opportunity, unsuccessful applications will not be retained by the agency and destroyed.  </w:t>
      </w:r>
    </w:p>
    <w:p w:rsidR="00CA54E0" w:rsidRPr="00987C9E" w:rsidRDefault="00CA54E0" w:rsidP="00987C9E">
      <w:pPr>
        <w:pStyle w:val="BodyText"/>
      </w:pPr>
      <w:r w:rsidRPr="00987C9E">
        <w:t xml:space="preserve"> </w:t>
      </w:r>
    </w:p>
    <w:p w:rsidR="00CA54E0" w:rsidRPr="00987C9E" w:rsidRDefault="00CA54E0" w:rsidP="000A5542">
      <w:pPr>
        <w:pStyle w:val="Heading3"/>
      </w:pPr>
      <w:bookmarkStart w:id="29" w:name="_Toc325613190"/>
      <w:r w:rsidRPr="00987C9E">
        <w:t>Administrative and National Policy Requirements</w:t>
      </w:r>
      <w:bookmarkEnd w:id="29"/>
    </w:p>
    <w:p w:rsidR="00CA54E0" w:rsidRPr="00987C9E" w:rsidRDefault="00CA54E0" w:rsidP="00987C9E">
      <w:pPr>
        <w:pStyle w:val="BodyText"/>
      </w:pPr>
    </w:p>
    <w:p w:rsidR="00CA54E0" w:rsidRDefault="00CA54E0" w:rsidP="00987C9E">
      <w:pPr>
        <w:pStyle w:val="BodyText"/>
      </w:pPr>
      <w:r w:rsidRPr="00987C9E">
        <w:t xml:space="preserve">The award is subject to DHHS Administrative Requirements, which can be found in 45 CFR Part 74 and 92 and the Standard Terms and Conditions, included in the Notice of Award as well as implemented through the HHS Grants Policy Statement located at </w:t>
      </w:r>
      <w:hyperlink r:id="rId43" w:history="1">
        <w:r w:rsidRPr="00987C9E">
          <w:rPr>
            <w:rStyle w:val="Hyperlink"/>
            <w:i/>
            <w:iCs/>
            <w:color w:val="auto"/>
          </w:rPr>
          <w:t>http://www.hhs.gov/grantsnet/adminis/gpd/index.htm</w:t>
        </w:r>
      </w:hyperlink>
      <w:r w:rsidR="0091518C">
        <w:t>.</w:t>
      </w:r>
    </w:p>
    <w:p w:rsidR="0091518C" w:rsidRPr="00987C9E" w:rsidRDefault="0091518C" w:rsidP="00987C9E">
      <w:pPr>
        <w:pStyle w:val="BodyText"/>
      </w:pPr>
    </w:p>
    <w:p w:rsidR="00CA54E0" w:rsidRPr="00987C9E" w:rsidRDefault="00CA54E0" w:rsidP="000A5542">
      <w:pPr>
        <w:pStyle w:val="Heading3"/>
      </w:pPr>
      <w:bookmarkStart w:id="30" w:name="_Toc325613191"/>
      <w:r w:rsidRPr="00987C9E">
        <w:t>Reporting</w:t>
      </w:r>
      <w:bookmarkEnd w:id="30"/>
      <w:r w:rsidRPr="00987C9E">
        <w:t xml:space="preserve"> </w:t>
      </w:r>
    </w:p>
    <w:p w:rsidR="00CA54E0" w:rsidRPr="00987C9E" w:rsidRDefault="00CA54E0" w:rsidP="00987C9E">
      <w:pPr>
        <w:pStyle w:val="BodyText"/>
      </w:pPr>
    </w:p>
    <w:p w:rsidR="00CA54E0" w:rsidRPr="00987C9E" w:rsidRDefault="00CA54E0" w:rsidP="0091518C">
      <w:pPr>
        <w:spacing w:line="276" w:lineRule="auto"/>
        <w:jc w:val="both"/>
        <w:rPr>
          <w:rFonts w:ascii="Cambria" w:hAnsi="Cambria"/>
        </w:rPr>
      </w:pPr>
      <w:r w:rsidRPr="00987C9E">
        <w:rPr>
          <w:rFonts w:ascii="Cambria" w:hAnsi="Cambria"/>
        </w:rPr>
        <w:t xml:space="preserve">Effective March 1, 2011, ACL requires the submission of the SF-425 (Federal Financial Report).  The reporting cycle will be reflected in the Notice of Award.  The ACL program progress report is due semi-annually from the start date of the award and is due within 30 days of the reporting period end date.  The final progress report and SF-425 reports are due 90 days after the end of the project period.  </w:t>
      </w:r>
    </w:p>
    <w:p w:rsidR="00CA54E0" w:rsidRPr="00987C9E" w:rsidRDefault="00CA54E0" w:rsidP="0091518C">
      <w:pPr>
        <w:spacing w:line="276" w:lineRule="auto"/>
        <w:jc w:val="both"/>
        <w:rPr>
          <w:rFonts w:ascii="Cambria" w:hAnsi="Cambria"/>
        </w:rPr>
      </w:pPr>
    </w:p>
    <w:p w:rsidR="00CA54E0" w:rsidRDefault="00CA54E0" w:rsidP="0091518C">
      <w:pPr>
        <w:spacing w:line="276" w:lineRule="auto"/>
        <w:jc w:val="both"/>
        <w:rPr>
          <w:rFonts w:ascii="Cambria" w:hAnsi="Cambria"/>
        </w:rPr>
      </w:pPr>
      <w:r w:rsidRPr="00987C9E">
        <w:rPr>
          <w:rFonts w:ascii="Cambria" w:hAnsi="Cambria"/>
        </w:rPr>
        <w:t>Grantees are required to complete the federal cash transactions portion of the SF-425 within the Payment Managements System as identified in their award documents for the calendar quarters ending 3/31, 6/30, 9/30, and 12/31 through the life of their award.  In addition, the fully completed SF-425 will be required as denoted in the Notice of Award terms and conditions.</w:t>
      </w:r>
    </w:p>
    <w:p w:rsidR="0091518C" w:rsidRPr="00987C9E" w:rsidRDefault="0091518C" w:rsidP="00CA54E0">
      <w:pPr>
        <w:spacing w:line="276" w:lineRule="auto"/>
        <w:ind w:left="720"/>
        <w:jc w:val="both"/>
        <w:rPr>
          <w:rFonts w:ascii="Cambria" w:hAnsi="Cambria"/>
        </w:rPr>
      </w:pPr>
    </w:p>
    <w:p w:rsidR="00CA54E0" w:rsidRPr="00987C9E" w:rsidRDefault="00CA54E0" w:rsidP="000A5542">
      <w:pPr>
        <w:pStyle w:val="Heading3"/>
      </w:pPr>
      <w:bookmarkStart w:id="31" w:name="_Toc325613192"/>
      <w:r w:rsidRPr="00987C9E">
        <w:t>FFATA and FSRS Reporting</w:t>
      </w:r>
      <w:bookmarkEnd w:id="31"/>
    </w:p>
    <w:p w:rsidR="00CA54E0" w:rsidRPr="00987C9E" w:rsidRDefault="00CA54E0" w:rsidP="00CA54E0">
      <w:pPr>
        <w:spacing w:line="276" w:lineRule="auto"/>
        <w:ind w:left="720"/>
        <w:rPr>
          <w:rFonts w:ascii="Cambria" w:hAnsi="Cambria"/>
        </w:rPr>
      </w:pPr>
    </w:p>
    <w:p w:rsidR="00CA54E0" w:rsidRPr="00987C9E" w:rsidRDefault="00CA54E0" w:rsidP="0091518C">
      <w:pPr>
        <w:spacing w:line="276" w:lineRule="auto"/>
        <w:rPr>
          <w:rFonts w:ascii="Cambria" w:hAnsi="Cambria"/>
        </w:rPr>
      </w:pPr>
      <w:r w:rsidRPr="00987C9E">
        <w:rPr>
          <w:rFonts w:ascii="Cambria" w:hAnsi="Cambria"/>
        </w:rPr>
        <w:t xml:space="preserve">The Federal Financial Accountability and Transparency Act (FFATA) requires data entry at the FFATA </w:t>
      </w:r>
      <w:proofErr w:type="spellStart"/>
      <w:r w:rsidRPr="00987C9E">
        <w:rPr>
          <w:rFonts w:ascii="Cambria" w:hAnsi="Cambria"/>
        </w:rPr>
        <w:t>Subaward</w:t>
      </w:r>
      <w:proofErr w:type="spellEnd"/>
      <w:r w:rsidRPr="00987C9E">
        <w:rPr>
          <w:rFonts w:ascii="Cambria" w:hAnsi="Cambria"/>
        </w:rPr>
        <w:t xml:space="preserve"> Reporting System (</w:t>
      </w:r>
      <w:hyperlink r:id="rId44" w:history="1">
        <w:r w:rsidRPr="00987C9E">
          <w:rPr>
            <w:rStyle w:val="Hyperlink"/>
            <w:rFonts w:ascii="Cambria" w:hAnsi="Cambria"/>
            <w:color w:val="auto"/>
          </w:rPr>
          <w:t>http://www.FSRS.gov</w:t>
        </w:r>
      </w:hyperlink>
      <w:r w:rsidRPr="00987C9E">
        <w:rPr>
          <w:rFonts w:ascii="Cambria" w:hAnsi="Cambria"/>
        </w:rPr>
        <w:t>) for all sub-awards and sub-contracts issued for $25,000 or more as well as addressing executive compensation for both grantee and sub-award organizations.</w:t>
      </w:r>
    </w:p>
    <w:p w:rsidR="00CA54E0" w:rsidRPr="00987C9E" w:rsidRDefault="00CA54E0" w:rsidP="0091518C">
      <w:pPr>
        <w:spacing w:line="276" w:lineRule="auto"/>
        <w:rPr>
          <w:rFonts w:ascii="Cambria" w:hAnsi="Cambria"/>
        </w:rPr>
      </w:pPr>
    </w:p>
    <w:p w:rsidR="00CA54E0" w:rsidRPr="00987C9E" w:rsidRDefault="00CA54E0" w:rsidP="0091518C">
      <w:pPr>
        <w:spacing w:line="276" w:lineRule="auto"/>
        <w:rPr>
          <w:rFonts w:ascii="Cambria" w:hAnsi="Cambria"/>
        </w:rPr>
      </w:pPr>
      <w:r w:rsidRPr="00987C9E">
        <w:rPr>
          <w:rFonts w:ascii="Cambria" w:hAnsi="Cambria"/>
        </w:rPr>
        <w:t>For further guidance please see the following link:</w:t>
      </w:r>
    </w:p>
    <w:p w:rsidR="00CA54E0" w:rsidRPr="00987C9E" w:rsidRDefault="00C2244B" w:rsidP="0091518C">
      <w:pPr>
        <w:spacing w:line="276" w:lineRule="auto"/>
        <w:jc w:val="both"/>
        <w:rPr>
          <w:rFonts w:ascii="Cambria" w:hAnsi="Cambria"/>
        </w:rPr>
      </w:pPr>
      <w:hyperlink r:id="rId45" w:history="1">
        <w:r w:rsidR="00CA54E0" w:rsidRPr="00987C9E">
          <w:rPr>
            <w:rStyle w:val="Hyperlink"/>
            <w:rFonts w:ascii="Cambria" w:hAnsi="Cambria"/>
            <w:color w:val="auto"/>
          </w:rPr>
          <w:t>http://www.ACL.gov/ACLRoot/Grants/Reporting_Requirements/index.aspx</w:t>
        </w:r>
      </w:hyperlink>
    </w:p>
    <w:p w:rsidR="00242C2D" w:rsidRPr="00987C9E" w:rsidRDefault="00242C2D" w:rsidP="00242C2D">
      <w:pPr>
        <w:spacing w:line="276" w:lineRule="auto"/>
        <w:jc w:val="both"/>
        <w:rPr>
          <w:rFonts w:ascii="Cambria" w:hAnsi="Cambria"/>
        </w:rPr>
      </w:pPr>
    </w:p>
    <w:p w:rsidR="00242C2D" w:rsidRPr="00987C9E" w:rsidRDefault="0091518C" w:rsidP="000A5542">
      <w:pPr>
        <w:pStyle w:val="Heading3"/>
      </w:pPr>
      <w:r>
        <w:t>A</w:t>
      </w:r>
      <w:r w:rsidR="00242C2D" w:rsidRPr="00987C9E">
        <w:t>dditional General Provisions</w:t>
      </w:r>
    </w:p>
    <w:p w:rsidR="00242C2D" w:rsidRPr="00987C9E" w:rsidRDefault="00242C2D" w:rsidP="00242C2D">
      <w:pPr>
        <w:rPr>
          <w:rFonts w:ascii="Cambria" w:hAnsi="Cambria"/>
        </w:rPr>
      </w:pPr>
    </w:p>
    <w:p w:rsidR="00242C2D" w:rsidRPr="00987C9E" w:rsidRDefault="00242C2D" w:rsidP="0091518C">
      <w:pPr>
        <w:tabs>
          <w:tab w:val="left" w:pos="0"/>
        </w:tabs>
        <w:ind w:left="90"/>
        <w:rPr>
          <w:rFonts w:ascii="Cambria" w:hAnsi="Cambria"/>
        </w:rPr>
      </w:pPr>
      <w:r w:rsidRPr="00987C9E">
        <w:rPr>
          <w:rFonts w:ascii="Cambria" w:hAnsi="Cambria"/>
        </w:rPr>
        <w:t>Cap on Researcher Salaries - None of the funds appropriated in this program shall be used to pay the salary of an individual, through a grant, cooperative agreement or other extramural mechanism, at a rate in excess of Executive Level II (capped at $179,700).</w:t>
      </w:r>
    </w:p>
    <w:p w:rsidR="00242C2D" w:rsidRPr="00987C9E" w:rsidRDefault="00242C2D" w:rsidP="0091518C">
      <w:pPr>
        <w:tabs>
          <w:tab w:val="left" w:pos="0"/>
        </w:tabs>
        <w:ind w:left="90"/>
        <w:rPr>
          <w:rFonts w:ascii="Cambria" w:hAnsi="Cambria"/>
        </w:rPr>
      </w:pPr>
    </w:p>
    <w:p w:rsidR="00242C2D" w:rsidRPr="00987C9E" w:rsidRDefault="00242C2D" w:rsidP="0091518C">
      <w:pPr>
        <w:tabs>
          <w:tab w:val="left" w:pos="0"/>
        </w:tabs>
        <w:ind w:left="90"/>
        <w:rPr>
          <w:rFonts w:ascii="Cambria" w:hAnsi="Cambria"/>
        </w:rPr>
      </w:pPr>
      <w:r w:rsidRPr="00987C9E">
        <w:rPr>
          <w:rFonts w:ascii="Cambria" w:hAnsi="Cambria"/>
        </w:rPr>
        <w:t>Gun Control Prohibition - None of the funds appropriated in this program may be used, in whole or in part, to advocate or promote gun control.</w:t>
      </w:r>
    </w:p>
    <w:p w:rsidR="00242C2D" w:rsidRPr="00987C9E" w:rsidRDefault="00242C2D" w:rsidP="0091518C">
      <w:pPr>
        <w:tabs>
          <w:tab w:val="left" w:pos="0"/>
        </w:tabs>
        <w:ind w:left="90"/>
        <w:rPr>
          <w:rFonts w:ascii="Cambria" w:hAnsi="Cambria"/>
        </w:rPr>
      </w:pPr>
    </w:p>
    <w:p w:rsidR="00242C2D" w:rsidRPr="00987C9E" w:rsidRDefault="00242C2D" w:rsidP="0091518C">
      <w:pPr>
        <w:tabs>
          <w:tab w:val="left" w:pos="0"/>
        </w:tabs>
        <w:ind w:left="90"/>
        <w:rPr>
          <w:rFonts w:ascii="Cambria" w:hAnsi="Cambria"/>
        </w:rPr>
      </w:pPr>
      <w:r w:rsidRPr="00987C9E">
        <w:rPr>
          <w:rFonts w:ascii="Cambria" w:hAnsi="Cambria"/>
        </w:rPr>
        <w:t>Needle Exchange - Notwithstanding any other provision of the Act, no funds appropriated in this Act shall be used to carry out a program of distributing sterile needles or syringes for the hypodermic injection of any illegal drug.</w:t>
      </w:r>
    </w:p>
    <w:p w:rsidR="00242C2D" w:rsidRPr="00987C9E" w:rsidRDefault="00242C2D" w:rsidP="0091518C">
      <w:pPr>
        <w:tabs>
          <w:tab w:val="left" w:pos="0"/>
        </w:tabs>
        <w:ind w:left="90"/>
        <w:rPr>
          <w:rFonts w:ascii="Cambria" w:hAnsi="Cambria"/>
        </w:rPr>
      </w:pPr>
    </w:p>
    <w:p w:rsidR="00242C2D" w:rsidRPr="00987C9E" w:rsidRDefault="00242C2D" w:rsidP="0091518C">
      <w:pPr>
        <w:tabs>
          <w:tab w:val="left" w:pos="0"/>
        </w:tabs>
        <w:ind w:left="90"/>
        <w:rPr>
          <w:rFonts w:ascii="Cambria" w:hAnsi="Cambria"/>
        </w:rPr>
      </w:pPr>
      <w:r w:rsidRPr="00987C9E">
        <w:rPr>
          <w:rFonts w:ascii="Cambria" w:hAnsi="Cambria"/>
        </w:rPr>
        <w:t>Publicity and Propaganda [Lobbying] – Sec. 503 (a) No part of any appropriation contained in this act or transferred pursuant to section 4002 of Public Law 111-148 shall be used, other than for normal and recognized executive-legislative relationships, for publicity or propaganda purposes, for the preparation, distribution, or use of any kit, pamphlet, booklet, publication, electronic communication, radio, television, or video presentation designed to support or defeat the enactment of legislation before Congress or any State or local legislature or legislative body, except in presentation of the Congress or any State or local legislature itself, or designed to support or defeat any proposed or pending regulation, administrative action, or order issued by the executive branch of any State or local government itself.  (b) No part of any appropriation contained in this Act or transferred pursuant to section 4002 of Public Law 111-148 shall be used to pay the salary or expenses of any grant or contract recipient, or agent acting for such recipient, related to any activity designed to influence the enactment of legislation, appropriations, regulation, administrative action, or Executive order proposed or pending before the Congress or any State government, State legislature or local legislature or legislative body, other than normal and recognized executive-legislative relationships or participation by an agency or officer of a State, local or tribal government in policymaking and administrative processes within the executive branch of that government.  (c) The prohibitions in subsections (a) and (b) shall include any activity to advocate or promote any proposed, pending, or future requirement or restriction on any legal consumer product, including its sale or marketing, including but not limited to the advocacy or promotion of gun control.</w:t>
      </w:r>
    </w:p>
    <w:p w:rsidR="00CA54E0" w:rsidRPr="00987C9E" w:rsidRDefault="00CA54E0" w:rsidP="001A7FE2">
      <w:pPr>
        <w:pStyle w:val="Heading2"/>
      </w:pPr>
      <w:bookmarkStart w:id="32" w:name="_Toc325613193"/>
      <w:bookmarkStart w:id="33" w:name="_Toc328651332"/>
      <w:r w:rsidRPr="00987C9E">
        <w:t>AGENCY CONTACTS</w:t>
      </w:r>
      <w:bookmarkEnd w:id="32"/>
      <w:bookmarkEnd w:id="33"/>
    </w:p>
    <w:p w:rsidR="00CA54E0" w:rsidRPr="00987C9E" w:rsidRDefault="00CA54E0" w:rsidP="00CA54E0">
      <w:pPr>
        <w:spacing w:line="276" w:lineRule="auto"/>
        <w:ind w:left="540"/>
        <w:jc w:val="both"/>
        <w:rPr>
          <w:rFonts w:ascii="Cambria" w:hAnsi="Cambria"/>
          <w:b/>
        </w:rPr>
      </w:pPr>
    </w:p>
    <w:p w:rsidR="00CA54E0" w:rsidRPr="00987C9E" w:rsidRDefault="00CA54E0" w:rsidP="00CA54E0">
      <w:pPr>
        <w:spacing w:line="276" w:lineRule="auto"/>
        <w:ind w:left="720"/>
        <w:jc w:val="both"/>
        <w:rPr>
          <w:rFonts w:ascii="Cambria" w:hAnsi="Cambria"/>
          <w:b/>
          <w:bCs/>
        </w:rPr>
      </w:pPr>
      <w:r w:rsidRPr="00987C9E">
        <w:rPr>
          <w:rFonts w:ascii="Cambria" w:hAnsi="Cambria"/>
          <w:b/>
          <w:bCs/>
        </w:rPr>
        <w:t>Project Officer:</w:t>
      </w:r>
    </w:p>
    <w:p w:rsidR="00CA54E0" w:rsidRPr="00987C9E" w:rsidRDefault="00CA54E0" w:rsidP="00CA54E0">
      <w:pPr>
        <w:spacing w:line="276" w:lineRule="auto"/>
        <w:ind w:left="720"/>
        <w:jc w:val="both"/>
        <w:rPr>
          <w:rFonts w:ascii="Cambria" w:hAnsi="Cambria"/>
        </w:rPr>
      </w:pPr>
      <w:r w:rsidRPr="00987C9E">
        <w:rPr>
          <w:rFonts w:ascii="Cambria" w:hAnsi="Cambria"/>
        </w:rPr>
        <w:t>U.S. Department of Health and Human Services</w:t>
      </w:r>
    </w:p>
    <w:p w:rsidR="00CA54E0" w:rsidRPr="00987C9E" w:rsidRDefault="00CA54E0" w:rsidP="00CA54E0">
      <w:pPr>
        <w:spacing w:line="276" w:lineRule="auto"/>
        <w:ind w:left="720"/>
        <w:jc w:val="both"/>
        <w:rPr>
          <w:rFonts w:ascii="Cambria" w:hAnsi="Cambria"/>
        </w:rPr>
      </w:pPr>
      <w:r w:rsidRPr="00987C9E">
        <w:rPr>
          <w:rFonts w:ascii="Cambria" w:hAnsi="Cambria"/>
        </w:rPr>
        <w:t>Administration for Community Living</w:t>
      </w:r>
    </w:p>
    <w:p w:rsidR="00CA54E0" w:rsidRPr="00987C9E" w:rsidRDefault="00CA54E0" w:rsidP="00CA54E0">
      <w:pPr>
        <w:spacing w:line="276" w:lineRule="auto"/>
        <w:ind w:left="720"/>
        <w:jc w:val="both"/>
        <w:rPr>
          <w:rFonts w:ascii="Cambria" w:hAnsi="Cambria"/>
        </w:rPr>
      </w:pPr>
      <w:r w:rsidRPr="00987C9E">
        <w:rPr>
          <w:rFonts w:ascii="Cambria" w:hAnsi="Cambria"/>
        </w:rPr>
        <w:t>Washington, DC  20201</w:t>
      </w:r>
    </w:p>
    <w:p w:rsidR="00CA54E0" w:rsidRPr="00987C9E" w:rsidRDefault="00CA54E0" w:rsidP="00CA54E0">
      <w:pPr>
        <w:spacing w:line="276" w:lineRule="auto"/>
        <w:ind w:left="720"/>
        <w:jc w:val="both"/>
        <w:rPr>
          <w:rFonts w:ascii="Cambria" w:hAnsi="Cambria"/>
        </w:rPr>
      </w:pPr>
      <w:r w:rsidRPr="00987C9E">
        <w:rPr>
          <w:rFonts w:ascii="Cambria" w:hAnsi="Cambria"/>
        </w:rPr>
        <w:t>Attn:</w:t>
      </w:r>
      <w:r w:rsidRPr="00987C9E">
        <w:rPr>
          <w:rFonts w:ascii="Cambria" w:hAnsi="Cambria"/>
          <w:bCs/>
        </w:rPr>
        <w:t xml:space="preserve"> </w:t>
      </w:r>
      <w:r w:rsidR="00987C9E" w:rsidRPr="00987C9E">
        <w:rPr>
          <w:rFonts w:ascii="Cambria" w:hAnsi="Cambria"/>
          <w:bCs/>
        </w:rPr>
        <w:t>Eric Weakly</w:t>
      </w:r>
    </w:p>
    <w:p w:rsidR="00CA54E0" w:rsidRPr="00136E03" w:rsidRDefault="00CA54E0" w:rsidP="00CA54E0">
      <w:pPr>
        <w:spacing w:line="276" w:lineRule="auto"/>
        <w:ind w:left="720"/>
        <w:jc w:val="both"/>
        <w:rPr>
          <w:rFonts w:ascii="Cambria" w:hAnsi="Cambria"/>
          <w:lang w:val="de-DE"/>
        </w:rPr>
      </w:pPr>
      <w:r w:rsidRPr="00136E03">
        <w:rPr>
          <w:rFonts w:ascii="Cambria" w:hAnsi="Cambria"/>
          <w:lang w:val="de-DE"/>
        </w:rPr>
        <w:t xml:space="preserve">e-mail: </w:t>
      </w:r>
      <w:r w:rsidR="00C2244B">
        <w:fldChar w:fldCharType="begin"/>
      </w:r>
      <w:r w:rsidR="00C2244B">
        <w:instrText>HYPERLINK "mailto:eric.weakly@aoa.hhs.gov"</w:instrText>
      </w:r>
      <w:r w:rsidR="00C2244B">
        <w:fldChar w:fldCharType="separate"/>
      </w:r>
      <w:r w:rsidR="00987C9E" w:rsidRPr="00136E03">
        <w:rPr>
          <w:rStyle w:val="Hyperlink"/>
          <w:rFonts w:ascii="Cambria" w:hAnsi="Cambria"/>
          <w:lang w:val="de-DE"/>
        </w:rPr>
        <w:t>eric.weakly@aoa.hhs.gov</w:t>
      </w:r>
      <w:r w:rsidR="00C2244B">
        <w:fldChar w:fldCharType="end"/>
      </w:r>
      <w:r w:rsidR="00987C9E" w:rsidRPr="00136E03">
        <w:rPr>
          <w:rFonts w:ascii="Cambria" w:hAnsi="Cambria"/>
          <w:lang w:val="de-DE"/>
        </w:rPr>
        <w:t xml:space="preserve"> </w:t>
      </w:r>
    </w:p>
    <w:p w:rsidR="00CA54E0" w:rsidRPr="00136E03" w:rsidRDefault="00CA54E0" w:rsidP="00CA54E0">
      <w:pPr>
        <w:spacing w:line="276" w:lineRule="auto"/>
        <w:ind w:left="720"/>
        <w:jc w:val="both"/>
        <w:rPr>
          <w:rFonts w:ascii="Cambria" w:hAnsi="Cambria"/>
          <w:lang w:val="de-DE"/>
        </w:rPr>
      </w:pPr>
    </w:p>
    <w:p w:rsidR="00CA54E0" w:rsidRPr="00987C9E" w:rsidRDefault="00CA54E0" w:rsidP="00CA54E0">
      <w:pPr>
        <w:spacing w:line="276" w:lineRule="auto"/>
        <w:ind w:left="720"/>
        <w:jc w:val="both"/>
        <w:rPr>
          <w:rFonts w:ascii="Cambria" w:hAnsi="Cambria"/>
          <w:b/>
        </w:rPr>
      </w:pPr>
      <w:r w:rsidRPr="00987C9E">
        <w:rPr>
          <w:rFonts w:ascii="Cambria" w:hAnsi="Cambria"/>
          <w:b/>
        </w:rPr>
        <w:t>Grants Management Specialist:</w:t>
      </w:r>
    </w:p>
    <w:p w:rsidR="00CA54E0" w:rsidRPr="00987C9E" w:rsidRDefault="00CA54E0" w:rsidP="00CA54E0">
      <w:pPr>
        <w:spacing w:line="276" w:lineRule="auto"/>
        <w:ind w:left="720"/>
        <w:jc w:val="both"/>
        <w:rPr>
          <w:rFonts w:ascii="Cambria" w:hAnsi="Cambria"/>
        </w:rPr>
      </w:pPr>
      <w:r w:rsidRPr="00987C9E">
        <w:rPr>
          <w:rFonts w:ascii="Cambria" w:hAnsi="Cambria"/>
        </w:rPr>
        <w:t>U.S. Department of Health and Human Services</w:t>
      </w:r>
    </w:p>
    <w:p w:rsidR="00CA54E0" w:rsidRPr="00987C9E" w:rsidRDefault="00CA54E0" w:rsidP="00CA54E0">
      <w:pPr>
        <w:spacing w:line="276" w:lineRule="auto"/>
        <w:ind w:left="720"/>
        <w:jc w:val="both"/>
        <w:rPr>
          <w:rFonts w:ascii="Cambria" w:hAnsi="Cambria"/>
        </w:rPr>
      </w:pPr>
      <w:r w:rsidRPr="00987C9E">
        <w:rPr>
          <w:rFonts w:ascii="Cambria" w:hAnsi="Cambria"/>
        </w:rPr>
        <w:t>Administration for Community Living</w:t>
      </w:r>
    </w:p>
    <w:p w:rsidR="00CA54E0" w:rsidRPr="00987C9E" w:rsidRDefault="00CA54E0" w:rsidP="00CA54E0">
      <w:pPr>
        <w:spacing w:line="276" w:lineRule="auto"/>
        <w:ind w:left="720"/>
        <w:jc w:val="both"/>
        <w:rPr>
          <w:rFonts w:ascii="Cambria" w:hAnsi="Cambria"/>
        </w:rPr>
      </w:pPr>
      <w:r w:rsidRPr="00987C9E">
        <w:rPr>
          <w:rFonts w:ascii="Cambria" w:hAnsi="Cambria"/>
        </w:rPr>
        <w:t>Washington, DC  20201</w:t>
      </w:r>
    </w:p>
    <w:p w:rsidR="00CA54E0" w:rsidRPr="00DE6FC2" w:rsidRDefault="00CA54E0" w:rsidP="00CA54E0">
      <w:pPr>
        <w:spacing w:line="276" w:lineRule="auto"/>
        <w:ind w:left="720"/>
        <w:jc w:val="both"/>
        <w:rPr>
          <w:rFonts w:ascii="Cambria" w:hAnsi="Cambria"/>
          <w:lang w:val="it-IT"/>
        </w:rPr>
      </w:pPr>
      <w:r w:rsidRPr="00DE6FC2">
        <w:rPr>
          <w:rFonts w:ascii="Cambria" w:hAnsi="Cambria"/>
          <w:lang w:val="it-IT"/>
        </w:rPr>
        <w:t xml:space="preserve">Attn: </w:t>
      </w:r>
      <w:r w:rsidR="00987C9E" w:rsidRPr="00DE6FC2">
        <w:rPr>
          <w:rFonts w:ascii="Cambria" w:hAnsi="Cambria"/>
          <w:lang w:val="it-IT"/>
        </w:rPr>
        <w:t>Christine Ramirez</w:t>
      </w:r>
    </w:p>
    <w:p w:rsidR="00CA54E0" w:rsidRPr="00987C9E" w:rsidRDefault="00CA54E0" w:rsidP="00CA54E0">
      <w:pPr>
        <w:spacing w:line="276" w:lineRule="auto"/>
        <w:ind w:left="720"/>
        <w:jc w:val="both"/>
        <w:rPr>
          <w:rFonts w:ascii="Cambria" w:hAnsi="Cambria"/>
          <w:lang w:val="it-IT"/>
        </w:rPr>
      </w:pPr>
      <w:r w:rsidRPr="00DE6FC2">
        <w:rPr>
          <w:rFonts w:ascii="Cambria" w:hAnsi="Cambria"/>
          <w:lang w:val="it-IT"/>
        </w:rPr>
        <w:t xml:space="preserve">e-mail: </w:t>
      </w:r>
      <w:hyperlink r:id="rId46" w:history="1">
        <w:r w:rsidR="000A6A5F" w:rsidRPr="00DE6FC2">
          <w:rPr>
            <w:rStyle w:val="Hyperlink"/>
            <w:rFonts w:ascii="Cambria" w:hAnsi="Cambria"/>
            <w:color w:val="auto"/>
            <w:lang w:val="it-IT"/>
          </w:rPr>
          <w:t>grants.office@AoA</w:t>
        </w:r>
        <w:r w:rsidRPr="00DE6FC2">
          <w:rPr>
            <w:rStyle w:val="Hyperlink"/>
            <w:rFonts w:ascii="Cambria" w:hAnsi="Cambria"/>
            <w:color w:val="auto"/>
            <w:lang w:val="it-IT"/>
          </w:rPr>
          <w:t>.hhs.gov</w:t>
        </w:r>
      </w:hyperlink>
    </w:p>
    <w:p w:rsidR="00591FB7" w:rsidRPr="00987C9E" w:rsidRDefault="00591FB7" w:rsidP="001A7FE2">
      <w:pPr>
        <w:pStyle w:val="Heading2"/>
      </w:pPr>
      <w:bookmarkStart w:id="34" w:name="_Toc328651333"/>
      <w:bookmarkStart w:id="35" w:name="_Toc325613194"/>
      <w:r w:rsidRPr="00987C9E">
        <w:t>OTHER INFORMATION</w:t>
      </w:r>
      <w:bookmarkEnd w:id="34"/>
    </w:p>
    <w:p w:rsidR="00CA54E0" w:rsidRPr="00987C9E" w:rsidRDefault="00CA54E0" w:rsidP="000A5542">
      <w:pPr>
        <w:pStyle w:val="Heading3"/>
        <w:numPr>
          <w:ilvl w:val="0"/>
          <w:numId w:val="44"/>
        </w:numPr>
        <w:ind w:left="360"/>
      </w:pPr>
      <w:r w:rsidRPr="00987C9E">
        <w:t>Application Submission Checklist</w:t>
      </w:r>
      <w:bookmarkEnd w:id="35"/>
      <w:r w:rsidRPr="00987C9E">
        <w:t xml:space="preserve"> </w:t>
      </w:r>
    </w:p>
    <w:p w:rsidR="00CA54E0" w:rsidRPr="00987C9E" w:rsidRDefault="00CA54E0" w:rsidP="00CA54E0">
      <w:pPr>
        <w:pStyle w:val="Default"/>
        <w:spacing w:line="276" w:lineRule="auto"/>
        <w:rPr>
          <w:rFonts w:ascii="Cambria" w:hAnsi="Cambria"/>
          <w:color w:val="auto"/>
        </w:rPr>
      </w:pPr>
    </w:p>
    <w:p w:rsidR="00CA54E0" w:rsidRPr="00987C9E" w:rsidRDefault="00CA54E0" w:rsidP="00CA54E0">
      <w:pPr>
        <w:pStyle w:val="Default"/>
        <w:spacing w:line="276" w:lineRule="auto"/>
        <w:rPr>
          <w:rFonts w:ascii="Cambria" w:hAnsi="Cambria"/>
          <w:color w:val="auto"/>
        </w:rPr>
      </w:pPr>
      <w:r w:rsidRPr="00987C9E">
        <w:rPr>
          <w:rFonts w:ascii="Cambria" w:hAnsi="Cambria"/>
          <w:color w:val="auto"/>
        </w:rPr>
        <w:t>_____ Application Narrative</w:t>
      </w:r>
    </w:p>
    <w:p w:rsidR="00CA54E0" w:rsidRPr="00987C9E" w:rsidRDefault="00CA54E0" w:rsidP="00CA54E0">
      <w:pPr>
        <w:pStyle w:val="Default"/>
        <w:spacing w:line="276" w:lineRule="auto"/>
        <w:rPr>
          <w:rFonts w:ascii="Cambria" w:hAnsi="Cambria"/>
          <w:color w:val="auto"/>
        </w:rPr>
      </w:pPr>
    </w:p>
    <w:p w:rsidR="00CA54E0" w:rsidRPr="00987C9E" w:rsidRDefault="00CA54E0" w:rsidP="00CA54E0">
      <w:pPr>
        <w:pStyle w:val="Default"/>
        <w:spacing w:line="276" w:lineRule="auto"/>
        <w:rPr>
          <w:rFonts w:ascii="Cambria" w:hAnsi="Cambria"/>
          <w:color w:val="auto"/>
        </w:rPr>
      </w:pPr>
      <w:r w:rsidRPr="00987C9E">
        <w:rPr>
          <w:rFonts w:ascii="Cambria" w:hAnsi="Cambria"/>
          <w:color w:val="auto"/>
        </w:rPr>
        <w:t xml:space="preserve">_____ Proposed Budget </w:t>
      </w:r>
    </w:p>
    <w:p w:rsidR="00CA54E0" w:rsidRPr="00987C9E" w:rsidRDefault="00CA54E0" w:rsidP="00CA54E0">
      <w:pPr>
        <w:pStyle w:val="Default"/>
        <w:spacing w:line="276" w:lineRule="auto"/>
        <w:rPr>
          <w:rFonts w:ascii="Cambria" w:hAnsi="Cambria"/>
          <w:color w:val="auto"/>
        </w:rPr>
      </w:pPr>
    </w:p>
    <w:p w:rsidR="00CA54E0" w:rsidRPr="00987C9E" w:rsidRDefault="00CA54E0" w:rsidP="00CA54E0">
      <w:pPr>
        <w:pStyle w:val="Default"/>
        <w:spacing w:line="276" w:lineRule="auto"/>
        <w:rPr>
          <w:rFonts w:ascii="Cambria" w:hAnsi="Cambria"/>
          <w:b/>
          <w:i/>
          <w:color w:val="auto"/>
        </w:rPr>
      </w:pPr>
      <w:r w:rsidRPr="00987C9E">
        <w:rPr>
          <w:rFonts w:ascii="Cambria" w:hAnsi="Cambria"/>
          <w:b/>
          <w:i/>
          <w:color w:val="auto"/>
        </w:rPr>
        <w:t>Please see Required Contents for detailed information on the application submission requirements.</w:t>
      </w:r>
    </w:p>
    <w:p w:rsidR="00CA54E0" w:rsidRPr="000A5542" w:rsidRDefault="00CA54E0" w:rsidP="00CA54E0">
      <w:pPr>
        <w:pStyle w:val="Default"/>
        <w:spacing w:line="276" w:lineRule="auto"/>
        <w:rPr>
          <w:rFonts w:ascii="Cambria" w:hAnsi="Cambria"/>
          <w:color w:val="auto"/>
        </w:rPr>
      </w:pPr>
    </w:p>
    <w:p w:rsidR="00CA54E0" w:rsidRPr="000A5542" w:rsidRDefault="00CA54E0" w:rsidP="000A5542">
      <w:pPr>
        <w:pStyle w:val="Body"/>
        <w:numPr>
          <w:ilvl w:val="0"/>
          <w:numId w:val="45"/>
        </w:numPr>
        <w:spacing w:after="0"/>
        <w:rPr>
          <w:b/>
        </w:rPr>
      </w:pPr>
      <w:bookmarkStart w:id="36" w:name="_Toc325613195"/>
      <w:r w:rsidRPr="000A5542">
        <w:rPr>
          <w:b/>
        </w:rPr>
        <w:t>Application Elements</w:t>
      </w:r>
      <w:bookmarkEnd w:id="36"/>
    </w:p>
    <w:p w:rsidR="00CA54E0" w:rsidRPr="000A5542" w:rsidRDefault="00CA54E0" w:rsidP="000A5542">
      <w:pPr>
        <w:pStyle w:val="Body"/>
        <w:numPr>
          <w:ilvl w:val="0"/>
          <w:numId w:val="45"/>
        </w:numPr>
        <w:spacing w:after="0"/>
        <w:rPr>
          <w:b/>
        </w:rPr>
      </w:pPr>
      <w:r w:rsidRPr="000A5542">
        <w:rPr>
          <w:b/>
        </w:rPr>
        <w:t xml:space="preserve">SF 424, required – Application for Federal Assistance </w:t>
      </w:r>
    </w:p>
    <w:p w:rsidR="00CA54E0" w:rsidRPr="000A5542" w:rsidRDefault="00CA54E0" w:rsidP="000A5542">
      <w:pPr>
        <w:pStyle w:val="Body"/>
        <w:numPr>
          <w:ilvl w:val="0"/>
          <w:numId w:val="45"/>
        </w:numPr>
        <w:spacing w:after="0"/>
        <w:rPr>
          <w:b/>
        </w:rPr>
      </w:pPr>
      <w:r w:rsidRPr="000A5542">
        <w:rPr>
          <w:b/>
        </w:rPr>
        <w:t xml:space="preserve">SF 424A, required – Budget Information. </w:t>
      </w:r>
    </w:p>
    <w:p w:rsidR="00CA54E0" w:rsidRPr="000A5542" w:rsidRDefault="00CA54E0" w:rsidP="000A5542">
      <w:pPr>
        <w:pStyle w:val="Body"/>
        <w:numPr>
          <w:ilvl w:val="0"/>
          <w:numId w:val="45"/>
        </w:numPr>
        <w:spacing w:after="0"/>
        <w:rPr>
          <w:b/>
        </w:rPr>
      </w:pPr>
      <w:r w:rsidRPr="000A5542">
        <w:rPr>
          <w:b/>
        </w:rPr>
        <w:t xml:space="preserve">Separate Budget Narrative/Justification, required </w:t>
      </w:r>
    </w:p>
    <w:p w:rsidR="00CA54E0" w:rsidRPr="000A5542" w:rsidRDefault="00CA54E0" w:rsidP="000A5542">
      <w:pPr>
        <w:pStyle w:val="Body"/>
        <w:numPr>
          <w:ilvl w:val="0"/>
          <w:numId w:val="45"/>
        </w:numPr>
        <w:spacing w:after="0"/>
        <w:rPr>
          <w:b/>
        </w:rPr>
      </w:pPr>
      <w:r w:rsidRPr="000A5542">
        <w:rPr>
          <w:b/>
        </w:rPr>
        <w:t xml:space="preserve">NOTE:  Applicants requesting funding for multi-year grant projects are REQUIRED to provide a Narrative/Justification for each year of potential grant funding, as well as a combined multi-year detailed Budget Narrative/Justification.  </w:t>
      </w:r>
    </w:p>
    <w:p w:rsidR="00CA54E0" w:rsidRPr="000A5542" w:rsidRDefault="00CA54E0" w:rsidP="000A5542">
      <w:pPr>
        <w:pStyle w:val="Body"/>
        <w:numPr>
          <w:ilvl w:val="0"/>
          <w:numId w:val="45"/>
        </w:numPr>
        <w:spacing w:after="0"/>
        <w:rPr>
          <w:b/>
        </w:rPr>
      </w:pPr>
      <w:r w:rsidRPr="000A5542">
        <w:rPr>
          <w:b/>
        </w:rPr>
        <w:t>SF 424B – Assurance, required.  Note: Be sure to complete this form according to instructions and have it signed and dated by the authorized representative (see item 18d on the SF 424).</w:t>
      </w:r>
    </w:p>
    <w:p w:rsidR="00CA54E0" w:rsidRPr="000A5542" w:rsidRDefault="00CA54E0" w:rsidP="000A5542">
      <w:pPr>
        <w:pStyle w:val="Body"/>
        <w:numPr>
          <w:ilvl w:val="0"/>
          <w:numId w:val="45"/>
        </w:numPr>
        <w:spacing w:after="0"/>
        <w:rPr>
          <w:b/>
        </w:rPr>
      </w:pPr>
      <w:r w:rsidRPr="000A5542">
        <w:rPr>
          <w:b/>
        </w:rPr>
        <w:t>Lobbying Certification, required</w:t>
      </w:r>
    </w:p>
    <w:p w:rsidR="00CA54E0" w:rsidRPr="000A5542" w:rsidRDefault="00CA54E0" w:rsidP="000A5542">
      <w:pPr>
        <w:pStyle w:val="Body"/>
        <w:numPr>
          <w:ilvl w:val="0"/>
          <w:numId w:val="45"/>
        </w:numPr>
        <w:spacing w:after="0"/>
        <w:rPr>
          <w:b/>
        </w:rPr>
      </w:pPr>
      <w:r w:rsidRPr="000A5542">
        <w:rPr>
          <w:b/>
        </w:rPr>
        <w:t xml:space="preserve">Proof of non-profit status, if applicable   </w:t>
      </w:r>
      <w:r w:rsidRPr="000A5542">
        <w:rPr>
          <w:b/>
        </w:rPr>
        <w:tab/>
      </w:r>
      <w:r w:rsidRPr="000A5542">
        <w:rPr>
          <w:b/>
        </w:rPr>
        <w:tab/>
      </w:r>
    </w:p>
    <w:p w:rsidR="00CA54E0" w:rsidRPr="000A5542" w:rsidRDefault="00CA54E0" w:rsidP="000A5542">
      <w:pPr>
        <w:pStyle w:val="Body"/>
        <w:numPr>
          <w:ilvl w:val="0"/>
          <w:numId w:val="45"/>
        </w:numPr>
        <w:spacing w:after="0"/>
        <w:rPr>
          <w:b/>
        </w:rPr>
      </w:pPr>
      <w:r w:rsidRPr="000A5542">
        <w:rPr>
          <w:b/>
        </w:rPr>
        <w:t>Copy of the applicant's most recent indirect cost agreement, if requesting indirect costs.  If any sub-contractors or sub-grantees are requesting indirect costs, copies of their indirect cost agreements must also be included with the application.</w:t>
      </w:r>
    </w:p>
    <w:p w:rsidR="00CA54E0" w:rsidRPr="000A5542" w:rsidRDefault="00CA54E0" w:rsidP="000A5542">
      <w:pPr>
        <w:pStyle w:val="Body"/>
        <w:numPr>
          <w:ilvl w:val="0"/>
          <w:numId w:val="45"/>
        </w:numPr>
        <w:spacing w:after="0"/>
        <w:rPr>
          <w:b/>
        </w:rPr>
      </w:pPr>
      <w:r w:rsidRPr="000A5542">
        <w:rPr>
          <w:b/>
        </w:rPr>
        <w:t xml:space="preserve">Project Narrative with Work Plan, required </w:t>
      </w:r>
    </w:p>
    <w:p w:rsidR="00CA54E0" w:rsidRPr="000A5542" w:rsidRDefault="00CA54E0" w:rsidP="000A5542">
      <w:pPr>
        <w:pStyle w:val="Body"/>
        <w:numPr>
          <w:ilvl w:val="0"/>
          <w:numId w:val="45"/>
        </w:numPr>
        <w:spacing w:after="0"/>
        <w:rPr>
          <w:b/>
        </w:rPr>
      </w:pPr>
      <w:r w:rsidRPr="000A5542">
        <w:rPr>
          <w:b/>
        </w:rPr>
        <w:t>Organizational Capability Statement and Vitae for Key Project Personnel.</w:t>
      </w:r>
    </w:p>
    <w:p w:rsidR="00CA54E0" w:rsidRPr="000A5542" w:rsidRDefault="00CA54E0" w:rsidP="000A5542">
      <w:pPr>
        <w:pStyle w:val="Body"/>
        <w:numPr>
          <w:ilvl w:val="0"/>
          <w:numId w:val="45"/>
        </w:numPr>
        <w:spacing w:after="0"/>
        <w:rPr>
          <w:b/>
        </w:rPr>
      </w:pPr>
      <w:r w:rsidRPr="000A5542">
        <w:rPr>
          <w:b/>
        </w:rPr>
        <w:t>Letters of Commitment from Key Partners, if applicable.</w:t>
      </w:r>
    </w:p>
    <w:p w:rsidR="00987C9E" w:rsidRPr="00987C9E" w:rsidRDefault="00987C9E" w:rsidP="000A5542">
      <w:pPr>
        <w:pStyle w:val="Heading3"/>
        <w:numPr>
          <w:ilvl w:val="0"/>
          <w:numId w:val="0"/>
        </w:numPr>
      </w:pPr>
      <w:bookmarkStart w:id="37" w:name="_Toc325613196"/>
    </w:p>
    <w:p w:rsidR="00CA54E0" w:rsidRPr="00987C9E" w:rsidRDefault="00CA54E0" w:rsidP="000A5542">
      <w:pPr>
        <w:pStyle w:val="Heading3"/>
      </w:pPr>
      <w:r w:rsidRPr="00987C9E">
        <w:t>The Paperwork Reduction Act of 1995 (P.L. 104-13)</w:t>
      </w:r>
      <w:bookmarkEnd w:id="37"/>
    </w:p>
    <w:p w:rsidR="00CA54E0" w:rsidRPr="00987C9E" w:rsidRDefault="00CA54E0" w:rsidP="00987C9E">
      <w:pPr>
        <w:pStyle w:val="BodyText"/>
      </w:pPr>
    </w:p>
    <w:p w:rsidR="00CA54E0" w:rsidRPr="00987C9E" w:rsidRDefault="00CA54E0" w:rsidP="00987C9E">
      <w:pPr>
        <w:pStyle w:val="BodyText"/>
      </w:pPr>
      <w:r w:rsidRPr="00987C9E">
        <w:t xml:space="preserve">An agency may not conduct or sponsor, and a person is not required to respond to, a collection of information unless it displays a currently valid OMB control number. The project description and Budget Narrative/Justification is approved under OMB control number 0985-0018 which expires on 8/31/13.  Public reporting burden for </w:t>
      </w:r>
      <w:r w:rsidRPr="00987C9E">
        <w:lastRenderedPageBreak/>
        <w:t>this collection of information is estimated to average 10 hours per response, including the time for reviewing instructions, gathering and maintaining the data needed and reviewing the collection information.</w:t>
      </w:r>
    </w:p>
    <w:p w:rsidR="00CA54E0" w:rsidRPr="00987C9E" w:rsidRDefault="00CA54E0">
      <w:pPr>
        <w:rPr>
          <w:rFonts w:ascii="Cambria" w:hAnsi="Cambria"/>
        </w:rPr>
      </w:pPr>
      <w:r w:rsidRPr="00987C9E">
        <w:rPr>
          <w:rFonts w:ascii="Cambria" w:hAnsi="Cambria"/>
        </w:rPr>
        <w:br w:type="page"/>
      </w:r>
    </w:p>
    <w:p w:rsidR="00C94814" w:rsidRPr="003326B3" w:rsidRDefault="002F5632" w:rsidP="00213231">
      <w:pPr>
        <w:pStyle w:val="Heading5"/>
        <w:spacing w:line="276" w:lineRule="auto"/>
        <w:rPr>
          <w:rFonts w:ascii="Cambria" w:hAnsi="Cambria"/>
          <w:color w:val="auto"/>
        </w:rPr>
      </w:pPr>
      <w:bookmarkStart w:id="38" w:name="_Toc248912579"/>
      <w:bookmarkStart w:id="39" w:name="_Toc248913438"/>
      <w:bookmarkStart w:id="40" w:name="_Toc328651334"/>
      <w:r w:rsidRPr="003326B3">
        <w:rPr>
          <w:rFonts w:ascii="Cambria" w:hAnsi="Cambria"/>
          <w:color w:val="auto"/>
        </w:rPr>
        <w:lastRenderedPageBreak/>
        <w:t>ATTACHMENTS</w:t>
      </w:r>
      <w:bookmarkEnd w:id="38"/>
      <w:bookmarkEnd w:id="39"/>
      <w:bookmarkEnd w:id="40"/>
    </w:p>
    <w:p w:rsidR="00C94814" w:rsidRPr="003326B3" w:rsidRDefault="00C94814" w:rsidP="00987C9E">
      <w:pPr>
        <w:pStyle w:val="BodyText"/>
      </w:pPr>
      <w:bookmarkStart w:id="41" w:name="_Toc248912580"/>
    </w:p>
    <w:p w:rsidR="00C94814" w:rsidRPr="003326B3" w:rsidRDefault="00C94814" w:rsidP="00987C9E">
      <w:pPr>
        <w:pStyle w:val="BodyText"/>
      </w:pPr>
    </w:p>
    <w:p w:rsidR="00C94814" w:rsidRPr="003326B3" w:rsidRDefault="002F5632" w:rsidP="00213231">
      <w:pPr>
        <w:spacing w:line="276" w:lineRule="auto"/>
        <w:jc w:val="center"/>
        <w:rPr>
          <w:rFonts w:ascii="Cambria" w:hAnsi="Cambria"/>
          <w:b/>
          <w:sz w:val="28"/>
          <w:szCs w:val="28"/>
        </w:rPr>
      </w:pPr>
      <w:r w:rsidRPr="003326B3">
        <w:rPr>
          <w:rFonts w:ascii="Cambria" w:hAnsi="Cambria"/>
          <w:b/>
          <w:sz w:val="28"/>
          <w:szCs w:val="28"/>
        </w:rPr>
        <w:t>Attachment A:</w:t>
      </w:r>
    </w:p>
    <w:p w:rsidR="00C94814" w:rsidRPr="003326B3" w:rsidRDefault="002F5632" w:rsidP="00213231">
      <w:pPr>
        <w:spacing w:line="276" w:lineRule="auto"/>
        <w:jc w:val="center"/>
        <w:rPr>
          <w:rFonts w:ascii="Cambria" w:hAnsi="Cambria"/>
          <w:b/>
          <w:sz w:val="28"/>
          <w:szCs w:val="28"/>
        </w:rPr>
      </w:pPr>
      <w:r w:rsidRPr="003326B3">
        <w:rPr>
          <w:rFonts w:ascii="Cambria" w:hAnsi="Cambria"/>
          <w:b/>
          <w:sz w:val="28"/>
          <w:szCs w:val="28"/>
        </w:rPr>
        <w:t xml:space="preserve">Instructions for Completing Required Forms </w:t>
      </w:r>
      <w:r w:rsidRPr="003326B3">
        <w:rPr>
          <w:rFonts w:ascii="Cambria" w:hAnsi="Cambria"/>
          <w:b/>
          <w:sz w:val="28"/>
          <w:szCs w:val="28"/>
        </w:rPr>
        <w:br/>
        <w:t>(SF 424, Budget (SF 424A), Budget Narrative/Justification)</w:t>
      </w:r>
    </w:p>
    <w:p w:rsidR="00C94814" w:rsidRPr="003326B3" w:rsidRDefault="00C94814" w:rsidP="00213231">
      <w:pPr>
        <w:spacing w:line="276" w:lineRule="auto"/>
        <w:jc w:val="center"/>
        <w:rPr>
          <w:rFonts w:ascii="Cambria" w:hAnsi="Cambria"/>
          <w:b/>
          <w:sz w:val="28"/>
          <w:szCs w:val="28"/>
        </w:rPr>
      </w:pPr>
    </w:p>
    <w:p w:rsidR="00C94814" w:rsidRPr="003326B3" w:rsidRDefault="002F5632" w:rsidP="00213231">
      <w:pPr>
        <w:spacing w:line="276" w:lineRule="auto"/>
        <w:jc w:val="center"/>
        <w:rPr>
          <w:rFonts w:ascii="Cambria" w:hAnsi="Cambria"/>
          <w:b/>
          <w:sz w:val="28"/>
          <w:szCs w:val="28"/>
        </w:rPr>
      </w:pPr>
      <w:bookmarkStart w:id="42" w:name="_Toc248912582"/>
      <w:r w:rsidRPr="003326B3">
        <w:rPr>
          <w:rFonts w:ascii="Cambria" w:hAnsi="Cambria"/>
          <w:b/>
          <w:sz w:val="28"/>
          <w:szCs w:val="28"/>
        </w:rPr>
        <w:t>Attachment B:</w:t>
      </w:r>
      <w:bookmarkEnd w:id="42"/>
    </w:p>
    <w:p w:rsidR="00C94814" w:rsidRPr="003326B3" w:rsidRDefault="002F5632" w:rsidP="00213231">
      <w:pPr>
        <w:spacing w:line="276" w:lineRule="auto"/>
        <w:jc w:val="center"/>
        <w:rPr>
          <w:rFonts w:ascii="Cambria" w:hAnsi="Cambria"/>
          <w:b/>
          <w:sz w:val="28"/>
          <w:szCs w:val="28"/>
        </w:rPr>
      </w:pPr>
      <w:r w:rsidRPr="003326B3">
        <w:rPr>
          <w:rFonts w:ascii="Cambria" w:hAnsi="Cambria"/>
          <w:b/>
          <w:sz w:val="28"/>
          <w:szCs w:val="28"/>
        </w:rPr>
        <w:t>SF 424 – Sample Format with Example</w:t>
      </w:r>
    </w:p>
    <w:p w:rsidR="00C94814" w:rsidRPr="003326B3" w:rsidRDefault="00C94814" w:rsidP="00213231">
      <w:pPr>
        <w:spacing w:line="276" w:lineRule="auto"/>
        <w:jc w:val="center"/>
        <w:rPr>
          <w:rFonts w:ascii="Cambria" w:hAnsi="Cambria"/>
          <w:b/>
          <w:sz w:val="28"/>
          <w:szCs w:val="28"/>
        </w:rPr>
      </w:pPr>
      <w:bookmarkStart w:id="43" w:name="_Toc248912583"/>
    </w:p>
    <w:p w:rsidR="00C94814" w:rsidRPr="003326B3" w:rsidRDefault="002F5632" w:rsidP="00213231">
      <w:pPr>
        <w:spacing w:line="276" w:lineRule="auto"/>
        <w:jc w:val="center"/>
        <w:rPr>
          <w:rFonts w:ascii="Cambria" w:hAnsi="Cambria"/>
          <w:b/>
          <w:sz w:val="28"/>
          <w:szCs w:val="28"/>
        </w:rPr>
      </w:pPr>
      <w:r w:rsidRPr="003326B3">
        <w:rPr>
          <w:rFonts w:ascii="Cambria" w:hAnsi="Cambria"/>
          <w:b/>
          <w:sz w:val="28"/>
          <w:szCs w:val="28"/>
        </w:rPr>
        <w:t>Attachment C:</w:t>
      </w:r>
    </w:p>
    <w:p w:rsidR="00C94814" w:rsidRPr="003326B3" w:rsidRDefault="002F5632" w:rsidP="00213231">
      <w:pPr>
        <w:spacing w:line="276" w:lineRule="auto"/>
        <w:jc w:val="center"/>
        <w:rPr>
          <w:rFonts w:ascii="Cambria" w:hAnsi="Cambria"/>
          <w:b/>
          <w:sz w:val="28"/>
          <w:szCs w:val="28"/>
        </w:rPr>
      </w:pPr>
      <w:r w:rsidRPr="003326B3">
        <w:rPr>
          <w:rFonts w:ascii="Cambria" w:hAnsi="Cambria"/>
          <w:b/>
          <w:sz w:val="28"/>
          <w:szCs w:val="28"/>
        </w:rPr>
        <w:t>Budget Narrative/Justification Format – Sample Format with Examples</w:t>
      </w:r>
      <w:bookmarkEnd w:id="43"/>
    </w:p>
    <w:p w:rsidR="00C94814" w:rsidRPr="003326B3" w:rsidRDefault="00C94814" w:rsidP="00213231">
      <w:pPr>
        <w:spacing w:line="276" w:lineRule="auto"/>
        <w:jc w:val="center"/>
        <w:rPr>
          <w:rFonts w:ascii="Cambria" w:hAnsi="Cambria"/>
          <w:b/>
          <w:sz w:val="28"/>
          <w:szCs w:val="28"/>
        </w:rPr>
      </w:pPr>
    </w:p>
    <w:p w:rsidR="00C94814" w:rsidRPr="003326B3" w:rsidRDefault="002F5632" w:rsidP="00213231">
      <w:pPr>
        <w:spacing w:line="276" w:lineRule="auto"/>
        <w:jc w:val="center"/>
        <w:rPr>
          <w:rFonts w:ascii="Cambria" w:hAnsi="Cambria"/>
          <w:b/>
          <w:sz w:val="28"/>
          <w:szCs w:val="28"/>
        </w:rPr>
      </w:pPr>
      <w:bookmarkStart w:id="44" w:name="_Toc248912584"/>
      <w:r w:rsidRPr="003326B3">
        <w:rPr>
          <w:rFonts w:ascii="Cambria" w:hAnsi="Cambria"/>
          <w:b/>
          <w:sz w:val="28"/>
          <w:szCs w:val="28"/>
        </w:rPr>
        <w:t>Attachment D:</w:t>
      </w:r>
      <w:bookmarkEnd w:id="44"/>
    </w:p>
    <w:p w:rsidR="00C94814" w:rsidRPr="003326B3" w:rsidRDefault="002F5632" w:rsidP="00213231">
      <w:pPr>
        <w:spacing w:line="276" w:lineRule="auto"/>
        <w:jc w:val="center"/>
        <w:rPr>
          <w:rFonts w:ascii="Cambria" w:hAnsi="Cambria"/>
          <w:b/>
          <w:sz w:val="28"/>
          <w:szCs w:val="28"/>
        </w:rPr>
      </w:pPr>
      <w:bookmarkStart w:id="45" w:name="_Toc248912585"/>
      <w:r w:rsidRPr="003326B3">
        <w:rPr>
          <w:rFonts w:ascii="Cambria" w:hAnsi="Cambria"/>
          <w:b/>
          <w:sz w:val="28"/>
          <w:szCs w:val="28"/>
        </w:rPr>
        <w:t>Budget Narrative/Justification – Sample Template</w:t>
      </w:r>
      <w:bookmarkEnd w:id="45"/>
    </w:p>
    <w:p w:rsidR="00C94814" w:rsidRPr="003326B3" w:rsidRDefault="00C94814" w:rsidP="00213231">
      <w:pPr>
        <w:spacing w:line="276" w:lineRule="auto"/>
        <w:jc w:val="center"/>
        <w:rPr>
          <w:rFonts w:ascii="Cambria" w:hAnsi="Cambria"/>
          <w:b/>
          <w:sz w:val="28"/>
          <w:szCs w:val="28"/>
        </w:rPr>
      </w:pPr>
    </w:p>
    <w:p w:rsidR="00C94814" w:rsidRPr="003326B3" w:rsidRDefault="002F5632" w:rsidP="00213231">
      <w:pPr>
        <w:spacing w:line="276" w:lineRule="auto"/>
        <w:jc w:val="center"/>
        <w:rPr>
          <w:rFonts w:ascii="Cambria" w:hAnsi="Cambria"/>
          <w:b/>
          <w:sz w:val="28"/>
          <w:szCs w:val="28"/>
        </w:rPr>
      </w:pPr>
      <w:bookmarkStart w:id="46" w:name="_Toc248912586"/>
      <w:r w:rsidRPr="003326B3">
        <w:rPr>
          <w:rFonts w:ascii="Cambria" w:hAnsi="Cambria"/>
          <w:b/>
          <w:sz w:val="28"/>
          <w:szCs w:val="28"/>
        </w:rPr>
        <w:t>Attachment E:</w:t>
      </w:r>
      <w:bookmarkEnd w:id="46"/>
    </w:p>
    <w:p w:rsidR="00C94814" w:rsidRPr="003326B3" w:rsidRDefault="002F5632" w:rsidP="00213231">
      <w:pPr>
        <w:spacing w:line="276" w:lineRule="auto"/>
        <w:jc w:val="center"/>
        <w:rPr>
          <w:rFonts w:ascii="Cambria" w:hAnsi="Cambria"/>
          <w:b/>
          <w:sz w:val="28"/>
          <w:szCs w:val="28"/>
        </w:rPr>
      </w:pPr>
      <w:bookmarkStart w:id="47" w:name="_Toc248912587"/>
      <w:r w:rsidRPr="003326B3">
        <w:rPr>
          <w:rFonts w:ascii="Cambria" w:hAnsi="Cambria"/>
          <w:b/>
          <w:sz w:val="28"/>
          <w:szCs w:val="28"/>
        </w:rPr>
        <w:t>Project Work Plan - Sample Template</w:t>
      </w:r>
      <w:bookmarkEnd w:id="47"/>
    </w:p>
    <w:p w:rsidR="00C94814" w:rsidRPr="003326B3" w:rsidRDefault="00C94814" w:rsidP="00213231">
      <w:pPr>
        <w:spacing w:line="276" w:lineRule="auto"/>
        <w:jc w:val="center"/>
        <w:rPr>
          <w:rFonts w:ascii="Cambria" w:hAnsi="Cambria"/>
          <w:b/>
          <w:sz w:val="28"/>
          <w:szCs w:val="28"/>
        </w:rPr>
      </w:pPr>
    </w:p>
    <w:p w:rsidR="00C94814" w:rsidRPr="003326B3" w:rsidRDefault="002F5632" w:rsidP="00213231">
      <w:pPr>
        <w:spacing w:line="276" w:lineRule="auto"/>
        <w:jc w:val="center"/>
        <w:rPr>
          <w:rFonts w:ascii="Cambria" w:hAnsi="Cambria"/>
          <w:b/>
          <w:sz w:val="28"/>
          <w:szCs w:val="28"/>
        </w:rPr>
      </w:pPr>
      <w:bookmarkStart w:id="48" w:name="_Toc248912588"/>
      <w:r w:rsidRPr="003326B3">
        <w:rPr>
          <w:rFonts w:ascii="Cambria" w:hAnsi="Cambria"/>
          <w:b/>
          <w:sz w:val="28"/>
          <w:szCs w:val="28"/>
        </w:rPr>
        <w:t>Attachment F:</w:t>
      </w:r>
      <w:bookmarkEnd w:id="48"/>
    </w:p>
    <w:p w:rsidR="00C94814" w:rsidRPr="003326B3" w:rsidRDefault="002F5632" w:rsidP="00213231">
      <w:pPr>
        <w:spacing w:line="276" w:lineRule="auto"/>
        <w:jc w:val="center"/>
        <w:rPr>
          <w:rFonts w:ascii="Cambria" w:hAnsi="Cambria"/>
          <w:b/>
          <w:sz w:val="28"/>
          <w:szCs w:val="28"/>
        </w:rPr>
      </w:pPr>
      <w:bookmarkStart w:id="49" w:name="_Toc248912589"/>
      <w:r w:rsidRPr="003326B3">
        <w:rPr>
          <w:rFonts w:ascii="Cambria" w:hAnsi="Cambria"/>
          <w:b/>
          <w:sz w:val="28"/>
          <w:szCs w:val="28"/>
        </w:rPr>
        <w:t>Instructions for Completing the Summary/Abstract</w:t>
      </w:r>
      <w:bookmarkEnd w:id="49"/>
    </w:p>
    <w:p w:rsidR="00C94814" w:rsidRPr="003326B3" w:rsidRDefault="00C94814" w:rsidP="00213231">
      <w:pPr>
        <w:spacing w:line="276" w:lineRule="auto"/>
        <w:jc w:val="center"/>
        <w:rPr>
          <w:rFonts w:ascii="Cambria" w:hAnsi="Cambria"/>
          <w:b/>
          <w:sz w:val="28"/>
          <w:szCs w:val="28"/>
        </w:rPr>
      </w:pPr>
    </w:p>
    <w:bookmarkEnd w:id="41"/>
    <w:p w:rsidR="00C94814" w:rsidRPr="003326B3" w:rsidRDefault="002F5632" w:rsidP="00213231">
      <w:pPr>
        <w:pStyle w:val="Heading6"/>
        <w:spacing w:line="276" w:lineRule="auto"/>
        <w:rPr>
          <w:rStyle w:val="Heading6Char"/>
          <w:rFonts w:ascii="Cambria" w:hAnsi="Cambria"/>
        </w:rPr>
      </w:pPr>
      <w:r w:rsidRPr="003326B3">
        <w:rPr>
          <w:rFonts w:ascii="Cambria" w:hAnsi="Cambria"/>
          <w:b w:val="0"/>
          <w:color w:val="auto"/>
        </w:rPr>
        <w:br w:type="page"/>
      </w:r>
      <w:bookmarkStart w:id="50" w:name="_Toc248903650"/>
      <w:bookmarkStart w:id="51" w:name="_Toc248913439"/>
      <w:bookmarkStart w:id="52" w:name="_Toc328651335"/>
      <w:r w:rsidRPr="003326B3">
        <w:rPr>
          <w:rStyle w:val="Heading6Char"/>
          <w:rFonts w:ascii="Cambria" w:hAnsi="Cambria"/>
          <w:b/>
          <w:bCs/>
        </w:rPr>
        <w:lastRenderedPageBreak/>
        <w:t xml:space="preserve">Attachment </w:t>
      </w:r>
      <w:bookmarkEnd w:id="50"/>
      <w:bookmarkEnd w:id="51"/>
      <w:r w:rsidRPr="003326B3">
        <w:rPr>
          <w:rStyle w:val="Heading6Char"/>
          <w:rFonts w:ascii="Cambria" w:hAnsi="Cambria"/>
          <w:b/>
          <w:bCs/>
        </w:rPr>
        <w:t xml:space="preserve">A: </w:t>
      </w:r>
      <w:bookmarkStart w:id="53" w:name="_Toc248903651"/>
      <w:r w:rsidRPr="003326B3">
        <w:rPr>
          <w:rStyle w:val="Heading6Char"/>
          <w:rFonts w:ascii="Cambria" w:hAnsi="Cambria"/>
          <w:b/>
          <w:bCs/>
        </w:rPr>
        <w:t>Instructions for Completing Required Forms</w:t>
      </w:r>
      <w:bookmarkEnd w:id="52"/>
      <w:r w:rsidRPr="003326B3">
        <w:rPr>
          <w:rStyle w:val="Heading6Char"/>
          <w:rFonts w:ascii="Cambria" w:hAnsi="Cambria"/>
          <w:b/>
          <w:bCs/>
        </w:rPr>
        <w:t xml:space="preserve"> </w:t>
      </w:r>
    </w:p>
    <w:p w:rsidR="00C94814" w:rsidRPr="003326B3" w:rsidRDefault="002F5632" w:rsidP="00213231">
      <w:pPr>
        <w:spacing w:line="276" w:lineRule="auto"/>
        <w:jc w:val="center"/>
        <w:rPr>
          <w:rFonts w:ascii="Cambria" w:hAnsi="Cambria"/>
          <w:b/>
          <w:bCs/>
        </w:rPr>
      </w:pPr>
      <w:r w:rsidRPr="003326B3">
        <w:rPr>
          <w:rFonts w:ascii="Cambria" w:hAnsi="Cambria"/>
          <w:b/>
          <w:bCs/>
        </w:rPr>
        <w:t xml:space="preserve"> (SF 424, Budget (SF 424A), Budget Narrative/Justification)</w:t>
      </w:r>
      <w:bookmarkEnd w:id="53"/>
    </w:p>
    <w:p w:rsidR="00C94814" w:rsidRPr="003326B3" w:rsidRDefault="00C94814" w:rsidP="00213231">
      <w:pPr>
        <w:spacing w:line="276" w:lineRule="auto"/>
        <w:rPr>
          <w:rFonts w:ascii="Cambria" w:hAnsi="Cambria"/>
        </w:rPr>
      </w:pP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rPr>
      </w:pPr>
      <w:r w:rsidRPr="003326B3">
        <w:rPr>
          <w:rFonts w:ascii="Cambria" w:hAnsi="Cambria"/>
        </w:rPr>
        <w:t>This section provides step-by-step instructions for completing the four (4) standard Federal forms required as part of your grant application, including special instructions for completing Standard Budget Forms 424 and 424A.  Standard Forms 424 and 424A are used for a wide variety of Federal grant programs, and Federal agencies have the discretion to require some or all of the information on these forms.  ACL does not require all the information on these Standard Forms. Accordingly, please use the instructions below in lieu of the standard instructions attached to SF 424 and 424A to complete these forms.</w:t>
      </w:r>
    </w:p>
    <w:p w:rsidR="00C94814" w:rsidRPr="003326B3" w:rsidRDefault="00C94814" w:rsidP="00213231">
      <w:pPr>
        <w:spacing w:line="276" w:lineRule="auto"/>
        <w:rPr>
          <w:rFonts w:ascii="Cambria" w:hAnsi="Cambria"/>
          <w:b/>
        </w:rPr>
      </w:pPr>
    </w:p>
    <w:p w:rsidR="00C94814" w:rsidRPr="003326B3" w:rsidRDefault="002F5632" w:rsidP="00213231">
      <w:pPr>
        <w:spacing w:line="276" w:lineRule="auto"/>
        <w:rPr>
          <w:rFonts w:ascii="Cambria" w:hAnsi="Cambria"/>
          <w:b/>
        </w:rPr>
      </w:pPr>
      <w:r w:rsidRPr="003326B3">
        <w:rPr>
          <w:rFonts w:ascii="Cambria" w:hAnsi="Cambria"/>
          <w:b/>
        </w:rPr>
        <w:t>a. Standard Form 424</w:t>
      </w:r>
    </w:p>
    <w:p w:rsidR="00C94814" w:rsidRPr="003326B3" w:rsidRDefault="00C94814" w:rsidP="00213231">
      <w:pPr>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 </w:t>
      </w:r>
      <w:r w:rsidRPr="003326B3">
        <w:rPr>
          <w:rFonts w:ascii="Cambria" w:hAnsi="Cambria"/>
          <w:b/>
          <w:bCs/>
        </w:rPr>
        <w:t xml:space="preserve">Type of Submission: </w:t>
      </w:r>
      <w:r w:rsidRPr="003326B3">
        <w:rPr>
          <w:rFonts w:ascii="Cambria" w:hAnsi="Cambria"/>
        </w:rPr>
        <w:t>(REQUIRED): Select one type of submission in accordance with agency instructions.</w:t>
      </w:r>
    </w:p>
    <w:p w:rsidR="00C94814" w:rsidRPr="003326B3" w:rsidRDefault="002F5632" w:rsidP="008C3E2C">
      <w:pPr>
        <w:numPr>
          <w:ilvl w:val="0"/>
          <w:numId w:val="7"/>
        </w:numPr>
        <w:autoSpaceDE w:val="0"/>
        <w:autoSpaceDN w:val="0"/>
        <w:adjustRightInd w:val="0"/>
        <w:spacing w:line="276" w:lineRule="auto"/>
        <w:rPr>
          <w:rFonts w:ascii="Cambria" w:hAnsi="Cambria"/>
        </w:rPr>
      </w:pPr>
      <w:proofErr w:type="spellStart"/>
      <w:r w:rsidRPr="003326B3">
        <w:rPr>
          <w:rFonts w:ascii="Cambria" w:hAnsi="Cambria"/>
        </w:rPr>
        <w:t>Preapplication</w:t>
      </w:r>
      <w:proofErr w:type="spellEnd"/>
      <w:r w:rsidRPr="003326B3">
        <w:rPr>
          <w:rFonts w:ascii="Cambria" w:hAnsi="Cambria"/>
        </w:rPr>
        <w:t xml:space="preserve"> </w:t>
      </w:r>
    </w:p>
    <w:p w:rsidR="00C94814" w:rsidRPr="003326B3" w:rsidRDefault="002F5632" w:rsidP="008C3E2C">
      <w:pPr>
        <w:numPr>
          <w:ilvl w:val="0"/>
          <w:numId w:val="7"/>
        </w:numPr>
        <w:autoSpaceDE w:val="0"/>
        <w:autoSpaceDN w:val="0"/>
        <w:adjustRightInd w:val="0"/>
        <w:spacing w:line="276" w:lineRule="auto"/>
        <w:rPr>
          <w:rFonts w:ascii="Cambria" w:hAnsi="Cambria"/>
        </w:rPr>
      </w:pPr>
      <w:r w:rsidRPr="003326B3">
        <w:rPr>
          <w:rFonts w:ascii="Cambria" w:hAnsi="Cambria"/>
        </w:rPr>
        <w:t xml:space="preserve">Application </w:t>
      </w:r>
    </w:p>
    <w:p w:rsidR="00C94814" w:rsidRPr="003326B3" w:rsidRDefault="002F5632" w:rsidP="008C3E2C">
      <w:pPr>
        <w:numPr>
          <w:ilvl w:val="0"/>
          <w:numId w:val="7"/>
        </w:numPr>
        <w:autoSpaceDE w:val="0"/>
        <w:autoSpaceDN w:val="0"/>
        <w:adjustRightInd w:val="0"/>
        <w:spacing w:line="276" w:lineRule="auto"/>
        <w:rPr>
          <w:rFonts w:ascii="Cambria" w:hAnsi="Cambria"/>
        </w:rPr>
      </w:pPr>
      <w:r w:rsidRPr="003326B3">
        <w:rPr>
          <w:rFonts w:ascii="Cambria" w:hAnsi="Cambria"/>
        </w:rPr>
        <w:t xml:space="preserve"> Changed/Corrected Application – If ACL requests, check if this submission is to change or correct a previously submitted application.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2. </w:t>
      </w:r>
      <w:r w:rsidRPr="003326B3">
        <w:rPr>
          <w:rFonts w:ascii="Cambria" w:hAnsi="Cambria"/>
          <w:b/>
          <w:bCs/>
        </w:rPr>
        <w:t>Type of Application</w:t>
      </w:r>
      <w:r w:rsidRPr="003326B3">
        <w:rPr>
          <w:rFonts w:ascii="Cambria" w:hAnsi="Cambria"/>
        </w:rPr>
        <w:t>: (REQUIRED) Select one type of application in accordance with agency instructions.</w:t>
      </w:r>
    </w:p>
    <w:p w:rsidR="00C94814" w:rsidRPr="003326B3" w:rsidRDefault="002F5632" w:rsidP="008C3E2C">
      <w:pPr>
        <w:numPr>
          <w:ilvl w:val="0"/>
          <w:numId w:val="8"/>
        </w:numPr>
        <w:autoSpaceDE w:val="0"/>
        <w:autoSpaceDN w:val="0"/>
        <w:adjustRightInd w:val="0"/>
        <w:spacing w:line="276" w:lineRule="auto"/>
        <w:rPr>
          <w:rFonts w:ascii="Cambria" w:hAnsi="Cambria"/>
        </w:rPr>
      </w:pPr>
      <w:r w:rsidRPr="003326B3">
        <w:rPr>
          <w:rFonts w:ascii="Cambria" w:hAnsi="Cambria"/>
        </w:rPr>
        <w:t xml:space="preserve">New </w:t>
      </w:r>
    </w:p>
    <w:p w:rsidR="00C94814" w:rsidRPr="003326B3" w:rsidRDefault="002F5632" w:rsidP="008C3E2C">
      <w:pPr>
        <w:numPr>
          <w:ilvl w:val="0"/>
          <w:numId w:val="8"/>
        </w:numPr>
        <w:autoSpaceDE w:val="0"/>
        <w:autoSpaceDN w:val="0"/>
        <w:adjustRightInd w:val="0"/>
        <w:spacing w:line="276" w:lineRule="auto"/>
        <w:rPr>
          <w:rFonts w:ascii="Cambria" w:hAnsi="Cambria"/>
        </w:rPr>
      </w:pPr>
      <w:r w:rsidRPr="003326B3">
        <w:rPr>
          <w:rFonts w:ascii="Cambria" w:hAnsi="Cambria"/>
        </w:rPr>
        <w:t>Continuation</w:t>
      </w:r>
    </w:p>
    <w:p w:rsidR="00C94814" w:rsidRPr="003326B3" w:rsidRDefault="002F5632" w:rsidP="008C3E2C">
      <w:pPr>
        <w:numPr>
          <w:ilvl w:val="0"/>
          <w:numId w:val="8"/>
        </w:numPr>
        <w:autoSpaceDE w:val="0"/>
        <w:autoSpaceDN w:val="0"/>
        <w:adjustRightInd w:val="0"/>
        <w:spacing w:line="276" w:lineRule="auto"/>
        <w:rPr>
          <w:rFonts w:ascii="Cambria" w:hAnsi="Cambria"/>
        </w:rPr>
      </w:pPr>
      <w:r w:rsidRPr="003326B3">
        <w:rPr>
          <w:rFonts w:ascii="Cambria" w:hAnsi="Cambria"/>
        </w:rPr>
        <w:t xml:space="preserve">Revision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3. </w:t>
      </w:r>
      <w:r w:rsidRPr="003326B3">
        <w:rPr>
          <w:rFonts w:ascii="Cambria" w:hAnsi="Cambria"/>
          <w:b/>
          <w:bCs/>
        </w:rPr>
        <w:t xml:space="preserve">Date Received: </w:t>
      </w:r>
      <w:r w:rsidRPr="003326B3">
        <w:rPr>
          <w:rFonts w:ascii="Cambria" w:hAnsi="Cambria"/>
        </w:rPr>
        <w:t xml:space="preserve">Leave this field blank.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4. </w:t>
      </w:r>
      <w:r w:rsidRPr="003326B3">
        <w:rPr>
          <w:rFonts w:ascii="Cambria" w:hAnsi="Cambria"/>
          <w:b/>
          <w:bCs/>
        </w:rPr>
        <w:t>Applicant Identifier</w:t>
      </w:r>
      <w:r w:rsidRPr="003326B3">
        <w:rPr>
          <w:rFonts w:ascii="Cambria" w:hAnsi="Cambria"/>
        </w:rPr>
        <w:t>: Leave this field blank</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5a </w:t>
      </w:r>
      <w:r w:rsidRPr="003326B3">
        <w:rPr>
          <w:rFonts w:ascii="Cambria" w:hAnsi="Cambria"/>
          <w:b/>
          <w:bCs/>
        </w:rPr>
        <w:t>Federal Entity Identifier</w:t>
      </w:r>
      <w:r w:rsidRPr="003326B3">
        <w:rPr>
          <w:rFonts w:ascii="Cambria" w:hAnsi="Cambria"/>
        </w:rPr>
        <w:t xml:space="preserve">: Leave this field blank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5b. </w:t>
      </w:r>
      <w:r w:rsidRPr="003326B3">
        <w:rPr>
          <w:rFonts w:ascii="Cambria" w:hAnsi="Cambria"/>
          <w:b/>
          <w:bCs/>
        </w:rPr>
        <w:t>Federal Award Identifier</w:t>
      </w:r>
      <w:r w:rsidRPr="003326B3">
        <w:rPr>
          <w:rFonts w:ascii="Cambria" w:hAnsi="Cambria"/>
        </w:rPr>
        <w:t xml:space="preserve">: For new applications leave blank. For a continuation or revision to an existing award, enter the previously assigned Federal award (grant) number.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6. </w:t>
      </w:r>
      <w:r w:rsidRPr="003326B3">
        <w:rPr>
          <w:rFonts w:ascii="Cambria" w:hAnsi="Cambria"/>
          <w:b/>
          <w:bCs/>
        </w:rPr>
        <w:t xml:space="preserve">Date Received by State: </w:t>
      </w:r>
      <w:r w:rsidRPr="003326B3">
        <w:rPr>
          <w:rFonts w:ascii="Cambria" w:hAnsi="Cambria"/>
        </w:rPr>
        <w:t xml:space="preserve">Leave this field blank.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7. </w:t>
      </w:r>
      <w:r w:rsidRPr="003326B3">
        <w:rPr>
          <w:rFonts w:ascii="Cambria" w:hAnsi="Cambria"/>
          <w:b/>
          <w:bCs/>
        </w:rPr>
        <w:t xml:space="preserve">State Application Identifier: </w:t>
      </w:r>
      <w:r w:rsidRPr="003326B3">
        <w:rPr>
          <w:rFonts w:ascii="Cambria" w:hAnsi="Cambria"/>
        </w:rPr>
        <w:t xml:space="preserve">Leave this field blank.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8.</w:t>
      </w:r>
      <w:r w:rsidRPr="003326B3">
        <w:rPr>
          <w:rFonts w:ascii="Cambria" w:hAnsi="Cambria"/>
          <w:b/>
          <w:bCs/>
        </w:rPr>
        <w:t xml:space="preserve"> Applicant Information</w:t>
      </w:r>
      <w:r w:rsidRPr="003326B3">
        <w:rPr>
          <w:rFonts w:ascii="Cambria" w:hAnsi="Cambria"/>
        </w:rPr>
        <w:t>: Enter the following in accordance with agency instructions:</w:t>
      </w:r>
    </w:p>
    <w:p w:rsidR="00C94814" w:rsidRPr="003326B3" w:rsidRDefault="00C94814" w:rsidP="00213231">
      <w:pPr>
        <w:autoSpaceDE w:val="0"/>
        <w:autoSpaceDN w:val="0"/>
        <w:adjustRightInd w:val="0"/>
        <w:spacing w:line="276" w:lineRule="auto"/>
        <w:rPr>
          <w:rFonts w:ascii="Cambria" w:hAnsi="Cambria" w:cs="Arial,Bold"/>
          <w:b/>
          <w:bCs/>
          <w:sz w:val="16"/>
          <w:szCs w:val="16"/>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b/>
          <w:bCs/>
        </w:rPr>
        <w:t>a. Legal Name</w:t>
      </w:r>
      <w:r w:rsidRPr="003326B3">
        <w:rPr>
          <w:rFonts w:ascii="Cambria" w:hAnsi="Cambria"/>
        </w:rPr>
        <w:t>: (REQUIRED): Enter the name that the organization has registered with the Central Contractor Registry. Information on registering with CCR may be obtained by visiting the Grants.gov website (</w:t>
      </w:r>
      <w:r w:rsidRPr="003326B3">
        <w:rPr>
          <w:rFonts w:ascii="Cambria" w:hAnsi="Cambria"/>
          <w:u w:val="single"/>
        </w:rPr>
        <w:t>http://</w:t>
      </w:r>
      <w:hyperlink r:id="rId47" w:history="1">
        <w:r w:rsidRPr="003326B3">
          <w:rPr>
            <w:rStyle w:val="Hyperlink"/>
            <w:rFonts w:ascii="Cambria" w:hAnsi="Cambria"/>
            <w:color w:val="auto"/>
          </w:rPr>
          <w:t>www.grants.gov</w:t>
        </w:r>
      </w:hyperlink>
      <w:r w:rsidRPr="003326B3">
        <w:rPr>
          <w:rFonts w:ascii="Cambria" w:hAnsi="Cambria"/>
        </w:rPr>
        <w:t xml:space="preserve">). </w:t>
      </w: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 </w:t>
      </w: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b/>
          <w:bCs/>
        </w:rPr>
        <w:t xml:space="preserve">b. Employer/Taxpayer Number (EIN/TIN): </w:t>
      </w:r>
      <w:r w:rsidRPr="003326B3">
        <w:rPr>
          <w:rFonts w:ascii="Cambria" w:hAnsi="Cambria"/>
        </w:rPr>
        <w:t>(REQUIRED): Enter the Employer or Taxpayer Identification Number (EIN or TIN) as assigned by the Internal Revenue Service. In addition, we encourage the organization to include the correct suffix used to identify your organization in order to properly align access to the Payment Management System.</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b/>
          <w:bCs/>
        </w:rPr>
        <w:t>c. Organizational DUNS</w:t>
      </w:r>
      <w:r w:rsidRPr="003326B3">
        <w:rPr>
          <w:rFonts w:ascii="Cambria" w:hAnsi="Cambria"/>
        </w:rPr>
        <w:t xml:space="preserve">: (REQUIRED) Enter the organization’s DUNS or DUNS+4 </w:t>
      </w:r>
      <w:proofErr w:type="gramStart"/>
      <w:r w:rsidRPr="003326B3">
        <w:rPr>
          <w:rFonts w:ascii="Cambria" w:hAnsi="Cambria"/>
        </w:rPr>
        <w:t>number</w:t>
      </w:r>
      <w:proofErr w:type="gramEnd"/>
      <w:r w:rsidRPr="003326B3">
        <w:rPr>
          <w:rFonts w:ascii="Cambria" w:hAnsi="Cambria"/>
        </w:rPr>
        <w:t xml:space="preserve"> received from Dun and Bradstreet. Information on obtaining a DUNS number may be obtained by visiting the Grants.gov website (</w:t>
      </w:r>
      <w:r w:rsidRPr="003326B3">
        <w:rPr>
          <w:rFonts w:ascii="Cambria" w:hAnsi="Cambria"/>
          <w:u w:val="single"/>
        </w:rPr>
        <w:t>http://</w:t>
      </w:r>
      <w:hyperlink r:id="rId48" w:history="1">
        <w:r w:rsidRPr="003326B3">
          <w:rPr>
            <w:rStyle w:val="Hyperlink"/>
            <w:rFonts w:ascii="Cambria" w:hAnsi="Cambria"/>
            <w:color w:val="auto"/>
          </w:rPr>
          <w:t>www.grants.gov</w:t>
        </w:r>
      </w:hyperlink>
      <w:r w:rsidRPr="003326B3">
        <w:rPr>
          <w:rFonts w:ascii="Cambria" w:hAnsi="Cambria"/>
        </w:rPr>
        <w:t xml:space="preserve">).  Your DUNS number can be verified at </w:t>
      </w:r>
      <w:hyperlink r:id="rId49" w:tooltip="http://www2.zapdata.com/CompanyLookup.do" w:history="1">
        <w:r w:rsidRPr="003326B3">
          <w:rPr>
            <w:rStyle w:val="Hyperlink"/>
            <w:rFonts w:ascii="Cambria" w:hAnsi="Cambria"/>
            <w:color w:val="auto"/>
          </w:rPr>
          <w:t>http://www2.zapdata.com/CompanyLookup.do</w:t>
        </w:r>
      </w:hyperlink>
      <w:r w:rsidRPr="003326B3">
        <w:rPr>
          <w:rFonts w:ascii="Cambria" w:hAnsi="Cambria"/>
        </w:rPr>
        <w:t>.</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b/>
          <w:bCs/>
        </w:rPr>
        <w:t>d. Address</w:t>
      </w:r>
      <w:r w:rsidRPr="003326B3">
        <w:rPr>
          <w:rFonts w:ascii="Cambria" w:hAnsi="Cambria"/>
        </w:rPr>
        <w:t xml:space="preserve">: (REQUIRED) Enter the complete address including the county.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b/>
          <w:bCs/>
        </w:rPr>
        <w:t xml:space="preserve">e. Organizational Unit: </w:t>
      </w:r>
      <w:r w:rsidRPr="003326B3">
        <w:rPr>
          <w:rFonts w:ascii="Cambria" w:hAnsi="Cambria"/>
        </w:rPr>
        <w:t>Enter the name of the primary organizational unit (and department or division, if applicable</w:t>
      </w:r>
      <w:r w:rsidRPr="003326B3">
        <w:rPr>
          <w:rFonts w:ascii="Cambria" w:hAnsi="Cambria"/>
          <w:b/>
          <w:bCs/>
        </w:rPr>
        <w:t xml:space="preserve">) </w:t>
      </w:r>
      <w:r w:rsidRPr="003326B3">
        <w:rPr>
          <w:rFonts w:ascii="Cambria" w:hAnsi="Cambria"/>
        </w:rPr>
        <w:t>that will undertake the project.</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b/>
          <w:bCs/>
        </w:rPr>
        <w:t>f. Name and contact information of person to be contacted on matters involving this application</w:t>
      </w:r>
      <w:r w:rsidRPr="003326B3">
        <w:rPr>
          <w:rFonts w:ascii="Cambria" w:hAnsi="Cambria"/>
        </w:rPr>
        <w:t>: Enter the name (First and last name required), organizational affiliation (if affiliated with an organization other than the applicant organization), telephone number (Required), fax number, and email address (Required) of the person to contact on</w:t>
      </w:r>
      <w:r w:rsidR="000A5542">
        <w:rPr>
          <w:rFonts w:ascii="Cambria" w:hAnsi="Cambria"/>
        </w:rPr>
        <w:t xml:space="preserve"> </w:t>
      </w:r>
      <w:r w:rsidRPr="003326B3">
        <w:rPr>
          <w:rFonts w:ascii="Cambria" w:hAnsi="Cambria"/>
        </w:rPr>
        <w:t>matters related to this application.</w:t>
      </w:r>
    </w:p>
    <w:p w:rsidR="00C94814" w:rsidRPr="003326B3" w:rsidRDefault="00C94814" w:rsidP="00213231">
      <w:pPr>
        <w:autoSpaceDE w:val="0"/>
        <w:autoSpaceDN w:val="0"/>
        <w:adjustRightInd w:val="0"/>
        <w:spacing w:line="276" w:lineRule="auto"/>
        <w:rPr>
          <w:rFonts w:ascii="Cambria" w:hAnsi="Cambria" w:cs="Arial"/>
          <w:sz w:val="16"/>
          <w:szCs w:val="16"/>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9.</w:t>
      </w:r>
      <w:r w:rsidRPr="003326B3">
        <w:rPr>
          <w:rFonts w:ascii="Cambria" w:hAnsi="Cambria"/>
          <w:b/>
        </w:rPr>
        <w:t xml:space="preserve"> Type of Applicant:</w:t>
      </w:r>
      <w:r w:rsidRPr="003326B3">
        <w:rPr>
          <w:rFonts w:ascii="Cambria" w:hAnsi="Cambria"/>
        </w:rPr>
        <w:t xml:space="preserve"> (REQUIRED) Select the applicant organization “type” from the following drop down list. </w:t>
      </w: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A. State Government B. County Government C. City or Township Government D. Special District Government E. Regional Organization F. U.S. Territory or Possession G. Independent School District H. Public/State Controlled Institution of Higher Education I. Indian/Native American Tribal Government (Federally Recognized) J. Indian/Native American Tribal Government (Other than Federally Recognized) K. Indian/Native American Tribally Designated Organization L. Public/Indian Housing Authority M. Nonprofit with 501C3 IRS Status (Other than Institution of Higher Education) N. Nonprofit without 501C3 IRS Status (Other than Institution of Higher Education) O. Private Institution of Higher Education P. Individual Q. For-Profit Organization (Other than Small Business) R. Small Business S. Hispanic-serving Institution T. Historically Black Colleges and Universities (HBCUs) U. Tribally </w:t>
      </w:r>
      <w:r w:rsidRPr="003326B3">
        <w:rPr>
          <w:rFonts w:ascii="Cambria" w:hAnsi="Cambria"/>
        </w:rPr>
        <w:lastRenderedPageBreak/>
        <w:t>Controlled Colleges and Universities (TCCUs) V. Alaska Native and Native Hawaiian Serving Institutions W. Non-domestic (non-US) Entity X. Other (specify)</w:t>
      </w:r>
    </w:p>
    <w:p w:rsidR="00C94814" w:rsidRPr="003326B3" w:rsidRDefault="00C94814" w:rsidP="00213231">
      <w:pPr>
        <w:autoSpaceDE w:val="0"/>
        <w:autoSpaceDN w:val="0"/>
        <w:adjustRightInd w:val="0"/>
        <w:spacing w:line="276" w:lineRule="auto"/>
        <w:rPr>
          <w:rFonts w:ascii="Cambria" w:hAnsi="Cambria" w:cs="Arial"/>
          <w:sz w:val="16"/>
          <w:szCs w:val="16"/>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10. </w:t>
      </w:r>
      <w:r w:rsidRPr="003326B3">
        <w:rPr>
          <w:rFonts w:ascii="Cambria" w:hAnsi="Cambria"/>
          <w:b/>
          <w:bCs/>
        </w:rPr>
        <w:t xml:space="preserve">Name </w:t>
      </w:r>
      <w:r w:rsidR="000A5542" w:rsidRPr="003326B3">
        <w:rPr>
          <w:rFonts w:ascii="Cambria" w:hAnsi="Cambria"/>
          <w:b/>
          <w:bCs/>
        </w:rPr>
        <w:t>of</w:t>
      </w:r>
      <w:r w:rsidRPr="003326B3">
        <w:rPr>
          <w:rFonts w:ascii="Cambria" w:hAnsi="Cambria"/>
          <w:b/>
          <w:bCs/>
        </w:rPr>
        <w:t xml:space="preserve"> Federal Agency</w:t>
      </w:r>
      <w:r w:rsidRPr="003326B3">
        <w:rPr>
          <w:rFonts w:ascii="Cambria" w:hAnsi="Cambria"/>
        </w:rPr>
        <w:t>: (REQUIRED) Enter U.S. Administration for Community Living</w:t>
      </w:r>
    </w:p>
    <w:p w:rsidR="00C94814" w:rsidRPr="003326B3" w:rsidRDefault="00C94814" w:rsidP="00213231">
      <w:pPr>
        <w:autoSpaceDE w:val="0"/>
        <w:autoSpaceDN w:val="0"/>
        <w:adjustRightInd w:val="0"/>
        <w:spacing w:line="276" w:lineRule="auto"/>
        <w:rPr>
          <w:rFonts w:ascii="Cambria" w:hAnsi="Cambria" w:cs="Arial"/>
          <w:sz w:val="16"/>
          <w:szCs w:val="16"/>
        </w:rPr>
      </w:pPr>
    </w:p>
    <w:p w:rsidR="00C94814" w:rsidRPr="003326B3" w:rsidRDefault="002F5632" w:rsidP="00213231">
      <w:pPr>
        <w:autoSpaceDE w:val="0"/>
        <w:autoSpaceDN w:val="0"/>
        <w:adjustRightInd w:val="0"/>
        <w:spacing w:line="276" w:lineRule="auto"/>
        <w:rPr>
          <w:rFonts w:ascii="Cambria" w:hAnsi="Cambria"/>
          <w:bCs/>
        </w:rPr>
      </w:pPr>
      <w:r w:rsidRPr="003326B3">
        <w:rPr>
          <w:rFonts w:ascii="Cambria" w:hAnsi="Cambria"/>
        </w:rPr>
        <w:t xml:space="preserve">11. </w:t>
      </w:r>
      <w:r w:rsidRPr="003326B3">
        <w:rPr>
          <w:rFonts w:ascii="Cambria" w:hAnsi="Cambria"/>
          <w:b/>
          <w:bCs/>
        </w:rPr>
        <w:t xml:space="preserve">Catalog </w:t>
      </w:r>
      <w:r w:rsidR="000A5542" w:rsidRPr="003326B3">
        <w:rPr>
          <w:rFonts w:ascii="Cambria" w:hAnsi="Cambria"/>
          <w:b/>
          <w:bCs/>
        </w:rPr>
        <w:t>of</w:t>
      </w:r>
      <w:r w:rsidRPr="003326B3">
        <w:rPr>
          <w:rFonts w:ascii="Cambria" w:hAnsi="Cambria"/>
          <w:b/>
          <w:bCs/>
        </w:rPr>
        <w:t xml:space="preserve"> Federal Domestic Assistance Number/Title: </w:t>
      </w:r>
      <w:r w:rsidRPr="003326B3">
        <w:rPr>
          <w:rFonts w:ascii="Cambria" w:hAnsi="Cambria"/>
          <w:bCs/>
        </w:rPr>
        <w:t xml:space="preserve">The CFDA number can be found on page one of this </w:t>
      </w:r>
      <w:r w:rsidRPr="003326B3">
        <w:rPr>
          <w:rFonts w:ascii="Cambria" w:hAnsi="Cambria"/>
        </w:rPr>
        <w:t>funding opportunity</w:t>
      </w:r>
      <w:r w:rsidRPr="003326B3">
        <w:rPr>
          <w:rFonts w:ascii="Cambria" w:hAnsi="Cambria"/>
          <w:bCs/>
        </w:rPr>
        <w:t xml:space="preserve">.  </w:t>
      </w:r>
    </w:p>
    <w:p w:rsidR="00C94814" w:rsidRPr="003326B3" w:rsidRDefault="00C94814" w:rsidP="00213231">
      <w:pPr>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12. </w:t>
      </w:r>
      <w:r w:rsidRPr="003326B3">
        <w:rPr>
          <w:rFonts w:ascii="Cambria" w:hAnsi="Cambria"/>
          <w:b/>
          <w:bCs/>
        </w:rPr>
        <w:t xml:space="preserve">Funding Opportunity Number/Title: </w:t>
      </w:r>
      <w:r w:rsidRPr="003326B3">
        <w:rPr>
          <w:rFonts w:ascii="Cambria" w:hAnsi="Cambria"/>
        </w:rPr>
        <w:t xml:space="preserve">(REQUIRED) The Funding Opportunity Number and title of the opportunity can be found on page one of this funding opportunity.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13. </w:t>
      </w:r>
      <w:r w:rsidRPr="003326B3">
        <w:rPr>
          <w:rFonts w:ascii="Cambria" w:hAnsi="Cambria"/>
          <w:b/>
          <w:bCs/>
        </w:rPr>
        <w:t xml:space="preserve">Competition Identification Number/Title: </w:t>
      </w:r>
      <w:r w:rsidRPr="003326B3">
        <w:rPr>
          <w:rFonts w:ascii="Cambria" w:hAnsi="Cambria"/>
        </w:rPr>
        <w:t xml:space="preserve">Leave this field blank.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14. </w:t>
      </w:r>
      <w:r w:rsidRPr="003326B3">
        <w:rPr>
          <w:rFonts w:ascii="Cambria" w:hAnsi="Cambria"/>
          <w:b/>
          <w:bCs/>
        </w:rPr>
        <w:t xml:space="preserve">Areas Affected By Project: </w:t>
      </w:r>
      <w:r w:rsidRPr="003326B3">
        <w:rPr>
          <w:rFonts w:ascii="Cambria" w:hAnsi="Cambria"/>
          <w:bCs/>
        </w:rPr>
        <w:t xml:space="preserve"> List the largest political entity affected (cities, counties, state etc).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15. </w:t>
      </w:r>
      <w:r w:rsidRPr="003326B3">
        <w:rPr>
          <w:rFonts w:ascii="Cambria" w:hAnsi="Cambria"/>
          <w:b/>
          <w:bCs/>
        </w:rPr>
        <w:t xml:space="preserve">Descriptive Title of Applicant’s Project: </w:t>
      </w:r>
      <w:r w:rsidRPr="003326B3">
        <w:rPr>
          <w:rFonts w:ascii="Cambria" w:hAnsi="Cambria"/>
        </w:rPr>
        <w:t xml:space="preserve">(REQUIRED) </w:t>
      </w:r>
      <w:proofErr w:type="gramStart"/>
      <w:r w:rsidRPr="003326B3">
        <w:rPr>
          <w:rFonts w:ascii="Cambria" w:hAnsi="Cambria"/>
        </w:rPr>
        <w:t>Enter</w:t>
      </w:r>
      <w:proofErr w:type="gramEnd"/>
      <w:r w:rsidRPr="003326B3">
        <w:rPr>
          <w:rFonts w:ascii="Cambria" w:hAnsi="Cambria"/>
        </w:rPr>
        <w:t xml:space="preserve"> a brief descriptive title of the project (This is not a narrative description).</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16. </w:t>
      </w:r>
      <w:r w:rsidRPr="003326B3">
        <w:rPr>
          <w:rFonts w:ascii="Cambria" w:hAnsi="Cambria"/>
          <w:b/>
          <w:bCs/>
        </w:rPr>
        <w:t>Congressional Districts Of</w:t>
      </w:r>
      <w:r w:rsidRPr="003326B3">
        <w:rPr>
          <w:rFonts w:ascii="Cambria" w:hAnsi="Cambria"/>
        </w:rPr>
        <w:t>: (REQUIRED) 16a. Enter the applicant’s Congressional District, and 16b. Enter all district(s) affected by the program or project. Enter in the format: 2 characters State Abbreviation – 3 characters District Number, e.g., CA-005 for California 5th district, CA-012 for California 12</w:t>
      </w:r>
      <w:r w:rsidRPr="003326B3">
        <w:rPr>
          <w:rFonts w:ascii="Cambria" w:hAnsi="Cambria"/>
          <w:vertAlign w:val="superscript"/>
        </w:rPr>
        <w:t>th</w:t>
      </w:r>
      <w:r w:rsidRPr="003326B3">
        <w:rPr>
          <w:rFonts w:ascii="Cambria" w:hAnsi="Cambria"/>
        </w:rPr>
        <w:t xml:space="preserve"> district, </w:t>
      </w:r>
      <w:proofErr w:type="gramStart"/>
      <w:r w:rsidRPr="003326B3">
        <w:rPr>
          <w:rFonts w:ascii="Cambria" w:hAnsi="Cambria"/>
        </w:rPr>
        <w:t>NC</w:t>
      </w:r>
      <w:proofErr w:type="gramEnd"/>
      <w:r w:rsidRPr="003326B3">
        <w:rPr>
          <w:rFonts w:ascii="Cambria" w:hAnsi="Cambria"/>
        </w:rPr>
        <w:t>-103 for North Carolina’s 103rd district. If all congressional districts in a state are affected, enter “all” for the district number, e.g., MD-all for all congressional districts in Maryland. If nationwide, i.e. all districts within all states are affected, enter US-all. See the below website to find your congressional district:</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C2244B" w:rsidP="00213231">
      <w:pPr>
        <w:autoSpaceDE w:val="0"/>
        <w:autoSpaceDN w:val="0"/>
        <w:adjustRightInd w:val="0"/>
        <w:spacing w:line="276" w:lineRule="auto"/>
        <w:rPr>
          <w:rFonts w:ascii="Cambria" w:hAnsi="Cambria"/>
        </w:rPr>
      </w:pPr>
      <w:hyperlink r:id="rId50" w:history="1">
        <w:r w:rsidR="002F5632" w:rsidRPr="003326B3">
          <w:rPr>
            <w:rStyle w:val="Hyperlink"/>
            <w:rFonts w:ascii="Cambria" w:hAnsi="Cambria"/>
            <w:color w:val="auto"/>
          </w:rPr>
          <w:t>http://www.house.gov/Welcome.shtml</w:t>
        </w:r>
      </w:hyperlink>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17. </w:t>
      </w:r>
      <w:r w:rsidRPr="003326B3">
        <w:rPr>
          <w:rFonts w:ascii="Cambria" w:hAnsi="Cambria"/>
          <w:b/>
          <w:bCs/>
        </w:rPr>
        <w:t>Proposed Project Start and End Dates</w:t>
      </w:r>
      <w:r w:rsidRPr="003326B3">
        <w:rPr>
          <w:rFonts w:ascii="Cambria" w:hAnsi="Cambria"/>
        </w:rPr>
        <w:t>: (REQUIRED) Enter the proposed start date and final end date of the project</w:t>
      </w:r>
      <w:r w:rsidRPr="003326B3">
        <w:rPr>
          <w:rFonts w:ascii="Cambria" w:hAnsi="Cambria"/>
          <w:b/>
        </w:rPr>
        <w:t>.  If you are applying for a multi-year grant, such as a 3 year grant project, the final project end date will be 3 years after the proposed start date.</w:t>
      </w:r>
      <w:r w:rsidRPr="003326B3">
        <w:rPr>
          <w:rFonts w:ascii="Cambria" w:hAnsi="Cambria"/>
        </w:rPr>
        <w:t xml:space="preserve">  In general, all start dates on the SF424 should be the 1</w:t>
      </w:r>
      <w:r w:rsidRPr="003326B3">
        <w:rPr>
          <w:rFonts w:ascii="Cambria" w:hAnsi="Cambria"/>
          <w:vertAlign w:val="superscript"/>
        </w:rPr>
        <w:t>st</w:t>
      </w:r>
      <w:r w:rsidRPr="003326B3">
        <w:rPr>
          <w:rFonts w:ascii="Cambria" w:hAnsi="Cambria"/>
        </w:rPr>
        <w:t xml:space="preserve"> of the month and the end date of the last day of the month of the final year, for example 7/01/2012 to 6/30/2015.  The Grants Officer can alter the start and end date at their discretion.</w:t>
      </w:r>
    </w:p>
    <w:p w:rsidR="00C94814" w:rsidRPr="003326B3" w:rsidRDefault="00C94814" w:rsidP="00213231">
      <w:pPr>
        <w:spacing w:line="276" w:lineRule="auto"/>
        <w:rPr>
          <w:rFonts w:ascii="Cambria" w:hAnsi="Cambria"/>
          <w:u w:val="single"/>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18. </w:t>
      </w:r>
      <w:r w:rsidRPr="003326B3">
        <w:rPr>
          <w:rFonts w:ascii="Cambria" w:hAnsi="Cambria"/>
          <w:b/>
          <w:bCs/>
        </w:rPr>
        <w:t xml:space="preserve">Estimated Funding: </w:t>
      </w:r>
      <w:r w:rsidRPr="003326B3">
        <w:rPr>
          <w:rFonts w:ascii="Cambria" w:hAnsi="Cambria"/>
        </w:rPr>
        <w:t xml:space="preserve">(REQUIRED) If requesting multi-year funding, enter the full amount requested from the Federal Government in line item </w:t>
      </w:r>
      <w:proofErr w:type="gramStart"/>
      <w:r w:rsidRPr="003326B3">
        <w:rPr>
          <w:rFonts w:ascii="Cambria" w:hAnsi="Cambria"/>
        </w:rPr>
        <w:t>18.a.,</w:t>
      </w:r>
      <w:proofErr w:type="gramEnd"/>
      <w:r w:rsidRPr="003326B3">
        <w:rPr>
          <w:rFonts w:ascii="Cambria" w:hAnsi="Cambria"/>
        </w:rPr>
        <w:t xml:space="preserve"> as a multi-year total.  For example and illustrative purposes only, if year one is $100,000, year two is </w:t>
      </w:r>
      <w:r w:rsidRPr="003326B3">
        <w:rPr>
          <w:rFonts w:ascii="Cambria" w:hAnsi="Cambria"/>
        </w:rPr>
        <w:lastRenderedPageBreak/>
        <w:t xml:space="preserve">$100,000, and year three is $100,000, then the full amount of Federal funds requested would be reflected as $300,000.  The amount of matching funds is denoted by lines b. through f. with a combined Federal and non-Federal total entered on line g.  Lines b. through f. represents contributions to the project by the applicant and by your partners during the total project period, broken down by each type of contributor.  The value of in-kind contributions should be included on appropriate lines, as applicable. </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b/>
        </w:rPr>
        <w:t xml:space="preserve">NOTE: </w:t>
      </w:r>
      <w:r w:rsidRPr="003326B3">
        <w:rPr>
          <w:rFonts w:ascii="Cambria" w:hAnsi="Cambria"/>
        </w:rPr>
        <w:t xml:space="preserve">Applicants should review cost sharing or matching principles contained in Subpart C of 45 CFR Part 74 or 45 CFR Part 92 before completing Item 18 and the Budget Information Sections A, B and C noted below.  </w:t>
      </w:r>
    </w:p>
    <w:p w:rsidR="00C94814" w:rsidRPr="003326B3" w:rsidRDefault="00C94814" w:rsidP="00213231">
      <w:pPr>
        <w:spacing w:line="276" w:lineRule="auto"/>
        <w:ind w:left="864" w:hanging="864"/>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All budget information entered under item 18 should cover the total project period.  For sub-item 18a, enter the Federal funds being requested.  Sub-items 18b-18e is considered matching funds.  The dollar amounts entered in sub-items 18b-18f must total at least 1/3</w:t>
      </w:r>
      <w:r w:rsidRPr="003326B3">
        <w:rPr>
          <w:rFonts w:ascii="Cambria" w:hAnsi="Cambria"/>
          <w:vertAlign w:val="superscript"/>
        </w:rPr>
        <w:t>rd</w:t>
      </w:r>
      <w:r w:rsidRPr="003326B3">
        <w:rPr>
          <w:rFonts w:ascii="Cambria" w:hAnsi="Cambria"/>
        </w:rPr>
        <w:t xml:space="preserve"> of the amount of Federal funds being requested (the amount in 18a).  For a full explanation of ACL’s match requirements, see the information in the box below. For sub-item 18f (program income), enter only the amount, if any, that is going to be used as part of the required match.</w:t>
      </w:r>
      <w:r w:rsidRPr="003326B3">
        <w:rPr>
          <w:rFonts w:ascii="Cambria" w:hAnsi="Cambria"/>
          <w:b/>
        </w:rPr>
        <w:t xml:space="preserve"> </w:t>
      </w:r>
      <w:r w:rsidRPr="003326B3">
        <w:rPr>
          <w:rFonts w:ascii="Cambria" w:hAnsi="Cambria"/>
        </w:rPr>
        <w:t>Program Income submitted as match will become a part of the award match and recipients will be held accountable to meet their share of project expenses even if program income is not generated during the award period.</w:t>
      </w:r>
    </w:p>
    <w:p w:rsidR="00C94814" w:rsidRPr="003326B3" w:rsidRDefault="00C94814" w:rsidP="00213231">
      <w:pPr>
        <w:spacing w:line="276" w:lineRule="auto"/>
        <w:ind w:left="864" w:hanging="864"/>
        <w:rPr>
          <w:rFonts w:ascii="Cambria" w:hAnsi="Cambria"/>
        </w:rPr>
      </w:pPr>
    </w:p>
    <w:p w:rsidR="00C94814" w:rsidRPr="003326B3" w:rsidRDefault="002F5632" w:rsidP="00213231">
      <w:pPr>
        <w:tabs>
          <w:tab w:val="left" w:pos="3420"/>
        </w:tabs>
        <w:spacing w:line="276" w:lineRule="auto"/>
        <w:rPr>
          <w:rFonts w:ascii="Cambria" w:hAnsi="Cambria"/>
          <w:u w:val="single"/>
        </w:rPr>
      </w:pPr>
      <w:r w:rsidRPr="003326B3">
        <w:rPr>
          <w:rFonts w:ascii="Cambria" w:hAnsi="Cambria"/>
        </w:rPr>
        <w:t xml:space="preserve">There are two types of match: 1) </w:t>
      </w:r>
      <w:proofErr w:type="gramStart"/>
      <w:r w:rsidRPr="003326B3">
        <w:rPr>
          <w:rFonts w:ascii="Cambria" w:hAnsi="Cambria"/>
        </w:rPr>
        <w:t>non-Federal</w:t>
      </w:r>
      <w:proofErr w:type="gramEnd"/>
      <w:r w:rsidRPr="003326B3">
        <w:rPr>
          <w:rFonts w:ascii="Cambria" w:hAnsi="Cambria"/>
        </w:rPr>
        <w:t xml:space="preserve"> cash and 2) non-Federal in-kind.  In general, costs borne by the applicant and cash contributions of any and all third parties involved in the project, including sub-grantees, contractors and consultants, are considered </w:t>
      </w:r>
      <w:r w:rsidRPr="003326B3">
        <w:rPr>
          <w:rFonts w:ascii="Cambria" w:hAnsi="Cambria"/>
          <w:b/>
        </w:rPr>
        <w:t>matching funds</w:t>
      </w:r>
      <w:r w:rsidRPr="003326B3">
        <w:rPr>
          <w:rFonts w:ascii="Cambria" w:hAnsi="Cambria"/>
        </w:rPr>
        <w:t xml:space="preserve">. Examples of </w:t>
      </w:r>
      <w:r w:rsidRPr="003326B3">
        <w:rPr>
          <w:rFonts w:ascii="Cambria" w:hAnsi="Cambria"/>
          <w:b/>
        </w:rPr>
        <w:t>non-Federal cash match</w:t>
      </w:r>
      <w:r w:rsidRPr="003326B3">
        <w:rPr>
          <w:rFonts w:ascii="Cambria" w:hAnsi="Cambria"/>
        </w:rPr>
        <w:t xml:space="preserve"> includes budgetary funds provided from the applicant agency’s budget for costs associated with the project.   Generally, most contributions from sub-contractors or sub-grantees (third parties) will be non-Federal in-kind matching funds.  Volunteered time and use of third party facilities to hold meetings or conduct project activities may be considered in-kind (third party) donations.  </w:t>
      </w:r>
    </w:p>
    <w:p w:rsidR="00C94814" w:rsidRPr="003326B3" w:rsidRDefault="00C94814" w:rsidP="00213231">
      <w:pPr>
        <w:spacing w:line="276" w:lineRule="auto"/>
        <w:rPr>
          <w:rFonts w:ascii="Cambria" w:hAnsi="Cambria"/>
          <w:u w:val="single"/>
        </w:rPr>
      </w:pPr>
    </w:p>
    <w:p w:rsidR="00C94814" w:rsidRPr="003326B3" w:rsidRDefault="002F5632" w:rsidP="00213231">
      <w:pPr>
        <w:tabs>
          <w:tab w:val="left" w:pos="-1440"/>
        </w:tabs>
        <w:spacing w:line="276" w:lineRule="auto"/>
        <w:ind w:left="540"/>
        <w:rPr>
          <w:rFonts w:ascii="Cambria" w:hAnsi="Cambria"/>
          <w:b/>
        </w:rPr>
      </w:pPr>
      <w:r w:rsidRPr="003326B3">
        <w:rPr>
          <w:rFonts w:ascii="Cambria" w:hAnsi="Cambria"/>
        </w:rPr>
        <w:t>NOTE:</w:t>
      </w:r>
      <w:r w:rsidRPr="003326B3">
        <w:rPr>
          <w:rFonts w:ascii="Cambria" w:hAnsi="Cambria"/>
          <w:b/>
        </w:rPr>
        <w:t xml:space="preserve"> Indirect charges</w:t>
      </w:r>
      <w:r w:rsidRPr="003326B3">
        <w:rPr>
          <w:rFonts w:ascii="Cambria" w:hAnsi="Cambria"/>
        </w:rPr>
        <w:t xml:space="preserve"> may only be requested if: (1) the applicant has a current indirect cost rate agreement approved by the Department of Health and Human Services or another Federal agency; or (2) the applicant is a state or local government agency.  State governments should enter the amount of indirect costs determined in accordance with DHHS requirements.  </w:t>
      </w:r>
      <w:r w:rsidRPr="003326B3">
        <w:rPr>
          <w:rFonts w:ascii="Cambria" w:hAnsi="Cambria"/>
          <w:b/>
        </w:rPr>
        <w:t xml:space="preserve">If indirect costs are to be included in the application, a copy of the approved indirect cost agreement must be included with the application.  Further, if any sub-contractors or sub-grantees are requesting indirect costs, a copy of the </w:t>
      </w:r>
      <w:r w:rsidRPr="003326B3">
        <w:rPr>
          <w:rFonts w:ascii="Cambria" w:hAnsi="Cambria"/>
          <w:b/>
        </w:rPr>
        <w:lastRenderedPageBreak/>
        <w:t xml:space="preserve">latest approved indirect cost agreements must also be included with the application, or reference to an approved cost allocation plan.  </w:t>
      </w:r>
    </w:p>
    <w:p w:rsidR="00C94814" w:rsidRPr="003326B3" w:rsidRDefault="00C94814" w:rsidP="00213231">
      <w:pPr>
        <w:tabs>
          <w:tab w:val="left" w:pos="-1440"/>
        </w:tabs>
        <w:spacing w:line="276" w:lineRule="auto"/>
        <w:ind w:left="540"/>
        <w:rPr>
          <w:rFonts w:ascii="Cambria" w:hAnsi="Cambria"/>
          <w:b/>
        </w:rPr>
      </w:pPr>
    </w:p>
    <w:p w:rsidR="00C94814" w:rsidRPr="003326B3" w:rsidRDefault="00C94814" w:rsidP="00213231">
      <w:pPr>
        <w:tabs>
          <w:tab w:val="left" w:pos="-1440"/>
        </w:tabs>
        <w:spacing w:line="276" w:lineRule="auto"/>
        <w:ind w:left="540"/>
        <w:rPr>
          <w:rFonts w:ascii="Cambria" w:hAnsi="Cambria"/>
          <w:b/>
        </w:rPr>
      </w:pP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jc w:val="center"/>
        <w:rPr>
          <w:rFonts w:ascii="Cambria" w:hAnsi="Cambria"/>
          <w:b/>
        </w:rPr>
      </w:pPr>
      <w:r w:rsidRPr="003326B3">
        <w:rPr>
          <w:rFonts w:ascii="Cambria" w:hAnsi="Cambria"/>
          <w:b/>
        </w:rPr>
        <w:t>ACL’s Match Requirement</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rPr>
      </w:pPr>
      <w:r w:rsidRPr="003326B3">
        <w:rPr>
          <w:rFonts w:ascii="Cambria" w:hAnsi="Cambria"/>
        </w:rPr>
        <w:t xml:space="preserve">Under this and other OAA programs, ACL will fund no more than 75 % of the </w:t>
      </w:r>
      <w:r w:rsidRPr="003326B3">
        <w:rPr>
          <w:rFonts w:ascii="Cambria" w:hAnsi="Cambria"/>
          <w:b/>
        </w:rPr>
        <w:t>project’s</w:t>
      </w:r>
      <w:r w:rsidRPr="003326B3">
        <w:rPr>
          <w:rFonts w:ascii="Cambria" w:hAnsi="Cambria"/>
        </w:rPr>
        <w:t xml:space="preserve"> </w:t>
      </w:r>
      <w:r w:rsidRPr="003326B3">
        <w:rPr>
          <w:rFonts w:ascii="Cambria" w:hAnsi="Cambria"/>
          <w:b/>
        </w:rPr>
        <w:t>total cost</w:t>
      </w:r>
      <w:r w:rsidRPr="003326B3">
        <w:rPr>
          <w:rFonts w:ascii="Cambria" w:hAnsi="Cambria"/>
        </w:rPr>
        <w:t xml:space="preserve">, which means the applicant must cover at least 25% of the </w:t>
      </w:r>
      <w:r w:rsidRPr="003326B3">
        <w:rPr>
          <w:rFonts w:ascii="Cambria" w:hAnsi="Cambria"/>
          <w:b/>
        </w:rPr>
        <w:t>project’s</w:t>
      </w:r>
      <w:r w:rsidRPr="003326B3">
        <w:rPr>
          <w:rFonts w:ascii="Cambria" w:hAnsi="Cambria"/>
        </w:rPr>
        <w:t xml:space="preserve"> </w:t>
      </w:r>
      <w:r w:rsidRPr="003326B3">
        <w:rPr>
          <w:rFonts w:ascii="Cambria" w:hAnsi="Cambria"/>
          <w:b/>
        </w:rPr>
        <w:t>total cost</w:t>
      </w:r>
      <w:r w:rsidRPr="003326B3">
        <w:rPr>
          <w:rFonts w:ascii="Cambria" w:hAnsi="Cambria"/>
        </w:rPr>
        <w:t xml:space="preserve"> with non-Federal resources.  In other words, for every three (3) dollars received in Federal funding, the applicant must contribute at least one (1) dollar in non-Federal resources toward the project’s total cost (i.e., the amount on line 18g.).  This “three-to-one” ratio is reflected in the following formula which you can use to calculate your </w:t>
      </w:r>
      <w:r w:rsidRPr="003326B3">
        <w:rPr>
          <w:rFonts w:ascii="Cambria" w:hAnsi="Cambria"/>
          <w:b/>
        </w:rPr>
        <w:t>minimum</w:t>
      </w:r>
      <w:r w:rsidRPr="003326B3">
        <w:rPr>
          <w:rFonts w:ascii="Cambria" w:hAnsi="Cambria"/>
        </w:rPr>
        <w:t xml:space="preserve"> required match:  </w:t>
      </w:r>
    </w:p>
    <w:p w:rsidR="00C94814" w:rsidRPr="003326B3" w:rsidRDefault="00C94814" w:rsidP="00213231">
      <w:pPr>
        <w:pBdr>
          <w:top w:val="single" w:sz="4" w:space="1" w:color="auto"/>
          <w:left w:val="single" w:sz="4" w:space="4" w:color="auto"/>
          <w:bottom w:val="single" w:sz="4" w:space="1" w:color="auto"/>
          <w:right w:val="single" w:sz="4" w:space="4" w:color="auto"/>
        </w:pBdr>
        <w:spacing w:line="276" w:lineRule="auto"/>
        <w:rPr>
          <w:rFonts w:ascii="Cambria" w:hAnsi="Cambria"/>
        </w:rPr>
      </w:pP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sz w:val="22"/>
          <w:szCs w:val="22"/>
        </w:rPr>
      </w:pPr>
      <w:r w:rsidRPr="003326B3">
        <w:rPr>
          <w:rFonts w:ascii="Cambria" w:hAnsi="Cambria"/>
          <w:sz w:val="20"/>
        </w:rPr>
        <w:t xml:space="preserve">             </w:t>
      </w:r>
      <w:r w:rsidRPr="003326B3">
        <w:rPr>
          <w:rFonts w:ascii="Cambria" w:hAnsi="Cambria"/>
          <w:sz w:val="22"/>
          <w:szCs w:val="22"/>
        </w:rPr>
        <w:t xml:space="preserve">                                                                                                     </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r w:rsidRPr="003326B3">
        <w:rPr>
          <w:rFonts w:ascii="Cambria" w:hAnsi="Cambria"/>
          <w:b/>
          <w:bCs/>
          <w:sz w:val="22"/>
          <w:szCs w:val="22"/>
          <w:u w:val="single"/>
        </w:rPr>
        <w:t>Federal Funds Requested * Match Percentage</w:t>
      </w:r>
      <w:r w:rsidRPr="003326B3">
        <w:rPr>
          <w:rFonts w:ascii="Cambria" w:hAnsi="Cambria"/>
          <w:b/>
          <w:bCs/>
          <w:sz w:val="22"/>
          <w:szCs w:val="22"/>
        </w:rPr>
        <w:t xml:space="preserve">   = Minimum Match Requirement                                                                                                                                                                                                                                                                                                                                                                                                                                                                            </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r w:rsidRPr="003326B3">
        <w:rPr>
          <w:rFonts w:ascii="Cambria" w:hAnsi="Cambria"/>
          <w:b/>
          <w:bCs/>
          <w:sz w:val="22"/>
          <w:szCs w:val="22"/>
        </w:rPr>
        <w:t xml:space="preserve">                   Inverse Match Percentage      </w:t>
      </w:r>
    </w:p>
    <w:p w:rsidR="00C94814" w:rsidRPr="003326B3" w:rsidRDefault="00C94814"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r w:rsidRPr="003326B3">
        <w:rPr>
          <w:rFonts w:ascii="Cambria" w:hAnsi="Cambria"/>
          <w:b/>
          <w:bCs/>
          <w:sz w:val="22"/>
          <w:szCs w:val="22"/>
        </w:rPr>
        <w:t>Examples of varying match levels:</w:t>
      </w:r>
    </w:p>
    <w:p w:rsidR="00C94814" w:rsidRPr="003326B3" w:rsidRDefault="00C94814"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r w:rsidRPr="003326B3">
        <w:rPr>
          <w:rFonts w:ascii="Cambria" w:hAnsi="Cambria"/>
          <w:b/>
          <w:bCs/>
          <w:sz w:val="22"/>
          <w:szCs w:val="22"/>
          <w:u w:val="single"/>
        </w:rPr>
        <w:t>1) $100,000 (federal funds requested) * 5% (match)</w:t>
      </w:r>
      <w:r w:rsidRPr="003326B3">
        <w:rPr>
          <w:rFonts w:ascii="Cambria" w:hAnsi="Cambria"/>
          <w:b/>
          <w:bCs/>
          <w:sz w:val="22"/>
          <w:szCs w:val="22"/>
        </w:rPr>
        <w:t xml:space="preserve"> = $5,263</w:t>
      </w:r>
      <w:r w:rsidRPr="003326B3">
        <w:rPr>
          <w:rFonts w:ascii="Cambria" w:hAnsi="Cambria"/>
          <w:b/>
          <w:bCs/>
          <w:sz w:val="22"/>
          <w:szCs w:val="22"/>
          <w:u w:val="single"/>
        </w:rPr>
        <w:t xml:space="preserve"> </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u w:val="single"/>
        </w:rPr>
      </w:pPr>
      <w:r w:rsidRPr="003326B3">
        <w:rPr>
          <w:rFonts w:ascii="Cambria" w:hAnsi="Cambria"/>
          <w:b/>
          <w:bCs/>
          <w:sz w:val="22"/>
          <w:szCs w:val="22"/>
        </w:rPr>
        <w:t xml:space="preserve">       95%</w:t>
      </w:r>
      <w:r w:rsidRPr="003326B3">
        <w:rPr>
          <w:rFonts w:ascii="Cambria" w:hAnsi="Cambria"/>
          <w:b/>
          <w:bCs/>
          <w:sz w:val="22"/>
          <w:szCs w:val="22"/>
          <w:u w:val="single"/>
        </w:rPr>
        <w:t xml:space="preserve">  </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r w:rsidRPr="003326B3">
        <w:rPr>
          <w:rFonts w:ascii="Cambria" w:hAnsi="Cambria"/>
          <w:b/>
          <w:bCs/>
          <w:sz w:val="22"/>
          <w:szCs w:val="22"/>
          <w:u w:val="single"/>
        </w:rPr>
        <w:t xml:space="preserve">2) $100,000 * </w:t>
      </w:r>
      <w:proofErr w:type="gramStart"/>
      <w:r w:rsidRPr="003326B3">
        <w:rPr>
          <w:rFonts w:ascii="Cambria" w:hAnsi="Cambria"/>
          <w:b/>
          <w:bCs/>
          <w:sz w:val="22"/>
          <w:szCs w:val="22"/>
          <w:u w:val="single"/>
        </w:rPr>
        <w:t>25%</w:t>
      </w:r>
      <w:proofErr w:type="gramEnd"/>
      <w:r w:rsidRPr="003326B3">
        <w:rPr>
          <w:rFonts w:ascii="Cambria" w:hAnsi="Cambria"/>
          <w:b/>
          <w:bCs/>
          <w:sz w:val="22"/>
          <w:szCs w:val="22"/>
          <w:u w:val="single"/>
        </w:rPr>
        <w:t>(match)</w:t>
      </w:r>
      <w:r w:rsidRPr="003326B3">
        <w:rPr>
          <w:rFonts w:ascii="Cambria" w:hAnsi="Cambria"/>
          <w:b/>
          <w:bCs/>
          <w:sz w:val="22"/>
          <w:szCs w:val="22"/>
        </w:rPr>
        <w:t xml:space="preserve"> = $33,333</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u w:val="single"/>
        </w:rPr>
      </w:pPr>
      <w:r w:rsidRPr="003326B3">
        <w:rPr>
          <w:rFonts w:ascii="Cambria" w:hAnsi="Cambria"/>
          <w:b/>
          <w:bCs/>
          <w:sz w:val="22"/>
          <w:szCs w:val="22"/>
        </w:rPr>
        <w:t xml:space="preserve">       75%</w:t>
      </w:r>
      <w:r w:rsidRPr="003326B3">
        <w:rPr>
          <w:rFonts w:ascii="Cambria" w:hAnsi="Cambria"/>
          <w:b/>
          <w:bCs/>
          <w:sz w:val="22"/>
          <w:szCs w:val="22"/>
          <w:u w:val="single"/>
        </w:rPr>
        <w:t xml:space="preserve">               </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r w:rsidRPr="003326B3">
        <w:rPr>
          <w:rFonts w:ascii="Cambria" w:hAnsi="Cambria"/>
          <w:b/>
          <w:bCs/>
          <w:sz w:val="22"/>
          <w:szCs w:val="22"/>
          <w:u w:val="single"/>
        </w:rPr>
        <w:t xml:space="preserve">3) $100,000 * </w:t>
      </w:r>
      <w:proofErr w:type="gramStart"/>
      <w:r w:rsidRPr="003326B3">
        <w:rPr>
          <w:rFonts w:ascii="Cambria" w:hAnsi="Cambria"/>
          <w:b/>
          <w:bCs/>
          <w:sz w:val="22"/>
          <w:szCs w:val="22"/>
          <w:u w:val="single"/>
        </w:rPr>
        <w:t>35%</w:t>
      </w:r>
      <w:proofErr w:type="gramEnd"/>
      <w:r w:rsidRPr="003326B3">
        <w:rPr>
          <w:rFonts w:ascii="Cambria" w:hAnsi="Cambria"/>
          <w:b/>
          <w:bCs/>
          <w:sz w:val="22"/>
          <w:szCs w:val="22"/>
          <w:u w:val="single"/>
        </w:rPr>
        <w:t>(match)</w:t>
      </w:r>
      <w:r w:rsidRPr="003326B3">
        <w:rPr>
          <w:rFonts w:ascii="Cambria" w:hAnsi="Cambria"/>
          <w:b/>
          <w:bCs/>
          <w:sz w:val="22"/>
          <w:szCs w:val="22"/>
        </w:rPr>
        <w:t xml:space="preserve"> = $53,846</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u w:val="single"/>
        </w:rPr>
      </w:pPr>
      <w:r w:rsidRPr="003326B3">
        <w:rPr>
          <w:rFonts w:ascii="Cambria" w:hAnsi="Cambria"/>
          <w:b/>
          <w:bCs/>
          <w:sz w:val="22"/>
          <w:szCs w:val="22"/>
        </w:rPr>
        <w:t xml:space="preserve">       65%</w:t>
      </w:r>
      <w:r w:rsidRPr="003326B3">
        <w:rPr>
          <w:rFonts w:ascii="Cambria" w:hAnsi="Cambria"/>
          <w:b/>
          <w:bCs/>
          <w:sz w:val="22"/>
          <w:szCs w:val="22"/>
          <w:u w:val="single"/>
        </w:rPr>
        <w:t xml:space="preserve">        </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b/>
          <w:bCs/>
          <w:sz w:val="22"/>
          <w:szCs w:val="22"/>
        </w:rPr>
      </w:pPr>
      <w:r w:rsidRPr="003326B3">
        <w:rPr>
          <w:rFonts w:ascii="Cambria" w:hAnsi="Cambria"/>
          <w:b/>
          <w:bCs/>
          <w:sz w:val="22"/>
          <w:szCs w:val="22"/>
          <w:u w:val="single"/>
        </w:rPr>
        <w:t xml:space="preserve">4) $100,000 * </w:t>
      </w:r>
      <w:proofErr w:type="gramStart"/>
      <w:r w:rsidRPr="003326B3">
        <w:rPr>
          <w:rFonts w:ascii="Cambria" w:hAnsi="Cambria"/>
          <w:b/>
          <w:bCs/>
          <w:sz w:val="22"/>
          <w:szCs w:val="22"/>
          <w:u w:val="single"/>
        </w:rPr>
        <w:t>45%</w:t>
      </w:r>
      <w:proofErr w:type="gramEnd"/>
      <w:r w:rsidRPr="003326B3">
        <w:rPr>
          <w:rFonts w:ascii="Cambria" w:hAnsi="Cambria"/>
          <w:b/>
          <w:bCs/>
          <w:sz w:val="22"/>
          <w:szCs w:val="22"/>
          <w:u w:val="single"/>
        </w:rPr>
        <w:t>(match)</w:t>
      </w:r>
      <w:r w:rsidRPr="003326B3">
        <w:rPr>
          <w:rFonts w:ascii="Cambria" w:hAnsi="Cambria"/>
          <w:b/>
          <w:bCs/>
          <w:sz w:val="22"/>
          <w:szCs w:val="22"/>
        </w:rPr>
        <w:t xml:space="preserve"> = $81,818</w:t>
      </w: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sz w:val="22"/>
          <w:szCs w:val="22"/>
          <w:u w:val="single"/>
        </w:rPr>
      </w:pPr>
      <w:r w:rsidRPr="003326B3">
        <w:rPr>
          <w:rFonts w:ascii="Cambria" w:hAnsi="Cambria"/>
          <w:b/>
          <w:bCs/>
          <w:sz w:val="22"/>
          <w:szCs w:val="22"/>
        </w:rPr>
        <w:t xml:space="preserve">       55%</w:t>
      </w:r>
      <w:r w:rsidRPr="003326B3">
        <w:rPr>
          <w:rFonts w:ascii="Cambria" w:hAnsi="Cambria"/>
          <w:b/>
          <w:bCs/>
          <w:sz w:val="22"/>
          <w:szCs w:val="22"/>
          <w:u w:val="single"/>
        </w:rPr>
        <w:t xml:space="preserve">                                                                          </w:t>
      </w:r>
      <w:r w:rsidRPr="003326B3">
        <w:rPr>
          <w:rFonts w:ascii="Cambria" w:hAnsi="Cambria"/>
          <w:sz w:val="22"/>
          <w:szCs w:val="22"/>
          <w:u w:val="single"/>
        </w:rPr>
        <w:t xml:space="preserve">    </w:t>
      </w:r>
    </w:p>
    <w:p w:rsidR="00C94814" w:rsidRPr="003326B3" w:rsidRDefault="00C94814" w:rsidP="00213231">
      <w:pPr>
        <w:pBdr>
          <w:top w:val="single" w:sz="4" w:space="1" w:color="auto"/>
          <w:left w:val="single" w:sz="4" w:space="4" w:color="auto"/>
          <w:bottom w:val="single" w:sz="4" w:space="1" w:color="auto"/>
          <w:right w:val="single" w:sz="4" w:space="4" w:color="auto"/>
        </w:pBdr>
        <w:spacing w:line="276" w:lineRule="auto"/>
        <w:rPr>
          <w:rFonts w:ascii="Cambria" w:hAnsi="Cambria"/>
        </w:rPr>
      </w:pP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rPr>
          <w:rFonts w:ascii="Cambria" w:hAnsi="Cambria"/>
        </w:rPr>
      </w:pPr>
      <w:r w:rsidRPr="003326B3">
        <w:rPr>
          <w:rFonts w:ascii="Cambria" w:hAnsi="Cambria"/>
          <w:b/>
          <w:bCs/>
        </w:rPr>
        <w:t xml:space="preserve">If the required non-Federal share is not provided by the completion date of the funded project period, ACL will reduce the Federal dollars awarded when closing out the award to meet the match percentage, which may result in a requirement to return Federal funds.  </w:t>
      </w:r>
    </w:p>
    <w:p w:rsidR="00C94814" w:rsidRPr="003326B3" w:rsidRDefault="00C94814" w:rsidP="00213231">
      <w:pPr>
        <w:tabs>
          <w:tab w:val="left" w:pos="-1440"/>
        </w:tabs>
        <w:spacing w:line="276" w:lineRule="auto"/>
        <w:ind w:left="540"/>
        <w:rPr>
          <w:rFonts w:ascii="Cambria" w:hAnsi="Cambria"/>
          <w:b/>
        </w:rPr>
      </w:pPr>
    </w:p>
    <w:p w:rsidR="00C94814" w:rsidRPr="003326B3" w:rsidRDefault="00C94814" w:rsidP="00213231">
      <w:pPr>
        <w:tabs>
          <w:tab w:val="left" w:pos="-1440"/>
        </w:tabs>
        <w:spacing w:line="276" w:lineRule="auto"/>
        <w:ind w:left="540"/>
        <w:rPr>
          <w:rFonts w:ascii="Cambria" w:hAnsi="Cambria"/>
          <w:b/>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19. </w:t>
      </w:r>
      <w:r w:rsidRPr="003326B3">
        <w:rPr>
          <w:rFonts w:ascii="Cambria" w:hAnsi="Cambria"/>
          <w:b/>
          <w:bCs/>
        </w:rPr>
        <w:t xml:space="preserve">Is Application Subject to Review by State Under Executive Order 12372 Process? </w:t>
      </w:r>
      <w:r w:rsidRPr="003326B3">
        <w:rPr>
          <w:rFonts w:ascii="Cambria" w:hAnsi="Cambria"/>
        </w:rPr>
        <w:t xml:space="preserve"> Check c.  Program is not covered by E.O. 12372</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20. </w:t>
      </w:r>
      <w:r w:rsidRPr="003326B3">
        <w:rPr>
          <w:rFonts w:ascii="Cambria" w:hAnsi="Cambria"/>
          <w:b/>
          <w:bCs/>
        </w:rPr>
        <w:t xml:space="preserve">Is the Applicant Delinquent on any Federal Debt? </w:t>
      </w:r>
      <w:r w:rsidRPr="003326B3">
        <w:rPr>
          <w:rFonts w:ascii="Cambria" w:hAnsi="Cambria"/>
        </w:rPr>
        <w:t>(Required) This question applies to the applicant organization, not the person who signs as the authorized representative. If yes, include an explanation on the continuation sheet.</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21. </w:t>
      </w:r>
      <w:r w:rsidRPr="003326B3">
        <w:rPr>
          <w:rFonts w:ascii="Cambria" w:hAnsi="Cambria"/>
          <w:b/>
          <w:bCs/>
        </w:rPr>
        <w:t>Authorized Representative</w:t>
      </w:r>
      <w:r w:rsidRPr="003326B3">
        <w:rPr>
          <w:rFonts w:ascii="Cambria" w:hAnsi="Cambria"/>
        </w:rPr>
        <w:t xml:space="preserve">: (Required) </w:t>
      </w:r>
      <w:proofErr w:type="gramStart"/>
      <w:r w:rsidRPr="003326B3">
        <w:rPr>
          <w:rFonts w:ascii="Cambria" w:hAnsi="Cambria"/>
        </w:rPr>
        <w:t>To</w:t>
      </w:r>
      <w:proofErr w:type="gramEnd"/>
      <w:r w:rsidRPr="003326B3">
        <w:rPr>
          <w:rFonts w:ascii="Cambria" w:hAnsi="Cambria"/>
        </w:rPr>
        <w:t xml:space="preserve"> be signed and dated by the authorized representative of the applicant organization. Enter the name (First and </w:t>
      </w:r>
      <w:r w:rsidRPr="003326B3">
        <w:rPr>
          <w:rFonts w:ascii="Cambria" w:hAnsi="Cambria"/>
        </w:rPr>
        <w:lastRenderedPageBreak/>
        <w:t>last name required) title (Required), telephone number (Required), fax number, and email address (Required) of the person authorized to sign for the applicant. A copy of the governing body’s authorization for you to sign this application as the official representative must be on file in the applicant’s office. (Certain Federal agencies may require that this authorization be submitted as part of the application.)</w:t>
      </w:r>
    </w:p>
    <w:p w:rsidR="00C94814" w:rsidRPr="003326B3" w:rsidRDefault="00C94814" w:rsidP="00213231">
      <w:pPr>
        <w:autoSpaceDE w:val="0"/>
        <w:autoSpaceDN w:val="0"/>
        <w:adjustRightInd w:val="0"/>
        <w:spacing w:line="276" w:lineRule="auto"/>
        <w:rPr>
          <w:rFonts w:ascii="Cambria" w:hAnsi="Cambria"/>
        </w:rPr>
      </w:pPr>
    </w:p>
    <w:p w:rsidR="00C94814" w:rsidRPr="003326B3" w:rsidRDefault="00C94814" w:rsidP="00213231">
      <w:pPr>
        <w:autoSpaceDE w:val="0"/>
        <w:autoSpaceDN w:val="0"/>
        <w:adjustRightInd w:val="0"/>
        <w:spacing w:line="276" w:lineRule="auto"/>
        <w:rPr>
          <w:rFonts w:ascii="Cambria" w:hAnsi="Cambria"/>
        </w:rPr>
      </w:pPr>
    </w:p>
    <w:p w:rsidR="00C94814" w:rsidRPr="003326B3" w:rsidRDefault="002F5632" w:rsidP="008C3E2C">
      <w:pPr>
        <w:pStyle w:val="Header"/>
        <w:numPr>
          <w:ilvl w:val="0"/>
          <w:numId w:val="6"/>
        </w:numPr>
        <w:tabs>
          <w:tab w:val="clear" w:pos="4320"/>
          <w:tab w:val="clear" w:pos="8640"/>
        </w:tabs>
        <w:spacing w:line="276" w:lineRule="auto"/>
        <w:rPr>
          <w:rFonts w:ascii="Cambria" w:hAnsi="Cambria"/>
          <w:b/>
        </w:rPr>
      </w:pPr>
      <w:r w:rsidRPr="003326B3">
        <w:rPr>
          <w:rFonts w:ascii="Cambria" w:hAnsi="Cambria"/>
          <w:b/>
        </w:rPr>
        <w:t xml:space="preserve">Standard Form 424A </w:t>
      </w:r>
    </w:p>
    <w:p w:rsidR="00C94814" w:rsidRPr="003326B3" w:rsidRDefault="00C94814" w:rsidP="00213231">
      <w:pPr>
        <w:pStyle w:val="Header"/>
        <w:tabs>
          <w:tab w:val="clear" w:pos="4320"/>
          <w:tab w:val="clear" w:pos="8640"/>
        </w:tabs>
        <w:spacing w:line="276" w:lineRule="auto"/>
        <w:ind w:left="360"/>
        <w:rPr>
          <w:rFonts w:ascii="Cambria" w:hAnsi="Cambria"/>
          <w:b/>
        </w:rPr>
      </w:pPr>
    </w:p>
    <w:p w:rsidR="00C94814" w:rsidRPr="003326B3" w:rsidRDefault="002F5632" w:rsidP="00213231">
      <w:pPr>
        <w:pBdr>
          <w:top w:val="single" w:sz="4" w:space="1" w:color="auto"/>
          <w:left w:val="single" w:sz="4" w:space="4" w:color="auto"/>
          <w:bottom w:val="single" w:sz="4" w:space="1" w:color="auto"/>
          <w:right w:val="single" w:sz="4" w:space="4" w:color="auto"/>
        </w:pBdr>
        <w:spacing w:line="276" w:lineRule="auto"/>
        <w:ind w:left="540"/>
        <w:rPr>
          <w:rFonts w:ascii="Cambria" w:hAnsi="Cambria"/>
        </w:rPr>
      </w:pPr>
      <w:r w:rsidRPr="003326B3">
        <w:rPr>
          <w:rFonts w:ascii="Cambria" w:hAnsi="Cambria"/>
        </w:rPr>
        <w:t>NOTE: Standard Form 424A is designed to accommodate applications for multiple grant programs; thus, for purposes of this ACL program, many of the budget item columns and rows are not applicable.  You should only consider and respond to the budget items for which guidance is provided below.  Unless otherwise indicated, the SF 424A should reflect a multi</w:t>
      </w:r>
      <w:r w:rsidR="000A5542">
        <w:rPr>
          <w:rFonts w:ascii="Cambria" w:hAnsi="Cambria"/>
        </w:rPr>
        <w:t>-</w:t>
      </w:r>
      <w:r w:rsidRPr="003326B3">
        <w:rPr>
          <w:rFonts w:ascii="Cambria" w:hAnsi="Cambria"/>
        </w:rPr>
        <w:t>year budget.  See Attachment B.</w:t>
      </w:r>
    </w:p>
    <w:p w:rsidR="00C94814" w:rsidRPr="003326B3" w:rsidRDefault="002F5632" w:rsidP="00213231">
      <w:pPr>
        <w:pStyle w:val="Heading7"/>
        <w:spacing w:line="276" w:lineRule="auto"/>
        <w:rPr>
          <w:rFonts w:ascii="Cambria" w:hAnsi="Cambria"/>
          <w:b/>
          <w:sz w:val="28"/>
          <w:szCs w:val="28"/>
        </w:rPr>
      </w:pPr>
      <w:bookmarkStart w:id="54" w:name="_Toc248913440"/>
      <w:r w:rsidRPr="003326B3">
        <w:rPr>
          <w:rFonts w:ascii="Cambria" w:hAnsi="Cambria"/>
          <w:b/>
          <w:sz w:val="28"/>
          <w:szCs w:val="28"/>
        </w:rPr>
        <w:t xml:space="preserve">Section A </w:t>
      </w:r>
      <w:r w:rsidRPr="003326B3">
        <w:rPr>
          <w:rFonts w:ascii="Cambria" w:hAnsi="Cambria"/>
          <w:b/>
          <w:sz w:val="28"/>
          <w:szCs w:val="28"/>
        </w:rPr>
        <w:noBreakHyphen/>
        <w:t xml:space="preserve"> Budget Summary</w:t>
      </w:r>
      <w:bookmarkEnd w:id="54"/>
    </w:p>
    <w:p w:rsidR="00C94814" w:rsidRPr="003326B3" w:rsidRDefault="002F5632" w:rsidP="00213231">
      <w:pPr>
        <w:spacing w:line="276" w:lineRule="auto"/>
        <w:ind w:left="540"/>
        <w:rPr>
          <w:rFonts w:ascii="Cambria" w:hAnsi="Cambria"/>
        </w:rPr>
      </w:pPr>
      <w:r w:rsidRPr="003326B3">
        <w:rPr>
          <w:rFonts w:ascii="Cambria" w:hAnsi="Cambria"/>
          <w:b/>
        </w:rPr>
        <w:t>Line 5</w:t>
      </w:r>
      <w:r w:rsidRPr="003326B3">
        <w:rPr>
          <w:rFonts w:ascii="Cambria" w:hAnsi="Cambria"/>
        </w:rPr>
        <w:t>:</w:t>
      </w:r>
      <w:r w:rsidRPr="003326B3">
        <w:rPr>
          <w:rFonts w:ascii="Cambria" w:hAnsi="Cambria"/>
        </w:rPr>
        <w:tab/>
        <w:t xml:space="preserve">Leave columns (c) and (d) blank.  Enter TOTAL Federal costs in column (e) and total </w:t>
      </w:r>
      <w:proofErr w:type="spellStart"/>
      <w:r w:rsidRPr="003326B3">
        <w:rPr>
          <w:rFonts w:ascii="Cambria" w:hAnsi="Cambria"/>
        </w:rPr>
        <w:t>non</w:t>
      </w:r>
      <w:r w:rsidRPr="003326B3">
        <w:rPr>
          <w:rFonts w:ascii="Cambria" w:hAnsi="Cambria"/>
        </w:rPr>
        <w:noBreakHyphen/>
        <w:t>Federal</w:t>
      </w:r>
      <w:proofErr w:type="spellEnd"/>
      <w:r w:rsidRPr="003326B3">
        <w:rPr>
          <w:rFonts w:ascii="Cambria" w:hAnsi="Cambria"/>
        </w:rPr>
        <w:t xml:space="preserve"> costs (including third party </w:t>
      </w:r>
      <w:proofErr w:type="spellStart"/>
      <w:r w:rsidRPr="003326B3">
        <w:rPr>
          <w:rFonts w:ascii="Cambria" w:hAnsi="Cambria"/>
        </w:rPr>
        <w:t>in</w:t>
      </w:r>
      <w:r w:rsidRPr="003326B3">
        <w:rPr>
          <w:rFonts w:ascii="Cambria" w:hAnsi="Cambria"/>
        </w:rPr>
        <w:noBreakHyphen/>
        <w:t>kind</w:t>
      </w:r>
      <w:proofErr w:type="spellEnd"/>
      <w:r w:rsidRPr="003326B3">
        <w:rPr>
          <w:rFonts w:ascii="Cambria" w:hAnsi="Cambria"/>
        </w:rPr>
        <w:t xml:space="preserve"> contributions and any program income to be used as part of the grantee match) in column (f).  Enter the sum of columns (e) and (f) in column (g).  </w:t>
      </w:r>
    </w:p>
    <w:p w:rsidR="00C94814" w:rsidRPr="003326B3" w:rsidRDefault="00C94814" w:rsidP="00213231">
      <w:pPr>
        <w:spacing w:line="276" w:lineRule="auto"/>
        <w:ind w:left="540"/>
        <w:rPr>
          <w:rFonts w:ascii="Cambria" w:hAnsi="Cambria"/>
          <w:b/>
          <w:sz w:val="28"/>
          <w:szCs w:val="28"/>
        </w:rPr>
      </w:pPr>
      <w:bookmarkStart w:id="55" w:name="_Toc248913441"/>
    </w:p>
    <w:p w:rsidR="00C94814" w:rsidRPr="003326B3" w:rsidRDefault="002F5632" w:rsidP="00213231">
      <w:pPr>
        <w:spacing w:line="276" w:lineRule="auto"/>
        <w:rPr>
          <w:rFonts w:ascii="Cambria" w:hAnsi="Cambria"/>
          <w:b/>
          <w:sz w:val="28"/>
          <w:szCs w:val="28"/>
        </w:rPr>
      </w:pPr>
      <w:r w:rsidRPr="003326B3">
        <w:rPr>
          <w:rFonts w:ascii="Cambria" w:hAnsi="Cambria"/>
          <w:b/>
          <w:sz w:val="28"/>
          <w:szCs w:val="28"/>
        </w:rPr>
        <w:t xml:space="preserve">Section B </w:t>
      </w:r>
      <w:r w:rsidRPr="003326B3">
        <w:rPr>
          <w:rFonts w:ascii="Cambria" w:hAnsi="Cambria"/>
          <w:b/>
          <w:sz w:val="28"/>
          <w:szCs w:val="28"/>
        </w:rPr>
        <w:noBreakHyphen/>
        <w:t xml:space="preserve"> Budget Categories</w:t>
      </w:r>
      <w:bookmarkEnd w:id="55"/>
    </w:p>
    <w:p w:rsidR="00C94814" w:rsidRPr="003326B3" w:rsidRDefault="002F5632" w:rsidP="00213231">
      <w:pPr>
        <w:spacing w:line="276" w:lineRule="auto"/>
        <w:ind w:left="540"/>
        <w:rPr>
          <w:rFonts w:ascii="Cambria" w:hAnsi="Cambria"/>
        </w:rPr>
      </w:pPr>
      <w:r w:rsidRPr="003326B3">
        <w:rPr>
          <w:rFonts w:ascii="Cambria" w:hAnsi="Cambria"/>
        </w:rPr>
        <w:t xml:space="preserve">Column 1:    Enter the breakdown of how you plan to use the Federal funds being requested by object class category (see instructions for each object class category in Attachment C).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Column 2:    Enter the breakdown of how you plan to use the non-Federal share by object class category.  </w:t>
      </w:r>
    </w:p>
    <w:p w:rsidR="00C94814" w:rsidRPr="003326B3" w:rsidRDefault="00C94814" w:rsidP="00213231">
      <w:pPr>
        <w:spacing w:line="276" w:lineRule="auto"/>
        <w:ind w:left="540" w:hanging="129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Column 5:    Enter the total funds required for the project (sum of Columns 1 and 2) by object class category.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rPr>
          <w:rFonts w:ascii="Cambria" w:hAnsi="Cambria"/>
          <w:b/>
          <w:sz w:val="28"/>
          <w:szCs w:val="28"/>
        </w:rPr>
      </w:pPr>
      <w:r w:rsidRPr="003326B3">
        <w:rPr>
          <w:rFonts w:ascii="Cambria" w:hAnsi="Cambria"/>
          <w:b/>
          <w:sz w:val="28"/>
          <w:szCs w:val="28"/>
        </w:rPr>
        <w:t xml:space="preserve">Section C – Non Federal Resources </w:t>
      </w:r>
    </w:p>
    <w:p w:rsidR="00C94814" w:rsidRPr="003326B3" w:rsidRDefault="002F5632" w:rsidP="00213231">
      <w:pPr>
        <w:spacing w:line="276" w:lineRule="auto"/>
        <w:ind w:left="540"/>
        <w:rPr>
          <w:rFonts w:ascii="Cambria" w:hAnsi="Cambria"/>
        </w:rPr>
      </w:pPr>
      <w:r w:rsidRPr="003326B3">
        <w:rPr>
          <w:rFonts w:ascii="Cambria" w:hAnsi="Cambria"/>
        </w:rPr>
        <w:t>Column A: Enter the federal grant program.</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Column B: Enter in any non-federal resources that the applicant will contribute to the project.</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Column C: Enter in any non-federal resources that the state will contribute to the project.</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Column D: Enter in any non-federal resources that other sources will contribute to the project.</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Column E: Enter the total non-federal resources for each program listed in column A.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rPr>
          <w:rFonts w:ascii="Cambria" w:hAnsi="Cambria"/>
          <w:b/>
          <w:sz w:val="28"/>
          <w:szCs w:val="28"/>
        </w:rPr>
      </w:pPr>
      <w:r w:rsidRPr="003326B3">
        <w:rPr>
          <w:rFonts w:ascii="Cambria" w:hAnsi="Cambria"/>
          <w:b/>
          <w:sz w:val="28"/>
          <w:szCs w:val="28"/>
        </w:rPr>
        <w:t>Section D –Forecasted Cash Needs</w:t>
      </w:r>
    </w:p>
    <w:p w:rsidR="00C94814" w:rsidRPr="003326B3" w:rsidRDefault="002F5632" w:rsidP="00213231">
      <w:pPr>
        <w:spacing w:line="276" w:lineRule="auto"/>
        <w:ind w:left="540"/>
        <w:rPr>
          <w:rFonts w:ascii="Cambria" w:hAnsi="Cambria"/>
        </w:rPr>
      </w:pPr>
      <w:r w:rsidRPr="003326B3">
        <w:rPr>
          <w:rFonts w:ascii="Cambria" w:hAnsi="Cambria"/>
          <w:b/>
        </w:rPr>
        <w:t xml:space="preserve">Line 13: </w:t>
      </w:r>
      <w:r w:rsidRPr="003326B3">
        <w:rPr>
          <w:rFonts w:ascii="Cambria" w:hAnsi="Cambria"/>
        </w:rPr>
        <w:t>Enter Federal forecasted cash needs broken down by quarter for the first year only.</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b/>
        </w:rPr>
        <w:t>Line 14</w:t>
      </w:r>
      <w:r w:rsidRPr="003326B3">
        <w:rPr>
          <w:rFonts w:ascii="Cambria" w:hAnsi="Cambria"/>
        </w:rPr>
        <w:t>: Enter Non-Federal forecasted cash needs broken down by quarter for the first year.</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Line 15: Enter total forecasted cash needs broken down by quarter for the first year.</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Note:  This area is not meant to be one whereby an applicant merely divides the requested funding by four and inserts that amount in each quarter but an area where thought is given as to how your estimated expenses will be incurred during each quarter.  For example, if you have initial start up costs in the first quarter of your award reflect that in quarter one or you do not expect to have contracts awarded and funded until quarter three, reflect those costs in that quarter.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rPr>
          <w:rFonts w:ascii="Cambria" w:hAnsi="Cambria"/>
          <w:b/>
          <w:sz w:val="28"/>
          <w:szCs w:val="28"/>
        </w:rPr>
      </w:pPr>
      <w:r w:rsidRPr="003326B3">
        <w:rPr>
          <w:rFonts w:ascii="Cambria" w:hAnsi="Cambria"/>
          <w:b/>
          <w:sz w:val="28"/>
          <w:szCs w:val="28"/>
        </w:rPr>
        <w:t xml:space="preserve">Section E – Budget Estimates of Federal Funds Needed for Balance of the Project (i.e. subsequent years 2, 3, 4 or 5 as applicable).  </w:t>
      </w:r>
    </w:p>
    <w:p w:rsidR="00C94814" w:rsidRPr="003326B3" w:rsidRDefault="002F5632" w:rsidP="00213231">
      <w:pPr>
        <w:spacing w:line="276" w:lineRule="auto"/>
        <w:ind w:left="540"/>
        <w:rPr>
          <w:rFonts w:ascii="Cambria" w:hAnsi="Cambria"/>
        </w:rPr>
      </w:pPr>
      <w:r w:rsidRPr="003326B3">
        <w:rPr>
          <w:rFonts w:ascii="Cambria" w:hAnsi="Cambria"/>
        </w:rPr>
        <w:t>Column A: Enter the federal grant program</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Column B (first): Enter the requested year two funding.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Column C (second): Enter the requested year three funding.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Column D (third): Enter the requested year four funding, if applicable.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 xml:space="preserve">Column E (forth): Enter the requested year five funding, if applicable.  </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rPr>
          <w:rFonts w:ascii="Cambria" w:hAnsi="Cambria"/>
          <w:b/>
          <w:sz w:val="28"/>
          <w:szCs w:val="28"/>
        </w:rPr>
      </w:pPr>
      <w:r w:rsidRPr="003326B3">
        <w:rPr>
          <w:rFonts w:ascii="Cambria" w:hAnsi="Cambria"/>
          <w:b/>
          <w:sz w:val="28"/>
          <w:szCs w:val="28"/>
        </w:rPr>
        <w:t>Section F – Other Budget Information</w:t>
      </w:r>
    </w:p>
    <w:p w:rsidR="00C94814" w:rsidRPr="003326B3" w:rsidRDefault="002F5632" w:rsidP="00213231">
      <w:pPr>
        <w:spacing w:line="276" w:lineRule="auto"/>
        <w:ind w:left="540"/>
        <w:rPr>
          <w:rFonts w:ascii="Cambria" w:hAnsi="Cambria"/>
          <w:b/>
        </w:rPr>
      </w:pPr>
      <w:r w:rsidRPr="003326B3">
        <w:rPr>
          <w:rFonts w:ascii="Cambria" w:hAnsi="Cambria"/>
          <w:b/>
        </w:rPr>
        <w:t xml:space="preserve">Line 21:  </w:t>
      </w:r>
      <w:r w:rsidRPr="003326B3">
        <w:rPr>
          <w:rFonts w:ascii="Cambria" w:hAnsi="Cambria"/>
        </w:rPr>
        <w:t>Enter the total Indirect Charges</w:t>
      </w:r>
    </w:p>
    <w:p w:rsidR="00C94814" w:rsidRPr="003326B3" w:rsidRDefault="00C94814" w:rsidP="00213231">
      <w:pPr>
        <w:spacing w:line="276" w:lineRule="auto"/>
        <w:ind w:left="540"/>
        <w:rPr>
          <w:rFonts w:ascii="Cambria" w:hAnsi="Cambria"/>
          <w:b/>
        </w:rPr>
      </w:pPr>
    </w:p>
    <w:p w:rsidR="00C94814" w:rsidRPr="003326B3" w:rsidRDefault="002F5632" w:rsidP="00213231">
      <w:pPr>
        <w:spacing w:line="276" w:lineRule="auto"/>
        <w:ind w:left="540"/>
        <w:rPr>
          <w:rFonts w:ascii="Cambria" w:hAnsi="Cambria"/>
        </w:rPr>
      </w:pPr>
      <w:r w:rsidRPr="003326B3">
        <w:rPr>
          <w:rFonts w:ascii="Cambria" w:hAnsi="Cambria"/>
          <w:b/>
        </w:rPr>
        <w:lastRenderedPageBreak/>
        <w:t>Line 22</w:t>
      </w:r>
      <w:r w:rsidRPr="003326B3">
        <w:rPr>
          <w:rFonts w:ascii="Cambria" w:hAnsi="Cambria"/>
        </w:rPr>
        <w:t xml:space="preserve">: Enter the total </w:t>
      </w:r>
      <w:proofErr w:type="gramStart"/>
      <w:r w:rsidRPr="003326B3">
        <w:rPr>
          <w:rFonts w:ascii="Cambria" w:hAnsi="Cambria"/>
        </w:rPr>
        <w:t>Direct</w:t>
      </w:r>
      <w:proofErr w:type="gramEnd"/>
      <w:r w:rsidRPr="003326B3">
        <w:rPr>
          <w:rFonts w:ascii="Cambria" w:hAnsi="Cambria"/>
        </w:rPr>
        <w:t xml:space="preserve"> charges (calculation of indirect rate and direct charges).</w:t>
      </w:r>
    </w:p>
    <w:p w:rsidR="00C94814" w:rsidRPr="003326B3" w:rsidRDefault="00C94814" w:rsidP="00213231">
      <w:pPr>
        <w:spacing w:line="276" w:lineRule="auto"/>
        <w:ind w:left="540"/>
        <w:rPr>
          <w:rFonts w:ascii="Cambria" w:hAnsi="Cambria"/>
          <w:b/>
        </w:rPr>
      </w:pPr>
    </w:p>
    <w:p w:rsidR="00C94814" w:rsidRPr="003326B3" w:rsidRDefault="002F5632" w:rsidP="00213231">
      <w:pPr>
        <w:spacing w:line="276" w:lineRule="auto"/>
        <w:ind w:left="540"/>
        <w:rPr>
          <w:rFonts w:ascii="Cambria" w:hAnsi="Cambria"/>
        </w:rPr>
      </w:pPr>
      <w:r w:rsidRPr="003326B3">
        <w:rPr>
          <w:rFonts w:ascii="Cambria" w:hAnsi="Cambria"/>
          <w:b/>
        </w:rPr>
        <w:t xml:space="preserve">Line 23: </w:t>
      </w:r>
      <w:r w:rsidRPr="003326B3">
        <w:rPr>
          <w:rFonts w:ascii="Cambria" w:hAnsi="Cambria"/>
        </w:rPr>
        <w:t>Enter any pertinent remarks related to the budget.</w:t>
      </w:r>
    </w:p>
    <w:p w:rsidR="00C94814" w:rsidRPr="003326B3" w:rsidRDefault="002F5632" w:rsidP="00213231">
      <w:pPr>
        <w:spacing w:line="276" w:lineRule="auto"/>
        <w:ind w:left="540"/>
        <w:rPr>
          <w:rFonts w:ascii="Cambria" w:hAnsi="Cambria"/>
        </w:rPr>
      </w:pPr>
      <w:r w:rsidRPr="003326B3">
        <w:rPr>
          <w:rFonts w:ascii="Cambria" w:hAnsi="Cambria"/>
        </w:rPr>
        <w:br w:type="page"/>
      </w:r>
    </w:p>
    <w:p w:rsidR="00C94814" w:rsidRPr="003326B3" w:rsidRDefault="00C94814" w:rsidP="00213231">
      <w:pPr>
        <w:spacing w:line="276" w:lineRule="auto"/>
        <w:rPr>
          <w:rFonts w:ascii="Cambria" w:hAnsi="Cambria"/>
        </w:rPr>
      </w:pPr>
    </w:p>
    <w:p w:rsidR="00C94814" w:rsidRPr="003326B3" w:rsidRDefault="00C94814" w:rsidP="00213231">
      <w:pPr>
        <w:pBdr>
          <w:top w:val="single" w:sz="4" w:space="0" w:color="auto"/>
          <w:left w:val="single" w:sz="4" w:space="4" w:color="auto"/>
          <w:bottom w:val="single" w:sz="4" w:space="1" w:color="auto"/>
          <w:right w:val="single" w:sz="4" w:space="4" w:color="auto"/>
        </w:pBdr>
        <w:spacing w:line="276" w:lineRule="auto"/>
        <w:ind w:left="540"/>
        <w:rPr>
          <w:rFonts w:ascii="Cambria" w:hAnsi="Cambria"/>
          <w:sz w:val="16"/>
          <w:szCs w:val="16"/>
        </w:rPr>
      </w:pPr>
    </w:p>
    <w:p w:rsidR="00C94814" w:rsidRPr="003326B3" w:rsidRDefault="002F5632" w:rsidP="00213231">
      <w:pPr>
        <w:pBdr>
          <w:top w:val="single" w:sz="4" w:space="0" w:color="auto"/>
          <w:left w:val="single" w:sz="4" w:space="4" w:color="auto"/>
          <w:bottom w:val="single" w:sz="4" w:space="1" w:color="auto"/>
          <w:right w:val="single" w:sz="4" w:space="4" w:color="auto"/>
        </w:pBdr>
        <w:spacing w:line="276" w:lineRule="auto"/>
        <w:ind w:left="540"/>
        <w:jc w:val="center"/>
        <w:rPr>
          <w:rFonts w:ascii="Cambria" w:hAnsi="Cambria"/>
          <w:b/>
        </w:rPr>
      </w:pPr>
      <w:bookmarkStart w:id="56" w:name="_Toc248913442"/>
      <w:r w:rsidRPr="003326B3">
        <w:rPr>
          <w:rFonts w:ascii="Cambria" w:hAnsi="Cambria"/>
          <w:b/>
        </w:rPr>
        <w:t>Separate Budget Narrative/Justification Requirement</w:t>
      </w:r>
      <w:bookmarkEnd w:id="56"/>
    </w:p>
    <w:p w:rsidR="00C94814" w:rsidRPr="003326B3" w:rsidRDefault="00C94814" w:rsidP="00213231">
      <w:pPr>
        <w:pBdr>
          <w:top w:val="single" w:sz="4" w:space="0" w:color="auto"/>
          <w:left w:val="single" w:sz="4" w:space="4" w:color="auto"/>
          <w:bottom w:val="single" w:sz="4" w:space="1" w:color="auto"/>
          <w:right w:val="single" w:sz="4" w:space="4" w:color="auto"/>
        </w:pBdr>
        <w:spacing w:line="276" w:lineRule="auto"/>
        <w:ind w:left="540"/>
        <w:rPr>
          <w:rFonts w:ascii="Cambria" w:hAnsi="Cambria"/>
        </w:rPr>
      </w:pPr>
    </w:p>
    <w:p w:rsidR="00C94814" w:rsidRPr="003326B3" w:rsidRDefault="002F5632" w:rsidP="00213231">
      <w:pPr>
        <w:pBdr>
          <w:top w:val="single" w:sz="4" w:space="0" w:color="auto"/>
          <w:left w:val="single" w:sz="4" w:space="4" w:color="auto"/>
          <w:bottom w:val="single" w:sz="4" w:space="1" w:color="auto"/>
          <w:right w:val="single" w:sz="4" w:space="4" w:color="auto"/>
        </w:pBdr>
        <w:spacing w:line="276" w:lineRule="auto"/>
        <w:ind w:left="540"/>
        <w:rPr>
          <w:rFonts w:ascii="Cambria" w:hAnsi="Cambria"/>
          <w:b/>
        </w:rPr>
      </w:pPr>
      <w:r w:rsidRPr="003326B3">
        <w:rPr>
          <w:rFonts w:ascii="Cambria" w:hAnsi="Cambria"/>
          <w:b/>
        </w:rPr>
        <w:t>Applicants requesting funding for multi-year grant programs are REQUIRED to provide a combined multi-year Budget Narrative/Justification, as well as a detailed Budget Narrative/Justification for each year of potential grant funding.</w:t>
      </w:r>
      <w:r w:rsidRPr="003326B3">
        <w:rPr>
          <w:rFonts w:ascii="Cambria" w:hAnsi="Cambria"/>
        </w:rPr>
        <w:t xml:space="preserve">  </w:t>
      </w:r>
      <w:r w:rsidRPr="003326B3">
        <w:rPr>
          <w:rFonts w:ascii="Cambria" w:hAnsi="Cambria"/>
          <w:b/>
        </w:rPr>
        <w:t xml:space="preserve">A separate Budget Narrative/Justification is also REQUIRED for each potential year of grant funding requested.  </w:t>
      </w:r>
    </w:p>
    <w:p w:rsidR="00C94814" w:rsidRPr="003326B3" w:rsidRDefault="00C94814" w:rsidP="00213231">
      <w:pPr>
        <w:pBdr>
          <w:top w:val="single" w:sz="4" w:space="0" w:color="auto"/>
          <w:left w:val="single" w:sz="4" w:space="4" w:color="auto"/>
          <w:bottom w:val="single" w:sz="4" w:space="1" w:color="auto"/>
          <w:right w:val="single" w:sz="4" w:space="4" w:color="auto"/>
        </w:pBdr>
        <w:spacing w:line="276" w:lineRule="auto"/>
        <w:ind w:left="540"/>
        <w:rPr>
          <w:rFonts w:ascii="Cambria" w:hAnsi="Cambria"/>
          <w:b/>
        </w:rPr>
      </w:pPr>
    </w:p>
    <w:p w:rsidR="00C94814" w:rsidRPr="003326B3" w:rsidRDefault="002F5632" w:rsidP="00213231">
      <w:pPr>
        <w:pBdr>
          <w:top w:val="single" w:sz="4" w:space="0" w:color="auto"/>
          <w:left w:val="single" w:sz="4" w:space="4" w:color="auto"/>
          <w:bottom w:val="single" w:sz="4" w:space="1" w:color="auto"/>
          <w:right w:val="single" w:sz="4" w:space="4" w:color="auto"/>
        </w:pBdr>
        <w:spacing w:line="276" w:lineRule="auto"/>
        <w:ind w:left="540"/>
        <w:rPr>
          <w:rFonts w:ascii="Cambria" w:hAnsi="Cambria"/>
        </w:rPr>
      </w:pPr>
      <w:r w:rsidRPr="003326B3">
        <w:rPr>
          <w:rFonts w:ascii="Cambria" w:hAnsi="Cambria"/>
        </w:rPr>
        <w:t>For your use in developing and presenting your Budget Narrative/Justification, a sample format with examples and a blank sample template have been included in these Attachments.</w:t>
      </w:r>
      <w:r w:rsidRPr="003326B3">
        <w:rPr>
          <w:rFonts w:ascii="Cambria" w:hAnsi="Cambria"/>
          <w:b/>
        </w:rPr>
        <w:t xml:space="preserve">  </w:t>
      </w:r>
      <w:r w:rsidRPr="003326B3">
        <w:rPr>
          <w:rFonts w:ascii="Cambria" w:hAnsi="Cambria"/>
        </w:rPr>
        <w:t xml:space="preserve">In your Budget Narrative/Justification, you should include a breakdown of the budgetary costs for all of the object class categories noted in Section B, across three columns: Federal; non-Federal cash; and non-Federal in-kind. Cost breakdowns, or justifications, are required for any cost of $1,000 or for the thresholds as established in the examples.  The Budget Narratives/Justifications should fully explain and justify the costs in each of the major budget items for each of the object class categories, as described below.  Non-Federal cash as well as, sub-contractor or sub-grantee (third party) in-kind contributions designated as match must be clearly identified and explained in the Budget Narrative/Justification  The full Budget Narrative/Justification should be included in the application immediately following the SF 424 forms.  </w:t>
      </w:r>
      <w:r w:rsidRPr="003326B3">
        <w:rPr>
          <w:rFonts w:ascii="Cambria" w:hAnsi="Cambria"/>
          <w:b/>
        </w:rPr>
        <w:t xml:space="preserve"> </w:t>
      </w:r>
    </w:p>
    <w:p w:rsidR="00C94814" w:rsidRPr="003326B3" w:rsidRDefault="00C94814" w:rsidP="00213231">
      <w:pPr>
        <w:spacing w:line="276" w:lineRule="auto"/>
        <w:ind w:left="540"/>
        <w:rPr>
          <w:rFonts w:ascii="Cambria" w:hAnsi="Cambria"/>
          <w:u w:val="single"/>
        </w:rPr>
      </w:pPr>
    </w:p>
    <w:p w:rsidR="00C94814" w:rsidRPr="003326B3" w:rsidRDefault="002F5632" w:rsidP="000A5542">
      <w:pPr>
        <w:spacing w:line="276" w:lineRule="auto"/>
        <w:rPr>
          <w:rFonts w:ascii="Cambria" w:hAnsi="Cambria"/>
        </w:rPr>
      </w:pPr>
      <w:r w:rsidRPr="003326B3">
        <w:rPr>
          <w:rFonts w:ascii="Cambria" w:hAnsi="Cambria"/>
        </w:rPr>
        <w:t xml:space="preserve">Line 6a: </w:t>
      </w:r>
      <w:r w:rsidRPr="003326B3">
        <w:rPr>
          <w:rFonts w:ascii="Cambria" w:hAnsi="Cambria"/>
          <w:b/>
        </w:rPr>
        <w:t>Personnel</w:t>
      </w:r>
      <w:r w:rsidRPr="003326B3">
        <w:rPr>
          <w:rFonts w:ascii="Cambria" w:hAnsi="Cambria"/>
        </w:rPr>
        <w:t xml:space="preserve">: Enter total costs of salaries and wages of applicant/grantee staff.  Do not include the costs of consultants, which should be included under 6h </w:t>
      </w:r>
      <w:r w:rsidRPr="003326B3">
        <w:rPr>
          <w:rFonts w:ascii="Cambria" w:hAnsi="Cambria"/>
        </w:rPr>
        <w:noBreakHyphen/>
        <w:t xml:space="preserve"> </w:t>
      </w:r>
      <w:proofErr w:type="gramStart"/>
      <w:r w:rsidRPr="003326B3">
        <w:rPr>
          <w:rFonts w:ascii="Cambria" w:hAnsi="Cambria"/>
        </w:rPr>
        <w:t>Other</w:t>
      </w:r>
      <w:proofErr w:type="gramEnd"/>
      <w:r w:rsidRPr="003326B3">
        <w:rPr>
          <w:rFonts w:ascii="Cambria" w:hAnsi="Cambria"/>
        </w:rPr>
        <w:t>.</w:t>
      </w:r>
    </w:p>
    <w:p w:rsidR="00C94814" w:rsidRPr="003326B3" w:rsidRDefault="002F5632" w:rsidP="00213231">
      <w:pPr>
        <w:spacing w:line="276" w:lineRule="auto"/>
        <w:ind w:left="864"/>
        <w:rPr>
          <w:rFonts w:ascii="Cambria" w:hAnsi="Cambria"/>
        </w:rPr>
      </w:pPr>
      <w:r w:rsidRPr="003326B3">
        <w:rPr>
          <w:rFonts w:ascii="Cambria" w:hAnsi="Cambria"/>
          <w:b/>
        </w:rPr>
        <w:t>In the Justification</w:t>
      </w:r>
      <w:r w:rsidRPr="003326B3">
        <w:rPr>
          <w:rFonts w:ascii="Cambria" w:hAnsi="Cambria"/>
        </w:rPr>
        <w:t xml:space="preserve">:  Identify the project director, if known.  Specify the key staff, their titles, and time commitments in the budget justification.   </w:t>
      </w:r>
    </w:p>
    <w:p w:rsidR="00C94814" w:rsidRPr="003326B3" w:rsidRDefault="00C94814" w:rsidP="00213231">
      <w:pPr>
        <w:spacing w:line="276" w:lineRule="auto"/>
        <w:rPr>
          <w:rFonts w:ascii="Cambria" w:hAnsi="Cambria"/>
        </w:rPr>
      </w:pPr>
    </w:p>
    <w:p w:rsidR="00C94814" w:rsidRPr="003326B3" w:rsidRDefault="002F5632" w:rsidP="000A5542">
      <w:pPr>
        <w:spacing w:line="276" w:lineRule="auto"/>
        <w:rPr>
          <w:rFonts w:ascii="Cambria" w:hAnsi="Cambria"/>
        </w:rPr>
      </w:pPr>
      <w:r w:rsidRPr="003326B3">
        <w:rPr>
          <w:rFonts w:ascii="Cambria" w:hAnsi="Cambria"/>
        </w:rPr>
        <w:t xml:space="preserve">Line 6b: </w:t>
      </w:r>
      <w:r w:rsidRPr="003326B3">
        <w:rPr>
          <w:rFonts w:ascii="Cambria" w:hAnsi="Cambria"/>
          <w:b/>
        </w:rPr>
        <w:t>Fringe Benefits</w:t>
      </w:r>
      <w:r w:rsidRPr="003326B3">
        <w:rPr>
          <w:rFonts w:ascii="Cambria" w:hAnsi="Cambria"/>
        </w:rPr>
        <w:t xml:space="preserve">:  Enter the total costs of fringe benefits unless treated as part of an approved indirect cost rate. </w:t>
      </w:r>
    </w:p>
    <w:p w:rsidR="00C94814" w:rsidRPr="003326B3" w:rsidRDefault="002F5632" w:rsidP="00213231">
      <w:pPr>
        <w:spacing w:line="276" w:lineRule="auto"/>
        <w:ind w:left="864"/>
        <w:rPr>
          <w:rFonts w:ascii="Cambria" w:hAnsi="Cambria"/>
        </w:rPr>
      </w:pPr>
      <w:r w:rsidRPr="003326B3">
        <w:rPr>
          <w:rFonts w:ascii="Cambria" w:hAnsi="Cambria"/>
          <w:b/>
        </w:rPr>
        <w:t>In the Justification</w:t>
      </w:r>
      <w:r w:rsidRPr="003326B3">
        <w:rPr>
          <w:rFonts w:ascii="Cambria" w:hAnsi="Cambria"/>
        </w:rPr>
        <w:t>:  If the total fringe benefit rate exceeds 35% of Personnel costs, provide a break</w:t>
      </w:r>
      <w:r w:rsidRPr="003326B3">
        <w:rPr>
          <w:rFonts w:ascii="Cambria" w:hAnsi="Cambria"/>
        </w:rPr>
        <w:noBreakHyphen/>
        <w:t>down of amounts and percentages that comprise fringe benefit costs, such as health insurance, FICA, retirement, etc.  A percentage of 35% or less does not require a break down but you must show the percentage charged for each full/part time employee.</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ind w:left="864" w:hanging="864"/>
        <w:rPr>
          <w:rFonts w:ascii="Cambria" w:hAnsi="Cambria"/>
        </w:rPr>
      </w:pPr>
      <w:r w:rsidRPr="003326B3">
        <w:rPr>
          <w:rFonts w:ascii="Cambria" w:hAnsi="Cambria"/>
        </w:rPr>
        <w:t xml:space="preserve">Line 6c: </w:t>
      </w:r>
      <w:r w:rsidRPr="003326B3">
        <w:rPr>
          <w:rFonts w:ascii="Cambria" w:hAnsi="Cambria"/>
        </w:rPr>
        <w:tab/>
      </w:r>
      <w:r w:rsidRPr="003326B3">
        <w:rPr>
          <w:rFonts w:ascii="Cambria" w:hAnsi="Cambria"/>
          <w:b/>
        </w:rPr>
        <w:t>Travel</w:t>
      </w:r>
      <w:r w:rsidRPr="003326B3">
        <w:rPr>
          <w:rFonts w:ascii="Cambria" w:hAnsi="Cambria"/>
        </w:rPr>
        <w:t xml:space="preserve">: Enter total costs of all travel (local and non-local) for staff on the project.  NEW:  Local travel is considered under this cost item not under </w:t>
      </w:r>
      <w:proofErr w:type="gramStart"/>
      <w:r w:rsidRPr="003326B3">
        <w:rPr>
          <w:rFonts w:ascii="Cambria" w:hAnsi="Cambria"/>
        </w:rPr>
        <w:t>Other</w:t>
      </w:r>
      <w:proofErr w:type="gramEnd"/>
      <w:r w:rsidRPr="003326B3">
        <w:rPr>
          <w:rFonts w:ascii="Cambria" w:hAnsi="Cambria"/>
        </w:rPr>
        <w:t xml:space="preserve">.  Local transportation (all travel which does not require per </w:t>
      </w:r>
      <w:proofErr w:type="gramStart"/>
      <w:r w:rsidRPr="003326B3">
        <w:rPr>
          <w:rFonts w:ascii="Cambria" w:hAnsi="Cambria"/>
        </w:rPr>
        <w:t>diem</w:t>
      </w:r>
      <w:proofErr w:type="gramEnd"/>
      <w:r w:rsidRPr="003326B3">
        <w:rPr>
          <w:rFonts w:ascii="Cambria" w:hAnsi="Cambria"/>
        </w:rPr>
        <w:t xml:space="preserve"> is </w:t>
      </w:r>
      <w:r w:rsidRPr="003326B3">
        <w:rPr>
          <w:rFonts w:ascii="Cambria" w:hAnsi="Cambria"/>
        </w:rPr>
        <w:lastRenderedPageBreak/>
        <w:t xml:space="preserve">considered local travel).  Do not enter costs for consultant's travel - this should be included in line 6h.  </w:t>
      </w:r>
    </w:p>
    <w:p w:rsidR="00C94814" w:rsidRPr="003326B3" w:rsidRDefault="002F5632" w:rsidP="00213231">
      <w:pPr>
        <w:spacing w:line="276" w:lineRule="auto"/>
        <w:ind w:left="864"/>
        <w:rPr>
          <w:rFonts w:ascii="Cambria" w:hAnsi="Cambria"/>
        </w:rPr>
      </w:pPr>
      <w:r w:rsidRPr="003326B3">
        <w:rPr>
          <w:rFonts w:ascii="Cambria" w:hAnsi="Cambria"/>
          <w:b/>
        </w:rPr>
        <w:t>In the Justification</w:t>
      </w:r>
      <w:r w:rsidRPr="003326B3">
        <w:rPr>
          <w:rFonts w:ascii="Cambria" w:hAnsi="Cambria"/>
        </w:rPr>
        <w:t xml:space="preserve">:  Include the total number of trips, number of travelers, destinations, purpose (e.g., attend conference), length of stay, subsistence allowances (per diem), and transportation costs (including mileage rates). </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ind w:left="864" w:hanging="864"/>
        <w:rPr>
          <w:rFonts w:ascii="Cambria" w:hAnsi="Cambria"/>
        </w:rPr>
      </w:pPr>
      <w:r w:rsidRPr="003326B3">
        <w:rPr>
          <w:rFonts w:ascii="Cambria" w:hAnsi="Cambria"/>
        </w:rPr>
        <w:t>Line 6d:</w:t>
      </w:r>
      <w:r w:rsidRPr="003326B3">
        <w:rPr>
          <w:rFonts w:ascii="Cambria" w:hAnsi="Cambria"/>
        </w:rPr>
        <w:tab/>
      </w:r>
      <w:r w:rsidRPr="003326B3">
        <w:rPr>
          <w:rFonts w:ascii="Cambria" w:hAnsi="Cambria"/>
          <w:b/>
        </w:rPr>
        <w:t>Equipment</w:t>
      </w:r>
      <w:r w:rsidRPr="003326B3">
        <w:rPr>
          <w:rFonts w:ascii="Cambria" w:hAnsi="Cambria"/>
        </w:rPr>
        <w:t>: Enter the total costs of all equipment to be acquired by the project.  For all grantees, "equipment" is non</w:t>
      </w:r>
      <w:r w:rsidRPr="003326B3">
        <w:rPr>
          <w:rFonts w:ascii="Cambria" w:hAnsi="Cambria"/>
        </w:rPr>
        <w:noBreakHyphen/>
        <w:t xml:space="preserve">expendable tangible personal property having a useful life of more than one year and an acquisition cost of $5,000 or more per unit.  If the item does not meet the $5,000 threshold, include it in your budget under Supplies, line 6e.  </w:t>
      </w:r>
    </w:p>
    <w:p w:rsidR="00C94814" w:rsidRPr="003326B3" w:rsidRDefault="002F5632" w:rsidP="00213231">
      <w:pPr>
        <w:spacing w:line="276" w:lineRule="auto"/>
        <w:ind w:left="864"/>
        <w:rPr>
          <w:rFonts w:ascii="Cambria" w:hAnsi="Cambria"/>
        </w:rPr>
      </w:pPr>
      <w:r w:rsidRPr="003326B3">
        <w:rPr>
          <w:rFonts w:ascii="Cambria" w:hAnsi="Cambria"/>
          <w:b/>
        </w:rPr>
        <w:t>In the Justification</w:t>
      </w:r>
      <w:r w:rsidRPr="003326B3">
        <w:rPr>
          <w:rFonts w:ascii="Cambria" w:hAnsi="Cambria"/>
        </w:rPr>
        <w:t xml:space="preserve">:  Equipment to be purchased with federal funds must be justified as necessary for the conduct of the project.  The equipment must be used for project-related functions.  Further, the purchase of specific items of equipment should not be included in the submitted budget if those items of equipment, or a reasonable facsimile, are otherwise available to the applicant or its </w:t>
      </w:r>
      <w:proofErr w:type="spellStart"/>
      <w:r w:rsidRPr="003326B3">
        <w:rPr>
          <w:rFonts w:ascii="Cambria" w:hAnsi="Cambria"/>
        </w:rPr>
        <w:t>sub</w:t>
      </w:r>
      <w:r w:rsidRPr="003326B3">
        <w:rPr>
          <w:rFonts w:ascii="Cambria" w:hAnsi="Cambria"/>
        </w:rPr>
        <w:noBreakHyphen/>
        <w:t>grantees</w:t>
      </w:r>
      <w:proofErr w:type="spellEnd"/>
      <w:r w:rsidRPr="003326B3">
        <w:rPr>
          <w:rFonts w:ascii="Cambria" w:hAnsi="Cambria"/>
        </w:rPr>
        <w:t xml:space="preserve">. </w:t>
      </w:r>
    </w:p>
    <w:p w:rsidR="00C94814" w:rsidRPr="003326B3" w:rsidRDefault="002F5632" w:rsidP="00213231">
      <w:pPr>
        <w:spacing w:line="276" w:lineRule="auto"/>
        <w:rPr>
          <w:rFonts w:ascii="Cambria" w:hAnsi="Cambria"/>
          <w:u w:val="single"/>
        </w:rPr>
      </w:pPr>
      <w:r w:rsidRPr="003326B3">
        <w:rPr>
          <w:rFonts w:ascii="Cambria" w:hAnsi="Cambria"/>
        </w:rPr>
        <w:t xml:space="preserve"> </w:t>
      </w:r>
    </w:p>
    <w:p w:rsidR="00C94814" w:rsidRPr="003326B3" w:rsidRDefault="002F5632" w:rsidP="00213231">
      <w:pPr>
        <w:spacing w:line="276" w:lineRule="auto"/>
        <w:rPr>
          <w:rFonts w:ascii="Cambria" w:hAnsi="Cambria"/>
        </w:rPr>
      </w:pPr>
      <w:r w:rsidRPr="003326B3">
        <w:rPr>
          <w:rFonts w:ascii="Cambria" w:hAnsi="Cambria"/>
        </w:rPr>
        <w:t xml:space="preserve">Line 6e: </w:t>
      </w:r>
      <w:r w:rsidRPr="003326B3">
        <w:rPr>
          <w:rFonts w:ascii="Cambria" w:hAnsi="Cambria"/>
          <w:b/>
        </w:rPr>
        <w:t>Supplies</w:t>
      </w:r>
      <w:r w:rsidRPr="003326B3">
        <w:rPr>
          <w:rFonts w:ascii="Cambria" w:hAnsi="Cambria"/>
          <w:u w:val="single"/>
        </w:rPr>
        <w:t>:</w:t>
      </w:r>
      <w:r w:rsidRPr="003326B3">
        <w:rPr>
          <w:rFonts w:ascii="Cambria" w:hAnsi="Cambria"/>
        </w:rPr>
        <w:t xml:space="preserve">  Enter the total costs of all tangible expendable personal property </w:t>
      </w:r>
    </w:p>
    <w:p w:rsidR="00C94814" w:rsidRPr="003326B3" w:rsidRDefault="002F5632" w:rsidP="00213231">
      <w:pPr>
        <w:spacing w:line="276" w:lineRule="auto"/>
        <w:ind w:left="864"/>
        <w:rPr>
          <w:rFonts w:ascii="Cambria" w:hAnsi="Cambria"/>
        </w:rPr>
      </w:pPr>
      <w:r w:rsidRPr="003326B3">
        <w:rPr>
          <w:rFonts w:ascii="Cambria" w:hAnsi="Cambria"/>
        </w:rPr>
        <w:t>(</w:t>
      </w:r>
      <w:proofErr w:type="gramStart"/>
      <w:r w:rsidRPr="003326B3">
        <w:rPr>
          <w:rFonts w:ascii="Cambria" w:hAnsi="Cambria"/>
        </w:rPr>
        <w:t>supplies</w:t>
      </w:r>
      <w:proofErr w:type="gramEnd"/>
      <w:r w:rsidRPr="003326B3">
        <w:rPr>
          <w:rFonts w:ascii="Cambria" w:hAnsi="Cambria"/>
        </w:rPr>
        <w:t xml:space="preserve">) other than those included on line 6d. </w:t>
      </w:r>
    </w:p>
    <w:p w:rsidR="00C94814" w:rsidRPr="003326B3" w:rsidRDefault="002F5632" w:rsidP="00213231">
      <w:pPr>
        <w:spacing w:line="276" w:lineRule="auto"/>
        <w:ind w:left="864"/>
        <w:rPr>
          <w:rFonts w:ascii="Cambria" w:hAnsi="Cambria"/>
        </w:rPr>
      </w:pPr>
      <w:r w:rsidRPr="003326B3">
        <w:rPr>
          <w:rFonts w:ascii="Cambria" w:hAnsi="Cambria"/>
          <w:b/>
        </w:rPr>
        <w:t>In the Justification</w:t>
      </w:r>
      <w:r w:rsidRPr="003326B3">
        <w:rPr>
          <w:rFonts w:ascii="Cambria" w:hAnsi="Cambria"/>
          <w:u w:val="single"/>
        </w:rPr>
        <w:t>:</w:t>
      </w:r>
      <w:r w:rsidRPr="003326B3">
        <w:rPr>
          <w:rFonts w:ascii="Cambria" w:hAnsi="Cambria"/>
        </w:rPr>
        <w:t xml:space="preserve"> For any grant award that has supply costs in excess of 5% of total direct costs (Federal or Non-Federal), you must provide a detailed </w:t>
      </w:r>
      <w:proofErr w:type="spellStart"/>
      <w:r w:rsidRPr="003326B3">
        <w:rPr>
          <w:rFonts w:ascii="Cambria" w:hAnsi="Cambria"/>
        </w:rPr>
        <w:t>break down</w:t>
      </w:r>
      <w:proofErr w:type="spellEnd"/>
      <w:r w:rsidRPr="003326B3">
        <w:rPr>
          <w:rFonts w:ascii="Cambria" w:hAnsi="Cambria"/>
        </w:rPr>
        <w:t xml:space="preserve"> of the supply items (e.g., 6% of $100,000 = $6,000 – breakdown  of supplies needed).  If the 5% is applied against $1 million total direct costs (5% x $1,000,000 = $50,000) a detailed breakdown of supplies is not needed.  Please note:  any supply costs of $5,000 or less regardless of total direct costs does not require a detailed budget breakdown (e.g., 5% x $100,000 = $5,000 – no breakdown needed).   </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ind w:left="900" w:hanging="900"/>
        <w:rPr>
          <w:rFonts w:ascii="Cambria" w:hAnsi="Cambria"/>
        </w:rPr>
      </w:pPr>
      <w:r w:rsidRPr="003326B3">
        <w:rPr>
          <w:rFonts w:ascii="Cambria" w:hAnsi="Cambria"/>
        </w:rPr>
        <w:t xml:space="preserve">Line 6f: </w:t>
      </w:r>
      <w:r w:rsidRPr="003326B3">
        <w:rPr>
          <w:rFonts w:ascii="Cambria" w:hAnsi="Cambria"/>
          <w:b/>
        </w:rPr>
        <w:t>Contractual</w:t>
      </w:r>
      <w:r w:rsidRPr="003326B3">
        <w:rPr>
          <w:rFonts w:ascii="Cambria" w:hAnsi="Cambria"/>
        </w:rPr>
        <w:t xml:space="preserve">:   Regardless of the dollar value of any contract, you must follow your established policies and procedures for procurements and meet the minimum standards established in the Code of Federal Regulations (CFR’s) mentioned below.  Enter the total costs of all contracts, including (1) procurement contracts (except those which belong on other lines such as equipment, supplies, etc.).  Note:  The 33% provision has been removed and line item budget detail is not required as long as you meet the established procurement standards.   Also include any awards to organizations for the provision of technical assistance.  Do not include payments to individuals on this line.  Please be advised: A </w:t>
      </w:r>
      <w:proofErr w:type="spellStart"/>
      <w:r w:rsidRPr="003326B3">
        <w:rPr>
          <w:rFonts w:ascii="Cambria" w:hAnsi="Cambria"/>
        </w:rPr>
        <w:t>subrecipient</w:t>
      </w:r>
      <w:proofErr w:type="spellEnd"/>
      <w:r w:rsidRPr="003326B3">
        <w:rPr>
          <w:rFonts w:ascii="Cambria" w:hAnsi="Cambria"/>
        </w:rPr>
        <w:t xml:space="preserve"> is involved in financial assistance activities by receiving a sub-award and a subcontractor is involved in procurement activities by receiving a sub-contract.  Through the recipient, a </w:t>
      </w:r>
      <w:proofErr w:type="spellStart"/>
      <w:r w:rsidRPr="003326B3">
        <w:rPr>
          <w:rFonts w:ascii="Cambria" w:hAnsi="Cambria"/>
        </w:rPr>
        <w:t>subrecipient</w:t>
      </w:r>
      <w:proofErr w:type="spellEnd"/>
      <w:r w:rsidRPr="003326B3">
        <w:rPr>
          <w:rFonts w:ascii="Cambria" w:hAnsi="Cambria"/>
        </w:rPr>
        <w:t xml:space="preserve"> performs work to accomplish the public purpose authorized by </w:t>
      </w:r>
      <w:r w:rsidRPr="003326B3">
        <w:rPr>
          <w:rFonts w:ascii="Cambria" w:hAnsi="Cambria"/>
        </w:rPr>
        <w:lastRenderedPageBreak/>
        <w:t xml:space="preserve">law.  Generally speaking, a sub-contractor does not seek to accomplish a public benefit and does not perform substantive work on the project.  It is merely a vendor providing goods or services to directly benefit the recipient, for example procuring landscaping or janitorial services. In either case, you are encouraged to clearly describe the type of work that will be accomplished and type of relationship with the lower tiered entity whether it be labeled as a </w:t>
      </w:r>
      <w:proofErr w:type="spellStart"/>
      <w:r w:rsidRPr="003326B3">
        <w:rPr>
          <w:rFonts w:ascii="Cambria" w:hAnsi="Cambria"/>
        </w:rPr>
        <w:t>subaward</w:t>
      </w:r>
      <w:proofErr w:type="spellEnd"/>
      <w:r w:rsidRPr="003326B3">
        <w:rPr>
          <w:rFonts w:ascii="Cambria" w:hAnsi="Cambria"/>
        </w:rPr>
        <w:t xml:space="preserve"> or subcontract.   </w:t>
      </w:r>
    </w:p>
    <w:p w:rsidR="00C94814" w:rsidRPr="003326B3" w:rsidRDefault="002F5632" w:rsidP="00213231">
      <w:pPr>
        <w:spacing w:line="276" w:lineRule="auto"/>
        <w:ind w:left="900" w:hanging="180"/>
        <w:rPr>
          <w:rFonts w:ascii="Cambria" w:hAnsi="Cambria"/>
        </w:rPr>
      </w:pPr>
      <w:r w:rsidRPr="003326B3">
        <w:rPr>
          <w:rFonts w:ascii="Cambria" w:hAnsi="Cambria"/>
        </w:rPr>
        <w:t xml:space="preserve">  </w:t>
      </w:r>
      <w:r w:rsidRPr="003326B3">
        <w:rPr>
          <w:rFonts w:ascii="Cambria" w:hAnsi="Cambria"/>
          <w:b/>
        </w:rPr>
        <w:t>In the Justification</w:t>
      </w:r>
      <w:r w:rsidRPr="003326B3">
        <w:rPr>
          <w:rFonts w:ascii="Cambria" w:hAnsi="Cambria"/>
        </w:rPr>
        <w:t xml:space="preserve">:  Provide the following three items – 1) Attach a list of contractors indicating the name of the organization; 2) the purpose of the contract; and 3) the estimated dollar amount.  If the name of the contractor and estimated costs are not available or have not been negotiated, indicate when this information will be available.  The Federal government reserves the right to request the final executed contracts at any time.  If an individual contractual item is over the small purchase threshold, currently set at $100K in the CFR, you must certify that your procurement standards are in accordance with the policies and procedures as stated in 45 CFR 74.44 for non-profits and 92.36 for states, in lieu of providing separate detailed budgets.  This certification should be referenced in the justification and attached to the budget narrative.  </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ind w:left="864" w:hanging="864"/>
        <w:rPr>
          <w:rFonts w:ascii="Cambria" w:hAnsi="Cambria"/>
        </w:rPr>
      </w:pPr>
      <w:r w:rsidRPr="003326B3">
        <w:rPr>
          <w:rFonts w:ascii="Cambria" w:hAnsi="Cambria"/>
        </w:rPr>
        <w:t>Line 6g:</w:t>
      </w:r>
      <w:r w:rsidRPr="003326B3">
        <w:rPr>
          <w:rFonts w:ascii="Cambria" w:hAnsi="Cambria"/>
        </w:rPr>
        <w:tab/>
      </w:r>
      <w:r w:rsidRPr="003326B3">
        <w:rPr>
          <w:rFonts w:ascii="Cambria" w:hAnsi="Cambria"/>
          <w:b/>
        </w:rPr>
        <w:t>Construction</w:t>
      </w:r>
      <w:r w:rsidRPr="003326B3">
        <w:rPr>
          <w:rFonts w:ascii="Cambria" w:hAnsi="Cambria"/>
        </w:rPr>
        <w:t>: Leave blank since construction is not an allowable costs for this program.</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 xml:space="preserve">Line 6h: </w:t>
      </w:r>
      <w:r w:rsidRPr="003326B3">
        <w:rPr>
          <w:rFonts w:ascii="Cambria" w:hAnsi="Cambria"/>
          <w:b/>
        </w:rPr>
        <w:t>Other</w:t>
      </w:r>
      <w:r w:rsidRPr="003326B3">
        <w:rPr>
          <w:rFonts w:ascii="Cambria" w:hAnsi="Cambria"/>
        </w:rPr>
        <w:t xml:space="preserve">: Enter the total of all other costs.  Such costs, where applicable, </w:t>
      </w:r>
      <w:proofErr w:type="gramStart"/>
      <w:r w:rsidRPr="003326B3">
        <w:rPr>
          <w:rFonts w:ascii="Cambria" w:hAnsi="Cambria"/>
        </w:rPr>
        <w:t>may</w:t>
      </w:r>
      <w:proofErr w:type="gramEnd"/>
      <w:r w:rsidRPr="003326B3">
        <w:rPr>
          <w:rFonts w:ascii="Cambria" w:hAnsi="Cambria"/>
        </w:rPr>
        <w:t xml:space="preserve"> </w:t>
      </w:r>
    </w:p>
    <w:p w:rsidR="00C94814" w:rsidRPr="003326B3" w:rsidRDefault="002F5632" w:rsidP="00987C9E">
      <w:pPr>
        <w:pStyle w:val="BodyText"/>
      </w:pPr>
      <w:r w:rsidRPr="003326B3">
        <w:t xml:space="preserve">include, but are not limited to: insurance, medical and dental costs (i.e. for project volunteers this is different from personnel fringe benefits),non-contractual fees and travel paid directly to </w:t>
      </w:r>
      <w:r w:rsidRPr="003326B3">
        <w:rPr>
          <w:i/>
        </w:rPr>
        <w:t xml:space="preserve">individual </w:t>
      </w:r>
      <w:r w:rsidRPr="003326B3">
        <w:t xml:space="preserve">consultants, postage, space and equipment rentals/lease, printing and publication, computer use, training and staff development costs (i.e. registration fees).  If a cost does not clearly fit under another category, and it qualifies as an allowable cost, then rest assured this is where it belongs.  </w:t>
      </w:r>
    </w:p>
    <w:p w:rsidR="00C94814" w:rsidRPr="003326B3" w:rsidRDefault="00C94814" w:rsidP="00987C9E">
      <w:pPr>
        <w:pStyle w:val="BodyText"/>
      </w:pPr>
    </w:p>
    <w:p w:rsidR="00C94814" w:rsidRPr="003326B3" w:rsidRDefault="002F5632" w:rsidP="00987C9E">
      <w:pPr>
        <w:pStyle w:val="BodyText"/>
      </w:pPr>
      <w:r w:rsidRPr="003326B3">
        <w:t>Note: A recent Government Accountability Office (GAO) report number 11-43, has raised considerable concerns about grantees and contractors charging the Federal government for additional meals outside of the standard allowance for travel subsistence known as per diem expenses.  If meals are to be charged towards the grant they must meet the following criteria outlined in the Grants Policy Statement:</w:t>
      </w:r>
    </w:p>
    <w:p w:rsidR="00C94814" w:rsidRPr="003326B3" w:rsidRDefault="00C94814" w:rsidP="00987C9E">
      <w:pPr>
        <w:pStyle w:val="BodyText"/>
      </w:pPr>
    </w:p>
    <w:p w:rsidR="00C94814" w:rsidRPr="003326B3" w:rsidRDefault="002F5632" w:rsidP="008C3E2C">
      <w:pPr>
        <w:pStyle w:val="tabletext"/>
        <w:numPr>
          <w:ilvl w:val="0"/>
          <w:numId w:val="13"/>
        </w:numPr>
        <w:spacing w:line="276" w:lineRule="auto"/>
        <w:rPr>
          <w:rFonts w:ascii="Cambria" w:hAnsi="Cambria" w:cs="Times New Roman"/>
          <w:i/>
          <w:sz w:val="24"/>
          <w:szCs w:val="24"/>
        </w:rPr>
      </w:pPr>
      <w:r w:rsidRPr="003326B3">
        <w:rPr>
          <w:rFonts w:ascii="Cambria" w:hAnsi="Cambria" w:cs="Times New Roman"/>
          <w:i/>
          <w:sz w:val="24"/>
          <w:szCs w:val="24"/>
        </w:rPr>
        <w:t>Meals are generally unallowable except for the following:</w:t>
      </w:r>
    </w:p>
    <w:p w:rsidR="00C94814" w:rsidRPr="003326B3" w:rsidRDefault="002F5632" w:rsidP="008C3E2C">
      <w:pPr>
        <w:pStyle w:val="tablebullet"/>
        <w:numPr>
          <w:ilvl w:val="0"/>
          <w:numId w:val="13"/>
        </w:numPr>
        <w:spacing w:line="276" w:lineRule="auto"/>
        <w:rPr>
          <w:rFonts w:ascii="Cambria" w:hAnsi="Cambria" w:cs="Times New Roman"/>
          <w:i/>
          <w:sz w:val="24"/>
          <w:szCs w:val="24"/>
        </w:rPr>
      </w:pPr>
      <w:r w:rsidRPr="003326B3">
        <w:rPr>
          <w:rFonts w:ascii="Cambria" w:hAnsi="Cambria" w:cs="Times New Roman"/>
          <w:i/>
          <w:sz w:val="24"/>
          <w:szCs w:val="24"/>
        </w:rPr>
        <w:t>For subjects and patients under study(usually a research program);</w:t>
      </w:r>
    </w:p>
    <w:p w:rsidR="00C94814" w:rsidRPr="003326B3" w:rsidRDefault="002F5632" w:rsidP="008C3E2C">
      <w:pPr>
        <w:pStyle w:val="tablebullet"/>
        <w:numPr>
          <w:ilvl w:val="0"/>
          <w:numId w:val="13"/>
        </w:numPr>
        <w:spacing w:line="276" w:lineRule="auto"/>
        <w:rPr>
          <w:rFonts w:ascii="Cambria" w:hAnsi="Cambria" w:cs="Times New Roman"/>
          <w:i/>
          <w:sz w:val="24"/>
          <w:szCs w:val="24"/>
        </w:rPr>
      </w:pPr>
      <w:r w:rsidRPr="003326B3">
        <w:rPr>
          <w:rFonts w:ascii="Cambria" w:hAnsi="Cambria" w:cs="Times New Roman"/>
          <w:i/>
          <w:sz w:val="24"/>
          <w:szCs w:val="24"/>
        </w:rPr>
        <w:t xml:space="preserve">Where specifically approved as part of the project or program activity, e.g., in programs providing children’s services (e.g., </w:t>
      </w:r>
      <w:proofErr w:type="spellStart"/>
      <w:r w:rsidRPr="003326B3">
        <w:rPr>
          <w:rFonts w:ascii="Cambria" w:hAnsi="Cambria" w:cs="Times New Roman"/>
          <w:i/>
          <w:sz w:val="24"/>
          <w:szCs w:val="24"/>
        </w:rPr>
        <w:t>Headstart</w:t>
      </w:r>
      <w:proofErr w:type="spellEnd"/>
      <w:r w:rsidRPr="003326B3">
        <w:rPr>
          <w:rFonts w:ascii="Cambria" w:hAnsi="Cambria" w:cs="Times New Roman"/>
          <w:i/>
          <w:sz w:val="24"/>
          <w:szCs w:val="24"/>
        </w:rPr>
        <w:t>);</w:t>
      </w:r>
    </w:p>
    <w:p w:rsidR="00C94814" w:rsidRPr="003326B3" w:rsidRDefault="002F5632" w:rsidP="008C3E2C">
      <w:pPr>
        <w:pStyle w:val="tablebullet"/>
        <w:numPr>
          <w:ilvl w:val="0"/>
          <w:numId w:val="13"/>
        </w:numPr>
        <w:spacing w:line="276" w:lineRule="auto"/>
        <w:rPr>
          <w:rFonts w:ascii="Cambria" w:hAnsi="Cambria" w:cs="Times New Roman"/>
          <w:i/>
          <w:sz w:val="24"/>
          <w:szCs w:val="24"/>
        </w:rPr>
      </w:pPr>
      <w:r w:rsidRPr="003326B3">
        <w:rPr>
          <w:rFonts w:ascii="Cambria" w:hAnsi="Cambria" w:cs="Times New Roman"/>
          <w:i/>
          <w:sz w:val="24"/>
          <w:szCs w:val="24"/>
        </w:rPr>
        <w:lastRenderedPageBreak/>
        <w:t>When an organization customarily provides meals to employees working beyond the normal workday, as a part of a formal compensation arrangement;</w:t>
      </w:r>
    </w:p>
    <w:p w:rsidR="00C94814" w:rsidRPr="003326B3" w:rsidRDefault="002F5632" w:rsidP="008C3E2C">
      <w:pPr>
        <w:pStyle w:val="tablebullet"/>
        <w:numPr>
          <w:ilvl w:val="0"/>
          <w:numId w:val="13"/>
        </w:numPr>
        <w:spacing w:line="276" w:lineRule="auto"/>
        <w:rPr>
          <w:rFonts w:ascii="Cambria" w:hAnsi="Cambria"/>
          <w:i/>
        </w:rPr>
      </w:pPr>
      <w:r w:rsidRPr="003326B3">
        <w:rPr>
          <w:rFonts w:ascii="Cambria" w:hAnsi="Cambria" w:cs="Times New Roman"/>
          <w:i/>
          <w:sz w:val="24"/>
          <w:szCs w:val="24"/>
        </w:rPr>
        <w:t xml:space="preserve">As part of a per diem or subsistence allowance provided in conjunction with allowable travel; and </w:t>
      </w:r>
    </w:p>
    <w:p w:rsidR="00C94814" w:rsidRPr="003326B3" w:rsidRDefault="002F5632" w:rsidP="008C3E2C">
      <w:pPr>
        <w:pStyle w:val="tablebullet"/>
        <w:numPr>
          <w:ilvl w:val="0"/>
          <w:numId w:val="13"/>
        </w:numPr>
        <w:spacing w:line="276" w:lineRule="auto"/>
        <w:rPr>
          <w:rFonts w:ascii="Cambria" w:hAnsi="Cambria" w:cs="Times New Roman"/>
          <w:i/>
          <w:sz w:val="24"/>
          <w:szCs w:val="24"/>
        </w:rPr>
      </w:pPr>
      <w:r w:rsidRPr="003326B3">
        <w:rPr>
          <w:rFonts w:ascii="Cambria" w:hAnsi="Cambria" w:cs="Times New Roman"/>
          <w:i/>
          <w:sz w:val="24"/>
          <w:szCs w:val="24"/>
        </w:rPr>
        <w:t>Under a conference grant, when meals are a necessary and integral part of a conference, provided that meal costs are not duplicated in participants’ per diem or subsistence allowances (Note: the sole purpose of the grant award is to hold a conference).</w:t>
      </w:r>
    </w:p>
    <w:p w:rsidR="00C94814" w:rsidRPr="003326B3" w:rsidRDefault="00C94814" w:rsidP="00213231">
      <w:pPr>
        <w:spacing w:line="276" w:lineRule="auto"/>
        <w:ind w:left="864"/>
        <w:rPr>
          <w:rFonts w:ascii="Cambria" w:hAnsi="Cambria"/>
        </w:rPr>
      </w:pPr>
    </w:p>
    <w:p w:rsidR="00C94814" w:rsidRPr="003326B3" w:rsidRDefault="002F5632" w:rsidP="00213231">
      <w:pPr>
        <w:spacing w:line="276" w:lineRule="auto"/>
        <w:ind w:left="864"/>
        <w:rPr>
          <w:rFonts w:ascii="Cambria" w:hAnsi="Cambria"/>
        </w:rPr>
      </w:pPr>
      <w:r w:rsidRPr="003326B3">
        <w:rPr>
          <w:rFonts w:ascii="Cambria" w:hAnsi="Cambria"/>
          <w:b/>
        </w:rPr>
        <w:t>In the Justification</w:t>
      </w:r>
      <w:r w:rsidRPr="003326B3">
        <w:rPr>
          <w:rFonts w:ascii="Cambria" w:hAnsi="Cambria"/>
        </w:rPr>
        <w:t xml:space="preserve">: Provide a reasonable explanation for items in this category.  For example, individual consultants explain the nature of services provided and the relation to activities in the work plan or indicate where it is described in the work plan. Describe the types of activities for staff development costs.  </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 xml:space="preserve">Line 6i: </w:t>
      </w:r>
      <w:r w:rsidRPr="003326B3">
        <w:rPr>
          <w:rFonts w:ascii="Cambria" w:hAnsi="Cambria"/>
          <w:b/>
        </w:rPr>
        <w:t>Total Direct Charges</w:t>
      </w:r>
      <w:r w:rsidRPr="003326B3">
        <w:rPr>
          <w:rFonts w:ascii="Cambria" w:hAnsi="Cambria"/>
        </w:rPr>
        <w:t>:  Show the totals of Lines 6a through 6h.</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 xml:space="preserve">Line 6j: </w:t>
      </w:r>
      <w:r w:rsidRPr="003326B3">
        <w:rPr>
          <w:rFonts w:ascii="Cambria" w:hAnsi="Cambria"/>
          <w:b/>
        </w:rPr>
        <w:t>Indirect Charges</w:t>
      </w:r>
      <w:r w:rsidRPr="003326B3">
        <w:rPr>
          <w:rFonts w:ascii="Cambria" w:hAnsi="Cambria"/>
        </w:rPr>
        <w:t xml:space="preserve">: Enter the total amount of indirect charges (costs), if any.  If </w:t>
      </w:r>
    </w:p>
    <w:p w:rsidR="00C94814" w:rsidRPr="003326B3" w:rsidRDefault="002F5632" w:rsidP="00213231">
      <w:pPr>
        <w:spacing w:line="276" w:lineRule="auto"/>
        <w:ind w:left="864"/>
        <w:rPr>
          <w:rFonts w:ascii="Cambria" w:hAnsi="Cambria"/>
          <w:u w:val="single"/>
        </w:rPr>
      </w:pPr>
      <w:proofErr w:type="gramStart"/>
      <w:r w:rsidRPr="003326B3">
        <w:rPr>
          <w:rFonts w:ascii="Cambria" w:hAnsi="Cambria"/>
        </w:rPr>
        <w:t>no</w:t>
      </w:r>
      <w:proofErr w:type="gramEnd"/>
      <w:r w:rsidRPr="003326B3">
        <w:rPr>
          <w:rFonts w:ascii="Cambria" w:hAnsi="Cambria"/>
        </w:rPr>
        <w:t xml:space="preserve"> indirect costs are requested, enter "none."  Indirect charges may be requested if: (1) the applicant has a current indirect cost rate agreement approved by the Department of Health and Human Services or another federal agency; or (2) the applicant is a state or local government agency.  </w:t>
      </w:r>
      <w:r w:rsidRPr="003326B3">
        <w:rPr>
          <w:rFonts w:ascii="Cambria" w:hAnsi="Cambria"/>
          <w:b/>
        </w:rPr>
        <w:t>State governments should enter the amount of indirect costs determined in accordance with DHHS requirements.</w:t>
      </w:r>
      <w:r w:rsidRPr="003326B3">
        <w:rPr>
          <w:rFonts w:ascii="Cambria" w:hAnsi="Cambria"/>
          <w:u w:val="single"/>
        </w:rPr>
        <w:t xml:space="preserve"> </w:t>
      </w:r>
      <w:r w:rsidRPr="003326B3">
        <w:rPr>
          <w:rFonts w:ascii="Cambria" w:hAnsi="Cambria"/>
        </w:rPr>
        <w:t>An applicant that will charge indirect costs to the grant must enclose a copy of the current rate agreement. Indirect Costs can only be claimed on Federal funds, more specifically, they are to only be claimed on the Federal share of your direct costs.  Any unused portion of the grantee’s eligible Indirect Cost amount that are not claimed on the Federal share of direct charges can be claimed as un-reimbursed indirect charges, and that portion can be used towards meeting the recipient match.</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 xml:space="preserve">Line 6k: </w:t>
      </w:r>
      <w:r w:rsidRPr="003326B3">
        <w:rPr>
          <w:rFonts w:ascii="Cambria" w:hAnsi="Cambria"/>
          <w:b/>
        </w:rPr>
        <w:t>Total</w:t>
      </w:r>
      <w:r w:rsidRPr="003326B3">
        <w:rPr>
          <w:rFonts w:ascii="Cambria" w:hAnsi="Cambria"/>
        </w:rPr>
        <w:t>: Enter the total amounts of Lines 6i and 6j.</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ind w:left="864" w:hanging="864"/>
        <w:rPr>
          <w:rFonts w:ascii="Cambria" w:hAnsi="Cambria"/>
        </w:rPr>
      </w:pPr>
      <w:r w:rsidRPr="003326B3">
        <w:rPr>
          <w:rFonts w:ascii="Cambria" w:hAnsi="Cambria"/>
        </w:rPr>
        <w:t>Line 7:</w:t>
      </w:r>
      <w:r w:rsidRPr="003326B3">
        <w:rPr>
          <w:rFonts w:ascii="Cambria" w:hAnsi="Cambria"/>
        </w:rPr>
        <w:tab/>
      </w:r>
      <w:r w:rsidRPr="003326B3">
        <w:rPr>
          <w:rFonts w:ascii="Cambria" w:hAnsi="Cambria"/>
          <w:b/>
        </w:rPr>
        <w:t>Program Income</w:t>
      </w:r>
      <w:r w:rsidRPr="003326B3">
        <w:rPr>
          <w:rFonts w:ascii="Cambria" w:hAnsi="Cambria"/>
        </w:rPr>
        <w:t xml:space="preserve">:  As appropriate, include the estimated amount of income, if any, you expect to be generated from this project that you wish to designate as match (equal to the amount shown for Item 15(f) on Form 424).   </w:t>
      </w:r>
      <w:r w:rsidRPr="003326B3">
        <w:rPr>
          <w:rFonts w:ascii="Cambria" w:hAnsi="Cambria"/>
          <w:b/>
        </w:rPr>
        <w:t xml:space="preserve">Note:  </w:t>
      </w:r>
      <w:r w:rsidRPr="003326B3">
        <w:rPr>
          <w:rFonts w:ascii="Cambria" w:hAnsi="Cambria"/>
        </w:rPr>
        <w:t xml:space="preserve">Any program income indicated at the bottom of Section B and for item 15(f) on the face sheet of Form 424 will be included as part of non-Federal match and will be subject to the rules for documenting completion of this pledge.  If program income is expected, but is not needed to achieve matching </w:t>
      </w:r>
      <w:r w:rsidRPr="003326B3">
        <w:rPr>
          <w:rFonts w:ascii="Cambria" w:hAnsi="Cambria"/>
        </w:rPr>
        <w:lastRenderedPageBreak/>
        <w:t xml:space="preserve">funds, </w:t>
      </w:r>
      <w:r w:rsidRPr="003326B3">
        <w:rPr>
          <w:rFonts w:ascii="Cambria" w:hAnsi="Cambria"/>
          <w:b/>
          <w:bCs/>
        </w:rPr>
        <w:t>do</w:t>
      </w:r>
      <w:r w:rsidRPr="003326B3">
        <w:rPr>
          <w:rFonts w:ascii="Cambria" w:hAnsi="Cambria"/>
        </w:rPr>
        <w:t xml:space="preserve"> </w:t>
      </w:r>
      <w:r w:rsidRPr="003326B3">
        <w:rPr>
          <w:rFonts w:ascii="Cambria" w:hAnsi="Cambria"/>
          <w:b/>
        </w:rPr>
        <w:t>not</w:t>
      </w:r>
      <w:r w:rsidRPr="003326B3">
        <w:rPr>
          <w:rFonts w:ascii="Cambria" w:hAnsi="Cambria"/>
        </w:rPr>
        <w:t xml:space="preserve"> include that portion here or on Item 15(f) of the Form 424 face sheet.  Any anticipated program income that will not be applied as grantee match should be described in the Level of Effort section of the Program Narrative.</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b/>
        </w:rPr>
      </w:pPr>
      <w:bookmarkStart w:id="57" w:name="_Toc248913445"/>
      <w:r w:rsidRPr="003326B3">
        <w:rPr>
          <w:rFonts w:ascii="Cambria" w:hAnsi="Cambria"/>
          <w:b/>
        </w:rPr>
        <w:t>c. Standard Form 424B – Assurances</w:t>
      </w:r>
      <w:bookmarkEnd w:id="57"/>
      <w:r w:rsidRPr="003326B3">
        <w:rPr>
          <w:rFonts w:ascii="Cambria" w:hAnsi="Cambria"/>
          <w:b/>
        </w:rPr>
        <w:t xml:space="preserve"> (required)</w:t>
      </w:r>
    </w:p>
    <w:p w:rsidR="00C94814" w:rsidRPr="003326B3" w:rsidRDefault="00C94814" w:rsidP="00213231">
      <w:pPr>
        <w:spacing w:line="276" w:lineRule="auto"/>
        <w:rPr>
          <w:rFonts w:ascii="Cambria" w:hAnsi="Cambria"/>
          <w:b/>
          <w:u w:val="single"/>
        </w:rPr>
      </w:pPr>
    </w:p>
    <w:p w:rsidR="00C94814" w:rsidRPr="003326B3" w:rsidRDefault="002F5632" w:rsidP="00213231">
      <w:pPr>
        <w:spacing w:line="276" w:lineRule="auto"/>
        <w:ind w:left="540"/>
        <w:rPr>
          <w:rFonts w:ascii="Cambria" w:hAnsi="Cambria"/>
        </w:rPr>
      </w:pPr>
      <w:r w:rsidRPr="003326B3">
        <w:rPr>
          <w:rFonts w:ascii="Cambria" w:hAnsi="Cambria"/>
        </w:rPr>
        <w:t xml:space="preserve">This form contains assurances required of applicants under the discretionary funds programs administered by the Administration for Community Living.  Please note that a duly authorized representative of the applicant organization must certify that the organization is in compliance with these assurances. </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ind w:left="540"/>
        <w:rPr>
          <w:rFonts w:ascii="Cambria" w:hAnsi="Cambria"/>
          <w:b/>
        </w:rPr>
      </w:pPr>
      <w:bookmarkStart w:id="58" w:name="_Toc248913446"/>
      <w:r w:rsidRPr="003326B3">
        <w:rPr>
          <w:rFonts w:ascii="Cambria" w:hAnsi="Cambria"/>
          <w:b/>
        </w:rPr>
        <w:t>d. Certification Regarding Lobbying</w:t>
      </w:r>
      <w:bookmarkEnd w:id="58"/>
      <w:r w:rsidRPr="003326B3">
        <w:rPr>
          <w:rFonts w:ascii="Cambria" w:hAnsi="Cambria"/>
          <w:b/>
        </w:rPr>
        <w:t xml:space="preserve"> (required)</w:t>
      </w:r>
    </w:p>
    <w:p w:rsidR="00C94814" w:rsidRPr="003326B3" w:rsidRDefault="00C94814" w:rsidP="00213231">
      <w:pPr>
        <w:pStyle w:val="TOC1"/>
        <w:spacing w:line="276" w:lineRule="auto"/>
        <w:rPr>
          <w:rFonts w:ascii="Cambria" w:hAnsi="Cambria"/>
        </w:rPr>
      </w:pPr>
    </w:p>
    <w:p w:rsidR="00C94814" w:rsidRPr="003326B3" w:rsidRDefault="002F5632" w:rsidP="00213231">
      <w:pPr>
        <w:spacing w:line="276" w:lineRule="auto"/>
        <w:ind w:left="540"/>
        <w:rPr>
          <w:rFonts w:ascii="Cambria" w:hAnsi="Cambria"/>
        </w:rPr>
      </w:pPr>
      <w:r w:rsidRPr="003326B3">
        <w:rPr>
          <w:rFonts w:ascii="Cambria" w:hAnsi="Cambria"/>
        </w:rPr>
        <w:t>This form contains certifications that are required of the applicant organization regarding lobbying.  Please note that a duly authorized representative of the applicant organization must attest to the applicant’s compliance with these certifications.</w:t>
      </w:r>
    </w:p>
    <w:p w:rsidR="00C94814" w:rsidRPr="003326B3" w:rsidRDefault="00C94814" w:rsidP="00213231">
      <w:pPr>
        <w:spacing w:line="276" w:lineRule="auto"/>
        <w:rPr>
          <w:rFonts w:ascii="Cambria" w:hAnsi="Cambria"/>
        </w:rPr>
      </w:pPr>
      <w:bookmarkStart w:id="59" w:name="_Toc248913447"/>
    </w:p>
    <w:bookmarkEnd w:id="59"/>
    <w:p w:rsidR="00C94814" w:rsidRPr="003326B3" w:rsidRDefault="002F5632" w:rsidP="00213231">
      <w:pPr>
        <w:spacing w:line="276" w:lineRule="auto"/>
        <w:ind w:left="540"/>
        <w:rPr>
          <w:rFonts w:ascii="Cambria" w:hAnsi="Cambria"/>
          <w:b/>
        </w:rPr>
      </w:pPr>
      <w:r w:rsidRPr="003326B3">
        <w:rPr>
          <w:rFonts w:ascii="Cambria" w:hAnsi="Cambria"/>
          <w:b/>
        </w:rPr>
        <w:t>Proof of Non-Profit Status (as applicable)</w:t>
      </w:r>
    </w:p>
    <w:p w:rsidR="00C94814" w:rsidRPr="003326B3" w:rsidRDefault="002F5632" w:rsidP="00213231">
      <w:pPr>
        <w:tabs>
          <w:tab w:val="left" w:pos="1080"/>
          <w:tab w:val="left" w:pos="2131"/>
          <w:tab w:val="left" w:pos="2160"/>
          <w:tab w:val="left" w:pos="2700"/>
        </w:tabs>
        <w:spacing w:after="240" w:line="276" w:lineRule="auto"/>
        <w:ind w:left="540"/>
        <w:rPr>
          <w:rFonts w:ascii="Cambria" w:hAnsi="Cambria"/>
        </w:rPr>
      </w:pPr>
      <w:r w:rsidRPr="003326B3">
        <w:rPr>
          <w:rFonts w:ascii="Cambria" w:hAnsi="Cambria"/>
        </w:rPr>
        <w:t>Non-profit applicants must submit proof of non-profit status.  Any of the following constitutes acceptable proof of such status:</w:t>
      </w:r>
    </w:p>
    <w:p w:rsidR="00C94814" w:rsidRPr="003326B3" w:rsidRDefault="002F5632" w:rsidP="008C3E2C">
      <w:pPr>
        <w:numPr>
          <w:ilvl w:val="0"/>
          <w:numId w:val="9"/>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line="276" w:lineRule="auto"/>
        <w:rPr>
          <w:rFonts w:ascii="Cambria" w:hAnsi="Cambria"/>
        </w:rPr>
      </w:pPr>
      <w:r w:rsidRPr="003326B3">
        <w:rPr>
          <w:rFonts w:ascii="Cambria" w:hAnsi="Cambria"/>
        </w:rPr>
        <w:t>A copy of a currently valid IRS tax exemption certificate.</w:t>
      </w:r>
    </w:p>
    <w:p w:rsidR="00C94814" w:rsidRPr="003326B3" w:rsidRDefault="002F5632" w:rsidP="008C3E2C">
      <w:pPr>
        <w:numPr>
          <w:ilvl w:val="0"/>
          <w:numId w:val="9"/>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line="276" w:lineRule="auto"/>
        <w:rPr>
          <w:rFonts w:ascii="Cambria" w:hAnsi="Cambria"/>
        </w:rPr>
      </w:pPr>
      <w:r w:rsidRPr="003326B3">
        <w:rPr>
          <w:rFonts w:ascii="Cambria" w:hAnsi="Cambria"/>
        </w:rPr>
        <w:t>A statement from a state taxing body, state attorney general, or other appropriate state official certifying that the applicant organization has a non-profit status and that none of the net earnings accrue to any private shareholders or individuals.</w:t>
      </w:r>
    </w:p>
    <w:p w:rsidR="00C94814" w:rsidRPr="003326B3" w:rsidRDefault="002F5632" w:rsidP="008C3E2C">
      <w:pPr>
        <w:numPr>
          <w:ilvl w:val="0"/>
          <w:numId w:val="9"/>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line="276" w:lineRule="auto"/>
        <w:rPr>
          <w:rFonts w:ascii="Cambria" w:hAnsi="Cambria"/>
        </w:rPr>
      </w:pPr>
      <w:r w:rsidRPr="003326B3">
        <w:rPr>
          <w:rFonts w:ascii="Cambria" w:hAnsi="Cambria"/>
        </w:rPr>
        <w:t>A certified copy of the organization’s certificate of incorporation or similar document that clearly establishes non-profit status.</w:t>
      </w:r>
    </w:p>
    <w:p w:rsidR="00C94814" w:rsidRPr="003326B3" w:rsidRDefault="002F5632" w:rsidP="00213231">
      <w:pPr>
        <w:spacing w:line="276" w:lineRule="auto"/>
        <w:ind w:left="540"/>
        <w:rPr>
          <w:rFonts w:ascii="Cambria" w:hAnsi="Cambria"/>
          <w:b/>
        </w:rPr>
      </w:pPr>
      <w:bookmarkStart w:id="60" w:name="_Toc248903652"/>
      <w:r w:rsidRPr="003326B3">
        <w:rPr>
          <w:rFonts w:ascii="Cambria" w:hAnsi="Cambria"/>
          <w:b/>
        </w:rPr>
        <w:t>Indirect Cost Agreement</w:t>
      </w:r>
      <w:bookmarkEnd w:id="60"/>
    </w:p>
    <w:p w:rsidR="00C94814" w:rsidRPr="003326B3" w:rsidRDefault="002F5632" w:rsidP="00213231">
      <w:pPr>
        <w:spacing w:line="276" w:lineRule="auto"/>
        <w:ind w:left="480"/>
        <w:rPr>
          <w:rFonts w:ascii="Cambria" w:hAnsi="Cambria"/>
        </w:rPr>
      </w:pPr>
      <w:r w:rsidRPr="003326B3">
        <w:rPr>
          <w:rFonts w:ascii="Cambria" w:hAnsi="Cambria"/>
        </w:rPr>
        <w:t>Applicants that have included indirect costs in their budgets must include a copy of the current indirect cost rate agreement approved by the Department of Health and Human Services or another Federal agency.  This is optional for applicants that have not included indirect costs in their budgets.</w:t>
      </w:r>
    </w:p>
    <w:p w:rsidR="00C94814" w:rsidRPr="003326B3" w:rsidRDefault="00C94814" w:rsidP="00213231">
      <w:pPr>
        <w:spacing w:line="276" w:lineRule="auto"/>
        <w:rPr>
          <w:rFonts w:ascii="Cambria" w:hAnsi="Cambria"/>
        </w:rPr>
      </w:pPr>
    </w:p>
    <w:p w:rsidR="00C94814" w:rsidRPr="003551E8" w:rsidRDefault="002F5632" w:rsidP="00C70D74">
      <w:pPr>
        <w:pStyle w:val="Heading6"/>
        <w:rPr>
          <w:rFonts w:ascii="Cambria" w:hAnsi="Cambria" w:cs="Courier"/>
        </w:rPr>
      </w:pPr>
      <w:bookmarkStart w:id="61" w:name="_Toc328651336"/>
      <w:r w:rsidRPr="003551E8">
        <w:rPr>
          <w:rFonts w:ascii="Cambria" w:hAnsi="Cambria"/>
        </w:rPr>
        <w:t>Attachment B: Standard Form 424A – Sample Format</w:t>
      </w:r>
      <w:bookmarkEnd w:id="61"/>
    </w:p>
    <w:tbl>
      <w:tblPr>
        <w:tblW w:w="0" w:type="auto"/>
        <w:tblInd w:w="29" w:type="dxa"/>
        <w:tblCellMar>
          <w:left w:w="130" w:type="dxa"/>
          <w:right w:w="130" w:type="dxa"/>
        </w:tblCellMar>
        <w:tblLook w:val="0000"/>
      </w:tblPr>
      <w:tblGrid>
        <w:gridCol w:w="1450"/>
        <w:gridCol w:w="1643"/>
        <w:gridCol w:w="1134"/>
        <w:gridCol w:w="1356"/>
        <w:gridCol w:w="1144"/>
        <w:gridCol w:w="1428"/>
        <w:gridCol w:w="860"/>
      </w:tblGrid>
      <w:tr w:rsidR="00C94814" w:rsidRPr="003326B3">
        <w:trPr>
          <w:cantSplit/>
          <w:tblHeader/>
        </w:trPr>
        <w:tc>
          <w:tcPr>
            <w:tcW w:w="0" w:type="auto"/>
            <w:gridSpan w:val="7"/>
            <w:tcBorders>
              <w:top w:val="single" w:sz="7" w:space="0" w:color="000000"/>
              <w:left w:val="single" w:sz="7" w:space="0" w:color="000000"/>
              <w:bottom w:val="single" w:sz="6" w:space="0" w:color="FFFFFF"/>
              <w:right w:val="single" w:sz="7" w:space="0" w:color="000000"/>
            </w:tcBorders>
          </w:tcPr>
          <w:p w:rsidR="00C94814" w:rsidRPr="003326B3" w:rsidRDefault="002F5632" w:rsidP="00213231">
            <w:pPr>
              <w:spacing w:line="276" w:lineRule="auto"/>
              <w:rPr>
                <w:rFonts w:ascii="Cambria" w:hAnsi="Cambria" w:cs="Shruti"/>
                <w:b/>
                <w:bCs/>
                <w:sz w:val="17"/>
                <w:szCs w:val="17"/>
              </w:rPr>
            </w:pPr>
            <w:r w:rsidRPr="003326B3">
              <w:rPr>
                <w:rFonts w:ascii="Cambria" w:hAnsi="Cambria" w:cs="Courier"/>
              </w:rPr>
              <w:t xml:space="preserve">      </w:t>
            </w:r>
            <w:r w:rsidRPr="003326B3">
              <w:rPr>
                <w:rFonts w:ascii="Cambria" w:hAnsi="Cambria" w:cs="Shruti"/>
                <w:sz w:val="17"/>
                <w:szCs w:val="17"/>
              </w:rPr>
              <w:tab/>
            </w:r>
            <w:r w:rsidRPr="003326B3">
              <w:rPr>
                <w:rFonts w:ascii="Cambria" w:hAnsi="Cambria" w:cs="Shruti"/>
                <w:b/>
                <w:bCs/>
                <w:sz w:val="17"/>
                <w:szCs w:val="17"/>
              </w:rPr>
              <w:t>OMB Approval No. 0348-0044</w:t>
            </w:r>
          </w:p>
          <w:p w:rsidR="00C94814" w:rsidRPr="003326B3" w:rsidRDefault="002F5632" w:rsidP="00213231">
            <w:pPr>
              <w:tabs>
                <w:tab w:val="center" w:pos="1489"/>
              </w:tabs>
              <w:spacing w:line="276" w:lineRule="auto"/>
              <w:rPr>
                <w:rFonts w:ascii="Cambria" w:hAnsi="Cambria" w:cs="Shruti"/>
                <w:sz w:val="28"/>
                <w:szCs w:val="28"/>
              </w:rPr>
            </w:pPr>
            <w:r w:rsidRPr="003326B3">
              <w:rPr>
                <w:rFonts w:ascii="Cambria" w:hAnsi="Cambria" w:cs="Shruti"/>
                <w:b/>
                <w:bCs/>
                <w:sz w:val="28"/>
                <w:szCs w:val="28"/>
              </w:rPr>
              <w:tab/>
              <w:t>BUDGET INFORMATION--Non-Construction Programs</w:t>
            </w:r>
          </w:p>
        </w:tc>
      </w:tr>
      <w:tr w:rsidR="00C94814" w:rsidRPr="003326B3">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28"/>
                <w:szCs w:val="28"/>
              </w:rPr>
            </w:pPr>
          </w:p>
          <w:p w:rsidR="00C94814" w:rsidRPr="003326B3" w:rsidRDefault="002F5632" w:rsidP="00213231">
            <w:pPr>
              <w:tabs>
                <w:tab w:val="center" w:pos="1489"/>
              </w:tabs>
              <w:spacing w:line="276" w:lineRule="auto"/>
              <w:rPr>
                <w:rFonts w:ascii="Cambria" w:hAnsi="Cambria" w:cs="Shruti"/>
                <w:sz w:val="17"/>
                <w:szCs w:val="17"/>
              </w:rPr>
            </w:pPr>
            <w:r w:rsidRPr="003326B3">
              <w:rPr>
                <w:rFonts w:ascii="Cambria" w:hAnsi="Cambria" w:cs="Shruti"/>
                <w:sz w:val="17"/>
                <w:szCs w:val="17"/>
              </w:rPr>
              <w:tab/>
            </w:r>
            <w:r w:rsidRPr="003326B3">
              <w:rPr>
                <w:rFonts w:ascii="Cambria" w:hAnsi="Cambria" w:cs="Shruti"/>
                <w:b/>
                <w:bCs/>
                <w:sz w:val="17"/>
                <w:szCs w:val="17"/>
              </w:rPr>
              <w:t>SECTION A-BUDGET SUMMARY</w:t>
            </w:r>
          </w:p>
        </w:tc>
      </w:tr>
      <w:tr w:rsidR="00C94814" w:rsidRPr="003326B3">
        <w:trPr>
          <w:cantSplit/>
        </w:trPr>
        <w:tc>
          <w:tcPr>
            <w:tcW w:w="0" w:type="auto"/>
            <w:vMerge w:val="restart"/>
            <w:tcBorders>
              <w:top w:val="single" w:sz="7" w:space="0" w:color="000000"/>
              <w:left w:val="single" w:sz="7" w:space="0" w:color="000000"/>
              <w:bottom w:val="nil"/>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b/>
                <w:bCs/>
                <w:sz w:val="17"/>
                <w:szCs w:val="17"/>
              </w:rPr>
            </w:pPr>
            <w:r w:rsidRPr="003326B3">
              <w:rPr>
                <w:rFonts w:ascii="Cambria" w:hAnsi="Cambria" w:cs="Shruti"/>
                <w:b/>
                <w:bCs/>
                <w:sz w:val="17"/>
                <w:szCs w:val="17"/>
              </w:rPr>
              <w:t>Grant Program</w:t>
            </w:r>
          </w:p>
          <w:p w:rsidR="00C94814" w:rsidRPr="003326B3" w:rsidRDefault="002F5632" w:rsidP="00213231">
            <w:pPr>
              <w:spacing w:line="276" w:lineRule="auto"/>
              <w:jc w:val="center"/>
              <w:rPr>
                <w:rFonts w:ascii="Cambria" w:hAnsi="Cambria" w:cs="Shruti"/>
                <w:b/>
                <w:bCs/>
                <w:sz w:val="17"/>
                <w:szCs w:val="17"/>
              </w:rPr>
            </w:pPr>
            <w:r w:rsidRPr="003326B3">
              <w:rPr>
                <w:rFonts w:ascii="Cambria" w:hAnsi="Cambria" w:cs="Shruti"/>
                <w:b/>
                <w:bCs/>
                <w:sz w:val="17"/>
                <w:szCs w:val="17"/>
              </w:rPr>
              <w:t>Function</w:t>
            </w:r>
          </w:p>
          <w:p w:rsidR="00C94814" w:rsidRPr="003326B3" w:rsidRDefault="002F5632" w:rsidP="00213231">
            <w:pPr>
              <w:spacing w:line="276" w:lineRule="auto"/>
              <w:jc w:val="center"/>
              <w:rPr>
                <w:rFonts w:ascii="Cambria" w:hAnsi="Cambria" w:cs="Shruti"/>
                <w:b/>
                <w:bCs/>
                <w:sz w:val="17"/>
                <w:szCs w:val="17"/>
              </w:rPr>
            </w:pPr>
            <w:r w:rsidRPr="003326B3">
              <w:rPr>
                <w:rFonts w:ascii="Cambria" w:hAnsi="Cambria" w:cs="Shruti"/>
                <w:b/>
                <w:bCs/>
                <w:sz w:val="17"/>
                <w:szCs w:val="17"/>
              </w:rPr>
              <w:t>or Activity</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(a)</w:t>
            </w:r>
          </w:p>
        </w:tc>
        <w:tc>
          <w:tcPr>
            <w:tcW w:w="0" w:type="auto"/>
            <w:vMerge w:val="restart"/>
            <w:tcBorders>
              <w:top w:val="single" w:sz="7" w:space="0" w:color="000000"/>
              <w:left w:val="single" w:sz="7" w:space="0" w:color="000000"/>
              <w:bottom w:val="nil"/>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b/>
                <w:bCs/>
                <w:sz w:val="17"/>
                <w:szCs w:val="17"/>
              </w:rPr>
            </w:pPr>
            <w:r w:rsidRPr="003326B3">
              <w:rPr>
                <w:rFonts w:ascii="Cambria" w:hAnsi="Cambria" w:cs="Shruti"/>
                <w:b/>
                <w:bCs/>
                <w:sz w:val="17"/>
                <w:szCs w:val="17"/>
              </w:rPr>
              <w:t>Catalog of Federal</w:t>
            </w:r>
          </w:p>
          <w:p w:rsidR="00C94814" w:rsidRPr="003326B3" w:rsidRDefault="002F5632" w:rsidP="00213231">
            <w:pPr>
              <w:spacing w:line="276" w:lineRule="auto"/>
              <w:jc w:val="center"/>
              <w:rPr>
                <w:rFonts w:ascii="Cambria" w:hAnsi="Cambria" w:cs="Shruti"/>
                <w:b/>
                <w:bCs/>
                <w:sz w:val="17"/>
                <w:szCs w:val="17"/>
              </w:rPr>
            </w:pPr>
            <w:r w:rsidRPr="003326B3">
              <w:rPr>
                <w:rFonts w:ascii="Cambria" w:hAnsi="Cambria" w:cs="Shruti"/>
                <w:b/>
                <w:bCs/>
                <w:sz w:val="17"/>
                <w:szCs w:val="17"/>
              </w:rPr>
              <w:t>Domestic Assistance</w:t>
            </w:r>
          </w:p>
          <w:p w:rsidR="00C94814" w:rsidRPr="003326B3" w:rsidRDefault="002F5632" w:rsidP="00213231">
            <w:pPr>
              <w:spacing w:line="276" w:lineRule="auto"/>
              <w:jc w:val="center"/>
              <w:rPr>
                <w:rFonts w:ascii="Cambria" w:hAnsi="Cambria" w:cs="Shruti"/>
                <w:b/>
                <w:bCs/>
                <w:sz w:val="17"/>
                <w:szCs w:val="17"/>
              </w:rPr>
            </w:pPr>
            <w:r w:rsidRPr="003326B3">
              <w:rPr>
                <w:rFonts w:ascii="Cambria" w:hAnsi="Cambria" w:cs="Shruti"/>
                <w:b/>
                <w:bCs/>
                <w:sz w:val="17"/>
                <w:szCs w:val="17"/>
              </w:rPr>
              <w:t>Number</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(b)</w:t>
            </w:r>
          </w:p>
        </w:tc>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w:t>
            </w:r>
            <w:r w:rsidRPr="003326B3">
              <w:rPr>
                <w:rFonts w:ascii="Cambria" w:hAnsi="Cambria" w:cs="Shruti"/>
                <w:b/>
                <w:bCs/>
                <w:sz w:val="17"/>
                <w:szCs w:val="17"/>
              </w:rPr>
              <w:t>Estimated Unobligated Funds</w:t>
            </w:r>
            <w:r w:rsidRPr="003326B3">
              <w:rPr>
                <w:rFonts w:ascii="Cambria" w:hAnsi="Cambria" w:cs="Shruti"/>
                <w:sz w:val="17"/>
                <w:szCs w:val="17"/>
              </w:rPr>
              <w:t xml:space="preserve">     </w:t>
            </w:r>
          </w:p>
        </w:tc>
        <w:tc>
          <w:tcPr>
            <w:tcW w:w="0" w:type="auto"/>
            <w:gridSpan w:val="3"/>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w:t>
            </w:r>
            <w:r w:rsidRPr="003326B3">
              <w:rPr>
                <w:rFonts w:ascii="Cambria" w:hAnsi="Cambria" w:cs="Shruti"/>
                <w:b/>
                <w:bCs/>
                <w:sz w:val="17"/>
                <w:szCs w:val="17"/>
              </w:rPr>
              <w:t>New or Revised Budget</w:t>
            </w: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w:t>
            </w:r>
          </w:p>
          <w:p w:rsidR="00C94814" w:rsidRPr="003326B3" w:rsidRDefault="00C94814" w:rsidP="00213231">
            <w:pPr>
              <w:spacing w:line="276" w:lineRule="auto"/>
              <w:rPr>
                <w:rFonts w:ascii="Cambria" w:hAnsi="Cambria" w:cs="Shruti"/>
                <w:sz w:val="17"/>
                <w:szCs w:val="17"/>
              </w:rPr>
            </w:pPr>
          </w:p>
        </w:tc>
      </w:tr>
      <w:tr w:rsidR="00C94814" w:rsidRPr="003326B3">
        <w:trPr>
          <w:cantSplit/>
        </w:trPr>
        <w:tc>
          <w:tcPr>
            <w:tcW w:w="0" w:type="auto"/>
            <w:vMerge/>
            <w:tcBorders>
              <w:top w:val="nil"/>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vMerge/>
            <w:tcBorders>
              <w:top w:val="nil"/>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17"/>
                <w:szCs w:val="17"/>
              </w:rPr>
              <w:t>Federal</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(c)</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17"/>
                <w:szCs w:val="17"/>
              </w:rPr>
              <w:t>Non-Federal</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(d)</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17"/>
                <w:szCs w:val="17"/>
              </w:rPr>
              <w:t>Federal</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(e)</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17"/>
                <w:szCs w:val="17"/>
              </w:rPr>
              <w:t>Non-Federal</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(f)</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17"/>
                <w:szCs w:val="17"/>
              </w:rPr>
              <w:t>Total</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(g)</w:t>
            </w:r>
          </w:p>
        </w:tc>
      </w:tr>
      <w:tr w:rsidR="00C94814" w:rsidRPr="003326B3">
        <w:trPr>
          <w:cantSplit/>
        </w:trPr>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1. </w:t>
            </w:r>
            <w:proofErr w:type="spellStart"/>
            <w:r w:rsidRPr="003326B3">
              <w:rPr>
                <w:rFonts w:ascii="Cambria" w:hAnsi="Cambria" w:cs="Shruti"/>
                <w:sz w:val="17"/>
                <w:szCs w:val="17"/>
              </w:rPr>
              <w:t>LifeSpan</w:t>
            </w:r>
            <w:proofErr w:type="spellEnd"/>
            <w:r w:rsidRPr="003326B3">
              <w:rPr>
                <w:rFonts w:ascii="Cambria" w:hAnsi="Cambria" w:cs="Shruti"/>
                <w:sz w:val="17"/>
                <w:szCs w:val="17"/>
              </w:rPr>
              <w:t xml:space="preserve"> Respite</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93.048</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340,294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113,433</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453,727</w:t>
            </w:r>
          </w:p>
        </w:tc>
      </w:tr>
      <w:tr w:rsidR="00C94814" w:rsidRPr="003326B3">
        <w:trPr>
          <w:cantSplit/>
        </w:trPr>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2.</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rPr>
          <w:cantSplit/>
        </w:trPr>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3.</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rPr>
          <w:cantSplit/>
        </w:trPr>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rPr>
          <w:cantSplit/>
        </w:trPr>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5.  </w:t>
            </w:r>
            <w:r w:rsidRPr="003326B3">
              <w:rPr>
                <w:rFonts w:ascii="Cambria" w:hAnsi="Cambria" w:cs="Shruti"/>
                <w:b/>
                <w:bCs/>
                <w:sz w:val="17"/>
                <w:szCs w:val="17"/>
              </w:rPr>
              <w:t>TOTALS</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340,294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113,433</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453,727</w:t>
            </w:r>
          </w:p>
        </w:tc>
      </w:tr>
      <w:tr w:rsidR="00C94814" w:rsidRPr="003326B3">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tabs>
                <w:tab w:val="center" w:pos="1489"/>
              </w:tabs>
              <w:spacing w:line="276" w:lineRule="auto"/>
              <w:rPr>
                <w:rFonts w:ascii="Cambria" w:hAnsi="Cambria" w:cs="Shruti"/>
                <w:sz w:val="17"/>
                <w:szCs w:val="17"/>
              </w:rPr>
            </w:pPr>
            <w:r w:rsidRPr="003326B3">
              <w:rPr>
                <w:rFonts w:ascii="Cambria" w:hAnsi="Cambria" w:cs="Shruti"/>
                <w:sz w:val="17"/>
                <w:szCs w:val="17"/>
              </w:rPr>
              <w:tab/>
            </w:r>
            <w:r w:rsidRPr="003326B3">
              <w:rPr>
                <w:rFonts w:ascii="Cambria" w:hAnsi="Cambria" w:cs="Shruti"/>
                <w:b/>
                <w:bCs/>
                <w:sz w:val="17"/>
                <w:szCs w:val="17"/>
              </w:rPr>
              <w:t>SECTION B-BUDGET CATEGORIES</w:t>
            </w:r>
          </w:p>
        </w:tc>
      </w:tr>
      <w:tr w:rsidR="00C94814" w:rsidRPr="003326B3">
        <w:trPr>
          <w:cantSplit/>
        </w:trPr>
        <w:tc>
          <w:tcPr>
            <w:tcW w:w="0" w:type="auto"/>
            <w:gridSpan w:val="2"/>
            <w:vMerge w:val="restart"/>
            <w:tcBorders>
              <w:top w:val="single" w:sz="7" w:space="0" w:color="000000"/>
              <w:left w:val="single" w:sz="7" w:space="0" w:color="000000"/>
              <w:bottom w:val="nil"/>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6. </w:t>
            </w:r>
            <w:r w:rsidRPr="003326B3">
              <w:rPr>
                <w:rFonts w:ascii="Cambria" w:hAnsi="Cambria" w:cs="Shruti"/>
                <w:b/>
                <w:bCs/>
                <w:sz w:val="17"/>
                <w:szCs w:val="17"/>
              </w:rPr>
              <w:t>Object Class Categories</w:t>
            </w:r>
          </w:p>
        </w:tc>
        <w:tc>
          <w:tcPr>
            <w:tcW w:w="0" w:type="auto"/>
            <w:gridSpan w:val="4"/>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5"/>
                <w:szCs w:val="15"/>
              </w:rPr>
              <w:t xml:space="preserve">GRANT PROGRAM, FUNCTION OR ACTIVITY </w:t>
            </w:r>
            <w:r w:rsidRPr="003326B3">
              <w:rPr>
                <w:rFonts w:ascii="Cambria" w:hAnsi="Cambria" w:cs="Shruti"/>
                <w:sz w:val="17"/>
                <w:szCs w:val="17"/>
              </w:rPr>
              <w:t xml:space="preserve">                             </w:t>
            </w:r>
          </w:p>
        </w:tc>
        <w:tc>
          <w:tcPr>
            <w:tcW w:w="0" w:type="auto"/>
            <w:vMerge w:val="restart"/>
            <w:tcBorders>
              <w:top w:val="single" w:sz="7" w:space="0" w:color="000000"/>
              <w:left w:val="single" w:sz="7" w:space="0" w:color="000000"/>
              <w:bottom w:val="nil"/>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jc w:val="center"/>
              <w:rPr>
                <w:rFonts w:ascii="Cambria" w:hAnsi="Cambria" w:cs="Shruti"/>
                <w:b/>
                <w:bCs/>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17"/>
                <w:szCs w:val="17"/>
              </w:rPr>
              <w:t>Total</w:t>
            </w: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 xml:space="preserve"> (5)</w:t>
            </w:r>
          </w:p>
        </w:tc>
      </w:tr>
      <w:tr w:rsidR="00C94814" w:rsidRPr="003326B3">
        <w:trPr>
          <w:cantSplit/>
        </w:trPr>
        <w:tc>
          <w:tcPr>
            <w:tcW w:w="0" w:type="auto"/>
            <w:gridSpan w:val="2"/>
            <w:vMerge/>
            <w:tcBorders>
              <w:top w:val="nil"/>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(1) Year 1    </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(2) Year 2</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(3) Year 3</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(4) </w:t>
            </w:r>
          </w:p>
        </w:tc>
        <w:tc>
          <w:tcPr>
            <w:tcW w:w="0" w:type="auto"/>
            <w:vMerge/>
            <w:tcBorders>
              <w:top w:val="nil"/>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a.  </w:t>
            </w:r>
            <w:r w:rsidRPr="003326B3">
              <w:rPr>
                <w:rFonts w:ascii="Cambria" w:hAnsi="Cambria" w:cs="Shruti"/>
                <w:b/>
                <w:bCs/>
                <w:sz w:val="17"/>
                <w:szCs w:val="17"/>
              </w:rPr>
              <w:t>Personnel</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71,254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30,000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35,000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136,254</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b.  </w:t>
            </w:r>
            <w:r w:rsidRPr="003326B3">
              <w:rPr>
                <w:rFonts w:ascii="Cambria" w:hAnsi="Cambria" w:cs="Shruti"/>
                <w:b/>
                <w:bCs/>
                <w:sz w:val="17"/>
                <w:szCs w:val="17"/>
              </w:rPr>
              <w:t>Fringe Benefits</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26,114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15,000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20,000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61,114</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c.  </w:t>
            </w:r>
            <w:r w:rsidRPr="003326B3">
              <w:rPr>
                <w:rFonts w:ascii="Cambria" w:hAnsi="Cambria" w:cs="Shruti"/>
                <w:b/>
                <w:bCs/>
                <w:sz w:val="17"/>
                <w:szCs w:val="17"/>
              </w:rPr>
              <w:t>Travel</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7,647</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5,000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5,000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17,647</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d.  </w:t>
            </w:r>
            <w:r w:rsidRPr="003326B3">
              <w:rPr>
                <w:rFonts w:ascii="Cambria" w:hAnsi="Cambria" w:cs="Shruti"/>
                <w:b/>
                <w:bCs/>
                <w:sz w:val="17"/>
                <w:szCs w:val="17"/>
              </w:rPr>
              <w:t>Equipment</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10,000</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e.  </w:t>
            </w:r>
            <w:r w:rsidRPr="003326B3">
              <w:rPr>
                <w:rFonts w:ascii="Cambria" w:hAnsi="Cambria" w:cs="Shruti"/>
                <w:b/>
                <w:bCs/>
                <w:sz w:val="17"/>
                <w:szCs w:val="17"/>
              </w:rPr>
              <w:t>Supplies</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9,460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2,500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1,000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12,960</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f.  </w:t>
            </w:r>
            <w:r w:rsidRPr="003326B3">
              <w:rPr>
                <w:rFonts w:ascii="Cambria" w:hAnsi="Cambria" w:cs="Shruti"/>
                <w:b/>
                <w:bCs/>
                <w:sz w:val="17"/>
                <w:szCs w:val="17"/>
              </w:rPr>
              <w:t>Contractual</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30,171</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30,171</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g.  </w:t>
            </w:r>
            <w:r w:rsidRPr="003326B3">
              <w:rPr>
                <w:rFonts w:ascii="Cambria" w:hAnsi="Cambria" w:cs="Shruti"/>
                <w:b/>
                <w:bCs/>
                <w:sz w:val="17"/>
                <w:szCs w:val="17"/>
              </w:rPr>
              <w:t>Construction</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jc w:val="right"/>
              <w:rPr>
                <w:rFonts w:ascii="Cambria" w:hAnsi="Cambria" w:cs="Shruti"/>
                <w:sz w:val="17"/>
                <w:szCs w:val="17"/>
              </w:rPr>
            </w:pP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h.  </w:t>
            </w:r>
            <w:r w:rsidRPr="003326B3">
              <w:rPr>
                <w:rFonts w:ascii="Cambria" w:hAnsi="Cambria" w:cs="Shruti"/>
                <w:b/>
                <w:bCs/>
                <w:sz w:val="17"/>
                <w:szCs w:val="17"/>
              </w:rPr>
              <w:t>Other</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11,480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55,833</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47,334</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114,647</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w:t>
            </w:r>
            <w:proofErr w:type="spellStart"/>
            <w:r w:rsidRPr="003326B3">
              <w:rPr>
                <w:rFonts w:ascii="Cambria" w:hAnsi="Cambria" w:cs="Shruti"/>
                <w:sz w:val="17"/>
                <w:szCs w:val="17"/>
              </w:rPr>
              <w:t>i</w:t>
            </w:r>
            <w:proofErr w:type="spellEnd"/>
            <w:r w:rsidRPr="003326B3">
              <w:rPr>
                <w:rFonts w:ascii="Cambria" w:hAnsi="Cambria" w:cs="Shruti"/>
                <w:sz w:val="17"/>
                <w:szCs w:val="17"/>
              </w:rPr>
              <w:t xml:space="preserve">.  </w:t>
            </w:r>
            <w:r w:rsidRPr="003326B3">
              <w:rPr>
                <w:rFonts w:ascii="Cambria" w:hAnsi="Cambria" w:cs="Shruti"/>
                <w:b/>
                <w:bCs/>
                <w:sz w:val="17"/>
                <w:szCs w:val="17"/>
              </w:rPr>
              <w:t>Total Direct Charges</w:t>
            </w:r>
            <w:r w:rsidRPr="003326B3">
              <w:rPr>
                <w:rFonts w:ascii="Cambria" w:hAnsi="Cambria" w:cs="Shruti"/>
                <w:sz w:val="17"/>
                <w:szCs w:val="17"/>
              </w:rPr>
              <w:t xml:space="preserve"> (sum 6a-h)</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166,126</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108,333</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108,334</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382,793</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j.  </w:t>
            </w:r>
            <w:r w:rsidRPr="003326B3">
              <w:rPr>
                <w:rFonts w:ascii="Cambria" w:hAnsi="Cambria" w:cs="Shruti"/>
                <w:b/>
                <w:bCs/>
                <w:sz w:val="17"/>
                <w:szCs w:val="17"/>
              </w:rPr>
              <w:t>Indirect Charges</w:t>
            </w:r>
            <w:r w:rsidRPr="003326B3">
              <w:rPr>
                <w:rFonts w:ascii="Cambria" w:hAnsi="Cambria" w:cs="Shruti"/>
                <w:sz w:val="17"/>
                <w:szCs w:val="17"/>
              </w:rPr>
              <w:t xml:space="preserve"> @</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20,934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25,000</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25,000</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70,934</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k.  </w:t>
            </w:r>
            <w:r w:rsidRPr="003326B3">
              <w:rPr>
                <w:rFonts w:ascii="Cambria" w:hAnsi="Cambria" w:cs="Shruti"/>
                <w:b/>
                <w:bCs/>
                <w:sz w:val="17"/>
                <w:szCs w:val="17"/>
              </w:rPr>
              <w:t>TOTALS</w:t>
            </w:r>
            <w:r w:rsidRPr="003326B3">
              <w:rPr>
                <w:rFonts w:ascii="Cambria" w:hAnsi="Cambria" w:cs="Shruti"/>
                <w:sz w:val="17"/>
                <w:szCs w:val="17"/>
              </w:rPr>
              <w:t xml:space="preserve"> (sum 6i and j)</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187,060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133,333</w:t>
            </w: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133,334</w:t>
            </w: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right"/>
              <w:rPr>
                <w:rFonts w:ascii="Cambria" w:hAnsi="Cambria" w:cs="Shruti"/>
                <w:sz w:val="17"/>
                <w:szCs w:val="17"/>
              </w:rPr>
            </w:pPr>
            <w:r w:rsidRPr="003326B3">
              <w:rPr>
                <w:rFonts w:ascii="Cambria" w:hAnsi="Cambria" w:cs="Shruti"/>
                <w:sz w:val="17"/>
                <w:szCs w:val="17"/>
              </w:rPr>
              <w:t>453,727</w:t>
            </w:r>
          </w:p>
        </w:tc>
      </w:tr>
      <w:tr w:rsidR="00C94814" w:rsidRPr="003326B3">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1144"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1428" w:type="dxa"/>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rPr>
          <w:cantSplit/>
          <w:trHeight w:val="315"/>
        </w:trPr>
        <w:tc>
          <w:tcPr>
            <w:tcW w:w="0" w:type="auto"/>
            <w:gridSpan w:val="2"/>
            <w:tcBorders>
              <w:top w:val="single" w:sz="36" w:space="0" w:color="000000"/>
              <w:left w:val="single" w:sz="7" w:space="0" w:color="000000"/>
              <w:bottom w:val="single" w:sz="7" w:space="0" w:color="000000"/>
              <w:right w:val="single" w:sz="6" w:space="0" w:color="FFFFFF"/>
            </w:tcBorders>
          </w:tcPr>
          <w:p w:rsidR="00C94814" w:rsidRPr="003326B3" w:rsidRDefault="002F5632" w:rsidP="00213231">
            <w:pPr>
              <w:spacing w:after="19" w:line="276" w:lineRule="auto"/>
              <w:rPr>
                <w:rFonts w:ascii="Cambria" w:hAnsi="Cambria" w:cs="Shruti"/>
                <w:sz w:val="17"/>
                <w:szCs w:val="17"/>
              </w:rPr>
            </w:pPr>
            <w:r w:rsidRPr="003326B3">
              <w:rPr>
                <w:rFonts w:ascii="Cambria" w:hAnsi="Cambria" w:cs="Shruti"/>
                <w:sz w:val="17"/>
                <w:szCs w:val="17"/>
              </w:rPr>
              <w:t xml:space="preserve">7.  </w:t>
            </w:r>
            <w:r w:rsidRPr="003326B3">
              <w:rPr>
                <w:rFonts w:ascii="Cambria" w:hAnsi="Cambria" w:cs="Shruti"/>
                <w:b/>
                <w:bCs/>
                <w:sz w:val="17"/>
                <w:szCs w:val="17"/>
              </w:rPr>
              <w:t>Program Income</w:t>
            </w:r>
          </w:p>
        </w:tc>
        <w:tc>
          <w:tcPr>
            <w:tcW w:w="0" w:type="auto"/>
            <w:tcBorders>
              <w:top w:val="single" w:sz="36" w:space="0" w:color="000000"/>
              <w:left w:val="single" w:sz="7" w:space="0" w:color="000000"/>
              <w:bottom w:val="single" w:sz="7" w:space="0" w:color="000000"/>
              <w:right w:val="single" w:sz="6" w:space="0" w:color="FFFFFF"/>
            </w:tcBorders>
          </w:tcPr>
          <w:p w:rsidR="00C94814" w:rsidRPr="003326B3" w:rsidRDefault="002F5632" w:rsidP="00213231">
            <w:pPr>
              <w:spacing w:after="19" w:line="276" w:lineRule="auto"/>
              <w:rPr>
                <w:rFonts w:ascii="Cambria" w:hAnsi="Cambria" w:cs="Shruti"/>
                <w:sz w:val="17"/>
                <w:szCs w:val="17"/>
              </w:rPr>
            </w:pPr>
            <w:r w:rsidRPr="003326B3">
              <w:rPr>
                <w:rFonts w:ascii="Cambria" w:hAnsi="Cambria" w:cs="Shruti"/>
                <w:sz w:val="17"/>
                <w:szCs w:val="17"/>
              </w:rPr>
              <w:t>None</w:t>
            </w:r>
          </w:p>
        </w:tc>
        <w:tc>
          <w:tcPr>
            <w:tcW w:w="0" w:type="auto"/>
            <w:tcBorders>
              <w:top w:val="single" w:sz="36" w:space="0" w:color="000000"/>
              <w:left w:val="single" w:sz="7" w:space="0" w:color="000000"/>
              <w:bottom w:val="single" w:sz="7" w:space="0" w:color="000000"/>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after="19" w:line="276" w:lineRule="auto"/>
              <w:rPr>
                <w:rFonts w:ascii="Cambria" w:hAnsi="Cambria" w:cs="Shruti"/>
                <w:sz w:val="17"/>
                <w:szCs w:val="17"/>
              </w:rPr>
            </w:pPr>
          </w:p>
        </w:tc>
        <w:tc>
          <w:tcPr>
            <w:tcW w:w="1144" w:type="dxa"/>
            <w:tcBorders>
              <w:top w:val="single" w:sz="36" w:space="0" w:color="000000"/>
              <w:left w:val="single" w:sz="7" w:space="0" w:color="000000"/>
              <w:bottom w:val="single" w:sz="7" w:space="0" w:color="000000"/>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after="19" w:line="276" w:lineRule="auto"/>
              <w:rPr>
                <w:rFonts w:ascii="Cambria" w:hAnsi="Cambria" w:cs="Shruti"/>
                <w:sz w:val="17"/>
                <w:szCs w:val="17"/>
              </w:rPr>
            </w:pPr>
          </w:p>
        </w:tc>
        <w:tc>
          <w:tcPr>
            <w:tcW w:w="1428" w:type="dxa"/>
            <w:tcBorders>
              <w:top w:val="single" w:sz="36" w:space="0" w:color="000000"/>
              <w:left w:val="single" w:sz="7" w:space="0" w:color="000000"/>
              <w:bottom w:val="single" w:sz="7" w:space="0" w:color="000000"/>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after="19" w:line="276" w:lineRule="auto"/>
              <w:rPr>
                <w:rFonts w:ascii="Cambria" w:hAnsi="Cambria" w:cs="Shruti"/>
                <w:sz w:val="17"/>
                <w:szCs w:val="17"/>
              </w:rPr>
            </w:pPr>
          </w:p>
        </w:tc>
        <w:tc>
          <w:tcPr>
            <w:tcW w:w="0" w:type="auto"/>
            <w:tcBorders>
              <w:top w:val="single" w:sz="36" w:space="0" w:color="000000"/>
              <w:left w:val="single" w:sz="7" w:space="0" w:color="000000"/>
              <w:bottom w:val="single" w:sz="7" w:space="0" w:color="000000"/>
              <w:right w:val="single" w:sz="7" w:space="0" w:color="000000"/>
            </w:tcBorders>
          </w:tcPr>
          <w:p w:rsidR="00C94814" w:rsidRPr="003326B3" w:rsidRDefault="00C94814" w:rsidP="00213231">
            <w:pPr>
              <w:spacing w:after="19" w:line="276" w:lineRule="auto"/>
              <w:rPr>
                <w:rFonts w:ascii="Cambria" w:hAnsi="Cambria" w:cs="Shruti"/>
                <w:sz w:val="17"/>
                <w:szCs w:val="17"/>
              </w:rPr>
            </w:pPr>
          </w:p>
        </w:tc>
      </w:tr>
    </w:tbl>
    <w:p w:rsidR="00C94814" w:rsidRPr="003326B3" w:rsidRDefault="00C94814" w:rsidP="00213231">
      <w:pPr>
        <w:spacing w:line="276" w:lineRule="auto"/>
        <w:rPr>
          <w:rFonts w:ascii="Cambria" w:hAnsi="Cambria" w:cs="Shruti"/>
          <w:b/>
          <w:bCs/>
          <w:sz w:val="17"/>
          <w:szCs w:val="17"/>
        </w:rPr>
      </w:pPr>
    </w:p>
    <w:p w:rsidR="00C94814" w:rsidRPr="003326B3" w:rsidRDefault="00C94814" w:rsidP="00213231">
      <w:pPr>
        <w:spacing w:line="276" w:lineRule="auto"/>
        <w:rPr>
          <w:rFonts w:ascii="Cambria" w:hAnsi="Cambria" w:cs="Shruti"/>
          <w:b/>
          <w:bCs/>
          <w:sz w:val="17"/>
          <w:szCs w:val="17"/>
        </w:rPr>
      </w:pPr>
    </w:p>
    <w:p w:rsidR="00C94814" w:rsidRPr="003326B3" w:rsidRDefault="00C94814" w:rsidP="00213231">
      <w:pPr>
        <w:spacing w:line="276" w:lineRule="auto"/>
        <w:rPr>
          <w:rFonts w:ascii="Cambria" w:hAnsi="Cambria" w:cs="Shruti"/>
          <w:b/>
          <w:bCs/>
          <w:sz w:val="17"/>
          <w:szCs w:val="17"/>
        </w:rPr>
      </w:pPr>
    </w:p>
    <w:p w:rsidR="00C94814" w:rsidRPr="003326B3" w:rsidRDefault="00C94814" w:rsidP="00213231">
      <w:pPr>
        <w:spacing w:line="276" w:lineRule="auto"/>
        <w:rPr>
          <w:rFonts w:ascii="Cambria" w:hAnsi="Cambria"/>
        </w:rPr>
      </w:pPr>
    </w:p>
    <w:tbl>
      <w:tblPr>
        <w:tblW w:w="0" w:type="auto"/>
        <w:tblInd w:w="29" w:type="dxa"/>
        <w:tblCellMar>
          <w:left w:w="130" w:type="dxa"/>
          <w:right w:w="130" w:type="dxa"/>
        </w:tblCellMar>
        <w:tblLook w:val="0000"/>
      </w:tblPr>
      <w:tblGrid>
        <w:gridCol w:w="2858"/>
        <w:gridCol w:w="1372"/>
        <w:gridCol w:w="1107"/>
        <w:gridCol w:w="1046"/>
        <w:gridCol w:w="1384"/>
        <w:gridCol w:w="1012"/>
      </w:tblGrid>
      <w:tr w:rsidR="00C94814" w:rsidRPr="003326B3">
        <w:tc>
          <w:tcPr>
            <w:tcW w:w="0" w:type="auto"/>
            <w:gridSpan w:val="6"/>
            <w:tcBorders>
              <w:top w:val="single" w:sz="7" w:space="0" w:color="000000"/>
              <w:left w:val="single" w:sz="6" w:space="0" w:color="FFFFFF"/>
              <w:bottom w:val="single" w:sz="6" w:space="0" w:color="FFFFFF"/>
              <w:right w:val="single" w:sz="6" w:space="0" w:color="FFFFFF"/>
            </w:tcBorders>
          </w:tcPr>
          <w:p w:rsidR="00C94814" w:rsidRPr="003326B3" w:rsidRDefault="00C94814" w:rsidP="00213231">
            <w:pPr>
              <w:tabs>
                <w:tab w:val="center" w:pos="1489"/>
                <w:tab w:val="right" w:pos="2978"/>
              </w:tabs>
              <w:spacing w:line="276" w:lineRule="auto"/>
              <w:rPr>
                <w:rFonts w:ascii="Cambria" w:hAnsi="Cambria" w:cs="Shruti"/>
                <w:sz w:val="17"/>
                <w:szCs w:val="17"/>
              </w:rPr>
            </w:pPr>
          </w:p>
          <w:p w:rsidR="00C94814" w:rsidRPr="003326B3" w:rsidRDefault="002F5632" w:rsidP="00213231">
            <w:pPr>
              <w:tabs>
                <w:tab w:val="center" w:pos="1489"/>
                <w:tab w:val="right" w:pos="2978"/>
              </w:tabs>
              <w:spacing w:line="276" w:lineRule="auto"/>
              <w:rPr>
                <w:rFonts w:ascii="Cambria" w:hAnsi="Cambria" w:cs="Shruti"/>
                <w:sz w:val="15"/>
                <w:szCs w:val="15"/>
              </w:rPr>
            </w:pPr>
            <w:r w:rsidRPr="003326B3">
              <w:rPr>
                <w:rFonts w:ascii="Cambria" w:hAnsi="Cambria" w:cs="Shruti"/>
                <w:b/>
                <w:bCs/>
                <w:sz w:val="17"/>
                <w:szCs w:val="17"/>
              </w:rPr>
              <w:t>Authorized for Local Reproduction</w:t>
            </w:r>
            <w:r w:rsidRPr="003326B3">
              <w:rPr>
                <w:rFonts w:ascii="Cambria" w:hAnsi="Cambria" w:cs="Shruti"/>
                <w:sz w:val="17"/>
                <w:szCs w:val="17"/>
              </w:rPr>
              <w:tab/>
            </w:r>
            <w:r w:rsidRPr="003326B3">
              <w:rPr>
                <w:rFonts w:ascii="Cambria" w:hAnsi="Cambria" w:cs="Shruti"/>
                <w:sz w:val="15"/>
                <w:szCs w:val="15"/>
              </w:rPr>
              <w:t>Standard Form 424A (7-97)</w:t>
            </w:r>
          </w:p>
          <w:p w:rsidR="00C94814" w:rsidRPr="003326B3" w:rsidRDefault="002F5632" w:rsidP="00213231">
            <w:pPr>
              <w:tabs>
                <w:tab w:val="right" w:pos="2978"/>
              </w:tabs>
              <w:spacing w:line="276" w:lineRule="auto"/>
              <w:rPr>
                <w:rFonts w:ascii="Cambria" w:hAnsi="Cambria" w:cs="Shruti"/>
                <w:sz w:val="15"/>
                <w:szCs w:val="15"/>
              </w:rPr>
            </w:pPr>
            <w:r w:rsidRPr="003326B3">
              <w:rPr>
                <w:rFonts w:ascii="Cambria" w:hAnsi="Cambria" w:cs="Shruti"/>
                <w:sz w:val="15"/>
                <w:szCs w:val="15"/>
              </w:rPr>
              <w:tab/>
              <w:t>Prescribed by OMB Circular A-102</w:t>
            </w:r>
          </w:p>
          <w:p w:rsidR="00C94814" w:rsidRPr="003326B3" w:rsidRDefault="00C94814" w:rsidP="00213231">
            <w:pPr>
              <w:tabs>
                <w:tab w:val="right" w:pos="2978"/>
              </w:tabs>
              <w:spacing w:line="276" w:lineRule="auto"/>
              <w:rPr>
                <w:rFonts w:ascii="Cambria" w:hAnsi="Cambria" w:cs="Shruti"/>
                <w:sz w:val="15"/>
                <w:szCs w:val="15"/>
              </w:rPr>
            </w:pPr>
          </w:p>
          <w:p w:rsidR="00C94814" w:rsidRPr="003326B3" w:rsidRDefault="00C94814" w:rsidP="00213231">
            <w:pPr>
              <w:tabs>
                <w:tab w:val="right" w:pos="2978"/>
              </w:tabs>
              <w:spacing w:line="276" w:lineRule="auto"/>
              <w:rPr>
                <w:rFonts w:ascii="Cambria" w:hAnsi="Cambria" w:cs="Shruti"/>
                <w:sz w:val="15"/>
                <w:szCs w:val="15"/>
              </w:rPr>
            </w:pPr>
          </w:p>
        </w:tc>
      </w:tr>
      <w:tr w:rsidR="00C94814" w:rsidRPr="003326B3">
        <w:tc>
          <w:tcPr>
            <w:tcW w:w="0" w:type="auto"/>
            <w:gridSpan w:val="6"/>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20"/>
                <w:szCs w:val="20"/>
              </w:rPr>
            </w:pPr>
            <w:r w:rsidRPr="003326B3">
              <w:rPr>
                <w:rFonts w:ascii="Cambria" w:hAnsi="Cambria" w:cs="Shruti"/>
                <w:b/>
                <w:bCs/>
                <w:sz w:val="20"/>
                <w:szCs w:val="20"/>
              </w:rPr>
              <w:t>SECTION C-NON-FEDERAL RESOURCES</w:t>
            </w: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20"/>
                <w:szCs w:val="20"/>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(a) Grant Program</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(b) Applicant</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(c) State</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(d) Other sources</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(e) TOTALS</w:t>
            </w: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8.  Life Span Respite</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80,886</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32,547</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113,433</w:t>
            </w: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9.</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10.</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11.</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12.  </w:t>
            </w:r>
            <w:r w:rsidRPr="003326B3">
              <w:rPr>
                <w:rFonts w:ascii="Cambria" w:hAnsi="Cambria" w:cs="Shruti"/>
                <w:b/>
                <w:bCs/>
                <w:sz w:val="17"/>
                <w:szCs w:val="17"/>
              </w:rPr>
              <w:t>TOTALS</w:t>
            </w:r>
            <w:r w:rsidRPr="003326B3">
              <w:rPr>
                <w:rFonts w:ascii="Cambria" w:hAnsi="Cambria" w:cs="Shruti"/>
                <w:sz w:val="17"/>
                <w:szCs w:val="17"/>
              </w:rPr>
              <w:t xml:space="preserve"> (sum of lines 8 and 11) </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80,886</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32,547</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113,433</w:t>
            </w:r>
          </w:p>
        </w:tc>
      </w:tr>
      <w:tr w:rsidR="00C94814" w:rsidRPr="003326B3">
        <w:tc>
          <w:tcPr>
            <w:tcW w:w="0" w:type="auto"/>
            <w:gridSpan w:val="6"/>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b/>
                <w:bCs/>
                <w:sz w:val="17"/>
                <w:szCs w:val="17"/>
              </w:rPr>
            </w:pPr>
            <w:r w:rsidRPr="003326B3">
              <w:rPr>
                <w:rFonts w:ascii="Cambria" w:hAnsi="Cambria" w:cs="Shruti"/>
                <w:b/>
                <w:bCs/>
                <w:sz w:val="20"/>
                <w:szCs w:val="20"/>
              </w:rPr>
              <w:t>SECTION D-FORECASTED CASH NEEDS</w:t>
            </w:r>
          </w:p>
        </w:tc>
      </w:tr>
      <w:tr w:rsidR="00C94814" w:rsidRPr="003326B3">
        <w:trPr>
          <w:cantSplit/>
        </w:trPr>
        <w:tc>
          <w:tcPr>
            <w:tcW w:w="0" w:type="auto"/>
            <w:vMerge w:val="restart"/>
            <w:tcBorders>
              <w:top w:val="single" w:sz="7" w:space="0" w:color="000000"/>
              <w:left w:val="single" w:sz="7" w:space="0" w:color="000000"/>
              <w:bottom w:val="nil"/>
              <w:right w:val="single" w:sz="6" w:space="0" w:color="FFFFFF"/>
            </w:tcBorders>
          </w:tcPr>
          <w:p w:rsidR="00C94814" w:rsidRPr="003326B3" w:rsidRDefault="00C94814" w:rsidP="00213231">
            <w:pPr>
              <w:spacing w:line="276" w:lineRule="auto"/>
              <w:rPr>
                <w:rFonts w:ascii="Cambria" w:hAnsi="Cambria" w:cs="Shruti"/>
                <w:b/>
                <w:bCs/>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13. </w:t>
            </w:r>
            <w:r w:rsidRPr="003326B3">
              <w:rPr>
                <w:rFonts w:ascii="Cambria" w:hAnsi="Cambria" w:cs="Shruti"/>
                <w:b/>
                <w:bCs/>
                <w:sz w:val="17"/>
                <w:szCs w:val="17"/>
              </w:rPr>
              <w:t>Federal</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Total for 1st Year</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1st Quarter</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2nd Quarter</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3rd Quarter</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5"/>
                <w:szCs w:val="15"/>
              </w:rPr>
              <w:t>4th Quarter</w:t>
            </w:r>
          </w:p>
        </w:tc>
      </w:tr>
      <w:tr w:rsidR="00C94814" w:rsidRPr="003326B3">
        <w:trPr>
          <w:cantSplit/>
        </w:trPr>
        <w:tc>
          <w:tcPr>
            <w:tcW w:w="0" w:type="auto"/>
            <w:vMerge/>
            <w:tcBorders>
              <w:top w:val="nil"/>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140,294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20,000</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50,000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20,000</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50,294</w:t>
            </w:r>
          </w:p>
        </w:tc>
      </w:tr>
      <w:tr w:rsidR="00C94814" w:rsidRPr="003326B3">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14. </w:t>
            </w:r>
            <w:r w:rsidRPr="003326B3">
              <w:rPr>
                <w:rFonts w:ascii="Cambria" w:hAnsi="Cambria" w:cs="Shruti"/>
                <w:b/>
                <w:bCs/>
                <w:sz w:val="17"/>
                <w:szCs w:val="17"/>
              </w:rPr>
              <w:t>Non-Federal</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46,766</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12,000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9,000</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 15,766</w:t>
            </w:r>
          </w:p>
        </w:tc>
      </w:tr>
      <w:tr w:rsidR="00C94814" w:rsidRPr="003326B3">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15. </w:t>
            </w:r>
            <w:r w:rsidRPr="003326B3">
              <w:rPr>
                <w:rFonts w:ascii="Cambria" w:hAnsi="Cambria" w:cs="Shruti"/>
                <w:b/>
                <w:bCs/>
                <w:sz w:val="17"/>
                <w:szCs w:val="17"/>
              </w:rPr>
              <w:t>TOTAL</w:t>
            </w:r>
            <w:r w:rsidRPr="003326B3">
              <w:rPr>
                <w:rFonts w:ascii="Cambria" w:hAnsi="Cambria" w:cs="Shruti"/>
                <w:sz w:val="17"/>
                <w:szCs w:val="17"/>
              </w:rPr>
              <w:t xml:space="preserve"> (sum of lines 13 and 14)</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6"/>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20"/>
                <w:szCs w:val="20"/>
              </w:rPr>
              <w:t xml:space="preserve">SECTION E-BUDGET ESTIMATES OF </w:t>
            </w:r>
            <w:r w:rsidRPr="003326B3">
              <w:rPr>
                <w:rFonts w:ascii="Cambria" w:hAnsi="Cambria" w:cs="Shruti"/>
                <w:b/>
                <w:bCs/>
                <w:sz w:val="20"/>
                <w:szCs w:val="20"/>
                <w:u w:val="single"/>
              </w:rPr>
              <w:t>FEDERAL</w:t>
            </w:r>
            <w:r w:rsidRPr="003326B3">
              <w:rPr>
                <w:rFonts w:ascii="Cambria" w:hAnsi="Cambria" w:cs="Shruti"/>
                <w:b/>
                <w:bCs/>
                <w:sz w:val="20"/>
                <w:szCs w:val="20"/>
              </w:rPr>
              <w:t xml:space="preserve"> FUNDS NEEDED FOR BALANCE OF THE PROJECT</w:t>
            </w:r>
          </w:p>
        </w:tc>
      </w:tr>
      <w:tr w:rsidR="00C94814" w:rsidRPr="003326B3">
        <w:trPr>
          <w:cantSplit/>
        </w:trPr>
        <w:tc>
          <w:tcPr>
            <w:tcW w:w="0" w:type="auto"/>
            <w:gridSpan w:val="2"/>
            <w:vMerge w:val="restart"/>
            <w:tcBorders>
              <w:top w:val="single" w:sz="7" w:space="0" w:color="000000"/>
              <w:left w:val="single" w:sz="7" w:space="0" w:color="000000"/>
              <w:bottom w:val="nil"/>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b/>
                <w:bCs/>
                <w:sz w:val="17"/>
                <w:szCs w:val="17"/>
              </w:rPr>
              <w:t>(a) Grant Program</w:t>
            </w:r>
          </w:p>
        </w:tc>
        <w:tc>
          <w:tcPr>
            <w:tcW w:w="0" w:type="auto"/>
            <w:gridSpan w:val="4"/>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5"/>
                <w:szCs w:val="15"/>
              </w:rPr>
              <w:t>Future Funding Periods (Years)</w:t>
            </w:r>
          </w:p>
        </w:tc>
      </w:tr>
      <w:tr w:rsidR="00C94814" w:rsidRPr="003326B3">
        <w:trPr>
          <w:cantSplit/>
        </w:trPr>
        <w:tc>
          <w:tcPr>
            <w:tcW w:w="0" w:type="auto"/>
            <w:gridSpan w:val="2"/>
            <w:vMerge/>
            <w:tcBorders>
              <w:top w:val="nil"/>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(b) First</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(c) Second</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 xml:space="preserve">(d) </w:t>
            </w: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17"/>
                <w:szCs w:val="17"/>
              </w:rPr>
            </w:pPr>
            <w:r w:rsidRPr="003326B3">
              <w:rPr>
                <w:rFonts w:ascii="Cambria" w:hAnsi="Cambria" w:cs="Shruti"/>
                <w:sz w:val="17"/>
                <w:szCs w:val="17"/>
              </w:rPr>
              <w:t xml:space="preserve">(e) </w:t>
            </w: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16.     Life Span Respite</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100,000</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100,000</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17.</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18.</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19.</w:t>
            </w: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2"/>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20. </w:t>
            </w:r>
            <w:r w:rsidRPr="003326B3">
              <w:rPr>
                <w:rFonts w:ascii="Cambria" w:hAnsi="Cambria" w:cs="Shruti"/>
                <w:b/>
                <w:bCs/>
                <w:sz w:val="17"/>
                <w:szCs w:val="17"/>
              </w:rPr>
              <w:t>TOTALS</w:t>
            </w:r>
            <w:r w:rsidRPr="003326B3">
              <w:rPr>
                <w:rFonts w:ascii="Cambria" w:hAnsi="Cambria" w:cs="Shruti"/>
                <w:sz w:val="17"/>
                <w:szCs w:val="17"/>
              </w:rPr>
              <w:t xml:space="preserve"> (sum of lines 16-19)</w:t>
            </w: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6"/>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jc w:val="center"/>
              <w:rPr>
                <w:rFonts w:ascii="Cambria" w:hAnsi="Cambria" w:cs="Shruti"/>
                <w:sz w:val="20"/>
                <w:szCs w:val="20"/>
              </w:rPr>
            </w:pPr>
            <w:r w:rsidRPr="003326B3">
              <w:rPr>
                <w:rFonts w:ascii="Cambria" w:hAnsi="Cambria" w:cs="Shruti"/>
                <w:b/>
                <w:bCs/>
                <w:sz w:val="20"/>
                <w:szCs w:val="20"/>
              </w:rPr>
              <w:lastRenderedPageBreak/>
              <w:t>SECTION F-OTHER BUDGET INFORMATION</w:t>
            </w:r>
          </w:p>
          <w:p w:rsidR="00C94814" w:rsidRPr="003326B3" w:rsidRDefault="002F5632" w:rsidP="00213231">
            <w:pPr>
              <w:spacing w:line="276" w:lineRule="auto"/>
              <w:jc w:val="center"/>
              <w:rPr>
                <w:rFonts w:ascii="Cambria" w:hAnsi="Cambria" w:cs="Shruti"/>
                <w:sz w:val="15"/>
                <w:szCs w:val="15"/>
              </w:rPr>
            </w:pPr>
            <w:r w:rsidRPr="003326B3">
              <w:rPr>
                <w:rFonts w:ascii="Cambria" w:hAnsi="Cambria" w:cs="Shruti"/>
                <w:sz w:val="15"/>
                <w:szCs w:val="15"/>
              </w:rPr>
              <w:t>(Attach additional Sheets if Necessary)</w:t>
            </w:r>
          </w:p>
        </w:tc>
      </w:tr>
      <w:tr w:rsidR="00C94814" w:rsidRPr="003326B3">
        <w:tc>
          <w:tcPr>
            <w:tcW w:w="0" w:type="auto"/>
            <w:gridSpan w:val="3"/>
            <w:tcBorders>
              <w:top w:val="single" w:sz="7" w:space="0" w:color="000000"/>
              <w:left w:val="single" w:sz="7" w:space="0" w:color="000000"/>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21. </w:t>
            </w:r>
            <w:r w:rsidRPr="003326B3">
              <w:rPr>
                <w:rFonts w:ascii="Cambria" w:hAnsi="Cambria" w:cs="Shruti"/>
                <w:b/>
                <w:bCs/>
                <w:sz w:val="17"/>
                <w:szCs w:val="17"/>
              </w:rPr>
              <w:t>Direct Charges:</w:t>
            </w:r>
          </w:p>
        </w:tc>
        <w:tc>
          <w:tcPr>
            <w:tcW w:w="0" w:type="auto"/>
            <w:gridSpan w:val="3"/>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22. </w:t>
            </w:r>
            <w:r w:rsidRPr="003326B3">
              <w:rPr>
                <w:rFonts w:ascii="Cambria" w:hAnsi="Cambria" w:cs="Shruti"/>
                <w:b/>
                <w:bCs/>
                <w:sz w:val="17"/>
                <w:szCs w:val="17"/>
              </w:rPr>
              <w:t>Indirect Charges:</w:t>
            </w:r>
          </w:p>
        </w:tc>
      </w:tr>
      <w:tr w:rsidR="00C94814" w:rsidRPr="003326B3">
        <w:tc>
          <w:tcPr>
            <w:tcW w:w="0" w:type="auto"/>
            <w:gridSpan w:val="6"/>
            <w:tcBorders>
              <w:top w:val="single" w:sz="7" w:space="0" w:color="000000"/>
              <w:left w:val="single" w:sz="7" w:space="0" w:color="000000"/>
              <w:bottom w:val="single" w:sz="6" w:space="0" w:color="FFFFFF"/>
              <w:right w:val="single" w:sz="7" w:space="0" w:color="000000"/>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spacing w:line="276" w:lineRule="auto"/>
              <w:rPr>
                <w:rFonts w:ascii="Cambria" w:hAnsi="Cambria" w:cs="Shruti"/>
                <w:sz w:val="17"/>
                <w:szCs w:val="17"/>
              </w:rPr>
            </w:pPr>
            <w:r w:rsidRPr="003326B3">
              <w:rPr>
                <w:rFonts w:ascii="Cambria" w:hAnsi="Cambria" w:cs="Shruti"/>
                <w:sz w:val="17"/>
                <w:szCs w:val="17"/>
              </w:rPr>
              <w:t xml:space="preserve">23. </w:t>
            </w:r>
            <w:r w:rsidRPr="003326B3">
              <w:rPr>
                <w:rFonts w:ascii="Cambria" w:hAnsi="Cambria" w:cs="Shruti"/>
                <w:b/>
                <w:bCs/>
                <w:sz w:val="17"/>
                <w:szCs w:val="17"/>
              </w:rPr>
              <w:t>Remarks</w:t>
            </w:r>
          </w:p>
          <w:p w:rsidR="00C94814" w:rsidRPr="003326B3" w:rsidRDefault="00C94814" w:rsidP="00213231">
            <w:pPr>
              <w:spacing w:line="276" w:lineRule="auto"/>
              <w:rPr>
                <w:rFonts w:ascii="Cambria" w:hAnsi="Cambria" w:cs="Shruti"/>
                <w:sz w:val="17"/>
                <w:szCs w:val="17"/>
              </w:rPr>
            </w:pPr>
          </w:p>
        </w:tc>
      </w:tr>
      <w:tr w:rsidR="00C94814" w:rsidRPr="003326B3">
        <w:tc>
          <w:tcPr>
            <w:tcW w:w="0" w:type="auto"/>
            <w:gridSpan w:val="6"/>
            <w:tcBorders>
              <w:top w:val="single" w:sz="7" w:space="0" w:color="000000"/>
              <w:left w:val="single" w:sz="6" w:space="0" w:color="FFFFFF"/>
              <w:bottom w:val="single" w:sz="6" w:space="0" w:color="FFFFFF"/>
              <w:right w:val="single" w:sz="6" w:space="0" w:color="FFFFFF"/>
            </w:tcBorders>
          </w:tcPr>
          <w:p w:rsidR="00C94814" w:rsidRPr="003326B3" w:rsidRDefault="00C94814" w:rsidP="00213231">
            <w:pPr>
              <w:spacing w:line="276" w:lineRule="auto"/>
              <w:rPr>
                <w:rFonts w:ascii="Cambria" w:hAnsi="Cambria" w:cs="Shruti"/>
                <w:sz w:val="17"/>
                <w:szCs w:val="17"/>
              </w:rPr>
            </w:pPr>
          </w:p>
          <w:p w:rsidR="00C94814" w:rsidRPr="003326B3" w:rsidRDefault="002F5632" w:rsidP="00213231">
            <w:pPr>
              <w:tabs>
                <w:tab w:val="center" w:pos="1489"/>
                <w:tab w:val="right" w:pos="2978"/>
              </w:tabs>
              <w:spacing w:line="276" w:lineRule="auto"/>
              <w:rPr>
                <w:rFonts w:ascii="Cambria" w:hAnsi="Cambria" w:cs="Shruti"/>
                <w:sz w:val="15"/>
                <w:szCs w:val="15"/>
              </w:rPr>
            </w:pPr>
            <w:r w:rsidRPr="003326B3">
              <w:rPr>
                <w:rFonts w:ascii="Cambria" w:hAnsi="Cambria" w:cs="Shruti"/>
                <w:sz w:val="17"/>
                <w:szCs w:val="17"/>
              </w:rPr>
              <w:tab/>
            </w:r>
            <w:r w:rsidRPr="003326B3">
              <w:rPr>
                <w:rFonts w:ascii="Cambria" w:hAnsi="Cambria" w:cs="Shruti"/>
                <w:b/>
                <w:bCs/>
                <w:sz w:val="20"/>
                <w:szCs w:val="20"/>
              </w:rPr>
              <w:t>Authorized for Local Reproduction</w:t>
            </w:r>
            <w:r w:rsidRPr="003326B3">
              <w:rPr>
                <w:rFonts w:ascii="Cambria" w:hAnsi="Cambria" w:cs="Shruti"/>
                <w:sz w:val="20"/>
                <w:szCs w:val="20"/>
              </w:rPr>
              <w:tab/>
            </w:r>
            <w:r w:rsidRPr="003326B3">
              <w:rPr>
                <w:rFonts w:ascii="Cambria" w:hAnsi="Cambria" w:cs="Shruti"/>
                <w:sz w:val="15"/>
                <w:szCs w:val="15"/>
              </w:rPr>
              <w:t>Standard Form 424A (7-97)</w:t>
            </w:r>
          </w:p>
          <w:p w:rsidR="00C94814" w:rsidRPr="003326B3" w:rsidRDefault="002F5632" w:rsidP="00213231">
            <w:pPr>
              <w:tabs>
                <w:tab w:val="right" w:pos="2978"/>
              </w:tabs>
              <w:spacing w:line="276" w:lineRule="auto"/>
              <w:rPr>
                <w:rFonts w:ascii="Cambria" w:hAnsi="Cambria" w:cs="Shruti"/>
                <w:sz w:val="15"/>
                <w:szCs w:val="15"/>
              </w:rPr>
            </w:pPr>
            <w:r w:rsidRPr="003326B3">
              <w:rPr>
                <w:rFonts w:ascii="Cambria" w:hAnsi="Cambria" w:cs="Shruti"/>
                <w:sz w:val="15"/>
                <w:szCs w:val="15"/>
              </w:rPr>
              <w:tab/>
              <w:t>Prescribed by OMB Circular A-102</w:t>
            </w:r>
          </w:p>
        </w:tc>
      </w:tr>
      <w:tr w:rsidR="00C94814" w:rsidRPr="003326B3">
        <w:tc>
          <w:tcPr>
            <w:tcW w:w="0" w:type="auto"/>
            <w:gridSpan w:val="6"/>
            <w:tcBorders>
              <w:top w:val="single" w:sz="6" w:space="0" w:color="FFFFFF"/>
              <w:left w:val="single" w:sz="6" w:space="0" w:color="FFFFFF"/>
              <w:bottom w:val="single" w:sz="6" w:space="0" w:color="FFFFFF"/>
              <w:right w:val="single" w:sz="6" w:space="0" w:color="FFFFFF"/>
            </w:tcBorders>
          </w:tcPr>
          <w:p w:rsidR="00C94814" w:rsidRPr="003326B3" w:rsidRDefault="00C94814" w:rsidP="00213231">
            <w:pPr>
              <w:spacing w:line="276" w:lineRule="auto"/>
              <w:rPr>
                <w:rFonts w:ascii="Cambria" w:hAnsi="Cambria" w:cs="Shruti"/>
                <w:sz w:val="15"/>
                <w:szCs w:val="15"/>
              </w:rPr>
            </w:pPr>
          </w:p>
          <w:p w:rsidR="00C94814" w:rsidRPr="003326B3" w:rsidRDefault="00C94814" w:rsidP="00213231">
            <w:pPr>
              <w:spacing w:line="276" w:lineRule="auto"/>
              <w:rPr>
                <w:rFonts w:ascii="Cambria" w:hAnsi="Cambria" w:cs="Shruti"/>
                <w:sz w:val="15"/>
                <w:szCs w:val="15"/>
              </w:rPr>
            </w:pPr>
          </w:p>
        </w:tc>
      </w:tr>
    </w:tbl>
    <w:p w:rsidR="00C94814" w:rsidRPr="003326B3" w:rsidRDefault="00C94814" w:rsidP="00213231">
      <w:pPr>
        <w:spacing w:line="276" w:lineRule="auto"/>
        <w:rPr>
          <w:rFonts w:ascii="Cambria" w:hAnsi="Cambria"/>
        </w:rPr>
        <w:sectPr w:rsidR="00C94814" w:rsidRPr="003326B3">
          <w:footerReference w:type="even" r:id="rId51"/>
          <w:footerReference w:type="default" r:id="rId52"/>
          <w:pgSz w:w="12240" w:h="15840" w:code="1"/>
          <w:pgMar w:top="1152" w:right="1728" w:bottom="576" w:left="1728" w:header="720" w:footer="720" w:gutter="0"/>
          <w:cols w:space="720"/>
          <w:noEndnote/>
          <w:docGrid w:linePitch="326"/>
        </w:sectPr>
      </w:pPr>
    </w:p>
    <w:p w:rsidR="00C94814" w:rsidRPr="003551E8" w:rsidRDefault="002F5632" w:rsidP="00C70D74">
      <w:pPr>
        <w:pStyle w:val="Heading6"/>
        <w:rPr>
          <w:rFonts w:ascii="Cambria" w:hAnsi="Cambria"/>
        </w:rPr>
      </w:pPr>
      <w:bookmarkStart w:id="62" w:name="_Toc328651337"/>
      <w:r w:rsidRPr="003551E8">
        <w:rPr>
          <w:rFonts w:ascii="Cambria" w:hAnsi="Cambria"/>
        </w:rPr>
        <w:lastRenderedPageBreak/>
        <w:t>Attachment C: Budget Narrative/Justification – Sample Format</w:t>
      </w:r>
      <w:bookmarkEnd w:id="62"/>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b/>
          <w:bCs/>
        </w:rPr>
      </w:pPr>
      <w:proofErr w:type="gramStart"/>
      <w:r w:rsidRPr="003326B3">
        <w:rPr>
          <w:rFonts w:ascii="Cambria" w:hAnsi="Cambria"/>
          <w:b/>
          <w:bCs/>
        </w:rPr>
        <w:t>NOTE :</w:t>
      </w:r>
      <w:proofErr w:type="gramEnd"/>
      <w:r w:rsidRPr="003326B3">
        <w:rPr>
          <w:rFonts w:ascii="Cambria" w:hAnsi="Cambria"/>
          <w:b/>
          <w:bCs/>
        </w:rPr>
        <w:t xml:space="preserve"> Applicants requesting funding for a multi-year grant program are REQUIRED to provide a detailed Budget Narrative/Justification for EACH potential year of grant funding requested.</w:t>
      </w:r>
    </w:p>
    <w:p w:rsidR="00C94814" w:rsidRPr="003326B3" w:rsidRDefault="00C94814" w:rsidP="00213231">
      <w:pPr>
        <w:spacing w:line="276" w:lineRule="auto"/>
        <w:rPr>
          <w:rFonts w:ascii="Cambria" w:hAnsi="Cambria"/>
          <w:b/>
          <w:bCs/>
          <w:lang w:val="fr-FR"/>
        </w:rPr>
      </w:pPr>
    </w:p>
    <w:tbl>
      <w:tblPr>
        <w:tblW w:w="14400"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2"/>
        <w:gridCol w:w="1360"/>
        <w:gridCol w:w="38"/>
        <w:gridCol w:w="1328"/>
        <w:gridCol w:w="34"/>
        <w:gridCol w:w="1410"/>
        <w:gridCol w:w="30"/>
        <w:gridCol w:w="1414"/>
        <w:gridCol w:w="26"/>
        <w:gridCol w:w="1316"/>
        <w:gridCol w:w="22"/>
        <w:gridCol w:w="7380"/>
      </w:tblGrid>
      <w:tr w:rsidR="00C94814" w:rsidRPr="003326B3">
        <w:trPr>
          <w:gridBefore w:val="1"/>
          <w:wBefore w:w="42" w:type="dxa"/>
          <w:cantSplit/>
          <w:trHeight w:val="527"/>
          <w:tblHeader/>
        </w:trPr>
        <w:tc>
          <w:tcPr>
            <w:tcW w:w="1398"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jc w:val="center"/>
              <w:rPr>
                <w:rFonts w:ascii="Cambria" w:hAnsi="Cambria"/>
                <w:b/>
                <w:sz w:val="20"/>
                <w:lang w:val="fr-FR"/>
              </w:rPr>
            </w:pPr>
          </w:p>
          <w:p w:rsidR="00C94814" w:rsidRPr="003326B3" w:rsidRDefault="002F5632" w:rsidP="00213231">
            <w:pPr>
              <w:spacing w:line="276" w:lineRule="auto"/>
              <w:ind w:left="12"/>
              <w:jc w:val="center"/>
              <w:rPr>
                <w:rFonts w:ascii="Cambria" w:hAnsi="Cambria"/>
                <w:b/>
                <w:sz w:val="20"/>
              </w:rPr>
            </w:pPr>
            <w:r w:rsidRPr="003326B3">
              <w:rPr>
                <w:rFonts w:ascii="Cambria" w:hAnsi="Cambria"/>
                <w:b/>
                <w:sz w:val="20"/>
              </w:rPr>
              <w:t>Object Class Category</w:t>
            </w:r>
          </w:p>
        </w:tc>
        <w:tc>
          <w:tcPr>
            <w:tcW w:w="1362"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jc w:val="center"/>
              <w:rPr>
                <w:rFonts w:ascii="Cambria" w:hAnsi="Cambria"/>
                <w:b/>
                <w:sz w:val="20"/>
              </w:rPr>
            </w:pPr>
          </w:p>
          <w:p w:rsidR="00C94814" w:rsidRPr="003326B3" w:rsidRDefault="002F5632" w:rsidP="00213231">
            <w:pPr>
              <w:spacing w:line="276" w:lineRule="auto"/>
              <w:jc w:val="center"/>
              <w:rPr>
                <w:rFonts w:ascii="Cambria" w:hAnsi="Cambria"/>
                <w:b/>
                <w:sz w:val="20"/>
              </w:rPr>
            </w:pPr>
            <w:r w:rsidRPr="003326B3">
              <w:rPr>
                <w:rFonts w:ascii="Cambria" w:hAnsi="Cambria"/>
                <w:b/>
                <w:sz w:val="20"/>
              </w:rPr>
              <w:t>Federal Funds</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jc w:val="center"/>
              <w:rPr>
                <w:rFonts w:ascii="Cambria" w:hAnsi="Cambria"/>
                <w:b/>
                <w:sz w:val="20"/>
              </w:rPr>
            </w:pPr>
          </w:p>
          <w:p w:rsidR="00C94814" w:rsidRPr="003326B3" w:rsidRDefault="002F5632" w:rsidP="00213231">
            <w:pPr>
              <w:spacing w:line="276" w:lineRule="auto"/>
              <w:jc w:val="center"/>
              <w:rPr>
                <w:rFonts w:ascii="Cambria" w:hAnsi="Cambria"/>
                <w:b/>
                <w:sz w:val="20"/>
              </w:rPr>
            </w:pPr>
            <w:r w:rsidRPr="003326B3">
              <w:rPr>
                <w:rFonts w:ascii="Cambria" w:hAnsi="Cambria"/>
                <w:b/>
                <w:sz w:val="20"/>
              </w:rPr>
              <w:t>Non-Federal</w:t>
            </w:r>
          </w:p>
          <w:p w:rsidR="00C94814" w:rsidRPr="003326B3" w:rsidRDefault="002F5632" w:rsidP="00213231">
            <w:pPr>
              <w:spacing w:line="276" w:lineRule="auto"/>
              <w:jc w:val="center"/>
              <w:rPr>
                <w:rFonts w:ascii="Cambria" w:hAnsi="Cambria"/>
                <w:b/>
                <w:sz w:val="20"/>
              </w:rPr>
            </w:pPr>
            <w:r w:rsidRPr="003326B3">
              <w:rPr>
                <w:rFonts w:ascii="Cambria" w:hAnsi="Cambria"/>
                <w:b/>
                <w:sz w:val="20"/>
              </w:rPr>
              <w:t>Cash</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jc w:val="center"/>
              <w:rPr>
                <w:rFonts w:ascii="Cambria" w:hAnsi="Cambria"/>
                <w:b/>
                <w:sz w:val="20"/>
              </w:rPr>
            </w:pPr>
          </w:p>
          <w:p w:rsidR="00C94814" w:rsidRPr="003326B3" w:rsidRDefault="002F5632" w:rsidP="00213231">
            <w:pPr>
              <w:spacing w:line="276" w:lineRule="auto"/>
              <w:jc w:val="center"/>
              <w:rPr>
                <w:rFonts w:ascii="Cambria" w:hAnsi="Cambria"/>
                <w:b/>
                <w:sz w:val="20"/>
              </w:rPr>
            </w:pPr>
            <w:r w:rsidRPr="003326B3">
              <w:rPr>
                <w:rFonts w:ascii="Cambria" w:hAnsi="Cambria"/>
                <w:b/>
                <w:sz w:val="20"/>
              </w:rPr>
              <w:t>Non-Federal</w:t>
            </w:r>
          </w:p>
          <w:p w:rsidR="00C94814" w:rsidRPr="003326B3" w:rsidRDefault="002F5632" w:rsidP="00213231">
            <w:pPr>
              <w:spacing w:line="276" w:lineRule="auto"/>
              <w:jc w:val="center"/>
              <w:rPr>
                <w:rFonts w:ascii="Cambria" w:hAnsi="Cambria"/>
                <w:b/>
                <w:sz w:val="20"/>
              </w:rPr>
            </w:pPr>
            <w:r w:rsidRPr="003326B3">
              <w:rPr>
                <w:rFonts w:ascii="Cambria" w:hAnsi="Cambria"/>
                <w:b/>
                <w:sz w:val="20"/>
              </w:rPr>
              <w:t>In-Kind</w:t>
            </w:r>
          </w:p>
        </w:tc>
        <w:tc>
          <w:tcPr>
            <w:tcW w:w="1338"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ind w:right="-840"/>
              <w:rPr>
                <w:rFonts w:ascii="Cambria" w:hAnsi="Cambria"/>
                <w:b/>
                <w:sz w:val="20"/>
              </w:rPr>
            </w:pPr>
          </w:p>
          <w:p w:rsidR="00C94814" w:rsidRPr="003326B3" w:rsidRDefault="002F5632" w:rsidP="00213231">
            <w:pPr>
              <w:spacing w:line="276" w:lineRule="auto"/>
              <w:rPr>
                <w:rFonts w:ascii="Cambria" w:hAnsi="Cambria"/>
                <w:b/>
                <w:sz w:val="20"/>
                <w:szCs w:val="20"/>
              </w:rPr>
            </w:pPr>
            <w:bookmarkStart w:id="63" w:name="_Toc248903653"/>
            <w:r w:rsidRPr="003326B3">
              <w:rPr>
                <w:rFonts w:ascii="Cambria" w:hAnsi="Cambria"/>
                <w:b/>
                <w:sz w:val="20"/>
                <w:szCs w:val="20"/>
              </w:rPr>
              <w:t>TOTAL</w:t>
            </w:r>
            <w:bookmarkEnd w:id="63"/>
          </w:p>
        </w:tc>
        <w:tc>
          <w:tcPr>
            <w:tcW w:w="7380" w:type="dxa"/>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ind w:right="-840"/>
              <w:jc w:val="center"/>
              <w:rPr>
                <w:rFonts w:ascii="Cambria" w:hAnsi="Cambria"/>
                <w:b/>
                <w:sz w:val="20"/>
              </w:rPr>
            </w:pPr>
          </w:p>
          <w:p w:rsidR="00C94814" w:rsidRPr="003326B3" w:rsidRDefault="002F5632" w:rsidP="00213231">
            <w:pPr>
              <w:spacing w:line="276" w:lineRule="auto"/>
              <w:rPr>
                <w:rFonts w:ascii="Cambria" w:hAnsi="Cambria"/>
                <w:b/>
              </w:rPr>
            </w:pPr>
            <w:r w:rsidRPr="003326B3">
              <w:rPr>
                <w:rFonts w:ascii="Cambria" w:hAnsi="Cambria"/>
                <w:b/>
              </w:rPr>
              <w:t>Justification</w:t>
            </w:r>
          </w:p>
        </w:tc>
      </w:tr>
      <w:tr w:rsidR="00C94814" w:rsidRPr="003326B3">
        <w:trPr>
          <w:gridBefore w:val="1"/>
          <w:wBefore w:w="42" w:type="dxa"/>
          <w:cantSplit/>
          <w:trHeight w:val="1758"/>
        </w:trPr>
        <w:tc>
          <w:tcPr>
            <w:tcW w:w="139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sz w:val="20"/>
              </w:rPr>
            </w:pPr>
            <w:r w:rsidRPr="003326B3">
              <w:rPr>
                <w:rFonts w:ascii="Cambria" w:hAnsi="Cambria"/>
                <w:b/>
                <w:sz w:val="20"/>
              </w:rPr>
              <w:t>Personnel</w:t>
            </w:r>
          </w:p>
        </w:tc>
        <w:tc>
          <w:tcPr>
            <w:tcW w:w="136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$47,700</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$23,554</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33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$71,254</w:t>
            </w:r>
          </w:p>
        </w:tc>
        <w:tc>
          <w:tcPr>
            <w:tcW w:w="7380" w:type="dxa"/>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rPr>
            </w:pPr>
            <w:r w:rsidRPr="003326B3">
              <w:rPr>
                <w:rFonts w:ascii="Cambria" w:hAnsi="Cambria"/>
                <w:b/>
              </w:rPr>
              <w:t>Federal</w:t>
            </w:r>
          </w:p>
          <w:p w:rsidR="00C94814" w:rsidRPr="003326B3" w:rsidRDefault="002F5632" w:rsidP="00213231">
            <w:pPr>
              <w:spacing w:line="276" w:lineRule="auto"/>
              <w:rPr>
                <w:rFonts w:ascii="Cambria" w:hAnsi="Cambria"/>
              </w:rPr>
            </w:pPr>
            <w:r w:rsidRPr="003326B3">
              <w:rPr>
                <w:rFonts w:ascii="Cambria" w:hAnsi="Cambria"/>
              </w:rPr>
              <w:t>Project Director (name) = .5 FTE @ $95,401/yr =                          $47,700</w:t>
            </w:r>
          </w:p>
          <w:p w:rsidR="00C94814" w:rsidRPr="003326B3" w:rsidRDefault="002F5632" w:rsidP="00213231">
            <w:pPr>
              <w:spacing w:line="276" w:lineRule="auto"/>
              <w:rPr>
                <w:rFonts w:ascii="Cambria" w:hAnsi="Cambria"/>
                <w:b/>
              </w:rPr>
            </w:pPr>
            <w:r w:rsidRPr="003326B3">
              <w:rPr>
                <w:rFonts w:ascii="Cambria" w:hAnsi="Cambria"/>
                <w:b/>
              </w:rPr>
              <w:t>Non-Fed Cash</w:t>
            </w:r>
          </w:p>
          <w:p w:rsidR="00C94814" w:rsidRPr="003326B3" w:rsidRDefault="002F5632" w:rsidP="00213231">
            <w:pPr>
              <w:spacing w:line="276" w:lineRule="auto"/>
              <w:rPr>
                <w:rFonts w:ascii="Cambria" w:hAnsi="Cambria"/>
              </w:rPr>
            </w:pPr>
            <w:r w:rsidRPr="003326B3">
              <w:rPr>
                <w:rFonts w:ascii="Cambria" w:hAnsi="Cambria"/>
              </w:rPr>
              <w:t xml:space="preserve">Officer Manager (name) = .5FTE @ $47,108/yr =                          </w:t>
            </w:r>
            <w:r w:rsidRPr="003326B3">
              <w:rPr>
                <w:rFonts w:ascii="Cambria" w:hAnsi="Cambria"/>
                <w:u w:val="single"/>
              </w:rPr>
              <w:t>$23,554</w:t>
            </w:r>
            <w:r w:rsidRPr="003326B3">
              <w:rPr>
                <w:rFonts w:ascii="Cambria" w:hAnsi="Cambria"/>
              </w:rPr>
              <w:t xml:space="preserve">                    </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Total                                                                                                 $71,254</w:t>
            </w:r>
          </w:p>
        </w:tc>
      </w:tr>
      <w:tr w:rsidR="00C94814" w:rsidRPr="003326B3">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sz w:val="20"/>
              </w:rPr>
            </w:pPr>
            <w:r w:rsidRPr="003326B3">
              <w:rPr>
                <w:rFonts w:ascii="Cambria" w:hAnsi="Cambria"/>
                <w:b/>
                <w:sz w:val="20"/>
              </w:rPr>
              <w:t>Fringe Benefits</w:t>
            </w:r>
          </w:p>
          <w:p w:rsidR="00C94814" w:rsidRPr="003326B3" w:rsidRDefault="00C94814" w:rsidP="00213231">
            <w:pPr>
              <w:spacing w:line="276" w:lineRule="auto"/>
              <w:rPr>
                <w:rFonts w:ascii="Cambria" w:hAnsi="Cambria"/>
                <w:b/>
                <w:sz w:val="20"/>
              </w:rPr>
            </w:pPr>
          </w:p>
          <w:p w:rsidR="00C94814" w:rsidRPr="003326B3" w:rsidRDefault="00C94814" w:rsidP="00213231">
            <w:pPr>
              <w:spacing w:line="276" w:lineRule="auto"/>
              <w:rPr>
                <w:rFonts w:ascii="Cambria" w:hAnsi="Cambria"/>
                <w:b/>
                <w:sz w:val="20"/>
              </w:rPr>
            </w:pPr>
          </w:p>
          <w:p w:rsidR="00C94814" w:rsidRPr="003326B3" w:rsidRDefault="00C94814" w:rsidP="00213231">
            <w:pPr>
              <w:spacing w:line="276" w:lineRule="auto"/>
              <w:rPr>
                <w:rFonts w:ascii="Cambria" w:hAnsi="Cambria"/>
                <w:b/>
                <w:sz w:val="20"/>
              </w:rPr>
            </w:pPr>
          </w:p>
          <w:p w:rsidR="00C94814" w:rsidRPr="003326B3" w:rsidRDefault="00C94814" w:rsidP="00213231">
            <w:pPr>
              <w:spacing w:line="276" w:lineRule="auto"/>
              <w:rPr>
                <w:rFonts w:ascii="Cambria" w:hAnsi="Cambria"/>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$17,482</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$8,632</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33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$26,114</w:t>
            </w:r>
          </w:p>
        </w:tc>
        <w:tc>
          <w:tcPr>
            <w:tcW w:w="7380" w:type="dxa"/>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rPr>
            </w:pPr>
            <w:r w:rsidRPr="003326B3">
              <w:rPr>
                <w:rFonts w:ascii="Cambria" w:hAnsi="Cambria"/>
                <w:b/>
              </w:rPr>
              <w:t>Federal</w:t>
            </w:r>
          </w:p>
          <w:p w:rsidR="00C94814" w:rsidRPr="003326B3" w:rsidRDefault="002F5632" w:rsidP="00213231">
            <w:pPr>
              <w:spacing w:line="276" w:lineRule="auto"/>
              <w:rPr>
                <w:rFonts w:ascii="Cambria" w:hAnsi="Cambria"/>
              </w:rPr>
            </w:pPr>
            <w:r w:rsidRPr="003326B3">
              <w:rPr>
                <w:rFonts w:ascii="Cambria" w:hAnsi="Cambria"/>
              </w:rPr>
              <w:t>Fringe on Project Director at 36.65% = $17,482</w:t>
            </w:r>
          </w:p>
          <w:p w:rsidR="00C94814" w:rsidRPr="003326B3" w:rsidRDefault="002F5632" w:rsidP="00213231">
            <w:pPr>
              <w:spacing w:line="276" w:lineRule="auto"/>
              <w:rPr>
                <w:rFonts w:ascii="Cambria" w:hAnsi="Cambria"/>
              </w:rPr>
            </w:pPr>
            <w:r w:rsidRPr="003326B3">
              <w:rPr>
                <w:rFonts w:ascii="Cambria" w:hAnsi="Cambria"/>
              </w:rPr>
              <w:t>FICA (7.65%)</w:t>
            </w:r>
          </w:p>
          <w:p w:rsidR="00C94814" w:rsidRPr="003326B3" w:rsidRDefault="002F5632" w:rsidP="00213231">
            <w:pPr>
              <w:spacing w:line="276" w:lineRule="auto"/>
              <w:rPr>
                <w:rFonts w:ascii="Cambria" w:hAnsi="Cambria"/>
              </w:rPr>
            </w:pPr>
            <w:r w:rsidRPr="003326B3">
              <w:rPr>
                <w:rFonts w:ascii="Cambria" w:hAnsi="Cambria"/>
              </w:rPr>
              <w:t>Health (25%)</w:t>
            </w:r>
          </w:p>
          <w:p w:rsidR="00C94814" w:rsidRPr="003326B3" w:rsidRDefault="002F5632" w:rsidP="00213231">
            <w:pPr>
              <w:spacing w:line="276" w:lineRule="auto"/>
              <w:rPr>
                <w:rFonts w:ascii="Cambria" w:hAnsi="Cambria"/>
              </w:rPr>
            </w:pPr>
            <w:r w:rsidRPr="003326B3">
              <w:rPr>
                <w:rFonts w:ascii="Cambria" w:hAnsi="Cambria"/>
              </w:rPr>
              <w:t>Dental (2%)</w:t>
            </w:r>
          </w:p>
          <w:p w:rsidR="00C94814" w:rsidRPr="003326B3" w:rsidRDefault="002F5632" w:rsidP="00213231">
            <w:pPr>
              <w:spacing w:line="276" w:lineRule="auto"/>
              <w:rPr>
                <w:rFonts w:ascii="Cambria" w:hAnsi="Cambria"/>
              </w:rPr>
            </w:pPr>
            <w:r w:rsidRPr="003326B3">
              <w:rPr>
                <w:rFonts w:ascii="Cambria" w:hAnsi="Cambria"/>
              </w:rPr>
              <w:t>Life (1%)</w:t>
            </w:r>
          </w:p>
          <w:p w:rsidR="00C94814" w:rsidRPr="003326B3" w:rsidRDefault="002F5632" w:rsidP="00213231">
            <w:pPr>
              <w:spacing w:line="276" w:lineRule="auto"/>
              <w:rPr>
                <w:rFonts w:ascii="Cambria" w:hAnsi="Cambria"/>
              </w:rPr>
            </w:pPr>
            <w:r w:rsidRPr="003326B3">
              <w:rPr>
                <w:rFonts w:ascii="Cambria" w:hAnsi="Cambria"/>
              </w:rPr>
              <w:t>Unemployment (1%)</w:t>
            </w:r>
          </w:p>
          <w:p w:rsidR="00C94814" w:rsidRPr="003326B3" w:rsidRDefault="002F5632" w:rsidP="00213231">
            <w:pPr>
              <w:spacing w:line="276" w:lineRule="auto"/>
              <w:rPr>
                <w:rFonts w:ascii="Cambria" w:hAnsi="Cambria"/>
                <w:b/>
              </w:rPr>
            </w:pPr>
            <w:r w:rsidRPr="003326B3">
              <w:rPr>
                <w:rFonts w:ascii="Cambria" w:hAnsi="Cambria"/>
                <w:b/>
              </w:rPr>
              <w:t>Non-Fed Cash</w:t>
            </w:r>
          </w:p>
          <w:p w:rsidR="00C94814" w:rsidRPr="003326B3" w:rsidRDefault="002F5632" w:rsidP="00213231">
            <w:pPr>
              <w:spacing w:line="276" w:lineRule="auto"/>
              <w:rPr>
                <w:rFonts w:ascii="Cambria" w:hAnsi="Cambria"/>
              </w:rPr>
            </w:pPr>
            <w:r w:rsidRPr="003326B3">
              <w:rPr>
                <w:rFonts w:ascii="Cambria" w:hAnsi="Cambria"/>
              </w:rPr>
              <w:t>Fringe on Office Manager at 36.65% = $8,632</w:t>
            </w:r>
          </w:p>
          <w:p w:rsidR="00C94814" w:rsidRPr="003326B3" w:rsidRDefault="002F5632" w:rsidP="00213231">
            <w:pPr>
              <w:spacing w:line="276" w:lineRule="auto"/>
              <w:rPr>
                <w:rFonts w:ascii="Cambria" w:hAnsi="Cambria"/>
              </w:rPr>
            </w:pPr>
            <w:r w:rsidRPr="003326B3">
              <w:rPr>
                <w:rFonts w:ascii="Cambria" w:hAnsi="Cambria"/>
              </w:rPr>
              <w:t>FICA (7.65%)</w:t>
            </w:r>
          </w:p>
          <w:p w:rsidR="00C94814" w:rsidRPr="003326B3" w:rsidRDefault="002F5632" w:rsidP="00213231">
            <w:pPr>
              <w:spacing w:line="276" w:lineRule="auto"/>
              <w:rPr>
                <w:rFonts w:ascii="Cambria" w:hAnsi="Cambria"/>
              </w:rPr>
            </w:pPr>
            <w:r w:rsidRPr="003326B3">
              <w:rPr>
                <w:rFonts w:ascii="Cambria" w:hAnsi="Cambria"/>
              </w:rPr>
              <w:t>Health (25%)</w:t>
            </w:r>
          </w:p>
          <w:p w:rsidR="00C94814" w:rsidRPr="003326B3" w:rsidRDefault="002F5632" w:rsidP="00213231">
            <w:pPr>
              <w:spacing w:line="276" w:lineRule="auto"/>
              <w:rPr>
                <w:rFonts w:ascii="Cambria" w:hAnsi="Cambria"/>
              </w:rPr>
            </w:pPr>
            <w:r w:rsidRPr="003326B3">
              <w:rPr>
                <w:rFonts w:ascii="Cambria" w:hAnsi="Cambria"/>
              </w:rPr>
              <w:t>Dental (2%)</w:t>
            </w:r>
          </w:p>
          <w:p w:rsidR="00C94814" w:rsidRPr="003326B3" w:rsidRDefault="002F5632" w:rsidP="00213231">
            <w:pPr>
              <w:spacing w:line="276" w:lineRule="auto"/>
              <w:rPr>
                <w:rFonts w:ascii="Cambria" w:hAnsi="Cambria"/>
              </w:rPr>
            </w:pPr>
            <w:r w:rsidRPr="003326B3">
              <w:rPr>
                <w:rFonts w:ascii="Cambria" w:hAnsi="Cambria"/>
              </w:rPr>
              <w:t>Life (1%)</w:t>
            </w:r>
          </w:p>
          <w:p w:rsidR="00C94814" w:rsidRPr="003326B3" w:rsidRDefault="002F5632" w:rsidP="00213231">
            <w:pPr>
              <w:spacing w:line="276" w:lineRule="auto"/>
              <w:rPr>
                <w:rFonts w:ascii="Cambria" w:hAnsi="Cambria"/>
              </w:rPr>
            </w:pPr>
            <w:r w:rsidRPr="003326B3">
              <w:rPr>
                <w:rFonts w:ascii="Cambria" w:hAnsi="Cambria"/>
              </w:rPr>
              <w:t>Unemployment (1%)</w:t>
            </w:r>
          </w:p>
        </w:tc>
      </w:tr>
      <w:tr w:rsidR="00C94814" w:rsidRPr="003326B3">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sz w:val="20"/>
              </w:rPr>
            </w:pPr>
            <w:r w:rsidRPr="003326B3">
              <w:rPr>
                <w:rFonts w:ascii="Cambria" w:hAnsi="Cambria"/>
                <w:b/>
                <w:sz w:val="20"/>
              </w:rPr>
              <w:lastRenderedPageBreak/>
              <w:t>Travel</w:t>
            </w:r>
          </w:p>
          <w:p w:rsidR="00C94814" w:rsidRPr="003326B3" w:rsidRDefault="00C94814" w:rsidP="00213231">
            <w:pPr>
              <w:spacing w:line="276" w:lineRule="auto"/>
              <w:rPr>
                <w:rFonts w:ascii="Cambria" w:hAnsi="Cambria"/>
                <w:b/>
                <w:sz w:val="20"/>
              </w:rPr>
            </w:pPr>
          </w:p>
          <w:p w:rsidR="00C94814" w:rsidRPr="003326B3" w:rsidRDefault="00C94814" w:rsidP="00213231">
            <w:pPr>
              <w:spacing w:line="276" w:lineRule="auto"/>
              <w:rPr>
                <w:rFonts w:ascii="Cambria" w:hAnsi="Cambria"/>
                <w:b/>
                <w:sz w:val="20"/>
              </w:rPr>
            </w:pPr>
          </w:p>
          <w:p w:rsidR="00C94814" w:rsidRPr="003326B3" w:rsidRDefault="00C94814" w:rsidP="00213231">
            <w:pPr>
              <w:spacing w:line="276" w:lineRule="auto"/>
              <w:rPr>
                <w:rFonts w:ascii="Cambria" w:hAnsi="Cambria"/>
                <w:b/>
                <w:sz w:val="20"/>
              </w:rPr>
            </w:pPr>
          </w:p>
          <w:p w:rsidR="00C94814" w:rsidRPr="003326B3" w:rsidRDefault="00C94814" w:rsidP="00213231">
            <w:pPr>
              <w:spacing w:line="276" w:lineRule="auto"/>
              <w:rPr>
                <w:rFonts w:ascii="Cambria" w:hAnsi="Cambria"/>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$4,707</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$2,940</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33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$7,647</w:t>
            </w:r>
          </w:p>
        </w:tc>
        <w:tc>
          <w:tcPr>
            <w:tcW w:w="7380" w:type="dxa"/>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rPr>
            </w:pPr>
            <w:r w:rsidRPr="003326B3">
              <w:rPr>
                <w:rFonts w:ascii="Cambria" w:hAnsi="Cambria"/>
                <w:b/>
              </w:rPr>
              <w:t>Federal</w:t>
            </w:r>
          </w:p>
          <w:p w:rsidR="00C94814" w:rsidRPr="003326B3" w:rsidRDefault="002F5632" w:rsidP="00213231">
            <w:pPr>
              <w:spacing w:line="276" w:lineRule="auto"/>
              <w:rPr>
                <w:rFonts w:ascii="Cambria" w:hAnsi="Cambria"/>
              </w:rPr>
            </w:pPr>
            <w:r w:rsidRPr="003326B3">
              <w:rPr>
                <w:rFonts w:ascii="Cambria" w:hAnsi="Cambria"/>
              </w:rPr>
              <w:t>Local travel: 6 TA site visits for 1 person</w:t>
            </w:r>
          </w:p>
          <w:p w:rsidR="00C94814" w:rsidRPr="003326B3" w:rsidRDefault="002F5632" w:rsidP="00213231">
            <w:pPr>
              <w:spacing w:line="276" w:lineRule="auto"/>
              <w:rPr>
                <w:rFonts w:ascii="Cambria" w:hAnsi="Cambria"/>
              </w:rPr>
            </w:pPr>
            <w:r w:rsidRPr="003326B3">
              <w:rPr>
                <w:rFonts w:ascii="Cambria" w:hAnsi="Cambria"/>
              </w:rPr>
              <w:t>Mileage: 6RT @ .585 x 700 miles                                                    $2,457</w:t>
            </w:r>
          </w:p>
          <w:p w:rsidR="00C94814" w:rsidRPr="003326B3" w:rsidRDefault="002F5632" w:rsidP="00213231">
            <w:pPr>
              <w:spacing w:line="276" w:lineRule="auto"/>
              <w:rPr>
                <w:rFonts w:ascii="Cambria" w:hAnsi="Cambria"/>
              </w:rPr>
            </w:pPr>
            <w:r w:rsidRPr="003326B3">
              <w:rPr>
                <w:rFonts w:ascii="Cambria" w:hAnsi="Cambria"/>
              </w:rPr>
              <w:t>Lodging: 15 days @ $110/day                                                          $1,650</w:t>
            </w:r>
          </w:p>
          <w:p w:rsidR="00C94814" w:rsidRPr="003326B3" w:rsidRDefault="002F5632" w:rsidP="00213231">
            <w:pPr>
              <w:spacing w:line="276" w:lineRule="auto"/>
              <w:rPr>
                <w:rFonts w:ascii="Cambria" w:hAnsi="Cambria"/>
              </w:rPr>
            </w:pPr>
            <w:r w:rsidRPr="003326B3">
              <w:rPr>
                <w:rFonts w:ascii="Cambria" w:hAnsi="Cambria"/>
              </w:rPr>
              <w:t xml:space="preserve">Per Diem: 15 days @ $40/day                                                              </w:t>
            </w:r>
            <w:r w:rsidRPr="003326B3">
              <w:rPr>
                <w:rFonts w:ascii="Cambria" w:hAnsi="Cambria"/>
                <w:u w:val="single"/>
              </w:rPr>
              <w:t>$600</w:t>
            </w:r>
          </w:p>
          <w:p w:rsidR="00C94814" w:rsidRPr="003326B3" w:rsidRDefault="002F5632" w:rsidP="00213231">
            <w:pPr>
              <w:spacing w:line="276" w:lineRule="auto"/>
              <w:rPr>
                <w:rFonts w:ascii="Cambria" w:hAnsi="Cambria"/>
              </w:rPr>
            </w:pPr>
            <w:r w:rsidRPr="003326B3">
              <w:rPr>
                <w:rFonts w:ascii="Cambria" w:hAnsi="Cambria"/>
              </w:rPr>
              <w:t>Total                                                                                                   $4,707</w:t>
            </w:r>
          </w:p>
          <w:p w:rsidR="00C94814" w:rsidRPr="003326B3" w:rsidRDefault="002F5632" w:rsidP="00213231">
            <w:pPr>
              <w:spacing w:line="276" w:lineRule="auto"/>
              <w:rPr>
                <w:rFonts w:ascii="Cambria" w:hAnsi="Cambria"/>
                <w:b/>
              </w:rPr>
            </w:pPr>
            <w:r w:rsidRPr="003326B3">
              <w:rPr>
                <w:rFonts w:ascii="Cambria" w:hAnsi="Cambria"/>
                <w:b/>
              </w:rPr>
              <w:t>Non-Fed Cash</w:t>
            </w:r>
          </w:p>
          <w:p w:rsidR="00C94814" w:rsidRPr="003326B3" w:rsidRDefault="002F5632" w:rsidP="00213231">
            <w:pPr>
              <w:spacing w:line="276" w:lineRule="auto"/>
              <w:rPr>
                <w:rFonts w:ascii="Cambria" w:hAnsi="Cambria"/>
              </w:rPr>
            </w:pPr>
            <w:r w:rsidRPr="003326B3">
              <w:rPr>
                <w:rFonts w:ascii="Cambria" w:hAnsi="Cambria"/>
              </w:rPr>
              <w:t>Travel to National Conference in (Destination) for 3 people</w:t>
            </w:r>
          </w:p>
          <w:p w:rsidR="00C94814" w:rsidRPr="003326B3" w:rsidRDefault="002F5632" w:rsidP="00213231">
            <w:pPr>
              <w:spacing w:line="276" w:lineRule="auto"/>
              <w:rPr>
                <w:rFonts w:ascii="Cambria" w:hAnsi="Cambria"/>
              </w:rPr>
            </w:pPr>
            <w:r w:rsidRPr="003326B3">
              <w:rPr>
                <w:rFonts w:ascii="Cambria" w:hAnsi="Cambria"/>
              </w:rPr>
              <w:t>Airfare 1 RT x 3 staff @ $500                                                           $1,500</w:t>
            </w:r>
          </w:p>
          <w:p w:rsidR="00C94814" w:rsidRPr="003326B3" w:rsidRDefault="002F5632" w:rsidP="00213231">
            <w:pPr>
              <w:spacing w:line="276" w:lineRule="auto"/>
              <w:rPr>
                <w:rFonts w:ascii="Cambria" w:hAnsi="Cambria"/>
              </w:rPr>
            </w:pPr>
            <w:r w:rsidRPr="003326B3">
              <w:rPr>
                <w:rFonts w:ascii="Cambria" w:hAnsi="Cambria"/>
              </w:rPr>
              <w:t>Lodging: 3 days x 3 staff @ $120/day                                               $1,080</w:t>
            </w:r>
          </w:p>
          <w:p w:rsidR="00C94814" w:rsidRPr="003326B3" w:rsidRDefault="002F5632" w:rsidP="00213231">
            <w:pPr>
              <w:spacing w:line="276" w:lineRule="auto"/>
              <w:rPr>
                <w:rFonts w:ascii="Cambria" w:hAnsi="Cambria"/>
              </w:rPr>
            </w:pPr>
            <w:r w:rsidRPr="003326B3">
              <w:rPr>
                <w:rFonts w:ascii="Cambria" w:hAnsi="Cambria"/>
              </w:rPr>
              <w:t xml:space="preserve">Per Diem: 3 days x 3 staff @ $40/day                                                  </w:t>
            </w:r>
            <w:r w:rsidRPr="003326B3">
              <w:rPr>
                <w:rFonts w:ascii="Cambria" w:hAnsi="Cambria"/>
                <w:u w:val="single"/>
              </w:rPr>
              <w:t>$360</w:t>
            </w:r>
          </w:p>
          <w:p w:rsidR="00C94814" w:rsidRPr="003326B3" w:rsidRDefault="002F5632" w:rsidP="00213231">
            <w:pPr>
              <w:spacing w:line="276" w:lineRule="auto"/>
              <w:rPr>
                <w:rFonts w:ascii="Cambria" w:hAnsi="Cambria"/>
              </w:rPr>
            </w:pPr>
            <w:r w:rsidRPr="003326B3">
              <w:rPr>
                <w:rFonts w:ascii="Cambria" w:hAnsi="Cambria"/>
              </w:rPr>
              <w:t>Total                                                                                                   $2,940</w:t>
            </w:r>
          </w:p>
        </w:tc>
      </w:tr>
      <w:tr w:rsidR="00C94814" w:rsidRPr="003326B3">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jc w:val="center"/>
              <w:rPr>
                <w:rFonts w:ascii="Cambria" w:hAnsi="Cambria"/>
                <w:b/>
                <w:sz w:val="20"/>
              </w:rPr>
            </w:pPr>
            <w:r w:rsidRPr="003326B3">
              <w:rPr>
                <w:rFonts w:ascii="Cambria" w:hAnsi="Cambria"/>
                <w:b/>
                <w:sz w:val="20"/>
              </w:rPr>
              <w:t>Equipment</w:t>
            </w:r>
          </w:p>
        </w:tc>
        <w:tc>
          <w:tcPr>
            <w:tcW w:w="136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$10,000</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33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ind w:right="-840"/>
              <w:rPr>
                <w:rFonts w:ascii="Cambria" w:hAnsi="Cambria"/>
              </w:rPr>
            </w:pPr>
            <w:r w:rsidRPr="003326B3">
              <w:rPr>
                <w:rFonts w:ascii="Cambria" w:hAnsi="Cambria"/>
              </w:rPr>
              <w:t>$10,000</w:t>
            </w:r>
          </w:p>
        </w:tc>
        <w:tc>
          <w:tcPr>
            <w:tcW w:w="7380" w:type="dxa"/>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i/>
              </w:rPr>
            </w:pPr>
            <w:r w:rsidRPr="003326B3">
              <w:rPr>
                <w:rFonts w:ascii="Cambria" w:hAnsi="Cambria"/>
                <w:i/>
              </w:rPr>
              <w:t>No Equipment requested OR:</w:t>
            </w:r>
          </w:p>
          <w:p w:rsidR="00C94814" w:rsidRPr="003326B3" w:rsidRDefault="002F5632" w:rsidP="00213231">
            <w:pPr>
              <w:spacing w:line="276" w:lineRule="auto"/>
              <w:rPr>
                <w:rFonts w:ascii="Cambria" w:hAnsi="Cambria"/>
              </w:rPr>
            </w:pPr>
            <w:r w:rsidRPr="003326B3">
              <w:rPr>
                <w:rFonts w:ascii="Cambria" w:hAnsi="Cambria"/>
              </w:rPr>
              <w:t>Call Center Equipment</w:t>
            </w:r>
          </w:p>
          <w:p w:rsidR="00C94814" w:rsidRPr="003326B3" w:rsidRDefault="002F5632" w:rsidP="00213231">
            <w:pPr>
              <w:spacing w:line="276" w:lineRule="auto"/>
              <w:rPr>
                <w:rFonts w:ascii="Cambria" w:hAnsi="Cambria"/>
              </w:rPr>
            </w:pPr>
            <w:r w:rsidRPr="003326B3">
              <w:rPr>
                <w:rFonts w:ascii="Cambria" w:hAnsi="Cambria"/>
              </w:rPr>
              <w:t>Installation =                                                                                      $5,000</w:t>
            </w:r>
          </w:p>
          <w:p w:rsidR="00C94814" w:rsidRPr="003326B3" w:rsidRDefault="002F5632" w:rsidP="00213231">
            <w:pPr>
              <w:spacing w:line="276" w:lineRule="auto"/>
              <w:rPr>
                <w:rFonts w:ascii="Cambria" w:hAnsi="Cambria"/>
                <w:u w:val="single"/>
              </w:rPr>
            </w:pPr>
            <w:r w:rsidRPr="003326B3">
              <w:rPr>
                <w:rFonts w:ascii="Cambria" w:hAnsi="Cambria"/>
              </w:rPr>
              <w:t xml:space="preserve">Phones =                                                                                            </w:t>
            </w:r>
            <w:r w:rsidRPr="003326B3">
              <w:rPr>
                <w:rFonts w:ascii="Cambria" w:hAnsi="Cambria"/>
                <w:u w:val="single"/>
              </w:rPr>
              <w:t>$5,000</w:t>
            </w:r>
          </w:p>
          <w:p w:rsidR="00C94814" w:rsidRPr="003326B3" w:rsidRDefault="002F5632" w:rsidP="00213231">
            <w:pPr>
              <w:spacing w:line="276" w:lineRule="auto"/>
              <w:rPr>
                <w:rFonts w:ascii="Cambria" w:hAnsi="Cambria"/>
              </w:rPr>
            </w:pPr>
            <w:r w:rsidRPr="003326B3">
              <w:rPr>
                <w:rFonts w:ascii="Cambria" w:hAnsi="Cambria"/>
              </w:rPr>
              <w:t>Total                                                                                                 $10,000</w:t>
            </w:r>
          </w:p>
          <w:p w:rsidR="00C94814" w:rsidRPr="003326B3" w:rsidRDefault="00C94814" w:rsidP="00213231">
            <w:pPr>
              <w:spacing w:line="276" w:lineRule="auto"/>
              <w:ind w:right="-840"/>
              <w:rPr>
                <w:rFonts w:ascii="Cambria" w:hAnsi="Cambria"/>
              </w:rPr>
            </w:pPr>
          </w:p>
        </w:tc>
      </w:tr>
      <w:tr w:rsidR="00C94814" w:rsidRPr="003326B3">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sz w:val="20"/>
              </w:rPr>
            </w:pPr>
            <w:r w:rsidRPr="003326B3">
              <w:rPr>
                <w:rFonts w:ascii="Cambria" w:hAnsi="Cambria"/>
                <w:b/>
                <w:sz w:val="20"/>
              </w:rPr>
              <w:t>Supplies</w:t>
            </w:r>
          </w:p>
          <w:p w:rsidR="00C94814" w:rsidRPr="003326B3" w:rsidRDefault="00C94814" w:rsidP="00213231">
            <w:pPr>
              <w:spacing w:line="276" w:lineRule="auto"/>
              <w:jc w:val="center"/>
              <w:rPr>
                <w:rFonts w:ascii="Cambria" w:hAnsi="Cambria"/>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$3,700</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$5,760</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33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ind w:right="-840"/>
              <w:rPr>
                <w:rFonts w:ascii="Cambria" w:hAnsi="Cambria"/>
              </w:rPr>
            </w:pPr>
            <w:r w:rsidRPr="003326B3">
              <w:rPr>
                <w:rFonts w:ascii="Cambria" w:hAnsi="Cambria"/>
              </w:rPr>
              <w:t>$9,460</w:t>
            </w:r>
          </w:p>
        </w:tc>
        <w:tc>
          <w:tcPr>
            <w:tcW w:w="7380" w:type="dxa"/>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rPr>
            </w:pPr>
            <w:r w:rsidRPr="003326B3">
              <w:rPr>
                <w:rFonts w:ascii="Cambria" w:hAnsi="Cambria"/>
                <w:b/>
              </w:rPr>
              <w:t>Federal</w:t>
            </w:r>
          </w:p>
          <w:p w:rsidR="00C94814" w:rsidRPr="003326B3" w:rsidRDefault="002F5632" w:rsidP="00213231">
            <w:pPr>
              <w:spacing w:line="276" w:lineRule="auto"/>
              <w:rPr>
                <w:rFonts w:ascii="Cambria" w:hAnsi="Cambria"/>
              </w:rPr>
            </w:pPr>
            <w:r w:rsidRPr="003326B3">
              <w:rPr>
                <w:rFonts w:ascii="Cambria" w:hAnsi="Cambria"/>
              </w:rPr>
              <w:t>2 desks @ $1,500                                                                     $3,000</w:t>
            </w:r>
          </w:p>
          <w:p w:rsidR="00C94814" w:rsidRPr="003326B3" w:rsidRDefault="002F5632" w:rsidP="00213231">
            <w:pPr>
              <w:spacing w:line="276" w:lineRule="auto"/>
              <w:rPr>
                <w:rFonts w:ascii="Cambria" w:hAnsi="Cambria"/>
              </w:rPr>
            </w:pPr>
            <w:r w:rsidRPr="003326B3">
              <w:rPr>
                <w:rFonts w:ascii="Cambria" w:hAnsi="Cambria"/>
              </w:rPr>
              <w:t xml:space="preserve">2 chairs @ $300                                                                           $600                                                                                                  </w:t>
            </w:r>
          </w:p>
          <w:p w:rsidR="00C94814" w:rsidRPr="003326B3" w:rsidRDefault="002F5632" w:rsidP="00213231">
            <w:pPr>
              <w:spacing w:line="276" w:lineRule="auto"/>
              <w:rPr>
                <w:rFonts w:ascii="Cambria" w:hAnsi="Cambria"/>
                <w:b/>
              </w:rPr>
            </w:pPr>
            <w:r w:rsidRPr="003326B3">
              <w:rPr>
                <w:rFonts w:ascii="Cambria" w:hAnsi="Cambria"/>
              </w:rPr>
              <w:t>2 cabinets @ $200                                                                       $400</w:t>
            </w:r>
          </w:p>
          <w:p w:rsidR="00C94814" w:rsidRPr="003326B3" w:rsidRDefault="002F5632" w:rsidP="00213231">
            <w:pPr>
              <w:spacing w:line="276" w:lineRule="auto"/>
              <w:rPr>
                <w:rFonts w:ascii="Cambria" w:hAnsi="Cambria"/>
                <w:b/>
              </w:rPr>
            </w:pPr>
            <w:r w:rsidRPr="003326B3">
              <w:rPr>
                <w:rFonts w:ascii="Cambria" w:hAnsi="Cambria"/>
                <w:b/>
              </w:rPr>
              <w:t>Non-Fed Cash</w:t>
            </w:r>
          </w:p>
          <w:p w:rsidR="00C94814" w:rsidRPr="003326B3" w:rsidRDefault="002F5632" w:rsidP="00213231">
            <w:pPr>
              <w:spacing w:line="276" w:lineRule="auto"/>
              <w:rPr>
                <w:rFonts w:ascii="Cambria" w:hAnsi="Cambria"/>
              </w:rPr>
            </w:pPr>
            <w:r w:rsidRPr="003326B3">
              <w:rPr>
                <w:rFonts w:ascii="Cambria" w:hAnsi="Cambria"/>
              </w:rPr>
              <w:t xml:space="preserve">2 Laptop computers                                                                  $3,000 </w:t>
            </w:r>
          </w:p>
          <w:p w:rsidR="00C94814" w:rsidRPr="003326B3" w:rsidRDefault="002F5632" w:rsidP="00213231">
            <w:pPr>
              <w:spacing w:line="276" w:lineRule="auto"/>
              <w:rPr>
                <w:rFonts w:ascii="Cambria" w:hAnsi="Cambria"/>
              </w:rPr>
            </w:pPr>
            <w:r w:rsidRPr="003326B3">
              <w:rPr>
                <w:rFonts w:ascii="Cambria" w:hAnsi="Cambria"/>
              </w:rPr>
              <w:t>Printer cartridges @ $50/month                                                  $300</w:t>
            </w:r>
          </w:p>
          <w:p w:rsidR="00C94814" w:rsidRPr="003326B3" w:rsidRDefault="002F5632" w:rsidP="00213231">
            <w:pPr>
              <w:spacing w:line="276" w:lineRule="auto"/>
              <w:rPr>
                <w:rFonts w:ascii="Cambria" w:hAnsi="Cambria"/>
              </w:rPr>
            </w:pPr>
            <w:r w:rsidRPr="003326B3">
              <w:rPr>
                <w:rFonts w:ascii="Cambria" w:hAnsi="Cambria"/>
              </w:rPr>
              <w:t xml:space="preserve">Consumable supplies (pens, paper, clips etc…) </w:t>
            </w:r>
          </w:p>
          <w:p w:rsidR="00C94814" w:rsidRPr="003326B3" w:rsidRDefault="002F5632" w:rsidP="00213231">
            <w:pPr>
              <w:spacing w:line="276" w:lineRule="auto"/>
              <w:rPr>
                <w:rFonts w:ascii="Cambria" w:hAnsi="Cambria"/>
              </w:rPr>
            </w:pPr>
            <w:r w:rsidRPr="003326B3">
              <w:rPr>
                <w:rFonts w:ascii="Cambria" w:hAnsi="Cambria"/>
              </w:rPr>
              <w:t xml:space="preserve">@ $180/month                                                                          </w:t>
            </w:r>
            <w:r w:rsidRPr="003326B3">
              <w:rPr>
                <w:rFonts w:ascii="Cambria" w:hAnsi="Cambria"/>
                <w:u w:val="single"/>
              </w:rPr>
              <w:t>$2,160</w:t>
            </w:r>
          </w:p>
          <w:p w:rsidR="00C94814" w:rsidRPr="003326B3" w:rsidRDefault="002F5632" w:rsidP="00213231">
            <w:pPr>
              <w:spacing w:line="276" w:lineRule="auto"/>
              <w:ind w:right="-840"/>
              <w:rPr>
                <w:rFonts w:ascii="Cambria" w:hAnsi="Cambria"/>
              </w:rPr>
            </w:pPr>
            <w:r w:rsidRPr="003326B3">
              <w:rPr>
                <w:rFonts w:ascii="Cambria" w:hAnsi="Cambria"/>
              </w:rPr>
              <w:t>Total                                                                                          $9,460</w:t>
            </w:r>
          </w:p>
        </w:tc>
      </w:tr>
      <w:tr w:rsidR="00C94814" w:rsidRPr="003326B3">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sz w:val="20"/>
              </w:rPr>
            </w:pPr>
            <w:r w:rsidRPr="003326B3">
              <w:rPr>
                <w:rFonts w:ascii="Cambria" w:hAnsi="Cambria"/>
                <w:b/>
                <w:sz w:val="20"/>
              </w:rPr>
              <w:lastRenderedPageBreak/>
              <w:t>Contractual</w:t>
            </w:r>
          </w:p>
          <w:p w:rsidR="00C94814" w:rsidRPr="003326B3" w:rsidRDefault="00C94814" w:rsidP="00213231">
            <w:pPr>
              <w:spacing w:line="276" w:lineRule="auto"/>
              <w:jc w:val="center"/>
              <w:rPr>
                <w:rFonts w:ascii="Cambria" w:hAnsi="Cambria"/>
                <w:b/>
                <w:sz w:val="20"/>
              </w:rPr>
            </w:pPr>
          </w:p>
          <w:p w:rsidR="00C94814" w:rsidRPr="003326B3" w:rsidRDefault="00C94814" w:rsidP="00213231">
            <w:pPr>
              <w:spacing w:line="276" w:lineRule="auto"/>
              <w:jc w:val="center"/>
              <w:rPr>
                <w:rFonts w:ascii="Cambria" w:hAnsi="Cambria"/>
                <w:b/>
                <w:sz w:val="20"/>
              </w:rPr>
            </w:pPr>
          </w:p>
          <w:p w:rsidR="00C94814" w:rsidRPr="003326B3" w:rsidRDefault="00C94814" w:rsidP="00213231">
            <w:pPr>
              <w:spacing w:line="276" w:lineRule="auto"/>
              <w:jc w:val="center"/>
              <w:rPr>
                <w:rFonts w:ascii="Cambria" w:hAnsi="Cambria"/>
                <w:b/>
                <w:sz w:val="20"/>
              </w:rPr>
            </w:pPr>
          </w:p>
          <w:p w:rsidR="00C94814" w:rsidRPr="003326B3" w:rsidRDefault="00C94814" w:rsidP="00213231">
            <w:pPr>
              <w:spacing w:line="276" w:lineRule="auto"/>
              <w:jc w:val="center"/>
              <w:rPr>
                <w:rFonts w:ascii="Cambria" w:hAnsi="Cambria"/>
                <w:b/>
                <w:sz w:val="20"/>
              </w:rPr>
            </w:pPr>
          </w:p>
          <w:p w:rsidR="00C94814" w:rsidRPr="003326B3" w:rsidRDefault="00C94814" w:rsidP="00213231">
            <w:pPr>
              <w:spacing w:line="276" w:lineRule="auto"/>
              <w:jc w:val="center"/>
              <w:rPr>
                <w:rFonts w:ascii="Cambria" w:hAnsi="Cambria"/>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$30,171</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440"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338"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ind w:right="-840"/>
              <w:rPr>
                <w:rFonts w:ascii="Cambria" w:hAnsi="Cambria"/>
              </w:rPr>
            </w:pPr>
            <w:r w:rsidRPr="003326B3">
              <w:rPr>
                <w:rFonts w:ascii="Cambria" w:hAnsi="Cambria"/>
              </w:rPr>
              <w:t>$30,171</w:t>
            </w:r>
          </w:p>
        </w:tc>
        <w:tc>
          <w:tcPr>
            <w:tcW w:w="7380" w:type="dxa"/>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(organization name, purpose of contract and estimated dollar amount)</w:t>
            </w:r>
          </w:p>
          <w:p w:rsidR="00C94814" w:rsidRPr="003326B3" w:rsidRDefault="002F5632" w:rsidP="00213231">
            <w:pPr>
              <w:spacing w:line="276" w:lineRule="auto"/>
              <w:rPr>
                <w:rFonts w:ascii="Cambria" w:hAnsi="Cambria"/>
              </w:rPr>
            </w:pPr>
            <w:r w:rsidRPr="003326B3">
              <w:rPr>
                <w:rFonts w:ascii="Cambria" w:hAnsi="Cambria"/>
              </w:rPr>
              <w:t>Contract with AAA to provide respite services:</w:t>
            </w:r>
          </w:p>
          <w:p w:rsidR="00C94814" w:rsidRPr="003326B3" w:rsidRDefault="002F5632" w:rsidP="00213231">
            <w:pPr>
              <w:spacing w:line="276" w:lineRule="auto"/>
              <w:rPr>
                <w:rFonts w:ascii="Cambria" w:hAnsi="Cambria"/>
              </w:rPr>
            </w:pPr>
            <w:r w:rsidRPr="003326B3">
              <w:rPr>
                <w:rFonts w:ascii="Cambria" w:hAnsi="Cambria"/>
              </w:rPr>
              <w:t xml:space="preserve">    11 care givers @ $1,682 =                                                  $18,502</w:t>
            </w:r>
          </w:p>
          <w:p w:rsidR="00C94814" w:rsidRPr="003326B3" w:rsidRDefault="002F5632" w:rsidP="00213231">
            <w:pPr>
              <w:spacing w:line="276" w:lineRule="auto"/>
              <w:rPr>
                <w:rFonts w:ascii="Cambria" w:hAnsi="Cambria"/>
                <w:u w:val="single"/>
              </w:rPr>
            </w:pPr>
            <w:r w:rsidRPr="003326B3">
              <w:rPr>
                <w:rFonts w:ascii="Cambria" w:hAnsi="Cambria"/>
              </w:rPr>
              <w:t xml:space="preserve">    Volunteer Coordinator =                                                     </w:t>
            </w:r>
            <w:r w:rsidRPr="003326B3">
              <w:rPr>
                <w:rFonts w:ascii="Cambria" w:hAnsi="Cambria"/>
                <w:u w:val="single"/>
              </w:rPr>
              <w:t>$11,669</w:t>
            </w:r>
          </w:p>
          <w:p w:rsidR="00C94814" w:rsidRPr="003326B3" w:rsidRDefault="002F5632" w:rsidP="00213231">
            <w:pPr>
              <w:spacing w:line="276" w:lineRule="auto"/>
              <w:rPr>
                <w:rFonts w:ascii="Cambria" w:hAnsi="Cambria"/>
              </w:rPr>
            </w:pPr>
            <w:r w:rsidRPr="003326B3">
              <w:rPr>
                <w:rFonts w:ascii="Cambria" w:hAnsi="Cambria"/>
              </w:rPr>
              <w:t xml:space="preserve">     Total                                                                                   $30,171</w:t>
            </w:r>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i/>
              </w:rPr>
            </w:pPr>
            <w:r w:rsidRPr="003326B3">
              <w:rPr>
                <w:rFonts w:ascii="Cambria" w:hAnsi="Cambria"/>
                <w:i/>
              </w:rPr>
              <w:t>If contract details are unknown due to contract yet to be made provide same information listed above and:</w:t>
            </w:r>
          </w:p>
          <w:p w:rsidR="00C94814" w:rsidRPr="003326B3" w:rsidRDefault="002F5632" w:rsidP="00213231">
            <w:pPr>
              <w:spacing w:line="276" w:lineRule="auto"/>
              <w:ind w:right="-108"/>
              <w:rPr>
                <w:rFonts w:ascii="Cambria" w:hAnsi="Cambria"/>
              </w:rPr>
            </w:pPr>
            <w:r w:rsidRPr="003326B3">
              <w:rPr>
                <w:rFonts w:ascii="Cambria" w:hAnsi="Cambria"/>
              </w:rPr>
              <w:t xml:space="preserve">A detailed evaluation plan and budget will be submitted by (date), when contract is made.  </w:t>
            </w:r>
          </w:p>
        </w:tc>
      </w:tr>
      <w:tr w:rsidR="00C94814" w:rsidRPr="003326B3">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sz w:val="20"/>
              </w:rPr>
            </w:pPr>
            <w:r w:rsidRPr="003326B3">
              <w:rPr>
                <w:rFonts w:ascii="Cambria" w:hAnsi="Cambria"/>
                <w:b/>
                <w:sz w:val="20"/>
              </w:rPr>
              <w:t>Other</w:t>
            </w:r>
          </w:p>
          <w:p w:rsidR="00C94814" w:rsidRPr="003326B3" w:rsidRDefault="00C94814" w:rsidP="00213231">
            <w:pPr>
              <w:spacing w:line="276" w:lineRule="auto"/>
              <w:jc w:val="center"/>
              <w:rPr>
                <w:rFonts w:ascii="Cambria" w:hAnsi="Cambria"/>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$5,600</w:t>
            </w:r>
          </w:p>
        </w:tc>
        <w:tc>
          <w:tcPr>
            <w:tcW w:w="1444"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444"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$5,880</w:t>
            </w:r>
          </w:p>
        </w:tc>
        <w:tc>
          <w:tcPr>
            <w:tcW w:w="134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ind w:right="-840"/>
              <w:rPr>
                <w:rFonts w:ascii="Cambria" w:hAnsi="Cambria"/>
              </w:rPr>
            </w:pPr>
            <w:r w:rsidRPr="003326B3">
              <w:rPr>
                <w:rFonts w:ascii="Cambria" w:hAnsi="Cambria"/>
              </w:rPr>
              <w:t>$11,480</w:t>
            </w:r>
          </w:p>
        </w:tc>
        <w:tc>
          <w:tcPr>
            <w:tcW w:w="740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b/>
              </w:rPr>
            </w:pPr>
            <w:r w:rsidRPr="003326B3">
              <w:rPr>
                <w:rFonts w:ascii="Cambria" w:hAnsi="Cambria"/>
                <w:b/>
              </w:rPr>
              <w:t>Federal</w:t>
            </w:r>
          </w:p>
          <w:p w:rsidR="00C94814" w:rsidRPr="003326B3" w:rsidRDefault="002F5632" w:rsidP="00213231">
            <w:pPr>
              <w:spacing w:line="276" w:lineRule="auto"/>
              <w:rPr>
                <w:rFonts w:ascii="Cambria" w:hAnsi="Cambria"/>
              </w:rPr>
            </w:pPr>
            <w:r w:rsidRPr="003326B3">
              <w:rPr>
                <w:rFonts w:ascii="Cambria" w:hAnsi="Cambria"/>
              </w:rPr>
              <w:t>2 consultants @ $100/hr for 24.5 hours each =                        $4,900</w:t>
            </w:r>
          </w:p>
          <w:p w:rsidR="00C94814" w:rsidRPr="003326B3" w:rsidRDefault="002F5632" w:rsidP="00213231">
            <w:pPr>
              <w:spacing w:line="276" w:lineRule="auto"/>
              <w:rPr>
                <w:rFonts w:ascii="Cambria" w:hAnsi="Cambria"/>
              </w:rPr>
            </w:pPr>
            <w:r w:rsidRPr="003326B3">
              <w:rPr>
                <w:rFonts w:ascii="Cambria" w:hAnsi="Cambria"/>
              </w:rPr>
              <w:t>Printing 10,000 Brochures @ $.05 =                                           $500</w:t>
            </w:r>
          </w:p>
          <w:p w:rsidR="00C94814" w:rsidRPr="003326B3" w:rsidRDefault="002F5632" w:rsidP="00213231">
            <w:pPr>
              <w:spacing w:line="276" w:lineRule="auto"/>
              <w:rPr>
                <w:rFonts w:ascii="Cambria" w:hAnsi="Cambria"/>
                <w:u w:val="single"/>
              </w:rPr>
            </w:pPr>
            <w:r w:rsidRPr="003326B3">
              <w:rPr>
                <w:rFonts w:ascii="Cambria" w:hAnsi="Cambria"/>
              </w:rPr>
              <w:t xml:space="preserve">Local conference registration fee (name conference) =              </w:t>
            </w:r>
            <w:r w:rsidRPr="003326B3">
              <w:rPr>
                <w:rFonts w:ascii="Cambria" w:hAnsi="Cambria"/>
                <w:u w:val="single"/>
              </w:rPr>
              <w:t>$200</w:t>
            </w:r>
          </w:p>
          <w:p w:rsidR="00C94814" w:rsidRPr="003326B3" w:rsidRDefault="002F5632" w:rsidP="00213231">
            <w:pPr>
              <w:spacing w:line="276" w:lineRule="auto"/>
              <w:rPr>
                <w:rFonts w:ascii="Cambria" w:hAnsi="Cambria"/>
              </w:rPr>
            </w:pPr>
            <w:r w:rsidRPr="003326B3">
              <w:rPr>
                <w:rFonts w:ascii="Cambria" w:hAnsi="Cambria"/>
              </w:rPr>
              <w:t>Total</w:t>
            </w:r>
            <w:r w:rsidRPr="003326B3">
              <w:rPr>
                <w:rFonts w:ascii="Cambria" w:hAnsi="Cambria"/>
                <w:b/>
              </w:rPr>
              <w:t xml:space="preserve">                                                                                          </w:t>
            </w:r>
            <w:r w:rsidRPr="003326B3">
              <w:rPr>
                <w:rFonts w:ascii="Cambria" w:hAnsi="Cambria"/>
              </w:rPr>
              <w:t xml:space="preserve">$5,600  </w:t>
            </w:r>
          </w:p>
          <w:p w:rsidR="00C94814" w:rsidRPr="003326B3" w:rsidRDefault="002F5632" w:rsidP="00213231">
            <w:pPr>
              <w:spacing w:line="276" w:lineRule="auto"/>
              <w:rPr>
                <w:rFonts w:ascii="Cambria" w:hAnsi="Cambria"/>
                <w:b/>
              </w:rPr>
            </w:pPr>
            <w:r w:rsidRPr="003326B3">
              <w:rPr>
                <w:rFonts w:ascii="Cambria" w:hAnsi="Cambria"/>
                <w:b/>
              </w:rPr>
              <w:t xml:space="preserve">In-Kind        </w:t>
            </w:r>
          </w:p>
          <w:p w:rsidR="00C94814" w:rsidRPr="003326B3" w:rsidRDefault="002F5632" w:rsidP="00213231">
            <w:pPr>
              <w:spacing w:line="276" w:lineRule="auto"/>
              <w:rPr>
                <w:rFonts w:ascii="Cambria" w:hAnsi="Cambria"/>
                <w:b/>
              </w:rPr>
            </w:pPr>
            <w:r w:rsidRPr="003326B3">
              <w:rPr>
                <w:rFonts w:ascii="Cambria" w:hAnsi="Cambria"/>
                <w:b/>
              </w:rPr>
              <w:t>Volunteers</w:t>
            </w:r>
          </w:p>
          <w:p w:rsidR="00C94814" w:rsidRPr="003326B3" w:rsidRDefault="002F5632" w:rsidP="00213231">
            <w:pPr>
              <w:spacing w:line="276" w:lineRule="auto"/>
              <w:ind w:right="-840"/>
              <w:rPr>
                <w:rFonts w:ascii="Cambria" w:hAnsi="Cambria"/>
              </w:rPr>
            </w:pPr>
            <w:r w:rsidRPr="003326B3">
              <w:rPr>
                <w:rFonts w:ascii="Cambria" w:hAnsi="Cambria"/>
              </w:rPr>
              <w:t>15 volunteers @ $8/hr for 49 hours =                                       $5,880</w:t>
            </w:r>
          </w:p>
        </w:tc>
      </w:tr>
      <w:tr w:rsidR="00C94814" w:rsidRPr="003326B3">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jc w:val="center"/>
              <w:rPr>
                <w:rFonts w:ascii="Cambria" w:hAnsi="Cambria"/>
                <w:b/>
                <w:sz w:val="20"/>
              </w:rPr>
            </w:pPr>
            <w:r w:rsidRPr="003326B3">
              <w:rPr>
                <w:rFonts w:ascii="Cambria" w:hAnsi="Cambria"/>
                <w:b/>
                <w:sz w:val="20"/>
              </w:rPr>
              <w:t xml:space="preserve">Indirect Charges </w:t>
            </w:r>
          </w:p>
          <w:p w:rsidR="00C94814" w:rsidRPr="003326B3" w:rsidRDefault="00C94814" w:rsidP="00213231">
            <w:pPr>
              <w:spacing w:line="276" w:lineRule="auto"/>
              <w:jc w:val="center"/>
              <w:rPr>
                <w:rFonts w:ascii="Cambria" w:hAnsi="Cambria"/>
                <w:b/>
                <w:sz w:val="20"/>
              </w:rPr>
            </w:pPr>
          </w:p>
          <w:p w:rsidR="00C94814" w:rsidRPr="003326B3" w:rsidRDefault="00C94814" w:rsidP="00213231">
            <w:pPr>
              <w:spacing w:line="276" w:lineRule="auto"/>
              <w:jc w:val="center"/>
              <w:rPr>
                <w:rFonts w:ascii="Cambria" w:hAnsi="Cambria"/>
                <w:b/>
                <w:sz w:val="20"/>
              </w:rPr>
            </w:pPr>
          </w:p>
          <w:p w:rsidR="00C94814" w:rsidRPr="003326B3" w:rsidRDefault="00C94814" w:rsidP="00213231">
            <w:pPr>
              <w:spacing w:line="276" w:lineRule="auto"/>
              <w:jc w:val="center"/>
              <w:rPr>
                <w:rFonts w:ascii="Cambria" w:hAnsi="Cambria"/>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$20,934</w:t>
            </w:r>
          </w:p>
        </w:tc>
        <w:tc>
          <w:tcPr>
            <w:tcW w:w="1444"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444"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$0</w:t>
            </w:r>
          </w:p>
        </w:tc>
        <w:tc>
          <w:tcPr>
            <w:tcW w:w="134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ind w:right="-840"/>
              <w:rPr>
                <w:rFonts w:ascii="Cambria" w:hAnsi="Cambria"/>
              </w:rPr>
            </w:pPr>
            <w:r w:rsidRPr="003326B3">
              <w:rPr>
                <w:rFonts w:ascii="Cambria" w:hAnsi="Cambria"/>
              </w:rPr>
              <w:t>$20,934</w:t>
            </w:r>
          </w:p>
        </w:tc>
        <w:tc>
          <w:tcPr>
            <w:tcW w:w="7402" w:type="dxa"/>
            <w:gridSpan w:val="2"/>
            <w:tcBorders>
              <w:top w:val="single" w:sz="6" w:space="0" w:color="auto"/>
              <w:left w:val="single" w:sz="6" w:space="0" w:color="auto"/>
              <w:bottom w:val="single" w:sz="6" w:space="0" w:color="auto"/>
              <w:right w:val="single" w:sz="6" w:space="0" w:color="auto"/>
            </w:tcBorders>
          </w:tcPr>
          <w:p w:rsidR="00C94814" w:rsidRPr="003326B3" w:rsidRDefault="002F5632" w:rsidP="00213231">
            <w:pPr>
              <w:spacing w:line="276" w:lineRule="auto"/>
              <w:rPr>
                <w:rFonts w:ascii="Cambria" w:hAnsi="Cambria"/>
              </w:rPr>
            </w:pPr>
            <w:r w:rsidRPr="003326B3">
              <w:rPr>
                <w:rFonts w:ascii="Cambria" w:hAnsi="Cambria"/>
              </w:rPr>
              <w:t>21.5 % of salaries and fringe =                                                $20,934</w:t>
            </w:r>
          </w:p>
          <w:p w:rsidR="00C94814" w:rsidRPr="003326B3" w:rsidRDefault="00C94814" w:rsidP="00213231">
            <w:pPr>
              <w:spacing w:line="276" w:lineRule="auto"/>
              <w:rPr>
                <w:rFonts w:ascii="Cambria" w:hAnsi="Cambria"/>
              </w:rPr>
            </w:pPr>
          </w:p>
          <w:p w:rsidR="00C94814" w:rsidRPr="003326B3" w:rsidRDefault="00C94814" w:rsidP="00213231">
            <w:pPr>
              <w:spacing w:line="276" w:lineRule="auto"/>
              <w:rPr>
                <w:rFonts w:ascii="Cambria" w:hAnsi="Cambria"/>
              </w:rPr>
            </w:pPr>
          </w:p>
          <w:p w:rsidR="00C94814" w:rsidRPr="003326B3" w:rsidRDefault="002F5632" w:rsidP="00213231">
            <w:pPr>
              <w:spacing w:line="276" w:lineRule="auto"/>
              <w:ind w:right="-840"/>
              <w:rPr>
                <w:rFonts w:ascii="Cambria" w:hAnsi="Cambria"/>
              </w:rPr>
            </w:pPr>
            <w:r w:rsidRPr="003326B3">
              <w:rPr>
                <w:rFonts w:ascii="Cambria" w:hAnsi="Cambria"/>
              </w:rPr>
              <w:t xml:space="preserve">IDC rate is attached.         </w:t>
            </w:r>
          </w:p>
        </w:tc>
      </w:tr>
      <w:tr w:rsidR="00C94814" w:rsidRPr="003326B3">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jc w:val="center"/>
              <w:rPr>
                <w:rFonts w:ascii="Cambria" w:hAnsi="Cambria"/>
                <w:b/>
                <w:sz w:val="20"/>
              </w:rPr>
            </w:pPr>
          </w:p>
          <w:p w:rsidR="00C94814" w:rsidRPr="003326B3" w:rsidRDefault="002F5632" w:rsidP="00213231">
            <w:pPr>
              <w:spacing w:line="276" w:lineRule="auto"/>
              <w:ind w:left="12"/>
              <w:jc w:val="center"/>
              <w:rPr>
                <w:rFonts w:ascii="Cambria" w:hAnsi="Cambria"/>
                <w:b/>
                <w:sz w:val="20"/>
              </w:rPr>
            </w:pPr>
            <w:r w:rsidRPr="003326B3">
              <w:rPr>
                <w:rFonts w:ascii="Cambria" w:hAnsi="Cambria"/>
                <w:b/>
              </w:rPr>
              <w:t>TOTAL</w:t>
            </w:r>
          </w:p>
        </w:tc>
        <w:tc>
          <w:tcPr>
            <w:tcW w:w="1366"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$140,294</w:t>
            </w:r>
          </w:p>
        </w:tc>
        <w:tc>
          <w:tcPr>
            <w:tcW w:w="1444"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$40,886</w:t>
            </w:r>
          </w:p>
        </w:tc>
        <w:tc>
          <w:tcPr>
            <w:tcW w:w="1444"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$5,880</w:t>
            </w:r>
          </w:p>
        </w:tc>
        <w:tc>
          <w:tcPr>
            <w:tcW w:w="1342"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ind w:right="-840"/>
              <w:rPr>
                <w:rFonts w:ascii="Cambria" w:hAnsi="Cambria"/>
              </w:rPr>
            </w:pPr>
          </w:p>
          <w:p w:rsidR="00C94814" w:rsidRPr="003326B3" w:rsidRDefault="002F5632" w:rsidP="00213231">
            <w:pPr>
              <w:spacing w:line="276" w:lineRule="auto"/>
              <w:rPr>
                <w:rFonts w:ascii="Cambria" w:hAnsi="Cambria"/>
              </w:rPr>
            </w:pPr>
            <w:r w:rsidRPr="003326B3">
              <w:rPr>
                <w:rFonts w:ascii="Cambria" w:hAnsi="Cambria"/>
              </w:rPr>
              <w:t>$187,060</w:t>
            </w:r>
          </w:p>
        </w:tc>
        <w:tc>
          <w:tcPr>
            <w:tcW w:w="7402" w:type="dxa"/>
            <w:gridSpan w:val="2"/>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ind w:right="-840"/>
              <w:rPr>
                <w:rFonts w:ascii="Cambria" w:hAnsi="Cambria"/>
              </w:rPr>
            </w:pPr>
          </w:p>
          <w:p w:rsidR="00C94814" w:rsidRPr="003326B3" w:rsidRDefault="00C94814" w:rsidP="00213231">
            <w:pPr>
              <w:spacing w:line="276" w:lineRule="auto"/>
              <w:rPr>
                <w:rFonts w:ascii="Cambria" w:hAnsi="Cambria"/>
              </w:rPr>
            </w:pPr>
          </w:p>
        </w:tc>
      </w:tr>
    </w:tbl>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rPr>
      </w:pPr>
      <w:r w:rsidRPr="003326B3">
        <w:rPr>
          <w:rFonts w:ascii="Cambria" w:hAnsi="Cambria"/>
          <w:b/>
          <w:sz w:val="28"/>
        </w:rPr>
        <w:br w:type="page"/>
      </w:r>
    </w:p>
    <w:p w:rsidR="00C94814" w:rsidRPr="003551E8" w:rsidRDefault="002F5632" w:rsidP="00C70D74">
      <w:pPr>
        <w:pStyle w:val="Heading6"/>
        <w:rPr>
          <w:rFonts w:ascii="Cambria" w:hAnsi="Cambria"/>
        </w:rPr>
      </w:pPr>
      <w:bookmarkStart w:id="64" w:name="_Toc248913451"/>
      <w:bookmarkStart w:id="65" w:name="_Toc328651338"/>
      <w:r w:rsidRPr="003551E8">
        <w:rPr>
          <w:rFonts w:ascii="Cambria" w:hAnsi="Cambria"/>
        </w:rPr>
        <w:lastRenderedPageBreak/>
        <w:t>Attachment D: Budget Narrative/Justification –– Sample Template</w:t>
      </w:r>
      <w:bookmarkEnd w:id="64"/>
      <w:bookmarkEnd w:id="65"/>
    </w:p>
    <w:p w:rsidR="00C94814" w:rsidRPr="003326B3" w:rsidRDefault="00C94814" w:rsidP="00213231">
      <w:pPr>
        <w:spacing w:line="276" w:lineRule="auto"/>
        <w:rPr>
          <w:rFonts w:ascii="Cambria" w:hAnsi="Cambria"/>
        </w:rPr>
      </w:pPr>
    </w:p>
    <w:p w:rsidR="00C94814" w:rsidRPr="003326B3" w:rsidRDefault="002F5632" w:rsidP="00213231">
      <w:pPr>
        <w:spacing w:line="276" w:lineRule="auto"/>
        <w:rPr>
          <w:rFonts w:ascii="Cambria" w:hAnsi="Cambria"/>
          <w:b/>
          <w:sz w:val="28"/>
        </w:rPr>
      </w:pPr>
      <w:proofErr w:type="gramStart"/>
      <w:r w:rsidRPr="003326B3">
        <w:rPr>
          <w:rFonts w:ascii="Cambria" w:hAnsi="Cambria"/>
          <w:b/>
          <w:bCs/>
        </w:rPr>
        <w:t>NOTE :</w:t>
      </w:r>
      <w:proofErr w:type="gramEnd"/>
      <w:r w:rsidRPr="003326B3">
        <w:rPr>
          <w:rFonts w:ascii="Cambria" w:hAnsi="Cambria"/>
          <w:b/>
          <w:bCs/>
        </w:rPr>
        <w:t xml:space="preserve"> Applicants requesting funding for a multi-year grant program are REQUIRED to provide a detailed Budget Narrative/Justification for EACH potential year of grant funding requested.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508"/>
        <w:gridCol w:w="1299"/>
        <w:gridCol w:w="1379"/>
        <w:gridCol w:w="1379"/>
        <w:gridCol w:w="1379"/>
        <w:gridCol w:w="7211"/>
      </w:tblGrid>
      <w:tr w:rsidR="00C94814" w:rsidRPr="003326B3">
        <w:trPr>
          <w:cantSplit/>
          <w:trHeight w:val="527"/>
          <w:tblHeader/>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Object Class Category</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Federal Funds</w:t>
            </w: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Non-Federal</w:t>
            </w:r>
          </w:p>
          <w:p w:rsidR="00C94814" w:rsidRPr="003326B3" w:rsidRDefault="002F5632" w:rsidP="00213231">
            <w:pPr>
              <w:pStyle w:val="Header"/>
              <w:spacing w:line="276" w:lineRule="auto"/>
              <w:rPr>
                <w:rFonts w:ascii="Cambria" w:hAnsi="Cambria"/>
                <w:b/>
                <w:bCs/>
              </w:rPr>
            </w:pPr>
            <w:r w:rsidRPr="003326B3">
              <w:rPr>
                <w:rFonts w:ascii="Cambria" w:hAnsi="Cambria"/>
                <w:b/>
                <w:bCs/>
              </w:rPr>
              <w:t>Cash</w:t>
            </w: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Non-Federal</w:t>
            </w:r>
          </w:p>
          <w:p w:rsidR="00C94814" w:rsidRPr="003326B3" w:rsidRDefault="002F5632" w:rsidP="00213231">
            <w:pPr>
              <w:pStyle w:val="Header"/>
              <w:spacing w:line="276" w:lineRule="auto"/>
              <w:rPr>
                <w:rFonts w:ascii="Cambria" w:hAnsi="Cambria"/>
                <w:b/>
                <w:bCs/>
              </w:rPr>
            </w:pPr>
            <w:r w:rsidRPr="003326B3">
              <w:rPr>
                <w:rFonts w:ascii="Cambria" w:hAnsi="Cambria"/>
                <w:b/>
                <w:bCs/>
              </w:rPr>
              <w:t>In-Kind</w:t>
            </w: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szCs w:val="24"/>
              </w:rPr>
            </w:pPr>
            <w:r w:rsidRPr="003326B3">
              <w:rPr>
                <w:rFonts w:ascii="Cambria" w:hAnsi="Cambria"/>
                <w:b/>
                <w:bCs/>
                <w:szCs w:val="24"/>
              </w:rPr>
              <w:t>TOTAL</w:t>
            </w: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Justification</w:t>
            </w:r>
          </w:p>
        </w:tc>
      </w:tr>
      <w:tr w:rsidR="00C94814" w:rsidRPr="003326B3">
        <w:trPr>
          <w:cantSplit/>
          <w:trHeight w:val="777"/>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Personnel</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705"/>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Fringe Benefits</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570"/>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Travel</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615"/>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Equipment</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615"/>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spacing w:line="276" w:lineRule="auto"/>
              <w:rPr>
                <w:rFonts w:ascii="Cambria" w:hAnsi="Cambria"/>
                <w:b/>
                <w:bCs/>
              </w:rPr>
            </w:pPr>
          </w:p>
          <w:p w:rsidR="00C94814" w:rsidRPr="003326B3" w:rsidRDefault="002F5632" w:rsidP="00213231">
            <w:pPr>
              <w:pStyle w:val="Header"/>
              <w:spacing w:line="276" w:lineRule="auto"/>
              <w:rPr>
                <w:rFonts w:ascii="Cambria" w:hAnsi="Cambria"/>
                <w:b/>
                <w:bCs/>
              </w:rPr>
            </w:pPr>
            <w:r w:rsidRPr="003326B3">
              <w:rPr>
                <w:rFonts w:ascii="Cambria" w:hAnsi="Cambria"/>
                <w:b/>
                <w:bCs/>
              </w:rPr>
              <w:t>Supplies</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615"/>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spacing w:line="276" w:lineRule="auto"/>
              <w:rPr>
                <w:rFonts w:ascii="Cambria" w:hAnsi="Cambria"/>
                <w:b/>
                <w:bCs/>
              </w:rPr>
            </w:pPr>
          </w:p>
          <w:p w:rsidR="00C94814" w:rsidRPr="003326B3" w:rsidRDefault="002F5632" w:rsidP="00213231">
            <w:pPr>
              <w:pStyle w:val="Header"/>
              <w:spacing w:line="276" w:lineRule="auto"/>
              <w:rPr>
                <w:rFonts w:ascii="Cambria" w:hAnsi="Cambria"/>
                <w:b/>
                <w:bCs/>
              </w:rPr>
            </w:pPr>
            <w:r w:rsidRPr="003326B3">
              <w:rPr>
                <w:rFonts w:ascii="Cambria" w:hAnsi="Cambria"/>
                <w:b/>
                <w:bCs/>
              </w:rPr>
              <w:t>Contractual</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615"/>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spacing w:line="276" w:lineRule="auto"/>
              <w:rPr>
                <w:rFonts w:ascii="Cambria" w:hAnsi="Cambria"/>
                <w:b/>
                <w:bCs/>
              </w:rPr>
            </w:pPr>
          </w:p>
          <w:p w:rsidR="00C94814" w:rsidRPr="003326B3" w:rsidRDefault="002F5632" w:rsidP="00213231">
            <w:pPr>
              <w:pStyle w:val="Header"/>
              <w:spacing w:line="276" w:lineRule="auto"/>
              <w:rPr>
                <w:rFonts w:ascii="Cambria" w:hAnsi="Cambria"/>
                <w:b/>
                <w:bCs/>
              </w:rPr>
            </w:pPr>
            <w:r w:rsidRPr="003326B3">
              <w:rPr>
                <w:rFonts w:ascii="Cambria" w:hAnsi="Cambria"/>
                <w:b/>
                <w:bCs/>
              </w:rPr>
              <w:t>Other</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615"/>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spacing w:line="276" w:lineRule="auto"/>
              <w:rPr>
                <w:rFonts w:ascii="Cambria" w:hAnsi="Cambria"/>
                <w:b/>
                <w:bCs/>
              </w:rPr>
            </w:pPr>
          </w:p>
          <w:p w:rsidR="00C94814" w:rsidRPr="003326B3" w:rsidRDefault="002F5632" w:rsidP="00213231">
            <w:pPr>
              <w:pStyle w:val="Header"/>
              <w:spacing w:line="276" w:lineRule="auto"/>
              <w:rPr>
                <w:rFonts w:ascii="Cambria" w:hAnsi="Cambria"/>
                <w:b/>
                <w:bCs/>
              </w:rPr>
            </w:pPr>
            <w:r w:rsidRPr="003326B3">
              <w:rPr>
                <w:rFonts w:ascii="Cambria" w:hAnsi="Cambria"/>
                <w:b/>
                <w:bCs/>
              </w:rPr>
              <w:t>Indirect Charges</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r w:rsidR="00C94814" w:rsidRPr="003326B3">
        <w:trPr>
          <w:cantSplit/>
          <w:trHeight w:val="615"/>
        </w:trPr>
        <w:tc>
          <w:tcPr>
            <w:tcW w:w="483" w:type="pct"/>
            <w:tcBorders>
              <w:top w:val="single" w:sz="6" w:space="0" w:color="auto"/>
              <w:left w:val="single" w:sz="6" w:space="0" w:color="auto"/>
              <w:bottom w:val="single" w:sz="6" w:space="0" w:color="auto"/>
              <w:right w:val="single" w:sz="6" w:space="0" w:color="auto"/>
            </w:tcBorders>
          </w:tcPr>
          <w:p w:rsidR="00C94814" w:rsidRPr="003326B3" w:rsidRDefault="002F5632" w:rsidP="00213231">
            <w:pPr>
              <w:pStyle w:val="Header"/>
              <w:spacing w:line="276" w:lineRule="auto"/>
              <w:rPr>
                <w:rFonts w:ascii="Cambria" w:hAnsi="Cambria"/>
                <w:b/>
                <w:bCs/>
              </w:rPr>
            </w:pPr>
            <w:r w:rsidRPr="003326B3">
              <w:rPr>
                <w:rFonts w:ascii="Cambria" w:hAnsi="Cambria"/>
                <w:b/>
                <w:bCs/>
              </w:rPr>
              <w:t>TOTAL</w:t>
            </w:r>
          </w:p>
        </w:tc>
        <w:tc>
          <w:tcPr>
            <w:tcW w:w="469"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pStyle w:val="Header"/>
              <w:tabs>
                <w:tab w:val="clear" w:pos="4320"/>
                <w:tab w:val="clear" w:pos="8640"/>
              </w:tabs>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49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c>
          <w:tcPr>
            <w:tcW w:w="2557" w:type="pct"/>
            <w:tcBorders>
              <w:top w:val="single" w:sz="6" w:space="0" w:color="auto"/>
              <w:left w:val="single" w:sz="6" w:space="0" w:color="auto"/>
              <w:bottom w:val="single" w:sz="6" w:space="0" w:color="auto"/>
              <w:right w:val="single" w:sz="6" w:space="0" w:color="auto"/>
            </w:tcBorders>
          </w:tcPr>
          <w:p w:rsidR="00C94814" w:rsidRPr="003326B3" w:rsidRDefault="00C94814" w:rsidP="00213231">
            <w:pPr>
              <w:spacing w:line="276" w:lineRule="auto"/>
              <w:rPr>
                <w:rFonts w:ascii="Cambria" w:hAnsi="Cambria"/>
              </w:rPr>
            </w:pPr>
          </w:p>
        </w:tc>
      </w:tr>
    </w:tbl>
    <w:p w:rsidR="00C94814" w:rsidRPr="003326B3" w:rsidRDefault="00C94814" w:rsidP="00213231">
      <w:pPr>
        <w:spacing w:line="276" w:lineRule="auto"/>
        <w:jc w:val="center"/>
        <w:rPr>
          <w:rFonts w:ascii="Cambria" w:hAnsi="Cambria"/>
        </w:rPr>
      </w:pPr>
    </w:p>
    <w:p w:rsidR="00C94814" w:rsidRPr="003326B3" w:rsidRDefault="00C94814" w:rsidP="00213231">
      <w:pPr>
        <w:pStyle w:val="Title"/>
        <w:spacing w:line="276" w:lineRule="auto"/>
      </w:pPr>
    </w:p>
    <w:p w:rsidR="00C94814" w:rsidRPr="003326B3" w:rsidRDefault="00C94814" w:rsidP="00213231">
      <w:pPr>
        <w:pStyle w:val="Heading6"/>
        <w:spacing w:line="276" w:lineRule="auto"/>
        <w:rPr>
          <w:rFonts w:ascii="Cambria" w:hAnsi="Cambria"/>
          <w:color w:val="auto"/>
        </w:rPr>
        <w:sectPr w:rsidR="00C94814" w:rsidRPr="003326B3">
          <w:footerReference w:type="first" r:id="rId53"/>
          <w:pgSz w:w="15840" w:h="12240" w:orient="landscape" w:code="1"/>
          <w:pgMar w:top="720" w:right="576" w:bottom="840" w:left="1325" w:header="360" w:footer="720" w:gutter="0"/>
          <w:cols w:space="720"/>
          <w:noEndnote/>
          <w:titlePg/>
        </w:sectPr>
      </w:pPr>
    </w:p>
    <w:p w:rsidR="003C27FC" w:rsidRPr="003551E8" w:rsidRDefault="003C27FC" w:rsidP="00213231">
      <w:pPr>
        <w:pStyle w:val="Heading6"/>
        <w:spacing w:line="276" w:lineRule="auto"/>
        <w:rPr>
          <w:rFonts w:ascii="Cambria" w:hAnsi="Cambria"/>
        </w:rPr>
      </w:pPr>
      <w:bookmarkStart w:id="66" w:name="_Toc248913452"/>
      <w:bookmarkStart w:id="67" w:name="_Toc279567359"/>
      <w:bookmarkStart w:id="68" w:name="_Toc328651339"/>
      <w:r w:rsidRPr="003551E8">
        <w:rPr>
          <w:rFonts w:ascii="Cambria" w:hAnsi="Cambria"/>
        </w:rPr>
        <w:lastRenderedPageBreak/>
        <w:t>Attachment E: Project Work Plan – Sample Template</w:t>
      </w:r>
      <w:bookmarkEnd w:id="66"/>
      <w:bookmarkEnd w:id="67"/>
      <w:bookmarkEnd w:id="68"/>
    </w:p>
    <w:p w:rsidR="003C27FC" w:rsidRPr="003326B3" w:rsidRDefault="003C27FC" w:rsidP="00213231">
      <w:pPr>
        <w:spacing w:line="276" w:lineRule="auto"/>
        <w:rPr>
          <w:rFonts w:ascii="Cambria" w:hAnsi="Cambria"/>
          <w:b/>
          <w:bCs/>
          <w:lang w:val="fr-FR"/>
        </w:rPr>
      </w:pPr>
      <w:r w:rsidRPr="003326B3">
        <w:rPr>
          <w:rFonts w:ascii="Cambria" w:hAnsi="Cambria"/>
          <w:b/>
          <w:bCs/>
          <w:lang w:val="fr-FR"/>
        </w:rPr>
        <w:t xml:space="preserve">NOTE : </w:t>
      </w:r>
      <w:proofErr w:type="spellStart"/>
      <w:r w:rsidRPr="003326B3">
        <w:rPr>
          <w:rFonts w:ascii="Cambria" w:hAnsi="Cambria"/>
          <w:b/>
          <w:bCs/>
          <w:lang w:val="fr-FR"/>
        </w:rPr>
        <w:t>Applicants</w:t>
      </w:r>
      <w:proofErr w:type="spellEnd"/>
      <w:r w:rsidRPr="003326B3">
        <w:rPr>
          <w:rFonts w:ascii="Cambria" w:hAnsi="Cambria"/>
          <w:b/>
          <w:bCs/>
          <w:lang w:val="fr-FR"/>
        </w:rPr>
        <w:t xml:space="preserve"> </w:t>
      </w:r>
      <w:proofErr w:type="spellStart"/>
      <w:r w:rsidRPr="003326B3">
        <w:rPr>
          <w:rFonts w:ascii="Cambria" w:hAnsi="Cambria"/>
          <w:b/>
          <w:bCs/>
          <w:lang w:val="fr-FR"/>
        </w:rPr>
        <w:t>requesting</w:t>
      </w:r>
      <w:proofErr w:type="spellEnd"/>
      <w:r w:rsidRPr="003326B3">
        <w:rPr>
          <w:rFonts w:ascii="Cambria" w:hAnsi="Cambria"/>
          <w:b/>
          <w:bCs/>
          <w:lang w:val="fr-FR"/>
        </w:rPr>
        <w:t xml:space="preserve"> </w:t>
      </w:r>
      <w:proofErr w:type="spellStart"/>
      <w:r w:rsidRPr="003326B3">
        <w:rPr>
          <w:rFonts w:ascii="Cambria" w:hAnsi="Cambria"/>
          <w:b/>
          <w:bCs/>
          <w:lang w:val="fr-FR"/>
        </w:rPr>
        <w:t>funding</w:t>
      </w:r>
      <w:proofErr w:type="spellEnd"/>
      <w:r w:rsidRPr="003326B3">
        <w:rPr>
          <w:rFonts w:ascii="Cambria" w:hAnsi="Cambria"/>
          <w:b/>
          <w:bCs/>
          <w:lang w:val="fr-FR"/>
        </w:rPr>
        <w:t xml:space="preserve"> for a multi-</w:t>
      </w:r>
      <w:proofErr w:type="spellStart"/>
      <w:r w:rsidRPr="003326B3">
        <w:rPr>
          <w:rFonts w:ascii="Cambria" w:hAnsi="Cambria"/>
          <w:b/>
          <w:bCs/>
          <w:lang w:val="fr-FR"/>
        </w:rPr>
        <w:t>year</w:t>
      </w:r>
      <w:proofErr w:type="spellEnd"/>
      <w:r w:rsidRPr="003326B3">
        <w:rPr>
          <w:rFonts w:ascii="Cambria" w:hAnsi="Cambria"/>
          <w:b/>
          <w:bCs/>
          <w:lang w:val="fr-FR"/>
        </w:rPr>
        <w:t xml:space="preserve"> </w:t>
      </w:r>
      <w:proofErr w:type="spellStart"/>
      <w:r w:rsidRPr="003326B3">
        <w:rPr>
          <w:rFonts w:ascii="Cambria" w:hAnsi="Cambria"/>
          <w:b/>
          <w:bCs/>
          <w:lang w:val="fr-FR"/>
        </w:rPr>
        <w:t>grant</w:t>
      </w:r>
      <w:proofErr w:type="spellEnd"/>
      <w:r w:rsidRPr="003326B3">
        <w:rPr>
          <w:rFonts w:ascii="Cambria" w:hAnsi="Cambria"/>
          <w:b/>
          <w:bCs/>
          <w:lang w:val="fr-FR"/>
        </w:rPr>
        <w:t xml:space="preserve"> program are REQUIRED to </w:t>
      </w:r>
      <w:proofErr w:type="spellStart"/>
      <w:r w:rsidRPr="003326B3">
        <w:rPr>
          <w:rFonts w:ascii="Cambria" w:hAnsi="Cambria"/>
          <w:b/>
          <w:bCs/>
          <w:lang w:val="fr-FR"/>
        </w:rPr>
        <w:t>provide</w:t>
      </w:r>
      <w:proofErr w:type="spellEnd"/>
      <w:r w:rsidRPr="003326B3">
        <w:rPr>
          <w:rFonts w:ascii="Cambria" w:hAnsi="Cambria"/>
          <w:b/>
          <w:bCs/>
          <w:lang w:val="fr-FR"/>
        </w:rPr>
        <w:t xml:space="preserve"> a Project </w:t>
      </w:r>
      <w:proofErr w:type="spellStart"/>
      <w:r w:rsidRPr="003326B3">
        <w:rPr>
          <w:rFonts w:ascii="Cambria" w:hAnsi="Cambria"/>
          <w:b/>
          <w:bCs/>
          <w:lang w:val="fr-FR"/>
        </w:rPr>
        <w:t>Work</w:t>
      </w:r>
      <w:proofErr w:type="spellEnd"/>
      <w:r w:rsidRPr="003326B3">
        <w:rPr>
          <w:rFonts w:ascii="Cambria" w:hAnsi="Cambria"/>
          <w:b/>
          <w:bCs/>
          <w:lang w:val="fr-FR"/>
        </w:rPr>
        <w:t xml:space="preserve"> Plan for EACH </w:t>
      </w:r>
      <w:proofErr w:type="spellStart"/>
      <w:r w:rsidRPr="003326B3">
        <w:rPr>
          <w:rFonts w:ascii="Cambria" w:hAnsi="Cambria"/>
          <w:b/>
          <w:bCs/>
          <w:lang w:val="fr-FR"/>
        </w:rPr>
        <w:t>potential</w:t>
      </w:r>
      <w:proofErr w:type="spellEnd"/>
      <w:r w:rsidRPr="003326B3">
        <w:rPr>
          <w:rFonts w:ascii="Cambria" w:hAnsi="Cambria"/>
          <w:b/>
          <w:bCs/>
          <w:lang w:val="fr-FR"/>
        </w:rPr>
        <w:t xml:space="preserve"> </w:t>
      </w:r>
      <w:proofErr w:type="spellStart"/>
      <w:r w:rsidRPr="003326B3">
        <w:rPr>
          <w:rFonts w:ascii="Cambria" w:hAnsi="Cambria"/>
          <w:b/>
          <w:bCs/>
          <w:lang w:val="fr-FR"/>
        </w:rPr>
        <w:t>year</w:t>
      </w:r>
      <w:proofErr w:type="spellEnd"/>
      <w:r w:rsidRPr="003326B3">
        <w:rPr>
          <w:rFonts w:ascii="Cambria" w:hAnsi="Cambria"/>
          <w:b/>
          <w:bCs/>
          <w:lang w:val="fr-FR"/>
        </w:rPr>
        <w:t xml:space="preserve"> of </w:t>
      </w:r>
      <w:proofErr w:type="spellStart"/>
      <w:r w:rsidRPr="003326B3">
        <w:rPr>
          <w:rFonts w:ascii="Cambria" w:hAnsi="Cambria"/>
          <w:b/>
          <w:bCs/>
          <w:lang w:val="fr-FR"/>
        </w:rPr>
        <w:t>grant</w:t>
      </w:r>
      <w:proofErr w:type="spellEnd"/>
      <w:r w:rsidRPr="003326B3">
        <w:rPr>
          <w:rFonts w:ascii="Cambria" w:hAnsi="Cambria"/>
          <w:b/>
          <w:bCs/>
          <w:lang w:val="fr-FR"/>
        </w:rPr>
        <w:t xml:space="preserve"> </w:t>
      </w:r>
      <w:proofErr w:type="spellStart"/>
      <w:r w:rsidRPr="003326B3">
        <w:rPr>
          <w:rFonts w:ascii="Cambria" w:hAnsi="Cambria"/>
          <w:b/>
          <w:bCs/>
          <w:lang w:val="fr-FR"/>
        </w:rPr>
        <w:t>funding</w:t>
      </w:r>
      <w:proofErr w:type="spellEnd"/>
      <w:r w:rsidRPr="003326B3">
        <w:rPr>
          <w:rFonts w:ascii="Cambria" w:hAnsi="Cambria"/>
          <w:b/>
          <w:bCs/>
          <w:lang w:val="fr-FR"/>
        </w:rPr>
        <w:t xml:space="preserve"> </w:t>
      </w:r>
      <w:proofErr w:type="spellStart"/>
      <w:r w:rsidRPr="003326B3">
        <w:rPr>
          <w:rFonts w:ascii="Cambria" w:hAnsi="Cambria"/>
          <w:b/>
          <w:bCs/>
          <w:lang w:val="fr-FR"/>
        </w:rPr>
        <w:t>requested</w:t>
      </w:r>
      <w:proofErr w:type="spellEnd"/>
      <w:r w:rsidRPr="003326B3">
        <w:rPr>
          <w:rFonts w:ascii="Cambria" w:hAnsi="Cambria"/>
          <w:b/>
          <w:bCs/>
          <w:lang w:val="fr-FR"/>
        </w:rPr>
        <w:t>.</w:t>
      </w:r>
    </w:p>
    <w:p w:rsidR="003C27FC" w:rsidRPr="003326B3" w:rsidRDefault="003C27FC" w:rsidP="00213231">
      <w:pPr>
        <w:pStyle w:val="Title"/>
        <w:spacing w:line="276" w:lineRule="auto"/>
        <w:ind w:left="-120"/>
        <w:jc w:val="left"/>
        <w:rPr>
          <w:sz w:val="24"/>
          <w:szCs w:val="24"/>
        </w:rPr>
      </w:pPr>
      <w:r w:rsidRPr="003326B3">
        <w:rPr>
          <w:sz w:val="24"/>
          <w:szCs w:val="24"/>
        </w:rPr>
        <w:t>Goal:</w:t>
      </w:r>
    </w:p>
    <w:p w:rsidR="003C27FC" w:rsidRPr="003326B3" w:rsidRDefault="003C27FC" w:rsidP="00213231">
      <w:pPr>
        <w:pStyle w:val="Title"/>
        <w:spacing w:line="276" w:lineRule="auto"/>
        <w:ind w:left="-120"/>
        <w:jc w:val="left"/>
        <w:rPr>
          <w:sz w:val="24"/>
          <w:szCs w:val="24"/>
        </w:rPr>
      </w:pPr>
      <w:r w:rsidRPr="003326B3">
        <w:rPr>
          <w:sz w:val="24"/>
          <w:szCs w:val="24"/>
        </w:rPr>
        <w:t>Measurable Outcome(s):</w:t>
      </w:r>
    </w:p>
    <w:p w:rsidR="003C27FC" w:rsidRPr="003326B3" w:rsidRDefault="003C27FC" w:rsidP="00213231">
      <w:pPr>
        <w:spacing w:line="276" w:lineRule="auto"/>
        <w:jc w:val="right"/>
        <w:rPr>
          <w:rFonts w:ascii="Cambria" w:hAnsi="Cambria"/>
          <w:sz w:val="20"/>
        </w:rPr>
      </w:pP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t xml:space="preserve">* </w:t>
      </w:r>
      <w:r w:rsidRPr="003326B3">
        <w:rPr>
          <w:rFonts w:ascii="Cambria" w:hAnsi="Cambria"/>
          <w:b/>
        </w:rPr>
        <w:t xml:space="preserve">Time Frame </w:t>
      </w:r>
      <w:r w:rsidRPr="003326B3">
        <w:rPr>
          <w:rFonts w:ascii="Cambria" w:hAnsi="Cambria"/>
          <w:sz w:val="20"/>
        </w:rPr>
        <w:t>(Start/End Dates by Month in Project Cycle)</w:t>
      </w:r>
    </w:p>
    <w:p w:rsidR="003C27FC" w:rsidRPr="003326B3" w:rsidRDefault="003C27FC" w:rsidP="00213231">
      <w:pPr>
        <w:spacing w:line="276" w:lineRule="auto"/>
        <w:jc w:val="right"/>
        <w:rPr>
          <w:rFonts w:ascii="Cambria" w:hAnsi="Cambria"/>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3C27FC" w:rsidRPr="003326B3" w:rsidTr="00B60B24">
        <w:trPr>
          <w:cantSplit/>
          <w:trHeight w:val="381"/>
          <w:tblHeader/>
        </w:trPr>
        <w:tc>
          <w:tcPr>
            <w:tcW w:w="766"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b/>
              </w:rPr>
            </w:pPr>
            <w:r w:rsidRPr="003326B3">
              <w:rPr>
                <w:rFonts w:ascii="Cambria" w:hAnsi="Cambria"/>
                <w:b/>
              </w:rPr>
              <w:t>Major Objectives</w:t>
            </w:r>
          </w:p>
        </w:tc>
        <w:tc>
          <w:tcPr>
            <w:tcW w:w="2204"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jc w:val="center"/>
              <w:rPr>
                <w:rFonts w:ascii="Cambria" w:hAnsi="Cambria"/>
                <w:b/>
              </w:rPr>
            </w:pPr>
            <w:r w:rsidRPr="003326B3">
              <w:rPr>
                <w:rFonts w:ascii="Cambria" w:hAnsi="Cambria"/>
                <w:b/>
              </w:rPr>
              <w:t>Key Tasks</w:t>
            </w:r>
          </w:p>
        </w:tc>
        <w:tc>
          <w:tcPr>
            <w:tcW w:w="585"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ind w:right="-33"/>
              <w:rPr>
                <w:rFonts w:ascii="Cambria" w:hAnsi="Cambria"/>
                <w:b/>
              </w:rPr>
            </w:pPr>
            <w:r w:rsidRPr="003326B3">
              <w:rPr>
                <w:rFonts w:ascii="Cambria" w:hAnsi="Cambria"/>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12*</w:t>
            </w:r>
          </w:p>
        </w:tc>
      </w:tr>
      <w:tr w:rsidR="003C27FC" w:rsidRPr="003326B3" w:rsidTr="00B60B24">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r w:rsidRPr="003326B3">
              <w:rPr>
                <w:rFonts w:ascii="Cambria" w:hAnsi="Cambria"/>
              </w:rPr>
              <w:t>1.</w:t>
            </w: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ind w:right="-33"/>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r w:rsidRPr="003326B3">
              <w:rPr>
                <w:rFonts w:ascii="Cambria" w:hAnsi="Cambria"/>
              </w:rPr>
              <w:t>2.</w:t>
            </w:r>
          </w:p>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bl>
    <w:p w:rsidR="003C27FC" w:rsidRPr="003326B3" w:rsidRDefault="003C27FC" w:rsidP="00213231">
      <w:pPr>
        <w:pStyle w:val="Title"/>
        <w:spacing w:line="276" w:lineRule="auto"/>
      </w:pPr>
    </w:p>
    <w:p w:rsidR="003C27FC" w:rsidRPr="003326B3" w:rsidRDefault="003C27FC" w:rsidP="00213231">
      <w:pPr>
        <w:spacing w:line="276" w:lineRule="auto"/>
        <w:jc w:val="center"/>
        <w:rPr>
          <w:rFonts w:ascii="Cambria" w:hAnsi="Cambria"/>
          <w:b/>
          <w:sz w:val="28"/>
          <w:szCs w:val="28"/>
        </w:rPr>
      </w:pPr>
      <w:bookmarkStart w:id="69" w:name="_Toc248913453"/>
      <w:r w:rsidRPr="003326B3">
        <w:rPr>
          <w:rFonts w:ascii="Cambria" w:hAnsi="Cambria"/>
          <w:b/>
          <w:sz w:val="28"/>
          <w:szCs w:val="28"/>
        </w:rPr>
        <w:t>Attachment E: Project Work Plan, Page 2 – Sample Template</w:t>
      </w:r>
      <w:bookmarkEnd w:id="69"/>
    </w:p>
    <w:p w:rsidR="003C27FC" w:rsidRPr="003326B3" w:rsidRDefault="003C27FC" w:rsidP="00213231">
      <w:pPr>
        <w:pStyle w:val="Title"/>
        <w:spacing w:line="276" w:lineRule="auto"/>
        <w:ind w:left="-120"/>
        <w:jc w:val="left"/>
        <w:rPr>
          <w:sz w:val="24"/>
          <w:szCs w:val="24"/>
        </w:rPr>
      </w:pPr>
      <w:r w:rsidRPr="003326B3">
        <w:rPr>
          <w:sz w:val="24"/>
          <w:szCs w:val="24"/>
        </w:rPr>
        <w:t>Goal:</w:t>
      </w:r>
    </w:p>
    <w:p w:rsidR="003C27FC" w:rsidRPr="003326B3" w:rsidRDefault="003C27FC" w:rsidP="00213231">
      <w:pPr>
        <w:pStyle w:val="Title"/>
        <w:spacing w:line="276" w:lineRule="auto"/>
        <w:ind w:left="-120"/>
        <w:jc w:val="left"/>
        <w:rPr>
          <w:sz w:val="24"/>
          <w:szCs w:val="24"/>
        </w:rPr>
      </w:pPr>
      <w:r w:rsidRPr="003326B3">
        <w:rPr>
          <w:sz w:val="24"/>
          <w:szCs w:val="24"/>
        </w:rPr>
        <w:t>Measurable Outcome(s):</w:t>
      </w:r>
    </w:p>
    <w:p w:rsidR="003C27FC" w:rsidRPr="003326B3" w:rsidRDefault="003C27FC" w:rsidP="00213231">
      <w:pPr>
        <w:spacing w:line="276" w:lineRule="auto"/>
        <w:jc w:val="right"/>
        <w:rPr>
          <w:rFonts w:ascii="Cambria" w:hAnsi="Cambria"/>
          <w:sz w:val="20"/>
        </w:rPr>
      </w:pP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t xml:space="preserve">* </w:t>
      </w:r>
      <w:r w:rsidRPr="003326B3">
        <w:rPr>
          <w:rFonts w:ascii="Cambria" w:hAnsi="Cambria"/>
          <w:b/>
        </w:rPr>
        <w:t xml:space="preserve">Time Frame </w:t>
      </w:r>
      <w:r w:rsidRPr="003326B3">
        <w:rPr>
          <w:rFonts w:ascii="Cambria" w:hAnsi="Cambria"/>
          <w:sz w:val="20"/>
        </w:rPr>
        <w:t>(Start/End Dates by Month in Project Cycle)</w:t>
      </w:r>
    </w:p>
    <w:p w:rsidR="003C27FC" w:rsidRPr="003326B3" w:rsidRDefault="003C27FC" w:rsidP="00213231">
      <w:pPr>
        <w:spacing w:line="276" w:lineRule="auto"/>
        <w:jc w:val="right"/>
        <w:rPr>
          <w:rFonts w:ascii="Cambria" w:hAnsi="Cambria"/>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3C27FC" w:rsidRPr="003326B3" w:rsidTr="00B60B24">
        <w:trPr>
          <w:cantSplit/>
          <w:trHeight w:val="381"/>
          <w:tblHeader/>
        </w:trPr>
        <w:tc>
          <w:tcPr>
            <w:tcW w:w="766"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b/>
              </w:rPr>
            </w:pPr>
            <w:r w:rsidRPr="003326B3">
              <w:rPr>
                <w:rFonts w:ascii="Cambria" w:hAnsi="Cambria"/>
                <w:b/>
              </w:rPr>
              <w:t>Major Objectives</w:t>
            </w:r>
          </w:p>
        </w:tc>
        <w:tc>
          <w:tcPr>
            <w:tcW w:w="2204"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jc w:val="center"/>
              <w:rPr>
                <w:rFonts w:ascii="Cambria" w:hAnsi="Cambria"/>
                <w:b/>
              </w:rPr>
            </w:pPr>
            <w:r w:rsidRPr="003326B3">
              <w:rPr>
                <w:rFonts w:ascii="Cambria" w:hAnsi="Cambria"/>
                <w:b/>
              </w:rPr>
              <w:t>Key Tasks</w:t>
            </w:r>
          </w:p>
        </w:tc>
        <w:tc>
          <w:tcPr>
            <w:tcW w:w="585"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ind w:right="-33"/>
              <w:rPr>
                <w:rFonts w:ascii="Cambria" w:hAnsi="Cambria"/>
                <w:b/>
              </w:rPr>
            </w:pPr>
            <w:r w:rsidRPr="003326B3">
              <w:rPr>
                <w:rFonts w:ascii="Cambria" w:hAnsi="Cambria"/>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12*</w:t>
            </w:r>
          </w:p>
        </w:tc>
      </w:tr>
      <w:tr w:rsidR="003C27FC" w:rsidRPr="003326B3" w:rsidTr="00B60B24">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r w:rsidRPr="003326B3">
              <w:rPr>
                <w:rFonts w:ascii="Cambria" w:hAnsi="Cambria"/>
              </w:rPr>
              <w:t>3.</w:t>
            </w: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ind w:right="-33"/>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r w:rsidRPr="003326B3">
              <w:rPr>
                <w:rFonts w:ascii="Cambria" w:hAnsi="Cambria"/>
              </w:rPr>
              <w:t>4.</w:t>
            </w:r>
          </w:p>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bl>
    <w:p w:rsidR="003C27FC" w:rsidRPr="003326B3" w:rsidRDefault="003C27FC" w:rsidP="00213231">
      <w:pPr>
        <w:pStyle w:val="Title"/>
        <w:spacing w:line="276" w:lineRule="auto"/>
      </w:pPr>
    </w:p>
    <w:p w:rsidR="003C27FC" w:rsidRPr="003326B3" w:rsidRDefault="003C27FC" w:rsidP="00213231">
      <w:pPr>
        <w:spacing w:line="276" w:lineRule="auto"/>
        <w:jc w:val="center"/>
        <w:rPr>
          <w:rFonts w:ascii="Cambria" w:hAnsi="Cambria"/>
          <w:b/>
          <w:sz w:val="28"/>
          <w:szCs w:val="28"/>
        </w:rPr>
      </w:pPr>
      <w:r w:rsidRPr="003326B3">
        <w:rPr>
          <w:rFonts w:ascii="Cambria" w:hAnsi="Cambria"/>
        </w:rPr>
        <w:br w:type="page"/>
      </w:r>
      <w:bookmarkStart w:id="70" w:name="_Toc248913454"/>
      <w:r w:rsidRPr="003326B3">
        <w:rPr>
          <w:rFonts w:ascii="Cambria" w:hAnsi="Cambria"/>
          <w:b/>
          <w:sz w:val="28"/>
          <w:szCs w:val="28"/>
        </w:rPr>
        <w:lastRenderedPageBreak/>
        <w:t>Attachment E: Project Work Plan, Page 3 – Sample Template</w:t>
      </w:r>
      <w:bookmarkEnd w:id="70"/>
    </w:p>
    <w:p w:rsidR="003C27FC" w:rsidRPr="003326B3" w:rsidRDefault="003C27FC" w:rsidP="00213231">
      <w:pPr>
        <w:pStyle w:val="Title"/>
        <w:spacing w:line="276" w:lineRule="auto"/>
        <w:ind w:left="-120"/>
        <w:jc w:val="left"/>
        <w:rPr>
          <w:sz w:val="24"/>
          <w:szCs w:val="24"/>
        </w:rPr>
      </w:pPr>
      <w:r w:rsidRPr="003326B3">
        <w:rPr>
          <w:sz w:val="24"/>
          <w:szCs w:val="24"/>
        </w:rPr>
        <w:t>Goal:</w:t>
      </w:r>
    </w:p>
    <w:p w:rsidR="003C27FC" w:rsidRPr="003326B3" w:rsidRDefault="003C27FC" w:rsidP="00213231">
      <w:pPr>
        <w:pStyle w:val="Title"/>
        <w:spacing w:line="276" w:lineRule="auto"/>
        <w:ind w:left="-120"/>
        <w:jc w:val="left"/>
        <w:rPr>
          <w:sz w:val="24"/>
          <w:szCs w:val="24"/>
        </w:rPr>
      </w:pPr>
      <w:r w:rsidRPr="003326B3">
        <w:rPr>
          <w:sz w:val="24"/>
          <w:szCs w:val="24"/>
        </w:rPr>
        <w:t>Measurable Outcome(s):</w:t>
      </w:r>
    </w:p>
    <w:p w:rsidR="003C27FC" w:rsidRPr="003326B3" w:rsidRDefault="003C27FC" w:rsidP="00213231">
      <w:pPr>
        <w:spacing w:line="276" w:lineRule="auto"/>
        <w:jc w:val="right"/>
        <w:rPr>
          <w:rFonts w:ascii="Cambria" w:hAnsi="Cambria"/>
          <w:sz w:val="20"/>
        </w:rPr>
      </w:pP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r>
      <w:r w:rsidRPr="003326B3">
        <w:rPr>
          <w:rFonts w:ascii="Cambria" w:hAnsi="Cambria"/>
        </w:rPr>
        <w:tab/>
        <w:t xml:space="preserve">* </w:t>
      </w:r>
      <w:r w:rsidRPr="003326B3">
        <w:rPr>
          <w:rFonts w:ascii="Cambria" w:hAnsi="Cambria"/>
          <w:b/>
        </w:rPr>
        <w:t xml:space="preserve">Time Frame </w:t>
      </w:r>
      <w:r w:rsidRPr="003326B3">
        <w:rPr>
          <w:rFonts w:ascii="Cambria" w:hAnsi="Cambria"/>
          <w:sz w:val="20"/>
        </w:rPr>
        <w:t>(Start/End Dates by Month in Project Cycle)</w:t>
      </w:r>
    </w:p>
    <w:p w:rsidR="003C27FC" w:rsidRPr="003326B3" w:rsidRDefault="003C27FC" w:rsidP="00213231">
      <w:pPr>
        <w:spacing w:line="276" w:lineRule="auto"/>
        <w:jc w:val="right"/>
        <w:rPr>
          <w:rFonts w:ascii="Cambria" w:hAnsi="Cambria"/>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3C27FC" w:rsidRPr="003326B3" w:rsidTr="00B60B24">
        <w:trPr>
          <w:cantSplit/>
          <w:trHeight w:val="381"/>
          <w:tblHeader/>
        </w:trPr>
        <w:tc>
          <w:tcPr>
            <w:tcW w:w="766"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b/>
              </w:rPr>
            </w:pPr>
            <w:r w:rsidRPr="003326B3">
              <w:rPr>
                <w:rFonts w:ascii="Cambria" w:hAnsi="Cambria"/>
                <w:b/>
              </w:rPr>
              <w:t>Major Objectives</w:t>
            </w:r>
          </w:p>
        </w:tc>
        <w:tc>
          <w:tcPr>
            <w:tcW w:w="2204"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jc w:val="center"/>
              <w:rPr>
                <w:rFonts w:ascii="Cambria" w:hAnsi="Cambria"/>
                <w:b/>
              </w:rPr>
            </w:pPr>
            <w:r w:rsidRPr="003326B3">
              <w:rPr>
                <w:rFonts w:ascii="Cambria" w:hAnsi="Cambria"/>
                <w:b/>
              </w:rPr>
              <w:t>Key Tasks</w:t>
            </w:r>
          </w:p>
        </w:tc>
        <w:tc>
          <w:tcPr>
            <w:tcW w:w="585" w:type="pct"/>
            <w:tcBorders>
              <w:left w:val="single" w:sz="6" w:space="0" w:color="000000"/>
              <w:bottom w:val="single" w:sz="6" w:space="0" w:color="000000"/>
              <w:right w:val="single" w:sz="6" w:space="0" w:color="000000"/>
            </w:tcBorders>
          </w:tcPr>
          <w:p w:rsidR="003C27FC" w:rsidRPr="003326B3" w:rsidRDefault="003C27FC" w:rsidP="00213231">
            <w:pPr>
              <w:spacing w:line="276" w:lineRule="auto"/>
              <w:ind w:right="-33"/>
              <w:rPr>
                <w:rFonts w:ascii="Cambria" w:hAnsi="Cambria"/>
                <w:b/>
              </w:rPr>
            </w:pPr>
            <w:r w:rsidRPr="003326B3">
              <w:rPr>
                <w:rFonts w:ascii="Cambria" w:hAnsi="Cambria"/>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3C27FC" w:rsidRPr="003326B3" w:rsidRDefault="003C27FC" w:rsidP="00213231">
            <w:pPr>
              <w:spacing w:line="276" w:lineRule="auto"/>
              <w:jc w:val="center"/>
              <w:rPr>
                <w:rFonts w:ascii="Cambria" w:hAnsi="Cambria"/>
                <w:b/>
                <w:sz w:val="20"/>
              </w:rPr>
            </w:pPr>
            <w:r w:rsidRPr="003326B3">
              <w:rPr>
                <w:rFonts w:ascii="Cambria" w:hAnsi="Cambria"/>
                <w:b/>
                <w:sz w:val="20"/>
              </w:rPr>
              <w:t>12*</w:t>
            </w:r>
          </w:p>
        </w:tc>
      </w:tr>
      <w:tr w:rsidR="003C27FC" w:rsidRPr="003326B3" w:rsidTr="00B60B24">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r w:rsidRPr="003326B3">
              <w:rPr>
                <w:rFonts w:ascii="Cambria" w:hAnsi="Cambria"/>
              </w:rPr>
              <w:t>5.</w:t>
            </w: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ind w:right="-33"/>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r w:rsidRPr="003326B3">
              <w:rPr>
                <w:rFonts w:ascii="Cambria" w:hAnsi="Cambria"/>
              </w:rPr>
              <w:t>6.</w:t>
            </w:r>
          </w:p>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r w:rsidR="003C27FC" w:rsidRPr="003326B3" w:rsidTr="00B60B24">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2204"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p w:rsidR="003C27FC" w:rsidRPr="003326B3" w:rsidRDefault="003C27FC" w:rsidP="00213231">
            <w:pPr>
              <w:spacing w:line="276" w:lineRule="auto"/>
              <w:rPr>
                <w:rFonts w:ascii="Cambria" w:hAnsi="Cambria"/>
              </w:rPr>
            </w:pPr>
          </w:p>
        </w:tc>
        <w:tc>
          <w:tcPr>
            <w:tcW w:w="585"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12"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7"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c>
          <w:tcPr>
            <w:tcW w:w="143" w:type="pct"/>
            <w:tcBorders>
              <w:top w:val="single" w:sz="6" w:space="0" w:color="000000"/>
              <w:left w:val="single" w:sz="6" w:space="0" w:color="000000"/>
              <w:bottom w:val="single" w:sz="6" w:space="0" w:color="000000"/>
              <w:right w:val="single" w:sz="6" w:space="0" w:color="000000"/>
            </w:tcBorders>
          </w:tcPr>
          <w:p w:rsidR="003C27FC" w:rsidRPr="003326B3" w:rsidRDefault="003C27FC" w:rsidP="00213231">
            <w:pPr>
              <w:spacing w:line="276" w:lineRule="auto"/>
              <w:rPr>
                <w:rFonts w:ascii="Cambria" w:hAnsi="Cambria"/>
              </w:rPr>
            </w:pPr>
          </w:p>
        </w:tc>
      </w:tr>
    </w:tbl>
    <w:p w:rsidR="003C27FC" w:rsidRPr="003326B3" w:rsidRDefault="003C27FC" w:rsidP="00C70D74">
      <w:pPr>
        <w:pStyle w:val="Title"/>
        <w:spacing w:line="276" w:lineRule="auto"/>
        <w:jc w:val="both"/>
      </w:pPr>
      <w:r w:rsidRPr="003326B3">
        <w:rPr>
          <w:sz w:val="24"/>
        </w:rPr>
        <w:t xml:space="preserve">NOTE:  Please do </w:t>
      </w:r>
      <w:proofErr w:type="spellStart"/>
      <w:r w:rsidRPr="003326B3">
        <w:rPr>
          <w:sz w:val="24"/>
        </w:rPr>
        <w:t>note</w:t>
      </w:r>
      <w:proofErr w:type="spellEnd"/>
      <w:r w:rsidRPr="003326B3">
        <w:rPr>
          <w:sz w:val="24"/>
        </w:rPr>
        <w:t xml:space="preserve"> infer from this sample format that your work plan must have 6 major objectives.  If you need more pages, simply repeat this format on additional pages.</w:t>
      </w:r>
    </w:p>
    <w:p w:rsidR="00C94814" w:rsidRPr="003326B3" w:rsidRDefault="00C94814" w:rsidP="00213231">
      <w:pPr>
        <w:pStyle w:val="Title"/>
        <w:spacing w:line="276" w:lineRule="auto"/>
        <w:jc w:val="both"/>
        <w:rPr>
          <w:sz w:val="24"/>
        </w:rPr>
      </w:pPr>
    </w:p>
    <w:p w:rsidR="00F41ABD" w:rsidRPr="003326B3" w:rsidRDefault="00F41ABD" w:rsidP="00213231">
      <w:pPr>
        <w:pStyle w:val="Title"/>
        <w:spacing w:line="276" w:lineRule="auto"/>
        <w:jc w:val="both"/>
        <w:rPr>
          <w:sz w:val="24"/>
        </w:rPr>
        <w:sectPr w:rsidR="00F41ABD" w:rsidRPr="003326B3">
          <w:pgSz w:w="15840" w:h="12240" w:orient="landscape" w:code="1"/>
          <w:pgMar w:top="720" w:right="576" w:bottom="840" w:left="1325" w:header="360" w:footer="720" w:gutter="0"/>
          <w:cols w:space="720"/>
          <w:noEndnote/>
          <w:titlePg/>
        </w:sectPr>
      </w:pPr>
    </w:p>
    <w:p w:rsidR="00C94814" w:rsidRPr="003551E8" w:rsidRDefault="002F5632" w:rsidP="003551E8">
      <w:pPr>
        <w:pStyle w:val="Heading6"/>
        <w:rPr>
          <w:rFonts w:ascii="Cambria" w:hAnsi="Cambria"/>
        </w:rPr>
      </w:pPr>
      <w:bookmarkStart w:id="71" w:name="_Toc248913455"/>
      <w:bookmarkStart w:id="72" w:name="_Toc328651340"/>
      <w:r w:rsidRPr="003551E8">
        <w:rPr>
          <w:rFonts w:ascii="Cambria" w:hAnsi="Cambria"/>
        </w:rPr>
        <w:lastRenderedPageBreak/>
        <w:t xml:space="preserve">Attachment </w:t>
      </w:r>
      <w:bookmarkEnd w:id="71"/>
      <w:r w:rsidRPr="003551E8">
        <w:rPr>
          <w:rFonts w:ascii="Cambria" w:hAnsi="Cambria"/>
        </w:rPr>
        <w:t>F: Instructions for Completing the Project Summary/Abstract</w:t>
      </w:r>
      <w:bookmarkEnd w:id="72"/>
    </w:p>
    <w:p w:rsidR="00C94814" w:rsidRPr="003326B3" w:rsidRDefault="00C94814" w:rsidP="00213231">
      <w:pPr>
        <w:pStyle w:val="Title"/>
        <w:spacing w:line="276" w:lineRule="auto"/>
        <w:rPr>
          <w:sz w:val="24"/>
          <w:szCs w:val="24"/>
        </w:rPr>
      </w:pPr>
    </w:p>
    <w:p w:rsidR="00C94814" w:rsidRPr="003326B3" w:rsidRDefault="002F5632" w:rsidP="008C3E2C">
      <w:pPr>
        <w:pStyle w:val="Title"/>
        <w:numPr>
          <w:ilvl w:val="0"/>
          <w:numId w:val="4"/>
        </w:numPr>
        <w:tabs>
          <w:tab w:val="clear" w:pos="1008"/>
          <w:tab w:val="num" w:pos="360"/>
        </w:tabs>
        <w:spacing w:line="276" w:lineRule="auto"/>
        <w:ind w:left="360"/>
        <w:jc w:val="left"/>
        <w:rPr>
          <w:b w:val="0"/>
          <w:sz w:val="24"/>
          <w:szCs w:val="24"/>
        </w:rPr>
      </w:pPr>
      <w:r w:rsidRPr="003326B3">
        <w:rPr>
          <w:b w:val="0"/>
          <w:sz w:val="24"/>
          <w:szCs w:val="24"/>
        </w:rPr>
        <w:t>All applications for grant funding must include a Summary/Abstract that concisely describes the proposed project. It should be written for the general public.</w:t>
      </w:r>
    </w:p>
    <w:p w:rsidR="00C94814" w:rsidRPr="003326B3" w:rsidRDefault="002F5632" w:rsidP="008C3E2C">
      <w:pPr>
        <w:widowControl w:val="0"/>
        <w:numPr>
          <w:ilvl w:val="0"/>
          <w:numId w:val="2"/>
        </w:numPr>
        <w:spacing w:line="276" w:lineRule="auto"/>
        <w:jc w:val="both"/>
        <w:rPr>
          <w:rFonts w:ascii="Cambria" w:hAnsi="Cambria" w:cs="Arial"/>
        </w:rPr>
      </w:pPr>
      <w:r w:rsidRPr="003326B3">
        <w:rPr>
          <w:rFonts w:ascii="Cambria" w:hAnsi="Cambria" w:cs="Arial"/>
        </w:rPr>
        <w:t xml:space="preserve">To ensure uniformity, limit the length to 265 words or less, on a single page with a font size of not less than 11, doubled-spaced. </w:t>
      </w:r>
    </w:p>
    <w:p w:rsidR="00C94814" w:rsidRPr="003326B3" w:rsidRDefault="002F5632" w:rsidP="008C3E2C">
      <w:pPr>
        <w:widowControl w:val="0"/>
        <w:numPr>
          <w:ilvl w:val="0"/>
          <w:numId w:val="2"/>
        </w:numPr>
        <w:spacing w:line="276" w:lineRule="auto"/>
        <w:jc w:val="both"/>
        <w:rPr>
          <w:rFonts w:ascii="Cambria" w:hAnsi="Cambria"/>
        </w:rPr>
      </w:pPr>
      <w:r w:rsidRPr="003326B3">
        <w:rPr>
          <w:rFonts w:ascii="Cambria" w:hAnsi="Cambria" w:cs="Arial"/>
        </w:rPr>
        <w:t>The abstract must include the project’s goal(s), objectives, overall approach (including target population and significant partnerships), anticipated outcomes, products, and duration.</w:t>
      </w:r>
      <w:r w:rsidRPr="003326B3">
        <w:rPr>
          <w:rFonts w:ascii="Cambria" w:hAnsi="Cambria" w:cs="Arial"/>
          <w:i/>
          <w:iCs/>
        </w:rPr>
        <w:t xml:space="preserve"> </w:t>
      </w:r>
      <w:r w:rsidRPr="003326B3">
        <w:rPr>
          <w:rFonts w:ascii="Cambria" w:hAnsi="Cambria"/>
        </w:rPr>
        <w:t>The following are very simple descriptions of these terms, and a sample Compendium abstract.</w:t>
      </w:r>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288"/>
        <w:rPr>
          <w:rFonts w:ascii="Cambria" w:hAnsi="Cambria"/>
        </w:rPr>
      </w:pPr>
      <w:proofErr w:type="gramStart"/>
      <w:r w:rsidRPr="003326B3">
        <w:rPr>
          <w:rFonts w:ascii="Cambria" w:hAnsi="Cambria"/>
          <w:b/>
        </w:rPr>
        <w:t>Goal(s)</w:t>
      </w:r>
      <w:r w:rsidRPr="003326B3">
        <w:rPr>
          <w:rFonts w:ascii="Cambria" w:hAnsi="Cambria"/>
        </w:rPr>
        <w:t xml:space="preserve"> – broad, overall purpose, usually in a mission statement, i.e. what you want to do, where you want to be.</w:t>
      </w:r>
      <w:proofErr w:type="gramEnd"/>
    </w:p>
    <w:p w:rsidR="00C94814" w:rsidRPr="003326B3" w:rsidRDefault="00C94814" w:rsidP="00213231">
      <w:pPr>
        <w:spacing w:line="276" w:lineRule="auto"/>
        <w:ind w:left="-540"/>
        <w:rPr>
          <w:rFonts w:ascii="Cambria" w:hAnsi="Cambria"/>
        </w:rPr>
      </w:pPr>
    </w:p>
    <w:p w:rsidR="00C94814" w:rsidRPr="003326B3" w:rsidRDefault="002F5632" w:rsidP="00213231">
      <w:pPr>
        <w:spacing w:line="276" w:lineRule="auto"/>
        <w:ind w:left="288"/>
        <w:rPr>
          <w:rFonts w:ascii="Cambria" w:hAnsi="Cambria"/>
        </w:rPr>
      </w:pPr>
      <w:r w:rsidRPr="003326B3">
        <w:rPr>
          <w:rFonts w:ascii="Cambria" w:hAnsi="Cambria"/>
          <w:b/>
        </w:rPr>
        <w:t>Objective(s)</w:t>
      </w:r>
      <w:r w:rsidRPr="003326B3">
        <w:rPr>
          <w:rFonts w:ascii="Cambria" w:hAnsi="Cambria"/>
        </w:rPr>
        <w:t xml:space="preserve"> – narrow, more specific, identifiable or measurable steps toward a goal. Part of the planning process or sequence (the “how”) to attain the goal(s). </w:t>
      </w:r>
    </w:p>
    <w:p w:rsidR="00C94814" w:rsidRPr="003326B3" w:rsidRDefault="00C94814" w:rsidP="00213231">
      <w:pPr>
        <w:spacing w:line="276" w:lineRule="auto"/>
        <w:ind w:left="-540"/>
        <w:rPr>
          <w:rFonts w:ascii="Cambria" w:hAnsi="Cambria"/>
        </w:rPr>
      </w:pPr>
    </w:p>
    <w:p w:rsidR="00C94814" w:rsidRPr="003326B3" w:rsidRDefault="002F5632" w:rsidP="00213231">
      <w:pPr>
        <w:autoSpaceDE w:val="0"/>
        <w:autoSpaceDN w:val="0"/>
        <w:adjustRightInd w:val="0"/>
        <w:spacing w:line="276" w:lineRule="auto"/>
        <w:ind w:left="288"/>
        <w:rPr>
          <w:rFonts w:ascii="Cambria" w:hAnsi="Cambria"/>
        </w:rPr>
      </w:pPr>
      <w:proofErr w:type="gramStart"/>
      <w:r w:rsidRPr="003326B3">
        <w:rPr>
          <w:rFonts w:ascii="Cambria" w:hAnsi="Cambria"/>
          <w:b/>
          <w:bCs/>
        </w:rPr>
        <w:t>Outcomes  -</w:t>
      </w:r>
      <w:proofErr w:type="gramEnd"/>
      <w:r w:rsidRPr="003326B3">
        <w:rPr>
          <w:rFonts w:ascii="Cambria" w:hAnsi="Cambria"/>
          <w:b/>
          <w:bCs/>
        </w:rPr>
        <w:t xml:space="preserve"> </w:t>
      </w:r>
      <w:r w:rsidRPr="003326B3">
        <w:rPr>
          <w:rFonts w:ascii="Cambria" w:hAnsi="Cambria"/>
        </w:rPr>
        <w:t xml:space="preserve">measurable results of a project. </w:t>
      </w:r>
      <w:proofErr w:type="gramStart"/>
      <w:r w:rsidRPr="003326B3">
        <w:rPr>
          <w:rFonts w:ascii="Cambria" w:hAnsi="Cambria"/>
        </w:rPr>
        <w:t>Positive benefits or negative changes, or measurable characteristics that occur as a result of an organization’s or program’s activities.</w:t>
      </w:r>
      <w:proofErr w:type="gramEnd"/>
      <w:r w:rsidRPr="003326B3">
        <w:rPr>
          <w:rFonts w:ascii="Cambria" w:hAnsi="Cambria"/>
        </w:rPr>
        <w:t xml:space="preserve"> (Outcomes are the end-point)</w:t>
      </w:r>
    </w:p>
    <w:p w:rsidR="00C94814" w:rsidRPr="003326B3" w:rsidRDefault="00C94814" w:rsidP="00213231">
      <w:pPr>
        <w:autoSpaceDE w:val="0"/>
        <w:autoSpaceDN w:val="0"/>
        <w:adjustRightInd w:val="0"/>
        <w:spacing w:line="276" w:lineRule="auto"/>
        <w:ind w:left="-540"/>
        <w:rPr>
          <w:rFonts w:ascii="Cambria" w:hAnsi="Cambria"/>
          <w:b/>
          <w:bCs/>
        </w:rPr>
      </w:pPr>
    </w:p>
    <w:p w:rsidR="00C94814" w:rsidRPr="003326B3" w:rsidRDefault="002F5632" w:rsidP="00213231">
      <w:pPr>
        <w:autoSpaceDE w:val="0"/>
        <w:autoSpaceDN w:val="0"/>
        <w:adjustRightInd w:val="0"/>
        <w:spacing w:line="276" w:lineRule="auto"/>
        <w:ind w:left="-540" w:firstLine="828"/>
        <w:rPr>
          <w:rFonts w:ascii="Cambria" w:hAnsi="Cambria"/>
          <w:bCs/>
        </w:rPr>
      </w:pPr>
      <w:proofErr w:type="gramStart"/>
      <w:r w:rsidRPr="003326B3">
        <w:rPr>
          <w:rFonts w:ascii="Cambria" w:hAnsi="Cambria"/>
          <w:b/>
          <w:bCs/>
        </w:rPr>
        <w:t xml:space="preserve">Products – </w:t>
      </w:r>
      <w:r w:rsidRPr="003326B3">
        <w:rPr>
          <w:rFonts w:ascii="Cambria" w:hAnsi="Cambria"/>
          <w:bCs/>
        </w:rPr>
        <w:t>materials, deliverables.</w:t>
      </w:r>
      <w:proofErr w:type="gramEnd"/>
    </w:p>
    <w:p w:rsidR="00C94814" w:rsidRPr="003326B3" w:rsidRDefault="002F5632" w:rsidP="00213231">
      <w:pPr>
        <w:autoSpaceDE w:val="0"/>
        <w:autoSpaceDN w:val="0"/>
        <w:adjustRightInd w:val="0"/>
        <w:spacing w:line="276" w:lineRule="auto"/>
        <w:rPr>
          <w:rFonts w:ascii="Cambria" w:hAnsi="Cambria"/>
        </w:rPr>
      </w:pPr>
      <w:r w:rsidRPr="003326B3">
        <w:rPr>
          <w:rFonts w:ascii="Cambria" w:hAnsi="Cambria"/>
        </w:rPr>
        <w:t xml:space="preserve">  </w:t>
      </w:r>
    </w:p>
    <w:p w:rsidR="00C94814" w:rsidRPr="003326B3" w:rsidRDefault="002F5632" w:rsidP="008C3E2C">
      <w:pPr>
        <w:numPr>
          <w:ilvl w:val="0"/>
          <w:numId w:val="3"/>
        </w:numPr>
        <w:spacing w:line="276" w:lineRule="auto"/>
        <w:ind w:left="360"/>
        <w:rPr>
          <w:rFonts w:ascii="Cambria" w:hAnsi="Cambria"/>
        </w:rPr>
      </w:pPr>
      <w:r w:rsidRPr="003326B3">
        <w:rPr>
          <w:rFonts w:ascii="Cambria" w:hAnsi="Cambria"/>
        </w:rPr>
        <w:t xml:space="preserve">A model abstract/summary is provided below:   </w:t>
      </w:r>
    </w:p>
    <w:p w:rsidR="00C94814" w:rsidRPr="003326B3" w:rsidRDefault="00C94814" w:rsidP="00213231">
      <w:pPr>
        <w:spacing w:line="276" w:lineRule="auto"/>
        <w:ind w:left="-540"/>
        <w:rPr>
          <w:rFonts w:ascii="Cambria" w:hAnsi="Cambria"/>
        </w:rPr>
      </w:pPr>
    </w:p>
    <w:p w:rsidR="00295446" w:rsidRDefault="002F5632" w:rsidP="00C70D74">
      <w:pPr>
        <w:spacing w:line="276" w:lineRule="auto"/>
        <w:rPr>
          <w:rFonts w:ascii="Cambria" w:hAnsi="Cambria"/>
        </w:rPr>
      </w:pPr>
      <w:r w:rsidRPr="003326B3">
        <w:rPr>
          <w:rFonts w:ascii="Cambria" w:hAnsi="Cambria"/>
        </w:rPr>
        <w:t xml:space="preserve">The Delaware Division of Services for Aging and Adults with Physical Disabilities (DSAAPD), in </w:t>
      </w:r>
      <w:r w:rsidRPr="003326B3">
        <w:rPr>
          <w:rFonts w:ascii="Cambria" w:hAnsi="Cambria"/>
          <w:b/>
        </w:rPr>
        <w:t>partnership</w:t>
      </w:r>
      <w:r w:rsidRPr="003326B3">
        <w:rPr>
          <w:rFonts w:ascii="Cambria" w:hAnsi="Cambria"/>
        </w:rPr>
        <w:t xml:space="preserve"> with the Delaware Lifespan Respite Care Network (DLRCN) and key stakeholders will, in the course of this two-year project, expand and maintain a statewide coordinated lifespan respite system that builds on the infrastructure currently in place.  The </w:t>
      </w:r>
      <w:r w:rsidRPr="003326B3">
        <w:rPr>
          <w:rFonts w:ascii="Cambria" w:hAnsi="Cambria"/>
          <w:b/>
        </w:rPr>
        <w:t>goal</w:t>
      </w:r>
      <w:r w:rsidRPr="003326B3">
        <w:rPr>
          <w:rFonts w:ascii="Cambria" w:hAnsi="Cambria"/>
        </w:rPr>
        <w:t xml:space="preserve"> of this project is to improve the delivery and quality of respite services available to families across age and disability spectrums by expanding and coordinating existing respite systems in Delaware.  The </w:t>
      </w:r>
      <w:r w:rsidRPr="003326B3">
        <w:rPr>
          <w:rFonts w:ascii="Cambria" w:hAnsi="Cambria"/>
          <w:b/>
        </w:rPr>
        <w:t>objectives</w:t>
      </w:r>
      <w:r w:rsidRPr="003326B3">
        <w:rPr>
          <w:rFonts w:ascii="Cambria" w:hAnsi="Cambria"/>
        </w:rPr>
        <w:t xml:space="preserve"> are:  1) to improve lifespan respite infrastructure; 2) to improve the provision of information and awareness about respite service; 3) to streamline access to respite services through the Delaware ADRC; 4) to increase availability of respite services. Anticipated </w:t>
      </w:r>
      <w:r w:rsidRPr="003326B3">
        <w:rPr>
          <w:rFonts w:ascii="Cambria" w:hAnsi="Cambria"/>
          <w:b/>
        </w:rPr>
        <w:t>outcomes</w:t>
      </w:r>
      <w:r w:rsidRPr="003326B3">
        <w:rPr>
          <w:rFonts w:ascii="Cambria" w:hAnsi="Cambria"/>
        </w:rPr>
        <w:t xml:space="preserve"> include:  1) families and caregivers of all ages and disabilities will have greater options for choosing a respite provider; 2) </w:t>
      </w:r>
      <w:r w:rsidRPr="003326B3">
        <w:rPr>
          <w:rFonts w:ascii="Cambria" w:hAnsi="Cambria"/>
        </w:rPr>
        <w:lastRenderedPageBreak/>
        <w:t xml:space="preserve">providers will demonstrate increased ability to provide specialized respite care; 3) families will have streamlined access to information and satisfaction with respite services; 4) respite care will be provided using a variety of existing funding sources and 5) a sustainability plan will be developed to support the project in the future.  The expected </w:t>
      </w:r>
      <w:r w:rsidRPr="003326B3">
        <w:rPr>
          <w:rFonts w:ascii="Cambria" w:hAnsi="Cambria"/>
          <w:b/>
        </w:rPr>
        <w:t>products</w:t>
      </w:r>
      <w:r w:rsidRPr="003326B3">
        <w:rPr>
          <w:rFonts w:ascii="Cambria" w:hAnsi="Cambria"/>
        </w:rPr>
        <w:t xml:space="preserve"> are marketing and outreach materials, caregiver training, respite worker training, a Respite Online searchable database, two new Caregiver Resource Centers (CRC), an annual Respite Summit, a respite voucher program and 24/7 telephone information and referral services.</w:t>
      </w:r>
    </w:p>
    <w:p w:rsidR="00295446" w:rsidRDefault="00295446">
      <w:pPr>
        <w:rPr>
          <w:rFonts w:ascii="Cambria" w:hAnsi="Cambria"/>
        </w:rPr>
      </w:pPr>
      <w:r>
        <w:rPr>
          <w:rFonts w:ascii="Cambria" w:hAnsi="Cambria"/>
        </w:rPr>
        <w:br w:type="page"/>
      </w:r>
    </w:p>
    <w:p w:rsidR="00295446" w:rsidRPr="00544522" w:rsidRDefault="00295446" w:rsidP="00C70D74">
      <w:pPr>
        <w:spacing w:line="276" w:lineRule="auto"/>
      </w:pPr>
    </w:p>
    <w:sectPr w:rsidR="00295446" w:rsidRPr="00544522" w:rsidSect="00C94814">
      <w:footerReference w:type="default" r:id="rId54"/>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F9B" w:rsidRDefault="003F0F9B">
      <w:r>
        <w:separator/>
      </w:r>
    </w:p>
  </w:endnote>
  <w:endnote w:type="continuationSeparator" w:id="0">
    <w:p w:rsidR="003F0F9B" w:rsidRDefault="003F0F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Times New Roman"/>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hruti">
    <w:panose1 w:val="02000500000000000000"/>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BBE" w:rsidRDefault="00C2244B">
    <w:pPr>
      <w:pStyle w:val="Footer"/>
      <w:framePr w:wrap="around" w:vAnchor="text" w:hAnchor="margin" w:xAlign="right" w:y="1"/>
      <w:rPr>
        <w:rStyle w:val="PageNumber"/>
      </w:rPr>
    </w:pPr>
    <w:r>
      <w:rPr>
        <w:rStyle w:val="PageNumber"/>
      </w:rPr>
      <w:fldChar w:fldCharType="begin"/>
    </w:r>
    <w:r w:rsidR="00390BBE">
      <w:rPr>
        <w:rStyle w:val="PageNumber"/>
      </w:rPr>
      <w:instrText xml:space="preserve">PAGE  </w:instrText>
    </w:r>
    <w:r>
      <w:rPr>
        <w:rStyle w:val="PageNumber"/>
      </w:rPr>
      <w:fldChar w:fldCharType="end"/>
    </w:r>
  </w:p>
  <w:p w:rsidR="00390BBE" w:rsidRDefault="00390BB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BBE" w:rsidRDefault="00390BBE">
    <w:pPr>
      <w:pStyle w:val="Footer"/>
      <w:framePr w:wrap="around" w:vAnchor="text" w:hAnchor="margin" w:xAlign="right" w:y="1"/>
      <w:ind w:right="360"/>
      <w:jc w:val="right"/>
      <w:rPr>
        <w:rStyle w:val="PageNumber"/>
      </w:rPr>
    </w:pPr>
    <w:r>
      <w:rPr>
        <w:rStyle w:val="PageNumber"/>
        <w:sz w:val="22"/>
        <w:szCs w:val="22"/>
      </w:rPr>
      <w:t xml:space="preserve">Page </w:t>
    </w:r>
    <w:r w:rsidR="00C2244B">
      <w:rPr>
        <w:rStyle w:val="PageNumber"/>
        <w:sz w:val="22"/>
        <w:szCs w:val="22"/>
      </w:rPr>
      <w:fldChar w:fldCharType="begin"/>
    </w:r>
    <w:r>
      <w:rPr>
        <w:rStyle w:val="PageNumber"/>
        <w:sz w:val="22"/>
        <w:szCs w:val="22"/>
      </w:rPr>
      <w:instrText xml:space="preserve"> PAGE </w:instrText>
    </w:r>
    <w:r w:rsidR="00C2244B">
      <w:rPr>
        <w:rStyle w:val="PageNumber"/>
        <w:sz w:val="22"/>
        <w:szCs w:val="22"/>
      </w:rPr>
      <w:fldChar w:fldCharType="separate"/>
    </w:r>
    <w:r w:rsidR="004B6B9F">
      <w:rPr>
        <w:rStyle w:val="PageNumber"/>
        <w:noProof/>
        <w:sz w:val="22"/>
        <w:szCs w:val="22"/>
      </w:rPr>
      <w:t>4</w:t>
    </w:r>
    <w:r w:rsidR="00C2244B">
      <w:rPr>
        <w:rStyle w:val="PageNumber"/>
        <w:sz w:val="22"/>
        <w:szCs w:val="22"/>
      </w:rPr>
      <w:fldChar w:fldCharType="end"/>
    </w:r>
    <w:r>
      <w:rPr>
        <w:rStyle w:val="PageNumber"/>
        <w:sz w:val="22"/>
        <w:szCs w:val="22"/>
      </w:rPr>
      <w:t xml:space="preserve"> of </w:t>
    </w:r>
    <w:r w:rsidR="00C2244B">
      <w:rPr>
        <w:rStyle w:val="PageNumber"/>
        <w:sz w:val="22"/>
        <w:szCs w:val="22"/>
      </w:rPr>
      <w:fldChar w:fldCharType="begin"/>
    </w:r>
    <w:r>
      <w:rPr>
        <w:rStyle w:val="PageNumber"/>
        <w:sz w:val="22"/>
        <w:szCs w:val="22"/>
      </w:rPr>
      <w:instrText xml:space="preserve"> NUMPAGES </w:instrText>
    </w:r>
    <w:r w:rsidR="00C2244B">
      <w:rPr>
        <w:rStyle w:val="PageNumber"/>
        <w:sz w:val="22"/>
        <w:szCs w:val="22"/>
      </w:rPr>
      <w:fldChar w:fldCharType="separate"/>
    </w:r>
    <w:r w:rsidR="004B6B9F">
      <w:rPr>
        <w:rStyle w:val="PageNumber"/>
        <w:noProof/>
        <w:sz w:val="22"/>
        <w:szCs w:val="22"/>
      </w:rPr>
      <w:t>54</w:t>
    </w:r>
    <w:r w:rsidR="00C2244B">
      <w:rPr>
        <w:rStyle w:val="PageNumber"/>
        <w:sz w:val="22"/>
        <w:szCs w:val="22"/>
      </w:rPr>
      <w:fldChar w:fldCharType="end"/>
    </w:r>
  </w:p>
  <w:p w:rsidR="00390BBE" w:rsidRDefault="00390BBE">
    <w:pPr>
      <w:pStyle w:val="Footer"/>
      <w:framePr w:wrap="around" w:vAnchor="text" w:hAnchor="margin" w:xAlign="right" w:y="1"/>
      <w:rPr>
        <w:rStyle w:val="PageNumber"/>
      </w:rPr>
    </w:pPr>
  </w:p>
  <w:p w:rsidR="00390BBE" w:rsidRDefault="00390BBE">
    <w:pPr>
      <w:pStyle w:val="Footer"/>
      <w:framePr w:wrap="around" w:vAnchor="text" w:hAnchor="margin" w:xAlign="right" w:y="1"/>
      <w:rPr>
        <w:rStyle w:val="PageNumber"/>
      </w:rPr>
    </w:pPr>
  </w:p>
  <w:p w:rsidR="00390BBE" w:rsidRDefault="00390BB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BBE" w:rsidRDefault="00390BBE">
    <w:pPr>
      <w:pStyle w:val="Footer"/>
      <w:ind w:right="439"/>
      <w:jc w:val="right"/>
      <w:rPr>
        <w:sz w:val="22"/>
        <w:szCs w:val="22"/>
      </w:rPr>
    </w:pPr>
    <w:r>
      <w:rPr>
        <w:rStyle w:val="PageNumber"/>
        <w:sz w:val="22"/>
        <w:szCs w:val="22"/>
      </w:rPr>
      <w:t xml:space="preserve"> Page </w:t>
    </w:r>
    <w:r w:rsidR="00C2244B">
      <w:rPr>
        <w:rStyle w:val="PageNumber"/>
        <w:sz w:val="22"/>
        <w:szCs w:val="22"/>
      </w:rPr>
      <w:fldChar w:fldCharType="begin"/>
    </w:r>
    <w:r>
      <w:rPr>
        <w:rStyle w:val="PageNumber"/>
        <w:sz w:val="22"/>
        <w:szCs w:val="22"/>
      </w:rPr>
      <w:instrText xml:space="preserve"> PAGE </w:instrText>
    </w:r>
    <w:r w:rsidR="00C2244B">
      <w:rPr>
        <w:rStyle w:val="PageNumber"/>
        <w:sz w:val="22"/>
        <w:szCs w:val="22"/>
      </w:rPr>
      <w:fldChar w:fldCharType="separate"/>
    </w:r>
    <w:r w:rsidR="004B6B9F">
      <w:rPr>
        <w:rStyle w:val="PageNumber"/>
        <w:noProof/>
        <w:sz w:val="22"/>
        <w:szCs w:val="22"/>
      </w:rPr>
      <w:t>49</w:t>
    </w:r>
    <w:r w:rsidR="00C2244B">
      <w:rPr>
        <w:rStyle w:val="PageNumber"/>
        <w:sz w:val="22"/>
        <w:szCs w:val="22"/>
      </w:rPr>
      <w:fldChar w:fldCharType="end"/>
    </w:r>
    <w:r>
      <w:rPr>
        <w:rStyle w:val="PageNumber"/>
        <w:sz w:val="22"/>
        <w:szCs w:val="22"/>
      </w:rPr>
      <w:t xml:space="preserve"> of </w:t>
    </w:r>
    <w:r w:rsidR="00C2244B">
      <w:rPr>
        <w:rStyle w:val="PageNumber"/>
        <w:sz w:val="22"/>
        <w:szCs w:val="22"/>
      </w:rPr>
      <w:fldChar w:fldCharType="begin"/>
    </w:r>
    <w:r>
      <w:rPr>
        <w:rStyle w:val="PageNumber"/>
        <w:sz w:val="22"/>
        <w:szCs w:val="22"/>
      </w:rPr>
      <w:instrText xml:space="preserve"> NUMPAGES </w:instrText>
    </w:r>
    <w:r w:rsidR="00C2244B">
      <w:rPr>
        <w:rStyle w:val="PageNumber"/>
        <w:sz w:val="22"/>
        <w:szCs w:val="22"/>
      </w:rPr>
      <w:fldChar w:fldCharType="separate"/>
    </w:r>
    <w:r w:rsidR="004B6B9F">
      <w:rPr>
        <w:rStyle w:val="PageNumber"/>
        <w:noProof/>
        <w:sz w:val="22"/>
        <w:szCs w:val="22"/>
      </w:rPr>
      <w:t>49</w:t>
    </w:r>
    <w:r w:rsidR="00C2244B">
      <w:rPr>
        <w:rStyle w:val="PageNumber"/>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BBE" w:rsidRDefault="00C2244B">
    <w:pPr>
      <w:pStyle w:val="Footer"/>
      <w:jc w:val="right"/>
    </w:pPr>
    <w:r>
      <w:fldChar w:fldCharType="begin"/>
    </w:r>
    <w:r w:rsidR="00F15AFF">
      <w:instrText xml:space="preserve"> PAGE   \* MERGEFORMAT </w:instrText>
    </w:r>
    <w:r>
      <w:fldChar w:fldCharType="separate"/>
    </w:r>
    <w:r w:rsidR="004B6B9F">
      <w:rPr>
        <w:noProof/>
      </w:rPr>
      <w:t>54</w:t>
    </w:r>
    <w:r>
      <w:rPr>
        <w:noProof/>
      </w:rPr>
      <w:fldChar w:fldCharType="end"/>
    </w:r>
  </w:p>
  <w:p w:rsidR="00390BBE" w:rsidRDefault="00390B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F9B" w:rsidRDefault="003F0F9B">
      <w:r>
        <w:separator/>
      </w:r>
    </w:p>
  </w:footnote>
  <w:footnote w:type="continuationSeparator" w:id="0">
    <w:p w:rsidR="003F0F9B" w:rsidRDefault="003F0F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36A2"/>
    <w:multiLevelType w:val="hybridMultilevel"/>
    <w:tmpl w:val="354A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724FE"/>
    <w:multiLevelType w:val="hybridMultilevel"/>
    <w:tmpl w:val="59B26930"/>
    <w:lvl w:ilvl="0" w:tplc="B2A29C88">
      <w:start w:val="1"/>
      <w:numFmt w:val="bullet"/>
      <w:pStyle w:val="BulletedList"/>
      <w:lvlText w:val=""/>
      <w:lvlJc w:val="left"/>
      <w:pPr>
        <w:tabs>
          <w:tab w:val="num" w:pos="720"/>
        </w:tabs>
        <w:ind w:left="720" w:hanging="360"/>
      </w:pPr>
      <w:rPr>
        <w:rFonts w:ascii="Symbol" w:hAnsi="Symbol" w:hint="default"/>
      </w:rPr>
    </w:lvl>
    <w:lvl w:ilvl="1" w:tplc="8258E516">
      <w:start w:val="1"/>
      <w:numFmt w:val="bullet"/>
      <w:pStyle w:val="BulletedLis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2A3C83"/>
    <w:multiLevelType w:val="hybridMultilevel"/>
    <w:tmpl w:val="2FF2CA0C"/>
    <w:lvl w:ilvl="0" w:tplc="4874D94A">
      <w:start w:val="59"/>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C26E15"/>
    <w:multiLevelType w:val="hybridMultilevel"/>
    <w:tmpl w:val="FE42C648"/>
    <w:lvl w:ilvl="0" w:tplc="795671FA">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02635E1"/>
    <w:multiLevelType w:val="hybridMultilevel"/>
    <w:tmpl w:val="73C825BE"/>
    <w:lvl w:ilvl="0" w:tplc="390856B8">
      <w:start w:val="1"/>
      <w:numFmt w:val="bullet"/>
      <w:pStyle w:val="Style1"/>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1411DB9"/>
    <w:multiLevelType w:val="hybridMultilevel"/>
    <w:tmpl w:val="D5E8B8B4"/>
    <w:lvl w:ilvl="0" w:tplc="0409000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26EC1"/>
    <w:multiLevelType w:val="hybridMultilevel"/>
    <w:tmpl w:val="7BDC2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A5D268F"/>
    <w:multiLevelType w:val="hybridMultilevel"/>
    <w:tmpl w:val="087CD49C"/>
    <w:lvl w:ilvl="0" w:tplc="9DF0AF40">
      <w:numFmt w:val="bullet"/>
      <w:lvlText w:val=""/>
      <w:lvlJc w:val="left"/>
      <w:pPr>
        <w:tabs>
          <w:tab w:val="num" w:pos="-180"/>
        </w:tabs>
        <w:ind w:left="108" w:hanging="288"/>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E7118B5"/>
    <w:multiLevelType w:val="hybridMultilevel"/>
    <w:tmpl w:val="DFCE9B80"/>
    <w:lvl w:ilvl="0" w:tplc="1EEA61E2">
      <w:start w:val="1"/>
      <w:numFmt w:val="upperRoman"/>
      <w:pStyle w:val="Heading2"/>
      <w:lvlText w:val="%1."/>
      <w:lvlJc w:val="righ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nsid w:val="1FF52611"/>
    <w:multiLevelType w:val="hybridMultilevel"/>
    <w:tmpl w:val="278EF4E8"/>
    <w:lvl w:ilvl="0" w:tplc="4874D94A">
      <w:start w:val="59"/>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4F2137"/>
    <w:multiLevelType w:val="hybridMultilevel"/>
    <w:tmpl w:val="4E4AFF0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98F7FE8"/>
    <w:multiLevelType w:val="hybridMultilevel"/>
    <w:tmpl w:val="6B923D1E"/>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
    <w:nsid w:val="393A369A"/>
    <w:multiLevelType w:val="hybridMultilevel"/>
    <w:tmpl w:val="F4286C74"/>
    <w:lvl w:ilvl="0" w:tplc="1A9C2DCA">
      <w:start w:val="1"/>
      <w:numFmt w:val="decimal"/>
      <w:lvlText w:val="%1."/>
      <w:lvlJc w:val="left"/>
      <w:pPr>
        <w:tabs>
          <w:tab w:val="num" w:pos="1440"/>
        </w:tabs>
        <w:ind w:left="1440" w:hanging="360"/>
      </w:pPr>
    </w:lvl>
    <w:lvl w:ilvl="1" w:tplc="12B068BE">
      <w:numFmt w:val="bullet"/>
      <w:lvlText w:val="-"/>
      <w:lvlJc w:val="left"/>
      <w:pPr>
        <w:tabs>
          <w:tab w:val="num" w:pos="2520"/>
        </w:tabs>
        <w:ind w:left="2520" w:hanging="360"/>
      </w:pPr>
      <w:rPr>
        <w:rFonts w:ascii="Times New Roman" w:eastAsia="Times New Roman" w:hAnsi="Times New Roman" w:cs="Times New Roman" w:hint="default"/>
      </w:rPr>
    </w:lvl>
    <w:lvl w:ilvl="2" w:tplc="AEF0D5F6">
      <w:start w:val="1"/>
      <w:numFmt w:val="lowerRoman"/>
      <w:lvlText w:val="%3."/>
      <w:lvlJc w:val="left"/>
      <w:pPr>
        <w:ind w:left="3600" w:hanging="720"/>
      </w:pPr>
      <w:rPr>
        <w:rFonts w:hint="default"/>
      </w:rPr>
    </w:lvl>
    <w:lvl w:ilvl="3" w:tplc="DFB0E8F0" w:tentative="1">
      <w:start w:val="1"/>
      <w:numFmt w:val="bullet"/>
      <w:lvlText w:val=""/>
      <w:lvlJc w:val="left"/>
      <w:pPr>
        <w:tabs>
          <w:tab w:val="num" w:pos="3960"/>
        </w:tabs>
        <w:ind w:left="3960" w:hanging="360"/>
      </w:pPr>
      <w:rPr>
        <w:rFonts w:ascii="Symbol" w:hAnsi="Symbol" w:hint="default"/>
      </w:rPr>
    </w:lvl>
    <w:lvl w:ilvl="4" w:tplc="059EBD1C" w:tentative="1">
      <w:start w:val="1"/>
      <w:numFmt w:val="bullet"/>
      <w:lvlText w:val="o"/>
      <w:lvlJc w:val="left"/>
      <w:pPr>
        <w:tabs>
          <w:tab w:val="num" w:pos="4680"/>
        </w:tabs>
        <w:ind w:left="4680" w:hanging="360"/>
      </w:pPr>
      <w:rPr>
        <w:rFonts w:ascii="Courier New" w:hAnsi="Courier New" w:hint="default"/>
      </w:rPr>
    </w:lvl>
    <w:lvl w:ilvl="5" w:tplc="7B4A303C" w:tentative="1">
      <w:start w:val="1"/>
      <w:numFmt w:val="bullet"/>
      <w:lvlText w:val=""/>
      <w:lvlJc w:val="left"/>
      <w:pPr>
        <w:tabs>
          <w:tab w:val="num" w:pos="5400"/>
        </w:tabs>
        <w:ind w:left="5400" w:hanging="360"/>
      </w:pPr>
      <w:rPr>
        <w:rFonts w:ascii="Wingdings" w:hAnsi="Wingdings" w:hint="default"/>
      </w:rPr>
    </w:lvl>
    <w:lvl w:ilvl="6" w:tplc="E89E9D70" w:tentative="1">
      <w:start w:val="1"/>
      <w:numFmt w:val="bullet"/>
      <w:lvlText w:val=""/>
      <w:lvlJc w:val="left"/>
      <w:pPr>
        <w:tabs>
          <w:tab w:val="num" w:pos="6120"/>
        </w:tabs>
        <w:ind w:left="6120" w:hanging="360"/>
      </w:pPr>
      <w:rPr>
        <w:rFonts w:ascii="Symbol" w:hAnsi="Symbol" w:hint="default"/>
      </w:rPr>
    </w:lvl>
    <w:lvl w:ilvl="7" w:tplc="6374EFF2" w:tentative="1">
      <w:start w:val="1"/>
      <w:numFmt w:val="bullet"/>
      <w:lvlText w:val="o"/>
      <w:lvlJc w:val="left"/>
      <w:pPr>
        <w:tabs>
          <w:tab w:val="num" w:pos="6840"/>
        </w:tabs>
        <w:ind w:left="6840" w:hanging="360"/>
      </w:pPr>
      <w:rPr>
        <w:rFonts w:ascii="Courier New" w:hAnsi="Courier New" w:hint="default"/>
      </w:rPr>
    </w:lvl>
    <w:lvl w:ilvl="8" w:tplc="D9BC93A0" w:tentative="1">
      <w:start w:val="1"/>
      <w:numFmt w:val="bullet"/>
      <w:lvlText w:val=""/>
      <w:lvlJc w:val="left"/>
      <w:pPr>
        <w:tabs>
          <w:tab w:val="num" w:pos="7560"/>
        </w:tabs>
        <w:ind w:left="7560" w:hanging="360"/>
      </w:pPr>
      <w:rPr>
        <w:rFonts w:ascii="Wingdings" w:hAnsi="Wingdings" w:hint="default"/>
      </w:rPr>
    </w:lvl>
  </w:abstractNum>
  <w:abstractNum w:abstractNumId="13">
    <w:nsid w:val="3A576A3A"/>
    <w:multiLevelType w:val="hybridMultilevel"/>
    <w:tmpl w:val="187A823C"/>
    <w:lvl w:ilvl="0" w:tplc="D2C213B4">
      <w:start w:val="1"/>
      <w:numFmt w:val="decimal"/>
      <w:lvlText w:val="%1."/>
      <w:lvlJc w:val="left"/>
      <w:pPr>
        <w:ind w:left="1080" w:hanging="360"/>
      </w:pPr>
    </w:lvl>
    <w:lvl w:ilvl="1" w:tplc="1E9457B4">
      <w:start w:val="1"/>
      <w:numFmt w:val="lowerLetter"/>
      <w:lvlText w:val="%2."/>
      <w:lvlJc w:val="left"/>
      <w:pPr>
        <w:ind w:left="1800" w:hanging="360"/>
      </w:pPr>
    </w:lvl>
    <w:lvl w:ilvl="2" w:tplc="F27C3984" w:tentative="1">
      <w:start w:val="1"/>
      <w:numFmt w:val="lowerRoman"/>
      <w:lvlText w:val="%3."/>
      <w:lvlJc w:val="right"/>
      <w:pPr>
        <w:ind w:left="2520" w:hanging="180"/>
      </w:pPr>
    </w:lvl>
    <w:lvl w:ilvl="3" w:tplc="E4287964" w:tentative="1">
      <w:start w:val="1"/>
      <w:numFmt w:val="decimal"/>
      <w:lvlText w:val="%4."/>
      <w:lvlJc w:val="left"/>
      <w:pPr>
        <w:ind w:left="3240" w:hanging="360"/>
      </w:pPr>
    </w:lvl>
    <w:lvl w:ilvl="4" w:tplc="83280F7E" w:tentative="1">
      <w:start w:val="1"/>
      <w:numFmt w:val="lowerLetter"/>
      <w:lvlText w:val="%5."/>
      <w:lvlJc w:val="left"/>
      <w:pPr>
        <w:ind w:left="3960" w:hanging="360"/>
      </w:pPr>
    </w:lvl>
    <w:lvl w:ilvl="5" w:tplc="BEAC7B96" w:tentative="1">
      <w:start w:val="1"/>
      <w:numFmt w:val="lowerRoman"/>
      <w:lvlText w:val="%6."/>
      <w:lvlJc w:val="right"/>
      <w:pPr>
        <w:ind w:left="4680" w:hanging="180"/>
      </w:pPr>
    </w:lvl>
    <w:lvl w:ilvl="6" w:tplc="9C58578E" w:tentative="1">
      <w:start w:val="1"/>
      <w:numFmt w:val="decimal"/>
      <w:lvlText w:val="%7."/>
      <w:lvlJc w:val="left"/>
      <w:pPr>
        <w:ind w:left="5400" w:hanging="360"/>
      </w:pPr>
    </w:lvl>
    <w:lvl w:ilvl="7" w:tplc="4F2A81D6" w:tentative="1">
      <w:start w:val="1"/>
      <w:numFmt w:val="lowerLetter"/>
      <w:lvlText w:val="%8."/>
      <w:lvlJc w:val="left"/>
      <w:pPr>
        <w:ind w:left="6120" w:hanging="360"/>
      </w:pPr>
    </w:lvl>
    <w:lvl w:ilvl="8" w:tplc="85162992" w:tentative="1">
      <w:start w:val="1"/>
      <w:numFmt w:val="lowerRoman"/>
      <w:lvlText w:val="%9."/>
      <w:lvlJc w:val="right"/>
      <w:pPr>
        <w:ind w:left="6840" w:hanging="180"/>
      </w:pPr>
    </w:lvl>
  </w:abstractNum>
  <w:abstractNum w:abstractNumId="14">
    <w:nsid w:val="3B4875E9"/>
    <w:multiLevelType w:val="hybridMultilevel"/>
    <w:tmpl w:val="6B528DDA"/>
    <w:lvl w:ilvl="0" w:tplc="0409000F">
      <w:start w:val="1"/>
      <w:numFmt w:val="bullet"/>
      <w:lvlText w:val=""/>
      <w:lvlJc w:val="left"/>
      <w:pPr>
        <w:tabs>
          <w:tab w:val="num" w:pos="504"/>
        </w:tabs>
        <w:ind w:left="648" w:hanging="216"/>
      </w:pPr>
      <w:rPr>
        <w:rFonts w:ascii="Symbol" w:hAnsi="Symbol" w:hint="default"/>
      </w:rPr>
    </w:lvl>
    <w:lvl w:ilvl="1" w:tplc="D76036AC" w:tentative="1">
      <w:start w:val="1"/>
      <w:numFmt w:val="bullet"/>
      <w:lvlText w:val="o"/>
      <w:lvlJc w:val="left"/>
      <w:pPr>
        <w:tabs>
          <w:tab w:val="num" w:pos="1872"/>
        </w:tabs>
        <w:ind w:left="1872" w:hanging="360"/>
      </w:pPr>
      <w:rPr>
        <w:rFonts w:ascii="Courier New" w:hAnsi="Courier New" w:hint="default"/>
      </w:rPr>
    </w:lvl>
    <w:lvl w:ilvl="2" w:tplc="079C407A" w:tentative="1">
      <w:start w:val="1"/>
      <w:numFmt w:val="bullet"/>
      <w:lvlText w:val=""/>
      <w:lvlJc w:val="left"/>
      <w:pPr>
        <w:tabs>
          <w:tab w:val="num" w:pos="2592"/>
        </w:tabs>
        <w:ind w:left="2592" w:hanging="360"/>
      </w:pPr>
      <w:rPr>
        <w:rFonts w:ascii="Wingdings" w:hAnsi="Wingdings" w:hint="default"/>
      </w:rPr>
    </w:lvl>
    <w:lvl w:ilvl="3" w:tplc="FFFFFFFF" w:tentative="1">
      <w:start w:val="1"/>
      <w:numFmt w:val="bullet"/>
      <w:lvlText w:val=""/>
      <w:lvlJc w:val="left"/>
      <w:pPr>
        <w:tabs>
          <w:tab w:val="num" w:pos="3312"/>
        </w:tabs>
        <w:ind w:left="3312" w:hanging="360"/>
      </w:pPr>
      <w:rPr>
        <w:rFonts w:ascii="Symbol" w:hAnsi="Symbol" w:hint="default"/>
      </w:rPr>
    </w:lvl>
    <w:lvl w:ilvl="4" w:tplc="FFFFFFFF" w:tentative="1">
      <w:start w:val="1"/>
      <w:numFmt w:val="bullet"/>
      <w:lvlText w:val="o"/>
      <w:lvlJc w:val="left"/>
      <w:pPr>
        <w:tabs>
          <w:tab w:val="num" w:pos="4032"/>
        </w:tabs>
        <w:ind w:left="4032" w:hanging="360"/>
      </w:pPr>
      <w:rPr>
        <w:rFonts w:ascii="Courier New" w:hAnsi="Courier New" w:hint="default"/>
      </w:rPr>
    </w:lvl>
    <w:lvl w:ilvl="5" w:tplc="FFFFFFFF" w:tentative="1">
      <w:start w:val="1"/>
      <w:numFmt w:val="bullet"/>
      <w:lvlText w:val=""/>
      <w:lvlJc w:val="left"/>
      <w:pPr>
        <w:tabs>
          <w:tab w:val="num" w:pos="4752"/>
        </w:tabs>
        <w:ind w:left="4752" w:hanging="360"/>
      </w:pPr>
      <w:rPr>
        <w:rFonts w:ascii="Wingdings" w:hAnsi="Wingdings" w:hint="default"/>
      </w:rPr>
    </w:lvl>
    <w:lvl w:ilvl="6" w:tplc="FFFFFFFF" w:tentative="1">
      <w:start w:val="1"/>
      <w:numFmt w:val="bullet"/>
      <w:lvlText w:val=""/>
      <w:lvlJc w:val="left"/>
      <w:pPr>
        <w:tabs>
          <w:tab w:val="num" w:pos="5472"/>
        </w:tabs>
        <w:ind w:left="5472" w:hanging="360"/>
      </w:pPr>
      <w:rPr>
        <w:rFonts w:ascii="Symbol" w:hAnsi="Symbol" w:hint="default"/>
      </w:rPr>
    </w:lvl>
    <w:lvl w:ilvl="7" w:tplc="FFFFFFFF" w:tentative="1">
      <w:start w:val="1"/>
      <w:numFmt w:val="bullet"/>
      <w:lvlText w:val="o"/>
      <w:lvlJc w:val="left"/>
      <w:pPr>
        <w:tabs>
          <w:tab w:val="num" w:pos="6192"/>
        </w:tabs>
        <w:ind w:left="6192" w:hanging="360"/>
      </w:pPr>
      <w:rPr>
        <w:rFonts w:ascii="Courier New" w:hAnsi="Courier New" w:hint="default"/>
      </w:rPr>
    </w:lvl>
    <w:lvl w:ilvl="8" w:tplc="FFFFFFFF" w:tentative="1">
      <w:start w:val="1"/>
      <w:numFmt w:val="bullet"/>
      <w:lvlText w:val=""/>
      <w:lvlJc w:val="left"/>
      <w:pPr>
        <w:tabs>
          <w:tab w:val="num" w:pos="6912"/>
        </w:tabs>
        <w:ind w:left="6912" w:hanging="360"/>
      </w:pPr>
      <w:rPr>
        <w:rFonts w:ascii="Wingdings" w:hAnsi="Wingdings" w:hint="default"/>
      </w:rPr>
    </w:lvl>
  </w:abstractNum>
  <w:abstractNum w:abstractNumId="15">
    <w:nsid w:val="45441183"/>
    <w:multiLevelType w:val="hybridMultilevel"/>
    <w:tmpl w:val="29C4B3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5CC5390"/>
    <w:multiLevelType w:val="hybridMultilevel"/>
    <w:tmpl w:val="F7C03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1B45D8"/>
    <w:multiLevelType w:val="hybridMultilevel"/>
    <w:tmpl w:val="77243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9431EE"/>
    <w:multiLevelType w:val="hybridMultilevel"/>
    <w:tmpl w:val="187A823C"/>
    <w:lvl w:ilvl="0" w:tplc="04090005">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9">
    <w:nsid w:val="556E32EE"/>
    <w:multiLevelType w:val="hybridMultilevel"/>
    <w:tmpl w:val="08D4F524"/>
    <w:lvl w:ilvl="0" w:tplc="0409000F">
      <w:start w:val="1"/>
      <w:numFmt w:val="bullet"/>
      <w:lvlText w:val=""/>
      <w:lvlJc w:val="left"/>
      <w:pPr>
        <w:tabs>
          <w:tab w:val="num" w:pos="504"/>
        </w:tabs>
        <w:ind w:left="648" w:hanging="216"/>
      </w:pPr>
      <w:rPr>
        <w:rFonts w:ascii="Symbol" w:hAnsi="Symbol" w:hint="default"/>
      </w:rPr>
    </w:lvl>
    <w:lvl w:ilvl="1" w:tplc="04090019" w:tentative="1">
      <w:start w:val="1"/>
      <w:numFmt w:val="bullet"/>
      <w:lvlText w:val="o"/>
      <w:lvlJc w:val="left"/>
      <w:pPr>
        <w:tabs>
          <w:tab w:val="num" w:pos="1872"/>
        </w:tabs>
        <w:ind w:left="1872" w:hanging="360"/>
      </w:pPr>
      <w:rPr>
        <w:rFonts w:ascii="Courier New" w:hAnsi="Courier New" w:hint="default"/>
      </w:rPr>
    </w:lvl>
    <w:lvl w:ilvl="2" w:tplc="0409001B" w:tentative="1">
      <w:start w:val="1"/>
      <w:numFmt w:val="bullet"/>
      <w:lvlText w:val=""/>
      <w:lvlJc w:val="left"/>
      <w:pPr>
        <w:tabs>
          <w:tab w:val="num" w:pos="2592"/>
        </w:tabs>
        <w:ind w:left="2592" w:hanging="360"/>
      </w:pPr>
      <w:rPr>
        <w:rFonts w:ascii="Wingdings" w:hAnsi="Wingdings" w:hint="default"/>
      </w:rPr>
    </w:lvl>
    <w:lvl w:ilvl="3" w:tplc="0409000F" w:tentative="1">
      <w:start w:val="1"/>
      <w:numFmt w:val="bullet"/>
      <w:lvlText w:val=""/>
      <w:lvlJc w:val="left"/>
      <w:pPr>
        <w:tabs>
          <w:tab w:val="num" w:pos="3312"/>
        </w:tabs>
        <w:ind w:left="3312" w:hanging="360"/>
      </w:pPr>
      <w:rPr>
        <w:rFonts w:ascii="Symbol" w:hAnsi="Symbol" w:hint="default"/>
      </w:rPr>
    </w:lvl>
    <w:lvl w:ilvl="4" w:tplc="04090019" w:tentative="1">
      <w:start w:val="1"/>
      <w:numFmt w:val="bullet"/>
      <w:lvlText w:val="o"/>
      <w:lvlJc w:val="left"/>
      <w:pPr>
        <w:tabs>
          <w:tab w:val="num" w:pos="4032"/>
        </w:tabs>
        <w:ind w:left="4032" w:hanging="360"/>
      </w:pPr>
      <w:rPr>
        <w:rFonts w:ascii="Courier New" w:hAnsi="Courier New" w:hint="default"/>
      </w:rPr>
    </w:lvl>
    <w:lvl w:ilvl="5" w:tplc="0409001B" w:tentative="1">
      <w:start w:val="1"/>
      <w:numFmt w:val="bullet"/>
      <w:lvlText w:val=""/>
      <w:lvlJc w:val="left"/>
      <w:pPr>
        <w:tabs>
          <w:tab w:val="num" w:pos="4752"/>
        </w:tabs>
        <w:ind w:left="4752" w:hanging="360"/>
      </w:pPr>
      <w:rPr>
        <w:rFonts w:ascii="Wingdings" w:hAnsi="Wingdings" w:hint="default"/>
      </w:rPr>
    </w:lvl>
    <w:lvl w:ilvl="6" w:tplc="0409000F" w:tentative="1">
      <w:start w:val="1"/>
      <w:numFmt w:val="bullet"/>
      <w:lvlText w:val=""/>
      <w:lvlJc w:val="left"/>
      <w:pPr>
        <w:tabs>
          <w:tab w:val="num" w:pos="5472"/>
        </w:tabs>
        <w:ind w:left="5472" w:hanging="360"/>
      </w:pPr>
      <w:rPr>
        <w:rFonts w:ascii="Symbol" w:hAnsi="Symbol" w:hint="default"/>
      </w:rPr>
    </w:lvl>
    <w:lvl w:ilvl="7" w:tplc="04090019" w:tentative="1">
      <w:start w:val="1"/>
      <w:numFmt w:val="bullet"/>
      <w:lvlText w:val="o"/>
      <w:lvlJc w:val="left"/>
      <w:pPr>
        <w:tabs>
          <w:tab w:val="num" w:pos="6192"/>
        </w:tabs>
        <w:ind w:left="6192" w:hanging="360"/>
      </w:pPr>
      <w:rPr>
        <w:rFonts w:ascii="Courier New" w:hAnsi="Courier New" w:hint="default"/>
      </w:rPr>
    </w:lvl>
    <w:lvl w:ilvl="8" w:tplc="0409001B" w:tentative="1">
      <w:start w:val="1"/>
      <w:numFmt w:val="bullet"/>
      <w:lvlText w:val=""/>
      <w:lvlJc w:val="left"/>
      <w:pPr>
        <w:tabs>
          <w:tab w:val="num" w:pos="6912"/>
        </w:tabs>
        <w:ind w:left="6912" w:hanging="360"/>
      </w:pPr>
      <w:rPr>
        <w:rFonts w:ascii="Wingdings" w:hAnsi="Wingdings" w:hint="default"/>
      </w:rPr>
    </w:lvl>
  </w:abstractNum>
  <w:abstractNum w:abstractNumId="20">
    <w:nsid w:val="5DEC771C"/>
    <w:multiLevelType w:val="hybridMultilevel"/>
    <w:tmpl w:val="689CB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8C31CB"/>
    <w:multiLevelType w:val="hybridMultilevel"/>
    <w:tmpl w:val="05FE6396"/>
    <w:lvl w:ilvl="0" w:tplc="0409000F">
      <w:start w:val="1"/>
      <w:numFmt w:val="bullet"/>
      <w:lvlText w:val=""/>
      <w:lvlJc w:val="left"/>
      <w:pPr>
        <w:tabs>
          <w:tab w:val="num" w:pos="1080"/>
        </w:tabs>
        <w:ind w:left="1080" w:hanging="360"/>
      </w:pPr>
      <w:rPr>
        <w:rFonts w:ascii="Symbol" w:hAnsi="Symbol" w:hint="default"/>
      </w:rPr>
    </w:lvl>
    <w:lvl w:ilvl="1" w:tplc="04090019">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2">
    <w:nsid w:val="631B551E"/>
    <w:multiLevelType w:val="hybridMultilevel"/>
    <w:tmpl w:val="5B228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39F0C13"/>
    <w:multiLevelType w:val="hybridMultilevel"/>
    <w:tmpl w:val="939C337A"/>
    <w:lvl w:ilvl="0" w:tplc="04090001">
      <w:start w:val="1"/>
      <w:numFmt w:val="bullet"/>
      <w:lvlText w:val=""/>
      <w:lvlJc w:val="left"/>
      <w:pPr>
        <w:ind w:left="720" w:hanging="360"/>
      </w:pPr>
      <w:rPr>
        <w:rFonts w:ascii="Symbol" w:hAnsi="Symbol" w:hint="default"/>
      </w:rPr>
    </w:lvl>
    <w:lvl w:ilvl="1" w:tplc="04090003">
      <w:start w:val="1"/>
      <w:numFmt w:val="lowerLetter"/>
      <w:lvlText w:val="%2."/>
      <w:lvlJc w:val="left"/>
      <w:pPr>
        <w:ind w:left="1350" w:hanging="360"/>
      </w:pPr>
    </w:lvl>
    <w:lvl w:ilvl="2" w:tplc="04090005">
      <w:start w:val="1"/>
      <w:numFmt w:val="lowerRoman"/>
      <w:lvlText w:val="%3."/>
      <w:lvlJc w:val="right"/>
      <w:pPr>
        <w:ind w:left="2070" w:hanging="180"/>
      </w:pPr>
    </w:lvl>
    <w:lvl w:ilvl="3" w:tplc="04090001" w:tentative="1">
      <w:start w:val="1"/>
      <w:numFmt w:val="decimal"/>
      <w:lvlText w:val="%4."/>
      <w:lvlJc w:val="left"/>
      <w:pPr>
        <w:ind w:left="2790" w:hanging="360"/>
      </w:pPr>
    </w:lvl>
    <w:lvl w:ilvl="4" w:tplc="04090003" w:tentative="1">
      <w:start w:val="1"/>
      <w:numFmt w:val="lowerLetter"/>
      <w:lvlText w:val="%5."/>
      <w:lvlJc w:val="left"/>
      <w:pPr>
        <w:ind w:left="3510" w:hanging="360"/>
      </w:pPr>
    </w:lvl>
    <w:lvl w:ilvl="5" w:tplc="04090005" w:tentative="1">
      <w:start w:val="1"/>
      <w:numFmt w:val="lowerRoman"/>
      <w:lvlText w:val="%6."/>
      <w:lvlJc w:val="right"/>
      <w:pPr>
        <w:ind w:left="4230" w:hanging="180"/>
      </w:pPr>
    </w:lvl>
    <w:lvl w:ilvl="6" w:tplc="04090001" w:tentative="1">
      <w:start w:val="1"/>
      <w:numFmt w:val="decimal"/>
      <w:lvlText w:val="%7."/>
      <w:lvlJc w:val="left"/>
      <w:pPr>
        <w:ind w:left="4950" w:hanging="360"/>
      </w:pPr>
    </w:lvl>
    <w:lvl w:ilvl="7" w:tplc="04090003" w:tentative="1">
      <w:start w:val="1"/>
      <w:numFmt w:val="lowerLetter"/>
      <w:lvlText w:val="%8."/>
      <w:lvlJc w:val="left"/>
      <w:pPr>
        <w:ind w:left="5670" w:hanging="360"/>
      </w:pPr>
    </w:lvl>
    <w:lvl w:ilvl="8" w:tplc="04090005" w:tentative="1">
      <w:start w:val="1"/>
      <w:numFmt w:val="lowerRoman"/>
      <w:lvlText w:val="%9."/>
      <w:lvlJc w:val="right"/>
      <w:pPr>
        <w:ind w:left="6390" w:hanging="180"/>
      </w:pPr>
    </w:lvl>
  </w:abstractNum>
  <w:abstractNum w:abstractNumId="24">
    <w:nsid w:val="63BB46C9"/>
    <w:multiLevelType w:val="hybridMultilevel"/>
    <w:tmpl w:val="A3CC684A"/>
    <w:lvl w:ilvl="0" w:tplc="55B801C0">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F04377"/>
    <w:multiLevelType w:val="hybridMultilevel"/>
    <w:tmpl w:val="00EEE1A8"/>
    <w:lvl w:ilvl="0" w:tplc="04090001">
      <w:start w:val="59"/>
      <w:numFmt w:val="bullet"/>
      <w:lvlText w:val=""/>
      <w:lvlJc w:val="left"/>
      <w:pPr>
        <w:tabs>
          <w:tab w:val="num" w:pos="1440"/>
        </w:tabs>
        <w:ind w:left="1440" w:hanging="360"/>
      </w:pPr>
      <w:rPr>
        <w:rFonts w:ascii="Symbol" w:eastAsia="Times New Roman"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6DE82D65"/>
    <w:multiLevelType w:val="hybridMultilevel"/>
    <w:tmpl w:val="91DE9F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6F95026A"/>
    <w:multiLevelType w:val="hybridMultilevel"/>
    <w:tmpl w:val="94DADE9E"/>
    <w:lvl w:ilvl="0" w:tplc="EA3A4C0A">
      <w:numFmt w:val="bullet"/>
      <w:lvlText w:val=""/>
      <w:lvlJc w:val="left"/>
      <w:pPr>
        <w:tabs>
          <w:tab w:val="num" w:pos="0"/>
        </w:tabs>
        <w:ind w:left="288" w:hanging="288"/>
      </w:pPr>
      <w:rPr>
        <w:rFonts w:ascii="Symbol" w:hAnsi="Symbol" w:hint="default"/>
      </w:rPr>
    </w:lvl>
    <w:lvl w:ilvl="1" w:tplc="043CDBC0"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75D82C50"/>
    <w:multiLevelType w:val="hybridMultilevel"/>
    <w:tmpl w:val="D0E694AC"/>
    <w:lvl w:ilvl="0" w:tplc="9DF0AF40">
      <w:numFmt w:val="bullet"/>
      <w:lvlText w:val="-"/>
      <w:lvlJc w:val="left"/>
      <w:pPr>
        <w:tabs>
          <w:tab w:val="num" w:pos="1440"/>
        </w:tabs>
        <w:ind w:left="1440" w:hanging="360"/>
      </w:pPr>
      <w:rPr>
        <w:rFonts w:ascii="Times New Roman" w:eastAsia="Times New Roman" w:hAnsi="Times New Roman" w:cs="Times New Roman" w:hint="default"/>
      </w:rPr>
    </w:lvl>
    <w:lvl w:ilvl="1" w:tplc="04090003">
      <w:numFmt w:val="bullet"/>
      <w:lvlText w:val="-"/>
      <w:lvlJc w:val="left"/>
      <w:pPr>
        <w:tabs>
          <w:tab w:val="num" w:pos="2520"/>
        </w:tabs>
        <w:ind w:left="2520" w:hanging="360"/>
      </w:pPr>
      <w:rPr>
        <w:rFonts w:ascii="Times New Roman" w:eastAsia="Times New Roman" w:hAnsi="Times New Roman"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7BEE3363"/>
    <w:multiLevelType w:val="hybridMultilevel"/>
    <w:tmpl w:val="3CD28EBA"/>
    <w:lvl w:ilvl="0" w:tplc="04090001">
      <w:start w:val="1"/>
      <w:numFmt w:val="decimal"/>
      <w:lvlText w:val="%1."/>
      <w:lvlJc w:val="left"/>
      <w:pPr>
        <w:ind w:left="1080" w:hanging="360"/>
      </w:pPr>
    </w:lvl>
    <w:lvl w:ilvl="1" w:tplc="D76036AC"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nsid w:val="7C9C5297"/>
    <w:multiLevelType w:val="hybridMultilevel"/>
    <w:tmpl w:val="70F02CDE"/>
    <w:lvl w:ilvl="0" w:tplc="04090005">
      <w:start w:val="1"/>
      <w:numFmt w:val="decimal"/>
      <w:lvlText w:val="%1."/>
      <w:lvlJc w:val="left"/>
      <w:pPr>
        <w:ind w:left="1080" w:hanging="360"/>
      </w:p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num w:numId="1">
    <w:abstractNumId w:val="21"/>
  </w:num>
  <w:num w:numId="2">
    <w:abstractNumId w:val="27"/>
  </w:num>
  <w:num w:numId="3">
    <w:abstractNumId w:val="7"/>
  </w:num>
  <w:num w:numId="4">
    <w:abstractNumId w:val="11"/>
  </w:num>
  <w:num w:numId="5">
    <w:abstractNumId w:val="4"/>
  </w:num>
  <w:num w:numId="6">
    <w:abstractNumId w:val="3"/>
  </w:num>
  <w:num w:numId="7">
    <w:abstractNumId w:val="22"/>
  </w:num>
  <w:num w:numId="8">
    <w:abstractNumId w:val="6"/>
  </w:num>
  <w:num w:numId="9">
    <w:abstractNumId w:val="25"/>
  </w:num>
  <w:num w:numId="10">
    <w:abstractNumId w:val="12"/>
  </w:num>
  <w:num w:numId="11">
    <w:abstractNumId w:val="28"/>
  </w:num>
  <w:num w:numId="12">
    <w:abstractNumId w:val="2"/>
  </w:num>
  <w:num w:numId="13">
    <w:abstractNumId w:val="9"/>
  </w:num>
  <w:num w:numId="14">
    <w:abstractNumId w:val="1"/>
  </w:num>
  <w:num w:numId="15">
    <w:abstractNumId w:val="8"/>
  </w:num>
  <w:num w:numId="16">
    <w:abstractNumId w:val="8"/>
    <w:lvlOverride w:ilvl="0">
      <w:startOverride w:val="1"/>
    </w:lvlOverride>
  </w:num>
  <w:num w:numId="17">
    <w:abstractNumId w:val="15"/>
  </w:num>
  <w:num w:numId="18">
    <w:abstractNumId w:val="23"/>
  </w:num>
  <w:num w:numId="19">
    <w:abstractNumId w:val="30"/>
  </w:num>
  <w:num w:numId="20">
    <w:abstractNumId w:val="13"/>
  </w:num>
  <w:num w:numId="21">
    <w:abstractNumId w:val="18"/>
  </w:num>
  <w:num w:numId="22">
    <w:abstractNumId w:val="0"/>
  </w:num>
  <w:num w:numId="23">
    <w:abstractNumId w:val="14"/>
  </w:num>
  <w:num w:numId="24">
    <w:abstractNumId w:val="19"/>
  </w:num>
  <w:num w:numId="25">
    <w:abstractNumId w:val="23"/>
    <w:lvlOverride w:ilvl="0">
      <w:startOverride w:val="1"/>
    </w:lvlOverride>
  </w:num>
  <w:num w:numId="26">
    <w:abstractNumId w:val="23"/>
    <w:lvlOverride w:ilvl="0">
      <w:startOverride w:val="1"/>
    </w:lvlOverride>
  </w:num>
  <w:num w:numId="27">
    <w:abstractNumId w:val="10"/>
  </w:num>
  <w:num w:numId="28">
    <w:abstractNumId w:val="29"/>
  </w:num>
  <w:num w:numId="29">
    <w:abstractNumId w:val="23"/>
    <w:lvlOverride w:ilvl="0">
      <w:startOverride w:val="1"/>
    </w:lvlOverride>
  </w:num>
  <w:num w:numId="30">
    <w:abstractNumId w:val="23"/>
    <w:lvlOverride w:ilvl="0">
      <w:startOverride w:val="1"/>
    </w:lvlOverride>
  </w:num>
  <w:num w:numId="31">
    <w:abstractNumId w:val="5"/>
  </w:num>
  <w:num w:numId="32">
    <w:abstractNumId w:val="23"/>
    <w:lvlOverride w:ilvl="0">
      <w:startOverride w:val="1"/>
    </w:lvlOverride>
  </w:num>
  <w:num w:numId="33">
    <w:abstractNumId w:val="23"/>
    <w:lvlOverride w:ilvl="0">
      <w:startOverride w:val="1"/>
    </w:lvlOverride>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4"/>
    <w:lvlOverride w:ilvl="0">
      <w:startOverride w:val="1"/>
    </w:lvlOverride>
  </w:num>
  <w:num w:numId="37">
    <w:abstractNumId w:val="24"/>
    <w:lvlOverride w:ilvl="0">
      <w:startOverride w:val="1"/>
    </w:lvlOverride>
  </w:num>
  <w:num w:numId="38">
    <w:abstractNumId w:val="24"/>
    <w:lvlOverride w:ilvl="0">
      <w:startOverride w:val="1"/>
    </w:lvlOverride>
  </w:num>
  <w:num w:numId="39">
    <w:abstractNumId w:val="24"/>
    <w:lvlOverride w:ilvl="0">
      <w:startOverride w:val="1"/>
    </w:lvlOverride>
  </w:num>
  <w:num w:numId="40">
    <w:abstractNumId w:val="24"/>
    <w:lvlOverride w:ilvl="0">
      <w:startOverride w:val="1"/>
    </w:lvlOverride>
  </w:num>
  <w:num w:numId="41">
    <w:abstractNumId w:val="16"/>
  </w:num>
  <w:num w:numId="42">
    <w:abstractNumId w:val="24"/>
    <w:lvlOverride w:ilvl="0">
      <w:startOverride w:val="1"/>
    </w:lvlOverride>
  </w:num>
  <w:num w:numId="43">
    <w:abstractNumId w:val="24"/>
    <w:lvlOverride w:ilvl="0">
      <w:startOverride w:val="1"/>
    </w:lvlOverride>
  </w:num>
  <w:num w:numId="44">
    <w:abstractNumId w:val="24"/>
    <w:lvlOverride w:ilvl="0">
      <w:startOverride w:val="1"/>
    </w:lvlOverride>
  </w:num>
  <w:num w:numId="45">
    <w:abstractNumId w:val="20"/>
  </w:num>
  <w:num w:numId="46">
    <w:abstractNumId w:val="1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7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A2EE0"/>
    <w:rsid w:val="00005A92"/>
    <w:rsid w:val="00007FBE"/>
    <w:rsid w:val="00016907"/>
    <w:rsid w:val="00016BCA"/>
    <w:rsid w:val="0002075B"/>
    <w:rsid w:val="000245D5"/>
    <w:rsid w:val="000350CF"/>
    <w:rsid w:val="00037B3A"/>
    <w:rsid w:val="00037FE5"/>
    <w:rsid w:val="00040626"/>
    <w:rsid w:val="00041D69"/>
    <w:rsid w:val="00042C9B"/>
    <w:rsid w:val="00043D5C"/>
    <w:rsid w:val="00046AE0"/>
    <w:rsid w:val="00050218"/>
    <w:rsid w:val="00054CD3"/>
    <w:rsid w:val="000567DB"/>
    <w:rsid w:val="00056EE8"/>
    <w:rsid w:val="00057BEC"/>
    <w:rsid w:val="00074946"/>
    <w:rsid w:val="00074B6E"/>
    <w:rsid w:val="000762D0"/>
    <w:rsid w:val="0008115D"/>
    <w:rsid w:val="00087F7D"/>
    <w:rsid w:val="000927C7"/>
    <w:rsid w:val="00092C70"/>
    <w:rsid w:val="000A4B00"/>
    <w:rsid w:val="000A5542"/>
    <w:rsid w:val="000A5D51"/>
    <w:rsid w:val="000A6A5F"/>
    <w:rsid w:val="000B5A22"/>
    <w:rsid w:val="000C3ADA"/>
    <w:rsid w:val="000D1AAF"/>
    <w:rsid w:val="000D773F"/>
    <w:rsid w:val="000E31AE"/>
    <w:rsid w:val="000E45A6"/>
    <w:rsid w:val="000F330B"/>
    <w:rsid w:val="00107B75"/>
    <w:rsid w:val="00122B4B"/>
    <w:rsid w:val="00124D85"/>
    <w:rsid w:val="00134109"/>
    <w:rsid w:val="001351DB"/>
    <w:rsid w:val="00136E03"/>
    <w:rsid w:val="001477C3"/>
    <w:rsid w:val="001535B9"/>
    <w:rsid w:val="00155717"/>
    <w:rsid w:val="00157AAA"/>
    <w:rsid w:val="00162393"/>
    <w:rsid w:val="001641E5"/>
    <w:rsid w:val="001643D3"/>
    <w:rsid w:val="001658D2"/>
    <w:rsid w:val="00167950"/>
    <w:rsid w:val="0017524F"/>
    <w:rsid w:val="00183E15"/>
    <w:rsid w:val="001A1A23"/>
    <w:rsid w:val="001A2EE0"/>
    <w:rsid w:val="001A7E95"/>
    <w:rsid w:val="001A7FE2"/>
    <w:rsid w:val="001B22E2"/>
    <w:rsid w:val="001B7DCA"/>
    <w:rsid w:val="001C2260"/>
    <w:rsid w:val="001D1B42"/>
    <w:rsid w:val="001D2337"/>
    <w:rsid w:val="001D2386"/>
    <w:rsid w:val="001E061C"/>
    <w:rsid w:val="001E0827"/>
    <w:rsid w:val="001E083A"/>
    <w:rsid w:val="001E4C8F"/>
    <w:rsid w:val="001E636F"/>
    <w:rsid w:val="001F2AFA"/>
    <w:rsid w:val="001F5354"/>
    <w:rsid w:val="001F58D4"/>
    <w:rsid w:val="00202ED6"/>
    <w:rsid w:val="002038B3"/>
    <w:rsid w:val="00213231"/>
    <w:rsid w:val="002202B1"/>
    <w:rsid w:val="002203D3"/>
    <w:rsid w:val="00227FAF"/>
    <w:rsid w:val="002328F6"/>
    <w:rsid w:val="00240471"/>
    <w:rsid w:val="00242C2D"/>
    <w:rsid w:val="002452C5"/>
    <w:rsid w:val="002452D5"/>
    <w:rsid w:val="00245E58"/>
    <w:rsid w:val="0024655B"/>
    <w:rsid w:val="0024781A"/>
    <w:rsid w:val="00250DD0"/>
    <w:rsid w:val="0025325F"/>
    <w:rsid w:val="00256876"/>
    <w:rsid w:val="00260F3A"/>
    <w:rsid w:val="00266F65"/>
    <w:rsid w:val="00271295"/>
    <w:rsid w:val="00271C5A"/>
    <w:rsid w:val="00272347"/>
    <w:rsid w:val="00273F27"/>
    <w:rsid w:val="002810A1"/>
    <w:rsid w:val="00282ACD"/>
    <w:rsid w:val="00282E3F"/>
    <w:rsid w:val="002835BF"/>
    <w:rsid w:val="00283BB9"/>
    <w:rsid w:val="00284552"/>
    <w:rsid w:val="0028509F"/>
    <w:rsid w:val="00286C1C"/>
    <w:rsid w:val="00294FCA"/>
    <w:rsid w:val="00295446"/>
    <w:rsid w:val="00296076"/>
    <w:rsid w:val="002966FD"/>
    <w:rsid w:val="002975BC"/>
    <w:rsid w:val="00297DF9"/>
    <w:rsid w:val="002A26DA"/>
    <w:rsid w:val="002B22E9"/>
    <w:rsid w:val="002C198B"/>
    <w:rsid w:val="002C4F59"/>
    <w:rsid w:val="002D0D07"/>
    <w:rsid w:val="002D79D2"/>
    <w:rsid w:val="002E13F1"/>
    <w:rsid w:val="002F0977"/>
    <w:rsid w:val="002F5632"/>
    <w:rsid w:val="00300625"/>
    <w:rsid w:val="00303975"/>
    <w:rsid w:val="00303FB0"/>
    <w:rsid w:val="00306F44"/>
    <w:rsid w:val="00311908"/>
    <w:rsid w:val="00312423"/>
    <w:rsid w:val="00312CAD"/>
    <w:rsid w:val="00314A7E"/>
    <w:rsid w:val="0032056A"/>
    <w:rsid w:val="0032158F"/>
    <w:rsid w:val="00325C06"/>
    <w:rsid w:val="003326B3"/>
    <w:rsid w:val="00332A10"/>
    <w:rsid w:val="00333404"/>
    <w:rsid w:val="00337C83"/>
    <w:rsid w:val="00343ECA"/>
    <w:rsid w:val="00344626"/>
    <w:rsid w:val="003551E8"/>
    <w:rsid w:val="003567C2"/>
    <w:rsid w:val="0036097F"/>
    <w:rsid w:val="003624C8"/>
    <w:rsid w:val="00363C2C"/>
    <w:rsid w:val="00363C7B"/>
    <w:rsid w:val="00371ED9"/>
    <w:rsid w:val="003837C3"/>
    <w:rsid w:val="003855EE"/>
    <w:rsid w:val="00387422"/>
    <w:rsid w:val="00390BBE"/>
    <w:rsid w:val="003965E8"/>
    <w:rsid w:val="003A0350"/>
    <w:rsid w:val="003A172C"/>
    <w:rsid w:val="003A5A90"/>
    <w:rsid w:val="003B21D6"/>
    <w:rsid w:val="003C0D14"/>
    <w:rsid w:val="003C21A1"/>
    <w:rsid w:val="003C27FC"/>
    <w:rsid w:val="003C3172"/>
    <w:rsid w:val="003C646A"/>
    <w:rsid w:val="003C7054"/>
    <w:rsid w:val="003D0D3C"/>
    <w:rsid w:val="003D510F"/>
    <w:rsid w:val="003D7FD2"/>
    <w:rsid w:val="003E0CD7"/>
    <w:rsid w:val="003E1BEC"/>
    <w:rsid w:val="003E3819"/>
    <w:rsid w:val="003F0F9B"/>
    <w:rsid w:val="003F1DCA"/>
    <w:rsid w:val="003F22A8"/>
    <w:rsid w:val="003F68B3"/>
    <w:rsid w:val="003F7754"/>
    <w:rsid w:val="004014BB"/>
    <w:rsid w:val="00403F7E"/>
    <w:rsid w:val="004046FE"/>
    <w:rsid w:val="00405451"/>
    <w:rsid w:val="004065B9"/>
    <w:rsid w:val="00414DCF"/>
    <w:rsid w:val="004165DA"/>
    <w:rsid w:val="00416FDD"/>
    <w:rsid w:val="0042339B"/>
    <w:rsid w:val="00427805"/>
    <w:rsid w:val="00430D42"/>
    <w:rsid w:val="0043186A"/>
    <w:rsid w:val="00432FDC"/>
    <w:rsid w:val="0043533F"/>
    <w:rsid w:val="00435FF7"/>
    <w:rsid w:val="00440F6B"/>
    <w:rsid w:val="0045010C"/>
    <w:rsid w:val="00450A20"/>
    <w:rsid w:val="00453884"/>
    <w:rsid w:val="0045498B"/>
    <w:rsid w:val="00455B47"/>
    <w:rsid w:val="00462292"/>
    <w:rsid w:val="00463195"/>
    <w:rsid w:val="0046542C"/>
    <w:rsid w:val="00467221"/>
    <w:rsid w:val="00484B2C"/>
    <w:rsid w:val="004938EB"/>
    <w:rsid w:val="00496BD8"/>
    <w:rsid w:val="004A2358"/>
    <w:rsid w:val="004A37DF"/>
    <w:rsid w:val="004B192F"/>
    <w:rsid w:val="004B22A3"/>
    <w:rsid w:val="004B6490"/>
    <w:rsid w:val="004B6B9F"/>
    <w:rsid w:val="004C00C8"/>
    <w:rsid w:val="004C1DB4"/>
    <w:rsid w:val="004D06A1"/>
    <w:rsid w:val="004E07B7"/>
    <w:rsid w:val="004F0510"/>
    <w:rsid w:val="004F5DE8"/>
    <w:rsid w:val="004F7FAD"/>
    <w:rsid w:val="00506D3C"/>
    <w:rsid w:val="00511FE0"/>
    <w:rsid w:val="005210B0"/>
    <w:rsid w:val="0053384E"/>
    <w:rsid w:val="00535257"/>
    <w:rsid w:val="005360BF"/>
    <w:rsid w:val="00544522"/>
    <w:rsid w:val="005457C0"/>
    <w:rsid w:val="005463C4"/>
    <w:rsid w:val="00552DB1"/>
    <w:rsid w:val="0055551E"/>
    <w:rsid w:val="00561725"/>
    <w:rsid w:val="005621AD"/>
    <w:rsid w:val="0056566C"/>
    <w:rsid w:val="00567664"/>
    <w:rsid w:val="00575C86"/>
    <w:rsid w:val="00575EAA"/>
    <w:rsid w:val="00576B0B"/>
    <w:rsid w:val="00577A13"/>
    <w:rsid w:val="00583E30"/>
    <w:rsid w:val="00585AC3"/>
    <w:rsid w:val="005902FF"/>
    <w:rsid w:val="0059072F"/>
    <w:rsid w:val="00591FB7"/>
    <w:rsid w:val="00595584"/>
    <w:rsid w:val="00596DCB"/>
    <w:rsid w:val="005979FE"/>
    <w:rsid w:val="005A2AA0"/>
    <w:rsid w:val="005A3B38"/>
    <w:rsid w:val="005A6E95"/>
    <w:rsid w:val="005B0532"/>
    <w:rsid w:val="005B1748"/>
    <w:rsid w:val="005B7F2F"/>
    <w:rsid w:val="005C3788"/>
    <w:rsid w:val="005C3D4C"/>
    <w:rsid w:val="005C684A"/>
    <w:rsid w:val="005E2261"/>
    <w:rsid w:val="005E3072"/>
    <w:rsid w:val="005E5824"/>
    <w:rsid w:val="005E627D"/>
    <w:rsid w:val="005E64F7"/>
    <w:rsid w:val="005F1336"/>
    <w:rsid w:val="005F2B44"/>
    <w:rsid w:val="005F50A5"/>
    <w:rsid w:val="005F685F"/>
    <w:rsid w:val="006048D8"/>
    <w:rsid w:val="006110A2"/>
    <w:rsid w:val="00611877"/>
    <w:rsid w:val="00614AC3"/>
    <w:rsid w:val="006178B1"/>
    <w:rsid w:val="00617DA8"/>
    <w:rsid w:val="00626683"/>
    <w:rsid w:val="0063044D"/>
    <w:rsid w:val="00635987"/>
    <w:rsid w:val="00640031"/>
    <w:rsid w:val="006406D6"/>
    <w:rsid w:val="006409AE"/>
    <w:rsid w:val="00647941"/>
    <w:rsid w:val="00661DBE"/>
    <w:rsid w:val="00662684"/>
    <w:rsid w:val="00665F62"/>
    <w:rsid w:val="00673945"/>
    <w:rsid w:val="00677008"/>
    <w:rsid w:val="006775F6"/>
    <w:rsid w:val="00677915"/>
    <w:rsid w:val="00680544"/>
    <w:rsid w:val="00684236"/>
    <w:rsid w:val="006C2341"/>
    <w:rsid w:val="006C24DC"/>
    <w:rsid w:val="006C5D5A"/>
    <w:rsid w:val="006C6255"/>
    <w:rsid w:val="006D0141"/>
    <w:rsid w:val="006D3BCB"/>
    <w:rsid w:val="006D4F7D"/>
    <w:rsid w:val="006E014D"/>
    <w:rsid w:val="006E0BF7"/>
    <w:rsid w:val="006E0C44"/>
    <w:rsid w:val="006E1A07"/>
    <w:rsid w:val="006E57DB"/>
    <w:rsid w:val="006F0578"/>
    <w:rsid w:val="006F28B0"/>
    <w:rsid w:val="006F3BC9"/>
    <w:rsid w:val="00700187"/>
    <w:rsid w:val="00701E6B"/>
    <w:rsid w:val="0071369D"/>
    <w:rsid w:val="00713EBC"/>
    <w:rsid w:val="00714D82"/>
    <w:rsid w:val="007223F4"/>
    <w:rsid w:val="007262CE"/>
    <w:rsid w:val="007336DE"/>
    <w:rsid w:val="00737F2C"/>
    <w:rsid w:val="007500F7"/>
    <w:rsid w:val="007517F5"/>
    <w:rsid w:val="00755C08"/>
    <w:rsid w:val="00763025"/>
    <w:rsid w:val="00764165"/>
    <w:rsid w:val="00767182"/>
    <w:rsid w:val="00771C97"/>
    <w:rsid w:val="00780390"/>
    <w:rsid w:val="00784820"/>
    <w:rsid w:val="00787750"/>
    <w:rsid w:val="00793695"/>
    <w:rsid w:val="00795688"/>
    <w:rsid w:val="00797202"/>
    <w:rsid w:val="007A19F3"/>
    <w:rsid w:val="007B44A0"/>
    <w:rsid w:val="007B4A18"/>
    <w:rsid w:val="007C22A6"/>
    <w:rsid w:val="007C331E"/>
    <w:rsid w:val="007C743C"/>
    <w:rsid w:val="007D0FA9"/>
    <w:rsid w:val="007D459A"/>
    <w:rsid w:val="007E6CC7"/>
    <w:rsid w:val="007F1CB9"/>
    <w:rsid w:val="007F29C6"/>
    <w:rsid w:val="007F4E12"/>
    <w:rsid w:val="008068E4"/>
    <w:rsid w:val="00814BA6"/>
    <w:rsid w:val="00820460"/>
    <w:rsid w:val="0082650C"/>
    <w:rsid w:val="00832B42"/>
    <w:rsid w:val="008371C0"/>
    <w:rsid w:val="00840BAB"/>
    <w:rsid w:val="00844006"/>
    <w:rsid w:val="00846D13"/>
    <w:rsid w:val="008478DD"/>
    <w:rsid w:val="008517BE"/>
    <w:rsid w:val="00857FE6"/>
    <w:rsid w:val="00860CFE"/>
    <w:rsid w:val="008623F7"/>
    <w:rsid w:val="00867B2C"/>
    <w:rsid w:val="00874637"/>
    <w:rsid w:val="0087787F"/>
    <w:rsid w:val="00880D7C"/>
    <w:rsid w:val="00890093"/>
    <w:rsid w:val="008903D8"/>
    <w:rsid w:val="00893F20"/>
    <w:rsid w:val="008963C2"/>
    <w:rsid w:val="00897A47"/>
    <w:rsid w:val="00897EE2"/>
    <w:rsid w:val="008A0647"/>
    <w:rsid w:val="008A42A2"/>
    <w:rsid w:val="008A672D"/>
    <w:rsid w:val="008A7371"/>
    <w:rsid w:val="008B4893"/>
    <w:rsid w:val="008C3E2C"/>
    <w:rsid w:val="008D0BA2"/>
    <w:rsid w:val="008D673B"/>
    <w:rsid w:val="008D68FE"/>
    <w:rsid w:val="008D773A"/>
    <w:rsid w:val="008E2CE0"/>
    <w:rsid w:val="008F2F35"/>
    <w:rsid w:val="008F66B1"/>
    <w:rsid w:val="00902F9B"/>
    <w:rsid w:val="00903DF3"/>
    <w:rsid w:val="009042DC"/>
    <w:rsid w:val="00904B4B"/>
    <w:rsid w:val="00911829"/>
    <w:rsid w:val="0091476D"/>
    <w:rsid w:val="0091518C"/>
    <w:rsid w:val="00943833"/>
    <w:rsid w:val="00946C4D"/>
    <w:rsid w:val="00947714"/>
    <w:rsid w:val="0095081A"/>
    <w:rsid w:val="00950B61"/>
    <w:rsid w:val="0095439E"/>
    <w:rsid w:val="00954A8D"/>
    <w:rsid w:val="00955222"/>
    <w:rsid w:val="00955DDD"/>
    <w:rsid w:val="009573A8"/>
    <w:rsid w:val="00957589"/>
    <w:rsid w:val="00967119"/>
    <w:rsid w:val="0097053E"/>
    <w:rsid w:val="00977EFB"/>
    <w:rsid w:val="00985033"/>
    <w:rsid w:val="00987C9E"/>
    <w:rsid w:val="00992E7D"/>
    <w:rsid w:val="00995B25"/>
    <w:rsid w:val="00997BA4"/>
    <w:rsid w:val="009A1400"/>
    <w:rsid w:val="009A1E6C"/>
    <w:rsid w:val="009A1F82"/>
    <w:rsid w:val="009A2E97"/>
    <w:rsid w:val="009A4E2F"/>
    <w:rsid w:val="009A7EBF"/>
    <w:rsid w:val="009B1106"/>
    <w:rsid w:val="009B1237"/>
    <w:rsid w:val="009B1C7A"/>
    <w:rsid w:val="009B61F9"/>
    <w:rsid w:val="009C2C81"/>
    <w:rsid w:val="009C3CA1"/>
    <w:rsid w:val="009C5B38"/>
    <w:rsid w:val="009C5E13"/>
    <w:rsid w:val="009C7A92"/>
    <w:rsid w:val="009E129C"/>
    <w:rsid w:val="009E163D"/>
    <w:rsid w:val="009E694F"/>
    <w:rsid w:val="009E6CE4"/>
    <w:rsid w:val="009F3542"/>
    <w:rsid w:val="00A007E6"/>
    <w:rsid w:val="00A10999"/>
    <w:rsid w:val="00A16329"/>
    <w:rsid w:val="00A16501"/>
    <w:rsid w:val="00A2158A"/>
    <w:rsid w:val="00A2243A"/>
    <w:rsid w:val="00A251F7"/>
    <w:rsid w:val="00A27527"/>
    <w:rsid w:val="00A3432F"/>
    <w:rsid w:val="00A36A90"/>
    <w:rsid w:val="00A454A0"/>
    <w:rsid w:val="00A46FD7"/>
    <w:rsid w:val="00A53D0B"/>
    <w:rsid w:val="00A5532B"/>
    <w:rsid w:val="00A5603C"/>
    <w:rsid w:val="00A56D30"/>
    <w:rsid w:val="00A57048"/>
    <w:rsid w:val="00A6126E"/>
    <w:rsid w:val="00A64FE5"/>
    <w:rsid w:val="00A7004A"/>
    <w:rsid w:val="00A7379F"/>
    <w:rsid w:val="00A745D9"/>
    <w:rsid w:val="00A75DED"/>
    <w:rsid w:val="00A84A7A"/>
    <w:rsid w:val="00A87BAF"/>
    <w:rsid w:val="00A9230C"/>
    <w:rsid w:val="00A92F20"/>
    <w:rsid w:val="00AA1643"/>
    <w:rsid w:val="00AA2985"/>
    <w:rsid w:val="00AA7F9F"/>
    <w:rsid w:val="00AB0106"/>
    <w:rsid w:val="00AB502E"/>
    <w:rsid w:val="00AB5689"/>
    <w:rsid w:val="00AC66AF"/>
    <w:rsid w:val="00AD1380"/>
    <w:rsid w:val="00AD74E9"/>
    <w:rsid w:val="00AE2710"/>
    <w:rsid w:val="00AE4053"/>
    <w:rsid w:val="00AE6101"/>
    <w:rsid w:val="00AF23FB"/>
    <w:rsid w:val="00AF42F5"/>
    <w:rsid w:val="00AF62F7"/>
    <w:rsid w:val="00B0001A"/>
    <w:rsid w:val="00B063B5"/>
    <w:rsid w:val="00B063D3"/>
    <w:rsid w:val="00B14D96"/>
    <w:rsid w:val="00B23CE4"/>
    <w:rsid w:val="00B270FF"/>
    <w:rsid w:val="00B336AA"/>
    <w:rsid w:val="00B359A0"/>
    <w:rsid w:val="00B40A95"/>
    <w:rsid w:val="00B40CCE"/>
    <w:rsid w:val="00B4672F"/>
    <w:rsid w:val="00B521D8"/>
    <w:rsid w:val="00B52BDA"/>
    <w:rsid w:val="00B60B24"/>
    <w:rsid w:val="00B62FB6"/>
    <w:rsid w:val="00B6390C"/>
    <w:rsid w:val="00B64C0C"/>
    <w:rsid w:val="00B660DC"/>
    <w:rsid w:val="00B7328D"/>
    <w:rsid w:val="00B83B7C"/>
    <w:rsid w:val="00B83C62"/>
    <w:rsid w:val="00B92959"/>
    <w:rsid w:val="00B93541"/>
    <w:rsid w:val="00B956AF"/>
    <w:rsid w:val="00B96819"/>
    <w:rsid w:val="00B9733C"/>
    <w:rsid w:val="00BA225E"/>
    <w:rsid w:val="00BA606D"/>
    <w:rsid w:val="00BA6D3F"/>
    <w:rsid w:val="00BB0CA0"/>
    <w:rsid w:val="00BB1EFB"/>
    <w:rsid w:val="00BC0810"/>
    <w:rsid w:val="00BD15C9"/>
    <w:rsid w:val="00BD1F11"/>
    <w:rsid w:val="00BE18DE"/>
    <w:rsid w:val="00BE1D58"/>
    <w:rsid w:val="00BE2B66"/>
    <w:rsid w:val="00BE52C9"/>
    <w:rsid w:val="00BF3AAC"/>
    <w:rsid w:val="00BF6173"/>
    <w:rsid w:val="00C00488"/>
    <w:rsid w:val="00C009A5"/>
    <w:rsid w:val="00C01867"/>
    <w:rsid w:val="00C1350F"/>
    <w:rsid w:val="00C14B3C"/>
    <w:rsid w:val="00C14BC3"/>
    <w:rsid w:val="00C174E0"/>
    <w:rsid w:val="00C200A1"/>
    <w:rsid w:val="00C2244B"/>
    <w:rsid w:val="00C23F7C"/>
    <w:rsid w:val="00C25EAD"/>
    <w:rsid w:val="00C32E58"/>
    <w:rsid w:val="00C34B6B"/>
    <w:rsid w:val="00C361E7"/>
    <w:rsid w:val="00C37B53"/>
    <w:rsid w:val="00C45967"/>
    <w:rsid w:val="00C4646D"/>
    <w:rsid w:val="00C47A5C"/>
    <w:rsid w:val="00C50721"/>
    <w:rsid w:val="00C56001"/>
    <w:rsid w:val="00C56460"/>
    <w:rsid w:val="00C604FD"/>
    <w:rsid w:val="00C643BB"/>
    <w:rsid w:val="00C64AAA"/>
    <w:rsid w:val="00C70D74"/>
    <w:rsid w:val="00C74435"/>
    <w:rsid w:val="00C74748"/>
    <w:rsid w:val="00C81BB9"/>
    <w:rsid w:val="00C8655B"/>
    <w:rsid w:val="00C87012"/>
    <w:rsid w:val="00C870A8"/>
    <w:rsid w:val="00C9144D"/>
    <w:rsid w:val="00C94814"/>
    <w:rsid w:val="00CA0A03"/>
    <w:rsid w:val="00CA1A96"/>
    <w:rsid w:val="00CA3E62"/>
    <w:rsid w:val="00CA54E0"/>
    <w:rsid w:val="00CA6266"/>
    <w:rsid w:val="00CA76BA"/>
    <w:rsid w:val="00CB14B4"/>
    <w:rsid w:val="00CB70FD"/>
    <w:rsid w:val="00CB7DE4"/>
    <w:rsid w:val="00CD2302"/>
    <w:rsid w:val="00CD58EF"/>
    <w:rsid w:val="00CD6EEE"/>
    <w:rsid w:val="00CE450F"/>
    <w:rsid w:val="00CE7E77"/>
    <w:rsid w:val="00CF6F7A"/>
    <w:rsid w:val="00CF7421"/>
    <w:rsid w:val="00D038FC"/>
    <w:rsid w:val="00D10284"/>
    <w:rsid w:val="00D125A7"/>
    <w:rsid w:val="00D15412"/>
    <w:rsid w:val="00D2345C"/>
    <w:rsid w:val="00D24ACF"/>
    <w:rsid w:val="00D24BEB"/>
    <w:rsid w:val="00D27C26"/>
    <w:rsid w:val="00D27E85"/>
    <w:rsid w:val="00D33302"/>
    <w:rsid w:val="00D3606B"/>
    <w:rsid w:val="00D458D9"/>
    <w:rsid w:val="00D47989"/>
    <w:rsid w:val="00D53AF0"/>
    <w:rsid w:val="00D6358A"/>
    <w:rsid w:val="00D637C1"/>
    <w:rsid w:val="00D72892"/>
    <w:rsid w:val="00D803FB"/>
    <w:rsid w:val="00D812E5"/>
    <w:rsid w:val="00D8217F"/>
    <w:rsid w:val="00D86A21"/>
    <w:rsid w:val="00D9201B"/>
    <w:rsid w:val="00D922B6"/>
    <w:rsid w:val="00DA49AC"/>
    <w:rsid w:val="00DA5631"/>
    <w:rsid w:val="00DC1AEB"/>
    <w:rsid w:val="00DC26CA"/>
    <w:rsid w:val="00DC621E"/>
    <w:rsid w:val="00DC65B5"/>
    <w:rsid w:val="00DC7ACE"/>
    <w:rsid w:val="00DD2FB6"/>
    <w:rsid w:val="00DD3C1A"/>
    <w:rsid w:val="00DD4C69"/>
    <w:rsid w:val="00DD73CF"/>
    <w:rsid w:val="00DE181C"/>
    <w:rsid w:val="00DE42DC"/>
    <w:rsid w:val="00DE4B22"/>
    <w:rsid w:val="00DE6FC2"/>
    <w:rsid w:val="00DF1499"/>
    <w:rsid w:val="00DF151A"/>
    <w:rsid w:val="00DF7CB9"/>
    <w:rsid w:val="00E046B9"/>
    <w:rsid w:val="00E048BD"/>
    <w:rsid w:val="00E06519"/>
    <w:rsid w:val="00E1133A"/>
    <w:rsid w:val="00E11AFA"/>
    <w:rsid w:val="00E12A91"/>
    <w:rsid w:val="00E14B1C"/>
    <w:rsid w:val="00E15E81"/>
    <w:rsid w:val="00E25B38"/>
    <w:rsid w:val="00E26618"/>
    <w:rsid w:val="00E35CE2"/>
    <w:rsid w:val="00E454C3"/>
    <w:rsid w:val="00E5499A"/>
    <w:rsid w:val="00E8086B"/>
    <w:rsid w:val="00E86733"/>
    <w:rsid w:val="00E86F93"/>
    <w:rsid w:val="00E874F4"/>
    <w:rsid w:val="00E87BA3"/>
    <w:rsid w:val="00E91CD6"/>
    <w:rsid w:val="00E93C67"/>
    <w:rsid w:val="00E96FAA"/>
    <w:rsid w:val="00E97708"/>
    <w:rsid w:val="00EA08CC"/>
    <w:rsid w:val="00EA6B2F"/>
    <w:rsid w:val="00EA73E2"/>
    <w:rsid w:val="00EA73E9"/>
    <w:rsid w:val="00EB028F"/>
    <w:rsid w:val="00EB23CC"/>
    <w:rsid w:val="00EB4776"/>
    <w:rsid w:val="00EB627C"/>
    <w:rsid w:val="00EB6C48"/>
    <w:rsid w:val="00EB7E65"/>
    <w:rsid w:val="00EC5A45"/>
    <w:rsid w:val="00EC6FA1"/>
    <w:rsid w:val="00EC7030"/>
    <w:rsid w:val="00ED004E"/>
    <w:rsid w:val="00ED0306"/>
    <w:rsid w:val="00ED0894"/>
    <w:rsid w:val="00ED569E"/>
    <w:rsid w:val="00ED6630"/>
    <w:rsid w:val="00EE0E09"/>
    <w:rsid w:val="00EE2852"/>
    <w:rsid w:val="00EE78E8"/>
    <w:rsid w:val="00EF35C0"/>
    <w:rsid w:val="00EF4FD8"/>
    <w:rsid w:val="00F00A1C"/>
    <w:rsid w:val="00F00DFF"/>
    <w:rsid w:val="00F03155"/>
    <w:rsid w:val="00F06164"/>
    <w:rsid w:val="00F13BE6"/>
    <w:rsid w:val="00F15AFF"/>
    <w:rsid w:val="00F22923"/>
    <w:rsid w:val="00F25009"/>
    <w:rsid w:val="00F35756"/>
    <w:rsid w:val="00F36B55"/>
    <w:rsid w:val="00F41ABD"/>
    <w:rsid w:val="00F43311"/>
    <w:rsid w:val="00F47F23"/>
    <w:rsid w:val="00F53BEE"/>
    <w:rsid w:val="00F54001"/>
    <w:rsid w:val="00F57145"/>
    <w:rsid w:val="00F62CB9"/>
    <w:rsid w:val="00F65BE2"/>
    <w:rsid w:val="00F66816"/>
    <w:rsid w:val="00F67393"/>
    <w:rsid w:val="00F67760"/>
    <w:rsid w:val="00F76249"/>
    <w:rsid w:val="00F80E60"/>
    <w:rsid w:val="00F86DF9"/>
    <w:rsid w:val="00F877D6"/>
    <w:rsid w:val="00F91603"/>
    <w:rsid w:val="00F92F7A"/>
    <w:rsid w:val="00FA734B"/>
    <w:rsid w:val="00FB042A"/>
    <w:rsid w:val="00FB2826"/>
    <w:rsid w:val="00FB6A4C"/>
    <w:rsid w:val="00FC1F49"/>
    <w:rsid w:val="00FC3C26"/>
    <w:rsid w:val="00FD048E"/>
    <w:rsid w:val="00FD2F41"/>
    <w:rsid w:val="00FE7784"/>
    <w:rsid w:val="00FF30EB"/>
    <w:rsid w:val="00FF5A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toc 6"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qFormat="1"/>
    <w:lsdException w:name="Hyperlink" w:uiPriority="99"/>
    <w:lsdException w:name="Strong" w:uiPriority="22" w:qFormat="1"/>
    <w:lsdException w:name="Emphasis" w:qFormat="1"/>
    <w:lsdException w:name="Document Map" w:uiPriority="99"/>
    <w:lsdException w:name="Plain Text"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2CCE"/>
    <w:rPr>
      <w:sz w:val="24"/>
      <w:szCs w:val="24"/>
    </w:rPr>
  </w:style>
  <w:style w:type="paragraph" w:styleId="Heading1">
    <w:name w:val="heading 1"/>
    <w:basedOn w:val="Normal"/>
    <w:next w:val="Normal"/>
    <w:qFormat/>
    <w:rsid w:val="005B7F2F"/>
    <w:pPr>
      <w:keepNext/>
      <w:spacing w:before="240" w:after="60"/>
      <w:jc w:val="center"/>
      <w:outlineLvl w:val="0"/>
    </w:pPr>
    <w:rPr>
      <w:rFonts w:ascii="Cambria" w:hAnsi="Cambria" w:cs="Arial"/>
      <w:b/>
      <w:bCs/>
      <w:i/>
      <w:color w:val="000000"/>
      <w:kern w:val="32"/>
      <w:sz w:val="32"/>
      <w:szCs w:val="32"/>
    </w:rPr>
  </w:style>
  <w:style w:type="paragraph" w:styleId="Heading2">
    <w:name w:val="heading 2"/>
    <w:basedOn w:val="Normal"/>
    <w:next w:val="Normal"/>
    <w:link w:val="Heading2Char"/>
    <w:autoRedefine/>
    <w:qFormat/>
    <w:rsid w:val="001A7FE2"/>
    <w:pPr>
      <w:keepNext/>
      <w:numPr>
        <w:numId w:val="15"/>
      </w:numPr>
      <w:spacing w:before="240" w:after="60"/>
      <w:ind w:left="540" w:hanging="540"/>
      <w:outlineLvl w:val="1"/>
    </w:pPr>
    <w:rPr>
      <w:rFonts w:ascii="Cambria" w:eastAsia="MS Mincho" w:hAnsi="Cambria" w:cs="Arial"/>
      <w:b/>
      <w:bCs/>
      <w:iCs/>
      <w:szCs w:val="28"/>
    </w:rPr>
  </w:style>
  <w:style w:type="paragraph" w:styleId="Heading3">
    <w:name w:val="heading 3"/>
    <w:basedOn w:val="Normal"/>
    <w:next w:val="Normal"/>
    <w:link w:val="Heading3Char"/>
    <w:autoRedefine/>
    <w:uiPriority w:val="99"/>
    <w:qFormat/>
    <w:rsid w:val="000A5542"/>
    <w:pPr>
      <w:keepNext/>
      <w:numPr>
        <w:numId w:val="35"/>
      </w:numPr>
      <w:tabs>
        <w:tab w:val="left" w:pos="360"/>
      </w:tabs>
      <w:ind w:left="360"/>
      <w:outlineLvl w:val="2"/>
    </w:pPr>
    <w:rPr>
      <w:rFonts w:ascii="Cambria" w:hAnsi="Cambria" w:cs="Arial"/>
      <w:b/>
      <w:bCs/>
      <w:szCs w:val="26"/>
    </w:rPr>
  </w:style>
  <w:style w:type="paragraph" w:styleId="Heading4">
    <w:name w:val="heading 4"/>
    <w:basedOn w:val="Normal"/>
    <w:next w:val="Normal"/>
    <w:link w:val="Heading4Char"/>
    <w:qFormat/>
    <w:rsid w:val="0046542C"/>
    <w:pPr>
      <w:keepNext/>
      <w:spacing w:before="240" w:after="60"/>
      <w:outlineLvl w:val="3"/>
    </w:pPr>
    <w:rPr>
      <w:rFonts w:ascii="Cambria" w:hAnsi="Cambria"/>
      <w:b/>
      <w:bCs/>
      <w:szCs w:val="28"/>
    </w:rPr>
  </w:style>
  <w:style w:type="paragraph" w:styleId="Heading5">
    <w:name w:val="heading 5"/>
    <w:basedOn w:val="Normal"/>
    <w:next w:val="Normal"/>
    <w:link w:val="Heading5Char"/>
    <w:qFormat/>
    <w:rsid w:val="00562CCE"/>
    <w:pPr>
      <w:spacing w:before="240" w:after="60"/>
      <w:jc w:val="center"/>
      <w:outlineLvl w:val="4"/>
    </w:pPr>
    <w:rPr>
      <w:b/>
      <w:bCs/>
      <w:iCs/>
      <w:color w:val="800000"/>
      <w:sz w:val="40"/>
      <w:szCs w:val="26"/>
    </w:rPr>
  </w:style>
  <w:style w:type="paragraph" w:styleId="Heading6">
    <w:name w:val="heading 6"/>
    <w:basedOn w:val="Normal"/>
    <w:next w:val="Normal"/>
    <w:qFormat/>
    <w:rsid w:val="00562CCE"/>
    <w:pPr>
      <w:spacing w:before="240" w:after="60"/>
      <w:jc w:val="center"/>
      <w:outlineLvl w:val="5"/>
    </w:pPr>
    <w:rPr>
      <w:b/>
      <w:bCs/>
      <w:color w:val="800000"/>
      <w:sz w:val="28"/>
      <w:szCs w:val="22"/>
    </w:rPr>
  </w:style>
  <w:style w:type="paragraph" w:styleId="Heading7">
    <w:name w:val="heading 7"/>
    <w:basedOn w:val="Normal"/>
    <w:next w:val="Normal"/>
    <w:link w:val="Heading7Char"/>
    <w:qFormat/>
    <w:rsid w:val="00562CCE"/>
    <w:pPr>
      <w:spacing w:before="240" w:after="60"/>
      <w:outlineLvl w:val="6"/>
    </w:pPr>
  </w:style>
  <w:style w:type="paragraph" w:styleId="Heading8">
    <w:name w:val="heading 8"/>
    <w:basedOn w:val="Normal"/>
    <w:next w:val="Normal"/>
    <w:link w:val="Heading8Char"/>
    <w:qFormat/>
    <w:rsid w:val="00562CCE"/>
    <w:pPr>
      <w:keepNext/>
      <w:outlineLvl w:val="7"/>
    </w:pPr>
    <w:rPr>
      <w:b/>
      <w:bCs/>
      <w:color w:val="000000"/>
    </w:rPr>
  </w:style>
  <w:style w:type="paragraph" w:styleId="Heading9">
    <w:name w:val="heading 9"/>
    <w:basedOn w:val="Normal"/>
    <w:next w:val="Normal"/>
    <w:link w:val="Heading9Char"/>
    <w:qFormat/>
    <w:rsid w:val="00562CC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A7FE2"/>
    <w:rPr>
      <w:rFonts w:ascii="Cambria" w:eastAsia="MS Mincho" w:hAnsi="Cambria" w:cs="Arial"/>
      <w:b/>
      <w:bCs/>
      <w:iCs/>
      <w:sz w:val="24"/>
      <w:szCs w:val="28"/>
    </w:rPr>
  </w:style>
  <w:style w:type="character" w:customStyle="1" w:styleId="Heading3Char">
    <w:name w:val="Heading 3 Char"/>
    <w:basedOn w:val="DefaultParagraphFont"/>
    <w:link w:val="Heading3"/>
    <w:uiPriority w:val="99"/>
    <w:rsid w:val="000A5542"/>
    <w:rPr>
      <w:rFonts w:ascii="Cambria" w:hAnsi="Cambria" w:cs="Arial"/>
      <w:b/>
      <w:bCs/>
      <w:sz w:val="24"/>
      <w:szCs w:val="26"/>
    </w:rPr>
  </w:style>
  <w:style w:type="character" w:customStyle="1" w:styleId="Heading4Char">
    <w:name w:val="Heading 4 Char"/>
    <w:basedOn w:val="DefaultParagraphFont"/>
    <w:link w:val="Heading4"/>
    <w:rsid w:val="0046542C"/>
    <w:rPr>
      <w:rFonts w:ascii="Cambria" w:hAnsi="Cambria"/>
      <w:b/>
      <w:bCs/>
      <w:sz w:val="24"/>
      <w:szCs w:val="28"/>
    </w:rPr>
  </w:style>
  <w:style w:type="character" w:customStyle="1" w:styleId="Heading5Char">
    <w:name w:val="Heading 5 Char"/>
    <w:basedOn w:val="DefaultParagraphFont"/>
    <w:link w:val="Heading5"/>
    <w:rsid w:val="00FD1978"/>
    <w:rPr>
      <w:b/>
      <w:bCs/>
      <w:iCs/>
      <w:color w:val="800000"/>
      <w:sz w:val="40"/>
      <w:szCs w:val="26"/>
    </w:rPr>
  </w:style>
  <w:style w:type="character" w:customStyle="1" w:styleId="Heading7Char">
    <w:name w:val="Heading 7 Char"/>
    <w:basedOn w:val="DefaultParagraphFont"/>
    <w:link w:val="Heading7"/>
    <w:rsid w:val="00FD1978"/>
    <w:rPr>
      <w:sz w:val="24"/>
      <w:szCs w:val="24"/>
    </w:rPr>
  </w:style>
  <w:style w:type="character" w:customStyle="1" w:styleId="Heading8Char">
    <w:name w:val="Heading 8 Char"/>
    <w:basedOn w:val="DefaultParagraphFont"/>
    <w:link w:val="Heading8"/>
    <w:rsid w:val="00FD1978"/>
    <w:rPr>
      <w:b/>
      <w:bCs/>
      <w:color w:val="000000"/>
      <w:sz w:val="24"/>
      <w:szCs w:val="24"/>
    </w:rPr>
  </w:style>
  <w:style w:type="character" w:customStyle="1" w:styleId="Heading9Char">
    <w:name w:val="Heading 9 Char"/>
    <w:basedOn w:val="DefaultParagraphFont"/>
    <w:link w:val="Heading9"/>
    <w:rsid w:val="00FD1978"/>
    <w:rPr>
      <w:rFonts w:ascii="Arial" w:hAnsi="Arial" w:cs="Arial"/>
      <w:sz w:val="22"/>
      <w:szCs w:val="22"/>
    </w:rPr>
  </w:style>
  <w:style w:type="character" w:customStyle="1" w:styleId="Heading1Char">
    <w:name w:val="Heading 1 Char"/>
    <w:basedOn w:val="DefaultParagraphFont"/>
    <w:rsid w:val="00562CCE"/>
    <w:rPr>
      <w:rFonts w:cs="Arial"/>
      <w:b/>
      <w:bCs/>
      <w:color w:val="800000"/>
      <w:kern w:val="32"/>
      <w:sz w:val="28"/>
      <w:szCs w:val="32"/>
      <w:lang w:val="en-US" w:eastAsia="en-US" w:bidi="ar-SA"/>
    </w:rPr>
  </w:style>
  <w:style w:type="character" w:customStyle="1" w:styleId="Heading2CharChar">
    <w:name w:val="Heading 2 Char Char"/>
    <w:basedOn w:val="DefaultParagraphFont"/>
    <w:rsid w:val="00562CCE"/>
    <w:rPr>
      <w:rFonts w:cs="Arial"/>
      <w:b/>
      <w:bCs/>
      <w:iCs/>
      <w:color w:val="800000"/>
      <w:sz w:val="24"/>
      <w:szCs w:val="28"/>
      <w:lang w:val="en-US" w:eastAsia="en-US" w:bidi="ar-SA"/>
    </w:rPr>
  </w:style>
  <w:style w:type="character" w:customStyle="1" w:styleId="Heading6Char">
    <w:name w:val="Heading 6 Char"/>
    <w:basedOn w:val="DefaultParagraphFont"/>
    <w:rsid w:val="00562CCE"/>
    <w:rPr>
      <w:b/>
      <w:bCs/>
      <w:color w:val="800000"/>
      <w:sz w:val="28"/>
      <w:szCs w:val="22"/>
      <w:lang w:val="en-US" w:eastAsia="en-US" w:bidi="ar-SA"/>
    </w:rPr>
  </w:style>
  <w:style w:type="paragraph" w:styleId="PlainText">
    <w:name w:val="Plain Text"/>
    <w:basedOn w:val="Normal"/>
    <w:link w:val="PlainTextChar"/>
    <w:uiPriority w:val="99"/>
    <w:rsid w:val="00562CCE"/>
    <w:rPr>
      <w:rFonts w:ascii="Courier New" w:hAnsi="Courier New" w:cs="Courier New"/>
      <w:sz w:val="20"/>
      <w:szCs w:val="20"/>
    </w:rPr>
  </w:style>
  <w:style w:type="character" w:customStyle="1" w:styleId="PlainTextChar">
    <w:name w:val="Plain Text Char"/>
    <w:basedOn w:val="DefaultParagraphFont"/>
    <w:link w:val="PlainText"/>
    <w:uiPriority w:val="99"/>
    <w:rsid w:val="00FD1978"/>
    <w:rPr>
      <w:rFonts w:ascii="Courier New" w:hAnsi="Courier New" w:cs="Courier New"/>
    </w:rPr>
  </w:style>
  <w:style w:type="paragraph" w:styleId="BodyTextIndent">
    <w:name w:val="Body Text Indent"/>
    <w:basedOn w:val="Normal"/>
    <w:link w:val="BodyTextIndentChar"/>
    <w:rsid w:val="00562CCE"/>
    <w:pPr>
      <w:ind w:left="360"/>
    </w:pPr>
    <w:rPr>
      <w:color w:val="000000"/>
    </w:rPr>
  </w:style>
  <w:style w:type="character" w:customStyle="1" w:styleId="BodyTextIndentChar">
    <w:name w:val="Body Text Indent Char"/>
    <w:basedOn w:val="DefaultParagraphFont"/>
    <w:link w:val="BodyTextIndent"/>
    <w:rsid w:val="00FD1978"/>
    <w:rPr>
      <w:color w:val="000000"/>
      <w:sz w:val="24"/>
      <w:szCs w:val="24"/>
    </w:rPr>
  </w:style>
  <w:style w:type="paragraph" w:customStyle="1" w:styleId="Quick1">
    <w:name w:val="Quick 1)"/>
    <w:rsid w:val="00562CCE"/>
    <w:pPr>
      <w:autoSpaceDE w:val="0"/>
      <w:autoSpaceDN w:val="0"/>
      <w:adjustRightInd w:val="0"/>
      <w:ind w:left="-1440"/>
    </w:pPr>
    <w:rPr>
      <w:sz w:val="24"/>
      <w:szCs w:val="24"/>
    </w:rPr>
  </w:style>
  <w:style w:type="paragraph" w:styleId="Header">
    <w:name w:val="header"/>
    <w:basedOn w:val="Normal"/>
    <w:link w:val="HeaderChar"/>
    <w:rsid w:val="00562CCE"/>
    <w:pPr>
      <w:tabs>
        <w:tab w:val="center" w:pos="4320"/>
        <w:tab w:val="right" w:pos="8640"/>
      </w:tabs>
    </w:pPr>
    <w:rPr>
      <w:szCs w:val="20"/>
    </w:rPr>
  </w:style>
  <w:style w:type="character" w:customStyle="1" w:styleId="HeaderChar">
    <w:name w:val="Header Char"/>
    <w:basedOn w:val="DefaultParagraphFont"/>
    <w:link w:val="Header"/>
    <w:rsid w:val="00FD1978"/>
    <w:rPr>
      <w:sz w:val="24"/>
    </w:rPr>
  </w:style>
  <w:style w:type="paragraph" w:styleId="BodyText">
    <w:name w:val="Body Text"/>
    <w:basedOn w:val="Normal"/>
    <w:link w:val="BodyTextChar"/>
    <w:autoRedefine/>
    <w:rsid w:val="00987C9E"/>
    <w:pPr>
      <w:spacing w:line="276" w:lineRule="auto"/>
    </w:pPr>
    <w:rPr>
      <w:rFonts w:ascii="Cambria" w:hAnsi="Cambria"/>
    </w:rPr>
  </w:style>
  <w:style w:type="character" w:customStyle="1" w:styleId="BodyTextChar">
    <w:name w:val="Body Text Char"/>
    <w:basedOn w:val="DefaultParagraphFont"/>
    <w:link w:val="BodyText"/>
    <w:rsid w:val="00987C9E"/>
    <w:rPr>
      <w:rFonts w:ascii="Cambria" w:hAnsi="Cambria"/>
      <w:sz w:val="24"/>
      <w:szCs w:val="24"/>
    </w:rPr>
  </w:style>
  <w:style w:type="paragraph" w:styleId="BodyText2">
    <w:name w:val="Body Text 2"/>
    <w:basedOn w:val="Normal"/>
    <w:link w:val="BodyText2Char"/>
    <w:rsid w:val="00562CCE"/>
    <w:pPr>
      <w:ind w:left="720"/>
    </w:pPr>
    <w:rPr>
      <w:color w:val="FF0000"/>
    </w:rPr>
  </w:style>
  <w:style w:type="character" w:customStyle="1" w:styleId="BodyText2Char">
    <w:name w:val="Body Text 2 Char"/>
    <w:basedOn w:val="DefaultParagraphFont"/>
    <w:link w:val="BodyText2"/>
    <w:rsid w:val="00FD1978"/>
    <w:rPr>
      <w:color w:val="FF0000"/>
      <w:sz w:val="24"/>
      <w:szCs w:val="24"/>
    </w:rPr>
  </w:style>
  <w:style w:type="paragraph" w:styleId="TOC1">
    <w:name w:val="toc 1"/>
    <w:basedOn w:val="Normal"/>
    <w:next w:val="Normal"/>
    <w:autoRedefine/>
    <w:uiPriority w:val="39"/>
    <w:rsid w:val="00562CCE"/>
    <w:pPr>
      <w:tabs>
        <w:tab w:val="left" w:pos="960"/>
        <w:tab w:val="left" w:pos="1080"/>
        <w:tab w:val="right" w:leader="dot" w:pos="8820"/>
      </w:tabs>
      <w:ind w:left="540"/>
    </w:pPr>
    <w:rPr>
      <w:bCs/>
      <w:szCs w:val="20"/>
    </w:rPr>
  </w:style>
  <w:style w:type="paragraph" w:styleId="Footer">
    <w:name w:val="footer"/>
    <w:basedOn w:val="Normal"/>
    <w:link w:val="FooterChar"/>
    <w:rsid w:val="00562CCE"/>
    <w:pPr>
      <w:tabs>
        <w:tab w:val="center" w:pos="4320"/>
        <w:tab w:val="right" w:pos="8640"/>
      </w:tabs>
    </w:pPr>
  </w:style>
  <w:style w:type="character" w:customStyle="1" w:styleId="FooterChar">
    <w:name w:val="Footer Char"/>
    <w:basedOn w:val="DefaultParagraphFont"/>
    <w:link w:val="Footer"/>
    <w:rsid w:val="00FD1978"/>
    <w:rPr>
      <w:sz w:val="24"/>
      <w:szCs w:val="24"/>
    </w:rPr>
  </w:style>
  <w:style w:type="character" w:styleId="Hyperlink">
    <w:name w:val="Hyperlink"/>
    <w:basedOn w:val="DefaultParagraphFont"/>
    <w:uiPriority w:val="99"/>
    <w:rsid w:val="00562CCE"/>
    <w:rPr>
      <w:color w:val="0000FF"/>
      <w:u w:val="single"/>
    </w:rPr>
  </w:style>
  <w:style w:type="paragraph" w:styleId="TOC2">
    <w:name w:val="toc 2"/>
    <w:basedOn w:val="Normal"/>
    <w:next w:val="Normal"/>
    <w:autoRedefine/>
    <w:uiPriority w:val="39"/>
    <w:rsid w:val="00562CCE"/>
    <w:pPr>
      <w:tabs>
        <w:tab w:val="left" w:pos="1080"/>
        <w:tab w:val="right" w:leader="dot" w:pos="8820"/>
      </w:tabs>
      <w:ind w:left="720"/>
    </w:pPr>
  </w:style>
  <w:style w:type="paragraph" w:styleId="TOC5">
    <w:name w:val="toc 5"/>
    <w:basedOn w:val="Normal"/>
    <w:next w:val="Normal"/>
    <w:autoRedefine/>
    <w:uiPriority w:val="39"/>
    <w:rsid w:val="001E4C8F"/>
    <w:pPr>
      <w:tabs>
        <w:tab w:val="right" w:leader="dot" w:pos="8820"/>
      </w:tabs>
      <w:spacing w:line="360" w:lineRule="auto"/>
      <w:ind w:left="547"/>
    </w:pPr>
  </w:style>
  <w:style w:type="paragraph" w:styleId="BodyText3">
    <w:name w:val="Body Text 3"/>
    <w:basedOn w:val="Normal"/>
    <w:link w:val="BodyText3Char"/>
    <w:rsid w:val="00562CCE"/>
    <w:pPr>
      <w:spacing w:after="120"/>
    </w:pPr>
    <w:rPr>
      <w:sz w:val="16"/>
      <w:szCs w:val="16"/>
    </w:rPr>
  </w:style>
  <w:style w:type="character" w:customStyle="1" w:styleId="BodyText3Char">
    <w:name w:val="Body Text 3 Char"/>
    <w:basedOn w:val="DefaultParagraphFont"/>
    <w:link w:val="BodyText3"/>
    <w:rsid w:val="00FD1978"/>
    <w:rPr>
      <w:sz w:val="16"/>
      <w:szCs w:val="16"/>
    </w:rPr>
  </w:style>
  <w:style w:type="character" w:styleId="PageNumber">
    <w:name w:val="page number"/>
    <w:basedOn w:val="DefaultParagraphFont"/>
    <w:rsid w:val="00562CCE"/>
  </w:style>
  <w:style w:type="paragraph" w:styleId="Title">
    <w:name w:val="Title"/>
    <w:basedOn w:val="Normal"/>
    <w:link w:val="TitleChar"/>
    <w:uiPriority w:val="10"/>
    <w:qFormat/>
    <w:rsid w:val="004D06A1"/>
    <w:pPr>
      <w:jc w:val="center"/>
    </w:pPr>
    <w:rPr>
      <w:rFonts w:ascii="Cambria" w:hAnsi="Cambria"/>
      <w:b/>
      <w:bCs/>
      <w:sz w:val="32"/>
      <w:szCs w:val="20"/>
    </w:rPr>
  </w:style>
  <w:style w:type="character" w:customStyle="1" w:styleId="TitleChar">
    <w:name w:val="Title Char"/>
    <w:basedOn w:val="DefaultParagraphFont"/>
    <w:link w:val="Title"/>
    <w:uiPriority w:val="10"/>
    <w:rsid w:val="004D06A1"/>
    <w:rPr>
      <w:rFonts w:ascii="Cambria" w:hAnsi="Cambria"/>
      <w:b/>
      <w:bCs/>
      <w:sz w:val="32"/>
    </w:rPr>
  </w:style>
  <w:style w:type="paragraph" w:styleId="TOC6">
    <w:name w:val="toc 6"/>
    <w:basedOn w:val="Normal"/>
    <w:next w:val="Normal"/>
    <w:autoRedefine/>
    <w:uiPriority w:val="39"/>
    <w:rsid w:val="00562CCE"/>
    <w:pPr>
      <w:tabs>
        <w:tab w:val="right" w:leader="dot" w:pos="8820"/>
      </w:tabs>
      <w:ind w:left="720"/>
    </w:pPr>
  </w:style>
  <w:style w:type="paragraph" w:customStyle="1" w:styleId="Style1">
    <w:name w:val="Style1"/>
    <w:basedOn w:val="Normal"/>
    <w:rsid w:val="00562CCE"/>
    <w:pPr>
      <w:numPr>
        <w:numId w:val="5"/>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pPr>
    <w:rPr>
      <w:color w:val="000000"/>
    </w:rPr>
  </w:style>
  <w:style w:type="paragraph" w:customStyle="1" w:styleId="Style2">
    <w:name w:val="Style2"/>
    <w:basedOn w:val="Heading1"/>
    <w:rsid w:val="00562CCE"/>
    <w:rPr>
      <w:rFonts w:cs="Times New Roman"/>
      <w:sz w:val="20"/>
      <w:szCs w:val="20"/>
    </w:rPr>
  </w:style>
  <w:style w:type="paragraph" w:customStyle="1" w:styleId="Style3">
    <w:name w:val="Style3"/>
    <w:basedOn w:val="Heading1"/>
    <w:rsid w:val="00562CCE"/>
    <w:rPr>
      <w:rFonts w:cs="Times New Roman"/>
      <w:sz w:val="20"/>
      <w:szCs w:val="20"/>
    </w:rPr>
  </w:style>
  <w:style w:type="character" w:customStyle="1" w:styleId="Style3Char">
    <w:name w:val="Style3 Char"/>
    <w:basedOn w:val="Heading1Char"/>
    <w:rsid w:val="00562CCE"/>
    <w:rPr>
      <w:rFonts w:cs="Arial"/>
      <w:b/>
      <w:bCs/>
      <w:color w:val="800000"/>
      <w:kern w:val="32"/>
      <w:sz w:val="28"/>
      <w:szCs w:val="32"/>
      <w:lang w:val="en-US" w:eastAsia="en-US" w:bidi="ar-SA"/>
    </w:rPr>
  </w:style>
  <w:style w:type="paragraph" w:customStyle="1" w:styleId="Style4">
    <w:name w:val="Style4"/>
    <w:basedOn w:val="Heading2"/>
    <w:rsid w:val="00562CCE"/>
    <w:pPr>
      <w:ind w:firstLine="480"/>
    </w:pPr>
  </w:style>
  <w:style w:type="paragraph" w:styleId="NoteHeading">
    <w:name w:val="Note Heading"/>
    <w:basedOn w:val="Normal"/>
    <w:next w:val="Normal"/>
    <w:rsid w:val="00562CCE"/>
  </w:style>
  <w:style w:type="character" w:customStyle="1" w:styleId="NoteHeadingChar">
    <w:name w:val="Note Heading Char"/>
    <w:basedOn w:val="DefaultParagraphFont"/>
    <w:rsid w:val="00562CCE"/>
    <w:rPr>
      <w:sz w:val="24"/>
      <w:szCs w:val="24"/>
      <w:lang w:val="en-US" w:eastAsia="en-US" w:bidi="ar-SA"/>
    </w:rPr>
  </w:style>
  <w:style w:type="character" w:styleId="FollowedHyperlink">
    <w:name w:val="FollowedHyperlink"/>
    <w:basedOn w:val="DefaultParagraphFont"/>
    <w:rsid w:val="00562CCE"/>
    <w:rPr>
      <w:color w:val="800080"/>
      <w:u w:val="single"/>
    </w:rPr>
  </w:style>
  <w:style w:type="paragraph" w:styleId="BalloonText">
    <w:name w:val="Balloon Text"/>
    <w:basedOn w:val="Normal"/>
    <w:link w:val="BalloonTextChar"/>
    <w:semiHidden/>
    <w:rsid w:val="00562CCE"/>
    <w:rPr>
      <w:rFonts w:ascii="Tahoma" w:hAnsi="Tahoma" w:cs="Tahoma"/>
      <w:sz w:val="16"/>
      <w:szCs w:val="16"/>
    </w:rPr>
  </w:style>
  <w:style w:type="character" w:customStyle="1" w:styleId="BalloonTextChar">
    <w:name w:val="Balloon Text Char"/>
    <w:basedOn w:val="DefaultParagraphFont"/>
    <w:link w:val="BalloonText"/>
    <w:semiHidden/>
    <w:rsid w:val="00FD1978"/>
    <w:rPr>
      <w:rFonts w:ascii="Tahoma" w:hAnsi="Tahoma" w:cs="Tahoma"/>
      <w:sz w:val="16"/>
      <w:szCs w:val="16"/>
    </w:rPr>
  </w:style>
  <w:style w:type="character" w:customStyle="1" w:styleId="EmailStyle58">
    <w:name w:val="EmailStyle58"/>
    <w:basedOn w:val="DefaultParagraphFont"/>
    <w:semiHidden/>
    <w:rsid w:val="00562CCE"/>
    <w:rPr>
      <w:rFonts w:ascii="Times New Roman" w:hAnsi="Times New Roman" w:cs="Arial" w:hint="default"/>
      <w:b w:val="0"/>
      <w:bCs w:val="0"/>
      <w:i w:val="0"/>
      <w:iCs w:val="0"/>
      <w:color w:val="000000"/>
      <w:sz w:val="24"/>
      <w:szCs w:val="20"/>
    </w:rPr>
  </w:style>
  <w:style w:type="character" w:styleId="CommentReference">
    <w:name w:val="annotation reference"/>
    <w:basedOn w:val="DefaultParagraphFont"/>
    <w:uiPriority w:val="99"/>
    <w:semiHidden/>
    <w:rsid w:val="00562CCE"/>
    <w:rPr>
      <w:sz w:val="16"/>
      <w:szCs w:val="16"/>
    </w:rPr>
  </w:style>
  <w:style w:type="paragraph" w:styleId="CommentText">
    <w:name w:val="annotation text"/>
    <w:basedOn w:val="Normal"/>
    <w:link w:val="CommentTextChar"/>
    <w:uiPriority w:val="99"/>
    <w:semiHidden/>
    <w:rsid w:val="00562CCE"/>
    <w:rPr>
      <w:sz w:val="20"/>
      <w:szCs w:val="20"/>
    </w:rPr>
  </w:style>
  <w:style w:type="character" w:customStyle="1" w:styleId="CommentTextChar">
    <w:name w:val="Comment Text Char"/>
    <w:basedOn w:val="DefaultParagraphFont"/>
    <w:link w:val="CommentText"/>
    <w:uiPriority w:val="99"/>
    <w:semiHidden/>
    <w:locked/>
    <w:rsid w:val="009725CD"/>
  </w:style>
  <w:style w:type="paragraph" w:styleId="CommentSubject">
    <w:name w:val="annotation subject"/>
    <w:basedOn w:val="CommentText"/>
    <w:next w:val="CommentText"/>
    <w:link w:val="CommentSubjectChar"/>
    <w:semiHidden/>
    <w:rsid w:val="00892B31"/>
    <w:rPr>
      <w:b/>
      <w:bCs/>
    </w:rPr>
  </w:style>
  <w:style w:type="character" w:customStyle="1" w:styleId="CommentSubjectChar">
    <w:name w:val="Comment Subject Char"/>
    <w:basedOn w:val="CommentTextChar"/>
    <w:link w:val="CommentSubject"/>
    <w:semiHidden/>
    <w:rsid w:val="00FD1978"/>
    <w:rPr>
      <w:b/>
      <w:bCs/>
    </w:rPr>
  </w:style>
  <w:style w:type="paragraph" w:styleId="ListParagraph">
    <w:name w:val="List Paragraph"/>
    <w:basedOn w:val="Normal"/>
    <w:uiPriority w:val="34"/>
    <w:qFormat/>
    <w:rsid w:val="00195780"/>
    <w:pPr>
      <w:ind w:left="720"/>
    </w:pPr>
  </w:style>
  <w:style w:type="paragraph" w:customStyle="1" w:styleId="tabletext">
    <w:name w:val="tabletext"/>
    <w:basedOn w:val="Normal"/>
    <w:rsid w:val="00ED26D6"/>
    <w:pPr>
      <w:spacing w:before="40" w:after="40"/>
    </w:pPr>
    <w:rPr>
      <w:rFonts w:ascii="Arial" w:eastAsia="Calibri" w:hAnsi="Arial" w:cs="Arial"/>
      <w:sz w:val="19"/>
      <w:szCs w:val="19"/>
    </w:rPr>
  </w:style>
  <w:style w:type="paragraph" w:customStyle="1" w:styleId="tablebullet">
    <w:name w:val="tablebullet"/>
    <w:basedOn w:val="Normal"/>
    <w:rsid w:val="00ED26D6"/>
    <w:pPr>
      <w:tabs>
        <w:tab w:val="num" w:pos="360"/>
      </w:tabs>
      <w:spacing w:before="40" w:after="40"/>
    </w:pPr>
    <w:rPr>
      <w:rFonts w:ascii="Arial" w:eastAsia="Calibri" w:hAnsi="Arial" w:cs="Arial"/>
      <w:sz w:val="19"/>
      <w:szCs w:val="19"/>
    </w:rPr>
  </w:style>
  <w:style w:type="paragraph" w:customStyle="1" w:styleId="Default">
    <w:name w:val="Default"/>
    <w:rsid w:val="009725CD"/>
    <w:pPr>
      <w:autoSpaceDE w:val="0"/>
      <w:autoSpaceDN w:val="0"/>
      <w:adjustRightInd w:val="0"/>
    </w:pPr>
    <w:rPr>
      <w:color w:val="000000"/>
      <w:sz w:val="24"/>
      <w:szCs w:val="24"/>
    </w:rPr>
  </w:style>
  <w:style w:type="paragraph" w:styleId="NormalWeb">
    <w:name w:val="Normal (Web)"/>
    <w:basedOn w:val="Normal"/>
    <w:uiPriority w:val="99"/>
    <w:unhideWhenUsed/>
    <w:rsid w:val="009725CD"/>
    <w:pPr>
      <w:spacing w:before="100" w:beforeAutospacing="1" w:after="100" w:afterAutospacing="1" w:line="312" w:lineRule="auto"/>
    </w:pPr>
    <w:rPr>
      <w:sz w:val="22"/>
      <w:szCs w:val="22"/>
    </w:rPr>
  </w:style>
  <w:style w:type="paragraph" w:styleId="FootnoteText">
    <w:name w:val="footnote text"/>
    <w:basedOn w:val="Normal"/>
    <w:link w:val="FootnoteTextChar"/>
    <w:uiPriority w:val="99"/>
    <w:unhideWhenUsed/>
    <w:rsid w:val="009725CD"/>
    <w:rPr>
      <w:rFonts w:eastAsia="Calibri"/>
      <w:sz w:val="20"/>
      <w:szCs w:val="20"/>
    </w:rPr>
  </w:style>
  <w:style w:type="character" w:customStyle="1" w:styleId="FootnoteTextChar">
    <w:name w:val="Footnote Text Char"/>
    <w:basedOn w:val="DefaultParagraphFont"/>
    <w:link w:val="FootnoteText"/>
    <w:uiPriority w:val="99"/>
    <w:rsid w:val="009725CD"/>
    <w:rPr>
      <w:rFonts w:eastAsia="Calibri"/>
    </w:rPr>
  </w:style>
  <w:style w:type="character" w:styleId="FootnoteReference">
    <w:name w:val="footnote reference"/>
    <w:basedOn w:val="DefaultParagraphFont"/>
    <w:uiPriority w:val="99"/>
    <w:unhideWhenUsed/>
    <w:rsid w:val="009725CD"/>
    <w:rPr>
      <w:vertAlign w:val="superscript"/>
    </w:rPr>
  </w:style>
  <w:style w:type="paragraph" w:customStyle="1" w:styleId="BulletedList">
    <w:name w:val="Bulleted List"/>
    <w:basedOn w:val="Normal"/>
    <w:rsid w:val="00E87381"/>
    <w:pPr>
      <w:numPr>
        <w:numId w:val="14"/>
      </w:numPr>
      <w:spacing w:after="240"/>
    </w:pPr>
    <w:rPr>
      <w:rFonts w:ascii="Book Antiqua" w:hAnsi="Book Antiqua"/>
      <w:sz w:val="22"/>
    </w:rPr>
  </w:style>
  <w:style w:type="paragraph" w:customStyle="1" w:styleId="BulletedList2">
    <w:name w:val="Bulleted List 2"/>
    <w:basedOn w:val="BulletedList"/>
    <w:rsid w:val="00E87381"/>
    <w:pPr>
      <w:numPr>
        <w:ilvl w:val="1"/>
      </w:numPr>
    </w:pPr>
  </w:style>
  <w:style w:type="paragraph" w:styleId="EndnoteText">
    <w:name w:val="endnote text"/>
    <w:basedOn w:val="Normal"/>
    <w:link w:val="EndnoteTextChar"/>
    <w:uiPriority w:val="99"/>
    <w:unhideWhenUsed/>
    <w:rsid w:val="00117A52"/>
    <w:rPr>
      <w:rFonts w:eastAsia="Calibri"/>
      <w:sz w:val="20"/>
      <w:szCs w:val="20"/>
    </w:rPr>
  </w:style>
  <w:style w:type="character" w:customStyle="1" w:styleId="EndnoteTextChar">
    <w:name w:val="Endnote Text Char"/>
    <w:basedOn w:val="DefaultParagraphFont"/>
    <w:link w:val="EndnoteText"/>
    <w:uiPriority w:val="99"/>
    <w:rsid w:val="00117A52"/>
    <w:rPr>
      <w:rFonts w:eastAsia="Calibri"/>
    </w:rPr>
  </w:style>
  <w:style w:type="character" w:styleId="EndnoteReference">
    <w:name w:val="endnote reference"/>
    <w:basedOn w:val="DefaultParagraphFont"/>
    <w:uiPriority w:val="99"/>
    <w:unhideWhenUsed/>
    <w:rsid w:val="00117A52"/>
    <w:rPr>
      <w:vertAlign w:val="superscript"/>
    </w:rPr>
  </w:style>
  <w:style w:type="table" w:styleId="TableGrid">
    <w:name w:val="Table Grid"/>
    <w:basedOn w:val="TableNormal"/>
    <w:uiPriority w:val="59"/>
    <w:rsid w:val="00117A5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78">
    <w:name w:val="EmailStyle78"/>
    <w:basedOn w:val="DefaultParagraphFont"/>
    <w:semiHidden/>
    <w:rsid w:val="00FD1978"/>
    <w:rPr>
      <w:rFonts w:ascii="Times New Roman" w:hAnsi="Times New Roman" w:cs="Arial" w:hint="default"/>
      <w:b w:val="0"/>
      <w:bCs w:val="0"/>
      <w:i w:val="0"/>
      <w:iCs w:val="0"/>
      <w:color w:val="000000"/>
      <w:sz w:val="24"/>
      <w:szCs w:val="20"/>
    </w:rPr>
  </w:style>
  <w:style w:type="character" w:styleId="Emphasis">
    <w:name w:val="Emphasis"/>
    <w:basedOn w:val="DefaultParagraphFont"/>
    <w:qFormat/>
    <w:rsid w:val="005F4514"/>
    <w:rPr>
      <w:i/>
      <w:iCs/>
    </w:rPr>
  </w:style>
  <w:style w:type="character" w:styleId="Strong">
    <w:name w:val="Strong"/>
    <w:basedOn w:val="DefaultParagraphFont"/>
    <w:uiPriority w:val="22"/>
    <w:qFormat/>
    <w:rsid w:val="007C3DC8"/>
    <w:rPr>
      <w:b/>
      <w:bCs/>
    </w:rPr>
  </w:style>
  <w:style w:type="paragraph" w:customStyle="1" w:styleId="BodyTextFormat">
    <w:name w:val="Body Text Format"/>
    <w:basedOn w:val="Normal"/>
    <w:rsid w:val="00AF592A"/>
    <w:pPr>
      <w:spacing w:after="160"/>
    </w:pPr>
    <w:rPr>
      <w:rFonts w:ascii="Palatino Linotype" w:hAnsi="Palatino Linotype"/>
      <w:sz w:val="20"/>
    </w:rPr>
  </w:style>
  <w:style w:type="paragraph" w:customStyle="1" w:styleId="Body">
    <w:name w:val="Body"/>
    <w:basedOn w:val="Normal"/>
    <w:link w:val="BodyChar"/>
    <w:qFormat/>
    <w:rsid w:val="00D6358A"/>
    <w:pPr>
      <w:spacing w:after="200"/>
    </w:pPr>
    <w:rPr>
      <w:rFonts w:ascii="Cambria" w:eastAsia="Calibri" w:hAnsi="Cambria"/>
      <w:szCs w:val="20"/>
    </w:rPr>
  </w:style>
  <w:style w:type="character" w:customStyle="1" w:styleId="BodyChar">
    <w:name w:val="Body Char"/>
    <w:link w:val="Body"/>
    <w:rsid w:val="00D6358A"/>
    <w:rPr>
      <w:rFonts w:ascii="Cambria" w:eastAsia="Calibri" w:hAnsi="Cambria"/>
      <w:sz w:val="24"/>
    </w:rPr>
  </w:style>
  <w:style w:type="paragraph" w:styleId="Caption">
    <w:name w:val="caption"/>
    <w:basedOn w:val="Normal"/>
    <w:next w:val="Normal"/>
    <w:qFormat/>
    <w:rsid w:val="00797FDF"/>
    <w:pPr>
      <w:spacing w:before="120" w:after="120"/>
      <w:jc w:val="center"/>
    </w:pPr>
    <w:rPr>
      <w:rFonts w:ascii="Palatino Linotype" w:hAnsi="Palatino Linotype"/>
      <w:b/>
      <w:sz w:val="20"/>
      <w:szCs w:val="20"/>
    </w:rPr>
  </w:style>
  <w:style w:type="paragraph" w:styleId="NoSpacing">
    <w:name w:val="No Spacing"/>
    <w:uiPriority w:val="1"/>
    <w:qFormat/>
    <w:rsid w:val="009A41A3"/>
    <w:rPr>
      <w:rFonts w:ascii="Calibri" w:eastAsia="Calibri" w:hAnsi="Calibri"/>
      <w:sz w:val="22"/>
      <w:szCs w:val="22"/>
    </w:rPr>
  </w:style>
  <w:style w:type="paragraph" w:styleId="DocumentMap">
    <w:name w:val="Document Map"/>
    <w:basedOn w:val="Normal"/>
    <w:link w:val="DocumentMapChar"/>
    <w:uiPriority w:val="99"/>
    <w:rsid w:val="003326B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3326B3"/>
    <w:rPr>
      <w:rFonts w:ascii="Tahoma" w:hAnsi="Tahoma" w:cs="Tahoma"/>
      <w:shd w:val="clear" w:color="auto" w:fill="000080"/>
    </w:rPr>
  </w:style>
  <w:style w:type="character" w:customStyle="1" w:styleId="yshortcuts">
    <w:name w:val="yshortcuts"/>
    <w:basedOn w:val="DefaultParagraphFont"/>
    <w:rsid w:val="003326B3"/>
  </w:style>
  <w:style w:type="paragraph" w:customStyle="1" w:styleId="yiv1529107861default">
    <w:name w:val="yiv1529107861default"/>
    <w:basedOn w:val="Normal"/>
    <w:rsid w:val="003326B3"/>
    <w:pPr>
      <w:spacing w:before="100" w:beforeAutospacing="1" w:after="100" w:afterAutospacing="1"/>
    </w:pPr>
  </w:style>
  <w:style w:type="paragraph" w:customStyle="1" w:styleId="msolistparagraph0">
    <w:name w:val="msolistparagraph"/>
    <w:basedOn w:val="Normal"/>
    <w:uiPriority w:val="99"/>
    <w:rsid w:val="00040626"/>
    <w:pPr>
      <w:ind w:left="720"/>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187783">
      <w:bodyDiv w:val="1"/>
      <w:marLeft w:val="0"/>
      <w:marRight w:val="0"/>
      <w:marTop w:val="0"/>
      <w:marBottom w:val="0"/>
      <w:divBdr>
        <w:top w:val="none" w:sz="0" w:space="0" w:color="auto"/>
        <w:left w:val="none" w:sz="0" w:space="0" w:color="auto"/>
        <w:bottom w:val="none" w:sz="0" w:space="0" w:color="auto"/>
        <w:right w:val="none" w:sz="0" w:space="0" w:color="auto"/>
      </w:divBdr>
    </w:div>
    <w:div w:id="47581539">
      <w:bodyDiv w:val="1"/>
      <w:marLeft w:val="0"/>
      <w:marRight w:val="0"/>
      <w:marTop w:val="0"/>
      <w:marBottom w:val="0"/>
      <w:divBdr>
        <w:top w:val="none" w:sz="0" w:space="0" w:color="auto"/>
        <w:left w:val="none" w:sz="0" w:space="0" w:color="auto"/>
        <w:bottom w:val="none" w:sz="0" w:space="0" w:color="auto"/>
        <w:right w:val="none" w:sz="0" w:space="0" w:color="auto"/>
      </w:divBdr>
    </w:div>
    <w:div w:id="88547444">
      <w:bodyDiv w:val="1"/>
      <w:marLeft w:val="0"/>
      <w:marRight w:val="0"/>
      <w:marTop w:val="0"/>
      <w:marBottom w:val="0"/>
      <w:divBdr>
        <w:top w:val="none" w:sz="0" w:space="0" w:color="auto"/>
        <w:left w:val="none" w:sz="0" w:space="0" w:color="auto"/>
        <w:bottom w:val="none" w:sz="0" w:space="0" w:color="auto"/>
        <w:right w:val="none" w:sz="0" w:space="0" w:color="auto"/>
      </w:divBdr>
    </w:div>
    <w:div w:id="128397215">
      <w:bodyDiv w:val="1"/>
      <w:marLeft w:val="0"/>
      <w:marRight w:val="0"/>
      <w:marTop w:val="0"/>
      <w:marBottom w:val="0"/>
      <w:divBdr>
        <w:top w:val="none" w:sz="0" w:space="0" w:color="auto"/>
        <w:left w:val="none" w:sz="0" w:space="0" w:color="auto"/>
        <w:bottom w:val="none" w:sz="0" w:space="0" w:color="auto"/>
        <w:right w:val="none" w:sz="0" w:space="0" w:color="auto"/>
      </w:divBdr>
    </w:div>
    <w:div w:id="207767750">
      <w:bodyDiv w:val="1"/>
      <w:marLeft w:val="0"/>
      <w:marRight w:val="0"/>
      <w:marTop w:val="0"/>
      <w:marBottom w:val="0"/>
      <w:divBdr>
        <w:top w:val="none" w:sz="0" w:space="0" w:color="auto"/>
        <w:left w:val="none" w:sz="0" w:space="0" w:color="auto"/>
        <w:bottom w:val="none" w:sz="0" w:space="0" w:color="auto"/>
        <w:right w:val="none" w:sz="0" w:space="0" w:color="auto"/>
      </w:divBdr>
    </w:div>
    <w:div w:id="224949605">
      <w:bodyDiv w:val="1"/>
      <w:marLeft w:val="0"/>
      <w:marRight w:val="0"/>
      <w:marTop w:val="0"/>
      <w:marBottom w:val="0"/>
      <w:divBdr>
        <w:top w:val="none" w:sz="0" w:space="0" w:color="auto"/>
        <w:left w:val="none" w:sz="0" w:space="0" w:color="auto"/>
        <w:bottom w:val="none" w:sz="0" w:space="0" w:color="auto"/>
        <w:right w:val="none" w:sz="0" w:space="0" w:color="auto"/>
      </w:divBdr>
    </w:div>
    <w:div w:id="234055101">
      <w:bodyDiv w:val="1"/>
      <w:marLeft w:val="0"/>
      <w:marRight w:val="0"/>
      <w:marTop w:val="0"/>
      <w:marBottom w:val="0"/>
      <w:divBdr>
        <w:top w:val="none" w:sz="0" w:space="0" w:color="auto"/>
        <w:left w:val="none" w:sz="0" w:space="0" w:color="auto"/>
        <w:bottom w:val="none" w:sz="0" w:space="0" w:color="auto"/>
        <w:right w:val="none" w:sz="0" w:space="0" w:color="auto"/>
      </w:divBdr>
    </w:div>
    <w:div w:id="263467376">
      <w:bodyDiv w:val="1"/>
      <w:marLeft w:val="0"/>
      <w:marRight w:val="0"/>
      <w:marTop w:val="0"/>
      <w:marBottom w:val="0"/>
      <w:divBdr>
        <w:top w:val="none" w:sz="0" w:space="0" w:color="auto"/>
        <w:left w:val="none" w:sz="0" w:space="0" w:color="auto"/>
        <w:bottom w:val="none" w:sz="0" w:space="0" w:color="auto"/>
        <w:right w:val="none" w:sz="0" w:space="0" w:color="auto"/>
      </w:divBdr>
    </w:div>
    <w:div w:id="269319410">
      <w:bodyDiv w:val="1"/>
      <w:marLeft w:val="0"/>
      <w:marRight w:val="0"/>
      <w:marTop w:val="0"/>
      <w:marBottom w:val="0"/>
      <w:divBdr>
        <w:top w:val="none" w:sz="0" w:space="0" w:color="auto"/>
        <w:left w:val="none" w:sz="0" w:space="0" w:color="auto"/>
        <w:bottom w:val="none" w:sz="0" w:space="0" w:color="auto"/>
        <w:right w:val="none" w:sz="0" w:space="0" w:color="auto"/>
      </w:divBdr>
    </w:div>
    <w:div w:id="287467082">
      <w:bodyDiv w:val="1"/>
      <w:marLeft w:val="0"/>
      <w:marRight w:val="0"/>
      <w:marTop w:val="0"/>
      <w:marBottom w:val="0"/>
      <w:divBdr>
        <w:top w:val="none" w:sz="0" w:space="0" w:color="auto"/>
        <w:left w:val="none" w:sz="0" w:space="0" w:color="auto"/>
        <w:bottom w:val="none" w:sz="0" w:space="0" w:color="auto"/>
        <w:right w:val="none" w:sz="0" w:space="0" w:color="auto"/>
      </w:divBdr>
    </w:div>
    <w:div w:id="379011586">
      <w:bodyDiv w:val="1"/>
      <w:marLeft w:val="0"/>
      <w:marRight w:val="0"/>
      <w:marTop w:val="0"/>
      <w:marBottom w:val="0"/>
      <w:divBdr>
        <w:top w:val="none" w:sz="0" w:space="0" w:color="auto"/>
        <w:left w:val="none" w:sz="0" w:space="0" w:color="auto"/>
        <w:bottom w:val="none" w:sz="0" w:space="0" w:color="auto"/>
        <w:right w:val="none" w:sz="0" w:space="0" w:color="auto"/>
      </w:divBdr>
    </w:div>
    <w:div w:id="432752560">
      <w:bodyDiv w:val="1"/>
      <w:marLeft w:val="0"/>
      <w:marRight w:val="0"/>
      <w:marTop w:val="0"/>
      <w:marBottom w:val="0"/>
      <w:divBdr>
        <w:top w:val="none" w:sz="0" w:space="0" w:color="auto"/>
        <w:left w:val="none" w:sz="0" w:space="0" w:color="auto"/>
        <w:bottom w:val="none" w:sz="0" w:space="0" w:color="auto"/>
        <w:right w:val="none" w:sz="0" w:space="0" w:color="auto"/>
      </w:divBdr>
    </w:div>
    <w:div w:id="646014792">
      <w:bodyDiv w:val="1"/>
      <w:marLeft w:val="0"/>
      <w:marRight w:val="0"/>
      <w:marTop w:val="0"/>
      <w:marBottom w:val="0"/>
      <w:divBdr>
        <w:top w:val="none" w:sz="0" w:space="0" w:color="auto"/>
        <w:left w:val="none" w:sz="0" w:space="0" w:color="auto"/>
        <w:bottom w:val="none" w:sz="0" w:space="0" w:color="auto"/>
        <w:right w:val="none" w:sz="0" w:space="0" w:color="auto"/>
      </w:divBdr>
    </w:div>
    <w:div w:id="681395738">
      <w:bodyDiv w:val="1"/>
      <w:marLeft w:val="0"/>
      <w:marRight w:val="0"/>
      <w:marTop w:val="0"/>
      <w:marBottom w:val="0"/>
      <w:divBdr>
        <w:top w:val="none" w:sz="0" w:space="0" w:color="auto"/>
        <w:left w:val="none" w:sz="0" w:space="0" w:color="auto"/>
        <w:bottom w:val="none" w:sz="0" w:space="0" w:color="auto"/>
        <w:right w:val="none" w:sz="0" w:space="0" w:color="auto"/>
      </w:divBdr>
    </w:div>
    <w:div w:id="710961569">
      <w:bodyDiv w:val="1"/>
      <w:marLeft w:val="0"/>
      <w:marRight w:val="0"/>
      <w:marTop w:val="0"/>
      <w:marBottom w:val="0"/>
      <w:divBdr>
        <w:top w:val="none" w:sz="0" w:space="0" w:color="auto"/>
        <w:left w:val="none" w:sz="0" w:space="0" w:color="auto"/>
        <w:bottom w:val="none" w:sz="0" w:space="0" w:color="auto"/>
        <w:right w:val="none" w:sz="0" w:space="0" w:color="auto"/>
      </w:divBdr>
    </w:div>
    <w:div w:id="712079181">
      <w:bodyDiv w:val="1"/>
      <w:marLeft w:val="0"/>
      <w:marRight w:val="0"/>
      <w:marTop w:val="0"/>
      <w:marBottom w:val="0"/>
      <w:divBdr>
        <w:top w:val="none" w:sz="0" w:space="0" w:color="auto"/>
        <w:left w:val="none" w:sz="0" w:space="0" w:color="auto"/>
        <w:bottom w:val="none" w:sz="0" w:space="0" w:color="auto"/>
        <w:right w:val="none" w:sz="0" w:space="0" w:color="auto"/>
      </w:divBdr>
    </w:div>
    <w:div w:id="767387949">
      <w:bodyDiv w:val="1"/>
      <w:marLeft w:val="0"/>
      <w:marRight w:val="0"/>
      <w:marTop w:val="0"/>
      <w:marBottom w:val="0"/>
      <w:divBdr>
        <w:top w:val="none" w:sz="0" w:space="0" w:color="auto"/>
        <w:left w:val="none" w:sz="0" w:space="0" w:color="auto"/>
        <w:bottom w:val="none" w:sz="0" w:space="0" w:color="auto"/>
        <w:right w:val="none" w:sz="0" w:space="0" w:color="auto"/>
      </w:divBdr>
    </w:div>
    <w:div w:id="777598860">
      <w:bodyDiv w:val="1"/>
      <w:marLeft w:val="0"/>
      <w:marRight w:val="0"/>
      <w:marTop w:val="0"/>
      <w:marBottom w:val="0"/>
      <w:divBdr>
        <w:top w:val="none" w:sz="0" w:space="0" w:color="auto"/>
        <w:left w:val="none" w:sz="0" w:space="0" w:color="auto"/>
        <w:bottom w:val="none" w:sz="0" w:space="0" w:color="auto"/>
        <w:right w:val="none" w:sz="0" w:space="0" w:color="auto"/>
      </w:divBdr>
    </w:div>
    <w:div w:id="805660298">
      <w:bodyDiv w:val="1"/>
      <w:marLeft w:val="0"/>
      <w:marRight w:val="0"/>
      <w:marTop w:val="0"/>
      <w:marBottom w:val="0"/>
      <w:divBdr>
        <w:top w:val="none" w:sz="0" w:space="0" w:color="auto"/>
        <w:left w:val="none" w:sz="0" w:space="0" w:color="auto"/>
        <w:bottom w:val="none" w:sz="0" w:space="0" w:color="auto"/>
        <w:right w:val="none" w:sz="0" w:space="0" w:color="auto"/>
      </w:divBdr>
    </w:div>
    <w:div w:id="990712358">
      <w:bodyDiv w:val="1"/>
      <w:marLeft w:val="0"/>
      <w:marRight w:val="0"/>
      <w:marTop w:val="0"/>
      <w:marBottom w:val="0"/>
      <w:divBdr>
        <w:top w:val="none" w:sz="0" w:space="0" w:color="auto"/>
        <w:left w:val="none" w:sz="0" w:space="0" w:color="auto"/>
        <w:bottom w:val="none" w:sz="0" w:space="0" w:color="auto"/>
        <w:right w:val="none" w:sz="0" w:space="0" w:color="auto"/>
      </w:divBdr>
    </w:div>
    <w:div w:id="1475639069">
      <w:bodyDiv w:val="1"/>
      <w:marLeft w:val="0"/>
      <w:marRight w:val="0"/>
      <w:marTop w:val="0"/>
      <w:marBottom w:val="0"/>
      <w:divBdr>
        <w:top w:val="none" w:sz="0" w:space="0" w:color="auto"/>
        <w:left w:val="none" w:sz="0" w:space="0" w:color="auto"/>
        <w:bottom w:val="none" w:sz="0" w:space="0" w:color="auto"/>
        <w:right w:val="none" w:sz="0" w:space="0" w:color="auto"/>
      </w:divBdr>
    </w:div>
    <w:div w:id="1506823581">
      <w:bodyDiv w:val="1"/>
      <w:marLeft w:val="0"/>
      <w:marRight w:val="0"/>
      <w:marTop w:val="0"/>
      <w:marBottom w:val="0"/>
      <w:divBdr>
        <w:top w:val="none" w:sz="0" w:space="0" w:color="auto"/>
        <w:left w:val="none" w:sz="0" w:space="0" w:color="auto"/>
        <w:bottom w:val="none" w:sz="0" w:space="0" w:color="auto"/>
        <w:right w:val="none" w:sz="0" w:space="0" w:color="auto"/>
      </w:divBdr>
    </w:div>
    <w:div w:id="1512256549">
      <w:bodyDiv w:val="1"/>
      <w:marLeft w:val="0"/>
      <w:marRight w:val="0"/>
      <w:marTop w:val="0"/>
      <w:marBottom w:val="0"/>
      <w:divBdr>
        <w:top w:val="none" w:sz="0" w:space="0" w:color="auto"/>
        <w:left w:val="none" w:sz="0" w:space="0" w:color="auto"/>
        <w:bottom w:val="none" w:sz="0" w:space="0" w:color="auto"/>
        <w:right w:val="none" w:sz="0" w:space="0" w:color="auto"/>
      </w:divBdr>
    </w:div>
    <w:div w:id="1522470556">
      <w:bodyDiv w:val="1"/>
      <w:marLeft w:val="0"/>
      <w:marRight w:val="0"/>
      <w:marTop w:val="0"/>
      <w:marBottom w:val="0"/>
      <w:divBdr>
        <w:top w:val="none" w:sz="0" w:space="0" w:color="auto"/>
        <w:left w:val="none" w:sz="0" w:space="0" w:color="auto"/>
        <w:bottom w:val="none" w:sz="0" w:space="0" w:color="auto"/>
        <w:right w:val="none" w:sz="0" w:space="0" w:color="auto"/>
      </w:divBdr>
    </w:div>
    <w:div w:id="1553736070">
      <w:bodyDiv w:val="1"/>
      <w:marLeft w:val="0"/>
      <w:marRight w:val="0"/>
      <w:marTop w:val="0"/>
      <w:marBottom w:val="0"/>
      <w:divBdr>
        <w:top w:val="none" w:sz="0" w:space="0" w:color="auto"/>
        <w:left w:val="none" w:sz="0" w:space="0" w:color="auto"/>
        <w:bottom w:val="none" w:sz="0" w:space="0" w:color="auto"/>
        <w:right w:val="none" w:sz="0" w:space="0" w:color="auto"/>
      </w:divBdr>
    </w:div>
    <w:div w:id="1581253714">
      <w:bodyDiv w:val="1"/>
      <w:marLeft w:val="0"/>
      <w:marRight w:val="0"/>
      <w:marTop w:val="0"/>
      <w:marBottom w:val="0"/>
      <w:divBdr>
        <w:top w:val="none" w:sz="0" w:space="0" w:color="auto"/>
        <w:left w:val="none" w:sz="0" w:space="0" w:color="auto"/>
        <w:bottom w:val="none" w:sz="0" w:space="0" w:color="auto"/>
        <w:right w:val="none" w:sz="0" w:space="0" w:color="auto"/>
      </w:divBdr>
    </w:div>
    <w:div w:id="1619751242">
      <w:bodyDiv w:val="1"/>
      <w:marLeft w:val="0"/>
      <w:marRight w:val="0"/>
      <w:marTop w:val="0"/>
      <w:marBottom w:val="0"/>
      <w:divBdr>
        <w:top w:val="none" w:sz="0" w:space="0" w:color="auto"/>
        <w:left w:val="none" w:sz="0" w:space="0" w:color="auto"/>
        <w:bottom w:val="none" w:sz="0" w:space="0" w:color="auto"/>
        <w:right w:val="none" w:sz="0" w:space="0" w:color="auto"/>
      </w:divBdr>
    </w:div>
    <w:div w:id="1627543802">
      <w:bodyDiv w:val="1"/>
      <w:marLeft w:val="0"/>
      <w:marRight w:val="0"/>
      <w:marTop w:val="0"/>
      <w:marBottom w:val="0"/>
      <w:divBdr>
        <w:top w:val="none" w:sz="0" w:space="0" w:color="auto"/>
        <w:left w:val="none" w:sz="0" w:space="0" w:color="auto"/>
        <w:bottom w:val="none" w:sz="0" w:space="0" w:color="auto"/>
        <w:right w:val="none" w:sz="0" w:space="0" w:color="auto"/>
      </w:divBdr>
    </w:div>
    <w:div w:id="1775592542">
      <w:bodyDiv w:val="1"/>
      <w:marLeft w:val="0"/>
      <w:marRight w:val="0"/>
      <w:marTop w:val="0"/>
      <w:marBottom w:val="0"/>
      <w:divBdr>
        <w:top w:val="none" w:sz="0" w:space="0" w:color="auto"/>
        <w:left w:val="none" w:sz="0" w:space="0" w:color="auto"/>
        <w:bottom w:val="none" w:sz="0" w:space="0" w:color="auto"/>
        <w:right w:val="none" w:sz="0" w:space="0" w:color="auto"/>
      </w:divBdr>
    </w:div>
    <w:div w:id="1824928170">
      <w:bodyDiv w:val="1"/>
      <w:marLeft w:val="0"/>
      <w:marRight w:val="0"/>
      <w:marTop w:val="0"/>
      <w:marBottom w:val="0"/>
      <w:divBdr>
        <w:top w:val="none" w:sz="0" w:space="0" w:color="auto"/>
        <w:left w:val="none" w:sz="0" w:space="0" w:color="auto"/>
        <w:bottom w:val="none" w:sz="0" w:space="0" w:color="auto"/>
        <w:right w:val="none" w:sz="0" w:space="0" w:color="auto"/>
      </w:divBdr>
    </w:div>
    <w:div w:id="1901793074">
      <w:bodyDiv w:val="1"/>
      <w:marLeft w:val="0"/>
      <w:marRight w:val="0"/>
      <w:marTop w:val="0"/>
      <w:marBottom w:val="0"/>
      <w:divBdr>
        <w:top w:val="none" w:sz="0" w:space="0" w:color="auto"/>
        <w:left w:val="none" w:sz="0" w:space="0" w:color="auto"/>
        <w:bottom w:val="none" w:sz="0" w:space="0" w:color="auto"/>
        <w:right w:val="none" w:sz="0" w:space="0" w:color="auto"/>
      </w:divBdr>
    </w:div>
    <w:div w:id="1979913074">
      <w:bodyDiv w:val="1"/>
      <w:marLeft w:val="0"/>
      <w:marRight w:val="0"/>
      <w:marTop w:val="0"/>
      <w:marBottom w:val="0"/>
      <w:divBdr>
        <w:top w:val="none" w:sz="0" w:space="0" w:color="auto"/>
        <w:left w:val="none" w:sz="0" w:space="0" w:color="auto"/>
        <w:bottom w:val="none" w:sz="0" w:space="0" w:color="auto"/>
        <w:right w:val="none" w:sz="0" w:space="0" w:color="auto"/>
      </w:divBdr>
    </w:div>
    <w:div w:id="212503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www.whitehouse.gov/sites/default/files/omb/grants/duns_num_guide.pdf" TargetMode="External"/><Relationship Id="rId39" Type="http://schemas.openxmlformats.org/officeDocument/2006/relationships/hyperlink" Target="http://www.grants.gov" TargetMode="External"/><Relationship Id="rId21" Type="http://schemas.openxmlformats.org/officeDocument/2006/relationships/hyperlink" Target="http://www.grants.gov" TargetMode="External"/><Relationship Id="rId34" Type="http://schemas.openxmlformats.org/officeDocument/2006/relationships/hyperlink" Target="http://www.grants.gov" TargetMode="External"/><Relationship Id="rId42" Type="http://schemas.openxmlformats.org/officeDocument/2006/relationships/hyperlink" Target="http://www.grants.gov" TargetMode="External"/><Relationship Id="rId47" Type="http://schemas.openxmlformats.org/officeDocument/2006/relationships/hyperlink" Target="http://www.grants.gov" TargetMode="External"/><Relationship Id="rId50" Type="http://schemas.openxmlformats.org/officeDocument/2006/relationships/hyperlink" Target="http://www.house.gov/Welcome.shtml"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grants.gov" TargetMode="External"/><Relationship Id="rId38" Type="http://schemas.openxmlformats.org/officeDocument/2006/relationships/hyperlink" Target="http://www.grants.gov/" TargetMode="External"/><Relationship Id="rId46" Type="http://schemas.openxmlformats.org/officeDocument/2006/relationships/hyperlink" Target="mailto:grants.office@aoa.hhs.gov"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yperlink" Target="http://www.grants.gov"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www.grants.gov" TargetMode="External"/><Relationship Id="rId32" Type="http://schemas.openxmlformats.org/officeDocument/2006/relationships/hyperlink" Target="http://www.grants.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http://www.aoa.gov/AoARoot/Grants/Reporting_Requirements/index.aspx" TargetMode="External"/><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grants.gov" TargetMode="External"/><Relationship Id="rId49" Type="http://schemas.openxmlformats.org/officeDocument/2006/relationships/hyperlink" Target="http://www2.zapdata.com/CompanyLookup.do" TargetMode="External"/><Relationship Id="rId57" Type="http://schemas.microsoft.com/office/2007/relationships/stylesWithEffects" Target="stylesWithEffects.xml"/><Relationship Id="rId10" Type="http://schemas.openxmlformats.org/officeDocument/2006/relationships/hyperlink" Target="http://www.grants.gov" TargetMode="External"/><Relationship Id="rId19" Type="http://schemas.openxmlformats.org/officeDocument/2006/relationships/hyperlink" Target="mailto:support@grants.gov?subject=Support" TargetMode="External"/><Relationship Id="rId31" Type="http://schemas.openxmlformats.org/officeDocument/2006/relationships/hyperlink" Target="http://www.grants.gov" TargetMode="External"/><Relationship Id="rId44" Type="http://schemas.openxmlformats.org/officeDocument/2006/relationships/hyperlink" Target="http://www.FSRS.gov"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eb1.ctaa.org/webmodules/webarticles/anmviewer.asp?a=1036&amp;z=90" TargetMode="External"/><Relationship Id="rId14" Type="http://schemas.openxmlformats.org/officeDocument/2006/relationships/hyperlink" Target="http://www.aoa.gov/AoARoot/Grants/Funding/index.aspx" TargetMode="Externa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grants.gov" TargetMode="External"/><Relationship Id="rId35" Type="http://schemas.openxmlformats.org/officeDocument/2006/relationships/hyperlink" Target="http://www.ccr.gov/" TargetMode="External"/><Relationship Id="rId43" Type="http://schemas.openxmlformats.org/officeDocument/2006/relationships/hyperlink" Target="http://www.hhs.gov/grantsnet/adminis/gpd/index.htm" TargetMode="External"/><Relationship Id="rId48" Type="http://schemas.openxmlformats.org/officeDocument/2006/relationships/hyperlink" Target="http://www.grants.gov" TargetMode="External"/><Relationship Id="rId56" Type="http://schemas.openxmlformats.org/officeDocument/2006/relationships/theme" Target="theme/theme1.xml"/><Relationship Id="rId8" Type="http://schemas.openxmlformats.org/officeDocument/2006/relationships/hyperlink" Target="http://www.grants.gov/" TargetMode="External"/><Relationship Id="rId51"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23FB5-761C-40D6-AC2B-6135E8C1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15230</Words>
  <Characters>86813</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Fiscal Year 2012 Program Announcement and Grant Application Instructions</vt:lpstr>
    </vt:vector>
  </TitlesOfParts>
  <Company>DHHS</Company>
  <LinksUpToDate>false</LinksUpToDate>
  <CharactersWithSpaces>101840</CharactersWithSpaces>
  <SharedDoc>false</SharedDoc>
  <HLinks>
    <vt:vector size="510" baseType="variant">
      <vt:variant>
        <vt:i4>3670114</vt:i4>
      </vt:variant>
      <vt:variant>
        <vt:i4>333</vt:i4>
      </vt:variant>
      <vt:variant>
        <vt:i4>0</vt:i4>
      </vt:variant>
      <vt:variant>
        <vt:i4>5</vt:i4>
      </vt:variant>
      <vt:variant>
        <vt:lpwstr>http://www.house.gov/Welcome.shtml</vt:lpwstr>
      </vt:variant>
      <vt:variant>
        <vt:lpwstr/>
      </vt:variant>
      <vt:variant>
        <vt:i4>6029390</vt:i4>
      </vt:variant>
      <vt:variant>
        <vt:i4>330</vt:i4>
      </vt:variant>
      <vt:variant>
        <vt:i4>0</vt:i4>
      </vt:variant>
      <vt:variant>
        <vt:i4>5</vt:i4>
      </vt:variant>
      <vt:variant>
        <vt:lpwstr>http://www2.zapdata.com/CompanyLookup.do</vt:lpwstr>
      </vt:variant>
      <vt:variant>
        <vt:lpwstr/>
      </vt:variant>
      <vt:variant>
        <vt:i4>3604526</vt:i4>
      </vt:variant>
      <vt:variant>
        <vt:i4>327</vt:i4>
      </vt:variant>
      <vt:variant>
        <vt:i4>0</vt:i4>
      </vt:variant>
      <vt:variant>
        <vt:i4>5</vt:i4>
      </vt:variant>
      <vt:variant>
        <vt:lpwstr>http://www.grants.gov/</vt:lpwstr>
      </vt:variant>
      <vt:variant>
        <vt:lpwstr/>
      </vt:variant>
      <vt:variant>
        <vt:i4>3604526</vt:i4>
      </vt:variant>
      <vt:variant>
        <vt:i4>324</vt:i4>
      </vt:variant>
      <vt:variant>
        <vt:i4>0</vt:i4>
      </vt:variant>
      <vt:variant>
        <vt:i4>5</vt:i4>
      </vt:variant>
      <vt:variant>
        <vt:lpwstr>http://www.grants.gov/</vt:lpwstr>
      </vt:variant>
      <vt:variant>
        <vt:lpwstr/>
      </vt:variant>
      <vt:variant>
        <vt:i4>6160487</vt:i4>
      </vt:variant>
      <vt:variant>
        <vt:i4>321</vt:i4>
      </vt:variant>
      <vt:variant>
        <vt:i4>0</vt:i4>
      </vt:variant>
      <vt:variant>
        <vt:i4>5</vt:i4>
      </vt:variant>
      <vt:variant>
        <vt:lpwstr>mailto:grants.office@aoa.hhs.gov</vt:lpwstr>
      </vt:variant>
      <vt:variant>
        <vt:lpwstr/>
      </vt:variant>
      <vt:variant>
        <vt:i4>3997705</vt:i4>
      </vt:variant>
      <vt:variant>
        <vt:i4>318</vt:i4>
      </vt:variant>
      <vt:variant>
        <vt:i4>0</vt:i4>
      </vt:variant>
      <vt:variant>
        <vt:i4>5</vt:i4>
      </vt:variant>
      <vt:variant>
        <vt:lpwstr>mailto:eric.weakly@aoa.hhs.gov</vt:lpwstr>
      </vt:variant>
      <vt:variant>
        <vt:lpwstr/>
      </vt:variant>
      <vt:variant>
        <vt:i4>4522106</vt:i4>
      </vt:variant>
      <vt:variant>
        <vt:i4>315</vt:i4>
      </vt:variant>
      <vt:variant>
        <vt:i4>0</vt:i4>
      </vt:variant>
      <vt:variant>
        <vt:i4>5</vt:i4>
      </vt:variant>
      <vt:variant>
        <vt:lpwstr>http://www.aoa.gov/AoARoot/Grants/Reporting_Requirements/index.aspx</vt:lpwstr>
      </vt:variant>
      <vt:variant>
        <vt:lpwstr/>
      </vt:variant>
      <vt:variant>
        <vt:i4>5308481</vt:i4>
      </vt:variant>
      <vt:variant>
        <vt:i4>312</vt:i4>
      </vt:variant>
      <vt:variant>
        <vt:i4>0</vt:i4>
      </vt:variant>
      <vt:variant>
        <vt:i4>5</vt:i4>
      </vt:variant>
      <vt:variant>
        <vt:lpwstr>http://www.fsrs.gov/</vt:lpwstr>
      </vt:variant>
      <vt:variant>
        <vt:lpwstr/>
      </vt:variant>
      <vt:variant>
        <vt:i4>2818102</vt:i4>
      </vt:variant>
      <vt:variant>
        <vt:i4>309</vt:i4>
      </vt:variant>
      <vt:variant>
        <vt:i4>0</vt:i4>
      </vt:variant>
      <vt:variant>
        <vt:i4>5</vt:i4>
      </vt:variant>
      <vt:variant>
        <vt:lpwstr>http://www.hhs.gov/grantsnet/adminis/gpd/index.htm</vt:lpwstr>
      </vt:variant>
      <vt:variant>
        <vt:lpwstr/>
      </vt:variant>
      <vt:variant>
        <vt:i4>3997705</vt:i4>
      </vt:variant>
      <vt:variant>
        <vt:i4>306</vt:i4>
      </vt:variant>
      <vt:variant>
        <vt:i4>0</vt:i4>
      </vt:variant>
      <vt:variant>
        <vt:i4>5</vt:i4>
      </vt:variant>
      <vt:variant>
        <vt:lpwstr>mailto:eric.weakly@aoa.hhs.gov</vt:lpwstr>
      </vt:variant>
      <vt:variant>
        <vt:lpwstr/>
      </vt:variant>
      <vt:variant>
        <vt:i4>3604526</vt:i4>
      </vt:variant>
      <vt:variant>
        <vt:i4>303</vt:i4>
      </vt:variant>
      <vt:variant>
        <vt:i4>0</vt:i4>
      </vt:variant>
      <vt:variant>
        <vt:i4>5</vt:i4>
      </vt:variant>
      <vt:variant>
        <vt:lpwstr>http://www.grants.gov/</vt:lpwstr>
      </vt:variant>
      <vt:variant>
        <vt:lpwstr/>
      </vt:variant>
      <vt:variant>
        <vt:i4>3604526</vt:i4>
      </vt:variant>
      <vt:variant>
        <vt:i4>300</vt:i4>
      </vt:variant>
      <vt:variant>
        <vt:i4>0</vt:i4>
      </vt:variant>
      <vt:variant>
        <vt:i4>5</vt:i4>
      </vt:variant>
      <vt:variant>
        <vt:lpwstr>http://www.grants.gov/</vt:lpwstr>
      </vt:variant>
      <vt:variant>
        <vt:lpwstr/>
      </vt:variant>
      <vt:variant>
        <vt:i4>3604526</vt:i4>
      </vt:variant>
      <vt:variant>
        <vt:i4>297</vt:i4>
      </vt:variant>
      <vt:variant>
        <vt:i4>0</vt:i4>
      </vt:variant>
      <vt:variant>
        <vt:i4>5</vt:i4>
      </vt:variant>
      <vt:variant>
        <vt:lpwstr>http://www.grants.gov/</vt:lpwstr>
      </vt:variant>
      <vt:variant>
        <vt:lpwstr/>
      </vt:variant>
      <vt:variant>
        <vt:i4>3604526</vt:i4>
      </vt:variant>
      <vt:variant>
        <vt:i4>294</vt:i4>
      </vt:variant>
      <vt:variant>
        <vt:i4>0</vt:i4>
      </vt:variant>
      <vt:variant>
        <vt:i4>5</vt:i4>
      </vt:variant>
      <vt:variant>
        <vt:lpwstr>http://www.grants.gov/</vt:lpwstr>
      </vt:variant>
      <vt:variant>
        <vt:lpwstr/>
      </vt:variant>
      <vt:variant>
        <vt:i4>3604526</vt:i4>
      </vt:variant>
      <vt:variant>
        <vt:i4>291</vt:i4>
      </vt:variant>
      <vt:variant>
        <vt:i4>0</vt:i4>
      </vt:variant>
      <vt:variant>
        <vt:i4>5</vt:i4>
      </vt:variant>
      <vt:variant>
        <vt:lpwstr>http://www.grants.gov/</vt:lpwstr>
      </vt:variant>
      <vt:variant>
        <vt:lpwstr/>
      </vt:variant>
      <vt:variant>
        <vt:i4>3604526</vt:i4>
      </vt:variant>
      <vt:variant>
        <vt:i4>288</vt:i4>
      </vt:variant>
      <vt:variant>
        <vt:i4>0</vt:i4>
      </vt:variant>
      <vt:variant>
        <vt:i4>5</vt:i4>
      </vt:variant>
      <vt:variant>
        <vt:lpwstr>http://www.grants.gov/</vt:lpwstr>
      </vt:variant>
      <vt:variant>
        <vt:lpwstr/>
      </vt:variant>
      <vt:variant>
        <vt:i4>3604526</vt:i4>
      </vt:variant>
      <vt:variant>
        <vt:i4>285</vt:i4>
      </vt:variant>
      <vt:variant>
        <vt:i4>0</vt:i4>
      </vt:variant>
      <vt:variant>
        <vt:i4>5</vt:i4>
      </vt:variant>
      <vt:variant>
        <vt:lpwstr>http://www.grants.gov/</vt:lpwstr>
      </vt:variant>
      <vt:variant>
        <vt:lpwstr/>
      </vt:variant>
      <vt:variant>
        <vt:i4>3997705</vt:i4>
      </vt:variant>
      <vt:variant>
        <vt:i4>282</vt:i4>
      </vt:variant>
      <vt:variant>
        <vt:i4>0</vt:i4>
      </vt:variant>
      <vt:variant>
        <vt:i4>5</vt:i4>
      </vt:variant>
      <vt:variant>
        <vt:lpwstr>mailto:eric.weakly@aoa.hhs.gov</vt:lpwstr>
      </vt:variant>
      <vt:variant>
        <vt:lpwstr/>
      </vt:variant>
      <vt:variant>
        <vt:i4>2818162</vt:i4>
      </vt:variant>
      <vt:variant>
        <vt:i4>279</vt:i4>
      </vt:variant>
      <vt:variant>
        <vt:i4>0</vt:i4>
      </vt:variant>
      <vt:variant>
        <vt:i4>5</vt:i4>
      </vt:variant>
      <vt:variant>
        <vt:lpwstr>http://www.ccr.gov/</vt:lpwstr>
      </vt:variant>
      <vt:variant>
        <vt:lpwstr/>
      </vt:variant>
      <vt:variant>
        <vt:i4>3604526</vt:i4>
      </vt:variant>
      <vt:variant>
        <vt:i4>276</vt:i4>
      </vt:variant>
      <vt:variant>
        <vt:i4>0</vt:i4>
      </vt:variant>
      <vt:variant>
        <vt:i4>5</vt:i4>
      </vt:variant>
      <vt:variant>
        <vt:lpwstr>http://www.grants.gov/</vt:lpwstr>
      </vt:variant>
      <vt:variant>
        <vt:lpwstr/>
      </vt:variant>
      <vt:variant>
        <vt:i4>3604526</vt:i4>
      </vt:variant>
      <vt:variant>
        <vt:i4>273</vt:i4>
      </vt:variant>
      <vt:variant>
        <vt:i4>0</vt:i4>
      </vt:variant>
      <vt:variant>
        <vt:i4>5</vt:i4>
      </vt:variant>
      <vt:variant>
        <vt:lpwstr>http://www.grants.gov/</vt:lpwstr>
      </vt:variant>
      <vt:variant>
        <vt:lpwstr/>
      </vt:variant>
      <vt:variant>
        <vt:i4>3604526</vt:i4>
      </vt:variant>
      <vt:variant>
        <vt:i4>270</vt:i4>
      </vt:variant>
      <vt:variant>
        <vt:i4>0</vt:i4>
      </vt:variant>
      <vt:variant>
        <vt:i4>5</vt:i4>
      </vt:variant>
      <vt:variant>
        <vt:lpwstr>http://www.grants.gov/</vt:lpwstr>
      </vt:variant>
      <vt:variant>
        <vt:lpwstr/>
      </vt:variant>
      <vt:variant>
        <vt:i4>3604526</vt:i4>
      </vt:variant>
      <vt:variant>
        <vt:i4>267</vt:i4>
      </vt:variant>
      <vt:variant>
        <vt:i4>0</vt:i4>
      </vt:variant>
      <vt:variant>
        <vt:i4>5</vt:i4>
      </vt:variant>
      <vt:variant>
        <vt:lpwstr>http://www.grants.gov/</vt:lpwstr>
      </vt:variant>
      <vt:variant>
        <vt:lpwstr/>
      </vt:variant>
      <vt:variant>
        <vt:i4>3604526</vt:i4>
      </vt:variant>
      <vt:variant>
        <vt:i4>264</vt:i4>
      </vt:variant>
      <vt:variant>
        <vt:i4>0</vt:i4>
      </vt:variant>
      <vt:variant>
        <vt:i4>5</vt:i4>
      </vt:variant>
      <vt:variant>
        <vt:lpwstr>http://www.grants.gov/</vt:lpwstr>
      </vt:variant>
      <vt:variant>
        <vt:lpwstr/>
      </vt:variant>
      <vt:variant>
        <vt:i4>3604526</vt:i4>
      </vt:variant>
      <vt:variant>
        <vt:i4>261</vt:i4>
      </vt:variant>
      <vt:variant>
        <vt:i4>0</vt:i4>
      </vt:variant>
      <vt:variant>
        <vt:i4>5</vt:i4>
      </vt:variant>
      <vt:variant>
        <vt:lpwstr>http://www.grants.gov/</vt:lpwstr>
      </vt:variant>
      <vt:variant>
        <vt:lpwstr/>
      </vt:variant>
      <vt:variant>
        <vt:i4>3604526</vt:i4>
      </vt:variant>
      <vt:variant>
        <vt:i4>258</vt:i4>
      </vt:variant>
      <vt:variant>
        <vt:i4>0</vt:i4>
      </vt:variant>
      <vt:variant>
        <vt:i4>5</vt:i4>
      </vt:variant>
      <vt:variant>
        <vt:lpwstr>http://www.grants.gov/</vt:lpwstr>
      </vt:variant>
      <vt:variant>
        <vt:lpwstr/>
      </vt:variant>
      <vt:variant>
        <vt:i4>3604526</vt:i4>
      </vt:variant>
      <vt:variant>
        <vt:i4>255</vt:i4>
      </vt:variant>
      <vt:variant>
        <vt:i4>0</vt:i4>
      </vt:variant>
      <vt:variant>
        <vt:i4>5</vt:i4>
      </vt:variant>
      <vt:variant>
        <vt:lpwstr>http://www.grants.gov/</vt:lpwstr>
      </vt:variant>
      <vt:variant>
        <vt:lpwstr/>
      </vt:variant>
      <vt:variant>
        <vt:i4>7077989</vt:i4>
      </vt:variant>
      <vt:variant>
        <vt:i4>252</vt:i4>
      </vt:variant>
      <vt:variant>
        <vt:i4>0</vt:i4>
      </vt:variant>
      <vt:variant>
        <vt:i4>5</vt:i4>
      </vt:variant>
      <vt:variant>
        <vt:lpwstr>http://www.whitehouse.gov/sites/default/files/omb/grants/duns_num_guide.pdf</vt:lpwstr>
      </vt:variant>
      <vt:variant>
        <vt:lpwstr/>
      </vt:variant>
      <vt:variant>
        <vt:i4>3604526</vt:i4>
      </vt:variant>
      <vt:variant>
        <vt:i4>249</vt:i4>
      </vt:variant>
      <vt:variant>
        <vt:i4>0</vt:i4>
      </vt:variant>
      <vt:variant>
        <vt:i4>5</vt:i4>
      </vt:variant>
      <vt:variant>
        <vt:lpwstr>http://www.grants.gov/</vt:lpwstr>
      </vt:variant>
      <vt:variant>
        <vt:lpwstr/>
      </vt:variant>
      <vt:variant>
        <vt:i4>3604526</vt:i4>
      </vt:variant>
      <vt:variant>
        <vt:i4>246</vt:i4>
      </vt:variant>
      <vt:variant>
        <vt:i4>0</vt:i4>
      </vt:variant>
      <vt:variant>
        <vt:i4>5</vt:i4>
      </vt:variant>
      <vt:variant>
        <vt:lpwstr>http://www.grants.gov/</vt:lpwstr>
      </vt:variant>
      <vt:variant>
        <vt:lpwstr/>
      </vt:variant>
      <vt:variant>
        <vt:i4>3604526</vt:i4>
      </vt:variant>
      <vt:variant>
        <vt:i4>243</vt:i4>
      </vt:variant>
      <vt:variant>
        <vt:i4>0</vt:i4>
      </vt:variant>
      <vt:variant>
        <vt:i4>5</vt:i4>
      </vt:variant>
      <vt:variant>
        <vt:lpwstr>http://www.grants.gov/</vt:lpwstr>
      </vt:variant>
      <vt:variant>
        <vt:lpwstr/>
      </vt:variant>
      <vt:variant>
        <vt:i4>3604526</vt:i4>
      </vt:variant>
      <vt:variant>
        <vt:i4>240</vt:i4>
      </vt:variant>
      <vt:variant>
        <vt:i4>0</vt:i4>
      </vt:variant>
      <vt:variant>
        <vt:i4>5</vt:i4>
      </vt:variant>
      <vt:variant>
        <vt:lpwstr>http://www.grants.gov/</vt:lpwstr>
      </vt:variant>
      <vt:variant>
        <vt:lpwstr/>
      </vt:variant>
      <vt:variant>
        <vt:i4>3604526</vt:i4>
      </vt:variant>
      <vt:variant>
        <vt:i4>237</vt:i4>
      </vt:variant>
      <vt:variant>
        <vt:i4>0</vt:i4>
      </vt:variant>
      <vt:variant>
        <vt:i4>5</vt:i4>
      </vt:variant>
      <vt:variant>
        <vt:lpwstr>http://www.grants.gov/</vt:lpwstr>
      </vt:variant>
      <vt:variant>
        <vt:lpwstr/>
      </vt:variant>
      <vt:variant>
        <vt:i4>3604526</vt:i4>
      </vt:variant>
      <vt:variant>
        <vt:i4>234</vt:i4>
      </vt:variant>
      <vt:variant>
        <vt:i4>0</vt:i4>
      </vt:variant>
      <vt:variant>
        <vt:i4>5</vt:i4>
      </vt:variant>
      <vt:variant>
        <vt:lpwstr>http://www.grants.gov/</vt:lpwstr>
      </vt:variant>
      <vt:variant>
        <vt:lpwstr/>
      </vt:variant>
      <vt:variant>
        <vt:i4>4194415</vt:i4>
      </vt:variant>
      <vt:variant>
        <vt:i4>231</vt:i4>
      </vt:variant>
      <vt:variant>
        <vt:i4>0</vt:i4>
      </vt:variant>
      <vt:variant>
        <vt:i4>5</vt:i4>
      </vt:variant>
      <vt:variant>
        <vt:lpwstr>mailto:support@grants.gov?subject=Support</vt:lpwstr>
      </vt:variant>
      <vt:variant>
        <vt:lpwstr/>
      </vt:variant>
      <vt:variant>
        <vt:i4>3604526</vt:i4>
      </vt:variant>
      <vt:variant>
        <vt:i4>228</vt:i4>
      </vt:variant>
      <vt:variant>
        <vt:i4>0</vt:i4>
      </vt:variant>
      <vt:variant>
        <vt:i4>5</vt:i4>
      </vt:variant>
      <vt:variant>
        <vt:lpwstr>http://www.grants.gov/</vt:lpwstr>
      </vt:variant>
      <vt:variant>
        <vt:lpwstr/>
      </vt:variant>
      <vt:variant>
        <vt:i4>3604526</vt:i4>
      </vt:variant>
      <vt:variant>
        <vt:i4>225</vt:i4>
      </vt:variant>
      <vt:variant>
        <vt:i4>0</vt:i4>
      </vt:variant>
      <vt:variant>
        <vt:i4>5</vt:i4>
      </vt:variant>
      <vt:variant>
        <vt:lpwstr>http://www.grants.gov/</vt:lpwstr>
      </vt:variant>
      <vt:variant>
        <vt:lpwstr/>
      </vt:variant>
      <vt:variant>
        <vt:i4>3604526</vt:i4>
      </vt:variant>
      <vt:variant>
        <vt:i4>222</vt:i4>
      </vt:variant>
      <vt:variant>
        <vt:i4>0</vt:i4>
      </vt:variant>
      <vt:variant>
        <vt:i4>5</vt:i4>
      </vt:variant>
      <vt:variant>
        <vt:lpwstr>http://www.grants.gov/</vt:lpwstr>
      </vt:variant>
      <vt:variant>
        <vt:lpwstr/>
      </vt:variant>
      <vt:variant>
        <vt:i4>3604526</vt:i4>
      </vt:variant>
      <vt:variant>
        <vt:i4>219</vt:i4>
      </vt:variant>
      <vt:variant>
        <vt:i4>0</vt:i4>
      </vt:variant>
      <vt:variant>
        <vt:i4>5</vt:i4>
      </vt:variant>
      <vt:variant>
        <vt:lpwstr>http://www.grants.gov/</vt:lpwstr>
      </vt:variant>
      <vt:variant>
        <vt:lpwstr/>
      </vt:variant>
      <vt:variant>
        <vt:i4>131073</vt:i4>
      </vt:variant>
      <vt:variant>
        <vt:i4>216</vt:i4>
      </vt:variant>
      <vt:variant>
        <vt:i4>0</vt:i4>
      </vt:variant>
      <vt:variant>
        <vt:i4>5</vt:i4>
      </vt:variant>
      <vt:variant>
        <vt:lpwstr>http://www.aoa.gov/AoARoot/Grants/Funding/index.aspx</vt:lpwstr>
      </vt:variant>
      <vt:variant>
        <vt:lpwstr/>
      </vt:variant>
      <vt:variant>
        <vt:i4>3604526</vt:i4>
      </vt:variant>
      <vt:variant>
        <vt:i4>213</vt:i4>
      </vt:variant>
      <vt:variant>
        <vt:i4>0</vt:i4>
      </vt:variant>
      <vt:variant>
        <vt:i4>5</vt:i4>
      </vt:variant>
      <vt:variant>
        <vt:lpwstr>http://www.grants.gov/</vt:lpwstr>
      </vt:variant>
      <vt:variant>
        <vt:lpwstr/>
      </vt:variant>
      <vt:variant>
        <vt:i4>3604526</vt:i4>
      </vt:variant>
      <vt:variant>
        <vt:i4>210</vt:i4>
      </vt:variant>
      <vt:variant>
        <vt:i4>0</vt:i4>
      </vt:variant>
      <vt:variant>
        <vt:i4>5</vt:i4>
      </vt:variant>
      <vt:variant>
        <vt:lpwstr>http://www.grants.gov/</vt:lpwstr>
      </vt:variant>
      <vt:variant>
        <vt:lpwstr/>
      </vt:variant>
      <vt:variant>
        <vt:i4>3604526</vt:i4>
      </vt:variant>
      <vt:variant>
        <vt:i4>207</vt:i4>
      </vt:variant>
      <vt:variant>
        <vt:i4>0</vt:i4>
      </vt:variant>
      <vt:variant>
        <vt:i4>5</vt:i4>
      </vt:variant>
      <vt:variant>
        <vt:lpwstr>http://www.grants.gov/</vt:lpwstr>
      </vt:variant>
      <vt:variant>
        <vt:lpwstr/>
      </vt:variant>
      <vt:variant>
        <vt:i4>3604526</vt:i4>
      </vt:variant>
      <vt:variant>
        <vt:i4>204</vt:i4>
      </vt:variant>
      <vt:variant>
        <vt:i4>0</vt:i4>
      </vt:variant>
      <vt:variant>
        <vt:i4>5</vt:i4>
      </vt:variant>
      <vt:variant>
        <vt:lpwstr>http://www.grants.gov/</vt:lpwstr>
      </vt:variant>
      <vt:variant>
        <vt:lpwstr/>
      </vt:variant>
      <vt:variant>
        <vt:i4>7209025</vt:i4>
      </vt:variant>
      <vt:variant>
        <vt:i4>201</vt:i4>
      </vt:variant>
      <vt:variant>
        <vt:i4>0</vt:i4>
      </vt:variant>
      <vt:variant>
        <vt:i4>5</vt:i4>
      </vt:variant>
      <vt:variant>
        <vt:lpwstr>http://www.unitedweride.gov/1_81_ENG_HTML.htm</vt:lpwstr>
      </vt:variant>
      <vt:variant>
        <vt:lpwstr/>
      </vt:variant>
      <vt:variant>
        <vt:i4>6029425</vt:i4>
      </vt:variant>
      <vt:variant>
        <vt:i4>198</vt:i4>
      </vt:variant>
      <vt:variant>
        <vt:i4>0</vt:i4>
      </vt:variant>
      <vt:variant>
        <vt:i4>5</vt:i4>
      </vt:variant>
      <vt:variant>
        <vt:lpwstr>http://www.unitedweride.gov/1_1390_ENG_HTML.htm</vt:lpwstr>
      </vt:variant>
      <vt:variant>
        <vt:lpwstr/>
      </vt:variant>
      <vt:variant>
        <vt:i4>1179752</vt:i4>
      </vt:variant>
      <vt:variant>
        <vt:i4>195</vt:i4>
      </vt:variant>
      <vt:variant>
        <vt:i4>0</vt:i4>
      </vt:variant>
      <vt:variant>
        <vt:i4>5</vt:i4>
      </vt:variant>
      <vt:variant>
        <vt:lpwstr>http://www.fta.dot.gov/grants/13094_13528.html</vt:lpwstr>
      </vt:variant>
      <vt:variant>
        <vt:lpwstr/>
      </vt:variant>
      <vt:variant>
        <vt:i4>1245255</vt:i4>
      </vt:variant>
      <vt:variant>
        <vt:i4>192</vt:i4>
      </vt:variant>
      <vt:variant>
        <vt:i4>0</vt:i4>
      </vt:variant>
      <vt:variant>
        <vt:i4>5</vt:i4>
      </vt:variant>
      <vt:variant>
        <vt:lpwstr>http://web1.ctaa.org/webmodules/webarticles/anmviewer.asp?a=1036&amp;z=90</vt:lpwstr>
      </vt:variant>
      <vt:variant>
        <vt:lpwstr/>
      </vt:variant>
      <vt:variant>
        <vt:i4>3604526</vt:i4>
      </vt:variant>
      <vt:variant>
        <vt:i4>189</vt:i4>
      </vt:variant>
      <vt:variant>
        <vt:i4>0</vt:i4>
      </vt:variant>
      <vt:variant>
        <vt:i4>5</vt:i4>
      </vt:variant>
      <vt:variant>
        <vt:lpwstr>http://www.grants.gov/</vt:lpwstr>
      </vt:variant>
      <vt:variant>
        <vt:lpwstr/>
      </vt:variant>
      <vt:variant>
        <vt:i4>6488073</vt:i4>
      </vt:variant>
      <vt:variant>
        <vt:i4>186</vt:i4>
      </vt:variant>
      <vt:variant>
        <vt:i4>0</vt:i4>
      </vt:variant>
      <vt:variant>
        <vt:i4>5</vt:i4>
      </vt:variant>
      <vt:variant>
        <vt:lpwstr>mailto:fta.uwr@dot.gov</vt:lpwstr>
      </vt:variant>
      <vt:variant>
        <vt:lpwstr/>
      </vt:variant>
      <vt:variant>
        <vt:i4>1507401</vt:i4>
      </vt:variant>
      <vt:variant>
        <vt:i4>183</vt:i4>
      </vt:variant>
      <vt:variant>
        <vt:i4>0</vt:i4>
      </vt:variant>
      <vt:variant>
        <vt:i4>5</vt:i4>
      </vt:variant>
      <vt:variant>
        <vt:lpwstr>http://www.fta.dot.gov/laws/circulars/leg_reg_12519.html</vt:lpwstr>
      </vt:variant>
      <vt:variant>
        <vt:lpwstr/>
      </vt:variant>
      <vt:variant>
        <vt:i4>6094934</vt:i4>
      </vt:variant>
      <vt:variant>
        <vt:i4>180</vt:i4>
      </vt:variant>
      <vt:variant>
        <vt:i4>0</vt:i4>
      </vt:variant>
      <vt:variant>
        <vt:i4>5</vt:i4>
      </vt:variant>
      <vt:variant>
        <vt:lpwstr>http://www.unitedweride.gov/</vt:lpwstr>
      </vt:variant>
      <vt:variant>
        <vt:lpwstr/>
      </vt:variant>
      <vt:variant>
        <vt:i4>2949156</vt:i4>
      </vt:variant>
      <vt:variant>
        <vt:i4>177</vt:i4>
      </vt:variant>
      <vt:variant>
        <vt:i4>0</vt:i4>
      </vt:variant>
      <vt:variant>
        <vt:i4>5</vt:i4>
      </vt:variant>
      <vt:variant>
        <vt:lpwstr>http://www.fta.dot.gov/</vt:lpwstr>
      </vt:variant>
      <vt:variant>
        <vt:lpwstr/>
      </vt:variant>
      <vt:variant>
        <vt:i4>3604526</vt:i4>
      </vt:variant>
      <vt:variant>
        <vt:i4>174</vt:i4>
      </vt:variant>
      <vt:variant>
        <vt:i4>0</vt:i4>
      </vt:variant>
      <vt:variant>
        <vt:i4>5</vt:i4>
      </vt:variant>
      <vt:variant>
        <vt:lpwstr>http://www.grants.gov/</vt:lpwstr>
      </vt:variant>
      <vt:variant>
        <vt:lpwstr/>
      </vt:variant>
      <vt:variant>
        <vt:i4>3604526</vt:i4>
      </vt:variant>
      <vt:variant>
        <vt:i4>171</vt:i4>
      </vt:variant>
      <vt:variant>
        <vt:i4>0</vt:i4>
      </vt:variant>
      <vt:variant>
        <vt:i4>5</vt:i4>
      </vt:variant>
      <vt:variant>
        <vt:lpwstr>http://www.grants.gov/</vt:lpwstr>
      </vt:variant>
      <vt:variant>
        <vt:lpwstr/>
      </vt:variant>
      <vt:variant>
        <vt:i4>6488073</vt:i4>
      </vt:variant>
      <vt:variant>
        <vt:i4>168</vt:i4>
      </vt:variant>
      <vt:variant>
        <vt:i4>0</vt:i4>
      </vt:variant>
      <vt:variant>
        <vt:i4>5</vt:i4>
      </vt:variant>
      <vt:variant>
        <vt:lpwstr>mailto:fta.uwr@dot.gov</vt:lpwstr>
      </vt:variant>
      <vt:variant>
        <vt:lpwstr/>
      </vt:variant>
      <vt:variant>
        <vt:i4>3604526</vt:i4>
      </vt:variant>
      <vt:variant>
        <vt:i4>165</vt:i4>
      </vt:variant>
      <vt:variant>
        <vt:i4>0</vt:i4>
      </vt:variant>
      <vt:variant>
        <vt:i4>5</vt:i4>
      </vt:variant>
      <vt:variant>
        <vt:lpwstr>http://www.grants.gov/</vt:lpwstr>
      </vt:variant>
      <vt:variant>
        <vt:lpwstr/>
      </vt:variant>
      <vt:variant>
        <vt:i4>3604526</vt:i4>
      </vt:variant>
      <vt:variant>
        <vt:i4>162</vt:i4>
      </vt:variant>
      <vt:variant>
        <vt:i4>0</vt:i4>
      </vt:variant>
      <vt:variant>
        <vt:i4>5</vt:i4>
      </vt:variant>
      <vt:variant>
        <vt:lpwstr>http://www.grants.gov/</vt:lpwstr>
      </vt:variant>
      <vt:variant>
        <vt:lpwstr/>
      </vt:variant>
      <vt:variant>
        <vt:i4>6094934</vt:i4>
      </vt:variant>
      <vt:variant>
        <vt:i4>159</vt:i4>
      </vt:variant>
      <vt:variant>
        <vt:i4>0</vt:i4>
      </vt:variant>
      <vt:variant>
        <vt:i4>5</vt:i4>
      </vt:variant>
      <vt:variant>
        <vt:lpwstr>http://www.unitedweride.gov/</vt:lpwstr>
      </vt:variant>
      <vt:variant>
        <vt:lpwstr/>
      </vt:variant>
      <vt:variant>
        <vt:i4>4325463</vt:i4>
      </vt:variant>
      <vt:variant>
        <vt:i4>156</vt:i4>
      </vt:variant>
      <vt:variant>
        <vt:i4>0</vt:i4>
      </vt:variant>
      <vt:variant>
        <vt:i4>5</vt:i4>
      </vt:variant>
      <vt:variant>
        <vt:lpwstr>http://www.fta.dot.gov/grants/13077.html</vt:lpwstr>
      </vt:variant>
      <vt:variant>
        <vt:lpwstr/>
      </vt:variant>
      <vt:variant>
        <vt:i4>1572918</vt:i4>
      </vt:variant>
      <vt:variant>
        <vt:i4>149</vt:i4>
      </vt:variant>
      <vt:variant>
        <vt:i4>0</vt:i4>
      </vt:variant>
      <vt:variant>
        <vt:i4>5</vt:i4>
      </vt:variant>
      <vt:variant>
        <vt:lpwstr/>
      </vt:variant>
      <vt:variant>
        <vt:lpwstr>_Toc327805202</vt:lpwstr>
      </vt:variant>
      <vt:variant>
        <vt:i4>1572918</vt:i4>
      </vt:variant>
      <vt:variant>
        <vt:i4>143</vt:i4>
      </vt:variant>
      <vt:variant>
        <vt:i4>0</vt:i4>
      </vt:variant>
      <vt:variant>
        <vt:i4>5</vt:i4>
      </vt:variant>
      <vt:variant>
        <vt:lpwstr/>
      </vt:variant>
      <vt:variant>
        <vt:lpwstr>_Toc327805201</vt:lpwstr>
      </vt:variant>
      <vt:variant>
        <vt:i4>1572918</vt:i4>
      </vt:variant>
      <vt:variant>
        <vt:i4>137</vt:i4>
      </vt:variant>
      <vt:variant>
        <vt:i4>0</vt:i4>
      </vt:variant>
      <vt:variant>
        <vt:i4>5</vt:i4>
      </vt:variant>
      <vt:variant>
        <vt:lpwstr/>
      </vt:variant>
      <vt:variant>
        <vt:lpwstr>_Toc327805200</vt:lpwstr>
      </vt:variant>
      <vt:variant>
        <vt:i4>1114165</vt:i4>
      </vt:variant>
      <vt:variant>
        <vt:i4>131</vt:i4>
      </vt:variant>
      <vt:variant>
        <vt:i4>0</vt:i4>
      </vt:variant>
      <vt:variant>
        <vt:i4>5</vt:i4>
      </vt:variant>
      <vt:variant>
        <vt:lpwstr/>
      </vt:variant>
      <vt:variant>
        <vt:lpwstr>_Toc327805199</vt:lpwstr>
      </vt:variant>
      <vt:variant>
        <vt:i4>1114165</vt:i4>
      </vt:variant>
      <vt:variant>
        <vt:i4>125</vt:i4>
      </vt:variant>
      <vt:variant>
        <vt:i4>0</vt:i4>
      </vt:variant>
      <vt:variant>
        <vt:i4>5</vt:i4>
      </vt:variant>
      <vt:variant>
        <vt:lpwstr/>
      </vt:variant>
      <vt:variant>
        <vt:lpwstr>_Toc327805198</vt:lpwstr>
      </vt:variant>
      <vt:variant>
        <vt:i4>1114165</vt:i4>
      </vt:variant>
      <vt:variant>
        <vt:i4>119</vt:i4>
      </vt:variant>
      <vt:variant>
        <vt:i4>0</vt:i4>
      </vt:variant>
      <vt:variant>
        <vt:i4>5</vt:i4>
      </vt:variant>
      <vt:variant>
        <vt:lpwstr/>
      </vt:variant>
      <vt:variant>
        <vt:lpwstr>_Toc327805197</vt:lpwstr>
      </vt:variant>
      <vt:variant>
        <vt:i4>1114165</vt:i4>
      </vt:variant>
      <vt:variant>
        <vt:i4>113</vt:i4>
      </vt:variant>
      <vt:variant>
        <vt:i4>0</vt:i4>
      </vt:variant>
      <vt:variant>
        <vt:i4>5</vt:i4>
      </vt:variant>
      <vt:variant>
        <vt:lpwstr/>
      </vt:variant>
      <vt:variant>
        <vt:lpwstr>_Toc327805196</vt:lpwstr>
      </vt:variant>
      <vt:variant>
        <vt:i4>1572917</vt:i4>
      </vt:variant>
      <vt:variant>
        <vt:i4>104</vt:i4>
      </vt:variant>
      <vt:variant>
        <vt:i4>0</vt:i4>
      </vt:variant>
      <vt:variant>
        <vt:i4>5</vt:i4>
      </vt:variant>
      <vt:variant>
        <vt:lpwstr/>
      </vt:variant>
      <vt:variant>
        <vt:lpwstr>_Toc327805102</vt:lpwstr>
      </vt:variant>
      <vt:variant>
        <vt:i4>1572917</vt:i4>
      </vt:variant>
      <vt:variant>
        <vt:i4>98</vt:i4>
      </vt:variant>
      <vt:variant>
        <vt:i4>0</vt:i4>
      </vt:variant>
      <vt:variant>
        <vt:i4>5</vt:i4>
      </vt:variant>
      <vt:variant>
        <vt:lpwstr/>
      </vt:variant>
      <vt:variant>
        <vt:lpwstr>_Toc327805101</vt:lpwstr>
      </vt:variant>
      <vt:variant>
        <vt:i4>1572917</vt:i4>
      </vt:variant>
      <vt:variant>
        <vt:i4>92</vt:i4>
      </vt:variant>
      <vt:variant>
        <vt:i4>0</vt:i4>
      </vt:variant>
      <vt:variant>
        <vt:i4>5</vt:i4>
      </vt:variant>
      <vt:variant>
        <vt:lpwstr/>
      </vt:variant>
      <vt:variant>
        <vt:lpwstr>_Toc327805100</vt:lpwstr>
      </vt:variant>
      <vt:variant>
        <vt:i4>1114164</vt:i4>
      </vt:variant>
      <vt:variant>
        <vt:i4>86</vt:i4>
      </vt:variant>
      <vt:variant>
        <vt:i4>0</vt:i4>
      </vt:variant>
      <vt:variant>
        <vt:i4>5</vt:i4>
      </vt:variant>
      <vt:variant>
        <vt:lpwstr/>
      </vt:variant>
      <vt:variant>
        <vt:lpwstr>_Toc327805099</vt:lpwstr>
      </vt:variant>
      <vt:variant>
        <vt:i4>1114164</vt:i4>
      </vt:variant>
      <vt:variant>
        <vt:i4>80</vt:i4>
      </vt:variant>
      <vt:variant>
        <vt:i4>0</vt:i4>
      </vt:variant>
      <vt:variant>
        <vt:i4>5</vt:i4>
      </vt:variant>
      <vt:variant>
        <vt:lpwstr/>
      </vt:variant>
      <vt:variant>
        <vt:lpwstr>_Toc327805098</vt:lpwstr>
      </vt:variant>
      <vt:variant>
        <vt:i4>1114164</vt:i4>
      </vt:variant>
      <vt:variant>
        <vt:i4>74</vt:i4>
      </vt:variant>
      <vt:variant>
        <vt:i4>0</vt:i4>
      </vt:variant>
      <vt:variant>
        <vt:i4>5</vt:i4>
      </vt:variant>
      <vt:variant>
        <vt:lpwstr/>
      </vt:variant>
      <vt:variant>
        <vt:lpwstr>_Toc327805097</vt:lpwstr>
      </vt:variant>
      <vt:variant>
        <vt:i4>1114164</vt:i4>
      </vt:variant>
      <vt:variant>
        <vt:i4>68</vt:i4>
      </vt:variant>
      <vt:variant>
        <vt:i4>0</vt:i4>
      </vt:variant>
      <vt:variant>
        <vt:i4>5</vt:i4>
      </vt:variant>
      <vt:variant>
        <vt:lpwstr/>
      </vt:variant>
      <vt:variant>
        <vt:lpwstr>_Toc327805096</vt:lpwstr>
      </vt:variant>
      <vt:variant>
        <vt:i4>1114164</vt:i4>
      </vt:variant>
      <vt:variant>
        <vt:i4>62</vt:i4>
      </vt:variant>
      <vt:variant>
        <vt:i4>0</vt:i4>
      </vt:variant>
      <vt:variant>
        <vt:i4>5</vt:i4>
      </vt:variant>
      <vt:variant>
        <vt:lpwstr/>
      </vt:variant>
      <vt:variant>
        <vt:lpwstr>_Toc327805095</vt:lpwstr>
      </vt:variant>
      <vt:variant>
        <vt:i4>1114164</vt:i4>
      </vt:variant>
      <vt:variant>
        <vt:i4>56</vt:i4>
      </vt:variant>
      <vt:variant>
        <vt:i4>0</vt:i4>
      </vt:variant>
      <vt:variant>
        <vt:i4>5</vt:i4>
      </vt:variant>
      <vt:variant>
        <vt:lpwstr/>
      </vt:variant>
      <vt:variant>
        <vt:lpwstr>_Toc327805094</vt:lpwstr>
      </vt:variant>
      <vt:variant>
        <vt:i4>1114164</vt:i4>
      </vt:variant>
      <vt:variant>
        <vt:i4>50</vt:i4>
      </vt:variant>
      <vt:variant>
        <vt:i4>0</vt:i4>
      </vt:variant>
      <vt:variant>
        <vt:i4>5</vt:i4>
      </vt:variant>
      <vt:variant>
        <vt:lpwstr/>
      </vt:variant>
      <vt:variant>
        <vt:lpwstr>_Toc327805093</vt:lpwstr>
      </vt:variant>
      <vt:variant>
        <vt:i4>1114164</vt:i4>
      </vt:variant>
      <vt:variant>
        <vt:i4>44</vt:i4>
      </vt:variant>
      <vt:variant>
        <vt:i4>0</vt:i4>
      </vt:variant>
      <vt:variant>
        <vt:i4>5</vt:i4>
      </vt:variant>
      <vt:variant>
        <vt:lpwstr/>
      </vt:variant>
      <vt:variant>
        <vt:lpwstr>_Toc327805092</vt:lpwstr>
      </vt:variant>
      <vt:variant>
        <vt:i4>1114164</vt:i4>
      </vt:variant>
      <vt:variant>
        <vt:i4>38</vt:i4>
      </vt:variant>
      <vt:variant>
        <vt:i4>0</vt:i4>
      </vt:variant>
      <vt:variant>
        <vt:i4>5</vt:i4>
      </vt:variant>
      <vt:variant>
        <vt:lpwstr/>
      </vt:variant>
      <vt:variant>
        <vt:lpwstr>_Toc327805091</vt:lpwstr>
      </vt:variant>
      <vt:variant>
        <vt:i4>1114164</vt:i4>
      </vt:variant>
      <vt:variant>
        <vt:i4>32</vt:i4>
      </vt:variant>
      <vt:variant>
        <vt:i4>0</vt:i4>
      </vt:variant>
      <vt:variant>
        <vt:i4>5</vt:i4>
      </vt:variant>
      <vt:variant>
        <vt:lpwstr/>
      </vt:variant>
      <vt:variant>
        <vt:lpwstr>_Toc327805090</vt:lpwstr>
      </vt:variant>
      <vt:variant>
        <vt:i4>1048628</vt:i4>
      </vt:variant>
      <vt:variant>
        <vt:i4>26</vt:i4>
      </vt:variant>
      <vt:variant>
        <vt:i4>0</vt:i4>
      </vt:variant>
      <vt:variant>
        <vt:i4>5</vt:i4>
      </vt:variant>
      <vt:variant>
        <vt:lpwstr/>
      </vt:variant>
      <vt:variant>
        <vt:lpwstr>_Toc327805089</vt:lpwstr>
      </vt:variant>
      <vt:variant>
        <vt:i4>1048628</vt:i4>
      </vt:variant>
      <vt:variant>
        <vt:i4>20</vt:i4>
      </vt:variant>
      <vt:variant>
        <vt:i4>0</vt:i4>
      </vt:variant>
      <vt:variant>
        <vt:i4>5</vt:i4>
      </vt:variant>
      <vt:variant>
        <vt:lpwstr/>
      </vt:variant>
      <vt:variant>
        <vt:lpwstr>_Toc327805088</vt:lpwstr>
      </vt:variant>
      <vt:variant>
        <vt:i4>1048628</vt:i4>
      </vt:variant>
      <vt:variant>
        <vt:i4>14</vt:i4>
      </vt:variant>
      <vt:variant>
        <vt:i4>0</vt:i4>
      </vt:variant>
      <vt:variant>
        <vt:i4>5</vt:i4>
      </vt:variant>
      <vt:variant>
        <vt:lpwstr/>
      </vt:variant>
      <vt:variant>
        <vt:lpwstr>_Toc327805087</vt:lpwstr>
      </vt:variant>
      <vt:variant>
        <vt:i4>1048628</vt:i4>
      </vt:variant>
      <vt:variant>
        <vt:i4>8</vt:i4>
      </vt:variant>
      <vt:variant>
        <vt:i4>0</vt:i4>
      </vt:variant>
      <vt:variant>
        <vt:i4>5</vt:i4>
      </vt:variant>
      <vt:variant>
        <vt:lpwstr/>
      </vt:variant>
      <vt:variant>
        <vt:lpwstr>_Toc327805086</vt:lpwstr>
      </vt:variant>
      <vt:variant>
        <vt:i4>1048628</vt:i4>
      </vt:variant>
      <vt:variant>
        <vt:i4>2</vt:i4>
      </vt:variant>
      <vt:variant>
        <vt:i4>0</vt:i4>
      </vt:variant>
      <vt:variant>
        <vt:i4>5</vt:i4>
      </vt:variant>
      <vt:variant>
        <vt:lpwstr/>
      </vt:variant>
      <vt:variant>
        <vt:lpwstr>_Toc327805085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2012 Program Announcement and Grant Application Instructions</dc:title>
  <dc:subject>Name of Opportunity</dc:subject>
  <dc:creator>Administration on Aging</dc:creator>
  <cp:keywords>Template; Program Announcements</cp:keywords>
  <cp:lastModifiedBy>DHHS</cp:lastModifiedBy>
  <cp:revision>2</cp:revision>
  <cp:lastPrinted>2012-06-25T16:56:00Z</cp:lastPrinted>
  <dcterms:created xsi:type="dcterms:W3CDTF">2012-06-29T17:29:00Z</dcterms:created>
  <dcterms:modified xsi:type="dcterms:W3CDTF">2012-06-29T17:29:00Z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_NewReviewCycle">
    <vt:lpwstr/>
  </property>
</Properties>
</file>