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185" w:rsidRPr="00E86A96" w:rsidRDefault="00B273E8" w:rsidP="00190E0D">
      <w:pPr>
        <w:pStyle w:val="NoSpacing"/>
        <w:rPr>
          <w:rFonts w:ascii="Arial" w:hAnsi="Arial" w:cs="Arial"/>
          <w:sz w:val="20"/>
          <w:szCs w:val="20"/>
        </w:rPr>
      </w:pPr>
      <w:r w:rsidRPr="00E86A96">
        <w:rPr>
          <w:rFonts w:ascii="Arial" w:hAnsi="Arial" w:cs="Arial"/>
          <w:sz w:val="20"/>
          <w:szCs w:val="20"/>
        </w:rPr>
        <w:t>Amendment 2 CCSP Q&amp;A</w:t>
      </w:r>
    </w:p>
    <w:p w:rsidR="00B273E8" w:rsidRPr="00E86A96" w:rsidRDefault="00B273E8" w:rsidP="00190E0D">
      <w:pPr>
        <w:pStyle w:val="NoSpacing"/>
        <w:rPr>
          <w:rFonts w:ascii="Arial" w:hAnsi="Arial" w:cs="Arial"/>
          <w:sz w:val="20"/>
          <w:szCs w:val="20"/>
        </w:rPr>
      </w:pPr>
    </w:p>
    <w:p w:rsidR="00E86A96" w:rsidRPr="00E86A96" w:rsidRDefault="00AA0848" w:rsidP="00190E0D">
      <w:pPr>
        <w:shd w:val="clear" w:color="auto" w:fill="FFFFFF"/>
        <w:spacing w:line="240" w:lineRule="auto"/>
        <w:rPr>
          <w:rFonts w:ascii="Arial" w:eastAsia="Times New Roman" w:hAnsi="Arial" w:cs="Arial"/>
          <w:sz w:val="20"/>
          <w:szCs w:val="20"/>
        </w:rPr>
      </w:pPr>
      <w:r w:rsidRPr="00E86A96">
        <w:rPr>
          <w:rFonts w:ascii="Arial" w:eastAsia="Times New Roman" w:hAnsi="Arial" w:cs="Arial"/>
          <w:color w:val="222222"/>
          <w:sz w:val="20"/>
          <w:szCs w:val="20"/>
        </w:rPr>
        <w:t xml:space="preserve">Q: </w:t>
      </w:r>
      <w:r w:rsidR="00B273E8" w:rsidRPr="00E86A96">
        <w:rPr>
          <w:rFonts w:ascii="Arial" w:eastAsia="Times New Roman" w:hAnsi="Arial" w:cs="Arial"/>
          <w:color w:val="222222"/>
          <w:sz w:val="20"/>
          <w:szCs w:val="20"/>
        </w:rPr>
        <w:t xml:space="preserve">My question is what qualifies as match – in kind, funding specifically to support this or general funding, </w:t>
      </w:r>
      <w:r w:rsidR="00B273E8" w:rsidRPr="00E86A96">
        <w:rPr>
          <w:rFonts w:ascii="Arial" w:eastAsia="Times New Roman" w:hAnsi="Arial" w:cs="Arial"/>
          <w:sz w:val="20"/>
          <w:szCs w:val="20"/>
        </w:rPr>
        <w:t>etc., - and what sort of requirements do you have for reporting this match</w:t>
      </w:r>
    </w:p>
    <w:p w:rsidR="00E86A96" w:rsidRPr="00E86A96" w:rsidRDefault="00E86A96" w:rsidP="00190E0D">
      <w:pPr>
        <w:shd w:val="clear" w:color="auto" w:fill="FFFFFF"/>
        <w:spacing w:after="0" w:line="240" w:lineRule="auto"/>
        <w:rPr>
          <w:rFonts w:ascii="Arial" w:eastAsia="Times New Roman" w:hAnsi="Arial" w:cs="Arial"/>
          <w:sz w:val="20"/>
          <w:szCs w:val="20"/>
        </w:rPr>
      </w:pPr>
      <w:r w:rsidRPr="00E86A96">
        <w:rPr>
          <w:rFonts w:ascii="Arial" w:hAnsi="Arial" w:cs="Arial"/>
          <w:sz w:val="20"/>
          <w:szCs w:val="20"/>
          <w:shd w:val="clear" w:color="auto" w:fill="FFFFFF"/>
        </w:rPr>
        <w:t xml:space="preserve">Q: </w:t>
      </w:r>
      <w:r w:rsidRPr="00E86A96">
        <w:rPr>
          <w:rFonts w:ascii="Arial" w:eastAsia="Times New Roman" w:hAnsi="Arial" w:cs="Arial"/>
          <w:sz w:val="20"/>
          <w:szCs w:val="20"/>
        </w:rPr>
        <w:t xml:space="preserve"> By budget, I am assuming you mean the budget we submit to you as part of our proposal.  Additionally, I am assuming the organizations that apply for the small grants also have a match requirement but that is not something we would be responsible for.</w:t>
      </w:r>
    </w:p>
    <w:p w:rsidR="00E86A96" w:rsidRPr="00E86A96" w:rsidRDefault="00E86A96" w:rsidP="00190E0D">
      <w:pPr>
        <w:shd w:val="clear" w:color="auto" w:fill="FFFFFF"/>
        <w:spacing w:after="0" w:line="240" w:lineRule="auto"/>
        <w:rPr>
          <w:rFonts w:ascii="Arial" w:eastAsia="Times New Roman" w:hAnsi="Arial" w:cs="Arial"/>
          <w:sz w:val="20"/>
          <w:szCs w:val="20"/>
        </w:rPr>
      </w:pPr>
    </w:p>
    <w:p w:rsidR="00E86A96" w:rsidRPr="00E86A96" w:rsidRDefault="00E86A96" w:rsidP="00190E0D">
      <w:pPr>
        <w:shd w:val="clear" w:color="auto" w:fill="FFFFFF"/>
        <w:spacing w:after="0" w:line="240" w:lineRule="auto"/>
        <w:rPr>
          <w:rFonts w:ascii="Arial" w:eastAsia="Times New Roman" w:hAnsi="Arial" w:cs="Arial"/>
          <w:sz w:val="20"/>
          <w:szCs w:val="20"/>
        </w:rPr>
      </w:pPr>
      <w:r w:rsidRPr="00E86A96">
        <w:rPr>
          <w:rFonts w:ascii="Arial" w:eastAsia="Times New Roman" w:hAnsi="Arial" w:cs="Arial"/>
          <w:sz w:val="20"/>
          <w:szCs w:val="20"/>
        </w:rPr>
        <w:t>Q: What are you thinking regarding $$ available for the nationals associated with this opportunity recognizing there is a limited amount of funding overall and much of that should go to the locals.</w:t>
      </w:r>
    </w:p>
    <w:p w:rsidR="00B273E8" w:rsidRPr="00E86A96" w:rsidRDefault="00B273E8" w:rsidP="00190E0D">
      <w:pPr>
        <w:pStyle w:val="NoSpacing"/>
        <w:rPr>
          <w:rFonts w:ascii="Arial" w:eastAsia="Times New Roman" w:hAnsi="Arial" w:cs="Arial"/>
          <w:color w:val="222222"/>
          <w:sz w:val="20"/>
          <w:szCs w:val="20"/>
        </w:rPr>
      </w:pPr>
    </w:p>
    <w:p w:rsidR="00E86A96" w:rsidRPr="00190E0D" w:rsidRDefault="00AA0848" w:rsidP="00190E0D">
      <w:pPr>
        <w:pStyle w:val="NoSpacing"/>
        <w:rPr>
          <w:rFonts w:ascii="Arial" w:hAnsi="Arial" w:cs="Arial"/>
          <w:color w:val="222222"/>
          <w:sz w:val="20"/>
          <w:szCs w:val="20"/>
          <w:shd w:val="clear" w:color="auto" w:fill="FFFFFF"/>
        </w:rPr>
      </w:pPr>
      <w:r w:rsidRPr="00E86A96">
        <w:rPr>
          <w:rFonts w:ascii="Arial" w:hAnsi="Arial" w:cs="Arial"/>
          <w:sz w:val="20"/>
          <w:szCs w:val="20"/>
        </w:rPr>
        <w:t xml:space="preserve">A: </w:t>
      </w:r>
      <w:r w:rsidR="00E86A96" w:rsidRPr="00E86A96">
        <w:rPr>
          <w:rFonts w:ascii="Arial" w:hAnsi="Arial" w:cs="Arial"/>
          <w:color w:val="222222"/>
          <w:sz w:val="20"/>
          <w:szCs w:val="20"/>
          <w:shd w:val="clear" w:color="auto" w:fill="FFFFFF"/>
        </w:rPr>
        <w:t xml:space="preserve">The National partner would be responsible for the cost match, but they could use the sub </w:t>
      </w:r>
      <w:r w:rsidR="00E86A96" w:rsidRPr="00E86A96">
        <w:rPr>
          <w:rFonts w:ascii="Arial" w:hAnsi="Arial" w:cs="Arial"/>
          <w:color w:val="222222"/>
          <w:sz w:val="20"/>
          <w:szCs w:val="20"/>
          <w:shd w:val="clear" w:color="auto" w:fill="FFFFFF"/>
        </w:rPr>
        <w:t>recipients</w:t>
      </w:r>
      <w:r w:rsidR="00E86A96" w:rsidRPr="00E86A96">
        <w:rPr>
          <w:rFonts w:ascii="Arial" w:hAnsi="Arial" w:cs="Arial"/>
          <w:color w:val="222222"/>
          <w:sz w:val="20"/>
          <w:szCs w:val="20"/>
          <w:shd w:val="clear" w:color="auto" w:fill="FFFFFF"/>
        </w:rPr>
        <w:t xml:space="preserve"> in kind or cash contributions to make that match.</w:t>
      </w:r>
      <w:r w:rsidR="00E86A96">
        <w:rPr>
          <w:rFonts w:ascii="Arial" w:hAnsi="Arial" w:cs="Arial"/>
          <w:color w:val="222222"/>
          <w:sz w:val="20"/>
          <w:szCs w:val="20"/>
          <w:shd w:val="clear" w:color="auto" w:fill="FFFFFF"/>
        </w:rPr>
        <w:t xml:space="preserve">  </w:t>
      </w:r>
      <w:r w:rsidRPr="00E86A96">
        <w:rPr>
          <w:rFonts w:ascii="Arial" w:hAnsi="Arial" w:cs="Arial"/>
          <w:color w:val="222222"/>
          <w:sz w:val="20"/>
          <w:szCs w:val="20"/>
          <w:shd w:val="clear" w:color="auto" w:fill="FFFFFF"/>
        </w:rPr>
        <w:t xml:space="preserve">It can be in kind, or a cash match. </w:t>
      </w:r>
      <w:r w:rsidRPr="00E86A96">
        <w:rPr>
          <w:rFonts w:ascii="Arial" w:hAnsi="Arial" w:cs="Arial"/>
          <w:color w:val="222222"/>
          <w:sz w:val="20"/>
          <w:szCs w:val="20"/>
          <w:shd w:val="clear" w:color="auto" w:fill="FFFFFF"/>
        </w:rPr>
        <w:t xml:space="preserve"> </w:t>
      </w:r>
      <w:r w:rsidRPr="00E86A96">
        <w:rPr>
          <w:rFonts w:ascii="Arial" w:hAnsi="Arial" w:cs="Arial"/>
          <w:color w:val="222222"/>
          <w:sz w:val="20"/>
          <w:szCs w:val="20"/>
          <w:shd w:val="clear" w:color="auto" w:fill="FFFFFF"/>
        </w:rPr>
        <w:t>If it is cash, obviously that can be reflected in the budget explicitly as the contribution. For in kind services, you need to document how many hours were contributed, by whom, and the amount the hours equal in terms of monetary measures. This is reported on the</w:t>
      </w:r>
      <w:bookmarkStart w:id="0" w:name="_GoBack"/>
      <w:bookmarkEnd w:id="0"/>
      <w:r w:rsidRPr="00E86A96">
        <w:rPr>
          <w:rFonts w:ascii="Arial" w:hAnsi="Arial" w:cs="Arial"/>
          <w:color w:val="222222"/>
          <w:sz w:val="20"/>
          <w:szCs w:val="20"/>
          <w:shd w:val="clear" w:color="auto" w:fill="FFFFFF"/>
        </w:rPr>
        <w:t xml:space="preserve"> SF 425s and with the submitted budgets.</w:t>
      </w:r>
      <w:r w:rsidR="00190E0D">
        <w:rPr>
          <w:rFonts w:ascii="Arial" w:hAnsi="Arial" w:cs="Arial"/>
          <w:color w:val="222222"/>
          <w:sz w:val="20"/>
          <w:szCs w:val="20"/>
          <w:shd w:val="clear" w:color="auto" w:fill="FFFFFF"/>
        </w:rPr>
        <w:t xml:space="preserve">  </w:t>
      </w:r>
      <w:r w:rsidR="00E86A96">
        <w:rPr>
          <w:rFonts w:ascii="Arial" w:hAnsi="Arial" w:cs="Arial"/>
          <w:color w:val="222222"/>
          <w:sz w:val="19"/>
          <w:szCs w:val="19"/>
          <w:shd w:val="clear" w:color="auto" w:fill="FFFFFF"/>
        </w:rPr>
        <w:t>Overall funding is estimated at $300-400 thousand total for the program. I can</w:t>
      </w:r>
      <w:r w:rsidR="00E86A96">
        <w:rPr>
          <w:rFonts w:ascii="Arial" w:hAnsi="Arial" w:cs="Arial"/>
          <w:color w:val="222222"/>
          <w:sz w:val="19"/>
          <w:szCs w:val="19"/>
          <w:shd w:val="clear" w:color="auto" w:fill="FFFFFF"/>
        </w:rPr>
        <w:t>’</w:t>
      </w:r>
      <w:r w:rsidR="00E86A96">
        <w:rPr>
          <w:rFonts w:ascii="Arial" w:hAnsi="Arial" w:cs="Arial"/>
          <w:color w:val="222222"/>
          <w:sz w:val="19"/>
          <w:szCs w:val="19"/>
          <w:shd w:val="clear" w:color="auto" w:fill="FFFFFF"/>
        </w:rPr>
        <w:t>t speculate on individual projects at this point as it will vary depending on the program needs.</w:t>
      </w:r>
    </w:p>
    <w:sectPr w:rsidR="00E86A96" w:rsidRPr="00190E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3E8"/>
    <w:rsid w:val="00190E0D"/>
    <w:rsid w:val="00392069"/>
    <w:rsid w:val="0089172D"/>
    <w:rsid w:val="00AA0848"/>
    <w:rsid w:val="00B273E8"/>
    <w:rsid w:val="00E86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273E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273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451389">
      <w:bodyDiv w:val="1"/>
      <w:marLeft w:val="0"/>
      <w:marRight w:val="0"/>
      <w:marTop w:val="0"/>
      <w:marBottom w:val="0"/>
      <w:divBdr>
        <w:top w:val="none" w:sz="0" w:space="0" w:color="auto"/>
        <w:left w:val="none" w:sz="0" w:space="0" w:color="auto"/>
        <w:bottom w:val="none" w:sz="0" w:space="0" w:color="auto"/>
        <w:right w:val="none" w:sz="0" w:space="0" w:color="auto"/>
      </w:divBdr>
    </w:div>
    <w:div w:id="82281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199</Words>
  <Characters>1135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1332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Zastrow, June</dc:creator>
  <cp:lastModifiedBy>Zastrow, June</cp:lastModifiedBy>
  <cp:revision>2</cp:revision>
  <dcterms:created xsi:type="dcterms:W3CDTF">2014-04-25T18:55:00Z</dcterms:created>
  <dcterms:modified xsi:type="dcterms:W3CDTF">2014-04-25T19:07:00Z</dcterms:modified>
</cp:coreProperties>
</file>