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49" w:rsidRDefault="001B7DD7" w:rsidP="00423149">
      <w:pPr>
        <w:pStyle w:val="Header"/>
        <w:tabs>
          <w:tab w:val="clear" w:pos="4320"/>
          <w:tab w:val="clear" w:pos="8640"/>
        </w:tabs>
      </w:pPr>
      <w:r>
        <w:t>NPS-NOINOCA</w:t>
      </w:r>
      <w:r w:rsidR="00A33EC4">
        <w:t>H9471101</w:t>
      </w:r>
      <w:r w:rsidR="005E5CB7">
        <w:t>103</w:t>
      </w:r>
      <w:r w:rsidR="00A33EC4">
        <w:t xml:space="preserve"> SINGLE SOURCE AWARD NOTICE OF INTENT</w:t>
      </w:r>
    </w:p>
    <w:p w:rsidR="00423149" w:rsidRDefault="00423149" w:rsidP="00423149">
      <w:pPr>
        <w:pStyle w:val="Header"/>
        <w:tabs>
          <w:tab w:val="clear" w:pos="4320"/>
          <w:tab w:val="clear" w:pos="8640"/>
        </w:tabs>
      </w:pPr>
    </w:p>
    <w:p w:rsidR="00A33EC4" w:rsidRPr="00A33EC4" w:rsidRDefault="00423149" w:rsidP="00423149">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2E135F">
        <w:rPr>
          <w:bCs/>
          <w:iCs/>
        </w:rPr>
        <w:t>the State of Washington, Department of Ecology, Washington Conservation Corps, P.O. Box 47600, Olympia, WA 98504-7600</w:t>
      </w:r>
      <w:r w:rsidR="00A33EC4">
        <w:rPr>
          <w:bCs/>
          <w:iCs/>
        </w:rPr>
        <w:t>.  This is a noncompetitive award in accordance with Department of Interior Policy, Departmental Manual 505DM2</w:t>
      </w:r>
      <w:r w:rsidR="00624766">
        <w:rPr>
          <w:bCs/>
          <w:iCs/>
        </w:rPr>
        <w:t xml:space="preserve"> based upon Unique Qualifications</w:t>
      </w:r>
      <w:r w:rsidR="002E135F">
        <w:rPr>
          <w:bCs/>
          <w:iCs/>
        </w:rPr>
        <w:t xml:space="preserve"> and Cost Sharing</w:t>
      </w:r>
      <w:r w:rsidR="00A33EC4">
        <w:rPr>
          <w:bCs/>
          <w:iCs/>
        </w:rPr>
        <w:t>.</w:t>
      </w:r>
      <w:r w:rsidR="00624766">
        <w:rPr>
          <w:bCs/>
          <w:iCs/>
        </w:rPr>
        <w:t xml:space="preserve"> </w:t>
      </w:r>
      <w:r w:rsidR="002E135F">
        <w:rPr>
          <w:bCs/>
          <w:iCs/>
        </w:rPr>
        <w:t>WCC</w:t>
      </w:r>
      <w:r w:rsidR="00624766">
        <w:rPr>
          <w:bCs/>
          <w:iCs/>
        </w:rPr>
        <w:t xml:space="preserve"> is uniquely qualified to perform the activity based upon demonstrated factors, specifically, location, voluntary support capacity, cost sharing ability,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2E135F">
        <w:rPr>
          <w:bCs/>
          <w:iCs/>
        </w:rPr>
        <w:t>nine month</w:t>
      </w:r>
      <w:r w:rsidR="00DC3935">
        <w:rPr>
          <w:bCs/>
          <w:iCs/>
        </w:rPr>
        <w:t xml:space="preserve"> Cooperative Agreement based upon this announcement.</w:t>
      </w:r>
      <w:r w:rsidR="002E135F">
        <w:rPr>
          <w:bCs/>
          <w:iCs/>
        </w:rPr>
        <w:t xml:space="preserve">  Once awarded, Task Agreements for </w:t>
      </w:r>
      <w:r w:rsidR="00EA4B04">
        <w:rPr>
          <w:bCs/>
          <w:iCs/>
        </w:rPr>
        <w:t xml:space="preserve">campground rehabilitation and </w:t>
      </w:r>
      <w:r w:rsidR="002E135F">
        <w:rPr>
          <w:bCs/>
          <w:iCs/>
        </w:rPr>
        <w:t>trail related work will be issued against the Cooperative</w:t>
      </w:r>
      <w:r w:rsidR="004F6D62">
        <w:rPr>
          <w:bCs/>
          <w:iCs/>
        </w:rPr>
        <w:t xml:space="preserve"> Agreement with an estimated value of $50,000.  </w:t>
      </w:r>
      <w:r w:rsidR="00EA4B04">
        <w:rPr>
          <w:bCs/>
          <w:iCs/>
        </w:rPr>
        <w:t xml:space="preserve">All work is to be performed in calendar year 2010 and </w:t>
      </w:r>
      <w:r w:rsidR="004F6D62">
        <w:rPr>
          <w:bCs/>
          <w:iCs/>
        </w:rPr>
        <w:t>WCC has indicated that matching funding is available for the projects.</w:t>
      </w:r>
    </w:p>
    <w:p w:rsidR="00A33EC4" w:rsidRDefault="00A33EC4" w:rsidP="00A33EC4">
      <w:pPr>
        <w:pStyle w:val="Header"/>
        <w:tabs>
          <w:tab w:val="clear" w:pos="4320"/>
          <w:tab w:val="clear" w:pos="8640"/>
        </w:tabs>
        <w:rPr>
          <w:bCs/>
          <w:iCs/>
        </w:rPr>
      </w:pPr>
    </w:p>
    <w:p w:rsidR="00A33EC4" w:rsidRDefault="00A33EC4" w:rsidP="00A33EC4">
      <w:pPr>
        <w:pStyle w:val="Header"/>
        <w:tabs>
          <w:tab w:val="clear" w:pos="4320"/>
          <w:tab w:val="clear" w:pos="8640"/>
        </w:tabs>
        <w:ind w:left="540"/>
        <w:rPr>
          <w:bCs/>
          <w:iCs/>
        </w:rPr>
      </w:pPr>
      <w:r>
        <w:rPr>
          <w:bCs/>
          <w:iCs/>
        </w:rPr>
        <w:t>THIS FUNDING ANNOUNCEMENT IS NOT A REQUEST FOR APPLICATIONS. THIS ANNOUNCEMENT IS TO PROVIDE PUBLIC NOTICE OF THE NATIONAL PARK SERVICE, 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EA4B04" w:rsidRDefault="00EA4B04" w:rsidP="00EA4B04">
      <w:pPr>
        <w:ind w:left="540"/>
      </w:pPr>
      <w:r>
        <w:t xml:space="preserve">The National Park Service (NPS) and the State of Washington, Department of Ecology, Washington Conservation Corps (WCC) have a mutual interest in accomplishing needed conservation and environmental restoration projects in North Cascades National Park Complex (NOCA) within Washington State.  </w:t>
      </w:r>
    </w:p>
    <w:p w:rsidR="00EA4B04" w:rsidRDefault="00EA4B04" w:rsidP="00EA4B04"/>
    <w:p w:rsidR="00EA4B04" w:rsidRDefault="00EA4B04" w:rsidP="00EA4B04">
      <w:pPr>
        <w:ind w:left="540"/>
      </w:pPr>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A4B04" w:rsidRDefault="00EA4B04" w:rsidP="00EA4B04"/>
    <w:p w:rsidR="00EA4B04" w:rsidRDefault="00EA4B04" w:rsidP="00EA4B04">
      <w:pPr>
        <w:ind w:left="540"/>
      </w:pPr>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w:t>
      </w:r>
      <w:smartTag w:uri="urn:schemas-microsoft-com:office:smarttags" w:element="place">
        <w:smartTag w:uri="urn:schemas-microsoft-com:office:smarttags" w:element="country-region">
          <w:r>
            <w:t>United States</w:t>
          </w:r>
        </w:smartTag>
      </w:smartTag>
      <w:r>
        <w:t xml:space="preserve"> and future generations to enjoy the natural and cultural resources of the national park system.</w:t>
      </w:r>
    </w:p>
    <w:p w:rsidR="00EA4B04" w:rsidRDefault="00EA4B04" w:rsidP="00EA4B04"/>
    <w:p w:rsidR="00EA4B04" w:rsidRDefault="00EA4B04" w:rsidP="00EA4B04">
      <w:pPr>
        <w:ind w:left="360"/>
        <w:rPr>
          <w:b/>
          <w:bCs/>
        </w:rPr>
      </w:pPr>
      <w:r>
        <w:t xml:space="preserve">The period of this cooperative agreement will run from approximately April 15 through December 31, 2010 with all anticipated work to be completed prior to September 30, 2010.  North Cascades National Park plans to commit $50,000 towards this agreement with the Washington Conservation Corps matching that funding through a grant.  Primary projects will include campground rehabilitation project in both the Skagit District and Stehekin District, and trail projects located within both the backcountry and front country areas of the </w:t>
      </w:r>
      <w:r>
        <w:lastRenderedPageBreak/>
        <w:t>park. This will serve to provide projects that protect resources, and provide enhanced visitors satisfaction and experiences within the park.</w:t>
      </w:r>
    </w:p>
    <w:p w:rsidR="00985F9D" w:rsidRDefault="00985F9D" w:rsidP="00A33EC4">
      <w:pPr>
        <w:pStyle w:val="Header"/>
        <w:tabs>
          <w:tab w:val="clear" w:pos="4320"/>
          <w:tab w:val="clear" w:pos="8640"/>
        </w:tabs>
        <w:ind w:left="540"/>
        <w:rPr>
          <w:bCs/>
          <w:iCs/>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EA4B04">
        <w:rPr>
          <w:bCs/>
          <w:iCs/>
        </w:rPr>
        <w:t>the 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r w:rsidR="005B620D">
        <w:rPr>
          <w:bCs/>
          <w:iCs/>
        </w:rPr>
        <w:t xml:space="preserve"> </w:t>
      </w:r>
      <w:r w:rsidR="000C392E">
        <w:rPr>
          <w:bCs/>
          <w:iCs/>
        </w:rPr>
        <w:t>WCC</w:t>
      </w:r>
      <w:r w:rsidR="005B620D">
        <w:rPr>
          <w:bCs/>
          <w:iCs/>
        </w:rPr>
        <w:t xml:space="preserve"> is </w:t>
      </w:r>
      <w:r w:rsidR="000C392E">
        <w:rPr>
          <w:bCs/>
          <w:iCs/>
        </w:rPr>
        <w:t>a State Government entity</w:t>
      </w:r>
      <w:r w:rsidR="005B620D">
        <w:rPr>
          <w:bCs/>
          <w:iCs/>
        </w:rPr>
        <w:t>; cost sharing and or matching is required.</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THIS FUNDING ANNOUNCEMENT IS NOT A REQUEST FOR APPLICATIONS. THIS ANNOUNCEMENT IS TO PROVIDE PUBLIC NOTICE OF THE NATIONAL PARK SERVICE, INTENTION TO FUND THE FOLLOWING PROJECT ACTIVITIES WITHOUT FULL AND OPEN COMPETITION.</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Point of contact for inquiries related to this opportunity. Barry Fetzer, 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3149"/>
    <w:rsid w:val="000C392E"/>
    <w:rsid w:val="000D3231"/>
    <w:rsid w:val="00121CD2"/>
    <w:rsid w:val="001B7DD7"/>
    <w:rsid w:val="001E1107"/>
    <w:rsid w:val="002253BE"/>
    <w:rsid w:val="002E135F"/>
    <w:rsid w:val="00423149"/>
    <w:rsid w:val="004F6D62"/>
    <w:rsid w:val="005B620D"/>
    <w:rsid w:val="005E5CB7"/>
    <w:rsid w:val="00624766"/>
    <w:rsid w:val="006648FF"/>
    <w:rsid w:val="00950CB7"/>
    <w:rsid w:val="009859C7"/>
    <w:rsid w:val="00985F9D"/>
    <w:rsid w:val="00A33EC4"/>
    <w:rsid w:val="00B3494D"/>
    <w:rsid w:val="00B8650F"/>
    <w:rsid w:val="00BB51EB"/>
    <w:rsid w:val="00D217B3"/>
    <w:rsid w:val="00DC3935"/>
    <w:rsid w:val="00E16941"/>
    <w:rsid w:val="00EA4B04"/>
    <w:rsid w:val="00F33E90"/>
    <w:rsid w:val="00FA59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BFetzer</dc:creator>
  <cp:keywords/>
  <dc:description/>
  <cp:lastModifiedBy>BFetzer</cp:lastModifiedBy>
  <cp:revision>5</cp:revision>
  <cp:lastPrinted>2010-03-18T17:38:00Z</cp:lastPrinted>
  <dcterms:created xsi:type="dcterms:W3CDTF">2010-03-18T17:37:00Z</dcterms:created>
  <dcterms:modified xsi:type="dcterms:W3CDTF">2010-03-18T17:46:00Z</dcterms:modified>
</cp:coreProperties>
</file>