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7DE" w:rsidRPr="007F00E1" w:rsidRDefault="00DC67DE" w:rsidP="00DC67DE">
      <w:pPr>
        <w:autoSpaceDE w:val="0"/>
        <w:autoSpaceDN w:val="0"/>
        <w:adjustRightInd w:val="0"/>
        <w:rPr>
          <w:rFonts w:eastAsiaTheme="minorHAnsi"/>
          <w:b/>
          <w:sz w:val="32"/>
          <w:szCs w:val="32"/>
        </w:rPr>
      </w:pPr>
      <w:r w:rsidRPr="007F00E1">
        <w:rPr>
          <w:rFonts w:eastAsiaTheme="minorHAnsi"/>
          <w:b/>
          <w:sz w:val="32"/>
          <w:szCs w:val="32"/>
        </w:rPr>
        <w:t xml:space="preserve">Questions for the USAID </w:t>
      </w:r>
      <w:r w:rsidRPr="007F00E1">
        <w:rPr>
          <w:b/>
          <w:sz w:val="32"/>
          <w:szCs w:val="32"/>
        </w:rPr>
        <w:t>School Transition Educational Packages – STEP</w:t>
      </w:r>
      <w:r w:rsidRPr="007F00E1">
        <w:rPr>
          <w:rFonts w:eastAsiaTheme="minorHAnsi"/>
          <w:b/>
          <w:sz w:val="32"/>
          <w:szCs w:val="32"/>
        </w:rPr>
        <w:t xml:space="preserve"> </w:t>
      </w:r>
    </w:p>
    <w:p w:rsidR="00DC67DE" w:rsidRDefault="00DC67DE" w:rsidP="00DC67DE">
      <w:pPr>
        <w:autoSpaceDE w:val="0"/>
        <w:autoSpaceDN w:val="0"/>
        <w:adjustRightInd w:val="0"/>
        <w:rPr>
          <w:b/>
          <w:sz w:val="32"/>
          <w:szCs w:val="32"/>
        </w:rPr>
      </w:pPr>
      <w:r w:rsidRPr="007F00E1">
        <w:rPr>
          <w:rFonts w:eastAsiaTheme="minorHAnsi"/>
          <w:b/>
          <w:sz w:val="32"/>
          <w:szCs w:val="32"/>
        </w:rPr>
        <w:t xml:space="preserve">RFA number USAID/Egypt </w:t>
      </w:r>
      <w:r w:rsidRPr="007F00E1">
        <w:rPr>
          <w:b/>
          <w:sz w:val="32"/>
          <w:szCs w:val="32"/>
        </w:rPr>
        <w:t>RFA-268-13-000004</w:t>
      </w:r>
    </w:p>
    <w:p w:rsidR="00C33A05" w:rsidRDefault="00C33A05" w:rsidP="00DC67DE">
      <w:pPr>
        <w:autoSpaceDE w:val="0"/>
        <w:autoSpaceDN w:val="0"/>
        <w:adjustRightInd w:val="0"/>
        <w:rPr>
          <w:b/>
          <w:sz w:val="32"/>
          <w:szCs w:val="32"/>
        </w:rPr>
      </w:pPr>
    </w:p>
    <w:p w:rsidR="00C33A05" w:rsidRPr="007F00E1" w:rsidRDefault="00C33A05" w:rsidP="00DC67DE">
      <w:pPr>
        <w:autoSpaceDE w:val="0"/>
        <w:autoSpaceDN w:val="0"/>
        <w:adjustRightInd w:val="0"/>
        <w:rPr>
          <w:b/>
          <w:sz w:val="32"/>
          <w:szCs w:val="32"/>
        </w:rPr>
      </w:pPr>
    </w:p>
    <w:p w:rsidR="00C33A05" w:rsidRPr="00C33A05" w:rsidRDefault="00C33A05" w:rsidP="00C33A05">
      <w:pPr>
        <w:pStyle w:val="ListParagraph"/>
        <w:numPr>
          <w:ilvl w:val="0"/>
          <w:numId w:val="1"/>
        </w:numPr>
        <w:rPr>
          <w:rFonts w:ascii="Times New Roman" w:hAnsi="Times New Roman" w:cs="Times New Roman"/>
          <w:sz w:val="24"/>
          <w:szCs w:val="24"/>
        </w:rPr>
      </w:pPr>
      <w:r w:rsidRPr="00C33A05">
        <w:rPr>
          <w:rFonts w:ascii="Times New Roman" w:hAnsi="Times New Roman" w:cs="Times New Roman"/>
          <w:sz w:val="24"/>
          <w:szCs w:val="24"/>
        </w:rPr>
        <w:t>P.2 Activity Description: Is this project restricted to Public schools? What about other schools in remote areas that are equivalent to a public school but are not officially a public school?</w:t>
      </w:r>
    </w:p>
    <w:p w:rsidR="00C33A05" w:rsidRDefault="00C33A05" w:rsidP="00C33A05">
      <w:pPr>
        <w:pStyle w:val="ListParagraph"/>
        <w:rPr>
          <w:color w:val="1F497D"/>
        </w:rPr>
      </w:pPr>
    </w:p>
    <w:p w:rsidR="00C33A05" w:rsidRDefault="00C33A05" w:rsidP="00C33A05">
      <w:pPr>
        <w:pStyle w:val="ListParagraph"/>
        <w:rPr>
          <w:color w:val="1F497D"/>
        </w:rPr>
      </w:pPr>
      <w:r>
        <w:rPr>
          <w:color w:val="1F497D"/>
        </w:rPr>
        <w:t xml:space="preserve">The project is restricted to schools that are officially registered as public schools in Lebanon. </w:t>
      </w:r>
      <w:r>
        <w:rPr>
          <w:color w:val="1F497D"/>
        </w:rPr>
        <w:t>The</w:t>
      </w:r>
      <w:r>
        <w:rPr>
          <w:color w:val="1F497D"/>
        </w:rPr>
        <w:t xml:space="preserve"> project does not target any other schools such as semi-private schools or private ones.</w:t>
      </w:r>
    </w:p>
    <w:p w:rsidR="00C33A05" w:rsidRDefault="00C33A05" w:rsidP="00C33A05"/>
    <w:p w:rsidR="00C33A05" w:rsidRDefault="00C33A05" w:rsidP="00C33A05"/>
    <w:p w:rsidR="00C33A05" w:rsidRPr="00C33A05" w:rsidRDefault="00C33A05" w:rsidP="00C33A05"/>
    <w:p w:rsidR="00C33A05" w:rsidRPr="00C33A05" w:rsidRDefault="00C33A05" w:rsidP="00C33A05">
      <w:pPr>
        <w:pStyle w:val="ListParagraph"/>
        <w:numPr>
          <w:ilvl w:val="0"/>
          <w:numId w:val="1"/>
        </w:numPr>
        <w:rPr>
          <w:rFonts w:ascii="Times New Roman" w:hAnsi="Times New Roman" w:cs="Times New Roman"/>
          <w:sz w:val="24"/>
          <w:szCs w:val="24"/>
        </w:rPr>
      </w:pPr>
      <w:r w:rsidRPr="00C33A05">
        <w:rPr>
          <w:rFonts w:ascii="Times New Roman" w:hAnsi="Times New Roman" w:cs="Times New Roman"/>
          <w:sz w:val="24"/>
          <w:szCs w:val="24"/>
        </w:rPr>
        <w:t xml:space="preserve">P.8 Award floor is $ </w:t>
      </w:r>
      <w:r w:rsidRPr="00C33A05">
        <w:rPr>
          <w:rFonts w:ascii="Times New Roman" w:hAnsi="Times New Roman" w:cs="Times New Roman"/>
          <w:sz w:val="24"/>
          <w:szCs w:val="24"/>
        </w:rPr>
        <w:t xml:space="preserve">400,000? </w:t>
      </w:r>
      <w:r w:rsidRPr="00C33A05">
        <w:rPr>
          <w:rFonts w:ascii="Times New Roman" w:hAnsi="Times New Roman" w:cs="Times New Roman"/>
          <w:sz w:val="24"/>
          <w:szCs w:val="24"/>
        </w:rPr>
        <w:t>Does this mean that the minimum acceptable cost for such a grant is $ 400,000 over the period of the project which is three years other than the recruitment year?</w:t>
      </w:r>
    </w:p>
    <w:p w:rsidR="00C33A05" w:rsidRDefault="00C33A05" w:rsidP="00C33A05">
      <w:pPr>
        <w:pStyle w:val="ListParagraph"/>
      </w:pPr>
    </w:p>
    <w:p w:rsidR="00C33A05" w:rsidRDefault="00C33A05" w:rsidP="00C33A05">
      <w:pPr>
        <w:pStyle w:val="ListParagraph"/>
        <w:rPr>
          <w:color w:val="1F497D"/>
        </w:rPr>
      </w:pPr>
      <w:bookmarkStart w:id="0" w:name="_GoBack"/>
      <w:bookmarkEnd w:id="0"/>
      <w:r>
        <w:rPr>
          <w:color w:val="1F497D"/>
        </w:rPr>
        <w:t>The award floor at $400,000 means that the applicant must apply for a minimum of $400,000 for a maximum of four years that consist of an initial year of outreach and recruitment, and three years of secondary education. Costs covered by the project are detailed in the RFA, especially on pages four (4) and seven (7).</w:t>
      </w:r>
    </w:p>
    <w:p w:rsidR="00A57775" w:rsidRDefault="00A57775" w:rsidP="00C33A05">
      <w:pPr>
        <w:ind w:left="720"/>
      </w:pPr>
    </w:p>
    <w:sectPr w:rsidR="00A57775" w:rsidSect="007F00E1">
      <w:pgSz w:w="12240" w:h="15840"/>
      <w:pgMar w:top="1440" w:right="1170"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D54474"/>
    <w:multiLevelType w:val="hybridMultilevel"/>
    <w:tmpl w:val="C534D8C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7F73381F"/>
    <w:multiLevelType w:val="hybridMultilevel"/>
    <w:tmpl w:val="578050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097"/>
    <w:rsid w:val="00A57775"/>
    <w:rsid w:val="00C33A05"/>
    <w:rsid w:val="00D40097"/>
    <w:rsid w:val="00DC6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67DE"/>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3A05"/>
    <w:pPr>
      <w:ind w:left="720"/>
    </w:pPr>
    <w:rPr>
      <w:rFonts w:ascii="Calibri" w:eastAsiaTheme="minorHAns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67DE"/>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3A05"/>
    <w:pPr>
      <w:ind w:left="720"/>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557912">
      <w:bodyDiv w:val="1"/>
      <w:marLeft w:val="0"/>
      <w:marRight w:val="0"/>
      <w:marTop w:val="0"/>
      <w:marBottom w:val="0"/>
      <w:divBdr>
        <w:top w:val="none" w:sz="0" w:space="0" w:color="auto"/>
        <w:left w:val="none" w:sz="0" w:space="0" w:color="auto"/>
        <w:bottom w:val="none" w:sz="0" w:space="0" w:color="auto"/>
        <w:right w:val="none" w:sz="0" w:space="0" w:color="auto"/>
      </w:divBdr>
    </w:div>
    <w:div w:id="1327897450">
      <w:bodyDiv w:val="1"/>
      <w:marLeft w:val="0"/>
      <w:marRight w:val="0"/>
      <w:marTop w:val="0"/>
      <w:marBottom w:val="0"/>
      <w:divBdr>
        <w:top w:val="none" w:sz="0" w:space="0" w:color="auto"/>
        <w:left w:val="none" w:sz="0" w:space="0" w:color="auto"/>
        <w:bottom w:val="none" w:sz="0" w:space="0" w:color="auto"/>
        <w:right w:val="none" w:sz="0" w:space="0" w:color="auto"/>
      </w:divBdr>
    </w:div>
    <w:div w:id="149888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151</Words>
  <Characters>861</Characters>
  <Application>Microsoft Office Word</Application>
  <DocSecurity>0</DocSecurity>
  <Lines>7</Lines>
  <Paragraphs>2</Paragraphs>
  <ScaleCrop>false</ScaleCrop>
  <Company>USAID</Company>
  <LinksUpToDate>false</LinksUpToDate>
  <CharactersWithSpaces>1010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Elkhatib, Nehal (Cairo/PROC)</dc:creator>
  <cp:keywords/>
  <dc:description/>
  <cp:lastModifiedBy>Elkhatib, Nehal (Cairo/PROC)</cp:lastModifiedBy>
  <cp:revision>3</cp:revision>
  <dcterms:created xsi:type="dcterms:W3CDTF">2013-02-04T07:57:00Z</dcterms:created>
  <dcterms:modified xsi:type="dcterms:W3CDTF">2013-02-04T08:00:00Z</dcterms:modified>
</cp:coreProperties>
</file>