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E2DB3C" w14:textId="77777777" w:rsidR="004C3E25" w:rsidRPr="0079596F" w:rsidRDefault="0079596F" w:rsidP="00BE01D6">
      <w:pPr>
        <w:widowControl/>
        <w:spacing w:line="240" w:lineRule="exact"/>
        <w:jc w:val="center"/>
        <w:rPr>
          <w:sz w:val="28"/>
          <w:szCs w:val="28"/>
        </w:rPr>
      </w:pPr>
      <w:r w:rsidRPr="0079596F">
        <w:rPr>
          <w:noProof/>
          <w:sz w:val="28"/>
          <w:szCs w:val="28"/>
        </w:rPr>
        <w:drawing>
          <wp:anchor distT="0" distB="0" distL="114300" distR="114300" simplePos="0" relativeHeight="251667456" behindDoc="0" locked="0" layoutInCell="1" allowOverlap="1" wp14:anchorId="60E2E0DD" wp14:editId="60E2E0DE">
            <wp:simplePos x="0" y="0"/>
            <wp:positionH relativeFrom="column">
              <wp:posOffset>5673461</wp:posOffset>
            </wp:positionH>
            <wp:positionV relativeFrom="paragraph">
              <wp:posOffset>-77470</wp:posOffset>
            </wp:positionV>
            <wp:extent cx="939800" cy="820420"/>
            <wp:effectExtent l="0" t="0" r="0" b="0"/>
            <wp:wrapNone/>
            <wp:docPr id="5" name="Picture 5" descr="U:\Saved Stuff\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 (Transparen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980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96F">
        <w:rPr>
          <w:noProof/>
          <w:sz w:val="28"/>
          <w:szCs w:val="28"/>
        </w:rPr>
        <w:drawing>
          <wp:anchor distT="0" distB="0" distL="114300" distR="114300" simplePos="0" relativeHeight="251657216" behindDoc="0" locked="0" layoutInCell="1" allowOverlap="1" wp14:anchorId="60E2E0DF" wp14:editId="60E2E0E0">
            <wp:simplePos x="0" y="0"/>
            <wp:positionH relativeFrom="margin">
              <wp:posOffset>-137160</wp:posOffset>
            </wp:positionH>
            <wp:positionV relativeFrom="margin">
              <wp:posOffset>-169545</wp:posOffset>
            </wp:positionV>
            <wp:extent cx="1005840" cy="1005840"/>
            <wp:effectExtent l="0" t="0" r="3810" b="3810"/>
            <wp:wrapNone/>
            <wp:docPr id="14"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i.gov/footer/graphics/doi_cmyk.gif"/>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EE60D4" w:rsidRPr="0079596F">
        <w:rPr>
          <w:sz w:val="28"/>
          <w:szCs w:val="28"/>
        </w:rPr>
        <w:t>UNITED STATES</w:t>
      </w:r>
    </w:p>
    <w:p w14:paraId="60E2DB3D" w14:textId="77777777" w:rsidR="004C3E25" w:rsidRPr="0079596F" w:rsidRDefault="00EE60D4" w:rsidP="00BE01D6">
      <w:pPr>
        <w:pStyle w:val="Heading2"/>
        <w:widowControl/>
        <w:numPr>
          <w:ilvl w:val="0"/>
          <w:numId w:val="0"/>
        </w:numPr>
        <w:rPr>
          <w:rFonts w:ascii="Times New Roman" w:hAnsi="Times New Roman"/>
          <w:b w:val="0"/>
        </w:rPr>
      </w:pPr>
      <w:r w:rsidRPr="0079596F">
        <w:rPr>
          <w:rFonts w:ascii="Times New Roman" w:hAnsi="Times New Roman"/>
          <w:b w:val="0"/>
        </w:rPr>
        <w:t xml:space="preserve">DEPARTMENT OF THE </w:t>
      </w:r>
      <w:r w:rsidR="004C3E25" w:rsidRPr="0079596F">
        <w:rPr>
          <w:rFonts w:ascii="Times New Roman" w:hAnsi="Times New Roman"/>
          <w:b w:val="0"/>
        </w:rPr>
        <w:t>INTERIOR</w:t>
      </w:r>
    </w:p>
    <w:p w14:paraId="60E2DB3E" w14:textId="77777777" w:rsidR="004C3E25" w:rsidRPr="0079596F" w:rsidRDefault="0079596F" w:rsidP="00BE01D6">
      <w:pPr>
        <w:widowControl/>
        <w:tabs>
          <w:tab w:val="center" w:pos="4221"/>
          <w:tab w:val="left" w:pos="4842"/>
          <w:tab w:val="left" w:pos="5562"/>
          <w:tab w:val="left" w:pos="6282"/>
          <w:tab w:val="left" w:pos="7002"/>
          <w:tab w:val="left" w:pos="7722"/>
          <w:tab w:val="left" w:pos="8442"/>
        </w:tabs>
        <w:spacing w:before="80" w:after="80"/>
        <w:jc w:val="center"/>
        <w:rPr>
          <w:b/>
          <w:sz w:val="32"/>
          <w:szCs w:val="28"/>
        </w:rPr>
      </w:pPr>
      <w:r w:rsidRPr="0079596F">
        <w:rPr>
          <w:b/>
          <w:sz w:val="32"/>
          <w:szCs w:val="28"/>
        </w:rPr>
        <w:t>Bureau of Land Management</w:t>
      </w:r>
    </w:p>
    <w:p w14:paraId="60E2DB3F" w14:textId="7838ED0D" w:rsidR="0079596F" w:rsidRPr="0079596F" w:rsidRDefault="00E70AA1" w:rsidP="00BE01D6">
      <w:pPr>
        <w:widowControl/>
        <w:tabs>
          <w:tab w:val="center" w:pos="4221"/>
          <w:tab w:val="left" w:pos="4842"/>
          <w:tab w:val="left" w:pos="5562"/>
          <w:tab w:val="left" w:pos="6282"/>
          <w:tab w:val="left" w:pos="7002"/>
          <w:tab w:val="left" w:pos="7722"/>
          <w:tab w:val="left" w:pos="8442"/>
        </w:tabs>
        <w:jc w:val="center"/>
        <w:rPr>
          <w:sz w:val="24"/>
          <w:szCs w:val="28"/>
        </w:rPr>
      </w:pPr>
      <w:r>
        <w:rPr>
          <w:sz w:val="24"/>
          <w:szCs w:val="28"/>
        </w:rPr>
        <w:t>Alaska</w:t>
      </w:r>
      <w:r w:rsidR="0079596F" w:rsidRPr="0079596F">
        <w:rPr>
          <w:sz w:val="24"/>
          <w:szCs w:val="28"/>
        </w:rPr>
        <w:t xml:space="preserve"> State Office, </w:t>
      </w:r>
      <w:r>
        <w:rPr>
          <w:sz w:val="24"/>
          <w:szCs w:val="28"/>
        </w:rPr>
        <w:t>Anchorage, Alaska</w:t>
      </w:r>
    </w:p>
    <w:p w14:paraId="60E2DB40" w14:textId="77777777" w:rsidR="004C3E25" w:rsidRDefault="004C3E25" w:rsidP="00BE01D6">
      <w:pPr>
        <w:widowControl/>
        <w:jc w:val="center"/>
        <w:rPr>
          <w:sz w:val="24"/>
        </w:rPr>
      </w:pPr>
    </w:p>
    <w:p w14:paraId="60E2DB41" w14:textId="77777777" w:rsidR="00162FCC" w:rsidRDefault="00162FCC" w:rsidP="00BE01D6">
      <w:pPr>
        <w:widowControl/>
        <w:jc w:val="center"/>
        <w:rPr>
          <w:sz w:val="24"/>
        </w:rPr>
      </w:pPr>
    </w:p>
    <w:tbl>
      <w:tblPr>
        <w:tblStyle w:val="TableGrid"/>
        <w:tblW w:w="108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9D9D9" w:themeFill="background1" w:themeFillShade="D9"/>
        <w:tblCellMar>
          <w:top w:w="72" w:type="dxa"/>
          <w:left w:w="72" w:type="dxa"/>
          <w:bottom w:w="72" w:type="dxa"/>
          <w:right w:w="72" w:type="dxa"/>
        </w:tblCellMar>
        <w:tblLook w:val="04A0" w:firstRow="1" w:lastRow="0" w:firstColumn="1" w:lastColumn="0" w:noHBand="0" w:noVBand="1"/>
      </w:tblPr>
      <w:tblGrid>
        <w:gridCol w:w="10800"/>
      </w:tblGrid>
      <w:tr w:rsidR="00162FCC" w:rsidRPr="00162FCC" w14:paraId="60E2DB47" w14:textId="77777777" w:rsidTr="00162FCC">
        <w:trPr>
          <w:trHeight w:val="951"/>
          <w:jc w:val="center"/>
        </w:trPr>
        <w:tc>
          <w:tcPr>
            <w:tcW w:w="10440" w:type="dxa"/>
            <w:shd w:val="clear" w:color="auto" w:fill="D9D9D9" w:themeFill="background1" w:themeFillShade="D9"/>
            <w:vAlign w:val="center"/>
          </w:tcPr>
          <w:p w14:paraId="60E2DB42" w14:textId="628A8DEB" w:rsidR="00162FCC" w:rsidRPr="00162FCC" w:rsidRDefault="00F710BB" w:rsidP="00BE01D6">
            <w:pPr>
              <w:widowControl/>
              <w:jc w:val="center"/>
              <w:rPr>
                <w:rFonts w:ascii="Times New Roman" w:hAnsi="Times New Roman"/>
                <w:sz w:val="28"/>
              </w:rPr>
            </w:pPr>
            <w:r w:rsidRPr="00F710BB">
              <w:rPr>
                <w:rFonts w:ascii="Times New Roman" w:hAnsi="Times New Roman"/>
                <w:sz w:val="28"/>
                <w:highlight w:val="green"/>
              </w:rPr>
              <w:t>PROJECT IN ALASKA ONLY</w:t>
            </w:r>
          </w:p>
          <w:p w14:paraId="60E2DB43" w14:textId="3A168DE1" w:rsidR="00162FCC" w:rsidRPr="00162FCC" w:rsidRDefault="00162FCC" w:rsidP="00BE01D6">
            <w:pPr>
              <w:widowControl/>
              <w:jc w:val="center"/>
              <w:rPr>
                <w:rFonts w:ascii="Times New Roman" w:hAnsi="Times New Roman"/>
                <w:b/>
                <w:sz w:val="24"/>
              </w:rPr>
            </w:pPr>
            <w:bookmarkStart w:id="0" w:name="_GoBack"/>
            <w:r w:rsidRPr="00F710BB">
              <w:rPr>
                <w:rFonts w:ascii="Times New Roman" w:hAnsi="Times New Roman"/>
                <w:b/>
                <w:sz w:val="28"/>
              </w:rPr>
              <w:t xml:space="preserve">BLM </w:t>
            </w:r>
            <w:r w:rsidR="00E70AA1" w:rsidRPr="00F710BB">
              <w:rPr>
                <w:rFonts w:ascii="Times New Roman" w:hAnsi="Times New Roman"/>
                <w:b/>
                <w:sz w:val="28"/>
              </w:rPr>
              <w:t>AK</w:t>
            </w:r>
            <w:r w:rsidRPr="00F710BB">
              <w:rPr>
                <w:rFonts w:ascii="Times New Roman" w:hAnsi="Times New Roman"/>
                <w:b/>
                <w:sz w:val="28"/>
              </w:rPr>
              <w:t xml:space="preserve"> </w:t>
            </w:r>
            <w:proofErr w:type="spellStart"/>
            <w:r w:rsidR="00EC271C" w:rsidRPr="00F710BB">
              <w:rPr>
                <w:rFonts w:ascii="Times New Roman" w:hAnsi="Times New Roman"/>
                <w:b/>
                <w:sz w:val="28"/>
              </w:rPr>
              <w:t>Teshekpuk</w:t>
            </w:r>
            <w:proofErr w:type="spellEnd"/>
            <w:r w:rsidR="00EC271C" w:rsidRPr="00F710BB">
              <w:rPr>
                <w:rFonts w:ascii="Times New Roman" w:hAnsi="Times New Roman"/>
                <w:b/>
                <w:sz w:val="28"/>
              </w:rPr>
              <w:t xml:space="preserve"> Caribou Herd Monitoring</w:t>
            </w:r>
            <w:bookmarkEnd w:id="0"/>
          </w:p>
          <w:p w14:paraId="60E2DB44" w14:textId="77777777" w:rsidR="00162FCC" w:rsidRPr="00162FCC" w:rsidRDefault="00162FCC" w:rsidP="00BE01D6">
            <w:pPr>
              <w:widowControl/>
              <w:jc w:val="center"/>
              <w:rPr>
                <w:rFonts w:ascii="Times New Roman" w:hAnsi="Times New Roman"/>
                <w:sz w:val="24"/>
              </w:rPr>
            </w:pPr>
          </w:p>
          <w:p w14:paraId="60E2DB45" w14:textId="77777777" w:rsidR="00162FCC" w:rsidRPr="00162FCC" w:rsidRDefault="00162FCC" w:rsidP="00BE01D6">
            <w:pPr>
              <w:widowControl/>
              <w:jc w:val="center"/>
              <w:rPr>
                <w:rFonts w:ascii="Times New Roman" w:hAnsi="Times New Roman"/>
                <w:sz w:val="24"/>
              </w:rPr>
            </w:pPr>
            <w:r w:rsidRPr="00162FCC">
              <w:rPr>
                <w:rFonts w:ascii="Times New Roman" w:hAnsi="Times New Roman"/>
                <w:sz w:val="28"/>
              </w:rPr>
              <w:t>AUTHORITY</w:t>
            </w:r>
          </w:p>
          <w:p w14:paraId="0E4DC4E3" w14:textId="77777777" w:rsidR="00162FCC" w:rsidRPr="00F710BB" w:rsidRDefault="00162FCC" w:rsidP="00BE01D6">
            <w:pPr>
              <w:widowControl/>
              <w:jc w:val="center"/>
              <w:rPr>
                <w:rFonts w:ascii="Times New Roman" w:hAnsi="Times New Roman"/>
                <w:b/>
                <w:sz w:val="28"/>
              </w:rPr>
            </w:pPr>
            <w:r w:rsidRPr="00F710BB">
              <w:rPr>
                <w:rFonts w:ascii="Times New Roman" w:hAnsi="Times New Roman"/>
                <w:b/>
                <w:sz w:val="28"/>
              </w:rPr>
              <w:t>The Federal Land Policy and Management Act of 1976 (Public Law 94-579)</w:t>
            </w:r>
          </w:p>
          <w:p w14:paraId="60E2DB46" w14:textId="2C94174E" w:rsidR="00EC271C" w:rsidRPr="00162FCC" w:rsidRDefault="00EC271C" w:rsidP="00EC271C">
            <w:pPr>
              <w:widowControl/>
              <w:jc w:val="center"/>
              <w:rPr>
                <w:rFonts w:ascii="Times New Roman" w:hAnsi="Times New Roman"/>
                <w:b/>
                <w:sz w:val="24"/>
              </w:rPr>
            </w:pPr>
            <w:r w:rsidRPr="00F710BB">
              <w:rPr>
                <w:rFonts w:ascii="Times New Roman" w:hAnsi="Times New Roman"/>
                <w:b/>
                <w:sz w:val="28"/>
              </w:rPr>
              <w:t>Alaska</w:t>
            </w:r>
            <w:r>
              <w:rPr>
                <w:rFonts w:ascii="Times New Roman" w:hAnsi="Times New Roman"/>
                <w:b/>
                <w:sz w:val="28"/>
              </w:rPr>
              <w:t xml:space="preserve"> National Interest Lands Conservation Act, 16 USC 3119, PL 96-487</w:t>
            </w:r>
          </w:p>
        </w:tc>
      </w:tr>
    </w:tbl>
    <w:p w14:paraId="60E2DB48" w14:textId="77777777" w:rsidR="004C3E25" w:rsidRDefault="004C3E25" w:rsidP="00BE01D6">
      <w:pPr>
        <w:widowControl/>
        <w:jc w:val="center"/>
        <w:rPr>
          <w:sz w:val="28"/>
        </w:rPr>
      </w:pPr>
    </w:p>
    <w:p w14:paraId="60E2DB49" w14:textId="77777777" w:rsidR="00391E01" w:rsidRPr="00743FD8" w:rsidRDefault="00391E01" w:rsidP="00BE01D6">
      <w:pPr>
        <w:widowControl/>
        <w:jc w:val="center"/>
        <w:rPr>
          <w:sz w:val="28"/>
        </w:rPr>
      </w:pPr>
    </w:p>
    <w:p w14:paraId="60E2DB4A" w14:textId="70D7EA20" w:rsidR="00743FD8" w:rsidRPr="00743FD8" w:rsidRDefault="00743FD8" w:rsidP="00BE01D6">
      <w:pPr>
        <w:widowControl/>
        <w:jc w:val="center"/>
        <w:rPr>
          <w:b/>
          <w:sz w:val="36"/>
          <w:szCs w:val="32"/>
        </w:rPr>
      </w:pPr>
      <w:proofErr w:type="gramStart"/>
      <w:r w:rsidRPr="00743FD8">
        <w:rPr>
          <w:b/>
          <w:sz w:val="36"/>
          <w:szCs w:val="32"/>
        </w:rPr>
        <w:t xml:space="preserve">Funding Opportunity </w:t>
      </w:r>
      <w:r w:rsidRPr="0010563D">
        <w:rPr>
          <w:b/>
          <w:sz w:val="36"/>
          <w:szCs w:val="32"/>
          <w:highlight w:val="yellow"/>
        </w:rPr>
        <w:t>No.</w:t>
      </w:r>
      <w:proofErr w:type="gramEnd"/>
      <w:r w:rsidRPr="0010563D">
        <w:rPr>
          <w:b/>
          <w:sz w:val="36"/>
          <w:szCs w:val="32"/>
          <w:highlight w:val="yellow"/>
        </w:rPr>
        <w:t xml:space="preserve"> </w:t>
      </w:r>
      <w:r w:rsidRPr="0010563D">
        <w:rPr>
          <w:b/>
          <w:spacing w:val="20"/>
          <w:sz w:val="36"/>
          <w:szCs w:val="32"/>
          <w:highlight w:val="yellow"/>
        </w:rPr>
        <w:t>L14</w:t>
      </w:r>
      <w:r w:rsidRPr="00A4211C">
        <w:rPr>
          <w:b/>
          <w:spacing w:val="20"/>
          <w:sz w:val="36"/>
          <w:szCs w:val="32"/>
          <w:highlight w:val="yellow"/>
        </w:rPr>
        <w:t>AS</w:t>
      </w:r>
      <w:r w:rsidR="00A4211C" w:rsidRPr="00A4211C">
        <w:rPr>
          <w:b/>
          <w:spacing w:val="20"/>
          <w:sz w:val="36"/>
          <w:szCs w:val="32"/>
          <w:highlight w:val="yellow"/>
        </w:rPr>
        <w:t>00192</w:t>
      </w:r>
    </w:p>
    <w:p w14:paraId="29255839" w14:textId="77777777" w:rsidR="00732D33" w:rsidRPr="0001460B" w:rsidRDefault="00732D33" w:rsidP="00732D33">
      <w:pPr>
        <w:spacing w:before="120"/>
        <w:jc w:val="center"/>
        <w:rPr>
          <w:b/>
          <w:sz w:val="36"/>
          <w:szCs w:val="36"/>
        </w:rPr>
      </w:pPr>
      <w:r w:rsidRPr="0001460B">
        <w:rPr>
          <w:b/>
          <w:sz w:val="36"/>
          <w:szCs w:val="36"/>
        </w:rPr>
        <w:t>NOTICE OF INTENT TO AWARD</w:t>
      </w:r>
    </w:p>
    <w:p w14:paraId="18B649D1" w14:textId="77777777" w:rsidR="00732D33" w:rsidRDefault="00732D33" w:rsidP="00732D33">
      <w:pPr>
        <w:spacing w:before="60"/>
        <w:ind w:left="187" w:right="-43"/>
        <w:jc w:val="center"/>
      </w:pPr>
      <w:r w:rsidRPr="007E33CB">
        <w:t xml:space="preserve">This Funding Opportunity announcement is not a </w:t>
      </w:r>
      <w:r>
        <w:t>R</w:t>
      </w:r>
      <w:r w:rsidRPr="007E33CB">
        <w:t xml:space="preserve">equest </w:t>
      </w:r>
      <w:proofErr w:type="gramStart"/>
      <w:r>
        <w:t>F</w:t>
      </w:r>
      <w:r w:rsidRPr="007E33CB">
        <w:t>or</w:t>
      </w:r>
      <w:proofErr w:type="gramEnd"/>
      <w:r w:rsidRPr="007E33CB">
        <w:t xml:space="preserve"> </w:t>
      </w:r>
      <w:r>
        <w:t>A</w:t>
      </w:r>
      <w:r w:rsidRPr="007E33CB">
        <w:t>pplications</w:t>
      </w:r>
      <w:r>
        <w:t xml:space="preserve"> (RFA)</w:t>
      </w:r>
      <w:r w:rsidRPr="007E33CB">
        <w:t>.</w:t>
      </w:r>
    </w:p>
    <w:p w14:paraId="243A98DD" w14:textId="77777777" w:rsidR="00732D33" w:rsidRDefault="00732D33" w:rsidP="00732D33">
      <w:pPr>
        <w:ind w:left="180" w:right="-36"/>
        <w:jc w:val="center"/>
      </w:pPr>
      <w:r w:rsidRPr="007E33CB">
        <w:t xml:space="preserve">This </w:t>
      </w:r>
      <w:r>
        <w:t xml:space="preserve">posting </w:t>
      </w:r>
      <w:r w:rsidRPr="007E33CB">
        <w:t xml:space="preserve">provides </w:t>
      </w:r>
      <w:r>
        <w:t xml:space="preserve">notice to the </w:t>
      </w:r>
      <w:r w:rsidRPr="007E33CB">
        <w:t xml:space="preserve">public </w:t>
      </w:r>
      <w:r>
        <w:t xml:space="preserve">that </w:t>
      </w:r>
      <w:r w:rsidRPr="007E33CB">
        <w:t>the Bureau of Land Management</w:t>
      </w:r>
      <w:r>
        <w:t xml:space="preserve"> </w:t>
      </w:r>
      <w:r w:rsidRPr="007E33CB">
        <w:t>inten</w:t>
      </w:r>
      <w:r>
        <w:t>ds</w:t>
      </w:r>
      <w:r w:rsidRPr="007E33CB">
        <w:t xml:space="preserve"> to fund the following project activities with</w:t>
      </w:r>
      <w:r>
        <w:t xml:space="preserve">out </w:t>
      </w:r>
      <w:r w:rsidRPr="007E33CB">
        <w:t>competition.</w:t>
      </w:r>
    </w:p>
    <w:p w14:paraId="60E2DB4C" w14:textId="77777777" w:rsidR="00743FD8" w:rsidRDefault="00743FD8" w:rsidP="00BE01D6">
      <w:pPr>
        <w:widowControl/>
        <w:jc w:val="center"/>
        <w:rPr>
          <w:sz w:val="24"/>
        </w:rPr>
      </w:pPr>
    </w:p>
    <w:p w14:paraId="60E2DB4D" w14:textId="77777777" w:rsidR="00391E01" w:rsidRPr="00564278" w:rsidRDefault="00391E01" w:rsidP="00BE01D6">
      <w:pPr>
        <w:widowControl/>
        <w:jc w:val="center"/>
        <w:rPr>
          <w:sz w:val="24"/>
        </w:rPr>
      </w:pPr>
    </w:p>
    <w:p w14:paraId="60E2DB4E" w14:textId="77777777" w:rsidR="00AB2AA8" w:rsidRPr="00732D33" w:rsidRDefault="004C3E25" w:rsidP="00BE01D6">
      <w:pPr>
        <w:widowControl/>
        <w:tabs>
          <w:tab w:val="left" w:leader="dot" w:pos="3420"/>
        </w:tabs>
        <w:spacing w:before="120"/>
        <w:ind w:left="3420" w:hanging="2700"/>
        <w:rPr>
          <w:b/>
          <w:sz w:val="28"/>
        </w:rPr>
      </w:pPr>
      <w:r w:rsidRPr="00564278">
        <w:rPr>
          <w:sz w:val="28"/>
        </w:rPr>
        <w:t xml:space="preserve">CFDA </w:t>
      </w:r>
      <w:r w:rsidR="004C426D" w:rsidRPr="00564278">
        <w:rPr>
          <w:sz w:val="28"/>
        </w:rPr>
        <w:t>Number:</w:t>
      </w:r>
      <w:r w:rsidR="004C426D" w:rsidRPr="00564278">
        <w:rPr>
          <w:sz w:val="28"/>
        </w:rPr>
        <w:tab/>
      </w:r>
      <w:r w:rsidR="009E2A31" w:rsidRPr="00732D33">
        <w:rPr>
          <w:b/>
          <w:sz w:val="28"/>
        </w:rPr>
        <w:t>15.231</w:t>
      </w:r>
    </w:p>
    <w:p w14:paraId="60E2DB4F" w14:textId="77777777" w:rsidR="00DD2CD7" w:rsidRPr="00564278" w:rsidRDefault="00AB2AA8" w:rsidP="00BE01D6">
      <w:pPr>
        <w:widowControl/>
        <w:tabs>
          <w:tab w:val="left" w:leader="dot" w:pos="3420"/>
        </w:tabs>
        <w:spacing w:before="120"/>
        <w:ind w:left="3427" w:hanging="2707"/>
        <w:rPr>
          <w:b/>
          <w:sz w:val="28"/>
        </w:rPr>
      </w:pPr>
      <w:r w:rsidRPr="00732D33">
        <w:rPr>
          <w:sz w:val="28"/>
        </w:rPr>
        <w:t>CFDA Title:</w:t>
      </w:r>
      <w:r w:rsidR="004C426D" w:rsidRPr="00732D33">
        <w:rPr>
          <w:sz w:val="28"/>
        </w:rPr>
        <w:tab/>
      </w:r>
      <w:r w:rsidR="009E2A31" w:rsidRPr="00732D33">
        <w:rPr>
          <w:b/>
          <w:sz w:val="28"/>
        </w:rPr>
        <w:t>Fish, Wildlife, and Plant Conservation Resource Management</w:t>
      </w:r>
    </w:p>
    <w:p w14:paraId="60E2DB50" w14:textId="77777777" w:rsidR="008B2466" w:rsidRPr="00564278" w:rsidRDefault="008B2466" w:rsidP="00BE01D6">
      <w:pPr>
        <w:widowControl/>
        <w:tabs>
          <w:tab w:val="left" w:leader="dot" w:pos="3420"/>
        </w:tabs>
        <w:spacing w:before="120"/>
        <w:ind w:left="3420" w:hanging="2700"/>
        <w:rPr>
          <w:sz w:val="24"/>
        </w:rPr>
      </w:pPr>
    </w:p>
    <w:p w14:paraId="60E2DB51" w14:textId="5AF48E8E" w:rsidR="004C3E25" w:rsidRPr="00564278" w:rsidRDefault="004C3E25" w:rsidP="00BE01D6">
      <w:pPr>
        <w:widowControl/>
        <w:tabs>
          <w:tab w:val="left" w:leader="dot" w:pos="3420"/>
          <w:tab w:val="left" w:leader="dot" w:pos="4320"/>
        </w:tabs>
        <w:spacing w:before="120"/>
        <w:ind w:left="3420" w:hanging="2700"/>
        <w:rPr>
          <w:b/>
          <w:sz w:val="28"/>
          <w:szCs w:val="28"/>
        </w:rPr>
      </w:pPr>
      <w:r w:rsidRPr="00564278">
        <w:rPr>
          <w:sz w:val="28"/>
          <w:szCs w:val="28"/>
        </w:rPr>
        <w:t>I</w:t>
      </w:r>
      <w:r w:rsidR="00665721">
        <w:rPr>
          <w:sz w:val="28"/>
          <w:szCs w:val="28"/>
        </w:rPr>
        <w:t>ssue Date</w:t>
      </w:r>
      <w:r w:rsidRPr="00564278">
        <w:rPr>
          <w:sz w:val="28"/>
          <w:szCs w:val="28"/>
        </w:rPr>
        <w:t>:</w:t>
      </w:r>
      <w:r w:rsidR="004C426D" w:rsidRPr="00564278">
        <w:rPr>
          <w:sz w:val="28"/>
          <w:szCs w:val="28"/>
        </w:rPr>
        <w:tab/>
      </w:r>
      <w:r w:rsidR="006971CA" w:rsidRPr="00732D33">
        <w:rPr>
          <w:b/>
          <w:sz w:val="28"/>
          <w:szCs w:val="28"/>
        </w:rPr>
        <w:t>J</w:t>
      </w:r>
      <w:r w:rsidR="00EC271C" w:rsidRPr="00732D33">
        <w:rPr>
          <w:b/>
          <w:sz w:val="28"/>
          <w:szCs w:val="28"/>
        </w:rPr>
        <w:t>uly</w:t>
      </w:r>
      <w:r w:rsidR="006D43BD" w:rsidRPr="00732D33">
        <w:rPr>
          <w:b/>
          <w:sz w:val="28"/>
          <w:szCs w:val="28"/>
        </w:rPr>
        <w:t xml:space="preserve"> </w:t>
      </w:r>
      <w:r w:rsidR="00B9601C">
        <w:rPr>
          <w:b/>
          <w:sz w:val="28"/>
          <w:szCs w:val="28"/>
        </w:rPr>
        <w:t>8</w:t>
      </w:r>
      <w:r w:rsidR="00144BE9" w:rsidRPr="00732D33">
        <w:rPr>
          <w:b/>
          <w:sz w:val="28"/>
          <w:szCs w:val="28"/>
        </w:rPr>
        <w:t>, 20</w:t>
      </w:r>
      <w:r w:rsidR="00703151" w:rsidRPr="00732D33">
        <w:rPr>
          <w:b/>
          <w:sz w:val="28"/>
          <w:szCs w:val="28"/>
        </w:rPr>
        <w:t>1</w:t>
      </w:r>
      <w:r w:rsidR="004C426D" w:rsidRPr="00732D33">
        <w:rPr>
          <w:b/>
          <w:sz w:val="28"/>
          <w:szCs w:val="28"/>
        </w:rPr>
        <w:t>4</w:t>
      </w:r>
    </w:p>
    <w:p w14:paraId="60E2DB52" w14:textId="58B4493E" w:rsidR="00C67EAE" w:rsidRPr="00564278" w:rsidRDefault="004C426D" w:rsidP="00BE01D6">
      <w:pPr>
        <w:widowControl/>
        <w:tabs>
          <w:tab w:val="left" w:leader="dot" w:pos="3420"/>
          <w:tab w:val="left" w:leader="dot" w:pos="4320"/>
        </w:tabs>
        <w:spacing w:before="120"/>
        <w:ind w:left="3420" w:hanging="2700"/>
        <w:rPr>
          <w:b/>
          <w:sz w:val="28"/>
          <w:szCs w:val="28"/>
        </w:rPr>
      </w:pPr>
      <w:r w:rsidRPr="00564278">
        <w:rPr>
          <w:sz w:val="28"/>
          <w:szCs w:val="28"/>
        </w:rPr>
        <w:t>C</w:t>
      </w:r>
      <w:r w:rsidR="00665721">
        <w:rPr>
          <w:sz w:val="28"/>
          <w:szCs w:val="28"/>
        </w:rPr>
        <w:t xml:space="preserve">losing </w:t>
      </w:r>
      <w:r w:rsidRPr="00564278">
        <w:rPr>
          <w:sz w:val="28"/>
          <w:szCs w:val="28"/>
        </w:rPr>
        <w:t>D</w:t>
      </w:r>
      <w:r w:rsidR="00665721">
        <w:rPr>
          <w:sz w:val="28"/>
          <w:szCs w:val="28"/>
        </w:rPr>
        <w:t>ate &amp; Time</w:t>
      </w:r>
      <w:r w:rsidRPr="00564278">
        <w:rPr>
          <w:sz w:val="28"/>
          <w:szCs w:val="28"/>
        </w:rPr>
        <w:t>:</w:t>
      </w:r>
      <w:r w:rsidRPr="00564278">
        <w:rPr>
          <w:sz w:val="28"/>
          <w:szCs w:val="28"/>
        </w:rPr>
        <w:tab/>
      </w:r>
      <w:r w:rsidR="00B9601C">
        <w:rPr>
          <w:b/>
          <w:sz w:val="28"/>
          <w:szCs w:val="28"/>
        </w:rPr>
        <w:t>August 8</w:t>
      </w:r>
      <w:r w:rsidRPr="00F710BB">
        <w:rPr>
          <w:b/>
          <w:sz w:val="28"/>
          <w:szCs w:val="28"/>
        </w:rPr>
        <w:t xml:space="preserve">, 2014 </w:t>
      </w:r>
      <w:r w:rsidR="00EC271C" w:rsidRPr="00F710BB">
        <w:rPr>
          <w:b/>
          <w:sz w:val="28"/>
          <w:szCs w:val="28"/>
        </w:rPr>
        <w:t>at 11:59</w:t>
      </w:r>
      <w:r w:rsidR="0096042E" w:rsidRPr="00F710BB">
        <w:rPr>
          <w:b/>
          <w:sz w:val="28"/>
          <w:szCs w:val="28"/>
        </w:rPr>
        <w:t xml:space="preserve"> PM</w:t>
      </w:r>
      <w:r w:rsidR="00564278" w:rsidRPr="00F710BB">
        <w:rPr>
          <w:b/>
          <w:sz w:val="28"/>
          <w:szCs w:val="28"/>
        </w:rPr>
        <w:t>,</w:t>
      </w:r>
      <w:r w:rsidRPr="00F710BB">
        <w:rPr>
          <w:b/>
          <w:sz w:val="28"/>
          <w:szCs w:val="28"/>
        </w:rPr>
        <w:t xml:space="preserve"> </w:t>
      </w:r>
      <w:r w:rsidR="00EC271C">
        <w:rPr>
          <w:b/>
          <w:sz w:val="28"/>
          <w:szCs w:val="28"/>
        </w:rPr>
        <w:t>ADT</w:t>
      </w:r>
    </w:p>
    <w:p w14:paraId="60E2DB53" w14:textId="77777777" w:rsidR="00162FCC" w:rsidRDefault="00162FCC" w:rsidP="00BE01D6">
      <w:pPr>
        <w:widowControl/>
        <w:rPr>
          <w:b/>
          <w:sz w:val="24"/>
        </w:rPr>
      </w:pPr>
    </w:p>
    <w:p w14:paraId="60E2DB54" w14:textId="77777777" w:rsidR="00391E01" w:rsidRPr="004C426D" w:rsidRDefault="00391E01" w:rsidP="00BE01D6">
      <w:pPr>
        <w:widowControl/>
        <w:rPr>
          <w:b/>
          <w:sz w:val="24"/>
        </w:rPr>
      </w:pPr>
    </w:p>
    <w:tbl>
      <w:tblPr>
        <w:tblStyle w:val="TableGrid"/>
        <w:tblW w:w="10260" w:type="dxa"/>
        <w:tblInd w:w="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58" w:type="dxa"/>
          <w:bottom w:w="58" w:type="dxa"/>
          <w:right w:w="58" w:type="dxa"/>
        </w:tblCellMar>
        <w:tblLook w:val="04A0" w:firstRow="1" w:lastRow="0" w:firstColumn="1" w:lastColumn="0" w:noHBand="0" w:noVBand="1"/>
      </w:tblPr>
      <w:tblGrid>
        <w:gridCol w:w="5040"/>
        <w:gridCol w:w="540"/>
        <w:gridCol w:w="4680"/>
      </w:tblGrid>
      <w:tr w:rsidR="00577C56" w:rsidRPr="000302BF" w14:paraId="60E2DB56" w14:textId="2D6A207C" w:rsidTr="00577C56">
        <w:tc>
          <w:tcPr>
            <w:tcW w:w="5040" w:type="dxa"/>
            <w:tcBorders>
              <w:bottom w:val="single" w:sz="12" w:space="0" w:color="auto"/>
            </w:tcBorders>
            <w:vAlign w:val="center"/>
          </w:tcPr>
          <w:p w14:paraId="60E2DB55" w14:textId="2CBFBAFC" w:rsidR="00577C56" w:rsidRPr="000302BF" w:rsidRDefault="00577C56" w:rsidP="00BE01D6">
            <w:pPr>
              <w:widowControl/>
              <w:rPr>
                <w:rFonts w:ascii="Times New Roman" w:hAnsi="Times New Roman"/>
                <w:sz w:val="28"/>
              </w:rPr>
            </w:pPr>
            <w:r w:rsidRPr="00577C56">
              <w:rPr>
                <w:rFonts w:ascii="Times New Roman" w:hAnsi="Times New Roman"/>
                <w:b/>
                <w:sz w:val="24"/>
              </w:rPr>
              <w:t>ADDITIONAL INFORMATION</w:t>
            </w:r>
            <w:r w:rsidRPr="000302BF">
              <w:rPr>
                <w:rFonts w:ascii="Times New Roman" w:hAnsi="Times New Roman"/>
                <w:sz w:val="28"/>
              </w:rPr>
              <w:t>:</w:t>
            </w:r>
          </w:p>
        </w:tc>
        <w:tc>
          <w:tcPr>
            <w:tcW w:w="540" w:type="dxa"/>
            <w:tcBorders>
              <w:bottom w:val="single" w:sz="12" w:space="0" w:color="auto"/>
            </w:tcBorders>
          </w:tcPr>
          <w:p w14:paraId="7DA9A9B2" w14:textId="77777777" w:rsidR="00577C56" w:rsidRPr="000302BF" w:rsidRDefault="00577C56" w:rsidP="00BE01D6">
            <w:pPr>
              <w:widowControl/>
              <w:rPr>
                <w:sz w:val="28"/>
              </w:rPr>
            </w:pPr>
          </w:p>
        </w:tc>
        <w:tc>
          <w:tcPr>
            <w:tcW w:w="4680" w:type="dxa"/>
            <w:tcBorders>
              <w:bottom w:val="single" w:sz="12" w:space="0" w:color="auto"/>
            </w:tcBorders>
            <w:vAlign w:val="center"/>
          </w:tcPr>
          <w:p w14:paraId="5B6CF542" w14:textId="24B50374" w:rsidR="00577C56" w:rsidRPr="00577C56" w:rsidRDefault="00577C56" w:rsidP="00577C56">
            <w:pPr>
              <w:widowControl/>
              <w:rPr>
                <w:rFonts w:ascii="Times New Roman" w:hAnsi="Times New Roman"/>
                <w:b/>
                <w:sz w:val="24"/>
              </w:rPr>
            </w:pPr>
            <w:r w:rsidRPr="00577C56">
              <w:rPr>
                <w:rFonts w:ascii="Times New Roman" w:hAnsi="Times New Roman"/>
                <w:b/>
                <w:sz w:val="24"/>
              </w:rPr>
              <w:t>PROGRAM/PROJEST INFORMATION</w:t>
            </w:r>
          </w:p>
        </w:tc>
      </w:tr>
      <w:tr w:rsidR="00577C56" w:rsidRPr="00162FCC" w14:paraId="60E2DB65" w14:textId="7E09D85D" w:rsidTr="00577C56">
        <w:tc>
          <w:tcPr>
            <w:tcW w:w="5040" w:type="dxa"/>
            <w:tcBorders>
              <w:top w:val="single" w:sz="12" w:space="0" w:color="auto"/>
            </w:tcBorders>
          </w:tcPr>
          <w:p w14:paraId="3DA51EBA" w14:textId="024C9DC8" w:rsidR="00577C56" w:rsidRPr="00732D33" w:rsidRDefault="00577C56" w:rsidP="00E70AA1">
            <w:pPr>
              <w:widowControl/>
              <w:rPr>
                <w:rFonts w:ascii="Times New Roman" w:hAnsi="Times New Roman"/>
                <w:b/>
                <w:sz w:val="24"/>
              </w:rPr>
            </w:pPr>
            <w:r w:rsidRPr="00732D33">
              <w:rPr>
                <w:rFonts w:ascii="Times New Roman" w:hAnsi="Times New Roman"/>
                <w:b/>
                <w:sz w:val="24"/>
              </w:rPr>
              <w:t xml:space="preserve">Betty </w:t>
            </w:r>
            <w:proofErr w:type="spellStart"/>
            <w:r w:rsidRPr="00732D33">
              <w:rPr>
                <w:rFonts w:ascii="Times New Roman" w:hAnsi="Times New Roman"/>
                <w:b/>
                <w:sz w:val="24"/>
              </w:rPr>
              <w:t>Lockard</w:t>
            </w:r>
            <w:proofErr w:type="spellEnd"/>
            <w:r w:rsidRPr="00732D33">
              <w:rPr>
                <w:rFonts w:ascii="Times New Roman" w:hAnsi="Times New Roman"/>
                <w:b/>
                <w:sz w:val="24"/>
              </w:rPr>
              <w:t>, Grants Management Officer</w:t>
            </w:r>
          </w:p>
          <w:p w14:paraId="02988929" w14:textId="504DA758" w:rsidR="00577C56" w:rsidRPr="00732D33" w:rsidRDefault="00577C56" w:rsidP="00E70AA1">
            <w:pPr>
              <w:widowControl/>
              <w:ind w:left="342"/>
              <w:rPr>
                <w:rFonts w:ascii="Times New Roman" w:hAnsi="Times New Roman"/>
                <w:sz w:val="24"/>
              </w:rPr>
            </w:pPr>
            <w:r w:rsidRPr="00732D33">
              <w:rPr>
                <w:rFonts w:ascii="Times New Roman" w:hAnsi="Times New Roman"/>
                <w:sz w:val="24"/>
              </w:rPr>
              <w:t xml:space="preserve">Telephone: 907-271-2816 </w:t>
            </w:r>
          </w:p>
          <w:p w14:paraId="30D2973A" w14:textId="1C84D9D7" w:rsidR="00577C56" w:rsidRPr="00732D33" w:rsidRDefault="00577C56" w:rsidP="00E70AA1">
            <w:pPr>
              <w:widowControl/>
              <w:ind w:left="342"/>
              <w:rPr>
                <w:rFonts w:ascii="Times New Roman" w:hAnsi="Times New Roman"/>
                <w:sz w:val="24"/>
              </w:rPr>
            </w:pPr>
            <w:r w:rsidRPr="00732D33">
              <w:rPr>
                <w:rFonts w:ascii="Times New Roman" w:hAnsi="Times New Roman"/>
                <w:sz w:val="24"/>
              </w:rPr>
              <w:t>Fax: 907-271-3118</w:t>
            </w:r>
          </w:p>
          <w:p w14:paraId="1A0061CB" w14:textId="3C33EEE7" w:rsidR="00577C56" w:rsidRPr="00732D33" w:rsidRDefault="00577C56" w:rsidP="00E70AA1">
            <w:pPr>
              <w:widowControl/>
              <w:ind w:left="342"/>
              <w:rPr>
                <w:rStyle w:val="Hyperlink"/>
                <w:rFonts w:ascii="Times New Roman" w:hAnsi="Times New Roman"/>
                <w:sz w:val="24"/>
              </w:rPr>
            </w:pPr>
            <w:r w:rsidRPr="00732D33">
              <w:rPr>
                <w:rFonts w:ascii="Times New Roman" w:hAnsi="Times New Roman"/>
                <w:sz w:val="24"/>
              </w:rPr>
              <w:t xml:space="preserve">Email: </w:t>
            </w:r>
            <w:hyperlink r:id="rId16" w:history="1">
              <w:r w:rsidRPr="00732D33">
                <w:rPr>
                  <w:rStyle w:val="Hyperlink"/>
                  <w:sz w:val="24"/>
                </w:rPr>
                <w:t>blockard@blm.gov</w:t>
              </w:r>
            </w:hyperlink>
          </w:p>
          <w:p w14:paraId="1BB46B6F" w14:textId="77777777" w:rsidR="00577C56" w:rsidRPr="00732D33" w:rsidRDefault="00577C56" w:rsidP="00E70AA1">
            <w:pPr>
              <w:widowControl/>
              <w:rPr>
                <w:rFonts w:ascii="Times New Roman" w:hAnsi="Times New Roman"/>
                <w:b/>
                <w:i/>
                <w:sz w:val="24"/>
              </w:rPr>
            </w:pPr>
            <w:r w:rsidRPr="00732D33">
              <w:rPr>
                <w:rFonts w:ascii="Times New Roman" w:hAnsi="Times New Roman"/>
                <w:b/>
                <w:i/>
                <w:sz w:val="24"/>
              </w:rPr>
              <w:tab/>
              <w:t>or</w:t>
            </w:r>
          </w:p>
          <w:p w14:paraId="738A4E1F" w14:textId="2E77E538" w:rsidR="00577C56" w:rsidRPr="00732D33" w:rsidRDefault="00577C56" w:rsidP="00E70AA1">
            <w:pPr>
              <w:widowControl/>
              <w:rPr>
                <w:rFonts w:ascii="Times New Roman" w:hAnsi="Times New Roman"/>
                <w:b/>
                <w:sz w:val="24"/>
              </w:rPr>
            </w:pPr>
            <w:r w:rsidRPr="00732D33">
              <w:rPr>
                <w:rFonts w:ascii="Times New Roman" w:hAnsi="Times New Roman"/>
                <w:b/>
                <w:sz w:val="24"/>
              </w:rPr>
              <w:t>Leona B. Parker, Grants Management Officer</w:t>
            </w:r>
          </w:p>
          <w:p w14:paraId="1BE4026F" w14:textId="6D282F01" w:rsidR="00577C56" w:rsidRPr="00732D33" w:rsidRDefault="00577C56" w:rsidP="00E70AA1">
            <w:pPr>
              <w:widowControl/>
              <w:ind w:left="342"/>
              <w:rPr>
                <w:rFonts w:ascii="Times New Roman" w:hAnsi="Times New Roman"/>
                <w:sz w:val="24"/>
              </w:rPr>
            </w:pPr>
            <w:r w:rsidRPr="00732D33">
              <w:rPr>
                <w:rFonts w:ascii="Times New Roman" w:hAnsi="Times New Roman"/>
                <w:sz w:val="24"/>
              </w:rPr>
              <w:t>Telephone: 530-252-5338</w:t>
            </w:r>
          </w:p>
          <w:p w14:paraId="153E29E1" w14:textId="18A98F6A" w:rsidR="00577C56" w:rsidRPr="00732D33" w:rsidRDefault="00577C56" w:rsidP="00E70AA1">
            <w:pPr>
              <w:widowControl/>
              <w:ind w:left="342"/>
              <w:rPr>
                <w:rFonts w:ascii="Times New Roman" w:hAnsi="Times New Roman"/>
                <w:sz w:val="24"/>
              </w:rPr>
            </w:pPr>
            <w:r w:rsidRPr="00732D33">
              <w:rPr>
                <w:rFonts w:ascii="Times New Roman" w:hAnsi="Times New Roman"/>
                <w:sz w:val="24"/>
              </w:rPr>
              <w:t>Fax: 530-257-4831</w:t>
            </w:r>
          </w:p>
          <w:p w14:paraId="60E2DB60" w14:textId="41E0EE71" w:rsidR="00577C56" w:rsidRPr="00732D33" w:rsidRDefault="00577C56" w:rsidP="00E70AA1">
            <w:pPr>
              <w:widowControl/>
              <w:rPr>
                <w:rFonts w:ascii="Times New Roman" w:hAnsi="Times New Roman"/>
                <w:b/>
                <w:i/>
                <w:sz w:val="24"/>
              </w:rPr>
            </w:pPr>
            <w:r w:rsidRPr="00732D33">
              <w:rPr>
                <w:rFonts w:ascii="Times New Roman" w:hAnsi="Times New Roman"/>
                <w:sz w:val="24"/>
              </w:rPr>
              <w:t xml:space="preserve">Email: </w:t>
            </w:r>
            <w:hyperlink r:id="rId17" w:history="1">
              <w:r w:rsidRPr="00732D33">
                <w:rPr>
                  <w:rStyle w:val="Hyperlink"/>
                  <w:sz w:val="24"/>
                </w:rPr>
                <w:t>lparker@blm.gov</w:t>
              </w:r>
            </w:hyperlink>
          </w:p>
          <w:p w14:paraId="60E2DB64" w14:textId="151D4DFC" w:rsidR="00577C56" w:rsidRPr="00162FCC" w:rsidRDefault="00577C56" w:rsidP="00BE01D6">
            <w:pPr>
              <w:widowControl/>
              <w:ind w:left="342"/>
              <w:rPr>
                <w:rFonts w:ascii="Times New Roman" w:hAnsi="Times New Roman"/>
                <w:b/>
                <w:sz w:val="24"/>
              </w:rPr>
            </w:pPr>
          </w:p>
        </w:tc>
        <w:tc>
          <w:tcPr>
            <w:tcW w:w="540" w:type="dxa"/>
            <w:tcBorders>
              <w:top w:val="single" w:sz="12" w:space="0" w:color="auto"/>
            </w:tcBorders>
          </w:tcPr>
          <w:p w14:paraId="5F456161" w14:textId="77777777" w:rsidR="00577C56" w:rsidRPr="00732D33" w:rsidRDefault="00577C56" w:rsidP="00E70AA1">
            <w:pPr>
              <w:widowControl/>
              <w:rPr>
                <w:b/>
                <w:sz w:val="24"/>
              </w:rPr>
            </w:pPr>
          </w:p>
        </w:tc>
        <w:tc>
          <w:tcPr>
            <w:tcW w:w="4680" w:type="dxa"/>
            <w:tcBorders>
              <w:top w:val="single" w:sz="12" w:space="0" w:color="auto"/>
            </w:tcBorders>
          </w:tcPr>
          <w:p w14:paraId="51E701CE" w14:textId="77777777" w:rsidR="00577C56" w:rsidRDefault="00577C56" w:rsidP="00E70AA1">
            <w:pPr>
              <w:widowControl/>
              <w:rPr>
                <w:rFonts w:ascii="Times New Roman" w:hAnsi="Times New Roman"/>
                <w:b/>
                <w:sz w:val="24"/>
              </w:rPr>
            </w:pPr>
            <w:r>
              <w:rPr>
                <w:rFonts w:ascii="Times New Roman" w:hAnsi="Times New Roman"/>
                <w:b/>
                <w:sz w:val="24"/>
              </w:rPr>
              <w:t>Program Officer: Dave</w:t>
            </w:r>
            <w:r w:rsidR="002F6649">
              <w:rPr>
                <w:rFonts w:ascii="Times New Roman" w:hAnsi="Times New Roman"/>
                <w:b/>
                <w:sz w:val="24"/>
              </w:rPr>
              <w:t xml:space="preserve"> Yokel</w:t>
            </w:r>
          </w:p>
          <w:p w14:paraId="12DC83D9" w14:textId="77777777" w:rsidR="002F6649" w:rsidRPr="002F6649" w:rsidRDefault="002F6649" w:rsidP="002F6649">
            <w:pPr>
              <w:widowControl/>
              <w:ind w:firstLine="392"/>
              <w:rPr>
                <w:rFonts w:ascii="Times New Roman" w:hAnsi="Times New Roman"/>
                <w:sz w:val="24"/>
              </w:rPr>
            </w:pPr>
            <w:r w:rsidRPr="002F6649">
              <w:rPr>
                <w:rFonts w:ascii="Times New Roman" w:hAnsi="Times New Roman"/>
                <w:sz w:val="24"/>
              </w:rPr>
              <w:t>Telephone: 907-474-2314</w:t>
            </w:r>
          </w:p>
          <w:p w14:paraId="09AFDB60" w14:textId="77777777" w:rsidR="002F6649" w:rsidRPr="002F6649" w:rsidRDefault="002F6649" w:rsidP="002F6649">
            <w:pPr>
              <w:widowControl/>
              <w:ind w:firstLine="392"/>
              <w:rPr>
                <w:rFonts w:ascii="Times New Roman" w:hAnsi="Times New Roman"/>
                <w:sz w:val="24"/>
              </w:rPr>
            </w:pPr>
            <w:r w:rsidRPr="002F6649">
              <w:rPr>
                <w:rFonts w:ascii="Times New Roman" w:hAnsi="Times New Roman"/>
                <w:sz w:val="24"/>
              </w:rPr>
              <w:t>Fax: 907-474-2282</w:t>
            </w:r>
          </w:p>
          <w:p w14:paraId="4DE60025" w14:textId="5BD81D36" w:rsidR="002F6649" w:rsidRDefault="002F6649" w:rsidP="002F6649">
            <w:pPr>
              <w:widowControl/>
              <w:ind w:firstLine="392"/>
              <w:rPr>
                <w:rFonts w:ascii="Times New Roman" w:hAnsi="Times New Roman"/>
                <w:b/>
                <w:sz w:val="24"/>
              </w:rPr>
            </w:pPr>
            <w:r w:rsidRPr="002F6649">
              <w:rPr>
                <w:rFonts w:ascii="Times New Roman" w:hAnsi="Times New Roman"/>
                <w:sz w:val="24"/>
              </w:rPr>
              <w:t>Email:</w:t>
            </w:r>
            <w:r>
              <w:rPr>
                <w:rFonts w:ascii="Times New Roman" w:hAnsi="Times New Roman"/>
                <w:b/>
                <w:sz w:val="24"/>
              </w:rPr>
              <w:t xml:space="preserve"> </w:t>
            </w:r>
            <w:hyperlink r:id="rId18" w:history="1">
              <w:r w:rsidRPr="00E33438">
                <w:rPr>
                  <w:rStyle w:val="Hyperlink"/>
                  <w:b/>
                  <w:sz w:val="24"/>
                </w:rPr>
                <w:t>dyokel@blm.gov</w:t>
              </w:r>
            </w:hyperlink>
          </w:p>
          <w:p w14:paraId="5ABE5D7F" w14:textId="312C15BE" w:rsidR="002F6649" w:rsidRPr="00577C56" w:rsidRDefault="002F6649" w:rsidP="002F6649">
            <w:pPr>
              <w:widowControl/>
              <w:ind w:firstLine="392"/>
              <w:rPr>
                <w:rFonts w:ascii="Times New Roman" w:hAnsi="Times New Roman"/>
                <w:b/>
                <w:sz w:val="24"/>
              </w:rPr>
            </w:pPr>
          </w:p>
        </w:tc>
      </w:tr>
    </w:tbl>
    <w:p w14:paraId="60E2DB66" w14:textId="0BA05733" w:rsidR="005646DD" w:rsidRPr="00877B8D" w:rsidRDefault="005646DD" w:rsidP="00BE01D6">
      <w:pPr>
        <w:widowControl/>
        <w:rPr>
          <w:b/>
          <w:caps/>
          <w:sz w:val="24"/>
        </w:rPr>
      </w:pPr>
      <w:r w:rsidRPr="00877B8D">
        <w:rPr>
          <w:sz w:val="28"/>
          <w:szCs w:val="28"/>
        </w:rPr>
        <w:br w:type="page"/>
      </w:r>
      <w:r w:rsidR="004C3E25" w:rsidRPr="00877B8D">
        <w:rPr>
          <w:b/>
          <w:sz w:val="24"/>
        </w:rPr>
        <w:lastRenderedPageBreak/>
        <w:t xml:space="preserve">SECTION I.  </w:t>
      </w:r>
      <w:r w:rsidR="004C3E25" w:rsidRPr="00877B8D">
        <w:rPr>
          <w:b/>
          <w:caps/>
          <w:sz w:val="24"/>
        </w:rPr>
        <w:t>Funding Opportunity Description</w:t>
      </w:r>
      <w:r w:rsidR="00CF2B46" w:rsidRPr="00877B8D">
        <w:rPr>
          <w:b/>
          <w:caps/>
          <w:sz w:val="24"/>
        </w:rPr>
        <w:t xml:space="preserve"> </w:t>
      </w:r>
    </w:p>
    <w:p w14:paraId="60E2DB67" w14:textId="77777777" w:rsidR="003A6A19" w:rsidRPr="00877B8D" w:rsidRDefault="003A6A19" w:rsidP="00BE01D6">
      <w:pPr>
        <w:widowControl/>
        <w:rPr>
          <w:sz w:val="24"/>
        </w:rPr>
      </w:pPr>
    </w:p>
    <w:p w14:paraId="0DC6EE83" w14:textId="11437708" w:rsidR="00CD7983" w:rsidRDefault="00CC2491" w:rsidP="00CD7983">
      <w:pPr>
        <w:widowControl/>
        <w:tabs>
          <w:tab w:val="left" w:pos="1080"/>
        </w:tabs>
        <w:ind w:firstLine="720"/>
        <w:rPr>
          <w:sz w:val="24"/>
        </w:rPr>
      </w:pPr>
      <w:r>
        <w:rPr>
          <w:b/>
          <w:sz w:val="24"/>
        </w:rPr>
        <w:t>A.</w:t>
      </w:r>
      <w:r>
        <w:rPr>
          <w:b/>
          <w:sz w:val="24"/>
        </w:rPr>
        <w:tab/>
      </w:r>
      <w:r w:rsidR="004C3E25" w:rsidRPr="00CC2491">
        <w:rPr>
          <w:b/>
          <w:sz w:val="24"/>
        </w:rPr>
        <w:t>Project Background Information</w:t>
      </w:r>
      <w:r w:rsidR="00AC466B" w:rsidRPr="00CC2491">
        <w:rPr>
          <w:b/>
          <w:sz w:val="24"/>
        </w:rPr>
        <w:t>:</w:t>
      </w:r>
      <w:r w:rsidR="00144BE9" w:rsidRPr="00CC2491">
        <w:rPr>
          <w:sz w:val="24"/>
        </w:rPr>
        <w:t xml:space="preserve"> </w:t>
      </w:r>
      <w:r w:rsidR="009D5960" w:rsidRPr="00CC2491">
        <w:rPr>
          <w:sz w:val="24"/>
        </w:rPr>
        <w:t xml:space="preserve"> </w:t>
      </w:r>
      <w:r w:rsidR="00EC271C" w:rsidRPr="00CC2491">
        <w:rPr>
          <w:sz w:val="24"/>
        </w:rPr>
        <w:t>T</w:t>
      </w:r>
      <w:r w:rsidR="00EC271C">
        <w:rPr>
          <w:sz w:val="24"/>
        </w:rPr>
        <w:t xml:space="preserve">he TCH calves and summers in the </w:t>
      </w:r>
      <w:r w:rsidR="00EC271C" w:rsidRPr="00F200F5">
        <w:rPr>
          <w:bCs/>
          <w:sz w:val="24"/>
        </w:rPr>
        <w:t xml:space="preserve">National Petroleum Reserve in Alaska </w:t>
      </w:r>
      <w:r w:rsidR="00EC271C">
        <w:rPr>
          <w:bCs/>
          <w:sz w:val="24"/>
        </w:rPr>
        <w:t xml:space="preserve">(NPRA; managed by the BLM) on Alaska’s North Slope. </w:t>
      </w:r>
      <w:r w:rsidR="00EC271C" w:rsidRPr="00F200F5">
        <w:rPr>
          <w:sz w:val="24"/>
        </w:rPr>
        <w:t xml:space="preserve">The TCH is the most important caribou herd for subsistence in villages within the </w:t>
      </w:r>
      <w:r w:rsidR="00EC271C">
        <w:rPr>
          <w:bCs/>
          <w:sz w:val="24"/>
        </w:rPr>
        <w:t>NPRA</w:t>
      </w:r>
      <w:r w:rsidR="00EC271C" w:rsidRPr="00F200F5">
        <w:rPr>
          <w:bCs/>
          <w:sz w:val="24"/>
        </w:rPr>
        <w:t>, but it is currently in what appears to be a steep population decline. This will have significant adverse impacts on the social well-being of many NPRA residents.</w:t>
      </w:r>
      <w:r w:rsidR="00EC271C" w:rsidRPr="00F200F5">
        <w:rPr>
          <w:sz w:val="24"/>
        </w:rPr>
        <w:t xml:space="preserve"> We need to continually update our knowledge of TCH range use and subsistence harvest in order to best manage this important population</w:t>
      </w:r>
      <w:r w:rsidR="00EC271C">
        <w:rPr>
          <w:sz w:val="24"/>
        </w:rPr>
        <w:t xml:space="preserve"> and to prevent any adverse consequences to the herd from BLM’s management of oil and gas resources in the NPRA</w:t>
      </w:r>
      <w:r w:rsidR="00EC271C" w:rsidRPr="00F200F5">
        <w:rPr>
          <w:sz w:val="24"/>
        </w:rPr>
        <w:t xml:space="preserve">. </w:t>
      </w:r>
      <w:r w:rsidR="00EC271C">
        <w:rPr>
          <w:sz w:val="24"/>
        </w:rPr>
        <w:t>Since 1991 the BLM has been working cooperatively with the Alaska Department of Fish and Game (ADFG) and the North Slope Borough Department of Wildlife Management to monitor the herd, sharing resources and data to accomplish a large task in a very harsh and remote environment. During that time, the BLM has entered into various cooperative agreements with each of these entities to accomplish multiple monitoring objectives. One of the most important and expensive tasks over that time has been to maintain a reasonable sample size of satellite-collared animals to be able to describe the TCH’s seasonal use ranges with adequate confidence to appropriately manage activities the BLM permits. We have also cooperated on studies of herd body condition and health and calf survival. At this time the BLM needs to make a renewed contribution to the cost maintaining satellite collars.</w:t>
      </w:r>
    </w:p>
    <w:p w14:paraId="643A2DE5" w14:textId="77777777" w:rsidR="00CD7983" w:rsidRPr="00CD7983" w:rsidRDefault="00CD7983" w:rsidP="00CD7983">
      <w:pPr>
        <w:widowControl/>
        <w:tabs>
          <w:tab w:val="left" w:pos="1080"/>
        </w:tabs>
        <w:ind w:firstLine="720"/>
        <w:rPr>
          <w:sz w:val="24"/>
        </w:rPr>
      </w:pPr>
    </w:p>
    <w:p w14:paraId="60E2DB6A" w14:textId="696E9EC9" w:rsidR="006971CA" w:rsidRPr="009D5960" w:rsidRDefault="00CC2491" w:rsidP="00CC2491">
      <w:pPr>
        <w:widowControl/>
        <w:tabs>
          <w:tab w:val="left" w:pos="1080"/>
        </w:tabs>
        <w:ind w:firstLine="720"/>
        <w:rPr>
          <w:sz w:val="24"/>
          <w:highlight w:val="yellow"/>
        </w:rPr>
      </w:pPr>
      <w:r>
        <w:rPr>
          <w:b/>
          <w:sz w:val="24"/>
        </w:rPr>
        <w:t>B.</w:t>
      </w:r>
      <w:r>
        <w:rPr>
          <w:b/>
          <w:sz w:val="24"/>
        </w:rPr>
        <w:tab/>
      </w:r>
      <w:r w:rsidR="00B30200" w:rsidRPr="00CC2491">
        <w:rPr>
          <w:b/>
          <w:sz w:val="24"/>
        </w:rPr>
        <w:t>Project Objective:</w:t>
      </w:r>
      <w:r w:rsidR="005D4FF0" w:rsidRPr="00CC2491">
        <w:rPr>
          <w:sz w:val="24"/>
        </w:rPr>
        <w:t xml:space="preserve">  </w:t>
      </w:r>
      <w:r w:rsidR="00EC271C" w:rsidRPr="00F200F5">
        <w:rPr>
          <w:bCs/>
          <w:sz w:val="24"/>
        </w:rPr>
        <w:t>This project uses satellite and GPS telemetry to monitor the movements and distribution of the TCH throughout its range which is primarily the NPRA. It will document how range use differs among all seasons of the year with greater resolution in the summer when the TCH more consistently uses the NPRA. It will also document if that use has changed over time. Such knowledge is needed for informed management of this shrinking</w:t>
      </w:r>
      <w:r w:rsidR="00EC271C">
        <w:rPr>
          <w:bCs/>
          <w:sz w:val="24"/>
        </w:rPr>
        <w:t xml:space="preserve"> caribou</w:t>
      </w:r>
      <w:r w:rsidR="00EC271C" w:rsidRPr="00F200F5">
        <w:rPr>
          <w:bCs/>
          <w:sz w:val="24"/>
        </w:rPr>
        <w:t xml:space="preserve"> resource. A </w:t>
      </w:r>
      <w:r w:rsidR="00EC271C">
        <w:rPr>
          <w:bCs/>
          <w:sz w:val="24"/>
        </w:rPr>
        <w:t>second</w:t>
      </w:r>
      <w:r w:rsidR="00EC271C" w:rsidRPr="00F200F5">
        <w:rPr>
          <w:bCs/>
          <w:sz w:val="24"/>
        </w:rPr>
        <w:t xml:space="preserve"> component will attempt to assess human harvest levels in NPRA villages to determine if state and/or federal harvest regulations need to be revised. This study is not a requirement of BLM, but the information gained will help BLM mitigate any impacts of oil and gas leasing, exploration and development in the NPRA on the TCH. There will be no “deliverable” required, per se, but the recipient would provide progress reports and a final report.</w:t>
      </w:r>
    </w:p>
    <w:p w14:paraId="60E2DB6B" w14:textId="77777777" w:rsidR="006971CA" w:rsidRPr="00877B8D" w:rsidRDefault="006971CA" w:rsidP="00BE01D6">
      <w:pPr>
        <w:widowControl/>
        <w:tabs>
          <w:tab w:val="left" w:pos="1080"/>
        </w:tabs>
        <w:ind w:left="720"/>
        <w:rPr>
          <w:b/>
          <w:sz w:val="24"/>
          <w:highlight w:val="yellow"/>
        </w:rPr>
      </w:pPr>
    </w:p>
    <w:p w14:paraId="3127FED2" w14:textId="77777777" w:rsidR="00EC271C" w:rsidRPr="00CC2491" w:rsidRDefault="006971CA" w:rsidP="00BE01D6">
      <w:pPr>
        <w:widowControl/>
        <w:tabs>
          <w:tab w:val="left" w:pos="1080"/>
        </w:tabs>
        <w:ind w:firstLine="720"/>
        <w:rPr>
          <w:sz w:val="24"/>
        </w:rPr>
      </w:pPr>
      <w:r w:rsidRPr="00CC2491">
        <w:rPr>
          <w:b/>
          <w:sz w:val="24"/>
        </w:rPr>
        <w:t>C.</w:t>
      </w:r>
      <w:r w:rsidRPr="00CC2491">
        <w:rPr>
          <w:b/>
          <w:sz w:val="24"/>
        </w:rPr>
        <w:tab/>
      </w:r>
      <w:r w:rsidR="004C3E25" w:rsidRPr="00CC2491">
        <w:rPr>
          <w:b/>
          <w:sz w:val="24"/>
        </w:rPr>
        <w:t>Statement of Joint Objectives</w:t>
      </w:r>
      <w:r w:rsidR="00B30200" w:rsidRPr="00CC2491">
        <w:rPr>
          <w:b/>
          <w:sz w:val="24"/>
        </w:rPr>
        <w:t>/Project Management Plan:</w:t>
      </w:r>
      <w:r w:rsidR="009D5960" w:rsidRPr="00CC2491">
        <w:rPr>
          <w:sz w:val="24"/>
        </w:rPr>
        <w:t xml:space="preserve"> </w:t>
      </w:r>
    </w:p>
    <w:p w14:paraId="2BF6E1AF" w14:textId="0C9E299D" w:rsidR="00EC271C" w:rsidRPr="00602684" w:rsidRDefault="00EC271C" w:rsidP="00EC271C">
      <w:pPr>
        <w:widowControl/>
        <w:rPr>
          <w:bCs/>
          <w:sz w:val="24"/>
        </w:rPr>
      </w:pPr>
      <w:r w:rsidRPr="00602684">
        <w:rPr>
          <w:bCs/>
          <w:sz w:val="24"/>
        </w:rPr>
        <w:t>The Recipient will agree to:</w:t>
      </w:r>
    </w:p>
    <w:p w14:paraId="393CBFEE" w14:textId="77777777" w:rsidR="00EC271C" w:rsidRDefault="00EC271C" w:rsidP="00EC271C">
      <w:pPr>
        <w:widowControl/>
        <w:tabs>
          <w:tab w:val="left" w:pos="738"/>
        </w:tabs>
        <w:ind w:left="738" w:hanging="360"/>
        <w:rPr>
          <w:bCs/>
          <w:sz w:val="24"/>
        </w:rPr>
      </w:pPr>
      <w:r w:rsidRPr="00602684">
        <w:rPr>
          <w:bCs/>
          <w:sz w:val="24"/>
        </w:rPr>
        <w:t>1.</w:t>
      </w:r>
      <w:r w:rsidRPr="00602684">
        <w:rPr>
          <w:bCs/>
          <w:sz w:val="24"/>
        </w:rPr>
        <w:tab/>
      </w:r>
      <w:r>
        <w:rPr>
          <w:bCs/>
          <w:sz w:val="24"/>
        </w:rPr>
        <w:t>Provide project coordination, leadership and expert staff for capture operations. Purchase collars and plan logistics for capture work.</w:t>
      </w:r>
    </w:p>
    <w:p w14:paraId="6A9BE0A1" w14:textId="77777777" w:rsidR="00EC271C" w:rsidRPr="00602684" w:rsidRDefault="00EC271C" w:rsidP="00EC271C">
      <w:pPr>
        <w:widowControl/>
        <w:tabs>
          <w:tab w:val="left" w:pos="738"/>
        </w:tabs>
        <w:ind w:left="738" w:hanging="360"/>
        <w:rPr>
          <w:bCs/>
          <w:sz w:val="24"/>
        </w:rPr>
      </w:pPr>
    </w:p>
    <w:p w14:paraId="79057227" w14:textId="77777777" w:rsidR="00EC271C" w:rsidRDefault="00EC271C" w:rsidP="00EC271C">
      <w:pPr>
        <w:widowControl/>
        <w:tabs>
          <w:tab w:val="left" w:pos="738"/>
        </w:tabs>
        <w:ind w:left="738" w:hanging="360"/>
        <w:rPr>
          <w:bCs/>
          <w:sz w:val="24"/>
        </w:rPr>
      </w:pPr>
      <w:r w:rsidRPr="00602684">
        <w:rPr>
          <w:bCs/>
          <w:sz w:val="24"/>
        </w:rPr>
        <w:t>2.</w:t>
      </w:r>
      <w:r w:rsidRPr="00602684">
        <w:rPr>
          <w:bCs/>
          <w:sz w:val="24"/>
        </w:rPr>
        <w:tab/>
      </w:r>
      <w:r>
        <w:rPr>
          <w:bCs/>
          <w:sz w:val="24"/>
        </w:rPr>
        <w:t xml:space="preserve">Provide project leadership and expert staff for harvest assessment project; </w:t>
      </w:r>
      <w:r>
        <w:rPr>
          <w:sz w:val="24"/>
        </w:rPr>
        <w:t>manage the collection, analysis and reporting of data</w:t>
      </w:r>
      <w:r>
        <w:rPr>
          <w:bCs/>
          <w:sz w:val="24"/>
        </w:rPr>
        <w:t>.</w:t>
      </w:r>
    </w:p>
    <w:p w14:paraId="60F9310F" w14:textId="77777777" w:rsidR="00EC271C" w:rsidRDefault="00EC271C" w:rsidP="00EC271C">
      <w:pPr>
        <w:widowControl/>
        <w:tabs>
          <w:tab w:val="left" w:pos="738"/>
        </w:tabs>
        <w:ind w:left="738" w:hanging="360"/>
        <w:rPr>
          <w:bCs/>
          <w:sz w:val="24"/>
        </w:rPr>
      </w:pPr>
    </w:p>
    <w:p w14:paraId="52DC060F" w14:textId="77777777" w:rsidR="00EC271C" w:rsidRDefault="00EC271C" w:rsidP="00EC271C">
      <w:pPr>
        <w:widowControl/>
        <w:tabs>
          <w:tab w:val="left" w:pos="738"/>
        </w:tabs>
        <w:ind w:left="738" w:hanging="360"/>
        <w:rPr>
          <w:color w:val="222222"/>
          <w:sz w:val="24"/>
          <w:shd w:val="clear" w:color="auto" w:fill="FFFFFF"/>
        </w:rPr>
      </w:pPr>
      <w:r w:rsidRPr="002B611B">
        <w:rPr>
          <w:color w:val="222222"/>
          <w:sz w:val="24"/>
          <w:shd w:val="clear" w:color="auto" w:fill="FFFFFF"/>
        </w:rPr>
        <w:t>3. Provide project leadership and expert staff for updating of seasonal ranges, evaluation of seasonality and magnitude of annual mortality, and any focal animal sampling (e.g. parturition, composition and recruitment surveys).</w:t>
      </w:r>
    </w:p>
    <w:p w14:paraId="5DE13FB8" w14:textId="77777777" w:rsidR="00EC271C" w:rsidRDefault="00EC271C" w:rsidP="00EC271C">
      <w:pPr>
        <w:widowControl/>
        <w:tabs>
          <w:tab w:val="left" w:pos="738"/>
        </w:tabs>
        <w:ind w:left="738" w:hanging="360"/>
        <w:rPr>
          <w:color w:val="222222"/>
          <w:sz w:val="24"/>
          <w:shd w:val="clear" w:color="auto" w:fill="FFFFFF"/>
        </w:rPr>
      </w:pPr>
    </w:p>
    <w:p w14:paraId="2556609E" w14:textId="77777777" w:rsidR="00EC271C" w:rsidRPr="002B611B" w:rsidRDefault="00EC271C" w:rsidP="00EC271C">
      <w:pPr>
        <w:widowControl/>
        <w:tabs>
          <w:tab w:val="left" w:pos="738"/>
        </w:tabs>
        <w:ind w:left="738" w:hanging="360"/>
        <w:rPr>
          <w:bCs/>
          <w:sz w:val="24"/>
        </w:rPr>
      </w:pPr>
      <w:r>
        <w:rPr>
          <w:color w:val="222222"/>
          <w:sz w:val="24"/>
          <w:shd w:val="clear" w:color="auto" w:fill="FFFFFF"/>
        </w:rPr>
        <w:t>4. Submit a progress report to the BLM’s Program Officer each year of the agreement by December 31.</w:t>
      </w:r>
    </w:p>
    <w:p w14:paraId="7DC56104" w14:textId="77777777" w:rsidR="00EC271C" w:rsidRPr="00602684" w:rsidRDefault="00EC271C" w:rsidP="00EC271C">
      <w:pPr>
        <w:widowControl/>
        <w:rPr>
          <w:bCs/>
          <w:sz w:val="24"/>
        </w:rPr>
      </w:pPr>
    </w:p>
    <w:p w14:paraId="1827CB92" w14:textId="1379A0F8" w:rsidR="00EC271C" w:rsidRPr="00602684" w:rsidRDefault="00EC271C" w:rsidP="00EC271C">
      <w:pPr>
        <w:widowControl/>
        <w:rPr>
          <w:bCs/>
          <w:sz w:val="24"/>
        </w:rPr>
      </w:pPr>
      <w:r w:rsidRPr="00602684">
        <w:rPr>
          <w:bCs/>
          <w:sz w:val="24"/>
        </w:rPr>
        <w:t xml:space="preserve">The BLM will agree to: </w:t>
      </w:r>
    </w:p>
    <w:p w14:paraId="359337C1" w14:textId="624B47E2" w:rsidR="00EC271C" w:rsidRPr="00602684" w:rsidRDefault="00EC271C" w:rsidP="006E654D">
      <w:pPr>
        <w:widowControl/>
        <w:tabs>
          <w:tab w:val="left" w:pos="360"/>
        </w:tabs>
        <w:ind w:left="450"/>
        <w:rPr>
          <w:bCs/>
          <w:sz w:val="24"/>
        </w:rPr>
      </w:pPr>
      <w:r>
        <w:rPr>
          <w:bCs/>
          <w:sz w:val="24"/>
        </w:rPr>
        <w:t xml:space="preserve">Provide technical assistance to ADFG as needed throughout the 5-year project period (2014-2019) </w:t>
      </w:r>
      <w:r>
        <w:rPr>
          <w:sz w:val="24"/>
        </w:rPr>
        <w:t>in field-work planning, including logistics for caribou capture and collar deployment; in actual caribou capture work; in reviewing the data and determining appropriate analytical techniques; and as a coauthor of any papers written with the resulting data</w:t>
      </w:r>
    </w:p>
    <w:p w14:paraId="6BCEAAC5" w14:textId="77777777" w:rsidR="00EC271C" w:rsidRDefault="00EC271C" w:rsidP="00EC271C">
      <w:pPr>
        <w:widowControl/>
        <w:rPr>
          <w:bCs/>
          <w:sz w:val="24"/>
        </w:rPr>
      </w:pPr>
    </w:p>
    <w:p w14:paraId="727A4897" w14:textId="6E918399" w:rsidR="00EC271C" w:rsidRPr="00602684" w:rsidRDefault="00EC271C" w:rsidP="00EC271C">
      <w:pPr>
        <w:widowControl/>
        <w:rPr>
          <w:bCs/>
          <w:sz w:val="24"/>
        </w:rPr>
      </w:pPr>
      <w:r w:rsidRPr="00602684">
        <w:rPr>
          <w:bCs/>
          <w:sz w:val="24"/>
        </w:rPr>
        <w:t>Both parties agree to:</w:t>
      </w:r>
    </w:p>
    <w:p w14:paraId="583FC0D1" w14:textId="77777777" w:rsidR="00EC271C" w:rsidRDefault="00EC271C" w:rsidP="00EC271C">
      <w:pPr>
        <w:widowControl/>
        <w:tabs>
          <w:tab w:val="left" w:pos="738"/>
        </w:tabs>
        <w:ind w:left="738" w:hanging="360"/>
        <w:rPr>
          <w:bCs/>
          <w:sz w:val="24"/>
        </w:rPr>
      </w:pPr>
      <w:r w:rsidRPr="00602684">
        <w:rPr>
          <w:bCs/>
          <w:sz w:val="24"/>
        </w:rPr>
        <w:t>1.</w:t>
      </w:r>
      <w:r w:rsidRPr="00602684">
        <w:rPr>
          <w:bCs/>
          <w:sz w:val="24"/>
        </w:rPr>
        <w:tab/>
      </w:r>
      <w:r>
        <w:rPr>
          <w:sz w:val="24"/>
        </w:rPr>
        <w:t>Share equally, among themselves and other cooperating entities (North Slope Borough), all information obtained under this agreement.</w:t>
      </w:r>
    </w:p>
    <w:p w14:paraId="20D4E46D" w14:textId="77777777" w:rsidR="00EC271C" w:rsidRPr="00602684" w:rsidRDefault="00EC271C" w:rsidP="00EC271C">
      <w:pPr>
        <w:widowControl/>
        <w:tabs>
          <w:tab w:val="left" w:pos="708"/>
        </w:tabs>
        <w:ind w:left="738" w:hanging="360"/>
        <w:rPr>
          <w:bCs/>
          <w:sz w:val="24"/>
        </w:rPr>
      </w:pPr>
    </w:p>
    <w:p w14:paraId="60E2DB6C" w14:textId="224BDC8D" w:rsidR="00984CE8" w:rsidRPr="009D5960" w:rsidRDefault="00EC271C" w:rsidP="006E654D">
      <w:pPr>
        <w:widowControl/>
        <w:tabs>
          <w:tab w:val="left" w:pos="720"/>
        </w:tabs>
        <w:ind w:firstLine="360"/>
        <w:rPr>
          <w:sz w:val="24"/>
          <w:highlight w:val="yellow"/>
        </w:rPr>
      </w:pPr>
      <w:r w:rsidRPr="00602684">
        <w:rPr>
          <w:bCs/>
          <w:sz w:val="24"/>
        </w:rPr>
        <w:t>2.</w:t>
      </w:r>
      <w:r w:rsidRPr="00602684">
        <w:rPr>
          <w:bCs/>
          <w:sz w:val="24"/>
        </w:rPr>
        <w:tab/>
      </w:r>
      <w:r>
        <w:rPr>
          <w:sz w:val="24"/>
        </w:rPr>
        <w:t>Acknowledge the contributions of each agency or other entity in any news releases, internal documents, and publications.</w:t>
      </w:r>
      <w:r w:rsidR="009D5960" w:rsidRPr="009D5960">
        <w:rPr>
          <w:sz w:val="24"/>
          <w:highlight w:val="yellow"/>
        </w:rPr>
        <w:t xml:space="preserve"> </w:t>
      </w:r>
    </w:p>
    <w:p w14:paraId="60E2DB6D" w14:textId="77777777" w:rsidR="006971CA" w:rsidRPr="00877B8D" w:rsidRDefault="006971CA" w:rsidP="00BE01D6">
      <w:pPr>
        <w:widowControl/>
        <w:tabs>
          <w:tab w:val="left" w:pos="1080"/>
        </w:tabs>
        <w:ind w:left="720"/>
        <w:rPr>
          <w:b/>
          <w:sz w:val="24"/>
          <w:highlight w:val="yellow"/>
        </w:rPr>
      </w:pPr>
    </w:p>
    <w:p w14:paraId="60E2DB6E" w14:textId="605BB36D" w:rsidR="00DD2CD7" w:rsidRPr="009D5960" w:rsidRDefault="006971CA" w:rsidP="00BE01D6">
      <w:pPr>
        <w:widowControl/>
        <w:tabs>
          <w:tab w:val="left" w:pos="1080"/>
        </w:tabs>
        <w:ind w:firstLine="720"/>
        <w:rPr>
          <w:sz w:val="24"/>
          <w:highlight w:val="yellow"/>
        </w:rPr>
      </w:pPr>
      <w:r w:rsidRPr="00DE5223">
        <w:rPr>
          <w:b/>
          <w:sz w:val="24"/>
        </w:rPr>
        <w:t>D.</w:t>
      </w:r>
      <w:r w:rsidRPr="00DE5223">
        <w:rPr>
          <w:b/>
          <w:sz w:val="24"/>
        </w:rPr>
        <w:tab/>
      </w:r>
      <w:r w:rsidR="002469A4" w:rsidRPr="00DE5223">
        <w:rPr>
          <w:b/>
          <w:sz w:val="24"/>
        </w:rPr>
        <w:t>Period of Project</w:t>
      </w:r>
      <w:r w:rsidR="002469A4" w:rsidRPr="00DE5223">
        <w:rPr>
          <w:sz w:val="24"/>
        </w:rPr>
        <w:t>:</w:t>
      </w:r>
      <w:r w:rsidR="009D5960" w:rsidRPr="00DE5223">
        <w:rPr>
          <w:sz w:val="24"/>
        </w:rPr>
        <w:t xml:space="preserve">  </w:t>
      </w:r>
      <w:r w:rsidR="00DA0294" w:rsidRPr="00DE5223">
        <w:rPr>
          <w:sz w:val="24"/>
        </w:rPr>
        <w:t xml:space="preserve">From the date of award </w:t>
      </w:r>
      <w:r w:rsidR="00F710BB">
        <w:rPr>
          <w:sz w:val="24"/>
        </w:rPr>
        <w:t>ending</w:t>
      </w:r>
      <w:r w:rsidR="006E654D">
        <w:rPr>
          <w:sz w:val="24"/>
        </w:rPr>
        <w:t xml:space="preserve"> September 30, 2018</w:t>
      </w:r>
      <w:r w:rsidR="00DA0294" w:rsidRPr="00DE5223">
        <w:rPr>
          <w:sz w:val="24"/>
        </w:rPr>
        <w:t>.</w:t>
      </w:r>
    </w:p>
    <w:p w14:paraId="60E2DB6F" w14:textId="77777777" w:rsidR="005646DD" w:rsidRPr="00877B8D" w:rsidRDefault="005646DD" w:rsidP="00BE01D6">
      <w:pPr>
        <w:widowControl/>
        <w:ind w:left="360" w:hanging="360"/>
        <w:rPr>
          <w:b/>
          <w:sz w:val="24"/>
          <w:highlight w:val="yellow"/>
        </w:rPr>
      </w:pPr>
    </w:p>
    <w:p w14:paraId="60E2DB70" w14:textId="77777777" w:rsidR="004C3E25" w:rsidRPr="00EA1CC8" w:rsidRDefault="004C3E25" w:rsidP="00BE01D6">
      <w:pPr>
        <w:pStyle w:val="Heading1"/>
        <w:widowControl/>
        <w:numPr>
          <w:ilvl w:val="0"/>
          <w:numId w:val="0"/>
        </w:numPr>
        <w:rPr>
          <w:rFonts w:ascii="Times New Roman" w:hAnsi="Times New Roman"/>
          <w:b/>
          <w:highlight w:val="yellow"/>
        </w:rPr>
      </w:pPr>
      <w:proofErr w:type="gramStart"/>
      <w:r w:rsidRPr="00EA1CC8">
        <w:rPr>
          <w:rFonts w:ascii="Times New Roman" w:hAnsi="Times New Roman"/>
          <w:b/>
        </w:rPr>
        <w:t>SECTION II.</w:t>
      </w:r>
      <w:proofErr w:type="gramEnd"/>
      <w:r w:rsidRPr="00EA1CC8">
        <w:rPr>
          <w:rFonts w:ascii="Times New Roman" w:hAnsi="Times New Roman"/>
          <w:b/>
        </w:rPr>
        <w:t xml:space="preserve">  AWARD INFORMATION</w:t>
      </w:r>
    </w:p>
    <w:p w14:paraId="60E2DB71" w14:textId="77777777" w:rsidR="004C3E25" w:rsidRPr="00EA1CC8" w:rsidRDefault="004C3E25" w:rsidP="00EA1CC8">
      <w:pPr>
        <w:pStyle w:val="Heading5"/>
        <w:widowControl/>
        <w:numPr>
          <w:ilvl w:val="0"/>
          <w:numId w:val="0"/>
        </w:numPr>
        <w:rPr>
          <w:highlight w:val="yellow"/>
        </w:rPr>
      </w:pPr>
    </w:p>
    <w:p w14:paraId="60E2DB72" w14:textId="6CB1F507" w:rsidR="004C3E25" w:rsidRPr="006E654D" w:rsidRDefault="004C3E25" w:rsidP="00330BC9">
      <w:pPr>
        <w:pStyle w:val="Heading5"/>
        <w:widowControl/>
        <w:numPr>
          <w:ilvl w:val="0"/>
          <w:numId w:val="31"/>
        </w:numPr>
        <w:tabs>
          <w:tab w:val="left" w:pos="1080"/>
        </w:tabs>
        <w:ind w:hanging="630"/>
      </w:pPr>
      <w:r w:rsidRPr="006E654D">
        <w:rPr>
          <w:b/>
        </w:rPr>
        <w:t>Expected Number of Awards:</w:t>
      </w:r>
      <w:r w:rsidRPr="006E654D">
        <w:t xml:space="preserve"> </w:t>
      </w:r>
      <w:r w:rsidR="00AE37C9" w:rsidRPr="006E654D">
        <w:t xml:space="preserve"> </w:t>
      </w:r>
      <w:r w:rsidR="00DA0294" w:rsidRPr="006E654D">
        <w:t>One (1)</w:t>
      </w:r>
      <w:r w:rsidR="00B9601C">
        <w:t xml:space="preserve"> or none</w:t>
      </w:r>
    </w:p>
    <w:p w14:paraId="60E2DB73" w14:textId="77777777" w:rsidR="00EA1CC8" w:rsidRPr="006E654D" w:rsidRDefault="00EA1CC8" w:rsidP="00EA1CC8">
      <w:pPr>
        <w:rPr>
          <w:sz w:val="24"/>
        </w:rPr>
      </w:pPr>
    </w:p>
    <w:p w14:paraId="60E2DB74" w14:textId="016BAFA8" w:rsidR="002C30E5" w:rsidRPr="006E654D" w:rsidRDefault="00330BC9" w:rsidP="00330BC9">
      <w:pPr>
        <w:pStyle w:val="Heading5"/>
        <w:widowControl/>
        <w:numPr>
          <w:ilvl w:val="0"/>
          <w:numId w:val="31"/>
        </w:numPr>
        <w:tabs>
          <w:tab w:val="left" w:pos="1080"/>
        </w:tabs>
        <w:ind w:hanging="630"/>
        <w:rPr>
          <w:b/>
        </w:rPr>
      </w:pPr>
      <w:r w:rsidRPr="006E654D">
        <w:rPr>
          <w:b/>
        </w:rPr>
        <w:t xml:space="preserve">Award Ceiling </w:t>
      </w:r>
      <w:r w:rsidR="002C30E5" w:rsidRPr="006E654D">
        <w:rPr>
          <w:b/>
        </w:rPr>
        <w:t>(</w:t>
      </w:r>
      <w:r w:rsidR="002C30E5" w:rsidRPr="006E654D">
        <w:rPr>
          <w:b/>
          <w:i/>
        </w:rPr>
        <w:t>for</w:t>
      </w:r>
      <w:r>
        <w:rPr>
          <w:b/>
          <w:i/>
        </w:rPr>
        <w:t xml:space="preserve"> the</w:t>
      </w:r>
      <w:r w:rsidR="002C30E5" w:rsidRPr="006E654D">
        <w:rPr>
          <w:b/>
          <w:i/>
        </w:rPr>
        <w:t xml:space="preserve"> life of </w:t>
      </w:r>
      <w:r>
        <w:rPr>
          <w:b/>
          <w:i/>
        </w:rPr>
        <w:t>agreement</w:t>
      </w:r>
      <w:r w:rsidR="002C30E5" w:rsidRPr="006E654D">
        <w:rPr>
          <w:b/>
        </w:rPr>
        <w:t>)</w:t>
      </w:r>
      <w:r w:rsidR="004C3E25" w:rsidRPr="006E654D">
        <w:rPr>
          <w:b/>
        </w:rPr>
        <w:t>:</w:t>
      </w:r>
      <w:r w:rsidR="00DA0294" w:rsidRPr="006E654D">
        <w:rPr>
          <w:b/>
        </w:rPr>
        <w:t xml:space="preserve"> </w:t>
      </w:r>
      <w:r w:rsidR="00EC0EA6" w:rsidRPr="006E654D">
        <w:rPr>
          <w:b/>
        </w:rPr>
        <w:t>$500,000</w:t>
      </w:r>
    </w:p>
    <w:p w14:paraId="60E2DB75" w14:textId="77777777" w:rsidR="00EA1CC8" w:rsidRPr="006E654D" w:rsidRDefault="00EA1CC8" w:rsidP="00EA1CC8">
      <w:pPr>
        <w:rPr>
          <w:sz w:val="24"/>
        </w:rPr>
      </w:pPr>
    </w:p>
    <w:p w14:paraId="60E2DB76" w14:textId="641AA17C" w:rsidR="00AE37C9" w:rsidRPr="00330BC9" w:rsidRDefault="002C30E5" w:rsidP="00330BC9">
      <w:pPr>
        <w:pStyle w:val="Heading5"/>
        <w:widowControl/>
        <w:numPr>
          <w:ilvl w:val="0"/>
          <w:numId w:val="31"/>
        </w:numPr>
        <w:tabs>
          <w:tab w:val="left" w:pos="1080"/>
        </w:tabs>
        <w:ind w:hanging="630"/>
      </w:pPr>
      <w:r w:rsidRPr="006E654D">
        <w:rPr>
          <w:b/>
        </w:rPr>
        <w:t xml:space="preserve"> </w:t>
      </w:r>
      <w:r w:rsidR="00330BC9" w:rsidRPr="00330BC9">
        <w:rPr>
          <w:b/>
          <w:highlight w:val="yellow"/>
        </w:rPr>
        <w:t>A</w:t>
      </w:r>
      <w:r w:rsidRPr="00330BC9">
        <w:rPr>
          <w:b/>
          <w:highlight w:val="yellow"/>
        </w:rPr>
        <w:t xml:space="preserve">vailable </w:t>
      </w:r>
      <w:r w:rsidR="00D46C30" w:rsidRPr="00330BC9">
        <w:rPr>
          <w:b/>
          <w:highlight w:val="yellow"/>
        </w:rPr>
        <w:t>Fiscal Y</w:t>
      </w:r>
      <w:r w:rsidRPr="00330BC9">
        <w:rPr>
          <w:b/>
          <w:highlight w:val="yellow"/>
        </w:rPr>
        <w:t>ear 201</w:t>
      </w:r>
      <w:r w:rsidR="009362CD" w:rsidRPr="00330BC9">
        <w:rPr>
          <w:b/>
          <w:highlight w:val="yellow"/>
        </w:rPr>
        <w:t>4</w:t>
      </w:r>
      <w:r w:rsidRPr="00330BC9">
        <w:rPr>
          <w:b/>
          <w:highlight w:val="yellow"/>
        </w:rPr>
        <w:t xml:space="preserve"> funds</w:t>
      </w:r>
      <w:r w:rsidR="00AE37C9" w:rsidRPr="00330BC9">
        <w:rPr>
          <w:b/>
          <w:highlight w:val="yellow"/>
        </w:rPr>
        <w:t>:</w:t>
      </w:r>
      <w:r w:rsidR="00B9601C">
        <w:rPr>
          <w:highlight w:val="yellow"/>
        </w:rPr>
        <w:t xml:space="preserve"> </w:t>
      </w:r>
      <w:r w:rsidR="006E654D" w:rsidRPr="00330BC9">
        <w:rPr>
          <w:highlight w:val="yellow"/>
        </w:rPr>
        <w:t>$101,000</w:t>
      </w:r>
      <w:r w:rsidR="00330BC9">
        <w:t xml:space="preserve"> </w:t>
      </w:r>
      <w:r w:rsidR="00330BC9" w:rsidRPr="00330BC9">
        <w:rPr>
          <w:highlight w:val="yellow"/>
        </w:rPr>
        <w:t>(Base SF-424 on this amount.)</w:t>
      </w:r>
    </w:p>
    <w:p w14:paraId="60E2DB77" w14:textId="77777777" w:rsidR="00EA1CC8" w:rsidRPr="00EA1CC8" w:rsidRDefault="00EA1CC8" w:rsidP="00EA1CC8">
      <w:pPr>
        <w:rPr>
          <w:sz w:val="24"/>
        </w:rPr>
      </w:pPr>
    </w:p>
    <w:p w14:paraId="60E2DB78" w14:textId="77777777" w:rsidR="005646DD" w:rsidRPr="00EA1CC8" w:rsidRDefault="00AE37C9" w:rsidP="00EA1CC8">
      <w:pPr>
        <w:pStyle w:val="Heading5"/>
        <w:widowControl/>
        <w:numPr>
          <w:ilvl w:val="0"/>
          <w:numId w:val="0"/>
        </w:numPr>
        <w:tabs>
          <w:tab w:val="left" w:pos="1080"/>
        </w:tabs>
        <w:ind w:left="720"/>
      </w:pPr>
      <w:r w:rsidRPr="00EA1CC8">
        <w:rPr>
          <w:b/>
        </w:rPr>
        <w:t>D.</w:t>
      </w:r>
      <w:r w:rsidRPr="00EA1CC8">
        <w:rPr>
          <w:b/>
        </w:rPr>
        <w:tab/>
        <w:t>Assistance Instrument</w:t>
      </w:r>
      <w:r w:rsidR="004C3E25" w:rsidRPr="00EA1CC8">
        <w:rPr>
          <w:b/>
        </w:rPr>
        <w:t>:</w:t>
      </w:r>
      <w:r w:rsidRPr="00EA1CC8">
        <w:t xml:space="preserve"> </w:t>
      </w:r>
      <w:r w:rsidR="004C3E25" w:rsidRPr="00EA1CC8">
        <w:t xml:space="preserve"> </w:t>
      </w:r>
      <w:r w:rsidR="000D3A27" w:rsidRPr="00EA1CC8">
        <w:t>Cooperative Agreement</w:t>
      </w:r>
      <w:r w:rsidR="00903FAF" w:rsidRPr="00EA1CC8">
        <w:t>.</w:t>
      </w:r>
    </w:p>
    <w:p w14:paraId="60E2DB79" w14:textId="77777777" w:rsidR="004C3E25" w:rsidRPr="00EA1CC8" w:rsidRDefault="004C3E25" w:rsidP="00EA1CC8">
      <w:pPr>
        <w:pStyle w:val="Heading5"/>
        <w:widowControl/>
        <w:numPr>
          <w:ilvl w:val="0"/>
          <w:numId w:val="0"/>
        </w:numPr>
        <w:tabs>
          <w:tab w:val="left" w:pos="720"/>
          <w:tab w:val="left" w:pos="1080"/>
        </w:tabs>
      </w:pPr>
    </w:p>
    <w:p w14:paraId="60E2DB7A" w14:textId="77777777" w:rsidR="004C3E25" w:rsidRPr="00EA1CC8" w:rsidRDefault="004C3E25" w:rsidP="00BE01D6">
      <w:pPr>
        <w:pStyle w:val="Heading1"/>
        <w:widowControl/>
        <w:numPr>
          <w:ilvl w:val="0"/>
          <w:numId w:val="0"/>
        </w:numPr>
        <w:rPr>
          <w:rFonts w:ascii="Times New Roman" w:hAnsi="Times New Roman"/>
          <w:b/>
        </w:rPr>
      </w:pPr>
      <w:proofErr w:type="gramStart"/>
      <w:r w:rsidRPr="00EA1CC8">
        <w:rPr>
          <w:rFonts w:ascii="Times New Roman" w:hAnsi="Times New Roman"/>
          <w:b/>
        </w:rPr>
        <w:t>SECTION III.</w:t>
      </w:r>
      <w:proofErr w:type="gramEnd"/>
      <w:r w:rsidRPr="00EA1CC8">
        <w:rPr>
          <w:rFonts w:ascii="Times New Roman" w:hAnsi="Times New Roman"/>
          <w:b/>
        </w:rPr>
        <w:t xml:space="preserve">  ELIGIBILITY INFORMATION </w:t>
      </w:r>
    </w:p>
    <w:p w14:paraId="60E2DB7B" w14:textId="77777777" w:rsidR="004C3E25" w:rsidRPr="00877B8D" w:rsidRDefault="004C3E25" w:rsidP="00BE01D6">
      <w:pPr>
        <w:pStyle w:val="Heading2"/>
        <w:widowControl/>
        <w:numPr>
          <w:ilvl w:val="0"/>
          <w:numId w:val="0"/>
        </w:numPr>
        <w:ind w:left="900"/>
        <w:jc w:val="left"/>
        <w:rPr>
          <w:rFonts w:ascii="Times New Roman" w:hAnsi="Times New Roman"/>
          <w:bCs w:val="0"/>
          <w:sz w:val="24"/>
          <w:szCs w:val="24"/>
        </w:rPr>
      </w:pPr>
    </w:p>
    <w:p w14:paraId="60E2DB7D" w14:textId="59F06297" w:rsidR="004C3E25" w:rsidRDefault="001F050C" w:rsidP="00BE01D6">
      <w:pPr>
        <w:widowControl/>
        <w:tabs>
          <w:tab w:val="left" w:pos="1080"/>
          <w:tab w:val="left" w:pos="1440"/>
        </w:tabs>
        <w:spacing w:line="240" w:lineRule="atLeast"/>
        <w:ind w:firstLine="720"/>
        <w:rPr>
          <w:sz w:val="24"/>
        </w:rPr>
      </w:pPr>
      <w:r w:rsidRPr="001F050C">
        <w:rPr>
          <w:b/>
          <w:sz w:val="24"/>
        </w:rPr>
        <w:t>A.</w:t>
      </w:r>
      <w:r w:rsidRPr="001F050C">
        <w:rPr>
          <w:b/>
          <w:sz w:val="24"/>
        </w:rPr>
        <w:tab/>
      </w:r>
      <w:r w:rsidR="00E34E03" w:rsidRPr="001F050C">
        <w:rPr>
          <w:b/>
          <w:sz w:val="24"/>
        </w:rPr>
        <w:t>Eligible Applicants</w:t>
      </w:r>
      <w:r w:rsidR="00E34E03" w:rsidRPr="001F050C">
        <w:rPr>
          <w:sz w:val="24"/>
        </w:rPr>
        <w:t xml:space="preserve">: </w:t>
      </w:r>
      <w:r w:rsidR="009458E0" w:rsidRPr="001F050C">
        <w:rPr>
          <w:sz w:val="24"/>
        </w:rPr>
        <w:t xml:space="preserve"> </w:t>
      </w:r>
      <w:r w:rsidR="00637E6B" w:rsidRPr="001F050C">
        <w:rPr>
          <w:sz w:val="24"/>
        </w:rPr>
        <w:t>State government</w:t>
      </w:r>
    </w:p>
    <w:p w14:paraId="6CD59CE1" w14:textId="77777777" w:rsidR="001F050C" w:rsidRPr="001F050C" w:rsidRDefault="001F050C" w:rsidP="00BE01D6">
      <w:pPr>
        <w:widowControl/>
        <w:tabs>
          <w:tab w:val="left" w:pos="1080"/>
          <w:tab w:val="left" w:pos="1440"/>
        </w:tabs>
        <w:spacing w:line="240" w:lineRule="atLeast"/>
        <w:ind w:firstLine="720"/>
        <w:rPr>
          <w:sz w:val="24"/>
        </w:rPr>
      </w:pPr>
    </w:p>
    <w:p w14:paraId="1B8EF751" w14:textId="38EF74E1" w:rsidR="002051E9" w:rsidRDefault="001F050C" w:rsidP="001F050C">
      <w:pPr>
        <w:tabs>
          <w:tab w:val="left" w:pos="1080"/>
        </w:tabs>
        <w:ind w:firstLine="720"/>
        <w:rPr>
          <w:sz w:val="24"/>
        </w:rPr>
      </w:pPr>
      <w:r w:rsidRPr="001F050C">
        <w:rPr>
          <w:b/>
          <w:sz w:val="24"/>
        </w:rPr>
        <w:t>B.</w:t>
      </w:r>
      <w:r w:rsidRPr="001F050C">
        <w:rPr>
          <w:b/>
          <w:sz w:val="24"/>
        </w:rPr>
        <w:tab/>
        <w:t>Justification</w:t>
      </w:r>
      <w:r>
        <w:rPr>
          <w:b/>
          <w:sz w:val="24"/>
        </w:rPr>
        <w:t xml:space="preserve">:  </w:t>
      </w:r>
      <w:r w:rsidRPr="007542B1">
        <w:rPr>
          <w:sz w:val="24"/>
        </w:rPr>
        <w:t>ADFG is the primary manager of wildlife in Alaska</w:t>
      </w:r>
      <w:r>
        <w:rPr>
          <w:sz w:val="24"/>
        </w:rPr>
        <w:t xml:space="preserve">. The NPRA is managed by the BLM and is within the boundaries of the North Slope Borough, a local government under the state constitution. No one other than these three entities has authority to work in </w:t>
      </w:r>
      <w:r w:rsidRPr="00585702">
        <w:rPr>
          <w:sz w:val="24"/>
        </w:rPr>
        <w:t xml:space="preserve">the NPRA unless one or more of these entities provides that authority. No one but ADFG has the authority to work with caribou in the NPRA unless ADFG provides that authority, which ADFG has never done. Every single satellite collar that has been put on caribou on Alaska’s North Slope in the last 30 years since this technology was developed has been deployed by ADFG. </w:t>
      </w:r>
      <w:r w:rsidRPr="00585702">
        <w:rPr>
          <w:sz w:val="24"/>
          <w:shd w:val="clear" w:color="auto" w:fill="FFFFFF"/>
        </w:rPr>
        <w:t>The capture locations and frequencies of radio-telemetered animals are not allowed to be disbursed to private individuals by state statute, negating the potential for non-agency conducted captures</w:t>
      </w:r>
      <w:r>
        <w:rPr>
          <w:sz w:val="24"/>
        </w:rPr>
        <w:t>. ADFG</w:t>
      </w:r>
      <w:r w:rsidRPr="007542B1">
        <w:rPr>
          <w:sz w:val="24"/>
        </w:rPr>
        <w:t xml:space="preserve"> has the legal authority</w:t>
      </w:r>
      <w:r>
        <w:rPr>
          <w:sz w:val="24"/>
        </w:rPr>
        <w:t xml:space="preserve"> from the State Legislature</w:t>
      </w:r>
      <w:r w:rsidRPr="007542B1">
        <w:rPr>
          <w:sz w:val="24"/>
        </w:rPr>
        <w:t xml:space="preserve"> to do </w:t>
      </w:r>
      <w:r>
        <w:rPr>
          <w:sz w:val="24"/>
        </w:rPr>
        <w:t>this type of work indefinitely in Alaska</w:t>
      </w:r>
      <w:r w:rsidRPr="00585702">
        <w:rPr>
          <w:sz w:val="24"/>
          <w:shd w:val="clear" w:color="auto" w:fill="FFFFFF"/>
        </w:rPr>
        <w:t xml:space="preserve">. </w:t>
      </w:r>
      <w:r w:rsidRPr="00585702">
        <w:rPr>
          <w:sz w:val="24"/>
        </w:rPr>
        <w:t>No entity other</w:t>
      </w:r>
      <w:r>
        <w:rPr>
          <w:sz w:val="24"/>
        </w:rPr>
        <w:t xml:space="preserve"> than ADFG</w:t>
      </w:r>
      <w:r w:rsidRPr="007542B1">
        <w:rPr>
          <w:sz w:val="24"/>
        </w:rPr>
        <w:t xml:space="preserve"> has the staff</w:t>
      </w:r>
      <w:r>
        <w:rPr>
          <w:sz w:val="24"/>
        </w:rPr>
        <w:t>, expertise</w:t>
      </w:r>
      <w:r w:rsidRPr="007542B1">
        <w:rPr>
          <w:sz w:val="24"/>
        </w:rPr>
        <w:t xml:space="preserve"> and infrastructure necessary for completing a large capture, tagging and monitoring program </w:t>
      </w:r>
      <w:r>
        <w:rPr>
          <w:sz w:val="24"/>
        </w:rPr>
        <w:t>and a harvest assessment project</w:t>
      </w:r>
      <w:r w:rsidRPr="007542B1">
        <w:rPr>
          <w:sz w:val="24"/>
        </w:rPr>
        <w:t>.</w:t>
      </w:r>
    </w:p>
    <w:p w14:paraId="5563AA0A" w14:textId="77777777" w:rsidR="001F050C" w:rsidRPr="002051E9" w:rsidRDefault="001F050C" w:rsidP="001F050C">
      <w:pPr>
        <w:tabs>
          <w:tab w:val="left" w:pos="1080"/>
        </w:tabs>
        <w:ind w:firstLine="720"/>
      </w:pPr>
    </w:p>
    <w:p w14:paraId="60E2DB7E" w14:textId="723A5FEF" w:rsidR="00F27907" w:rsidRDefault="001F050C" w:rsidP="001F050C">
      <w:pPr>
        <w:widowControl/>
        <w:tabs>
          <w:tab w:val="left" w:pos="1080"/>
          <w:tab w:val="left" w:pos="1440"/>
        </w:tabs>
        <w:spacing w:line="240" w:lineRule="atLeast"/>
        <w:ind w:firstLine="720"/>
        <w:rPr>
          <w:sz w:val="24"/>
        </w:rPr>
      </w:pPr>
      <w:r>
        <w:rPr>
          <w:b/>
          <w:sz w:val="24"/>
        </w:rPr>
        <w:t>C.</w:t>
      </w:r>
      <w:r>
        <w:rPr>
          <w:b/>
          <w:sz w:val="24"/>
        </w:rPr>
        <w:tab/>
      </w:r>
      <w:r w:rsidR="00F27907" w:rsidRPr="00F27907">
        <w:rPr>
          <w:b/>
          <w:sz w:val="24"/>
        </w:rPr>
        <w:t>Performance Measures:</w:t>
      </w:r>
      <w:r w:rsidR="00F27907" w:rsidRPr="00F27907">
        <w:rPr>
          <w:sz w:val="24"/>
        </w:rPr>
        <w:t xml:space="preserve">  </w:t>
      </w:r>
      <w:r w:rsidR="003F2486" w:rsidRPr="003F2486">
        <w:rPr>
          <w:sz w:val="24"/>
        </w:rPr>
        <w:t>The activity to be undertaken through this agreement is in furtherance of the recipient’s and BLM’s mission and will support the following performance measures:</w:t>
      </w:r>
    </w:p>
    <w:p w14:paraId="60E2DB7F" w14:textId="77777777" w:rsidR="00F27907" w:rsidRPr="00F27907" w:rsidRDefault="00F27907" w:rsidP="00BE01D6">
      <w:pPr>
        <w:widowControl/>
        <w:tabs>
          <w:tab w:val="left" w:pos="1080"/>
        </w:tabs>
        <w:spacing w:line="240" w:lineRule="atLeast"/>
        <w:rPr>
          <w:sz w:val="24"/>
        </w:rPr>
      </w:pPr>
    </w:p>
    <w:p w14:paraId="01E4F641" w14:textId="77777777" w:rsidR="00EC0EA6" w:rsidRPr="00225565" w:rsidRDefault="00EC0EA6" w:rsidP="00EC0EA6">
      <w:pPr>
        <w:widowControl/>
        <w:tabs>
          <w:tab w:val="num" w:pos="0"/>
          <w:tab w:val="center" w:pos="5040"/>
        </w:tabs>
        <w:rPr>
          <w:b/>
          <w:sz w:val="28"/>
          <w:u w:val="single"/>
        </w:rPr>
      </w:pPr>
      <w:r w:rsidRPr="00225565">
        <w:rPr>
          <w:b/>
          <w:sz w:val="28"/>
          <w:u w:val="single"/>
        </w:rPr>
        <w:t>MISSION AREA 1</w:t>
      </w:r>
    </w:p>
    <w:p w14:paraId="47C7D0D0" w14:textId="77777777" w:rsidR="00EC0EA6" w:rsidRPr="00225565" w:rsidRDefault="00EC0EA6" w:rsidP="00EC0EA6">
      <w:pPr>
        <w:widowControl/>
        <w:tabs>
          <w:tab w:val="num" w:pos="0"/>
          <w:tab w:val="center" w:pos="5040"/>
        </w:tabs>
        <w:rPr>
          <w:b/>
          <w:sz w:val="28"/>
        </w:rPr>
      </w:pPr>
      <w:r w:rsidRPr="00225565">
        <w:rPr>
          <w:b/>
          <w:sz w:val="28"/>
        </w:rPr>
        <w:t>Provide Natural and Cultural Resource Protection and Experiences</w:t>
      </w:r>
    </w:p>
    <w:p w14:paraId="57A2940E" w14:textId="77777777" w:rsidR="00EC0EA6" w:rsidRPr="00225565" w:rsidRDefault="00EC0EA6" w:rsidP="00EC0EA6">
      <w:pPr>
        <w:widowControl/>
        <w:tabs>
          <w:tab w:val="num" w:pos="0"/>
          <w:tab w:val="center" w:pos="5040"/>
        </w:tabs>
        <w:rPr>
          <w:b/>
          <w:sz w:val="24"/>
        </w:rPr>
      </w:pPr>
    </w:p>
    <w:p w14:paraId="1316BB6C" w14:textId="77777777" w:rsidR="00EC0EA6" w:rsidRPr="00225565" w:rsidRDefault="00EC0EA6" w:rsidP="00EC0EA6">
      <w:pPr>
        <w:widowControl/>
        <w:tabs>
          <w:tab w:val="center" w:pos="5040"/>
        </w:tabs>
        <w:ind w:left="342"/>
        <w:rPr>
          <w:sz w:val="24"/>
        </w:rPr>
      </w:pPr>
      <w:r w:rsidRPr="00225565">
        <w:rPr>
          <w:b/>
          <w:sz w:val="24"/>
          <w:u w:val="single"/>
        </w:rPr>
        <w:t>Goal 1 (G1)</w:t>
      </w:r>
      <w:r w:rsidRPr="00225565">
        <w:rPr>
          <w:b/>
          <w:sz w:val="24"/>
        </w:rPr>
        <w:t>:  Protect America’s Landscapes</w:t>
      </w:r>
    </w:p>
    <w:p w14:paraId="6A20EC02" w14:textId="77777777" w:rsidR="00EC0EA6" w:rsidRPr="00225565" w:rsidRDefault="00EC0EA6" w:rsidP="00EC0EA6">
      <w:pPr>
        <w:widowControl/>
        <w:tabs>
          <w:tab w:val="center" w:pos="5040"/>
        </w:tabs>
        <w:ind w:left="342"/>
        <w:rPr>
          <w:sz w:val="24"/>
        </w:rPr>
      </w:pPr>
      <w:r w:rsidRPr="00225565">
        <w:rPr>
          <w:sz w:val="24"/>
        </w:rPr>
        <w:t xml:space="preserve">Full Goal:  We will ensure that America’s natural endowment – America’s Great </w:t>
      </w:r>
      <w:proofErr w:type="gramStart"/>
      <w:r w:rsidRPr="00225565">
        <w:rPr>
          <w:sz w:val="24"/>
        </w:rPr>
        <w:t>Outdoors</w:t>
      </w:r>
      <w:proofErr w:type="gramEnd"/>
      <w:r w:rsidRPr="00225565">
        <w:rPr>
          <w:sz w:val="24"/>
        </w:rPr>
        <w:t xml:space="preserve"> – is protected for the benefit and enjoyment of current and future generations.  We will maintain the condition of lands and waters that are healthy, and we will restore the integrity of natural areas that have been damaged.  We will strive to retain abundant and sustainable habitat for our diverse fish and wildlife resources, and we will reduce or eliminate threats to at-risk plant and animal species.</w:t>
      </w:r>
    </w:p>
    <w:p w14:paraId="0C0AF766" w14:textId="77777777" w:rsidR="00EC0EA6" w:rsidRPr="00225565" w:rsidRDefault="00EC0EA6" w:rsidP="00EC0EA6">
      <w:pPr>
        <w:widowControl/>
        <w:tabs>
          <w:tab w:val="center" w:pos="5040"/>
        </w:tabs>
        <w:ind w:left="342"/>
        <w:rPr>
          <w:sz w:val="24"/>
        </w:rPr>
      </w:pPr>
    </w:p>
    <w:p w14:paraId="1BC1C266" w14:textId="77777777" w:rsidR="00EC0EA6" w:rsidRPr="00225565" w:rsidRDefault="00EC0EA6" w:rsidP="00EC0EA6">
      <w:pPr>
        <w:widowControl/>
        <w:tabs>
          <w:tab w:val="center" w:pos="5040"/>
        </w:tabs>
        <w:ind w:left="346"/>
        <w:rPr>
          <w:b/>
          <w:sz w:val="24"/>
        </w:rPr>
      </w:pPr>
      <w:r w:rsidRPr="00225565">
        <w:rPr>
          <w:b/>
          <w:sz w:val="24"/>
          <w:u w:val="single"/>
        </w:rPr>
        <w:t>Strategy S2</w:t>
      </w:r>
      <w:r w:rsidRPr="00225565">
        <w:rPr>
          <w:b/>
          <w:sz w:val="24"/>
        </w:rPr>
        <w:t xml:space="preserve">:  </w:t>
      </w:r>
      <w:r w:rsidRPr="00225565">
        <w:rPr>
          <w:sz w:val="24"/>
        </w:rPr>
        <w:t>Sustain species health.  Full Goal:  Sustain fish, wildlife, and plant species by protecting and recovering the Nation’s fish and wildlife in cooperation with partners, including states.</w:t>
      </w:r>
    </w:p>
    <w:p w14:paraId="734B7B53" w14:textId="77777777" w:rsidR="00EC0EA6" w:rsidRPr="00225565" w:rsidRDefault="00EC0EA6" w:rsidP="00EC0EA6">
      <w:pPr>
        <w:widowControl/>
        <w:tabs>
          <w:tab w:val="center" w:pos="5040"/>
        </w:tabs>
        <w:ind w:left="342"/>
        <w:rPr>
          <w:b/>
          <w:sz w:val="24"/>
        </w:rPr>
      </w:pPr>
    </w:p>
    <w:p w14:paraId="60E2DB80" w14:textId="1AD6A359" w:rsidR="00F27907" w:rsidRPr="00F27907" w:rsidRDefault="00EC0EA6" w:rsidP="00EC0EA6">
      <w:pPr>
        <w:widowControl/>
        <w:tabs>
          <w:tab w:val="left" w:pos="1080"/>
          <w:tab w:val="left" w:pos="1440"/>
        </w:tabs>
        <w:autoSpaceDE/>
        <w:autoSpaceDN/>
        <w:adjustRightInd/>
        <w:ind w:left="1080"/>
        <w:rPr>
          <w:sz w:val="24"/>
        </w:rPr>
      </w:pPr>
      <w:r w:rsidRPr="00225565">
        <w:rPr>
          <w:b/>
          <w:sz w:val="24"/>
        </w:rPr>
        <w:t>Performance Measure M1G1S2.02</w:t>
      </w:r>
      <w:r w:rsidRPr="00225565">
        <w:rPr>
          <w:sz w:val="24"/>
        </w:rPr>
        <w:t>: Percent of populations of species of management concern that are managed to desired condition.</w:t>
      </w:r>
    </w:p>
    <w:p w14:paraId="60E2DB81" w14:textId="77777777" w:rsidR="00F27907" w:rsidRPr="00F27907" w:rsidRDefault="00F27907" w:rsidP="00BE01D6">
      <w:pPr>
        <w:widowControl/>
        <w:tabs>
          <w:tab w:val="left" w:pos="1080"/>
          <w:tab w:val="left" w:pos="1260"/>
          <w:tab w:val="left" w:pos="1440"/>
        </w:tabs>
        <w:ind w:firstLine="1080"/>
        <w:rPr>
          <w:sz w:val="24"/>
        </w:rPr>
      </w:pPr>
    </w:p>
    <w:p w14:paraId="60E2DB84" w14:textId="62C352FE" w:rsidR="00BA2990" w:rsidRPr="00BA2990" w:rsidRDefault="004C3E25" w:rsidP="00BE01D6">
      <w:pPr>
        <w:widowControl/>
        <w:numPr>
          <w:ilvl w:val="0"/>
          <w:numId w:val="8"/>
        </w:numPr>
        <w:tabs>
          <w:tab w:val="left" w:pos="1080"/>
          <w:tab w:val="left" w:pos="1440"/>
        </w:tabs>
        <w:spacing w:line="240" w:lineRule="atLeast"/>
        <w:ind w:left="0" w:firstLine="720"/>
        <w:rPr>
          <w:sz w:val="24"/>
        </w:rPr>
      </w:pPr>
      <w:r w:rsidRPr="000F1D1A">
        <w:rPr>
          <w:b/>
          <w:sz w:val="24"/>
        </w:rPr>
        <w:t>Cost Sharing</w:t>
      </w:r>
      <w:r w:rsidRPr="00877B8D">
        <w:rPr>
          <w:sz w:val="24"/>
        </w:rPr>
        <w:t>:</w:t>
      </w:r>
      <w:r w:rsidR="00BA2990">
        <w:rPr>
          <w:sz w:val="24"/>
        </w:rPr>
        <w:t xml:space="preserve">  </w:t>
      </w:r>
      <w:r w:rsidR="00D24DB6" w:rsidRPr="000F1D1A">
        <w:rPr>
          <w:sz w:val="24"/>
        </w:rPr>
        <w:t>This program has no matching requirements; however, applicants offering matching funds are more likely to be funded</w:t>
      </w:r>
      <w:r w:rsidR="00D24DB6" w:rsidRPr="000F1D1A">
        <w:rPr>
          <w:b/>
          <w:sz w:val="24"/>
        </w:rPr>
        <w:t>.</w:t>
      </w:r>
    </w:p>
    <w:p w14:paraId="60E2DB85" w14:textId="77777777" w:rsidR="00BA2990" w:rsidRPr="00BA2990" w:rsidRDefault="00BA2990" w:rsidP="00BA2990">
      <w:pPr>
        <w:widowControl/>
        <w:tabs>
          <w:tab w:val="left" w:pos="1080"/>
          <w:tab w:val="left" w:pos="1440"/>
        </w:tabs>
        <w:spacing w:line="240" w:lineRule="atLeast"/>
        <w:rPr>
          <w:sz w:val="24"/>
        </w:rPr>
      </w:pPr>
    </w:p>
    <w:p w14:paraId="60E2DB88" w14:textId="77777777" w:rsidR="00BA2990" w:rsidRPr="009471EE" w:rsidRDefault="00BA2990" w:rsidP="00BA2990">
      <w:pPr>
        <w:pStyle w:val="ListParagraph"/>
        <w:numPr>
          <w:ilvl w:val="0"/>
          <w:numId w:val="8"/>
        </w:numPr>
        <w:rPr>
          <w:b/>
          <w:sz w:val="24"/>
        </w:rPr>
      </w:pPr>
      <w:r w:rsidRPr="009471EE">
        <w:rPr>
          <w:b/>
          <w:sz w:val="24"/>
        </w:rPr>
        <w:t>Liability, Insurance, and Indemnification:</w:t>
      </w:r>
    </w:p>
    <w:p w14:paraId="60E2DB89" w14:textId="77777777" w:rsidR="00BA2990" w:rsidRPr="009471EE" w:rsidRDefault="00BA2990" w:rsidP="00BA2990">
      <w:pPr>
        <w:rPr>
          <w:b/>
          <w:sz w:val="24"/>
        </w:rPr>
      </w:pPr>
    </w:p>
    <w:p w14:paraId="60E2DB8A" w14:textId="77777777" w:rsidR="00BA2990" w:rsidRPr="009471EE"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9471EE">
        <w:rPr>
          <w:sz w:val="24"/>
          <w:u w:val="single"/>
        </w:rPr>
        <w:t>Liability</w:t>
      </w:r>
      <w:r w:rsidRPr="009471EE">
        <w:rPr>
          <w:sz w:val="24"/>
        </w:rPr>
        <w:t>:  The BLM assumes no liability for any actions or activities conducted under this agreement except to the extent that recourse or remedies are provided by Congress under the Federal Tort Claims Act, 28 USC 2671.</w:t>
      </w:r>
    </w:p>
    <w:p w14:paraId="60E2DB8B" w14:textId="77777777" w:rsidR="00BA2990" w:rsidRPr="009471EE" w:rsidRDefault="00BA2990" w:rsidP="00BA2990">
      <w:pPr>
        <w:pStyle w:val="ListParagraph"/>
        <w:tabs>
          <w:tab w:val="left" w:pos="900"/>
        </w:tabs>
        <w:suppressAutoHyphens/>
        <w:ind w:left="540"/>
        <w:rPr>
          <w:sz w:val="24"/>
        </w:rPr>
      </w:pPr>
    </w:p>
    <w:p w14:paraId="60E2DB8C" w14:textId="77777777" w:rsidR="00BA2990" w:rsidRPr="009471EE"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9471EE">
        <w:rPr>
          <w:sz w:val="24"/>
          <w:u w:val="single"/>
        </w:rPr>
        <w:t>Insurance</w:t>
      </w:r>
      <w:r w:rsidRPr="009471EE">
        <w:rPr>
          <w:sz w:val="24"/>
        </w:rPr>
        <w:t>:  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60E2DB8D" w14:textId="77777777" w:rsidR="00BA2990" w:rsidRPr="009471EE" w:rsidRDefault="00BA2990" w:rsidP="00BA2990">
      <w:pPr>
        <w:tabs>
          <w:tab w:val="left" w:pos="900"/>
        </w:tabs>
        <w:suppressAutoHyphens/>
        <w:ind w:firstLine="540"/>
        <w:rPr>
          <w:sz w:val="24"/>
        </w:rPr>
      </w:pPr>
    </w:p>
    <w:p w14:paraId="60E2DB8E" w14:textId="77777777" w:rsidR="00BA2990" w:rsidRPr="009471EE"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9471EE">
        <w:rPr>
          <w:sz w:val="24"/>
          <w:u w:val="single"/>
        </w:rPr>
        <w:t>Insured</w:t>
      </w:r>
      <w:r w:rsidRPr="009471EE">
        <w:rPr>
          <w:sz w:val="24"/>
        </w:rPr>
        <w:t>:  The federal government shall be named as an additional insured under the recipient's insurance policy.</w:t>
      </w:r>
    </w:p>
    <w:p w14:paraId="60E2DB8F" w14:textId="77777777" w:rsidR="00BA2990" w:rsidRPr="009471EE" w:rsidRDefault="00BA2990" w:rsidP="00BA2990">
      <w:pPr>
        <w:tabs>
          <w:tab w:val="left" w:pos="900"/>
        </w:tabs>
        <w:suppressAutoHyphens/>
        <w:ind w:firstLine="540"/>
        <w:rPr>
          <w:sz w:val="24"/>
        </w:rPr>
      </w:pPr>
    </w:p>
    <w:p w14:paraId="60E2DB90" w14:textId="77777777" w:rsidR="00BA2990" w:rsidRPr="009471EE"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9471EE">
        <w:rPr>
          <w:sz w:val="24"/>
          <w:u w:val="single"/>
        </w:rPr>
        <w:t>Indemnification</w:t>
      </w:r>
      <w:r w:rsidRPr="009471EE">
        <w:rPr>
          <w:sz w:val="24"/>
        </w:rPr>
        <w:t>:  The recipient hereby agrees:</w:t>
      </w:r>
    </w:p>
    <w:p w14:paraId="60E2DB91" w14:textId="77777777" w:rsidR="00BA2990" w:rsidRPr="009471EE" w:rsidRDefault="00BA2990" w:rsidP="00BA2990">
      <w:pPr>
        <w:tabs>
          <w:tab w:val="left" w:pos="900"/>
        </w:tabs>
        <w:suppressAutoHyphens/>
        <w:rPr>
          <w:sz w:val="24"/>
        </w:rPr>
      </w:pPr>
    </w:p>
    <w:p w14:paraId="60E2DB92" w14:textId="77777777" w:rsidR="00BA2990" w:rsidRPr="009471EE"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9471EE">
        <w:rPr>
          <w:sz w:val="24"/>
        </w:rPr>
        <w:t>To indemnify the federal government, Bureau of Land Management (BLM), from any act or omission of the recipient, its officers, employees, or (members, participants, agents, representatives, agents 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60E2DB93" w14:textId="77777777" w:rsidR="00BA2990" w:rsidRPr="009471EE" w:rsidRDefault="00BA2990" w:rsidP="00BA2990">
      <w:pPr>
        <w:tabs>
          <w:tab w:val="left" w:pos="1260"/>
        </w:tabs>
        <w:suppressAutoHyphens/>
        <w:ind w:firstLine="900"/>
        <w:rPr>
          <w:sz w:val="24"/>
        </w:rPr>
      </w:pPr>
    </w:p>
    <w:p w14:paraId="60E2DB94" w14:textId="77777777" w:rsidR="00BA2990" w:rsidRPr="009471EE"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9471EE">
        <w:rPr>
          <w:sz w:val="24"/>
        </w:rPr>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60E2DB95" w14:textId="77777777" w:rsidR="00BA2990" w:rsidRPr="009471EE" w:rsidRDefault="00BA2990" w:rsidP="00BA2990">
      <w:pPr>
        <w:tabs>
          <w:tab w:val="left" w:pos="900"/>
          <w:tab w:val="left" w:pos="1260"/>
        </w:tabs>
        <w:suppressAutoHyphens/>
        <w:ind w:firstLine="900"/>
        <w:rPr>
          <w:sz w:val="24"/>
        </w:rPr>
      </w:pPr>
    </w:p>
    <w:p w14:paraId="60E2DB96" w14:textId="77777777" w:rsidR="00BA2990" w:rsidRPr="009471EE"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9471EE">
        <w:rPr>
          <w:sz w:val="24"/>
        </w:rPr>
        <w:t>To pay the United States the full value for all damage to the lands or other property of the United States caused by the recipient, its officers, employees, or (members, participants, agents, representatives, agents as appropriate).</w:t>
      </w:r>
    </w:p>
    <w:p w14:paraId="60E2DB97" w14:textId="77777777" w:rsidR="00BA2990" w:rsidRPr="00CF34F0" w:rsidRDefault="00BA2990" w:rsidP="00BA2990">
      <w:pPr>
        <w:tabs>
          <w:tab w:val="left" w:pos="900"/>
          <w:tab w:val="left" w:pos="1260"/>
        </w:tabs>
        <w:suppressAutoHyphens/>
        <w:ind w:firstLine="900"/>
        <w:rPr>
          <w:sz w:val="24"/>
          <w:highlight w:val="yellow"/>
        </w:rPr>
      </w:pPr>
    </w:p>
    <w:p w14:paraId="60E2DB98" w14:textId="77777777" w:rsidR="00BA2990" w:rsidRPr="009471EE"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9471EE">
        <w:rPr>
          <w:sz w:val="24"/>
        </w:rPr>
        <w:lastRenderedPageBreak/>
        <w:t>To provide workers' compensation protection to the recipient’s officers, employees, and representatives.</w:t>
      </w:r>
    </w:p>
    <w:p w14:paraId="60E2DB99" w14:textId="77777777" w:rsidR="00BA2990" w:rsidRPr="009471EE" w:rsidRDefault="00BA2990" w:rsidP="00BA2990">
      <w:pPr>
        <w:widowControl/>
        <w:tabs>
          <w:tab w:val="left" w:pos="1800"/>
        </w:tabs>
        <w:suppressAutoHyphens/>
        <w:autoSpaceDE/>
        <w:autoSpaceDN/>
        <w:adjustRightInd/>
        <w:contextualSpacing/>
        <w:rPr>
          <w:sz w:val="24"/>
        </w:rPr>
      </w:pPr>
    </w:p>
    <w:p w14:paraId="60E2DB9A" w14:textId="77777777" w:rsidR="00BA2990" w:rsidRPr="009471EE"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9471EE">
        <w:rPr>
          <w:sz w:val="24"/>
        </w:rPr>
        <w:t>To cooperate with the BLM in the investigation and defense of any claims that may be filed with the BLM arising out of the activities of the recipient, its agents, and employees.</w:t>
      </w:r>
    </w:p>
    <w:p w14:paraId="60E2DB9B" w14:textId="77777777" w:rsidR="00BA2990" w:rsidRPr="00CF34F0" w:rsidRDefault="00BA2990" w:rsidP="00BA2990">
      <w:pPr>
        <w:pStyle w:val="ListParagraph"/>
        <w:widowControl/>
        <w:tabs>
          <w:tab w:val="left" w:pos="1800"/>
        </w:tabs>
        <w:suppressAutoHyphens/>
        <w:autoSpaceDE/>
        <w:autoSpaceDN/>
        <w:adjustRightInd/>
        <w:ind w:left="1440"/>
        <w:contextualSpacing/>
        <w:rPr>
          <w:sz w:val="24"/>
          <w:highlight w:val="yellow"/>
        </w:rPr>
      </w:pPr>
    </w:p>
    <w:p w14:paraId="60E2DB9C" w14:textId="77777777" w:rsidR="00BA2990" w:rsidRPr="009471EE"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9471EE">
        <w:rPr>
          <w:sz w:val="24"/>
        </w:rPr>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60E2DB9D" w14:textId="77777777" w:rsidR="00BA2990" w:rsidRPr="009471EE" w:rsidRDefault="00BA2990" w:rsidP="00BA2990">
      <w:pPr>
        <w:tabs>
          <w:tab w:val="left" w:pos="900"/>
          <w:tab w:val="left" w:pos="1260"/>
          <w:tab w:val="left" w:pos="1800"/>
        </w:tabs>
        <w:suppressAutoHyphens/>
        <w:rPr>
          <w:sz w:val="24"/>
        </w:rPr>
      </w:pPr>
    </w:p>
    <w:p w14:paraId="60E2DB9E" w14:textId="77777777" w:rsidR="00BA2990" w:rsidRPr="009471EE"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9471EE">
        <w:rPr>
          <w:sz w:val="24"/>
          <w:u w:val="single"/>
        </w:rPr>
        <w:t>Flow-down</w:t>
      </w:r>
      <w:r w:rsidRPr="009471EE">
        <w:rPr>
          <w:sz w:val="24"/>
        </w:rPr>
        <w:t xml:space="preserve">:  For the purposes of this clause, "recipient" includes such </w:t>
      </w:r>
      <w:proofErr w:type="spellStart"/>
      <w:r w:rsidRPr="009471EE">
        <w:rPr>
          <w:sz w:val="24"/>
        </w:rPr>
        <w:t>subrecipients</w:t>
      </w:r>
      <w:proofErr w:type="spellEnd"/>
      <w:r w:rsidRPr="009471EE">
        <w:rPr>
          <w:sz w:val="24"/>
        </w:rPr>
        <w:t xml:space="preserve">, contractors, or subcontractors as, in the judgment of the recipient and subject to the Government's determination of sufficiency, have sufficient resources and/or maintain adequate and appropriate insurance to achieve the purposes of this clause. </w:t>
      </w:r>
    </w:p>
    <w:p w14:paraId="60E2DB9F" w14:textId="77777777" w:rsidR="00BA2990" w:rsidRPr="009471EE" w:rsidRDefault="00BA2990" w:rsidP="00BA2990">
      <w:pPr>
        <w:tabs>
          <w:tab w:val="left" w:pos="900"/>
        </w:tabs>
        <w:suppressAutoHyphens/>
        <w:ind w:firstLine="540"/>
        <w:rPr>
          <w:sz w:val="24"/>
        </w:rPr>
      </w:pPr>
    </w:p>
    <w:p w14:paraId="60E2DBA0" w14:textId="77777777" w:rsidR="00BA2990" w:rsidRPr="009471EE"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9471EE">
        <w:rPr>
          <w:sz w:val="24"/>
          <w:u w:val="single"/>
        </w:rPr>
        <w:t>Identified Activities</w:t>
      </w:r>
      <w:r w:rsidRPr="009471EE">
        <w:rPr>
          <w:sz w:val="24"/>
        </w:rPr>
        <w:t>:  All activities carried out in connection with this financial assistance agreement.</w:t>
      </w:r>
    </w:p>
    <w:p w14:paraId="60E2DBA1" w14:textId="77777777" w:rsidR="00150DCA" w:rsidRPr="00877B8D" w:rsidRDefault="00150DCA" w:rsidP="00BE01D6">
      <w:pPr>
        <w:widowControl/>
        <w:ind w:left="720"/>
        <w:rPr>
          <w:sz w:val="24"/>
        </w:rPr>
      </w:pPr>
    </w:p>
    <w:p w14:paraId="60E2DBA2" w14:textId="77777777" w:rsidR="004C3E25" w:rsidRPr="00877B8D" w:rsidRDefault="004C3E25" w:rsidP="00BE01D6">
      <w:pPr>
        <w:widowControl/>
        <w:rPr>
          <w:b/>
          <w:sz w:val="24"/>
        </w:rPr>
      </w:pPr>
      <w:proofErr w:type="gramStart"/>
      <w:r w:rsidRPr="00877B8D">
        <w:rPr>
          <w:b/>
          <w:sz w:val="24"/>
        </w:rPr>
        <w:t>SECTION IV.</w:t>
      </w:r>
      <w:proofErr w:type="gramEnd"/>
      <w:r w:rsidRPr="00877B8D">
        <w:rPr>
          <w:b/>
          <w:sz w:val="24"/>
        </w:rPr>
        <w:t xml:space="preserve">  APPLICATION AND SUBMISSION INFORMATION</w:t>
      </w:r>
    </w:p>
    <w:p w14:paraId="60E2DBA3" w14:textId="77777777" w:rsidR="004C3E25" w:rsidRPr="00877B8D" w:rsidRDefault="004C3E25" w:rsidP="00BE01D6">
      <w:pPr>
        <w:widowControl/>
        <w:ind w:left="720"/>
        <w:rPr>
          <w:sz w:val="24"/>
        </w:rPr>
      </w:pPr>
    </w:p>
    <w:p w14:paraId="60E2DBA4" w14:textId="77777777" w:rsidR="00C667DC" w:rsidRDefault="004C3E25" w:rsidP="00BE01D6">
      <w:pPr>
        <w:widowControl/>
        <w:numPr>
          <w:ilvl w:val="0"/>
          <w:numId w:val="9"/>
        </w:numPr>
        <w:tabs>
          <w:tab w:val="left" w:pos="1080"/>
        </w:tabs>
        <w:ind w:left="0" w:firstLine="720"/>
        <w:rPr>
          <w:sz w:val="24"/>
        </w:rPr>
      </w:pPr>
      <w:r w:rsidRPr="00877B8D">
        <w:rPr>
          <w:b/>
          <w:sz w:val="24"/>
        </w:rPr>
        <w:t xml:space="preserve">Address to Request Application Package:  </w:t>
      </w:r>
      <w:r w:rsidR="00C667DC" w:rsidRPr="00877B8D">
        <w:rPr>
          <w:sz w:val="24"/>
        </w:rPr>
        <w:t>This announcement contains all information and electronic addresses necessary to submit an application through Grants.gov.</w:t>
      </w:r>
    </w:p>
    <w:p w14:paraId="60E2DBA5" w14:textId="77777777" w:rsidR="00CE7AA6" w:rsidRDefault="00CE7AA6" w:rsidP="00BE01D6">
      <w:pPr>
        <w:widowControl/>
        <w:tabs>
          <w:tab w:val="left" w:pos="1080"/>
        </w:tabs>
        <w:ind w:left="720"/>
        <w:rPr>
          <w:sz w:val="24"/>
        </w:rPr>
      </w:pPr>
    </w:p>
    <w:p w14:paraId="60E2DBA6" w14:textId="77777777" w:rsidR="00CE7AA6" w:rsidRPr="00CE7AA6" w:rsidRDefault="00CE7AA6" w:rsidP="00BE01D6">
      <w:pPr>
        <w:widowControl/>
        <w:numPr>
          <w:ilvl w:val="0"/>
          <w:numId w:val="9"/>
        </w:numPr>
        <w:tabs>
          <w:tab w:val="left" w:pos="1080"/>
        </w:tabs>
        <w:rPr>
          <w:sz w:val="24"/>
        </w:rPr>
      </w:pPr>
      <w:r w:rsidRPr="00CE7AA6">
        <w:rPr>
          <w:b/>
          <w:sz w:val="24"/>
        </w:rPr>
        <w:t>Section 508 Compliance Standards:</w:t>
      </w:r>
    </w:p>
    <w:p w14:paraId="60E2DBA7" w14:textId="77777777" w:rsidR="00CE7AA6" w:rsidRDefault="00CE7AA6" w:rsidP="00BE01D6">
      <w:pPr>
        <w:widowControl/>
        <w:ind w:firstLine="1080"/>
        <w:rPr>
          <w:sz w:val="24"/>
        </w:rPr>
      </w:pPr>
    </w:p>
    <w:p w14:paraId="60E2DBA8" w14:textId="77777777" w:rsidR="00CE7AA6" w:rsidRDefault="00CE7AA6" w:rsidP="00BE01D6">
      <w:pPr>
        <w:widowControl/>
        <w:ind w:firstLine="1080"/>
        <w:rPr>
          <w:sz w:val="24"/>
        </w:rPr>
      </w:pPr>
      <w:r>
        <w:rPr>
          <w:sz w:val="24"/>
        </w:rPr>
        <w:t xml:space="preserve">1. </w:t>
      </w:r>
      <w:r w:rsidRPr="00CE7AA6">
        <w:rPr>
          <w:sz w:val="24"/>
        </w:rPr>
        <w:t xml:space="preserve"> Product support documentation provided to end-users shall be made available in</w:t>
      </w:r>
      <w:r>
        <w:rPr>
          <w:sz w:val="24"/>
        </w:rPr>
        <w:t xml:space="preserve"> </w:t>
      </w:r>
      <w:r w:rsidRPr="00CE7AA6">
        <w:rPr>
          <w:sz w:val="24"/>
        </w:rPr>
        <w:t>alternate formats upon request, at no additional charge.</w:t>
      </w:r>
    </w:p>
    <w:p w14:paraId="60E2DBA9" w14:textId="77777777" w:rsidR="00CE7AA6" w:rsidRDefault="00CE7AA6" w:rsidP="00BE01D6">
      <w:pPr>
        <w:widowControl/>
        <w:ind w:firstLine="1080"/>
        <w:rPr>
          <w:sz w:val="24"/>
        </w:rPr>
      </w:pPr>
    </w:p>
    <w:p w14:paraId="60E2DBAA" w14:textId="77777777" w:rsidR="00CE7AA6" w:rsidRPr="00CE7AA6" w:rsidRDefault="00CE7AA6" w:rsidP="00BE01D6">
      <w:pPr>
        <w:widowControl/>
        <w:ind w:firstLine="1080"/>
        <w:rPr>
          <w:sz w:val="24"/>
        </w:rPr>
      </w:pPr>
      <w:r>
        <w:rPr>
          <w:sz w:val="24"/>
        </w:rPr>
        <w:t>2.</w:t>
      </w:r>
      <w:r w:rsidRPr="00CE7AA6">
        <w:rPr>
          <w:sz w:val="24"/>
        </w:rPr>
        <w:t xml:space="preserve"> </w:t>
      </w:r>
      <w:r>
        <w:rPr>
          <w:sz w:val="24"/>
        </w:rPr>
        <w:t xml:space="preserve"> </w:t>
      </w:r>
      <w:r w:rsidRPr="00CE7AA6">
        <w:rPr>
          <w:sz w:val="24"/>
        </w:rPr>
        <w:t>End-users shall have access to a description of the accessibility and compatibility</w:t>
      </w:r>
      <w:r>
        <w:rPr>
          <w:sz w:val="24"/>
        </w:rPr>
        <w:t xml:space="preserve"> </w:t>
      </w:r>
      <w:r w:rsidRPr="00CE7AA6">
        <w:rPr>
          <w:sz w:val="24"/>
        </w:rPr>
        <w:t>features of products in alternate formats or alternate methods upon request, at no</w:t>
      </w:r>
      <w:r>
        <w:rPr>
          <w:sz w:val="24"/>
        </w:rPr>
        <w:t xml:space="preserve"> </w:t>
      </w:r>
      <w:r w:rsidRPr="00CE7AA6">
        <w:rPr>
          <w:sz w:val="24"/>
        </w:rPr>
        <w:t>additional charge.</w:t>
      </w:r>
    </w:p>
    <w:p w14:paraId="60E2DBAB" w14:textId="77777777" w:rsidR="00CE7AA6" w:rsidRDefault="00CE7AA6" w:rsidP="00BE01D6">
      <w:pPr>
        <w:widowControl/>
        <w:ind w:firstLine="1080"/>
        <w:rPr>
          <w:sz w:val="24"/>
        </w:rPr>
      </w:pPr>
    </w:p>
    <w:p w14:paraId="60E2DBAC" w14:textId="77777777" w:rsidR="00CE7AA6" w:rsidRPr="00CE7AA6" w:rsidRDefault="00CE7AA6" w:rsidP="00BE01D6">
      <w:pPr>
        <w:widowControl/>
        <w:ind w:firstLine="1080"/>
        <w:rPr>
          <w:sz w:val="24"/>
        </w:rPr>
      </w:pPr>
      <w:r>
        <w:rPr>
          <w:sz w:val="24"/>
        </w:rPr>
        <w:t>3.</w:t>
      </w:r>
      <w:r w:rsidRPr="00CE7AA6">
        <w:rPr>
          <w:sz w:val="24"/>
        </w:rPr>
        <w:t xml:space="preserve"> </w:t>
      </w:r>
      <w:r>
        <w:rPr>
          <w:sz w:val="24"/>
        </w:rPr>
        <w:t xml:space="preserve"> </w:t>
      </w:r>
      <w:r w:rsidRPr="00CE7AA6">
        <w:rPr>
          <w:sz w:val="24"/>
        </w:rPr>
        <w:t>Support services for products shall accommodate the communication needs of end</w:t>
      </w:r>
      <w:r>
        <w:rPr>
          <w:sz w:val="24"/>
        </w:rPr>
        <w:t xml:space="preserve"> </w:t>
      </w:r>
      <w:r w:rsidRPr="00CE7AA6">
        <w:rPr>
          <w:sz w:val="24"/>
        </w:rPr>
        <w:t>users</w:t>
      </w:r>
      <w:r>
        <w:rPr>
          <w:sz w:val="24"/>
        </w:rPr>
        <w:t xml:space="preserve"> </w:t>
      </w:r>
      <w:r w:rsidRPr="00CE7AA6">
        <w:rPr>
          <w:sz w:val="24"/>
        </w:rPr>
        <w:t>with disabilities.</w:t>
      </w:r>
    </w:p>
    <w:p w14:paraId="60E2DBAD" w14:textId="77777777" w:rsidR="004C3E25" w:rsidRPr="00877B8D" w:rsidRDefault="004C3E25" w:rsidP="00BE01D6">
      <w:pPr>
        <w:widowControl/>
        <w:tabs>
          <w:tab w:val="left" w:pos="1080"/>
        </w:tabs>
        <w:ind w:firstLine="720"/>
        <w:rPr>
          <w:sz w:val="24"/>
        </w:rPr>
      </w:pPr>
    </w:p>
    <w:p w14:paraId="60E2DBAE" w14:textId="77777777" w:rsidR="00BA2990" w:rsidRPr="00877B8D" w:rsidRDefault="00BA2990" w:rsidP="00BA2990">
      <w:pPr>
        <w:widowControl/>
        <w:numPr>
          <w:ilvl w:val="0"/>
          <w:numId w:val="9"/>
        </w:numPr>
        <w:tabs>
          <w:tab w:val="left" w:pos="1080"/>
        </w:tabs>
        <w:ind w:left="0" w:firstLine="720"/>
        <w:rPr>
          <w:sz w:val="24"/>
        </w:rPr>
      </w:pPr>
      <w:r w:rsidRPr="00877B8D">
        <w:rPr>
          <w:b/>
          <w:sz w:val="24"/>
        </w:rPr>
        <w:t xml:space="preserve">Content and Form of Application:  </w:t>
      </w:r>
      <w:r w:rsidRPr="00877B8D">
        <w:rPr>
          <w:sz w:val="24"/>
        </w:rPr>
        <w:t xml:space="preserve">The application package shall consist of the </w:t>
      </w:r>
      <w:r>
        <w:rPr>
          <w:sz w:val="24"/>
        </w:rPr>
        <w:t>following standard forms and documents:</w:t>
      </w:r>
    </w:p>
    <w:p w14:paraId="60E2DBAF" w14:textId="77777777" w:rsidR="00BA2990" w:rsidRPr="00877B8D" w:rsidRDefault="00BA2990" w:rsidP="00BA2990">
      <w:pPr>
        <w:widowControl/>
        <w:ind w:left="720" w:hanging="90"/>
        <w:rPr>
          <w:sz w:val="24"/>
        </w:rPr>
      </w:pPr>
    </w:p>
    <w:tbl>
      <w:tblPr>
        <w:tblW w:w="9360" w:type="dxa"/>
        <w:jc w:val="center"/>
        <w:tblCellMar>
          <w:top w:w="43" w:type="dxa"/>
          <w:left w:w="72" w:type="dxa"/>
          <w:bottom w:w="43" w:type="dxa"/>
          <w:right w:w="72" w:type="dxa"/>
        </w:tblCellMar>
        <w:tblLook w:val="00A0" w:firstRow="1" w:lastRow="0" w:firstColumn="1" w:lastColumn="0" w:noHBand="0" w:noVBand="0"/>
      </w:tblPr>
      <w:tblGrid>
        <w:gridCol w:w="2628"/>
        <w:gridCol w:w="6732"/>
      </w:tblGrid>
      <w:tr w:rsidR="00BA2990" w:rsidRPr="00143613" w14:paraId="60E2DBB2" w14:textId="77777777" w:rsidTr="00F8493A">
        <w:trPr>
          <w:trHeight w:val="111"/>
          <w:jc w:val="center"/>
        </w:trPr>
        <w:tc>
          <w:tcPr>
            <w:tcW w:w="2628" w:type="dxa"/>
            <w:tcBorders>
              <w:top w:val="single" w:sz="18" w:space="0" w:color="auto"/>
              <w:left w:val="single" w:sz="18" w:space="0" w:color="auto"/>
              <w:bottom w:val="single" w:sz="18" w:space="0" w:color="auto"/>
              <w:right w:val="single" w:sz="4" w:space="0" w:color="auto"/>
            </w:tcBorders>
            <w:shd w:val="clear" w:color="auto" w:fill="auto"/>
            <w:vAlign w:val="center"/>
          </w:tcPr>
          <w:p w14:paraId="60E2DBB0" w14:textId="77777777" w:rsidR="00BA2990" w:rsidRPr="00143613" w:rsidRDefault="00BA2990" w:rsidP="00F8493A">
            <w:pPr>
              <w:keepNext/>
              <w:keepLines/>
              <w:widowControl/>
              <w:rPr>
                <w:b/>
                <w:sz w:val="24"/>
              </w:rPr>
            </w:pPr>
            <w:r w:rsidRPr="00143613">
              <w:rPr>
                <w:b/>
                <w:sz w:val="24"/>
              </w:rPr>
              <w:lastRenderedPageBreak/>
              <w:t>Forms &amp; Documents</w:t>
            </w:r>
          </w:p>
        </w:tc>
        <w:tc>
          <w:tcPr>
            <w:tcW w:w="6732" w:type="dxa"/>
            <w:tcBorders>
              <w:top w:val="single" w:sz="18" w:space="0" w:color="auto"/>
              <w:left w:val="single" w:sz="4" w:space="0" w:color="auto"/>
              <w:bottom w:val="single" w:sz="18" w:space="0" w:color="auto"/>
              <w:right w:val="single" w:sz="18" w:space="0" w:color="auto"/>
            </w:tcBorders>
            <w:shd w:val="clear" w:color="auto" w:fill="auto"/>
            <w:vAlign w:val="center"/>
          </w:tcPr>
          <w:p w14:paraId="60E2DBB1" w14:textId="77777777" w:rsidR="00BA2990" w:rsidRPr="00143613" w:rsidRDefault="00BA2990" w:rsidP="00F8493A">
            <w:pPr>
              <w:keepNext/>
              <w:keepLines/>
              <w:widowControl/>
              <w:ind w:left="108"/>
              <w:rPr>
                <w:b/>
                <w:sz w:val="24"/>
              </w:rPr>
            </w:pPr>
            <w:r w:rsidRPr="00143613">
              <w:rPr>
                <w:b/>
                <w:sz w:val="24"/>
              </w:rPr>
              <w:t>Standard Form (SF) Number or Attachment</w:t>
            </w:r>
          </w:p>
        </w:tc>
      </w:tr>
      <w:tr w:rsidR="00BA2990" w:rsidRPr="00143613" w14:paraId="60E2DBB5" w14:textId="77777777" w:rsidTr="00F8493A">
        <w:trPr>
          <w:trHeight w:val="159"/>
          <w:jc w:val="center"/>
        </w:trPr>
        <w:tc>
          <w:tcPr>
            <w:tcW w:w="2628" w:type="dxa"/>
            <w:tcBorders>
              <w:top w:val="single" w:sz="18" w:space="0" w:color="auto"/>
              <w:left w:val="single" w:sz="4" w:space="0" w:color="auto"/>
              <w:bottom w:val="single" w:sz="4" w:space="0" w:color="auto"/>
              <w:right w:val="single" w:sz="4" w:space="0" w:color="auto"/>
            </w:tcBorders>
            <w:vAlign w:val="center"/>
          </w:tcPr>
          <w:p w14:paraId="60E2DBB3" w14:textId="77777777" w:rsidR="00BA2990" w:rsidRPr="00143613" w:rsidRDefault="00BA2990" w:rsidP="00F8493A">
            <w:pPr>
              <w:keepNext/>
              <w:keepLines/>
              <w:widowControl/>
              <w:rPr>
                <w:sz w:val="24"/>
              </w:rPr>
            </w:pPr>
            <w:r w:rsidRPr="00143613">
              <w:rPr>
                <w:sz w:val="24"/>
              </w:rPr>
              <w:t>Application</w:t>
            </w:r>
          </w:p>
        </w:tc>
        <w:tc>
          <w:tcPr>
            <w:tcW w:w="6732" w:type="dxa"/>
            <w:tcBorders>
              <w:top w:val="single" w:sz="18" w:space="0" w:color="auto"/>
              <w:left w:val="single" w:sz="4" w:space="0" w:color="auto"/>
              <w:bottom w:val="single" w:sz="4" w:space="0" w:color="auto"/>
              <w:right w:val="single" w:sz="4" w:space="0" w:color="auto"/>
            </w:tcBorders>
            <w:vAlign w:val="center"/>
          </w:tcPr>
          <w:p w14:paraId="60E2DBB4" w14:textId="77777777" w:rsidR="00BA2990" w:rsidRPr="00143613" w:rsidRDefault="00BA2990" w:rsidP="00F8493A">
            <w:pPr>
              <w:keepNext/>
              <w:keepLines/>
              <w:widowControl/>
              <w:ind w:left="108"/>
              <w:rPr>
                <w:sz w:val="24"/>
              </w:rPr>
            </w:pPr>
            <w:r w:rsidRPr="00143613">
              <w:rPr>
                <w:sz w:val="24"/>
              </w:rPr>
              <w:t xml:space="preserve">Form SF-424 Application for Federal Assistance </w:t>
            </w:r>
          </w:p>
        </w:tc>
      </w:tr>
      <w:tr w:rsidR="00BA2990" w:rsidRPr="00143613" w14:paraId="60E2DBB8" w14:textId="77777777" w:rsidTr="00F8493A">
        <w:trPr>
          <w:trHeight w:val="53"/>
          <w:jc w:val="center"/>
        </w:trPr>
        <w:tc>
          <w:tcPr>
            <w:tcW w:w="2628" w:type="dxa"/>
            <w:tcBorders>
              <w:top w:val="single" w:sz="4" w:space="0" w:color="auto"/>
              <w:left w:val="single" w:sz="4" w:space="0" w:color="auto"/>
              <w:bottom w:val="single" w:sz="4" w:space="0" w:color="auto"/>
              <w:right w:val="single" w:sz="4" w:space="0" w:color="auto"/>
            </w:tcBorders>
            <w:vAlign w:val="center"/>
          </w:tcPr>
          <w:p w14:paraId="60E2DBB6" w14:textId="77777777" w:rsidR="00BA2990" w:rsidRPr="00143613" w:rsidRDefault="00BA2990" w:rsidP="00F8493A">
            <w:pPr>
              <w:keepNext/>
              <w:keepLines/>
              <w:widowControl/>
              <w:rPr>
                <w:sz w:val="24"/>
              </w:rPr>
            </w:pPr>
            <w:r w:rsidRPr="00143613">
              <w:rPr>
                <w:sz w:val="24"/>
              </w:rPr>
              <w:t>Budget Information</w:t>
            </w:r>
          </w:p>
        </w:tc>
        <w:tc>
          <w:tcPr>
            <w:tcW w:w="6732" w:type="dxa"/>
            <w:tcBorders>
              <w:top w:val="single" w:sz="4" w:space="0" w:color="auto"/>
              <w:left w:val="single" w:sz="4" w:space="0" w:color="auto"/>
              <w:bottom w:val="single" w:sz="4" w:space="0" w:color="auto"/>
              <w:right w:val="single" w:sz="4" w:space="0" w:color="auto"/>
            </w:tcBorders>
            <w:vAlign w:val="center"/>
          </w:tcPr>
          <w:p w14:paraId="60E2DBB7" w14:textId="77777777" w:rsidR="00BA2990" w:rsidRPr="00143613" w:rsidRDefault="00BA2990" w:rsidP="00F8493A">
            <w:pPr>
              <w:keepNext/>
              <w:keepLines/>
              <w:widowControl/>
              <w:ind w:left="108"/>
              <w:rPr>
                <w:sz w:val="24"/>
              </w:rPr>
            </w:pPr>
            <w:r w:rsidRPr="00143613">
              <w:rPr>
                <w:sz w:val="24"/>
              </w:rPr>
              <w:t xml:space="preserve">Form SF-424A Budget Information - Non-Construction Programs </w:t>
            </w:r>
          </w:p>
        </w:tc>
      </w:tr>
      <w:tr w:rsidR="00BA2990" w:rsidRPr="00143613" w14:paraId="60E2DBBB"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60E2DBB9" w14:textId="77777777" w:rsidR="00BA2990" w:rsidRPr="00143613" w:rsidRDefault="00BA2990" w:rsidP="00F8493A">
            <w:pPr>
              <w:keepNext/>
              <w:keepLines/>
              <w:widowControl/>
              <w:rPr>
                <w:sz w:val="24"/>
              </w:rPr>
            </w:pPr>
            <w:r w:rsidRPr="00143613">
              <w:rPr>
                <w:sz w:val="24"/>
              </w:rPr>
              <w:t>Assurances</w:t>
            </w:r>
          </w:p>
        </w:tc>
        <w:tc>
          <w:tcPr>
            <w:tcW w:w="6732" w:type="dxa"/>
            <w:tcBorders>
              <w:top w:val="single" w:sz="4" w:space="0" w:color="auto"/>
              <w:left w:val="single" w:sz="4" w:space="0" w:color="auto"/>
              <w:bottom w:val="single" w:sz="4" w:space="0" w:color="auto"/>
              <w:right w:val="single" w:sz="4" w:space="0" w:color="auto"/>
            </w:tcBorders>
            <w:vAlign w:val="center"/>
          </w:tcPr>
          <w:p w14:paraId="60E2DBBA" w14:textId="77777777" w:rsidR="00BA2990" w:rsidRPr="00143613" w:rsidRDefault="00BA2990" w:rsidP="00F8493A">
            <w:pPr>
              <w:keepNext/>
              <w:keepLines/>
              <w:widowControl/>
              <w:ind w:left="108"/>
              <w:rPr>
                <w:sz w:val="24"/>
              </w:rPr>
            </w:pPr>
            <w:r w:rsidRPr="00143613">
              <w:rPr>
                <w:sz w:val="24"/>
              </w:rPr>
              <w:t xml:space="preserve">Form SF-424B Assurances - Non-Construction Programs </w:t>
            </w:r>
          </w:p>
        </w:tc>
      </w:tr>
      <w:tr w:rsidR="00BA2990" w:rsidRPr="00143613" w14:paraId="60E2DBBE" w14:textId="77777777" w:rsidTr="00F8493A">
        <w:trPr>
          <w:trHeight w:val="136"/>
          <w:jc w:val="center"/>
        </w:trPr>
        <w:tc>
          <w:tcPr>
            <w:tcW w:w="2628" w:type="dxa"/>
            <w:tcBorders>
              <w:top w:val="single" w:sz="4" w:space="0" w:color="auto"/>
              <w:left w:val="single" w:sz="4" w:space="0" w:color="auto"/>
              <w:bottom w:val="single" w:sz="4" w:space="0" w:color="auto"/>
              <w:right w:val="single" w:sz="4" w:space="0" w:color="auto"/>
            </w:tcBorders>
            <w:vAlign w:val="center"/>
          </w:tcPr>
          <w:p w14:paraId="60E2DBBC" w14:textId="77777777" w:rsidR="00BA2990" w:rsidRPr="00143613" w:rsidRDefault="00BA2990" w:rsidP="00F8493A">
            <w:pPr>
              <w:keepNext/>
              <w:keepLines/>
              <w:widowControl/>
              <w:rPr>
                <w:sz w:val="24"/>
              </w:rPr>
            </w:pPr>
            <w:r w:rsidRPr="00143613">
              <w:rPr>
                <w:sz w:val="24"/>
              </w:rPr>
              <w:t>Lobbying Certification</w:t>
            </w:r>
          </w:p>
        </w:tc>
        <w:tc>
          <w:tcPr>
            <w:tcW w:w="6732" w:type="dxa"/>
            <w:tcBorders>
              <w:top w:val="single" w:sz="4" w:space="0" w:color="auto"/>
              <w:left w:val="single" w:sz="4" w:space="0" w:color="auto"/>
              <w:bottom w:val="single" w:sz="4" w:space="0" w:color="auto"/>
              <w:right w:val="single" w:sz="4" w:space="0" w:color="auto"/>
            </w:tcBorders>
            <w:vAlign w:val="center"/>
          </w:tcPr>
          <w:p w14:paraId="60E2DBBD" w14:textId="77777777" w:rsidR="00BA2990" w:rsidRPr="00143613" w:rsidRDefault="00BA2990" w:rsidP="00F8493A">
            <w:pPr>
              <w:keepNext/>
              <w:keepLines/>
              <w:widowControl/>
              <w:ind w:left="108"/>
              <w:rPr>
                <w:sz w:val="24"/>
              </w:rPr>
            </w:pPr>
            <w:r w:rsidRPr="00143613">
              <w:rPr>
                <w:sz w:val="24"/>
              </w:rPr>
              <w:t>Attachment A (</w:t>
            </w:r>
            <w:r>
              <w:rPr>
                <w:sz w:val="24"/>
              </w:rPr>
              <w:t>For a</w:t>
            </w:r>
            <w:r w:rsidRPr="00143613">
              <w:rPr>
                <w:sz w:val="24"/>
              </w:rPr>
              <w:t>wards over $100,000</w:t>
            </w:r>
            <w:r>
              <w:rPr>
                <w:sz w:val="24"/>
              </w:rPr>
              <w:t xml:space="preserve"> only</w:t>
            </w:r>
            <w:r w:rsidRPr="00143613">
              <w:rPr>
                <w:sz w:val="24"/>
              </w:rPr>
              <w:t>)</w:t>
            </w:r>
          </w:p>
        </w:tc>
      </w:tr>
      <w:tr w:rsidR="00BA2990" w:rsidRPr="00143613" w14:paraId="60E2DBC1"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60E2DBBF" w14:textId="77777777" w:rsidR="00BA2990" w:rsidRPr="00143613" w:rsidRDefault="00BA2990" w:rsidP="00F8493A">
            <w:pPr>
              <w:keepNext/>
              <w:keepLines/>
              <w:widowControl/>
              <w:rPr>
                <w:sz w:val="24"/>
              </w:rPr>
            </w:pPr>
            <w:r w:rsidRPr="00143613">
              <w:rPr>
                <w:sz w:val="24"/>
              </w:rPr>
              <w:t>Recipient Proposal</w:t>
            </w:r>
          </w:p>
        </w:tc>
        <w:tc>
          <w:tcPr>
            <w:tcW w:w="6732" w:type="dxa"/>
            <w:tcBorders>
              <w:top w:val="single" w:sz="4" w:space="0" w:color="auto"/>
              <w:left w:val="single" w:sz="4" w:space="0" w:color="auto"/>
              <w:bottom w:val="single" w:sz="4" w:space="0" w:color="auto"/>
              <w:right w:val="single" w:sz="4" w:space="0" w:color="auto"/>
            </w:tcBorders>
            <w:vAlign w:val="center"/>
          </w:tcPr>
          <w:p w14:paraId="60E2DBC0" w14:textId="77777777" w:rsidR="00BA2990" w:rsidRPr="00143613" w:rsidRDefault="00BA2990" w:rsidP="00F8493A">
            <w:pPr>
              <w:keepNext/>
              <w:keepLines/>
              <w:widowControl/>
              <w:ind w:left="108"/>
              <w:rPr>
                <w:sz w:val="24"/>
              </w:rPr>
            </w:pPr>
            <w:r w:rsidRPr="00143613">
              <w:rPr>
                <w:sz w:val="24"/>
              </w:rPr>
              <w:t>Attachment B</w:t>
            </w:r>
          </w:p>
        </w:tc>
      </w:tr>
      <w:tr w:rsidR="00BA2990" w:rsidRPr="00143613" w14:paraId="60E2DBC4"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60E2DBC2" w14:textId="77777777" w:rsidR="00BA2990" w:rsidRPr="00143613" w:rsidRDefault="00BA2990" w:rsidP="00F8493A">
            <w:pPr>
              <w:keepNext/>
              <w:keepLines/>
              <w:widowControl/>
              <w:rPr>
                <w:sz w:val="24"/>
              </w:rPr>
            </w:pPr>
            <w:r w:rsidRPr="00143613">
              <w:rPr>
                <w:sz w:val="24"/>
              </w:rPr>
              <w:t>Detailed Budget Breakdown</w:t>
            </w:r>
          </w:p>
        </w:tc>
        <w:tc>
          <w:tcPr>
            <w:tcW w:w="6732" w:type="dxa"/>
            <w:tcBorders>
              <w:top w:val="single" w:sz="4" w:space="0" w:color="auto"/>
              <w:left w:val="single" w:sz="4" w:space="0" w:color="auto"/>
              <w:bottom w:val="single" w:sz="4" w:space="0" w:color="auto"/>
              <w:right w:val="single" w:sz="4" w:space="0" w:color="auto"/>
            </w:tcBorders>
            <w:vAlign w:val="center"/>
          </w:tcPr>
          <w:p w14:paraId="60E2DBC3" w14:textId="77777777" w:rsidR="00BA2990" w:rsidRPr="00143613" w:rsidRDefault="00BA2990" w:rsidP="00F8493A">
            <w:pPr>
              <w:keepNext/>
              <w:keepLines/>
              <w:widowControl/>
              <w:ind w:left="108"/>
              <w:rPr>
                <w:sz w:val="24"/>
              </w:rPr>
            </w:pPr>
            <w:r w:rsidRPr="00143613">
              <w:rPr>
                <w:sz w:val="24"/>
              </w:rPr>
              <w:t>Attachment C</w:t>
            </w:r>
          </w:p>
        </w:tc>
      </w:tr>
    </w:tbl>
    <w:p w14:paraId="60E2DBC5" w14:textId="77777777" w:rsidR="00BA2990" w:rsidRPr="00877B8D" w:rsidRDefault="00BA2990" w:rsidP="00BA2990">
      <w:pPr>
        <w:widowControl/>
        <w:ind w:left="720"/>
        <w:rPr>
          <w:sz w:val="24"/>
        </w:rPr>
      </w:pPr>
    </w:p>
    <w:p w14:paraId="60E2DBC6" w14:textId="77777777" w:rsidR="00BA2990" w:rsidRPr="00D5267B" w:rsidRDefault="00BA2990" w:rsidP="00BA2990">
      <w:pPr>
        <w:widowControl/>
        <w:numPr>
          <w:ilvl w:val="0"/>
          <w:numId w:val="10"/>
        </w:numPr>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1080"/>
        <w:rPr>
          <w:sz w:val="24"/>
        </w:rPr>
      </w:pPr>
      <w:r w:rsidRPr="00BA2990">
        <w:rPr>
          <w:sz w:val="24"/>
          <w:u w:val="single"/>
        </w:rPr>
        <w:t>Standard Form (SF) 424 Application for Federal Assistance</w:t>
      </w:r>
      <w:r>
        <w:rPr>
          <w:sz w:val="24"/>
        </w:rPr>
        <w:t xml:space="preserve"> (includes the SF-424, SF424A, and SF-424B).</w:t>
      </w:r>
    </w:p>
    <w:p w14:paraId="60E2DBC7" w14:textId="77777777" w:rsidR="00BA2990" w:rsidRPr="00D5267B" w:rsidRDefault="00BA2990" w:rsidP="00BA2990">
      <w:pPr>
        <w:widowControl/>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14:paraId="60E2DBC8" w14:textId="77777777" w:rsidR="00BA2990" w:rsidRPr="00877B8D" w:rsidRDefault="00BA2990" w:rsidP="00BA2990">
      <w:pPr>
        <w:widowControl/>
        <w:numPr>
          <w:ilvl w:val="0"/>
          <w:numId w:val="10"/>
        </w:numPr>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1080"/>
        <w:rPr>
          <w:sz w:val="24"/>
        </w:rPr>
      </w:pPr>
      <w:r w:rsidRPr="00877B8D">
        <w:rPr>
          <w:sz w:val="24"/>
          <w:u w:val="single"/>
        </w:rPr>
        <w:t>Certification Regarding Lobbying - Certification for Contracts, Grants, Loans, and Cooperative Agreements</w:t>
      </w:r>
      <w:r w:rsidRPr="00877B8D">
        <w:rPr>
          <w:sz w:val="24"/>
        </w:rPr>
        <w:t xml:space="preserve">.  </w:t>
      </w:r>
      <w:r w:rsidRPr="00877B8D">
        <w:rPr>
          <w:b/>
          <w:sz w:val="24"/>
        </w:rPr>
        <w:t>Attachment A</w:t>
      </w:r>
      <w:r w:rsidRPr="00877B8D">
        <w:rPr>
          <w:sz w:val="24"/>
        </w:rPr>
        <w:t xml:space="preserve"> applies to recipients of awards exceeding $100,000.</w:t>
      </w:r>
    </w:p>
    <w:p w14:paraId="60E2DBC9" w14:textId="77777777" w:rsidR="00BA2990" w:rsidRPr="00877B8D" w:rsidRDefault="00BA2990" w:rsidP="00BA2990">
      <w:pPr>
        <w:widowControl/>
        <w:tabs>
          <w:tab w:val="left" w:pos="1440"/>
        </w:tabs>
        <w:ind w:firstLine="1080"/>
        <w:rPr>
          <w:color w:val="000000"/>
          <w:sz w:val="24"/>
        </w:rPr>
      </w:pPr>
    </w:p>
    <w:p w14:paraId="60E2DBCA" w14:textId="77777777" w:rsidR="00BA2990" w:rsidRPr="00877B8D" w:rsidRDefault="00BA2990" w:rsidP="00BA2990">
      <w:pPr>
        <w:widowControl/>
        <w:numPr>
          <w:ilvl w:val="0"/>
          <w:numId w:val="10"/>
        </w:numPr>
        <w:tabs>
          <w:tab w:val="left" w:pos="1440"/>
        </w:tabs>
        <w:ind w:left="0" w:firstLine="1080"/>
        <w:rPr>
          <w:sz w:val="24"/>
        </w:rPr>
      </w:pPr>
      <w:r w:rsidRPr="00877B8D">
        <w:rPr>
          <w:color w:val="000000"/>
          <w:sz w:val="24"/>
          <w:u w:val="single"/>
        </w:rPr>
        <w:t>Proposal Submission Format</w:t>
      </w:r>
      <w:r w:rsidRPr="00877B8D">
        <w:rPr>
          <w:color w:val="000000"/>
          <w:sz w:val="24"/>
        </w:rPr>
        <w:t xml:space="preserve">.  </w:t>
      </w:r>
      <w:r w:rsidRPr="00877B8D">
        <w:rPr>
          <w:b/>
          <w:color w:val="000000"/>
          <w:sz w:val="24"/>
        </w:rPr>
        <w:t>Attachment B</w:t>
      </w:r>
      <w:r w:rsidRPr="00877B8D">
        <w:rPr>
          <w:color w:val="000000"/>
          <w:sz w:val="24"/>
        </w:rPr>
        <w:t xml:space="preserve"> can be used as an example when submitting your pr</w:t>
      </w:r>
      <w:r w:rsidRPr="00877B8D">
        <w:rPr>
          <w:sz w:val="24"/>
        </w:rPr>
        <w:t xml:space="preserve">oposal.  The proposal technical text must be no longer than 10 pages, no smaller than font size 11, and have 1-inch margins.  The 10-page limit includes </w:t>
      </w:r>
      <w:r w:rsidRPr="00877B8D">
        <w:rPr>
          <w:i/>
          <w:sz w:val="24"/>
        </w:rPr>
        <w:t>all</w:t>
      </w:r>
      <w:r w:rsidRPr="00877B8D">
        <w:rPr>
          <w:sz w:val="24"/>
        </w:rPr>
        <w:t xml:space="preserve"> text, figures, references, and vitae.  (The Budget, Attachment </w:t>
      </w:r>
      <w:r>
        <w:rPr>
          <w:sz w:val="24"/>
        </w:rPr>
        <w:t>B</w:t>
      </w:r>
      <w:r w:rsidRPr="00877B8D">
        <w:rPr>
          <w:sz w:val="24"/>
        </w:rPr>
        <w:t xml:space="preserve">, is </w:t>
      </w:r>
      <w:r w:rsidRPr="00877B8D">
        <w:rPr>
          <w:b/>
          <w:bCs/>
          <w:i/>
          <w:sz w:val="24"/>
        </w:rPr>
        <w:t>not</w:t>
      </w:r>
      <w:r w:rsidRPr="00877B8D">
        <w:rPr>
          <w:b/>
          <w:bCs/>
          <w:sz w:val="24"/>
        </w:rPr>
        <w:t xml:space="preserve"> </w:t>
      </w:r>
      <w:r w:rsidRPr="00877B8D">
        <w:rPr>
          <w:sz w:val="24"/>
        </w:rPr>
        <w:t>included in the 10-page limit.) The text should  include the following:</w:t>
      </w:r>
    </w:p>
    <w:p w14:paraId="60E2DBCB" w14:textId="77777777" w:rsidR="00BA2990" w:rsidRPr="00877B8D" w:rsidRDefault="00BA2990" w:rsidP="00BA2990">
      <w:pPr>
        <w:widowControl/>
        <w:ind w:left="1440"/>
        <w:rPr>
          <w:sz w:val="24"/>
        </w:rPr>
      </w:pPr>
    </w:p>
    <w:p w14:paraId="60E2DBCC" w14:textId="77777777" w:rsidR="00BA2990" w:rsidRPr="00877B8D" w:rsidRDefault="00BA2990" w:rsidP="00BA2990">
      <w:pPr>
        <w:widowControl/>
        <w:numPr>
          <w:ilvl w:val="1"/>
          <w:numId w:val="2"/>
        </w:numPr>
        <w:tabs>
          <w:tab w:val="clear" w:pos="2520"/>
          <w:tab w:val="num" w:pos="1800"/>
          <w:tab w:val="left" w:pos="10620"/>
        </w:tabs>
        <w:ind w:left="0" w:firstLine="1440"/>
        <w:rPr>
          <w:sz w:val="24"/>
        </w:rPr>
      </w:pPr>
      <w:r w:rsidRPr="00877B8D">
        <w:rPr>
          <w:sz w:val="24"/>
          <w:u w:val="single"/>
        </w:rPr>
        <w:t>Purpose, Objectives, and Relevance</w:t>
      </w:r>
      <w:r w:rsidRPr="00877B8D">
        <w:rPr>
          <w:sz w:val="24"/>
        </w:rPr>
        <w:t xml:space="preserve">.  </w:t>
      </w:r>
      <w:r w:rsidRPr="004030FB">
        <w:rPr>
          <w:b/>
          <w:sz w:val="24"/>
        </w:rPr>
        <w:t>Attachment B, Section I</w:t>
      </w:r>
      <w:r>
        <w:rPr>
          <w:sz w:val="24"/>
        </w:rPr>
        <w:t xml:space="preserve"> – (</w:t>
      </w:r>
      <w:r w:rsidRPr="00877B8D">
        <w:rPr>
          <w:sz w:val="24"/>
        </w:rPr>
        <w:t xml:space="preserve">a) Describe why the project is needed by the applicant; (b) </w:t>
      </w:r>
      <w:proofErr w:type="gramStart"/>
      <w:r w:rsidRPr="00877B8D">
        <w:rPr>
          <w:sz w:val="24"/>
        </w:rPr>
        <w:t>Describe</w:t>
      </w:r>
      <w:proofErr w:type="gramEnd"/>
      <w:r w:rsidRPr="00877B8D">
        <w:rPr>
          <w:sz w:val="24"/>
        </w:rPr>
        <w:t xml:space="preserve"> the applicant’s objectives; (c) Describe how the applicant’s objectives support their mission and how this project will provide a public benefit. </w:t>
      </w:r>
    </w:p>
    <w:p w14:paraId="60E2DBCD" w14:textId="77777777" w:rsidR="00BA2990" w:rsidRPr="00877B8D" w:rsidRDefault="00BA2990" w:rsidP="00BA2990">
      <w:pPr>
        <w:widowControl/>
        <w:tabs>
          <w:tab w:val="num" w:pos="1800"/>
        </w:tabs>
        <w:ind w:firstLine="1440"/>
        <w:rPr>
          <w:sz w:val="24"/>
        </w:rPr>
      </w:pPr>
    </w:p>
    <w:p w14:paraId="60E2DBCE" w14:textId="77777777" w:rsidR="00BA2990" w:rsidRPr="00877B8D" w:rsidRDefault="00BA2990" w:rsidP="00BA2990">
      <w:pPr>
        <w:widowControl/>
        <w:numPr>
          <w:ilvl w:val="1"/>
          <w:numId w:val="2"/>
        </w:numPr>
        <w:tabs>
          <w:tab w:val="clear" w:pos="2520"/>
          <w:tab w:val="num" w:pos="1800"/>
        </w:tabs>
        <w:ind w:left="0" w:firstLine="1440"/>
        <w:rPr>
          <w:sz w:val="24"/>
        </w:rPr>
      </w:pPr>
      <w:r w:rsidRPr="00877B8D">
        <w:rPr>
          <w:sz w:val="24"/>
          <w:u w:val="single"/>
        </w:rPr>
        <w:t>Technical Approach</w:t>
      </w:r>
      <w:r w:rsidRPr="00877B8D">
        <w:rPr>
          <w:sz w:val="24"/>
        </w:rPr>
        <w:t xml:space="preserve">.  </w:t>
      </w:r>
      <w:r w:rsidRPr="004030FB">
        <w:rPr>
          <w:b/>
          <w:sz w:val="24"/>
        </w:rPr>
        <w:t>Attachment B, Section II</w:t>
      </w:r>
      <w:r>
        <w:rPr>
          <w:sz w:val="24"/>
        </w:rPr>
        <w:t xml:space="preserve"> – D</w:t>
      </w:r>
      <w:r w:rsidRPr="00877B8D">
        <w:rPr>
          <w:sz w:val="24"/>
        </w:rPr>
        <w:t>escribe how the applicant proposes to conduct and achieve the project in accordance with the Statement of Joint Objectives in Section I.C.  The project design must contain enough detail to show the development of the project and the relationship between the partners, tasks, milestones, and objectives.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I.D.</w:t>
      </w:r>
    </w:p>
    <w:p w14:paraId="60E2DBCF" w14:textId="77777777" w:rsidR="00BA2990" w:rsidRPr="00877B8D" w:rsidRDefault="00BA2990" w:rsidP="00BA2990">
      <w:pPr>
        <w:widowControl/>
        <w:tabs>
          <w:tab w:val="num" w:pos="1800"/>
        </w:tabs>
        <w:ind w:firstLine="1440"/>
        <w:rPr>
          <w:sz w:val="24"/>
        </w:rPr>
      </w:pPr>
    </w:p>
    <w:p w14:paraId="60E2DBD0" w14:textId="77777777" w:rsidR="00BA2990" w:rsidRPr="00877B8D" w:rsidRDefault="00BA2990" w:rsidP="00BA2990">
      <w:pPr>
        <w:widowControl/>
        <w:numPr>
          <w:ilvl w:val="1"/>
          <w:numId w:val="2"/>
        </w:numPr>
        <w:tabs>
          <w:tab w:val="clear" w:pos="2520"/>
          <w:tab w:val="num" w:pos="1800"/>
        </w:tabs>
        <w:ind w:left="0" w:firstLine="1440"/>
        <w:rPr>
          <w:sz w:val="24"/>
        </w:rPr>
      </w:pPr>
      <w:r w:rsidRPr="00877B8D">
        <w:rPr>
          <w:sz w:val="24"/>
          <w:u w:val="single"/>
        </w:rPr>
        <w:t>Qualifications, Experience, and Past Performance</w:t>
      </w:r>
      <w:r w:rsidRPr="00877B8D">
        <w:rPr>
          <w:sz w:val="24"/>
        </w:rPr>
        <w:t xml:space="preserve">.  </w:t>
      </w:r>
      <w:r w:rsidRPr="004030FB">
        <w:rPr>
          <w:b/>
          <w:sz w:val="24"/>
        </w:rPr>
        <w:t>Attachment B, Section III</w:t>
      </w:r>
      <w:r>
        <w:rPr>
          <w:sz w:val="24"/>
        </w:rPr>
        <w:t xml:space="preserve"> – D</w:t>
      </w:r>
      <w:r w:rsidRPr="00877B8D">
        <w:rPr>
          <w:sz w:val="24"/>
        </w:rPr>
        <w:t>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14:paraId="60E2DBD1" w14:textId="77777777" w:rsidR="00BA2990" w:rsidRPr="00877B8D" w:rsidRDefault="00BA2990" w:rsidP="00BA2990">
      <w:pPr>
        <w:widowControl/>
        <w:tabs>
          <w:tab w:val="left" w:pos="360"/>
          <w:tab w:val="left" w:pos="1440"/>
          <w:tab w:val="num" w:pos="1800"/>
          <w:tab w:val="right" w:pos="8640"/>
        </w:tabs>
        <w:ind w:firstLine="1440"/>
        <w:rPr>
          <w:sz w:val="24"/>
        </w:rPr>
      </w:pPr>
    </w:p>
    <w:p w14:paraId="60E2DBD2" w14:textId="77777777" w:rsidR="00BA2990" w:rsidRPr="00877B8D" w:rsidRDefault="00BA2990" w:rsidP="00BA2990">
      <w:pPr>
        <w:widowControl/>
        <w:tabs>
          <w:tab w:val="left" w:pos="1440"/>
        </w:tabs>
        <w:ind w:firstLine="1080"/>
        <w:rPr>
          <w:sz w:val="24"/>
        </w:rPr>
      </w:pPr>
      <w:r w:rsidRPr="00877B8D">
        <w:rPr>
          <w:sz w:val="24"/>
        </w:rPr>
        <w:t>4.</w:t>
      </w:r>
      <w:r w:rsidRPr="00877B8D">
        <w:rPr>
          <w:sz w:val="24"/>
        </w:rPr>
        <w:tab/>
      </w:r>
      <w:r w:rsidRPr="00877B8D">
        <w:rPr>
          <w:sz w:val="24"/>
          <w:u w:val="single"/>
        </w:rPr>
        <w:t>Budget</w:t>
      </w:r>
      <w:r w:rsidRPr="00877B8D">
        <w:rPr>
          <w:sz w:val="24"/>
        </w:rPr>
        <w:t>.</w:t>
      </w:r>
      <w:r w:rsidR="006877DB">
        <w:rPr>
          <w:sz w:val="24"/>
        </w:rPr>
        <w:t xml:space="preserve">  Use </w:t>
      </w:r>
      <w:r w:rsidR="006877DB" w:rsidRPr="006877DB">
        <w:rPr>
          <w:b/>
          <w:sz w:val="24"/>
        </w:rPr>
        <w:t>Attachment C</w:t>
      </w:r>
      <w:r w:rsidR="006877DB" w:rsidRPr="00C3226E">
        <w:rPr>
          <w:sz w:val="24"/>
        </w:rPr>
        <w:t xml:space="preserve"> to show </w:t>
      </w:r>
      <w:r w:rsidR="006877DB">
        <w:rPr>
          <w:sz w:val="24"/>
        </w:rPr>
        <w:t xml:space="preserve">the </w:t>
      </w:r>
      <w:r w:rsidR="006877DB" w:rsidRPr="00C3226E">
        <w:rPr>
          <w:sz w:val="24"/>
        </w:rPr>
        <w:t>det</w:t>
      </w:r>
      <w:r w:rsidR="006877DB">
        <w:rPr>
          <w:sz w:val="24"/>
        </w:rPr>
        <w:t>a</w:t>
      </w:r>
      <w:r w:rsidR="006877DB" w:rsidRPr="00C3226E">
        <w:rPr>
          <w:sz w:val="24"/>
        </w:rPr>
        <w:t xml:space="preserve">ils of </w:t>
      </w:r>
      <w:r w:rsidR="006877DB">
        <w:rPr>
          <w:sz w:val="24"/>
        </w:rPr>
        <w:t xml:space="preserve">your anticipated </w:t>
      </w:r>
      <w:r w:rsidR="006877DB" w:rsidRPr="00C3226E">
        <w:rPr>
          <w:sz w:val="24"/>
        </w:rPr>
        <w:t xml:space="preserve">budget.  </w:t>
      </w:r>
      <w:r w:rsidRPr="00877B8D">
        <w:rPr>
          <w:sz w:val="24"/>
        </w:rPr>
        <w:t xml:space="preserve">Please include a description of </w:t>
      </w:r>
      <w:r w:rsidR="006877DB">
        <w:rPr>
          <w:sz w:val="24"/>
        </w:rPr>
        <w:t xml:space="preserve">any </w:t>
      </w:r>
      <w:r w:rsidRPr="00877B8D">
        <w:rPr>
          <w:sz w:val="24"/>
        </w:rPr>
        <w:t xml:space="preserve">cost share </w:t>
      </w:r>
      <w:r w:rsidR="006877DB">
        <w:rPr>
          <w:sz w:val="24"/>
        </w:rPr>
        <w:t xml:space="preserve">or matching </w:t>
      </w:r>
      <w:r w:rsidRPr="00877B8D">
        <w:rPr>
          <w:sz w:val="24"/>
        </w:rPr>
        <w:t>(cash vs. in</w:t>
      </w:r>
      <w:r>
        <w:rPr>
          <w:sz w:val="24"/>
        </w:rPr>
        <w:t>-</w:t>
      </w:r>
      <w:r w:rsidRPr="00877B8D">
        <w:rPr>
          <w:sz w:val="24"/>
        </w:rPr>
        <w:t xml:space="preserve">kind).  The </w:t>
      </w:r>
      <w:r w:rsidR="006877DB">
        <w:rPr>
          <w:sz w:val="24"/>
        </w:rPr>
        <w:t xml:space="preserve">detailed </w:t>
      </w:r>
      <w:r w:rsidRPr="00877B8D">
        <w:rPr>
          <w:sz w:val="24"/>
        </w:rPr>
        <w:t xml:space="preserve">budget </w:t>
      </w:r>
      <w:r w:rsidR="006877DB">
        <w:rPr>
          <w:sz w:val="24"/>
        </w:rPr>
        <w:t xml:space="preserve">breakdown </w:t>
      </w:r>
      <w:r w:rsidRPr="00877B8D">
        <w:rPr>
          <w:sz w:val="24"/>
        </w:rPr>
        <w:t>should contain the following:</w:t>
      </w:r>
    </w:p>
    <w:p w14:paraId="60E2DBD3" w14:textId="77777777" w:rsidR="00BA2990" w:rsidRPr="00877B8D" w:rsidRDefault="00BA2990" w:rsidP="00BA2990">
      <w:pPr>
        <w:widowControl/>
        <w:tabs>
          <w:tab w:val="left" w:pos="1440"/>
        </w:tabs>
        <w:ind w:firstLine="1080"/>
        <w:rPr>
          <w:sz w:val="24"/>
        </w:rPr>
      </w:pPr>
    </w:p>
    <w:p w14:paraId="60E2DBD4" w14:textId="77777777" w:rsidR="00BA2990" w:rsidRPr="00877B8D" w:rsidRDefault="00BA2990" w:rsidP="00BA2990">
      <w:pPr>
        <w:widowControl/>
        <w:numPr>
          <w:ilvl w:val="0"/>
          <w:numId w:val="3"/>
        </w:numPr>
        <w:tabs>
          <w:tab w:val="clear" w:pos="2520"/>
          <w:tab w:val="num" w:pos="1800"/>
        </w:tabs>
        <w:ind w:left="0" w:firstLine="1440"/>
        <w:rPr>
          <w:sz w:val="24"/>
        </w:rPr>
      </w:pPr>
      <w:r>
        <w:rPr>
          <w:sz w:val="24"/>
          <w:u w:val="single"/>
        </w:rPr>
        <w:t xml:space="preserve">Personnel </w:t>
      </w:r>
      <w:r w:rsidRPr="00877B8D">
        <w:rPr>
          <w:sz w:val="24"/>
          <w:u w:val="single"/>
        </w:rPr>
        <w:t>Salaries and Wages</w:t>
      </w:r>
      <w:r w:rsidRPr="00877B8D">
        <w:rPr>
          <w:sz w:val="24"/>
        </w:rPr>
        <w:t>.  Include all employees and their titles working on the project.</w:t>
      </w:r>
    </w:p>
    <w:p w14:paraId="60E2DBD5" w14:textId="77777777" w:rsidR="00BA2990" w:rsidRPr="00877B8D" w:rsidRDefault="00BA2990" w:rsidP="00BA2990">
      <w:pPr>
        <w:widowControl/>
        <w:tabs>
          <w:tab w:val="num" w:pos="1800"/>
        </w:tabs>
        <w:ind w:firstLine="1440"/>
        <w:rPr>
          <w:sz w:val="24"/>
        </w:rPr>
      </w:pPr>
    </w:p>
    <w:p w14:paraId="60E2DBD6" w14:textId="77777777" w:rsidR="00BA2990" w:rsidRPr="00877B8D" w:rsidRDefault="00BA2990" w:rsidP="00BA2990">
      <w:pPr>
        <w:widowControl/>
        <w:numPr>
          <w:ilvl w:val="0"/>
          <w:numId w:val="3"/>
        </w:numPr>
        <w:tabs>
          <w:tab w:val="clear" w:pos="2520"/>
          <w:tab w:val="num" w:pos="1800"/>
        </w:tabs>
        <w:ind w:left="0" w:firstLine="1440"/>
        <w:rPr>
          <w:sz w:val="24"/>
        </w:rPr>
      </w:pPr>
      <w:r>
        <w:rPr>
          <w:sz w:val="24"/>
          <w:u w:val="single"/>
        </w:rPr>
        <w:lastRenderedPageBreak/>
        <w:t xml:space="preserve">Employee </w:t>
      </w:r>
      <w:r w:rsidRPr="00877B8D">
        <w:rPr>
          <w:sz w:val="24"/>
          <w:u w:val="single"/>
        </w:rPr>
        <w:t>Fringe Benefits</w:t>
      </w:r>
      <w:r w:rsidRPr="00877B8D">
        <w:rPr>
          <w:sz w:val="24"/>
        </w:rPr>
        <w:t>.  Propose your rates/amounts.  If rates are audit</w:t>
      </w:r>
      <w:r>
        <w:rPr>
          <w:sz w:val="24"/>
        </w:rPr>
        <w:t>-</w:t>
      </w:r>
      <w:r w:rsidRPr="00877B8D">
        <w:rPr>
          <w:sz w:val="24"/>
        </w:rPr>
        <w:t xml:space="preserve">approved, include a copy of the audit agreement and/or the name of the audit agency. </w:t>
      </w:r>
      <w:r>
        <w:rPr>
          <w:sz w:val="24"/>
        </w:rPr>
        <w:t xml:space="preserve"> </w:t>
      </w:r>
      <w:r w:rsidRPr="00877B8D">
        <w:rPr>
          <w:sz w:val="24"/>
        </w:rPr>
        <w:t>If more than one rate is used, l</w:t>
      </w:r>
      <w:r>
        <w:rPr>
          <w:sz w:val="24"/>
        </w:rPr>
        <w:t>i</w:t>
      </w:r>
      <w:r w:rsidRPr="00877B8D">
        <w:rPr>
          <w:sz w:val="24"/>
        </w:rPr>
        <w:t>st each rate and the wage or salary base.</w:t>
      </w:r>
    </w:p>
    <w:p w14:paraId="60E2DBD7" w14:textId="77777777" w:rsidR="00BA2990" w:rsidRPr="00877B8D" w:rsidRDefault="00BA2990" w:rsidP="00BA2990">
      <w:pPr>
        <w:widowControl/>
        <w:tabs>
          <w:tab w:val="num" w:pos="1800"/>
        </w:tabs>
        <w:ind w:firstLine="1440"/>
        <w:rPr>
          <w:sz w:val="24"/>
        </w:rPr>
      </w:pPr>
    </w:p>
    <w:p w14:paraId="60E2DBD8" w14:textId="77777777" w:rsidR="00BA2990" w:rsidRPr="00D06BDD" w:rsidRDefault="00BA2990" w:rsidP="00BA2990">
      <w:pPr>
        <w:widowControl/>
        <w:numPr>
          <w:ilvl w:val="0"/>
          <w:numId w:val="3"/>
        </w:numPr>
        <w:tabs>
          <w:tab w:val="clear" w:pos="2520"/>
          <w:tab w:val="num" w:pos="1800"/>
        </w:tabs>
        <w:ind w:left="0" w:firstLine="1440"/>
        <w:rPr>
          <w:b/>
          <w:bCs/>
          <w:sz w:val="24"/>
        </w:rPr>
      </w:pPr>
      <w:r w:rsidRPr="0081039A">
        <w:rPr>
          <w:sz w:val="24"/>
          <w:u w:val="single"/>
        </w:rPr>
        <w:t>Travel and Per Diem</w:t>
      </w:r>
      <w:r>
        <w:rPr>
          <w:sz w:val="24"/>
          <w:u w:val="single"/>
        </w:rPr>
        <w:t xml:space="preserve"> Costs</w:t>
      </w:r>
      <w:r w:rsidRPr="0081039A">
        <w:rPr>
          <w:sz w:val="24"/>
        </w:rPr>
        <w:t xml:space="preserve">.  For each trip, indicate the number of persons traveling, the total days they will be in travel status, and the total subsistence and transportation costs for that trip.  Per </w:t>
      </w:r>
      <w:proofErr w:type="gramStart"/>
      <w:r w:rsidRPr="0081039A">
        <w:rPr>
          <w:sz w:val="24"/>
        </w:rPr>
        <w:t>diem</w:t>
      </w:r>
      <w:proofErr w:type="gramEnd"/>
      <w:r w:rsidRPr="0081039A">
        <w:rPr>
          <w:sz w:val="24"/>
        </w:rPr>
        <w:t xml:space="preserve"> rates shall not exceed maximum Federal rates.  To view current Federal per diem rates, visit </w:t>
      </w:r>
      <w:hyperlink r:id="rId19" w:history="1">
        <w:r w:rsidRPr="0081039A">
          <w:rPr>
            <w:rStyle w:val="Hyperlink"/>
            <w:sz w:val="24"/>
          </w:rPr>
          <w:t>http://www.gsa.gov/portal/category/21287</w:t>
        </w:r>
      </w:hyperlink>
      <w:r w:rsidRPr="0081039A">
        <w:rPr>
          <w:sz w:val="24"/>
        </w:rPr>
        <w:t xml:space="preserve"> and follow the links to per diem information.</w:t>
      </w:r>
    </w:p>
    <w:p w14:paraId="60E2DBD9" w14:textId="77777777" w:rsidR="00BA2990" w:rsidRDefault="00BA2990" w:rsidP="00BA2990">
      <w:pPr>
        <w:pStyle w:val="ListParagraph"/>
        <w:widowControl/>
        <w:rPr>
          <w:b/>
          <w:bCs/>
          <w:sz w:val="24"/>
        </w:rPr>
      </w:pPr>
    </w:p>
    <w:p w14:paraId="60E2DBDA" w14:textId="77777777" w:rsidR="00BA2990" w:rsidRPr="00D06BDD" w:rsidRDefault="00BA2990" w:rsidP="00BA2990">
      <w:pPr>
        <w:widowControl/>
        <w:numPr>
          <w:ilvl w:val="0"/>
          <w:numId w:val="3"/>
        </w:numPr>
        <w:tabs>
          <w:tab w:val="clear" w:pos="2520"/>
          <w:tab w:val="num" w:pos="1800"/>
        </w:tabs>
        <w:ind w:left="0" w:firstLine="1440"/>
        <w:rPr>
          <w:bCs/>
          <w:sz w:val="24"/>
          <w:u w:val="single"/>
        </w:rPr>
      </w:pPr>
      <w:r w:rsidRPr="00D06BDD">
        <w:rPr>
          <w:bCs/>
          <w:sz w:val="24"/>
          <w:u w:val="single"/>
        </w:rPr>
        <w:t>Equipment Costs.</w:t>
      </w:r>
      <w:r w:rsidRPr="00D06BDD">
        <w:rPr>
          <w:bCs/>
          <w:sz w:val="24"/>
        </w:rPr>
        <w:t xml:space="preserve">  Include </w:t>
      </w:r>
      <w:r>
        <w:rPr>
          <w:bCs/>
          <w:sz w:val="24"/>
        </w:rPr>
        <w:t>b</w:t>
      </w:r>
      <w:r w:rsidRPr="00D06BDD">
        <w:rPr>
          <w:sz w:val="24"/>
        </w:rPr>
        <w:t xml:space="preserve">udgeted cost of equipment (property with a useful life of more than one (1) year and costing $5,000 or more per unit).  </w:t>
      </w:r>
    </w:p>
    <w:p w14:paraId="60E2DBDB" w14:textId="77777777" w:rsidR="00BA2990" w:rsidRPr="00D06BDD" w:rsidRDefault="00BA2990" w:rsidP="00BA2990">
      <w:pPr>
        <w:widowControl/>
        <w:tabs>
          <w:tab w:val="num" w:pos="1800"/>
        </w:tabs>
        <w:ind w:firstLine="1440"/>
        <w:rPr>
          <w:sz w:val="24"/>
        </w:rPr>
      </w:pPr>
    </w:p>
    <w:p w14:paraId="60E2DBDC" w14:textId="77777777" w:rsidR="00BA2990" w:rsidRPr="00877B8D" w:rsidRDefault="00BA2990" w:rsidP="00BA2990">
      <w:pPr>
        <w:widowControl/>
        <w:numPr>
          <w:ilvl w:val="0"/>
          <w:numId w:val="3"/>
        </w:numPr>
        <w:tabs>
          <w:tab w:val="clear" w:pos="2520"/>
          <w:tab w:val="num" w:pos="1800"/>
        </w:tabs>
        <w:ind w:left="0" w:firstLine="1440"/>
        <w:rPr>
          <w:sz w:val="24"/>
        </w:rPr>
      </w:pPr>
      <w:r w:rsidRPr="00877B8D">
        <w:rPr>
          <w:sz w:val="24"/>
          <w:u w:val="single"/>
        </w:rPr>
        <w:t>Suppl</w:t>
      </w:r>
      <w:r>
        <w:rPr>
          <w:sz w:val="24"/>
          <w:u w:val="single"/>
        </w:rPr>
        <w:t>y Costs</w:t>
      </w:r>
      <w:r w:rsidRPr="00877B8D">
        <w:rPr>
          <w:sz w:val="24"/>
        </w:rPr>
        <w:t xml:space="preserve">.  Include consumable supplies and materials to be used </w:t>
      </w:r>
      <w:r>
        <w:rPr>
          <w:sz w:val="24"/>
        </w:rPr>
        <w:t>o</w:t>
      </w:r>
      <w:r w:rsidRPr="00877B8D">
        <w:rPr>
          <w:sz w:val="24"/>
        </w:rPr>
        <w:t>n the project, listing each item and quantity individually.  Include items of expendable equipment, i.e., equipment costing less than $5</w:t>
      </w:r>
      <w:r>
        <w:rPr>
          <w:sz w:val="24"/>
        </w:rPr>
        <w:t>,000</w:t>
      </w:r>
      <w:r w:rsidRPr="00877B8D">
        <w:rPr>
          <w:sz w:val="24"/>
        </w:rPr>
        <w:t xml:space="preserve"> or with an estimated useful life of less than </w:t>
      </w:r>
      <w:r>
        <w:rPr>
          <w:sz w:val="24"/>
        </w:rPr>
        <w:t>one</w:t>
      </w:r>
      <w:r w:rsidRPr="00877B8D">
        <w:rPr>
          <w:sz w:val="24"/>
        </w:rPr>
        <w:t xml:space="preserve"> year.</w:t>
      </w:r>
    </w:p>
    <w:p w14:paraId="60E2DBDD" w14:textId="77777777" w:rsidR="00BA2990" w:rsidRPr="00877B8D" w:rsidRDefault="00BA2990" w:rsidP="00BA2990">
      <w:pPr>
        <w:widowControl/>
        <w:tabs>
          <w:tab w:val="num" w:pos="1800"/>
        </w:tabs>
        <w:ind w:firstLine="1440"/>
        <w:rPr>
          <w:sz w:val="24"/>
        </w:rPr>
      </w:pPr>
    </w:p>
    <w:p w14:paraId="60E2DBDE" w14:textId="77777777" w:rsidR="00BA2990" w:rsidRPr="00D06BDD" w:rsidRDefault="00BA2990" w:rsidP="00BA2990">
      <w:pPr>
        <w:widowControl/>
        <w:numPr>
          <w:ilvl w:val="0"/>
          <w:numId w:val="3"/>
        </w:numPr>
        <w:tabs>
          <w:tab w:val="clear" w:pos="2520"/>
          <w:tab w:val="num" w:pos="1800"/>
        </w:tabs>
        <w:ind w:left="0" w:firstLine="1440"/>
        <w:rPr>
          <w:b/>
          <w:bCs/>
          <w:sz w:val="24"/>
        </w:rPr>
      </w:pPr>
      <w:r w:rsidRPr="00877B8D">
        <w:rPr>
          <w:sz w:val="24"/>
          <w:u w:val="single"/>
        </w:rPr>
        <w:t>Consultant/Contracting Fees</w:t>
      </w:r>
      <w:r w:rsidRPr="00877B8D">
        <w:rPr>
          <w:sz w:val="24"/>
        </w:rPr>
        <w:t xml:space="preserve">.  Include </w:t>
      </w:r>
      <w:r>
        <w:rPr>
          <w:sz w:val="24"/>
        </w:rPr>
        <w:t xml:space="preserve">costs </w:t>
      </w:r>
      <w:r w:rsidRPr="00877B8D">
        <w:rPr>
          <w:sz w:val="24"/>
        </w:rPr>
        <w:t>for professional and technical consultants</w:t>
      </w:r>
      <w:r>
        <w:rPr>
          <w:sz w:val="24"/>
        </w:rPr>
        <w:t>,</w:t>
      </w:r>
      <w:r w:rsidRPr="00877B8D">
        <w:rPr>
          <w:sz w:val="24"/>
        </w:rPr>
        <w:t xml:space="preserve"> contractors</w:t>
      </w:r>
      <w:r>
        <w:rPr>
          <w:sz w:val="24"/>
        </w:rPr>
        <w:t xml:space="preserve">, </w:t>
      </w:r>
      <w:r w:rsidRPr="00D06BDD">
        <w:rPr>
          <w:sz w:val="24"/>
        </w:rPr>
        <w:t>and/or sub-recipient agreements.  Provide names and explain the details and purpose of the costs</w:t>
      </w:r>
      <w:r>
        <w:rPr>
          <w:sz w:val="24"/>
        </w:rPr>
        <w:t>.</w:t>
      </w:r>
    </w:p>
    <w:p w14:paraId="60E2DBDF" w14:textId="77777777" w:rsidR="00BA2990" w:rsidRPr="00D06BDD" w:rsidRDefault="00BA2990" w:rsidP="00BA2990">
      <w:pPr>
        <w:pStyle w:val="ListParagraph"/>
        <w:widowControl/>
        <w:rPr>
          <w:bCs/>
          <w:sz w:val="24"/>
        </w:rPr>
      </w:pPr>
    </w:p>
    <w:p w14:paraId="60E2DBE0" w14:textId="77777777" w:rsidR="00BA2990" w:rsidRPr="00D06BDD" w:rsidRDefault="00BA2990" w:rsidP="00BA2990">
      <w:pPr>
        <w:widowControl/>
        <w:numPr>
          <w:ilvl w:val="0"/>
          <w:numId w:val="3"/>
        </w:numPr>
        <w:tabs>
          <w:tab w:val="clear" w:pos="2520"/>
          <w:tab w:val="num" w:pos="1800"/>
        </w:tabs>
        <w:ind w:left="0" w:firstLine="1440"/>
        <w:rPr>
          <w:bCs/>
          <w:sz w:val="24"/>
        </w:rPr>
      </w:pPr>
      <w:r w:rsidRPr="00D06BDD">
        <w:rPr>
          <w:bCs/>
          <w:sz w:val="24"/>
          <w:u w:val="single"/>
        </w:rPr>
        <w:t>Construction Costs.</w:t>
      </w:r>
      <w:r w:rsidRPr="00D06BDD">
        <w:rPr>
          <w:bCs/>
          <w:sz w:val="24"/>
        </w:rPr>
        <w:t xml:space="preserve">  Not applicable.</w:t>
      </w:r>
    </w:p>
    <w:p w14:paraId="60E2DBE1" w14:textId="77777777" w:rsidR="00BA2990" w:rsidRPr="00D06BDD" w:rsidRDefault="00BA2990" w:rsidP="00BA2990">
      <w:pPr>
        <w:pStyle w:val="ListParagraph"/>
        <w:widowControl/>
        <w:rPr>
          <w:sz w:val="24"/>
          <w:u w:val="single"/>
        </w:rPr>
      </w:pPr>
    </w:p>
    <w:p w14:paraId="60E2DBE2" w14:textId="77777777" w:rsidR="00BA2990" w:rsidRPr="00877B8D" w:rsidRDefault="00BA2990" w:rsidP="00BA2990">
      <w:pPr>
        <w:widowControl/>
        <w:numPr>
          <w:ilvl w:val="0"/>
          <w:numId w:val="3"/>
        </w:numPr>
        <w:tabs>
          <w:tab w:val="clear" w:pos="2520"/>
          <w:tab w:val="num" w:pos="1800"/>
        </w:tabs>
        <w:ind w:left="0" w:firstLine="1440"/>
        <w:rPr>
          <w:sz w:val="24"/>
        </w:rPr>
      </w:pPr>
      <w:r w:rsidRPr="00877B8D">
        <w:rPr>
          <w:sz w:val="24"/>
          <w:u w:val="single"/>
        </w:rPr>
        <w:t>Other Costs</w:t>
      </w:r>
      <w:r w:rsidRPr="00877B8D">
        <w:rPr>
          <w:sz w:val="24"/>
        </w:rPr>
        <w:t xml:space="preserve">.  </w:t>
      </w:r>
      <w:r>
        <w:rPr>
          <w:sz w:val="24"/>
        </w:rPr>
        <w:t>I</w:t>
      </w:r>
      <w:r w:rsidRPr="00877B8D">
        <w:rPr>
          <w:sz w:val="24"/>
        </w:rPr>
        <w:t>nclude the cost</w:t>
      </w:r>
      <w:r>
        <w:rPr>
          <w:sz w:val="24"/>
        </w:rPr>
        <w:t xml:space="preserve">s such as </w:t>
      </w:r>
      <w:r w:rsidRPr="00877B8D">
        <w:rPr>
          <w:sz w:val="24"/>
        </w:rPr>
        <w:t>duplicatin</w:t>
      </w:r>
      <w:r>
        <w:rPr>
          <w:sz w:val="24"/>
        </w:rPr>
        <w:t>g</w:t>
      </w:r>
      <w:r w:rsidRPr="00877B8D">
        <w:rPr>
          <w:sz w:val="24"/>
        </w:rPr>
        <w:t xml:space="preserve"> and printing, long distance telephone calls, equipment rental, postage, and other services not previously listed.</w:t>
      </w:r>
      <w:r>
        <w:rPr>
          <w:sz w:val="24"/>
        </w:rPr>
        <w:t xml:space="preserve">  </w:t>
      </w:r>
    </w:p>
    <w:p w14:paraId="60E2DBE3" w14:textId="77777777" w:rsidR="00BA2990" w:rsidRPr="00877B8D" w:rsidRDefault="00BA2990" w:rsidP="00BA2990">
      <w:pPr>
        <w:widowControl/>
        <w:tabs>
          <w:tab w:val="num" w:pos="1800"/>
        </w:tabs>
        <w:ind w:firstLine="1440"/>
        <w:rPr>
          <w:sz w:val="24"/>
        </w:rPr>
      </w:pPr>
    </w:p>
    <w:p w14:paraId="60E2DBE4" w14:textId="77777777" w:rsidR="00BA2990" w:rsidRPr="00637E6B" w:rsidRDefault="00BA2990" w:rsidP="00BA2990">
      <w:pPr>
        <w:widowControl/>
        <w:numPr>
          <w:ilvl w:val="0"/>
          <w:numId w:val="3"/>
        </w:numPr>
        <w:tabs>
          <w:tab w:val="clear" w:pos="2520"/>
          <w:tab w:val="left" w:pos="1800"/>
        </w:tabs>
        <w:ind w:left="0" w:firstLine="1440"/>
        <w:rPr>
          <w:color w:val="000000"/>
          <w:sz w:val="24"/>
        </w:rPr>
      </w:pPr>
      <w:r w:rsidRPr="00637E6B">
        <w:rPr>
          <w:color w:val="000000"/>
          <w:sz w:val="24"/>
          <w:u w:val="single"/>
        </w:rPr>
        <w:t>Indirect Charges</w:t>
      </w:r>
      <w:r w:rsidRPr="00637E6B">
        <w:rPr>
          <w:color w:val="000000"/>
          <w:sz w:val="24"/>
        </w:rPr>
        <w:t xml:space="preserve">.  </w:t>
      </w:r>
      <w:r w:rsidRPr="00637E6B">
        <w:rPr>
          <w:color w:val="000000"/>
          <w:sz w:val="24"/>
          <w:highlight w:val="yellow"/>
        </w:rPr>
        <w:t>If indirect costs will be charged to the assistance agreement, complete the table in Section J. of the attached Detailed Budget Breakdown.  Submit a copy of your current approved negotiated indirect cost rate agreement (NICRA)</w:t>
      </w:r>
      <w:r w:rsidRPr="00637E6B">
        <w:rPr>
          <w:color w:val="000000"/>
          <w:sz w:val="24"/>
        </w:rPr>
        <w:t xml:space="preserve">.  Most States, Universities and larger </w:t>
      </w:r>
      <w:proofErr w:type="spellStart"/>
      <w:r w:rsidRPr="00637E6B">
        <w:rPr>
          <w:color w:val="000000"/>
          <w:sz w:val="24"/>
        </w:rPr>
        <w:t>non profits</w:t>
      </w:r>
      <w:proofErr w:type="spellEnd"/>
      <w:r w:rsidRPr="00637E6B">
        <w:rPr>
          <w:color w:val="000000"/>
          <w:sz w:val="24"/>
        </w:rPr>
        <w:t xml:space="preserve"> have a negotiated</w:t>
      </w:r>
      <w:r w:rsidRPr="00637E6B">
        <w:rPr>
          <w:b/>
          <w:color w:val="000000"/>
          <w:sz w:val="24"/>
        </w:rPr>
        <w:t xml:space="preserve"> </w:t>
      </w:r>
      <w:r w:rsidRPr="00637E6B">
        <w:rPr>
          <w:color w:val="000000"/>
          <w:sz w:val="24"/>
        </w:rPr>
        <w:t>indirect cost rate agreement with the Federal Government.  This agreement provides the rates approved for use on financial assistance agreements with the Federal Government.  A copy of the current rate agreement must be submitted with any proposed project.  If you do not have a current NICRA, submit a request and justification for allowing an indirect rate of up to 10%.  This determination will include the indirect cost rate, the calculations of the indirect cost rate, including the base and indirect cost pools and the associated dollar figures for both.</w:t>
      </w:r>
    </w:p>
    <w:p w14:paraId="60E2DBE5" w14:textId="77777777" w:rsidR="00BA2990" w:rsidRPr="000E7730" w:rsidRDefault="00BA2990" w:rsidP="00BA2990">
      <w:pPr>
        <w:widowControl/>
        <w:tabs>
          <w:tab w:val="left" w:pos="1440"/>
        </w:tabs>
        <w:rPr>
          <w:color w:val="000000"/>
          <w:sz w:val="24"/>
          <w:highlight w:val="yellow"/>
        </w:rPr>
      </w:pPr>
    </w:p>
    <w:p w14:paraId="60E2DBE8" w14:textId="77777777" w:rsidR="004C3E25" w:rsidRPr="00877B8D" w:rsidRDefault="004C3E25" w:rsidP="00BE01D6">
      <w:pPr>
        <w:pStyle w:val="Heading8"/>
        <w:widowControl/>
        <w:numPr>
          <w:ilvl w:val="0"/>
          <w:numId w:val="9"/>
        </w:numPr>
        <w:tabs>
          <w:tab w:val="left" w:pos="1080"/>
        </w:tabs>
        <w:rPr>
          <w:b/>
        </w:rPr>
      </w:pPr>
      <w:r w:rsidRPr="00877B8D">
        <w:rPr>
          <w:b/>
        </w:rPr>
        <w:t xml:space="preserve">Submission Dates and Times: </w:t>
      </w:r>
    </w:p>
    <w:p w14:paraId="60E2DBE9" w14:textId="77777777" w:rsidR="004C3E25" w:rsidRPr="00877B8D" w:rsidRDefault="004C3E25" w:rsidP="00BE01D6">
      <w:pPr>
        <w:pStyle w:val="BodyTextIndent"/>
        <w:widowControl/>
        <w:ind w:left="0"/>
        <w:rPr>
          <w:szCs w:val="24"/>
        </w:rPr>
      </w:pPr>
    </w:p>
    <w:p w14:paraId="60E2DBEA" w14:textId="77777777" w:rsidR="004C3E25" w:rsidRPr="00877B8D" w:rsidRDefault="00CF0D96" w:rsidP="00BE01D6">
      <w:pPr>
        <w:pStyle w:val="BodyTextIndent"/>
        <w:widowControl/>
        <w:numPr>
          <w:ilvl w:val="2"/>
          <w:numId w:val="2"/>
        </w:numPr>
        <w:tabs>
          <w:tab w:val="clear" w:pos="3420"/>
          <w:tab w:val="num" w:pos="1440"/>
        </w:tabs>
        <w:ind w:left="0" w:firstLine="1080"/>
        <w:rPr>
          <w:szCs w:val="24"/>
        </w:rPr>
      </w:pPr>
      <w:r w:rsidRPr="00877B8D">
        <w:rPr>
          <w:szCs w:val="24"/>
        </w:rPr>
        <w:t>The e</w:t>
      </w:r>
      <w:r w:rsidR="004C3E25" w:rsidRPr="00877B8D">
        <w:rPr>
          <w:szCs w:val="24"/>
        </w:rPr>
        <w:t xml:space="preserve">lectronic submission to </w:t>
      </w:r>
      <w:hyperlink r:id="rId20" w:history="1">
        <w:r w:rsidR="0081039A" w:rsidRPr="00F44338">
          <w:rPr>
            <w:rStyle w:val="Hyperlink"/>
            <w:szCs w:val="24"/>
          </w:rPr>
          <w:t>www.Grants.gov</w:t>
        </w:r>
      </w:hyperlink>
      <w:r w:rsidR="00B8271C">
        <w:rPr>
          <w:szCs w:val="24"/>
        </w:rPr>
        <w:t xml:space="preserve"> </w:t>
      </w:r>
      <w:r w:rsidR="004C3E25" w:rsidRPr="00877B8D">
        <w:rPr>
          <w:szCs w:val="24"/>
        </w:rPr>
        <w:t xml:space="preserve">is due by </w:t>
      </w:r>
      <w:r w:rsidR="00B8271C">
        <w:rPr>
          <w:szCs w:val="24"/>
        </w:rPr>
        <w:t xml:space="preserve">the date and time listed on the cover sheet of this announcement.  </w:t>
      </w:r>
      <w:r w:rsidR="004C3E25" w:rsidRPr="00877B8D">
        <w:rPr>
          <w:szCs w:val="24"/>
        </w:rPr>
        <w:t>A proposal received after the closing date and time will</w:t>
      </w:r>
      <w:r w:rsidR="004C3E25" w:rsidRPr="00877B8D">
        <w:rPr>
          <w:color w:val="0000FF"/>
          <w:szCs w:val="24"/>
        </w:rPr>
        <w:t xml:space="preserve"> </w:t>
      </w:r>
      <w:r w:rsidR="004C3E25" w:rsidRPr="00877B8D">
        <w:rPr>
          <w:szCs w:val="24"/>
        </w:rPr>
        <w:t xml:space="preserve">not be considered for award.  If it is determined that a proposal will not be considered due to lateness, the applicant will be so notified immediately.  </w:t>
      </w:r>
    </w:p>
    <w:p w14:paraId="60E2DBEB" w14:textId="77777777" w:rsidR="00C667DC" w:rsidRPr="00877B8D" w:rsidRDefault="00C667DC" w:rsidP="00BE01D6">
      <w:pPr>
        <w:pStyle w:val="BodyTextIndent"/>
        <w:widowControl/>
        <w:tabs>
          <w:tab w:val="num" w:pos="1440"/>
        </w:tabs>
        <w:ind w:left="0" w:firstLine="1080"/>
        <w:rPr>
          <w:szCs w:val="24"/>
        </w:rPr>
      </w:pPr>
    </w:p>
    <w:p w14:paraId="60E2DBEC" w14:textId="77777777" w:rsidR="00C667DC" w:rsidRPr="00877B8D" w:rsidRDefault="00C667DC" w:rsidP="00BE01D6">
      <w:pPr>
        <w:widowControl/>
        <w:numPr>
          <w:ilvl w:val="0"/>
          <w:numId w:val="2"/>
        </w:numPr>
        <w:tabs>
          <w:tab w:val="clear" w:pos="1800"/>
          <w:tab w:val="left" w:pos="-720"/>
          <w:tab w:val="num" w:pos="1440"/>
        </w:tabs>
        <w:ind w:left="0" w:firstLine="1080"/>
        <w:rPr>
          <w:sz w:val="24"/>
        </w:rPr>
      </w:pPr>
      <w:r w:rsidRPr="00877B8D">
        <w:rPr>
          <w:sz w:val="24"/>
        </w:rPr>
        <w:t xml:space="preserve">All proposals will be required to be submitted electronically through </w:t>
      </w:r>
      <w:r w:rsidR="00841677" w:rsidRPr="00877B8D">
        <w:rPr>
          <w:sz w:val="24"/>
        </w:rPr>
        <w:t>Grants</w:t>
      </w:r>
      <w:r w:rsidRPr="00877B8D">
        <w:rPr>
          <w:sz w:val="24"/>
        </w:rPr>
        <w:t xml:space="preserve">.gov.  All of the required attached forms can be prepared online.  Any form that is not available online may be submitted as attachments at the end of the proposal.  If you have not registered in grants.gov, go to visit the website </w:t>
      </w:r>
      <w:hyperlink r:id="rId21" w:history="1">
        <w:r w:rsidRPr="00877B8D">
          <w:rPr>
            <w:rStyle w:val="Hyperlink"/>
            <w:sz w:val="24"/>
          </w:rPr>
          <w:t>www.grants.gov</w:t>
        </w:r>
      </w:hyperlink>
      <w:r w:rsidRPr="00877B8D">
        <w:rPr>
          <w:sz w:val="24"/>
        </w:rPr>
        <w:t xml:space="preserve"> and get started in the registration process.  </w:t>
      </w:r>
      <w:r w:rsidRPr="00877B8D">
        <w:rPr>
          <w:b/>
          <w:sz w:val="24"/>
        </w:rPr>
        <w:t xml:space="preserve">Application preparation time may take several weeks to get certified. </w:t>
      </w:r>
      <w:r w:rsidRPr="00877B8D">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w:t>
      </w:r>
      <w:r w:rsidRPr="00877B8D">
        <w:rPr>
          <w:sz w:val="24"/>
        </w:rPr>
        <w:lastRenderedPageBreak/>
        <w:t xml:space="preserve">available at: </w:t>
      </w:r>
      <w:hyperlink r:id="rId22" w:history="1">
        <w:r w:rsidR="00450B46">
          <w:rPr>
            <w:rStyle w:val="Hyperlink"/>
            <w:sz w:val="24"/>
          </w:rPr>
          <w:t>http://www.grants.gov/documents/19/18243/GrantsGovApplicantUserGuide.pdf/0ed6bbba-3b87-4600-8449-4bb1603b4e70</w:t>
        </w:r>
      </w:hyperlink>
      <w:r w:rsidRPr="00877B8D">
        <w:rPr>
          <w:sz w:val="24"/>
        </w:rPr>
        <w:t xml:space="preserve"> that will answer most if not all your questions. </w:t>
      </w:r>
    </w:p>
    <w:p w14:paraId="60E2DBED" w14:textId="77777777" w:rsidR="00C667DC" w:rsidRPr="00877B8D" w:rsidRDefault="00C667DC" w:rsidP="00BE01D6">
      <w:pPr>
        <w:pStyle w:val="Heading8"/>
        <w:widowControl/>
        <w:numPr>
          <w:ilvl w:val="0"/>
          <w:numId w:val="0"/>
        </w:numPr>
      </w:pPr>
    </w:p>
    <w:p w14:paraId="60E2DBEE" w14:textId="77777777" w:rsidR="00C667DC" w:rsidRPr="00877B8D" w:rsidRDefault="00C667DC" w:rsidP="00BE01D6">
      <w:pPr>
        <w:pStyle w:val="Heading8"/>
        <w:widowControl/>
        <w:numPr>
          <w:ilvl w:val="0"/>
          <w:numId w:val="9"/>
        </w:numPr>
        <w:tabs>
          <w:tab w:val="left" w:pos="1080"/>
        </w:tabs>
        <w:ind w:left="0" w:firstLine="720"/>
      </w:pPr>
      <w:r w:rsidRPr="00877B8D">
        <w:rPr>
          <w:b/>
        </w:rPr>
        <w:t>Submission Instructions and Information:</w:t>
      </w:r>
      <w:r w:rsidR="00841677" w:rsidRPr="00877B8D">
        <w:rPr>
          <w:b/>
        </w:rPr>
        <w:t xml:space="preserve">  </w:t>
      </w:r>
      <w:r w:rsidRPr="00877B8D">
        <w:t>Applications/proposals may be submitted by the following methods only:</w:t>
      </w:r>
    </w:p>
    <w:p w14:paraId="60E2DBEF" w14:textId="77777777" w:rsidR="00C667DC" w:rsidRPr="00877B8D" w:rsidRDefault="00C667DC" w:rsidP="00BE01D6">
      <w:pPr>
        <w:widowControl/>
        <w:rPr>
          <w:sz w:val="24"/>
        </w:rPr>
      </w:pPr>
    </w:p>
    <w:p w14:paraId="60E2DBF0"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On-Line Submittal</w:t>
      </w:r>
      <w:r w:rsidR="00841677" w:rsidRPr="00877B8D">
        <w:rPr>
          <w:sz w:val="24"/>
        </w:rPr>
        <w:t xml:space="preserve">.  </w:t>
      </w:r>
      <w:r w:rsidRPr="00877B8D">
        <w:rPr>
          <w:sz w:val="24"/>
        </w:rPr>
        <w:t xml:space="preserve">The Bureau of Land Management (BLM) is participating in the Grants.gov Initiative </w:t>
      </w:r>
      <w:r w:rsidR="004F7380">
        <w:rPr>
          <w:sz w:val="24"/>
        </w:rPr>
        <w:t xml:space="preserve">which </w:t>
      </w:r>
      <w:r w:rsidRPr="00877B8D">
        <w:rPr>
          <w:sz w:val="24"/>
        </w:rPr>
        <w:t xml:space="preserve">provides the </w:t>
      </w:r>
      <w:r w:rsidR="004F7380">
        <w:rPr>
          <w:sz w:val="24"/>
        </w:rPr>
        <w:t xml:space="preserve">federal financial assistance </w:t>
      </w:r>
      <w:r w:rsidRPr="00877B8D">
        <w:rPr>
          <w:sz w:val="24"/>
        </w:rPr>
        <w:t xml:space="preserve">community with a single site to find and apply for funding opportunities.  BLM requires applicants to submit their applications/proposals electronically through: </w:t>
      </w:r>
      <w:hyperlink r:id="rId23" w:history="1">
        <w:r w:rsidR="00450B46">
          <w:rPr>
            <w:rStyle w:val="Hyperlink"/>
            <w:sz w:val="24"/>
          </w:rPr>
          <w:t>http://www.grants.gov/web/grants/applicants/apply-for-grants.html</w:t>
        </w:r>
      </w:hyperlink>
      <w:r w:rsidRPr="00877B8D">
        <w:rPr>
          <w:sz w:val="24"/>
        </w:rPr>
        <w:t>.</w:t>
      </w:r>
    </w:p>
    <w:p w14:paraId="60E2DBF1" w14:textId="77777777" w:rsidR="00C667DC" w:rsidRPr="00877B8D" w:rsidRDefault="00C667DC" w:rsidP="00BE01D6">
      <w:pPr>
        <w:widowControl/>
        <w:rPr>
          <w:sz w:val="24"/>
        </w:rPr>
      </w:pPr>
    </w:p>
    <w:p w14:paraId="60E2DBF2" w14:textId="77777777" w:rsidR="00C667DC" w:rsidRPr="00877B8D" w:rsidRDefault="00C667DC" w:rsidP="00BE01D6">
      <w:pPr>
        <w:widowControl/>
        <w:rPr>
          <w:sz w:val="24"/>
        </w:rPr>
      </w:pPr>
      <w:r w:rsidRPr="00877B8D">
        <w:rPr>
          <w:sz w:val="24"/>
        </w:rPr>
        <w:t>YOU MUST REGISTER WITH GRANTS.GOV PRIOR TO SUBMITTING AN APPLICATION THROUGH THE GRANTS.GOV WEBSITE.  THE REGISTRATION PROCESS MAY TAKE FROM 7 TO 21 DAYS.</w:t>
      </w:r>
    </w:p>
    <w:p w14:paraId="60E2DBF3" w14:textId="77777777" w:rsidR="00C667DC" w:rsidRPr="00877B8D" w:rsidRDefault="00C667DC" w:rsidP="00BE01D6">
      <w:pPr>
        <w:widowControl/>
        <w:rPr>
          <w:sz w:val="24"/>
        </w:rPr>
      </w:pPr>
    </w:p>
    <w:p w14:paraId="60E2DBF4"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Electronic Signature</w:t>
      </w:r>
      <w:r w:rsidRPr="00877B8D">
        <w:rPr>
          <w:sz w:val="24"/>
        </w:rPr>
        <w:t>.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14:paraId="60E2DBF5" w14:textId="77777777" w:rsidR="00C667DC" w:rsidRPr="00877B8D" w:rsidRDefault="00C667DC" w:rsidP="00BE01D6">
      <w:pPr>
        <w:widowControl/>
        <w:rPr>
          <w:sz w:val="24"/>
        </w:rPr>
      </w:pPr>
    </w:p>
    <w:p w14:paraId="60E2DBF6" w14:textId="77777777" w:rsidR="00C667DC" w:rsidRPr="00877B8D" w:rsidRDefault="00C667DC" w:rsidP="00BE01D6">
      <w:pPr>
        <w:widowControl/>
        <w:numPr>
          <w:ilvl w:val="0"/>
          <w:numId w:val="11"/>
        </w:numPr>
        <w:tabs>
          <w:tab w:val="left" w:pos="1440"/>
        </w:tabs>
        <w:ind w:left="0" w:firstLine="1080"/>
        <w:rPr>
          <w:sz w:val="24"/>
        </w:rPr>
      </w:pPr>
      <w:bookmarkStart w:id="1" w:name="_Toc177798750"/>
      <w:bookmarkStart w:id="2" w:name="_Toc139164321"/>
      <w:r w:rsidRPr="00877B8D">
        <w:rPr>
          <w:sz w:val="24"/>
          <w:u w:val="single"/>
        </w:rPr>
        <w:t>Late Submissions, Modifications, and Withdrawals of Application and/or Proposal</w:t>
      </w:r>
      <w:bookmarkEnd w:id="1"/>
      <w:r w:rsidR="00AC04A3" w:rsidRPr="00877B8D">
        <w:rPr>
          <w:sz w:val="24"/>
        </w:rPr>
        <w:t>.  Any application</w:t>
      </w:r>
      <w:bookmarkEnd w:id="2"/>
      <w:r w:rsidRPr="00877B8D">
        <w:rPr>
          <w:sz w:val="24"/>
        </w:rPr>
        <w:t>/proposal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14:paraId="60E2DBF7" w14:textId="77777777" w:rsidR="00CB7B73" w:rsidRPr="00877B8D" w:rsidRDefault="00CB7B73" w:rsidP="00BE01D6">
      <w:pPr>
        <w:widowControl/>
        <w:tabs>
          <w:tab w:val="left" w:pos="1800"/>
        </w:tabs>
        <w:ind w:left="1440"/>
        <w:rPr>
          <w:sz w:val="24"/>
        </w:rPr>
      </w:pPr>
    </w:p>
    <w:p w14:paraId="60E2DBF8" w14:textId="77777777" w:rsidR="00CB7B73" w:rsidRPr="00877B8D" w:rsidRDefault="00CB7B73" w:rsidP="00BE01D6">
      <w:pPr>
        <w:widowControl/>
        <w:numPr>
          <w:ilvl w:val="0"/>
          <w:numId w:val="11"/>
        </w:numPr>
        <w:tabs>
          <w:tab w:val="left" w:pos="1440"/>
        </w:tabs>
        <w:ind w:left="0" w:firstLine="1080"/>
        <w:rPr>
          <w:sz w:val="24"/>
        </w:rPr>
      </w:pPr>
      <w:r w:rsidRPr="00877B8D">
        <w:rPr>
          <w:sz w:val="24"/>
          <w:u w:val="single"/>
        </w:rPr>
        <w:t>Electronic Application Submission and Receipt Procedures</w:t>
      </w:r>
      <w:r w:rsidRPr="00877B8D">
        <w:rPr>
          <w:sz w:val="24"/>
        </w:rPr>
        <w:t>.  This provision provides information on the application submission and receipt instructions for applications submitted through Grants.gov Apply.  Please read the following instructions carefully and completely.</w:t>
      </w:r>
    </w:p>
    <w:p w14:paraId="60E2DBF9" w14:textId="77777777" w:rsidR="00C667DC" w:rsidRPr="00877B8D" w:rsidRDefault="00C667DC" w:rsidP="00BE01D6">
      <w:pPr>
        <w:widowControl/>
        <w:rPr>
          <w:sz w:val="24"/>
        </w:rPr>
      </w:pPr>
    </w:p>
    <w:p w14:paraId="60E2DBFA" w14:textId="77777777" w:rsidR="00C667DC" w:rsidRPr="00877B8D" w:rsidRDefault="00C667DC" w:rsidP="00BE01D6">
      <w:pPr>
        <w:widowControl/>
        <w:numPr>
          <w:ilvl w:val="0"/>
          <w:numId w:val="11"/>
        </w:numPr>
        <w:tabs>
          <w:tab w:val="left" w:pos="1440"/>
        </w:tabs>
        <w:ind w:left="0" w:firstLine="1080"/>
        <w:rPr>
          <w:b/>
          <w:sz w:val="24"/>
        </w:rPr>
      </w:pPr>
      <w:r w:rsidRPr="000D0C86">
        <w:rPr>
          <w:sz w:val="24"/>
          <w:u w:val="single"/>
        </w:rPr>
        <w:t xml:space="preserve">Timely </w:t>
      </w:r>
      <w:r w:rsidRPr="000D0C86">
        <w:rPr>
          <w:bCs/>
          <w:sz w:val="24"/>
          <w:u w:val="single"/>
        </w:rPr>
        <w:t>Receipt</w:t>
      </w:r>
      <w:r w:rsidRPr="000D0C86">
        <w:rPr>
          <w:sz w:val="24"/>
          <w:u w:val="single"/>
        </w:rPr>
        <w:t xml:space="preserve"> Requirements and Proof of Timely Submission</w:t>
      </w:r>
      <w:r w:rsidR="00AC04A3" w:rsidRPr="00877B8D">
        <w:rPr>
          <w:b/>
          <w:sz w:val="24"/>
        </w:rPr>
        <w:t>.</w:t>
      </w:r>
    </w:p>
    <w:p w14:paraId="60E2DBFB" w14:textId="77777777" w:rsidR="00C667DC" w:rsidRPr="00877B8D" w:rsidRDefault="00C667DC" w:rsidP="00BE01D6">
      <w:pPr>
        <w:widowControl/>
        <w:rPr>
          <w:sz w:val="24"/>
        </w:rPr>
      </w:pPr>
    </w:p>
    <w:p w14:paraId="60E2DBFC" w14:textId="77777777" w:rsidR="00C667DC" w:rsidRPr="00877B8D" w:rsidRDefault="00C667DC" w:rsidP="00BE01D6">
      <w:pPr>
        <w:widowControl/>
        <w:numPr>
          <w:ilvl w:val="0"/>
          <w:numId w:val="6"/>
        </w:numPr>
        <w:tabs>
          <w:tab w:val="left" w:pos="1800"/>
        </w:tabs>
        <w:ind w:left="0" w:firstLine="1440"/>
        <w:rPr>
          <w:sz w:val="24"/>
        </w:rPr>
      </w:pPr>
      <w:r w:rsidRPr="00877B8D">
        <w:rPr>
          <w:sz w:val="24"/>
        </w:rPr>
        <w:t>Electronic Submission.  An electronic time stamp is generated within the</w:t>
      </w:r>
      <w:r w:rsidR="00AC04A3" w:rsidRPr="00877B8D">
        <w:rPr>
          <w:sz w:val="24"/>
        </w:rPr>
        <w:t xml:space="preserve"> system when the application</w:t>
      </w:r>
      <w:r w:rsidRPr="00877B8D">
        <w:rPr>
          <w:sz w:val="24"/>
        </w:rPr>
        <w:t xml:space="preserve"> is successfully received by Grants.gov.  The applicant will receive an acknowledgement of receipt and a tracking number from Grants.gov with the successful transmission of their application.  Applicants should print this receipt and save it.</w:t>
      </w:r>
    </w:p>
    <w:p w14:paraId="60E2DBFD" w14:textId="77777777" w:rsidR="00C667DC" w:rsidRPr="00877B8D" w:rsidRDefault="00C667DC" w:rsidP="00BE01D6">
      <w:pPr>
        <w:widowControl/>
        <w:tabs>
          <w:tab w:val="left" w:pos="2160"/>
        </w:tabs>
        <w:ind w:firstLine="1800"/>
        <w:rPr>
          <w:sz w:val="24"/>
        </w:rPr>
      </w:pPr>
    </w:p>
    <w:p w14:paraId="60E2DBFE" w14:textId="77777777" w:rsidR="00C667DC" w:rsidRPr="00877B8D" w:rsidRDefault="00C667DC" w:rsidP="00BE01D6">
      <w:pPr>
        <w:widowControl/>
        <w:numPr>
          <w:ilvl w:val="0"/>
          <w:numId w:val="6"/>
        </w:numPr>
        <w:tabs>
          <w:tab w:val="left" w:pos="1800"/>
        </w:tabs>
        <w:ind w:left="0" w:firstLine="1440"/>
        <w:rPr>
          <w:sz w:val="24"/>
        </w:rPr>
      </w:pPr>
      <w:r w:rsidRPr="00877B8D">
        <w:rPr>
          <w:sz w:val="24"/>
        </w:rPr>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14:paraId="60E2DBFF" w14:textId="77777777" w:rsidR="00C667DC" w:rsidRPr="00877B8D" w:rsidRDefault="00C667DC" w:rsidP="00BE01D6">
      <w:pPr>
        <w:widowControl/>
        <w:tabs>
          <w:tab w:val="left" w:pos="2160"/>
        </w:tabs>
        <w:ind w:firstLine="1800"/>
        <w:rPr>
          <w:sz w:val="24"/>
        </w:rPr>
      </w:pPr>
    </w:p>
    <w:p w14:paraId="60E2DC00" w14:textId="77777777" w:rsidR="00C667DC" w:rsidRPr="00877B8D" w:rsidRDefault="00AC04A3" w:rsidP="00BE01D6">
      <w:pPr>
        <w:widowControl/>
        <w:numPr>
          <w:ilvl w:val="0"/>
          <w:numId w:val="6"/>
        </w:numPr>
        <w:tabs>
          <w:tab w:val="left" w:pos="1800"/>
        </w:tabs>
        <w:ind w:left="0" w:firstLine="1440"/>
        <w:rPr>
          <w:sz w:val="24"/>
        </w:rPr>
      </w:pPr>
      <w:r w:rsidRPr="00877B8D">
        <w:rPr>
          <w:sz w:val="24"/>
        </w:rPr>
        <w:t>G</w:t>
      </w:r>
      <w:r w:rsidR="00C667DC" w:rsidRPr="00877B8D">
        <w:rPr>
          <w:sz w:val="24"/>
        </w:rPr>
        <w:t xml:space="preserve">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w:t>
      </w:r>
      <w:r w:rsidR="00C667DC" w:rsidRPr="00877B8D">
        <w:rPr>
          <w:sz w:val="24"/>
        </w:rPr>
        <w:lastRenderedPageBreak/>
        <w:t>time to process the application. Uploading and transmitting many files, particularly electronic forms with associated XML schemas, will take some time to be processed.</w:t>
      </w:r>
    </w:p>
    <w:p w14:paraId="60E2DC01" w14:textId="77777777" w:rsidR="00C667DC" w:rsidRPr="00877B8D" w:rsidRDefault="00C667DC" w:rsidP="00BE01D6">
      <w:pPr>
        <w:widowControl/>
        <w:rPr>
          <w:sz w:val="24"/>
        </w:rPr>
      </w:pPr>
    </w:p>
    <w:p w14:paraId="60E2DC02"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Customer Support</w:t>
      </w:r>
      <w:r w:rsidRPr="00877B8D">
        <w:rPr>
          <w:sz w:val="24"/>
        </w:rPr>
        <w:t xml:space="preserve">.  The Grants.gov website provides customer support via </w:t>
      </w:r>
      <w:r w:rsidR="001C79F9">
        <w:rPr>
          <w:sz w:val="24"/>
        </w:rPr>
        <w:t xml:space="preserve">1 </w:t>
      </w:r>
      <w:r w:rsidRPr="00877B8D">
        <w:rPr>
          <w:sz w:val="24"/>
        </w:rPr>
        <w:t>(800) 518-</w:t>
      </w:r>
      <w:r w:rsidR="001C79F9">
        <w:rPr>
          <w:sz w:val="24"/>
        </w:rPr>
        <w:t>4726</w:t>
      </w:r>
      <w:r w:rsidRPr="00877B8D">
        <w:rPr>
          <w:sz w:val="24"/>
        </w:rPr>
        <w:t xml:space="preserve"> (a toll-free number) or through email at </w:t>
      </w:r>
      <w:hyperlink r:id="rId24" w:history="1">
        <w:r w:rsidRPr="00877B8D">
          <w:rPr>
            <w:sz w:val="24"/>
            <w:u w:val="single"/>
          </w:rPr>
          <w:t>support@grants.gov</w:t>
        </w:r>
      </w:hyperlink>
      <w:r w:rsidRPr="00877B8D">
        <w:rPr>
          <w:sz w:val="24"/>
          <w:u w:val="single"/>
        </w:rPr>
        <w:t>.</w:t>
      </w:r>
      <w:r w:rsidRPr="00877B8D">
        <w:rPr>
          <w:sz w:val="24"/>
        </w:rPr>
        <w:t xml:space="preserve">  The customer support center is open from 7:00 a.m. to 9:00 p.m. Eastern time, Monday through Friday, except Federal holidays, to address Grants.gov technology issues.  For program</w:t>
      </w:r>
      <w:r w:rsidR="001C79F9">
        <w:rPr>
          <w:sz w:val="24"/>
        </w:rPr>
        <w:t>/project-</w:t>
      </w:r>
      <w:r w:rsidRPr="00877B8D">
        <w:rPr>
          <w:sz w:val="24"/>
        </w:rPr>
        <w:t xml:space="preserve">related questions, contact the number listed in Section VII, Agency Contacts. </w:t>
      </w:r>
    </w:p>
    <w:p w14:paraId="60E2DC03" w14:textId="77777777" w:rsidR="00C667DC" w:rsidRPr="00877B8D" w:rsidRDefault="00C667DC" w:rsidP="00BE01D6">
      <w:pPr>
        <w:widowControl/>
        <w:rPr>
          <w:sz w:val="24"/>
        </w:rPr>
      </w:pPr>
    </w:p>
    <w:p w14:paraId="60E2DC04" w14:textId="77777777" w:rsidR="00450B46" w:rsidRPr="00877B8D" w:rsidRDefault="00C667DC" w:rsidP="00BE01D6">
      <w:pPr>
        <w:pStyle w:val="Heading8"/>
        <w:widowControl/>
        <w:numPr>
          <w:ilvl w:val="0"/>
          <w:numId w:val="9"/>
        </w:numPr>
        <w:tabs>
          <w:tab w:val="left" w:pos="1080"/>
        </w:tabs>
        <w:ind w:left="0" w:firstLine="720"/>
      </w:pPr>
      <w:r w:rsidRPr="00877B8D">
        <w:rPr>
          <w:b/>
        </w:rPr>
        <w:t>Intergovernmental Review</w:t>
      </w:r>
      <w:r w:rsidRPr="00877B8D">
        <w:t>:</w:t>
      </w:r>
      <w:r w:rsidR="00AC04A3" w:rsidRPr="00877B8D">
        <w:t xml:space="preserve">  </w:t>
      </w:r>
      <w:r w:rsidRPr="00877B8D">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hyperlink r:id="rId25" w:history="1">
        <w:r w:rsidR="00450B46" w:rsidRPr="00450B46">
          <w:rPr>
            <w:rStyle w:val="Hyperlink"/>
          </w:rPr>
          <w:t>http://www.whitehouse.gov/omb/grants_spoc</w:t>
        </w:r>
      </w:hyperlink>
    </w:p>
    <w:p w14:paraId="60E2DC05" w14:textId="77777777" w:rsidR="00AC04A3" w:rsidRPr="00877B8D" w:rsidRDefault="00AC04A3" w:rsidP="00BE01D6">
      <w:pPr>
        <w:widowControl/>
        <w:ind w:firstLine="720"/>
        <w:rPr>
          <w:sz w:val="24"/>
        </w:rPr>
      </w:pPr>
    </w:p>
    <w:p w14:paraId="60E2DC06" w14:textId="0EF574BE" w:rsidR="00C667DC" w:rsidRPr="00877B8D" w:rsidRDefault="00CE7AA6" w:rsidP="00BE01D6">
      <w:pPr>
        <w:pStyle w:val="Heading8"/>
        <w:widowControl/>
        <w:numPr>
          <w:ilvl w:val="0"/>
          <w:numId w:val="0"/>
        </w:numPr>
        <w:tabs>
          <w:tab w:val="left" w:pos="1080"/>
        </w:tabs>
        <w:ind w:firstLine="720"/>
      </w:pPr>
      <w:r>
        <w:rPr>
          <w:b/>
        </w:rPr>
        <w:t>G.</w:t>
      </w:r>
      <w:r>
        <w:rPr>
          <w:b/>
        </w:rPr>
        <w:tab/>
      </w:r>
      <w:r w:rsidR="00C667DC" w:rsidRPr="00877B8D">
        <w:rPr>
          <w:b/>
        </w:rPr>
        <w:t>Funding Restrictions</w:t>
      </w:r>
      <w:r w:rsidR="00AC04A3" w:rsidRPr="00877B8D">
        <w:t xml:space="preserve">.  </w:t>
      </w:r>
      <w:r w:rsidR="00C667DC" w:rsidRPr="00877B8D">
        <w:t>A cooperative agreement</w:t>
      </w:r>
      <w:r w:rsidR="00C667DC" w:rsidRPr="00877B8D">
        <w:rPr>
          <w:b/>
        </w:rPr>
        <w:t xml:space="preserve"> </w:t>
      </w:r>
      <w:r w:rsidR="00C667DC" w:rsidRPr="00877B8D">
        <w:t xml:space="preserve">issued by the BLM </w:t>
      </w:r>
      <w:r w:rsidR="00B9601C">
        <w:t>Alaska</w:t>
      </w:r>
      <w:r w:rsidR="00C667DC" w:rsidRPr="00877B8D">
        <w:t xml:space="preserve"> State Office, signed by the BLM GMO, obligates BLM funds.  Notification of a successful proposal does not constitute authority to incur costs. Costs incurred prior to receipt of a signed cooperative agreement may not be reimbursed. Once the cooperative agreement for a successful proposal has been signed by the BLM GMO, the recipient may incur costs as specified in their proposed and approved budget submittal.</w:t>
      </w:r>
      <w:r w:rsidR="00C667DC" w:rsidRPr="00877B8D">
        <w:rPr>
          <w:b/>
          <w:bCs/>
        </w:rPr>
        <w:t xml:space="preserve"> Funding for the first year does not guarantee funding in subsequent years.</w:t>
      </w:r>
      <w:r w:rsidR="00C667DC" w:rsidRPr="00877B8D">
        <w:t xml:space="preserve">  A new application must be submitted for subsequent years.</w:t>
      </w:r>
    </w:p>
    <w:p w14:paraId="60E2DC07" w14:textId="77777777" w:rsidR="00C667DC" w:rsidRPr="00877B8D" w:rsidRDefault="00C667DC" w:rsidP="00BE01D6">
      <w:pPr>
        <w:widowControl/>
        <w:rPr>
          <w:sz w:val="24"/>
        </w:rPr>
      </w:pPr>
    </w:p>
    <w:p w14:paraId="60E2DC08" w14:textId="77777777" w:rsidR="00C667DC" w:rsidRPr="00877B8D" w:rsidRDefault="00C667DC" w:rsidP="008A487F">
      <w:pPr>
        <w:keepNext/>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roofErr w:type="gramStart"/>
      <w:r w:rsidRPr="00877B8D">
        <w:rPr>
          <w:b/>
          <w:sz w:val="24"/>
        </w:rPr>
        <w:t>SECTION V.</w:t>
      </w:r>
      <w:proofErr w:type="gramEnd"/>
      <w:r w:rsidRPr="00877B8D">
        <w:rPr>
          <w:b/>
          <w:sz w:val="24"/>
        </w:rPr>
        <w:t xml:space="preserve">  Application Review Information Criteria</w:t>
      </w:r>
    </w:p>
    <w:p w14:paraId="60E2DC09" w14:textId="77777777" w:rsidR="00C667DC" w:rsidRPr="00877B8D" w:rsidRDefault="00C667DC" w:rsidP="008A487F">
      <w:pPr>
        <w:keepNext/>
        <w:widowControl/>
        <w:ind w:left="1440"/>
        <w:rPr>
          <w:sz w:val="24"/>
        </w:rPr>
      </w:pPr>
    </w:p>
    <w:p w14:paraId="60E2DC0A" w14:textId="77777777" w:rsidR="00C667DC" w:rsidRPr="00877B8D" w:rsidRDefault="00C667DC" w:rsidP="00BE01D6">
      <w:pPr>
        <w:widowControl/>
        <w:numPr>
          <w:ilvl w:val="0"/>
          <w:numId w:val="12"/>
        </w:numPr>
        <w:tabs>
          <w:tab w:val="left" w:pos="1080"/>
        </w:tabs>
        <w:rPr>
          <w:b/>
          <w:sz w:val="24"/>
        </w:rPr>
      </w:pPr>
      <w:r w:rsidRPr="00877B8D">
        <w:rPr>
          <w:b/>
          <w:sz w:val="24"/>
        </w:rPr>
        <w:t>Evaluation Criteria</w:t>
      </w:r>
    </w:p>
    <w:p w14:paraId="60E2DC0B" w14:textId="77777777" w:rsidR="00C667DC" w:rsidRPr="00877B8D" w:rsidRDefault="00C667DC" w:rsidP="00BE01D6">
      <w:pPr>
        <w:widowControl/>
        <w:ind w:left="810"/>
        <w:rPr>
          <w:sz w:val="24"/>
        </w:rPr>
      </w:pPr>
    </w:p>
    <w:p w14:paraId="60E2DC0C" w14:textId="77777777" w:rsidR="003E6A33" w:rsidRPr="003E6A33" w:rsidRDefault="003E6A33" w:rsidP="00BE01D6">
      <w:pPr>
        <w:widowControl/>
        <w:numPr>
          <w:ilvl w:val="0"/>
          <w:numId w:val="13"/>
        </w:numPr>
        <w:rPr>
          <w:sz w:val="24"/>
        </w:rPr>
      </w:pPr>
      <w:r w:rsidRPr="00BA2990">
        <w:rPr>
          <w:sz w:val="24"/>
          <w:u w:val="single"/>
        </w:rPr>
        <w:t>Purpose, Objectives, and Relevance</w:t>
      </w:r>
      <w:r w:rsidRPr="003E6A33">
        <w:rPr>
          <w:sz w:val="24"/>
        </w:rPr>
        <w:t xml:space="preserve"> (35/100 Points)</w:t>
      </w:r>
    </w:p>
    <w:p w14:paraId="60E2DC0D" w14:textId="77777777" w:rsidR="003E6A33" w:rsidRPr="00877B8D" w:rsidRDefault="003E6A33" w:rsidP="00BE01D6">
      <w:pPr>
        <w:widowControl/>
        <w:numPr>
          <w:ilvl w:val="0"/>
          <w:numId w:val="16"/>
        </w:numPr>
        <w:tabs>
          <w:tab w:val="left" w:pos="1800"/>
        </w:tabs>
        <w:spacing w:before="120"/>
        <w:rPr>
          <w:sz w:val="24"/>
        </w:rPr>
      </w:pPr>
      <w:r w:rsidRPr="00877B8D">
        <w:rPr>
          <w:sz w:val="24"/>
        </w:rPr>
        <w:t>The proposal adequately describes why the project is needed by the recipient.</w:t>
      </w:r>
    </w:p>
    <w:p w14:paraId="60E2DC0E" w14:textId="77777777" w:rsidR="003E6A33" w:rsidRPr="00877B8D" w:rsidRDefault="003E6A33" w:rsidP="00BE01D6">
      <w:pPr>
        <w:widowControl/>
        <w:numPr>
          <w:ilvl w:val="0"/>
          <w:numId w:val="16"/>
        </w:numPr>
        <w:tabs>
          <w:tab w:val="left" w:pos="1800"/>
        </w:tabs>
        <w:spacing w:before="120"/>
        <w:ind w:left="0" w:firstLine="1440"/>
        <w:rPr>
          <w:sz w:val="24"/>
        </w:rPr>
      </w:pPr>
      <w:r w:rsidRPr="00877B8D">
        <w:rPr>
          <w:sz w:val="24"/>
        </w:rPr>
        <w:t xml:space="preserve">The objectives are well defined, measurable, and realistic for the project’s anticipated timeframe. </w:t>
      </w:r>
    </w:p>
    <w:p w14:paraId="60E2DC0F" w14:textId="77777777" w:rsidR="003E6A33" w:rsidRDefault="003E6A33" w:rsidP="00BE01D6">
      <w:pPr>
        <w:widowControl/>
        <w:numPr>
          <w:ilvl w:val="0"/>
          <w:numId w:val="16"/>
        </w:numPr>
        <w:tabs>
          <w:tab w:val="left" w:pos="1800"/>
        </w:tabs>
        <w:spacing w:before="120"/>
        <w:ind w:left="0" w:firstLine="1440"/>
        <w:rPr>
          <w:sz w:val="24"/>
        </w:rPr>
      </w:pPr>
      <w:r w:rsidRPr="00877B8D">
        <w:rPr>
          <w:sz w:val="24"/>
        </w:rPr>
        <w:t>The benefits support the mission of the recipient and as well as a public benefit and can be tied to a BLM Performance Measure.</w:t>
      </w:r>
    </w:p>
    <w:p w14:paraId="60E2DC10" w14:textId="77777777" w:rsidR="003E6A33" w:rsidRDefault="003E6A33" w:rsidP="00BE01D6">
      <w:pPr>
        <w:widowControl/>
        <w:ind w:left="1080"/>
        <w:rPr>
          <w:sz w:val="24"/>
          <w:u w:val="single"/>
        </w:rPr>
      </w:pPr>
    </w:p>
    <w:p w14:paraId="60E2DC11" w14:textId="77777777" w:rsidR="00C667DC" w:rsidRPr="00877B8D" w:rsidRDefault="003E6A33" w:rsidP="00BE01D6">
      <w:pPr>
        <w:widowControl/>
        <w:ind w:left="1080"/>
        <w:rPr>
          <w:color w:val="000000"/>
          <w:sz w:val="24"/>
        </w:rPr>
      </w:pPr>
      <w:r w:rsidRPr="003E6A33">
        <w:rPr>
          <w:sz w:val="24"/>
        </w:rPr>
        <w:t>2.</w:t>
      </w:r>
      <w:r w:rsidRPr="003E6A33">
        <w:rPr>
          <w:sz w:val="24"/>
        </w:rPr>
        <w:tab/>
      </w:r>
      <w:r w:rsidR="00C667DC" w:rsidRPr="00BA2990">
        <w:rPr>
          <w:sz w:val="24"/>
          <w:u w:val="single"/>
        </w:rPr>
        <w:t>Technical Approach</w:t>
      </w:r>
      <w:r w:rsidRPr="003E6A33">
        <w:rPr>
          <w:sz w:val="24"/>
        </w:rPr>
        <w:t xml:space="preserve"> (45/100 Points)</w:t>
      </w:r>
    </w:p>
    <w:p w14:paraId="60E2DC12" w14:textId="77777777" w:rsidR="00C667DC" w:rsidRPr="00877B8D" w:rsidRDefault="00C667DC" w:rsidP="00BE01D6">
      <w:pPr>
        <w:widowControl/>
        <w:numPr>
          <w:ilvl w:val="0"/>
          <w:numId w:val="14"/>
        </w:numPr>
        <w:tabs>
          <w:tab w:val="left" w:pos="1800"/>
        </w:tabs>
        <w:spacing w:before="120"/>
        <w:ind w:left="0" w:firstLine="1440"/>
        <w:rPr>
          <w:sz w:val="24"/>
        </w:rPr>
      </w:pPr>
      <w:r w:rsidRPr="00877B8D">
        <w:rPr>
          <w:color w:val="000000"/>
          <w:sz w:val="24"/>
        </w:rPr>
        <w:t>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w:t>
      </w:r>
    </w:p>
    <w:p w14:paraId="60E2DC13" w14:textId="77777777" w:rsidR="00C667DC" w:rsidRPr="00877B8D" w:rsidRDefault="00791163" w:rsidP="00BE01D6">
      <w:pPr>
        <w:widowControl/>
        <w:numPr>
          <w:ilvl w:val="0"/>
          <w:numId w:val="14"/>
        </w:numPr>
        <w:tabs>
          <w:tab w:val="left" w:pos="1800"/>
        </w:tabs>
        <w:spacing w:before="120"/>
        <w:ind w:left="0" w:firstLine="1440"/>
        <w:rPr>
          <w:sz w:val="24"/>
        </w:rPr>
      </w:pPr>
      <w:r w:rsidRPr="00877B8D">
        <w:rPr>
          <w:sz w:val="24"/>
        </w:rPr>
        <w:t>T</w:t>
      </w:r>
      <w:r w:rsidR="00C667DC" w:rsidRPr="00877B8D">
        <w:rPr>
          <w:sz w:val="24"/>
        </w:rPr>
        <w:t xml:space="preserve">he proposed </w:t>
      </w:r>
      <w:r w:rsidR="00C667DC" w:rsidRPr="00877B8D">
        <w:rPr>
          <w:color w:val="000000"/>
          <w:sz w:val="24"/>
        </w:rPr>
        <w:t>project’s</w:t>
      </w:r>
      <w:r w:rsidR="00C667DC" w:rsidRPr="00877B8D">
        <w:rPr>
          <w:sz w:val="24"/>
        </w:rPr>
        <w:t xml:space="preserve"> importance/relevance and applicability are tied to the program goals.  Is there value and importance to the program goals? </w:t>
      </w:r>
    </w:p>
    <w:p w14:paraId="60E2DC14" w14:textId="77777777" w:rsidR="00C667DC" w:rsidRPr="00877B8D" w:rsidRDefault="00C667DC" w:rsidP="00BE01D6">
      <w:pPr>
        <w:widowControl/>
        <w:numPr>
          <w:ilvl w:val="0"/>
          <w:numId w:val="14"/>
        </w:numPr>
        <w:tabs>
          <w:tab w:val="left" w:pos="1800"/>
        </w:tabs>
        <w:spacing w:before="120"/>
        <w:ind w:left="0" w:firstLine="1440"/>
        <w:rPr>
          <w:color w:val="000000"/>
          <w:sz w:val="24"/>
        </w:rPr>
      </w:pPr>
      <w:r w:rsidRPr="00877B8D">
        <w:rPr>
          <w:sz w:val="24"/>
        </w:rPr>
        <w:t>The w</w:t>
      </w:r>
      <w:r w:rsidRPr="00877B8D">
        <w:rPr>
          <w:color w:val="000000"/>
          <w:sz w:val="24"/>
        </w:rPr>
        <w:t>ork plan objectives are clear, suitable, and feasible with respect to the following:</w:t>
      </w:r>
    </w:p>
    <w:p w14:paraId="60E2DC15"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(1)</w:t>
      </w:r>
      <w:r w:rsidR="00791163" w:rsidRPr="00877B8D">
        <w:rPr>
          <w:color w:val="000000"/>
          <w:sz w:val="24"/>
        </w:rPr>
        <w:tab/>
      </w:r>
      <w:r w:rsidRPr="00877B8D">
        <w:rPr>
          <w:color w:val="000000"/>
          <w:sz w:val="24"/>
        </w:rPr>
        <w:t xml:space="preserve">Techniques, procedures, and methodologies; </w:t>
      </w:r>
    </w:p>
    <w:p w14:paraId="60E2DC16"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(2)</w:t>
      </w:r>
      <w:r w:rsidR="00791163" w:rsidRPr="00877B8D">
        <w:rPr>
          <w:color w:val="000000"/>
          <w:sz w:val="24"/>
        </w:rPr>
        <w:tab/>
      </w:r>
      <w:r w:rsidRPr="00877B8D">
        <w:rPr>
          <w:color w:val="000000"/>
          <w:sz w:val="24"/>
        </w:rPr>
        <w:t xml:space="preserve">Data collection, analysis, and means of interpretation; </w:t>
      </w:r>
    </w:p>
    <w:p w14:paraId="60E2DC17"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(3)</w:t>
      </w:r>
      <w:r w:rsidR="00791163" w:rsidRPr="00877B8D">
        <w:rPr>
          <w:color w:val="000000"/>
          <w:sz w:val="24"/>
        </w:rPr>
        <w:tab/>
      </w:r>
      <w:r w:rsidRPr="00877B8D">
        <w:rPr>
          <w:color w:val="000000"/>
          <w:sz w:val="24"/>
        </w:rPr>
        <w:t>Expected results or outcomes; and</w:t>
      </w:r>
    </w:p>
    <w:p w14:paraId="60E2DC18"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lastRenderedPageBreak/>
        <w:t>(4)</w:t>
      </w:r>
      <w:r w:rsidR="00791163" w:rsidRPr="00877B8D">
        <w:rPr>
          <w:color w:val="000000"/>
          <w:sz w:val="24"/>
        </w:rPr>
        <w:tab/>
      </w:r>
      <w:r w:rsidRPr="00877B8D">
        <w:rPr>
          <w:color w:val="000000"/>
          <w:sz w:val="24"/>
        </w:rPr>
        <w:t xml:space="preserve">Procedures for evaluating project efficacy, including fixed performance indices with probabilities for obtaining them. </w:t>
      </w:r>
    </w:p>
    <w:p w14:paraId="60E2DC19" w14:textId="77777777" w:rsidR="00C667DC" w:rsidRPr="00877B8D" w:rsidRDefault="00C667DC" w:rsidP="00BE01D6">
      <w:pPr>
        <w:widowControl/>
        <w:numPr>
          <w:ilvl w:val="0"/>
          <w:numId w:val="14"/>
        </w:numPr>
        <w:tabs>
          <w:tab w:val="left" w:pos="1800"/>
        </w:tabs>
        <w:spacing w:before="120"/>
        <w:ind w:left="0" w:firstLine="1440"/>
        <w:rPr>
          <w:color w:val="000000"/>
          <w:sz w:val="24"/>
        </w:rPr>
      </w:pPr>
      <w:r w:rsidRPr="00877B8D">
        <w:rPr>
          <w:color w:val="000000"/>
          <w:sz w:val="24"/>
        </w:rPr>
        <w:t>The project proposal work plan is designed to produce the proposed outcomes and outputs.  The outcomes are clearly stated and tied to intermediate outcomes as stated in the announcement.</w:t>
      </w:r>
      <w:r w:rsidRPr="00877B8D">
        <w:rPr>
          <w:sz w:val="24"/>
        </w:rPr>
        <w:t xml:space="preserve"> </w:t>
      </w:r>
    </w:p>
    <w:p w14:paraId="60E2DC1A" w14:textId="77777777" w:rsidR="00C667DC" w:rsidRPr="00877B8D" w:rsidRDefault="00C667DC" w:rsidP="00BE01D6">
      <w:pPr>
        <w:widowControl/>
        <w:rPr>
          <w:color w:val="000000"/>
          <w:sz w:val="24"/>
        </w:rPr>
      </w:pPr>
    </w:p>
    <w:p w14:paraId="60E2DC1B" w14:textId="77777777" w:rsidR="00C667DC" w:rsidRPr="00877B8D" w:rsidRDefault="003E6A33" w:rsidP="00BE01D6">
      <w:pPr>
        <w:widowControl/>
        <w:ind w:left="1080"/>
        <w:rPr>
          <w:sz w:val="24"/>
        </w:rPr>
      </w:pPr>
      <w:r w:rsidRPr="003E6A33">
        <w:rPr>
          <w:sz w:val="24"/>
        </w:rPr>
        <w:t>3.</w:t>
      </w:r>
      <w:r w:rsidRPr="003E6A33">
        <w:rPr>
          <w:sz w:val="24"/>
        </w:rPr>
        <w:tab/>
      </w:r>
      <w:r w:rsidR="00C667DC" w:rsidRPr="00BA2990">
        <w:rPr>
          <w:sz w:val="24"/>
          <w:u w:val="single"/>
        </w:rPr>
        <w:t xml:space="preserve">Qualifications, Experience, </w:t>
      </w:r>
      <w:r w:rsidRPr="00BA2990">
        <w:rPr>
          <w:sz w:val="24"/>
          <w:u w:val="single"/>
        </w:rPr>
        <w:t xml:space="preserve">&amp; </w:t>
      </w:r>
      <w:r w:rsidR="00C667DC" w:rsidRPr="00BA2990">
        <w:rPr>
          <w:sz w:val="24"/>
          <w:u w:val="single"/>
        </w:rPr>
        <w:t>Past Performance</w:t>
      </w:r>
      <w:r w:rsidRPr="003E6A33">
        <w:rPr>
          <w:sz w:val="24"/>
        </w:rPr>
        <w:t xml:space="preserve"> (20/100 Points)</w:t>
      </w:r>
    </w:p>
    <w:p w14:paraId="60E2DC1C" w14:textId="77777777" w:rsidR="00C667DC" w:rsidRPr="00877B8D" w:rsidRDefault="00C667DC" w:rsidP="00BE01D6">
      <w:pPr>
        <w:widowControl/>
        <w:numPr>
          <w:ilvl w:val="0"/>
          <w:numId w:val="15"/>
        </w:numPr>
        <w:tabs>
          <w:tab w:val="left" w:pos="1800"/>
        </w:tabs>
        <w:spacing w:before="120"/>
        <w:ind w:left="0" w:firstLine="1440"/>
        <w:rPr>
          <w:sz w:val="24"/>
        </w:rPr>
      </w:pPr>
      <w:r w:rsidRPr="00877B8D">
        <w:rPr>
          <w:sz w:val="24"/>
        </w:rPr>
        <w:t xml:space="preserve">The qualifications and experience of the organization are evident, and appear to be adequate to achieve project goals and objectives. </w:t>
      </w:r>
    </w:p>
    <w:p w14:paraId="60E2DC1D" w14:textId="77777777" w:rsidR="00C667DC" w:rsidRPr="00877B8D" w:rsidRDefault="00C667DC" w:rsidP="00BE01D6">
      <w:pPr>
        <w:widowControl/>
        <w:numPr>
          <w:ilvl w:val="0"/>
          <w:numId w:val="15"/>
        </w:numPr>
        <w:tabs>
          <w:tab w:val="left" w:pos="1800"/>
        </w:tabs>
        <w:spacing w:before="120"/>
        <w:ind w:left="0" w:firstLine="1440"/>
        <w:rPr>
          <w:sz w:val="24"/>
        </w:rPr>
      </w:pPr>
      <w:r w:rsidRPr="00877B8D">
        <w:rPr>
          <w:sz w:val="24"/>
        </w:rPr>
        <w:t xml:space="preserve">The qualifications and experience of the Project Director/Principal Investigator to be assigned for direct work on the project are evident, and appear to be adequate to achieve project goals and objectives and will be available for work on this agreement. </w:t>
      </w:r>
    </w:p>
    <w:p w14:paraId="60E2DC1E" w14:textId="77777777" w:rsidR="00C667DC" w:rsidRPr="00877B8D" w:rsidRDefault="00791163" w:rsidP="00BE01D6">
      <w:pPr>
        <w:widowControl/>
        <w:numPr>
          <w:ilvl w:val="0"/>
          <w:numId w:val="15"/>
        </w:numPr>
        <w:tabs>
          <w:tab w:val="left" w:pos="1800"/>
        </w:tabs>
        <w:spacing w:before="120"/>
        <w:ind w:left="0" w:firstLine="1440"/>
        <w:rPr>
          <w:sz w:val="24"/>
        </w:rPr>
      </w:pPr>
      <w:r w:rsidRPr="00877B8D">
        <w:rPr>
          <w:sz w:val="24"/>
        </w:rPr>
        <w:t>T</w:t>
      </w:r>
      <w:r w:rsidR="00C667DC" w:rsidRPr="00877B8D">
        <w:rPr>
          <w:sz w:val="24"/>
        </w:rPr>
        <w:t xml:space="preserve">he applicants past and current assistance awards show they have completed project goals. </w:t>
      </w:r>
    </w:p>
    <w:p w14:paraId="60E2DC1F" w14:textId="77777777" w:rsidR="00C667DC" w:rsidRPr="00877B8D" w:rsidRDefault="00C667DC" w:rsidP="00BE01D6">
      <w:pPr>
        <w:widowControl/>
        <w:rPr>
          <w:sz w:val="24"/>
        </w:rPr>
      </w:pPr>
    </w:p>
    <w:p w14:paraId="60E2DC20" w14:textId="77777777" w:rsidR="00C667DC" w:rsidRPr="00877B8D" w:rsidRDefault="003E6A33" w:rsidP="00BE01D6">
      <w:pPr>
        <w:widowControl/>
        <w:ind w:left="1080"/>
        <w:rPr>
          <w:sz w:val="24"/>
        </w:rPr>
      </w:pPr>
      <w:r w:rsidRPr="003E6A33">
        <w:rPr>
          <w:sz w:val="24"/>
        </w:rPr>
        <w:t>4.</w:t>
      </w:r>
      <w:r w:rsidRPr="003E6A33">
        <w:rPr>
          <w:sz w:val="24"/>
        </w:rPr>
        <w:tab/>
      </w:r>
      <w:r w:rsidR="00C667DC" w:rsidRPr="00BA2990">
        <w:rPr>
          <w:sz w:val="24"/>
          <w:u w:val="single"/>
        </w:rPr>
        <w:t>Budget</w:t>
      </w:r>
      <w:r w:rsidRPr="003E6A33">
        <w:rPr>
          <w:sz w:val="24"/>
        </w:rPr>
        <w:t xml:space="preserve"> (Not scored)</w:t>
      </w:r>
    </w:p>
    <w:p w14:paraId="60E2DC21"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The budget line items are appropriate, reasonable, allowable, well justified and commensurate with the level of effort needed to accomplish the project objectives.</w:t>
      </w:r>
    </w:p>
    <w:p w14:paraId="60E2DC22"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The budget breakdown or narrative provides adequate justification for each budget category used.  If equipment is requested by the applicant is it fully justified and necessary for the performance and completion of the project?</w:t>
      </w:r>
    </w:p>
    <w:p w14:paraId="60E2DC23"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 xml:space="preserve">The applicant and other </w:t>
      </w:r>
      <w:r w:rsidR="00B44F9D" w:rsidRPr="00877B8D">
        <w:rPr>
          <w:sz w:val="24"/>
        </w:rPr>
        <w:t>counterpart’s</w:t>
      </w:r>
      <w:r w:rsidRPr="00877B8D">
        <w:rPr>
          <w:sz w:val="24"/>
        </w:rPr>
        <w:t xml:space="preserve"> cash and in-kind matching funds or contributions are acceptable. </w:t>
      </w:r>
    </w:p>
    <w:p w14:paraId="60E2DC24" w14:textId="77777777" w:rsidR="00C667DC" w:rsidRPr="00877B8D" w:rsidRDefault="00C667DC" w:rsidP="00BE01D6">
      <w:pPr>
        <w:widowControl/>
        <w:rPr>
          <w:sz w:val="24"/>
        </w:rPr>
      </w:pPr>
    </w:p>
    <w:p w14:paraId="60E2DC25" w14:textId="77777777" w:rsidR="00C667DC" w:rsidRPr="00877B8D" w:rsidRDefault="0091677E" w:rsidP="00BE01D6">
      <w:pPr>
        <w:widowControl/>
        <w:numPr>
          <w:ilvl w:val="0"/>
          <w:numId w:val="12"/>
        </w:numPr>
        <w:tabs>
          <w:tab w:val="left" w:pos="1080"/>
          <w:tab w:val="left" w:pos="1440"/>
        </w:tabs>
        <w:ind w:left="0" w:firstLine="720"/>
        <w:rPr>
          <w:sz w:val="24"/>
        </w:rPr>
      </w:pPr>
      <w:r w:rsidRPr="00877B8D">
        <w:rPr>
          <w:sz w:val="24"/>
        </w:rPr>
        <w:t xml:space="preserve"> </w:t>
      </w:r>
      <w:r w:rsidR="003E6A33">
        <w:rPr>
          <w:b/>
          <w:sz w:val="24"/>
        </w:rPr>
        <w:t>R</w:t>
      </w:r>
      <w:r w:rsidR="00B63D6B" w:rsidRPr="00877B8D">
        <w:rPr>
          <w:b/>
          <w:sz w:val="24"/>
        </w:rPr>
        <w:t>eview and Selection Process</w:t>
      </w:r>
      <w:r w:rsidR="00B63D6B" w:rsidRPr="00877B8D">
        <w:rPr>
          <w:sz w:val="24"/>
        </w:rPr>
        <w:t>:  P</w:t>
      </w:r>
      <w:r w:rsidR="00C667DC" w:rsidRPr="00877B8D">
        <w:rPr>
          <w:sz w:val="24"/>
        </w:rPr>
        <w:t>roposals will be reviewed by BLM personnel. All proposals for funding will be considered using the criteria outlined above. A summary of the review panel comments may be provided to the applicant if requested.</w:t>
      </w:r>
    </w:p>
    <w:p w14:paraId="60E2DC26" w14:textId="77777777" w:rsidR="00C667DC" w:rsidRPr="00877B8D" w:rsidRDefault="00C667DC" w:rsidP="00BE01D6">
      <w:pPr>
        <w:pStyle w:val="Heading1"/>
        <w:widowControl/>
        <w:numPr>
          <w:ilvl w:val="0"/>
          <w:numId w:val="0"/>
        </w:numPr>
        <w:rPr>
          <w:rFonts w:ascii="Times New Roman" w:hAnsi="Times New Roman"/>
          <w:lang w:val="fr-FR"/>
        </w:rPr>
      </w:pPr>
    </w:p>
    <w:p w14:paraId="60E2DC27" w14:textId="77777777" w:rsidR="00C667DC" w:rsidRPr="00877B8D" w:rsidRDefault="00C667DC" w:rsidP="00BE01D6">
      <w:pPr>
        <w:pStyle w:val="Heading1"/>
        <w:widowControl/>
        <w:numPr>
          <w:ilvl w:val="0"/>
          <w:numId w:val="0"/>
        </w:numPr>
        <w:rPr>
          <w:rFonts w:ascii="Times New Roman" w:hAnsi="Times New Roman"/>
          <w:b/>
          <w:caps/>
        </w:rPr>
      </w:pPr>
      <w:proofErr w:type="gramStart"/>
      <w:r w:rsidRPr="00877B8D">
        <w:rPr>
          <w:rFonts w:ascii="Times New Roman" w:hAnsi="Times New Roman"/>
          <w:b/>
          <w:caps/>
        </w:rPr>
        <w:t>SECTION VI.</w:t>
      </w:r>
      <w:proofErr w:type="gramEnd"/>
      <w:r w:rsidRPr="00877B8D">
        <w:rPr>
          <w:rFonts w:ascii="Times New Roman" w:hAnsi="Times New Roman"/>
          <w:b/>
          <w:caps/>
        </w:rPr>
        <w:t xml:space="preserve">  Award Administration Information </w:t>
      </w:r>
    </w:p>
    <w:p w14:paraId="60E2DC28" w14:textId="77777777" w:rsidR="00C667DC" w:rsidRPr="00877B8D" w:rsidRDefault="00C667DC" w:rsidP="00BE01D6">
      <w:pPr>
        <w:widowControl/>
        <w:rPr>
          <w:sz w:val="24"/>
        </w:rPr>
      </w:pPr>
    </w:p>
    <w:p w14:paraId="60E2DC29" w14:textId="77777777" w:rsidR="00C667DC" w:rsidRPr="00877B8D" w:rsidRDefault="00BE01D6" w:rsidP="00BE01D6">
      <w:pPr>
        <w:widowControl/>
        <w:numPr>
          <w:ilvl w:val="0"/>
          <w:numId w:val="18"/>
        </w:numPr>
        <w:tabs>
          <w:tab w:val="left" w:pos="1080"/>
        </w:tabs>
        <w:ind w:left="0" w:firstLine="720"/>
        <w:rPr>
          <w:sz w:val="24"/>
        </w:rPr>
      </w:pPr>
      <w:r w:rsidRPr="00877B8D">
        <w:rPr>
          <w:b/>
          <w:sz w:val="24"/>
        </w:rPr>
        <w:t>AWARD NOTICES</w:t>
      </w:r>
      <w:r w:rsidR="00C667DC" w:rsidRPr="00877B8D">
        <w:rPr>
          <w:sz w:val="24"/>
        </w:rPr>
        <w:t>:</w:t>
      </w:r>
      <w:r w:rsidR="0091677E" w:rsidRPr="00877B8D">
        <w:rPr>
          <w:sz w:val="24"/>
        </w:rPr>
        <w:t xml:space="preserve">  </w:t>
      </w:r>
      <w:r w:rsidR="00C667DC" w:rsidRPr="00877B8D">
        <w:rPr>
          <w:sz w:val="24"/>
        </w:rPr>
        <w:t xml:space="preserve">If the applicant’s proposal is selected for award, </w:t>
      </w:r>
      <w:r w:rsidR="00E359DD" w:rsidRPr="00877B8D">
        <w:rPr>
          <w:sz w:val="24"/>
        </w:rPr>
        <w:t>w</w:t>
      </w:r>
      <w:r w:rsidR="00C667DC" w:rsidRPr="00877B8D">
        <w:rPr>
          <w:sz w:val="24"/>
        </w:rPr>
        <w:t xml:space="preserve">ork cannot begin before the awardee receives a fully executed copy of the </w:t>
      </w:r>
      <w:r w:rsidR="00E359DD" w:rsidRPr="00877B8D">
        <w:rPr>
          <w:sz w:val="24"/>
        </w:rPr>
        <w:t>agreement</w:t>
      </w:r>
      <w:r w:rsidR="00C667DC" w:rsidRPr="00877B8D">
        <w:rPr>
          <w:sz w:val="24"/>
        </w:rPr>
        <w:t xml:space="preserve"> approved by the GMO.  </w:t>
      </w:r>
    </w:p>
    <w:p w14:paraId="60E2DC2A" w14:textId="77777777" w:rsidR="00C667DC" w:rsidRPr="00877B8D" w:rsidRDefault="00C667DC" w:rsidP="00BE01D6">
      <w:pPr>
        <w:widowControl/>
        <w:tabs>
          <w:tab w:val="left" w:pos="1080"/>
        </w:tabs>
        <w:ind w:firstLine="720"/>
        <w:rPr>
          <w:sz w:val="24"/>
        </w:rPr>
      </w:pPr>
    </w:p>
    <w:p w14:paraId="60E2DC2B" w14:textId="77777777" w:rsidR="00E80B09" w:rsidRPr="00E80B09" w:rsidRDefault="00BE01D6" w:rsidP="00BE01D6">
      <w:pPr>
        <w:widowControl/>
        <w:numPr>
          <w:ilvl w:val="0"/>
          <w:numId w:val="18"/>
        </w:numPr>
        <w:tabs>
          <w:tab w:val="left" w:pos="1080"/>
        </w:tabs>
        <w:ind w:left="0" w:firstLine="720"/>
        <w:rPr>
          <w:bCs/>
          <w:color w:val="000000"/>
          <w:sz w:val="24"/>
        </w:rPr>
      </w:pPr>
      <w:r w:rsidRPr="00E80B09">
        <w:rPr>
          <w:b/>
          <w:sz w:val="24"/>
        </w:rPr>
        <w:t>ADMINISTRATIVE</w:t>
      </w:r>
      <w:r w:rsidRPr="00E80B09">
        <w:rPr>
          <w:bCs/>
          <w:color w:val="000000"/>
          <w:sz w:val="24"/>
        </w:rPr>
        <w:t xml:space="preserve"> </w:t>
      </w:r>
      <w:r w:rsidRPr="00E80B09">
        <w:rPr>
          <w:b/>
          <w:bCs/>
          <w:color w:val="000000"/>
          <w:sz w:val="24"/>
        </w:rPr>
        <w:t>AND NATIONAL POLICY REQUIREMENTS</w:t>
      </w:r>
      <w:r w:rsidR="00E80B09" w:rsidRPr="00E80B09">
        <w:rPr>
          <w:bCs/>
          <w:color w:val="000000"/>
          <w:sz w:val="24"/>
        </w:rPr>
        <w:t>:</w:t>
      </w:r>
    </w:p>
    <w:p w14:paraId="60E2DC2C" w14:textId="77777777" w:rsidR="00E80B09" w:rsidRPr="00E80B09" w:rsidRDefault="00E80B09" w:rsidP="00BE01D6">
      <w:pPr>
        <w:keepNext/>
        <w:widowControl/>
        <w:tabs>
          <w:tab w:val="left" w:pos="0"/>
        </w:tabs>
        <w:spacing w:line="240" w:lineRule="atLeast"/>
        <w:rPr>
          <w:b/>
          <w:bCs/>
          <w:color w:val="000000"/>
          <w:sz w:val="24"/>
        </w:rPr>
      </w:pPr>
    </w:p>
    <w:p w14:paraId="60E2DC2D" w14:textId="77777777" w:rsidR="00E80B09" w:rsidRPr="00E80B09" w:rsidRDefault="00E80B09" w:rsidP="00BA2990">
      <w:pPr>
        <w:keepNext/>
        <w:widowControl/>
        <w:numPr>
          <w:ilvl w:val="0"/>
          <w:numId w:val="25"/>
        </w:numPr>
        <w:tabs>
          <w:tab w:val="left" w:pos="0"/>
          <w:tab w:val="left" w:pos="1440"/>
        </w:tabs>
        <w:autoSpaceDE/>
        <w:autoSpaceDN/>
        <w:adjustRightInd/>
        <w:spacing w:line="240" w:lineRule="atLeast"/>
        <w:ind w:left="0" w:firstLine="1080"/>
        <w:rPr>
          <w:color w:val="000000"/>
          <w:sz w:val="24"/>
          <w:u w:val="single"/>
        </w:rPr>
      </w:pPr>
      <w:r w:rsidRPr="00E80B09">
        <w:rPr>
          <w:bCs/>
          <w:color w:val="000000"/>
          <w:sz w:val="24"/>
        </w:rPr>
        <w:t xml:space="preserve">Office of Management and Budget (OMB) Circulars.  </w:t>
      </w:r>
      <w:r w:rsidRPr="00E80B09">
        <w:rPr>
          <w:color w:val="000000"/>
          <w:sz w:val="24"/>
        </w:rPr>
        <w:t xml:space="preserve">By accepting Federal assistance, your organization agrees to abide by the applicable OMB Circulars in the expenditure of Federal funds and performance under this program.  </w:t>
      </w:r>
      <w:hyperlink r:id="rId26" w:history="1">
        <w:r w:rsidR="00450B46" w:rsidRPr="00BE6563">
          <w:rPr>
            <w:rStyle w:val="Hyperlink"/>
            <w:sz w:val="24"/>
          </w:rPr>
          <w:t>http://www.whitehouse.gov/omb/circulars/</w:t>
        </w:r>
      </w:hyperlink>
      <w:r w:rsidRPr="00E80B09">
        <w:rPr>
          <w:color w:val="000000"/>
          <w:sz w:val="24"/>
        </w:rPr>
        <w:t>.</w:t>
      </w:r>
    </w:p>
    <w:p w14:paraId="60E2DC2E" w14:textId="77777777" w:rsidR="00E80B09" w:rsidRPr="00E80B09" w:rsidRDefault="00E80B09" w:rsidP="00BE01D6">
      <w:pPr>
        <w:keepNext/>
        <w:widowControl/>
        <w:tabs>
          <w:tab w:val="left" w:pos="0"/>
          <w:tab w:val="left" w:pos="1260"/>
        </w:tabs>
        <w:spacing w:line="240" w:lineRule="atLeast"/>
        <w:ind w:left="900"/>
        <w:rPr>
          <w:color w:val="000000"/>
          <w:sz w:val="24"/>
        </w:rPr>
      </w:pPr>
    </w:p>
    <w:p w14:paraId="60E2DC2F" w14:textId="77777777" w:rsidR="00E80B09" w:rsidRPr="00E80B09" w:rsidRDefault="00E80B09" w:rsidP="00BE01D6">
      <w:pPr>
        <w:pStyle w:val="ListParagraph"/>
        <w:widowControl/>
        <w:tabs>
          <w:tab w:val="left" w:pos="990"/>
          <w:tab w:val="left" w:pos="1080"/>
          <w:tab w:val="left" w:pos="1170"/>
          <w:tab w:val="left" w:pos="1440"/>
        </w:tabs>
        <w:ind w:left="1080"/>
        <w:rPr>
          <w:b/>
          <w:sz w:val="24"/>
        </w:rPr>
      </w:pPr>
      <w:r w:rsidRPr="00E80B09">
        <w:rPr>
          <w:b/>
          <w:sz w:val="24"/>
        </w:rPr>
        <w:t>(To view referenced CFRs put curser on link and press control + click)</w:t>
      </w:r>
    </w:p>
    <w:p w14:paraId="60E2DC30" w14:textId="77777777" w:rsidR="00E80B09" w:rsidRPr="00E80B09" w:rsidRDefault="00E80B09" w:rsidP="00BE01D6">
      <w:pPr>
        <w:widowControl/>
        <w:rPr>
          <w:sz w:val="24"/>
        </w:rPr>
      </w:pPr>
    </w:p>
    <w:p w14:paraId="60E2DC31" w14:textId="77777777" w:rsidR="00E80B09" w:rsidRPr="00E80B09" w:rsidRDefault="00E80B09" w:rsidP="00BE01D6">
      <w:pPr>
        <w:widowControl/>
        <w:tabs>
          <w:tab w:val="left" w:pos="1170"/>
        </w:tabs>
        <w:spacing w:line="240" w:lineRule="atLeast"/>
        <w:ind w:left="1440"/>
        <w:rPr>
          <w:color w:val="000000"/>
          <w:sz w:val="24"/>
        </w:rPr>
      </w:pPr>
      <w:r w:rsidRPr="00E80B09">
        <w:rPr>
          <w:color w:val="000000"/>
          <w:sz w:val="24"/>
        </w:rPr>
        <w:t>2 CFR Part 220 (OMB Circular A-21) - Cost Principles for Educational Institutions</w:t>
      </w:r>
    </w:p>
    <w:p w14:paraId="60E2DC32" w14:textId="77777777" w:rsidR="00E80B09" w:rsidRPr="00E80B09" w:rsidRDefault="00E80B09" w:rsidP="00BE01D6">
      <w:pPr>
        <w:widowControl/>
        <w:spacing w:line="240" w:lineRule="atLeast"/>
        <w:ind w:left="1440"/>
        <w:rPr>
          <w:color w:val="000000"/>
          <w:sz w:val="24"/>
        </w:rPr>
      </w:pPr>
    </w:p>
    <w:p w14:paraId="60E2DC33" w14:textId="77777777" w:rsidR="00E80B09" w:rsidRPr="00E80B09" w:rsidRDefault="00E80B09" w:rsidP="00BE01D6">
      <w:pPr>
        <w:widowControl/>
        <w:tabs>
          <w:tab w:val="left" w:pos="1170"/>
          <w:tab w:val="left" w:pos="1530"/>
        </w:tabs>
        <w:spacing w:line="240" w:lineRule="atLeast"/>
        <w:ind w:left="1440"/>
        <w:rPr>
          <w:color w:val="000000"/>
          <w:sz w:val="24"/>
        </w:rPr>
      </w:pPr>
      <w:r w:rsidRPr="00E80B09">
        <w:rPr>
          <w:color w:val="000000"/>
          <w:sz w:val="24"/>
        </w:rPr>
        <w:t>2 CFR Part 225 (OMB Circular A-87) - Cost Principles for State, Local and Indian</w:t>
      </w:r>
      <w:r w:rsidR="00762758">
        <w:rPr>
          <w:color w:val="000000"/>
          <w:sz w:val="24"/>
        </w:rPr>
        <w:t xml:space="preserve"> </w:t>
      </w:r>
      <w:r w:rsidRPr="00E80B09">
        <w:rPr>
          <w:color w:val="000000"/>
          <w:sz w:val="24"/>
        </w:rPr>
        <w:t>Tribal Governments</w:t>
      </w:r>
    </w:p>
    <w:p w14:paraId="60E2DC34" w14:textId="77777777" w:rsidR="00E80B09" w:rsidRPr="00E80B09" w:rsidRDefault="00E80B09" w:rsidP="00BE01D6">
      <w:pPr>
        <w:widowControl/>
        <w:tabs>
          <w:tab w:val="left" w:pos="1530"/>
        </w:tabs>
        <w:spacing w:line="240" w:lineRule="atLeast"/>
        <w:ind w:left="1440"/>
        <w:rPr>
          <w:color w:val="000000"/>
          <w:sz w:val="24"/>
        </w:rPr>
      </w:pPr>
    </w:p>
    <w:p w14:paraId="60E2DC35" w14:textId="77777777" w:rsidR="00E80B09" w:rsidRPr="00E80B09" w:rsidRDefault="00E80B09" w:rsidP="00BE01D6">
      <w:pPr>
        <w:widowControl/>
        <w:tabs>
          <w:tab w:val="left" w:pos="1260"/>
          <w:tab w:val="left" w:pos="1530"/>
        </w:tabs>
        <w:spacing w:line="240" w:lineRule="atLeast"/>
        <w:ind w:left="1440"/>
        <w:rPr>
          <w:color w:val="000000"/>
          <w:sz w:val="24"/>
        </w:rPr>
      </w:pPr>
      <w:r w:rsidRPr="00E80B09">
        <w:rPr>
          <w:color w:val="000000"/>
          <w:sz w:val="24"/>
        </w:rPr>
        <w:lastRenderedPageBreak/>
        <w:t>2 CFR Part 230 (OMB Circular A-122) - Cost Principles for Non-Profit Organizations</w:t>
      </w:r>
    </w:p>
    <w:p w14:paraId="60E2DC36" w14:textId="77777777" w:rsidR="00E80B09" w:rsidRPr="00E80B09" w:rsidRDefault="00E80B09" w:rsidP="00BE01D6">
      <w:pPr>
        <w:widowControl/>
        <w:tabs>
          <w:tab w:val="left" w:pos="0"/>
          <w:tab w:val="left" w:pos="1530"/>
        </w:tabs>
        <w:spacing w:line="240" w:lineRule="atLeast"/>
        <w:ind w:left="1440"/>
        <w:rPr>
          <w:color w:val="000000"/>
          <w:sz w:val="24"/>
        </w:rPr>
      </w:pPr>
    </w:p>
    <w:p w14:paraId="60E2DC37" w14:textId="77777777" w:rsidR="00E80B09" w:rsidRPr="00E80B09" w:rsidRDefault="00E80B09" w:rsidP="00BE01D6">
      <w:pPr>
        <w:widowControl/>
        <w:tabs>
          <w:tab w:val="left" w:pos="0"/>
          <w:tab w:val="left" w:pos="1260"/>
        </w:tabs>
        <w:spacing w:line="240" w:lineRule="atLeast"/>
        <w:ind w:left="1440"/>
        <w:rPr>
          <w:color w:val="000000"/>
          <w:sz w:val="24"/>
        </w:rPr>
      </w:pPr>
      <w:r w:rsidRPr="00E80B09">
        <w:rPr>
          <w:color w:val="000000"/>
          <w:sz w:val="24"/>
        </w:rPr>
        <w:t>2 CFR Part 215 (OMB Circular A-110) - Uniform Administrative Requirements for Grants and Other Agreements with Institutions of Higher Education, Hospitals and Other Non-Profit Organizations</w:t>
      </w:r>
    </w:p>
    <w:p w14:paraId="60E2DC38" w14:textId="77777777" w:rsidR="00E80B09" w:rsidRPr="00E80B09" w:rsidRDefault="00E80B09" w:rsidP="00BE01D6">
      <w:pPr>
        <w:widowControl/>
        <w:tabs>
          <w:tab w:val="left" w:pos="0"/>
          <w:tab w:val="left" w:pos="1530"/>
        </w:tabs>
        <w:spacing w:line="240" w:lineRule="atLeast"/>
        <w:ind w:left="1440"/>
        <w:rPr>
          <w:color w:val="000000"/>
          <w:sz w:val="24"/>
        </w:rPr>
      </w:pPr>
    </w:p>
    <w:p w14:paraId="60E2DC39" w14:textId="77777777" w:rsidR="00E80B09" w:rsidRDefault="00E80B09" w:rsidP="00BE01D6">
      <w:pPr>
        <w:widowControl/>
        <w:tabs>
          <w:tab w:val="left" w:pos="1260"/>
        </w:tabs>
        <w:ind w:left="1440"/>
        <w:rPr>
          <w:color w:val="000000"/>
          <w:sz w:val="24"/>
        </w:rPr>
      </w:pPr>
      <w:r w:rsidRPr="00E80B09">
        <w:rPr>
          <w:color w:val="000000"/>
          <w:sz w:val="24"/>
        </w:rPr>
        <w:t xml:space="preserve">OMB Circular A-133, "Audits of States, Local Governments, and Non-Profit Organizations."  </w:t>
      </w:r>
    </w:p>
    <w:p w14:paraId="60E2DC3A" w14:textId="77777777" w:rsidR="00762758" w:rsidRPr="00E80B09" w:rsidRDefault="00762758" w:rsidP="00BE01D6">
      <w:pPr>
        <w:widowControl/>
        <w:tabs>
          <w:tab w:val="left" w:pos="1260"/>
        </w:tabs>
        <w:ind w:left="1440"/>
        <w:rPr>
          <w:sz w:val="24"/>
        </w:rPr>
      </w:pPr>
    </w:p>
    <w:p w14:paraId="60E2DC3B" w14:textId="77777777" w:rsidR="00E80B09" w:rsidRPr="00E80B09" w:rsidRDefault="00E80B09" w:rsidP="00BA2990">
      <w:pPr>
        <w:keepNext/>
        <w:widowControl/>
        <w:numPr>
          <w:ilvl w:val="0"/>
          <w:numId w:val="25"/>
        </w:numPr>
        <w:tabs>
          <w:tab w:val="left" w:pos="0"/>
          <w:tab w:val="left" w:pos="1440"/>
        </w:tabs>
        <w:autoSpaceDE/>
        <w:autoSpaceDN/>
        <w:adjustRightInd/>
        <w:spacing w:line="240" w:lineRule="atLeast"/>
        <w:ind w:left="0" w:firstLine="1080"/>
        <w:rPr>
          <w:sz w:val="24"/>
        </w:rPr>
      </w:pPr>
      <w:r w:rsidRPr="00E80B09">
        <w:rPr>
          <w:sz w:val="24"/>
        </w:rPr>
        <w:t xml:space="preserve">This </w:t>
      </w:r>
      <w:r w:rsidRPr="00E80B09">
        <w:rPr>
          <w:color w:val="000000"/>
          <w:sz w:val="24"/>
        </w:rPr>
        <w:t>agreement</w:t>
      </w:r>
      <w:r w:rsidRPr="00E80B09">
        <w:rPr>
          <w:sz w:val="24"/>
        </w:rPr>
        <w:t xml:space="preserve"> </w:t>
      </w:r>
      <w:r w:rsidRPr="00E80B09">
        <w:rPr>
          <w:bCs/>
          <w:color w:val="000000"/>
          <w:sz w:val="24"/>
        </w:rPr>
        <w:t>incorporates</w:t>
      </w:r>
      <w:r w:rsidRPr="00E80B09">
        <w:rPr>
          <w:sz w:val="24"/>
        </w:rPr>
        <w:t xml:space="preserve"> the Standard Award Terms and Conditions found at the following Department of the Interior website as if they were given here:  </w:t>
      </w:r>
      <w:hyperlink r:id="rId27" w:history="1">
        <w:r w:rsidR="00762758">
          <w:rPr>
            <w:rStyle w:val="Hyperlink"/>
            <w:sz w:val="24"/>
          </w:rPr>
          <w:t>http://www.doi.gov/pam/programs/financial_assistance/TermsandConditions.cfm</w:t>
        </w:r>
      </w:hyperlink>
      <w:r w:rsidRPr="00E80B09">
        <w:rPr>
          <w:sz w:val="24"/>
        </w:rPr>
        <w:t>.  Upon request, the GMO will provide the recipient a copy.  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14:paraId="60E2DC3C" w14:textId="77777777" w:rsidR="00E80B09" w:rsidRPr="00E80B09" w:rsidRDefault="00E80B09" w:rsidP="00BE01D6">
      <w:pPr>
        <w:pStyle w:val="ListParagraph"/>
        <w:widowControl/>
        <w:tabs>
          <w:tab w:val="left" w:pos="990"/>
          <w:tab w:val="left" w:pos="1080"/>
          <w:tab w:val="left" w:pos="1170"/>
          <w:tab w:val="left" w:pos="1440"/>
        </w:tabs>
        <w:ind w:left="0"/>
        <w:rPr>
          <w:sz w:val="24"/>
        </w:rPr>
      </w:pPr>
    </w:p>
    <w:p w14:paraId="60E2DC3D"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Program legislation\regulation. </w:t>
      </w:r>
    </w:p>
    <w:p w14:paraId="60E2DC3E"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Special terms and conditions. </w:t>
      </w:r>
    </w:p>
    <w:p w14:paraId="60E2DC3F"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Code of Federal Regulations/Regulatory Requirements, as applicable (Contact your program officer with any questions regarding the applicability of the following): </w:t>
      </w:r>
    </w:p>
    <w:p w14:paraId="60E2DC40" w14:textId="77777777" w:rsidR="00762758" w:rsidRDefault="00762758" w:rsidP="00BE01D6">
      <w:pPr>
        <w:widowControl/>
        <w:tabs>
          <w:tab w:val="num" w:pos="1800"/>
        </w:tabs>
        <w:ind w:left="1800" w:hanging="360"/>
        <w:rPr>
          <w:sz w:val="24"/>
        </w:rPr>
      </w:pPr>
    </w:p>
    <w:p w14:paraId="60E2DC41" w14:textId="77777777" w:rsidR="00762758" w:rsidRDefault="00CD7983" w:rsidP="00BE01D6">
      <w:pPr>
        <w:widowControl/>
        <w:ind w:left="1440"/>
        <w:rPr>
          <w:sz w:val="24"/>
        </w:rPr>
      </w:pPr>
      <w:hyperlink r:id="rId28" w:history="1">
        <w:r w:rsidR="00762758" w:rsidRPr="00762758">
          <w:rPr>
            <w:rStyle w:val="Hyperlink"/>
            <w:sz w:val="24"/>
            <w:lang w:val="en"/>
          </w:rPr>
          <w:t xml:space="preserve">2 CFR Part 25 Central Contractor </w:t>
        </w:r>
        <w:proofErr w:type="gramStart"/>
        <w:r w:rsidR="00762758" w:rsidRPr="00762758">
          <w:rPr>
            <w:rStyle w:val="Hyperlink"/>
            <w:sz w:val="24"/>
            <w:lang w:val="en"/>
          </w:rPr>
          <w:t>Registration</w:t>
        </w:r>
        <w:proofErr w:type="gramEnd"/>
        <w:r w:rsidR="00762758" w:rsidRPr="00762758">
          <w:rPr>
            <w:rStyle w:val="Hyperlink"/>
            <w:sz w:val="24"/>
            <w:lang w:val="en"/>
          </w:rPr>
          <w:t xml:space="preserve"> and Data Universal Numbering System </w:t>
        </w:r>
      </w:hyperlink>
    </w:p>
    <w:p w14:paraId="60E2DC42" w14:textId="77777777" w:rsidR="00762758" w:rsidRDefault="00762758" w:rsidP="00BE01D6">
      <w:pPr>
        <w:widowControl/>
        <w:ind w:left="1440"/>
        <w:rPr>
          <w:sz w:val="24"/>
          <w:lang w:val="en"/>
        </w:rPr>
      </w:pPr>
    </w:p>
    <w:p w14:paraId="60E2DC43" w14:textId="77777777" w:rsidR="00762758" w:rsidRDefault="00CD7983" w:rsidP="00BE01D6">
      <w:pPr>
        <w:widowControl/>
        <w:ind w:left="1440"/>
        <w:rPr>
          <w:sz w:val="24"/>
        </w:rPr>
      </w:pPr>
      <w:hyperlink r:id="rId29"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25 --Universal Identifier and Central Contractor Registration</w:t>
        </w:r>
      </w:hyperlink>
    </w:p>
    <w:p w14:paraId="60E2DC44" w14:textId="77777777" w:rsidR="00762758" w:rsidRDefault="00762758" w:rsidP="00BE01D6">
      <w:pPr>
        <w:widowControl/>
        <w:ind w:left="1440"/>
        <w:rPr>
          <w:sz w:val="24"/>
        </w:rPr>
      </w:pPr>
    </w:p>
    <w:p w14:paraId="60E2DC45" w14:textId="77777777" w:rsidR="00762758" w:rsidRDefault="00CD7983" w:rsidP="00BE01D6">
      <w:pPr>
        <w:widowControl/>
        <w:ind w:left="1440"/>
        <w:rPr>
          <w:sz w:val="24"/>
        </w:rPr>
      </w:pPr>
      <w:hyperlink r:id="rId30"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170--Reporting </w:t>
        </w:r>
        <w:proofErr w:type="spellStart"/>
        <w:r w:rsidR="00762758" w:rsidRPr="00762758">
          <w:rPr>
            <w:rStyle w:val="Hyperlink"/>
            <w:sz w:val="24"/>
            <w:lang w:val="en"/>
          </w:rPr>
          <w:t>Subaward</w:t>
        </w:r>
        <w:proofErr w:type="spellEnd"/>
        <w:r w:rsidR="00762758" w:rsidRPr="00762758">
          <w:rPr>
            <w:rStyle w:val="Hyperlink"/>
            <w:sz w:val="24"/>
            <w:lang w:val="en"/>
          </w:rPr>
          <w:t xml:space="preserve"> &amp; Executive Compensation Information</w:t>
        </w:r>
      </w:hyperlink>
    </w:p>
    <w:p w14:paraId="60E2DC46" w14:textId="77777777" w:rsidR="00762758" w:rsidRDefault="00762758" w:rsidP="00BE01D6">
      <w:pPr>
        <w:widowControl/>
        <w:ind w:left="1440"/>
        <w:rPr>
          <w:sz w:val="24"/>
          <w:lang w:val="en"/>
        </w:rPr>
      </w:pPr>
    </w:p>
    <w:p w14:paraId="60E2DC47" w14:textId="77777777" w:rsidR="00762758" w:rsidRDefault="00CD7983" w:rsidP="00BE01D6">
      <w:pPr>
        <w:widowControl/>
        <w:ind w:left="1440"/>
        <w:rPr>
          <w:sz w:val="24"/>
        </w:rPr>
      </w:pPr>
      <w:hyperlink r:id="rId31" w:history="1">
        <w:r w:rsidR="00762758" w:rsidRPr="00762758">
          <w:rPr>
            <w:rStyle w:val="Hyperlink"/>
            <w:sz w:val="24"/>
            <w:lang w:val="en"/>
          </w:rPr>
          <w:t xml:space="preserve">2 CFR Part 170 Reporting </w:t>
        </w:r>
        <w:proofErr w:type="spellStart"/>
        <w:r w:rsidR="00762758" w:rsidRPr="00762758">
          <w:rPr>
            <w:rStyle w:val="Hyperlink"/>
            <w:sz w:val="24"/>
            <w:lang w:val="en"/>
          </w:rPr>
          <w:t>Subawards</w:t>
        </w:r>
        <w:proofErr w:type="spellEnd"/>
        <w:r w:rsidR="00762758" w:rsidRPr="00762758">
          <w:rPr>
            <w:rStyle w:val="Hyperlink"/>
            <w:sz w:val="24"/>
            <w:lang w:val="en"/>
          </w:rPr>
          <w:t xml:space="preserve"> and Executive Compensation </w:t>
        </w:r>
      </w:hyperlink>
    </w:p>
    <w:p w14:paraId="60E2DC48" w14:textId="77777777" w:rsidR="00762758" w:rsidRDefault="00762758" w:rsidP="00BE01D6">
      <w:pPr>
        <w:widowControl/>
        <w:ind w:left="1440"/>
        <w:rPr>
          <w:sz w:val="24"/>
        </w:rPr>
      </w:pPr>
    </w:p>
    <w:p w14:paraId="60E2DC49" w14:textId="77777777" w:rsidR="00762758" w:rsidRDefault="00CD7983" w:rsidP="00BE01D6">
      <w:pPr>
        <w:widowControl/>
        <w:ind w:left="1440"/>
        <w:rPr>
          <w:sz w:val="24"/>
        </w:rPr>
      </w:pPr>
      <w:hyperlink r:id="rId32"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1400 -- </w:t>
        </w:r>
        <w:proofErr w:type="spellStart"/>
        <w:r w:rsidR="00762758" w:rsidRPr="00762758">
          <w:rPr>
            <w:rStyle w:val="Hyperlink"/>
            <w:sz w:val="24"/>
            <w:lang w:val="en"/>
          </w:rPr>
          <w:t>NonProcurement</w:t>
        </w:r>
        <w:proofErr w:type="spellEnd"/>
        <w:r w:rsidR="00762758" w:rsidRPr="00762758">
          <w:rPr>
            <w:rStyle w:val="Hyperlink"/>
            <w:sz w:val="24"/>
            <w:lang w:val="en"/>
          </w:rPr>
          <w:t xml:space="preserve"> Debarment and Suspension</w:t>
        </w:r>
      </w:hyperlink>
    </w:p>
    <w:p w14:paraId="60E2DC4A" w14:textId="77777777" w:rsidR="00762758" w:rsidRPr="00762758" w:rsidRDefault="00762758" w:rsidP="00BE01D6">
      <w:pPr>
        <w:widowControl/>
        <w:ind w:left="1440"/>
        <w:rPr>
          <w:sz w:val="24"/>
          <w:lang w:val="en"/>
        </w:rPr>
      </w:pPr>
    </w:p>
    <w:p w14:paraId="60E2DC4B" w14:textId="77777777" w:rsidR="00762758" w:rsidRDefault="00CD7983" w:rsidP="00BE01D6">
      <w:pPr>
        <w:widowControl/>
        <w:ind w:left="1440"/>
        <w:rPr>
          <w:sz w:val="24"/>
        </w:rPr>
      </w:pPr>
      <w:hyperlink r:id="rId33" w:history="1">
        <w:r w:rsidR="00762758" w:rsidRPr="00762758">
          <w:rPr>
            <w:rStyle w:val="Hyperlink"/>
            <w:sz w:val="24"/>
            <w:lang w:val="en"/>
          </w:rPr>
          <w:t xml:space="preserve">2 CFR Part 1400 </w:t>
        </w:r>
        <w:proofErr w:type="spellStart"/>
        <w:r w:rsidR="00762758" w:rsidRPr="00762758">
          <w:rPr>
            <w:rStyle w:val="Hyperlink"/>
            <w:sz w:val="24"/>
            <w:lang w:val="en"/>
          </w:rPr>
          <w:t>Governmentwide</w:t>
        </w:r>
        <w:proofErr w:type="spellEnd"/>
        <w:r w:rsidR="00762758" w:rsidRPr="00762758">
          <w:rPr>
            <w:rStyle w:val="Hyperlink"/>
            <w:sz w:val="24"/>
            <w:lang w:val="en"/>
          </w:rPr>
          <w:t xml:space="preserve"> Debarment and Suspension (</w:t>
        </w:r>
        <w:proofErr w:type="spellStart"/>
        <w:r w:rsidR="00762758" w:rsidRPr="00762758">
          <w:rPr>
            <w:rStyle w:val="Hyperlink"/>
            <w:sz w:val="24"/>
            <w:lang w:val="en"/>
          </w:rPr>
          <w:t>Nonprocurement</w:t>
        </w:r>
        <w:proofErr w:type="spellEnd"/>
        <w:r w:rsidR="00762758" w:rsidRPr="00762758">
          <w:rPr>
            <w:rStyle w:val="Hyperlink"/>
            <w:sz w:val="24"/>
            <w:lang w:val="en"/>
          </w:rPr>
          <w:t>)</w:t>
        </w:r>
      </w:hyperlink>
    </w:p>
    <w:p w14:paraId="60E2DC4C" w14:textId="77777777" w:rsidR="00762758" w:rsidRDefault="00762758" w:rsidP="00BE01D6">
      <w:pPr>
        <w:widowControl/>
        <w:ind w:left="1440"/>
        <w:rPr>
          <w:sz w:val="24"/>
        </w:rPr>
      </w:pPr>
    </w:p>
    <w:p w14:paraId="60E2DC4D" w14:textId="77777777" w:rsidR="00762758" w:rsidRDefault="00CD7983" w:rsidP="00BE01D6">
      <w:pPr>
        <w:widowControl/>
        <w:ind w:left="1440"/>
        <w:rPr>
          <w:sz w:val="24"/>
        </w:rPr>
      </w:pPr>
      <w:hyperlink r:id="rId34"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175--Award Term for Trafficking in Persons</w:t>
        </w:r>
      </w:hyperlink>
    </w:p>
    <w:p w14:paraId="60E2DC4E" w14:textId="77777777" w:rsidR="00762758" w:rsidRDefault="00762758" w:rsidP="00BE01D6">
      <w:pPr>
        <w:widowControl/>
        <w:ind w:left="1440"/>
        <w:rPr>
          <w:sz w:val="24"/>
        </w:rPr>
      </w:pPr>
    </w:p>
    <w:p w14:paraId="60E2DC4F" w14:textId="77777777" w:rsidR="00762758" w:rsidRDefault="00CD7983" w:rsidP="00BE01D6">
      <w:pPr>
        <w:widowControl/>
        <w:ind w:left="1440"/>
        <w:rPr>
          <w:sz w:val="24"/>
          <w:lang w:val="en"/>
        </w:rPr>
      </w:pPr>
      <w:hyperlink r:id="rId35" w:history="1">
        <w:r w:rsidR="00762758" w:rsidRPr="00762758">
          <w:rPr>
            <w:rStyle w:val="Hyperlink"/>
            <w:sz w:val="24"/>
            <w:lang w:val="en"/>
          </w:rPr>
          <w:t>2 CFR Part 175 Trafficking Victims Protection Act of 2000</w:t>
        </w:r>
      </w:hyperlink>
      <w:r w:rsidR="00762758" w:rsidRPr="00762758">
        <w:rPr>
          <w:sz w:val="24"/>
          <w:lang w:val="en"/>
        </w:rPr>
        <w:t> </w:t>
      </w:r>
    </w:p>
    <w:p w14:paraId="60E2DC50" w14:textId="77777777" w:rsidR="00762758" w:rsidRPr="00762758" w:rsidRDefault="00762758" w:rsidP="00BE01D6">
      <w:pPr>
        <w:widowControl/>
        <w:ind w:left="1440"/>
        <w:rPr>
          <w:sz w:val="24"/>
          <w:lang w:val="en"/>
        </w:rPr>
      </w:pPr>
    </w:p>
    <w:p w14:paraId="60E2DC51" w14:textId="77777777" w:rsidR="00762758" w:rsidRDefault="00CD7983" w:rsidP="00BE01D6">
      <w:pPr>
        <w:widowControl/>
        <w:ind w:left="1440"/>
        <w:rPr>
          <w:sz w:val="24"/>
        </w:rPr>
      </w:pPr>
      <w:hyperlink r:id="rId36" w:history="1">
        <w:r w:rsidR="00762758" w:rsidRPr="00762758">
          <w:rPr>
            <w:rStyle w:val="Hyperlink"/>
            <w:sz w:val="24"/>
            <w:lang w:val="en"/>
          </w:rPr>
          <w:t>43 CFR 12(A) Administrative and Audit Requirements and Cost Principles for Assistance Programs</w:t>
        </w:r>
      </w:hyperlink>
    </w:p>
    <w:p w14:paraId="60E2DC52" w14:textId="77777777" w:rsidR="00762758" w:rsidRPr="00762758" w:rsidRDefault="00762758" w:rsidP="00BE01D6">
      <w:pPr>
        <w:widowControl/>
        <w:ind w:left="1440"/>
        <w:rPr>
          <w:sz w:val="24"/>
          <w:lang w:val="en"/>
        </w:rPr>
      </w:pPr>
    </w:p>
    <w:p w14:paraId="60E2DC53" w14:textId="77777777" w:rsidR="00762758" w:rsidRDefault="00CD7983" w:rsidP="00BE01D6">
      <w:pPr>
        <w:widowControl/>
        <w:ind w:left="1440"/>
        <w:rPr>
          <w:sz w:val="24"/>
        </w:rPr>
      </w:pPr>
      <w:hyperlink r:id="rId37" w:history="1">
        <w:r w:rsidR="00762758" w:rsidRPr="00762758">
          <w:rPr>
            <w:rStyle w:val="Hyperlink"/>
            <w:sz w:val="24"/>
            <w:lang w:val="en"/>
          </w:rPr>
          <w:t>43 CFR 12(E)</w:t>
        </w:r>
        <w:proofErr w:type="gramStart"/>
        <w:r w:rsidR="00762758" w:rsidRPr="00762758">
          <w:rPr>
            <w:rStyle w:val="Hyperlink"/>
            <w:sz w:val="24"/>
            <w:lang w:val="en"/>
          </w:rPr>
          <w:t>  Buy</w:t>
        </w:r>
        <w:proofErr w:type="gramEnd"/>
        <w:r w:rsidR="00762758" w:rsidRPr="00762758">
          <w:rPr>
            <w:rStyle w:val="Hyperlink"/>
            <w:sz w:val="24"/>
            <w:lang w:val="en"/>
          </w:rPr>
          <w:t xml:space="preserve"> American Requirements for Assistance Programs</w:t>
        </w:r>
      </w:hyperlink>
    </w:p>
    <w:p w14:paraId="60E2DC54" w14:textId="77777777" w:rsidR="00762758" w:rsidRPr="00762758" w:rsidRDefault="00762758" w:rsidP="00BE01D6">
      <w:pPr>
        <w:widowControl/>
        <w:ind w:left="1440"/>
        <w:rPr>
          <w:sz w:val="24"/>
          <w:lang w:val="en"/>
        </w:rPr>
      </w:pPr>
    </w:p>
    <w:p w14:paraId="60E2DC55" w14:textId="77777777" w:rsidR="00762758" w:rsidRDefault="00CD7983" w:rsidP="00BE01D6">
      <w:pPr>
        <w:widowControl/>
        <w:ind w:left="1440"/>
        <w:rPr>
          <w:sz w:val="24"/>
        </w:rPr>
      </w:pPr>
      <w:hyperlink r:id="rId38" w:history="1">
        <w:r w:rsidR="00762758" w:rsidRPr="00762758">
          <w:rPr>
            <w:rStyle w:val="Hyperlink"/>
            <w:sz w:val="24"/>
            <w:lang w:val="en"/>
          </w:rPr>
          <w:t>43 CFR 12(C) Uniform Administrative Requirements for Grants and Cooperative Agreements to State and Local</w:t>
        </w:r>
      </w:hyperlink>
    </w:p>
    <w:p w14:paraId="60E2DC56" w14:textId="77777777" w:rsidR="00762758" w:rsidRPr="00762758" w:rsidRDefault="00762758" w:rsidP="00BE01D6">
      <w:pPr>
        <w:widowControl/>
        <w:ind w:left="1440"/>
        <w:rPr>
          <w:sz w:val="24"/>
          <w:lang w:val="en"/>
        </w:rPr>
      </w:pPr>
    </w:p>
    <w:p w14:paraId="60E2DC57" w14:textId="77777777" w:rsidR="00762758" w:rsidRDefault="00CD7983" w:rsidP="00BE01D6">
      <w:pPr>
        <w:widowControl/>
        <w:ind w:left="1440"/>
        <w:rPr>
          <w:sz w:val="24"/>
        </w:rPr>
      </w:pPr>
      <w:hyperlink r:id="rId39" w:history="1">
        <w:r w:rsidR="00762758" w:rsidRPr="00762758">
          <w:rPr>
            <w:rStyle w:val="Hyperlink"/>
            <w:sz w:val="24"/>
            <w:lang w:val="en"/>
          </w:rPr>
          <w:t>43 CFR 12(F)</w:t>
        </w:r>
        <w:proofErr w:type="gramStart"/>
        <w:r w:rsidR="00762758" w:rsidRPr="00762758">
          <w:rPr>
            <w:rStyle w:val="Hyperlink"/>
            <w:sz w:val="24"/>
            <w:lang w:val="en"/>
          </w:rPr>
          <w:t>  Uniform</w:t>
        </w:r>
        <w:proofErr w:type="gramEnd"/>
        <w:r w:rsidR="00762758" w:rsidRPr="00762758">
          <w:rPr>
            <w:rStyle w:val="Hyperlink"/>
            <w:sz w:val="24"/>
            <w:lang w:val="en"/>
          </w:rPr>
          <w:t xml:space="preserve"> Administrative Requirements for Grants and Cooperative Agreements with Institutions of Higher Education, Hospitals, other Non-Profit and Commercial Organizations</w:t>
        </w:r>
      </w:hyperlink>
    </w:p>
    <w:p w14:paraId="60E2DC58" w14:textId="77777777" w:rsidR="00762758" w:rsidRPr="00762758" w:rsidRDefault="00762758" w:rsidP="00BE01D6">
      <w:pPr>
        <w:widowControl/>
        <w:ind w:left="1440"/>
        <w:rPr>
          <w:sz w:val="24"/>
          <w:lang w:val="en"/>
        </w:rPr>
      </w:pPr>
    </w:p>
    <w:p w14:paraId="60E2DC59" w14:textId="77777777" w:rsidR="00762758" w:rsidRDefault="00CD7983" w:rsidP="00BE01D6">
      <w:pPr>
        <w:widowControl/>
        <w:ind w:left="1440"/>
        <w:rPr>
          <w:sz w:val="24"/>
        </w:rPr>
      </w:pPr>
      <w:hyperlink r:id="rId40" w:history="1">
        <w:r w:rsidR="00762758" w:rsidRPr="00762758">
          <w:rPr>
            <w:rStyle w:val="Hyperlink"/>
            <w:sz w:val="24"/>
            <w:lang w:val="en"/>
          </w:rPr>
          <w:t xml:space="preserve">43 CFR 43 </w:t>
        </w:r>
        <w:proofErr w:type="spellStart"/>
        <w:r w:rsidR="00762758" w:rsidRPr="00762758">
          <w:rPr>
            <w:rStyle w:val="Hyperlink"/>
            <w:sz w:val="24"/>
            <w:lang w:val="en"/>
          </w:rPr>
          <w:t>Governmentwide</w:t>
        </w:r>
        <w:proofErr w:type="spellEnd"/>
        <w:r w:rsidR="00762758" w:rsidRPr="00762758">
          <w:rPr>
            <w:rStyle w:val="Hyperlink"/>
            <w:sz w:val="24"/>
            <w:lang w:val="en"/>
          </w:rPr>
          <w:t xml:space="preserve"> Requirements for a Drug-Free Workplace</w:t>
        </w:r>
      </w:hyperlink>
    </w:p>
    <w:p w14:paraId="60E2DC5A" w14:textId="77777777" w:rsidR="00762758" w:rsidRPr="00762758" w:rsidRDefault="00762758" w:rsidP="00BE01D6">
      <w:pPr>
        <w:widowControl/>
        <w:ind w:left="1440"/>
        <w:rPr>
          <w:sz w:val="24"/>
          <w:lang w:val="en"/>
        </w:rPr>
      </w:pPr>
    </w:p>
    <w:p w14:paraId="60E2DC5B" w14:textId="77777777" w:rsidR="00762758" w:rsidRDefault="00CD7983" w:rsidP="00BE01D6">
      <w:pPr>
        <w:widowControl/>
        <w:ind w:left="1440"/>
        <w:rPr>
          <w:sz w:val="24"/>
        </w:rPr>
      </w:pPr>
      <w:hyperlink r:id="rId41" w:history="1">
        <w:r w:rsidR="00762758" w:rsidRPr="00762758">
          <w:rPr>
            <w:rStyle w:val="Hyperlink"/>
            <w:sz w:val="24"/>
            <w:lang w:val="en"/>
          </w:rPr>
          <w:t>43 CFR 18 New Restrictions on Lobbying</w:t>
        </w:r>
      </w:hyperlink>
    </w:p>
    <w:p w14:paraId="60E2DC5C" w14:textId="77777777" w:rsidR="00E80B09" w:rsidRDefault="00E80B09" w:rsidP="00BE01D6">
      <w:pPr>
        <w:widowControl/>
        <w:tabs>
          <w:tab w:val="left" w:pos="1080"/>
        </w:tabs>
        <w:spacing w:line="240" w:lineRule="atLeast"/>
        <w:ind w:left="1080"/>
        <w:rPr>
          <w:b/>
          <w:bCs/>
          <w:color w:val="000000"/>
          <w:sz w:val="24"/>
        </w:rPr>
      </w:pPr>
    </w:p>
    <w:p w14:paraId="60E2DC5D"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 xml:space="preserve">Compliance </w:t>
      </w:r>
      <w:proofErr w:type="gramStart"/>
      <w:r w:rsidRPr="00E80B09">
        <w:rPr>
          <w:bCs/>
          <w:color w:val="000000"/>
          <w:sz w:val="24"/>
          <w:u w:val="single"/>
        </w:rPr>
        <w:t>With</w:t>
      </w:r>
      <w:proofErr w:type="gramEnd"/>
      <w:r w:rsidRPr="00877B8D">
        <w:rPr>
          <w:sz w:val="24"/>
          <w:u w:val="single"/>
        </w:rPr>
        <w:t xml:space="preserve"> Buy American Act</w:t>
      </w:r>
      <w:r w:rsidRPr="00877B8D">
        <w:rPr>
          <w:sz w:val="24"/>
        </w:rPr>
        <w:t xml:space="preserve">.  </w:t>
      </w:r>
    </w:p>
    <w:p w14:paraId="60E2DC5E" w14:textId="77777777" w:rsidR="00C667DC" w:rsidRPr="00877B8D" w:rsidRDefault="00C667DC" w:rsidP="00BE01D6">
      <w:pPr>
        <w:widowControl/>
        <w:ind w:left="1440"/>
        <w:rPr>
          <w:sz w:val="24"/>
        </w:rPr>
      </w:pPr>
    </w:p>
    <w:p w14:paraId="60E2DC5F" w14:textId="77777777" w:rsidR="00C667DC" w:rsidRPr="00877B8D" w:rsidRDefault="00C667DC" w:rsidP="00BA2990">
      <w:pPr>
        <w:widowControl/>
        <w:numPr>
          <w:ilvl w:val="0"/>
          <w:numId w:val="21"/>
        </w:numPr>
        <w:tabs>
          <w:tab w:val="left" w:pos="1800"/>
        </w:tabs>
        <w:ind w:left="0" w:firstLine="1440"/>
        <w:rPr>
          <w:sz w:val="24"/>
        </w:rPr>
      </w:pPr>
      <w:r w:rsidRPr="00877B8D">
        <w:rPr>
          <w:sz w:val="24"/>
        </w:rPr>
        <w:t xml:space="preserve">Notice:  Pursuant to </w:t>
      </w:r>
      <w:r w:rsidR="004A6622" w:rsidRPr="00877B8D">
        <w:rPr>
          <w:sz w:val="24"/>
        </w:rPr>
        <w:t>S</w:t>
      </w:r>
      <w:r w:rsidRPr="00877B8D">
        <w:rPr>
          <w:sz w:val="24"/>
        </w:rPr>
        <w:t>ec. 307 of the Omnibus Consolidated Appropriations Act of 1997, Public Law 104-208, 110 Stat. 3009, please be advised of the following:</w:t>
      </w:r>
      <w:r w:rsidR="004A6622" w:rsidRPr="00877B8D">
        <w:rPr>
          <w:sz w:val="24"/>
        </w:rPr>
        <w:t xml:space="preserve">  </w:t>
      </w:r>
      <w:r w:rsidRPr="00877B8D">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14:paraId="60E2DC60" w14:textId="77777777" w:rsidR="00C667DC" w:rsidRPr="00877B8D" w:rsidRDefault="00C667DC" w:rsidP="00BE01D6">
      <w:pPr>
        <w:widowControl/>
        <w:tabs>
          <w:tab w:val="left" w:pos="1800"/>
        </w:tabs>
        <w:ind w:firstLine="1440"/>
        <w:rPr>
          <w:sz w:val="24"/>
        </w:rPr>
      </w:pPr>
    </w:p>
    <w:p w14:paraId="60E2DC61" w14:textId="77777777" w:rsidR="00C667DC" w:rsidRPr="00877B8D" w:rsidRDefault="004A6622" w:rsidP="00BE01D6">
      <w:pPr>
        <w:widowControl/>
        <w:tabs>
          <w:tab w:val="left" w:pos="1800"/>
        </w:tabs>
        <w:ind w:firstLine="1440"/>
        <w:rPr>
          <w:sz w:val="24"/>
        </w:rPr>
      </w:pPr>
      <w:r w:rsidRPr="00877B8D">
        <w:rPr>
          <w:sz w:val="24"/>
        </w:rPr>
        <w:t>b.</w:t>
      </w:r>
      <w:r w:rsidRPr="00877B8D">
        <w:rPr>
          <w:sz w:val="24"/>
        </w:rPr>
        <w:tab/>
      </w:r>
      <w:r w:rsidR="00C667DC" w:rsidRPr="00877B8D">
        <w:rPr>
          <w:sz w:val="24"/>
        </w:rPr>
        <w:t xml:space="preserve">Recipient agrees to follow the requirements in 43 CFR Part 12, Subpart E, </w:t>
      </w:r>
      <w:proofErr w:type="gramStart"/>
      <w:r w:rsidR="00C667DC" w:rsidRPr="00877B8D">
        <w:rPr>
          <w:sz w:val="24"/>
        </w:rPr>
        <w:t>Buy</w:t>
      </w:r>
      <w:proofErr w:type="gramEnd"/>
      <w:r w:rsidR="00C667DC" w:rsidRPr="00877B8D">
        <w:rPr>
          <w:sz w:val="24"/>
        </w:rPr>
        <w:t xml:space="preserve"> American Requirements for Assistance Programs. </w:t>
      </w:r>
    </w:p>
    <w:p w14:paraId="60E2DC62" w14:textId="77777777" w:rsidR="00C667DC" w:rsidRPr="00877B8D" w:rsidRDefault="00C667DC" w:rsidP="00BE01D6">
      <w:pPr>
        <w:widowControl/>
        <w:ind w:left="1440"/>
        <w:rPr>
          <w:sz w:val="24"/>
        </w:rPr>
      </w:pPr>
    </w:p>
    <w:p w14:paraId="60E2DC63"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bCs/>
          <w:color w:val="000000"/>
          <w:sz w:val="24"/>
          <w:u w:val="single"/>
        </w:rPr>
        <w:t>Opposition</w:t>
      </w:r>
      <w:r w:rsidRPr="00E80B09">
        <w:rPr>
          <w:sz w:val="24"/>
          <w:u w:val="single"/>
        </w:rPr>
        <w:t xml:space="preserve"> </w:t>
      </w:r>
      <w:r w:rsidRPr="00877B8D">
        <w:rPr>
          <w:sz w:val="24"/>
          <w:u w:val="single"/>
        </w:rPr>
        <w:t>to Any Legislation</w:t>
      </w:r>
      <w:r w:rsidRPr="00877B8D">
        <w:rPr>
          <w:b/>
          <w:sz w:val="24"/>
        </w:rPr>
        <w:t xml:space="preserve">.  </w:t>
      </w:r>
      <w:r w:rsidRPr="00877B8D">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14:paraId="60E2DC64" w14:textId="77777777" w:rsidR="00C667DC" w:rsidRPr="00877B8D" w:rsidRDefault="00C667DC" w:rsidP="00BE01D6">
      <w:pPr>
        <w:widowControl/>
        <w:ind w:left="720"/>
        <w:rPr>
          <w:sz w:val="24"/>
        </w:rPr>
      </w:pPr>
      <w:r w:rsidRPr="00877B8D">
        <w:rPr>
          <w:sz w:val="24"/>
        </w:rPr>
        <w:t xml:space="preserve"> </w:t>
      </w:r>
    </w:p>
    <w:p w14:paraId="60E2DC65" w14:textId="77777777" w:rsidR="006C0532"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bCs/>
          <w:color w:val="000000"/>
          <w:sz w:val="24"/>
          <w:u w:val="single"/>
        </w:rPr>
        <w:t>Endorsements</w:t>
      </w:r>
      <w:r w:rsidRPr="00877B8D">
        <w:rPr>
          <w:b/>
          <w:sz w:val="24"/>
        </w:rPr>
        <w:t>.</w:t>
      </w:r>
    </w:p>
    <w:p w14:paraId="60E2DC66" w14:textId="77777777" w:rsidR="006C0532" w:rsidRPr="00877B8D" w:rsidRDefault="006C0532" w:rsidP="00BE01D6">
      <w:pPr>
        <w:pStyle w:val="ListParagraph"/>
        <w:widowControl/>
        <w:rPr>
          <w:sz w:val="24"/>
        </w:rPr>
      </w:pPr>
    </w:p>
    <w:p w14:paraId="60E2DC67" w14:textId="77777777" w:rsidR="00C667DC" w:rsidRPr="00877B8D" w:rsidRDefault="00C667DC" w:rsidP="00BE01D6">
      <w:pPr>
        <w:widowControl/>
        <w:numPr>
          <w:ilvl w:val="0"/>
          <w:numId w:val="19"/>
        </w:numPr>
        <w:tabs>
          <w:tab w:val="left" w:pos="1440"/>
          <w:tab w:val="left" w:pos="1800"/>
        </w:tabs>
        <w:ind w:left="0" w:firstLine="1440"/>
        <w:rPr>
          <w:sz w:val="24"/>
        </w:rPr>
      </w:pPr>
      <w:r w:rsidRPr="00877B8D">
        <w:rPr>
          <w:sz w:val="24"/>
        </w:rPr>
        <w:t>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14:paraId="60E2DC68" w14:textId="77777777" w:rsidR="00C667DC" w:rsidRPr="00877B8D" w:rsidRDefault="00C667DC" w:rsidP="00BE01D6">
      <w:pPr>
        <w:widowControl/>
        <w:tabs>
          <w:tab w:val="left" w:pos="1800"/>
        </w:tabs>
        <w:ind w:firstLine="1440"/>
        <w:rPr>
          <w:sz w:val="24"/>
        </w:rPr>
      </w:pPr>
    </w:p>
    <w:p w14:paraId="60E2DC69" w14:textId="77777777" w:rsidR="00C667DC" w:rsidRPr="00877B8D" w:rsidRDefault="00C667DC" w:rsidP="00BE01D6">
      <w:pPr>
        <w:widowControl/>
        <w:numPr>
          <w:ilvl w:val="0"/>
          <w:numId w:val="19"/>
        </w:numPr>
        <w:tabs>
          <w:tab w:val="left" w:pos="1800"/>
        </w:tabs>
        <w:ind w:left="0" w:firstLine="1440"/>
        <w:rPr>
          <w:sz w:val="24"/>
        </w:rPr>
      </w:pPr>
      <w:r w:rsidRPr="00877B8D">
        <w:rPr>
          <w:sz w:val="24"/>
        </w:rPr>
        <w:t>All information submitted for publication or other public releases of information regarding this project shall carry the following disclaimer:</w:t>
      </w:r>
    </w:p>
    <w:p w14:paraId="60E2DC6A" w14:textId="77777777" w:rsidR="00C667DC" w:rsidRPr="00877B8D" w:rsidRDefault="00C667DC" w:rsidP="00BE01D6">
      <w:pPr>
        <w:widowControl/>
        <w:tabs>
          <w:tab w:val="left" w:pos="1800"/>
        </w:tabs>
        <w:ind w:firstLine="1440"/>
        <w:rPr>
          <w:sz w:val="24"/>
        </w:rPr>
      </w:pPr>
    </w:p>
    <w:p w14:paraId="60E2DC6B" w14:textId="77777777" w:rsidR="00C667DC" w:rsidRPr="00877B8D" w:rsidRDefault="00C667DC" w:rsidP="00BE01D6">
      <w:pPr>
        <w:widowControl/>
        <w:numPr>
          <w:ilvl w:val="0"/>
          <w:numId w:val="19"/>
        </w:numPr>
        <w:tabs>
          <w:tab w:val="left" w:pos="1800"/>
        </w:tabs>
        <w:ind w:left="0" w:firstLine="1440"/>
        <w:rPr>
          <w:sz w:val="24"/>
        </w:rPr>
      </w:pPr>
      <w:r w:rsidRPr="00877B8D">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14:paraId="60E2DC6C" w14:textId="77777777" w:rsidR="00C667DC" w:rsidRPr="00877B8D" w:rsidRDefault="00C667DC" w:rsidP="00BE01D6">
      <w:pPr>
        <w:widowControl/>
        <w:tabs>
          <w:tab w:val="left" w:pos="1800"/>
        </w:tabs>
        <w:ind w:firstLine="1440"/>
        <w:rPr>
          <w:sz w:val="24"/>
        </w:rPr>
      </w:pPr>
    </w:p>
    <w:p w14:paraId="60E2DC6D" w14:textId="77777777" w:rsidR="00C667DC" w:rsidRPr="00877B8D" w:rsidRDefault="00C667DC" w:rsidP="00BE01D6">
      <w:pPr>
        <w:widowControl/>
        <w:numPr>
          <w:ilvl w:val="0"/>
          <w:numId w:val="19"/>
        </w:numPr>
        <w:tabs>
          <w:tab w:val="left" w:pos="1800"/>
        </w:tabs>
        <w:ind w:left="0" w:firstLine="1440"/>
        <w:rPr>
          <w:sz w:val="24"/>
        </w:rPr>
      </w:pPr>
      <w:r w:rsidRPr="00877B8D">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14:paraId="60E2DC6E" w14:textId="77777777" w:rsidR="00C667DC" w:rsidRPr="00877B8D" w:rsidRDefault="00C667DC" w:rsidP="00BE01D6">
      <w:pPr>
        <w:widowControl/>
        <w:tabs>
          <w:tab w:val="left" w:pos="1800"/>
        </w:tabs>
        <w:ind w:firstLine="1440"/>
        <w:rPr>
          <w:sz w:val="24"/>
        </w:rPr>
      </w:pPr>
    </w:p>
    <w:p w14:paraId="60E2DC6F" w14:textId="77777777" w:rsidR="00C667DC" w:rsidRPr="00877B8D" w:rsidRDefault="00C667DC" w:rsidP="00BE01D6">
      <w:pPr>
        <w:widowControl/>
        <w:numPr>
          <w:ilvl w:val="0"/>
          <w:numId w:val="19"/>
        </w:numPr>
        <w:tabs>
          <w:tab w:val="left" w:pos="1800"/>
        </w:tabs>
        <w:ind w:left="0" w:firstLine="1440"/>
        <w:rPr>
          <w:sz w:val="24"/>
        </w:rPr>
      </w:pPr>
      <w:r w:rsidRPr="00877B8D">
        <w:rPr>
          <w:sz w:val="24"/>
        </w:rPr>
        <w:t xml:space="preserve">A recipient further agrees to include this provision in a </w:t>
      </w:r>
      <w:proofErr w:type="spellStart"/>
      <w:r w:rsidRPr="00877B8D">
        <w:rPr>
          <w:sz w:val="24"/>
        </w:rPr>
        <w:t>subaward</w:t>
      </w:r>
      <w:proofErr w:type="spellEnd"/>
      <w:r w:rsidRPr="00877B8D">
        <w:rPr>
          <w:sz w:val="24"/>
        </w:rPr>
        <w:t xml:space="preserve"> to and </w:t>
      </w:r>
      <w:proofErr w:type="spellStart"/>
      <w:r w:rsidRPr="00877B8D">
        <w:rPr>
          <w:sz w:val="24"/>
        </w:rPr>
        <w:t>subrecipient</w:t>
      </w:r>
      <w:proofErr w:type="spellEnd"/>
      <w:r w:rsidRPr="00877B8D">
        <w:rPr>
          <w:sz w:val="24"/>
        </w:rPr>
        <w:t xml:space="preserve">, except for a </w:t>
      </w:r>
      <w:proofErr w:type="spellStart"/>
      <w:r w:rsidRPr="00877B8D">
        <w:rPr>
          <w:sz w:val="24"/>
        </w:rPr>
        <w:t>subaward</w:t>
      </w:r>
      <w:proofErr w:type="spellEnd"/>
      <w:r w:rsidRPr="00877B8D">
        <w:rPr>
          <w:sz w:val="24"/>
        </w:rPr>
        <w:t xml:space="preserve"> to a State government, a local government, or to a federally recognized Indian tribal government. </w:t>
      </w:r>
    </w:p>
    <w:p w14:paraId="60E2DC70" w14:textId="77777777" w:rsidR="00C667DC" w:rsidRPr="00877B8D" w:rsidRDefault="00C667DC" w:rsidP="00BE01D6">
      <w:pPr>
        <w:widowControl/>
        <w:tabs>
          <w:tab w:val="left" w:pos="1800"/>
        </w:tabs>
        <w:ind w:firstLine="1440"/>
        <w:rPr>
          <w:sz w:val="24"/>
        </w:rPr>
      </w:pPr>
    </w:p>
    <w:p w14:paraId="60E2DC71"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 xml:space="preserve">Retention </w:t>
      </w:r>
      <w:r w:rsidRPr="00E80B09">
        <w:rPr>
          <w:bCs/>
          <w:color w:val="000000"/>
          <w:sz w:val="24"/>
          <w:u w:val="single"/>
        </w:rPr>
        <w:t>and</w:t>
      </w:r>
      <w:r w:rsidRPr="00877B8D">
        <w:rPr>
          <w:sz w:val="24"/>
          <w:u w:val="single"/>
        </w:rPr>
        <w:t xml:space="preserve"> Access Requirements for Records</w:t>
      </w:r>
      <w:r w:rsidRPr="00877B8D">
        <w:rPr>
          <w:sz w:val="24"/>
        </w:rPr>
        <w:t xml:space="preserve">.  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14:paraId="60E2DC72" w14:textId="77777777" w:rsidR="00C667DC" w:rsidRPr="00877B8D" w:rsidRDefault="00C667DC" w:rsidP="00BE01D6">
      <w:pPr>
        <w:widowControl/>
        <w:ind w:left="2160"/>
        <w:rPr>
          <w:sz w:val="24"/>
        </w:rPr>
      </w:pPr>
    </w:p>
    <w:p w14:paraId="60E2DC73"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Increasing Seat Belt Use</w:t>
      </w:r>
      <w:r w:rsidRPr="00877B8D">
        <w:rPr>
          <w:b/>
          <w:sz w:val="24"/>
        </w:rPr>
        <w:t>.</w:t>
      </w:r>
      <w:r w:rsidRPr="00877B8D">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14:paraId="60E2DC74" w14:textId="77777777" w:rsidR="008E4F88" w:rsidRPr="00877B8D" w:rsidRDefault="008E4F88" w:rsidP="00BE01D6">
      <w:pPr>
        <w:widowControl/>
        <w:tabs>
          <w:tab w:val="left" w:pos="1440"/>
        </w:tabs>
        <w:spacing w:line="240" w:lineRule="atLeast"/>
        <w:ind w:left="1080"/>
        <w:rPr>
          <w:sz w:val="24"/>
        </w:rPr>
      </w:pPr>
    </w:p>
    <w:p w14:paraId="60E2DC75" w14:textId="77777777" w:rsidR="008E4F88" w:rsidRPr="00877B8D" w:rsidRDefault="008E4F88"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sz w:val="24"/>
          <w:u w:val="single"/>
        </w:rPr>
        <w:t>Prohibition</w:t>
      </w:r>
      <w:r w:rsidRPr="00877B8D">
        <w:rPr>
          <w:color w:val="000000"/>
          <w:sz w:val="24"/>
          <w:u w:val="single"/>
        </w:rPr>
        <w:t xml:space="preserve"> on Text Messaging and Using Electronic Equipment Supplied by the Government while Driving</w:t>
      </w:r>
      <w:r w:rsidRPr="00877B8D">
        <w:rPr>
          <w:color w:val="000000"/>
          <w:sz w:val="24"/>
        </w:rPr>
        <w:t xml:space="preserve">. This executive order introduces a Federal Government-wide prohibition on the use of text messaging while driving on official business or while </w:t>
      </w:r>
      <w:r w:rsidRPr="00877B8D">
        <w:rPr>
          <w:sz w:val="24"/>
        </w:rPr>
        <w:t>using</w:t>
      </w:r>
      <w:r w:rsidRPr="00877B8D">
        <w:rPr>
          <w:color w:val="000000"/>
          <w:sz w:val="24"/>
        </w:rPr>
        <w:t xml:space="preserve"> Government-supplied equipment, driving company-owned or rented </w:t>
      </w:r>
      <w:r w:rsidRPr="00877B8D">
        <w:rPr>
          <w:sz w:val="24"/>
        </w:rPr>
        <w:t>vehicles</w:t>
      </w:r>
      <w:r w:rsidRPr="00877B8D">
        <w:rPr>
          <w:color w:val="000000"/>
          <w:sz w:val="24"/>
        </w:rPr>
        <w:t xml:space="preserve"> or GOV, or while driving POV when on official Government business or when performing any work for or on behalf of the Government.</w:t>
      </w:r>
    </w:p>
    <w:p w14:paraId="60E2DC76" w14:textId="77777777" w:rsidR="008E4F88" w:rsidRPr="00877B8D" w:rsidRDefault="008E4F88" w:rsidP="00BE01D6">
      <w:pPr>
        <w:widowControl/>
        <w:ind w:left="720" w:firstLine="720"/>
        <w:rPr>
          <w:sz w:val="24"/>
        </w:rPr>
      </w:pPr>
    </w:p>
    <w:p w14:paraId="60E2DC77"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Special Terms and Conditions</w:t>
      </w:r>
      <w:r w:rsidRPr="00877B8D">
        <w:rPr>
          <w:sz w:val="24"/>
        </w:rPr>
        <w:t>.</w:t>
      </w:r>
    </w:p>
    <w:p w14:paraId="60E2DC78" w14:textId="77777777" w:rsidR="00C667DC" w:rsidRPr="00877B8D" w:rsidRDefault="00C667DC" w:rsidP="00BE01D6">
      <w:pPr>
        <w:widowControl/>
        <w:ind w:left="720" w:firstLine="720"/>
        <w:rPr>
          <w:b/>
          <w:sz w:val="24"/>
        </w:rPr>
      </w:pPr>
    </w:p>
    <w:p w14:paraId="60E2DC79" w14:textId="77777777" w:rsidR="00C667DC" w:rsidRPr="00877B8D" w:rsidRDefault="00C667DC" w:rsidP="00BE01D6">
      <w:pPr>
        <w:widowControl/>
        <w:tabs>
          <w:tab w:val="left" w:pos="1800"/>
          <w:tab w:val="left" w:pos="2160"/>
        </w:tabs>
        <w:ind w:firstLine="1440"/>
        <w:rPr>
          <w:sz w:val="24"/>
        </w:rPr>
      </w:pPr>
      <w:r w:rsidRPr="00877B8D">
        <w:rPr>
          <w:sz w:val="24"/>
        </w:rPr>
        <w:t xml:space="preserve">a. </w:t>
      </w:r>
      <w:r w:rsidRPr="00877B8D">
        <w:rPr>
          <w:sz w:val="24"/>
          <w:u w:val="single"/>
        </w:rPr>
        <w:t>Order of Precedence</w:t>
      </w:r>
      <w:r w:rsidRPr="00877B8D">
        <w:rPr>
          <w:b/>
          <w:sz w:val="24"/>
        </w:rPr>
        <w:t>.</w:t>
      </w:r>
      <w:r w:rsidRPr="00877B8D">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14:paraId="60E2DC7A" w14:textId="77777777" w:rsidR="00C667DC" w:rsidRPr="00877B8D" w:rsidRDefault="00C667DC" w:rsidP="00BE01D6">
      <w:pPr>
        <w:widowControl/>
        <w:tabs>
          <w:tab w:val="left" w:pos="1800"/>
          <w:tab w:val="left" w:pos="2160"/>
        </w:tabs>
        <w:ind w:firstLine="1440"/>
        <w:rPr>
          <w:sz w:val="24"/>
        </w:rPr>
      </w:pPr>
    </w:p>
    <w:p w14:paraId="60E2DC7B" w14:textId="77777777" w:rsidR="006C0532" w:rsidRPr="00877B8D" w:rsidRDefault="00E80B09" w:rsidP="00BE01D6">
      <w:pPr>
        <w:widowControl/>
        <w:numPr>
          <w:ilvl w:val="1"/>
          <w:numId w:val="2"/>
        </w:numPr>
        <w:tabs>
          <w:tab w:val="clear" w:pos="2520"/>
          <w:tab w:val="num" w:pos="1440"/>
        </w:tabs>
        <w:ind w:left="1800"/>
        <w:rPr>
          <w:sz w:val="24"/>
        </w:rPr>
      </w:pPr>
      <w:r>
        <w:rPr>
          <w:sz w:val="24"/>
          <w:u w:val="single"/>
        </w:rPr>
        <w:t>Modifications</w:t>
      </w:r>
      <w:r w:rsidR="00C667DC" w:rsidRPr="00877B8D">
        <w:rPr>
          <w:sz w:val="24"/>
        </w:rPr>
        <w:t>.</w:t>
      </w:r>
    </w:p>
    <w:p w14:paraId="60E2DC7C" w14:textId="77777777" w:rsidR="006C0532" w:rsidRPr="00877B8D" w:rsidRDefault="006C0532" w:rsidP="00BE01D6">
      <w:pPr>
        <w:widowControl/>
        <w:tabs>
          <w:tab w:val="left" w:pos="2160"/>
        </w:tabs>
        <w:ind w:left="2160"/>
        <w:rPr>
          <w:sz w:val="24"/>
        </w:rPr>
      </w:pPr>
    </w:p>
    <w:p w14:paraId="60E2DC7D"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The agreement may be </w:t>
      </w:r>
      <w:r w:rsidR="00E80B09">
        <w:rPr>
          <w:sz w:val="24"/>
        </w:rPr>
        <w:t>modified</w:t>
      </w:r>
      <w:r w:rsidRPr="00877B8D">
        <w:rPr>
          <w:sz w:val="24"/>
        </w:rPr>
        <w:t xml:space="preserve">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877B8D">
        <w:rPr>
          <w:sz w:val="24"/>
        </w:rPr>
        <w:t>Section</w:t>
      </w:r>
      <w:proofErr w:type="gramEnd"/>
      <w:r w:rsidRPr="00877B8D">
        <w:rPr>
          <w:sz w:val="24"/>
        </w:rPr>
        <w:t xml:space="preserve"> 12.83 for State, local and Indian tribal governments or Subpart F, Section 12.961 for institutions of higher education, hospitals, other non-profit and all other organizations. </w:t>
      </w:r>
    </w:p>
    <w:p w14:paraId="60E2DC7E" w14:textId="77777777" w:rsidR="00C667DC" w:rsidRPr="00877B8D" w:rsidRDefault="00C667DC" w:rsidP="00BE01D6">
      <w:pPr>
        <w:widowControl/>
        <w:tabs>
          <w:tab w:val="left" w:pos="1800"/>
          <w:tab w:val="left" w:pos="2160"/>
        </w:tabs>
        <w:ind w:firstLine="1440"/>
        <w:rPr>
          <w:sz w:val="24"/>
          <w:highlight w:val="yellow"/>
        </w:rPr>
      </w:pPr>
    </w:p>
    <w:p w14:paraId="60E2DC7F"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14:paraId="60E2DC80" w14:textId="77777777" w:rsidR="00C667DC" w:rsidRPr="00877B8D" w:rsidRDefault="00C667DC" w:rsidP="00BE01D6">
      <w:pPr>
        <w:widowControl/>
        <w:tabs>
          <w:tab w:val="left" w:pos="1800"/>
          <w:tab w:val="left" w:pos="2160"/>
        </w:tabs>
        <w:ind w:firstLine="1440"/>
        <w:rPr>
          <w:sz w:val="24"/>
        </w:rPr>
      </w:pPr>
    </w:p>
    <w:p w14:paraId="60E2DC81"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14:paraId="60E2DC82" w14:textId="77777777" w:rsidR="00C667DC" w:rsidRPr="00877B8D" w:rsidRDefault="00C667DC" w:rsidP="00BE01D6">
      <w:pPr>
        <w:widowControl/>
        <w:tabs>
          <w:tab w:val="left" w:pos="1800"/>
          <w:tab w:val="left" w:pos="2160"/>
        </w:tabs>
        <w:ind w:firstLine="1440"/>
        <w:rPr>
          <w:sz w:val="24"/>
        </w:rPr>
      </w:pPr>
    </w:p>
    <w:p w14:paraId="60E2DC83" w14:textId="77777777" w:rsidR="00C667DC" w:rsidRPr="00877B8D" w:rsidRDefault="00C667DC" w:rsidP="00BE01D6">
      <w:pPr>
        <w:widowControl/>
        <w:numPr>
          <w:ilvl w:val="1"/>
          <w:numId w:val="2"/>
        </w:numPr>
        <w:tabs>
          <w:tab w:val="clear" w:pos="2520"/>
          <w:tab w:val="num" w:pos="0"/>
          <w:tab w:val="left" w:pos="1800"/>
        </w:tabs>
        <w:ind w:left="0" w:firstLine="1440"/>
        <w:rPr>
          <w:sz w:val="24"/>
        </w:rPr>
      </w:pPr>
      <w:r w:rsidRPr="00877B8D">
        <w:rPr>
          <w:sz w:val="24"/>
          <w:u w:val="single"/>
        </w:rPr>
        <w:lastRenderedPageBreak/>
        <w:t>Budget and Program Plan Revision</w:t>
      </w:r>
      <w:r w:rsidRPr="00877B8D">
        <w:rPr>
          <w:b/>
          <w:sz w:val="24"/>
        </w:rPr>
        <w:t>.</w:t>
      </w:r>
      <w:r w:rsidRPr="00877B8D">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14:paraId="60E2DC84" w14:textId="77777777" w:rsidR="00C667DC" w:rsidRPr="00877B8D" w:rsidRDefault="00C667DC" w:rsidP="00BE01D6">
      <w:pPr>
        <w:widowControl/>
        <w:tabs>
          <w:tab w:val="num" w:pos="0"/>
          <w:tab w:val="left" w:pos="1800"/>
        </w:tabs>
        <w:ind w:firstLine="1440"/>
        <w:rPr>
          <w:sz w:val="24"/>
        </w:rPr>
      </w:pPr>
    </w:p>
    <w:p w14:paraId="60E2DC85" w14:textId="77777777" w:rsidR="00CF3194" w:rsidRPr="00877B8D" w:rsidRDefault="00C667DC" w:rsidP="00BE01D6">
      <w:pPr>
        <w:widowControl/>
        <w:numPr>
          <w:ilvl w:val="1"/>
          <w:numId w:val="2"/>
        </w:numPr>
        <w:tabs>
          <w:tab w:val="clear" w:pos="2520"/>
          <w:tab w:val="num" w:pos="0"/>
          <w:tab w:val="left" w:pos="1800"/>
        </w:tabs>
        <w:ind w:left="0" w:firstLine="1440"/>
        <w:rPr>
          <w:sz w:val="24"/>
        </w:rPr>
      </w:pPr>
      <w:r w:rsidRPr="00877B8D">
        <w:rPr>
          <w:sz w:val="24"/>
          <w:u w:val="single"/>
        </w:rPr>
        <w:t>Audit Requirements</w:t>
      </w:r>
      <w:r w:rsidRPr="00877B8D">
        <w:rPr>
          <w:b/>
          <w:sz w:val="24"/>
        </w:rPr>
        <w:t>.</w:t>
      </w:r>
    </w:p>
    <w:p w14:paraId="60E2DC86" w14:textId="77777777" w:rsidR="00CF3194" w:rsidRPr="00877B8D" w:rsidRDefault="00CF3194" w:rsidP="00BE01D6">
      <w:pPr>
        <w:pStyle w:val="ListParagraph"/>
        <w:widowControl/>
        <w:rPr>
          <w:sz w:val="24"/>
        </w:rPr>
      </w:pPr>
    </w:p>
    <w:p w14:paraId="60E2DC87" w14:textId="77777777" w:rsidR="00CF3194" w:rsidRPr="00877B8D" w:rsidRDefault="00C667DC" w:rsidP="00BE01D6">
      <w:pPr>
        <w:widowControl/>
        <w:numPr>
          <w:ilvl w:val="4"/>
          <w:numId w:val="2"/>
        </w:numPr>
        <w:tabs>
          <w:tab w:val="left" w:pos="2160"/>
        </w:tabs>
        <w:ind w:left="0" w:firstLine="1800"/>
        <w:rPr>
          <w:sz w:val="24"/>
        </w:rPr>
      </w:pPr>
      <w:r w:rsidRPr="00877B8D">
        <w:rPr>
          <w:sz w:val="24"/>
        </w:rPr>
        <w:t xml:space="preserve">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42" w:history="1">
        <w:r w:rsidRPr="00877B8D">
          <w:rPr>
            <w:rStyle w:val="Hyperlink"/>
            <w:color w:val="auto"/>
            <w:sz w:val="24"/>
            <w:u w:val="none"/>
          </w:rPr>
          <w:t>http://www.whitehouse.gov/omb/grants/grants_circulars.html</w:t>
        </w:r>
      </w:hyperlink>
      <w:r w:rsidRPr="00877B8D">
        <w:rPr>
          <w:sz w:val="24"/>
        </w:rPr>
        <w:t>.</w:t>
      </w:r>
    </w:p>
    <w:p w14:paraId="60E2DC88" w14:textId="77777777" w:rsidR="00C667DC" w:rsidRPr="00877B8D" w:rsidRDefault="00C667DC" w:rsidP="00BE01D6">
      <w:pPr>
        <w:widowControl/>
        <w:tabs>
          <w:tab w:val="left" w:pos="2160"/>
          <w:tab w:val="num" w:pos="3960"/>
        </w:tabs>
        <w:ind w:firstLine="1800"/>
        <w:rPr>
          <w:sz w:val="24"/>
        </w:rPr>
      </w:pPr>
    </w:p>
    <w:p w14:paraId="60E2DC89" w14:textId="77777777" w:rsidR="00C667DC" w:rsidRPr="00877B8D" w:rsidRDefault="00C667DC" w:rsidP="00BE01D6">
      <w:pPr>
        <w:widowControl/>
        <w:numPr>
          <w:ilvl w:val="4"/>
          <w:numId w:val="2"/>
        </w:numPr>
        <w:tabs>
          <w:tab w:val="left" w:pos="2160"/>
        </w:tabs>
        <w:ind w:left="0" w:firstLine="1800"/>
        <w:rPr>
          <w:sz w:val="24"/>
        </w:rPr>
      </w:pPr>
      <w:r w:rsidRPr="00877B8D">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14:paraId="60E2DC8A" w14:textId="77777777" w:rsidR="00C667DC" w:rsidRPr="00877B8D" w:rsidRDefault="00C667DC" w:rsidP="00BE01D6">
      <w:pPr>
        <w:widowControl/>
        <w:tabs>
          <w:tab w:val="left" w:pos="1800"/>
          <w:tab w:val="left" w:pos="2160"/>
          <w:tab w:val="num" w:pos="3960"/>
        </w:tabs>
        <w:ind w:firstLine="1800"/>
        <w:rPr>
          <w:sz w:val="24"/>
        </w:rPr>
      </w:pPr>
    </w:p>
    <w:p w14:paraId="60E2DC8B"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w:t>
      </w:r>
      <w:r w:rsidR="00762758">
        <w:rPr>
          <w:sz w:val="24"/>
        </w:rPr>
        <w:t>en</w:t>
      </w:r>
      <w:r w:rsidRPr="00877B8D">
        <w:rPr>
          <w:sz w:val="24"/>
        </w:rPr>
        <w:t xml:space="preserve">titled </w:t>
      </w:r>
      <w:r w:rsidR="00762758">
        <w:rPr>
          <w:sz w:val="24"/>
        </w:rPr>
        <w:t>"</w:t>
      </w:r>
      <w:r w:rsidRPr="00877B8D">
        <w:rPr>
          <w:sz w:val="24"/>
        </w:rPr>
        <w:t xml:space="preserve">Highlights of the Single Audit Process" which is available on the internet at </w:t>
      </w:r>
      <w:hyperlink r:id="rId43" w:history="1">
        <w:r w:rsidR="00762758">
          <w:rPr>
            <w:rStyle w:val="Hyperlink"/>
            <w:sz w:val="24"/>
          </w:rPr>
          <w:t>http://www.oig.dol.gov/public/reports/oa/documents/singleauditpamphlet.pdf</w:t>
        </w:r>
      </w:hyperlink>
      <w:r w:rsidRPr="00877B8D">
        <w:rPr>
          <w:sz w:val="24"/>
        </w:rPr>
        <w:t xml:space="preserve">.  Additional information on single audits is available from the Federal Audit Clearinghouse at </w:t>
      </w:r>
      <w:hyperlink r:id="rId44" w:history="1">
        <w:r w:rsidRPr="00877B8D">
          <w:rPr>
            <w:rStyle w:val="Hyperlink"/>
            <w:sz w:val="24"/>
          </w:rPr>
          <w:t>http://harvester.census.gov/sac/</w:t>
        </w:r>
      </w:hyperlink>
      <w:r w:rsidRPr="00877B8D">
        <w:rPr>
          <w:sz w:val="24"/>
        </w:rPr>
        <w:t xml:space="preserve"> . </w:t>
      </w:r>
    </w:p>
    <w:p w14:paraId="60E2DC8C" w14:textId="77777777" w:rsidR="00C667DC" w:rsidRPr="00877B8D" w:rsidRDefault="00C667DC" w:rsidP="00BE01D6">
      <w:pPr>
        <w:widowControl/>
        <w:tabs>
          <w:tab w:val="left" w:pos="1800"/>
          <w:tab w:val="left" w:pos="2160"/>
        </w:tabs>
        <w:ind w:firstLine="1440"/>
        <w:rPr>
          <w:sz w:val="24"/>
        </w:rPr>
      </w:pPr>
    </w:p>
    <w:p w14:paraId="60E2DC8D"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Metric Conversion</w:t>
      </w:r>
      <w:r w:rsidRPr="00877B8D">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14:paraId="60E2DC8E" w14:textId="77777777" w:rsidR="00C667DC" w:rsidRPr="00877B8D" w:rsidRDefault="00C667DC" w:rsidP="00BE01D6">
      <w:pPr>
        <w:widowControl/>
        <w:tabs>
          <w:tab w:val="left" w:pos="1800"/>
          <w:tab w:val="left" w:pos="2160"/>
        </w:tabs>
        <w:ind w:firstLine="1440"/>
        <w:rPr>
          <w:sz w:val="24"/>
        </w:rPr>
      </w:pPr>
    </w:p>
    <w:p w14:paraId="60E2DC8F"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Officials Not to Benefit</w:t>
      </w:r>
      <w:r w:rsidRPr="00877B8D">
        <w:rPr>
          <w:sz w:val="24"/>
        </w:rPr>
        <w:t>.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14:paraId="60E2DC90" w14:textId="77777777" w:rsidR="00C667DC" w:rsidRPr="00877B8D" w:rsidRDefault="00C667DC" w:rsidP="00BE01D6">
      <w:pPr>
        <w:widowControl/>
        <w:tabs>
          <w:tab w:val="left" w:pos="1800"/>
          <w:tab w:val="left" w:pos="2160"/>
        </w:tabs>
        <w:ind w:firstLine="1440"/>
        <w:rPr>
          <w:sz w:val="24"/>
        </w:rPr>
      </w:pPr>
    </w:p>
    <w:p w14:paraId="60E2DC91"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Deposit of Publications</w:t>
      </w:r>
      <w:r w:rsidRPr="00877B8D">
        <w:rPr>
          <w:sz w:val="24"/>
        </w:rPr>
        <w:t>.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14:paraId="60E2DC92" w14:textId="77777777" w:rsidR="00C667DC" w:rsidRPr="00877B8D" w:rsidRDefault="00C667DC" w:rsidP="00BE01D6">
      <w:pPr>
        <w:widowControl/>
        <w:tabs>
          <w:tab w:val="left" w:pos="1800"/>
          <w:tab w:val="left" w:pos="2160"/>
        </w:tabs>
        <w:ind w:firstLine="1440"/>
        <w:rPr>
          <w:sz w:val="24"/>
        </w:rPr>
      </w:pPr>
    </w:p>
    <w:p w14:paraId="60E2DC93" w14:textId="77777777" w:rsidR="00C667DC" w:rsidRPr="00877B8D" w:rsidRDefault="00C667DC" w:rsidP="00BE01D6">
      <w:pPr>
        <w:widowControl/>
        <w:ind w:left="2160"/>
        <w:rPr>
          <w:sz w:val="24"/>
        </w:rPr>
      </w:pPr>
      <w:r w:rsidRPr="00877B8D">
        <w:rPr>
          <w:sz w:val="24"/>
        </w:rPr>
        <w:lastRenderedPageBreak/>
        <w:t>U.S. Department of the Interior</w:t>
      </w:r>
    </w:p>
    <w:p w14:paraId="60E2DC94" w14:textId="77777777" w:rsidR="00C667DC" w:rsidRPr="00877B8D" w:rsidRDefault="00C667DC" w:rsidP="00BE01D6">
      <w:pPr>
        <w:widowControl/>
        <w:ind w:left="2160"/>
        <w:rPr>
          <w:sz w:val="24"/>
        </w:rPr>
      </w:pPr>
      <w:r w:rsidRPr="00877B8D">
        <w:rPr>
          <w:sz w:val="24"/>
        </w:rPr>
        <w:t>Natural Resources Library</w:t>
      </w:r>
    </w:p>
    <w:p w14:paraId="60E2DC95" w14:textId="77777777" w:rsidR="00C667DC" w:rsidRPr="00877B8D" w:rsidRDefault="00C667DC" w:rsidP="00BE01D6">
      <w:pPr>
        <w:widowControl/>
        <w:ind w:left="2160"/>
        <w:rPr>
          <w:sz w:val="24"/>
        </w:rPr>
      </w:pPr>
      <w:r w:rsidRPr="00877B8D">
        <w:rPr>
          <w:sz w:val="24"/>
        </w:rPr>
        <w:t xml:space="preserve">Interior </w:t>
      </w:r>
      <w:smartTag w:uri="urn:schemas-microsoft-com:office:smarttags" w:element="PlaceName">
        <w:r w:rsidRPr="00877B8D">
          <w:rPr>
            <w:sz w:val="24"/>
          </w:rPr>
          <w:t>Service</w:t>
        </w:r>
      </w:smartTag>
      <w:r w:rsidRPr="00877B8D">
        <w:rPr>
          <w:sz w:val="24"/>
        </w:rPr>
        <w:t xml:space="preserve"> </w:t>
      </w:r>
      <w:smartTag w:uri="urn:schemas-microsoft-com:office:smarttags" w:element="PlaceType">
        <w:r w:rsidRPr="00877B8D">
          <w:rPr>
            <w:sz w:val="24"/>
          </w:rPr>
          <w:t>Center</w:t>
        </w:r>
      </w:smartTag>
    </w:p>
    <w:p w14:paraId="60E2DC96" w14:textId="77777777" w:rsidR="00C667DC" w:rsidRPr="00877B8D" w:rsidRDefault="00C667DC" w:rsidP="00BE01D6">
      <w:pPr>
        <w:widowControl/>
        <w:ind w:left="2160"/>
        <w:rPr>
          <w:sz w:val="24"/>
        </w:rPr>
      </w:pPr>
      <w:r w:rsidRPr="00877B8D">
        <w:rPr>
          <w:sz w:val="24"/>
        </w:rPr>
        <w:t>Gifts and Exchanges Section</w:t>
      </w:r>
    </w:p>
    <w:p w14:paraId="60E2DC97" w14:textId="77777777" w:rsidR="00C667DC" w:rsidRPr="00877B8D" w:rsidRDefault="00C667DC" w:rsidP="00BE01D6">
      <w:pPr>
        <w:widowControl/>
        <w:ind w:left="2160"/>
        <w:rPr>
          <w:sz w:val="24"/>
        </w:rPr>
      </w:pPr>
      <w:r w:rsidRPr="00877B8D">
        <w:rPr>
          <w:sz w:val="24"/>
        </w:rPr>
        <w:t>1849 C Street, N.W.</w:t>
      </w:r>
    </w:p>
    <w:p w14:paraId="60E2DC98" w14:textId="77777777" w:rsidR="00C667DC" w:rsidRPr="00877B8D" w:rsidRDefault="00C667DC" w:rsidP="00BE01D6">
      <w:pPr>
        <w:widowControl/>
        <w:ind w:left="2160"/>
        <w:rPr>
          <w:sz w:val="24"/>
        </w:rPr>
      </w:pPr>
      <w:r w:rsidRPr="00877B8D">
        <w:rPr>
          <w:sz w:val="24"/>
        </w:rPr>
        <w:t xml:space="preserve">Washington, </w:t>
      </w:r>
      <w:smartTag w:uri="urn:schemas-microsoft-com:office:smarttags" w:element="State">
        <w:r w:rsidRPr="00877B8D">
          <w:rPr>
            <w:sz w:val="24"/>
          </w:rPr>
          <w:t>D.C.</w:t>
        </w:r>
      </w:smartTag>
      <w:r w:rsidRPr="00877B8D">
        <w:rPr>
          <w:sz w:val="24"/>
        </w:rPr>
        <w:t xml:space="preserve"> </w:t>
      </w:r>
      <w:smartTag w:uri="urn:schemas-microsoft-com:office:smarttags" w:element="PostalCode">
        <w:r w:rsidRPr="00877B8D">
          <w:rPr>
            <w:sz w:val="24"/>
          </w:rPr>
          <w:t>20240</w:t>
        </w:r>
      </w:smartTag>
    </w:p>
    <w:p w14:paraId="60E2DC99" w14:textId="77777777" w:rsidR="00E359DD" w:rsidRPr="00877B8D" w:rsidRDefault="00E359DD" w:rsidP="00BE01D6">
      <w:pPr>
        <w:widowControl/>
        <w:tabs>
          <w:tab w:val="left" w:pos="1800"/>
          <w:tab w:val="left" w:pos="2160"/>
        </w:tabs>
        <w:ind w:firstLine="1440"/>
        <w:rPr>
          <w:sz w:val="24"/>
        </w:rPr>
      </w:pPr>
    </w:p>
    <w:p w14:paraId="60E2DC9A"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u w:val="single"/>
        </w:rPr>
      </w:pPr>
      <w:r w:rsidRPr="00877B8D">
        <w:rPr>
          <w:sz w:val="24"/>
          <w:u w:val="single"/>
        </w:rPr>
        <w:t>Reimbursable Costs and Limitations</w:t>
      </w:r>
      <w:r w:rsidR="00795ADB" w:rsidRPr="00877B8D">
        <w:rPr>
          <w:sz w:val="24"/>
        </w:rPr>
        <w:t>.</w:t>
      </w:r>
    </w:p>
    <w:p w14:paraId="60E2DC9B" w14:textId="77777777" w:rsidR="00C667DC" w:rsidRPr="00877B8D" w:rsidRDefault="00C667DC" w:rsidP="00BE01D6">
      <w:pPr>
        <w:widowControl/>
        <w:tabs>
          <w:tab w:val="left" w:pos="1800"/>
          <w:tab w:val="left" w:pos="2160"/>
        </w:tabs>
        <w:ind w:firstLine="1440"/>
        <w:rPr>
          <w:sz w:val="24"/>
        </w:rPr>
      </w:pPr>
    </w:p>
    <w:p w14:paraId="60E2DC9C" w14:textId="77777777" w:rsidR="00C667DC" w:rsidRPr="00877B8D" w:rsidRDefault="00C667DC" w:rsidP="00BE01D6">
      <w:pPr>
        <w:widowControl/>
        <w:numPr>
          <w:ilvl w:val="4"/>
          <w:numId w:val="2"/>
        </w:numPr>
        <w:tabs>
          <w:tab w:val="left" w:pos="2160"/>
        </w:tabs>
        <w:ind w:left="0" w:firstLine="1800"/>
        <w:rPr>
          <w:sz w:val="24"/>
        </w:rPr>
      </w:pPr>
      <w:r w:rsidRPr="00877B8D">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14:paraId="60E2DC9D" w14:textId="77777777" w:rsidR="00C667DC" w:rsidRPr="00877B8D" w:rsidRDefault="00C667DC" w:rsidP="00BE01D6">
      <w:pPr>
        <w:widowControl/>
        <w:tabs>
          <w:tab w:val="left" w:pos="2160"/>
        </w:tabs>
        <w:ind w:left="1800"/>
        <w:rPr>
          <w:sz w:val="24"/>
        </w:rPr>
      </w:pPr>
    </w:p>
    <w:p w14:paraId="60E2DC9E"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14:paraId="60E2DC9F" w14:textId="77777777" w:rsidR="00C667DC" w:rsidRPr="00877B8D" w:rsidRDefault="00C667DC" w:rsidP="00BE01D6">
      <w:pPr>
        <w:widowControl/>
        <w:tabs>
          <w:tab w:val="left" w:pos="1800"/>
          <w:tab w:val="left" w:pos="2160"/>
        </w:tabs>
        <w:ind w:firstLine="1440"/>
        <w:rPr>
          <w:sz w:val="24"/>
        </w:rPr>
      </w:pPr>
    </w:p>
    <w:p w14:paraId="60E2DCA0"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Inspection</w:t>
      </w:r>
      <w:r w:rsidRPr="00877B8D">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877B8D">
        <w:rPr>
          <w:sz w:val="24"/>
        </w:rPr>
        <w:t>subrecipient</w:t>
      </w:r>
      <w:proofErr w:type="spellEnd"/>
      <w:r w:rsidRPr="00877B8D">
        <w:rPr>
          <w:sz w:val="24"/>
        </w:rPr>
        <w:t>, the recipient shall furnish and shall require sub-recipients to furnish all reasonable facilities and assistance for the safe and convenient performance of these duties.</w:t>
      </w:r>
    </w:p>
    <w:p w14:paraId="60E2DCA1" w14:textId="77777777" w:rsidR="00C667DC" w:rsidRPr="00877B8D" w:rsidRDefault="00C667DC" w:rsidP="00BE01D6">
      <w:pPr>
        <w:widowControl/>
        <w:tabs>
          <w:tab w:val="num" w:pos="0"/>
          <w:tab w:val="left" w:pos="1800"/>
          <w:tab w:val="left" w:pos="2160"/>
        </w:tabs>
        <w:ind w:firstLine="1440"/>
        <w:rPr>
          <w:sz w:val="24"/>
        </w:rPr>
      </w:pPr>
    </w:p>
    <w:p w14:paraId="60E2DCA2"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Copyrights</w:t>
      </w:r>
      <w:r w:rsidRPr="00877B8D">
        <w:rPr>
          <w:sz w:val="24"/>
        </w:rPr>
        <w:t>.</w:t>
      </w:r>
    </w:p>
    <w:p w14:paraId="60E2DCA3" w14:textId="77777777" w:rsidR="00795ADB" w:rsidRPr="00877B8D" w:rsidRDefault="00795ADB" w:rsidP="00BE01D6">
      <w:pPr>
        <w:widowControl/>
        <w:tabs>
          <w:tab w:val="left" w:pos="2160"/>
        </w:tabs>
        <w:rPr>
          <w:sz w:val="24"/>
        </w:rPr>
      </w:pPr>
    </w:p>
    <w:p w14:paraId="60E2DCA4"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For recipients subject to the administrative standards set forth in OMB Circular A-110, the following copyright provision, as implemented by 43 CFR 12.936(a), shall apply:</w:t>
      </w:r>
    </w:p>
    <w:p w14:paraId="60E2DCA5" w14:textId="77777777" w:rsidR="00C667DC" w:rsidRPr="00877B8D" w:rsidRDefault="00C667DC" w:rsidP="00BE01D6">
      <w:pPr>
        <w:widowControl/>
        <w:tabs>
          <w:tab w:val="num" w:pos="0"/>
          <w:tab w:val="left" w:pos="1800"/>
          <w:tab w:val="left" w:pos="2160"/>
        </w:tabs>
        <w:ind w:firstLine="1800"/>
        <w:rPr>
          <w:sz w:val="24"/>
        </w:rPr>
      </w:pPr>
    </w:p>
    <w:p w14:paraId="60E2DCA6" w14:textId="77777777" w:rsidR="00C667DC" w:rsidRPr="00877B8D" w:rsidRDefault="000A70FA" w:rsidP="00BE01D6">
      <w:pPr>
        <w:widowControl/>
        <w:tabs>
          <w:tab w:val="left" w:pos="1800"/>
          <w:tab w:val="left" w:pos="2160"/>
        </w:tabs>
        <w:ind w:firstLine="1800"/>
        <w:rPr>
          <w:sz w:val="24"/>
        </w:rPr>
      </w:pPr>
      <w:r>
        <w:rPr>
          <w:sz w:val="24"/>
        </w:rPr>
        <w:tab/>
      </w:r>
      <w:r w:rsidR="00C667DC" w:rsidRPr="00877B8D">
        <w:rPr>
          <w:sz w:val="24"/>
        </w:rPr>
        <w:t>“The recipient may copyright any work that is subject to copyright and was developed, or for which ownership was purchased, under an award. The Federal awarding agency(</w:t>
      </w:r>
      <w:proofErr w:type="spellStart"/>
      <w:r w:rsidR="00C667DC" w:rsidRPr="00877B8D">
        <w:rPr>
          <w:sz w:val="24"/>
        </w:rPr>
        <w:t>ies</w:t>
      </w:r>
      <w:proofErr w:type="spellEnd"/>
      <w:r w:rsidR="00C667DC" w:rsidRPr="00877B8D">
        <w:rPr>
          <w:sz w:val="24"/>
        </w:rPr>
        <w:t>) reserves a royalty-free, nonexclusive and irrevocable right to reproduce, publish, or otherwise use the work for Federal purposes, and to authorize others to do so.”</w:t>
      </w:r>
    </w:p>
    <w:p w14:paraId="60E2DCA7" w14:textId="77777777" w:rsidR="00C667DC" w:rsidRPr="00877B8D" w:rsidRDefault="00C667DC" w:rsidP="00BE01D6">
      <w:pPr>
        <w:widowControl/>
        <w:tabs>
          <w:tab w:val="left" w:pos="1800"/>
          <w:tab w:val="left" w:pos="2160"/>
        </w:tabs>
        <w:ind w:firstLine="1800"/>
        <w:rPr>
          <w:sz w:val="24"/>
        </w:rPr>
      </w:pPr>
    </w:p>
    <w:p w14:paraId="60E2DCA8"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For recipients subject to the administrative standards set forth in OMB Circular A-102 and the Grants Management Common Rule, the following copyright provision, as implemented by 43 CFR 12.74, shall apply:</w:t>
      </w:r>
    </w:p>
    <w:p w14:paraId="60E2DCA9" w14:textId="77777777" w:rsidR="00C667DC" w:rsidRPr="00877B8D" w:rsidRDefault="00C667DC" w:rsidP="00BE01D6">
      <w:pPr>
        <w:widowControl/>
        <w:tabs>
          <w:tab w:val="left" w:pos="1800"/>
          <w:tab w:val="left" w:pos="2160"/>
        </w:tabs>
        <w:ind w:left="1800"/>
        <w:rPr>
          <w:sz w:val="24"/>
        </w:rPr>
      </w:pPr>
    </w:p>
    <w:p w14:paraId="60E2DCAA" w14:textId="77777777" w:rsidR="00C667DC" w:rsidRPr="00877B8D" w:rsidRDefault="000A70FA" w:rsidP="00BE01D6">
      <w:pPr>
        <w:widowControl/>
        <w:tabs>
          <w:tab w:val="left" w:pos="1800"/>
          <w:tab w:val="left" w:pos="2160"/>
        </w:tabs>
        <w:ind w:firstLine="1800"/>
        <w:rPr>
          <w:sz w:val="24"/>
        </w:rPr>
      </w:pPr>
      <w:r>
        <w:rPr>
          <w:sz w:val="24"/>
        </w:rPr>
        <w:tab/>
      </w:r>
      <w:r w:rsidR="00C667DC" w:rsidRPr="00877B8D">
        <w:rPr>
          <w:sz w:val="24"/>
        </w:rPr>
        <w:t>“The Federal awarding agency reserves a royalty-free, nonexclusive, and irrevocable license to reproduce, publish or otherwise use, and to authorize others to use, for Federal Government purposes:</w:t>
      </w:r>
    </w:p>
    <w:p w14:paraId="60E2DCAB" w14:textId="77777777" w:rsidR="00C667DC" w:rsidRPr="00877B8D" w:rsidRDefault="00C667DC" w:rsidP="00BE01D6">
      <w:pPr>
        <w:widowControl/>
        <w:tabs>
          <w:tab w:val="left" w:pos="1800"/>
          <w:tab w:val="left" w:pos="2160"/>
        </w:tabs>
        <w:ind w:firstLine="1440"/>
        <w:rPr>
          <w:sz w:val="24"/>
        </w:rPr>
      </w:pPr>
    </w:p>
    <w:p w14:paraId="60E2DCAC" w14:textId="77777777" w:rsidR="00C667DC" w:rsidRPr="00877B8D" w:rsidRDefault="00C667DC" w:rsidP="00BE01D6">
      <w:pPr>
        <w:widowControl/>
        <w:numPr>
          <w:ilvl w:val="0"/>
          <w:numId w:val="20"/>
        </w:numPr>
        <w:tabs>
          <w:tab w:val="left" w:pos="2520"/>
        </w:tabs>
        <w:ind w:left="0" w:firstLine="2160"/>
        <w:rPr>
          <w:sz w:val="24"/>
        </w:rPr>
      </w:pPr>
      <w:r w:rsidRPr="00877B8D">
        <w:rPr>
          <w:sz w:val="24"/>
        </w:rPr>
        <w:t xml:space="preserve">The copyright in any work developed under a grant, </w:t>
      </w:r>
      <w:proofErr w:type="spellStart"/>
      <w:r w:rsidRPr="00877B8D">
        <w:rPr>
          <w:sz w:val="24"/>
        </w:rPr>
        <w:t>subgrant</w:t>
      </w:r>
      <w:proofErr w:type="spellEnd"/>
      <w:r w:rsidRPr="00877B8D">
        <w:rPr>
          <w:sz w:val="24"/>
        </w:rPr>
        <w:t xml:space="preserve">, or contract under a grant or </w:t>
      </w:r>
      <w:proofErr w:type="spellStart"/>
      <w:r w:rsidRPr="00877B8D">
        <w:rPr>
          <w:sz w:val="24"/>
        </w:rPr>
        <w:t>subgrant</w:t>
      </w:r>
      <w:proofErr w:type="spellEnd"/>
      <w:r w:rsidRPr="00877B8D">
        <w:rPr>
          <w:sz w:val="24"/>
        </w:rPr>
        <w:t>; and</w:t>
      </w:r>
    </w:p>
    <w:p w14:paraId="60E2DCAD" w14:textId="77777777" w:rsidR="00C667DC" w:rsidRPr="00877B8D" w:rsidRDefault="00C667DC" w:rsidP="00BE01D6">
      <w:pPr>
        <w:widowControl/>
        <w:tabs>
          <w:tab w:val="left" w:pos="2520"/>
        </w:tabs>
        <w:ind w:firstLine="2160"/>
        <w:rPr>
          <w:sz w:val="24"/>
        </w:rPr>
      </w:pPr>
    </w:p>
    <w:p w14:paraId="60E2DCAE" w14:textId="77777777" w:rsidR="00C667DC" w:rsidRPr="00877B8D" w:rsidRDefault="00C667DC" w:rsidP="00BE01D6">
      <w:pPr>
        <w:widowControl/>
        <w:numPr>
          <w:ilvl w:val="0"/>
          <w:numId w:val="20"/>
        </w:numPr>
        <w:tabs>
          <w:tab w:val="left" w:pos="2520"/>
        </w:tabs>
        <w:ind w:left="0" w:firstLine="2160"/>
        <w:rPr>
          <w:sz w:val="24"/>
        </w:rPr>
      </w:pPr>
      <w:r w:rsidRPr="00877B8D">
        <w:rPr>
          <w:sz w:val="24"/>
        </w:rPr>
        <w:lastRenderedPageBreak/>
        <w:t xml:space="preserve">Any rights of copyright to which a grantee, </w:t>
      </w:r>
      <w:proofErr w:type="spellStart"/>
      <w:r w:rsidRPr="00877B8D">
        <w:rPr>
          <w:sz w:val="24"/>
        </w:rPr>
        <w:t>subgrantee</w:t>
      </w:r>
      <w:proofErr w:type="spellEnd"/>
      <w:r w:rsidRPr="00877B8D">
        <w:rPr>
          <w:sz w:val="24"/>
        </w:rPr>
        <w:t xml:space="preserve"> or a contractor purchases ownership with grant support.”</w:t>
      </w:r>
    </w:p>
    <w:p w14:paraId="60E2DCAF" w14:textId="77777777" w:rsidR="00C667DC" w:rsidRPr="00877B8D" w:rsidRDefault="00C667DC" w:rsidP="00BE01D6">
      <w:pPr>
        <w:widowControl/>
        <w:tabs>
          <w:tab w:val="left" w:pos="1800"/>
          <w:tab w:val="left" w:pos="2160"/>
        </w:tabs>
        <w:ind w:firstLine="1440"/>
        <w:rPr>
          <w:sz w:val="24"/>
        </w:rPr>
      </w:pPr>
    </w:p>
    <w:p w14:paraId="60E2DCB0"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Rights to Data</w:t>
      </w:r>
      <w:r w:rsidRPr="00877B8D">
        <w:rPr>
          <w:sz w:val="24"/>
        </w:rPr>
        <w:t>.  For recipients subject to the administrative standards set forth in OMB Circular A-110, the following provision, as implemented by 43 CFR 12.936(c), shall apply:</w:t>
      </w:r>
    </w:p>
    <w:p w14:paraId="60E2DCB1" w14:textId="77777777" w:rsidR="00C667DC" w:rsidRPr="00877B8D" w:rsidRDefault="00C667DC" w:rsidP="00BE01D6">
      <w:pPr>
        <w:widowControl/>
        <w:tabs>
          <w:tab w:val="left" w:pos="1800"/>
          <w:tab w:val="left" w:pos="2160"/>
        </w:tabs>
        <w:ind w:firstLine="1440"/>
        <w:rPr>
          <w:sz w:val="24"/>
        </w:rPr>
      </w:pPr>
    </w:p>
    <w:p w14:paraId="60E2DCB2" w14:textId="77777777" w:rsidR="00C667DC" w:rsidRPr="00877B8D" w:rsidRDefault="00C667DC" w:rsidP="00BE01D6">
      <w:pPr>
        <w:widowControl/>
        <w:tabs>
          <w:tab w:val="left" w:pos="1800"/>
          <w:tab w:val="left" w:pos="2160"/>
        </w:tabs>
        <w:ind w:firstLine="1800"/>
        <w:rPr>
          <w:sz w:val="24"/>
        </w:rPr>
      </w:pPr>
      <w:r w:rsidRPr="00877B8D">
        <w:rPr>
          <w:sz w:val="24"/>
        </w:rPr>
        <w:t>"The Federal Government has the right to:</w:t>
      </w:r>
    </w:p>
    <w:p w14:paraId="60E2DCB3" w14:textId="77777777" w:rsidR="00C667DC" w:rsidRPr="00877B8D" w:rsidRDefault="00C667DC" w:rsidP="00BE01D6">
      <w:pPr>
        <w:widowControl/>
        <w:tabs>
          <w:tab w:val="left" w:pos="1800"/>
          <w:tab w:val="left" w:pos="2160"/>
        </w:tabs>
        <w:ind w:firstLine="1440"/>
        <w:rPr>
          <w:sz w:val="24"/>
        </w:rPr>
      </w:pPr>
    </w:p>
    <w:p w14:paraId="60E2DCB4"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Obtain, reproduce, publish or otherwise use the data first produced under an award; and</w:t>
      </w:r>
    </w:p>
    <w:p w14:paraId="60E2DCB5" w14:textId="77777777" w:rsidR="00C667DC" w:rsidRPr="00877B8D" w:rsidRDefault="00C667DC" w:rsidP="00BE01D6">
      <w:pPr>
        <w:widowControl/>
        <w:tabs>
          <w:tab w:val="left" w:pos="1800"/>
          <w:tab w:val="left" w:pos="2160"/>
        </w:tabs>
        <w:ind w:firstLine="1800"/>
        <w:rPr>
          <w:sz w:val="24"/>
        </w:rPr>
      </w:pPr>
    </w:p>
    <w:p w14:paraId="60E2DCB6" w14:textId="77777777" w:rsidR="00C667DC" w:rsidRPr="00877B8D" w:rsidRDefault="00C667DC" w:rsidP="00BE01D6">
      <w:pPr>
        <w:widowControl/>
        <w:numPr>
          <w:ilvl w:val="4"/>
          <w:numId w:val="2"/>
        </w:numPr>
        <w:tabs>
          <w:tab w:val="left" w:pos="-1440"/>
          <w:tab w:val="left" w:pos="1800"/>
          <w:tab w:val="left" w:pos="2160"/>
        </w:tabs>
        <w:ind w:left="0" w:firstLine="1800"/>
        <w:rPr>
          <w:sz w:val="24"/>
        </w:rPr>
      </w:pPr>
      <w:r w:rsidRPr="00877B8D">
        <w:rPr>
          <w:sz w:val="24"/>
        </w:rPr>
        <w:t>Authorize others to receive, reproduce, publish, or otherwise use such data for Federal purposes.”</w:t>
      </w:r>
    </w:p>
    <w:p w14:paraId="60E2DCB7" w14:textId="77777777" w:rsidR="00C667DC" w:rsidRPr="00877B8D" w:rsidRDefault="00C667DC" w:rsidP="00BE01D6">
      <w:pPr>
        <w:widowControl/>
        <w:tabs>
          <w:tab w:val="left" w:pos="-1440"/>
          <w:tab w:val="left" w:pos="1800"/>
          <w:tab w:val="left" w:pos="2160"/>
        </w:tabs>
        <w:ind w:firstLine="1440"/>
        <w:rPr>
          <w:sz w:val="24"/>
        </w:rPr>
      </w:pPr>
    </w:p>
    <w:p w14:paraId="60E2DCB8"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Procurement Procedures</w:t>
      </w:r>
      <w:r w:rsidR="00CA341F" w:rsidRPr="00877B8D">
        <w:rPr>
          <w:sz w:val="24"/>
        </w:rPr>
        <w:t xml:space="preserve">.  </w:t>
      </w:r>
      <w:r w:rsidRPr="00877B8D">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14:paraId="60E2DCB9" w14:textId="77777777" w:rsidR="00C667DC" w:rsidRPr="00877B8D" w:rsidRDefault="00C667DC" w:rsidP="00BE01D6">
      <w:pPr>
        <w:widowControl/>
        <w:tabs>
          <w:tab w:val="left" w:pos="1800"/>
          <w:tab w:val="left" w:pos="2160"/>
        </w:tabs>
        <w:ind w:firstLine="1440"/>
        <w:rPr>
          <w:sz w:val="24"/>
        </w:rPr>
      </w:pPr>
    </w:p>
    <w:p w14:paraId="60E2DCBA" w14:textId="77777777" w:rsidR="00C667DC" w:rsidRPr="00877B8D" w:rsidRDefault="00C667DC" w:rsidP="00BE01D6">
      <w:pPr>
        <w:widowControl/>
        <w:numPr>
          <w:ilvl w:val="4"/>
          <w:numId w:val="2"/>
        </w:numPr>
        <w:tabs>
          <w:tab w:val="left" w:pos="2160"/>
        </w:tabs>
        <w:ind w:left="0" w:firstLine="1800"/>
        <w:rPr>
          <w:sz w:val="24"/>
        </w:rPr>
      </w:pPr>
      <w:r w:rsidRPr="00877B8D">
        <w:rPr>
          <w:sz w:val="24"/>
        </w:rPr>
        <w:t>Ensure that small businesses, minority-owned firms, and women's business enterprises are used to the fullest extent practicable.</w:t>
      </w:r>
    </w:p>
    <w:p w14:paraId="60E2DCBB" w14:textId="77777777" w:rsidR="00C667DC" w:rsidRPr="00877B8D" w:rsidRDefault="00C667DC" w:rsidP="00BE01D6">
      <w:pPr>
        <w:widowControl/>
        <w:tabs>
          <w:tab w:val="left" w:pos="2160"/>
        </w:tabs>
        <w:ind w:firstLine="1800"/>
        <w:rPr>
          <w:sz w:val="24"/>
        </w:rPr>
      </w:pPr>
    </w:p>
    <w:p w14:paraId="60E2DCBC" w14:textId="77777777" w:rsidR="00C667DC" w:rsidRPr="00877B8D" w:rsidRDefault="00C667DC" w:rsidP="00BE01D6">
      <w:pPr>
        <w:widowControl/>
        <w:numPr>
          <w:ilvl w:val="4"/>
          <w:numId w:val="2"/>
        </w:numPr>
        <w:tabs>
          <w:tab w:val="left" w:pos="2160"/>
        </w:tabs>
        <w:ind w:left="0" w:firstLine="1800"/>
        <w:rPr>
          <w:sz w:val="24"/>
        </w:rPr>
      </w:pPr>
      <w:r w:rsidRPr="00877B8D">
        <w:rPr>
          <w:sz w:val="24"/>
        </w:rPr>
        <w:t>Make information on forthcoming opportunities available and arrange time frames for purchases and contracts to encourage and facilitate participation by small businesses, minority-owned firms, and women's business enterprises.</w:t>
      </w:r>
    </w:p>
    <w:p w14:paraId="60E2DCBD" w14:textId="77777777" w:rsidR="00C667DC" w:rsidRPr="00877B8D" w:rsidRDefault="00C667DC" w:rsidP="00BE01D6">
      <w:pPr>
        <w:widowControl/>
        <w:tabs>
          <w:tab w:val="left" w:pos="2160"/>
        </w:tabs>
        <w:ind w:firstLine="1800"/>
        <w:rPr>
          <w:sz w:val="24"/>
        </w:rPr>
      </w:pPr>
    </w:p>
    <w:p w14:paraId="60E2DCBE" w14:textId="77777777" w:rsidR="00C667DC" w:rsidRPr="00877B8D" w:rsidRDefault="00C667DC" w:rsidP="00BE01D6">
      <w:pPr>
        <w:widowControl/>
        <w:numPr>
          <w:ilvl w:val="4"/>
          <w:numId w:val="2"/>
        </w:numPr>
        <w:tabs>
          <w:tab w:val="left" w:pos="2160"/>
        </w:tabs>
        <w:ind w:left="0" w:firstLine="1800"/>
        <w:rPr>
          <w:sz w:val="24"/>
        </w:rPr>
      </w:pPr>
      <w:r w:rsidRPr="00877B8D">
        <w:rPr>
          <w:sz w:val="24"/>
        </w:rPr>
        <w:t>Consider in the contract process whether firms competing for larger contracts intend to subcontract with small businesses, minority-owned firms, and women's business enterprises.</w:t>
      </w:r>
    </w:p>
    <w:p w14:paraId="60E2DCBF" w14:textId="77777777" w:rsidR="00C667DC" w:rsidRPr="00877B8D" w:rsidRDefault="00C667DC" w:rsidP="00BE01D6">
      <w:pPr>
        <w:widowControl/>
        <w:tabs>
          <w:tab w:val="left" w:pos="2160"/>
        </w:tabs>
        <w:ind w:firstLine="1800"/>
        <w:rPr>
          <w:sz w:val="24"/>
        </w:rPr>
      </w:pPr>
    </w:p>
    <w:p w14:paraId="60E2DCC0" w14:textId="77777777" w:rsidR="00C667DC" w:rsidRPr="00877B8D" w:rsidRDefault="00C667DC" w:rsidP="00BE01D6">
      <w:pPr>
        <w:widowControl/>
        <w:numPr>
          <w:ilvl w:val="4"/>
          <w:numId w:val="2"/>
        </w:numPr>
        <w:tabs>
          <w:tab w:val="left" w:pos="2160"/>
        </w:tabs>
        <w:ind w:left="0" w:firstLine="1800"/>
        <w:rPr>
          <w:sz w:val="24"/>
        </w:rPr>
      </w:pPr>
      <w:r w:rsidRPr="00877B8D">
        <w:rPr>
          <w:sz w:val="24"/>
        </w:rPr>
        <w:t>Encourage contracting with consortiums of small businesses, minority-owned firms and women's business enterprises when a contract is too large for one of these firms to handle individually.</w:t>
      </w:r>
    </w:p>
    <w:p w14:paraId="60E2DCC1" w14:textId="77777777" w:rsidR="00C667DC" w:rsidRPr="00877B8D" w:rsidRDefault="00C667DC" w:rsidP="00BE01D6">
      <w:pPr>
        <w:widowControl/>
        <w:tabs>
          <w:tab w:val="left" w:pos="2160"/>
        </w:tabs>
        <w:ind w:firstLine="1800"/>
        <w:rPr>
          <w:sz w:val="24"/>
        </w:rPr>
      </w:pPr>
    </w:p>
    <w:p w14:paraId="60E2DCC2" w14:textId="77777777" w:rsidR="00C667DC" w:rsidRPr="00877B8D" w:rsidRDefault="00C667DC" w:rsidP="00BE01D6">
      <w:pPr>
        <w:widowControl/>
        <w:numPr>
          <w:ilvl w:val="4"/>
          <w:numId w:val="2"/>
        </w:numPr>
        <w:tabs>
          <w:tab w:val="left" w:pos="2160"/>
        </w:tabs>
        <w:ind w:left="0" w:firstLine="1800"/>
        <w:rPr>
          <w:sz w:val="24"/>
        </w:rPr>
      </w:pPr>
      <w:r w:rsidRPr="00877B8D">
        <w:rPr>
          <w:sz w:val="24"/>
        </w:rPr>
        <w:t>Use the services and assistance, as appropriate, of such organizations as the Small Business Development Agency in the solicitation and utilization of small business, minority-owned firms and women's business enterprises.</w:t>
      </w:r>
    </w:p>
    <w:p w14:paraId="60E2DCC3" w14:textId="77777777" w:rsidR="00C667DC" w:rsidRPr="00877B8D" w:rsidRDefault="00C667DC" w:rsidP="00BE01D6">
      <w:pPr>
        <w:widowControl/>
        <w:tabs>
          <w:tab w:val="left" w:pos="-1440"/>
        </w:tabs>
        <w:ind w:left="2160"/>
        <w:rPr>
          <w:sz w:val="24"/>
        </w:rPr>
      </w:pPr>
    </w:p>
    <w:p w14:paraId="60E2DCC4" w14:textId="77777777" w:rsidR="000A70FA" w:rsidRPr="000A70FA" w:rsidRDefault="006F0256" w:rsidP="00BE01D6">
      <w:pPr>
        <w:widowControl/>
        <w:numPr>
          <w:ilvl w:val="1"/>
          <w:numId w:val="2"/>
        </w:numPr>
        <w:tabs>
          <w:tab w:val="clear" w:pos="2520"/>
          <w:tab w:val="num" w:pos="0"/>
          <w:tab w:val="left" w:pos="1800"/>
          <w:tab w:val="left" w:pos="2160"/>
        </w:tabs>
        <w:ind w:left="0" w:firstLine="1440"/>
        <w:rPr>
          <w:sz w:val="24"/>
        </w:rPr>
      </w:pPr>
      <w:r w:rsidRPr="000A70FA">
        <w:rPr>
          <w:sz w:val="24"/>
          <w:u w:val="single"/>
        </w:rPr>
        <w:t xml:space="preserve">DUNS Number and </w:t>
      </w:r>
      <w:r>
        <w:rPr>
          <w:sz w:val="24"/>
          <w:u w:val="single"/>
        </w:rPr>
        <w:t>System for Award Management</w:t>
      </w:r>
      <w:r w:rsidRPr="000A70FA">
        <w:rPr>
          <w:sz w:val="24"/>
          <w:u w:val="single"/>
        </w:rPr>
        <w:t xml:space="preserve"> (</w:t>
      </w:r>
      <w:r>
        <w:rPr>
          <w:sz w:val="24"/>
          <w:u w:val="single"/>
        </w:rPr>
        <w:t>SAM</w:t>
      </w:r>
      <w:r w:rsidRPr="000A70FA">
        <w:rPr>
          <w:sz w:val="24"/>
          <w:u w:val="single"/>
        </w:rPr>
        <w:t>)</w:t>
      </w:r>
      <w:r w:rsidRPr="000A70FA">
        <w:rPr>
          <w:sz w:val="24"/>
        </w:rPr>
        <w:t xml:space="preserve">.  Prior to award the Recipient shall register and maintain their own information with Dun &amp; Bradstreet and </w:t>
      </w:r>
      <w:r>
        <w:rPr>
          <w:sz w:val="24"/>
        </w:rPr>
        <w:t>SAM</w:t>
      </w:r>
      <w:r w:rsidRPr="000A70FA">
        <w:rPr>
          <w:sz w:val="24"/>
        </w:rPr>
        <w:t>.</w:t>
      </w:r>
    </w:p>
    <w:p w14:paraId="60E2DCC5" w14:textId="77777777" w:rsidR="000A70FA" w:rsidRPr="000A70FA" w:rsidRDefault="000A70FA" w:rsidP="00BE01D6">
      <w:pPr>
        <w:widowControl/>
        <w:ind w:left="1440" w:right="-180"/>
        <w:rPr>
          <w:sz w:val="24"/>
        </w:rPr>
      </w:pPr>
    </w:p>
    <w:p w14:paraId="60E2DCC6" w14:textId="77777777" w:rsidR="000A70FA" w:rsidRPr="000A70FA" w:rsidRDefault="000A70FA" w:rsidP="00BE01D6">
      <w:pPr>
        <w:widowControl/>
        <w:numPr>
          <w:ilvl w:val="4"/>
          <w:numId w:val="2"/>
        </w:numPr>
        <w:tabs>
          <w:tab w:val="left" w:pos="2160"/>
        </w:tabs>
        <w:autoSpaceDE/>
        <w:autoSpaceDN/>
        <w:adjustRightInd/>
        <w:ind w:left="0" w:right="-180" w:firstLine="1800"/>
        <w:rPr>
          <w:sz w:val="24"/>
        </w:rPr>
      </w:pPr>
      <w:r w:rsidRPr="000A70FA">
        <w:rPr>
          <w:sz w:val="24"/>
        </w:rPr>
        <w:t xml:space="preserve">Obtain a valid Data Universal Numbering System (DUNS) number from Dun &amp; Bradstreet </w:t>
      </w:r>
      <w:r w:rsidR="00762758">
        <w:rPr>
          <w:sz w:val="24"/>
        </w:rPr>
        <w:t>at</w:t>
      </w:r>
      <w:r w:rsidRPr="000A70FA">
        <w:rPr>
          <w:sz w:val="24"/>
        </w:rPr>
        <w:t xml:space="preserve"> </w:t>
      </w:r>
      <w:hyperlink r:id="rId45" w:history="1">
        <w:r w:rsidR="00762758">
          <w:rPr>
            <w:rStyle w:val="Hyperlink"/>
            <w:sz w:val="24"/>
          </w:rPr>
          <w:t>http://www.dnb.com/get-a-duns-number.html</w:t>
        </w:r>
      </w:hyperlink>
      <w:r w:rsidR="00762758">
        <w:rPr>
          <w:sz w:val="24"/>
        </w:rPr>
        <w:t xml:space="preserve"> </w:t>
      </w:r>
      <w:r w:rsidRPr="000A70FA">
        <w:rPr>
          <w:sz w:val="24"/>
        </w:rPr>
        <w:t>or by calling them at 8</w:t>
      </w:r>
      <w:r w:rsidR="00762758">
        <w:rPr>
          <w:sz w:val="24"/>
        </w:rPr>
        <w:t>77-930-1987</w:t>
      </w:r>
      <w:r w:rsidRPr="000A70FA">
        <w:rPr>
          <w:sz w:val="24"/>
        </w:rPr>
        <w:t>.</w:t>
      </w:r>
    </w:p>
    <w:p w14:paraId="60E2DCC7" w14:textId="77777777" w:rsidR="000A70FA" w:rsidRPr="000A70FA" w:rsidRDefault="000A70FA" w:rsidP="00BE01D6">
      <w:pPr>
        <w:widowControl/>
        <w:tabs>
          <w:tab w:val="left" w:pos="2160"/>
        </w:tabs>
        <w:ind w:right="-180" w:firstLine="1800"/>
        <w:rPr>
          <w:sz w:val="24"/>
        </w:rPr>
      </w:pPr>
    </w:p>
    <w:p w14:paraId="60E2DCC8" w14:textId="77777777" w:rsidR="000A70FA" w:rsidRPr="000A70FA" w:rsidRDefault="006F0256" w:rsidP="00BE01D6">
      <w:pPr>
        <w:widowControl/>
        <w:numPr>
          <w:ilvl w:val="4"/>
          <w:numId w:val="2"/>
        </w:numPr>
        <w:tabs>
          <w:tab w:val="left" w:pos="2160"/>
        </w:tabs>
        <w:autoSpaceDE/>
        <w:autoSpaceDN/>
        <w:adjustRightInd/>
        <w:ind w:left="0" w:right="-180" w:firstLine="1800"/>
        <w:rPr>
          <w:sz w:val="24"/>
        </w:rPr>
      </w:pPr>
      <w:r>
        <w:rPr>
          <w:sz w:val="24"/>
        </w:rPr>
        <w:t>Register in System for Award Management (SAM)</w:t>
      </w:r>
      <w:r w:rsidRPr="000A70FA">
        <w:rPr>
          <w:sz w:val="24"/>
        </w:rPr>
        <w:t xml:space="preserve"> @ </w:t>
      </w:r>
      <w:hyperlink r:id="rId46" w:history="1">
        <w:r w:rsidRPr="00F90666">
          <w:rPr>
            <w:rStyle w:val="Hyperlink"/>
            <w:sz w:val="24"/>
          </w:rPr>
          <w:t>http://www.sam.gov</w:t>
        </w:r>
      </w:hyperlink>
    </w:p>
    <w:p w14:paraId="60E2DCC9" w14:textId="77777777" w:rsidR="000A70FA" w:rsidRPr="000A70FA" w:rsidRDefault="000A70FA" w:rsidP="00BE01D6">
      <w:pPr>
        <w:widowControl/>
        <w:tabs>
          <w:tab w:val="left" w:pos="1260"/>
        </w:tabs>
        <w:ind w:firstLine="900"/>
        <w:rPr>
          <w:bCs/>
          <w:sz w:val="24"/>
        </w:rPr>
      </w:pPr>
    </w:p>
    <w:p w14:paraId="60E2DCCA"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b/>
          <w:sz w:val="24"/>
          <w:u w:val="single"/>
        </w:rPr>
      </w:pPr>
      <w:r w:rsidRPr="00877B8D">
        <w:rPr>
          <w:sz w:val="24"/>
          <w:u w:val="single"/>
        </w:rPr>
        <w:t>Payments</w:t>
      </w:r>
      <w:r w:rsidR="00484C10" w:rsidRPr="00877B8D">
        <w:rPr>
          <w:sz w:val="24"/>
        </w:rPr>
        <w:t>.</w:t>
      </w:r>
    </w:p>
    <w:p w14:paraId="60E2DCCB" w14:textId="77777777" w:rsidR="00C667DC" w:rsidRPr="00877B8D" w:rsidRDefault="00C667DC" w:rsidP="00BE01D6">
      <w:pPr>
        <w:widowControl/>
        <w:rPr>
          <w:sz w:val="24"/>
        </w:rPr>
      </w:pPr>
    </w:p>
    <w:p w14:paraId="60E2DCCC" w14:textId="77777777" w:rsidR="00C667DC" w:rsidRPr="00877B8D" w:rsidRDefault="00C667DC" w:rsidP="00BE01D6">
      <w:pPr>
        <w:widowControl/>
        <w:numPr>
          <w:ilvl w:val="4"/>
          <w:numId w:val="2"/>
        </w:numPr>
        <w:tabs>
          <w:tab w:val="left" w:pos="2160"/>
        </w:tabs>
        <w:ind w:left="0" w:firstLine="1800"/>
        <w:rPr>
          <w:sz w:val="24"/>
        </w:rPr>
      </w:pPr>
      <w:r w:rsidRPr="00877B8D">
        <w:rPr>
          <w:sz w:val="24"/>
        </w:rPr>
        <w:lastRenderedPageBreak/>
        <w:t>Financial Management Service’s (FMS), Automated S</w:t>
      </w:r>
      <w:r w:rsidR="00E424DA" w:rsidRPr="00877B8D">
        <w:rPr>
          <w:sz w:val="24"/>
        </w:rPr>
        <w:t xml:space="preserve">tandard Application for Payment </w:t>
      </w:r>
      <w:r w:rsidRPr="00877B8D">
        <w:rPr>
          <w:sz w:val="24"/>
        </w:rPr>
        <w:t>(ASAP) System.  If recipient is registered in ASAP payments will be made through that system.</w:t>
      </w:r>
    </w:p>
    <w:p w14:paraId="60E2DCCD" w14:textId="77777777" w:rsidR="00C667DC" w:rsidRPr="00877B8D" w:rsidRDefault="00C667DC" w:rsidP="00BE01D6">
      <w:pPr>
        <w:widowControl/>
        <w:tabs>
          <w:tab w:val="left" w:pos="2160"/>
          <w:tab w:val="num" w:pos="3870"/>
        </w:tabs>
        <w:ind w:firstLine="1800"/>
        <w:rPr>
          <w:sz w:val="24"/>
        </w:rPr>
      </w:pPr>
    </w:p>
    <w:p w14:paraId="60E2DCCE" w14:textId="77777777" w:rsidR="00C667DC" w:rsidRPr="00877B8D" w:rsidRDefault="00C667DC" w:rsidP="00BE01D6">
      <w:pPr>
        <w:widowControl/>
        <w:numPr>
          <w:ilvl w:val="4"/>
          <w:numId w:val="2"/>
        </w:numPr>
        <w:tabs>
          <w:tab w:val="left" w:pos="2160"/>
        </w:tabs>
        <w:ind w:left="0" w:firstLine="1800"/>
        <w:rPr>
          <w:sz w:val="24"/>
        </w:rPr>
      </w:pPr>
      <w:r w:rsidRPr="00877B8D">
        <w:rPr>
          <w:sz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14:paraId="60E2DCCF" w14:textId="77777777" w:rsidR="00C667DC" w:rsidRPr="00877B8D" w:rsidRDefault="00C667DC" w:rsidP="00BE01D6">
      <w:pPr>
        <w:widowControl/>
        <w:tabs>
          <w:tab w:val="left" w:pos="2160"/>
          <w:tab w:val="num" w:pos="3870"/>
        </w:tabs>
        <w:ind w:firstLine="1800"/>
        <w:rPr>
          <w:sz w:val="24"/>
        </w:rPr>
      </w:pPr>
    </w:p>
    <w:p w14:paraId="60E2DCD0" w14:textId="77777777" w:rsidR="00C667DC" w:rsidRPr="00877B8D" w:rsidRDefault="00C667DC" w:rsidP="00BE01D6">
      <w:pPr>
        <w:widowControl/>
        <w:numPr>
          <w:ilvl w:val="4"/>
          <w:numId w:val="2"/>
        </w:numPr>
        <w:tabs>
          <w:tab w:val="left" w:pos="2160"/>
        </w:tabs>
        <w:ind w:left="0" w:firstLine="1800"/>
        <w:rPr>
          <w:sz w:val="24"/>
        </w:rPr>
      </w:pPr>
      <w:r w:rsidRPr="00877B8D">
        <w:rPr>
          <w:sz w:val="24"/>
        </w:rPr>
        <w:t>The ASAP Requestor ID, furnished by the Department of Treasury, will be used to access the account to request reimbursement payments.</w:t>
      </w:r>
      <w:r w:rsidR="00096625" w:rsidRPr="00877B8D">
        <w:rPr>
          <w:sz w:val="24"/>
        </w:rPr>
        <w:t xml:space="preserve"> </w:t>
      </w:r>
      <w:r w:rsidRPr="00877B8D">
        <w:rPr>
          <w:sz w:val="24"/>
        </w:rPr>
        <w:t>The BLM GMO will create an ASAP Account ID unique to this agreement. The first nine characters will be the agreement number</w:t>
      </w:r>
      <w:r w:rsidR="00F74661" w:rsidRPr="00877B8D">
        <w:rPr>
          <w:sz w:val="24"/>
        </w:rPr>
        <w:t>.</w:t>
      </w:r>
      <w:r w:rsidRPr="00877B8D">
        <w:rPr>
          <w:sz w:val="24"/>
        </w:rPr>
        <w:t xml:space="preserve"> The remaining three characters will identify BLM funding line items.  Drawdown of funds will be taken from specific lines on this agreement.  An amendment will be stamped to indicate the appropriate line number for the drawdown.</w:t>
      </w:r>
    </w:p>
    <w:p w14:paraId="60E2DCD1" w14:textId="77777777" w:rsidR="00E359DD" w:rsidRPr="00877B8D" w:rsidRDefault="00E359DD" w:rsidP="00BE01D6">
      <w:pPr>
        <w:widowControl/>
        <w:rPr>
          <w:sz w:val="24"/>
        </w:rPr>
      </w:pPr>
    </w:p>
    <w:p w14:paraId="60E2DCD2"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Property Management and Disposition</w:t>
      </w:r>
      <w:r w:rsidRPr="00877B8D">
        <w:rPr>
          <w:sz w:val="24"/>
        </w:rPr>
        <w:t>.</w:t>
      </w:r>
      <w:r w:rsidR="00E424DA" w:rsidRPr="00877B8D">
        <w:rPr>
          <w:sz w:val="24"/>
        </w:rPr>
        <w:t xml:space="preserve">  </w:t>
      </w:r>
      <w:r w:rsidRPr="00877B8D">
        <w:rPr>
          <w:sz w:val="24"/>
        </w:rPr>
        <w:t>Any BLM property used or other property acquired under this agreement, including intangible property such as copyrights and patents shall be governed by the provisions of 43 CFR, Subpart C, Section 12.</w:t>
      </w:r>
      <w:r w:rsidR="00B069F4" w:rsidRPr="00877B8D">
        <w:rPr>
          <w:sz w:val="24"/>
        </w:rPr>
        <w:t>71</w:t>
      </w:r>
      <w:r w:rsidRPr="00877B8D">
        <w:rPr>
          <w:sz w:val="24"/>
        </w:rPr>
        <w:t xml:space="preserve"> through 12.7</w:t>
      </w:r>
      <w:r w:rsidR="00B069F4" w:rsidRPr="00877B8D">
        <w:rPr>
          <w:sz w:val="24"/>
        </w:rPr>
        <w:t>2</w:t>
      </w:r>
      <w:r w:rsidRPr="00877B8D">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w:t>
      </w:r>
    </w:p>
    <w:p w14:paraId="60E2DCD3" w14:textId="77777777" w:rsidR="00C667DC" w:rsidRPr="00877B8D" w:rsidRDefault="00C667DC" w:rsidP="00BE01D6">
      <w:pPr>
        <w:widowControl/>
        <w:rPr>
          <w:sz w:val="24"/>
        </w:rPr>
      </w:pPr>
    </w:p>
    <w:p w14:paraId="60E2DCD4" w14:textId="77777777" w:rsidR="006877DB" w:rsidRPr="006877DB" w:rsidRDefault="00BA2990" w:rsidP="00BA2990">
      <w:pPr>
        <w:widowControl/>
        <w:numPr>
          <w:ilvl w:val="0"/>
          <w:numId w:val="18"/>
        </w:numPr>
        <w:tabs>
          <w:tab w:val="left" w:pos="1080"/>
        </w:tabs>
        <w:ind w:left="0" w:firstLine="720"/>
        <w:rPr>
          <w:sz w:val="24"/>
        </w:rPr>
      </w:pPr>
      <w:r w:rsidRPr="00877B8D">
        <w:rPr>
          <w:b/>
          <w:caps/>
          <w:sz w:val="24"/>
        </w:rPr>
        <w:t>Reporting</w:t>
      </w:r>
      <w:r>
        <w:rPr>
          <w:b/>
          <w:caps/>
          <w:sz w:val="24"/>
        </w:rPr>
        <w:t xml:space="preserve"> and non-coMpliance:</w:t>
      </w:r>
      <w:r w:rsidRPr="000670E2">
        <w:rPr>
          <w:caps/>
          <w:sz w:val="24"/>
        </w:rPr>
        <w:t xml:space="preserve">  </w:t>
      </w:r>
    </w:p>
    <w:p w14:paraId="60E2DCD5" w14:textId="77777777" w:rsidR="006877DB" w:rsidRDefault="006877DB" w:rsidP="006877DB">
      <w:pPr>
        <w:widowControl/>
        <w:tabs>
          <w:tab w:val="left" w:pos="1080"/>
        </w:tabs>
        <w:ind w:left="720"/>
        <w:rPr>
          <w:sz w:val="24"/>
        </w:rPr>
      </w:pPr>
    </w:p>
    <w:p w14:paraId="60E2DCD6" w14:textId="77777777" w:rsidR="00BA2990" w:rsidRPr="006877DB" w:rsidRDefault="006877DB" w:rsidP="006877DB">
      <w:pPr>
        <w:widowControl/>
        <w:jc w:val="center"/>
        <w:rPr>
          <w:sz w:val="24"/>
        </w:rPr>
      </w:pPr>
      <w:r w:rsidRPr="006877DB">
        <w:rPr>
          <w:sz w:val="24"/>
        </w:rPr>
        <w:t>SUBMISSION OF PERIODIC FINANCIAL REPORTS (SF-425), PERFORMANCE/PROGRESS REPORTS, AND YOUTH EMPLOYMENT REPORTS</w:t>
      </w:r>
      <w:r>
        <w:rPr>
          <w:sz w:val="24"/>
        </w:rPr>
        <w:t xml:space="preserve"> </w:t>
      </w:r>
      <w:r w:rsidRPr="006877DB">
        <w:rPr>
          <w:sz w:val="24"/>
        </w:rPr>
        <w:t>WILL BE REQUIRED UNDER THIS FINANCIAL ASSISTANCE AGREEMENT</w:t>
      </w:r>
    </w:p>
    <w:p w14:paraId="60E2DCD7" w14:textId="77777777" w:rsidR="00BA2990" w:rsidRPr="00877B8D" w:rsidRDefault="00BA2990" w:rsidP="00BA2990">
      <w:pPr>
        <w:widowControl/>
        <w:rPr>
          <w:sz w:val="24"/>
          <w:highlight w:val="green"/>
        </w:rPr>
      </w:pPr>
    </w:p>
    <w:p w14:paraId="60E2DCD8" w14:textId="77777777" w:rsidR="00BA2990" w:rsidRPr="000670E2" w:rsidRDefault="00BA2990" w:rsidP="00BA2990">
      <w:pPr>
        <w:keepNext/>
        <w:widowControl/>
        <w:numPr>
          <w:ilvl w:val="0"/>
          <w:numId w:val="22"/>
        </w:numPr>
        <w:tabs>
          <w:tab w:val="left" w:pos="1440"/>
        </w:tabs>
        <w:ind w:left="0" w:firstLine="1080"/>
        <w:rPr>
          <w:b/>
          <w:sz w:val="24"/>
        </w:rPr>
      </w:pPr>
      <w:r w:rsidRPr="000670E2">
        <w:rPr>
          <w:b/>
          <w:sz w:val="24"/>
        </w:rPr>
        <w:t>Federal Financial Reports:</w:t>
      </w:r>
    </w:p>
    <w:p w14:paraId="60E2DCD9" w14:textId="77777777" w:rsidR="00BA2990" w:rsidRDefault="00BA2990" w:rsidP="00BA2990">
      <w:pPr>
        <w:keepNext/>
        <w:widowControl/>
        <w:ind w:left="1440"/>
        <w:rPr>
          <w:b/>
          <w:sz w:val="24"/>
        </w:rPr>
      </w:pPr>
    </w:p>
    <w:p w14:paraId="60E2DCDA" w14:textId="77777777" w:rsidR="00BA2990" w:rsidRPr="00762758" w:rsidRDefault="00BA2990" w:rsidP="00BA2990">
      <w:pPr>
        <w:pStyle w:val="ListParagraph"/>
        <w:widowControl/>
        <w:numPr>
          <w:ilvl w:val="0"/>
          <w:numId w:val="27"/>
        </w:numPr>
        <w:tabs>
          <w:tab w:val="left" w:pos="1800"/>
        </w:tabs>
        <w:autoSpaceDE/>
        <w:autoSpaceDN/>
        <w:adjustRightInd/>
        <w:ind w:left="0" w:firstLine="1440"/>
        <w:contextualSpacing/>
        <w:rPr>
          <w:sz w:val="24"/>
        </w:rPr>
      </w:pPr>
      <w:r>
        <w:rPr>
          <w:sz w:val="24"/>
        </w:rPr>
        <w:t>Periodic r</w:t>
      </w:r>
      <w:r w:rsidRPr="002D3A8B">
        <w:rPr>
          <w:sz w:val="24"/>
        </w:rPr>
        <w:t>eports of expenditures</w:t>
      </w:r>
      <w:r>
        <w:rPr>
          <w:sz w:val="24"/>
        </w:rPr>
        <w:t xml:space="preserve">, </w:t>
      </w:r>
      <w:r w:rsidRPr="002D3A8B">
        <w:rPr>
          <w:sz w:val="24"/>
        </w:rPr>
        <w:t>according to the official accounting records of the recipient’s organization</w:t>
      </w:r>
      <w:r>
        <w:rPr>
          <w:sz w:val="24"/>
        </w:rPr>
        <w:t xml:space="preserve">, </w:t>
      </w:r>
      <w:r w:rsidRPr="002D3A8B">
        <w:rPr>
          <w:sz w:val="24"/>
        </w:rPr>
        <w:t xml:space="preserve">are required as documentation of the financial status of awards. </w:t>
      </w:r>
      <w:r>
        <w:rPr>
          <w:sz w:val="24"/>
        </w:rPr>
        <w:t xml:space="preserve"> </w:t>
      </w:r>
      <w:r w:rsidRPr="002D3A8B">
        <w:rPr>
          <w:sz w:val="24"/>
        </w:rPr>
        <w:t>The recipient shall submit a copy of the Standard Form (SF</w:t>
      </w:r>
      <w:r>
        <w:rPr>
          <w:sz w:val="24"/>
        </w:rPr>
        <w:t xml:space="preserve">) </w:t>
      </w:r>
      <w:r w:rsidRPr="002D3A8B">
        <w:rPr>
          <w:sz w:val="24"/>
        </w:rPr>
        <w:t>425</w:t>
      </w:r>
      <w:r>
        <w:rPr>
          <w:sz w:val="24"/>
        </w:rPr>
        <w:t xml:space="preserve"> (also known as the </w:t>
      </w:r>
      <w:r w:rsidRPr="002D3A8B">
        <w:rPr>
          <w:sz w:val="24"/>
        </w:rPr>
        <w:t xml:space="preserve">Federal Financial Report </w:t>
      </w:r>
      <w:r>
        <w:rPr>
          <w:sz w:val="24"/>
        </w:rPr>
        <w:t xml:space="preserve"> or </w:t>
      </w:r>
      <w:r w:rsidRPr="002D3A8B">
        <w:rPr>
          <w:sz w:val="24"/>
        </w:rPr>
        <w:t xml:space="preserve">FFR) </w:t>
      </w:r>
      <w:r>
        <w:rPr>
          <w:sz w:val="24"/>
        </w:rPr>
        <w:t>signed by an a</w:t>
      </w:r>
      <w:r w:rsidRPr="001A5125">
        <w:rPr>
          <w:sz w:val="24"/>
        </w:rPr>
        <w:t xml:space="preserve">uthorized </w:t>
      </w:r>
      <w:r>
        <w:rPr>
          <w:sz w:val="24"/>
        </w:rPr>
        <w:t>c</w:t>
      </w:r>
      <w:r w:rsidRPr="001A5125">
        <w:rPr>
          <w:sz w:val="24"/>
        </w:rPr>
        <w:t xml:space="preserve">ertifying </w:t>
      </w:r>
      <w:r>
        <w:rPr>
          <w:sz w:val="24"/>
        </w:rPr>
        <w:t>o</w:t>
      </w:r>
      <w:r w:rsidRPr="001A5125">
        <w:rPr>
          <w:sz w:val="24"/>
        </w:rPr>
        <w:t>fficial</w:t>
      </w:r>
      <w:r>
        <w:rPr>
          <w:sz w:val="24"/>
        </w:rPr>
        <w:t xml:space="preserve"> of the recipient</w:t>
      </w:r>
      <w:r w:rsidRPr="002D3A8B">
        <w:rPr>
          <w:sz w:val="24"/>
        </w:rPr>
        <w:t xml:space="preserve"> to report the status of funds for this agreement.  </w:t>
      </w:r>
      <w:r>
        <w:rPr>
          <w:sz w:val="24"/>
        </w:rPr>
        <w:t>T</w:t>
      </w:r>
      <w:r w:rsidRPr="00391B96">
        <w:rPr>
          <w:sz w:val="24"/>
        </w:rPr>
        <w:t xml:space="preserve">he recipient shall include detailed information </w:t>
      </w:r>
      <w:r>
        <w:rPr>
          <w:sz w:val="24"/>
        </w:rPr>
        <w:t>regarding</w:t>
      </w:r>
      <w:r w:rsidRPr="00391B96">
        <w:rPr>
          <w:sz w:val="24"/>
        </w:rPr>
        <w:t xml:space="preserve"> costs</w:t>
      </w:r>
      <w:r>
        <w:rPr>
          <w:sz w:val="24"/>
        </w:rPr>
        <w:t xml:space="preserve">, listed by </w:t>
      </w:r>
      <w:r w:rsidRPr="00391B96">
        <w:rPr>
          <w:sz w:val="24"/>
        </w:rPr>
        <w:t>budget categor</w:t>
      </w:r>
      <w:r>
        <w:rPr>
          <w:sz w:val="24"/>
        </w:rPr>
        <w:t xml:space="preserve">y, </w:t>
      </w:r>
      <w:r w:rsidRPr="00391B96">
        <w:rPr>
          <w:sz w:val="24"/>
        </w:rPr>
        <w:t>reflect</w:t>
      </w:r>
      <w:r>
        <w:rPr>
          <w:sz w:val="24"/>
        </w:rPr>
        <w:t xml:space="preserve">ing </w:t>
      </w:r>
      <w:r w:rsidRPr="00391B96">
        <w:rPr>
          <w:sz w:val="24"/>
        </w:rPr>
        <w:t>the</w:t>
      </w:r>
      <w:r>
        <w:rPr>
          <w:sz w:val="24"/>
        </w:rPr>
        <w:t>ir</w:t>
      </w:r>
      <w:r w:rsidRPr="00391B96">
        <w:rPr>
          <w:sz w:val="24"/>
        </w:rPr>
        <w:t xml:space="preserve"> approved SF</w:t>
      </w:r>
      <w:r>
        <w:rPr>
          <w:sz w:val="24"/>
        </w:rPr>
        <w:t>-</w:t>
      </w:r>
      <w:r w:rsidRPr="00391B96">
        <w:rPr>
          <w:sz w:val="24"/>
        </w:rPr>
        <w:t>424A, Budget Information.  This may include a brief narrative describing the activities supported by funds drawn down.</w:t>
      </w:r>
      <w:r>
        <w:rPr>
          <w:sz w:val="24"/>
        </w:rPr>
        <w:t xml:space="preserve">  Financial reports shall be required on either a quarterly, semi-annual, or annual basis (whether or not there has been any financial activity).  F</w:t>
      </w:r>
      <w:r w:rsidRPr="002D3A8B">
        <w:rPr>
          <w:sz w:val="24"/>
        </w:rPr>
        <w:t xml:space="preserve">orms and instructions may </w:t>
      </w:r>
      <w:r w:rsidRPr="00762758">
        <w:rPr>
          <w:sz w:val="24"/>
        </w:rPr>
        <w:t xml:space="preserve">be downloaded at:  </w:t>
      </w:r>
      <w:hyperlink r:id="rId47" w:history="1">
        <w:r>
          <w:rPr>
            <w:rStyle w:val="Hyperlink"/>
            <w:sz w:val="24"/>
          </w:rPr>
          <w:t>http://www.whitehouse.gov/omb/grants_forms/</w:t>
        </w:r>
      </w:hyperlink>
      <w:r w:rsidRPr="00762758">
        <w:rPr>
          <w:sz w:val="24"/>
        </w:rPr>
        <w:t>.</w:t>
      </w:r>
    </w:p>
    <w:p w14:paraId="60E2DCDB" w14:textId="77777777" w:rsidR="00BA2990" w:rsidRPr="002D3A8B" w:rsidRDefault="00BA2990" w:rsidP="00BA2990">
      <w:pPr>
        <w:pStyle w:val="ListParagraph"/>
        <w:widowControl/>
        <w:tabs>
          <w:tab w:val="left" w:pos="540"/>
          <w:tab w:val="left" w:pos="1260"/>
        </w:tabs>
        <w:ind w:left="900"/>
        <w:rPr>
          <w:sz w:val="24"/>
        </w:rPr>
      </w:pPr>
    </w:p>
    <w:p w14:paraId="60E2DCDE" w14:textId="0211F0D4" w:rsidR="00BA2990" w:rsidRPr="002D3A8B" w:rsidRDefault="00BA2990" w:rsidP="00BA2990">
      <w:pPr>
        <w:pStyle w:val="ListParagraph"/>
        <w:widowControl/>
        <w:numPr>
          <w:ilvl w:val="0"/>
          <w:numId w:val="29"/>
        </w:numPr>
        <w:tabs>
          <w:tab w:val="left" w:pos="1800"/>
        </w:tabs>
        <w:autoSpaceDE/>
        <w:autoSpaceDN/>
        <w:adjustRightInd/>
        <w:ind w:left="0" w:firstLine="1440"/>
        <w:contextualSpacing/>
        <w:rPr>
          <w:sz w:val="24"/>
        </w:rPr>
      </w:pPr>
      <w:r w:rsidRPr="000670E2">
        <w:rPr>
          <w:sz w:val="24"/>
          <w:u w:val="single"/>
        </w:rPr>
        <w:t>Semi-Annual Reports</w:t>
      </w:r>
      <w:r>
        <w:rPr>
          <w:sz w:val="24"/>
        </w:rPr>
        <w:t xml:space="preserve">:  </w:t>
      </w:r>
      <w:r w:rsidRPr="002D3A8B">
        <w:rPr>
          <w:sz w:val="24"/>
        </w:rPr>
        <w:t xml:space="preserve">If </w:t>
      </w:r>
      <w:r>
        <w:rPr>
          <w:sz w:val="24"/>
        </w:rPr>
        <w:t>reports are requ</w:t>
      </w:r>
      <w:r w:rsidRPr="00D87DCF">
        <w:rPr>
          <w:sz w:val="24"/>
        </w:rPr>
        <w:t xml:space="preserve">ired on a semi-annual basis, the reporting periods are October 1 </w:t>
      </w:r>
      <w:r>
        <w:rPr>
          <w:sz w:val="24"/>
        </w:rPr>
        <w:t>through March 31</w:t>
      </w:r>
      <w:r w:rsidR="00B9601C">
        <w:rPr>
          <w:sz w:val="24"/>
        </w:rPr>
        <w:t>;</w:t>
      </w:r>
      <w:r>
        <w:rPr>
          <w:sz w:val="24"/>
        </w:rPr>
        <w:t xml:space="preserve"> and April 1 through September 30, </w:t>
      </w:r>
      <w:r w:rsidRPr="002D3A8B">
        <w:rPr>
          <w:sz w:val="24"/>
        </w:rPr>
        <w:t>continu</w:t>
      </w:r>
      <w:r>
        <w:rPr>
          <w:sz w:val="24"/>
        </w:rPr>
        <w:t xml:space="preserve">ing for </w:t>
      </w:r>
      <w:r w:rsidRPr="002D3A8B">
        <w:rPr>
          <w:sz w:val="24"/>
        </w:rPr>
        <w:t>the life of the agreement.</w:t>
      </w:r>
      <w:r>
        <w:rPr>
          <w:sz w:val="24"/>
        </w:rPr>
        <w:t xml:space="preserve">  Semi-annual r</w:t>
      </w:r>
      <w:r w:rsidRPr="002D3A8B">
        <w:rPr>
          <w:sz w:val="24"/>
        </w:rPr>
        <w:t xml:space="preserve">eports are due </w:t>
      </w:r>
      <w:r>
        <w:rPr>
          <w:sz w:val="24"/>
        </w:rPr>
        <w:t xml:space="preserve">by </w:t>
      </w:r>
      <w:r w:rsidRPr="002D3A8B">
        <w:rPr>
          <w:sz w:val="24"/>
        </w:rPr>
        <w:t>30 calendar days after the end of the reporting period.</w:t>
      </w:r>
    </w:p>
    <w:p w14:paraId="60E2DCDF" w14:textId="77777777" w:rsidR="00BA2990" w:rsidRPr="002D3A8B" w:rsidRDefault="00BA2990" w:rsidP="00BA2990">
      <w:pPr>
        <w:pStyle w:val="ListParagraph"/>
        <w:widowControl/>
        <w:rPr>
          <w:sz w:val="24"/>
        </w:rPr>
      </w:pPr>
    </w:p>
    <w:p w14:paraId="60E2DCE2" w14:textId="3ADF74B4" w:rsidR="00BA2990" w:rsidRPr="009471EE" w:rsidRDefault="009471EE" w:rsidP="009471EE">
      <w:pPr>
        <w:widowControl/>
        <w:tabs>
          <w:tab w:val="left" w:pos="1800"/>
        </w:tabs>
        <w:autoSpaceDE/>
        <w:autoSpaceDN/>
        <w:adjustRightInd/>
        <w:ind w:firstLine="1440"/>
        <w:contextualSpacing/>
        <w:rPr>
          <w:sz w:val="24"/>
        </w:rPr>
      </w:pPr>
      <w:r>
        <w:rPr>
          <w:sz w:val="24"/>
        </w:rPr>
        <w:t>c.</w:t>
      </w:r>
      <w:r>
        <w:rPr>
          <w:sz w:val="24"/>
        </w:rPr>
        <w:tab/>
      </w:r>
      <w:r w:rsidR="00BA2990" w:rsidRPr="009471EE">
        <w:rPr>
          <w:sz w:val="24"/>
        </w:rPr>
        <w:t xml:space="preserve">Reports shall be sent to the Grants Management Officer with a courtesy copy sent to the Program Officer(s) and Technical Advisor(s), if applicable.  Reports may be submitted via email to </w:t>
      </w:r>
      <w:hyperlink r:id="rId48" w:history="1">
        <w:r w:rsidR="00D120CA" w:rsidRPr="009471EE">
          <w:rPr>
            <w:rStyle w:val="Hyperlink"/>
            <w:sz w:val="24"/>
          </w:rPr>
          <w:t>blockard@blm.gov</w:t>
        </w:r>
      </w:hyperlink>
      <w:r w:rsidR="00BA2990" w:rsidRPr="009471EE">
        <w:rPr>
          <w:sz w:val="24"/>
        </w:rPr>
        <w:t xml:space="preserve"> with courtesy copies to the Program Officer(s) and Technical Advisor(s).</w:t>
      </w:r>
    </w:p>
    <w:p w14:paraId="60E2DCE3" w14:textId="77777777" w:rsidR="00BA2990" w:rsidRPr="002D3A8B" w:rsidRDefault="00BA2990" w:rsidP="00BA2990">
      <w:pPr>
        <w:widowControl/>
        <w:tabs>
          <w:tab w:val="left" w:pos="1260"/>
        </w:tabs>
        <w:ind w:left="900"/>
        <w:rPr>
          <w:sz w:val="24"/>
        </w:rPr>
      </w:pPr>
    </w:p>
    <w:p w14:paraId="60E2DCE4" w14:textId="298CEACB" w:rsidR="00BA2990" w:rsidRDefault="009471EE" w:rsidP="009471EE">
      <w:pPr>
        <w:pStyle w:val="ListParagraph"/>
        <w:widowControl/>
        <w:tabs>
          <w:tab w:val="left" w:pos="1800"/>
        </w:tabs>
        <w:autoSpaceDE/>
        <w:autoSpaceDN/>
        <w:adjustRightInd/>
        <w:ind w:left="0" w:firstLine="1440"/>
        <w:contextualSpacing/>
        <w:rPr>
          <w:sz w:val="24"/>
        </w:rPr>
      </w:pPr>
      <w:r>
        <w:rPr>
          <w:sz w:val="24"/>
        </w:rPr>
        <w:t>d.</w:t>
      </w:r>
      <w:r>
        <w:rPr>
          <w:sz w:val="24"/>
        </w:rPr>
        <w:tab/>
      </w:r>
      <w:r w:rsidR="00BA2990">
        <w:rPr>
          <w:sz w:val="24"/>
        </w:rPr>
        <w:t xml:space="preserve">Final financial reports shall be submitted </w:t>
      </w:r>
      <w:r w:rsidR="00BA2990" w:rsidRPr="002D3A8B">
        <w:rPr>
          <w:sz w:val="24"/>
        </w:rPr>
        <w:t>to the GMO</w:t>
      </w:r>
      <w:r w:rsidR="00BA2990">
        <w:rPr>
          <w:sz w:val="24"/>
        </w:rPr>
        <w:t xml:space="preserve"> (with courtesy copies as above)</w:t>
      </w:r>
      <w:r w:rsidR="00BA2990" w:rsidRPr="002D3A8B">
        <w:rPr>
          <w:sz w:val="24"/>
        </w:rPr>
        <w:t xml:space="preserve"> no later than 90 calendar days after the expiration or termination of this agreement.</w:t>
      </w:r>
    </w:p>
    <w:p w14:paraId="60E2DCE5" w14:textId="77777777" w:rsidR="00BA2990" w:rsidRPr="005C5BF7" w:rsidRDefault="00BA2990" w:rsidP="00BA2990">
      <w:pPr>
        <w:pStyle w:val="ListParagraph"/>
        <w:widowControl/>
        <w:rPr>
          <w:sz w:val="24"/>
        </w:rPr>
      </w:pPr>
    </w:p>
    <w:p w14:paraId="60E2DCE6" w14:textId="77777777" w:rsidR="00BA2990" w:rsidRPr="005C5BF7" w:rsidRDefault="00BA2990" w:rsidP="00BA2990">
      <w:pPr>
        <w:pStyle w:val="ListParagraph"/>
        <w:widowControl/>
        <w:numPr>
          <w:ilvl w:val="0"/>
          <w:numId w:val="32"/>
        </w:numPr>
        <w:tabs>
          <w:tab w:val="left" w:pos="1800"/>
        </w:tabs>
        <w:autoSpaceDE/>
        <w:autoSpaceDN/>
        <w:adjustRightInd/>
        <w:ind w:left="0" w:firstLine="1440"/>
        <w:contextualSpacing/>
        <w:rPr>
          <w:sz w:val="24"/>
        </w:rPr>
      </w:pPr>
      <w:r w:rsidRPr="001A5125">
        <w:rPr>
          <w:sz w:val="24"/>
        </w:rPr>
        <w:t xml:space="preserve">The GMO may review </w:t>
      </w:r>
      <w:r>
        <w:rPr>
          <w:sz w:val="24"/>
        </w:rPr>
        <w:t xml:space="preserve">financial </w:t>
      </w:r>
      <w:r w:rsidRPr="001A5125">
        <w:rPr>
          <w:sz w:val="24"/>
        </w:rPr>
        <w:t>report</w:t>
      </w:r>
      <w:r>
        <w:rPr>
          <w:sz w:val="24"/>
        </w:rPr>
        <w:t>s</w:t>
      </w:r>
      <w:r w:rsidRPr="001A5125">
        <w:rPr>
          <w:sz w:val="24"/>
        </w:rPr>
        <w:t xml:space="preserve"> for patterns of cash expenditures, including accelerated or delayed drawdowns, and to assess whether performance or financial management problems exist. </w:t>
      </w:r>
      <w:r>
        <w:rPr>
          <w:sz w:val="24"/>
        </w:rPr>
        <w:t xml:space="preserve"> </w:t>
      </w:r>
      <w:r w:rsidRPr="001A5125">
        <w:rPr>
          <w:sz w:val="24"/>
        </w:rPr>
        <w:t xml:space="preserve">Before submitting </w:t>
      </w:r>
      <w:r>
        <w:rPr>
          <w:sz w:val="24"/>
        </w:rPr>
        <w:t xml:space="preserve">financial reports </w:t>
      </w:r>
      <w:r w:rsidRPr="001A5125">
        <w:rPr>
          <w:sz w:val="24"/>
        </w:rPr>
        <w:t xml:space="preserve">to the GMO, </w:t>
      </w:r>
      <w:r>
        <w:rPr>
          <w:sz w:val="24"/>
        </w:rPr>
        <w:t xml:space="preserve">recipients </w:t>
      </w:r>
      <w:r w:rsidRPr="001A5125">
        <w:rPr>
          <w:sz w:val="24"/>
        </w:rPr>
        <w:t xml:space="preserve">must ensure that the information submitted is accurate, complete, and consistent with the </w:t>
      </w:r>
      <w:r>
        <w:rPr>
          <w:sz w:val="24"/>
        </w:rPr>
        <w:t xml:space="preserve">recipient’s </w:t>
      </w:r>
      <w:r w:rsidRPr="001A5125">
        <w:rPr>
          <w:sz w:val="24"/>
        </w:rPr>
        <w:t xml:space="preserve">accounting system. </w:t>
      </w:r>
      <w:r>
        <w:rPr>
          <w:sz w:val="24"/>
        </w:rPr>
        <w:t xml:space="preserve"> A </w:t>
      </w:r>
      <w:r w:rsidRPr="001A5125">
        <w:rPr>
          <w:sz w:val="24"/>
        </w:rPr>
        <w:t xml:space="preserve">recipient Authorized Certifying Official’s signature on the </w:t>
      </w:r>
      <w:r>
        <w:rPr>
          <w:sz w:val="24"/>
        </w:rPr>
        <w:t xml:space="preserve">SF-425 </w:t>
      </w:r>
      <w:r w:rsidRPr="001A5125">
        <w:rPr>
          <w:sz w:val="24"/>
        </w:rPr>
        <w:t xml:space="preserve">certifies that the information in the </w:t>
      </w:r>
      <w:r>
        <w:rPr>
          <w:sz w:val="24"/>
        </w:rPr>
        <w:t xml:space="preserve">report </w:t>
      </w:r>
      <w:r w:rsidRPr="001A5125">
        <w:rPr>
          <w:sz w:val="24"/>
        </w:rPr>
        <w:t>is correct and complete</w:t>
      </w:r>
      <w:r>
        <w:rPr>
          <w:sz w:val="24"/>
        </w:rPr>
        <w:t xml:space="preserve"> and </w:t>
      </w:r>
      <w:r w:rsidRPr="001A5125">
        <w:rPr>
          <w:sz w:val="24"/>
        </w:rPr>
        <w:t>that all outlays and obligations are for the purposes set forth in agreement documents</w:t>
      </w:r>
      <w:r>
        <w:rPr>
          <w:sz w:val="24"/>
        </w:rPr>
        <w:t xml:space="preserve">.  The signed SF-425 financial report </w:t>
      </w:r>
      <w:r w:rsidRPr="001A5125">
        <w:rPr>
          <w:sz w:val="24"/>
        </w:rPr>
        <w:t xml:space="preserve">represents a claim to the Federal government. </w:t>
      </w:r>
      <w:r>
        <w:rPr>
          <w:sz w:val="24"/>
        </w:rPr>
        <w:t xml:space="preserve"> </w:t>
      </w:r>
      <w:r w:rsidRPr="001A5125">
        <w:rPr>
          <w:sz w:val="24"/>
        </w:rPr>
        <w:t>Filing a false claim may result in the imposition of civil or criminal penalties.</w:t>
      </w:r>
    </w:p>
    <w:p w14:paraId="60E2DCE7" w14:textId="77777777" w:rsidR="00BA2990" w:rsidRPr="002D3A8B" w:rsidRDefault="00BA2990" w:rsidP="00BA2990">
      <w:pPr>
        <w:pStyle w:val="ListParagraph"/>
        <w:widowControl/>
        <w:tabs>
          <w:tab w:val="left" w:pos="540"/>
          <w:tab w:val="left" w:pos="1260"/>
        </w:tabs>
        <w:ind w:left="0" w:firstLine="900"/>
        <w:rPr>
          <w:sz w:val="24"/>
        </w:rPr>
      </w:pPr>
    </w:p>
    <w:p w14:paraId="60E2DCE8" w14:textId="77777777" w:rsidR="00BA2990" w:rsidRPr="000670E2" w:rsidRDefault="00BA2990" w:rsidP="00BA2990">
      <w:pPr>
        <w:keepNext/>
        <w:widowControl/>
        <w:numPr>
          <w:ilvl w:val="0"/>
          <w:numId w:val="22"/>
        </w:numPr>
        <w:tabs>
          <w:tab w:val="left" w:pos="1440"/>
        </w:tabs>
        <w:ind w:left="0" w:firstLine="1080"/>
        <w:rPr>
          <w:b/>
          <w:sz w:val="24"/>
        </w:rPr>
      </w:pPr>
      <w:r w:rsidRPr="000670E2">
        <w:rPr>
          <w:b/>
          <w:sz w:val="24"/>
        </w:rPr>
        <w:t>Performance/Progress Reports:</w:t>
      </w:r>
    </w:p>
    <w:p w14:paraId="60E2DCE9" w14:textId="77777777" w:rsidR="00BA2990" w:rsidRPr="002D3A8B" w:rsidRDefault="00BA2990" w:rsidP="00BA2990">
      <w:pPr>
        <w:keepNext/>
        <w:widowControl/>
        <w:rPr>
          <w:sz w:val="24"/>
        </w:rPr>
      </w:pPr>
    </w:p>
    <w:p w14:paraId="60E2DCEA" w14:textId="77777777" w:rsidR="00BA2990" w:rsidRPr="002D3A8B" w:rsidRDefault="00BA2990" w:rsidP="00BA2990">
      <w:pPr>
        <w:widowControl/>
        <w:numPr>
          <w:ilvl w:val="0"/>
          <w:numId w:val="26"/>
        </w:numPr>
        <w:tabs>
          <w:tab w:val="left" w:pos="900"/>
          <w:tab w:val="left" w:pos="1800"/>
        </w:tabs>
        <w:autoSpaceDE/>
        <w:autoSpaceDN/>
        <w:adjustRightInd/>
        <w:ind w:left="0" w:firstLine="1440"/>
        <w:rPr>
          <w:sz w:val="24"/>
        </w:rPr>
      </w:pPr>
      <w:r>
        <w:rPr>
          <w:sz w:val="24"/>
        </w:rPr>
        <w:t xml:space="preserve">Periodic Performance/Progress Reports are required as documentation of the programmatic status of the award.  Performance/progress reports shall be signed by an authorized representative of the recipient and include a narrative summary of </w:t>
      </w:r>
      <w:r w:rsidRPr="00776B7E">
        <w:rPr>
          <w:sz w:val="24"/>
        </w:rPr>
        <w:t>both</w:t>
      </w:r>
      <w:r>
        <w:rPr>
          <w:sz w:val="24"/>
        </w:rPr>
        <w:t xml:space="preserve"> </w:t>
      </w:r>
      <w:r w:rsidRPr="00776B7E">
        <w:rPr>
          <w:sz w:val="24"/>
        </w:rPr>
        <w:t xml:space="preserve">completed activities and activities in progress, a calculation of </w:t>
      </w:r>
      <w:r>
        <w:rPr>
          <w:sz w:val="24"/>
        </w:rPr>
        <w:t xml:space="preserve">the </w:t>
      </w:r>
      <w:r w:rsidRPr="00776B7E">
        <w:rPr>
          <w:sz w:val="24"/>
        </w:rPr>
        <w:t>percent</w:t>
      </w:r>
      <w:r>
        <w:rPr>
          <w:sz w:val="24"/>
        </w:rPr>
        <w:t>age</w:t>
      </w:r>
      <w:r w:rsidRPr="00776B7E">
        <w:rPr>
          <w:sz w:val="24"/>
        </w:rPr>
        <w:t xml:space="preserve"> of </w:t>
      </w:r>
      <w:r>
        <w:rPr>
          <w:sz w:val="24"/>
        </w:rPr>
        <w:t xml:space="preserve">work </w:t>
      </w:r>
      <w:r w:rsidRPr="00776B7E">
        <w:rPr>
          <w:sz w:val="24"/>
        </w:rPr>
        <w:t xml:space="preserve">completed based on the </w:t>
      </w:r>
      <w:r>
        <w:rPr>
          <w:sz w:val="24"/>
        </w:rPr>
        <w:t>r</w:t>
      </w:r>
      <w:r w:rsidRPr="00776B7E">
        <w:rPr>
          <w:sz w:val="24"/>
        </w:rPr>
        <w:t>ecipient’s submitted proposal</w:t>
      </w:r>
      <w:r>
        <w:rPr>
          <w:sz w:val="24"/>
        </w:rPr>
        <w:t xml:space="preserve"> and/or </w:t>
      </w:r>
      <w:r w:rsidRPr="00776B7E">
        <w:rPr>
          <w:sz w:val="24"/>
        </w:rPr>
        <w:t xml:space="preserve">Project Management Plan, the reason for slippage if objectives or milestones </w:t>
      </w:r>
      <w:r>
        <w:rPr>
          <w:sz w:val="24"/>
        </w:rPr>
        <w:t xml:space="preserve">have not been </w:t>
      </w:r>
      <w:r w:rsidRPr="00776B7E">
        <w:rPr>
          <w:sz w:val="24"/>
        </w:rPr>
        <w:t>met, a prediction of future activities and how they will be accomplished, and a discussion of issues and problems which may impact the ability to complete the work on time.  Recommendations to overcome problems shall also be provided.</w:t>
      </w:r>
      <w:r>
        <w:rPr>
          <w:sz w:val="24"/>
        </w:rPr>
        <w:t xml:space="preserve">  </w:t>
      </w:r>
      <w:r w:rsidRPr="003C5B2E">
        <w:rPr>
          <w:sz w:val="24"/>
        </w:rPr>
        <w:t>In addition, the performance report should reflect the BLM Performance Measures as listed in Section III, Paragraph B.</w:t>
      </w:r>
      <w:r>
        <w:rPr>
          <w:sz w:val="24"/>
        </w:rPr>
        <w:t xml:space="preserve">  Reports shall be </w:t>
      </w:r>
      <w:r w:rsidRPr="002D3A8B">
        <w:rPr>
          <w:sz w:val="24"/>
        </w:rPr>
        <w:t>prepared in accordance with 43 CFR, Subpart C, Section 12.80 for State, local and Indian tribal governments or Subpart F, Section 12.951 for institutions of higher education, hospitals, other non-profit</w:t>
      </w:r>
      <w:r>
        <w:rPr>
          <w:sz w:val="24"/>
        </w:rPr>
        <w:t>,</w:t>
      </w:r>
      <w:r w:rsidRPr="002D3A8B">
        <w:rPr>
          <w:sz w:val="24"/>
        </w:rPr>
        <w:t xml:space="preserve"> and all other organizations.</w:t>
      </w:r>
      <w:r>
        <w:rPr>
          <w:sz w:val="24"/>
        </w:rPr>
        <w:t xml:space="preserve">  Performance/Progress reports shall be required on either a quarterly, semi-annual, or annual basis (whether or not there has been any activity).</w:t>
      </w:r>
    </w:p>
    <w:p w14:paraId="60E2DCEB" w14:textId="77777777" w:rsidR="00BA2990" w:rsidRPr="002D3A8B" w:rsidRDefault="00BA2990" w:rsidP="00BA2990">
      <w:pPr>
        <w:pStyle w:val="ListParagraph"/>
        <w:widowControl/>
        <w:tabs>
          <w:tab w:val="left" w:pos="540"/>
          <w:tab w:val="left" w:pos="1260"/>
        </w:tabs>
        <w:ind w:left="900"/>
        <w:rPr>
          <w:sz w:val="24"/>
        </w:rPr>
      </w:pPr>
    </w:p>
    <w:p w14:paraId="60E2DCF0" w14:textId="77777777" w:rsidR="00BA2990" w:rsidRPr="002D3A8B" w:rsidRDefault="00BA2990" w:rsidP="00BA2990">
      <w:pPr>
        <w:pStyle w:val="ListParagraph"/>
        <w:widowControl/>
        <w:numPr>
          <w:ilvl w:val="0"/>
          <w:numId w:val="33"/>
        </w:numPr>
        <w:tabs>
          <w:tab w:val="left" w:pos="1800"/>
        </w:tabs>
        <w:autoSpaceDE/>
        <w:autoSpaceDN/>
        <w:adjustRightInd/>
        <w:ind w:left="0" w:firstLine="1440"/>
        <w:contextualSpacing/>
        <w:rPr>
          <w:sz w:val="24"/>
        </w:rPr>
      </w:pPr>
      <w:r w:rsidRPr="000670E2">
        <w:rPr>
          <w:sz w:val="24"/>
          <w:u w:val="single"/>
        </w:rPr>
        <w:t>Annual Reports</w:t>
      </w:r>
      <w:r>
        <w:rPr>
          <w:sz w:val="24"/>
        </w:rPr>
        <w:t xml:space="preserve">:  </w:t>
      </w:r>
      <w:r w:rsidRPr="002D3A8B">
        <w:rPr>
          <w:sz w:val="24"/>
        </w:rPr>
        <w:t xml:space="preserve">If </w:t>
      </w:r>
      <w:r>
        <w:rPr>
          <w:sz w:val="24"/>
        </w:rPr>
        <w:t>reports are required</w:t>
      </w:r>
      <w:r w:rsidRPr="00D87DCF">
        <w:rPr>
          <w:sz w:val="24"/>
        </w:rPr>
        <w:t xml:space="preserve"> on an annual basis, the reporting period is from October 1 </w:t>
      </w:r>
      <w:r>
        <w:rPr>
          <w:sz w:val="24"/>
        </w:rPr>
        <w:t xml:space="preserve">through September 30 each year, </w:t>
      </w:r>
      <w:r w:rsidRPr="002D3A8B">
        <w:rPr>
          <w:sz w:val="24"/>
        </w:rPr>
        <w:t>continu</w:t>
      </w:r>
      <w:r>
        <w:rPr>
          <w:sz w:val="24"/>
        </w:rPr>
        <w:t>ing</w:t>
      </w:r>
      <w:r w:rsidRPr="002D3A8B">
        <w:rPr>
          <w:sz w:val="24"/>
        </w:rPr>
        <w:t xml:space="preserve"> </w:t>
      </w:r>
      <w:r>
        <w:rPr>
          <w:sz w:val="24"/>
        </w:rPr>
        <w:t xml:space="preserve">for </w:t>
      </w:r>
      <w:r w:rsidRPr="002D3A8B">
        <w:rPr>
          <w:sz w:val="24"/>
        </w:rPr>
        <w:t>the life of the agreement.</w:t>
      </w:r>
      <w:r>
        <w:rPr>
          <w:sz w:val="24"/>
        </w:rPr>
        <w:t xml:space="preserve">  Annual reports are due by 90 calendar days after the end of the reporting period.</w:t>
      </w:r>
    </w:p>
    <w:p w14:paraId="60E2DCF1" w14:textId="77777777" w:rsidR="00BA2990" w:rsidRPr="002D3A8B" w:rsidRDefault="00BA2990" w:rsidP="00BA2990">
      <w:pPr>
        <w:pStyle w:val="ListParagraph"/>
        <w:widowControl/>
        <w:rPr>
          <w:sz w:val="24"/>
        </w:rPr>
      </w:pPr>
    </w:p>
    <w:p w14:paraId="60E2DCF2" w14:textId="37E14CD8" w:rsidR="00BA2990" w:rsidRDefault="00BA2990" w:rsidP="00BA2990">
      <w:pPr>
        <w:pStyle w:val="ListParagraph"/>
        <w:widowControl/>
        <w:numPr>
          <w:ilvl w:val="0"/>
          <w:numId w:val="33"/>
        </w:numPr>
        <w:tabs>
          <w:tab w:val="left" w:pos="1800"/>
        </w:tabs>
        <w:autoSpaceDE/>
        <w:autoSpaceDN/>
        <w:adjustRightInd/>
        <w:ind w:left="0" w:firstLine="1440"/>
        <w:contextualSpacing/>
        <w:rPr>
          <w:sz w:val="24"/>
        </w:rPr>
      </w:pPr>
      <w:r>
        <w:rPr>
          <w:sz w:val="24"/>
        </w:rPr>
        <w:t xml:space="preserve">Performance/progress reports shall be sent to the Grants Management Officer with a courtesy copy sent to the Program Officer(s) and Technical Advisor(s), if applicable.  Reports may be submitted via email to </w:t>
      </w:r>
      <w:hyperlink r:id="rId49" w:history="1">
        <w:r w:rsidR="00D120CA" w:rsidRPr="00420A47">
          <w:rPr>
            <w:rStyle w:val="Hyperlink"/>
            <w:sz w:val="24"/>
          </w:rPr>
          <w:t>blockard@blm.gov</w:t>
        </w:r>
      </w:hyperlink>
      <w:r>
        <w:rPr>
          <w:sz w:val="24"/>
        </w:rPr>
        <w:t xml:space="preserve"> with courtesy copies to the Program Officer(s) and Technical Advisor(s).</w:t>
      </w:r>
    </w:p>
    <w:p w14:paraId="60E2DCF3" w14:textId="77777777" w:rsidR="00BA2990" w:rsidRPr="001A5125" w:rsidRDefault="00BA2990" w:rsidP="00BA2990">
      <w:pPr>
        <w:pStyle w:val="ListParagraph"/>
        <w:widowControl/>
        <w:rPr>
          <w:sz w:val="24"/>
        </w:rPr>
      </w:pPr>
    </w:p>
    <w:p w14:paraId="60E2DCF4" w14:textId="77777777" w:rsidR="00BA2990" w:rsidRDefault="00BA2990" w:rsidP="00BA2990">
      <w:pPr>
        <w:pStyle w:val="ListParagraph"/>
        <w:widowControl/>
        <w:numPr>
          <w:ilvl w:val="0"/>
          <w:numId w:val="33"/>
        </w:numPr>
        <w:tabs>
          <w:tab w:val="left" w:pos="1800"/>
        </w:tabs>
        <w:autoSpaceDE/>
        <w:autoSpaceDN/>
        <w:adjustRightInd/>
        <w:ind w:left="0" w:firstLine="1440"/>
        <w:contextualSpacing/>
        <w:rPr>
          <w:sz w:val="24"/>
        </w:rPr>
      </w:pPr>
      <w:r w:rsidRPr="00C92F99">
        <w:rPr>
          <w:sz w:val="24"/>
        </w:rPr>
        <w:t>Final performance/progress reports shall be submitted to the GMO (with courtesy copies as above) no later than 90 calendar days after the expiration or termination of this agreement.</w:t>
      </w:r>
    </w:p>
    <w:p w14:paraId="60E2DCF5" w14:textId="77777777" w:rsidR="00BA2990" w:rsidRDefault="00BA2990" w:rsidP="00BA2990">
      <w:pPr>
        <w:widowControl/>
        <w:tabs>
          <w:tab w:val="left" w:pos="1800"/>
        </w:tabs>
        <w:autoSpaceDE/>
        <w:autoSpaceDN/>
        <w:adjustRightInd/>
        <w:ind w:left="5220"/>
        <w:contextualSpacing/>
        <w:rPr>
          <w:sz w:val="24"/>
        </w:rPr>
      </w:pPr>
    </w:p>
    <w:p w14:paraId="60E2DCF6" w14:textId="77777777" w:rsidR="00BA2990" w:rsidRDefault="00BA2990" w:rsidP="00BA2990">
      <w:pPr>
        <w:keepNext/>
        <w:widowControl/>
        <w:numPr>
          <w:ilvl w:val="0"/>
          <w:numId w:val="34"/>
        </w:numPr>
        <w:tabs>
          <w:tab w:val="left" w:pos="1440"/>
        </w:tabs>
        <w:ind w:left="0" w:firstLine="1080"/>
        <w:rPr>
          <w:sz w:val="24"/>
        </w:rPr>
      </w:pPr>
      <w:r w:rsidRPr="007E7D68">
        <w:rPr>
          <w:b/>
          <w:sz w:val="24"/>
        </w:rPr>
        <w:t>Non-</w:t>
      </w:r>
      <w:r>
        <w:rPr>
          <w:b/>
          <w:sz w:val="24"/>
        </w:rPr>
        <w:t>C</w:t>
      </w:r>
      <w:r w:rsidRPr="007E7D68">
        <w:rPr>
          <w:b/>
          <w:sz w:val="24"/>
        </w:rPr>
        <w:t>ompliance:</w:t>
      </w:r>
      <w:r w:rsidRPr="00BE01D6">
        <w:rPr>
          <w:sz w:val="24"/>
        </w:rPr>
        <w:t xml:space="preserve">  </w:t>
      </w:r>
    </w:p>
    <w:p w14:paraId="60E2DCF7" w14:textId="77777777" w:rsidR="00BA2990" w:rsidRDefault="00BA2990" w:rsidP="00BA2990">
      <w:pPr>
        <w:keepNext/>
        <w:widowControl/>
        <w:tabs>
          <w:tab w:val="left" w:pos="1440"/>
        </w:tabs>
        <w:rPr>
          <w:sz w:val="24"/>
        </w:rPr>
      </w:pPr>
    </w:p>
    <w:p w14:paraId="60E2DCF8" w14:textId="77777777" w:rsidR="00BA2990" w:rsidRDefault="00BA2990" w:rsidP="00BA2990">
      <w:pPr>
        <w:widowControl/>
        <w:numPr>
          <w:ilvl w:val="1"/>
          <w:numId w:val="34"/>
        </w:numPr>
        <w:tabs>
          <w:tab w:val="left" w:pos="1800"/>
        </w:tabs>
        <w:ind w:left="0" w:firstLine="1440"/>
        <w:rPr>
          <w:sz w:val="24"/>
        </w:rPr>
      </w:pPr>
      <w:r w:rsidRPr="00BE01D6">
        <w:rPr>
          <w:sz w:val="24"/>
        </w:rPr>
        <w:t xml:space="preserve">Failure to comply with </w:t>
      </w:r>
      <w:r>
        <w:rPr>
          <w:sz w:val="24"/>
        </w:rPr>
        <w:t xml:space="preserve">all of </w:t>
      </w:r>
      <w:r w:rsidRPr="00BE01D6">
        <w:rPr>
          <w:sz w:val="24"/>
        </w:rPr>
        <w:t>the reporting requirements contained in this agreement may be considered a material non-compliance with the terms and conditions of the award.</w:t>
      </w:r>
    </w:p>
    <w:p w14:paraId="60E2DCF9" w14:textId="77777777" w:rsidR="00BA2990" w:rsidRDefault="00BA2990" w:rsidP="00BA2990">
      <w:pPr>
        <w:widowControl/>
        <w:tabs>
          <w:tab w:val="left" w:pos="1800"/>
        </w:tabs>
        <w:rPr>
          <w:sz w:val="24"/>
        </w:rPr>
      </w:pPr>
      <w:r w:rsidRPr="00BE01D6">
        <w:rPr>
          <w:sz w:val="24"/>
        </w:rPr>
        <w:t xml:space="preserve">  </w:t>
      </w:r>
    </w:p>
    <w:p w14:paraId="60E2DCFA" w14:textId="77777777" w:rsidR="00BA2990" w:rsidRPr="00BE01D6" w:rsidRDefault="00BA2990" w:rsidP="00BA2990">
      <w:pPr>
        <w:widowControl/>
        <w:numPr>
          <w:ilvl w:val="1"/>
          <w:numId w:val="34"/>
        </w:numPr>
        <w:tabs>
          <w:tab w:val="left" w:pos="1800"/>
          <w:tab w:val="left" w:pos="1890"/>
        </w:tabs>
        <w:ind w:left="0" w:firstLine="1440"/>
        <w:rPr>
          <w:sz w:val="24"/>
        </w:rPr>
      </w:pPr>
      <w:r w:rsidRPr="00BE01D6">
        <w:rPr>
          <w:sz w:val="24"/>
        </w:rPr>
        <w:t xml:space="preserve">Non-compliance may result in withholding of future payments, suspension or termination of the agreement, recovery of funds paid under the agreement, and withholding of future awards.  </w:t>
      </w:r>
    </w:p>
    <w:p w14:paraId="60E2DCFB" w14:textId="77777777" w:rsidR="00BA2990" w:rsidRDefault="00BA2990" w:rsidP="00BA2990">
      <w:pPr>
        <w:widowControl/>
        <w:tabs>
          <w:tab w:val="left" w:pos="1440"/>
        </w:tabs>
        <w:rPr>
          <w:sz w:val="24"/>
        </w:rPr>
      </w:pPr>
    </w:p>
    <w:p w14:paraId="60E2DCFC" w14:textId="77777777" w:rsidR="00BA2990" w:rsidRPr="007E7D68" w:rsidRDefault="00BA2990" w:rsidP="00BA2990">
      <w:pPr>
        <w:widowControl/>
        <w:numPr>
          <w:ilvl w:val="0"/>
          <w:numId w:val="34"/>
        </w:numPr>
        <w:tabs>
          <w:tab w:val="left" w:pos="1440"/>
        </w:tabs>
        <w:ind w:left="0" w:firstLine="1080"/>
        <w:rPr>
          <w:b/>
          <w:sz w:val="24"/>
        </w:rPr>
      </w:pPr>
      <w:r w:rsidRPr="007E7D68">
        <w:rPr>
          <w:b/>
          <w:sz w:val="24"/>
        </w:rPr>
        <w:t>Agency Review:</w:t>
      </w:r>
    </w:p>
    <w:p w14:paraId="60E2DCFD" w14:textId="77777777" w:rsidR="00BA2990" w:rsidRPr="005C5BF7" w:rsidRDefault="00BA2990" w:rsidP="00BA2990">
      <w:pPr>
        <w:widowControl/>
        <w:tabs>
          <w:tab w:val="left" w:pos="1440"/>
        </w:tabs>
        <w:rPr>
          <w:sz w:val="24"/>
        </w:rPr>
      </w:pPr>
    </w:p>
    <w:p w14:paraId="60E2DCFE" w14:textId="77777777" w:rsidR="00BA2990" w:rsidRDefault="00BA2990" w:rsidP="00BA2990">
      <w:pPr>
        <w:pStyle w:val="ListParagraph"/>
        <w:widowControl/>
        <w:numPr>
          <w:ilvl w:val="0"/>
          <w:numId w:val="30"/>
        </w:numPr>
        <w:tabs>
          <w:tab w:val="left" w:pos="1800"/>
        </w:tabs>
        <w:autoSpaceDE/>
        <w:autoSpaceDN/>
        <w:adjustRightInd/>
        <w:ind w:left="0" w:firstLine="1440"/>
        <w:contextualSpacing/>
        <w:rPr>
          <w:sz w:val="24"/>
        </w:rPr>
      </w:pPr>
      <w:r w:rsidRPr="005C5BF7">
        <w:rPr>
          <w:sz w:val="24"/>
        </w:rPr>
        <w:t xml:space="preserve">If a recipient has a history of poor performance, financial instability, has a management system not meeting standards prescribed by the Uniform Administrative Requirements, has not conformed to the terms and conditions of the award, and/or is not otherwise responsible in safeguarding federal funds, they may be placed on Agency Review.  Agency Review limits a recipient's access to funds by requiring that all drawdowns must be requested, reviewed, and approved prior to their being released.  Recipients on agency review must submit a completed Standard Form (SF) 270 Request for Advance Payment or Reimbursement for each payment requested along with a detailed explanation of how the costs correspond to the approved budget categories as listed on their Application for Federal Assistance SF-424A Budget Information and their Detailed Budget Breakdown or Challenge Cost Share Program Commitment Document, whichever is applicable.  </w:t>
      </w:r>
    </w:p>
    <w:p w14:paraId="60E2DCFF" w14:textId="77777777" w:rsidR="00BA2990" w:rsidRPr="005C5BF7" w:rsidRDefault="00BA2990" w:rsidP="00BA2990">
      <w:pPr>
        <w:widowControl/>
        <w:tabs>
          <w:tab w:val="left" w:pos="1800"/>
        </w:tabs>
        <w:autoSpaceDE/>
        <w:autoSpaceDN/>
        <w:adjustRightInd/>
        <w:contextualSpacing/>
        <w:rPr>
          <w:sz w:val="24"/>
        </w:rPr>
      </w:pPr>
    </w:p>
    <w:p w14:paraId="60E2DD00" w14:textId="77777777" w:rsidR="00BA2990" w:rsidRPr="005C5BF7" w:rsidRDefault="00BA2990" w:rsidP="00BA2990">
      <w:pPr>
        <w:pStyle w:val="ListParagraph"/>
        <w:widowControl/>
        <w:numPr>
          <w:ilvl w:val="0"/>
          <w:numId w:val="30"/>
        </w:numPr>
        <w:tabs>
          <w:tab w:val="left" w:pos="1800"/>
        </w:tabs>
        <w:autoSpaceDE/>
        <w:autoSpaceDN/>
        <w:adjustRightInd/>
        <w:ind w:left="0" w:firstLine="1440"/>
        <w:contextualSpacing/>
        <w:rPr>
          <w:sz w:val="24"/>
        </w:rPr>
      </w:pPr>
      <w:r w:rsidRPr="005C5BF7">
        <w:rPr>
          <w:sz w:val="24"/>
        </w:rPr>
        <w:t>T</w:t>
      </w:r>
      <w:r>
        <w:rPr>
          <w:sz w:val="24"/>
        </w:rPr>
        <w:t xml:space="preserve">he Agency Review </w:t>
      </w:r>
      <w:r w:rsidRPr="005C5BF7">
        <w:rPr>
          <w:sz w:val="24"/>
        </w:rPr>
        <w:t>process does not relieve the recipient of their required SF-425 financial report</w:t>
      </w:r>
      <w:r>
        <w:rPr>
          <w:sz w:val="24"/>
        </w:rPr>
        <w:t>ing</w:t>
      </w:r>
      <w:r w:rsidRPr="005C5BF7">
        <w:rPr>
          <w:sz w:val="24"/>
        </w:rPr>
        <w:t xml:space="preserve"> </w:t>
      </w:r>
      <w:r>
        <w:rPr>
          <w:sz w:val="24"/>
        </w:rPr>
        <w:t xml:space="preserve">and </w:t>
      </w:r>
      <w:r w:rsidRPr="005C5BF7">
        <w:rPr>
          <w:sz w:val="24"/>
        </w:rPr>
        <w:t>performance</w:t>
      </w:r>
      <w:r>
        <w:rPr>
          <w:sz w:val="24"/>
        </w:rPr>
        <w:t>/progress</w:t>
      </w:r>
      <w:r w:rsidRPr="005C5BF7">
        <w:rPr>
          <w:sz w:val="24"/>
        </w:rPr>
        <w:t xml:space="preserve"> report</w:t>
      </w:r>
      <w:r>
        <w:rPr>
          <w:sz w:val="24"/>
        </w:rPr>
        <w:t>ing</w:t>
      </w:r>
      <w:r w:rsidRPr="005C5BF7">
        <w:rPr>
          <w:sz w:val="24"/>
        </w:rPr>
        <w:t xml:space="preserve"> submission requirements.</w:t>
      </w:r>
    </w:p>
    <w:p w14:paraId="60E2DD01" w14:textId="77777777" w:rsidR="00BA2990" w:rsidRPr="005C5BF7" w:rsidRDefault="00BA2990" w:rsidP="00BA2990">
      <w:pPr>
        <w:widowControl/>
        <w:tabs>
          <w:tab w:val="left" w:pos="1800"/>
        </w:tabs>
        <w:autoSpaceDE/>
        <w:autoSpaceDN/>
        <w:adjustRightInd/>
        <w:contextualSpacing/>
        <w:rPr>
          <w:sz w:val="24"/>
        </w:rPr>
      </w:pPr>
    </w:p>
    <w:p w14:paraId="60E2DD02"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DEFINITIONS</w:t>
      </w:r>
      <w:r w:rsidRPr="00877B8D">
        <w:rPr>
          <w:sz w:val="24"/>
        </w:rPr>
        <w:t>.</w:t>
      </w:r>
    </w:p>
    <w:p w14:paraId="60E2DD03" w14:textId="77777777" w:rsidR="00C667DC" w:rsidRPr="00877B8D" w:rsidRDefault="00C667DC" w:rsidP="00BE01D6">
      <w:pPr>
        <w:widowControl/>
        <w:rPr>
          <w:sz w:val="24"/>
          <w:highlight w:val="green"/>
        </w:rPr>
      </w:pPr>
    </w:p>
    <w:p w14:paraId="60E2DD04" w14:textId="77777777" w:rsidR="004C6666" w:rsidRPr="004C6666" w:rsidRDefault="00AA756E"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Agreement</w:t>
      </w:r>
      <w:r w:rsidRPr="00877B8D">
        <w:rPr>
          <w:sz w:val="24"/>
        </w:rPr>
        <w:t xml:space="preserve">:  </w:t>
      </w:r>
      <w:r w:rsidR="003F7AC2" w:rsidRPr="00877B8D">
        <w:rPr>
          <w:sz w:val="24"/>
        </w:rPr>
        <w:t>Cooperative or Grant Agreement.</w:t>
      </w:r>
      <w:r w:rsidR="004C6666">
        <w:rPr>
          <w:sz w:val="24"/>
        </w:rPr>
        <w:t xml:space="preserve">  </w:t>
      </w:r>
      <w:r w:rsidR="004C6666" w:rsidRPr="004C6666">
        <w:rPr>
          <w:sz w:val="24"/>
        </w:rPr>
        <w:t>The term grant is defined as all Federal financial assistance that provides support or stimulation to accomplish a public purpose.  Use of the term “grant” includes grants or cooperative agreements awarded by the Federal Government to eligible recipients.</w:t>
      </w:r>
    </w:p>
    <w:p w14:paraId="60E2DD05" w14:textId="77777777" w:rsidR="00AA756E" w:rsidRPr="004C6666" w:rsidRDefault="00AA756E" w:rsidP="00BE01D6">
      <w:pPr>
        <w:widowControl/>
        <w:tabs>
          <w:tab w:val="left" w:pos="1440"/>
        </w:tabs>
        <w:autoSpaceDE/>
        <w:autoSpaceDN/>
        <w:adjustRightInd/>
        <w:ind w:left="1080"/>
        <w:rPr>
          <w:sz w:val="24"/>
        </w:rPr>
      </w:pPr>
    </w:p>
    <w:p w14:paraId="60E2DD06"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Award Recipient</w:t>
      </w:r>
      <w:r w:rsidRPr="0092054D">
        <w:rPr>
          <w:sz w:val="24"/>
        </w:rPr>
        <w:t xml:space="preserve">:  The Award Recipient is the recipient’s individual who is authorized to act for the applicant and to assume the obligations imposed by the Federal laws, regulations, requirements, and conditions that apply to grant applications or grant awards.  </w:t>
      </w:r>
    </w:p>
    <w:p w14:paraId="60E2DD07" w14:textId="77777777" w:rsidR="0092054D" w:rsidRPr="0092054D" w:rsidRDefault="0092054D" w:rsidP="00BE01D6">
      <w:pPr>
        <w:widowControl/>
        <w:rPr>
          <w:sz w:val="24"/>
        </w:rPr>
      </w:pPr>
    </w:p>
    <w:p w14:paraId="60E2DD08"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Bureau of Land Management (BLM)</w:t>
      </w:r>
      <w:r w:rsidRPr="0092054D">
        <w:rPr>
          <w:sz w:val="24"/>
        </w:rPr>
        <w:t>.  May also be referred to as Bureau.</w:t>
      </w:r>
    </w:p>
    <w:p w14:paraId="60E2DD09" w14:textId="77777777" w:rsidR="0092054D" w:rsidRPr="0092054D" w:rsidRDefault="0092054D" w:rsidP="00BE01D6">
      <w:pPr>
        <w:widowControl/>
        <w:rPr>
          <w:sz w:val="24"/>
        </w:rPr>
      </w:pPr>
    </w:p>
    <w:p w14:paraId="60E2DD0A"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Code of Federal Regulations (CFR)</w:t>
      </w:r>
      <w:r w:rsidRPr="0092054D">
        <w:rPr>
          <w:sz w:val="24"/>
        </w:rPr>
        <w:t>.</w:t>
      </w:r>
      <w:r w:rsidR="00684DF4">
        <w:rPr>
          <w:sz w:val="24"/>
        </w:rPr>
        <w:t xml:space="preserve">  General and permanent regulations issued by Executive departments and agencies of the Federal Government.</w:t>
      </w:r>
    </w:p>
    <w:p w14:paraId="60E2DD0B" w14:textId="77777777" w:rsidR="0092054D" w:rsidRPr="0092054D" w:rsidRDefault="0092054D" w:rsidP="00BE01D6">
      <w:pPr>
        <w:widowControl/>
        <w:rPr>
          <w:sz w:val="24"/>
        </w:rPr>
      </w:pPr>
    </w:p>
    <w:p w14:paraId="60E2DD0C"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Federal Financial Report (FFR)</w:t>
      </w:r>
      <w:r w:rsidRPr="0092054D">
        <w:rPr>
          <w:sz w:val="24"/>
        </w:rPr>
        <w:t xml:space="preserve">.  </w:t>
      </w:r>
    </w:p>
    <w:p w14:paraId="60E2DD0D" w14:textId="77777777" w:rsidR="0092054D" w:rsidRPr="0092054D" w:rsidRDefault="0092054D" w:rsidP="00BE01D6">
      <w:pPr>
        <w:widowControl/>
        <w:rPr>
          <w:sz w:val="24"/>
        </w:rPr>
      </w:pPr>
    </w:p>
    <w:p w14:paraId="60E2DD0E"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Fiscal Year (FY)</w:t>
      </w:r>
      <w:r w:rsidRPr="0092054D">
        <w:rPr>
          <w:sz w:val="24"/>
        </w:rPr>
        <w:t>: The Federal fiscal year</w:t>
      </w:r>
      <w:r w:rsidR="00B44F9D">
        <w:rPr>
          <w:sz w:val="24"/>
        </w:rPr>
        <w:t>,</w:t>
      </w:r>
      <w:r w:rsidRPr="0092054D">
        <w:rPr>
          <w:sz w:val="24"/>
        </w:rPr>
        <w:t xml:space="preserve"> </w:t>
      </w:r>
      <w:r w:rsidR="00B44F9D" w:rsidRPr="0092054D">
        <w:rPr>
          <w:sz w:val="24"/>
        </w:rPr>
        <w:t>this begins on October 1 of one year and extends through September 30 of the following year.</w:t>
      </w:r>
    </w:p>
    <w:p w14:paraId="60E2DD0F" w14:textId="77777777" w:rsidR="0092054D" w:rsidRPr="0092054D" w:rsidRDefault="0092054D" w:rsidP="00BE01D6">
      <w:pPr>
        <w:widowControl/>
        <w:rPr>
          <w:sz w:val="24"/>
        </w:rPr>
      </w:pPr>
    </w:p>
    <w:p w14:paraId="60E2DD10"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Financial Assistance Administrator/Grants Management Officer (GMO)</w:t>
      </w:r>
      <w:r w:rsidRPr="0092054D">
        <w:rPr>
          <w:sz w:val="24"/>
        </w:rPr>
        <w:t>:  The GMO is the only individual in BLM who is authorized to obligate funds, award, amend, terminate, and administer this agreement.</w:t>
      </w:r>
    </w:p>
    <w:p w14:paraId="60E2DD11" w14:textId="77777777" w:rsidR="0092054D" w:rsidRPr="0092054D" w:rsidRDefault="0092054D" w:rsidP="00BE01D6">
      <w:pPr>
        <w:widowControl/>
        <w:rPr>
          <w:sz w:val="24"/>
        </w:rPr>
      </w:pPr>
    </w:p>
    <w:p w14:paraId="60E2DD12"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Not-to-Exceed (NTE) Amount</w:t>
      </w:r>
      <w:r w:rsidRPr="0092054D">
        <w:rPr>
          <w:sz w:val="24"/>
        </w:rPr>
        <w:t>: The maximum Federal funding amount available for reimbursement to the recipient.</w:t>
      </w:r>
    </w:p>
    <w:p w14:paraId="60E2DD13" w14:textId="77777777" w:rsidR="0092054D" w:rsidRPr="0092054D" w:rsidRDefault="0092054D" w:rsidP="00BE01D6">
      <w:pPr>
        <w:widowControl/>
        <w:rPr>
          <w:sz w:val="24"/>
        </w:rPr>
      </w:pPr>
    </w:p>
    <w:p w14:paraId="60E2DD14"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Office of Management and Budget (OMB)</w:t>
      </w:r>
      <w:r w:rsidR="00684DF4" w:rsidRPr="00684DF4">
        <w:rPr>
          <w:sz w:val="24"/>
        </w:rPr>
        <w:t>:</w:t>
      </w:r>
      <w:r w:rsidRPr="0092054D">
        <w:rPr>
          <w:sz w:val="24"/>
        </w:rPr>
        <w:t xml:space="preserve">  All OMB Circulars and Standard Forms that apply to this agreement may be found on the OMB website at:    www.whitehouse.gov/omb/grants/index.html.</w:t>
      </w:r>
    </w:p>
    <w:p w14:paraId="60E2DD15" w14:textId="77777777" w:rsidR="0092054D" w:rsidRPr="0092054D" w:rsidRDefault="0092054D" w:rsidP="00BE01D6">
      <w:pPr>
        <w:widowControl/>
        <w:rPr>
          <w:sz w:val="24"/>
        </w:rPr>
      </w:pPr>
    </w:p>
    <w:p w14:paraId="60E2DD16"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lastRenderedPageBreak/>
        <w:t>Program Officer (PO)</w:t>
      </w:r>
      <w:r w:rsidRPr="0092054D">
        <w:rPr>
          <w:sz w:val="24"/>
        </w:rPr>
        <w:t xml:space="preserve">: The PO is the BLM individual designated for the purpose of administering the technical aspect of </w:t>
      </w:r>
      <w:r>
        <w:rPr>
          <w:sz w:val="24"/>
        </w:rPr>
        <w:t>an</w:t>
      </w:r>
      <w:r w:rsidRPr="0092054D">
        <w:rPr>
          <w:sz w:val="24"/>
        </w:rPr>
        <w:t xml:space="preserve"> agreement.  The PO will work closely with the Recipient’s Project Officer (RPO) and is authorized to clarify technical requirements, review and approve work which is clearly within the scope of the work specified in </w:t>
      </w:r>
      <w:r>
        <w:rPr>
          <w:sz w:val="24"/>
        </w:rPr>
        <w:t>an</w:t>
      </w:r>
      <w:r w:rsidRPr="0092054D">
        <w:rPr>
          <w:sz w:val="24"/>
        </w:rPr>
        <w:t xml:space="preserve"> agreement.  The PO will review FFRs, payments when the recipient is on agency review, and performance reports and recommend approval to the GMO.  The PO is not authorized to issue changes or in any other way amend this agreement or obligate the Government in any way.  These actions can only be issued by the GMO with a written modification.</w:t>
      </w:r>
    </w:p>
    <w:p w14:paraId="60E2DD17" w14:textId="77777777" w:rsidR="0092054D" w:rsidRPr="0092054D" w:rsidRDefault="0092054D" w:rsidP="00BE01D6">
      <w:pPr>
        <w:widowControl/>
        <w:rPr>
          <w:sz w:val="24"/>
        </w:rPr>
      </w:pPr>
    </w:p>
    <w:p w14:paraId="60E2DD18"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Principal Investigator/Recipient’s Program Manager (PI/RPM)</w:t>
      </w:r>
      <w:r w:rsidRPr="0092054D">
        <w:rPr>
          <w:sz w:val="24"/>
        </w:rPr>
        <w:t>: is the recipient’s technical leader, designated by the recipient, to direct the project or activity being supported by the grant.  The RPO is responsible and accountable to the recipient and BLM for the proper conduct of the project or activity.</w:t>
      </w:r>
    </w:p>
    <w:p w14:paraId="60E2DD19" w14:textId="77777777" w:rsidR="00851A56" w:rsidRPr="00877B8D" w:rsidRDefault="00851A56" w:rsidP="00BE01D6">
      <w:pPr>
        <w:pStyle w:val="ListParagraph"/>
        <w:widowControl/>
        <w:rPr>
          <w:sz w:val="24"/>
        </w:rPr>
      </w:pPr>
    </w:p>
    <w:p w14:paraId="60E2DD1A"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Term of Agreement</w:t>
      </w:r>
      <w:r w:rsidRPr="00877B8D">
        <w:rPr>
          <w:sz w:val="24"/>
        </w:rPr>
        <w:t xml:space="preserve">.  An agreement shall become effective on the date of signature of the BLM GMO and shall remain in effect until </w:t>
      </w:r>
      <w:r w:rsidR="00484C10" w:rsidRPr="00877B8D">
        <w:rPr>
          <w:sz w:val="24"/>
        </w:rPr>
        <w:t>the expiration date indicated in the agreement</w:t>
      </w:r>
      <w:r w:rsidRPr="00877B8D">
        <w:rPr>
          <w:sz w:val="24"/>
        </w:rPr>
        <w:t>, unless terminated in accordance with the provisions of 43 CFR, Subpart F, Section 12.961</w:t>
      </w:r>
      <w:r w:rsidR="00D72695" w:rsidRPr="00877B8D">
        <w:rPr>
          <w:sz w:val="24"/>
        </w:rPr>
        <w:t xml:space="preserve"> and 43 CFR, Subpart C, Section 12.83 and 12.84</w:t>
      </w:r>
      <w:r w:rsidRPr="00877B8D">
        <w:rPr>
          <w:sz w:val="24"/>
        </w:rPr>
        <w:t>.</w:t>
      </w:r>
    </w:p>
    <w:p w14:paraId="60E2DD1B" w14:textId="77777777" w:rsidR="00C667DC" w:rsidRPr="00877B8D" w:rsidRDefault="00C667DC" w:rsidP="00BE01D6">
      <w:pPr>
        <w:widowControl/>
        <w:rPr>
          <w:sz w:val="24"/>
        </w:rPr>
      </w:pPr>
    </w:p>
    <w:p w14:paraId="60E2DD1C"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Financial Support</w:t>
      </w:r>
      <w:r w:rsidRPr="00877B8D">
        <w:rPr>
          <w:sz w:val="24"/>
        </w:rPr>
        <w:t>.</w:t>
      </w:r>
    </w:p>
    <w:p w14:paraId="60E2DD1D" w14:textId="77777777" w:rsidR="00C667DC" w:rsidRPr="00877B8D" w:rsidRDefault="00C667DC" w:rsidP="00BE01D6">
      <w:pPr>
        <w:widowControl/>
        <w:rPr>
          <w:sz w:val="24"/>
        </w:rPr>
      </w:pPr>
    </w:p>
    <w:p w14:paraId="60E2DD1E" w14:textId="77777777" w:rsidR="00C667DC" w:rsidRPr="00877B8D" w:rsidRDefault="00C667DC" w:rsidP="00BA2990">
      <w:pPr>
        <w:widowControl/>
        <w:numPr>
          <w:ilvl w:val="0"/>
          <w:numId w:val="23"/>
        </w:numPr>
        <w:tabs>
          <w:tab w:val="left" w:pos="1440"/>
        </w:tabs>
        <w:ind w:left="0" w:firstLine="1080"/>
        <w:rPr>
          <w:sz w:val="24"/>
        </w:rPr>
      </w:pPr>
      <w:r w:rsidRPr="00877B8D">
        <w:rPr>
          <w:sz w:val="24"/>
        </w:rPr>
        <w:t xml:space="preserve">An agreement shall be funded each </w:t>
      </w:r>
      <w:r w:rsidR="00A22A28">
        <w:rPr>
          <w:sz w:val="24"/>
        </w:rPr>
        <w:t xml:space="preserve">fiscal year </w:t>
      </w:r>
      <w:r w:rsidRPr="00877B8D">
        <w:rPr>
          <w:sz w:val="24"/>
        </w:rPr>
        <w:t>based on the availability of BLM funding. The recipient hereby releases the BLM from all liability due to failure of Congress to appropriate funds for the agreement.</w:t>
      </w:r>
    </w:p>
    <w:p w14:paraId="60E2DD1F" w14:textId="77777777" w:rsidR="00C667DC" w:rsidRPr="00877B8D" w:rsidRDefault="00C667DC" w:rsidP="00BE01D6">
      <w:pPr>
        <w:widowControl/>
        <w:tabs>
          <w:tab w:val="left" w:pos="1440"/>
        </w:tabs>
        <w:ind w:firstLine="1080"/>
        <w:rPr>
          <w:sz w:val="24"/>
        </w:rPr>
      </w:pPr>
    </w:p>
    <w:p w14:paraId="60E2DD20" w14:textId="77777777" w:rsidR="00C667DC" w:rsidRPr="00877B8D" w:rsidRDefault="00C667DC" w:rsidP="00BA2990">
      <w:pPr>
        <w:widowControl/>
        <w:numPr>
          <w:ilvl w:val="0"/>
          <w:numId w:val="23"/>
        </w:numPr>
        <w:tabs>
          <w:tab w:val="left" w:pos="1440"/>
        </w:tabs>
        <w:ind w:left="0" w:firstLine="1080"/>
        <w:rPr>
          <w:sz w:val="24"/>
        </w:rPr>
      </w:pPr>
      <w:r w:rsidRPr="00877B8D">
        <w:rPr>
          <w:sz w:val="24"/>
        </w:rPr>
        <w:t>Funds obligated but not expended in one FY can be carried forward and expended in the subsequent FY.</w:t>
      </w:r>
    </w:p>
    <w:p w14:paraId="60E2DD21" w14:textId="77777777" w:rsidR="00C667DC" w:rsidRPr="00877B8D" w:rsidRDefault="00C667DC" w:rsidP="00BE01D6">
      <w:pPr>
        <w:widowControl/>
        <w:tabs>
          <w:tab w:val="left" w:pos="1440"/>
        </w:tabs>
        <w:ind w:firstLine="1080"/>
        <w:rPr>
          <w:sz w:val="24"/>
        </w:rPr>
      </w:pPr>
    </w:p>
    <w:p w14:paraId="60E2DD22" w14:textId="77777777" w:rsidR="00C667DC" w:rsidRPr="00877B8D" w:rsidRDefault="00F31A09" w:rsidP="00BA2990">
      <w:pPr>
        <w:widowControl/>
        <w:numPr>
          <w:ilvl w:val="0"/>
          <w:numId w:val="23"/>
        </w:numPr>
        <w:tabs>
          <w:tab w:val="left" w:pos="1440"/>
        </w:tabs>
        <w:ind w:left="0" w:firstLine="1080"/>
        <w:rPr>
          <w:sz w:val="24"/>
        </w:rPr>
      </w:pPr>
      <w:r w:rsidRPr="00877B8D">
        <w:rPr>
          <w:sz w:val="24"/>
        </w:rPr>
        <w:t>The estimated</w:t>
      </w:r>
      <w:r w:rsidR="00C667DC" w:rsidRPr="00877B8D">
        <w:rPr>
          <w:sz w:val="24"/>
        </w:rPr>
        <w:t xml:space="preserve"> not-to-exceed (NTE) amount for which the BLM will be responsible under the terms of the agreement</w:t>
      </w:r>
      <w:r w:rsidRPr="00877B8D">
        <w:rPr>
          <w:sz w:val="24"/>
        </w:rPr>
        <w:t xml:space="preserve"> will be identified in any resultant agreement</w:t>
      </w:r>
      <w:r w:rsidR="00C667DC" w:rsidRPr="00877B8D">
        <w:rPr>
          <w:sz w:val="24"/>
        </w:rPr>
        <w:t>. The BLM shall not be obligated to pay for nor shall the recipient be obligated to perform any effort that will require the expenditure of Federal funds above the NTE amount.</w:t>
      </w:r>
    </w:p>
    <w:p w14:paraId="60E2DD23" w14:textId="77777777" w:rsidR="00C667DC" w:rsidRPr="00877B8D" w:rsidRDefault="00C667DC" w:rsidP="00BE01D6">
      <w:pPr>
        <w:widowControl/>
        <w:tabs>
          <w:tab w:val="left" w:pos="1440"/>
        </w:tabs>
        <w:ind w:firstLine="1080"/>
        <w:rPr>
          <w:sz w:val="24"/>
        </w:rPr>
      </w:pPr>
    </w:p>
    <w:p w14:paraId="60E2DD24" w14:textId="77777777" w:rsidR="00C667DC" w:rsidRPr="00877B8D" w:rsidRDefault="00C667DC" w:rsidP="00BA2990">
      <w:pPr>
        <w:widowControl/>
        <w:numPr>
          <w:ilvl w:val="0"/>
          <w:numId w:val="23"/>
        </w:numPr>
        <w:tabs>
          <w:tab w:val="left" w:pos="1440"/>
        </w:tabs>
        <w:ind w:left="0" w:firstLine="1080"/>
        <w:rPr>
          <w:sz w:val="24"/>
        </w:rPr>
      </w:pPr>
      <w:r w:rsidRPr="00877B8D">
        <w:rPr>
          <w:sz w:val="24"/>
        </w:rPr>
        <w:t>Cost sharing for the agreement shall be in accordance with 43 CFR, Subpart F, Section 12.923.</w:t>
      </w:r>
    </w:p>
    <w:p w14:paraId="60E2DD25" w14:textId="77777777" w:rsidR="00C667DC" w:rsidRPr="00877B8D" w:rsidRDefault="00C667DC" w:rsidP="00BE01D6">
      <w:pPr>
        <w:widowControl/>
        <w:tabs>
          <w:tab w:val="left" w:pos="1440"/>
        </w:tabs>
        <w:ind w:firstLine="1080"/>
        <w:rPr>
          <w:sz w:val="24"/>
        </w:rPr>
      </w:pPr>
    </w:p>
    <w:p w14:paraId="60E2DD26" w14:textId="77777777" w:rsidR="00C667DC" w:rsidRDefault="00C667DC" w:rsidP="00BA2990">
      <w:pPr>
        <w:widowControl/>
        <w:numPr>
          <w:ilvl w:val="0"/>
          <w:numId w:val="23"/>
        </w:numPr>
        <w:tabs>
          <w:tab w:val="left" w:pos="1440"/>
        </w:tabs>
        <w:ind w:left="0" w:firstLine="1080"/>
        <w:rPr>
          <w:sz w:val="24"/>
        </w:rPr>
      </w:pPr>
      <w:r w:rsidRPr="00877B8D">
        <w:rPr>
          <w:sz w:val="24"/>
        </w:rPr>
        <w:t>Program income for the agreement shall be in accordance with 43 CFR, Subpart F, Section 12.924.</w:t>
      </w:r>
      <w:r w:rsidR="007555ED">
        <w:rPr>
          <w:sz w:val="24"/>
        </w:rPr>
        <w:t xml:space="preserve">  Unless otherwise directed, p</w:t>
      </w:r>
      <w:r w:rsidR="007F682D" w:rsidRPr="007F682D">
        <w:rPr>
          <w:sz w:val="24"/>
        </w:rPr>
        <w:t xml:space="preserve">rogram income shall be added to the funds committed to this agreement </w:t>
      </w:r>
      <w:r w:rsidR="007F682D">
        <w:rPr>
          <w:sz w:val="24"/>
        </w:rPr>
        <w:t xml:space="preserve">by the federal agency and grantee, </w:t>
      </w:r>
      <w:r w:rsidR="007F682D" w:rsidRPr="007F682D">
        <w:rPr>
          <w:sz w:val="24"/>
        </w:rPr>
        <w:t>and be used for the purposes, and under the conditions of, the grant agreement.</w:t>
      </w:r>
    </w:p>
    <w:p w14:paraId="60E2DD27" w14:textId="77777777" w:rsidR="00C667DC" w:rsidRPr="00877B8D" w:rsidRDefault="00C667DC" w:rsidP="00BE01D6">
      <w:pPr>
        <w:widowControl/>
        <w:rPr>
          <w:sz w:val="24"/>
        </w:rPr>
      </w:pPr>
    </w:p>
    <w:p w14:paraId="60E2DD28" w14:textId="77777777" w:rsidR="00C667DC" w:rsidRPr="00877B8D" w:rsidRDefault="00C667DC" w:rsidP="00BE01D6">
      <w:pPr>
        <w:widowControl/>
        <w:rPr>
          <w:b/>
          <w:caps/>
          <w:sz w:val="24"/>
        </w:rPr>
      </w:pPr>
      <w:r w:rsidRPr="00877B8D">
        <w:rPr>
          <w:b/>
          <w:caps/>
          <w:sz w:val="24"/>
        </w:rPr>
        <w:t>SECTION VII.</w:t>
      </w:r>
      <w:r w:rsidR="00643E73" w:rsidRPr="00877B8D">
        <w:rPr>
          <w:b/>
          <w:caps/>
          <w:sz w:val="24"/>
        </w:rPr>
        <w:t xml:space="preserve"> </w:t>
      </w:r>
      <w:r w:rsidRPr="00877B8D">
        <w:rPr>
          <w:b/>
          <w:caps/>
          <w:sz w:val="24"/>
        </w:rPr>
        <w:t xml:space="preserve">  Agency Contacts</w:t>
      </w:r>
    </w:p>
    <w:p w14:paraId="60E2DD29" w14:textId="77777777" w:rsidR="00C667DC" w:rsidRPr="00877B8D" w:rsidRDefault="00C667DC" w:rsidP="00BE01D6">
      <w:pPr>
        <w:widowControl/>
        <w:rPr>
          <w:sz w:val="24"/>
        </w:rPr>
      </w:pPr>
    </w:p>
    <w:p w14:paraId="60E2DD2A" w14:textId="77777777" w:rsidR="00877B8D" w:rsidRDefault="00877B8D" w:rsidP="00BE01D6">
      <w:pPr>
        <w:widowControl/>
        <w:tabs>
          <w:tab w:val="left" w:pos="0"/>
          <w:tab w:val="left" w:pos="1080"/>
        </w:tabs>
        <w:ind w:left="720"/>
        <w:rPr>
          <w:sz w:val="24"/>
        </w:rPr>
      </w:pPr>
      <w:r>
        <w:rPr>
          <w:b/>
          <w:sz w:val="24"/>
        </w:rPr>
        <w:t>A.</w:t>
      </w:r>
      <w:r>
        <w:rPr>
          <w:b/>
          <w:sz w:val="24"/>
        </w:rPr>
        <w:tab/>
      </w:r>
      <w:r w:rsidR="00C667DC" w:rsidRPr="00877B8D">
        <w:rPr>
          <w:b/>
          <w:sz w:val="24"/>
        </w:rPr>
        <w:t>For questions</w:t>
      </w:r>
      <w:r w:rsidR="00391E01">
        <w:rPr>
          <w:b/>
          <w:sz w:val="24"/>
        </w:rPr>
        <w:t>,</w:t>
      </w:r>
      <w:r w:rsidR="00C667DC" w:rsidRPr="00877B8D">
        <w:rPr>
          <w:b/>
          <w:sz w:val="24"/>
        </w:rPr>
        <w:t xml:space="preserve"> contact</w:t>
      </w:r>
      <w:r w:rsidR="00C667DC" w:rsidRPr="00877B8D">
        <w:rPr>
          <w:sz w:val="24"/>
        </w:rPr>
        <w:t>:</w:t>
      </w:r>
    </w:p>
    <w:p w14:paraId="60E2DD2B" w14:textId="77777777" w:rsidR="00CF7867" w:rsidRDefault="00CF7867" w:rsidP="00BE01D6">
      <w:pPr>
        <w:widowControl/>
        <w:tabs>
          <w:tab w:val="left" w:pos="0"/>
          <w:tab w:val="left" w:pos="1080"/>
        </w:tabs>
        <w:ind w:left="1080"/>
        <w:rPr>
          <w:sz w:val="24"/>
          <w:highlight w:val="yellow"/>
        </w:rPr>
      </w:pPr>
    </w:p>
    <w:p w14:paraId="60E2DD2C" w14:textId="48172C03" w:rsidR="00CF7867" w:rsidRPr="00A243F6" w:rsidRDefault="00D120CA" w:rsidP="00BE01D6">
      <w:pPr>
        <w:widowControl/>
        <w:tabs>
          <w:tab w:val="left" w:pos="0"/>
          <w:tab w:val="left" w:pos="1080"/>
        </w:tabs>
        <w:ind w:left="1080"/>
        <w:rPr>
          <w:sz w:val="24"/>
        </w:rPr>
      </w:pPr>
      <w:r w:rsidRPr="00A243F6">
        <w:rPr>
          <w:sz w:val="24"/>
        </w:rPr>
        <w:t xml:space="preserve">Betty J. </w:t>
      </w:r>
      <w:proofErr w:type="spellStart"/>
      <w:r w:rsidRPr="00A243F6">
        <w:rPr>
          <w:sz w:val="24"/>
        </w:rPr>
        <w:t>Lockard</w:t>
      </w:r>
      <w:proofErr w:type="spellEnd"/>
      <w:r w:rsidR="00CF7867" w:rsidRPr="00A243F6">
        <w:rPr>
          <w:sz w:val="24"/>
        </w:rPr>
        <w:t xml:space="preserve">, Grants </w:t>
      </w:r>
      <w:r w:rsidR="007F5E10" w:rsidRPr="00A243F6">
        <w:rPr>
          <w:sz w:val="24"/>
        </w:rPr>
        <w:t>Management</w:t>
      </w:r>
      <w:r w:rsidR="00E366AC" w:rsidRPr="00A243F6">
        <w:rPr>
          <w:sz w:val="24"/>
        </w:rPr>
        <w:t xml:space="preserve"> Officer</w:t>
      </w:r>
      <w:r w:rsidR="00CF7867" w:rsidRPr="00A243F6">
        <w:rPr>
          <w:sz w:val="24"/>
        </w:rPr>
        <w:t xml:space="preserve"> </w:t>
      </w:r>
    </w:p>
    <w:p w14:paraId="60E2DD2D" w14:textId="746594C2" w:rsidR="00CF7867" w:rsidRPr="00A243F6" w:rsidRDefault="00CF7867" w:rsidP="00BE01D6">
      <w:pPr>
        <w:widowControl/>
        <w:tabs>
          <w:tab w:val="left" w:pos="0"/>
          <w:tab w:val="left" w:pos="1080"/>
        </w:tabs>
        <w:ind w:left="1080"/>
        <w:rPr>
          <w:sz w:val="24"/>
        </w:rPr>
      </w:pPr>
      <w:r w:rsidRPr="00A243F6">
        <w:rPr>
          <w:sz w:val="24"/>
        </w:rPr>
        <w:t xml:space="preserve">Bureau of Land Management, </w:t>
      </w:r>
      <w:r w:rsidR="00D120CA" w:rsidRPr="00A243F6">
        <w:rPr>
          <w:sz w:val="24"/>
        </w:rPr>
        <w:t>Alaska</w:t>
      </w:r>
      <w:r w:rsidRPr="00A243F6">
        <w:rPr>
          <w:sz w:val="24"/>
        </w:rPr>
        <w:t xml:space="preserve"> State Office</w:t>
      </w:r>
    </w:p>
    <w:p w14:paraId="60E2DD2E" w14:textId="01198A98" w:rsidR="00CF7867" w:rsidRPr="00A243F6" w:rsidRDefault="00D120CA" w:rsidP="00BE01D6">
      <w:pPr>
        <w:widowControl/>
        <w:tabs>
          <w:tab w:val="left" w:pos="0"/>
          <w:tab w:val="left" w:pos="1080"/>
        </w:tabs>
        <w:ind w:left="1080"/>
        <w:rPr>
          <w:sz w:val="24"/>
        </w:rPr>
      </w:pPr>
      <w:r w:rsidRPr="00A243F6">
        <w:rPr>
          <w:sz w:val="24"/>
        </w:rPr>
        <w:t>222 W. 7</w:t>
      </w:r>
      <w:r w:rsidRPr="00A243F6">
        <w:rPr>
          <w:sz w:val="24"/>
          <w:vertAlign w:val="superscript"/>
        </w:rPr>
        <w:t>th</w:t>
      </w:r>
      <w:r w:rsidRPr="00A243F6">
        <w:rPr>
          <w:sz w:val="24"/>
        </w:rPr>
        <w:t xml:space="preserve"> Ave. #13</w:t>
      </w:r>
      <w:r w:rsidR="00CF7867" w:rsidRPr="00A243F6">
        <w:rPr>
          <w:sz w:val="24"/>
        </w:rPr>
        <w:t xml:space="preserve">, </w:t>
      </w:r>
      <w:r w:rsidRPr="00A243F6">
        <w:rPr>
          <w:sz w:val="24"/>
        </w:rPr>
        <w:t>Anchorage, AK 99513</w:t>
      </w:r>
      <w:r w:rsidR="00CF7867" w:rsidRPr="00A243F6">
        <w:rPr>
          <w:sz w:val="24"/>
        </w:rPr>
        <w:t xml:space="preserve"> </w:t>
      </w:r>
    </w:p>
    <w:p w14:paraId="60E2DD2F" w14:textId="06170390" w:rsidR="00CF7867" w:rsidRPr="00A243F6" w:rsidRDefault="009B14B1" w:rsidP="00BE01D6">
      <w:pPr>
        <w:widowControl/>
        <w:tabs>
          <w:tab w:val="left" w:pos="0"/>
          <w:tab w:val="left" w:pos="1080"/>
        </w:tabs>
        <w:ind w:left="1080"/>
        <w:rPr>
          <w:sz w:val="24"/>
        </w:rPr>
      </w:pPr>
      <w:r w:rsidRPr="00A243F6">
        <w:rPr>
          <w:sz w:val="24"/>
        </w:rPr>
        <w:t xml:space="preserve">Telephone:  </w:t>
      </w:r>
      <w:r w:rsidR="00E366AC" w:rsidRPr="00A243F6">
        <w:rPr>
          <w:sz w:val="24"/>
        </w:rPr>
        <w:t>907-271-2816</w:t>
      </w:r>
      <w:r w:rsidR="00CF7867" w:rsidRPr="00A243F6">
        <w:rPr>
          <w:sz w:val="24"/>
        </w:rPr>
        <w:t xml:space="preserve">     Fax: </w:t>
      </w:r>
      <w:r w:rsidR="00E366AC" w:rsidRPr="00A243F6">
        <w:rPr>
          <w:sz w:val="24"/>
        </w:rPr>
        <w:t>907-271-3118</w:t>
      </w:r>
    </w:p>
    <w:p w14:paraId="60E2DD30" w14:textId="0A8D1415" w:rsidR="00CF7867" w:rsidRPr="00A243F6" w:rsidRDefault="00CF7867" w:rsidP="00BE01D6">
      <w:pPr>
        <w:widowControl/>
        <w:tabs>
          <w:tab w:val="left" w:pos="0"/>
          <w:tab w:val="left" w:pos="1080"/>
        </w:tabs>
        <w:ind w:left="1080"/>
        <w:rPr>
          <w:sz w:val="24"/>
        </w:rPr>
      </w:pPr>
      <w:r w:rsidRPr="00A243F6">
        <w:rPr>
          <w:sz w:val="24"/>
        </w:rPr>
        <w:t xml:space="preserve">Email:  </w:t>
      </w:r>
      <w:hyperlink r:id="rId50" w:history="1">
        <w:r w:rsidR="00E366AC" w:rsidRPr="00A243F6">
          <w:rPr>
            <w:rStyle w:val="Hyperlink"/>
            <w:sz w:val="24"/>
          </w:rPr>
          <w:t>b1ockard@blm.gov</w:t>
        </w:r>
      </w:hyperlink>
    </w:p>
    <w:p w14:paraId="60E2DD31" w14:textId="77777777" w:rsidR="00CF7867" w:rsidRPr="00A243F6" w:rsidRDefault="00CF7867" w:rsidP="00BE01D6">
      <w:pPr>
        <w:widowControl/>
        <w:tabs>
          <w:tab w:val="left" w:pos="0"/>
          <w:tab w:val="left" w:pos="1080"/>
        </w:tabs>
        <w:ind w:left="1080"/>
        <w:rPr>
          <w:b/>
          <w:i/>
          <w:sz w:val="24"/>
        </w:rPr>
      </w:pPr>
      <w:r w:rsidRPr="00A243F6">
        <w:rPr>
          <w:b/>
          <w:i/>
          <w:sz w:val="24"/>
        </w:rPr>
        <w:lastRenderedPageBreak/>
        <w:t>OR</w:t>
      </w:r>
    </w:p>
    <w:p w14:paraId="60E2DD32" w14:textId="0361556F" w:rsidR="00CF7867" w:rsidRPr="00A243F6" w:rsidRDefault="00E366AC" w:rsidP="00BE01D6">
      <w:pPr>
        <w:widowControl/>
        <w:tabs>
          <w:tab w:val="left" w:pos="0"/>
          <w:tab w:val="left" w:pos="1080"/>
        </w:tabs>
        <w:ind w:left="1080"/>
        <w:rPr>
          <w:sz w:val="24"/>
        </w:rPr>
      </w:pPr>
      <w:r w:rsidRPr="00A243F6">
        <w:rPr>
          <w:sz w:val="24"/>
        </w:rPr>
        <w:t>Leona B. Parker</w:t>
      </w:r>
      <w:r w:rsidR="00CF7867" w:rsidRPr="00A243F6">
        <w:rPr>
          <w:sz w:val="24"/>
        </w:rPr>
        <w:t xml:space="preserve">, Grants </w:t>
      </w:r>
      <w:r w:rsidR="007F5E10" w:rsidRPr="00A243F6">
        <w:rPr>
          <w:sz w:val="24"/>
        </w:rPr>
        <w:t>Management</w:t>
      </w:r>
      <w:r w:rsidR="00CF7867" w:rsidRPr="00A243F6">
        <w:rPr>
          <w:sz w:val="24"/>
        </w:rPr>
        <w:t xml:space="preserve"> </w:t>
      </w:r>
      <w:r w:rsidRPr="00A243F6">
        <w:rPr>
          <w:sz w:val="24"/>
        </w:rPr>
        <w:t>Officer</w:t>
      </w:r>
    </w:p>
    <w:p w14:paraId="60E2DD33" w14:textId="706FAA4B" w:rsidR="00CF7867" w:rsidRPr="00A243F6" w:rsidRDefault="00CF7867" w:rsidP="00BE01D6">
      <w:pPr>
        <w:widowControl/>
        <w:tabs>
          <w:tab w:val="left" w:pos="0"/>
          <w:tab w:val="left" w:pos="1080"/>
        </w:tabs>
        <w:ind w:left="1080"/>
        <w:rPr>
          <w:sz w:val="24"/>
        </w:rPr>
      </w:pPr>
      <w:r w:rsidRPr="00A243F6">
        <w:rPr>
          <w:sz w:val="24"/>
        </w:rPr>
        <w:t xml:space="preserve">Bureau of Land Management, </w:t>
      </w:r>
      <w:r w:rsidR="00E366AC" w:rsidRPr="00A243F6">
        <w:rPr>
          <w:sz w:val="24"/>
        </w:rPr>
        <w:t xml:space="preserve">California </w:t>
      </w:r>
      <w:r w:rsidRPr="00A243F6">
        <w:rPr>
          <w:sz w:val="24"/>
        </w:rPr>
        <w:t>State Office</w:t>
      </w:r>
    </w:p>
    <w:p w14:paraId="2B528DC0" w14:textId="77777777" w:rsidR="00E366AC" w:rsidRPr="00A243F6" w:rsidRDefault="009B14B1" w:rsidP="00BE01D6">
      <w:pPr>
        <w:widowControl/>
        <w:tabs>
          <w:tab w:val="left" w:pos="0"/>
          <w:tab w:val="left" w:pos="1080"/>
        </w:tabs>
        <w:ind w:left="1080"/>
        <w:rPr>
          <w:sz w:val="24"/>
        </w:rPr>
      </w:pPr>
      <w:r w:rsidRPr="00A243F6">
        <w:rPr>
          <w:sz w:val="24"/>
        </w:rPr>
        <w:t xml:space="preserve">Telephone:  </w:t>
      </w:r>
      <w:r w:rsidR="00CF7867" w:rsidRPr="00A243F6">
        <w:rPr>
          <w:sz w:val="24"/>
        </w:rPr>
        <w:t>5</w:t>
      </w:r>
      <w:r w:rsidR="00E366AC" w:rsidRPr="00A243F6">
        <w:rPr>
          <w:sz w:val="24"/>
        </w:rPr>
        <w:t>30-252-5338</w:t>
      </w:r>
      <w:r w:rsidR="00CF7867" w:rsidRPr="00A243F6">
        <w:rPr>
          <w:sz w:val="24"/>
        </w:rPr>
        <w:t xml:space="preserve">     Fax:  </w:t>
      </w:r>
      <w:r w:rsidR="00E366AC" w:rsidRPr="00A243F6">
        <w:rPr>
          <w:sz w:val="24"/>
        </w:rPr>
        <w:t>5</w:t>
      </w:r>
      <w:r w:rsidR="00CF7867" w:rsidRPr="00A243F6">
        <w:rPr>
          <w:sz w:val="24"/>
        </w:rPr>
        <w:t>3</w:t>
      </w:r>
      <w:r w:rsidR="00E366AC" w:rsidRPr="00A243F6">
        <w:rPr>
          <w:sz w:val="24"/>
        </w:rPr>
        <w:t>0-257-4831</w:t>
      </w:r>
    </w:p>
    <w:p w14:paraId="60E2DD36" w14:textId="472075EC" w:rsidR="00CF7867" w:rsidRPr="00A243F6" w:rsidRDefault="00CF7867" w:rsidP="00BE01D6">
      <w:pPr>
        <w:widowControl/>
        <w:tabs>
          <w:tab w:val="left" w:pos="0"/>
          <w:tab w:val="left" w:pos="1080"/>
        </w:tabs>
        <w:ind w:left="1080"/>
        <w:rPr>
          <w:sz w:val="24"/>
        </w:rPr>
      </w:pPr>
      <w:r w:rsidRPr="00A243F6">
        <w:rPr>
          <w:sz w:val="24"/>
        </w:rPr>
        <w:t xml:space="preserve">Email:  </w:t>
      </w:r>
      <w:hyperlink r:id="rId51" w:history="1">
        <w:r w:rsidR="004D1D28" w:rsidRPr="00A243F6">
          <w:rPr>
            <w:rStyle w:val="Hyperlink"/>
            <w:sz w:val="24"/>
          </w:rPr>
          <w:t>lparker@blm.gov</w:t>
        </w:r>
      </w:hyperlink>
    </w:p>
    <w:p w14:paraId="60E2DD3E" w14:textId="77777777" w:rsidR="00C667DC" w:rsidRPr="00877B8D" w:rsidRDefault="00C667DC" w:rsidP="00BE01D6">
      <w:pPr>
        <w:widowControl/>
        <w:rPr>
          <w:sz w:val="24"/>
        </w:rPr>
      </w:pPr>
    </w:p>
    <w:p w14:paraId="60E2DD3F" w14:textId="77777777" w:rsidR="00C667DC" w:rsidRDefault="00C667DC" w:rsidP="00BE01D6">
      <w:pPr>
        <w:widowControl/>
        <w:jc w:val="center"/>
        <w:rPr>
          <w:sz w:val="24"/>
        </w:rPr>
      </w:pPr>
      <w:r w:rsidRPr="00877B8D">
        <w:rPr>
          <w:b/>
          <w:sz w:val="24"/>
        </w:rPr>
        <w:t>-- END OF PROGRAM ANNOUNCEMENT</w:t>
      </w:r>
      <w:r w:rsidRPr="00877B8D">
        <w:rPr>
          <w:sz w:val="24"/>
        </w:rPr>
        <w:t xml:space="preserve"> –</w:t>
      </w:r>
    </w:p>
    <w:p w14:paraId="60E2DD40" w14:textId="77777777" w:rsidR="0071559F" w:rsidRDefault="0071559F" w:rsidP="00BE01D6">
      <w:pPr>
        <w:widowControl/>
        <w:ind w:right="-180"/>
        <w:rPr>
          <w:sz w:val="24"/>
        </w:rPr>
      </w:pPr>
    </w:p>
    <w:p w14:paraId="60E2DD41" w14:textId="77777777" w:rsidR="0071559F" w:rsidRPr="00877B8D" w:rsidRDefault="0071559F" w:rsidP="00BE01D6">
      <w:pPr>
        <w:widowControl/>
        <w:ind w:right="-180"/>
        <w:rPr>
          <w:sz w:val="24"/>
        </w:rPr>
      </w:pPr>
    </w:p>
    <w:p w14:paraId="60E2DD42" w14:textId="77777777" w:rsidR="00504AC6" w:rsidRDefault="00504AC6" w:rsidP="00BE01D6">
      <w:pPr>
        <w:widowControl/>
        <w:ind w:right="-180"/>
        <w:jc w:val="center"/>
        <w:rPr>
          <w:sz w:val="24"/>
        </w:rPr>
        <w:sectPr w:rsidR="00504AC6" w:rsidSect="00504AC6">
          <w:footerReference w:type="even" r:id="rId52"/>
          <w:footerReference w:type="default" r:id="rId53"/>
          <w:pgSz w:w="12240" w:h="15840"/>
          <w:pgMar w:top="1008" w:right="1008" w:bottom="720" w:left="1008" w:header="720" w:footer="720" w:gutter="0"/>
          <w:cols w:space="720"/>
          <w:noEndnote/>
          <w:titlePg/>
          <w:docGrid w:linePitch="272"/>
        </w:sectPr>
      </w:pPr>
    </w:p>
    <w:p w14:paraId="60E2DD43" w14:textId="77777777" w:rsidR="00C667DC" w:rsidRDefault="00504AC6" w:rsidP="00BE01D6">
      <w:pPr>
        <w:widowControl/>
        <w:ind w:right="-180"/>
        <w:jc w:val="center"/>
        <w:rPr>
          <w:sz w:val="24"/>
        </w:rPr>
      </w:pPr>
      <w:r w:rsidRPr="00921B9A">
        <w:rPr>
          <w:b/>
          <w:noProof/>
          <w:sz w:val="40"/>
          <w:szCs w:val="32"/>
          <w14:shadow w14:blurRad="50800" w14:dist="38100" w14:dir="2700000" w14:sx="100000" w14:sy="100000" w14:kx="0" w14:ky="0" w14:algn="tl">
            <w14:srgbClr w14:val="000000">
              <w14:alpha w14:val="60000"/>
            </w14:srgbClr>
          </w14:shadow>
        </w:rPr>
        <w:lastRenderedPageBreak/>
        <mc:AlternateContent>
          <mc:Choice Requires="wps">
            <w:drawing>
              <wp:anchor distT="0" distB="0" distL="114300" distR="114300" simplePos="0" relativeHeight="251666432" behindDoc="0" locked="0" layoutInCell="1" allowOverlap="1" wp14:anchorId="60E2E0E1" wp14:editId="60E2E0E2">
                <wp:simplePos x="0" y="0"/>
                <wp:positionH relativeFrom="column">
                  <wp:posOffset>5405120</wp:posOffset>
                </wp:positionH>
                <wp:positionV relativeFrom="paragraph">
                  <wp:posOffset>-77206</wp:posOffset>
                </wp:positionV>
                <wp:extent cx="1200150" cy="2857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60E2E0FD" w14:textId="77777777" w:rsidR="00F710BB" w:rsidRDefault="00F710BB" w:rsidP="00504AC6">
                            <w:pPr>
                              <w:jc w:val="center"/>
                            </w:pPr>
                            <w:r>
                              <w:t>(Attachment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5.6pt;margin-top:-6.1pt;width:94.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" stroked="f">
                <v:textbox>
                  <w:txbxContent>
                    <w:p w14:paraId="60E2E0FD" w14:textId="77777777" w:rsidR="00F710BB" w:rsidRDefault="00F710BB" w:rsidP="00504AC6">
                      <w:pPr>
                        <w:jc w:val="center"/>
                      </w:pPr>
                      <w:r>
                        <w:t>(Attachment A)</w:t>
                      </w:r>
                    </w:p>
                  </w:txbxContent>
                </v:textbox>
              </v:shape>
            </w:pict>
          </mc:Fallback>
        </mc:AlternateContent>
      </w:r>
    </w:p>
    <w:p w14:paraId="60E2DD44" w14:textId="77777777" w:rsidR="00504AC6" w:rsidRDefault="00504AC6" w:rsidP="00BE01D6">
      <w:pPr>
        <w:widowControl/>
        <w:ind w:right="-180"/>
        <w:jc w:val="center"/>
        <w:rPr>
          <w:sz w:val="24"/>
        </w:rPr>
      </w:pPr>
    </w:p>
    <w:p w14:paraId="60E2DD45" w14:textId="77777777" w:rsidR="00C667DC" w:rsidRDefault="00C667DC" w:rsidP="00BE01D6">
      <w:pPr>
        <w:widowControl/>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14:paraId="60E2DD46" w14:textId="77777777" w:rsidR="00C667DC" w:rsidRDefault="00C667DC" w:rsidP="00BE01D6">
      <w:pPr>
        <w:widowControl/>
        <w:tabs>
          <w:tab w:val="center" w:pos="5400"/>
        </w:tabs>
        <w:ind w:right="-180"/>
        <w:jc w:val="center"/>
        <w:rPr>
          <w:b/>
          <w:sz w:val="22"/>
          <w:szCs w:val="22"/>
        </w:rPr>
      </w:pPr>
      <w:r>
        <w:rPr>
          <w:b/>
          <w:sz w:val="22"/>
          <w:szCs w:val="22"/>
        </w:rPr>
        <w:t>BUREAU OF LAND MANAGEMENT</w:t>
      </w:r>
    </w:p>
    <w:p w14:paraId="60E2DD47" w14:textId="77777777" w:rsidR="00C667DC" w:rsidRDefault="00C667DC" w:rsidP="00BE01D6">
      <w:pPr>
        <w:widowControl/>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14:paraId="60E2DD48" w14:textId="77777777" w:rsidR="00C667DC" w:rsidRDefault="00C667DC" w:rsidP="00BE01D6">
      <w:pPr>
        <w:widowControl/>
        <w:tabs>
          <w:tab w:val="left" w:pos="-1440"/>
          <w:tab w:val="left" w:pos="-720"/>
          <w:tab w:val="left" w:pos="600"/>
          <w:tab w:val="left" w:pos="1200"/>
          <w:tab w:val="left" w:pos="3960"/>
        </w:tabs>
        <w:ind w:right="-180"/>
        <w:rPr>
          <w:sz w:val="22"/>
          <w:szCs w:val="22"/>
        </w:rPr>
      </w:pPr>
    </w:p>
    <w:p w14:paraId="60E2DD49"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14:paraId="60E2DD4A"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4B"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14:paraId="60E2DD4C"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4D"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14:paraId="60E2DD4E"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4F"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0E2DD50"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51"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14:paraId="60E2DD52"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53"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14:paraId="77ADC330" w14:textId="77777777" w:rsidR="00A17190" w:rsidRDefault="00A17190"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p>
    <w:p w14:paraId="60E2DD54"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60E2DD55"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56"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14:paraId="60E2DD57"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60E2DD58"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60E2DD59"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5A"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Signature &amp; Date_______________________________________</w:t>
      </w:r>
      <w:r w:rsidR="00922D20">
        <w:rPr>
          <w:sz w:val="22"/>
          <w:szCs w:val="22"/>
        </w:rPr>
        <w:t>_________________</w:t>
      </w:r>
      <w:r>
        <w:rPr>
          <w:sz w:val="22"/>
          <w:szCs w:val="22"/>
        </w:rPr>
        <w:t>____________________</w:t>
      </w:r>
    </w:p>
    <w:p w14:paraId="60E2DD5B"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5C"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5D"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5E"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Typed name and </w:t>
      </w:r>
      <w:r w:rsidR="00922D20">
        <w:rPr>
          <w:sz w:val="22"/>
          <w:szCs w:val="22"/>
        </w:rPr>
        <w:t>T</w:t>
      </w:r>
      <w:r>
        <w:rPr>
          <w:sz w:val="22"/>
          <w:szCs w:val="22"/>
        </w:rPr>
        <w:t>itle ____________________________________________________</w:t>
      </w:r>
      <w:r w:rsidR="00922D20">
        <w:rPr>
          <w:sz w:val="22"/>
          <w:szCs w:val="22"/>
        </w:rPr>
        <w:t>________________</w:t>
      </w:r>
      <w:r>
        <w:rPr>
          <w:sz w:val="22"/>
          <w:szCs w:val="22"/>
        </w:rPr>
        <w:t>____</w:t>
      </w:r>
    </w:p>
    <w:p w14:paraId="60E2DD5F"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60"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60E2DD61"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62"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Applicant/Recipient</w:t>
      </w:r>
      <w:r w:rsidR="00922D20">
        <w:rPr>
          <w:sz w:val="22"/>
          <w:szCs w:val="22"/>
        </w:rPr>
        <w:t xml:space="preserve"> Name</w:t>
      </w:r>
      <w:r>
        <w:rPr>
          <w:sz w:val="22"/>
          <w:szCs w:val="22"/>
        </w:rPr>
        <w:t xml:space="preserve"> ________________________________________</w:t>
      </w:r>
      <w:r w:rsidR="00922D20">
        <w:rPr>
          <w:sz w:val="22"/>
          <w:szCs w:val="22"/>
        </w:rPr>
        <w:t>___________</w:t>
      </w:r>
      <w:r>
        <w:rPr>
          <w:sz w:val="22"/>
          <w:szCs w:val="22"/>
        </w:rPr>
        <w:t>_________________</w:t>
      </w:r>
    </w:p>
    <w:p w14:paraId="60E2DD63"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64"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60E2DD65"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sectPr w:rsidR="00D073D3" w:rsidSect="00504AC6">
          <w:pgSz w:w="12240" w:h="15840"/>
          <w:pgMar w:top="1008" w:right="1008" w:bottom="720" w:left="1008" w:header="720" w:footer="720" w:gutter="0"/>
          <w:cols w:space="720"/>
          <w:noEndnote/>
          <w:titlePg/>
          <w:docGrid w:linePitch="272"/>
        </w:sectPr>
      </w:pPr>
    </w:p>
    <w:p w14:paraId="60E2DD66" w14:textId="77777777" w:rsidR="00D073D3" w:rsidRPr="00D073D3" w:rsidRDefault="00504AC6" w:rsidP="00BE01D6">
      <w:pPr>
        <w:keepNext/>
        <w:widowControl/>
        <w:tabs>
          <w:tab w:val="left" w:pos="-1440"/>
          <w:tab w:val="left" w:pos="540"/>
          <w:tab w:val="left" w:pos="1800"/>
        </w:tabs>
        <w:jc w:val="center"/>
        <w:outlineLvl w:val="0"/>
        <w:rPr>
          <w:bCs/>
          <w:caps/>
          <w:sz w:val="24"/>
        </w:rPr>
      </w:pPr>
      <w:r w:rsidRPr="00921B9A">
        <w:rPr>
          <w:b/>
          <w:noProof/>
          <w:sz w:val="40"/>
          <w:szCs w:val="32"/>
          <w14:shadow w14:blurRad="50800" w14:dist="38100" w14:dir="2700000" w14:sx="100000" w14:sy="100000" w14:kx="0" w14:ky="0" w14:algn="tl">
            <w14:srgbClr w14:val="000000">
              <w14:alpha w14:val="60000"/>
            </w14:srgbClr>
          </w14:shadow>
        </w:rPr>
        <w:lastRenderedPageBreak/>
        <mc:AlternateContent>
          <mc:Choice Requires="wps">
            <w:drawing>
              <wp:anchor distT="0" distB="0" distL="114300" distR="114300" simplePos="0" relativeHeight="251664384" behindDoc="0" locked="0" layoutInCell="1" allowOverlap="1" wp14:anchorId="60E2E0E3" wp14:editId="60E2E0E4">
                <wp:simplePos x="0" y="0"/>
                <wp:positionH relativeFrom="column">
                  <wp:posOffset>5387340</wp:posOffset>
                </wp:positionH>
                <wp:positionV relativeFrom="paragraph">
                  <wp:posOffset>-77206</wp:posOffset>
                </wp:positionV>
                <wp:extent cx="1200150" cy="2857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60E2E0FE" w14:textId="77777777" w:rsidR="00F710BB" w:rsidRDefault="00F710BB" w:rsidP="00504AC6">
                            <w:pPr>
                              <w:jc w:val="center"/>
                            </w:pPr>
                            <w:r>
                              <w:t>(Attachment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24.2pt;margin-top:-6.1pt;width:94.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" stroked="f">
                <v:textbox>
                  <w:txbxContent>
                    <w:p w14:paraId="60E2E0FE" w14:textId="77777777" w:rsidR="00F710BB" w:rsidRDefault="00F710BB" w:rsidP="00504AC6">
                      <w:pPr>
                        <w:jc w:val="center"/>
                      </w:pPr>
                      <w:r>
                        <w:t>(Attachment B)</w:t>
                      </w:r>
                    </w:p>
                  </w:txbxContent>
                </v:textbox>
              </v:shape>
            </w:pict>
          </mc:Fallback>
        </mc:AlternateContent>
      </w:r>
    </w:p>
    <w:p w14:paraId="60E2DD67" w14:textId="77777777" w:rsidR="00D073D3" w:rsidRPr="00D073D3" w:rsidRDefault="00D073D3" w:rsidP="00BE01D6">
      <w:pPr>
        <w:keepNext/>
        <w:widowControl/>
        <w:tabs>
          <w:tab w:val="left" w:pos="-1440"/>
          <w:tab w:val="left" w:pos="540"/>
          <w:tab w:val="left" w:pos="1800"/>
        </w:tabs>
        <w:jc w:val="center"/>
        <w:outlineLvl w:val="0"/>
        <w:rPr>
          <w:b/>
          <w:bCs/>
          <w:caps/>
          <w:sz w:val="28"/>
        </w:rPr>
      </w:pPr>
      <w:r w:rsidRPr="00D073D3">
        <w:rPr>
          <w:b/>
          <w:bCs/>
          <w:caps/>
          <w:sz w:val="28"/>
        </w:rPr>
        <w:t>PROJECT PROPOSAL - GENERAL</w:t>
      </w:r>
    </w:p>
    <w:p w14:paraId="60E2DD68" w14:textId="77777777" w:rsidR="00D073D3" w:rsidRPr="00D073D3" w:rsidRDefault="00D073D3" w:rsidP="00BE01D6">
      <w:pPr>
        <w:keepNext/>
        <w:widowControl/>
        <w:tabs>
          <w:tab w:val="left" w:pos="-1440"/>
          <w:tab w:val="left" w:pos="540"/>
          <w:tab w:val="left" w:pos="1800"/>
        </w:tabs>
        <w:jc w:val="center"/>
        <w:outlineLvl w:val="0"/>
        <w:rPr>
          <w:bCs/>
          <w:caps/>
          <w:sz w:val="24"/>
        </w:rPr>
      </w:pPr>
      <w:r w:rsidRPr="00D073D3">
        <w:rPr>
          <w:bCs/>
          <w:sz w:val="24"/>
        </w:rPr>
        <w:t>(Suggested Template)</w:t>
      </w:r>
    </w:p>
    <w:p w14:paraId="60E2DD69" w14:textId="77777777" w:rsidR="00D073D3" w:rsidRPr="00D073D3" w:rsidRDefault="00D073D3" w:rsidP="00BE01D6">
      <w:pPr>
        <w:widowControl/>
        <w:tabs>
          <w:tab w:val="left" w:pos="540"/>
        </w:tabs>
        <w:autoSpaceDE/>
        <w:autoSpaceDN/>
        <w:adjustRightInd/>
        <w:rPr>
          <w:bCs/>
          <w:sz w:val="24"/>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9360"/>
      </w:tblGrid>
      <w:tr w:rsidR="00D073D3" w:rsidRPr="00D073D3" w14:paraId="60E2DD6B" w14:textId="77777777" w:rsidTr="00D06BDD">
        <w:trPr>
          <w:jc w:val="center"/>
        </w:trPr>
        <w:tc>
          <w:tcPr>
            <w:tcW w:w="9576" w:type="dxa"/>
            <w:shd w:val="clear" w:color="auto" w:fill="D9D9D9"/>
            <w:vAlign w:val="center"/>
          </w:tcPr>
          <w:p w14:paraId="60E2DD6A" w14:textId="77777777" w:rsidR="00D073D3" w:rsidRPr="00D073D3" w:rsidRDefault="00D073D3" w:rsidP="00BE01D6">
            <w:pPr>
              <w:widowControl/>
              <w:tabs>
                <w:tab w:val="left" w:pos="540"/>
              </w:tabs>
              <w:autoSpaceDE/>
              <w:autoSpaceDN/>
              <w:adjustRightInd/>
              <w:rPr>
                <w:bCs/>
                <w:sz w:val="18"/>
              </w:rPr>
            </w:pPr>
            <w:r w:rsidRPr="00D073D3">
              <w:rPr>
                <w:b/>
                <w:bCs/>
                <w:sz w:val="18"/>
                <w:u w:val="single"/>
              </w:rPr>
              <w:t>NOTE:</w:t>
            </w:r>
            <w:r w:rsidRPr="00D073D3">
              <w:rPr>
                <w:bCs/>
                <w:sz w:val="18"/>
              </w:rPr>
              <w:t xml:space="preserve">  A Project Proposal must be submitted with the Standard Form (SF) 424 Application for Financial Assistance for all new Grants or Cooperative Agreements.  A revised proposal must be included with any request for modification which involves a revision to funding, project scope, period of performance, or key personnel.</w:t>
            </w:r>
          </w:p>
        </w:tc>
      </w:tr>
    </w:tbl>
    <w:p w14:paraId="60E2DD6C" w14:textId="77777777" w:rsidR="00D073D3" w:rsidRPr="00D073D3" w:rsidRDefault="00D073D3" w:rsidP="00BE01D6">
      <w:pPr>
        <w:widowControl/>
        <w:tabs>
          <w:tab w:val="left" w:pos="540"/>
        </w:tabs>
        <w:autoSpaceDE/>
        <w:autoSpaceDN/>
        <w:adjustRightInd/>
        <w:rPr>
          <w:bCs/>
          <w:sz w:val="24"/>
        </w:rPr>
      </w:pPr>
    </w:p>
    <w:p w14:paraId="60E2DD6D" w14:textId="77777777" w:rsidR="00D073D3" w:rsidRPr="00D073D3" w:rsidRDefault="00D073D3" w:rsidP="00BE01D6">
      <w:pPr>
        <w:widowControl/>
        <w:tabs>
          <w:tab w:val="left" w:pos="2700"/>
          <w:tab w:val="left" w:pos="9360"/>
        </w:tabs>
        <w:autoSpaceDE/>
        <w:autoSpaceDN/>
        <w:adjustRightInd/>
        <w:spacing w:before="180"/>
        <w:rPr>
          <w:b/>
          <w:bCs/>
          <w:sz w:val="24"/>
        </w:rPr>
      </w:pPr>
      <w:r w:rsidRPr="00D073D3">
        <w:rPr>
          <w:b/>
          <w:bCs/>
          <w:sz w:val="24"/>
        </w:rPr>
        <w:t xml:space="preserve">Date:  </w:t>
      </w:r>
      <w:r w:rsidRPr="00D073D3">
        <w:rPr>
          <w:b/>
          <w:bCs/>
          <w:sz w:val="24"/>
          <w:u w:val="single"/>
        </w:rPr>
        <w:tab/>
      </w:r>
    </w:p>
    <w:p w14:paraId="60E2DD6E" w14:textId="77777777" w:rsidR="00D073D3" w:rsidRPr="00D073D3" w:rsidRDefault="00D073D3" w:rsidP="00BE01D6">
      <w:pPr>
        <w:widowControl/>
        <w:tabs>
          <w:tab w:val="left" w:pos="6660"/>
          <w:tab w:val="left" w:pos="9360"/>
        </w:tabs>
        <w:autoSpaceDE/>
        <w:autoSpaceDN/>
        <w:adjustRightInd/>
        <w:spacing w:before="180"/>
        <w:rPr>
          <w:b/>
          <w:bCs/>
          <w:sz w:val="24"/>
        </w:rPr>
      </w:pPr>
      <w:r w:rsidRPr="00D073D3">
        <w:rPr>
          <w:b/>
          <w:bCs/>
          <w:sz w:val="24"/>
        </w:rPr>
        <w:t xml:space="preserve">Agreement or Funding Opportunity No.:  </w:t>
      </w:r>
      <w:r w:rsidRPr="00D073D3">
        <w:rPr>
          <w:b/>
          <w:bCs/>
          <w:sz w:val="24"/>
          <w:u w:val="single"/>
        </w:rPr>
        <w:tab/>
      </w:r>
    </w:p>
    <w:p w14:paraId="60E2DD6F" w14:textId="77777777" w:rsidR="00D073D3" w:rsidRPr="00D073D3" w:rsidRDefault="00D073D3" w:rsidP="00BE01D6">
      <w:pPr>
        <w:widowControl/>
        <w:tabs>
          <w:tab w:val="left" w:pos="1440"/>
          <w:tab w:val="left" w:pos="9000"/>
        </w:tabs>
        <w:autoSpaceDE/>
        <w:autoSpaceDN/>
        <w:adjustRightInd/>
        <w:spacing w:before="180"/>
        <w:rPr>
          <w:b/>
          <w:bCs/>
          <w:sz w:val="24"/>
        </w:rPr>
      </w:pPr>
      <w:r w:rsidRPr="00D073D3">
        <w:rPr>
          <w:b/>
          <w:bCs/>
          <w:sz w:val="24"/>
        </w:rPr>
        <w:t xml:space="preserve">Project Title:  </w:t>
      </w:r>
      <w:r w:rsidRPr="00D073D3">
        <w:rPr>
          <w:b/>
          <w:bCs/>
          <w:sz w:val="24"/>
          <w:u w:val="single"/>
        </w:rPr>
        <w:tab/>
      </w:r>
    </w:p>
    <w:p w14:paraId="60E2DD70" w14:textId="77777777" w:rsidR="00D073D3" w:rsidRPr="00D073D3" w:rsidRDefault="00D073D3" w:rsidP="00BE01D6">
      <w:pPr>
        <w:widowControl/>
        <w:tabs>
          <w:tab w:val="left" w:pos="3060"/>
          <w:tab w:val="left" w:pos="6480"/>
          <w:tab w:val="left" w:pos="8640"/>
        </w:tabs>
        <w:autoSpaceDE/>
        <w:autoSpaceDN/>
        <w:adjustRightInd/>
        <w:spacing w:before="180"/>
        <w:rPr>
          <w:b/>
          <w:bCs/>
          <w:sz w:val="24"/>
        </w:rPr>
      </w:pPr>
      <w:r w:rsidRPr="00D073D3">
        <w:rPr>
          <w:b/>
          <w:bCs/>
          <w:sz w:val="24"/>
        </w:rPr>
        <w:t xml:space="preserve">Period of Performance (POP) for this project:  </w:t>
      </w:r>
      <w:r w:rsidRPr="00D073D3">
        <w:rPr>
          <w:b/>
          <w:bCs/>
          <w:sz w:val="24"/>
          <w:u w:val="single"/>
        </w:rPr>
        <w:tab/>
      </w:r>
      <w:r w:rsidRPr="00D073D3">
        <w:rPr>
          <w:b/>
          <w:bCs/>
          <w:sz w:val="24"/>
        </w:rPr>
        <w:t xml:space="preserve">  to  </w:t>
      </w:r>
      <w:r w:rsidRPr="00D073D3">
        <w:rPr>
          <w:b/>
          <w:bCs/>
          <w:sz w:val="24"/>
          <w:u w:val="single"/>
        </w:rPr>
        <w:tab/>
      </w:r>
    </w:p>
    <w:p w14:paraId="60E2DD71" w14:textId="77777777" w:rsidR="00D073D3" w:rsidRPr="00D073D3" w:rsidRDefault="00D073D3" w:rsidP="00BE01D6">
      <w:pPr>
        <w:widowControl/>
        <w:tabs>
          <w:tab w:val="left" w:pos="1440"/>
        </w:tabs>
        <w:autoSpaceDE/>
        <w:autoSpaceDN/>
        <w:adjustRightInd/>
        <w:rPr>
          <w:b/>
          <w:bCs/>
          <w:sz w:val="24"/>
        </w:rPr>
      </w:pPr>
    </w:p>
    <w:p w14:paraId="60E2DD72" w14:textId="77777777" w:rsidR="00D073D3" w:rsidRPr="00D073D3" w:rsidRDefault="00D073D3" w:rsidP="00BE01D6">
      <w:pPr>
        <w:widowControl/>
        <w:tabs>
          <w:tab w:val="left" w:pos="1440"/>
        </w:tabs>
        <w:autoSpaceDE/>
        <w:autoSpaceDN/>
        <w:adjustRightInd/>
        <w:rPr>
          <w:b/>
          <w:bCs/>
          <w:sz w:val="24"/>
        </w:rPr>
      </w:pPr>
    </w:p>
    <w:p w14:paraId="60E2DD73"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w:t>
      </w:r>
      <w:r w:rsidRPr="00D073D3">
        <w:rPr>
          <w:b/>
          <w:bCs/>
          <w:sz w:val="24"/>
        </w:rPr>
        <w:tab/>
        <w:t>Purpose, Objectives, and Relevance</w:t>
      </w:r>
    </w:p>
    <w:p w14:paraId="60E2DD74" w14:textId="77777777" w:rsidR="00D073D3" w:rsidRPr="00D073D3" w:rsidRDefault="00D073D3" w:rsidP="00BE01D6">
      <w:pPr>
        <w:widowControl/>
        <w:tabs>
          <w:tab w:val="left" w:pos="900"/>
          <w:tab w:val="left" w:pos="1080"/>
        </w:tabs>
        <w:autoSpaceDE/>
        <w:autoSpaceDN/>
        <w:adjustRightInd/>
        <w:ind w:left="900" w:hanging="360"/>
        <w:rPr>
          <w:bCs/>
          <w:sz w:val="24"/>
        </w:rPr>
      </w:pPr>
      <w:r w:rsidRPr="00D073D3">
        <w:rPr>
          <w:bCs/>
          <w:sz w:val="24"/>
        </w:rPr>
        <w:t>•</w:t>
      </w:r>
      <w:r w:rsidRPr="00D073D3">
        <w:rPr>
          <w:bCs/>
          <w:sz w:val="24"/>
        </w:rPr>
        <w:tab/>
        <w:t>Describe why the project is needed by the applicant.</w:t>
      </w:r>
    </w:p>
    <w:p w14:paraId="60E2DD75" w14:textId="77777777" w:rsidR="00D073D3" w:rsidRPr="00D073D3" w:rsidRDefault="00D073D3" w:rsidP="00BE01D6">
      <w:pPr>
        <w:widowControl/>
        <w:tabs>
          <w:tab w:val="left" w:pos="900"/>
          <w:tab w:val="left" w:pos="1080"/>
        </w:tabs>
        <w:spacing w:before="120"/>
        <w:ind w:left="907" w:hanging="360"/>
        <w:rPr>
          <w:sz w:val="24"/>
        </w:rPr>
      </w:pPr>
      <w:r w:rsidRPr="00D073D3">
        <w:rPr>
          <w:sz w:val="24"/>
        </w:rPr>
        <w:t>•</w:t>
      </w:r>
      <w:r w:rsidRPr="00D073D3">
        <w:rPr>
          <w:sz w:val="24"/>
        </w:rPr>
        <w:tab/>
        <w:t>Describe the applicant's objectives.</w:t>
      </w:r>
    </w:p>
    <w:p w14:paraId="60E2DD76" w14:textId="77777777" w:rsidR="00D073D3" w:rsidRPr="00D073D3" w:rsidRDefault="00D073D3" w:rsidP="00BE01D6">
      <w:pPr>
        <w:widowControl/>
        <w:tabs>
          <w:tab w:val="left" w:pos="900"/>
          <w:tab w:val="left" w:pos="1080"/>
        </w:tabs>
        <w:spacing w:before="120"/>
        <w:ind w:left="907" w:hanging="360"/>
        <w:rPr>
          <w:sz w:val="24"/>
        </w:rPr>
      </w:pPr>
      <w:r w:rsidRPr="00D073D3">
        <w:rPr>
          <w:sz w:val="24"/>
        </w:rPr>
        <w:t>•</w:t>
      </w:r>
      <w:r w:rsidRPr="00D073D3">
        <w:rPr>
          <w:sz w:val="24"/>
        </w:rPr>
        <w:tab/>
        <w:t>Describe how the applicant's objectives support their mission and how this project benefits the general public.</w:t>
      </w:r>
    </w:p>
    <w:p w14:paraId="60E2DD77" w14:textId="77777777" w:rsidR="00D073D3" w:rsidRPr="00D073D3" w:rsidRDefault="00D073D3" w:rsidP="00BE01D6">
      <w:pPr>
        <w:widowControl/>
        <w:tabs>
          <w:tab w:val="left" w:pos="360"/>
          <w:tab w:val="left" w:pos="540"/>
          <w:tab w:val="left" w:pos="720"/>
          <w:tab w:val="left" w:pos="1080"/>
        </w:tabs>
        <w:rPr>
          <w:sz w:val="24"/>
        </w:rPr>
      </w:pPr>
    </w:p>
    <w:p w14:paraId="60E2DD78" w14:textId="77777777" w:rsidR="00D073D3" w:rsidRPr="00D073D3" w:rsidRDefault="00D073D3" w:rsidP="00BE01D6">
      <w:pPr>
        <w:widowControl/>
        <w:tabs>
          <w:tab w:val="left" w:pos="360"/>
          <w:tab w:val="left" w:pos="540"/>
          <w:tab w:val="left" w:pos="720"/>
          <w:tab w:val="left" w:pos="1080"/>
        </w:tabs>
        <w:rPr>
          <w:b/>
          <w:sz w:val="24"/>
        </w:rPr>
      </w:pPr>
    </w:p>
    <w:p w14:paraId="60E2DD79"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II:</w:t>
      </w:r>
      <w:r w:rsidRPr="00D073D3">
        <w:rPr>
          <w:b/>
          <w:bCs/>
          <w:sz w:val="24"/>
        </w:rPr>
        <w:tab/>
        <w:t xml:space="preserve">Technical Approach </w:t>
      </w:r>
    </w:p>
    <w:p w14:paraId="60E2DD7A" w14:textId="77777777" w:rsidR="00D073D3" w:rsidRPr="00D073D3" w:rsidRDefault="00D073D3" w:rsidP="00BE01D6">
      <w:pPr>
        <w:widowControl/>
        <w:tabs>
          <w:tab w:val="left" w:pos="540"/>
          <w:tab w:val="left" w:pos="1080"/>
        </w:tabs>
        <w:ind w:left="540"/>
        <w:rPr>
          <w:sz w:val="24"/>
        </w:rPr>
      </w:pPr>
      <w:r w:rsidRPr="00D073D3">
        <w:rPr>
          <w:sz w:val="24"/>
        </w:rPr>
        <w:t>Describe how the applicant proposes to conduct and achieve the project in accordance with the Statement of Joint Objectives/Project Management Plan in Section I.  The project design must contain enough detail to show the development of the project, including the relationship between the partners, milestones, and objectives.</w:t>
      </w:r>
    </w:p>
    <w:p w14:paraId="60E2DD7B" w14:textId="77777777" w:rsidR="00D073D3" w:rsidRPr="00D073D3" w:rsidRDefault="00D073D3" w:rsidP="00BE01D6">
      <w:pPr>
        <w:widowControl/>
        <w:tabs>
          <w:tab w:val="left" w:pos="540"/>
          <w:tab w:val="left" w:pos="1080"/>
        </w:tabs>
        <w:spacing w:before="120"/>
        <w:ind w:left="547"/>
        <w:rPr>
          <w:sz w:val="24"/>
        </w:rPr>
      </w:pPr>
      <w:r w:rsidRPr="00D073D3">
        <w:rPr>
          <w:sz w:val="24"/>
        </w:rPr>
        <w:t>The Project Management Plan must be clear, suitable, and feasible with respect to the following:</w:t>
      </w:r>
    </w:p>
    <w:p w14:paraId="60E2DD7C"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the techniques, procedures, and methodologies to be used;</w:t>
      </w:r>
    </w:p>
    <w:p w14:paraId="60E2DD7D"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data collection, analysis, and means of interpretation;</w:t>
      </w:r>
    </w:p>
    <w:p w14:paraId="60E2DD7E"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expected results and/or outcomes; and</w:t>
      </w:r>
    </w:p>
    <w:p w14:paraId="60E2DD7F"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the procedures for evaluating project effectiveness, including appropriate performance measures and the probabilities of obtaining them.</w:t>
      </w:r>
    </w:p>
    <w:p w14:paraId="60E2DD80" w14:textId="77777777" w:rsidR="00D073D3" w:rsidRPr="00D073D3" w:rsidRDefault="00D073D3" w:rsidP="00BE01D6">
      <w:pPr>
        <w:widowControl/>
        <w:tabs>
          <w:tab w:val="left" w:pos="360"/>
          <w:tab w:val="left" w:pos="540"/>
          <w:tab w:val="left" w:pos="900"/>
        </w:tabs>
        <w:rPr>
          <w:sz w:val="24"/>
        </w:rPr>
      </w:pPr>
    </w:p>
    <w:p w14:paraId="60E2DD81" w14:textId="77777777" w:rsidR="00D073D3" w:rsidRPr="00D073D3" w:rsidRDefault="00D073D3" w:rsidP="00BE01D6">
      <w:pPr>
        <w:widowControl/>
        <w:tabs>
          <w:tab w:val="left" w:pos="360"/>
          <w:tab w:val="left" w:pos="540"/>
          <w:tab w:val="left" w:pos="900"/>
        </w:tabs>
        <w:rPr>
          <w:sz w:val="24"/>
        </w:rPr>
      </w:pPr>
    </w:p>
    <w:p w14:paraId="60E2DD82"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III:</w:t>
      </w:r>
      <w:r w:rsidRPr="00D073D3">
        <w:rPr>
          <w:b/>
          <w:bCs/>
          <w:sz w:val="24"/>
        </w:rPr>
        <w:tab/>
        <w:t xml:space="preserve">Qualifications, Experience, and Past Performance </w:t>
      </w:r>
    </w:p>
    <w:p w14:paraId="60E2DD83" w14:textId="77777777" w:rsidR="00D073D3" w:rsidRPr="00D073D3" w:rsidRDefault="00D073D3" w:rsidP="00BE01D6">
      <w:pPr>
        <w:widowControl/>
        <w:tabs>
          <w:tab w:val="left" w:pos="720"/>
          <w:tab w:val="left" w:pos="1080"/>
        </w:tabs>
        <w:ind w:left="540"/>
        <w:rPr>
          <w:sz w:val="24"/>
        </w:rPr>
      </w:pPr>
      <w:r w:rsidRPr="00D073D3">
        <w:rPr>
          <w:sz w:val="24"/>
        </w:rPr>
        <w:t>Describe who will carry out the project activities.  List all project personnel, including consultants, contractors, sub-recipients, etc., if known.  Describe their responsibilities and the amount of time each will dedicate to the project.  Briefly describe how their experience and qualifications are appropriate to successfully achieve the stated objectives.</w:t>
      </w:r>
    </w:p>
    <w:p w14:paraId="60E2DD84" w14:textId="77777777" w:rsidR="00D073D3" w:rsidRDefault="00D073D3" w:rsidP="00BE01D6">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14:paraId="60E2DD85" w14:textId="77777777" w:rsidR="00C24962" w:rsidRDefault="00C24962" w:rsidP="00BE01D6">
      <w:pPr>
        <w:pStyle w:val="Heading1"/>
        <w:widowControl/>
        <w:numPr>
          <w:ilvl w:val="0"/>
          <w:numId w:val="0"/>
        </w:numPr>
        <w:ind w:right="-180"/>
        <w:rPr>
          <w:rFonts w:ascii="Times New Roman" w:hAnsi="Times New Roman"/>
          <w:b/>
          <w:smallCaps/>
          <w:sz w:val="28"/>
          <w:szCs w:val="28"/>
        </w:rPr>
        <w:sectPr w:rsidR="00C24962" w:rsidSect="00504AC6">
          <w:footerReference w:type="first" r:id="rId54"/>
          <w:pgSz w:w="12240" w:h="15840"/>
          <w:pgMar w:top="1008" w:right="1008" w:bottom="720" w:left="1008" w:header="720" w:footer="720" w:gutter="0"/>
          <w:pgNumType w:start="1"/>
          <w:cols w:space="720"/>
          <w:noEndnote/>
          <w:titlePg/>
        </w:sectPr>
      </w:pPr>
    </w:p>
    <w:p w14:paraId="60E2DD86" w14:textId="77777777" w:rsidR="00504AC6" w:rsidRPr="00D74159" w:rsidRDefault="00504AC6" w:rsidP="00BE01D6">
      <w:pPr>
        <w:widowControl/>
        <w:jc w:val="center"/>
        <w:rPr>
          <w:szCs w:val="40"/>
        </w:rPr>
      </w:pPr>
      <w:r w:rsidRPr="00D74159">
        <w:rPr>
          <w:noProof/>
          <w:szCs w:val="40"/>
        </w:rPr>
        <w:lastRenderedPageBreak/>
        <w:drawing>
          <wp:anchor distT="0" distB="0" distL="114300" distR="114300" simplePos="0" relativeHeight="251662336" behindDoc="0" locked="0" layoutInCell="1" allowOverlap="1" wp14:anchorId="60E2E0E5" wp14:editId="60E2E0E6">
            <wp:simplePos x="0" y="0"/>
            <wp:positionH relativeFrom="column">
              <wp:posOffset>6109335</wp:posOffset>
            </wp:positionH>
            <wp:positionV relativeFrom="paragraph">
              <wp:posOffset>123825</wp:posOffset>
            </wp:positionV>
            <wp:extent cx="731520" cy="640715"/>
            <wp:effectExtent l="0" t="0" r="0" b="6985"/>
            <wp:wrapNone/>
            <wp:docPr id="6" name="Picture 6" descr="U:\Saved Stuff\BLM Logo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 201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31520" cy="640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B9A">
        <w:rPr>
          <w:b/>
          <w:noProof/>
          <w:sz w:val="40"/>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1312" behindDoc="0" locked="0" layoutInCell="1" allowOverlap="1" wp14:anchorId="60E2E0E7" wp14:editId="60E2E0E8">
                <wp:simplePos x="0" y="0"/>
                <wp:positionH relativeFrom="column">
                  <wp:posOffset>5791200</wp:posOffset>
                </wp:positionH>
                <wp:positionV relativeFrom="paragraph">
                  <wp:posOffset>-142875</wp:posOffset>
                </wp:positionV>
                <wp:extent cx="1200150" cy="2857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60E2E0FF" w14:textId="77777777" w:rsidR="00F710BB" w:rsidRDefault="00F710BB" w:rsidP="00504AC6">
                            <w:pPr>
                              <w:jc w:val="center"/>
                            </w:pPr>
                            <w:r>
                              <w:t>(Attachment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56pt;margin-top:-11.25pt;width:94.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" stroked="f">
                <v:textbox>
                  <w:txbxContent>
                    <w:p w14:paraId="60E2E0FF" w14:textId="77777777" w:rsidR="00F710BB" w:rsidRDefault="00F710BB" w:rsidP="00504AC6">
                      <w:pPr>
                        <w:jc w:val="center"/>
                      </w:pPr>
                      <w:r>
                        <w:t>(Attachment C)</w:t>
                      </w:r>
                    </w:p>
                  </w:txbxContent>
                </v:textbox>
              </v:shape>
            </w:pict>
          </mc:Fallback>
        </mc:AlternateContent>
      </w:r>
      <w:r w:rsidRPr="00D74159">
        <w:rPr>
          <w:noProof/>
          <w:sz w:val="36"/>
          <w:szCs w:val="32"/>
        </w:rPr>
        <w:drawing>
          <wp:anchor distT="0" distB="0" distL="114300" distR="114300" simplePos="0" relativeHeight="251660288" behindDoc="0" locked="0" layoutInCell="1" allowOverlap="1" wp14:anchorId="60E2E0E9" wp14:editId="60E2E0EA">
            <wp:simplePos x="0" y="0"/>
            <wp:positionH relativeFrom="margin">
              <wp:posOffset>-8255</wp:posOffset>
            </wp:positionH>
            <wp:positionV relativeFrom="margin">
              <wp:posOffset>-23800</wp:posOffset>
            </wp:positionV>
            <wp:extent cx="753110" cy="753745"/>
            <wp:effectExtent l="0" t="0" r="8890" b="8255"/>
            <wp:wrapNone/>
            <wp:docPr id="3"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i.gov/footer/graphics/doi_cmyk.gif"/>
                    <pic:cNvPicPr>
                      <a:picLocks noChangeAspect="1" noChangeArrowheads="1"/>
                    </pic:cNvPicPr>
                  </pic:nvPicPr>
                  <pic:blipFill>
                    <a:blip r:embed="rId56" r:link="rId15" cstate="print"/>
                    <a:srcRect/>
                    <a:stretch>
                      <a:fillRect/>
                    </a:stretch>
                  </pic:blipFill>
                  <pic:spPr bwMode="auto">
                    <a:xfrm>
                      <a:off x="0" y="0"/>
                      <a:ext cx="753110" cy="7537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74159">
        <w:rPr>
          <w:szCs w:val="40"/>
        </w:rPr>
        <w:t>BUREAU OF LAND MANAGEMENT</w:t>
      </w:r>
    </w:p>
    <w:p w14:paraId="60E2DD87" w14:textId="04773B9E" w:rsidR="00504AC6" w:rsidRDefault="009471EE" w:rsidP="00BE01D6">
      <w:pPr>
        <w:widowControl/>
        <w:jc w:val="center"/>
        <w:rPr>
          <w:szCs w:val="40"/>
        </w:rPr>
      </w:pPr>
      <w:r>
        <w:rPr>
          <w:szCs w:val="40"/>
        </w:rPr>
        <w:t>Alaska</w:t>
      </w:r>
      <w:r w:rsidR="00504AC6" w:rsidRPr="00D74159">
        <w:rPr>
          <w:szCs w:val="40"/>
        </w:rPr>
        <w:t xml:space="preserve"> State Office</w:t>
      </w:r>
    </w:p>
    <w:p w14:paraId="60E2DD88" w14:textId="77777777" w:rsidR="00504AC6" w:rsidRPr="0060702A" w:rsidRDefault="00504AC6" w:rsidP="00BE01D6">
      <w:pPr>
        <w:widowControl/>
        <w:spacing w:before="120" w:after="120"/>
        <w:jc w:val="center"/>
        <w:rPr>
          <w:b/>
          <w:sz w:val="40"/>
          <w:szCs w:val="32"/>
          <w14:shadow w14:blurRad="50800" w14:dist="38100" w14:dir="2700000" w14:sx="100000" w14:sy="100000" w14:kx="0" w14:ky="0" w14:algn="tl">
            <w14:srgbClr w14:val="000000">
              <w14:alpha w14:val="60000"/>
            </w14:srgbClr>
          </w14:shadow>
        </w:rPr>
      </w:pPr>
      <w:r w:rsidRPr="0060702A">
        <w:rPr>
          <w:b/>
          <w:sz w:val="40"/>
          <w:szCs w:val="32"/>
          <w14:shadow w14:blurRad="50800" w14:dist="38100" w14:dir="2700000" w14:sx="100000" w14:sy="100000" w14:kx="0" w14:ky="0" w14:algn="tl">
            <w14:srgbClr w14:val="000000">
              <w14:alpha w14:val="60000"/>
            </w14:srgbClr>
          </w14:shadow>
        </w:rPr>
        <w:t>Detailed Budget Breakdown</w:t>
      </w:r>
    </w:p>
    <w:p w14:paraId="60E2DD89" w14:textId="77777777" w:rsidR="00504AC6" w:rsidRPr="003B3D3E" w:rsidRDefault="00504AC6" w:rsidP="00BE01D6">
      <w:pPr>
        <w:pStyle w:val="BodyText"/>
        <w:widowControl/>
        <w:jc w:val="center"/>
        <w:rPr>
          <w:b w:val="0"/>
          <w:bCs w:val="0"/>
          <w:sz w:val="22"/>
        </w:rPr>
      </w:pPr>
      <w:r w:rsidRPr="003B3D3E">
        <w:rPr>
          <w:b w:val="0"/>
          <w:bCs w:val="0"/>
          <w:sz w:val="22"/>
        </w:rPr>
        <w:t xml:space="preserve">(To be submitted </w:t>
      </w:r>
      <w:r>
        <w:rPr>
          <w:b w:val="0"/>
          <w:bCs w:val="0"/>
          <w:sz w:val="22"/>
        </w:rPr>
        <w:t xml:space="preserve">in conjunction with the </w:t>
      </w:r>
      <w:r w:rsidRPr="003B3D3E">
        <w:rPr>
          <w:b w:val="0"/>
          <w:bCs w:val="0"/>
          <w:sz w:val="22"/>
        </w:rPr>
        <w:t xml:space="preserve">SF-424A Budget Information </w:t>
      </w:r>
      <w:r>
        <w:rPr>
          <w:b w:val="0"/>
          <w:bCs w:val="0"/>
          <w:sz w:val="22"/>
        </w:rPr>
        <w:t>F</w:t>
      </w:r>
      <w:r w:rsidRPr="003B3D3E">
        <w:rPr>
          <w:b w:val="0"/>
          <w:bCs w:val="0"/>
          <w:sz w:val="22"/>
        </w:rPr>
        <w:t>orm)</w:t>
      </w:r>
    </w:p>
    <w:p w14:paraId="60E2DD8A" w14:textId="77777777" w:rsidR="00504AC6" w:rsidRPr="0060702A" w:rsidRDefault="00504AC6" w:rsidP="00BE01D6">
      <w:pPr>
        <w:pStyle w:val="BodyText"/>
        <w:widowControl/>
        <w:jc w:val="center"/>
        <w:rPr>
          <w:b w:val="0"/>
          <w:bCs w:val="0"/>
          <w:sz w:val="14"/>
        </w:rPr>
      </w:pPr>
    </w:p>
    <w:p w14:paraId="60E2DD8B" w14:textId="77777777" w:rsidR="00504AC6" w:rsidRDefault="00504AC6" w:rsidP="00BE01D6">
      <w:pPr>
        <w:widowControl/>
        <w:tabs>
          <w:tab w:val="left" w:pos="7020"/>
          <w:tab w:val="right" w:pos="10620"/>
        </w:tabs>
        <w:spacing w:before="180"/>
        <w:rPr>
          <w:b/>
          <w:bCs/>
          <w:sz w:val="24"/>
          <w:u w:val="single"/>
        </w:rPr>
      </w:pPr>
      <w:r w:rsidRPr="00D3289D">
        <w:rPr>
          <w:b/>
          <w:bCs/>
          <w:sz w:val="24"/>
        </w:rPr>
        <w:t xml:space="preserve">Agreement or Funding Opportunity No.:  </w:t>
      </w:r>
      <w:r w:rsidRPr="00D3289D">
        <w:rPr>
          <w:b/>
          <w:bCs/>
          <w:sz w:val="24"/>
          <w:u w:val="single"/>
        </w:rPr>
        <w:tab/>
      </w:r>
      <w:r w:rsidRPr="00D3289D">
        <w:rPr>
          <w:b/>
          <w:bCs/>
          <w:sz w:val="24"/>
        </w:rPr>
        <w:t xml:space="preserve">  Today's Date:  </w:t>
      </w:r>
      <w:r w:rsidRPr="00D3289D">
        <w:rPr>
          <w:b/>
          <w:bCs/>
          <w:sz w:val="24"/>
          <w:u w:val="single"/>
        </w:rPr>
        <w:tab/>
      </w:r>
    </w:p>
    <w:p w14:paraId="60E2DD8C" w14:textId="77777777" w:rsidR="00504AC6" w:rsidRPr="00AE5DF4" w:rsidRDefault="00504AC6" w:rsidP="00BE01D6">
      <w:pPr>
        <w:widowControl/>
        <w:tabs>
          <w:tab w:val="right" w:pos="10620"/>
        </w:tabs>
        <w:spacing w:before="180"/>
        <w:rPr>
          <w:b/>
          <w:bCs/>
          <w:sz w:val="24"/>
        </w:rPr>
      </w:pPr>
      <w:r w:rsidRPr="00AE5DF4">
        <w:rPr>
          <w:b/>
          <w:bCs/>
          <w:sz w:val="24"/>
        </w:rPr>
        <w:t xml:space="preserve">Recipient Name:  </w:t>
      </w:r>
      <w:r w:rsidRPr="00AE5DF4">
        <w:rPr>
          <w:b/>
          <w:bCs/>
          <w:sz w:val="24"/>
          <w:u w:val="single"/>
        </w:rPr>
        <w:tab/>
      </w:r>
    </w:p>
    <w:p w14:paraId="60E2DD8D" w14:textId="77777777" w:rsidR="00504AC6" w:rsidRPr="00D3289D" w:rsidRDefault="00504AC6" w:rsidP="00BE01D6">
      <w:pPr>
        <w:widowControl/>
        <w:tabs>
          <w:tab w:val="left" w:pos="1440"/>
          <w:tab w:val="right" w:pos="10620"/>
        </w:tabs>
        <w:spacing w:before="180"/>
        <w:rPr>
          <w:b/>
          <w:bCs/>
          <w:sz w:val="24"/>
        </w:rPr>
      </w:pPr>
      <w:r w:rsidRPr="00D3289D">
        <w:rPr>
          <w:b/>
          <w:bCs/>
          <w:sz w:val="24"/>
        </w:rPr>
        <w:t xml:space="preserve">Project Title:  </w:t>
      </w:r>
      <w:r w:rsidRPr="00D3289D">
        <w:rPr>
          <w:b/>
          <w:bCs/>
          <w:sz w:val="24"/>
          <w:u w:val="single"/>
        </w:rPr>
        <w:tab/>
      </w:r>
    </w:p>
    <w:p w14:paraId="60E2DD8E" w14:textId="77777777" w:rsidR="00504AC6" w:rsidRPr="00D3289D" w:rsidRDefault="00504AC6" w:rsidP="00BE01D6">
      <w:pPr>
        <w:widowControl/>
        <w:tabs>
          <w:tab w:val="left" w:pos="3060"/>
          <w:tab w:val="left" w:pos="6480"/>
          <w:tab w:val="left" w:pos="9000"/>
        </w:tabs>
        <w:spacing w:before="180"/>
        <w:rPr>
          <w:b/>
          <w:bCs/>
          <w:sz w:val="24"/>
        </w:rPr>
      </w:pPr>
      <w:r w:rsidRPr="00D3289D">
        <w:rPr>
          <w:b/>
          <w:bCs/>
          <w:sz w:val="24"/>
        </w:rPr>
        <w:t>Estimated Period of Performance (</w:t>
      </w:r>
      <w:proofErr w:type="spellStart"/>
      <w:r w:rsidRPr="00D3289D">
        <w:rPr>
          <w:b/>
          <w:bCs/>
          <w:sz w:val="24"/>
        </w:rPr>
        <w:t>PoP</w:t>
      </w:r>
      <w:proofErr w:type="spellEnd"/>
      <w:r w:rsidRPr="00D3289D">
        <w:rPr>
          <w:b/>
          <w:bCs/>
          <w:sz w:val="24"/>
        </w:rPr>
        <w:t xml:space="preserve">):  </w:t>
      </w:r>
      <w:r w:rsidRPr="00D3289D">
        <w:rPr>
          <w:b/>
          <w:bCs/>
          <w:sz w:val="24"/>
          <w:u w:val="single"/>
        </w:rPr>
        <w:tab/>
      </w:r>
      <w:r w:rsidRPr="00D3289D">
        <w:rPr>
          <w:b/>
          <w:bCs/>
          <w:sz w:val="24"/>
        </w:rPr>
        <w:t xml:space="preserve">  to  </w:t>
      </w:r>
      <w:r w:rsidRPr="00D3289D">
        <w:rPr>
          <w:b/>
          <w:bCs/>
          <w:sz w:val="24"/>
          <w:u w:val="single"/>
        </w:rPr>
        <w:tab/>
      </w:r>
    </w:p>
    <w:p w14:paraId="60E2DD8F" w14:textId="77777777" w:rsidR="00504AC6" w:rsidRPr="00381301" w:rsidRDefault="00504AC6" w:rsidP="00BE01D6">
      <w:pPr>
        <w:pStyle w:val="BodyText"/>
        <w:widowControl/>
        <w:rPr>
          <w:b w:val="0"/>
          <w:bCs w:val="0"/>
          <w:sz w:val="18"/>
          <w:szCs w:val="18"/>
        </w:rPr>
      </w:pPr>
    </w:p>
    <w:p w14:paraId="60E2DD90" w14:textId="77777777" w:rsidR="00504AC6" w:rsidRPr="00381301" w:rsidRDefault="00504AC6" w:rsidP="00BE01D6">
      <w:pPr>
        <w:pStyle w:val="BodyText"/>
        <w:widowControl/>
        <w:tabs>
          <w:tab w:val="left" w:pos="10620"/>
        </w:tabs>
        <w:jc w:val="center"/>
        <w:rPr>
          <w:b w:val="0"/>
          <w:bCs w:val="0"/>
          <w:i/>
          <w:sz w:val="18"/>
          <w:szCs w:val="18"/>
        </w:rPr>
      </w:pPr>
      <w:r w:rsidRPr="00381301">
        <w:rPr>
          <w:b w:val="0"/>
          <w:bCs w:val="0"/>
          <w:i/>
          <w:sz w:val="18"/>
          <w:szCs w:val="18"/>
        </w:rPr>
        <w:t>Use this template to show details of the Cost Categories identified on your SF-424A Budget Information form.</w:t>
      </w:r>
    </w:p>
    <w:p w14:paraId="60E2DD91" w14:textId="77777777" w:rsidR="00504AC6" w:rsidRPr="00381301" w:rsidRDefault="00504AC6" w:rsidP="00BE01D6">
      <w:pPr>
        <w:pStyle w:val="BodyText"/>
        <w:widowControl/>
        <w:tabs>
          <w:tab w:val="left" w:pos="10620"/>
        </w:tabs>
        <w:jc w:val="center"/>
        <w:rPr>
          <w:b w:val="0"/>
          <w:bCs w:val="0"/>
          <w:i/>
          <w:sz w:val="18"/>
          <w:szCs w:val="18"/>
        </w:rPr>
      </w:pPr>
      <w:r w:rsidRPr="00381301">
        <w:rPr>
          <w:b w:val="0"/>
          <w:bCs w:val="0"/>
          <w:i/>
          <w:sz w:val="18"/>
          <w:szCs w:val="18"/>
        </w:rPr>
        <w:t>Extend each budget item - Totals must correspond to their respective Cost Categories on your SF-424A.</w:t>
      </w:r>
    </w:p>
    <w:p w14:paraId="60E2DD92" w14:textId="77777777" w:rsidR="00504AC6" w:rsidRPr="00381301" w:rsidRDefault="00504AC6" w:rsidP="00BE01D6">
      <w:pPr>
        <w:pStyle w:val="BodyText"/>
        <w:widowControl/>
        <w:tabs>
          <w:tab w:val="left" w:pos="10620"/>
        </w:tabs>
        <w:jc w:val="center"/>
        <w:rPr>
          <w:b w:val="0"/>
          <w:i/>
          <w:sz w:val="18"/>
          <w:szCs w:val="18"/>
        </w:rPr>
      </w:pPr>
      <w:r w:rsidRPr="00381301">
        <w:rPr>
          <w:b w:val="0"/>
          <w:bCs w:val="0"/>
          <w:i/>
          <w:sz w:val="18"/>
          <w:szCs w:val="18"/>
        </w:rPr>
        <w:t>Use each Section's Narrative box to explain the costs, use extra sheets if necessary.</w:t>
      </w:r>
    </w:p>
    <w:p w14:paraId="60E2DD93" w14:textId="77777777" w:rsidR="00504AC6" w:rsidRPr="00381301" w:rsidRDefault="00504AC6" w:rsidP="00BE01D6">
      <w:pPr>
        <w:pStyle w:val="BodyText"/>
        <w:widowControl/>
        <w:ind w:right="-43"/>
        <w:rPr>
          <w:b w:val="0"/>
          <w:bCs w:val="0"/>
          <w:sz w:val="18"/>
          <w:szCs w:val="18"/>
        </w:rPr>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49"/>
        <w:gridCol w:w="1440"/>
        <w:gridCol w:w="1080"/>
        <w:gridCol w:w="1377"/>
        <w:gridCol w:w="1278"/>
        <w:gridCol w:w="1276"/>
      </w:tblGrid>
      <w:tr w:rsidR="00504AC6" w:rsidRPr="00D3289D" w14:paraId="60E2DD97" w14:textId="77777777" w:rsidTr="00D06BDD">
        <w:tc>
          <w:tcPr>
            <w:tcW w:w="10800" w:type="dxa"/>
            <w:gridSpan w:val="6"/>
            <w:shd w:val="clear" w:color="auto" w:fill="D9D9D9" w:themeFill="background1" w:themeFillShade="D9"/>
          </w:tcPr>
          <w:p w14:paraId="60E2DD94" w14:textId="77777777" w:rsidR="003E6A33" w:rsidRPr="00D3289D" w:rsidRDefault="003E6A33" w:rsidP="00BE01D6">
            <w:pPr>
              <w:keepNext/>
              <w:widowControl/>
              <w:tabs>
                <w:tab w:val="left" w:pos="351"/>
              </w:tabs>
              <w:spacing w:after="40"/>
              <w:ind w:right="43"/>
              <w:rPr>
                <w:rFonts w:ascii="Times New Roman" w:hAnsi="Times New Roman"/>
                <w:b/>
                <w:sz w:val="24"/>
              </w:rPr>
            </w:pPr>
            <w:r w:rsidRPr="00D3289D">
              <w:rPr>
                <w:rFonts w:ascii="Times New Roman" w:hAnsi="Times New Roman"/>
                <w:b/>
                <w:sz w:val="24"/>
              </w:rPr>
              <w:t>A)</w:t>
            </w:r>
            <w:r w:rsidRPr="00D3289D">
              <w:rPr>
                <w:rFonts w:ascii="Times New Roman" w:hAnsi="Times New Roman"/>
                <w:b/>
                <w:sz w:val="24"/>
              </w:rPr>
              <w:tab/>
              <w:t xml:space="preserve">PERSONNEL </w:t>
            </w:r>
            <w:r>
              <w:rPr>
                <w:rFonts w:ascii="Times New Roman" w:hAnsi="Times New Roman"/>
                <w:b/>
                <w:sz w:val="24"/>
              </w:rPr>
              <w:t>SALARIES &amp; WAGES</w:t>
            </w:r>
          </w:p>
          <w:p w14:paraId="60E2DD95" w14:textId="77777777" w:rsidR="003E6A33" w:rsidRPr="00A16DC7" w:rsidRDefault="003E6A33" w:rsidP="00BE01D6">
            <w:pPr>
              <w:keepNext/>
              <w:widowControl/>
              <w:tabs>
                <w:tab w:val="left" w:pos="351"/>
              </w:tabs>
              <w:ind w:left="360" w:right="36"/>
              <w:rPr>
                <w:rFonts w:ascii="Times New Roman" w:hAnsi="Times New Roman"/>
                <w:b/>
              </w:rPr>
            </w:pPr>
            <w:r>
              <w:rPr>
                <w:rFonts w:ascii="Times New Roman" w:hAnsi="Times New Roman"/>
                <w:b/>
              </w:rPr>
              <w:t xml:space="preserve">A1)  For </w:t>
            </w:r>
            <w:r w:rsidRPr="00A16DC7">
              <w:rPr>
                <w:rFonts w:ascii="Times New Roman" w:hAnsi="Times New Roman"/>
                <w:b/>
                <w:u w:val="single"/>
              </w:rPr>
              <w:t>Salaried</w:t>
            </w:r>
            <w:r w:rsidRPr="00A16DC7">
              <w:rPr>
                <w:rFonts w:ascii="Times New Roman" w:hAnsi="Times New Roman"/>
                <w:b/>
              </w:rPr>
              <w:t xml:space="preserve"> Employees</w:t>
            </w:r>
            <w:r w:rsidRPr="0060702A">
              <w:rPr>
                <w:rFonts w:ascii="Times New Roman" w:hAnsi="Times New Roman"/>
              </w:rPr>
              <w:t xml:space="preserve"> (for Hourly Wage Employees, see below)</w:t>
            </w:r>
          </w:p>
          <w:p w14:paraId="60E2DD96" w14:textId="77777777" w:rsidR="00504AC6" w:rsidRPr="00D3289D" w:rsidRDefault="003E6A33" w:rsidP="00BE01D6">
            <w:pPr>
              <w:keepNext/>
              <w:widowControl/>
              <w:ind w:left="720" w:right="36"/>
              <w:rPr>
                <w:rFonts w:ascii="Times New Roman" w:hAnsi="Times New Roman"/>
              </w:rPr>
            </w:pPr>
            <w:r>
              <w:rPr>
                <w:rFonts w:ascii="Times New Roman" w:hAnsi="Times New Roman"/>
                <w:sz w:val="20"/>
              </w:rPr>
              <w:t xml:space="preserve">Budgeted cost of </w:t>
            </w:r>
            <w:r w:rsidRPr="00D3289D">
              <w:rPr>
                <w:rFonts w:ascii="Times New Roman" w:hAnsi="Times New Roman"/>
                <w:sz w:val="20"/>
              </w:rPr>
              <w:t>salaries paid to recipient employees working directly on this agreement.  Indicate Key Personnel with an asterisk (*) and list all Names and Titles, if known.</w:t>
            </w:r>
          </w:p>
        </w:tc>
      </w:tr>
      <w:tr w:rsidR="00504AC6" w:rsidRPr="00D3289D" w14:paraId="60E2DDA1" w14:textId="77777777" w:rsidTr="00D06BDD">
        <w:trPr>
          <w:trHeight w:val="132"/>
        </w:trPr>
        <w:tc>
          <w:tcPr>
            <w:tcW w:w="4349" w:type="dxa"/>
            <w:vAlign w:val="center"/>
          </w:tcPr>
          <w:p w14:paraId="60E2DD98"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Name &amp; Title</w:t>
            </w:r>
            <w:r>
              <w:rPr>
                <w:rFonts w:ascii="Times New Roman" w:hAnsi="Times New Roman"/>
                <w:b/>
                <w:sz w:val="18"/>
              </w:rPr>
              <w:t>/Position</w:t>
            </w:r>
          </w:p>
        </w:tc>
        <w:tc>
          <w:tcPr>
            <w:tcW w:w="1440" w:type="dxa"/>
            <w:vAlign w:val="center"/>
          </w:tcPr>
          <w:p w14:paraId="60E2DD99" w14:textId="77777777" w:rsidR="00504AC6" w:rsidRPr="00D3289D" w:rsidRDefault="00504AC6" w:rsidP="00BE01D6">
            <w:pPr>
              <w:keepNext/>
              <w:widowControl/>
              <w:ind w:left="36" w:right="36"/>
              <w:jc w:val="center"/>
              <w:rPr>
                <w:rFonts w:ascii="Times New Roman" w:hAnsi="Times New Roman"/>
                <w:b/>
                <w:sz w:val="18"/>
              </w:rPr>
            </w:pPr>
            <w:r>
              <w:rPr>
                <w:rFonts w:ascii="Times New Roman" w:hAnsi="Times New Roman"/>
                <w:b/>
                <w:sz w:val="18"/>
              </w:rPr>
              <w:t xml:space="preserve">Base </w:t>
            </w:r>
            <w:r w:rsidRPr="00D3289D">
              <w:rPr>
                <w:rFonts w:ascii="Times New Roman" w:hAnsi="Times New Roman"/>
                <w:b/>
                <w:sz w:val="18"/>
              </w:rPr>
              <w:t>Salary</w:t>
            </w:r>
          </w:p>
        </w:tc>
        <w:tc>
          <w:tcPr>
            <w:tcW w:w="1080" w:type="dxa"/>
            <w:vAlign w:val="center"/>
          </w:tcPr>
          <w:p w14:paraId="60E2DD9A"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Time Spent on this Project</w:t>
            </w:r>
          </w:p>
        </w:tc>
        <w:tc>
          <w:tcPr>
            <w:tcW w:w="1377" w:type="dxa"/>
            <w:vAlign w:val="center"/>
          </w:tcPr>
          <w:p w14:paraId="60E2DD9B"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60E2DD9C" w14:textId="77777777" w:rsidR="00504AC6" w:rsidRPr="003F275C" w:rsidRDefault="00504AC6" w:rsidP="00BE01D6">
            <w:pPr>
              <w:keepNext/>
              <w:widowControl/>
              <w:ind w:left="36" w:right="36"/>
              <w:jc w:val="center"/>
              <w:rPr>
                <w:rFonts w:ascii="Times New Roman" w:hAnsi="Times New Roman"/>
                <w:sz w:val="18"/>
              </w:rPr>
            </w:pPr>
            <w:r w:rsidRPr="003F275C">
              <w:rPr>
                <w:rFonts w:ascii="Times New Roman" w:hAnsi="Times New Roman"/>
                <w:sz w:val="18"/>
              </w:rPr>
              <w:t>(if applicable)</w:t>
            </w:r>
          </w:p>
        </w:tc>
        <w:tc>
          <w:tcPr>
            <w:tcW w:w="1278" w:type="dxa"/>
            <w:vAlign w:val="center"/>
          </w:tcPr>
          <w:p w14:paraId="60E2DD9D"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BLM</w:t>
            </w:r>
          </w:p>
          <w:p w14:paraId="60E2DD9E" w14:textId="77777777" w:rsidR="00504AC6" w:rsidRPr="00A16DC7"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Funds</w:t>
            </w:r>
          </w:p>
        </w:tc>
        <w:tc>
          <w:tcPr>
            <w:tcW w:w="1276" w:type="dxa"/>
            <w:vAlign w:val="center"/>
          </w:tcPr>
          <w:p w14:paraId="60E2DD9F" w14:textId="77777777" w:rsidR="00504AC6" w:rsidRDefault="00504AC6" w:rsidP="00BE01D6">
            <w:pPr>
              <w:keepNext/>
              <w:widowControl/>
              <w:ind w:left="36" w:right="36"/>
              <w:jc w:val="center"/>
              <w:rPr>
                <w:rFonts w:ascii="Times New Roman" w:hAnsi="Times New Roman"/>
                <w:b/>
                <w:sz w:val="18"/>
              </w:rPr>
            </w:pPr>
            <w:r w:rsidRPr="00AE5DF4">
              <w:rPr>
                <w:rFonts w:ascii="Times New Roman" w:hAnsi="Times New Roman"/>
                <w:b/>
                <w:sz w:val="18"/>
              </w:rPr>
              <w:t>Total</w:t>
            </w:r>
          </w:p>
          <w:p w14:paraId="60E2DDA0" w14:textId="77777777" w:rsidR="00504AC6" w:rsidRPr="00A16DC7"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D3289D" w14:paraId="60E2DDA8" w14:textId="77777777" w:rsidTr="00D06BDD">
        <w:trPr>
          <w:trHeight w:val="112"/>
        </w:trPr>
        <w:tc>
          <w:tcPr>
            <w:tcW w:w="4349" w:type="dxa"/>
            <w:vAlign w:val="center"/>
          </w:tcPr>
          <w:p w14:paraId="60E2DDA2"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DA3"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60E2DDA4"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60E2DDA5"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60E2DDA6"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60E2DDA7"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DAF" w14:textId="77777777" w:rsidTr="00D06BDD">
        <w:trPr>
          <w:trHeight w:val="103"/>
        </w:trPr>
        <w:tc>
          <w:tcPr>
            <w:tcW w:w="4349" w:type="dxa"/>
            <w:vAlign w:val="center"/>
          </w:tcPr>
          <w:p w14:paraId="60E2DDA9"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DAA"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60E2DDAB"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60E2DDAC"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60E2DDAD"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60E2DDAE"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DB6" w14:textId="77777777" w:rsidTr="00D06BDD">
        <w:trPr>
          <w:trHeight w:val="103"/>
        </w:trPr>
        <w:tc>
          <w:tcPr>
            <w:tcW w:w="4349" w:type="dxa"/>
            <w:vAlign w:val="center"/>
          </w:tcPr>
          <w:p w14:paraId="60E2DDB0"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DB1"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60E2DDB2"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60E2DDB3"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60E2DDB4"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60E2DDB5"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DBD" w14:textId="77777777" w:rsidTr="00D06BDD">
        <w:trPr>
          <w:trHeight w:val="103"/>
        </w:trPr>
        <w:tc>
          <w:tcPr>
            <w:tcW w:w="4349" w:type="dxa"/>
            <w:vAlign w:val="center"/>
          </w:tcPr>
          <w:p w14:paraId="60E2DDB7"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DB8"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60E2DDB9"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60E2DDBA"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60E2DDBB"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60E2DDBC"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DC4" w14:textId="77777777" w:rsidTr="00D06BDD">
        <w:tc>
          <w:tcPr>
            <w:tcW w:w="4349" w:type="dxa"/>
            <w:vAlign w:val="center"/>
          </w:tcPr>
          <w:p w14:paraId="60E2DDBE"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DBF"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60E2DDC0"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60E2DDC1"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60E2DDC2"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60E2DDC3"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DCB" w14:textId="77777777" w:rsidTr="00D06BDD">
        <w:tc>
          <w:tcPr>
            <w:tcW w:w="4349" w:type="dxa"/>
            <w:shd w:val="clear" w:color="auto" w:fill="auto"/>
            <w:vAlign w:val="center"/>
          </w:tcPr>
          <w:p w14:paraId="60E2DDC5" w14:textId="77777777" w:rsidR="00504AC6" w:rsidRPr="00A16DC7" w:rsidRDefault="00504AC6" w:rsidP="00BE01D6">
            <w:pPr>
              <w:keepNext/>
              <w:widowControl/>
              <w:ind w:left="43" w:right="43"/>
              <w:rPr>
                <w:rFonts w:ascii="Arial Narrow" w:hAnsi="Arial Narrow"/>
                <w:i/>
                <w:color w:val="808080" w:themeColor="background1" w:themeShade="80"/>
                <w:sz w:val="20"/>
                <w:szCs w:val="20"/>
              </w:rPr>
            </w:pPr>
            <w:r w:rsidRPr="00A16DC7">
              <w:rPr>
                <w:rFonts w:ascii="Arial Narrow" w:hAnsi="Arial Narrow"/>
                <w:b/>
                <w:i/>
                <w:sz w:val="20"/>
                <w:szCs w:val="20"/>
              </w:rPr>
              <w:t xml:space="preserve">Example:  </w:t>
            </w:r>
            <w:r w:rsidRPr="00A16DC7">
              <w:rPr>
                <w:rFonts w:ascii="Arial Narrow" w:hAnsi="Arial Narrow"/>
                <w:i/>
                <w:color w:val="808080" w:themeColor="background1" w:themeShade="80"/>
                <w:sz w:val="20"/>
                <w:szCs w:val="20"/>
              </w:rPr>
              <w:t>J</w:t>
            </w:r>
            <w:r>
              <w:rPr>
                <w:rFonts w:ascii="Arial Narrow" w:hAnsi="Arial Narrow"/>
                <w:i/>
                <w:color w:val="808080" w:themeColor="background1" w:themeShade="80"/>
                <w:sz w:val="20"/>
                <w:szCs w:val="20"/>
              </w:rPr>
              <w:t xml:space="preserve">ames </w:t>
            </w:r>
            <w:r w:rsidRPr="00A16DC7">
              <w:rPr>
                <w:rFonts w:ascii="Arial Narrow" w:hAnsi="Arial Narrow"/>
                <w:i/>
                <w:color w:val="808080" w:themeColor="background1" w:themeShade="80"/>
                <w:sz w:val="20"/>
                <w:szCs w:val="20"/>
              </w:rPr>
              <w:t>Smith, Executive Director*</w:t>
            </w:r>
          </w:p>
        </w:tc>
        <w:tc>
          <w:tcPr>
            <w:tcW w:w="1440" w:type="dxa"/>
            <w:vAlign w:val="center"/>
          </w:tcPr>
          <w:p w14:paraId="60E2DDC6"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$60,000.00/Year</w:t>
            </w:r>
          </w:p>
        </w:tc>
        <w:tc>
          <w:tcPr>
            <w:tcW w:w="1080" w:type="dxa"/>
            <w:vAlign w:val="center"/>
          </w:tcPr>
          <w:p w14:paraId="60E2DDC7"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4 Months</w:t>
            </w:r>
          </w:p>
        </w:tc>
        <w:tc>
          <w:tcPr>
            <w:tcW w:w="1377" w:type="dxa"/>
            <w:vAlign w:val="center"/>
          </w:tcPr>
          <w:p w14:paraId="60E2DDC8"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$0.00</w:t>
            </w:r>
          </w:p>
        </w:tc>
        <w:tc>
          <w:tcPr>
            <w:tcW w:w="1278" w:type="dxa"/>
            <w:vAlign w:val="center"/>
          </w:tcPr>
          <w:p w14:paraId="60E2DDC9"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$20,000.00</w:t>
            </w:r>
          </w:p>
        </w:tc>
        <w:tc>
          <w:tcPr>
            <w:tcW w:w="1276" w:type="dxa"/>
            <w:vAlign w:val="center"/>
          </w:tcPr>
          <w:p w14:paraId="60E2DDCA"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$20,000.00</w:t>
            </w:r>
          </w:p>
        </w:tc>
      </w:tr>
      <w:tr w:rsidR="003E6A33" w:rsidRPr="003E6A33" w14:paraId="60E2DDD0" w14:textId="77777777" w:rsidTr="003E6A33">
        <w:tc>
          <w:tcPr>
            <w:tcW w:w="6869" w:type="dxa"/>
            <w:gridSpan w:val="3"/>
            <w:shd w:val="clear" w:color="auto" w:fill="auto"/>
            <w:vAlign w:val="center"/>
          </w:tcPr>
          <w:p w14:paraId="60E2DDCC" w14:textId="77777777" w:rsidR="003E6A33" w:rsidRPr="003E6A33" w:rsidRDefault="003E6A33" w:rsidP="00BE01D6">
            <w:pPr>
              <w:keepNext/>
              <w:widowControl/>
              <w:spacing w:before="60" w:after="60"/>
              <w:ind w:left="43" w:right="43"/>
              <w:rPr>
                <w:rFonts w:ascii="Times New Roman" w:hAnsi="Times New Roman"/>
                <w:b/>
                <w:szCs w:val="20"/>
              </w:rPr>
            </w:pPr>
            <w:r w:rsidRPr="003E6A33">
              <w:rPr>
                <w:rFonts w:ascii="Times New Roman" w:hAnsi="Times New Roman"/>
                <w:b/>
                <w:szCs w:val="20"/>
              </w:rPr>
              <w:t xml:space="preserve">A1) SUBTOTAL - </w:t>
            </w:r>
            <w:r w:rsidRPr="003E6A33">
              <w:rPr>
                <w:rFonts w:ascii="Times New Roman" w:hAnsi="Times New Roman"/>
                <w:b/>
                <w:szCs w:val="20"/>
                <w:u w:val="single"/>
              </w:rPr>
              <w:t>Salaried</w:t>
            </w:r>
            <w:r w:rsidRPr="003E6A33">
              <w:rPr>
                <w:rFonts w:ascii="Times New Roman" w:hAnsi="Times New Roman"/>
                <w:b/>
                <w:szCs w:val="20"/>
              </w:rPr>
              <w:t xml:space="preserve"> Employees</w:t>
            </w:r>
          </w:p>
        </w:tc>
        <w:tc>
          <w:tcPr>
            <w:tcW w:w="1377" w:type="dxa"/>
            <w:vAlign w:val="center"/>
          </w:tcPr>
          <w:p w14:paraId="60E2DDCD"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c>
          <w:tcPr>
            <w:tcW w:w="1278" w:type="dxa"/>
            <w:vAlign w:val="center"/>
          </w:tcPr>
          <w:p w14:paraId="60E2DDCE"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c>
          <w:tcPr>
            <w:tcW w:w="1276" w:type="dxa"/>
            <w:vAlign w:val="center"/>
          </w:tcPr>
          <w:p w14:paraId="60E2DDCF"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r>
      <w:tr w:rsidR="00504AC6" w:rsidRPr="00D3289D" w14:paraId="60E2DDD5" w14:textId="77777777" w:rsidTr="00D06BDD">
        <w:tc>
          <w:tcPr>
            <w:tcW w:w="10800" w:type="dxa"/>
            <w:gridSpan w:val="6"/>
            <w:shd w:val="clear" w:color="auto" w:fill="auto"/>
            <w:vAlign w:val="center"/>
          </w:tcPr>
          <w:p w14:paraId="60E2DDD1" w14:textId="77777777" w:rsidR="00504AC6" w:rsidRPr="006C153D" w:rsidRDefault="00504AC6" w:rsidP="00BE01D6">
            <w:pPr>
              <w:widowControl/>
              <w:ind w:left="43" w:right="43"/>
              <w:rPr>
                <w:rFonts w:ascii="Times New Roman" w:hAnsi="Times New Roman"/>
                <w:i/>
              </w:rPr>
            </w:pPr>
            <w:r w:rsidRPr="006C153D">
              <w:rPr>
                <w:rFonts w:ascii="Times New Roman" w:hAnsi="Times New Roman"/>
                <w:i/>
                <w:u w:val="single"/>
              </w:rPr>
              <w:t>Narrative</w:t>
            </w:r>
            <w:r w:rsidRPr="006C153D">
              <w:rPr>
                <w:rFonts w:ascii="Times New Roman" w:hAnsi="Times New Roman"/>
                <w:i/>
              </w:rPr>
              <w:t xml:space="preserve">:  </w:t>
            </w:r>
          </w:p>
          <w:p w14:paraId="60E2DDD2" w14:textId="77777777" w:rsidR="00504AC6" w:rsidRPr="006C153D" w:rsidRDefault="00504AC6" w:rsidP="00BE01D6">
            <w:pPr>
              <w:widowControl/>
              <w:ind w:left="43" w:right="43"/>
              <w:rPr>
                <w:rFonts w:ascii="Times New Roman" w:hAnsi="Times New Roman"/>
              </w:rPr>
            </w:pPr>
          </w:p>
          <w:p w14:paraId="60E2DDD3" w14:textId="77777777" w:rsidR="00504AC6" w:rsidRPr="006C153D" w:rsidRDefault="00504AC6" w:rsidP="00BE01D6">
            <w:pPr>
              <w:widowControl/>
              <w:ind w:left="43" w:right="43"/>
              <w:rPr>
                <w:rFonts w:ascii="Times New Roman" w:hAnsi="Times New Roman"/>
              </w:rPr>
            </w:pPr>
          </w:p>
          <w:p w14:paraId="60E2DDD4" w14:textId="77777777" w:rsidR="00504AC6" w:rsidRPr="006C153D" w:rsidRDefault="00504AC6" w:rsidP="00BE01D6">
            <w:pPr>
              <w:widowControl/>
              <w:ind w:left="43" w:right="43"/>
              <w:rPr>
                <w:rFonts w:ascii="Arial Narrow" w:hAnsi="Arial Narrow"/>
              </w:rPr>
            </w:pPr>
          </w:p>
        </w:tc>
      </w:tr>
    </w:tbl>
    <w:p w14:paraId="60E2DDD6" w14:textId="77777777" w:rsidR="00504AC6" w:rsidRPr="003E6A33" w:rsidRDefault="00504AC6" w:rsidP="00BE01D6">
      <w:pPr>
        <w:widowControl/>
        <w:rPr>
          <w:sz w:val="14"/>
          <w:szCs w:val="8"/>
        </w:rPr>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84"/>
        <w:gridCol w:w="1405"/>
        <w:gridCol w:w="1080"/>
        <w:gridCol w:w="1350"/>
        <w:gridCol w:w="1260"/>
        <w:gridCol w:w="1321"/>
      </w:tblGrid>
      <w:tr w:rsidR="00504AC6" w:rsidRPr="00D3289D" w14:paraId="60E2DDD9" w14:textId="77777777" w:rsidTr="00D06BDD">
        <w:tc>
          <w:tcPr>
            <w:tcW w:w="10800" w:type="dxa"/>
            <w:gridSpan w:val="6"/>
            <w:shd w:val="clear" w:color="auto" w:fill="D9D9D9" w:themeFill="background1" w:themeFillShade="D9"/>
            <w:vAlign w:val="center"/>
          </w:tcPr>
          <w:p w14:paraId="60E2DDD7" w14:textId="77777777" w:rsidR="003E6A33" w:rsidRPr="00A16DC7" w:rsidRDefault="003E6A33" w:rsidP="00BE01D6">
            <w:pPr>
              <w:keepNext/>
              <w:widowControl/>
              <w:tabs>
                <w:tab w:val="left" w:pos="365"/>
              </w:tabs>
              <w:ind w:left="360" w:right="36"/>
              <w:rPr>
                <w:rFonts w:ascii="Times New Roman" w:hAnsi="Times New Roman"/>
                <w:b/>
              </w:rPr>
            </w:pPr>
            <w:r>
              <w:rPr>
                <w:rFonts w:ascii="Times New Roman" w:hAnsi="Times New Roman"/>
                <w:b/>
              </w:rPr>
              <w:lastRenderedPageBreak/>
              <w:t xml:space="preserve">A2)  For </w:t>
            </w:r>
            <w:r w:rsidRPr="00D3289D">
              <w:rPr>
                <w:rFonts w:ascii="Times New Roman" w:hAnsi="Times New Roman"/>
                <w:b/>
                <w:u w:val="single"/>
              </w:rPr>
              <w:t>Hourly Wage</w:t>
            </w:r>
            <w:r w:rsidRPr="00A16DC7">
              <w:rPr>
                <w:rFonts w:ascii="Times New Roman" w:hAnsi="Times New Roman"/>
                <w:b/>
              </w:rPr>
              <w:t xml:space="preserve"> Employees</w:t>
            </w:r>
          </w:p>
          <w:p w14:paraId="60E2DDD8" w14:textId="77777777" w:rsidR="00504AC6" w:rsidRPr="00D3289D" w:rsidRDefault="003E6A33" w:rsidP="00BE01D6">
            <w:pPr>
              <w:keepNext/>
              <w:widowControl/>
              <w:ind w:left="720" w:right="43"/>
              <w:rPr>
                <w:rFonts w:ascii="Times New Roman" w:hAnsi="Times New Roman"/>
              </w:rPr>
            </w:pPr>
            <w:r>
              <w:rPr>
                <w:rFonts w:ascii="Times New Roman" w:hAnsi="Times New Roman"/>
                <w:sz w:val="20"/>
              </w:rPr>
              <w:t>Budgeted c</w:t>
            </w:r>
            <w:r w:rsidRPr="00D3289D">
              <w:rPr>
                <w:rFonts w:ascii="Times New Roman" w:hAnsi="Times New Roman"/>
                <w:sz w:val="20"/>
              </w:rPr>
              <w:t>ost of hourly wage</w:t>
            </w:r>
            <w:r>
              <w:rPr>
                <w:rFonts w:ascii="Times New Roman" w:hAnsi="Times New Roman"/>
                <w:sz w:val="20"/>
              </w:rPr>
              <w:t>s</w:t>
            </w:r>
            <w:r w:rsidRPr="00D3289D">
              <w:rPr>
                <w:rFonts w:ascii="Times New Roman" w:hAnsi="Times New Roman"/>
                <w:sz w:val="20"/>
              </w:rPr>
              <w:t xml:space="preserve"> paid to recipient employees working directly on this agreement.  Indicate Key Personnel with an asterisk (*) and list all Names and Titles, if known.</w:t>
            </w:r>
          </w:p>
        </w:tc>
      </w:tr>
      <w:tr w:rsidR="00504AC6" w:rsidRPr="00D3289D" w14:paraId="60E2DDE3" w14:textId="77777777" w:rsidTr="00D06BDD">
        <w:tc>
          <w:tcPr>
            <w:tcW w:w="4384" w:type="dxa"/>
            <w:vAlign w:val="center"/>
          </w:tcPr>
          <w:p w14:paraId="60E2DDDA"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Name &amp; Title/Position</w:t>
            </w:r>
          </w:p>
        </w:tc>
        <w:tc>
          <w:tcPr>
            <w:tcW w:w="1405" w:type="dxa"/>
            <w:vAlign w:val="center"/>
          </w:tcPr>
          <w:p w14:paraId="60E2DDDB"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Base Wage</w:t>
            </w:r>
          </w:p>
        </w:tc>
        <w:tc>
          <w:tcPr>
            <w:tcW w:w="1080" w:type="dxa"/>
            <w:vAlign w:val="center"/>
          </w:tcPr>
          <w:p w14:paraId="60E2DDDC"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Time Spent on this Project</w:t>
            </w:r>
          </w:p>
        </w:tc>
        <w:tc>
          <w:tcPr>
            <w:tcW w:w="1350" w:type="dxa"/>
            <w:vAlign w:val="center"/>
          </w:tcPr>
          <w:p w14:paraId="60E2DDDD"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60E2DDDE"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260" w:type="dxa"/>
            <w:vAlign w:val="center"/>
          </w:tcPr>
          <w:p w14:paraId="60E2DDDF"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BLM</w:t>
            </w:r>
          </w:p>
          <w:p w14:paraId="60E2DDE0" w14:textId="77777777" w:rsidR="00504AC6" w:rsidRPr="00A16DC7"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Funds</w:t>
            </w:r>
          </w:p>
        </w:tc>
        <w:tc>
          <w:tcPr>
            <w:tcW w:w="1321" w:type="dxa"/>
            <w:vAlign w:val="center"/>
          </w:tcPr>
          <w:p w14:paraId="60E2DDE1" w14:textId="77777777" w:rsidR="00504AC6" w:rsidRDefault="00504AC6" w:rsidP="00BE01D6">
            <w:pPr>
              <w:keepNext/>
              <w:widowControl/>
              <w:ind w:left="36" w:right="36"/>
              <w:jc w:val="center"/>
              <w:rPr>
                <w:rFonts w:ascii="Times New Roman" w:hAnsi="Times New Roman"/>
                <w:b/>
                <w:sz w:val="18"/>
              </w:rPr>
            </w:pPr>
            <w:r w:rsidRPr="00AE5DF4">
              <w:rPr>
                <w:rFonts w:ascii="Times New Roman" w:hAnsi="Times New Roman"/>
                <w:b/>
                <w:sz w:val="18"/>
              </w:rPr>
              <w:t>Total</w:t>
            </w:r>
          </w:p>
          <w:p w14:paraId="60E2DDE2" w14:textId="77777777" w:rsidR="00504AC6" w:rsidRPr="00A16DC7"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AE5DF4" w14:paraId="60E2DDEA" w14:textId="77777777" w:rsidTr="00D06BDD">
        <w:trPr>
          <w:trHeight w:val="159"/>
        </w:trPr>
        <w:tc>
          <w:tcPr>
            <w:tcW w:w="4384" w:type="dxa"/>
            <w:vAlign w:val="center"/>
          </w:tcPr>
          <w:p w14:paraId="60E2DDE4"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60E2DDE5"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60E2DDE6"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60E2DDE7"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60E2DDE8"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60E2DDE9" w14:textId="77777777" w:rsidR="00504AC6" w:rsidRPr="00AE5DF4" w:rsidRDefault="00504AC6" w:rsidP="00BE01D6">
            <w:pPr>
              <w:keepNext/>
              <w:widowControl/>
              <w:ind w:left="43" w:right="43"/>
              <w:jc w:val="right"/>
              <w:rPr>
                <w:rFonts w:ascii="Times New Roman" w:hAnsi="Times New Roman"/>
              </w:rPr>
            </w:pPr>
          </w:p>
        </w:tc>
      </w:tr>
      <w:tr w:rsidR="00504AC6" w:rsidRPr="00AE5DF4" w14:paraId="60E2DDF1" w14:textId="77777777" w:rsidTr="00D06BDD">
        <w:tc>
          <w:tcPr>
            <w:tcW w:w="4384" w:type="dxa"/>
            <w:vAlign w:val="center"/>
          </w:tcPr>
          <w:p w14:paraId="60E2DDEB"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60E2DDEC"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60E2DDED"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60E2DDEE"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60E2DDEF"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60E2DDF0" w14:textId="77777777" w:rsidR="00504AC6" w:rsidRPr="00AE5DF4" w:rsidRDefault="00504AC6" w:rsidP="00BE01D6">
            <w:pPr>
              <w:keepNext/>
              <w:widowControl/>
              <w:ind w:left="43" w:right="43"/>
              <w:jc w:val="right"/>
              <w:rPr>
                <w:rFonts w:ascii="Times New Roman" w:hAnsi="Times New Roman"/>
              </w:rPr>
            </w:pPr>
          </w:p>
        </w:tc>
      </w:tr>
      <w:tr w:rsidR="00504AC6" w:rsidRPr="00AE5DF4" w14:paraId="60E2DDF8" w14:textId="77777777" w:rsidTr="00D06BDD">
        <w:trPr>
          <w:trHeight w:val="177"/>
        </w:trPr>
        <w:tc>
          <w:tcPr>
            <w:tcW w:w="4384" w:type="dxa"/>
            <w:vAlign w:val="center"/>
          </w:tcPr>
          <w:p w14:paraId="60E2DDF2"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60E2DDF3"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60E2DDF4"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60E2DDF5"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60E2DDF6"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60E2DDF7" w14:textId="77777777" w:rsidR="00504AC6" w:rsidRPr="00AE5DF4" w:rsidRDefault="00504AC6" w:rsidP="00BE01D6">
            <w:pPr>
              <w:keepNext/>
              <w:widowControl/>
              <w:ind w:left="43" w:right="43"/>
              <w:jc w:val="right"/>
              <w:rPr>
                <w:rFonts w:ascii="Times New Roman" w:hAnsi="Times New Roman"/>
              </w:rPr>
            </w:pPr>
          </w:p>
        </w:tc>
      </w:tr>
      <w:tr w:rsidR="00504AC6" w:rsidRPr="00AE5DF4" w14:paraId="60E2DDFF" w14:textId="77777777" w:rsidTr="00D06BDD">
        <w:trPr>
          <w:trHeight w:val="132"/>
        </w:trPr>
        <w:tc>
          <w:tcPr>
            <w:tcW w:w="4384" w:type="dxa"/>
            <w:vAlign w:val="center"/>
          </w:tcPr>
          <w:p w14:paraId="60E2DDF9"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60E2DDFA"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60E2DDFB"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60E2DDFC"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60E2DDFD"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60E2DDFE" w14:textId="77777777" w:rsidR="00504AC6" w:rsidRPr="00AE5DF4" w:rsidRDefault="00504AC6" w:rsidP="00BE01D6">
            <w:pPr>
              <w:keepNext/>
              <w:widowControl/>
              <w:ind w:left="43" w:right="43"/>
              <w:jc w:val="right"/>
              <w:rPr>
                <w:rFonts w:ascii="Times New Roman" w:hAnsi="Times New Roman"/>
              </w:rPr>
            </w:pPr>
          </w:p>
        </w:tc>
      </w:tr>
      <w:tr w:rsidR="00504AC6" w:rsidRPr="00AE5DF4" w14:paraId="60E2DE06" w14:textId="77777777" w:rsidTr="00D06BDD">
        <w:trPr>
          <w:trHeight w:val="27"/>
        </w:trPr>
        <w:tc>
          <w:tcPr>
            <w:tcW w:w="4384" w:type="dxa"/>
            <w:vAlign w:val="center"/>
          </w:tcPr>
          <w:p w14:paraId="60E2DE00"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60E2DE01"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60E2DE02"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60E2DE03"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60E2DE04"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60E2DE05" w14:textId="77777777" w:rsidR="00504AC6" w:rsidRPr="00AE5DF4" w:rsidRDefault="00504AC6" w:rsidP="00BE01D6">
            <w:pPr>
              <w:keepNext/>
              <w:widowControl/>
              <w:ind w:left="43" w:right="43"/>
              <w:jc w:val="right"/>
              <w:rPr>
                <w:rFonts w:ascii="Times New Roman" w:hAnsi="Times New Roman"/>
              </w:rPr>
            </w:pPr>
          </w:p>
        </w:tc>
      </w:tr>
      <w:tr w:rsidR="00504AC6" w:rsidRPr="00D3289D" w14:paraId="60E2DE0D" w14:textId="77777777" w:rsidTr="00D06BDD">
        <w:tc>
          <w:tcPr>
            <w:tcW w:w="4384" w:type="dxa"/>
            <w:vAlign w:val="center"/>
          </w:tcPr>
          <w:p w14:paraId="60E2DE07" w14:textId="77777777" w:rsidR="00504AC6" w:rsidRPr="00A16DC7" w:rsidRDefault="00504AC6" w:rsidP="00BE01D6">
            <w:pPr>
              <w:keepNext/>
              <w:widowControl/>
              <w:ind w:left="43" w:right="43"/>
              <w:rPr>
                <w:rFonts w:ascii="Arial Narrow" w:hAnsi="Arial Narrow"/>
                <w:i/>
                <w:color w:val="808080" w:themeColor="background1" w:themeShade="80"/>
                <w:sz w:val="20"/>
                <w:szCs w:val="20"/>
              </w:rPr>
            </w:pPr>
            <w:r w:rsidRPr="00A16DC7">
              <w:rPr>
                <w:rFonts w:ascii="Arial Narrow" w:hAnsi="Arial Narrow"/>
                <w:b/>
                <w:i/>
                <w:sz w:val="20"/>
                <w:szCs w:val="20"/>
              </w:rPr>
              <w:t xml:space="preserve">Example:  </w:t>
            </w:r>
            <w:r w:rsidRPr="00A16DC7">
              <w:rPr>
                <w:rFonts w:ascii="Arial Narrow" w:hAnsi="Arial Narrow"/>
                <w:i/>
                <w:color w:val="808080" w:themeColor="background1" w:themeShade="80"/>
                <w:sz w:val="20"/>
                <w:szCs w:val="20"/>
              </w:rPr>
              <w:t>M</w:t>
            </w:r>
            <w:r>
              <w:rPr>
                <w:rFonts w:ascii="Arial Narrow" w:hAnsi="Arial Narrow"/>
                <w:i/>
                <w:color w:val="808080" w:themeColor="background1" w:themeShade="80"/>
                <w:sz w:val="20"/>
                <w:szCs w:val="20"/>
              </w:rPr>
              <w:t xml:space="preserve">elissa </w:t>
            </w:r>
            <w:r w:rsidRPr="00A16DC7">
              <w:rPr>
                <w:rFonts w:ascii="Arial Narrow" w:hAnsi="Arial Narrow"/>
                <w:i/>
                <w:color w:val="808080" w:themeColor="background1" w:themeShade="80"/>
                <w:sz w:val="20"/>
                <w:szCs w:val="20"/>
              </w:rPr>
              <w:t>Doe, Secretary</w:t>
            </w:r>
          </w:p>
        </w:tc>
        <w:tc>
          <w:tcPr>
            <w:tcW w:w="1405" w:type="dxa"/>
            <w:vAlign w:val="center"/>
          </w:tcPr>
          <w:p w14:paraId="60E2DE08"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$15.00/Hour</w:t>
            </w:r>
          </w:p>
        </w:tc>
        <w:tc>
          <w:tcPr>
            <w:tcW w:w="1080" w:type="dxa"/>
            <w:vAlign w:val="center"/>
          </w:tcPr>
          <w:p w14:paraId="60E2DE09"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100 Hours</w:t>
            </w:r>
          </w:p>
        </w:tc>
        <w:tc>
          <w:tcPr>
            <w:tcW w:w="1350" w:type="dxa"/>
            <w:vAlign w:val="center"/>
          </w:tcPr>
          <w:p w14:paraId="60E2DE0A"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$1,000.00</w:t>
            </w:r>
          </w:p>
        </w:tc>
        <w:tc>
          <w:tcPr>
            <w:tcW w:w="1260" w:type="dxa"/>
            <w:vAlign w:val="center"/>
          </w:tcPr>
          <w:p w14:paraId="60E2DE0B"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$500.00</w:t>
            </w:r>
          </w:p>
        </w:tc>
        <w:tc>
          <w:tcPr>
            <w:tcW w:w="1321" w:type="dxa"/>
            <w:vAlign w:val="center"/>
          </w:tcPr>
          <w:p w14:paraId="60E2DE0C"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$1,500.00</w:t>
            </w:r>
          </w:p>
        </w:tc>
      </w:tr>
      <w:tr w:rsidR="003E6A33" w:rsidRPr="003E6A33" w14:paraId="60E2DE12" w14:textId="77777777" w:rsidTr="00D06BDD">
        <w:tc>
          <w:tcPr>
            <w:tcW w:w="6869" w:type="dxa"/>
            <w:gridSpan w:val="3"/>
            <w:vAlign w:val="center"/>
          </w:tcPr>
          <w:p w14:paraId="60E2DE0E"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 xml:space="preserve">A2)  SUBTOTAL - </w:t>
            </w:r>
            <w:r w:rsidRPr="00D06BDD">
              <w:rPr>
                <w:rFonts w:ascii="Times New Roman" w:eastAsiaTheme="minorEastAsia" w:hAnsi="Times New Roman"/>
                <w:b/>
                <w:szCs w:val="22"/>
                <w:u w:val="single"/>
              </w:rPr>
              <w:t>Hourly Wage</w:t>
            </w:r>
            <w:r w:rsidRPr="003E6A33">
              <w:rPr>
                <w:rFonts w:ascii="Times New Roman" w:eastAsiaTheme="minorEastAsia" w:hAnsi="Times New Roman"/>
                <w:b/>
                <w:szCs w:val="22"/>
              </w:rPr>
              <w:t xml:space="preserve"> Employees</w:t>
            </w:r>
          </w:p>
        </w:tc>
        <w:tc>
          <w:tcPr>
            <w:tcW w:w="1350" w:type="dxa"/>
            <w:vAlign w:val="center"/>
          </w:tcPr>
          <w:p w14:paraId="60E2DE0F"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c>
          <w:tcPr>
            <w:tcW w:w="1260" w:type="dxa"/>
            <w:vAlign w:val="center"/>
          </w:tcPr>
          <w:p w14:paraId="60E2DE10"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c>
          <w:tcPr>
            <w:tcW w:w="1321" w:type="dxa"/>
            <w:vAlign w:val="center"/>
          </w:tcPr>
          <w:p w14:paraId="60E2DE11"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r>
      <w:tr w:rsidR="00504AC6" w:rsidRPr="00D3289D" w14:paraId="60E2DE17" w14:textId="77777777" w:rsidTr="00D06BDD">
        <w:tc>
          <w:tcPr>
            <w:tcW w:w="6869" w:type="dxa"/>
            <w:gridSpan w:val="3"/>
            <w:vAlign w:val="center"/>
          </w:tcPr>
          <w:p w14:paraId="60E2DE13" w14:textId="77777777" w:rsidR="00504AC6" w:rsidRPr="00D3289D" w:rsidRDefault="00504AC6" w:rsidP="00BE01D6">
            <w:pPr>
              <w:keepNext/>
              <w:widowControl/>
              <w:spacing w:before="40" w:after="40"/>
              <w:ind w:left="43" w:right="43"/>
              <w:rPr>
                <w:rFonts w:ascii="Times New Roman" w:hAnsi="Times New Roman"/>
                <w:sz w:val="24"/>
              </w:rPr>
            </w:pPr>
            <w:r w:rsidRPr="00D3289D">
              <w:rPr>
                <w:rFonts w:ascii="Times New Roman" w:hAnsi="Times New Roman"/>
                <w:b/>
                <w:sz w:val="24"/>
              </w:rPr>
              <w:t xml:space="preserve">Total </w:t>
            </w:r>
            <w:r w:rsidR="003E6A33">
              <w:rPr>
                <w:rFonts w:ascii="Times New Roman" w:hAnsi="Times New Roman"/>
                <w:b/>
                <w:sz w:val="24"/>
              </w:rPr>
              <w:t xml:space="preserve">Personnel </w:t>
            </w:r>
            <w:r w:rsidRPr="00D3289D">
              <w:rPr>
                <w:rFonts w:ascii="Times New Roman" w:hAnsi="Times New Roman"/>
                <w:b/>
                <w:sz w:val="24"/>
              </w:rPr>
              <w:t>Costs</w:t>
            </w:r>
            <w:r w:rsidR="003E6A33">
              <w:rPr>
                <w:rFonts w:ascii="Times New Roman" w:hAnsi="Times New Roman"/>
                <w:b/>
                <w:sz w:val="24"/>
              </w:rPr>
              <w:t>:  A1 + A2</w:t>
            </w:r>
            <w:r w:rsidRPr="00D3289D">
              <w:rPr>
                <w:rFonts w:ascii="Times New Roman" w:hAnsi="Times New Roman"/>
                <w:sz w:val="24"/>
              </w:rPr>
              <w:t xml:space="preserve"> </w:t>
            </w:r>
            <w:r>
              <w:rPr>
                <w:rFonts w:ascii="Times New Roman" w:hAnsi="Times New Roman"/>
                <w:sz w:val="24"/>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6a</w:t>
            </w:r>
            <w:r>
              <w:rPr>
                <w:rFonts w:ascii="Times New Roman" w:hAnsi="Times New Roman"/>
                <w:sz w:val="20"/>
              </w:rPr>
              <w:t>.</w:t>
            </w:r>
            <w:r w:rsidRPr="00D3289D">
              <w:rPr>
                <w:rFonts w:ascii="Times New Roman" w:hAnsi="Times New Roman"/>
                <w:sz w:val="20"/>
              </w:rPr>
              <w:t xml:space="preserve"> Personnel)</w:t>
            </w:r>
          </w:p>
        </w:tc>
        <w:tc>
          <w:tcPr>
            <w:tcW w:w="1350" w:type="dxa"/>
            <w:vAlign w:val="center"/>
          </w:tcPr>
          <w:p w14:paraId="60E2DE14"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c>
          <w:tcPr>
            <w:tcW w:w="1260" w:type="dxa"/>
            <w:vAlign w:val="center"/>
          </w:tcPr>
          <w:p w14:paraId="60E2DE15"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c>
          <w:tcPr>
            <w:tcW w:w="1321" w:type="dxa"/>
            <w:vAlign w:val="center"/>
          </w:tcPr>
          <w:p w14:paraId="60E2DE16"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r>
      <w:tr w:rsidR="00504AC6" w:rsidRPr="00D3289D" w14:paraId="60E2DE1C" w14:textId="77777777" w:rsidTr="00D06BDD">
        <w:tc>
          <w:tcPr>
            <w:tcW w:w="10800" w:type="dxa"/>
            <w:gridSpan w:val="6"/>
            <w:vAlign w:val="center"/>
          </w:tcPr>
          <w:p w14:paraId="60E2DE18" w14:textId="77777777" w:rsidR="00504AC6" w:rsidRPr="00D3289D" w:rsidRDefault="00504AC6" w:rsidP="00BE01D6">
            <w:pPr>
              <w:widowControl/>
              <w:ind w:left="36" w:right="36"/>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60E2DE19" w14:textId="77777777" w:rsidR="00504AC6" w:rsidRPr="00D3289D" w:rsidRDefault="00504AC6" w:rsidP="00BE01D6">
            <w:pPr>
              <w:widowControl/>
              <w:ind w:left="36" w:right="36"/>
              <w:rPr>
                <w:rFonts w:ascii="Times New Roman" w:hAnsi="Times New Roman"/>
              </w:rPr>
            </w:pPr>
          </w:p>
          <w:p w14:paraId="60E2DE1A" w14:textId="77777777" w:rsidR="00504AC6" w:rsidRPr="00D3289D" w:rsidRDefault="00504AC6" w:rsidP="00BE01D6">
            <w:pPr>
              <w:widowControl/>
              <w:ind w:left="36" w:right="36"/>
              <w:rPr>
                <w:rFonts w:ascii="Times New Roman" w:hAnsi="Times New Roman"/>
              </w:rPr>
            </w:pPr>
          </w:p>
          <w:p w14:paraId="60E2DE1B" w14:textId="77777777" w:rsidR="00504AC6" w:rsidRPr="00D3289D" w:rsidRDefault="00504AC6" w:rsidP="00BE01D6">
            <w:pPr>
              <w:widowControl/>
              <w:ind w:left="36" w:right="36"/>
              <w:rPr>
                <w:rFonts w:ascii="Times New Roman" w:hAnsi="Times New Roman"/>
              </w:rPr>
            </w:pPr>
          </w:p>
        </w:tc>
      </w:tr>
    </w:tbl>
    <w:p w14:paraId="60E2DE1D" w14:textId="77777777" w:rsidR="00504AC6" w:rsidRPr="00D3289D"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49"/>
        <w:gridCol w:w="1440"/>
        <w:gridCol w:w="1080"/>
        <w:gridCol w:w="1350"/>
        <w:gridCol w:w="1290"/>
        <w:gridCol w:w="1291"/>
      </w:tblGrid>
      <w:tr w:rsidR="00504AC6" w:rsidRPr="00D3289D" w14:paraId="60E2DE20" w14:textId="77777777" w:rsidTr="00D06BDD">
        <w:tc>
          <w:tcPr>
            <w:tcW w:w="10800" w:type="dxa"/>
            <w:gridSpan w:val="6"/>
            <w:shd w:val="pct10" w:color="auto" w:fill="auto"/>
          </w:tcPr>
          <w:p w14:paraId="60E2DE1E" w14:textId="77777777" w:rsidR="00504AC6" w:rsidRPr="00D3289D" w:rsidRDefault="00504AC6" w:rsidP="00BE01D6">
            <w:pPr>
              <w:keepNext/>
              <w:widowControl/>
              <w:tabs>
                <w:tab w:val="left" w:pos="355"/>
              </w:tabs>
              <w:spacing w:after="40"/>
              <w:ind w:right="43"/>
              <w:rPr>
                <w:rFonts w:ascii="Times New Roman" w:hAnsi="Times New Roman"/>
                <w:b/>
                <w:sz w:val="24"/>
              </w:rPr>
            </w:pPr>
            <w:r w:rsidRPr="00D3289D">
              <w:rPr>
                <w:rFonts w:ascii="Times New Roman" w:hAnsi="Times New Roman"/>
                <w:b/>
                <w:sz w:val="24"/>
              </w:rPr>
              <w:t>B)</w:t>
            </w:r>
            <w:r>
              <w:rPr>
                <w:rFonts w:ascii="Times New Roman" w:hAnsi="Times New Roman"/>
                <w:b/>
                <w:sz w:val="24"/>
              </w:rPr>
              <w:tab/>
              <w:t xml:space="preserve">EMPLOYEE </w:t>
            </w:r>
            <w:r w:rsidRPr="00D3289D">
              <w:rPr>
                <w:rFonts w:ascii="Times New Roman" w:hAnsi="Times New Roman"/>
                <w:b/>
                <w:sz w:val="24"/>
              </w:rPr>
              <w:t>FRINGE BENEFITS</w:t>
            </w:r>
          </w:p>
          <w:p w14:paraId="60E2DE1F" w14:textId="77777777" w:rsidR="00504AC6" w:rsidRPr="00D3289D" w:rsidRDefault="00504AC6" w:rsidP="00BE01D6">
            <w:pPr>
              <w:keepNext/>
              <w:widowControl/>
              <w:tabs>
                <w:tab w:val="left" w:pos="355"/>
              </w:tabs>
              <w:ind w:left="360" w:right="36"/>
              <w:rPr>
                <w:rFonts w:ascii="Times New Roman" w:hAnsi="Times New Roman"/>
              </w:rPr>
            </w:pPr>
            <w:r>
              <w:rPr>
                <w:rFonts w:ascii="Times New Roman" w:hAnsi="Times New Roman"/>
                <w:sz w:val="20"/>
              </w:rPr>
              <w:t>Budgeted c</w:t>
            </w:r>
            <w:r w:rsidRPr="00D3289D">
              <w:rPr>
                <w:rFonts w:ascii="Times New Roman" w:hAnsi="Times New Roman"/>
                <w:sz w:val="20"/>
              </w:rPr>
              <w:t xml:space="preserve">ost of fringe benefits paid to recipient </w:t>
            </w:r>
            <w:r>
              <w:rPr>
                <w:rFonts w:ascii="Times New Roman" w:hAnsi="Times New Roman"/>
                <w:sz w:val="20"/>
              </w:rPr>
              <w:t xml:space="preserve">employees </w:t>
            </w:r>
            <w:r w:rsidRPr="00D3289D">
              <w:rPr>
                <w:rFonts w:ascii="Times New Roman" w:hAnsi="Times New Roman"/>
                <w:sz w:val="20"/>
              </w:rPr>
              <w:t>working on the agreement.  Fringe Benefits may include such items as, FICA, Health Insurance, Workers’ Compensation, Vacation, etc.  List each employee or position and their respective rate.</w:t>
            </w:r>
          </w:p>
        </w:tc>
      </w:tr>
      <w:tr w:rsidR="00504AC6" w:rsidRPr="00D3289D" w14:paraId="60E2DE2B" w14:textId="77777777" w:rsidTr="00D06BDD">
        <w:tc>
          <w:tcPr>
            <w:tcW w:w="4349" w:type="dxa"/>
            <w:vAlign w:val="center"/>
          </w:tcPr>
          <w:p w14:paraId="60E2DE21" w14:textId="77777777" w:rsidR="00504AC6" w:rsidRPr="00AE5DF4" w:rsidRDefault="00504AC6" w:rsidP="00BE01D6">
            <w:pPr>
              <w:keepNext/>
              <w:widowControl/>
              <w:ind w:left="36" w:right="36"/>
              <w:jc w:val="center"/>
              <w:rPr>
                <w:rFonts w:ascii="Times New Roman" w:hAnsi="Times New Roman"/>
                <w:b/>
                <w:color w:val="808080" w:themeColor="background1" w:themeShade="80"/>
                <w:sz w:val="18"/>
                <w:szCs w:val="18"/>
              </w:rPr>
            </w:pPr>
            <w:r w:rsidRPr="00AE5DF4">
              <w:rPr>
                <w:rFonts w:ascii="Times New Roman" w:hAnsi="Times New Roman"/>
                <w:b/>
                <w:sz w:val="18"/>
                <w:szCs w:val="18"/>
              </w:rPr>
              <w:t>Name &amp; Title/Position</w:t>
            </w:r>
            <w:r w:rsidRPr="00AE5DF4">
              <w:rPr>
                <w:rFonts w:ascii="Times New Roman" w:hAnsi="Times New Roman"/>
                <w:b/>
                <w:noProof/>
                <w:sz w:val="18"/>
                <w:szCs w:val="18"/>
              </w:rPr>
              <w:t xml:space="preserve"> </w:t>
            </w:r>
          </w:p>
        </w:tc>
        <w:tc>
          <w:tcPr>
            <w:tcW w:w="1440" w:type="dxa"/>
            <w:vAlign w:val="center"/>
          </w:tcPr>
          <w:p w14:paraId="60E2DE22" w14:textId="77777777" w:rsidR="00504AC6" w:rsidRPr="00AE5DF4" w:rsidRDefault="00504AC6" w:rsidP="00BE01D6">
            <w:pPr>
              <w:keepNext/>
              <w:widowControl/>
              <w:ind w:left="43" w:right="43"/>
              <w:jc w:val="center"/>
              <w:rPr>
                <w:rFonts w:ascii="Times New Roman" w:hAnsi="Times New Roman"/>
                <w:b/>
                <w:sz w:val="18"/>
                <w:szCs w:val="18"/>
              </w:rPr>
            </w:pPr>
            <w:r w:rsidRPr="00AE5DF4">
              <w:rPr>
                <w:rFonts w:ascii="Times New Roman" w:hAnsi="Times New Roman"/>
                <w:b/>
                <w:sz w:val="18"/>
                <w:szCs w:val="18"/>
              </w:rPr>
              <w:t>Salary or Wage</w:t>
            </w:r>
          </w:p>
          <w:p w14:paraId="60E2DE23" w14:textId="77777777" w:rsidR="00504AC6" w:rsidRPr="00AE5DF4" w:rsidRDefault="00504AC6" w:rsidP="00BE01D6">
            <w:pPr>
              <w:keepNext/>
              <w:widowControl/>
              <w:ind w:left="43" w:right="43"/>
              <w:jc w:val="center"/>
              <w:rPr>
                <w:rFonts w:ascii="Times New Roman" w:hAnsi="Times New Roman"/>
                <w:sz w:val="18"/>
                <w:szCs w:val="18"/>
              </w:rPr>
            </w:pPr>
            <w:r w:rsidRPr="00AE5DF4">
              <w:rPr>
                <w:rFonts w:ascii="Times New Roman" w:hAnsi="Times New Roman"/>
                <w:sz w:val="16"/>
                <w:szCs w:val="18"/>
              </w:rPr>
              <w:t>(Budgeted from Section A above)</w:t>
            </w:r>
          </w:p>
        </w:tc>
        <w:tc>
          <w:tcPr>
            <w:tcW w:w="1080" w:type="dxa"/>
            <w:vAlign w:val="center"/>
          </w:tcPr>
          <w:p w14:paraId="60E2DE24"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Fringe Benefit Rate (%)</w:t>
            </w:r>
          </w:p>
        </w:tc>
        <w:tc>
          <w:tcPr>
            <w:tcW w:w="1350" w:type="dxa"/>
            <w:vAlign w:val="center"/>
          </w:tcPr>
          <w:p w14:paraId="60E2DE25"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60E2DE26" w14:textId="77777777" w:rsidR="00504AC6" w:rsidRPr="00AE5DF4" w:rsidRDefault="00504AC6" w:rsidP="00BE01D6">
            <w:pPr>
              <w:keepNext/>
              <w:widowControl/>
              <w:ind w:left="36" w:right="36"/>
              <w:jc w:val="center"/>
              <w:rPr>
                <w:rFonts w:ascii="Times New Roman" w:hAnsi="Times New Roman"/>
                <w:b/>
                <w:sz w:val="18"/>
                <w:szCs w:val="18"/>
              </w:rPr>
            </w:pPr>
            <w:r w:rsidRPr="003F275C">
              <w:rPr>
                <w:rFonts w:ascii="Times New Roman" w:hAnsi="Times New Roman"/>
                <w:sz w:val="18"/>
              </w:rPr>
              <w:t>(if applicable)</w:t>
            </w:r>
          </w:p>
        </w:tc>
        <w:tc>
          <w:tcPr>
            <w:tcW w:w="1290" w:type="dxa"/>
            <w:vAlign w:val="center"/>
          </w:tcPr>
          <w:p w14:paraId="60E2DE27"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BLM</w:t>
            </w:r>
          </w:p>
          <w:p w14:paraId="60E2DE28" w14:textId="77777777" w:rsidR="00504AC6" w:rsidRPr="00AE5DF4" w:rsidRDefault="00504AC6" w:rsidP="00BE01D6">
            <w:pPr>
              <w:keepNext/>
              <w:widowControl/>
              <w:ind w:left="36" w:right="36"/>
              <w:jc w:val="center"/>
              <w:rPr>
                <w:rFonts w:ascii="Arial Narrow" w:hAnsi="Arial Narrow"/>
                <w:b/>
                <w:i/>
                <w:sz w:val="18"/>
                <w:szCs w:val="18"/>
              </w:rPr>
            </w:pPr>
            <w:r w:rsidRPr="00AE5DF4">
              <w:rPr>
                <w:rFonts w:ascii="Times New Roman" w:hAnsi="Times New Roman"/>
                <w:b/>
                <w:sz w:val="18"/>
                <w:szCs w:val="18"/>
              </w:rPr>
              <w:t>Funds</w:t>
            </w:r>
          </w:p>
        </w:tc>
        <w:tc>
          <w:tcPr>
            <w:tcW w:w="1291" w:type="dxa"/>
            <w:vAlign w:val="center"/>
          </w:tcPr>
          <w:p w14:paraId="60E2DE29" w14:textId="77777777" w:rsidR="00504AC6" w:rsidRPr="00AE5DF4" w:rsidRDefault="00504AC6" w:rsidP="00BE01D6">
            <w:pPr>
              <w:keepNext/>
              <w:widowControl/>
              <w:spacing w:before="40" w:after="40"/>
              <w:ind w:left="43" w:right="43"/>
              <w:jc w:val="center"/>
              <w:rPr>
                <w:rFonts w:ascii="Times New Roman" w:hAnsi="Times New Roman"/>
                <w:b/>
                <w:sz w:val="18"/>
                <w:szCs w:val="18"/>
              </w:rPr>
            </w:pPr>
            <w:r w:rsidRPr="00AE5DF4">
              <w:rPr>
                <w:rFonts w:ascii="Times New Roman" w:hAnsi="Times New Roman"/>
                <w:b/>
                <w:sz w:val="18"/>
                <w:szCs w:val="18"/>
              </w:rPr>
              <w:t>Total</w:t>
            </w:r>
          </w:p>
          <w:p w14:paraId="60E2DE2A" w14:textId="77777777" w:rsidR="00504AC6" w:rsidRPr="00AE5DF4" w:rsidRDefault="00504AC6" w:rsidP="00BE01D6">
            <w:pPr>
              <w:keepNext/>
              <w:widowControl/>
              <w:spacing w:before="40" w:after="40"/>
              <w:ind w:left="43" w:right="43"/>
              <w:jc w:val="center"/>
              <w:rPr>
                <w:rFonts w:ascii="Times New Roman" w:hAnsi="Times New Roman"/>
                <w:b/>
                <w:sz w:val="18"/>
                <w:szCs w:val="18"/>
              </w:rPr>
            </w:pPr>
            <w:r>
              <w:rPr>
                <w:rFonts w:ascii="Times New Roman" w:hAnsi="Times New Roman"/>
                <w:b/>
                <w:sz w:val="18"/>
                <w:szCs w:val="18"/>
              </w:rPr>
              <w:t>F</w:t>
            </w:r>
            <w:r w:rsidRPr="00AE5DF4">
              <w:rPr>
                <w:rFonts w:ascii="Times New Roman" w:hAnsi="Times New Roman"/>
                <w:b/>
                <w:sz w:val="18"/>
                <w:szCs w:val="18"/>
              </w:rPr>
              <w:t>unding</w:t>
            </w:r>
          </w:p>
        </w:tc>
      </w:tr>
      <w:tr w:rsidR="00504AC6" w:rsidRPr="00D3289D" w14:paraId="60E2DE32" w14:textId="77777777" w:rsidTr="00D06BDD">
        <w:tc>
          <w:tcPr>
            <w:tcW w:w="4349" w:type="dxa"/>
            <w:vAlign w:val="center"/>
          </w:tcPr>
          <w:p w14:paraId="60E2DE2C"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E2D"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60E2DE2E"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60E2DE2F"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60E2DE30"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31"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E39" w14:textId="77777777" w:rsidTr="00D06BDD">
        <w:tc>
          <w:tcPr>
            <w:tcW w:w="4349" w:type="dxa"/>
            <w:vAlign w:val="center"/>
          </w:tcPr>
          <w:p w14:paraId="60E2DE33"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E34"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60E2DE35"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60E2DE36"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60E2DE37"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38"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E40" w14:textId="77777777" w:rsidTr="00D06BDD">
        <w:tc>
          <w:tcPr>
            <w:tcW w:w="4349" w:type="dxa"/>
            <w:vAlign w:val="center"/>
          </w:tcPr>
          <w:p w14:paraId="60E2DE3A"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E3B"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60E2DE3C"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60E2DE3D"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60E2DE3E"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3F"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E47" w14:textId="77777777" w:rsidTr="00D06BDD">
        <w:tc>
          <w:tcPr>
            <w:tcW w:w="4349" w:type="dxa"/>
            <w:vAlign w:val="center"/>
          </w:tcPr>
          <w:p w14:paraId="60E2DE41"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E42"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60E2DE43"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60E2DE44"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60E2DE45"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46"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E4E" w14:textId="77777777" w:rsidTr="00D06BDD">
        <w:tc>
          <w:tcPr>
            <w:tcW w:w="4349" w:type="dxa"/>
            <w:vAlign w:val="center"/>
          </w:tcPr>
          <w:p w14:paraId="60E2DE48"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E49"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60E2DE4A"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60E2DE4B"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60E2DE4C"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4D"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E55" w14:textId="77777777" w:rsidTr="00D06BDD">
        <w:tc>
          <w:tcPr>
            <w:tcW w:w="4349" w:type="dxa"/>
            <w:vAlign w:val="center"/>
          </w:tcPr>
          <w:p w14:paraId="60E2DE4F"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E50"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60E2DE51"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60E2DE52"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60E2DE53"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54"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E5C" w14:textId="77777777" w:rsidTr="00D06BDD">
        <w:tc>
          <w:tcPr>
            <w:tcW w:w="4349" w:type="dxa"/>
            <w:vAlign w:val="center"/>
          </w:tcPr>
          <w:p w14:paraId="60E2DE56"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E57"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60E2DE58"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60E2DE59"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60E2DE5A"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5B"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E63" w14:textId="77777777" w:rsidTr="00D06BDD">
        <w:tc>
          <w:tcPr>
            <w:tcW w:w="4349" w:type="dxa"/>
            <w:vAlign w:val="center"/>
          </w:tcPr>
          <w:p w14:paraId="60E2DE5D"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E5E"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60E2DE5F"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60E2DE60"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60E2DE61"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62"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E6A" w14:textId="77777777" w:rsidTr="00D06BDD">
        <w:tc>
          <w:tcPr>
            <w:tcW w:w="4349" w:type="dxa"/>
            <w:vAlign w:val="center"/>
          </w:tcPr>
          <w:p w14:paraId="60E2DE64"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60E2DE65"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60E2DE66"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60E2DE67"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60E2DE68"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69" w14:textId="77777777" w:rsidR="00504AC6" w:rsidRPr="00A16DC7" w:rsidRDefault="00504AC6" w:rsidP="00BE01D6">
            <w:pPr>
              <w:keepNext/>
              <w:widowControl/>
              <w:ind w:left="43" w:right="43"/>
              <w:jc w:val="right"/>
              <w:rPr>
                <w:rFonts w:ascii="Times New Roman" w:hAnsi="Times New Roman"/>
              </w:rPr>
            </w:pPr>
          </w:p>
        </w:tc>
      </w:tr>
      <w:tr w:rsidR="00504AC6" w:rsidRPr="00D3289D" w14:paraId="60E2DE71" w14:textId="77777777" w:rsidTr="00D06BDD">
        <w:tc>
          <w:tcPr>
            <w:tcW w:w="4349" w:type="dxa"/>
            <w:vAlign w:val="center"/>
          </w:tcPr>
          <w:p w14:paraId="60E2DE6B" w14:textId="77777777" w:rsidR="00504AC6" w:rsidRPr="00D3289D" w:rsidRDefault="00504AC6" w:rsidP="00BE01D6">
            <w:pPr>
              <w:keepNext/>
              <w:widowControl/>
              <w:ind w:left="43" w:right="43"/>
              <w:rPr>
                <w:rFonts w:ascii="Times New Roman" w:hAnsi="Times New Roman"/>
                <w:color w:val="808080" w:themeColor="background1" w:themeShade="80"/>
              </w:rPr>
            </w:pPr>
          </w:p>
        </w:tc>
        <w:tc>
          <w:tcPr>
            <w:tcW w:w="1440" w:type="dxa"/>
            <w:vAlign w:val="center"/>
          </w:tcPr>
          <w:p w14:paraId="60E2DE6C" w14:textId="77777777" w:rsidR="00504AC6" w:rsidRPr="00D3289D" w:rsidRDefault="00504AC6" w:rsidP="00BE01D6">
            <w:pPr>
              <w:keepNext/>
              <w:widowControl/>
              <w:ind w:left="43" w:right="43"/>
              <w:jc w:val="center"/>
              <w:rPr>
                <w:rFonts w:ascii="Times New Roman" w:hAnsi="Times New Roman"/>
                <w:color w:val="808080" w:themeColor="background1" w:themeShade="80"/>
              </w:rPr>
            </w:pPr>
          </w:p>
        </w:tc>
        <w:tc>
          <w:tcPr>
            <w:tcW w:w="1080" w:type="dxa"/>
            <w:vAlign w:val="center"/>
          </w:tcPr>
          <w:p w14:paraId="60E2DE6D" w14:textId="77777777" w:rsidR="00504AC6" w:rsidRPr="00D3289D" w:rsidRDefault="00504AC6" w:rsidP="00BE01D6">
            <w:pPr>
              <w:keepNext/>
              <w:widowControl/>
              <w:ind w:left="43" w:right="43"/>
              <w:jc w:val="center"/>
              <w:rPr>
                <w:rFonts w:ascii="Times New Roman" w:hAnsi="Times New Roman"/>
                <w:color w:val="808080" w:themeColor="background1" w:themeShade="80"/>
              </w:rPr>
            </w:pPr>
          </w:p>
        </w:tc>
        <w:tc>
          <w:tcPr>
            <w:tcW w:w="1350" w:type="dxa"/>
            <w:vAlign w:val="center"/>
          </w:tcPr>
          <w:p w14:paraId="60E2DE6E" w14:textId="77777777" w:rsidR="00504AC6" w:rsidRPr="00D3289D" w:rsidRDefault="00504AC6" w:rsidP="00BE01D6">
            <w:pPr>
              <w:keepNext/>
              <w:widowControl/>
              <w:ind w:left="43" w:right="43"/>
              <w:jc w:val="right"/>
              <w:rPr>
                <w:rFonts w:ascii="Times New Roman" w:hAnsi="Times New Roman"/>
                <w:color w:val="808080" w:themeColor="background1" w:themeShade="80"/>
              </w:rPr>
            </w:pPr>
          </w:p>
        </w:tc>
        <w:tc>
          <w:tcPr>
            <w:tcW w:w="1290" w:type="dxa"/>
            <w:vAlign w:val="center"/>
          </w:tcPr>
          <w:p w14:paraId="60E2DE6F"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60E2DE70" w14:textId="77777777" w:rsidR="00504AC6" w:rsidRPr="00A16DC7" w:rsidRDefault="00504AC6" w:rsidP="00BE01D6">
            <w:pPr>
              <w:keepNext/>
              <w:widowControl/>
              <w:ind w:left="43" w:right="43"/>
              <w:jc w:val="right"/>
              <w:rPr>
                <w:rFonts w:ascii="Times New Roman" w:hAnsi="Times New Roman"/>
              </w:rPr>
            </w:pPr>
          </w:p>
        </w:tc>
      </w:tr>
      <w:tr w:rsidR="00504AC6" w:rsidRPr="00AC083B" w14:paraId="60E2DE78" w14:textId="77777777" w:rsidTr="00D06BDD">
        <w:tc>
          <w:tcPr>
            <w:tcW w:w="4349" w:type="dxa"/>
            <w:vAlign w:val="center"/>
          </w:tcPr>
          <w:p w14:paraId="60E2DE72" w14:textId="77777777" w:rsidR="00504AC6" w:rsidRPr="00BB77D2" w:rsidRDefault="00504AC6" w:rsidP="00BE01D6">
            <w:pPr>
              <w:keepNext/>
              <w:widowControl/>
              <w:ind w:left="43" w:right="43"/>
              <w:rPr>
                <w:rFonts w:ascii="Arial Narrow" w:hAnsi="Arial Narrow"/>
                <w:i/>
                <w:color w:val="808080" w:themeColor="background1" w:themeShade="80"/>
                <w:sz w:val="20"/>
                <w:szCs w:val="20"/>
              </w:rPr>
            </w:pPr>
            <w:r w:rsidRPr="00BB77D2">
              <w:rPr>
                <w:rFonts w:ascii="Arial Narrow" w:hAnsi="Arial Narrow"/>
                <w:b/>
                <w:i/>
                <w:sz w:val="20"/>
                <w:szCs w:val="20"/>
              </w:rPr>
              <w:t xml:space="preserve">Example:  </w:t>
            </w:r>
            <w:r w:rsidRPr="00BB77D2">
              <w:rPr>
                <w:rFonts w:ascii="Arial Narrow" w:hAnsi="Arial Narrow"/>
                <w:i/>
                <w:color w:val="808080" w:themeColor="background1" w:themeShade="80"/>
                <w:sz w:val="20"/>
                <w:szCs w:val="20"/>
              </w:rPr>
              <w:t>J</w:t>
            </w:r>
            <w:r>
              <w:rPr>
                <w:rFonts w:ascii="Arial Narrow" w:hAnsi="Arial Narrow"/>
                <w:i/>
                <w:color w:val="808080" w:themeColor="background1" w:themeShade="80"/>
                <w:sz w:val="20"/>
                <w:szCs w:val="20"/>
              </w:rPr>
              <w:t xml:space="preserve">ames </w:t>
            </w:r>
            <w:r w:rsidRPr="00BB77D2">
              <w:rPr>
                <w:rFonts w:ascii="Arial Narrow" w:hAnsi="Arial Narrow"/>
                <w:i/>
                <w:color w:val="808080" w:themeColor="background1" w:themeShade="80"/>
                <w:sz w:val="20"/>
                <w:szCs w:val="20"/>
              </w:rPr>
              <w:t>Smith, Executive Director</w:t>
            </w:r>
          </w:p>
        </w:tc>
        <w:tc>
          <w:tcPr>
            <w:tcW w:w="1440" w:type="dxa"/>
            <w:vAlign w:val="center"/>
          </w:tcPr>
          <w:p w14:paraId="60E2DE73" w14:textId="77777777" w:rsidR="00504AC6" w:rsidRPr="00BB77D2" w:rsidRDefault="00504AC6" w:rsidP="00BE01D6">
            <w:pPr>
              <w:keepNext/>
              <w:widowControl/>
              <w:ind w:left="43" w:right="43"/>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$20,000.00</w:t>
            </w:r>
          </w:p>
        </w:tc>
        <w:tc>
          <w:tcPr>
            <w:tcW w:w="1080" w:type="dxa"/>
            <w:vAlign w:val="center"/>
          </w:tcPr>
          <w:p w14:paraId="60E2DE74" w14:textId="77777777" w:rsidR="00504AC6" w:rsidRPr="00BB77D2" w:rsidRDefault="00504AC6" w:rsidP="00BE01D6">
            <w:pPr>
              <w:keepNext/>
              <w:widowControl/>
              <w:ind w:left="43" w:right="43"/>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30%</w:t>
            </w:r>
          </w:p>
        </w:tc>
        <w:tc>
          <w:tcPr>
            <w:tcW w:w="1350" w:type="dxa"/>
            <w:vAlign w:val="center"/>
          </w:tcPr>
          <w:p w14:paraId="60E2DE75"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$0.00</w:t>
            </w:r>
          </w:p>
        </w:tc>
        <w:tc>
          <w:tcPr>
            <w:tcW w:w="1290" w:type="dxa"/>
            <w:vAlign w:val="center"/>
          </w:tcPr>
          <w:p w14:paraId="60E2DE76"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$6,000.00</w:t>
            </w:r>
          </w:p>
        </w:tc>
        <w:tc>
          <w:tcPr>
            <w:tcW w:w="1291" w:type="dxa"/>
            <w:vAlign w:val="center"/>
          </w:tcPr>
          <w:p w14:paraId="60E2DE77"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$6,000.00</w:t>
            </w:r>
          </w:p>
        </w:tc>
      </w:tr>
      <w:tr w:rsidR="00504AC6" w:rsidRPr="00D3289D" w14:paraId="60E2DE7D" w14:textId="77777777" w:rsidTr="00D06BDD">
        <w:tc>
          <w:tcPr>
            <w:tcW w:w="6869" w:type="dxa"/>
            <w:gridSpan w:val="3"/>
            <w:vAlign w:val="center"/>
          </w:tcPr>
          <w:p w14:paraId="60E2DE79" w14:textId="77777777" w:rsidR="00504AC6" w:rsidRPr="00D3289D" w:rsidRDefault="00504AC6" w:rsidP="00BE01D6">
            <w:pPr>
              <w:keepNext/>
              <w:widowControl/>
              <w:spacing w:before="40" w:after="40"/>
              <w:ind w:left="43" w:right="43"/>
              <w:rPr>
                <w:rFonts w:ascii="Times New Roman" w:hAnsi="Times New Roman"/>
                <w:sz w:val="24"/>
              </w:rPr>
            </w:pPr>
            <w:r w:rsidRPr="00D3289D">
              <w:rPr>
                <w:rFonts w:ascii="Times New Roman" w:hAnsi="Times New Roman"/>
                <w:b/>
                <w:sz w:val="24"/>
              </w:rPr>
              <w:t>Total Fringe Benefit</w:t>
            </w:r>
            <w:r>
              <w:rPr>
                <w:rFonts w:ascii="Times New Roman" w:hAnsi="Times New Roman"/>
                <w:b/>
                <w:sz w:val="24"/>
              </w:rPr>
              <w:t xml:space="preserve"> Cost</w:t>
            </w:r>
            <w:r w:rsidRPr="00D3289D">
              <w:rPr>
                <w:rFonts w:ascii="Times New Roman" w:hAnsi="Times New Roman"/>
                <w:b/>
                <w:sz w:val="24"/>
              </w:rPr>
              <w:t>s</w:t>
            </w:r>
            <w:r>
              <w:rPr>
                <w:rFonts w:ascii="Times New Roman" w:hAnsi="Times New Roman"/>
                <w:b/>
                <w:sz w:val="24"/>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rPr>
              <w:t>b</w:t>
            </w:r>
            <w:r w:rsidRPr="00D3289D">
              <w:rPr>
                <w:rFonts w:ascii="Times New Roman" w:hAnsi="Times New Roman"/>
                <w:sz w:val="20"/>
              </w:rPr>
              <w:t xml:space="preserve">. </w:t>
            </w:r>
            <w:r>
              <w:rPr>
                <w:rFonts w:ascii="Times New Roman" w:hAnsi="Times New Roman"/>
                <w:sz w:val="20"/>
              </w:rPr>
              <w:t>Fringe Benefits)</w:t>
            </w:r>
          </w:p>
        </w:tc>
        <w:tc>
          <w:tcPr>
            <w:tcW w:w="1350" w:type="dxa"/>
            <w:vAlign w:val="center"/>
          </w:tcPr>
          <w:p w14:paraId="60E2DE7A"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c>
          <w:tcPr>
            <w:tcW w:w="1290" w:type="dxa"/>
            <w:vAlign w:val="center"/>
          </w:tcPr>
          <w:p w14:paraId="60E2DE7B"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c>
          <w:tcPr>
            <w:tcW w:w="1291" w:type="dxa"/>
            <w:vAlign w:val="center"/>
          </w:tcPr>
          <w:p w14:paraId="60E2DE7C"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r>
      <w:tr w:rsidR="00504AC6" w:rsidRPr="00D3289D" w14:paraId="60E2DE82" w14:textId="77777777" w:rsidTr="00D06BDD">
        <w:tc>
          <w:tcPr>
            <w:tcW w:w="10800" w:type="dxa"/>
            <w:gridSpan w:val="6"/>
            <w:vAlign w:val="center"/>
          </w:tcPr>
          <w:p w14:paraId="60E2DE7E" w14:textId="77777777" w:rsidR="00504AC6" w:rsidRPr="00D3289D" w:rsidRDefault="00504AC6"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60E2DE7F" w14:textId="77777777" w:rsidR="00504AC6" w:rsidRPr="00D3289D" w:rsidRDefault="00504AC6" w:rsidP="00BE01D6">
            <w:pPr>
              <w:widowControl/>
              <w:ind w:left="43" w:right="43"/>
              <w:rPr>
                <w:rFonts w:ascii="Times New Roman" w:hAnsi="Times New Roman"/>
              </w:rPr>
            </w:pPr>
          </w:p>
          <w:p w14:paraId="60E2DE80" w14:textId="77777777" w:rsidR="00504AC6" w:rsidRPr="00D3289D" w:rsidRDefault="00504AC6" w:rsidP="00BE01D6">
            <w:pPr>
              <w:widowControl/>
              <w:ind w:left="43" w:right="43"/>
              <w:rPr>
                <w:rFonts w:ascii="Times New Roman" w:hAnsi="Times New Roman"/>
              </w:rPr>
            </w:pPr>
          </w:p>
          <w:p w14:paraId="60E2DE81" w14:textId="77777777" w:rsidR="00504AC6" w:rsidRPr="00D3289D" w:rsidRDefault="00504AC6" w:rsidP="00BE01D6">
            <w:pPr>
              <w:widowControl/>
              <w:ind w:left="36" w:right="36"/>
              <w:rPr>
                <w:rFonts w:ascii="Times New Roman" w:hAnsi="Times New Roman"/>
              </w:rPr>
            </w:pPr>
          </w:p>
        </w:tc>
      </w:tr>
    </w:tbl>
    <w:p w14:paraId="60E2DE83" w14:textId="77777777" w:rsidR="00504AC6" w:rsidRPr="00D3289D" w:rsidRDefault="00504AC6" w:rsidP="00BE01D6">
      <w:pPr>
        <w:widowControl/>
      </w:pPr>
    </w:p>
    <w:p w14:paraId="60E2DE84" w14:textId="77777777" w:rsidR="00504AC6" w:rsidRPr="00D3289D" w:rsidRDefault="00504AC6" w:rsidP="00BE01D6">
      <w:pPr>
        <w:widowControl/>
      </w:pPr>
    </w:p>
    <w:tbl>
      <w:tblPr>
        <w:tblStyle w:val="TableGrid"/>
        <w:tblW w:w="10829" w:type="dxa"/>
        <w:tblLayout w:type="fixed"/>
        <w:tblCellMar>
          <w:top w:w="29" w:type="dxa"/>
          <w:left w:w="29" w:type="dxa"/>
          <w:bottom w:w="29" w:type="dxa"/>
          <w:right w:w="29" w:type="dxa"/>
        </w:tblCellMar>
        <w:tblLook w:val="04A0" w:firstRow="1" w:lastRow="0" w:firstColumn="1" w:lastColumn="0" w:noHBand="0" w:noVBand="1"/>
      </w:tblPr>
      <w:tblGrid>
        <w:gridCol w:w="761"/>
        <w:gridCol w:w="3678"/>
        <w:gridCol w:w="90"/>
        <w:gridCol w:w="630"/>
        <w:gridCol w:w="90"/>
        <w:gridCol w:w="630"/>
        <w:gridCol w:w="90"/>
        <w:gridCol w:w="990"/>
        <w:gridCol w:w="1260"/>
        <w:gridCol w:w="1260"/>
        <w:gridCol w:w="81"/>
        <w:gridCol w:w="1269"/>
      </w:tblGrid>
      <w:tr w:rsidR="00504AC6" w:rsidRPr="00D3289D" w14:paraId="60E2DE89" w14:textId="77777777" w:rsidTr="00D06BDD">
        <w:trPr>
          <w:cantSplit/>
        </w:trPr>
        <w:tc>
          <w:tcPr>
            <w:tcW w:w="10829" w:type="dxa"/>
            <w:gridSpan w:val="12"/>
            <w:shd w:val="clear" w:color="auto" w:fill="D9D9D9" w:themeFill="background1" w:themeFillShade="D9"/>
          </w:tcPr>
          <w:p w14:paraId="60E2DE85" w14:textId="77777777" w:rsidR="003E6A33" w:rsidRPr="00D3289D" w:rsidRDefault="003E6A33" w:rsidP="00BE01D6">
            <w:pPr>
              <w:keepNext/>
              <w:widowControl/>
              <w:tabs>
                <w:tab w:val="left" w:pos="362"/>
              </w:tabs>
              <w:spacing w:after="40"/>
              <w:ind w:right="43"/>
              <w:rPr>
                <w:rFonts w:ascii="Times New Roman" w:hAnsi="Times New Roman"/>
                <w:b/>
                <w:sz w:val="24"/>
              </w:rPr>
            </w:pPr>
            <w:r w:rsidRPr="00D3289D">
              <w:rPr>
                <w:rFonts w:ascii="Times New Roman" w:hAnsi="Times New Roman"/>
                <w:b/>
                <w:sz w:val="24"/>
              </w:rPr>
              <w:lastRenderedPageBreak/>
              <w:t>C)</w:t>
            </w:r>
            <w:r w:rsidRPr="00D3289D">
              <w:rPr>
                <w:rFonts w:ascii="Times New Roman" w:hAnsi="Times New Roman"/>
                <w:b/>
                <w:sz w:val="24"/>
              </w:rPr>
              <w:tab/>
              <w:t>TRAVEL COSTS</w:t>
            </w:r>
          </w:p>
          <w:p w14:paraId="60E2DE86" w14:textId="77777777" w:rsidR="003E6A33" w:rsidRPr="00D3289D" w:rsidRDefault="003E6A33" w:rsidP="00BE01D6">
            <w:pPr>
              <w:keepNext/>
              <w:widowControl/>
              <w:tabs>
                <w:tab w:val="left" w:pos="362"/>
              </w:tabs>
              <w:ind w:left="360" w:right="43"/>
              <w:rPr>
                <w:rFonts w:ascii="Times New Roman" w:hAnsi="Times New Roman"/>
                <w:b/>
                <w:u w:val="single"/>
              </w:rPr>
            </w:pPr>
            <w:r>
              <w:rPr>
                <w:rFonts w:ascii="Times New Roman" w:hAnsi="Times New Roman"/>
                <w:b/>
              </w:rPr>
              <w:t>C</w:t>
            </w:r>
            <w:r w:rsidRPr="00E96557">
              <w:rPr>
                <w:rFonts w:ascii="Times New Roman" w:hAnsi="Times New Roman"/>
                <w:b/>
              </w:rPr>
              <w:t>1)</w:t>
            </w:r>
            <w:r>
              <w:rPr>
                <w:rFonts w:ascii="Times New Roman" w:hAnsi="Times New Roman"/>
                <w:b/>
              </w:rPr>
              <w:t xml:space="preserve"> </w:t>
            </w:r>
            <w:r w:rsidRPr="00E96557">
              <w:rPr>
                <w:rFonts w:ascii="Times New Roman" w:hAnsi="Times New Roman"/>
                <w:b/>
              </w:rPr>
              <w:t xml:space="preserve"> </w:t>
            </w:r>
            <w:r w:rsidRPr="00D3289D">
              <w:rPr>
                <w:rFonts w:ascii="Times New Roman" w:hAnsi="Times New Roman"/>
                <w:b/>
                <w:u w:val="single"/>
              </w:rPr>
              <w:t>Lodging &amp; Per Diem</w:t>
            </w:r>
            <w:r w:rsidRPr="00BB77D2">
              <w:rPr>
                <w:rFonts w:ascii="Times New Roman" w:hAnsi="Times New Roman"/>
                <w:b/>
              </w:rPr>
              <w:t xml:space="preserve"> Reimbursement</w:t>
            </w:r>
          </w:p>
          <w:p w14:paraId="60E2DE87" w14:textId="77777777" w:rsidR="003E6A33" w:rsidRPr="00D3289D" w:rsidRDefault="003E6A33" w:rsidP="00BE01D6">
            <w:pPr>
              <w:keepNext/>
              <w:widowControl/>
              <w:tabs>
                <w:tab w:val="left" w:pos="362"/>
              </w:tabs>
              <w:ind w:left="360" w:right="36"/>
              <w:rPr>
                <w:rFonts w:ascii="Times New Roman" w:hAnsi="Times New Roman"/>
                <w:sz w:val="20"/>
              </w:rPr>
            </w:pPr>
            <w:r>
              <w:rPr>
                <w:rFonts w:ascii="Times New Roman" w:hAnsi="Times New Roman"/>
                <w:sz w:val="20"/>
              </w:rPr>
              <w:t xml:space="preserve">Budgeted cost of </w:t>
            </w:r>
            <w:r w:rsidRPr="00D3289D">
              <w:rPr>
                <w:rFonts w:ascii="Times New Roman" w:hAnsi="Times New Roman"/>
                <w:sz w:val="20"/>
              </w:rPr>
              <w:t xml:space="preserve">lodging and per diem necessary to carry out agreement activities.  Explain </w:t>
            </w:r>
            <w:r>
              <w:rPr>
                <w:rFonts w:ascii="Times New Roman" w:hAnsi="Times New Roman"/>
                <w:sz w:val="20"/>
              </w:rPr>
              <w:t xml:space="preserve">the details and </w:t>
            </w:r>
            <w:r w:rsidRPr="00D3289D">
              <w:rPr>
                <w:rFonts w:ascii="Times New Roman" w:hAnsi="Times New Roman"/>
                <w:sz w:val="20"/>
              </w:rPr>
              <w:t xml:space="preserve">purpose of the travel in the Narrative </w:t>
            </w:r>
            <w:r>
              <w:rPr>
                <w:rFonts w:ascii="Times New Roman" w:hAnsi="Times New Roman"/>
                <w:sz w:val="20"/>
              </w:rPr>
              <w:t>b</w:t>
            </w:r>
            <w:r w:rsidRPr="00D3289D">
              <w:rPr>
                <w:rFonts w:ascii="Times New Roman" w:hAnsi="Times New Roman"/>
                <w:sz w:val="20"/>
              </w:rPr>
              <w:t>ox below.</w:t>
            </w:r>
          </w:p>
          <w:p w14:paraId="60E2DE88" w14:textId="77777777" w:rsidR="00504AC6" w:rsidRPr="00D3289D" w:rsidRDefault="003E6A33" w:rsidP="00BE01D6">
            <w:pPr>
              <w:keepNext/>
              <w:widowControl/>
              <w:tabs>
                <w:tab w:val="left" w:pos="362"/>
              </w:tabs>
              <w:ind w:left="360" w:right="36"/>
              <w:rPr>
                <w:rFonts w:ascii="Times New Roman" w:hAnsi="Times New Roman"/>
              </w:rPr>
            </w:pPr>
            <w:r w:rsidRPr="00D3289D">
              <w:rPr>
                <w:rFonts w:ascii="Times New Roman" w:hAnsi="Times New Roman"/>
                <w:b/>
                <w:sz w:val="20"/>
                <w:u w:val="single"/>
              </w:rPr>
              <w:t>Note</w:t>
            </w:r>
            <w:r w:rsidRPr="00D3289D">
              <w:rPr>
                <w:rFonts w:ascii="Times New Roman" w:hAnsi="Times New Roman"/>
                <w:b/>
                <w:sz w:val="20"/>
              </w:rPr>
              <w:t>:</w:t>
            </w:r>
            <w:r w:rsidRPr="00D3289D">
              <w:rPr>
                <w:rFonts w:ascii="Times New Roman" w:hAnsi="Times New Roman"/>
                <w:sz w:val="20"/>
              </w:rPr>
              <w:t xml:space="preserve">  If your organization has no written travel policies, reimbursement for travel costs may not exceed Federal Government per diem rates.  Current Federal rates may be found online at:  </w:t>
            </w:r>
            <w:hyperlink r:id="rId57" w:history="1">
              <w:r w:rsidRPr="00D3289D">
                <w:rPr>
                  <w:rStyle w:val="Hyperlink"/>
                  <w:rFonts w:ascii="Times New Roman" w:hAnsi="Times New Roman"/>
                  <w:sz w:val="20"/>
                </w:rPr>
                <w:t>http://www.gsa.gov/portal/category/21287</w:t>
              </w:r>
            </w:hyperlink>
            <w:r w:rsidRPr="00D3289D">
              <w:rPr>
                <w:rFonts w:ascii="Times New Roman" w:hAnsi="Times New Roman"/>
                <w:sz w:val="20"/>
              </w:rPr>
              <w:t>.</w:t>
            </w:r>
          </w:p>
        </w:tc>
      </w:tr>
      <w:tr w:rsidR="00504AC6" w:rsidRPr="00D3289D" w14:paraId="60E2DE94" w14:textId="77777777" w:rsidTr="00D06BDD">
        <w:trPr>
          <w:cantSplit/>
        </w:trPr>
        <w:tc>
          <w:tcPr>
            <w:tcW w:w="4439" w:type="dxa"/>
            <w:gridSpan w:val="2"/>
            <w:vAlign w:val="center"/>
          </w:tcPr>
          <w:p w14:paraId="60E2DE8A"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Proposed Travel</w:t>
            </w:r>
          </w:p>
        </w:tc>
        <w:tc>
          <w:tcPr>
            <w:tcW w:w="720" w:type="dxa"/>
            <w:gridSpan w:val="2"/>
            <w:vAlign w:val="center"/>
          </w:tcPr>
          <w:p w14:paraId="60E2DE8B"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No. of People</w:t>
            </w:r>
          </w:p>
        </w:tc>
        <w:tc>
          <w:tcPr>
            <w:tcW w:w="720" w:type="dxa"/>
            <w:gridSpan w:val="2"/>
            <w:vAlign w:val="center"/>
          </w:tcPr>
          <w:p w14:paraId="60E2DE8C"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No. of Days</w:t>
            </w:r>
          </w:p>
        </w:tc>
        <w:tc>
          <w:tcPr>
            <w:tcW w:w="1080" w:type="dxa"/>
            <w:gridSpan w:val="2"/>
            <w:vAlign w:val="center"/>
          </w:tcPr>
          <w:p w14:paraId="60E2DE8D" w14:textId="77777777" w:rsidR="00504AC6" w:rsidRPr="00D3289D" w:rsidRDefault="00504AC6" w:rsidP="00BE01D6">
            <w:pPr>
              <w:keepNext/>
              <w:widowControl/>
              <w:ind w:left="36" w:right="36"/>
              <w:jc w:val="center"/>
              <w:rPr>
                <w:rFonts w:ascii="Times New Roman" w:hAnsi="Times New Roman"/>
                <w:sz w:val="18"/>
              </w:rPr>
            </w:pPr>
            <w:r w:rsidRPr="00D3289D">
              <w:rPr>
                <w:rFonts w:ascii="Times New Roman" w:hAnsi="Times New Roman"/>
                <w:b/>
                <w:sz w:val="18"/>
              </w:rPr>
              <w:t>Cost Per Person</w:t>
            </w:r>
            <w:r>
              <w:rPr>
                <w:rFonts w:ascii="Times New Roman" w:hAnsi="Times New Roman"/>
                <w:b/>
                <w:sz w:val="18"/>
              </w:rPr>
              <w:t xml:space="preserve"> Per </w:t>
            </w:r>
            <w:r w:rsidRPr="00D3289D">
              <w:rPr>
                <w:rFonts w:ascii="Times New Roman" w:hAnsi="Times New Roman"/>
                <w:b/>
                <w:sz w:val="18"/>
              </w:rPr>
              <w:t>Day</w:t>
            </w:r>
          </w:p>
        </w:tc>
        <w:tc>
          <w:tcPr>
            <w:tcW w:w="1260" w:type="dxa"/>
            <w:vAlign w:val="center"/>
          </w:tcPr>
          <w:p w14:paraId="60E2DE8E"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60E2DE8F"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341" w:type="dxa"/>
            <w:gridSpan w:val="2"/>
            <w:vAlign w:val="center"/>
          </w:tcPr>
          <w:p w14:paraId="60E2DE90" w14:textId="77777777" w:rsidR="00504AC6"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BLM</w:t>
            </w:r>
          </w:p>
          <w:p w14:paraId="60E2DE91"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Funds</w:t>
            </w:r>
          </w:p>
        </w:tc>
        <w:tc>
          <w:tcPr>
            <w:tcW w:w="1269" w:type="dxa"/>
            <w:vAlign w:val="center"/>
          </w:tcPr>
          <w:p w14:paraId="60E2DE92" w14:textId="77777777" w:rsidR="00504AC6" w:rsidRDefault="00504AC6" w:rsidP="00BE01D6">
            <w:pPr>
              <w:keepNext/>
              <w:widowControl/>
              <w:ind w:left="36" w:right="36"/>
              <w:jc w:val="center"/>
              <w:rPr>
                <w:rFonts w:ascii="Times New Roman" w:hAnsi="Times New Roman"/>
                <w:b/>
                <w:sz w:val="18"/>
              </w:rPr>
            </w:pPr>
            <w:r>
              <w:rPr>
                <w:rFonts w:ascii="Times New Roman" w:hAnsi="Times New Roman"/>
                <w:b/>
                <w:sz w:val="18"/>
              </w:rPr>
              <w:t>Total</w:t>
            </w:r>
          </w:p>
          <w:p w14:paraId="60E2DE93" w14:textId="77777777" w:rsidR="00504AC6" w:rsidRPr="00D3289D"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D3289D" w14:paraId="60E2DE9F" w14:textId="77777777" w:rsidTr="00D06BDD">
        <w:trPr>
          <w:cantSplit/>
          <w:trHeight w:val="578"/>
        </w:trPr>
        <w:tc>
          <w:tcPr>
            <w:tcW w:w="761" w:type="dxa"/>
            <w:vAlign w:val="center"/>
          </w:tcPr>
          <w:p w14:paraId="60E2DE95"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E96"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60E2DE97" w14:textId="77777777" w:rsidR="00504AC6" w:rsidRPr="00D3289D" w:rsidRDefault="00504AC6" w:rsidP="00BE01D6">
            <w:pPr>
              <w:keepNext/>
              <w:widowControl/>
              <w:ind w:left="43" w:right="43"/>
              <w:rPr>
                <w:rFonts w:ascii="Times New Roman" w:hAnsi="Times New Roman"/>
              </w:rPr>
            </w:pPr>
          </w:p>
          <w:p w14:paraId="60E2DE98"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60E2DE99"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60E2DE9A"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60E2DE9B"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60E2DE9C"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60E2DE9D"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60E2DE9E" w14:textId="77777777" w:rsidR="00504AC6" w:rsidRPr="00D3289D" w:rsidRDefault="00504AC6" w:rsidP="00BE01D6">
            <w:pPr>
              <w:keepNext/>
              <w:widowControl/>
              <w:ind w:left="36" w:right="36"/>
              <w:jc w:val="right"/>
              <w:rPr>
                <w:rFonts w:ascii="Times New Roman" w:hAnsi="Times New Roman"/>
              </w:rPr>
            </w:pPr>
          </w:p>
        </w:tc>
      </w:tr>
      <w:tr w:rsidR="00504AC6" w:rsidRPr="00D3289D" w14:paraId="60E2DEAA" w14:textId="77777777" w:rsidTr="00D06BDD">
        <w:trPr>
          <w:cantSplit/>
          <w:trHeight w:val="533"/>
        </w:trPr>
        <w:tc>
          <w:tcPr>
            <w:tcW w:w="761" w:type="dxa"/>
            <w:vAlign w:val="center"/>
          </w:tcPr>
          <w:p w14:paraId="60E2DEA0"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EA1"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60E2DEA2" w14:textId="77777777" w:rsidR="00504AC6" w:rsidRPr="00D3289D" w:rsidRDefault="00504AC6" w:rsidP="00BE01D6">
            <w:pPr>
              <w:keepNext/>
              <w:widowControl/>
              <w:ind w:left="43" w:right="43"/>
              <w:rPr>
                <w:rFonts w:ascii="Times New Roman" w:hAnsi="Times New Roman"/>
              </w:rPr>
            </w:pPr>
          </w:p>
          <w:p w14:paraId="60E2DEA3"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60E2DEA4"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60E2DEA5"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60E2DEA6"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60E2DEA7"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60E2DEA8"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60E2DEA9" w14:textId="77777777" w:rsidR="00504AC6" w:rsidRPr="00D3289D" w:rsidRDefault="00504AC6" w:rsidP="00BE01D6">
            <w:pPr>
              <w:keepNext/>
              <w:widowControl/>
              <w:ind w:left="36" w:right="36"/>
              <w:jc w:val="right"/>
              <w:rPr>
                <w:rFonts w:ascii="Times New Roman" w:hAnsi="Times New Roman"/>
              </w:rPr>
            </w:pPr>
          </w:p>
        </w:tc>
      </w:tr>
      <w:tr w:rsidR="00504AC6" w:rsidRPr="00D3289D" w14:paraId="60E2DEB5" w14:textId="77777777" w:rsidTr="00D06BDD">
        <w:trPr>
          <w:cantSplit/>
          <w:trHeight w:val="407"/>
        </w:trPr>
        <w:tc>
          <w:tcPr>
            <w:tcW w:w="761" w:type="dxa"/>
            <w:vAlign w:val="center"/>
          </w:tcPr>
          <w:p w14:paraId="60E2DEAB"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EAC"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60E2DEAD" w14:textId="77777777" w:rsidR="00504AC6" w:rsidRPr="00D3289D" w:rsidRDefault="00504AC6" w:rsidP="00BE01D6">
            <w:pPr>
              <w:keepNext/>
              <w:widowControl/>
              <w:ind w:left="43" w:right="43"/>
              <w:rPr>
                <w:rFonts w:ascii="Times New Roman" w:hAnsi="Times New Roman"/>
              </w:rPr>
            </w:pPr>
          </w:p>
          <w:p w14:paraId="60E2DEAE"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60E2DEAF"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60E2DEB0"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60E2DEB1"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60E2DEB2"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60E2DEB3"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60E2DEB4" w14:textId="77777777" w:rsidR="00504AC6" w:rsidRPr="00D3289D" w:rsidRDefault="00504AC6" w:rsidP="00BE01D6">
            <w:pPr>
              <w:keepNext/>
              <w:widowControl/>
              <w:ind w:left="36" w:right="36"/>
              <w:jc w:val="right"/>
              <w:rPr>
                <w:rFonts w:ascii="Times New Roman" w:hAnsi="Times New Roman"/>
              </w:rPr>
            </w:pPr>
          </w:p>
        </w:tc>
      </w:tr>
      <w:tr w:rsidR="003E6A33" w:rsidRPr="00D3289D" w14:paraId="60E2DEC0" w14:textId="77777777" w:rsidTr="00D06BDD">
        <w:trPr>
          <w:cantSplit/>
          <w:trHeight w:val="407"/>
        </w:trPr>
        <w:tc>
          <w:tcPr>
            <w:tcW w:w="761" w:type="dxa"/>
            <w:vAlign w:val="center"/>
          </w:tcPr>
          <w:p w14:paraId="60E2DEB6"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EB7"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60E2DEB8" w14:textId="77777777" w:rsidR="003E6A33" w:rsidRPr="00D3289D" w:rsidRDefault="003E6A33" w:rsidP="00BE01D6">
            <w:pPr>
              <w:keepNext/>
              <w:widowControl/>
              <w:ind w:left="43" w:right="43"/>
              <w:rPr>
                <w:rFonts w:ascii="Times New Roman" w:hAnsi="Times New Roman"/>
              </w:rPr>
            </w:pPr>
          </w:p>
          <w:p w14:paraId="60E2DEB9"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60E2DEBA"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60E2DEBB"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60E2DEBC"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60E2DEBD"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60E2DEBE"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60E2DEBF" w14:textId="77777777" w:rsidR="003E6A33" w:rsidRPr="00D3289D" w:rsidRDefault="003E6A33" w:rsidP="00BE01D6">
            <w:pPr>
              <w:keepNext/>
              <w:widowControl/>
              <w:ind w:left="36" w:right="36"/>
              <w:jc w:val="right"/>
              <w:rPr>
                <w:rFonts w:ascii="Times New Roman" w:hAnsi="Times New Roman"/>
              </w:rPr>
            </w:pPr>
          </w:p>
        </w:tc>
      </w:tr>
      <w:tr w:rsidR="003E6A33" w:rsidRPr="00D3289D" w14:paraId="60E2DECB" w14:textId="77777777" w:rsidTr="00D06BDD">
        <w:trPr>
          <w:cantSplit/>
          <w:trHeight w:val="407"/>
        </w:trPr>
        <w:tc>
          <w:tcPr>
            <w:tcW w:w="761" w:type="dxa"/>
            <w:vAlign w:val="center"/>
          </w:tcPr>
          <w:p w14:paraId="60E2DEC1"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EC2"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60E2DEC3" w14:textId="77777777" w:rsidR="003E6A33" w:rsidRPr="00D3289D" w:rsidRDefault="003E6A33" w:rsidP="00BE01D6">
            <w:pPr>
              <w:keepNext/>
              <w:widowControl/>
              <w:ind w:left="43" w:right="43"/>
              <w:rPr>
                <w:rFonts w:ascii="Times New Roman" w:hAnsi="Times New Roman"/>
              </w:rPr>
            </w:pPr>
          </w:p>
          <w:p w14:paraId="60E2DEC4"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60E2DEC5"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60E2DEC6"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60E2DEC7"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60E2DEC8"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60E2DEC9"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60E2DECA" w14:textId="77777777" w:rsidR="003E6A33" w:rsidRPr="00D3289D" w:rsidRDefault="003E6A33" w:rsidP="00BE01D6">
            <w:pPr>
              <w:keepNext/>
              <w:widowControl/>
              <w:ind w:left="36" w:right="36"/>
              <w:jc w:val="right"/>
              <w:rPr>
                <w:rFonts w:ascii="Times New Roman" w:hAnsi="Times New Roman"/>
              </w:rPr>
            </w:pPr>
          </w:p>
        </w:tc>
      </w:tr>
      <w:tr w:rsidR="003E6A33" w:rsidRPr="00D3289D" w14:paraId="60E2DED6" w14:textId="77777777" w:rsidTr="00D06BDD">
        <w:trPr>
          <w:cantSplit/>
          <w:trHeight w:val="560"/>
        </w:trPr>
        <w:tc>
          <w:tcPr>
            <w:tcW w:w="761" w:type="dxa"/>
            <w:vAlign w:val="center"/>
          </w:tcPr>
          <w:p w14:paraId="60E2DECC"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ECD"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60E2DECE" w14:textId="77777777" w:rsidR="003E6A33" w:rsidRPr="00D3289D" w:rsidRDefault="003E6A33" w:rsidP="00BE01D6">
            <w:pPr>
              <w:keepNext/>
              <w:widowControl/>
              <w:ind w:left="43" w:right="43"/>
              <w:rPr>
                <w:rFonts w:ascii="Times New Roman" w:hAnsi="Times New Roman"/>
              </w:rPr>
            </w:pPr>
          </w:p>
          <w:p w14:paraId="60E2DECF"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60E2DED0"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60E2DED1"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60E2DED2"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60E2DED3"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60E2DED4"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60E2DED5" w14:textId="77777777" w:rsidR="003E6A33" w:rsidRPr="00D3289D" w:rsidRDefault="003E6A33" w:rsidP="00BE01D6">
            <w:pPr>
              <w:keepNext/>
              <w:widowControl/>
              <w:ind w:left="36" w:right="36"/>
              <w:jc w:val="right"/>
              <w:rPr>
                <w:rFonts w:ascii="Times New Roman" w:hAnsi="Times New Roman"/>
              </w:rPr>
            </w:pPr>
          </w:p>
        </w:tc>
      </w:tr>
      <w:tr w:rsidR="003E6A33" w:rsidRPr="00D3289D" w14:paraId="60E2DEE1" w14:textId="77777777" w:rsidTr="00D06BDD">
        <w:trPr>
          <w:cantSplit/>
          <w:trHeight w:val="533"/>
        </w:trPr>
        <w:tc>
          <w:tcPr>
            <w:tcW w:w="761" w:type="dxa"/>
            <w:tcBorders>
              <w:bottom w:val="single" w:sz="4" w:space="0" w:color="auto"/>
            </w:tcBorders>
            <w:vAlign w:val="center"/>
          </w:tcPr>
          <w:p w14:paraId="60E2DED7"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To: </w:t>
            </w:r>
          </w:p>
          <w:p w14:paraId="60E2DED8"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From: </w:t>
            </w:r>
          </w:p>
        </w:tc>
        <w:tc>
          <w:tcPr>
            <w:tcW w:w="3678" w:type="dxa"/>
            <w:tcBorders>
              <w:bottom w:val="single" w:sz="4" w:space="0" w:color="auto"/>
            </w:tcBorders>
            <w:vAlign w:val="center"/>
          </w:tcPr>
          <w:p w14:paraId="60E2DED9" w14:textId="77777777" w:rsidR="003E6A33" w:rsidRPr="00BB77D2" w:rsidRDefault="003E6A33" w:rsidP="00BE01D6">
            <w:pPr>
              <w:keepNext/>
              <w:widowControl/>
              <w:tabs>
                <w:tab w:val="left" w:pos="949"/>
              </w:tabs>
              <w:ind w:left="43" w:right="43"/>
              <w:rPr>
                <w:rFonts w:ascii="Arial Narrow" w:hAnsi="Arial Narrow"/>
                <w:i/>
                <w:color w:val="808080" w:themeColor="background1" w:themeShade="80"/>
                <w:sz w:val="20"/>
                <w:szCs w:val="20"/>
              </w:rPr>
            </w:pPr>
            <w:r w:rsidRPr="00BB77D2">
              <w:rPr>
                <w:rFonts w:ascii="Arial Narrow" w:hAnsi="Arial Narrow"/>
                <w:b/>
                <w:i/>
                <w:sz w:val="20"/>
                <w:szCs w:val="20"/>
              </w:rPr>
              <w:t>Example:</w:t>
            </w:r>
            <w:r w:rsidRPr="00BB77D2">
              <w:rPr>
                <w:rFonts w:ascii="Arial Narrow" w:hAnsi="Arial Narrow"/>
                <w:b/>
                <w:i/>
                <w:sz w:val="20"/>
                <w:szCs w:val="20"/>
              </w:rPr>
              <w:tab/>
            </w:r>
            <w:r w:rsidRPr="00BB77D2">
              <w:rPr>
                <w:rFonts w:ascii="Arial Narrow" w:hAnsi="Arial Narrow"/>
                <w:i/>
                <w:color w:val="808080" w:themeColor="background1" w:themeShade="80"/>
                <w:sz w:val="20"/>
                <w:szCs w:val="20"/>
              </w:rPr>
              <w:t>Portland, OR</w:t>
            </w:r>
          </w:p>
          <w:p w14:paraId="60E2DEDA" w14:textId="77777777" w:rsidR="003E6A33" w:rsidRPr="00BB77D2" w:rsidRDefault="003E6A33" w:rsidP="00BE01D6">
            <w:pPr>
              <w:keepNext/>
              <w:widowControl/>
              <w:tabs>
                <w:tab w:val="left" w:pos="949"/>
              </w:tabs>
              <w:ind w:right="43"/>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ab/>
              <w:t>Eugene, OR</w:t>
            </w:r>
          </w:p>
        </w:tc>
        <w:tc>
          <w:tcPr>
            <w:tcW w:w="720" w:type="dxa"/>
            <w:gridSpan w:val="2"/>
            <w:tcBorders>
              <w:bottom w:val="single" w:sz="4" w:space="0" w:color="auto"/>
            </w:tcBorders>
            <w:vAlign w:val="center"/>
          </w:tcPr>
          <w:p w14:paraId="60E2DEDB"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w:t>
            </w:r>
          </w:p>
        </w:tc>
        <w:tc>
          <w:tcPr>
            <w:tcW w:w="720" w:type="dxa"/>
            <w:gridSpan w:val="2"/>
            <w:tcBorders>
              <w:bottom w:val="single" w:sz="4" w:space="0" w:color="auto"/>
            </w:tcBorders>
            <w:vAlign w:val="center"/>
          </w:tcPr>
          <w:p w14:paraId="60E2DEDC"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w:t>
            </w:r>
          </w:p>
        </w:tc>
        <w:tc>
          <w:tcPr>
            <w:tcW w:w="1080" w:type="dxa"/>
            <w:gridSpan w:val="2"/>
            <w:tcBorders>
              <w:bottom w:val="single" w:sz="4" w:space="0" w:color="auto"/>
            </w:tcBorders>
            <w:vAlign w:val="center"/>
          </w:tcPr>
          <w:p w14:paraId="60E2DEDD" w14:textId="77777777" w:rsidR="003E6A33" w:rsidRPr="00BB77D2" w:rsidRDefault="003E6A33" w:rsidP="00BE01D6">
            <w:pPr>
              <w:keepNext/>
              <w:widowControl/>
              <w:ind w:left="36" w:right="36"/>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$150.00/Day</w:t>
            </w:r>
          </w:p>
        </w:tc>
        <w:tc>
          <w:tcPr>
            <w:tcW w:w="1260" w:type="dxa"/>
            <w:tcBorders>
              <w:bottom w:val="single" w:sz="4" w:space="0" w:color="auto"/>
            </w:tcBorders>
            <w:vAlign w:val="center"/>
          </w:tcPr>
          <w:p w14:paraId="60E2DEDE"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w:t>
            </w:r>
            <w:r>
              <w:rPr>
                <w:rFonts w:ascii="Arial Narrow" w:hAnsi="Arial Narrow"/>
                <w:i/>
                <w:color w:val="808080" w:themeColor="background1" w:themeShade="80"/>
                <w:sz w:val="20"/>
                <w:szCs w:val="20"/>
              </w:rPr>
              <w:t>30</w:t>
            </w:r>
            <w:r w:rsidRPr="00BB77D2">
              <w:rPr>
                <w:rFonts w:ascii="Arial Narrow" w:hAnsi="Arial Narrow"/>
                <w:i/>
                <w:color w:val="808080" w:themeColor="background1" w:themeShade="80"/>
                <w:sz w:val="20"/>
                <w:szCs w:val="20"/>
              </w:rPr>
              <w:t>0.00</w:t>
            </w:r>
          </w:p>
        </w:tc>
        <w:tc>
          <w:tcPr>
            <w:tcW w:w="1341" w:type="dxa"/>
            <w:gridSpan w:val="2"/>
            <w:tcBorders>
              <w:bottom w:val="single" w:sz="4" w:space="0" w:color="auto"/>
            </w:tcBorders>
            <w:vAlign w:val="center"/>
          </w:tcPr>
          <w:p w14:paraId="60E2DEDF"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$300.00</w:t>
            </w:r>
          </w:p>
        </w:tc>
        <w:tc>
          <w:tcPr>
            <w:tcW w:w="1269" w:type="dxa"/>
            <w:tcBorders>
              <w:bottom w:val="single" w:sz="4" w:space="0" w:color="auto"/>
            </w:tcBorders>
            <w:vAlign w:val="center"/>
          </w:tcPr>
          <w:p w14:paraId="60E2DEE0"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$600.00</w:t>
            </w:r>
          </w:p>
        </w:tc>
      </w:tr>
      <w:tr w:rsidR="003E6A33" w:rsidRPr="003E6A33" w14:paraId="60E2DEE6" w14:textId="77777777" w:rsidTr="00D06BDD">
        <w:trPr>
          <w:cantSplit/>
          <w:trHeight w:val="533"/>
        </w:trPr>
        <w:tc>
          <w:tcPr>
            <w:tcW w:w="6959" w:type="dxa"/>
            <w:gridSpan w:val="8"/>
            <w:tcBorders>
              <w:bottom w:val="single" w:sz="4" w:space="0" w:color="auto"/>
            </w:tcBorders>
            <w:vAlign w:val="center"/>
          </w:tcPr>
          <w:p w14:paraId="60E2DEE2"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 xml:space="preserve">C1)  </w:t>
            </w:r>
            <w:r w:rsidRPr="00E96557">
              <w:rPr>
                <w:rFonts w:ascii="Times New Roman" w:hAnsi="Times New Roman"/>
                <w:b/>
              </w:rPr>
              <w:t xml:space="preserve">SUBTOTAL </w:t>
            </w:r>
            <w:r>
              <w:rPr>
                <w:rFonts w:ascii="Times New Roman" w:hAnsi="Times New Roman"/>
                <w:b/>
              </w:rPr>
              <w:t xml:space="preserve">- </w:t>
            </w:r>
            <w:r w:rsidRPr="00E96557">
              <w:rPr>
                <w:rFonts w:ascii="Times New Roman" w:hAnsi="Times New Roman"/>
                <w:b/>
                <w:u w:val="single"/>
              </w:rPr>
              <w:t>Lodging &amp; Per Diem</w:t>
            </w:r>
            <w:r>
              <w:rPr>
                <w:rFonts w:ascii="Times New Roman" w:hAnsi="Times New Roman"/>
                <w:b/>
              </w:rPr>
              <w:t xml:space="preserve"> Reimbursement</w:t>
            </w:r>
          </w:p>
        </w:tc>
        <w:tc>
          <w:tcPr>
            <w:tcW w:w="1260" w:type="dxa"/>
            <w:tcBorders>
              <w:bottom w:val="single" w:sz="4" w:space="0" w:color="auto"/>
            </w:tcBorders>
            <w:vAlign w:val="center"/>
          </w:tcPr>
          <w:p w14:paraId="60E2DEE3"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341" w:type="dxa"/>
            <w:gridSpan w:val="2"/>
            <w:tcBorders>
              <w:bottom w:val="single" w:sz="4" w:space="0" w:color="auto"/>
            </w:tcBorders>
            <w:vAlign w:val="center"/>
          </w:tcPr>
          <w:p w14:paraId="60E2DEE4"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269" w:type="dxa"/>
            <w:tcBorders>
              <w:bottom w:val="single" w:sz="4" w:space="0" w:color="auto"/>
            </w:tcBorders>
            <w:vAlign w:val="center"/>
          </w:tcPr>
          <w:p w14:paraId="60E2DEE5"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r>
      <w:tr w:rsidR="003E6A33" w:rsidRPr="00D3289D" w14:paraId="60E2DEEB" w14:textId="77777777" w:rsidTr="00D06BDD">
        <w:trPr>
          <w:cantSplit/>
          <w:trHeight w:val="533"/>
        </w:trPr>
        <w:tc>
          <w:tcPr>
            <w:tcW w:w="10829" w:type="dxa"/>
            <w:gridSpan w:val="12"/>
            <w:tcBorders>
              <w:bottom w:val="single" w:sz="4" w:space="0" w:color="auto"/>
            </w:tcBorders>
            <w:vAlign w:val="center"/>
          </w:tcPr>
          <w:p w14:paraId="60E2DEE7" w14:textId="77777777" w:rsidR="003E6A33" w:rsidRPr="00D3289D" w:rsidRDefault="003E6A33"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60E2DEE8" w14:textId="77777777" w:rsidR="003E6A33" w:rsidRPr="00D3289D" w:rsidRDefault="003E6A33" w:rsidP="00BE01D6">
            <w:pPr>
              <w:widowControl/>
              <w:ind w:left="36" w:right="36"/>
              <w:rPr>
                <w:rFonts w:ascii="Times New Roman" w:hAnsi="Times New Roman"/>
              </w:rPr>
            </w:pPr>
          </w:p>
          <w:p w14:paraId="60E2DEE9" w14:textId="77777777" w:rsidR="003E6A33" w:rsidRPr="00D3289D" w:rsidRDefault="003E6A33" w:rsidP="00BE01D6">
            <w:pPr>
              <w:widowControl/>
              <w:ind w:left="36" w:right="36"/>
              <w:rPr>
                <w:rFonts w:ascii="Times New Roman" w:hAnsi="Times New Roman"/>
              </w:rPr>
            </w:pPr>
          </w:p>
          <w:p w14:paraId="60E2DEEA" w14:textId="77777777" w:rsidR="003E6A33" w:rsidRPr="00BB77D2" w:rsidRDefault="003E6A33" w:rsidP="00BE01D6">
            <w:pPr>
              <w:widowControl/>
              <w:ind w:left="36" w:right="36"/>
              <w:rPr>
                <w:rFonts w:ascii="Arial Narrow" w:hAnsi="Arial Narrow"/>
                <w:i/>
                <w:color w:val="808080" w:themeColor="background1" w:themeShade="80"/>
                <w:sz w:val="20"/>
                <w:szCs w:val="20"/>
              </w:rPr>
            </w:pPr>
          </w:p>
        </w:tc>
      </w:tr>
      <w:tr w:rsidR="003E6A33" w:rsidRPr="00381301" w14:paraId="60E2DEED" w14:textId="77777777" w:rsidTr="00D06BDD">
        <w:trPr>
          <w:cantSplit/>
          <w:trHeight w:val="92"/>
        </w:trPr>
        <w:tc>
          <w:tcPr>
            <w:tcW w:w="10829" w:type="dxa"/>
            <w:gridSpan w:val="12"/>
            <w:tcBorders>
              <w:top w:val="single" w:sz="4" w:space="0" w:color="auto"/>
              <w:left w:val="nil"/>
              <w:bottom w:val="single" w:sz="4" w:space="0" w:color="auto"/>
              <w:right w:val="nil"/>
            </w:tcBorders>
            <w:vAlign w:val="center"/>
          </w:tcPr>
          <w:p w14:paraId="60E2DEEC" w14:textId="77777777" w:rsidR="003E6A33" w:rsidRPr="00381301" w:rsidRDefault="003E6A33" w:rsidP="00BE01D6">
            <w:pPr>
              <w:widowControl/>
              <w:ind w:left="36" w:right="36"/>
              <w:jc w:val="right"/>
              <w:rPr>
                <w:rFonts w:ascii="Times New Roman" w:hAnsi="Times New Roman"/>
                <w:color w:val="808080" w:themeColor="background1" w:themeShade="80"/>
                <w:sz w:val="8"/>
                <w:szCs w:val="8"/>
              </w:rPr>
            </w:pPr>
          </w:p>
        </w:tc>
      </w:tr>
      <w:tr w:rsidR="003E6A33" w:rsidRPr="00D3289D" w14:paraId="60E2DEF1" w14:textId="77777777" w:rsidTr="00D06BDD">
        <w:trPr>
          <w:cantSplit/>
          <w:trHeight w:val="233"/>
        </w:trPr>
        <w:tc>
          <w:tcPr>
            <w:tcW w:w="10829" w:type="dxa"/>
            <w:gridSpan w:val="12"/>
            <w:tcBorders>
              <w:top w:val="single" w:sz="4" w:space="0" w:color="auto"/>
            </w:tcBorders>
            <w:shd w:val="clear" w:color="auto" w:fill="D9D9D9" w:themeFill="background1" w:themeFillShade="D9"/>
            <w:vAlign w:val="center"/>
          </w:tcPr>
          <w:p w14:paraId="60E2DEEE" w14:textId="77777777" w:rsidR="003E6A33" w:rsidRPr="00D3289D" w:rsidRDefault="003E6A33" w:rsidP="00BE01D6">
            <w:pPr>
              <w:keepNext/>
              <w:widowControl/>
              <w:tabs>
                <w:tab w:val="left" w:pos="362"/>
              </w:tabs>
              <w:ind w:left="360" w:right="43"/>
              <w:rPr>
                <w:rFonts w:ascii="Times New Roman" w:hAnsi="Times New Roman"/>
                <w:b/>
                <w:u w:val="single"/>
              </w:rPr>
            </w:pPr>
            <w:r>
              <w:rPr>
                <w:rFonts w:ascii="Times New Roman" w:hAnsi="Times New Roman"/>
                <w:b/>
              </w:rPr>
              <w:lastRenderedPageBreak/>
              <w:t>C</w:t>
            </w:r>
            <w:r w:rsidRPr="00E96557">
              <w:rPr>
                <w:rFonts w:ascii="Times New Roman" w:hAnsi="Times New Roman"/>
                <w:b/>
              </w:rPr>
              <w:t xml:space="preserve">2) </w:t>
            </w:r>
            <w:r>
              <w:rPr>
                <w:rFonts w:ascii="Times New Roman" w:hAnsi="Times New Roman"/>
                <w:b/>
              </w:rPr>
              <w:t xml:space="preserve"> </w:t>
            </w:r>
            <w:r>
              <w:rPr>
                <w:rFonts w:ascii="Times New Roman" w:hAnsi="Times New Roman"/>
                <w:b/>
                <w:u w:val="single"/>
              </w:rPr>
              <w:t>Mileage</w:t>
            </w:r>
            <w:r w:rsidRPr="00BB77D2">
              <w:rPr>
                <w:rFonts w:ascii="Times New Roman" w:hAnsi="Times New Roman"/>
                <w:b/>
              </w:rPr>
              <w:t xml:space="preserve"> Reimbursement</w:t>
            </w:r>
          </w:p>
          <w:p w14:paraId="60E2DEEF" w14:textId="77777777" w:rsidR="003E6A33" w:rsidRPr="00D3289D" w:rsidRDefault="003E6A33" w:rsidP="00BE01D6">
            <w:pPr>
              <w:keepNext/>
              <w:widowControl/>
              <w:tabs>
                <w:tab w:val="left" w:pos="362"/>
              </w:tabs>
              <w:ind w:left="360" w:right="36"/>
              <w:rPr>
                <w:rFonts w:ascii="Times New Roman" w:hAnsi="Times New Roman"/>
                <w:sz w:val="20"/>
              </w:rPr>
            </w:pPr>
            <w:r>
              <w:rPr>
                <w:rFonts w:ascii="Times New Roman" w:hAnsi="Times New Roman"/>
                <w:sz w:val="20"/>
              </w:rPr>
              <w:t xml:space="preserve">Budgeted cost of reimbursement for mileage travelled in </w:t>
            </w:r>
            <w:r w:rsidRPr="00D3289D">
              <w:rPr>
                <w:rFonts w:ascii="Times New Roman" w:hAnsi="Times New Roman"/>
                <w:sz w:val="20"/>
              </w:rPr>
              <w:t>carry</w:t>
            </w:r>
            <w:r>
              <w:rPr>
                <w:rFonts w:ascii="Times New Roman" w:hAnsi="Times New Roman"/>
                <w:sz w:val="20"/>
              </w:rPr>
              <w:t>ing</w:t>
            </w:r>
            <w:r w:rsidRPr="00D3289D">
              <w:rPr>
                <w:rFonts w:ascii="Times New Roman" w:hAnsi="Times New Roman"/>
                <w:sz w:val="20"/>
              </w:rPr>
              <w:t xml:space="preserve"> out agreement activities.  Explain the </w:t>
            </w:r>
            <w:r>
              <w:rPr>
                <w:rFonts w:ascii="Times New Roman" w:hAnsi="Times New Roman"/>
                <w:sz w:val="20"/>
              </w:rPr>
              <w:t xml:space="preserve">details and the </w:t>
            </w:r>
            <w:r w:rsidRPr="00D3289D">
              <w:rPr>
                <w:rFonts w:ascii="Times New Roman" w:hAnsi="Times New Roman"/>
                <w:sz w:val="20"/>
              </w:rPr>
              <w:t xml:space="preserve">purpose of the travel in the Narrative </w:t>
            </w:r>
            <w:r>
              <w:rPr>
                <w:rFonts w:ascii="Times New Roman" w:hAnsi="Times New Roman"/>
                <w:sz w:val="20"/>
              </w:rPr>
              <w:t>b</w:t>
            </w:r>
            <w:r w:rsidRPr="00D3289D">
              <w:rPr>
                <w:rFonts w:ascii="Times New Roman" w:hAnsi="Times New Roman"/>
                <w:sz w:val="20"/>
              </w:rPr>
              <w:t>ox below.</w:t>
            </w:r>
          </w:p>
          <w:p w14:paraId="60E2DEF0" w14:textId="77777777" w:rsidR="003E6A33" w:rsidRPr="00D3289D" w:rsidRDefault="003E6A33" w:rsidP="00BE01D6">
            <w:pPr>
              <w:keepNext/>
              <w:widowControl/>
              <w:tabs>
                <w:tab w:val="left" w:pos="362"/>
              </w:tabs>
              <w:ind w:left="360" w:right="36"/>
              <w:rPr>
                <w:rFonts w:ascii="Times New Roman" w:hAnsi="Times New Roman"/>
                <w:b/>
              </w:rPr>
            </w:pPr>
            <w:r w:rsidRPr="0090794F">
              <w:rPr>
                <w:rFonts w:ascii="Times New Roman" w:hAnsi="Times New Roman"/>
                <w:b/>
                <w:sz w:val="20"/>
              </w:rPr>
              <w:t>N</w:t>
            </w:r>
            <w:r>
              <w:rPr>
                <w:rFonts w:ascii="Times New Roman" w:hAnsi="Times New Roman"/>
                <w:b/>
                <w:sz w:val="20"/>
              </w:rPr>
              <w:t>OTE</w:t>
            </w:r>
            <w:r w:rsidRPr="00D3289D">
              <w:rPr>
                <w:rFonts w:ascii="Times New Roman" w:hAnsi="Times New Roman"/>
                <w:b/>
                <w:sz w:val="20"/>
              </w:rPr>
              <w:t>:</w:t>
            </w:r>
            <w:r w:rsidRPr="00D3289D">
              <w:rPr>
                <w:rFonts w:ascii="Times New Roman" w:hAnsi="Times New Roman"/>
                <w:sz w:val="20"/>
              </w:rPr>
              <w:t xml:space="preserve">  If your organization has no written travel policies, </w:t>
            </w:r>
            <w:r>
              <w:rPr>
                <w:rFonts w:ascii="Times New Roman" w:hAnsi="Times New Roman"/>
                <w:sz w:val="20"/>
              </w:rPr>
              <w:t xml:space="preserve">mileage </w:t>
            </w:r>
            <w:r w:rsidRPr="00D3289D">
              <w:rPr>
                <w:rFonts w:ascii="Times New Roman" w:hAnsi="Times New Roman"/>
                <w:sz w:val="20"/>
              </w:rPr>
              <w:t xml:space="preserve">reimbursement </w:t>
            </w:r>
            <w:r>
              <w:rPr>
                <w:rFonts w:ascii="Times New Roman" w:hAnsi="Times New Roman"/>
                <w:sz w:val="20"/>
              </w:rPr>
              <w:t xml:space="preserve">rates </w:t>
            </w:r>
            <w:r w:rsidRPr="00D3289D">
              <w:rPr>
                <w:rFonts w:ascii="Times New Roman" w:hAnsi="Times New Roman"/>
                <w:sz w:val="20"/>
              </w:rPr>
              <w:t xml:space="preserve">may not exceed Federal Government rates.  Current Federal rates may be found online at:  </w:t>
            </w:r>
            <w:hyperlink r:id="rId58" w:history="1">
              <w:r w:rsidRPr="00D3289D">
                <w:rPr>
                  <w:rStyle w:val="Hyperlink"/>
                  <w:rFonts w:ascii="Times New Roman" w:hAnsi="Times New Roman"/>
                  <w:sz w:val="20"/>
                </w:rPr>
                <w:t>www.GSA.gov</w:t>
              </w:r>
            </w:hyperlink>
            <w:r>
              <w:rPr>
                <w:rFonts w:ascii="Times New Roman" w:hAnsi="Times New Roman"/>
                <w:sz w:val="20"/>
              </w:rPr>
              <w:t>.</w:t>
            </w:r>
          </w:p>
        </w:tc>
      </w:tr>
      <w:tr w:rsidR="003E6A33" w:rsidRPr="00D3289D" w14:paraId="60E2DEFC" w14:textId="77777777" w:rsidTr="00D06BDD">
        <w:trPr>
          <w:cantSplit/>
          <w:trHeight w:val="233"/>
        </w:trPr>
        <w:tc>
          <w:tcPr>
            <w:tcW w:w="4529" w:type="dxa"/>
            <w:gridSpan w:val="3"/>
            <w:vAlign w:val="center"/>
          </w:tcPr>
          <w:p w14:paraId="60E2DEF2"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Proposed Travel</w:t>
            </w:r>
          </w:p>
        </w:tc>
        <w:tc>
          <w:tcPr>
            <w:tcW w:w="720" w:type="dxa"/>
            <w:gridSpan w:val="2"/>
            <w:vAlign w:val="center"/>
          </w:tcPr>
          <w:p w14:paraId="60E2DEF3"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No. of Miles</w:t>
            </w:r>
          </w:p>
        </w:tc>
        <w:tc>
          <w:tcPr>
            <w:tcW w:w="720" w:type="dxa"/>
            <w:gridSpan w:val="2"/>
            <w:vAlign w:val="center"/>
          </w:tcPr>
          <w:p w14:paraId="60E2DEF4"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No. of Trips</w:t>
            </w:r>
          </w:p>
        </w:tc>
        <w:tc>
          <w:tcPr>
            <w:tcW w:w="990" w:type="dxa"/>
            <w:vAlign w:val="center"/>
          </w:tcPr>
          <w:p w14:paraId="60E2DEF5"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Cost Per Mile</w:t>
            </w:r>
          </w:p>
        </w:tc>
        <w:tc>
          <w:tcPr>
            <w:tcW w:w="1260" w:type="dxa"/>
            <w:vAlign w:val="center"/>
          </w:tcPr>
          <w:p w14:paraId="60E2DEF6" w14:textId="77777777" w:rsidR="003E6A33" w:rsidRDefault="003E6A33"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60E2DEF7" w14:textId="77777777" w:rsidR="003E6A33" w:rsidRPr="00AE5DF4" w:rsidRDefault="003E6A33" w:rsidP="00BE01D6">
            <w:pPr>
              <w:keepNext/>
              <w:widowControl/>
              <w:ind w:left="36" w:right="36"/>
              <w:jc w:val="center"/>
              <w:rPr>
                <w:rFonts w:ascii="Times New Roman" w:hAnsi="Times New Roman"/>
                <w:b/>
                <w:sz w:val="18"/>
                <w:szCs w:val="18"/>
              </w:rPr>
            </w:pPr>
            <w:r w:rsidRPr="003F275C">
              <w:rPr>
                <w:rFonts w:ascii="Times New Roman" w:hAnsi="Times New Roman"/>
                <w:sz w:val="18"/>
              </w:rPr>
              <w:t>(if applicable)</w:t>
            </w:r>
          </w:p>
        </w:tc>
        <w:tc>
          <w:tcPr>
            <w:tcW w:w="1260" w:type="dxa"/>
            <w:vAlign w:val="center"/>
          </w:tcPr>
          <w:p w14:paraId="60E2DEF8"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BLM</w:t>
            </w:r>
          </w:p>
          <w:p w14:paraId="60E2DEF9" w14:textId="77777777" w:rsidR="003E6A33" w:rsidRPr="00AE5DF4" w:rsidRDefault="003E6A33" w:rsidP="00BE01D6">
            <w:pPr>
              <w:keepNext/>
              <w:widowControl/>
              <w:ind w:left="36" w:right="36"/>
              <w:jc w:val="center"/>
              <w:rPr>
                <w:rFonts w:ascii="Arial Narrow" w:hAnsi="Arial Narrow"/>
                <w:b/>
                <w:i/>
                <w:color w:val="808080" w:themeColor="background1" w:themeShade="80"/>
                <w:sz w:val="18"/>
                <w:szCs w:val="18"/>
              </w:rPr>
            </w:pPr>
            <w:r w:rsidRPr="00AE5DF4">
              <w:rPr>
                <w:rFonts w:ascii="Times New Roman" w:hAnsi="Times New Roman"/>
                <w:b/>
                <w:sz w:val="18"/>
                <w:szCs w:val="18"/>
              </w:rPr>
              <w:t>Funds</w:t>
            </w:r>
          </w:p>
        </w:tc>
        <w:tc>
          <w:tcPr>
            <w:tcW w:w="1350" w:type="dxa"/>
            <w:gridSpan w:val="2"/>
            <w:vAlign w:val="center"/>
          </w:tcPr>
          <w:p w14:paraId="60E2DEFA" w14:textId="77777777" w:rsidR="003E6A33" w:rsidRPr="00AE5DF4" w:rsidRDefault="003E6A33" w:rsidP="00BE01D6">
            <w:pPr>
              <w:widowControl/>
              <w:spacing w:before="40" w:after="40"/>
              <w:ind w:left="36" w:right="36"/>
              <w:jc w:val="center"/>
              <w:rPr>
                <w:rFonts w:ascii="Times New Roman" w:hAnsi="Times New Roman"/>
                <w:b/>
                <w:sz w:val="18"/>
                <w:szCs w:val="18"/>
              </w:rPr>
            </w:pPr>
            <w:r w:rsidRPr="00AE5DF4">
              <w:rPr>
                <w:rFonts w:ascii="Times New Roman" w:hAnsi="Times New Roman"/>
                <w:b/>
                <w:sz w:val="18"/>
                <w:szCs w:val="18"/>
              </w:rPr>
              <w:t>Total</w:t>
            </w:r>
          </w:p>
          <w:p w14:paraId="60E2DEFB" w14:textId="77777777" w:rsidR="003E6A33" w:rsidRPr="00AE5DF4" w:rsidRDefault="003E6A33" w:rsidP="00BE01D6">
            <w:pPr>
              <w:widowControl/>
              <w:spacing w:before="40" w:after="40"/>
              <w:ind w:left="36" w:right="36"/>
              <w:jc w:val="center"/>
              <w:rPr>
                <w:rFonts w:ascii="Times New Roman" w:hAnsi="Times New Roman"/>
                <w:b/>
                <w:sz w:val="18"/>
                <w:szCs w:val="18"/>
              </w:rPr>
            </w:pPr>
            <w:r w:rsidRPr="00AE5DF4">
              <w:rPr>
                <w:rFonts w:ascii="Times New Roman" w:hAnsi="Times New Roman"/>
                <w:b/>
                <w:sz w:val="18"/>
                <w:szCs w:val="18"/>
              </w:rPr>
              <w:t>Funding</w:t>
            </w:r>
          </w:p>
        </w:tc>
      </w:tr>
      <w:tr w:rsidR="003E6A33" w:rsidRPr="00D3289D" w14:paraId="60E2DF07" w14:textId="77777777" w:rsidTr="00D06BDD">
        <w:trPr>
          <w:cantSplit/>
          <w:trHeight w:val="443"/>
        </w:trPr>
        <w:tc>
          <w:tcPr>
            <w:tcW w:w="761" w:type="dxa"/>
            <w:vAlign w:val="center"/>
          </w:tcPr>
          <w:p w14:paraId="60E2DEFD"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EFE"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60E2DEFF" w14:textId="77777777" w:rsidR="003E6A33" w:rsidRPr="00D3289D" w:rsidRDefault="003E6A33" w:rsidP="00BE01D6">
            <w:pPr>
              <w:keepNext/>
              <w:widowControl/>
              <w:ind w:left="43" w:right="43"/>
              <w:rPr>
                <w:rFonts w:ascii="Times New Roman" w:hAnsi="Times New Roman"/>
                <w:noProof/>
              </w:rPr>
            </w:pPr>
          </w:p>
          <w:p w14:paraId="60E2DF00"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60E2DF01"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60E2DF02"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60E2DF03"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60E2DF04"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60E2DF05"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60E2DF06"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60E2DF12" w14:textId="77777777" w:rsidTr="00D06BDD">
        <w:trPr>
          <w:cantSplit/>
          <w:trHeight w:val="443"/>
        </w:trPr>
        <w:tc>
          <w:tcPr>
            <w:tcW w:w="761" w:type="dxa"/>
            <w:vAlign w:val="center"/>
          </w:tcPr>
          <w:p w14:paraId="60E2DF08"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F09"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60E2DF0A" w14:textId="77777777" w:rsidR="003E6A33" w:rsidRPr="00D3289D" w:rsidRDefault="003E6A33" w:rsidP="00BE01D6">
            <w:pPr>
              <w:keepNext/>
              <w:widowControl/>
              <w:ind w:left="43" w:right="43"/>
              <w:rPr>
                <w:rFonts w:ascii="Times New Roman" w:hAnsi="Times New Roman"/>
                <w:noProof/>
              </w:rPr>
            </w:pPr>
          </w:p>
          <w:p w14:paraId="60E2DF0B"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60E2DF0C"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60E2DF0D"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60E2DF0E"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60E2DF0F"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60E2DF10"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60E2DF11"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60E2DF1D" w14:textId="77777777" w:rsidTr="00D06BDD">
        <w:trPr>
          <w:cantSplit/>
          <w:trHeight w:val="443"/>
        </w:trPr>
        <w:tc>
          <w:tcPr>
            <w:tcW w:w="761" w:type="dxa"/>
            <w:vAlign w:val="center"/>
          </w:tcPr>
          <w:p w14:paraId="60E2DF13"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F14"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60E2DF15" w14:textId="77777777" w:rsidR="003E6A33" w:rsidRPr="00D3289D" w:rsidRDefault="003E6A33" w:rsidP="00BE01D6">
            <w:pPr>
              <w:keepNext/>
              <w:widowControl/>
              <w:ind w:left="43" w:right="43"/>
              <w:rPr>
                <w:rFonts w:ascii="Times New Roman" w:hAnsi="Times New Roman"/>
                <w:noProof/>
              </w:rPr>
            </w:pPr>
          </w:p>
          <w:p w14:paraId="60E2DF16"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60E2DF17"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60E2DF18"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60E2DF19"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60E2DF1A"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60E2DF1B"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60E2DF1C"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60E2DF28" w14:textId="77777777" w:rsidTr="00D06BDD">
        <w:trPr>
          <w:cantSplit/>
          <w:trHeight w:val="443"/>
        </w:trPr>
        <w:tc>
          <w:tcPr>
            <w:tcW w:w="761" w:type="dxa"/>
            <w:vAlign w:val="center"/>
          </w:tcPr>
          <w:p w14:paraId="60E2DF1E"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F1F"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60E2DF20" w14:textId="77777777" w:rsidR="003E6A33" w:rsidRPr="00D3289D" w:rsidRDefault="003E6A33" w:rsidP="00BE01D6">
            <w:pPr>
              <w:keepNext/>
              <w:widowControl/>
              <w:ind w:left="43" w:right="43"/>
              <w:rPr>
                <w:rFonts w:ascii="Times New Roman" w:hAnsi="Times New Roman"/>
                <w:noProof/>
              </w:rPr>
            </w:pPr>
          </w:p>
          <w:p w14:paraId="60E2DF21"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60E2DF22"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60E2DF23"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60E2DF24"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60E2DF25"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60E2DF26"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60E2DF27"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60E2DF33" w14:textId="77777777" w:rsidTr="00D06BDD">
        <w:trPr>
          <w:cantSplit/>
          <w:trHeight w:val="443"/>
        </w:trPr>
        <w:tc>
          <w:tcPr>
            <w:tcW w:w="761" w:type="dxa"/>
            <w:vAlign w:val="center"/>
          </w:tcPr>
          <w:p w14:paraId="60E2DF29"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F2A"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60E2DF2B" w14:textId="77777777" w:rsidR="003E6A33" w:rsidRPr="00D3289D" w:rsidRDefault="003E6A33" w:rsidP="00BE01D6">
            <w:pPr>
              <w:keepNext/>
              <w:widowControl/>
              <w:ind w:left="43" w:right="43"/>
              <w:rPr>
                <w:rFonts w:ascii="Times New Roman" w:hAnsi="Times New Roman"/>
                <w:noProof/>
              </w:rPr>
            </w:pPr>
          </w:p>
          <w:p w14:paraId="60E2DF2C"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60E2DF2D"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60E2DF2E"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60E2DF2F"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60E2DF30"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60E2DF31"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60E2DF32"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60E2DF3E" w14:textId="77777777" w:rsidTr="00D06BDD">
        <w:trPr>
          <w:cantSplit/>
          <w:trHeight w:val="380"/>
        </w:trPr>
        <w:tc>
          <w:tcPr>
            <w:tcW w:w="761" w:type="dxa"/>
            <w:vAlign w:val="center"/>
          </w:tcPr>
          <w:p w14:paraId="60E2DF34"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60E2DF35"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60E2DF36" w14:textId="77777777" w:rsidR="003E6A33" w:rsidRPr="00D3289D" w:rsidRDefault="003E6A33" w:rsidP="00BE01D6">
            <w:pPr>
              <w:keepNext/>
              <w:widowControl/>
              <w:ind w:left="43" w:right="43"/>
              <w:rPr>
                <w:rFonts w:ascii="Times New Roman" w:hAnsi="Times New Roman"/>
                <w:noProof/>
              </w:rPr>
            </w:pPr>
          </w:p>
          <w:p w14:paraId="60E2DF37"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60E2DF38"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60E2DF39"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60E2DF3A"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60E2DF3B"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60E2DF3C"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60E2DF3D"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60E2DF49" w14:textId="77777777" w:rsidTr="00D06BDD">
        <w:trPr>
          <w:cantSplit/>
          <w:trHeight w:val="308"/>
        </w:trPr>
        <w:tc>
          <w:tcPr>
            <w:tcW w:w="761" w:type="dxa"/>
            <w:vAlign w:val="center"/>
          </w:tcPr>
          <w:p w14:paraId="60E2DF3F"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To: </w:t>
            </w:r>
          </w:p>
          <w:p w14:paraId="60E2DF40"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From: </w:t>
            </w:r>
          </w:p>
        </w:tc>
        <w:tc>
          <w:tcPr>
            <w:tcW w:w="3768" w:type="dxa"/>
            <w:gridSpan w:val="2"/>
            <w:vAlign w:val="center"/>
          </w:tcPr>
          <w:p w14:paraId="60E2DF41" w14:textId="77777777" w:rsidR="003E6A33" w:rsidRPr="00BB77D2" w:rsidRDefault="003E6A33" w:rsidP="00BE01D6">
            <w:pPr>
              <w:keepNext/>
              <w:widowControl/>
              <w:tabs>
                <w:tab w:val="left" w:pos="949"/>
              </w:tabs>
              <w:ind w:left="43" w:right="43"/>
              <w:rPr>
                <w:rFonts w:ascii="Arial Narrow" w:hAnsi="Arial Narrow"/>
                <w:i/>
                <w:color w:val="808080" w:themeColor="background1" w:themeShade="80"/>
                <w:sz w:val="20"/>
                <w:szCs w:val="20"/>
              </w:rPr>
            </w:pPr>
            <w:r w:rsidRPr="00BB77D2">
              <w:rPr>
                <w:rFonts w:ascii="Arial Narrow" w:hAnsi="Arial Narrow"/>
                <w:b/>
                <w:i/>
                <w:sz w:val="20"/>
                <w:szCs w:val="20"/>
              </w:rPr>
              <w:t>Example:</w:t>
            </w:r>
            <w:r w:rsidRPr="00BB77D2">
              <w:rPr>
                <w:rFonts w:ascii="Arial Narrow" w:hAnsi="Arial Narrow"/>
                <w:b/>
                <w:i/>
                <w:sz w:val="20"/>
                <w:szCs w:val="20"/>
              </w:rPr>
              <w:tab/>
            </w:r>
            <w:r w:rsidRPr="00BB77D2">
              <w:rPr>
                <w:rFonts w:ascii="Arial Narrow" w:hAnsi="Arial Narrow"/>
                <w:i/>
                <w:color w:val="808080" w:themeColor="background1" w:themeShade="80"/>
                <w:sz w:val="20"/>
                <w:szCs w:val="20"/>
              </w:rPr>
              <w:t>Portland, OR</w:t>
            </w:r>
          </w:p>
          <w:p w14:paraId="60E2DF42" w14:textId="77777777" w:rsidR="003E6A33" w:rsidRPr="00BB77D2" w:rsidRDefault="003E6A33" w:rsidP="00BE01D6">
            <w:pPr>
              <w:keepNext/>
              <w:widowControl/>
              <w:tabs>
                <w:tab w:val="left" w:pos="959"/>
              </w:tabs>
              <w:ind w:left="43" w:right="43"/>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ab/>
              <w:t>Eugene, OR</w:t>
            </w:r>
          </w:p>
        </w:tc>
        <w:tc>
          <w:tcPr>
            <w:tcW w:w="720" w:type="dxa"/>
            <w:gridSpan w:val="2"/>
            <w:vAlign w:val="center"/>
          </w:tcPr>
          <w:p w14:paraId="60E2DF43"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110 Miles</w:t>
            </w:r>
          </w:p>
        </w:tc>
        <w:tc>
          <w:tcPr>
            <w:tcW w:w="720" w:type="dxa"/>
            <w:gridSpan w:val="2"/>
            <w:vAlign w:val="center"/>
          </w:tcPr>
          <w:p w14:paraId="60E2DF44"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4</w:t>
            </w:r>
          </w:p>
        </w:tc>
        <w:tc>
          <w:tcPr>
            <w:tcW w:w="990" w:type="dxa"/>
            <w:vAlign w:val="center"/>
          </w:tcPr>
          <w:p w14:paraId="60E2DF45"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$0.565/Mile</w:t>
            </w:r>
          </w:p>
        </w:tc>
        <w:tc>
          <w:tcPr>
            <w:tcW w:w="1260" w:type="dxa"/>
            <w:vAlign w:val="center"/>
          </w:tcPr>
          <w:p w14:paraId="60E2DF46" w14:textId="77777777" w:rsidR="003E6A33" w:rsidRPr="00BB77D2" w:rsidRDefault="003E6A33" w:rsidP="00BE01D6">
            <w:pPr>
              <w:keepNext/>
              <w:widowControl/>
              <w:ind w:left="43" w:right="43"/>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$0.00</w:t>
            </w:r>
          </w:p>
        </w:tc>
        <w:tc>
          <w:tcPr>
            <w:tcW w:w="1260" w:type="dxa"/>
            <w:vAlign w:val="center"/>
          </w:tcPr>
          <w:p w14:paraId="60E2DF47" w14:textId="77777777" w:rsidR="003E6A33" w:rsidRPr="00BB77D2" w:rsidRDefault="003E6A33" w:rsidP="00BE01D6">
            <w:pPr>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$248.60</w:t>
            </w:r>
          </w:p>
        </w:tc>
        <w:tc>
          <w:tcPr>
            <w:tcW w:w="1350" w:type="dxa"/>
            <w:gridSpan w:val="2"/>
            <w:vAlign w:val="center"/>
          </w:tcPr>
          <w:p w14:paraId="60E2DF48" w14:textId="77777777" w:rsidR="003E6A33" w:rsidRPr="00BB77D2" w:rsidRDefault="003E6A33" w:rsidP="00BE01D6">
            <w:pPr>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$248.60</w:t>
            </w:r>
          </w:p>
        </w:tc>
      </w:tr>
      <w:tr w:rsidR="003E6A33" w:rsidRPr="003E6A33" w14:paraId="60E2DF4E" w14:textId="77777777" w:rsidTr="00D06BDD">
        <w:trPr>
          <w:cantSplit/>
          <w:trHeight w:val="308"/>
        </w:trPr>
        <w:tc>
          <w:tcPr>
            <w:tcW w:w="6959" w:type="dxa"/>
            <w:gridSpan w:val="8"/>
            <w:vAlign w:val="center"/>
          </w:tcPr>
          <w:p w14:paraId="60E2DF4A"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 xml:space="preserve">C2)  </w:t>
            </w:r>
            <w:r w:rsidRPr="00E96557">
              <w:rPr>
                <w:rFonts w:ascii="Times New Roman" w:hAnsi="Times New Roman"/>
                <w:b/>
              </w:rPr>
              <w:t xml:space="preserve">SUBTOTAL </w:t>
            </w:r>
            <w:r>
              <w:rPr>
                <w:rFonts w:ascii="Times New Roman" w:hAnsi="Times New Roman"/>
                <w:b/>
              </w:rPr>
              <w:t xml:space="preserve">- </w:t>
            </w:r>
            <w:r w:rsidRPr="00E96557">
              <w:rPr>
                <w:rFonts w:ascii="Times New Roman" w:hAnsi="Times New Roman"/>
                <w:b/>
                <w:u w:val="single"/>
              </w:rPr>
              <w:t>Mileage</w:t>
            </w:r>
            <w:r>
              <w:rPr>
                <w:rFonts w:ascii="Times New Roman" w:hAnsi="Times New Roman"/>
                <w:b/>
              </w:rPr>
              <w:t xml:space="preserve"> Reimbursement</w:t>
            </w:r>
          </w:p>
        </w:tc>
        <w:tc>
          <w:tcPr>
            <w:tcW w:w="1260" w:type="dxa"/>
            <w:vAlign w:val="center"/>
          </w:tcPr>
          <w:p w14:paraId="60E2DF4B"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260" w:type="dxa"/>
            <w:vAlign w:val="center"/>
          </w:tcPr>
          <w:p w14:paraId="60E2DF4C"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350" w:type="dxa"/>
            <w:gridSpan w:val="2"/>
            <w:vAlign w:val="center"/>
          </w:tcPr>
          <w:p w14:paraId="60E2DF4D"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r>
      <w:tr w:rsidR="003E6A33" w:rsidRPr="00D3289D" w14:paraId="60E2DF53" w14:textId="77777777" w:rsidTr="00D06BDD">
        <w:trPr>
          <w:cantSplit/>
        </w:trPr>
        <w:tc>
          <w:tcPr>
            <w:tcW w:w="10829" w:type="dxa"/>
            <w:gridSpan w:val="12"/>
          </w:tcPr>
          <w:p w14:paraId="60E2DF4F" w14:textId="77777777" w:rsidR="003E6A33" w:rsidRPr="00D3289D" w:rsidRDefault="003E6A33"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60E2DF50" w14:textId="77777777" w:rsidR="003E6A33" w:rsidRPr="00D3289D" w:rsidRDefault="003E6A33" w:rsidP="00BE01D6">
            <w:pPr>
              <w:widowControl/>
              <w:ind w:left="43" w:right="43"/>
              <w:rPr>
                <w:rFonts w:ascii="Times New Roman" w:hAnsi="Times New Roman"/>
              </w:rPr>
            </w:pPr>
          </w:p>
          <w:p w14:paraId="60E2DF51" w14:textId="77777777" w:rsidR="003E6A33" w:rsidRPr="00D3289D" w:rsidRDefault="003E6A33" w:rsidP="00BE01D6">
            <w:pPr>
              <w:widowControl/>
              <w:ind w:left="43" w:right="43"/>
              <w:rPr>
                <w:rFonts w:ascii="Times New Roman" w:hAnsi="Times New Roman"/>
              </w:rPr>
            </w:pPr>
          </w:p>
          <w:p w14:paraId="60E2DF52" w14:textId="77777777" w:rsidR="003E6A33" w:rsidRPr="00D3289D" w:rsidRDefault="003E6A33" w:rsidP="00BE01D6">
            <w:pPr>
              <w:widowControl/>
              <w:ind w:left="36" w:right="36"/>
              <w:rPr>
                <w:rFonts w:ascii="Times New Roman" w:hAnsi="Times New Roman"/>
              </w:rPr>
            </w:pPr>
          </w:p>
        </w:tc>
      </w:tr>
      <w:tr w:rsidR="003E6A33" w:rsidRPr="00D3289D" w14:paraId="60E2DF58" w14:textId="77777777" w:rsidTr="00D06BDD">
        <w:trPr>
          <w:cantSplit/>
        </w:trPr>
        <w:tc>
          <w:tcPr>
            <w:tcW w:w="6959" w:type="dxa"/>
            <w:gridSpan w:val="8"/>
          </w:tcPr>
          <w:p w14:paraId="60E2DF54" w14:textId="77777777" w:rsidR="003E6A33" w:rsidRPr="00D3289D" w:rsidRDefault="003E6A33" w:rsidP="00BE01D6">
            <w:pPr>
              <w:widowControl/>
              <w:spacing w:before="60" w:after="60"/>
              <w:ind w:left="43" w:right="43"/>
              <w:rPr>
                <w:rFonts w:ascii="Times New Roman" w:hAnsi="Times New Roman"/>
              </w:rPr>
            </w:pPr>
            <w:r w:rsidRPr="00D3289D">
              <w:rPr>
                <w:rFonts w:ascii="Times New Roman" w:hAnsi="Times New Roman"/>
                <w:b/>
                <w:sz w:val="24"/>
              </w:rPr>
              <w:t>Total Travel Costs</w:t>
            </w:r>
            <w:r>
              <w:rPr>
                <w:rFonts w:ascii="Times New Roman" w:hAnsi="Times New Roman"/>
                <w:b/>
                <w:sz w:val="24"/>
              </w:rPr>
              <w:t>:  C1+C2</w:t>
            </w:r>
            <w:r>
              <w:rPr>
                <w:rFonts w:ascii="Times New Roman" w:hAnsi="Times New Roman"/>
                <w:b/>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rPr>
              <w:t>c</w:t>
            </w:r>
            <w:r w:rsidRPr="00D3289D">
              <w:rPr>
                <w:rFonts w:ascii="Times New Roman" w:hAnsi="Times New Roman"/>
                <w:sz w:val="20"/>
              </w:rPr>
              <w:t xml:space="preserve">. </w:t>
            </w:r>
            <w:r>
              <w:rPr>
                <w:rFonts w:ascii="Times New Roman" w:hAnsi="Times New Roman"/>
                <w:sz w:val="20"/>
              </w:rPr>
              <w:t>Travel)</w:t>
            </w:r>
          </w:p>
        </w:tc>
        <w:tc>
          <w:tcPr>
            <w:tcW w:w="1260" w:type="dxa"/>
            <w:vAlign w:val="center"/>
          </w:tcPr>
          <w:p w14:paraId="60E2DF55"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c>
          <w:tcPr>
            <w:tcW w:w="1260" w:type="dxa"/>
            <w:vAlign w:val="center"/>
          </w:tcPr>
          <w:p w14:paraId="60E2DF56"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c>
          <w:tcPr>
            <w:tcW w:w="1350" w:type="dxa"/>
            <w:gridSpan w:val="2"/>
            <w:vAlign w:val="center"/>
          </w:tcPr>
          <w:p w14:paraId="60E2DF57"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r>
    </w:tbl>
    <w:p w14:paraId="60E2DF59" w14:textId="77777777" w:rsidR="00504AC6" w:rsidRDefault="00504AC6" w:rsidP="00BE01D6">
      <w:pPr>
        <w:widowControl/>
      </w:pPr>
    </w:p>
    <w:p w14:paraId="60E2DF5A" w14:textId="77777777" w:rsidR="00504AC6" w:rsidRPr="00D3289D"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889"/>
        <w:gridCol w:w="792"/>
        <w:gridCol w:w="1278"/>
        <w:gridCol w:w="1260"/>
        <w:gridCol w:w="1260"/>
        <w:gridCol w:w="1321"/>
      </w:tblGrid>
      <w:tr w:rsidR="00504AC6" w:rsidRPr="00D3289D" w14:paraId="60E2DF5D" w14:textId="77777777" w:rsidTr="00D06BDD">
        <w:tc>
          <w:tcPr>
            <w:tcW w:w="10800" w:type="dxa"/>
            <w:gridSpan w:val="6"/>
            <w:shd w:val="pct10" w:color="auto" w:fill="auto"/>
          </w:tcPr>
          <w:p w14:paraId="60E2DF5B" w14:textId="77777777" w:rsidR="00504AC6" w:rsidRPr="00B26C0E" w:rsidRDefault="00504AC6" w:rsidP="00BE01D6">
            <w:pPr>
              <w:keepNext/>
              <w:widowControl/>
              <w:tabs>
                <w:tab w:val="left" w:pos="360"/>
              </w:tabs>
              <w:spacing w:after="40"/>
              <w:rPr>
                <w:rFonts w:ascii="Times New Roman" w:hAnsi="Times New Roman"/>
                <w:sz w:val="24"/>
              </w:rPr>
            </w:pPr>
            <w:r w:rsidRPr="00B26C0E">
              <w:rPr>
                <w:rFonts w:ascii="Times New Roman" w:hAnsi="Times New Roman"/>
                <w:b/>
                <w:sz w:val="24"/>
              </w:rPr>
              <w:t>D)</w:t>
            </w:r>
            <w:r w:rsidRPr="00B26C0E">
              <w:rPr>
                <w:rFonts w:ascii="Times New Roman" w:hAnsi="Times New Roman"/>
                <w:b/>
                <w:sz w:val="24"/>
              </w:rPr>
              <w:tab/>
              <w:t>EQUIPMENT COSTS</w:t>
            </w:r>
          </w:p>
          <w:p w14:paraId="60E2DF5C" w14:textId="77777777" w:rsidR="00504AC6" w:rsidRPr="00D3289D" w:rsidRDefault="00504AC6" w:rsidP="00BE01D6">
            <w:pPr>
              <w:keepNext/>
              <w:widowControl/>
              <w:tabs>
                <w:tab w:val="left" w:pos="360"/>
              </w:tabs>
              <w:ind w:left="360"/>
              <w:rPr>
                <w:rFonts w:ascii="Times New Roman" w:hAnsi="Times New Roman"/>
              </w:rPr>
            </w:pPr>
            <w:r>
              <w:rPr>
                <w:rFonts w:ascii="Times New Roman" w:hAnsi="Times New Roman"/>
                <w:sz w:val="20"/>
              </w:rPr>
              <w:t>Budgeted cost of equipment (</w:t>
            </w:r>
            <w:r w:rsidRPr="00D3289D">
              <w:rPr>
                <w:rFonts w:ascii="Times New Roman" w:hAnsi="Times New Roman"/>
                <w:sz w:val="20"/>
              </w:rPr>
              <w:t xml:space="preserve">property </w:t>
            </w:r>
            <w:r>
              <w:rPr>
                <w:rFonts w:ascii="Times New Roman" w:hAnsi="Times New Roman"/>
                <w:sz w:val="20"/>
              </w:rPr>
              <w:t xml:space="preserve">with </w:t>
            </w:r>
            <w:r w:rsidRPr="00D3289D">
              <w:rPr>
                <w:rFonts w:ascii="Times New Roman" w:hAnsi="Times New Roman"/>
                <w:sz w:val="20"/>
              </w:rPr>
              <w:t xml:space="preserve">a useful life of more than one </w:t>
            </w:r>
            <w:r>
              <w:rPr>
                <w:rFonts w:ascii="Times New Roman" w:hAnsi="Times New Roman"/>
                <w:sz w:val="20"/>
              </w:rPr>
              <w:t xml:space="preserve">(1) </w:t>
            </w:r>
            <w:r w:rsidRPr="00D3289D">
              <w:rPr>
                <w:rFonts w:ascii="Times New Roman" w:hAnsi="Times New Roman"/>
                <w:sz w:val="20"/>
              </w:rPr>
              <w:t>year and cost</w:t>
            </w:r>
            <w:r>
              <w:rPr>
                <w:rFonts w:ascii="Times New Roman" w:hAnsi="Times New Roman"/>
                <w:sz w:val="20"/>
              </w:rPr>
              <w:t xml:space="preserve">ing </w:t>
            </w:r>
            <w:r w:rsidRPr="00D3289D">
              <w:rPr>
                <w:rFonts w:ascii="Times New Roman" w:hAnsi="Times New Roman"/>
                <w:sz w:val="20"/>
              </w:rPr>
              <w:t>$5,000</w:t>
            </w:r>
            <w:r>
              <w:rPr>
                <w:rFonts w:ascii="Times New Roman" w:hAnsi="Times New Roman"/>
                <w:sz w:val="20"/>
              </w:rPr>
              <w:t xml:space="preserve"> or more per unit)</w:t>
            </w:r>
            <w:r w:rsidRPr="00D3289D">
              <w:rPr>
                <w:rFonts w:ascii="Times New Roman" w:hAnsi="Times New Roman"/>
                <w:sz w:val="20"/>
              </w:rPr>
              <w:t xml:space="preserve">. </w:t>
            </w:r>
            <w:r>
              <w:rPr>
                <w:rFonts w:ascii="Times New Roman" w:hAnsi="Times New Roman"/>
                <w:sz w:val="20"/>
              </w:rPr>
              <w:t xml:space="preserve"> </w:t>
            </w:r>
            <w:r w:rsidRPr="00D3289D">
              <w:rPr>
                <w:rFonts w:ascii="Times New Roman" w:hAnsi="Times New Roman"/>
                <w:sz w:val="20"/>
              </w:rPr>
              <w:t xml:space="preserve">Explain the </w:t>
            </w:r>
            <w:r>
              <w:rPr>
                <w:rFonts w:ascii="Times New Roman" w:hAnsi="Times New Roman"/>
                <w:sz w:val="20"/>
              </w:rPr>
              <w:t xml:space="preserve">details and the </w:t>
            </w:r>
            <w:r w:rsidRPr="00D3289D">
              <w:rPr>
                <w:rFonts w:ascii="Times New Roman" w:hAnsi="Times New Roman"/>
                <w:sz w:val="20"/>
              </w:rPr>
              <w:t xml:space="preserve">purpose of the </w:t>
            </w:r>
            <w:r>
              <w:rPr>
                <w:rFonts w:ascii="Times New Roman" w:hAnsi="Times New Roman"/>
                <w:sz w:val="20"/>
              </w:rPr>
              <w:t>equipment</w:t>
            </w:r>
            <w:r w:rsidRPr="00D3289D">
              <w:rPr>
                <w:rFonts w:ascii="Times New Roman" w:hAnsi="Times New Roman"/>
                <w:sz w:val="20"/>
              </w:rPr>
              <w:t xml:space="preserve"> in the Narrative </w:t>
            </w:r>
            <w:r>
              <w:rPr>
                <w:rFonts w:ascii="Times New Roman" w:hAnsi="Times New Roman"/>
                <w:sz w:val="20"/>
              </w:rPr>
              <w:t>b</w:t>
            </w:r>
            <w:r w:rsidRPr="00D3289D">
              <w:rPr>
                <w:rFonts w:ascii="Times New Roman" w:hAnsi="Times New Roman"/>
                <w:sz w:val="20"/>
              </w:rPr>
              <w:t>ox below.</w:t>
            </w:r>
          </w:p>
        </w:tc>
      </w:tr>
      <w:tr w:rsidR="00504AC6" w:rsidRPr="00D3289D" w14:paraId="60E2DF67" w14:textId="77777777" w:rsidTr="00D06BDD">
        <w:tc>
          <w:tcPr>
            <w:tcW w:w="4889" w:type="dxa"/>
            <w:vAlign w:val="center"/>
          </w:tcPr>
          <w:p w14:paraId="60E2DF5E" w14:textId="77777777" w:rsidR="00504AC6" w:rsidRPr="00D3289D" w:rsidRDefault="00504AC6" w:rsidP="00BE01D6">
            <w:pPr>
              <w:keepNext/>
              <w:widowControl/>
              <w:jc w:val="center"/>
              <w:rPr>
                <w:rFonts w:ascii="Times New Roman" w:hAnsi="Times New Roman"/>
                <w:b/>
                <w:sz w:val="18"/>
                <w:szCs w:val="18"/>
              </w:rPr>
            </w:pPr>
            <w:r w:rsidRPr="00D3289D">
              <w:rPr>
                <w:rFonts w:ascii="Times New Roman" w:hAnsi="Times New Roman"/>
                <w:b/>
                <w:sz w:val="18"/>
                <w:szCs w:val="18"/>
              </w:rPr>
              <w:t>Item</w:t>
            </w:r>
          </w:p>
        </w:tc>
        <w:tc>
          <w:tcPr>
            <w:tcW w:w="792" w:type="dxa"/>
            <w:vAlign w:val="center"/>
          </w:tcPr>
          <w:p w14:paraId="60E2DF5F" w14:textId="77777777" w:rsidR="00504AC6" w:rsidRPr="00D3289D" w:rsidRDefault="00504AC6" w:rsidP="00BE01D6">
            <w:pPr>
              <w:keepNext/>
              <w:widowControl/>
              <w:jc w:val="center"/>
              <w:rPr>
                <w:rFonts w:ascii="Times New Roman" w:hAnsi="Times New Roman"/>
                <w:b/>
                <w:sz w:val="18"/>
                <w:szCs w:val="18"/>
              </w:rPr>
            </w:pPr>
            <w:r>
              <w:rPr>
                <w:rFonts w:ascii="Times New Roman" w:hAnsi="Times New Roman"/>
                <w:b/>
                <w:sz w:val="18"/>
                <w:szCs w:val="18"/>
              </w:rPr>
              <w:t>Quantity</w:t>
            </w:r>
          </w:p>
        </w:tc>
        <w:tc>
          <w:tcPr>
            <w:tcW w:w="1278" w:type="dxa"/>
            <w:vAlign w:val="center"/>
          </w:tcPr>
          <w:p w14:paraId="60E2DF60" w14:textId="77777777" w:rsidR="00504AC6" w:rsidRPr="00D3289D" w:rsidRDefault="00504AC6" w:rsidP="00BE01D6">
            <w:pPr>
              <w:keepNext/>
              <w:widowControl/>
              <w:jc w:val="center"/>
              <w:rPr>
                <w:rFonts w:ascii="Times New Roman" w:hAnsi="Times New Roman"/>
                <w:b/>
                <w:sz w:val="18"/>
                <w:szCs w:val="18"/>
              </w:rPr>
            </w:pPr>
            <w:r w:rsidRPr="00D3289D">
              <w:rPr>
                <w:rFonts w:ascii="Times New Roman" w:hAnsi="Times New Roman"/>
                <w:b/>
                <w:sz w:val="18"/>
                <w:szCs w:val="18"/>
              </w:rPr>
              <w:t>Cost</w:t>
            </w:r>
            <w:r>
              <w:rPr>
                <w:rFonts w:ascii="Times New Roman" w:hAnsi="Times New Roman"/>
                <w:b/>
                <w:sz w:val="18"/>
                <w:szCs w:val="18"/>
              </w:rPr>
              <w:t xml:space="preserve"> per Unit</w:t>
            </w:r>
          </w:p>
        </w:tc>
        <w:tc>
          <w:tcPr>
            <w:tcW w:w="1260" w:type="dxa"/>
            <w:vAlign w:val="center"/>
          </w:tcPr>
          <w:p w14:paraId="60E2DF61"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60E2DF62"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260" w:type="dxa"/>
            <w:vAlign w:val="center"/>
          </w:tcPr>
          <w:p w14:paraId="60E2DF63" w14:textId="77777777" w:rsidR="00504AC6"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BLM</w:t>
            </w:r>
          </w:p>
          <w:p w14:paraId="60E2DF64" w14:textId="77777777" w:rsidR="00504AC6" w:rsidRPr="00BB77D2" w:rsidRDefault="00504AC6" w:rsidP="00BE01D6">
            <w:pPr>
              <w:keepNext/>
              <w:widowControl/>
              <w:ind w:left="36" w:right="36"/>
              <w:jc w:val="center"/>
              <w:rPr>
                <w:rFonts w:ascii="Arial Narrow" w:hAnsi="Arial Narrow"/>
                <w:i/>
                <w:color w:val="808080" w:themeColor="background1" w:themeShade="80"/>
                <w:sz w:val="20"/>
                <w:szCs w:val="20"/>
              </w:rPr>
            </w:pPr>
            <w:r w:rsidRPr="00D3289D">
              <w:rPr>
                <w:rFonts w:ascii="Times New Roman" w:hAnsi="Times New Roman"/>
                <w:b/>
                <w:sz w:val="18"/>
              </w:rPr>
              <w:t>Funds</w:t>
            </w:r>
          </w:p>
        </w:tc>
        <w:tc>
          <w:tcPr>
            <w:tcW w:w="1321" w:type="dxa"/>
            <w:vAlign w:val="center"/>
          </w:tcPr>
          <w:p w14:paraId="60E2DF65" w14:textId="77777777" w:rsidR="00504AC6" w:rsidRDefault="00504AC6" w:rsidP="00BE01D6">
            <w:pPr>
              <w:keepNext/>
              <w:widowControl/>
              <w:spacing w:before="40" w:after="40"/>
              <w:ind w:right="32"/>
              <w:jc w:val="center"/>
              <w:rPr>
                <w:rFonts w:ascii="Times New Roman" w:hAnsi="Times New Roman"/>
                <w:b/>
                <w:sz w:val="18"/>
                <w:szCs w:val="18"/>
              </w:rPr>
            </w:pPr>
            <w:r>
              <w:rPr>
                <w:rFonts w:ascii="Times New Roman" w:hAnsi="Times New Roman"/>
                <w:b/>
                <w:sz w:val="18"/>
                <w:szCs w:val="18"/>
              </w:rPr>
              <w:t>Total</w:t>
            </w:r>
          </w:p>
          <w:p w14:paraId="60E2DF66" w14:textId="77777777" w:rsidR="00504AC6" w:rsidRPr="003F275C" w:rsidRDefault="00504AC6" w:rsidP="00BE01D6">
            <w:pPr>
              <w:keepNext/>
              <w:widowControl/>
              <w:spacing w:before="40" w:after="40"/>
              <w:ind w:right="32"/>
              <w:jc w:val="center"/>
              <w:rPr>
                <w:rFonts w:ascii="Times New Roman" w:hAnsi="Times New Roman"/>
                <w:b/>
                <w:sz w:val="18"/>
                <w:szCs w:val="18"/>
              </w:rPr>
            </w:pPr>
            <w:r>
              <w:rPr>
                <w:rFonts w:ascii="Times New Roman" w:hAnsi="Times New Roman"/>
                <w:b/>
                <w:sz w:val="18"/>
                <w:szCs w:val="18"/>
              </w:rPr>
              <w:t>Funding</w:t>
            </w:r>
          </w:p>
        </w:tc>
      </w:tr>
      <w:tr w:rsidR="00504AC6" w:rsidRPr="00D3289D" w14:paraId="60E2DF6E" w14:textId="77777777" w:rsidTr="00D06BDD">
        <w:tc>
          <w:tcPr>
            <w:tcW w:w="4889" w:type="dxa"/>
          </w:tcPr>
          <w:p w14:paraId="60E2DF68" w14:textId="77777777" w:rsidR="00504AC6" w:rsidRPr="00D3289D" w:rsidRDefault="00504AC6" w:rsidP="00BE01D6">
            <w:pPr>
              <w:keepNext/>
              <w:widowControl/>
              <w:rPr>
                <w:rFonts w:ascii="Times New Roman" w:hAnsi="Times New Roman"/>
              </w:rPr>
            </w:pPr>
          </w:p>
        </w:tc>
        <w:tc>
          <w:tcPr>
            <w:tcW w:w="792" w:type="dxa"/>
          </w:tcPr>
          <w:p w14:paraId="60E2DF69" w14:textId="77777777" w:rsidR="00504AC6" w:rsidRPr="00D3289D" w:rsidRDefault="00504AC6" w:rsidP="00BE01D6">
            <w:pPr>
              <w:keepNext/>
              <w:widowControl/>
              <w:jc w:val="center"/>
              <w:rPr>
                <w:rFonts w:ascii="Times New Roman" w:hAnsi="Times New Roman"/>
              </w:rPr>
            </w:pPr>
          </w:p>
        </w:tc>
        <w:tc>
          <w:tcPr>
            <w:tcW w:w="1278" w:type="dxa"/>
          </w:tcPr>
          <w:p w14:paraId="60E2DF6A" w14:textId="77777777" w:rsidR="00504AC6" w:rsidRPr="00D3289D" w:rsidRDefault="00504AC6" w:rsidP="00BE01D6">
            <w:pPr>
              <w:keepNext/>
              <w:widowControl/>
              <w:jc w:val="center"/>
              <w:rPr>
                <w:rFonts w:ascii="Times New Roman" w:hAnsi="Times New Roman"/>
              </w:rPr>
            </w:pPr>
          </w:p>
        </w:tc>
        <w:tc>
          <w:tcPr>
            <w:tcW w:w="1260" w:type="dxa"/>
          </w:tcPr>
          <w:p w14:paraId="60E2DF6B" w14:textId="77777777" w:rsidR="00504AC6" w:rsidRPr="00D3289D" w:rsidRDefault="00504AC6" w:rsidP="00BE01D6">
            <w:pPr>
              <w:keepNext/>
              <w:widowControl/>
              <w:ind w:right="61"/>
              <w:jc w:val="right"/>
              <w:rPr>
                <w:rFonts w:ascii="Times New Roman" w:hAnsi="Times New Roman"/>
              </w:rPr>
            </w:pPr>
          </w:p>
        </w:tc>
        <w:tc>
          <w:tcPr>
            <w:tcW w:w="1260" w:type="dxa"/>
          </w:tcPr>
          <w:p w14:paraId="60E2DF6C" w14:textId="77777777" w:rsidR="00504AC6" w:rsidRPr="00D3289D" w:rsidRDefault="00504AC6" w:rsidP="00BE01D6">
            <w:pPr>
              <w:keepNext/>
              <w:widowControl/>
              <w:ind w:right="61"/>
              <w:jc w:val="right"/>
              <w:rPr>
                <w:rFonts w:ascii="Times New Roman" w:hAnsi="Times New Roman"/>
              </w:rPr>
            </w:pPr>
          </w:p>
        </w:tc>
        <w:tc>
          <w:tcPr>
            <w:tcW w:w="1321" w:type="dxa"/>
          </w:tcPr>
          <w:p w14:paraId="60E2DF6D" w14:textId="77777777" w:rsidR="00504AC6" w:rsidRPr="00D3289D" w:rsidRDefault="00504AC6" w:rsidP="00BE01D6">
            <w:pPr>
              <w:keepNext/>
              <w:widowControl/>
              <w:ind w:right="32"/>
              <w:jc w:val="right"/>
              <w:rPr>
                <w:rFonts w:ascii="Times New Roman" w:hAnsi="Times New Roman"/>
              </w:rPr>
            </w:pPr>
          </w:p>
        </w:tc>
      </w:tr>
      <w:tr w:rsidR="00504AC6" w:rsidRPr="00D3289D" w14:paraId="60E2DF75" w14:textId="77777777" w:rsidTr="00D06BDD">
        <w:tc>
          <w:tcPr>
            <w:tcW w:w="4889" w:type="dxa"/>
          </w:tcPr>
          <w:p w14:paraId="60E2DF6F" w14:textId="77777777" w:rsidR="00504AC6" w:rsidRPr="00D3289D" w:rsidRDefault="00504AC6" w:rsidP="00BE01D6">
            <w:pPr>
              <w:keepNext/>
              <w:widowControl/>
              <w:rPr>
                <w:rFonts w:ascii="Times New Roman" w:hAnsi="Times New Roman"/>
              </w:rPr>
            </w:pPr>
          </w:p>
        </w:tc>
        <w:tc>
          <w:tcPr>
            <w:tcW w:w="792" w:type="dxa"/>
          </w:tcPr>
          <w:p w14:paraId="60E2DF70" w14:textId="77777777" w:rsidR="00504AC6" w:rsidRPr="00D3289D" w:rsidRDefault="00504AC6" w:rsidP="00BE01D6">
            <w:pPr>
              <w:keepNext/>
              <w:widowControl/>
              <w:jc w:val="center"/>
              <w:rPr>
                <w:rFonts w:ascii="Times New Roman" w:hAnsi="Times New Roman"/>
              </w:rPr>
            </w:pPr>
          </w:p>
        </w:tc>
        <w:tc>
          <w:tcPr>
            <w:tcW w:w="1278" w:type="dxa"/>
          </w:tcPr>
          <w:p w14:paraId="60E2DF71" w14:textId="77777777" w:rsidR="00504AC6" w:rsidRPr="00D3289D" w:rsidRDefault="00504AC6" w:rsidP="00BE01D6">
            <w:pPr>
              <w:keepNext/>
              <w:widowControl/>
              <w:jc w:val="center"/>
              <w:rPr>
                <w:rFonts w:ascii="Times New Roman" w:hAnsi="Times New Roman"/>
              </w:rPr>
            </w:pPr>
          </w:p>
        </w:tc>
        <w:tc>
          <w:tcPr>
            <w:tcW w:w="1260" w:type="dxa"/>
          </w:tcPr>
          <w:p w14:paraId="60E2DF72" w14:textId="77777777" w:rsidR="00504AC6" w:rsidRPr="00D3289D" w:rsidRDefault="00504AC6" w:rsidP="00BE01D6">
            <w:pPr>
              <w:keepNext/>
              <w:widowControl/>
              <w:ind w:right="61"/>
              <w:jc w:val="right"/>
              <w:rPr>
                <w:rFonts w:ascii="Times New Roman" w:hAnsi="Times New Roman"/>
              </w:rPr>
            </w:pPr>
          </w:p>
        </w:tc>
        <w:tc>
          <w:tcPr>
            <w:tcW w:w="1260" w:type="dxa"/>
          </w:tcPr>
          <w:p w14:paraId="60E2DF73" w14:textId="77777777" w:rsidR="00504AC6" w:rsidRPr="00D3289D" w:rsidRDefault="00504AC6" w:rsidP="00BE01D6">
            <w:pPr>
              <w:keepNext/>
              <w:widowControl/>
              <w:ind w:right="61"/>
              <w:jc w:val="right"/>
              <w:rPr>
                <w:rFonts w:ascii="Times New Roman" w:hAnsi="Times New Roman"/>
              </w:rPr>
            </w:pPr>
          </w:p>
        </w:tc>
        <w:tc>
          <w:tcPr>
            <w:tcW w:w="1321" w:type="dxa"/>
          </w:tcPr>
          <w:p w14:paraId="60E2DF74" w14:textId="77777777" w:rsidR="00504AC6" w:rsidRPr="00D3289D" w:rsidRDefault="00504AC6" w:rsidP="00BE01D6">
            <w:pPr>
              <w:keepNext/>
              <w:widowControl/>
              <w:ind w:right="32"/>
              <w:jc w:val="right"/>
              <w:rPr>
                <w:rFonts w:ascii="Times New Roman" w:hAnsi="Times New Roman"/>
              </w:rPr>
            </w:pPr>
          </w:p>
        </w:tc>
      </w:tr>
      <w:tr w:rsidR="00504AC6" w:rsidRPr="00D3289D" w14:paraId="60E2DF7C" w14:textId="77777777" w:rsidTr="00D06BDD">
        <w:tc>
          <w:tcPr>
            <w:tcW w:w="4889" w:type="dxa"/>
          </w:tcPr>
          <w:p w14:paraId="60E2DF76" w14:textId="77777777" w:rsidR="00504AC6" w:rsidRPr="00D3289D" w:rsidRDefault="00504AC6" w:rsidP="00BE01D6">
            <w:pPr>
              <w:keepNext/>
              <w:widowControl/>
              <w:rPr>
                <w:rFonts w:ascii="Times New Roman" w:hAnsi="Times New Roman"/>
              </w:rPr>
            </w:pPr>
          </w:p>
        </w:tc>
        <w:tc>
          <w:tcPr>
            <w:tcW w:w="792" w:type="dxa"/>
          </w:tcPr>
          <w:p w14:paraId="60E2DF77" w14:textId="77777777" w:rsidR="00504AC6" w:rsidRPr="00D3289D" w:rsidRDefault="00504AC6" w:rsidP="00BE01D6">
            <w:pPr>
              <w:keepNext/>
              <w:widowControl/>
              <w:jc w:val="center"/>
              <w:rPr>
                <w:rFonts w:ascii="Times New Roman" w:hAnsi="Times New Roman"/>
              </w:rPr>
            </w:pPr>
          </w:p>
        </w:tc>
        <w:tc>
          <w:tcPr>
            <w:tcW w:w="1278" w:type="dxa"/>
          </w:tcPr>
          <w:p w14:paraId="60E2DF78" w14:textId="77777777" w:rsidR="00504AC6" w:rsidRPr="00D3289D" w:rsidRDefault="00504AC6" w:rsidP="00BE01D6">
            <w:pPr>
              <w:keepNext/>
              <w:widowControl/>
              <w:jc w:val="center"/>
              <w:rPr>
                <w:rFonts w:ascii="Times New Roman" w:hAnsi="Times New Roman"/>
              </w:rPr>
            </w:pPr>
          </w:p>
        </w:tc>
        <w:tc>
          <w:tcPr>
            <w:tcW w:w="1260" w:type="dxa"/>
          </w:tcPr>
          <w:p w14:paraId="60E2DF79" w14:textId="77777777" w:rsidR="00504AC6" w:rsidRPr="00D3289D" w:rsidRDefault="00504AC6" w:rsidP="00BE01D6">
            <w:pPr>
              <w:keepNext/>
              <w:widowControl/>
              <w:ind w:right="61"/>
              <w:jc w:val="right"/>
              <w:rPr>
                <w:rFonts w:ascii="Times New Roman" w:hAnsi="Times New Roman"/>
              </w:rPr>
            </w:pPr>
          </w:p>
        </w:tc>
        <w:tc>
          <w:tcPr>
            <w:tcW w:w="1260" w:type="dxa"/>
          </w:tcPr>
          <w:p w14:paraId="60E2DF7A" w14:textId="77777777" w:rsidR="00504AC6" w:rsidRPr="00D3289D" w:rsidRDefault="00504AC6" w:rsidP="00BE01D6">
            <w:pPr>
              <w:keepNext/>
              <w:widowControl/>
              <w:ind w:right="61"/>
              <w:jc w:val="right"/>
              <w:rPr>
                <w:rFonts w:ascii="Times New Roman" w:hAnsi="Times New Roman"/>
              </w:rPr>
            </w:pPr>
          </w:p>
        </w:tc>
        <w:tc>
          <w:tcPr>
            <w:tcW w:w="1321" w:type="dxa"/>
          </w:tcPr>
          <w:p w14:paraId="60E2DF7B" w14:textId="77777777" w:rsidR="00504AC6" w:rsidRPr="00D3289D" w:rsidRDefault="00504AC6" w:rsidP="00BE01D6">
            <w:pPr>
              <w:keepNext/>
              <w:widowControl/>
              <w:ind w:right="32"/>
              <w:jc w:val="right"/>
              <w:rPr>
                <w:rFonts w:ascii="Times New Roman" w:hAnsi="Times New Roman"/>
              </w:rPr>
            </w:pPr>
          </w:p>
        </w:tc>
      </w:tr>
      <w:tr w:rsidR="00504AC6" w:rsidRPr="00D3289D" w14:paraId="60E2DF83" w14:textId="77777777" w:rsidTr="00D06BDD">
        <w:tc>
          <w:tcPr>
            <w:tcW w:w="4889" w:type="dxa"/>
          </w:tcPr>
          <w:p w14:paraId="60E2DF7D" w14:textId="77777777" w:rsidR="00504AC6" w:rsidRPr="00D3289D" w:rsidRDefault="00504AC6" w:rsidP="00BE01D6">
            <w:pPr>
              <w:keepNext/>
              <w:widowControl/>
              <w:rPr>
                <w:rFonts w:ascii="Times New Roman" w:hAnsi="Times New Roman"/>
              </w:rPr>
            </w:pPr>
          </w:p>
        </w:tc>
        <w:tc>
          <w:tcPr>
            <w:tcW w:w="792" w:type="dxa"/>
          </w:tcPr>
          <w:p w14:paraId="60E2DF7E" w14:textId="77777777" w:rsidR="00504AC6" w:rsidRPr="00D3289D" w:rsidRDefault="00504AC6" w:rsidP="00BE01D6">
            <w:pPr>
              <w:keepNext/>
              <w:widowControl/>
              <w:jc w:val="center"/>
              <w:rPr>
                <w:rFonts w:ascii="Times New Roman" w:hAnsi="Times New Roman"/>
              </w:rPr>
            </w:pPr>
          </w:p>
        </w:tc>
        <w:tc>
          <w:tcPr>
            <w:tcW w:w="1278" w:type="dxa"/>
          </w:tcPr>
          <w:p w14:paraId="60E2DF7F" w14:textId="77777777" w:rsidR="00504AC6" w:rsidRPr="00D3289D" w:rsidRDefault="00504AC6" w:rsidP="00BE01D6">
            <w:pPr>
              <w:keepNext/>
              <w:widowControl/>
              <w:jc w:val="center"/>
              <w:rPr>
                <w:rFonts w:ascii="Times New Roman" w:hAnsi="Times New Roman"/>
              </w:rPr>
            </w:pPr>
          </w:p>
        </w:tc>
        <w:tc>
          <w:tcPr>
            <w:tcW w:w="1260" w:type="dxa"/>
          </w:tcPr>
          <w:p w14:paraId="60E2DF80" w14:textId="77777777" w:rsidR="00504AC6" w:rsidRPr="00D3289D" w:rsidRDefault="00504AC6" w:rsidP="00BE01D6">
            <w:pPr>
              <w:keepNext/>
              <w:widowControl/>
              <w:ind w:right="61"/>
              <w:jc w:val="right"/>
              <w:rPr>
                <w:rFonts w:ascii="Times New Roman" w:hAnsi="Times New Roman"/>
              </w:rPr>
            </w:pPr>
          </w:p>
        </w:tc>
        <w:tc>
          <w:tcPr>
            <w:tcW w:w="1260" w:type="dxa"/>
          </w:tcPr>
          <w:p w14:paraId="60E2DF81" w14:textId="77777777" w:rsidR="00504AC6" w:rsidRPr="00D3289D" w:rsidRDefault="00504AC6" w:rsidP="00BE01D6">
            <w:pPr>
              <w:keepNext/>
              <w:widowControl/>
              <w:ind w:right="61"/>
              <w:jc w:val="right"/>
              <w:rPr>
                <w:rFonts w:ascii="Times New Roman" w:hAnsi="Times New Roman"/>
              </w:rPr>
            </w:pPr>
          </w:p>
        </w:tc>
        <w:tc>
          <w:tcPr>
            <w:tcW w:w="1321" w:type="dxa"/>
          </w:tcPr>
          <w:p w14:paraId="60E2DF82" w14:textId="77777777" w:rsidR="00504AC6" w:rsidRPr="00D3289D" w:rsidRDefault="00504AC6" w:rsidP="00BE01D6">
            <w:pPr>
              <w:keepNext/>
              <w:widowControl/>
              <w:ind w:right="32"/>
              <w:jc w:val="right"/>
              <w:rPr>
                <w:rFonts w:ascii="Times New Roman" w:hAnsi="Times New Roman"/>
              </w:rPr>
            </w:pPr>
          </w:p>
        </w:tc>
      </w:tr>
      <w:tr w:rsidR="00504AC6" w:rsidRPr="00D3289D" w14:paraId="60E2DF8A" w14:textId="77777777" w:rsidTr="00D06BDD">
        <w:tc>
          <w:tcPr>
            <w:tcW w:w="4889" w:type="dxa"/>
          </w:tcPr>
          <w:p w14:paraId="60E2DF84" w14:textId="77777777" w:rsidR="00504AC6" w:rsidRPr="00D3289D" w:rsidRDefault="00504AC6" w:rsidP="00BE01D6">
            <w:pPr>
              <w:keepNext/>
              <w:widowControl/>
              <w:rPr>
                <w:rFonts w:ascii="Times New Roman" w:hAnsi="Times New Roman"/>
              </w:rPr>
            </w:pPr>
          </w:p>
        </w:tc>
        <w:tc>
          <w:tcPr>
            <w:tcW w:w="792" w:type="dxa"/>
          </w:tcPr>
          <w:p w14:paraId="60E2DF85" w14:textId="77777777" w:rsidR="00504AC6" w:rsidRPr="00D3289D" w:rsidRDefault="00504AC6" w:rsidP="00BE01D6">
            <w:pPr>
              <w:keepNext/>
              <w:widowControl/>
              <w:jc w:val="center"/>
              <w:rPr>
                <w:rFonts w:ascii="Times New Roman" w:hAnsi="Times New Roman"/>
              </w:rPr>
            </w:pPr>
          </w:p>
        </w:tc>
        <w:tc>
          <w:tcPr>
            <w:tcW w:w="1278" w:type="dxa"/>
          </w:tcPr>
          <w:p w14:paraId="60E2DF86" w14:textId="77777777" w:rsidR="00504AC6" w:rsidRPr="00D3289D" w:rsidRDefault="00504AC6" w:rsidP="00BE01D6">
            <w:pPr>
              <w:keepNext/>
              <w:widowControl/>
              <w:jc w:val="center"/>
              <w:rPr>
                <w:rFonts w:ascii="Times New Roman" w:hAnsi="Times New Roman"/>
              </w:rPr>
            </w:pPr>
          </w:p>
        </w:tc>
        <w:tc>
          <w:tcPr>
            <w:tcW w:w="1260" w:type="dxa"/>
          </w:tcPr>
          <w:p w14:paraId="60E2DF87" w14:textId="77777777" w:rsidR="00504AC6" w:rsidRPr="00D3289D" w:rsidRDefault="00504AC6" w:rsidP="00BE01D6">
            <w:pPr>
              <w:keepNext/>
              <w:widowControl/>
              <w:ind w:right="61"/>
              <w:jc w:val="right"/>
              <w:rPr>
                <w:rFonts w:ascii="Times New Roman" w:hAnsi="Times New Roman"/>
              </w:rPr>
            </w:pPr>
          </w:p>
        </w:tc>
        <w:tc>
          <w:tcPr>
            <w:tcW w:w="1260" w:type="dxa"/>
          </w:tcPr>
          <w:p w14:paraId="60E2DF88" w14:textId="77777777" w:rsidR="00504AC6" w:rsidRPr="00D3289D" w:rsidRDefault="00504AC6" w:rsidP="00BE01D6">
            <w:pPr>
              <w:keepNext/>
              <w:widowControl/>
              <w:ind w:right="61"/>
              <w:jc w:val="right"/>
              <w:rPr>
                <w:rFonts w:ascii="Times New Roman" w:hAnsi="Times New Roman"/>
              </w:rPr>
            </w:pPr>
          </w:p>
        </w:tc>
        <w:tc>
          <w:tcPr>
            <w:tcW w:w="1321" w:type="dxa"/>
          </w:tcPr>
          <w:p w14:paraId="60E2DF89" w14:textId="77777777" w:rsidR="00504AC6" w:rsidRPr="00D3289D" w:rsidRDefault="00504AC6" w:rsidP="00BE01D6">
            <w:pPr>
              <w:keepNext/>
              <w:widowControl/>
              <w:ind w:right="32"/>
              <w:jc w:val="right"/>
              <w:rPr>
                <w:rFonts w:ascii="Times New Roman" w:hAnsi="Times New Roman"/>
              </w:rPr>
            </w:pPr>
          </w:p>
        </w:tc>
      </w:tr>
      <w:tr w:rsidR="00504AC6" w:rsidRPr="00D3289D" w14:paraId="60E2DF91" w14:textId="77777777" w:rsidTr="00D06BDD">
        <w:tc>
          <w:tcPr>
            <w:tcW w:w="4889" w:type="dxa"/>
          </w:tcPr>
          <w:p w14:paraId="60E2DF8B" w14:textId="77777777" w:rsidR="00504AC6" w:rsidRPr="00D3289D" w:rsidRDefault="00504AC6" w:rsidP="00BE01D6">
            <w:pPr>
              <w:keepNext/>
              <w:widowControl/>
              <w:rPr>
                <w:rFonts w:ascii="Times New Roman" w:hAnsi="Times New Roman"/>
              </w:rPr>
            </w:pPr>
          </w:p>
        </w:tc>
        <w:tc>
          <w:tcPr>
            <w:tcW w:w="792" w:type="dxa"/>
          </w:tcPr>
          <w:p w14:paraId="60E2DF8C" w14:textId="77777777" w:rsidR="00504AC6" w:rsidRPr="00D3289D" w:rsidRDefault="00504AC6" w:rsidP="00BE01D6">
            <w:pPr>
              <w:keepNext/>
              <w:widowControl/>
              <w:jc w:val="center"/>
              <w:rPr>
                <w:rFonts w:ascii="Times New Roman" w:hAnsi="Times New Roman"/>
              </w:rPr>
            </w:pPr>
          </w:p>
        </w:tc>
        <w:tc>
          <w:tcPr>
            <w:tcW w:w="1278" w:type="dxa"/>
          </w:tcPr>
          <w:p w14:paraId="60E2DF8D" w14:textId="77777777" w:rsidR="00504AC6" w:rsidRPr="00D3289D" w:rsidRDefault="00504AC6" w:rsidP="00BE01D6">
            <w:pPr>
              <w:keepNext/>
              <w:widowControl/>
              <w:jc w:val="center"/>
              <w:rPr>
                <w:rFonts w:ascii="Times New Roman" w:hAnsi="Times New Roman"/>
              </w:rPr>
            </w:pPr>
          </w:p>
        </w:tc>
        <w:tc>
          <w:tcPr>
            <w:tcW w:w="1260" w:type="dxa"/>
          </w:tcPr>
          <w:p w14:paraId="60E2DF8E" w14:textId="77777777" w:rsidR="00504AC6" w:rsidRPr="00D3289D" w:rsidRDefault="00504AC6" w:rsidP="00BE01D6">
            <w:pPr>
              <w:keepNext/>
              <w:widowControl/>
              <w:ind w:right="61"/>
              <w:jc w:val="right"/>
              <w:rPr>
                <w:rFonts w:ascii="Times New Roman" w:hAnsi="Times New Roman"/>
              </w:rPr>
            </w:pPr>
          </w:p>
        </w:tc>
        <w:tc>
          <w:tcPr>
            <w:tcW w:w="1260" w:type="dxa"/>
          </w:tcPr>
          <w:p w14:paraId="60E2DF8F" w14:textId="77777777" w:rsidR="00504AC6" w:rsidRPr="00D3289D" w:rsidRDefault="00504AC6" w:rsidP="00BE01D6">
            <w:pPr>
              <w:keepNext/>
              <w:widowControl/>
              <w:ind w:right="61"/>
              <w:jc w:val="right"/>
              <w:rPr>
                <w:rFonts w:ascii="Times New Roman" w:hAnsi="Times New Roman"/>
              </w:rPr>
            </w:pPr>
          </w:p>
        </w:tc>
        <w:tc>
          <w:tcPr>
            <w:tcW w:w="1321" w:type="dxa"/>
          </w:tcPr>
          <w:p w14:paraId="60E2DF90" w14:textId="77777777" w:rsidR="00504AC6" w:rsidRPr="00D3289D" w:rsidRDefault="00504AC6" w:rsidP="00BE01D6">
            <w:pPr>
              <w:keepNext/>
              <w:widowControl/>
              <w:ind w:right="32"/>
              <w:jc w:val="right"/>
              <w:rPr>
                <w:rFonts w:ascii="Times New Roman" w:hAnsi="Times New Roman"/>
              </w:rPr>
            </w:pPr>
          </w:p>
        </w:tc>
      </w:tr>
      <w:tr w:rsidR="00504AC6" w:rsidRPr="00D77CE4" w14:paraId="60E2DF98" w14:textId="77777777" w:rsidTr="00D06BDD">
        <w:tc>
          <w:tcPr>
            <w:tcW w:w="4889" w:type="dxa"/>
            <w:vAlign w:val="center"/>
          </w:tcPr>
          <w:p w14:paraId="60E2DF92" w14:textId="77777777" w:rsidR="00504AC6" w:rsidRPr="00BB77D2" w:rsidRDefault="00504AC6" w:rsidP="00BE01D6">
            <w:pPr>
              <w:keepNext/>
              <w:widowControl/>
              <w:rPr>
                <w:rFonts w:ascii="Arial Narrow" w:hAnsi="Arial Narrow"/>
                <w:i/>
                <w:sz w:val="20"/>
                <w:szCs w:val="20"/>
              </w:rPr>
            </w:pPr>
            <w:r w:rsidRPr="00BB77D2">
              <w:rPr>
                <w:rFonts w:ascii="Arial Narrow" w:hAnsi="Arial Narrow"/>
                <w:b/>
                <w:i/>
                <w:sz w:val="20"/>
                <w:szCs w:val="20"/>
              </w:rPr>
              <w:t xml:space="preserve">Example:  </w:t>
            </w:r>
            <w:r w:rsidRPr="00BB77D2">
              <w:rPr>
                <w:rFonts w:ascii="Arial Narrow" w:hAnsi="Arial Narrow"/>
                <w:i/>
                <w:color w:val="808080" w:themeColor="background1" w:themeShade="80"/>
                <w:sz w:val="20"/>
                <w:szCs w:val="20"/>
              </w:rPr>
              <w:t>John Deer</w:t>
            </w:r>
            <w:r>
              <w:rPr>
                <w:rFonts w:ascii="Arial Narrow" w:hAnsi="Arial Narrow"/>
                <w:i/>
                <w:color w:val="808080" w:themeColor="background1" w:themeShade="80"/>
                <w:sz w:val="20"/>
                <w:szCs w:val="20"/>
              </w:rPr>
              <w:t>e</w:t>
            </w:r>
            <w:r w:rsidRPr="00BB77D2">
              <w:rPr>
                <w:rFonts w:ascii="Arial Narrow" w:hAnsi="Arial Narrow"/>
                <w:i/>
                <w:color w:val="808080" w:themeColor="background1" w:themeShade="80"/>
                <w:sz w:val="20"/>
                <w:szCs w:val="20"/>
              </w:rPr>
              <w:t xml:space="preserve"> Compact Tractor</w:t>
            </w:r>
          </w:p>
        </w:tc>
        <w:tc>
          <w:tcPr>
            <w:tcW w:w="792" w:type="dxa"/>
            <w:vAlign w:val="center"/>
          </w:tcPr>
          <w:p w14:paraId="60E2DF93" w14:textId="77777777" w:rsidR="00504AC6" w:rsidRPr="00BB77D2" w:rsidRDefault="00504AC6" w:rsidP="00BE01D6">
            <w:pPr>
              <w:keepNext/>
              <w:widowControl/>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w:t>
            </w:r>
          </w:p>
        </w:tc>
        <w:tc>
          <w:tcPr>
            <w:tcW w:w="1278" w:type="dxa"/>
            <w:vAlign w:val="center"/>
          </w:tcPr>
          <w:p w14:paraId="60E2DF94" w14:textId="77777777" w:rsidR="00504AC6" w:rsidRPr="00BB77D2" w:rsidRDefault="00504AC6" w:rsidP="00BE01D6">
            <w:pPr>
              <w:keepNext/>
              <w:widowControl/>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$17,500.00</w:t>
            </w:r>
          </w:p>
        </w:tc>
        <w:tc>
          <w:tcPr>
            <w:tcW w:w="1260" w:type="dxa"/>
            <w:vAlign w:val="center"/>
          </w:tcPr>
          <w:p w14:paraId="60E2DF95" w14:textId="77777777" w:rsidR="00504AC6" w:rsidRPr="00BB77D2" w:rsidRDefault="00504AC6" w:rsidP="00BE01D6">
            <w:pPr>
              <w:keepNext/>
              <w:widowControl/>
              <w:ind w:right="61"/>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$7,500.00</w:t>
            </w:r>
          </w:p>
        </w:tc>
        <w:tc>
          <w:tcPr>
            <w:tcW w:w="1260" w:type="dxa"/>
            <w:vAlign w:val="center"/>
          </w:tcPr>
          <w:p w14:paraId="60E2DF96" w14:textId="77777777" w:rsidR="00504AC6" w:rsidRPr="00BB77D2"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$10,000.00</w:t>
            </w:r>
          </w:p>
        </w:tc>
        <w:tc>
          <w:tcPr>
            <w:tcW w:w="1321" w:type="dxa"/>
            <w:vAlign w:val="center"/>
          </w:tcPr>
          <w:p w14:paraId="60E2DF97" w14:textId="77777777" w:rsidR="00504AC6" w:rsidRPr="00BB77D2" w:rsidRDefault="00504AC6" w:rsidP="00BE01D6">
            <w:pPr>
              <w:keepNext/>
              <w:widowControl/>
              <w:ind w:right="32"/>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$17,500.00</w:t>
            </w:r>
          </w:p>
        </w:tc>
      </w:tr>
      <w:tr w:rsidR="00504AC6" w:rsidRPr="00D3289D" w14:paraId="60E2DF9D" w14:textId="77777777" w:rsidTr="00D06BDD">
        <w:tc>
          <w:tcPr>
            <w:tcW w:w="6959" w:type="dxa"/>
            <w:gridSpan w:val="3"/>
            <w:vAlign w:val="center"/>
          </w:tcPr>
          <w:p w14:paraId="60E2DF99" w14:textId="77777777" w:rsidR="00504AC6" w:rsidRPr="00D3289D" w:rsidRDefault="00504AC6" w:rsidP="00BE01D6">
            <w:pPr>
              <w:keepNext/>
              <w:widowControl/>
              <w:spacing w:before="40" w:after="40"/>
              <w:rPr>
                <w:rFonts w:ascii="Times New Roman" w:hAnsi="Times New Roman"/>
              </w:rPr>
            </w:pPr>
            <w:r w:rsidRPr="000839D9">
              <w:rPr>
                <w:rFonts w:ascii="Times New Roman" w:hAnsi="Times New Roman"/>
                <w:b/>
                <w:sz w:val="24"/>
              </w:rPr>
              <w:t xml:space="preserve">Equipment Costs </w:t>
            </w:r>
            <w:r>
              <w:rPr>
                <w:rFonts w:ascii="Times New Roman" w:hAnsi="Times New Roman"/>
                <w:b/>
                <w:sz w:val="24"/>
              </w:rPr>
              <w:t>T</w:t>
            </w:r>
            <w:r w:rsidRPr="000839D9">
              <w:rPr>
                <w:rFonts w:ascii="Times New Roman" w:hAnsi="Times New Roman"/>
                <w:b/>
                <w:sz w:val="24"/>
              </w:rPr>
              <w:t>otal</w:t>
            </w:r>
            <w:r>
              <w:rPr>
                <w:rFonts w:ascii="Times New Roman" w:hAnsi="Times New Roman"/>
                <w:b/>
              </w:rPr>
              <w:t xml:space="preserve">  </w:t>
            </w:r>
            <w:r w:rsidRPr="000839D9">
              <w:rPr>
                <w:rFonts w:ascii="Times New Roman" w:hAnsi="Times New Roman"/>
                <w:sz w:val="20"/>
                <w:szCs w:val="20"/>
              </w:rPr>
              <w:t>(</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szCs w:val="20"/>
              </w:rPr>
              <w:t>d</w:t>
            </w:r>
            <w:r w:rsidRPr="000839D9">
              <w:rPr>
                <w:rFonts w:ascii="Times New Roman" w:hAnsi="Times New Roman"/>
                <w:sz w:val="20"/>
                <w:szCs w:val="20"/>
              </w:rPr>
              <w:t xml:space="preserve">. </w:t>
            </w:r>
            <w:r>
              <w:rPr>
                <w:rFonts w:ascii="Times New Roman" w:hAnsi="Times New Roman"/>
                <w:sz w:val="20"/>
                <w:szCs w:val="20"/>
              </w:rPr>
              <w:t>Equipment</w:t>
            </w:r>
            <w:r w:rsidRPr="000839D9">
              <w:rPr>
                <w:rFonts w:ascii="Times New Roman" w:hAnsi="Times New Roman"/>
                <w:sz w:val="20"/>
                <w:szCs w:val="20"/>
              </w:rPr>
              <w:t>)</w:t>
            </w:r>
          </w:p>
        </w:tc>
        <w:tc>
          <w:tcPr>
            <w:tcW w:w="1260" w:type="dxa"/>
          </w:tcPr>
          <w:p w14:paraId="60E2DF9A" w14:textId="77777777" w:rsidR="00504AC6" w:rsidRPr="003F275C" w:rsidRDefault="00504AC6" w:rsidP="00BE01D6">
            <w:pPr>
              <w:keepNext/>
              <w:widowControl/>
              <w:spacing w:before="40" w:after="40"/>
              <w:rPr>
                <w:rFonts w:ascii="Times New Roman" w:hAnsi="Times New Roman"/>
              </w:rPr>
            </w:pPr>
            <w:r w:rsidRPr="003F275C">
              <w:rPr>
                <w:rFonts w:ascii="Times New Roman" w:hAnsi="Times New Roman"/>
              </w:rPr>
              <w:t>$</w:t>
            </w:r>
          </w:p>
        </w:tc>
        <w:tc>
          <w:tcPr>
            <w:tcW w:w="1260" w:type="dxa"/>
          </w:tcPr>
          <w:p w14:paraId="60E2DF9B" w14:textId="77777777" w:rsidR="00504AC6" w:rsidRPr="003F275C" w:rsidRDefault="00504AC6" w:rsidP="00BE01D6">
            <w:pPr>
              <w:keepNext/>
              <w:widowControl/>
              <w:spacing w:before="40" w:after="40"/>
              <w:rPr>
                <w:rFonts w:ascii="Times New Roman" w:hAnsi="Times New Roman"/>
              </w:rPr>
            </w:pPr>
            <w:r w:rsidRPr="003F275C">
              <w:rPr>
                <w:rFonts w:ascii="Times New Roman" w:hAnsi="Times New Roman"/>
              </w:rPr>
              <w:t>$</w:t>
            </w:r>
          </w:p>
        </w:tc>
        <w:tc>
          <w:tcPr>
            <w:tcW w:w="1321" w:type="dxa"/>
          </w:tcPr>
          <w:p w14:paraId="60E2DF9C" w14:textId="77777777" w:rsidR="00504AC6" w:rsidRPr="003F275C" w:rsidRDefault="00504AC6" w:rsidP="00BE01D6">
            <w:pPr>
              <w:keepNext/>
              <w:widowControl/>
              <w:spacing w:before="40" w:after="40"/>
              <w:ind w:right="32"/>
              <w:rPr>
                <w:rFonts w:ascii="Times New Roman" w:hAnsi="Times New Roman"/>
              </w:rPr>
            </w:pPr>
            <w:r w:rsidRPr="003F275C">
              <w:rPr>
                <w:rFonts w:ascii="Times New Roman" w:hAnsi="Times New Roman"/>
              </w:rPr>
              <w:t>$</w:t>
            </w:r>
          </w:p>
        </w:tc>
      </w:tr>
      <w:tr w:rsidR="00504AC6" w:rsidRPr="00D3289D" w14:paraId="60E2DFA2" w14:textId="77777777" w:rsidTr="00D06BDD">
        <w:tc>
          <w:tcPr>
            <w:tcW w:w="10800" w:type="dxa"/>
            <w:gridSpan w:val="6"/>
            <w:vAlign w:val="center"/>
          </w:tcPr>
          <w:p w14:paraId="60E2DF9E" w14:textId="77777777" w:rsidR="00504AC6" w:rsidRPr="00D3289D" w:rsidRDefault="00504AC6"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60E2DF9F" w14:textId="77777777" w:rsidR="00504AC6" w:rsidRPr="00D3289D" w:rsidRDefault="00504AC6" w:rsidP="00BE01D6">
            <w:pPr>
              <w:widowControl/>
              <w:ind w:left="43" w:right="43"/>
              <w:rPr>
                <w:rFonts w:ascii="Times New Roman" w:hAnsi="Times New Roman"/>
              </w:rPr>
            </w:pPr>
          </w:p>
          <w:p w14:paraId="60E2DFA0" w14:textId="77777777" w:rsidR="00504AC6" w:rsidRPr="00D3289D" w:rsidRDefault="00504AC6" w:rsidP="00BE01D6">
            <w:pPr>
              <w:widowControl/>
              <w:ind w:left="43" w:right="43"/>
              <w:rPr>
                <w:rFonts w:ascii="Times New Roman" w:hAnsi="Times New Roman"/>
              </w:rPr>
            </w:pPr>
          </w:p>
          <w:p w14:paraId="60E2DFA1" w14:textId="77777777" w:rsidR="00504AC6" w:rsidRPr="00D3289D" w:rsidRDefault="00504AC6" w:rsidP="00BE01D6">
            <w:pPr>
              <w:widowControl/>
              <w:rPr>
                <w:rFonts w:ascii="Times New Roman" w:hAnsi="Times New Roman"/>
              </w:rPr>
            </w:pPr>
          </w:p>
        </w:tc>
      </w:tr>
    </w:tbl>
    <w:p w14:paraId="60E2DFA3" w14:textId="77777777" w:rsidR="00504AC6" w:rsidRPr="000839D9" w:rsidRDefault="00504AC6" w:rsidP="00BE01D6">
      <w:pPr>
        <w:widowControl/>
      </w:pPr>
    </w:p>
    <w:p w14:paraId="60E2DFA4"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797"/>
        <w:gridCol w:w="902"/>
        <w:gridCol w:w="1260"/>
        <w:gridCol w:w="1260"/>
        <w:gridCol w:w="1290"/>
        <w:gridCol w:w="1291"/>
      </w:tblGrid>
      <w:tr w:rsidR="00504AC6" w:rsidRPr="005B5CED" w14:paraId="60E2DFA7" w14:textId="77777777" w:rsidTr="00D06BDD">
        <w:tc>
          <w:tcPr>
            <w:tcW w:w="10800" w:type="dxa"/>
            <w:gridSpan w:val="6"/>
            <w:shd w:val="pct10" w:color="auto" w:fill="auto"/>
          </w:tcPr>
          <w:p w14:paraId="60E2DFA5" w14:textId="77777777" w:rsidR="00504AC6" w:rsidRPr="00B26C0E" w:rsidRDefault="00504AC6" w:rsidP="00BE01D6">
            <w:pPr>
              <w:keepNext/>
              <w:widowControl/>
              <w:tabs>
                <w:tab w:val="left" w:pos="357"/>
              </w:tabs>
              <w:spacing w:after="40"/>
              <w:rPr>
                <w:rFonts w:ascii="Times New Roman" w:hAnsi="Times New Roman"/>
                <w:b/>
                <w:caps/>
                <w:sz w:val="24"/>
              </w:rPr>
            </w:pPr>
            <w:r w:rsidRPr="00B26C0E">
              <w:rPr>
                <w:rFonts w:ascii="Times New Roman" w:hAnsi="Times New Roman"/>
                <w:b/>
                <w:caps/>
                <w:sz w:val="24"/>
              </w:rPr>
              <w:t>E)</w:t>
            </w:r>
            <w:r w:rsidRPr="00B26C0E">
              <w:rPr>
                <w:rFonts w:ascii="Times New Roman" w:hAnsi="Times New Roman"/>
                <w:b/>
                <w:caps/>
                <w:sz w:val="24"/>
              </w:rPr>
              <w:tab/>
              <w:t>SUPPLY COSTS</w:t>
            </w:r>
          </w:p>
          <w:p w14:paraId="60E2DFA6"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Budgeted cost of m</w:t>
            </w:r>
            <w:r w:rsidRPr="0090794F">
              <w:rPr>
                <w:rFonts w:ascii="Times New Roman" w:hAnsi="Times New Roman"/>
                <w:sz w:val="20"/>
                <w:szCs w:val="20"/>
              </w:rPr>
              <w:t xml:space="preserve">aterials and supplies used directly on this project, such as ear plugs, </w:t>
            </w:r>
            <w:r>
              <w:rPr>
                <w:rFonts w:ascii="Times New Roman" w:hAnsi="Times New Roman"/>
                <w:sz w:val="20"/>
                <w:szCs w:val="20"/>
              </w:rPr>
              <w:t xml:space="preserve">safety glasses, </w:t>
            </w:r>
            <w:r w:rsidRPr="0090794F">
              <w:rPr>
                <w:rFonts w:ascii="Times New Roman" w:hAnsi="Times New Roman"/>
                <w:sz w:val="20"/>
                <w:szCs w:val="20"/>
              </w:rPr>
              <w:t>work gloves, etc.</w:t>
            </w:r>
            <w:r>
              <w:rPr>
                <w:rFonts w:ascii="Times New Roman" w:hAnsi="Times New Roman"/>
                <w:sz w:val="20"/>
                <w:szCs w:val="20"/>
              </w:rPr>
              <w:t xml:space="preserve">  Explain the details and purpose in the Narrative box below.</w:t>
            </w:r>
          </w:p>
        </w:tc>
      </w:tr>
      <w:tr w:rsidR="00504AC6" w:rsidRPr="005B5CED" w14:paraId="60E2DFB1" w14:textId="77777777" w:rsidTr="00D06BDD">
        <w:tc>
          <w:tcPr>
            <w:tcW w:w="4797" w:type="dxa"/>
            <w:vAlign w:val="center"/>
          </w:tcPr>
          <w:p w14:paraId="60E2DFA8"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Item</w:t>
            </w:r>
          </w:p>
        </w:tc>
        <w:tc>
          <w:tcPr>
            <w:tcW w:w="902" w:type="dxa"/>
            <w:vAlign w:val="center"/>
          </w:tcPr>
          <w:p w14:paraId="60E2DFA9"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Quantity</w:t>
            </w:r>
          </w:p>
        </w:tc>
        <w:tc>
          <w:tcPr>
            <w:tcW w:w="1260" w:type="dxa"/>
            <w:vAlign w:val="center"/>
          </w:tcPr>
          <w:p w14:paraId="60E2DFAA"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Cost per Unit</w:t>
            </w:r>
          </w:p>
        </w:tc>
        <w:tc>
          <w:tcPr>
            <w:tcW w:w="1260" w:type="dxa"/>
            <w:vAlign w:val="center"/>
          </w:tcPr>
          <w:p w14:paraId="60E2DFAB"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60E2DFAC"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60E2DFAD"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BLM</w:t>
            </w:r>
          </w:p>
          <w:p w14:paraId="60E2DFAE"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Funds</w:t>
            </w:r>
          </w:p>
        </w:tc>
        <w:tc>
          <w:tcPr>
            <w:tcW w:w="1291" w:type="dxa"/>
            <w:vAlign w:val="center"/>
          </w:tcPr>
          <w:p w14:paraId="60E2DFAF"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Total</w:t>
            </w:r>
          </w:p>
          <w:p w14:paraId="60E2DFB0"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Funding</w:t>
            </w:r>
          </w:p>
        </w:tc>
      </w:tr>
      <w:tr w:rsidR="00504AC6" w:rsidRPr="005B5CED" w14:paraId="60E2DFB8" w14:textId="77777777" w:rsidTr="00D06BDD">
        <w:tc>
          <w:tcPr>
            <w:tcW w:w="4797" w:type="dxa"/>
          </w:tcPr>
          <w:p w14:paraId="60E2DFB2" w14:textId="77777777" w:rsidR="00504AC6" w:rsidRPr="005B5CED" w:rsidRDefault="00504AC6" w:rsidP="00BE01D6">
            <w:pPr>
              <w:keepNext/>
              <w:widowControl/>
              <w:rPr>
                <w:rFonts w:ascii="Times New Roman" w:hAnsi="Times New Roman"/>
              </w:rPr>
            </w:pPr>
          </w:p>
        </w:tc>
        <w:tc>
          <w:tcPr>
            <w:tcW w:w="902" w:type="dxa"/>
          </w:tcPr>
          <w:p w14:paraId="60E2DFB3" w14:textId="77777777" w:rsidR="00504AC6" w:rsidRPr="005B5CED" w:rsidRDefault="00504AC6" w:rsidP="00BE01D6">
            <w:pPr>
              <w:keepNext/>
              <w:widowControl/>
              <w:jc w:val="center"/>
              <w:rPr>
                <w:rFonts w:ascii="Times New Roman" w:hAnsi="Times New Roman"/>
              </w:rPr>
            </w:pPr>
          </w:p>
        </w:tc>
        <w:tc>
          <w:tcPr>
            <w:tcW w:w="1260" w:type="dxa"/>
          </w:tcPr>
          <w:p w14:paraId="60E2DFB4" w14:textId="77777777" w:rsidR="00504AC6" w:rsidRPr="005B5CED" w:rsidRDefault="00504AC6" w:rsidP="00BE01D6">
            <w:pPr>
              <w:keepNext/>
              <w:widowControl/>
              <w:jc w:val="center"/>
              <w:rPr>
                <w:rFonts w:ascii="Times New Roman" w:hAnsi="Times New Roman"/>
              </w:rPr>
            </w:pPr>
          </w:p>
        </w:tc>
        <w:tc>
          <w:tcPr>
            <w:tcW w:w="1260" w:type="dxa"/>
          </w:tcPr>
          <w:p w14:paraId="60E2DFB5" w14:textId="77777777" w:rsidR="00504AC6" w:rsidRPr="005B5CED" w:rsidRDefault="00504AC6" w:rsidP="00BE01D6">
            <w:pPr>
              <w:keepNext/>
              <w:widowControl/>
              <w:ind w:right="61"/>
              <w:jc w:val="right"/>
              <w:rPr>
                <w:rFonts w:ascii="Times New Roman" w:hAnsi="Times New Roman"/>
              </w:rPr>
            </w:pPr>
          </w:p>
        </w:tc>
        <w:tc>
          <w:tcPr>
            <w:tcW w:w="1290" w:type="dxa"/>
          </w:tcPr>
          <w:p w14:paraId="60E2DFB6" w14:textId="77777777" w:rsidR="00504AC6" w:rsidRPr="005B5CED" w:rsidRDefault="00504AC6" w:rsidP="00BE01D6">
            <w:pPr>
              <w:keepNext/>
              <w:widowControl/>
              <w:ind w:right="61"/>
              <w:jc w:val="right"/>
              <w:rPr>
                <w:rFonts w:ascii="Times New Roman" w:hAnsi="Times New Roman"/>
              </w:rPr>
            </w:pPr>
          </w:p>
        </w:tc>
        <w:tc>
          <w:tcPr>
            <w:tcW w:w="1291" w:type="dxa"/>
          </w:tcPr>
          <w:p w14:paraId="60E2DFB7" w14:textId="77777777" w:rsidR="00504AC6" w:rsidRPr="005B5CED" w:rsidRDefault="00504AC6" w:rsidP="00BE01D6">
            <w:pPr>
              <w:keepNext/>
              <w:widowControl/>
              <w:ind w:right="61"/>
              <w:jc w:val="right"/>
              <w:rPr>
                <w:rFonts w:ascii="Times New Roman" w:hAnsi="Times New Roman"/>
              </w:rPr>
            </w:pPr>
          </w:p>
        </w:tc>
      </w:tr>
      <w:tr w:rsidR="00504AC6" w:rsidRPr="005B5CED" w14:paraId="60E2DFBF" w14:textId="77777777" w:rsidTr="00D06BDD">
        <w:tc>
          <w:tcPr>
            <w:tcW w:w="4797" w:type="dxa"/>
          </w:tcPr>
          <w:p w14:paraId="60E2DFB9" w14:textId="77777777" w:rsidR="00504AC6" w:rsidRPr="005B5CED" w:rsidRDefault="00504AC6" w:rsidP="00BE01D6">
            <w:pPr>
              <w:keepNext/>
              <w:widowControl/>
              <w:rPr>
                <w:rFonts w:ascii="Times New Roman" w:hAnsi="Times New Roman"/>
              </w:rPr>
            </w:pPr>
          </w:p>
        </w:tc>
        <w:tc>
          <w:tcPr>
            <w:tcW w:w="902" w:type="dxa"/>
          </w:tcPr>
          <w:p w14:paraId="60E2DFBA" w14:textId="77777777" w:rsidR="00504AC6" w:rsidRPr="005B5CED" w:rsidRDefault="00504AC6" w:rsidP="00BE01D6">
            <w:pPr>
              <w:keepNext/>
              <w:widowControl/>
              <w:jc w:val="center"/>
              <w:rPr>
                <w:rFonts w:ascii="Times New Roman" w:hAnsi="Times New Roman"/>
              </w:rPr>
            </w:pPr>
          </w:p>
        </w:tc>
        <w:tc>
          <w:tcPr>
            <w:tcW w:w="1260" w:type="dxa"/>
          </w:tcPr>
          <w:p w14:paraId="60E2DFBB" w14:textId="77777777" w:rsidR="00504AC6" w:rsidRPr="005B5CED" w:rsidRDefault="00504AC6" w:rsidP="00BE01D6">
            <w:pPr>
              <w:keepNext/>
              <w:widowControl/>
              <w:jc w:val="center"/>
              <w:rPr>
                <w:rFonts w:ascii="Times New Roman" w:hAnsi="Times New Roman"/>
              </w:rPr>
            </w:pPr>
          </w:p>
        </w:tc>
        <w:tc>
          <w:tcPr>
            <w:tcW w:w="1260" w:type="dxa"/>
          </w:tcPr>
          <w:p w14:paraId="60E2DFBC" w14:textId="77777777" w:rsidR="00504AC6" w:rsidRPr="005B5CED" w:rsidRDefault="00504AC6" w:rsidP="00BE01D6">
            <w:pPr>
              <w:keepNext/>
              <w:widowControl/>
              <w:ind w:right="61"/>
              <w:jc w:val="right"/>
              <w:rPr>
                <w:rFonts w:ascii="Times New Roman" w:hAnsi="Times New Roman"/>
              </w:rPr>
            </w:pPr>
          </w:p>
        </w:tc>
        <w:tc>
          <w:tcPr>
            <w:tcW w:w="1290" w:type="dxa"/>
          </w:tcPr>
          <w:p w14:paraId="60E2DFBD" w14:textId="77777777" w:rsidR="00504AC6" w:rsidRPr="005B5CED" w:rsidRDefault="00504AC6" w:rsidP="00BE01D6">
            <w:pPr>
              <w:keepNext/>
              <w:widowControl/>
              <w:ind w:right="61"/>
              <w:jc w:val="right"/>
              <w:rPr>
                <w:rFonts w:ascii="Times New Roman" w:hAnsi="Times New Roman"/>
              </w:rPr>
            </w:pPr>
          </w:p>
        </w:tc>
        <w:tc>
          <w:tcPr>
            <w:tcW w:w="1291" w:type="dxa"/>
          </w:tcPr>
          <w:p w14:paraId="60E2DFBE" w14:textId="77777777" w:rsidR="00504AC6" w:rsidRPr="005B5CED" w:rsidRDefault="00504AC6" w:rsidP="00BE01D6">
            <w:pPr>
              <w:keepNext/>
              <w:widowControl/>
              <w:ind w:right="61"/>
              <w:jc w:val="right"/>
              <w:rPr>
                <w:rFonts w:ascii="Times New Roman" w:hAnsi="Times New Roman"/>
              </w:rPr>
            </w:pPr>
          </w:p>
        </w:tc>
      </w:tr>
      <w:tr w:rsidR="00504AC6" w:rsidRPr="005B5CED" w14:paraId="60E2DFC6" w14:textId="77777777" w:rsidTr="00D06BDD">
        <w:tc>
          <w:tcPr>
            <w:tcW w:w="4797" w:type="dxa"/>
          </w:tcPr>
          <w:p w14:paraId="60E2DFC0" w14:textId="77777777" w:rsidR="00504AC6" w:rsidRPr="005B5CED" w:rsidRDefault="00504AC6" w:rsidP="00BE01D6">
            <w:pPr>
              <w:keepNext/>
              <w:widowControl/>
              <w:rPr>
                <w:rFonts w:ascii="Times New Roman" w:hAnsi="Times New Roman"/>
              </w:rPr>
            </w:pPr>
          </w:p>
        </w:tc>
        <w:tc>
          <w:tcPr>
            <w:tcW w:w="902" w:type="dxa"/>
          </w:tcPr>
          <w:p w14:paraId="60E2DFC1" w14:textId="77777777" w:rsidR="00504AC6" w:rsidRPr="005B5CED" w:rsidRDefault="00504AC6" w:rsidP="00BE01D6">
            <w:pPr>
              <w:keepNext/>
              <w:widowControl/>
              <w:jc w:val="center"/>
              <w:rPr>
                <w:rFonts w:ascii="Times New Roman" w:hAnsi="Times New Roman"/>
              </w:rPr>
            </w:pPr>
          </w:p>
        </w:tc>
        <w:tc>
          <w:tcPr>
            <w:tcW w:w="1260" w:type="dxa"/>
          </w:tcPr>
          <w:p w14:paraId="60E2DFC2" w14:textId="77777777" w:rsidR="00504AC6" w:rsidRPr="005B5CED" w:rsidRDefault="00504AC6" w:rsidP="00BE01D6">
            <w:pPr>
              <w:keepNext/>
              <w:widowControl/>
              <w:jc w:val="center"/>
              <w:rPr>
                <w:rFonts w:ascii="Times New Roman" w:hAnsi="Times New Roman"/>
              </w:rPr>
            </w:pPr>
          </w:p>
        </w:tc>
        <w:tc>
          <w:tcPr>
            <w:tcW w:w="1260" w:type="dxa"/>
          </w:tcPr>
          <w:p w14:paraId="60E2DFC3" w14:textId="77777777" w:rsidR="00504AC6" w:rsidRPr="005B5CED" w:rsidRDefault="00504AC6" w:rsidP="00BE01D6">
            <w:pPr>
              <w:keepNext/>
              <w:widowControl/>
              <w:ind w:right="61"/>
              <w:jc w:val="right"/>
              <w:rPr>
                <w:rFonts w:ascii="Times New Roman" w:hAnsi="Times New Roman"/>
              </w:rPr>
            </w:pPr>
          </w:p>
        </w:tc>
        <w:tc>
          <w:tcPr>
            <w:tcW w:w="1290" w:type="dxa"/>
          </w:tcPr>
          <w:p w14:paraId="60E2DFC4" w14:textId="77777777" w:rsidR="00504AC6" w:rsidRPr="005B5CED" w:rsidRDefault="00504AC6" w:rsidP="00BE01D6">
            <w:pPr>
              <w:keepNext/>
              <w:widowControl/>
              <w:ind w:right="61"/>
              <w:jc w:val="right"/>
              <w:rPr>
                <w:rFonts w:ascii="Times New Roman" w:hAnsi="Times New Roman"/>
              </w:rPr>
            </w:pPr>
          </w:p>
        </w:tc>
        <w:tc>
          <w:tcPr>
            <w:tcW w:w="1291" w:type="dxa"/>
          </w:tcPr>
          <w:p w14:paraId="60E2DFC5" w14:textId="77777777" w:rsidR="00504AC6" w:rsidRPr="005B5CED" w:rsidRDefault="00504AC6" w:rsidP="00BE01D6">
            <w:pPr>
              <w:keepNext/>
              <w:widowControl/>
              <w:ind w:right="61"/>
              <w:jc w:val="right"/>
              <w:rPr>
                <w:rFonts w:ascii="Times New Roman" w:hAnsi="Times New Roman"/>
              </w:rPr>
            </w:pPr>
          </w:p>
        </w:tc>
      </w:tr>
      <w:tr w:rsidR="00504AC6" w:rsidRPr="005B5CED" w14:paraId="60E2DFCD" w14:textId="77777777" w:rsidTr="00D06BDD">
        <w:tc>
          <w:tcPr>
            <w:tcW w:w="4797" w:type="dxa"/>
          </w:tcPr>
          <w:p w14:paraId="60E2DFC7" w14:textId="77777777" w:rsidR="00504AC6" w:rsidRPr="005B5CED" w:rsidRDefault="00504AC6" w:rsidP="00BE01D6">
            <w:pPr>
              <w:keepNext/>
              <w:widowControl/>
              <w:rPr>
                <w:rFonts w:ascii="Times New Roman" w:hAnsi="Times New Roman"/>
              </w:rPr>
            </w:pPr>
          </w:p>
        </w:tc>
        <w:tc>
          <w:tcPr>
            <w:tcW w:w="902" w:type="dxa"/>
          </w:tcPr>
          <w:p w14:paraId="60E2DFC8" w14:textId="77777777" w:rsidR="00504AC6" w:rsidRPr="005B5CED" w:rsidRDefault="00504AC6" w:rsidP="00BE01D6">
            <w:pPr>
              <w:keepNext/>
              <w:widowControl/>
              <w:jc w:val="center"/>
              <w:rPr>
                <w:rFonts w:ascii="Times New Roman" w:hAnsi="Times New Roman"/>
              </w:rPr>
            </w:pPr>
          </w:p>
        </w:tc>
        <w:tc>
          <w:tcPr>
            <w:tcW w:w="1260" w:type="dxa"/>
          </w:tcPr>
          <w:p w14:paraId="60E2DFC9" w14:textId="77777777" w:rsidR="00504AC6" w:rsidRPr="005B5CED" w:rsidRDefault="00504AC6" w:rsidP="00BE01D6">
            <w:pPr>
              <w:keepNext/>
              <w:widowControl/>
              <w:jc w:val="center"/>
              <w:rPr>
                <w:rFonts w:ascii="Times New Roman" w:hAnsi="Times New Roman"/>
              </w:rPr>
            </w:pPr>
          </w:p>
        </w:tc>
        <w:tc>
          <w:tcPr>
            <w:tcW w:w="1260" w:type="dxa"/>
          </w:tcPr>
          <w:p w14:paraId="60E2DFCA" w14:textId="77777777" w:rsidR="00504AC6" w:rsidRPr="005B5CED" w:rsidRDefault="00504AC6" w:rsidP="00BE01D6">
            <w:pPr>
              <w:keepNext/>
              <w:widowControl/>
              <w:ind w:right="61"/>
              <w:jc w:val="right"/>
              <w:rPr>
                <w:rFonts w:ascii="Times New Roman" w:hAnsi="Times New Roman"/>
              </w:rPr>
            </w:pPr>
          </w:p>
        </w:tc>
        <w:tc>
          <w:tcPr>
            <w:tcW w:w="1290" w:type="dxa"/>
          </w:tcPr>
          <w:p w14:paraId="60E2DFCB" w14:textId="77777777" w:rsidR="00504AC6" w:rsidRPr="005B5CED" w:rsidRDefault="00504AC6" w:rsidP="00BE01D6">
            <w:pPr>
              <w:keepNext/>
              <w:widowControl/>
              <w:ind w:right="61"/>
              <w:jc w:val="right"/>
              <w:rPr>
                <w:rFonts w:ascii="Times New Roman" w:hAnsi="Times New Roman"/>
              </w:rPr>
            </w:pPr>
          </w:p>
        </w:tc>
        <w:tc>
          <w:tcPr>
            <w:tcW w:w="1291" w:type="dxa"/>
          </w:tcPr>
          <w:p w14:paraId="60E2DFCC" w14:textId="77777777" w:rsidR="00504AC6" w:rsidRPr="005B5CED" w:rsidRDefault="00504AC6" w:rsidP="00BE01D6">
            <w:pPr>
              <w:keepNext/>
              <w:widowControl/>
              <w:ind w:right="61"/>
              <w:jc w:val="right"/>
              <w:rPr>
                <w:rFonts w:ascii="Times New Roman" w:hAnsi="Times New Roman"/>
              </w:rPr>
            </w:pPr>
          </w:p>
        </w:tc>
      </w:tr>
      <w:tr w:rsidR="00504AC6" w:rsidRPr="005B5CED" w14:paraId="60E2DFD4" w14:textId="77777777" w:rsidTr="00D06BDD">
        <w:tc>
          <w:tcPr>
            <w:tcW w:w="4797" w:type="dxa"/>
          </w:tcPr>
          <w:p w14:paraId="60E2DFCE" w14:textId="77777777" w:rsidR="00504AC6" w:rsidRPr="005B5CED" w:rsidRDefault="00504AC6" w:rsidP="00BE01D6">
            <w:pPr>
              <w:keepNext/>
              <w:widowControl/>
              <w:rPr>
                <w:rFonts w:ascii="Times New Roman" w:hAnsi="Times New Roman"/>
              </w:rPr>
            </w:pPr>
          </w:p>
        </w:tc>
        <w:tc>
          <w:tcPr>
            <w:tcW w:w="902" w:type="dxa"/>
          </w:tcPr>
          <w:p w14:paraId="60E2DFCF" w14:textId="77777777" w:rsidR="00504AC6" w:rsidRPr="005B5CED" w:rsidRDefault="00504AC6" w:rsidP="00BE01D6">
            <w:pPr>
              <w:keepNext/>
              <w:widowControl/>
              <w:jc w:val="center"/>
              <w:rPr>
                <w:rFonts w:ascii="Times New Roman" w:hAnsi="Times New Roman"/>
              </w:rPr>
            </w:pPr>
          </w:p>
        </w:tc>
        <w:tc>
          <w:tcPr>
            <w:tcW w:w="1260" w:type="dxa"/>
          </w:tcPr>
          <w:p w14:paraId="60E2DFD0" w14:textId="77777777" w:rsidR="00504AC6" w:rsidRPr="005B5CED" w:rsidRDefault="00504AC6" w:rsidP="00BE01D6">
            <w:pPr>
              <w:keepNext/>
              <w:widowControl/>
              <w:jc w:val="center"/>
              <w:rPr>
                <w:rFonts w:ascii="Times New Roman" w:hAnsi="Times New Roman"/>
              </w:rPr>
            </w:pPr>
          </w:p>
        </w:tc>
        <w:tc>
          <w:tcPr>
            <w:tcW w:w="1260" w:type="dxa"/>
          </w:tcPr>
          <w:p w14:paraId="60E2DFD1" w14:textId="77777777" w:rsidR="00504AC6" w:rsidRPr="005B5CED" w:rsidRDefault="00504AC6" w:rsidP="00BE01D6">
            <w:pPr>
              <w:keepNext/>
              <w:widowControl/>
              <w:ind w:right="61"/>
              <w:jc w:val="right"/>
              <w:rPr>
                <w:rFonts w:ascii="Times New Roman" w:hAnsi="Times New Roman"/>
              </w:rPr>
            </w:pPr>
          </w:p>
        </w:tc>
        <w:tc>
          <w:tcPr>
            <w:tcW w:w="1290" w:type="dxa"/>
          </w:tcPr>
          <w:p w14:paraId="60E2DFD2" w14:textId="77777777" w:rsidR="00504AC6" w:rsidRPr="005B5CED" w:rsidRDefault="00504AC6" w:rsidP="00BE01D6">
            <w:pPr>
              <w:keepNext/>
              <w:widowControl/>
              <w:ind w:right="61"/>
              <w:jc w:val="right"/>
              <w:rPr>
                <w:rFonts w:ascii="Times New Roman" w:hAnsi="Times New Roman"/>
              </w:rPr>
            </w:pPr>
          </w:p>
        </w:tc>
        <w:tc>
          <w:tcPr>
            <w:tcW w:w="1291" w:type="dxa"/>
          </w:tcPr>
          <w:p w14:paraId="60E2DFD3" w14:textId="77777777" w:rsidR="00504AC6" w:rsidRPr="005B5CED" w:rsidRDefault="00504AC6" w:rsidP="00BE01D6">
            <w:pPr>
              <w:keepNext/>
              <w:widowControl/>
              <w:ind w:right="61"/>
              <w:jc w:val="right"/>
              <w:rPr>
                <w:rFonts w:ascii="Times New Roman" w:hAnsi="Times New Roman"/>
              </w:rPr>
            </w:pPr>
          </w:p>
        </w:tc>
      </w:tr>
      <w:tr w:rsidR="00504AC6" w:rsidRPr="005B5CED" w14:paraId="60E2DFDB" w14:textId="77777777" w:rsidTr="00D06BDD">
        <w:tc>
          <w:tcPr>
            <w:tcW w:w="4797" w:type="dxa"/>
          </w:tcPr>
          <w:p w14:paraId="60E2DFD5" w14:textId="77777777" w:rsidR="00504AC6" w:rsidRPr="005B5CED" w:rsidRDefault="00504AC6" w:rsidP="00BE01D6">
            <w:pPr>
              <w:keepNext/>
              <w:widowControl/>
              <w:rPr>
                <w:rFonts w:ascii="Times New Roman" w:hAnsi="Times New Roman"/>
              </w:rPr>
            </w:pPr>
          </w:p>
        </w:tc>
        <w:tc>
          <w:tcPr>
            <w:tcW w:w="902" w:type="dxa"/>
          </w:tcPr>
          <w:p w14:paraId="60E2DFD6" w14:textId="77777777" w:rsidR="00504AC6" w:rsidRPr="005B5CED" w:rsidRDefault="00504AC6" w:rsidP="00BE01D6">
            <w:pPr>
              <w:keepNext/>
              <w:widowControl/>
              <w:jc w:val="center"/>
              <w:rPr>
                <w:rFonts w:ascii="Times New Roman" w:hAnsi="Times New Roman"/>
              </w:rPr>
            </w:pPr>
          </w:p>
        </w:tc>
        <w:tc>
          <w:tcPr>
            <w:tcW w:w="1260" w:type="dxa"/>
          </w:tcPr>
          <w:p w14:paraId="60E2DFD7" w14:textId="77777777" w:rsidR="00504AC6" w:rsidRPr="005B5CED" w:rsidRDefault="00504AC6" w:rsidP="00BE01D6">
            <w:pPr>
              <w:keepNext/>
              <w:widowControl/>
              <w:jc w:val="center"/>
              <w:rPr>
                <w:rFonts w:ascii="Times New Roman" w:hAnsi="Times New Roman"/>
              </w:rPr>
            </w:pPr>
          </w:p>
        </w:tc>
        <w:tc>
          <w:tcPr>
            <w:tcW w:w="1260" w:type="dxa"/>
          </w:tcPr>
          <w:p w14:paraId="60E2DFD8" w14:textId="77777777" w:rsidR="00504AC6" w:rsidRPr="005B5CED" w:rsidRDefault="00504AC6" w:rsidP="00BE01D6">
            <w:pPr>
              <w:keepNext/>
              <w:widowControl/>
              <w:ind w:right="61"/>
              <w:jc w:val="right"/>
              <w:rPr>
                <w:rFonts w:ascii="Times New Roman" w:hAnsi="Times New Roman"/>
              </w:rPr>
            </w:pPr>
          </w:p>
        </w:tc>
        <w:tc>
          <w:tcPr>
            <w:tcW w:w="1290" w:type="dxa"/>
          </w:tcPr>
          <w:p w14:paraId="60E2DFD9" w14:textId="77777777" w:rsidR="00504AC6" w:rsidRPr="005B5CED" w:rsidRDefault="00504AC6" w:rsidP="00BE01D6">
            <w:pPr>
              <w:keepNext/>
              <w:widowControl/>
              <w:ind w:right="61"/>
              <w:jc w:val="right"/>
              <w:rPr>
                <w:rFonts w:ascii="Times New Roman" w:hAnsi="Times New Roman"/>
              </w:rPr>
            </w:pPr>
          </w:p>
        </w:tc>
        <w:tc>
          <w:tcPr>
            <w:tcW w:w="1291" w:type="dxa"/>
          </w:tcPr>
          <w:p w14:paraId="60E2DFDA" w14:textId="77777777" w:rsidR="00504AC6" w:rsidRPr="005B5CED" w:rsidRDefault="00504AC6" w:rsidP="00BE01D6">
            <w:pPr>
              <w:keepNext/>
              <w:widowControl/>
              <w:ind w:right="61"/>
              <w:jc w:val="right"/>
              <w:rPr>
                <w:rFonts w:ascii="Times New Roman" w:hAnsi="Times New Roman"/>
              </w:rPr>
            </w:pPr>
          </w:p>
        </w:tc>
      </w:tr>
      <w:tr w:rsidR="00504AC6" w:rsidRPr="005B5CED" w14:paraId="60E2DFE2" w14:textId="77777777" w:rsidTr="00D06BDD">
        <w:tc>
          <w:tcPr>
            <w:tcW w:w="4797" w:type="dxa"/>
          </w:tcPr>
          <w:p w14:paraId="60E2DFDC" w14:textId="77777777" w:rsidR="00504AC6" w:rsidRPr="005B5CED" w:rsidRDefault="00504AC6" w:rsidP="00BE01D6">
            <w:pPr>
              <w:keepNext/>
              <w:widowControl/>
              <w:rPr>
                <w:rFonts w:ascii="Arial Narrow" w:hAnsi="Arial Narrow"/>
                <w:i/>
                <w:color w:val="808080" w:themeColor="background1" w:themeShade="80"/>
                <w:sz w:val="20"/>
                <w:szCs w:val="20"/>
              </w:rPr>
            </w:pPr>
            <w:r w:rsidRPr="005B5CED">
              <w:rPr>
                <w:rFonts w:ascii="Arial Narrow" w:hAnsi="Arial Narrow"/>
                <w:b/>
                <w:i/>
                <w:sz w:val="20"/>
                <w:szCs w:val="20"/>
              </w:rPr>
              <w:t>Example:</w:t>
            </w:r>
            <w:r w:rsidRPr="005B5CED">
              <w:rPr>
                <w:rFonts w:ascii="Arial Narrow" w:hAnsi="Arial Narrow"/>
                <w:i/>
                <w:color w:val="808080" w:themeColor="background1" w:themeShade="80"/>
                <w:sz w:val="20"/>
                <w:szCs w:val="20"/>
              </w:rPr>
              <w:t xml:space="preserve"> Work Gloves, Leather</w:t>
            </w:r>
          </w:p>
        </w:tc>
        <w:tc>
          <w:tcPr>
            <w:tcW w:w="902" w:type="dxa"/>
          </w:tcPr>
          <w:p w14:paraId="60E2DFDD"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6</w:t>
            </w:r>
          </w:p>
        </w:tc>
        <w:tc>
          <w:tcPr>
            <w:tcW w:w="1260" w:type="dxa"/>
          </w:tcPr>
          <w:p w14:paraId="60E2DFDE"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$10.00/Pair</w:t>
            </w:r>
          </w:p>
        </w:tc>
        <w:tc>
          <w:tcPr>
            <w:tcW w:w="1260" w:type="dxa"/>
          </w:tcPr>
          <w:p w14:paraId="60E2DFDF"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$60.00</w:t>
            </w:r>
          </w:p>
        </w:tc>
        <w:tc>
          <w:tcPr>
            <w:tcW w:w="1290" w:type="dxa"/>
          </w:tcPr>
          <w:p w14:paraId="60E2DFE0"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$0.00</w:t>
            </w:r>
          </w:p>
        </w:tc>
        <w:tc>
          <w:tcPr>
            <w:tcW w:w="1291" w:type="dxa"/>
          </w:tcPr>
          <w:p w14:paraId="60E2DFE1"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$60.00</w:t>
            </w:r>
          </w:p>
        </w:tc>
      </w:tr>
      <w:tr w:rsidR="00504AC6" w:rsidRPr="005B5CED" w14:paraId="60E2DFE7" w14:textId="77777777" w:rsidTr="00D06BDD">
        <w:tc>
          <w:tcPr>
            <w:tcW w:w="6959" w:type="dxa"/>
            <w:gridSpan w:val="3"/>
          </w:tcPr>
          <w:p w14:paraId="60E2DFE3" w14:textId="77777777" w:rsidR="00504AC6" w:rsidRPr="005B5CED" w:rsidRDefault="00504AC6" w:rsidP="00BE01D6">
            <w:pPr>
              <w:keepNext/>
              <w:widowControl/>
              <w:spacing w:before="40" w:after="40"/>
              <w:rPr>
                <w:rFonts w:ascii="Times New Roman" w:hAnsi="Times New Roman"/>
                <w:b/>
              </w:rPr>
            </w:pPr>
            <w:r w:rsidRPr="0090794F">
              <w:rPr>
                <w:rFonts w:ascii="Times New Roman" w:hAnsi="Times New Roman"/>
                <w:b/>
                <w:sz w:val="24"/>
              </w:rPr>
              <w:t xml:space="preserve">Supply Costs Total  </w:t>
            </w:r>
            <w:r w:rsidRPr="0090794F">
              <w:rPr>
                <w:rFonts w:ascii="Times New Roman" w:hAnsi="Times New Roman"/>
              </w:rPr>
              <w:t>(</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sidRPr="0090794F">
              <w:rPr>
                <w:rFonts w:ascii="Times New Roman" w:hAnsi="Times New Roman"/>
              </w:rPr>
              <w:t>e. Supplies)</w:t>
            </w:r>
          </w:p>
        </w:tc>
        <w:tc>
          <w:tcPr>
            <w:tcW w:w="1260" w:type="dxa"/>
          </w:tcPr>
          <w:p w14:paraId="60E2DFE4"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c>
          <w:tcPr>
            <w:tcW w:w="1290" w:type="dxa"/>
          </w:tcPr>
          <w:p w14:paraId="60E2DFE5"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c>
          <w:tcPr>
            <w:tcW w:w="1291" w:type="dxa"/>
          </w:tcPr>
          <w:p w14:paraId="60E2DFE6"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r>
      <w:tr w:rsidR="00504AC6" w:rsidRPr="005B5CED" w14:paraId="60E2DFEC" w14:textId="77777777" w:rsidTr="00D06BDD">
        <w:tc>
          <w:tcPr>
            <w:tcW w:w="10800" w:type="dxa"/>
            <w:gridSpan w:val="6"/>
          </w:tcPr>
          <w:p w14:paraId="60E2DFE8"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 xml:space="preserve">:  </w:t>
            </w:r>
          </w:p>
          <w:p w14:paraId="60E2DFE9" w14:textId="77777777" w:rsidR="00504AC6" w:rsidRPr="005B5CED" w:rsidRDefault="00504AC6" w:rsidP="00BE01D6">
            <w:pPr>
              <w:widowControl/>
              <w:rPr>
                <w:rFonts w:ascii="Times New Roman" w:hAnsi="Times New Roman"/>
                <w:b/>
              </w:rPr>
            </w:pPr>
          </w:p>
          <w:p w14:paraId="60E2DFEA" w14:textId="77777777" w:rsidR="00504AC6" w:rsidRPr="005B5CED" w:rsidRDefault="00504AC6" w:rsidP="00BE01D6">
            <w:pPr>
              <w:widowControl/>
              <w:rPr>
                <w:rFonts w:ascii="Times New Roman" w:hAnsi="Times New Roman"/>
                <w:b/>
              </w:rPr>
            </w:pPr>
          </w:p>
          <w:p w14:paraId="60E2DFEB" w14:textId="77777777" w:rsidR="00504AC6" w:rsidRPr="005B5CED" w:rsidRDefault="00504AC6" w:rsidP="00BE01D6">
            <w:pPr>
              <w:widowControl/>
              <w:rPr>
                <w:rFonts w:ascii="Times New Roman" w:hAnsi="Times New Roman"/>
                <w:b/>
              </w:rPr>
            </w:pPr>
          </w:p>
        </w:tc>
      </w:tr>
    </w:tbl>
    <w:p w14:paraId="60E2DFED" w14:textId="77777777" w:rsidR="00504AC6" w:rsidRDefault="00504AC6" w:rsidP="00BE01D6">
      <w:pPr>
        <w:widowControl/>
      </w:pPr>
    </w:p>
    <w:p w14:paraId="60E2DFEE"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789"/>
        <w:gridCol w:w="1170"/>
        <w:gridCol w:w="1260"/>
        <w:gridCol w:w="1290"/>
        <w:gridCol w:w="1291"/>
      </w:tblGrid>
      <w:tr w:rsidR="00504AC6" w:rsidRPr="005B5CED" w14:paraId="60E2DFF1" w14:textId="77777777" w:rsidTr="00D06BDD">
        <w:tc>
          <w:tcPr>
            <w:tcW w:w="10800" w:type="dxa"/>
            <w:gridSpan w:val="5"/>
            <w:shd w:val="pct10" w:color="auto" w:fill="auto"/>
          </w:tcPr>
          <w:p w14:paraId="60E2DFEF" w14:textId="77777777" w:rsidR="00504AC6" w:rsidRPr="00B26C0E" w:rsidRDefault="00504AC6" w:rsidP="00BE01D6">
            <w:pPr>
              <w:keepNext/>
              <w:widowControl/>
              <w:tabs>
                <w:tab w:val="left" w:pos="345"/>
              </w:tabs>
              <w:spacing w:after="40"/>
              <w:rPr>
                <w:rFonts w:ascii="Times New Roman" w:hAnsi="Times New Roman"/>
                <w:b/>
                <w:sz w:val="24"/>
              </w:rPr>
            </w:pPr>
            <w:r w:rsidRPr="00B26C0E">
              <w:rPr>
                <w:rFonts w:ascii="Times New Roman" w:hAnsi="Times New Roman"/>
                <w:b/>
                <w:smallCaps/>
                <w:sz w:val="24"/>
              </w:rPr>
              <w:t>F)</w:t>
            </w:r>
            <w:r w:rsidRPr="00B26C0E">
              <w:rPr>
                <w:rFonts w:ascii="Times New Roman" w:hAnsi="Times New Roman"/>
                <w:b/>
                <w:smallCaps/>
                <w:sz w:val="24"/>
              </w:rPr>
              <w:tab/>
            </w:r>
            <w:r w:rsidRPr="00B26C0E">
              <w:rPr>
                <w:rFonts w:ascii="Times New Roman" w:hAnsi="Times New Roman"/>
                <w:b/>
                <w:sz w:val="24"/>
              </w:rPr>
              <w:t>CONTRACT</w:t>
            </w:r>
            <w:r>
              <w:rPr>
                <w:rFonts w:ascii="Times New Roman" w:hAnsi="Times New Roman"/>
                <w:b/>
                <w:sz w:val="24"/>
              </w:rPr>
              <w:t>ED</w:t>
            </w:r>
            <w:r w:rsidRPr="00B26C0E">
              <w:rPr>
                <w:rFonts w:ascii="Times New Roman" w:hAnsi="Times New Roman"/>
                <w:b/>
                <w:sz w:val="24"/>
              </w:rPr>
              <w:t xml:space="preserve"> COSTS</w:t>
            </w:r>
          </w:p>
          <w:p w14:paraId="60E2DFF0" w14:textId="77777777" w:rsidR="00504AC6" w:rsidRPr="005B5CED" w:rsidRDefault="00504AC6" w:rsidP="00BE01D6">
            <w:pPr>
              <w:keepNext/>
              <w:widowControl/>
              <w:tabs>
                <w:tab w:val="left" w:pos="345"/>
              </w:tabs>
              <w:ind w:left="360"/>
              <w:rPr>
                <w:rFonts w:ascii="Times New Roman" w:hAnsi="Times New Roman"/>
                <w:sz w:val="20"/>
                <w:szCs w:val="20"/>
              </w:rPr>
            </w:pPr>
            <w:r>
              <w:rPr>
                <w:rFonts w:ascii="Times New Roman" w:hAnsi="Times New Roman"/>
                <w:sz w:val="20"/>
                <w:szCs w:val="20"/>
              </w:rPr>
              <w:t xml:space="preserve">Budgeted cost of </w:t>
            </w:r>
            <w:r w:rsidRPr="005B5CED">
              <w:rPr>
                <w:rFonts w:ascii="Times New Roman" w:hAnsi="Times New Roman"/>
                <w:sz w:val="20"/>
                <w:szCs w:val="20"/>
              </w:rPr>
              <w:t>contracted services and/or sub-recipient agreements.</w:t>
            </w:r>
            <w:r>
              <w:rPr>
                <w:rFonts w:ascii="Times New Roman" w:hAnsi="Times New Roman"/>
                <w:sz w:val="20"/>
                <w:szCs w:val="20"/>
              </w:rPr>
              <w:t xml:space="preserve">  Provide names and explain the details and purpose of the costs in the Narrative box below.</w:t>
            </w:r>
          </w:p>
        </w:tc>
      </w:tr>
      <w:tr w:rsidR="00504AC6" w:rsidRPr="005B5CED" w14:paraId="60E2DFFA" w14:textId="77777777" w:rsidTr="00D06BDD">
        <w:tc>
          <w:tcPr>
            <w:tcW w:w="5789" w:type="dxa"/>
            <w:vAlign w:val="center"/>
          </w:tcPr>
          <w:p w14:paraId="60E2DFF2" w14:textId="77777777" w:rsidR="00504AC6" w:rsidRPr="005B5CED" w:rsidRDefault="00504AC6" w:rsidP="00BE01D6">
            <w:pPr>
              <w:keepNext/>
              <w:widowControl/>
              <w:ind w:left="720" w:hanging="720"/>
              <w:jc w:val="center"/>
              <w:rPr>
                <w:rFonts w:ascii="Times New Roman" w:hAnsi="Times New Roman"/>
                <w:b/>
                <w:sz w:val="18"/>
                <w:szCs w:val="18"/>
              </w:rPr>
            </w:pPr>
            <w:r>
              <w:rPr>
                <w:rFonts w:ascii="Times New Roman" w:hAnsi="Times New Roman"/>
                <w:b/>
                <w:sz w:val="18"/>
                <w:szCs w:val="18"/>
              </w:rPr>
              <w:t>Organization</w:t>
            </w:r>
            <w:r w:rsidRPr="005B5CED">
              <w:rPr>
                <w:rFonts w:ascii="Times New Roman" w:hAnsi="Times New Roman"/>
                <w:b/>
                <w:sz w:val="18"/>
                <w:szCs w:val="18"/>
              </w:rPr>
              <w:t>:  Name/Type/</w:t>
            </w:r>
            <w:r>
              <w:rPr>
                <w:rFonts w:ascii="Times New Roman" w:hAnsi="Times New Roman"/>
                <w:b/>
                <w:sz w:val="18"/>
                <w:szCs w:val="18"/>
              </w:rPr>
              <w:t>Etc.</w:t>
            </w:r>
          </w:p>
        </w:tc>
        <w:tc>
          <w:tcPr>
            <w:tcW w:w="1170" w:type="dxa"/>
            <w:vAlign w:val="center"/>
          </w:tcPr>
          <w:p w14:paraId="60E2DFF3"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vAlign w:val="center"/>
          </w:tcPr>
          <w:p w14:paraId="60E2DFF4"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60E2DFF5"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60E2DFF6"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60E2DFF7"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vAlign w:val="center"/>
          </w:tcPr>
          <w:p w14:paraId="60E2DFF8"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60E2DFF9"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5B5CED" w14:paraId="60E2E000" w14:textId="77777777" w:rsidTr="00D06BDD">
        <w:tc>
          <w:tcPr>
            <w:tcW w:w="5789" w:type="dxa"/>
            <w:vAlign w:val="center"/>
          </w:tcPr>
          <w:p w14:paraId="60E2DFFB" w14:textId="77777777" w:rsidR="00504AC6" w:rsidRPr="005B5CED" w:rsidRDefault="00504AC6" w:rsidP="00BE01D6">
            <w:pPr>
              <w:keepNext/>
              <w:widowControl/>
              <w:rPr>
                <w:rFonts w:ascii="Times New Roman" w:hAnsi="Times New Roman"/>
              </w:rPr>
            </w:pPr>
          </w:p>
        </w:tc>
        <w:tc>
          <w:tcPr>
            <w:tcW w:w="1170" w:type="dxa"/>
            <w:vAlign w:val="center"/>
          </w:tcPr>
          <w:p w14:paraId="60E2DFFC" w14:textId="77777777" w:rsidR="00504AC6" w:rsidRPr="005B5CED" w:rsidRDefault="00504AC6" w:rsidP="00BE01D6">
            <w:pPr>
              <w:keepNext/>
              <w:widowControl/>
              <w:jc w:val="center"/>
              <w:rPr>
                <w:rFonts w:ascii="Times New Roman" w:hAnsi="Times New Roman"/>
              </w:rPr>
            </w:pPr>
          </w:p>
        </w:tc>
        <w:tc>
          <w:tcPr>
            <w:tcW w:w="1260" w:type="dxa"/>
            <w:vAlign w:val="center"/>
          </w:tcPr>
          <w:p w14:paraId="60E2DFFD"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60E2DFFE"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60E2DFFF" w14:textId="77777777" w:rsidR="00504AC6" w:rsidRPr="005B5CED" w:rsidRDefault="00504AC6" w:rsidP="00BE01D6">
            <w:pPr>
              <w:keepNext/>
              <w:widowControl/>
              <w:ind w:right="61"/>
              <w:jc w:val="right"/>
              <w:rPr>
                <w:rFonts w:ascii="Times New Roman" w:hAnsi="Times New Roman"/>
              </w:rPr>
            </w:pPr>
          </w:p>
        </w:tc>
      </w:tr>
      <w:tr w:rsidR="00504AC6" w:rsidRPr="005B5CED" w14:paraId="60E2E006" w14:textId="77777777" w:rsidTr="00D06BDD">
        <w:tc>
          <w:tcPr>
            <w:tcW w:w="5789" w:type="dxa"/>
            <w:vAlign w:val="center"/>
          </w:tcPr>
          <w:p w14:paraId="60E2E001" w14:textId="77777777" w:rsidR="00504AC6" w:rsidRPr="005B5CED" w:rsidRDefault="00504AC6" w:rsidP="00BE01D6">
            <w:pPr>
              <w:keepNext/>
              <w:widowControl/>
              <w:rPr>
                <w:rFonts w:ascii="Times New Roman" w:hAnsi="Times New Roman"/>
              </w:rPr>
            </w:pPr>
          </w:p>
        </w:tc>
        <w:tc>
          <w:tcPr>
            <w:tcW w:w="1170" w:type="dxa"/>
            <w:vAlign w:val="center"/>
          </w:tcPr>
          <w:p w14:paraId="60E2E002" w14:textId="77777777" w:rsidR="00504AC6" w:rsidRPr="005B5CED" w:rsidRDefault="00504AC6" w:rsidP="00BE01D6">
            <w:pPr>
              <w:keepNext/>
              <w:widowControl/>
              <w:jc w:val="center"/>
              <w:rPr>
                <w:rFonts w:ascii="Times New Roman" w:hAnsi="Times New Roman"/>
              </w:rPr>
            </w:pPr>
          </w:p>
        </w:tc>
        <w:tc>
          <w:tcPr>
            <w:tcW w:w="1260" w:type="dxa"/>
            <w:vAlign w:val="center"/>
          </w:tcPr>
          <w:p w14:paraId="60E2E003"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60E2E004"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60E2E005" w14:textId="77777777" w:rsidR="00504AC6" w:rsidRPr="005B5CED" w:rsidRDefault="00504AC6" w:rsidP="00BE01D6">
            <w:pPr>
              <w:keepNext/>
              <w:widowControl/>
              <w:ind w:right="61"/>
              <w:jc w:val="right"/>
              <w:rPr>
                <w:rFonts w:ascii="Times New Roman" w:hAnsi="Times New Roman"/>
              </w:rPr>
            </w:pPr>
          </w:p>
        </w:tc>
      </w:tr>
      <w:tr w:rsidR="00504AC6" w:rsidRPr="005B5CED" w14:paraId="60E2E00C" w14:textId="77777777" w:rsidTr="00D06BDD">
        <w:tc>
          <w:tcPr>
            <w:tcW w:w="5789" w:type="dxa"/>
            <w:vAlign w:val="center"/>
          </w:tcPr>
          <w:p w14:paraId="60E2E007" w14:textId="77777777" w:rsidR="00504AC6" w:rsidRPr="005B5CED" w:rsidRDefault="00504AC6" w:rsidP="00BE01D6">
            <w:pPr>
              <w:keepNext/>
              <w:widowControl/>
              <w:rPr>
                <w:rFonts w:ascii="Times New Roman" w:hAnsi="Times New Roman"/>
              </w:rPr>
            </w:pPr>
          </w:p>
        </w:tc>
        <w:tc>
          <w:tcPr>
            <w:tcW w:w="1170" w:type="dxa"/>
            <w:vAlign w:val="center"/>
          </w:tcPr>
          <w:p w14:paraId="60E2E008" w14:textId="77777777" w:rsidR="00504AC6" w:rsidRPr="005B5CED" w:rsidRDefault="00504AC6" w:rsidP="00BE01D6">
            <w:pPr>
              <w:keepNext/>
              <w:widowControl/>
              <w:jc w:val="center"/>
              <w:rPr>
                <w:rFonts w:ascii="Times New Roman" w:hAnsi="Times New Roman"/>
              </w:rPr>
            </w:pPr>
          </w:p>
        </w:tc>
        <w:tc>
          <w:tcPr>
            <w:tcW w:w="1260" w:type="dxa"/>
            <w:vAlign w:val="center"/>
          </w:tcPr>
          <w:p w14:paraId="60E2E009"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60E2E00A"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60E2E00B" w14:textId="77777777" w:rsidR="00504AC6" w:rsidRPr="005B5CED" w:rsidRDefault="00504AC6" w:rsidP="00BE01D6">
            <w:pPr>
              <w:keepNext/>
              <w:widowControl/>
              <w:ind w:right="61"/>
              <w:jc w:val="right"/>
              <w:rPr>
                <w:rFonts w:ascii="Times New Roman" w:hAnsi="Times New Roman"/>
              </w:rPr>
            </w:pPr>
          </w:p>
        </w:tc>
      </w:tr>
      <w:tr w:rsidR="00504AC6" w:rsidRPr="005B5CED" w14:paraId="60E2E012" w14:textId="77777777" w:rsidTr="00D06BDD">
        <w:tc>
          <w:tcPr>
            <w:tcW w:w="5789" w:type="dxa"/>
            <w:vAlign w:val="center"/>
          </w:tcPr>
          <w:p w14:paraId="60E2E00D" w14:textId="77777777" w:rsidR="00504AC6" w:rsidRPr="005B5CED" w:rsidRDefault="00504AC6" w:rsidP="00BE01D6">
            <w:pPr>
              <w:keepNext/>
              <w:widowControl/>
              <w:rPr>
                <w:rFonts w:ascii="Times New Roman" w:hAnsi="Times New Roman"/>
              </w:rPr>
            </w:pPr>
          </w:p>
        </w:tc>
        <w:tc>
          <w:tcPr>
            <w:tcW w:w="1170" w:type="dxa"/>
            <w:vAlign w:val="center"/>
          </w:tcPr>
          <w:p w14:paraId="60E2E00E" w14:textId="77777777" w:rsidR="00504AC6" w:rsidRPr="005B5CED" w:rsidRDefault="00504AC6" w:rsidP="00BE01D6">
            <w:pPr>
              <w:keepNext/>
              <w:widowControl/>
              <w:jc w:val="center"/>
              <w:rPr>
                <w:rFonts w:ascii="Times New Roman" w:hAnsi="Times New Roman"/>
              </w:rPr>
            </w:pPr>
          </w:p>
        </w:tc>
        <w:tc>
          <w:tcPr>
            <w:tcW w:w="1260" w:type="dxa"/>
            <w:vAlign w:val="center"/>
          </w:tcPr>
          <w:p w14:paraId="60E2E00F"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60E2E010"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60E2E011" w14:textId="77777777" w:rsidR="00504AC6" w:rsidRPr="005B5CED" w:rsidRDefault="00504AC6" w:rsidP="00BE01D6">
            <w:pPr>
              <w:keepNext/>
              <w:widowControl/>
              <w:ind w:right="61"/>
              <w:jc w:val="right"/>
              <w:rPr>
                <w:rFonts w:ascii="Times New Roman" w:hAnsi="Times New Roman"/>
              </w:rPr>
            </w:pPr>
          </w:p>
        </w:tc>
      </w:tr>
      <w:tr w:rsidR="00504AC6" w:rsidRPr="005B5CED" w14:paraId="60E2E018" w14:textId="77777777" w:rsidTr="00D06BDD">
        <w:tc>
          <w:tcPr>
            <w:tcW w:w="5789" w:type="dxa"/>
          </w:tcPr>
          <w:p w14:paraId="60E2E013" w14:textId="77777777" w:rsidR="00504AC6" w:rsidRPr="005B5CED" w:rsidRDefault="00504AC6" w:rsidP="00BE01D6">
            <w:pPr>
              <w:keepNext/>
              <w:widowControl/>
              <w:rPr>
                <w:rFonts w:ascii="Arial Narrow" w:hAnsi="Arial Narrow"/>
                <w:i/>
                <w:sz w:val="20"/>
                <w:szCs w:val="20"/>
              </w:rPr>
            </w:pPr>
            <w:r w:rsidRPr="005B5CED">
              <w:rPr>
                <w:rFonts w:ascii="Arial Narrow" w:hAnsi="Arial Narrow"/>
                <w:b/>
                <w:i/>
                <w:sz w:val="20"/>
                <w:szCs w:val="20"/>
              </w:rPr>
              <w:t>Example:</w:t>
            </w:r>
            <w:r w:rsidRPr="005B5CED">
              <w:rPr>
                <w:rFonts w:ascii="Arial Narrow" w:hAnsi="Arial Narrow"/>
                <w:i/>
                <w:sz w:val="20"/>
                <w:szCs w:val="20"/>
              </w:rPr>
              <w:t xml:space="preserve">  </w:t>
            </w:r>
            <w:r w:rsidRPr="005B5CED">
              <w:rPr>
                <w:rFonts w:ascii="Arial Narrow" w:hAnsi="Arial Narrow"/>
                <w:i/>
                <w:color w:val="808080" w:themeColor="background1" w:themeShade="80"/>
                <w:sz w:val="20"/>
                <w:szCs w:val="20"/>
              </w:rPr>
              <w:t>Ace Backhoe Service / Excavator</w:t>
            </w:r>
          </w:p>
        </w:tc>
        <w:tc>
          <w:tcPr>
            <w:tcW w:w="1170" w:type="dxa"/>
            <w:vAlign w:val="center"/>
          </w:tcPr>
          <w:p w14:paraId="60E2E014"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$2,500.00</w:t>
            </w:r>
          </w:p>
        </w:tc>
        <w:tc>
          <w:tcPr>
            <w:tcW w:w="1260" w:type="dxa"/>
            <w:vAlign w:val="center"/>
          </w:tcPr>
          <w:p w14:paraId="60E2E015"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$0.00</w:t>
            </w:r>
          </w:p>
        </w:tc>
        <w:tc>
          <w:tcPr>
            <w:tcW w:w="1290" w:type="dxa"/>
            <w:vAlign w:val="center"/>
          </w:tcPr>
          <w:p w14:paraId="60E2E016"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$2,500.00</w:t>
            </w:r>
          </w:p>
        </w:tc>
        <w:tc>
          <w:tcPr>
            <w:tcW w:w="1291" w:type="dxa"/>
            <w:vAlign w:val="center"/>
          </w:tcPr>
          <w:p w14:paraId="60E2E017"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$2,500.00</w:t>
            </w:r>
          </w:p>
        </w:tc>
      </w:tr>
      <w:tr w:rsidR="00504AC6" w:rsidRPr="005B5CED" w14:paraId="60E2E01D" w14:textId="77777777" w:rsidTr="00D06BDD">
        <w:tc>
          <w:tcPr>
            <w:tcW w:w="6959" w:type="dxa"/>
            <w:gridSpan w:val="2"/>
          </w:tcPr>
          <w:p w14:paraId="60E2E019" w14:textId="77777777" w:rsidR="00504AC6" w:rsidRPr="005B5CED" w:rsidRDefault="00504AC6" w:rsidP="00BE01D6">
            <w:pPr>
              <w:keepNext/>
              <w:widowControl/>
              <w:spacing w:before="40" w:after="40"/>
              <w:rPr>
                <w:rFonts w:ascii="Times New Roman" w:hAnsi="Times New Roman"/>
              </w:rPr>
            </w:pPr>
            <w:r w:rsidRPr="0090794F">
              <w:rPr>
                <w:rFonts w:ascii="Times New Roman" w:hAnsi="Times New Roman"/>
                <w:b/>
                <w:sz w:val="24"/>
              </w:rPr>
              <w:t>Contractual Costs Total</w:t>
            </w:r>
            <w:r w:rsidRPr="0090794F">
              <w:rPr>
                <w:rFonts w:ascii="Times New Roman" w:hAnsi="Times New Roman"/>
                <w:sz w:val="20"/>
                <w:szCs w:val="20"/>
              </w:rPr>
              <w:t xml:space="preserve">  (SF-424A Object Class Category 6f. Contractual)</w:t>
            </w:r>
          </w:p>
        </w:tc>
        <w:tc>
          <w:tcPr>
            <w:tcW w:w="1260" w:type="dxa"/>
          </w:tcPr>
          <w:p w14:paraId="60E2E01A"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0" w:type="dxa"/>
          </w:tcPr>
          <w:p w14:paraId="60E2E01B"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1" w:type="dxa"/>
          </w:tcPr>
          <w:p w14:paraId="60E2E01C"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r>
      <w:tr w:rsidR="00504AC6" w:rsidRPr="005B5CED" w14:paraId="60E2E022" w14:textId="77777777" w:rsidTr="00D06BDD">
        <w:tc>
          <w:tcPr>
            <w:tcW w:w="10800" w:type="dxa"/>
            <w:gridSpan w:val="5"/>
          </w:tcPr>
          <w:p w14:paraId="60E2E01E"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w:t>
            </w:r>
          </w:p>
          <w:p w14:paraId="60E2E01F" w14:textId="77777777" w:rsidR="00504AC6" w:rsidRPr="005B5CED" w:rsidRDefault="00504AC6" w:rsidP="00BE01D6">
            <w:pPr>
              <w:widowControl/>
              <w:rPr>
                <w:rFonts w:ascii="Times New Roman" w:hAnsi="Times New Roman"/>
                <w:b/>
              </w:rPr>
            </w:pPr>
          </w:p>
          <w:p w14:paraId="60E2E020" w14:textId="77777777" w:rsidR="00504AC6" w:rsidRPr="005B5CED" w:rsidRDefault="00504AC6" w:rsidP="00BE01D6">
            <w:pPr>
              <w:widowControl/>
              <w:rPr>
                <w:rFonts w:ascii="Times New Roman" w:hAnsi="Times New Roman"/>
                <w:b/>
              </w:rPr>
            </w:pPr>
          </w:p>
          <w:p w14:paraId="60E2E021" w14:textId="77777777" w:rsidR="00504AC6" w:rsidRPr="005B5CED" w:rsidRDefault="00504AC6" w:rsidP="00BE01D6">
            <w:pPr>
              <w:widowControl/>
              <w:rPr>
                <w:rFonts w:ascii="Times New Roman" w:hAnsi="Times New Roman"/>
              </w:rPr>
            </w:pPr>
          </w:p>
        </w:tc>
      </w:tr>
    </w:tbl>
    <w:p w14:paraId="60E2E023" w14:textId="77777777" w:rsidR="00504AC6" w:rsidRDefault="00504AC6" w:rsidP="00BE01D6">
      <w:pPr>
        <w:widowControl/>
      </w:pPr>
    </w:p>
    <w:p w14:paraId="60E2E024" w14:textId="77777777" w:rsidR="00504AC6" w:rsidRDefault="00504AC6" w:rsidP="00BE01D6">
      <w:pPr>
        <w:widowControl/>
      </w:pPr>
    </w:p>
    <w:tbl>
      <w:tblPr>
        <w:tblStyle w:val="TableGrid"/>
        <w:tblW w:w="10800" w:type="dxa"/>
        <w:shd w:val="clear" w:color="auto" w:fill="D9D9D9" w:themeFill="background1" w:themeFillShade="D9"/>
        <w:tblCellMar>
          <w:top w:w="29" w:type="dxa"/>
          <w:left w:w="29" w:type="dxa"/>
          <w:bottom w:w="29" w:type="dxa"/>
          <w:right w:w="29" w:type="dxa"/>
        </w:tblCellMar>
        <w:tblLook w:val="04A0" w:firstRow="1" w:lastRow="0" w:firstColumn="1" w:lastColumn="0" w:noHBand="0" w:noVBand="1"/>
      </w:tblPr>
      <w:tblGrid>
        <w:gridCol w:w="3647"/>
        <w:gridCol w:w="2142"/>
        <w:gridCol w:w="1170"/>
        <w:gridCol w:w="189"/>
        <w:gridCol w:w="1071"/>
        <w:gridCol w:w="1290"/>
        <w:gridCol w:w="1291"/>
      </w:tblGrid>
      <w:tr w:rsidR="00504AC6" w:rsidRPr="005B5CED" w14:paraId="60E2E027" w14:textId="77777777" w:rsidTr="00D06BDD">
        <w:tc>
          <w:tcPr>
            <w:tcW w:w="10800" w:type="dxa"/>
            <w:gridSpan w:val="7"/>
            <w:shd w:val="clear" w:color="auto" w:fill="D9D9D9" w:themeFill="background1" w:themeFillShade="D9"/>
          </w:tcPr>
          <w:p w14:paraId="60E2E025" w14:textId="77777777" w:rsidR="00504AC6" w:rsidRPr="00B26C0E" w:rsidRDefault="00504AC6" w:rsidP="00BE01D6">
            <w:pPr>
              <w:keepNext/>
              <w:widowControl/>
              <w:tabs>
                <w:tab w:val="left" w:pos="345"/>
              </w:tabs>
              <w:spacing w:after="40"/>
              <w:rPr>
                <w:rFonts w:ascii="Times New Roman" w:hAnsi="Times New Roman"/>
                <w:b/>
                <w:sz w:val="24"/>
              </w:rPr>
            </w:pPr>
            <w:r w:rsidRPr="00B26C0E">
              <w:rPr>
                <w:rFonts w:ascii="Times New Roman" w:hAnsi="Times New Roman"/>
                <w:b/>
                <w:smallCaps/>
                <w:sz w:val="24"/>
              </w:rPr>
              <w:t>G)</w:t>
            </w:r>
            <w:r w:rsidRPr="00B26C0E">
              <w:rPr>
                <w:rFonts w:ascii="Times New Roman" w:hAnsi="Times New Roman"/>
                <w:b/>
                <w:smallCaps/>
                <w:sz w:val="24"/>
              </w:rPr>
              <w:tab/>
            </w:r>
            <w:r w:rsidRPr="00B26C0E">
              <w:rPr>
                <w:rFonts w:ascii="Times New Roman" w:hAnsi="Times New Roman"/>
                <w:b/>
                <w:sz w:val="24"/>
              </w:rPr>
              <w:t>CONSTRUCTION COSTS</w:t>
            </w:r>
          </w:p>
          <w:p w14:paraId="60E2E026" w14:textId="77777777" w:rsidR="00504AC6" w:rsidRPr="005B5CED" w:rsidRDefault="00504AC6" w:rsidP="00BE01D6">
            <w:pPr>
              <w:keepNext/>
              <w:widowControl/>
              <w:tabs>
                <w:tab w:val="left" w:pos="345"/>
              </w:tabs>
              <w:ind w:left="360"/>
              <w:rPr>
                <w:rFonts w:ascii="Times New Roman" w:hAnsi="Times New Roman"/>
                <w:sz w:val="20"/>
                <w:szCs w:val="20"/>
              </w:rPr>
            </w:pPr>
            <w:r>
              <w:rPr>
                <w:rFonts w:ascii="Times New Roman" w:hAnsi="Times New Roman"/>
                <w:sz w:val="20"/>
                <w:szCs w:val="20"/>
              </w:rPr>
              <w:t>The estimated c</w:t>
            </w:r>
            <w:r w:rsidRPr="005B5CED">
              <w:rPr>
                <w:rFonts w:ascii="Times New Roman" w:hAnsi="Times New Roman"/>
                <w:sz w:val="20"/>
                <w:szCs w:val="20"/>
              </w:rPr>
              <w:t>ost of con</w:t>
            </w:r>
            <w:r>
              <w:rPr>
                <w:rFonts w:ascii="Times New Roman" w:hAnsi="Times New Roman"/>
                <w:sz w:val="20"/>
                <w:szCs w:val="20"/>
              </w:rPr>
              <w:t>s</w:t>
            </w:r>
            <w:r w:rsidRPr="005B5CED">
              <w:rPr>
                <w:rFonts w:ascii="Times New Roman" w:hAnsi="Times New Roman"/>
                <w:sz w:val="20"/>
                <w:szCs w:val="20"/>
              </w:rPr>
              <w:t>tr</w:t>
            </w:r>
            <w:r>
              <w:rPr>
                <w:rFonts w:ascii="Times New Roman" w:hAnsi="Times New Roman"/>
                <w:sz w:val="20"/>
                <w:szCs w:val="20"/>
              </w:rPr>
              <w:t>uction</w:t>
            </w:r>
            <w:r w:rsidRPr="005B5CED">
              <w:rPr>
                <w:rFonts w:ascii="Times New Roman" w:hAnsi="Times New Roman"/>
                <w:sz w:val="20"/>
                <w:szCs w:val="20"/>
              </w:rPr>
              <w:t>.</w:t>
            </w:r>
          </w:p>
        </w:tc>
      </w:tr>
      <w:tr w:rsidR="00504AC6" w:rsidRPr="005B5CED" w14:paraId="60E2E030" w14:textId="77777777" w:rsidTr="00D06BDD">
        <w:tc>
          <w:tcPr>
            <w:tcW w:w="5789" w:type="dxa"/>
            <w:gridSpan w:val="2"/>
            <w:tcBorders>
              <w:bottom w:val="single" w:sz="4" w:space="0" w:color="auto"/>
            </w:tcBorders>
            <w:shd w:val="clear" w:color="auto" w:fill="D9D9D9" w:themeFill="background1" w:themeFillShade="D9"/>
            <w:vAlign w:val="center"/>
          </w:tcPr>
          <w:p w14:paraId="60E2E028" w14:textId="77777777" w:rsidR="00504AC6" w:rsidRPr="005B5CED" w:rsidRDefault="00504AC6" w:rsidP="00BE01D6">
            <w:pPr>
              <w:keepNext/>
              <w:widowControl/>
              <w:ind w:left="720" w:hanging="720"/>
              <w:jc w:val="center"/>
              <w:rPr>
                <w:rFonts w:ascii="Times New Roman" w:hAnsi="Times New Roman"/>
                <w:b/>
                <w:sz w:val="18"/>
                <w:szCs w:val="18"/>
              </w:rPr>
            </w:pPr>
            <w:r w:rsidRPr="005B5CED">
              <w:rPr>
                <w:rFonts w:ascii="Times New Roman" w:hAnsi="Times New Roman"/>
                <w:b/>
                <w:sz w:val="18"/>
                <w:szCs w:val="18"/>
              </w:rPr>
              <w:t>Contractor:  Name/Type/Organization</w:t>
            </w:r>
            <w:r>
              <w:rPr>
                <w:rFonts w:ascii="Times New Roman" w:hAnsi="Times New Roman"/>
                <w:b/>
                <w:sz w:val="18"/>
                <w:szCs w:val="18"/>
              </w:rPr>
              <w:t>/Etc.</w:t>
            </w:r>
          </w:p>
        </w:tc>
        <w:tc>
          <w:tcPr>
            <w:tcW w:w="1170" w:type="dxa"/>
            <w:tcBorders>
              <w:bottom w:val="single" w:sz="4" w:space="0" w:color="auto"/>
            </w:tcBorders>
            <w:shd w:val="clear" w:color="auto" w:fill="D9D9D9" w:themeFill="background1" w:themeFillShade="D9"/>
            <w:vAlign w:val="center"/>
          </w:tcPr>
          <w:p w14:paraId="60E2E029"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gridSpan w:val="2"/>
            <w:tcBorders>
              <w:bottom w:val="single" w:sz="4" w:space="0" w:color="auto"/>
            </w:tcBorders>
            <w:shd w:val="clear" w:color="auto" w:fill="D9D9D9" w:themeFill="background1" w:themeFillShade="D9"/>
            <w:vAlign w:val="center"/>
          </w:tcPr>
          <w:p w14:paraId="60E2E02A"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60E2E02B"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tcBorders>
              <w:bottom w:val="single" w:sz="4" w:space="0" w:color="auto"/>
            </w:tcBorders>
            <w:shd w:val="clear" w:color="auto" w:fill="D9D9D9" w:themeFill="background1" w:themeFillShade="D9"/>
            <w:vAlign w:val="center"/>
          </w:tcPr>
          <w:p w14:paraId="60E2E02C"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60E2E02D"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tcBorders>
              <w:bottom w:val="single" w:sz="4" w:space="0" w:color="auto"/>
            </w:tcBorders>
            <w:shd w:val="clear" w:color="auto" w:fill="D9D9D9" w:themeFill="background1" w:themeFillShade="D9"/>
            <w:vAlign w:val="center"/>
          </w:tcPr>
          <w:p w14:paraId="60E2E02E"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60E2E02F"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6F25B0" w14:paraId="60E2E034" w14:textId="77777777" w:rsidTr="00D06BDD">
        <w:tc>
          <w:tcPr>
            <w:tcW w:w="3647" w:type="dxa"/>
            <w:tcBorders>
              <w:right w:val="nil"/>
            </w:tcBorders>
            <w:shd w:val="clear" w:color="auto" w:fill="D9D9D9" w:themeFill="background1" w:themeFillShade="D9"/>
            <w:vAlign w:val="center"/>
          </w:tcPr>
          <w:p w14:paraId="60E2E031" w14:textId="77777777" w:rsidR="00504AC6" w:rsidRPr="006F25B0" w:rsidRDefault="00504AC6" w:rsidP="00BE01D6">
            <w:pPr>
              <w:keepNext/>
              <w:widowControl/>
              <w:ind w:right="-58"/>
              <w:jc w:val="center"/>
              <w:rPr>
                <w:rFonts w:ascii="Times New Roman" w:hAnsi="Times New Roman"/>
                <w:i/>
                <w:sz w:val="24"/>
              </w:rPr>
            </w:pPr>
          </w:p>
        </w:tc>
        <w:tc>
          <w:tcPr>
            <w:tcW w:w="3501" w:type="dxa"/>
            <w:gridSpan w:val="3"/>
            <w:tcBorders>
              <w:left w:val="nil"/>
              <w:right w:val="nil"/>
            </w:tcBorders>
            <w:shd w:val="clear" w:color="auto" w:fill="FFFFFF" w:themeFill="background1"/>
            <w:vAlign w:val="center"/>
          </w:tcPr>
          <w:p w14:paraId="60E2E032" w14:textId="77777777" w:rsidR="00504AC6" w:rsidRPr="006F25B0" w:rsidRDefault="00504AC6" w:rsidP="00BE01D6">
            <w:pPr>
              <w:keepNext/>
              <w:widowControl/>
              <w:ind w:right="-58"/>
              <w:jc w:val="center"/>
              <w:rPr>
                <w:rFonts w:ascii="Times New Roman" w:hAnsi="Times New Roman"/>
                <w:i/>
                <w:sz w:val="24"/>
              </w:rPr>
            </w:pPr>
            <w:r w:rsidRPr="006F25B0">
              <w:rPr>
                <w:rFonts w:ascii="Tahoma" w:hAnsi="Tahoma" w:cs="Tahoma"/>
                <w:b/>
                <w:i/>
                <w:sz w:val="24"/>
              </w:rPr>
              <w:t>(NOT APPLICABLE)</w:t>
            </w:r>
          </w:p>
        </w:tc>
        <w:tc>
          <w:tcPr>
            <w:tcW w:w="3652" w:type="dxa"/>
            <w:gridSpan w:val="3"/>
            <w:tcBorders>
              <w:left w:val="nil"/>
            </w:tcBorders>
            <w:shd w:val="clear" w:color="auto" w:fill="D9D9D9" w:themeFill="background1" w:themeFillShade="D9"/>
            <w:vAlign w:val="center"/>
          </w:tcPr>
          <w:p w14:paraId="60E2E033" w14:textId="77777777" w:rsidR="00504AC6" w:rsidRPr="006F25B0" w:rsidRDefault="00504AC6" w:rsidP="00BE01D6">
            <w:pPr>
              <w:keepNext/>
              <w:widowControl/>
              <w:ind w:right="-58"/>
              <w:jc w:val="center"/>
              <w:rPr>
                <w:rFonts w:ascii="Times New Roman" w:hAnsi="Times New Roman"/>
                <w:i/>
                <w:sz w:val="24"/>
              </w:rPr>
            </w:pPr>
          </w:p>
        </w:tc>
      </w:tr>
      <w:tr w:rsidR="00504AC6" w:rsidRPr="005B5CED" w14:paraId="60E2E039" w14:textId="77777777" w:rsidTr="00D06BDD">
        <w:tc>
          <w:tcPr>
            <w:tcW w:w="6959" w:type="dxa"/>
            <w:gridSpan w:val="3"/>
            <w:shd w:val="clear" w:color="auto" w:fill="D9D9D9" w:themeFill="background1" w:themeFillShade="D9"/>
          </w:tcPr>
          <w:p w14:paraId="60E2E035" w14:textId="77777777" w:rsidR="00504AC6" w:rsidRPr="005B5CED" w:rsidRDefault="00504AC6" w:rsidP="00BE01D6">
            <w:pPr>
              <w:keepNext/>
              <w:widowControl/>
              <w:spacing w:before="40" w:after="40"/>
              <w:rPr>
                <w:rFonts w:ascii="Times New Roman" w:hAnsi="Times New Roman"/>
              </w:rPr>
            </w:pPr>
            <w:r w:rsidRPr="0090794F">
              <w:rPr>
                <w:rFonts w:ascii="Times New Roman" w:hAnsi="Times New Roman"/>
                <w:b/>
                <w:sz w:val="24"/>
              </w:rPr>
              <w:t>Contractual Costs Total</w:t>
            </w:r>
            <w:r w:rsidRPr="0090794F">
              <w:rPr>
                <w:rFonts w:ascii="Times New Roman" w:hAnsi="Times New Roman"/>
                <w:sz w:val="20"/>
                <w:szCs w:val="20"/>
              </w:rPr>
              <w:t xml:space="preserve">  (SF-424A Object Class Category 6</w:t>
            </w:r>
            <w:r>
              <w:rPr>
                <w:rFonts w:ascii="Times New Roman" w:hAnsi="Times New Roman"/>
                <w:sz w:val="20"/>
                <w:szCs w:val="20"/>
              </w:rPr>
              <w:t>g</w:t>
            </w:r>
            <w:r w:rsidRPr="0090794F">
              <w:rPr>
                <w:rFonts w:ascii="Times New Roman" w:hAnsi="Times New Roman"/>
                <w:sz w:val="20"/>
                <w:szCs w:val="20"/>
              </w:rPr>
              <w:t>. Con</w:t>
            </w:r>
            <w:r>
              <w:rPr>
                <w:rFonts w:ascii="Times New Roman" w:hAnsi="Times New Roman"/>
                <w:sz w:val="20"/>
                <w:szCs w:val="20"/>
              </w:rPr>
              <w:t>struction</w:t>
            </w:r>
            <w:r w:rsidRPr="0090794F">
              <w:rPr>
                <w:rFonts w:ascii="Times New Roman" w:hAnsi="Times New Roman"/>
                <w:sz w:val="20"/>
                <w:szCs w:val="20"/>
              </w:rPr>
              <w:t>)</w:t>
            </w:r>
          </w:p>
        </w:tc>
        <w:tc>
          <w:tcPr>
            <w:tcW w:w="1260" w:type="dxa"/>
            <w:gridSpan w:val="2"/>
            <w:shd w:val="clear" w:color="auto" w:fill="D9D9D9" w:themeFill="background1" w:themeFillShade="D9"/>
          </w:tcPr>
          <w:p w14:paraId="60E2E036"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0" w:type="dxa"/>
            <w:shd w:val="clear" w:color="auto" w:fill="D9D9D9" w:themeFill="background1" w:themeFillShade="D9"/>
          </w:tcPr>
          <w:p w14:paraId="60E2E037"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1" w:type="dxa"/>
            <w:shd w:val="clear" w:color="auto" w:fill="D9D9D9" w:themeFill="background1" w:themeFillShade="D9"/>
          </w:tcPr>
          <w:p w14:paraId="60E2E038"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r>
      <w:tr w:rsidR="00504AC6" w:rsidRPr="005B5CED" w14:paraId="60E2E03B" w14:textId="77777777" w:rsidTr="00D06BDD">
        <w:tc>
          <w:tcPr>
            <w:tcW w:w="10800" w:type="dxa"/>
            <w:gridSpan w:val="7"/>
            <w:shd w:val="clear" w:color="auto" w:fill="D9D9D9" w:themeFill="background1" w:themeFillShade="D9"/>
          </w:tcPr>
          <w:p w14:paraId="60E2E03A" w14:textId="77777777" w:rsidR="00504AC6" w:rsidRPr="005B5CED" w:rsidRDefault="00504AC6" w:rsidP="00BE01D6">
            <w:pPr>
              <w:widowControl/>
              <w:ind w:left="36" w:right="36"/>
              <w:rPr>
                <w:rFonts w:ascii="Times New Roman" w:hAnsi="Times New Roman"/>
              </w:rPr>
            </w:pPr>
            <w:r w:rsidRPr="005B5CED">
              <w:rPr>
                <w:rFonts w:ascii="Times New Roman" w:hAnsi="Times New Roman"/>
                <w:i/>
                <w:u w:val="single"/>
              </w:rPr>
              <w:t>Narrative</w:t>
            </w:r>
            <w:r w:rsidRPr="005B5CED">
              <w:rPr>
                <w:rFonts w:ascii="Times New Roman" w:hAnsi="Times New Roman"/>
                <w:i/>
              </w:rPr>
              <w:t xml:space="preserve">:  </w:t>
            </w:r>
          </w:p>
        </w:tc>
      </w:tr>
      <w:tr w:rsidR="00504AC6" w:rsidRPr="000839D9" w14:paraId="60E2E040" w14:textId="77777777" w:rsidTr="00D06BDD">
        <w:tblPrEx>
          <w:shd w:val="clear" w:color="auto" w:fill="auto"/>
        </w:tblPrEx>
        <w:tc>
          <w:tcPr>
            <w:tcW w:w="10800" w:type="dxa"/>
            <w:gridSpan w:val="7"/>
            <w:shd w:val="pct10" w:color="auto" w:fill="auto"/>
          </w:tcPr>
          <w:p w14:paraId="60E2E03E" w14:textId="77777777" w:rsidR="00504AC6" w:rsidRPr="00B26C0E" w:rsidRDefault="00504AC6" w:rsidP="00BE01D6">
            <w:pPr>
              <w:keepNext/>
              <w:widowControl/>
              <w:tabs>
                <w:tab w:val="left" w:pos="357"/>
              </w:tabs>
              <w:spacing w:after="40"/>
              <w:rPr>
                <w:rFonts w:ascii="Times New Roman" w:hAnsi="Times New Roman"/>
                <w:b/>
                <w:smallCaps/>
                <w:sz w:val="24"/>
              </w:rPr>
            </w:pPr>
            <w:r w:rsidRPr="00B26C0E">
              <w:rPr>
                <w:rFonts w:ascii="Times New Roman" w:hAnsi="Times New Roman"/>
                <w:b/>
                <w:smallCaps/>
                <w:sz w:val="24"/>
              </w:rPr>
              <w:lastRenderedPageBreak/>
              <w:t>H)</w:t>
            </w:r>
            <w:r w:rsidRPr="00B26C0E">
              <w:rPr>
                <w:rFonts w:ascii="Times New Roman" w:hAnsi="Times New Roman"/>
                <w:b/>
                <w:smallCaps/>
                <w:sz w:val="24"/>
              </w:rPr>
              <w:tab/>
              <w:t>OTHER COSTS</w:t>
            </w:r>
          </w:p>
          <w:p w14:paraId="60E2E03F"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Budgeted c</w:t>
            </w:r>
            <w:r w:rsidRPr="0090794F">
              <w:rPr>
                <w:rFonts w:ascii="Times New Roman" w:hAnsi="Times New Roman"/>
                <w:sz w:val="20"/>
                <w:szCs w:val="20"/>
              </w:rPr>
              <w:t>osts that don</w:t>
            </w:r>
            <w:r>
              <w:rPr>
                <w:rFonts w:ascii="Times New Roman" w:hAnsi="Times New Roman"/>
                <w:sz w:val="20"/>
                <w:szCs w:val="20"/>
              </w:rPr>
              <w:t>'</w:t>
            </w:r>
            <w:r w:rsidRPr="0090794F">
              <w:rPr>
                <w:rFonts w:ascii="Times New Roman" w:hAnsi="Times New Roman"/>
                <w:sz w:val="20"/>
                <w:szCs w:val="20"/>
              </w:rPr>
              <w:t xml:space="preserve">t fit any other </w:t>
            </w:r>
            <w:r>
              <w:rPr>
                <w:rFonts w:ascii="Times New Roman" w:hAnsi="Times New Roman"/>
                <w:sz w:val="20"/>
                <w:szCs w:val="20"/>
              </w:rPr>
              <w:t>Object Class C</w:t>
            </w:r>
            <w:r w:rsidRPr="0090794F">
              <w:rPr>
                <w:rFonts w:ascii="Times New Roman" w:hAnsi="Times New Roman"/>
                <w:sz w:val="20"/>
                <w:szCs w:val="20"/>
              </w:rPr>
              <w:t>ategory, such as duplicating and printing, postage and freight, leased equipment, etc.</w:t>
            </w:r>
            <w:r>
              <w:rPr>
                <w:rFonts w:ascii="Times New Roman" w:hAnsi="Times New Roman"/>
                <w:sz w:val="20"/>
                <w:szCs w:val="20"/>
              </w:rPr>
              <w:t xml:space="preserve">  Explain the details and purpose in the Narrative box below.</w:t>
            </w:r>
          </w:p>
        </w:tc>
      </w:tr>
      <w:tr w:rsidR="00504AC6" w:rsidRPr="000839D9" w14:paraId="60E2E049" w14:textId="77777777" w:rsidTr="00D06BDD">
        <w:tblPrEx>
          <w:shd w:val="clear" w:color="auto" w:fill="auto"/>
        </w:tblPrEx>
        <w:tc>
          <w:tcPr>
            <w:tcW w:w="5789" w:type="dxa"/>
            <w:gridSpan w:val="2"/>
            <w:vAlign w:val="center"/>
          </w:tcPr>
          <w:p w14:paraId="60E2E041" w14:textId="77777777" w:rsidR="00504AC6" w:rsidRPr="0090794F" w:rsidRDefault="00504AC6" w:rsidP="00BE01D6">
            <w:pPr>
              <w:keepNext/>
              <w:widowControl/>
              <w:jc w:val="center"/>
              <w:rPr>
                <w:rFonts w:ascii="Times New Roman" w:hAnsi="Times New Roman"/>
                <w:b/>
                <w:sz w:val="18"/>
                <w:szCs w:val="18"/>
              </w:rPr>
            </w:pPr>
            <w:r w:rsidRPr="0090794F">
              <w:rPr>
                <w:rFonts w:ascii="Times New Roman" w:hAnsi="Times New Roman"/>
                <w:b/>
                <w:sz w:val="18"/>
                <w:szCs w:val="18"/>
              </w:rPr>
              <w:t>Item</w:t>
            </w:r>
          </w:p>
        </w:tc>
        <w:tc>
          <w:tcPr>
            <w:tcW w:w="1170" w:type="dxa"/>
            <w:vAlign w:val="center"/>
          </w:tcPr>
          <w:p w14:paraId="60E2E042"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gridSpan w:val="2"/>
            <w:vAlign w:val="center"/>
          </w:tcPr>
          <w:p w14:paraId="60E2E043"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60E2E044"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60E2E045"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60E2E046"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vAlign w:val="center"/>
          </w:tcPr>
          <w:p w14:paraId="60E2E047"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60E2E048"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0839D9" w14:paraId="60E2E04F" w14:textId="77777777" w:rsidTr="00D06BDD">
        <w:tblPrEx>
          <w:shd w:val="clear" w:color="auto" w:fill="auto"/>
        </w:tblPrEx>
        <w:tc>
          <w:tcPr>
            <w:tcW w:w="5789" w:type="dxa"/>
            <w:gridSpan w:val="2"/>
            <w:vAlign w:val="center"/>
          </w:tcPr>
          <w:p w14:paraId="60E2E04A" w14:textId="77777777" w:rsidR="00504AC6" w:rsidRPr="000839D9" w:rsidRDefault="00504AC6" w:rsidP="00BE01D6">
            <w:pPr>
              <w:keepNext/>
              <w:widowControl/>
              <w:rPr>
                <w:rFonts w:ascii="Times New Roman" w:hAnsi="Times New Roman"/>
              </w:rPr>
            </w:pPr>
          </w:p>
        </w:tc>
        <w:tc>
          <w:tcPr>
            <w:tcW w:w="1170" w:type="dxa"/>
            <w:vAlign w:val="center"/>
          </w:tcPr>
          <w:p w14:paraId="60E2E04B" w14:textId="77777777" w:rsidR="00504AC6" w:rsidRPr="000839D9" w:rsidRDefault="00504AC6" w:rsidP="00BE01D6">
            <w:pPr>
              <w:keepNext/>
              <w:widowControl/>
              <w:jc w:val="center"/>
              <w:rPr>
                <w:rFonts w:ascii="Times New Roman" w:hAnsi="Times New Roman"/>
              </w:rPr>
            </w:pPr>
          </w:p>
        </w:tc>
        <w:tc>
          <w:tcPr>
            <w:tcW w:w="1260" w:type="dxa"/>
            <w:gridSpan w:val="2"/>
            <w:vAlign w:val="center"/>
          </w:tcPr>
          <w:p w14:paraId="60E2E04C" w14:textId="77777777" w:rsidR="00504AC6" w:rsidRPr="000839D9" w:rsidRDefault="00504AC6" w:rsidP="00BE01D6">
            <w:pPr>
              <w:keepNext/>
              <w:widowControl/>
              <w:jc w:val="right"/>
              <w:rPr>
                <w:rFonts w:ascii="Times New Roman" w:hAnsi="Times New Roman"/>
              </w:rPr>
            </w:pPr>
          </w:p>
        </w:tc>
        <w:tc>
          <w:tcPr>
            <w:tcW w:w="1290" w:type="dxa"/>
            <w:vAlign w:val="center"/>
          </w:tcPr>
          <w:p w14:paraId="60E2E04D" w14:textId="77777777" w:rsidR="00504AC6" w:rsidRPr="000839D9" w:rsidRDefault="00504AC6" w:rsidP="00BE01D6">
            <w:pPr>
              <w:keepNext/>
              <w:widowControl/>
              <w:jc w:val="right"/>
              <w:rPr>
                <w:rFonts w:ascii="Times New Roman" w:hAnsi="Times New Roman"/>
              </w:rPr>
            </w:pPr>
          </w:p>
        </w:tc>
        <w:tc>
          <w:tcPr>
            <w:tcW w:w="1291" w:type="dxa"/>
            <w:vAlign w:val="center"/>
          </w:tcPr>
          <w:p w14:paraId="60E2E04E" w14:textId="77777777" w:rsidR="00504AC6" w:rsidRPr="000839D9" w:rsidRDefault="00504AC6" w:rsidP="00BE01D6">
            <w:pPr>
              <w:keepNext/>
              <w:widowControl/>
              <w:jc w:val="right"/>
              <w:rPr>
                <w:rFonts w:ascii="Times New Roman" w:hAnsi="Times New Roman"/>
              </w:rPr>
            </w:pPr>
          </w:p>
        </w:tc>
      </w:tr>
      <w:tr w:rsidR="00504AC6" w:rsidRPr="000839D9" w14:paraId="60E2E055" w14:textId="77777777" w:rsidTr="00D06BDD">
        <w:tblPrEx>
          <w:shd w:val="clear" w:color="auto" w:fill="auto"/>
        </w:tblPrEx>
        <w:tc>
          <w:tcPr>
            <w:tcW w:w="5789" w:type="dxa"/>
            <w:gridSpan w:val="2"/>
            <w:vAlign w:val="center"/>
          </w:tcPr>
          <w:p w14:paraId="60E2E050" w14:textId="77777777" w:rsidR="00504AC6" w:rsidRPr="000839D9" w:rsidRDefault="00504AC6" w:rsidP="00BE01D6">
            <w:pPr>
              <w:keepNext/>
              <w:widowControl/>
              <w:rPr>
                <w:rFonts w:ascii="Times New Roman" w:hAnsi="Times New Roman"/>
              </w:rPr>
            </w:pPr>
          </w:p>
        </w:tc>
        <w:tc>
          <w:tcPr>
            <w:tcW w:w="1170" w:type="dxa"/>
            <w:vAlign w:val="center"/>
          </w:tcPr>
          <w:p w14:paraId="60E2E051" w14:textId="77777777" w:rsidR="00504AC6" w:rsidRPr="000839D9" w:rsidRDefault="00504AC6" w:rsidP="00BE01D6">
            <w:pPr>
              <w:keepNext/>
              <w:widowControl/>
              <w:jc w:val="center"/>
              <w:rPr>
                <w:rFonts w:ascii="Times New Roman" w:hAnsi="Times New Roman"/>
              </w:rPr>
            </w:pPr>
          </w:p>
        </w:tc>
        <w:tc>
          <w:tcPr>
            <w:tcW w:w="1260" w:type="dxa"/>
            <w:gridSpan w:val="2"/>
            <w:vAlign w:val="center"/>
          </w:tcPr>
          <w:p w14:paraId="60E2E052" w14:textId="77777777" w:rsidR="00504AC6" w:rsidRPr="000839D9" w:rsidRDefault="00504AC6" w:rsidP="00BE01D6">
            <w:pPr>
              <w:keepNext/>
              <w:widowControl/>
              <w:jc w:val="right"/>
              <w:rPr>
                <w:rFonts w:ascii="Times New Roman" w:hAnsi="Times New Roman"/>
              </w:rPr>
            </w:pPr>
          </w:p>
        </w:tc>
        <w:tc>
          <w:tcPr>
            <w:tcW w:w="1290" w:type="dxa"/>
            <w:vAlign w:val="center"/>
          </w:tcPr>
          <w:p w14:paraId="60E2E053" w14:textId="77777777" w:rsidR="00504AC6" w:rsidRPr="000839D9" w:rsidRDefault="00504AC6" w:rsidP="00BE01D6">
            <w:pPr>
              <w:keepNext/>
              <w:widowControl/>
              <w:jc w:val="right"/>
              <w:rPr>
                <w:rFonts w:ascii="Times New Roman" w:hAnsi="Times New Roman"/>
              </w:rPr>
            </w:pPr>
          </w:p>
        </w:tc>
        <w:tc>
          <w:tcPr>
            <w:tcW w:w="1291" w:type="dxa"/>
            <w:vAlign w:val="center"/>
          </w:tcPr>
          <w:p w14:paraId="60E2E054" w14:textId="77777777" w:rsidR="00504AC6" w:rsidRPr="000839D9" w:rsidRDefault="00504AC6" w:rsidP="00BE01D6">
            <w:pPr>
              <w:keepNext/>
              <w:widowControl/>
              <w:jc w:val="right"/>
              <w:rPr>
                <w:rFonts w:ascii="Times New Roman" w:hAnsi="Times New Roman"/>
              </w:rPr>
            </w:pPr>
          </w:p>
        </w:tc>
      </w:tr>
      <w:tr w:rsidR="00504AC6" w:rsidRPr="000839D9" w14:paraId="60E2E05B" w14:textId="77777777" w:rsidTr="00D06BDD">
        <w:tblPrEx>
          <w:shd w:val="clear" w:color="auto" w:fill="auto"/>
        </w:tblPrEx>
        <w:tc>
          <w:tcPr>
            <w:tcW w:w="5789" w:type="dxa"/>
            <w:gridSpan w:val="2"/>
            <w:vAlign w:val="center"/>
          </w:tcPr>
          <w:p w14:paraId="60E2E056" w14:textId="77777777" w:rsidR="00504AC6" w:rsidRPr="000839D9" w:rsidRDefault="00504AC6" w:rsidP="00BE01D6">
            <w:pPr>
              <w:keepNext/>
              <w:widowControl/>
              <w:rPr>
                <w:rFonts w:ascii="Times New Roman" w:hAnsi="Times New Roman"/>
              </w:rPr>
            </w:pPr>
          </w:p>
        </w:tc>
        <w:tc>
          <w:tcPr>
            <w:tcW w:w="1170" w:type="dxa"/>
            <w:vAlign w:val="center"/>
          </w:tcPr>
          <w:p w14:paraId="60E2E057" w14:textId="77777777" w:rsidR="00504AC6" w:rsidRPr="000839D9" w:rsidRDefault="00504AC6" w:rsidP="00BE01D6">
            <w:pPr>
              <w:keepNext/>
              <w:widowControl/>
              <w:jc w:val="center"/>
              <w:rPr>
                <w:rFonts w:ascii="Times New Roman" w:hAnsi="Times New Roman"/>
              </w:rPr>
            </w:pPr>
          </w:p>
        </w:tc>
        <w:tc>
          <w:tcPr>
            <w:tcW w:w="1260" w:type="dxa"/>
            <w:gridSpan w:val="2"/>
            <w:vAlign w:val="center"/>
          </w:tcPr>
          <w:p w14:paraId="60E2E058" w14:textId="77777777" w:rsidR="00504AC6" w:rsidRPr="000839D9" w:rsidRDefault="00504AC6" w:rsidP="00BE01D6">
            <w:pPr>
              <w:keepNext/>
              <w:widowControl/>
              <w:jc w:val="right"/>
              <w:rPr>
                <w:rFonts w:ascii="Times New Roman" w:hAnsi="Times New Roman"/>
              </w:rPr>
            </w:pPr>
          </w:p>
        </w:tc>
        <w:tc>
          <w:tcPr>
            <w:tcW w:w="1290" w:type="dxa"/>
            <w:vAlign w:val="center"/>
          </w:tcPr>
          <w:p w14:paraId="60E2E059" w14:textId="77777777" w:rsidR="00504AC6" w:rsidRPr="000839D9" w:rsidRDefault="00504AC6" w:rsidP="00BE01D6">
            <w:pPr>
              <w:keepNext/>
              <w:widowControl/>
              <w:jc w:val="right"/>
              <w:rPr>
                <w:rFonts w:ascii="Times New Roman" w:hAnsi="Times New Roman"/>
              </w:rPr>
            </w:pPr>
          </w:p>
        </w:tc>
        <w:tc>
          <w:tcPr>
            <w:tcW w:w="1291" w:type="dxa"/>
            <w:vAlign w:val="center"/>
          </w:tcPr>
          <w:p w14:paraId="60E2E05A" w14:textId="77777777" w:rsidR="00504AC6" w:rsidRPr="000839D9" w:rsidRDefault="00504AC6" w:rsidP="00BE01D6">
            <w:pPr>
              <w:keepNext/>
              <w:widowControl/>
              <w:jc w:val="right"/>
              <w:rPr>
                <w:rFonts w:ascii="Times New Roman" w:hAnsi="Times New Roman"/>
              </w:rPr>
            </w:pPr>
          </w:p>
        </w:tc>
      </w:tr>
      <w:tr w:rsidR="00504AC6" w:rsidRPr="000839D9" w14:paraId="60E2E061" w14:textId="77777777" w:rsidTr="00D06BDD">
        <w:tblPrEx>
          <w:shd w:val="clear" w:color="auto" w:fill="auto"/>
        </w:tblPrEx>
        <w:tc>
          <w:tcPr>
            <w:tcW w:w="5789" w:type="dxa"/>
            <w:gridSpan w:val="2"/>
            <w:vAlign w:val="center"/>
          </w:tcPr>
          <w:p w14:paraId="60E2E05C" w14:textId="77777777" w:rsidR="00504AC6" w:rsidRPr="000839D9" w:rsidRDefault="00504AC6" w:rsidP="00BE01D6">
            <w:pPr>
              <w:keepNext/>
              <w:widowControl/>
              <w:rPr>
                <w:rFonts w:ascii="Times New Roman" w:hAnsi="Times New Roman"/>
              </w:rPr>
            </w:pPr>
          </w:p>
        </w:tc>
        <w:tc>
          <w:tcPr>
            <w:tcW w:w="1170" w:type="dxa"/>
            <w:vAlign w:val="center"/>
          </w:tcPr>
          <w:p w14:paraId="60E2E05D" w14:textId="77777777" w:rsidR="00504AC6" w:rsidRPr="000839D9" w:rsidRDefault="00504AC6" w:rsidP="00BE01D6">
            <w:pPr>
              <w:keepNext/>
              <w:widowControl/>
              <w:jc w:val="center"/>
              <w:rPr>
                <w:rFonts w:ascii="Times New Roman" w:hAnsi="Times New Roman"/>
              </w:rPr>
            </w:pPr>
          </w:p>
        </w:tc>
        <w:tc>
          <w:tcPr>
            <w:tcW w:w="1260" w:type="dxa"/>
            <w:gridSpan w:val="2"/>
            <w:vAlign w:val="center"/>
          </w:tcPr>
          <w:p w14:paraId="60E2E05E" w14:textId="77777777" w:rsidR="00504AC6" w:rsidRPr="000839D9" w:rsidRDefault="00504AC6" w:rsidP="00BE01D6">
            <w:pPr>
              <w:keepNext/>
              <w:widowControl/>
              <w:jc w:val="right"/>
              <w:rPr>
                <w:rFonts w:ascii="Times New Roman" w:hAnsi="Times New Roman"/>
              </w:rPr>
            </w:pPr>
          </w:p>
        </w:tc>
        <w:tc>
          <w:tcPr>
            <w:tcW w:w="1290" w:type="dxa"/>
            <w:vAlign w:val="center"/>
          </w:tcPr>
          <w:p w14:paraId="60E2E05F" w14:textId="77777777" w:rsidR="00504AC6" w:rsidRPr="000839D9" w:rsidRDefault="00504AC6" w:rsidP="00BE01D6">
            <w:pPr>
              <w:keepNext/>
              <w:widowControl/>
              <w:jc w:val="right"/>
              <w:rPr>
                <w:rFonts w:ascii="Times New Roman" w:hAnsi="Times New Roman"/>
              </w:rPr>
            </w:pPr>
          </w:p>
        </w:tc>
        <w:tc>
          <w:tcPr>
            <w:tcW w:w="1291" w:type="dxa"/>
            <w:vAlign w:val="center"/>
          </w:tcPr>
          <w:p w14:paraId="60E2E060" w14:textId="77777777" w:rsidR="00504AC6" w:rsidRPr="000839D9" w:rsidRDefault="00504AC6" w:rsidP="00BE01D6">
            <w:pPr>
              <w:keepNext/>
              <w:widowControl/>
              <w:jc w:val="right"/>
              <w:rPr>
                <w:rFonts w:ascii="Times New Roman" w:hAnsi="Times New Roman"/>
              </w:rPr>
            </w:pPr>
          </w:p>
        </w:tc>
      </w:tr>
      <w:tr w:rsidR="00504AC6" w:rsidRPr="000839D9" w14:paraId="60E2E067" w14:textId="77777777" w:rsidTr="00D06BDD">
        <w:tblPrEx>
          <w:shd w:val="clear" w:color="auto" w:fill="auto"/>
        </w:tblPrEx>
        <w:tc>
          <w:tcPr>
            <w:tcW w:w="5789" w:type="dxa"/>
            <w:gridSpan w:val="2"/>
          </w:tcPr>
          <w:p w14:paraId="60E2E062" w14:textId="77777777" w:rsidR="00504AC6" w:rsidRPr="005B5CED" w:rsidRDefault="00504AC6" w:rsidP="00BE01D6">
            <w:pPr>
              <w:keepNext/>
              <w:widowControl/>
              <w:rPr>
                <w:rFonts w:ascii="Arial Narrow" w:hAnsi="Arial Narrow"/>
                <w:i/>
                <w:sz w:val="20"/>
                <w:szCs w:val="20"/>
              </w:rPr>
            </w:pPr>
            <w:r w:rsidRPr="005B5CED">
              <w:rPr>
                <w:rFonts w:ascii="Arial Narrow" w:hAnsi="Arial Narrow"/>
                <w:b/>
                <w:i/>
                <w:sz w:val="20"/>
                <w:szCs w:val="20"/>
              </w:rPr>
              <w:t>Example:</w:t>
            </w:r>
            <w:r w:rsidRPr="005B5CED">
              <w:rPr>
                <w:rFonts w:ascii="Arial Narrow" w:hAnsi="Arial Narrow"/>
                <w:i/>
                <w:sz w:val="20"/>
                <w:szCs w:val="20"/>
              </w:rPr>
              <w:t xml:space="preserve">  </w:t>
            </w:r>
            <w:r w:rsidRPr="005B5CED">
              <w:rPr>
                <w:rFonts w:ascii="Arial Narrow" w:hAnsi="Arial Narrow"/>
                <w:i/>
                <w:color w:val="808080" w:themeColor="background1" w:themeShade="80"/>
                <w:sz w:val="20"/>
                <w:szCs w:val="20"/>
              </w:rPr>
              <w:t xml:space="preserve">Ace </w:t>
            </w:r>
            <w:r>
              <w:rPr>
                <w:rFonts w:ascii="Arial Narrow" w:hAnsi="Arial Narrow"/>
                <w:i/>
                <w:color w:val="808080" w:themeColor="background1" w:themeShade="80"/>
                <w:sz w:val="20"/>
                <w:szCs w:val="20"/>
              </w:rPr>
              <w:t>Equipment Rental (Post-Hole Digger, 4 Days)</w:t>
            </w:r>
          </w:p>
        </w:tc>
        <w:tc>
          <w:tcPr>
            <w:tcW w:w="1170" w:type="dxa"/>
            <w:vAlign w:val="center"/>
          </w:tcPr>
          <w:p w14:paraId="60E2E063"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w:t>
            </w:r>
            <w:r>
              <w:rPr>
                <w:rFonts w:ascii="Arial Narrow" w:hAnsi="Arial Narrow"/>
                <w:i/>
                <w:color w:val="808080" w:themeColor="background1" w:themeShade="80"/>
                <w:sz w:val="20"/>
                <w:szCs w:val="20"/>
              </w:rPr>
              <w:t>/Day</w:t>
            </w:r>
          </w:p>
        </w:tc>
        <w:tc>
          <w:tcPr>
            <w:tcW w:w="1260" w:type="dxa"/>
            <w:gridSpan w:val="2"/>
            <w:vAlign w:val="center"/>
          </w:tcPr>
          <w:p w14:paraId="60E2E064" w14:textId="77777777" w:rsidR="00504AC6" w:rsidRPr="005B5CED" w:rsidRDefault="00504AC6" w:rsidP="00BE01D6">
            <w:pPr>
              <w:keepNext/>
              <w:widowControl/>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$0.00</w:t>
            </w:r>
          </w:p>
        </w:tc>
        <w:tc>
          <w:tcPr>
            <w:tcW w:w="1290" w:type="dxa"/>
            <w:vAlign w:val="center"/>
          </w:tcPr>
          <w:p w14:paraId="60E2E065" w14:textId="77777777" w:rsidR="00504AC6" w:rsidRPr="005B5CED" w:rsidRDefault="00504AC6" w:rsidP="00BE01D6">
            <w:pPr>
              <w:keepNext/>
              <w:widowControl/>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w:t>
            </w:r>
            <w:r>
              <w:rPr>
                <w:rFonts w:ascii="Arial Narrow" w:hAnsi="Arial Narrow"/>
                <w:i/>
                <w:color w:val="808080" w:themeColor="background1" w:themeShade="80"/>
                <w:sz w:val="20"/>
                <w:szCs w:val="20"/>
              </w:rPr>
              <w:t>1</w:t>
            </w:r>
            <w:r w:rsidRPr="005B5CED">
              <w:rPr>
                <w:rFonts w:ascii="Arial Narrow" w:hAnsi="Arial Narrow"/>
                <w:i/>
                <w:color w:val="808080" w:themeColor="background1" w:themeShade="80"/>
                <w:sz w:val="20"/>
                <w:szCs w:val="20"/>
              </w:rPr>
              <w:t>00.00</w:t>
            </w:r>
          </w:p>
        </w:tc>
        <w:tc>
          <w:tcPr>
            <w:tcW w:w="1291" w:type="dxa"/>
            <w:vAlign w:val="center"/>
          </w:tcPr>
          <w:p w14:paraId="60E2E066" w14:textId="77777777" w:rsidR="00504AC6" w:rsidRPr="005B5CED" w:rsidRDefault="00504AC6" w:rsidP="00BE01D6">
            <w:pPr>
              <w:keepNext/>
              <w:widowControl/>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$100.00</w:t>
            </w:r>
          </w:p>
        </w:tc>
      </w:tr>
      <w:tr w:rsidR="00504AC6" w:rsidRPr="000839D9" w14:paraId="60E2E06C" w14:textId="77777777" w:rsidTr="00D06BDD">
        <w:tblPrEx>
          <w:shd w:val="clear" w:color="auto" w:fill="auto"/>
        </w:tblPrEx>
        <w:tc>
          <w:tcPr>
            <w:tcW w:w="6959" w:type="dxa"/>
            <w:gridSpan w:val="3"/>
            <w:vAlign w:val="center"/>
          </w:tcPr>
          <w:p w14:paraId="60E2E068" w14:textId="77777777" w:rsidR="00504AC6" w:rsidRPr="000839D9" w:rsidRDefault="00504AC6" w:rsidP="00BE01D6">
            <w:pPr>
              <w:keepNext/>
              <w:widowControl/>
              <w:spacing w:before="40" w:after="40"/>
              <w:rPr>
                <w:rFonts w:ascii="Times New Roman" w:hAnsi="Times New Roman"/>
              </w:rPr>
            </w:pPr>
            <w:r w:rsidRPr="0090794F">
              <w:rPr>
                <w:rFonts w:ascii="Times New Roman" w:hAnsi="Times New Roman"/>
                <w:b/>
                <w:sz w:val="24"/>
              </w:rPr>
              <w:t>Other Costs Total</w:t>
            </w:r>
            <w:r>
              <w:rPr>
                <w:rFonts w:ascii="Times New Roman" w:hAnsi="Times New Roman"/>
                <w:b/>
              </w:rPr>
              <w:t xml:space="preserve">  </w:t>
            </w:r>
            <w:r w:rsidRPr="0090794F">
              <w:rPr>
                <w:rFonts w:ascii="Times New Roman" w:hAnsi="Times New Roman"/>
                <w:sz w:val="20"/>
                <w:szCs w:val="20"/>
              </w:rPr>
              <w:t>(SF-424A Object Class Category 6</w:t>
            </w:r>
            <w:r>
              <w:rPr>
                <w:rFonts w:ascii="Times New Roman" w:hAnsi="Times New Roman"/>
                <w:sz w:val="20"/>
                <w:szCs w:val="20"/>
              </w:rPr>
              <w:t>h</w:t>
            </w:r>
            <w:r w:rsidRPr="0090794F">
              <w:rPr>
                <w:rFonts w:ascii="Times New Roman" w:hAnsi="Times New Roman"/>
                <w:sz w:val="20"/>
                <w:szCs w:val="20"/>
              </w:rPr>
              <w:t xml:space="preserve">. </w:t>
            </w:r>
            <w:r>
              <w:rPr>
                <w:rFonts w:ascii="Times New Roman" w:hAnsi="Times New Roman"/>
                <w:sz w:val="20"/>
                <w:szCs w:val="20"/>
              </w:rPr>
              <w:t>Other</w:t>
            </w:r>
            <w:r w:rsidRPr="0090794F">
              <w:rPr>
                <w:rFonts w:ascii="Times New Roman" w:hAnsi="Times New Roman"/>
                <w:sz w:val="20"/>
                <w:szCs w:val="20"/>
              </w:rPr>
              <w:t>)</w:t>
            </w:r>
          </w:p>
        </w:tc>
        <w:tc>
          <w:tcPr>
            <w:tcW w:w="1260" w:type="dxa"/>
            <w:gridSpan w:val="2"/>
            <w:vAlign w:val="center"/>
          </w:tcPr>
          <w:p w14:paraId="60E2E069"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c>
          <w:tcPr>
            <w:tcW w:w="1290" w:type="dxa"/>
            <w:vAlign w:val="center"/>
          </w:tcPr>
          <w:p w14:paraId="60E2E06A"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c>
          <w:tcPr>
            <w:tcW w:w="1291" w:type="dxa"/>
            <w:vAlign w:val="center"/>
          </w:tcPr>
          <w:p w14:paraId="60E2E06B"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r>
      <w:tr w:rsidR="00504AC6" w:rsidRPr="000839D9" w14:paraId="60E2E071" w14:textId="77777777" w:rsidTr="00D06BDD">
        <w:tblPrEx>
          <w:shd w:val="clear" w:color="auto" w:fill="auto"/>
        </w:tblPrEx>
        <w:tc>
          <w:tcPr>
            <w:tcW w:w="10800" w:type="dxa"/>
            <w:gridSpan w:val="7"/>
            <w:vAlign w:val="center"/>
          </w:tcPr>
          <w:p w14:paraId="60E2E06D"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w:t>
            </w:r>
          </w:p>
          <w:p w14:paraId="60E2E06E" w14:textId="77777777" w:rsidR="00504AC6" w:rsidRPr="005B5CED" w:rsidRDefault="00504AC6" w:rsidP="00BE01D6">
            <w:pPr>
              <w:widowControl/>
              <w:rPr>
                <w:rFonts w:ascii="Times New Roman" w:hAnsi="Times New Roman"/>
                <w:b/>
              </w:rPr>
            </w:pPr>
          </w:p>
          <w:p w14:paraId="60E2E06F" w14:textId="77777777" w:rsidR="00504AC6" w:rsidRPr="005B5CED" w:rsidRDefault="00504AC6" w:rsidP="00BE01D6">
            <w:pPr>
              <w:widowControl/>
              <w:rPr>
                <w:rFonts w:ascii="Times New Roman" w:hAnsi="Times New Roman"/>
                <w:b/>
              </w:rPr>
            </w:pPr>
          </w:p>
          <w:p w14:paraId="60E2E070" w14:textId="77777777" w:rsidR="00504AC6" w:rsidRDefault="00504AC6" w:rsidP="00BE01D6">
            <w:pPr>
              <w:widowControl/>
              <w:rPr>
                <w:rFonts w:ascii="Times New Roman" w:hAnsi="Times New Roman"/>
              </w:rPr>
            </w:pPr>
          </w:p>
        </w:tc>
      </w:tr>
    </w:tbl>
    <w:p w14:paraId="60E2E072" w14:textId="77777777" w:rsidR="00504AC6" w:rsidRDefault="00504AC6" w:rsidP="00BE01D6">
      <w:pPr>
        <w:widowControl/>
      </w:pPr>
    </w:p>
    <w:p w14:paraId="60E2E073"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6932"/>
        <w:gridCol w:w="1287"/>
        <w:gridCol w:w="1290"/>
        <w:gridCol w:w="1291"/>
      </w:tblGrid>
      <w:tr w:rsidR="00504AC6" w:rsidRPr="00C15345" w14:paraId="60E2E076" w14:textId="77777777" w:rsidTr="00D06BDD">
        <w:tc>
          <w:tcPr>
            <w:tcW w:w="10800" w:type="dxa"/>
            <w:gridSpan w:val="4"/>
            <w:shd w:val="pct10" w:color="auto" w:fill="auto"/>
          </w:tcPr>
          <w:p w14:paraId="60E2E074" w14:textId="77777777" w:rsidR="00504AC6" w:rsidRPr="00B26C0E" w:rsidRDefault="00504AC6" w:rsidP="00BE01D6">
            <w:pPr>
              <w:keepNext/>
              <w:widowControl/>
              <w:tabs>
                <w:tab w:val="left" w:pos="360"/>
              </w:tabs>
              <w:spacing w:after="40"/>
              <w:rPr>
                <w:rFonts w:ascii="Times New Roman" w:hAnsi="Times New Roman"/>
                <w:sz w:val="24"/>
              </w:rPr>
            </w:pPr>
            <w:r>
              <w:rPr>
                <w:rFonts w:ascii="Times New Roman" w:hAnsi="Times New Roman"/>
                <w:b/>
                <w:smallCaps/>
                <w:sz w:val="24"/>
              </w:rPr>
              <w:t>I)</w:t>
            </w:r>
            <w:r>
              <w:rPr>
                <w:rFonts w:ascii="Times New Roman" w:hAnsi="Times New Roman"/>
                <w:b/>
                <w:smallCaps/>
                <w:sz w:val="24"/>
              </w:rPr>
              <w:tab/>
            </w:r>
            <w:r w:rsidRPr="00B26C0E">
              <w:rPr>
                <w:rFonts w:ascii="Times New Roman" w:hAnsi="Times New Roman"/>
                <w:b/>
                <w:smallCaps/>
                <w:sz w:val="24"/>
              </w:rPr>
              <w:t xml:space="preserve">TOTAL </w:t>
            </w:r>
            <w:r>
              <w:rPr>
                <w:rFonts w:ascii="Times New Roman" w:hAnsi="Times New Roman"/>
                <w:b/>
                <w:smallCaps/>
                <w:sz w:val="24"/>
              </w:rPr>
              <w:t xml:space="preserve">DIRECT </w:t>
            </w:r>
            <w:r w:rsidRPr="00B26C0E">
              <w:rPr>
                <w:rFonts w:ascii="Times New Roman" w:hAnsi="Times New Roman"/>
                <w:b/>
                <w:smallCaps/>
                <w:sz w:val="24"/>
              </w:rPr>
              <w:t>COSTS</w:t>
            </w:r>
          </w:p>
          <w:p w14:paraId="60E2E075" w14:textId="77777777" w:rsidR="00504AC6" w:rsidRPr="00C15345" w:rsidRDefault="00504AC6" w:rsidP="00BE01D6">
            <w:pPr>
              <w:keepNext/>
              <w:widowControl/>
              <w:ind w:left="360"/>
              <w:rPr>
                <w:rFonts w:ascii="Times New Roman" w:hAnsi="Times New Roman"/>
                <w:sz w:val="20"/>
                <w:szCs w:val="20"/>
              </w:rPr>
            </w:pPr>
            <w:r w:rsidRPr="00C15345">
              <w:rPr>
                <w:rFonts w:ascii="Times New Roman" w:hAnsi="Times New Roman"/>
                <w:sz w:val="20"/>
                <w:szCs w:val="20"/>
              </w:rPr>
              <w:t xml:space="preserve">The total of all direct budgeted costs applicable to this project.  </w:t>
            </w:r>
          </w:p>
        </w:tc>
      </w:tr>
      <w:tr w:rsidR="00504AC6" w:rsidRPr="00C15345" w14:paraId="60E2E07E" w14:textId="77777777" w:rsidTr="00D06BDD">
        <w:trPr>
          <w:trHeight w:val="458"/>
        </w:trPr>
        <w:tc>
          <w:tcPr>
            <w:tcW w:w="6932" w:type="dxa"/>
            <w:vAlign w:val="center"/>
          </w:tcPr>
          <w:p w14:paraId="60E2E077" w14:textId="77777777" w:rsidR="00504AC6" w:rsidRPr="00C15345" w:rsidRDefault="00504AC6" w:rsidP="00BE01D6">
            <w:pPr>
              <w:keepNext/>
              <w:widowControl/>
              <w:jc w:val="center"/>
              <w:rPr>
                <w:rFonts w:ascii="Times New Roman" w:hAnsi="Times New Roman"/>
                <w:b/>
                <w:sz w:val="18"/>
                <w:szCs w:val="18"/>
              </w:rPr>
            </w:pPr>
            <w:r w:rsidRPr="00C15345">
              <w:rPr>
                <w:rFonts w:ascii="Times New Roman" w:hAnsi="Times New Roman"/>
                <w:b/>
                <w:sz w:val="18"/>
                <w:szCs w:val="18"/>
              </w:rPr>
              <w:t xml:space="preserve">Direct </w:t>
            </w:r>
            <w:r>
              <w:rPr>
                <w:rFonts w:ascii="Times New Roman" w:hAnsi="Times New Roman"/>
                <w:b/>
                <w:sz w:val="18"/>
                <w:szCs w:val="18"/>
              </w:rPr>
              <w:t xml:space="preserve">Project </w:t>
            </w:r>
            <w:r w:rsidRPr="00C15345">
              <w:rPr>
                <w:rFonts w:ascii="Times New Roman" w:hAnsi="Times New Roman"/>
                <w:b/>
                <w:sz w:val="18"/>
                <w:szCs w:val="18"/>
              </w:rPr>
              <w:t>Costs</w:t>
            </w:r>
          </w:p>
        </w:tc>
        <w:tc>
          <w:tcPr>
            <w:tcW w:w="1287" w:type="dxa"/>
            <w:vAlign w:val="center"/>
          </w:tcPr>
          <w:p w14:paraId="60E2E078" w14:textId="77777777" w:rsidR="00504AC6" w:rsidRDefault="00504AC6" w:rsidP="00BE01D6">
            <w:pPr>
              <w:keepNext/>
              <w:widowControl/>
              <w:ind w:left="36" w:right="36"/>
              <w:jc w:val="center"/>
              <w:rPr>
                <w:rFonts w:ascii="Times New Roman" w:hAnsi="Times New Roman"/>
                <w:b/>
                <w:sz w:val="18"/>
                <w:szCs w:val="18"/>
              </w:rPr>
            </w:pPr>
            <w:r w:rsidRPr="005B5CED">
              <w:rPr>
                <w:rFonts w:ascii="Times New Roman" w:hAnsi="Times New Roman"/>
                <w:b/>
                <w:sz w:val="18"/>
                <w:szCs w:val="18"/>
              </w:rPr>
              <w:t>Matching Funds</w:t>
            </w:r>
          </w:p>
          <w:p w14:paraId="60E2E079" w14:textId="77777777" w:rsidR="00504AC6" w:rsidRPr="00311009" w:rsidRDefault="00504AC6" w:rsidP="00BE01D6">
            <w:pPr>
              <w:keepNext/>
              <w:widowControl/>
              <w:ind w:left="36" w:right="36"/>
              <w:jc w:val="center"/>
              <w:rPr>
                <w:rFonts w:ascii="Times New Roman" w:hAnsi="Times New Roman"/>
                <w:sz w:val="18"/>
                <w:szCs w:val="18"/>
              </w:rPr>
            </w:pPr>
            <w:r w:rsidRPr="00311009">
              <w:rPr>
                <w:rFonts w:ascii="Times New Roman" w:hAnsi="Times New Roman"/>
                <w:sz w:val="18"/>
                <w:szCs w:val="18"/>
              </w:rPr>
              <w:t>(if applicable)</w:t>
            </w:r>
          </w:p>
        </w:tc>
        <w:tc>
          <w:tcPr>
            <w:tcW w:w="1290" w:type="dxa"/>
            <w:vAlign w:val="center"/>
          </w:tcPr>
          <w:p w14:paraId="60E2E07A"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60E2E07B"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Funds</w:t>
            </w:r>
          </w:p>
        </w:tc>
        <w:tc>
          <w:tcPr>
            <w:tcW w:w="1291" w:type="dxa"/>
            <w:vAlign w:val="center"/>
          </w:tcPr>
          <w:p w14:paraId="60E2E07C"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60E2E07D"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w:t>
            </w:r>
            <w:r>
              <w:rPr>
                <w:rFonts w:ascii="Times New Roman" w:hAnsi="Times New Roman"/>
                <w:b/>
                <w:sz w:val="18"/>
                <w:szCs w:val="18"/>
              </w:rPr>
              <w:t>ing</w:t>
            </w:r>
          </w:p>
        </w:tc>
      </w:tr>
      <w:tr w:rsidR="00504AC6" w:rsidRPr="00C15345" w14:paraId="60E2E083" w14:textId="77777777" w:rsidTr="00D06BDD">
        <w:tc>
          <w:tcPr>
            <w:tcW w:w="6932" w:type="dxa"/>
          </w:tcPr>
          <w:p w14:paraId="60E2E07F" w14:textId="77777777" w:rsidR="00504AC6" w:rsidRPr="00C15345" w:rsidRDefault="00504AC6" w:rsidP="00BE01D6">
            <w:pPr>
              <w:widowControl/>
              <w:spacing w:before="120" w:after="120"/>
              <w:rPr>
                <w:rFonts w:ascii="Times New Roman" w:hAnsi="Times New Roman"/>
              </w:rPr>
            </w:pPr>
            <w:r w:rsidRPr="00C15345">
              <w:rPr>
                <w:rFonts w:ascii="Times New Roman" w:hAnsi="Times New Roman"/>
                <w:b/>
                <w:sz w:val="24"/>
              </w:rPr>
              <w:t xml:space="preserve">Total Direct Costs  </w:t>
            </w:r>
            <w:r w:rsidRPr="0090794F">
              <w:rPr>
                <w:rFonts w:ascii="Times New Roman" w:hAnsi="Times New Roman"/>
                <w:sz w:val="20"/>
                <w:szCs w:val="20"/>
              </w:rPr>
              <w:t>(SF-424A Object Class Category 6</w:t>
            </w:r>
            <w:r>
              <w:rPr>
                <w:rFonts w:ascii="Times New Roman" w:hAnsi="Times New Roman"/>
                <w:sz w:val="20"/>
                <w:szCs w:val="20"/>
              </w:rPr>
              <w:t>i</w:t>
            </w:r>
            <w:r w:rsidRPr="0090794F">
              <w:rPr>
                <w:rFonts w:ascii="Times New Roman" w:hAnsi="Times New Roman"/>
                <w:sz w:val="20"/>
                <w:szCs w:val="20"/>
              </w:rPr>
              <w:t xml:space="preserve">. </w:t>
            </w:r>
            <w:r>
              <w:rPr>
                <w:rFonts w:ascii="Times New Roman" w:hAnsi="Times New Roman"/>
                <w:sz w:val="20"/>
                <w:szCs w:val="20"/>
              </w:rPr>
              <w:t>Total, Sum of 6a.-6h.</w:t>
            </w:r>
            <w:r w:rsidRPr="0090794F">
              <w:rPr>
                <w:rFonts w:ascii="Times New Roman" w:hAnsi="Times New Roman"/>
                <w:sz w:val="20"/>
                <w:szCs w:val="20"/>
              </w:rPr>
              <w:t>)</w:t>
            </w:r>
          </w:p>
        </w:tc>
        <w:tc>
          <w:tcPr>
            <w:tcW w:w="1287" w:type="dxa"/>
          </w:tcPr>
          <w:p w14:paraId="60E2E080"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c>
          <w:tcPr>
            <w:tcW w:w="1290" w:type="dxa"/>
          </w:tcPr>
          <w:p w14:paraId="60E2E081"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c>
          <w:tcPr>
            <w:tcW w:w="1291" w:type="dxa"/>
          </w:tcPr>
          <w:p w14:paraId="60E2E082"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r>
    </w:tbl>
    <w:p w14:paraId="60E2E084" w14:textId="77777777" w:rsidR="00504AC6" w:rsidRDefault="00504AC6" w:rsidP="00BE01D6">
      <w:pPr>
        <w:widowControl/>
      </w:pPr>
    </w:p>
    <w:p w14:paraId="60E2E085" w14:textId="77777777" w:rsidR="00504AC6" w:rsidRDefault="00504AC6" w:rsidP="00BE01D6">
      <w:pPr>
        <w:widowControl/>
      </w:pPr>
    </w:p>
    <w:tbl>
      <w:tblPr>
        <w:tblStyle w:val="TableGrid"/>
        <w:tblW w:w="10800" w:type="dxa"/>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504AC6" w:rsidRPr="000839D9" w14:paraId="60E2E089" w14:textId="77777777" w:rsidTr="00D06BDD">
        <w:trPr>
          <w:cantSplit/>
        </w:trPr>
        <w:tc>
          <w:tcPr>
            <w:tcW w:w="10800" w:type="dxa"/>
            <w:gridSpan w:val="5"/>
            <w:shd w:val="pct10" w:color="auto" w:fill="auto"/>
          </w:tcPr>
          <w:p w14:paraId="60E2E086" w14:textId="77777777" w:rsidR="00504AC6" w:rsidRPr="00B26C0E" w:rsidRDefault="00504AC6" w:rsidP="00BE01D6">
            <w:pPr>
              <w:keepNext/>
              <w:widowControl/>
              <w:tabs>
                <w:tab w:val="left" w:pos="345"/>
              </w:tabs>
              <w:spacing w:after="40"/>
              <w:ind w:right="-29"/>
              <w:rPr>
                <w:rFonts w:ascii="Times New Roman" w:hAnsi="Times New Roman"/>
                <w:sz w:val="24"/>
              </w:rPr>
            </w:pPr>
            <w:r w:rsidRPr="00B26C0E">
              <w:rPr>
                <w:rFonts w:ascii="Times New Roman" w:hAnsi="Times New Roman"/>
                <w:b/>
                <w:smallCaps/>
                <w:sz w:val="24"/>
              </w:rPr>
              <w:t>J)</w:t>
            </w:r>
            <w:r w:rsidRPr="00B26C0E">
              <w:rPr>
                <w:rFonts w:ascii="Times New Roman" w:hAnsi="Times New Roman"/>
                <w:b/>
                <w:smallCaps/>
                <w:sz w:val="24"/>
              </w:rPr>
              <w:tab/>
              <w:t>INDIRECT COSTS</w:t>
            </w:r>
            <w:r w:rsidRPr="00B26C0E">
              <w:rPr>
                <w:rFonts w:ascii="Times New Roman" w:hAnsi="Times New Roman"/>
                <w:sz w:val="24"/>
              </w:rPr>
              <w:t xml:space="preserve"> </w:t>
            </w:r>
          </w:p>
          <w:p w14:paraId="60E2E087" w14:textId="77777777" w:rsidR="00504AC6" w:rsidRDefault="00504AC6" w:rsidP="00BE01D6">
            <w:pPr>
              <w:keepNext/>
              <w:widowControl/>
              <w:ind w:left="360" w:right="-29"/>
              <w:rPr>
                <w:rFonts w:ascii="Times New Roman" w:hAnsi="Times New Roman"/>
                <w:sz w:val="20"/>
                <w:szCs w:val="20"/>
              </w:rPr>
            </w:pPr>
            <w:r>
              <w:rPr>
                <w:rFonts w:ascii="Times New Roman" w:hAnsi="Times New Roman"/>
                <w:sz w:val="20"/>
                <w:szCs w:val="20"/>
              </w:rPr>
              <w:t xml:space="preserve">Budgeted costs of </w:t>
            </w:r>
            <w:r w:rsidRPr="00C15345">
              <w:rPr>
                <w:rFonts w:ascii="Times New Roman" w:hAnsi="Times New Roman"/>
                <w:sz w:val="20"/>
                <w:szCs w:val="20"/>
              </w:rPr>
              <w:t xml:space="preserve">an organization which can't be readily identified </w:t>
            </w:r>
            <w:r>
              <w:rPr>
                <w:rFonts w:ascii="Times New Roman" w:hAnsi="Times New Roman"/>
                <w:sz w:val="20"/>
                <w:szCs w:val="20"/>
              </w:rPr>
              <w:t xml:space="preserve">and charged to </w:t>
            </w:r>
            <w:r w:rsidRPr="00C15345">
              <w:rPr>
                <w:rFonts w:ascii="Times New Roman" w:hAnsi="Times New Roman"/>
                <w:sz w:val="20"/>
                <w:szCs w:val="20"/>
              </w:rPr>
              <w:t>a particular project</w:t>
            </w:r>
            <w:r>
              <w:rPr>
                <w:rFonts w:ascii="Times New Roman" w:hAnsi="Times New Roman"/>
                <w:sz w:val="20"/>
                <w:szCs w:val="20"/>
              </w:rPr>
              <w:t>, such as building rent, utilities, miscellaneous office supplies, etc</w:t>
            </w:r>
            <w:r w:rsidRPr="00C15345">
              <w:rPr>
                <w:rFonts w:ascii="Times New Roman" w:hAnsi="Times New Roman"/>
                <w:sz w:val="20"/>
                <w:szCs w:val="20"/>
              </w:rPr>
              <w:t>.  Such costs are usually charged to the project as a percentage of some or all of the budgeted direct cost</w:t>
            </w:r>
            <w:r>
              <w:rPr>
                <w:rFonts w:ascii="Times New Roman" w:hAnsi="Times New Roman"/>
                <w:sz w:val="20"/>
                <w:szCs w:val="20"/>
              </w:rPr>
              <w:t>s (</w:t>
            </w:r>
            <w:r w:rsidRPr="00C15345">
              <w:rPr>
                <w:rFonts w:ascii="Times New Roman" w:hAnsi="Times New Roman"/>
                <w:sz w:val="20"/>
                <w:szCs w:val="20"/>
              </w:rPr>
              <w:t>items 6a.-6h. above).  This percentage is called the Indirect Cost Rate.</w:t>
            </w:r>
          </w:p>
          <w:p w14:paraId="60E2E088" w14:textId="77777777" w:rsidR="00504AC6" w:rsidRPr="00B43976" w:rsidRDefault="00504AC6" w:rsidP="00BE01D6">
            <w:pPr>
              <w:keepNext/>
              <w:widowControl/>
              <w:spacing w:before="120" w:after="120"/>
              <w:ind w:left="360" w:right="-29"/>
              <w:rPr>
                <w:rFonts w:ascii="Arial Black" w:hAnsi="Arial Black" w:cs="Arial"/>
                <w:smallCaps/>
                <w:sz w:val="20"/>
                <w:szCs w:val="20"/>
              </w:rPr>
            </w:pPr>
            <w:r w:rsidRPr="00B43976">
              <w:rPr>
                <w:rFonts w:ascii="Arial Black" w:hAnsi="Arial Black" w:cs="Arial"/>
                <w:smallCaps/>
                <w:szCs w:val="20"/>
              </w:rPr>
              <w:t>Choose Option A</w:t>
            </w:r>
            <w:r>
              <w:rPr>
                <w:rFonts w:ascii="Arial Black" w:hAnsi="Arial Black" w:cs="Arial"/>
                <w:smallCaps/>
                <w:szCs w:val="20"/>
              </w:rPr>
              <w:t xml:space="preserve"> or </w:t>
            </w:r>
            <w:r w:rsidRPr="00B43976">
              <w:rPr>
                <w:rFonts w:ascii="Arial Black" w:hAnsi="Arial Black" w:cs="Arial"/>
                <w:smallCaps/>
                <w:szCs w:val="20"/>
              </w:rPr>
              <w:t>B below if Indirect Costs will be charged to this project</w:t>
            </w:r>
          </w:p>
        </w:tc>
      </w:tr>
      <w:tr w:rsidR="00504AC6" w:rsidRPr="000839D9" w14:paraId="60E2E08C" w14:textId="77777777" w:rsidTr="00D06BDD">
        <w:trPr>
          <w:cantSplit/>
        </w:trPr>
        <w:tc>
          <w:tcPr>
            <w:tcW w:w="10800" w:type="dxa"/>
            <w:gridSpan w:val="5"/>
            <w:shd w:val="clear" w:color="auto" w:fill="auto"/>
          </w:tcPr>
          <w:p w14:paraId="60E2E08A" w14:textId="77777777" w:rsidR="00504AC6" w:rsidRPr="007C5984" w:rsidRDefault="00504AC6" w:rsidP="00BE01D6">
            <w:pPr>
              <w:keepNext/>
              <w:widowControl/>
              <w:spacing w:before="120" w:after="120"/>
              <w:ind w:left="187" w:right="173"/>
              <w:rPr>
                <w:rFonts w:ascii="Times New Roman" w:hAnsi="Times New Roman"/>
                <w:b/>
                <w:sz w:val="24"/>
              </w:rPr>
            </w:pPr>
            <w:r w:rsidRPr="007C5984">
              <w:rPr>
                <w:rFonts w:ascii="Times New Roman" w:hAnsi="Times New Roman"/>
                <w:b/>
                <w:sz w:val="24"/>
                <w:u w:val="single"/>
              </w:rPr>
              <w:t>OPTION A</w:t>
            </w:r>
            <w:r w:rsidRPr="007C5984">
              <w:rPr>
                <w:rFonts w:ascii="Times New Roman" w:hAnsi="Times New Roman"/>
                <w:b/>
                <w:sz w:val="24"/>
              </w:rPr>
              <w:t xml:space="preserve">  -  For Recipients with a Negotiated Indirect Cost Rate Agreement (NICRA)</w:t>
            </w:r>
          </w:p>
          <w:p w14:paraId="60E2E08B" w14:textId="77777777" w:rsidR="00504AC6" w:rsidRPr="00C15345" w:rsidRDefault="00504AC6" w:rsidP="00BE01D6">
            <w:pPr>
              <w:keepNext/>
              <w:widowControl/>
              <w:ind w:left="360" w:right="172"/>
              <w:rPr>
                <w:rFonts w:ascii="Times New Roman" w:hAnsi="Times New Roman"/>
                <w:sz w:val="20"/>
                <w:szCs w:val="20"/>
              </w:rPr>
            </w:pPr>
            <w:r w:rsidRPr="00C15345">
              <w:rPr>
                <w:rFonts w:ascii="Times New Roman" w:hAnsi="Times New Roman"/>
                <w:sz w:val="20"/>
                <w:szCs w:val="20"/>
              </w:rPr>
              <w:t xml:space="preserve">If </w:t>
            </w:r>
            <w:r>
              <w:rPr>
                <w:rFonts w:ascii="Times New Roman" w:hAnsi="Times New Roman"/>
                <w:sz w:val="20"/>
                <w:szCs w:val="20"/>
              </w:rPr>
              <w:t xml:space="preserve">your organization has a NICRA, submit a copy of it with your </w:t>
            </w:r>
            <w:r w:rsidRPr="00C15345">
              <w:rPr>
                <w:rFonts w:ascii="Times New Roman" w:hAnsi="Times New Roman"/>
                <w:sz w:val="20"/>
                <w:szCs w:val="20"/>
              </w:rPr>
              <w:t>SF-424 Application for Federal Assistance packet.</w:t>
            </w:r>
          </w:p>
        </w:tc>
      </w:tr>
      <w:tr w:rsidR="00504AC6" w:rsidRPr="000839D9" w14:paraId="60E2E08F" w14:textId="77777777" w:rsidTr="00D06BDD">
        <w:trPr>
          <w:cantSplit/>
        </w:trPr>
        <w:tc>
          <w:tcPr>
            <w:tcW w:w="5249" w:type="dxa"/>
            <w:vAlign w:val="center"/>
          </w:tcPr>
          <w:p w14:paraId="60E2E08D"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Federal Agency that issued </w:t>
            </w:r>
            <w:r>
              <w:rPr>
                <w:rFonts w:ascii="Times New Roman" w:hAnsi="Times New Roman"/>
              </w:rPr>
              <w:t>NICRA</w:t>
            </w:r>
            <w:r w:rsidRPr="00C15345">
              <w:rPr>
                <w:rFonts w:ascii="Times New Roman" w:hAnsi="Times New Roman"/>
              </w:rPr>
              <w:t>:</w:t>
            </w:r>
          </w:p>
        </w:tc>
        <w:tc>
          <w:tcPr>
            <w:tcW w:w="5551" w:type="dxa"/>
            <w:gridSpan w:val="4"/>
            <w:vAlign w:val="center"/>
          </w:tcPr>
          <w:p w14:paraId="60E2E08E"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60E2E092" w14:textId="77777777" w:rsidTr="00D06BDD">
        <w:trPr>
          <w:cantSplit/>
        </w:trPr>
        <w:tc>
          <w:tcPr>
            <w:tcW w:w="5249" w:type="dxa"/>
            <w:vAlign w:val="center"/>
          </w:tcPr>
          <w:p w14:paraId="60E2E090"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Approved Indirect Cost Rate</w:t>
            </w:r>
            <w:r>
              <w:rPr>
                <w:rFonts w:ascii="Times New Roman" w:hAnsi="Times New Roman"/>
              </w:rPr>
              <w:t xml:space="preserve"> (%)</w:t>
            </w:r>
            <w:r w:rsidRPr="00C15345">
              <w:rPr>
                <w:rFonts w:ascii="Times New Roman" w:hAnsi="Times New Roman"/>
              </w:rPr>
              <w:t>:</w:t>
            </w:r>
          </w:p>
        </w:tc>
        <w:tc>
          <w:tcPr>
            <w:tcW w:w="5551" w:type="dxa"/>
            <w:gridSpan w:val="4"/>
            <w:vAlign w:val="center"/>
          </w:tcPr>
          <w:p w14:paraId="60E2E091"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60E2E096" w14:textId="77777777" w:rsidTr="00D06BDD">
        <w:trPr>
          <w:cantSplit/>
        </w:trPr>
        <w:tc>
          <w:tcPr>
            <w:tcW w:w="5249" w:type="dxa"/>
            <w:vAlign w:val="center"/>
          </w:tcPr>
          <w:p w14:paraId="60E2E093" w14:textId="77777777" w:rsidR="00504AC6" w:rsidRDefault="00504AC6" w:rsidP="00BE01D6">
            <w:pPr>
              <w:keepNext/>
              <w:widowControl/>
              <w:spacing w:before="40" w:after="40"/>
              <w:ind w:left="180"/>
              <w:jc w:val="right"/>
              <w:rPr>
                <w:rFonts w:ascii="Times New Roman" w:hAnsi="Times New Roman"/>
              </w:rPr>
            </w:pPr>
            <w:r w:rsidRPr="00C15345">
              <w:rPr>
                <w:rFonts w:ascii="Times New Roman" w:hAnsi="Times New Roman"/>
              </w:rPr>
              <w:t>Base against which this rate will be applied:</w:t>
            </w:r>
          </w:p>
          <w:p w14:paraId="60E2E094" w14:textId="77777777" w:rsidR="00504AC6" w:rsidRPr="00C15345" w:rsidRDefault="00504AC6" w:rsidP="00BE01D6">
            <w:pPr>
              <w:keepNext/>
              <w:widowControl/>
              <w:tabs>
                <w:tab w:val="right" w:pos="5040"/>
              </w:tabs>
              <w:spacing w:before="40" w:after="40"/>
              <w:ind w:left="180"/>
              <w:rPr>
                <w:rFonts w:ascii="Times New Roman" w:hAnsi="Times New Roman"/>
              </w:rPr>
            </w:pPr>
            <w:r>
              <w:rPr>
                <w:rFonts w:ascii="Times New Roman" w:hAnsi="Times New Roman"/>
                <w:sz w:val="20"/>
              </w:rPr>
              <w:tab/>
            </w:r>
            <w:r w:rsidRPr="00C15345">
              <w:rPr>
                <w:rFonts w:ascii="Times New Roman" w:hAnsi="Times New Roman"/>
                <w:sz w:val="20"/>
              </w:rPr>
              <w:t xml:space="preserve">(Total </w:t>
            </w:r>
            <w:r>
              <w:rPr>
                <w:rFonts w:ascii="Times New Roman" w:hAnsi="Times New Roman"/>
                <w:sz w:val="20"/>
              </w:rPr>
              <w:t>D</w:t>
            </w:r>
            <w:r w:rsidRPr="00C15345">
              <w:rPr>
                <w:rFonts w:ascii="Times New Roman" w:hAnsi="Times New Roman"/>
                <w:sz w:val="20"/>
              </w:rPr>
              <w:t xml:space="preserve">irect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xml:space="preserve">, </w:t>
            </w:r>
            <w:r>
              <w:rPr>
                <w:rFonts w:ascii="Times New Roman" w:hAnsi="Times New Roman"/>
                <w:sz w:val="20"/>
              </w:rPr>
              <w:t>T</w:t>
            </w:r>
            <w:r w:rsidRPr="00C15345">
              <w:rPr>
                <w:rFonts w:ascii="Times New Roman" w:hAnsi="Times New Roman"/>
                <w:sz w:val="20"/>
              </w:rPr>
              <w:t xml:space="preserve">otal </w:t>
            </w:r>
            <w:r>
              <w:rPr>
                <w:rFonts w:ascii="Times New Roman" w:hAnsi="Times New Roman"/>
                <w:sz w:val="20"/>
              </w:rPr>
              <w:t>L</w:t>
            </w:r>
            <w:r w:rsidRPr="00C15345">
              <w:rPr>
                <w:rFonts w:ascii="Times New Roman" w:hAnsi="Times New Roman"/>
                <w:sz w:val="20"/>
              </w:rPr>
              <w:t xml:space="preserve">abor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etc.</w:t>
            </w:r>
            <w:r>
              <w:rPr>
                <w:rFonts w:ascii="Times New Roman" w:hAnsi="Times New Roman"/>
                <w:sz w:val="20"/>
              </w:rPr>
              <w:t>)</w:t>
            </w:r>
          </w:p>
        </w:tc>
        <w:tc>
          <w:tcPr>
            <w:tcW w:w="5551" w:type="dxa"/>
            <w:gridSpan w:val="4"/>
            <w:vAlign w:val="center"/>
          </w:tcPr>
          <w:p w14:paraId="60E2E095"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60E2E099" w14:textId="77777777" w:rsidTr="00D06BDD">
        <w:trPr>
          <w:cantSplit/>
        </w:trPr>
        <w:tc>
          <w:tcPr>
            <w:tcW w:w="5249" w:type="dxa"/>
            <w:vAlign w:val="center"/>
          </w:tcPr>
          <w:p w14:paraId="60E2E097"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Base amount for this </w:t>
            </w:r>
            <w:r w:rsidR="0045700B">
              <w:rPr>
                <w:rFonts w:ascii="Times New Roman" w:hAnsi="Times New Roman"/>
              </w:rPr>
              <w:t>award</w:t>
            </w:r>
            <w:r w:rsidR="003E6A33">
              <w:rPr>
                <w:rFonts w:ascii="Times New Roman" w:hAnsi="Times New Roman"/>
              </w:rPr>
              <w:t xml:space="preserve"> </w:t>
            </w:r>
            <w:r>
              <w:rPr>
                <w:rFonts w:ascii="Times New Roman" w:hAnsi="Times New Roman"/>
              </w:rPr>
              <w:t>($)</w:t>
            </w:r>
            <w:r w:rsidRPr="00C15345">
              <w:rPr>
                <w:rFonts w:ascii="Times New Roman" w:hAnsi="Times New Roman"/>
              </w:rPr>
              <w:t>:</w:t>
            </w:r>
          </w:p>
        </w:tc>
        <w:tc>
          <w:tcPr>
            <w:tcW w:w="5551" w:type="dxa"/>
            <w:gridSpan w:val="4"/>
            <w:vAlign w:val="center"/>
          </w:tcPr>
          <w:p w14:paraId="60E2E098"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60E2E09C" w14:textId="77777777" w:rsidTr="00D06BDD">
        <w:trPr>
          <w:cantSplit/>
        </w:trPr>
        <w:tc>
          <w:tcPr>
            <w:tcW w:w="5249" w:type="dxa"/>
            <w:tcBorders>
              <w:bottom w:val="single" w:sz="4" w:space="0" w:color="auto"/>
            </w:tcBorders>
            <w:vAlign w:val="center"/>
          </w:tcPr>
          <w:p w14:paraId="60E2E09A"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Rate to be used on this </w:t>
            </w:r>
            <w:r w:rsidR="0045700B">
              <w:rPr>
                <w:rFonts w:ascii="Times New Roman" w:hAnsi="Times New Roman"/>
              </w:rPr>
              <w:t>award</w:t>
            </w:r>
            <w:r>
              <w:rPr>
                <w:rFonts w:ascii="Times New Roman" w:hAnsi="Times New Roman"/>
              </w:rPr>
              <w:t xml:space="preserve"> (%)</w:t>
            </w:r>
            <w:r w:rsidRPr="00C15345">
              <w:rPr>
                <w:rFonts w:ascii="Times New Roman" w:hAnsi="Times New Roman"/>
              </w:rPr>
              <w:t>:</w:t>
            </w:r>
          </w:p>
        </w:tc>
        <w:tc>
          <w:tcPr>
            <w:tcW w:w="5551" w:type="dxa"/>
            <w:gridSpan w:val="4"/>
            <w:tcBorders>
              <w:bottom w:val="single" w:sz="4" w:space="0" w:color="auto"/>
            </w:tcBorders>
            <w:vAlign w:val="center"/>
          </w:tcPr>
          <w:p w14:paraId="60E2E09B"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60E2E0A4" w14:textId="77777777" w:rsidTr="00D06BDD">
        <w:trPr>
          <w:cantSplit/>
        </w:trPr>
        <w:tc>
          <w:tcPr>
            <w:tcW w:w="6959" w:type="dxa"/>
            <w:gridSpan w:val="2"/>
            <w:tcBorders>
              <w:bottom w:val="single" w:sz="4" w:space="0" w:color="auto"/>
            </w:tcBorders>
            <w:vAlign w:val="center"/>
          </w:tcPr>
          <w:p w14:paraId="60E2E09D" w14:textId="77777777" w:rsidR="00504AC6" w:rsidRPr="00B43976" w:rsidRDefault="00504AC6" w:rsidP="00BE01D6">
            <w:pPr>
              <w:widowControl/>
              <w:spacing w:before="40" w:after="40"/>
              <w:ind w:left="360"/>
              <w:jc w:val="center"/>
              <w:rPr>
                <w:rFonts w:ascii="Times New Roman" w:hAnsi="Times New Roman"/>
                <w:b/>
                <w:sz w:val="18"/>
                <w:szCs w:val="18"/>
              </w:rPr>
            </w:pPr>
            <w:r w:rsidRPr="00B43976">
              <w:rPr>
                <w:rFonts w:ascii="Times New Roman" w:hAnsi="Times New Roman"/>
                <w:b/>
                <w:sz w:val="18"/>
                <w:szCs w:val="18"/>
              </w:rPr>
              <w:t>Option "A" Indirect Costs</w:t>
            </w:r>
          </w:p>
        </w:tc>
        <w:tc>
          <w:tcPr>
            <w:tcW w:w="1280" w:type="dxa"/>
            <w:tcBorders>
              <w:bottom w:val="single" w:sz="4" w:space="0" w:color="auto"/>
            </w:tcBorders>
            <w:vAlign w:val="center"/>
          </w:tcPr>
          <w:p w14:paraId="60E2E09E"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60E2E09F"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280" w:type="dxa"/>
            <w:tcBorders>
              <w:bottom w:val="single" w:sz="4" w:space="0" w:color="auto"/>
            </w:tcBorders>
            <w:vAlign w:val="center"/>
          </w:tcPr>
          <w:p w14:paraId="60E2E0A0"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60E2E0A1"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281" w:type="dxa"/>
            <w:tcBorders>
              <w:bottom w:val="single" w:sz="4" w:space="0" w:color="auto"/>
            </w:tcBorders>
            <w:vAlign w:val="center"/>
          </w:tcPr>
          <w:p w14:paraId="60E2E0A2"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60E2E0A3"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60E2E0A9" w14:textId="77777777" w:rsidTr="00D06BDD">
        <w:trPr>
          <w:cantSplit/>
        </w:trPr>
        <w:tc>
          <w:tcPr>
            <w:tcW w:w="6959" w:type="dxa"/>
            <w:gridSpan w:val="2"/>
            <w:tcBorders>
              <w:bottom w:val="single" w:sz="4" w:space="0" w:color="auto"/>
            </w:tcBorders>
            <w:vAlign w:val="center"/>
          </w:tcPr>
          <w:p w14:paraId="60E2E0A5" w14:textId="77777777" w:rsidR="00504AC6" w:rsidRPr="00C15345" w:rsidRDefault="00504AC6" w:rsidP="00BE01D6">
            <w:pPr>
              <w:widowControl/>
              <w:spacing w:before="40" w:after="40"/>
              <w:ind w:left="360"/>
              <w:rPr>
                <w:rFonts w:ascii="Times New Roman" w:hAnsi="Times New Roman"/>
                <w:b/>
                <w:sz w:val="24"/>
              </w:rPr>
            </w:pPr>
            <w:r w:rsidRPr="003B3D3E">
              <w:rPr>
                <w:rFonts w:ascii="Times New Roman" w:hAnsi="Times New Roman"/>
                <w:b/>
                <w:sz w:val="24"/>
              </w:rPr>
              <w:t>O</w:t>
            </w:r>
            <w:r>
              <w:rPr>
                <w:rFonts w:ascii="Times New Roman" w:hAnsi="Times New Roman"/>
                <w:b/>
                <w:sz w:val="24"/>
              </w:rPr>
              <w:t>ption "</w:t>
            </w:r>
            <w:r w:rsidRPr="003B3D3E">
              <w:rPr>
                <w:rFonts w:ascii="Times New Roman" w:hAnsi="Times New Roman"/>
                <w:b/>
                <w:sz w:val="24"/>
              </w:rPr>
              <w:t>A</w:t>
            </w:r>
            <w:r>
              <w:rPr>
                <w:rFonts w:ascii="Times New Roman" w:hAnsi="Times New Roman"/>
                <w:b/>
                <w:sz w:val="24"/>
              </w:rPr>
              <w:t>"</w:t>
            </w:r>
            <w:r w:rsidRPr="003B3D3E">
              <w:rPr>
                <w:rFonts w:ascii="Times New Roman" w:hAnsi="Times New Roman"/>
                <w:b/>
                <w:sz w:val="24"/>
              </w:rPr>
              <w:t xml:space="preserve"> Indirect Costs</w:t>
            </w:r>
            <w:r w:rsidRPr="00C15345">
              <w:rPr>
                <w:rFonts w:ascii="Times New Roman" w:hAnsi="Times New Roman"/>
                <w:b/>
                <w:sz w:val="24"/>
              </w:rPr>
              <w:t xml:space="preserve">  </w:t>
            </w:r>
            <w:r w:rsidRPr="00C15345">
              <w:rPr>
                <w:rFonts w:ascii="Times New Roman" w:hAnsi="Times New Roman"/>
                <w:sz w:val="20"/>
                <w:szCs w:val="20"/>
              </w:rPr>
              <w:t>(SF-424A Object Class Category 6j.</w:t>
            </w:r>
            <w:r>
              <w:rPr>
                <w:rFonts w:ascii="Times New Roman" w:hAnsi="Times New Roman"/>
                <w:sz w:val="20"/>
                <w:szCs w:val="20"/>
              </w:rPr>
              <w:t xml:space="preserve"> Indirect Charges</w:t>
            </w:r>
            <w:r w:rsidRPr="00C15345">
              <w:rPr>
                <w:rFonts w:ascii="Times New Roman" w:hAnsi="Times New Roman"/>
                <w:sz w:val="20"/>
                <w:szCs w:val="20"/>
              </w:rPr>
              <w:t>)</w:t>
            </w:r>
          </w:p>
        </w:tc>
        <w:tc>
          <w:tcPr>
            <w:tcW w:w="1280" w:type="dxa"/>
            <w:tcBorders>
              <w:bottom w:val="single" w:sz="4" w:space="0" w:color="auto"/>
            </w:tcBorders>
            <w:vAlign w:val="center"/>
          </w:tcPr>
          <w:p w14:paraId="60E2E0A6"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c>
          <w:tcPr>
            <w:tcW w:w="1280" w:type="dxa"/>
            <w:tcBorders>
              <w:bottom w:val="single" w:sz="4" w:space="0" w:color="auto"/>
            </w:tcBorders>
            <w:vAlign w:val="center"/>
          </w:tcPr>
          <w:p w14:paraId="60E2E0A7"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c>
          <w:tcPr>
            <w:tcW w:w="1281" w:type="dxa"/>
            <w:tcBorders>
              <w:bottom w:val="single" w:sz="4" w:space="0" w:color="auto"/>
            </w:tcBorders>
            <w:vAlign w:val="center"/>
          </w:tcPr>
          <w:p w14:paraId="60E2E0A8"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r>
    </w:tbl>
    <w:p w14:paraId="60E2E0AA" w14:textId="77777777" w:rsidR="00504AC6" w:rsidRDefault="00504AC6" w:rsidP="00BE01D6">
      <w:pPr>
        <w:widowControl/>
      </w:pPr>
    </w:p>
    <w:tbl>
      <w:tblPr>
        <w:tblStyle w:val="TableGrid"/>
        <w:tblW w:w="10800" w:type="dxa"/>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504AC6" w:rsidRPr="000839D9" w14:paraId="60E2E0B0" w14:textId="77777777" w:rsidTr="00D06BDD">
        <w:trPr>
          <w:cantSplit/>
        </w:trPr>
        <w:tc>
          <w:tcPr>
            <w:tcW w:w="10800" w:type="dxa"/>
            <w:gridSpan w:val="5"/>
            <w:tcBorders>
              <w:top w:val="single" w:sz="4" w:space="0" w:color="auto"/>
            </w:tcBorders>
            <w:shd w:val="clear" w:color="auto" w:fill="auto"/>
          </w:tcPr>
          <w:p w14:paraId="60E2E0AB" w14:textId="77777777" w:rsidR="00504AC6" w:rsidRPr="007C5984" w:rsidRDefault="00504AC6" w:rsidP="00BE01D6">
            <w:pPr>
              <w:keepNext/>
              <w:widowControl/>
              <w:spacing w:before="120" w:after="120"/>
              <w:ind w:left="187" w:right="173"/>
              <w:rPr>
                <w:rFonts w:ascii="Times New Roman" w:hAnsi="Times New Roman"/>
                <w:b/>
                <w:sz w:val="24"/>
              </w:rPr>
            </w:pPr>
            <w:r w:rsidRPr="007C5984">
              <w:rPr>
                <w:rFonts w:ascii="Times New Roman" w:hAnsi="Times New Roman"/>
                <w:b/>
                <w:sz w:val="24"/>
                <w:u w:val="single"/>
              </w:rPr>
              <w:t>OPTION B</w:t>
            </w:r>
            <w:r w:rsidRPr="007C5984">
              <w:rPr>
                <w:rFonts w:ascii="Times New Roman" w:hAnsi="Times New Roman"/>
                <w:b/>
                <w:sz w:val="24"/>
              </w:rPr>
              <w:t xml:space="preserve">  -  For Recipients with no NICRA</w:t>
            </w:r>
          </w:p>
          <w:p w14:paraId="60E2E0AC" w14:textId="77777777" w:rsidR="00504AC6" w:rsidRPr="00C15345" w:rsidRDefault="00504AC6" w:rsidP="00BE01D6">
            <w:pPr>
              <w:keepNext/>
              <w:widowControl/>
              <w:ind w:left="360" w:right="173"/>
              <w:rPr>
                <w:rFonts w:ascii="Times New Roman" w:hAnsi="Times New Roman"/>
                <w:sz w:val="20"/>
                <w:szCs w:val="20"/>
              </w:rPr>
            </w:pPr>
            <w:r w:rsidRPr="00C15345">
              <w:rPr>
                <w:rFonts w:ascii="Times New Roman" w:hAnsi="Times New Roman"/>
                <w:sz w:val="20"/>
                <w:szCs w:val="20"/>
              </w:rPr>
              <w:t xml:space="preserve">Indirect Costs </w:t>
            </w:r>
            <w:r w:rsidRPr="00C15345">
              <w:rPr>
                <w:rFonts w:ascii="Times New Roman" w:hAnsi="Times New Roman"/>
                <w:sz w:val="20"/>
                <w:szCs w:val="20"/>
                <w:u w:val="single"/>
              </w:rPr>
              <w:t>may not</w:t>
            </w:r>
            <w:r w:rsidRPr="00C15345">
              <w:rPr>
                <w:rFonts w:ascii="Times New Roman" w:hAnsi="Times New Roman"/>
                <w:sz w:val="20"/>
                <w:szCs w:val="20"/>
              </w:rPr>
              <w:t xml:space="preserve"> be charged to this project, </w:t>
            </w:r>
            <w:r>
              <w:rPr>
                <w:rFonts w:ascii="Times New Roman" w:hAnsi="Times New Roman"/>
                <w:sz w:val="20"/>
                <w:szCs w:val="20"/>
              </w:rPr>
              <w:t>unless</w:t>
            </w:r>
            <w:r w:rsidRPr="00C15345">
              <w:rPr>
                <w:rFonts w:ascii="Times New Roman" w:hAnsi="Times New Roman"/>
                <w:sz w:val="20"/>
                <w:szCs w:val="20"/>
              </w:rPr>
              <w:t>:</w:t>
            </w:r>
          </w:p>
          <w:p w14:paraId="60E2E0AD" w14:textId="77777777" w:rsidR="00504AC6" w:rsidRPr="00C15345" w:rsidRDefault="00504AC6" w:rsidP="00BE01D6">
            <w:pPr>
              <w:keepNext/>
              <w:widowControl/>
              <w:spacing w:before="40"/>
              <w:ind w:left="630" w:right="173" w:hanging="270"/>
              <w:rPr>
                <w:rFonts w:ascii="Times New Roman" w:hAnsi="Times New Roman"/>
                <w:sz w:val="20"/>
                <w:szCs w:val="20"/>
              </w:rPr>
            </w:pPr>
            <w:r w:rsidRPr="00C15345">
              <w:rPr>
                <w:rFonts w:ascii="Times New Roman" w:hAnsi="Times New Roman"/>
                <w:sz w:val="20"/>
                <w:szCs w:val="20"/>
              </w:rPr>
              <w:t>1)</w:t>
            </w:r>
            <w:r w:rsidRPr="00C15345">
              <w:rPr>
                <w:rFonts w:ascii="Times New Roman" w:hAnsi="Times New Roman"/>
                <w:sz w:val="20"/>
                <w:szCs w:val="20"/>
              </w:rPr>
              <w:tab/>
            </w:r>
            <w:r>
              <w:rPr>
                <w:rFonts w:ascii="Times New Roman" w:hAnsi="Times New Roman"/>
                <w:sz w:val="20"/>
                <w:szCs w:val="20"/>
              </w:rPr>
              <w:t>An</w:t>
            </w:r>
            <w:r w:rsidRPr="00C15345">
              <w:rPr>
                <w:rFonts w:ascii="Times New Roman" w:hAnsi="Times New Roman"/>
                <w:sz w:val="20"/>
                <w:szCs w:val="20"/>
              </w:rPr>
              <w:t xml:space="preserve"> </w:t>
            </w:r>
            <w:r>
              <w:rPr>
                <w:rFonts w:ascii="Times New Roman" w:hAnsi="Times New Roman"/>
                <w:sz w:val="20"/>
                <w:szCs w:val="20"/>
              </w:rPr>
              <w:t>I</w:t>
            </w:r>
            <w:r w:rsidRPr="00C15345">
              <w:rPr>
                <w:rFonts w:ascii="Times New Roman" w:hAnsi="Times New Roman"/>
                <w:sz w:val="20"/>
                <w:szCs w:val="20"/>
              </w:rPr>
              <w:t xml:space="preserve">ndirect </w:t>
            </w:r>
            <w:r>
              <w:rPr>
                <w:rFonts w:ascii="Times New Roman" w:hAnsi="Times New Roman"/>
                <w:sz w:val="20"/>
                <w:szCs w:val="20"/>
              </w:rPr>
              <w:t>C</w:t>
            </w:r>
            <w:r w:rsidRPr="00C15345">
              <w:rPr>
                <w:rFonts w:ascii="Times New Roman" w:hAnsi="Times New Roman"/>
                <w:sz w:val="20"/>
                <w:szCs w:val="20"/>
              </w:rPr>
              <w:t xml:space="preserve">ost </w:t>
            </w:r>
            <w:r>
              <w:rPr>
                <w:rFonts w:ascii="Times New Roman" w:hAnsi="Times New Roman"/>
                <w:sz w:val="20"/>
                <w:szCs w:val="20"/>
              </w:rPr>
              <w:t>R</w:t>
            </w:r>
            <w:r w:rsidRPr="00C15345">
              <w:rPr>
                <w:rFonts w:ascii="Times New Roman" w:hAnsi="Times New Roman"/>
                <w:sz w:val="20"/>
                <w:szCs w:val="20"/>
              </w:rPr>
              <w:t>ate proposal is submitted to the Department of the Interior</w:t>
            </w:r>
            <w:r>
              <w:rPr>
                <w:rFonts w:ascii="Times New Roman" w:hAnsi="Times New Roman"/>
                <w:sz w:val="20"/>
                <w:szCs w:val="20"/>
              </w:rPr>
              <w:t xml:space="preserve">, </w:t>
            </w:r>
            <w:r w:rsidRPr="00C15345">
              <w:rPr>
                <w:rFonts w:ascii="Times New Roman" w:hAnsi="Times New Roman"/>
                <w:sz w:val="20"/>
                <w:szCs w:val="20"/>
              </w:rPr>
              <w:t xml:space="preserve">Interior Business Center (DOI-IBC) </w:t>
            </w:r>
            <w:hyperlink r:id="rId59" w:history="1">
              <w:r w:rsidRPr="00C15345">
                <w:rPr>
                  <w:rStyle w:val="Hyperlink"/>
                  <w:rFonts w:ascii="Times New Roman" w:hAnsi="Times New Roman"/>
                  <w:sz w:val="20"/>
                  <w:szCs w:val="20"/>
                </w:rPr>
                <w:t>Indirect Cost Services Directorate (ICSD</w:t>
              </w:r>
            </w:hyperlink>
            <w:r w:rsidRPr="00C15345">
              <w:rPr>
                <w:rFonts w:ascii="Times New Roman" w:hAnsi="Times New Roman"/>
                <w:sz w:val="20"/>
                <w:szCs w:val="20"/>
              </w:rPr>
              <w:t xml:space="preserve">) </w:t>
            </w:r>
            <w:r>
              <w:rPr>
                <w:rFonts w:ascii="Times New Roman" w:hAnsi="Times New Roman"/>
                <w:sz w:val="20"/>
                <w:szCs w:val="20"/>
              </w:rPr>
              <w:t xml:space="preserve">within 90 days </w:t>
            </w:r>
            <w:r w:rsidRPr="00C15345">
              <w:rPr>
                <w:rFonts w:ascii="Times New Roman" w:hAnsi="Times New Roman"/>
                <w:sz w:val="20"/>
                <w:szCs w:val="20"/>
              </w:rPr>
              <w:t>after the effective date of th</w:t>
            </w:r>
            <w:r>
              <w:rPr>
                <w:rFonts w:ascii="Times New Roman" w:hAnsi="Times New Roman"/>
                <w:sz w:val="20"/>
                <w:szCs w:val="20"/>
              </w:rPr>
              <w:t>e</w:t>
            </w:r>
            <w:r w:rsidRPr="00C15345">
              <w:rPr>
                <w:rFonts w:ascii="Times New Roman" w:hAnsi="Times New Roman"/>
                <w:sz w:val="20"/>
                <w:szCs w:val="20"/>
              </w:rPr>
              <w:t xml:space="preserve"> </w:t>
            </w:r>
            <w:r>
              <w:rPr>
                <w:rFonts w:ascii="Times New Roman" w:hAnsi="Times New Roman"/>
                <w:sz w:val="20"/>
                <w:szCs w:val="20"/>
              </w:rPr>
              <w:t>award.  T</w:t>
            </w:r>
            <w:r w:rsidRPr="00C15345">
              <w:rPr>
                <w:rFonts w:ascii="Times New Roman" w:hAnsi="Times New Roman"/>
                <w:sz w:val="20"/>
                <w:szCs w:val="20"/>
              </w:rPr>
              <w:t xml:space="preserve">he Grants Management Officer may approve a provisional rate </w:t>
            </w:r>
            <w:r>
              <w:rPr>
                <w:rFonts w:ascii="Times New Roman" w:hAnsi="Times New Roman"/>
                <w:sz w:val="20"/>
                <w:szCs w:val="20"/>
              </w:rPr>
              <w:t xml:space="preserve">of up to 10% of total direct costs </w:t>
            </w:r>
            <w:r w:rsidRPr="00C15345">
              <w:rPr>
                <w:rFonts w:ascii="Times New Roman" w:hAnsi="Times New Roman"/>
                <w:sz w:val="20"/>
                <w:szCs w:val="20"/>
              </w:rPr>
              <w:t xml:space="preserve">until the approved </w:t>
            </w:r>
            <w:r>
              <w:rPr>
                <w:rFonts w:ascii="Times New Roman" w:hAnsi="Times New Roman"/>
                <w:sz w:val="20"/>
                <w:szCs w:val="20"/>
              </w:rPr>
              <w:t>NICRA</w:t>
            </w:r>
            <w:r w:rsidRPr="00C15345">
              <w:rPr>
                <w:rFonts w:ascii="Times New Roman" w:hAnsi="Times New Roman"/>
                <w:sz w:val="20"/>
                <w:szCs w:val="20"/>
              </w:rPr>
              <w:t xml:space="preserve"> is established.</w:t>
            </w:r>
          </w:p>
          <w:p w14:paraId="60E2E0AE" w14:textId="77777777" w:rsidR="00504AC6" w:rsidRPr="00C15345" w:rsidRDefault="00504AC6" w:rsidP="00BE01D6">
            <w:pPr>
              <w:keepNext/>
              <w:widowControl/>
              <w:tabs>
                <w:tab w:val="left" w:pos="1080"/>
              </w:tabs>
              <w:ind w:left="630" w:right="173" w:hanging="27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C15345">
              <w:rPr>
                <w:rFonts w:ascii="Times New Roman" w:hAnsi="Times New Roman"/>
                <w:sz w:val="20"/>
                <w:szCs w:val="20"/>
              </w:rPr>
              <w:t>O</w:t>
            </w:r>
            <w:r>
              <w:rPr>
                <w:rFonts w:ascii="Times New Roman" w:hAnsi="Times New Roman"/>
                <w:sz w:val="20"/>
                <w:szCs w:val="20"/>
              </w:rPr>
              <w:t>R</w:t>
            </w:r>
          </w:p>
          <w:p w14:paraId="60E2E0AF" w14:textId="77777777" w:rsidR="00504AC6" w:rsidRPr="000839D9" w:rsidRDefault="00504AC6" w:rsidP="00BE01D6">
            <w:pPr>
              <w:keepNext/>
              <w:widowControl/>
              <w:ind w:left="630" w:right="173" w:hanging="270"/>
              <w:rPr>
                <w:rFonts w:ascii="Times New Roman" w:hAnsi="Times New Roman"/>
                <w:b/>
              </w:rPr>
            </w:pPr>
            <w:r w:rsidRPr="00C15345">
              <w:rPr>
                <w:rFonts w:ascii="Times New Roman" w:hAnsi="Times New Roman"/>
                <w:sz w:val="20"/>
                <w:szCs w:val="20"/>
              </w:rPr>
              <w:t>2)</w:t>
            </w:r>
            <w:r w:rsidRPr="00C15345">
              <w:rPr>
                <w:rFonts w:ascii="Times New Roman" w:hAnsi="Times New Roman"/>
                <w:sz w:val="20"/>
                <w:szCs w:val="20"/>
              </w:rPr>
              <w:tab/>
            </w:r>
            <w:r>
              <w:rPr>
                <w:rFonts w:ascii="Times New Roman" w:hAnsi="Times New Roman"/>
                <w:sz w:val="20"/>
                <w:szCs w:val="20"/>
              </w:rPr>
              <w:t>Your organization</w:t>
            </w:r>
            <w:r w:rsidRPr="00C15345">
              <w:rPr>
                <w:rFonts w:ascii="Times New Roman" w:hAnsi="Times New Roman"/>
                <w:sz w:val="20"/>
                <w:szCs w:val="20"/>
              </w:rPr>
              <w:t xml:space="preserve"> is a small non-profit </w:t>
            </w:r>
            <w:r>
              <w:rPr>
                <w:rFonts w:ascii="Times New Roman" w:hAnsi="Times New Roman"/>
                <w:sz w:val="20"/>
                <w:szCs w:val="20"/>
              </w:rPr>
              <w:t xml:space="preserve">entity and </w:t>
            </w:r>
            <w:r w:rsidRPr="00C15345">
              <w:rPr>
                <w:rFonts w:ascii="Times New Roman" w:hAnsi="Times New Roman"/>
                <w:sz w:val="20"/>
                <w:szCs w:val="20"/>
              </w:rPr>
              <w:t>the Grants Management Officer</w:t>
            </w:r>
            <w:r>
              <w:rPr>
                <w:rFonts w:ascii="Times New Roman" w:hAnsi="Times New Roman"/>
                <w:sz w:val="20"/>
                <w:szCs w:val="20"/>
              </w:rPr>
              <w:t xml:space="preserve"> </w:t>
            </w:r>
            <w:r w:rsidRPr="00C15345">
              <w:rPr>
                <w:rFonts w:ascii="Times New Roman" w:hAnsi="Times New Roman"/>
                <w:sz w:val="20"/>
                <w:szCs w:val="20"/>
              </w:rPr>
              <w:t>allow</w:t>
            </w:r>
            <w:r>
              <w:rPr>
                <w:rFonts w:ascii="Times New Roman" w:hAnsi="Times New Roman"/>
                <w:sz w:val="20"/>
                <w:szCs w:val="20"/>
              </w:rPr>
              <w:t>s</w:t>
            </w:r>
            <w:r w:rsidRPr="00C15345">
              <w:rPr>
                <w:rFonts w:ascii="Times New Roman" w:hAnsi="Times New Roman"/>
                <w:sz w:val="20"/>
                <w:szCs w:val="20"/>
              </w:rPr>
              <w:t xml:space="preserve"> a non-negotiated rate </w:t>
            </w:r>
            <w:r>
              <w:rPr>
                <w:rFonts w:ascii="Times New Roman" w:hAnsi="Times New Roman"/>
                <w:sz w:val="20"/>
                <w:szCs w:val="20"/>
              </w:rPr>
              <w:t xml:space="preserve">of up to 10% of the total direct costs to be charged.  In which case, your organization </w:t>
            </w:r>
            <w:r w:rsidRPr="00C15345">
              <w:rPr>
                <w:rFonts w:ascii="Times New Roman" w:hAnsi="Times New Roman"/>
                <w:sz w:val="20"/>
                <w:szCs w:val="20"/>
              </w:rPr>
              <w:t xml:space="preserve">must provide documentation clearly </w:t>
            </w:r>
            <w:r>
              <w:rPr>
                <w:rFonts w:ascii="Times New Roman" w:hAnsi="Times New Roman"/>
                <w:sz w:val="20"/>
                <w:szCs w:val="20"/>
              </w:rPr>
              <w:t>showing what costs are included as indirect, what the rate will be applied to, and t</w:t>
            </w:r>
            <w:r w:rsidRPr="00C15345">
              <w:rPr>
                <w:rFonts w:ascii="Times New Roman" w:hAnsi="Times New Roman"/>
                <w:sz w:val="20"/>
                <w:szCs w:val="20"/>
              </w:rPr>
              <w:t>hat it is reasonable.</w:t>
            </w:r>
          </w:p>
        </w:tc>
      </w:tr>
      <w:tr w:rsidR="00504AC6" w:rsidRPr="000839D9" w14:paraId="60E2E0B3" w14:textId="77777777" w:rsidTr="00D06BDD">
        <w:trPr>
          <w:cantSplit/>
        </w:trPr>
        <w:tc>
          <w:tcPr>
            <w:tcW w:w="5249" w:type="dxa"/>
            <w:vAlign w:val="center"/>
          </w:tcPr>
          <w:p w14:paraId="60E2E0B1" w14:textId="77777777" w:rsidR="00504AC6" w:rsidRPr="00C15345" w:rsidRDefault="00504AC6" w:rsidP="00BE01D6">
            <w:pPr>
              <w:keepNext/>
              <w:widowControl/>
              <w:spacing w:before="40"/>
              <w:ind w:left="187"/>
              <w:jc w:val="right"/>
              <w:rPr>
                <w:rFonts w:ascii="Times New Roman" w:hAnsi="Times New Roman"/>
              </w:rPr>
            </w:pPr>
            <w:r w:rsidRPr="00C15345">
              <w:rPr>
                <w:rFonts w:ascii="Times New Roman" w:hAnsi="Times New Roman"/>
              </w:rPr>
              <w:t xml:space="preserve">Rate to be used on this </w:t>
            </w:r>
            <w:r w:rsidR="0045700B">
              <w:rPr>
                <w:rFonts w:ascii="Times New Roman" w:hAnsi="Times New Roman"/>
              </w:rPr>
              <w:t>award</w:t>
            </w:r>
            <w:r w:rsidRPr="00C15345">
              <w:rPr>
                <w:rFonts w:ascii="Times New Roman" w:hAnsi="Times New Roman"/>
              </w:rPr>
              <w:t xml:space="preserve"> (%):</w:t>
            </w:r>
          </w:p>
        </w:tc>
        <w:tc>
          <w:tcPr>
            <w:tcW w:w="5551" w:type="dxa"/>
            <w:gridSpan w:val="4"/>
            <w:vAlign w:val="center"/>
          </w:tcPr>
          <w:p w14:paraId="60E2E0B2"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60E2E0B7" w14:textId="77777777" w:rsidTr="00D06BDD">
        <w:trPr>
          <w:cantSplit/>
        </w:trPr>
        <w:tc>
          <w:tcPr>
            <w:tcW w:w="5249" w:type="dxa"/>
            <w:vAlign w:val="center"/>
          </w:tcPr>
          <w:p w14:paraId="60E2E0B4" w14:textId="77777777" w:rsidR="00504AC6" w:rsidRDefault="00504AC6" w:rsidP="00BE01D6">
            <w:pPr>
              <w:keepNext/>
              <w:widowControl/>
              <w:spacing w:before="40"/>
              <w:ind w:left="187"/>
              <w:jc w:val="right"/>
              <w:rPr>
                <w:rFonts w:ascii="Times New Roman" w:hAnsi="Times New Roman"/>
              </w:rPr>
            </w:pPr>
            <w:r w:rsidRPr="00C15345">
              <w:rPr>
                <w:rFonts w:ascii="Times New Roman" w:hAnsi="Times New Roman"/>
              </w:rPr>
              <w:t>Base against which this rate will be applied</w:t>
            </w:r>
            <w:r>
              <w:rPr>
                <w:rFonts w:ascii="Times New Roman" w:hAnsi="Times New Roman"/>
              </w:rPr>
              <w:t xml:space="preserve"> ($):</w:t>
            </w:r>
          </w:p>
          <w:p w14:paraId="60E2E0B5" w14:textId="77777777" w:rsidR="00504AC6" w:rsidRPr="00C15345" w:rsidRDefault="00504AC6" w:rsidP="00BE01D6">
            <w:pPr>
              <w:keepNext/>
              <w:widowControl/>
              <w:tabs>
                <w:tab w:val="right" w:pos="5040"/>
              </w:tabs>
              <w:spacing w:before="40"/>
              <w:ind w:left="187"/>
              <w:jc w:val="right"/>
              <w:rPr>
                <w:rFonts w:ascii="Times New Roman" w:hAnsi="Times New Roman"/>
              </w:rPr>
            </w:pPr>
            <w:r>
              <w:rPr>
                <w:rFonts w:ascii="Times New Roman" w:hAnsi="Times New Roman"/>
                <w:sz w:val="20"/>
              </w:rPr>
              <w:tab/>
            </w:r>
            <w:r w:rsidRPr="00C15345">
              <w:rPr>
                <w:rFonts w:ascii="Times New Roman" w:hAnsi="Times New Roman"/>
                <w:sz w:val="20"/>
              </w:rPr>
              <w:t xml:space="preserve">(Total </w:t>
            </w:r>
            <w:r>
              <w:rPr>
                <w:rFonts w:ascii="Times New Roman" w:hAnsi="Times New Roman"/>
                <w:sz w:val="20"/>
              </w:rPr>
              <w:t>D</w:t>
            </w:r>
            <w:r w:rsidRPr="00C15345">
              <w:rPr>
                <w:rFonts w:ascii="Times New Roman" w:hAnsi="Times New Roman"/>
                <w:sz w:val="20"/>
              </w:rPr>
              <w:t xml:space="preserve">irect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xml:space="preserve">, </w:t>
            </w:r>
            <w:r>
              <w:rPr>
                <w:rFonts w:ascii="Times New Roman" w:hAnsi="Times New Roman"/>
                <w:sz w:val="20"/>
              </w:rPr>
              <w:t>T</w:t>
            </w:r>
            <w:r w:rsidRPr="00C15345">
              <w:rPr>
                <w:rFonts w:ascii="Times New Roman" w:hAnsi="Times New Roman"/>
                <w:sz w:val="20"/>
              </w:rPr>
              <w:t xml:space="preserve">otal </w:t>
            </w:r>
            <w:r>
              <w:rPr>
                <w:rFonts w:ascii="Times New Roman" w:hAnsi="Times New Roman"/>
                <w:sz w:val="20"/>
              </w:rPr>
              <w:t>L</w:t>
            </w:r>
            <w:r w:rsidRPr="00C15345">
              <w:rPr>
                <w:rFonts w:ascii="Times New Roman" w:hAnsi="Times New Roman"/>
                <w:sz w:val="20"/>
              </w:rPr>
              <w:t xml:space="preserve">abor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etc.</w:t>
            </w:r>
            <w:r>
              <w:rPr>
                <w:rFonts w:ascii="Times New Roman" w:hAnsi="Times New Roman"/>
                <w:sz w:val="20"/>
              </w:rPr>
              <w:t>)</w:t>
            </w:r>
          </w:p>
        </w:tc>
        <w:tc>
          <w:tcPr>
            <w:tcW w:w="5551" w:type="dxa"/>
            <w:gridSpan w:val="4"/>
            <w:vAlign w:val="center"/>
          </w:tcPr>
          <w:p w14:paraId="60E2E0B6"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60E2E0BA" w14:textId="77777777" w:rsidTr="00D06BDD">
        <w:trPr>
          <w:cantSplit/>
        </w:trPr>
        <w:tc>
          <w:tcPr>
            <w:tcW w:w="5249" w:type="dxa"/>
            <w:tcBorders>
              <w:bottom w:val="single" w:sz="4" w:space="0" w:color="auto"/>
            </w:tcBorders>
            <w:vAlign w:val="center"/>
          </w:tcPr>
          <w:p w14:paraId="60E2E0B8"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Base amount for this </w:t>
            </w:r>
            <w:r w:rsidR="0045700B">
              <w:rPr>
                <w:rFonts w:ascii="Times New Roman" w:hAnsi="Times New Roman"/>
              </w:rPr>
              <w:t>award</w:t>
            </w:r>
            <w:r>
              <w:rPr>
                <w:rFonts w:ascii="Times New Roman" w:hAnsi="Times New Roman"/>
              </w:rPr>
              <w:t xml:space="preserve"> ($)</w:t>
            </w:r>
            <w:r w:rsidRPr="00C15345">
              <w:rPr>
                <w:rFonts w:ascii="Times New Roman" w:hAnsi="Times New Roman"/>
              </w:rPr>
              <w:t>:</w:t>
            </w:r>
          </w:p>
        </w:tc>
        <w:tc>
          <w:tcPr>
            <w:tcW w:w="5551" w:type="dxa"/>
            <w:gridSpan w:val="4"/>
            <w:tcBorders>
              <w:bottom w:val="single" w:sz="4" w:space="0" w:color="auto"/>
            </w:tcBorders>
            <w:vAlign w:val="center"/>
          </w:tcPr>
          <w:p w14:paraId="60E2E0B9"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60E2E0C2" w14:textId="77777777" w:rsidTr="00D06BDD">
        <w:trPr>
          <w:cantSplit/>
        </w:trPr>
        <w:tc>
          <w:tcPr>
            <w:tcW w:w="6959" w:type="dxa"/>
            <w:gridSpan w:val="2"/>
            <w:tcBorders>
              <w:bottom w:val="single" w:sz="4" w:space="0" w:color="auto"/>
            </w:tcBorders>
            <w:vAlign w:val="center"/>
          </w:tcPr>
          <w:p w14:paraId="60E2E0BB" w14:textId="77777777" w:rsidR="00504AC6" w:rsidRPr="00B43976" w:rsidRDefault="00504AC6" w:rsidP="00BE01D6">
            <w:pPr>
              <w:keepNext/>
              <w:widowControl/>
              <w:spacing w:before="40" w:after="40"/>
              <w:ind w:left="360"/>
              <w:jc w:val="center"/>
              <w:rPr>
                <w:rFonts w:ascii="Times New Roman" w:hAnsi="Times New Roman"/>
                <w:b/>
                <w:sz w:val="18"/>
                <w:szCs w:val="18"/>
              </w:rPr>
            </w:pPr>
            <w:r w:rsidRPr="00B43976">
              <w:rPr>
                <w:rFonts w:ascii="Times New Roman" w:hAnsi="Times New Roman"/>
                <w:b/>
                <w:sz w:val="18"/>
                <w:szCs w:val="18"/>
              </w:rPr>
              <w:t>Option "</w:t>
            </w:r>
            <w:r>
              <w:rPr>
                <w:rFonts w:ascii="Times New Roman" w:hAnsi="Times New Roman"/>
                <w:b/>
                <w:sz w:val="18"/>
                <w:szCs w:val="18"/>
              </w:rPr>
              <w:t>B</w:t>
            </w:r>
            <w:r w:rsidRPr="00B43976">
              <w:rPr>
                <w:rFonts w:ascii="Times New Roman" w:hAnsi="Times New Roman"/>
                <w:b/>
                <w:sz w:val="18"/>
                <w:szCs w:val="18"/>
              </w:rPr>
              <w:t>" Indirect Costs</w:t>
            </w:r>
          </w:p>
        </w:tc>
        <w:tc>
          <w:tcPr>
            <w:tcW w:w="1280" w:type="dxa"/>
            <w:tcBorders>
              <w:bottom w:val="single" w:sz="4" w:space="0" w:color="auto"/>
            </w:tcBorders>
            <w:vAlign w:val="center"/>
          </w:tcPr>
          <w:p w14:paraId="60E2E0BC"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60E2E0BD"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280" w:type="dxa"/>
            <w:tcBorders>
              <w:bottom w:val="single" w:sz="4" w:space="0" w:color="auto"/>
            </w:tcBorders>
            <w:vAlign w:val="center"/>
          </w:tcPr>
          <w:p w14:paraId="60E2E0BE"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60E2E0BF"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281" w:type="dxa"/>
            <w:tcBorders>
              <w:bottom w:val="single" w:sz="4" w:space="0" w:color="auto"/>
            </w:tcBorders>
            <w:vAlign w:val="center"/>
          </w:tcPr>
          <w:p w14:paraId="60E2E0C0"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60E2E0C1"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60E2E0C7" w14:textId="77777777" w:rsidTr="00D06BDD">
        <w:trPr>
          <w:cantSplit/>
        </w:trPr>
        <w:tc>
          <w:tcPr>
            <w:tcW w:w="6959" w:type="dxa"/>
            <w:gridSpan w:val="2"/>
            <w:tcBorders>
              <w:bottom w:val="single" w:sz="4" w:space="0" w:color="auto"/>
            </w:tcBorders>
            <w:vAlign w:val="center"/>
          </w:tcPr>
          <w:p w14:paraId="60E2E0C3" w14:textId="77777777" w:rsidR="00504AC6" w:rsidRPr="000839D9" w:rsidRDefault="00504AC6" w:rsidP="00BE01D6">
            <w:pPr>
              <w:widowControl/>
              <w:spacing w:before="40" w:after="40"/>
              <w:ind w:left="360"/>
              <w:rPr>
                <w:rFonts w:ascii="Times New Roman" w:hAnsi="Times New Roman"/>
                <w:b/>
              </w:rPr>
            </w:pPr>
            <w:r w:rsidRPr="003B3D3E">
              <w:rPr>
                <w:rFonts w:ascii="Times New Roman" w:hAnsi="Times New Roman"/>
                <w:b/>
                <w:sz w:val="24"/>
              </w:rPr>
              <w:t>O</w:t>
            </w:r>
            <w:r>
              <w:rPr>
                <w:rFonts w:ascii="Times New Roman" w:hAnsi="Times New Roman"/>
                <w:b/>
                <w:sz w:val="24"/>
              </w:rPr>
              <w:t>ption "</w:t>
            </w:r>
            <w:r w:rsidRPr="003B3D3E">
              <w:rPr>
                <w:rFonts w:ascii="Times New Roman" w:hAnsi="Times New Roman"/>
                <w:b/>
                <w:sz w:val="24"/>
              </w:rPr>
              <w:t>B</w:t>
            </w:r>
            <w:r>
              <w:rPr>
                <w:rFonts w:ascii="Times New Roman" w:hAnsi="Times New Roman"/>
                <w:b/>
                <w:sz w:val="24"/>
              </w:rPr>
              <w:t xml:space="preserve">" </w:t>
            </w:r>
            <w:r w:rsidRPr="003B3D3E">
              <w:rPr>
                <w:rFonts w:ascii="Times New Roman" w:hAnsi="Times New Roman"/>
                <w:b/>
                <w:sz w:val="24"/>
              </w:rPr>
              <w:t>Indirect Costs</w:t>
            </w:r>
            <w:r>
              <w:rPr>
                <w:rFonts w:ascii="Times New Roman" w:hAnsi="Times New Roman"/>
                <w:b/>
              </w:rPr>
              <w:t xml:space="preserve">  </w:t>
            </w:r>
            <w:r w:rsidRPr="00C15345">
              <w:rPr>
                <w:rFonts w:ascii="Times New Roman" w:hAnsi="Times New Roman"/>
                <w:sz w:val="20"/>
                <w:szCs w:val="20"/>
              </w:rPr>
              <w:t>(SF-424A Object Class Category 6j.</w:t>
            </w:r>
            <w:r>
              <w:rPr>
                <w:rFonts w:ascii="Times New Roman" w:hAnsi="Times New Roman"/>
                <w:sz w:val="20"/>
                <w:szCs w:val="20"/>
              </w:rPr>
              <w:t xml:space="preserve"> Indirect Charges</w:t>
            </w:r>
            <w:r w:rsidRPr="00C15345">
              <w:rPr>
                <w:rFonts w:ascii="Times New Roman" w:hAnsi="Times New Roman"/>
                <w:sz w:val="20"/>
                <w:szCs w:val="20"/>
              </w:rPr>
              <w:t>)</w:t>
            </w:r>
          </w:p>
        </w:tc>
        <w:tc>
          <w:tcPr>
            <w:tcW w:w="1280" w:type="dxa"/>
            <w:tcBorders>
              <w:bottom w:val="single" w:sz="4" w:space="0" w:color="auto"/>
            </w:tcBorders>
            <w:vAlign w:val="center"/>
          </w:tcPr>
          <w:p w14:paraId="60E2E0C4"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c>
          <w:tcPr>
            <w:tcW w:w="1280" w:type="dxa"/>
            <w:tcBorders>
              <w:bottom w:val="single" w:sz="4" w:space="0" w:color="auto"/>
            </w:tcBorders>
            <w:vAlign w:val="center"/>
          </w:tcPr>
          <w:p w14:paraId="60E2E0C5"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c>
          <w:tcPr>
            <w:tcW w:w="1281" w:type="dxa"/>
            <w:tcBorders>
              <w:bottom w:val="single" w:sz="4" w:space="0" w:color="auto"/>
            </w:tcBorders>
            <w:vAlign w:val="center"/>
          </w:tcPr>
          <w:p w14:paraId="60E2E0C6"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r>
    </w:tbl>
    <w:p w14:paraId="60E2E0C8" w14:textId="77777777" w:rsidR="00504AC6" w:rsidRDefault="00504AC6" w:rsidP="00BE01D6">
      <w:pPr>
        <w:widowControl/>
      </w:pPr>
    </w:p>
    <w:p w14:paraId="60E2E0C9" w14:textId="77777777" w:rsidR="00504AC6"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609"/>
        <w:gridCol w:w="1730"/>
        <w:gridCol w:w="1730"/>
        <w:gridCol w:w="1731"/>
      </w:tblGrid>
      <w:tr w:rsidR="00504AC6" w:rsidRPr="000839D9" w14:paraId="60E2E0CC" w14:textId="77777777" w:rsidTr="00D06BDD">
        <w:tc>
          <w:tcPr>
            <w:tcW w:w="10800" w:type="dxa"/>
            <w:gridSpan w:val="4"/>
            <w:shd w:val="pct10" w:color="auto" w:fill="auto"/>
          </w:tcPr>
          <w:p w14:paraId="60E2E0CA" w14:textId="77777777" w:rsidR="00504AC6" w:rsidRPr="00B26C0E" w:rsidRDefault="00504AC6" w:rsidP="00BE01D6">
            <w:pPr>
              <w:keepNext/>
              <w:widowControl/>
              <w:tabs>
                <w:tab w:val="left" w:pos="357"/>
              </w:tabs>
              <w:spacing w:after="40"/>
              <w:rPr>
                <w:rFonts w:ascii="Times New Roman" w:hAnsi="Times New Roman"/>
                <w:b/>
                <w:smallCaps/>
                <w:sz w:val="24"/>
              </w:rPr>
            </w:pPr>
            <w:r w:rsidRPr="00B26C0E">
              <w:rPr>
                <w:rFonts w:ascii="Times New Roman" w:hAnsi="Times New Roman"/>
                <w:b/>
                <w:smallCaps/>
                <w:sz w:val="24"/>
              </w:rPr>
              <w:t>K)</w:t>
            </w:r>
            <w:r w:rsidRPr="00B26C0E">
              <w:rPr>
                <w:rFonts w:ascii="Times New Roman" w:hAnsi="Times New Roman"/>
                <w:b/>
                <w:smallCaps/>
                <w:sz w:val="24"/>
              </w:rPr>
              <w:tab/>
              <w:t>TOTAL</w:t>
            </w:r>
            <w:r>
              <w:rPr>
                <w:rFonts w:ascii="Times New Roman" w:hAnsi="Times New Roman"/>
                <w:b/>
                <w:smallCaps/>
                <w:sz w:val="24"/>
              </w:rPr>
              <w:t xml:space="preserve"> BUDGETED PROJECT COST</w:t>
            </w:r>
            <w:r w:rsidRPr="00B26C0E">
              <w:rPr>
                <w:rFonts w:ascii="Times New Roman" w:hAnsi="Times New Roman"/>
                <w:b/>
                <w:smallCaps/>
                <w:sz w:val="24"/>
              </w:rPr>
              <w:t>S</w:t>
            </w:r>
          </w:p>
          <w:p w14:paraId="60E2E0CB"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The total of Direct and Indirect Costs (Sum of 6i. &amp; 6j.) budgeted for this project.</w:t>
            </w:r>
          </w:p>
        </w:tc>
      </w:tr>
      <w:tr w:rsidR="00504AC6" w:rsidRPr="000839D9" w14:paraId="60E2E0D4" w14:textId="77777777" w:rsidTr="00D06BDD">
        <w:tc>
          <w:tcPr>
            <w:tcW w:w="5609" w:type="dxa"/>
            <w:vAlign w:val="center"/>
          </w:tcPr>
          <w:p w14:paraId="60E2E0CD" w14:textId="77777777" w:rsidR="00504AC6" w:rsidRPr="00B43976" w:rsidRDefault="00504AC6" w:rsidP="00BE01D6">
            <w:pPr>
              <w:widowControl/>
              <w:spacing w:before="40" w:after="40"/>
              <w:ind w:left="360"/>
              <w:jc w:val="center"/>
              <w:rPr>
                <w:rFonts w:ascii="Times New Roman" w:hAnsi="Times New Roman"/>
                <w:b/>
                <w:sz w:val="18"/>
                <w:szCs w:val="18"/>
              </w:rPr>
            </w:pPr>
            <w:r>
              <w:rPr>
                <w:rFonts w:ascii="Times New Roman" w:hAnsi="Times New Roman"/>
                <w:b/>
                <w:sz w:val="18"/>
                <w:szCs w:val="18"/>
              </w:rPr>
              <w:t>Total Project</w:t>
            </w:r>
            <w:r w:rsidRPr="00B43976">
              <w:rPr>
                <w:rFonts w:ascii="Times New Roman" w:hAnsi="Times New Roman"/>
                <w:b/>
                <w:sz w:val="18"/>
                <w:szCs w:val="18"/>
              </w:rPr>
              <w:t xml:space="preserve"> Costs</w:t>
            </w:r>
          </w:p>
        </w:tc>
        <w:tc>
          <w:tcPr>
            <w:tcW w:w="1730" w:type="dxa"/>
            <w:vAlign w:val="center"/>
          </w:tcPr>
          <w:p w14:paraId="60E2E0CE"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60E2E0CF"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730" w:type="dxa"/>
            <w:vAlign w:val="center"/>
          </w:tcPr>
          <w:p w14:paraId="60E2E0D0"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60E2E0D1"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731" w:type="dxa"/>
            <w:vAlign w:val="center"/>
          </w:tcPr>
          <w:p w14:paraId="60E2E0D2"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60E2E0D3"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60E2E0D9" w14:textId="77777777" w:rsidTr="00D06BDD">
        <w:tc>
          <w:tcPr>
            <w:tcW w:w="5609" w:type="dxa"/>
            <w:vAlign w:val="center"/>
          </w:tcPr>
          <w:p w14:paraId="60E2E0D5" w14:textId="77777777" w:rsidR="00504AC6" w:rsidRPr="000839D9" w:rsidRDefault="00504AC6" w:rsidP="00BE01D6">
            <w:pPr>
              <w:widowControl/>
              <w:spacing w:before="120" w:after="120"/>
              <w:rPr>
                <w:rFonts w:ascii="Times New Roman" w:hAnsi="Times New Roman"/>
              </w:rPr>
            </w:pPr>
            <w:r w:rsidRPr="0090794F">
              <w:rPr>
                <w:rFonts w:ascii="Times New Roman" w:hAnsi="Times New Roman"/>
                <w:b/>
                <w:sz w:val="24"/>
              </w:rPr>
              <w:t>Total</w:t>
            </w:r>
            <w:r>
              <w:rPr>
                <w:rFonts w:ascii="Times New Roman" w:hAnsi="Times New Roman"/>
                <w:b/>
                <w:sz w:val="24"/>
              </w:rPr>
              <w:t xml:space="preserve"> Costs</w:t>
            </w:r>
            <w:r>
              <w:rPr>
                <w:rFonts w:ascii="Times New Roman" w:hAnsi="Times New Roman"/>
                <w:b/>
              </w:rPr>
              <w:t xml:space="preserve">  </w:t>
            </w:r>
            <w:r w:rsidRPr="0090794F">
              <w:rPr>
                <w:rFonts w:ascii="Times New Roman" w:hAnsi="Times New Roman"/>
                <w:sz w:val="20"/>
                <w:szCs w:val="20"/>
              </w:rPr>
              <w:t>(SF-424A Object Class Category 6</w:t>
            </w:r>
            <w:r>
              <w:rPr>
                <w:rFonts w:ascii="Times New Roman" w:hAnsi="Times New Roman"/>
                <w:sz w:val="20"/>
                <w:szCs w:val="20"/>
              </w:rPr>
              <w:t>k</w:t>
            </w:r>
            <w:r w:rsidRPr="0090794F">
              <w:rPr>
                <w:rFonts w:ascii="Times New Roman" w:hAnsi="Times New Roman"/>
                <w:sz w:val="20"/>
                <w:szCs w:val="20"/>
              </w:rPr>
              <w:t xml:space="preserve">. </w:t>
            </w:r>
            <w:r>
              <w:rPr>
                <w:rFonts w:ascii="Times New Roman" w:hAnsi="Times New Roman"/>
                <w:sz w:val="20"/>
                <w:szCs w:val="20"/>
              </w:rPr>
              <w:t>TOTALS</w:t>
            </w:r>
            <w:r w:rsidRPr="0090794F">
              <w:rPr>
                <w:rFonts w:ascii="Times New Roman" w:hAnsi="Times New Roman"/>
                <w:sz w:val="20"/>
                <w:szCs w:val="20"/>
              </w:rPr>
              <w:t>)</w:t>
            </w:r>
          </w:p>
        </w:tc>
        <w:tc>
          <w:tcPr>
            <w:tcW w:w="1730" w:type="dxa"/>
            <w:vAlign w:val="center"/>
          </w:tcPr>
          <w:p w14:paraId="60E2E0D6"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c>
          <w:tcPr>
            <w:tcW w:w="1730" w:type="dxa"/>
            <w:vAlign w:val="center"/>
          </w:tcPr>
          <w:p w14:paraId="60E2E0D7"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c>
          <w:tcPr>
            <w:tcW w:w="1731" w:type="dxa"/>
            <w:vAlign w:val="center"/>
          </w:tcPr>
          <w:p w14:paraId="60E2E0D8"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r>
    </w:tbl>
    <w:p w14:paraId="60E2E0DA" w14:textId="77777777" w:rsidR="00504AC6" w:rsidRDefault="00504AC6" w:rsidP="00BE01D6">
      <w:pPr>
        <w:widowControl/>
      </w:pPr>
    </w:p>
    <w:p w14:paraId="60E2E0DB" w14:textId="77777777" w:rsidR="00504AC6" w:rsidRPr="003531AB" w:rsidRDefault="00504AC6" w:rsidP="00BE01D6">
      <w:pPr>
        <w:widowControl/>
        <w:jc w:val="right"/>
        <w:rPr>
          <w:i/>
        </w:rPr>
      </w:pPr>
      <w:r w:rsidRPr="003531AB">
        <w:rPr>
          <w:i/>
        </w:rPr>
        <w:t xml:space="preserve">Rev. </w:t>
      </w:r>
      <w:r w:rsidR="003E6A33">
        <w:rPr>
          <w:i/>
        </w:rPr>
        <w:t>Dec</w:t>
      </w:r>
      <w:r w:rsidRPr="003531AB">
        <w:rPr>
          <w:i/>
        </w:rPr>
        <w:t xml:space="preserve"> 2013</w:t>
      </w:r>
    </w:p>
    <w:p w14:paraId="60E2E0DC" w14:textId="77777777" w:rsidR="004C3E25" w:rsidRPr="00C24962" w:rsidRDefault="004C3E25" w:rsidP="00BE01D6">
      <w:pPr>
        <w:widowControl/>
        <w:autoSpaceDE/>
        <w:autoSpaceDN/>
        <w:adjustRightInd/>
        <w:rPr>
          <w:sz w:val="24"/>
        </w:rPr>
      </w:pPr>
    </w:p>
    <w:sectPr w:rsidR="004C3E25" w:rsidRPr="00C24962" w:rsidSect="00504AC6">
      <w:headerReference w:type="default" r:id="rId60"/>
      <w:footerReference w:type="default" r:id="rId61"/>
      <w:headerReference w:type="first" r:id="rId62"/>
      <w:footerReference w:type="first" r:id="rId63"/>
      <w:pgSz w:w="12240" w:h="15840" w:code="1"/>
      <w:pgMar w:top="720" w:right="720" w:bottom="576" w:left="72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E2E0ED" w14:textId="77777777" w:rsidR="00F710BB" w:rsidRDefault="00F710BB">
      <w:r>
        <w:separator/>
      </w:r>
    </w:p>
  </w:endnote>
  <w:endnote w:type="continuationSeparator" w:id="0">
    <w:p w14:paraId="60E2E0EE" w14:textId="77777777" w:rsidR="00F710BB" w:rsidRDefault="00F71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2E0F1" w14:textId="77777777" w:rsidR="00F710BB" w:rsidRDefault="00F710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E2E0F2" w14:textId="77777777" w:rsidR="00F710BB" w:rsidRDefault="00F710B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2E0F3" w14:textId="77777777" w:rsidR="00F710BB" w:rsidRDefault="00F710BB" w:rsidP="00504AC6">
    <w:pPr>
      <w:tabs>
        <w:tab w:val="right" w:pos="10224"/>
      </w:tabs>
      <w:spacing w:line="240" w:lineRule="exact"/>
    </w:pPr>
  </w:p>
  <w:p w14:paraId="60E2E0F4" w14:textId="07BFD842" w:rsidR="00F710BB" w:rsidRPr="00504AC6" w:rsidRDefault="00F710BB" w:rsidP="00504AC6">
    <w:pPr>
      <w:tabs>
        <w:tab w:val="right" w:pos="10224"/>
      </w:tabs>
      <w:spacing w:line="240" w:lineRule="exact"/>
    </w:pPr>
    <w:r w:rsidRPr="00504AC6">
      <w:t>Funding Opportunity</w:t>
    </w:r>
    <w:r>
      <w:t xml:space="preserve"> Announcement</w:t>
    </w:r>
    <w:r w:rsidRPr="00504AC6">
      <w:tab/>
      <w:t xml:space="preserve">Page </w:t>
    </w:r>
    <w:r w:rsidRPr="00504AC6">
      <w:fldChar w:fldCharType="begin"/>
    </w:r>
    <w:r w:rsidRPr="00504AC6">
      <w:instrText xml:space="preserve"> PAGE  \* Arabic  \* MERGEFORMAT </w:instrText>
    </w:r>
    <w:r w:rsidRPr="00504AC6">
      <w:fldChar w:fldCharType="separate"/>
    </w:r>
    <w:r w:rsidR="00CD7983">
      <w:rPr>
        <w:noProof/>
      </w:rPr>
      <w:t>2</w:t>
    </w:r>
    <w:r w:rsidRPr="00504AC6">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2E0F7" w14:textId="77777777" w:rsidR="00F710BB" w:rsidRDefault="00F710B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2E0FA" w14:textId="77777777" w:rsidR="00F710BB" w:rsidRDefault="00F710BB">
    <w:pPr>
      <w:spacing w:line="240" w:lineRule="exact"/>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2E0FC" w14:textId="77777777" w:rsidR="00F710BB" w:rsidRDefault="00F710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2E0EB" w14:textId="77777777" w:rsidR="00F710BB" w:rsidRDefault="00F710BB">
      <w:r>
        <w:separator/>
      </w:r>
    </w:p>
  </w:footnote>
  <w:footnote w:type="continuationSeparator" w:id="0">
    <w:p w14:paraId="60E2E0EC" w14:textId="77777777" w:rsidR="00F710BB" w:rsidRDefault="00F710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2E0F8" w14:textId="77777777" w:rsidR="00F710BB" w:rsidRDefault="00F710BB" w:rsidP="00D06BDD">
    <w:pPr>
      <w:tabs>
        <w:tab w:val="right" w:pos="10800"/>
      </w:tabs>
      <w:jc w:val="both"/>
      <w:rPr>
        <w:b/>
        <w:szCs w:val="20"/>
      </w:rPr>
    </w:pPr>
    <w:r>
      <w:rPr>
        <w:b/>
        <w:szCs w:val="20"/>
      </w:rPr>
      <w:t>Bureau of Land Management</w:t>
    </w:r>
    <w:r>
      <w:rPr>
        <w:b/>
        <w:szCs w:val="20"/>
      </w:rPr>
      <w:tab/>
    </w:r>
    <w:r w:rsidRPr="006F25B0">
      <w:rPr>
        <w:b/>
        <w:szCs w:val="20"/>
      </w:rPr>
      <w:t>SF-4</w:t>
    </w:r>
    <w:r>
      <w:rPr>
        <w:b/>
        <w:szCs w:val="20"/>
      </w:rPr>
      <w:t>24A - Detailed Budget Breakdown</w:t>
    </w:r>
  </w:p>
  <w:p w14:paraId="60E2E0F9" w14:textId="6F7CCB46" w:rsidR="00F710BB" w:rsidRDefault="00F710BB" w:rsidP="00D06BDD">
    <w:pPr>
      <w:tabs>
        <w:tab w:val="right" w:pos="10800"/>
        <w:tab w:val="right" w:pos="13860"/>
      </w:tabs>
      <w:jc w:val="both"/>
      <w:rPr>
        <w:b/>
        <w:szCs w:val="20"/>
      </w:rPr>
    </w:pPr>
    <w:r>
      <w:rPr>
        <w:b/>
        <w:szCs w:val="20"/>
      </w:rPr>
      <w:t>Alaska State Office</w:t>
    </w:r>
    <w:r>
      <w:rPr>
        <w:b/>
        <w:szCs w:val="20"/>
      </w:rPr>
      <w:tab/>
    </w:r>
    <w:r w:rsidRPr="00504AC6">
      <w:rPr>
        <w:b/>
        <w:szCs w:val="20"/>
      </w:rPr>
      <w:t xml:space="preserve">Page </w:t>
    </w:r>
    <w:r w:rsidRPr="00504AC6">
      <w:rPr>
        <w:b/>
        <w:szCs w:val="20"/>
      </w:rPr>
      <w:fldChar w:fldCharType="begin"/>
    </w:r>
    <w:r w:rsidRPr="00504AC6">
      <w:rPr>
        <w:b/>
        <w:szCs w:val="20"/>
      </w:rPr>
      <w:instrText xml:space="preserve"> PAGE  \* Arabic  \* MERGEFORMAT </w:instrText>
    </w:r>
    <w:r w:rsidRPr="00504AC6">
      <w:rPr>
        <w:b/>
        <w:szCs w:val="20"/>
      </w:rPr>
      <w:fldChar w:fldCharType="separate"/>
    </w:r>
    <w:r w:rsidR="00CD7983">
      <w:rPr>
        <w:b/>
        <w:noProof/>
        <w:szCs w:val="20"/>
      </w:rPr>
      <w:t>7</w:t>
    </w:r>
    <w:r w:rsidRPr="00504AC6">
      <w:rPr>
        <w:b/>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2E0FB" w14:textId="77777777" w:rsidR="00F710BB" w:rsidRDefault="00F710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4A56F3"/>
    <w:multiLevelType w:val="hybridMultilevel"/>
    <w:tmpl w:val="EE20C4B6"/>
    <w:lvl w:ilvl="0" w:tplc="C6BC8F74">
      <w:start w:val="3"/>
      <w:numFmt w:val="decimal"/>
      <w:lvlText w:val="%1."/>
      <w:lvlJc w:val="left"/>
      <w:pPr>
        <w:ind w:left="558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CF6CE0"/>
    <w:multiLevelType w:val="hybridMultilevel"/>
    <w:tmpl w:val="CE9248F8"/>
    <w:lvl w:ilvl="0" w:tplc="E4C86E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0E0910B8"/>
    <w:multiLevelType w:val="hybridMultilevel"/>
    <w:tmpl w:val="9FEE0CEE"/>
    <w:lvl w:ilvl="0" w:tplc="77D0097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0E840ECD"/>
    <w:multiLevelType w:val="hybridMultilevel"/>
    <w:tmpl w:val="072CA6C2"/>
    <w:lvl w:ilvl="0" w:tplc="0D8C21F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0FD17701"/>
    <w:multiLevelType w:val="hybridMultilevel"/>
    <w:tmpl w:val="790EAEF2"/>
    <w:lvl w:ilvl="0" w:tplc="39747D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1436FFC"/>
    <w:multiLevelType w:val="hybridMultilevel"/>
    <w:tmpl w:val="4F2CBC54"/>
    <w:lvl w:ilvl="0" w:tplc="620CFB7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6E17B6"/>
    <w:multiLevelType w:val="hybridMultilevel"/>
    <w:tmpl w:val="A14A1630"/>
    <w:lvl w:ilvl="0" w:tplc="67823DA4">
      <w:start w:val="2"/>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087522"/>
    <w:multiLevelType w:val="hybridMultilevel"/>
    <w:tmpl w:val="9CC831B8"/>
    <w:lvl w:ilvl="0" w:tplc="CD023AC2">
      <w:start w:val="1"/>
      <w:numFmt w:val="upperLetter"/>
      <w:lvlText w:val="%1."/>
      <w:lvlJc w:val="left"/>
      <w:pPr>
        <w:ind w:left="1260" w:hanging="36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59C0B93"/>
    <w:multiLevelType w:val="hybridMultilevel"/>
    <w:tmpl w:val="676E86CE"/>
    <w:lvl w:ilvl="0" w:tplc="F83EE62A">
      <w:start w:val="1"/>
      <w:numFmt w:val="upperLetter"/>
      <w:lvlText w:val="%1."/>
      <w:lvlJc w:val="left"/>
      <w:pPr>
        <w:ind w:left="13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8820539"/>
    <w:multiLevelType w:val="hybridMultilevel"/>
    <w:tmpl w:val="C166F706"/>
    <w:lvl w:ilvl="0" w:tplc="50A2CCB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9FC2E7A"/>
    <w:multiLevelType w:val="hybridMultilevel"/>
    <w:tmpl w:val="A63CDC1C"/>
    <w:lvl w:ilvl="0" w:tplc="D6AE795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A9943FE"/>
    <w:multiLevelType w:val="hybridMultilevel"/>
    <w:tmpl w:val="57107D86"/>
    <w:lvl w:ilvl="0" w:tplc="9FB8DEA2">
      <w:start w:val="5"/>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DC2B3F"/>
    <w:multiLevelType w:val="hybridMultilevel"/>
    <w:tmpl w:val="F2B229DE"/>
    <w:lvl w:ilvl="0" w:tplc="465A50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D3136A5"/>
    <w:multiLevelType w:val="hybridMultilevel"/>
    <w:tmpl w:val="BAFE31DA"/>
    <w:lvl w:ilvl="0" w:tplc="18D28772">
      <w:start w:val="1"/>
      <w:numFmt w:val="upperLetter"/>
      <w:lvlText w:val="%1."/>
      <w:lvlJc w:val="left"/>
      <w:pPr>
        <w:ind w:left="2250" w:hanging="360"/>
      </w:pPr>
      <w:rPr>
        <w:rFonts w:hint="default"/>
        <w:b/>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6">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0BE7E16"/>
    <w:multiLevelType w:val="hybridMultilevel"/>
    <w:tmpl w:val="A2AAE228"/>
    <w:lvl w:ilvl="0" w:tplc="99DE5610">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198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3891113"/>
    <w:multiLevelType w:val="hybridMultilevel"/>
    <w:tmpl w:val="5706F1BA"/>
    <w:lvl w:ilvl="0" w:tplc="B2EA57D8">
      <w:start w:val="1"/>
      <w:numFmt w:val="lowerLetter"/>
      <w:lvlText w:val="%1."/>
      <w:lvlJc w:val="left"/>
      <w:pPr>
        <w:ind w:left="5580" w:hanging="360"/>
      </w:pPr>
      <w:rPr>
        <w:rFonts w:hint="default"/>
      </w:r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19">
    <w:nsid w:val="440949C9"/>
    <w:multiLevelType w:val="hybridMultilevel"/>
    <w:tmpl w:val="1FD6C61C"/>
    <w:lvl w:ilvl="0" w:tplc="D7345D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D6E2C14"/>
    <w:multiLevelType w:val="hybridMultilevel"/>
    <w:tmpl w:val="041283D4"/>
    <w:lvl w:ilvl="0" w:tplc="CEB0E8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3147580"/>
    <w:multiLevelType w:val="hybridMultilevel"/>
    <w:tmpl w:val="ADBCA55C"/>
    <w:lvl w:ilvl="0" w:tplc="FE3CD9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59E62716"/>
    <w:multiLevelType w:val="hybridMultilevel"/>
    <w:tmpl w:val="1362E3F2"/>
    <w:lvl w:ilvl="0" w:tplc="77461564">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672126F5"/>
    <w:multiLevelType w:val="hybridMultilevel"/>
    <w:tmpl w:val="A14A1630"/>
    <w:lvl w:ilvl="0" w:tplc="67823DA4">
      <w:start w:val="2"/>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9A3FBE"/>
    <w:multiLevelType w:val="hybridMultilevel"/>
    <w:tmpl w:val="C284FA4E"/>
    <w:lvl w:ilvl="0" w:tplc="6BF280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6">
    <w:nsid w:val="6D5F13E9"/>
    <w:multiLevelType w:val="hybridMultilevel"/>
    <w:tmpl w:val="2E7801E8"/>
    <w:lvl w:ilvl="0" w:tplc="2B1406A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nsid w:val="6EFA4708"/>
    <w:multiLevelType w:val="hybridMultilevel"/>
    <w:tmpl w:val="6622AE8C"/>
    <w:lvl w:ilvl="0" w:tplc="0952EED4">
      <w:start w:val="7"/>
      <w:numFmt w:val="decimal"/>
      <w:lvlText w:val="%1."/>
      <w:lvlJc w:val="left"/>
      <w:pPr>
        <w:ind w:left="99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71BF0317"/>
    <w:multiLevelType w:val="hybridMultilevel"/>
    <w:tmpl w:val="D88AE746"/>
    <w:lvl w:ilvl="0" w:tplc="0C92B44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364169B"/>
    <w:multiLevelType w:val="hybridMultilevel"/>
    <w:tmpl w:val="5706F1BA"/>
    <w:lvl w:ilvl="0" w:tplc="B2EA57D8">
      <w:start w:val="1"/>
      <w:numFmt w:val="lowerLetter"/>
      <w:lvlText w:val="%1."/>
      <w:lvlJc w:val="left"/>
      <w:pPr>
        <w:ind w:left="5580" w:hanging="360"/>
      </w:pPr>
      <w:rPr>
        <w:rFonts w:hint="default"/>
      </w:r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31">
    <w:nsid w:val="73FE214C"/>
    <w:multiLevelType w:val="hybridMultilevel"/>
    <w:tmpl w:val="15D885B2"/>
    <w:lvl w:ilvl="0" w:tplc="FDF07BD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52F6381"/>
    <w:multiLevelType w:val="hybridMultilevel"/>
    <w:tmpl w:val="5FA6FAE4"/>
    <w:lvl w:ilvl="0" w:tplc="38A8E7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74142C5"/>
    <w:multiLevelType w:val="hybridMultilevel"/>
    <w:tmpl w:val="A2A64904"/>
    <w:lvl w:ilvl="0" w:tplc="FFFFFFFF">
      <w:start w:val="1"/>
      <w:numFmt w:val="decimal"/>
      <w:lvlText w:val="%1."/>
      <w:lvlJc w:val="left"/>
      <w:pPr>
        <w:tabs>
          <w:tab w:val="num" w:pos="1800"/>
        </w:tabs>
        <w:ind w:left="1800" w:hanging="360"/>
      </w:pPr>
      <w:rPr>
        <w:rFonts w:hint="default"/>
      </w:rPr>
    </w:lvl>
    <w:lvl w:ilvl="1" w:tplc="FE8E2354">
      <w:start w:val="2"/>
      <w:numFmt w:val="lowerLetter"/>
      <w:lvlText w:val="%2."/>
      <w:lvlJc w:val="left"/>
      <w:pPr>
        <w:tabs>
          <w:tab w:val="num" w:pos="2520"/>
        </w:tabs>
        <w:ind w:left="2520" w:hanging="360"/>
      </w:pPr>
      <w:rPr>
        <w:rFonts w:hint="default"/>
        <w:b w:val="0"/>
      </w:rPr>
    </w:lvl>
    <w:lvl w:ilvl="2" w:tplc="8FD8E736">
      <w:start w:val="1"/>
      <w:numFmt w:val="decimal"/>
      <w:lvlText w:val="%3."/>
      <w:lvlJc w:val="left"/>
      <w:pPr>
        <w:tabs>
          <w:tab w:val="num" w:pos="3420"/>
        </w:tabs>
        <w:ind w:left="3420" w:hanging="360"/>
      </w:pPr>
      <w:rPr>
        <w:rFonts w:hint="default"/>
        <w:b w:val="0"/>
      </w:rPr>
    </w:lvl>
    <w:lvl w:ilvl="3" w:tplc="1020037C">
      <w:start w:val="4"/>
      <w:numFmt w:val="upperLetter"/>
      <w:lvlText w:val="%4."/>
      <w:lvlJc w:val="left"/>
      <w:pPr>
        <w:tabs>
          <w:tab w:val="num" w:pos="3960"/>
        </w:tabs>
        <w:ind w:left="3960" w:hanging="360"/>
      </w:pPr>
      <w:rPr>
        <w:rFonts w:hint="default"/>
        <w:b/>
      </w:rPr>
    </w:lvl>
    <w:lvl w:ilvl="4" w:tplc="D3D05628">
      <w:start w:val="1"/>
      <w:numFmt w:val="decimal"/>
      <w:lvlText w:val="(%5)"/>
      <w:lvlJc w:val="left"/>
      <w:pPr>
        <w:ind w:left="2160" w:hanging="360"/>
      </w:pPr>
      <w:rPr>
        <w:rFonts w:hint="default"/>
      </w:rPr>
    </w:lvl>
    <w:lvl w:ilvl="5" w:tplc="945895E6">
      <w:start w:val="1"/>
      <w:numFmt w:val="lowerLetter"/>
      <w:lvlText w:val="(%6)"/>
      <w:lvlJc w:val="left"/>
      <w:pPr>
        <w:ind w:left="5580" w:hanging="360"/>
      </w:pPr>
      <w:rPr>
        <w:rFonts w:hint="default"/>
      </w:r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4">
    <w:nsid w:val="79B26AC4"/>
    <w:multiLevelType w:val="hybridMultilevel"/>
    <w:tmpl w:val="34F62DAA"/>
    <w:lvl w:ilvl="0" w:tplc="56DE0F52">
      <w:start w:val="1"/>
      <w:numFmt w:val="decimal"/>
      <w:lvlText w:val="%1."/>
      <w:lvlJc w:val="left"/>
      <w:pPr>
        <w:ind w:left="9180" w:hanging="360"/>
      </w:pPr>
      <w:rPr>
        <w:rFonts w:hint="default"/>
        <w:b w:val="0"/>
      </w:rPr>
    </w:lvl>
    <w:lvl w:ilvl="1" w:tplc="04090019" w:tentative="1">
      <w:start w:val="1"/>
      <w:numFmt w:val="lowerLetter"/>
      <w:lvlText w:val="%2."/>
      <w:lvlJc w:val="left"/>
      <w:pPr>
        <w:ind w:left="9900" w:hanging="360"/>
      </w:pPr>
    </w:lvl>
    <w:lvl w:ilvl="2" w:tplc="0409001B" w:tentative="1">
      <w:start w:val="1"/>
      <w:numFmt w:val="lowerRoman"/>
      <w:lvlText w:val="%3."/>
      <w:lvlJc w:val="right"/>
      <w:pPr>
        <w:ind w:left="10620" w:hanging="180"/>
      </w:pPr>
    </w:lvl>
    <w:lvl w:ilvl="3" w:tplc="0409000F" w:tentative="1">
      <w:start w:val="1"/>
      <w:numFmt w:val="decimal"/>
      <w:lvlText w:val="%4."/>
      <w:lvlJc w:val="left"/>
      <w:pPr>
        <w:ind w:left="11340" w:hanging="360"/>
      </w:pPr>
    </w:lvl>
    <w:lvl w:ilvl="4" w:tplc="04090019" w:tentative="1">
      <w:start w:val="1"/>
      <w:numFmt w:val="lowerLetter"/>
      <w:lvlText w:val="%5."/>
      <w:lvlJc w:val="left"/>
      <w:pPr>
        <w:ind w:left="12060" w:hanging="360"/>
      </w:pPr>
    </w:lvl>
    <w:lvl w:ilvl="5" w:tplc="0409001B" w:tentative="1">
      <w:start w:val="1"/>
      <w:numFmt w:val="lowerRoman"/>
      <w:lvlText w:val="%6."/>
      <w:lvlJc w:val="right"/>
      <w:pPr>
        <w:ind w:left="12780" w:hanging="180"/>
      </w:pPr>
    </w:lvl>
    <w:lvl w:ilvl="6" w:tplc="0409000F" w:tentative="1">
      <w:start w:val="1"/>
      <w:numFmt w:val="decimal"/>
      <w:lvlText w:val="%7."/>
      <w:lvlJc w:val="left"/>
      <w:pPr>
        <w:ind w:left="13500" w:hanging="360"/>
      </w:pPr>
    </w:lvl>
    <w:lvl w:ilvl="7" w:tplc="04090019" w:tentative="1">
      <w:start w:val="1"/>
      <w:numFmt w:val="lowerLetter"/>
      <w:lvlText w:val="%8."/>
      <w:lvlJc w:val="left"/>
      <w:pPr>
        <w:ind w:left="14220" w:hanging="360"/>
      </w:pPr>
    </w:lvl>
    <w:lvl w:ilvl="8" w:tplc="0409001B" w:tentative="1">
      <w:start w:val="1"/>
      <w:numFmt w:val="lowerRoman"/>
      <w:lvlText w:val="%9."/>
      <w:lvlJc w:val="right"/>
      <w:pPr>
        <w:ind w:left="149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3"/>
  </w:num>
  <w:num w:numId="3">
    <w:abstractNumId w:val="16"/>
  </w:num>
  <w:num w:numId="4">
    <w:abstractNumId w:val="25"/>
  </w:num>
  <w:num w:numId="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20"/>
  </w:num>
  <w:num w:numId="7">
    <w:abstractNumId w:val="9"/>
  </w:num>
  <w:num w:numId="8">
    <w:abstractNumId w:val="17"/>
  </w:num>
  <w:num w:numId="9">
    <w:abstractNumId w:val="7"/>
  </w:num>
  <w:num w:numId="10">
    <w:abstractNumId w:val="22"/>
  </w:num>
  <w:num w:numId="11">
    <w:abstractNumId w:val="11"/>
  </w:num>
  <w:num w:numId="12">
    <w:abstractNumId w:val="12"/>
  </w:num>
  <w:num w:numId="13">
    <w:abstractNumId w:val="29"/>
  </w:num>
  <w:num w:numId="14">
    <w:abstractNumId w:val="14"/>
  </w:num>
  <w:num w:numId="15">
    <w:abstractNumId w:val="24"/>
  </w:num>
  <w:num w:numId="16">
    <w:abstractNumId w:val="6"/>
  </w:num>
  <w:num w:numId="17">
    <w:abstractNumId w:val="32"/>
  </w:num>
  <w:num w:numId="18">
    <w:abstractNumId w:val="15"/>
  </w:num>
  <w:num w:numId="19">
    <w:abstractNumId w:val="31"/>
  </w:num>
  <w:num w:numId="20">
    <w:abstractNumId w:val="21"/>
  </w:num>
  <w:num w:numId="21">
    <w:abstractNumId w:val="4"/>
  </w:num>
  <w:num w:numId="22">
    <w:abstractNumId w:val="34"/>
  </w:num>
  <w:num w:numId="23">
    <w:abstractNumId w:val="19"/>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5"/>
  </w:num>
  <w:num w:numId="27">
    <w:abstractNumId w:val="30"/>
  </w:num>
  <w:num w:numId="28">
    <w:abstractNumId w:val="26"/>
  </w:num>
  <w:num w:numId="29">
    <w:abstractNumId w:val="8"/>
  </w:num>
  <w:num w:numId="30">
    <w:abstractNumId w:val="18"/>
  </w:num>
  <w:num w:numId="31">
    <w:abstractNumId w:val="10"/>
  </w:num>
  <w:num w:numId="32">
    <w:abstractNumId w:val="13"/>
  </w:num>
  <w:num w:numId="33">
    <w:abstractNumId w:val="23"/>
  </w:num>
  <w:num w:numId="34">
    <w:abstractNumId w:val="2"/>
  </w:num>
  <w:num w:numId="35">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139EB"/>
    <w:rsid w:val="0001401F"/>
    <w:rsid w:val="00017371"/>
    <w:rsid w:val="00020377"/>
    <w:rsid w:val="000302BF"/>
    <w:rsid w:val="00034162"/>
    <w:rsid w:val="000378D7"/>
    <w:rsid w:val="00047320"/>
    <w:rsid w:val="000570DA"/>
    <w:rsid w:val="00084784"/>
    <w:rsid w:val="00096625"/>
    <w:rsid w:val="000A70FA"/>
    <w:rsid w:val="000B0FD3"/>
    <w:rsid w:val="000B2FCB"/>
    <w:rsid w:val="000D0C86"/>
    <w:rsid w:val="000D30FB"/>
    <w:rsid w:val="000D3A27"/>
    <w:rsid w:val="000E32EB"/>
    <w:rsid w:val="000E4F80"/>
    <w:rsid w:val="000E7730"/>
    <w:rsid w:val="000F1D1A"/>
    <w:rsid w:val="0010563D"/>
    <w:rsid w:val="00112D6E"/>
    <w:rsid w:val="00122A7B"/>
    <w:rsid w:val="001234FC"/>
    <w:rsid w:val="00127463"/>
    <w:rsid w:val="00137084"/>
    <w:rsid w:val="00144BE9"/>
    <w:rsid w:val="00150DCA"/>
    <w:rsid w:val="0015663A"/>
    <w:rsid w:val="00157261"/>
    <w:rsid w:val="0016076F"/>
    <w:rsid w:val="00162FCC"/>
    <w:rsid w:val="00163390"/>
    <w:rsid w:val="0017108F"/>
    <w:rsid w:val="00173087"/>
    <w:rsid w:val="0018369D"/>
    <w:rsid w:val="00184856"/>
    <w:rsid w:val="00191570"/>
    <w:rsid w:val="00192B16"/>
    <w:rsid w:val="00193311"/>
    <w:rsid w:val="001952BE"/>
    <w:rsid w:val="001956C6"/>
    <w:rsid w:val="001A5125"/>
    <w:rsid w:val="001A6AC1"/>
    <w:rsid w:val="001A7E18"/>
    <w:rsid w:val="001C79F9"/>
    <w:rsid w:val="001D1BC5"/>
    <w:rsid w:val="001D3451"/>
    <w:rsid w:val="001D3B49"/>
    <w:rsid w:val="001E65AE"/>
    <w:rsid w:val="001F050C"/>
    <w:rsid w:val="001F10EE"/>
    <w:rsid w:val="002035CF"/>
    <w:rsid w:val="002051E9"/>
    <w:rsid w:val="0022540B"/>
    <w:rsid w:val="00225F13"/>
    <w:rsid w:val="00240408"/>
    <w:rsid w:val="002469A4"/>
    <w:rsid w:val="0025592B"/>
    <w:rsid w:val="002657AC"/>
    <w:rsid w:val="00275D19"/>
    <w:rsid w:val="00276865"/>
    <w:rsid w:val="00284140"/>
    <w:rsid w:val="0028455E"/>
    <w:rsid w:val="00291C7D"/>
    <w:rsid w:val="00293E2E"/>
    <w:rsid w:val="002A3811"/>
    <w:rsid w:val="002B39C6"/>
    <w:rsid w:val="002B40E8"/>
    <w:rsid w:val="002B61F7"/>
    <w:rsid w:val="002C1B40"/>
    <w:rsid w:val="002C30E5"/>
    <w:rsid w:val="002D0A60"/>
    <w:rsid w:val="002D3A8B"/>
    <w:rsid w:val="002F4941"/>
    <w:rsid w:val="002F6649"/>
    <w:rsid w:val="003027DB"/>
    <w:rsid w:val="00302CD2"/>
    <w:rsid w:val="00306916"/>
    <w:rsid w:val="00314DD0"/>
    <w:rsid w:val="00315EC6"/>
    <w:rsid w:val="00330BC9"/>
    <w:rsid w:val="00341B30"/>
    <w:rsid w:val="00343A1A"/>
    <w:rsid w:val="00362311"/>
    <w:rsid w:val="00365B64"/>
    <w:rsid w:val="00380F37"/>
    <w:rsid w:val="00383333"/>
    <w:rsid w:val="00391B96"/>
    <w:rsid w:val="00391E01"/>
    <w:rsid w:val="003A6A19"/>
    <w:rsid w:val="003B2FEF"/>
    <w:rsid w:val="003B4F28"/>
    <w:rsid w:val="003C7BDA"/>
    <w:rsid w:val="003E528A"/>
    <w:rsid w:val="003E6A33"/>
    <w:rsid w:val="003F2486"/>
    <w:rsid w:val="003F7AC2"/>
    <w:rsid w:val="00402EC6"/>
    <w:rsid w:val="004030FB"/>
    <w:rsid w:val="00405F4A"/>
    <w:rsid w:val="0042096D"/>
    <w:rsid w:val="004242E8"/>
    <w:rsid w:val="004315C2"/>
    <w:rsid w:val="00446A13"/>
    <w:rsid w:val="0045068D"/>
    <w:rsid w:val="00450B46"/>
    <w:rsid w:val="004540DB"/>
    <w:rsid w:val="0045428E"/>
    <w:rsid w:val="00454922"/>
    <w:rsid w:val="0045700B"/>
    <w:rsid w:val="00463150"/>
    <w:rsid w:val="00470637"/>
    <w:rsid w:val="00471C6E"/>
    <w:rsid w:val="00480551"/>
    <w:rsid w:val="00484C10"/>
    <w:rsid w:val="004A1BFD"/>
    <w:rsid w:val="004A6622"/>
    <w:rsid w:val="004C0B7B"/>
    <w:rsid w:val="004C3E25"/>
    <w:rsid w:val="004C426D"/>
    <w:rsid w:val="004C6666"/>
    <w:rsid w:val="004C687D"/>
    <w:rsid w:val="004C69E1"/>
    <w:rsid w:val="004D1D28"/>
    <w:rsid w:val="004D5D01"/>
    <w:rsid w:val="004D708A"/>
    <w:rsid w:val="004E37AE"/>
    <w:rsid w:val="004F7380"/>
    <w:rsid w:val="005005A8"/>
    <w:rsid w:val="00504456"/>
    <w:rsid w:val="00504AC6"/>
    <w:rsid w:val="00512E26"/>
    <w:rsid w:val="00521431"/>
    <w:rsid w:val="00523E72"/>
    <w:rsid w:val="00536EB8"/>
    <w:rsid w:val="00564278"/>
    <w:rsid w:val="005646DD"/>
    <w:rsid w:val="005729E3"/>
    <w:rsid w:val="00577C56"/>
    <w:rsid w:val="005B1C63"/>
    <w:rsid w:val="005B333A"/>
    <w:rsid w:val="005B6BE9"/>
    <w:rsid w:val="005B6F14"/>
    <w:rsid w:val="005C5BF7"/>
    <w:rsid w:val="005C5E72"/>
    <w:rsid w:val="005D2EE2"/>
    <w:rsid w:val="005D4430"/>
    <w:rsid w:val="005D4FF0"/>
    <w:rsid w:val="005D5E0C"/>
    <w:rsid w:val="00610B1D"/>
    <w:rsid w:val="006219F0"/>
    <w:rsid w:val="006273AA"/>
    <w:rsid w:val="00634C28"/>
    <w:rsid w:val="00637E6B"/>
    <w:rsid w:val="00643E73"/>
    <w:rsid w:val="00651D92"/>
    <w:rsid w:val="00665721"/>
    <w:rsid w:val="00682822"/>
    <w:rsid w:val="006830C3"/>
    <w:rsid w:val="00683B57"/>
    <w:rsid w:val="00684DF4"/>
    <w:rsid w:val="006877DB"/>
    <w:rsid w:val="00693F46"/>
    <w:rsid w:val="006971CA"/>
    <w:rsid w:val="006A1207"/>
    <w:rsid w:val="006A585D"/>
    <w:rsid w:val="006B5444"/>
    <w:rsid w:val="006C0532"/>
    <w:rsid w:val="006D43BD"/>
    <w:rsid w:val="006E654D"/>
    <w:rsid w:val="006F0256"/>
    <w:rsid w:val="006F23A1"/>
    <w:rsid w:val="00703151"/>
    <w:rsid w:val="00707608"/>
    <w:rsid w:val="00714131"/>
    <w:rsid w:val="0071559F"/>
    <w:rsid w:val="00723648"/>
    <w:rsid w:val="00732D33"/>
    <w:rsid w:val="00743FD8"/>
    <w:rsid w:val="00744F87"/>
    <w:rsid w:val="00752DB2"/>
    <w:rsid w:val="007555ED"/>
    <w:rsid w:val="0075680B"/>
    <w:rsid w:val="00762758"/>
    <w:rsid w:val="00766E48"/>
    <w:rsid w:val="007711E8"/>
    <w:rsid w:val="00772887"/>
    <w:rsid w:val="00776076"/>
    <w:rsid w:val="00776B7E"/>
    <w:rsid w:val="00791163"/>
    <w:rsid w:val="00794BD3"/>
    <w:rsid w:val="0079596F"/>
    <w:rsid w:val="00795ADB"/>
    <w:rsid w:val="007969CC"/>
    <w:rsid w:val="007A30F7"/>
    <w:rsid w:val="007A7019"/>
    <w:rsid w:val="007D4A07"/>
    <w:rsid w:val="007E1A2B"/>
    <w:rsid w:val="007F5E10"/>
    <w:rsid w:val="007F682D"/>
    <w:rsid w:val="0080306A"/>
    <w:rsid w:val="0081039A"/>
    <w:rsid w:val="008111B2"/>
    <w:rsid w:val="00814AE3"/>
    <w:rsid w:val="00834748"/>
    <w:rsid w:val="00837D1E"/>
    <w:rsid w:val="00841677"/>
    <w:rsid w:val="00851A56"/>
    <w:rsid w:val="008570FF"/>
    <w:rsid w:val="00877B54"/>
    <w:rsid w:val="00877B8D"/>
    <w:rsid w:val="0088522F"/>
    <w:rsid w:val="00885AF6"/>
    <w:rsid w:val="008929DB"/>
    <w:rsid w:val="008A211C"/>
    <w:rsid w:val="008A487F"/>
    <w:rsid w:val="008A5B43"/>
    <w:rsid w:val="008A7867"/>
    <w:rsid w:val="008B2466"/>
    <w:rsid w:val="008B29F9"/>
    <w:rsid w:val="008D45F1"/>
    <w:rsid w:val="008E3B4B"/>
    <w:rsid w:val="008E4F88"/>
    <w:rsid w:val="00903FAF"/>
    <w:rsid w:val="00914BA0"/>
    <w:rsid w:val="00916670"/>
    <w:rsid w:val="0091677E"/>
    <w:rsid w:val="0092054D"/>
    <w:rsid w:val="00922D20"/>
    <w:rsid w:val="009362CD"/>
    <w:rsid w:val="00943A03"/>
    <w:rsid w:val="009458E0"/>
    <w:rsid w:val="009463CD"/>
    <w:rsid w:val="009471EE"/>
    <w:rsid w:val="0096042E"/>
    <w:rsid w:val="009664A0"/>
    <w:rsid w:val="009845DE"/>
    <w:rsid w:val="00984CE8"/>
    <w:rsid w:val="009851A0"/>
    <w:rsid w:val="00985EF8"/>
    <w:rsid w:val="00987638"/>
    <w:rsid w:val="00993BAE"/>
    <w:rsid w:val="009B14B1"/>
    <w:rsid w:val="009B4C69"/>
    <w:rsid w:val="009D5960"/>
    <w:rsid w:val="009E2A31"/>
    <w:rsid w:val="009F095A"/>
    <w:rsid w:val="00A00D25"/>
    <w:rsid w:val="00A17190"/>
    <w:rsid w:val="00A22A28"/>
    <w:rsid w:val="00A243F6"/>
    <w:rsid w:val="00A2670A"/>
    <w:rsid w:val="00A334ED"/>
    <w:rsid w:val="00A37416"/>
    <w:rsid w:val="00A4183C"/>
    <w:rsid w:val="00A4211C"/>
    <w:rsid w:val="00A45006"/>
    <w:rsid w:val="00A65310"/>
    <w:rsid w:val="00A67D87"/>
    <w:rsid w:val="00A72BE8"/>
    <w:rsid w:val="00AA756E"/>
    <w:rsid w:val="00AA7602"/>
    <w:rsid w:val="00AB2AA8"/>
    <w:rsid w:val="00AC01C0"/>
    <w:rsid w:val="00AC01D4"/>
    <w:rsid w:val="00AC04A3"/>
    <w:rsid w:val="00AC466B"/>
    <w:rsid w:val="00AD097C"/>
    <w:rsid w:val="00AD2E1B"/>
    <w:rsid w:val="00AE0608"/>
    <w:rsid w:val="00AE37C9"/>
    <w:rsid w:val="00AE638F"/>
    <w:rsid w:val="00AF0D8B"/>
    <w:rsid w:val="00B069F4"/>
    <w:rsid w:val="00B07E42"/>
    <w:rsid w:val="00B22097"/>
    <w:rsid w:val="00B235E5"/>
    <w:rsid w:val="00B235EB"/>
    <w:rsid w:val="00B2478E"/>
    <w:rsid w:val="00B30200"/>
    <w:rsid w:val="00B32219"/>
    <w:rsid w:val="00B44F9D"/>
    <w:rsid w:val="00B4703B"/>
    <w:rsid w:val="00B55163"/>
    <w:rsid w:val="00B55393"/>
    <w:rsid w:val="00B60059"/>
    <w:rsid w:val="00B63D6B"/>
    <w:rsid w:val="00B8271C"/>
    <w:rsid w:val="00B83BAA"/>
    <w:rsid w:val="00B92E9F"/>
    <w:rsid w:val="00B9601C"/>
    <w:rsid w:val="00BA2990"/>
    <w:rsid w:val="00BB1185"/>
    <w:rsid w:val="00BC19C2"/>
    <w:rsid w:val="00BC3ED7"/>
    <w:rsid w:val="00BE01D6"/>
    <w:rsid w:val="00BE1AE3"/>
    <w:rsid w:val="00BE3BE4"/>
    <w:rsid w:val="00BF1C23"/>
    <w:rsid w:val="00C00880"/>
    <w:rsid w:val="00C0595A"/>
    <w:rsid w:val="00C12933"/>
    <w:rsid w:val="00C24962"/>
    <w:rsid w:val="00C428D8"/>
    <w:rsid w:val="00C503BE"/>
    <w:rsid w:val="00C61099"/>
    <w:rsid w:val="00C62050"/>
    <w:rsid w:val="00C6247A"/>
    <w:rsid w:val="00C667DC"/>
    <w:rsid w:val="00C67EAE"/>
    <w:rsid w:val="00C73CE1"/>
    <w:rsid w:val="00C77CB6"/>
    <w:rsid w:val="00C87379"/>
    <w:rsid w:val="00C9354C"/>
    <w:rsid w:val="00C97F8B"/>
    <w:rsid w:val="00CA341F"/>
    <w:rsid w:val="00CB1992"/>
    <w:rsid w:val="00CB4246"/>
    <w:rsid w:val="00CB7B73"/>
    <w:rsid w:val="00CC2491"/>
    <w:rsid w:val="00CC35A9"/>
    <w:rsid w:val="00CC39AC"/>
    <w:rsid w:val="00CC50D1"/>
    <w:rsid w:val="00CC732A"/>
    <w:rsid w:val="00CD0AC8"/>
    <w:rsid w:val="00CD7983"/>
    <w:rsid w:val="00CE7AA6"/>
    <w:rsid w:val="00CF0D96"/>
    <w:rsid w:val="00CF128B"/>
    <w:rsid w:val="00CF2B46"/>
    <w:rsid w:val="00CF3194"/>
    <w:rsid w:val="00CF7867"/>
    <w:rsid w:val="00D042F8"/>
    <w:rsid w:val="00D06BDD"/>
    <w:rsid w:val="00D073D3"/>
    <w:rsid w:val="00D120CA"/>
    <w:rsid w:val="00D24DB6"/>
    <w:rsid w:val="00D25E63"/>
    <w:rsid w:val="00D4528B"/>
    <w:rsid w:val="00D46C30"/>
    <w:rsid w:val="00D502E2"/>
    <w:rsid w:val="00D72695"/>
    <w:rsid w:val="00D77465"/>
    <w:rsid w:val="00D8271E"/>
    <w:rsid w:val="00D869EA"/>
    <w:rsid w:val="00DA0294"/>
    <w:rsid w:val="00DA3DE8"/>
    <w:rsid w:val="00DC756F"/>
    <w:rsid w:val="00DD2CD7"/>
    <w:rsid w:val="00DE363B"/>
    <w:rsid w:val="00DE5196"/>
    <w:rsid w:val="00DE5223"/>
    <w:rsid w:val="00DE54AB"/>
    <w:rsid w:val="00E01AE9"/>
    <w:rsid w:val="00E06B73"/>
    <w:rsid w:val="00E30DEB"/>
    <w:rsid w:val="00E34E03"/>
    <w:rsid w:val="00E359DD"/>
    <w:rsid w:val="00E366AC"/>
    <w:rsid w:val="00E424DA"/>
    <w:rsid w:val="00E51436"/>
    <w:rsid w:val="00E55266"/>
    <w:rsid w:val="00E5574B"/>
    <w:rsid w:val="00E631A9"/>
    <w:rsid w:val="00E64930"/>
    <w:rsid w:val="00E676D0"/>
    <w:rsid w:val="00E70230"/>
    <w:rsid w:val="00E70AA1"/>
    <w:rsid w:val="00E735FA"/>
    <w:rsid w:val="00E80770"/>
    <w:rsid w:val="00E80B09"/>
    <w:rsid w:val="00E92A45"/>
    <w:rsid w:val="00E93AAE"/>
    <w:rsid w:val="00EA1CC8"/>
    <w:rsid w:val="00EA3A2A"/>
    <w:rsid w:val="00EA7B9D"/>
    <w:rsid w:val="00EB0015"/>
    <w:rsid w:val="00EB2FA4"/>
    <w:rsid w:val="00EB6678"/>
    <w:rsid w:val="00EC0EA6"/>
    <w:rsid w:val="00EC271C"/>
    <w:rsid w:val="00EE60D4"/>
    <w:rsid w:val="00EF2CAB"/>
    <w:rsid w:val="00EF6205"/>
    <w:rsid w:val="00EF6836"/>
    <w:rsid w:val="00F10226"/>
    <w:rsid w:val="00F255BC"/>
    <w:rsid w:val="00F27907"/>
    <w:rsid w:val="00F31A09"/>
    <w:rsid w:val="00F34EE7"/>
    <w:rsid w:val="00F40569"/>
    <w:rsid w:val="00F55E0B"/>
    <w:rsid w:val="00F65339"/>
    <w:rsid w:val="00F67F2B"/>
    <w:rsid w:val="00F70CE5"/>
    <w:rsid w:val="00F710BB"/>
    <w:rsid w:val="00F731EB"/>
    <w:rsid w:val="00F74661"/>
    <w:rsid w:val="00F76B1F"/>
    <w:rsid w:val="00F77936"/>
    <w:rsid w:val="00F8493A"/>
    <w:rsid w:val="00F91585"/>
    <w:rsid w:val="00F91935"/>
    <w:rsid w:val="00F94774"/>
    <w:rsid w:val="00FA2543"/>
    <w:rsid w:val="00FC3100"/>
    <w:rsid w:val="00FD1165"/>
    <w:rsid w:val="00FE01F4"/>
    <w:rsid w:val="00FE41C8"/>
    <w:rsid w:val="00FE6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51201"/>
    <o:shapelayout v:ext="edit">
      <o:idmap v:ext="edit" data="1"/>
    </o:shapelayout>
  </w:shapeDefaults>
  <w:decimalSymbol w:val="."/>
  <w:listSeparator w:val=","/>
  <w14:docId w14:val="60E2D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4"/>
      </w:numPr>
      <w:tabs>
        <w:tab w:val="left" w:pos="-1440"/>
      </w:tabs>
      <w:outlineLvl w:val="0"/>
    </w:pPr>
    <w:rPr>
      <w:rFonts w:ascii="Univers" w:hAnsi="Univers"/>
      <w:sz w:val="24"/>
    </w:rPr>
  </w:style>
  <w:style w:type="paragraph" w:styleId="Heading2">
    <w:name w:val="heading 2"/>
    <w:basedOn w:val="Normal"/>
    <w:next w:val="Normal"/>
    <w:link w:val="Heading2Char"/>
    <w:qFormat/>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keepNext/>
      <w:numPr>
        <w:ilvl w:val="4"/>
        <w:numId w:val="4"/>
      </w:numPr>
      <w:tabs>
        <w:tab w:val="left" w:pos="-1440"/>
      </w:tabs>
      <w:outlineLvl w:val="4"/>
    </w:pPr>
    <w:rPr>
      <w:sz w:val="24"/>
    </w:rPr>
  </w:style>
  <w:style w:type="paragraph" w:styleId="Heading6">
    <w:name w:val="heading 6"/>
    <w:basedOn w:val="Normal"/>
    <w:next w:val="Normal"/>
    <w:qFormat/>
    <w:pPr>
      <w:keepNext/>
      <w:numPr>
        <w:ilvl w:val="5"/>
        <w:numId w:val="4"/>
      </w:numPr>
      <w:tabs>
        <w:tab w:val="left" w:pos="-1440"/>
      </w:tabs>
      <w:outlineLvl w:val="5"/>
    </w:pPr>
    <w:rPr>
      <w:sz w:val="24"/>
    </w:rPr>
  </w:style>
  <w:style w:type="paragraph" w:styleId="Heading7">
    <w:name w:val="heading 7"/>
    <w:basedOn w:val="Normal"/>
    <w:next w:val="Normal"/>
    <w:qFormat/>
    <w:pPr>
      <w:keepNext/>
      <w:numPr>
        <w:ilvl w:val="6"/>
        <w:numId w:val="4"/>
      </w:numPr>
      <w:tabs>
        <w:tab w:val="left" w:pos="-1440"/>
      </w:tabs>
      <w:outlineLvl w:val="6"/>
    </w:pPr>
    <w:rPr>
      <w:sz w:val="24"/>
      <w:szCs w:val="22"/>
    </w:rPr>
  </w:style>
  <w:style w:type="paragraph" w:styleId="Heading8">
    <w:name w:val="heading 8"/>
    <w:basedOn w:val="Normal"/>
    <w:next w:val="Normal"/>
    <w:qFormat/>
    <w:pPr>
      <w:keepNext/>
      <w:numPr>
        <w:ilvl w:val="7"/>
        <w:numId w:val="4"/>
      </w:numPr>
      <w:outlineLvl w:val="7"/>
    </w:pPr>
    <w:rPr>
      <w:sz w:val="24"/>
    </w:rPr>
  </w:style>
  <w:style w:type="paragraph" w:styleId="Heading9">
    <w:name w:val="heading 9"/>
    <w:basedOn w:val="Normal"/>
    <w:next w:val="Normal"/>
    <w:qFormat/>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91677E"/>
    <w:pPr>
      <w:tabs>
        <w:tab w:val="left" w:pos="108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uiPriority w:val="99"/>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character" w:customStyle="1" w:styleId="Heading2Char">
    <w:name w:val="Heading 2 Char"/>
    <w:link w:val="Heading2"/>
    <w:rsid w:val="0045428E"/>
    <w:rPr>
      <w:rFonts w:ascii="CG Times" w:hAnsi="CG Times"/>
      <w:b/>
      <w:bCs/>
      <w:sz w:val="28"/>
      <w:szCs w:val="28"/>
    </w:rPr>
  </w:style>
  <w:style w:type="numbering" w:customStyle="1" w:styleId="NoList1">
    <w:name w:val="No List1"/>
    <w:next w:val="NoList"/>
    <w:uiPriority w:val="99"/>
    <w:semiHidden/>
    <w:unhideWhenUsed/>
    <w:rsid w:val="00D073D3"/>
  </w:style>
  <w:style w:type="character" w:customStyle="1" w:styleId="HeaderChar">
    <w:name w:val="Header Char"/>
    <w:link w:val="Header"/>
    <w:uiPriority w:val="99"/>
    <w:rsid w:val="00D073D3"/>
    <w:rPr>
      <w:szCs w:val="24"/>
    </w:rPr>
  </w:style>
  <w:style w:type="character" w:customStyle="1" w:styleId="FooterChar">
    <w:name w:val="Footer Char"/>
    <w:link w:val="Footer"/>
    <w:uiPriority w:val="99"/>
    <w:rsid w:val="00D073D3"/>
    <w:rPr>
      <w:szCs w:val="24"/>
    </w:rPr>
  </w:style>
  <w:style w:type="character" w:customStyle="1" w:styleId="BalloonTextChar">
    <w:name w:val="Balloon Text Char"/>
    <w:link w:val="BalloonText"/>
    <w:uiPriority w:val="99"/>
    <w:semiHidden/>
    <w:rsid w:val="00D073D3"/>
    <w:rPr>
      <w:rFonts w:ascii="Tahoma" w:hAnsi="Tahoma" w:cs="Tahoma"/>
      <w:sz w:val="16"/>
      <w:szCs w:val="16"/>
    </w:rPr>
  </w:style>
  <w:style w:type="character" w:customStyle="1" w:styleId="BodyTextChar">
    <w:name w:val="Body Text Char"/>
    <w:link w:val="BodyText"/>
    <w:rsid w:val="00D073D3"/>
    <w:rPr>
      <w:b/>
      <w:bCs/>
      <w:sz w:val="24"/>
      <w:szCs w:val="24"/>
    </w:rPr>
  </w:style>
  <w:style w:type="table" w:styleId="TableGrid">
    <w:name w:val="Table Grid"/>
    <w:basedOn w:val="TableNormal"/>
    <w:uiPriority w:val="59"/>
    <w:rsid w:val="00D073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4"/>
      </w:numPr>
      <w:tabs>
        <w:tab w:val="left" w:pos="-1440"/>
      </w:tabs>
      <w:outlineLvl w:val="0"/>
    </w:pPr>
    <w:rPr>
      <w:rFonts w:ascii="Univers" w:hAnsi="Univers"/>
      <w:sz w:val="24"/>
    </w:rPr>
  </w:style>
  <w:style w:type="paragraph" w:styleId="Heading2">
    <w:name w:val="heading 2"/>
    <w:basedOn w:val="Normal"/>
    <w:next w:val="Normal"/>
    <w:link w:val="Heading2Char"/>
    <w:qFormat/>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keepNext/>
      <w:numPr>
        <w:ilvl w:val="4"/>
        <w:numId w:val="4"/>
      </w:numPr>
      <w:tabs>
        <w:tab w:val="left" w:pos="-1440"/>
      </w:tabs>
      <w:outlineLvl w:val="4"/>
    </w:pPr>
    <w:rPr>
      <w:sz w:val="24"/>
    </w:rPr>
  </w:style>
  <w:style w:type="paragraph" w:styleId="Heading6">
    <w:name w:val="heading 6"/>
    <w:basedOn w:val="Normal"/>
    <w:next w:val="Normal"/>
    <w:qFormat/>
    <w:pPr>
      <w:keepNext/>
      <w:numPr>
        <w:ilvl w:val="5"/>
        <w:numId w:val="4"/>
      </w:numPr>
      <w:tabs>
        <w:tab w:val="left" w:pos="-1440"/>
      </w:tabs>
      <w:outlineLvl w:val="5"/>
    </w:pPr>
    <w:rPr>
      <w:sz w:val="24"/>
    </w:rPr>
  </w:style>
  <w:style w:type="paragraph" w:styleId="Heading7">
    <w:name w:val="heading 7"/>
    <w:basedOn w:val="Normal"/>
    <w:next w:val="Normal"/>
    <w:qFormat/>
    <w:pPr>
      <w:keepNext/>
      <w:numPr>
        <w:ilvl w:val="6"/>
        <w:numId w:val="4"/>
      </w:numPr>
      <w:tabs>
        <w:tab w:val="left" w:pos="-1440"/>
      </w:tabs>
      <w:outlineLvl w:val="6"/>
    </w:pPr>
    <w:rPr>
      <w:sz w:val="24"/>
      <w:szCs w:val="22"/>
    </w:rPr>
  </w:style>
  <w:style w:type="paragraph" w:styleId="Heading8">
    <w:name w:val="heading 8"/>
    <w:basedOn w:val="Normal"/>
    <w:next w:val="Normal"/>
    <w:qFormat/>
    <w:pPr>
      <w:keepNext/>
      <w:numPr>
        <w:ilvl w:val="7"/>
        <w:numId w:val="4"/>
      </w:numPr>
      <w:outlineLvl w:val="7"/>
    </w:pPr>
    <w:rPr>
      <w:sz w:val="24"/>
    </w:rPr>
  </w:style>
  <w:style w:type="paragraph" w:styleId="Heading9">
    <w:name w:val="heading 9"/>
    <w:basedOn w:val="Normal"/>
    <w:next w:val="Normal"/>
    <w:qFormat/>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91677E"/>
    <w:pPr>
      <w:tabs>
        <w:tab w:val="left" w:pos="108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uiPriority w:val="99"/>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character" w:customStyle="1" w:styleId="Heading2Char">
    <w:name w:val="Heading 2 Char"/>
    <w:link w:val="Heading2"/>
    <w:rsid w:val="0045428E"/>
    <w:rPr>
      <w:rFonts w:ascii="CG Times" w:hAnsi="CG Times"/>
      <w:b/>
      <w:bCs/>
      <w:sz w:val="28"/>
      <w:szCs w:val="28"/>
    </w:rPr>
  </w:style>
  <w:style w:type="numbering" w:customStyle="1" w:styleId="NoList1">
    <w:name w:val="No List1"/>
    <w:next w:val="NoList"/>
    <w:uiPriority w:val="99"/>
    <w:semiHidden/>
    <w:unhideWhenUsed/>
    <w:rsid w:val="00D073D3"/>
  </w:style>
  <w:style w:type="character" w:customStyle="1" w:styleId="HeaderChar">
    <w:name w:val="Header Char"/>
    <w:link w:val="Header"/>
    <w:uiPriority w:val="99"/>
    <w:rsid w:val="00D073D3"/>
    <w:rPr>
      <w:szCs w:val="24"/>
    </w:rPr>
  </w:style>
  <w:style w:type="character" w:customStyle="1" w:styleId="FooterChar">
    <w:name w:val="Footer Char"/>
    <w:link w:val="Footer"/>
    <w:uiPriority w:val="99"/>
    <w:rsid w:val="00D073D3"/>
    <w:rPr>
      <w:szCs w:val="24"/>
    </w:rPr>
  </w:style>
  <w:style w:type="character" w:customStyle="1" w:styleId="BalloonTextChar">
    <w:name w:val="Balloon Text Char"/>
    <w:link w:val="BalloonText"/>
    <w:uiPriority w:val="99"/>
    <w:semiHidden/>
    <w:rsid w:val="00D073D3"/>
    <w:rPr>
      <w:rFonts w:ascii="Tahoma" w:hAnsi="Tahoma" w:cs="Tahoma"/>
      <w:sz w:val="16"/>
      <w:szCs w:val="16"/>
    </w:rPr>
  </w:style>
  <w:style w:type="character" w:customStyle="1" w:styleId="BodyTextChar">
    <w:name w:val="Body Text Char"/>
    <w:link w:val="BodyText"/>
    <w:rsid w:val="00D073D3"/>
    <w:rPr>
      <w:b/>
      <w:bCs/>
      <w:sz w:val="24"/>
      <w:szCs w:val="24"/>
    </w:rPr>
  </w:style>
  <w:style w:type="table" w:styleId="TableGrid">
    <w:name w:val="Table Grid"/>
    <w:basedOn w:val="TableNormal"/>
    <w:uiPriority w:val="59"/>
    <w:rsid w:val="00D073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8228">
      <w:bodyDiv w:val="1"/>
      <w:marLeft w:val="0"/>
      <w:marRight w:val="0"/>
      <w:marTop w:val="0"/>
      <w:marBottom w:val="0"/>
      <w:divBdr>
        <w:top w:val="none" w:sz="0" w:space="0" w:color="auto"/>
        <w:left w:val="none" w:sz="0" w:space="0" w:color="auto"/>
        <w:bottom w:val="none" w:sz="0" w:space="0" w:color="auto"/>
        <w:right w:val="none" w:sz="0" w:space="0" w:color="auto"/>
      </w:divBdr>
    </w:div>
    <w:div w:id="195699301">
      <w:bodyDiv w:val="1"/>
      <w:marLeft w:val="0"/>
      <w:marRight w:val="0"/>
      <w:marTop w:val="0"/>
      <w:marBottom w:val="0"/>
      <w:divBdr>
        <w:top w:val="none" w:sz="0" w:space="0" w:color="auto"/>
        <w:left w:val="none" w:sz="0" w:space="0" w:color="auto"/>
        <w:bottom w:val="none" w:sz="0" w:space="0" w:color="auto"/>
        <w:right w:val="none" w:sz="0" w:space="0" w:color="auto"/>
      </w:divBdr>
    </w:div>
    <w:div w:id="1398241496">
      <w:bodyDiv w:val="1"/>
      <w:marLeft w:val="0"/>
      <w:marRight w:val="0"/>
      <w:marTop w:val="0"/>
      <w:marBottom w:val="0"/>
      <w:divBdr>
        <w:top w:val="none" w:sz="0" w:space="0" w:color="auto"/>
        <w:left w:val="none" w:sz="0" w:space="0" w:color="auto"/>
        <w:bottom w:val="none" w:sz="0" w:space="0" w:color="auto"/>
        <w:right w:val="none" w:sz="0" w:space="0" w:color="auto"/>
      </w:divBdr>
    </w:div>
    <w:div w:id="2045058025">
      <w:bodyDiv w:val="1"/>
      <w:marLeft w:val="0"/>
      <w:marRight w:val="0"/>
      <w:marTop w:val="0"/>
      <w:marBottom w:val="0"/>
      <w:divBdr>
        <w:top w:val="none" w:sz="0" w:space="0" w:color="auto"/>
        <w:left w:val="none" w:sz="0" w:space="0" w:color="auto"/>
        <w:bottom w:val="none" w:sz="0" w:space="0" w:color="auto"/>
        <w:right w:val="none" w:sz="0" w:space="0" w:color="auto"/>
      </w:divBdr>
      <w:divsChild>
        <w:div w:id="1473063862">
          <w:marLeft w:val="0"/>
          <w:marRight w:val="0"/>
          <w:marTop w:val="0"/>
          <w:marBottom w:val="0"/>
          <w:divBdr>
            <w:top w:val="none" w:sz="0" w:space="0" w:color="auto"/>
            <w:left w:val="none" w:sz="0" w:space="0" w:color="auto"/>
            <w:bottom w:val="none" w:sz="0" w:space="0" w:color="auto"/>
            <w:right w:val="none" w:sz="0" w:space="0" w:color="auto"/>
          </w:divBdr>
          <w:divsChild>
            <w:div w:id="1358891017">
              <w:marLeft w:val="0"/>
              <w:marRight w:val="0"/>
              <w:marTop w:val="0"/>
              <w:marBottom w:val="0"/>
              <w:divBdr>
                <w:top w:val="none" w:sz="0" w:space="0" w:color="auto"/>
                <w:left w:val="none" w:sz="0" w:space="0" w:color="auto"/>
                <w:bottom w:val="none" w:sz="0" w:space="0" w:color="auto"/>
                <w:right w:val="none" w:sz="0" w:space="0" w:color="auto"/>
              </w:divBdr>
              <w:divsChild>
                <w:div w:id="1516725537">
                  <w:marLeft w:val="0"/>
                  <w:marRight w:val="0"/>
                  <w:marTop w:val="0"/>
                  <w:marBottom w:val="0"/>
                  <w:divBdr>
                    <w:top w:val="none" w:sz="0" w:space="0" w:color="auto"/>
                    <w:left w:val="none" w:sz="0" w:space="0" w:color="auto"/>
                    <w:bottom w:val="none" w:sz="0" w:space="0" w:color="auto"/>
                    <w:right w:val="none" w:sz="0" w:space="0" w:color="auto"/>
                  </w:divBdr>
                  <w:divsChild>
                    <w:div w:id="593975932">
                      <w:marLeft w:val="0"/>
                      <w:marRight w:val="0"/>
                      <w:marTop w:val="0"/>
                      <w:marBottom w:val="0"/>
                      <w:divBdr>
                        <w:top w:val="none" w:sz="0" w:space="0" w:color="auto"/>
                        <w:left w:val="none" w:sz="0" w:space="0" w:color="auto"/>
                        <w:bottom w:val="none" w:sz="0" w:space="0" w:color="auto"/>
                        <w:right w:val="none" w:sz="0" w:space="0" w:color="auto"/>
                      </w:divBdr>
                      <w:divsChild>
                        <w:div w:id="717902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8483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0347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328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755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0063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646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295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165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8257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167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7566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6807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3675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9979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8969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dyokel@blm.gov" TargetMode="External"/><Relationship Id="rId26" Type="http://schemas.openxmlformats.org/officeDocument/2006/relationships/hyperlink" Target="http://www.whitehouse.gov/omb/circulars/" TargetMode="External"/><Relationship Id="rId39" Type="http://schemas.openxmlformats.org/officeDocument/2006/relationships/hyperlink" Target="http://ecfr.gpoaccess.gov/cgi/t/text/text-idx?c=ecfr&amp;sid=50ff52492b15ab863ba3653823139c4e&amp;rgn=div6&amp;view=text&amp;node=43:1.1.1.1.12.6&amp;idno=43"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c=ecfr&amp;tpl=/ecfrbrowse/Title02/2cfr175_main_02.tpl" TargetMode="External"/><Relationship Id="rId42" Type="http://schemas.openxmlformats.org/officeDocument/2006/relationships/hyperlink" Target="http://www.whitehouse.gov/omb/grants/grants_circulars.html" TargetMode="External"/><Relationship Id="rId47" Type="http://schemas.openxmlformats.org/officeDocument/2006/relationships/hyperlink" Target="http://www.whitehouse.gov/omb/grants_forms/" TargetMode="External"/><Relationship Id="rId50" Type="http://schemas.openxmlformats.org/officeDocument/2006/relationships/hyperlink" Target="mailto:b1ockard@blm.gov" TargetMode="External"/><Relationship Id="rId55" Type="http://schemas.openxmlformats.org/officeDocument/2006/relationships/image" Target="media/image3.jpeg"/><Relationship Id="rId63" Type="http://schemas.openxmlformats.org/officeDocument/2006/relationships/footer" Target="footer5.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blockard@blm.gov" TargetMode="External"/><Relationship Id="rId20" Type="http://schemas.openxmlformats.org/officeDocument/2006/relationships/hyperlink" Target="http://www.Grants.gov" TargetMode="External"/><Relationship Id="rId29" Type="http://schemas.openxmlformats.org/officeDocument/2006/relationships/hyperlink" Target="http://www.ecfr.gov/cgi-bin/text-idx?c=ecfr&amp;tpl=/ecfrbrowse/Title02/2cfr25_main_02.tpl" TargetMode="External"/><Relationship Id="rId41" Type="http://schemas.openxmlformats.org/officeDocument/2006/relationships/hyperlink" Target="http://ecfr.gpoaccess.gov/cgi/t/text/text-idx?c=ecfr&amp;sid=50ff52492b15ab863ba3653823139c4e&amp;tpl=/ecfrbrowse/Title43/43cfr18_main_02.tpl" TargetMode="External"/><Relationship Id="rId54" Type="http://schemas.openxmlformats.org/officeDocument/2006/relationships/footer" Target="footer3.xm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mailto:support@grants.gov" TargetMode="External"/><Relationship Id="rId32" Type="http://schemas.openxmlformats.org/officeDocument/2006/relationships/hyperlink" Target="http://www.ecfr.gov/cgi-bin/retrieveECFR?gp=14&amp;SID=7f8bdf65f4c2ba7680e6a6a583326956&amp;ty=HTML&amp;h=L&amp;n=2y1.2.10.11.1&amp;r=PART" TargetMode="External"/><Relationship Id="rId37" Type="http://schemas.openxmlformats.org/officeDocument/2006/relationships/hyperlink" Target="http://ecfr.gpoaccess.gov/cgi/t/text/text-idx?c=ecfr&amp;sid=50ff52492b15ab863ba3653823139c4e&amp;rgn=div6&amp;view=text&amp;node=43:1.1.1.1.12.5&amp;idno=43" TargetMode="External"/><Relationship Id="rId40" Type="http://schemas.openxmlformats.org/officeDocument/2006/relationships/hyperlink" Target="http://ecfr.gpoaccess.gov/cgi/t/text/text-idx?c=ecfr&amp;sid=50ff52492b15ab863ba3653823139c4e&amp;tpl=/ecfrbrowse/Title43/43cfr43_main_02.tpl" TargetMode="External"/><Relationship Id="rId45" Type="http://schemas.openxmlformats.org/officeDocument/2006/relationships/hyperlink" Target="http://www.dnb.com/get-a-duns-number.html" TargetMode="External"/><Relationship Id="rId53" Type="http://schemas.openxmlformats.org/officeDocument/2006/relationships/footer" Target="footer2.xml"/><Relationship Id="rId58" Type="http://schemas.openxmlformats.org/officeDocument/2006/relationships/hyperlink" Target="http://www.gsa.gov/portal/content/100715?utm_source=OGP&amp;utm_medium=print-radio&amp;utm_term=mileage&amp;utm_campaign=shortcuts" TargetMode="External"/><Relationship Id="rId5" Type="http://schemas.openxmlformats.org/officeDocument/2006/relationships/customXml" Target="../customXml/item5.xml"/><Relationship Id="rId15" Type="http://schemas.openxmlformats.org/officeDocument/2006/relationships/image" Target="http://www.doi.gov/footer/graphics/doi_cmyk.gif" TargetMode="External"/><Relationship Id="rId23" Type="http://schemas.openxmlformats.org/officeDocument/2006/relationships/hyperlink" Target="http://www.grants.gov/web/grants/applicants/apply-for-grants.html" TargetMode="External"/><Relationship Id="rId28" Type="http://schemas.openxmlformats.org/officeDocument/2006/relationships/hyperlink" Target="http://www.doi.gov/pam/programs/financial_assistance/upload/Federal_Register_CCR_Final_Guidance.pdf" TargetMode="External"/><Relationship Id="rId36" Type="http://schemas.openxmlformats.org/officeDocument/2006/relationships/hyperlink" Target="http://ecfr.gpoaccess.gov/cgi/t/text/text-idx?c=ecfr&amp;rgn=div6&amp;view=text&amp;node=43:1.1.1.1.12.1&amp;idno=43" TargetMode="External"/><Relationship Id="rId49" Type="http://schemas.openxmlformats.org/officeDocument/2006/relationships/hyperlink" Target="mailto:blockard@blm.gov" TargetMode="External"/><Relationship Id="rId57" Type="http://schemas.openxmlformats.org/officeDocument/2006/relationships/hyperlink" Target="http://www.gsa.gov/portal/category/21287" TargetMode="External"/><Relationship Id="rId61"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http://www.gsa.gov/portal/category/21287" TargetMode="External"/><Relationship Id="rId31" Type="http://schemas.openxmlformats.org/officeDocument/2006/relationships/hyperlink" Target="http://www.doi.gov/pam/programs/financial_assistance/upload/Federal_Register_FFATA_Implementation.pdf" TargetMode="External"/><Relationship Id="rId44" Type="http://schemas.openxmlformats.org/officeDocument/2006/relationships/hyperlink" Target="http://harvester.census.gov/sac/" TargetMode="External"/><Relationship Id="rId52" Type="http://schemas.openxmlformats.org/officeDocument/2006/relationships/footer" Target="footer1.xm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www.grants.gov/documents/19/18243/GrantsGovApplicantUserGuide.pdf/0ed6bbba-3b87-4600-8449-4bb1603b4e70" TargetMode="External"/><Relationship Id="rId27" Type="http://schemas.openxmlformats.org/officeDocument/2006/relationships/hyperlink" Target="http://www.doi.gov/pam/programs/financial_assistance/TermsandConditions.cfm" TargetMode="External"/><Relationship Id="rId30" Type="http://schemas.openxmlformats.org/officeDocument/2006/relationships/hyperlink" Target="http://www.ecfr.gov/cgi-bin/text-idx?c=ecfr&amp;tpl=/ecfrbrowse/Title02/2cfr170_main_02.tpl" TargetMode="External"/><Relationship Id="rId35" Type="http://schemas.openxmlformats.org/officeDocument/2006/relationships/hyperlink" Target="http://www.gpo.gov/fdsys/pkg/FR-2007-11-13/pdf/E7-22056.pdf" TargetMode="External"/><Relationship Id="rId43" Type="http://schemas.openxmlformats.org/officeDocument/2006/relationships/hyperlink" Target="http://www.oig.dol.gov/public/reports/oa/documents/singleauditpamphlet.pdf" TargetMode="External"/><Relationship Id="rId48" Type="http://schemas.openxmlformats.org/officeDocument/2006/relationships/hyperlink" Target="mailto:blockard@blm.gov" TargetMode="External"/><Relationship Id="rId56" Type="http://schemas.openxmlformats.org/officeDocument/2006/relationships/image" Target="media/image4.gif"/><Relationship Id="rId64"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hyperlink" Target="mailto:lparker@blm.gov"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lparker@blm.gov" TargetMode="External"/><Relationship Id="rId25" Type="http://schemas.openxmlformats.org/officeDocument/2006/relationships/hyperlink" Target="http://www.whitehouse.gov/omb/grants_spoc" TargetMode="External"/><Relationship Id="rId33" Type="http://schemas.openxmlformats.org/officeDocument/2006/relationships/hyperlink" Target="http://www.gpo.gov/fdsys/pkg/FR-2006-11-15/pdf/E6-19199.pdf" TargetMode="External"/><Relationship Id="rId38" Type="http://schemas.openxmlformats.org/officeDocument/2006/relationships/hyperlink" Target="http://ecfr.gpoaccess.gov/cgi/t/text/text-idx?c=ecfr&amp;sid=50ff52492b15ab863ba3653823139c4e&amp;rgn=div6&amp;view=text&amp;node=43:1.1.1.1.12.3&amp;idno=43" TargetMode="External"/><Relationship Id="rId46" Type="http://schemas.openxmlformats.org/officeDocument/2006/relationships/hyperlink" Target="http://www.sam.gov" TargetMode="External"/><Relationship Id="rId59" Type="http://schemas.openxmlformats.org/officeDocument/2006/relationships/hyperlink" Target="http://www.doi.gov/ibc/services/Indirect_Cost_Services/index.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AK</Value>
      <Value>AZ</Value>
      <Value>CA</Value>
      <Value>CO</Value>
      <Value>ESO</Value>
      <Value>ID</Value>
      <Value>MT</Value>
      <Value>NOC</Value>
      <Value>NV</Value>
      <Value>NM</Value>
      <Value>NIFC</Value>
      <Value>NTC</Value>
      <Value>OR</Value>
      <Value>UT</Value>
      <Value>WO</Value>
      <Value>WY</Value>
    </Customer>
    <Functional_x0020_Area xmlns="DF4F8D2C-E6CF-42C6-B826-EE2FF6C1B3FF">
      <Value>FA</Value>
    </Functional_x0020_Area>
    <Deployment xmlns="DF4F8D2C-E6CF-42C6-B826-EE2FF6C1B3FF">Release beyond D10</Deployment>
    <FY xmlns="DF4F8D2C-E6CF-42C6-B826-EE2FF6C1B3FF">2016</F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b3560c66ffe622a5eac9fcd52a3dda43">
  <xsd:schema xmlns:xsd="http://www.w3.org/2001/XMLSchema" xmlns:xs="http://www.w3.org/2001/XMLSchema" xmlns:p="http://schemas.microsoft.com/office/2006/metadata/properties" xmlns:ns2="DF4F8D2C-E6CF-42C6-B826-EE2FF6C1B3FF" targetNamespace="http://schemas.microsoft.com/office/2006/metadata/properties" ma:root="true" ma:fieldsID="68ece37bea9cd9bf89411776e6f0f41f"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4" ma:format="RadioButtons" ma:internalName="FY">
      <xsd:simpleType>
        <xsd:restriction base="dms:Choice">
          <xsd:enumeration value="2013"/>
          <xsd:enumeration value="2014"/>
          <xsd:enumeration value="2015"/>
          <xsd:enumeration value="2016"/>
        </xsd:restriction>
      </xsd:simpleType>
    </xsd:element>
    <xsd:element name="Deployment" ma:index="13" ma:displayName="Deployment" ma:default="D9" ma:format="RadioButtons" ma:internalName="Deployment">
      <xsd:simpleType>
        <xsd:restriction base="dms:Choice">
          <xsd:enumeration value="D8"/>
          <xsd:enumeration value="D9"/>
          <xsd:enumeration value="D10"/>
          <xsd:enumeration value="Release beyond D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2.xml><?xml version="1.0" encoding="utf-8"?>
<ds:datastoreItem xmlns:ds="http://schemas.openxmlformats.org/officeDocument/2006/customXml" ds:itemID="{4540226C-18CE-4641-8DDE-7993BE79E4A6}">
  <ds:schemaRefs>
    <ds:schemaRef ds:uri="http://www.w3.org/XML/1998/namespace"/>
    <ds:schemaRef ds:uri="http://purl.org/dc/elements/1.1/"/>
    <ds:schemaRef ds:uri="http://purl.org/dc/terms/"/>
    <ds:schemaRef ds:uri="DF4F8D2C-E6CF-42C6-B826-EE2FF6C1B3FF"/>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E6831170-0A93-4D93-823F-D41424FDB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5.xml><?xml version="1.0" encoding="utf-8"?>
<ds:datastoreItem xmlns:ds="http://schemas.openxmlformats.org/officeDocument/2006/customXml" ds:itemID="{98591388-AC91-448F-9A1A-389A83880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30</Pages>
  <Words>10546</Words>
  <Characters>63719</Characters>
  <Application>Microsoft Office Word</Application>
  <DocSecurity>0</DocSecurity>
  <Lines>530</Lines>
  <Paragraphs>148</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74117</CharactersWithSpaces>
  <SharedDoc>false</SharedDoc>
  <HLinks>
    <vt:vector size="168" baseType="variant">
      <vt:variant>
        <vt:i4>4653129</vt:i4>
      </vt:variant>
      <vt:variant>
        <vt:i4>78</vt:i4>
      </vt:variant>
      <vt:variant>
        <vt:i4>0</vt:i4>
      </vt:variant>
      <vt:variant>
        <vt:i4>5</vt:i4>
      </vt:variant>
      <vt:variant>
        <vt:lpwstr>http://www.gsa.gov/Portal/gsa/ep/channelView.do?pageTypeId=8203&amp;channelId=-15943</vt:lpwstr>
      </vt:variant>
      <vt:variant>
        <vt:lpwstr/>
      </vt:variant>
      <vt:variant>
        <vt:i4>7077979</vt:i4>
      </vt:variant>
      <vt:variant>
        <vt:i4>75</vt:i4>
      </vt:variant>
      <vt:variant>
        <vt:i4>0</vt:i4>
      </vt:variant>
      <vt:variant>
        <vt:i4>5</vt:i4>
      </vt:variant>
      <vt:variant>
        <vt:lpwstr>mailto:wullrey@blm.gov</vt:lpwstr>
      </vt:variant>
      <vt:variant>
        <vt:lpwstr/>
      </vt:variant>
      <vt:variant>
        <vt:i4>7667793</vt:i4>
      </vt:variant>
      <vt:variant>
        <vt:i4>72</vt:i4>
      </vt:variant>
      <vt:variant>
        <vt:i4>0</vt:i4>
      </vt:variant>
      <vt:variant>
        <vt:i4>5</vt:i4>
      </vt:variant>
      <vt:variant>
        <vt:lpwstr>mailto:sdowley@blm.gov</vt:lpwstr>
      </vt:variant>
      <vt:variant>
        <vt:lpwstr/>
      </vt:variant>
      <vt:variant>
        <vt:i4>8323080</vt:i4>
      </vt:variant>
      <vt:variant>
        <vt:i4>69</vt:i4>
      </vt:variant>
      <vt:variant>
        <vt:i4>0</vt:i4>
      </vt:variant>
      <vt:variant>
        <vt:i4>5</vt:i4>
      </vt:variant>
      <vt:variant>
        <vt:lpwstr>mailto:j1clark@blm.gov</vt:lpwstr>
      </vt:variant>
      <vt:variant>
        <vt:lpwstr/>
      </vt:variant>
      <vt:variant>
        <vt:i4>4325446</vt:i4>
      </vt:variant>
      <vt:variant>
        <vt:i4>66</vt:i4>
      </vt:variant>
      <vt:variant>
        <vt:i4>0</vt:i4>
      </vt:variant>
      <vt:variant>
        <vt:i4>5</vt:i4>
      </vt:variant>
      <vt:variant>
        <vt:lpwstr>http://www.forms.gov/bgfPortal/docSearch.do;jsessionid=1A3CDC5B15C0C19C953D20FA58A2831F?bId=56&amp;dsType=sdAB&amp;aId=+&amp;abType=A</vt:lpwstr>
      </vt:variant>
      <vt:variant>
        <vt:lpwstr/>
      </vt:variant>
      <vt:variant>
        <vt:i4>2359408</vt:i4>
      </vt:variant>
      <vt:variant>
        <vt:i4>63</vt:i4>
      </vt:variant>
      <vt:variant>
        <vt:i4>0</vt:i4>
      </vt:variant>
      <vt:variant>
        <vt:i4>5</vt:i4>
      </vt:variant>
      <vt:variant>
        <vt:lpwstr>http://www.sam.gov/</vt:lpwstr>
      </vt:variant>
      <vt:variant>
        <vt:lpwstr/>
      </vt:variant>
      <vt:variant>
        <vt:i4>3801140</vt:i4>
      </vt:variant>
      <vt:variant>
        <vt:i4>60</vt:i4>
      </vt:variant>
      <vt:variant>
        <vt:i4>0</vt:i4>
      </vt:variant>
      <vt:variant>
        <vt:i4>5</vt:i4>
      </vt:variant>
      <vt:variant>
        <vt:lpwstr>\\ilmwols3ds1\ls\users\uganti\ARRA AWD INFO\Arizona (AZ)\RFA-FOX-MT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6553716</vt:i4>
      </vt:variant>
      <vt:variant>
        <vt:i4>48</vt:i4>
      </vt:variant>
      <vt:variant>
        <vt:i4>0</vt:i4>
      </vt:variant>
      <vt:variant>
        <vt:i4>5</vt:i4>
      </vt:variant>
      <vt:variant>
        <vt:lpwstr>http://www.doi.gov/pam/TermsandConditions.html</vt:lpwstr>
      </vt:variant>
      <vt:variant>
        <vt:lpwstr/>
      </vt:variant>
      <vt:variant>
        <vt:i4>3473433</vt:i4>
      </vt:variant>
      <vt:variant>
        <vt:i4>45</vt:i4>
      </vt:variant>
      <vt:variant>
        <vt:i4>0</vt:i4>
      </vt:variant>
      <vt:variant>
        <vt:i4>5</vt:i4>
      </vt:variant>
      <vt:variant>
        <vt:lpwstr>http://ecfr.gpoaccess.gov/cgi/t/text/text-idx?sid=b071cc5731a9ba4758507957e467c734&amp;c=ecfr&amp;tpl=/ecfrbrowse/Title02/2cfrv1_02.tpl</vt:lpwstr>
      </vt:variant>
      <vt:variant>
        <vt:lpwstr>1400</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1114140</vt:i4>
      </vt:variant>
      <vt:variant>
        <vt:i4>39</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36</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33</vt:i4>
      </vt:variant>
      <vt:variant>
        <vt:i4>0</vt:i4>
      </vt:variant>
      <vt:variant>
        <vt:i4>5</vt:i4>
      </vt:variant>
      <vt:variant>
        <vt:lpwstr>http://ecfr.gpoaccess.gov/cgi/t/text/text-idx?c=ecfr&amp;rgn=div6&amp;view=text&amp;node=43:1.1.1.1.12.1&amp;idno=43</vt:lpwstr>
      </vt:variant>
      <vt:variant>
        <vt:lpwstr/>
      </vt:variant>
      <vt:variant>
        <vt:i4>1966144</vt:i4>
      </vt:variant>
      <vt:variant>
        <vt:i4>30</vt:i4>
      </vt:variant>
      <vt:variant>
        <vt:i4>0</vt:i4>
      </vt:variant>
      <vt:variant>
        <vt:i4>5</vt:i4>
      </vt:variant>
      <vt:variant>
        <vt:lpwstr>http://www.whitehouse.gov/omb/memoranda/fy2008/m08-03.pdf</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5963870</vt:i4>
      </vt:variant>
      <vt:variant>
        <vt:i4>21</vt:i4>
      </vt:variant>
      <vt:variant>
        <vt:i4>0</vt:i4>
      </vt:variant>
      <vt:variant>
        <vt:i4>5</vt:i4>
      </vt:variant>
      <vt:variant>
        <vt:lpwstr>http://www.whitehouse.gov/omb/circulars/</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3604526</vt:i4>
      </vt:variant>
      <vt:variant>
        <vt:i4>3</vt:i4>
      </vt:variant>
      <vt:variant>
        <vt:i4>0</vt:i4>
      </vt:variant>
      <vt:variant>
        <vt:i4>5</vt:i4>
      </vt:variant>
      <vt:variant>
        <vt:lpwstr>http://www.grants.gov/</vt:lpwstr>
      </vt:variant>
      <vt:variant>
        <vt:lpwstr/>
      </vt:variant>
      <vt:variant>
        <vt:i4>5570590</vt:i4>
      </vt:variant>
      <vt:variant>
        <vt:i4>0</vt:i4>
      </vt:variant>
      <vt:variant>
        <vt:i4>0</vt:i4>
      </vt:variant>
      <vt:variant>
        <vt:i4>5</vt:i4>
      </vt:variant>
      <vt:variant>
        <vt:lpwstr>http://www.gsa.gov/portal/category/21287</vt:lpwstr>
      </vt:variant>
      <vt:variant>
        <vt:lpwstr/>
      </vt:variant>
      <vt:variant>
        <vt:i4>3932235</vt:i4>
      </vt:variant>
      <vt:variant>
        <vt:i4>-1</vt:i4>
      </vt:variant>
      <vt:variant>
        <vt:i4>1027</vt:i4>
      </vt:variant>
      <vt:variant>
        <vt:i4>1</vt:i4>
      </vt:variant>
      <vt:variant>
        <vt:lpwstr>http://www.doi.gov/footer/graphics/doi_cmyk.gif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Lyttle</dc:creator>
  <cp:lastModifiedBy>Lockard, Betty J</cp:lastModifiedBy>
  <cp:revision>14</cp:revision>
  <cp:lastPrinted>2014-06-09T19:16:00Z</cp:lastPrinted>
  <dcterms:created xsi:type="dcterms:W3CDTF">2014-07-02T23:42:00Z</dcterms:created>
  <dcterms:modified xsi:type="dcterms:W3CDTF">2014-07-08T23:11:00Z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0x0101002C8D4FDFCFE6C642B826EE2FF6C1B3FF</vt:lpwstr>
  </property>
</Properties>
</file>