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A89DC"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75B79509" w14:textId="553385FD" w:rsidR="0005092E" w:rsidRPr="00410B12" w:rsidRDefault="0005092E" w:rsidP="57D9B3C9">
      <w:pPr>
        <w:pStyle w:val="PlainText"/>
        <w:jc w:val="center"/>
        <w:rPr>
          <w:rFonts w:ascii="Times New Roman" w:eastAsia="Times New Roman" w:hAnsi="Times New Roman"/>
          <w:b/>
          <w:bCs/>
          <w:lang w:val="en-US"/>
        </w:rPr>
      </w:pPr>
      <w:r w:rsidRPr="57D9B3C9">
        <w:rPr>
          <w:rFonts w:ascii="Times New Roman" w:eastAsia="Times New Roman" w:hAnsi="Times New Roman"/>
          <w:b/>
          <w:bCs/>
        </w:rPr>
        <w:t xml:space="preserve">with </w:t>
      </w:r>
      <w:r w:rsidR="00D64988" w:rsidRPr="57D9B3C9">
        <w:rPr>
          <w:rFonts w:ascii="Times New Roman" w:eastAsia="Times New Roman" w:hAnsi="Times New Roman"/>
          <w:b/>
          <w:bCs/>
          <w:lang w:val="en-US"/>
        </w:rPr>
        <w:t>Californian</w:t>
      </w:r>
      <w:r w:rsidR="00B670C0" w:rsidRPr="57D9B3C9">
        <w:rPr>
          <w:rFonts w:ascii="Times New Roman" w:eastAsia="Times New Roman" w:hAnsi="Times New Roman"/>
          <w:b/>
          <w:bCs/>
          <w:lang w:val="en-US"/>
        </w:rPr>
        <w:t xml:space="preserve"> </w:t>
      </w:r>
      <w:r w:rsidR="00410B12" w:rsidRPr="57D9B3C9">
        <w:rPr>
          <w:rFonts w:ascii="Times New Roman" w:eastAsia="Times New Roman" w:hAnsi="Times New Roman"/>
          <w:b/>
          <w:bCs/>
          <w:lang w:val="en-US"/>
        </w:rPr>
        <w:t>Cooperative Ecosystem Studies Unit</w:t>
      </w:r>
    </w:p>
    <w:p w14:paraId="1EDD6B7D"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2F715F92"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2B6C309E" w14:textId="4A0E784B" w:rsidR="00CD2CA5"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w:t>
      </w:r>
      <w:r w:rsidR="00374011">
        <w:rPr>
          <w:color w:val="222222"/>
          <w:sz w:val="22"/>
          <w:szCs w:val="22"/>
          <w:lang w:eastAsia="x-none"/>
        </w:rPr>
        <w:t xml:space="preserve"> </w:t>
      </w:r>
      <w:r>
        <w:rPr>
          <w:color w:val="222222"/>
          <w:sz w:val="22"/>
          <w:szCs w:val="22"/>
          <w:lang w:eastAsia="x-none"/>
        </w:rPr>
        <w:t>G</w:t>
      </w:r>
      <w:r w:rsidR="00374011">
        <w:rPr>
          <w:color w:val="222222"/>
          <w:sz w:val="22"/>
          <w:szCs w:val="22"/>
          <w:lang w:eastAsia="x-none"/>
        </w:rPr>
        <w:t xml:space="preserve">eological </w:t>
      </w:r>
      <w:r>
        <w:rPr>
          <w:color w:val="222222"/>
          <w:sz w:val="22"/>
          <w:szCs w:val="22"/>
          <w:lang w:eastAsia="x-none"/>
        </w:rPr>
        <w:t>S</w:t>
      </w:r>
      <w:r w:rsidR="00374011">
        <w:rPr>
          <w:color w:val="222222"/>
          <w:sz w:val="22"/>
          <w:szCs w:val="22"/>
          <w:lang w:eastAsia="x-none"/>
        </w:rPr>
        <w:t>urvey</w:t>
      </w:r>
      <w:r>
        <w:rPr>
          <w:color w:val="222222"/>
          <w:sz w:val="22"/>
          <w:szCs w:val="22"/>
          <w:lang w:eastAsia="x-none"/>
        </w:rPr>
        <w:t xml:space="preserve"> is offering a funding opportunity to a CESU partner for research in </w:t>
      </w:r>
      <w:r w:rsidR="00D64988">
        <w:rPr>
          <w:color w:val="222222"/>
          <w:sz w:val="22"/>
          <w:szCs w:val="22"/>
          <w:lang w:eastAsia="x-none"/>
        </w:rPr>
        <w:t xml:space="preserve">the application of Artificial Intelligence informed by </w:t>
      </w:r>
      <w:r w:rsidR="00196ED0">
        <w:rPr>
          <w:color w:val="222222"/>
          <w:sz w:val="22"/>
          <w:szCs w:val="22"/>
          <w:lang w:eastAsia="x-none"/>
        </w:rPr>
        <w:t>explicit</w:t>
      </w:r>
      <w:r w:rsidR="00D64988">
        <w:rPr>
          <w:color w:val="222222"/>
          <w:sz w:val="22"/>
          <w:szCs w:val="22"/>
          <w:lang w:eastAsia="x-none"/>
        </w:rPr>
        <w:t xml:space="preserve"> semantics to the practice of scientific assessments carried out by the USGS. The demand for actionable scientific findings from legislatively mandated scientific assessments in energy, mineral, biodiversity, and other National natural resource assets is increasing in intensity and requirements for currency with all available data, information, and knowledge. This demand can be aided through the development of “AI scientists,” intelligent agents built within a technological framework that iteratively improves through new generations of generative AI and related capabilities and trained through regular learning and adapting interactions with USGS scientists.</w:t>
      </w:r>
    </w:p>
    <w:p w14:paraId="5E16AFC4" w14:textId="77777777" w:rsidR="00182185" w:rsidRDefault="00182185" w:rsidP="00CD2CA5">
      <w:pPr>
        <w:pStyle w:val="NormalWeb"/>
        <w:tabs>
          <w:tab w:val="left" w:pos="9360"/>
        </w:tabs>
        <w:spacing w:before="0" w:beforeAutospacing="0" w:after="0" w:afterAutospacing="0"/>
        <w:rPr>
          <w:color w:val="222222"/>
          <w:sz w:val="22"/>
          <w:szCs w:val="22"/>
          <w:lang w:eastAsia="x-none"/>
        </w:rPr>
      </w:pPr>
    </w:p>
    <w:p w14:paraId="6D9896C5" w14:textId="33BC2656" w:rsidR="00182185" w:rsidRDefault="00182185"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USGS seeks collaboration with a university</w:t>
      </w:r>
      <w:r w:rsidR="00C107B8">
        <w:rPr>
          <w:color w:val="222222"/>
          <w:sz w:val="22"/>
          <w:szCs w:val="22"/>
          <w:lang w:eastAsia="x-none"/>
        </w:rPr>
        <w:t xml:space="preserve"> </w:t>
      </w:r>
      <w:r>
        <w:rPr>
          <w:color w:val="222222"/>
          <w:sz w:val="22"/>
          <w:szCs w:val="22"/>
          <w:lang w:eastAsia="x-none"/>
        </w:rPr>
        <w:t xml:space="preserve">team </w:t>
      </w:r>
      <w:r w:rsidR="00C107B8">
        <w:rPr>
          <w:color w:val="222222"/>
          <w:sz w:val="22"/>
          <w:szCs w:val="22"/>
          <w:lang w:eastAsia="x-none"/>
        </w:rPr>
        <w:t xml:space="preserve">or institute </w:t>
      </w:r>
      <w:r>
        <w:rPr>
          <w:color w:val="222222"/>
          <w:sz w:val="22"/>
          <w:szCs w:val="22"/>
          <w:lang w:eastAsia="x-none"/>
        </w:rPr>
        <w:t xml:space="preserve">engaged in AI research and development to adapt pre-existing and published frameworks to USGS requirements. </w:t>
      </w:r>
      <w:r w:rsidR="00374011">
        <w:rPr>
          <w:color w:val="222222"/>
          <w:sz w:val="22"/>
          <w:szCs w:val="22"/>
          <w:lang w:eastAsia="x-none"/>
        </w:rPr>
        <w:t>The goal is</w:t>
      </w:r>
      <w:r>
        <w:rPr>
          <w:color w:val="222222"/>
          <w:sz w:val="22"/>
          <w:szCs w:val="22"/>
          <w:lang w:eastAsia="x-none"/>
        </w:rPr>
        <w:t xml:space="preserve"> to advance </w:t>
      </w:r>
      <w:r w:rsidR="00374011">
        <w:rPr>
          <w:color w:val="222222"/>
          <w:sz w:val="22"/>
          <w:szCs w:val="22"/>
          <w:lang w:eastAsia="x-none"/>
        </w:rPr>
        <w:t>the</w:t>
      </w:r>
      <w:r>
        <w:rPr>
          <w:color w:val="222222"/>
          <w:sz w:val="22"/>
          <w:szCs w:val="22"/>
          <w:lang w:eastAsia="x-none"/>
        </w:rPr>
        <w:t xml:space="preserve"> overall scientific assessment practices toward a more continuous assessment dynamic where previous scientific findings are regularly challenged as new data, information, and knowledge becomes available, is evaluated by “AI scientists” assisting in our work, and organized for analysis, interpretation, and new publications.</w:t>
      </w:r>
      <w:r w:rsidR="004833D5">
        <w:rPr>
          <w:color w:val="222222"/>
          <w:sz w:val="22"/>
          <w:szCs w:val="22"/>
          <w:lang w:eastAsia="x-none"/>
        </w:rPr>
        <w:t xml:space="preserve"> USGS is building a knowledge graph capacity (</w:t>
      </w:r>
      <w:hyperlink r:id="rId8" w:history="1">
        <w:r w:rsidR="00D34ED6" w:rsidRPr="00D34ED6">
          <w:rPr>
            <w:rStyle w:val="Hyperlink"/>
            <w:sz w:val="22"/>
            <w:szCs w:val="22"/>
            <w:lang w:eastAsia="x-none"/>
          </w:rPr>
          <w:t>Geoscience Knowledgebase</w:t>
        </w:r>
      </w:hyperlink>
      <w:r w:rsidR="00D34ED6">
        <w:rPr>
          <w:color w:val="222222"/>
          <w:sz w:val="22"/>
          <w:szCs w:val="22"/>
          <w:lang w:eastAsia="x-none"/>
        </w:rPr>
        <w:t xml:space="preserve">) </w:t>
      </w:r>
      <w:r w:rsidR="004A11FB">
        <w:rPr>
          <w:color w:val="222222"/>
          <w:sz w:val="22"/>
          <w:szCs w:val="22"/>
          <w:lang w:eastAsia="x-none"/>
        </w:rPr>
        <w:t>that will be leveraged and enhanced through this effort</w:t>
      </w:r>
      <w:r w:rsidR="00042825">
        <w:rPr>
          <w:color w:val="222222"/>
          <w:sz w:val="22"/>
          <w:szCs w:val="22"/>
          <w:lang w:eastAsia="x-none"/>
        </w:rPr>
        <w:t xml:space="preserve">. The GeoKB is being developed by adapting various general and domain-specific ontologies overlaid with USGS </w:t>
      </w:r>
      <w:r w:rsidR="007F25C7">
        <w:rPr>
          <w:color w:val="222222"/>
          <w:sz w:val="22"/>
          <w:szCs w:val="22"/>
          <w:lang w:eastAsia="x-none"/>
        </w:rPr>
        <w:t xml:space="preserve">knowledge organization </w:t>
      </w:r>
      <w:r w:rsidR="00077FA9">
        <w:rPr>
          <w:color w:val="222222"/>
          <w:sz w:val="22"/>
          <w:szCs w:val="22"/>
          <w:lang w:eastAsia="x-none"/>
        </w:rPr>
        <w:t>coupled with an integration of</w:t>
      </w:r>
      <w:r w:rsidR="005B1E0B">
        <w:rPr>
          <w:color w:val="222222"/>
          <w:sz w:val="22"/>
          <w:szCs w:val="22"/>
          <w:lang w:eastAsia="x-none"/>
        </w:rPr>
        <w:t xml:space="preserve"> myriad data, information, and knowledge sources within </w:t>
      </w:r>
      <w:r w:rsidR="00374011">
        <w:rPr>
          <w:color w:val="222222"/>
          <w:sz w:val="22"/>
          <w:szCs w:val="22"/>
          <w:lang w:eastAsia="x-none"/>
        </w:rPr>
        <w:t>the</w:t>
      </w:r>
      <w:r w:rsidR="005B1E0B">
        <w:rPr>
          <w:color w:val="222222"/>
          <w:sz w:val="22"/>
          <w:szCs w:val="22"/>
          <w:lang w:eastAsia="x-none"/>
        </w:rPr>
        <w:t xml:space="preserve"> domain. </w:t>
      </w:r>
      <w:r w:rsidR="00374011">
        <w:rPr>
          <w:color w:val="222222"/>
          <w:sz w:val="22"/>
          <w:szCs w:val="22"/>
          <w:lang w:eastAsia="x-none"/>
        </w:rPr>
        <w:t>The</w:t>
      </w:r>
      <w:r w:rsidR="005B1E0B">
        <w:rPr>
          <w:color w:val="222222"/>
          <w:sz w:val="22"/>
          <w:szCs w:val="22"/>
          <w:lang w:eastAsia="x-none"/>
        </w:rPr>
        <w:t xml:space="preserve"> intent is to grow </w:t>
      </w:r>
      <w:r w:rsidR="009D7146">
        <w:rPr>
          <w:color w:val="222222"/>
          <w:sz w:val="22"/>
          <w:szCs w:val="22"/>
          <w:lang w:eastAsia="x-none"/>
        </w:rPr>
        <w:t>the GeoKB into a working scientific instrument, continuously improving to help drive continuous scientific assessment.</w:t>
      </w:r>
    </w:p>
    <w:p w14:paraId="7091E94C" w14:textId="77777777" w:rsidR="00CD2CA5" w:rsidRDefault="00CD2CA5" w:rsidP="00CD2CA5">
      <w:pPr>
        <w:pStyle w:val="NormalWeb"/>
        <w:tabs>
          <w:tab w:val="left" w:pos="9360"/>
        </w:tabs>
        <w:spacing w:before="0" w:beforeAutospacing="0" w:after="0" w:afterAutospacing="0"/>
        <w:rPr>
          <w:color w:val="222222"/>
          <w:sz w:val="22"/>
          <w:szCs w:val="22"/>
          <w:lang w:eastAsia="x-none"/>
        </w:rPr>
      </w:pPr>
    </w:p>
    <w:p w14:paraId="50037214"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12E1E389" w14:textId="38BCC3C0" w:rsidR="00D64988" w:rsidRPr="00182185" w:rsidRDefault="00753A98" w:rsidP="00182185">
      <w:pPr>
        <w:rPr>
          <w:b/>
          <w:bCs/>
        </w:rPr>
      </w:pPr>
      <w:r>
        <w:rPr>
          <w:b/>
          <w:bCs/>
        </w:rPr>
        <w:t>O</w:t>
      </w:r>
      <w:r w:rsidR="00D64988" w:rsidRPr="00182185">
        <w:rPr>
          <w:b/>
          <w:bCs/>
        </w:rPr>
        <w:t>rientation and groundwork</w:t>
      </w:r>
    </w:p>
    <w:p w14:paraId="7EE2BAEF" w14:textId="77777777" w:rsidR="00D64988" w:rsidRDefault="00D64988" w:rsidP="00182185">
      <w:pPr>
        <w:numPr>
          <w:ilvl w:val="0"/>
          <w:numId w:val="42"/>
        </w:numPr>
      </w:pPr>
      <w:r>
        <w:t>What methods, techniques, and technologies are appropriate and can be leveraged to frame the scientific hypotheses and management knowledge-gap questions that guide our analytical work in conducting assessments?</w:t>
      </w:r>
    </w:p>
    <w:p w14:paraId="5B2A5D8E" w14:textId="77777777" w:rsidR="00D64988" w:rsidRDefault="00D64988" w:rsidP="00182185">
      <w:pPr>
        <w:numPr>
          <w:ilvl w:val="0"/>
          <w:numId w:val="42"/>
        </w:numPr>
      </w:pPr>
      <w:r>
        <w:t>What methods, techniques, and technologies are appropriate and can be leveraged to frame the scientific lines of inquiry and analytical methods and techniques used in conducting assessments?</w:t>
      </w:r>
    </w:p>
    <w:p w14:paraId="0353FECF" w14:textId="77777777" w:rsidR="00D64988" w:rsidRDefault="00D64988" w:rsidP="00182185">
      <w:pPr>
        <w:numPr>
          <w:ilvl w:val="0"/>
          <w:numId w:val="42"/>
        </w:numPr>
      </w:pPr>
      <w:r>
        <w:t>What assistive technologies exist to facilitate meta-analysis of historic and current assessment projects and products to encode sufficient details into a workable framework?</w:t>
      </w:r>
    </w:p>
    <w:p w14:paraId="48630618" w14:textId="77777777" w:rsidR="00D64988" w:rsidRDefault="00D64988" w:rsidP="00182185">
      <w:pPr>
        <w:numPr>
          <w:ilvl w:val="0"/>
          <w:numId w:val="42"/>
        </w:numPr>
      </w:pPr>
      <w:r>
        <w:t>Are there significant enough differences between the 2-3 scientific domains engaged in how they conduct their work or the substance of their assessment products to preclude inclusion in a common approach to a framework?</w:t>
      </w:r>
    </w:p>
    <w:p w14:paraId="19ED97B9" w14:textId="77777777" w:rsidR="00D64988" w:rsidRDefault="00D64988" w:rsidP="00182185">
      <w:pPr>
        <w:numPr>
          <w:ilvl w:val="0"/>
          <w:numId w:val="42"/>
        </w:numPr>
      </w:pPr>
      <w:r>
        <w:t>What is the overall concept for a next-generation suite of assessment products, including the more granular parts of those products (statements of findings, visualizations, illustrations, etc.) that are most impactful for decision makers?</w:t>
      </w:r>
    </w:p>
    <w:p w14:paraId="4AE245E2" w14:textId="77777777" w:rsidR="00D64988" w:rsidRDefault="00D64988" w:rsidP="00182185">
      <w:pPr>
        <w:numPr>
          <w:ilvl w:val="0"/>
          <w:numId w:val="42"/>
        </w:numPr>
      </w:pPr>
      <w:r>
        <w:t>What is the fitment in terms of maturity and readiness state of underlying data and information for assessments, including necessary explicit semantics, to make a continuous assessment model possible?</w:t>
      </w:r>
    </w:p>
    <w:p w14:paraId="23F510AF" w14:textId="77777777" w:rsidR="00374011" w:rsidRDefault="00374011" w:rsidP="00182185">
      <w:pPr>
        <w:numPr>
          <w:ilvl w:val="0"/>
          <w:numId w:val="42"/>
        </w:numPr>
      </w:pPr>
    </w:p>
    <w:p w14:paraId="659FD959" w14:textId="085F3AB1" w:rsidR="00D64988" w:rsidRPr="00182185" w:rsidRDefault="00753A98" w:rsidP="00182185">
      <w:pPr>
        <w:rPr>
          <w:b/>
          <w:bCs/>
        </w:rPr>
      </w:pPr>
      <w:r>
        <w:rPr>
          <w:b/>
          <w:bCs/>
        </w:rPr>
        <w:lastRenderedPageBreak/>
        <w:t>A</w:t>
      </w:r>
      <w:r w:rsidR="00D64988" w:rsidRPr="00182185">
        <w:rPr>
          <w:b/>
          <w:bCs/>
        </w:rPr>
        <w:t>ssessment product prototypes and stakeholder evaluation</w:t>
      </w:r>
    </w:p>
    <w:p w14:paraId="40621AE7" w14:textId="77777777" w:rsidR="00D64988" w:rsidRDefault="00D64988" w:rsidP="00182185">
      <w:pPr>
        <w:numPr>
          <w:ilvl w:val="0"/>
          <w:numId w:val="43"/>
        </w:numPr>
      </w:pPr>
      <w:r>
        <w:t>Where do we have a sufficient understanding of and connection with stakeholders (decision makers using our assessment products) that we can articulate the questions they are asking and answering from our products?</w:t>
      </w:r>
    </w:p>
    <w:p w14:paraId="0EAED528" w14:textId="77777777" w:rsidR="00D64988" w:rsidRDefault="00D64988" w:rsidP="00182185">
      <w:pPr>
        <w:numPr>
          <w:ilvl w:val="1"/>
          <w:numId w:val="43"/>
        </w:numPr>
      </w:pPr>
      <w:r>
        <w:t>What do we need to further develop in the timeframe of this project to effectively evaluate next generation continuous assessment products?</w:t>
      </w:r>
    </w:p>
    <w:p w14:paraId="64340CB6" w14:textId="2D13D289" w:rsidR="00D64988" w:rsidRDefault="00D64988" w:rsidP="00182185">
      <w:pPr>
        <w:numPr>
          <w:ilvl w:val="0"/>
          <w:numId w:val="43"/>
        </w:numPr>
      </w:pPr>
      <w:r>
        <w:t xml:space="preserve">What stakeholder products (e.g., records of decision, management plans, etc.) show evidence of the knowledge we convey through </w:t>
      </w:r>
      <w:r w:rsidR="00374011">
        <w:t>the</w:t>
      </w:r>
      <w:r>
        <w:t xml:space="preserve"> assessments?</w:t>
      </w:r>
    </w:p>
    <w:p w14:paraId="3BD89043" w14:textId="77777777" w:rsidR="00D64988" w:rsidRDefault="00D64988" w:rsidP="00182185">
      <w:pPr>
        <w:numPr>
          <w:ilvl w:val="0"/>
          <w:numId w:val="43"/>
        </w:numPr>
      </w:pPr>
      <w:r>
        <w:t>What are the discretized components of assessments today that are pulled out from larger scientific communications and used directly by stakeholders?</w:t>
      </w:r>
    </w:p>
    <w:p w14:paraId="695F6F5F" w14:textId="77777777" w:rsidR="00753A98" w:rsidRDefault="00753A98" w:rsidP="00753A98">
      <w:pPr>
        <w:ind w:left="720"/>
      </w:pPr>
    </w:p>
    <w:p w14:paraId="7E2334A0" w14:textId="71826272" w:rsidR="00D64988" w:rsidRPr="00182185" w:rsidRDefault="00753A98" w:rsidP="00182185">
      <w:pPr>
        <w:rPr>
          <w:b/>
          <w:bCs/>
        </w:rPr>
      </w:pPr>
      <w:r>
        <w:rPr>
          <w:b/>
          <w:bCs/>
        </w:rPr>
        <w:t>I</w:t>
      </w:r>
      <w:r w:rsidR="00D64988" w:rsidRPr="00182185">
        <w:rPr>
          <w:b/>
          <w:bCs/>
        </w:rPr>
        <w:t>nternalization of methodology</w:t>
      </w:r>
    </w:p>
    <w:p w14:paraId="27A6D99C" w14:textId="77777777" w:rsidR="00D64988" w:rsidRDefault="00D64988" w:rsidP="00182185">
      <w:pPr>
        <w:numPr>
          <w:ilvl w:val="0"/>
          <w:numId w:val="44"/>
        </w:numPr>
      </w:pPr>
      <w:r>
        <w:t>What cultural and organizational changes are necessary to formalize adoption of a continuous assessment framework across the domains and organizational units represented?</w:t>
      </w:r>
    </w:p>
    <w:p w14:paraId="46F6F656" w14:textId="0854FE13" w:rsidR="00D64988" w:rsidRDefault="00D64988" w:rsidP="00182185">
      <w:pPr>
        <w:numPr>
          <w:ilvl w:val="0"/>
          <w:numId w:val="44"/>
        </w:numPr>
      </w:pPr>
      <w:r>
        <w:t>What cultural, organizational, and technological barriers need to be overcome, and what are the priority areas to address?</w:t>
      </w:r>
    </w:p>
    <w:p w14:paraId="0B5511B8" w14:textId="77777777" w:rsidR="00D64988" w:rsidRDefault="00D64988" w:rsidP="00182185">
      <w:pPr>
        <w:numPr>
          <w:ilvl w:val="0"/>
          <w:numId w:val="44"/>
        </w:numPr>
      </w:pPr>
      <w:r>
        <w:t>Is there a new publishing or conveyance vehicle needed for regularized release of continuous assessment products?</w:t>
      </w:r>
    </w:p>
    <w:p w14:paraId="59957677" w14:textId="77777777" w:rsidR="00D64988" w:rsidRDefault="00D64988" w:rsidP="00182185">
      <w:pPr>
        <w:numPr>
          <w:ilvl w:val="0"/>
          <w:numId w:val="44"/>
        </w:numPr>
      </w:pPr>
      <w:r>
        <w:t>Do we have all the pieces necessary to enter regular iteration and improvements on the continuous assessment process developed in this project (e.g., AI-ready data sources, domain ontologies at sufficient depth, etc.)?</w:t>
      </w:r>
    </w:p>
    <w:p w14:paraId="55EE9D07" w14:textId="77777777" w:rsidR="00D64988" w:rsidRPr="00A06129" w:rsidRDefault="00D64988" w:rsidP="00182185">
      <w:pPr>
        <w:numPr>
          <w:ilvl w:val="1"/>
          <w:numId w:val="44"/>
        </w:numPr>
      </w:pPr>
      <w:r>
        <w:t>Where are the gaps and priorities, and do we have work in motion to address them?</w:t>
      </w:r>
    </w:p>
    <w:p w14:paraId="2F3C37DE" w14:textId="77777777" w:rsidR="00EC642C" w:rsidRPr="0091783D" w:rsidRDefault="00EC642C" w:rsidP="00EC642C">
      <w:pPr>
        <w:autoSpaceDE w:val="0"/>
        <w:ind w:right="720"/>
        <w:rPr>
          <w:rFonts w:eastAsia="TimesNewRoman"/>
          <w:color w:val="000000"/>
          <w:sz w:val="22"/>
          <w:szCs w:val="22"/>
        </w:rPr>
      </w:pPr>
    </w:p>
    <w:p w14:paraId="343807E1"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64932079" w14:textId="77777777" w:rsidR="007F068E" w:rsidRDefault="007F068E" w:rsidP="007F068E">
      <w:pPr>
        <w:rPr>
          <w:b/>
          <w:bCs/>
        </w:rPr>
      </w:pPr>
      <w:r w:rsidRPr="00467004">
        <w:rPr>
          <w:b/>
          <w:bCs/>
        </w:rPr>
        <w:t>Award information</w:t>
      </w:r>
    </w:p>
    <w:p w14:paraId="7B51A4B6" w14:textId="77777777" w:rsidR="007F068E" w:rsidRDefault="007F068E" w:rsidP="007F068E">
      <w:pPr>
        <w:rPr>
          <w:b/>
          <w:bCs/>
        </w:rPr>
      </w:pPr>
    </w:p>
    <w:p w14:paraId="262E1B0C" w14:textId="5B2A5816" w:rsidR="0011764A" w:rsidRDefault="0011764A" w:rsidP="0011764A">
      <w:pPr>
        <w:contextualSpacing/>
        <w:rPr>
          <w:rFonts w:eastAsia="Calibri"/>
          <w:sz w:val="22"/>
          <w:szCs w:val="22"/>
        </w:rPr>
      </w:pPr>
      <w:r w:rsidRPr="0011764A">
        <w:rPr>
          <w:rFonts w:eastAsia="Calibri"/>
          <w:sz w:val="22"/>
          <w:szCs w:val="22"/>
        </w:rPr>
        <w:t xml:space="preserve">It is anticipated that one award will be made with one base year and </w:t>
      </w:r>
      <w:r>
        <w:rPr>
          <w:rFonts w:eastAsia="Calibri"/>
          <w:sz w:val="22"/>
          <w:szCs w:val="22"/>
        </w:rPr>
        <w:t>four</w:t>
      </w:r>
      <w:r w:rsidRPr="0011764A">
        <w:rPr>
          <w:rFonts w:eastAsia="Calibri"/>
          <w:sz w:val="22"/>
          <w:szCs w:val="22"/>
        </w:rPr>
        <w:t xml:space="preserve"> renewal year</w:t>
      </w:r>
      <w:r>
        <w:rPr>
          <w:rFonts w:eastAsia="Calibri"/>
          <w:sz w:val="22"/>
          <w:szCs w:val="22"/>
        </w:rPr>
        <w:t>s</w:t>
      </w:r>
      <w:r w:rsidRPr="0011764A">
        <w:rPr>
          <w:rFonts w:eastAsia="Calibri"/>
          <w:sz w:val="22"/>
          <w:szCs w:val="22"/>
        </w:rPr>
        <w:t>.   The total estimated funding for this project is $</w:t>
      </w:r>
      <w:r w:rsidR="00182185">
        <w:rPr>
          <w:rFonts w:eastAsia="Calibri"/>
          <w:sz w:val="22"/>
          <w:szCs w:val="22"/>
        </w:rPr>
        <w:t>499</w:t>
      </w:r>
      <w:r>
        <w:rPr>
          <w:rFonts w:eastAsia="Calibri"/>
          <w:sz w:val="22"/>
          <w:szCs w:val="22"/>
        </w:rPr>
        <w:t>,000</w:t>
      </w:r>
      <w:r w:rsidRPr="0011764A">
        <w:rPr>
          <w:rFonts w:eastAsia="Calibri"/>
          <w:sz w:val="22"/>
          <w:szCs w:val="22"/>
        </w:rPr>
        <w:t>.  Funding in the amount of $</w:t>
      </w:r>
      <w:r>
        <w:rPr>
          <w:rFonts w:eastAsia="Calibri"/>
          <w:sz w:val="22"/>
          <w:szCs w:val="22"/>
        </w:rPr>
        <w:t>100,000</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for FY </w:t>
      </w:r>
      <w:r>
        <w:rPr>
          <w:rFonts w:eastAsia="Calibri"/>
          <w:sz w:val="22"/>
          <w:szCs w:val="22"/>
        </w:rPr>
        <w:t>2014</w:t>
      </w:r>
      <w:r w:rsidRPr="0011764A">
        <w:rPr>
          <w:rFonts w:eastAsia="Calibri"/>
          <w:sz w:val="22"/>
          <w:szCs w:val="22"/>
        </w:rPr>
        <w:t xml:space="preserve">.  Additional funding will be based upon satisfactory progress and the availability of funding. </w:t>
      </w:r>
    </w:p>
    <w:p w14:paraId="51D06AEF" w14:textId="77777777" w:rsidR="006712A7" w:rsidRDefault="006712A7" w:rsidP="0011764A">
      <w:pPr>
        <w:contextualSpacing/>
        <w:rPr>
          <w:rFonts w:eastAsia="Calibri"/>
          <w:sz w:val="22"/>
          <w:szCs w:val="22"/>
        </w:rPr>
      </w:pPr>
    </w:p>
    <w:p w14:paraId="43A33FEB" w14:textId="77777777" w:rsidR="0011764A" w:rsidRDefault="0011764A" w:rsidP="007F068E">
      <w:pPr>
        <w:rPr>
          <w:b/>
          <w:bCs/>
        </w:rPr>
      </w:pPr>
    </w:p>
    <w:p w14:paraId="68D80631" w14:textId="77777777" w:rsidR="007F068E" w:rsidRPr="009F2321" w:rsidRDefault="007F068E" w:rsidP="007F068E">
      <w:pPr>
        <w:rPr>
          <w:b/>
          <w:sz w:val="22"/>
          <w:szCs w:val="22"/>
        </w:rPr>
      </w:pPr>
      <w:r w:rsidRPr="009F2321">
        <w:rPr>
          <w:b/>
          <w:sz w:val="22"/>
          <w:szCs w:val="22"/>
        </w:rPr>
        <w:t>Eligibility Information</w:t>
      </w:r>
    </w:p>
    <w:p w14:paraId="42726E40" w14:textId="77777777" w:rsidR="00F51AFE" w:rsidRDefault="00F51AFE" w:rsidP="007F068E">
      <w:pPr>
        <w:rPr>
          <w:b/>
          <w:sz w:val="22"/>
          <w:szCs w:val="22"/>
        </w:rPr>
      </w:pPr>
    </w:p>
    <w:p w14:paraId="046E5159" w14:textId="2C6FC1CC"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182185">
        <w:rPr>
          <w:sz w:val="22"/>
          <w:szCs w:val="22"/>
        </w:rPr>
        <w:t xml:space="preserve">Californian </w:t>
      </w:r>
      <w:r w:rsidRPr="009F2321">
        <w:rPr>
          <w:sz w:val="22"/>
          <w:szCs w:val="22"/>
        </w:rPr>
        <w:t xml:space="preserve">Cooperative Ecosystem Studies Unit (CESU) Program. </w:t>
      </w:r>
    </w:p>
    <w:p w14:paraId="17336C8C" w14:textId="77777777" w:rsidR="0011764A" w:rsidRDefault="0011764A" w:rsidP="0011764A">
      <w:pPr>
        <w:rPr>
          <w:sz w:val="22"/>
          <w:szCs w:val="22"/>
        </w:rPr>
      </w:pPr>
    </w:p>
    <w:p w14:paraId="2AD7F216" w14:textId="77777777" w:rsidR="0011764A" w:rsidRDefault="0011764A" w:rsidP="0011764A">
      <w:pPr>
        <w:rPr>
          <w:b/>
          <w:sz w:val="22"/>
          <w:szCs w:val="22"/>
        </w:rPr>
      </w:pPr>
      <w:r w:rsidRPr="0011764A">
        <w:rPr>
          <w:b/>
          <w:sz w:val="22"/>
          <w:szCs w:val="22"/>
        </w:rPr>
        <w:t>Application and Submission Information</w:t>
      </w:r>
    </w:p>
    <w:p w14:paraId="396F0B8B" w14:textId="77777777" w:rsidR="00CD2CA5" w:rsidRDefault="00CD2CA5" w:rsidP="0011764A">
      <w:pPr>
        <w:rPr>
          <w:b/>
          <w:sz w:val="22"/>
          <w:szCs w:val="22"/>
        </w:rPr>
      </w:pPr>
    </w:p>
    <w:p w14:paraId="6F95DAF6" w14:textId="77777777" w:rsidR="00753A98" w:rsidRPr="005770DB" w:rsidRDefault="00753A98" w:rsidP="00753A98">
      <w:bookmarkStart w:id="0" w:name="_Hlk39754700"/>
      <w:r w:rsidRPr="005770DB">
        <w:t xml:space="preserve">Apply electronically through grants.gov.  Questions are to be directed to Faith Graves: </w:t>
      </w:r>
      <w:r w:rsidRPr="005770DB">
        <w:tab/>
        <w:t>fgraves@usgs.gov</w:t>
      </w:r>
    </w:p>
    <w:p w14:paraId="62FE0AB3" w14:textId="77777777" w:rsidR="00753A98" w:rsidRPr="005770DB" w:rsidRDefault="00753A98" w:rsidP="00753A98">
      <w:pPr>
        <w:pStyle w:val="Heading2"/>
        <w:rPr>
          <w:rFonts w:ascii="Times New Roman" w:hAnsi="Times New Roman"/>
          <w:sz w:val="24"/>
          <w:szCs w:val="24"/>
        </w:rPr>
      </w:pPr>
      <w:r w:rsidRPr="005770DB">
        <w:rPr>
          <w:rFonts w:ascii="Times New Roman" w:hAnsi="Times New Roman"/>
          <w:b w:val="0"/>
          <w:sz w:val="24"/>
          <w:szCs w:val="24"/>
        </w:rPr>
        <w:lastRenderedPageBreak/>
        <w:tab/>
        <w:t>Content and Form of Application</w:t>
      </w:r>
      <w:r w:rsidRPr="005770DB">
        <w:rPr>
          <w:rFonts w:ascii="Times New Roman" w:hAnsi="Times New Roman"/>
          <w:sz w:val="24"/>
          <w:szCs w:val="24"/>
        </w:rPr>
        <w:t xml:space="preserve">: </w:t>
      </w:r>
    </w:p>
    <w:p w14:paraId="46ED4E44" w14:textId="77777777" w:rsidR="00753A98" w:rsidRPr="005770DB" w:rsidRDefault="00753A98" w:rsidP="00753A98">
      <w:pPr>
        <w:pStyle w:val="Response"/>
        <w:numPr>
          <w:ilvl w:val="0"/>
          <w:numId w:val="21"/>
        </w:numPr>
        <w:rPr>
          <w:rFonts w:ascii="Times New Roman" w:hAnsi="Times New Roman"/>
          <w:szCs w:val="24"/>
        </w:rPr>
      </w:pPr>
      <w:r w:rsidRPr="005770DB">
        <w:rPr>
          <w:rFonts w:ascii="Times New Roman" w:hAnsi="Times New Roman"/>
          <w:szCs w:val="24"/>
        </w:rPr>
        <w:t>Recipient’s Name</w:t>
      </w:r>
    </w:p>
    <w:p w14:paraId="18E06D5C" w14:textId="77777777" w:rsidR="00753A98" w:rsidRPr="005770DB" w:rsidRDefault="00753A98" w:rsidP="00753A98">
      <w:pPr>
        <w:pStyle w:val="Response"/>
        <w:numPr>
          <w:ilvl w:val="0"/>
          <w:numId w:val="21"/>
        </w:numPr>
        <w:rPr>
          <w:rFonts w:ascii="Times New Roman" w:hAnsi="Times New Roman"/>
          <w:szCs w:val="24"/>
        </w:rPr>
      </w:pPr>
      <w:r w:rsidRPr="005770DB">
        <w:rPr>
          <w:rFonts w:ascii="Times New Roman" w:hAnsi="Times New Roman"/>
          <w:szCs w:val="24"/>
        </w:rPr>
        <w:t xml:space="preserve">Principal Investigator (individual who will oversee the cooperative agreement) including address, phone number, fax number, and email </w:t>
      </w:r>
      <w:proofErr w:type="gramStart"/>
      <w:r w:rsidRPr="005770DB">
        <w:rPr>
          <w:rFonts w:ascii="Times New Roman" w:hAnsi="Times New Roman"/>
          <w:szCs w:val="24"/>
        </w:rPr>
        <w:t>address</w:t>
      </w:r>
      <w:proofErr w:type="gramEnd"/>
    </w:p>
    <w:p w14:paraId="74D0100D" w14:textId="77777777" w:rsidR="00753A98" w:rsidRPr="005770DB" w:rsidRDefault="00753A98" w:rsidP="00753A98">
      <w:pPr>
        <w:pStyle w:val="Response"/>
        <w:numPr>
          <w:ilvl w:val="0"/>
          <w:numId w:val="21"/>
        </w:numPr>
        <w:rPr>
          <w:rFonts w:ascii="Times New Roman" w:hAnsi="Times New Roman"/>
          <w:szCs w:val="24"/>
        </w:rPr>
      </w:pPr>
      <w:r w:rsidRPr="005770DB">
        <w:rPr>
          <w:rFonts w:ascii="Times New Roman" w:hAnsi="Times New Roman"/>
          <w:szCs w:val="24"/>
        </w:rPr>
        <w:t xml:space="preserve">Technical contact (Staff member(s) who will administer the cooperative agreement) including address, phone number, fax number, and email </w:t>
      </w:r>
      <w:proofErr w:type="gramStart"/>
      <w:r w:rsidRPr="005770DB">
        <w:rPr>
          <w:rFonts w:ascii="Times New Roman" w:hAnsi="Times New Roman"/>
          <w:szCs w:val="24"/>
        </w:rPr>
        <w:t>address</w:t>
      </w:r>
      <w:proofErr w:type="gramEnd"/>
    </w:p>
    <w:p w14:paraId="6D04B450" w14:textId="77777777" w:rsidR="00753A98" w:rsidRPr="005770DB" w:rsidRDefault="00753A98" w:rsidP="00753A98">
      <w:pPr>
        <w:pStyle w:val="Response"/>
        <w:numPr>
          <w:ilvl w:val="0"/>
          <w:numId w:val="21"/>
        </w:numPr>
        <w:rPr>
          <w:rFonts w:ascii="Times New Roman" w:hAnsi="Times New Roman"/>
          <w:szCs w:val="24"/>
        </w:rPr>
      </w:pPr>
      <w:r w:rsidRPr="005770DB">
        <w:rPr>
          <w:rFonts w:ascii="Times New Roman" w:hAnsi="Times New Roman"/>
          <w:szCs w:val="24"/>
        </w:rPr>
        <w:t xml:space="preserve">List laboratories, field equipment, and facilities available for project work. </w:t>
      </w:r>
    </w:p>
    <w:p w14:paraId="688648FC" w14:textId="77777777" w:rsidR="00753A98" w:rsidRPr="005770DB" w:rsidRDefault="00753A98" w:rsidP="00753A98">
      <w:pPr>
        <w:pStyle w:val="Response"/>
        <w:numPr>
          <w:ilvl w:val="0"/>
          <w:numId w:val="21"/>
        </w:numPr>
        <w:rPr>
          <w:rFonts w:ascii="Times New Roman" w:hAnsi="Times New Roman"/>
          <w:szCs w:val="24"/>
        </w:rPr>
      </w:pPr>
      <w:r w:rsidRPr="005770DB">
        <w:rPr>
          <w:rFonts w:ascii="Times New Roman" w:hAnsi="Times New Roman"/>
          <w:szCs w:val="24"/>
        </w:rPr>
        <w:t xml:space="preserve">Experience of staff to conduct the stated work objectives of the project. </w:t>
      </w:r>
    </w:p>
    <w:p w14:paraId="02AAE95B" w14:textId="77777777" w:rsidR="00753A98" w:rsidRPr="005770DB" w:rsidRDefault="00753A98" w:rsidP="00753A98">
      <w:pPr>
        <w:pStyle w:val="Response"/>
        <w:ind w:left="0"/>
        <w:rPr>
          <w:rFonts w:ascii="Times New Roman" w:hAnsi="Times New Roman"/>
          <w:i/>
          <w:szCs w:val="24"/>
        </w:rPr>
      </w:pPr>
    </w:p>
    <w:p w14:paraId="71C6FA8F" w14:textId="77777777" w:rsidR="00753A98" w:rsidRPr="005770DB" w:rsidRDefault="00753A98" w:rsidP="00753A98">
      <w:pPr>
        <w:autoSpaceDE w:val="0"/>
        <w:autoSpaceDN w:val="0"/>
        <w:adjustRightInd w:val="0"/>
      </w:pPr>
      <w:r w:rsidRPr="005770DB">
        <w:rPr>
          <w:bCs/>
        </w:rPr>
        <w:t xml:space="preserve">  Proposal Text</w:t>
      </w:r>
      <w:r w:rsidRPr="005770DB">
        <w:t xml:space="preserve"> </w:t>
      </w:r>
      <w:proofErr w:type="gramStart"/>
      <w:r w:rsidRPr="005770DB">
        <w:t>-  Please</w:t>
      </w:r>
      <w:proofErr w:type="gramEnd"/>
      <w:r w:rsidRPr="005770DB">
        <w:t xml:space="preserve"> include the following:</w:t>
      </w:r>
    </w:p>
    <w:p w14:paraId="79872A1F" w14:textId="77777777" w:rsidR="00753A98" w:rsidRPr="005770DB" w:rsidRDefault="00753A98" w:rsidP="00753A98">
      <w:pPr>
        <w:autoSpaceDE w:val="0"/>
        <w:autoSpaceDN w:val="0"/>
        <w:adjustRightInd w:val="0"/>
      </w:pPr>
    </w:p>
    <w:p w14:paraId="5167E6DD" w14:textId="77777777" w:rsidR="00753A98" w:rsidRPr="005770DB" w:rsidRDefault="00753A98" w:rsidP="00753A98">
      <w:pPr>
        <w:autoSpaceDE w:val="0"/>
        <w:autoSpaceDN w:val="0"/>
        <w:adjustRightInd w:val="0"/>
        <w:ind w:left="1440" w:hanging="720"/>
      </w:pPr>
      <w:r w:rsidRPr="005770DB">
        <w:t xml:space="preserve">a.  </w:t>
      </w:r>
      <w:r w:rsidRPr="005770DB">
        <w:rPr>
          <w:u w:val="single"/>
        </w:rPr>
        <w:t>Introduction and Statement of Problem</w:t>
      </w:r>
      <w:r w:rsidRPr="005770DB">
        <w:t xml:space="preserve">.  Give a brief introduction to the research problem.  Provide a brief summary of findings or outcomes of any prior work that has been completed or is ongoing in this </w:t>
      </w:r>
      <w:proofErr w:type="gramStart"/>
      <w:r w:rsidRPr="005770DB">
        <w:t>area</w:t>
      </w:r>
      <w:proofErr w:type="gramEnd"/>
    </w:p>
    <w:p w14:paraId="1A109304" w14:textId="77777777" w:rsidR="00753A98" w:rsidRPr="005770DB" w:rsidRDefault="00753A98" w:rsidP="00753A98">
      <w:pPr>
        <w:tabs>
          <w:tab w:val="left" w:pos="1080"/>
          <w:tab w:val="left" w:pos="1440"/>
        </w:tabs>
        <w:autoSpaceDE w:val="0"/>
        <w:autoSpaceDN w:val="0"/>
        <w:adjustRightInd w:val="0"/>
        <w:ind w:left="1440" w:hanging="720"/>
      </w:pPr>
      <w:r w:rsidRPr="005770DB">
        <w:t>b.</w:t>
      </w:r>
      <w:r w:rsidRPr="005770DB">
        <w:tab/>
      </w:r>
      <w:r w:rsidRPr="005770DB">
        <w:rPr>
          <w:u w:val="single"/>
        </w:rPr>
        <w:t>Objectives</w:t>
      </w:r>
      <w:r w:rsidRPr="005770DB">
        <w:t>.  Clearly define goals of project.  State how the proposal addresses USGS goals and its relevance and impact.  Explain why the work is important.</w:t>
      </w:r>
      <w:r w:rsidRPr="005770DB">
        <w:rPr>
          <w:b/>
          <w:bCs/>
        </w:rPr>
        <w:t xml:space="preserve"> </w:t>
      </w:r>
    </w:p>
    <w:p w14:paraId="08E4B50E" w14:textId="77777777" w:rsidR="00753A98" w:rsidRPr="005770DB" w:rsidRDefault="00753A98" w:rsidP="00753A98">
      <w:pPr>
        <w:tabs>
          <w:tab w:val="left" w:pos="1080"/>
          <w:tab w:val="left" w:pos="1440"/>
        </w:tabs>
        <w:autoSpaceDE w:val="0"/>
        <w:autoSpaceDN w:val="0"/>
        <w:adjustRightInd w:val="0"/>
        <w:ind w:left="1440" w:hanging="720"/>
        <w:rPr>
          <w:b/>
          <w:bCs/>
        </w:rPr>
      </w:pPr>
      <w:r w:rsidRPr="005770DB">
        <w:t>c.</w:t>
      </w:r>
      <w:r w:rsidRPr="005770DB">
        <w:tab/>
      </w:r>
      <w:r w:rsidRPr="005770DB">
        <w:rPr>
          <w:u w:val="single"/>
        </w:rPr>
        <w:t>Methods</w:t>
      </w:r>
      <w:r w:rsidRPr="005770DB">
        <w:t xml:space="preserve">.  This section should include a </w:t>
      </w:r>
      <w:proofErr w:type="gramStart"/>
      <w:r w:rsidRPr="005770DB">
        <w:t>fairly detailed</w:t>
      </w:r>
      <w:proofErr w:type="gramEnd"/>
      <w:r w:rsidRPr="005770DB">
        <w:t xml:space="preserve"> discussion of the work plan and technical approach to both field and laboratory techniques</w:t>
      </w:r>
      <w:r w:rsidRPr="005770DB">
        <w:rPr>
          <w:b/>
          <w:bCs/>
        </w:rPr>
        <w:t xml:space="preserve">.  </w:t>
      </w:r>
    </w:p>
    <w:p w14:paraId="4902A131" w14:textId="77777777" w:rsidR="00753A98" w:rsidRPr="005770DB" w:rsidRDefault="00753A98" w:rsidP="00753A98">
      <w:pPr>
        <w:tabs>
          <w:tab w:val="left" w:pos="1080"/>
          <w:tab w:val="left" w:pos="1440"/>
        </w:tabs>
        <w:autoSpaceDE w:val="0"/>
        <w:autoSpaceDN w:val="0"/>
        <w:adjustRightInd w:val="0"/>
        <w:ind w:left="1440" w:hanging="720"/>
      </w:pPr>
      <w:proofErr w:type="spellStart"/>
      <w:r w:rsidRPr="005770DB">
        <w:t>d.</w:t>
      </w:r>
      <w:proofErr w:type="spellEnd"/>
      <w:r w:rsidRPr="005770DB">
        <w:tab/>
      </w:r>
      <w:r w:rsidRPr="005770DB">
        <w:rPr>
          <w:u w:val="single"/>
        </w:rPr>
        <w:t>Planned Products and Dissemination of Research Results</w:t>
      </w:r>
      <w:r w:rsidRPr="005770D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770DB">
        <w:t>general public</w:t>
      </w:r>
      <w:proofErr w:type="gramEnd"/>
      <w:r w:rsidRPr="005770DB">
        <w:t>.  The USGS encourages the Recipient to publish project reports in scientific and technical journals.</w:t>
      </w:r>
    </w:p>
    <w:p w14:paraId="04EEBD1B" w14:textId="77777777" w:rsidR="00753A98" w:rsidRPr="005770DB" w:rsidRDefault="00753A98" w:rsidP="00753A98">
      <w:pPr>
        <w:tabs>
          <w:tab w:val="left" w:pos="1080"/>
          <w:tab w:val="left" w:pos="1440"/>
        </w:tabs>
        <w:autoSpaceDE w:val="0"/>
        <w:autoSpaceDN w:val="0"/>
        <w:adjustRightInd w:val="0"/>
        <w:ind w:left="1440" w:hanging="720"/>
      </w:pPr>
      <w:r w:rsidRPr="005770DB">
        <w:t>e.</w:t>
      </w:r>
      <w:r w:rsidRPr="005770DB">
        <w:tab/>
      </w:r>
      <w:r w:rsidRPr="005770DB">
        <w:rPr>
          <w:u w:val="single"/>
        </w:rPr>
        <w:t>References Cited</w:t>
      </w:r>
      <w:r w:rsidRPr="005770DB">
        <w:t>.  List all references to which you refer in text and references from your past work in the field that the research problem addresses.  Be sure to identify references as journal articles, chapters in books, abstracts, maps, digital data, etc.</w:t>
      </w:r>
    </w:p>
    <w:p w14:paraId="55D9624A" w14:textId="77777777" w:rsidR="00753A98" w:rsidRPr="005770DB" w:rsidRDefault="00753A98" w:rsidP="00753A98">
      <w:pPr>
        <w:tabs>
          <w:tab w:val="left" w:pos="180"/>
          <w:tab w:val="left" w:pos="720"/>
          <w:tab w:val="left" w:pos="2160"/>
        </w:tabs>
        <w:autoSpaceDE w:val="0"/>
        <w:autoSpaceDN w:val="0"/>
        <w:adjustRightInd w:val="0"/>
        <w:ind w:left="720" w:hanging="360"/>
        <w:rPr>
          <w:bCs/>
        </w:rPr>
      </w:pPr>
    </w:p>
    <w:p w14:paraId="0F9C948A" w14:textId="77777777" w:rsidR="00753A98" w:rsidRPr="005770DB" w:rsidRDefault="00753A98" w:rsidP="00753A98">
      <w:pPr>
        <w:tabs>
          <w:tab w:val="left" w:pos="180"/>
          <w:tab w:val="left" w:pos="720"/>
          <w:tab w:val="left" w:pos="2160"/>
        </w:tabs>
        <w:autoSpaceDE w:val="0"/>
        <w:autoSpaceDN w:val="0"/>
        <w:adjustRightInd w:val="0"/>
        <w:ind w:left="720" w:hanging="360"/>
      </w:pPr>
      <w:r w:rsidRPr="005770DB">
        <w:rPr>
          <w:bCs/>
        </w:rPr>
        <w:t>Budget Sheets</w:t>
      </w:r>
      <w:r w:rsidRPr="005770DB">
        <w:t xml:space="preserve"> - This information will provide more details than what is required under the SF 424A form.  Please include the following:</w:t>
      </w:r>
    </w:p>
    <w:p w14:paraId="04FB3BF1" w14:textId="77777777" w:rsidR="00753A98" w:rsidRPr="005770DB" w:rsidRDefault="00753A98" w:rsidP="00753A98">
      <w:pPr>
        <w:tabs>
          <w:tab w:val="left" w:pos="180"/>
          <w:tab w:val="left" w:pos="720"/>
          <w:tab w:val="left" w:pos="2160"/>
        </w:tabs>
        <w:autoSpaceDE w:val="0"/>
        <w:autoSpaceDN w:val="0"/>
        <w:adjustRightInd w:val="0"/>
        <w:ind w:left="720" w:hanging="360"/>
      </w:pPr>
    </w:p>
    <w:p w14:paraId="35373CCE"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a.</w:t>
      </w:r>
      <w:r w:rsidRPr="005770DB">
        <w:tab/>
      </w:r>
      <w:r w:rsidRPr="005770DB">
        <w:rPr>
          <w:u w:val="single"/>
        </w:rPr>
        <w:t>Salaries and Wages</w:t>
      </w:r>
      <w:r w:rsidRPr="005770DB">
        <w:t>.  List names, positions, and rate of compensation. include their total time, rate of compensation, job titles, and roles.</w:t>
      </w:r>
    </w:p>
    <w:p w14:paraId="232483C7"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b.</w:t>
      </w:r>
      <w:r w:rsidRPr="005770DB">
        <w:tab/>
      </w:r>
      <w:r w:rsidRPr="005770DB">
        <w:rPr>
          <w:u w:val="single"/>
        </w:rPr>
        <w:t>Fringe benefits/labor overhead</w:t>
      </w:r>
      <w:r w:rsidRPr="005770DB">
        <w:t xml:space="preserve">.  Indicate the rates/amounts in conformance with normal accounting procedures.  Explain what costs are covered in this category and the basis of the rate computations.  </w:t>
      </w:r>
    </w:p>
    <w:p w14:paraId="4AE03412"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c.</w:t>
      </w:r>
      <w:r w:rsidRPr="005770DB">
        <w:tab/>
      </w:r>
      <w:r w:rsidRPr="005770DB">
        <w:rPr>
          <w:u w:val="single"/>
        </w:rPr>
        <w:t>Field Expenses</w:t>
      </w:r>
      <w:r w:rsidRPr="005770DB">
        <w:t>.  Briefly itemize the estimated travel costs (i.e., number of people, number of travel days, lodging and transportation costs, and other travel costs).</w:t>
      </w:r>
    </w:p>
    <w:p w14:paraId="163A7B05" w14:textId="77777777" w:rsidR="00753A98" w:rsidRPr="005770DB" w:rsidRDefault="00753A98" w:rsidP="00753A98">
      <w:pPr>
        <w:tabs>
          <w:tab w:val="left" w:pos="1080"/>
          <w:tab w:val="left" w:pos="1440"/>
          <w:tab w:val="left" w:pos="3780"/>
        </w:tabs>
        <w:autoSpaceDE w:val="0"/>
        <w:autoSpaceDN w:val="0"/>
        <w:adjustRightInd w:val="0"/>
        <w:ind w:left="1440" w:hanging="720"/>
      </w:pPr>
      <w:proofErr w:type="spellStart"/>
      <w:r w:rsidRPr="005770DB">
        <w:lastRenderedPageBreak/>
        <w:t>d.</w:t>
      </w:r>
      <w:proofErr w:type="spellEnd"/>
      <w:r w:rsidRPr="005770DB">
        <w:tab/>
      </w:r>
      <w:r w:rsidRPr="005770DB">
        <w:rPr>
          <w:u w:val="single"/>
        </w:rPr>
        <w:t>Lab Analyses</w:t>
      </w:r>
      <w:r w:rsidRPr="005770DB">
        <w:t>.  Include geochemical analyses, radiocarbon age dating, etc.  Briefly itemize cost of all analytical work (if applicable)</w:t>
      </w:r>
    </w:p>
    <w:p w14:paraId="5C8E388B"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e.</w:t>
      </w:r>
      <w:r w:rsidRPr="005770DB">
        <w:tab/>
      </w:r>
      <w:r w:rsidRPr="005770DB">
        <w:rPr>
          <w:u w:val="single"/>
        </w:rPr>
        <w:t>Supplies</w:t>
      </w:r>
      <w:r w:rsidRPr="005770DB">
        <w:t>.  Enter the cost for all tangible property. Include the cost of office, laboratory, computing, and field supplies separately. Provide detail on any specific item, which represents a significant portion of the proposed amount.</w:t>
      </w:r>
    </w:p>
    <w:p w14:paraId="571C2282"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f.</w:t>
      </w:r>
      <w:r w:rsidRPr="005770DB">
        <w:tab/>
      </w:r>
      <w:r w:rsidRPr="005770DB">
        <w:rPr>
          <w:u w:val="single"/>
        </w:rPr>
        <w:t>Equipment</w:t>
      </w:r>
      <w:r w:rsidRPr="005770D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D64B249"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g.</w:t>
      </w:r>
      <w:r w:rsidRPr="005770DB">
        <w:tab/>
      </w:r>
      <w:r w:rsidRPr="005770DB">
        <w:rPr>
          <w:u w:val="single"/>
        </w:rPr>
        <w:t>Services or consultants</w:t>
      </w:r>
      <w:r w:rsidRPr="005770DB">
        <w:t xml:space="preserve">. Identify the tasks or problems for which such services would be used.  List the contemplated sub-recipients by name (including consultants), the estimated amount of time required, and the quoted rate per day or hour.  </w:t>
      </w:r>
    </w:p>
    <w:p w14:paraId="4B188B49"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h.</w:t>
      </w:r>
      <w:r w:rsidRPr="005770DB">
        <w:tab/>
      </w:r>
      <w:r w:rsidRPr="005770DB">
        <w:rPr>
          <w:u w:val="single"/>
        </w:rPr>
        <w:t>Travel</w:t>
      </w:r>
      <w:r w:rsidRPr="005770D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770DB">
        <w:t>vehicle</w:t>
      </w:r>
      <w:proofErr w:type="gramEnd"/>
      <w:r w:rsidRPr="005770DB">
        <w:t xml:space="preserve"> rental costs) should also be shown.</w:t>
      </w:r>
    </w:p>
    <w:p w14:paraId="07A45799" w14:textId="77777777" w:rsidR="00753A98" w:rsidRPr="005770DB" w:rsidRDefault="00753A98" w:rsidP="00753A98">
      <w:pPr>
        <w:tabs>
          <w:tab w:val="left" w:pos="1080"/>
          <w:tab w:val="left" w:pos="1440"/>
          <w:tab w:val="left" w:pos="3780"/>
        </w:tabs>
        <w:autoSpaceDE w:val="0"/>
        <w:autoSpaceDN w:val="0"/>
        <w:adjustRightInd w:val="0"/>
        <w:ind w:left="1440" w:hanging="720"/>
      </w:pPr>
      <w:proofErr w:type="spellStart"/>
      <w:r w:rsidRPr="005770DB">
        <w:t>i</w:t>
      </w:r>
      <w:proofErr w:type="spellEnd"/>
      <w:r w:rsidRPr="005770DB">
        <w:t>.</w:t>
      </w:r>
      <w:r w:rsidRPr="005770DB">
        <w:tab/>
      </w:r>
      <w:r w:rsidRPr="005770DB">
        <w:rPr>
          <w:u w:val="single"/>
        </w:rPr>
        <w:t>Publication costs</w:t>
      </w:r>
      <w:r w:rsidRPr="005770DB">
        <w:t xml:space="preserve">.  Show the estimated cost of publishing the results of the research, including the final report.  Include costs of drafting or graphics, reproduction, page or illustration charges, and a minimum number of reprints.  </w:t>
      </w:r>
    </w:p>
    <w:p w14:paraId="46C14786"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j.</w:t>
      </w:r>
      <w:r w:rsidRPr="005770DB">
        <w:tab/>
      </w:r>
      <w:r w:rsidRPr="005770DB">
        <w:rPr>
          <w:u w:val="single"/>
        </w:rPr>
        <w:t>Other direct costs</w:t>
      </w:r>
      <w:r w:rsidRPr="005770DB">
        <w:t xml:space="preserve">.  Itemize the different types of costs not included </w:t>
      </w:r>
      <w:proofErr w:type="gramStart"/>
      <w:r w:rsidRPr="005770DB">
        <w:t>elsewhere;</w:t>
      </w:r>
      <w:proofErr w:type="gramEnd"/>
      <w:r w:rsidRPr="005770DB">
        <w:t xml:space="preserve"> such as, shipping, computing, equipment-use charges, or other services.</w:t>
      </w:r>
    </w:p>
    <w:p w14:paraId="7FE1A955"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k.</w:t>
      </w:r>
      <w:r w:rsidRPr="005770DB">
        <w:tab/>
      </w:r>
      <w:r w:rsidRPr="005770DB">
        <w:rPr>
          <w:u w:val="single"/>
        </w:rPr>
        <w:t>Total Direct Charges</w:t>
      </w:r>
      <w:r w:rsidRPr="005770DB">
        <w:t>.  Totals for items a - j.</w:t>
      </w:r>
    </w:p>
    <w:p w14:paraId="0F2A10ED" w14:textId="77777777" w:rsidR="00753A98" w:rsidRPr="005770DB" w:rsidRDefault="00753A98" w:rsidP="00753A98">
      <w:pPr>
        <w:tabs>
          <w:tab w:val="left" w:pos="1080"/>
          <w:tab w:val="left" w:pos="1440"/>
          <w:tab w:val="left" w:pos="3780"/>
        </w:tabs>
        <w:autoSpaceDE w:val="0"/>
        <w:autoSpaceDN w:val="0"/>
        <w:adjustRightInd w:val="0"/>
        <w:ind w:left="1440" w:hanging="720"/>
        <w:rPr>
          <w:b/>
        </w:rPr>
      </w:pPr>
      <w:r w:rsidRPr="005770DB">
        <w:t>l.</w:t>
      </w:r>
      <w:r w:rsidRPr="005770DB">
        <w:tab/>
      </w:r>
      <w:r w:rsidRPr="005770DB">
        <w:rPr>
          <w:u w:val="single"/>
        </w:rPr>
        <w:t>Indirect Charges (Overhead)</w:t>
      </w:r>
      <w:r w:rsidRPr="005770D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770DB">
        <w:rPr>
          <w:b/>
        </w:rPr>
        <w:t>NOTE:  CESU NEGOTIATED IDC IS 17.5%</w:t>
      </w:r>
    </w:p>
    <w:p w14:paraId="5BD80F11" w14:textId="77777777" w:rsidR="00753A98" w:rsidRPr="005770DB" w:rsidRDefault="00753A98" w:rsidP="00753A98">
      <w:pPr>
        <w:tabs>
          <w:tab w:val="left" w:pos="1080"/>
          <w:tab w:val="left" w:pos="1440"/>
          <w:tab w:val="left" w:pos="3780"/>
        </w:tabs>
        <w:autoSpaceDE w:val="0"/>
        <w:autoSpaceDN w:val="0"/>
        <w:adjustRightInd w:val="0"/>
        <w:ind w:left="1440" w:hanging="720"/>
      </w:pPr>
      <w:r w:rsidRPr="005770DB">
        <w:t>m.</w:t>
      </w:r>
      <w:r w:rsidRPr="005770DB">
        <w:tab/>
      </w:r>
      <w:r w:rsidRPr="005770DB">
        <w:rPr>
          <w:u w:val="single"/>
        </w:rPr>
        <w:t>Amount proposed</w:t>
      </w:r>
      <w:r w:rsidRPr="005770DB">
        <w:t>. Total items k and l.</w:t>
      </w:r>
    </w:p>
    <w:p w14:paraId="0AC6D725" w14:textId="77777777" w:rsidR="00753A98" w:rsidRPr="005770DB" w:rsidRDefault="00753A98" w:rsidP="00753A98">
      <w:r w:rsidRPr="005770DB">
        <w:t xml:space="preserve">            n.  Provide copy </w:t>
      </w:r>
      <w:proofErr w:type="gramStart"/>
      <w:r w:rsidRPr="005770DB">
        <w:t>of  recipient’s</w:t>
      </w:r>
      <w:proofErr w:type="gramEnd"/>
      <w:r w:rsidRPr="005770DB">
        <w:t xml:space="preserve"> rate agreement</w:t>
      </w:r>
    </w:p>
    <w:p w14:paraId="0938635D" w14:textId="77777777" w:rsidR="00753A98" w:rsidRPr="005770DB" w:rsidRDefault="00753A98" w:rsidP="00753A98"/>
    <w:p w14:paraId="53488DBF" w14:textId="77777777" w:rsidR="00753A98" w:rsidRPr="005770DB" w:rsidRDefault="00753A98" w:rsidP="00753A98">
      <w:pPr>
        <w:shd w:val="clear" w:color="auto" w:fill="FFFFFF"/>
        <w:rPr>
          <w:b/>
        </w:rPr>
      </w:pPr>
      <w:bookmarkStart w:id="1" w:name="_Hlk109193941"/>
      <w:r w:rsidRPr="005770DB">
        <w:rPr>
          <w:b/>
        </w:rPr>
        <w:t>USGS Data Management Plan Requirements</w:t>
      </w:r>
    </w:p>
    <w:p w14:paraId="2172C39C" w14:textId="77777777" w:rsidR="00753A98" w:rsidRPr="005770DB" w:rsidRDefault="00753A98" w:rsidP="00753A98">
      <w:pPr>
        <w:shd w:val="clear" w:color="auto" w:fill="FFFFFF"/>
      </w:pPr>
    </w:p>
    <w:p w14:paraId="4AC70EBD" w14:textId="77777777" w:rsidR="00753A98" w:rsidRPr="005770DB" w:rsidRDefault="00753A98" w:rsidP="00753A98">
      <w:pPr>
        <w:shd w:val="clear" w:color="auto" w:fill="FFFFFF"/>
      </w:pPr>
      <w:r w:rsidRPr="005770D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770DB">
        <w:t>e.g.</w:t>
      </w:r>
      <w:proofErr w:type="gramEnd"/>
      <w:r w:rsidRPr="005770DB">
        <w:t> “No data are expected to be produced from this project”), as long as the statement is accompanied by a clear justification.  This supplementary document may include:</w:t>
      </w:r>
    </w:p>
    <w:p w14:paraId="518D450C" w14:textId="77777777" w:rsidR="00753A98" w:rsidRPr="005770DB" w:rsidRDefault="00753A98" w:rsidP="00753A98">
      <w:pPr>
        <w:shd w:val="clear" w:color="auto" w:fill="FFFFFF"/>
      </w:pPr>
    </w:p>
    <w:p w14:paraId="339EB5C7" w14:textId="77777777" w:rsidR="00753A98" w:rsidRPr="005770DB" w:rsidRDefault="00753A98" w:rsidP="00753A98">
      <w:pPr>
        <w:numPr>
          <w:ilvl w:val="0"/>
          <w:numId w:val="48"/>
        </w:numPr>
        <w:shd w:val="clear" w:color="auto" w:fill="FFFFFF"/>
        <w:spacing w:after="200" w:line="276" w:lineRule="auto"/>
        <w:ind w:left="945"/>
      </w:pPr>
      <w:r w:rsidRPr="005770DB">
        <w:t xml:space="preserve">the types of data, samples, physical collections, software, curriculum materials, and other materials to be produced in the course of the </w:t>
      </w:r>
      <w:proofErr w:type="gramStart"/>
      <w:r w:rsidRPr="005770DB">
        <w:t>project;</w:t>
      </w:r>
      <w:proofErr w:type="gramEnd"/>
    </w:p>
    <w:p w14:paraId="6AB053A7" w14:textId="77777777" w:rsidR="00753A98" w:rsidRPr="005770DB" w:rsidRDefault="00753A98" w:rsidP="00753A98">
      <w:pPr>
        <w:numPr>
          <w:ilvl w:val="0"/>
          <w:numId w:val="48"/>
        </w:numPr>
        <w:shd w:val="clear" w:color="auto" w:fill="FFFFFF"/>
        <w:spacing w:after="200" w:line="276" w:lineRule="auto"/>
        <w:ind w:left="945"/>
      </w:pPr>
      <w:r w:rsidRPr="005770DB">
        <w:lastRenderedPageBreak/>
        <w:t>the standards to be used for data and metadata format and content (where existing standards are absent or deemed inadequate, this should be documented along with any proposed solutions or remedies</w:t>
      </w:r>
      <w:proofErr w:type="gramStart"/>
      <w:r w:rsidRPr="005770DB">
        <w:t>);</w:t>
      </w:r>
      <w:proofErr w:type="gramEnd"/>
    </w:p>
    <w:p w14:paraId="09862EFF" w14:textId="77777777" w:rsidR="00753A98" w:rsidRPr="005770DB" w:rsidRDefault="00753A98" w:rsidP="00753A98">
      <w:pPr>
        <w:numPr>
          <w:ilvl w:val="0"/>
          <w:numId w:val="48"/>
        </w:numPr>
        <w:shd w:val="clear" w:color="auto" w:fill="FFFFFF"/>
        <w:spacing w:after="200" w:line="276" w:lineRule="auto"/>
        <w:ind w:left="945"/>
      </w:pPr>
      <w:r w:rsidRPr="005770DB">
        <w:t xml:space="preserve">policies for access and sharing including provisions for appropriate protection of privacy, confidentiality, security, intellectual property, or other rights or </w:t>
      </w:r>
      <w:proofErr w:type="gramStart"/>
      <w:r w:rsidRPr="005770DB">
        <w:t>requirements;</w:t>
      </w:r>
      <w:proofErr w:type="gramEnd"/>
    </w:p>
    <w:p w14:paraId="7BC5B3BE" w14:textId="77777777" w:rsidR="00753A98" w:rsidRPr="005770DB" w:rsidRDefault="00753A98" w:rsidP="00753A98">
      <w:pPr>
        <w:numPr>
          <w:ilvl w:val="0"/>
          <w:numId w:val="48"/>
        </w:numPr>
        <w:shd w:val="clear" w:color="auto" w:fill="FFFFFF"/>
        <w:spacing w:after="200" w:line="276" w:lineRule="auto"/>
        <w:ind w:left="945"/>
      </w:pPr>
      <w:r w:rsidRPr="005770DB">
        <w:t>provisions for re-use, re-distribution, and the production of derivatives; and</w:t>
      </w:r>
    </w:p>
    <w:p w14:paraId="6A8D6852" w14:textId="77777777" w:rsidR="00753A98" w:rsidRPr="005770DB" w:rsidRDefault="00753A98" w:rsidP="00753A98">
      <w:pPr>
        <w:numPr>
          <w:ilvl w:val="0"/>
          <w:numId w:val="48"/>
        </w:numPr>
        <w:shd w:val="clear" w:color="auto" w:fill="FFFFFF"/>
        <w:spacing w:after="200" w:line="276" w:lineRule="auto"/>
        <w:ind w:left="945"/>
      </w:pPr>
      <w:r w:rsidRPr="005770DB">
        <w:t>plans for archiving data, samples, and other research products, and for preservation of free public access to them.</w:t>
      </w:r>
    </w:p>
    <w:p w14:paraId="4DE80BFF" w14:textId="77777777" w:rsidR="00753A98" w:rsidRPr="005770DB" w:rsidRDefault="00753A98" w:rsidP="00753A98">
      <w:pPr>
        <w:shd w:val="clear" w:color="auto" w:fill="FFFFFF"/>
        <w:ind w:left="945"/>
      </w:pPr>
    </w:p>
    <w:p w14:paraId="5A21194A" w14:textId="77777777" w:rsidR="00753A98" w:rsidRPr="005770DB" w:rsidRDefault="00753A98" w:rsidP="00753A98">
      <w:pPr>
        <w:shd w:val="clear" w:color="auto" w:fill="FFFFFF"/>
      </w:pPr>
      <w:r w:rsidRPr="005770DB">
        <w:t>Additional guidance on data management plans is available from the USGS Data Management web site here: </w:t>
      </w:r>
      <w:hyperlink r:id="rId9" w:tgtFrame="_blank" w:history="1">
        <w:r w:rsidRPr="005770DB">
          <w:t>http://www.usgs.gov/datamanagement/plan/dmplans.php</w:t>
        </w:r>
      </w:hyperlink>
    </w:p>
    <w:p w14:paraId="42D41C0D" w14:textId="77777777" w:rsidR="00753A98" w:rsidRPr="005770DB" w:rsidRDefault="00753A98" w:rsidP="00753A98">
      <w:pPr>
        <w:shd w:val="clear" w:color="auto" w:fill="FFFFFF"/>
      </w:pPr>
    </w:p>
    <w:p w14:paraId="5E44F557" w14:textId="77777777" w:rsidR="00753A98" w:rsidRPr="005770DB" w:rsidRDefault="00753A98" w:rsidP="00753A98">
      <w:pPr>
        <w:shd w:val="clear" w:color="auto" w:fill="FFFFFF"/>
      </w:pPr>
      <w:r w:rsidRPr="005770D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684E38C" w14:textId="77777777" w:rsidR="00753A98" w:rsidRPr="005770DB" w:rsidRDefault="00753A98" w:rsidP="00753A98">
      <w:pPr>
        <w:rPr>
          <w:rFonts w:eastAsia="Calibri"/>
          <w:color w:val="222222"/>
          <w:shd w:val="clear" w:color="auto" w:fill="FFFFFF"/>
        </w:rPr>
      </w:pPr>
    </w:p>
    <w:p w14:paraId="031A3CA4" w14:textId="77777777" w:rsidR="00753A98" w:rsidRPr="005770DB" w:rsidRDefault="00753A98" w:rsidP="00753A98"/>
    <w:p w14:paraId="20951DB2" w14:textId="77777777" w:rsidR="00753A98" w:rsidRPr="005770DB" w:rsidRDefault="00753A98" w:rsidP="00753A98">
      <w:pPr>
        <w:rPr>
          <w:b/>
          <w:bCs/>
          <w:color w:val="000000"/>
        </w:rPr>
      </w:pPr>
      <w:r w:rsidRPr="005770DB">
        <w:rPr>
          <w:b/>
          <w:bCs/>
          <w:color w:val="000000"/>
        </w:rPr>
        <w:t>Prohibition on Issuing Financial Assistance Awards to Entities that Require Certain Internal Confidentiality Agreements</w:t>
      </w:r>
    </w:p>
    <w:p w14:paraId="13A0FF66" w14:textId="77777777" w:rsidR="00753A98" w:rsidRPr="005770DB" w:rsidRDefault="00753A98" w:rsidP="00753A98"/>
    <w:p w14:paraId="2272AC58" w14:textId="77777777" w:rsidR="00753A98" w:rsidRPr="005770DB" w:rsidRDefault="00753A98" w:rsidP="00753A98">
      <w:r w:rsidRPr="005770D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44A7FF7" w14:textId="77777777" w:rsidR="00753A98" w:rsidRPr="005770DB" w:rsidRDefault="00753A98" w:rsidP="00753A98"/>
    <w:p w14:paraId="591BF1F5" w14:textId="77777777" w:rsidR="00753A98" w:rsidRPr="005770DB" w:rsidRDefault="00753A98" w:rsidP="00753A98">
      <w:r w:rsidRPr="005770D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01E2BEF" w14:textId="77777777" w:rsidR="00753A98" w:rsidRPr="005770DB" w:rsidRDefault="00753A98" w:rsidP="00753A98">
      <w:pPr>
        <w:rPr>
          <w:rFonts w:eastAsia="Calibri"/>
        </w:rPr>
      </w:pPr>
      <w:r w:rsidRPr="005770DB">
        <w:br/>
      </w:r>
      <w:r w:rsidRPr="005770DB">
        <w:rPr>
          <w:color w:val="000000"/>
        </w:rPr>
        <w:t>Recipients must notify their employees or contractors that existing internal confidentiality agreements covered by this condition are no longer in effect.</w:t>
      </w:r>
    </w:p>
    <w:bookmarkEnd w:id="0"/>
    <w:bookmarkEnd w:id="1"/>
    <w:p w14:paraId="3C64C5D7" w14:textId="77777777" w:rsidR="0011764A" w:rsidRDefault="0011764A" w:rsidP="0011764A">
      <w:pPr>
        <w:rPr>
          <w:sz w:val="22"/>
          <w:szCs w:val="22"/>
        </w:rPr>
      </w:pPr>
    </w:p>
    <w:p w14:paraId="16981A72" w14:textId="77777777" w:rsidR="00753A98" w:rsidRDefault="00753A98" w:rsidP="0011764A">
      <w:pPr>
        <w:rPr>
          <w:sz w:val="22"/>
          <w:szCs w:val="22"/>
        </w:rPr>
      </w:pPr>
    </w:p>
    <w:p w14:paraId="53919185" w14:textId="77777777" w:rsidR="00753A98" w:rsidRDefault="00753A98" w:rsidP="0011764A">
      <w:pPr>
        <w:rPr>
          <w:sz w:val="22"/>
          <w:szCs w:val="22"/>
        </w:rPr>
      </w:pPr>
    </w:p>
    <w:p w14:paraId="177397AC" w14:textId="77777777" w:rsidR="00753A98" w:rsidRDefault="00753A98" w:rsidP="0011764A">
      <w:pPr>
        <w:rPr>
          <w:sz w:val="22"/>
          <w:szCs w:val="22"/>
        </w:rPr>
      </w:pPr>
    </w:p>
    <w:p w14:paraId="196F1B3F" w14:textId="77777777" w:rsidR="00753A98" w:rsidRDefault="00753A98" w:rsidP="0011764A">
      <w:pPr>
        <w:rPr>
          <w:sz w:val="22"/>
          <w:szCs w:val="22"/>
        </w:rPr>
      </w:pPr>
    </w:p>
    <w:p w14:paraId="01069DB4" w14:textId="77777777" w:rsidR="007F068E" w:rsidRDefault="007F068E" w:rsidP="007F068E">
      <w:pPr>
        <w:rPr>
          <w:b/>
          <w:bCs/>
        </w:rPr>
      </w:pPr>
      <w:r w:rsidRPr="00467004">
        <w:rPr>
          <w:b/>
          <w:bCs/>
        </w:rPr>
        <w:lastRenderedPageBreak/>
        <w:t>Application review information</w:t>
      </w:r>
    </w:p>
    <w:p w14:paraId="23BA8B01" w14:textId="77777777" w:rsidR="00753A98" w:rsidRDefault="00753A98" w:rsidP="0011764A">
      <w:pPr>
        <w:rPr>
          <w:b/>
          <w:bCs/>
          <w:sz w:val="22"/>
          <w:szCs w:val="22"/>
        </w:rPr>
      </w:pPr>
    </w:p>
    <w:p w14:paraId="5B5258A5" w14:textId="0D37761A"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011F9680" w14:textId="77777777" w:rsidR="0011764A" w:rsidRDefault="0011764A" w:rsidP="0011764A">
      <w:pPr>
        <w:rPr>
          <w:sz w:val="22"/>
          <w:szCs w:val="22"/>
        </w:rPr>
      </w:pPr>
    </w:p>
    <w:p w14:paraId="33DD56D6"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4D591B45" w14:textId="77777777" w:rsidR="007F068E" w:rsidRDefault="007F068E" w:rsidP="007F068E"/>
    <w:p w14:paraId="6E780F00" w14:textId="77777777" w:rsidR="007F068E" w:rsidRDefault="007F068E" w:rsidP="00CD2CA5">
      <w:r w:rsidRPr="00467004">
        <w:t>Proposals will be evaluated based on the following criteria:</w:t>
      </w:r>
    </w:p>
    <w:p w14:paraId="0EE46EEF" w14:textId="77777777" w:rsidR="005D0A50" w:rsidRDefault="005D0A50" w:rsidP="00CD2CA5"/>
    <w:p w14:paraId="1A6490AE" w14:textId="77777777"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(25 points)</w:t>
      </w:r>
    </w:p>
    <w:p w14:paraId="562F3691" w14:textId="6C4D3835" w:rsidR="007F2151" w:rsidRDefault="00B670C0" w:rsidP="007F2151">
      <w:pPr>
        <w:pStyle w:val="ListParagraph"/>
        <w:numPr>
          <w:ilvl w:val="0"/>
          <w:numId w:val="47"/>
        </w:numPr>
        <w:autoSpaceDE w:val="0"/>
        <w:autoSpaceDN w:val="0"/>
        <w:adjustRightInd w:val="0"/>
        <w:spacing w:line="240" w:lineRule="atLeast"/>
      </w:pPr>
      <w:r>
        <w:t>How well does t</w:t>
      </w:r>
      <w:r w:rsidRPr="000859C8">
        <w:t xml:space="preserve">he proposed research clearly </w:t>
      </w:r>
      <w:r>
        <w:t xml:space="preserve">address </w:t>
      </w:r>
      <w:r w:rsidR="003F6308">
        <w:t>the need to fully absorb and leverage all applicable research data, information, and knowledge for a scientific assessment in a</w:t>
      </w:r>
      <w:r w:rsidR="00A2186A">
        <w:t xml:space="preserve"> </w:t>
      </w:r>
      <w:r w:rsidR="003F6308">
        <w:t>timel</w:t>
      </w:r>
      <w:r w:rsidR="00A2186A">
        <w:t>ier</w:t>
      </w:r>
      <w:r w:rsidR="003F6308">
        <w:t xml:space="preserve"> manner than current human-only practice</w:t>
      </w:r>
      <w:r>
        <w:t>?</w:t>
      </w:r>
    </w:p>
    <w:p w14:paraId="207EB444" w14:textId="78B86CB4" w:rsidR="00B670C0" w:rsidRPr="000859C8" w:rsidRDefault="00B670C0" w:rsidP="007F2151">
      <w:pPr>
        <w:pStyle w:val="ListParagraph"/>
        <w:numPr>
          <w:ilvl w:val="0"/>
          <w:numId w:val="47"/>
        </w:numPr>
        <w:autoSpaceDE w:val="0"/>
        <w:autoSpaceDN w:val="0"/>
        <w:adjustRightInd w:val="0"/>
        <w:spacing w:line="240" w:lineRule="atLeast"/>
      </w:pPr>
      <w:r>
        <w:t>How well are</w:t>
      </w:r>
      <w:r w:rsidRPr="000859C8">
        <w:t xml:space="preserve"> </w:t>
      </w:r>
      <w:r>
        <w:t>t</w:t>
      </w:r>
      <w:r w:rsidRPr="000859C8">
        <w:t>he objectives defined, measurable, and realistic for the project’s</w:t>
      </w:r>
      <w:r w:rsidR="0052182D">
        <w:t xml:space="preserve"> </w:t>
      </w:r>
      <w:r w:rsidRPr="000859C8">
        <w:t>anticipated timeframe</w:t>
      </w:r>
      <w:r w:rsidR="00411505">
        <w:t xml:space="preserve"> (3-5 years)</w:t>
      </w:r>
      <w:r w:rsidR="00A2186A">
        <w:t>?</w:t>
      </w:r>
    </w:p>
    <w:p w14:paraId="37D66900" w14:textId="77777777" w:rsidR="00B670C0" w:rsidRPr="000859C8" w:rsidRDefault="00B670C0" w:rsidP="00B670C0">
      <w:pPr>
        <w:autoSpaceDE w:val="0"/>
        <w:autoSpaceDN w:val="0"/>
        <w:adjustRightInd w:val="0"/>
        <w:spacing w:line="240" w:lineRule="atLeast"/>
        <w:ind w:left="360"/>
      </w:pPr>
    </w:p>
    <w:p w14:paraId="3786E5BD"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5BB3156E" w14:textId="004A0F02" w:rsidR="007F2151" w:rsidRDefault="00B670C0" w:rsidP="007F2151">
      <w:pPr>
        <w:pStyle w:val="ListParagraph"/>
        <w:numPr>
          <w:ilvl w:val="0"/>
          <w:numId w:val="46"/>
        </w:numPr>
        <w:autoSpaceDE w:val="0"/>
        <w:autoSpaceDN w:val="0"/>
        <w:adjustRightInd w:val="0"/>
        <w:spacing w:line="240" w:lineRule="atLeast"/>
      </w:pPr>
      <w:r>
        <w:t xml:space="preserve">How well does the </w:t>
      </w:r>
      <w:r w:rsidRPr="000859C8">
        <w:t xml:space="preserve">project summary provide a description of the relationship between partners, tasks, milestones, and goals. </w:t>
      </w:r>
      <w:r>
        <w:t>Are t</w:t>
      </w:r>
      <w:r w:rsidRPr="000859C8">
        <w:t>he milestones supported by a schedule that can be accomplished during the period of performance</w:t>
      </w:r>
      <w:r>
        <w:t>?</w:t>
      </w:r>
    </w:p>
    <w:p w14:paraId="7BF45414" w14:textId="77777777" w:rsidR="007F2151" w:rsidRDefault="00B670C0" w:rsidP="007F2151">
      <w:pPr>
        <w:pStyle w:val="ListParagraph"/>
        <w:numPr>
          <w:ilvl w:val="0"/>
          <w:numId w:val="46"/>
        </w:numPr>
        <w:autoSpaceDE w:val="0"/>
        <w:autoSpaceDN w:val="0"/>
        <w:adjustRightInd w:val="0"/>
        <w:spacing w:line="240" w:lineRule="atLeast"/>
      </w:pPr>
      <w:r>
        <w:t>How well does the</w:t>
      </w:r>
      <w:r w:rsidRPr="000859C8">
        <w:t xml:space="preserve"> applicant </w:t>
      </w:r>
      <w:r>
        <w:t xml:space="preserve">demonstrate they </w:t>
      </w:r>
      <w:r w:rsidR="0052182D">
        <w:t xml:space="preserve">have </w:t>
      </w:r>
      <w:r w:rsidR="00353D8A">
        <w:t xml:space="preserve">knowledge and </w:t>
      </w:r>
      <w:r w:rsidR="0052182D">
        <w:t xml:space="preserve">core competency in </w:t>
      </w:r>
      <w:r w:rsidR="00353D8A">
        <w:t xml:space="preserve">employing established </w:t>
      </w:r>
      <w:r w:rsidR="006D25A4">
        <w:t>open</w:t>
      </w:r>
      <w:r w:rsidR="00C20D7D">
        <w:t>-</w:t>
      </w:r>
      <w:r w:rsidR="006D25A4">
        <w:t xml:space="preserve">source </w:t>
      </w:r>
      <w:r w:rsidR="00353D8A">
        <w:t>frameworks and technologies</w:t>
      </w:r>
      <w:r w:rsidR="00C20D7D">
        <w:t>, including making contributions to the open-source software landscape and/or open standards</w:t>
      </w:r>
      <w:r>
        <w:t>?</w:t>
      </w:r>
    </w:p>
    <w:p w14:paraId="314039E0" w14:textId="0622B131" w:rsidR="00B670C0" w:rsidRPr="007F2151" w:rsidRDefault="00B670C0" w:rsidP="007F2151">
      <w:pPr>
        <w:pStyle w:val="ListParagraph"/>
        <w:numPr>
          <w:ilvl w:val="0"/>
          <w:numId w:val="46"/>
        </w:numPr>
        <w:autoSpaceDE w:val="0"/>
        <w:autoSpaceDN w:val="0"/>
        <w:adjustRightInd w:val="0"/>
        <w:spacing w:line="240" w:lineRule="atLeast"/>
      </w:pPr>
      <w:r>
        <w:t xml:space="preserve">How </w:t>
      </w:r>
      <w:r w:rsidR="00597E19">
        <w:t xml:space="preserve">well does the applicant demonstrate an ability to develop </w:t>
      </w:r>
      <w:r w:rsidR="00C659B9">
        <w:t>meaningful and actionable measures of success in developing and applying AI technologies to real-world scientific use cases</w:t>
      </w:r>
      <w:r>
        <w:t>?</w:t>
      </w:r>
      <w:r w:rsidRPr="000859C8">
        <w:br/>
      </w:r>
      <w:r w:rsidRPr="007F2151">
        <w:rPr>
          <w:b/>
          <w:bCs/>
        </w:rPr>
        <w:t xml:space="preserve"> </w:t>
      </w:r>
    </w:p>
    <w:p w14:paraId="07F9089E"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1B553FE5" w14:textId="29456047" w:rsidR="007F2151" w:rsidRDefault="00753A98" w:rsidP="007F2151">
      <w:pPr>
        <w:pStyle w:val="ListParagraph"/>
        <w:numPr>
          <w:ilvl w:val="0"/>
          <w:numId w:val="45"/>
        </w:numPr>
        <w:autoSpaceDE w:val="0"/>
        <w:autoSpaceDN w:val="0"/>
        <w:adjustRightInd w:val="0"/>
        <w:spacing w:line="240" w:lineRule="atLeast"/>
      </w:pPr>
      <w:r>
        <w:t>How well does the proposal demonstrate t</w:t>
      </w:r>
      <w:r w:rsidR="00B670C0" w:rsidRPr="000859C8">
        <w:t>he staff is sufficient to accomplish proposed goals</w:t>
      </w:r>
      <w:r>
        <w:t>?</w:t>
      </w:r>
    </w:p>
    <w:p w14:paraId="709C277F" w14:textId="3ADEF1E7" w:rsidR="00B670C0" w:rsidRPr="000859C8" w:rsidRDefault="00753A98" w:rsidP="007F2151">
      <w:pPr>
        <w:pStyle w:val="ListParagraph"/>
        <w:numPr>
          <w:ilvl w:val="0"/>
          <w:numId w:val="45"/>
        </w:numPr>
        <w:autoSpaceDE w:val="0"/>
        <w:autoSpaceDN w:val="0"/>
        <w:adjustRightInd w:val="0"/>
        <w:spacing w:line="240" w:lineRule="atLeast"/>
      </w:pPr>
      <w:r>
        <w:t>How well does the proposal demonstrate</w:t>
      </w:r>
      <w:r w:rsidRPr="000859C8">
        <w:t xml:space="preserve"> </w:t>
      </w:r>
      <w:r>
        <w:t>t</w:t>
      </w:r>
      <w:r w:rsidR="00B670C0" w:rsidRPr="000859C8">
        <w:t>he budget line items are appropriate and reasonable and commensurate with the level of effort needed to accomplish project objectives</w:t>
      </w:r>
      <w:r>
        <w:t>?</w:t>
      </w:r>
    </w:p>
    <w:p w14:paraId="31A424F4" w14:textId="77777777" w:rsidR="00B670C0" w:rsidRPr="00753A98" w:rsidRDefault="00B670C0" w:rsidP="00B670C0">
      <w:pPr>
        <w:autoSpaceDE w:val="0"/>
        <w:autoSpaceDN w:val="0"/>
        <w:adjustRightInd w:val="0"/>
        <w:spacing w:line="240" w:lineRule="atLeast"/>
      </w:pPr>
    </w:p>
    <w:p w14:paraId="012A7B30" w14:textId="77777777" w:rsidR="00B670C0" w:rsidRPr="00753A98" w:rsidRDefault="00B670C0" w:rsidP="00B670C0">
      <w:pPr>
        <w:autoSpaceDE w:val="0"/>
        <w:autoSpaceDN w:val="0"/>
        <w:adjustRightInd w:val="0"/>
        <w:spacing w:line="240" w:lineRule="atLeast"/>
        <w:ind w:firstLine="360"/>
        <w:rPr>
          <w:b/>
          <w:bCs/>
        </w:rPr>
      </w:pPr>
      <w:r w:rsidRPr="00753A98">
        <w:rPr>
          <w:b/>
          <w:bCs/>
        </w:rPr>
        <w:t>Qualifications, Experience, Past Performance: (25 points)</w:t>
      </w:r>
    </w:p>
    <w:p w14:paraId="55C48C0B" w14:textId="23ED9676" w:rsidR="00B670C0" w:rsidRPr="00753A98" w:rsidRDefault="00B670C0" w:rsidP="00B670C0">
      <w:pPr>
        <w:numPr>
          <w:ilvl w:val="0"/>
          <w:numId w:val="40"/>
        </w:numPr>
        <w:autoSpaceDE w:val="0"/>
        <w:autoSpaceDN w:val="0"/>
        <w:adjustRightInd w:val="0"/>
        <w:rPr>
          <w:color w:val="000000"/>
        </w:rPr>
      </w:pPr>
      <w:r w:rsidRPr="00753A98">
        <w:rPr>
          <w:color w:val="000000"/>
        </w:rPr>
        <w:t xml:space="preserve">How well </w:t>
      </w:r>
      <w:r w:rsidR="00690707" w:rsidRPr="00753A98">
        <w:rPr>
          <w:color w:val="000000"/>
        </w:rPr>
        <w:t xml:space="preserve">does the applicant demonstrate their expertise in developing working AI capabilities as applied to the conduct of </w:t>
      </w:r>
      <w:r w:rsidR="0090398A" w:rsidRPr="00753A98">
        <w:rPr>
          <w:color w:val="000000"/>
        </w:rPr>
        <w:t>scientific research and applications in various domains</w:t>
      </w:r>
      <w:r w:rsidRPr="00753A98">
        <w:rPr>
          <w:color w:val="000000"/>
        </w:rPr>
        <w:t>?</w:t>
      </w:r>
    </w:p>
    <w:p w14:paraId="703D7742" w14:textId="5817924C" w:rsidR="00B670C0" w:rsidRPr="00753A98" w:rsidRDefault="00B670C0" w:rsidP="00CF1DE8">
      <w:pPr>
        <w:pStyle w:val="ListParagraph"/>
        <w:numPr>
          <w:ilvl w:val="0"/>
          <w:numId w:val="40"/>
        </w:numPr>
        <w:autoSpaceDE w:val="0"/>
        <w:autoSpaceDN w:val="0"/>
        <w:adjustRightInd w:val="0"/>
        <w:rPr>
          <w:color w:val="000000"/>
        </w:rPr>
      </w:pPr>
      <w:r w:rsidRPr="00753A98">
        <w:rPr>
          <w:color w:val="000000"/>
        </w:rPr>
        <w:t>What is the depth of experience in such research as demonstrated by scientific publications and completed projects in the research area?</w:t>
      </w:r>
    </w:p>
    <w:p w14:paraId="48F5AFE0" w14:textId="43F0DB69" w:rsidR="00B670C0" w:rsidRPr="00753A98" w:rsidRDefault="00CF1DE8" w:rsidP="007F2151">
      <w:pPr>
        <w:pStyle w:val="ListParagraph"/>
        <w:numPr>
          <w:ilvl w:val="0"/>
          <w:numId w:val="40"/>
        </w:numPr>
        <w:autoSpaceDE w:val="0"/>
        <w:autoSpaceDN w:val="0"/>
        <w:adjustRightInd w:val="0"/>
      </w:pPr>
      <w:r w:rsidRPr="00753A98">
        <w:rPr>
          <w:color w:val="000000"/>
        </w:rPr>
        <w:t xml:space="preserve">How well does the applicant demonstrate an ability to engage meaningfully with scientific research stakeholders </w:t>
      </w:r>
      <w:r w:rsidR="002B25DC" w:rsidRPr="00753A98">
        <w:rPr>
          <w:color w:val="000000"/>
        </w:rPr>
        <w:t>in other domains, developing a working understanding of research objectives, techniques, and culture?</w:t>
      </w:r>
    </w:p>
    <w:p w14:paraId="14690DBA"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lastRenderedPageBreak/>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p w14:paraId="186464E8" w14:textId="77777777" w:rsidR="00753A98" w:rsidRPr="005770DB" w:rsidRDefault="00753A98" w:rsidP="00753A98">
      <w:pPr>
        <w:spacing w:before="120" w:after="60"/>
      </w:pPr>
      <w:bookmarkStart w:id="5"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5E7FE049" w14:textId="77777777" w:rsidR="00753A98" w:rsidRPr="005770DB" w:rsidRDefault="00753A98" w:rsidP="00753A98">
      <w:pPr>
        <w:spacing w:before="120" w:after="60"/>
      </w:pPr>
    </w:p>
    <w:p w14:paraId="6ACC3FB6" w14:textId="77777777" w:rsidR="00753A98" w:rsidRPr="005770DB" w:rsidRDefault="00753A98" w:rsidP="00753A98">
      <w:pPr>
        <w:ind w:left="-89"/>
      </w:pPr>
      <w:r w:rsidRPr="005770DB">
        <w:rPr>
          <w:b/>
        </w:rPr>
        <w:tab/>
      </w:r>
      <w:r w:rsidRPr="005770DB">
        <w:rPr>
          <w:b/>
          <w:u w:val="single"/>
        </w:rPr>
        <w:t>Progress Reports</w:t>
      </w:r>
    </w:p>
    <w:p w14:paraId="38B5183D" w14:textId="77777777" w:rsidR="00753A98" w:rsidRPr="005770DB" w:rsidRDefault="00753A98" w:rsidP="00753A98">
      <w:pPr>
        <w:ind w:left="-89"/>
      </w:pPr>
    </w:p>
    <w:p w14:paraId="166F9E06" w14:textId="77777777" w:rsidR="00753A98" w:rsidRPr="005770DB" w:rsidRDefault="00753A98" w:rsidP="00753A98">
      <w:pPr>
        <w:numPr>
          <w:ilvl w:val="0"/>
          <w:numId w:val="50"/>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30E190E" w14:textId="77777777" w:rsidR="00753A98" w:rsidRPr="005770DB" w:rsidRDefault="00753A98" w:rsidP="00753A98">
      <w:pPr>
        <w:ind w:left="270"/>
      </w:pPr>
    </w:p>
    <w:p w14:paraId="5EE415DC" w14:textId="77777777" w:rsidR="00753A98" w:rsidRPr="005770DB" w:rsidRDefault="00753A98" w:rsidP="00753A98">
      <w:pPr>
        <w:numPr>
          <w:ilvl w:val="0"/>
          <w:numId w:val="50"/>
        </w:numPr>
        <w:ind w:hanging="359"/>
      </w:pPr>
      <w:r w:rsidRPr="005770DB">
        <w:t>The progress reports shall include the following information:</w:t>
      </w:r>
    </w:p>
    <w:p w14:paraId="6F2788B6" w14:textId="77777777" w:rsidR="00753A98" w:rsidRPr="005770DB" w:rsidRDefault="00753A98" w:rsidP="00753A98">
      <w:pPr>
        <w:ind w:left="-89"/>
      </w:pPr>
    </w:p>
    <w:p w14:paraId="5AB4AE9E" w14:textId="77777777" w:rsidR="00753A98" w:rsidRPr="005770DB" w:rsidRDefault="00753A98" w:rsidP="00753A98">
      <w:pPr>
        <w:numPr>
          <w:ilvl w:val="0"/>
          <w:numId w:val="49"/>
        </w:numPr>
        <w:ind w:hanging="719"/>
      </w:pPr>
      <w:r w:rsidRPr="005770DB">
        <w:t>A comparison of actual accomplishments to the objectives of the Agreement established for the budget period and overall progress in response to the performance metrics.</w:t>
      </w:r>
    </w:p>
    <w:p w14:paraId="609BD104" w14:textId="77777777" w:rsidR="00753A98" w:rsidRPr="005770DB" w:rsidRDefault="00753A98" w:rsidP="00753A98">
      <w:pPr>
        <w:numPr>
          <w:ilvl w:val="0"/>
          <w:numId w:val="49"/>
        </w:numPr>
        <w:ind w:hanging="719"/>
      </w:pPr>
      <w:r w:rsidRPr="005770DB">
        <w:t>The reasons why established goals were not met, if appropriate.</w:t>
      </w:r>
    </w:p>
    <w:p w14:paraId="54AE7CB0" w14:textId="77777777" w:rsidR="00753A98" w:rsidRPr="005770DB" w:rsidRDefault="00753A98" w:rsidP="00753A98">
      <w:pPr>
        <w:numPr>
          <w:ilvl w:val="0"/>
          <w:numId w:val="49"/>
        </w:numPr>
        <w:ind w:hanging="719"/>
      </w:pPr>
      <w:r w:rsidRPr="005770DB">
        <w:t>Additional pertinent information including, when appropriate, analysis and explanation of cost overruns or high unit costs.</w:t>
      </w:r>
    </w:p>
    <w:p w14:paraId="44F25DE7" w14:textId="77777777" w:rsidR="00753A98" w:rsidRPr="005770DB" w:rsidRDefault="00753A98" w:rsidP="00753A98">
      <w:pPr>
        <w:numPr>
          <w:ilvl w:val="0"/>
          <w:numId w:val="49"/>
        </w:numPr>
        <w:ind w:hanging="719"/>
      </w:pPr>
      <w:r w:rsidRPr="005770DB">
        <w:t>An outline of anticipated activities and adjustments to the program during the next budget period.</w:t>
      </w:r>
    </w:p>
    <w:p w14:paraId="21094B53" w14:textId="77777777" w:rsidR="00753A98" w:rsidRPr="005770DB" w:rsidRDefault="00753A98" w:rsidP="00753A98">
      <w:pPr>
        <w:ind w:left="1440"/>
      </w:pPr>
    </w:p>
    <w:p w14:paraId="7C9B71E9" w14:textId="77777777" w:rsidR="00753A98" w:rsidRPr="005770DB" w:rsidRDefault="00753A98" w:rsidP="00753A98">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726DF1C6" w14:textId="77777777" w:rsidR="00753A98" w:rsidRPr="005770DB" w:rsidRDefault="00753A98" w:rsidP="00753A98">
      <w:pPr>
        <w:ind w:left="1440" w:hanging="719"/>
      </w:pPr>
    </w:p>
    <w:p w14:paraId="7EE13C20" w14:textId="77777777" w:rsidR="00753A98" w:rsidRPr="005770DB" w:rsidRDefault="00753A98" w:rsidP="00753A98">
      <w:pPr>
        <w:numPr>
          <w:ilvl w:val="1"/>
          <w:numId w:val="49"/>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1CC99ED" w14:textId="30A58BB1" w:rsidR="00753A98" w:rsidRPr="005770DB" w:rsidRDefault="00753A98" w:rsidP="00753A98">
      <w:pPr>
        <w:numPr>
          <w:ilvl w:val="1"/>
          <w:numId w:val="49"/>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4139EE24" w14:textId="77777777" w:rsidR="00753A98" w:rsidRDefault="00753A98" w:rsidP="00753A98">
      <w:pPr>
        <w:ind w:left="2520"/>
      </w:pPr>
    </w:p>
    <w:p w14:paraId="6671BB22" w14:textId="77777777" w:rsidR="00753A98" w:rsidRDefault="00753A98" w:rsidP="00753A98">
      <w:pPr>
        <w:ind w:left="2520"/>
      </w:pPr>
    </w:p>
    <w:p w14:paraId="624F331C" w14:textId="77777777" w:rsidR="00753A98" w:rsidRDefault="00753A98" w:rsidP="00753A98">
      <w:pPr>
        <w:ind w:left="2520"/>
      </w:pPr>
    </w:p>
    <w:p w14:paraId="3425024F" w14:textId="77777777" w:rsidR="00753A98" w:rsidRDefault="00753A98" w:rsidP="00753A98">
      <w:pPr>
        <w:ind w:left="2520"/>
      </w:pPr>
    </w:p>
    <w:p w14:paraId="0AD66D50" w14:textId="77777777" w:rsidR="00753A98" w:rsidRPr="005770DB" w:rsidRDefault="00753A98" w:rsidP="00753A98">
      <w:pPr>
        <w:ind w:left="2520"/>
      </w:pPr>
    </w:p>
    <w:p w14:paraId="5F2C5D05" w14:textId="77777777" w:rsidR="00753A98" w:rsidRPr="005770DB" w:rsidRDefault="00753A98" w:rsidP="00753A98">
      <w:pPr>
        <w:ind w:left="-89"/>
      </w:pPr>
      <w:r w:rsidRPr="005770DB">
        <w:rPr>
          <w:b/>
          <w:u w:val="single"/>
        </w:rPr>
        <w:lastRenderedPageBreak/>
        <w:t>Final Technical Report</w:t>
      </w:r>
    </w:p>
    <w:p w14:paraId="43F9632E" w14:textId="77777777" w:rsidR="00753A98" w:rsidRPr="005770DB" w:rsidRDefault="00753A98" w:rsidP="00753A98">
      <w:pPr>
        <w:ind w:left="-89"/>
      </w:pPr>
    </w:p>
    <w:p w14:paraId="515EB7CC" w14:textId="77777777" w:rsidR="00753A98" w:rsidRPr="005770DB" w:rsidRDefault="00753A98" w:rsidP="00753A98">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9BDF004" w14:textId="77777777" w:rsidR="00753A98" w:rsidRPr="005770DB" w:rsidRDefault="00753A98" w:rsidP="00753A98">
      <w:pPr>
        <w:ind w:left="360" w:hanging="449"/>
      </w:pPr>
    </w:p>
    <w:p w14:paraId="46AD9A4D" w14:textId="77777777" w:rsidR="00753A98" w:rsidRPr="005770DB" w:rsidRDefault="00753A98" w:rsidP="00753A98">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D055571" w14:textId="77777777" w:rsidR="00753A98" w:rsidRPr="005770DB" w:rsidRDefault="00753A98" w:rsidP="00753A98"/>
    <w:p w14:paraId="20AB7EE2" w14:textId="77777777" w:rsidR="00753A98" w:rsidRPr="005770DB" w:rsidRDefault="00753A98" w:rsidP="00753A98">
      <w:pPr>
        <w:tabs>
          <w:tab w:val="left" w:pos="432"/>
          <w:tab w:val="left" w:pos="864"/>
          <w:tab w:val="left" w:pos="1296"/>
        </w:tabs>
        <w:spacing w:after="240"/>
      </w:pPr>
      <w:r w:rsidRPr="005770DB">
        <w:rPr>
          <w:b/>
          <w:u w:val="single"/>
        </w:rPr>
        <w:t>Annual Financial Reports</w:t>
      </w:r>
    </w:p>
    <w:p w14:paraId="6E2F6BBB" w14:textId="77777777" w:rsidR="00753A98" w:rsidRPr="005770DB" w:rsidRDefault="00753A98" w:rsidP="00753A98">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2C44D7A6" w14:textId="77777777" w:rsidR="00753A98" w:rsidRDefault="00753A98" w:rsidP="00753A98">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811D8BD" w14:textId="77777777" w:rsidR="00753A98" w:rsidRDefault="00753A98" w:rsidP="00753A98">
      <w:pPr>
        <w:tabs>
          <w:tab w:val="left" w:pos="432"/>
          <w:tab w:val="left" w:pos="864"/>
          <w:tab w:val="left" w:pos="1296"/>
        </w:tabs>
        <w:ind w:left="432" w:hanging="431"/>
      </w:pPr>
    </w:p>
    <w:p w14:paraId="0FB4B7E9" w14:textId="77777777" w:rsidR="00753A98" w:rsidRPr="005770DB" w:rsidRDefault="00753A98" w:rsidP="00753A98">
      <w:pPr>
        <w:spacing w:before="280" w:after="280"/>
      </w:pPr>
      <w:r w:rsidRPr="005770DB">
        <w:rPr>
          <w:b/>
          <w:u w:val="single"/>
        </w:rPr>
        <w:t>Final Financial Report</w:t>
      </w:r>
    </w:p>
    <w:p w14:paraId="230012AE" w14:textId="77777777" w:rsidR="00753A98" w:rsidRPr="005770DB" w:rsidRDefault="00753A98" w:rsidP="00753A98">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4D9570E" w14:textId="77777777" w:rsidR="00753A98" w:rsidRPr="005770DB" w:rsidRDefault="00753A98" w:rsidP="00753A98">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30ED969E" w14:textId="77777777" w:rsidR="00753A98" w:rsidRPr="005770DB" w:rsidRDefault="00753A98" w:rsidP="00753A98">
      <w:pPr>
        <w:spacing w:after="280"/>
        <w:ind w:left="432" w:hanging="431"/>
      </w:pPr>
      <w:r w:rsidRPr="005770DB">
        <w:t>c)</w:t>
      </w:r>
      <w:r w:rsidRPr="005770DB">
        <w:tab/>
        <w:t>Subsequent revision to the final SF 425 will be considered only as follows:</w:t>
      </w:r>
    </w:p>
    <w:p w14:paraId="25B7FFC5" w14:textId="77777777" w:rsidR="00753A98" w:rsidRPr="005770DB" w:rsidRDefault="00753A98" w:rsidP="00753A98">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EDBF046" w14:textId="77777777" w:rsidR="00753A98" w:rsidRPr="005770DB" w:rsidRDefault="00753A98" w:rsidP="00753A98">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69D80BF" w14:textId="77777777" w:rsidR="00753A98" w:rsidRPr="005770DB" w:rsidRDefault="00753A98" w:rsidP="00753A9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13611EFE" w14:textId="77777777" w:rsidR="00753A98" w:rsidRPr="005770DB" w:rsidRDefault="00753A98" w:rsidP="00753A98">
      <w:pPr>
        <w:spacing w:after="240"/>
        <w:ind w:left="360" w:hanging="360"/>
      </w:pPr>
      <w:r w:rsidRPr="005770DB">
        <w:t>a)</w:t>
      </w:r>
      <w:r w:rsidRPr="005770DB">
        <w:tab/>
      </w:r>
      <w:r w:rsidRPr="005770DB">
        <w:rPr>
          <w:u w:val="single"/>
        </w:rPr>
        <w:t>Acknowledgment of Support</w:t>
      </w:r>
    </w:p>
    <w:p w14:paraId="0FEEB6A4" w14:textId="77777777" w:rsidR="00753A98" w:rsidRPr="005770DB" w:rsidRDefault="00753A98" w:rsidP="00753A98">
      <w:pPr>
        <w:spacing w:after="240"/>
        <w:ind w:right="432" w:firstLine="360"/>
      </w:pPr>
      <w:r w:rsidRPr="005770DB">
        <w:t>Recipient is responsible for assuring that an acknowledgment of USGS support:</w:t>
      </w:r>
    </w:p>
    <w:p w14:paraId="53E1662D" w14:textId="77777777" w:rsidR="00753A98" w:rsidRPr="005770DB" w:rsidRDefault="00753A98" w:rsidP="00753A98">
      <w:pPr>
        <w:spacing w:after="240"/>
        <w:ind w:left="720" w:hanging="360"/>
      </w:pPr>
      <w:r w:rsidRPr="005770DB">
        <w:t>1.</w:t>
      </w:r>
      <w:r w:rsidRPr="005770DB">
        <w:tab/>
        <w:t>is made in any publication (including World Wide Web pages) of any material based on or developed under this Agreement, in the following terms:</w:t>
      </w:r>
    </w:p>
    <w:p w14:paraId="0919B9D2" w14:textId="77777777" w:rsidR="00753A98" w:rsidRPr="005770DB" w:rsidRDefault="00753A98" w:rsidP="00753A98">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3AFA6F3A" w14:textId="77777777" w:rsidR="00753A98" w:rsidRPr="005770DB" w:rsidRDefault="00753A98" w:rsidP="00753A98">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3489D7EB" w14:textId="77777777" w:rsidR="00753A98" w:rsidRPr="005770DB" w:rsidRDefault="00753A98" w:rsidP="00753A98">
      <w:pPr>
        <w:spacing w:after="240"/>
        <w:ind w:left="360" w:hanging="360"/>
      </w:pPr>
      <w:r w:rsidRPr="005770DB">
        <w:t>b)</w:t>
      </w:r>
      <w:r w:rsidRPr="005770DB">
        <w:tab/>
      </w:r>
      <w:r w:rsidRPr="005770DB">
        <w:rPr>
          <w:u w:val="single"/>
        </w:rPr>
        <w:t>Disclaimer</w:t>
      </w:r>
    </w:p>
    <w:p w14:paraId="272D0FAA" w14:textId="77777777" w:rsidR="00753A98" w:rsidRPr="005770DB" w:rsidRDefault="00753A98" w:rsidP="00753A98">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6BEB691" w14:textId="77777777" w:rsidR="00753A98" w:rsidRPr="005770DB" w:rsidRDefault="00753A98" w:rsidP="00753A98">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D6E88EE" w14:textId="77777777" w:rsidR="00753A98" w:rsidRPr="005770DB" w:rsidRDefault="00753A98" w:rsidP="00753A9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7487EB66" w14:textId="77777777" w:rsidR="00753A98" w:rsidRPr="005770DB" w:rsidRDefault="00753A98" w:rsidP="00753A9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D5E9933" w14:textId="77777777" w:rsidR="00753A98" w:rsidRPr="005770DB" w:rsidRDefault="00753A98" w:rsidP="00753A9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127F7CB" w14:textId="77777777" w:rsidR="00753A98" w:rsidRPr="005770DB" w:rsidRDefault="00753A98" w:rsidP="00753A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559FE6B" w14:textId="77777777" w:rsidR="00753A98" w:rsidRDefault="00753A98" w:rsidP="00753A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6B7924F1" w14:textId="77777777" w:rsidR="00753A98" w:rsidRPr="005770DB" w:rsidRDefault="00753A98" w:rsidP="00753A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6881EFEA" w14:textId="77777777" w:rsidR="00753A98" w:rsidRPr="005770DB" w:rsidRDefault="00753A98" w:rsidP="00753A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BDDC1D1" w14:textId="77777777" w:rsidR="00753A98" w:rsidRPr="005770DB" w:rsidRDefault="00753A98" w:rsidP="00753A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656158A6" w14:textId="77777777" w:rsidR="00753A98" w:rsidRPr="005770DB" w:rsidRDefault="00753A98" w:rsidP="00753A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292BD75" w14:textId="77777777" w:rsidR="00753A98" w:rsidRPr="005770DB" w:rsidRDefault="00753A98" w:rsidP="00753A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27B1396" w14:textId="77777777" w:rsidR="00753A98" w:rsidRPr="005770DB" w:rsidRDefault="00753A98" w:rsidP="00753A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6AB326A" w14:textId="77777777" w:rsidR="00753A98" w:rsidRPr="005770DB" w:rsidRDefault="00753A98" w:rsidP="00753A9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60B9ECF0" w14:textId="77777777" w:rsidR="00753A98" w:rsidRPr="005770DB" w:rsidRDefault="00753A98" w:rsidP="00753A9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7C3AA9F" w14:textId="77777777" w:rsidR="00753A98" w:rsidRPr="005770DB" w:rsidRDefault="00753A98" w:rsidP="00753A9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8758423" w14:textId="77777777" w:rsidR="00753A98" w:rsidRPr="005770DB" w:rsidRDefault="00753A98" w:rsidP="00753A9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F5AD52F" w14:textId="77777777" w:rsidR="00753A98" w:rsidRPr="005770DB" w:rsidRDefault="00753A98" w:rsidP="00753A9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AB134D4" w14:textId="77777777" w:rsidR="00753A98" w:rsidRPr="005770DB" w:rsidRDefault="00753A98" w:rsidP="00753A9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B44912A" w14:textId="77777777" w:rsidR="00753A98" w:rsidRPr="005770DB" w:rsidRDefault="00753A98" w:rsidP="00753A9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1081E4AF" w14:textId="77777777" w:rsidR="00753A98" w:rsidRPr="005770DB" w:rsidRDefault="00753A98" w:rsidP="00753A9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22EBAC1" w14:textId="77777777" w:rsidR="00753A98" w:rsidRPr="005770DB" w:rsidRDefault="00753A98" w:rsidP="00753A9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5BF6C42" w14:textId="77777777" w:rsidR="00753A98" w:rsidRPr="005770DB" w:rsidRDefault="00753A98" w:rsidP="00753A98">
      <w:pPr>
        <w:ind w:firstLine="720"/>
      </w:pPr>
      <w:r w:rsidRPr="005770DB">
        <w:t>Washington, DC 20240</w:t>
      </w:r>
    </w:p>
    <w:p w14:paraId="0BA8FA45" w14:textId="77777777" w:rsidR="00753A98" w:rsidRPr="005770DB" w:rsidRDefault="00753A98" w:rsidP="00753A98">
      <w:pPr>
        <w:tabs>
          <w:tab w:val="left" w:pos="90"/>
          <w:tab w:val="left" w:pos="1530"/>
          <w:tab w:val="left" w:pos="2250"/>
          <w:tab w:val="left" w:pos="2970"/>
        </w:tabs>
      </w:pPr>
    </w:p>
    <w:p w14:paraId="6C95D7D2" w14:textId="77777777" w:rsidR="00753A98" w:rsidRPr="005770DB" w:rsidRDefault="00753A98" w:rsidP="00753A98">
      <w:pPr>
        <w:spacing w:line="240" w:lineRule="atLeast"/>
        <w:ind w:left="-90"/>
      </w:pPr>
      <w:r w:rsidRPr="005770DB">
        <w:rPr>
          <w:b/>
          <w:u w:val="single"/>
        </w:rPr>
        <w:t>Payment</w:t>
      </w:r>
    </w:p>
    <w:p w14:paraId="4B857A51" w14:textId="77777777" w:rsidR="00753A98" w:rsidRPr="005770DB" w:rsidRDefault="00753A98" w:rsidP="00753A9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AB245F9" w14:textId="77777777" w:rsidR="00753A98" w:rsidRPr="005770DB" w:rsidRDefault="00753A98" w:rsidP="00753A9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0" w:history="1">
        <w:r w:rsidRPr="005770DB">
          <w:rPr>
            <w:color w:val="0000FF"/>
            <w:u w:val="single"/>
          </w:rPr>
          <w:t>www.asap.gov</w:t>
        </w:r>
      </w:hyperlink>
      <w:r w:rsidRPr="005770DB">
        <w:t>).</w:t>
      </w:r>
    </w:p>
    <w:p w14:paraId="0433456A" w14:textId="77777777" w:rsidR="00753A98" w:rsidRPr="005770DB" w:rsidRDefault="00753A98" w:rsidP="00753A9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DFAB2D3" w14:textId="77777777" w:rsidR="00753A98" w:rsidRPr="005770DB" w:rsidRDefault="00753A98" w:rsidP="00753A9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55AB0EC9" w14:textId="77777777" w:rsidR="00753A98" w:rsidRPr="005770DB" w:rsidRDefault="00753A98" w:rsidP="00753A9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E630F76" w14:textId="77777777" w:rsidR="00753A98" w:rsidRPr="005770DB" w:rsidRDefault="00753A98" w:rsidP="00753A9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954DE8F" w14:textId="77777777" w:rsidR="00753A98" w:rsidRPr="005770DB" w:rsidRDefault="00753A98" w:rsidP="00753A9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EAF2BC" w14:textId="77777777" w:rsidR="00753A98" w:rsidRPr="005770DB" w:rsidRDefault="00753A98" w:rsidP="00753A9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7B6EE784" w14:textId="77777777" w:rsidR="00753A98" w:rsidRPr="005770DB" w:rsidRDefault="00753A98" w:rsidP="00753A9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8B4AF42" w14:textId="77777777" w:rsidR="00753A98" w:rsidRPr="005770DB" w:rsidRDefault="00753A98" w:rsidP="00753A9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00871CD7" w14:textId="77777777" w:rsidR="00753A98" w:rsidRDefault="00753A98" w:rsidP="00753A98"/>
    <w:p w14:paraId="1BCF5085" w14:textId="77777777" w:rsidR="00753A98" w:rsidRPr="005770DB" w:rsidRDefault="00753A98" w:rsidP="00753A98">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B50AEA4" w14:textId="77777777" w:rsidR="00753A98" w:rsidRPr="005770DB" w:rsidRDefault="00753A98" w:rsidP="00753A98"/>
    <w:p w14:paraId="6148CFD9" w14:textId="77777777" w:rsidR="00753A98" w:rsidRPr="005770DB" w:rsidRDefault="00753A98" w:rsidP="00753A98">
      <w:r w:rsidRPr="005770DB">
        <w:rPr>
          <w:rFonts w:eastAsia="+mn-ea"/>
          <w:b/>
          <w:bCs/>
          <w:color w:val="1D1D1D"/>
          <w:kern w:val="24"/>
        </w:rPr>
        <w:t>Funding Opportunity (2 CFR 200 Appendix I)</w:t>
      </w:r>
    </w:p>
    <w:p w14:paraId="415AA4DA" w14:textId="77777777" w:rsidR="00753A98" w:rsidRDefault="00753A98" w:rsidP="00753A98">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EA5E6AF" w14:textId="77777777" w:rsidR="00753A98" w:rsidRDefault="00753A98" w:rsidP="00753A98">
      <w:pPr>
        <w:rPr>
          <w:rFonts w:eastAsia="+mn-ea"/>
          <w:color w:val="1D1D1D"/>
          <w:kern w:val="24"/>
        </w:rPr>
      </w:pPr>
    </w:p>
    <w:p w14:paraId="1A4FCFC2" w14:textId="77777777" w:rsidR="00753A98" w:rsidRDefault="00753A98" w:rsidP="00753A98">
      <w:pPr>
        <w:rPr>
          <w:rFonts w:eastAsia="+mn-ea"/>
          <w:color w:val="1D1D1D"/>
          <w:kern w:val="24"/>
        </w:rPr>
      </w:pPr>
    </w:p>
    <w:p w14:paraId="36BBA4E7" w14:textId="77777777" w:rsidR="00753A98" w:rsidRPr="005770DB" w:rsidRDefault="00753A98" w:rsidP="00753A98">
      <w:pPr>
        <w:rPr>
          <w:rFonts w:eastAsia="+mn-ea"/>
          <w:color w:val="1D1D1D"/>
          <w:kern w:val="24"/>
        </w:rPr>
      </w:pPr>
    </w:p>
    <w:p w14:paraId="4D73240C" w14:textId="77777777" w:rsidR="00753A98" w:rsidRPr="005770DB" w:rsidRDefault="00753A98" w:rsidP="00753A98"/>
    <w:p w14:paraId="553ACCEE" w14:textId="77777777" w:rsidR="00753A98" w:rsidRPr="005770DB" w:rsidRDefault="00753A98" w:rsidP="00753A98">
      <w:r w:rsidRPr="005770DB">
        <w:rPr>
          <w:rFonts w:eastAsia="+mn-ea"/>
          <w:b/>
          <w:bCs/>
          <w:color w:val="1D1D1D"/>
          <w:kern w:val="24"/>
        </w:rPr>
        <w:t>Pre-Award Review of FAPIIS (2 CFR 200.205)</w:t>
      </w:r>
    </w:p>
    <w:p w14:paraId="4BD4A7DE" w14:textId="77777777" w:rsidR="00753A98" w:rsidRPr="005770DB" w:rsidRDefault="00753A98" w:rsidP="00753A98">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3838CE95" w14:textId="77777777" w:rsidR="00753A98" w:rsidRDefault="00753A98" w:rsidP="00753A98"/>
    <w:p w14:paraId="765A0949" w14:textId="77777777" w:rsidR="00753A98" w:rsidRPr="005770DB" w:rsidRDefault="00753A98" w:rsidP="00753A98"/>
    <w:p w14:paraId="77232995" w14:textId="77777777" w:rsidR="00753A98" w:rsidRPr="005770DB" w:rsidRDefault="00753A98" w:rsidP="00753A98">
      <w:pPr>
        <w:keepNext/>
        <w:outlineLvl w:val="1"/>
        <w:rPr>
          <w:b/>
          <w:bCs/>
          <w:iCs/>
          <w:lang w:eastAsia="x-none"/>
        </w:rPr>
      </w:pPr>
      <w:r w:rsidRPr="005770DB">
        <w:rPr>
          <w:b/>
          <w:bCs/>
          <w:iCs/>
          <w:lang w:val="x-none" w:eastAsia="x-none"/>
        </w:rPr>
        <w:t>Agency Contacts</w:t>
      </w:r>
    </w:p>
    <w:p w14:paraId="1AFF20E8" w14:textId="77777777" w:rsidR="00753A98" w:rsidRPr="005770DB" w:rsidRDefault="00753A98" w:rsidP="00753A98">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89E2DC9" w14:textId="77777777" w:rsidR="00753A98" w:rsidRPr="005770DB" w:rsidRDefault="00753A98" w:rsidP="00753A98">
      <w:r w:rsidRPr="005770DB">
        <w:t xml:space="preserve">Faith D. Graves  </w:t>
      </w:r>
    </w:p>
    <w:p w14:paraId="774F5920" w14:textId="77777777" w:rsidR="00753A98" w:rsidRPr="005770DB" w:rsidRDefault="00753A98" w:rsidP="00753A98">
      <w:r w:rsidRPr="005770DB">
        <w:t xml:space="preserve">CESU Contract Specialist  </w:t>
      </w:r>
    </w:p>
    <w:p w14:paraId="3A1B0A0D" w14:textId="77777777" w:rsidR="00753A98" w:rsidRPr="005770DB" w:rsidRDefault="00753A98" w:rsidP="00753A98">
      <w:r w:rsidRPr="005770DB">
        <w:t>U.S. Geological Survey</w:t>
      </w:r>
    </w:p>
    <w:p w14:paraId="3A5D5E14" w14:textId="77777777" w:rsidR="00753A98" w:rsidRPr="005770DB" w:rsidRDefault="00753A98" w:rsidP="00753A98">
      <w:r w:rsidRPr="005770DB">
        <w:t xml:space="preserve">Mail Stop 205G  </w:t>
      </w:r>
    </w:p>
    <w:p w14:paraId="2AEEF870" w14:textId="77777777" w:rsidR="00753A98" w:rsidRPr="005770DB" w:rsidRDefault="00753A98" w:rsidP="00753A98">
      <w:r w:rsidRPr="005770DB">
        <w:t xml:space="preserve">12201 Sunrise Valley Drive  </w:t>
      </w:r>
    </w:p>
    <w:p w14:paraId="2CBDABFE" w14:textId="77777777" w:rsidR="00753A98" w:rsidRPr="005770DB" w:rsidRDefault="00753A98" w:rsidP="00753A98">
      <w:r w:rsidRPr="005770DB">
        <w:t xml:space="preserve">Reston, VA 20192  </w:t>
      </w:r>
    </w:p>
    <w:p w14:paraId="037BF7CF" w14:textId="77777777" w:rsidR="00753A98" w:rsidRPr="005770DB" w:rsidRDefault="00753A98" w:rsidP="00753A98">
      <w:r w:rsidRPr="005770DB">
        <w:t xml:space="preserve">Phone: (703) 648-7356 </w:t>
      </w:r>
    </w:p>
    <w:p w14:paraId="45DE6D15" w14:textId="77777777" w:rsidR="00753A98" w:rsidRPr="005770DB" w:rsidRDefault="00753A98" w:rsidP="00753A98">
      <w:r w:rsidRPr="005770DB">
        <w:t xml:space="preserve">Fax: (703) 648-7901  </w:t>
      </w:r>
    </w:p>
    <w:p w14:paraId="010B90E8" w14:textId="77777777" w:rsidR="00753A98" w:rsidRPr="005770DB" w:rsidRDefault="00753A98" w:rsidP="00753A98">
      <w:r w:rsidRPr="005770DB">
        <w:t xml:space="preserve">Email: </w:t>
      </w:r>
      <w:hyperlink r:id="rId11" w:history="1">
        <w:r w:rsidRPr="005770DB">
          <w:rPr>
            <w:color w:val="0000FF"/>
            <w:u w:val="single"/>
          </w:rPr>
          <w:t>fgraves@usgs.gov</w:t>
        </w:r>
      </w:hyperlink>
    </w:p>
    <w:bookmarkEnd w:id="5"/>
    <w:p w14:paraId="1D405AE2" w14:textId="0CA45BDA" w:rsidR="00CD2CA5" w:rsidRPr="00CD2CA5" w:rsidRDefault="00CD2CA5" w:rsidP="00753A98">
      <w:pPr>
        <w:pStyle w:val="PlainText"/>
        <w:rPr>
          <w:rFonts w:ascii="Times New Roman" w:eastAsia="Times New Roman" w:hAnsi="Times New Roman"/>
          <w:i/>
          <w:lang w:val="en-US"/>
        </w:rPr>
      </w:pPr>
    </w:p>
    <w:sectPr w:rsidR="00CD2CA5" w:rsidRPr="00CD2CA5" w:rsidSect="00C4315C">
      <w:footerReference w:type="default" r:id="rId12"/>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23476" w14:textId="77777777" w:rsidR="008050FF" w:rsidRDefault="008050FF" w:rsidP="00F80EDE">
      <w:r>
        <w:separator/>
      </w:r>
    </w:p>
  </w:endnote>
  <w:endnote w:type="continuationSeparator" w:id="0">
    <w:p w14:paraId="7B0E7A0A" w14:textId="77777777" w:rsidR="008050FF" w:rsidRDefault="008050FF"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F9E2"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1751A0E"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58312" w14:textId="77777777" w:rsidR="008050FF" w:rsidRDefault="008050FF" w:rsidP="00F80EDE">
      <w:r>
        <w:separator/>
      </w:r>
    </w:p>
  </w:footnote>
  <w:footnote w:type="continuationSeparator" w:id="0">
    <w:p w14:paraId="7DA18F35" w14:textId="77777777" w:rsidR="008050FF" w:rsidRDefault="008050FF"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38F"/>
    <w:multiLevelType w:val="hybridMultilevel"/>
    <w:tmpl w:val="764CC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0D2723"/>
    <w:multiLevelType w:val="hybridMultilevel"/>
    <w:tmpl w:val="13342E84"/>
    <w:lvl w:ilvl="0" w:tplc="5FA01886">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B40B9A"/>
    <w:multiLevelType w:val="hybridMultilevel"/>
    <w:tmpl w:val="4D809A16"/>
    <w:lvl w:ilvl="0" w:tplc="5FBC2D2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7C3EE1"/>
    <w:multiLevelType w:val="hybridMultilevel"/>
    <w:tmpl w:val="359039EA"/>
    <w:lvl w:ilvl="0" w:tplc="7422B2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F2964E1"/>
    <w:multiLevelType w:val="hybridMultilevel"/>
    <w:tmpl w:val="BC3A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4"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DB7692"/>
    <w:multiLevelType w:val="hybridMultilevel"/>
    <w:tmpl w:val="226A807E"/>
    <w:lvl w:ilvl="0" w:tplc="43BE3E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2"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7" w15:restartNumberingAfterBreak="0">
    <w:nsid w:val="7D7120BA"/>
    <w:multiLevelType w:val="hybridMultilevel"/>
    <w:tmpl w:val="6388E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77228001">
    <w:abstractNumId w:val="18"/>
  </w:num>
  <w:num w:numId="2" w16cid:durableId="1752190870">
    <w:abstractNumId w:val="3"/>
  </w:num>
  <w:num w:numId="3" w16cid:durableId="1911647626">
    <w:abstractNumId w:val="9"/>
  </w:num>
  <w:num w:numId="4" w16cid:durableId="202909889">
    <w:abstractNumId w:val="13"/>
  </w:num>
  <w:num w:numId="5" w16cid:durableId="1081491641">
    <w:abstractNumId w:val="20"/>
  </w:num>
  <w:num w:numId="6" w16cid:durableId="1119300129">
    <w:abstractNumId w:val="30"/>
  </w:num>
  <w:num w:numId="7" w16cid:durableId="1582762532">
    <w:abstractNumId w:val="24"/>
  </w:num>
  <w:num w:numId="8" w16cid:durableId="995962286">
    <w:abstractNumId w:val="31"/>
  </w:num>
  <w:num w:numId="9" w16cid:durableId="588807183">
    <w:abstractNumId w:val="29"/>
  </w:num>
  <w:num w:numId="10" w16cid:durableId="372310673">
    <w:abstractNumId w:val="34"/>
  </w:num>
  <w:num w:numId="11" w16cid:durableId="916397824">
    <w:abstractNumId w:val="5"/>
  </w:num>
  <w:num w:numId="12" w16cid:durableId="2018187291">
    <w:abstractNumId w:val="43"/>
  </w:num>
  <w:num w:numId="13" w16cid:durableId="1968048679">
    <w:abstractNumId w:val="48"/>
  </w:num>
  <w:num w:numId="14" w16cid:durableId="848179776">
    <w:abstractNumId w:val="39"/>
  </w:num>
  <w:num w:numId="15" w16cid:durableId="1996256098">
    <w:abstractNumId w:val="46"/>
  </w:num>
  <w:num w:numId="16" w16cid:durableId="1341199830">
    <w:abstractNumId w:val="35"/>
  </w:num>
  <w:num w:numId="17" w16cid:durableId="1621495127">
    <w:abstractNumId w:val="21"/>
  </w:num>
  <w:num w:numId="18" w16cid:durableId="1963535845">
    <w:abstractNumId w:val="1"/>
  </w:num>
  <w:num w:numId="19" w16cid:durableId="1393694500">
    <w:abstractNumId w:val="49"/>
  </w:num>
  <w:num w:numId="20" w16cid:durableId="47454964">
    <w:abstractNumId w:val="44"/>
  </w:num>
  <w:num w:numId="21" w16cid:durableId="1162551090">
    <w:abstractNumId w:val="11"/>
  </w:num>
  <w:num w:numId="22" w16cid:durableId="1957171626">
    <w:abstractNumId w:val="25"/>
  </w:num>
  <w:num w:numId="23" w16cid:durableId="1583025033">
    <w:abstractNumId w:val="42"/>
  </w:num>
  <w:num w:numId="24" w16cid:durableId="738098316">
    <w:abstractNumId w:val="10"/>
  </w:num>
  <w:num w:numId="25" w16cid:durableId="1605917317">
    <w:abstractNumId w:val="16"/>
  </w:num>
  <w:num w:numId="26" w16cid:durableId="1521429733">
    <w:abstractNumId w:val="22"/>
  </w:num>
  <w:num w:numId="27" w16cid:durableId="381100089">
    <w:abstractNumId w:val="32"/>
  </w:num>
  <w:num w:numId="28" w16cid:durableId="1569729237">
    <w:abstractNumId w:val="40"/>
  </w:num>
  <w:num w:numId="29" w16cid:durableId="2020622962">
    <w:abstractNumId w:val="36"/>
  </w:num>
  <w:num w:numId="30" w16cid:durableId="1242833085">
    <w:abstractNumId w:val="8"/>
  </w:num>
  <w:num w:numId="31" w16cid:durableId="869759604">
    <w:abstractNumId w:val="28"/>
  </w:num>
  <w:num w:numId="32" w16cid:durableId="1952469820">
    <w:abstractNumId w:val="26"/>
  </w:num>
  <w:num w:numId="33" w16cid:durableId="2129926501">
    <w:abstractNumId w:val="19"/>
  </w:num>
  <w:num w:numId="34" w16cid:durableId="1627663898">
    <w:abstractNumId w:val="38"/>
  </w:num>
  <w:num w:numId="35" w16cid:durableId="1300113700">
    <w:abstractNumId w:val="45"/>
  </w:num>
  <w:num w:numId="36" w16cid:durableId="2095390539">
    <w:abstractNumId w:val="12"/>
  </w:num>
  <w:num w:numId="37" w16cid:durableId="1037390416">
    <w:abstractNumId w:val="37"/>
  </w:num>
  <w:num w:numId="38" w16cid:durableId="154228768">
    <w:abstractNumId w:val="27"/>
  </w:num>
  <w:num w:numId="39" w16cid:durableId="440761448">
    <w:abstractNumId w:val="7"/>
  </w:num>
  <w:num w:numId="40" w16cid:durableId="2137402782">
    <w:abstractNumId w:val="4"/>
  </w:num>
  <w:num w:numId="41" w16cid:durableId="1615211580">
    <w:abstractNumId w:val="14"/>
  </w:num>
  <w:num w:numId="42" w16cid:durableId="1159808559">
    <w:abstractNumId w:val="17"/>
  </w:num>
  <w:num w:numId="43" w16cid:durableId="1897159955">
    <w:abstractNumId w:val="47"/>
  </w:num>
  <w:num w:numId="44" w16cid:durableId="1379478503">
    <w:abstractNumId w:val="0"/>
  </w:num>
  <w:num w:numId="45" w16cid:durableId="109863669">
    <w:abstractNumId w:val="33"/>
  </w:num>
  <w:num w:numId="46" w16cid:durableId="1743484573">
    <w:abstractNumId w:val="15"/>
  </w:num>
  <w:num w:numId="47" w16cid:durableId="1992097862">
    <w:abstractNumId w:val="6"/>
  </w:num>
  <w:num w:numId="48" w16cid:durableId="1583948175">
    <w:abstractNumId w:val="2"/>
  </w:num>
  <w:num w:numId="49" w16cid:durableId="323046262">
    <w:abstractNumId w:val="23"/>
  </w:num>
  <w:num w:numId="50" w16cid:durableId="70051663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2825"/>
    <w:rsid w:val="00043044"/>
    <w:rsid w:val="0005092E"/>
    <w:rsid w:val="000525D4"/>
    <w:rsid w:val="00053D68"/>
    <w:rsid w:val="00077FA9"/>
    <w:rsid w:val="000848E3"/>
    <w:rsid w:val="000B1796"/>
    <w:rsid w:val="000C4EA4"/>
    <w:rsid w:val="000E519C"/>
    <w:rsid w:val="000E6799"/>
    <w:rsid w:val="000F5A19"/>
    <w:rsid w:val="0010642E"/>
    <w:rsid w:val="00116A90"/>
    <w:rsid w:val="0011764A"/>
    <w:rsid w:val="0015281C"/>
    <w:rsid w:val="00157BBE"/>
    <w:rsid w:val="00182185"/>
    <w:rsid w:val="00196ED0"/>
    <w:rsid w:val="001E2182"/>
    <w:rsid w:val="001E374C"/>
    <w:rsid w:val="001E553C"/>
    <w:rsid w:val="001F47FC"/>
    <w:rsid w:val="00206464"/>
    <w:rsid w:val="00207A46"/>
    <w:rsid w:val="00217793"/>
    <w:rsid w:val="00235E0E"/>
    <w:rsid w:val="00244EBF"/>
    <w:rsid w:val="00256E8B"/>
    <w:rsid w:val="00271EE1"/>
    <w:rsid w:val="00287FBA"/>
    <w:rsid w:val="002B25DC"/>
    <w:rsid w:val="002D49B9"/>
    <w:rsid w:val="002E5FD6"/>
    <w:rsid w:val="003206AB"/>
    <w:rsid w:val="00324F1F"/>
    <w:rsid w:val="00351B07"/>
    <w:rsid w:val="00353D8A"/>
    <w:rsid w:val="00366A8F"/>
    <w:rsid w:val="00374011"/>
    <w:rsid w:val="00375CD9"/>
    <w:rsid w:val="003776A5"/>
    <w:rsid w:val="00383A71"/>
    <w:rsid w:val="0038654D"/>
    <w:rsid w:val="00397DFF"/>
    <w:rsid w:val="003C321B"/>
    <w:rsid w:val="003D6C88"/>
    <w:rsid w:val="003F6308"/>
    <w:rsid w:val="0040229A"/>
    <w:rsid w:val="00403083"/>
    <w:rsid w:val="00407A9D"/>
    <w:rsid w:val="00410B12"/>
    <w:rsid w:val="00411505"/>
    <w:rsid w:val="004217A2"/>
    <w:rsid w:val="004217A6"/>
    <w:rsid w:val="0043184C"/>
    <w:rsid w:val="004833D5"/>
    <w:rsid w:val="004A11FB"/>
    <w:rsid w:val="004B64CA"/>
    <w:rsid w:val="004B6CD3"/>
    <w:rsid w:val="004C0419"/>
    <w:rsid w:val="004D0780"/>
    <w:rsid w:val="004E02C4"/>
    <w:rsid w:val="004E1F76"/>
    <w:rsid w:val="0052182D"/>
    <w:rsid w:val="0053633F"/>
    <w:rsid w:val="00597E19"/>
    <w:rsid w:val="005B1E0B"/>
    <w:rsid w:val="005C39DF"/>
    <w:rsid w:val="005C3B54"/>
    <w:rsid w:val="005D0A50"/>
    <w:rsid w:val="005D1EA1"/>
    <w:rsid w:val="005F5794"/>
    <w:rsid w:val="005F7DF7"/>
    <w:rsid w:val="00657A18"/>
    <w:rsid w:val="006712A7"/>
    <w:rsid w:val="00690707"/>
    <w:rsid w:val="006928CD"/>
    <w:rsid w:val="006C0ADD"/>
    <w:rsid w:val="006D25A4"/>
    <w:rsid w:val="006D50E3"/>
    <w:rsid w:val="006E5D99"/>
    <w:rsid w:val="006F0E6E"/>
    <w:rsid w:val="00702F1C"/>
    <w:rsid w:val="00717A48"/>
    <w:rsid w:val="007225C9"/>
    <w:rsid w:val="00753A98"/>
    <w:rsid w:val="007A44A1"/>
    <w:rsid w:val="007A52EC"/>
    <w:rsid w:val="007B132F"/>
    <w:rsid w:val="007D3BD4"/>
    <w:rsid w:val="007F068E"/>
    <w:rsid w:val="007F2151"/>
    <w:rsid w:val="007F25C7"/>
    <w:rsid w:val="008050FF"/>
    <w:rsid w:val="00811158"/>
    <w:rsid w:val="00812984"/>
    <w:rsid w:val="00841151"/>
    <w:rsid w:val="00857B5E"/>
    <w:rsid w:val="0086340F"/>
    <w:rsid w:val="00881111"/>
    <w:rsid w:val="00893F30"/>
    <w:rsid w:val="0090398A"/>
    <w:rsid w:val="00907B3B"/>
    <w:rsid w:val="00915012"/>
    <w:rsid w:val="009151CC"/>
    <w:rsid w:val="0091783D"/>
    <w:rsid w:val="009245E9"/>
    <w:rsid w:val="009575FA"/>
    <w:rsid w:val="00957ADA"/>
    <w:rsid w:val="00973556"/>
    <w:rsid w:val="0097473D"/>
    <w:rsid w:val="009B4BC3"/>
    <w:rsid w:val="009D7146"/>
    <w:rsid w:val="009F5318"/>
    <w:rsid w:val="00A05289"/>
    <w:rsid w:val="00A05F43"/>
    <w:rsid w:val="00A11F97"/>
    <w:rsid w:val="00A2186A"/>
    <w:rsid w:val="00A4039C"/>
    <w:rsid w:val="00A91091"/>
    <w:rsid w:val="00AA220B"/>
    <w:rsid w:val="00AB1AA6"/>
    <w:rsid w:val="00AB3ABE"/>
    <w:rsid w:val="00AC1BED"/>
    <w:rsid w:val="00B02C33"/>
    <w:rsid w:val="00B32281"/>
    <w:rsid w:val="00B37E67"/>
    <w:rsid w:val="00B65529"/>
    <w:rsid w:val="00B670C0"/>
    <w:rsid w:val="00B84BE4"/>
    <w:rsid w:val="00B86BDA"/>
    <w:rsid w:val="00BC37AC"/>
    <w:rsid w:val="00BC43E6"/>
    <w:rsid w:val="00BE2003"/>
    <w:rsid w:val="00BE2383"/>
    <w:rsid w:val="00BE7E01"/>
    <w:rsid w:val="00BF05CB"/>
    <w:rsid w:val="00C01FD7"/>
    <w:rsid w:val="00C05555"/>
    <w:rsid w:val="00C107B8"/>
    <w:rsid w:val="00C15E70"/>
    <w:rsid w:val="00C20444"/>
    <w:rsid w:val="00C20D7D"/>
    <w:rsid w:val="00C20F2F"/>
    <w:rsid w:val="00C25255"/>
    <w:rsid w:val="00C4315C"/>
    <w:rsid w:val="00C46253"/>
    <w:rsid w:val="00C659B9"/>
    <w:rsid w:val="00C803BB"/>
    <w:rsid w:val="00CD2CA5"/>
    <w:rsid w:val="00CF1DE8"/>
    <w:rsid w:val="00CF5816"/>
    <w:rsid w:val="00D066D8"/>
    <w:rsid w:val="00D26D3E"/>
    <w:rsid w:val="00D34ED6"/>
    <w:rsid w:val="00D46BD2"/>
    <w:rsid w:val="00D64988"/>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74B1"/>
    <w:rsid w:val="00F51AFE"/>
    <w:rsid w:val="00F7532F"/>
    <w:rsid w:val="00F80EDE"/>
    <w:rsid w:val="00FF6A7E"/>
    <w:rsid w:val="57D9B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BC93E"/>
  <w15:chartTrackingRefBased/>
  <w15:docId w15:val="{60EFF698-F005-9B48-8392-C1526F09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styleId="CommentText">
    <w:name w:val="annotation text"/>
    <w:basedOn w:val="Normal"/>
    <w:link w:val="CommentTextChar"/>
    <w:uiPriority w:val="99"/>
    <w:unhideWhenUsed/>
    <w:rsid w:val="00D64988"/>
    <w:rPr>
      <w:rFonts w:ascii="Aptos" w:eastAsia="Aptos" w:hAnsi="Aptos" w:cs="Arial"/>
      <w:sz w:val="20"/>
      <w:szCs w:val="20"/>
    </w:rPr>
  </w:style>
  <w:style w:type="character" w:customStyle="1" w:styleId="CommentTextChar">
    <w:name w:val="Comment Text Char"/>
    <w:basedOn w:val="DefaultParagraphFont"/>
    <w:link w:val="CommentText"/>
    <w:uiPriority w:val="99"/>
    <w:rsid w:val="00D64988"/>
    <w:rPr>
      <w:rFonts w:ascii="Aptos" w:eastAsia="Aptos" w:hAnsi="Aptos" w:cs="Arial"/>
    </w:rPr>
  </w:style>
  <w:style w:type="character" w:styleId="CommentReference">
    <w:name w:val="annotation reference"/>
    <w:uiPriority w:val="99"/>
    <w:unhideWhenUsed/>
    <w:rsid w:val="00D64988"/>
    <w:rPr>
      <w:sz w:val="16"/>
      <w:szCs w:val="16"/>
    </w:rPr>
  </w:style>
  <w:style w:type="character" w:styleId="UnresolvedMention">
    <w:name w:val="Unresolved Mention"/>
    <w:basedOn w:val="DefaultParagraphFont"/>
    <w:uiPriority w:val="99"/>
    <w:semiHidden/>
    <w:unhideWhenUsed/>
    <w:rsid w:val="00D34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eokb.wikibase.clou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raves@usgs.gov" TargetMode="External"/><Relationship Id="rId5" Type="http://schemas.openxmlformats.org/officeDocument/2006/relationships/webSettings" Target="webSettings.xml"/><Relationship Id="rId10" Type="http://schemas.openxmlformats.org/officeDocument/2006/relationships/hyperlink" Target="http://www.asap.gov" TargetMode="External"/><Relationship Id="rId4" Type="http://schemas.openxmlformats.org/officeDocument/2006/relationships/settings" Target="settings.xml"/><Relationship Id="rId9" Type="http://schemas.openxmlformats.org/officeDocument/2006/relationships/hyperlink" Target="http://www.usgs.gov/datamanagement/plan/dmplans.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3889</Words>
  <Characters>22854</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2013-06-13T18:28:00Z</cp:lastPrinted>
  <dcterms:created xsi:type="dcterms:W3CDTF">2024-06-04T12:33:00Z</dcterms:created>
  <dcterms:modified xsi:type="dcterms:W3CDTF">2024-06-04T12:33:00Z</dcterms:modified>
</cp:coreProperties>
</file>