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3E1A" w:rsidR="00885097" w:rsidP="560FCD33" w:rsidRDefault="00956995" w14:paraId="2FA30662" w14:textId="48A048C3">
      <w:pPr>
        <w:pStyle w:val="Heading1"/>
        <w:spacing w:before="0"/>
        <w:jc w:val="center"/>
        <w:rPr>
          <w:rFonts w:asciiTheme="minorHAnsi" w:hAnsiTheme="minorHAnsi" w:cstheme="minorHAnsi"/>
          <w:b/>
          <w:bCs/>
          <w:i/>
          <w:iCs/>
          <w:color w:val="auto"/>
          <w:sz w:val="24"/>
          <w:szCs w:val="24"/>
        </w:rPr>
      </w:pPr>
      <w:r w:rsidRPr="00033E1A">
        <w:rPr>
          <w:rFonts w:asciiTheme="minorHAnsi" w:hAnsiTheme="minorHAnsi" w:cstheme="minorHAnsi"/>
          <w:b/>
          <w:bCs/>
          <w:color w:val="auto"/>
          <w:sz w:val="24"/>
          <w:szCs w:val="24"/>
        </w:rPr>
        <w:t>Logic Model</w:t>
      </w:r>
      <w:r w:rsidRPr="00033E1A" w:rsidR="009A69C5">
        <w:rPr>
          <w:rFonts w:asciiTheme="minorHAnsi" w:hAnsiTheme="minorHAnsi" w:cstheme="minorHAnsi"/>
          <w:b/>
          <w:bCs/>
          <w:color w:val="auto"/>
          <w:sz w:val="24"/>
          <w:szCs w:val="24"/>
        </w:rPr>
        <w:t xml:space="preserve"> </w:t>
      </w:r>
      <w:r w:rsidRPr="00033E1A">
        <w:rPr>
          <w:rFonts w:asciiTheme="minorHAnsi" w:hAnsiTheme="minorHAnsi" w:cstheme="minorHAnsi"/>
        </w:rPr>
        <w:br/>
      </w:r>
      <w:r w:rsidRPr="00033E1A" w:rsidR="00005C74">
        <w:rPr>
          <w:rFonts w:asciiTheme="minorHAnsi" w:hAnsiTheme="minorHAnsi" w:cstheme="minorHAnsi"/>
          <w:b/>
          <w:bCs/>
          <w:i/>
          <w:iCs/>
          <w:color w:val="auto"/>
          <w:sz w:val="24"/>
          <w:szCs w:val="24"/>
        </w:rPr>
        <w:t>How-To Guide</w:t>
      </w:r>
    </w:p>
    <w:p w:rsidRPr="00033E1A" w:rsidR="0016479B" w:rsidP="5C79A423" w:rsidRDefault="0CFED6E7" w14:paraId="3FBD0821" w14:textId="210F1A7E" w14:noSpellErr="1">
      <w:pPr>
        <w:rPr>
          <w:rStyle w:val="normaltextrun"/>
          <w:rFonts w:cs="Calibri" w:cstheme="minorAscii"/>
          <w:i w:val="1"/>
          <w:iCs w:val="1"/>
          <w:color w:val="000000" w:themeColor="text1"/>
          <w:sz w:val="24"/>
          <w:szCs w:val="24"/>
        </w:rPr>
      </w:pPr>
      <w:r w:rsidRPr="5C79A423" w:rsidR="0CFED6E7">
        <w:rPr>
          <w:rFonts w:cs="Calibri" w:cstheme="minorAscii"/>
          <w:i w:val="1"/>
          <w:iCs w:val="1"/>
          <w:sz w:val="24"/>
          <w:szCs w:val="24"/>
        </w:rPr>
        <w:t>This</w:t>
      </w:r>
      <w:r w:rsidRPr="5C79A423" w:rsidR="707950D2">
        <w:rPr>
          <w:rFonts w:cs="Calibri" w:cstheme="minorAscii"/>
          <w:i w:val="1"/>
          <w:iCs w:val="1"/>
          <w:sz w:val="24"/>
          <w:szCs w:val="24"/>
        </w:rPr>
        <w:t xml:space="preserve"> How-To Guide is designed to help CT </w:t>
      </w:r>
      <w:r w:rsidRPr="5C79A423" w:rsidR="58A8784F">
        <w:rPr>
          <w:rFonts w:cs="Calibri" w:cstheme="minorAscii"/>
          <w:i w:val="1"/>
          <w:iCs w:val="1"/>
          <w:sz w:val="24"/>
          <w:szCs w:val="24"/>
        </w:rPr>
        <w:t xml:space="preserve">grant applicants and </w:t>
      </w:r>
      <w:r w:rsidRPr="5C79A423" w:rsidR="46140DE3">
        <w:rPr>
          <w:rFonts w:cs="Calibri" w:cstheme="minorAscii"/>
          <w:i w:val="1"/>
          <w:iCs w:val="1"/>
          <w:sz w:val="24"/>
          <w:szCs w:val="24"/>
        </w:rPr>
        <w:t>grantees</w:t>
      </w:r>
      <w:r w:rsidRPr="5C79A423" w:rsidR="58A8784F">
        <w:rPr>
          <w:rFonts w:cs="Calibri" w:cstheme="minorAscii"/>
          <w:i w:val="1"/>
          <w:iCs w:val="1"/>
          <w:sz w:val="24"/>
          <w:szCs w:val="24"/>
        </w:rPr>
        <w:t xml:space="preserve"> </w:t>
      </w:r>
      <w:r w:rsidRPr="5C79A423" w:rsidR="580057DB">
        <w:rPr>
          <w:rFonts w:cs="Calibri" w:cstheme="minorAscii"/>
          <w:i w:val="1"/>
          <w:iCs w:val="1"/>
          <w:sz w:val="24"/>
          <w:szCs w:val="24"/>
        </w:rPr>
        <w:t>develop</w:t>
      </w:r>
      <w:r w:rsidRPr="5C79A423" w:rsidR="00956995">
        <w:rPr>
          <w:rFonts w:cs="Calibri" w:cstheme="minorAscii"/>
          <w:i w:val="1"/>
          <w:iCs w:val="1"/>
          <w:sz w:val="24"/>
          <w:szCs w:val="24"/>
        </w:rPr>
        <w:t xml:space="preserve"> </w:t>
      </w:r>
      <w:r w:rsidRPr="5C79A423" w:rsidR="59FD9EF1">
        <w:rPr>
          <w:rFonts w:cs="Calibri" w:cstheme="minorAscii"/>
          <w:i w:val="1"/>
          <w:iCs w:val="1"/>
          <w:sz w:val="24"/>
          <w:szCs w:val="24"/>
        </w:rPr>
        <w:t xml:space="preserve">and refine </w:t>
      </w:r>
      <w:r w:rsidRPr="5C79A423" w:rsidR="00956995">
        <w:rPr>
          <w:rFonts w:cs="Calibri" w:cstheme="minorAscii"/>
          <w:b w:val="1"/>
          <w:bCs w:val="1"/>
          <w:i w:val="1"/>
          <w:iCs w:val="1"/>
          <w:sz w:val="24"/>
          <w:szCs w:val="24"/>
        </w:rPr>
        <w:t>logic model</w:t>
      </w:r>
      <w:r w:rsidRPr="5C79A423" w:rsidR="4CCA71D8">
        <w:rPr>
          <w:rFonts w:cs="Calibri" w:cstheme="minorAscii"/>
          <w:b w:val="1"/>
          <w:bCs w:val="1"/>
          <w:i w:val="1"/>
          <w:iCs w:val="1"/>
          <w:sz w:val="24"/>
          <w:szCs w:val="24"/>
        </w:rPr>
        <w:t>s</w:t>
      </w:r>
      <w:r w:rsidRPr="5C79A423" w:rsidR="00DD15D9">
        <w:rPr>
          <w:rFonts w:cs="Calibri" w:cstheme="minorAscii"/>
          <w:i w:val="1"/>
          <w:iCs w:val="1"/>
          <w:sz w:val="24"/>
          <w:szCs w:val="24"/>
        </w:rPr>
        <w:t xml:space="preserve"> and </w:t>
      </w:r>
      <w:r w:rsidRPr="5C79A423" w:rsidR="00DD15D9">
        <w:rPr>
          <w:rFonts w:cs="Calibri" w:cstheme="minorAscii"/>
          <w:b w:val="1"/>
          <w:bCs w:val="1"/>
          <w:i w:val="1"/>
          <w:iCs w:val="1"/>
          <w:sz w:val="24"/>
          <w:szCs w:val="24"/>
        </w:rPr>
        <w:t>theories of change</w:t>
      </w:r>
      <w:r w:rsidRPr="5C79A423" w:rsidR="4CCA71D8">
        <w:rPr>
          <w:rFonts w:cs="Calibri" w:cstheme="minorAscii"/>
          <w:i w:val="1"/>
          <w:iCs w:val="1"/>
          <w:sz w:val="24"/>
          <w:szCs w:val="24"/>
        </w:rPr>
        <w:t>.</w:t>
      </w:r>
      <w:r w:rsidRPr="5C79A423" w:rsidR="0EF178AB">
        <w:rPr>
          <w:rFonts w:cs="Calibri" w:cstheme="minorAscii"/>
          <w:i w:val="1"/>
          <w:iCs w:val="1"/>
          <w:sz w:val="24"/>
          <w:szCs w:val="24"/>
        </w:rPr>
        <w:t xml:space="preserve"> </w:t>
      </w:r>
      <w:hyperlink r:id="Rf8958730210f4283">
        <w:r w:rsidRPr="5C79A423" w:rsidR="0445BB6B">
          <w:rPr>
            <w:rStyle w:val="Hyperlink"/>
            <w:rFonts w:cs="Calibri" w:cstheme="minorAscii"/>
            <w:i w:val="1"/>
            <w:iCs w:val="1"/>
            <w:sz w:val="24"/>
            <w:szCs w:val="24"/>
          </w:rPr>
          <w:t>18 FAM 301.4-</w:t>
        </w:r>
      </w:hyperlink>
      <w:r w:rsidRPr="5C79A423" w:rsidR="001F43D2">
        <w:rPr>
          <w:rStyle w:val="Hyperlink"/>
          <w:rFonts w:cs="Calibri" w:cstheme="minorAscii"/>
          <w:i w:val="1"/>
          <w:iCs w:val="1"/>
          <w:sz w:val="24"/>
          <w:szCs w:val="24"/>
        </w:rPr>
        <w:t>2</w:t>
      </w:r>
      <w:r w:rsidRPr="5C79A423" w:rsidR="6A82118D">
        <w:rPr>
          <w:rFonts w:cs="Calibri" w:cstheme="minorAscii"/>
          <w:i w:val="1"/>
          <w:iCs w:val="1"/>
          <w:sz w:val="24"/>
          <w:szCs w:val="24"/>
        </w:rPr>
        <w:t xml:space="preserve"> </w:t>
      </w:r>
      <w:r w:rsidRPr="5C79A423" w:rsidR="42A9C732">
        <w:rPr>
          <w:rFonts w:cs="Calibri" w:cstheme="minorAscii"/>
          <w:i w:val="1"/>
          <w:iCs w:val="1"/>
          <w:sz w:val="24"/>
          <w:szCs w:val="24"/>
        </w:rPr>
        <w:t>r</w:t>
      </w:r>
      <w:r w:rsidRPr="5C79A423" w:rsidR="24C4193D">
        <w:rPr>
          <w:rFonts w:cs="Calibri" w:cstheme="minorAscii"/>
          <w:i w:val="1"/>
          <w:iCs w:val="1"/>
          <w:sz w:val="24"/>
          <w:szCs w:val="24"/>
        </w:rPr>
        <w:t>equire</w:t>
      </w:r>
      <w:r w:rsidRPr="5C79A423" w:rsidR="609E14EB">
        <w:rPr>
          <w:rFonts w:cs="Calibri" w:cstheme="minorAscii"/>
          <w:i w:val="1"/>
          <w:iCs w:val="1"/>
          <w:sz w:val="24"/>
          <w:szCs w:val="24"/>
        </w:rPr>
        <w:t>s</w:t>
      </w:r>
      <w:r w:rsidRPr="5C79A423" w:rsidR="24C4193D">
        <w:rPr>
          <w:rFonts w:cs="Calibri" w:cstheme="minorAscii"/>
          <w:i w:val="1"/>
          <w:iCs w:val="1"/>
          <w:sz w:val="24"/>
          <w:szCs w:val="24"/>
        </w:rPr>
        <w:t xml:space="preserve"> every pro</w:t>
      </w:r>
      <w:r w:rsidRPr="5C79A423" w:rsidR="506290A3">
        <w:rPr>
          <w:rFonts w:cs="Calibri" w:cstheme="minorAscii"/>
          <w:i w:val="1"/>
          <w:iCs w:val="1"/>
          <w:sz w:val="24"/>
          <w:szCs w:val="24"/>
        </w:rPr>
        <w:t>gram</w:t>
      </w:r>
      <w:r w:rsidRPr="5C79A423" w:rsidR="24C4193D">
        <w:rPr>
          <w:rFonts w:cs="Calibri" w:cstheme="minorAscii"/>
          <w:i w:val="1"/>
          <w:iCs w:val="1"/>
          <w:sz w:val="24"/>
          <w:szCs w:val="24"/>
        </w:rPr>
        <w:t xml:space="preserve"> to create a</w:t>
      </w:r>
      <w:r w:rsidRPr="5C79A423" w:rsidR="0031699C">
        <w:rPr>
          <w:rFonts w:cs="Calibri" w:cstheme="minorAscii"/>
          <w:i w:val="1"/>
          <w:iCs w:val="1"/>
          <w:sz w:val="24"/>
          <w:szCs w:val="24"/>
        </w:rPr>
        <w:t xml:space="preserve"> logic model </w:t>
      </w:r>
      <w:r w:rsidRPr="5C79A423" w:rsidR="00A24953">
        <w:rPr>
          <w:rFonts w:cs="Calibri" w:cstheme="minorAscii"/>
          <w:i w:val="1"/>
          <w:iCs w:val="1"/>
          <w:sz w:val="24"/>
          <w:szCs w:val="24"/>
        </w:rPr>
        <w:t xml:space="preserve">to </w:t>
      </w:r>
      <w:r w:rsidRPr="5C79A423" w:rsidR="00A24953">
        <w:rPr>
          <w:rStyle w:val="normaltextrun"/>
          <w:rFonts w:cs="Calibri" w:cstheme="minorAscii"/>
          <w:i w:val="1"/>
          <w:iCs w:val="1"/>
          <w:color w:val="000000" w:themeColor="text1" w:themeTint="FF" w:themeShade="FF"/>
          <w:sz w:val="24"/>
          <w:szCs w:val="24"/>
        </w:rPr>
        <w:t>articulate</w:t>
      </w:r>
      <w:r w:rsidRPr="5C79A423" w:rsidR="006635EE">
        <w:rPr>
          <w:rStyle w:val="normaltextrun"/>
          <w:rFonts w:cs="Calibri" w:cstheme="minorAscii"/>
          <w:i w:val="1"/>
          <w:iCs w:val="1"/>
          <w:color w:val="000000" w:themeColor="text1" w:themeTint="FF" w:themeShade="FF"/>
          <w:sz w:val="24"/>
          <w:szCs w:val="24"/>
        </w:rPr>
        <w:t xml:space="preserve"> how and why the program is expected to contribute to achieving the </w:t>
      </w:r>
      <w:r w:rsidRPr="5C79A423" w:rsidR="77B20830">
        <w:rPr>
          <w:rStyle w:val="normaltextrun"/>
          <w:rFonts w:cs="Calibri" w:cstheme="minorAscii"/>
          <w:i w:val="1"/>
          <w:iCs w:val="1"/>
          <w:color w:val="000000" w:themeColor="text1" w:themeTint="FF" w:themeShade="FF"/>
          <w:sz w:val="24"/>
          <w:szCs w:val="24"/>
        </w:rPr>
        <w:t xml:space="preserve">stated </w:t>
      </w:r>
      <w:r w:rsidRPr="5C79A423" w:rsidR="002F1349">
        <w:rPr>
          <w:rStyle w:val="normaltextrun"/>
          <w:rFonts w:cs="Calibri" w:cstheme="minorAscii"/>
          <w:i w:val="1"/>
          <w:iCs w:val="1"/>
          <w:color w:val="000000" w:themeColor="text1" w:themeTint="FF" w:themeShade="FF"/>
          <w:sz w:val="24"/>
          <w:szCs w:val="24"/>
        </w:rPr>
        <w:t xml:space="preserve">CT </w:t>
      </w:r>
      <w:r w:rsidRPr="5C79A423" w:rsidR="718C5834">
        <w:rPr>
          <w:rStyle w:val="normaltextrun"/>
          <w:rFonts w:cs="Calibri" w:cstheme="minorAscii"/>
          <w:i w:val="1"/>
          <w:iCs w:val="1"/>
          <w:color w:val="000000" w:themeColor="text1" w:themeTint="FF" w:themeShade="FF"/>
          <w:sz w:val="24"/>
          <w:szCs w:val="24"/>
        </w:rPr>
        <w:t xml:space="preserve">program outcomes and </w:t>
      </w:r>
      <w:hyperlink r:id="Ra73e846010ef4213">
        <w:r w:rsidRPr="5C79A423" w:rsidR="718C5834">
          <w:rPr>
            <w:rStyle w:val="Hyperlink"/>
            <w:rFonts w:cs="Calibri" w:cstheme="minorAscii"/>
            <w:i w:val="1"/>
            <w:iCs w:val="1"/>
            <w:sz w:val="24"/>
            <w:szCs w:val="24"/>
          </w:rPr>
          <w:t>CT Functional Bureau Strategy (FBS)</w:t>
        </w:r>
      </w:hyperlink>
      <w:r w:rsidRPr="5C79A423" w:rsidR="718C5834">
        <w:rPr>
          <w:rStyle w:val="normaltextrun"/>
          <w:rFonts w:cs="Calibri" w:cstheme="minorAscii"/>
          <w:i w:val="1"/>
          <w:iCs w:val="1"/>
          <w:color w:val="000000" w:themeColor="text1" w:themeTint="FF" w:themeShade="FF"/>
          <w:sz w:val="24"/>
          <w:szCs w:val="24"/>
        </w:rPr>
        <w:t xml:space="preserve"> </w:t>
      </w:r>
      <w:r w:rsidRPr="5C79A423" w:rsidR="006635EE">
        <w:rPr>
          <w:rStyle w:val="normaltextrun"/>
          <w:rFonts w:cs="Calibri" w:cstheme="minorAscii"/>
          <w:i w:val="1"/>
          <w:iCs w:val="1"/>
          <w:color w:val="000000" w:themeColor="text1" w:themeTint="FF" w:themeShade="FF"/>
          <w:sz w:val="24"/>
          <w:szCs w:val="24"/>
        </w:rPr>
        <w:t xml:space="preserve">goals and </w:t>
      </w:r>
      <w:r w:rsidRPr="5C79A423" w:rsidR="006635EE">
        <w:rPr>
          <w:rStyle w:val="normaltextrun"/>
          <w:rFonts w:cs="Calibri" w:cstheme="minorAscii"/>
          <w:i w:val="1"/>
          <w:iCs w:val="1"/>
          <w:color w:val="000000" w:themeColor="text1" w:themeTint="FF" w:themeShade="FF"/>
          <w:sz w:val="24"/>
          <w:szCs w:val="24"/>
        </w:rPr>
        <w:t>objectives</w:t>
      </w:r>
      <w:r w:rsidRPr="5C79A423" w:rsidR="006D4210">
        <w:rPr>
          <w:rStyle w:val="normaltextrun"/>
          <w:rFonts w:cs="Calibri" w:cstheme="minorAscii"/>
          <w:i w:val="1"/>
          <w:iCs w:val="1"/>
          <w:color w:val="000000" w:themeColor="text1" w:themeTint="FF" w:themeShade="FF"/>
          <w:sz w:val="24"/>
          <w:szCs w:val="24"/>
        </w:rPr>
        <w:t xml:space="preserve">, and the </w:t>
      </w:r>
      <w:hyperlink r:id="R0c8f831ee2294b12">
        <w:r w:rsidRPr="5C79A423" w:rsidR="006D4210">
          <w:rPr>
            <w:rStyle w:val="Hyperlink"/>
            <w:rFonts w:cs="Calibri" w:cstheme="minorAscii"/>
            <w:i w:val="1"/>
            <w:iCs w:val="1"/>
            <w:sz w:val="24"/>
            <w:szCs w:val="24"/>
            <w:highlight w:val="yellow"/>
          </w:rPr>
          <w:t>U.S. Women</w:t>
        </w:r>
        <w:r w:rsidRPr="5C79A423" w:rsidR="00584F4B">
          <w:rPr>
            <w:rStyle w:val="Hyperlink"/>
            <w:rFonts w:cs="Calibri" w:cstheme="minorAscii"/>
            <w:i w:val="1"/>
            <w:iCs w:val="1"/>
            <w:sz w:val="24"/>
            <w:szCs w:val="24"/>
            <w:highlight w:val="yellow"/>
          </w:rPr>
          <w:t>, Peace and Security Strategy’s Implementation Plan</w:t>
        </w:r>
      </w:hyperlink>
      <w:r w:rsidRPr="5C79A423" w:rsidR="006635EE">
        <w:rPr>
          <w:rStyle w:val="normaltextrun"/>
          <w:rFonts w:cs="Calibri" w:cstheme="minorAscii"/>
          <w:i w:val="1"/>
          <w:iCs w:val="1"/>
          <w:color w:val="000000" w:themeColor="text1" w:themeTint="FF" w:themeShade="FF"/>
          <w:sz w:val="24"/>
          <w:szCs w:val="24"/>
          <w:highlight w:val="yellow"/>
        </w:rPr>
        <w:t>.</w:t>
      </w:r>
      <w:r w:rsidRPr="5C79A423" w:rsidR="006635EE">
        <w:rPr>
          <w:rStyle w:val="normaltextrun"/>
          <w:rFonts w:cs="Calibri" w:cstheme="minorAscii"/>
          <w:i w:val="1"/>
          <w:iCs w:val="1"/>
          <w:color w:val="000000" w:themeColor="text1" w:themeTint="FF" w:themeShade="FF"/>
          <w:sz w:val="24"/>
          <w:szCs w:val="24"/>
        </w:rPr>
        <w:t xml:space="preserve"> </w:t>
      </w:r>
      <w:r w:rsidRPr="5C79A423" w:rsidR="09B4DB27">
        <w:rPr>
          <w:rStyle w:val="normaltextrun"/>
          <w:rFonts w:cs="Calibri" w:cstheme="minorAscii"/>
          <w:i w:val="1"/>
          <w:iCs w:val="1"/>
          <w:color w:val="000000" w:themeColor="text1" w:themeTint="FF" w:themeShade="FF"/>
          <w:sz w:val="24"/>
          <w:szCs w:val="24"/>
        </w:rPr>
        <w:t xml:space="preserve"> </w:t>
      </w:r>
      <w:r w:rsidRPr="5C79A423" w:rsidR="00BE1291">
        <w:rPr>
          <w:rStyle w:val="normaltextrun"/>
          <w:rFonts w:cs="Calibri" w:cstheme="minorAscii"/>
          <w:i w:val="1"/>
          <w:iCs w:val="1"/>
          <w:color w:val="000000" w:themeColor="text1" w:themeTint="FF" w:themeShade="FF"/>
          <w:sz w:val="24"/>
          <w:szCs w:val="24"/>
        </w:rPr>
        <w:t xml:space="preserve">The logic model documents expected linkages between </w:t>
      </w:r>
      <w:r w:rsidRPr="5C79A423" w:rsidR="00285C55">
        <w:rPr>
          <w:rStyle w:val="normaltextrun"/>
          <w:rFonts w:cs="Calibri" w:cstheme="minorAscii"/>
          <w:i w:val="1"/>
          <w:iCs w:val="1"/>
          <w:color w:val="000000" w:themeColor="text1" w:themeTint="FF" w:themeShade="FF"/>
          <w:sz w:val="24"/>
          <w:szCs w:val="24"/>
        </w:rPr>
        <w:t>program</w:t>
      </w:r>
      <w:r w:rsidRPr="5C79A423" w:rsidR="00BE1291">
        <w:rPr>
          <w:rStyle w:val="normaltextrun"/>
          <w:rFonts w:cs="Calibri" w:cstheme="minorAscii"/>
          <w:i w:val="1"/>
          <w:iCs w:val="1"/>
          <w:color w:val="000000" w:themeColor="text1" w:themeTint="FF" w:themeShade="FF"/>
          <w:sz w:val="24"/>
          <w:szCs w:val="24"/>
        </w:rPr>
        <w:t xml:space="preserve"> inputs, activities, outputs, and outcomes, and sets the foundation against which progress can be </w:t>
      </w:r>
      <w:r w:rsidRPr="5C79A423" w:rsidR="00BE1291">
        <w:rPr>
          <w:rStyle w:val="normaltextrun"/>
          <w:rFonts w:cs="Calibri" w:cstheme="minorAscii"/>
          <w:i w:val="1"/>
          <w:iCs w:val="1"/>
          <w:color w:val="000000" w:themeColor="text1" w:themeTint="FF" w:themeShade="FF"/>
          <w:sz w:val="24"/>
          <w:szCs w:val="24"/>
        </w:rPr>
        <w:t>monitored</w:t>
      </w:r>
      <w:r w:rsidRPr="5C79A423" w:rsidR="00BE1291">
        <w:rPr>
          <w:rStyle w:val="normaltextrun"/>
          <w:rFonts w:cs="Calibri" w:cstheme="minorAscii"/>
          <w:i w:val="1"/>
          <w:iCs w:val="1"/>
          <w:color w:val="000000" w:themeColor="text1" w:themeTint="FF" w:themeShade="FF"/>
          <w:sz w:val="24"/>
          <w:szCs w:val="24"/>
        </w:rPr>
        <w:t xml:space="preserve"> and evaluated</w:t>
      </w:r>
      <w:r w:rsidRPr="5C79A423" w:rsidR="00BE1291">
        <w:rPr>
          <w:rStyle w:val="normaltextrun"/>
          <w:rFonts w:cs="Calibri" w:cstheme="minorAscii"/>
          <w:i w:val="1"/>
          <w:iCs w:val="1"/>
          <w:color w:val="000000" w:themeColor="text1" w:themeTint="FF" w:themeShade="FF"/>
          <w:sz w:val="24"/>
          <w:szCs w:val="24"/>
        </w:rPr>
        <w:t xml:space="preserve">. </w:t>
      </w:r>
      <w:r w:rsidRPr="5C79A423" w:rsidR="302A1167">
        <w:rPr>
          <w:rStyle w:val="normaltextrun"/>
          <w:rFonts w:cs="Calibri" w:cstheme="minorAscii"/>
          <w:i w:val="1"/>
          <w:iCs w:val="1"/>
          <w:color w:val="000000" w:themeColor="text1" w:themeTint="FF" w:themeShade="FF"/>
          <w:sz w:val="24"/>
          <w:szCs w:val="24"/>
        </w:rPr>
        <w:t xml:space="preserve"> </w:t>
      </w:r>
      <w:r w:rsidRPr="5C79A423" w:rsidR="00BE1291">
        <w:rPr>
          <w:rStyle w:val="normaltextrun"/>
          <w:rFonts w:cs="Calibri" w:cstheme="minorAscii"/>
          <w:i w:val="1"/>
          <w:iCs w:val="1"/>
          <w:color w:val="000000" w:themeColor="text1" w:themeTint="FF" w:themeShade="FF"/>
          <w:sz w:val="24"/>
          <w:szCs w:val="24"/>
        </w:rPr>
        <w:t xml:space="preserve">It is </w:t>
      </w:r>
      <w:r w:rsidRPr="5C79A423" w:rsidR="38599CA7">
        <w:rPr>
          <w:rStyle w:val="normaltextrun"/>
          <w:rFonts w:cs="Calibri" w:cstheme="minorAscii"/>
          <w:i w:val="1"/>
          <w:iCs w:val="1"/>
          <w:color w:val="000000" w:themeColor="text1" w:themeTint="FF" w:themeShade="FF"/>
          <w:sz w:val="24"/>
          <w:szCs w:val="24"/>
        </w:rPr>
        <w:t>a</w:t>
      </w:r>
      <w:r w:rsidRPr="5C79A423" w:rsidR="00BE1291">
        <w:rPr>
          <w:rStyle w:val="normaltextrun"/>
          <w:rFonts w:cs="Calibri" w:cstheme="minorAscii"/>
          <w:i w:val="1"/>
          <w:iCs w:val="1"/>
          <w:color w:val="000000" w:themeColor="text1" w:themeTint="FF" w:themeShade="FF"/>
          <w:sz w:val="24"/>
          <w:szCs w:val="24"/>
        </w:rPr>
        <w:t xml:space="preserve"> visual representation that </w:t>
      </w:r>
      <w:r w:rsidRPr="5C79A423" w:rsidR="00285C55">
        <w:rPr>
          <w:rStyle w:val="normaltextrun"/>
          <w:rFonts w:cs="Calibri" w:cstheme="minorAscii"/>
          <w:i w:val="1"/>
          <w:iCs w:val="1"/>
          <w:color w:val="000000" w:themeColor="text1" w:themeTint="FF" w:themeShade="FF"/>
          <w:sz w:val="24"/>
          <w:szCs w:val="24"/>
        </w:rPr>
        <w:t xml:space="preserve">maps and </w:t>
      </w:r>
      <w:r w:rsidRPr="5C79A423" w:rsidR="00BE1291">
        <w:rPr>
          <w:rStyle w:val="normaltextrun"/>
          <w:rFonts w:cs="Calibri" w:cstheme="minorAscii"/>
          <w:i w:val="1"/>
          <w:iCs w:val="1"/>
          <w:color w:val="000000" w:themeColor="text1" w:themeTint="FF" w:themeShade="FF"/>
          <w:sz w:val="24"/>
          <w:szCs w:val="24"/>
        </w:rPr>
        <w:t xml:space="preserve">shows the sequence of related events connecting planned goals and </w:t>
      </w:r>
      <w:r w:rsidRPr="5C79A423" w:rsidR="00BE1291">
        <w:rPr>
          <w:rStyle w:val="normaltextrun"/>
          <w:rFonts w:cs="Calibri" w:cstheme="minorAscii"/>
          <w:i w:val="1"/>
          <w:iCs w:val="1"/>
          <w:color w:val="000000" w:themeColor="text1" w:themeTint="FF" w:themeShade="FF"/>
          <w:sz w:val="24"/>
          <w:szCs w:val="24"/>
        </w:rPr>
        <w:t>objectives</w:t>
      </w:r>
      <w:r w:rsidRPr="5C79A423" w:rsidR="00BE1291">
        <w:rPr>
          <w:rStyle w:val="normaltextrun"/>
          <w:rFonts w:cs="Calibri" w:cstheme="minorAscii"/>
          <w:i w:val="1"/>
          <w:iCs w:val="1"/>
          <w:color w:val="000000" w:themeColor="text1" w:themeTint="FF" w:themeShade="FF"/>
          <w:sz w:val="24"/>
          <w:szCs w:val="24"/>
        </w:rPr>
        <w:t xml:space="preserve"> with desired outcomes. </w:t>
      </w:r>
    </w:p>
    <w:p w:rsidRPr="00033E1A" w:rsidR="00A24953" w:rsidP="00B41329" w:rsidRDefault="00302620" w14:paraId="31473A1D" w14:textId="51741E11">
      <w:pPr>
        <w:rPr>
          <w:rStyle w:val="normaltextrun"/>
          <w:rFonts w:cstheme="minorHAnsi"/>
          <w:i/>
          <w:iCs/>
          <w:color w:val="000000" w:themeColor="text1"/>
          <w:sz w:val="24"/>
          <w:szCs w:val="24"/>
        </w:rPr>
      </w:pPr>
      <w:r w:rsidRPr="00033E1A">
        <w:rPr>
          <w:rStyle w:val="normaltextrun"/>
          <w:rFonts w:cstheme="minorHAnsi"/>
          <w:i/>
          <w:iCs/>
          <w:color w:val="000000" w:themeColor="text1"/>
          <w:sz w:val="24"/>
          <w:szCs w:val="24"/>
        </w:rPr>
        <w:t xml:space="preserve">This visual </w:t>
      </w:r>
      <w:r w:rsidRPr="00033E1A" w:rsidR="006635EE">
        <w:rPr>
          <w:rStyle w:val="normaltextrun"/>
          <w:rFonts w:cstheme="minorHAnsi"/>
          <w:i/>
          <w:iCs/>
          <w:color w:val="000000" w:themeColor="text1"/>
          <w:sz w:val="24"/>
          <w:szCs w:val="24"/>
        </w:rPr>
        <w:t xml:space="preserve">“map” </w:t>
      </w:r>
      <w:r w:rsidRPr="00033E1A">
        <w:rPr>
          <w:rStyle w:val="normaltextrun"/>
          <w:rFonts w:cstheme="minorHAnsi"/>
          <w:i/>
          <w:iCs/>
          <w:color w:val="000000" w:themeColor="text1"/>
          <w:sz w:val="24"/>
          <w:szCs w:val="24"/>
        </w:rPr>
        <w:t>d</w:t>
      </w:r>
      <w:r w:rsidRPr="00033E1A" w:rsidR="006635EE">
        <w:rPr>
          <w:rStyle w:val="normaltextrun"/>
          <w:rFonts w:cstheme="minorHAnsi"/>
          <w:i/>
          <w:iCs/>
          <w:color w:val="000000" w:themeColor="text1"/>
          <w:sz w:val="24"/>
          <w:szCs w:val="24"/>
        </w:rPr>
        <w:t>epict</w:t>
      </w:r>
      <w:r w:rsidRPr="00033E1A">
        <w:rPr>
          <w:rStyle w:val="normaltextrun"/>
          <w:rFonts w:cstheme="minorHAnsi"/>
          <w:i/>
          <w:iCs/>
          <w:color w:val="000000" w:themeColor="text1"/>
          <w:sz w:val="24"/>
          <w:szCs w:val="24"/>
        </w:rPr>
        <w:t>s</w:t>
      </w:r>
      <w:r w:rsidRPr="00033E1A" w:rsidR="006635EE">
        <w:rPr>
          <w:rStyle w:val="normaltextrun"/>
          <w:rFonts w:cstheme="minorHAnsi"/>
          <w:i/>
          <w:iCs/>
          <w:color w:val="000000" w:themeColor="text1"/>
          <w:sz w:val="24"/>
          <w:szCs w:val="24"/>
        </w:rPr>
        <w:t xml:space="preserve"> the logical relationships between the need for the pro</w:t>
      </w:r>
      <w:r w:rsidRPr="00033E1A" w:rsidR="015B1607">
        <w:rPr>
          <w:rStyle w:val="normaltextrun"/>
          <w:rFonts w:cstheme="minorHAnsi"/>
          <w:i/>
          <w:iCs/>
          <w:color w:val="000000" w:themeColor="text1"/>
          <w:sz w:val="24"/>
          <w:szCs w:val="24"/>
        </w:rPr>
        <w:t>gram</w:t>
      </w:r>
      <w:r w:rsidRPr="00033E1A" w:rsidR="006635EE">
        <w:rPr>
          <w:rStyle w:val="normaltextrun"/>
          <w:rFonts w:cstheme="minorHAnsi"/>
          <w:i/>
          <w:iCs/>
          <w:color w:val="000000" w:themeColor="text1"/>
          <w:sz w:val="24"/>
          <w:szCs w:val="24"/>
        </w:rPr>
        <w:t>, the resources (inputs)</w:t>
      </w:r>
      <w:r w:rsidRPr="00033E1A" w:rsidR="6498BA84">
        <w:rPr>
          <w:rStyle w:val="normaltextrun"/>
          <w:rFonts w:cstheme="minorHAnsi"/>
          <w:i/>
          <w:iCs/>
          <w:color w:val="000000" w:themeColor="text1"/>
          <w:sz w:val="24"/>
          <w:szCs w:val="24"/>
        </w:rPr>
        <w:t>,</w:t>
      </w:r>
      <w:r w:rsidRPr="00033E1A" w:rsidR="006635EE">
        <w:rPr>
          <w:rStyle w:val="normaltextrun"/>
          <w:rFonts w:cstheme="minorHAnsi"/>
          <w:i/>
          <w:iCs/>
          <w:color w:val="000000" w:themeColor="text1"/>
          <w:sz w:val="24"/>
          <w:szCs w:val="24"/>
        </w:rPr>
        <w:t xml:space="preserve"> and activities that</w:t>
      </w:r>
      <w:r w:rsidR="002579BC">
        <w:rPr>
          <w:rStyle w:val="normaltextrun"/>
          <w:rFonts w:cstheme="minorHAnsi"/>
          <w:i/>
          <w:iCs/>
          <w:color w:val="000000" w:themeColor="text1"/>
          <w:sz w:val="24"/>
          <w:szCs w:val="24"/>
        </w:rPr>
        <w:t xml:space="preserve"> </w:t>
      </w:r>
      <w:r w:rsidR="00C7570A">
        <w:rPr>
          <w:rStyle w:val="normaltextrun"/>
          <w:rFonts w:cstheme="minorHAnsi"/>
          <w:i/>
          <w:iCs/>
          <w:color w:val="000000" w:themeColor="text1"/>
          <w:sz w:val="24"/>
          <w:szCs w:val="24"/>
        </w:rPr>
        <w:t>will</w:t>
      </w:r>
      <w:r w:rsidRPr="00033E1A" w:rsidR="00C7570A">
        <w:rPr>
          <w:rStyle w:val="normaltextrun"/>
          <w:rFonts w:cstheme="minorHAnsi"/>
          <w:i/>
          <w:iCs/>
          <w:color w:val="000000" w:themeColor="text1"/>
          <w:sz w:val="24"/>
          <w:szCs w:val="24"/>
        </w:rPr>
        <w:t xml:space="preserve"> address</w:t>
      </w:r>
      <w:r w:rsidRPr="00033E1A" w:rsidR="006635EE">
        <w:rPr>
          <w:rStyle w:val="normaltextrun"/>
          <w:rFonts w:cstheme="minorHAnsi"/>
          <w:i/>
          <w:iCs/>
          <w:color w:val="000000" w:themeColor="text1"/>
          <w:sz w:val="24"/>
          <w:szCs w:val="24"/>
        </w:rPr>
        <w:t xml:space="preserve"> those needs, what will be produced or delivered or who will be trained from these activities (outputs), </w:t>
      </w:r>
      <w:r w:rsidR="00A51808">
        <w:rPr>
          <w:rStyle w:val="normaltextrun"/>
          <w:rFonts w:cstheme="minorHAnsi"/>
          <w:i/>
          <w:iCs/>
          <w:color w:val="000000" w:themeColor="text1"/>
          <w:sz w:val="24"/>
          <w:szCs w:val="24"/>
        </w:rPr>
        <w:t xml:space="preserve">and </w:t>
      </w:r>
      <w:r w:rsidRPr="00033E1A" w:rsidR="006635EE">
        <w:rPr>
          <w:rStyle w:val="normaltextrun"/>
          <w:rFonts w:cstheme="minorHAnsi"/>
          <w:i/>
          <w:iCs/>
          <w:color w:val="000000" w:themeColor="text1"/>
          <w:sz w:val="24"/>
          <w:szCs w:val="24"/>
        </w:rPr>
        <w:t>the short- and medium-term changes deriving from these outputs (outcomes).</w:t>
      </w:r>
    </w:p>
    <w:p w:rsidR="00E676AE" w:rsidP="00E676AE" w:rsidRDefault="004E57C4" w14:paraId="15E1FAAE" w14:textId="20621E5E">
      <w:pPr>
        <w:rPr>
          <w:rFonts w:cstheme="minorHAnsi"/>
          <w:i/>
          <w:iCs/>
          <w:sz w:val="24"/>
          <w:szCs w:val="24"/>
        </w:rPr>
      </w:pPr>
      <w:r w:rsidRPr="00033E1A">
        <w:rPr>
          <w:rFonts w:cstheme="minorHAnsi"/>
          <w:i/>
          <w:iCs/>
          <w:sz w:val="24"/>
          <w:szCs w:val="24"/>
        </w:rPr>
        <w:t>The logic model has several component</w:t>
      </w:r>
      <w:r w:rsidRPr="00033E1A" w:rsidR="00A15E65">
        <w:rPr>
          <w:rFonts w:cstheme="minorHAnsi"/>
          <w:i/>
          <w:iCs/>
          <w:sz w:val="24"/>
          <w:szCs w:val="24"/>
        </w:rPr>
        <w:t>s</w:t>
      </w:r>
      <w:r w:rsidRPr="00033E1A" w:rsidR="007573B0">
        <w:rPr>
          <w:rFonts w:cstheme="minorHAnsi"/>
          <w:i/>
          <w:iCs/>
          <w:sz w:val="24"/>
          <w:szCs w:val="24"/>
        </w:rPr>
        <w:t xml:space="preserve"> described</w:t>
      </w:r>
      <w:r w:rsidRPr="00033E1A" w:rsidR="00A15E65">
        <w:rPr>
          <w:rFonts w:cstheme="minorHAnsi"/>
          <w:i/>
          <w:iCs/>
          <w:sz w:val="24"/>
          <w:szCs w:val="24"/>
        </w:rPr>
        <w:t xml:space="preserve"> below</w:t>
      </w:r>
      <w:r w:rsidRPr="00033E1A">
        <w:rPr>
          <w:rFonts w:cstheme="minorHAnsi"/>
          <w:i/>
          <w:iCs/>
          <w:sz w:val="24"/>
          <w:szCs w:val="24"/>
        </w:rPr>
        <w:t xml:space="preserve">: </w:t>
      </w:r>
    </w:p>
    <w:p w:rsidRPr="00033E1A" w:rsidR="00043C49" w:rsidP="00E676AE" w:rsidRDefault="00043C49" w14:paraId="329F8F37" w14:textId="132F4A15">
      <w:pPr>
        <w:pStyle w:val="Heading1"/>
        <w:numPr>
          <w:ilvl w:val="0"/>
          <w:numId w:val="36"/>
        </w:numPr>
        <w:spacing w:after="120"/>
        <w:rPr>
          <w:rFonts w:asciiTheme="minorHAnsi" w:hAnsiTheme="minorHAnsi" w:cstheme="minorHAnsi"/>
          <w:b/>
          <w:bCs/>
          <w:color w:val="auto"/>
          <w:sz w:val="28"/>
          <w:szCs w:val="28"/>
          <w:u w:val="single"/>
        </w:rPr>
      </w:pPr>
      <w:r w:rsidRPr="00033E1A">
        <w:rPr>
          <w:rFonts w:asciiTheme="minorHAnsi" w:hAnsiTheme="minorHAnsi" w:cstheme="minorHAnsi"/>
          <w:b/>
          <w:bCs/>
          <w:color w:val="auto"/>
          <w:sz w:val="28"/>
          <w:szCs w:val="28"/>
          <w:u w:val="single"/>
        </w:rPr>
        <w:t xml:space="preserve">Logic Model: </w:t>
      </w:r>
      <w:r w:rsidRPr="00033E1A" w:rsidR="00677A06">
        <w:rPr>
          <w:rFonts w:asciiTheme="minorHAnsi" w:hAnsiTheme="minorHAnsi" w:cstheme="minorHAnsi"/>
          <w:b/>
          <w:bCs/>
          <w:color w:val="auto"/>
          <w:sz w:val="28"/>
          <w:szCs w:val="28"/>
          <w:u w:val="single"/>
        </w:rPr>
        <w:t>Components/Examples</w:t>
      </w:r>
    </w:p>
    <w:tbl>
      <w:tblPr>
        <w:tblStyle w:val="GridTable1Light-Accent4"/>
        <w:tblpPr w:leftFromText="180" w:rightFromText="180" w:vertAnchor="text" w:tblpXSpec="center" w:tblpY="1"/>
        <w:tblOverlap w:val="never"/>
        <w:tblW w:w="548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6"/>
        <w:gridCol w:w="6932"/>
        <w:gridCol w:w="4403"/>
      </w:tblGrid>
      <w:tr w:rsidRPr="00033E1A" w:rsidR="00724EEC" w:rsidTr="002B712A" w14:paraId="62789A52" w14:textId="7777777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012" w:type="pct"/>
            <w:shd w:val="clear" w:color="auto" w:fill="002060"/>
          </w:tcPr>
          <w:p w:rsidRPr="00033E1A" w:rsidR="00983417" w:rsidP="004E57C4" w:rsidRDefault="004E57C4" w14:paraId="17434AED" w14:textId="1DEA38EA">
            <w:pPr>
              <w:rPr>
                <w:rFonts w:cstheme="minorHAnsi"/>
                <w:color w:val="FFFFFF" w:themeColor="background1"/>
                <w:sz w:val="20"/>
                <w:szCs w:val="20"/>
              </w:rPr>
            </w:pPr>
            <w:r w:rsidRPr="00033E1A">
              <w:rPr>
                <w:rFonts w:cstheme="minorHAnsi"/>
                <w:color w:val="FFFFFF" w:themeColor="background1"/>
                <w:sz w:val="20"/>
                <w:szCs w:val="20"/>
              </w:rPr>
              <w:t xml:space="preserve"> </w:t>
            </w:r>
            <w:r w:rsidRPr="00033E1A" w:rsidR="002758D2">
              <w:rPr>
                <w:rFonts w:cstheme="minorHAnsi"/>
                <w:color w:val="FFFFFF" w:themeColor="background1"/>
                <w:sz w:val="20"/>
                <w:szCs w:val="20"/>
              </w:rPr>
              <w:t>Component</w:t>
            </w:r>
          </w:p>
        </w:tc>
        <w:tc>
          <w:tcPr>
            <w:tcW w:w="2439" w:type="pct"/>
            <w:shd w:val="clear" w:color="auto" w:fill="002060"/>
          </w:tcPr>
          <w:p w:rsidRPr="00033E1A" w:rsidR="00983417" w:rsidP="00C34AD0" w:rsidRDefault="00983417" w14:paraId="0B9E1AED" w14:textId="5CBCC116">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033E1A">
              <w:rPr>
                <w:rFonts w:cstheme="minorHAnsi"/>
                <w:color w:val="FFFFFF" w:themeColor="background1"/>
                <w:sz w:val="20"/>
                <w:szCs w:val="20"/>
              </w:rPr>
              <w:t>Explanation</w:t>
            </w:r>
            <w:r w:rsidRPr="00033E1A" w:rsidR="00185517">
              <w:rPr>
                <w:rFonts w:cstheme="minorHAnsi"/>
                <w:color w:val="FFFFFF" w:themeColor="background1"/>
                <w:sz w:val="20"/>
                <w:szCs w:val="20"/>
              </w:rPr>
              <w:t xml:space="preserve"> </w:t>
            </w:r>
          </w:p>
        </w:tc>
        <w:tc>
          <w:tcPr>
            <w:tcW w:w="1549" w:type="pct"/>
            <w:shd w:val="clear" w:color="auto" w:fill="002060"/>
          </w:tcPr>
          <w:p w:rsidRPr="00033E1A" w:rsidR="00983417" w:rsidP="00C34AD0" w:rsidRDefault="05642FEF" w14:paraId="4B7BABBF" w14:textId="2D970472">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033E1A">
              <w:rPr>
                <w:rFonts w:cstheme="minorHAnsi"/>
                <w:color w:val="FFFFFF" w:themeColor="background1"/>
                <w:sz w:val="20"/>
                <w:szCs w:val="20"/>
              </w:rPr>
              <w:t>Examples</w:t>
            </w:r>
          </w:p>
        </w:tc>
      </w:tr>
      <w:tr w:rsidRPr="00033E1A" w:rsidR="009E4C6A" w:rsidTr="002B712A" w14:paraId="2D11F0C8" w14:textId="77777777">
        <w:trPr>
          <w:trHeight w:val="1095"/>
        </w:trPr>
        <w:tc>
          <w:tcPr>
            <w:cnfStyle w:val="001000000000" w:firstRow="0" w:lastRow="0" w:firstColumn="1" w:lastColumn="0" w:oddVBand="0" w:evenVBand="0" w:oddHBand="0" w:evenHBand="0" w:firstRowFirstColumn="0" w:firstRowLastColumn="0" w:lastRowFirstColumn="0" w:lastRowLastColumn="0"/>
            <w:tcW w:w="1012" w:type="pct"/>
            <w:shd w:val="clear" w:color="auto" w:fill="E7E6E6" w:themeFill="background2"/>
          </w:tcPr>
          <w:p w:rsidRPr="00033E1A" w:rsidR="002758D2" w:rsidP="00821F8B" w:rsidRDefault="007352BF" w14:paraId="648B6AD5" w14:textId="19AF6342">
            <w:pPr>
              <w:spacing w:after="120" w:line="259" w:lineRule="auto"/>
              <w:rPr>
                <w:rFonts w:cstheme="minorHAnsi"/>
                <w:b w:val="0"/>
                <w:bCs w:val="0"/>
                <w:color w:val="000000" w:themeColor="text1"/>
                <w:sz w:val="20"/>
                <w:szCs w:val="20"/>
              </w:rPr>
            </w:pPr>
            <w:r w:rsidRPr="00033E1A">
              <w:rPr>
                <w:rFonts w:cstheme="minorHAnsi"/>
                <w:color w:val="000000" w:themeColor="text1"/>
                <w:sz w:val="20"/>
                <w:szCs w:val="20"/>
              </w:rPr>
              <w:t>Inputs</w:t>
            </w:r>
          </w:p>
          <w:p w:rsidRPr="00033E1A" w:rsidR="002758D2" w:rsidP="000D6812" w:rsidRDefault="002758D2" w14:paraId="443402AF" w14:textId="77777777">
            <w:pPr>
              <w:spacing w:line="259" w:lineRule="auto"/>
              <w:rPr>
                <w:rFonts w:eastAsia="Times New Roman" w:cstheme="minorHAnsi"/>
                <w:b w:val="0"/>
                <w:i/>
                <w:iCs/>
                <w:kern w:val="24"/>
                <w:sz w:val="20"/>
                <w:szCs w:val="20"/>
              </w:rPr>
            </w:pPr>
            <w:r w:rsidRPr="00033E1A">
              <w:rPr>
                <w:rFonts w:eastAsia="Times New Roman" w:cstheme="minorHAnsi"/>
                <w:b w:val="0"/>
                <w:i/>
                <w:iCs/>
                <w:kern w:val="24"/>
                <w:sz w:val="20"/>
                <w:szCs w:val="20"/>
              </w:rPr>
              <w:t>What are the resources you need to carry out the program?</w:t>
            </w:r>
          </w:p>
          <w:p w:rsidRPr="00033E1A" w:rsidR="002758D2" w:rsidP="000D6812" w:rsidRDefault="002758D2" w14:paraId="62B17696" w14:textId="2FB0FB2B">
            <w:pPr>
              <w:spacing w:line="259" w:lineRule="auto"/>
              <w:rPr>
                <w:rFonts w:cstheme="minorHAnsi"/>
                <w:color w:val="000000" w:themeColor="text1"/>
                <w:sz w:val="20"/>
                <w:szCs w:val="20"/>
              </w:rPr>
            </w:pPr>
          </w:p>
        </w:tc>
        <w:tc>
          <w:tcPr>
            <w:tcW w:w="2439" w:type="pct"/>
            <w:shd w:val="clear" w:color="auto" w:fill="E7E6E6" w:themeFill="background2"/>
          </w:tcPr>
          <w:p w:rsidRPr="00033E1A" w:rsidR="009E4C6A" w:rsidP="000D6812" w:rsidRDefault="007352BF" w14:paraId="4D1F4C42" w14:textId="0B392C65">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The resources you will need to carry out the program activities and deliverables.</w:t>
            </w:r>
          </w:p>
        </w:tc>
        <w:tc>
          <w:tcPr>
            <w:tcW w:w="1549" w:type="pct"/>
            <w:shd w:val="clear" w:color="auto" w:fill="E7E6E6" w:themeFill="background2"/>
          </w:tcPr>
          <w:p w:rsidRPr="00033E1A" w:rsidR="009E4C6A" w:rsidP="000D6812" w:rsidRDefault="007352BF" w14:paraId="2EF4DF40" w14:textId="77777777">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 xml:space="preserve">Staff </w:t>
            </w:r>
          </w:p>
          <w:p w:rsidRPr="00033E1A" w:rsidR="007352BF" w:rsidP="000D6812" w:rsidRDefault="007352BF" w14:paraId="17E8EAFC" w14:textId="77777777">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 xml:space="preserve">Equipment </w:t>
            </w:r>
          </w:p>
          <w:p w:rsidRPr="00033E1A" w:rsidR="007352BF" w:rsidP="000D6812" w:rsidRDefault="007352BF" w14:paraId="44BD4BCE" w14:textId="6B29CAFB">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 xml:space="preserve">Facilities </w:t>
            </w:r>
          </w:p>
        </w:tc>
      </w:tr>
      <w:tr w:rsidRPr="00033E1A" w:rsidR="00EA44C7" w:rsidTr="002B712A" w14:paraId="3CA92E8D" w14:textId="77777777">
        <w:trPr>
          <w:trHeight w:val="1095"/>
        </w:trPr>
        <w:tc>
          <w:tcPr>
            <w:cnfStyle w:val="001000000000" w:firstRow="0" w:lastRow="0" w:firstColumn="1" w:lastColumn="0" w:oddVBand="0" w:evenVBand="0" w:oddHBand="0" w:evenHBand="0" w:firstRowFirstColumn="0" w:firstRowLastColumn="0" w:lastRowFirstColumn="0" w:lastRowLastColumn="0"/>
            <w:tcW w:w="1012" w:type="pct"/>
            <w:shd w:val="clear" w:color="auto" w:fill="E7E6E6" w:themeFill="background2"/>
          </w:tcPr>
          <w:p w:rsidRPr="00033E1A" w:rsidR="009E4C6A" w:rsidP="00821F8B" w:rsidRDefault="2CF0A96F" w14:paraId="0323475A" w14:textId="5F09F0E2">
            <w:pPr>
              <w:spacing w:after="120" w:line="259" w:lineRule="auto"/>
              <w:rPr>
                <w:rFonts w:cstheme="minorHAnsi"/>
                <w:b w:val="0"/>
                <w:bCs w:val="0"/>
                <w:color w:val="000000" w:themeColor="text1"/>
                <w:sz w:val="20"/>
                <w:szCs w:val="20"/>
              </w:rPr>
            </w:pPr>
            <w:r w:rsidRPr="00033E1A">
              <w:rPr>
                <w:rFonts w:cstheme="minorHAnsi"/>
                <w:color w:val="000000" w:themeColor="text1"/>
                <w:sz w:val="20"/>
                <w:szCs w:val="20"/>
              </w:rPr>
              <w:t>Activit</w:t>
            </w:r>
            <w:r w:rsidR="00A51808">
              <w:rPr>
                <w:rFonts w:cstheme="minorHAnsi"/>
                <w:color w:val="000000" w:themeColor="text1"/>
                <w:sz w:val="20"/>
                <w:szCs w:val="20"/>
              </w:rPr>
              <w:t>i</w:t>
            </w:r>
            <w:r w:rsidR="00A51808">
              <w:rPr>
                <w:sz w:val="20"/>
                <w:szCs w:val="20"/>
              </w:rPr>
              <w:t>es</w:t>
            </w:r>
          </w:p>
          <w:p w:rsidRPr="00033E1A" w:rsidR="009E4C6A" w:rsidP="000D6812" w:rsidRDefault="009E4C6A" w14:paraId="2E2A302F" w14:textId="77777777">
            <w:pPr>
              <w:spacing w:line="259" w:lineRule="auto"/>
              <w:rPr>
                <w:rFonts w:cstheme="minorHAnsi"/>
                <w:i/>
                <w:iCs/>
                <w:sz w:val="20"/>
                <w:szCs w:val="20"/>
              </w:rPr>
            </w:pPr>
            <w:r w:rsidRPr="00033E1A">
              <w:rPr>
                <w:rFonts w:cstheme="minorHAnsi"/>
                <w:b w:val="0"/>
                <w:bCs w:val="0"/>
                <w:i/>
                <w:iCs/>
                <w:sz w:val="20"/>
                <w:szCs w:val="20"/>
              </w:rPr>
              <w:t>What activities will be conducted to meet the needs or address the problem?</w:t>
            </w:r>
          </w:p>
          <w:p w:rsidRPr="00033E1A" w:rsidR="00A15E65" w:rsidP="000D6812" w:rsidRDefault="00A15E65" w14:paraId="5E506E23" w14:textId="7B750223">
            <w:pPr>
              <w:spacing w:line="259" w:lineRule="auto"/>
              <w:rPr>
                <w:rFonts w:cstheme="minorHAnsi"/>
                <w:b w:val="0"/>
                <w:bCs w:val="0"/>
                <w:color w:val="000000" w:themeColor="text1"/>
                <w:sz w:val="20"/>
                <w:szCs w:val="20"/>
              </w:rPr>
            </w:pPr>
          </w:p>
        </w:tc>
        <w:tc>
          <w:tcPr>
            <w:tcW w:w="2439" w:type="pct"/>
            <w:shd w:val="clear" w:color="auto" w:fill="E7E6E6" w:themeFill="background2"/>
          </w:tcPr>
          <w:p w:rsidRPr="00033E1A" w:rsidR="00EA44C7" w:rsidP="000D6812" w:rsidRDefault="533709CA" w14:paraId="6B69F84F" w14:textId="20645FE3">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3E1A">
              <w:rPr>
                <w:rFonts w:asciiTheme="minorHAnsi" w:hAnsiTheme="minorHAnsi" w:cstheme="minorHAnsi"/>
                <w:color w:val="000000" w:themeColor="text1"/>
                <w:sz w:val="20"/>
                <w:szCs w:val="20"/>
              </w:rPr>
              <w:t xml:space="preserve">An action or process undertaken over a specific </w:t>
            </w:r>
            <w:r w:rsidRPr="00033E1A" w:rsidR="53F5B1D5">
              <w:rPr>
                <w:rFonts w:asciiTheme="minorHAnsi" w:hAnsiTheme="minorHAnsi" w:cstheme="minorHAnsi"/>
                <w:color w:val="000000" w:themeColor="text1"/>
                <w:sz w:val="20"/>
                <w:szCs w:val="20"/>
              </w:rPr>
              <w:t>period</w:t>
            </w:r>
            <w:r w:rsidRPr="00033E1A">
              <w:rPr>
                <w:rFonts w:asciiTheme="minorHAnsi" w:hAnsiTheme="minorHAnsi" w:cstheme="minorHAnsi"/>
                <w:color w:val="000000" w:themeColor="text1"/>
                <w:sz w:val="20"/>
                <w:szCs w:val="20"/>
              </w:rPr>
              <w:t xml:space="preserve"> by an organization. </w:t>
            </w:r>
            <w:r w:rsidRPr="00033E1A" w:rsidR="19A0FD68">
              <w:rPr>
                <w:rFonts w:asciiTheme="minorHAnsi" w:hAnsiTheme="minorHAnsi" w:cstheme="minorHAnsi"/>
                <w:color w:val="000000" w:themeColor="text1"/>
                <w:sz w:val="20"/>
                <w:szCs w:val="20"/>
              </w:rPr>
              <w:t xml:space="preserve"> </w:t>
            </w:r>
            <w:r w:rsidRPr="00033E1A">
              <w:rPr>
                <w:rFonts w:asciiTheme="minorHAnsi" w:hAnsiTheme="minorHAnsi" w:cstheme="minorHAnsi"/>
                <w:color w:val="000000" w:themeColor="text1"/>
                <w:sz w:val="20"/>
                <w:szCs w:val="20"/>
              </w:rPr>
              <w:t xml:space="preserve">Activities convert inputs (resources) to products or services </w:t>
            </w:r>
            <w:r w:rsidRPr="00033E1A" w:rsidR="53F5B1D5">
              <w:rPr>
                <w:rFonts w:asciiTheme="minorHAnsi" w:hAnsiTheme="minorHAnsi" w:cstheme="minorHAnsi"/>
                <w:color w:val="000000" w:themeColor="text1"/>
                <w:sz w:val="20"/>
                <w:szCs w:val="20"/>
              </w:rPr>
              <w:t>to</w:t>
            </w:r>
            <w:r w:rsidRPr="00033E1A">
              <w:rPr>
                <w:rFonts w:asciiTheme="minorHAnsi" w:hAnsiTheme="minorHAnsi" w:cstheme="minorHAnsi"/>
                <w:color w:val="000000" w:themeColor="text1"/>
                <w:sz w:val="20"/>
                <w:szCs w:val="20"/>
              </w:rPr>
              <w:t xml:space="preserve"> achieve outputs and outcomes.</w:t>
            </w:r>
            <w:r w:rsidRPr="00033E1A" w:rsidR="11B8D57F">
              <w:rPr>
                <w:rFonts w:asciiTheme="minorHAnsi" w:hAnsiTheme="minorHAnsi" w:cstheme="minorHAnsi"/>
                <w:color w:val="000000" w:themeColor="text1"/>
                <w:sz w:val="20"/>
                <w:szCs w:val="20"/>
              </w:rPr>
              <w:t xml:space="preserve"> </w:t>
            </w:r>
          </w:p>
          <w:p w:rsidRPr="00033E1A" w:rsidR="00B11CA6" w:rsidP="000D6812" w:rsidRDefault="00B11CA6" w14:paraId="4F1E54A5" w14:textId="77777777">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p>
          <w:p w:rsidRPr="00033E1A" w:rsidR="00C64027" w:rsidP="000D6812" w:rsidRDefault="00C64027" w14:paraId="4E9E245C" w14:textId="0D758BAB">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549" w:type="pct"/>
            <w:shd w:val="clear" w:color="auto" w:fill="E7E6E6" w:themeFill="background2"/>
          </w:tcPr>
          <w:p w:rsidRPr="00033E1A" w:rsidR="00EA44C7" w:rsidP="000D6812" w:rsidRDefault="00B640CD" w14:paraId="48EEB237" w14:textId="77777777">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Trainings</w:t>
            </w:r>
          </w:p>
          <w:p w:rsidRPr="00033E1A" w:rsidR="00DE18AB" w:rsidP="000D6812" w:rsidRDefault="00DE18AB" w14:paraId="69203375" w14:textId="77777777">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Meetings</w:t>
            </w:r>
          </w:p>
          <w:p w:rsidRPr="00033E1A" w:rsidR="00DE18AB" w:rsidP="000D6812" w:rsidRDefault="00DE18AB" w14:paraId="23E5A9A0" w14:textId="5B0B5AE9">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0"/>
                <w:szCs w:val="20"/>
              </w:rPr>
            </w:pPr>
            <w:r w:rsidRPr="00033E1A">
              <w:rPr>
                <w:rFonts w:asciiTheme="minorHAnsi" w:hAnsiTheme="minorHAnsi" w:cstheme="minorHAnsi"/>
                <w:bCs/>
                <w:color w:val="000000" w:themeColor="text1"/>
                <w:sz w:val="20"/>
                <w:szCs w:val="20"/>
              </w:rPr>
              <w:t>Provision of equipment</w:t>
            </w:r>
          </w:p>
        </w:tc>
      </w:tr>
      <w:tr w:rsidRPr="00033E1A" w:rsidR="00724EEC" w:rsidTr="002B712A" w14:paraId="1D72E287" w14:textId="77777777">
        <w:trPr>
          <w:trHeight w:val="1357"/>
        </w:trPr>
        <w:tc>
          <w:tcPr>
            <w:cnfStyle w:val="001000000000" w:firstRow="0" w:lastRow="0" w:firstColumn="1" w:lastColumn="0" w:oddVBand="0" w:evenVBand="0" w:oddHBand="0" w:evenHBand="0" w:firstRowFirstColumn="0" w:firstRowLastColumn="0" w:lastRowFirstColumn="0" w:lastRowLastColumn="0"/>
            <w:tcW w:w="1012" w:type="pct"/>
            <w:shd w:val="clear" w:color="auto" w:fill="E7E6E6" w:themeFill="background2"/>
          </w:tcPr>
          <w:p w:rsidRPr="00033E1A" w:rsidR="002758D2" w:rsidP="00821F8B" w:rsidRDefault="007352BF" w14:paraId="08DFEB93" w14:textId="74230A0F">
            <w:pPr>
              <w:spacing w:after="120" w:line="259" w:lineRule="auto"/>
              <w:rPr>
                <w:rFonts w:cstheme="minorHAnsi"/>
                <w:b w:val="0"/>
                <w:bCs w:val="0"/>
                <w:color w:val="000000" w:themeColor="text1"/>
                <w:sz w:val="20"/>
                <w:szCs w:val="20"/>
              </w:rPr>
            </w:pPr>
            <w:r w:rsidRPr="00033E1A">
              <w:rPr>
                <w:rFonts w:cstheme="minorHAnsi"/>
                <w:color w:val="000000" w:themeColor="text1"/>
                <w:sz w:val="20"/>
                <w:szCs w:val="20"/>
              </w:rPr>
              <w:lastRenderedPageBreak/>
              <w:t xml:space="preserve">Outputs </w:t>
            </w:r>
          </w:p>
          <w:p w:rsidRPr="00033E1A" w:rsidR="007D5D7B" w:rsidP="000D6812" w:rsidRDefault="00F82473" w14:paraId="3387832B" w14:textId="77777777">
            <w:pPr>
              <w:spacing w:line="259" w:lineRule="auto"/>
              <w:rPr>
                <w:rFonts w:cstheme="minorHAnsi"/>
                <w:bCs w:val="0"/>
                <w:i/>
                <w:iCs/>
                <w:sz w:val="20"/>
                <w:szCs w:val="20"/>
              </w:rPr>
            </w:pPr>
            <w:r w:rsidRPr="00033E1A">
              <w:rPr>
                <w:rFonts w:cstheme="minorHAnsi"/>
                <w:b w:val="0"/>
                <w:i/>
                <w:iCs/>
                <w:sz w:val="20"/>
                <w:szCs w:val="20"/>
              </w:rPr>
              <w:t>What will be produced or delivered or who will participate in activities?</w:t>
            </w:r>
          </w:p>
          <w:p w:rsidRPr="00033E1A" w:rsidR="002758D2" w:rsidP="000D6812" w:rsidRDefault="002758D2" w14:paraId="090625AC" w14:textId="44E38510">
            <w:pPr>
              <w:spacing w:line="259" w:lineRule="auto"/>
              <w:rPr>
                <w:rFonts w:cstheme="minorHAnsi"/>
                <w:color w:val="000000" w:themeColor="text1"/>
                <w:sz w:val="20"/>
                <w:szCs w:val="20"/>
              </w:rPr>
            </w:pPr>
          </w:p>
        </w:tc>
        <w:tc>
          <w:tcPr>
            <w:tcW w:w="2439" w:type="pct"/>
            <w:shd w:val="clear" w:color="auto" w:fill="E7E6E6" w:themeFill="background2"/>
          </w:tcPr>
          <w:p w:rsidRPr="00033E1A" w:rsidR="001A4F55" w:rsidP="000D6812" w:rsidRDefault="003C4816" w14:paraId="4BDFED5C" w14:textId="6516401D">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33E1A">
              <w:rPr>
                <w:rFonts w:asciiTheme="minorHAnsi" w:hAnsiTheme="minorHAnsi" w:cstheme="minorHAnsi"/>
                <w:color w:val="000000" w:themeColor="text1"/>
                <w:sz w:val="20"/>
                <w:szCs w:val="20"/>
              </w:rPr>
              <w:t>Direct products, services</w:t>
            </w:r>
            <w:r w:rsidRPr="00033E1A" w:rsidR="00D85A98">
              <w:rPr>
                <w:rFonts w:asciiTheme="minorHAnsi" w:hAnsiTheme="minorHAnsi" w:cstheme="minorHAnsi"/>
                <w:color w:val="000000" w:themeColor="text1"/>
                <w:sz w:val="20"/>
                <w:szCs w:val="20"/>
              </w:rPr>
              <w:t xml:space="preserve">, </w:t>
            </w:r>
            <w:r w:rsidRPr="00033E1A">
              <w:rPr>
                <w:rFonts w:asciiTheme="minorHAnsi" w:hAnsiTheme="minorHAnsi" w:cstheme="minorHAnsi"/>
                <w:color w:val="000000" w:themeColor="text1"/>
                <w:sz w:val="20"/>
                <w:szCs w:val="20"/>
              </w:rPr>
              <w:t xml:space="preserve">equipment </w:t>
            </w:r>
            <w:r w:rsidRPr="00033E1A" w:rsidR="00902DCA">
              <w:rPr>
                <w:rFonts w:asciiTheme="minorHAnsi" w:hAnsiTheme="minorHAnsi" w:cstheme="minorHAnsi"/>
                <w:color w:val="000000" w:themeColor="text1"/>
                <w:sz w:val="20"/>
                <w:szCs w:val="20"/>
              </w:rPr>
              <w:t xml:space="preserve">or other tangible results </w:t>
            </w:r>
            <w:r w:rsidRPr="00033E1A" w:rsidR="00DA204B">
              <w:rPr>
                <w:rFonts w:asciiTheme="minorHAnsi" w:hAnsiTheme="minorHAnsi" w:cstheme="minorHAnsi"/>
                <w:color w:val="000000" w:themeColor="text1"/>
                <w:sz w:val="20"/>
                <w:szCs w:val="20"/>
              </w:rPr>
              <w:t xml:space="preserve">produced </w:t>
            </w:r>
            <w:proofErr w:type="gramStart"/>
            <w:r w:rsidRPr="00033E1A" w:rsidR="4B073C94">
              <w:rPr>
                <w:rFonts w:asciiTheme="minorHAnsi" w:hAnsiTheme="minorHAnsi" w:cstheme="minorHAnsi"/>
                <w:color w:val="000000" w:themeColor="text1"/>
                <w:sz w:val="20"/>
                <w:szCs w:val="20"/>
              </w:rPr>
              <w:t>as a result of</w:t>
            </w:r>
            <w:proofErr w:type="gramEnd"/>
            <w:r w:rsidRPr="00033E1A" w:rsidR="00DA204B">
              <w:rPr>
                <w:rFonts w:asciiTheme="minorHAnsi" w:hAnsiTheme="minorHAnsi" w:cstheme="minorHAnsi"/>
                <w:color w:val="000000" w:themeColor="text1"/>
                <w:sz w:val="20"/>
                <w:szCs w:val="20"/>
              </w:rPr>
              <w:t xml:space="preserve"> the activities.</w:t>
            </w:r>
          </w:p>
        </w:tc>
        <w:tc>
          <w:tcPr>
            <w:tcW w:w="1549" w:type="pct"/>
            <w:shd w:val="clear" w:color="auto" w:fill="E7E6E6" w:themeFill="background2"/>
          </w:tcPr>
          <w:p w:rsidRPr="00033E1A" w:rsidR="00F82473" w:rsidP="000D6812" w:rsidRDefault="23B089E6" w14:paraId="074EBFFF" w14:textId="21A68855">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3E1A">
              <w:rPr>
                <w:rFonts w:asciiTheme="minorHAnsi" w:hAnsiTheme="minorHAnsi" w:cstheme="minorHAnsi"/>
                <w:color w:val="000000" w:themeColor="text1"/>
                <w:sz w:val="20"/>
                <w:szCs w:val="20"/>
              </w:rPr>
              <w:t>Participants</w:t>
            </w:r>
            <w:r w:rsidRPr="00033E1A" w:rsidR="00F82473">
              <w:rPr>
                <w:rFonts w:asciiTheme="minorHAnsi" w:hAnsiTheme="minorHAnsi" w:cstheme="minorHAnsi"/>
                <w:color w:val="000000" w:themeColor="text1"/>
                <w:sz w:val="20"/>
                <w:szCs w:val="20"/>
              </w:rPr>
              <w:t xml:space="preserve"> </w:t>
            </w:r>
          </w:p>
          <w:p w:rsidRPr="00033E1A" w:rsidR="47D0123B" w:rsidP="000D6812" w:rsidRDefault="47D0123B" w14:paraId="21A877AE" w14:textId="4B39DA35">
            <w:pPr>
              <w:pStyle w:val="paragraph"/>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3E1A">
              <w:rPr>
                <w:rFonts w:asciiTheme="minorHAnsi" w:hAnsiTheme="minorHAnsi" w:cstheme="minorHAnsi"/>
                <w:color w:val="000000" w:themeColor="text1"/>
                <w:sz w:val="20"/>
                <w:szCs w:val="20"/>
              </w:rPr>
              <w:t>Trainings completed</w:t>
            </w:r>
          </w:p>
          <w:p w:rsidRPr="00033E1A" w:rsidR="00F82473" w:rsidP="000D6812" w:rsidRDefault="00F82473" w14:paraId="6E76F62F" w14:textId="38210FCE">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3E1A">
              <w:rPr>
                <w:rFonts w:asciiTheme="minorHAnsi" w:hAnsiTheme="minorHAnsi" w:cstheme="minorHAnsi"/>
                <w:color w:val="000000" w:themeColor="text1"/>
                <w:sz w:val="20"/>
                <w:szCs w:val="20"/>
              </w:rPr>
              <w:t xml:space="preserve">Curricula </w:t>
            </w:r>
            <w:r w:rsidRPr="00033E1A" w:rsidR="6A941528">
              <w:rPr>
                <w:rFonts w:asciiTheme="minorHAnsi" w:hAnsiTheme="minorHAnsi" w:cstheme="minorHAnsi"/>
                <w:color w:val="000000" w:themeColor="text1"/>
                <w:sz w:val="20"/>
                <w:szCs w:val="20"/>
              </w:rPr>
              <w:t>completed</w:t>
            </w:r>
          </w:p>
          <w:p w:rsidRPr="00033E1A" w:rsidR="00F82473" w:rsidP="000D6812" w:rsidRDefault="00F82473" w14:paraId="68A1ACE6" w14:textId="72BA3DFC">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3E1A">
              <w:rPr>
                <w:rFonts w:asciiTheme="minorHAnsi" w:hAnsiTheme="minorHAnsi" w:cstheme="minorHAnsi"/>
                <w:color w:val="000000" w:themeColor="text1"/>
                <w:sz w:val="20"/>
                <w:szCs w:val="20"/>
              </w:rPr>
              <w:t xml:space="preserve">Equipment </w:t>
            </w:r>
            <w:r w:rsidRPr="00033E1A" w:rsidR="384DB9D6">
              <w:rPr>
                <w:rFonts w:asciiTheme="minorHAnsi" w:hAnsiTheme="minorHAnsi" w:cstheme="minorHAnsi"/>
                <w:color w:val="000000" w:themeColor="text1"/>
                <w:sz w:val="20"/>
                <w:szCs w:val="20"/>
              </w:rPr>
              <w:t>delivered</w:t>
            </w:r>
          </w:p>
        </w:tc>
      </w:tr>
      <w:tr w:rsidRPr="00033E1A" w:rsidR="00724EEC" w:rsidTr="002B712A" w14:paraId="78471842" w14:textId="77777777">
        <w:trPr>
          <w:trHeight w:val="1138"/>
        </w:trPr>
        <w:tc>
          <w:tcPr>
            <w:cnfStyle w:val="001000000000" w:firstRow="0" w:lastRow="0" w:firstColumn="1" w:lastColumn="0" w:oddVBand="0" w:evenVBand="0" w:oddHBand="0" w:evenHBand="0" w:firstRowFirstColumn="0" w:firstRowLastColumn="0" w:lastRowFirstColumn="0" w:lastRowLastColumn="0"/>
            <w:tcW w:w="1012" w:type="pct"/>
            <w:shd w:val="clear" w:color="auto" w:fill="E7E6E6" w:themeFill="background2"/>
          </w:tcPr>
          <w:p w:rsidRPr="00033E1A" w:rsidR="006F0C06" w:rsidP="00821F8B" w:rsidRDefault="00E0472E" w14:paraId="5CB3E057" w14:textId="56A6A900">
            <w:pPr>
              <w:spacing w:after="120" w:line="259" w:lineRule="auto"/>
              <w:rPr>
                <w:rFonts w:cstheme="minorHAnsi"/>
                <w:b w:val="0"/>
                <w:bCs w:val="0"/>
                <w:sz w:val="20"/>
                <w:szCs w:val="20"/>
              </w:rPr>
            </w:pPr>
            <w:r>
              <w:rPr>
                <w:rFonts w:cstheme="minorHAnsi"/>
                <w:sz w:val="20"/>
                <w:szCs w:val="20"/>
              </w:rPr>
              <w:t xml:space="preserve">CT </w:t>
            </w:r>
            <w:r w:rsidRPr="00033E1A" w:rsidR="5A89743C">
              <w:rPr>
                <w:rFonts w:cstheme="minorHAnsi"/>
                <w:sz w:val="20"/>
                <w:szCs w:val="20"/>
              </w:rPr>
              <w:t xml:space="preserve">Outcomes </w:t>
            </w:r>
          </w:p>
          <w:p w:rsidR="006F0C06" w:rsidP="000D6812" w:rsidRDefault="00C00202" w14:paraId="65F0226D" w14:textId="5050816C">
            <w:pPr>
              <w:spacing w:line="259" w:lineRule="auto"/>
              <w:rPr>
                <w:rFonts w:cstheme="minorHAnsi"/>
                <w:sz w:val="20"/>
                <w:szCs w:val="20"/>
              </w:rPr>
            </w:pPr>
            <w:r w:rsidRPr="009D75C0">
              <w:rPr>
                <w:rFonts w:cstheme="minorHAnsi"/>
                <w:b w:val="0"/>
                <w:bCs w:val="0"/>
                <w:i/>
                <w:iCs/>
                <w:sz w:val="20"/>
                <w:szCs w:val="20"/>
              </w:rPr>
              <w:t xml:space="preserve">What changes </w:t>
            </w:r>
            <w:r w:rsidRPr="009D75C0" w:rsidR="009D75C0">
              <w:rPr>
                <w:rFonts w:cstheme="minorHAnsi"/>
                <w:b w:val="0"/>
                <w:bCs w:val="0"/>
                <w:i/>
                <w:iCs/>
                <w:sz w:val="20"/>
                <w:szCs w:val="20"/>
              </w:rPr>
              <w:t xml:space="preserve">do we </w:t>
            </w:r>
            <w:r w:rsidRPr="009D75C0" w:rsidR="29EA6213">
              <w:rPr>
                <w:rFonts w:cstheme="minorHAnsi"/>
                <w:b w:val="0"/>
                <w:bCs w:val="0"/>
                <w:i/>
                <w:iCs/>
                <w:sz w:val="20"/>
                <w:szCs w:val="20"/>
              </w:rPr>
              <w:t xml:space="preserve">expect </w:t>
            </w:r>
            <w:r w:rsidRPr="009D75C0" w:rsidR="009D75C0">
              <w:rPr>
                <w:rFonts w:cstheme="minorHAnsi"/>
                <w:b w:val="0"/>
                <w:bCs w:val="0"/>
                <w:i/>
                <w:iCs/>
                <w:sz w:val="20"/>
                <w:szCs w:val="20"/>
              </w:rPr>
              <w:t xml:space="preserve">the program </w:t>
            </w:r>
            <w:r w:rsidRPr="009D75C0" w:rsidR="29EA6213">
              <w:rPr>
                <w:rFonts w:cstheme="minorHAnsi"/>
                <w:b w:val="0"/>
                <w:bCs w:val="0"/>
                <w:i/>
                <w:iCs/>
                <w:sz w:val="20"/>
                <w:szCs w:val="20"/>
              </w:rPr>
              <w:t>to achieve</w:t>
            </w:r>
            <w:r w:rsidRPr="009D75C0" w:rsidR="009D75C0">
              <w:rPr>
                <w:rFonts w:cstheme="minorHAnsi"/>
                <w:b w:val="0"/>
                <w:bCs w:val="0"/>
                <w:i/>
                <w:iCs/>
                <w:sz w:val="20"/>
                <w:szCs w:val="20"/>
              </w:rPr>
              <w:t>?</w:t>
            </w:r>
          </w:p>
          <w:p w:rsidRPr="00033E1A" w:rsidR="00CE3BF0" w:rsidP="000D6812" w:rsidRDefault="00CE3BF0" w14:paraId="78876703" w14:textId="48CD37F9">
            <w:pPr>
              <w:spacing w:line="259" w:lineRule="auto"/>
              <w:rPr>
                <w:rFonts w:cstheme="minorHAnsi"/>
                <w:b w:val="0"/>
                <w:bCs w:val="0"/>
                <w:sz w:val="20"/>
                <w:szCs w:val="20"/>
              </w:rPr>
            </w:pPr>
          </w:p>
        </w:tc>
        <w:tc>
          <w:tcPr>
            <w:tcW w:w="2439" w:type="pct"/>
            <w:shd w:val="clear" w:color="auto" w:fill="E7E6E6" w:themeFill="background2"/>
          </w:tcPr>
          <w:p w:rsidRPr="0036279B" w:rsidR="00FC6BA8" w:rsidP="000D6812" w:rsidRDefault="1023BB43" w14:paraId="7D87CB68" w14:textId="46A63C8F">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D7D31" w:themeColor="accent2"/>
                <w:sz w:val="20"/>
                <w:szCs w:val="20"/>
              </w:rPr>
            </w:pPr>
            <w:r w:rsidRPr="0036279B">
              <w:rPr>
                <w:rFonts w:asciiTheme="minorHAnsi" w:hAnsiTheme="minorHAnsi" w:cstheme="minorHAnsi"/>
                <w:color w:val="ED7D31" w:themeColor="accent2"/>
                <w:sz w:val="20"/>
                <w:szCs w:val="20"/>
              </w:rPr>
              <w:t xml:space="preserve">The outcomes </w:t>
            </w:r>
            <w:r w:rsidRPr="0036279B" w:rsidR="1FBE10CF">
              <w:rPr>
                <w:rFonts w:asciiTheme="minorHAnsi" w:hAnsiTheme="minorHAnsi" w:cstheme="minorHAnsi"/>
                <w:color w:val="ED7D31" w:themeColor="accent2"/>
                <w:sz w:val="20"/>
                <w:szCs w:val="20"/>
              </w:rPr>
              <w:t xml:space="preserve">for this program should </w:t>
            </w:r>
            <w:r w:rsidR="003C6DA9">
              <w:rPr>
                <w:rFonts w:asciiTheme="minorHAnsi" w:hAnsiTheme="minorHAnsi" w:cstheme="minorHAnsi"/>
                <w:color w:val="ED7D31" w:themeColor="accent2"/>
                <w:sz w:val="20"/>
                <w:szCs w:val="20"/>
              </w:rPr>
              <w:t xml:space="preserve">already </w:t>
            </w:r>
            <w:r w:rsidRPr="0036279B" w:rsidR="34D15882">
              <w:rPr>
                <w:rFonts w:asciiTheme="minorHAnsi" w:hAnsiTheme="minorHAnsi" w:cstheme="minorHAnsi"/>
                <w:color w:val="ED7D31" w:themeColor="accent2"/>
                <w:sz w:val="20"/>
                <w:szCs w:val="20"/>
              </w:rPr>
              <w:t>be</w:t>
            </w:r>
            <w:r w:rsidRPr="0036279B" w:rsidR="1FBE10CF">
              <w:rPr>
                <w:rFonts w:asciiTheme="minorHAnsi" w:hAnsiTheme="minorHAnsi" w:cstheme="minorHAnsi"/>
                <w:color w:val="ED7D31" w:themeColor="accent2"/>
                <w:sz w:val="20"/>
                <w:szCs w:val="20"/>
              </w:rPr>
              <w:t xml:space="preserve"> written into </w:t>
            </w:r>
            <w:r w:rsidRPr="0036279B" w:rsidR="1AECF72C">
              <w:rPr>
                <w:rFonts w:asciiTheme="minorHAnsi" w:hAnsiTheme="minorHAnsi" w:cstheme="minorHAnsi"/>
                <w:color w:val="ED7D31" w:themeColor="accent2"/>
                <w:sz w:val="20"/>
                <w:szCs w:val="20"/>
              </w:rPr>
              <w:t>th</w:t>
            </w:r>
            <w:r w:rsidRPr="0036279B" w:rsidR="18F9932A">
              <w:rPr>
                <w:rFonts w:asciiTheme="minorHAnsi" w:hAnsiTheme="minorHAnsi" w:cstheme="minorHAnsi"/>
                <w:color w:val="ED7D31" w:themeColor="accent2"/>
                <w:sz w:val="20"/>
                <w:szCs w:val="20"/>
              </w:rPr>
              <w:t>e</w:t>
            </w:r>
            <w:r w:rsidRPr="0036279B" w:rsidR="1AECF72C">
              <w:rPr>
                <w:rFonts w:asciiTheme="minorHAnsi" w:hAnsiTheme="minorHAnsi" w:cstheme="minorHAnsi"/>
                <w:color w:val="ED7D31" w:themeColor="accent2"/>
                <w:sz w:val="20"/>
                <w:szCs w:val="20"/>
              </w:rPr>
              <w:t xml:space="preserve"> program’s</w:t>
            </w:r>
            <w:r w:rsidRPr="0036279B" w:rsidR="2346C23D">
              <w:rPr>
                <w:rFonts w:asciiTheme="minorHAnsi" w:hAnsiTheme="minorHAnsi" w:cstheme="minorHAnsi"/>
                <w:color w:val="ED7D31" w:themeColor="accent2"/>
                <w:sz w:val="20"/>
                <w:szCs w:val="20"/>
              </w:rPr>
              <w:t xml:space="preserve"> </w:t>
            </w:r>
            <w:r w:rsidRPr="0036279B">
              <w:rPr>
                <w:rFonts w:asciiTheme="minorHAnsi" w:hAnsiTheme="minorHAnsi" w:cstheme="minorHAnsi"/>
                <w:color w:val="ED7D31" w:themeColor="accent2"/>
                <w:sz w:val="20"/>
                <w:szCs w:val="20"/>
              </w:rPr>
              <w:t>NOFO</w:t>
            </w:r>
            <w:r w:rsidRPr="003715DC" w:rsidR="00C77635">
              <w:rPr>
                <w:rFonts w:asciiTheme="minorHAnsi" w:hAnsiTheme="minorHAnsi" w:cstheme="minorHAnsi"/>
                <w:color w:val="ED7D31" w:themeColor="accent2"/>
                <w:sz w:val="20"/>
                <w:szCs w:val="20"/>
              </w:rPr>
              <w:t xml:space="preserve">, and </w:t>
            </w:r>
            <w:r w:rsidRPr="003715DC" w:rsidR="000D18B2">
              <w:rPr>
                <w:rFonts w:asciiTheme="minorHAnsi" w:hAnsiTheme="minorHAnsi" w:cstheme="minorHAnsi"/>
                <w:color w:val="ED7D31" w:themeColor="accent2"/>
                <w:sz w:val="20"/>
                <w:szCs w:val="20"/>
              </w:rPr>
              <w:t xml:space="preserve">applicants </w:t>
            </w:r>
            <w:r w:rsidRPr="003715DC" w:rsidR="00C77635">
              <w:rPr>
                <w:rFonts w:asciiTheme="minorHAnsi" w:hAnsiTheme="minorHAnsi" w:cstheme="minorHAnsi"/>
                <w:color w:val="ED7D31" w:themeColor="accent2"/>
                <w:sz w:val="20"/>
                <w:szCs w:val="20"/>
              </w:rPr>
              <w:t>should incorporate</w:t>
            </w:r>
            <w:r w:rsidRPr="003715DC" w:rsidR="00445C85">
              <w:rPr>
                <w:rFonts w:asciiTheme="minorHAnsi" w:hAnsiTheme="minorHAnsi" w:cstheme="minorHAnsi"/>
                <w:color w:val="ED7D31" w:themeColor="accent2"/>
                <w:sz w:val="20"/>
                <w:szCs w:val="20"/>
              </w:rPr>
              <w:t xml:space="preserve"> </w:t>
            </w:r>
            <w:r w:rsidRPr="003715DC" w:rsidR="000D18B2">
              <w:rPr>
                <w:rFonts w:asciiTheme="minorHAnsi" w:hAnsiTheme="minorHAnsi" w:cstheme="minorHAnsi"/>
                <w:color w:val="ED7D31" w:themeColor="accent2"/>
                <w:sz w:val="20"/>
                <w:szCs w:val="20"/>
              </w:rPr>
              <w:t xml:space="preserve">these </w:t>
            </w:r>
            <w:r w:rsidRPr="003715DC" w:rsidR="00445C85">
              <w:rPr>
                <w:rFonts w:asciiTheme="minorHAnsi" w:hAnsiTheme="minorHAnsi" w:cstheme="minorHAnsi"/>
                <w:color w:val="ED7D31" w:themeColor="accent2"/>
                <w:sz w:val="20"/>
                <w:szCs w:val="20"/>
              </w:rPr>
              <w:t>into the</w:t>
            </w:r>
            <w:r w:rsidRPr="003715DC" w:rsidR="000D18B2">
              <w:rPr>
                <w:rFonts w:asciiTheme="minorHAnsi" w:hAnsiTheme="minorHAnsi" w:cstheme="minorHAnsi"/>
                <w:color w:val="ED7D31" w:themeColor="accent2"/>
                <w:sz w:val="20"/>
                <w:szCs w:val="20"/>
              </w:rPr>
              <w:t>ir</w:t>
            </w:r>
            <w:r w:rsidRPr="003715DC" w:rsidR="00445C85">
              <w:rPr>
                <w:rFonts w:asciiTheme="minorHAnsi" w:hAnsiTheme="minorHAnsi" w:cstheme="minorHAnsi"/>
                <w:color w:val="ED7D31" w:themeColor="accent2"/>
                <w:sz w:val="20"/>
                <w:szCs w:val="20"/>
              </w:rPr>
              <w:t xml:space="preserve"> proposal,</w:t>
            </w:r>
            <w:r w:rsidRPr="003715DC" w:rsidR="330A4428">
              <w:rPr>
                <w:rFonts w:asciiTheme="minorHAnsi" w:hAnsiTheme="minorHAnsi" w:cstheme="minorHAnsi"/>
                <w:color w:val="ED7D31" w:themeColor="accent2"/>
                <w:sz w:val="20"/>
                <w:szCs w:val="20"/>
              </w:rPr>
              <w:t xml:space="preserve"> and if </w:t>
            </w:r>
            <w:r w:rsidR="00B534BB">
              <w:rPr>
                <w:rFonts w:asciiTheme="minorHAnsi" w:hAnsiTheme="minorHAnsi" w:cstheme="minorHAnsi"/>
                <w:color w:val="ED7D31" w:themeColor="accent2"/>
                <w:sz w:val="20"/>
                <w:szCs w:val="20"/>
              </w:rPr>
              <w:t>applicant win</w:t>
            </w:r>
            <w:r w:rsidR="009B4E6B">
              <w:rPr>
                <w:rFonts w:asciiTheme="minorHAnsi" w:hAnsiTheme="minorHAnsi" w:cstheme="minorHAnsi"/>
                <w:color w:val="ED7D31" w:themeColor="accent2"/>
                <w:sz w:val="20"/>
                <w:szCs w:val="20"/>
              </w:rPr>
              <w:t>s</w:t>
            </w:r>
            <w:r w:rsidR="00B534BB">
              <w:rPr>
                <w:rFonts w:asciiTheme="minorHAnsi" w:hAnsiTheme="minorHAnsi" w:cstheme="minorHAnsi"/>
                <w:color w:val="ED7D31" w:themeColor="accent2"/>
                <w:sz w:val="20"/>
                <w:szCs w:val="20"/>
              </w:rPr>
              <w:t xml:space="preserve"> the </w:t>
            </w:r>
            <w:r w:rsidR="00C7570A">
              <w:rPr>
                <w:rFonts w:asciiTheme="minorHAnsi" w:hAnsiTheme="minorHAnsi" w:cstheme="minorHAnsi"/>
                <w:color w:val="ED7D31" w:themeColor="accent2"/>
                <w:sz w:val="20"/>
                <w:szCs w:val="20"/>
              </w:rPr>
              <w:t xml:space="preserve">award, </w:t>
            </w:r>
            <w:r w:rsidRPr="003715DC" w:rsidR="00C7570A">
              <w:rPr>
                <w:rFonts w:asciiTheme="minorHAnsi" w:hAnsiTheme="minorHAnsi" w:cstheme="minorHAnsi"/>
                <w:color w:val="ED7D31" w:themeColor="accent2"/>
                <w:sz w:val="20"/>
                <w:szCs w:val="20"/>
              </w:rPr>
              <w:t>into</w:t>
            </w:r>
            <w:r w:rsidRPr="003715DC" w:rsidR="0040172A">
              <w:rPr>
                <w:rFonts w:asciiTheme="minorHAnsi" w:hAnsiTheme="minorHAnsi" w:cstheme="minorHAnsi"/>
                <w:color w:val="ED7D31" w:themeColor="accent2"/>
                <w:sz w:val="20"/>
                <w:szCs w:val="20"/>
              </w:rPr>
              <w:t xml:space="preserve"> </w:t>
            </w:r>
            <w:r w:rsidRPr="003715DC" w:rsidR="330A4428">
              <w:rPr>
                <w:rFonts w:asciiTheme="minorHAnsi" w:hAnsiTheme="minorHAnsi" w:cstheme="minorHAnsi"/>
                <w:color w:val="ED7D31" w:themeColor="accent2"/>
                <w:sz w:val="20"/>
                <w:szCs w:val="20"/>
              </w:rPr>
              <w:t>a</w:t>
            </w:r>
            <w:r w:rsidRPr="003715DC">
              <w:rPr>
                <w:rFonts w:asciiTheme="minorHAnsi" w:hAnsiTheme="minorHAnsi" w:cstheme="minorHAnsi"/>
                <w:color w:val="ED7D31" w:themeColor="accent2"/>
                <w:sz w:val="20"/>
                <w:szCs w:val="20"/>
              </w:rPr>
              <w:t xml:space="preserve"> SOW</w:t>
            </w:r>
            <w:r w:rsidR="00B534BB">
              <w:rPr>
                <w:rFonts w:asciiTheme="minorHAnsi" w:hAnsiTheme="minorHAnsi" w:cstheme="minorHAnsi"/>
                <w:color w:val="ED7D31" w:themeColor="accent2"/>
                <w:sz w:val="20"/>
                <w:szCs w:val="20"/>
              </w:rPr>
              <w:t>.</w:t>
            </w:r>
            <w:r w:rsidRPr="003715DC">
              <w:rPr>
                <w:rFonts w:asciiTheme="minorHAnsi" w:hAnsiTheme="minorHAnsi" w:cstheme="minorHAnsi"/>
                <w:color w:val="ED7D31" w:themeColor="accent2"/>
                <w:sz w:val="20"/>
                <w:szCs w:val="20"/>
              </w:rPr>
              <w:t xml:space="preserve"> </w:t>
            </w:r>
            <w:r w:rsidRPr="003715DC" w:rsidR="5E3128A6">
              <w:rPr>
                <w:rFonts w:asciiTheme="minorHAnsi" w:hAnsiTheme="minorHAnsi" w:cstheme="minorHAnsi"/>
                <w:color w:val="ED7D31" w:themeColor="accent2"/>
                <w:sz w:val="20"/>
                <w:szCs w:val="20"/>
              </w:rPr>
              <w:t xml:space="preserve"> </w:t>
            </w:r>
            <w:r w:rsidRPr="003715DC">
              <w:rPr>
                <w:rFonts w:asciiTheme="minorHAnsi" w:hAnsiTheme="minorHAnsi" w:cstheme="minorHAnsi"/>
                <w:color w:val="ED7D31" w:themeColor="accent2"/>
                <w:sz w:val="20"/>
                <w:szCs w:val="20"/>
              </w:rPr>
              <w:t xml:space="preserve">Please </w:t>
            </w:r>
            <w:r w:rsidRPr="003715DC" w:rsidR="0040172A">
              <w:rPr>
                <w:rFonts w:asciiTheme="minorHAnsi" w:hAnsiTheme="minorHAnsi" w:cstheme="minorHAnsi"/>
                <w:color w:val="ED7D31" w:themeColor="accent2"/>
                <w:sz w:val="20"/>
                <w:szCs w:val="20"/>
              </w:rPr>
              <w:t xml:space="preserve">also </w:t>
            </w:r>
            <w:r w:rsidRPr="003715DC">
              <w:rPr>
                <w:rFonts w:asciiTheme="minorHAnsi" w:hAnsiTheme="minorHAnsi" w:cstheme="minorHAnsi"/>
                <w:color w:val="ED7D31" w:themeColor="accent2"/>
                <w:sz w:val="20"/>
                <w:szCs w:val="20"/>
              </w:rPr>
              <w:t xml:space="preserve">copy </w:t>
            </w:r>
            <w:r w:rsidRPr="003715DC" w:rsidR="1E097A37">
              <w:rPr>
                <w:rFonts w:asciiTheme="minorHAnsi" w:hAnsiTheme="minorHAnsi" w:cstheme="minorHAnsi"/>
                <w:color w:val="ED7D31" w:themeColor="accent2"/>
                <w:sz w:val="20"/>
                <w:szCs w:val="20"/>
              </w:rPr>
              <w:t xml:space="preserve">and paste </w:t>
            </w:r>
            <w:r w:rsidRPr="003715DC">
              <w:rPr>
                <w:rFonts w:asciiTheme="minorHAnsi" w:hAnsiTheme="minorHAnsi" w:cstheme="minorHAnsi"/>
                <w:color w:val="ED7D31" w:themeColor="accent2"/>
                <w:sz w:val="20"/>
                <w:szCs w:val="20"/>
              </w:rPr>
              <w:t>those</w:t>
            </w:r>
            <w:r w:rsidRPr="003715DC" w:rsidR="421B3941">
              <w:rPr>
                <w:rFonts w:asciiTheme="minorHAnsi" w:hAnsiTheme="minorHAnsi" w:cstheme="minorHAnsi"/>
                <w:color w:val="ED7D31" w:themeColor="accent2"/>
                <w:sz w:val="20"/>
                <w:szCs w:val="20"/>
              </w:rPr>
              <w:t xml:space="preserve"> into your logic model</w:t>
            </w:r>
            <w:r w:rsidRPr="003715DC">
              <w:rPr>
                <w:rFonts w:asciiTheme="minorHAnsi" w:hAnsiTheme="minorHAnsi" w:cstheme="minorHAnsi"/>
                <w:color w:val="ED7D31" w:themeColor="accent2"/>
                <w:sz w:val="20"/>
                <w:szCs w:val="20"/>
              </w:rPr>
              <w:t xml:space="preserve">. </w:t>
            </w:r>
          </w:p>
        </w:tc>
        <w:tc>
          <w:tcPr>
            <w:tcW w:w="1549" w:type="pct"/>
            <w:shd w:val="clear" w:color="auto" w:fill="E7E6E6" w:themeFill="background2"/>
          </w:tcPr>
          <w:p w:rsidRPr="00D57674" w:rsidR="00323C48" w:rsidP="000D6812" w:rsidRDefault="00C445BA" w14:paraId="5D935595" w14:textId="6A3CAF5B">
            <w:pPr>
              <w:pStyle w:val="paragraph"/>
              <w:spacing w:line="259" w:lineRule="auto"/>
              <w:ind w:left="344"/>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57674">
              <w:rPr>
                <w:rFonts w:asciiTheme="minorHAnsi" w:hAnsiTheme="minorHAnsi" w:cstheme="minorHAnsi"/>
                <w:i/>
                <w:iCs/>
                <w:sz w:val="20"/>
                <w:szCs w:val="20"/>
              </w:rPr>
              <w:t>See “III. Logic Model: Example” below for illustrative CT outcomes.</w:t>
            </w:r>
          </w:p>
        </w:tc>
      </w:tr>
      <w:tr w:rsidRPr="00033E1A" w:rsidR="00B63F69" w:rsidTr="002B712A" w14:paraId="6BD3EC33" w14:textId="77777777">
        <w:tc>
          <w:tcPr>
            <w:cnfStyle w:val="001000000000" w:firstRow="0" w:lastRow="0" w:firstColumn="1" w:lastColumn="0" w:oddVBand="0" w:evenVBand="0" w:oddHBand="0" w:evenHBand="0" w:firstRowFirstColumn="0" w:firstRowLastColumn="0" w:lastRowFirstColumn="0" w:lastRowLastColumn="0"/>
            <w:tcW w:w="1012" w:type="pct"/>
            <w:shd w:val="clear" w:color="auto" w:fill="E7E6E6" w:themeFill="background2"/>
          </w:tcPr>
          <w:p w:rsidRPr="00033E1A" w:rsidR="006F0C06" w:rsidP="000D6812" w:rsidRDefault="230B9498" w14:paraId="1425C02A" w14:textId="5597CF7A">
            <w:pPr>
              <w:spacing w:line="259" w:lineRule="auto"/>
              <w:rPr>
                <w:rFonts w:cstheme="minorHAnsi"/>
                <w:sz w:val="20"/>
                <w:szCs w:val="20"/>
              </w:rPr>
            </w:pPr>
            <w:r w:rsidRPr="00033E1A">
              <w:rPr>
                <w:rFonts w:cstheme="minorHAnsi"/>
                <w:sz w:val="20"/>
                <w:szCs w:val="20"/>
              </w:rPr>
              <w:t xml:space="preserve">CT </w:t>
            </w:r>
            <w:r w:rsidRPr="00033E1A" w:rsidR="31151802">
              <w:rPr>
                <w:rFonts w:cstheme="minorHAnsi"/>
                <w:sz w:val="20"/>
                <w:szCs w:val="20"/>
              </w:rPr>
              <w:t xml:space="preserve">FBS Objectives </w:t>
            </w:r>
          </w:p>
          <w:p w:rsidRPr="00033E1A" w:rsidR="006F0C06" w:rsidP="000D6812" w:rsidRDefault="006F0C06" w14:paraId="4FA94591" w14:textId="4AAAC535">
            <w:pPr>
              <w:spacing w:line="259" w:lineRule="auto"/>
              <w:rPr>
                <w:rFonts w:cstheme="minorHAnsi"/>
                <w:sz w:val="20"/>
                <w:szCs w:val="20"/>
              </w:rPr>
            </w:pPr>
          </w:p>
          <w:p w:rsidRPr="00033E1A" w:rsidR="006F0C06" w:rsidP="000D6812" w:rsidRDefault="006F0C06" w14:paraId="696D1F4D" w14:textId="25B702DE">
            <w:pPr>
              <w:spacing w:line="259" w:lineRule="auto"/>
              <w:rPr>
                <w:rFonts w:cstheme="minorHAnsi"/>
                <w:b w:val="0"/>
                <w:bCs w:val="0"/>
                <w:i/>
                <w:iCs/>
                <w:sz w:val="20"/>
                <w:szCs w:val="20"/>
              </w:rPr>
            </w:pPr>
          </w:p>
        </w:tc>
        <w:tc>
          <w:tcPr>
            <w:tcW w:w="2439" w:type="pct"/>
            <w:shd w:val="clear" w:color="auto" w:fill="E7E6E6" w:themeFill="background2"/>
          </w:tcPr>
          <w:p w:rsidR="00CE3BF0" w:rsidP="000D6812" w:rsidRDefault="64014CB2" w14:paraId="2C3DAE7D" w14:textId="4FD6C3CC">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D7D31" w:themeColor="accent2"/>
                <w:sz w:val="20"/>
                <w:szCs w:val="20"/>
              </w:rPr>
            </w:pPr>
            <w:r w:rsidRPr="00A56D93">
              <w:rPr>
                <w:rFonts w:asciiTheme="minorHAnsi" w:hAnsiTheme="minorHAnsi" w:cstheme="minorHAnsi"/>
                <w:color w:val="ED7D31" w:themeColor="accent2"/>
                <w:sz w:val="20"/>
                <w:szCs w:val="20"/>
              </w:rPr>
              <w:t>The CT FBS objectives</w:t>
            </w:r>
            <w:r w:rsidRPr="00A56D93" w:rsidR="7ACF7CAF">
              <w:rPr>
                <w:rFonts w:asciiTheme="minorHAnsi" w:hAnsiTheme="minorHAnsi" w:cstheme="minorHAnsi"/>
                <w:color w:val="ED7D31" w:themeColor="accent2"/>
                <w:sz w:val="20"/>
                <w:szCs w:val="20"/>
              </w:rPr>
              <w:t xml:space="preserve"> should be written into the program’s NOFO, </w:t>
            </w:r>
            <w:r w:rsidRPr="00A56D93" w:rsidR="00640BEA">
              <w:rPr>
                <w:rFonts w:asciiTheme="minorHAnsi" w:hAnsiTheme="minorHAnsi" w:cstheme="minorHAnsi"/>
                <w:color w:val="ED7D31" w:themeColor="accent2"/>
                <w:sz w:val="20"/>
                <w:szCs w:val="20"/>
              </w:rPr>
              <w:t>and applicants should incorporate these into their proposal,</w:t>
            </w:r>
            <w:r w:rsidRPr="00A56D93" w:rsidR="00EC30A3">
              <w:rPr>
                <w:rFonts w:asciiTheme="minorHAnsi" w:hAnsiTheme="minorHAnsi" w:cstheme="minorHAnsi"/>
                <w:color w:val="ED7D31" w:themeColor="accent2"/>
                <w:sz w:val="20"/>
                <w:szCs w:val="20"/>
              </w:rPr>
              <w:t xml:space="preserve"> </w:t>
            </w:r>
            <w:r w:rsidRPr="003715DC" w:rsidR="009B4E6B">
              <w:rPr>
                <w:rFonts w:asciiTheme="minorHAnsi" w:hAnsiTheme="minorHAnsi" w:cstheme="minorHAnsi"/>
                <w:color w:val="ED7D31" w:themeColor="accent2"/>
                <w:sz w:val="20"/>
                <w:szCs w:val="20"/>
              </w:rPr>
              <w:t xml:space="preserve">and if </w:t>
            </w:r>
            <w:r w:rsidR="009B4E6B">
              <w:rPr>
                <w:rFonts w:asciiTheme="minorHAnsi" w:hAnsiTheme="minorHAnsi" w:cstheme="minorHAnsi"/>
                <w:color w:val="ED7D31" w:themeColor="accent2"/>
                <w:sz w:val="20"/>
                <w:szCs w:val="20"/>
              </w:rPr>
              <w:t xml:space="preserve">applicant wins the </w:t>
            </w:r>
            <w:r w:rsidR="00C7570A">
              <w:rPr>
                <w:rFonts w:asciiTheme="minorHAnsi" w:hAnsiTheme="minorHAnsi" w:cstheme="minorHAnsi"/>
                <w:color w:val="ED7D31" w:themeColor="accent2"/>
                <w:sz w:val="20"/>
                <w:szCs w:val="20"/>
              </w:rPr>
              <w:t xml:space="preserve">award, </w:t>
            </w:r>
            <w:r w:rsidRPr="00A56D93" w:rsidR="00C7570A">
              <w:rPr>
                <w:rFonts w:asciiTheme="minorHAnsi" w:hAnsiTheme="minorHAnsi" w:cstheme="minorHAnsi"/>
                <w:color w:val="ED7D31" w:themeColor="accent2"/>
                <w:sz w:val="20"/>
                <w:szCs w:val="20"/>
              </w:rPr>
              <w:t>into</w:t>
            </w:r>
            <w:r w:rsidRPr="00A56D93" w:rsidR="00EC30A3">
              <w:rPr>
                <w:rFonts w:asciiTheme="minorHAnsi" w:hAnsiTheme="minorHAnsi" w:cstheme="minorHAnsi"/>
                <w:color w:val="ED7D31" w:themeColor="accent2"/>
                <w:sz w:val="20"/>
                <w:szCs w:val="20"/>
              </w:rPr>
              <w:t xml:space="preserve"> a SOW. </w:t>
            </w:r>
            <w:r w:rsidRPr="00A56D93" w:rsidR="00CB6389">
              <w:rPr>
                <w:rFonts w:asciiTheme="minorHAnsi" w:hAnsiTheme="minorHAnsi" w:cstheme="minorHAnsi"/>
                <w:color w:val="ED7D31" w:themeColor="accent2"/>
                <w:sz w:val="20"/>
                <w:szCs w:val="20"/>
              </w:rPr>
              <w:t xml:space="preserve"> Please </w:t>
            </w:r>
            <w:r w:rsidRPr="00A56D93" w:rsidR="004E7EBF">
              <w:rPr>
                <w:rFonts w:asciiTheme="minorHAnsi" w:hAnsiTheme="minorHAnsi" w:cstheme="minorHAnsi"/>
                <w:color w:val="ED7D31" w:themeColor="accent2"/>
                <w:sz w:val="20"/>
                <w:szCs w:val="20"/>
              </w:rPr>
              <w:t xml:space="preserve">also </w:t>
            </w:r>
            <w:r w:rsidRPr="00A56D93" w:rsidR="00CB6389">
              <w:rPr>
                <w:rFonts w:asciiTheme="minorHAnsi" w:hAnsiTheme="minorHAnsi" w:cstheme="minorHAnsi"/>
                <w:color w:val="ED7D31" w:themeColor="accent2"/>
                <w:sz w:val="20"/>
                <w:szCs w:val="20"/>
              </w:rPr>
              <w:t>copy and paste th</w:t>
            </w:r>
            <w:r w:rsidR="0000676F">
              <w:rPr>
                <w:rFonts w:asciiTheme="minorHAnsi" w:hAnsiTheme="minorHAnsi" w:cstheme="minorHAnsi"/>
                <w:color w:val="ED7D31" w:themeColor="accent2"/>
                <w:sz w:val="20"/>
                <w:szCs w:val="20"/>
              </w:rPr>
              <w:t>ese</w:t>
            </w:r>
            <w:r w:rsidRPr="00A56D93" w:rsidR="00CB6389">
              <w:rPr>
                <w:rFonts w:asciiTheme="minorHAnsi" w:hAnsiTheme="minorHAnsi" w:cstheme="minorHAnsi"/>
                <w:color w:val="ED7D31" w:themeColor="accent2"/>
                <w:sz w:val="20"/>
                <w:szCs w:val="20"/>
              </w:rPr>
              <w:t xml:space="preserve"> into your logic model. </w:t>
            </w:r>
          </w:p>
          <w:p w:rsidRPr="00A56D93" w:rsidR="00B63F69" w:rsidP="000D6812" w:rsidRDefault="00CB6389" w14:paraId="1A56C396" w14:textId="6D4262FB">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D7D31" w:themeColor="accent2"/>
                <w:sz w:val="20"/>
                <w:szCs w:val="20"/>
              </w:rPr>
            </w:pPr>
            <w:r w:rsidRPr="00A56D93">
              <w:rPr>
                <w:rFonts w:asciiTheme="minorHAnsi" w:hAnsiTheme="minorHAnsi" w:cstheme="minorHAnsi"/>
                <w:color w:val="ED7D31" w:themeColor="accent2"/>
                <w:sz w:val="20"/>
                <w:szCs w:val="20"/>
              </w:rPr>
              <w:t xml:space="preserve"> </w:t>
            </w:r>
            <w:r w:rsidRPr="00A56D93" w:rsidR="00EC30A3">
              <w:rPr>
                <w:rFonts w:asciiTheme="minorHAnsi" w:hAnsiTheme="minorHAnsi" w:cstheme="minorHAnsi"/>
                <w:color w:val="ED7D31" w:themeColor="accent2"/>
                <w:sz w:val="20"/>
                <w:szCs w:val="20"/>
              </w:rPr>
              <w:t xml:space="preserve"> </w:t>
            </w:r>
          </w:p>
        </w:tc>
        <w:tc>
          <w:tcPr>
            <w:tcW w:w="1549" w:type="pct"/>
            <w:shd w:val="clear" w:color="auto" w:fill="E7E6E6" w:themeFill="background2"/>
          </w:tcPr>
          <w:p w:rsidRPr="00A918EB" w:rsidR="00B63F69" w:rsidP="000D6812" w:rsidRDefault="00C64718" w14:paraId="0D9A1994" w14:textId="6EE3EFA6">
            <w:pPr>
              <w:pStyle w:val="ListParagraph"/>
              <w:widowControl w:val="0"/>
              <w:autoSpaceDE w:val="0"/>
              <w:autoSpaceDN w:val="0"/>
              <w:spacing w:line="259" w:lineRule="auto"/>
              <w:ind w:left="360" w:right="135"/>
              <w:cnfStyle w:val="000000000000" w:firstRow="0" w:lastRow="0" w:firstColumn="0" w:lastColumn="0" w:oddVBand="0" w:evenVBand="0" w:oddHBand="0" w:evenHBand="0" w:firstRowFirstColumn="0" w:firstRowLastColumn="0" w:lastRowFirstColumn="0" w:lastRowLastColumn="0"/>
              <w:rPr>
                <w:rFonts w:eastAsia="Calibri" w:cstheme="minorHAnsi"/>
                <w:i/>
                <w:iCs/>
                <w:sz w:val="20"/>
              </w:rPr>
            </w:pPr>
            <w:r w:rsidRPr="00A56D93">
              <w:rPr>
                <w:rFonts w:eastAsia="Calibri" w:cstheme="minorHAnsi"/>
                <w:i/>
                <w:iCs/>
                <w:sz w:val="20"/>
              </w:rPr>
              <w:t xml:space="preserve">See </w:t>
            </w:r>
            <w:hyperlink w:history="1" r:id="rId16">
              <w:r w:rsidRPr="00A56D93">
                <w:rPr>
                  <w:rStyle w:val="Hyperlink"/>
                  <w:rFonts w:eastAsia="Calibri" w:cstheme="minorHAnsi"/>
                  <w:i/>
                  <w:iCs/>
                  <w:sz w:val="20"/>
                </w:rPr>
                <w:t>CT F</w:t>
              </w:r>
              <w:r w:rsidRPr="00A56D93" w:rsidR="00BC6B07">
                <w:rPr>
                  <w:rStyle w:val="Hyperlink"/>
                  <w:rFonts w:eastAsia="Calibri" w:cstheme="minorHAnsi"/>
                  <w:i/>
                  <w:iCs/>
                  <w:sz w:val="20"/>
                </w:rPr>
                <w:t>BS</w:t>
              </w:r>
            </w:hyperlink>
          </w:p>
        </w:tc>
      </w:tr>
      <w:tr w:rsidRPr="00033E1A" w:rsidR="00724EEC" w:rsidTr="002B712A" w14:paraId="09B00A3D" w14:textId="77777777">
        <w:tc>
          <w:tcPr>
            <w:cnfStyle w:val="001000000000" w:firstRow="0" w:lastRow="0" w:firstColumn="1" w:lastColumn="0" w:oddVBand="0" w:evenVBand="0" w:oddHBand="0" w:evenHBand="0" w:firstRowFirstColumn="0" w:firstRowLastColumn="0" w:lastRowFirstColumn="0" w:lastRowLastColumn="0"/>
            <w:tcW w:w="1012" w:type="pct"/>
            <w:shd w:val="clear" w:color="auto" w:fill="E7E6E6" w:themeFill="background2"/>
          </w:tcPr>
          <w:p w:rsidRPr="00033E1A" w:rsidR="00632579" w:rsidP="000D6812" w:rsidRDefault="230B9498" w14:paraId="25CC72AC" w14:textId="793B9511">
            <w:pPr>
              <w:spacing w:line="259" w:lineRule="auto"/>
              <w:rPr>
                <w:rFonts w:cstheme="minorHAnsi"/>
                <w:sz w:val="20"/>
                <w:szCs w:val="20"/>
              </w:rPr>
            </w:pPr>
            <w:r w:rsidRPr="00033E1A">
              <w:rPr>
                <w:rFonts w:cstheme="minorHAnsi"/>
                <w:sz w:val="20"/>
                <w:szCs w:val="20"/>
              </w:rPr>
              <w:t xml:space="preserve">CT </w:t>
            </w:r>
            <w:r w:rsidRPr="00033E1A" w:rsidR="31151802">
              <w:rPr>
                <w:rFonts w:cstheme="minorHAnsi"/>
                <w:sz w:val="20"/>
                <w:szCs w:val="20"/>
              </w:rPr>
              <w:t xml:space="preserve">FBS Goals </w:t>
            </w:r>
          </w:p>
          <w:p w:rsidRPr="00033E1A" w:rsidR="00632579" w:rsidP="000D6812" w:rsidRDefault="00632579" w14:paraId="73E07959" w14:textId="0E75013A">
            <w:pPr>
              <w:spacing w:line="259" w:lineRule="auto"/>
              <w:rPr>
                <w:rFonts w:cstheme="minorHAnsi"/>
                <w:sz w:val="20"/>
                <w:szCs w:val="20"/>
              </w:rPr>
            </w:pPr>
          </w:p>
        </w:tc>
        <w:tc>
          <w:tcPr>
            <w:tcW w:w="2439" w:type="pct"/>
            <w:shd w:val="clear" w:color="auto" w:fill="E7E6E6" w:themeFill="background2"/>
          </w:tcPr>
          <w:p w:rsidR="00632579" w:rsidP="000D6812" w:rsidRDefault="36A6538F" w14:paraId="45BDB20B" w14:textId="26DC3C09">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D7D31" w:themeColor="accent2"/>
                <w:sz w:val="20"/>
                <w:szCs w:val="20"/>
              </w:rPr>
            </w:pPr>
            <w:r w:rsidRPr="00A56D93">
              <w:rPr>
                <w:rFonts w:asciiTheme="minorHAnsi" w:hAnsiTheme="minorHAnsi" w:cstheme="minorHAnsi"/>
                <w:color w:val="ED7D31" w:themeColor="accent2"/>
                <w:sz w:val="20"/>
                <w:szCs w:val="20"/>
              </w:rPr>
              <w:t xml:space="preserve">The CT FBS goals should be written into the program’s NOFO, </w:t>
            </w:r>
            <w:r w:rsidRPr="00A56D93" w:rsidR="004E7EBF">
              <w:rPr>
                <w:rFonts w:asciiTheme="minorHAnsi" w:hAnsiTheme="minorHAnsi" w:cstheme="minorHAnsi"/>
                <w:color w:val="ED7D31" w:themeColor="accent2"/>
                <w:sz w:val="20"/>
                <w:szCs w:val="20"/>
              </w:rPr>
              <w:t xml:space="preserve">and applicants should incorporate these into their proposal, </w:t>
            </w:r>
            <w:r w:rsidRPr="003715DC" w:rsidR="009A4C96">
              <w:rPr>
                <w:rFonts w:asciiTheme="minorHAnsi" w:hAnsiTheme="minorHAnsi" w:cstheme="minorHAnsi"/>
                <w:color w:val="ED7D31" w:themeColor="accent2"/>
                <w:sz w:val="20"/>
                <w:szCs w:val="20"/>
              </w:rPr>
              <w:t xml:space="preserve">and if </w:t>
            </w:r>
            <w:r w:rsidR="009A4C96">
              <w:rPr>
                <w:rFonts w:asciiTheme="minorHAnsi" w:hAnsiTheme="minorHAnsi" w:cstheme="minorHAnsi"/>
                <w:color w:val="ED7D31" w:themeColor="accent2"/>
                <w:sz w:val="20"/>
                <w:szCs w:val="20"/>
              </w:rPr>
              <w:t xml:space="preserve">applicant wins the award, </w:t>
            </w:r>
            <w:r w:rsidRPr="00A56D93" w:rsidR="009A4C96">
              <w:rPr>
                <w:rFonts w:asciiTheme="minorHAnsi" w:hAnsiTheme="minorHAnsi" w:cstheme="minorHAnsi"/>
                <w:color w:val="ED7D31" w:themeColor="accent2"/>
                <w:sz w:val="20"/>
                <w:szCs w:val="20"/>
              </w:rPr>
              <w:t>into a SOW.</w:t>
            </w:r>
            <w:r w:rsidRPr="00A56D93" w:rsidR="230B9498">
              <w:rPr>
                <w:rFonts w:asciiTheme="minorHAnsi" w:hAnsiTheme="minorHAnsi" w:cstheme="minorHAnsi"/>
                <w:color w:val="ED7D31" w:themeColor="accent2"/>
                <w:sz w:val="20"/>
                <w:szCs w:val="20"/>
              </w:rPr>
              <w:t xml:space="preserve"> </w:t>
            </w:r>
            <w:r w:rsidRPr="00A56D93" w:rsidR="19824CC1">
              <w:rPr>
                <w:rFonts w:asciiTheme="minorHAnsi" w:hAnsiTheme="minorHAnsi" w:cstheme="minorHAnsi"/>
                <w:color w:val="ED7D31" w:themeColor="accent2"/>
                <w:sz w:val="20"/>
                <w:szCs w:val="20"/>
              </w:rPr>
              <w:t xml:space="preserve"> </w:t>
            </w:r>
            <w:r w:rsidRPr="00A56D93" w:rsidR="230B9498">
              <w:rPr>
                <w:rFonts w:asciiTheme="minorHAnsi" w:hAnsiTheme="minorHAnsi" w:cstheme="minorHAnsi"/>
                <w:color w:val="ED7D31" w:themeColor="accent2"/>
                <w:sz w:val="20"/>
                <w:szCs w:val="20"/>
              </w:rPr>
              <w:t xml:space="preserve">Please </w:t>
            </w:r>
            <w:r w:rsidRPr="00A56D93" w:rsidR="00F022D1">
              <w:rPr>
                <w:rFonts w:asciiTheme="minorHAnsi" w:hAnsiTheme="minorHAnsi" w:cstheme="minorHAnsi"/>
                <w:color w:val="ED7D31" w:themeColor="accent2"/>
                <w:sz w:val="20"/>
                <w:szCs w:val="20"/>
              </w:rPr>
              <w:t xml:space="preserve">also </w:t>
            </w:r>
            <w:r w:rsidRPr="00A56D93" w:rsidR="230B9498">
              <w:rPr>
                <w:rFonts w:asciiTheme="minorHAnsi" w:hAnsiTheme="minorHAnsi" w:cstheme="minorHAnsi"/>
                <w:color w:val="ED7D31" w:themeColor="accent2"/>
                <w:sz w:val="20"/>
                <w:szCs w:val="20"/>
              </w:rPr>
              <w:t>copy and paste th</w:t>
            </w:r>
            <w:r w:rsidR="0000676F">
              <w:rPr>
                <w:rFonts w:asciiTheme="minorHAnsi" w:hAnsiTheme="minorHAnsi" w:cstheme="minorHAnsi"/>
                <w:color w:val="ED7D31" w:themeColor="accent2"/>
                <w:sz w:val="20"/>
                <w:szCs w:val="20"/>
              </w:rPr>
              <w:t>ese</w:t>
            </w:r>
            <w:r w:rsidRPr="00A56D93" w:rsidR="264252EF">
              <w:rPr>
                <w:rFonts w:asciiTheme="minorHAnsi" w:hAnsiTheme="minorHAnsi" w:cstheme="minorHAnsi"/>
                <w:color w:val="ED7D31" w:themeColor="accent2"/>
                <w:sz w:val="20"/>
                <w:szCs w:val="20"/>
              </w:rPr>
              <w:t xml:space="preserve"> into your logic model</w:t>
            </w:r>
            <w:r w:rsidRPr="00A56D93" w:rsidR="230B9498">
              <w:rPr>
                <w:rFonts w:asciiTheme="minorHAnsi" w:hAnsiTheme="minorHAnsi" w:cstheme="minorHAnsi"/>
                <w:color w:val="ED7D31" w:themeColor="accent2"/>
                <w:sz w:val="20"/>
                <w:szCs w:val="20"/>
              </w:rPr>
              <w:t xml:space="preserve">. </w:t>
            </w:r>
          </w:p>
          <w:p w:rsidRPr="00A56D93" w:rsidR="00CE3BF0" w:rsidP="000D6812" w:rsidRDefault="00CE3BF0" w14:paraId="059C4A6A" w14:textId="75EBF03C">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D7D31" w:themeColor="accent2"/>
                <w:sz w:val="20"/>
                <w:szCs w:val="20"/>
              </w:rPr>
            </w:pPr>
          </w:p>
        </w:tc>
        <w:tc>
          <w:tcPr>
            <w:tcW w:w="1549" w:type="pct"/>
            <w:shd w:val="clear" w:color="auto" w:fill="E7E6E6" w:themeFill="background2"/>
          </w:tcPr>
          <w:p w:rsidRPr="00A56D93" w:rsidR="00B00A7B" w:rsidP="000D6812" w:rsidRDefault="00713404" w14:paraId="3366CC15" w14:textId="205B7C91">
            <w:pPr>
              <w:pStyle w:val="paragraph"/>
              <w:spacing w:line="259" w:lineRule="auto"/>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A56D93">
              <w:rPr>
                <w:rFonts w:eastAsia="Calibri" w:asciiTheme="minorHAnsi" w:hAnsiTheme="minorHAnsi" w:cstheme="minorHAnsi"/>
                <w:i/>
                <w:iCs/>
                <w:sz w:val="20"/>
              </w:rPr>
              <w:t xml:space="preserve">See </w:t>
            </w:r>
            <w:hyperlink w:history="1" r:id="rId17">
              <w:r w:rsidRPr="00A56D93">
                <w:rPr>
                  <w:rStyle w:val="Hyperlink"/>
                  <w:rFonts w:eastAsia="Calibri" w:asciiTheme="minorHAnsi" w:hAnsiTheme="minorHAnsi" w:cstheme="minorHAnsi"/>
                  <w:i/>
                  <w:iCs/>
                  <w:sz w:val="20"/>
                </w:rPr>
                <w:t>CT FBS</w:t>
              </w:r>
            </w:hyperlink>
          </w:p>
        </w:tc>
      </w:tr>
      <w:tr w:rsidRPr="00033E1A" w:rsidR="00EB62BF" w:rsidTr="002B712A" w14:paraId="40479F3F" w14:textId="77777777">
        <w:tc>
          <w:tcPr>
            <w:cnfStyle w:val="001000000000" w:firstRow="0" w:lastRow="0" w:firstColumn="1" w:lastColumn="0" w:oddVBand="0" w:evenVBand="0" w:oddHBand="0" w:evenHBand="0" w:firstRowFirstColumn="0" w:firstRowLastColumn="0" w:lastRowFirstColumn="0" w:lastRowLastColumn="0"/>
            <w:tcW w:w="1012" w:type="pct"/>
            <w:shd w:val="clear" w:color="auto" w:fill="E7E6E6" w:themeFill="background2"/>
          </w:tcPr>
          <w:p w:rsidRPr="00033E1A" w:rsidR="00EB62BF" w:rsidP="00821F8B" w:rsidRDefault="0017587E" w14:paraId="773FC2ED" w14:textId="77777777">
            <w:pPr>
              <w:spacing w:after="120" w:line="259" w:lineRule="auto"/>
              <w:rPr>
                <w:rFonts w:cstheme="minorHAnsi"/>
                <w:b w:val="0"/>
                <w:bCs w:val="0"/>
                <w:sz w:val="20"/>
                <w:szCs w:val="20"/>
              </w:rPr>
            </w:pPr>
            <w:r w:rsidRPr="00033E1A">
              <w:rPr>
                <w:rFonts w:cstheme="minorHAnsi"/>
                <w:sz w:val="20"/>
                <w:szCs w:val="20"/>
              </w:rPr>
              <w:t xml:space="preserve">Assumptions </w:t>
            </w:r>
          </w:p>
          <w:p w:rsidRPr="000C2805" w:rsidR="006A0D52" w:rsidP="000C2805" w:rsidRDefault="245420F3" w14:paraId="7C398747" w14:textId="4DF85D27">
            <w:pPr>
              <w:pStyle w:val="NoSpacing"/>
              <w:spacing w:line="259" w:lineRule="auto"/>
              <w:rPr>
                <w:rFonts w:cstheme="minorHAnsi"/>
                <w:b w:val="0"/>
                <w:bCs w:val="0"/>
                <w:i/>
                <w:iCs/>
                <w:color w:val="000000" w:themeColor="text1"/>
                <w:sz w:val="20"/>
                <w:szCs w:val="20"/>
              </w:rPr>
            </w:pPr>
            <w:r w:rsidRPr="00033E1A">
              <w:rPr>
                <w:rFonts w:cstheme="minorHAnsi"/>
                <w:b w:val="0"/>
                <w:bCs w:val="0"/>
                <w:i/>
                <w:iCs/>
                <w:color w:val="000000" w:themeColor="text1"/>
                <w:sz w:val="20"/>
                <w:szCs w:val="20"/>
              </w:rPr>
              <w:t>What factors need to occur, or which stakeholders or grantees need to be involved, for the program to be successful?</w:t>
            </w:r>
          </w:p>
        </w:tc>
        <w:tc>
          <w:tcPr>
            <w:tcW w:w="2439" w:type="pct"/>
            <w:shd w:val="clear" w:color="auto" w:fill="E7E6E6" w:themeFill="background2"/>
          </w:tcPr>
          <w:p w:rsidRPr="00033E1A" w:rsidR="00EB62BF" w:rsidP="000D6812" w:rsidRDefault="1478B10C" w14:paraId="4607B657" w14:textId="291A7EFF">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33E1A">
              <w:rPr>
                <w:rFonts w:asciiTheme="minorHAnsi" w:hAnsiTheme="minorHAnsi" w:cstheme="minorHAnsi"/>
                <w:sz w:val="20"/>
                <w:szCs w:val="20"/>
              </w:rPr>
              <w:t xml:space="preserve">Beliefs </w:t>
            </w:r>
            <w:r w:rsidRPr="00033E1A" w:rsidR="1267C345">
              <w:rPr>
                <w:rFonts w:asciiTheme="minorHAnsi" w:hAnsiTheme="minorHAnsi" w:cstheme="minorHAnsi"/>
                <w:sz w:val="20"/>
                <w:szCs w:val="20"/>
              </w:rPr>
              <w:t xml:space="preserve">that </w:t>
            </w:r>
            <w:r w:rsidRPr="00033E1A">
              <w:rPr>
                <w:rFonts w:asciiTheme="minorHAnsi" w:hAnsiTheme="minorHAnsi" w:cstheme="minorHAnsi"/>
                <w:sz w:val="20"/>
                <w:szCs w:val="20"/>
              </w:rPr>
              <w:t>the program and the people involved </w:t>
            </w:r>
            <w:r w:rsidRPr="00033E1A" w:rsidR="263BF928">
              <w:rPr>
                <w:rFonts w:asciiTheme="minorHAnsi" w:hAnsiTheme="minorHAnsi" w:cstheme="minorHAnsi"/>
                <w:sz w:val="20"/>
                <w:szCs w:val="20"/>
              </w:rPr>
              <w:t xml:space="preserve">have </w:t>
            </w:r>
            <w:r w:rsidRPr="00033E1A" w:rsidR="0A607B21">
              <w:rPr>
                <w:rFonts w:asciiTheme="minorHAnsi" w:hAnsiTheme="minorHAnsi" w:cstheme="minorHAnsi"/>
                <w:sz w:val="20"/>
                <w:szCs w:val="20"/>
              </w:rPr>
              <w:t>about</w:t>
            </w:r>
            <w:r w:rsidRPr="00033E1A" w:rsidR="263BF928">
              <w:rPr>
                <w:rFonts w:asciiTheme="minorHAnsi" w:hAnsiTheme="minorHAnsi" w:cstheme="minorHAnsi"/>
                <w:sz w:val="20"/>
                <w:szCs w:val="20"/>
              </w:rPr>
              <w:t xml:space="preserve"> </w:t>
            </w:r>
            <w:r w:rsidRPr="00033E1A">
              <w:rPr>
                <w:rFonts w:asciiTheme="minorHAnsi" w:hAnsiTheme="minorHAnsi" w:cstheme="minorHAnsi"/>
                <w:sz w:val="20"/>
                <w:szCs w:val="20"/>
              </w:rPr>
              <w:t>the way</w:t>
            </w:r>
            <w:r w:rsidRPr="00033E1A" w:rsidR="23D12ED2">
              <w:rPr>
                <w:rFonts w:asciiTheme="minorHAnsi" w:hAnsiTheme="minorHAnsi" w:cstheme="minorHAnsi"/>
                <w:sz w:val="20"/>
                <w:szCs w:val="20"/>
              </w:rPr>
              <w:t>s</w:t>
            </w:r>
            <w:r w:rsidRPr="00033E1A">
              <w:rPr>
                <w:rFonts w:asciiTheme="minorHAnsi" w:hAnsiTheme="minorHAnsi" w:cstheme="minorHAnsi"/>
                <w:sz w:val="20"/>
                <w:szCs w:val="20"/>
              </w:rPr>
              <w:t xml:space="preserve"> </w:t>
            </w:r>
            <w:r w:rsidRPr="00033E1A" w:rsidR="77FB24A4">
              <w:rPr>
                <w:rFonts w:asciiTheme="minorHAnsi" w:hAnsiTheme="minorHAnsi" w:cstheme="minorHAnsi"/>
                <w:sz w:val="20"/>
                <w:szCs w:val="20"/>
              </w:rPr>
              <w:t>in which</w:t>
            </w:r>
            <w:r w:rsidRPr="00033E1A">
              <w:rPr>
                <w:rFonts w:asciiTheme="minorHAnsi" w:hAnsiTheme="minorHAnsi" w:cstheme="minorHAnsi"/>
                <w:sz w:val="20"/>
                <w:szCs w:val="20"/>
              </w:rPr>
              <w:t xml:space="preserve"> the program will work</w:t>
            </w:r>
            <w:r w:rsidRPr="00033E1A" w:rsidR="1EF2C9F4">
              <w:rPr>
                <w:rFonts w:asciiTheme="minorHAnsi" w:hAnsiTheme="minorHAnsi" w:cstheme="minorHAnsi"/>
                <w:sz w:val="20"/>
                <w:szCs w:val="20"/>
              </w:rPr>
              <w:t xml:space="preserve">. </w:t>
            </w:r>
            <w:r w:rsidRPr="00033E1A" w:rsidR="06D4030B">
              <w:rPr>
                <w:rFonts w:asciiTheme="minorHAnsi" w:hAnsiTheme="minorHAnsi" w:cstheme="minorHAnsi"/>
                <w:sz w:val="20"/>
                <w:szCs w:val="20"/>
              </w:rPr>
              <w:t xml:space="preserve"> </w:t>
            </w:r>
            <w:r w:rsidRPr="00033E1A" w:rsidR="61C24BE2">
              <w:rPr>
                <w:rFonts w:asciiTheme="minorHAnsi" w:hAnsiTheme="minorHAnsi" w:cstheme="minorHAnsi"/>
                <w:sz w:val="20"/>
                <w:szCs w:val="20"/>
              </w:rPr>
              <w:t>Assumptions frequently involve</w:t>
            </w:r>
            <w:r w:rsidRPr="00033E1A" w:rsidR="349D9C9E">
              <w:rPr>
                <w:rFonts w:asciiTheme="minorHAnsi" w:hAnsiTheme="minorHAnsi" w:cstheme="minorHAnsi"/>
                <w:sz w:val="20"/>
                <w:szCs w:val="20"/>
              </w:rPr>
              <w:t>:</w:t>
            </w:r>
            <w:r w:rsidRPr="00033E1A" w:rsidR="61C24BE2">
              <w:rPr>
                <w:rFonts w:asciiTheme="minorHAnsi" w:hAnsiTheme="minorHAnsi" w:cstheme="minorHAnsi"/>
                <w:sz w:val="20"/>
                <w:szCs w:val="20"/>
              </w:rPr>
              <w:t xml:space="preserve"> </w:t>
            </w:r>
            <w:r w:rsidRPr="00033E1A" w:rsidR="06D4030B">
              <w:rPr>
                <w:rFonts w:asciiTheme="minorHAnsi" w:hAnsiTheme="minorHAnsi" w:cstheme="minorHAnsi"/>
                <w:sz w:val="20"/>
                <w:szCs w:val="20"/>
              </w:rPr>
              <w:t>the country’s political</w:t>
            </w:r>
            <w:r w:rsidRPr="00033E1A" w:rsidR="02D29315">
              <w:rPr>
                <w:rFonts w:asciiTheme="minorHAnsi" w:hAnsiTheme="minorHAnsi" w:cstheme="minorHAnsi"/>
                <w:sz w:val="20"/>
                <w:szCs w:val="20"/>
              </w:rPr>
              <w:t>,</w:t>
            </w:r>
            <w:r w:rsidRPr="00033E1A" w:rsidR="06D4030B">
              <w:rPr>
                <w:rFonts w:asciiTheme="minorHAnsi" w:hAnsiTheme="minorHAnsi" w:cstheme="minorHAnsi"/>
                <w:sz w:val="20"/>
                <w:szCs w:val="20"/>
              </w:rPr>
              <w:t xml:space="preserve"> </w:t>
            </w:r>
            <w:r w:rsidRPr="00033E1A" w:rsidR="07370E1F">
              <w:rPr>
                <w:rFonts w:asciiTheme="minorHAnsi" w:hAnsiTheme="minorHAnsi" w:cstheme="minorHAnsi"/>
                <w:sz w:val="20"/>
                <w:szCs w:val="20"/>
              </w:rPr>
              <w:t>social,</w:t>
            </w:r>
            <w:r w:rsidRPr="00033E1A" w:rsidR="06D4030B">
              <w:rPr>
                <w:rFonts w:asciiTheme="minorHAnsi" w:hAnsiTheme="minorHAnsi" w:cstheme="minorHAnsi"/>
                <w:sz w:val="20"/>
                <w:szCs w:val="20"/>
              </w:rPr>
              <w:t xml:space="preserve"> economic</w:t>
            </w:r>
            <w:r w:rsidRPr="00033E1A" w:rsidR="789A8805">
              <w:rPr>
                <w:rFonts w:asciiTheme="minorHAnsi" w:hAnsiTheme="minorHAnsi" w:cstheme="minorHAnsi"/>
                <w:sz w:val="20"/>
                <w:szCs w:val="20"/>
              </w:rPr>
              <w:t>, and security</w:t>
            </w:r>
            <w:r w:rsidRPr="00033E1A" w:rsidR="06D4030B">
              <w:rPr>
                <w:rFonts w:asciiTheme="minorHAnsi" w:hAnsiTheme="minorHAnsi" w:cstheme="minorHAnsi"/>
                <w:sz w:val="20"/>
                <w:szCs w:val="20"/>
              </w:rPr>
              <w:t xml:space="preserve"> conditions; skills and knowledge level of intended beneficiaries; organizational capacity; </w:t>
            </w:r>
            <w:r w:rsidRPr="00033E1A" w:rsidR="4E931FF8">
              <w:rPr>
                <w:rFonts w:asciiTheme="minorHAnsi" w:hAnsiTheme="minorHAnsi" w:cstheme="minorHAnsi"/>
                <w:sz w:val="20"/>
                <w:szCs w:val="20"/>
              </w:rPr>
              <w:t>anticipated</w:t>
            </w:r>
            <w:r w:rsidRPr="00033E1A" w:rsidR="61F6AFCB">
              <w:rPr>
                <w:rFonts w:asciiTheme="minorHAnsi" w:hAnsiTheme="minorHAnsi" w:cstheme="minorHAnsi"/>
                <w:sz w:val="20"/>
                <w:szCs w:val="20"/>
              </w:rPr>
              <w:t xml:space="preserve"> l</w:t>
            </w:r>
            <w:r w:rsidRPr="00033E1A" w:rsidR="06D4030B">
              <w:rPr>
                <w:rFonts w:asciiTheme="minorHAnsi" w:hAnsiTheme="minorHAnsi" w:cstheme="minorHAnsi"/>
                <w:sz w:val="20"/>
                <w:szCs w:val="20"/>
              </w:rPr>
              <w:t>evel of engagement by stakeholders</w:t>
            </w:r>
            <w:r w:rsidRPr="00033E1A" w:rsidR="6DFA9B2D">
              <w:rPr>
                <w:rFonts w:asciiTheme="minorHAnsi" w:hAnsiTheme="minorHAnsi" w:cstheme="minorHAnsi"/>
                <w:sz w:val="20"/>
                <w:szCs w:val="20"/>
              </w:rPr>
              <w:t>, etc.</w:t>
            </w:r>
            <w:r w:rsidRPr="00033E1A" w:rsidR="20BBB831">
              <w:rPr>
                <w:rFonts w:asciiTheme="minorHAnsi" w:hAnsiTheme="minorHAnsi" w:cstheme="minorHAnsi"/>
                <w:sz w:val="20"/>
                <w:szCs w:val="20"/>
              </w:rPr>
              <w:t xml:space="preserve"> </w:t>
            </w:r>
            <w:r w:rsidRPr="00033E1A" w:rsidR="427D3211">
              <w:rPr>
                <w:rFonts w:asciiTheme="minorHAnsi" w:hAnsiTheme="minorHAnsi" w:cstheme="minorHAnsi"/>
                <w:sz w:val="20"/>
                <w:szCs w:val="20"/>
              </w:rPr>
              <w:t xml:space="preserve"> </w:t>
            </w:r>
            <w:r w:rsidRPr="00033E1A" w:rsidR="20BBB831">
              <w:rPr>
                <w:rFonts w:asciiTheme="minorHAnsi" w:hAnsiTheme="minorHAnsi" w:cstheme="minorHAnsi"/>
                <w:sz w:val="20"/>
                <w:szCs w:val="20"/>
              </w:rPr>
              <w:t xml:space="preserve">If these </w:t>
            </w:r>
            <w:r w:rsidRPr="00033E1A" w:rsidR="7C5309ED">
              <w:rPr>
                <w:rFonts w:asciiTheme="minorHAnsi" w:hAnsiTheme="minorHAnsi" w:cstheme="minorHAnsi"/>
                <w:sz w:val="20"/>
                <w:szCs w:val="20"/>
              </w:rPr>
              <w:t>hypotheses do not hold true,</w:t>
            </w:r>
            <w:r w:rsidRPr="00033E1A" w:rsidR="20BBB831">
              <w:rPr>
                <w:rFonts w:asciiTheme="minorHAnsi" w:hAnsiTheme="minorHAnsi" w:cstheme="minorHAnsi"/>
                <w:sz w:val="20"/>
                <w:szCs w:val="20"/>
              </w:rPr>
              <w:t xml:space="preserve"> they can affect the progress or success of a program.</w:t>
            </w:r>
          </w:p>
        </w:tc>
        <w:tc>
          <w:tcPr>
            <w:tcW w:w="1549" w:type="pct"/>
            <w:shd w:val="clear" w:color="auto" w:fill="E7E6E6" w:themeFill="background2"/>
          </w:tcPr>
          <w:p w:rsidRPr="00033E1A" w:rsidR="00B2652A" w:rsidP="000D6812" w:rsidRDefault="00B2652A" w14:paraId="5148B6C7" w14:textId="77777777">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 xml:space="preserve">Participants will be motivated to engage in the program activities. </w:t>
            </w:r>
          </w:p>
          <w:p w:rsidRPr="00033E1A" w:rsidR="00B2652A" w:rsidP="000D6812" w:rsidRDefault="00B2652A" w14:paraId="6D98D06C" w14:textId="77777777">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 xml:space="preserve">Staff will have the necessary skills and knowledge to deliver the program effectively. </w:t>
            </w:r>
          </w:p>
          <w:p w:rsidRPr="00033E1A" w:rsidR="00B2652A" w:rsidP="000D6812" w:rsidRDefault="00B2652A" w14:paraId="1A80C12A" w14:textId="77777777">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 xml:space="preserve">Community partners will collaborate and support the program. </w:t>
            </w:r>
          </w:p>
          <w:p w:rsidRPr="002D1510" w:rsidR="004D2C9F" w:rsidP="002D1510" w:rsidRDefault="00B2652A" w14:paraId="30EAF1B6" w14:textId="1C24A8A3">
            <w:pPr>
              <w:pStyle w:val="paragraph"/>
              <w:numPr>
                <w:ilvl w:val="0"/>
                <w:numId w:val="39"/>
              </w:num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033E1A">
              <w:rPr>
                <w:rFonts w:asciiTheme="minorHAnsi" w:hAnsiTheme="minorHAnsi" w:cstheme="minorHAnsi"/>
                <w:bCs/>
                <w:color w:val="000000" w:themeColor="text1"/>
                <w:sz w:val="20"/>
                <w:szCs w:val="20"/>
              </w:rPr>
              <w:t xml:space="preserve">Relevant policies and regulations will remain stable throughout the program duration. </w:t>
            </w:r>
          </w:p>
        </w:tc>
      </w:tr>
      <w:tr w:rsidRPr="00033E1A" w:rsidR="002B712A" w:rsidTr="002B712A" w14:paraId="1E6C9C52" w14:textId="77777777">
        <w:tc>
          <w:tcPr>
            <w:cnfStyle w:val="001000000000" w:firstRow="0" w:lastRow="0" w:firstColumn="1" w:lastColumn="0" w:oddVBand="0" w:evenVBand="0" w:oddHBand="0" w:evenHBand="0" w:firstRowFirstColumn="0" w:firstRowLastColumn="0" w:lastRowFirstColumn="0" w:lastRowLastColumn="0"/>
            <w:tcW w:w="1012" w:type="pct"/>
            <w:shd w:val="clear" w:color="auto" w:fill="E7E6E6" w:themeFill="background2"/>
          </w:tcPr>
          <w:p w:rsidRPr="00033E1A" w:rsidR="002B712A" w:rsidP="002B712A" w:rsidRDefault="002B712A" w14:paraId="754AF135" w14:textId="07810541">
            <w:pPr>
              <w:spacing w:after="120"/>
              <w:rPr>
                <w:rFonts w:cstheme="minorHAnsi"/>
                <w:sz w:val="20"/>
                <w:szCs w:val="20"/>
              </w:rPr>
            </w:pPr>
            <w:r w:rsidRPr="3EF13743">
              <w:rPr>
                <w:sz w:val="20"/>
                <w:szCs w:val="20"/>
              </w:rPr>
              <w:t>Theory of Change</w:t>
            </w:r>
          </w:p>
        </w:tc>
        <w:tc>
          <w:tcPr>
            <w:tcW w:w="2439" w:type="pct"/>
            <w:shd w:val="clear" w:color="auto" w:fill="E7E6E6" w:themeFill="background2"/>
          </w:tcPr>
          <w:p w:rsidRPr="002B712A" w:rsidR="002B712A" w:rsidP="002B712A" w:rsidRDefault="002B712A" w14:paraId="57146D85" w14:textId="0A48A99D">
            <w:pPr>
              <w:pStyle w:val="paragraph"/>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
                <w:iCs/>
                <w:sz w:val="20"/>
                <w:szCs w:val="20"/>
              </w:rPr>
            </w:pPr>
            <w:r w:rsidRPr="3EF13743">
              <w:rPr>
                <w:rFonts w:asciiTheme="minorHAnsi" w:hAnsiTheme="minorHAnsi" w:cstheme="minorBidi"/>
                <w:sz w:val="20"/>
                <w:szCs w:val="20"/>
              </w:rPr>
              <w:t xml:space="preserve">A brief statement that ties a logic model together by summarizing why, based on available evidence and consideration of other possible paths, the changes described in the model are expected to occur. It explains why we believe our program activities will result </w:t>
            </w:r>
            <w:proofErr w:type="gramStart"/>
            <w:r w:rsidRPr="3EF13743">
              <w:rPr>
                <w:rFonts w:asciiTheme="minorHAnsi" w:hAnsiTheme="minorHAnsi" w:cstheme="minorBidi"/>
                <w:sz w:val="20"/>
                <w:szCs w:val="20"/>
              </w:rPr>
              <w:t>in particular outcomes</w:t>
            </w:r>
            <w:proofErr w:type="gramEnd"/>
            <w:r w:rsidRPr="3EF13743">
              <w:rPr>
                <w:rFonts w:asciiTheme="minorHAnsi" w:hAnsiTheme="minorHAnsi" w:cstheme="minorBidi"/>
                <w:i/>
                <w:sz w:val="20"/>
                <w:szCs w:val="20"/>
              </w:rPr>
              <w:t>.</w:t>
            </w:r>
            <w:r>
              <w:t xml:space="preserve"> </w:t>
            </w:r>
            <w:r w:rsidRPr="3EF13743">
              <w:rPr>
                <w:rFonts w:asciiTheme="minorHAnsi" w:hAnsiTheme="minorHAnsi" w:cstheme="minorBidi"/>
                <w:sz w:val="20"/>
                <w:szCs w:val="20"/>
              </w:rPr>
              <w:t xml:space="preserve">These can be written as </w:t>
            </w:r>
            <w:r w:rsidRPr="3EF13743">
              <w:rPr>
                <w:rFonts w:asciiTheme="minorHAnsi" w:hAnsiTheme="minorHAnsi" w:cstheme="minorBidi"/>
                <w:i/>
                <w:iCs/>
                <w:sz w:val="20"/>
                <w:szCs w:val="20"/>
              </w:rPr>
              <w:t>“If X (activities), then Y (outcomes).</w:t>
            </w:r>
            <w:r w:rsidR="00961410">
              <w:rPr>
                <w:rFonts w:asciiTheme="minorHAnsi" w:hAnsiTheme="minorHAnsi" w:cstheme="minorBidi"/>
                <w:i/>
                <w:iCs/>
                <w:sz w:val="20"/>
                <w:szCs w:val="20"/>
              </w:rPr>
              <w:t>”</w:t>
            </w:r>
            <w:r w:rsidRPr="3EF13743">
              <w:rPr>
                <w:rFonts w:asciiTheme="minorHAnsi" w:hAnsiTheme="minorHAnsi" w:cstheme="minorBidi"/>
                <w:i/>
                <w:iCs/>
                <w:sz w:val="20"/>
                <w:szCs w:val="20"/>
              </w:rPr>
              <w:t xml:space="preserve">  </w:t>
            </w:r>
          </w:p>
        </w:tc>
        <w:tc>
          <w:tcPr>
            <w:tcW w:w="1549" w:type="pct"/>
            <w:shd w:val="clear" w:color="auto" w:fill="E7E6E6" w:themeFill="background2"/>
          </w:tcPr>
          <w:p w:rsidRPr="00D57674" w:rsidR="002B712A" w:rsidP="00ED346B" w:rsidRDefault="002B712A" w14:paraId="45BA7D7A" w14:textId="76CE84F7">
            <w:pPr>
              <w:pStyle w:val="paragraph"/>
              <w:spacing w:line="259" w:lineRule="auto"/>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000000" w:themeColor="text1"/>
                <w:sz w:val="20"/>
                <w:szCs w:val="20"/>
              </w:rPr>
            </w:pPr>
            <w:r w:rsidRPr="00D57674">
              <w:rPr>
                <w:rFonts w:asciiTheme="minorHAnsi" w:hAnsiTheme="minorHAnsi" w:cstheme="minorHAnsi"/>
                <w:bCs/>
                <w:i/>
                <w:iCs/>
                <w:color w:val="000000" w:themeColor="text1"/>
                <w:sz w:val="20"/>
                <w:szCs w:val="20"/>
              </w:rPr>
              <w:t>See “</w:t>
            </w:r>
            <w:hyperlink w:history="1" r:id="rId18">
              <w:r w:rsidRPr="00D57674">
                <w:rPr>
                  <w:rStyle w:val="Hyperlink"/>
                  <w:rFonts w:asciiTheme="minorHAnsi" w:hAnsiTheme="minorHAnsi" w:cstheme="minorHAnsi"/>
                  <w:bCs/>
                  <w:i/>
                  <w:iCs/>
                  <w:sz w:val="20"/>
                  <w:szCs w:val="20"/>
                </w:rPr>
                <w:t>Program Design And Performance Management Toolkit</w:t>
              </w:r>
            </w:hyperlink>
            <w:r w:rsidRPr="00D57674">
              <w:rPr>
                <w:rFonts w:asciiTheme="minorHAnsi" w:hAnsiTheme="minorHAnsi" w:cstheme="minorHAnsi"/>
                <w:bCs/>
                <w:i/>
                <w:iCs/>
                <w:color w:val="000000" w:themeColor="text1"/>
                <w:sz w:val="20"/>
                <w:szCs w:val="20"/>
              </w:rPr>
              <w:t>” Step 3.3</w:t>
            </w:r>
          </w:p>
        </w:tc>
      </w:tr>
    </w:tbl>
    <w:p w:rsidRPr="00033E1A" w:rsidR="00243968" w:rsidP="00D30FA3" w:rsidRDefault="00243968" w14:paraId="27051D1E" w14:textId="118E8D1B">
      <w:pPr>
        <w:spacing w:before="240"/>
        <w:rPr>
          <w:rFonts w:cstheme="minorHAnsi"/>
        </w:rPr>
        <w:sectPr w:rsidRPr="00033E1A" w:rsidR="00243968" w:rsidSect="006F0C06">
          <w:headerReference w:type="default" r:id="rId19"/>
          <w:footerReference w:type="default" r:id="rId20"/>
          <w:pgSz w:w="15840" w:h="12240" w:orient="landscape"/>
          <w:pgMar w:top="1440" w:right="1440" w:bottom="1440" w:left="1440" w:header="864" w:footer="720" w:gutter="0"/>
          <w:pgNumType w:start="1"/>
          <w:cols w:space="720"/>
          <w:docGrid w:linePitch="360"/>
        </w:sectPr>
      </w:pPr>
    </w:p>
    <w:p w:rsidRPr="00033E1A" w:rsidR="00A11DBB" w:rsidP="007C3DA4" w:rsidRDefault="00E27AE0" w14:paraId="22682426" w14:textId="30DAD48A">
      <w:pPr>
        <w:pStyle w:val="Heading1"/>
        <w:numPr>
          <w:ilvl w:val="0"/>
          <w:numId w:val="36"/>
        </w:numPr>
        <w:spacing w:after="120"/>
        <w:rPr>
          <w:rFonts w:asciiTheme="minorHAnsi" w:hAnsiTheme="minorHAnsi" w:cstheme="minorHAnsi"/>
          <w:b/>
          <w:bCs/>
          <w:color w:val="auto"/>
          <w:sz w:val="28"/>
          <w:szCs w:val="28"/>
          <w:u w:val="single"/>
        </w:rPr>
      </w:pPr>
      <w:r w:rsidRPr="00033E1A">
        <w:rPr>
          <w:rFonts w:asciiTheme="minorHAnsi" w:hAnsiTheme="minorHAnsi" w:cstheme="minorHAnsi"/>
          <w:b/>
          <w:bCs/>
          <w:color w:val="auto"/>
          <w:sz w:val="28"/>
          <w:szCs w:val="28"/>
          <w:u w:val="single"/>
        </w:rPr>
        <w:lastRenderedPageBreak/>
        <w:t>Logic Model</w:t>
      </w:r>
      <w:r w:rsidRPr="00033E1A" w:rsidR="007772E9">
        <w:rPr>
          <w:rFonts w:asciiTheme="minorHAnsi" w:hAnsiTheme="minorHAnsi" w:cstheme="minorHAnsi"/>
          <w:b/>
          <w:bCs/>
          <w:color w:val="auto"/>
          <w:sz w:val="28"/>
          <w:szCs w:val="28"/>
          <w:u w:val="single"/>
        </w:rPr>
        <w:t xml:space="preserve">: </w:t>
      </w:r>
      <w:r w:rsidRPr="00033E1A">
        <w:rPr>
          <w:rFonts w:asciiTheme="minorHAnsi" w:hAnsiTheme="minorHAnsi" w:cstheme="minorHAnsi"/>
          <w:b/>
          <w:bCs/>
          <w:color w:val="auto"/>
          <w:sz w:val="28"/>
          <w:szCs w:val="28"/>
          <w:u w:val="single"/>
        </w:rPr>
        <w:t>Template</w:t>
      </w:r>
    </w:p>
    <w:p w:rsidRPr="00033E1A" w:rsidR="00A15E65" w:rsidP="00A15E65" w:rsidRDefault="00A15E65" w14:paraId="2BEB06CE" w14:textId="4A387D60">
      <w:pPr>
        <w:rPr>
          <w:rFonts w:cstheme="minorHAnsi"/>
        </w:rPr>
      </w:pPr>
      <w:r w:rsidRPr="00033E1A">
        <w:rPr>
          <w:rFonts w:cstheme="minorHAnsi"/>
        </w:rPr>
        <w:t>Use the template below to fill in each column to develop the logic model for your program.</w:t>
      </w:r>
    </w:p>
    <w:tbl>
      <w:tblPr>
        <w:tblW w:w="48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555"/>
        <w:gridCol w:w="1985"/>
        <w:gridCol w:w="2267"/>
        <w:gridCol w:w="4046"/>
        <w:gridCol w:w="2171"/>
        <w:gridCol w:w="2075"/>
      </w:tblGrid>
      <w:tr w:rsidRPr="00033E1A" w:rsidR="00A60425" w:rsidTr="00872AA9" w14:paraId="71278928" w14:textId="77777777">
        <w:trPr>
          <w:trHeight w:val="243"/>
        </w:trPr>
        <w:tc>
          <w:tcPr>
            <w:tcW w:w="551" w:type="pct"/>
            <w:shd w:val="clear" w:color="auto" w:fill="002060"/>
            <w:tcMar>
              <w:top w:w="15" w:type="dxa"/>
              <w:left w:w="79" w:type="dxa"/>
              <w:bottom w:w="0" w:type="dxa"/>
              <w:right w:w="79" w:type="dxa"/>
            </w:tcMar>
          </w:tcPr>
          <w:p w:rsidRPr="00033E1A" w:rsidR="00E27AE0" w:rsidRDefault="00E27AE0" w14:paraId="21A63677"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Inputs</w:t>
            </w:r>
          </w:p>
          <w:p w:rsidRPr="00033E1A" w:rsidR="00E27AE0" w:rsidRDefault="00E27AE0" w14:paraId="008444AF" w14:textId="54F0E242">
            <w:pPr>
              <w:spacing w:after="0" w:line="256" w:lineRule="auto"/>
              <w:jc w:val="center"/>
              <w:rPr>
                <w:rFonts w:eastAsia="Times New Roman" w:cstheme="minorHAnsi"/>
                <w:b/>
                <w:i/>
                <w:iCs/>
                <w:color w:val="FFFFFF" w:themeColor="background1"/>
                <w:kern w:val="24"/>
                <w:sz w:val="20"/>
                <w:szCs w:val="20"/>
              </w:rPr>
            </w:pPr>
          </w:p>
        </w:tc>
        <w:tc>
          <w:tcPr>
            <w:tcW w:w="704" w:type="pct"/>
            <w:shd w:val="clear" w:color="auto" w:fill="002060"/>
            <w:tcMar>
              <w:top w:w="15" w:type="dxa"/>
              <w:left w:w="79" w:type="dxa"/>
              <w:bottom w:w="0" w:type="dxa"/>
              <w:right w:w="79" w:type="dxa"/>
            </w:tcMar>
          </w:tcPr>
          <w:p w:rsidRPr="00033E1A" w:rsidR="00E27AE0" w:rsidRDefault="00E27AE0" w14:paraId="6D4B8BB1"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Activities</w:t>
            </w:r>
          </w:p>
          <w:p w:rsidRPr="00033E1A" w:rsidR="00E27AE0" w:rsidRDefault="00E27AE0" w14:paraId="063B0642" w14:textId="3B99172F">
            <w:pPr>
              <w:spacing w:after="0" w:line="256" w:lineRule="auto"/>
              <w:jc w:val="center"/>
              <w:rPr>
                <w:rFonts w:eastAsia="Times New Roman" w:cstheme="minorHAnsi"/>
                <w:b/>
                <w:color w:val="FFFFFF" w:themeColor="background1"/>
                <w:kern w:val="24"/>
                <w:sz w:val="20"/>
                <w:szCs w:val="20"/>
              </w:rPr>
            </w:pPr>
          </w:p>
        </w:tc>
        <w:tc>
          <w:tcPr>
            <w:tcW w:w="804" w:type="pct"/>
            <w:shd w:val="clear" w:color="auto" w:fill="002060"/>
            <w:tcMar>
              <w:top w:w="15" w:type="dxa"/>
              <w:left w:w="79" w:type="dxa"/>
              <w:bottom w:w="0" w:type="dxa"/>
              <w:right w:w="79" w:type="dxa"/>
            </w:tcMar>
          </w:tcPr>
          <w:p w:rsidRPr="00033E1A" w:rsidR="00E27AE0" w:rsidRDefault="00E27AE0" w14:paraId="216BC1DC"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Outputs</w:t>
            </w:r>
          </w:p>
          <w:p w:rsidRPr="00033E1A" w:rsidR="00E27AE0" w:rsidRDefault="00E27AE0" w14:paraId="3DF8CB05" w14:textId="1BF262E1">
            <w:pPr>
              <w:spacing w:after="0" w:line="256" w:lineRule="auto"/>
              <w:jc w:val="center"/>
              <w:rPr>
                <w:rFonts w:eastAsia="Times New Roman" w:cstheme="minorHAnsi"/>
                <w:b/>
                <w:color w:val="FFFFFF" w:themeColor="background1"/>
                <w:kern w:val="24"/>
                <w:sz w:val="20"/>
                <w:szCs w:val="20"/>
              </w:rPr>
            </w:pPr>
          </w:p>
        </w:tc>
        <w:tc>
          <w:tcPr>
            <w:tcW w:w="1435" w:type="pct"/>
            <w:shd w:val="clear" w:color="auto" w:fill="002060"/>
            <w:tcMar>
              <w:top w:w="15" w:type="dxa"/>
              <w:left w:w="79" w:type="dxa"/>
              <w:bottom w:w="0" w:type="dxa"/>
              <w:right w:w="79" w:type="dxa"/>
            </w:tcMar>
          </w:tcPr>
          <w:p w:rsidRPr="00033E1A" w:rsidR="00632A5D" w:rsidP="00632A5D" w:rsidRDefault="00B36D1C" w14:paraId="0C915E34" w14:textId="47A8113B">
            <w:pPr>
              <w:spacing w:after="0" w:line="256" w:lineRule="auto"/>
              <w:jc w:val="center"/>
              <w:rPr>
                <w:rFonts w:eastAsia="Times New Roman" w:cstheme="minorHAnsi"/>
                <w:b/>
                <w:color w:val="FFFFFF" w:themeColor="background1"/>
                <w:kern w:val="24"/>
                <w:sz w:val="20"/>
                <w:szCs w:val="20"/>
              </w:rPr>
            </w:pPr>
            <w:r>
              <w:rPr>
                <w:rFonts w:eastAsia="Times New Roman" w:cstheme="minorHAnsi"/>
                <w:b/>
                <w:color w:val="FFFFFF" w:themeColor="background1"/>
                <w:kern w:val="24"/>
                <w:sz w:val="20"/>
                <w:szCs w:val="20"/>
              </w:rPr>
              <w:t xml:space="preserve">CT </w:t>
            </w:r>
            <w:r w:rsidRPr="00033E1A" w:rsidR="00E27AE0">
              <w:rPr>
                <w:rFonts w:eastAsia="Times New Roman" w:cstheme="minorHAnsi"/>
                <w:b/>
                <w:color w:val="FFFFFF" w:themeColor="background1"/>
                <w:kern w:val="24"/>
                <w:sz w:val="20"/>
                <w:szCs w:val="20"/>
              </w:rPr>
              <w:t xml:space="preserve">Outcomes </w:t>
            </w:r>
          </w:p>
          <w:p w:rsidRPr="00033E1A" w:rsidR="00E27AE0" w:rsidRDefault="00E27AE0" w14:paraId="3FD7AD22" w14:textId="5336A946">
            <w:pPr>
              <w:spacing w:after="0" w:line="256" w:lineRule="auto"/>
              <w:jc w:val="center"/>
              <w:rPr>
                <w:rFonts w:eastAsia="Times New Roman" w:cstheme="minorHAnsi"/>
                <w:b/>
                <w:color w:val="FFFFFF" w:themeColor="background1"/>
                <w:kern w:val="24"/>
                <w:sz w:val="20"/>
                <w:szCs w:val="20"/>
              </w:rPr>
            </w:pPr>
          </w:p>
        </w:tc>
        <w:tc>
          <w:tcPr>
            <w:tcW w:w="770" w:type="pct"/>
            <w:shd w:val="clear" w:color="auto" w:fill="002060"/>
          </w:tcPr>
          <w:p w:rsidRPr="00033E1A" w:rsidR="00E27AE0" w:rsidRDefault="00E27AE0" w14:paraId="5019CCB0"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FBS Objectives</w:t>
            </w:r>
          </w:p>
        </w:tc>
        <w:tc>
          <w:tcPr>
            <w:tcW w:w="736" w:type="pct"/>
            <w:shd w:val="clear" w:color="auto" w:fill="002060"/>
          </w:tcPr>
          <w:p w:rsidRPr="00033E1A" w:rsidR="00E27AE0" w:rsidRDefault="00E27AE0" w14:paraId="08CE65E4"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FBS Goals</w:t>
            </w:r>
          </w:p>
        </w:tc>
      </w:tr>
      <w:tr w:rsidRPr="00033E1A" w:rsidR="00D2725F" w:rsidTr="00872AA9" w14:paraId="3A873560" w14:textId="77777777">
        <w:trPr>
          <w:trHeight w:val="807"/>
        </w:trPr>
        <w:tc>
          <w:tcPr>
            <w:tcW w:w="551" w:type="pct"/>
            <w:shd w:val="clear" w:color="auto" w:fill="auto"/>
            <w:tcMar>
              <w:top w:w="15" w:type="dxa"/>
              <w:left w:w="79" w:type="dxa"/>
              <w:bottom w:w="0" w:type="dxa"/>
              <w:right w:w="79" w:type="dxa"/>
            </w:tcMar>
            <w:hideMark/>
          </w:tcPr>
          <w:p w:rsidRPr="00033E1A" w:rsidR="00632A5D" w:rsidP="00491696" w:rsidRDefault="00632A5D" w14:paraId="07DD90FA" w14:textId="77777777">
            <w:pPr>
              <w:spacing w:after="0" w:line="256" w:lineRule="auto"/>
              <w:jc w:val="center"/>
              <w:rPr>
                <w:rFonts w:eastAsia="Times New Roman" w:cstheme="minorHAnsi"/>
                <w:bCs/>
                <w:i/>
                <w:iCs/>
                <w:kern w:val="24"/>
                <w:sz w:val="20"/>
                <w:szCs w:val="20"/>
              </w:rPr>
            </w:pPr>
          </w:p>
          <w:p w:rsidRPr="00033E1A" w:rsidR="00632A5D" w:rsidP="00491696" w:rsidRDefault="00632A5D" w14:paraId="2D83B31F" w14:textId="3352BB06">
            <w:pPr>
              <w:spacing w:after="0" w:line="256" w:lineRule="auto"/>
              <w:jc w:val="center"/>
              <w:rPr>
                <w:rFonts w:eastAsia="Times New Roman" w:cstheme="minorHAnsi"/>
                <w:kern w:val="24"/>
                <w:sz w:val="20"/>
                <w:szCs w:val="20"/>
              </w:rPr>
            </w:pPr>
            <w:r w:rsidRPr="00033E1A">
              <w:rPr>
                <w:rFonts w:eastAsia="Times New Roman" w:cstheme="minorHAnsi"/>
                <w:bCs/>
                <w:i/>
                <w:iCs/>
                <w:kern w:val="24"/>
                <w:sz w:val="20"/>
                <w:szCs w:val="20"/>
              </w:rPr>
              <w:t>What are the resources you need to carry out the program</w:t>
            </w:r>
            <w:r w:rsidRPr="00033E1A">
              <w:rPr>
                <w:rFonts w:eastAsia="Times New Roman" w:cstheme="minorHAnsi"/>
                <w:b/>
                <w:i/>
                <w:iCs/>
                <w:kern w:val="24"/>
                <w:sz w:val="20"/>
                <w:szCs w:val="20"/>
              </w:rPr>
              <w:t>?</w:t>
            </w:r>
          </w:p>
        </w:tc>
        <w:tc>
          <w:tcPr>
            <w:tcW w:w="704" w:type="pct"/>
            <w:shd w:val="clear" w:color="auto" w:fill="auto"/>
            <w:tcMar>
              <w:top w:w="15" w:type="dxa"/>
              <w:left w:w="79" w:type="dxa"/>
              <w:bottom w:w="0" w:type="dxa"/>
              <w:right w:w="79" w:type="dxa"/>
            </w:tcMar>
          </w:tcPr>
          <w:p w:rsidRPr="00033E1A" w:rsidR="00632A5D" w:rsidP="00491696" w:rsidRDefault="00632A5D" w14:paraId="36E9D9D0" w14:textId="77777777">
            <w:pPr>
              <w:spacing w:after="0" w:line="256" w:lineRule="auto"/>
              <w:jc w:val="center"/>
              <w:rPr>
                <w:rFonts w:cstheme="minorHAnsi"/>
                <w:i/>
                <w:iCs/>
                <w:sz w:val="20"/>
                <w:szCs w:val="20"/>
              </w:rPr>
            </w:pPr>
          </w:p>
          <w:p w:rsidRPr="00033E1A" w:rsidR="00632A5D" w:rsidP="00491696" w:rsidRDefault="00632A5D" w14:paraId="569F8A8D" w14:textId="00D2ED65">
            <w:pPr>
              <w:spacing w:after="0" w:line="256" w:lineRule="auto"/>
              <w:jc w:val="center"/>
              <w:rPr>
                <w:rFonts w:cstheme="minorHAnsi"/>
                <w:i/>
                <w:iCs/>
                <w:sz w:val="20"/>
                <w:szCs w:val="20"/>
              </w:rPr>
            </w:pPr>
            <w:r w:rsidRPr="00033E1A">
              <w:rPr>
                <w:rFonts w:cstheme="minorHAnsi"/>
                <w:i/>
                <w:iCs/>
                <w:sz w:val="20"/>
                <w:szCs w:val="20"/>
              </w:rPr>
              <w:t>What activities will be conducted to meet the needs or address the problem?</w:t>
            </w:r>
          </w:p>
          <w:p w:rsidRPr="00033E1A" w:rsidR="00632A5D" w:rsidP="00491696" w:rsidRDefault="00632A5D" w14:paraId="44B79602" w14:textId="77777777">
            <w:pPr>
              <w:spacing w:after="0" w:line="256" w:lineRule="auto"/>
              <w:jc w:val="center"/>
              <w:rPr>
                <w:rFonts w:cstheme="minorHAnsi"/>
                <w:i/>
                <w:iCs/>
                <w:sz w:val="20"/>
                <w:szCs w:val="20"/>
              </w:rPr>
            </w:pPr>
          </w:p>
          <w:p w:rsidRPr="00033E1A" w:rsidR="00632A5D" w:rsidP="00491696" w:rsidRDefault="00632A5D" w14:paraId="4C16AD56" w14:textId="77777777">
            <w:pPr>
              <w:spacing w:after="0" w:line="256" w:lineRule="auto"/>
              <w:jc w:val="center"/>
              <w:rPr>
                <w:rFonts w:cstheme="minorHAnsi"/>
                <w:i/>
                <w:iCs/>
                <w:sz w:val="20"/>
                <w:szCs w:val="20"/>
              </w:rPr>
            </w:pPr>
          </w:p>
          <w:p w:rsidRPr="00033E1A" w:rsidR="00632A5D" w:rsidP="00491696" w:rsidRDefault="00632A5D" w14:paraId="5520C83D" w14:textId="77777777">
            <w:pPr>
              <w:spacing w:after="0" w:line="256" w:lineRule="auto"/>
              <w:jc w:val="center"/>
              <w:rPr>
                <w:rFonts w:cstheme="minorHAnsi"/>
                <w:i/>
                <w:iCs/>
                <w:sz w:val="20"/>
                <w:szCs w:val="20"/>
              </w:rPr>
            </w:pPr>
          </w:p>
          <w:p w:rsidRPr="00033E1A" w:rsidR="00632A5D" w:rsidP="00491696" w:rsidRDefault="00632A5D" w14:paraId="78EF367D" w14:textId="77777777">
            <w:pPr>
              <w:spacing w:after="0" w:line="256" w:lineRule="auto"/>
              <w:jc w:val="center"/>
              <w:rPr>
                <w:rFonts w:cstheme="minorHAnsi"/>
                <w:i/>
                <w:iCs/>
                <w:sz w:val="20"/>
                <w:szCs w:val="20"/>
              </w:rPr>
            </w:pPr>
          </w:p>
          <w:p w:rsidRPr="00033E1A" w:rsidR="00632A5D" w:rsidP="00491696" w:rsidRDefault="00632A5D" w14:paraId="0070B800" w14:textId="77777777">
            <w:pPr>
              <w:spacing w:after="0" w:line="256" w:lineRule="auto"/>
              <w:jc w:val="center"/>
              <w:rPr>
                <w:rFonts w:cstheme="minorHAnsi"/>
                <w:i/>
                <w:iCs/>
                <w:sz w:val="20"/>
                <w:szCs w:val="20"/>
              </w:rPr>
            </w:pPr>
          </w:p>
          <w:p w:rsidRPr="00033E1A" w:rsidR="00632A5D" w:rsidP="00491696" w:rsidRDefault="00632A5D" w14:paraId="2A50315D" w14:textId="77777777">
            <w:pPr>
              <w:spacing w:after="0" w:line="256" w:lineRule="auto"/>
              <w:jc w:val="center"/>
              <w:rPr>
                <w:rFonts w:cstheme="minorHAnsi"/>
                <w:i/>
                <w:iCs/>
                <w:sz w:val="20"/>
                <w:szCs w:val="20"/>
              </w:rPr>
            </w:pPr>
          </w:p>
          <w:p w:rsidRPr="00033E1A" w:rsidR="00632A5D" w:rsidP="00491696" w:rsidRDefault="00632A5D" w14:paraId="69944CE6" w14:textId="77777777">
            <w:pPr>
              <w:spacing w:after="0" w:line="256" w:lineRule="auto"/>
              <w:jc w:val="center"/>
              <w:rPr>
                <w:rFonts w:cstheme="minorHAnsi"/>
                <w:i/>
                <w:iCs/>
                <w:sz w:val="20"/>
                <w:szCs w:val="20"/>
              </w:rPr>
            </w:pPr>
          </w:p>
          <w:p w:rsidRPr="00033E1A" w:rsidR="00632A5D" w:rsidP="00491696" w:rsidRDefault="00632A5D" w14:paraId="1A1FA7DD" w14:textId="77777777">
            <w:pPr>
              <w:spacing w:after="0" w:line="256" w:lineRule="auto"/>
              <w:jc w:val="center"/>
              <w:rPr>
                <w:rFonts w:cstheme="minorHAnsi"/>
                <w:i/>
                <w:iCs/>
                <w:sz w:val="20"/>
                <w:szCs w:val="20"/>
              </w:rPr>
            </w:pPr>
          </w:p>
          <w:p w:rsidRPr="00033E1A" w:rsidR="00632A5D" w:rsidP="00491696" w:rsidRDefault="00632A5D" w14:paraId="4108A160" w14:textId="77777777">
            <w:pPr>
              <w:spacing w:after="0" w:line="256" w:lineRule="auto"/>
              <w:jc w:val="center"/>
              <w:rPr>
                <w:rFonts w:cstheme="minorHAnsi"/>
                <w:i/>
                <w:iCs/>
                <w:sz w:val="20"/>
                <w:szCs w:val="20"/>
              </w:rPr>
            </w:pPr>
          </w:p>
          <w:p w:rsidRPr="00033E1A" w:rsidR="00632A5D" w:rsidP="00491696" w:rsidRDefault="00632A5D" w14:paraId="0CA9B261" w14:textId="77777777">
            <w:pPr>
              <w:spacing w:after="0" w:line="256" w:lineRule="auto"/>
              <w:jc w:val="center"/>
              <w:rPr>
                <w:rFonts w:cstheme="minorHAnsi"/>
                <w:i/>
                <w:iCs/>
                <w:sz w:val="20"/>
                <w:szCs w:val="20"/>
              </w:rPr>
            </w:pPr>
          </w:p>
          <w:p w:rsidRPr="00033E1A" w:rsidR="00632A5D" w:rsidP="00491696" w:rsidRDefault="00632A5D" w14:paraId="0895CC63" w14:textId="77777777">
            <w:pPr>
              <w:spacing w:after="0" w:line="256" w:lineRule="auto"/>
              <w:jc w:val="center"/>
              <w:rPr>
                <w:rFonts w:cstheme="minorHAnsi"/>
                <w:i/>
                <w:iCs/>
                <w:sz w:val="20"/>
                <w:szCs w:val="20"/>
              </w:rPr>
            </w:pPr>
          </w:p>
          <w:p w:rsidRPr="00033E1A" w:rsidR="00632A5D" w:rsidP="00491696" w:rsidRDefault="00632A5D" w14:paraId="163FF41C" w14:textId="77777777">
            <w:pPr>
              <w:spacing w:after="0" w:line="256" w:lineRule="auto"/>
              <w:jc w:val="center"/>
              <w:rPr>
                <w:rFonts w:cstheme="minorHAnsi"/>
                <w:i/>
                <w:iCs/>
                <w:sz w:val="20"/>
                <w:szCs w:val="20"/>
              </w:rPr>
            </w:pPr>
          </w:p>
          <w:p w:rsidRPr="00033E1A" w:rsidR="00632A5D" w:rsidP="00491696" w:rsidRDefault="00632A5D" w14:paraId="2FE05D1D" w14:textId="77777777">
            <w:pPr>
              <w:spacing w:after="0" w:line="256" w:lineRule="auto"/>
              <w:jc w:val="center"/>
              <w:rPr>
                <w:rFonts w:cstheme="minorHAnsi"/>
                <w:i/>
                <w:iCs/>
                <w:sz w:val="20"/>
                <w:szCs w:val="20"/>
              </w:rPr>
            </w:pPr>
          </w:p>
          <w:p w:rsidRPr="00033E1A" w:rsidR="00632A5D" w:rsidP="00491696" w:rsidRDefault="00632A5D" w14:paraId="17151F5C" w14:textId="7B1B2B28">
            <w:pPr>
              <w:spacing w:after="0" w:line="256" w:lineRule="auto"/>
              <w:jc w:val="center"/>
              <w:rPr>
                <w:rFonts w:eastAsia="Times New Roman" w:cstheme="minorHAnsi"/>
                <w:sz w:val="20"/>
                <w:szCs w:val="20"/>
              </w:rPr>
            </w:pPr>
          </w:p>
        </w:tc>
        <w:tc>
          <w:tcPr>
            <w:tcW w:w="804" w:type="pct"/>
            <w:shd w:val="clear" w:color="auto" w:fill="auto"/>
            <w:tcMar>
              <w:top w:w="15" w:type="dxa"/>
              <w:left w:w="79" w:type="dxa"/>
              <w:bottom w:w="0" w:type="dxa"/>
              <w:right w:w="79" w:type="dxa"/>
            </w:tcMar>
          </w:tcPr>
          <w:p w:rsidRPr="00033E1A" w:rsidR="00632A5D" w:rsidP="00491696" w:rsidRDefault="00632A5D" w14:paraId="1E7062EA" w14:textId="77777777">
            <w:pPr>
              <w:spacing w:after="0" w:line="256" w:lineRule="auto"/>
              <w:jc w:val="center"/>
              <w:rPr>
                <w:rFonts w:cstheme="minorHAnsi"/>
                <w:i/>
                <w:iCs/>
                <w:sz w:val="20"/>
                <w:szCs w:val="20"/>
              </w:rPr>
            </w:pPr>
          </w:p>
          <w:p w:rsidRPr="00033E1A" w:rsidR="00632A5D" w:rsidP="00491696" w:rsidRDefault="00632A5D" w14:paraId="7FF5C00B" w14:textId="25CC01DE">
            <w:pPr>
              <w:spacing w:after="0" w:line="256" w:lineRule="auto"/>
              <w:jc w:val="center"/>
              <w:rPr>
                <w:rFonts w:eastAsia="Times New Roman" w:cstheme="minorHAnsi"/>
                <w:sz w:val="20"/>
                <w:szCs w:val="20"/>
              </w:rPr>
            </w:pPr>
            <w:r w:rsidRPr="00033E1A">
              <w:rPr>
                <w:rFonts w:cstheme="minorHAnsi"/>
                <w:i/>
                <w:iCs/>
                <w:sz w:val="20"/>
                <w:szCs w:val="20"/>
              </w:rPr>
              <w:t>What will be produced or delivered or who will participate in activities?</w:t>
            </w:r>
          </w:p>
        </w:tc>
        <w:tc>
          <w:tcPr>
            <w:tcW w:w="1435" w:type="pct"/>
            <w:shd w:val="clear" w:color="auto" w:fill="auto"/>
            <w:tcMar>
              <w:top w:w="15" w:type="dxa"/>
              <w:left w:w="79" w:type="dxa"/>
              <w:bottom w:w="0" w:type="dxa"/>
              <w:right w:w="79" w:type="dxa"/>
            </w:tcMar>
            <w:hideMark/>
          </w:tcPr>
          <w:p w:rsidRPr="004A4B38" w:rsidR="00632A5D" w:rsidP="00491696" w:rsidRDefault="00632A5D" w14:paraId="105C1EE2" w14:textId="487BEA60">
            <w:pPr>
              <w:spacing w:after="0" w:line="256" w:lineRule="auto"/>
              <w:jc w:val="center"/>
              <w:rPr>
                <w:rFonts w:eastAsia="Times New Roman" w:cstheme="minorHAnsi"/>
                <w:sz w:val="20"/>
                <w:szCs w:val="20"/>
              </w:rPr>
            </w:pPr>
          </w:p>
          <w:p w:rsidRPr="004A4B38" w:rsidR="00632A5D" w:rsidP="00CC5125" w:rsidRDefault="2D3EE5B5" w14:paraId="76E5B7D5" w14:textId="6796FB39">
            <w:pPr>
              <w:spacing w:after="0" w:line="256" w:lineRule="auto"/>
              <w:jc w:val="center"/>
              <w:rPr>
                <w:rFonts w:eastAsia="Times New Roman" w:cstheme="minorHAnsi"/>
                <w:sz w:val="20"/>
                <w:szCs w:val="20"/>
              </w:rPr>
            </w:pPr>
            <w:r w:rsidRPr="004A4B38">
              <w:rPr>
                <w:rFonts w:eastAsia="Times New Roman" w:cstheme="minorHAnsi"/>
                <w:sz w:val="20"/>
                <w:szCs w:val="20"/>
              </w:rPr>
              <w:t>[</w:t>
            </w:r>
            <w:r w:rsidRPr="004A4B38" w:rsidR="00632A5D">
              <w:rPr>
                <w:rFonts w:eastAsia="Times New Roman" w:cstheme="minorHAnsi"/>
                <w:sz w:val="20"/>
                <w:szCs w:val="20"/>
              </w:rPr>
              <w:t>Add from the NOFO</w:t>
            </w:r>
            <w:r w:rsidRPr="004A4B38" w:rsidR="00BC1553">
              <w:rPr>
                <w:rFonts w:eastAsia="Times New Roman" w:cstheme="minorHAnsi"/>
                <w:sz w:val="20"/>
                <w:szCs w:val="20"/>
              </w:rPr>
              <w:t xml:space="preserve"> into proposal, </w:t>
            </w:r>
            <w:r w:rsidRPr="004A4B38" w:rsidR="00BC1553">
              <w:rPr>
                <w:rFonts w:cstheme="minorHAnsi"/>
                <w:sz w:val="20"/>
                <w:szCs w:val="20"/>
              </w:rPr>
              <w:t>and if applicant wins the award, into a SOW</w:t>
            </w:r>
            <w:r w:rsidRPr="004A4B38" w:rsidR="3BE05C38">
              <w:rPr>
                <w:rFonts w:eastAsia="Times New Roman" w:cstheme="minorHAnsi"/>
                <w:sz w:val="20"/>
                <w:szCs w:val="20"/>
              </w:rPr>
              <w:t>]</w:t>
            </w:r>
          </w:p>
          <w:p w:rsidRPr="004A4B38" w:rsidR="009572FA" w:rsidP="00CC5125" w:rsidRDefault="009572FA" w14:paraId="611641AC" w14:textId="77777777">
            <w:pPr>
              <w:spacing w:after="0" w:line="256" w:lineRule="auto"/>
              <w:jc w:val="center"/>
              <w:rPr>
                <w:rFonts w:eastAsia="Times New Roman" w:cstheme="minorHAnsi"/>
                <w:sz w:val="20"/>
                <w:szCs w:val="20"/>
              </w:rPr>
            </w:pPr>
          </w:p>
          <w:p w:rsidRPr="004A4B38" w:rsidR="009572FA" w:rsidP="00CC5125" w:rsidRDefault="009572FA" w14:paraId="2F09AEB5" w14:textId="0127321E">
            <w:pPr>
              <w:spacing w:after="0" w:line="256" w:lineRule="auto"/>
              <w:jc w:val="center"/>
              <w:rPr>
                <w:rFonts w:eastAsia="Times New Roman" w:cstheme="minorHAnsi"/>
                <w:i/>
                <w:iCs/>
                <w:sz w:val="20"/>
                <w:szCs w:val="20"/>
              </w:rPr>
            </w:pPr>
            <w:r w:rsidRPr="004A4B38">
              <w:rPr>
                <w:rFonts w:eastAsia="Times New Roman" w:cstheme="minorHAnsi"/>
                <w:i/>
                <w:iCs/>
                <w:sz w:val="20"/>
                <w:szCs w:val="20"/>
              </w:rPr>
              <w:t>What changes do we expect the program to achieve</w:t>
            </w:r>
            <w:r w:rsidRPr="004A4B38" w:rsidR="00491696">
              <w:rPr>
                <w:rFonts w:eastAsia="Times New Roman" w:cstheme="minorHAnsi"/>
                <w:i/>
                <w:iCs/>
                <w:sz w:val="20"/>
                <w:szCs w:val="20"/>
              </w:rPr>
              <w:t>?</w:t>
            </w:r>
          </w:p>
        </w:tc>
        <w:tc>
          <w:tcPr>
            <w:tcW w:w="770" w:type="pct"/>
          </w:tcPr>
          <w:p w:rsidRPr="004A4B38" w:rsidR="000847B4" w:rsidP="000847B4" w:rsidRDefault="000847B4" w14:paraId="72941FFF" w14:textId="77777777">
            <w:pPr>
              <w:spacing w:after="0" w:line="240" w:lineRule="auto"/>
              <w:jc w:val="center"/>
              <w:rPr>
                <w:rFonts w:eastAsia="Calibri" w:cstheme="minorHAnsi"/>
                <w:sz w:val="20"/>
                <w:szCs w:val="20"/>
              </w:rPr>
            </w:pPr>
          </w:p>
          <w:p w:rsidRPr="004A4B38" w:rsidR="00632A5D" w:rsidP="00491696" w:rsidRDefault="7B0FD0A9" w14:paraId="4DC2CAFC" w14:textId="0B85DFF8">
            <w:pPr>
              <w:spacing w:after="120" w:line="240" w:lineRule="auto"/>
              <w:jc w:val="center"/>
              <w:rPr>
                <w:rFonts w:eastAsia="Calibri" w:cstheme="minorHAnsi"/>
                <w:sz w:val="20"/>
                <w:szCs w:val="20"/>
              </w:rPr>
            </w:pPr>
            <w:r w:rsidRPr="004A4B38">
              <w:rPr>
                <w:rFonts w:eastAsia="Calibri" w:cstheme="minorHAnsi"/>
                <w:sz w:val="20"/>
                <w:szCs w:val="20"/>
              </w:rPr>
              <w:t>[</w:t>
            </w:r>
            <w:r w:rsidRPr="004A4B38" w:rsidR="00632A5D">
              <w:rPr>
                <w:rFonts w:eastAsia="Calibri" w:cstheme="minorHAnsi"/>
                <w:sz w:val="20"/>
                <w:szCs w:val="20"/>
              </w:rPr>
              <w:t>Add from the NOFO</w:t>
            </w:r>
            <w:r w:rsidRPr="004A4B38" w:rsidR="00A06C45">
              <w:rPr>
                <w:rFonts w:eastAsia="Calibri" w:cstheme="minorHAnsi"/>
                <w:sz w:val="20"/>
                <w:szCs w:val="20"/>
              </w:rPr>
              <w:t xml:space="preserve"> into </w:t>
            </w:r>
            <w:r w:rsidRPr="004A4B38" w:rsidR="00632A5D">
              <w:rPr>
                <w:rFonts w:eastAsia="Calibri" w:cstheme="minorHAnsi"/>
                <w:sz w:val="20"/>
                <w:szCs w:val="20"/>
              </w:rPr>
              <w:t>proposal</w:t>
            </w:r>
            <w:r w:rsidRPr="004A4B38" w:rsidR="00A06C45">
              <w:rPr>
                <w:rFonts w:eastAsia="Calibri" w:cstheme="minorHAnsi"/>
                <w:sz w:val="20"/>
                <w:szCs w:val="20"/>
              </w:rPr>
              <w:t xml:space="preserve">, </w:t>
            </w:r>
            <w:r w:rsidRPr="004A4B38" w:rsidR="00A06C45">
              <w:rPr>
                <w:rFonts w:cstheme="minorHAnsi"/>
                <w:sz w:val="20"/>
                <w:szCs w:val="20"/>
              </w:rPr>
              <w:t>and if applicant wins the award, into a</w:t>
            </w:r>
            <w:r w:rsidRPr="004A4B38" w:rsidR="00A06C45">
              <w:rPr>
                <w:rFonts w:eastAsia="Calibri" w:cstheme="minorHAnsi"/>
                <w:sz w:val="20"/>
                <w:szCs w:val="20"/>
              </w:rPr>
              <w:t xml:space="preserve"> </w:t>
            </w:r>
            <w:r w:rsidRPr="004A4B38" w:rsidR="00D2725F">
              <w:rPr>
                <w:rFonts w:eastAsia="Calibri" w:cstheme="minorHAnsi"/>
                <w:sz w:val="20"/>
                <w:szCs w:val="20"/>
              </w:rPr>
              <w:t>SOW</w:t>
            </w:r>
            <w:r w:rsidRPr="004A4B38" w:rsidR="281B7471">
              <w:rPr>
                <w:rFonts w:eastAsia="Calibri" w:cstheme="minorHAnsi"/>
                <w:sz w:val="20"/>
                <w:szCs w:val="20"/>
              </w:rPr>
              <w:t>]</w:t>
            </w:r>
          </w:p>
        </w:tc>
        <w:tc>
          <w:tcPr>
            <w:tcW w:w="736" w:type="pct"/>
          </w:tcPr>
          <w:p w:rsidRPr="004A4B38" w:rsidR="000847B4" w:rsidP="000847B4" w:rsidRDefault="000847B4" w14:paraId="7CD70819" w14:textId="77777777">
            <w:pPr>
              <w:spacing w:after="0" w:line="240" w:lineRule="auto"/>
              <w:jc w:val="center"/>
              <w:rPr>
                <w:rFonts w:eastAsia="Calibri" w:cstheme="minorHAnsi"/>
                <w:sz w:val="20"/>
                <w:szCs w:val="20"/>
              </w:rPr>
            </w:pPr>
          </w:p>
          <w:p w:rsidRPr="004A4B38" w:rsidR="00632A5D" w:rsidP="000847B4" w:rsidRDefault="6443DE84" w14:paraId="143B1AFE" w14:textId="703AE65B">
            <w:pPr>
              <w:spacing w:after="0" w:line="240" w:lineRule="auto"/>
              <w:jc w:val="center"/>
              <w:rPr>
                <w:rFonts w:eastAsia="Times New Roman" w:cstheme="minorHAnsi"/>
                <w:kern w:val="24"/>
                <w:sz w:val="20"/>
                <w:szCs w:val="20"/>
              </w:rPr>
            </w:pPr>
            <w:r w:rsidRPr="004A4B38">
              <w:rPr>
                <w:rFonts w:eastAsia="Calibri" w:cstheme="minorHAnsi"/>
                <w:sz w:val="20"/>
                <w:szCs w:val="20"/>
              </w:rPr>
              <w:t>[</w:t>
            </w:r>
            <w:r w:rsidRPr="004A4B38" w:rsidR="00632A5D">
              <w:rPr>
                <w:rFonts w:eastAsia="Calibri" w:cstheme="minorHAnsi"/>
                <w:sz w:val="20"/>
                <w:szCs w:val="20"/>
              </w:rPr>
              <w:t>Add from the NOFO</w:t>
            </w:r>
            <w:r w:rsidRPr="004A4B38" w:rsidR="00A60425">
              <w:rPr>
                <w:rFonts w:eastAsia="Calibri" w:cstheme="minorHAnsi"/>
                <w:sz w:val="20"/>
                <w:szCs w:val="20"/>
              </w:rPr>
              <w:t xml:space="preserve"> into </w:t>
            </w:r>
            <w:r w:rsidRPr="004A4B38" w:rsidR="00632A5D">
              <w:rPr>
                <w:rFonts w:eastAsia="Calibri" w:cstheme="minorHAnsi"/>
                <w:sz w:val="20"/>
                <w:szCs w:val="20"/>
              </w:rPr>
              <w:t>proposal</w:t>
            </w:r>
            <w:r w:rsidRPr="004A4B38" w:rsidR="00A60425">
              <w:rPr>
                <w:rFonts w:eastAsia="Calibri" w:cstheme="minorHAnsi"/>
                <w:sz w:val="20"/>
                <w:szCs w:val="20"/>
              </w:rPr>
              <w:t xml:space="preserve">, </w:t>
            </w:r>
            <w:r w:rsidRPr="004A4B38" w:rsidR="00A60425">
              <w:rPr>
                <w:rFonts w:cstheme="minorHAnsi"/>
                <w:sz w:val="20"/>
                <w:szCs w:val="20"/>
              </w:rPr>
              <w:t>and if applicant wins the award, into a</w:t>
            </w:r>
            <w:r w:rsidRPr="004A4B38" w:rsidR="00A60425">
              <w:rPr>
                <w:rFonts w:eastAsia="Calibri" w:cstheme="minorHAnsi"/>
                <w:sz w:val="20"/>
                <w:szCs w:val="20"/>
              </w:rPr>
              <w:t xml:space="preserve"> </w:t>
            </w:r>
            <w:r w:rsidRPr="004A4B38" w:rsidR="00D2725F">
              <w:rPr>
                <w:rFonts w:eastAsia="Calibri" w:cstheme="minorHAnsi"/>
                <w:sz w:val="20"/>
                <w:szCs w:val="20"/>
              </w:rPr>
              <w:t>SOW]</w:t>
            </w:r>
          </w:p>
        </w:tc>
      </w:tr>
      <w:tr w:rsidRPr="00033E1A" w:rsidR="006259F3" w:rsidTr="006259F3" w14:paraId="094F758B" w14:textId="77777777">
        <w:trPr>
          <w:trHeight w:val="1046"/>
        </w:trPr>
        <w:tc>
          <w:tcPr>
            <w:tcW w:w="5000" w:type="pct"/>
            <w:gridSpan w:val="6"/>
            <w:shd w:val="clear" w:color="auto" w:fill="auto"/>
            <w:tcMar>
              <w:top w:w="15" w:type="dxa"/>
              <w:left w:w="79" w:type="dxa"/>
              <w:bottom w:w="0" w:type="dxa"/>
              <w:right w:w="79" w:type="dxa"/>
            </w:tcMar>
          </w:tcPr>
          <w:p w:rsidRPr="00033E1A" w:rsidR="006259F3" w:rsidP="00632A5D" w:rsidRDefault="006259F3" w14:paraId="440B8739" w14:textId="24C3C701">
            <w:pPr>
              <w:pStyle w:val="NoSpacing"/>
              <w:rPr>
                <w:rFonts w:cstheme="minorHAnsi"/>
                <w:color w:val="000000" w:themeColor="text1"/>
                <w:sz w:val="20"/>
                <w:szCs w:val="20"/>
              </w:rPr>
            </w:pPr>
            <w:r w:rsidRPr="00033E1A">
              <w:rPr>
                <w:rFonts w:cstheme="minorHAnsi"/>
                <w:b/>
                <w:bCs/>
                <w:i/>
                <w:iCs/>
                <w:color w:val="000000" w:themeColor="text1"/>
                <w:sz w:val="20"/>
                <w:szCs w:val="20"/>
              </w:rPr>
              <w:t>Assumptions</w:t>
            </w:r>
            <w:r w:rsidRPr="00033E1A">
              <w:rPr>
                <w:rFonts w:cstheme="minorHAnsi"/>
                <w:i/>
                <w:iCs/>
                <w:color w:val="000000" w:themeColor="text1"/>
                <w:sz w:val="20"/>
                <w:szCs w:val="20"/>
              </w:rPr>
              <w:t>: What factors need to occur, or which stakeholders or grantees need to be involved, for the program to be successful?</w:t>
            </w:r>
          </w:p>
        </w:tc>
      </w:tr>
      <w:tr w:rsidRPr="00033E1A" w:rsidR="006259F3" w:rsidTr="006259F3" w14:paraId="1DD61441" w14:textId="77777777">
        <w:trPr>
          <w:trHeight w:val="1046"/>
        </w:trPr>
        <w:tc>
          <w:tcPr>
            <w:tcW w:w="5000" w:type="pct"/>
            <w:gridSpan w:val="6"/>
            <w:shd w:val="clear" w:color="auto" w:fill="auto"/>
            <w:tcMar>
              <w:top w:w="15" w:type="dxa"/>
              <w:left w:w="79" w:type="dxa"/>
              <w:bottom w:w="0" w:type="dxa"/>
              <w:right w:w="79" w:type="dxa"/>
            </w:tcMar>
          </w:tcPr>
          <w:p w:rsidRPr="00AC37D6" w:rsidR="006259F3" w:rsidP="006259F3" w:rsidRDefault="006259F3" w14:paraId="552F4DDB" w14:textId="77777777">
            <w:pPr>
              <w:pStyle w:val="NoSpacing"/>
              <w:rPr>
                <w:rFonts w:cstheme="minorHAnsi"/>
                <w:color w:val="000000" w:themeColor="text1"/>
                <w:sz w:val="20"/>
                <w:szCs w:val="20"/>
              </w:rPr>
            </w:pPr>
            <w:r>
              <w:rPr>
                <w:rFonts w:cstheme="minorHAnsi"/>
                <w:b/>
                <w:bCs/>
                <w:i/>
                <w:iCs/>
                <w:color w:val="000000" w:themeColor="text1"/>
                <w:sz w:val="20"/>
                <w:szCs w:val="20"/>
              </w:rPr>
              <w:t xml:space="preserve">Theory of Change:  </w:t>
            </w:r>
            <w:r>
              <w:rPr>
                <w:rFonts w:cstheme="minorHAnsi"/>
                <w:i/>
                <w:iCs/>
                <w:color w:val="000000" w:themeColor="text1"/>
                <w:sz w:val="20"/>
                <w:szCs w:val="20"/>
              </w:rPr>
              <w:t xml:space="preserve">Why do we think the </w:t>
            </w:r>
            <w:proofErr w:type="gramStart"/>
            <w:r w:rsidRPr="00AC37D6">
              <w:rPr>
                <w:rFonts w:cstheme="minorHAnsi"/>
                <w:i/>
                <w:iCs/>
                <w:color w:val="000000" w:themeColor="text1"/>
                <w:sz w:val="20"/>
                <w:szCs w:val="20"/>
              </w:rPr>
              <w:t>particular changes</w:t>
            </w:r>
            <w:proofErr w:type="gramEnd"/>
            <w:r w:rsidRPr="00AC37D6">
              <w:rPr>
                <w:rFonts w:cstheme="minorHAnsi"/>
                <w:i/>
                <w:iCs/>
                <w:color w:val="000000" w:themeColor="text1"/>
                <w:sz w:val="20"/>
                <w:szCs w:val="20"/>
              </w:rPr>
              <w:t xml:space="preserve"> described in </w:t>
            </w:r>
            <w:r>
              <w:rPr>
                <w:rFonts w:cstheme="minorHAnsi"/>
                <w:i/>
                <w:iCs/>
                <w:color w:val="000000" w:themeColor="text1"/>
                <w:sz w:val="20"/>
                <w:szCs w:val="20"/>
              </w:rPr>
              <w:t xml:space="preserve">our </w:t>
            </w:r>
            <w:r w:rsidRPr="00AC37D6">
              <w:rPr>
                <w:rFonts w:cstheme="minorHAnsi"/>
                <w:i/>
                <w:iCs/>
                <w:color w:val="000000" w:themeColor="text1"/>
                <w:sz w:val="20"/>
                <w:szCs w:val="20"/>
              </w:rPr>
              <w:t>logic model are expected to occur</w:t>
            </w:r>
            <w:r>
              <w:rPr>
                <w:rFonts w:cstheme="minorHAnsi"/>
                <w:i/>
                <w:iCs/>
                <w:color w:val="000000" w:themeColor="text1"/>
                <w:sz w:val="20"/>
                <w:szCs w:val="20"/>
              </w:rPr>
              <w:t>?</w:t>
            </w:r>
          </w:p>
          <w:p w:rsidRPr="00033E1A" w:rsidR="006259F3" w:rsidP="00632A5D" w:rsidRDefault="006259F3" w14:paraId="03D502B9" w14:textId="77777777">
            <w:pPr>
              <w:pStyle w:val="NoSpacing"/>
              <w:rPr>
                <w:rFonts w:cstheme="minorHAnsi"/>
                <w:b/>
                <w:bCs/>
                <w:i/>
                <w:iCs/>
                <w:color w:val="000000" w:themeColor="text1"/>
                <w:sz w:val="20"/>
                <w:szCs w:val="20"/>
              </w:rPr>
            </w:pPr>
          </w:p>
        </w:tc>
      </w:tr>
    </w:tbl>
    <w:p w:rsidRPr="00033E1A" w:rsidR="003B1635" w:rsidRDefault="003B1635" w14:paraId="02BB9775" w14:textId="076ED6D7">
      <w:pPr>
        <w:rPr>
          <w:rFonts w:cstheme="minorHAnsi"/>
          <w:sz w:val="24"/>
          <w:szCs w:val="24"/>
        </w:rPr>
      </w:pPr>
    </w:p>
    <w:p w:rsidRPr="00033E1A" w:rsidR="00A640FD" w:rsidP="00A15E65" w:rsidRDefault="008C1B60" w14:paraId="15CBC221" w14:textId="6C23BED4">
      <w:pPr>
        <w:pStyle w:val="ListParagraph"/>
        <w:numPr>
          <w:ilvl w:val="0"/>
          <w:numId w:val="36"/>
        </w:numPr>
        <w:rPr>
          <w:rFonts w:cstheme="minorHAnsi"/>
          <w:b/>
          <w:bCs/>
          <w:sz w:val="28"/>
          <w:szCs w:val="28"/>
          <w:u w:val="single"/>
        </w:rPr>
      </w:pPr>
      <w:r w:rsidRPr="00033E1A">
        <w:rPr>
          <w:rFonts w:cstheme="minorHAnsi"/>
          <w:sz w:val="24"/>
          <w:szCs w:val="24"/>
        </w:rPr>
        <w:br w:type="page"/>
      </w:r>
      <w:r w:rsidRPr="00033E1A" w:rsidR="00632A5D">
        <w:rPr>
          <w:rFonts w:cstheme="minorHAnsi"/>
          <w:b/>
          <w:bCs/>
          <w:sz w:val="28"/>
          <w:szCs w:val="28"/>
          <w:u w:val="single"/>
        </w:rPr>
        <w:lastRenderedPageBreak/>
        <w:t>Logic Model</w:t>
      </w:r>
      <w:r w:rsidRPr="00033E1A" w:rsidR="3AEBA096">
        <w:rPr>
          <w:rFonts w:cstheme="minorHAnsi"/>
          <w:b/>
          <w:bCs/>
          <w:sz w:val="28"/>
          <w:szCs w:val="28"/>
          <w:u w:val="single"/>
        </w:rPr>
        <w:t xml:space="preserve">: </w:t>
      </w:r>
      <w:r w:rsidRPr="00033E1A" w:rsidR="00632A5D">
        <w:rPr>
          <w:rFonts w:cstheme="minorHAnsi"/>
          <w:b/>
          <w:bCs/>
          <w:sz w:val="28"/>
          <w:szCs w:val="28"/>
          <w:u w:val="single"/>
        </w:rPr>
        <w:t>Example</w:t>
      </w:r>
      <w:r w:rsidRPr="00033E1A" w:rsidR="3AEBA096">
        <w:rPr>
          <w:rFonts w:cstheme="minorHAnsi"/>
          <w:b/>
          <w:bCs/>
          <w:sz w:val="28"/>
          <w:szCs w:val="28"/>
          <w:u w:val="single"/>
        </w:rPr>
        <w:t xml:space="preserve"> </w:t>
      </w:r>
    </w:p>
    <w:p w:rsidRPr="00033E1A" w:rsidR="5CA5DA7D" w:rsidP="008B20A3" w:rsidRDefault="5CA5DA7D" w14:paraId="449ED992" w14:textId="67FB68BA">
      <w:pPr>
        <w:rPr>
          <w:rFonts w:cstheme="minorHAnsi"/>
        </w:rPr>
      </w:pPr>
      <w:r w:rsidRPr="00033E1A">
        <w:rPr>
          <w:rFonts w:cstheme="minorHAnsi"/>
        </w:rPr>
        <w:t xml:space="preserve"> The </w:t>
      </w:r>
      <w:r w:rsidRPr="00033E1A" w:rsidR="56CC4258">
        <w:rPr>
          <w:rFonts w:cstheme="minorHAnsi"/>
        </w:rPr>
        <w:t>following is an illustrative example of a</w:t>
      </w:r>
      <w:r w:rsidRPr="00033E1A" w:rsidR="00E27AE0">
        <w:rPr>
          <w:rFonts w:cstheme="minorHAnsi"/>
        </w:rPr>
        <w:t xml:space="preserve"> logic model</w:t>
      </w:r>
      <w:r w:rsidRPr="00033E1A" w:rsidR="745F05AC">
        <w:rPr>
          <w:rFonts w:cstheme="minorHAnsi"/>
        </w:rPr>
        <w:t xml:space="preserve"> </w:t>
      </w:r>
      <w:r w:rsidRPr="00033E1A" w:rsidR="00CA53BB">
        <w:rPr>
          <w:rFonts w:cstheme="minorHAnsi"/>
        </w:rPr>
        <w:t>intended to provide</w:t>
      </w:r>
      <w:r w:rsidRPr="00033E1A" w:rsidR="09154245">
        <w:rPr>
          <w:rFonts w:cstheme="minorHAnsi"/>
        </w:rPr>
        <w:t xml:space="preserve"> additional guidance </w:t>
      </w:r>
      <w:r w:rsidRPr="00033E1A" w:rsidR="00CA53BB">
        <w:rPr>
          <w:rFonts w:cstheme="minorHAnsi"/>
        </w:rPr>
        <w:t>to applicants in prep</w:t>
      </w:r>
      <w:r w:rsidRPr="00033E1A" w:rsidR="00AD32F8">
        <w:rPr>
          <w:rFonts w:cstheme="minorHAnsi"/>
        </w:rPr>
        <w:t xml:space="preserve">aring </w:t>
      </w:r>
      <w:r w:rsidRPr="00033E1A" w:rsidR="000F4C7B">
        <w:rPr>
          <w:rFonts w:cstheme="minorHAnsi"/>
        </w:rPr>
        <w:t>their</w:t>
      </w:r>
      <w:r w:rsidRPr="00033E1A" w:rsidR="005F1D1F">
        <w:rPr>
          <w:rFonts w:cstheme="minorHAnsi"/>
        </w:rPr>
        <w:t xml:space="preserve"> </w:t>
      </w:r>
      <w:r w:rsidRPr="00033E1A" w:rsidR="00C4468C">
        <w:rPr>
          <w:rFonts w:cstheme="minorHAnsi"/>
        </w:rPr>
        <w:t>proposals</w:t>
      </w:r>
      <w:r w:rsidRPr="00033E1A" w:rsidR="00250C7D">
        <w:rPr>
          <w:rFonts w:cstheme="minorHAnsi"/>
        </w:rPr>
        <w:t>’</w:t>
      </w:r>
      <w:r w:rsidRPr="00033E1A" w:rsidR="00C4468C">
        <w:rPr>
          <w:rFonts w:cstheme="minorHAnsi"/>
        </w:rPr>
        <w:t xml:space="preserve"> </w:t>
      </w:r>
      <w:r w:rsidRPr="00033E1A" w:rsidR="00632A5D">
        <w:rPr>
          <w:rFonts w:cstheme="minorHAnsi"/>
        </w:rPr>
        <w:t>logic model</w:t>
      </w:r>
      <w:r w:rsidRPr="00033E1A" w:rsidR="09154245">
        <w:rPr>
          <w:rFonts w:cstheme="minorHAnsi"/>
        </w:rPr>
        <w:t xml:space="preserve">. </w:t>
      </w:r>
      <w:r w:rsidRPr="00033E1A" w:rsidR="00632A5D">
        <w:rPr>
          <w:rFonts w:cstheme="minorHAnsi"/>
        </w:rPr>
        <w:t>Applicants</w:t>
      </w:r>
      <w:r w:rsidRPr="00033E1A" w:rsidR="00965B4A">
        <w:rPr>
          <w:rFonts w:cstheme="minorHAnsi"/>
        </w:rPr>
        <w:t xml:space="preserve"> </w:t>
      </w:r>
      <w:r w:rsidRPr="00033E1A" w:rsidR="00670F3D">
        <w:rPr>
          <w:rFonts w:cstheme="minorHAnsi"/>
        </w:rPr>
        <w:t xml:space="preserve">should therefore </w:t>
      </w:r>
      <w:r w:rsidRPr="00033E1A" w:rsidR="00DA1CA2">
        <w:rPr>
          <w:rFonts w:cstheme="minorHAnsi"/>
        </w:rPr>
        <w:t xml:space="preserve">view </w:t>
      </w:r>
      <w:r w:rsidRPr="00033E1A" w:rsidR="00677E00">
        <w:rPr>
          <w:rFonts w:cstheme="minorHAnsi"/>
        </w:rPr>
        <w:t>this as a reference tool rather than as a substitute</w:t>
      </w:r>
      <w:r w:rsidRPr="00033E1A" w:rsidR="00B904C1">
        <w:rPr>
          <w:rFonts w:cstheme="minorHAnsi"/>
        </w:rPr>
        <w:t xml:space="preserve"> to use in place </w:t>
      </w:r>
      <w:r w:rsidRPr="00033E1A" w:rsidR="0061673F">
        <w:rPr>
          <w:rFonts w:cstheme="minorHAnsi"/>
        </w:rPr>
        <w:t xml:space="preserve">of </w:t>
      </w:r>
      <w:r w:rsidRPr="00033E1A" w:rsidR="00833768">
        <w:rPr>
          <w:rFonts w:cstheme="minorHAnsi"/>
        </w:rPr>
        <w:t>developing their own</w:t>
      </w:r>
      <w:r w:rsidRPr="00033E1A" w:rsidR="00632A5D">
        <w:rPr>
          <w:rFonts w:cstheme="minorHAnsi"/>
        </w:rPr>
        <w:t xml:space="preserve"> logic model.</w:t>
      </w:r>
      <w:r w:rsidRPr="00033E1A" w:rsidR="66BB377B">
        <w:rPr>
          <w:rFonts w:cstheme="minorHAnsi"/>
        </w:rPr>
        <w:t xml:space="preserve"> </w:t>
      </w:r>
      <w:r w:rsidRPr="00033E1A" w:rsidR="6867F6DB">
        <w:rPr>
          <w:rFonts w:cstheme="minorHAnsi"/>
        </w:rPr>
        <w:t xml:space="preserve">  </w:t>
      </w:r>
      <w:r w:rsidRPr="00033E1A" w:rsidR="78430598">
        <w:rPr>
          <w:rFonts w:cstheme="minorHAnsi"/>
        </w:rPr>
        <w:t xml:space="preserve"> </w:t>
      </w:r>
    </w:p>
    <w:tbl>
      <w:tblPr>
        <w:tblW w:w="4824" w:type="pct"/>
        <w:tblCellMar>
          <w:left w:w="0" w:type="dxa"/>
          <w:right w:w="0" w:type="dxa"/>
        </w:tblCellMar>
        <w:tblLook w:val="04A0" w:firstRow="1" w:lastRow="0" w:firstColumn="1" w:lastColumn="0" w:noHBand="0" w:noVBand="1"/>
      </w:tblPr>
      <w:tblGrid>
        <w:gridCol w:w="1347"/>
        <w:gridCol w:w="2070"/>
        <w:gridCol w:w="1712"/>
        <w:gridCol w:w="4771"/>
        <w:gridCol w:w="2159"/>
        <w:gridCol w:w="1834"/>
      </w:tblGrid>
      <w:tr w:rsidRPr="00033E1A" w:rsidR="00E27AE0" w:rsidTr="5C79A423" w14:paraId="64961DB6" w14:textId="77777777">
        <w:trPr>
          <w:trHeight w:val="150"/>
        </w:trPr>
        <w:tc>
          <w:tcPr>
            <w:tcW w:w="485" w:type="pct"/>
            <w:tcBorders>
              <w:bottom w:val="single" w:color="auto" w:sz="4" w:space="0"/>
            </w:tcBorders>
            <w:shd w:val="clear" w:color="auto" w:fill="002060"/>
            <w:tcMar>
              <w:top w:w="15" w:type="dxa"/>
              <w:left w:w="79" w:type="dxa"/>
              <w:bottom w:w="0" w:type="dxa"/>
              <w:right w:w="79" w:type="dxa"/>
            </w:tcMar>
          </w:tcPr>
          <w:p w:rsidRPr="00033E1A" w:rsidR="00E27AE0" w:rsidRDefault="00E27AE0" w14:paraId="36A9D31A"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Inputs</w:t>
            </w:r>
          </w:p>
          <w:p w:rsidRPr="00033E1A" w:rsidR="00E27AE0" w:rsidRDefault="00E27AE0" w14:paraId="2C146084" w14:textId="542C568B">
            <w:pPr>
              <w:spacing w:after="0" w:line="256" w:lineRule="auto"/>
              <w:jc w:val="center"/>
              <w:rPr>
                <w:rFonts w:eastAsia="Times New Roman" w:cstheme="minorHAnsi"/>
                <w:b/>
                <w:i/>
                <w:iCs/>
                <w:color w:val="FFFFFF" w:themeColor="background1"/>
                <w:kern w:val="24"/>
                <w:sz w:val="20"/>
                <w:szCs w:val="20"/>
              </w:rPr>
            </w:pPr>
          </w:p>
        </w:tc>
        <w:tc>
          <w:tcPr>
            <w:tcW w:w="745" w:type="pct"/>
            <w:tcBorders>
              <w:bottom w:val="single" w:color="auto" w:sz="4" w:space="0"/>
            </w:tcBorders>
            <w:shd w:val="clear" w:color="auto" w:fill="002060"/>
            <w:tcMar>
              <w:top w:w="15" w:type="dxa"/>
              <w:left w:w="79" w:type="dxa"/>
              <w:bottom w:w="0" w:type="dxa"/>
              <w:right w:w="79" w:type="dxa"/>
            </w:tcMar>
          </w:tcPr>
          <w:p w:rsidRPr="00033E1A" w:rsidR="00E27AE0" w:rsidRDefault="00E27AE0" w14:paraId="24C77A27"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Activities</w:t>
            </w:r>
          </w:p>
          <w:p w:rsidRPr="00033E1A" w:rsidR="00E27AE0" w:rsidRDefault="00E27AE0" w14:paraId="13A5E79D" w14:textId="4400FE05">
            <w:pPr>
              <w:spacing w:after="0" w:line="256" w:lineRule="auto"/>
              <w:jc w:val="center"/>
              <w:rPr>
                <w:rFonts w:eastAsia="Times New Roman" w:cstheme="minorHAnsi"/>
                <w:b/>
                <w:color w:val="FFFFFF" w:themeColor="background1"/>
                <w:kern w:val="24"/>
                <w:sz w:val="20"/>
                <w:szCs w:val="20"/>
              </w:rPr>
            </w:pPr>
          </w:p>
        </w:tc>
        <w:tc>
          <w:tcPr>
            <w:tcW w:w="616" w:type="pct"/>
            <w:tcBorders>
              <w:bottom w:val="single" w:color="auto" w:sz="4" w:space="0"/>
            </w:tcBorders>
            <w:shd w:val="clear" w:color="auto" w:fill="002060"/>
            <w:tcMar>
              <w:top w:w="15" w:type="dxa"/>
              <w:left w:w="79" w:type="dxa"/>
              <w:bottom w:w="0" w:type="dxa"/>
              <w:right w:w="79" w:type="dxa"/>
            </w:tcMar>
          </w:tcPr>
          <w:p w:rsidRPr="00033E1A" w:rsidR="00E27AE0" w:rsidRDefault="00E27AE0" w14:paraId="5EB32369"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Outputs</w:t>
            </w:r>
          </w:p>
          <w:p w:rsidRPr="00033E1A" w:rsidR="00E27AE0" w:rsidRDefault="00E27AE0" w14:paraId="196267E3" w14:textId="141D3899">
            <w:pPr>
              <w:spacing w:after="0" w:line="256" w:lineRule="auto"/>
              <w:jc w:val="center"/>
              <w:rPr>
                <w:rFonts w:eastAsia="Times New Roman" w:cstheme="minorHAnsi"/>
                <w:b/>
                <w:color w:val="FFFFFF" w:themeColor="background1"/>
                <w:kern w:val="24"/>
                <w:sz w:val="20"/>
                <w:szCs w:val="20"/>
              </w:rPr>
            </w:pPr>
          </w:p>
        </w:tc>
        <w:tc>
          <w:tcPr>
            <w:tcW w:w="1717" w:type="pct"/>
            <w:tcBorders>
              <w:bottom w:val="single" w:color="auto" w:sz="4" w:space="0"/>
            </w:tcBorders>
            <w:shd w:val="clear" w:color="auto" w:fill="002060"/>
            <w:tcMar>
              <w:top w:w="15" w:type="dxa"/>
              <w:left w:w="79" w:type="dxa"/>
              <w:bottom w:w="0" w:type="dxa"/>
              <w:right w:w="79" w:type="dxa"/>
            </w:tcMar>
          </w:tcPr>
          <w:p w:rsidRPr="00033E1A" w:rsidR="00E27AE0" w:rsidRDefault="00B36D1C" w14:paraId="6F3822CA" w14:textId="3F0D289B">
            <w:pPr>
              <w:spacing w:after="0" w:line="256" w:lineRule="auto"/>
              <w:jc w:val="center"/>
              <w:rPr>
                <w:rFonts w:eastAsia="Times New Roman" w:cstheme="minorHAnsi"/>
                <w:b/>
                <w:color w:val="FFFFFF" w:themeColor="background1"/>
                <w:kern w:val="24"/>
                <w:sz w:val="20"/>
                <w:szCs w:val="20"/>
              </w:rPr>
            </w:pPr>
            <w:r>
              <w:rPr>
                <w:rFonts w:eastAsia="Times New Roman" w:cstheme="minorHAnsi"/>
                <w:b/>
                <w:color w:val="FFFFFF" w:themeColor="background1"/>
                <w:kern w:val="24"/>
                <w:sz w:val="20"/>
                <w:szCs w:val="20"/>
              </w:rPr>
              <w:t xml:space="preserve">CT </w:t>
            </w:r>
            <w:r w:rsidRPr="00033E1A" w:rsidR="00E27AE0">
              <w:rPr>
                <w:rFonts w:eastAsia="Times New Roman" w:cstheme="minorHAnsi"/>
                <w:b/>
                <w:color w:val="FFFFFF" w:themeColor="background1"/>
                <w:kern w:val="24"/>
                <w:sz w:val="20"/>
                <w:szCs w:val="20"/>
              </w:rPr>
              <w:t xml:space="preserve">Outcomes  </w:t>
            </w:r>
          </w:p>
          <w:p w:rsidRPr="00033E1A" w:rsidR="00E27AE0" w:rsidRDefault="00E27AE0" w14:paraId="579B897B" w14:textId="4010F935">
            <w:pPr>
              <w:spacing w:after="0" w:line="256" w:lineRule="auto"/>
              <w:jc w:val="center"/>
              <w:rPr>
                <w:rFonts w:eastAsia="Times New Roman" w:cstheme="minorHAnsi"/>
                <w:b/>
                <w:color w:val="FFFFFF" w:themeColor="background1"/>
                <w:kern w:val="24"/>
                <w:sz w:val="20"/>
                <w:szCs w:val="20"/>
              </w:rPr>
            </w:pPr>
          </w:p>
        </w:tc>
        <w:tc>
          <w:tcPr>
            <w:tcW w:w="777" w:type="pct"/>
            <w:tcBorders>
              <w:bottom w:val="single" w:color="auto" w:sz="4" w:space="0"/>
            </w:tcBorders>
            <w:shd w:val="clear" w:color="auto" w:fill="002060"/>
            <w:tcMar/>
          </w:tcPr>
          <w:p w:rsidRPr="00033E1A" w:rsidR="00E27AE0" w:rsidRDefault="00E27AE0" w14:paraId="04F61552"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FBS Objectives</w:t>
            </w:r>
          </w:p>
        </w:tc>
        <w:tc>
          <w:tcPr>
            <w:tcW w:w="660" w:type="pct"/>
            <w:tcBorders>
              <w:bottom w:val="single" w:color="auto" w:sz="4" w:space="0"/>
            </w:tcBorders>
            <w:shd w:val="clear" w:color="auto" w:fill="002060"/>
            <w:tcMar/>
          </w:tcPr>
          <w:p w:rsidRPr="00033E1A" w:rsidR="00E27AE0" w:rsidRDefault="00E27AE0" w14:paraId="6F9C91E6" w14:textId="77777777">
            <w:pPr>
              <w:spacing w:after="0" w:line="256" w:lineRule="auto"/>
              <w:jc w:val="center"/>
              <w:rPr>
                <w:rFonts w:eastAsia="Times New Roman" w:cstheme="minorHAnsi"/>
                <w:b/>
                <w:color w:val="FFFFFF" w:themeColor="background1"/>
                <w:kern w:val="24"/>
                <w:sz w:val="20"/>
                <w:szCs w:val="20"/>
              </w:rPr>
            </w:pPr>
            <w:r w:rsidRPr="00033E1A">
              <w:rPr>
                <w:rFonts w:eastAsia="Times New Roman" w:cstheme="minorHAnsi"/>
                <w:b/>
                <w:color w:val="FFFFFF" w:themeColor="background1"/>
                <w:kern w:val="24"/>
                <w:sz w:val="20"/>
                <w:szCs w:val="20"/>
              </w:rPr>
              <w:t>FBS Goals</w:t>
            </w:r>
          </w:p>
        </w:tc>
      </w:tr>
      <w:tr w:rsidRPr="00033E1A" w:rsidR="00E27AE0" w:rsidTr="5C79A423" w14:paraId="2BC6D33D" w14:textId="77777777">
        <w:trPr>
          <w:trHeight w:val="36"/>
        </w:trPr>
        <w:tc>
          <w:tcPr>
            <w:tcW w:w="485" w:type="pct"/>
            <w:tcBorders>
              <w:top w:val="single" w:color="auto" w:sz="4" w:space="0"/>
              <w:left w:val="single" w:color="auto" w:sz="4" w:space="0"/>
              <w:bottom w:val="single" w:color="auto" w:sz="4" w:space="0"/>
              <w:right w:val="single" w:color="auto" w:sz="4" w:space="0"/>
            </w:tcBorders>
            <w:shd w:val="clear" w:color="auto" w:fill="auto"/>
            <w:tcMar>
              <w:top w:w="15" w:type="dxa"/>
              <w:left w:w="79" w:type="dxa"/>
              <w:bottom w:w="0" w:type="dxa"/>
              <w:right w:w="79" w:type="dxa"/>
            </w:tcMar>
            <w:hideMark/>
          </w:tcPr>
          <w:p w:rsidRPr="00033E1A" w:rsidR="00E27AE0" w:rsidRDefault="00E27AE0" w14:paraId="6DFEC461" w14:textId="77777777">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 xml:space="preserve">Staff </w:t>
            </w:r>
          </w:p>
          <w:p w:rsidRPr="00033E1A" w:rsidR="00E27AE0" w:rsidRDefault="00E27AE0" w14:paraId="61C0A157" w14:textId="77777777">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 xml:space="preserve">Equipment </w:t>
            </w:r>
          </w:p>
          <w:p w:rsidRPr="00033E1A" w:rsidR="00E27AE0" w:rsidRDefault="00E27AE0" w14:paraId="35FA7A39" w14:textId="77777777">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 xml:space="preserve">Facilities </w:t>
            </w:r>
          </w:p>
          <w:p w:rsidRPr="00033E1A" w:rsidR="00E27AE0" w:rsidRDefault="00E27AE0" w14:paraId="652F9A99" w14:textId="77777777">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Partners</w:t>
            </w:r>
          </w:p>
        </w:tc>
        <w:tc>
          <w:tcPr>
            <w:tcW w:w="745" w:type="pct"/>
            <w:tcBorders>
              <w:top w:val="single" w:color="auto" w:sz="4" w:space="0"/>
              <w:left w:val="single" w:color="auto" w:sz="4" w:space="0"/>
              <w:bottom w:val="single" w:color="auto" w:sz="4" w:space="0"/>
              <w:right w:val="single" w:color="auto" w:sz="4" w:space="0"/>
            </w:tcBorders>
            <w:shd w:val="clear" w:color="auto" w:fill="auto"/>
            <w:tcMar>
              <w:top w:w="15" w:type="dxa"/>
              <w:left w:w="79" w:type="dxa"/>
              <w:bottom w:w="0" w:type="dxa"/>
              <w:right w:w="79" w:type="dxa"/>
            </w:tcMar>
            <w:hideMark/>
          </w:tcPr>
          <w:p w:rsidRPr="00033E1A" w:rsidR="00E27AE0" w:rsidRDefault="00E27AE0" w14:paraId="6E4ABAC4" w14:textId="545D7A9E">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Training and technical assistance activities on rule of law</w:t>
            </w:r>
            <w:r w:rsidRPr="00033E1A" w:rsidR="00E874D6">
              <w:rPr>
                <w:rFonts w:eastAsia="Times New Roman" w:cstheme="minorHAnsi"/>
                <w:color w:val="000000"/>
                <w:kern w:val="24"/>
                <w:sz w:val="20"/>
                <w:szCs w:val="20"/>
              </w:rPr>
              <w:t xml:space="preserve"> are provided</w:t>
            </w:r>
            <w:r w:rsidRPr="00033E1A">
              <w:rPr>
                <w:rFonts w:eastAsia="Times New Roman" w:cstheme="minorHAnsi"/>
                <w:color w:val="000000"/>
                <w:kern w:val="24"/>
                <w:sz w:val="20"/>
                <w:szCs w:val="20"/>
              </w:rPr>
              <w:t>.</w:t>
            </w:r>
          </w:p>
          <w:p w:rsidRPr="00033E1A" w:rsidR="00E27AE0" w:rsidRDefault="00E27AE0" w14:paraId="43EBF394" w14:textId="77777777">
            <w:pPr>
              <w:spacing w:after="0" w:line="256" w:lineRule="auto"/>
              <w:rPr>
                <w:rFonts w:eastAsia="Times New Roman" w:cstheme="minorHAnsi"/>
                <w:color w:val="000000"/>
                <w:kern w:val="24"/>
                <w:sz w:val="20"/>
                <w:szCs w:val="20"/>
              </w:rPr>
            </w:pPr>
          </w:p>
          <w:p w:rsidRPr="00033E1A" w:rsidR="00E27AE0" w:rsidRDefault="00C4084B" w14:paraId="4DEC50B4" w14:textId="5DD21C12">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N</w:t>
            </w:r>
            <w:r w:rsidRPr="00033E1A" w:rsidR="00E27AE0">
              <w:rPr>
                <w:rFonts w:eastAsia="Times New Roman" w:cstheme="minorHAnsi"/>
                <w:color w:val="000000"/>
                <w:kern w:val="24"/>
                <w:sz w:val="20"/>
                <w:szCs w:val="20"/>
              </w:rPr>
              <w:t>eeds assessment</w:t>
            </w:r>
            <w:r w:rsidRPr="00033E1A">
              <w:rPr>
                <w:rFonts w:eastAsia="Times New Roman" w:cstheme="minorHAnsi"/>
                <w:color w:val="000000"/>
                <w:kern w:val="24"/>
                <w:sz w:val="20"/>
                <w:szCs w:val="20"/>
              </w:rPr>
              <w:t xml:space="preserve"> conducted</w:t>
            </w:r>
            <w:r w:rsidRPr="00033E1A" w:rsidR="005A2825">
              <w:rPr>
                <w:rFonts w:eastAsia="Times New Roman" w:cstheme="minorHAnsi"/>
                <w:color w:val="000000"/>
                <w:kern w:val="24"/>
                <w:sz w:val="20"/>
                <w:szCs w:val="20"/>
              </w:rPr>
              <w:t>.</w:t>
            </w:r>
            <w:r w:rsidRPr="00033E1A" w:rsidR="00E27AE0">
              <w:rPr>
                <w:rFonts w:eastAsia="Times New Roman" w:cstheme="minorHAnsi"/>
                <w:color w:val="000000"/>
                <w:kern w:val="24"/>
                <w:sz w:val="20"/>
                <w:szCs w:val="20"/>
              </w:rPr>
              <w:t xml:space="preserve"> </w:t>
            </w:r>
          </w:p>
          <w:p w:rsidRPr="00033E1A" w:rsidR="00E27AE0" w:rsidRDefault="00E27AE0" w14:paraId="7DE0DE5B" w14:textId="77777777">
            <w:pPr>
              <w:spacing w:after="0" w:line="256" w:lineRule="auto"/>
              <w:rPr>
                <w:rFonts w:eastAsia="Times New Roman" w:cstheme="minorHAnsi"/>
                <w:sz w:val="20"/>
                <w:szCs w:val="20"/>
              </w:rPr>
            </w:pPr>
          </w:p>
          <w:p w:rsidRPr="00033E1A" w:rsidR="00E27AE0" w:rsidRDefault="00E27AE0" w14:paraId="36BF4883" w14:textId="77777777">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Resident Legal Advisors, Intermittent Legal Advisors provide mentoring to partner nation officials.</w:t>
            </w:r>
          </w:p>
          <w:p w:rsidRPr="00033E1A" w:rsidR="00E27AE0" w:rsidRDefault="00E27AE0" w14:paraId="634DA261" w14:textId="77777777">
            <w:pPr>
              <w:spacing w:after="0" w:line="256" w:lineRule="auto"/>
              <w:rPr>
                <w:rFonts w:eastAsia="Times New Roman" w:cstheme="minorHAnsi"/>
                <w:sz w:val="20"/>
                <w:szCs w:val="20"/>
              </w:rPr>
            </w:pPr>
          </w:p>
          <w:p w:rsidRPr="00033E1A" w:rsidR="00E27AE0" w:rsidRDefault="510A89C1" w14:paraId="345B4672" w14:textId="35FD4F3F">
            <w:pPr>
              <w:spacing w:after="0" w:line="256" w:lineRule="auto"/>
              <w:rPr>
                <w:rFonts w:eastAsia="Times New Roman" w:cstheme="minorHAnsi"/>
                <w:sz w:val="20"/>
                <w:szCs w:val="20"/>
              </w:rPr>
            </w:pPr>
            <w:r w:rsidRPr="00033E1A">
              <w:rPr>
                <w:rFonts w:eastAsia="Times New Roman" w:cstheme="minorHAnsi"/>
                <w:color w:val="000000"/>
                <w:kern w:val="24"/>
                <w:sz w:val="20"/>
                <w:szCs w:val="20"/>
              </w:rPr>
              <w:t>E</w:t>
            </w:r>
            <w:r w:rsidRPr="00033E1A" w:rsidR="00E27AE0">
              <w:rPr>
                <w:rFonts w:eastAsia="Times New Roman" w:cstheme="minorHAnsi"/>
                <w:color w:val="000000"/>
                <w:kern w:val="24"/>
                <w:sz w:val="20"/>
                <w:szCs w:val="20"/>
              </w:rPr>
              <w:t>vents on rule</w:t>
            </w:r>
            <w:r w:rsidRPr="00033E1A" w:rsidR="5ADFD410">
              <w:rPr>
                <w:rFonts w:eastAsia="Times New Roman" w:cstheme="minorHAnsi"/>
                <w:color w:val="000000"/>
                <w:kern w:val="24"/>
                <w:sz w:val="20"/>
                <w:szCs w:val="20"/>
              </w:rPr>
              <w:t xml:space="preserve"> of</w:t>
            </w:r>
            <w:r w:rsidRPr="00033E1A" w:rsidR="00E27AE0">
              <w:rPr>
                <w:rFonts w:eastAsia="Times New Roman" w:cstheme="minorHAnsi"/>
                <w:color w:val="000000"/>
                <w:kern w:val="24"/>
                <w:sz w:val="20"/>
                <w:szCs w:val="20"/>
              </w:rPr>
              <w:t xml:space="preserve"> law across partners</w:t>
            </w:r>
            <w:r w:rsidRPr="00033E1A" w:rsidR="4C6D311C">
              <w:rPr>
                <w:rFonts w:eastAsia="Times New Roman" w:cstheme="minorHAnsi"/>
                <w:color w:val="000000"/>
                <w:kern w:val="24"/>
                <w:sz w:val="20"/>
                <w:szCs w:val="20"/>
              </w:rPr>
              <w:t xml:space="preserve"> </w:t>
            </w:r>
            <w:r w:rsidR="008F25B4">
              <w:rPr>
                <w:rFonts w:eastAsia="Times New Roman" w:cstheme="minorHAnsi"/>
                <w:color w:val="000000"/>
                <w:kern w:val="24"/>
                <w:sz w:val="20"/>
                <w:szCs w:val="20"/>
              </w:rPr>
              <w:t xml:space="preserve">are </w:t>
            </w:r>
            <w:r w:rsidRPr="00033E1A" w:rsidR="4C6D311C">
              <w:rPr>
                <w:rFonts w:eastAsia="Times New Roman" w:cstheme="minorHAnsi"/>
                <w:color w:val="000000"/>
                <w:kern w:val="24"/>
                <w:sz w:val="20"/>
                <w:szCs w:val="20"/>
              </w:rPr>
              <w:t>coordinated.</w:t>
            </w:r>
            <w:r w:rsidRPr="00033E1A" w:rsidR="00E27AE0">
              <w:rPr>
                <w:rFonts w:eastAsia="Times New Roman" w:cstheme="minorHAnsi"/>
                <w:color w:val="000000"/>
                <w:kern w:val="24"/>
                <w:sz w:val="20"/>
                <w:szCs w:val="20"/>
              </w:rPr>
              <w:t xml:space="preserve">  </w:t>
            </w:r>
          </w:p>
        </w:tc>
        <w:tc>
          <w:tcPr>
            <w:tcW w:w="616" w:type="pct"/>
            <w:tcBorders>
              <w:top w:val="single" w:color="auto" w:sz="4" w:space="0"/>
              <w:left w:val="single" w:color="auto" w:sz="4" w:space="0"/>
              <w:bottom w:val="single" w:color="auto" w:sz="4" w:space="0"/>
              <w:right w:val="single" w:color="auto" w:sz="4" w:space="0"/>
            </w:tcBorders>
            <w:shd w:val="clear" w:color="auto" w:fill="auto"/>
            <w:tcMar>
              <w:top w:w="15" w:type="dxa"/>
              <w:left w:w="79" w:type="dxa"/>
              <w:bottom w:w="0" w:type="dxa"/>
              <w:right w:w="79" w:type="dxa"/>
            </w:tcMar>
            <w:hideMark/>
          </w:tcPr>
          <w:p w:rsidRPr="00033E1A" w:rsidR="00E27AE0" w:rsidRDefault="00E27AE0" w14:paraId="2CAA49C6" w14:textId="4A2DAA9F">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 xml:space="preserve">Priority partner nation officials </w:t>
            </w:r>
            <w:r w:rsidRPr="00033E1A" w:rsidR="00342D9C">
              <w:rPr>
                <w:rFonts w:eastAsia="Times New Roman" w:cstheme="minorHAnsi"/>
                <w:color w:val="000000"/>
                <w:kern w:val="24"/>
                <w:sz w:val="20"/>
                <w:szCs w:val="20"/>
              </w:rPr>
              <w:t>complete</w:t>
            </w:r>
            <w:r w:rsidRPr="00033E1A">
              <w:rPr>
                <w:rFonts w:eastAsia="Times New Roman" w:cstheme="minorHAnsi"/>
                <w:color w:val="000000"/>
                <w:kern w:val="24"/>
                <w:sz w:val="20"/>
                <w:szCs w:val="20"/>
              </w:rPr>
              <w:t xml:space="preserve"> training courses.</w:t>
            </w:r>
          </w:p>
          <w:p w:rsidRPr="00033E1A" w:rsidR="00E27AE0" w:rsidRDefault="00E27AE0" w14:paraId="1BDCF9EA" w14:textId="77777777">
            <w:pPr>
              <w:spacing w:after="0" w:line="256" w:lineRule="auto"/>
              <w:rPr>
                <w:rFonts w:eastAsia="Times New Roman" w:cstheme="minorHAnsi"/>
                <w:color w:val="000000"/>
                <w:kern w:val="24"/>
                <w:sz w:val="20"/>
                <w:szCs w:val="20"/>
              </w:rPr>
            </w:pPr>
          </w:p>
          <w:p w:rsidRPr="00033E1A" w:rsidR="00E27AE0" w:rsidRDefault="00E27AE0" w14:paraId="076C3657" w14:textId="1EA43349">
            <w:pPr>
              <w:spacing w:after="0" w:line="256" w:lineRule="auto"/>
              <w:rPr>
                <w:rFonts w:eastAsia="Times New Roman" w:cstheme="minorHAnsi"/>
                <w:color w:val="000000"/>
                <w:kern w:val="24"/>
                <w:sz w:val="20"/>
                <w:szCs w:val="20"/>
              </w:rPr>
            </w:pPr>
            <w:r w:rsidRPr="00033E1A">
              <w:rPr>
                <w:rFonts w:eastAsia="Times New Roman" w:cstheme="minorHAnsi"/>
                <w:color w:val="000000"/>
                <w:kern w:val="24"/>
                <w:sz w:val="20"/>
                <w:szCs w:val="20"/>
              </w:rPr>
              <w:t xml:space="preserve">A curriculum is developed based </w:t>
            </w:r>
            <w:r w:rsidRPr="00033E1A" w:rsidR="68F84553">
              <w:rPr>
                <w:rFonts w:eastAsia="Times New Roman" w:cstheme="minorHAnsi"/>
                <w:color w:val="000000"/>
                <w:kern w:val="24"/>
                <w:sz w:val="20"/>
                <w:szCs w:val="20"/>
              </w:rPr>
              <w:t xml:space="preserve">on </w:t>
            </w:r>
            <w:r w:rsidRPr="00033E1A">
              <w:rPr>
                <w:rFonts w:eastAsia="Times New Roman" w:cstheme="minorHAnsi"/>
                <w:color w:val="000000"/>
                <w:kern w:val="24"/>
                <w:sz w:val="20"/>
                <w:szCs w:val="20"/>
              </w:rPr>
              <w:t xml:space="preserve">a needs assessment. </w:t>
            </w:r>
          </w:p>
          <w:p w:rsidRPr="00033E1A" w:rsidR="00E27AE0" w:rsidRDefault="00E27AE0" w14:paraId="5D6D6126" w14:textId="77777777">
            <w:pPr>
              <w:spacing w:after="0" w:line="256" w:lineRule="auto"/>
              <w:rPr>
                <w:rFonts w:eastAsia="Times New Roman" w:cstheme="minorHAnsi"/>
                <w:sz w:val="20"/>
                <w:szCs w:val="20"/>
              </w:rPr>
            </w:pPr>
            <w:r w:rsidRPr="00033E1A">
              <w:rPr>
                <w:rFonts w:eastAsia="Times New Roman" w:cstheme="minorHAnsi"/>
                <w:color w:val="000000"/>
                <w:kern w:val="24"/>
                <w:sz w:val="20"/>
                <w:szCs w:val="20"/>
              </w:rPr>
              <w:t xml:space="preserve"> </w:t>
            </w:r>
          </w:p>
          <w:p w:rsidRPr="00033E1A" w:rsidR="00E27AE0" w:rsidRDefault="00E27AE0" w14:paraId="4834DBD3" w14:textId="54F76D0D">
            <w:pPr>
              <w:spacing w:after="0" w:line="256" w:lineRule="auto"/>
              <w:rPr>
                <w:rFonts w:eastAsia="Times New Roman" w:cstheme="minorHAnsi"/>
                <w:sz w:val="20"/>
                <w:szCs w:val="20"/>
              </w:rPr>
            </w:pPr>
            <w:r w:rsidRPr="00033E1A">
              <w:rPr>
                <w:rFonts w:eastAsia="Times New Roman" w:cstheme="minorHAnsi"/>
                <w:color w:val="000000"/>
                <w:kern w:val="24"/>
                <w:sz w:val="20"/>
                <w:szCs w:val="20"/>
              </w:rPr>
              <w:t xml:space="preserve">Priority partner nation </w:t>
            </w:r>
            <w:proofErr w:type="gramStart"/>
            <w:r w:rsidRPr="00033E1A">
              <w:rPr>
                <w:rFonts w:eastAsia="Times New Roman" w:cstheme="minorHAnsi"/>
                <w:color w:val="000000"/>
                <w:kern w:val="24"/>
                <w:sz w:val="20"/>
                <w:szCs w:val="20"/>
              </w:rPr>
              <w:t>officials</w:t>
            </w:r>
            <w:proofErr w:type="gramEnd"/>
            <w:r w:rsidRPr="00033E1A">
              <w:rPr>
                <w:rFonts w:eastAsia="Times New Roman" w:cstheme="minorHAnsi"/>
                <w:color w:val="000000"/>
                <w:kern w:val="24"/>
                <w:sz w:val="20"/>
                <w:szCs w:val="20"/>
              </w:rPr>
              <w:t xml:space="preserve"> complete mentorship.</w:t>
            </w:r>
          </w:p>
        </w:tc>
        <w:tc>
          <w:tcPr>
            <w:tcW w:w="1717" w:type="pct"/>
            <w:tcBorders>
              <w:top w:val="single" w:color="auto" w:sz="4" w:space="0"/>
              <w:left w:val="single" w:color="auto" w:sz="4" w:space="0"/>
              <w:bottom w:val="single" w:color="auto" w:sz="4" w:space="0"/>
              <w:right w:val="single" w:color="auto" w:sz="4" w:space="0"/>
            </w:tcBorders>
            <w:shd w:val="clear" w:color="auto" w:fill="auto"/>
            <w:tcMar>
              <w:top w:w="15" w:type="dxa"/>
              <w:left w:w="79" w:type="dxa"/>
              <w:bottom w:w="0" w:type="dxa"/>
              <w:right w:w="79" w:type="dxa"/>
            </w:tcMar>
            <w:hideMark/>
          </w:tcPr>
          <w:p w:rsidRPr="00033E1A" w:rsidR="00E27AE0" w:rsidRDefault="00A15E65" w14:paraId="2EE21282" w14:textId="1C5045AC">
            <w:pPr>
              <w:rPr>
                <w:rFonts w:cstheme="minorHAnsi"/>
                <w:sz w:val="20"/>
                <w:szCs w:val="20"/>
              </w:rPr>
            </w:pPr>
            <w:r w:rsidRPr="00033E1A">
              <w:rPr>
                <w:rFonts w:cstheme="minorHAnsi"/>
                <w:sz w:val="20"/>
                <w:szCs w:val="20"/>
              </w:rPr>
              <w:t xml:space="preserve">Outcome </w:t>
            </w:r>
            <w:r w:rsidRPr="00033E1A" w:rsidR="00E27AE0">
              <w:rPr>
                <w:rFonts w:cstheme="minorHAnsi"/>
                <w:sz w:val="20"/>
                <w:szCs w:val="20"/>
              </w:rPr>
              <w:t>2.1.1</w:t>
            </w:r>
            <w:r w:rsidRPr="00033E1A" w:rsidR="3DE3F499">
              <w:rPr>
                <w:rFonts w:cstheme="minorHAnsi"/>
                <w:sz w:val="20"/>
                <w:szCs w:val="20"/>
              </w:rPr>
              <w:t>:</w:t>
            </w:r>
            <w:r w:rsidRPr="00033E1A" w:rsidR="00E27AE0">
              <w:rPr>
                <w:rFonts w:cstheme="minorHAnsi"/>
                <w:sz w:val="20"/>
                <w:szCs w:val="20"/>
              </w:rPr>
              <w:t xml:space="preserve"> </w:t>
            </w:r>
            <w:r w:rsidRPr="00033E1A" w:rsidR="1EC7DFD2">
              <w:rPr>
                <w:rFonts w:cstheme="minorHAnsi"/>
                <w:sz w:val="20"/>
                <w:szCs w:val="20"/>
              </w:rPr>
              <w:t>P</w:t>
            </w:r>
            <w:r w:rsidRPr="00033E1A" w:rsidR="00E27AE0">
              <w:rPr>
                <w:rFonts w:cstheme="minorHAnsi"/>
                <w:sz w:val="20"/>
                <w:szCs w:val="20"/>
              </w:rPr>
              <w:t>artner nation</w:t>
            </w:r>
            <w:r w:rsidRPr="00033E1A" w:rsidR="61EC3AFA">
              <w:rPr>
                <w:rFonts w:cstheme="minorHAnsi"/>
                <w:sz w:val="20"/>
                <w:szCs w:val="20"/>
              </w:rPr>
              <w:t>’s</w:t>
            </w:r>
            <w:r w:rsidRPr="00033E1A" w:rsidR="00E27AE0">
              <w:rPr>
                <w:rFonts w:cstheme="minorHAnsi"/>
                <w:sz w:val="20"/>
                <w:szCs w:val="20"/>
              </w:rPr>
              <w:t xml:space="preserve"> </w:t>
            </w:r>
            <w:r w:rsidRPr="00033E1A" w:rsidR="1EC7DFD2">
              <w:rPr>
                <w:rFonts w:cstheme="minorHAnsi"/>
                <w:sz w:val="20"/>
                <w:szCs w:val="20"/>
              </w:rPr>
              <w:t>ab</w:t>
            </w:r>
            <w:r w:rsidRPr="00033E1A" w:rsidR="61EC3AFA">
              <w:rPr>
                <w:rFonts w:cstheme="minorHAnsi"/>
                <w:sz w:val="20"/>
                <w:szCs w:val="20"/>
              </w:rPr>
              <w:t>ilit</w:t>
            </w:r>
            <w:r w:rsidRPr="00033E1A" w:rsidR="79AE4E07">
              <w:rPr>
                <w:rFonts w:cstheme="minorHAnsi"/>
                <w:sz w:val="20"/>
                <w:szCs w:val="20"/>
              </w:rPr>
              <w:t>y</w:t>
            </w:r>
            <w:r w:rsidRPr="00033E1A" w:rsidR="1EC7DFD2">
              <w:rPr>
                <w:rFonts w:cstheme="minorHAnsi"/>
                <w:sz w:val="20"/>
                <w:szCs w:val="20"/>
              </w:rPr>
              <w:t xml:space="preserve"> </w:t>
            </w:r>
            <w:r w:rsidRPr="00033E1A" w:rsidR="00E27AE0">
              <w:rPr>
                <w:rFonts w:cstheme="minorHAnsi"/>
                <w:sz w:val="20"/>
                <w:szCs w:val="20"/>
              </w:rPr>
              <w:t xml:space="preserve">to improve existing </w:t>
            </w:r>
            <w:r w:rsidRPr="00033E1A" w:rsidR="4CD75EDA">
              <w:rPr>
                <w:rFonts w:cstheme="minorHAnsi"/>
                <w:sz w:val="20"/>
                <w:szCs w:val="20"/>
              </w:rPr>
              <w:t xml:space="preserve">counterterrorism </w:t>
            </w:r>
            <w:r w:rsidRPr="00033E1A" w:rsidR="00E27AE0">
              <w:rPr>
                <w:rFonts w:cstheme="minorHAnsi"/>
                <w:sz w:val="20"/>
                <w:szCs w:val="20"/>
              </w:rPr>
              <w:t>legislation</w:t>
            </w:r>
            <w:r w:rsidRPr="00033E1A" w:rsidR="07C99EB9">
              <w:rPr>
                <w:rFonts w:cstheme="minorHAnsi"/>
                <w:sz w:val="20"/>
                <w:szCs w:val="20"/>
              </w:rPr>
              <w:t xml:space="preserve"> strengthened</w:t>
            </w:r>
            <w:r w:rsidRPr="00033E1A" w:rsidR="00E27AE0">
              <w:rPr>
                <w:rFonts w:cstheme="minorHAnsi"/>
                <w:sz w:val="20"/>
                <w:szCs w:val="20"/>
              </w:rPr>
              <w:t>.</w:t>
            </w:r>
          </w:p>
          <w:p w:rsidRPr="00033E1A" w:rsidR="00E27AE0" w:rsidP="503C8FEF" w:rsidRDefault="00A15E65" w14:paraId="31ECCB70" w14:textId="4E8D9C45">
            <w:pPr>
              <w:spacing w:after="0" w:line="256" w:lineRule="auto"/>
              <w:rPr>
                <w:rFonts w:cstheme="minorHAnsi"/>
                <w:sz w:val="20"/>
                <w:szCs w:val="20"/>
              </w:rPr>
            </w:pPr>
            <w:r w:rsidRPr="00033E1A">
              <w:rPr>
                <w:rFonts w:cstheme="minorHAnsi"/>
                <w:sz w:val="20"/>
                <w:szCs w:val="20"/>
              </w:rPr>
              <w:t xml:space="preserve">Outcome </w:t>
            </w:r>
            <w:r w:rsidRPr="00033E1A" w:rsidR="00E27AE0">
              <w:rPr>
                <w:rFonts w:cstheme="minorHAnsi"/>
                <w:sz w:val="20"/>
                <w:szCs w:val="20"/>
              </w:rPr>
              <w:t>2.1.2</w:t>
            </w:r>
            <w:r w:rsidRPr="00033E1A" w:rsidR="3DE3F499">
              <w:rPr>
                <w:rFonts w:cstheme="minorHAnsi"/>
                <w:sz w:val="20"/>
                <w:szCs w:val="20"/>
              </w:rPr>
              <w:t>:</w:t>
            </w:r>
            <w:r w:rsidRPr="00033E1A" w:rsidR="00E27AE0">
              <w:rPr>
                <w:rFonts w:cstheme="minorHAnsi"/>
                <w:sz w:val="20"/>
                <w:szCs w:val="20"/>
              </w:rPr>
              <w:t xml:space="preserve"> </w:t>
            </w:r>
            <w:r w:rsidRPr="00033E1A" w:rsidR="5E26F670">
              <w:rPr>
                <w:rFonts w:cstheme="minorHAnsi"/>
                <w:sz w:val="20"/>
                <w:szCs w:val="20"/>
              </w:rPr>
              <w:t xml:space="preserve"> </w:t>
            </w:r>
            <w:r w:rsidRPr="00033E1A" w:rsidR="5FA612F3">
              <w:rPr>
                <w:rFonts w:cstheme="minorHAnsi"/>
                <w:sz w:val="20"/>
                <w:szCs w:val="20"/>
              </w:rPr>
              <w:t>Partner nation</w:t>
            </w:r>
            <w:r w:rsidRPr="00033E1A" w:rsidR="3A45D663">
              <w:rPr>
                <w:rFonts w:cstheme="minorHAnsi"/>
                <w:sz w:val="20"/>
                <w:szCs w:val="20"/>
              </w:rPr>
              <w:t xml:space="preserve"> </w:t>
            </w:r>
            <w:r w:rsidRPr="00033E1A" w:rsidR="29602966">
              <w:rPr>
                <w:rFonts w:cstheme="minorHAnsi"/>
                <w:sz w:val="20"/>
                <w:szCs w:val="20"/>
              </w:rPr>
              <w:t>capacity to</w:t>
            </w:r>
            <w:r w:rsidRPr="00033E1A" w:rsidR="5FA612F3">
              <w:rPr>
                <w:rFonts w:cstheme="minorHAnsi"/>
                <w:sz w:val="20"/>
                <w:szCs w:val="20"/>
              </w:rPr>
              <w:t xml:space="preserve"> </w:t>
            </w:r>
            <w:r w:rsidRPr="00033E1A" w:rsidR="00E27AE0">
              <w:rPr>
                <w:rFonts w:cstheme="minorHAnsi"/>
                <w:sz w:val="20"/>
                <w:szCs w:val="20"/>
              </w:rPr>
              <w:t xml:space="preserve">support effective implementation of </w:t>
            </w:r>
            <w:r w:rsidRPr="00033E1A" w:rsidR="423F5F3D">
              <w:rPr>
                <w:rFonts w:cstheme="minorHAnsi"/>
                <w:sz w:val="20"/>
                <w:szCs w:val="20"/>
              </w:rPr>
              <w:t xml:space="preserve">counterterrorism </w:t>
            </w:r>
            <w:r w:rsidRPr="00033E1A" w:rsidR="00E27AE0">
              <w:rPr>
                <w:rFonts w:cstheme="minorHAnsi"/>
                <w:sz w:val="20"/>
                <w:szCs w:val="20"/>
              </w:rPr>
              <w:t>legislation</w:t>
            </w:r>
            <w:r w:rsidRPr="00033E1A" w:rsidR="7FF8FFF3">
              <w:rPr>
                <w:rFonts w:cstheme="minorHAnsi"/>
                <w:sz w:val="20"/>
                <w:szCs w:val="20"/>
              </w:rPr>
              <w:t xml:space="preserve"> improved.</w:t>
            </w:r>
          </w:p>
          <w:p w:rsidRPr="00033E1A" w:rsidR="00E27AE0" w:rsidRDefault="00E27AE0" w14:paraId="644542BB" w14:textId="77777777">
            <w:pPr>
              <w:spacing w:after="0" w:line="256" w:lineRule="auto"/>
              <w:rPr>
                <w:rFonts w:cstheme="minorHAnsi"/>
                <w:sz w:val="20"/>
                <w:szCs w:val="20"/>
              </w:rPr>
            </w:pPr>
          </w:p>
          <w:p w:rsidRPr="00033E1A" w:rsidR="00E27AE0" w:rsidRDefault="00A15E65" w14:paraId="501DDEDE" w14:textId="5CEA8908">
            <w:pPr>
              <w:rPr>
                <w:rFonts w:cstheme="minorHAnsi"/>
                <w:sz w:val="20"/>
                <w:szCs w:val="20"/>
              </w:rPr>
            </w:pPr>
            <w:r w:rsidRPr="00033E1A">
              <w:rPr>
                <w:rFonts w:cstheme="minorHAnsi"/>
                <w:sz w:val="20"/>
                <w:szCs w:val="20"/>
              </w:rPr>
              <w:t>Outcome</w:t>
            </w:r>
            <w:r w:rsidRPr="00033E1A" w:rsidR="00E27AE0">
              <w:rPr>
                <w:rFonts w:cstheme="minorHAnsi"/>
                <w:sz w:val="20"/>
                <w:szCs w:val="20"/>
              </w:rPr>
              <w:t xml:space="preserve"> 2.2.1</w:t>
            </w:r>
            <w:r w:rsidRPr="00033E1A" w:rsidR="0050062D">
              <w:rPr>
                <w:rFonts w:cstheme="minorHAnsi"/>
                <w:sz w:val="20"/>
                <w:szCs w:val="20"/>
              </w:rPr>
              <w:t>:</w:t>
            </w:r>
            <w:r w:rsidRPr="00033E1A" w:rsidR="00E27AE0">
              <w:rPr>
                <w:rFonts w:cstheme="minorHAnsi"/>
                <w:sz w:val="20"/>
                <w:szCs w:val="20"/>
              </w:rPr>
              <w:t xml:space="preserve"> Increase</w:t>
            </w:r>
            <w:r w:rsidRPr="00033E1A" w:rsidR="009406B9">
              <w:rPr>
                <w:rFonts w:cstheme="minorHAnsi"/>
                <w:sz w:val="20"/>
                <w:szCs w:val="20"/>
              </w:rPr>
              <w:t>d</w:t>
            </w:r>
            <w:r w:rsidRPr="00033E1A" w:rsidR="00E27AE0">
              <w:rPr>
                <w:rFonts w:cstheme="minorHAnsi"/>
                <w:sz w:val="20"/>
                <w:szCs w:val="20"/>
              </w:rPr>
              <w:t xml:space="preserve"> ability of investigators and prosecutors to build counterterrorism cases based on strong and admissible evidence, and in accordance with international good practices.</w:t>
            </w:r>
          </w:p>
          <w:p w:rsidRPr="00033E1A" w:rsidR="00E27AE0" w:rsidP="00CF17AB" w:rsidRDefault="00A15E65" w14:paraId="24FBC9CF" w14:textId="5A055F26">
            <w:pPr>
              <w:rPr>
                <w:rFonts w:cstheme="minorHAnsi"/>
                <w:sz w:val="20"/>
                <w:szCs w:val="20"/>
              </w:rPr>
            </w:pPr>
            <w:r w:rsidRPr="00033E1A">
              <w:rPr>
                <w:rFonts w:cstheme="minorHAnsi"/>
                <w:sz w:val="20"/>
                <w:szCs w:val="20"/>
              </w:rPr>
              <w:t xml:space="preserve">Outcome </w:t>
            </w:r>
            <w:r w:rsidRPr="00033E1A" w:rsidR="00E27AE0">
              <w:rPr>
                <w:rFonts w:cstheme="minorHAnsi"/>
                <w:sz w:val="20"/>
                <w:szCs w:val="20"/>
              </w:rPr>
              <w:t>2.2.2</w:t>
            </w:r>
            <w:r w:rsidRPr="00033E1A" w:rsidR="0050062D">
              <w:rPr>
                <w:rFonts w:cstheme="minorHAnsi"/>
                <w:sz w:val="20"/>
                <w:szCs w:val="20"/>
              </w:rPr>
              <w:t>:</w:t>
            </w:r>
            <w:r w:rsidRPr="00033E1A" w:rsidR="00E27AE0">
              <w:rPr>
                <w:rFonts w:cstheme="minorHAnsi"/>
                <w:sz w:val="20"/>
                <w:szCs w:val="20"/>
              </w:rPr>
              <w:t xml:space="preserve"> Increase</w:t>
            </w:r>
            <w:r w:rsidRPr="00033E1A" w:rsidR="00110281">
              <w:rPr>
                <w:rFonts w:cstheme="minorHAnsi"/>
                <w:sz w:val="20"/>
                <w:szCs w:val="20"/>
              </w:rPr>
              <w:t>d</w:t>
            </w:r>
            <w:r w:rsidRPr="00033E1A" w:rsidR="00E27AE0">
              <w:rPr>
                <w:rFonts w:cstheme="minorHAnsi"/>
                <w:sz w:val="20"/>
                <w:szCs w:val="20"/>
              </w:rPr>
              <w:t xml:space="preserve"> capacity of partner nation to effectively adjudicate counterterrorism cases within a human rights-respecting framework.</w:t>
            </w:r>
          </w:p>
          <w:p w:rsidRPr="00033E1A" w:rsidR="00E27AE0" w:rsidRDefault="00A15E65" w14:paraId="6A79D7E6" w14:textId="4A3BDD78">
            <w:pPr>
              <w:spacing w:after="0" w:line="256" w:lineRule="auto"/>
              <w:rPr>
                <w:rFonts w:eastAsia="Times New Roman" w:cstheme="minorHAnsi"/>
                <w:sz w:val="20"/>
                <w:szCs w:val="20"/>
              </w:rPr>
            </w:pPr>
            <w:r w:rsidRPr="00033E1A">
              <w:rPr>
                <w:rFonts w:cstheme="minorHAnsi"/>
                <w:sz w:val="20"/>
                <w:szCs w:val="20"/>
              </w:rPr>
              <w:t xml:space="preserve">Outcome </w:t>
            </w:r>
            <w:r w:rsidRPr="00033E1A" w:rsidR="00E27AE0">
              <w:rPr>
                <w:rFonts w:cstheme="minorHAnsi"/>
                <w:sz w:val="20"/>
                <w:szCs w:val="20"/>
              </w:rPr>
              <w:t>2.2.3</w:t>
            </w:r>
            <w:r w:rsidRPr="00033E1A" w:rsidR="0050062D">
              <w:rPr>
                <w:rFonts w:cstheme="minorHAnsi"/>
                <w:sz w:val="20"/>
                <w:szCs w:val="20"/>
              </w:rPr>
              <w:t>:</w:t>
            </w:r>
            <w:r w:rsidRPr="00033E1A" w:rsidR="00E27AE0">
              <w:rPr>
                <w:rFonts w:cstheme="minorHAnsi"/>
                <w:sz w:val="20"/>
                <w:szCs w:val="20"/>
              </w:rPr>
              <w:t xml:space="preserve"> Partner nation</w:t>
            </w:r>
            <w:r w:rsidRPr="00033E1A" w:rsidR="00541206">
              <w:rPr>
                <w:rFonts w:cstheme="minorHAnsi"/>
                <w:sz w:val="20"/>
                <w:szCs w:val="20"/>
              </w:rPr>
              <w:t xml:space="preserve">’s </w:t>
            </w:r>
            <w:r w:rsidRPr="00033E1A" w:rsidR="00BD304D">
              <w:rPr>
                <w:rFonts w:cstheme="minorHAnsi"/>
                <w:sz w:val="20"/>
                <w:szCs w:val="20"/>
              </w:rPr>
              <w:t xml:space="preserve">ability </w:t>
            </w:r>
            <w:r w:rsidRPr="00033E1A" w:rsidR="00E27AE0">
              <w:rPr>
                <w:rFonts w:cstheme="minorHAnsi"/>
                <w:sz w:val="20"/>
                <w:szCs w:val="20"/>
              </w:rPr>
              <w:t>to effectively investigate, prosecute, and adjudicate terrorist crimes within a Rule of Law framework</w:t>
            </w:r>
            <w:r w:rsidRPr="00033E1A" w:rsidR="00553F76">
              <w:rPr>
                <w:rFonts w:cstheme="minorHAnsi"/>
                <w:sz w:val="20"/>
                <w:szCs w:val="20"/>
              </w:rPr>
              <w:t xml:space="preserve"> improved</w:t>
            </w:r>
            <w:r w:rsidRPr="00033E1A" w:rsidR="00E27AE0">
              <w:rPr>
                <w:rFonts w:eastAsia="Times New Roman" w:cstheme="minorHAnsi"/>
                <w:color w:val="000000"/>
                <w:kern w:val="24"/>
                <w:sz w:val="20"/>
                <w:szCs w:val="20"/>
              </w:rPr>
              <w:t>.</w:t>
            </w:r>
          </w:p>
        </w:tc>
        <w:tc>
          <w:tcPr>
            <w:tcW w:w="777" w:type="pct"/>
            <w:tcBorders>
              <w:top w:val="single" w:color="auto" w:sz="4" w:space="0"/>
              <w:left w:val="single" w:color="auto" w:sz="4" w:space="0"/>
              <w:bottom w:val="single" w:color="auto" w:sz="4" w:space="0"/>
              <w:right w:val="single" w:color="auto" w:sz="4" w:space="0"/>
            </w:tcBorders>
            <w:tcMar/>
          </w:tcPr>
          <w:p w:rsidRPr="00033E1A" w:rsidR="00E27AE0" w:rsidP="00CF17AB" w:rsidRDefault="00E27AE0" w14:paraId="5F5C7A41" w14:textId="77777777">
            <w:pPr>
              <w:spacing w:after="120"/>
              <w:rPr>
                <w:rFonts w:eastAsia="Calibri" w:cstheme="minorHAnsi"/>
                <w:color w:val="000000" w:themeColor="text1"/>
                <w:sz w:val="20"/>
                <w:szCs w:val="20"/>
              </w:rPr>
            </w:pPr>
            <w:r w:rsidRPr="00033E1A">
              <w:rPr>
                <w:rFonts w:eastAsia="Calibri" w:cstheme="minorHAnsi"/>
                <w:color w:val="000000" w:themeColor="text1"/>
                <w:sz w:val="20"/>
                <w:szCs w:val="20"/>
              </w:rPr>
              <w:t>FBS Objective 2.1: Strengthen legal regimes, designate, and impose sanctions on terrorists, and use other tools to increase pressure on terrorist financing and facilitation networks.</w:t>
            </w:r>
          </w:p>
          <w:p w:rsidRPr="00033E1A" w:rsidR="00E27AE0" w:rsidP="00CF17AB" w:rsidRDefault="00E27AE0" w14:paraId="79CAF86F" w14:textId="77777777">
            <w:pPr>
              <w:spacing w:after="120"/>
              <w:rPr>
                <w:rFonts w:eastAsia="Calibri" w:cstheme="minorHAnsi"/>
                <w:color w:val="000000" w:themeColor="text1"/>
                <w:sz w:val="20"/>
                <w:szCs w:val="20"/>
              </w:rPr>
            </w:pPr>
            <w:r w:rsidRPr="00033E1A">
              <w:rPr>
                <w:rFonts w:eastAsia="Calibri" w:cstheme="minorHAnsi"/>
                <w:color w:val="000000" w:themeColor="text1"/>
                <w:sz w:val="20"/>
                <w:szCs w:val="20"/>
              </w:rPr>
              <w:t>FBS Objective 2.2: Strengthen the capabilities of criminal justice practitioners in focus regions to investigate, prosecute, adjudicate, and incarcerate terrorist offenders.</w:t>
            </w:r>
            <w:r w:rsidRPr="00033E1A">
              <w:rPr>
                <w:rFonts w:eastAsia="Calibri" w:cstheme="minorHAnsi"/>
                <w:color w:val="000000" w:themeColor="text1"/>
                <w:sz w:val="20"/>
                <w:szCs w:val="20"/>
              </w:rPr>
              <w:tab/>
            </w:r>
          </w:p>
        </w:tc>
        <w:tc>
          <w:tcPr>
            <w:tcW w:w="660" w:type="pct"/>
            <w:tcBorders>
              <w:top w:val="single" w:color="auto" w:sz="4" w:space="0"/>
              <w:left w:val="single" w:color="auto" w:sz="4" w:space="0"/>
              <w:bottom w:val="single" w:color="auto" w:sz="4" w:space="0"/>
              <w:right w:val="single" w:color="auto" w:sz="4" w:space="0"/>
            </w:tcBorders>
            <w:tcMar/>
          </w:tcPr>
          <w:p w:rsidRPr="00033E1A" w:rsidR="00E27AE0" w:rsidP="00CF17AB" w:rsidRDefault="00E27AE0" w14:paraId="7AA9BEF2" w14:textId="77777777">
            <w:pPr>
              <w:pStyle w:val="NoSpacing"/>
              <w:spacing w:after="120" w:line="259" w:lineRule="auto"/>
              <w:rPr>
                <w:rFonts w:cstheme="minorHAnsi"/>
                <w:color w:val="000000" w:themeColor="text1"/>
                <w:sz w:val="20"/>
                <w:szCs w:val="20"/>
              </w:rPr>
            </w:pPr>
            <w:r w:rsidRPr="00033E1A">
              <w:rPr>
                <w:rFonts w:cstheme="minorHAnsi"/>
                <w:color w:val="000000" w:themeColor="text1"/>
                <w:sz w:val="20"/>
                <w:szCs w:val="20"/>
              </w:rPr>
              <w:t>FBS Goal 2: Sources of terrorist strength are severed, and safe havens are eliminated.</w:t>
            </w:r>
          </w:p>
          <w:p w:rsidRPr="00033E1A" w:rsidR="00E27AE0" w:rsidRDefault="00E27AE0" w14:paraId="5D0F373C" w14:textId="77777777">
            <w:pPr>
              <w:spacing w:after="0" w:line="256" w:lineRule="auto"/>
              <w:rPr>
                <w:rFonts w:eastAsia="Times New Roman" w:cstheme="minorHAnsi"/>
                <w:color w:val="000000" w:themeColor="text1"/>
                <w:kern w:val="24"/>
                <w:sz w:val="20"/>
                <w:szCs w:val="20"/>
              </w:rPr>
            </w:pPr>
          </w:p>
        </w:tc>
      </w:tr>
      <w:tr w:rsidRPr="00033E1A" w:rsidR="00E27AE0" w:rsidTr="5C79A423" w14:paraId="1142E8E8" w14:textId="77777777">
        <w:trPr>
          <w:trHeight w:val="36"/>
        </w:trPr>
        <w:tc>
          <w:tcPr>
            <w:tcW w:w="5000" w:type="pct"/>
            <w:gridSpan w:val="6"/>
            <w:tcBorders>
              <w:top w:val="single" w:color="auto" w:sz="4" w:space="0"/>
            </w:tcBorders>
            <w:shd w:val="clear" w:color="auto" w:fill="auto"/>
            <w:tcMar>
              <w:top w:w="15" w:type="dxa"/>
              <w:left w:w="79" w:type="dxa"/>
              <w:bottom w:w="0" w:type="dxa"/>
              <w:right w:w="79" w:type="dxa"/>
            </w:tcMar>
          </w:tcPr>
          <w:p w:rsidRPr="00033E1A" w:rsidR="00E27AE0" w:rsidRDefault="00E27AE0" w14:paraId="05A287DB" w14:textId="77777777">
            <w:pPr>
              <w:pStyle w:val="NoSpacing"/>
              <w:rPr>
                <w:rFonts w:cstheme="minorHAnsi"/>
                <w:b/>
                <w:bCs/>
                <w:i/>
                <w:iCs/>
                <w:color w:val="000000" w:themeColor="text1"/>
                <w:sz w:val="20"/>
                <w:szCs w:val="20"/>
              </w:rPr>
            </w:pPr>
          </w:p>
          <w:p w:rsidRPr="00033E1A" w:rsidR="00E27AE0" w:rsidRDefault="00E27AE0" w14:paraId="474294FB" w14:textId="1E5C88AF">
            <w:pPr>
              <w:pStyle w:val="NoSpacing"/>
              <w:rPr>
                <w:rFonts w:cstheme="minorHAnsi"/>
                <w:b/>
                <w:bCs/>
                <w:i/>
                <w:iCs/>
                <w:color w:val="000000" w:themeColor="text1"/>
                <w:sz w:val="20"/>
                <w:szCs w:val="20"/>
              </w:rPr>
            </w:pPr>
            <w:r w:rsidRPr="00033E1A">
              <w:rPr>
                <w:rFonts w:cstheme="minorHAnsi"/>
                <w:b/>
                <w:bCs/>
                <w:i/>
                <w:iCs/>
                <w:color w:val="000000" w:themeColor="text1"/>
                <w:sz w:val="20"/>
                <w:szCs w:val="20"/>
              </w:rPr>
              <w:t>Assumptions</w:t>
            </w:r>
            <w:r w:rsidRPr="00033E1A">
              <w:rPr>
                <w:rFonts w:cstheme="minorHAnsi"/>
                <w:i/>
                <w:iCs/>
                <w:color w:val="000000" w:themeColor="text1"/>
                <w:sz w:val="20"/>
                <w:szCs w:val="20"/>
              </w:rPr>
              <w:t xml:space="preserve">: </w:t>
            </w:r>
          </w:p>
          <w:p w:rsidRPr="00033E1A" w:rsidR="00E27AE0" w:rsidRDefault="00E27AE0" w14:paraId="605A3267" w14:textId="17FB3698">
            <w:pPr>
              <w:pStyle w:val="NoSpacing"/>
              <w:rPr>
                <w:rFonts w:cstheme="minorHAnsi"/>
                <w:color w:val="000000" w:themeColor="text1"/>
                <w:sz w:val="20"/>
                <w:szCs w:val="20"/>
              </w:rPr>
            </w:pPr>
            <w:r w:rsidRPr="00033E1A">
              <w:rPr>
                <w:rFonts w:cstheme="minorHAnsi"/>
                <w:color w:val="000000" w:themeColor="text1"/>
                <w:sz w:val="20"/>
                <w:szCs w:val="20"/>
              </w:rPr>
              <w:t xml:space="preserve">The threat </w:t>
            </w:r>
            <w:r w:rsidRPr="00033E1A" w:rsidR="457F8B27">
              <w:rPr>
                <w:rFonts w:cstheme="minorHAnsi"/>
                <w:color w:val="000000" w:themeColor="text1"/>
                <w:sz w:val="20"/>
                <w:szCs w:val="20"/>
              </w:rPr>
              <w:t xml:space="preserve">of </w:t>
            </w:r>
            <w:r w:rsidRPr="00033E1A">
              <w:rPr>
                <w:rFonts w:cstheme="minorHAnsi"/>
                <w:color w:val="000000" w:themeColor="text1"/>
                <w:sz w:val="20"/>
                <w:szCs w:val="20"/>
              </w:rPr>
              <w:t xml:space="preserve">terrorism </w:t>
            </w:r>
            <w:r w:rsidRPr="00033E1A" w:rsidR="0F18C735">
              <w:rPr>
                <w:rFonts w:cstheme="minorHAnsi"/>
                <w:color w:val="000000" w:themeColor="text1"/>
                <w:sz w:val="20"/>
                <w:szCs w:val="20"/>
              </w:rPr>
              <w:t xml:space="preserve">affecting </w:t>
            </w:r>
            <w:r w:rsidR="0049259F">
              <w:rPr>
                <w:rFonts w:cstheme="minorHAnsi"/>
                <w:color w:val="000000" w:themeColor="text1"/>
                <w:sz w:val="20"/>
                <w:szCs w:val="20"/>
              </w:rPr>
              <w:t xml:space="preserve">the </w:t>
            </w:r>
            <w:r w:rsidRPr="00033E1A" w:rsidR="0F18C735">
              <w:rPr>
                <w:rFonts w:cstheme="minorHAnsi"/>
                <w:color w:val="000000" w:themeColor="text1"/>
                <w:sz w:val="20"/>
                <w:szCs w:val="20"/>
              </w:rPr>
              <w:t xml:space="preserve">partner </w:t>
            </w:r>
            <w:proofErr w:type="gramStart"/>
            <w:r w:rsidRPr="00033E1A" w:rsidR="0F18C735">
              <w:rPr>
                <w:rFonts w:cstheme="minorHAnsi"/>
                <w:color w:val="000000" w:themeColor="text1"/>
                <w:sz w:val="20"/>
                <w:szCs w:val="20"/>
              </w:rPr>
              <w:t>nation</w:t>
            </w:r>
            <w:proofErr w:type="gramEnd"/>
            <w:r w:rsidRPr="00033E1A" w:rsidR="0F18C735">
              <w:rPr>
                <w:rFonts w:cstheme="minorHAnsi"/>
                <w:color w:val="000000" w:themeColor="text1"/>
                <w:sz w:val="20"/>
                <w:szCs w:val="20"/>
              </w:rPr>
              <w:t xml:space="preserve"> </w:t>
            </w:r>
            <w:r w:rsidRPr="00033E1A" w:rsidR="6C633D04">
              <w:rPr>
                <w:rFonts w:cstheme="minorHAnsi"/>
                <w:color w:val="000000" w:themeColor="text1"/>
                <w:sz w:val="20"/>
                <w:szCs w:val="20"/>
              </w:rPr>
              <w:t xml:space="preserve">and the surrounding region </w:t>
            </w:r>
            <w:r w:rsidRPr="00033E1A">
              <w:rPr>
                <w:rFonts w:cstheme="minorHAnsi"/>
                <w:color w:val="000000" w:themeColor="text1"/>
                <w:sz w:val="20"/>
                <w:szCs w:val="20"/>
              </w:rPr>
              <w:t>will remain at or near levels</w:t>
            </w:r>
            <w:r w:rsidR="00EF2307">
              <w:rPr>
                <w:rFonts w:cstheme="minorHAnsi"/>
                <w:color w:val="000000" w:themeColor="text1"/>
                <w:sz w:val="20"/>
                <w:szCs w:val="20"/>
              </w:rPr>
              <w:t xml:space="preserve"> experienced at </w:t>
            </w:r>
            <w:r w:rsidR="005644DA">
              <w:rPr>
                <w:rFonts w:cstheme="minorHAnsi"/>
                <w:color w:val="000000" w:themeColor="text1"/>
                <w:sz w:val="20"/>
                <w:szCs w:val="20"/>
              </w:rPr>
              <w:t>the start of the program</w:t>
            </w:r>
            <w:r w:rsidRPr="00033E1A">
              <w:rPr>
                <w:rFonts w:cstheme="minorHAnsi"/>
                <w:color w:val="000000" w:themeColor="text1"/>
                <w:sz w:val="20"/>
                <w:szCs w:val="20"/>
              </w:rPr>
              <w:t>.</w:t>
            </w:r>
          </w:p>
          <w:p w:rsidRPr="00033E1A" w:rsidR="00E27AE0" w:rsidRDefault="37F78B2D" w14:paraId="7F4C95B8" w14:textId="072640EB">
            <w:pPr>
              <w:pStyle w:val="NoSpacing"/>
              <w:rPr>
                <w:rFonts w:cstheme="minorHAnsi"/>
                <w:color w:val="000000" w:themeColor="text1"/>
                <w:sz w:val="20"/>
                <w:szCs w:val="20"/>
              </w:rPr>
            </w:pPr>
            <w:r w:rsidRPr="00033E1A">
              <w:rPr>
                <w:rFonts w:cstheme="minorHAnsi"/>
                <w:color w:val="000000" w:themeColor="text1"/>
                <w:sz w:val="20"/>
                <w:szCs w:val="20"/>
              </w:rPr>
              <w:t xml:space="preserve">CT’s </w:t>
            </w:r>
            <w:r w:rsidRPr="00033E1A" w:rsidR="00E27AE0">
              <w:rPr>
                <w:rFonts w:cstheme="minorHAnsi"/>
                <w:color w:val="000000" w:themeColor="text1"/>
                <w:sz w:val="20"/>
                <w:szCs w:val="20"/>
              </w:rPr>
              <w:t>levels of foreign assistance</w:t>
            </w:r>
            <w:r w:rsidRPr="00033E1A" w:rsidR="09DA716B">
              <w:rPr>
                <w:rFonts w:cstheme="minorHAnsi"/>
                <w:color w:val="000000" w:themeColor="text1"/>
                <w:sz w:val="20"/>
                <w:szCs w:val="20"/>
              </w:rPr>
              <w:t xml:space="preserve"> funding</w:t>
            </w:r>
            <w:r w:rsidRPr="00033E1A" w:rsidR="00E27AE0">
              <w:rPr>
                <w:rFonts w:cstheme="minorHAnsi"/>
                <w:color w:val="000000" w:themeColor="text1"/>
                <w:sz w:val="20"/>
                <w:szCs w:val="20"/>
              </w:rPr>
              <w:t xml:space="preserve"> will remain at or near current levels.</w:t>
            </w:r>
          </w:p>
          <w:p w:rsidRPr="00033E1A" w:rsidR="00E27AE0" w:rsidRDefault="00E27AE0" w14:paraId="33435EDA" w14:textId="3937A7CD">
            <w:pPr>
              <w:pStyle w:val="NoSpacing"/>
              <w:rPr>
                <w:rFonts w:cstheme="minorHAnsi"/>
                <w:color w:val="000000" w:themeColor="text1"/>
                <w:sz w:val="20"/>
                <w:szCs w:val="20"/>
              </w:rPr>
            </w:pPr>
            <w:r w:rsidRPr="00033E1A">
              <w:rPr>
                <w:rFonts w:cstheme="minorHAnsi"/>
                <w:color w:val="000000" w:themeColor="text1"/>
                <w:sz w:val="20"/>
                <w:szCs w:val="20"/>
              </w:rPr>
              <w:t xml:space="preserve">CT, DoS, and the U.S. government will continue to prioritize CT </w:t>
            </w:r>
            <w:r w:rsidRPr="00033E1A" w:rsidR="48269BC5">
              <w:rPr>
                <w:rFonts w:cstheme="minorHAnsi"/>
                <w:color w:val="000000" w:themeColor="text1"/>
                <w:sz w:val="20"/>
                <w:szCs w:val="20"/>
              </w:rPr>
              <w:t>r</w:t>
            </w:r>
            <w:r w:rsidRPr="00033E1A">
              <w:rPr>
                <w:rFonts w:cstheme="minorHAnsi"/>
                <w:color w:val="000000" w:themeColor="text1"/>
                <w:sz w:val="20"/>
                <w:szCs w:val="20"/>
              </w:rPr>
              <w:t xml:space="preserve">ule of </w:t>
            </w:r>
            <w:r w:rsidRPr="00033E1A" w:rsidR="5CBCEE6D">
              <w:rPr>
                <w:rFonts w:cstheme="minorHAnsi"/>
                <w:color w:val="000000" w:themeColor="text1"/>
                <w:sz w:val="20"/>
                <w:szCs w:val="20"/>
              </w:rPr>
              <w:t>l</w:t>
            </w:r>
            <w:r w:rsidRPr="00033E1A">
              <w:rPr>
                <w:rFonts w:cstheme="minorHAnsi"/>
                <w:color w:val="000000" w:themeColor="text1"/>
                <w:sz w:val="20"/>
                <w:szCs w:val="20"/>
              </w:rPr>
              <w:t>aw programming.</w:t>
            </w:r>
          </w:p>
          <w:p w:rsidR="003F40D9" w:rsidRDefault="6A9FC7F2" w14:paraId="3705C3BC" w14:textId="77777777">
            <w:pPr>
              <w:pStyle w:val="NoSpacing"/>
              <w:rPr>
                <w:rFonts w:cstheme="minorHAnsi"/>
                <w:color w:val="000000" w:themeColor="text1"/>
                <w:sz w:val="20"/>
                <w:szCs w:val="20"/>
              </w:rPr>
            </w:pPr>
            <w:r w:rsidRPr="00033E1A">
              <w:rPr>
                <w:rFonts w:cstheme="minorHAnsi"/>
                <w:color w:val="000000" w:themeColor="text1"/>
                <w:sz w:val="20"/>
                <w:szCs w:val="20"/>
              </w:rPr>
              <w:t>Partner nation’s</w:t>
            </w:r>
            <w:r w:rsidR="00B31E54">
              <w:rPr>
                <w:rFonts w:cstheme="minorHAnsi"/>
                <w:color w:val="000000" w:themeColor="text1"/>
                <w:sz w:val="20"/>
                <w:szCs w:val="20"/>
              </w:rPr>
              <w:t xml:space="preserve"> political will </w:t>
            </w:r>
            <w:r w:rsidRPr="00033E1A" w:rsidR="4DE970FE">
              <w:rPr>
                <w:rFonts w:cstheme="minorHAnsi"/>
                <w:color w:val="000000" w:themeColor="text1"/>
                <w:sz w:val="20"/>
                <w:szCs w:val="20"/>
              </w:rPr>
              <w:t xml:space="preserve">support </w:t>
            </w:r>
            <w:r w:rsidRPr="00033E1A" w:rsidR="04F3B03F">
              <w:rPr>
                <w:rFonts w:cstheme="minorHAnsi"/>
                <w:color w:val="000000" w:themeColor="text1"/>
                <w:sz w:val="20"/>
                <w:szCs w:val="20"/>
              </w:rPr>
              <w:t xml:space="preserve">for </w:t>
            </w:r>
            <w:r w:rsidRPr="00033E1A" w:rsidR="03DCD2DD">
              <w:rPr>
                <w:rFonts w:cstheme="minorHAnsi"/>
                <w:color w:val="000000" w:themeColor="text1"/>
                <w:sz w:val="20"/>
                <w:szCs w:val="20"/>
              </w:rPr>
              <w:t xml:space="preserve">the </w:t>
            </w:r>
            <w:r w:rsidRPr="00033E1A" w:rsidR="04F3B03F">
              <w:rPr>
                <w:rFonts w:cstheme="minorHAnsi"/>
                <w:color w:val="000000" w:themeColor="text1"/>
                <w:sz w:val="20"/>
                <w:szCs w:val="20"/>
              </w:rPr>
              <w:t>program</w:t>
            </w:r>
            <w:r w:rsidRPr="00033E1A" w:rsidR="55D03CA2">
              <w:rPr>
                <w:rFonts w:cstheme="minorHAnsi"/>
                <w:color w:val="000000" w:themeColor="text1"/>
                <w:sz w:val="20"/>
                <w:szCs w:val="20"/>
              </w:rPr>
              <w:t xml:space="preserve"> will remain strong.</w:t>
            </w:r>
          </w:p>
          <w:p w:rsidR="0031642E" w:rsidRDefault="0031642E" w14:paraId="02B629BE" w14:textId="77777777">
            <w:pPr>
              <w:pStyle w:val="NoSpacing"/>
              <w:rPr>
                <w:rFonts w:cstheme="minorHAnsi"/>
                <w:color w:val="000000" w:themeColor="text1"/>
                <w:sz w:val="20"/>
                <w:szCs w:val="20"/>
              </w:rPr>
            </w:pPr>
          </w:p>
          <w:p w:rsidR="002B712A" w:rsidP="0031642E" w:rsidRDefault="0031642E" w14:paraId="2C713D3A" w14:textId="77777777">
            <w:pPr>
              <w:pStyle w:val="NoSpacing"/>
              <w:rPr>
                <w:b/>
                <w:i/>
                <w:color w:val="000000" w:themeColor="text1"/>
                <w:sz w:val="20"/>
                <w:szCs w:val="20"/>
              </w:rPr>
            </w:pPr>
            <w:r w:rsidRPr="2651A9CE">
              <w:rPr>
                <w:b/>
                <w:i/>
                <w:color w:val="000000" w:themeColor="text1"/>
                <w:sz w:val="20"/>
                <w:szCs w:val="20"/>
              </w:rPr>
              <w:t xml:space="preserve">Theory of Change: </w:t>
            </w:r>
          </w:p>
          <w:p w:rsidRPr="00033E1A" w:rsidR="0031642E" w:rsidP="5C79A423" w:rsidRDefault="0031642E" w14:paraId="28B70B8D" w14:textId="3E9D238B">
            <w:pPr>
              <w:pStyle w:val="NoSpacing"/>
              <w:rPr>
                <w:rFonts w:cs="Calibri" w:cstheme="minorAscii"/>
                <w:color w:val="000000" w:themeColor="text1"/>
                <w:sz w:val="20"/>
                <w:szCs w:val="20"/>
              </w:rPr>
            </w:pPr>
            <w:r w:rsidRPr="5C79A423" w:rsidR="1A471E2D">
              <w:rPr>
                <w:color w:val="000000" w:themeColor="text1" w:themeTint="FF" w:themeShade="FF"/>
                <w:sz w:val="20"/>
                <w:szCs w:val="20"/>
              </w:rPr>
              <w:t>If partner nation officials’ abilities to investigate and prosecute terrorist crimes are improved</w:t>
            </w:r>
            <w:r w:rsidRPr="5C79A423" w:rsidR="1A471E2D">
              <w:rPr>
                <w:color w:val="000000" w:themeColor="text1" w:themeTint="FF" w:themeShade="FF"/>
                <w:sz w:val="20"/>
                <w:szCs w:val="20"/>
              </w:rPr>
              <w:t xml:space="preserve"> </w:t>
            </w:r>
            <w:r w:rsidRPr="5C79A423" w:rsidR="1A471E2D">
              <w:rPr>
                <w:color w:val="000000" w:themeColor="text1" w:themeTint="FF" w:themeShade="FF"/>
                <w:sz w:val="20"/>
                <w:szCs w:val="20"/>
              </w:rPr>
              <w:t>under a strengthened rule</w:t>
            </w:r>
            <w:r w:rsidRPr="5C79A423" w:rsidR="69833B76">
              <w:rPr>
                <w:color w:val="000000" w:themeColor="text1" w:themeTint="FF" w:themeShade="FF"/>
                <w:sz w:val="20"/>
                <w:szCs w:val="20"/>
              </w:rPr>
              <w:t>-</w:t>
            </w:r>
            <w:r w:rsidRPr="5C79A423" w:rsidR="1A471E2D">
              <w:rPr>
                <w:color w:val="000000" w:themeColor="text1" w:themeTint="FF" w:themeShade="FF"/>
                <w:sz w:val="20"/>
                <w:szCs w:val="20"/>
              </w:rPr>
              <w:t>of</w:t>
            </w:r>
            <w:r w:rsidRPr="5C79A423" w:rsidR="69833B76">
              <w:rPr>
                <w:color w:val="000000" w:themeColor="text1" w:themeTint="FF" w:themeShade="FF"/>
                <w:sz w:val="20"/>
                <w:szCs w:val="20"/>
              </w:rPr>
              <w:t>-</w:t>
            </w:r>
            <w:r w:rsidRPr="5C79A423" w:rsidR="1A471E2D">
              <w:rPr>
                <w:color w:val="000000" w:themeColor="text1" w:themeTint="FF" w:themeShade="FF"/>
                <w:sz w:val="20"/>
                <w:szCs w:val="20"/>
              </w:rPr>
              <w:t>law</w:t>
            </w:r>
            <w:r w:rsidRPr="5C79A423" w:rsidR="12CFC52B">
              <w:rPr>
                <w:color w:val="000000" w:themeColor="text1" w:themeTint="FF" w:themeShade="FF"/>
                <w:sz w:val="20"/>
                <w:szCs w:val="20"/>
              </w:rPr>
              <w:t>-based</w:t>
            </w:r>
            <w:r w:rsidRPr="5C79A423" w:rsidR="1A471E2D">
              <w:rPr>
                <w:color w:val="000000" w:themeColor="text1" w:themeTint="FF" w:themeShade="FF"/>
                <w:sz w:val="20"/>
                <w:szCs w:val="20"/>
              </w:rPr>
              <w:t xml:space="preserve"> legislative framework, then successful conviction of terrorist suspects will increase.</w:t>
            </w:r>
          </w:p>
        </w:tc>
      </w:tr>
    </w:tbl>
    <w:p w:rsidRPr="00033E1A" w:rsidR="00DA328B" w:rsidP="00632A5D" w:rsidRDefault="00DA328B" w14:paraId="1D6B368B" w14:textId="55687859">
      <w:pPr>
        <w:rPr>
          <w:rFonts w:cstheme="minorHAnsi"/>
          <w:sz w:val="24"/>
          <w:szCs w:val="24"/>
        </w:rPr>
      </w:pPr>
    </w:p>
    <w:sectPr w:rsidRPr="00033E1A" w:rsidR="00DA328B" w:rsidSect="00BF2854">
      <w:footnotePr>
        <w:numFmt w:val="chicago"/>
      </w:footnotePr>
      <w:pgSz w:w="15840" w:h="12240" w:orient="landscape"/>
      <w:pgMar w:top="432" w:right="720" w:bottom="432"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3116" w:rsidP="007342FB" w:rsidRDefault="00A43116" w14:paraId="12CB2CAC" w14:textId="77777777">
      <w:pPr>
        <w:spacing w:after="0" w:line="240" w:lineRule="auto"/>
      </w:pPr>
      <w:r>
        <w:separator/>
      </w:r>
    </w:p>
  </w:endnote>
  <w:endnote w:type="continuationSeparator" w:id="0">
    <w:p w:rsidR="00A43116" w:rsidP="007342FB" w:rsidRDefault="00A43116" w14:paraId="46424C16" w14:textId="77777777">
      <w:pPr>
        <w:spacing w:after="0" w:line="240" w:lineRule="auto"/>
      </w:pPr>
      <w:r>
        <w:continuationSeparator/>
      </w:r>
    </w:p>
  </w:endnote>
  <w:endnote w:type="continuationNotice" w:id="1">
    <w:p w:rsidR="00A43116" w:rsidRDefault="00A43116" w14:paraId="2669D1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95198300"/>
      <w:docPartObj>
        <w:docPartGallery w:val="Page Numbers (Bottom of Page)"/>
        <w:docPartUnique/>
      </w:docPartObj>
    </w:sdtPr>
    <w:sdtEndPr>
      <w:rPr>
        <w:rFonts w:ascii="Times New Roman" w:hAnsi="Times New Roman" w:cs="Times New Roman"/>
        <w:noProof/>
      </w:rPr>
    </w:sdtEndPr>
    <w:sdtContent>
      <w:p w:rsidRPr="001B1D71" w:rsidR="0038785A" w:rsidP="00611160" w:rsidRDefault="003225E6" w14:paraId="6011BBFA" w14:textId="76B08A05">
        <w:pPr>
          <w:pStyle w:val="Footer"/>
          <w:jc w:val="right"/>
          <w:rPr>
            <w:rFonts w:ascii="Times New Roman" w:hAnsi="Times New Roman" w:cs="Times New Roman"/>
          </w:rPr>
        </w:pPr>
        <w:r w:rsidRPr="001B1D71">
          <w:rPr>
            <w:rFonts w:ascii="Times New Roman" w:hAnsi="Times New Roman" w:cs="Times New Roman"/>
            <w:color w:val="2B579A"/>
            <w:shd w:val="clear" w:color="auto" w:fill="E6E6E6"/>
          </w:rPr>
          <w:fldChar w:fldCharType="begin"/>
        </w:r>
        <w:r w:rsidRPr="001B1D71">
          <w:rPr>
            <w:rFonts w:ascii="Times New Roman" w:hAnsi="Times New Roman" w:cs="Times New Roman"/>
          </w:rPr>
          <w:instrText xml:space="preserve"> PAGE   \* MERGEFORMAT </w:instrText>
        </w:r>
        <w:r w:rsidRPr="001B1D71">
          <w:rPr>
            <w:rFonts w:ascii="Times New Roman" w:hAnsi="Times New Roman" w:cs="Times New Roman"/>
            <w:color w:val="2B579A"/>
            <w:shd w:val="clear" w:color="auto" w:fill="E6E6E6"/>
          </w:rPr>
          <w:fldChar w:fldCharType="separate"/>
        </w:r>
        <w:r w:rsidRPr="001B1D71">
          <w:rPr>
            <w:rFonts w:ascii="Times New Roman" w:hAnsi="Times New Roman" w:cs="Times New Roman"/>
            <w:noProof/>
          </w:rPr>
          <w:t>2</w:t>
        </w:r>
        <w:r w:rsidRPr="001B1D71">
          <w:rPr>
            <w:rFonts w:ascii="Times New Roman" w:hAnsi="Times New Roman" w:cs="Times New Roman"/>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3116" w:rsidP="007342FB" w:rsidRDefault="00A43116" w14:paraId="61AF3C8F" w14:textId="77777777">
      <w:pPr>
        <w:spacing w:after="0" w:line="240" w:lineRule="auto"/>
      </w:pPr>
      <w:r>
        <w:separator/>
      </w:r>
    </w:p>
  </w:footnote>
  <w:footnote w:type="continuationSeparator" w:id="0">
    <w:p w:rsidR="00A43116" w:rsidP="007342FB" w:rsidRDefault="00A43116" w14:paraId="66CDF2BA" w14:textId="77777777">
      <w:pPr>
        <w:spacing w:after="0" w:line="240" w:lineRule="auto"/>
      </w:pPr>
      <w:r>
        <w:continuationSeparator/>
      </w:r>
    </w:p>
  </w:footnote>
  <w:footnote w:type="continuationNotice" w:id="1">
    <w:p w:rsidR="00A43116" w:rsidRDefault="00A43116" w14:paraId="5B7D627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117" w:type="dxa"/>
      <w:jc w:val="center"/>
      <w:tblBorders>
        <w:bottom w:val="single" w:color="002F80" w:sz="4" w:space="0"/>
      </w:tblBorders>
      <w:tblLayout w:type="fixed"/>
      <w:tblCellMar>
        <w:left w:w="58" w:type="dxa"/>
        <w:right w:w="58" w:type="dxa"/>
      </w:tblCellMar>
      <w:tblLook w:val="01E0" w:firstRow="1" w:lastRow="1" w:firstColumn="1" w:lastColumn="1" w:noHBand="0" w:noVBand="0"/>
    </w:tblPr>
    <w:tblGrid>
      <w:gridCol w:w="11003"/>
      <w:gridCol w:w="2114"/>
    </w:tblGrid>
    <w:tr w:rsidRPr="002B4727" w:rsidR="001B1D71" w:rsidTr="00454F2A" w14:paraId="27D15F3B" w14:textId="77777777">
      <w:trPr>
        <w:trHeight w:val="717"/>
        <w:jc w:val="center"/>
      </w:trPr>
      <w:tc>
        <w:tcPr>
          <w:tcW w:w="11003" w:type="dxa"/>
          <w:tcBorders>
            <w:bottom w:val="single" w:color="002F80" w:sz="4" w:space="0"/>
            <w:right w:val="single" w:color="1B1E44" w:sz="4" w:space="0"/>
          </w:tcBorders>
        </w:tcPr>
        <w:p w:rsidR="001B1D71" w:rsidP="001B1D71" w:rsidRDefault="001B1D71" w14:paraId="1FBC3AC9" w14:textId="77777777">
          <w:pPr>
            <w:spacing w:after="0" w:line="240" w:lineRule="auto"/>
            <w:rPr>
              <w:rFonts w:ascii="Calibri" w:hAnsi="Calibri" w:eastAsia="Times New Roman" w:cs="Calibri"/>
              <w:b/>
              <w:color w:val="002F80"/>
              <w:szCs w:val="24"/>
            </w:rPr>
          </w:pPr>
          <w:r w:rsidRPr="002B4727">
            <w:rPr>
              <w:rFonts w:ascii="Calibri" w:hAnsi="Calibri" w:eastAsia="Times New Roman" w:cs="Calibri"/>
              <w:b/>
              <w:color w:val="002F80"/>
              <w:szCs w:val="24"/>
            </w:rPr>
            <w:t>U.S Department of State</w:t>
          </w:r>
        </w:p>
        <w:p w:rsidRPr="004425D5" w:rsidR="001B1D71" w:rsidP="001B1D71" w:rsidRDefault="001B1D71" w14:paraId="0F7F4CDE" w14:textId="1327FCC6">
          <w:pPr>
            <w:spacing w:after="0" w:line="240" w:lineRule="auto"/>
            <w:rPr>
              <w:rFonts w:ascii="Calibri" w:hAnsi="Calibri" w:eastAsia="Times New Roman" w:cs="Calibri"/>
              <w:b/>
              <w:color w:val="002F80"/>
              <w:szCs w:val="24"/>
            </w:rPr>
          </w:pPr>
          <w:r w:rsidRPr="002B4727">
            <w:rPr>
              <w:rFonts w:ascii="Calibri" w:hAnsi="Calibri" w:eastAsia="Times New Roman" w:cs="Calibri"/>
              <w:b/>
              <w:color w:val="002F80"/>
              <w:szCs w:val="24"/>
            </w:rPr>
            <w:t xml:space="preserve">Bureau of Counterterrorism </w:t>
          </w:r>
        </w:p>
      </w:tc>
      <w:tc>
        <w:tcPr>
          <w:tcW w:w="2114" w:type="dxa"/>
          <w:tcBorders>
            <w:left w:val="single" w:color="1B1E44" w:sz="4" w:space="0"/>
            <w:bottom w:val="single" w:color="002F80" w:sz="4" w:space="0"/>
          </w:tcBorders>
          <w:vAlign w:val="bottom"/>
        </w:tcPr>
        <w:p w:rsidRPr="0061709A" w:rsidR="001B1D71" w:rsidP="001B1D71" w:rsidRDefault="3F99E1C0" w14:paraId="21B49553" w14:textId="6FD3340C">
          <w:pPr>
            <w:pStyle w:val="Footer"/>
            <w:jc w:val="right"/>
          </w:pPr>
          <w:r w:rsidRPr="3F99E1C0">
            <w:rPr>
              <w:noProof/>
            </w:rPr>
            <w:t>December 2024</w:t>
          </w:r>
        </w:p>
      </w:tc>
    </w:tr>
  </w:tbl>
  <w:p w:rsidR="002B3B9B" w:rsidRDefault="002B3B9B" w14:paraId="0B4AAE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2D0B"/>
    <w:multiLevelType w:val="hybridMultilevel"/>
    <w:tmpl w:val="7CC059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91D5CFB"/>
    <w:multiLevelType w:val="hybridMultilevel"/>
    <w:tmpl w:val="44BC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20D96"/>
    <w:multiLevelType w:val="hybridMultilevel"/>
    <w:tmpl w:val="F4EC89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3346D41"/>
    <w:multiLevelType w:val="hybridMultilevel"/>
    <w:tmpl w:val="8B8878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547CC5"/>
    <w:multiLevelType w:val="hybridMultilevel"/>
    <w:tmpl w:val="C930AB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78923BD"/>
    <w:multiLevelType w:val="hybridMultilevel"/>
    <w:tmpl w:val="9ADEBC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F0613E"/>
    <w:multiLevelType w:val="hybridMultilevel"/>
    <w:tmpl w:val="CA966BC8"/>
    <w:lvl w:ilvl="0" w:tplc="A9300AF8">
      <w:start w:val="1"/>
      <w:numFmt w:val="decimal"/>
      <w:lvlText w:val="%1."/>
      <w:lvlJc w:val="left"/>
      <w:pPr>
        <w:ind w:left="360" w:hanging="360"/>
      </w:pPr>
      <w:rPr>
        <w:rFonts w:hint="default"/>
        <w:sz w:val="22"/>
        <w:szCs w:val="22"/>
      </w:rPr>
    </w:lvl>
    <w:lvl w:ilvl="1" w:tplc="B9BA8BF4">
      <w:start w:val="1"/>
      <w:numFmt w:val="bullet"/>
      <w:lvlText w:val=""/>
      <w:lvlJc w:val="left"/>
      <w:pPr>
        <w:ind w:left="1080" w:hanging="360"/>
      </w:pPr>
      <w:rPr>
        <w:rFonts w:hint="default" w:ascii="Symbol" w:hAnsi="Symbol"/>
        <w:color w:val="auto"/>
      </w:rPr>
    </w:lvl>
    <w:lvl w:ilvl="2" w:tplc="04090003">
      <w:start w:val="1"/>
      <w:numFmt w:val="bullet"/>
      <w:lvlText w:val="o"/>
      <w:lvlJc w:val="left"/>
      <w:pPr>
        <w:ind w:left="1800" w:hanging="180"/>
      </w:pPr>
      <w:rPr>
        <w:rFonts w:hint="default" w:ascii="Courier New" w:hAnsi="Courier New" w:cs="Courier New"/>
      </w:rPr>
    </w:lvl>
    <w:lvl w:ilvl="3" w:tplc="04090001">
      <w:start w:val="1"/>
      <w:numFmt w:val="bullet"/>
      <w:lvlText w:val=""/>
      <w:lvlJc w:val="left"/>
      <w:pPr>
        <w:ind w:left="25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9C1CD0"/>
    <w:multiLevelType w:val="hybridMultilevel"/>
    <w:tmpl w:val="4252C9B0"/>
    <w:lvl w:ilvl="0" w:tplc="A9300AF8">
      <w:start w:val="1"/>
      <w:numFmt w:val="decimal"/>
      <w:lvlText w:val="%1."/>
      <w:lvlJc w:val="left"/>
      <w:pPr>
        <w:ind w:left="360" w:hanging="360"/>
      </w:pPr>
      <w:rPr>
        <w:rFonts w:hint="default"/>
        <w:sz w:val="22"/>
        <w:szCs w:val="22"/>
      </w:rPr>
    </w:lvl>
    <w:lvl w:ilvl="1" w:tplc="B9BA8BF4">
      <w:start w:val="1"/>
      <w:numFmt w:val="bullet"/>
      <w:lvlText w:val=""/>
      <w:lvlJc w:val="left"/>
      <w:pPr>
        <w:ind w:left="1080" w:hanging="360"/>
      </w:pPr>
      <w:rPr>
        <w:rFonts w:hint="default" w:ascii="Symbol" w:hAnsi="Symbol"/>
        <w:color w:val="auto"/>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C34F7B"/>
    <w:multiLevelType w:val="hybridMultilevel"/>
    <w:tmpl w:val="EAD22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11797C"/>
    <w:multiLevelType w:val="hybridMultilevel"/>
    <w:tmpl w:val="5A56088A"/>
    <w:lvl w:ilvl="0" w:tplc="DDA8FD1E">
      <w:start w:val="1"/>
      <w:numFmt w:val="bullet"/>
      <w:lvlText w:val=""/>
      <w:lvlJc w:val="left"/>
      <w:pPr>
        <w:ind w:left="1080" w:hanging="360"/>
      </w:pPr>
      <w:rPr>
        <w:rFonts w:hint="default" w:ascii="Symbol" w:hAnsi="Symbol"/>
        <w:sz w:val="28"/>
        <w:szCs w:val="2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8741748"/>
    <w:multiLevelType w:val="hybridMultilevel"/>
    <w:tmpl w:val="D61EDAD2"/>
    <w:lvl w:ilvl="0" w:tplc="463CE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C444B"/>
    <w:multiLevelType w:val="hybridMultilevel"/>
    <w:tmpl w:val="82BCFF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D611DA2"/>
    <w:multiLevelType w:val="hybridMultilevel"/>
    <w:tmpl w:val="2FB6D0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422DA3"/>
    <w:multiLevelType w:val="hybridMultilevel"/>
    <w:tmpl w:val="154A211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32B75677"/>
    <w:multiLevelType w:val="hybridMultilevel"/>
    <w:tmpl w:val="9098AFA2"/>
    <w:lvl w:ilvl="0" w:tplc="A9300AF8">
      <w:start w:val="1"/>
      <w:numFmt w:val="decimal"/>
      <w:lvlText w:val="%1."/>
      <w:lvlJc w:val="left"/>
      <w:pPr>
        <w:ind w:left="360" w:hanging="360"/>
      </w:pPr>
      <w:rPr>
        <w:rFonts w:hint="default"/>
        <w:sz w:val="22"/>
        <w:szCs w:val="22"/>
      </w:rPr>
    </w:lvl>
    <w:lvl w:ilvl="1" w:tplc="B9BA8BF4">
      <w:start w:val="1"/>
      <w:numFmt w:val="bullet"/>
      <w:lvlText w:val=""/>
      <w:lvlJc w:val="left"/>
      <w:pPr>
        <w:ind w:left="1080" w:hanging="360"/>
      </w:pPr>
      <w:rPr>
        <w:rFonts w:hint="default" w:ascii="Symbol" w:hAnsi="Symbol"/>
        <w:color w:val="auto"/>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EA46DC"/>
    <w:multiLevelType w:val="hybridMultilevel"/>
    <w:tmpl w:val="6A26BC40"/>
    <w:lvl w:ilvl="0" w:tplc="876EF832">
      <w:start w:val="1"/>
      <w:numFmt w:val="bullet"/>
      <w:lvlText w:val="•"/>
      <w:lvlJc w:val="left"/>
      <w:pPr>
        <w:tabs>
          <w:tab w:val="num" w:pos="720"/>
        </w:tabs>
        <w:ind w:left="720" w:hanging="360"/>
      </w:pPr>
      <w:rPr>
        <w:rFonts w:hint="default" w:ascii="Arial" w:hAnsi="Arial"/>
      </w:rPr>
    </w:lvl>
    <w:lvl w:ilvl="1" w:tplc="532C39B4" w:tentative="1">
      <w:start w:val="1"/>
      <w:numFmt w:val="bullet"/>
      <w:lvlText w:val="•"/>
      <w:lvlJc w:val="left"/>
      <w:pPr>
        <w:tabs>
          <w:tab w:val="num" w:pos="1440"/>
        </w:tabs>
        <w:ind w:left="1440" w:hanging="360"/>
      </w:pPr>
      <w:rPr>
        <w:rFonts w:hint="default" w:ascii="Arial" w:hAnsi="Arial"/>
      </w:rPr>
    </w:lvl>
    <w:lvl w:ilvl="2" w:tplc="3788ABAA">
      <w:start w:val="1"/>
      <w:numFmt w:val="bullet"/>
      <w:lvlText w:val="•"/>
      <w:lvlJc w:val="left"/>
      <w:pPr>
        <w:tabs>
          <w:tab w:val="num" w:pos="2160"/>
        </w:tabs>
        <w:ind w:left="2160" w:hanging="360"/>
      </w:pPr>
      <w:rPr>
        <w:rFonts w:hint="default" w:ascii="Arial" w:hAnsi="Arial"/>
      </w:rPr>
    </w:lvl>
    <w:lvl w:ilvl="3" w:tplc="20C473DA" w:tentative="1">
      <w:start w:val="1"/>
      <w:numFmt w:val="bullet"/>
      <w:lvlText w:val="•"/>
      <w:lvlJc w:val="left"/>
      <w:pPr>
        <w:tabs>
          <w:tab w:val="num" w:pos="2880"/>
        </w:tabs>
        <w:ind w:left="2880" w:hanging="360"/>
      </w:pPr>
      <w:rPr>
        <w:rFonts w:hint="default" w:ascii="Arial" w:hAnsi="Arial"/>
      </w:rPr>
    </w:lvl>
    <w:lvl w:ilvl="4" w:tplc="07E083E6" w:tentative="1">
      <w:start w:val="1"/>
      <w:numFmt w:val="bullet"/>
      <w:lvlText w:val="•"/>
      <w:lvlJc w:val="left"/>
      <w:pPr>
        <w:tabs>
          <w:tab w:val="num" w:pos="3600"/>
        </w:tabs>
        <w:ind w:left="3600" w:hanging="360"/>
      </w:pPr>
      <w:rPr>
        <w:rFonts w:hint="default" w:ascii="Arial" w:hAnsi="Arial"/>
      </w:rPr>
    </w:lvl>
    <w:lvl w:ilvl="5" w:tplc="81FACA20" w:tentative="1">
      <w:start w:val="1"/>
      <w:numFmt w:val="bullet"/>
      <w:lvlText w:val="•"/>
      <w:lvlJc w:val="left"/>
      <w:pPr>
        <w:tabs>
          <w:tab w:val="num" w:pos="4320"/>
        </w:tabs>
        <w:ind w:left="4320" w:hanging="360"/>
      </w:pPr>
      <w:rPr>
        <w:rFonts w:hint="default" w:ascii="Arial" w:hAnsi="Arial"/>
      </w:rPr>
    </w:lvl>
    <w:lvl w:ilvl="6" w:tplc="E69EDFE0" w:tentative="1">
      <w:start w:val="1"/>
      <w:numFmt w:val="bullet"/>
      <w:lvlText w:val="•"/>
      <w:lvlJc w:val="left"/>
      <w:pPr>
        <w:tabs>
          <w:tab w:val="num" w:pos="5040"/>
        </w:tabs>
        <w:ind w:left="5040" w:hanging="360"/>
      </w:pPr>
      <w:rPr>
        <w:rFonts w:hint="default" w:ascii="Arial" w:hAnsi="Arial"/>
      </w:rPr>
    </w:lvl>
    <w:lvl w:ilvl="7" w:tplc="3820A91A" w:tentative="1">
      <w:start w:val="1"/>
      <w:numFmt w:val="bullet"/>
      <w:lvlText w:val="•"/>
      <w:lvlJc w:val="left"/>
      <w:pPr>
        <w:tabs>
          <w:tab w:val="num" w:pos="5760"/>
        </w:tabs>
        <w:ind w:left="5760" w:hanging="360"/>
      </w:pPr>
      <w:rPr>
        <w:rFonts w:hint="default" w:ascii="Arial" w:hAnsi="Arial"/>
      </w:rPr>
    </w:lvl>
    <w:lvl w:ilvl="8" w:tplc="B8CCEB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3FA297C"/>
    <w:multiLevelType w:val="hybridMultilevel"/>
    <w:tmpl w:val="6AAA8BDA"/>
    <w:lvl w:ilvl="0" w:tplc="4EB87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B3208"/>
    <w:multiLevelType w:val="hybridMultilevel"/>
    <w:tmpl w:val="7CAAE25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75202CC"/>
    <w:multiLevelType w:val="hybridMultilevel"/>
    <w:tmpl w:val="F3860276"/>
    <w:lvl w:ilvl="0" w:tplc="CFF0A8DA">
      <w:start w:val="1"/>
      <w:numFmt w:val="bullet"/>
      <w:lvlText w:val="•"/>
      <w:lvlJc w:val="left"/>
      <w:pPr>
        <w:tabs>
          <w:tab w:val="num" w:pos="720"/>
        </w:tabs>
        <w:ind w:left="720" w:hanging="360"/>
      </w:pPr>
      <w:rPr>
        <w:rFonts w:hint="default" w:ascii="Arial" w:hAnsi="Arial"/>
      </w:rPr>
    </w:lvl>
    <w:lvl w:ilvl="1" w:tplc="57E8CEE8" w:tentative="1">
      <w:start w:val="1"/>
      <w:numFmt w:val="bullet"/>
      <w:lvlText w:val="•"/>
      <w:lvlJc w:val="left"/>
      <w:pPr>
        <w:tabs>
          <w:tab w:val="num" w:pos="1440"/>
        </w:tabs>
        <w:ind w:left="1440" w:hanging="360"/>
      </w:pPr>
      <w:rPr>
        <w:rFonts w:hint="default" w:ascii="Arial" w:hAnsi="Arial"/>
      </w:rPr>
    </w:lvl>
    <w:lvl w:ilvl="2" w:tplc="3446C67E" w:tentative="1">
      <w:start w:val="1"/>
      <w:numFmt w:val="bullet"/>
      <w:lvlText w:val="•"/>
      <w:lvlJc w:val="left"/>
      <w:pPr>
        <w:tabs>
          <w:tab w:val="num" w:pos="2160"/>
        </w:tabs>
        <w:ind w:left="2160" w:hanging="360"/>
      </w:pPr>
      <w:rPr>
        <w:rFonts w:hint="default" w:ascii="Arial" w:hAnsi="Arial"/>
      </w:rPr>
    </w:lvl>
    <w:lvl w:ilvl="3" w:tplc="6DD86C2E" w:tentative="1">
      <w:start w:val="1"/>
      <w:numFmt w:val="bullet"/>
      <w:lvlText w:val="•"/>
      <w:lvlJc w:val="left"/>
      <w:pPr>
        <w:tabs>
          <w:tab w:val="num" w:pos="2880"/>
        </w:tabs>
        <w:ind w:left="2880" w:hanging="360"/>
      </w:pPr>
      <w:rPr>
        <w:rFonts w:hint="default" w:ascii="Arial" w:hAnsi="Arial"/>
      </w:rPr>
    </w:lvl>
    <w:lvl w:ilvl="4" w:tplc="92EE54BC" w:tentative="1">
      <w:start w:val="1"/>
      <w:numFmt w:val="bullet"/>
      <w:lvlText w:val="•"/>
      <w:lvlJc w:val="left"/>
      <w:pPr>
        <w:tabs>
          <w:tab w:val="num" w:pos="3600"/>
        </w:tabs>
        <w:ind w:left="3600" w:hanging="360"/>
      </w:pPr>
      <w:rPr>
        <w:rFonts w:hint="default" w:ascii="Arial" w:hAnsi="Arial"/>
      </w:rPr>
    </w:lvl>
    <w:lvl w:ilvl="5" w:tplc="11C8776A" w:tentative="1">
      <w:start w:val="1"/>
      <w:numFmt w:val="bullet"/>
      <w:lvlText w:val="•"/>
      <w:lvlJc w:val="left"/>
      <w:pPr>
        <w:tabs>
          <w:tab w:val="num" w:pos="4320"/>
        </w:tabs>
        <w:ind w:left="4320" w:hanging="360"/>
      </w:pPr>
      <w:rPr>
        <w:rFonts w:hint="default" w:ascii="Arial" w:hAnsi="Arial"/>
      </w:rPr>
    </w:lvl>
    <w:lvl w:ilvl="6" w:tplc="ACE0A99A" w:tentative="1">
      <w:start w:val="1"/>
      <w:numFmt w:val="bullet"/>
      <w:lvlText w:val="•"/>
      <w:lvlJc w:val="left"/>
      <w:pPr>
        <w:tabs>
          <w:tab w:val="num" w:pos="5040"/>
        </w:tabs>
        <w:ind w:left="5040" w:hanging="360"/>
      </w:pPr>
      <w:rPr>
        <w:rFonts w:hint="default" w:ascii="Arial" w:hAnsi="Arial"/>
      </w:rPr>
    </w:lvl>
    <w:lvl w:ilvl="7" w:tplc="1FAA0F24" w:tentative="1">
      <w:start w:val="1"/>
      <w:numFmt w:val="bullet"/>
      <w:lvlText w:val="•"/>
      <w:lvlJc w:val="left"/>
      <w:pPr>
        <w:tabs>
          <w:tab w:val="num" w:pos="5760"/>
        </w:tabs>
        <w:ind w:left="5760" w:hanging="360"/>
      </w:pPr>
      <w:rPr>
        <w:rFonts w:hint="default" w:ascii="Arial" w:hAnsi="Arial"/>
      </w:rPr>
    </w:lvl>
    <w:lvl w:ilvl="8" w:tplc="519EAFD4"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3AB27D7D"/>
    <w:multiLevelType w:val="hybridMultilevel"/>
    <w:tmpl w:val="18BAFEF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F7E1367"/>
    <w:multiLevelType w:val="hybridMultilevel"/>
    <w:tmpl w:val="FF8086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16D4096"/>
    <w:multiLevelType w:val="hybridMultilevel"/>
    <w:tmpl w:val="F8C89DE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2DF1D65"/>
    <w:multiLevelType w:val="hybridMultilevel"/>
    <w:tmpl w:val="B07AD434"/>
    <w:lvl w:ilvl="0" w:tplc="A9300AF8">
      <w:start w:val="1"/>
      <w:numFmt w:val="decimal"/>
      <w:lvlText w:val="%1."/>
      <w:lvlJc w:val="left"/>
      <w:pPr>
        <w:ind w:left="360" w:hanging="360"/>
      </w:pPr>
      <w:rPr>
        <w:rFonts w:hint="default"/>
        <w:sz w:val="22"/>
        <w:szCs w:val="22"/>
      </w:rPr>
    </w:lvl>
    <w:lvl w:ilvl="1" w:tplc="B9BA8BF4">
      <w:start w:val="1"/>
      <w:numFmt w:val="bullet"/>
      <w:lvlText w:val=""/>
      <w:lvlJc w:val="left"/>
      <w:pPr>
        <w:ind w:left="1080" w:hanging="360"/>
      </w:pPr>
      <w:rPr>
        <w:rFonts w:hint="default" w:ascii="Symbol" w:hAnsi="Symbol"/>
        <w:color w:val="auto"/>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C16FC7"/>
    <w:multiLevelType w:val="hybridMultilevel"/>
    <w:tmpl w:val="CD56D4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F611159"/>
    <w:multiLevelType w:val="hybridMultilevel"/>
    <w:tmpl w:val="8A7ADB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3F51684"/>
    <w:multiLevelType w:val="hybridMultilevel"/>
    <w:tmpl w:val="11DC6D0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5556112E"/>
    <w:multiLevelType w:val="hybridMultilevel"/>
    <w:tmpl w:val="6E9E228A"/>
    <w:lvl w:ilvl="0" w:tplc="83D875BA">
      <w:start w:val="1"/>
      <w:numFmt w:val="bullet"/>
      <w:lvlText w:val="•"/>
      <w:lvlJc w:val="left"/>
      <w:pPr>
        <w:tabs>
          <w:tab w:val="num" w:pos="720"/>
        </w:tabs>
        <w:ind w:left="720" w:hanging="360"/>
      </w:pPr>
      <w:rPr>
        <w:rFonts w:hint="default" w:ascii="Arial" w:hAnsi="Arial"/>
      </w:rPr>
    </w:lvl>
    <w:lvl w:ilvl="1" w:tplc="F2D44FEA" w:tentative="1">
      <w:start w:val="1"/>
      <w:numFmt w:val="bullet"/>
      <w:lvlText w:val="•"/>
      <w:lvlJc w:val="left"/>
      <w:pPr>
        <w:tabs>
          <w:tab w:val="num" w:pos="1440"/>
        </w:tabs>
        <w:ind w:left="1440" w:hanging="360"/>
      </w:pPr>
      <w:rPr>
        <w:rFonts w:hint="default" w:ascii="Arial" w:hAnsi="Arial"/>
      </w:rPr>
    </w:lvl>
    <w:lvl w:ilvl="2" w:tplc="466A9CE6">
      <w:start w:val="1"/>
      <w:numFmt w:val="bullet"/>
      <w:lvlText w:val="•"/>
      <w:lvlJc w:val="left"/>
      <w:pPr>
        <w:tabs>
          <w:tab w:val="num" w:pos="2160"/>
        </w:tabs>
        <w:ind w:left="2160" w:hanging="360"/>
      </w:pPr>
      <w:rPr>
        <w:rFonts w:hint="default" w:ascii="Arial" w:hAnsi="Arial"/>
      </w:rPr>
    </w:lvl>
    <w:lvl w:ilvl="3" w:tplc="D1B82ABA" w:tentative="1">
      <w:start w:val="1"/>
      <w:numFmt w:val="bullet"/>
      <w:lvlText w:val="•"/>
      <w:lvlJc w:val="left"/>
      <w:pPr>
        <w:tabs>
          <w:tab w:val="num" w:pos="2880"/>
        </w:tabs>
        <w:ind w:left="2880" w:hanging="360"/>
      </w:pPr>
      <w:rPr>
        <w:rFonts w:hint="default" w:ascii="Arial" w:hAnsi="Arial"/>
      </w:rPr>
    </w:lvl>
    <w:lvl w:ilvl="4" w:tplc="9BEC57CA" w:tentative="1">
      <w:start w:val="1"/>
      <w:numFmt w:val="bullet"/>
      <w:lvlText w:val="•"/>
      <w:lvlJc w:val="left"/>
      <w:pPr>
        <w:tabs>
          <w:tab w:val="num" w:pos="3600"/>
        </w:tabs>
        <w:ind w:left="3600" w:hanging="360"/>
      </w:pPr>
      <w:rPr>
        <w:rFonts w:hint="default" w:ascii="Arial" w:hAnsi="Arial"/>
      </w:rPr>
    </w:lvl>
    <w:lvl w:ilvl="5" w:tplc="37FE948A" w:tentative="1">
      <w:start w:val="1"/>
      <w:numFmt w:val="bullet"/>
      <w:lvlText w:val="•"/>
      <w:lvlJc w:val="left"/>
      <w:pPr>
        <w:tabs>
          <w:tab w:val="num" w:pos="4320"/>
        </w:tabs>
        <w:ind w:left="4320" w:hanging="360"/>
      </w:pPr>
      <w:rPr>
        <w:rFonts w:hint="default" w:ascii="Arial" w:hAnsi="Arial"/>
      </w:rPr>
    </w:lvl>
    <w:lvl w:ilvl="6" w:tplc="1752290C" w:tentative="1">
      <w:start w:val="1"/>
      <w:numFmt w:val="bullet"/>
      <w:lvlText w:val="•"/>
      <w:lvlJc w:val="left"/>
      <w:pPr>
        <w:tabs>
          <w:tab w:val="num" w:pos="5040"/>
        </w:tabs>
        <w:ind w:left="5040" w:hanging="360"/>
      </w:pPr>
      <w:rPr>
        <w:rFonts w:hint="default" w:ascii="Arial" w:hAnsi="Arial"/>
      </w:rPr>
    </w:lvl>
    <w:lvl w:ilvl="7" w:tplc="F50EB5D2" w:tentative="1">
      <w:start w:val="1"/>
      <w:numFmt w:val="bullet"/>
      <w:lvlText w:val="•"/>
      <w:lvlJc w:val="left"/>
      <w:pPr>
        <w:tabs>
          <w:tab w:val="num" w:pos="5760"/>
        </w:tabs>
        <w:ind w:left="5760" w:hanging="360"/>
      </w:pPr>
      <w:rPr>
        <w:rFonts w:hint="default" w:ascii="Arial" w:hAnsi="Arial"/>
      </w:rPr>
    </w:lvl>
    <w:lvl w:ilvl="8" w:tplc="C35E6678"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5B800931"/>
    <w:multiLevelType w:val="hybridMultilevel"/>
    <w:tmpl w:val="9DBCC07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E8906EF"/>
    <w:multiLevelType w:val="hybridMultilevel"/>
    <w:tmpl w:val="3D1482E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08F1958"/>
    <w:multiLevelType w:val="hybridMultilevel"/>
    <w:tmpl w:val="D68C5D50"/>
    <w:lvl w:ilvl="0" w:tplc="04090001">
      <w:start w:val="1"/>
      <w:numFmt w:val="bullet"/>
      <w:lvlText w:val=""/>
      <w:lvlJc w:val="left"/>
      <w:pPr>
        <w:ind w:left="1006" w:hanging="360"/>
      </w:pPr>
      <w:rPr>
        <w:rFonts w:hint="default" w:ascii="Symbol" w:hAnsi="Symbol"/>
      </w:rPr>
    </w:lvl>
    <w:lvl w:ilvl="1" w:tplc="04090003" w:tentative="1">
      <w:start w:val="1"/>
      <w:numFmt w:val="bullet"/>
      <w:lvlText w:val="o"/>
      <w:lvlJc w:val="left"/>
      <w:pPr>
        <w:ind w:left="1726" w:hanging="360"/>
      </w:pPr>
      <w:rPr>
        <w:rFonts w:hint="default" w:ascii="Courier New" w:hAnsi="Courier New" w:cs="Courier New"/>
      </w:rPr>
    </w:lvl>
    <w:lvl w:ilvl="2" w:tplc="04090005" w:tentative="1">
      <w:start w:val="1"/>
      <w:numFmt w:val="bullet"/>
      <w:lvlText w:val=""/>
      <w:lvlJc w:val="left"/>
      <w:pPr>
        <w:ind w:left="2446" w:hanging="360"/>
      </w:pPr>
      <w:rPr>
        <w:rFonts w:hint="default" w:ascii="Wingdings" w:hAnsi="Wingdings"/>
      </w:rPr>
    </w:lvl>
    <w:lvl w:ilvl="3" w:tplc="04090001" w:tentative="1">
      <w:start w:val="1"/>
      <w:numFmt w:val="bullet"/>
      <w:lvlText w:val=""/>
      <w:lvlJc w:val="left"/>
      <w:pPr>
        <w:ind w:left="3166" w:hanging="360"/>
      </w:pPr>
      <w:rPr>
        <w:rFonts w:hint="default" w:ascii="Symbol" w:hAnsi="Symbol"/>
      </w:rPr>
    </w:lvl>
    <w:lvl w:ilvl="4" w:tplc="04090003" w:tentative="1">
      <w:start w:val="1"/>
      <w:numFmt w:val="bullet"/>
      <w:lvlText w:val="o"/>
      <w:lvlJc w:val="left"/>
      <w:pPr>
        <w:ind w:left="3886" w:hanging="360"/>
      </w:pPr>
      <w:rPr>
        <w:rFonts w:hint="default" w:ascii="Courier New" w:hAnsi="Courier New" w:cs="Courier New"/>
      </w:rPr>
    </w:lvl>
    <w:lvl w:ilvl="5" w:tplc="04090005" w:tentative="1">
      <w:start w:val="1"/>
      <w:numFmt w:val="bullet"/>
      <w:lvlText w:val=""/>
      <w:lvlJc w:val="left"/>
      <w:pPr>
        <w:ind w:left="4606" w:hanging="360"/>
      </w:pPr>
      <w:rPr>
        <w:rFonts w:hint="default" w:ascii="Wingdings" w:hAnsi="Wingdings"/>
      </w:rPr>
    </w:lvl>
    <w:lvl w:ilvl="6" w:tplc="04090001" w:tentative="1">
      <w:start w:val="1"/>
      <w:numFmt w:val="bullet"/>
      <w:lvlText w:val=""/>
      <w:lvlJc w:val="left"/>
      <w:pPr>
        <w:ind w:left="5326" w:hanging="360"/>
      </w:pPr>
      <w:rPr>
        <w:rFonts w:hint="default" w:ascii="Symbol" w:hAnsi="Symbol"/>
      </w:rPr>
    </w:lvl>
    <w:lvl w:ilvl="7" w:tplc="04090003" w:tentative="1">
      <w:start w:val="1"/>
      <w:numFmt w:val="bullet"/>
      <w:lvlText w:val="o"/>
      <w:lvlJc w:val="left"/>
      <w:pPr>
        <w:ind w:left="6046" w:hanging="360"/>
      </w:pPr>
      <w:rPr>
        <w:rFonts w:hint="default" w:ascii="Courier New" w:hAnsi="Courier New" w:cs="Courier New"/>
      </w:rPr>
    </w:lvl>
    <w:lvl w:ilvl="8" w:tplc="04090005" w:tentative="1">
      <w:start w:val="1"/>
      <w:numFmt w:val="bullet"/>
      <w:lvlText w:val=""/>
      <w:lvlJc w:val="left"/>
      <w:pPr>
        <w:ind w:left="6766" w:hanging="360"/>
      </w:pPr>
      <w:rPr>
        <w:rFonts w:hint="default" w:ascii="Wingdings" w:hAnsi="Wingdings"/>
      </w:rPr>
    </w:lvl>
  </w:abstractNum>
  <w:abstractNum w:abstractNumId="30" w15:restartNumberingAfterBreak="0">
    <w:nsid w:val="620C3B77"/>
    <w:multiLevelType w:val="hybridMultilevel"/>
    <w:tmpl w:val="F3663D96"/>
    <w:lvl w:ilvl="0" w:tplc="27D68142">
      <w:start w:val="3"/>
      <w:numFmt w:val="decimal"/>
      <w:lvlText w:val="%1."/>
      <w:lvlJc w:val="left"/>
      <w:pPr>
        <w:tabs>
          <w:tab w:val="num" w:pos="720"/>
        </w:tabs>
        <w:ind w:left="720" w:hanging="360"/>
      </w:pPr>
    </w:lvl>
    <w:lvl w:ilvl="1" w:tplc="3F9CAB3C" w:tentative="1">
      <w:start w:val="1"/>
      <w:numFmt w:val="decimal"/>
      <w:lvlText w:val="%2."/>
      <w:lvlJc w:val="left"/>
      <w:pPr>
        <w:tabs>
          <w:tab w:val="num" w:pos="1440"/>
        </w:tabs>
        <w:ind w:left="1440" w:hanging="360"/>
      </w:pPr>
    </w:lvl>
    <w:lvl w:ilvl="2" w:tplc="CE60DCF6" w:tentative="1">
      <w:start w:val="1"/>
      <w:numFmt w:val="decimal"/>
      <w:lvlText w:val="%3."/>
      <w:lvlJc w:val="left"/>
      <w:pPr>
        <w:tabs>
          <w:tab w:val="num" w:pos="2160"/>
        </w:tabs>
        <w:ind w:left="2160" w:hanging="360"/>
      </w:pPr>
    </w:lvl>
    <w:lvl w:ilvl="3" w:tplc="883A7D26" w:tentative="1">
      <w:start w:val="1"/>
      <w:numFmt w:val="decimal"/>
      <w:lvlText w:val="%4."/>
      <w:lvlJc w:val="left"/>
      <w:pPr>
        <w:tabs>
          <w:tab w:val="num" w:pos="2880"/>
        </w:tabs>
        <w:ind w:left="2880" w:hanging="360"/>
      </w:pPr>
    </w:lvl>
    <w:lvl w:ilvl="4" w:tplc="8CCE402E" w:tentative="1">
      <w:start w:val="1"/>
      <w:numFmt w:val="decimal"/>
      <w:lvlText w:val="%5."/>
      <w:lvlJc w:val="left"/>
      <w:pPr>
        <w:tabs>
          <w:tab w:val="num" w:pos="3600"/>
        </w:tabs>
        <w:ind w:left="3600" w:hanging="360"/>
      </w:pPr>
    </w:lvl>
    <w:lvl w:ilvl="5" w:tplc="811A43CE" w:tentative="1">
      <w:start w:val="1"/>
      <w:numFmt w:val="decimal"/>
      <w:lvlText w:val="%6."/>
      <w:lvlJc w:val="left"/>
      <w:pPr>
        <w:tabs>
          <w:tab w:val="num" w:pos="4320"/>
        </w:tabs>
        <w:ind w:left="4320" w:hanging="360"/>
      </w:pPr>
    </w:lvl>
    <w:lvl w:ilvl="6" w:tplc="8DD4878C" w:tentative="1">
      <w:start w:val="1"/>
      <w:numFmt w:val="decimal"/>
      <w:lvlText w:val="%7."/>
      <w:lvlJc w:val="left"/>
      <w:pPr>
        <w:tabs>
          <w:tab w:val="num" w:pos="5040"/>
        </w:tabs>
        <w:ind w:left="5040" w:hanging="360"/>
      </w:pPr>
    </w:lvl>
    <w:lvl w:ilvl="7" w:tplc="74FC64B0" w:tentative="1">
      <w:start w:val="1"/>
      <w:numFmt w:val="decimal"/>
      <w:lvlText w:val="%8."/>
      <w:lvlJc w:val="left"/>
      <w:pPr>
        <w:tabs>
          <w:tab w:val="num" w:pos="5760"/>
        </w:tabs>
        <w:ind w:left="5760" w:hanging="360"/>
      </w:pPr>
    </w:lvl>
    <w:lvl w:ilvl="8" w:tplc="3E6C10DE" w:tentative="1">
      <w:start w:val="1"/>
      <w:numFmt w:val="decimal"/>
      <w:lvlText w:val="%9."/>
      <w:lvlJc w:val="left"/>
      <w:pPr>
        <w:tabs>
          <w:tab w:val="num" w:pos="6480"/>
        </w:tabs>
        <w:ind w:left="6480" w:hanging="360"/>
      </w:pPr>
    </w:lvl>
  </w:abstractNum>
  <w:abstractNum w:abstractNumId="31" w15:restartNumberingAfterBreak="0">
    <w:nsid w:val="6371338E"/>
    <w:multiLevelType w:val="hybridMultilevel"/>
    <w:tmpl w:val="9046421A"/>
    <w:lvl w:ilvl="0" w:tplc="5C2EB8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57E38"/>
    <w:multiLevelType w:val="hybridMultilevel"/>
    <w:tmpl w:val="039A746A"/>
    <w:lvl w:ilvl="0" w:tplc="A9300AF8">
      <w:start w:val="1"/>
      <w:numFmt w:val="decimal"/>
      <w:lvlText w:val="%1."/>
      <w:lvlJc w:val="left"/>
      <w:pPr>
        <w:ind w:left="360" w:hanging="360"/>
      </w:pPr>
      <w:rPr>
        <w:rFonts w:hint="default"/>
        <w:sz w:val="22"/>
        <w:szCs w:val="22"/>
      </w:rPr>
    </w:lvl>
    <w:lvl w:ilvl="1" w:tplc="B9BA8BF4">
      <w:start w:val="1"/>
      <w:numFmt w:val="bullet"/>
      <w:lvlText w:val=""/>
      <w:lvlJc w:val="left"/>
      <w:pPr>
        <w:ind w:left="1080" w:hanging="360"/>
      </w:pPr>
      <w:rPr>
        <w:rFonts w:hint="default" w:ascii="Symbol" w:hAnsi="Symbol"/>
        <w:color w:val="auto"/>
      </w:rPr>
    </w:lvl>
    <w:lvl w:ilvl="2" w:tplc="04090003">
      <w:start w:val="1"/>
      <w:numFmt w:val="bullet"/>
      <w:lvlText w:val="o"/>
      <w:lvlJc w:val="left"/>
      <w:pPr>
        <w:ind w:left="1800" w:hanging="180"/>
      </w:pPr>
      <w:rPr>
        <w:rFonts w:hint="default" w:ascii="Courier New" w:hAnsi="Courier New" w:cs="Courier New"/>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EA4A49"/>
    <w:multiLevelType w:val="hybridMultilevel"/>
    <w:tmpl w:val="0B145DB4"/>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4" w15:restartNumberingAfterBreak="0">
    <w:nsid w:val="6F212126"/>
    <w:multiLevelType w:val="hybridMultilevel"/>
    <w:tmpl w:val="CDEEE2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4757D65"/>
    <w:multiLevelType w:val="hybridMultilevel"/>
    <w:tmpl w:val="BF04B2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CF63540"/>
    <w:multiLevelType w:val="hybridMultilevel"/>
    <w:tmpl w:val="890634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D7658D3"/>
    <w:multiLevelType w:val="hybridMultilevel"/>
    <w:tmpl w:val="7264D964"/>
    <w:lvl w:ilvl="0" w:tplc="E3C21744">
      <w:start w:val="1"/>
      <w:numFmt w:val="decimal"/>
      <w:lvlText w:val="%1."/>
      <w:lvlJc w:val="left"/>
      <w:pPr>
        <w:ind w:left="360" w:hanging="360"/>
      </w:pPr>
      <w:rPr>
        <w:rFonts w:hint="default"/>
      </w:rPr>
    </w:lvl>
    <w:lvl w:ilvl="1" w:tplc="6D1C4A58">
      <w:start w:val="1"/>
      <w:numFmt w:val="bullet"/>
      <w:lvlText w:val="□"/>
      <w:lvlJc w:val="left"/>
      <w:pPr>
        <w:ind w:left="1080" w:hanging="360"/>
      </w:pPr>
      <w:rPr>
        <w:rFonts w:hint="default" w:ascii="Calibri" w:hAnsi="Calibri"/>
        <w:color w:val="auto"/>
      </w:rPr>
    </w:lvl>
    <w:lvl w:ilvl="2" w:tplc="04090003">
      <w:start w:val="1"/>
      <w:numFmt w:val="bullet"/>
      <w:lvlText w:val="o"/>
      <w:lvlJc w:val="left"/>
      <w:pPr>
        <w:ind w:left="1800" w:hanging="180"/>
      </w:pPr>
      <w:rPr>
        <w:rFonts w:hint="default" w:ascii="Courier New" w:hAnsi="Courier New" w:cs="Courier New"/>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C9267E"/>
    <w:multiLevelType w:val="hybridMultilevel"/>
    <w:tmpl w:val="2062D25C"/>
    <w:lvl w:ilvl="0" w:tplc="04090001">
      <w:start w:val="1"/>
      <w:numFmt w:val="bullet"/>
      <w:lvlText w:val=""/>
      <w:lvlJc w:val="left"/>
      <w:pPr>
        <w:ind w:left="360" w:hanging="360"/>
      </w:pPr>
      <w:rPr>
        <w:rFonts w:hint="default" w:ascii="Symbol" w:hAnsi="Symbol"/>
        <w:color w:val="auto"/>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055812569">
    <w:abstractNumId w:val="10"/>
  </w:num>
  <w:num w:numId="2" w16cid:durableId="1659650657">
    <w:abstractNumId w:val="1"/>
  </w:num>
  <w:num w:numId="3" w16cid:durableId="1061250094">
    <w:abstractNumId w:val="25"/>
  </w:num>
  <w:num w:numId="4" w16cid:durableId="1141919260">
    <w:abstractNumId w:val="13"/>
  </w:num>
  <w:num w:numId="5" w16cid:durableId="1128280642">
    <w:abstractNumId w:val="3"/>
  </w:num>
  <w:num w:numId="6" w16cid:durableId="1202479219">
    <w:abstractNumId w:val="23"/>
  </w:num>
  <w:num w:numId="7" w16cid:durableId="1353416510">
    <w:abstractNumId w:val="9"/>
  </w:num>
  <w:num w:numId="8" w16cid:durableId="2133550653">
    <w:abstractNumId w:val="31"/>
  </w:num>
  <w:num w:numId="9" w16cid:durableId="1971283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1294466">
    <w:abstractNumId w:val="14"/>
  </w:num>
  <w:num w:numId="11" w16cid:durableId="299699954">
    <w:abstractNumId w:val="7"/>
  </w:num>
  <w:num w:numId="12" w16cid:durableId="2101874395">
    <w:abstractNumId w:val="12"/>
  </w:num>
  <w:num w:numId="13" w16cid:durableId="1597130293">
    <w:abstractNumId w:val="4"/>
  </w:num>
  <w:num w:numId="14" w16cid:durableId="219025056">
    <w:abstractNumId w:val="24"/>
  </w:num>
  <w:num w:numId="15" w16cid:durableId="810053607">
    <w:abstractNumId w:val="22"/>
  </w:num>
  <w:num w:numId="16" w16cid:durableId="1467702525">
    <w:abstractNumId w:val="17"/>
  </w:num>
  <w:num w:numId="17" w16cid:durableId="1008602762">
    <w:abstractNumId w:val="38"/>
  </w:num>
  <w:num w:numId="18" w16cid:durableId="2120296276">
    <w:abstractNumId w:val="32"/>
  </w:num>
  <w:num w:numId="19" w16cid:durableId="368069191">
    <w:abstractNumId w:val="20"/>
  </w:num>
  <w:num w:numId="20" w16cid:durableId="1336953202">
    <w:abstractNumId w:val="6"/>
  </w:num>
  <w:num w:numId="21" w16cid:durableId="1000088270">
    <w:abstractNumId w:val="37"/>
  </w:num>
  <w:num w:numId="22" w16cid:durableId="40595218">
    <w:abstractNumId w:val="35"/>
  </w:num>
  <w:num w:numId="23" w16cid:durableId="1175728479">
    <w:abstractNumId w:val="8"/>
  </w:num>
  <w:num w:numId="24" w16cid:durableId="394352256">
    <w:abstractNumId w:val="21"/>
  </w:num>
  <w:num w:numId="25" w16cid:durableId="120223479">
    <w:abstractNumId w:val="29"/>
  </w:num>
  <w:num w:numId="26" w16cid:durableId="1472677619">
    <w:abstractNumId w:val="5"/>
  </w:num>
  <w:num w:numId="27" w16cid:durableId="590545839">
    <w:abstractNumId w:val="34"/>
  </w:num>
  <w:num w:numId="28" w16cid:durableId="846867947">
    <w:abstractNumId w:val="19"/>
  </w:num>
  <w:num w:numId="29" w16cid:durableId="147406327">
    <w:abstractNumId w:val="27"/>
  </w:num>
  <w:num w:numId="30" w16cid:durableId="735277387">
    <w:abstractNumId w:val="30"/>
  </w:num>
  <w:num w:numId="31" w16cid:durableId="1267350523">
    <w:abstractNumId w:val="15"/>
  </w:num>
  <w:num w:numId="32" w16cid:durableId="1098715299">
    <w:abstractNumId w:val="26"/>
  </w:num>
  <w:num w:numId="33" w16cid:durableId="1802770011">
    <w:abstractNumId w:val="28"/>
  </w:num>
  <w:num w:numId="34" w16cid:durableId="602614112">
    <w:abstractNumId w:val="33"/>
  </w:num>
  <w:num w:numId="35" w16cid:durableId="1051150850">
    <w:abstractNumId w:val="36"/>
  </w:num>
  <w:num w:numId="36" w16cid:durableId="633409043">
    <w:abstractNumId w:val="16"/>
  </w:num>
  <w:num w:numId="37" w16cid:durableId="777338280">
    <w:abstractNumId w:val="2"/>
  </w:num>
  <w:num w:numId="38" w16cid:durableId="43333176">
    <w:abstractNumId w:val="18"/>
  </w:num>
  <w:num w:numId="39" w16cid:durableId="102957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FB"/>
    <w:rsid w:val="0000065B"/>
    <w:rsid w:val="000008E5"/>
    <w:rsid w:val="00001952"/>
    <w:rsid w:val="00003608"/>
    <w:rsid w:val="00004A4C"/>
    <w:rsid w:val="00004BED"/>
    <w:rsid w:val="00004FE5"/>
    <w:rsid w:val="0000527D"/>
    <w:rsid w:val="00005B42"/>
    <w:rsid w:val="00005C74"/>
    <w:rsid w:val="000063FA"/>
    <w:rsid w:val="0000676F"/>
    <w:rsid w:val="00007E0B"/>
    <w:rsid w:val="00012676"/>
    <w:rsid w:val="00012E82"/>
    <w:rsid w:val="000151AE"/>
    <w:rsid w:val="000153EE"/>
    <w:rsid w:val="00017171"/>
    <w:rsid w:val="00017375"/>
    <w:rsid w:val="00017C16"/>
    <w:rsid w:val="00020AAC"/>
    <w:rsid w:val="00020B33"/>
    <w:rsid w:val="000220EE"/>
    <w:rsid w:val="000223AA"/>
    <w:rsid w:val="00022493"/>
    <w:rsid w:val="00022730"/>
    <w:rsid w:val="00024FCC"/>
    <w:rsid w:val="000308E9"/>
    <w:rsid w:val="000313F9"/>
    <w:rsid w:val="0003222E"/>
    <w:rsid w:val="00032759"/>
    <w:rsid w:val="00033CC3"/>
    <w:rsid w:val="00033E1A"/>
    <w:rsid w:val="0003439B"/>
    <w:rsid w:val="00036B9D"/>
    <w:rsid w:val="00040174"/>
    <w:rsid w:val="00040810"/>
    <w:rsid w:val="00042BC5"/>
    <w:rsid w:val="00043C49"/>
    <w:rsid w:val="00050771"/>
    <w:rsid w:val="00050BA0"/>
    <w:rsid w:val="000552A2"/>
    <w:rsid w:val="000554B7"/>
    <w:rsid w:val="000573C3"/>
    <w:rsid w:val="0005767A"/>
    <w:rsid w:val="00060430"/>
    <w:rsid w:val="000606DC"/>
    <w:rsid w:val="00060FB3"/>
    <w:rsid w:val="00061DE5"/>
    <w:rsid w:val="00065684"/>
    <w:rsid w:val="00065ACB"/>
    <w:rsid w:val="00066125"/>
    <w:rsid w:val="0006799E"/>
    <w:rsid w:val="00067B63"/>
    <w:rsid w:val="00067C8D"/>
    <w:rsid w:val="000708C7"/>
    <w:rsid w:val="000720F7"/>
    <w:rsid w:val="00072739"/>
    <w:rsid w:val="000730ED"/>
    <w:rsid w:val="00074612"/>
    <w:rsid w:val="000756E5"/>
    <w:rsid w:val="000847B4"/>
    <w:rsid w:val="00085D82"/>
    <w:rsid w:val="000924CA"/>
    <w:rsid w:val="000931AE"/>
    <w:rsid w:val="000934EB"/>
    <w:rsid w:val="00094B3F"/>
    <w:rsid w:val="00097BCA"/>
    <w:rsid w:val="000A059C"/>
    <w:rsid w:val="000A1EB6"/>
    <w:rsid w:val="000A4BAC"/>
    <w:rsid w:val="000A627E"/>
    <w:rsid w:val="000A669B"/>
    <w:rsid w:val="000A7A74"/>
    <w:rsid w:val="000A7C81"/>
    <w:rsid w:val="000B0DDC"/>
    <w:rsid w:val="000B0E18"/>
    <w:rsid w:val="000B1BEE"/>
    <w:rsid w:val="000B2F11"/>
    <w:rsid w:val="000B40E9"/>
    <w:rsid w:val="000B55A0"/>
    <w:rsid w:val="000B6974"/>
    <w:rsid w:val="000C0CFB"/>
    <w:rsid w:val="000C1AF0"/>
    <w:rsid w:val="000C2805"/>
    <w:rsid w:val="000C2DD0"/>
    <w:rsid w:val="000C4F1E"/>
    <w:rsid w:val="000C5B60"/>
    <w:rsid w:val="000C623D"/>
    <w:rsid w:val="000C666A"/>
    <w:rsid w:val="000D1273"/>
    <w:rsid w:val="000D1582"/>
    <w:rsid w:val="000D18B2"/>
    <w:rsid w:val="000D19BB"/>
    <w:rsid w:val="000D5246"/>
    <w:rsid w:val="000D56F6"/>
    <w:rsid w:val="000D6812"/>
    <w:rsid w:val="000D6957"/>
    <w:rsid w:val="000D756D"/>
    <w:rsid w:val="000E02C4"/>
    <w:rsid w:val="000E1DE1"/>
    <w:rsid w:val="000E332F"/>
    <w:rsid w:val="000E418A"/>
    <w:rsid w:val="000E44E3"/>
    <w:rsid w:val="000E5231"/>
    <w:rsid w:val="000E6EEF"/>
    <w:rsid w:val="000F025E"/>
    <w:rsid w:val="000F310C"/>
    <w:rsid w:val="000F4C7B"/>
    <w:rsid w:val="000F5DB7"/>
    <w:rsid w:val="000F635C"/>
    <w:rsid w:val="000F6AD4"/>
    <w:rsid w:val="00100D3D"/>
    <w:rsid w:val="001012BE"/>
    <w:rsid w:val="00101797"/>
    <w:rsid w:val="00102E9C"/>
    <w:rsid w:val="00104E58"/>
    <w:rsid w:val="001069C0"/>
    <w:rsid w:val="00106BCA"/>
    <w:rsid w:val="00110281"/>
    <w:rsid w:val="00110424"/>
    <w:rsid w:val="0011049D"/>
    <w:rsid w:val="00110719"/>
    <w:rsid w:val="00110D42"/>
    <w:rsid w:val="00112B1E"/>
    <w:rsid w:val="001132DC"/>
    <w:rsid w:val="00114ADF"/>
    <w:rsid w:val="0011735C"/>
    <w:rsid w:val="001174EE"/>
    <w:rsid w:val="00117DFE"/>
    <w:rsid w:val="001211C0"/>
    <w:rsid w:val="001221F2"/>
    <w:rsid w:val="00122FE9"/>
    <w:rsid w:val="00124AE0"/>
    <w:rsid w:val="001250DD"/>
    <w:rsid w:val="00127B46"/>
    <w:rsid w:val="001308B6"/>
    <w:rsid w:val="00131267"/>
    <w:rsid w:val="001346A4"/>
    <w:rsid w:val="00135FEA"/>
    <w:rsid w:val="00136C4B"/>
    <w:rsid w:val="00137CF8"/>
    <w:rsid w:val="00137EA6"/>
    <w:rsid w:val="00140238"/>
    <w:rsid w:val="001416D2"/>
    <w:rsid w:val="00142660"/>
    <w:rsid w:val="00143026"/>
    <w:rsid w:val="00143293"/>
    <w:rsid w:val="001445AD"/>
    <w:rsid w:val="00146186"/>
    <w:rsid w:val="0015104E"/>
    <w:rsid w:val="001535FE"/>
    <w:rsid w:val="001562FB"/>
    <w:rsid w:val="001565AB"/>
    <w:rsid w:val="00161646"/>
    <w:rsid w:val="0016259B"/>
    <w:rsid w:val="001626D1"/>
    <w:rsid w:val="0016479B"/>
    <w:rsid w:val="00165698"/>
    <w:rsid w:val="001657F6"/>
    <w:rsid w:val="00172039"/>
    <w:rsid w:val="00173B55"/>
    <w:rsid w:val="00174F83"/>
    <w:rsid w:val="001751BF"/>
    <w:rsid w:val="0017587E"/>
    <w:rsid w:val="001763BA"/>
    <w:rsid w:val="00177F13"/>
    <w:rsid w:val="00180184"/>
    <w:rsid w:val="00180CAD"/>
    <w:rsid w:val="00180F46"/>
    <w:rsid w:val="00182C52"/>
    <w:rsid w:val="00184807"/>
    <w:rsid w:val="00185517"/>
    <w:rsid w:val="0018572F"/>
    <w:rsid w:val="00185E36"/>
    <w:rsid w:val="001865CB"/>
    <w:rsid w:val="00186C47"/>
    <w:rsid w:val="00190168"/>
    <w:rsid w:val="0019136B"/>
    <w:rsid w:val="00192CC0"/>
    <w:rsid w:val="00192EF0"/>
    <w:rsid w:val="001959D1"/>
    <w:rsid w:val="001960D6"/>
    <w:rsid w:val="00196739"/>
    <w:rsid w:val="001A130D"/>
    <w:rsid w:val="001A1BFD"/>
    <w:rsid w:val="001A1D9E"/>
    <w:rsid w:val="001A39F0"/>
    <w:rsid w:val="001A4933"/>
    <w:rsid w:val="001A4E4B"/>
    <w:rsid w:val="001A4F55"/>
    <w:rsid w:val="001B1D71"/>
    <w:rsid w:val="001B4BA4"/>
    <w:rsid w:val="001B5B66"/>
    <w:rsid w:val="001B722B"/>
    <w:rsid w:val="001C2DB7"/>
    <w:rsid w:val="001C2F56"/>
    <w:rsid w:val="001C6972"/>
    <w:rsid w:val="001C774D"/>
    <w:rsid w:val="001D0009"/>
    <w:rsid w:val="001D099A"/>
    <w:rsid w:val="001D0A16"/>
    <w:rsid w:val="001D1FF4"/>
    <w:rsid w:val="001D2095"/>
    <w:rsid w:val="001D303C"/>
    <w:rsid w:val="001D416B"/>
    <w:rsid w:val="001D602C"/>
    <w:rsid w:val="001D66FE"/>
    <w:rsid w:val="001E0393"/>
    <w:rsid w:val="001E71A4"/>
    <w:rsid w:val="001E741A"/>
    <w:rsid w:val="001E7CD6"/>
    <w:rsid w:val="001F0CA9"/>
    <w:rsid w:val="001F0CDD"/>
    <w:rsid w:val="001F33CC"/>
    <w:rsid w:val="001F38DB"/>
    <w:rsid w:val="001F43D2"/>
    <w:rsid w:val="001F599D"/>
    <w:rsid w:val="001F7626"/>
    <w:rsid w:val="0020002E"/>
    <w:rsid w:val="002013BF"/>
    <w:rsid w:val="002017F2"/>
    <w:rsid w:val="00204042"/>
    <w:rsid w:val="0020503E"/>
    <w:rsid w:val="00205FC8"/>
    <w:rsid w:val="00210189"/>
    <w:rsid w:val="00210D0B"/>
    <w:rsid w:val="00210E33"/>
    <w:rsid w:val="0021212B"/>
    <w:rsid w:val="002143B7"/>
    <w:rsid w:val="00214FDB"/>
    <w:rsid w:val="002160BE"/>
    <w:rsid w:val="002161FF"/>
    <w:rsid w:val="00217E34"/>
    <w:rsid w:val="002223C2"/>
    <w:rsid w:val="002228F7"/>
    <w:rsid w:val="00223DC8"/>
    <w:rsid w:val="00224B7A"/>
    <w:rsid w:val="00225020"/>
    <w:rsid w:val="00225138"/>
    <w:rsid w:val="00230435"/>
    <w:rsid w:val="00233A3A"/>
    <w:rsid w:val="00233B2D"/>
    <w:rsid w:val="00234708"/>
    <w:rsid w:val="002353EE"/>
    <w:rsid w:val="00235A32"/>
    <w:rsid w:val="002434EB"/>
    <w:rsid w:val="00243968"/>
    <w:rsid w:val="002458F6"/>
    <w:rsid w:val="00247206"/>
    <w:rsid w:val="0024770E"/>
    <w:rsid w:val="00247A61"/>
    <w:rsid w:val="00250C7D"/>
    <w:rsid w:val="00252820"/>
    <w:rsid w:val="00252D71"/>
    <w:rsid w:val="00252EF9"/>
    <w:rsid w:val="002573C5"/>
    <w:rsid w:val="002579BC"/>
    <w:rsid w:val="00257C95"/>
    <w:rsid w:val="0026278F"/>
    <w:rsid w:val="002645D0"/>
    <w:rsid w:val="00264824"/>
    <w:rsid w:val="00265772"/>
    <w:rsid w:val="00265AF6"/>
    <w:rsid w:val="002667FD"/>
    <w:rsid w:val="002716B8"/>
    <w:rsid w:val="00272AFF"/>
    <w:rsid w:val="00272CAE"/>
    <w:rsid w:val="002758D2"/>
    <w:rsid w:val="00275AD4"/>
    <w:rsid w:val="0027648F"/>
    <w:rsid w:val="00281750"/>
    <w:rsid w:val="002818A2"/>
    <w:rsid w:val="00282FC7"/>
    <w:rsid w:val="00283BD4"/>
    <w:rsid w:val="00285C55"/>
    <w:rsid w:val="0028662B"/>
    <w:rsid w:val="00286A55"/>
    <w:rsid w:val="0029079B"/>
    <w:rsid w:val="00290F3E"/>
    <w:rsid w:val="002916DA"/>
    <w:rsid w:val="002922EC"/>
    <w:rsid w:val="00293A3B"/>
    <w:rsid w:val="0029458A"/>
    <w:rsid w:val="0029514C"/>
    <w:rsid w:val="00295427"/>
    <w:rsid w:val="002A0D37"/>
    <w:rsid w:val="002A3B0A"/>
    <w:rsid w:val="002A5655"/>
    <w:rsid w:val="002A717E"/>
    <w:rsid w:val="002B1369"/>
    <w:rsid w:val="002B39F1"/>
    <w:rsid w:val="002B3B9B"/>
    <w:rsid w:val="002B4E04"/>
    <w:rsid w:val="002B5375"/>
    <w:rsid w:val="002B712A"/>
    <w:rsid w:val="002C0D58"/>
    <w:rsid w:val="002C36D4"/>
    <w:rsid w:val="002C38E6"/>
    <w:rsid w:val="002C5096"/>
    <w:rsid w:val="002C5F20"/>
    <w:rsid w:val="002C680F"/>
    <w:rsid w:val="002C6C34"/>
    <w:rsid w:val="002C75D2"/>
    <w:rsid w:val="002D0256"/>
    <w:rsid w:val="002D1510"/>
    <w:rsid w:val="002D2C2A"/>
    <w:rsid w:val="002D43EA"/>
    <w:rsid w:val="002D5137"/>
    <w:rsid w:val="002D5175"/>
    <w:rsid w:val="002D60F6"/>
    <w:rsid w:val="002D6128"/>
    <w:rsid w:val="002D6617"/>
    <w:rsid w:val="002D797F"/>
    <w:rsid w:val="002E1E2F"/>
    <w:rsid w:val="002E6C48"/>
    <w:rsid w:val="002F0E44"/>
    <w:rsid w:val="002F1349"/>
    <w:rsid w:val="002F1593"/>
    <w:rsid w:val="002F1C7A"/>
    <w:rsid w:val="002F55F7"/>
    <w:rsid w:val="002F5BFD"/>
    <w:rsid w:val="0030087D"/>
    <w:rsid w:val="00301206"/>
    <w:rsid w:val="00302620"/>
    <w:rsid w:val="00302B9F"/>
    <w:rsid w:val="00303106"/>
    <w:rsid w:val="003038E8"/>
    <w:rsid w:val="00304066"/>
    <w:rsid w:val="00305AB1"/>
    <w:rsid w:val="00305F26"/>
    <w:rsid w:val="0030673B"/>
    <w:rsid w:val="00307249"/>
    <w:rsid w:val="00307963"/>
    <w:rsid w:val="003101AC"/>
    <w:rsid w:val="00310DC2"/>
    <w:rsid w:val="00311471"/>
    <w:rsid w:val="0031321F"/>
    <w:rsid w:val="0031642E"/>
    <w:rsid w:val="0031699C"/>
    <w:rsid w:val="00317ABD"/>
    <w:rsid w:val="003216B0"/>
    <w:rsid w:val="00321E12"/>
    <w:rsid w:val="00322594"/>
    <w:rsid w:val="003225E6"/>
    <w:rsid w:val="00322F00"/>
    <w:rsid w:val="00323B86"/>
    <w:rsid w:val="00323C48"/>
    <w:rsid w:val="003263C9"/>
    <w:rsid w:val="003266B9"/>
    <w:rsid w:val="00327528"/>
    <w:rsid w:val="003314C6"/>
    <w:rsid w:val="0033213A"/>
    <w:rsid w:val="00333E66"/>
    <w:rsid w:val="00336681"/>
    <w:rsid w:val="00336A9F"/>
    <w:rsid w:val="0034031A"/>
    <w:rsid w:val="00342305"/>
    <w:rsid w:val="00342D9C"/>
    <w:rsid w:val="00344979"/>
    <w:rsid w:val="00344A28"/>
    <w:rsid w:val="0035368F"/>
    <w:rsid w:val="003538C9"/>
    <w:rsid w:val="0035444C"/>
    <w:rsid w:val="00356652"/>
    <w:rsid w:val="0035698A"/>
    <w:rsid w:val="003574E2"/>
    <w:rsid w:val="003575A1"/>
    <w:rsid w:val="00357BB7"/>
    <w:rsid w:val="0036279B"/>
    <w:rsid w:val="00362D21"/>
    <w:rsid w:val="00365226"/>
    <w:rsid w:val="00365DD2"/>
    <w:rsid w:val="003673AF"/>
    <w:rsid w:val="00367ADE"/>
    <w:rsid w:val="00367EB8"/>
    <w:rsid w:val="003706AF"/>
    <w:rsid w:val="003715DC"/>
    <w:rsid w:val="0037175C"/>
    <w:rsid w:val="00376B8A"/>
    <w:rsid w:val="00376C94"/>
    <w:rsid w:val="00377034"/>
    <w:rsid w:val="0038338B"/>
    <w:rsid w:val="00384996"/>
    <w:rsid w:val="00384B71"/>
    <w:rsid w:val="00385F2B"/>
    <w:rsid w:val="00386E88"/>
    <w:rsid w:val="00387246"/>
    <w:rsid w:val="0038785A"/>
    <w:rsid w:val="003905B3"/>
    <w:rsid w:val="0039267B"/>
    <w:rsid w:val="00396806"/>
    <w:rsid w:val="00397CA8"/>
    <w:rsid w:val="003A05BF"/>
    <w:rsid w:val="003A1439"/>
    <w:rsid w:val="003A2E82"/>
    <w:rsid w:val="003A315D"/>
    <w:rsid w:val="003A4417"/>
    <w:rsid w:val="003A455A"/>
    <w:rsid w:val="003A57EC"/>
    <w:rsid w:val="003A597D"/>
    <w:rsid w:val="003A6309"/>
    <w:rsid w:val="003B027F"/>
    <w:rsid w:val="003B05AB"/>
    <w:rsid w:val="003B1635"/>
    <w:rsid w:val="003B1CC8"/>
    <w:rsid w:val="003B26B4"/>
    <w:rsid w:val="003B28F2"/>
    <w:rsid w:val="003B2AEA"/>
    <w:rsid w:val="003B34F8"/>
    <w:rsid w:val="003B3CE7"/>
    <w:rsid w:val="003B43DB"/>
    <w:rsid w:val="003B4B6B"/>
    <w:rsid w:val="003B5ADE"/>
    <w:rsid w:val="003B66F7"/>
    <w:rsid w:val="003C4442"/>
    <w:rsid w:val="003C4757"/>
    <w:rsid w:val="003C4816"/>
    <w:rsid w:val="003C5929"/>
    <w:rsid w:val="003C6121"/>
    <w:rsid w:val="003C6A63"/>
    <w:rsid w:val="003C6DA9"/>
    <w:rsid w:val="003C7E67"/>
    <w:rsid w:val="003D0D8C"/>
    <w:rsid w:val="003D140E"/>
    <w:rsid w:val="003D4756"/>
    <w:rsid w:val="003D4917"/>
    <w:rsid w:val="003D51CB"/>
    <w:rsid w:val="003D572C"/>
    <w:rsid w:val="003D5DCA"/>
    <w:rsid w:val="003D7945"/>
    <w:rsid w:val="003E0AD1"/>
    <w:rsid w:val="003E0C0F"/>
    <w:rsid w:val="003E13E4"/>
    <w:rsid w:val="003E147B"/>
    <w:rsid w:val="003E347B"/>
    <w:rsid w:val="003E36AC"/>
    <w:rsid w:val="003E4940"/>
    <w:rsid w:val="003E4F2B"/>
    <w:rsid w:val="003E5130"/>
    <w:rsid w:val="003E6730"/>
    <w:rsid w:val="003E7863"/>
    <w:rsid w:val="003F06DC"/>
    <w:rsid w:val="003F2776"/>
    <w:rsid w:val="003F288B"/>
    <w:rsid w:val="003F2A68"/>
    <w:rsid w:val="003F40D9"/>
    <w:rsid w:val="003F5376"/>
    <w:rsid w:val="003F6580"/>
    <w:rsid w:val="003F7F02"/>
    <w:rsid w:val="00401227"/>
    <w:rsid w:val="004016F0"/>
    <w:rsid w:val="0040172A"/>
    <w:rsid w:val="00403929"/>
    <w:rsid w:val="00403FC5"/>
    <w:rsid w:val="004069A3"/>
    <w:rsid w:val="00406BCC"/>
    <w:rsid w:val="00406C59"/>
    <w:rsid w:val="004073FE"/>
    <w:rsid w:val="00410D66"/>
    <w:rsid w:val="00412E96"/>
    <w:rsid w:val="00413F39"/>
    <w:rsid w:val="00415B07"/>
    <w:rsid w:val="004167C2"/>
    <w:rsid w:val="00416AFD"/>
    <w:rsid w:val="004170ED"/>
    <w:rsid w:val="00417714"/>
    <w:rsid w:val="00417DA3"/>
    <w:rsid w:val="0042246D"/>
    <w:rsid w:val="00422853"/>
    <w:rsid w:val="00426560"/>
    <w:rsid w:val="004305EF"/>
    <w:rsid w:val="004307F8"/>
    <w:rsid w:val="0043327B"/>
    <w:rsid w:val="00433506"/>
    <w:rsid w:val="004345DC"/>
    <w:rsid w:val="00437378"/>
    <w:rsid w:val="00441905"/>
    <w:rsid w:val="00441A05"/>
    <w:rsid w:val="004427AE"/>
    <w:rsid w:val="004437BC"/>
    <w:rsid w:val="00445C85"/>
    <w:rsid w:val="00445CC7"/>
    <w:rsid w:val="004465A7"/>
    <w:rsid w:val="004479BD"/>
    <w:rsid w:val="004501F2"/>
    <w:rsid w:val="0045071A"/>
    <w:rsid w:val="00450B38"/>
    <w:rsid w:val="00450EEA"/>
    <w:rsid w:val="00452460"/>
    <w:rsid w:val="004549B4"/>
    <w:rsid w:val="00454F2A"/>
    <w:rsid w:val="00456BE2"/>
    <w:rsid w:val="0046034C"/>
    <w:rsid w:val="00460DD7"/>
    <w:rsid w:val="00462ACD"/>
    <w:rsid w:val="00464EFD"/>
    <w:rsid w:val="00465E18"/>
    <w:rsid w:val="0047079A"/>
    <w:rsid w:val="00472798"/>
    <w:rsid w:val="00472E3D"/>
    <w:rsid w:val="0047302A"/>
    <w:rsid w:val="00473FED"/>
    <w:rsid w:val="004779DB"/>
    <w:rsid w:val="00480121"/>
    <w:rsid w:val="004802E4"/>
    <w:rsid w:val="00481A59"/>
    <w:rsid w:val="004828BA"/>
    <w:rsid w:val="004832FF"/>
    <w:rsid w:val="00485FB2"/>
    <w:rsid w:val="00486B97"/>
    <w:rsid w:val="004875C7"/>
    <w:rsid w:val="00487D85"/>
    <w:rsid w:val="00491380"/>
    <w:rsid w:val="00491696"/>
    <w:rsid w:val="0049259F"/>
    <w:rsid w:val="00494863"/>
    <w:rsid w:val="004A16F1"/>
    <w:rsid w:val="004A1C25"/>
    <w:rsid w:val="004A1FCE"/>
    <w:rsid w:val="004A4B38"/>
    <w:rsid w:val="004A516F"/>
    <w:rsid w:val="004A5964"/>
    <w:rsid w:val="004A7CA9"/>
    <w:rsid w:val="004B1276"/>
    <w:rsid w:val="004B1B85"/>
    <w:rsid w:val="004B2878"/>
    <w:rsid w:val="004B4212"/>
    <w:rsid w:val="004C005F"/>
    <w:rsid w:val="004C048C"/>
    <w:rsid w:val="004C412E"/>
    <w:rsid w:val="004C4616"/>
    <w:rsid w:val="004C51FE"/>
    <w:rsid w:val="004C6112"/>
    <w:rsid w:val="004C645A"/>
    <w:rsid w:val="004C6F35"/>
    <w:rsid w:val="004C7423"/>
    <w:rsid w:val="004D1357"/>
    <w:rsid w:val="004D16C7"/>
    <w:rsid w:val="004D2C9F"/>
    <w:rsid w:val="004D60EA"/>
    <w:rsid w:val="004D61F8"/>
    <w:rsid w:val="004D63B0"/>
    <w:rsid w:val="004D708B"/>
    <w:rsid w:val="004D76D4"/>
    <w:rsid w:val="004D7B26"/>
    <w:rsid w:val="004E028E"/>
    <w:rsid w:val="004E2A0B"/>
    <w:rsid w:val="004E2C04"/>
    <w:rsid w:val="004E39E3"/>
    <w:rsid w:val="004E449D"/>
    <w:rsid w:val="004E57C4"/>
    <w:rsid w:val="004E588B"/>
    <w:rsid w:val="004E6614"/>
    <w:rsid w:val="004E6F10"/>
    <w:rsid w:val="004E7EBF"/>
    <w:rsid w:val="004F04DC"/>
    <w:rsid w:val="004F0B7F"/>
    <w:rsid w:val="004F0E9F"/>
    <w:rsid w:val="004F20B8"/>
    <w:rsid w:val="004F43BF"/>
    <w:rsid w:val="004F4E6B"/>
    <w:rsid w:val="004F57E6"/>
    <w:rsid w:val="004F5FDE"/>
    <w:rsid w:val="0050062D"/>
    <w:rsid w:val="00502F7E"/>
    <w:rsid w:val="005044B0"/>
    <w:rsid w:val="005054F0"/>
    <w:rsid w:val="005056B0"/>
    <w:rsid w:val="00505BAB"/>
    <w:rsid w:val="00511ED0"/>
    <w:rsid w:val="005148EB"/>
    <w:rsid w:val="00514A2F"/>
    <w:rsid w:val="00515936"/>
    <w:rsid w:val="00517CC9"/>
    <w:rsid w:val="00517D36"/>
    <w:rsid w:val="005203A6"/>
    <w:rsid w:val="005208C9"/>
    <w:rsid w:val="005213F8"/>
    <w:rsid w:val="0052231A"/>
    <w:rsid w:val="00523784"/>
    <w:rsid w:val="005248EB"/>
    <w:rsid w:val="00524E0C"/>
    <w:rsid w:val="00525A10"/>
    <w:rsid w:val="00527247"/>
    <w:rsid w:val="00527321"/>
    <w:rsid w:val="00527422"/>
    <w:rsid w:val="0052B465"/>
    <w:rsid w:val="00530801"/>
    <w:rsid w:val="00530837"/>
    <w:rsid w:val="00530A85"/>
    <w:rsid w:val="005344BA"/>
    <w:rsid w:val="00534985"/>
    <w:rsid w:val="00534C3B"/>
    <w:rsid w:val="00535B0B"/>
    <w:rsid w:val="00536B0D"/>
    <w:rsid w:val="005377A0"/>
    <w:rsid w:val="00540A06"/>
    <w:rsid w:val="00541206"/>
    <w:rsid w:val="00541CD7"/>
    <w:rsid w:val="00543006"/>
    <w:rsid w:val="00545337"/>
    <w:rsid w:val="00553DA5"/>
    <w:rsid w:val="00553F76"/>
    <w:rsid w:val="0055459A"/>
    <w:rsid w:val="005554A9"/>
    <w:rsid w:val="00561330"/>
    <w:rsid w:val="0056226C"/>
    <w:rsid w:val="0056236A"/>
    <w:rsid w:val="00563512"/>
    <w:rsid w:val="005642A4"/>
    <w:rsid w:val="005644DA"/>
    <w:rsid w:val="00566DD8"/>
    <w:rsid w:val="00570708"/>
    <w:rsid w:val="00571A00"/>
    <w:rsid w:val="00574320"/>
    <w:rsid w:val="005749A6"/>
    <w:rsid w:val="005761EB"/>
    <w:rsid w:val="00576F18"/>
    <w:rsid w:val="005811DA"/>
    <w:rsid w:val="00581974"/>
    <w:rsid w:val="00581F5B"/>
    <w:rsid w:val="00583AB3"/>
    <w:rsid w:val="00584F4B"/>
    <w:rsid w:val="005903BE"/>
    <w:rsid w:val="005909A4"/>
    <w:rsid w:val="00590A7B"/>
    <w:rsid w:val="00590E59"/>
    <w:rsid w:val="00593671"/>
    <w:rsid w:val="005937BC"/>
    <w:rsid w:val="005940D8"/>
    <w:rsid w:val="005978A9"/>
    <w:rsid w:val="005A0715"/>
    <w:rsid w:val="005A0B70"/>
    <w:rsid w:val="005A10F5"/>
    <w:rsid w:val="005A13D6"/>
    <w:rsid w:val="005A2344"/>
    <w:rsid w:val="005A2791"/>
    <w:rsid w:val="005A2825"/>
    <w:rsid w:val="005A2A95"/>
    <w:rsid w:val="005A3BE7"/>
    <w:rsid w:val="005A678F"/>
    <w:rsid w:val="005B2213"/>
    <w:rsid w:val="005B2FBE"/>
    <w:rsid w:val="005B5494"/>
    <w:rsid w:val="005B59FF"/>
    <w:rsid w:val="005C588C"/>
    <w:rsid w:val="005C65C5"/>
    <w:rsid w:val="005C7120"/>
    <w:rsid w:val="005D05BD"/>
    <w:rsid w:val="005D0ED7"/>
    <w:rsid w:val="005D2799"/>
    <w:rsid w:val="005D3698"/>
    <w:rsid w:val="005D36B1"/>
    <w:rsid w:val="005D3FF5"/>
    <w:rsid w:val="005D68A9"/>
    <w:rsid w:val="005D6C6A"/>
    <w:rsid w:val="005D6D9B"/>
    <w:rsid w:val="005E0729"/>
    <w:rsid w:val="005E1824"/>
    <w:rsid w:val="005E2300"/>
    <w:rsid w:val="005E28ED"/>
    <w:rsid w:val="005E4BD9"/>
    <w:rsid w:val="005E763D"/>
    <w:rsid w:val="005E76F2"/>
    <w:rsid w:val="005F01AC"/>
    <w:rsid w:val="005F1D1F"/>
    <w:rsid w:val="005F7974"/>
    <w:rsid w:val="00601A59"/>
    <w:rsid w:val="00602680"/>
    <w:rsid w:val="00602C6A"/>
    <w:rsid w:val="00604353"/>
    <w:rsid w:val="00607BE8"/>
    <w:rsid w:val="00610220"/>
    <w:rsid w:val="00610400"/>
    <w:rsid w:val="0061057D"/>
    <w:rsid w:val="00611160"/>
    <w:rsid w:val="0061231D"/>
    <w:rsid w:val="00614C8F"/>
    <w:rsid w:val="006154B4"/>
    <w:rsid w:val="00615C94"/>
    <w:rsid w:val="0061673F"/>
    <w:rsid w:val="00616CDD"/>
    <w:rsid w:val="006176B3"/>
    <w:rsid w:val="00617708"/>
    <w:rsid w:val="006259F3"/>
    <w:rsid w:val="00625A1C"/>
    <w:rsid w:val="006271BB"/>
    <w:rsid w:val="00627A6B"/>
    <w:rsid w:val="0063037F"/>
    <w:rsid w:val="00632579"/>
    <w:rsid w:val="00632A5D"/>
    <w:rsid w:val="00634100"/>
    <w:rsid w:val="00634251"/>
    <w:rsid w:val="00634C68"/>
    <w:rsid w:val="0063517F"/>
    <w:rsid w:val="00635463"/>
    <w:rsid w:val="006354DE"/>
    <w:rsid w:val="00636222"/>
    <w:rsid w:val="006375B4"/>
    <w:rsid w:val="00637E26"/>
    <w:rsid w:val="00640BEA"/>
    <w:rsid w:val="00642D5B"/>
    <w:rsid w:val="00646F5E"/>
    <w:rsid w:val="0064770B"/>
    <w:rsid w:val="006505B7"/>
    <w:rsid w:val="00650D0D"/>
    <w:rsid w:val="00651762"/>
    <w:rsid w:val="006558BE"/>
    <w:rsid w:val="00657D54"/>
    <w:rsid w:val="006602A8"/>
    <w:rsid w:val="0066113F"/>
    <w:rsid w:val="00661C80"/>
    <w:rsid w:val="00662776"/>
    <w:rsid w:val="006632E0"/>
    <w:rsid w:val="006635EE"/>
    <w:rsid w:val="00663C1E"/>
    <w:rsid w:val="00663FE2"/>
    <w:rsid w:val="00666DE6"/>
    <w:rsid w:val="006703FC"/>
    <w:rsid w:val="006706F1"/>
    <w:rsid w:val="00670F3D"/>
    <w:rsid w:val="00671808"/>
    <w:rsid w:val="00671A1E"/>
    <w:rsid w:val="006747B5"/>
    <w:rsid w:val="00675EB8"/>
    <w:rsid w:val="00675F43"/>
    <w:rsid w:val="00677A06"/>
    <w:rsid w:val="00677E00"/>
    <w:rsid w:val="00681344"/>
    <w:rsid w:val="00684E5C"/>
    <w:rsid w:val="00687352"/>
    <w:rsid w:val="00690730"/>
    <w:rsid w:val="00691A44"/>
    <w:rsid w:val="00691E2B"/>
    <w:rsid w:val="006929D8"/>
    <w:rsid w:val="00693DE0"/>
    <w:rsid w:val="00694BD8"/>
    <w:rsid w:val="00694C49"/>
    <w:rsid w:val="00695EFE"/>
    <w:rsid w:val="00697DF7"/>
    <w:rsid w:val="006A0D52"/>
    <w:rsid w:val="006A3ED4"/>
    <w:rsid w:val="006A5169"/>
    <w:rsid w:val="006A604D"/>
    <w:rsid w:val="006A6C17"/>
    <w:rsid w:val="006A766B"/>
    <w:rsid w:val="006B2A02"/>
    <w:rsid w:val="006B3915"/>
    <w:rsid w:val="006B597B"/>
    <w:rsid w:val="006C0075"/>
    <w:rsid w:val="006C0151"/>
    <w:rsid w:val="006C1C2D"/>
    <w:rsid w:val="006C1F4C"/>
    <w:rsid w:val="006C28B2"/>
    <w:rsid w:val="006C342D"/>
    <w:rsid w:val="006C3A23"/>
    <w:rsid w:val="006C3C05"/>
    <w:rsid w:val="006C4CC8"/>
    <w:rsid w:val="006C51EC"/>
    <w:rsid w:val="006C52CA"/>
    <w:rsid w:val="006C7582"/>
    <w:rsid w:val="006D0389"/>
    <w:rsid w:val="006D10B4"/>
    <w:rsid w:val="006D120A"/>
    <w:rsid w:val="006D16BA"/>
    <w:rsid w:val="006D37AD"/>
    <w:rsid w:val="006D3BCA"/>
    <w:rsid w:val="006D4210"/>
    <w:rsid w:val="006D4B88"/>
    <w:rsid w:val="006D56D8"/>
    <w:rsid w:val="006D6B2A"/>
    <w:rsid w:val="006D7071"/>
    <w:rsid w:val="006D7A7F"/>
    <w:rsid w:val="006E08FD"/>
    <w:rsid w:val="006E244D"/>
    <w:rsid w:val="006E3299"/>
    <w:rsid w:val="006E4686"/>
    <w:rsid w:val="006E6851"/>
    <w:rsid w:val="006E75D3"/>
    <w:rsid w:val="006E7671"/>
    <w:rsid w:val="006F0C06"/>
    <w:rsid w:val="006F11F3"/>
    <w:rsid w:val="006F22D6"/>
    <w:rsid w:val="006F2E35"/>
    <w:rsid w:val="006F3DD7"/>
    <w:rsid w:val="006F3DD8"/>
    <w:rsid w:val="006F5B25"/>
    <w:rsid w:val="006F63D3"/>
    <w:rsid w:val="006F6E35"/>
    <w:rsid w:val="00700CBF"/>
    <w:rsid w:val="007018A9"/>
    <w:rsid w:val="00701F05"/>
    <w:rsid w:val="00702450"/>
    <w:rsid w:val="00702549"/>
    <w:rsid w:val="007051EE"/>
    <w:rsid w:val="00705D58"/>
    <w:rsid w:val="0071009C"/>
    <w:rsid w:val="00711F20"/>
    <w:rsid w:val="00712961"/>
    <w:rsid w:val="007131C0"/>
    <w:rsid w:val="00713404"/>
    <w:rsid w:val="007146AE"/>
    <w:rsid w:val="00714C01"/>
    <w:rsid w:val="00715325"/>
    <w:rsid w:val="00721715"/>
    <w:rsid w:val="00724EEC"/>
    <w:rsid w:val="00725C03"/>
    <w:rsid w:val="007265DA"/>
    <w:rsid w:val="007266A5"/>
    <w:rsid w:val="007312B5"/>
    <w:rsid w:val="00731C1B"/>
    <w:rsid w:val="007331A1"/>
    <w:rsid w:val="007332ED"/>
    <w:rsid w:val="007342FB"/>
    <w:rsid w:val="007352BF"/>
    <w:rsid w:val="00735939"/>
    <w:rsid w:val="00735B88"/>
    <w:rsid w:val="0074091D"/>
    <w:rsid w:val="00745722"/>
    <w:rsid w:val="007478BC"/>
    <w:rsid w:val="00750655"/>
    <w:rsid w:val="00751F86"/>
    <w:rsid w:val="00752DFE"/>
    <w:rsid w:val="00753384"/>
    <w:rsid w:val="00753477"/>
    <w:rsid w:val="007539D1"/>
    <w:rsid w:val="00756BA9"/>
    <w:rsid w:val="007573B0"/>
    <w:rsid w:val="00760AAC"/>
    <w:rsid w:val="007613BE"/>
    <w:rsid w:val="00761B0F"/>
    <w:rsid w:val="007627EC"/>
    <w:rsid w:val="00763B4C"/>
    <w:rsid w:val="00765C51"/>
    <w:rsid w:val="00770714"/>
    <w:rsid w:val="007726EC"/>
    <w:rsid w:val="007744D0"/>
    <w:rsid w:val="00775DF5"/>
    <w:rsid w:val="007772E9"/>
    <w:rsid w:val="00777554"/>
    <w:rsid w:val="00780150"/>
    <w:rsid w:val="007802AC"/>
    <w:rsid w:val="007811AF"/>
    <w:rsid w:val="0078150E"/>
    <w:rsid w:val="007847C0"/>
    <w:rsid w:val="00790FAA"/>
    <w:rsid w:val="00792426"/>
    <w:rsid w:val="00793AFA"/>
    <w:rsid w:val="007950FD"/>
    <w:rsid w:val="00795B5A"/>
    <w:rsid w:val="00795D4E"/>
    <w:rsid w:val="007963A6"/>
    <w:rsid w:val="007978E2"/>
    <w:rsid w:val="00797B5A"/>
    <w:rsid w:val="007A1928"/>
    <w:rsid w:val="007A34CB"/>
    <w:rsid w:val="007A54F7"/>
    <w:rsid w:val="007A79E8"/>
    <w:rsid w:val="007A7A29"/>
    <w:rsid w:val="007B27B3"/>
    <w:rsid w:val="007B43B6"/>
    <w:rsid w:val="007B43FA"/>
    <w:rsid w:val="007B463C"/>
    <w:rsid w:val="007B4A8E"/>
    <w:rsid w:val="007B708F"/>
    <w:rsid w:val="007C03DD"/>
    <w:rsid w:val="007C0A8D"/>
    <w:rsid w:val="007C1106"/>
    <w:rsid w:val="007C1BD3"/>
    <w:rsid w:val="007C2FEB"/>
    <w:rsid w:val="007C30A6"/>
    <w:rsid w:val="007C3258"/>
    <w:rsid w:val="007C357B"/>
    <w:rsid w:val="007C3A44"/>
    <w:rsid w:val="007C3D49"/>
    <w:rsid w:val="007C3DA4"/>
    <w:rsid w:val="007C614D"/>
    <w:rsid w:val="007C6DE9"/>
    <w:rsid w:val="007C715C"/>
    <w:rsid w:val="007D5683"/>
    <w:rsid w:val="007D58B9"/>
    <w:rsid w:val="007D5D7B"/>
    <w:rsid w:val="007E028E"/>
    <w:rsid w:val="007E0D51"/>
    <w:rsid w:val="007E19BC"/>
    <w:rsid w:val="007E1C06"/>
    <w:rsid w:val="007E2285"/>
    <w:rsid w:val="007E2FBD"/>
    <w:rsid w:val="007E378B"/>
    <w:rsid w:val="007E7252"/>
    <w:rsid w:val="007F06B1"/>
    <w:rsid w:val="007F0D13"/>
    <w:rsid w:val="007F3A87"/>
    <w:rsid w:val="007F43C9"/>
    <w:rsid w:val="007F5880"/>
    <w:rsid w:val="007F7CE3"/>
    <w:rsid w:val="00800815"/>
    <w:rsid w:val="0080282F"/>
    <w:rsid w:val="00804EC9"/>
    <w:rsid w:val="00811F04"/>
    <w:rsid w:val="00813234"/>
    <w:rsid w:val="00816640"/>
    <w:rsid w:val="008176A4"/>
    <w:rsid w:val="00817F83"/>
    <w:rsid w:val="00820274"/>
    <w:rsid w:val="00821F8B"/>
    <w:rsid w:val="00822800"/>
    <w:rsid w:val="00824070"/>
    <w:rsid w:val="008257DB"/>
    <w:rsid w:val="008260FA"/>
    <w:rsid w:val="008269ED"/>
    <w:rsid w:val="0082714B"/>
    <w:rsid w:val="00827208"/>
    <w:rsid w:val="00830243"/>
    <w:rsid w:val="00830298"/>
    <w:rsid w:val="008302B5"/>
    <w:rsid w:val="00832A28"/>
    <w:rsid w:val="0083366E"/>
    <w:rsid w:val="00833768"/>
    <w:rsid w:val="00836723"/>
    <w:rsid w:val="00837403"/>
    <w:rsid w:val="00837E00"/>
    <w:rsid w:val="00837EAA"/>
    <w:rsid w:val="008407DF"/>
    <w:rsid w:val="0084188F"/>
    <w:rsid w:val="008443F9"/>
    <w:rsid w:val="00851CFB"/>
    <w:rsid w:val="00852C15"/>
    <w:rsid w:val="00853CC3"/>
    <w:rsid w:val="00856C3F"/>
    <w:rsid w:val="0085774C"/>
    <w:rsid w:val="008606F4"/>
    <w:rsid w:val="00866D22"/>
    <w:rsid w:val="008677DF"/>
    <w:rsid w:val="00867C22"/>
    <w:rsid w:val="00871F97"/>
    <w:rsid w:val="00872102"/>
    <w:rsid w:val="00872616"/>
    <w:rsid w:val="00872AA9"/>
    <w:rsid w:val="00872B62"/>
    <w:rsid w:val="0087529A"/>
    <w:rsid w:val="00880013"/>
    <w:rsid w:val="0088283A"/>
    <w:rsid w:val="008835A8"/>
    <w:rsid w:val="00885097"/>
    <w:rsid w:val="0088613C"/>
    <w:rsid w:val="008873C4"/>
    <w:rsid w:val="008911BF"/>
    <w:rsid w:val="008925FB"/>
    <w:rsid w:val="0089313E"/>
    <w:rsid w:val="00894BA7"/>
    <w:rsid w:val="00895448"/>
    <w:rsid w:val="008966E0"/>
    <w:rsid w:val="00896FF5"/>
    <w:rsid w:val="008A0D87"/>
    <w:rsid w:val="008A2CAD"/>
    <w:rsid w:val="008A321F"/>
    <w:rsid w:val="008A4824"/>
    <w:rsid w:val="008A5333"/>
    <w:rsid w:val="008B14EC"/>
    <w:rsid w:val="008B1741"/>
    <w:rsid w:val="008B20A3"/>
    <w:rsid w:val="008B27B5"/>
    <w:rsid w:val="008B3171"/>
    <w:rsid w:val="008B37B7"/>
    <w:rsid w:val="008B4818"/>
    <w:rsid w:val="008B4E8D"/>
    <w:rsid w:val="008B7AA0"/>
    <w:rsid w:val="008C1B60"/>
    <w:rsid w:val="008C2B77"/>
    <w:rsid w:val="008C4237"/>
    <w:rsid w:val="008C5691"/>
    <w:rsid w:val="008D14F0"/>
    <w:rsid w:val="008D2E7F"/>
    <w:rsid w:val="008D30D0"/>
    <w:rsid w:val="008D5132"/>
    <w:rsid w:val="008D63D0"/>
    <w:rsid w:val="008E0C8C"/>
    <w:rsid w:val="008E2406"/>
    <w:rsid w:val="008E2C64"/>
    <w:rsid w:val="008E2D4C"/>
    <w:rsid w:val="008E5E1D"/>
    <w:rsid w:val="008E659F"/>
    <w:rsid w:val="008E6993"/>
    <w:rsid w:val="008F1B0B"/>
    <w:rsid w:val="008F1B98"/>
    <w:rsid w:val="008F23D5"/>
    <w:rsid w:val="008F25B4"/>
    <w:rsid w:val="008F2E22"/>
    <w:rsid w:val="008F2F8D"/>
    <w:rsid w:val="008F5250"/>
    <w:rsid w:val="008F6F06"/>
    <w:rsid w:val="00900749"/>
    <w:rsid w:val="0090178F"/>
    <w:rsid w:val="00902DCA"/>
    <w:rsid w:val="00904275"/>
    <w:rsid w:val="009047F6"/>
    <w:rsid w:val="0090533E"/>
    <w:rsid w:val="00905E39"/>
    <w:rsid w:val="00906379"/>
    <w:rsid w:val="00907595"/>
    <w:rsid w:val="0091016A"/>
    <w:rsid w:val="009139C0"/>
    <w:rsid w:val="00913D9D"/>
    <w:rsid w:val="009149F7"/>
    <w:rsid w:val="00915212"/>
    <w:rsid w:val="009152F8"/>
    <w:rsid w:val="00915827"/>
    <w:rsid w:val="00922BC0"/>
    <w:rsid w:val="00922CBF"/>
    <w:rsid w:val="00924BE6"/>
    <w:rsid w:val="00925715"/>
    <w:rsid w:val="00925855"/>
    <w:rsid w:val="00926245"/>
    <w:rsid w:val="00927860"/>
    <w:rsid w:val="00927AB7"/>
    <w:rsid w:val="00931803"/>
    <w:rsid w:val="00932F98"/>
    <w:rsid w:val="00933E9A"/>
    <w:rsid w:val="009345DB"/>
    <w:rsid w:val="009377F1"/>
    <w:rsid w:val="00940012"/>
    <w:rsid w:val="009406B9"/>
    <w:rsid w:val="00940C65"/>
    <w:rsid w:val="0094240D"/>
    <w:rsid w:val="00942E5C"/>
    <w:rsid w:val="009435BF"/>
    <w:rsid w:val="009451EE"/>
    <w:rsid w:val="0094670C"/>
    <w:rsid w:val="00946961"/>
    <w:rsid w:val="00951BD1"/>
    <w:rsid w:val="009525FB"/>
    <w:rsid w:val="0095332C"/>
    <w:rsid w:val="00953B0A"/>
    <w:rsid w:val="00953FA8"/>
    <w:rsid w:val="00955155"/>
    <w:rsid w:val="0095668E"/>
    <w:rsid w:val="00956884"/>
    <w:rsid w:val="00956995"/>
    <w:rsid w:val="009572FA"/>
    <w:rsid w:val="0095795B"/>
    <w:rsid w:val="00961410"/>
    <w:rsid w:val="009615F0"/>
    <w:rsid w:val="00962817"/>
    <w:rsid w:val="009630DC"/>
    <w:rsid w:val="0096587B"/>
    <w:rsid w:val="00965B4A"/>
    <w:rsid w:val="00965E8E"/>
    <w:rsid w:val="0097323D"/>
    <w:rsid w:val="00981785"/>
    <w:rsid w:val="0098231D"/>
    <w:rsid w:val="00983417"/>
    <w:rsid w:val="00983E27"/>
    <w:rsid w:val="00984980"/>
    <w:rsid w:val="009849E4"/>
    <w:rsid w:val="00992BBC"/>
    <w:rsid w:val="009937C5"/>
    <w:rsid w:val="00995297"/>
    <w:rsid w:val="0099552F"/>
    <w:rsid w:val="009970F0"/>
    <w:rsid w:val="00997CCF"/>
    <w:rsid w:val="009A1203"/>
    <w:rsid w:val="009A19CC"/>
    <w:rsid w:val="009A3F70"/>
    <w:rsid w:val="009A4559"/>
    <w:rsid w:val="009A4C96"/>
    <w:rsid w:val="009A585F"/>
    <w:rsid w:val="009A5957"/>
    <w:rsid w:val="009A69C5"/>
    <w:rsid w:val="009B0742"/>
    <w:rsid w:val="009B177C"/>
    <w:rsid w:val="009B1F79"/>
    <w:rsid w:val="009B2478"/>
    <w:rsid w:val="009B24D4"/>
    <w:rsid w:val="009B2C92"/>
    <w:rsid w:val="009B3454"/>
    <w:rsid w:val="009B3DCC"/>
    <w:rsid w:val="009B4901"/>
    <w:rsid w:val="009B4E6B"/>
    <w:rsid w:val="009B5F2E"/>
    <w:rsid w:val="009B666D"/>
    <w:rsid w:val="009B7383"/>
    <w:rsid w:val="009C2A37"/>
    <w:rsid w:val="009C34EC"/>
    <w:rsid w:val="009C44F2"/>
    <w:rsid w:val="009C4C30"/>
    <w:rsid w:val="009C5442"/>
    <w:rsid w:val="009C56DD"/>
    <w:rsid w:val="009D0B40"/>
    <w:rsid w:val="009D416F"/>
    <w:rsid w:val="009D5952"/>
    <w:rsid w:val="009D75C0"/>
    <w:rsid w:val="009E0B99"/>
    <w:rsid w:val="009E14FE"/>
    <w:rsid w:val="009E4C6A"/>
    <w:rsid w:val="009E63B0"/>
    <w:rsid w:val="009E79D5"/>
    <w:rsid w:val="009E79D8"/>
    <w:rsid w:val="009E7AA0"/>
    <w:rsid w:val="009F0229"/>
    <w:rsid w:val="009F18AF"/>
    <w:rsid w:val="009F21CC"/>
    <w:rsid w:val="009F3526"/>
    <w:rsid w:val="009F3848"/>
    <w:rsid w:val="009F38F4"/>
    <w:rsid w:val="009F3DE2"/>
    <w:rsid w:val="009F3E18"/>
    <w:rsid w:val="009F4252"/>
    <w:rsid w:val="009F5F6A"/>
    <w:rsid w:val="009F701A"/>
    <w:rsid w:val="00A03156"/>
    <w:rsid w:val="00A06BC9"/>
    <w:rsid w:val="00A06C45"/>
    <w:rsid w:val="00A07B94"/>
    <w:rsid w:val="00A07D01"/>
    <w:rsid w:val="00A10657"/>
    <w:rsid w:val="00A117E1"/>
    <w:rsid w:val="00A11DBB"/>
    <w:rsid w:val="00A11F59"/>
    <w:rsid w:val="00A1201F"/>
    <w:rsid w:val="00A15E65"/>
    <w:rsid w:val="00A160C8"/>
    <w:rsid w:val="00A16CC5"/>
    <w:rsid w:val="00A210B2"/>
    <w:rsid w:val="00A237B9"/>
    <w:rsid w:val="00A24953"/>
    <w:rsid w:val="00A24A26"/>
    <w:rsid w:val="00A26C6E"/>
    <w:rsid w:val="00A2773C"/>
    <w:rsid w:val="00A3105B"/>
    <w:rsid w:val="00A313C1"/>
    <w:rsid w:val="00A35F74"/>
    <w:rsid w:val="00A36B52"/>
    <w:rsid w:val="00A36C36"/>
    <w:rsid w:val="00A36F3D"/>
    <w:rsid w:val="00A4138E"/>
    <w:rsid w:val="00A41F35"/>
    <w:rsid w:val="00A43116"/>
    <w:rsid w:val="00A43155"/>
    <w:rsid w:val="00A43D76"/>
    <w:rsid w:val="00A46ADF"/>
    <w:rsid w:val="00A473F1"/>
    <w:rsid w:val="00A4791F"/>
    <w:rsid w:val="00A51439"/>
    <w:rsid w:val="00A51808"/>
    <w:rsid w:val="00A52BF8"/>
    <w:rsid w:val="00A5355B"/>
    <w:rsid w:val="00A53AEB"/>
    <w:rsid w:val="00A53DF6"/>
    <w:rsid w:val="00A54928"/>
    <w:rsid w:val="00A55D8B"/>
    <w:rsid w:val="00A563B7"/>
    <w:rsid w:val="00A56D93"/>
    <w:rsid w:val="00A56FB2"/>
    <w:rsid w:val="00A603DB"/>
    <w:rsid w:val="00A60425"/>
    <w:rsid w:val="00A60B9D"/>
    <w:rsid w:val="00A61307"/>
    <w:rsid w:val="00A634B7"/>
    <w:rsid w:val="00A640FD"/>
    <w:rsid w:val="00A641EA"/>
    <w:rsid w:val="00A65106"/>
    <w:rsid w:val="00A65712"/>
    <w:rsid w:val="00A7029F"/>
    <w:rsid w:val="00A72548"/>
    <w:rsid w:val="00A7326F"/>
    <w:rsid w:val="00A750D7"/>
    <w:rsid w:val="00A75157"/>
    <w:rsid w:val="00A75661"/>
    <w:rsid w:val="00A777BA"/>
    <w:rsid w:val="00A777F3"/>
    <w:rsid w:val="00A77E8A"/>
    <w:rsid w:val="00A810B3"/>
    <w:rsid w:val="00A8507B"/>
    <w:rsid w:val="00A85417"/>
    <w:rsid w:val="00A85657"/>
    <w:rsid w:val="00A856F5"/>
    <w:rsid w:val="00A86879"/>
    <w:rsid w:val="00A90518"/>
    <w:rsid w:val="00A913BE"/>
    <w:rsid w:val="00A918EB"/>
    <w:rsid w:val="00A92A1E"/>
    <w:rsid w:val="00A94152"/>
    <w:rsid w:val="00A95068"/>
    <w:rsid w:val="00A95343"/>
    <w:rsid w:val="00A9574F"/>
    <w:rsid w:val="00A95D4A"/>
    <w:rsid w:val="00A95EDA"/>
    <w:rsid w:val="00A97EBC"/>
    <w:rsid w:val="00AA00D2"/>
    <w:rsid w:val="00AA165D"/>
    <w:rsid w:val="00AA1753"/>
    <w:rsid w:val="00AA3A08"/>
    <w:rsid w:val="00AA3CE9"/>
    <w:rsid w:val="00AA6153"/>
    <w:rsid w:val="00AA72BE"/>
    <w:rsid w:val="00AA7D1E"/>
    <w:rsid w:val="00AB0B38"/>
    <w:rsid w:val="00AB3F93"/>
    <w:rsid w:val="00AB7445"/>
    <w:rsid w:val="00AB75B0"/>
    <w:rsid w:val="00AC0ACA"/>
    <w:rsid w:val="00AC37D6"/>
    <w:rsid w:val="00AC3AE0"/>
    <w:rsid w:val="00AC69C2"/>
    <w:rsid w:val="00AC7E2E"/>
    <w:rsid w:val="00AD2E18"/>
    <w:rsid w:val="00AD32F8"/>
    <w:rsid w:val="00AD4751"/>
    <w:rsid w:val="00AE1EF4"/>
    <w:rsid w:val="00AE21B5"/>
    <w:rsid w:val="00AE2B42"/>
    <w:rsid w:val="00AE38C1"/>
    <w:rsid w:val="00AE74F3"/>
    <w:rsid w:val="00AF0592"/>
    <w:rsid w:val="00AF0887"/>
    <w:rsid w:val="00AF38A3"/>
    <w:rsid w:val="00AF4D5E"/>
    <w:rsid w:val="00AF5482"/>
    <w:rsid w:val="00AF63D6"/>
    <w:rsid w:val="00AF678E"/>
    <w:rsid w:val="00B00551"/>
    <w:rsid w:val="00B00A7B"/>
    <w:rsid w:val="00B01A25"/>
    <w:rsid w:val="00B02068"/>
    <w:rsid w:val="00B033B6"/>
    <w:rsid w:val="00B0440B"/>
    <w:rsid w:val="00B051CC"/>
    <w:rsid w:val="00B053AC"/>
    <w:rsid w:val="00B06AA4"/>
    <w:rsid w:val="00B0761D"/>
    <w:rsid w:val="00B07FBD"/>
    <w:rsid w:val="00B10F55"/>
    <w:rsid w:val="00B11CA6"/>
    <w:rsid w:val="00B12FC6"/>
    <w:rsid w:val="00B15097"/>
    <w:rsid w:val="00B1606E"/>
    <w:rsid w:val="00B20832"/>
    <w:rsid w:val="00B20E1D"/>
    <w:rsid w:val="00B2289D"/>
    <w:rsid w:val="00B234EB"/>
    <w:rsid w:val="00B24214"/>
    <w:rsid w:val="00B2513C"/>
    <w:rsid w:val="00B2652A"/>
    <w:rsid w:val="00B26BAB"/>
    <w:rsid w:val="00B26C1E"/>
    <w:rsid w:val="00B30356"/>
    <w:rsid w:val="00B30471"/>
    <w:rsid w:val="00B31E54"/>
    <w:rsid w:val="00B320B6"/>
    <w:rsid w:val="00B3257E"/>
    <w:rsid w:val="00B34C65"/>
    <w:rsid w:val="00B34E06"/>
    <w:rsid w:val="00B34F6E"/>
    <w:rsid w:val="00B35864"/>
    <w:rsid w:val="00B35BE4"/>
    <w:rsid w:val="00B36D1C"/>
    <w:rsid w:val="00B3793E"/>
    <w:rsid w:val="00B40FA0"/>
    <w:rsid w:val="00B41329"/>
    <w:rsid w:val="00B433F8"/>
    <w:rsid w:val="00B44BED"/>
    <w:rsid w:val="00B455E7"/>
    <w:rsid w:val="00B45FEE"/>
    <w:rsid w:val="00B516A8"/>
    <w:rsid w:val="00B534BB"/>
    <w:rsid w:val="00B545E7"/>
    <w:rsid w:val="00B55429"/>
    <w:rsid w:val="00B55B3E"/>
    <w:rsid w:val="00B55CB2"/>
    <w:rsid w:val="00B5639E"/>
    <w:rsid w:val="00B565D5"/>
    <w:rsid w:val="00B57576"/>
    <w:rsid w:val="00B6194E"/>
    <w:rsid w:val="00B62BCD"/>
    <w:rsid w:val="00B63867"/>
    <w:rsid w:val="00B63B2F"/>
    <w:rsid w:val="00B63F69"/>
    <w:rsid w:val="00B640CD"/>
    <w:rsid w:val="00B64550"/>
    <w:rsid w:val="00B65395"/>
    <w:rsid w:val="00B65ACE"/>
    <w:rsid w:val="00B66BBA"/>
    <w:rsid w:val="00B66F09"/>
    <w:rsid w:val="00B70304"/>
    <w:rsid w:val="00B71CBE"/>
    <w:rsid w:val="00B723A1"/>
    <w:rsid w:val="00B72DAA"/>
    <w:rsid w:val="00B73C6B"/>
    <w:rsid w:val="00B73EAA"/>
    <w:rsid w:val="00B742DB"/>
    <w:rsid w:val="00B74395"/>
    <w:rsid w:val="00B75766"/>
    <w:rsid w:val="00B8034C"/>
    <w:rsid w:val="00B81688"/>
    <w:rsid w:val="00B853CB"/>
    <w:rsid w:val="00B858AD"/>
    <w:rsid w:val="00B8599F"/>
    <w:rsid w:val="00B8668C"/>
    <w:rsid w:val="00B86918"/>
    <w:rsid w:val="00B874D6"/>
    <w:rsid w:val="00B874E5"/>
    <w:rsid w:val="00B904C1"/>
    <w:rsid w:val="00B912BE"/>
    <w:rsid w:val="00B9298A"/>
    <w:rsid w:val="00B93352"/>
    <w:rsid w:val="00B94BB6"/>
    <w:rsid w:val="00B965E7"/>
    <w:rsid w:val="00B96730"/>
    <w:rsid w:val="00B9682A"/>
    <w:rsid w:val="00B976A8"/>
    <w:rsid w:val="00B97B46"/>
    <w:rsid w:val="00BA1562"/>
    <w:rsid w:val="00BA51F6"/>
    <w:rsid w:val="00BA584C"/>
    <w:rsid w:val="00BA60E9"/>
    <w:rsid w:val="00BA6B27"/>
    <w:rsid w:val="00BA786A"/>
    <w:rsid w:val="00BB33C9"/>
    <w:rsid w:val="00BB6D07"/>
    <w:rsid w:val="00BB78AA"/>
    <w:rsid w:val="00BB7A4B"/>
    <w:rsid w:val="00BC01CA"/>
    <w:rsid w:val="00BC0BE7"/>
    <w:rsid w:val="00BC1553"/>
    <w:rsid w:val="00BC1AA3"/>
    <w:rsid w:val="00BC2D1A"/>
    <w:rsid w:val="00BC6B07"/>
    <w:rsid w:val="00BC7215"/>
    <w:rsid w:val="00BC7E44"/>
    <w:rsid w:val="00BD0686"/>
    <w:rsid w:val="00BD098F"/>
    <w:rsid w:val="00BD1A2E"/>
    <w:rsid w:val="00BD1CB6"/>
    <w:rsid w:val="00BD1FD6"/>
    <w:rsid w:val="00BD2353"/>
    <w:rsid w:val="00BD247C"/>
    <w:rsid w:val="00BD304D"/>
    <w:rsid w:val="00BD4065"/>
    <w:rsid w:val="00BD490D"/>
    <w:rsid w:val="00BD4A66"/>
    <w:rsid w:val="00BD5837"/>
    <w:rsid w:val="00BD5A7F"/>
    <w:rsid w:val="00BD7EA5"/>
    <w:rsid w:val="00BE08BF"/>
    <w:rsid w:val="00BE0E75"/>
    <w:rsid w:val="00BE1291"/>
    <w:rsid w:val="00BE298A"/>
    <w:rsid w:val="00BE33AD"/>
    <w:rsid w:val="00BE368F"/>
    <w:rsid w:val="00BE3EEA"/>
    <w:rsid w:val="00BE7D39"/>
    <w:rsid w:val="00BF089F"/>
    <w:rsid w:val="00BF11D2"/>
    <w:rsid w:val="00BF216D"/>
    <w:rsid w:val="00BF2594"/>
    <w:rsid w:val="00BF2854"/>
    <w:rsid w:val="00BF2E51"/>
    <w:rsid w:val="00BF3B2B"/>
    <w:rsid w:val="00BF4A39"/>
    <w:rsid w:val="00BF6DB5"/>
    <w:rsid w:val="00C0016D"/>
    <w:rsid w:val="00C00202"/>
    <w:rsid w:val="00C007CC"/>
    <w:rsid w:val="00C00F46"/>
    <w:rsid w:val="00C0183B"/>
    <w:rsid w:val="00C04441"/>
    <w:rsid w:val="00C048E3"/>
    <w:rsid w:val="00C05C63"/>
    <w:rsid w:val="00C07657"/>
    <w:rsid w:val="00C07EE4"/>
    <w:rsid w:val="00C14E6F"/>
    <w:rsid w:val="00C15016"/>
    <w:rsid w:val="00C164AB"/>
    <w:rsid w:val="00C205A0"/>
    <w:rsid w:val="00C21FA9"/>
    <w:rsid w:val="00C227D9"/>
    <w:rsid w:val="00C2398D"/>
    <w:rsid w:val="00C275DC"/>
    <w:rsid w:val="00C3007C"/>
    <w:rsid w:val="00C3228B"/>
    <w:rsid w:val="00C325B0"/>
    <w:rsid w:val="00C34AD0"/>
    <w:rsid w:val="00C357E3"/>
    <w:rsid w:val="00C36167"/>
    <w:rsid w:val="00C36216"/>
    <w:rsid w:val="00C405B9"/>
    <w:rsid w:val="00C4084B"/>
    <w:rsid w:val="00C40F9E"/>
    <w:rsid w:val="00C410E9"/>
    <w:rsid w:val="00C41263"/>
    <w:rsid w:val="00C41710"/>
    <w:rsid w:val="00C41789"/>
    <w:rsid w:val="00C41B46"/>
    <w:rsid w:val="00C41C65"/>
    <w:rsid w:val="00C42749"/>
    <w:rsid w:val="00C43616"/>
    <w:rsid w:val="00C43B99"/>
    <w:rsid w:val="00C44055"/>
    <w:rsid w:val="00C445BA"/>
    <w:rsid w:val="00C4468C"/>
    <w:rsid w:val="00C47D16"/>
    <w:rsid w:val="00C51F94"/>
    <w:rsid w:val="00C532D2"/>
    <w:rsid w:val="00C5398C"/>
    <w:rsid w:val="00C53FB8"/>
    <w:rsid w:val="00C540F5"/>
    <w:rsid w:val="00C54520"/>
    <w:rsid w:val="00C54D5F"/>
    <w:rsid w:val="00C550B9"/>
    <w:rsid w:val="00C5759D"/>
    <w:rsid w:val="00C576C2"/>
    <w:rsid w:val="00C57CA7"/>
    <w:rsid w:val="00C60DBB"/>
    <w:rsid w:val="00C619E2"/>
    <w:rsid w:val="00C62D29"/>
    <w:rsid w:val="00C63187"/>
    <w:rsid w:val="00C64027"/>
    <w:rsid w:val="00C64718"/>
    <w:rsid w:val="00C65405"/>
    <w:rsid w:val="00C67725"/>
    <w:rsid w:val="00C67ACB"/>
    <w:rsid w:val="00C70FD0"/>
    <w:rsid w:val="00C71E5C"/>
    <w:rsid w:val="00C73EC6"/>
    <w:rsid w:val="00C742E5"/>
    <w:rsid w:val="00C755AC"/>
    <w:rsid w:val="00C7570A"/>
    <w:rsid w:val="00C77635"/>
    <w:rsid w:val="00C81011"/>
    <w:rsid w:val="00C83A08"/>
    <w:rsid w:val="00C83C7F"/>
    <w:rsid w:val="00C8543D"/>
    <w:rsid w:val="00C90A03"/>
    <w:rsid w:val="00C90E82"/>
    <w:rsid w:val="00C91367"/>
    <w:rsid w:val="00C91D33"/>
    <w:rsid w:val="00C91F03"/>
    <w:rsid w:val="00C92622"/>
    <w:rsid w:val="00C92997"/>
    <w:rsid w:val="00C9348C"/>
    <w:rsid w:val="00C95880"/>
    <w:rsid w:val="00C97124"/>
    <w:rsid w:val="00CA0B53"/>
    <w:rsid w:val="00CA23E9"/>
    <w:rsid w:val="00CA3733"/>
    <w:rsid w:val="00CA3BE5"/>
    <w:rsid w:val="00CA3D84"/>
    <w:rsid w:val="00CA53BB"/>
    <w:rsid w:val="00CA65D8"/>
    <w:rsid w:val="00CA7B13"/>
    <w:rsid w:val="00CB18D9"/>
    <w:rsid w:val="00CB3BF5"/>
    <w:rsid w:val="00CB4DE3"/>
    <w:rsid w:val="00CB543D"/>
    <w:rsid w:val="00CB6217"/>
    <w:rsid w:val="00CB6389"/>
    <w:rsid w:val="00CB642F"/>
    <w:rsid w:val="00CB7B37"/>
    <w:rsid w:val="00CB7F19"/>
    <w:rsid w:val="00CC0E95"/>
    <w:rsid w:val="00CC1557"/>
    <w:rsid w:val="00CC2AD8"/>
    <w:rsid w:val="00CC2BD4"/>
    <w:rsid w:val="00CC40F2"/>
    <w:rsid w:val="00CC4ED2"/>
    <w:rsid w:val="00CC5125"/>
    <w:rsid w:val="00CC5D5E"/>
    <w:rsid w:val="00CC69AD"/>
    <w:rsid w:val="00CC7ED1"/>
    <w:rsid w:val="00CD2E66"/>
    <w:rsid w:val="00CD3C56"/>
    <w:rsid w:val="00CD5674"/>
    <w:rsid w:val="00CD5ABA"/>
    <w:rsid w:val="00CD6568"/>
    <w:rsid w:val="00CD699F"/>
    <w:rsid w:val="00CD6E66"/>
    <w:rsid w:val="00CE005B"/>
    <w:rsid w:val="00CE0DEA"/>
    <w:rsid w:val="00CE0EC6"/>
    <w:rsid w:val="00CE1437"/>
    <w:rsid w:val="00CE2CF6"/>
    <w:rsid w:val="00CE3BF0"/>
    <w:rsid w:val="00CE507F"/>
    <w:rsid w:val="00CE62E8"/>
    <w:rsid w:val="00CE7525"/>
    <w:rsid w:val="00CE7CB3"/>
    <w:rsid w:val="00CF06EF"/>
    <w:rsid w:val="00CF0791"/>
    <w:rsid w:val="00CF13D4"/>
    <w:rsid w:val="00CF17AB"/>
    <w:rsid w:val="00CF2403"/>
    <w:rsid w:val="00CF4562"/>
    <w:rsid w:val="00CF51E5"/>
    <w:rsid w:val="00CF5C9F"/>
    <w:rsid w:val="00CF7445"/>
    <w:rsid w:val="00D00407"/>
    <w:rsid w:val="00D0049A"/>
    <w:rsid w:val="00D014FA"/>
    <w:rsid w:val="00D01E2A"/>
    <w:rsid w:val="00D0352C"/>
    <w:rsid w:val="00D07B94"/>
    <w:rsid w:val="00D119B7"/>
    <w:rsid w:val="00D15429"/>
    <w:rsid w:val="00D16F27"/>
    <w:rsid w:val="00D177A4"/>
    <w:rsid w:val="00D227E7"/>
    <w:rsid w:val="00D23629"/>
    <w:rsid w:val="00D2725F"/>
    <w:rsid w:val="00D278A1"/>
    <w:rsid w:val="00D309F9"/>
    <w:rsid w:val="00D30FA3"/>
    <w:rsid w:val="00D33EBF"/>
    <w:rsid w:val="00D34FDB"/>
    <w:rsid w:val="00D35B00"/>
    <w:rsid w:val="00D35E06"/>
    <w:rsid w:val="00D363E4"/>
    <w:rsid w:val="00D41C30"/>
    <w:rsid w:val="00D43F4D"/>
    <w:rsid w:val="00D450E7"/>
    <w:rsid w:val="00D4530F"/>
    <w:rsid w:val="00D4684C"/>
    <w:rsid w:val="00D46AA9"/>
    <w:rsid w:val="00D50BD8"/>
    <w:rsid w:val="00D5288B"/>
    <w:rsid w:val="00D556AC"/>
    <w:rsid w:val="00D55BC2"/>
    <w:rsid w:val="00D57674"/>
    <w:rsid w:val="00D57F38"/>
    <w:rsid w:val="00D60524"/>
    <w:rsid w:val="00D60604"/>
    <w:rsid w:val="00D60807"/>
    <w:rsid w:val="00D633B8"/>
    <w:rsid w:val="00D6491C"/>
    <w:rsid w:val="00D67886"/>
    <w:rsid w:val="00D70674"/>
    <w:rsid w:val="00D716DA"/>
    <w:rsid w:val="00D73B2F"/>
    <w:rsid w:val="00D75C37"/>
    <w:rsid w:val="00D75D8E"/>
    <w:rsid w:val="00D76298"/>
    <w:rsid w:val="00D801F6"/>
    <w:rsid w:val="00D81A19"/>
    <w:rsid w:val="00D81E19"/>
    <w:rsid w:val="00D82B8D"/>
    <w:rsid w:val="00D83543"/>
    <w:rsid w:val="00D83F00"/>
    <w:rsid w:val="00D85436"/>
    <w:rsid w:val="00D85A98"/>
    <w:rsid w:val="00D87B92"/>
    <w:rsid w:val="00D90C0C"/>
    <w:rsid w:val="00D9204F"/>
    <w:rsid w:val="00D920EF"/>
    <w:rsid w:val="00D96C0C"/>
    <w:rsid w:val="00DA1CA2"/>
    <w:rsid w:val="00DA1D6C"/>
    <w:rsid w:val="00DA204B"/>
    <w:rsid w:val="00DA212C"/>
    <w:rsid w:val="00DA31EB"/>
    <w:rsid w:val="00DA328B"/>
    <w:rsid w:val="00DA5295"/>
    <w:rsid w:val="00DA7514"/>
    <w:rsid w:val="00DB22B2"/>
    <w:rsid w:val="00DB7D17"/>
    <w:rsid w:val="00DB7DB3"/>
    <w:rsid w:val="00DC0224"/>
    <w:rsid w:val="00DC0702"/>
    <w:rsid w:val="00DC16D3"/>
    <w:rsid w:val="00DC1B3A"/>
    <w:rsid w:val="00DC28E4"/>
    <w:rsid w:val="00DC35F6"/>
    <w:rsid w:val="00DC54BF"/>
    <w:rsid w:val="00DC5593"/>
    <w:rsid w:val="00DC6A9C"/>
    <w:rsid w:val="00DC793E"/>
    <w:rsid w:val="00DD12CD"/>
    <w:rsid w:val="00DD1552"/>
    <w:rsid w:val="00DD15D9"/>
    <w:rsid w:val="00DD1C6C"/>
    <w:rsid w:val="00DD1DAB"/>
    <w:rsid w:val="00DD26D2"/>
    <w:rsid w:val="00DD29A4"/>
    <w:rsid w:val="00DD374A"/>
    <w:rsid w:val="00DD3F58"/>
    <w:rsid w:val="00DE18AB"/>
    <w:rsid w:val="00DE2E31"/>
    <w:rsid w:val="00DE405B"/>
    <w:rsid w:val="00DE594C"/>
    <w:rsid w:val="00DE7F07"/>
    <w:rsid w:val="00DF10AE"/>
    <w:rsid w:val="00DF1A92"/>
    <w:rsid w:val="00DF4E8C"/>
    <w:rsid w:val="00DF6637"/>
    <w:rsid w:val="00DF76B4"/>
    <w:rsid w:val="00E0219C"/>
    <w:rsid w:val="00E0472E"/>
    <w:rsid w:val="00E05D62"/>
    <w:rsid w:val="00E06468"/>
    <w:rsid w:val="00E0793C"/>
    <w:rsid w:val="00E10CAF"/>
    <w:rsid w:val="00E1217F"/>
    <w:rsid w:val="00E20894"/>
    <w:rsid w:val="00E222A2"/>
    <w:rsid w:val="00E22436"/>
    <w:rsid w:val="00E24A36"/>
    <w:rsid w:val="00E25E66"/>
    <w:rsid w:val="00E26E6F"/>
    <w:rsid w:val="00E27AE0"/>
    <w:rsid w:val="00E32BFA"/>
    <w:rsid w:val="00E32D31"/>
    <w:rsid w:val="00E33982"/>
    <w:rsid w:val="00E40A1C"/>
    <w:rsid w:val="00E40F5E"/>
    <w:rsid w:val="00E41697"/>
    <w:rsid w:val="00E41BE5"/>
    <w:rsid w:val="00E43222"/>
    <w:rsid w:val="00E44575"/>
    <w:rsid w:val="00E454C2"/>
    <w:rsid w:val="00E456D2"/>
    <w:rsid w:val="00E463E0"/>
    <w:rsid w:val="00E47372"/>
    <w:rsid w:val="00E50654"/>
    <w:rsid w:val="00E509C4"/>
    <w:rsid w:val="00E53F14"/>
    <w:rsid w:val="00E54CFD"/>
    <w:rsid w:val="00E5602A"/>
    <w:rsid w:val="00E59B0F"/>
    <w:rsid w:val="00E609D6"/>
    <w:rsid w:val="00E61606"/>
    <w:rsid w:val="00E618EE"/>
    <w:rsid w:val="00E624AD"/>
    <w:rsid w:val="00E62BBF"/>
    <w:rsid w:val="00E64D75"/>
    <w:rsid w:val="00E66B08"/>
    <w:rsid w:val="00E66FED"/>
    <w:rsid w:val="00E676AE"/>
    <w:rsid w:val="00E67E23"/>
    <w:rsid w:val="00E70382"/>
    <w:rsid w:val="00E70817"/>
    <w:rsid w:val="00E708A8"/>
    <w:rsid w:val="00E71990"/>
    <w:rsid w:val="00E71FB9"/>
    <w:rsid w:val="00E724F4"/>
    <w:rsid w:val="00E7252D"/>
    <w:rsid w:val="00E74621"/>
    <w:rsid w:val="00E75327"/>
    <w:rsid w:val="00E77347"/>
    <w:rsid w:val="00E77E0C"/>
    <w:rsid w:val="00E81744"/>
    <w:rsid w:val="00E83C5A"/>
    <w:rsid w:val="00E83D4B"/>
    <w:rsid w:val="00E874D6"/>
    <w:rsid w:val="00E87EE6"/>
    <w:rsid w:val="00E93EDB"/>
    <w:rsid w:val="00E96440"/>
    <w:rsid w:val="00E97ABC"/>
    <w:rsid w:val="00E97C82"/>
    <w:rsid w:val="00EA033C"/>
    <w:rsid w:val="00EA0F63"/>
    <w:rsid w:val="00EA310D"/>
    <w:rsid w:val="00EA3148"/>
    <w:rsid w:val="00EA44C7"/>
    <w:rsid w:val="00EA5707"/>
    <w:rsid w:val="00EA784E"/>
    <w:rsid w:val="00EA78C3"/>
    <w:rsid w:val="00EB28B5"/>
    <w:rsid w:val="00EB54CA"/>
    <w:rsid w:val="00EB62BF"/>
    <w:rsid w:val="00EB6306"/>
    <w:rsid w:val="00EB653F"/>
    <w:rsid w:val="00EB69D7"/>
    <w:rsid w:val="00EB7EF4"/>
    <w:rsid w:val="00EC17C9"/>
    <w:rsid w:val="00EC26D7"/>
    <w:rsid w:val="00EC30A3"/>
    <w:rsid w:val="00EC47B9"/>
    <w:rsid w:val="00ED111A"/>
    <w:rsid w:val="00ED11E3"/>
    <w:rsid w:val="00ED250C"/>
    <w:rsid w:val="00ED3101"/>
    <w:rsid w:val="00ED346B"/>
    <w:rsid w:val="00ED7269"/>
    <w:rsid w:val="00ED79B1"/>
    <w:rsid w:val="00ED7C45"/>
    <w:rsid w:val="00ED7D14"/>
    <w:rsid w:val="00ED7E3A"/>
    <w:rsid w:val="00EE04DF"/>
    <w:rsid w:val="00EE24EF"/>
    <w:rsid w:val="00EE2BC1"/>
    <w:rsid w:val="00EE36E6"/>
    <w:rsid w:val="00EE3C24"/>
    <w:rsid w:val="00EE531E"/>
    <w:rsid w:val="00EE573A"/>
    <w:rsid w:val="00EE6FCD"/>
    <w:rsid w:val="00EE746A"/>
    <w:rsid w:val="00EF00FA"/>
    <w:rsid w:val="00EF089F"/>
    <w:rsid w:val="00EF1FD3"/>
    <w:rsid w:val="00EF2307"/>
    <w:rsid w:val="00EF33B0"/>
    <w:rsid w:val="00EF347C"/>
    <w:rsid w:val="00EF4D45"/>
    <w:rsid w:val="00EF5A58"/>
    <w:rsid w:val="00EF5F99"/>
    <w:rsid w:val="00EF6E8A"/>
    <w:rsid w:val="00F014AF"/>
    <w:rsid w:val="00F022D1"/>
    <w:rsid w:val="00F027D0"/>
    <w:rsid w:val="00F02EE3"/>
    <w:rsid w:val="00F04659"/>
    <w:rsid w:val="00F056DE"/>
    <w:rsid w:val="00F0579D"/>
    <w:rsid w:val="00F05D49"/>
    <w:rsid w:val="00F06E2D"/>
    <w:rsid w:val="00F12264"/>
    <w:rsid w:val="00F12D29"/>
    <w:rsid w:val="00F136A1"/>
    <w:rsid w:val="00F17597"/>
    <w:rsid w:val="00F17CBF"/>
    <w:rsid w:val="00F227E6"/>
    <w:rsid w:val="00F23102"/>
    <w:rsid w:val="00F26D37"/>
    <w:rsid w:val="00F27220"/>
    <w:rsid w:val="00F31CFA"/>
    <w:rsid w:val="00F31E62"/>
    <w:rsid w:val="00F320C8"/>
    <w:rsid w:val="00F32A55"/>
    <w:rsid w:val="00F35DB6"/>
    <w:rsid w:val="00F40593"/>
    <w:rsid w:val="00F42446"/>
    <w:rsid w:val="00F4608D"/>
    <w:rsid w:val="00F509FB"/>
    <w:rsid w:val="00F50D02"/>
    <w:rsid w:val="00F52F6A"/>
    <w:rsid w:val="00F535A5"/>
    <w:rsid w:val="00F53DAB"/>
    <w:rsid w:val="00F54010"/>
    <w:rsid w:val="00F562F4"/>
    <w:rsid w:val="00F568C2"/>
    <w:rsid w:val="00F61455"/>
    <w:rsid w:val="00F63048"/>
    <w:rsid w:val="00F64BED"/>
    <w:rsid w:val="00F657FE"/>
    <w:rsid w:val="00F65D6E"/>
    <w:rsid w:val="00F67708"/>
    <w:rsid w:val="00F72C69"/>
    <w:rsid w:val="00F74EA4"/>
    <w:rsid w:val="00F76514"/>
    <w:rsid w:val="00F77517"/>
    <w:rsid w:val="00F77A50"/>
    <w:rsid w:val="00F80651"/>
    <w:rsid w:val="00F80887"/>
    <w:rsid w:val="00F80F0C"/>
    <w:rsid w:val="00F81F21"/>
    <w:rsid w:val="00F82473"/>
    <w:rsid w:val="00F8385F"/>
    <w:rsid w:val="00F84D9E"/>
    <w:rsid w:val="00F854CB"/>
    <w:rsid w:val="00F85950"/>
    <w:rsid w:val="00F866BF"/>
    <w:rsid w:val="00F87B6D"/>
    <w:rsid w:val="00F90CEA"/>
    <w:rsid w:val="00F916BA"/>
    <w:rsid w:val="00F96864"/>
    <w:rsid w:val="00FA0AE9"/>
    <w:rsid w:val="00FA134B"/>
    <w:rsid w:val="00FA1B0D"/>
    <w:rsid w:val="00FA30BF"/>
    <w:rsid w:val="00FA6A3F"/>
    <w:rsid w:val="00FA6D00"/>
    <w:rsid w:val="00FA7DA6"/>
    <w:rsid w:val="00FB0AD3"/>
    <w:rsid w:val="00FB41F7"/>
    <w:rsid w:val="00FB46DD"/>
    <w:rsid w:val="00FB64E0"/>
    <w:rsid w:val="00FC276E"/>
    <w:rsid w:val="00FC4251"/>
    <w:rsid w:val="00FC6BA8"/>
    <w:rsid w:val="00FD28E2"/>
    <w:rsid w:val="00FD2CCE"/>
    <w:rsid w:val="00FD3F15"/>
    <w:rsid w:val="00FD44DA"/>
    <w:rsid w:val="00FD5346"/>
    <w:rsid w:val="00FD6533"/>
    <w:rsid w:val="00FD69CE"/>
    <w:rsid w:val="00FE0A2C"/>
    <w:rsid w:val="00FE1F93"/>
    <w:rsid w:val="00FE23CA"/>
    <w:rsid w:val="00FE2EB2"/>
    <w:rsid w:val="00FE37DA"/>
    <w:rsid w:val="00FE475D"/>
    <w:rsid w:val="00FE6714"/>
    <w:rsid w:val="00FE6A3A"/>
    <w:rsid w:val="00FE7912"/>
    <w:rsid w:val="00FF0511"/>
    <w:rsid w:val="00FF3822"/>
    <w:rsid w:val="00FF7B5F"/>
    <w:rsid w:val="0140E84E"/>
    <w:rsid w:val="014DDA10"/>
    <w:rsid w:val="015B1607"/>
    <w:rsid w:val="01933393"/>
    <w:rsid w:val="01C172E5"/>
    <w:rsid w:val="01CCAFBF"/>
    <w:rsid w:val="0218D743"/>
    <w:rsid w:val="026602C7"/>
    <w:rsid w:val="02BF0899"/>
    <w:rsid w:val="02D29315"/>
    <w:rsid w:val="033EC711"/>
    <w:rsid w:val="0366BEF1"/>
    <w:rsid w:val="03DCD2DD"/>
    <w:rsid w:val="0445BB6B"/>
    <w:rsid w:val="04869E83"/>
    <w:rsid w:val="048D9B0D"/>
    <w:rsid w:val="04D69EE5"/>
    <w:rsid w:val="04F3B03F"/>
    <w:rsid w:val="05642FEF"/>
    <w:rsid w:val="058A4599"/>
    <w:rsid w:val="060D19D3"/>
    <w:rsid w:val="065E16FB"/>
    <w:rsid w:val="066B51A3"/>
    <w:rsid w:val="0670D649"/>
    <w:rsid w:val="06D4030B"/>
    <w:rsid w:val="07146727"/>
    <w:rsid w:val="07370E1F"/>
    <w:rsid w:val="077B3AB9"/>
    <w:rsid w:val="079F545D"/>
    <w:rsid w:val="07C99EB9"/>
    <w:rsid w:val="0802060D"/>
    <w:rsid w:val="0852D9DF"/>
    <w:rsid w:val="087B9650"/>
    <w:rsid w:val="08CA4294"/>
    <w:rsid w:val="08DC96B3"/>
    <w:rsid w:val="09107E96"/>
    <w:rsid w:val="09154245"/>
    <w:rsid w:val="09178CB6"/>
    <w:rsid w:val="0938A14E"/>
    <w:rsid w:val="09A98D50"/>
    <w:rsid w:val="09B4DB27"/>
    <w:rsid w:val="09DA716B"/>
    <w:rsid w:val="0A1B2770"/>
    <w:rsid w:val="0A1B33C4"/>
    <w:rsid w:val="0A30AEA3"/>
    <w:rsid w:val="0A607B21"/>
    <w:rsid w:val="0A6F0A73"/>
    <w:rsid w:val="0BE06665"/>
    <w:rsid w:val="0BE55BD2"/>
    <w:rsid w:val="0CB6B5FA"/>
    <w:rsid w:val="0CD5ECDA"/>
    <w:rsid w:val="0CFED6E7"/>
    <w:rsid w:val="0D413A48"/>
    <w:rsid w:val="0DABC37A"/>
    <w:rsid w:val="0E398F32"/>
    <w:rsid w:val="0E7028B8"/>
    <w:rsid w:val="0EDB91D7"/>
    <w:rsid w:val="0EF178AB"/>
    <w:rsid w:val="0EF20F07"/>
    <w:rsid w:val="0F18C735"/>
    <w:rsid w:val="0F7EA27D"/>
    <w:rsid w:val="0FD99BDC"/>
    <w:rsid w:val="1020CEDA"/>
    <w:rsid w:val="1023BB43"/>
    <w:rsid w:val="10D91201"/>
    <w:rsid w:val="10E3B762"/>
    <w:rsid w:val="10F3065E"/>
    <w:rsid w:val="112D09FC"/>
    <w:rsid w:val="1144C939"/>
    <w:rsid w:val="11B65380"/>
    <w:rsid w:val="11B8D57F"/>
    <w:rsid w:val="1267C345"/>
    <w:rsid w:val="127B3CB0"/>
    <w:rsid w:val="129751EB"/>
    <w:rsid w:val="12C88F60"/>
    <w:rsid w:val="12CFC52B"/>
    <w:rsid w:val="130A00E8"/>
    <w:rsid w:val="137102D0"/>
    <w:rsid w:val="1383AE71"/>
    <w:rsid w:val="13A24DEB"/>
    <w:rsid w:val="13B7DF09"/>
    <w:rsid w:val="142A608C"/>
    <w:rsid w:val="1462184B"/>
    <w:rsid w:val="1478B10C"/>
    <w:rsid w:val="14C076F4"/>
    <w:rsid w:val="15EF52B1"/>
    <w:rsid w:val="16B81DAC"/>
    <w:rsid w:val="16D3DFE7"/>
    <w:rsid w:val="176C1514"/>
    <w:rsid w:val="17CDB4A5"/>
    <w:rsid w:val="18DE8637"/>
    <w:rsid w:val="18E23A22"/>
    <w:rsid w:val="18F9932A"/>
    <w:rsid w:val="19824CC1"/>
    <w:rsid w:val="19A0FD68"/>
    <w:rsid w:val="1A036B5A"/>
    <w:rsid w:val="1A471E2D"/>
    <w:rsid w:val="1AA44060"/>
    <w:rsid w:val="1ABD025D"/>
    <w:rsid w:val="1AECF72C"/>
    <w:rsid w:val="1B779A09"/>
    <w:rsid w:val="1C4BCFE0"/>
    <w:rsid w:val="1C582B23"/>
    <w:rsid w:val="1D11F8A4"/>
    <w:rsid w:val="1D99382D"/>
    <w:rsid w:val="1DCA91D6"/>
    <w:rsid w:val="1DD1E370"/>
    <w:rsid w:val="1DE04274"/>
    <w:rsid w:val="1DFC0641"/>
    <w:rsid w:val="1E097A37"/>
    <w:rsid w:val="1E2E8E0D"/>
    <w:rsid w:val="1E8DBC11"/>
    <w:rsid w:val="1EBB71B7"/>
    <w:rsid w:val="1EC7DFD2"/>
    <w:rsid w:val="1EF2C9F4"/>
    <w:rsid w:val="1F406B48"/>
    <w:rsid w:val="1F6BDE67"/>
    <w:rsid w:val="1F788922"/>
    <w:rsid w:val="1FBE10CF"/>
    <w:rsid w:val="1FD34B3B"/>
    <w:rsid w:val="1FEF7F04"/>
    <w:rsid w:val="201B4828"/>
    <w:rsid w:val="20A0D3B6"/>
    <w:rsid w:val="20B527D8"/>
    <w:rsid w:val="20BBB831"/>
    <w:rsid w:val="20E973C7"/>
    <w:rsid w:val="2147FC61"/>
    <w:rsid w:val="21509E83"/>
    <w:rsid w:val="215499BF"/>
    <w:rsid w:val="21CFCCFB"/>
    <w:rsid w:val="23035A4F"/>
    <w:rsid w:val="230B9498"/>
    <w:rsid w:val="2346C23D"/>
    <w:rsid w:val="23600989"/>
    <w:rsid w:val="2365AAE5"/>
    <w:rsid w:val="23B089E6"/>
    <w:rsid w:val="23D12ED2"/>
    <w:rsid w:val="2409B812"/>
    <w:rsid w:val="245420F3"/>
    <w:rsid w:val="249B9F6F"/>
    <w:rsid w:val="24A75144"/>
    <w:rsid w:val="24C4193D"/>
    <w:rsid w:val="252CBC0B"/>
    <w:rsid w:val="2567169E"/>
    <w:rsid w:val="259D3DD7"/>
    <w:rsid w:val="26255EE2"/>
    <w:rsid w:val="263BF928"/>
    <w:rsid w:val="264252EF"/>
    <w:rsid w:val="264A4369"/>
    <w:rsid w:val="2651A9CE"/>
    <w:rsid w:val="27543BDC"/>
    <w:rsid w:val="276170BE"/>
    <w:rsid w:val="27985BE5"/>
    <w:rsid w:val="27D3B5DD"/>
    <w:rsid w:val="281B7471"/>
    <w:rsid w:val="2838714B"/>
    <w:rsid w:val="2845CD5F"/>
    <w:rsid w:val="29602966"/>
    <w:rsid w:val="29EA6213"/>
    <w:rsid w:val="2A0818FA"/>
    <w:rsid w:val="2A4C61DA"/>
    <w:rsid w:val="2A6EEC6E"/>
    <w:rsid w:val="2B2A779E"/>
    <w:rsid w:val="2B7D876C"/>
    <w:rsid w:val="2BBEB4B3"/>
    <w:rsid w:val="2BEE48C9"/>
    <w:rsid w:val="2CA98350"/>
    <w:rsid w:val="2CB09544"/>
    <w:rsid w:val="2CF0A96F"/>
    <w:rsid w:val="2D126248"/>
    <w:rsid w:val="2D3EE5B5"/>
    <w:rsid w:val="2D437343"/>
    <w:rsid w:val="2EAA3463"/>
    <w:rsid w:val="2F766880"/>
    <w:rsid w:val="300BD368"/>
    <w:rsid w:val="302A1167"/>
    <w:rsid w:val="30EEF778"/>
    <w:rsid w:val="30F97E0F"/>
    <w:rsid w:val="31151802"/>
    <w:rsid w:val="32009D05"/>
    <w:rsid w:val="324103FA"/>
    <w:rsid w:val="330A4428"/>
    <w:rsid w:val="339E9142"/>
    <w:rsid w:val="33F40E65"/>
    <w:rsid w:val="348CE662"/>
    <w:rsid w:val="349D9C9E"/>
    <w:rsid w:val="34C2F3C8"/>
    <w:rsid w:val="34D15882"/>
    <w:rsid w:val="3551CE44"/>
    <w:rsid w:val="355EE622"/>
    <w:rsid w:val="359E0C71"/>
    <w:rsid w:val="35B6EDDC"/>
    <w:rsid w:val="35E756AF"/>
    <w:rsid w:val="36A6538F"/>
    <w:rsid w:val="36D5AA62"/>
    <w:rsid w:val="37270C02"/>
    <w:rsid w:val="375572B8"/>
    <w:rsid w:val="377F2178"/>
    <w:rsid w:val="37F78B2D"/>
    <w:rsid w:val="384DB9D6"/>
    <w:rsid w:val="38599CA7"/>
    <w:rsid w:val="38BC9530"/>
    <w:rsid w:val="38F60F55"/>
    <w:rsid w:val="39071830"/>
    <w:rsid w:val="3A45D663"/>
    <w:rsid w:val="3A886DD4"/>
    <w:rsid w:val="3AAA1109"/>
    <w:rsid w:val="3AEBA096"/>
    <w:rsid w:val="3B501739"/>
    <w:rsid w:val="3BAD260A"/>
    <w:rsid w:val="3BC24AA4"/>
    <w:rsid w:val="3BD6A968"/>
    <w:rsid w:val="3BE05C38"/>
    <w:rsid w:val="3C082C99"/>
    <w:rsid w:val="3C6E55B4"/>
    <w:rsid w:val="3C8F6D02"/>
    <w:rsid w:val="3CA9DC59"/>
    <w:rsid w:val="3CE4BB3F"/>
    <w:rsid w:val="3D1B5BDA"/>
    <w:rsid w:val="3D6B73B4"/>
    <w:rsid w:val="3DE3F499"/>
    <w:rsid w:val="3EC13875"/>
    <w:rsid w:val="3EE0A8FA"/>
    <w:rsid w:val="3EE9EDA6"/>
    <w:rsid w:val="3EEB0F2A"/>
    <w:rsid w:val="3EF13743"/>
    <w:rsid w:val="3F0D2DC9"/>
    <w:rsid w:val="3F215A7E"/>
    <w:rsid w:val="3F99E1C0"/>
    <w:rsid w:val="40578ACB"/>
    <w:rsid w:val="407EA2F2"/>
    <w:rsid w:val="414E7F36"/>
    <w:rsid w:val="41609A7E"/>
    <w:rsid w:val="416565E0"/>
    <w:rsid w:val="418F7DCC"/>
    <w:rsid w:val="41F1E615"/>
    <w:rsid w:val="41FE201A"/>
    <w:rsid w:val="421B3941"/>
    <w:rsid w:val="423F5F3D"/>
    <w:rsid w:val="427D3211"/>
    <w:rsid w:val="42A9C732"/>
    <w:rsid w:val="43B72476"/>
    <w:rsid w:val="43BC3034"/>
    <w:rsid w:val="43F92672"/>
    <w:rsid w:val="44CBD4EE"/>
    <w:rsid w:val="457006D5"/>
    <w:rsid w:val="457F8B27"/>
    <w:rsid w:val="46140DE3"/>
    <w:rsid w:val="46203C44"/>
    <w:rsid w:val="462260C2"/>
    <w:rsid w:val="4640F831"/>
    <w:rsid w:val="46698A70"/>
    <w:rsid w:val="4682717B"/>
    <w:rsid w:val="46D1A39D"/>
    <w:rsid w:val="46E65792"/>
    <w:rsid w:val="46FB0950"/>
    <w:rsid w:val="4700C612"/>
    <w:rsid w:val="4706CA95"/>
    <w:rsid w:val="473F10BE"/>
    <w:rsid w:val="474D8C8B"/>
    <w:rsid w:val="47D0123B"/>
    <w:rsid w:val="48156099"/>
    <w:rsid w:val="48269BC5"/>
    <w:rsid w:val="48299258"/>
    <w:rsid w:val="4899FD05"/>
    <w:rsid w:val="48D7D68A"/>
    <w:rsid w:val="4993216F"/>
    <w:rsid w:val="4A01A864"/>
    <w:rsid w:val="4A78B876"/>
    <w:rsid w:val="4AC40905"/>
    <w:rsid w:val="4B073C94"/>
    <w:rsid w:val="4B864BB0"/>
    <w:rsid w:val="4BDF6C8D"/>
    <w:rsid w:val="4C43DC31"/>
    <w:rsid w:val="4C6D311C"/>
    <w:rsid w:val="4CCA71D8"/>
    <w:rsid w:val="4CD75EDA"/>
    <w:rsid w:val="4CE2164D"/>
    <w:rsid w:val="4CE75C1A"/>
    <w:rsid w:val="4D4F2B27"/>
    <w:rsid w:val="4D55882A"/>
    <w:rsid w:val="4D8819BE"/>
    <w:rsid w:val="4DE970FE"/>
    <w:rsid w:val="4DFE457E"/>
    <w:rsid w:val="4E674D30"/>
    <w:rsid w:val="4E74D238"/>
    <w:rsid w:val="4E931FF8"/>
    <w:rsid w:val="4EE32D80"/>
    <w:rsid w:val="4F522468"/>
    <w:rsid w:val="4FB585EA"/>
    <w:rsid w:val="4FBFB526"/>
    <w:rsid w:val="4FD49F32"/>
    <w:rsid w:val="4FFC5E4E"/>
    <w:rsid w:val="5007162F"/>
    <w:rsid w:val="50073E13"/>
    <w:rsid w:val="503C8FEF"/>
    <w:rsid w:val="506290A3"/>
    <w:rsid w:val="50E17525"/>
    <w:rsid w:val="50FB5B03"/>
    <w:rsid w:val="5109DCB9"/>
    <w:rsid w:val="510A89C1"/>
    <w:rsid w:val="519E97C4"/>
    <w:rsid w:val="51B2F76B"/>
    <w:rsid w:val="51E85BF2"/>
    <w:rsid w:val="525C62D2"/>
    <w:rsid w:val="5263A0A0"/>
    <w:rsid w:val="52906BE4"/>
    <w:rsid w:val="52BC8E0F"/>
    <w:rsid w:val="533709CA"/>
    <w:rsid w:val="53943D70"/>
    <w:rsid w:val="53C35FB6"/>
    <w:rsid w:val="53F5B1D5"/>
    <w:rsid w:val="54E72EE5"/>
    <w:rsid w:val="5557FDF6"/>
    <w:rsid w:val="55B3AEEA"/>
    <w:rsid w:val="55C4A797"/>
    <w:rsid w:val="55D03CA2"/>
    <w:rsid w:val="560FCD33"/>
    <w:rsid w:val="56AE2F69"/>
    <w:rsid w:val="56CC4258"/>
    <w:rsid w:val="5727D282"/>
    <w:rsid w:val="5728ADB8"/>
    <w:rsid w:val="573B8C59"/>
    <w:rsid w:val="574D47B4"/>
    <w:rsid w:val="580057DB"/>
    <w:rsid w:val="58A8784F"/>
    <w:rsid w:val="58FE4332"/>
    <w:rsid w:val="5912AEE9"/>
    <w:rsid w:val="5913E23F"/>
    <w:rsid w:val="596FC32B"/>
    <w:rsid w:val="5996F359"/>
    <w:rsid w:val="5998D402"/>
    <w:rsid w:val="59CE50A4"/>
    <w:rsid w:val="59E7A04A"/>
    <w:rsid w:val="59FD9EF1"/>
    <w:rsid w:val="5A808CCA"/>
    <w:rsid w:val="5A89743C"/>
    <w:rsid w:val="5ADEDCD7"/>
    <w:rsid w:val="5ADFD410"/>
    <w:rsid w:val="5AF46EEF"/>
    <w:rsid w:val="5B56105F"/>
    <w:rsid w:val="5B5D3359"/>
    <w:rsid w:val="5BB2119B"/>
    <w:rsid w:val="5BC6BEBE"/>
    <w:rsid w:val="5BD6663A"/>
    <w:rsid w:val="5C1B4DE5"/>
    <w:rsid w:val="5C27440A"/>
    <w:rsid w:val="5C79A423"/>
    <w:rsid w:val="5C87F5FC"/>
    <w:rsid w:val="5CA5DA7D"/>
    <w:rsid w:val="5CBCEE6D"/>
    <w:rsid w:val="5D679C4F"/>
    <w:rsid w:val="5D7FEA8C"/>
    <w:rsid w:val="5D8A1BFE"/>
    <w:rsid w:val="5DD6719C"/>
    <w:rsid w:val="5DE69947"/>
    <w:rsid w:val="5E26F670"/>
    <w:rsid w:val="5E3128A6"/>
    <w:rsid w:val="5E56389E"/>
    <w:rsid w:val="5E689B27"/>
    <w:rsid w:val="5EE17403"/>
    <w:rsid w:val="5EE5D37A"/>
    <w:rsid w:val="5F07616E"/>
    <w:rsid w:val="5F6FCA91"/>
    <w:rsid w:val="5FA612F3"/>
    <w:rsid w:val="5FCA6ABD"/>
    <w:rsid w:val="5FDF8A10"/>
    <w:rsid w:val="601F6F5C"/>
    <w:rsid w:val="602AFAD5"/>
    <w:rsid w:val="604AC1A7"/>
    <w:rsid w:val="609E14EB"/>
    <w:rsid w:val="60E467F0"/>
    <w:rsid w:val="6116C6F4"/>
    <w:rsid w:val="617C4174"/>
    <w:rsid w:val="6184BFAF"/>
    <w:rsid w:val="61BE30E2"/>
    <w:rsid w:val="61C24BE2"/>
    <w:rsid w:val="61EA5554"/>
    <w:rsid w:val="61EC3AFA"/>
    <w:rsid w:val="61F6AFCB"/>
    <w:rsid w:val="622AF3E4"/>
    <w:rsid w:val="626520C6"/>
    <w:rsid w:val="62C343D1"/>
    <w:rsid w:val="6345E555"/>
    <w:rsid w:val="6372A0A0"/>
    <w:rsid w:val="6396539C"/>
    <w:rsid w:val="63C7C6A8"/>
    <w:rsid w:val="64014CB2"/>
    <w:rsid w:val="6443DE84"/>
    <w:rsid w:val="6467478B"/>
    <w:rsid w:val="6498BA84"/>
    <w:rsid w:val="6534567D"/>
    <w:rsid w:val="65414785"/>
    <w:rsid w:val="6554F5C5"/>
    <w:rsid w:val="662D4432"/>
    <w:rsid w:val="66BB377B"/>
    <w:rsid w:val="66E83822"/>
    <w:rsid w:val="66F887D2"/>
    <w:rsid w:val="672C7F85"/>
    <w:rsid w:val="675FA21E"/>
    <w:rsid w:val="6779ED8D"/>
    <w:rsid w:val="682C9194"/>
    <w:rsid w:val="6867F6DB"/>
    <w:rsid w:val="686DDB98"/>
    <w:rsid w:val="68AC0BD4"/>
    <w:rsid w:val="68CAABA0"/>
    <w:rsid w:val="68F84553"/>
    <w:rsid w:val="69833B76"/>
    <w:rsid w:val="69F68EB4"/>
    <w:rsid w:val="6A09086C"/>
    <w:rsid w:val="6A2EEDF5"/>
    <w:rsid w:val="6A6417F9"/>
    <w:rsid w:val="6A82118D"/>
    <w:rsid w:val="6A8A871E"/>
    <w:rsid w:val="6A941528"/>
    <w:rsid w:val="6A9FC7F2"/>
    <w:rsid w:val="6C633D04"/>
    <w:rsid w:val="6C7E45D4"/>
    <w:rsid w:val="6C9EC3BD"/>
    <w:rsid w:val="6CF26C96"/>
    <w:rsid w:val="6DB0364A"/>
    <w:rsid w:val="6DFA9B2D"/>
    <w:rsid w:val="6E657CF4"/>
    <w:rsid w:val="6E7B9950"/>
    <w:rsid w:val="6E8D33C4"/>
    <w:rsid w:val="6EEA2127"/>
    <w:rsid w:val="6EF90EDE"/>
    <w:rsid w:val="6F31E0BC"/>
    <w:rsid w:val="6F467852"/>
    <w:rsid w:val="6F6AB5E5"/>
    <w:rsid w:val="6FBE75C4"/>
    <w:rsid w:val="6FD552E1"/>
    <w:rsid w:val="70066FC0"/>
    <w:rsid w:val="707950D2"/>
    <w:rsid w:val="70A4040D"/>
    <w:rsid w:val="70F3CF87"/>
    <w:rsid w:val="714CEB2F"/>
    <w:rsid w:val="718C5834"/>
    <w:rsid w:val="71CB8D0D"/>
    <w:rsid w:val="71E4DB27"/>
    <w:rsid w:val="71FE9724"/>
    <w:rsid w:val="72B9AA8F"/>
    <w:rsid w:val="72CF3A56"/>
    <w:rsid w:val="739A61F8"/>
    <w:rsid w:val="73B5B531"/>
    <w:rsid w:val="73BA8F84"/>
    <w:rsid w:val="745F05AC"/>
    <w:rsid w:val="7472009B"/>
    <w:rsid w:val="7472C92E"/>
    <w:rsid w:val="74EDDA43"/>
    <w:rsid w:val="753B676B"/>
    <w:rsid w:val="7593AF57"/>
    <w:rsid w:val="763A4B95"/>
    <w:rsid w:val="767798F8"/>
    <w:rsid w:val="771B11FD"/>
    <w:rsid w:val="779C8BEC"/>
    <w:rsid w:val="77B20830"/>
    <w:rsid w:val="77EBE1FE"/>
    <w:rsid w:val="77FB24A4"/>
    <w:rsid w:val="78223FA9"/>
    <w:rsid w:val="78430598"/>
    <w:rsid w:val="784CEEFD"/>
    <w:rsid w:val="789810DE"/>
    <w:rsid w:val="789A8805"/>
    <w:rsid w:val="78D931B1"/>
    <w:rsid w:val="78EEF836"/>
    <w:rsid w:val="78FA307D"/>
    <w:rsid w:val="791C034A"/>
    <w:rsid w:val="796D4C98"/>
    <w:rsid w:val="79AE4E07"/>
    <w:rsid w:val="79CDEA4B"/>
    <w:rsid w:val="79E863A6"/>
    <w:rsid w:val="79EBAE0D"/>
    <w:rsid w:val="79F8C02C"/>
    <w:rsid w:val="79FB096B"/>
    <w:rsid w:val="7A3BDFF9"/>
    <w:rsid w:val="7A961A05"/>
    <w:rsid w:val="7A9BE896"/>
    <w:rsid w:val="7AB303ED"/>
    <w:rsid w:val="7ACF7CAF"/>
    <w:rsid w:val="7B0FD0A9"/>
    <w:rsid w:val="7B888016"/>
    <w:rsid w:val="7BCE5BFD"/>
    <w:rsid w:val="7BCF0510"/>
    <w:rsid w:val="7C34A0E2"/>
    <w:rsid w:val="7C5309ED"/>
    <w:rsid w:val="7C820696"/>
    <w:rsid w:val="7CF5DE4E"/>
    <w:rsid w:val="7D8F56F9"/>
    <w:rsid w:val="7DB5432E"/>
    <w:rsid w:val="7E7E9AC7"/>
    <w:rsid w:val="7E92F711"/>
    <w:rsid w:val="7ED83BEC"/>
    <w:rsid w:val="7F3C9E6D"/>
    <w:rsid w:val="7F3F6FBD"/>
    <w:rsid w:val="7F42234C"/>
    <w:rsid w:val="7FF8F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F9EC"/>
  <w15:chartTrackingRefBased/>
  <w15:docId w15:val="{387C32D9-AFC3-4264-A061-180D1435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C3AE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63BA"/>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1F9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51F94"/>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342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42FB"/>
  </w:style>
  <w:style w:type="paragraph" w:styleId="Footer">
    <w:name w:val="footer"/>
    <w:basedOn w:val="Normal"/>
    <w:link w:val="FooterChar"/>
    <w:uiPriority w:val="99"/>
    <w:unhideWhenUsed/>
    <w:rsid w:val="007342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42FB"/>
  </w:style>
  <w:style w:type="character" w:styleId="Heading1Char" w:customStyle="1">
    <w:name w:val="Heading 1 Char"/>
    <w:basedOn w:val="DefaultParagraphFont"/>
    <w:link w:val="Heading1"/>
    <w:uiPriority w:val="9"/>
    <w:rsid w:val="00AC3AE0"/>
    <w:rPr>
      <w:rFonts w:asciiTheme="majorHAnsi" w:hAnsiTheme="majorHAnsi" w:eastAsiaTheme="majorEastAsia" w:cstheme="majorBidi"/>
      <w:color w:val="2E74B5" w:themeColor="accent1" w:themeShade="BF"/>
      <w:sz w:val="32"/>
      <w:szCs w:val="32"/>
    </w:rPr>
  </w:style>
  <w:style w:type="character" w:styleId="PlaceholderText">
    <w:name w:val="Placeholder Text"/>
    <w:basedOn w:val="DefaultParagraphFont"/>
    <w:uiPriority w:val="99"/>
    <w:semiHidden/>
    <w:rsid w:val="00F535A5"/>
    <w:rPr>
      <w:color w:val="808080"/>
    </w:rPr>
  </w:style>
  <w:style w:type="paragraph" w:styleId="Title">
    <w:name w:val="Title"/>
    <w:basedOn w:val="Normal"/>
    <w:next w:val="Normal"/>
    <w:link w:val="TitleChar"/>
    <w:uiPriority w:val="10"/>
    <w:qFormat/>
    <w:rsid w:val="0052231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2231A"/>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1763BA"/>
    <w:pPr>
      <w:ind w:left="720"/>
      <w:contextualSpacing/>
    </w:pPr>
  </w:style>
  <w:style w:type="character" w:styleId="Heading2Char" w:customStyle="1">
    <w:name w:val="Heading 2 Char"/>
    <w:basedOn w:val="DefaultParagraphFont"/>
    <w:link w:val="Heading2"/>
    <w:uiPriority w:val="9"/>
    <w:rsid w:val="001763BA"/>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39"/>
    <w:rsid w:val="00C51F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C51F94"/>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C51F94"/>
    <w:rPr>
      <w:rFonts w:asciiTheme="majorHAnsi" w:hAnsiTheme="majorHAnsi" w:eastAsiaTheme="majorEastAsia" w:cstheme="majorBidi"/>
      <w:i/>
      <w:iCs/>
      <w:color w:val="2E74B5" w:themeColor="accent1" w:themeShade="BF"/>
    </w:rPr>
  </w:style>
  <w:style w:type="table" w:styleId="GridTable6Colorful-Accent3">
    <w:name w:val="Grid Table 6 Colorful Accent 3"/>
    <w:basedOn w:val="TableNormal"/>
    <w:uiPriority w:val="51"/>
    <w:rsid w:val="00C90A03"/>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C90A03"/>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2C38E6"/>
    <w:rPr>
      <w:sz w:val="16"/>
      <w:szCs w:val="16"/>
    </w:rPr>
  </w:style>
  <w:style w:type="paragraph" w:styleId="CommentText">
    <w:name w:val="annotation text"/>
    <w:basedOn w:val="Normal"/>
    <w:link w:val="CommentTextChar"/>
    <w:uiPriority w:val="99"/>
    <w:unhideWhenUsed/>
    <w:rsid w:val="002C38E6"/>
    <w:pPr>
      <w:spacing w:line="240" w:lineRule="auto"/>
    </w:pPr>
    <w:rPr>
      <w:sz w:val="20"/>
      <w:szCs w:val="20"/>
    </w:rPr>
  </w:style>
  <w:style w:type="character" w:styleId="CommentTextChar" w:customStyle="1">
    <w:name w:val="Comment Text Char"/>
    <w:basedOn w:val="DefaultParagraphFont"/>
    <w:link w:val="CommentText"/>
    <w:uiPriority w:val="99"/>
    <w:rsid w:val="002C38E6"/>
    <w:rPr>
      <w:sz w:val="20"/>
      <w:szCs w:val="20"/>
    </w:rPr>
  </w:style>
  <w:style w:type="paragraph" w:styleId="CommentSubject">
    <w:name w:val="annotation subject"/>
    <w:basedOn w:val="CommentText"/>
    <w:next w:val="CommentText"/>
    <w:link w:val="CommentSubjectChar"/>
    <w:uiPriority w:val="99"/>
    <w:semiHidden/>
    <w:unhideWhenUsed/>
    <w:rsid w:val="002C38E6"/>
    <w:rPr>
      <w:b/>
      <w:bCs/>
    </w:rPr>
  </w:style>
  <w:style w:type="character" w:styleId="CommentSubjectChar" w:customStyle="1">
    <w:name w:val="Comment Subject Char"/>
    <w:basedOn w:val="CommentTextChar"/>
    <w:link w:val="CommentSubject"/>
    <w:uiPriority w:val="99"/>
    <w:semiHidden/>
    <w:rsid w:val="002C38E6"/>
    <w:rPr>
      <w:b/>
      <w:bCs/>
      <w:sz w:val="20"/>
      <w:szCs w:val="20"/>
    </w:rPr>
  </w:style>
  <w:style w:type="paragraph" w:styleId="BalloonText">
    <w:name w:val="Balloon Text"/>
    <w:basedOn w:val="Normal"/>
    <w:link w:val="BalloonTextChar"/>
    <w:uiPriority w:val="99"/>
    <w:semiHidden/>
    <w:unhideWhenUsed/>
    <w:rsid w:val="002C38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38E6"/>
    <w:rPr>
      <w:rFonts w:ascii="Segoe UI" w:hAnsi="Segoe UI" w:cs="Segoe UI"/>
      <w:sz w:val="18"/>
      <w:szCs w:val="18"/>
    </w:rPr>
  </w:style>
  <w:style w:type="paragraph" w:styleId="Default" w:customStyle="1">
    <w:name w:val="Default"/>
    <w:rsid w:val="00FE6714"/>
    <w:pPr>
      <w:autoSpaceDE w:val="0"/>
      <w:autoSpaceDN w:val="0"/>
      <w:adjustRightInd w:val="0"/>
      <w:spacing w:after="0" w:line="240" w:lineRule="auto"/>
    </w:pPr>
    <w:rPr>
      <w:rFonts w:ascii="Times New Roman" w:hAnsi="Times New Roman" w:eastAsia="Times New Roman" w:cs="Times New Roman"/>
      <w:color w:val="000000"/>
      <w:sz w:val="24"/>
      <w:szCs w:val="24"/>
    </w:rPr>
  </w:style>
  <w:style w:type="table" w:styleId="ListTable3-Accent3">
    <w:name w:val="List Table 3 Accent 3"/>
    <w:basedOn w:val="TableNormal"/>
    <w:uiPriority w:val="48"/>
    <w:rsid w:val="00E624AD"/>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4-Accent3">
    <w:name w:val="List Table 4 Accent 3"/>
    <w:basedOn w:val="TableNormal"/>
    <w:uiPriority w:val="49"/>
    <w:rsid w:val="00061DE5"/>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61DE5"/>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95795B"/>
    <w:rPr>
      <w:color w:val="0563C1" w:themeColor="hyperlink"/>
      <w:u w:val="single"/>
    </w:rPr>
  </w:style>
  <w:style w:type="table" w:styleId="TableGridLight">
    <w:name w:val="Grid Table Light"/>
    <w:basedOn w:val="TableNormal"/>
    <w:uiPriority w:val="40"/>
    <w:rsid w:val="0035665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paragraph" w:customStyle="1">
    <w:name w:val="paragraph"/>
    <w:basedOn w:val="Normal"/>
    <w:rsid w:val="007B708F"/>
    <w:pPr>
      <w:spacing w:after="0" w:line="240" w:lineRule="auto"/>
    </w:pPr>
    <w:rPr>
      <w:rFonts w:ascii="Times New Roman" w:hAnsi="Times New Roman" w:eastAsia="Times New Roman" w:cs="Times New Roman"/>
      <w:sz w:val="24"/>
      <w:szCs w:val="24"/>
    </w:rPr>
  </w:style>
  <w:style w:type="table" w:styleId="GridTable1Light-Accent4">
    <w:name w:val="Grid Table 1 Light Accent 4"/>
    <w:basedOn w:val="TableNormal"/>
    <w:uiPriority w:val="46"/>
    <w:rsid w:val="00525A10"/>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A79E8"/>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53AE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53AEB"/>
    <w:rPr>
      <w:sz w:val="20"/>
      <w:szCs w:val="20"/>
    </w:rPr>
  </w:style>
  <w:style w:type="character" w:styleId="FootnoteReference">
    <w:name w:val="footnote reference"/>
    <w:basedOn w:val="DefaultParagraphFont"/>
    <w:uiPriority w:val="99"/>
    <w:semiHidden/>
    <w:unhideWhenUsed/>
    <w:rsid w:val="00A53AEB"/>
    <w:rPr>
      <w:vertAlign w:val="superscript"/>
    </w:rPr>
  </w:style>
  <w:style w:type="character" w:styleId="UnresolvedMention">
    <w:name w:val="Unresolved Mention"/>
    <w:basedOn w:val="DefaultParagraphFont"/>
    <w:uiPriority w:val="99"/>
    <w:semiHidden/>
    <w:unhideWhenUsed/>
    <w:rsid w:val="00001952"/>
    <w:rPr>
      <w:color w:val="605E5C"/>
      <w:shd w:val="clear" w:color="auto" w:fill="E1DFDD"/>
    </w:rPr>
  </w:style>
  <w:style w:type="paragraph" w:styleId="Revision">
    <w:name w:val="Revision"/>
    <w:hidden/>
    <w:uiPriority w:val="99"/>
    <w:semiHidden/>
    <w:rsid w:val="00651762"/>
    <w:pPr>
      <w:spacing w:after="0" w:line="240" w:lineRule="auto"/>
    </w:pPr>
  </w:style>
  <w:style w:type="character" w:styleId="FollowedHyperlink">
    <w:name w:val="FollowedHyperlink"/>
    <w:basedOn w:val="DefaultParagraphFont"/>
    <w:uiPriority w:val="99"/>
    <w:semiHidden/>
    <w:unhideWhenUsed/>
    <w:rsid w:val="00C048E3"/>
    <w:rPr>
      <w:color w:val="954F72" w:themeColor="followedHyperlink"/>
      <w:u w:val="single"/>
    </w:rPr>
  </w:style>
  <w:style w:type="paragraph" w:styleId="TableParagraph" w:customStyle="1">
    <w:name w:val="Table Paragraph"/>
    <w:basedOn w:val="Normal"/>
    <w:uiPriority w:val="1"/>
    <w:qFormat/>
    <w:rsid w:val="00210D0B"/>
    <w:pPr>
      <w:widowControl w:val="0"/>
      <w:autoSpaceDE w:val="0"/>
      <w:autoSpaceDN w:val="0"/>
      <w:spacing w:after="0" w:line="240" w:lineRule="auto"/>
      <w:ind w:left="103"/>
    </w:pPr>
    <w:rPr>
      <w:rFonts w:ascii="Calibri" w:hAnsi="Calibri" w:eastAsia="Calibri" w:cs="Calibri"/>
    </w:rPr>
  </w:style>
  <w:style w:type="character" w:styleId="Mention">
    <w:name w:val="Mention"/>
    <w:basedOn w:val="DefaultParagraphFont"/>
    <w:uiPriority w:val="99"/>
    <w:unhideWhenUsed/>
    <w:rsid w:val="00D96C0C"/>
    <w:rPr>
      <w:color w:val="2B579A"/>
      <w:shd w:val="clear" w:color="auto" w:fill="E6E6E6"/>
    </w:rPr>
  </w:style>
  <w:style w:type="character" w:styleId="normaltextrun" w:customStyle="1">
    <w:name w:val="normaltextrun"/>
    <w:basedOn w:val="DefaultParagraphFont"/>
    <w:rsid w:val="006635EE"/>
  </w:style>
  <w:style w:type="character" w:styleId="eop" w:customStyle="1">
    <w:name w:val="eop"/>
    <w:basedOn w:val="DefaultParagraphFont"/>
    <w:rsid w:val="006635EE"/>
  </w:style>
  <w:style w:type="paragraph" w:styleId="NoSpacing">
    <w:name w:val="No Spacing"/>
    <w:uiPriority w:val="1"/>
    <w:qFormat/>
    <w:rsid w:val="006A0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099">
      <w:bodyDiv w:val="1"/>
      <w:marLeft w:val="0"/>
      <w:marRight w:val="0"/>
      <w:marTop w:val="0"/>
      <w:marBottom w:val="0"/>
      <w:divBdr>
        <w:top w:val="none" w:sz="0" w:space="0" w:color="auto"/>
        <w:left w:val="none" w:sz="0" w:space="0" w:color="auto"/>
        <w:bottom w:val="none" w:sz="0" w:space="0" w:color="auto"/>
        <w:right w:val="none" w:sz="0" w:space="0" w:color="auto"/>
      </w:divBdr>
    </w:div>
    <w:div w:id="47458240">
      <w:bodyDiv w:val="1"/>
      <w:marLeft w:val="0"/>
      <w:marRight w:val="0"/>
      <w:marTop w:val="0"/>
      <w:marBottom w:val="0"/>
      <w:divBdr>
        <w:top w:val="none" w:sz="0" w:space="0" w:color="auto"/>
        <w:left w:val="none" w:sz="0" w:space="0" w:color="auto"/>
        <w:bottom w:val="none" w:sz="0" w:space="0" w:color="auto"/>
        <w:right w:val="none" w:sz="0" w:space="0" w:color="auto"/>
      </w:divBdr>
      <w:divsChild>
        <w:div w:id="1389109957">
          <w:marLeft w:val="1440"/>
          <w:marRight w:val="0"/>
          <w:marTop w:val="0"/>
          <w:marBottom w:val="0"/>
          <w:divBdr>
            <w:top w:val="none" w:sz="0" w:space="0" w:color="auto"/>
            <w:left w:val="none" w:sz="0" w:space="0" w:color="auto"/>
            <w:bottom w:val="none" w:sz="0" w:space="0" w:color="auto"/>
            <w:right w:val="none" w:sz="0" w:space="0" w:color="auto"/>
          </w:divBdr>
        </w:div>
      </w:divsChild>
    </w:div>
    <w:div w:id="375735781">
      <w:bodyDiv w:val="1"/>
      <w:marLeft w:val="0"/>
      <w:marRight w:val="0"/>
      <w:marTop w:val="0"/>
      <w:marBottom w:val="0"/>
      <w:divBdr>
        <w:top w:val="none" w:sz="0" w:space="0" w:color="auto"/>
        <w:left w:val="none" w:sz="0" w:space="0" w:color="auto"/>
        <w:bottom w:val="none" w:sz="0" w:space="0" w:color="auto"/>
        <w:right w:val="none" w:sz="0" w:space="0" w:color="auto"/>
      </w:divBdr>
      <w:divsChild>
        <w:div w:id="1524974657">
          <w:marLeft w:val="720"/>
          <w:marRight w:val="0"/>
          <w:marTop w:val="0"/>
          <w:marBottom w:val="180"/>
          <w:divBdr>
            <w:top w:val="none" w:sz="0" w:space="0" w:color="auto"/>
            <w:left w:val="none" w:sz="0" w:space="0" w:color="auto"/>
            <w:bottom w:val="none" w:sz="0" w:space="0" w:color="auto"/>
            <w:right w:val="none" w:sz="0" w:space="0" w:color="auto"/>
          </w:divBdr>
        </w:div>
      </w:divsChild>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1096365923">
      <w:bodyDiv w:val="1"/>
      <w:marLeft w:val="0"/>
      <w:marRight w:val="0"/>
      <w:marTop w:val="0"/>
      <w:marBottom w:val="0"/>
      <w:divBdr>
        <w:top w:val="none" w:sz="0" w:space="0" w:color="auto"/>
        <w:left w:val="none" w:sz="0" w:space="0" w:color="auto"/>
        <w:bottom w:val="none" w:sz="0" w:space="0" w:color="auto"/>
        <w:right w:val="none" w:sz="0" w:space="0" w:color="auto"/>
      </w:divBdr>
      <w:divsChild>
        <w:div w:id="190723137">
          <w:marLeft w:val="1440"/>
          <w:marRight w:val="0"/>
          <w:marTop w:val="0"/>
          <w:marBottom w:val="0"/>
          <w:divBdr>
            <w:top w:val="none" w:sz="0" w:space="0" w:color="auto"/>
            <w:left w:val="none" w:sz="0" w:space="0" w:color="auto"/>
            <w:bottom w:val="none" w:sz="0" w:space="0" w:color="auto"/>
            <w:right w:val="none" w:sz="0" w:space="0" w:color="auto"/>
          </w:divBdr>
        </w:div>
      </w:divsChild>
    </w:div>
    <w:div w:id="1199007094">
      <w:bodyDiv w:val="1"/>
      <w:marLeft w:val="0"/>
      <w:marRight w:val="0"/>
      <w:marTop w:val="0"/>
      <w:marBottom w:val="0"/>
      <w:divBdr>
        <w:top w:val="none" w:sz="0" w:space="0" w:color="auto"/>
        <w:left w:val="none" w:sz="0" w:space="0" w:color="auto"/>
        <w:bottom w:val="none" w:sz="0" w:space="0" w:color="auto"/>
        <w:right w:val="none" w:sz="0" w:space="0" w:color="auto"/>
      </w:divBdr>
    </w:div>
    <w:div w:id="1239755701">
      <w:bodyDiv w:val="1"/>
      <w:marLeft w:val="0"/>
      <w:marRight w:val="0"/>
      <w:marTop w:val="0"/>
      <w:marBottom w:val="0"/>
      <w:divBdr>
        <w:top w:val="none" w:sz="0" w:space="0" w:color="auto"/>
        <w:left w:val="none" w:sz="0" w:space="0" w:color="auto"/>
        <w:bottom w:val="none" w:sz="0" w:space="0" w:color="auto"/>
        <w:right w:val="none" w:sz="0" w:space="0" w:color="auto"/>
      </w:divBdr>
      <w:divsChild>
        <w:div w:id="1869248536">
          <w:marLeft w:val="274"/>
          <w:marRight w:val="0"/>
          <w:marTop w:val="0"/>
          <w:marBottom w:val="0"/>
          <w:divBdr>
            <w:top w:val="none" w:sz="0" w:space="0" w:color="auto"/>
            <w:left w:val="none" w:sz="0" w:space="0" w:color="auto"/>
            <w:bottom w:val="none" w:sz="0" w:space="0" w:color="auto"/>
            <w:right w:val="none" w:sz="0" w:space="0" w:color="auto"/>
          </w:divBdr>
        </w:div>
      </w:divsChild>
    </w:div>
    <w:div w:id="1658001298">
      <w:bodyDiv w:val="1"/>
      <w:marLeft w:val="0"/>
      <w:marRight w:val="0"/>
      <w:marTop w:val="0"/>
      <w:marBottom w:val="0"/>
      <w:divBdr>
        <w:top w:val="none" w:sz="0" w:space="0" w:color="auto"/>
        <w:left w:val="none" w:sz="0" w:space="0" w:color="auto"/>
        <w:bottom w:val="none" w:sz="0" w:space="0" w:color="auto"/>
        <w:right w:val="none" w:sz="0" w:space="0" w:color="auto"/>
      </w:divBdr>
      <w:divsChild>
        <w:div w:id="1315912867">
          <w:marLeft w:val="720"/>
          <w:marRight w:val="0"/>
          <w:marTop w:val="0"/>
          <w:marBottom w:val="180"/>
          <w:divBdr>
            <w:top w:val="none" w:sz="0" w:space="0" w:color="auto"/>
            <w:left w:val="none" w:sz="0" w:space="0" w:color="auto"/>
            <w:bottom w:val="none" w:sz="0" w:space="0" w:color="auto"/>
            <w:right w:val="none" w:sz="0" w:space="0" w:color="auto"/>
          </w:divBdr>
        </w:div>
      </w:divsChild>
    </w:div>
    <w:div w:id="16951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state.gov/foreign-assistance-resource-library/program-design-and-performance-management-toolkit/"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state.gov/wp-content/uploads/2022/08/FBS_CT_Public.pdf" TargetMode="External" Id="rId17" /><Relationship Type="http://schemas.openxmlformats.org/officeDocument/2006/relationships/customXml" Target="../customXml/item2.xml" Id="rId2" /><Relationship Type="http://schemas.openxmlformats.org/officeDocument/2006/relationships/hyperlink" Target="https://www.state.gov/wp-content/uploads/2022/08/FBS_CT_Public.pdf"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microsoft.com/office/2019/05/relationships/documenttasks" Target="documenttasks/documenttasks1.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22" /><Relationship Type="http://schemas.openxmlformats.org/officeDocument/2006/relationships/hyperlink" Target="https://fam.state.gov/FAM/18FAM/18FAM030104.html" TargetMode="External" Id="Rf8958730210f4283" /><Relationship Type="http://schemas.openxmlformats.org/officeDocument/2006/relationships/hyperlink" Target="https://www.state.gov/wp-content/uploads/2022/08/FBS_CT_Public.pdf" TargetMode="External" Id="Ra73e846010ef4213" /><Relationship Type="http://schemas.openxmlformats.org/officeDocument/2006/relationships/hyperlink" Target="https://www.state.gov/wp-content/uploads/2020/06/20-01943-SGWI_v11_forWeb_Bookmarks508.pdf" TargetMode="External" Id="R0c8f831ee2294b12" /></Relationships>
</file>

<file path=word/documenttasks/documenttasks1.xml><?xml version="1.0" encoding="utf-8"?>
<t:Tasks xmlns:t="http://schemas.microsoft.com/office/tasks/2019/documenttasks" xmlns:oel="http://schemas.microsoft.com/office/2019/extlst">
  <t:Task id="{B64388AB-7AFB-4AE8-9BEF-933824BB14B1}">
    <t:Anchor>
      <t:Comment id="1550689904"/>
    </t:Anchor>
    <t:History>
      <t:Event id="{2C5101BA-F017-43D0-B8A4-05359C01D23E}" time="2024-12-12T12:22:31.114Z">
        <t:Attribution userId="S::garciadiazvillamila@state.gov::2d404872-2b4c-423f-895d-a3ac0f2053bc" userProvider="AD" userName="Garcia Diaz Villamil, Alejandra"/>
        <t:Anchor>
          <t:Comment id="1550689904"/>
        </t:Anchor>
        <t:Create/>
      </t:Event>
      <t:Event id="{4996C525-94EA-49D8-A6A4-E475224EDDB5}" time="2024-12-12T12:22:31.114Z">
        <t:Attribution userId="S::garciadiazvillamila@state.gov::2d404872-2b4c-423f-895d-a3ac0f2053bc" userProvider="AD" userName="Garcia Diaz Villamil, Alejandra"/>
        <t:Anchor>
          <t:Comment id="1550689904"/>
        </t:Anchor>
        <t:Assign userId="S::ReismanAJ@state.gov::c152d078-859e-40ed-a169-34012c8144ed" userProvider="AD" userName="Reisman, Adam J"/>
      </t:Event>
      <t:Event id="{5B234746-0C69-4607-BC83-DC84A3018C49}" time="2024-12-12T12:22:31.114Z">
        <t:Attribution userId="S::garciadiazvillamila@state.gov::2d404872-2b4c-423f-895d-a3ac0f2053bc" userProvider="AD" userName="Garcia Diaz Villamil, Alejandra"/>
        <t:Anchor>
          <t:Comment id="1550689904"/>
        </t:Anchor>
        <t:SetTitle title="@Reisman, Adam J do we really need the Z ? There is already going to be a context analysis and assumptions. It seems repetitive."/>
      </t:Event>
      <t:Event id="{4374AD26-EBE9-4D4F-8FD1-3D3C18FB14F3}" time="2024-12-12T15:00:50.434Z">
        <t:Attribution userId="S::reismanaj@state.gov::c152d078-859e-40ed-a169-34012c8144ed" userProvider="AD" userName="Reisman, Adam 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c8d5760e-638a-47e8-9e2e-1226c2cb268d" origin="userSelected">
  <element uid="d4c905ba-ff4f-4c0a-a3e9-24585d173a55" value=""/>
</sisl>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50a3f1-5437-41cc-a7fb-dd09429d9cbc">
      <Terms xmlns="http://schemas.microsoft.com/office/infopath/2007/PartnerControls"/>
    </lcf76f155ced4ddcb4097134ff3c332f>
    <TaxCatchAll xmlns="ea92db80-b0ca-4fcb-bfd9-e77afbc7ed20" xsi:nil="true"/>
    <Country_x002f_Region_x002f_Global xmlns="6d50a3f1-5437-41cc-a7fb-dd09429d9cbc" xsi:nil="true"/>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E2CDC8B7F44104BA46FCD846EE78A19" ma:contentTypeVersion="32" ma:contentTypeDescription="Create a new document." ma:contentTypeScope="" ma:versionID="e1d6eb8fda9f496ccf47bcd9fb20964c">
  <xsd:schema xmlns:xsd="http://www.w3.org/2001/XMLSchema" xmlns:xs="http://www.w3.org/2001/XMLSchema" xmlns:p="http://schemas.microsoft.com/office/2006/metadata/properties" xmlns:ns2="99089d17-facd-4071-886a-d2cc8f506f65" xmlns:ns3="6d50a3f1-5437-41cc-a7fb-dd09429d9cbc" xmlns:ns4="0ce56ea7-c226-4919-8947-6a4cf58b6549" xmlns:ns5="ea92db80-b0ca-4fcb-bfd9-e77afbc7ed20" targetNamespace="http://schemas.microsoft.com/office/2006/metadata/properties" ma:root="true" ma:fieldsID="4afa7c7effae3824c122b75ff592cca8" ns2:_="" ns3:_="" ns4:_="" ns5:_="">
    <xsd:import namespace="99089d17-facd-4071-886a-d2cc8f506f65"/>
    <xsd:import namespace="6d50a3f1-5437-41cc-a7fb-dd09429d9cbc"/>
    <xsd:import namespace="0ce56ea7-c226-4919-8947-6a4cf58b6549"/>
    <xsd:import namespace="ea92db80-b0ca-4fcb-bfd9-e77afbc7ed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5:TaxCatchAll" minOccurs="0"/>
                <xsd:element ref="ns3:MediaServiceObjectDetectorVersions" minOccurs="0"/>
                <xsd:element ref="ns3:Country_x002f_Region_x002f_Globa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89d17-facd-4071-886a-d2cc8f506f6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50a3f1-5437-41cc-a7fb-dd09429d9c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untry_x002f_Region_x002f_Global" ma:index="26" nillable="true" ma:displayName="Country/Region/Global" ma:format="Dropdown" ma:internalName="Country_x002f_Region_x002f_Global">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56ea7-c226-4919-8947-6a4cf58b65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2db80-b0ca-4fcb-bfd9-e77afbc7ed2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e6aa61-8a5f-457d-bbe8-4cb720187414}" ma:internalName="TaxCatchAll" ma:showField="CatchAllData" ma:web="ea92db80-b0ca-4fcb-bfd9-e77afbc7e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664B4-D0B6-4C93-9C2B-8CDB19BB3B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4E19504-618A-48E3-9042-A9D0E512E24E}">
  <ds:schemaRefs>
    <ds:schemaRef ds:uri="http://schemas.microsoft.com/office/2006/metadata/properties"/>
    <ds:schemaRef ds:uri="http://schemas.microsoft.com/office/infopath/2007/PartnerControls"/>
    <ds:schemaRef ds:uri="6d50a3f1-5437-41cc-a7fb-dd09429d9cbc"/>
    <ds:schemaRef ds:uri="ea92db80-b0ca-4fcb-bfd9-e77afbc7ed20"/>
  </ds:schemaRefs>
</ds:datastoreItem>
</file>

<file path=customXml/itemProps3.xml><?xml version="1.0" encoding="utf-8"?>
<ds:datastoreItem xmlns:ds="http://schemas.openxmlformats.org/officeDocument/2006/customXml" ds:itemID="{4D198317-DB1C-47BB-975F-9F672B4005B0}">
  <ds:schemaRefs>
    <ds:schemaRef ds:uri="http://schemas.microsoft.com/sharepoint/events"/>
    <ds:schemaRef ds:uri=""/>
  </ds:schemaRefs>
</ds:datastoreItem>
</file>

<file path=customXml/itemProps4.xml><?xml version="1.0" encoding="utf-8"?>
<ds:datastoreItem xmlns:ds="http://schemas.openxmlformats.org/officeDocument/2006/customXml" ds:itemID="{A0466344-497F-43D9-B4E1-38A70822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89d17-facd-4071-886a-d2cc8f506f65"/>
    <ds:schemaRef ds:uri="6d50a3f1-5437-41cc-a7fb-dd09429d9cbc"/>
    <ds:schemaRef ds:uri="0ce56ea7-c226-4919-8947-6a4cf58b6549"/>
    <ds:schemaRef ds:uri="ea92db80-b0ca-4fcb-bfd9-e77afbc7e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D3FA4B-334C-49ED-9C39-FE7158474A06}">
  <ds:schemaRefs>
    <ds:schemaRef ds:uri="http://schemas.openxmlformats.org/officeDocument/2006/bibliography"/>
  </ds:schemaRefs>
</ds:datastoreItem>
</file>

<file path=customXml/itemProps6.xml><?xml version="1.0" encoding="utf-8"?>
<ds:datastoreItem xmlns:ds="http://schemas.openxmlformats.org/officeDocument/2006/customXml" ds:itemID="{3A6106AD-493F-4584-BF3C-F3BB56CA210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Dunbar</dc:creator>
  <cp:keywords>[OSa:/b:/c:/d:/e:/f:/g:/h:/i:/j:/k:/l:/m:/n:/o:/p:/q:/r:/s:/t:/u:/v:/w:]</cp:keywords>
  <dc:description/>
  <cp:lastModifiedBy>Parkinson, Ivan</cp:lastModifiedBy>
  <cp:revision>9</cp:revision>
  <cp:lastPrinted>2020-02-12T05:56:00Z</cp:lastPrinted>
  <dcterms:created xsi:type="dcterms:W3CDTF">2024-12-12T16:20:00Z</dcterms:created>
  <dcterms:modified xsi:type="dcterms:W3CDTF">2025-01-31T20:01:11Z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db217a7e-0950-4864-b484-0d47c566c871</vt:lpwstr>
  </property>
  <property fmtid="{D5CDD505-2E9C-101B-9397-08002B2CF9AE}" pid="3" name="bjSaver">
    <vt:lpwstr>fVeLRCO0ZkzVL1Vy5C3xQiwLwm6nMy0M</vt:lpwstr>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uid="d4c905ba-ff4f-4c0a-a3e9-24585d173a55" value="" /&gt;&lt;/sisl&gt;</vt:lpwstr>
  </property>
  <property fmtid="{D5CDD505-2E9C-101B-9397-08002B2CF9AE}" pid="6" name="bjDocumentSecurityLabel">
    <vt:lpwstr>OUTSIDE SOURCE</vt:lpwstr>
  </property>
  <property fmtid="{D5CDD505-2E9C-101B-9397-08002B2CF9AE}" pid="7" name="ContentTypeId">
    <vt:lpwstr>0x010100BE2CDC8B7F44104BA46FCD846EE78A19</vt:lpwstr>
  </property>
  <property fmtid="{D5CDD505-2E9C-101B-9397-08002B2CF9AE}" pid="8" name="MSIP_Label_1665d9ee-429a-4d5f-97cc-cfb56e044a6e_Enabled">
    <vt:lpwstr>True</vt:lpwstr>
  </property>
  <property fmtid="{D5CDD505-2E9C-101B-9397-08002B2CF9AE}" pid="9" name="MSIP_Label_1665d9ee-429a-4d5f-97cc-cfb56e044a6e_SiteId">
    <vt:lpwstr>66cf5074-5afe-48d1-a691-a12b2121f44b</vt:lpwstr>
  </property>
  <property fmtid="{D5CDD505-2E9C-101B-9397-08002B2CF9AE}" pid="10" name="MSIP_Label_1665d9ee-429a-4d5f-97cc-cfb56e044a6e_Owner">
    <vt:lpwstr>DunbarS@state.gov</vt:lpwstr>
  </property>
  <property fmtid="{D5CDD505-2E9C-101B-9397-08002B2CF9AE}" pid="11" name="MSIP_Label_1665d9ee-429a-4d5f-97cc-cfb56e044a6e_SetDate">
    <vt:lpwstr>2020-02-11T22:08:08.8896135Z</vt:lpwstr>
  </property>
  <property fmtid="{D5CDD505-2E9C-101B-9397-08002B2CF9AE}" pid="12" name="MSIP_Label_1665d9ee-429a-4d5f-97cc-cfb56e044a6e_Name">
    <vt:lpwstr>Unclassified</vt:lpwstr>
  </property>
  <property fmtid="{D5CDD505-2E9C-101B-9397-08002B2CF9AE}" pid="13" name="MSIP_Label_1665d9ee-429a-4d5f-97cc-cfb56e044a6e_Application">
    <vt:lpwstr>Microsoft Azure Information Protection</vt:lpwstr>
  </property>
  <property fmtid="{D5CDD505-2E9C-101B-9397-08002B2CF9AE}" pid="14" name="MSIP_Label_1665d9ee-429a-4d5f-97cc-cfb56e044a6e_ActionId">
    <vt:lpwstr>f7744e7f-4b4d-41da-b745-808e4f4a041f</vt:lpwstr>
  </property>
  <property fmtid="{D5CDD505-2E9C-101B-9397-08002B2CF9AE}" pid="15" name="MSIP_Label_1665d9ee-429a-4d5f-97cc-cfb56e044a6e_Extended_MSFT_Method">
    <vt:lpwstr>Manual</vt:lpwstr>
  </property>
  <property fmtid="{D5CDD505-2E9C-101B-9397-08002B2CF9AE}" pid="16" name="Sensitivity">
    <vt:lpwstr>Unclassified</vt:lpwstr>
  </property>
  <property fmtid="{D5CDD505-2E9C-101B-9397-08002B2CF9AE}" pid="17" name="MediaServiceImageTags">
    <vt:lpwstr/>
  </property>
</Properties>
</file>