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5FEB" w14:textId="77777777" w:rsidR="0080534A" w:rsidRPr="00341F8A" w:rsidRDefault="00874B0A" w:rsidP="008B18F5">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4F1DB39B" w14:textId="77777777" w:rsidR="00FB5275" w:rsidRDefault="00FB5275" w:rsidP="008B18F5">
      <w:pPr>
        <w:pStyle w:val="NoSpacing"/>
        <w:rPr>
          <w:rFonts w:ascii="Times New Roman" w:hAnsi="Times New Roman"/>
        </w:rPr>
      </w:pPr>
    </w:p>
    <w:p w14:paraId="1502E3B0" w14:textId="77777777" w:rsidR="0038436C" w:rsidRDefault="0038436C" w:rsidP="008B18F5">
      <w:pPr>
        <w:pStyle w:val="NoSpacing"/>
        <w:jc w:val="center"/>
        <w:rPr>
          <w:rFonts w:ascii="Times New Roman" w:hAnsi="Times New Roman"/>
          <w:b/>
          <w:sz w:val="36"/>
          <w:szCs w:val="36"/>
        </w:rPr>
      </w:pPr>
      <w:r>
        <w:rPr>
          <w:rFonts w:ascii="Times New Roman" w:hAnsi="Times New Roman"/>
          <w:b/>
          <w:sz w:val="36"/>
          <w:szCs w:val="36"/>
        </w:rPr>
        <w:t>Air Quality Management Community of Practice</w:t>
      </w:r>
    </w:p>
    <w:p w14:paraId="4180171A" w14:textId="08D60177" w:rsidR="00F020B9" w:rsidRPr="00D92751" w:rsidRDefault="0038436C" w:rsidP="008B18F5">
      <w:pPr>
        <w:pStyle w:val="NoSpacing"/>
        <w:jc w:val="center"/>
        <w:rPr>
          <w:rFonts w:ascii="Times New Roman" w:hAnsi="Times New Roman"/>
          <w:b/>
          <w:sz w:val="36"/>
          <w:szCs w:val="36"/>
        </w:rPr>
      </w:pPr>
      <w:r>
        <w:rPr>
          <w:rFonts w:ascii="Times New Roman" w:hAnsi="Times New Roman"/>
          <w:b/>
          <w:sz w:val="36"/>
          <w:szCs w:val="36"/>
        </w:rPr>
        <w:t>in East Africa</w:t>
      </w:r>
    </w:p>
    <w:p w14:paraId="6A031975" w14:textId="77777777" w:rsidR="00F020B9" w:rsidRPr="00341F8A" w:rsidRDefault="00F020B9" w:rsidP="008B18F5">
      <w:pPr>
        <w:pStyle w:val="NoSpacing"/>
        <w:rPr>
          <w:rFonts w:ascii="Times New Roman" w:hAnsi="Times New Roman"/>
        </w:rPr>
      </w:pPr>
    </w:p>
    <w:p w14:paraId="55882C06" w14:textId="77777777" w:rsidR="009865B6" w:rsidRDefault="00FB5275" w:rsidP="008B18F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14:paraId="640DD185" w14:textId="2BA0390A"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67" w:history="1">
        <w:r w:rsidR="009865B6" w:rsidRPr="00B16FFF">
          <w:rPr>
            <w:rStyle w:val="Hyperlink"/>
            <w:rFonts w:ascii="Times New Roman" w:hAnsi="Times New Roman"/>
            <w:noProof/>
          </w:rPr>
          <w:t>Section A.</w:t>
        </w:r>
        <w:r w:rsidR="009865B6">
          <w:rPr>
            <w:rFonts w:asciiTheme="minorHAnsi" w:eastAsiaTheme="minorEastAsia" w:hAnsiTheme="minorHAnsi" w:cstheme="minorBidi"/>
            <w:noProof/>
          </w:rPr>
          <w:tab/>
        </w:r>
        <w:r w:rsidR="009865B6" w:rsidRPr="00B16FFF">
          <w:rPr>
            <w:rStyle w:val="Hyperlink"/>
            <w:rFonts w:ascii="Times New Roman" w:hAnsi="Times New Roman"/>
            <w:noProof/>
          </w:rPr>
          <w:t>Funding Opportunity Program Description</w:t>
        </w:r>
        <w:r w:rsidR="009865B6">
          <w:rPr>
            <w:noProof/>
            <w:webHidden/>
          </w:rPr>
          <w:tab/>
        </w:r>
        <w:r w:rsidR="009865B6">
          <w:rPr>
            <w:noProof/>
            <w:webHidden/>
          </w:rPr>
          <w:fldChar w:fldCharType="begin"/>
        </w:r>
        <w:r w:rsidR="009865B6">
          <w:rPr>
            <w:noProof/>
            <w:webHidden/>
          </w:rPr>
          <w:instrText xml:space="preserve"> PAGEREF _Toc33086267 \h </w:instrText>
        </w:r>
        <w:r w:rsidR="009865B6">
          <w:rPr>
            <w:noProof/>
            <w:webHidden/>
          </w:rPr>
        </w:r>
        <w:r w:rsidR="009865B6">
          <w:rPr>
            <w:noProof/>
            <w:webHidden/>
          </w:rPr>
          <w:fldChar w:fldCharType="separate"/>
        </w:r>
        <w:r w:rsidR="00E102E1">
          <w:rPr>
            <w:noProof/>
            <w:webHidden/>
          </w:rPr>
          <w:t>3</w:t>
        </w:r>
        <w:r w:rsidR="009865B6">
          <w:rPr>
            <w:noProof/>
            <w:webHidden/>
          </w:rPr>
          <w:fldChar w:fldCharType="end"/>
        </w:r>
      </w:hyperlink>
    </w:p>
    <w:p w14:paraId="012BD860" w14:textId="45277804" w:rsidR="009865B6" w:rsidRDefault="00E52BB8">
      <w:pPr>
        <w:pStyle w:val="TOC2"/>
        <w:tabs>
          <w:tab w:val="right" w:leader="dot" w:pos="9350"/>
        </w:tabs>
        <w:rPr>
          <w:rFonts w:asciiTheme="minorHAnsi" w:eastAsiaTheme="minorEastAsia" w:hAnsiTheme="minorHAnsi" w:cstheme="minorBidi"/>
          <w:noProof/>
        </w:rPr>
      </w:pPr>
      <w:hyperlink w:anchor="_Toc33086268" w:history="1">
        <w:r w:rsidR="009865B6" w:rsidRPr="00B16FFF">
          <w:rPr>
            <w:rStyle w:val="Hyperlink"/>
            <w:rFonts w:ascii="Times New Roman" w:hAnsi="Times New Roman"/>
            <w:noProof/>
          </w:rPr>
          <w:t>A.1. Background</w:t>
        </w:r>
        <w:r w:rsidR="009865B6">
          <w:rPr>
            <w:noProof/>
            <w:webHidden/>
          </w:rPr>
          <w:tab/>
        </w:r>
        <w:r w:rsidR="009865B6">
          <w:rPr>
            <w:noProof/>
            <w:webHidden/>
          </w:rPr>
          <w:fldChar w:fldCharType="begin"/>
        </w:r>
        <w:r w:rsidR="009865B6">
          <w:rPr>
            <w:noProof/>
            <w:webHidden/>
          </w:rPr>
          <w:instrText xml:space="preserve"> PAGEREF _Toc33086268 \h </w:instrText>
        </w:r>
        <w:r w:rsidR="009865B6">
          <w:rPr>
            <w:noProof/>
            <w:webHidden/>
          </w:rPr>
        </w:r>
        <w:r w:rsidR="009865B6">
          <w:rPr>
            <w:noProof/>
            <w:webHidden/>
          </w:rPr>
          <w:fldChar w:fldCharType="separate"/>
        </w:r>
        <w:r w:rsidR="00E102E1">
          <w:rPr>
            <w:noProof/>
            <w:webHidden/>
          </w:rPr>
          <w:t>4</w:t>
        </w:r>
        <w:r w:rsidR="009865B6">
          <w:rPr>
            <w:noProof/>
            <w:webHidden/>
          </w:rPr>
          <w:fldChar w:fldCharType="end"/>
        </w:r>
      </w:hyperlink>
    </w:p>
    <w:p w14:paraId="0A18946C" w14:textId="652F1317" w:rsidR="009865B6" w:rsidRDefault="00E52BB8">
      <w:pPr>
        <w:pStyle w:val="TOC2"/>
        <w:tabs>
          <w:tab w:val="right" w:leader="dot" w:pos="9350"/>
        </w:tabs>
        <w:rPr>
          <w:rFonts w:asciiTheme="minorHAnsi" w:eastAsiaTheme="minorEastAsia" w:hAnsiTheme="minorHAnsi" w:cstheme="minorBidi"/>
          <w:noProof/>
        </w:rPr>
      </w:pPr>
      <w:hyperlink w:anchor="_Toc33086269" w:history="1">
        <w:r w:rsidR="009865B6" w:rsidRPr="00B16FFF">
          <w:rPr>
            <w:rStyle w:val="Hyperlink"/>
            <w:rFonts w:ascii="Times New Roman" w:hAnsi="Times New Roman"/>
            <w:noProof/>
          </w:rPr>
          <w:t>A.2. Program Goals</w:t>
        </w:r>
        <w:r w:rsidR="009865B6">
          <w:rPr>
            <w:noProof/>
            <w:webHidden/>
          </w:rPr>
          <w:tab/>
        </w:r>
        <w:r w:rsidR="009865B6">
          <w:rPr>
            <w:noProof/>
            <w:webHidden/>
          </w:rPr>
          <w:fldChar w:fldCharType="begin"/>
        </w:r>
        <w:r w:rsidR="009865B6">
          <w:rPr>
            <w:noProof/>
            <w:webHidden/>
          </w:rPr>
          <w:instrText xml:space="preserve"> PAGEREF _Toc33086269 \h </w:instrText>
        </w:r>
        <w:r w:rsidR="009865B6">
          <w:rPr>
            <w:noProof/>
            <w:webHidden/>
          </w:rPr>
        </w:r>
        <w:r w:rsidR="009865B6">
          <w:rPr>
            <w:noProof/>
            <w:webHidden/>
          </w:rPr>
          <w:fldChar w:fldCharType="separate"/>
        </w:r>
        <w:r w:rsidR="00E102E1">
          <w:rPr>
            <w:noProof/>
            <w:webHidden/>
          </w:rPr>
          <w:t>4</w:t>
        </w:r>
        <w:r w:rsidR="009865B6">
          <w:rPr>
            <w:noProof/>
            <w:webHidden/>
          </w:rPr>
          <w:fldChar w:fldCharType="end"/>
        </w:r>
      </w:hyperlink>
    </w:p>
    <w:p w14:paraId="6C02B9E4" w14:textId="3CE883F4" w:rsidR="009865B6" w:rsidRDefault="00E52BB8">
      <w:pPr>
        <w:pStyle w:val="TOC2"/>
        <w:tabs>
          <w:tab w:val="right" w:leader="dot" w:pos="9350"/>
        </w:tabs>
        <w:rPr>
          <w:rFonts w:asciiTheme="minorHAnsi" w:eastAsiaTheme="minorEastAsia" w:hAnsiTheme="minorHAnsi" w:cstheme="minorBidi"/>
          <w:noProof/>
        </w:rPr>
      </w:pPr>
      <w:hyperlink w:anchor="_Toc33086270" w:history="1">
        <w:r w:rsidR="009865B6" w:rsidRPr="00B16FFF">
          <w:rPr>
            <w:rStyle w:val="Hyperlink"/>
            <w:rFonts w:ascii="Times New Roman" w:hAnsi="Times New Roman"/>
            <w:noProof/>
          </w:rPr>
          <w:t>A.3. Expected Results</w:t>
        </w:r>
        <w:r w:rsidR="009865B6">
          <w:rPr>
            <w:noProof/>
            <w:webHidden/>
          </w:rPr>
          <w:tab/>
        </w:r>
        <w:r w:rsidR="009865B6">
          <w:rPr>
            <w:noProof/>
            <w:webHidden/>
          </w:rPr>
          <w:fldChar w:fldCharType="begin"/>
        </w:r>
        <w:r w:rsidR="009865B6">
          <w:rPr>
            <w:noProof/>
            <w:webHidden/>
          </w:rPr>
          <w:instrText xml:space="preserve"> PAGEREF _Toc33086270 \h </w:instrText>
        </w:r>
        <w:r w:rsidR="009865B6">
          <w:rPr>
            <w:noProof/>
            <w:webHidden/>
          </w:rPr>
        </w:r>
        <w:r w:rsidR="009865B6">
          <w:rPr>
            <w:noProof/>
            <w:webHidden/>
          </w:rPr>
          <w:fldChar w:fldCharType="separate"/>
        </w:r>
        <w:r w:rsidR="00E102E1">
          <w:rPr>
            <w:noProof/>
            <w:webHidden/>
          </w:rPr>
          <w:t>5</w:t>
        </w:r>
        <w:r w:rsidR="009865B6">
          <w:rPr>
            <w:noProof/>
            <w:webHidden/>
          </w:rPr>
          <w:fldChar w:fldCharType="end"/>
        </w:r>
      </w:hyperlink>
    </w:p>
    <w:p w14:paraId="3FA2502F" w14:textId="0BD5092F" w:rsidR="009865B6" w:rsidRDefault="00E52BB8">
      <w:pPr>
        <w:pStyle w:val="TOC2"/>
        <w:tabs>
          <w:tab w:val="right" w:leader="dot" w:pos="9350"/>
        </w:tabs>
        <w:rPr>
          <w:rFonts w:asciiTheme="minorHAnsi" w:eastAsiaTheme="minorEastAsia" w:hAnsiTheme="minorHAnsi" w:cstheme="minorBidi"/>
          <w:noProof/>
        </w:rPr>
      </w:pPr>
      <w:hyperlink w:anchor="_Toc33086271" w:history="1">
        <w:r w:rsidR="009865B6" w:rsidRPr="00B16FFF">
          <w:rPr>
            <w:rStyle w:val="Hyperlink"/>
            <w:rFonts w:ascii="Times New Roman" w:hAnsi="Times New Roman"/>
            <w:noProof/>
          </w:rPr>
          <w:t>A.4. Main Activities</w:t>
        </w:r>
        <w:r w:rsidR="009865B6">
          <w:rPr>
            <w:noProof/>
            <w:webHidden/>
          </w:rPr>
          <w:tab/>
        </w:r>
        <w:r w:rsidR="009865B6">
          <w:rPr>
            <w:noProof/>
            <w:webHidden/>
          </w:rPr>
          <w:fldChar w:fldCharType="begin"/>
        </w:r>
        <w:r w:rsidR="009865B6">
          <w:rPr>
            <w:noProof/>
            <w:webHidden/>
          </w:rPr>
          <w:instrText xml:space="preserve"> PAGEREF _Toc33086271 \h </w:instrText>
        </w:r>
        <w:r w:rsidR="009865B6">
          <w:rPr>
            <w:noProof/>
            <w:webHidden/>
          </w:rPr>
        </w:r>
        <w:r w:rsidR="009865B6">
          <w:rPr>
            <w:noProof/>
            <w:webHidden/>
          </w:rPr>
          <w:fldChar w:fldCharType="separate"/>
        </w:r>
        <w:r w:rsidR="00E102E1">
          <w:rPr>
            <w:noProof/>
            <w:webHidden/>
          </w:rPr>
          <w:t>5</w:t>
        </w:r>
        <w:r w:rsidR="009865B6">
          <w:rPr>
            <w:noProof/>
            <w:webHidden/>
          </w:rPr>
          <w:fldChar w:fldCharType="end"/>
        </w:r>
      </w:hyperlink>
    </w:p>
    <w:p w14:paraId="50EAEFF8" w14:textId="29BE3AA3" w:rsidR="009865B6" w:rsidRDefault="00E52BB8">
      <w:pPr>
        <w:pStyle w:val="TOC2"/>
        <w:tabs>
          <w:tab w:val="right" w:leader="dot" w:pos="9350"/>
        </w:tabs>
        <w:rPr>
          <w:rFonts w:asciiTheme="minorHAnsi" w:eastAsiaTheme="minorEastAsia" w:hAnsiTheme="minorHAnsi" w:cstheme="minorBidi"/>
          <w:noProof/>
        </w:rPr>
      </w:pPr>
      <w:hyperlink w:anchor="_Toc33086272" w:history="1">
        <w:r w:rsidR="009865B6" w:rsidRPr="00B16FFF">
          <w:rPr>
            <w:rStyle w:val="Hyperlink"/>
            <w:rFonts w:ascii="Times New Roman" w:hAnsi="Times New Roman"/>
            <w:noProof/>
          </w:rPr>
          <w:t>A.5. Performance Indicators</w:t>
        </w:r>
        <w:r w:rsidR="009865B6">
          <w:rPr>
            <w:noProof/>
            <w:webHidden/>
          </w:rPr>
          <w:tab/>
        </w:r>
        <w:r w:rsidR="009865B6">
          <w:rPr>
            <w:noProof/>
            <w:webHidden/>
          </w:rPr>
          <w:fldChar w:fldCharType="begin"/>
        </w:r>
        <w:r w:rsidR="009865B6">
          <w:rPr>
            <w:noProof/>
            <w:webHidden/>
          </w:rPr>
          <w:instrText xml:space="preserve"> PAGEREF _Toc33086272 \h </w:instrText>
        </w:r>
        <w:r w:rsidR="009865B6">
          <w:rPr>
            <w:noProof/>
            <w:webHidden/>
          </w:rPr>
        </w:r>
        <w:r w:rsidR="009865B6">
          <w:rPr>
            <w:noProof/>
            <w:webHidden/>
          </w:rPr>
          <w:fldChar w:fldCharType="separate"/>
        </w:r>
        <w:r w:rsidR="00E102E1">
          <w:rPr>
            <w:noProof/>
            <w:webHidden/>
          </w:rPr>
          <w:t>6</w:t>
        </w:r>
        <w:r w:rsidR="009865B6">
          <w:rPr>
            <w:noProof/>
            <w:webHidden/>
          </w:rPr>
          <w:fldChar w:fldCharType="end"/>
        </w:r>
      </w:hyperlink>
    </w:p>
    <w:p w14:paraId="6004CF37" w14:textId="795D6D47" w:rsidR="009865B6" w:rsidRDefault="00E52BB8">
      <w:pPr>
        <w:pStyle w:val="TOC2"/>
        <w:tabs>
          <w:tab w:val="right" w:leader="dot" w:pos="9350"/>
        </w:tabs>
        <w:rPr>
          <w:rFonts w:asciiTheme="minorHAnsi" w:eastAsiaTheme="minorEastAsia" w:hAnsiTheme="minorHAnsi" w:cstheme="minorBidi"/>
          <w:noProof/>
        </w:rPr>
      </w:pPr>
      <w:hyperlink w:anchor="_Toc33086273" w:history="1">
        <w:r w:rsidR="009865B6" w:rsidRPr="00B16FFF">
          <w:rPr>
            <w:rStyle w:val="Hyperlink"/>
            <w:rFonts w:ascii="Times New Roman" w:hAnsi="Times New Roman"/>
            <w:noProof/>
          </w:rPr>
          <w:t>A.6. Substantial Involvement</w:t>
        </w:r>
        <w:r w:rsidR="009865B6">
          <w:rPr>
            <w:noProof/>
            <w:webHidden/>
          </w:rPr>
          <w:tab/>
        </w:r>
        <w:r w:rsidR="009865B6">
          <w:rPr>
            <w:noProof/>
            <w:webHidden/>
          </w:rPr>
          <w:fldChar w:fldCharType="begin"/>
        </w:r>
        <w:r w:rsidR="009865B6">
          <w:rPr>
            <w:noProof/>
            <w:webHidden/>
          </w:rPr>
          <w:instrText xml:space="preserve"> PAGEREF _Toc33086273 \h </w:instrText>
        </w:r>
        <w:r w:rsidR="009865B6">
          <w:rPr>
            <w:noProof/>
            <w:webHidden/>
          </w:rPr>
        </w:r>
        <w:r w:rsidR="009865B6">
          <w:rPr>
            <w:noProof/>
            <w:webHidden/>
          </w:rPr>
          <w:fldChar w:fldCharType="separate"/>
        </w:r>
        <w:r w:rsidR="00E102E1">
          <w:rPr>
            <w:noProof/>
            <w:webHidden/>
          </w:rPr>
          <w:t>7</w:t>
        </w:r>
        <w:r w:rsidR="009865B6">
          <w:rPr>
            <w:noProof/>
            <w:webHidden/>
          </w:rPr>
          <w:fldChar w:fldCharType="end"/>
        </w:r>
      </w:hyperlink>
    </w:p>
    <w:p w14:paraId="338E4DD1" w14:textId="0AA9B882"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74" w:history="1">
        <w:r w:rsidR="009865B6" w:rsidRPr="00B16FFF">
          <w:rPr>
            <w:rStyle w:val="Hyperlink"/>
            <w:rFonts w:ascii="Times New Roman" w:hAnsi="Times New Roman"/>
            <w:noProof/>
          </w:rPr>
          <w:t>Section B.</w:t>
        </w:r>
        <w:r w:rsidR="009865B6">
          <w:rPr>
            <w:rFonts w:asciiTheme="minorHAnsi" w:eastAsiaTheme="minorEastAsia" w:hAnsiTheme="minorHAnsi" w:cstheme="minorBidi"/>
            <w:noProof/>
          </w:rPr>
          <w:tab/>
        </w:r>
        <w:r w:rsidR="009865B6" w:rsidRPr="00B16FFF">
          <w:rPr>
            <w:rStyle w:val="Hyperlink"/>
            <w:rFonts w:ascii="Times New Roman" w:hAnsi="Times New Roman"/>
            <w:noProof/>
          </w:rPr>
          <w:t>Federal Award Information</w:t>
        </w:r>
        <w:r w:rsidR="009865B6">
          <w:rPr>
            <w:noProof/>
            <w:webHidden/>
          </w:rPr>
          <w:tab/>
        </w:r>
        <w:r w:rsidR="009865B6">
          <w:rPr>
            <w:noProof/>
            <w:webHidden/>
          </w:rPr>
          <w:fldChar w:fldCharType="begin"/>
        </w:r>
        <w:r w:rsidR="009865B6">
          <w:rPr>
            <w:noProof/>
            <w:webHidden/>
          </w:rPr>
          <w:instrText xml:space="preserve"> PAGEREF _Toc33086274 \h </w:instrText>
        </w:r>
        <w:r w:rsidR="009865B6">
          <w:rPr>
            <w:noProof/>
            <w:webHidden/>
          </w:rPr>
        </w:r>
        <w:r w:rsidR="009865B6">
          <w:rPr>
            <w:noProof/>
            <w:webHidden/>
          </w:rPr>
          <w:fldChar w:fldCharType="separate"/>
        </w:r>
        <w:r w:rsidR="00E102E1">
          <w:rPr>
            <w:noProof/>
            <w:webHidden/>
          </w:rPr>
          <w:t>7</w:t>
        </w:r>
        <w:r w:rsidR="009865B6">
          <w:rPr>
            <w:noProof/>
            <w:webHidden/>
          </w:rPr>
          <w:fldChar w:fldCharType="end"/>
        </w:r>
      </w:hyperlink>
    </w:p>
    <w:p w14:paraId="754C26C9" w14:textId="2F19AC55" w:rsidR="009865B6" w:rsidRDefault="00E52BB8">
      <w:pPr>
        <w:pStyle w:val="TOC2"/>
        <w:tabs>
          <w:tab w:val="right" w:leader="dot" w:pos="9350"/>
        </w:tabs>
        <w:rPr>
          <w:rFonts w:asciiTheme="minorHAnsi" w:eastAsiaTheme="minorEastAsia" w:hAnsiTheme="minorHAnsi" w:cstheme="minorBidi"/>
          <w:noProof/>
        </w:rPr>
      </w:pPr>
      <w:hyperlink w:anchor="_Toc33086275" w:history="1">
        <w:r w:rsidR="009865B6" w:rsidRPr="00B16FFF">
          <w:rPr>
            <w:rStyle w:val="Hyperlink"/>
            <w:rFonts w:ascii="Times New Roman" w:hAnsi="Times New Roman"/>
            <w:noProof/>
          </w:rPr>
          <w:t>B1.  Available Funding</w:t>
        </w:r>
        <w:r w:rsidR="009865B6">
          <w:rPr>
            <w:noProof/>
            <w:webHidden/>
          </w:rPr>
          <w:tab/>
        </w:r>
        <w:r w:rsidR="009865B6">
          <w:rPr>
            <w:noProof/>
            <w:webHidden/>
          </w:rPr>
          <w:fldChar w:fldCharType="begin"/>
        </w:r>
        <w:r w:rsidR="009865B6">
          <w:rPr>
            <w:noProof/>
            <w:webHidden/>
          </w:rPr>
          <w:instrText xml:space="preserve"> PAGEREF _Toc33086275 \h </w:instrText>
        </w:r>
        <w:r w:rsidR="009865B6">
          <w:rPr>
            <w:noProof/>
            <w:webHidden/>
          </w:rPr>
        </w:r>
        <w:r w:rsidR="009865B6">
          <w:rPr>
            <w:noProof/>
            <w:webHidden/>
          </w:rPr>
          <w:fldChar w:fldCharType="separate"/>
        </w:r>
        <w:r w:rsidR="00E102E1">
          <w:rPr>
            <w:noProof/>
            <w:webHidden/>
          </w:rPr>
          <w:t>7</w:t>
        </w:r>
        <w:r w:rsidR="009865B6">
          <w:rPr>
            <w:noProof/>
            <w:webHidden/>
          </w:rPr>
          <w:fldChar w:fldCharType="end"/>
        </w:r>
      </w:hyperlink>
    </w:p>
    <w:p w14:paraId="0578E163" w14:textId="02D34EE8" w:rsidR="009865B6" w:rsidRDefault="00E52BB8">
      <w:pPr>
        <w:pStyle w:val="TOC2"/>
        <w:tabs>
          <w:tab w:val="right" w:leader="dot" w:pos="9350"/>
        </w:tabs>
        <w:rPr>
          <w:rFonts w:asciiTheme="minorHAnsi" w:eastAsiaTheme="minorEastAsia" w:hAnsiTheme="minorHAnsi" w:cstheme="minorBidi"/>
          <w:noProof/>
        </w:rPr>
      </w:pPr>
      <w:hyperlink w:anchor="_Toc33086276" w:history="1">
        <w:r w:rsidR="009865B6" w:rsidRPr="00B16FFF">
          <w:rPr>
            <w:rStyle w:val="Hyperlink"/>
            <w:rFonts w:ascii="Times New Roman" w:hAnsi="Times New Roman"/>
            <w:noProof/>
          </w:rPr>
          <w:t>B2.  Award Management</w:t>
        </w:r>
        <w:r w:rsidR="009865B6">
          <w:rPr>
            <w:noProof/>
            <w:webHidden/>
          </w:rPr>
          <w:tab/>
        </w:r>
        <w:r w:rsidR="009865B6">
          <w:rPr>
            <w:noProof/>
            <w:webHidden/>
          </w:rPr>
          <w:fldChar w:fldCharType="begin"/>
        </w:r>
        <w:r w:rsidR="009865B6">
          <w:rPr>
            <w:noProof/>
            <w:webHidden/>
          </w:rPr>
          <w:instrText xml:space="preserve"> PAGEREF _Toc33086276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096B49E4" w14:textId="73596896"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77" w:history="1">
        <w:r w:rsidR="009865B6" w:rsidRPr="00B16FFF">
          <w:rPr>
            <w:rStyle w:val="Hyperlink"/>
            <w:rFonts w:ascii="Times New Roman" w:hAnsi="Times New Roman"/>
            <w:noProof/>
          </w:rPr>
          <w:t xml:space="preserve">Section C.  </w:t>
        </w:r>
        <w:r w:rsidR="009865B6">
          <w:rPr>
            <w:rFonts w:asciiTheme="minorHAnsi" w:eastAsiaTheme="minorEastAsia" w:hAnsiTheme="minorHAnsi" w:cstheme="minorBidi"/>
            <w:noProof/>
          </w:rPr>
          <w:tab/>
        </w:r>
        <w:r w:rsidR="009865B6" w:rsidRPr="00B16FFF">
          <w:rPr>
            <w:rStyle w:val="Hyperlink"/>
            <w:rFonts w:ascii="Times New Roman" w:hAnsi="Times New Roman"/>
            <w:noProof/>
          </w:rPr>
          <w:t>Eligibility Information</w:t>
        </w:r>
        <w:r w:rsidR="009865B6">
          <w:rPr>
            <w:noProof/>
            <w:webHidden/>
          </w:rPr>
          <w:tab/>
        </w:r>
        <w:r w:rsidR="009865B6">
          <w:rPr>
            <w:noProof/>
            <w:webHidden/>
          </w:rPr>
          <w:fldChar w:fldCharType="begin"/>
        </w:r>
        <w:r w:rsidR="009865B6">
          <w:rPr>
            <w:noProof/>
            <w:webHidden/>
          </w:rPr>
          <w:instrText xml:space="preserve"> PAGEREF _Toc33086277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73FE68C5" w14:textId="634D1900" w:rsidR="009865B6" w:rsidRDefault="00E52BB8">
      <w:pPr>
        <w:pStyle w:val="TOC2"/>
        <w:tabs>
          <w:tab w:val="right" w:leader="dot" w:pos="9350"/>
        </w:tabs>
        <w:rPr>
          <w:rFonts w:asciiTheme="minorHAnsi" w:eastAsiaTheme="minorEastAsia" w:hAnsiTheme="minorHAnsi" w:cstheme="minorBidi"/>
          <w:noProof/>
        </w:rPr>
      </w:pPr>
      <w:hyperlink w:anchor="_Toc33086278" w:history="1">
        <w:r w:rsidR="009865B6" w:rsidRPr="00B16FFF">
          <w:rPr>
            <w:rStyle w:val="Hyperlink"/>
            <w:rFonts w:ascii="Times New Roman" w:hAnsi="Times New Roman"/>
            <w:noProof/>
          </w:rPr>
          <w:t>C1.  Eligible Applicants</w:t>
        </w:r>
        <w:r w:rsidR="009865B6">
          <w:rPr>
            <w:noProof/>
            <w:webHidden/>
          </w:rPr>
          <w:tab/>
        </w:r>
        <w:r w:rsidR="009865B6">
          <w:rPr>
            <w:noProof/>
            <w:webHidden/>
          </w:rPr>
          <w:fldChar w:fldCharType="begin"/>
        </w:r>
        <w:r w:rsidR="009865B6">
          <w:rPr>
            <w:noProof/>
            <w:webHidden/>
          </w:rPr>
          <w:instrText xml:space="preserve"> PAGEREF _Toc33086278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02064F92" w14:textId="626D0FDE" w:rsidR="009865B6" w:rsidRDefault="00E52BB8">
      <w:pPr>
        <w:pStyle w:val="TOC2"/>
        <w:tabs>
          <w:tab w:val="right" w:leader="dot" w:pos="9350"/>
        </w:tabs>
        <w:rPr>
          <w:rFonts w:asciiTheme="minorHAnsi" w:eastAsiaTheme="minorEastAsia" w:hAnsiTheme="minorHAnsi" w:cstheme="minorBidi"/>
          <w:noProof/>
        </w:rPr>
      </w:pPr>
      <w:hyperlink w:anchor="_Toc33086279" w:history="1">
        <w:r w:rsidR="009865B6" w:rsidRPr="00B16FFF">
          <w:rPr>
            <w:rStyle w:val="Hyperlink"/>
            <w:rFonts w:ascii="Times New Roman" w:hAnsi="Times New Roman"/>
            <w:noProof/>
          </w:rPr>
          <w:t>C2. Cost Share</w:t>
        </w:r>
        <w:r w:rsidR="009865B6">
          <w:rPr>
            <w:noProof/>
            <w:webHidden/>
          </w:rPr>
          <w:tab/>
        </w:r>
        <w:r w:rsidR="009865B6">
          <w:rPr>
            <w:noProof/>
            <w:webHidden/>
          </w:rPr>
          <w:fldChar w:fldCharType="begin"/>
        </w:r>
        <w:r w:rsidR="009865B6">
          <w:rPr>
            <w:noProof/>
            <w:webHidden/>
          </w:rPr>
          <w:instrText xml:space="preserve"> PAGEREF _Toc33086279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47274D36" w14:textId="547D66BD"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80" w:history="1">
        <w:r w:rsidR="009865B6" w:rsidRPr="00B16FFF">
          <w:rPr>
            <w:rStyle w:val="Hyperlink"/>
            <w:rFonts w:ascii="Times New Roman" w:hAnsi="Times New Roman"/>
            <w:noProof/>
          </w:rPr>
          <w:t xml:space="preserve">Section D. </w:t>
        </w:r>
        <w:r w:rsidR="009865B6">
          <w:rPr>
            <w:rFonts w:asciiTheme="minorHAnsi" w:eastAsiaTheme="minorEastAsia" w:hAnsiTheme="minorHAnsi" w:cstheme="minorBidi"/>
            <w:noProof/>
          </w:rPr>
          <w:tab/>
        </w:r>
        <w:r w:rsidR="009865B6" w:rsidRPr="00B16FFF">
          <w:rPr>
            <w:rStyle w:val="Hyperlink"/>
            <w:rFonts w:ascii="Times New Roman" w:hAnsi="Times New Roman"/>
            <w:noProof/>
          </w:rPr>
          <w:t>Application and Submission Information</w:t>
        </w:r>
        <w:r w:rsidR="009865B6">
          <w:rPr>
            <w:noProof/>
            <w:webHidden/>
          </w:rPr>
          <w:tab/>
        </w:r>
        <w:r w:rsidR="009865B6">
          <w:rPr>
            <w:noProof/>
            <w:webHidden/>
          </w:rPr>
          <w:fldChar w:fldCharType="begin"/>
        </w:r>
        <w:r w:rsidR="009865B6">
          <w:rPr>
            <w:noProof/>
            <w:webHidden/>
          </w:rPr>
          <w:instrText xml:space="preserve"> PAGEREF _Toc33086280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49C9DACC" w14:textId="1C571B8B" w:rsidR="009865B6" w:rsidRDefault="00E52BB8">
      <w:pPr>
        <w:pStyle w:val="TOC2"/>
        <w:tabs>
          <w:tab w:val="right" w:leader="dot" w:pos="9350"/>
        </w:tabs>
        <w:rPr>
          <w:rFonts w:asciiTheme="minorHAnsi" w:eastAsiaTheme="minorEastAsia" w:hAnsiTheme="minorHAnsi" w:cstheme="minorBidi"/>
          <w:noProof/>
        </w:rPr>
      </w:pPr>
      <w:hyperlink w:anchor="_Toc33086281" w:history="1">
        <w:r w:rsidR="009865B6" w:rsidRPr="00B16FFF">
          <w:rPr>
            <w:rStyle w:val="Hyperlink"/>
            <w:rFonts w:ascii="Times New Roman" w:hAnsi="Times New Roman"/>
            <w:noProof/>
          </w:rPr>
          <w:t>D1.  Address to request Application Package</w:t>
        </w:r>
        <w:r w:rsidR="009865B6">
          <w:rPr>
            <w:noProof/>
            <w:webHidden/>
          </w:rPr>
          <w:tab/>
        </w:r>
        <w:r w:rsidR="009865B6">
          <w:rPr>
            <w:noProof/>
            <w:webHidden/>
          </w:rPr>
          <w:fldChar w:fldCharType="begin"/>
        </w:r>
        <w:r w:rsidR="009865B6">
          <w:rPr>
            <w:noProof/>
            <w:webHidden/>
          </w:rPr>
          <w:instrText xml:space="preserve"> PAGEREF _Toc33086281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5FDBAE35" w14:textId="25D43396" w:rsidR="009865B6" w:rsidRDefault="00E52BB8">
      <w:pPr>
        <w:pStyle w:val="TOC2"/>
        <w:tabs>
          <w:tab w:val="right" w:leader="dot" w:pos="9350"/>
        </w:tabs>
        <w:rPr>
          <w:rFonts w:asciiTheme="minorHAnsi" w:eastAsiaTheme="minorEastAsia" w:hAnsiTheme="minorHAnsi" w:cstheme="minorBidi"/>
          <w:noProof/>
        </w:rPr>
      </w:pPr>
      <w:hyperlink w:anchor="_Toc33086282" w:history="1">
        <w:r w:rsidR="009865B6" w:rsidRPr="00B16FFF">
          <w:rPr>
            <w:rStyle w:val="Hyperlink"/>
            <w:rFonts w:ascii="Times New Roman" w:hAnsi="Times New Roman"/>
            <w:noProof/>
          </w:rPr>
          <w:t>D2.  Content and Form of Application Submission</w:t>
        </w:r>
        <w:r w:rsidR="009865B6">
          <w:rPr>
            <w:noProof/>
            <w:webHidden/>
          </w:rPr>
          <w:tab/>
        </w:r>
        <w:r w:rsidR="009865B6">
          <w:rPr>
            <w:noProof/>
            <w:webHidden/>
          </w:rPr>
          <w:fldChar w:fldCharType="begin"/>
        </w:r>
        <w:r w:rsidR="009865B6">
          <w:rPr>
            <w:noProof/>
            <w:webHidden/>
          </w:rPr>
          <w:instrText xml:space="preserve"> PAGEREF _Toc33086282 \h </w:instrText>
        </w:r>
        <w:r w:rsidR="009865B6">
          <w:rPr>
            <w:noProof/>
            <w:webHidden/>
          </w:rPr>
        </w:r>
        <w:r w:rsidR="009865B6">
          <w:rPr>
            <w:noProof/>
            <w:webHidden/>
          </w:rPr>
          <w:fldChar w:fldCharType="separate"/>
        </w:r>
        <w:r w:rsidR="00E102E1">
          <w:rPr>
            <w:noProof/>
            <w:webHidden/>
          </w:rPr>
          <w:t>8</w:t>
        </w:r>
        <w:r w:rsidR="009865B6">
          <w:rPr>
            <w:noProof/>
            <w:webHidden/>
          </w:rPr>
          <w:fldChar w:fldCharType="end"/>
        </w:r>
      </w:hyperlink>
    </w:p>
    <w:p w14:paraId="09B708E4" w14:textId="1D2EDA22" w:rsidR="009865B6" w:rsidRDefault="00E52BB8">
      <w:pPr>
        <w:pStyle w:val="TOC2"/>
        <w:tabs>
          <w:tab w:val="right" w:leader="dot" w:pos="9350"/>
        </w:tabs>
        <w:rPr>
          <w:rFonts w:asciiTheme="minorHAnsi" w:eastAsiaTheme="minorEastAsia" w:hAnsiTheme="minorHAnsi" w:cstheme="minorBidi"/>
          <w:noProof/>
        </w:rPr>
      </w:pPr>
      <w:hyperlink w:anchor="_Toc33086283" w:history="1">
        <w:r w:rsidR="009865B6" w:rsidRPr="00B16FFF">
          <w:rPr>
            <w:rStyle w:val="Hyperlink"/>
            <w:rFonts w:ascii="Times New Roman" w:hAnsi="Times New Roman"/>
            <w:noProof/>
          </w:rPr>
          <w:t>D3.  Unique Entity Identifier (DUNS) and System for Award Management (SAM)</w:t>
        </w:r>
        <w:r w:rsidR="009865B6">
          <w:rPr>
            <w:noProof/>
            <w:webHidden/>
          </w:rPr>
          <w:tab/>
        </w:r>
        <w:r w:rsidR="009865B6">
          <w:rPr>
            <w:noProof/>
            <w:webHidden/>
          </w:rPr>
          <w:fldChar w:fldCharType="begin"/>
        </w:r>
        <w:r w:rsidR="009865B6">
          <w:rPr>
            <w:noProof/>
            <w:webHidden/>
          </w:rPr>
          <w:instrText xml:space="preserve"> PAGEREF _Toc33086283 \h </w:instrText>
        </w:r>
        <w:r w:rsidR="009865B6">
          <w:rPr>
            <w:noProof/>
            <w:webHidden/>
          </w:rPr>
        </w:r>
        <w:r w:rsidR="009865B6">
          <w:rPr>
            <w:noProof/>
            <w:webHidden/>
          </w:rPr>
          <w:fldChar w:fldCharType="separate"/>
        </w:r>
        <w:r w:rsidR="00E102E1">
          <w:rPr>
            <w:noProof/>
            <w:webHidden/>
          </w:rPr>
          <w:t>14</w:t>
        </w:r>
        <w:r w:rsidR="009865B6">
          <w:rPr>
            <w:noProof/>
            <w:webHidden/>
          </w:rPr>
          <w:fldChar w:fldCharType="end"/>
        </w:r>
      </w:hyperlink>
    </w:p>
    <w:p w14:paraId="4DDCB9F1" w14:textId="3FB0AF73" w:rsidR="009865B6" w:rsidRDefault="00E52BB8">
      <w:pPr>
        <w:pStyle w:val="TOC2"/>
        <w:tabs>
          <w:tab w:val="right" w:leader="dot" w:pos="9350"/>
        </w:tabs>
        <w:rPr>
          <w:rFonts w:asciiTheme="minorHAnsi" w:eastAsiaTheme="minorEastAsia" w:hAnsiTheme="minorHAnsi" w:cstheme="minorBidi"/>
          <w:noProof/>
        </w:rPr>
      </w:pPr>
      <w:hyperlink w:anchor="_Toc33086284" w:history="1">
        <w:r w:rsidR="009865B6" w:rsidRPr="00B16FFF">
          <w:rPr>
            <w:rStyle w:val="Hyperlink"/>
            <w:rFonts w:ascii="Times New Roman" w:hAnsi="Times New Roman"/>
            <w:noProof/>
          </w:rPr>
          <w:t>D4.  Submission Dates and Times</w:t>
        </w:r>
        <w:r w:rsidR="009865B6">
          <w:rPr>
            <w:noProof/>
            <w:webHidden/>
          </w:rPr>
          <w:tab/>
        </w:r>
        <w:r w:rsidR="009865B6">
          <w:rPr>
            <w:noProof/>
            <w:webHidden/>
          </w:rPr>
          <w:fldChar w:fldCharType="begin"/>
        </w:r>
        <w:r w:rsidR="009865B6">
          <w:rPr>
            <w:noProof/>
            <w:webHidden/>
          </w:rPr>
          <w:instrText xml:space="preserve"> PAGEREF _Toc33086284 \h </w:instrText>
        </w:r>
        <w:r w:rsidR="009865B6">
          <w:rPr>
            <w:noProof/>
            <w:webHidden/>
          </w:rPr>
        </w:r>
        <w:r w:rsidR="009865B6">
          <w:rPr>
            <w:noProof/>
            <w:webHidden/>
          </w:rPr>
          <w:fldChar w:fldCharType="separate"/>
        </w:r>
        <w:r w:rsidR="00E102E1">
          <w:rPr>
            <w:noProof/>
            <w:webHidden/>
          </w:rPr>
          <w:t>15</w:t>
        </w:r>
        <w:r w:rsidR="009865B6">
          <w:rPr>
            <w:noProof/>
            <w:webHidden/>
          </w:rPr>
          <w:fldChar w:fldCharType="end"/>
        </w:r>
      </w:hyperlink>
    </w:p>
    <w:p w14:paraId="27D62559" w14:textId="6FA6AC5F" w:rsidR="009865B6" w:rsidRDefault="00E52BB8">
      <w:pPr>
        <w:pStyle w:val="TOC2"/>
        <w:tabs>
          <w:tab w:val="right" w:leader="dot" w:pos="9350"/>
        </w:tabs>
        <w:rPr>
          <w:rFonts w:asciiTheme="minorHAnsi" w:eastAsiaTheme="minorEastAsia" w:hAnsiTheme="minorHAnsi" w:cstheme="minorBidi"/>
          <w:noProof/>
        </w:rPr>
      </w:pPr>
      <w:hyperlink w:anchor="_Toc33086285" w:history="1">
        <w:r w:rsidR="009865B6" w:rsidRPr="00B16FFF">
          <w:rPr>
            <w:rStyle w:val="Hyperlink"/>
            <w:rFonts w:ascii="Times New Roman" w:hAnsi="Times New Roman"/>
            <w:noProof/>
          </w:rPr>
          <w:t>D5.  Funding Restrictions</w:t>
        </w:r>
        <w:r w:rsidR="009865B6">
          <w:rPr>
            <w:noProof/>
            <w:webHidden/>
          </w:rPr>
          <w:tab/>
        </w:r>
        <w:r w:rsidR="009865B6">
          <w:rPr>
            <w:noProof/>
            <w:webHidden/>
          </w:rPr>
          <w:fldChar w:fldCharType="begin"/>
        </w:r>
        <w:r w:rsidR="009865B6">
          <w:rPr>
            <w:noProof/>
            <w:webHidden/>
          </w:rPr>
          <w:instrText xml:space="preserve"> PAGEREF _Toc33086285 \h </w:instrText>
        </w:r>
        <w:r w:rsidR="009865B6">
          <w:rPr>
            <w:noProof/>
            <w:webHidden/>
          </w:rPr>
        </w:r>
        <w:r w:rsidR="009865B6">
          <w:rPr>
            <w:noProof/>
            <w:webHidden/>
          </w:rPr>
          <w:fldChar w:fldCharType="separate"/>
        </w:r>
        <w:r w:rsidR="00E102E1">
          <w:rPr>
            <w:noProof/>
            <w:webHidden/>
          </w:rPr>
          <w:t>15</w:t>
        </w:r>
        <w:r w:rsidR="009865B6">
          <w:rPr>
            <w:noProof/>
            <w:webHidden/>
          </w:rPr>
          <w:fldChar w:fldCharType="end"/>
        </w:r>
      </w:hyperlink>
    </w:p>
    <w:p w14:paraId="5D639628" w14:textId="0652FE52" w:rsidR="009865B6" w:rsidRDefault="00E52BB8">
      <w:pPr>
        <w:pStyle w:val="TOC2"/>
        <w:tabs>
          <w:tab w:val="right" w:leader="dot" w:pos="9350"/>
        </w:tabs>
        <w:rPr>
          <w:rFonts w:asciiTheme="minorHAnsi" w:eastAsiaTheme="minorEastAsia" w:hAnsiTheme="minorHAnsi" w:cstheme="minorBidi"/>
          <w:noProof/>
        </w:rPr>
      </w:pPr>
      <w:hyperlink w:anchor="_Toc33086286" w:history="1">
        <w:r w:rsidR="009865B6" w:rsidRPr="00B16FFF">
          <w:rPr>
            <w:rStyle w:val="Hyperlink"/>
            <w:rFonts w:ascii="Times New Roman" w:hAnsi="Times New Roman"/>
            <w:noProof/>
          </w:rPr>
          <w:t>D6.  Other Submission Requirements</w:t>
        </w:r>
        <w:r w:rsidR="009865B6">
          <w:rPr>
            <w:noProof/>
            <w:webHidden/>
          </w:rPr>
          <w:tab/>
        </w:r>
        <w:r w:rsidR="009865B6">
          <w:rPr>
            <w:noProof/>
            <w:webHidden/>
          </w:rPr>
          <w:fldChar w:fldCharType="begin"/>
        </w:r>
        <w:r w:rsidR="009865B6">
          <w:rPr>
            <w:noProof/>
            <w:webHidden/>
          </w:rPr>
          <w:instrText xml:space="preserve"> PAGEREF _Toc33086286 \h </w:instrText>
        </w:r>
        <w:r w:rsidR="009865B6">
          <w:rPr>
            <w:noProof/>
            <w:webHidden/>
          </w:rPr>
        </w:r>
        <w:r w:rsidR="009865B6">
          <w:rPr>
            <w:noProof/>
            <w:webHidden/>
          </w:rPr>
          <w:fldChar w:fldCharType="separate"/>
        </w:r>
        <w:r w:rsidR="00E102E1">
          <w:rPr>
            <w:noProof/>
            <w:webHidden/>
          </w:rPr>
          <w:t>15</w:t>
        </w:r>
        <w:r w:rsidR="009865B6">
          <w:rPr>
            <w:noProof/>
            <w:webHidden/>
          </w:rPr>
          <w:fldChar w:fldCharType="end"/>
        </w:r>
      </w:hyperlink>
    </w:p>
    <w:p w14:paraId="508459AB" w14:textId="6A1D1A35"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87" w:history="1">
        <w:r w:rsidR="009865B6" w:rsidRPr="00B16FFF">
          <w:rPr>
            <w:rStyle w:val="Hyperlink"/>
            <w:rFonts w:ascii="Times New Roman" w:hAnsi="Times New Roman"/>
            <w:noProof/>
          </w:rPr>
          <w:t>Section E.</w:t>
        </w:r>
        <w:r w:rsidR="009865B6">
          <w:rPr>
            <w:rFonts w:asciiTheme="minorHAnsi" w:eastAsiaTheme="minorEastAsia" w:hAnsiTheme="minorHAnsi" w:cstheme="minorBidi"/>
            <w:noProof/>
          </w:rPr>
          <w:tab/>
        </w:r>
        <w:r w:rsidR="009865B6" w:rsidRPr="00B16FFF">
          <w:rPr>
            <w:rStyle w:val="Hyperlink"/>
            <w:rFonts w:ascii="Times New Roman" w:hAnsi="Times New Roman"/>
            <w:noProof/>
          </w:rPr>
          <w:t>Application Review Information</w:t>
        </w:r>
        <w:r w:rsidR="009865B6">
          <w:rPr>
            <w:noProof/>
            <w:webHidden/>
          </w:rPr>
          <w:tab/>
        </w:r>
        <w:r w:rsidR="009865B6">
          <w:rPr>
            <w:noProof/>
            <w:webHidden/>
          </w:rPr>
          <w:fldChar w:fldCharType="begin"/>
        </w:r>
        <w:r w:rsidR="009865B6">
          <w:rPr>
            <w:noProof/>
            <w:webHidden/>
          </w:rPr>
          <w:instrText xml:space="preserve"> PAGEREF _Toc33086287 \h </w:instrText>
        </w:r>
        <w:r w:rsidR="009865B6">
          <w:rPr>
            <w:noProof/>
            <w:webHidden/>
          </w:rPr>
        </w:r>
        <w:r w:rsidR="009865B6">
          <w:rPr>
            <w:noProof/>
            <w:webHidden/>
          </w:rPr>
          <w:fldChar w:fldCharType="separate"/>
        </w:r>
        <w:r w:rsidR="00E102E1">
          <w:rPr>
            <w:noProof/>
            <w:webHidden/>
          </w:rPr>
          <w:t>15</w:t>
        </w:r>
        <w:r w:rsidR="009865B6">
          <w:rPr>
            <w:noProof/>
            <w:webHidden/>
          </w:rPr>
          <w:fldChar w:fldCharType="end"/>
        </w:r>
      </w:hyperlink>
    </w:p>
    <w:p w14:paraId="0070C67F" w14:textId="3B5E2CCC" w:rsidR="009865B6" w:rsidRDefault="00E52BB8">
      <w:pPr>
        <w:pStyle w:val="TOC2"/>
        <w:tabs>
          <w:tab w:val="right" w:leader="dot" w:pos="9350"/>
        </w:tabs>
        <w:rPr>
          <w:rFonts w:asciiTheme="minorHAnsi" w:eastAsiaTheme="minorEastAsia" w:hAnsiTheme="minorHAnsi" w:cstheme="minorBidi"/>
          <w:noProof/>
        </w:rPr>
      </w:pPr>
      <w:hyperlink w:anchor="_Toc33086288" w:history="1">
        <w:r w:rsidR="009865B6" w:rsidRPr="00B16FFF">
          <w:rPr>
            <w:rStyle w:val="Hyperlink"/>
            <w:rFonts w:ascii="Times New Roman" w:hAnsi="Times New Roman"/>
            <w:noProof/>
          </w:rPr>
          <w:t>E1.  Criteria</w:t>
        </w:r>
        <w:r w:rsidR="009865B6">
          <w:rPr>
            <w:noProof/>
            <w:webHidden/>
          </w:rPr>
          <w:tab/>
        </w:r>
        <w:r w:rsidR="009865B6">
          <w:rPr>
            <w:noProof/>
            <w:webHidden/>
          </w:rPr>
          <w:fldChar w:fldCharType="begin"/>
        </w:r>
        <w:r w:rsidR="009865B6">
          <w:rPr>
            <w:noProof/>
            <w:webHidden/>
          </w:rPr>
          <w:instrText xml:space="preserve"> PAGEREF _Toc33086288 \h </w:instrText>
        </w:r>
        <w:r w:rsidR="009865B6">
          <w:rPr>
            <w:noProof/>
            <w:webHidden/>
          </w:rPr>
        </w:r>
        <w:r w:rsidR="009865B6">
          <w:rPr>
            <w:noProof/>
            <w:webHidden/>
          </w:rPr>
          <w:fldChar w:fldCharType="separate"/>
        </w:r>
        <w:r w:rsidR="00E102E1">
          <w:rPr>
            <w:noProof/>
            <w:webHidden/>
          </w:rPr>
          <w:t>15</w:t>
        </w:r>
        <w:r w:rsidR="009865B6">
          <w:rPr>
            <w:noProof/>
            <w:webHidden/>
          </w:rPr>
          <w:fldChar w:fldCharType="end"/>
        </w:r>
      </w:hyperlink>
    </w:p>
    <w:p w14:paraId="017BB3A8" w14:textId="60770747" w:rsidR="009865B6" w:rsidRDefault="00E52BB8">
      <w:pPr>
        <w:pStyle w:val="TOC2"/>
        <w:tabs>
          <w:tab w:val="right" w:leader="dot" w:pos="9350"/>
        </w:tabs>
        <w:rPr>
          <w:rFonts w:asciiTheme="minorHAnsi" w:eastAsiaTheme="minorEastAsia" w:hAnsiTheme="minorHAnsi" w:cstheme="minorBidi"/>
          <w:noProof/>
        </w:rPr>
      </w:pPr>
      <w:hyperlink w:anchor="_Toc33086289" w:history="1">
        <w:r w:rsidR="009865B6" w:rsidRPr="00B16FFF">
          <w:rPr>
            <w:rStyle w:val="Hyperlink"/>
            <w:rFonts w:ascii="Times New Roman" w:hAnsi="Times New Roman"/>
            <w:noProof/>
          </w:rPr>
          <w:t>E2.  Review and Selection Process</w:t>
        </w:r>
        <w:r w:rsidR="009865B6">
          <w:rPr>
            <w:noProof/>
            <w:webHidden/>
          </w:rPr>
          <w:tab/>
        </w:r>
        <w:r w:rsidR="009865B6">
          <w:rPr>
            <w:noProof/>
            <w:webHidden/>
          </w:rPr>
          <w:fldChar w:fldCharType="begin"/>
        </w:r>
        <w:r w:rsidR="009865B6">
          <w:rPr>
            <w:noProof/>
            <w:webHidden/>
          </w:rPr>
          <w:instrText xml:space="preserve"> PAGEREF _Toc33086289 \h </w:instrText>
        </w:r>
        <w:r w:rsidR="009865B6">
          <w:rPr>
            <w:noProof/>
            <w:webHidden/>
          </w:rPr>
        </w:r>
        <w:r w:rsidR="009865B6">
          <w:rPr>
            <w:noProof/>
            <w:webHidden/>
          </w:rPr>
          <w:fldChar w:fldCharType="separate"/>
        </w:r>
        <w:r w:rsidR="00E102E1">
          <w:rPr>
            <w:noProof/>
            <w:webHidden/>
          </w:rPr>
          <w:t>16</w:t>
        </w:r>
        <w:r w:rsidR="009865B6">
          <w:rPr>
            <w:noProof/>
            <w:webHidden/>
          </w:rPr>
          <w:fldChar w:fldCharType="end"/>
        </w:r>
      </w:hyperlink>
    </w:p>
    <w:p w14:paraId="01A7EC62" w14:textId="4AB4C8A8"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90" w:history="1">
        <w:r w:rsidR="009865B6" w:rsidRPr="00B16FFF">
          <w:rPr>
            <w:rStyle w:val="Hyperlink"/>
            <w:rFonts w:ascii="Times New Roman" w:hAnsi="Times New Roman"/>
            <w:noProof/>
          </w:rPr>
          <w:t>Section F.</w:t>
        </w:r>
        <w:r w:rsidR="009865B6">
          <w:rPr>
            <w:rFonts w:asciiTheme="minorHAnsi" w:eastAsiaTheme="minorEastAsia" w:hAnsiTheme="minorHAnsi" w:cstheme="minorBidi"/>
            <w:noProof/>
          </w:rPr>
          <w:tab/>
        </w:r>
        <w:r w:rsidR="009865B6" w:rsidRPr="00B16FFF">
          <w:rPr>
            <w:rStyle w:val="Hyperlink"/>
            <w:rFonts w:ascii="Times New Roman" w:hAnsi="Times New Roman"/>
            <w:noProof/>
          </w:rPr>
          <w:t xml:space="preserve"> Federal Award Administration Information</w:t>
        </w:r>
        <w:r w:rsidR="009865B6">
          <w:rPr>
            <w:noProof/>
            <w:webHidden/>
          </w:rPr>
          <w:tab/>
        </w:r>
        <w:r w:rsidR="009865B6">
          <w:rPr>
            <w:noProof/>
            <w:webHidden/>
          </w:rPr>
          <w:fldChar w:fldCharType="begin"/>
        </w:r>
        <w:r w:rsidR="009865B6">
          <w:rPr>
            <w:noProof/>
            <w:webHidden/>
          </w:rPr>
          <w:instrText xml:space="preserve"> PAGEREF _Toc33086290 \h </w:instrText>
        </w:r>
        <w:r w:rsidR="009865B6">
          <w:rPr>
            <w:noProof/>
            <w:webHidden/>
          </w:rPr>
        </w:r>
        <w:r w:rsidR="009865B6">
          <w:rPr>
            <w:noProof/>
            <w:webHidden/>
          </w:rPr>
          <w:fldChar w:fldCharType="separate"/>
        </w:r>
        <w:r w:rsidR="00E102E1">
          <w:rPr>
            <w:noProof/>
            <w:webHidden/>
          </w:rPr>
          <w:t>16</w:t>
        </w:r>
        <w:r w:rsidR="009865B6">
          <w:rPr>
            <w:noProof/>
            <w:webHidden/>
          </w:rPr>
          <w:fldChar w:fldCharType="end"/>
        </w:r>
      </w:hyperlink>
    </w:p>
    <w:p w14:paraId="22241AFE" w14:textId="72144E5B" w:rsidR="009865B6" w:rsidRDefault="00E52BB8">
      <w:pPr>
        <w:pStyle w:val="TOC2"/>
        <w:tabs>
          <w:tab w:val="right" w:leader="dot" w:pos="9350"/>
        </w:tabs>
        <w:rPr>
          <w:rFonts w:asciiTheme="minorHAnsi" w:eastAsiaTheme="minorEastAsia" w:hAnsiTheme="minorHAnsi" w:cstheme="minorBidi"/>
          <w:noProof/>
        </w:rPr>
      </w:pPr>
      <w:hyperlink w:anchor="_Toc33086291" w:history="1">
        <w:r w:rsidR="009865B6" w:rsidRPr="00B16FFF">
          <w:rPr>
            <w:rStyle w:val="Hyperlink"/>
            <w:rFonts w:ascii="Times New Roman" w:hAnsi="Times New Roman"/>
            <w:noProof/>
          </w:rPr>
          <w:t>F1.  Federal Award Notices</w:t>
        </w:r>
        <w:r w:rsidR="009865B6">
          <w:rPr>
            <w:noProof/>
            <w:webHidden/>
          </w:rPr>
          <w:tab/>
        </w:r>
        <w:r w:rsidR="009865B6">
          <w:rPr>
            <w:noProof/>
            <w:webHidden/>
          </w:rPr>
          <w:fldChar w:fldCharType="begin"/>
        </w:r>
        <w:r w:rsidR="009865B6">
          <w:rPr>
            <w:noProof/>
            <w:webHidden/>
          </w:rPr>
          <w:instrText xml:space="preserve"> PAGEREF _Toc33086291 \h </w:instrText>
        </w:r>
        <w:r w:rsidR="009865B6">
          <w:rPr>
            <w:noProof/>
            <w:webHidden/>
          </w:rPr>
        </w:r>
        <w:r w:rsidR="009865B6">
          <w:rPr>
            <w:noProof/>
            <w:webHidden/>
          </w:rPr>
          <w:fldChar w:fldCharType="separate"/>
        </w:r>
        <w:r w:rsidR="00E102E1">
          <w:rPr>
            <w:noProof/>
            <w:webHidden/>
          </w:rPr>
          <w:t>16</w:t>
        </w:r>
        <w:r w:rsidR="009865B6">
          <w:rPr>
            <w:noProof/>
            <w:webHidden/>
          </w:rPr>
          <w:fldChar w:fldCharType="end"/>
        </w:r>
      </w:hyperlink>
    </w:p>
    <w:p w14:paraId="5E2C53FD" w14:textId="295AD2A4" w:rsidR="009865B6" w:rsidRDefault="00E52BB8">
      <w:pPr>
        <w:pStyle w:val="TOC2"/>
        <w:tabs>
          <w:tab w:val="right" w:leader="dot" w:pos="9350"/>
        </w:tabs>
        <w:rPr>
          <w:rFonts w:asciiTheme="minorHAnsi" w:eastAsiaTheme="minorEastAsia" w:hAnsiTheme="minorHAnsi" w:cstheme="minorBidi"/>
          <w:noProof/>
        </w:rPr>
      </w:pPr>
      <w:hyperlink w:anchor="_Toc33086292" w:history="1">
        <w:r w:rsidR="009865B6" w:rsidRPr="00B16FFF">
          <w:rPr>
            <w:rStyle w:val="Hyperlink"/>
            <w:rFonts w:ascii="Times New Roman" w:hAnsi="Times New Roman"/>
            <w:noProof/>
          </w:rPr>
          <w:t>F2.  Administrative and National Policy Requirements</w:t>
        </w:r>
        <w:r w:rsidR="009865B6">
          <w:rPr>
            <w:noProof/>
            <w:webHidden/>
          </w:rPr>
          <w:tab/>
        </w:r>
        <w:r w:rsidR="009865B6">
          <w:rPr>
            <w:noProof/>
            <w:webHidden/>
          </w:rPr>
          <w:fldChar w:fldCharType="begin"/>
        </w:r>
        <w:r w:rsidR="009865B6">
          <w:rPr>
            <w:noProof/>
            <w:webHidden/>
          </w:rPr>
          <w:instrText xml:space="preserve"> PAGEREF _Toc33086292 \h </w:instrText>
        </w:r>
        <w:r w:rsidR="009865B6">
          <w:rPr>
            <w:noProof/>
            <w:webHidden/>
          </w:rPr>
        </w:r>
        <w:r w:rsidR="009865B6">
          <w:rPr>
            <w:noProof/>
            <w:webHidden/>
          </w:rPr>
          <w:fldChar w:fldCharType="separate"/>
        </w:r>
        <w:r w:rsidR="00E102E1">
          <w:rPr>
            <w:noProof/>
            <w:webHidden/>
          </w:rPr>
          <w:t>16</w:t>
        </w:r>
        <w:r w:rsidR="009865B6">
          <w:rPr>
            <w:noProof/>
            <w:webHidden/>
          </w:rPr>
          <w:fldChar w:fldCharType="end"/>
        </w:r>
      </w:hyperlink>
    </w:p>
    <w:p w14:paraId="659F04B6" w14:textId="3620195E" w:rsidR="009865B6" w:rsidRDefault="00E52BB8">
      <w:pPr>
        <w:pStyle w:val="TOC2"/>
        <w:tabs>
          <w:tab w:val="right" w:leader="dot" w:pos="9350"/>
        </w:tabs>
        <w:rPr>
          <w:rFonts w:asciiTheme="minorHAnsi" w:eastAsiaTheme="minorEastAsia" w:hAnsiTheme="minorHAnsi" w:cstheme="minorBidi"/>
          <w:noProof/>
        </w:rPr>
      </w:pPr>
      <w:hyperlink w:anchor="_Toc33086293" w:history="1">
        <w:r w:rsidR="009865B6" w:rsidRPr="00B16FFF">
          <w:rPr>
            <w:rStyle w:val="Hyperlink"/>
            <w:rFonts w:ascii="Times New Roman" w:hAnsi="Times New Roman"/>
            <w:noProof/>
          </w:rPr>
          <w:t>F3.  Reporting</w:t>
        </w:r>
        <w:r w:rsidR="009865B6">
          <w:rPr>
            <w:noProof/>
            <w:webHidden/>
          </w:rPr>
          <w:tab/>
        </w:r>
        <w:r w:rsidR="009865B6">
          <w:rPr>
            <w:noProof/>
            <w:webHidden/>
          </w:rPr>
          <w:fldChar w:fldCharType="begin"/>
        </w:r>
        <w:r w:rsidR="009865B6">
          <w:rPr>
            <w:noProof/>
            <w:webHidden/>
          </w:rPr>
          <w:instrText xml:space="preserve"> PAGEREF _Toc33086293 \h </w:instrText>
        </w:r>
        <w:r w:rsidR="009865B6">
          <w:rPr>
            <w:noProof/>
            <w:webHidden/>
          </w:rPr>
        </w:r>
        <w:r w:rsidR="009865B6">
          <w:rPr>
            <w:noProof/>
            <w:webHidden/>
          </w:rPr>
          <w:fldChar w:fldCharType="separate"/>
        </w:r>
        <w:r w:rsidR="00E102E1">
          <w:rPr>
            <w:noProof/>
            <w:webHidden/>
          </w:rPr>
          <w:t>16</w:t>
        </w:r>
        <w:r w:rsidR="009865B6">
          <w:rPr>
            <w:noProof/>
            <w:webHidden/>
          </w:rPr>
          <w:fldChar w:fldCharType="end"/>
        </w:r>
      </w:hyperlink>
    </w:p>
    <w:p w14:paraId="20849C93" w14:textId="4AA5A086"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94" w:history="1">
        <w:r w:rsidR="009865B6" w:rsidRPr="00B16FFF">
          <w:rPr>
            <w:rStyle w:val="Hyperlink"/>
            <w:rFonts w:ascii="Times New Roman" w:hAnsi="Times New Roman"/>
            <w:noProof/>
          </w:rPr>
          <w:t>Section G.</w:t>
        </w:r>
        <w:r w:rsidR="009865B6">
          <w:rPr>
            <w:rFonts w:asciiTheme="minorHAnsi" w:eastAsiaTheme="minorEastAsia" w:hAnsiTheme="minorHAnsi" w:cstheme="minorBidi"/>
            <w:noProof/>
          </w:rPr>
          <w:tab/>
        </w:r>
        <w:r w:rsidR="009865B6" w:rsidRPr="00B16FFF">
          <w:rPr>
            <w:rStyle w:val="Hyperlink"/>
            <w:rFonts w:ascii="Times New Roman" w:hAnsi="Times New Roman"/>
            <w:noProof/>
          </w:rPr>
          <w:t>Agency Contact</w:t>
        </w:r>
        <w:r w:rsidR="009865B6">
          <w:rPr>
            <w:noProof/>
            <w:webHidden/>
          </w:rPr>
          <w:tab/>
        </w:r>
        <w:r w:rsidR="009865B6">
          <w:rPr>
            <w:noProof/>
            <w:webHidden/>
          </w:rPr>
          <w:fldChar w:fldCharType="begin"/>
        </w:r>
        <w:r w:rsidR="009865B6">
          <w:rPr>
            <w:noProof/>
            <w:webHidden/>
          </w:rPr>
          <w:instrText xml:space="preserve"> PAGEREF _Toc33086294 \h </w:instrText>
        </w:r>
        <w:r w:rsidR="009865B6">
          <w:rPr>
            <w:noProof/>
            <w:webHidden/>
          </w:rPr>
        </w:r>
        <w:r w:rsidR="009865B6">
          <w:rPr>
            <w:noProof/>
            <w:webHidden/>
          </w:rPr>
          <w:fldChar w:fldCharType="separate"/>
        </w:r>
        <w:r w:rsidR="00E102E1">
          <w:rPr>
            <w:noProof/>
            <w:webHidden/>
          </w:rPr>
          <w:t>17</w:t>
        </w:r>
        <w:r w:rsidR="009865B6">
          <w:rPr>
            <w:noProof/>
            <w:webHidden/>
          </w:rPr>
          <w:fldChar w:fldCharType="end"/>
        </w:r>
      </w:hyperlink>
    </w:p>
    <w:p w14:paraId="1A7780CE" w14:textId="1CEEF1FB" w:rsidR="009865B6" w:rsidRDefault="00E52BB8">
      <w:pPr>
        <w:pStyle w:val="TOC1"/>
        <w:tabs>
          <w:tab w:val="left" w:pos="1320"/>
          <w:tab w:val="right" w:leader="dot" w:pos="9350"/>
        </w:tabs>
        <w:rPr>
          <w:rFonts w:asciiTheme="minorHAnsi" w:eastAsiaTheme="minorEastAsia" w:hAnsiTheme="minorHAnsi" w:cstheme="minorBidi"/>
          <w:noProof/>
        </w:rPr>
      </w:pPr>
      <w:hyperlink w:anchor="_Toc33086295" w:history="1">
        <w:r w:rsidR="009865B6" w:rsidRPr="00B16FFF">
          <w:rPr>
            <w:rStyle w:val="Hyperlink"/>
            <w:rFonts w:ascii="Times New Roman" w:hAnsi="Times New Roman"/>
            <w:noProof/>
          </w:rPr>
          <w:t xml:space="preserve">Section H.  </w:t>
        </w:r>
        <w:r w:rsidR="009865B6">
          <w:rPr>
            <w:rFonts w:asciiTheme="minorHAnsi" w:eastAsiaTheme="minorEastAsia" w:hAnsiTheme="minorHAnsi" w:cstheme="minorBidi"/>
            <w:noProof/>
          </w:rPr>
          <w:tab/>
        </w:r>
        <w:r w:rsidR="009865B6" w:rsidRPr="00B16FFF">
          <w:rPr>
            <w:rStyle w:val="Hyperlink"/>
            <w:rFonts w:ascii="Times New Roman" w:hAnsi="Times New Roman"/>
            <w:noProof/>
          </w:rPr>
          <w:t>Other Information</w:t>
        </w:r>
        <w:r w:rsidR="009865B6">
          <w:rPr>
            <w:noProof/>
            <w:webHidden/>
          </w:rPr>
          <w:tab/>
        </w:r>
        <w:r w:rsidR="009865B6">
          <w:rPr>
            <w:noProof/>
            <w:webHidden/>
          </w:rPr>
          <w:fldChar w:fldCharType="begin"/>
        </w:r>
        <w:r w:rsidR="009865B6">
          <w:rPr>
            <w:noProof/>
            <w:webHidden/>
          </w:rPr>
          <w:instrText xml:space="preserve"> PAGEREF _Toc33086295 \h </w:instrText>
        </w:r>
        <w:r w:rsidR="009865B6">
          <w:rPr>
            <w:noProof/>
            <w:webHidden/>
          </w:rPr>
        </w:r>
        <w:r w:rsidR="009865B6">
          <w:rPr>
            <w:noProof/>
            <w:webHidden/>
          </w:rPr>
          <w:fldChar w:fldCharType="separate"/>
        </w:r>
        <w:r w:rsidR="00E102E1">
          <w:rPr>
            <w:noProof/>
            <w:webHidden/>
          </w:rPr>
          <w:t>18</w:t>
        </w:r>
        <w:r w:rsidR="009865B6">
          <w:rPr>
            <w:noProof/>
            <w:webHidden/>
          </w:rPr>
          <w:fldChar w:fldCharType="end"/>
        </w:r>
      </w:hyperlink>
    </w:p>
    <w:p w14:paraId="75952AA9" w14:textId="669E227B" w:rsidR="009865B6" w:rsidRDefault="00E52BB8">
      <w:pPr>
        <w:pStyle w:val="TOC2"/>
        <w:tabs>
          <w:tab w:val="right" w:leader="dot" w:pos="9350"/>
        </w:tabs>
        <w:rPr>
          <w:rFonts w:asciiTheme="minorHAnsi" w:eastAsiaTheme="minorEastAsia" w:hAnsiTheme="minorHAnsi" w:cstheme="minorBidi"/>
          <w:noProof/>
        </w:rPr>
      </w:pPr>
      <w:hyperlink w:anchor="_Toc33086296" w:history="1">
        <w:r w:rsidR="009865B6" w:rsidRPr="00B16FFF">
          <w:rPr>
            <w:rStyle w:val="Hyperlink"/>
            <w:rFonts w:ascii="Times New Roman" w:hAnsi="Times New Roman"/>
            <w:noProof/>
          </w:rPr>
          <w:t>H1.  Conflict of Interest</w:t>
        </w:r>
        <w:r w:rsidR="009865B6">
          <w:rPr>
            <w:noProof/>
            <w:webHidden/>
          </w:rPr>
          <w:tab/>
        </w:r>
        <w:r w:rsidR="009865B6">
          <w:rPr>
            <w:noProof/>
            <w:webHidden/>
          </w:rPr>
          <w:fldChar w:fldCharType="begin"/>
        </w:r>
        <w:r w:rsidR="009865B6">
          <w:rPr>
            <w:noProof/>
            <w:webHidden/>
          </w:rPr>
          <w:instrText xml:space="preserve"> PAGEREF _Toc33086296 \h </w:instrText>
        </w:r>
        <w:r w:rsidR="009865B6">
          <w:rPr>
            <w:noProof/>
            <w:webHidden/>
          </w:rPr>
        </w:r>
        <w:r w:rsidR="009865B6">
          <w:rPr>
            <w:noProof/>
            <w:webHidden/>
          </w:rPr>
          <w:fldChar w:fldCharType="separate"/>
        </w:r>
        <w:r w:rsidR="00E102E1">
          <w:rPr>
            <w:noProof/>
            <w:webHidden/>
          </w:rPr>
          <w:t>18</w:t>
        </w:r>
        <w:r w:rsidR="009865B6">
          <w:rPr>
            <w:noProof/>
            <w:webHidden/>
          </w:rPr>
          <w:fldChar w:fldCharType="end"/>
        </w:r>
      </w:hyperlink>
    </w:p>
    <w:p w14:paraId="76928EB3" w14:textId="4DF72C3C" w:rsidR="009865B6" w:rsidRDefault="00E52BB8">
      <w:pPr>
        <w:pStyle w:val="TOC2"/>
        <w:tabs>
          <w:tab w:val="right" w:leader="dot" w:pos="9350"/>
        </w:tabs>
        <w:rPr>
          <w:rFonts w:asciiTheme="minorHAnsi" w:eastAsiaTheme="minorEastAsia" w:hAnsiTheme="minorHAnsi" w:cstheme="minorBidi"/>
          <w:noProof/>
        </w:rPr>
      </w:pPr>
      <w:hyperlink w:anchor="_Toc33086297" w:history="1">
        <w:r w:rsidR="009865B6" w:rsidRPr="00B16FFF">
          <w:rPr>
            <w:rStyle w:val="Hyperlink"/>
            <w:rFonts w:ascii="Times New Roman" w:hAnsi="Times New Roman"/>
            <w:noProof/>
          </w:rPr>
          <w:t>H2.  Applicant Vetting</w:t>
        </w:r>
        <w:r w:rsidR="009865B6">
          <w:rPr>
            <w:noProof/>
            <w:webHidden/>
          </w:rPr>
          <w:tab/>
        </w:r>
        <w:r w:rsidR="009865B6">
          <w:rPr>
            <w:noProof/>
            <w:webHidden/>
          </w:rPr>
          <w:fldChar w:fldCharType="begin"/>
        </w:r>
        <w:r w:rsidR="009865B6">
          <w:rPr>
            <w:noProof/>
            <w:webHidden/>
          </w:rPr>
          <w:instrText xml:space="preserve"> PAGEREF _Toc33086297 \h </w:instrText>
        </w:r>
        <w:r w:rsidR="009865B6">
          <w:rPr>
            <w:noProof/>
            <w:webHidden/>
          </w:rPr>
        </w:r>
        <w:r w:rsidR="009865B6">
          <w:rPr>
            <w:noProof/>
            <w:webHidden/>
          </w:rPr>
          <w:fldChar w:fldCharType="separate"/>
        </w:r>
        <w:r w:rsidR="00E102E1">
          <w:rPr>
            <w:noProof/>
            <w:webHidden/>
          </w:rPr>
          <w:t>18</w:t>
        </w:r>
        <w:r w:rsidR="009865B6">
          <w:rPr>
            <w:noProof/>
            <w:webHidden/>
          </w:rPr>
          <w:fldChar w:fldCharType="end"/>
        </w:r>
      </w:hyperlink>
    </w:p>
    <w:p w14:paraId="6F796C39" w14:textId="34CE59EF" w:rsidR="009865B6" w:rsidRDefault="00E52BB8">
      <w:pPr>
        <w:pStyle w:val="TOC2"/>
        <w:tabs>
          <w:tab w:val="right" w:leader="dot" w:pos="9350"/>
        </w:tabs>
        <w:rPr>
          <w:rFonts w:asciiTheme="minorHAnsi" w:eastAsiaTheme="minorEastAsia" w:hAnsiTheme="minorHAnsi" w:cstheme="minorBidi"/>
          <w:noProof/>
        </w:rPr>
      </w:pPr>
      <w:hyperlink w:anchor="_Toc33086298" w:history="1">
        <w:r w:rsidR="009865B6" w:rsidRPr="00B16FFF">
          <w:rPr>
            <w:rStyle w:val="Hyperlink"/>
            <w:rFonts w:ascii="Times New Roman" w:hAnsi="Times New Roman"/>
            <w:noProof/>
          </w:rPr>
          <w:t>H3.  Marking Policy</w:t>
        </w:r>
        <w:r w:rsidR="009865B6">
          <w:rPr>
            <w:noProof/>
            <w:webHidden/>
          </w:rPr>
          <w:tab/>
        </w:r>
        <w:r w:rsidR="009865B6">
          <w:rPr>
            <w:noProof/>
            <w:webHidden/>
          </w:rPr>
          <w:fldChar w:fldCharType="begin"/>
        </w:r>
        <w:r w:rsidR="009865B6">
          <w:rPr>
            <w:noProof/>
            <w:webHidden/>
          </w:rPr>
          <w:instrText xml:space="preserve"> PAGEREF _Toc33086298 \h </w:instrText>
        </w:r>
        <w:r w:rsidR="009865B6">
          <w:rPr>
            <w:noProof/>
            <w:webHidden/>
          </w:rPr>
        </w:r>
        <w:r w:rsidR="009865B6">
          <w:rPr>
            <w:noProof/>
            <w:webHidden/>
          </w:rPr>
          <w:fldChar w:fldCharType="separate"/>
        </w:r>
        <w:r w:rsidR="00E102E1">
          <w:rPr>
            <w:noProof/>
            <w:webHidden/>
          </w:rPr>
          <w:t>18</w:t>
        </w:r>
        <w:r w:rsidR="009865B6">
          <w:rPr>
            <w:noProof/>
            <w:webHidden/>
          </w:rPr>
          <w:fldChar w:fldCharType="end"/>
        </w:r>
      </w:hyperlink>
    </w:p>
    <w:p w14:paraId="2039C902" w14:textId="67B5265A" w:rsidR="009865B6" w:rsidRDefault="00E52BB8">
      <w:pPr>
        <w:pStyle w:val="TOC2"/>
        <w:tabs>
          <w:tab w:val="right" w:leader="dot" w:pos="9350"/>
        </w:tabs>
        <w:rPr>
          <w:rFonts w:asciiTheme="minorHAnsi" w:eastAsiaTheme="minorEastAsia" w:hAnsiTheme="minorHAnsi" w:cstheme="minorBidi"/>
          <w:noProof/>
        </w:rPr>
      </w:pPr>
      <w:hyperlink w:anchor="_Toc33086299" w:history="1">
        <w:r w:rsidR="009865B6" w:rsidRPr="00B16FFF">
          <w:rPr>
            <w:rStyle w:val="Hyperlink"/>
            <w:rFonts w:ascii="Times New Roman" w:hAnsi="Times New Roman"/>
            <w:noProof/>
          </w:rPr>
          <w:t>H4.  Evaluation Policy</w:t>
        </w:r>
        <w:r w:rsidR="009865B6">
          <w:rPr>
            <w:noProof/>
            <w:webHidden/>
          </w:rPr>
          <w:tab/>
        </w:r>
        <w:r w:rsidR="009865B6">
          <w:rPr>
            <w:noProof/>
            <w:webHidden/>
          </w:rPr>
          <w:fldChar w:fldCharType="begin"/>
        </w:r>
        <w:r w:rsidR="009865B6">
          <w:rPr>
            <w:noProof/>
            <w:webHidden/>
          </w:rPr>
          <w:instrText xml:space="preserve"> PAGEREF _Toc33086299 \h </w:instrText>
        </w:r>
        <w:r w:rsidR="009865B6">
          <w:rPr>
            <w:noProof/>
            <w:webHidden/>
          </w:rPr>
        </w:r>
        <w:r w:rsidR="009865B6">
          <w:rPr>
            <w:noProof/>
            <w:webHidden/>
          </w:rPr>
          <w:fldChar w:fldCharType="separate"/>
        </w:r>
        <w:r w:rsidR="00E102E1">
          <w:rPr>
            <w:noProof/>
            <w:webHidden/>
          </w:rPr>
          <w:t>18</w:t>
        </w:r>
        <w:r w:rsidR="009865B6">
          <w:rPr>
            <w:noProof/>
            <w:webHidden/>
          </w:rPr>
          <w:fldChar w:fldCharType="end"/>
        </w:r>
      </w:hyperlink>
    </w:p>
    <w:p w14:paraId="63E126C5" w14:textId="65B5F447" w:rsidR="009865B6" w:rsidRDefault="00E52BB8">
      <w:pPr>
        <w:pStyle w:val="TOC2"/>
        <w:tabs>
          <w:tab w:val="right" w:leader="dot" w:pos="9350"/>
        </w:tabs>
        <w:rPr>
          <w:rFonts w:asciiTheme="minorHAnsi" w:eastAsiaTheme="minorEastAsia" w:hAnsiTheme="minorHAnsi" w:cstheme="minorBidi"/>
          <w:noProof/>
        </w:rPr>
      </w:pPr>
      <w:hyperlink w:anchor="_Toc33086300" w:history="1">
        <w:r w:rsidR="009865B6" w:rsidRPr="00B16FFF">
          <w:rPr>
            <w:rStyle w:val="Hyperlink"/>
            <w:rFonts w:ascii="Times New Roman" w:hAnsi="Times New Roman"/>
            <w:noProof/>
          </w:rPr>
          <w:t>H5.  Monitoring Site Visits</w:t>
        </w:r>
        <w:r w:rsidR="009865B6">
          <w:rPr>
            <w:noProof/>
            <w:webHidden/>
          </w:rPr>
          <w:tab/>
        </w:r>
        <w:r w:rsidR="009865B6">
          <w:rPr>
            <w:noProof/>
            <w:webHidden/>
          </w:rPr>
          <w:fldChar w:fldCharType="begin"/>
        </w:r>
        <w:r w:rsidR="009865B6">
          <w:rPr>
            <w:noProof/>
            <w:webHidden/>
          </w:rPr>
          <w:instrText xml:space="preserve"> PAGEREF _Toc33086300 \h </w:instrText>
        </w:r>
        <w:r w:rsidR="009865B6">
          <w:rPr>
            <w:noProof/>
            <w:webHidden/>
          </w:rPr>
        </w:r>
        <w:r w:rsidR="009865B6">
          <w:rPr>
            <w:noProof/>
            <w:webHidden/>
          </w:rPr>
          <w:fldChar w:fldCharType="separate"/>
        </w:r>
        <w:r w:rsidR="00E102E1">
          <w:rPr>
            <w:noProof/>
            <w:webHidden/>
          </w:rPr>
          <w:t>18</w:t>
        </w:r>
        <w:r w:rsidR="009865B6">
          <w:rPr>
            <w:noProof/>
            <w:webHidden/>
          </w:rPr>
          <w:fldChar w:fldCharType="end"/>
        </w:r>
      </w:hyperlink>
    </w:p>
    <w:p w14:paraId="21A8DB87" w14:textId="77777777" w:rsidR="00FB5275" w:rsidRPr="00341F8A" w:rsidRDefault="00E93BD3" w:rsidP="008B18F5">
      <w:pPr>
        <w:pStyle w:val="NoSpacing"/>
        <w:ind w:left="1440"/>
        <w:rPr>
          <w:rFonts w:ascii="Times New Roman" w:hAnsi="Times New Roman"/>
          <w:b/>
        </w:rPr>
      </w:pPr>
      <w:r w:rsidRPr="00341F8A">
        <w:rPr>
          <w:rFonts w:ascii="Times New Roman" w:hAnsi="Times New Roman"/>
        </w:rPr>
        <w:fldChar w:fldCharType="end"/>
      </w:r>
    </w:p>
    <w:p w14:paraId="65FA9CE9" w14:textId="77777777" w:rsidR="00FB5275" w:rsidRPr="00341F8A" w:rsidRDefault="00FB5275" w:rsidP="008B18F5">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5A6292CD" w14:textId="77777777" w:rsidR="00FB5275" w:rsidRPr="00341F8A" w:rsidRDefault="00FB5275" w:rsidP="008B18F5">
      <w:pPr>
        <w:pStyle w:val="NoSpacing"/>
        <w:rPr>
          <w:rFonts w:ascii="Times New Roman" w:hAnsi="Times New Roman"/>
        </w:rPr>
      </w:pPr>
    </w:p>
    <w:p w14:paraId="12A69B7E" w14:textId="77777777" w:rsidR="00973CD4" w:rsidRPr="00341F8A" w:rsidRDefault="00973CD4" w:rsidP="008B18F5">
      <w:pPr>
        <w:pStyle w:val="NoSpacing"/>
        <w:rPr>
          <w:rFonts w:ascii="Times New Roman" w:hAnsi="Times New Roman"/>
          <w:b/>
        </w:rPr>
      </w:pPr>
      <w:r w:rsidRPr="00341F8A">
        <w:rPr>
          <w:rFonts w:ascii="Times New Roman" w:hAnsi="Times New Roman"/>
        </w:rPr>
        <w:t xml:space="preserve">Appendix </w:t>
      </w:r>
      <w:r w:rsidR="00412706">
        <w:rPr>
          <w:rFonts w:ascii="Times New Roman" w:hAnsi="Times New Roman"/>
        </w:rPr>
        <w:t>1</w:t>
      </w:r>
      <w:r w:rsidRPr="00341F8A">
        <w:rPr>
          <w:rFonts w:ascii="Times New Roman" w:hAnsi="Times New Roman"/>
        </w:rPr>
        <w:t>:</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1CA7DC29" w14:textId="77777777" w:rsidR="00FB5275" w:rsidRPr="00341F8A" w:rsidRDefault="00FB5275" w:rsidP="008B18F5">
      <w:pPr>
        <w:spacing w:line="240" w:lineRule="auto"/>
        <w:rPr>
          <w:rFonts w:ascii="Times New Roman" w:hAnsi="Times New Roman"/>
          <w:sz w:val="24"/>
          <w:szCs w:val="24"/>
        </w:rPr>
      </w:pPr>
      <w:r w:rsidRPr="00341F8A">
        <w:rPr>
          <w:rFonts w:ascii="Times New Roman" w:hAnsi="Times New Roman"/>
        </w:rPr>
        <w:br w:type="page"/>
      </w:r>
    </w:p>
    <w:p w14:paraId="6EB5CAE3" w14:textId="487E5F84" w:rsidR="002411F7" w:rsidRPr="00583900" w:rsidRDefault="0038436C" w:rsidP="0038436C">
      <w:pPr>
        <w:pStyle w:val="NoSpacing"/>
        <w:jc w:val="center"/>
        <w:rPr>
          <w:rFonts w:ascii="Times New Roman" w:hAnsi="Times New Roman"/>
          <w:b/>
          <w:sz w:val="28"/>
          <w:szCs w:val="28"/>
        </w:rPr>
      </w:pPr>
      <w:r w:rsidRPr="0038436C">
        <w:rPr>
          <w:rFonts w:ascii="Times New Roman" w:hAnsi="Times New Roman"/>
          <w:b/>
          <w:sz w:val="28"/>
          <w:szCs w:val="28"/>
        </w:rPr>
        <w:lastRenderedPageBreak/>
        <w:t>Air Quality Management Community of Practice</w:t>
      </w:r>
      <w:r>
        <w:rPr>
          <w:rFonts w:ascii="Times New Roman" w:hAnsi="Times New Roman"/>
          <w:b/>
          <w:sz w:val="28"/>
          <w:szCs w:val="28"/>
        </w:rPr>
        <w:t xml:space="preserve"> </w:t>
      </w:r>
      <w:r w:rsidRPr="0038436C">
        <w:rPr>
          <w:rFonts w:ascii="Times New Roman" w:hAnsi="Times New Roman"/>
          <w:b/>
          <w:sz w:val="28"/>
          <w:szCs w:val="28"/>
        </w:rPr>
        <w:t>in East Africa</w:t>
      </w:r>
    </w:p>
    <w:p w14:paraId="4F3556EE" w14:textId="77777777" w:rsidR="00FB5275" w:rsidRPr="00341F8A" w:rsidRDefault="00FB5275" w:rsidP="008B18F5">
      <w:pPr>
        <w:pStyle w:val="Heading1"/>
        <w:spacing w:line="240" w:lineRule="auto"/>
        <w:rPr>
          <w:rFonts w:ascii="Times New Roman" w:hAnsi="Times New Roman"/>
          <w:color w:val="auto"/>
        </w:rPr>
      </w:pPr>
      <w:bookmarkStart w:id="0" w:name="_Toc33086267"/>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0"/>
    </w:p>
    <w:p w14:paraId="4C54DB07" w14:textId="77777777" w:rsidR="006D57D7" w:rsidRPr="00341F8A" w:rsidRDefault="006D57D7" w:rsidP="008B18F5">
      <w:pPr>
        <w:spacing w:line="240" w:lineRule="auto"/>
        <w:rPr>
          <w:rFonts w:ascii="Times New Roman" w:hAnsi="Times New Roman"/>
        </w:rPr>
      </w:pPr>
    </w:p>
    <w:p w14:paraId="6E636AF7" w14:textId="77777777" w:rsidR="0047710A" w:rsidRPr="00341F8A" w:rsidRDefault="0047710A" w:rsidP="008B18F5">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0C134B" w:rsidRPr="000C134B">
        <w:rPr>
          <w:rFonts w:ascii="Times New Roman" w:hAnsi="Times New Roman"/>
        </w:rPr>
        <w:t>Cooperative Agreement</w:t>
      </w:r>
    </w:p>
    <w:p w14:paraId="770B743F" w14:textId="5D302586" w:rsidR="0047710A" w:rsidRPr="00341F8A" w:rsidRDefault="0047710A" w:rsidP="008B18F5">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38436C" w:rsidRPr="0038436C">
        <w:rPr>
          <w:rFonts w:ascii="Times New Roman" w:hAnsi="Times New Roman"/>
        </w:rPr>
        <w:t>Air Quality Management Community of Practice in East Africa</w:t>
      </w:r>
    </w:p>
    <w:p w14:paraId="0D779218" w14:textId="3BDF4CC3" w:rsidR="00366436" w:rsidRDefault="0047710A" w:rsidP="008B18F5">
      <w:pPr>
        <w:pStyle w:val="NoSpacing"/>
        <w:rPr>
          <w:rFonts w:ascii="Times New Roman" w:hAnsi="Times New Roman"/>
        </w:rPr>
      </w:pPr>
      <w:r w:rsidRPr="00D9572E">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971549" w:rsidRPr="00971549">
        <w:rPr>
          <w:rFonts w:ascii="Times New Roman" w:hAnsi="Times New Roman"/>
        </w:rPr>
        <w:t>SFOP0006549</w:t>
      </w:r>
    </w:p>
    <w:p w14:paraId="3F2C6A47" w14:textId="77777777" w:rsidR="0047710A" w:rsidRPr="00341F8A" w:rsidRDefault="0047710A" w:rsidP="008B18F5">
      <w:pPr>
        <w:pStyle w:val="NoSpacing"/>
        <w:rPr>
          <w:rFonts w:ascii="Times New Roman" w:hAnsi="Times New Roman"/>
        </w:rPr>
      </w:pPr>
      <w:r w:rsidRPr="00341F8A">
        <w:rPr>
          <w:rFonts w:ascii="Times New Roman" w:hAnsi="Times New Roman"/>
        </w:rPr>
        <w:t>Catalog of Federal Domestic</w:t>
      </w:r>
    </w:p>
    <w:p w14:paraId="25F5EB2E" w14:textId="77777777" w:rsidR="0047710A" w:rsidRPr="00341F8A" w:rsidRDefault="0047710A" w:rsidP="008B18F5">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EA0D04">
        <w:rPr>
          <w:rFonts w:ascii="Times New Roman" w:hAnsi="Times New Roman"/>
        </w:rPr>
        <w:t>19.017</w:t>
      </w:r>
    </w:p>
    <w:p w14:paraId="664BFED4" w14:textId="68DC31C4" w:rsidR="00D432DF" w:rsidRPr="00341F8A" w:rsidRDefault="0047710A" w:rsidP="008B18F5">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EF3637">
        <w:rPr>
          <w:rFonts w:ascii="Times New Roman" w:hAnsi="Times New Roman"/>
        </w:rPr>
        <w:t>296</w:t>
      </w:r>
      <w:r w:rsidR="0063541C">
        <w:rPr>
          <w:rFonts w:ascii="Times New Roman" w:hAnsi="Times New Roman"/>
        </w:rPr>
        <w:t>,</w:t>
      </w:r>
      <w:r w:rsidR="00EF3637">
        <w:rPr>
          <w:rFonts w:ascii="Times New Roman" w:hAnsi="Times New Roman"/>
        </w:rPr>
        <w:t xml:space="preserve">296 </w:t>
      </w:r>
      <w:r w:rsidR="000C134B">
        <w:rPr>
          <w:rFonts w:ascii="Times New Roman" w:hAnsi="Times New Roman"/>
        </w:rPr>
        <w:t>for 1</w:t>
      </w:r>
      <w:r w:rsidR="00E51436" w:rsidRPr="00341F8A">
        <w:rPr>
          <w:rFonts w:ascii="Times New Roman" w:hAnsi="Times New Roman"/>
        </w:rPr>
        <w:t xml:space="preserve"> award</w:t>
      </w:r>
    </w:p>
    <w:p w14:paraId="0C7BF0EC" w14:textId="77777777" w:rsidR="00D432DF" w:rsidRPr="00341F8A" w:rsidRDefault="00D432DF" w:rsidP="008B18F5">
      <w:pPr>
        <w:pStyle w:val="NoSpacing"/>
        <w:rPr>
          <w:rFonts w:ascii="Times New Roman" w:hAnsi="Times New Roman"/>
        </w:rPr>
      </w:pPr>
      <w:r w:rsidRPr="00341F8A">
        <w:rPr>
          <w:rFonts w:ascii="Times New Roman" w:hAnsi="Times New Roman"/>
        </w:rPr>
        <w:t>Key Dates:</w:t>
      </w:r>
    </w:p>
    <w:p w14:paraId="09D6426A" w14:textId="5EDE95DC" w:rsidR="0047710A" w:rsidRPr="00341F8A" w:rsidRDefault="00D432DF" w:rsidP="008B18F5">
      <w:pPr>
        <w:pStyle w:val="NoSpacing"/>
        <w:ind w:left="4320" w:hanging="720"/>
        <w:rPr>
          <w:rFonts w:ascii="Times New Roman" w:hAnsi="Times New Roman"/>
        </w:rPr>
      </w:pPr>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w:t>
      </w:r>
      <w:r w:rsidR="00874B0A" w:rsidRPr="00971549">
        <w:rPr>
          <w:rFonts w:ascii="Times New Roman" w:hAnsi="Times New Roman"/>
        </w:rPr>
        <w:t>on</w:t>
      </w:r>
      <w:r w:rsidR="004B3BED" w:rsidRPr="00971549">
        <w:rPr>
          <w:rFonts w:ascii="Times New Roman" w:hAnsi="Times New Roman"/>
        </w:rPr>
        <w:t xml:space="preserve"> </w:t>
      </w:r>
      <w:bookmarkStart w:id="1" w:name="_GoBack"/>
      <w:r w:rsidR="00971549" w:rsidRPr="00971549">
        <w:rPr>
          <w:rFonts w:ascii="Times New Roman" w:hAnsi="Times New Roman"/>
        </w:rPr>
        <w:t>May</w:t>
      </w:r>
      <w:bookmarkEnd w:id="1"/>
      <w:r w:rsidR="00971549" w:rsidRPr="00971549">
        <w:rPr>
          <w:rFonts w:ascii="Times New Roman" w:hAnsi="Times New Roman"/>
        </w:rPr>
        <w:t xml:space="preserve"> </w:t>
      </w:r>
      <w:r w:rsidR="00E52BB8">
        <w:rPr>
          <w:rFonts w:ascii="Times New Roman" w:hAnsi="Times New Roman"/>
        </w:rPr>
        <w:t>3</w:t>
      </w:r>
      <w:r w:rsidR="0027062A">
        <w:rPr>
          <w:rFonts w:ascii="Times New Roman" w:hAnsi="Times New Roman"/>
        </w:rPr>
        <w:t>1</w:t>
      </w:r>
      <w:r w:rsidR="00FC1E25" w:rsidRPr="00971549">
        <w:rPr>
          <w:rFonts w:ascii="Times New Roman" w:hAnsi="Times New Roman"/>
        </w:rPr>
        <w:t>, 20</w:t>
      </w:r>
      <w:r w:rsidR="00E908C9" w:rsidRPr="00971549">
        <w:rPr>
          <w:rFonts w:ascii="Times New Roman" w:hAnsi="Times New Roman"/>
        </w:rPr>
        <w:t>20</w:t>
      </w:r>
      <w:r w:rsidR="005F5AE8" w:rsidRPr="00971549">
        <w:rPr>
          <w:rFonts w:ascii="Times New Roman" w:hAnsi="Times New Roman"/>
        </w:rPr>
        <w:t>.</w:t>
      </w:r>
      <w:r w:rsidRPr="00971549">
        <w:rPr>
          <w:rFonts w:ascii="Times New Roman" w:hAnsi="Times New Roman"/>
        </w:rPr>
        <w:t xml:space="preserve"> </w:t>
      </w:r>
    </w:p>
    <w:p w14:paraId="7BBE8437" w14:textId="1EEC3E00" w:rsidR="0047710A" w:rsidRPr="00341F8A" w:rsidRDefault="00F7731D" w:rsidP="008B18F5">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w:t>
      </w:r>
      <w:r w:rsidR="00E908C9">
        <w:rPr>
          <w:rFonts w:ascii="Times New Roman" w:hAnsi="Times New Roman"/>
        </w:rPr>
        <w:t>20</w:t>
      </w:r>
      <w:r w:rsidR="0040039D">
        <w:rPr>
          <w:rFonts w:ascii="Times New Roman" w:hAnsi="Times New Roman"/>
        </w:rPr>
        <w:t>.</w:t>
      </w:r>
    </w:p>
    <w:p w14:paraId="56E33C86" w14:textId="77777777" w:rsidR="0047710A" w:rsidRPr="00341F8A" w:rsidRDefault="0047710A" w:rsidP="008B18F5">
      <w:pPr>
        <w:pStyle w:val="NoSpacing"/>
        <w:ind w:left="4320" w:hanging="720"/>
        <w:rPr>
          <w:rFonts w:ascii="Times New Roman" w:hAnsi="Times New Roman"/>
        </w:rPr>
      </w:pPr>
    </w:p>
    <w:p w14:paraId="6695B4F9" w14:textId="77777777" w:rsidR="0047710A" w:rsidRPr="00341F8A" w:rsidRDefault="0047710A" w:rsidP="008B18F5">
      <w:pPr>
        <w:pStyle w:val="NoSpacing"/>
        <w:jc w:val="both"/>
        <w:rPr>
          <w:rFonts w:ascii="Times New Roman" w:hAnsi="Times New Roman"/>
        </w:rPr>
      </w:pPr>
      <w:r w:rsidRPr="00FA2ACB">
        <w:rPr>
          <w:rFonts w:ascii="Times New Roman" w:hAnsi="Times New Roman"/>
          <w:b/>
          <w:sz w:val="26"/>
          <w:szCs w:val="26"/>
        </w:rPr>
        <w:t>Executive Summary</w:t>
      </w:r>
      <w:r w:rsidRPr="00FA2ACB">
        <w:rPr>
          <w:rFonts w:ascii="Times New Roman" w:hAnsi="Times New Roman"/>
        </w:rPr>
        <w:t>:</w:t>
      </w:r>
    </w:p>
    <w:p w14:paraId="184C9B90" w14:textId="77777777" w:rsidR="007E709B" w:rsidRPr="00341F8A" w:rsidRDefault="007E709B" w:rsidP="008B18F5">
      <w:pPr>
        <w:pStyle w:val="NoSpacing"/>
        <w:jc w:val="both"/>
        <w:rPr>
          <w:rFonts w:ascii="Times New Roman" w:hAnsi="Times New Roman"/>
        </w:rPr>
      </w:pPr>
    </w:p>
    <w:p w14:paraId="4DF89464" w14:textId="77651764" w:rsidR="00D9572E" w:rsidRPr="00EA0D04" w:rsidRDefault="002411F7" w:rsidP="008B18F5">
      <w:pPr>
        <w:pStyle w:val="NoSpacing"/>
        <w:rPr>
          <w:rFonts w:ascii="Times New Roman" w:hAnsi="Times New Roman"/>
        </w:rPr>
      </w:pPr>
      <w:r w:rsidRPr="00341F8A">
        <w:rPr>
          <w:rFonts w:ascii="Times New Roman" w:hAnsi="Times New Roman"/>
        </w:rPr>
        <w:t>The Bureau of Oceans and International Environmenta</w:t>
      </w:r>
      <w:r w:rsidR="00604192" w:rsidRPr="00341F8A">
        <w:rPr>
          <w:rFonts w:ascii="Times New Roman" w:hAnsi="Times New Roman"/>
        </w:rPr>
        <w:t xml:space="preserve">l and Scientific Affairs’ (OES) </w:t>
      </w:r>
      <w:r w:rsidR="00A82640">
        <w:rPr>
          <w:rFonts w:ascii="Times New Roman" w:hAnsi="Times New Roman"/>
        </w:rPr>
        <w:t>Office of Environmental Quality and Transboundary Issues</w:t>
      </w:r>
      <w:r w:rsidR="00604192" w:rsidRPr="00341F8A">
        <w:rPr>
          <w:rFonts w:ascii="Times New Roman" w:hAnsi="Times New Roman"/>
        </w:rPr>
        <w:t xml:space="preserve"> at the </w:t>
      </w:r>
      <w:r w:rsidR="00A82640">
        <w:rPr>
          <w:rFonts w:ascii="Times New Roman" w:hAnsi="Times New Roman"/>
        </w:rPr>
        <w:t>U.S</w:t>
      </w:r>
      <w:r w:rsidR="00A82640" w:rsidRPr="00EA0D04">
        <w:rPr>
          <w:rFonts w:ascii="Times New Roman" w:hAnsi="Times New Roman"/>
        </w:rPr>
        <w:t xml:space="preserve">. </w:t>
      </w:r>
      <w:r w:rsidR="00604192" w:rsidRPr="00EA0D04">
        <w:rPr>
          <w:rFonts w:ascii="Times New Roman" w:hAnsi="Times New Roman"/>
        </w:rPr>
        <w:t>Department of State</w:t>
      </w:r>
      <w:r w:rsidR="001A4EDA" w:rsidRPr="00EA0D04">
        <w:rPr>
          <w:rFonts w:ascii="Times New Roman" w:hAnsi="Times New Roman"/>
        </w:rPr>
        <w:t xml:space="preserve"> (DOS)</w:t>
      </w:r>
      <w:r w:rsidR="00604192" w:rsidRPr="00EA0D04">
        <w:rPr>
          <w:rFonts w:ascii="Times New Roman" w:hAnsi="Times New Roman"/>
        </w:rPr>
        <w:t>, announces the Notice of Funding Opportunity (“NOFO”)</w:t>
      </w:r>
      <w:r w:rsidRPr="00EA0D04">
        <w:rPr>
          <w:rFonts w:ascii="Times New Roman" w:hAnsi="Times New Roman"/>
        </w:rPr>
        <w:t xml:space="preserve"> for</w:t>
      </w:r>
      <w:r w:rsidR="00874B0A" w:rsidRPr="00EA0D04">
        <w:rPr>
          <w:rFonts w:ascii="Times New Roman" w:hAnsi="Times New Roman"/>
        </w:rPr>
        <w:t xml:space="preserve"> </w:t>
      </w:r>
      <w:r w:rsidR="00604192" w:rsidRPr="00EA0D04">
        <w:rPr>
          <w:rFonts w:ascii="Times New Roman" w:hAnsi="Times New Roman"/>
        </w:rPr>
        <w:t xml:space="preserve">activities under the </w:t>
      </w:r>
      <w:r w:rsidR="0001744A" w:rsidRPr="00EA0D04">
        <w:rPr>
          <w:rFonts w:ascii="Times New Roman" w:hAnsi="Times New Roman"/>
        </w:rPr>
        <w:t>“</w:t>
      </w:r>
      <w:r w:rsidR="0038436C" w:rsidRPr="0038436C">
        <w:rPr>
          <w:rFonts w:ascii="Times New Roman" w:hAnsi="Times New Roman"/>
        </w:rPr>
        <w:t>Air Quality Management Community of Practice in East Africa</w:t>
      </w:r>
      <w:r w:rsidR="00E76F19" w:rsidRPr="00EA0D04">
        <w:rPr>
          <w:rFonts w:ascii="Times New Roman" w:hAnsi="Times New Roman"/>
        </w:rPr>
        <w:t>”</w:t>
      </w:r>
      <w:r w:rsidR="00604192" w:rsidRPr="00EA0D04">
        <w:rPr>
          <w:rFonts w:ascii="Times New Roman" w:hAnsi="Times New Roman"/>
        </w:rPr>
        <w:t xml:space="preserve"> project. </w:t>
      </w:r>
      <w:r w:rsidR="00C14071" w:rsidRPr="00EA0D04">
        <w:rPr>
          <w:rFonts w:ascii="Times New Roman" w:hAnsi="Times New Roman"/>
        </w:rPr>
        <w:t xml:space="preserve"> </w:t>
      </w:r>
      <w:r w:rsidRPr="00EA0D04">
        <w:rPr>
          <w:rFonts w:ascii="Times New Roman" w:hAnsi="Times New Roman"/>
        </w:rPr>
        <w:t xml:space="preserve">The agreement awarded will use </w:t>
      </w:r>
      <w:r w:rsidR="00604192" w:rsidRPr="00EA0D04">
        <w:rPr>
          <w:rFonts w:ascii="Times New Roman" w:hAnsi="Times New Roman"/>
        </w:rPr>
        <w:t>U.S. Fiscal</w:t>
      </w:r>
      <w:r w:rsidR="00A82640" w:rsidRPr="00EA0D04">
        <w:rPr>
          <w:rFonts w:ascii="Times New Roman" w:hAnsi="Times New Roman"/>
        </w:rPr>
        <w:t xml:space="preserve"> Year 201</w:t>
      </w:r>
      <w:r w:rsidR="0005712B">
        <w:rPr>
          <w:rFonts w:ascii="Times New Roman" w:hAnsi="Times New Roman"/>
        </w:rPr>
        <w:t>9</w:t>
      </w:r>
      <w:r w:rsidR="00121B33" w:rsidRPr="00EA0D04">
        <w:rPr>
          <w:rFonts w:ascii="Times New Roman" w:hAnsi="Times New Roman"/>
        </w:rPr>
        <w:t xml:space="preserve"> </w:t>
      </w:r>
      <w:r w:rsidRPr="00EA0D04">
        <w:rPr>
          <w:rFonts w:ascii="Times New Roman" w:hAnsi="Times New Roman"/>
        </w:rPr>
        <w:t>Economic Support Funds</w:t>
      </w:r>
      <w:r w:rsidR="007D2A64" w:rsidRPr="00EA0D04">
        <w:rPr>
          <w:rFonts w:ascii="Times New Roman" w:hAnsi="Times New Roman"/>
        </w:rPr>
        <w:t xml:space="preserve">, subject to </w:t>
      </w:r>
      <w:r w:rsidR="00E76F19" w:rsidRPr="00EA0D04">
        <w:rPr>
          <w:rFonts w:ascii="Times New Roman" w:hAnsi="Times New Roman"/>
        </w:rPr>
        <w:t xml:space="preserve">Congressional approval and </w:t>
      </w:r>
      <w:r w:rsidR="007D2A64" w:rsidRPr="00EA0D04">
        <w:rPr>
          <w:rFonts w:ascii="Times New Roman" w:hAnsi="Times New Roman"/>
        </w:rPr>
        <w:t>availability of funds</w:t>
      </w:r>
      <w:r w:rsidRPr="00EA0D04">
        <w:rPr>
          <w:rFonts w:ascii="Times New Roman" w:hAnsi="Times New Roman"/>
        </w:rPr>
        <w:t>.</w:t>
      </w:r>
      <w:r w:rsidR="00144590" w:rsidRPr="00EA0D04">
        <w:rPr>
          <w:rFonts w:ascii="Times New Roman" w:hAnsi="Times New Roman"/>
        </w:rPr>
        <w:t xml:space="preserve"> </w:t>
      </w:r>
      <w:r w:rsidR="00604192" w:rsidRPr="00EA0D04">
        <w:rPr>
          <w:rFonts w:ascii="Times New Roman" w:hAnsi="Times New Roman"/>
        </w:rPr>
        <w:t xml:space="preserve"> </w:t>
      </w:r>
    </w:p>
    <w:p w14:paraId="54619931" w14:textId="77777777" w:rsidR="00D9572E" w:rsidRPr="00EA0D04" w:rsidRDefault="00D9572E" w:rsidP="008B18F5">
      <w:pPr>
        <w:pStyle w:val="NoSpacing"/>
        <w:rPr>
          <w:rFonts w:ascii="Times New Roman" w:hAnsi="Times New Roman"/>
        </w:rPr>
      </w:pPr>
    </w:p>
    <w:p w14:paraId="2F6277BE" w14:textId="1580F0C6" w:rsidR="0038436C" w:rsidRDefault="007E709B" w:rsidP="0038436C">
      <w:pPr>
        <w:pStyle w:val="NoSpacing"/>
        <w:rPr>
          <w:rFonts w:ascii="Times New Roman" w:hAnsi="Times New Roman"/>
        </w:rPr>
      </w:pPr>
      <w:r w:rsidRPr="00EA0D04">
        <w:rPr>
          <w:rFonts w:ascii="Times New Roman" w:hAnsi="Times New Roman"/>
        </w:rPr>
        <w:t xml:space="preserve">The </w:t>
      </w:r>
      <w:r w:rsidR="009D76AE">
        <w:rPr>
          <w:rFonts w:ascii="Times New Roman" w:hAnsi="Times New Roman"/>
        </w:rPr>
        <w:t>“</w:t>
      </w:r>
      <w:r w:rsidR="0038436C" w:rsidRPr="0038436C">
        <w:rPr>
          <w:rFonts w:ascii="Times New Roman" w:hAnsi="Times New Roman"/>
        </w:rPr>
        <w:t>Air Quality Management Community of Practice in East Africa</w:t>
      </w:r>
      <w:r w:rsidR="009D76AE">
        <w:rPr>
          <w:rFonts w:ascii="Times New Roman" w:hAnsi="Times New Roman"/>
        </w:rPr>
        <w:t>”</w:t>
      </w:r>
      <w:r w:rsidR="00784C51" w:rsidRPr="00EA0D04">
        <w:rPr>
          <w:rFonts w:ascii="Times New Roman" w:hAnsi="Times New Roman"/>
        </w:rPr>
        <w:t xml:space="preserve"> </w:t>
      </w:r>
      <w:r w:rsidR="005B2FD1" w:rsidRPr="00EA0D04">
        <w:rPr>
          <w:rFonts w:ascii="Times New Roman" w:hAnsi="Times New Roman"/>
        </w:rPr>
        <w:t xml:space="preserve">project </w:t>
      </w:r>
      <w:r w:rsidR="0005712B" w:rsidRPr="0005712B">
        <w:rPr>
          <w:rFonts w:ascii="Times New Roman" w:hAnsi="Times New Roman"/>
        </w:rPr>
        <w:t xml:space="preserve">intends to </w:t>
      </w:r>
      <w:r w:rsidR="0038436C" w:rsidRPr="0038436C">
        <w:rPr>
          <w:rFonts w:ascii="Times New Roman" w:hAnsi="Times New Roman"/>
        </w:rPr>
        <w:t>support the Regional Framework Agreements (RFA) on Air Pollution in Africa</w:t>
      </w:r>
      <w:r w:rsidR="00775C64">
        <w:rPr>
          <w:rFonts w:ascii="Times New Roman" w:hAnsi="Times New Roman"/>
        </w:rPr>
        <w:t xml:space="preserve"> with a focus on East Africa.  These RFA</w:t>
      </w:r>
      <w:r w:rsidR="0038436C" w:rsidRPr="0038436C">
        <w:rPr>
          <w:rFonts w:ascii="Times New Roman" w:hAnsi="Times New Roman"/>
        </w:rPr>
        <w:t xml:space="preserve"> </w:t>
      </w:r>
      <w:r w:rsidR="00775C64">
        <w:rPr>
          <w:rFonts w:ascii="Times New Roman" w:hAnsi="Times New Roman"/>
        </w:rPr>
        <w:t>contained agreements on</w:t>
      </w:r>
      <w:r w:rsidR="0038436C" w:rsidRPr="0038436C">
        <w:rPr>
          <w:rFonts w:ascii="Times New Roman" w:hAnsi="Times New Roman"/>
        </w:rPr>
        <w:t xml:space="preserve"> actionable targets to address air pollution in the following </w:t>
      </w:r>
      <w:r w:rsidR="00775C64">
        <w:rPr>
          <w:rFonts w:ascii="Times New Roman" w:hAnsi="Times New Roman"/>
        </w:rPr>
        <w:t>economic</w:t>
      </w:r>
      <w:r w:rsidR="0038436C" w:rsidRPr="0038436C">
        <w:rPr>
          <w:rFonts w:ascii="Times New Roman" w:hAnsi="Times New Roman"/>
        </w:rPr>
        <w:t xml:space="preserve"> </w:t>
      </w:r>
      <w:r w:rsidR="00775C64">
        <w:rPr>
          <w:rFonts w:ascii="Times New Roman" w:hAnsi="Times New Roman"/>
        </w:rPr>
        <w:t>sectors</w:t>
      </w:r>
      <w:r w:rsidR="0038436C" w:rsidRPr="0038436C">
        <w:rPr>
          <w:rFonts w:ascii="Times New Roman" w:hAnsi="Times New Roman"/>
        </w:rPr>
        <w:t>: transport, industry and mining, energy, waste, vegetation fires, indoor air pollution,</w:t>
      </w:r>
      <w:r w:rsidR="008B2E62">
        <w:rPr>
          <w:rFonts w:ascii="Times New Roman" w:hAnsi="Times New Roman"/>
        </w:rPr>
        <w:t xml:space="preserve"> and</w:t>
      </w:r>
      <w:r w:rsidR="0038436C" w:rsidRPr="0038436C">
        <w:rPr>
          <w:rFonts w:ascii="Times New Roman" w:hAnsi="Times New Roman"/>
        </w:rPr>
        <w:t xml:space="preserve"> urban planning and management.</w:t>
      </w:r>
      <w:r w:rsidR="0038436C">
        <w:rPr>
          <w:rFonts w:ascii="Times New Roman" w:hAnsi="Times New Roman"/>
        </w:rPr>
        <w:t xml:space="preserve"> </w:t>
      </w:r>
      <w:r w:rsidR="00432E7A">
        <w:rPr>
          <w:rFonts w:ascii="Times New Roman" w:hAnsi="Times New Roman"/>
        </w:rPr>
        <w:t xml:space="preserve"> </w:t>
      </w:r>
      <w:r w:rsidR="0038436C" w:rsidRPr="0038436C">
        <w:rPr>
          <w:rFonts w:ascii="Times New Roman" w:hAnsi="Times New Roman"/>
        </w:rPr>
        <w:t>The 2008 Nairobi Agreement (The Eastern Africa Regional Framework Agreement on Air Pollution) was adopted by 11 states:  Burundi, Democratic Republic of Congo, Djibouti, Eritrea, Ethiopia, Kenya, Rwanda, Somalia, Sudan, Tanzania, and Uganda.  This RFA will provide the grantee a preapproved and ready foundation on which to engage Uganda, Kenya, Rwanda</w:t>
      </w:r>
      <w:r w:rsidR="00C22CF3">
        <w:rPr>
          <w:rFonts w:ascii="Times New Roman" w:hAnsi="Times New Roman"/>
        </w:rPr>
        <w:t>,</w:t>
      </w:r>
      <w:r w:rsidR="0038436C" w:rsidRPr="0038436C">
        <w:rPr>
          <w:rFonts w:ascii="Times New Roman" w:hAnsi="Times New Roman"/>
        </w:rPr>
        <w:t xml:space="preserve"> and Ethiopia.  </w:t>
      </w:r>
      <w:r w:rsidR="00243AD1">
        <w:rPr>
          <w:rFonts w:ascii="Times New Roman" w:hAnsi="Times New Roman"/>
        </w:rPr>
        <w:t>Progress</w:t>
      </w:r>
      <w:r w:rsidR="00243AD1" w:rsidRPr="0038436C">
        <w:rPr>
          <w:rFonts w:ascii="Times New Roman" w:hAnsi="Times New Roman"/>
        </w:rPr>
        <w:t xml:space="preserve"> </w:t>
      </w:r>
      <w:r w:rsidR="0038436C" w:rsidRPr="0038436C">
        <w:rPr>
          <w:rFonts w:ascii="Times New Roman" w:hAnsi="Times New Roman"/>
        </w:rPr>
        <w:t>under this RFA will spotlight action and</w:t>
      </w:r>
      <w:r w:rsidR="00775C64">
        <w:rPr>
          <w:rFonts w:ascii="Times New Roman" w:hAnsi="Times New Roman"/>
        </w:rPr>
        <w:t xml:space="preserve"> set an example to</w:t>
      </w:r>
      <w:r w:rsidR="0038436C" w:rsidRPr="0038436C">
        <w:rPr>
          <w:rFonts w:ascii="Times New Roman" w:hAnsi="Times New Roman"/>
        </w:rPr>
        <w:t xml:space="preserve"> propel two other RFAs across the continent to also take action:</w:t>
      </w:r>
    </w:p>
    <w:p w14:paraId="0D2AFD32" w14:textId="77777777" w:rsidR="0038436C" w:rsidRPr="0038436C" w:rsidRDefault="0038436C" w:rsidP="0038436C">
      <w:pPr>
        <w:pStyle w:val="NoSpacing"/>
        <w:rPr>
          <w:rFonts w:ascii="Times New Roman" w:hAnsi="Times New Roman"/>
        </w:rPr>
      </w:pPr>
    </w:p>
    <w:p w14:paraId="2628753B" w14:textId="77777777" w:rsidR="00F527D3" w:rsidRDefault="0038436C" w:rsidP="0038436C">
      <w:pPr>
        <w:pStyle w:val="NoSpacing"/>
        <w:numPr>
          <w:ilvl w:val="0"/>
          <w:numId w:val="22"/>
        </w:numPr>
        <w:rPr>
          <w:rFonts w:ascii="Times New Roman" w:hAnsi="Times New Roman"/>
        </w:rPr>
      </w:pPr>
      <w:r w:rsidRPr="0038436C">
        <w:rPr>
          <w:rFonts w:ascii="Times New Roman" w:hAnsi="Times New Roman"/>
        </w:rPr>
        <w:t>The 2009 Abidjan Agreement (The Central and Western Africa Regional Framework Agreement on Air Pollution):  This agreement was adopted by 21 states and ECOWAS</w:t>
      </w:r>
      <w:r w:rsidR="00F527D3">
        <w:rPr>
          <w:rFonts w:ascii="Times New Roman" w:hAnsi="Times New Roman"/>
        </w:rPr>
        <w:t>.</w:t>
      </w:r>
    </w:p>
    <w:p w14:paraId="3F3ED6F9" w14:textId="4D67626C" w:rsidR="00711670" w:rsidRPr="00F527D3" w:rsidRDefault="0038436C" w:rsidP="0038436C">
      <w:pPr>
        <w:pStyle w:val="NoSpacing"/>
        <w:numPr>
          <w:ilvl w:val="0"/>
          <w:numId w:val="22"/>
        </w:numPr>
        <w:rPr>
          <w:rFonts w:ascii="Times New Roman" w:hAnsi="Times New Roman"/>
        </w:rPr>
      </w:pPr>
      <w:r w:rsidRPr="00F527D3">
        <w:rPr>
          <w:rFonts w:ascii="Times New Roman" w:hAnsi="Times New Roman"/>
        </w:rPr>
        <w:t>The 2008 Southern Africa Regional Framework Agreement on Air Pollution (Lusaka Agreement):  This agreement was adopted by the 14 countries in SADC</w:t>
      </w:r>
      <w:r w:rsidR="00F527D3">
        <w:rPr>
          <w:rFonts w:ascii="Times New Roman" w:hAnsi="Times New Roman"/>
        </w:rPr>
        <w:t>.</w:t>
      </w:r>
    </w:p>
    <w:p w14:paraId="44B6FEFD" w14:textId="32225F34" w:rsidR="000502F9" w:rsidRDefault="000502F9" w:rsidP="008B18F5">
      <w:pPr>
        <w:pStyle w:val="NoSpacing"/>
        <w:rPr>
          <w:rFonts w:ascii="Times New Roman" w:hAnsi="Times New Roman"/>
        </w:rPr>
      </w:pPr>
    </w:p>
    <w:p w14:paraId="14ABF60F" w14:textId="17CDEBD0" w:rsidR="000502F9" w:rsidRPr="00EA0D04" w:rsidRDefault="000502F9" w:rsidP="008B18F5">
      <w:pPr>
        <w:spacing w:after="0" w:line="240" w:lineRule="auto"/>
        <w:rPr>
          <w:rFonts w:ascii="Times New Roman" w:hAnsi="Times New Roman"/>
        </w:rPr>
      </w:pPr>
      <w:r w:rsidRPr="00EA0D04">
        <w:rPr>
          <w:rFonts w:ascii="Times New Roman" w:hAnsi="Times New Roman"/>
        </w:rPr>
        <w:t>Countries that may be eligible for funding under this award include:</w:t>
      </w:r>
      <w:r w:rsidR="00FA2ACB" w:rsidRPr="00FA2ACB">
        <w:rPr>
          <w:rFonts w:ascii="Times New Roman" w:hAnsi="Times New Roman"/>
        </w:rPr>
        <w:t xml:space="preserve"> </w:t>
      </w:r>
      <w:r w:rsidR="00FA2ACB" w:rsidRPr="0038436C">
        <w:rPr>
          <w:rFonts w:ascii="Times New Roman" w:hAnsi="Times New Roman"/>
        </w:rPr>
        <w:t>Ethiopia</w:t>
      </w:r>
      <w:r w:rsidR="0038436C" w:rsidRPr="0038436C">
        <w:rPr>
          <w:rFonts w:ascii="Times New Roman" w:hAnsi="Times New Roman"/>
        </w:rPr>
        <w:t>, Kenya, Rwanda</w:t>
      </w:r>
      <w:r w:rsidR="00FA2ACB">
        <w:rPr>
          <w:rFonts w:ascii="Times New Roman" w:hAnsi="Times New Roman"/>
        </w:rPr>
        <w:t>,</w:t>
      </w:r>
      <w:r w:rsidR="0038436C" w:rsidRPr="0038436C">
        <w:rPr>
          <w:rFonts w:ascii="Times New Roman" w:hAnsi="Times New Roman"/>
        </w:rPr>
        <w:t xml:space="preserve"> and </w:t>
      </w:r>
      <w:r w:rsidR="00FA2ACB" w:rsidRPr="0038436C">
        <w:rPr>
          <w:rFonts w:ascii="Times New Roman" w:hAnsi="Times New Roman"/>
        </w:rPr>
        <w:t>Uganda</w:t>
      </w:r>
      <w:r w:rsidR="00060A26">
        <w:rPr>
          <w:rFonts w:ascii="Times New Roman" w:hAnsi="Times New Roman"/>
        </w:rPr>
        <w:t>.</w:t>
      </w:r>
    </w:p>
    <w:p w14:paraId="55BF8901" w14:textId="77777777" w:rsidR="00470F27" w:rsidRPr="00EA0D04" w:rsidRDefault="00470F27" w:rsidP="008B18F5">
      <w:pPr>
        <w:pStyle w:val="NoSpacing"/>
        <w:rPr>
          <w:rFonts w:ascii="Times New Roman" w:hAnsi="Times New Roman"/>
        </w:rPr>
      </w:pPr>
    </w:p>
    <w:p w14:paraId="2FF7DD08" w14:textId="07442107" w:rsidR="00A82640" w:rsidRPr="00EA0D04" w:rsidRDefault="00A82640" w:rsidP="008B18F5">
      <w:pPr>
        <w:pStyle w:val="NoSpacing"/>
        <w:rPr>
          <w:rFonts w:ascii="Times New Roman" w:hAnsi="Times New Roman"/>
        </w:rPr>
      </w:pPr>
      <w:r w:rsidRPr="00EA0D04">
        <w:rPr>
          <w:rFonts w:ascii="Times New Roman" w:hAnsi="Times New Roman"/>
        </w:rPr>
        <w:t>Eligibility is limited to U.S. non-profit/nongovernmental organizations subject to section 501</w:t>
      </w:r>
      <w:r w:rsidR="00503EF9">
        <w:rPr>
          <w:rFonts w:ascii="Times New Roman" w:hAnsi="Times New Roman"/>
        </w:rPr>
        <w:t xml:space="preserve"> (c) (3) of the U. S. tax code,</w:t>
      </w:r>
      <w:r w:rsidRPr="00EA0D04">
        <w:rPr>
          <w:rFonts w:ascii="Times New Roman" w:hAnsi="Times New Roman"/>
        </w:rPr>
        <w:t xml:space="preserve"> foreign not-for-profit/nongovernmental organizations, </w:t>
      </w:r>
      <w:r w:rsidR="008B2E62">
        <w:rPr>
          <w:rFonts w:ascii="Times New Roman" w:hAnsi="Times New Roman"/>
        </w:rPr>
        <w:t xml:space="preserve">U.S. and foreign </w:t>
      </w:r>
      <w:r w:rsidRPr="00EA0D04">
        <w:rPr>
          <w:rFonts w:ascii="Times New Roman" w:hAnsi="Times New Roman"/>
        </w:rPr>
        <w:t xml:space="preserve">educational institutions, and public international organizations.  </w:t>
      </w:r>
    </w:p>
    <w:p w14:paraId="52E74470" w14:textId="77777777" w:rsidR="002411F7" w:rsidRPr="00EA0D04" w:rsidRDefault="002411F7" w:rsidP="008B18F5">
      <w:pPr>
        <w:pStyle w:val="NoSpacing"/>
        <w:rPr>
          <w:rFonts w:ascii="Times New Roman" w:hAnsi="Times New Roman"/>
        </w:rPr>
      </w:pPr>
    </w:p>
    <w:p w14:paraId="0D394FF0" w14:textId="3F8027A4" w:rsidR="002411F7" w:rsidRPr="00EA0D04" w:rsidRDefault="002411F7" w:rsidP="008B18F5">
      <w:pPr>
        <w:pStyle w:val="NoSpacing"/>
        <w:rPr>
          <w:rFonts w:ascii="Times New Roman" w:hAnsi="Times New Roman"/>
          <w:i/>
        </w:rPr>
      </w:pPr>
      <w:r w:rsidRPr="00EA0D04">
        <w:rPr>
          <w:rFonts w:ascii="Times New Roman" w:hAnsi="Times New Roman"/>
        </w:rPr>
        <w:lastRenderedPageBreak/>
        <w:t xml:space="preserve">A </w:t>
      </w:r>
      <w:r w:rsidR="00A82640" w:rsidRPr="00EA0D04">
        <w:rPr>
          <w:rFonts w:ascii="Times New Roman" w:hAnsi="Times New Roman"/>
        </w:rPr>
        <w:t xml:space="preserve">cooperative agreement, which will include the substantial involvement of the U.S. Department of State in order to support effectiveness and accountability for the American </w:t>
      </w:r>
      <w:r w:rsidR="001C442E">
        <w:rPr>
          <w:rFonts w:ascii="Times New Roman" w:hAnsi="Times New Roman"/>
        </w:rPr>
        <w:t>t</w:t>
      </w:r>
      <w:r w:rsidR="00A82640" w:rsidRPr="00EA0D04">
        <w:rPr>
          <w:rFonts w:ascii="Times New Roman" w:hAnsi="Times New Roman"/>
        </w:rPr>
        <w:t xml:space="preserve">axpayer, for up to </w:t>
      </w:r>
      <w:r w:rsidR="00A82640" w:rsidRPr="00EA0D04">
        <w:rPr>
          <w:rFonts w:ascii="Times New Roman" w:hAnsi="Times New Roman"/>
          <w:b/>
          <w:bCs/>
          <w:color w:val="000000"/>
        </w:rPr>
        <w:t>$</w:t>
      </w:r>
      <w:r w:rsidR="00663464">
        <w:rPr>
          <w:rFonts w:ascii="Times New Roman" w:hAnsi="Times New Roman"/>
        </w:rPr>
        <w:t>296</w:t>
      </w:r>
      <w:r w:rsidR="00726775">
        <w:rPr>
          <w:rFonts w:ascii="Times New Roman" w:hAnsi="Times New Roman"/>
        </w:rPr>
        <w:t>,</w:t>
      </w:r>
      <w:r w:rsidR="00663464">
        <w:rPr>
          <w:rFonts w:ascii="Times New Roman" w:hAnsi="Times New Roman"/>
        </w:rPr>
        <w:t>296</w:t>
      </w:r>
      <w:r w:rsidR="00663464" w:rsidRPr="00EA0D04">
        <w:rPr>
          <w:rFonts w:ascii="Times New Roman" w:hAnsi="Times New Roman"/>
        </w:rPr>
        <w:t xml:space="preserve"> </w:t>
      </w:r>
      <w:r w:rsidR="00604192" w:rsidRPr="00EA0D04">
        <w:rPr>
          <w:rFonts w:ascii="Times New Roman" w:hAnsi="Times New Roman"/>
        </w:rPr>
        <w:t xml:space="preserve">U.S. Dollars (USD) in FY </w:t>
      </w:r>
      <w:r w:rsidR="00A82640" w:rsidRPr="00EA0D04">
        <w:rPr>
          <w:rFonts w:ascii="Times New Roman" w:hAnsi="Times New Roman"/>
        </w:rPr>
        <w:t>201</w:t>
      </w:r>
      <w:r w:rsidR="00432E7A">
        <w:rPr>
          <w:rFonts w:ascii="Times New Roman" w:hAnsi="Times New Roman"/>
        </w:rPr>
        <w:t>9</w:t>
      </w:r>
      <w:r w:rsidR="00A82640" w:rsidRPr="00EA0D04">
        <w:rPr>
          <w:rFonts w:ascii="Times New Roman" w:hAnsi="Times New Roman"/>
        </w:rPr>
        <w:t xml:space="preserve"> </w:t>
      </w:r>
      <w:r w:rsidRPr="00EA0D04">
        <w:rPr>
          <w:rFonts w:ascii="Times New Roman" w:hAnsi="Times New Roman"/>
        </w:rPr>
        <w:t>Economic Support Funds (ESF) will be awarded for work that will support</w:t>
      </w:r>
      <w:r w:rsidR="00465B3E" w:rsidRPr="00EA0D04">
        <w:rPr>
          <w:rFonts w:ascii="Times New Roman" w:hAnsi="Times New Roman"/>
        </w:rPr>
        <w:t xml:space="preserve"> the </w:t>
      </w:r>
      <w:r w:rsidR="001C442E">
        <w:rPr>
          <w:rFonts w:ascii="Times New Roman" w:hAnsi="Times New Roman"/>
        </w:rPr>
        <w:t>OES</w:t>
      </w:r>
      <w:r w:rsidR="00784C51" w:rsidRPr="00EA0D04">
        <w:rPr>
          <w:rFonts w:ascii="Times New Roman" w:hAnsi="Times New Roman"/>
        </w:rPr>
        <w:t xml:space="preserve"> Air Quality </w:t>
      </w:r>
      <w:r w:rsidR="00D9572E" w:rsidRPr="00EA0D04">
        <w:rPr>
          <w:rFonts w:ascii="Times New Roman" w:hAnsi="Times New Roman"/>
        </w:rPr>
        <w:t>Program</w:t>
      </w:r>
      <w:r w:rsidR="005B53A8" w:rsidRPr="00EA0D04">
        <w:rPr>
          <w:rFonts w:ascii="Times New Roman" w:hAnsi="Times New Roman"/>
        </w:rPr>
        <w:t xml:space="preserve">. </w:t>
      </w:r>
      <w:r w:rsidR="00144590" w:rsidRPr="00EA0D04">
        <w:rPr>
          <w:rFonts w:ascii="Times New Roman" w:hAnsi="Times New Roman"/>
        </w:rPr>
        <w:t xml:space="preserve"> </w:t>
      </w:r>
      <w:r w:rsidRPr="00EA0D04">
        <w:rPr>
          <w:rFonts w:ascii="Times New Roman" w:hAnsi="Times New Roman"/>
        </w:rPr>
        <w:t>The period of performance will be</w:t>
      </w:r>
      <w:r w:rsidR="00A82640" w:rsidRPr="00EA0D04">
        <w:rPr>
          <w:rFonts w:ascii="Times New Roman" w:hAnsi="Times New Roman"/>
        </w:rPr>
        <w:t xml:space="preserve"> approximately 36 months</w:t>
      </w:r>
      <w:r w:rsidR="00A97F07" w:rsidRPr="00EA0D04">
        <w:rPr>
          <w:rFonts w:ascii="Times New Roman" w:hAnsi="Times New Roman"/>
        </w:rPr>
        <w:t>.</w:t>
      </w:r>
      <w:r w:rsidRPr="00EA0D04">
        <w:rPr>
          <w:rFonts w:ascii="Times New Roman" w:hAnsi="Times New Roman"/>
        </w:rPr>
        <w:t xml:space="preserve">  Funding authority rests in the Foreign Assistance Act of 1961, as amended.  </w:t>
      </w:r>
    </w:p>
    <w:p w14:paraId="6ABC5618" w14:textId="77777777" w:rsidR="0047710A" w:rsidRPr="00EA0D04" w:rsidRDefault="0047710A" w:rsidP="008B18F5">
      <w:pPr>
        <w:pStyle w:val="NoSpacing"/>
        <w:rPr>
          <w:rFonts w:ascii="Times New Roman" w:hAnsi="Times New Roman"/>
          <w:i/>
        </w:rPr>
      </w:pPr>
    </w:p>
    <w:p w14:paraId="563FC17E" w14:textId="77777777" w:rsidR="00465B3E" w:rsidRPr="00EA0D04" w:rsidRDefault="002411F7" w:rsidP="008B18F5">
      <w:pPr>
        <w:pStyle w:val="NoSpacing"/>
        <w:rPr>
          <w:rFonts w:ascii="Times New Roman" w:hAnsi="Times New Roman"/>
        </w:rPr>
      </w:pPr>
      <w:r w:rsidRPr="00EA0D04">
        <w:rPr>
          <w:rFonts w:ascii="Times New Roman" w:hAnsi="Times New Roman"/>
          <w:b/>
        </w:rPr>
        <w:t>Contact Person</w:t>
      </w:r>
      <w:r w:rsidRPr="00EA0D04">
        <w:rPr>
          <w:rFonts w:ascii="Times New Roman" w:hAnsi="Times New Roman"/>
        </w:rPr>
        <w:t>:</w:t>
      </w:r>
      <w:r w:rsidRPr="00EA0D04">
        <w:rPr>
          <w:rFonts w:ascii="Times New Roman" w:hAnsi="Times New Roman"/>
        </w:rPr>
        <w:tab/>
      </w:r>
      <w:r w:rsidR="00465B3E" w:rsidRPr="00EA0D04">
        <w:rPr>
          <w:rFonts w:ascii="Times New Roman" w:hAnsi="Times New Roman"/>
        </w:rPr>
        <w:t xml:space="preserve">For questions on technical content: </w:t>
      </w:r>
    </w:p>
    <w:p w14:paraId="66EED264" w14:textId="2BB092BB" w:rsidR="00465B3E" w:rsidRPr="00EA0D04" w:rsidRDefault="000F51A7" w:rsidP="008B18F5">
      <w:pPr>
        <w:pStyle w:val="NoSpacing"/>
        <w:ind w:left="1440" w:firstLine="720"/>
        <w:rPr>
          <w:rFonts w:ascii="Times New Roman" w:hAnsi="Times New Roman"/>
        </w:rPr>
      </w:pPr>
      <w:r>
        <w:rPr>
          <w:rFonts w:ascii="Times New Roman" w:hAnsi="Times New Roman"/>
        </w:rPr>
        <w:t>Dave Schroeder</w:t>
      </w:r>
    </w:p>
    <w:p w14:paraId="5EC68A89" w14:textId="77777777" w:rsidR="000F51A7" w:rsidRDefault="00465B3E" w:rsidP="008B18F5">
      <w:pPr>
        <w:pStyle w:val="NoSpacing"/>
        <w:rPr>
          <w:rFonts w:ascii="Times New Roman" w:hAnsi="Times New Roman"/>
        </w:rPr>
      </w:pPr>
      <w:r w:rsidRPr="00EA0D04">
        <w:rPr>
          <w:rFonts w:ascii="Times New Roman" w:hAnsi="Times New Roman"/>
        </w:rPr>
        <w:tab/>
      </w:r>
      <w:r w:rsidRPr="00EA0D04">
        <w:rPr>
          <w:rFonts w:ascii="Times New Roman" w:hAnsi="Times New Roman"/>
        </w:rPr>
        <w:tab/>
      </w:r>
      <w:r w:rsidRPr="00EA0D04">
        <w:rPr>
          <w:rFonts w:ascii="Times New Roman" w:hAnsi="Times New Roman"/>
        </w:rPr>
        <w:tab/>
        <w:t>Bureau of Oceans and International Environmental and Scientific Affairs</w:t>
      </w:r>
    </w:p>
    <w:p w14:paraId="6A973437" w14:textId="3D68C5ED" w:rsidR="00465B3E" w:rsidRPr="00EA0D04" w:rsidRDefault="000F51A7" w:rsidP="008B18F5">
      <w:pPr>
        <w:pStyle w:val="NoSpacing"/>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hyperlink r:id="rId8" w:history="1">
        <w:r w:rsidRPr="00CF1630">
          <w:rPr>
            <w:rStyle w:val="Hyperlink"/>
            <w:rFonts w:ascii="Times New Roman" w:hAnsi="Times New Roman"/>
          </w:rPr>
          <w:t>SchroederD@state.gov</w:t>
        </w:r>
      </w:hyperlink>
      <w:r w:rsidR="00B05065" w:rsidRPr="00EA0D04">
        <w:rPr>
          <w:rFonts w:ascii="Times New Roman" w:hAnsi="Times New Roman"/>
        </w:rPr>
        <w:t xml:space="preserve"> </w:t>
      </w:r>
    </w:p>
    <w:p w14:paraId="45BB1DFD" w14:textId="77777777" w:rsidR="00465B3E" w:rsidRPr="00EA0D04" w:rsidRDefault="00465B3E" w:rsidP="008B18F5">
      <w:pPr>
        <w:pStyle w:val="NoSpacing"/>
        <w:rPr>
          <w:rFonts w:ascii="Times New Roman" w:hAnsi="Times New Roman"/>
        </w:rPr>
      </w:pPr>
    </w:p>
    <w:p w14:paraId="367A3DFD" w14:textId="77777777" w:rsidR="00465B3E" w:rsidRPr="00EA0D04" w:rsidRDefault="00465B3E" w:rsidP="008B18F5">
      <w:pPr>
        <w:spacing w:after="0" w:line="240" w:lineRule="auto"/>
        <w:rPr>
          <w:rFonts w:ascii="Times New Roman" w:hAnsi="Times New Roman"/>
          <w:color w:val="000000"/>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r w:rsidRPr="00EA0D04">
        <w:rPr>
          <w:rFonts w:ascii="Times New Roman" w:hAnsi="Times New Roman"/>
          <w:color w:val="000000"/>
        </w:rPr>
        <w:t xml:space="preserve">For questions </w:t>
      </w:r>
      <w:r w:rsidR="000D7FE0" w:rsidRPr="00EA0D04">
        <w:rPr>
          <w:rFonts w:ascii="Times New Roman" w:hAnsi="Times New Roman"/>
          <w:color w:val="000000"/>
        </w:rPr>
        <w:t>regarding</w:t>
      </w:r>
      <w:r w:rsidRPr="00EA0D04">
        <w:rPr>
          <w:rFonts w:ascii="Times New Roman" w:hAnsi="Times New Roman"/>
          <w:color w:val="000000"/>
        </w:rPr>
        <w:t xml:space="preserve"> application and administration: </w:t>
      </w:r>
    </w:p>
    <w:p w14:paraId="0AA8ECE7" w14:textId="384614BD" w:rsidR="00465B3E" w:rsidRPr="00EF3DFE" w:rsidRDefault="00EF3DFE" w:rsidP="008B18F5">
      <w:pPr>
        <w:spacing w:after="0" w:line="240" w:lineRule="auto"/>
        <w:ind w:left="1440" w:firstLine="720"/>
        <w:rPr>
          <w:rFonts w:ascii="Times New Roman" w:hAnsi="Times New Roman"/>
          <w:color w:val="000000"/>
        </w:rPr>
      </w:pPr>
      <w:r w:rsidRPr="00EF3DFE">
        <w:rPr>
          <w:rFonts w:ascii="Times New Roman" w:hAnsi="Times New Roman"/>
          <w:color w:val="000000"/>
        </w:rPr>
        <w:t>Andrew Judaprawira</w:t>
      </w:r>
    </w:p>
    <w:p w14:paraId="0D95132B" w14:textId="77777777" w:rsidR="00465B3E" w:rsidRPr="00EF3DFE" w:rsidRDefault="00465B3E" w:rsidP="008B18F5">
      <w:pPr>
        <w:spacing w:after="0" w:line="240" w:lineRule="auto"/>
        <w:ind w:left="1440" w:firstLine="720"/>
        <w:rPr>
          <w:rFonts w:ascii="Times New Roman" w:hAnsi="Times New Roman"/>
          <w:color w:val="000000"/>
        </w:rPr>
      </w:pPr>
      <w:r w:rsidRPr="00EF3DFE">
        <w:rPr>
          <w:rFonts w:ascii="Times New Roman" w:hAnsi="Times New Roman"/>
        </w:rPr>
        <w:t>Bureau of Oceans and International Environmental and Scientific Affairs</w:t>
      </w:r>
      <w:r w:rsidRPr="00EF3DFE">
        <w:rPr>
          <w:rFonts w:ascii="Times New Roman" w:hAnsi="Times New Roman"/>
          <w:color w:val="000000"/>
        </w:rPr>
        <w:t xml:space="preserve"> </w:t>
      </w:r>
    </w:p>
    <w:p w14:paraId="2B0D0368" w14:textId="6DCC8F12" w:rsidR="00465B3E" w:rsidRPr="00EA0D04" w:rsidRDefault="00E52BB8" w:rsidP="008B18F5">
      <w:pPr>
        <w:spacing w:after="0" w:line="240" w:lineRule="auto"/>
        <w:ind w:left="1440" w:firstLine="720"/>
        <w:rPr>
          <w:rFonts w:ascii="Times New Roman" w:hAnsi="Times New Roman"/>
          <w:color w:val="000000"/>
        </w:rPr>
      </w:pPr>
      <w:hyperlink r:id="rId9" w:history="1">
        <w:r w:rsidR="00EF3DFE" w:rsidRPr="00EF3DFE">
          <w:rPr>
            <w:rStyle w:val="Hyperlink"/>
            <w:rFonts w:ascii="Times New Roman" w:hAnsi="Times New Roman"/>
          </w:rPr>
          <w:t>JudaprawiraAJ@state.gov</w:t>
        </w:r>
      </w:hyperlink>
      <w:r w:rsidR="00731F31" w:rsidRPr="00EA0D04">
        <w:rPr>
          <w:rStyle w:val="Hyperlink"/>
          <w:rFonts w:ascii="Times New Roman" w:hAnsi="Times New Roman"/>
        </w:rPr>
        <w:t xml:space="preserve"> </w:t>
      </w:r>
    </w:p>
    <w:p w14:paraId="50C0862F" w14:textId="77777777" w:rsidR="00487281" w:rsidRPr="00341F8A" w:rsidRDefault="00487281" w:rsidP="008B18F5">
      <w:pPr>
        <w:pStyle w:val="NoSpacing"/>
        <w:rPr>
          <w:rFonts w:ascii="Times New Roman" w:hAnsi="Times New Roman"/>
        </w:rPr>
      </w:pPr>
    </w:p>
    <w:p w14:paraId="04E8A892" w14:textId="77777777" w:rsidR="003848AD" w:rsidRPr="00FA2ACB" w:rsidRDefault="0047710A" w:rsidP="008B18F5">
      <w:pPr>
        <w:pStyle w:val="NoSpacing"/>
        <w:rPr>
          <w:rFonts w:ascii="Times New Roman" w:hAnsi="Times New Roman"/>
          <w:b/>
          <w:bCs/>
        </w:rPr>
      </w:pPr>
      <w:r w:rsidRPr="00341F8A">
        <w:rPr>
          <w:rFonts w:ascii="Times New Roman" w:hAnsi="Times New Roman"/>
        </w:rPr>
        <w:t>Please read carefully the entire solicitation package</w:t>
      </w:r>
      <w:r w:rsidR="007D2A64" w:rsidRPr="00341F8A">
        <w:rPr>
          <w:rFonts w:ascii="Times New Roman" w:hAnsi="Times New Roman"/>
        </w:rPr>
        <w:t>.</w:t>
      </w:r>
      <w:r w:rsidR="003574CA">
        <w:rPr>
          <w:rFonts w:ascii="Times New Roman" w:hAnsi="Times New Roman"/>
        </w:rPr>
        <w:t xml:space="preserve"> </w:t>
      </w:r>
      <w:r w:rsidR="001A52CF" w:rsidRPr="00341F8A">
        <w:rPr>
          <w:rFonts w:ascii="Times New Roman" w:hAnsi="Times New Roman"/>
        </w:rPr>
        <w:t xml:space="preserve"> </w:t>
      </w:r>
      <w:r w:rsidR="007D2A64" w:rsidRPr="00341F8A">
        <w:rPr>
          <w:rFonts w:ascii="Times New Roman" w:hAnsi="Times New Roman"/>
        </w:rPr>
        <w:t xml:space="preserve">If </w:t>
      </w:r>
      <w:r w:rsidRPr="00341F8A">
        <w:rPr>
          <w:rFonts w:ascii="Times New Roman" w:hAnsi="Times New Roman"/>
        </w:rPr>
        <w:t>you plan to submit an application</w:t>
      </w:r>
      <w:r w:rsidR="007D2A64" w:rsidRPr="00341F8A">
        <w:rPr>
          <w:rFonts w:ascii="Times New Roman" w:hAnsi="Times New Roman"/>
        </w:rPr>
        <w:t xml:space="preserve">, </w:t>
      </w:r>
      <w:r w:rsidRPr="00341F8A">
        <w:rPr>
          <w:rFonts w:ascii="Times New Roman" w:hAnsi="Times New Roman"/>
        </w:rPr>
        <w:t xml:space="preserve">there are steps </w:t>
      </w:r>
      <w:r w:rsidRPr="00FA2ACB">
        <w:rPr>
          <w:rFonts w:ascii="Times New Roman" w:hAnsi="Times New Roman"/>
        </w:rPr>
        <w:t>that you should take immediately in order to make your submissions by the deadline.</w:t>
      </w:r>
    </w:p>
    <w:p w14:paraId="6C97A74D" w14:textId="77777777" w:rsidR="003848AD" w:rsidRPr="003848AD" w:rsidRDefault="00FB5275" w:rsidP="008B18F5">
      <w:pPr>
        <w:pStyle w:val="Heading2"/>
        <w:spacing w:line="240" w:lineRule="auto"/>
        <w:rPr>
          <w:rFonts w:ascii="Times New Roman" w:hAnsi="Times New Roman"/>
          <w:color w:val="auto"/>
        </w:rPr>
      </w:pPr>
      <w:bookmarkStart w:id="2" w:name="_Toc33086268"/>
      <w:r w:rsidRPr="00FA2ACB">
        <w:rPr>
          <w:rFonts w:ascii="Times New Roman" w:hAnsi="Times New Roman"/>
          <w:color w:val="auto"/>
        </w:rPr>
        <w:t>A</w:t>
      </w:r>
      <w:r w:rsidR="00121093" w:rsidRPr="00FA2ACB">
        <w:rPr>
          <w:rFonts w:ascii="Times New Roman" w:hAnsi="Times New Roman"/>
          <w:color w:val="auto"/>
        </w:rPr>
        <w:t>.1</w:t>
      </w:r>
      <w:r w:rsidR="002411F7" w:rsidRPr="00FA2ACB">
        <w:rPr>
          <w:rFonts w:ascii="Times New Roman" w:hAnsi="Times New Roman"/>
          <w:color w:val="auto"/>
        </w:rPr>
        <w:t xml:space="preserve">. </w:t>
      </w:r>
      <w:r w:rsidRPr="00FA2ACB">
        <w:rPr>
          <w:rFonts w:ascii="Times New Roman" w:hAnsi="Times New Roman"/>
          <w:color w:val="auto"/>
        </w:rPr>
        <w:t>Background</w:t>
      </w:r>
      <w:bookmarkEnd w:id="2"/>
    </w:p>
    <w:p w14:paraId="10FA3301" w14:textId="77777777" w:rsidR="003848AD" w:rsidRDefault="003848AD" w:rsidP="008B18F5">
      <w:pPr>
        <w:pStyle w:val="NoSpacing"/>
        <w:rPr>
          <w:rFonts w:ascii="Times New Roman" w:hAnsi="Times New Roman"/>
        </w:rPr>
      </w:pPr>
    </w:p>
    <w:p w14:paraId="698374EB" w14:textId="070625DC" w:rsidR="00295957" w:rsidRPr="00EA0D04" w:rsidRDefault="00295957" w:rsidP="008B18F5">
      <w:pPr>
        <w:spacing w:line="240" w:lineRule="auto"/>
        <w:rPr>
          <w:rFonts w:ascii="Times New Roman" w:hAnsi="Times New Roman"/>
        </w:rPr>
      </w:pPr>
      <w:r w:rsidRPr="00EA0D04">
        <w:rPr>
          <w:rFonts w:ascii="Times New Roman" w:hAnsi="Times New Roman"/>
        </w:rPr>
        <w:t xml:space="preserve">Air </w:t>
      </w:r>
      <w:r w:rsidR="00177B56" w:rsidRPr="00EA0D04">
        <w:rPr>
          <w:rFonts w:ascii="Times New Roman" w:hAnsi="Times New Roman"/>
        </w:rPr>
        <w:t>p</w:t>
      </w:r>
      <w:r w:rsidRPr="00EA0D04">
        <w:rPr>
          <w:rFonts w:ascii="Times New Roman" w:hAnsi="Times New Roman"/>
        </w:rPr>
        <w:t>ollution is a growing global threat to human health</w:t>
      </w:r>
      <w:r w:rsidR="00AE005A" w:rsidRPr="00EA0D04">
        <w:rPr>
          <w:rFonts w:ascii="Times New Roman" w:hAnsi="Times New Roman"/>
        </w:rPr>
        <w:t>, the environment,</w:t>
      </w:r>
      <w:r w:rsidRPr="00EA0D04">
        <w:rPr>
          <w:rFonts w:ascii="Times New Roman" w:hAnsi="Times New Roman"/>
        </w:rPr>
        <w:t xml:space="preserve"> and economies.  </w:t>
      </w:r>
      <w:r w:rsidR="004C3598" w:rsidRPr="00EA0D04">
        <w:rPr>
          <w:rFonts w:ascii="Times New Roman" w:hAnsi="Times New Roman"/>
        </w:rPr>
        <w:t>People who are exposed to air pollutants have an increased risk of suffering from serious health effects such as heart or vascular disease and damage to their immune, neurological, reproductive, and respiratory systems.  An estimated 6.9 million premature deaths, or over 10</w:t>
      </w:r>
      <w:r w:rsidR="00964844">
        <w:rPr>
          <w:rFonts w:ascii="Times New Roman" w:hAnsi="Times New Roman"/>
        </w:rPr>
        <w:t xml:space="preserve"> percent</w:t>
      </w:r>
      <w:r w:rsidR="004C3598" w:rsidRPr="00EA0D04">
        <w:rPr>
          <w:rFonts w:ascii="Times New Roman" w:hAnsi="Times New Roman"/>
        </w:rPr>
        <w:t xml:space="preserve"> of worldwide deaths, were due to air pollution in 2016.  </w:t>
      </w:r>
      <w:r w:rsidR="0038436C" w:rsidRPr="0038436C">
        <w:rPr>
          <w:rFonts w:ascii="Times New Roman" w:hAnsi="Times New Roman"/>
        </w:rPr>
        <w:t>A recent study by the OECD estimates the economic cost to Africa of indoor and outdoor air pollution ap</w:t>
      </w:r>
      <w:r w:rsidR="00775C64">
        <w:rPr>
          <w:rFonts w:ascii="Times New Roman" w:hAnsi="Times New Roman"/>
        </w:rPr>
        <w:t>proaches $250 billion annually.  According to a 2012 estimate, o</w:t>
      </w:r>
      <w:r w:rsidR="0038436C" w:rsidRPr="0038436C">
        <w:rPr>
          <w:rFonts w:ascii="Times New Roman" w:hAnsi="Times New Roman"/>
        </w:rPr>
        <w:t>ver 45,000 African children under the age of 5 die annually due to air pollution, which is one of the highest regional child mortality rates in the world.</w:t>
      </w:r>
      <w:r w:rsidR="004C3598" w:rsidRPr="00EA0D04">
        <w:rPr>
          <w:rFonts w:ascii="Times New Roman" w:hAnsi="Times New Roman"/>
        </w:rPr>
        <w:t xml:space="preserve">  </w:t>
      </w:r>
    </w:p>
    <w:p w14:paraId="219EDA8F" w14:textId="11E71C2D" w:rsidR="00E47C40" w:rsidRPr="00FA2ACB" w:rsidRDefault="0038436C" w:rsidP="00E47C40">
      <w:pPr>
        <w:spacing w:line="240" w:lineRule="auto"/>
        <w:rPr>
          <w:rFonts w:ascii="Times New Roman" w:hAnsi="Times New Roman"/>
        </w:rPr>
      </w:pPr>
      <w:r w:rsidRPr="0038436C">
        <w:rPr>
          <w:rFonts w:ascii="Times New Roman" w:hAnsi="Times New Roman"/>
        </w:rPr>
        <w:t xml:space="preserve">Air quality practitioners across Africa are taking action, often with external support. This support includes: UNEP’s activities to implement UNEA resolution 1/7 on air quality; World Bank Pollution Management and Environmental Health program; Climate and Clean Air Coalition initiatives, including the soon to be launched Africa Regional Assessment; World Health Organization activities to implement World Health Assembly resolution 68/8 to address the health impacts of air pollution; the World Meteorological Organization’s program on atmospheric chemistry; the USEPA Megacity Partnership; and the GEO Health Hub initiatives.  Nevertheless, more could be done to support capacity </w:t>
      </w:r>
      <w:r w:rsidRPr="00FA2ACB">
        <w:rPr>
          <w:rFonts w:ascii="Times New Roman" w:hAnsi="Times New Roman"/>
        </w:rPr>
        <w:t>building in the region.</w:t>
      </w:r>
    </w:p>
    <w:p w14:paraId="119A2B62" w14:textId="77777777" w:rsidR="00FB5275" w:rsidRPr="00FA2ACB" w:rsidRDefault="00121093" w:rsidP="008B18F5">
      <w:pPr>
        <w:pStyle w:val="Heading2"/>
        <w:spacing w:after="240" w:line="240" w:lineRule="auto"/>
        <w:rPr>
          <w:rFonts w:ascii="Times New Roman" w:hAnsi="Times New Roman"/>
          <w:color w:val="auto"/>
        </w:rPr>
      </w:pPr>
      <w:bookmarkStart w:id="3" w:name="_Toc33086269"/>
      <w:r w:rsidRPr="00FA2ACB">
        <w:rPr>
          <w:rFonts w:ascii="Times New Roman" w:hAnsi="Times New Roman"/>
          <w:color w:val="auto"/>
        </w:rPr>
        <w:t>A.2</w:t>
      </w:r>
      <w:r w:rsidR="002411F7" w:rsidRPr="00FA2ACB">
        <w:rPr>
          <w:rFonts w:ascii="Times New Roman" w:hAnsi="Times New Roman"/>
          <w:color w:val="auto"/>
        </w:rPr>
        <w:t xml:space="preserve">. </w:t>
      </w:r>
      <w:r w:rsidR="008677FF" w:rsidRPr="00FA2ACB">
        <w:rPr>
          <w:rFonts w:ascii="Times New Roman" w:hAnsi="Times New Roman"/>
          <w:color w:val="auto"/>
        </w:rPr>
        <w:t>Program G</w:t>
      </w:r>
      <w:r w:rsidR="00FB5275" w:rsidRPr="00FA2ACB">
        <w:rPr>
          <w:rFonts w:ascii="Times New Roman" w:hAnsi="Times New Roman"/>
          <w:color w:val="auto"/>
        </w:rPr>
        <w:t>oals</w:t>
      </w:r>
      <w:bookmarkEnd w:id="3"/>
    </w:p>
    <w:p w14:paraId="390EA6D7" w14:textId="6A30A71D" w:rsidR="00470F27" w:rsidRDefault="0038436C" w:rsidP="008B18F5">
      <w:pPr>
        <w:pStyle w:val="NoSpacing"/>
        <w:rPr>
          <w:rFonts w:ascii="Times New Roman" w:hAnsi="Times New Roman"/>
        </w:rPr>
      </w:pPr>
      <w:r w:rsidRPr="00FA2ACB">
        <w:rPr>
          <w:rFonts w:ascii="Times New Roman" w:hAnsi="Times New Roman"/>
        </w:rPr>
        <w:t>The priority goal for</w:t>
      </w:r>
      <w:r w:rsidRPr="0038436C">
        <w:rPr>
          <w:rFonts w:ascii="Times New Roman" w:hAnsi="Times New Roman"/>
        </w:rPr>
        <w:t xml:space="preserve"> Eastern Africa is to identify city</w:t>
      </w:r>
      <w:r w:rsidR="00775C64">
        <w:rPr>
          <w:rFonts w:ascii="Times New Roman" w:hAnsi="Times New Roman"/>
        </w:rPr>
        <w:t>-</w:t>
      </w:r>
      <w:r w:rsidRPr="0038436C">
        <w:rPr>
          <w:rFonts w:ascii="Times New Roman" w:hAnsi="Times New Roman"/>
        </w:rPr>
        <w:t xml:space="preserve">specific actions identified under the drafting process of </w:t>
      </w:r>
      <w:r w:rsidR="00775C64">
        <w:rPr>
          <w:rFonts w:ascii="Times New Roman" w:hAnsi="Times New Roman"/>
        </w:rPr>
        <w:t>Air Quality Management Plans (</w:t>
      </w:r>
      <w:r w:rsidRPr="0038436C">
        <w:rPr>
          <w:rFonts w:ascii="Times New Roman" w:hAnsi="Times New Roman"/>
        </w:rPr>
        <w:t>AQMPs</w:t>
      </w:r>
      <w:r w:rsidR="00775C64">
        <w:rPr>
          <w:rFonts w:ascii="Times New Roman" w:hAnsi="Times New Roman"/>
        </w:rPr>
        <w:t>)</w:t>
      </w:r>
      <w:r w:rsidRPr="0038436C">
        <w:rPr>
          <w:rFonts w:ascii="Times New Roman" w:hAnsi="Times New Roman"/>
        </w:rPr>
        <w:t xml:space="preserve"> and connect those to RFA regional policies.  The ability of the target cities to establish AQMPs will directly impact their ability to work with potential donors who would then take those policies forward to implementation.  Although targeted on Eastern Africa, this project will tap expertise from the historic effort under the Air Pollution Network in Africa (APINA) and include new and emerging networks such as the African Group on Atmospheric Sciences (ANGA) based in Kenya and the National Association of Clean Air (NACA) in South Africa.</w:t>
      </w:r>
    </w:p>
    <w:p w14:paraId="5A00D812" w14:textId="28C140E7" w:rsidR="0038436C" w:rsidRDefault="0038436C" w:rsidP="008B18F5">
      <w:pPr>
        <w:pStyle w:val="NoSpacing"/>
        <w:rPr>
          <w:rFonts w:ascii="Times New Roman" w:hAnsi="Times New Roman"/>
        </w:rPr>
      </w:pPr>
    </w:p>
    <w:p w14:paraId="18E3ACE5" w14:textId="2A6A8B75" w:rsidR="00F527D3" w:rsidRDefault="00F527D3" w:rsidP="008B18F5">
      <w:pPr>
        <w:pStyle w:val="NoSpacing"/>
        <w:rPr>
          <w:rFonts w:ascii="Times New Roman" w:hAnsi="Times New Roman"/>
        </w:rPr>
      </w:pPr>
      <w:r>
        <w:rPr>
          <w:rFonts w:ascii="Times New Roman" w:hAnsi="Times New Roman"/>
        </w:rPr>
        <w:t>Goals for the project are the following:</w:t>
      </w:r>
    </w:p>
    <w:p w14:paraId="6E0BD9F3" w14:textId="251D5EA2" w:rsidR="00F527D3" w:rsidRDefault="00F527D3" w:rsidP="00F527D3">
      <w:pPr>
        <w:pStyle w:val="NoSpacing"/>
        <w:rPr>
          <w:rFonts w:ascii="Times New Roman" w:hAnsi="Times New Roman"/>
        </w:rPr>
      </w:pPr>
    </w:p>
    <w:p w14:paraId="72C4317C" w14:textId="4AF66FCA" w:rsidR="00F527D3" w:rsidRDefault="00F527D3" w:rsidP="00F527D3">
      <w:pPr>
        <w:pStyle w:val="NoSpacing"/>
        <w:numPr>
          <w:ilvl w:val="0"/>
          <w:numId w:val="25"/>
        </w:numPr>
        <w:rPr>
          <w:rFonts w:ascii="Times New Roman" w:hAnsi="Times New Roman"/>
        </w:rPr>
      </w:pPr>
      <w:r w:rsidRPr="00F527D3">
        <w:rPr>
          <w:rFonts w:ascii="Times New Roman" w:hAnsi="Times New Roman"/>
          <w:b/>
          <w:bCs/>
        </w:rPr>
        <w:lastRenderedPageBreak/>
        <w:t xml:space="preserve">Platform for connecting technical staff and experts on </w:t>
      </w:r>
      <w:r w:rsidR="00775C64">
        <w:rPr>
          <w:rFonts w:ascii="Times New Roman" w:hAnsi="Times New Roman"/>
          <w:b/>
          <w:bCs/>
        </w:rPr>
        <w:t>A</w:t>
      </w:r>
      <w:r w:rsidRPr="00F527D3">
        <w:rPr>
          <w:rFonts w:ascii="Times New Roman" w:hAnsi="Times New Roman"/>
          <w:b/>
          <w:bCs/>
        </w:rPr>
        <w:t xml:space="preserve">ir </w:t>
      </w:r>
      <w:r w:rsidR="00775C64">
        <w:rPr>
          <w:rFonts w:ascii="Times New Roman" w:hAnsi="Times New Roman"/>
          <w:b/>
          <w:bCs/>
        </w:rPr>
        <w:t>Q</w:t>
      </w:r>
      <w:r w:rsidRPr="00F527D3">
        <w:rPr>
          <w:rFonts w:ascii="Times New Roman" w:hAnsi="Times New Roman"/>
          <w:b/>
          <w:bCs/>
        </w:rPr>
        <w:t xml:space="preserve">uality </w:t>
      </w:r>
      <w:r w:rsidR="00775C64">
        <w:rPr>
          <w:rFonts w:ascii="Times New Roman" w:hAnsi="Times New Roman"/>
          <w:b/>
          <w:bCs/>
        </w:rPr>
        <w:t>M</w:t>
      </w:r>
      <w:r w:rsidRPr="00F527D3">
        <w:rPr>
          <w:rFonts w:ascii="Times New Roman" w:hAnsi="Times New Roman"/>
          <w:b/>
          <w:bCs/>
        </w:rPr>
        <w:t xml:space="preserve">anagement </w:t>
      </w:r>
      <w:r>
        <w:rPr>
          <w:rFonts w:ascii="Times New Roman" w:hAnsi="Times New Roman"/>
        </w:rPr>
        <w:t xml:space="preserve">to establish </w:t>
      </w:r>
      <w:r w:rsidRPr="00F527D3">
        <w:rPr>
          <w:rFonts w:ascii="Times New Roman" w:hAnsi="Times New Roman"/>
        </w:rPr>
        <w:t>peer-to-peer exchanges among key actors in African city administrations, national and international technical experts, science networks (e.g. ANGA/IGAC) and multilateral institutions such as UNEP, the World Bank, and the African Development Bank (AfDB), new concepts and approaches for measuring and monitoring air quality on the urban level are piloted and established</w:t>
      </w:r>
      <w:r>
        <w:rPr>
          <w:rFonts w:ascii="Times New Roman" w:hAnsi="Times New Roman"/>
        </w:rPr>
        <w:t xml:space="preserve">. </w:t>
      </w:r>
      <w:r w:rsidR="00EA0511">
        <w:rPr>
          <w:rFonts w:ascii="Times New Roman" w:hAnsi="Times New Roman"/>
        </w:rPr>
        <w:t xml:space="preserve"> </w:t>
      </w:r>
      <w:r>
        <w:rPr>
          <w:rFonts w:ascii="Times New Roman" w:hAnsi="Times New Roman"/>
        </w:rPr>
        <w:t>Through the exchanges,</w:t>
      </w:r>
      <w:r w:rsidR="00AB33A7">
        <w:rPr>
          <w:rFonts w:ascii="Times New Roman" w:hAnsi="Times New Roman"/>
        </w:rPr>
        <w:t xml:space="preserve"> </w:t>
      </w:r>
      <w:r w:rsidR="00C13767">
        <w:rPr>
          <w:rFonts w:ascii="Times New Roman" w:hAnsi="Times New Roman"/>
        </w:rPr>
        <w:t>encourage</w:t>
      </w:r>
      <w:r w:rsidR="00D55E97">
        <w:rPr>
          <w:rFonts w:ascii="Times New Roman" w:hAnsi="Times New Roman"/>
        </w:rPr>
        <w:t xml:space="preserve"> </w:t>
      </w:r>
      <w:r w:rsidRPr="00F527D3">
        <w:rPr>
          <w:rFonts w:ascii="Times New Roman" w:hAnsi="Times New Roman"/>
        </w:rPr>
        <w:t xml:space="preserve">cities to effectively apply for funding, enhance local capacities and establish an applicable data pool on air quality.  </w:t>
      </w:r>
    </w:p>
    <w:p w14:paraId="06E7A487" w14:textId="77777777" w:rsidR="00F527D3" w:rsidRDefault="00F527D3" w:rsidP="00F527D3">
      <w:pPr>
        <w:pStyle w:val="NoSpacing"/>
        <w:ind w:left="720"/>
        <w:rPr>
          <w:rFonts w:ascii="Times New Roman" w:hAnsi="Times New Roman"/>
        </w:rPr>
      </w:pPr>
    </w:p>
    <w:p w14:paraId="675E2C12" w14:textId="7AE1258D" w:rsidR="00A93BBF" w:rsidRPr="00FA2ACB" w:rsidRDefault="00F527D3" w:rsidP="008B18F5">
      <w:pPr>
        <w:pStyle w:val="NoSpacing"/>
        <w:numPr>
          <w:ilvl w:val="0"/>
          <w:numId w:val="25"/>
        </w:numPr>
        <w:rPr>
          <w:rFonts w:ascii="Times New Roman" w:hAnsi="Times New Roman"/>
        </w:rPr>
      </w:pPr>
      <w:r w:rsidRPr="00F527D3">
        <w:rPr>
          <w:rFonts w:ascii="Times New Roman" w:hAnsi="Times New Roman"/>
          <w:b/>
          <w:bCs/>
        </w:rPr>
        <w:t>Capacity strengthening and information awareness for Air Quality Management</w:t>
      </w:r>
      <w:r>
        <w:rPr>
          <w:rFonts w:ascii="Times New Roman" w:hAnsi="Times New Roman"/>
        </w:rPr>
        <w:t xml:space="preserve"> to </w:t>
      </w:r>
      <w:r w:rsidRPr="00FA2ACB">
        <w:rPr>
          <w:rFonts w:ascii="Times New Roman" w:hAnsi="Times New Roman"/>
        </w:rPr>
        <w:t xml:space="preserve">provide high quality training to inform decisions and actions on </w:t>
      </w:r>
      <w:r w:rsidR="00F53C54">
        <w:rPr>
          <w:rFonts w:ascii="Times New Roman" w:hAnsi="Times New Roman"/>
        </w:rPr>
        <w:t>air quality management</w:t>
      </w:r>
      <w:r w:rsidR="00710215">
        <w:rPr>
          <w:rFonts w:ascii="Times New Roman" w:hAnsi="Times New Roman"/>
        </w:rPr>
        <w:t xml:space="preserve"> (AQM) </w:t>
      </w:r>
      <w:r w:rsidRPr="00FA2ACB">
        <w:rPr>
          <w:rFonts w:ascii="Times New Roman" w:hAnsi="Times New Roman"/>
        </w:rPr>
        <w:t>planning and implementation.</w:t>
      </w:r>
      <w:r w:rsidR="00EA7202" w:rsidRPr="00FA2ACB">
        <w:rPr>
          <w:rFonts w:ascii="Times New Roman" w:hAnsi="Times New Roman"/>
        </w:rPr>
        <w:t xml:space="preserve">  </w:t>
      </w:r>
    </w:p>
    <w:p w14:paraId="1C96A249" w14:textId="77777777" w:rsidR="00FB5275" w:rsidRPr="00EA0D04" w:rsidRDefault="00121093" w:rsidP="008B18F5">
      <w:pPr>
        <w:pStyle w:val="Heading2"/>
        <w:spacing w:line="240" w:lineRule="auto"/>
        <w:rPr>
          <w:rFonts w:ascii="Times New Roman" w:hAnsi="Times New Roman"/>
          <w:color w:val="auto"/>
        </w:rPr>
      </w:pPr>
      <w:bookmarkStart w:id="4" w:name="_Toc33086270"/>
      <w:r w:rsidRPr="00FA2ACB">
        <w:rPr>
          <w:rFonts w:ascii="Times New Roman" w:hAnsi="Times New Roman"/>
          <w:color w:val="auto"/>
        </w:rPr>
        <w:t>A.3</w:t>
      </w:r>
      <w:r w:rsidR="002411F7" w:rsidRPr="00FA2ACB">
        <w:rPr>
          <w:rFonts w:ascii="Times New Roman" w:hAnsi="Times New Roman"/>
          <w:color w:val="auto"/>
        </w:rPr>
        <w:t xml:space="preserve">. </w:t>
      </w:r>
      <w:r w:rsidR="00FB5275" w:rsidRPr="00FA2ACB">
        <w:rPr>
          <w:rFonts w:ascii="Times New Roman" w:hAnsi="Times New Roman"/>
          <w:color w:val="auto"/>
        </w:rPr>
        <w:t>Expected Results</w:t>
      </w:r>
      <w:bookmarkEnd w:id="4"/>
    </w:p>
    <w:p w14:paraId="59DC97EB" w14:textId="77777777" w:rsidR="00FB5275" w:rsidRPr="00EA0D04" w:rsidRDefault="00FB5275" w:rsidP="008B18F5">
      <w:pPr>
        <w:pStyle w:val="NoSpacing"/>
        <w:rPr>
          <w:rFonts w:ascii="Times New Roman" w:hAnsi="Times New Roman"/>
          <w:sz w:val="24"/>
          <w:szCs w:val="24"/>
        </w:rPr>
      </w:pPr>
    </w:p>
    <w:p w14:paraId="0296D484" w14:textId="4D5AFF9A" w:rsidR="00A93BBF" w:rsidRDefault="00A93BBF" w:rsidP="008B18F5">
      <w:pPr>
        <w:pStyle w:val="NoSpacing"/>
        <w:numPr>
          <w:ilvl w:val="0"/>
          <w:numId w:val="17"/>
        </w:numPr>
        <w:rPr>
          <w:rFonts w:ascii="Times New Roman" w:hAnsi="Times New Roman"/>
        </w:rPr>
      </w:pPr>
      <w:r>
        <w:rPr>
          <w:rFonts w:ascii="Times New Roman" w:hAnsi="Times New Roman"/>
        </w:rPr>
        <w:t xml:space="preserve">Increased </w:t>
      </w:r>
      <w:r w:rsidR="007A04A2">
        <w:rPr>
          <w:rFonts w:ascii="Times New Roman" w:hAnsi="Times New Roman"/>
        </w:rPr>
        <w:t xml:space="preserve">intergovernmental and/or regional </w:t>
      </w:r>
      <w:r>
        <w:rPr>
          <w:rFonts w:ascii="Times New Roman" w:hAnsi="Times New Roman"/>
        </w:rPr>
        <w:t>collaboration and synergies to streamline efforts to tackle air pollution issues.</w:t>
      </w:r>
    </w:p>
    <w:p w14:paraId="3464DB42" w14:textId="644C65DA" w:rsidR="002B1E7E" w:rsidRDefault="00A93BBF" w:rsidP="008B18F5">
      <w:pPr>
        <w:pStyle w:val="NoSpacing"/>
        <w:numPr>
          <w:ilvl w:val="0"/>
          <w:numId w:val="17"/>
        </w:numPr>
        <w:rPr>
          <w:rFonts w:ascii="Times New Roman" w:hAnsi="Times New Roman"/>
        </w:rPr>
      </w:pPr>
      <w:r>
        <w:rPr>
          <w:rFonts w:ascii="Times New Roman" w:hAnsi="Times New Roman"/>
        </w:rPr>
        <w:t>Improved</w:t>
      </w:r>
      <w:r w:rsidR="0089540D" w:rsidRPr="00EA0D04">
        <w:rPr>
          <w:rFonts w:ascii="Times New Roman" w:hAnsi="Times New Roman"/>
        </w:rPr>
        <w:t xml:space="preserve"> i</w:t>
      </w:r>
      <w:r w:rsidR="002B1E7E" w:rsidRPr="00EA0D04">
        <w:rPr>
          <w:rFonts w:ascii="Times New Roman" w:hAnsi="Times New Roman"/>
        </w:rPr>
        <w:t xml:space="preserve">nstitutional capacity </w:t>
      </w:r>
      <w:r>
        <w:rPr>
          <w:rFonts w:ascii="Times New Roman" w:hAnsi="Times New Roman"/>
        </w:rPr>
        <w:t xml:space="preserve">in managing air quality monitoring systems and understanding data to </w:t>
      </w:r>
      <w:r w:rsidR="00EB1E8D">
        <w:rPr>
          <w:rFonts w:ascii="Times New Roman" w:hAnsi="Times New Roman"/>
        </w:rPr>
        <w:t>inform air quality management policies.</w:t>
      </w:r>
    </w:p>
    <w:p w14:paraId="426834D3" w14:textId="77777777" w:rsidR="00E47C40" w:rsidRPr="0000705F" w:rsidRDefault="00E47C40" w:rsidP="00E47C40">
      <w:pPr>
        <w:pStyle w:val="NoSpacing"/>
        <w:numPr>
          <w:ilvl w:val="0"/>
          <w:numId w:val="17"/>
        </w:numPr>
        <w:rPr>
          <w:rFonts w:ascii="Times New Roman" w:hAnsi="Times New Roman"/>
        </w:rPr>
      </w:pPr>
      <w:r w:rsidRPr="0000705F">
        <w:rPr>
          <w:rFonts w:ascii="Times New Roman" w:hAnsi="Times New Roman"/>
        </w:rPr>
        <w:t xml:space="preserve">Development, adoption, and/or implementation of </w:t>
      </w:r>
      <w:r>
        <w:rPr>
          <w:rFonts w:ascii="Times New Roman" w:hAnsi="Times New Roman"/>
        </w:rPr>
        <w:t xml:space="preserve">focused </w:t>
      </w:r>
      <w:r w:rsidRPr="0000705F">
        <w:rPr>
          <w:rFonts w:ascii="Times New Roman" w:hAnsi="Times New Roman"/>
        </w:rPr>
        <w:t>air quality management policies as a result of this project.</w:t>
      </w:r>
    </w:p>
    <w:p w14:paraId="61EC543B" w14:textId="0F62433A" w:rsidR="00E47C40" w:rsidRPr="00FA2ACB" w:rsidRDefault="00E47C40" w:rsidP="00E47C40">
      <w:pPr>
        <w:pStyle w:val="NoSpacing"/>
        <w:numPr>
          <w:ilvl w:val="0"/>
          <w:numId w:val="17"/>
        </w:numPr>
        <w:rPr>
          <w:rFonts w:ascii="Times New Roman" w:hAnsi="Times New Roman"/>
        </w:rPr>
      </w:pPr>
      <w:r w:rsidRPr="0000705F">
        <w:rPr>
          <w:rFonts w:ascii="Times New Roman" w:hAnsi="Times New Roman"/>
        </w:rPr>
        <w:t xml:space="preserve">Fine particulate matter (PM2.5) and ozone precursor (NOx, VOCs, and CO) emissions reduced or </w:t>
      </w:r>
      <w:r w:rsidRPr="00FA2ACB">
        <w:rPr>
          <w:rFonts w:ascii="Times New Roman" w:hAnsi="Times New Roman"/>
        </w:rPr>
        <w:t>avoided, if applicable.</w:t>
      </w:r>
    </w:p>
    <w:p w14:paraId="1F8D8BCC" w14:textId="77777777" w:rsidR="0066399C" w:rsidRPr="00EA0D04" w:rsidRDefault="0066399C" w:rsidP="008B18F5">
      <w:pPr>
        <w:pStyle w:val="Heading2"/>
        <w:spacing w:after="240" w:line="240" w:lineRule="auto"/>
        <w:rPr>
          <w:rFonts w:ascii="Times New Roman" w:hAnsi="Times New Roman"/>
          <w:color w:val="auto"/>
        </w:rPr>
      </w:pPr>
      <w:bookmarkStart w:id="5" w:name="_Toc33086271"/>
      <w:r w:rsidRPr="00FA2ACB">
        <w:rPr>
          <w:rFonts w:ascii="Times New Roman" w:hAnsi="Times New Roman"/>
          <w:color w:val="auto"/>
        </w:rPr>
        <w:t>A.4. Main Activities</w:t>
      </w:r>
      <w:bookmarkEnd w:id="5"/>
    </w:p>
    <w:p w14:paraId="1438C317" w14:textId="55311BBD" w:rsidR="00F35941" w:rsidRPr="00EA0D04" w:rsidRDefault="004B6C63" w:rsidP="008B18F5">
      <w:pPr>
        <w:pStyle w:val="NoSpacing"/>
        <w:rPr>
          <w:rFonts w:ascii="Times New Roman" w:hAnsi="Times New Roman"/>
        </w:rPr>
      </w:pPr>
      <w:r>
        <w:rPr>
          <w:rFonts w:ascii="Times New Roman" w:hAnsi="Times New Roman"/>
        </w:rPr>
        <w:t>T</w:t>
      </w:r>
      <w:r w:rsidR="00D4377E" w:rsidRPr="00EA0D04">
        <w:rPr>
          <w:rFonts w:ascii="Times New Roman" w:hAnsi="Times New Roman"/>
        </w:rPr>
        <w:t xml:space="preserve">he </w:t>
      </w:r>
      <w:r w:rsidR="00EB1E8D">
        <w:rPr>
          <w:rFonts w:ascii="Times New Roman" w:hAnsi="Times New Roman"/>
        </w:rPr>
        <w:t>project</w:t>
      </w:r>
      <w:r w:rsidR="00D4377E" w:rsidRPr="00EA0D04">
        <w:rPr>
          <w:rFonts w:ascii="Times New Roman" w:hAnsi="Times New Roman"/>
        </w:rPr>
        <w:t xml:space="preserve"> sh</w:t>
      </w:r>
      <w:r w:rsidR="002411F7" w:rsidRPr="00EA0D04">
        <w:rPr>
          <w:rFonts w:ascii="Times New Roman" w:hAnsi="Times New Roman"/>
        </w:rPr>
        <w:t>ould include the following</w:t>
      </w:r>
      <w:r w:rsidR="009663EB" w:rsidRPr="00EA0D04">
        <w:rPr>
          <w:rFonts w:ascii="Times New Roman" w:hAnsi="Times New Roman"/>
        </w:rPr>
        <w:t xml:space="preserve"> activities</w:t>
      </w:r>
      <w:r w:rsidR="00E76351">
        <w:rPr>
          <w:rFonts w:ascii="Times New Roman" w:hAnsi="Times New Roman"/>
        </w:rPr>
        <w:t xml:space="preserve"> as applicable</w:t>
      </w:r>
      <w:r w:rsidR="003F377B" w:rsidRPr="00EA0D04">
        <w:rPr>
          <w:rFonts w:ascii="Times New Roman" w:hAnsi="Times New Roman"/>
        </w:rPr>
        <w:t>:</w:t>
      </w:r>
    </w:p>
    <w:p w14:paraId="60A102C0" w14:textId="77777777" w:rsidR="003F377B" w:rsidRPr="00EA0D04" w:rsidRDefault="003F377B" w:rsidP="008B18F5">
      <w:pPr>
        <w:pStyle w:val="NoSpacing"/>
        <w:rPr>
          <w:rFonts w:ascii="Times New Roman" w:hAnsi="Times New Roman"/>
        </w:rPr>
      </w:pPr>
    </w:p>
    <w:p w14:paraId="102733D5" w14:textId="6B2B7FC8" w:rsidR="00F527D3" w:rsidRPr="00BD1FA2" w:rsidRDefault="00F527D3" w:rsidP="00AB33A7">
      <w:pPr>
        <w:pStyle w:val="ListParagraph"/>
        <w:numPr>
          <w:ilvl w:val="0"/>
          <w:numId w:val="16"/>
        </w:numPr>
        <w:rPr>
          <w:rFonts w:eastAsia="Calibri"/>
          <w:sz w:val="22"/>
          <w:szCs w:val="22"/>
        </w:rPr>
      </w:pPr>
      <w:r w:rsidRPr="00F527D3">
        <w:rPr>
          <w:rFonts w:eastAsia="Calibri"/>
          <w:sz w:val="22"/>
          <w:szCs w:val="22"/>
        </w:rPr>
        <w:t xml:space="preserve">Connect </w:t>
      </w:r>
      <w:r w:rsidRPr="00BD1FA2">
        <w:rPr>
          <w:rFonts w:eastAsia="Calibri"/>
          <w:sz w:val="22"/>
          <w:szCs w:val="22"/>
        </w:rPr>
        <w:t>city AQM staff to each other</w:t>
      </w:r>
      <w:r w:rsidR="00AB33A7" w:rsidRPr="00BD1FA2">
        <w:rPr>
          <w:rFonts w:eastAsia="Calibri"/>
          <w:sz w:val="22"/>
          <w:szCs w:val="22"/>
        </w:rPr>
        <w:t xml:space="preserve"> and to experts</w:t>
      </w:r>
      <w:r w:rsidRPr="00BD1FA2">
        <w:rPr>
          <w:rFonts w:eastAsia="Calibri"/>
          <w:sz w:val="22"/>
          <w:szCs w:val="22"/>
        </w:rPr>
        <w:t>: Enhance sustainability of air quality management in Africa by improving the ways in which practitioners can connect to and learn from each other in a community of practice.</w:t>
      </w:r>
      <w:r w:rsidR="00AB33A7" w:rsidRPr="00BD1FA2">
        <w:rPr>
          <w:rFonts w:eastAsia="Calibri"/>
          <w:sz w:val="22"/>
          <w:szCs w:val="22"/>
        </w:rPr>
        <w:t xml:space="preserve"> </w:t>
      </w:r>
      <w:r w:rsidR="00EA0511">
        <w:rPr>
          <w:rFonts w:eastAsia="Calibri"/>
          <w:sz w:val="22"/>
          <w:szCs w:val="22"/>
        </w:rPr>
        <w:t xml:space="preserve"> </w:t>
      </w:r>
      <w:r w:rsidRPr="00BD1FA2">
        <w:rPr>
          <w:sz w:val="22"/>
          <w:szCs w:val="22"/>
        </w:rPr>
        <w:t xml:space="preserve">Provide city AQM practitioners with access to experts at the national and international level. </w:t>
      </w:r>
      <w:r w:rsidR="00EA0511">
        <w:rPr>
          <w:sz w:val="22"/>
          <w:szCs w:val="22"/>
        </w:rPr>
        <w:t xml:space="preserve"> </w:t>
      </w:r>
      <w:r w:rsidRPr="00BD1FA2">
        <w:rPr>
          <w:sz w:val="22"/>
          <w:szCs w:val="22"/>
        </w:rPr>
        <w:t xml:space="preserve">The experts will be identified from national government, universities and scientific networks (e.g. ANGA) and other international institutions, to </w:t>
      </w:r>
      <w:r w:rsidR="00710215">
        <w:rPr>
          <w:sz w:val="22"/>
          <w:szCs w:val="22"/>
        </w:rPr>
        <w:t xml:space="preserve">provide </w:t>
      </w:r>
      <w:r w:rsidRPr="00BD1FA2">
        <w:rPr>
          <w:sz w:val="22"/>
          <w:szCs w:val="22"/>
        </w:rPr>
        <w:t xml:space="preserve">advice and </w:t>
      </w:r>
      <w:r w:rsidR="00710215">
        <w:rPr>
          <w:sz w:val="22"/>
          <w:szCs w:val="22"/>
        </w:rPr>
        <w:t xml:space="preserve">suggest </w:t>
      </w:r>
      <w:r w:rsidRPr="00BD1FA2">
        <w:rPr>
          <w:sz w:val="22"/>
          <w:szCs w:val="22"/>
        </w:rPr>
        <w:t xml:space="preserve">best practices in all aspects of AQM. This includes </w:t>
      </w:r>
      <w:r w:rsidR="00A819CE">
        <w:rPr>
          <w:sz w:val="22"/>
          <w:szCs w:val="22"/>
        </w:rPr>
        <w:t xml:space="preserve">focusing on the following: </w:t>
      </w:r>
    </w:p>
    <w:p w14:paraId="4AFC36DD" w14:textId="77777777" w:rsidR="00F527D3" w:rsidRPr="00BD1FA2" w:rsidRDefault="00F527D3" w:rsidP="00F527D3">
      <w:pPr>
        <w:pStyle w:val="NoSpacing"/>
        <w:numPr>
          <w:ilvl w:val="1"/>
          <w:numId w:val="16"/>
        </w:numPr>
        <w:rPr>
          <w:rFonts w:ascii="Times New Roman" w:hAnsi="Times New Roman"/>
        </w:rPr>
      </w:pPr>
      <w:r w:rsidRPr="00D55E97">
        <w:rPr>
          <w:rFonts w:ascii="Times New Roman" w:hAnsi="Times New Roman"/>
        </w:rPr>
        <w:t>monitoring air pollution and increasing public awareness of local air quality conditions</w:t>
      </w:r>
      <w:r w:rsidRPr="00BD1FA2">
        <w:rPr>
          <w:rFonts w:ascii="Times New Roman" w:hAnsi="Times New Roman"/>
        </w:rPr>
        <w:t>;</w:t>
      </w:r>
    </w:p>
    <w:p w14:paraId="48D196E0" w14:textId="77777777" w:rsidR="00F527D3" w:rsidRPr="00BD1FA2" w:rsidRDefault="00F527D3" w:rsidP="00F527D3">
      <w:pPr>
        <w:pStyle w:val="NoSpacing"/>
        <w:numPr>
          <w:ilvl w:val="1"/>
          <w:numId w:val="16"/>
        </w:numPr>
        <w:rPr>
          <w:rFonts w:ascii="Times New Roman" w:hAnsi="Times New Roman"/>
        </w:rPr>
      </w:pPr>
      <w:r w:rsidRPr="00BD1FA2">
        <w:rPr>
          <w:rFonts w:ascii="Times New Roman" w:hAnsi="Times New Roman"/>
        </w:rPr>
        <w:t>managing air pollution data for policy relevant analysis;</w:t>
      </w:r>
    </w:p>
    <w:p w14:paraId="2B95DA01" w14:textId="77777777" w:rsidR="00F527D3" w:rsidRPr="00BD1FA2" w:rsidRDefault="00F527D3" w:rsidP="00F527D3">
      <w:pPr>
        <w:pStyle w:val="NoSpacing"/>
        <w:numPr>
          <w:ilvl w:val="1"/>
          <w:numId w:val="16"/>
        </w:numPr>
        <w:rPr>
          <w:rFonts w:ascii="Times New Roman" w:hAnsi="Times New Roman"/>
        </w:rPr>
      </w:pPr>
      <w:r w:rsidRPr="00BD1FA2">
        <w:rPr>
          <w:rFonts w:ascii="Times New Roman" w:hAnsi="Times New Roman"/>
        </w:rPr>
        <w:t>developing emission inventories and source apportionment to understand key sources and track progress;</w:t>
      </w:r>
    </w:p>
    <w:p w14:paraId="2ED92EE8" w14:textId="63654F08" w:rsidR="00F527D3" w:rsidRPr="00F527D3" w:rsidRDefault="00F527D3" w:rsidP="00F527D3">
      <w:pPr>
        <w:pStyle w:val="NoSpacing"/>
        <w:numPr>
          <w:ilvl w:val="1"/>
          <w:numId w:val="16"/>
        </w:numPr>
        <w:rPr>
          <w:rFonts w:ascii="Times New Roman" w:hAnsi="Times New Roman"/>
        </w:rPr>
      </w:pPr>
      <w:r w:rsidRPr="00BD1FA2">
        <w:rPr>
          <w:rFonts w:ascii="Times New Roman" w:hAnsi="Times New Roman"/>
        </w:rPr>
        <w:t>assessing the health impacts</w:t>
      </w:r>
      <w:r w:rsidRPr="00F527D3">
        <w:rPr>
          <w:rFonts w:ascii="Times New Roman" w:hAnsi="Times New Roman"/>
        </w:rPr>
        <w:t>, energy, agricultural or other economic benefits of air quality improvements;</w:t>
      </w:r>
    </w:p>
    <w:p w14:paraId="5CE94C40" w14:textId="77777777" w:rsidR="00F527D3" w:rsidRPr="00F527D3" w:rsidRDefault="00F527D3" w:rsidP="00F527D3">
      <w:pPr>
        <w:pStyle w:val="NoSpacing"/>
        <w:numPr>
          <w:ilvl w:val="1"/>
          <w:numId w:val="16"/>
        </w:numPr>
        <w:rPr>
          <w:rFonts w:ascii="Times New Roman" w:hAnsi="Times New Roman"/>
        </w:rPr>
      </w:pPr>
      <w:r w:rsidRPr="00F527D3">
        <w:rPr>
          <w:rFonts w:ascii="Times New Roman" w:hAnsi="Times New Roman"/>
        </w:rPr>
        <w:t>selecting policies and control strategies that are most effective in achieving country-specific goals;</w:t>
      </w:r>
    </w:p>
    <w:p w14:paraId="7D1F2882" w14:textId="77777777" w:rsidR="00F527D3" w:rsidRPr="00F527D3" w:rsidRDefault="00F527D3" w:rsidP="00F527D3">
      <w:pPr>
        <w:pStyle w:val="NoSpacing"/>
        <w:numPr>
          <w:ilvl w:val="1"/>
          <w:numId w:val="16"/>
        </w:numPr>
        <w:rPr>
          <w:rFonts w:ascii="Times New Roman" w:hAnsi="Times New Roman"/>
        </w:rPr>
      </w:pPr>
      <w:r w:rsidRPr="00F527D3">
        <w:rPr>
          <w:rFonts w:ascii="Times New Roman" w:hAnsi="Times New Roman"/>
        </w:rPr>
        <w:t>engaging stakeholders in a discussion of the various regulatory approaches that have been effective elsewhere and selecting the best options to meet local needs;</w:t>
      </w:r>
    </w:p>
    <w:p w14:paraId="2F620DB2" w14:textId="77777777" w:rsidR="00F527D3" w:rsidRPr="00F527D3" w:rsidRDefault="00F527D3" w:rsidP="00F527D3">
      <w:pPr>
        <w:pStyle w:val="NoSpacing"/>
        <w:numPr>
          <w:ilvl w:val="1"/>
          <w:numId w:val="16"/>
        </w:numPr>
        <w:rPr>
          <w:rFonts w:ascii="Times New Roman" w:hAnsi="Times New Roman"/>
        </w:rPr>
      </w:pPr>
      <w:r w:rsidRPr="00F527D3">
        <w:rPr>
          <w:rFonts w:ascii="Times New Roman" w:hAnsi="Times New Roman"/>
        </w:rPr>
        <w:t>identify best practices in sustained financing and maintenance of AQ programs;</w:t>
      </w:r>
    </w:p>
    <w:p w14:paraId="5FB432EA" w14:textId="77777777" w:rsidR="00F527D3" w:rsidRPr="00F527D3" w:rsidRDefault="00F527D3" w:rsidP="00F527D3">
      <w:pPr>
        <w:pStyle w:val="NoSpacing"/>
        <w:numPr>
          <w:ilvl w:val="1"/>
          <w:numId w:val="16"/>
        </w:numPr>
        <w:rPr>
          <w:rFonts w:ascii="Times New Roman" w:hAnsi="Times New Roman"/>
        </w:rPr>
      </w:pPr>
      <w:r w:rsidRPr="00F527D3">
        <w:rPr>
          <w:rFonts w:ascii="Times New Roman" w:hAnsi="Times New Roman"/>
        </w:rPr>
        <w:t>reducing open burning and improving waste management; and</w:t>
      </w:r>
    </w:p>
    <w:p w14:paraId="1F121F44" w14:textId="07E0373F" w:rsidR="00F527D3" w:rsidRDefault="00F527D3" w:rsidP="00F527D3">
      <w:pPr>
        <w:pStyle w:val="NoSpacing"/>
        <w:numPr>
          <w:ilvl w:val="1"/>
          <w:numId w:val="16"/>
        </w:numPr>
        <w:rPr>
          <w:rFonts w:ascii="Times New Roman" w:hAnsi="Times New Roman"/>
        </w:rPr>
      </w:pPr>
      <w:r w:rsidRPr="00F527D3">
        <w:rPr>
          <w:rFonts w:ascii="Times New Roman" w:hAnsi="Times New Roman"/>
        </w:rPr>
        <w:t>sharing best practices in AQ enforcement.</w:t>
      </w:r>
    </w:p>
    <w:p w14:paraId="3FB42761" w14:textId="650FF729" w:rsidR="002F7535" w:rsidRPr="00F527D3" w:rsidRDefault="002F7535" w:rsidP="002F7535">
      <w:pPr>
        <w:pStyle w:val="NoSpacing"/>
        <w:ind w:left="720"/>
        <w:rPr>
          <w:rFonts w:ascii="Times New Roman" w:hAnsi="Times New Roman"/>
        </w:rPr>
      </w:pPr>
      <w:r>
        <w:rPr>
          <w:rFonts w:ascii="Times New Roman" w:hAnsi="Times New Roman"/>
        </w:rPr>
        <w:t xml:space="preserve">The organization should host </w:t>
      </w:r>
      <w:r w:rsidR="00EF1CE8">
        <w:rPr>
          <w:rFonts w:ascii="Times New Roman" w:hAnsi="Times New Roman"/>
        </w:rPr>
        <w:t xml:space="preserve">at least one </w:t>
      </w:r>
      <w:r>
        <w:rPr>
          <w:rFonts w:ascii="Times New Roman" w:hAnsi="Times New Roman"/>
        </w:rPr>
        <w:t>regional workshop in Ethiopia</w:t>
      </w:r>
      <w:r w:rsidR="00EF3637">
        <w:rPr>
          <w:rFonts w:ascii="Times New Roman" w:hAnsi="Times New Roman"/>
        </w:rPr>
        <w:t xml:space="preserve"> and ensure that best practices are shared beyond the capital</w:t>
      </w:r>
      <w:r w:rsidR="00503239">
        <w:rPr>
          <w:rFonts w:ascii="Times New Roman" w:hAnsi="Times New Roman"/>
        </w:rPr>
        <w:t xml:space="preserve"> cities with Ethiopian secondary cities</w:t>
      </w:r>
      <w:r w:rsidR="00EF3637">
        <w:rPr>
          <w:rFonts w:ascii="Times New Roman" w:hAnsi="Times New Roman"/>
        </w:rPr>
        <w:t>.  E</w:t>
      </w:r>
      <w:r w:rsidR="00233FC7">
        <w:rPr>
          <w:rFonts w:ascii="Times New Roman" w:hAnsi="Times New Roman"/>
        </w:rPr>
        <w:t>ngag</w:t>
      </w:r>
      <w:r w:rsidR="00EF3637">
        <w:rPr>
          <w:rFonts w:ascii="Times New Roman" w:hAnsi="Times New Roman"/>
        </w:rPr>
        <w:t>ing</w:t>
      </w:r>
      <w:r w:rsidR="00233FC7">
        <w:rPr>
          <w:rFonts w:ascii="Times New Roman" w:hAnsi="Times New Roman"/>
        </w:rPr>
        <w:t xml:space="preserve"> with stakeholders</w:t>
      </w:r>
      <w:r w:rsidR="00EF3637">
        <w:rPr>
          <w:rFonts w:ascii="Times New Roman" w:hAnsi="Times New Roman"/>
        </w:rPr>
        <w:t xml:space="preserve"> and AQM staff</w:t>
      </w:r>
      <w:r w:rsidR="00233FC7">
        <w:rPr>
          <w:rFonts w:ascii="Times New Roman" w:hAnsi="Times New Roman"/>
        </w:rPr>
        <w:t xml:space="preserve"> from secondary cities in Ethiopia</w:t>
      </w:r>
      <w:r w:rsidR="00EF3637">
        <w:rPr>
          <w:rFonts w:ascii="Times New Roman" w:hAnsi="Times New Roman"/>
        </w:rPr>
        <w:t xml:space="preserve"> can help propel the Government of </w:t>
      </w:r>
      <w:r w:rsidR="00EF3637">
        <w:rPr>
          <w:rFonts w:ascii="Times New Roman" w:hAnsi="Times New Roman"/>
        </w:rPr>
        <w:lastRenderedPageBreak/>
        <w:t xml:space="preserve">Ethiopia’s efforts to </w:t>
      </w:r>
      <w:r w:rsidR="00503239">
        <w:rPr>
          <w:rFonts w:ascii="Times New Roman" w:hAnsi="Times New Roman"/>
        </w:rPr>
        <w:t xml:space="preserve">expand the impact of </w:t>
      </w:r>
      <w:r w:rsidR="00EF3637">
        <w:rPr>
          <w:rFonts w:ascii="Times New Roman" w:hAnsi="Times New Roman"/>
        </w:rPr>
        <w:t>the Addis Ababa</w:t>
      </w:r>
      <w:r w:rsidR="007A4633">
        <w:rPr>
          <w:rFonts w:ascii="Times New Roman" w:hAnsi="Times New Roman"/>
        </w:rPr>
        <w:t xml:space="preserve"> Air Quality Management Plan</w:t>
      </w:r>
      <w:r w:rsidR="00503239">
        <w:rPr>
          <w:rFonts w:ascii="Times New Roman" w:hAnsi="Times New Roman"/>
        </w:rPr>
        <w:t xml:space="preserve"> beyond the capital</w:t>
      </w:r>
      <w:r w:rsidR="007A4633">
        <w:rPr>
          <w:rFonts w:ascii="Times New Roman" w:hAnsi="Times New Roman"/>
        </w:rPr>
        <w:t>.</w:t>
      </w:r>
    </w:p>
    <w:p w14:paraId="0A24E890" w14:textId="5B952EE9" w:rsidR="00F527D3" w:rsidRDefault="00F527D3" w:rsidP="00F527D3">
      <w:pPr>
        <w:pStyle w:val="ListParagraph"/>
        <w:numPr>
          <w:ilvl w:val="0"/>
          <w:numId w:val="16"/>
        </w:numPr>
        <w:rPr>
          <w:rFonts w:eastAsia="Calibri"/>
          <w:sz w:val="22"/>
          <w:szCs w:val="22"/>
        </w:rPr>
      </w:pPr>
      <w:r w:rsidRPr="00F527D3">
        <w:rPr>
          <w:rFonts w:eastAsia="Calibri"/>
          <w:sz w:val="22"/>
          <w:szCs w:val="22"/>
        </w:rPr>
        <w:t>Provide Quality Training Opportunities: Expanding access to high quality training on both the AQM hardware (equipment types, installation, maintenance etc.), and software (tools such as LEAP-IBC and data processing and analysis)</w:t>
      </w:r>
      <w:r w:rsidR="00A819CE">
        <w:rPr>
          <w:rFonts w:eastAsia="Calibri"/>
          <w:sz w:val="22"/>
          <w:szCs w:val="22"/>
        </w:rPr>
        <w:t xml:space="preserve"> to provide a framework for analyzing baseline data collected by low-or medium-cost sensors</w:t>
      </w:r>
      <w:r w:rsidR="00D55E97">
        <w:rPr>
          <w:rFonts w:eastAsia="Calibri"/>
          <w:sz w:val="22"/>
          <w:szCs w:val="22"/>
        </w:rPr>
        <w:t xml:space="preserve"> </w:t>
      </w:r>
      <w:r w:rsidRPr="00F527D3">
        <w:rPr>
          <w:rFonts w:eastAsia="Calibri"/>
          <w:sz w:val="22"/>
          <w:szCs w:val="22"/>
        </w:rPr>
        <w:t>as well as on application of the Megacity templates.</w:t>
      </w:r>
      <w:r w:rsidR="00AB33A7">
        <w:rPr>
          <w:rFonts w:eastAsia="Calibri"/>
          <w:sz w:val="22"/>
          <w:szCs w:val="22"/>
        </w:rPr>
        <w:t xml:space="preserve"> </w:t>
      </w:r>
      <w:r w:rsidR="00EA0511">
        <w:rPr>
          <w:rFonts w:eastAsia="Calibri"/>
          <w:sz w:val="22"/>
          <w:szCs w:val="22"/>
        </w:rPr>
        <w:t xml:space="preserve"> </w:t>
      </w:r>
      <w:r w:rsidR="00AB33A7" w:rsidRPr="00AB33A7">
        <w:rPr>
          <w:rFonts w:eastAsia="Calibri"/>
          <w:sz w:val="22"/>
          <w:szCs w:val="22"/>
        </w:rPr>
        <w:t>Organizations should consider using U.S. environmental technologies</w:t>
      </w:r>
      <w:r w:rsidR="002F7535">
        <w:rPr>
          <w:rFonts w:eastAsia="Calibri"/>
          <w:sz w:val="22"/>
          <w:szCs w:val="22"/>
        </w:rPr>
        <w:t xml:space="preserve"> such as low- or medium-cost sensors</w:t>
      </w:r>
      <w:r w:rsidR="00AB33A7" w:rsidRPr="00AB33A7">
        <w:rPr>
          <w:rFonts w:eastAsia="Calibri"/>
          <w:sz w:val="22"/>
          <w:szCs w:val="22"/>
        </w:rPr>
        <w:t>.</w:t>
      </w:r>
      <w:r w:rsidR="002F7535">
        <w:rPr>
          <w:rFonts w:eastAsia="Calibri"/>
          <w:sz w:val="22"/>
          <w:szCs w:val="22"/>
        </w:rPr>
        <w:t xml:space="preserve"> Organizations should consider hosting regional </w:t>
      </w:r>
      <w:r w:rsidR="00EA0511">
        <w:rPr>
          <w:rFonts w:eastAsia="Calibri"/>
          <w:sz w:val="22"/>
          <w:szCs w:val="22"/>
        </w:rPr>
        <w:t>and/</w:t>
      </w:r>
      <w:r w:rsidR="002F7535">
        <w:rPr>
          <w:rFonts w:eastAsia="Calibri"/>
          <w:sz w:val="22"/>
          <w:szCs w:val="22"/>
        </w:rPr>
        <w:t>or country specific workshops.</w:t>
      </w:r>
    </w:p>
    <w:p w14:paraId="44E9F687" w14:textId="39B45F7C" w:rsidR="00F527D3" w:rsidRDefault="00F527D3" w:rsidP="00F527D3">
      <w:pPr>
        <w:pStyle w:val="ListParagraph"/>
        <w:numPr>
          <w:ilvl w:val="0"/>
          <w:numId w:val="16"/>
        </w:numPr>
        <w:rPr>
          <w:rFonts w:eastAsia="Calibri"/>
          <w:sz w:val="22"/>
          <w:szCs w:val="22"/>
        </w:rPr>
      </w:pPr>
      <w:r w:rsidRPr="00AB33A7">
        <w:rPr>
          <w:rFonts w:eastAsia="Calibri"/>
          <w:sz w:val="22"/>
          <w:szCs w:val="22"/>
        </w:rPr>
        <w:t>Customize Toolkits, Guidelines and frameworks for Air Quality Management Plan</w:t>
      </w:r>
      <w:r w:rsidR="00710215">
        <w:rPr>
          <w:rFonts w:eastAsia="Calibri"/>
          <w:sz w:val="22"/>
          <w:szCs w:val="22"/>
        </w:rPr>
        <w:t>ning</w:t>
      </w:r>
      <w:r w:rsidRPr="00AB33A7">
        <w:rPr>
          <w:rFonts w:eastAsia="Calibri"/>
          <w:sz w:val="22"/>
          <w:szCs w:val="22"/>
        </w:rPr>
        <w:t xml:space="preserve"> (AQMP): The</w:t>
      </w:r>
      <w:r w:rsidR="00AB33A7">
        <w:rPr>
          <w:rFonts w:eastAsia="Calibri"/>
          <w:sz w:val="22"/>
          <w:szCs w:val="22"/>
        </w:rPr>
        <w:t xml:space="preserve"> U.S. EPA</w:t>
      </w:r>
      <w:r w:rsidRPr="00AB33A7">
        <w:rPr>
          <w:rFonts w:eastAsia="Calibri"/>
          <w:sz w:val="22"/>
          <w:szCs w:val="22"/>
        </w:rPr>
        <w:t xml:space="preserve"> Megacity templates show “How to do it” in terms of the process involved, and the content to be included.</w:t>
      </w:r>
      <w:r w:rsidR="00EA0511">
        <w:rPr>
          <w:rFonts w:eastAsia="Calibri"/>
          <w:sz w:val="22"/>
          <w:szCs w:val="22"/>
        </w:rPr>
        <w:t xml:space="preserve"> </w:t>
      </w:r>
      <w:r w:rsidRPr="00AB33A7">
        <w:rPr>
          <w:rFonts w:eastAsia="Calibri"/>
          <w:sz w:val="22"/>
          <w:szCs w:val="22"/>
        </w:rPr>
        <w:t xml:space="preserve"> The toolkit can be used and tailored/customized by secondary cities in selected African countries which have the window to better plan for AQM.</w:t>
      </w:r>
    </w:p>
    <w:p w14:paraId="0E11D141" w14:textId="5A0730BE" w:rsidR="00AB33A7" w:rsidRDefault="00AB33A7" w:rsidP="00AB33A7">
      <w:pPr>
        <w:pStyle w:val="ListParagraph"/>
        <w:numPr>
          <w:ilvl w:val="0"/>
          <w:numId w:val="16"/>
        </w:numPr>
        <w:rPr>
          <w:rFonts w:eastAsia="Calibri"/>
          <w:sz w:val="22"/>
          <w:szCs w:val="22"/>
        </w:rPr>
      </w:pPr>
      <w:r w:rsidRPr="00AB33A7">
        <w:rPr>
          <w:rFonts w:eastAsia="Calibri"/>
          <w:sz w:val="22"/>
          <w:szCs w:val="22"/>
        </w:rPr>
        <w:t>Provide periodic information bulletin: this will enable continuous sharing of news and information on AQM in the cities involved.</w:t>
      </w:r>
      <w:r w:rsidR="00EA0511">
        <w:rPr>
          <w:rFonts w:eastAsia="Calibri"/>
          <w:sz w:val="22"/>
          <w:szCs w:val="22"/>
        </w:rPr>
        <w:t xml:space="preserve"> </w:t>
      </w:r>
      <w:r w:rsidRPr="00AB33A7">
        <w:rPr>
          <w:rFonts w:eastAsia="Calibri"/>
          <w:sz w:val="22"/>
          <w:szCs w:val="22"/>
        </w:rPr>
        <w:t xml:space="preserve"> This can be in form of a periodic bulletin that is </w:t>
      </w:r>
      <w:r w:rsidRPr="00FA2ACB">
        <w:rPr>
          <w:rFonts w:eastAsia="Calibri"/>
          <w:sz w:val="22"/>
          <w:szCs w:val="22"/>
        </w:rPr>
        <w:t>developed quarterly and distributed through an e-list serve that has subscriptions</w:t>
      </w:r>
      <w:r w:rsidR="006128FB">
        <w:rPr>
          <w:rFonts w:eastAsia="Calibri"/>
          <w:sz w:val="22"/>
          <w:szCs w:val="22"/>
        </w:rPr>
        <w:t>.</w:t>
      </w:r>
    </w:p>
    <w:p w14:paraId="129C3C43" w14:textId="72AA9047" w:rsidR="00503239" w:rsidRPr="00FA2ACB" w:rsidRDefault="00503239" w:rsidP="00AB33A7">
      <w:pPr>
        <w:pStyle w:val="ListParagraph"/>
        <w:numPr>
          <w:ilvl w:val="0"/>
          <w:numId w:val="16"/>
        </w:numPr>
        <w:rPr>
          <w:rFonts w:eastAsia="Calibri"/>
          <w:sz w:val="22"/>
          <w:szCs w:val="22"/>
        </w:rPr>
      </w:pPr>
      <w:r>
        <w:rPr>
          <w:rFonts w:eastAsia="Calibri"/>
          <w:sz w:val="22"/>
          <w:szCs w:val="22"/>
        </w:rPr>
        <w:t>Install at least two low-cost sensors in three Ethiopian Secondary Cities to help them begin collecting baseline data.</w:t>
      </w:r>
      <w:r w:rsidR="00722B0F">
        <w:rPr>
          <w:rFonts w:eastAsia="Calibri"/>
          <w:sz w:val="22"/>
          <w:szCs w:val="22"/>
        </w:rPr>
        <w:t xml:space="preserve">  </w:t>
      </w:r>
      <w:r w:rsidR="00722B0F" w:rsidRPr="00722B0F">
        <w:rPr>
          <w:rFonts w:eastAsia="Calibri"/>
          <w:sz w:val="22"/>
          <w:szCs w:val="22"/>
        </w:rPr>
        <w:t>Organizations should consider using U.S. environmental technologies.</w:t>
      </w:r>
    </w:p>
    <w:p w14:paraId="6036E193" w14:textId="77777777" w:rsidR="00E47C40" w:rsidRPr="00FA2ACB" w:rsidRDefault="00E47C40" w:rsidP="00595196">
      <w:pPr>
        <w:pStyle w:val="NoSpacing"/>
        <w:rPr>
          <w:rFonts w:ascii="Times New Roman" w:hAnsi="Times New Roman"/>
        </w:rPr>
      </w:pPr>
    </w:p>
    <w:p w14:paraId="3E55687C" w14:textId="77777777" w:rsidR="00FB5275" w:rsidRPr="00FA2ACB" w:rsidRDefault="00121093" w:rsidP="008B18F5">
      <w:pPr>
        <w:pStyle w:val="Heading2"/>
        <w:spacing w:line="240" w:lineRule="auto"/>
        <w:rPr>
          <w:rFonts w:ascii="Times New Roman" w:hAnsi="Times New Roman"/>
          <w:b w:val="0"/>
        </w:rPr>
      </w:pPr>
      <w:bookmarkStart w:id="6" w:name="_Toc33086272"/>
      <w:r w:rsidRPr="00FA2ACB">
        <w:rPr>
          <w:rFonts w:ascii="Times New Roman" w:hAnsi="Times New Roman"/>
          <w:color w:val="auto"/>
        </w:rPr>
        <w:t>A.5</w:t>
      </w:r>
      <w:r w:rsidR="002411F7" w:rsidRPr="00FA2ACB">
        <w:rPr>
          <w:rFonts w:ascii="Times New Roman" w:hAnsi="Times New Roman"/>
          <w:color w:val="auto"/>
        </w:rPr>
        <w:t>.</w:t>
      </w:r>
      <w:r w:rsidR="00FB5275" w:rsidRPr="00FA2ACB">
        <w:rPr>
          <w:rFonts w:ascii="Times New Roman" w:hAnsi="Times New Roman"/>
          <w:color w:val="auto"/>
        </w:rPr>
        <w:t xml:space="preserve"> Performance Indicators</w:t>
      </w:r>
      <w:bookmarkEnd w:id="6"/>
    </w:p>
    <w:p w14:paraId="6D963A1B" w14:textId="77777777" w:rsidR="00FB5275" w:rsidRPr="00FA2ACB" w:rsidRDefault="00FB5275" w:rsidP="008B18F5">
      <w:pPr>
        <w:spacing w:after="0" w:line="240" w:lineRule="auto"/>
        <w:rPr>
          <w:rFonts w:ascii="Times New Roman" w:hAnsi="Times New Roman"/>
        </w:rPr>
      </w:pPr>
    </w:p>
    <w:p w14:paraId="37400E94" w14:textId="77777777" w:rsidR="00A93AFD" w:rsidRDefault="002411F7" w:rsidP="008B18F5">
      <w:pPr>
        <w:spacing w:line="240" w:lineRule="auto"/>
        <w:rPr>
          <w:rFonts w:ascii="Times New Roman" w:hAnsi="Times New Roman"/>
        </w:rPr>
      </w:pPr>
      <w:r w:rsidRPr="00FA2ACB">
        <w:rPr>
          <w:rFonts w:ascii="Times New Roman" w:hAnsi="Times New Roman"/>
        </w:rPr>
        <w:t>The project should monitor</w:t>
      </w:r>
      <w:r w:rsidRPr="00341F8A">
        <w:rPr>
          <w:rFonts w:ascii="Times New Roman" w:hAnsi="Times New Roman"/>
        </w:rPr>
        <w:t xml:space="preserve"> and report on performance indicators that are specific, measurable, achievable, reasonable, and time</w:t>
      </w:r>
      <w:r w:rsidR="006F141C" w:rsidRPr="00341F8A">
        <w:rPr>
          <w:rFonts w:ascii="Times New Roman" w:hAnsi="Times New Roman"/>
        </w:rPr>
        <w:t>-</w:t>
      </w:r>
      <w:r w:rsidRPr="00341F8A">
        <w:rPr>
          <w:rFonts w:ascii="Times New Roman" w:hAnsi="Times New Roman"/>
        </w:rPr>
        <w:t xml:space="preserve">bound. </w:t>
      </w:r>
      <w:r w:rsidR="006F141C" w:rsidRPr="00341F8A">
        <w:rPr>
          <w:rFonts w:ascii="Times New Roman" w:hAnsi="Times New Roman"/>
        </w:rPr>
        <w:t xml:space="preserve"> </w:t>
      </w:r>
      <w:r w:rsidRPr="00341F8A">
        <w:rPr>
          <w:rFonts w:ascii="Times New Roman" w:hAnsi="Times New Roman"/>
        </w:rPr>
        <w:t>Establish, where possible, performance baseline data and expected performance targets for each expected result, and include details on what sources of data will be used to document performance, how the indicators will be measured, frequency of measurement,</w:t>
      </w:r>
      <w:r w:rsidR="00C67585">
        <w:rPr>
          <w:rFonts w:ascii="Times New Roman" w:hAnsi="Times New Roman"/>
        </w:rPr>
        <w:t xml:space="preserve"> and units of measure. </w:t>
      </w:r>
      <w:r w:rsidRPr="00341F8A">
        <w:rPr>
          <w:rFonts w:ascii="Times New Roman" w:hAnsi="Times New Roman"/>
        </w:rPr>
        <w:t xml:space="preserve"> </w:t>
      </w:r>
      <w:r w:rsidR="00CC1509">
        <w:rPr>
          <w:rFonts w:ascii="Times New Roman" w:hAnsi="Times New Roman"/>
        </w:rPr>
        <w:t>I</w:t>
      </w:r>
      <w:r w:rsidRPr="00341F8A">
        <w:rPr>
          <w:rFonts w:ascii="Times New Roman" w:hAnsi="Times New Roman"/>
        </w:rPr>
        <w:t xml:space="preserve">ndicators should also allow for </w:t>
      </w:r>
      <w:r w:rsidR="004049F1">
        <w:rPr>
          <w:rFonts w:ascii="Times New Roman" w:hAnsi="Times New Roman"/>
        </w:rPr>
        <w:t xml:space="preserve">disaggregation by key variables such as tracking the level of engagement of U.S. and international companies in all relevant indicators as well as </w:t>
      </w:r>
      <w:r w:rsidR="004B3BED">
        <w:rPr>
          <w:rFonts w:ascii="Times New Roman" w:hAnsi="Times New Roman"/>
        </w:rPr>
        <w:t>gender</w:t>
      </w:r>
      <w:r w:rsidRPr="00341F8A">
        <w:rPr>
          <w:rFonts w:ascii="Times New Roman" w:hAnsi="Times New Roman"/>
        </w:rPr>
        <w:t xml:space="preserve"> disaggregation</w:t>
      </w:r>
      <w:r w:rsidR="00CC1509">
        <w:rPr>
          <w:rFonts w:ascii="Times New Roman" w:hAnsi="Times New Roman"/>
        </w:rPr>
        <w:t>, as applicable</w:t>
      </w:r>
      <w:r w:rsidRPr="00341F8A">
        <w:rPr>
          <w:rFonts w:ascii="Times New Roman" w:hAnsi="Times New Roman"/>
        </w:rPr>
        <w:t>.</w:t>
      </w:r>
      <w:r w:rsidR="00CC1509">
        <w:rPr>
          <w:rFonts w:ascii="Times New Roman" w:hAnsi="Times New Roman"/>
        </w:rPr>
        <w:t xml:space="preserve"> </w:t>
      </w:r>
      <w:r w:rsidR="00607BD4">
        <w:rPr>
          <w:rFonts w:ascii="Times New Roman" w:hAnsi="Times New Roman"/>
        </w:rPr>
        <w:t xml:space="preserve"> </w:t>
      </w:r>
      <w:r w:rsidR="00A93AFD">
        <w:rPr>
          <w:rFonts w:ascii="Times New Roman" w:hAnsi="Times New Roman"/>
        </w:rPr>
        <w:t>Indicators should reflect key project outputs or outcomes t</w:t>
      </w:r>
      <w:r w:rsidR="00C67585">
        <w:rPr>
          <w:rFonts w:ascii="Times New Roman" w:hAnsi="Times New Roman"/>
        </w:rPr>
        <w:t>hat</w:t>
      </w:r>
      <w:r w:rsidR="00A93AFD">
        <w:rPr>
          <w:rFonts w:ascii="Times New Roman" w:hAnsi="Times New Roman"/>
        </w:rPr>
        <w:t xml:space="preserve"> reflect on the primary goals or objectives of the project and that the implementer can collect with high quality</w:t>
      </w:r>
      <w:r w:rsidR="00C67585">
        <w:rPr>
          <w:rFonts w:ascii="Times New Roman" w:hAnsi="Times New Roman"/>
        </w:rPr>
        <w:t xml:space="preserve"> data</w:t>
      </w:r>
      <w:r w:rsidR="00A93AFD">
        <w:rPr>
          <w:rFonts w:ascii="Times New Roman" w:hAnsi="Times New Roman"/>
        </w:rPr>
        <w:t xml:space="preserve">. </w:t>
      </w:r>
    </w:p>
    <w:p w14:paraId="2F7C057B" w14:textId="12C50E9F" w:rsidR="003E651A" w:rsidRDefault="004049F1" w:rsidP="008B18F5">
      <w:pPr>
        <w:pStyle w:val="NoSpacing"/>
        <w:rPr>
          <w:rFonts w:ascii="Times New Roman" w:hAnsi="Times New Roman"/>
        </w:rPr>
      </w:pPr>
      <w:r>
        <w:rPr>
          <w:rFonts w:ascii="Times New Roman" w:hAnsi="Times New Roman"/>
        </w:rPr>
        <w:t>The i</w:t>
      </w:r>
      <w:r w:rsidR="00CC1509">
        <w:rPr>
          <w:rFonts w:ascii="Times New Roman" w:hAnsi="Times New Roman"/>
        </w:rPr>
        <w:t>mplementer will be responsible for semi-annual reporting on each performance indicator included in the cooperative agreement</w:t>
      </w:r>
      <w:r>
        <w:rPr>
          <w:rFonts w:ascii="Times New Roman" w:hAnsi="Times New Roman"/>
        </w:rPr>
        <w:t xml:space="preserve"> as well as analysis of progress or impediments to reach indicator targets.  Indicators should be chosen or crafted carefully to reflect the key outcomes or outputs that reflect project performance.</w:t>
      </w:r>
      <w:r w:rsidR="009276D5">
        <w:rPr>
          <w:rFonts w:ascii="Times New Roman" w:hAnsi="Times New Roman"/>
        </w:rPr>
        <w:t xml:space="preserve"> </w:t>
      </w:r>
      <w:r w:rsidR="00607BD4">
        <w:rPr>
          <w:rFonts w:ascii="Times New Roman" w:hAnsi="Times New Roman"/>
        </w:rPr>
        <w:t xml:space="preserve"> </w:t>
      </w:r>
      <w:r w:rsidR="00466F22" w:rsidRPr="00341F8A">
        <w:rPr>
          <w:rFonts w:ascii="Times New Roman" w:hAnsi="Times New Roman"/>
        </w:rPr>
        <w:t>The Department</w:t>
      </w:r>
      <w:r w:rsidR="001237F3">
        <w:rPr>
          <w:rFonts w:ascii="Times New Roman" w:hAnsi="Times New Roman"/>
        </w:rPr>
        <w:t xml:space="preserve"> of State</w:t>
      </w:r>
      <w:r w:rsidR="00466F22">
        <w:rPr>
          <w:rFonts w:ascii="Times New Roman" w:hAnsi="Times New Roman"/>
        </w:rPr>
        <w:t>, per policy,</w:t>
      </w:r>
      <w:r w:rsidR="00466F22" w:rsidRPr="00341F8A">
        <w:rPr>
          <w:rFonts w:ascii="Times New Roman" w:hAnsi="Times New Roman"/>
        </w:rPr>
        <w:t xml:space="preserve"> </w:t>
      </w:r>
      <w:r w:rsidR="00C67585">
        <w:rPr>
          <w:rFonts w:ascii="Times New Roman" w:hAnsi="Times New Roman"/>
        </w:rPr>
        <w:t>assesses</w:t>
      </w:r>
      <w:r w:rsidR="00466F22" w:rsidRPr="00341F8A">
        <w:rPr>
          <w:rFonts w:ascii="Times New Roman" w:hAnsi="Times New Roman"/>
        </w:rPr>
        <w:t xml:space="preserve"> the quality of data reported by grant recipients as part of the award activities, therefore applicants should be aware that recipients will be </w:t>
      </w:r>
      <w:r w:rsidR="00466F22">
        <w:rPr>
          <w:rFonts w:ascii="Times New Roman" w:hAnsi="Times New Roman"/>
        </w:rPr>
        <w:t xml:space="preserve">engaged in </w:t>
      </w:r>
      <w:r w:rsidR="00466F22" w:rsidRPr="00341F8A">
        <w:rPr>
          <w:rFonts w:ascii="Times New Roman" w:hAnsi="Times New Roman"/>
        </w:rPr>
        <w:t xml:space="preserve">data quality assessments. </w:t>
      </w:r>
    </w:p>
    <w:p w14:paraId="43EAFEA0" w14:textId="77777777" w:rsidR="00CA591C" w:rsidRDefault="00CA591C" w:rsidP="008B18F5">
      <w:pPr>
        <w:pStyle w:val="NoSpacing"/>
        <w:rPr>
          <w:rFonts w:ascii="Times New Roman" w:hAnsi="Times New Roman"/>
        </w:rPr>
      </w:pPr>
    </w:p>
    <w:p w14:paraId="293709C8" w14:textId="5031AE5A" w:rsidR="002411F7" w:rsidRPr="00EA0D04" w:rsidRDefault="006F2F42" w:rsidP="008B18F5">
      <w:pPr>
        <w:spacing w:line="240" w:lineRule="auto"/>
        <w:rPr>
          <w:rFonts w:ascii="Times New Roman" w:hAnsi="Times New Roman"/>
        </w:rPr>
      </w:pPr>
      <w:r>
        <w:rPr>
          <w:rFonts w:ascii="Times New Roman" w:hAnsi="Times New Roman"/>
        </w:rPr>
        <w:t xml:space="preserve">Indicators </w:t>
      </w:r>
      <w:r w:rsidRPr="00EA0D04">
        <w:rPr>
          <w:rFonts w:ascii="Times New Roman" w:hAnsi="Times New Roman"/>
        </w:rPr>
        <w:t>and their disaggregates proposed below may be included in submitted proposals.  Additional indicators</w:t>
      </w:r>
      <w:r w:rsidR="00811521" w:rsidRPr="00EA0D04">
        <w:rPr>
          <w:rFonts w:ascii="Times New Roman" w:hAnsi="Times New Roman"/>
        </w:rPr>
        <w:t>, or edited version of the indicators below,</w:t>
      </w:r>
      <w:r w:rsidRPr="00EA0D04">
        <w:rPr>
          <w:rFonts w:ascii="Times New Roman" w:hAnsi="Times New Roman"/>
        </w:rPr>
        <w:t xml:space="preserve"> may</w:t>
      </w:r>
      <w:r w:rsidR="00811521" w:rsidRPr="00EA0D04">
        <w:rPr>
          <w:rFonts w:ascii="Times New Roman" w:hAnsi="Times New Roman"/>
        </w:rPr>
        <w:t xml:space="preserve"> also</w:t>
      </w:r>
      <w:r w:rsidRPr="00EA0D04">
        <w:rPr>
          <w:rFonts w:ascii="Times New Roman" w:hAnsi="Times New Roman"/>
        </w:rPr>
        <w:t xml:space="preserve"> be proposed.  </w:t>
      </w:r>
      <w:r w:rsidR="00CA591C" w:rsidRPr="00EA0D04">
        <w:rPr>
          <w:rFonts w:ascii="Times New Roman" w:hAnsi="Times New Roman"/>
        </w:rPr>
        <w:t xml:space="preserve">Potential </w:t>
      </w:r>
      <w:r w:rsidR="002411F7" w:rsidRPr="00EA0D04">
        <w:rPr>
          <w:rFonts w:ascii="Times New Roman" w:hAnsi="Times New Roman"/>
        </w:rPr>
        <w:t>indicators for this project could include:</w:t>
      </w:r>
    </w:p>
    <w:p w14:paraId="3F7F0656" w14:textId="77777777" w:rsidR="00E10CC9" w:rsidRPr="00EA0D04" w:rsidRDefault="00E10CC9" w:rsidP="008B18F5">
      <w:pPr>
        <w:pStyle w:val="ListParagraph"/>
        <w:numPr>
          <w:ilvl w:val="0"/>
          <w:numId w:val="10"/>
        </w:numPr>
        <w:rPr>
          <w:sz w:val="22"/>
          <w:szCs w:val="22"/>
        </w:rPr>
      </w:pPr>
      <w:r w:rsidRPr="00EA0D04">
        <w:rPr>
          <w:sz w:val="22"/>
          <w:szCs w:val="22"/>
        </w:rPr>
        <w:t>Number of people trained in air quality management, improvement, or related issues supported by USG assistance</w:t>
      </w:r>
      <w:r w:rsidR="006F2F42" w:rsidRPr="00EA0D04">
        <w:rPr>
          <w:sz w:val="22"/>
          <w:szCs w:val="22"/>
        </w:rPr>
        <w:t>.</w:t>
      </w:r>
    </w:p>
    <w:p w14:paraId="0722F26E" w14:textId="77777777" w:rsidR="00E10CC9" w:rsidRPr="00EA0D04" w:rsidRDefault="00E10CC9" w:rsidP="008B18F5">
      <w:pPr>
        <w:pStyle w:val="ListParagraph"/>
        <w:numPr>
          <w:ilvl w:val="0"/>
          <w:numId w:val="10"/>
        </w:numPr>
        <w:rPr>
          <w:sz w:val="22"/>
          <w:szCs w:val="22"/>
        </w:rPr>
      </w:pPr>
      <w:r w:rsidRPr="00EA0D04">
        <w:rPr>
          <w:sz w:val="22"/>
          <w:szCs w:val="22"/>
        </w:rPr>
        <w:t>Number of institutions with improved capacity to assess or address air quality issues supported by USG assistance</w:t>
      </w:r>
      <w:r w:rsidR="006F2F42" w:rsidRPr="00EA0D04">
        <w:rPr>
          <w:sz w:val="22"/>
          <w:szCs w:val="22"/>
        </w:rPr>
        <w:t>.</w:t>
      </w:r>
    </w:p>
    <w:p w14:paraId="4309EEE2" w14:textId="30A36321" w:rsidR="00E10CC9" w:rsidRPr="00EA0D04" w:rsidRDefault="00E10CC9" w:rsidP="008B18F5">
      <w:pPr>
        <w:pStyle w:val="ListParagraph"/>
        <w:numPr>
          <w:ilvl w:val="0"/>
          <w:numId w:val="10"/>
        </w:numPr>
        <w:rPr>
          <w:sz w:val="22"/>
          <w:szCs w:val="22"/>
        </w:rPr>
      </w:pPr>
      <w:r w:rsidRPr="00EA0D04">
        <w:rPr>
          <w:sz w:val="22"/>
          <w:szCs w:val="22"/>
        </w:rPr>
        <w:t>Number of days of USG funded technical assistance in air quality management, improvement, or related issues provided to counterparts or stakeholders</w:t>
      </w:r>
      <w:r w:rsidR="006F2F42" w:rsidRPr="00EA0D04">
        <w:rPr>
          <w:sz w:val="22"/>
          <w:szCs w:val="22"/>
        </w:rPr>
        <w:t>.</w:t>
      </w:r>
    </w:p>
    <w:p w14:paraId="6F1E2000" w14:textId="77777777" w:rsidR="00E10CC9" w:rsidRPr="00EA0D04" w:rsidRDefault="00E10CC9" w:rsidP="008B18F5">
      <w:pPr>
        <w:pStyle w:val="ListParagraph"/>
        <w:numPr>
          <w:ilvl w:val="0"/>
          <w:numId w:val="10"/>
        </w:numPr>
        <w:rPr>
          <w:sz w:val="22"/>
          <w:szCs w:val="22"/>
        </w:rPr>
      </w:pPr>
      <w:r w:rsidRPr="00EA0D04">
        <w:rPr>
          <w:sz w:val="22"/>
          <w:szCs w:val="22"/>
        </w:rPr>
        <w:t xml:space="preserve">Fine particulate matter (PM2.5) emissions, </w:t>
      </w:r>
      <w:r w:rsidR="009D5136" w:rsidRPr="00EA0D04">
        <w:rPr>
          <w:sz w:val="22"/>
          <w:szCs w:val="22"/>
        </w:rPr>
        <w:t xml:space="preserve">estimated </w:t>
      </w:r>
      <w:r w:rsidRPr="00EA0D04">
        <w:rPr>
          <w:sz w:val="22"/>
          <w:szCs w:val="22"/>
        </w:rPr>
        <w:t>in metric kilotons (</w:t>
      </w:r>
      <w:proofErr w:type="spellStart"/>
      <w:r w:rsidRPr="00EA0D04">
        <w:rPr>
          <w:sz w:val="22"/>
          <w:szCs w:val="22"/>
        </w:rPr>
        <w:t>kt</w:t>
      </w:r>
      <w:proofErr w:type="spellEnd"/>
      <w:r w:rsidRPr="00EA0D04">
        <w:rPr>
          <w:sz w:val="22"/>
          <w:szCs w:val="22"/>
        </w:rPr>
        <w:t xml:space="preserve">) per year, reduced or avoided </w:t>
      </w:r>
      <w:r w:rsidR="009D5136" w:rsidRPr="00EA0D04">
        <w:rPr>
          <w:sz w:val="22"/>
          <w:szCs w:val="22"/>
        </w:rPr>
        <w:t xml:space="preserve">as supported by </w:t>
      </w:r>
      <w:r w:rsidRPr="00EA0D04">
        <w:rPr>
          <w:sz w:val="22"/>
          <w:szCs w:val="22"/>
        </w:rPr>
        <w:t>USG assistance.</w:t>
      </w:r>
    </w:p>
    <w:p w14:paraId="71BEA046" w14:textId="214AB5EA" w:rsidR="00CA591C" w:rsidRDefault="00E10CC9" w:rsidP="008B18F5">
      <w:pPr>
        <w:pStyle w:val="ListParagraph"/>
        <w:numPr>
          <w:ilvl w:val="0"/>
          <w:numId w:val="10"/>
        </w:numPr>
        <w:rPr>
          <w:sz w:val="22"/>
          <w:szCs w:val="22"/>
        </w:rPr>
      </w:pPr>
      <w:r w:rsidRPr="00EA0D04">
        <w:rPr>
          <w:sz w:val="22"/>
          <w:szCs w:val="22"/>
        </w:rPr>
        <w:t xml:space="preserve">Ozone precursor (NOx, VOCs, and CO) emissions, </w:t>
      </w:r>
      <w:r w:rsidR="009D5136" w:rsidRPr="00EA0D04">
        <w:rPr>
          <w:sz w:val="22"/>
          <w:szCs w:val="22"/>
        </w:rPr>
        <w:t xml:space="preserve">estimated </w:t>
      </w:r>
      <w:r w:rsidRPr="00EA0D04">
        <w:rPr>
          <w:sz w:val="22"/>
          <w:szCs w:val="22"/>
        </w:rPr>
        <w:t>in metric kilotons (</w:t>
      </w:r>
      <w:proofErr w:type="spellStart"/>
      <w:r w:rsidRPr="00EA0D04">
        <w:rPr>
          <w:sz w:val="22"/>
          <w:szCs w:val="22"/>
        </w:rPr>
        <w:t>kt</w:t>
      </w:r>
      <w:proofErr w:type="spellEnd"/>
      <w:r w:rsidRPr="00EA0D04">
        <w:rPr>
          <w:sz w:val="22"/>
          <w:szCs w:val="22"/>
        </w:rPr>
        <w:t xml:space="preserve">) per year, reduced or avoided </w:t>
      </w:r>
      <w:r w:rsidR="009D5136" w:rsidRPr="00EA0D04">
        <w:rPr>
          <w:sz w:val="22"/>
          <w:szCs w:val="22"/>
        </w:rPr>
        <w:t xml:space="preserve">as supported by </w:t>
      </w:r>
      <w:r w:rsidRPr="00EA0D04">
        <w:rPr>
          <w:sz w:val="22"/>
          <w:szCs w:val="22"/>
        </w:rPr>
        <w:t>USG assistance.</w:t>
      </w:r>
    </w:p>
    <w:p w14:paraId="23261A73" w14:textId="050B6A71" w:rsidR="009545FE" w:rsidRDefault="009545FE" w:rsidP="008B18F5">
      <w:pPr>
        <w:pStyle w:val="ListParagraph"/>
        <w:numPr>
          <w:ilvl w:val="0"/>
          <w:numId w:val="10"/>
        </w:numPr>
        <w:rPr>
          <w:sz w:val="22"/>
          <w:szCs w:val="22"/>
        </w:rPr>
      </w:pPr>
      <w:r>
        <w:rPr>
          <w:sz w:val="22"/>
          <w:szCs w:val="22"/>
        </w:rPr>
        <w:lastRenderedPageBreak/>
        <w:t xml:space="preserve">Amount of land/territory covered by the </w:t>
      </w:r>
      <w:r w:rsidR="00722B0F">
        <w:rPr>
          <w:sz w:val="22"/>
          <w:szCs w:val="22"/>
        </w:rPr>
        <w:t>spatial data from</w:t>
      </w:r>
      <w:r>
        <w:rPr>
          <w:sz w:val="22"/>
          <w:szCs w:val="22"/>
        </w:rPr>
        <w:t xml:space="preserve"> air quality sensors</w:t>
      </w:r>
      <w:r w:rsidR="00722B0F">
        <w:rPr>
          <w:sz w:val="22"/>
          <w:szCs w:val="22"/>
        </w:rPr>
        <w:t xml:space="preserve"> (and, if applicable, US embassy monitor data used in the project)</w:t>
      </w:r>
      <w:r>
        <w:rPr>
          <w:sz w:val="22"/>
          <w:szCs w:val="22"/>
        </w:rPr>
        <w:t xml:space="preserve"> as supported by USG assistance.</w:t>
      </w:r>
    </w:p>
    <w:p w14:paraId="48F6E82F" w14:textId="6771386C" w:rsidR="006527F2" w:rsidRPr="006527F2" w:rsidRDefault="006527F2" w:rsidP="006527F2">
      <w:pPr>
        <w:pStyle w:val="ListParagraph"/>
        <w:numPr>
          <w:ilvl w:val="0"/>
          <w:numId w:val="10"/>
        </w:numPr>
        <w:rPr>
          <w:sz w:val="22"/>
          <w:szCs w:val="22"/>
        </w:rPr>
      </w:pPr>
      <w:r>
        <w:rPr>
          <w:sz w:val="22"/>
          <w:szCs w:val="22"/>
        </w:rPr>
        <w:t xml:space="preserve">Number of people reached by outreach or education efforts as a result of USG assistance. </w:t>
      </w:r>
    </w:p>
    <w:p w14:paraId="39179C6F" w14:textId="77777777" w:rsidR="004049F1" w:rsidRPr="00EA0D04" w:rsidRDefault="004049F1" w:rsidP="008B18F5">
      <w:pPr>
        <w:pStyle w:val="ListParagraph"/>
        <w:rPr>
          <w:sz w:val="22"/>
          <w:szCs w:val="22"/>
        </w:rPr>
      </w:pPr>
    </w:p>
    <w:p w14:paraId="59D923AB" w14:textId="77777777" w:rsidR="00B04AB4" w:rsidRPr="00FA2ACB" w:rsidRDefault="0066399C" w:rsidP="008B18F5">
      <w:pPr>
        <w:pStyle w:val="Heading2"/>
        <w:spacing w:line="240" w:lineRule="auto"/>
        <w:rPr>
          <w:rFonts w:ascii="Times New Roman" w:hAnsi="Times New Roman"/>
          <w:color w:val="auto"/>
        </w:rPr>
      </w:pPr>
      <w:bookmarkStart w:id="7" w:name="_Toc33086273"/>
      <w:r w:rsidRPr="00FA2ACB">
        <w:rPr>
          <w:rFonts w:ascii="Times New Roman" w:hAnsi="Times New Roman"/>
          <w:color w:val="auto"/>
        </w:rPr>
        <w:t>A.6. Substantial Involvement</w:t>
      </w:r>
      <w:bookmarkEnd w:id="7"/>
      <w:r w:rsidRPr="00FA2ACB">
        <w:rPr>
          <w:rFonts w:ascii="Times New Roman" w:hAnsi="Times New Roman"/>
          <w:color w:val="auto"/>
        </w:rPr>
        <w:t xml:space="preserve"> </w:t>
      </w:r>
    </w:p>
    <w:p w14:paraId="7A3A2CB0" w14:textId="77777777" w:rsidR="00A55AA2" w:rsidRPr="00EA0D04" w:rsidRDefault="0066399C" w:rsidP="008B18F5">
      <w:pPr>
        <w:spacing w:line="240" w:lineRule="auto"/>
        <w:rPr>
          <w:rFonts w:ascii="Times New Roman" w:hAnsi="Times New Roman"/>
        </w:rPr>
      </w:pPr>
      <w:r w:rsidRPr="00FA2ACB">
        <w:rPr>
          <w:rFonts w:ascii="Times New Roman" w:hAnsi="Times New Roman"/>
        </w:rPr>
        <w:br/>
      </w:r>
      <w:r w:rsidR="00B04AB4" w:rsidRPr="00FA2ACB">
        <w:rPr>
          <w:rFonts w:ascii="Times New Roman" w:hAnsi="Times New Roman"/>
        </w:rPr>
        <w:t>A cooperative agreement differs from a grant in the area of the substantial involvement of key persons from the funding organization.  For this cooperative agreement</w:t>
      </w:r>
      <w:r w:rsidRPr="00FA2ACB">
        <w:rPr>
          <w:rFonts w:ascii="Times New Roman" w:hAnsi="Times New Roman"/>
        </w:rPr>
        <w:t>,</w:t>
      </w:r>
      <w:r w:rsidR="00B04AB4" w:rsidRPr="00FA2ACB">
        <w:rPr>
          <w:rFonts w:ascii="Times New Roman" w:hAnsi="Times New Roman"/>
        </w:rPr>
        <w:t xml:space="preserve"> it is anticipated </w:t>
      </w:r>
      <w:r w:rsidRPr="00FA2ACB">
        <w:rPr>
          <w:rFonts w:ascii="Times New Roman" w:hAnsi="Times New Roman"/>
        </w:rPr>
        <w:t>the Department of State will be substantially involved</w:t>
      </w:r>
      <w:r w:rsidRPr="00EA0D04">
        <w:rPr>
          <w:rFonts w:ascii="Times New Roman" w:hAnsi="Times New Roman"/>
        </w:rPr>
        <w:t xml:space="preserve"> in the following areas</w:t>
      </w:r>
      <w:r w:rsidR="003C17A9" w:rsidRPr="00EA0D04">
        <w:rPr>
          <w:rFonts w:ascii="Times New Roman" w:hAnsi="Times New Roman"/>
        </w:rPr>
        <w:t xml:space="preserve"> at a minimum</w:t>
      </w:r>
      <w:r w:rsidRPr="00EA0D04">
        <w:rPr>
          <w:rFonts w:ascii="Times New Roman" w:hAnsi="Times New Roman"/>
        </w:rPr>
        <w:t>:</w:t>
      </w:r>
    </w:p>
    <w:p w14:paraId="1D0D2C78" w14:textId="770C61CA" w:rsidR="006923EA" w:rsidRDefault="00BF5E8F" w:rsidP="008B18F5">
      <w:pPr>
        <w:numPr>
          <w:ilvl w:val="0"/>
          <w:numId w:val="15"/>
        </w:numPr>
        <w:spacing w:after="0" w:line="240" w:lineRule="auto"/>
        <w:rPr>
          <w:rFonts w:ascii="Times New Roman" w:hAnsi="Times New Roman"/>
        </w:rPr>
      </w:pPr>
      <w:r>
        <w:rPr>
          <w:rFonts w:ascii="Times New Roman" w:hAnsi="Times New Roman"/>
        </w:rPr>
        <w:t xml:space="preserve">Advising on the identification of </w:t>
      </w:r>
      <w:r w:rsidR="00AB33A7">
        <w:rPr>
          <w:rFonts w:ascii="Times New Roman" w:hAnsi="Times New Roman"/>
        </w:rPr>
        <w:t>in-country networks and organizations</w:t>
      </w:r>
      <w:r w:rsidR="0001614B">
        <w:rPr>
          <w:rFonts w:ascii="Times New Roman" w:hAnsi="Times New Roman"/>
        </w:rPr>
        <w:t>, including consultations with U.S. embassy posts and internal Department of State stakeholders</w:t>
      </w:r>
      <w:r>
        <w:rPr>
          <w:rFonts w:ascii="Times New Roman" w:hAnsi="Times New Roman"/>
        </w:rPr>
        <w:t>;</w:t>
      </w:r>
    </w:p>
    <w:p w14:paraId="2AA7C3B2" w14:textId="46AB9BC2" w:rsidR="00BF5E8F" w:rsidRDefault="00BF5E8F" w:rsidP="008B18F5">
      <w:pPr>
        <w:numPr>
          <w:ilvl w:val="0"/>
          <w:numId w:val="15"/>
        </w:numPr>
        <w:spacing w:after="0" w:line="240" w:lineRule="auto"/>
        <w:rPr>
          <w:rFonts w:ascii="Times New Roman" w:hAnsi="Times New Roman"/>
        </w:rPr>
      </w:pPr>
      <w:r>
        <w:rPr>
          <w:rFonts w:ascii="Times New Roman" w:hAnsi="Times New Roman"/>
        </w:rPr>
        <w:t>Advising on the development of air quality strategies and action plans;</w:t>
      </w:r>
      <w:r w:rsidR="00301254">
        <w:rPr>
          <w:rFonts w:ascii="Times New Roman" w:hAnsi="Times New Roman"/>
        </w:rPr>
        <w:t xml:space="preserve"> and</w:t>
      </w:r>
    </w:p>
    <w:p w14:paraId="7D6F79E5" w14:textId="4A248F20" w:rsidR="00301254" w:rsidRDefault="00301254" w:rsidP="008B18F5">
      <w:pPr>
        <w:numPr>
          <w:ilvl w:val="0"/>
          <w:numId w:val="15"/>
        </w:numPr>
        <w:spacing w:after="0" w:line="240" w:lineRule="auto"/>
        <w:rPr>
          <w:rFonts w:ascii="Times New Roman" w:hAnsi="Times New Roman"/>
        </w:rPr>
      </w:pPr>
      <w:r>
        <w:rPr>
          <w:rFonts w:ascii="Times New Roman" w:hAnsi="Times New Roman"/>
        </w:rPr>
        <w:t xml:space="preserve">Advising and reviewing </w:t>
      </w:r>
      <w:r w:rsidR="006527F2">
        <w:rPr>
          <w:rFonts w:ascii="Times New Roman" w:hAnsi="Times New Roman"/>
        </w:rPr>
        <w:t>outreach materials</w:t>
      </w:r>
      <w:r>
        <w:rPr>
          <w:rFonts w:ascii="Times New Roman" w:hAnsi="Times New Roman"/>
        </w:rPr>
        <w:t>.</w:t>
      </w:r>
    </w:p>
    <w:p w14:paraId="71BFB764" w14:textId="65B9EB9C" w:rsidR="00FB5275" w:rsidRPr="00EA0D04" w:rsidRDefault="00FB5275" w:rsidP="008B18F5">
      <w:pPr>
        <w:pStyle w:val="Heading1"/>
        <w:spacing w:line="240" w:lineRule="auto"/>
        <w:rPr>
          <w:rFonts w:ascii="Times New Roman" w:hAnsi="Times New Roman"/>
          <w:color w:val="auto"/>
        </w:rPr>
      </w:pPr>
      <w:bookmarkStart w:id="8" w:name="_Toc33086274"/>
      <w:r w:rsidRPr="00EA0D04">
        <w:rPr>
          <w:rFonts w:ascii="Times New Roman" w:hAnsi="Times New Roman"/>
          <w:color w:val="auto"/>
        </w:rPr>
        <w:t>Section</w:t>
      </w:r>
      <w:r w:rsidR="00253762" w:rsidRPr="00EA0D04">
        <w:rPr>
          <w:rFonts w:ascii="Times New Roman" w:hAnsi="Times New Roman"/>
          <w:color w:val="auto"/>
        </w:rPr>
        <w:t xml:space="preserve"> B</w:t>
      </w:r>
      <w:r w:rsidRPr="00EA0D04">
        <w:rPr>
          <w:rFonts w:ascii="Times New Roman" w:hAnsi="Times New Roman"/>
          <w:color w:val="auto"/>
        </w:rPr>
        <w:t>.</w:t>
      </w:r>
      <w:r w:rsidRPr="00EA0D04">
        <w:rPr>
          <w:rFonts w:ascii="Times New Roman" w:hAnsi="Times New Roman"/>
          <w:color w:val="auto"/>
        </w:rPr>
        <w:tab/>
      </w:r>
      <w:r w:rsidR="008B607A" w:rsidRPr="00EA0D04">
        <w:rPr>
          <w:rFonts w:ascii="Times New Roman" w:hAnsi="Times New Roman"/>
          <w:color w:val="auto"/>
        </w:rPr>
        <w:t xml:space="preserve">Federal </w:t>
      </w:r>
      <w:r w:rsidRPr="00EA0D04">
        <w:rPr>
          <w:rFonts w:ascii="Times New Roman" w:hAnsi="Times New Roman"/>
          <w:color w:val="auto"/>
        </w:rPr>
        <w:t>Award Information</w:t>
      </w:r>
      <w:bookmarkEnd w:id="8"/>
    </w:p>
    <w:p w14:paraId="62EB5B48" w14:textId="77777777" w:rsidR="00FB5275" w:rsidRPr="00EA0D04" w:rsidDel="00253762" w:rsidRDefault="00E45338" w:rsidP="008B18F5">
      <w:pPr>
        <w:pStyle w:val="Heading2"/>
        <w:spacing w:line="240" w:lineRule="auto"/>
        <w:rPr>
          <w:rFonts w:ascii="Times New Roman" w:hAnsi="Times New Roman"/>
          <w:color w:val="auto"/>
        </w:rPr>
      </w:pPr>
      <w:bookmarkStart w:id="9" w:name="_Toc33086275"/>
      <w:bookmarkStart w:id="10" w:name="_Toc217116376"/>
      <w:bookmarkStart w:id="11" w:name="_Toc217270651"/>
      <w:r w:rsidRPr="00EA0D04">
        <w:rPr>
          <w:rFonts w:ascii="Times New Roman" w:hAnsi="Times New Roman"/>
          <w:color w:val="auto"/>
        </w:rPr>
        <w:t>B1</w:t>
      </w:r>
      <w:r w:rsidR="00FB5275" w:rsidRPr="00EA0D04" w:rsidDel="00253762">
        <w:rPr>
          <w:rFonts w:ascii="Times New Roman" w:hAnsi="Times New Roman"/>
          <w:color w:val="auto"/>
        </w:rPr>
        <w:t>.  Available Funding</w:t>
      </w:r>
      <w:bookmarkEnd w:id="9"/>
      <w:r w:rsidR="00FB5275" w:rsidRPr="00EA0D04" w:rsidDel="00253762">
        <w:rPr>
          <w:rFonts w:ascii="Times New Roman" w:hAnsi="Times New Roman"/>
          <w:color w:val="auto"/>
        </w:rPr>
        <w:t xml:space="preserve"> </w:t>
      </w:r>
      <w:bookmarkEnd w:id="10"/>
      <w:bookmarkEnd w:id="11"/>
    </w:p>
    <w:p w14:paraId="7A19BEFB" w14:textId="77777777" w:rsidR="00E10ADE" w:rsidRPr="00EA0D04" w:rsidRDefault="00E10ADE" w:rsidP="008B18F5">
      <w:pPr>
        <w:spacing w:after="0" w:line="240" w:lineRule="auto"/>
        <w:rPr>
          <w:rFonts w:ascii="Times New Roman" w:hAnsi="Times New Roman"/>
        </w:rPr>
      </w:pPr>
    </w:p>
    <w:p w14:paraId="48C09D9E" w14:textId="5469596D" w:rsidR="00821A8C" w:rsidRPr="00341F8A" w:rsidRDefault="00A93FD5" w:rsidP="008B18F5">
      <w:pPr>
        <w:spacing w:line="240" w:lineRule="auto"/>
        <w:rPr>
          <w:rFonts w:ascii="Times New Roman" w:hAnsi="Times New Roman"/>
        </w:rPr>
      </w:pPr>
      <w:r w:rsidRPr="00EA0D04">
        <w:rPr>
          <w:rFonts w:ascii="Times New Roman" w:hAnsi="Times New Roman"/>
        </w:rPr>
        <w:t xml:space="preserve">Overall grant-making authority for this project is contained in the Foreign Assistance Act of 1961, as amended.  OES </w:t>
      </w:r>
      <w:r w:rsidR="00821A8C" w:rsidRPr="00EA0D04">
        <w:rPr>
          <w:rFonts w:ascii="Times New Roman" w:hAnsi="Times New Roman"/>
        </w:rPr>
        <w:t xml:space="preserve">expects </w:t>
      </w:r>
      <w:r w:rsidRPr="00EA0D04">
        <w:rPr>
          <w:rFonts w:ascii="Times New Roman" w:hAnsi="Times New Roman"/>
        </w:rPr>
        <w:t xml:space="preserve">funding available for a </w:t>
      </w:r>
      <w:r w:rsidR="001F2C15" w:rsidRPr="00EA0D04">
        <w:rPr>
          <w:rFonts w:ascii="Times New Roman" w:hAnsi="Times New Roman"/>
        </w:rPr>
        <w:t>single award of up to $</w:t>
      </w:r>
      <w:r w:rsidR="00663464">
        <w:rPr>
          <w:rFonts w:ascii="Times New Roman" w:hAnsi="Times New Roman"/>
        </w:rPr>
        <w:t>296</w:t>
      </w:r>
      <w:r w:rsidR="00726775">
        <w:rPr>
          <w:rFonts w:ascii="Times New Roman" w:hAnsi="Times New Roman"/>
        </w:rPr>
        <w:t>,</w:t>
      </w:r>
      <w:r w:rsidR="00663464">
        <w:rPr>
          <w:rFonts w:ascii="Times New Roman" w:hAnsi="Times New Roman"/>
        </w:rPr>
        <w:t>296</w:t>
      </w:r>
      <w:r w:rsidR="00663464" w:rsidRPr="00EA0D04">
        <w:rPr>
          <w:rFonts w:ascii="Times New Roman" w:hAnsi="Times New Roman"/>
        </w:rPr>
        <w:t xml:space="preserve"> </w:t>
      </w:r>
      <w:r w:rsidRPr="00EA0D04">
        <w:rPr>
          <w:rFonts w:ascii="Times New Roman" w:hAnsi="Times New Roman"/>
        </w:rPr>
        <w:t>USD</w:t>
      </w:r>
      <w:r w:rsidR="0037396C" w:rsidRPr="00EA0D04">
        <w:rPr>
          <w:rFonts w:ascii="Times New Roman" w:hAnsi="Times New Roman"/>
          <w:u w:color="0000FF"/>
        </w:rPr>
        <w:t xml:space="preserve">. </w:t>
      </w:r>
      <w:r w:rsidR="00144590" w:rsidRPr="00EA0D04">
        <w:rPr>
          <w:rFonts w:ascii="Times New Roman" w:hAnsi="Times New Roman"/>
          <w:u w:color="0000FF"/>
        </w:rPr>
        <w:t xml:space="preserve"> </w:t>
      </w:r>
      <w:r w:rsidR="00B05279" w:rsidRPr="00EA0D04">
        <w:rPr>
          <w:rFonts w:ascii="Times New Roman" w:hAnsi="Times New Roman"/>
        </w:rPr>
        <w:t xml:space="preserve">The </w:t>
      </w:r>
      <w:r w:rsidRPr="00EA0D04">
        <w:rPr>
          <w:rFonts w:ascii="Times New Roman" w:hAnsi="Times New Roman"/>
        </w:rPr>
        <w:t>period of performa</w:t>
      </w:r>
      <w:r w:rsidR="00B93460" w:rsidRPr="00EA0D04">
        <w:rPr>
          <w:rFonts w:ascii="Times New Roman" w:hAnsi="Times New Roman"/>
        </w:rPr>
        <w:t xml:space="preserve">nce will </w:t>
      </w:r>
      <w:r w:rsidR="0037396C" w:rsidRPr="00EA0D04">
        <w:rPr>
          <w:rFonts w:ascii="Times New Roman" w:hAnsi="Times New Roman"/>
        </w:rPr>
        <w:t>be</w:t>
      </w:r>
      <w:r w:rsidR="009A3A3C" w:rsidRPr="00EA0D04">
        <w:rPr>
          <w:rFonts w:ascii="Times New Roman" w:hAnsi="Times New Roman"/>
        </w:rPr>
        <w:t xml:space="preserve"> approximately 36 months</w:t>
      </w:r>
      <w:r w:rsidRPr="00EA0D04">
        <w:rPr>
          <w:rFonts w:ascii="Times New Roman" w:hAnsi="Times New Roman"/>
        </w:rPr>
        <w:t>.  Depending</w:t>
      </w:r>
      <w:r w:rsidRPr="00341F8A">
        <w:rPr>
          <w:rFonts w:ascii="Times New Roman" w:hAnsi="Times New Roman"/>
        </w:rPr>
        <w:t xml:space="preserve">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Eligible competitive proposals may be considered for support if additional funds are made available.</w:t>
      </w:r>
    </w:p>
    <w:p w14:paraId="206B88BF" w14:textId="77777777" w:rsidR="00FB5275" w:rsidRPr="00341F8A" w:rsidRDefault="00FB5275" w:rsidP="008B18F5">
      <w:pPr>
        <w:spacing w:line="240" w:lineRule="auto"/>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756E6083" w14:textId="77777777" w:rsidTr="004B60E8">
        <w:tc>
          <w:tcPr>
            <w:tcW w:w="5328" w:type="dxa"/>
            <w:vAlign w:val="center"/>
          </w:tcPr>
          <w:p w14:paraId="5869D2C3" w14:textId="77777777" w:rsidR="00A93FD5" w:rsidRPr="006378FB" w:rsidRDefault="00A93FD5" w:rsidP="008B18F5">
            <w:pPr>
              <w:spacing w:line="240" w:lineRule="auto"/>
              <w:rPr>
                <w:rFonts w:ascii="Times New Roman" w:hAnsi="Times New Roman"/>
              </w:rPr>
            </w:pPr>
            <w:r w:rsidRPr="006378FB">
              <w:rPr>
                <w:rFonts w:ascii="Times New Roman" w:hAnsi="Times New Roman"/>
              </w:rPr>
              <w:t>Type of Award</w:t>
            </w:r>
            <w:r w:rsidR="00D4377E">
              <w:rPr>
                <w:rFonts w:ascii="Times New Roman" w:hAnsi="Times New Roman"/>
              </w:rPr>
              <w:t>:</w:t>
            </w:r>
          </w:p>
        </w:tc>
        <w:tc>
          <w:tcPr>
            <w:tcW w:w="4140" w:type="dxa"/>
            <w:vAlign w:val="center"/>
          </w:tcPr>
          <w:p w14:paraId="6EC778B3" w14:textId="77777777" w:rsidR="00A93FD5" w:rsidRPr="006378FB" w:rsidRDefault="009A3A3C" w:rsidP="008B18F5">
            <w:pPr>
              <w:spacing w:line="240" w:lineRule="auto"/>
              <w:jc w:val="center"/>
              <w:rPr>
                <w:rFonts w:ascii="Times New Roman" w:hAnsi="Times New Roman"/>
              </w:rPr>
            </w:pPr>
            <w:r w:rsidRPr="009A3A3C">
              <w:rPr>
                <w:rFonts w:ascii="Times New Roman" w:hAnsi="Times New Roman"/>
              </w:rPr>
              <w:t>Cooperative Agreement</w:t>
            </w:r>
          </w:p>
        </w:tc>
      </w:tr>
      <w:tr w:rsidR="00A93FD5" w:rsidRPr="006378FB" w14:paraId="331E7EA1" w14:textId="77777777" w:rsidTr="004B60E8">
        <w:tc>
          <w:tcPr>
            <w:tcW w:w="5328" w:type="dxa"/>
            <w:vAlign w:val="center"/>
          </w:tcPr>
          <w:p w14:paraId="26797A9A" w14:textId="77777777" w:rsidR="00A93FD5" w:rsidRPr="006378FB" w:rsidRDefault="00A93FD5" w:rsidP="008B18F5">
            <w:pPr>
              <w:spacing w:line="240" w:lineRule="auto"/>
              <w:rPr>
                <w:rFonts w:ascii="Times New Roman" w:hAnsi="Times New Roman"/>
              </w:rPr>
            </w:pPr>
            <w:r w:rsidRPr="006378FB">
              <w:rPr>
                <w:rFonts w:ascii="Times New Roman" w:hAnsi="Times New Roman"/>
              </w:rPr>
              <w:t>Fiscal Year Funds</w:t>
            </w:r>
          </w:p>
        </w:tc>
        <w:tc>
          <w:tcPr>
            <w:tcW w:w="4140" w:type="dxa"/>
            <w:vAlign w:val="center"/>
          </w:tcPr>
          <w:p w14:paraId="1D6126E9" w14:textId="48AC4617" w:rsidR="00A93FD5" w:rsidRPr="006378FB" w:rsidRDefault="00117685" w:rsidP="008B18F5">
            <w:pPr>
              <w:spacing w:line="240" w:lineRule="auto"/>
              <w:jc w:val="center"/>
              <w:rPr>
                <w:rFonts w:ascii="Times New Roman" w:hAnsi="Times New Roman"/>
              </w:rPr>
            </w:pPr>
            <w:r w:rsidRPr="006378FB">
              <w:rPr>
                <w:rFonts w:ascii="Times New Roman" w:hAnsi="Times New Roman"/>
              </w:rPr>
              <w:t>FY 201</w:t>
            </w:r>
            <w:r w:rsidR="00BD1FA2">
              <w:rPr>
                <w:rFonts w:ascii="Times New Roman" w:hAnsi="Times New Roman"/>
              </w:rPr>
              <w:t>9</w:t>
            </w:r>
            <w:r w:rsidR="001A52CF" w:rsidRPr="006378FB">
              <w:rPr>
                <w:rFonts w:ascii="Times New Roman" w:hAnsi="Times New Roman"/>
              </w:rPr>
              <w:t xml:space="preserve"> </w:t>
            </w:r>
          </w:p>
        </w:tc>
      </w:tr>
      <w:tr w:rsidR="00A93FD5" w:rsidRPr="006378FB" w14:paraId="5A6BF24A" w14:textId="77777777" w:rsidTr="004B60E8">
        <w:tc>
          <w:tcPr>
            <w:tcW w:w="5328" w:type="dxa"/>
            <w:vAlign w:val="center"/>
          </w:tcPr>
          <w:p w14:paraId="33ECB2FE"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Total Funding:</w:t>
            </w:r>
          </w:p>
        </w:tc>
        <w:tc>
          <w:tcPr>
            <w:tcW w:w="4140" w:type="dxa"/>
            <w:vAlign w:val="center"/>
          </w:tcPr>
          <w:p w14:paraId="1A9B7F36" w14:textId="3E00CFA7" w:rsidR="00A93FD5" w:rsidRPr="009A3A3C" w:rsidRDefault="001F2C15" w:rsidP="00E279BB">
            <w:pPr>
              <w:spacing w:line="240" w:lineRule="auto"/>
              <w:jc w:val="center"/>
              <w:rPr>
                <w:rFonts w:ascii="Times New Roman" w:hAnsi="Times New Roman"/>
              </w:rPr>
            </w:pPr>
            <w:r>
              <w:rPr>
                <w:rFonts w:ascii="Times New Roman" w:hAnsi="Times New Roman"/>
              </w:rPr>
              <w:t>$</w:t>
            </w:r>
            <w:r w:rsidR="00EF3637">
              <w:rPr>
                <w:rFonts w:ascii="Times New Roman" w:hAnsi="Times New Roman"/>
              </w:rPr>
              <w:t>296</w:t>
            </w:r>
            <w:r w:rsidR="00E279BB">
              <w:rPr>
                <w:rFonts w:ascii="Times New Roman" w:hAnsi="Times New Roman"/>
              </w:rPr>
              <w:t>,</w:t>
            </w:r>
            <w:r w:rsidR="00EF3637">
              <w:rPr>
                <w:rFonts w:ascii="Times New Roman" w:hAnsi="Times New Roman"/>
              </w:rPr>
              <w:t>296</w:t>
            </w:r>
          </w:p>
        </w:tc>
      </w:tr>
      <w:tr w:rsidR="00A93FD5" w:rsidRPr="006378FB" w14:paraId="02C52D81" w14:textId="77777777" w:rsidTr="004B60E8">
        <w:tc>
          <w:tcPr>
            <w:tcW w:w="5328" w:type="dxa"/>
            <w:vAlign w:val="center"/>
          </w:tcPr>
          <w:p w14:paraId="7A3AD925"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Number of Awards:</w:t>
            </w:r>
          </w:p>
        </w:tc>
        <w:tc>
          <w:tcPr>
            <w:tcW w:w="4140" w:type="dxa"/>
            <w:vAlign w:val="center"/>
          </w:tcPr>
          <w:p w14:paraId="3EA95F98" w14:textId="77777777" w:rsidR="00A93FD5" w:rsidRPr="009A3A3C" w:rsidRDefault="009A3A3C" w:rsidP="008B18F5">
            <w:pPr>
              <w:spacing w:line="240" w:lineRule="auto"/>
              <w:jc w:val="center"/>
              <w:rPr>
                <w:rFonts w:ascii="Times New Roman" w:hAnsi="Times New Roman"/>
              </w:rPr>
            </w:pPr>
            <w:r w:rsidRPr="009A3A3C">
              <w:rPr>
                <w:rFonts w:ascii="Times New Roman" w:hAnsi="Times New Roman"/>
              </w:rPr>
              <w:t>1</w:t>
            </w:r>
          </w:p>
        </w:tc>
      </w:tr>
      <w:tr w:rsidR="00A93FD5" w:rsidRPr="006378FB" w14:paraId="741F3871" w14:textId="77777777" w:rsidTr="004B60E8">
        <w:tc>
          <w:tcPr>
            <w:tcW w:w="5328" w:type="dxa"/>
          </w:tcPr>
          <w:p w14:paraId="616F54D3"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Award Date:</w:t>
            </w:r>
          </w:p>
        </w:tc>
        <w:tc>
          <w:tcPr>
            <w:tcW w:w="4140" w:type="dxa"/>
          </w:tcPr>
          <w:p w14:paraId="07160DE2" w14:textId="332B6253" w:rsidR="00A93FD5" w:rsidRPr="00EA0D04" w:rsidRDefault="0071751D" w:rsidP="008B18F5">
            <w:pPr>
              <w:spacing w:line="240" w:lineRule="auto"/>
              <w:jc w:val="center"/>
              <w:rPr>
                <w:rFonts w:ascii="Times New Roman" w:hAnsi="Times New Roman"/>
              </w:rPr>
            </w:pPr>
            <w:r>
              <w:rPr>
                <w:rFonts w:ascii="Times New Roman" w:hAnsi="Times New Roman"/>
              </w:rPr>
              <w:t>September 20</w:t>
            </w:r>
            <w:r w:rsidR="00E908C9">
              <w:rPr>
                <w:rFonts w:ascii="Times New Roman" w:hAnsi="Times New Roman"/>
              </w:rPr>
              <w:t>20</w:t>
            </w:r>
          </w:p>
        </w:tc>
      </w:tr>
      <w:tr w:rsidR="00A93FD5" w:rsidRPr="006378FB" w14:paraId="56E57F7F" w14:textId="77777777" w:rsidTr="004B60E8">
        <w:tc>
          <w:tcPr>
            <w:tcW w:w="5328" w:type="dxa"/>
          </w:tcPr>
          <w:p w14:paraId="6CC540BB"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Project Completion Date:</w:t>
            </w:r>
          </w:p>
        </w:tc>
        <w:tc>
          <w:tcPr>
            <w:tcW w:w="4140" w:type="dxa"/>
          </w:tcPr>
          <w:p w14:paraId="66514589" w14:textId="0266A9B5" w:rsidR="00A93FD5" w:rsidRPr="00EA0D04" w:rsidRDefault="009A3A3C" w:rsidP="008B18F5">
            <w:pPr>
              <w:spacing w:line="240" w:lineRule="auto"/>
              <w:jc w:val="center"/>
              <w:rPr>
                <w:rFonts w:ascii="Times New Roman" w:hAnsi="Times New Roman"/>
              </w:rPr>
            </w:pPr>
            <w:r w:rsidRPr="00EA0D04">
              <w:rPr>
                <w:rFonts w:ascii="Times New Roman" w:hAnsi="Times New Roman"/>
              </w:rPr>
              <w:t>September 202</w:t>
            </w:r>
            <w:r w:rsidR="00E908C9">
              <w:rPr>
                <w:rFonts w:ascii="Times New Roman" w:hAnsi="Times New Roman"/>
              </w:rPr>
              <w:t>3</w:t>
            </w:r>
          </w:p>
        </w:tc>
      </w:tr>
    </w:tbl>
    <w:p w14:paraId="3D59061A" w14:textId="77777777" w:rsidR="00FB5275" w:rsidRPr="006378FB" w:rsidRDefault="00FB5275" w:rsidP="008B18F5">
      <w:pPr>
        <w:spacing w:line="240" w:lineRule="auto"/>
        <w:jc w:val="both"/>
        <w:rPr>
          <w:rFonts w:ascii="Times New Roman" w:hAnsi="Times New Roman"/>
          <w:u w:val="single"/>
        </w:rPr>
      </w:pPr>
    </w:p>
    <w:p w14:paraId="1B4BDA8E" w14:textId="77777777" w:rsidR="00FB5275" w:rsidRPr="006378FB" w:rsidRDefault="00FB5275" w:rsidP="008B18F5">
      <w:pPr>
        <w:spacing w:line="240" w:lineRule="auto"/>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76AE9355" w14:textId="77777777" w:rsidTr="0030761C">
        <w:tc>
          <w:tcPr>
            <w:tcW w:w="5328" w:type="dxa"/>
            <w:vAlign w:val="center"/>
          </w:tcPr>
          <w:p w14:paraId="480C3B86" w14:textId="77777777" w:rsidR="00FB5275" w:rsidRPr="006378FB" w:rsidRDefault="00FB5275" w:rsidP="008B18F5">
            <w:pPr>
              <w:spacing w:line="240" w:lineRule="auto"/>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18545787" w14:textId="13E41987" w:rsidR="00FB5275" w:rsidRPr="0027062A" w:rsidRDefault="00971549" w:rsidP="008B18F5">
            <w:pPr>
              <w:spacing w:line="240" w:lineRule="auto"/>
              <w:ind w:left="720" w:hanging="720"/>
              <w:jc w:val="center"/>
              <w:rPr>
                <w:rFonts w:ascii="Times New Roman" w:hAnsi="Times New Roman"/>
              </w:rPr>
            </w:pPr>
            <w:r w:rsidRPr="0027062A">
              <w:rPr>
                <w:rFonts w:ascii="Times New Roman" w:hAnsi="Times New Roman"/>
              </w:rPr>
              <w:t xml:space="preserve">May </w:t>
            </w:r>
            <w:r w:rsidR="00E52BB8">
              <w:rPr>
                <w:rFonts w:ascii="Times New Roman" w:hAnsi="Times New Roman"/>
              </w:rPr>
              <w:t>3</w:t>
            </w:r>
            <w:r w:rsidR="0027062A">
              <w:rPr>
                <w:rFonts w:ascii="Times New Roman" w:hAnsi="Times New Roman"/>
              </w:rPr>
              <w:t>1</w:t>
            </w:r>
            <w:r w:rsidR="00FC1E25" w:rsidRPr="0027062A">
              <w:rPr>
                <w:rFonts w:ascii="Times New Roman" w:hAnsi="Times New Roman"/>
              </w:rPr>
              <w:t>, 20</w:t>
            </w:r>
            <w:r w:rsidR="00E908C9" w:rsidRPr="0027062A">
              <w:rPr>
                <w:rFonts w:ascii="Times New Roman" w:hAnsi="Times New Roman"/>
              </w:rPr>
              <w:t>20</w:t>
            </w:r>
          </w:p>
        </w:tc>
      </w:tr>
      <w:tr w:rsidR="000816FD" w:rsidRPr="00341F8A" w14:paraId="47B4BDA1" w14:textId="77777777" w:rsidTr="004B60E8">
        <w:tc>
          <w:tcPr>
            <w:tcW w:w="5328" w:type="dxa"/>
            <w:vAlign w:val="center"/>
          </w:tcPr>
          <w:p w14:paraId="2257140C" w14:textId="77777777" w:rsidR="000816FD" w:rsidRPr="006378FB" w:rsidRDefault="000816FD" w:rsidP="008B18F5">
            <w:pPr>
              <w:spacing w:line="240" w:lineRule="auto"/>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01A8E70E" w14:textId="55F49063" w:rsidR="000816FD" w:rsidRPr="009F583A" w:rsidRDefault="0071751D" w:rsidP="008B18F5">
            <w:pPr>
              <w:spacing w:line="240" w:lineRule="auto"/>
              <w:jc w:val="center"/>
              <w:rPr>
                <w:rFonts w:ascii="Times New Roman" w:hAnsi="Times New Roman"/>
                <w:highlight w:val="yellow"/>
              </w:rPr>
            </w:pPr>
            <w:r>
              <w:rPr>
                <w:rFonts w:ascii="Times New Roman" w:hAnsi="Times New Roman"/>
              </w:rPr>
              <w:t>September 20</w:t>
            </w:r>
            <w:r w:rsidR="00E908C9">
              <w:rPr>
                <w:rFonts w:ascii="Times New Roman" w:hAnsi="Times New Roman"/>
              </w:rPr>
              <w:t>20</w:t>
            </w:r>
          </w:p>
        </w:tc>
      </w:tr>
    </w:tbl>
    <w:p w14:paraId="7BDBB682" w14:textId="77777777" w:rsidR="00FB5275" w:rsidRPr="00341F8A" w:rsidRDefault="00FB5275" w:rsidP="008B18F5">
      <w:pPr>
        <w:spacing w:line="240" w:lineRule="auto"/>
        <w:rPr>
          <w:rFonts w:ascii="Times New Roman" w:hAnsi="Times New Roman"/>
          <w:b/>
          <w:bCs/>
          <w:color w:val="4F81BD"/>
          <w:sz w:val="26"/>
          <w:szCs w:val="26"/>
        </w:rPr>
      </w:pPr>
      <w:bookmarkStart w:id="12" w:name="_Toc217116377"/>
      <w:bookmarkStart w:id="13" w:name="_Toc217270652"/>
    </w:p>
    <w:p w14:paraId="36F5898C" w14:textId="77777777" w:rsidR="00FB5275" w:rsidRPr="00341F8A" w:rsidRDefault="00E45338" w:rsidP="008B18F5">
      <w:pPr>
        <w:pStyle w:val="Heading2"/>
        <w:spacing w:line="240" w:lineRule="auto"/>
        <w:rPr>
          <w:rFonts w:ascii="Times New Roman" w:hAnsi="Times New Roman"/>
          <w:color w:val="auto"/>
        </w:rPr>
      </w:pPr>
      <w:bookmarkStart w:id="14" w:name="_Toc33086276"/>
      <w:r w:rsidRPr="00341F8A">
        <w:rPr>
          <w:rFonts w:ascii="Times New Roman" w:hAnsi="Times New Roman"/>
          <w:color w:val="auto"/>
        </w:rPr>
        <w:lastRenderedPageBreak/>
        <w:t>B2</w:t>
      </w:r>
      <w:r w:rsidR="00FB5275" w:rsidRPr="00341F8A">
        <w:rPr>
          <w:rFonts w:ascii="Times New Roman" w:hAnsi="Times New Roman"/>
          <w:color w:val="auto"/>
        </w:rPr>
        <w:t>.  Award Management</w:t>
      </w:r>
      <w:bookmarkEnd w:id="12"/>
      <w:bookmarkEnd w:id="13"/>
      <w:bookmarkEnd w:id="14"/>
    </w:p>
    <w:p w14:paraId="04AA7E21" w14:textId="77777777" w:rsidR="00FB5275" w:rsidRPr="00341F8A" w:rsidRDefault="00FB5275" w:rsidP="008B18F5">
      <w:pPr>
        <w:spacing w:after="0" w:line="240" w:lineRule="auto"/>
        <w:rPr>
          <w:rFonts w:ascii="Times New Roman" w:hAnsi="Times New Roman"/>
          <w:b/>
          <w:sz w:val="16"/>
          <w:szCs w:val="16"/>
        </w:rPr>
      </w:pPr>
    </w:p>
    <w:p w14:paraId="1BB5694B" w14:textId="77777777" w:rsidR="00A93FD5" w:rsidRPr="00341F8A" w:rsidRDefault="00A93FD5" w:rsidP="008B18F5">
      <w:pPr>
        <w:widowControl w:val="0"/>
        <w:tabs>
          <w:tab w:val="left" w:pos="360"/>
        </w:tabs>
        <w:autoSpaceDE w:val="0"/>
        <w:autoSpaceDN w:val="0"/>
        <w:adjustRightInd w:val="0"/>
        <w:spacing w:line="240" w:lineRule="auto"/>
        <w:rPr>
          <w:rFonts w:ascii="Times New Roman" w:hAnsi="Times New Roman"/>
          <w:iCs/>
        </w:rPr>
      </w:pPr>
      <w:bookmarkStart w:id="15" w:name="_Toc217116378"/>
      <w:bookmarkStart w:id="16"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to routinely collaborate with </w:t>
      </w:r>
      <w:r w:rsidR="00920E70">
        <w:rPr>
          <w:rFonts w:ascii="Times New Roman" w:hAnsi="Times New Roman"/>
          <w:iCs/>
        </w:rPr>
        <w:t>the U.S. Department of State.</w:t>
      </w:r>
      <w:r w:rsidR="00D1010A" w:rsidRPr="00341F8A">
        <w:rPr>
          <w:rFonts w:ascii="Times New Roman" w:hAnsi="Times New Roman"/>
          <w:iCs/>
        </w:rPr>
        <w:t xml:space="preserve"> </w:t>
      </w:r>
    </w:p>
    <w:p w14:paraId="199529A8" w14:textId="77777777" w:rsidR="00A93FD5" w:rsidRPr="00341F8A" w:rsidRDefault="00A93FD5" w:rsidP="008B18F5">
      <w:pPr>
        <w:spacing w:line="240" w:lineRule="auto"/>
        <w:rPr>
          <w:rFonts w:ascii="Times New Roman" w:hAnsi="Times New Roman"/>
        </w:rPr>
      </w:pPr>
      <w:r w:rsidRPr="00341F8A">
        <w:rPr>
          <w:rFonts w:ascii="Times New Roman" w:hAnsi="Times New Roman"/>
        </w:rPr>
        <w:t>The Recipient must ensure that all funds are used in a manner consistent with U.S. Government laws on the use of foreign assistance funds, including any applicable restrictions on funding.</w:t>
      </w:r>
    </w:p>
    <w:p w14:paraId="0A6BC97B" w14:textId="77777777" w:rsidR="00FB5275" w:rsidRPr="00341F8A" w:rsidRDefault="00E45338" w:rsidP="008B18F5">
      <w:pPr>
        <w:pStyle w:val="Heading1"/>
        <w:spacing w:line="240" w:lineRule="auto"/>
        <w:rPr>
          <w:rFonts w:ascii="Times New Roman" w:hAnsi="Times New Roman"/>
          <w:color w:val="auto"/>
        </w:rPr>
      </w:pPr>
      <w:bookmarkStart w:id="17" w:name="_Toc33086277"/>
      <w:r w:rsidRPr="00341F8A">
        <w:rPr>
          <w:rFonts w:ascii="Times New Roman" w:hAnsi="Times New Roman"/>
          <w:color w:val="auto"/>
        </w:rPr>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7"/>
      <w:r w:rsidRPr="00341F8A">
        <w:rPr>
          <w:rFonts w:ascii="Times New Roman" w:hAnsi="Times New Roman"/>
          <w:color w:val="auto"/>
        </w:rPr>
        <w:t xml:space="preserve"> </w:t>
      </w:r>
      <w:bookmarkEnd w:id="15"/>
      <w:bookmarkEnd w:id="16"/>
    </w:p>
    <w:p w14:paraId="641D370B" w14:textId="77777777" w:rsidR="00FB5275" w:rsidRPr="00EA0D04" w:rsidRDefault="00E45338" w:rsidP="008B18F5">
      <w:pPr>
        <w:pStyle w:val="Heading2"/>
        <w:spacing w:line="240" w:lineRule="auto"/>
        <w:rPr>
          <w:rFonts w:ascii="Times New Roman" w:hAnsi="Times New Roman"/>
          <w:color w:val="auto"/>
        </w:rPr>
      </w:pPr>
      <w:bookmarkStart w:id="18" w:name="_Toc217116379"/>
      <w:bookmarkStart w:id="19" w:name="_Toc217270654"/>
      <w:bookmarkStart w:id="20" w:name="_Toc33086278"/>
      <w:r w:rsidRPr="00341F8A">
        <w:rPr>
          <w:rFonts w:ascii="Times New Roman" w:hAnsi="Times New Roman"/>
          <w:color w:val="auto"/>
        </w:rPr>
        <w:t>C1</w:t>
      </w:r>
      <w:r w:rsidR="00FB5275" w:rsidRPr="00341F8A">
        <w:rPr>
          <w:rFonts w:ascii="Times New Roman" w:hAnsi="Times New Roman"/>
          <w:color w:val="auto"/>
        </w:rPr>
        <w:t xml:space="preserve">.  Eligible </w:t>
      </w:r>
      <w:r w:rsidR="00FB5275" w:rsidRPr="00EA0D04">
        <w:rPr>
          <w:rFonts w:ascii="Times New Roman" w:hAnsi="Times New Roman"/>
          <w:color w:val="auto"/>
        </w:rPr>
        <w:t>Applicants</w:t>
      </w:r>
      <w:bookmarkEnd w:id="18"/>
      <w:bookmarkEnd w:id="19"/>
      <w:bookmarkEnd w:id="20"/>
    </w:p>
    <w:p w14:paraId="4FD58626" w14:textId="77777777" w:rsidR="00FB5275" w:rsidRPr="00EA0D04" w:rsidRDefault="00FB5275" w:rsidP="008B18F5">
      <w:pPr>
        <w:spacing w:after="0" w:line="240" w:lineRule="auto"/>
        <w:rPr>
          <w:rFonts w:ascii="Times New Roman" w:hAnsi="Times New Roman"/>
          <w:b/>
        </w:rPr>
      </w:pPr>
    </w:p>
    <w:p w14:paraId="4D8841E3" w14:textId="20A6525B" w:rsidR="000630E8" w:rsidRPr="00341F8A" w:rsidRDefault="00A93FD5" w:rsidP="008B18F5">
      <w:pPr>
        <w:spacing w:after="0" w:line="240" w:lineRule="auto"/>
        <w:rPr>
          <w:rFonts w:ascii="Times New Roman" w:hAnsi="Times New Roman"/>
          <w:sz w:val="24"/>
          <w:szCs w:val="24"/>
        </w:rPr>
      </w:pPr>
      <w:r w:rsidRPr="00EA0D04">
        <w:rPr>
          <w:rFonts w:ascii="Times New Roman" w:hAnsi="Times New Roman"/>
        </w:rPr>
        <w:t>Eligibility is limited to</w:t>
      </w:r>
      <w:r w:rsidR="006A4BDF" w:rsidRPr="00EA0D04">
        <w:rPr>
          <w:rFonts w:ascii="Times New Roman" w:hAnsi="Times New Roman"/>
        </w:rPr>
        <w:t xml:space="preserve"> U.S. non-profit/nongovernmental organizations subject to section 501 (c) (3) of the U.S. tax code, foreign non-profit organizations, </w:t>
      </w:r>
      <w:r w:rsidR="00ED2986">
        <w:rPr>
          <w:rFonts w:ascii="Times New Roman" w:hAnsi="Times New Roman"/>
        </w:rPr>
        <w:t xml:space="preserve">U.S. and foreign </w:t>
      </w:r>
      <w:r w:rsidR="006A4BDF" w:rsidRPr="00EA0D04">
        <w:rPr>
          <w:rFonts w:ascii="Times New Roman" w:hAnsi="Times New Roman"/>
        </w:rPr>
        <w:t>educational institutions, and public international organizations</w:t>
      </w:r>
      <w:r w:rsidRPr="00EA0D04">
        <w:rPr>
          <w:rFonts w:ascii="Times New Roman" w:hAnsi="Times New Roman"/>
        </w:rPr>
        <w:t>.</w:t>
      </w:r>
      <w:r w:rsidRPr="00341F8A">
        <w:rPr>
          <w:rFonts w:ascii="Times New Roman" w:hAnsi="Times New Roman"/>
        </w:rPr>
        <w:t xml:space="preserve">  </w:t>
      </w:r>
    </w:p>
    <w:p w14:paraId="7F547262" w14:textId="77777777" w:rsidR="00D23E29" w:rsidRPr="00341F8A" w:rsidRDefault="00D23E29" w:rsidP="008B18F5">
      <w:pPr>
        <w:spacing w:after="0" w:line="240" w:lineRule="auto"/>
        <w:rPr>
          <w:rFonts w:ascii="Times New Roman" w:hAnsi="Times New Roman"/>
        </w:rPr>
      </w:pPr>
    </w:p>
    <w:p w14:paraId="65B52065" w14:textId="4A437EF3" w:rsidR="00A93FD5" w:rsidRPr="00341F8A" w:rsidRDefault="00821A8C" w:rsidP="008B18F5">
      <w:pPr>
        <w:spacing w:after="0" w:line="240" w:lineRule="auto"/>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 xml:space="preserve">Notice of Funding Opportunity (NOFO), including </w:t>
      </w:r>
      <w:r w:rsidR="000645D3">
        <w:rPr>
          <w:rFonts w:ascii="Times New Roman" w:hAnsi="Times New Roman"/>
        </w:rPr>
        <w:t xml:space="preserve">registrations and </w:t>
      </w:r>
      <w:r w:rsidRPr="00341F8A">
        <w:rPr>
          <w:rFonts w:ascii="Times New Roman" w:hAnsi="Times New Roman"/>
        </w:rPr>
        <w:t>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70A8BA33" w14:textId="77777777" w:rsidR="00E45338" w:rsidRPr="00341F8A" w:rsidRDefault="00E45338" w:rsidP="008B18F5">
      <w:pPr>
        <w:pStyle w:val="Heading2"/>
        <w:spacing w:line="240" w:lineRule="auto"/>
        <w:rPr>
          <w:rFonts w:ascii="Times New Roman" w:hAnsi="Times New Roman"/>
          <w:color w:val="auto"/>
        </w:rPr>
      </w:pPr>
      <w:bookmarkStart w:id="21" w:name="_Toc33086279"/>
      <w:r w:rsidRPr="00341F8A">
        <w:rPr>
          <w:rFonts w:ascii="Times New Roman" w:hAnsi="Times New Roman"/>
          <w:color w:val="auto"/>
        </w:rPr>
        <w:t xml:space="preserve">C2. </w:t>
      </w:r>
      <w:r w:rsidR="00E44845" w:rsidRPr="00341F8A">
        <w:rPr>
          <w:rFonts w:ascii="Times New Roman" w:hAnsi="Times New Roman"/>
          <w:color w:val="auto"/>
        </w:rPr>
        <w:t>Cost Share</w:t>
      </w:r>
      <w:bookmarkEnd w:id="21"/>
    </w:p>
    <w:p w14:paraId="13FC2BDE" w14:textId="77777777" w:rsidR="00841041" w:rsidRPr="00341F8A" w:rsidRDefault="00841041" w:rsidP="008B18F5">
      <w:pPr>
        <w:spacing w:after="0" w:line="240" w:lineRule="auto"/>
        <w:rPr>
          <w:rFonts w:ascii="Times New Roman" w:hAnsi="Times New Roman"/>
        </w:rPr>
      </w:pPr>
    </w:p>
    <w:p w14:paraId="4C2BA882" w14:textId="77777777" w:rsidR="00661AF3" w:rsidRPr="00341F8A" w:rsidRDefault="00E44845" w:rsidP="008B18F5">
      <w:pPr>
        <w:spacing w:line="240" w:lineRule="auto"/>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1EC5A4B" w14:textId="77777777" w:rsidR="00066CD9" w:rsidRPr="00341F8A" w:rsidRDefault="00FB5275" w:rsidP="008B18F5">
      <w:pPr>
        <w:pStyle w:val="Heading1"/>
        <w:spacing w:line="240" w:lineRule="auto"/>
        <w:rPr>
          <w:rFonts w:ascii="Times New Roman" w:hAnsi="Times New Roman"/>
          <w:color w:val="auto"/>
        </w:rPr>
      </w:pPr>
      <w:bookmarkStart w:id="22" w:name="_Toc217116381"/>
      <w:bookmarkStart w:id="23" w:name="_Toc217270656"/>
      <w:bookmarkStart w:id="24" w:name="_Toc33086280"/>
      <w:r w:rsidRPr="00341F8A">
        <w:rPr>
          <w:rFonts w:ascii="Times New Roman" w:hAnsi="Times New Roman"/>
          <w:color w:val="auto"/>
        </w:rPr>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2"/>
      <w:bookmarkEnd w:id="23"/>
      <w:bookmarkEnd w:id="24"/>
    </w:p>
    <w:p w14:paraId="2350CBA2" w14:textId="77777777" w:rsidR="00FB5275" w:rsidRPr="00341F8A" w:rsidRDefault="00066CD9" w:rsidP="008B18F5">
      <w:pPr>
        <w:pStyle w:val="Heading2"/>
        <w:spacing w:line="240" w:lineRule="auto"/>
        <w:rPr>
          <w:rFonts w:ascii="Times New Roman" w:hAnsi="Times New Roman"/>
          <w:color w:val="auto"/>
        </w:rPr>
      </w:pPr>
      <w:bookmarkStart w:id="25" w:name="_Toc33086281"/>
      <w:r w:rsidRPr="00341F8A">
        <w:rPr>
          <w:rFonts w:ascii="Times New Roman" w:hAnsi="Times New Roman"/>
          <w:color w:val="auto"/>
        </w:rPr>
        <w:t>D1.  Address to request Application Package</w:t>
      </w:r>
      <w:bookmarkEnd w:id="25"/>
    </w:p>
    <w:p w14:paraId="6DA0DE44" w14:textId="77777777" w:rsidR="00841041" w:rsidRPr="00341F8A" w:rsidRDefault="00841041" w:rsidP="008B18F5">
      <w:pPr>
        <w:spacing w:after="0" w:line="240" w:lineRule="auto"/>
        <w:rPr>
          <w:rFonts w:ascii="Times New Roman" w:hAnsi="Times New Roman"/>
        </w:rPr>
      </w:pPr>
    </w:p>
    <w:p w14:paraId="4F7BBD6E" w14:textId="77777777" w:rsidR="00066CD9" w:rsidRPr="00341F8A" w:rsidRDefault="00FB5275" w:rsidP="008B18F5">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591EFFFF" w14:textId="77777777" w:rsidR="00066CD9" w:rsidRPr="00341F8A" w:rsidRDefault="00066CD9" w:rsidP="008B18F5">
      <w:pPr>
        <w:spacing w:after="0" w:line="240" w:lineRule="auto"/>
        <w:rPr>
          <w:rFonts w:ascii="Times New Roman" w:hAnsi="Times New Roman"/>
        </w:rPr>
      </w:pPr>
    </w:p>
    <w:p w14:paraId="154FCE14" w14:textId="77777777" w:rsidR="00ED70A4" w:rsidRPr="00341F8A" w:rsidRDefault="00FB5275" w:rsidP="008B18F5">
      <w:pPr>
        <w:spacing w:line="240" w:lineRule="auto"/>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deadline has passed, OES staff may not discuss this competition with an applicant until the proposal review process has been completed.</w:t>
      </w:r>
      <w:bookmarkStart w:id="26" w:name="_Toc217116383"/>
      <w:bookmarkStart w:id="27" w:name="_Toc217270658"/>
    </w:p>
    <w:p w14:paraId="31A19315" w14:textId="77777777" w:rsidR="00FB5275" w:rsidRPr="00341F8A" w:rsidRDefault="00066CD9" w:rsidP="008B18F5">
      <w:pPr>
        <w:pStyle w:val="Heading2"/>
        <w:spacing w:line="240" w:lineRule="auto"/>
        <w:rPr>
          <w:rFonts w:ascii="Times New Roman" w:hAnsi="Times New Roman"/>
          <w:color w:val="auto"/>
        </w:rPr>
      </w:pPr>
      <w:bookmarkStart w:id="28" w:name="_Toc33086282"/>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6"/>
      <w:bookmarkEnd w:id="27"/>
      <w:bookmarkEnd w:id="28"/>
    </w:p>
    <w:p w14:paraId="1E9460DA" w14:textId="77777777" w:rsidR="00E10ADE" w:rsidRPr="00341F8A" w:rsidRDefault="00E10ADE" w:rsidP="008B18F5">
      <w:pPr>
        <w:spacing w:after="0" w:line="240" w:lineRule="auto"/>
        <w:rPr>
          <w:rFonts w:ascii="Times New Roman" w:hAnsi="Times New Roman"/>
        </w:rPr>
      </w:pPr>
    </w:p>
    <w:p w14:paraId="3D5444F7" w14:textId="1FBB9BBD" w:rsidR="00FB5275" w:rsidRDefault="00FB5275" w:rsidP="008B18F5">
      <w:pPr>
        <w:spacing w:line="240" w:lineRule="auto"/>
        <w:rPr>
          <w:rFonts w:ascii="Times New Roman" w:hAnsi="Times New Roman"/>
        </w:rPr>
      </w:pPr>
      <w:r w:rsidRPr="00341F8A">
        <w:rPr>
          <w:rFonts w:ascii="Times New Roman" w:hAnsi="Times New Roman"/>
        </w:rPr>
        <w:t xml:space="preserve">Any </w:t>
      </w:r>
      <w:r w:rsidRPr="00EA0D04">
        <w:rPr>
          <w:rFonts w:ascii="Times New Roman" w:hAnsi="Times New Roman"/>
        </w:rPr>
        <w:t xml:space="preserve">prospective applicant who has questions concerning the contents of this </w:t>
      </w:r>
      <w:r w:rsidR="00C60B2A" w:rsidRPr="00EA0D04">
        <w:rPr>
          <w:rFonts w:ascii="Times New Roman" w:hAnsi="Times New Roman"/>
        </w:rPr>
        <w:t xml:space="preserve">NOFO </w:t>
      </w:r>
      <w:r w:rsidRPr="00EA0D04">
        <w:rPr>
          <w:rFonts w:ascii="Times New Roman" w:hAnsi="Times New Roman"/>
        </w:rPr>
        <w:t>should submit them by email to</w:t>
      </w:r>
      <w:r w:rsidR="00A302DE" w:rsidRPr="00EA0D04">
        <w:rPr>
          <w:rFonts w:ascii="Times New Roman" w:hAnsi="Times New Roman"/>
        </w:rPr>
        <w:t xml:space="preserve"> </w:t>
      </w:r>
      <w:r w:rsidR="000F51A7">
        <w:rPr>
          <w:rFonts w:ascii="Times New Roman" w:hAnsi="Times New Roman"/>
        </w:rPr>
        <w:t>Dave Schroeder</w:t>
      </w:r>
      <w:r w:rsidR="006A4BDF" w:rsidRPr="00EA0D04">
        <w:rPr>
          <w:rFonts w:ascii="Times New Roman" w:hAnsi="Times New Roman"/>
        </w:rPr>
        <w:t xml:space="preserve"> (</w:t>
      </w:r>
      <w:hyperlink r:id="rId11" w:history="1">
        <w:r w:rsidR="000F51A7" w:rsidRPr="00CF1630">
          <w:rPr>
            <w:rStyle w:val="Hyperlink"/>
            <w:rFonts w:ascii="Times New Roman" w:hAnsi="Times New Roman"/>
          </w:rPr>
          <w:t>SchroederD@state.gov</w:t>
        </w:r>
      </w:hyperlink>
      <w:r w:rsidR="006A4BDF" w:rsidRPr="00EA0D04">
        <w:rPr>
          <w:rFonts w:ascii="Times New Roman" w:hAnsi="Times New Roman"/>
        </w:rPr>
        <w:t>)</w:t>
      </w:r>
      <w:r w:rsidR="00D1010A" w:rsidRPr="00EA0D04">
        <w:rPr>
          <w:rFonts w:ascii="Times New Roman" w:hAnsi="Times New Roman"/>
        </w:rPr>
        <w:t>.</w:t>
      </w:r>
      <w:r w:rsidRPr="00EA0D04">
        <w:rPr>
          <w:rFonts w:ascii="Times New Roman" w:hAnsi="Times New Roman"/>
        </w:rPr>
        <w:t xml:space="preserve">  Please refer to the funding opportunity number</w:t>
      </w:r>
      <w:r w:rsidR="00443175" w:rsidRPr="00EA0D04">
        <w:rPr>
          <w:rFonts w:ascii="Times New Roman" w:hAnsi="Times New Roman"/>
        </w:rPr>
        <w:t>.</w:t>
      </w:r>
      <w:r w:rsidRPr="00EA0D04">
        <w:rPr>
          <w:rFonts w:ascii="Times New Roman" w:hAnsi="Times New Roman"/>
        </w:rPr>
        <w:t xml:space="preserve"> </w:t>
      </w:r>
      <w:r w:rsidR="00EA0D04">
        <w:rPr>
          <w:rFonts w:ascii="Times New Roman" w:hAnsi="Times New Roman"/>
        </w:rPr>
        <w:t xml:space="preserve"> </w:t>
      </w:r>
      <w:r w:rsidRPr="00EA0D04">
        <w:rPr>
          <w:rFonts w:ascii="Times New Roman" w:hAnsi="Times New Roman"/>
        </w:rPr>
        <w:t xml:space="preserve">Any updates about this </w:t>
      </w:r>
      <w:r w:rsidR="00C60B2A" w:rsidRPr="00EA0D04">
        <w:rPr>
          <w:rFonts w:ascii="Times New Roman" w:hAnsi="Times New Roman"/>
        </w:rPr>
        <w:t>NOFO</w:t>
      </w:r>
      <w:r w:rsidR="00C60B2A" w:rsidRPr="00341F8A">
        <w:rPr>
          <w:rFonts w:ascii="Times New Roman" w:hAnsi="Times New Roman"/>
        </w:rPr>
        <w:t xml:space="preserve"> </w:t>
      </w:r>
      <w:r w:rsidRPr="00341F8A">
        <w:rPr>
          <w:rFonts w:ascii="Times New Roman" w:hAnsi="Times New Roman"/>
        </w:rPr>
        <w:t xml:space="preserve">will also be posted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64E6934A" w14:textId="77777777" w:rsidR="00B476ED" w:rsidRPr="00341F8A" w:rsidRDefault="00B476ED" w:rsidP="008B18F5">
      <w:pPr>
        <w:spacing w:line="240" w:lineRule="auto"/>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7CAD7CBC" w14:textId="77777777" w:rsidR="00B476ED" w:rsidRPr="007229F0" w:rsidRDefault="00B476ED" w:rsidP="008B18F5">
      <w:pPr>
        <w:pStyle w:val="ListParagraph"/>
        <w:numPr>
          <w:ilvl w:val="0"/>
          <w:numId w:val="11"/>
        </w:numPr>
        <w:rPr>
          <w:sz w:val="22"/>
          <w:szCs w:val="22"/>
        </w:rPr>
      </w:pPr>
      <w:r w:rsidRPr="007229F0">
        <w:rPr>
          <w:sz w:val="22"/>
          <w:szCs w:val="22"/>
        </w:rPr>
        <w:t>Table of Contents that lists application contents and attachments (if any);</w:t>
      </w:r>
    </w:p>
    <w:p w14:paraId="269725FE" w14:textId="0907F394" w:rsidR="00B476ED" w:rsidRPr="005D6B2E" w:rsidRDefault="00B476ED" w:rsidP="005D6B2E">
      <w:pPr>
        <w:pStyle w:val="ListParagraph"/>
        <w:numPr>
          <w:ilvl w:val="0"/>
          <w:numId w:val="11"/>
        </w:numPr>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5D6B2E">
        <w:rPr>
          <w:rStyle w:val="Hyperlink"/>
          <w:sz w:val="22"/>
          <w:szCs w:val="22"/>
        </w:rPr>
        <w:t>.</w:t>
      </w:r>
      <w:r w:rsidR="005D6B2E" w:rsidRPr="005D6B2E">
        <w:rPr>
          <w:rStyle w:val="Hyperlink"/>
          <w:sz w:val="22"/>
          <w:szCs w:val="22"/>
          <w:u w:val="none"/>
        </w:rPr>
        <w:t xml:space="preserve"> </w:t>
      </w:r>
      <w:r w:rsidR="005D6B2E" w:rsidRPr="005D6B2E">
        <w:rPr>
          <w:rStyle w:val="Hyperlink"/>
          <w:color w:val="auto"/>
          <w:sz w:val="22"/>
          <w:szCs w:val="22"/>
          <w:u w:val="none"/>
        </w:rPr>
        <w:t xml:space="preserve">The SF-424B is required only for those applicants who have not registered in SAM.gov or recertified </w:t>
      </w:r>
      <w:r w:rsidR="005D6B2E" w:rsidRPr="005D6B2E">
        <w:rPr>
          <w:rStyle w:val="Hyperlink"/>
          <w:color w:val="auto"/>
          <w:sz w:val="22"/>
          <w:szCs w:val="22"/>
          <w:u w:val="none"/>
        </w:rPr>
        <w:lastRenderedPageBreak/>
        <w:t>their registration in SAM.gov since February 2, 2019 and completed the online representations and certifications</w:t>
      </w:r>
      <w:r w:rsidRPr="005D6B2E">
        <w:rPr>
          <w:sz w:val="22"/>
          <w:szCs w:val="22"/>
        </w:rPr>
        <w:t xml:space="preserve">; </w:t>
      </w:r>
    </w:p>
    <w:p w14:paraId="0F99581E" w14:textId="410B8B19" w:rsidR="00B476ED" w:rsidRDefault="00B476ED" w:rsidP="008B18F5">
      <w:pPr>
        <w:pStyle w:val="ListParagraph"/>
        <w:numPr>
          <w:ilvl w:val="0"/>
          <w:numId w:val="11"/>
        </w:numPr>
        <w:rPr>
          <w:sz w:val="22"/>
          <w:szCs w:val="22"/>
        </w:rPr>
      </w:pPr>
      <w:r w:rsidRPr="007229F0">
        <w:rPr>
          <w:sz w:val="22"/>
          <w:szCs w:val="22"/>
        </w:rPr>
        <w:t>If your organization engages in lobbying activities, a Disclosure of Lobbying Activities (SF-LLL) form is required</w:t>
      </w:r>
      <w:r w:rsidR="003C17A9">
        <w:rPr>
          <w:sz w:val="22"/>
          <w:szCs w:val="22"/>
        </w:rPr>
        <w:t>;</w:t>
      </w:r>
      <w:r w:rsidR="00CD4911">
        <w:rPr>
          <w:sz w:val="22"/>
          <w:szCs w:val="22"/>
        </w:rPr>
        <w:t xml:space="preserve"> </w:t>
      </w:r>
    </w:p>
    <w:p w14:paraId="64571D33" w14:textId="77777777" w:rsidR="003C1DF0" w:rsidRPr="00226F73" w:rsidRDefault="003C1DF0" w:rsidP="003C1DF0">
      <w:pPr>
        <w:pStyle w:val="ListParagraph"/>
        <w:numPr>
          <w:ilvl w:val="0"/>
          <w:numId w:val="11"/>
        </w:numPr>
        <w:rPr>
          <w:sz w:val="22"/>
          <w:szCs w:val="22"/>
        </w:rPr>
      </w:pPr>
      <w:r w:rsidRPr="00226F73">
        <w:rPr>
          <w:sz w:val="22"/>
          <w:szCs w:val="22"/>
        </w:rPr>
        <w:t>Letter of Disclosure for proposed consultants/personnel (if applicable) of potential conflicts of interest, employment with a local/state/federal government; and</w:t>
      </w:r>
    </w:p>
    <w:p w14:paraId="08D63E62" w14:textId="45E3DAEF" w:rsidR="00B476ED" w:rsidRDefault="00B476ED" w:rsidP="008B18F5">
      <w:pPr>
        <w:pStyle w:val="ListParagraph"/>
        <w:numPr>
          <w:ilvl w:val="0"/>
          <w:numId w:val="11"/>
        </w:numPr>
        <w:rPr>
          <w:sz w:val="22"/>
          <w:szCs w:val="22"/>
        </w:rPr>
      </w:pPr>
      <w:r w:rsidRPr="00E27C72">
        <w:rPr>
          <w:sz w:val="22"/>
          <w:szCs w:val="22"/>
        </w:rPr>
        <w:t xml:space="preserve">Letter of Institutional Support </w:t>
      </w:r>
      <w:r>
        <w:t>to indicate that your organization’s leadership is providing t</w:t>
      </w:r>
      <w:r w:rsidR="00D75F15">
        <w:t>heir support of the application</w:t>
      </w:r>
      <w:r w:rsidRPr="00E27C72">
        <w:rPr>
          <w:sz w:val="22"/>
          <w:szCs w:val="22"/>
        </w:rPr>
        <w:t xml:space="preserve"> (see Appendix </w:t>
      </w:r>
      <w:r w:rsidR="006F2F42">
        <w:rPr>
          <w:sz w:val="22"/>
          <w:szCs w:val="22"/>
        </w:rPr>
        <w:t>1</w:t>
      </w:r>
      <w:r w:rsidRPr="00E27C72">
        <w:rPr>
          <w:sz w:val="22"/>
          <w:szCs w:val="22"/>
        </w:rPr>
        <w:t>).</w:t>
      </w:r>
    </w:p>
    <w:p w14:paraId="1E23F405" w14:textId="384D4F33" w:rsidR="00B476ED" w:rsidRPr="00EA0D04" w:rsidRDefault="00B476ED" w:rsidP="008B18F5">
      <w:pPr>
        <w:spacing w:line="240" w:lineRule="auto"/>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6A4BDF" w:rsidRPr="00EA0D04">
        <w:rPr>
          <w:rFonts w:ascii="Times New Roman" w:hAnsi="Times New Roman"/>
          <w:b/>
          <w:u w:val="single"/>
        </w:rPr>
        <w:t>twelve</w:t>
      </w:r>
      <w:r w:rsidRPr="00EA0D04">
        <w:rPr>
          <w:rFonts w:ascii="Times New Roman" w:hAnsi="Times New Roman"/>
          <w:b/>
          <w:u w:val="single"/>
        </w:rPr>
        <w:t xml:space="preserve"> pages</w:t>
      </w:r>
      <w:r w:rsidRPr="00EA0D04">
        <w:rPr>
          <w:rFonts w:ascii="Times New Roman" w:hAnsi="Times New Roman"/>
        </w:rPr>
        <w:t xml:space="preserve"> (single-spaced, 12 point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EA0D04">
        <w:rPr>
          <w:rFonts w:ascii="Times New Roman" w:hAnsi="Times New Roman"/>
        </w:rPr>
        <w:t xml:space="preserve">ch Plan, and Management Plan. </w:t>
      </w:r>
      <w:r w:rsidR="00607BD4" w:rsidRPr="00EA0D04">
        <w:rPr>
          <w:rFonts w:ascii="Times New Roman" w:hAnsi="Times New Roman"/>
        </w:rPr>
        <w:t xml:space="preserve"> </w:t>
      </w:r>
      <w:r w:rsidRPr="00EA0D04">
        <w:rPr>
          <w:rFonts w:ascii="Times New Roman" w:hAnsi="Times New Roman"/>
        </w:rPr>
        <w:t>CVs, budget components</w:t>
      </w:r>
      <w:r w:rsidR="00E908C9">
        <w:rPr>
          <w:rFonts w:ascii="Times New Roman" w:hAnsi="Times New Roman"/>
        </w:rPr>
        <w:t xml:space="preserve"> (summary and detailed budget and budget narrative)</w:t>
      </w:r>
      <w:r w:rsidRPr="00EA0D04">
        <w:rPr>
          <w:rFonts w:ascii="Times New Roman" w:hAnsi="Times New Roman"/>
        </w:rPr>
        <w:t xml:space="preserve"> and the SF-424s do not count as part of the </w:t>
      </w:r>
      <w:r w:rsidR="00F520C8" w:rsidRPr="00EA0D04">
        <w:rPr>
          <w:rFonts w:ascii="Times New Roman" w:hAnsi="Times New Roman"/>
        </w:rPr>
        <w:t>12</w:t>
      </w:r>
      <w:r w:rsidR="00CD4911" w:rsidRPr="00EA0D04">
        <w:rPr>
          <w:rFonts w:ascii="Times New Roman" w:hAnsi="Times New Roman"/>
        </w:rPr>
        <w:t xml:space="preserve"> page limit.</w:t>
      </w:r>
      <w:r w:rsidR="00313610" w:rsidRPr="00EA0D04">
        <w:rPr>
          <w:rFonts w:ascii="Times New Roman" w:hAnsi="Times New Roman"/>
        </w:rPr>
        <w:t xml:space="preserve"> </w:t>
      </w:r>
      <w:r w:rsidR="00EA0D04">
        <w:rPr>
          <w:rFonts w:ascii="Times New Roman" w:hAnsi="Times New Roman"/>
        </w:rPr>
        <w:t xml:space="preserve"> </w:t>
      </w:r>
      <w:r w:rsidR="00313610" w:rsidRPr="00EA0D04">
        <w:rPr>
          <w:rFonts w:ascii="Times New Roman" w:hAnsi="Times New Roman"/>
        </w:rPr>
        <w:t xml:space="preserve">Proposal Narratives of more than </w:t>
      </w:r>
      <w:r w:rsidR="00F520C8" w:rsidRPr="00EA0D04">
        <w:rPr>
          <w:rFonts w:ascii="Times New Roman" w:hAnsi="Times New Roman"/>
        </w:rPr>
        <w:t>12</w:t>
      </w:r>
      <w:r w:rsidR="00313610" w:rsidRPr="00EA0D04">
        <w:rPr>
          <w:rFonts w:ascii="Times New Roman" w:hAnsi="Times New Roman"/>
        </w:rPr>
        <w:t xml:space="preserve"> pages will be excluded from consideration.</w:t>
      </w:r>
      <w:r w:rsidR="00607BD4" w:rsidRPr="00EA0D04">
        <w:rPr>
          <w:rFonts w:ascii="Times New Roman" w:hAnsi="Times New Roman"/>
        </w:rPr>
        <w:t xml:space="preserve"> </w:t>
      </w:r>
      <w:r w:rsidR="00CD4911" w:rsidRPr="00EA0D04">
        <w:rPr>
          <w:rFonts w:ascii="Times New Roman" w:hAnsi="Times New Roman"/>
        </w:rPr>
        <w:t xml:space="preserve"> </w:t>
      </w:r>
      <w:r w:rsidRPr="00EA0D04">
        <w:rPr>
          <w:rFonts w:ascii="Times New Roman" w:hAnsi="Times New Roman"/>
        </w:rPr>
        <w:t xml:space="preserve">The point value shown for each section indicates its relative importance in the application review process.  Please see Section E for more information.  Evaluation values are based on six narrative components and two budget components.  </w:t>
      </w:r>
    </w:p>
    <w:p w14:paraId="6455230E" w14:textId="77777777" w:rsidR="00B476ED" w:rsidRPr="00EA0D04" w:rsidRDefault="00B476ED" w:rsidP="008B18F5">
      <w:pPr>
        <w:spacing w:line="240" w:lineRule="auto"/>
        <w:rPr>
          <w:rFonts w:ascii="Times New Roman" w:hAnsi="Times New Roman"/>
          <w:b/>
        </w:rPr>
      </w:pPr>
      <w:r w:rsidRPr="00EA0D04">
        <w:rPr>
          <w:rFonts w:ascii="Times New Roman" w:hAnsi="Times New Roman"/>
          <w:b/>
        </w:rPr>
        <w:t>Narrative Components</w:t>
      </w:r>
    </w:p>
    <w:p w14:paraId="312EB59D" w14:textId="77777777" w:rsidR="00B476ED" w:rsidRPr="00EA0D04" w:rsidRDefault="00B476ED" w:rsidP="008B18F5">
      <w:pPr>
        <w:spacing w:after="0" w:line="240" w:lineRule="auto"/>
        <w:rPr>
          <w:rFonts w:ascii="Times New Roman" w:hAnsi="Times New Roman"/>
          <w:u w:val="single"/>
        </w:rPr>
      </w:pPr>
      <w:r w:rsidRPr="00EA0D04">
        <w:rPr>
          <w:rFonts w:ascii="Times New Roman" w:hAnsi="Times New Roman"/>
        </w:rPr>
        <w:t xml:space="preserve">1.  </w:t>
      </w:r>
      <w:r w:rsidRPr="00EA0D04">
        <w:rPr>
          <w:rFonts w:ascii="Times New Roman" w:hAnsi="Times New Roman"/>
          <w:u w:val="single"/>
        </w:rPr>
        <w:t>Executive Summary</w:t>
      </w:r>
      <w:r w:rsidRPr="00EA0D04">
        <w:rPr>
          <w:rFonts w:ascii="Times New Roman" w:hAnsi="Times New Roman"/>
        </w:rPr>
        <w:t xml:space="preserve"> (</w:t>
      </w:r>
      <w:r w:rsidR="00F520C8" w:rsidRPr="00EA0D04">
        <w:rPr>
          <w:rFonts w:ascii="Times New Roman" w:hAnsi="Times New Roman"/>
        </w:rPr>
        <w:t>5</w:t>
      </w:r>
      <w:r w:rsidRPr="00EA0D04">
        <w:rPr>
          <w:rFonts w:ascii="Times New Roman" w:hAnsi="Times New Roman"/>
        </w:rPr>
        <w:t xml:space="preserve"> points)</w:t>
      </w:r>
    </w:p>
    <w:p w14:paraId="67FA2698" w14:textId="77777777" w:rsidR="00B476ED" w:rsidRPr="00EA0D04" w:rsidRDefault="00B476ED" w:rsidP="008B18F5">
      <w:pPr>
        <w:spacing w:after="0" w:line="240" w:lineRule="auto"/>
        <w:rPr>
          <w:rFonts w:ascii="Times New Roman" w:hAnsi="Times New Roman"/>
          <w:u w:val="single"/>
        </w:rPr>
      </w:pPr>
    </w:p>
    <w:p w14:paraId="02A777E7" w14:textId="5C668956" w:rsidR="00B476ED" w:rsidRPr="00EA0D04" w:rsidRDefault="00B476ED" w:rsidP="008B18F5">
      <w:pPr>
        <w:spacing w:after="0" w:line="240" w:lineRule="auto"/>
        <w:rPr>
          <w:rFonts w:ascii="Times New Roman" w:hAnsi="Times New Roman"/>
        </w:rPr>
      </w:pPr>
      <w:r w:rsidRPr="00EA0D04">
        <w:rPr>
          <w:rFonts w:ascii="Times New Roman" w:hAnsi="Times New Roman"/>
        </w:rPr>
        <w:t>This section should be a succinct summary (</w:t>
      </w:r>
      <w:r w:rsidR="00E908C9">
        <w:rPr>
          <w:rFonts w:ascii="Times New Roman" w:hAnsi="Times New Roman"/>
        </w:rPr>
        <w:t xml:space="preserve">must </w:t>
      </w:r>
      <w:r w:rsidRPr="00EA0D04">
        <w:rPr>
          <w:rFonts w:ascii="Times New Roman" w:hAnsi="Times New Roman"/>
        </w:rPr>
        <w:t xml:space="preserve">not to exceed one page) containing information that the applicant believes best represents its proposed program and includes: Title of Project, the name and contact information for the project’s main point of contact; program length (dates/duration); total funding requested (indicate any sub-awards proposed); project’s goals, primary objectives and expected results (highlighting any aspects of innovation, sustainability and impact of the project); involvement or use of any </w:t>
      </w:r>
      <w:r w:rsidR="00FC019A">
        <w:rPr>
          <w:rFonts w:ascii="Times New Roman" w:hAnsi="Times New Roman"/>
        </w:rPr>
        <w:t>subrecipients</w:t>
      </w:r>
      <w:r w:rsidRPr="00EA0D04">
        <w:rPr>
          <w:rFonts w:ascii="Times New Roman" w:hAnsi="Times New Roman"/>
        </w:rPr>
        <w:t>; and a one-paragraph program description.</w:t>
      </w:r>
    </w:p>
    <w:p w14:paraId="6DAF94DC" w14:textId="77777777" w:rsidR="00B476ED" w:rsidRPr="00EA0D04" w:rsidRDefault="00B476ED" w:rsidP="008B18F5">
      <w:pPr>
        <w:spacing w:after="0" w:line="240" w:lineRule="auto"/>
        <w:rPr>
          <w:rFonts w:ascii="Times New Roman" w:hAnsi="Times New Roman"/>
        </w:rPr>
      </w:pPr>
    </w:p>
    <w:p w14:paraId="03EEA1C1" w14:textId="791D2F7D" w:rsidR="00B476ED" w:rsidRPr="00EA0D04" w:rsidRDefault="00B476ED" w:rsidP="00FD1D7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Countries of implementation are those countries or participants from countries that may receive financial or technical support as a result of this project. </w:t>
      </w:r>
      <w:r w:rsidR="00144590" w:rsidRPr="00EA0D04">
        <w:rPr>
          <w:rFonts w:ascii="Times New Roman" w:hAnsi="Times New Roman"/>
        </w:rPr>
        <w:t xml:space="preserve"> </w:t>
      </w:r>
      <w:r w:rsidRPr="00EA0D04">
        <w:rPr>
          <w:rFonts w:ascii="Times New Roman" w:hAnsi="Times New Roman"/>
        </w:rPr>
        <w:t xml:space="preserve">We expect applicants/proposals to suggest/outline </w:t>
      </w:r>
      <w:r w:rsidR="002F7535">
        <w:rPr>
          <w:rFonts w:ascii="Times New Roman" w:hAnsi="Times New Roman"/>
        </w:rPr>
        <w:t xml:space="preserve">plans for engaging with all four </w:t>
      </w:r>
      <w:r w:rsidR="006527F2">
        <w:rPr>
          <w:rFonts w:ascii="Times New Roman" w:hAnsi="Times New Roman"/>
        </w:rPr>
        <w:t>countr</w:t>
      </w:r>
      <w:r w:rsidR="002F7535">
        <w:rPr>
          <w:rFonts w:ascii="Times New Roman" w:hAnsi="Times New Roman"/>
        </w:rPr>
        <w:t>ies</w:t>
      </w:r>
      <w:r w:rsidRPr="00EA0D04">
        <w:rPr>
          <w:rFonts w:ascii="Times New Roman" w:hAnsi="Times New Roman"/>
        </w:rPr>
        <w:t xml:space="preserve">. </w:t>
      </w:r>
      <w:r w:rsidR="00144590" w:rsidRPr="00EA0D04">
        <w:rPr>
          <w:rFonts w:ascii="Times New Roman" w:hAnsi="Times New Roman"/>
        </w:rPr>
        <w:t xml:space="preserve"> </w:t>
      </w:r>
      <w:r w:rsidRPr="00EA0D04">
        <w:rPr>
          <w:rFonts w:ascii="Times New Roman" w:hAnsi="Times New Roman"/>
        </w:rPr>
        <w:t>Countries that may be eligible for funding under this award include:</w:t>
      </w:r>
      <w:r w:rsidR="00F20297" w:rsidRPr="00EA0D04">
        <w:rPr>
          <w:rFonts w:ascii="Times New Roman" w:hAnsi="Times New Roman"/>
        </w:rPr>
        <w:t xml:space="preserve"> </w:t>
      </w:r>
      <w:r w:rsidR="002F7535">
        <w:rPr>
          <w:rFonts w:ascii="Times New Roman" w:hAnsi="Times New Roman"/>
        </w:rPr>
        <w:t>Ethiopia, Kenya, Rwanda, and Uganda</w:t>
      </w:r>
      <w:r w:rsidR="006527F2">
        <w:rPr>
          <w:rFonts w:ascii="Times New Roman" w:hAnsi="Times New Roman"/>
        </w:rPr>
        <w:t>.</w:t>
      </w:r>
    </w:p>
    <w:p w14:paraId="28B64AD3" w14:textId="77777777" w:rsidR="009F6B88" w:rsidRPr="00EA0D04" w:rsidRDefault="009F6B88" w:rsidP="008B18F5">
      <w:pPr>
        <w:spacing w:after="0" w:line="240" w:lineRule="auto"/>
        <w:rPr>
          <w:rFonts w:ascii="Times New Roman" w:hAnsi="Times New Roman"/>
        </w:rPr>
      </w:pPr>
    </w:p>
    <w:p w14:paraId="0BAAC0C9" w14:textId="73D9A22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Additional countries may be restricted during the lifetime of this agreement, so the DOS Grants Officer Representative assigned to your award</w:t>
      </w:r>
      <w:r w:rsidRPr="00341F8A">
        <w:rPr>
          <w:rFonts w:ascii="Times New Roman" w:hAnsi="Times New Roman"/>
        </w:rPr>
        <w:t xml:space="preserve"> must be contacted before beginning work in or benefitting a country that is not explicitly mentioned in the agreement.</w:t>
      </w:r>
    </w:p>
    <w:p w14:paraId="7F2EACD2" w14:textId="3F6187D8" w:rsidR="009F6B88" w:rsidRDefault="009F6B88"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30B29D4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F48D12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w:t>
      </w:r>
      <w:r w:rsidR="00F520C8" w:rsidRPr="00EA0D04">
        <w:rPr>
          <w:rFonts w:ascii="Times New Roman" w:hAnsi="Times New Roman"/>
        </w:rPr>
        <w:t>20</w:t>
      </w:r>
      <w:r w:rsidRPr="00341F8A">
        <w:rPr>
          <w:rFonts w:ascii="Times New Roman" w:hAnsi="Times New Roman"/>
        </w:rPr>
        <w:t xml:space="preserve"> points)</w:t>
      </w:r>
    </w:p>
    <w:p w14:paraId="378DE5D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59B76D47"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6CE8268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11A7B1C" w14:textId="222043BD"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r w:rsidR="00FC019A">
        <w:rPr>
          <w:rFonts w:ascii="Times New Roman" w:hAnsi="Times New Roman"/>
        </w:rPr>
        <w:t xml:space="preserve"> Provide a brief description of any subrecipients as applicable.</w:t>
      </w:r>
    </w:p>
    <w:p w14:paraId="0FF19D0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322677E" w14:textId="07179445" w:rsidR="00B476ED" w:rsidRPr="00EA0D04"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lastRenderedPageBreak/>
        <w:t xml:space="preserve">Discuss the </w:t>
      </w:r>
      <w:r w:rsidRPr="00EA0D04">
        <w:rPr>
          <w:rFonts w:ascii="Times New Roman" w:hAnsi="Times New Roman"/>
        </w:rPr>
        <w:t>applicant</w:t>
      </w:r>
      <w:r w:rsidR="00470F27" w:rsidRPr="00EA0D04">
        <w:rPr>
          <w:rFonts w:ascii="Times New Roman" w:hAnsi="Times New Roman"/>
        </w:rPr>
        <w:t xml:space="preserve"> organization</w:t>
      </w:r>
      <w:r w:rsidR="00FC019A">
        <w:rPr>
          <w:rFonts w:ascii="Times New Roman" w:hAnsi="Times New Roman"/>
        </w:rPr>
        <w:t xml:space="preserve"> and subrecipient(s)</w:t>
      </w:r>
      <w:r w:rsidRPr="00EA0D04">
        <w:rPr>
          <w:rFonts w:ascii="Times New Roman" w:hAnsi="Times New Roman"/>
        </w:rPr>
        <w:t xml:space="preserve"> experience </w:t>
      </w:r>
      <w:r w:rsidR="007E6579">
        <w:rPr>
          <w:rFonts w:ascii="Times New Roman" w:hAnsi="Times New Roman"/>
        </w:rPr>
        <w:t xml:space="preserve">with </w:t>
      </w:r>
      <w:r w:rsidRPr="00EA0D04">
        <w:rPr>
          <w:rFonts w:ascii="Times New Roman" w:hAnsi="Times New Roman"/>
        </w:rPr>
        <w:t>environmental</w:t>
      </w:r>
      <w:r w:rsidR="007E6579">
        <w:rPr>
          <w:rFonts w:ascii="Times New Roman" w:hAnsi="Times New Roman"/>
        </w:rPr>
        <w:t>,</w:t>
      </w:r>
      <w:r w:rsidRPr="00EA0D04">
        <w:rPr>
          <w:rFonts w:ascii="Times New Roman" w:hAnsi="Times New Roman"/>
        </w:rPr>
        <w:t xml:space="preserve"> </w:t>
      </w:r>
      <w:r w:rsidR="00810159" w:rsidRPr="00EA0D04">
        <w:rPr>
          <w:rFonts w:ascii="Times New Roman" w:hAnsi="Times New Roman"/>
        </w:rPr>
        <w:t>health</w:t>
      </w:r>
      <w:r w:rsidR="007E6579">
        <w:rPr>
          <w:rFonts w:ascii="Times New Roman" w:hAnsi="Times New Roman"/>
        </w:rPr>
        <w:t>, and/or sustainable development</w:t>
      </w:r>
      <w:r w:rsidRPr="00EA0D04">
        <w:rPr>
          <w:rFonts w:ascii="Times New Roman" w:hAnsi="Times New Roman"/>
        </w:rPr>
        <w:t xml:space="preserve"> issues, including:</w:t>
      </w:r>
    </w:p>
    <w:p w14:paraId="0ADD04F2" w14:textId="35E70B5C" w:rsidR="00FA2ACB" w:rsidRDefault="00FA2ACB"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rPr>
        <w:t xml:space="preserve">Experience engaging with </w:t>
      </w:r>
      <w:r w:rsidR="00D55E97">
        <w:rPr>
          <w:rFonts w:ascii="Times New Roman" w:hAnsi="Times New Roman"/>
        </w:rPr>
        <w:t xml:space="preserve">multilateral organizations and other </w:t>
      </w:r>
      <w:r>
        <w:rPr>
          <w:rFonts w:ascii="Times New Roman" w:hAnsi="Times New Roman"/>
        </w:rPr>
        <w:t xml:space="preserve">in-country networks or institutions on topics related to air quality.  </w:t>
      </w:r>
    </w:p>
    <w:p w14:paraId="67BE8991" w14:textId="51DC48AD" w:rsidR="00301254" w:rsidRDefault="00301254"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with </w:t>
      </w:r>
      <w:r w:rsidR="00FA2ACB">
        <w:rPr>
          <w:rFonts w:ascii="Times New Roman" w:hAnsi="Times New Roman"/>
        </w:rPr>
        <w:t>facilitating or supporting forums such as a community of practice with diverse stakeholders</w:t>
      </w:r>
      <w:r w:rsidRPr="00EA0D04">
        <w:rPr>
          <w:rFonts w:ascii="Times New Roman" w:hAnsi="Times New Roman"/>
        </w:rPr>
        <w:t>.</w:t>
      </w:r>
    </w:p>
    <w:p w14:paraId="203BE98E" w14:textId="586CF9F8" w:rsidR="00B476ED" w:rsidRPr="00EA0D04" w:rsidDel="007E6579"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sidDel="007E6579">
        <w:rPr>
          <w:rFonts w:ascii="Times New Roman" w:hAnsi="Times New Roman"/>
        </w:rPr>
        <w:t xml:space="preserve">Experience working on international, national or subnational </w:t>
      </w:r>
      <w:r w:rsidR="00810159" w:rsidRPr="00EA0D04" w:rsidDel="007E6579">
        <w:rPr>
          <w:rFonts w:ascii="Times New Roman" w:hAnsi="Times New Roman"/>
        </w:rPr>
        <w:t xml:space="preserve">air quality management plans or </w:t>
      </w:r>
      <w:r w:rsidRPr="00EA0D04" w:rsidDel="007E6579">
        <w:rPr>
          <w:rFonts w:ascii="Times New Roman" w:hAnsi="Times New Roman"/>
        </w:rPr>
        <w:t>strategies;</w:t>
      </w:r>
    </w:p>
    <w:p w14:paraId="5E837DC1" w14:textId="0294C1D8" w:rsidR="00810159" w:rsidRPr="00301254"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with </w:t>
      </w:r>
      <w:r w:rsidR="00810159" w:rsidRPr="00EA0D04">
        <w:rPr>
          <w:rFonts w:ascii="Times New Roman" w:hAnsi="Times New Roman"/>
        </w:rPr>
        <w:t>the key elements of air quality management, including monitoring, emissions inventories, health-based standards, public communication, regulations, and</w:t>
      </w:r>
      <w:r w:rsidR="006D7A8D" w:rsidRPr="00EA0D04">
        <w:rPr>
          <w:rFonts w:ascii="Times New Roman" w:hAnsi="Times New Roman"/>
        </w:rPr>
        <w:t>/or</w:t>
      </w:r>
      <w:r w:rsidR="00810159" w:rsidRPr="00EA0D04">
        <w:rPr>
          <w:rFonts w:ascii="Times New Roman" w:hAnsi="Times New Roman"/>
        </w:rPr>
        <w:t xml:space="preserve"> enforcement</w:t>
      </w:r>
      <w:r w:rsidR="00824FBF" w:rsidRPr="00EA0D04">
        <w:rPr>
          <w:rFonts w:ascii="Times New Roman" w:hAnsi="Times New Roman"/>
        </w:rPr>
        <w:t xml:space="preserve">; </w:t>
      </w:r>
    </w:p>
    <w:p w14:paraId="090EA879" w14:textId="5C04C7B8" w:rsidR="007E6579" w:rsidRDefault="007E6579"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in </w:t>
      </w:r>
      <w:r w:rsidR="00301254">
        <w:rPr>
          <w:rFonts w:ascii="Times New Roman" w:hAnsi="Times New Roman"/>
        </w:rPr>
        <w:t>providing technical assistance</w:t>
      </w:r>
      <w:r w:rsidRPr="00EA0D04">
        <w:rPr>
          <w:rFonts w:ascii="Times New Roman" w:hAnsi="Times New Roman"/>
        </w:rPr>
        <w:t xml:space="preserve"> to help governments advance public policy goals, such as improving air quality; </w:t>
      </w:r>
      <w:r w:rsidR="00780765" w:rsidRPr="00EA0D04">
        <w:rPr>
          <w:rFonts w:ascii="Times New Roman" w:hAnsi="Times New Roman"/>
        </w:rPr>
        <w:t>and/or</w:t>
      </w:r>
    </w:p>
    <w:p w14:paraId="3E6ED14F" w14:textId="73797A5C" w:rsidR="00780765" w:rsidRPr="00EA0D04" w:rsidRDefault="00780765"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rPr>
        <w:t>Experience working in cites/</w:t>
      </w:r>
      <w:r w:rsidRPr="00EA0D04">
        <w:rPr>
          <w:rFonts w:ascii="Times New Roman" w:hAnsi="Times New Roman"/>
        </w:rPr>
        <w:t xml:space="preserve">countries in which </w:t>
      </w:r>
      <w:r>
        <w:rPr>
          <w:rFonts w:ascii="Times New Roman" w:hAnsi="Times New Roman"/>
        </w:rPr>
        <w:t>the applicant organization</w:t>
      </w:r>
      <w:r w:rsidRPr="00EA0D04">
        <w:rPr>
          <w:rFonts w:ascii="Times New Roman" w:hAnsi="Times New Roman"/>
        </w:rPr>
        <w:t xml:space="preserve"> intend</w:t>
      </w:r>
      <w:r>
        <w:rPr>
          <w:rFonts w:ascii="Times New Roman" w:hAnsi="Times New Roman"/>
        </w:rPr>
        <w:t>s</w:t>
      </w:r>
      <w:r w:rsidRPr="00EA0D04">
        <w:rPr>
          <w:rFonts w:ascii="Times New Roman" w:hAnsi="Times New Roman"/>
        </w:rPr>
        <w:t xml:space="preserve"> to implement activities</w:t>
      </w:r>
      <w:r>
        <w:rPr>
          <w:rFonts w:ascii="Times New Roman" w:hAnsi="Times New Roman"/>
        </w:rPr>
        <w:t>.</w:t>
      </w:r>
    </w:p>
    <w:p w14:paraId="757C4068" w14:textId="77777777" w:rsidR="00B476ED" w:rsidRPr="00EA0D04" w:rsidRDefault="00B476ED" w:rsidP="008B18F5">
      <w:pPr>
        <w:pStyle w:val="ListParagraph"/>
      </w:pPr>
    </w:p>
    <w:p w14:paraId="3ABFDA2E" w14:textId="2BD9221C"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As an attachment (which does not count as part of the </w:t>
      </w:r>
      <w:r w:rsidR="00F520C8" w:rsidRPr="00EA0D04">
        <w:rPr>
          <w:rFonts w:ascii="Times New Roman" w:hAnsi="Times New Roman"/>
        </w:rPr>
        <w:t>12</w:t>
      </w:r>
      <w:r w:rsidR="004D1D5E">
        <w:rPr>
          <w:rFonts w:ascii="Times New Roman" w:hAnsi="Times New Roman"/>
        </w:rPr>
        <w:t xml:space="preserve"> pages), </w:t>
      </w:r>
      <w:r w:rsidRPr="00EA0D04">
        <w:rPr>
          <w:rFonts w:ascii="Times New Roman" w:hAnsi="Times New Roman"/>
        </w:rPr>
        <w:t>please provide at least three past performance references which describe any contracts, grants, cooperative agreements which the applicant organization has implemented involving similar or related programs of this size over the past three years.</w:t>
      </w:r>
      <w:r w:rsidR="00607BD4" w:rsidRPr="00EA0D04">
        <w:rPr>
          <w:rFonts w:ascii="Times New Roman" w:hAnsi="Times New Roman"/>
        </w:rPr>
        <w:t xml:space="preserve"> </w:t>
      </w:r>
      <w:r w:rsidRPr="00EA0D04">
        <w:rPr>
          <w:rFonts w:ascii="Times New Roman" w:hAnsi="Times New Roman"/>
        </w:rPr>
        <w:t xml:space="preserve"> Include information on any </w:t>
      </w:r>
      <w:r w:rsidR="00070442" w:rsidRPr="00EA0D04">
        <w:rPr>
          <w:rFonts w:ascii="Times New Roman" w:hAnsi="Times New Roman"/>
        </w:rPr>
        <w:t xml:space="preserve">experience </w:t>
      </w:r>
      <w:r w:rsidRPr="00EA0D04">
        <w:rPr>
          <w:rFonts w:ascii="Times New Roman" w:hAnsi="Times New Roman"/>
        </w:rPr>
        <w:t xml:space="preserve">the applicant organization </w:t>
      </w:r>
      <w:r w:rsidR="00070442" w:rsidRPr="00EA0D04">
        <w:rPr>
          <w:rFonts w:ascii="Times New Roman" w:hAnsi="Times New Roman"/>
        </w:rPr>
        <w:t xml:space="preserve">has with </w:t>
      </w:r>
      <w:r w:rsidR="00CF5736">
        <w:rPr>
          <w:rFonts w:ascii="Times New Roman" w:hAnsi="Times New Roman"/>
        </w:rPr>
        <w:t xml:space="preserve">deployment air quality monitoring sensors, </w:t>
      </w:r>
      <w:r w:rsidRPr="00EA0D04">
        <w:rPr>
          <w:rFonts w:ascii="Times New Roman" w:hAnsi="Times New Roman"/>
        </w:rPr>
        <w:t>manag</w:t>
      </w:r>
      <w:r w:rsidR="00070442" w:rsidRPr="00EA0D04">
        <w:rPr>
          <w:rFonts w:ascii="Times New Roman" w:hAnsi="Times New Roman"/>
        </w:rPr>
        <w:t>ing</w:t>
      </w:r>
      <w:r w:rsidRPr="00EA0D04">
        <w:rPr>
          <w:rFonts w:ascii="Times New Roman" w:hAnsi="Times New Roman"/>
        </w:rPr>
        <w:t xml:space="preserve"> or contribut</w:t>
      </w:r>
      <w:r w:rsidR="00070442" w:rsidRPr="00EA0D04">
        <w:rPr>
          <w:rFonts w:ascii="Times New Roman" w:hAnsi="Times New Roman"/>
        </w:rPr>
        <w:t>ing</w:t>
      </w:r>
      <w:r w:rsidRPr="00EA0D04">
        <w:rPr>
          <w:rFonts w:ascii="Times New Roman" w:hAnsi="Times New Roman"/>
        </w:rPr>
        <w:t xml:space="preserve"> to advance government goals to </w:t>
      </w:r>
      <w:r w:rsidR="00810159" w:rsidRPr="00EA0D04">
        <w:rPr>
          <w:rFonts w:ascii="Times New Roman" w:hAnsi="Times New Roman"/>
        </w:rPr>
        <w:t>improve air quality</w:t>
      </w:r>
      <w:r w:rsidR="001B28E8" w:rsidRPr="00EA0D04">
        <w:rPr>
          <w:rFonts w:ascii="Times New Roman" w:hAnsi="Times New Roman"/>
        </w:rPr>
        <w:t>, as well as experience with program management</w:t>
      </w:r>
      <w:r w:rsidRPr="00EA0D04">
        <w:rPr>
          <w:rFonts w:ascii="Times New Roman" w:hAnsi="Times New Roman"/>
        </w:rPr>
        <w:t xml:space="preserve">. </w:t>
      </w:r>
      <w:r w:rsidR="00607BD4" w:rsidRPr="00EA0D04">
        <w:rPr>
          <w:rFonts w:ascii="Times New Roman" w:hAnsi="Times New Roman"/>
        </w:rPr>
        <w:t xml:space="preserve"> </w:t>
      </w:r>
      <w:r w:rsidRPr="00EA0D04">
        <w:rPr>
          <w:rFonts w:ascii="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w:t>
      </w:r>
      <w:r w:rsidRPr="00341F8A">
        <w:rPr>
          <w:rFonts w:ascii="Times New Roman" w:hAnsi="Times New Roman"/>
        </w:rPr>
        <w:t xml:space="preserve"> for which the work was performed; contract/grant name and number (if any), annual amount received for each of the last three years and beginning and end dates; brief description of the project/assistance activity and key project accomplishments/results achieved to date. You may provide up to one past performance references from a sub-implementer, and the other two references must be from the prime applicant organization.</w:t>
      </w:r>
    </w:p>
    <w:p w14:paraId="6D21EF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9DCA57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w:t>
      </w:r>
      <w:r w:rsidR="00F520C8" w:rsidRPr="00EA0D04">
        <w:rPr>
          <w:rFonts w:ascii="Times New Roman" w:hAnsi="Times New Roman"/>
        </w:rPr>
        <w:t>25</w:t>
      </w:r>
      <w:r w:rsidRPr="00341F8A">
        <w:rPr>
          <w:rFonts w:ascii="Times New Roman" w:hAnsi="Times New Roman"/>
        </w:rPr>
        <w:t xml:space="preserve"> points)</w:t>
      </w:r>
    </w:p>
    <w:p w14:paraId="30C53EEB" w14:textId="7BAB8CC1" w:rsidR="00B476ED"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482648">
        <w:rPr>
          <w:rFonts w:ascii="Times New Roman" w:hAnsi="Times New Roman"/>
        </w:rPr>
        <w:t xml:space="preserve">Propose a clear and realistic implementation plan to significantly address all Program Goals in Section A2. </w:t>
      </w:r>
      <w:r w:rsidR="00607BD4">
        <w:rPr>
          <w:rFonts w:ascii="Times New Roman" w:hAnsi="Times New Roman"/>
        </w:rPr>
        <w:t xml:space="preserve"> </w:t>
      </w:r>
      <w:r w:rsidRPr="00482648">
        <w:rPr>
          <w:rFonts w:ascii="Times New Roman" w:hAnsi="Times New Roman"/>
        </w:rPr>
        <w:t>This should include an introduction and rationale of the proposal</w:t>
      </w:r>
      <w:r w:rsidR="00F47419">
        <w:rPr>
          <w:rFonts w:ascii="Times New Roman" w:hAnsi="Times New Roman"/>
        </w:rPr>
        <w:t xml:space="preserve"> and </w:t>
      </w:r>
      <w:r w:rsidR="00663464">
        <w:rPr>
          <w:rFonts w:ascii="Times New Roman" w:hAnsi="Times New Roman"/>
        </w:rPr>
        <w:t xml:space="preserve">plan </w:t>
      </w:r>
      <w:r w:rsidR="0071125E">
        <w:rPr>
          <w:rFonts w:ascii="Times New Roman" w:hAnsi="Times New Roman"/>
        </w:rPr>
        <w:t xml:space="preserve">for </w:t>
      </w:r>
      <w:r w:rsidR="00663464">
        <w:rPr>
          <w:rFonts w:ascii="Times New Roman" w:hAnsi="Times New Roman"/>
        </w:rPr>
        <w:t>engaging with all four countries, including select secondary cities in Ethiopia</w:t>
      </w:r>
      <w:r w:rsidRPr="00482648">
        <w:rPr>
          <w:rFonts w:ascii="Times New Roman" w:hAnsi="Times New Roman"/>
        </w:rPr>
        <w:t>, describing the problem and how the project addresses the problem, as well as project goals, objectives and expected results</w:t>
      </w:r>
      <w:r>
        <w:rPr>
          <w:rFonts w:ascii="Times New Roman" w:hAnsi="Times New Roman"/>
        </w:rPr>
        <w:t xml:space="preserve"> and </w:t>
      </w:r>
      <w:r w:rsidRPr="00482648">
        <w:rPr>
          <w:rFonts w:ascii="Times New Roman" w:hAnsi="Times New Roman"/>
        </w:rPr>
        <w:t xml:space="preserve">any aspects of innovation, sustainability and impact of the project.  </w:t>
      </w:r>
    </w:p>
    <w:p w14:paraId="1A0B920B" w14:textId="7777777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8EE6D36" w14:textId="26651D1C"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w:t>
      </w:r>
      <w:r w:rsidR="00663464">
        <w:rPr>
          <w:rFonts w:ascii="Times New Roman" w:hAnsi="Times New Roman"/>
        </w:rPr>
        <w:t>stakeholders</w:t>
      </w:r>
      <w:r>
        <w:rPr>
          <w:rFonts w:ascii="Times New Roman" w:hAnsi="Times New Roman"/>
        </w:rPr>
        <w:t xml:space="preserve"> and an indicative outreach plan.</w:t>
      </w:r>
      <w:r w:rsidRPr="00DE0CD4">
        <w:rPr>
          <w:rFonts w:ascii="Times New Roman" w:hAnsi="Times New Roman"/>
        </w:rPr>
        <w:t xml:space="preserve">  </w:t>
      </w:r>
      <w:r w:rsidRPr="00341F8A">
        <w:rPr>
          <w:rFonts w:ascii="Times New Roman" w:hAnsi="Times New Roman"/>
        </w:rPr>
        <w:t xml:space="preserve">Explain the assumptions on which the success of the project depends, and the involvement of other stakeholders.  </w:t>
      </w:r>
    </w:p>
    <w:p w14:paraId="7DE099D0"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2C79C1AA" w14:textId="6C984313"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In table format, please present a brief, one- to two-page work plan matrix (which does count as part of the </w:t>
      </w:r>
      <w:r w:rsidR="0028476A" w:rsidRPr="002A1AB8">
        <w:rPr>
          <w:rFonts w:ascii="Times New Roman" w:hAnsi="Times New Roman"/>
        </w:rPr>
        <w:t>12</w:t>
      </w:r>
      <w:r w:rsidRPr="00341F8A">
        <w:rPr>
          <w:rFonts w:ascii="Times New Roman" w:hAnsi="Times New Roman"/>
        </w:rPr>
        <w:t xml:space="preserve"> pages), with a timeline including target dates for activities for the life of the agreement, which reflects the overall program approach, and objectives. </w:t>
      </w:r>
      <w:r w:rsidR="00144590">
        <w:rPr>
          <w:rFonts w:ascii="Times New Roman" w:hAnsi="Times New Roman"/>
        </w:rPr>
        <w:t xml:space="preserve"> </w:t>
      </w:r>
      <w:r w:rsidRPr="00341F8A">
        <w:rPr>
          <w:rFonts w:ascii="Times New Roman" w:hAnsi="Times New Roman"/>
        </w:rPr>
        <w:t>The following timeline below is provided as an example for semiannual (SA) periods.</w:t>
      </w:r>
      <w:r w:rsidR="00CD4911">
        <w:rPr>
          <w:rFonts w:ascii="Times New Roman" w:hAnsi="Times New Roman"/>
        </w:rPr>
        <w:t xml:space="preserve"> </w:t>
      </w:r>
      <w:r w:rsidR="00144590">
        <w:rPr>
          <w:rFonts w:ascii="Times New Roman" w:hAnsi="Times New Roman"/>
        </w:rPr>
        <w:t xml:space="preserve"> </w:t>
      </w:r>
      <w:r w:rsidR="00CD4911">
        <w:rPr>
          <w:rFonts w:ascii="Times New Roman" w:hAnsi="Times New Roman"/>
        </w:rPr>
        <w:t>SA1 is October-March, and SA2 is April-September.</w:t>
      </w:r>
      <w:r w:rsidR="00FC019A" w:rsidRPr="00FC019A">
        <w:rPr>
          <w:rFonts w:ascii="Times New Roman" w:hAnsi="Times New Roman"/>
        </w:rPr>
        <w:t xml:space="preserve"> </w:t>
      </w:r>
      <w:r w:rsidR="00FC019A">
        <w:rPr>
          <w:rFonts w:ascii="Times New Roman" w:hAnsi="Times New Roman"/>
        </w:rPr>
        <w:t xml:space="preserve"> Applicants may use smaller but legible font size in tables.</w:t>
      </w:r>
    </w:p>
    <w:p w14:paraId="56076F6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tbl>
      <w:tblPr>
        <w:tblStyle w:val="TableGrid"/>
        <w:tblW w:w="5000" w:type="pct"/>
        <w:tblLook w:val="04A0" w:firstRow="1" w:lastRow="0" w:firstColumn="1" w:lastColumn="0" w:noHBand="0" w:noVBand="1"/>
      </w:tblPr>
      <w:tblGrid>
        <w:gridCol w:w="4183"/>
        <w:gridCol w:w="758"/>
        <w:gridCol w:w="759"/>
        <w:gridCol w:w="730"/>
        <w:gridCol w:w="730"/>
        <w:gridCol w:w="730"/>
        <w:gridCol w:w="730"/>
        <w:gridCol w:w="730"/>
      </w:tblGrid>
      <w:tr w:rsidR="003C1DF0" w:rsidRPr="00341F8A" w14:paraId="160FAE92" w14:textId="77777777" w:rsidTr="001C442E">
        <w:trPr>
          <w:trHeight w:val="404"/>
        </w:trPr>
        <w:tc>
          <w:tcPr>
            <w:tcW w:w="2242" w:type="pct"/>
            <w:shd w:val="clear" w:color="auto" w:fill="FABF8F" w:themeFill="accent6" w:themeFillTint="99"/>
            <w:vAlign w:val="center"/>
          </w:tcPr>
          <w:p w14:paraId="641AACEC" w14:textId="77777777" w:rsidR="003C1DF0" w:rsidRPr="007229F0" w:rsidRDefault="003C1DF0" w:rsidP="001C442E">
            <w:pPr>
              <w:pStyle w:val="ListParagraph"/>
              <w:spacing w:after="200"/>
              <w:ind w:left="0"/>
              <w:jc w:val="center"/>
              <w:rPr>
                <w:b/>
                <w:bCs/>
                <w:sz w:val="22"/>
                <w:szCs w:val="22"/>
              </w:rPr>
            </w:pPr>
            <w:r w:rsidRPr="007229F0">
              <w:rPr>
                <w:b/>
                <w:bCs/>
                <w:sz w:val="22"/>
                <w:szCs w:val="22"/>
              </w:rPr>
              <w:t>Primary Activities, Deliverables, and/or Milestones</w:t>
            </w:r>
          </w:p>
        </w:tc>
        <w:tc>
          <w:tcPr>
            <w:tcW w:w="411" w:type="pct"/>
            <w:shd w:val="clear" w:color="auto" w:fill="FABF8F" w:themeFill="accent6" w:themeFillTint="99"/>
            <w:vAlign w:val="center"/>
          </w:tcPr>
          <w:p w14:paraId="6E68C867" w14:textId="26A9E0BA" w:rsidR="003C1DF0" w:rsidRPr="007229F0" w:rsidRDefault="003C1DF0" w:rsidP="001C442E">
            <w:pPr>
              <w:pStyle w:val="ListParagraph"/>
              <w:spacing w:after="200"/>
              <w:ind w:left="0"/>
              <w:jc w:val="center"/>
              <w:rPr>
                <w:b/>
                <w:bCs/>
                <w:sz w:val="22"/>
                <w:szCs w:val="22"/>
              </w:rPr>
            </w:pPr>
            <w:r>
              <w:rPr>
                <w:b/>
                <w:bCs/>
                <w:sz w:val="22"/>
                <w:szCs w:val="22"/>
              </w:rPr>
              <w:t>FY</w:t>
            </w:r>
            <w:r w:rsidR="00216FE0">
              <w:rPr>
                <w:b/>
                <w:bCs/>
                <w:sz w:val="22"/>
                <w:szCs w:val="22"/>
              </w:rPr>
              <w:t>20</w:t>
            </w:r>
            <w:r>
              <w:rPr>
                <w:b/>
                <w:bCs/>
                <w:sz w:val="22"/>
                <w:szCs w:val="22"/>
              </w:rPr>
              <w:t xml:space="preserve"> SA2</w:t>
            </w:r>
          </w:p>
        </w:tc>
        <w:tc>
          <w:tcPr>
            <w:tcW w:w="411" w:type="pct"/>
            <w:shd w:val="clear" w:color="auto" w:fill="FABF8F" w:themeFill="accent6" w:themeFillTint="99"/>
            <w:vAlign w:val="center"/>
          </w:tcPr>
          <w:p w14:paraId="44DCFC1F" w14:textId="654D7A4C"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1</w:t>
            </w:r>
            <w:r>
              <w:rPr>
                <w:b/>
                <w:bCs/>
                <w:sz w:val="22"/>
                <w:szCs w:val="22"/>
              </w:rPr>
              <w:t xml:space="preserve"> SA1</w:t>
            </w:r>
          </w:p>
        </w:tc>
        <w:tc>
          <w:tcPr>
            <w:tcW w:w="390" w:type="pct"/>
            <w:shd w:val="clear" w:color="auto" w:fill="FABF8F" w:themeFill="accent6" w:themeFillTint="99"/>
            <w:vAlign w:val="center"/>
          </w:tcPr>
          <w:p w14:paraId="6CC10FE5" w14:textId="4F4B5BAA"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1</w:t>
            </w:r>
            <w:r>
              <w:rPr>
                <w:b/>
                <w:bCs/>
                <w:sz w:val="22"/>
                <w:szCs w:val="22"/>
              </w:rPr>
              <w:t xml:space="preserve"> SA2</w:t>
            </w:r>
          </w:p>
        </w:tc>
        <w:tc>
          <w:tcPr>
            <w:tcW w:w="390" w:type="pct"/>
            <w:shd w:val="clear" w:color="auto" w:fill="FABF8F" w:themeFill="accent6" w:themeFillTint="99"/>
            <w:vAlign w:val="center"/>
          </w:tcPr>
          <w:p w14:paraId="458BADD7" w14:textId="71CF7859" w:rsidR="003C1DF0" w:rsidRPr="007229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2</w:t>
            </w:r>
            <w:r>
              <w:rPr>
                <w:b/>
                <w:bCs/>
                <w:sz w:val="22"/>
                <w:szCs w:val="22"/>
              </w:rPr>
              <w:t xml:space="preserve"> </w:t>
            </w:r>
            <w:r w:rsidRPr="007229F0">
              <w:rPr>
                <w:b/>
                <w:bCs/>
                <w:sz w:val="22"/>
                <w:szCs w:val="22"/>
              </w:rPr>
              <w:t>SA</w:t>
            </w:r>
            <w:r>
              <w:rPr>
                <w:b/>
                <w:bCs/>
                <w:sz w:val="22"/>
                <w:szCs w:val="22"/>
              </w:rPr>
              <w:t>1</w:t>
            </w:r>
          </w:p>
        </w:tc>
        <w:tc>
          <w:tcPr>
            <w:tcW w:w="390" w:type="pct"/>
            <w:shd w:val="clear" w:color="auto" w:fill="FABF8F" w:themeFill="accent6" w:themeFillTint="99"/>
          </w:tcPr>
          <w:p w14:paraId="1A98EF71" w14:textId="678FE201"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2</w:t>
            </w:r>
            <w:r>
              <w:rPr>
                <w:b/>
                <w:bCs/>
                <w:sz w:val="22"/>
                <w:szCs w:val="22"/>
              </w:rPr>
              <w:t xml:space="preserve"> SA2</w:t>
            </w:r>
          </w:p>
        </w:tc>
        <w:tc>
          <w:tcPr>
            <w:tcW w:w="390" w:type="pct"/>
            <w:shd w:val="clear" w:color="auto" w:fill="FABF8F" w:themeFill="accent6" w:themeFillTint="99"/>
          </w:tcPr>
          <w:p w14:paraId="78268FD3" w14:textId="0A516CFF"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3</w:t>
            </w:r>
            <w:r>
              <w:rPr>
                <w:b/>
                <w:bCs/>
                <w:sz w:val="22"/>
                <w:szCs w:val="22"/>
              </w:rPr>
              <w:t xml:space="preserve"> SA1</w:t>
            </w:r>
          </w:p>
        </w:tc>
        <w:tc>
          <w:tcPr>
            <w:tcW w:w="374" w:type="pct"/>
            <w:shd w:val="clear" w:color="auto" w:fill="FABF8F" w:themeFill="accent6" w:themeFillTint="99"/>
          </w:tcPr>
          <w:p w14:paraId="7A688051" w14:textId="58FB356B" w:rsidR="003C1DF0" w:rsidRDefault="003C1DF0" w:rsidP="001C442E">
            <w:pPr>
              <w:pStyle w:val="ListParagraph"/>
              <w:spacing w:after="200"/>
              <w:ind w:left="0"/>
              <w:jc w:val="center"/>
              <w:rPr>
                <w:b/>
                <w:bCs/>
                <w:sz w:val="22"/>
                <w:szCs w:val="22"/>
              </w:rPr>
            </w:pPr>
            <w:r>
              <w:rPr>
                <w:b/>
                <w:bCs/>
                <w:sz w:val="22"/>
                <w:szCs w:val="22"/>
              </w:rPr>
              <w:t>FY2</w:t>
            </w:r>
            <w:r w:rsidR="00216FE0">
              <w:rPr>
                <w:b/>
                <w:bCs/>
                <w:sz w:val="22"/>
                <w:szCs w:val="22"/>
              </w:rPr>
              <w:t>3</w:t>
            </w:r>
            <w:r>
              <w:rPr>
                <w:b/>
                <w:bCs/>
                <w:sz w:val="22"/>
                <w:szCs w:val="22"/>
              </w:rPr>
              <w:t xml:space="preserve"> SA2</w:t>
            </w:r>
          </w:p>
        </w:tc>
      </w:tr>
      <w:tr w:rsidR="003C1DF0" w:rsidRPr="00341F8A" w14:paraId="624B557F" w14:textId="77777777" w:rsidTr="001C442E">
        <w:trPr>
          <w:trHeight w:val="800"/>
        </w:trPr>
        <w:tc>
          <w:tcPr>
            <w:tcW w:w="2242" w:type="pct"/>
          </w:tcPr>
          <w:p w14:paraId="72A8D65A" w14:textId="77777777" w:rsidR="003C1DF0" w:rsidRPr="007229F0" w:rsidRDefault="003C1DF0" w:rsidP="001C442E">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411" w:type="pct"/>
            <w:vAlign w:val="center"/>
          </w:tcPr>
          <w:p w14:paraId="52342731"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35D05D3D"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595D038"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2F61ACC4" w14:textId="77777777" w:rsidR="003C1DF0" w:rsidRPr="007229F0" w:rsidRDefault="003C1DF0" w:rsidP="001C442E">
            <w:pPr>
              <w:pStyle w:val="ListParagraph"/>
              <w:spacing w:after="200"/>
              <w:ind w:left="0"/>
              <w:jc w:val="center"/>
              <w:rPr>
                <w:bCs/>
                <w:sz w:val="22"/>
                <w:szCs w:val="22"/>
              </w:rPr>
            </w:pPr>
          </w:p>
        </w:tc>
        <w:tc>
          <w:tcPr>
            <w:tcW w:w="390" w:type="pct"/>
          </w:tcPr>
          <w:p w14:paraId="512DAC6D" w14:textId="77777777" w:rsidR="003C1DF0" w:rsidRPr="007229F0" w:rsidRDefault="003C1DF0" w:rsidP="001C442E">
            <w:pPr>
              <w:pStyle w:val="ListParagraph"/>
              <w:spacing w:after="200"/>
              <w:ind w:left="0"/>
              <w:jc w:val="center"/>
              <w:rPr>
                <w:bCs/>
                <w:sz w:val="22"/>
                <w:szCs w:val="22"/>
              </w:rPr>
            </w:pPr>
          </w:p>
        </w:tc>
        <w:tc>
          <w:tcPr>
            <w:tcW w:w="390" w:type="pct"/>
          </w:tcPr>
          <w:p w14:paraId="603CA78A" w14:textId="77777777" w:rsidR="003C1DF0" w:rsidRPr="007229F0" w:rsidRDefault="003C1DF0" w:rsidP="001C442E">
            <w:pPr>
              <w:pStyle w:val="ListParagraph"/>
              <w:spacing w:after="200"/>
              <w:ind w:left="0"/>
              <w:jc w:val="center"/>
              <w:rPr>
                <w:bCs/>
                <w:sz w:val="22"/>
                <w:szCs w:val="22"/>
              </w:rPr>
            </w:pPr>
          </w:p>
        </w:tc>
        <w:tc>
          <w:tcPr>
            <w:tcW w:w="374" w:type="pct"/>
          </w:tcPr>
          <w:p w14:paraId="11F44016" w14:textId="77777777" w:rsidR="003C1DF0" w:rsidRPr="007229F0" w:rsidRDefault="003C1DF0" w:rsidP="001C442E">
            <w:pPr>
              <w:pStyle w:val="ListParagraph"/>
              <w:spacing w:after="200"/>
              <w:ind w:left="0"/>
              <w:jc w:val="center"/>
              <w:rPr>
                <w:bCs/>
                <w:sz w:val="22"/>
                <w:szCs w:val="22"/>
              </w:rPr>
            </w:pPr>
          </w:p>
        </w:tc>
      </w:tr>
      <w:tr w:rsidR="003C1DF0" w:rsidRPr="00341F8A" w14:paraId="10352633" w14:textId="77777777" w:rsidTr="001C442E">
        <w:trPr>
          <w:trHeight w:val="395"/>
        </w:trPr>
        <w:tc>
          <w:tcPr>
            <w:tcW w:w="2242" w:type="pct"/>
          </w:tcPr>
          <w:p w14:paraId="7F1BCA3E" w14:textId="77777777" w:rsidR="003C1DF0" w:rsidRPr="007229F0" w:rsidRDefault="003C1DF0" w:rsidP="001C442E">
            <w:pPr>
              <w:pStyle w:val="ListParagraph"/>
              <w:spacing w:after="200"/>
              <w:ind w:left="0"/>
              <w:rPr>
                <w:bCs/>
                <w:sz w:val="22"/>
                <w:szCs w:val="22"/>
              </w:rPr>
            </w:pPr>
            <w:r w:rsidRPr="007229F0">
              <w:rPr>
                <w:bCs/>
                <w:sz w:val="22"/>
                <w:szCs w:val="22"/>
              </w:rPr>
              <w:t>Activity 1.1</w:t>
            </w:r>
          </w:p>
        </w:tc>
        <w:tc>
          <w:tcPr>
            <w:tcW w:w="411" w:type="pct"/>
            <w:vAlign w:val="center"/>
          </w:tcPr>
          <w:p w14:paraId="682A95F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44C754A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E069E06"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4EE9177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5F36B893" w14:textId="77777777" w:rsidR="003C1DF0" w:rsidRPr="007229F0" w:rsidRDefault="003C1DF0" w:rsidP="001C442E">
            <w:pPr>
              <w:pStyle w:val="ListParagraph"/>
              <w:spacing w:after="200"/>
              <w:ind w:left="0"/>
              <w:jc w:val="center"/>
              <w:rPr>
                <w:bCs/>
                <w:sz w:val="22"/>
                <w:szCs w:val="22"/>
              </w:rPr>
            </w:pPr>
          </w:p>
        </w:tc>
        <w:tc>
          <w:tcPr>
            <w:tcW w:w="390" w:type="pct"/>
          </w:tcPr>
          <w:p w14:paraId="5153D903" w14:textId="77777777" w:rsidR="003C1DF0" w:rsidRPr="007229F0" w:rsidRDefault="003C1DF0" w:rsidP="001C442E">
            <w:pPr>
              <w:pStyle w:val="ListParagraph"/>
              <w:spacing w:after="200"/>
              <w:ind w:left="0"/>
              <w:jc w:val="center"/>
              <w:rPr>
                <w:bCs/>
                <w:sz w:val="22"/>
                <w:szCs w:val="22"/>
              </w:rPr>
            </w:pPr>
          </w:p>
        </w:tc>
        <w:tc>
          <w:tcPr>
            <w:tcW w:w="374" w:type="pct"/>
          </w:tcPr>
          <w:p w14:paraId="18B91A5D" w14:textId="77777777" w:rsidR="003C1DF0" w:rsidRPr="007229F0" w:rsidRDefault="003C1DF0" w:rsidP="001C442E">
            <w:pPr>
              <w:pStyle w:val="ListParagraph"/>
              <w:spacing w:after="200"/>
              <w:ind w:left="0"/>
              <w:jc w:val="center"/>
              <w:rPr>
                <w:bCs/>
                <w:sz w:val="22"/>
                <w:szCs w:val="22"/>
              </w:rPr>
            </w:pPr>
          </w:p>
        </w:tc>
      </w:tr>
      <w:tr w:rsidR="003C1DF0" w:rsidRPr="00341F8A" w14:paraId="0BDAC194" w14:textId="77777777" w:rsidTr="001C442E">
        <w:trPr>
          <w:trHeight w:val="73"/>
        </w:trPr>
        <w:tc>
          <w:tcPr>
            <w:tcW w:w="2242" w:type="pct"/>
          </w:tcPr>
          <w:p w14:paraId="62071FC8" w14:textId="77777777" w:rsidR="003C1DF0" w:rsidRPr="007229F0" w:rsidRDefault="003C1DF0" w:rsidP="001C442E">
            <w:pPr>
              <w:pStyle w:val="ListParagraph"/>
              <w:spacing w:after="200"/>
              <w:ind w:left="0"/>
              <w:rPr>
                <w:bCs/>
                <w:sz w:val="22"/>
                <w:szCs w:val="22"/>
              </w:rPr>
            </w:pPr>
            <w:r w:rsidRPr="007229F0">
              <w:rPr>
                <w:bCs/>
                <w:sz w:val="22"/>
                <w:szCs w:val="22"/>
              </w:rPr>
              <w:t>Activity 1.2</w:t>
            </w:r>
          </w:p>
        </w:tc>
        <w:tc>
          <w:tcPr>
            <w:tcW w:w="411" w:type="pct"/>
            <w:vAlign w:val="center"/>
          </w:tcPr>
          <w:p w14:paraId="465B30C5"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336ACBBC"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316C0C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3AEEE8E3"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7A692EB1" w14:textId="77777777" w:rsidR="003C1DF0" w:rsidRPr="007229F0" w:rsidRDefault="003C1DF0" w:rsidP="001C442E">
            <w:pPr>
              <w:pStyle w:val="ListParagraph"/>
              <w:spacing w:after="200"/>
              <w:ind w:left="0"/>
              <w:jc w:val="center"/>
              <w:rPr>
                <w:bCs/>
                <w:sz w:val="22"/>
                <w:szCs w:val="22"/>
              </w:rPr>
            </w:pPr>
          </w:p>
        </w:tc>
        <w:tc>
          <w:tcPr>
            <w:tcW w:w="390" w:type="pct"/>
          </w:tcPr>
          <w:p w14:paraId="30314186" w14:textId="77777777" w:rsidR="003C1DF0" w:rsidRPr="007229F0" w:rsidRDefault="003C1DF0" w:rsidP="001C442E">
            <w:pPr>
              <w:pStyle w:val="ListParagraph"/>
              <w:spacing w:after="200"/>
              <w:ind w:left="0"/>
              <w:jc w:val="center"/>
              <w:rPr>
                <w:bCs/>
                <w:sz w:val="22"/>
                <w:szCs w:val="22"/>
              </w:rPr>
            </w:pPr>
          </w:p>
        </w:tc>
        <w:tc>
          <w:tcPr>
            <w:tcW w:w="374" w:type="pct"/>
          </w:tcPr>
          <w:p w14:paraId="6CAB8A05" w14:textId="77777777" w:rsidR="003C1DF0" w:rsidRPr="007229F0" w:rsidRDefault="003C1DF0" w:rsidP="001C442E">
            <w:pPr>
              <w:pStyle w:val="ListParagraph"/>
              <w:spacing w:after="200"/>
              <w:ind w:left="0"/>
              <w:jc w:val="center"/>
              <w:rPr>
                <w:bCs/>
                <w:sz w:val="22"/>
                <w:szCs w:val="22"/>
              </w:rPr>
            </w:pPr>
          </w:p>
        </w:tc>
      </w:tr>
      <w:tr w:rsidR="003C1DF0" w:rsidRPr="00341F8A" w14:paraId="1783DDC5" w14:textId="77777777" w:rsidTr="001C442E">
        <w:tc>
          <w:tcPr>
            <w:tcW w:w="2242" w:type="pct"/>
          </w:tcPr>
          <w:p w14:paraId="624103A2" w14:textId="77777777" w:rsidR="003C1DF0" w:rsidRPr="007229F0" w:rsidRDefault="003C1DF0" w:rsidP="001C442E">
            <w:pPr>
              <w:pStyle w:val="ListParagraph"/>
              <w:spacing w:after="200"/>
              <w:ind w:left="0"/>
              <w:rPr>
                <w:bCs/>
                <w:sz w:val="22"/>
                <w:szCs w:val="22"/>
              </w:rPr>
            </w:pPr>
            <w:r w:rsidRPr="007229F0">
              <w:rPr>
                <w:bCs/>
                <w:sz w:val="22"/>
                <w:szCs w:val="22"/>
              </w:rPr>
              <w:t>Activity 2.1</w:t>
            </w:r>
          </w:p>
        </w:tc>
        <w:tc>
          <w:tcPr>
            <w:tcW w:w="411" w:type="pct"/>
            <w:vAlign w:val="center"/>
          </w:tcPr>
          <w:p w14:paraId="733558E2"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609FB9AE"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6AA3317C"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1AE43C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656A178E" w14:textId="77777777" w:rsidR="003C1DF0" w:rsidRPr="007229F0" w:rsidRDefault="003C1DF0" w:rsidP="001C442E">
            <w:pPr>
              <w:pStyle w:val="ListParagraph"/>
              <w:spacing w:after="200"/>
              <w:ind w:left="0"/>
              <w:jc w:val="center"/>
              <w:rPr>
                <w:bCs/>
                <w:sz w:val="22"/>
                <w:szCs w:val="22"/>
              </w:rPr>
            </w:pPr>
            <w:r>
              <w:rPr>
                <w:bCs/>
                <w:sz w:val="22"/>
                <w:szCs w:val="22"/>
              </w:rPr>
              <w:t>X</w:t>
            </w:r>
          </w:p>
        </w:tc>
        <w:tc>
          <w:tcPr>
            <w:tcW w:w="390" w:type="pct"/>
          </w:tcPr>
          <w:p w14:paraId="321697A0" w14:textId="77777777" w:rsidR="003C1DF0" w:rsidRPr="007229F0" w:rsidRDefault="003C1DF0" w:rsidP="001C442E">
            <w:pPr>
              <w:pStyle w:val="ListParagraph"/>
              <w:spacing w:after="200"/>
              <w:ind w:left="0"/>
              <w:jc w:val="center"/>
              <w:rPr>
                <w:bCs/>
                <w:sz w:val="22"/>
                <w:szCs w:val="22"/>
              </w:rPr>
            </w:pPr>
          </w:p>
        </w:tc>
        <w:tc>
          <w:tcPr>
            <w:tcW w:w="374" w:type="pct"/>
          </w:tcPr>
          <w:p w14:paraId="27C3A453" w14:textId="77777777" w:rsidR="003C1DF0" w:rsidRPr="007229F0" w:rsidRDefault="003C1DF0" w:rsidP="001C442E">
            <w:pPr>
              <w:pStyle w:val="ListParagraph"/>
              <w:spacing w:after="200"/>
              <w:ind w:left="0"/>
              <w:jc w:val="center"/>
              <w:rPr>
                <w:bCs/>
                <w:sz w:val="22"/>
                <w:szCs w:val="22"/>
              </w:rPr>
            </w:pPr>
          </w:p>
        </w:tc>
      </w:tr>
      <w:tr w:rsidR="003C1DF0" w:rsidRPr="00341F8A" w14:paraId="6A453364" w14:textId="77777777" w:rsidTr="001C442E">
        <w:tc>
          <w:tcPr>
            <w:tcW w:w="2242" w:type="pct"/>
          </w:tcPr>
          <w:p w14:paraId="38DF8B56" w14:textId="77777777" w:rsidR="003C1DF0" w:rsidRPr="00341F8A" w:rsidRDefault="003C1DF0" w:rsidP="001C442E">
            <w:pPr>
              <w:pStyle w:val="ListParagraph"/>
              <w:spacing w:after="200"/>
              <w:ind w:left="0"/>
              <w:rPr>
                <w:bCs/>
              </w:rPr>
            </w:pPr>
            <w:r w:rsidRPr="00341F8A">
              <w:rPr>
                <w:bCs/>
              </w:rPr>
              <w:t>Etc.</w:t>
            </w:r>
          </w:p>
        </w:tc>
        <w:tc>
          <w:tcPr>
            <w:tcW w:w="411" w:type="pct"/>
            <w:vAlign w:val="center"/>
          </w:tcPr>
          <w:p w14:paraId="72F121A1" w14:textId="77777777" w:rsidR="003C1DF0" w:rsidRPr="00341F8A" w:rsidRDefault="003C1DF0" w:rsidP="001C442E">
            <w:pPr>
              <w:pStyle w:val="ListParagraph"/>
              <w:spacing w:after="200"/>
              <w:ind w:left="0"/>
              <w:jc w:val="center"/>
              <w:rPr>
                <w:bCs/>
              </w:rPr>
            </w:pPr>
          </w:p>
        </w:tc>
        <w:tc>
          <w:tcPr>
            <w:tcW w:w="411" w:type="pct"/>
            <w:vAlign w:val="center"/>
          </w:tcPr>
          <w:p w14:paraId="27A410F4" w14:textId="77777777" w:rsidR="003C1DF0" w:rsidRPr="00341F8A" w:rsidRDefault="003C1DF0" w:rsidP="001C442E">
            <w:pPr>
              <w:pStyle w:val="ListParagraph"/>
              <w:spacing w:after="200"/>
              <w:ind w:left="0"/>
              <w:jc w:val="center"/>
              <w:rPr>
                <w:bCs/>
              </w:rPr>
            </w:pPr>
          </w:p>
        </w:tc>
        <w:tc>
          <w:tcPr>
            <w:tcW w:w="390" w:type="pct"/>
            <w:vAlign w:val="center"/>
          </w:tcPr>
          <w:p w14:paraId="5C2B3708" w14:textId="77777777" w:rsidR="003C1DF0" w:rsidRPr="00341F8A" w:rsidRDefault="003C1DF0" w:rsidP="001C442E">
            <w:pPr>
              <w:pStyle w:val="ListParagraph"/>
              <w:spacing w:after="200"/>
              <w:ind w:left="0"/>
              <w:jc w:val="center"/>
              <w:rPr>
                <w:bCs/>
              </w:rPr>
            </w:pPr>
          </w:p>
        </w:tc>
        <w:tc>
          <w:tcPr>
            <w:tcW w:w="390" w:type="pct"/>
            <w:vAlign w:val="center"/>
          </w:tcPr>
          <w:p w14:paraId="00EB184F" w14:textId="77777777" w:rsidR="003C1DF0" w:rsidRPr="00341F8A" w:rsidRDefault="003C1DF0" w:rsidP="001C442E">
            <w:pPr>
              <w:pStyle w:val="ListParagraph"/>
              <w:spacing w:after="200"/>
              <w:ind w:left="0"/>
              <w:jc w:val="center"/>
              <w:rPr>
                <w:bCs/>
              </w:rPr>
            </w:pPr>
          </w:p>
        </w:tc>
        <w:tc>
          <w:tcPr>
            <w:tcW w:w="390" w:type="pct"/>
          </w:tcPr>
          <w:p w14:paraId="56103F7A" w14:textId="77777777" w:rsidR="003C1DF0" w:rsidRPr="00341F8A" w:rsidRDefault="003C1DF0" w:rsidP="001C442E">
            <w:pPr>
              <w:pStyle w:val="ListParagraph"/>
              <w:spacing w:after="200"/>
              <w:ind w:left="0"/>
              <w:jc w:val="center"/>
              <w:rPr>
                <w:bCs/>
              </w:rPr>
            </w:pPr>
            <w:r>
              <w:rPr>
                <w:bCs/>
              </w:rPr>
              <w:t>X</w:t>
            </w:r>
          </w:p>
        </w:tc>
        <w:tc>
          <w:tcPr>
            <w:tcW w:w="390" w:type="pct"/>
          </w:tcPr>
          <w:p w14:paraId="48600EAD" w14:textId="77777777" w:rsidR="003C1DF0" w:rsidRDefault="003C1DF0" w:rsidP="001C442E">
            <w:pPr>
              <w:pStyle w:val="ListParagraph"/>
              <w:spacing w:after="200"/>
              <w:ind w:left="0"/>
              <w:jc w:val="center"/>
              <w:rPr>
                <w:bCs/>
              </w:rPr>
            </w:pPr>
            <w:r>
              <w:rPr>
                <w:bCs/>
              </w:rPr>
              <w:t>X</w:t>
            </w:r>
          </w:p>
        </w:tc>
        <w:tc>
          <w:tcPr>
            <w:tcW w:w="374" w:type="pct"/>
          </w:tcPr>
          <w:p w14:paraId="281FE29C" w14:textId="77777777" w:rsidR="003C1DF0" w:rsidRDefault="003C1DF0" w:rsidP="001C442E">
            <w:pPr>
              <w:pStyle w:val="ListParagraph"/>
              <w:spacing w:after="200"/>
              <w:ind w:left="0"/>
              <w:jc w:val="center"/>
              <w:rPr>
                <w:bCs/>
              </w:rPr>
            </w:pPr>
            <w:r>
              <w:rPr>
                <w:bCs/>
              </w:rPr>
              <w:t>X</w:t>
            </w:r>
          </w:p>
        </w:tc>
      </w:tr>
    </w:tbl>
    <w:p w14:paraId="4CF8E59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038CCC4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B86051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Evaluation </w:t>
      </w:r>
      <w:r w:rsidRPr="00341F8A">
        <w:rPr>
          <w:rFonts w:ascii="Times New Roman" w:hAnsi="Times New Roman"/>
        </w:rPr>
        <w:t>(</w:t>
      </w:r>
      <w:r w:rsidR="00F520C8" w:rsidRPr="00EA0D04">
        <w:rPr>
          <w:rFonts w:ascii="Times New Roman" w:hAnsi="Times New Roman"/>
        </w:rPr>
        <w:t>15</w:t>
      </w:r>
      <w:r w:rsidRPr="00341F8A">
        <w:rPr>
          <w:rFonts w:ascii="Times New Roman" w:hAnsi="Times New Roman"/>
        </w:rPr>
        <w:t xml:space="preserve"> points)</w:t>
      </w:r>
    </w:p>
    <w:p w14:paraId="6F7DB4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471EE4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Proposals must include a detailed plan on how the project’s impact and effectiveness will be monitored and evaluated throughout the project.  Successful monitoring and evaluation depend on: </w:t>
      </w:r>
    </w:p>
    <w:p w14:paraId="61CF0E9B"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Setting short-term and long-term goals that are clear, attainable, measurable, and placed in a reasonable time frame; </w:t>
      </w:r>
    </w:p>
    <w:p w14:paraId="5F7030F7"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Linking program activities to stated goals; and</w:t>
      </w:r>
    </w:p>
    <w:p w14:paraId="6E1359B5"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Developing performance indicators that are quantifiable, have realistic targets, and are categorized into outputs or outcomes. </w:t>
      </w:r>
      <w:r w:rsidR="00144590">
        <w:rPr>
          <w:sz w:val="22"/>
          <w:szCs w:val="22"/>
        </w:rPr>
        <w:t xml:space="preserve"> </w:t>
      </w:r>
      <w:r w:rsidRPr="00341F8A">
        <w:rPr>
          <w:sz w:val="22"/>
          <w:szCs w:val="22"/>
        </w:rPr>
        <w:t xml:space="preserve">The </w:t>
      </w:r>
      <w:r>
        <w:rPr>
          <w:sz w:val="22"/>
          <w:szCs w:val="22"/>
        </w:rPr>
        <w:t>recipient</w:t>
      </w:r>
      <w:r w:rsidRPr="00341F8A">
        <w:rPr>
          <w:sz w:val="22"/>
          <w:szCs w:val="22"/>
        </w:rPr>
        <w:t xml:space="preserve"> will be required to report to OES on progress made towards indicator targets.  </w:t>
      </w:r>
    </w:p>
    <w:p w14:paraId="776556C2"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p>
    <w:p w14:paraId="05BE40CC"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as a result of the program/training, and changes in behavior as a result of the program.  </w:t>
      </w:r>
    </w:p>
    <w:p w14:paraId="6EC8905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shall be retained for a minimum of three years from the submission date of the final progress and financial report (Final Report).</w:t>
      </w:r>
    </w:p>
    <w:p w14:paraId="1F578A8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rPr>
        <w:t xml:space="preserve">Proposals should 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semi-annually.  Applicant should set associated targets for the indicators that it proposes to achieve. </w:t>
      </w:r>
      <w:r w:rsidR="00144590">
        <w:rPr>
          <w:rFonts w:ascii="Times New Roman" w:hAnsi="Times New Roman"/>
        </w:rPr>
        <w:t xml:space="preserve"> </w:t>
      </w:r>
      <w:r w:rsidRPr="00341F8A">
        <w:rPr>
          <w:rFonts w:ascii="Times New Roman" w:hAnsi="Times New Roman"/>
        </w:rPr>
        <w:t>Include an explanation of how data and information will be collected, analyzed and used, and how baseline measurements will be established.</w:t>
      </w:r>
      <w:r w:rsidR="00144590">
        <w:rPr>
          <w:rFonts w:ascii="Times New Roman" w:hAnsi="Times New Roman"/>
        </w:rPr>
        <w:t xml:space="preserve"> </w:t>
      </w:r>
      <w:r w:rsidRPr="00341F8A">
        <w:rPr>
          <w:rFonts w:ascii="Times New Roman" w:hAnsi="Times New Roman"/>
        </w:rPr>
        <w:t xml:space="preserve">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w:t>
      </w:r>
      <w:r w:rsidR="0031206D">
        <w:rPr>
          <w:rFonts w:ascii="Times New Roman" w:hAnsi="Times New Roman"/>
        </w:rPr>
        <w:t xml:space="preserve">Section </w:t>
      </w:r>
      <w:r w:rsidRPr="00341F8A">
        <w:rPr>
          <w:rFonts w:ascii="Times New Roman" w:hAnsi="Times New Roman"/>
        </w:rPr>
        <w:t>A</w:t>
      </w:r>
      <w:r w:rsidR="0031206D">
        <w:rPr>
          <w:rFonts w:ascii="Times New Roman" w:hAnsi="Times New Roman"/>
        </w:rPr>
        <w:t>.</w:t>
      </w:r>
      <w:r w:rsidRPr="00341F8A">
        <w:rPr>
          <w:rFonts w:ascii="Times New Roman" w:hAnsi="Times New Roman"/>
        </w:rPr>
        <w:t>2.</w:t>
      </w:r>
    </w:p>
    <w:p w14:paraId="7C6ABE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609E479" w14:textId="2CADE279"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u w:val="single"/>
        </w:rPr>
        <w:lastRenderedPageBreak/>
        <w:t xml:space="preserve">Applicants must fill out this table and insert it into the proposal document (rows may be deleted for those indicators that do not pertain to the grant project). </w:t>
      </w:r>
      <w:r w:rsidR="00144590">
        <w:rPr>
          <w:rFonts w:ascii="Times New Roman" w:hAnsi="Times New Roman"/>
          <w:u w:val="single"/>
        </w:rPr>
        <w:t xml:space="preserve"> </w:t>
      </w:r>
      <w:r w:rsidRPr="00341F8A">
        <w:rPr>
          <w:rFonts w:ascii="Times New Roman" w:hAnsi="Times New Roman"/>
          <w:u w:val="single"/>
        </w:rPr>
        <w:t xml:space="preserve">Additional non-DOS outcomes or indicators may be added by adding rows to the chart. </w:t>
      </w:r>
      <w:r w:rsidR="00144590">
        <w:rPr>
          <w:rFonts w:ascii="Times New Roman" w:hAnsi="Times New Roman"/>
          <w:u w:val="single"/>
        </w:rPr>
        <w:t xml:space="preserve"> </w:t>
      </w:r>
      <w:r w:rsidRPr="00341F8A">
        <w:rPr>
          <w:rFonts w:ascii="Times New Roman" w:hAnsi="Times New Roman"/>
          <w:u w:val="single"/>
        </w:rPr>
        <w:t>All selected and added outcomes and indicators will be required to be reported upon, in keeping with the programmatic reporting due dates to be determined under the final agreement.</w:t>
      </w:r>
      <w:r w:rsidR="00FC019A">
        <w:rPr>
          <w:rFonts w:ascii="Times New Roman" w:hAnsi="Times New Roman"/>
          <w:u w:val="single"/>
        </w:rPr>
        <w:t xml:space="preserve"> </w:t>
      </w:r>
      <w:r w:rsidR="00FC019A" w:rsidRPr="00FC019A">
        <w:rPr>
          <w:rFonts w:ascii="Times New Roman" w:hAnsi="Times New Roman"/>
          <w:u w:val="single"/>
        </w:rPr>
        <w:t>Applicants may use smaller but legible font size in tables.</w:t>
      </w:r>
    </w:p>
    <w:p w14:paraId="648EB13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tbl>
      <w:tblPr>
        <w:tblStyle w:val="TableGrid"/>
        <w:tblW w:w="5388" w:type="pct"/>
        <w:jc w:val="center"/>
        <w:tblLook w:val="04A0" w:firstRow="1" w:lastRow="0" w:firstColumn="1" w:lastColumn="0" w:noHBand="0" w:noVBand="1"/>
      </w:tblPr>
      <w:tblGrid>
        <w:gridCol w:w="2024"/>
        <w:gridCol w:w="35"/>
        <w:gridCol w:w="1535"/>
        <w:gridCol w:w="730"/>
        <w:gridCol w:w="732"/>
        <w:gridCol w:w="732"/>
        <w:gridCol w:w="734"/>
        <w:gridCol w:w="740"/>
        <w:gridCol w:w="758"/>
        <w:gridCol w:w="740"/>
        <w:gridCol w:w="1316"/>
      </w:tblGrid>
      <w:tr w:rsidR="006527F2" w:rsidRPr="007A0391" w14:paraId="0B11FE8F" w14:textId="77777777" w:rsidTr="00D55E97">
        <w:trPr>
          <w:jc w:val="center"/>
        </w:trPr>
        <w:tc>
          <w:tcPr>
            <w:tcW w:w="1005" w:type="pct"/>
            <w:shd w:val="clear" w:color="auto" w:fill="FABF8F" w:themeFill="accent6" w:themeFillTint="99"/>
            <w:vAlign w:val="center"/>
          </w:tcPr>
          <w:p w14:paraId="5131CB8C" w14:textId="77777777" w:rsidR="006527F2" w:rsidRPr="00C07F41" w:rsidRDefault="006527F2" w:rsidP="008B18F5">
            <w:pPr>
              <w:pStyle w:val="ListParagraph"/>
              <w:ind w:left="0"/>
              <w:jc w:val="center"/>
              <w:rPr>
                <w:b/>
                <w:bCs/>
                <w:sz w:val="22"/>
                <w:szCs w:val="22"/>
              </w:rPr>
            </w:pPr>
            <w:r w:rsidRPr="00C07F41">
              <w:rPr>
                <w:b/>
                <w:bCs/>
                <w:sz w:val="22"/>
                <w:szCs w:val="22"/>
              </w:rPr>
              <w:t>Indicators</w:t>
            </w:r>
          </w:p>
        </w:tc>
        <w:tc>
          <w:tcPr>
            <w:tcW w:w="780" w:type="pct"/>
            <w:gridSpan w:val="2"/>
            <w:shd w:val="clear" w:color="auto" w:fill="FABF8F" w:themeFill="accent6" w:themeFillTint="99"/>
            <w:vAlign w:val="center"/>
          </w:tcPr>
          <w:p w14:paraId="7E5A8CA7" w14:textId="77777777" w:rsidR="006527F2" w:rsidRPr="00C07F41" w:rsidRDefault="006527F2" w:rsidP="008B18F5">
            <w:pPr>
              <w:pStyle w:val="ListParagraph"/>
              <w:ind w:left="0"/>
              <w:jc w:val="center"/>
              <w:rPr>
                <w:b/>
                <w:bCs/>
                <w:sz w:val="22"/>
                <w:szCs w:val="22"/>
              </w:rPr>
            </w:pPr>
            <w:r w:rsidRPr="00C07F41">
              <w:rPr>
                <w:b/>
                <w:bCs/>
                <w:sz w:val="22"/>
                <w:szCs w:val="22"/>
              </w:rPr>
              <w:t>Related Activities</w:t>
            </w:r>
          </w:p>
        </w:tc>
        <w:tc>
          <w:tcPr>
            <w:tcW w:w="2562" w:type="pct"/>
            <w:gridSpan w:val="7"/>
            <w:shd w:val="clear" w:color="auto" w:fill="FABF8F" w:themeFill="accent6" w:themeFillTint="99"/>
            <w:vAlign w:val="center"/>
          </w:tcPr>
          <w:p w14:paraId="5C597C21" w14:textId="77777777" w:rsidR="006527F2" w:rsidRPr="00C07F41" w:rsidRDefault="006527F2" w:rsidP="008B18F5">
            <w:pPr>
              <w:pStyle w:val="ListParagraph"/>
              <w:ind w:left="0"/>
              <w:jc w:val="center"/>
              <w:rPr>
                <w:b/>
                <w:bCs/>
                <w:sz w:val="22"/>
                <w:szCs w:val="22"/>
              </w:rPr>
            </w:pPr>
            <w:r w:rsidRPr="00C07F41">
              <w:rPr>
                <w:b/>
                <w:bCs/>
                <w:sz w:val="22"/>
                <w:szCs w:val="22"/>
              </w:rPr>
              <w:t>Semiannual Targets</w:t>
            </w:r>
          </w:p>
          <w:p w14:paraId="5128BC0E" w14:textId="6FFBDFFE" w:rsidR="006527F2" w:rsidRPr="00C07F41" w:rsidRDefault="006527F2" w:rsidP="008B18F5">
            <w:pPr>
              <w:pStyle w:val="ListParagraph"/>
              <w:ind w:left="0"/>
              <w:jc w:val="center"/>
              <w:rPr>
                <w:b/>
                <w:bCs/>
                <w:sz w:val="22"/>
                <w:szCs w:val="22"/>
              </w:rPr>
            </w:pPr>
            <w:r w:rsidRPr="00DD4ADB">
              <w:rPr>
                <w:bCs/>
                <w:sz w:val="22"/>
                <w:szCs w:val="22"/>
              </w:rPr>
              <w:t>Add columns for all semiannual periods under the task order</w:t>
            </w:r>
          </w:p>
        </w:tc>
        <w:tc>
          <w:tcPr>
            <w:tcW w:w="653" w:type="pct"/>
            <w:shd w:val="clear" w:color="auto" w:fill="FABF8F" w:themeFill="accent6" w:themeFillTint="99"/>
            <w:vAlign w:val="center"/>
          </w:tcPr>
          <w:p w14:paraId="7BD9831C" w14:textId="5C129D48" w:rsidR="006527F2" w:rsidRPr="00C07F41" w:rsidRDefault="006527F2" w:rsidP="008B18F5">
            <w:pPr>
              <w:pStyle w:val="ListParagraph"/>
              <w:ind w:left="0"/>
              <w:jc w:val="center"/>
              <w:rPr>
                <w:b/>
                <w:bCs/>
                <w:sz w:val="22"/>
                <w:szCs w:val="22"/>
              </w:rPr>
            </w:pPr>
            <w:r w:rsidRPr="00C07F41">
              <w:rPr>
                <w:b/>
                <w:bCs/>
                <w:sz w:val="22"/>
                <w:szCs w:val="22"/>
              </w:rPr>
              <w:t>Cumulative</w:t>
            </w:r>
          </w:p>
          <w:p w14:paraId="6287B405" w14:textId="77777777" w:rsidR="006527F2" w:rsidRPr="00C07F41" w:rsidRDefault="006527F2" w:rsidP="008B18F5">
            <w:pPr>
              <w:pStyle w:val="ListParagraph"/>
              <w:ind w:left="0"/>
              <w:jc w:val="center"/>
              <w:rPr>
                <w:b/>
                <w:bCs/>
                <w:sz w:val="22"/>
                <w:szCs w:val="22"/>
              </w:rPr>
            </w:pPr>
            <w:r w:rsidRPr="00C07F41">
              <w:rPr>
                <w:b/>
                <w:bCs/>
                <w:sz w:val="22"/>
                <w:szCs w:val="22"/>
              </w:rPr>
              <w:t>Total Target</w:t>
            </w:r>
          </w:p>
        </w:tc>
      </w:tr>
      <w:tr w:rsidR="008F7C5B" w:rsidRPr="00C1541F" w14:paraId="5E360C76" w14:textId="77777777" w:rsidTr="00D55E97">
        <w:trPr>
          <w:jc w:val="center"/>
        </w:trPr>
        <w:tc>
          <w:tcPr>
            <w:tcW w:w="1005" w:type="pct"/>
            <w:shd w:val="clear" w:color="auto" w:fill="FDE9D9" w:themeFill="accent6" w:themeFillTint="33"/>
            <w:vAlign w:val="center"/>
          </w:tcPr>
          <w:p w14:paraId="4C5F6627" w14:textId="77777777" w:rsidR="006527F2" w:rsidRPr="00C07F41" w:rsidRDefault="006527F2" w:rsidP="003C1DF0">
            <w:pPr>
              <w:pStyle w:val="ListParagraph"/>
              <w:ind w:left="0"/>
              <w:jc w:val="center"/>
              <w:rPr>
                <w:bCs/>
                <w:sz w:val="22"/>
                <w:szCs w:val="22"/>
                <w:highlight w:val="yellow"/>
              </w:rPr>
            </w:pPr>
            <w:r>
              <w:rPr>
                <w:bCs/>
                <w:sz w:val="22"/>
                <w:szCs w:val="22"/>
              </w:rPr>
              <w:t>L</w:t>
            </w:r>
            <w:r w:rsidRPr="00213B6D">
              <w:rPr>
                <w:bCs/>
                <w:sz w:val="22"/>
                <w:szCs w:val="22"/>
              </w:rPr>
              <w:t>ist indicators relevant to the project</w:t>
            </w:r>
            <w:r w:rsidRPr="00C07F41" w:rsidDel="00213B6D">
              <w:rPr>
                <w:bCs/>
                <w:sz w:val="22"/>
                <w:szCs w:val="22"/>
                <w:highlight w:val="yellow"/>
              </w:rPr>
              <w:t xml:space="preserve"> </w:t>
            </w:r>
          </w:p>
        </w:tc>
        <w:tc>
          <w:tcPr>
            <w:tcW w:w="780" w:type="pct"/>
            <w:gridSpan w:val="2"/>
            <w:shd w:val="clear" w:color="auto" w:fill="FDE9D9" w:themeFill="accent6" w:themeFillTint="33"/>
            <w:vAlign w:val="center"/>
          </w:tcPr>
          <w:p w14:paraId="02DEB479" w14:textId="77777777" w:rsidR="006527F2" w:rsidRPr="00C07F41" w:rsidRDefault="006527F2" w:rsidP="003C1DF0">
            <w:pPr>
              <w:pStyle w:val="ListParagraph"/>
              <w:ind w:left="0"/>
              <w:jc w:val="center"/>
              <w:rPr>
                <w:bCs/>
                <w:sz w:val="22"/>
                <w:szCs w:val="22"/>
              </w:rPr>
            </w:pPr>
            <w:r w:rsidRPr="00DD4ADB">
              <w:rPr>
                <w:bCs/>
                <w:sz w:val="22"/>
                <w:szCs w:val="22"/>
              </w:rPr>
              <w:t>Describe related  activity(</w:t>
            </w:r>
            <w:proofErr w:type="spellStart"/>
            <w:r w:rsidRPr="00DD4ADB">
              <w:rPr>
                <w:bCs/>
                <w:sz w:val="22"/>
                <w:szCs w:val="22"/>
              </w:rPr>
              <w:t>ies</w:t>
            </w:r>
            <w:proofErr w:type="spellEnd"/>
            <w:r w:rsidRPr="00DD4ADB">
              <w:rPr>
                <w:bCs/>
                <w:sz w:val="22"/>
                <w:szCs w:val="22"/>
              </w:rPr>
              <w:t>) that contribute to these results</w:t>
            </w:r>
          </w:p>
        </w:tc>
        <w:tc>
          <w:tcPr>
            <w:tcW w:w="362" w:type="pct"/>
            <w:shd w:val="clear" w:color="auto" w:fill="FDE9D9" w:themeFill="accent6" w:themeFillTint="33"/>
            <w:vAlign w:val="center"/>
          </w:tcPr>
          <w:p w14:paraId="34BE3251" w14:textId="34BF35EF" w:rsidR="006527F2" w:rsidRPr="00C07F41" w:rsidRDefault="006527F2" w:rsidP="003C1DF0">
            <w:pPr>
              <w:pStyle w:val="ListParagraph"/>
              <w:ind w:left="0"/>
              <w:jc w:val="center"/>
              <w:rPr>
                <w:b/>
                <w:bCs/>
                <w:sz w:val="22"/>
                <w:szCs w:val="22"/>
              </w:rPr>
            </w:pPr>
            <w:r w:rsidRPr="00C07F41">
              <w:rPr>
                <w:b/>
                <w:bCs/>
                <w:sz w:val="22"/>
                <w:szCs w:val="22"/>
              </w:rPr>
              <w:t>FY</w:t>
            </w:r>
            <w:r>
              <w:rPr>
                <w:b/>
                <w:bCs/>
                <w:sz w:val="22"/>
                <w:szCs w:val="22"/>
              </w:rPr>
              <w:t>20</w:t>
            </w:r>
            <w:r w:rsidRPr="00C07F41">
              <w:rPr>
                <w:b/>
                <w:bCs/>
                <w:sz w:val="22"/>
                <w:szCs w:val="22"/>
              </w:rPr>
              <w:t xml:space="preserve"> SA</w:t>
            </w:r>
            <w:r>
              <w:rPr>
                <w:b/>
                <w:bCs/>
                <w:sz w:val="22"/>
                <w:szCs w:val="22"/>
              </w:rPr>
              <w:t>2</w:t>
            </w:r>
          </w:p>
        </w:tc>
        <w:tc>
          <w:tcPr>
            <w:tcW w:w="363" w:type="pct"/>
            <w:shd w:val="clear" w:color="auto" w:fill="FDE9D9" w:themeFill="accent6" w:themeFillTint="33"/>
            <w:vAlign w:val="center"/>
          </w:tcPr>
          <w:p w14:paraId="7F9D1548" w14:textId="53F2CEB2" w:rsidR="006527F2" w:rsidRPr="00C07F41" w:rsidRDefault="006527F2" w:rsidP="003C1DF0">
            <w:pPr>
              <w:pStyle w:val="ListParagraph"/>
              <w:ind w:left="0"/>
              <w:jc w:val="center"/>
              <w:rPr>
                <w:b/>
                <w:bCs/>
                <w:sz w:val="22"/>
                <w:szCs w:val="22"/>
              </w:rPr>
            </w:pPr>
            <w:r w:rsidRPr="00C07F41">
              <w:rPr>
                <w:b/>
                <w:bCs/>
                <w:sz w:val="22"/>
                <w:szCs w:val="22"/>
              </w:rPr>
              <w:t>FY</w:t>
            </w:r>
            <w:r>
              <w:rPr>
                <w:b/>
                <w:bCs/>
                <w:sz w:val="22"/>
                <w:szCs w:val="22"/>
              </w:rPr>
              <w:t>21</w:t>
            </w:r>
            <w:r w:rsidRPr="00C07F41">
              <w:rPr>
                <w:b/>
                <w:bCs/>
                <w:sz w:val="22"/>
                <w:szCs w:val="22"/>
              </w:rPr>
              <w:t xml:space="preserve"> SA</w:t>
            </w:r>
            <w:r>
              <w:rPr>
                <w:b/>
                <w:bCs/>
                <w:sz w:val="22"/>
                <w:szCs w:val="22"/>
              </w:rPr>
              <w:t>1</w:t>
            </w:r>
          </w:p>
        </w:tc>
        <w:tc>
          <w:tcPr>
            <w:tcW w:w="363" w:type="pct"/>
            <w:shd w:val="clear" w:color="auto" w:fill="FDE9D9" w:themeFill="accent6" w:themeFillTint="33"/>
            <w:vAlign w:val="center"/>
          </w:tcPr>
          <w:p w14:paraId="4846636A" w14:textId="372A4F3B"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1</w:t>
            </w:r>
            <w:r w:rsidRPr="00C07F41">
              <w:rPr>
                <w:b/>
                <w:bCs/>
                <w:sz w:val="22"/>
                <w:szCs w:val="22"/>
              </w:rPr>
              <w:t xml:space="preserve"> SA</w:t>
            </w:r>
            <w:r>
              <w:rPr>
                <w:b/>
                <w:bCs/>
                <w:sz w:val="22"/>
                <w:szCs w:val="22"/>
              </w:rPr>
              <w:t>2</w:t>
            </w:r>
          </w:p>
        </w:tc>
        <w:tc>
          <w:tcPr>
            <w:tcW w:w="364" w:type="pct"/>
            <w:shd w:val="clear" w:color="auto" w:fill="FDE9D9" w:themeFill="accent6" w:themeFillTint="33"/>
            <w:vAlign w:val="center"/>
          </w:tcPr>
          <w:p w14:paraId="4F60C7E0" w14:textId="25D8597A"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2</w:t>
            </w:r>
            <w:r w:rsidRPr="00C07F41">
              <w:rPr>
                <w:b/>
                <w:bCs/>
                <w:sz w:val="22"/>
                <w:szCs w:val="22"/>
              </w:rPr>
              <w:t xml:space="preserve"> SA</w:t>
            </w:r>
            <w:r>
              <w:rPr>
                <w:b/>
                <w:bCs/>
                <w:sz w:val="22"/>
                <w:szCs w:val="22"/>
              </w:rPr>
              <w:t>1</w:t>
            </w:r>
          </w:p>
        </w:tc>
        <w:tc>
          <w:tcPr>
            <w:tcW w:w="367" w:type="pct"/>
            <w:shd w:val="clear" w:color="auto" w:fill="FDE9D9" w:themeFill="accent6" w:themeFillTint="33"/>
            <w:vAlign w:val="center"/>
          </w:tcPr>
          <w:p w14:paraId="4EE0CB91" w14:textId="698E8DC2" w:rsidR="006527F2" w:rsidRPr="00C07F41" w:rsidRDefault="006527F2" w:rsidP="003C1DF0">
            <w:pPr>
              <w:pStyle w:val="ListParagraph"/>
              <w:ind w:left="0"/>
              <w:jc w:val="center"/>
              <w:rPr>
                <w:b/>
                <w:bCs/>
                <w:sz w:val="22"/>
                <w:szCs w:val="22"/>
              </w:rPr>
            </w:pPr>
            <w:r w:rsidRPr="00C07F41">
              <w:rPr>
                <w:b/>
                <w:bCs/>
                <w:sz w:val="22"/>
                <w:szCs w:val="22"/>
              </w:rPr>
              <w:t>FY2</w:t>
            </w:r>
            <w:r>
              <w:rPr>
                <w:b/>
                <w:bCs/>
                <w:sz w:val="22"/>
                <w:szCs w:val="22"/>
              </w:rPr>
              <w:t>2</w:t>
            </w:r>
            <w:r w:rsidRPr="00C07F41">
              <w:rPr>
                <w:b/>
                <w:bCs/>
                <w:sz w:val="22"/>
                <w:szCs w:val="22"/>
              </w:rPr>
              <w:t xml:space="preserve"> SA</w:t>
            </w:r>
            <w:r>
              <w:rPr>
                <w:b/>
                <w:bCs/>
                <w:sz w:val="22"/>
                <w:szCs w:val="22"/>
              </w:rPr>
              <w:t>2</w:t>
            </w:r>
          </w:p>
        </w:tc>
        <w:tc>
          <w:tcPr>
            <w:tcW w:w="376" w:type="pct"/>
            <w:shd w:val="clear" w:color="auto" w:fill="FDE9D9" w:themeFill="accent6" w:themeFillTint="33"/>
            <w:vAlign w:val="center"/>
          </w:tcPr>
          <w:p w14:paraId="20EE68CC" w14:textId="06B74B34" w:rsidR="006527F2" w:rsidRPr="00C07F41" w:rsidRDefault="006527F2" w:rsidP="003C1DF0">
            <w:pPr>
              <w:pStyle w:val="ListParagraph"/>
              <w:ind w:left="0"/>
              <w:jc w:val="center"/>
              <w:rPr>
                <w:bCs/>
                <w:sz w:val="22"/>
                <w:szCs w:val="22"/>
              </w:rPr>
            </w:pPr>
            <w:r>
              <w:rPr>
                <w:b/>
                <w:bCs/>
                <w:sz w:val="22"/>
                <w:szCs w:val="22"/>
              </w:rPr>
              <w:t>FY23 SA1</w:t>
            </w:r>
          </w:p>
        </w:tc>
        <w:tc>
          <w:tcPr>
            <w:tcW w:w="365" w:type="pct"/>
            <w:shd w:val="clear" w:color="auto" w:fill="FDE9D9" w:themeFill="accent6" w:themeFillTint="33"/>
            <w:vAlign w:val="center"/>
          </w:tcPr>
          <w:p w14:paraId="3906C81D" w14:textId="5211C8A6" w:rsidR="006527F2" w:rsidRPr="00C07F41" w:rsidRDefault="008F7C5B" w:rsidP="008F7C5B">
            <w:pPr>
              <w:pStyle w:val="ListParagraph"/>
              <w:ind w:left="0"/>
              <w:jc w:val="center"/>
              <w:rPr>
                <w:bCs/>
                <w:sz w:val="22"/>
                <w:szCs w:val="22"/>
              </w:rPr>
            </w:pPr>
            <w:r>
              <w:rPr>
                <w:b/>
                <w:bCs/>
                <w:sz w:val="22"/>
                <w:szCs w:val="22"/>
              </w:rPr>
              <w:t>FY23 SA2</w:t>
            </w:r>
          </w:p>
        </w:tc>
        <w:tc>
          <w:tcPr>
            <w:tcW w:w="653" w:type="pct"/>
            <w:shd w:val="clear" w:color="auto" w:fill="FDE9D9" w:themeFill="accent6" w:themeFillTint="33"/>
            <w:vAlign w:val="center"/>
          </w:tcPr>
          <w:p w14:paraId="75371BE5" w14:textId="22C34A51" w:rsidR="006527F2" w:rsidRPr="00C07F41" w:rsidRDefault="006527F2" w:rsidP="003C1DF0">
            <w:pPr>
              <w:pStyle w:val="ListParagraph"/>
              <w:ind w:left="0"/>
              <w:jc w:val="center"/>
              <w:rPr>
                <w:bCs/>
                <w:sz w:val="22"/>
                <w:szCs w:val="22"/>
              </w:rPr>
            </w:pPr>
          </w:p>
        </w:tc>
      </w:tr>
      <w:tr w:rsidR="008F7C5B" w:rsidRPr="00C1541F" w14:paraId="390FC41B" w14:textId="77777777" w:rsidTr="00D55E97">
        <w:trPr>
          <w:jc w:val="center"/>
        </w:trPr>
        <w:tc>
          <w:tcPr>
            <w:tcW w:w="1005" w:type="pct"/>
          </w:tcPr>
          <w:p w14:paraId="5A88F6D6" w14:textId="77777777" w:rsidR="006527F2" w:rsidRPr="00EA0D04" w:rsidRDefault="006527F2" w:rsidP="008B18F5">
            <w:pPr>
              <w:pStyle w:val="ListParagraph"/>
              <w:ind w:left="0"/>
              <w:rPr>
                <w:bCs/>
                <w:sz w:val="20"/>
                <w:szCs w:val="20"/>
              </w:rPr>
            </w:pPr>
            <w:r w:rsidRPr="00EA0D04">
              <w:rPr>
                <w:bCs/>
                <w:sz w:val="20"/>
                <w:szCs w:val="20"/>
              </w:rPr>
              <w:t>Number of people trained in air quality management, improvement, or related issues supported by USG assistance</w:t>
            </w:r>
          </w:p>
        </w:tc>
        <w:tc>
          <w:tcPr>
            <w:tcW w:w="780" w:type="pct"/>
            <w:gridSpan w:val="2"/>
            <w:vAlign w:val="center"/>
          </w:tcPr>
          <w:p w14:paraId="53726621" w14:textId="77777777" w:rsidR="006527F2" w:rsidRPr="00C1541F" w:rsidRDefault="006527F2" w:rsidP="008B18F5">
            <w:pPr>
              <w:pStyle w:val="ListParagraph"/>
              <w:ind w:left="0"/>
              <w:jc w:val="center"/>
              <w:rPr>
                <w:bCs/>
              </w:rPr>
            </w:pPr>
          </w:p>
        </w:tc>
        <w:tc>
          <w:tcPr>
            <w:tcW w:w="362" w:type="pct"/>
            <w:vAlign w:val="center"/>
          </w:tcPr>
          <w:p w14:paraId="66C4D987" w14:textId="77777777" w:rsidR="006527F2" w:rsidRPr="00C1541F" w:rsidRDefault="006527F2" w:rsidP="008B18F5">
            <w:pPr>
              <w:pStyle w:val="ListParagraph"/>
              <w:ind w:left="0"/>
              <w:jc w:val="center"/>
              <w:rPr>
                <w:bCs/>
              </w:rPr>
            </w:pPr>
          </w:p>
        </w:tc>
        <w:tc>
          <w:tcPr>
            <w:tcW w:w="363" w:type="pct"/>
            <w:vAlign w:val="center"/>
          </w:tcPr>
          <w:p w14:paraId="28D9EC35" w14:textId="77777777" w:rsidR="006527F2" w:rsidRPr="00C1541F" w:rsidRDefault="006527F2" w:rsidP="008B18F5">
            <w:pPr>
              <w:pStyle w:val="ListParagraph"/>
              <w:ind w:left="0"/>
              <w:jc w:val="center"/>
              <w:rPr>
                <w:bCs/>
              </w:rPr>
            </w:pPr>
          </w:p>
        </w:tc>
        <w:tc>
          <w:tcPr>
            <w:tcW w:w="363" w:type="pct"/>
            <w:vAlign w:val="center"/>
          </w:tcPr>
          <w:p w14:paraId="4B4770C4" w14:textId="77777777" w:rsidR="006527F2" w:rsidRPr="00C1541F" w:rsidRDefault="006527F2" w:rsidP="008B18F5">
            <w:pPr>
              <w:pStyle w:val="ListParagraph"/>
              <w:ind w:left="0"/>
              <w:jc w:val="center"/>
              <w:rPr>
                <w:bCs/>
              </w:rPr>
            </w:pPr>
          </w:p>
        </w:tc>
        <w:tc>
          <w:tcPr>
            <w:tcW w:w="364" w:type="pct"/>
            <w:vAlign w:val="center"/>
          </w:tcPr>
          <w:p w14:paraId="0EBDDBEF" w14:textId="77777777" w:rsidR="006527F2" w:rsidRPr="00C1541F" w:rsidRDefault="006527F2" w:rsidP="008B18F5">
            <w:pPr>
              <w:pStyle w:val="ListParagraph"/>
              <w:ind w:left="0"/>
              <w:jc w:val="center"/>
              <w:rPr>
                <w:bCs/>
              </w:rPr>
            </w:pPr>
          </w:p>
        </w:tc>
        <w:tc>
          <w:tcPr>
            <w:tcW w:w="367" w:type="pct"/>
          </w:tcPr>
          <w:p w14:paraId="24AB134D" w14:textId="77777777" w:rsidR="006527F2" w:rsidRPr="00C1541F" w:rsidRDefault="006527F2" w:rsidP="008B18F5">
            <w:pPr>
              <w:pStyle w:val="ListParagraph"/>
              <w:ind w:left="0"/>
              <w:jc w:val="center"/>
              <w:rPr>
                <w:bCs/>
              </w:rPr>
            </w:pPr>
          </w:p>
        </w:tc>
        <w:tc>
          <w:tcPr>
            <w:tcW w:w="376" w:type="pct"/>
          </w:tcPr>
          <w:p w14:paraId="521042A5" w14:textId="77777777" w:rsidR="006527F2" w:rsidRPr="00C1541F" w:rsidRDefault="006527F2" w:rsidP="008B18F5">
            <w:pPr>
              <w:pStyle w:val="ListParagraph"/>
              <w:ind w:left="0"/>
              <w:jc w:val="center"/>
              <w:rPr>
                <w:bCs/>
              </w:rPr>
            </w:pPr>
          </w:p>
        </w:tc>
        <w:tc>
          <w:tcPr>
            <w:tcW w:w="365" w:type="pct"/>
          </w:tcPr>
          <w:p w14:paraId="7BCD3D0C" w14:textId="77777777" w:rsidR="006527F2" w:rsidRPr="00C1541F" w:rsidRDefault="006527F2" w:rsidP="008B18F5">
            <w:pPr>
              <w:pStyle w:val="ListParagraph"/>
              <w:ind w:left="0"/>
              <w:jc w:val="center"/>
              <w:rPr>
                <w:bCs/>
              </w:rPr>
            </w:pPr>
          </w:p>
        </w:tc>
        <w:tc>
          <w:tcPr>
            <w:tcW w:w="653" w:type="pct"/>
            <w:vAlign w:val="center"/>
          </w:tcPr>
          <w:p w14:paraId="54D98D54" w14:textId="5437CD56" w:rsidR="006527F2" w:rsidRPr="00C1541F" w:rsidRDefault="006527F2" w:rsidP="008B18F5">
            <w:pPr>
              <w:pStyle w:val="ListParagraph"/>
              <w:ind w:left="0"/>
              <w:jc w:val="center"/>
              <w:rPr>
                <w:bCs/>
              </w:rPr>
            </w:pPr>
          </w:p>
        </w:tc>
      </w:tr>
      <w:tr w:rsidR="008F7C5B" w:rsidRPr="00C1541F" w14:paraId="6774415A" w14:textId="77777777" w:rsidTr="00D55E97">
        <w:trPr>
          <w:jc w:val="center"/>
        </w:trPr>
        <w:tc>
          <w:tcPr>
            <w:tcW w:w="1005" w:type="pct"/>
          </w:tcPr>
          <w:p w14:paraId="2CE30B90" w14:textId="77777777" w:rsidR="006527F2" w:rsidRPr="00EA0D04" w:rsidRDefault="006527F2" w:rsidP="008B18F5">
            <w:pPr>
              <w:pStyle w:val="ListParagraph"/>
              <w:ind w:left="0"/>
              <w:rPr>
                <w:bCs/>
                <w:sz w:val="20"/>
                <w:szCs w:val="20"/>
              </w:rPr>
            </w:pPr>
            <w:r w:rsidRPr="00EA0D04">
              <w:rPr>
                <w:bCs/>
                <w:sz w:val="20"/>
                <w:szCs w:val="20"/>
              </w:rPr>
              <w:t>Number of institutions with improved capacity to assess or address air quality issues supported by USG assistance</w:t>
            </w:r>
          </w:p>
        </w:tc>
        <w:tc>
          <w:tcPr>
            <w:tcW w:w="780" w:type="pct"/>
            <w:gridSpan w:val="2"/>
            <w:vAlign w:val="center"/>
          </w:tcPr>
          <w:p w14:paraId="1D3F5F4B" w14:textId="77777777" w:rsidR="006527F2" w:rsidRPr="00C1541F" w:rsidRDefault="006527F2" w:rsidP="008B18F5">
            <w:pPr>
              <w:pStyle w:val="ListParagraph"/>
              <w:ind w:left="0"/>
              <w:jc w:val="center"/>
              <w:rPr>
                <w:bCs/>
              </w:rPr>
            </w:pPr>
          </w:p>
        </w:tc>
        <w:tc>
          <w:tcPr>
            <w:tcW w:w="362" w:type="pct"/>
            <w:vAlign w:val="center"/>
          </w:tcPr>
          <w:p w14:paraId="23377AC4" w14:textId="77777777" w:rsidR="006527F2" w:rsidRPr="00C1541F" w:rsidRDefault="006527F2" w:rsidP="008B18F5">
            <w:pPr>
              <w:pStyle w:val="ListParagraph"/>
              <w:ind w:left="0"/>
              <w:jc w:val="center"/>
              <w:rPr>
                <w:bCs/>
              </w:rPr>
            </w:pPr>
          </w:p>
        </w:tc>
        <w:tc>
          <w:tcPr>
            <w:tcW w:w="363" w:type="pct"/>
            <w:vAlign w:val="center"/>
          </w:tcPr>
          <w:p w14:paraId="226D85B9" w14:textId="77777777" w:rsidR="006527F2" w:rsidRPr="00C1541F" w:rsidRDefault="006527F2" w:rsidP="008B18F5">
            <w:pPr>
              <w:pStyle w:val="ListParagraph"/>
              <w:ind w:left="0"/>
              <w:jc w:val="center"/>
              <w:rPr>
                <w:bCs/>
              </w:rPr>
            </w:pPr>
          </w:p>
        </w:tc>
        <w:tc>
          <w:tcPr>
            <w:tcW w:w="363" w:type="pct"/>
            <w:vAlign w:val="center"/>
          </w:tcPr>
          <w:p w14:paraId="5EAFDFD9" w14:textId="77777777" w:rsidR="006527F2" w:rsidRPr="00C1541F" w:rsidRDefault="006527F2" w:rsidP="008B18F5">
            <w:pPr>
              <w:pStyle w:val="ListParagraph"/>
              <w:ind w:left="0"/>
              <w:jc w:val="center"/>
              <w:rPr>
                <w:bCs/>
              </w:rPr>
            </w:pPr>
          </w:p>
        </w:tc>
        <w:tc>
          <w:tcPr>
            <w:tcW w:w="364" w:type="pct"/>
            <w:vAlign w:val="center"/>
          </w:tcPr>
          <w:p w14:paraId="1C2B7947" w14:textId="77777777" w:rsidR="006527F2" w:rsidRPr="00C1541F" w:rsidRDefault="006527F2" w:rsidP="008B18F5">
            <w:pPr>
              <w:pStyle w:val="ListParagraph"/>
              <w:ind w:left="0"/>
              <w:jc w:val="center"/>
              <w:rPr>
                <w:bCs/>
              </w:rPr>
            </w:pPr>
          </w:p>
        </w:tc>
        <w:tc>
          <w:tcPr>
            <w:tcW w:w="367" w:type="pct"/>
          </w:tcPr>
          <w:p w14:paraId="4AD84C6B" w14:textId="77777777" w:rsidR="006527F2" w:rsidRPr="00C1541F" w:rsidRDefault="006527F2" w:rsidP="008B18F5">
            <w:pPr>
              <w:pStyle w:val="ListParagraph"/>
              <w:ind w:left="0"/>
              <w:jc w:val="center"/>
              <w:rPr>
                <w:bCs/>
              </w:rPr>
            </w:pPr>
          </w:p>
        </w:tc>
        <w:tc>
          <w:tcPr>
            <w:tcW w:w="376" w:type="pct"/>
          </w:tcPr>
          <w:p w14:paraId="66F8847A" w14:textId="77777777" w:rsidR="006527F2" w:rsidRPr="00C1541F" w:rsidRDefault="006527F2" w:rsidP="008B18F5">
            <w:pPr>
              <w:pStyle w:val="ListParagraph"/>
              <w:ind w:left="0"/>
              <w:jc w:val="center"/>
              <w:rPr>
                <w:bCs/>
              </w:rPr>
            </w:pPr>
          </w:p>
        </w:tc>
        <w:tc>
          <w:tcPr>
            <w:tcW w:w="365" w:type="pct"/>
          </w:tcPr>
          <w:p w14:paraId="5D20FC44" w14:textId="77777777" w:rsidR="006527F2" w:rsidRPr="00C1541F" w:rsidRDefault="006527F2" w:rsidP="008B18F5">
            <w:pPr>
              <w:pStyle w:val="ListParagraph"/>
              <w:ind w:left="0"/>
              <w:jc w:val="center"/>
              <w:rPr>
                <w:bCs/>
              </w:rPr>
            </w:pPr>
          </w:p>
        </w:tc>
        <w:tc>
          <w:tcPr>
            <w:tcW w:w="653" w:type="pct"/>
            <w:vAlign w:val="center"/>
          </w:tcPr>
          <w:p w14:paraId="66FF33D4" w14:textId="0BABE947" w:rsidR="006527F2" w:rsidRPr="00C1541F" w:rsidRDefault="006527F2" w:rsidP="008B18F5">
            <w:pPr>
              <w:pStyle w:val="ListParagraph"/>
              <w:ind w:left="0"/>
              <w:jc w:val="center"/>
              <w:rPr>
                <w:bCs/>
              </w:rPr>
            </w:pPr>
          </w:p>
        </w:tc>
      </w:tr>
      <w:tr w:rsidR="008F7C5B" w:rsidRPr="00C1541F" w14:paraId="1D28E29C" w14:textId="77777777" w:rsidTr="00D55E97">
        <w:trPr>
          <w:jc w:val="center"/>
        </w:trPr>
        <w:tc>
          <w:tcPr>
            <w:tcW w:w="1005" w:type="pct"/>
          </w:tcPr>
          <w:p w14:paraId="483B8662" w14:textId="77777777" w:rsidR="006527F2" w:rsidRPr="00EA0D04" w:rsidRDefault="006527F2" w:rsidP="008B18F5">
            <w:pPr>
              <w:pStyle w:val="ListParagraph"/>
              <w:ind w:left="0"/>
              <w:rPr>
                <w:bCs/>
                <w:sz w:val="20"/>
                <w:szCs w:val="20"/>
              </w:rPr>
            </w:pPr>
            <w:r w:rsidRPr="00EA0D04">
              <w:rPr>
                <w:sz w:val="20"/>
                <w:szCs w:val="20"/>
              </w:rPr>
              <w:t>Number of days of USG funded technical assistance in air quality management, improvement, or related issues provided to counterparts or stakeholders</w:t>
            </w:r>
          </w:p>
        </w:tc>
        <w:tc>
          <w:tcPr>
            <w:tcW w:w="780" w:type="pct"/>
            <w:gridSpan w:val="2"/>
            <w:vAlign w:val="center"/>
          </w:tcPr>
          <w:p w14:paraId="2E9F4AC6" w14:textId="77777777" w:rsidR="006527F2" w:rsidRPr="00C1541F" w:rsidRDefault="006527F2" w:rsidP="008B18F5">
            <w:pPr>
              <w:pStyle w:val="ListParagraph"/>
              <w:ind w:left="0"/>
              <w:jc w:val="center"/>
              <w:rPr>
                <w:bCs/>
              </w:rPr>
            </w:pPr>
          </w:p>
        </w:tc>
        <w:tc>
          <w:tcPr>
            <w:tcW w:w="362" w:type="pct"/>
            <w:vAlign w:val="center"/>
          </w:tcPr>
          <w:p w14:paraId="30045A5C" w14:textId="77777777" w:rsidR="006527F2" w:rsidRPr="00C1541F" w:rsidRDefault="006527F2" w:rsidP="008B18F5">
            <w:pPr>
              <w:pStyle w:val="ListParagraph"/>
              <w:ind w:left="0"/>
              <w:jc w:val="center"/>
              <w:rPr>
                <w:bCs/>
              </w:rPr>
            </w:pPr>
          </w:p>
        </w:tc>
        <w:tc>
          <w:tcPr>
            <w:tcW w:w="363" w:type="pct"/>
            <w:vAlign w:val="center"/>
          </w:tcPr>
          <w:p w14:paraId="320B3964" w14:textId="77777777" w:rsidR="006527F2" w:rsidRPr="00C1541F" w:rsidRDefault="006527F2" w:rsidP="008B18F5">
            <w:pPr>
              <w:pStyle w:val="ListParagraph"/>
              <w:ind w:left="0"/>
              <w:jc w:val="center"/>
              <w:rPr>
                <w:bCs/>
              </w:rPr>
            </w:pPr>
          </w:p>
        </w:tc>
        <w:tc>
          <w:tcPr>
            <w:tcW w:w="363" w:type="pct"/>
            <w:vAlign w:val="center"/>
          </w:tcPr>
          <w:p w14:paraId="73A56D1E" w14:textId="77777777" w:rsidR="006527F2" w:rsidRPr="00C1541F" w:rsidRDefault="006527F2" w:rsidP="008B18F5">
            <w:pPr>
              <w:pStyle w:val="ListParagraph"/>
              <w:ind w:left="0"/>
              <w:jc w:val="center"/>
              <w:rPr>
                <w:bCs/>
              </w:rPr>
            </w:pPr>
          </w:p>
        </w:tc>
        <w:tc>
          <w:tcPr>
            <w:tcW w:w="364" w:type="pct"/>
            <w:vAlign w:val="center"/>
          </w:tcPr>
          <w:p w14:paraId="2C581627" w14:textId="77777777" w:rsidR="006527F2" w:rsidRPr="00C1541F" w:rsidRDefault="006527F2" w:rsidP="008B18F5">
            <w:pPr>
              <w:pStyle w:val="ListParagraph"/>
              <w:ind w:left="0"/>
              <w:jc w:val="center"/>
              <w:rPr>
                <w:bCs/>
              </w:rPr>
            </w:pPr>
          </w:p>
        </w:tc>
        <w:tc>
          <w:tcPr>
            <w:tcW w:w="367" w:type="pct"/>
          </w:tcPr>
          <w:p w14:paraId="4A56B28E" w14:textId="77777777" w:rsidR="006527F2" w:rsidRPr="00C1541F" w:rsidRDefault="006527F2" w:rsidP="008B18F5">
            <w:pPr>
              <w:pStyle w:val="ListParagraph"/>
              <w:ind w:left="0"/>
              <w:jc w:val="center"/>
              <w:rPr>
                <w:bCs/>
              </w:rPr>
            </w:pPr>
          </w:p>
        </w:tc>
        <w:tc>
          <w:tcPr>
            <w:tcW w:w="376" w:type="pct"/>
          </w:tcPr>
          <w:p w14:paraId="7B0CC9FF" w14:textId="77777777" w:rsidR="006527F2" w:rsidRPr="00C1541F" w:rsidRDefault="006527F2" w:rsidP="008B18F5">
            <w:pPr>
              <w:pStyle w:val="ListParagraph"/>
              <w:ind w:left="0"/>
              <w:jc w:val="center"/>
              <w:rPr>
                <w:bCs/>
              </w:rPr>
            </w:pPr>
          </w:p>
        </w:tc>
        <w:tc>
          <w:tcPr>
            <w:tcW w:w="365" w:type="pct"/>
          </w:tcPr>
          <w:p w14:paraId="1CDCBAFC" w14:textId="77777777" w:rsidR="006527F2" w:rsidRPr="00C1541F" w:rsidRDefault="006527F2" w:rsidP="008B18F5">
            <w:pPr>
              <w:pStyle w:val="ListParagraph"/>
              <w:ind w:left="0"/>
              <w:jc w:val="center"/>
              <w:rPr>
                <w:bCs/>
              </w:rPr>
            </w:pPr>
          </w:p>
        </w:tc>
        <w:tc>
          <w:tcPr>
            <w:tcW w:w="653" w:type="pct"/>
            <w:vAlign w:val="center"/>
          </w:tcPr>
          <w:p w14:paraId="34AE48BA" w14:textId="4A0E2CE2" w:rsidR="006527F2" w:rsidRPr="00C1541F" w:rsidRDefault="006527F2" w:rsidP="008B18F5">
            <w:pPr>
              <w:pStyle w:val="ListParagraph"/>
              <w:ind w:left="0"/>
              <w:jc w:val="center"/>
              <w:rPr>
                <w:bCs/>
              </w:rPr>
            </w:pPr>
          </w:p>
        </w:tc>
      </w:tr>
      <w:tr w:rsidR="008F7C5B" w:rsidRPr="00C1541F" w14:paraId="78EBFA00" w14:textId="77777777" w:rsidTr="00D55E97">
        <w:trPr>
          <w:jc w:val="center"/>
        </w:trPr>
        <w:tc>
          <w:tcPr>
            <w:tcW w:w="1005" w:type="pct"/>
          </w:tcPr>
          <w:p w14:paraId="448A48BF" w14:textId="77777777" w:rsidR="006527F2" w:rsidRPr="00EA0D04" w:rsidRDefault="006527F2" w:rsidP="008B18F5">
            <w:pPr>
              <w:pStyle w:val="ListParagraph"/>
              <w:ind w:left="0"/>
              <w:rPr>
                <w:bCs/>
                <w:sz w:val="20"/>
                <w:szCs w:val="20"/>
              </w:rPr>
            </w:pPr>
            <w:r w:rsidRPr="00EA0D04">
              <w:rPr>
                <w:sz w:val="20"/>
                <w:szCs w:val="20"/>
              </w:rPr>
              <w:t>Fine particulate matter (PM2.5) emissions, estimated in metric kilotons (</w:t>
            </w:r>
            <w:proofErr w:type="spellStart"/>
            <w:r w:rsidRPr="00EA0D04">
              <w:rPr>
                <w:sz w:val="20"/>
                <w:szCs w:val="20"/>
              </w:rPr>
              <w:t>kt</w:t>
            </w:r>
            <w:proofErr w:type="spellEnd"/>
            <w:r w:rsidRPr="00EA0D04">
              <w:rPr>
                <w:sz w:val="20"/>
                <w:szCs w:val="20"/>
              </w:rPr>
              <w:t>) per year, reduced or avoided as supported by USG assistance.</w:t>
            </w:r>
          </w:p>
        </w:tc>
        <w:tc>
          <w:tcPr>
            <w:tcW w:w="780" w:type="pct"/>
            <w:gridSpan w:val="2"/>
            <w:vAlign w:val="center"/>
          </w:tcPr>
          <w:p w14:paraId="0815AB92" w14:textId="77777777" w:rsidR="006527F2" w:rsidRPr="00C1541F" w:rsidRDefault="006527F2" w:rsidP="008B18F5">
            <w:pPr>
              <w:pStyle w:val="ListParagraph"/>
              <w:ind w:left="0"/>
              <w:jc w:val="center"/>
              <w:rPr>
                <w:bCs/>
              </w:rPr>
            </w:pPr>
          </w:p>
        </w:tc>
        <w:tc>
          <w:tcPr>
            <w:tcW w:w="362" w:type="pct"/>
            <w:vAlign w:val="center"/>
          </w:tcPr>
          <w:p w14:paraId="4263ADE5" w14:textId="77777777" w:rsidR="006527F2" w:rsidRPr="00C1541F" w:rsidRDefault="006527F2" w:rsidP="008B18F5">
            <w:pPr>
              <w:pStyle w:val="ListParagraph"/>
              <w:ind w:left="0"/>
              <w:jc w:val="center"/>
              <w:rPr>
                <w:bCs/>
              </w:rPr>
            </w:pPr>
          </w:p>
        </w:tc>
        <w:tc>
          <w:tcPr>
            <w:tcW w:w="363" w:type="pct"/>
            <w:vAlign w:val="center"/>
          </w:tcPr>
          <w:p w14:paraId="05130A54" w14:textId="77777777" w:rsidR="006527F2" w:rsidRPr="00C1541F" w:rsidRDefault="006527F2" w:rsidP="008B18F5">
            <w:pPr>
              <w:pStyle w:val="ListParagraph"/>
              <w:ind w:left="0"/>
              <w:jc w:val="center"/>
              <w:rPr>
                <w:bCs/>
              </w:rPr>
            </w:pPr>
          </w:p>
        </w:tc>
        <w:tc>
          <w:tcPr>
            <w:tcW w:w="363" w:type="pct"/>
            <w:vAlign w:val="center"/>
          </w:tcPr>
          <w:p w14:paraId="467FEDB7" w14:textId="77777777" w:rsidR="006527F2" w:rsidRPr="00C1541F" w:rsidRDefault="006527F2" w:rsidP="008B18F5">
            <w:pPr>
              <w:pStyle w:val="ListParagraph"/>
              <w:ind w:left="0"/>
              <w:jc w:val="center"/>
              <w:rPr>
                <w:bCs/>
              </w:rPr>
            </w:pPr>
          </w:p>
        </w:tc>
        <w:tc>
          <w:tcPr>
            <w:tcW w:w="364" w:type="pct"/>
            <w:vAlign w:val="center"/>
          </w:tcPr>
          <w:p w14:paraId="34CF5DF9" w14:textId="77777777" w:rsidR="006527F2" w:rsidRPr="00C1541F" w:rsidRDefault="006527F2" w:rsidP="008B18F5">
            <w:pPr>
              <w:pStyle w:val="ListParagraph"/>
              <w:ind w:left="0"/>
              <w:jc w:val="center"/>
              <w:rPr>
                <w:bCs/>
              </w:rPr>
            </w:pPr>
          </w:p>
        </w:tc>
        <w:tc>
          <w:tcPr>
            <w:tcW w:w="367" w:type="pct"/>
          </w:tcPr>
          <w:p w14:paraId="1254E0CB" w14:textId="77777777" w:rsidR="006527F2" w:rsidRPr="00C1541F" w:rsidRDefault="006527F2" w:rsidP="008B18F5">
            <w:pPr>
              <w:pStyle w:val="ListParagraph"/>
              <w:ind w:left="0"/>
              <w:jc w:val="center"/>
              <w:rPr>
                <w:bCs/>
              </w:rPr>
            </w:pPr>
          </w:p>
        </w:tc>
        <w:tc>
          <w:tcPr>
            <w:tcW w:w="376" w:type="pct"/>
          </w:tcPr>
          <w:p w14:paraId="5D407C39" w14:textId="77777777" w:rsidR="006527F2" w:rsidRPr="00C1541F" w:rsidRDefault="006527F2" w:rsidP="008B18F5">
            <w:pPr>
              <w:pStyle w:val="ListParagraph"/>
              <w:ind w:left="0"/>
              <w:jc w:val="center"/>
              <w:rPr>
                <w:bCs/>
              </w:rPr>
            </w:pPr>
          </w:p>
        </w:tc>
        <w:tc>
          <w:tcPr>
            <w:tcW w:w="365" w:type="pct"/>
          </w:tcPr>
          <w:p w14:paraId="63A0A3D1" w14:textId="77777777" w:rsidR="006527F2" w:rsidRPr="00C1541F" w:rsidRDefault="006527F2" w:rsidP="008B18F5">
            <w:pPr>
              <w:pStyle w:val="ListParagraph"/>
              <w:ind w:left="0"/>
              <w:jc w:val="center"/>
              <w:rPr>
                <w:bCs/>
              </w:rPr>
            </w:pPr>
          </w:p>
        </w:tc>
        <w:tc>
          <w:tcPr>
            <w:tcW w:w="653" w:type="pct"/>
            <w:vAlign w:val="center"/>
          </w:tcPr>
          <w:p w14:paraId="0DEA848E" w14:textId="5AFE2A11" w:rsidR="006527F2" w:rsidRPr="00C1541F" w:rsidRDefault="006527F2" w:rsidP="008B18F5">
            <w:pPr>
              <w:pStyle w:val="ListParagraph"/>
              <w:ind w:left="0"/>
              <w:jc w:val="center"/>
              <w:rPr>
                <w:bCs/>
              </w:rPr>
            </w:pPr>
          </w:p>
        </w:tc>
      </w:tr>
      <w:tr w:rsidR="008F7C5B" w:rsidRPr="00C1541F" w14:paraId="26202B3E" w14:textId="77777777" w:rsidTr="00D55E97">
        <w:trPr>
          <w:jc w:val="center"/>
        </w:trPr>
        <w:tc>
          <w:tcPr>
            <w:tcW w:w="1005" w:type="pct"/>
          </w:tcPr>
          <w:p w14:paraId="0FE2B79B" w14:textId="77777777" w:rsidR="006527F2" w:rsidRPr="00EA0D04" w:rsidRDefault="006527F2" w:rsidP="008B18F5">
            <w:pPr>
              <w:pStyle w:val="ListParagraph"/>
              <w:ind w:left="0"/>
              <w:rPr>
                <w:sz w:val="20"/>
                <w:szCs w:val="20"/>
              </w:rPr>
            </w:pPr>
            <w:r w:rsidRPr="00EA0D04">
              <w:rPr>
                <w:sz w:val="20"/>
                <w:szCs w:val="20"/>
              </w:rPr>
              <w:t xml:space="preserve">Ozone precursor (NOx, VOCs, and CO) emissions, estimated in metric </w:t>
            </w:r>
            <w:proofErr w:type="spellStart"/>
            <w:r w:rsidRPr="00EA0D04">
              <w:rPr>
                <w:sz w:val="20"/>
                <w:szCs w:val="20"/>
              </w:rPr>
              <w:t>kilotonnes</w:t>
            </w:r>
            <w:proofErr w:type="spellEnd"/>
            <w:r w:rsidRPr="00EA0D04">
              <w:rPr>
                <w:sz w:val="20"/>
                <w:szCs w:val="20"/>
              </w:rPr>
              <w:t xml:space="preserve"> (</w:t>
            </w:r>
            <w:proofErr w:type="spellStart"/>
            <w:r w:rsidRPr="00EA0D04">
              <w:rPr>
                <w:sz w:val="20"/>
                <w:szCs w:val="20"/>
              </w:rPr>
              <w:t>kt</w:t>
            </w:r>
            <w:proofErr w:type="spellEnd"/>
            <w:r w:rsidRPr="00EA0D04">
              <w:rPr>
                <w:sz w:val="20"/>
                <w:szCs w:val="20"/>
              </w:rPr>
              <w:t>) per year, reduced or avoided as supported by USG assistance.</w:t>
            </w:r>
          </w:p>
        </w:tc>
        <w:tc>
          <w:tcPr>
            <w:tcW w:w="780" w:type="pct"/>
            <w:gridSpan w:val="2"/>
            <w:vAlign w:val="center"/>
          </w:tcPr>
          <w:p w14:paraId="07AA747A" w14:textId="77777777" w:rsidR="006527F2" w:rsidRPr="00C1541F" w:rsidRDefault="006527F2" w:rsidP="008B18F5">
            <w:pPr>
              <w:pStyle w:val="ListParagraph"/>
              <w:ind w:left="0"/>
              <w:jc w:val="center"/>
              <w:rPr>
                <w:bCs/>
              </w:rPr>
            </w:pPr>
          </w:p>
        </w:tc>
        <w:tc>
          <w:tcPr>
            <w:tcW w:w="362" w:type="pct"/>
            <w:vAlign w:val="center"/>
          </w:tcPr>
          <w:p w14:paraId="31432485" w14:textId="77777777" w:rsidR="006527F2" w:rsidRPr="00C1541F" w:rsidRDefault="006527F2" w:rsidP="008B18F5">
            <w:pPr>
              <w:pStyle w:val="ListParagraph"/>
              <w:ind w:left="0"/>
              <w:jc w:val="center"/>
              <w:rPr>
                <w:bCs/>
              </w:rPr>
            </w:pPr>
          </w:p>
        </w:tc>
        <w:tc>
          <w:tcPr>
            <w:tcW w:w="363" w:type="pct"/>
            <w:vAlign w:val="center"/>
          </w:tcPr>
          <w:p w14:paraId="77DCBEA1" w14:textId="77777777" w:rsidR="006527F2" w:rsidRPr="00C1541F" w:rsidRDefault="006527F2" w:rsidP="008B18F5">
            <w:pPr>
              <w:pStyle w:val="ListParagraph"/>
              <w:ind w:left="0"/>
              <w:jc w:val="center"/>
              <w:rPr>
                <w:bCs/>
              </w:rPr>
            </w:pPr>
          </w:p>
        </w:tc>
        <w:tc>
          <w:tcPr>
            <w:tcW w:w="363" w:type="pct"/>
            <w:vAlign w:val="center"/>
          </w:tcPr>
          <w:p w14:paraId="6A8A2F28" w14:textId="77777777" w:rsidR="006527F2" w:rsidRPr="00C1541F" w:rsidRDefault="006527F2" w:rsidP="008B18F5">
            <w:pPr>
              <w:pStyle w:val="ListParagraph"/>
              <w:ind w:left="0"/>
              <w:jc w:val="center"/>
              <w:rPr>
                <w:bCs/>
              </w:rPr>
            </w:pPr>
          </w:p>
        </w:tc>
        <w:tc>
          <w:tcPr>
            <w:tcW w:w="364" w:type="pct"/>
            <w:vAlign w:val="center"/>
          </w:tcPr>
          <w:p w14:paraId="523FF75C" w14:textId="77777777" w:rsidR="006527F2" w:rsidRPr="00C1541F" w:rsidRDefault="006527F2" w:rsidP="008B18F5">
            <w:pPr>
              <w:pStyle w:val="ListParagraph"/>
              <w:ind w:left="0"/>
              <w:jc w:val="center"/>
              <w:rPr>
                <w:bCs/>
              </w:rPr>
            </w:pPr>
          </w:p>
        </w:tc>
        <w:tc>
          <w:tcPr>
            <w:tcW w:w="367" w:type="pct"/>
          </w:tcPr>
          <w:p w14:paraId="7B01587D" w14:textId="77777777" w:rsidR="006527F2" w:rsidRPr="00C1541F" w:rsidRDefault="006527F2" w:rsidP="008B18F5">
            <w:pPr>
              <w:pStyle w:val="ListParagraph"/>
              <w:ind w:left="0"/>
              <w:jc w:val="center"/>
              <w:rPr>
                <w:bCs/>
              </w:rPr>
            </w:pPr>
          </w:p>
        </w:tc>
        <w:tc>
          <w:tcPr>
            <w:tcW w:w="376" w:type="pct"/>
          </w:tcPr>
          <w:p w14:paraId="7DACABF7" w14:textId="77777777" w:rsidR="006527F2" w:rsidRPr="00C1541F" w:rsidRDefault="006527F2" w:rsidP="008B18F5">
            <w:pPr>
              <w:pStyle w:val="ListParagraph"/>
              <w:ind w:left="0"/>
              <w:jc w:val="center"/>
              <w:rPr>
                <w:bCs/>
              </w:rPr>
            </w:pPr>
          </w:p>
        </w:tc>
        <w:tc>
          <w:tcPr>
            <w:tcW w:w="365" w:type="pct"/>
          </w:tcPr>
          <w:p w14:paraId="7A984222" w14:textId="77777777" w:rsidR="006527F2" w:rsidRPr="00C1541F" w:rsidRDefault="006527F2" w:rsidP="008B18F5">
            <w:pPr>
              <w:pStyle w:val="ListParagraph"/>
              <w:ind w:left="0"/>
              <w:jc w:val="center"/>
              <w:rPr>
                <w:bCs/>
              </w:rPr>
            </w:pPr>
          </w:p>
        </w:tc>
        <w:tc>
          <w:tcPr>
            <w:tcW w:w="653" w:type="pct"/>
            <w:vAlign w:val="center"/>
          </w:tcPr>
          <w:p w14:paraId="644E2CF9" w14:textId="24B97A5F" w:rsidR="006527F2" w:rsidRPr="00C1541F" w:rsidRDefault="006527F2" w:rsidP="008B18F5">
            <w:pPr>
              <w:pStyle w:val="ListParagraph"/>
              <w:ind w:left="0"/>
              <w:jc w:val="center"/>
              <w:rPr>
                <w:bCs/>
              </w:rPr>
            </w:pPr>
          </w:p>
        </w:tc>
      </w:tr>
      <w:tr w:rsidR="008F7C5B" w:rsidRPr="00C1541F" w14:paraId="75868DFA" w14:textId="77777777" w:rsidTr="00D55E97">
        <w:trPr>
          <w:jc w:val="center"/>
        </w:trPr>
        <w:tc>
          <w:tcPr>
            <w:tcW w:w="1005" w:type="pct"/>
          </w:tcPr>
          <w:p w14:paraId="5608EF1C" w14:textId="4F36AB2C" w:rsidR="006527F2" w:rsidRPr="00EA0D04" w:rsidRDefault="00E55A86" w:rsidP="009545FE">
            <w:pPr>
              <w:pStyle w:val="ListParagraph"/>
              <w:ind w:left="0"/>
              <w:rPr>
                <w:sz w:val="20"/>
                <w:szCs w:val="20"/>
              </w:rPr>
            </w:pPr>
            <w:r w:rsidRPr="00E55A86">
              <w:rPr>
                <w:sz w:val="20"/>
                <w:szCs w:val="20"/>
              </w:rPr>
              <w:t>Amount of land/</w:t>
            </w:r>
            <w:r>
              <w:rPr>
                <w:sz w:val="20"/>
                <w:szCs w:val="20"/>
              </w:rPr>
              <w:t xml:space="preserve"> </w:t>
            </w:r>
            <w:r w:rsidRPr="00E55A86">
              <w:rPr>
                <w:sz w:val="20"/>
                <w:szCs w:val="20"/>
              </w:rPr>
              <w:t xml:space="preserve">territory covered by </w:t>
            </w:r>
            <w:r w:rsidRPr="00E55A86">
              <w:rPr>
                <w:sz w:val="20"/>
                <w:szCs w:val="20"/>
              </w:rPr>
              <w:lastRenderedPageBreak/>
              <w:t>the spatial data from air quality sensors (and, if applicable, US embassy monitor data used in the project) as supported by USG assistance.</w:t>
            </w:r>
          </w:p>
        </w:tc>
        <w:tc>
          <w:tcPr>
            <w:tcW w:w="780" w:type="pct"/>
            <w:gridSpan w:val="2"/>
            <w:vAlign w:val="center"/>
          </w:tcPr>
          <w:p w14:paraId="2FC9E741" w14:textId="77777777" w:rsidR="006527F2" w:rsidRPr="00C1541F" w:rsidRDefault="006527F2" w:rsidP="009545FE">
            <w:pPr>
              <w:pStyle w:val="ListParagraph"/>
              <w:ind w:left="0"/>
              <w:jc w:val="center"/>
              <w:rPr>
                <w:bCs/>
              </w:rPr>
            </w:pPr>
          </w:p>
        </w:tc>
        <w:tc>
          <w:tcPr>
            <w:tcW w:w="362" w:type="pct"/>
            <w:vAlign w:val="center"/>
          </w:tcPr>
          <w:p w14:paraId="6FB97989" w14:textId="77777777" w:rsidR="006527F2" w:rsidRPr="00C1541F" w:rsidRDefault="006527F2" w:rsidP="009545FE">
            <w:pPr>
              <w:pStyle w:val="ListParagraph"/>
              <w:ind w:left="0"/>
              <w:jc w:val="center"/>
              <w:rPr>
                <w:bCs/>
              </w:rPr>
            </w:pPr>
          </w:p>
        </w:tc>
        <w:tc>
          <w:tcPr>
            <w:tcW w:w="363" w:type="pct"/>
            <w:vAlign w:val="center"/>
          </w:tcPr>
          <w:p w14:paraId="39785D34" w14:textId="77777777" w:rsidR="006527F2" w:rsidRPr="00C1541F" w:rsidRDefault="006527F2" w:rsidP="009545FE">
            <w:pPr>
              <w:pStyle w:val="ListParagraph"/>
              <w:ind w:left="0"/>
              <w:jc w:val="center"/>
              <w:rPr>
                <w:bCs/>
              </w:rPr>
            </w:pPr>
          </w:p>
        </w:tc>
        <w:tc>
          <w:tcPr>
            <w:tcW w:w="363" w:type="pct"/>
            <w:vAlign w:val="center"/>
          </w:tcPr>
          <w:p w14:paraId="599C6509" w14:textId="77777777" w:rsidR="006527F2" w:rsidRPr="00C1541F" w:rsidRDefault="006527F2" w:rsidP="009545FE">
            <w:pPr>
              <w:pStyle w:val="ListParagraph"/>
              <w:ind w:left="0"/>
              <w:jc w:val="center"/>
              <w:rPr>
                <w:bCs/>
              </w:rPr>
            </w:pPr>
          </w:p>
        </w:tc>
        <w:tc>
          <w:tcPr>
            <w:tcW w:w="364" w:type="pct"/>
            <w:vAlign w:val="center"/>
          </w:tcPr>
          <w:p w14:paraId="5FDCFF9B" w14:textId="77777777" w:rsidR="006527F2" w:rsidRPr="00C1541F" w:rsidRDefault="006527F2" w:rsidP="009545FE">
            <w:pPr>
              <w:pStyle w:val="ListParagraph"/>
              <w:ind w:left="0"/>
              <w:jc w:val="center"/>
              <w:rPr>
                <w:bCs/>
              </w:rPr>
            </w:pPr>
          </w:p>
        </w:tc>
        <w:tc>
          <w:tcPr>
            <w:tcW w:w="367" w:type="pct"/>
          </w:tcPr>
          <w:p w14:paraId="3C46C862" w14:textId="77777777" w:rsidR="006527F2" w:rsidRPr="00C1541F" w:rsidRDefault="006527F2" w:rsidP="009545FE">
            <w:pPr>
              <w:pStyle w:val="ListParagraph"/>
              <w:ind w:left="0"/>
              <w:jc w:val="center"/>
              <w:rPr>
                <w:bCs/>
              </w:rPr>
            </w:pPr>
          </w:p>
        </w:tc>
        <w:tc>
          <w:tcPr>
            <w:tcW w:w="376" w:type="pct"/>
          </w:tcPr>
          <w:p w14:paraId="028220BC" w14:textId="77777777" w:rsidR="006527F2" w:rsidRPr="00C1541F" w:rsidRDefault="006527F2" w:rsidP="009545FE">
            <w:pPr>
              <w:pStyle w:val="ListParagraph"/>
              <w:ind w:left="0"/>
              <w:jc w:val="center"/>
              <w:rPr>
                <w:bCs/>
              </w:rPr>
            </w:pPr>
          </w:p>
        </w:tc>
        <w:tc>
          <w:tcPr>
            <w:tcW w:w="365" w:type="pct"/>
          </w:tcPr>
          <w:p w14:paraId="7C90A7FC" w14:textId="77777777" w:rsidR="006527F2" w:rsidRPr="00C1541F" w:rsidRDefault="006527F2" w:rsidP="009545FE">
            <w:pPr>
              <w:pStyle w:val="ListParagraph"/>
              <w:ind w:left="0"/>
              <w:jc w:val="center"/>
              <w:rPr>
                <w:bCs/>
              </w:rPr>
            </w:pPr>
          </w:p>
        </w:tc>
        <w:tc>
          <w:tcPr>
            <w:tcW w:w="653" w:type="pct"/>
            <w:vAlign w:val="center"/>
          </w:tcPr>
          <w:p w14:paraId="552E8A90" w14:textId="74D3CDF2" w:rsidR="006527F2" w:rsidRPr="00C1541F" w:rsidRDefault="006527F2" w:rsidP="009545FE">
            <w:pPr>
              <w:pStyle w:val="ListParagraph"/>
              <w:ind w:left="0"/>
              <w:jc w:val="center"/>
              <w:rPr>
                <w:bCs/>
              </w:rPr>
            </w:pPr>
          </w:p>
        </w:tc>
      </w:tr>
      <w:tr w:rsidR="008F7C5B" w:rsidRPr="00C1541F" w14:paraId="06359B20" w14:textId="77777777" w:rsidTr="00D55E97">
        <w:trPr>
          <w:jc w:val="center"/>
        </w:trPr>
        <w:tc>
          <w:tcPr>
            <w:tcW w:w="1005" w:type="pct"/>
          </w:tcPr>
          <w:p w14:paraId="741D8CB4" w14:textId="59517325" w:rsidR="006527F2" w:rsidRPr="009545FE" w:rsidRDefault="006527F2" w:rsidP="009545FE">
            <w:pPr>
              <w:pStyle w:val="ListParagraph"/>
              <w:ind w:left="0"/>
              <w:rPr>
                <w:sz w:val="20"/>
                <w:szCs w:val="20"/>
              </w:rPr>
            </w:pPr>
            <w:r w:rsidRPr="006527F2">
              <w:rPr>
                <w:sz w:val="20"/>
                <w:szCs w:val="20"/>
              </w:rPr>
              <w:t>Number of people reached by outreach or education efforts as a result of USG assistance.</w:t>
            </w:r>
          </w:p>
        </w:tc>
        <w:tc>
          <w:tcPr>
            <w:tcW w:w="780" w:type="pct"/>
            <w:gridSpan w:val="2"/>
            <w:vAlign w:val="center"/>
          </w:tcPr>
          <w:p w14:paraId="2CABC230" w14:textId="77777777" w:rsidR="006527F2" w:rsidRPr="00C1541F" w:rsidRDefault="006527F2" w:rsidP="009545FE">
            <w:pPr>
              <w:pStyle w:val="ListParagraph"/>
              <w:ind w:left="0"/>
              <w:jc w:val="center"/>
              <w:rPr>
                <w:bCs/>
              </w:rPr>
            </w:pPr>
          </w:p>
        </w:tc>
        <w:tc>
          <w:tcPr>
            <w:tcW w:w="362" w:type="pct"/>
            <w:vAlign w:val="center"/>
          </w:tcPr>
          <w:p w14:paraId="54457B63" w14:textId="77777777" w:rsidR="006527F2" w:rsidRPr="00C1541F" w:rsidRDefault="006527F2" w:rsidP="009545FE">
            <w:pPr>
              <w:pStyle w:val="ListParagraph"/>
              <w:ind w:left="0"/>
              <w:jc w:val="center"/>
              <w:rPr>
                <w:bCs/>
              </w:rPr>
            </w:pPr>
          </w:p>
        </w:tc>
        <w:tc>
          <w:tcPr>
            <w:tcW w:w="363" w:type="pct"/>
            <w:vAlign w:val="center"/>
          </w:tcPr>
          <w:p w14:paraId="089B578A" w14:textId="77777777" w:rsidR="006527F2" w:rsidRPr="00C1541F" w:rsidRDefault="006527F2" w:rsidP="009545FE">
            <w:pPr>
              <w:pStyle w:val="ListParagraph"/>
              <w:ind w:left="0"/>
              <w:jc w:val="center"/>
              <w:rPr>
                <w:bCs/>
              </w:rPr>
            </w:pPr>
          </w:p>
        </w:tc>
        <w:tc>
          <w:tcPr>
            <w:tcW w:w="363" w:type="pct"/>
            <w:vAlign w:val="center"/>
          </w:tcPr>
          <w:p w14:paraId="4A7A030D" w14:textId="77777777" w:rsidR="006527F2" w:rsidRPr="00C1541F" w:rsidRDefault="006527F2" w:rsidP="009545FE">
            <w:pPr>
              <w:pStyle w:val="ListParagraph"/>
              <w:ind w:left="0"/>
              <w:jc w:val="center"/>
              <w:rPr>
                <w:bCs/>
              </w:rPr>
            </w:pPr>
          </w:p>
        </w:tc>
        <w:tc>
          <w:tcPr>
            <w:tcW w:w="364" w:type="pct"/>
            <w:vAlign w:val="center"/>
          </w:tcPr>
          <w:p w14:paraId="45D3F339" w14:textId="77777777" w:rsidR="006527F2" w:rsidRPr="00C1541F" w:rsidRDefault="006527F2" w:rsidP="009545FE">
            <w:pPr>
              <w:pStyle w:val="ListParagraph"/>
              <w:ind w:left="0"/>
              <w:jc w:val="center"/>
              <w:rPr>
                <w:bCs/>
              </w:rPr>
            </w:pPr>
          </w:p>
        </w:tc>
        <w:tc>
          <w:tcPr>
            <w:tcW w:w="367" w:type="pct"/>
          </w:tcPr>
          <w:p w14:paraId="6F26A1F4" w14:textId="77777777" w:rsidR="006527F2" w:rsidRPr="00C1541F" w:rsidRDefault="006527F2" w:rsidP="009545FE">
            <w:pPr>
              <w:pStyle w:val="ListParagraph"/>
              <w:ind w:left="0"/>
              <w:jc w:val="center"/>
              <w:rPr>
                <w:bCs/>
              </w:rPr>
            </w:pPr>
          </w:p>
        </w:tc>
        <w:tc>
          <w:tcPr>
            <w:tcW w:w="376" w:type="pct"/>
          </w:tcPr>
          <w:p w14:paraId="381FFC16" w14:textId="77777777" w:rsidR="006527F2" w:rsidRPr="00C1541F" w:rsidRDefault="006527F2" w:rsidP="009545FE">
            <w:pPr>
              <w:pStyle w:val="ListParagraph"/>
              <w:ind w:left="0"/>
              <w:jc w:val="center"/>
              <w:rPr>
                <w:bCs/>
              </w:rPr>
            </w:pPr>
          </w:p>
        </w:tc>
        <w:tc>
          <w:tcPr>
            <w:tcW w:w="365" w:type="pct"/>
          </w:tcPr>
          <w:p w14:paraId="34EC6A35" w14:textId="77777777" w:rsidR="006527F2" w:rsidRPr="00C1541F" w:rsidRDefault="006527F2" w:rsidP="009545FE">
            <w:pPr>
              <w:pStyle w:val="ListParagraph"/>
              <w:ind w:left="0"/>
              <w:jc w:val="center"/>
              <w:rPr>
                <w:bCs/>
              </w:rPr>
            </w:pPr>
          </w:p>
        </w:tc>
        <w:tc>
          <w:tcPr>
            <w:tcW w:w="653" w:type="pct"/>
            <w:vAlign w:val="center"/>
          </w:tcPr>
          <w:p w14:paraId="3E16A7F1" w14:textId="54895E1D" w:rsidR="006527F2" w:rsidRPr="00C1541F" w:rsidRDefault="006527F2" w:rsidP="009545FE">
            <w:pPr>
              <w:pStyle w:val="ListParagraph"/>
              <w:ind w:left="0"/>
              <w:jc w:val="center"/>
              <w:rPr>
                <w:bCs/>
              </w:rPr>
            </w:pPr>
          </w:p>
        </w:tc>
      </w:tr>
      <w:tr w:rsidR="006527F2" w:rsidRPr="00C1541F" w14:paraId="2D0A0878" w14:textId="77777777" w:rsidTr="00D55E97">
        <w:trPr>
          <w:jc w:val="center"/>
        </w:trPr>
        <w:tc>
          <w:tcPr>
            <w:tcW w:w="1023" w:type="pct"/>
            <w:gridSpan w:val="2"/>
          </w:tcPr>
          <w:p w14:paraId="35BB423A" w14:textId="77777777" w:rsidR="006527F2" w:rsidRPr="00A11C83" w:rsidRDefault="006527F2" w:rsidP="008B18F5">
            <w:pPr>
              <w:pStyle w:val="ListParagraph"/>
              <w:ind w:left="0"/>
              <w:jc w:val="center"/>
              <w:rPr>
                <w:bCs/>
                <w:sz w:val="22"/>
                <w:szCs w:val="22"/>
              </w:rPr>
            </w:pPr>
          </w:p>
        </w:tc>
        <w:tc>
          <w:tcPr>
            <w:tcW w:w="3977" w:type="pct"/>
            <w:gridSpan w:val="9"/>
          </w:tcPr>
          <w:p w14:paraId="7E340753" w14:textId="6CB34DC4" w:rsidR="006527F2" w:rsidRPr="00C07F41" w:rsidRDefault="006527F2" w:rsidP="008B18F5">
            <w:pPr>
              <w:pStyle w:val="ListParagraph"/>
              <w:ind w:left="0"/>
              <w:jc w:val="center"/>
              <w:rPr>
                <w:bCs/>
                <w:sz w:val="22"/>
                <w:szCs w:val="22"/>
              </w:rPr>
            </w:pPr>
            <w:r w:rsidRPr="00A11C83">
              <w:rPr>
                <w:bCs/>
                <w:sz w:val="22"/>
                <w:szCs w:val="22"/>
              </w:rPr>
              <w:t>(Add rows for additional indicators or delete rows for fewer indicators)</w:t>
            </w:r>
          </w:p>
        </w:tc>
      </w:tr>
    </w:tbl>
    <w:p w14:paraId="74F3AD3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34A38EE"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1176E3CC" w14:textId="77777777" w:rsidR="00B476ED" w:rsidRPr="00341F8A" w:rsidRDefault="00B476ED" w:rsidP="008B18F5">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t>Communications and Outreach Plan</w:t>
      </w:r>
      <w:r w:rsidRPr="00D4377E">
        <w:rPr>
          <w:sz w:val="22"/>
          <w:szCs w:val="22"/>
        </w:rPr>
        <w:t xml:space="preserve"> (</w:t>
      </w:r>
      <w:r w:rsidR="00F520C8" w:rsidRPr="00EA0D04">
        <w:rPr>
          <w:sz w:val="22"/>
          <w:szCs w:val="22"/>
        </w:rPr>
        <w:t>10</w:t>
      </w:r>
      <w:r w:rsidRPr="00EA0D04">
        <w:rPr>
          <w:sz w:val="22"/>
          <w:szCs w:val="22"/>
        </w:rPr>
        <w:t xml:space="preserve"> </w:t>
      </w:r>
      <w:r w:rsidRPr="00D4377E">
        <w:rPr>
          <w:sz w:val="22"/>
          <w:szCs w:val="22"/>
        </w:rPr>
        <w:t>points)</w:t>
      </w:r>
    </w:p>
    <w:p w14:paraId="190DBAB7"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Pr>
          <w:sz w:val="22"/>
          <w:szCs w:val="22"/>
          <w:u w:val="single"/>
        </w:rPr>
      </w:pPr>
    </w:p>
    <w:p w14:paraId="3EC0BB66" w14:textId="6BB5A0A6" w:rsidR="00DB3ED3" w:rsidRPr="00C86235"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softHyphen/>
      </w:r>
      <w:r w:rsidRPr="00341F8A">
        <w:rPr>
          <w:sz w:val="22"/>
          <w:szCs w:val="22"/>
        </w:rPr>
        <w:t>Discuss how project</w:t>
      </w:r>
      <w:r w:rsidR="00603666">
        <w:rPr>
          <w:sz w:val="22"/>
          <w:szCs w:val="22"/>
        </w:rPr>
        <w:t xml:space="preserve"> assessment</w:t>
      </w:r>
      <w:r w:rsidRPr="00341F8A">
        <w:rPr>
          <w:sz w:val="22"/>
          <w:szCs w:val="22"/>
        </w:rPr>
        <w:t xml:space="preserve"> information, results, and success stories will be collected and disseminated throughout the life of the project.</w:t>
      </w:r>
      <w:r w:rsidRPr="00D4377E">
        <w:rPr>
          <w:rStyle w:val="FootnoteReference"/>
          <w:sz w:val="22"/>
          <w:szCs w:val="22"/>
        </w:rPr>
        <w:t xml:space="preserve"> </w:t>
      </w:r>
    </w:p>
    <w:p w14:paraId="3347C8BF" w14:textId="77777777" w:rsidR="00BA54BD" w:rsidRPr="00BA54BD" w:rsidRDefault="00DB3ED3"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Discuss how project activities will be communicated to stakeholders to encourage continued engagement with the project</w:t>
      </w:r>
      <w:r w:rsidR="00B05279">
        <w:rPr>
          <w:sz w:val="22"/>
          <w:szCs w:val="22"/>
        </w:rPr>
        <w:t>.</w:t>
      </w:r>
    </w:p>
    <w:p w14:paraId="52E741FC" w14:textId="35337D82" w:rsidR="00BA54BD" w:rsidRPr="00BA54BD"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A54BD">
        <w:rPr>
          <w:sz w:val="22"/>
          <w:szCs w:val="22"/>
        </w:rPr>
        <w:t>Identify primary channels of communication, key communication platforms, primary and secondary audiences, and communications products.</w:t>
      </w:r>
    </w:p>
    <w:p w14:paraId="637696EF" w14:textId="20422DCA" w:rsidR="00821AC2" w:rsidRPr="00BA54BD" w:rsidRDefault="002D0DDA"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Discuss</w:t>
      </w:r>
      <w:r w:rsidR="00FB58D5">
        <w:rPr>
          <w:sz w:val="22"/>
          <w:szCs w:val="22"/>
        </w:rPr>
        <w:t xml:space="preserve"> how project activities will be </w:t>
      </w:r>
      <w:r w:rsidR="00821AC2" w:rsidRPr="00BA54BD">
        <w:rPr>
          <w:sz w:val="22"/>
          <w:szCs w:val="22"/>
        </w:rPr>
        <w:t>coordinat</w:t>
      </w:r>
      <w:r w:rsidR="00FB58D5">
        <w:rPr>
          <w:sz w:val="22"/>
          <w:szCs w:val="22"/>
        </w:rPr>
        <w:t>ed between the Recipient organization, U.S. government, host government, and other stakeholders.</w:t>
      </w:r>
    </w:p>
    <w:p w14:paraId="5789423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7BE075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6.  </w:t>
      </w:r>
      <w:r w:rsidRPr="00341F8A">
        <w:rPr>
          <w:rFonts w:ascii="Times New Roman" w:hAnsi="Times New Roman"/>
          <w:u w:val="single"/>
        </w:rPr>
        <w:t xml:space="preserve">Management </w:t>
      </w:r>
      <w:r w:rsidRPr="00D4377E">
        <w:rPr>
          <w:rFonts w:ascii="Times New Roman" w:hAnsi="Times New Roman"/>
          <w:u w:val="single"/>
        </w:rPr>
        <w:t>Plan</w:t>
      </w:r>
      <w:r w:rsidRPr="00D4377E">
        <w:rPr>
          <w:rFonts w:ascii="Times New Roman" w:hAnsi="Times New Roman"/>
        </w:rPr>
        <w:t xml:space="preserve"> (</w:t>
      </w:r>
      <w:r w:rsidR="00F520C8" w:rsidRPr="00EA0D04">
        <w:rPr>
          <w:rFonts w:ascii="Times New Roman" w:hAnsi="Times New Roman"/>
        </w:rPr>
        <w:t>5</w:t>
      </w:r>
      <w:r w:rsidRPr="00D4377E">
        <w:rPr>
          <w:rFonts w:ascii="Times New Roman" w:hAnsi="Times New Roman"/>
        </w:rPr>
        <w:t xml:space="preserve"> points)</w:t>
      </w:r>
    </w:p>
    <w:p w14:paraId="602C09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64AC11" w14:textId="77777777" w:rsidR="00B476ED" w:rsidRPr="00341F8A" w:rsidRDefault="00B476ED" w:rsidP="008B18F5">
      <w:pPr>
        <w:pStyle w:val="ListParagraph"/>
        <w:numPr>
          <w:ilvl w:val="0"/>
          <w:numId w:val="7"/>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341F8A" w:rsidRDefault="00B476ED" w:rsidP="008B18F5">
      <w:pPr>
        <w:pStyle w:val="ListParagraph"/>
        <w:rPr>
          <w:sz w:val="22"/>
          <w:szCs w:val="22"/>
        </w:rPr>
      </w:pPr>
    </w:p>
    <w:p w14:paraId="5EF6917B" w14:textId="77777777" w:rsidR="00B476ED" w:rsidRPr="00341F8A" w:rsidRDefault="00B476ED" w:rsidP="008B18F5">
      <w:pPr>
        <w:pStyle w:val="ListParagraph"/>
        <w:numPr>
          <w:ilvl w:val="0"/>
          <w:numId w:val="4"/>
        </w:numPr>
        <w:rPr>
          <w:sz w:val="22"/>
          <w:szCs w:val="22"/>
        </w:rPr>
      </w:pPr>
      <w:r w:rsidRPr="00341F8A">
        <w:rPr>
          <w:sz w:val="22"/>
          <w:szCs w:val="22"/>
        </w:rPr>
        <w:t>Include job descriptions and CVs of key staff (Project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the </w:t>
      </w:r>
      <w:r w:rsidR="00F520C8" w:rsidRPr="00EA0D04">
        <w:rPr>
          <w:sz w:val="22"/>
          <w:szCs w:val="22"/>
        </w:rPr>
        <w:t>12</w:t>
      </w:r>
      <w:r w:rsidRPr="00341F8A">
        <w:rPr>
          <w:sz w:val="22"/>
          <w:szCs w:val="22"/>
        </w:rPr>
        <w:t>-page limit), which demonstrate that the proposed key staff are consistent with the requirements and needs of the project.</w:t>
      </w:r>
      <w:r w:rsidR="00607BD4">
        <w:rPr>
          <w:sz w:val="22"/>
          <w:szCs w:val="22"/>
        </w:rPr>
        <w:t xml:space="preserve"> </w:t>
      </w:r>
      <w:r w:rsidRPr="00341F8A">
        <w:rPr>
          <w:sz w:val="22"/>
          <w:szCs w:val="22"/>
        </w:rPr>
        <w:t xml:space="preserve"> Note the location where key staff will be based.  </w:t>
      </w:r>
    </w:p>
    <w:p w14:paraId="34381598" w14:textId="77777777" w:rsidR="00B476ED" w:rsidRPr="00341F8A" w:rsidRDefault="00B476ED" w:rsidP="008B18F5">
      <w:pPr>
        <w:pStyle w:val="ListParagraph"/>
        <w:rPr>
          <w:sz w:val="22"/>
          <w:szCs w:val="22"/>
        </w:rPr>
      </w:pPr>
    </w:p>
    <w:p w14:paraId="66A12FFF" w14:textId="11FCA5DE" w:rsidR="00B476ED" w:rsidRPr="00341F8A" w:rsidRDefault="00B476ED" w:rsidP="008B18F5">
      <w:pPr>
        <w:pStyle w:val="ListParagraph"/>
        <w:numPr>
          <w:ilvl w:val="0"/>
          <w:numId w:val="4"/>
        </w:numPr>
        <w:rPr>
          <w:sz w:val="22"/>
          <w:szCs w:val="22"/>
        </w:rPr>
      </w:pPr>
      <w:r w:rsidRPr="00341F8A">
        <w:rPr>
          <w:sz w:val="22"/>
          <w:szCs w:val="22"/>
        </w:rPr>
        <w:t>The project should have a designated Project Director who will be expected to have lead responsibility for communicating with OES.</w:t>
      </w:r>
      <w:r w:rsidR="00607BD4">
        <w:rPr>
          <w:sz w:val="22"/>
          <w:szCs w:val="22"/>
        </w:rPr>
        <w:t xml:space="preserve"> </w:t>
      </w:r>
      <w:r w:rsidRPr="00341F8A">
        <w:rPr>
          <w:sz w:val="22"/>
          <w:szCs w:val="22"/>
        </w:rPr>
        <w:t xml:space="preserve"> The Project Director position requires significant managerial experience and prior leadership roles for activities of similar complexity.  The overall team of key staff </w:t>
      </w:r>
      <w:r w:rsidRPr="00EA0D04">
        <w:rPr>
          <w:sz w:val="22"/>
          <w:szCs w:val="22"/>
        </w:rPr>
        <w:t>must h</w:t>
      </w:r>
      <w:r w:rsidR="00494CC7" w:rsidRPr="00EA0D04">
        <w:rPr>
          <w:sz w:val="22"/>
          <w:szCs w:val="22"/>
        </w:rPr>
        <w:t>ave</w:t>
      </w:r>
      <w:r w:rsidRPr="00EA0D04">
        <w:rPr>
          <w:sz w:val="22"/>
          <w:szCs w:val="22"/>
        </w:rPr>
        <w:t xml:space="preserve"> experience </w:t>
      </w:r>
      <w:r w:rsidR="00351F26" w:rsidRPr="00EA0D04">
        <w:rPr>
          <w:sz w:val="22"/>
          <w:szCs w:val="22"/>
        </w:rPr>
        <w:t>in air quality management</w:t>
      </w:r>
      <w:r w:rsidR="00810159" w:rsidRPr="00EA0D04">
        <w:rPr>
          <w:sz w:val="22"/>
          <w:szCs w:val="22"/>
        </w:rPr>
        <w:t xml:space="preserve"> at the national and sub-national level, including international experience</w:t>
      </w:r>
      <w:r w:rsidR="00351F26" w:rsidRPr="00EA0D04">
        <w:rPr>
          <w:sz w:val="22"/>
          <w:szCs w:val="22"/>
        </w:rPr>
        <w:t xml:space="preserve"> </w:t>
      </w:r>
      <w:r w:rsidRPr="00EA0D04">
        <w:rPr>
          <w:sz w:val="22"/>
          <w:szCs w:val="22"/>
        </w:rPr>
        <w:t xml:space="preserve">in </w:t>
      </w:r>
      <w:r w:rsidR="00A06D02">
        <w:rPr>
          <w:sz w:val="22"/>
          <w:szCs w:val="22"/>
        </w:rPr>
        <w:t>the selected countries</w:t>
      </w:r>
      <w:r w:rsidRPr="00EA0D04">
        <w:rPr>
          <w:sz w:val="22"/>
          <w:szCs w:val="22"/>
        </w:rPr>
        <w:t xml:space="preserve">. </w:t>
      </w:r>
      <w:r w:rsidR="00607BD4" w:rsidRPr="00EA0D04">
        <w:rPr>
          <w:sz w:val="22"/>
          <w:szCs w:val="22"/>
        </w:rPr>
        <w:t xml:space="preserve"> </w:t>
      </w:r>
      <w:r w:rsidRPr="00EA0D04">
        <w:rPr>
          <w:sz w:val="22"/>
          <w:szCs w:val="22"/>
        </w:rPr>
        <w:t>All key staff must be fluent in English</w:t>
      </w:r>
      <w:r w:rsidRPr="00341F8A">
        <w:rPr>
          <w:sz w:val="22"/>
          <w:szCs w:val="22"/>
        </w:rPr>
        <w:t>.</w:t>
      </w:r>
    </w:p>
    <w:p w14:paraId="50BB4A4A" w14:textId="77777777" w:rsidR="00B476ED" w:rsidRPr="00341F8A" w:rsidRDefault="00B476ED" w:rsidP="008B18F5">
      <w:pPr>
        <w:pStyle w:val="ListParagraph"/>
      </w:pPr>
    </w:p>
    <w:p w14:paraId="3C1DCE00" w14:textId="085A9106" w:rsidR="00B476ED" w:rsidRPr="00341F8A" w:rsidRDefault="00B476ED" w:rsidP="008B18F5">
      <w:pPr>
        <w:spacing w:line="240" w:lineRule="auto"/>
        <w:rPr>
          <w:rFonts w:ascii="Times New Roman" w:hAnsi="Times New Roman"/>
          <w:b/>
        </w:rPr>
      </w:pPr>
      <w:r w:rsidRPr="00341F8A">
        <w:rPr>
          <w:rFonts w:ascii="Times New Roman" w:hAnsi="Times New Roman"/>
          <w:b/>
        </w:rPr>
        <w:t>Budget Components</w:t>
      </w:r>
      <w:r w:rsidR="00FC019A">
        <w:rPr>
          <w:rFonts w:ascii="Times New Roman" w:hAnsi="Times New Roman"/>
          <w:b/>
        </w:rPr>
        <w:t xml:space="preserve"> (separate from the SF-424A)</w:t>
      </w:r>
    </w:p>
    <w:p w14:paraId="5E74BD06" w14:textId="1A1D2B52" w:rsidR="00B476ED" w:rsidRPr="00341F8A" w:rsidRDefault="00B476ED" w:rsidP="008B18F5">
      <w:pPr>
        <w:pStyle w:val="ListParagraph"/>
        <w:numPr>
          <w:ilvl w:val="0"/>
          <w:numId w:val="14"/>
        </w:numPr>
        <w:rPr>
          <w:sz w:val="22"/>
          <w:szCs w:val="22"/>
        </w:rPr>
      </w:pPr>
      <w:r w:rsidRPr="00341F8A">
        <w:rPr>
          <w:sz w:val="22"/>
          <w:szCs w:val="22"/>
        </w:rPr>
        <w:t>Summary Budget in USD, in Excel, printable on letter-sized paper, using the format in the provided Excel Budget Template;</w:t>
      </w:r>
    </w:p>
    <w:p w14:paraId="3F848604" w14:textId="77777777" w:rsidR="00B476ED" w:rsidRPr="00341F8A" w:rsidRDefault="00B476ED" w:rsidP="008B18F5">
      <w:pPr>
        <w:pStyle w:val="ListParagraph"/>
        <w:numPr>
          <w:ilvl w:val="0"/>
          <w:numId w:val="14"/>
        </w:numPr>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5A162470" w14:textId="77777777" w:rsidR="00B476ED" w:rsidRPr="00341F8A" w:rsidRDefault="00B476ED" w:rsidP="008B18F5">
      <w:pPr>
        <w:pStyle w:val="ListParagraph"/>
        <w:numPr>
          <w:ilvl w:val="1"/>
          <w:numId w:val="14"/>
        </w:numPr>
        <w:rPr>
          <w:sz w:val="22"/>
          <w:szCs w:val="22"/>
        </w:rPr>
      </w:pPr>
      <w:r w:rsidRPr="00341F8A">
        <w:rPr>
          <w:sz w:val="22"/>
          <w:szCs w:val="22"/>
        </w:rPr>
        <w:lastRenderedPageBreak/>
        <w:t xml:space="preserve">The budget should be for the entire project period.  Successful applicants may be asked to provide a year-by-year budget after the award is signed;  </w:t>
      </w:r>
    </w:p>
    <w:p w14:paraId="1E80C67D" w14:textId="09E1CDA0" w:rsidR="00B476ED" w:rsidRPr="00341F8A" w:rsidRDefault="00B476ED" w:rsidP="008B18F5">
      <w:pPr>
        <w:pStyle w:val="ListParagraph"/>
        <w:numPr>
          <w:ilvl w:val="1"/>
          <w:numId w:val="14"/>
        </w:numPr>
        <w:rPr>
          <w:sz w:val="22"/>
          <w:szCs w:val="22"/>
        </w:rPr>
      </w:pPr>
      <w:r w:rsidRPr="00341F8A">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w:t>
      </w:r>
      <w:r w:rsidR="001729AD" w:rsidRPr="00341F8A">
        <w:rPr>
          <w:sz w:val="22"/>
          <w:szCs w:val="22"/>
        </w:rPr>
        <w:t>F and</w:t>
      </w:r>
      <w:r w:rsidRPr="00341F8A">
        <w:rPr>
          <w:sz w:val="22"/>
          <w:szCs w:val="22"/>
        </w:rPr>
        <w:t xml:space="preserve"> should each be listed separately from sub-grantee line items</w:t>
      </w:r>
      <w:r>
        <w:rPr>
          <w:sz w:val="22"/>
          <w:szCs w:val="22"/>
        </w:rPr>
        <w:t>.</w:t>
      </w:r>
    </w:p>
    <w:p w14:paraId="4D4B6F2B" w14:textId="77777777" w:rsidR="00B476ED" w:rsidRDefault="00B476ED" w:rsidP="008B18F5">
      <w:pPr>
        <w:pStyle w:val="ListParagraph"/>
        <w:numPr>
          <w:ilvl w:val="0"/>
          <w:numId w:val="14"/>
        </w:numPr>
        <w:rPr>
          <w:sz w:val="22"/>
          <w:szCs w:val="22"/>
        </w:rPr>
      </w:pPr>
      <w:r w:rsidRPr="00341F8A">
        <w:rPr>
          <w:sz w:val="22"/>
          <w:szCs w:val="22"/>
        </w:rPr>
        <w:t>B</w:t>
      </w:r>
      <w:r>
        <w:rPr>
          <w:sz w:val="22"/>
          <w:szCs w:val="22"/>
        </w:rPr>
        <w:t>udget Narrative (not to exceed 10</w:t>
      </w:r>
      <w:r w:rsidRPr="00341F8A">
        <w:rPr>
          <w:sz w:val="22"/>
          <w:szCs w:val="22"/>
        </w:rPr>
        <w:t xml:space="preserve"> pages) that includes an explanation for each line item in the spreadsheet, as well as the source and description</w:t>
      </w:r>
      <w:r>
        <w:rPr>
          <w:sz w:val="22"/>
          <w:szCs w:val="22"/>
        </w:rPr>
        <w:t xml:space="preserve"> of all cost share offered;</w:t>
      </w:r>
    </w:p>
    <w:p w14:paraId="61F4A294" w14:textId="4225D5EE" w:rsidR="00B476ED" w:rsidRPr="00E55A86" w:rsidRDefault="00B476ED" w:rsidP="00E55A86">
      <w:pPr>
        <w:pStyle w:val="ListParagraph"/>
        <w:numPr>
          <w:ilvl w:val="0"/>
          <w:numId w:val="14"/>
        </w:numPr>
        <w:rPr>
          <w:sz w:val="22"/>
          <w:szCs w:val="22"/>
        </w:rPr>
      </w:pPr>
      <w:r w:rsidRPr="00D4377E">
        <w:t>If your organization has a negotiated indirect cost rate agreement (NICRA) and includes NICRA charges in the budget, include your latest NICRA as a pdf file</w:t>
      </w:r>
      <w:r w:rsidR="001729AD">
        <w:t xml:space="preserve"> attachment</w:t>
      </w:r>
      <w:r w:rsidR="00E55A86" w:rsidRPr="00E55A86">
        <w:rPr>
          <w:sz w:val="22"/>
          <w:szCs w:val="22"/>
        </w:rPr>
        <w:t>. Organizations that have previously established indirect cost rates must submit timely indirect cost rate proposals to the cognizant agency as required by Appendix III &amp; IV of 2 CFR 200.  If indirect cost rate proposals have not been submitted for re-negotiation as required, out-of-date NICRAs may not be considered</w:t>
      </w:r>
      <w:r w:rsidRPr="00E55A86">
        <w:t>; and</w:t>
      </w:r>
    </w:p>
    <w:p w14:paraId="010DFF6E" w14:textId="77777777" w:rsidR="00B476ED" w:rsidRPr="00341F8A" w:rsidRDefault="00B476ED" w:rsidP="008B18F5">
      <w:pPr>
        <w:pStyle w:val="ListParagraph"/>
        <w:numPr>
          <w:ilvl w:val="0"/>
          <w:numId w:val="14"/>
        </w:numPr>
        <w:spacing w:after="24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110CD583" w14:textId="77777777" w:rsidR="00B476ED" w:rsidRPr="00341F8A" w:rsidRDefault="00B476ED" w:rsidP="008B18F5">
      <w:pPr>
        <w:spacing w:line="240" w:lineRule="auto"/>
        <w:rPr>
          <w:rFonts w:ascii="Times New Roman" w:hAnsi="Times New Roman"/>
          <w:b/>
        </w:rPr>
      </w:pPr>
      <w:r w:rsidRPr="00341F8A">
        <w:rPr>
          <w:rFonts w:ascii="Times New Roman" w:hAnsi="Times New Roman"/>
          <w:b/>
        </w:rPr>
        <w:t>Before grants are awarded, the Bureau reserves the right to reduce, revise, or increase proposal budgets in accordance with the Bureau’s program needs and availability of funds.</w:t>
      </w:r>
    </w:p>
    <w:p w14:paraId="3467BF0F" w14:textId="77777777" w:rsidR="00B476ED" w:rsidRPr="007229F0" w:rsidRDefault="00B476ED" w:rsidP="008B18F5">
      <w:pPr>
        <w:spacing w:line="240" w:lineRule="auto"/>
        <w:rPr>
          <w:rFonts w:ascii="Times New Roman" w:hAnsi="Times New Roman"/>
        </w:rPr>
      </w:pPr>
      <w:r w:rsidRPr="007229F0">
        <w:rPr>
          <w:rFonts w:ascii="Times New Roman" w:hAnsi="Times New Roman"/>
        </w:rPr>
        <w:t>The Budget Components will be evaluated using the following criteria:</w:t>
      </w:r>
    </w:p>
    <w:p w14:paraId="0B1977D5" w14:textId="77777777" w:rsidR="00B476ED" w:rsidRPr="00341F8A" w:rsidRDefault="00B476ED" w:rsidP="008B18F5">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6B16EC3F" w14:textId="77777777" w:rsidR="00B476ED" w:rsidRPr="00341F8A" w:rsidRDefault="00B476ED" w:rsidP="008B18F5">
      <w:pPr>
        <w:spacing w:after="0" w:line="240" w:lineRule="auto"/>
        <w:rPr>
          <w:rFonts w:ascii="Times New Roman" w:hAnsi="Times New Roman"/>
        </w:rPr>
      </w:pPr>
    </w:p>
    <w:p w14:paraId="6972287B" w14:textId="77777777" w:rsidR="00B476ED" w:rsidRPr="00341F8A" w:rsidRDefault="00B476ED" w:rsidP="008B18F5">
      <w:pPr>
        <w:pStyle w:val="ListParagraph"/>
        <w:numPr>
          <w:ilvl w:val="0"/>
          <w:numId w:val="6"/>
        </w:numPr>
        <w:rPr>
          <w:sz w:val="22"/>
          <w:szCs w:val="22"/>
        </w:rPr>
      </w:pPr>
      <w:r w:rsidRPr="00341F8A">
        <w:rPr>
          <w:sz w:val="22"/>
          <w:szCs w:val="22"/>
        </w:rPr>
        <w:t>Budgeted items are necessary to the achievement of the goals and activities as presented in the proposal.</w:t>
      </w:r>
    </w:p>
    <w:p w14:paraId="5B87D504" w14:textId="77777777" w:rsidR="00B476ED" w:rsidRPr="00341F8A" w:rsidRDefault="00B476ED" w:rsidP="008B18F5">
      <w:pPr>
        <w:pStyle w:val="ListParagraph"/>
        <w:rPr>
          <w:sz w:val="22"/>
          <w:szCs w:val="22"/>
        </w:rPr>
      </w:pPr>
    </w:p>
    <w:p w14:paraId="0503EE99" w14:textId="77777777" w:rsidR="00B476ED" w:rsidRPr="00341F8A" w:rsidRDefault="00B476ED" w:rsidP="008B18F5">
      <w:pPr>
        <w:spacing w:line="240" w:lineRule="auto"/>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02E50587" w14:textId="77777777" w:rsidR="00B476ED" w:rsidRPr="00341F8A" w:rsidRDefault="00B476ED" w:rsidP="008B18F5">
      <w:pPr>
        <w:pStyle w:val="ListParagraph"/>
        <w:numPr>
          <w:ilvl w:val="0"/>
          <w:numId w:val="5"/>
        </w:numPr>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11CA63" w14:textId="77777777" w:rsidR="00B476ED" w:rsidRPr="00341F8A" w:rsidRDefault="00B476ED" w:rsidP="008B18F5">
      <w:pPr>
        <w:pStyle w:val="ListParagraph"/>
        <w:rPr>
          <w:sz w:val="22"/>
          <w:szCs w:val="22"/>
        </w:rPr>
      </w:pPr>
    </w:p>
    <w:p w14:paraId="708DF03C" w14:textId="77777777" w:rsidR="00CD203E" w:rsidRPr="00BD3A23" w:rsidRDefault="00B476ED" w:rsidP="008B18F5">
      <w:pPr>
        <w:pStyle w:val="ListParagraph"/>
        <w:numPr>
          <w:ilvl w:val="0"/>
          <w:numId w:val="5"/>
        </w:numPr>
        <w:spacing w:after="240"/>
        <w:rPr>
          <w:sz w:val="22"/>
          <w:szCs w:val="22"/>
        </w:rPr>
      </w:pPr>
      <w:r w:rsidRPr="00341F8A">
        <w:rPr>
          <w:sz w:val="22"/>
          <w:szCs w:val="22"/>
        </w:rPr>
        <w:t xml:space="preserve">As per Section C2 cost-share is not required, however, should applicants incorporate cost-share,  this can be achieved through leveraging existing projects, partnering, and/or providing in-kind goods and services. </w:t>
      </w:r>
    </w:p>
    <w:p w14:paraId="10462E74" w14:textId="77777777" w:rsidR="005D1700" w:rsidRPr="00341F8A" w:rsidRDefault="005D1700" w:rsidP="008B18F5">
      <w:pPr>
        <w:pStyle w:val="Heading2"/>
        <w:spacing w:line="240" w:lineRule="auto"/>
        <w:rPr>
          <w:rFonts w:ascii="Times New Roman" w:hAnsi="Times New Roman"/>
          <w:color w:val="auto"/>
        </w:rPr>
      </w:pPr>
      <w:bookmarkStart w:id="29" w:name="_Toc33086283"/>
      <w:r w:rsidRPr="00341F8A">
        <w:rPr>
          <w:rFonts w:ascii="Times New Roman" w:hAnsi="Times New Roman"/>
          <w:color w:val="auto"/>
        </w:rPr>
        <w:t>D</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9"/>
    </w:p>
    <w:p w14:paraId="6F70C6F8" w14:textId="77777777" w:rsidR="00E10ADE" w:rsidRPr="00341F8A" w:rsidRDefault="00E10ADE" w:rsidP="008B18F5">
      <w:pPr>
        <w:spacing w:after="0" w:line="240" w:lineRule="auto"/>
        <w:rPr>
          <w:rFonts w:ascii="Times New Roman" w:hAnsi="Times New Roman"/>
        </w:rPr>
      </w:pPr>
    </w:p>
    <w:p w14:paraId="548E0616" w14:textId="77777777" w:rsidR="00AD6245" w:rsidRDefault="005D1700" w:rsidP="008B18F5">
      <w:pPr>
        <w:spacing w:line="240" w:lineRule="auto"/>
        <w:rPr>
          <w:rFonts w:ascii="Times New Roman" w:hAnsi="Times New Roman"/>
        </w:rPr>
      </w:pPr>
      <w:r w:rsidRPr="00341F8A">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w:t>
      </w:r>
      <w:r w:rsidR="00607BD4">
        <w:rPr>
          <w:rFonts w:ascii="Times New Roman" w:hAnsi="Times New Roman"/>
        </w:rPr>
        <w:t xml:space="preserve"> </w:t>
      </w:r>
      <w:r w:rsidRPr="00341F8A">
        <w:rPr>
          <w:rFonts w:ascii="Times New Roman" w:hAnsi="Times New Roman"/>
        </w:rPr>
        <w:t xml:space="preserve">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w:t>
      </w:r>
      <w:r w:rsidRPr="00341F8A">
        <w:rPr>
          <w:rFonts w:ascii="Times New Roman" w:hAnsi="Times New Roman"/>
        </w:rPr>
        <w:lastRenderedPageBreak/>
        <w:t>awarding agency may determine that the applicant is not qualified to receive a Federal award and use that determination as a basis for making a Federal award to another applicant.</w:t>
      </w:r>
    </w:p>
    <w:p w14:paraId="678C6CB5" w14:textId="77777777" w:rsidR="00AD6245" w:rsidRDefault="00AD6245" w:rsidP="008B18F5">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1133391E" w14:textId="77777777" w:rsidR="00BD3A23" w:rsidRPr="00341F8A" w:rsidRDefault="00BD3A23" w:rsidP="008B18F5">
      <w:pPr>
        <w:spacing w:after="0" w:line="240" w:lineRule="auto"/>
        <w:rPr>
          <w:rFonts w:ascii="Times New Roman" w:hAnsi="Times New Roman"/>
        </w:rPr>
      </w:pPr>
    </w:p>
    <w:p w14:paraId="7522F3CF" w14:textId="77777777" w:rsidR="00FB5275" w:rsidRPr="00341F8A" w:rsidRDefault="005D1700" w:rsidP="008B18F5">
      <w:pPr>
        <w:pStyle w:val="Heading2"/>
        <w:spacing w:line="240" w:lineRule="auto"/>
        <w:rPr>
          <w:rFonts w:ascii="Times New Roman" w:hAnsi="Times New Roman"/>
          <w:color w:val="auto"/>
        </w:rPr>
      </w:pPr>
      <w:bookmarkStart w:id="30" w:name="_Toc217116384"/>
      <w:bookmarkStart w:id="31" w:name="_Toc217270659"/>
      <w:bookmarkStart w:id="32" w:name="_Toc33086284"/>
      <w:r w:rsidRPr="00341F8A">
        <w:rPr>
          <w:rFonts w:ascii="Times New Roman" w:hAnsi="Times New Roman"/>
          <w:color w:val="auto"/>
        </w:rPr>
        <w:t>D4</w:t>
      </w:r>
      <w:r w:rsidR="00FB5275" w:rsidRPr="00341F8A">
        <w:rPr>
          <w:rFonts w:ascii="Times New Roman" w:hAnsi="Times New Roman"/>
          <w:color w:val="auto"/>
        </w:rPr>
        <w:t>.  Submission Dates</w:t>
      </w:r>
      <w:bookmarkEnd w:id="30"/>
      <w:bookmarkEnd w:id="31"/>
      <w:r w:rsidRPr="00341F8A">
        <w:rPr>
          <w:rFonts w:ascii="Times New Roman" w:hAnsi="Times New Roman"/>
          <w:color w:val="auto"/>
        </w:rPr>
        <w:t xml:space="preserve"> and Times</w:t>
      </w:r>
      <w:bookmarkEnd w:id="32"/>
    </w:p>
    <w:p w14:paraId="58F04A14" w14:textId="77777777" w:rsidR="00E10ADE" w:rsidRPr="00341F8A" w:rsidRDefault="00E10ADE" w:rsidP="008B18F5">
      <w:pPr>
        <w:spacing w:after="0" w:line="240" w:lineRule="auto"/>
        <w:rPr>
          <w:rFonts w:ascii="Times New Roman" w:hAnsi="Times New Roman"/>
        </w:rPr>
      </w:pPr>
    </w:p>
    <w:p w14:paraId="1556C11A" w14:textId="3D536726" w:rsidR="00A81B46" w:rsidRPr="00341F8A" w:rsidRDefault="00A81B46" w:rsidP="008B18F5">
      <w:pPr>
        <w:spacing w:line="240" w:lineRule="auto"/>
        <w:rPr>
          <w:rFonts w:ascii="Times New Roman" w:hAnsi="Times New Roman"/>
        </w:rPr>
      </w:pPr>
      <w:r w:rsidRPr="00341F8A">
        <w:rPr>
          <w:rFonts w:ascii="Times New Roman" w:hAnsi="Times New Roman"/>
        </w:rPr>
        <w:t xml:space="preserve">Applicants are urged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process well before the submission deadline.  No exceptions will be made for organizations that have not</w:t>
      </w:r>
      <w:r w:rsidR="009F583A">
        <w:rPr>
          <w:rFonts w:ascii="Times New Roman" w:hAnsi="Times New Roman"/>
        </w:rPr>
        <w:t xml:space="preserve"> completed the necessary steps.</w:t>
      </w:r>
      <w:r w:rsidR="00607BD4">
        <w:rPr>
          <w:rFonts w:ascii="Times New Roman" w:hAnsi="Times New Roman"/>
        </w:rPr>
        <w:t xml:space="preserve"> </w:t>
      </w:r>
      <w:r w:rsidR="00603666">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w:t>
      </w:r>
      <w:r w:rsidRPr="00C45648">
        <w:rPr>
          <w:rFonts w:ascii="Times New Roman" w:hAnsi="Times New Roman"/>
        </w:rPr>
        <w:t>on</w:t>
      </w:r>
      <w:r w:rsidR="009F583A" w:rsidRPr="00C45648">
        <w:rPr>
          <w:rFonts w:ascii="Times New Roman" w:hAnsi="Times New Roman"/>
        </w:rPr>
        <w:t xml:space="preserve"> </w:t>
      </w:r>
      <w:r w:rsidR="00C45648" w:rsidRPr="00C45648">
        <w:rPr>
          <w:rFonts w:ascii="Times New Roman" w:hAnsi="Times New Roman"/>
        </w:rPr>
        <w:t xml:space="preserve">May </w:t>
      </w:r>
      <w:r w:rsidR="00E52BB8">
        <w:rPr>
          <w:rFonts w:ascii="Times New Roman" w:hAnsi="Times New Roman"/>
        </w:rPr>
        <w:t>3</w:t>
      </w:r>
      <w:r w:rsidR="00C45648" w:rsidRPr="00C45648">
        <w:rPr>
          <w:rFonts w:ascii="Times New Roman" w:hAnsi="Times New Roman"/>
        </w:rPr>
        <w:t>1</w:t>
      </w:r>
      <w:r w:rsidR="00FC1E25" w:rsidRPr="00C45648">
        <w:rPr>
          <w:rFonts w:ascii="Times New Roman" w:hAnsi="Times New Roman"/>
        </w:rPr>
        <w:t>, 20</w:t>
      </w:r>
      <w:r w:rsidR="00E908C9" w:rsidRPr="00C45648">
        <w:rPr>
          <w:rFonts w:ascii="Times New Roman" w:hAnsi="Times New Roman"/>
        </w:rPr>
        <w:t>20</w:t>
      </w:r>
      <w:r w:rsidRPr="00341F8A">
        <w:rPr>
          <w:rFonts w:ascii="Times New Roman" w:hAnsi="Times New Roman"/>
          <w:b/>
        </w:rPr>
        <w:t>.</w:t>
      </w:r>
      <w:r w:rsidRPr="00341F8A">
        <w:rPr>
          <w:rFonts w:ascii="Times New Roman" w:hAnsi="Times New Roman"/>
        </w:rPr>
        <w:t xml:space="preserve">  Applications received </w:t>
      </w:r>
      <w:r w:rsidR="008B18F5">
        <w:rPr>
          <w:rFonts w:ascii="Times New Roman" w:hAnsi="Times New Roman"/>
        </w:rPr>
        <w:t xml:space="preserve">via email or </w:t>
      </w:r>
      <w:r w:rsidRPr="00341F8A">
        <w:rPr>
          <w:rFonts w:ascii="Times New Roman" w:hAnsi="Times New Roman"/>
        </w:rPr>
        <w:t>after the deadline will not be considered.</w:t>
      </w:r>
    </w:p>
    <w:p w14:paraId="3C3AC223" w14:textId="77777777" w:rsidR="00AD6245" w:rsidRPr="00237852" w:rsidRDefault="00AD6245" w:rsidP="008B18F5">
      <w:pPr>
        <w:pStyle w:val="Heading2"/>
        <w:rPr>
          <w:rFonts w:ascii="Times New Roman" w:hAnsi="Times New Roman"/>
          <w:color w:val="auto"/>
        </w:rPr>
      </w:pPr>
      <w:bookmarkStart w:id="33" w:name="_Toc496620020"/>
      <w:bookmarkStart w:id="34" w:name="_Toc33086285"/>
      <w:bookmarkStart w:id="35" w:name="_Toc217116385"/>
      <w:bookmarkStart w:id="36" w:name="_Toc217270660"/>
      <w:r>
        <w:rPr>
          <w:rFonts w:ascii="Times New Roman" w:hAnsi="Times New Roman"/>
          <w:color w:val="auto"/>
        </w:rPr>
        <w:t>D5.  Funding Restrictions</w:t>
      </w:r>
      <w:bookmarkEnd w:id="33"/>
      <w:bookmarkEnd w:id="34"/>
    </w:p>
    <w:p w14:paraId="35367B54" w14:textId="77777777" w:rsidR="00AD6245" w:rsidRDefault="00AD6245" w:rsidP="008B18F5">
      <w:pPr>
        <w:spacing w:after="0" w:line="240" w:lineRule="auto"/>
        <w:rPr>
          <w:rFonts w:ascii="Times New Roman" w:hAnsi="Times New Roman"/>
        </w:rPr>
      </w:pPr>
    </w:p>
    <w:p w14:paraId="06260B5A" w14:textId="77777777" w:rsidR="00AD6245" w:rsidRDefault="00B476ED" w:rsidP="008B18F5">
      <w:pPr>
        <w:spacing w:line="240" w:lineRule="auto"/>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7C8E3A42" w14:textId="77777777" w:rsidR="00B476ED" w:rsidRDefault="00B476ED" w:rsidP="008B18F5">
      <w:pPr>
        <w:pStyle w:val="Heading2"/>
        <w:spacing w:line="240" w:lineRule="auto"/>
        <w:rPr>
          <w:rFonts w:ascii="Times New Roman" w:hAnsi="Times New Roman"/>
          <w:color w:val="auto"/>
        </w:rPr>
      </w:pPr>
      <w:bookmarkStart w:id="37" w:name="_Toc33086286"/>
      <w:r>
        <w:rPr>
          <w:rFonts w:ascii="Times New Roman" w:hAnsi="Times New Roman"/>
          <w:color w:val="auto"/>
        </w:rPr>
        <w:t>D6.  Other Submission Requirements</w:t>
      </w:r>
      <w:bookmarkEnd w:id="37"/>
    </w:p>
    <w:p w14:paraId="775DE983" w14:textId="77777777" w:rsidR="00B476ED" w:rsidRPr="00341F8A" w:rsidRDefault="00BD3A23" w:rsidP="008B18F5">
      <w:pPr>
        <w:spacing w:line="240" w:lineRule="auto"/>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68D44A63" w14:textId="77777777" w:rsidR="00B476ED" w:rsidRPr="003C17A9" w:rsidRDefault="00B476ED" w:rsidP="008B18F5">
      <w:pPr>
        <w:spacing w:line="240" w:lineRule="auto"/>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EA0D04">
        <w:rPr>
          <w:rFonts w:ascii="Times New Roman" w:hAnsi="Times New Roman"/>
        </w:rPr>
        <w:t xml:space="preserve"> </w:t>
      </w:r>
      <w:r>
        <w:rPr>
          <w:rFonts w:ascii="Times New Roman" w:hAnsi="Times New Roman"/>
        </w:rPr>
        <w:t>Additionally, SAMS Domestic requires multi-factor authentication.</w:t>
      </w:r>
    </w:p>
    <w:p w14:paraId="3336A549" w14:textId="77777777" w:rsidR="00FB5275" w:rsidRPr="00341F8A" w:rsidRDefault="00FB5275" w:rsidP="008B18F5">
      <w:pPr>
        <w:pStyle w:val="Heading1"/>
        <w:spacing w:line="240" w:lineRule="auto"/>
        <w:rPr>
          <w:rFonts w:ascii="Times New Roman" w:hAnsi="Times New Roman"/>
          <w:color w:val="auto"/>
        </w:rPr>
      </w:pPr>
      <w:bookmarkStart w:id="38" w:name="_Toc217116386"/>
      <w:bookmarkStart w:id="39" w:name="_Toc217270661"/>
      <w:bookmarkStart w:id="40" w:name="_Toc33086287"/>
      <w:bookmarkEnd w:id="35"/>
      <w:bookmarkEnd w:id="36"/>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8"/>
      <w:bookmarkEnd w:id="39"/>
      <w:bookmarkEnd w:id="40"/>
    </w:p>
    <w:p w14:paraId="526FBBE2" w14:textId="77777777" w:rsidR="00FB5275" w:rsidRPr="00341F8A" w:rsidRDefault="00392755" w:rsidP="008B18F5">
      <w:pPr>
        <w:pStyle w:val="Heading2"/>
        <w:spacing w:line="240" w:lineRule="auto"/>
        <w:rPr>
          <w:rFonts w:ascii="Times New Roman" w:hAnsi="Times New Roman"/>
          <w:color w:val="auto"/>
        </w:rPr>
      </w:pPr>
      <w:bookmarkStart w:id="41" w:name="_Toc33086288"/>
      <w:bookmarkStart w:id="42" w:name="_Toc217116387"/>
      <w:bookmarkStart w:id="43" w:name="_Toc217270662"/>
      <w:r w:rsidRPr="00341F8A">
        <w:rPr>
          <w:rFonts w:ascii="Times New Roman" w:hAnsi="Times New Roman"/>
          <w:color w:val="auto"/>
        </w:rPr>
        <w:t>E1</w:t>
      </w:r>
      <w:r w:rsidR="00FB5275" w:rsidRPr="00341F8A">
        <w:rPr>
          <w:rFonts w:ascii="Times New Roman" w:hAnsi="Times New Roman"/>
          <w:color w:val="auto"/>
        </w:rPr>
        <w:t>.  Criteria</w:t>
      </w:r>
      <w:bookmarkEnd w:id="41"/>
      <w:r w:rsidR="00FB5275" w:rsidRPr="00341F8A">
        <w:rPr>
          <w:rFonts w:ascii="Times New Roman" w:hAnsi="Times New Roman"/>
          <w:color w:val="auto"/>
        </w:rPr>
        <w:t xml:space="preserve"> </w:t>
      </w:r>
      <w:bookmarkEnd w:id="42"/>
      <w:bookmarkEnd w:id="43"/>
    </w:p>
    <w:p w14:paraId="2387A931" w14:textId="77777777" w:rsidR="00E10ADE" w:rsidRPr="00341F8A" w:rsidRDefault="00E10ADE" w:rsidP="008B18F5">
      <w:pPr>
        <w:spacing w:after="0" w:line="240" w:lineRule="auto"/>
        <w:rPr>
          <w:rFonts w:ascii="Times New Roman" w:hAnsi="Times New Roman"/>
        </w:rPr>
      </w:pPr>
    </w:p>
    <w:p w14:paraId="26727958"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Pr="00341F8A">
        <w:rPr>
          <w:rFonts w:ascii="Times New Roman" w:hAnsi="Times New Roman"/>
        </w:rPr>
        <w:t xml:space="preserve"> part Proposal Components and the two part Budget Components using a 100 point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10A5F5D2" w14:textId="77777777" w:rsidR="00ED1EEE" w:rsidRPr="00341F8A" w:rsidRDefault="00ED1EEE" w:rsidP="008B18F5">
      <w:pPr>
        <w:spacing w:line="240" w:lineRule="auto"/>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D2</w:t>
      </w:r>
      <w:r w:rsidRPr="00341F8A">
        <w:rPr>
          <w:rFonts w:ascii="Times New Roman" w:hAnsi="Times New Roman"/>
        </w:rPr>
        <w:t>.  The importance of each section is indicated by the maximum score as follows:</w:t>
      </w:r>
    </w:p>
    <w:p w14:paraId="49D42C64"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Executive Summary – </w:t>
      </w:r>
      <w:r w:rsidR="00F520C8" w:rsidRPr="00EA0D04">
        <w:rPr>
          <w:rFonts w:ascii="Times New Roman" w:hAnsi="Times New Roman"/>
        </w:rPr>
        <w:t>5</w:t>
      </w:r>
      <w:r w:rsidRPr="00341F8A">
        <w:rPr>
          <w:rFonts w:ascii="Times New Roman" w:hAnsi="Times New Roman"/>
        </w:rPr>
        <w:t xml:space="preserve"> points</w:t>
      </w:r>
    </w:p>
    <w:p w14:paraId="6BB7CD85"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Organization Capacity and Past Performance – </w:t>
      </w:r>
      <w:r w:rsidR="00F520C8" w:rsidRPr="00EA0D04">
        <w:rPr>
          <w:rFonts w:ascii="Times New Roman" w:hAnsi="Times New Roman"/>
        </w:rPr>
        <w:t>20</w:t>
      </w:r>
      <w:r w:rsidRPr="00341F8A">
        <w:rPr>
          <w:rFonts w:ascii="Times New Roman" w:hAnsi="Times New Roman"/>
        </w:rPr>
        <w:t xml:space="preserve"> points</w:t>
      </w:r>
    </w:p>
    <w:p w14:paraId="05545551"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 xml:space="preserve">Program Strategy – </w:t>
      </w:r>
      <w:r w:rsidR="00F520C8" w:rsidRPr="00EA0D04">
        <w:rPr>
          <w:rFonts w:ascii="Times New Roman" w:hAnsi="Times New Roman"/>
        </w:rPr>
        <w:t>25</w:t>
      </w:r>
      <w:r w:rsidRPr="00B05279">
        <w:rPr>
          <w:rFonts w:ascii="Times New Roman" w:hAnsi="Times New Roman"/>
        </w:rPr>
        <w:t xml:space="preserve"> points</w:t>
      </w:r>
    </w:p>
    <w:p w14:paraId="0F59AA6B"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Performance Monitoring and Evaluation</w:t>
      </w:r>
      <w:r w:rsidR="000630E8" w:rsidRPr="00B05279">
        <w:rPr>
          <w:rFonts w:ascii="Times New Roman" w:hAnsi="Times New Roman"/>
        </w:rPr>
        <w:t xml:space="preserve"> </w:t>
      </w:r>
      <w:r w:rsidRPr="00B05279">
        <w:rPr>
          <w:rFonts w:ascii="Times New Roman" w:hAnsi="Times New Roman"/>
        </w:rPr>
        <w:t xml:space="preserve">– </w:t>
      </w:r>
      <w:r w:rsidR="00F520C8" w:rsidRPr="00EA0D04">
        <w:rPr>
          <w:rFonts w:ascii="Times New Roman" w:hAnsi="Times New Roman"/>
        </w:rPr>
        <w:t>15</w:t>
      </w:r>
      <w:r w:rsidRPr="00B05279">
        <w:rPr>
          <w:rFonts w:ascii="Times New Roman" w:hAnsi="Times New Roman"/>
        </w:rPr>
        <w:t xml:space="preserve"> points</w:t>
      </w:r>
    </w:p>
    <w:p w14:paraId="7DEB81DD" w14:textId="77777777" w:rsidR="00977115" w:rsidRPr="00B05279" w:rsidRDefault="00977115" w:rsidP="008B18F5">
      <w:pPr>
        <w:numPr>
          <w:ilvl w:val="0"/>
          <w:numId w:val="1"/>
        </w:numPr>
        <w:spacing w:after="0" w:line="240" w:lineRule="auto"/>
        <w:rPr>
          <w:rFonts w:ascii="Times New Roman" w:hAnsi="Times New Roman"/>
        </w:rPr>
      </w:pPr>
      <w:r w:rsidRPr="00B05279">
        <w:rPr>
          <w:rFonts w:ascii="Times New Roman" w:hAnsi="Times New Roman"/>
        </w:rPr>
        <w:t xml:space="preserve">Communications and Outreach Plan – </w:t>
      </w:r>
      <w:r w:rsidR="00F520C8" w:rsidRPr="00EA0D04">
        <w:rPr>
          <w:rFonts w:ascii="Times New Roman" w:hAnsi="Times New Roman"/>
        </w:rPr>
        <w:t>10</w:t>
      </w:r>
      <w:r w:rsidRPr="00B05279">
        <w:rPr>
          <w:rFonts w:ascii="Times New Roman" w:hAnsi="Times New Roman"/>
        </w:rPr>
        <w:t xml:space="preserve"> points</w:t>
      </w:r>
    </w:p>
    <w:p w14:paraId="4EE207ED" w14:textId="77777777" w:rsidR="00ED1EEE" w:rsidRPr="00BD3A23"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Management Plan – </w:t>
      </w:r>
      <w:r w:rsidR="00F520C8" w:rsidRPr="00EA0D04">
        <w:rPr>
          <w:rFonts w:ascii="Times New Roman" w:hAnsi="Times New Roman"/>
        </w:rPr>
        <w:t>5</w:t>
      </w:r>
      <w:r w:rsidRPr="00341F8A">
        <w:rPr>
          <w:rFonts w:ascii="Times New Roman" w:hAnsi="Times New Roman"/>
        </w:rPr>
        <w:t xml:space="preserve"> points</w:t>
      </w:r>
      <w:r w:rsidR="00BD3A23">
        <w:rPr>
          <w:rFonts w:ascii="Times New Roman" w:hAnsi="Times New Roman"/>
        </w:rPr>
        <w:br/>
      </w:r>
    </w:p>
    <w:p w14:paraId="5056E6B0" w14:textId="77777777" w:rsidR="00ED1EEE" w:rsidRPr="00341F8A" w:rsidRDefault="00ED1EEE" w:rsidP="008B18F5">
      <w:pPr>
        <w:spacing w:line="240" w:lineRule="auto"/>
        <w:rPr>
          <w:rFonts w:ascii="Times New Roman" w:hAnsi="Times New Roman"/>
        </w:rPr>
      </w:pPr>
      <w:r w:rsidRPr="00341F8A">
        <w:rPr>
          <w:rFonts w:ascii="Times New Roman" w:hAnsi="Times New Roman"/>
          <w:i/>
        </w:rPr>
        <w:t>Budget</w:t>
      </w:r>
      <w:r w:rsidRPr="00341F8A">
        <w:rPr>
          <w:rFonts w:ascii="Times New Roman" w:hAnsi="Times New Roman"/>
        </w:rPr>
        <w:t>: The committee will also review the</w:t>
      </w:r>
      <w:r w:rsidR="00CD4911">
        <w:rPr>
          <w:rFonts w:ascii="Times New Roman" w:hAnsi="Times New Roman"/>
        </w:rPr>
        <w:t xml:space="preserve"> budget components in Section D2</w:t>
      </w:r>
      <w:r w:rsidRPr="00341F8A">
        <w:rPr>
          <w:rFonts w:ascii="Times New Roman" w:hAnsi="Times New Roman"/>
        </w:rPr>
        <w:t xml:space="preserve"> in order to assign up to 20 points for the overall program budget and cost-effectiveness.  </w:t>
      </w:r>
      <w:r w:rsidR="00977115" w:rsidRPr="00341F8A">
        <w:rPr>
          <w:rFonts w:ascii="Times New Roman" w:hAnsi="Times New Roman"/>
        </w:rPr>
        <w:t xml:space="preserve">Budget notes should illuminate details </w:t>
      </w:r>
      <w:r w:rsidR="00977115" w:rsidRPr="00341F8A">
        <w:rPr>
          <w:rFonts w:ascii="Times New Roman" w:hAnsi="Times New Roman"/>
        </w:rPr>
        <w:lastRenderedPageBreak/>
        <w:t>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341F8A" w:rsidRDefault="00ED1EEE" w:rsidP="008B18F5">
      <w:pPr>
        <w:pStyle w:val="ListParagraph"/>
        <w:numPr>
          <w:ilvl w:val="0"/>
          <w:numId w:val="2"/>
        </w:numPr>
        <w:rPr>
          <w:sz w:val="22"/>
          <w:szCs w:val="22"/>
        </w:rPr>
      </w:pPr>
      <w:r w:rsidRPr="00341F8A">
        <w:rPr>
          <w:sz w:val="22"/>
          <w:szCs w:val="22"/>
        </w:rPr>
        <w:t>Budget Appropriateness – 10 points</w:t>
      </w:r>
    </w:p>
    <w:p w14:paraId="22DA3898" w14:textId="77777777" w:rsidR="00ED1EEE" w:rsidRPr="00341F8A" w:rsidRDefault="00ED1EEE" w:rsidP="008B18F5">
      <w:pPr>
        <w:pStyle w:val="ListParagraph"/>
        <w:numPr>
          <w:ilvl w:val="0"/>
          <w:numId w:val="2"/>
        </w:numPr>
        <w:rPr>
          <w:sz w:val="22"/>
          <w:szCs w:val="22"/>
        </w:rPr>
      </w:pPr>
      <w:r w:rsidRPr="00341F8A">
        <w:rPr>
          <w:sz w:val="22"/>
          <w:szCs w:val="22"/>
        </w:rPr>
        <w:t xml:space="preserve">Cost-effectiveness  – 10 points </w:t>
      </w:r>
    </w:p>
    <w:p w14:paraId="28B9E235" w14:textId="77777777" w:rsidR="00046898" w:rsidRPr="00341F8A" w:rsidRDefault="00046898" w:rsidP="008B18F5">
      <w:pPr>
        <w:pStyle w:val="ListParagraph"/>
      </w:pPr>
    </w:p>
    <w:p w14:paraId="7E27CD90" w14:textId="77777777" w:rsidR="005D1700" w:rsidRPr="00341F8A" w:rsidRDefault="00392755" w:rsidP="008B18F5">
      <w:pPr>
        <w:pStyle w:val="Heading2"/>
        <w:spacing w:before="0" w:line="240" w:lineRule="auto"/>
        <w:rPr>
          <w:rFonts w:ascii="Times New Roman" w:hAnsi="Times New Roman"/>
          <w:color w:val="auto"/>
        </w:rPr>
      </w:pPr>
      <w:bookmarkStart w:id="44" w:name="_Toc33086289"/>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4"/>
    </w:p>
    <w:p w14:paraId="580603FF" w14:textId="77777777" w:rsidR="00392755" w:rsidRPr="00341F8A" w:rsidRDefault="00392755" w:rsidP="008B18F5">
      <w:pPr>
        <w:spacing w:after="0" w:line="240" w:lineRule="auto"/>
        <w:rPr>
          <w:rFonts w:ascii="Times New Roman" w:hAnsi="Times New Roman"/>
        </w:rPr>
      </w:pPr>
    </w:p>
    <w:p w14:paraId="79D4430C" w14:textId="77777777" w:rsidR="00392755" w:rsidRPr="00341F8A" w:rsidRDefault="00392755" w:rsidP="008B18F5">
      <w:pPr>
        <w:spacing w:line="240" w:lineRule="auto"/>
        <w:rPr>
          <w:rFonts w:ascii="Times New Roman" w:hAnsi="Times New Roman"/>
        </w:rPr>
      </w:pPr>
      <w:r w:rsidRPr="00341F8A">
        <w:rPr>
          <w:rFonts w:ascii="Times New Roman" w:hAnsi="Times New Roman"/>
        </w:rPr>
        <w:t>Applications will be reviewed by a panel convened by the program office.  The applications will be scored based on the strengths and weaknesses of the aforementioned criteria and response to the NOFO.</w:t>
      </w:r>
    </w:p>
    <w:p w14:paraId="5F1D1566" w14:textId="77777777" w:rsidR="00FB5275" w:rsidRPr="00341F8A" w:rsidRDefault="00FB5275" w:rsidP="008B18F5">
      <w:pPr>
        <w:pStyle w:val="Heading1"/>
        <w:spacing w:line="240" w:lineRule="auto"/>
        <w:rPr>
          <w:rFonts w:ascii="Times New Roman" w:hAnsi="Times New Roman"/>
          <w:color w:val="auto"/>
        </w:rPr>
      </w:pPr>
      <w:bookmarkStart w:id="45" w:name="_Toc33086290"/>
      <w:r w:rsidRPr="00341F8A">
        <w:rPr>
          <w:rFonts w:ascii="Times New Roman" w:hAnsi="Times New Roman"/>
          <w:color w:val="auto"/>
        </w:rPr>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5"/>
    </w:p>
    <w:p w14:paraId="79CAD593" w14:textId="77777777" w:rsidR="00FB5275" w:rsidRPr="00341F8A" w:rsidRDefault="00392755" w:rsidP="008B18F5">
      <w:pPr>
        <w:pStyle w:val="Heading2"/>
        <w:spacing w:line="240" w:lineRule="auto"/>
        <w:rPr>
          <w:rFonts w:ascii="Times New Roman" w:hAnsi="Times New Roman"/>
          <w:color w:val="auto"/>
        </w:rPr>
      </w:pPr>
      <w:bookmarkStart w:id="46" w:name="_Toc217116389"/>
      <w:bookmarkStart w:id="47" w:name="_Toc217270664"/>
      <w:bookmarkStart w:id="48" w:name="_Toc33086291"/>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6"/>
      <w:bookmarkEnd w:id="47"/>
      <w:bookmarkEnd w:id="48"/>
    </w:p>
    <w:p w14:paraId="75705B57" w14:textId="77777777" w:rsidR="00E10ADE" w:rsidRPr="00341F8A" w:rsidRDefault="00E10ADE" w:rsidP="008B18F5">
      <w:pPr>
        <w:spacing w:after="0" w:line="240" w:lineRule="auto"/>
        <w:rPr>
          <w:rFonts w:ascii="Times New Roman" w:hAnsi="Times New Roman"/>
        </w:rPr>
      </w:pPr>
    </w:p>
    <w:p w14:paraId="726D0B05" w14:textId="52B8817F" w:rsidR="00ED1EEE" w:rsidRPr="00341F8A" w:rsidRDefault="00ED1EEE" w:rsidP="008B18F5">
      <w:pPr>
        <w:spacing w:line="240" w:lineRule="auto"/>
        <w:rPr>
          <w:rFonts w:ascii="Times New Roman" w:hAnsi="Times New Roman"/>
        </w:rPr>
      </w:pPr>
      <w:bookmarkStart w:id="49" w:name="_Toc217116390"/>
      <w:bookmarkStart w:id="50" w:name="_Toc217270665"/>
      <w:r w:rsidRPr="00341F8A">
        <w:rPr>
          <w:rFonts w:ascii="Times New Roman" w:hAnsi="Times New Roman"/>
        </w:rPr>
        <w:t>The award shall be written, signed, awarded, and administered by the Grants Officer</w:t>
      </w:r>
      <w:r w:rsidR="00E33417">
        <w:rPr>
          <w:rFonts w:ascii="Times New Roman" w:hAnsi="Times New Roman"/>
        </w:rPr>
        <w:t xml:space="preserve"> </w:t>
      </w:r>
      <w:r w:rsidR="00E33417" w:rsidRPr="009B194A">
        <w:rPr>
          <w:rFonts w:ascii="Times New Roman" w:hAnsi="Times New Roman"/>
        </w:rPr>
        <w:t>subsequent to the panel review and selection of proposals</w:t>
      </w:r>
      <w:r w:rsidRPr="00341F8A">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will be provided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Organizations whose applications will not be funded will also be notified in writing.</w:t>
      </w:r>
    </w:p>
    <w:p w14:paraId="5C4CA6BE"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77777777" w:rsidR="00FB5275" w:rsidRPr="00341F8A" w:rsidRDefault="00392755" w:rsidP="008B18F5">
      <w:pPr>
        <w:pStyle w:val="Heading2"/>
        <w:spacing w:line="240" w:lineRule="auto"/>
        <w:rPr>
          <w:rFonts w:ascii="Times New Roman" w:hAnsi="Times New Roman"/>
          <w:color w:val="auto"/>
        </w:rPr>
      </w:pPr>
      <w:bookmarkStart w:id="51" w:name="_Toc33086292"/>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9"/>
      <w:bookmarkEnd w:id="50"/>
      <w:r w:rsidRPr="00341F8A">
        <w:rPr>
          <w:rFonts w:ascii="Times New Roman" w:hAnsi="Times New Roman"/>
          <w:color w:val="auto"/>
        </w:rPr>
        <w:t xml:space="preserve"> Requirements</w:t>
      </w:r>
      <w:bookmarkEnd w:id="51"/>
    </w:p>
    <w:p w14:paraId="03BD1419" w14:textId="77777777" w:rsidR="00321B26" w:rsidRPr="00341F8A" w:rsidRDefault="00321B26" w:rsidP="008B18F5">
      <w:pPr>
        <w:spacing w:after="0" w:line="240" w:lineRule="auto"/>
        <w:rPr>
          <w:rFonts w:ascii="Times New Roman" w:hAnsi="Times New Roman"/>
        </w:rPr>
      </w:pPr>
    </w:p>
    <w:p w14:paraId="07B8C6E5" w14:textId="77777777" w:rsidR="00ED1EEE" w:rsidRPr="00EA0D04" w:rsidRDefault="00ED1EEE" w:rsidP="008B18F5">
      <w:pPr>
        <w:spacing w:line="240" w:lineRule="auto"/>
        <w:rPr>
          <w:rFonts w:ascii="Times New Roman" w:hAnsi="Times New Roman"/>
        </w:rPr>
      </w:pPr>
      <w:bookmarkStart w:id="52" w:name="_Toc217116391"/>
      <w:bookmarkStart w:id="53" w:name="_Toc217270666"/>
      <w:r w:rsidRPr="00341F8A">
        <w:rPr>
          <w:rFonts w:ascii="Times New Roman" w:hAnsi="Times New Roman"/>
        </w:rPr>
        <w:t xml:space="preserve">Prior to submitting an application, applicants should review all the terms and conditions and required certifications which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w:t>
      </w:r>
      <w:r w:rsidR="00443175" w:rsidRPr="00EA0D04">
        <w:rPr>
          <w:rFonts w:ascii="Times New Roman" w:hAnsi="Times New Roman"/>
        </w:rPr>
        <w:t xml:space="preserve">Terms and Conditions, all of which are available through </w:t>
      </w:r>
      <w:r w:rsidRPr="00EA0D04">
        <w:rPr>
          <w:rFonts w:ascii="Times New Roman" w:hAnsi="Times New Roman"/>
        </w:rPr>
        <w:t>the State Department’s procurement website at</w:t>
      </w:r>
      <w:r w:rsidR="00443175" w:rsidRPr="00EA0D04">
        <w:rPr>
          <w:rFonts w:ascii="Times New Roman" w:hAnsi="Times New Roman"/>
        </w:rPr>
        <w:t xml:space="preserve">:  </w:t>
      </w:r>
      <w:hyperlink r:id="rId16" w:history="1">
        <w:r w:rsidR="00AF1375" w:rsidRPr="00EA0D04">
          <w:rPr>
            <w:rStyle w:val="Hyperlink"/>
            <w:rFonts w:ascii="Times New Roman" w:hAnsi="Times New Roman"/>
          </w:rPr>
          <w:t>https://www.state.gov/m/a/ope/index.htm</w:t>
        </w:r>
      </w:hyperlink>
      <w:r w:rsidR="00443175" w:rsidRPr="00EA0D04">
        <w:rPr>
          <w:rFonts w:ascii="Times New Roman" w:hAnsi="Times New Roman"/>
        </w:rPr>
        <w:t xml:space="preserve"> </w:t>
      </w:r>
    </w:p>
    <w:p w14:paraId="56B3016D" w14:textId="77777777" w:rsidR="00781C84" w:rsidRDefault="00ED1EEE" w:rsidP="008B18F5">
      <w:pPr>
        <w:spacing w:line="240" w:lineRule="auto"/>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is provided only to eligible participants. </w:t>
      </w:r>
    </w:p>
    <w:p w14:paraId="2C4AA251" w14:textId="77777777" w:rsidR="00781C84" w:rsidRPr="005158DF" w:rsidRDefault="00781C84" w:rsidP="008B18F5">
      <w:pPr>
        <w:spacing w:before="60" w:after="0"/>
        <w:rPr>
          <w:rFonts w:ascii="Times New Roman" w:hAnsi="Times New Roman"/>
          <w:b/>
          <w:bCs/>
        </w:rPr>
      </w:pPr>
      <w:r w:rsidRPr="005158DF">
        <w:rPr>
          <w:rFonts w:ascii="Times New Roman" w:hAnsi="Times New Roman"/>
          <w:b/>
          <w:bCs/>
        </w:rPr>
        <w:t>Banking Requirements</w:t>
      </w:r>
    </w:p>
    <w:p w14:paraId="4641D099" w14:textId="77777777" w:rsidR="00ED1EEE" w:rsidRPr="00341F8A" w:rsidRDefault="00781C84" w:rsidP="008B18F5">
      <w:pPr>
        <w:spacing w:line="240" w:lineRule="auto"/>
        <w:rPr>
          <w:rFonts w:ascii="Times New Roman" w:hAnsi="Times New Roman"/>
        </w:rPr>
      </w:pPr>
      <w:r w:rsidRPr="009B194A">
        <w:rPr>
          <w:rFonts w:ascii="Times New Roman" w:hAnsi="Times New Roman"/>
        </w:rPr>
        <w:t xml:space="preserve">If the award is approved,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65EC48E2" w14:textId="77777777" w:rsidR="00FB5275" w:rsidRPr="00341F8A" w:rsidRDefault="00392755" w:rsidP="008B18F5">
      <w:pPr>
        <w:pStyle w:val="Heading2"/>
        <w:spacing w:line="240" w:lineRule="auto"/>
        <w:rPr>
          <w:rFonts w:ascii="Times New Roman" w:hAnsi="Times New Roman"/>
          <w:color w:val="auto"/>
        </w:rPr>
      </w:pPr>
      <w:bookmarkStart w:id="54" w:name="_Toc33086293"/>
      <w:r w:rsidRPr="00341F8A">
        <w:rPr>
          <w:rFonts w:ascii="Times New Roman" w:hAnsi="Times New Roman"/>
          <w:color w:val="auto"/>
        </w:rPr>
        <w:t>F3</w:t>
      </w:r>
      <w:r w:rsidR="00FB5275" w:rsidRPr="00341F8A">
        <w:rPr>
          <w:rFonts w:ascii="Times New Roman" w:hAnsi="Times New Roman"/>
          <w:color w:val="auto"/>
        </w:rPr>
        <w:t>.  Reporting</w:t>
      </w:r>
      <w:bookmarkEnd w:id="54"/>
      <w:r w:rsidR="00FB5275" w:rsidRPr="00341F8A">
        <w:rPr>
          <w:rFonts w:ascii="Times New Roman" w:hAnsi="Times New Roman"/>
          <w:color w:val="auto"/>
        </w:rPr>
        <w:t xml:space="preserve"> </w:t>
      </w:r>
      <w:bookmarkEnd w:id="52"/>
      <w:bookmarkEnd w:id="53"/>
    </w:p>
    <w:p w14:paraId="34B4F4FF" w14:textId="77777777" w:rsidR="00FB5275" w:rsidRPr="00341F8A" w:rsidRDefault="00FB5275" w:rsidP="008B18F5">
      <w:pPr>
        <w:spacing w:after="0" w:line="240" w:lineRule="auto"/>
        <w:jc w:val="both"/>
        <w:rPr>
          <w:rFonts w:ascii="Times New Roman" w:hAnsi="Times New Roman"/>
          <w:b/>
        </w:rPr>
      </w:pPr>
    </w:p>
    <w:p w14:paraId="1D27ADE2" w14:textId="77777777" w:rsidR="00ED1EEE" w:rsidRPr="00341F8A" w:rsidRDefault="00ED1EEE" w:rsidP="008B18F5">
      <w:pPr>
        <w:spacing w:line="240" w:lineRule="auto"/>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14:paraId="16468960" w14:textId="77777777" w:rsidR="00A15EE8" w:rsidRPr="008E5FAD" w:rsidRDefault="00A15EE8" w:rsidP="008B18F5">
      <w:pPr>
        <w:spacing w:before="60" w:line="240" w:lineRule="auto"/>
        <w:rPr>
          <w:rFonts w:ascii="Times New Roman" w:hAnsi="Times New Roman"/>
          <w:b/>
          <w:bCs/>
        </w:rPr>
      </w:pPr>
      <w:r w:rsidRPr="008E5FAD">
        <w:rPr>
          <w:rFonts w:ascii="Times New Roman" w:hAnsi="Times New Roman"/>
          <w:b/>
          <w:bCs/>
        </w:rPr>
        <w:lastRenderedPageBreak/>
        <w:t>Financial Reports</w:t>
      </w:r>
    </w:p>
    <w:p w14:paraId="2B10EC49" w14:textId="3AA15E15" w:rsidR="00656467" w:rsidRPr="008E5FAD" w:rsidRDefault="00ED1EEE" w:rsidP="008B18F5">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as well as forms suggested by the Grants Officer Representative.  If payment is made through the Payment Management System, all financial reports must be submitted electronically through the Payment Management System.</w:t>
      </w:r>
      <w:r w:rsidRPr="008E5FAD">
        <w:rPr>
          <w:rFonts w:ascii="Times New Roman" w:hAnsi="Times New Roman"/>
          <w:bCs/>
        </w:rPr>
        <w:t xml:space="preserve"> </w:t>
      </w:r>
      <w:r w:rsidR="00607BD4">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can be found on </w:t>
      </w:r>
      <w:r w:rsidR="00D51579" w:rsidRPr="009E5420">
        <w:rPr>
          <w:rFonts w:ascii="Times New Roman" w:hAnsi="Times New Roman"/>
        </w:rPr>
        <w:t xml:space="preserve">Department of State’s </w:t>
      </w:r>
      <w:r w:rsidRPr="009E5420">
        <w:rPr>
          <w:rFonts w:ascii="Times New Roman" w:hAnsi="Times New Roman"/>
        </w:rPr>
        <w:t xml:space="preserve">website here: </w:t>
      </w:r>
      <w:r w:rsidR="00A95D72" w:rsidRPr="00A95D72">
        <w:rPr>
          <w:rStyle w:val="Hyperlink"/>
          <w:rFonts w:ascii="Times New Roman" w:hAnsi="Times New Roman"/>
        </w:rPr>
        <w:t>https://www.grants.gov/web/grants/forms/post-award-reporting-forms.html</w:t>
      </w:r>
      <w:r w:rsidR="003C7941" w:rsidRPr="009E5420">
        <w:rPr>
          <w:rFonts w:ascii="Times New Roman" w:hAnsi="Times New Roman"/>
        </w:rPr>
        <w:t>.</w:t>
      </w:r>
      <w:r w:rsidR="003C7941" w:rsidRPr="008E5FAD">
        <w:rPr>
          <w:rFonts w:ascii="Times New Roman" w:hAnsi="Times New Roman"/>
        </w:rPr>
        <w:t xml:space="preserve">  </w:t>
      </w:r>
    </w:p>
    <w:p w14:paraId="43458024"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 xml:space="preserve">Financial reports are due 30 days after the end of each quarter. </w:t>
      </w:r>
    </w:p>
    <w:p w14:paraId="5C51B3D4" w14:textId="77777777" w:rsidR="00A15EE8" w:rsidRPr="008E5FAD" w:rsidRDefault="00A15EE8" w:rsidP="008B18F5">
      <w:pPr>
        <w:spacing w:before="60" w:line="240" w:lineRule="auto"/>
        <w:rPr>
          <w:rFonts w:ascii="Times New Roman" w:hAnsi="Times New Roman"/>
          <w:b/>
        </w:rPr>
      </w:pPr>
      <w:r w:rsidRPr="008E5FAD">
        <w:rPr>
          <w:rFonts w:ascii="Times New Roman" w:hAnsi="Times New Roman"/>
          <w:b/>
          <w:bCs/>
        </w:rPr>
        <w:t>Progress Reporting</w:t>
      </w:r>
    </w:p>
    <w:p w14:paraId="456CA22F" w14:textId="66347138" w:rsidR="00ED1EEE" w:rsidRPr="008E5FAD" w:rsidRDefault="00656467" w:rsidP="008B18F5">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must be submitted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7396BA91"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                                                                                                          </w:t>
      </w:r>
    </w:p>
    <w:p w14:paraId="7880302D"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68C536F1"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70D99A7B"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67086634"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4845CD1B" w14:textId="54AB94AB"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 update on expenditures during the reporting period;</w:t>
      </w:r>
    </w:p>
    <w:p w14:paraId="38DA5415" w14:textId="0F6E1E03" w:rsidR="00ED1EEE" w:rsidRDefault="00ED1EEE" w:rsidP="008B18F5">
      <w:pPr>
        <w:numPr>
          <w:ilvl w:val="0"/>
          <w:numId w:val="8"/>
        </w:numPr>
        <w:spacing w:after="0" w:line="240" w:lineRule="auto"/>
        <w:rPr>
          <w:rFonts w:ascii="Times New Roman" w:hAnsi="Times New Roman"/>
        </w:rPr>
      </w:pPr>
      <w:r w:rsidRPr="008E5FAD">
        <w:rPr>
          <w:rFonts w:ascii="Times New Roman" w:hAnsi="Times New Roman"/>
        </w:rPr>
        <w:t>Supporting documentation or products related to project activities (such as surveys, travel, etc.)</w:t>
      </w:r>
      <w:r w:rsidR="00E33417">
        <w:rPr>
          <w:rFonts w:ascii="Times New Roman" w:hAnsi="Times New Roman"/>
        </w:rPr>
        <w:t>; and</w:t>
      </w:r>
    </w:p>
    <w:p w14:paraId="557EC22B" w14:textId="5D33413C" w:rsidR="00E33417" w:rsidRPr="009B194A" w:rsidRDefault="00E33417" w:rsidP="00E33417">
      <w:pPr>
        <w:numPr>
          <w:ilvl w:val="0"/>
          <w:numId w:val="8"/>
        </w:numPr>
        <w:spacing w:after="0"/>
        <w:rPr>
          <w:rFonts w:ascii="Times New Roman" w:hAnsi="Times New Roman"/>
        </w:rPr>
      </w:pPr>
      <w:r w:rsidRPr="009B194A">
        <w:rPr>
          <w:rFonts w:ascii="Times New Roman" w:hAnsi="Times New Roman"/>
        </w:rPr>
        <w:t>Project Spotlight highlighting a significant area of progress under the agreement as well as photos of implementation</w:t>
      </w:r>
      <w:r>
        <w:rPr>
          <w:rFonts w:ascii="Times New Roman" w:hAnsi="Times New Roman"/>
        </w:rPr>
        <w:t>.</w:t>
      </w:r>
    </w:p>
    <w:p w14:paraId="42AC083C" w14:textId="77777777" w:rsidR="00E33417" w:rsidRPr="008E5FAD" w:rsidRDefault="00E33417" w:rsidP="00A25DBF">
      <w:pPr>
        <w:spacing w:after="0" w:line="240" w:lineRule="auto"/>
        <w:ind w:left="720"/>
        <w:rPr>
          <w:rFonts w:ascii="Times New Roman" w:hAnsi="Times New Roman"/>
        </w:rPr>
      </w:pPr>
    </w:p>
    <w:p w14:paraId="2AD88A37" w14:textId="77777777" w:rsidR="00ED1EEE" w:rsidRPr="008E5FAD" w:rsidRDefault="00ED1EEE" w:rsidP="008B18F5">
      <w:pPr>
        <w:spacing w:after="0" w:line="240" w:lineRule="auto"/>
        <w:ind w:left="720"/>
        <w:rPr>
          <w:rFonts w:ascii="Times New Roman" w:hAnsi="Times New Roman"/>
        </w:rPr>
      </w:pPr>
    </w:p>
    <w:p w14:paraId="503B18A0"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Semi-annual progress reports should also reflect the </w:t>
      </w:r>
      <w:r w:rsidR="004B60E8" w:rsidRPr="008E5FAD">
        <w:rPr>
          <w:rFonts w:ascii="Times New Roman" w:hAnsi="Times New Roman"/>
        </w:rPr>
        <w:t xml:space="preserve">awardee’s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062C9842" w14:textId="77777777" w:rsidR="00404DEA" w:rsidRPr="008E5FAD" w:rsidRDefault="0090546F" w:rsidP="008B18F5">
      <w:pPr>
        <w:spacing w:before="60" w:line="240" w:lineRule="auto"/>
        <w:rPr>
          <w:rFonts w:ascii="Times New Roman" w:hAnsi="Times New Roman"/>
        </w:rPr>
      </w:pPr>
      <w:r w:rsidRPr="008E5FAD">
        <w:rPr>
          <w:rFonts w:ascii="Times New Roman" w:hAnsi="Times New Roman"/>
        </w:rPr>
        <w:t xml:space="preserve">Progress reports are due 30 days after the end of each semiannual period; Semiannual 1(SA1) is due April 30 covering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DE0CD4" w:rsidRPr="008E5FAD">
        <w:rPr>
          <w:rFonts w:ascii="Times New Roman" w:hAnsi="Times New Roman"/>
        </w:rPr>
        <w:t xml:space="preserve">ng the period April-September. </w:t>
      </w:r>
    </w:p>
    <w:p w14:paraId="77D9BF31" w14:textId="77777777" w:rsidR="00FB5275" w:rsidRPr="008E5FAD" w:rsidRDefault="00FB5275" w:rsidP="008B18F5">
      <w:pPr>
        <w:spacing w:before="60" w:line="240" w:lineRule="auto"/>
        <w:rPr>
          <w:rFonts w:ascii="Times New Roman" w:hAnsi="Times New Roman"/>
          <w:b/>
          <w:bCs/>
        </w:rPr>
      </w:pPr>
      <w:r w:rsidRPr="008E5FAD">
        <w:rPr>
          <w:rFonts w:ascii="Times New Roman" w:hAnsi="Times New Roman"/>
          <w:b/>
          <w:bCs/>
        </w:rPr>
        <w:t>Final Report</w:t>
      </w:r>
    </w:p>
    <w:p w14:paraId="7788A2E0"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best practices, how the project will be sustained, and a final financial report.</w:t>
      </w:r>
    </w:p>
    <w:p w14:paraId="4FDD50C1" w14:textId="77777777" w:rsidR="00404DEA" w:rsidRPr="00BD3A23" w:rsidRDefault="00DD415E" w:rsidP="008B18F5">
      <w:pPr>
        <w:pStyle w:val="Heading1"/>
        <w:spacing w:line="240" w:lineRule="auto"/>
        <w:rPr>
          <w:rFonts w:ascii="Times New Roman" w:hAnsi="Times New Roman"/>
          <w:color w:val="auto"/>
        </w:rPr>
      </w:pPr>
      <w:bookmarkStart w:id="55" w:name="_Toc33086294"/>
      <w:r w:rsidRPr="00BD3A23">
        <w:rPr>
          <w:rFonts w:ascii="Times New Roman" w:hAnsi="Times New Roman"/>
          <w:color w:val="auto"/>
        </w:rPr>
        <w:t>Section G.</w:t>
      </w:r>
      <w:r w:rsidR="00FB5275" w:rsidRPr="00BD3A23">
        <w:rPr>
          <w:rFonts w:ascii="Times New Roman" w:hAnsi="Times New Roman"/>
          <w:color w:val="auto"/>
        </w:rPr>
        <w:tab/>
        <w:t>Agency Contact</w:t>
      </w:r>
      <w:bookmarkEnd w:id="55"/>
    </w:p>
    <w:p w14:paraId="786FCCCF" w14:textId="2FF9C478" w:rsidR="00ED1EEE" w:rsidRPr="008E5FAD" w:rsidRDefault="00BD3A23" w:rsidP="008B18F5">
      <w:pPr>
        <w:spacing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Any prospective applicant who has questions concerning the contents of this </w:t>
      </w:r>
      <w:r w:rsidR="00656467" w:rsidRPr="008E5FAD">
        <w:rPr>
          <w:rFonts w:ascii="Times New Roman" w:hAnsi="Times New Roman"/>
        </w:rPr>
        <w:t xml:space="preserve">NOFO </w:t>
      </w:r>
      <w:r w:rsidR="00ED1EEE" w:rsidRPr="008E5FAD">
        <w:rPr>
          <w:rFonts w:ascii="Times New Roman" w:hAnsi="Times New Roman"/>
        </w:rPr>
        <w:t>should email them to</w:t>
      </w:r>
      <w:r w:rsidR="00D1010A" w:rsidRPr="008E5FAD">
        <w:rPr>
          <w:rFonts w:ascii="Times New Roman" w:hAnsi="Times New Roman"/>
        </w:rPr>
        <w:t xml:space="preserve"> </w:t>
      </w:r>
      <w:r w:rsidR="000F51A7">
        <w:rPr>
          <w:rFonts w:ascii="Times New Roman" w:hAnsi="Times New Roman"/>
        </w:rPr>
        <w:t>Dave Schroeder</w:t>
      </w:r>
      <w:r w:rsidR="00810159" w:rsidRPr="00EA0D04">
        <w:rPr>
          <w:rFonts w:ascii="Times New Roman" w:hAnsi="Times New Roman"/>
        </w:rPr>
        <w:t xml:space="preserve"> (</w:t>
      </w:r>
      <w:hyperlink r:id="rId17" w:history="1">
        <w:r w:rsidR="000F51A7" w:rsidRPr="00CF1630">
          <w:rPr>
            <w:rStyle w:val="Hyperlink"/>
            <w:rFonts w:ascii="Times New Roman" w:hAnsi="Times New Roman"/>
          </w:rPr>
          <w:t>SchroederD@state.gov</w:t>
        </w:r>
      </w:hyperlink>
      <w:r w:rsidR="00810159" w:rsidRPr="00EA0D04">
        <w:rPr>
          <w:rFonts w:ascii="Times New Roman" w:hAnsi="Times New Roman"/>
        </w:rPr>
        <w:t>)</w:t>
      </w:r>
      <w:r w:rsidR="003756F6" w:rsidRPr="008E5FAD">
        <w:rPr>
          <w:rFonts w:ascii="Times New Roman" w:hAnsi="Times New Roman"/>
        </w:rPr>
        <w:t>.</w:t>
      </w:r>
    </w:p>
    <w:p w14:paraId="74111316" w14:textId="77777777" w:rsidR="00ED1EEE" w:rsidRPr="008E5FAD" w:rsidRDefault="00ED1EEE" w:rsidP="008B18F5">
      <w:pPr>
        <w:autoSpaceDE w:val="0"/>
        <w:autoSpaceDN w:val="0"/>
        <w:adjustRightInd w:val="0"/>
        <w:spacing w:line="240" w:lineRule="auto"/>
        <w:rPr>
          <w:rFonts w:ascii="Times New Roman" w:hAnsi="Times New Roman"/>
        </w:rPr>
      </w:pPr>
      <w:r w:rsidRPr="008E5FAD">
        <w:rPr>
          <w:rFonts w:ascii="Times New Roman" w:hAnsi="Times New Roman"/>
        </w:rPr>
        <w:lastRenderedPageBreak/>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has been completed.</w:t>
      </w:r>
    </w:p>
    <w:p w14:paraId="4E1636CA" w14:textId="77777777" w:rsidR="00DD415E" w:rsidRPr="00BD3A23" w:rsidRDefault="00F07C1F" w:rsidP="008B18F5">
      <w:pPr>
        <w:pStyle w:val="Heading1"/>
        <w:spacing w:line="240" w:lineRule="auto"/>
        <w:rPr>
          <w:rFonts w:ascii="Times New Roman" w:hAnsi="Times New Roman"/>
          <w:color w:val="auto"/>
        </w:rPr>
      </w:pPr>
      <w:bookmarkStart w:id="56" w:name="_Toc33086295"/>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6"/>
    </w:p>
    <w:p w14:paraId="4540D0B4" w14:textId="77777777" w:rsidR="003C17A9" w:rsidRDefault="003C17A9" w:rsidP="008B18F5">
      <w:pPr>
        <w:pStyle w:val="Heading2"/>
        <w:rPr>
          <w:rFonts w:ascii="Times New Roman" w:hAnsi="Times New Roman"/>
          <w:color w:val="auto"/>
        </w:rPr>
      </w:pPr>
      <w:bookmarkStart w:id="57" w:name="_Toc496620031"/>
      <w:bookmarkStart w:id="58" w:name="_Toc33086296"/>
      <w:r>
        <w:rPr>
          <w:rFonts w:ascii="Times New Roman" w:hAnsi="Times New Roman"/>
          <w:color w:val="auto"/>
        </w:rPr>
        <w:t>H1.  Conflict of Interest</w:t>
      </w:r>
      <w:bookmarkEnd w:id="57"/>
      <w:bookmarkEnd w:id="58"/>
    </w:p>
    <w:p w14:paraId="629363C1" w14:textId="77777777" w:rsidR="00781C84" w:rsidRDefault="003C17A9" w:rsidP="008B18F5">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B66BF33" w14:textId="77777777" w:rsidR="00F07C1F" w:rsidRPr="00BD3A23" w:rsidRDefault="00781C84" w:rsidP="008B18F5">
      <w:pPr>
        <w:pStyle w:val="Heading2"/>
        <w:spacing w:line="240" w:lineRule="auto"/>
        <w:rPr>
          <w:rFonts w:ascii="Times New Roman" w:hAnsi="Times New Roman"/>
          <w:b w:val="0"/>
          <w:bCs w:val="0"/>
          <w:color w:val="auto"/>
        </w:rPr>
      </w:pPr>
      <w:bookmarkStart w:id="59" w:name="_Toc33086297"/>
      <w:r w:rsidRPr="00BD3A23">
        <w:rPr>
          <w:rFonts w:ascii="Times New Roman" w:hAnsi="Times New Roman"/>
          <w:color w:val="auto"/>
        </w:rPr>
        <w:t>H2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59"/>
      <w:r w:rsidR="00F07C1F" w:rsidRPr="00BD3A23">
        <w:rPr>
          <w:rFonts w:ascii="Times New Roman" w:hAnsi="Times New Roman"/>
          <w:color w:val="auto"/>
        </w:rPr>
        <w:br/>
      </w:r>
    </w:p>
    <w:p w14:paraId="3FC1EA6F" w14:textId="408CEF6A" w:rsidR="00EA25D4" w:rsidRPr="008E5FAD" w:rsidRDefault="00ED1EEE" w:rsidP="008B18F5">
      <w:pPr>
        <w:spacing w:after="0" w:line="240" w:lineRule="auto"/>
        <w:rPr>
          <w:rFonts w:ascii="Times New Roman" w:hAnsi="Times New Roman"/>
        </w:rPr>
      </w:pPr>
      <w:r w:rsidRPr="008E5FAD">
        <w:rPr>
          <w:rFonts w:ascii="Times New Roman" w:hAnsi="Times New Roman"/>
        </w:rPr>
        <w:t xml:space="preserve">Applicants are advised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passed to the wrong hands and that funds may benefit terrorist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00BD3A23">
        <w:rPr>
          <w:rFonts w:ascii="Times New Roman" w:hAnsi="Times New Roman"/>
        </w:rPr>
        <w:t xml:space="preserve"> </w:t>
      </w:r>
      <w:r w:rsidRPr="008E5FAD">
        <w:rPr>
          <w:rFonts w:ascii="Times New Roman" w:hAnsi="Times New Roman"/>
        </w:rPr>
        <w:t>https://ramportal.state.gov, via Email to RAM@state.gov, or hardcopy to the Grants Officer</w:t>
      </w:r>
      <w:r w:rsidR="006E03DC">
        <w:rPr>
          <w:rFonts w:ascii="Times New Roman" w:hAnsi="Times New Roman"/>
        </w:rPr>
        <w:t>.</w:t>
      </w:r>
      <w:r w:rsidRPr="008E5FAD">
        <w:rPr>
          <w:rFonts w:ascii="Times New Roman" w:hAnsi="Times New Roman"/>
        </w:rPr>
        <w:t xml:space="preserve">  </w:t>
      </w:r>
    </w:p>
    <w:p w14:paraId="0D4B752D" w14:textId="77777777" w:rsidR="00EA25D4" w:rsidRPr="008E5FAD" w:rsidRDefault="00EA25D4" w:rsidP="008B18F5">
      <w:pPr>
        <w:spacing w:after="0" w:line="240" w:lineRule="auto"/>
        <w:rPr>
          <w:rFonts w:ascii="Times New Roman" w:hAnsi="Times New Roman"/>
        </w:rPr>
      </w:pPr>
    </w:p>
    <w:p w14:paraId="22DAF273"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may be emailed to RAM@state.gov. </w:t>
      </w:r>
      <w:r w:rsidR="00607BD4">
        <w:rPr>
          <w:rFonts w:ascii="Times New Roman" w:hAnsi="Times New Roman"/>
        </w:rPr>
        <w:t xml:space="preserve"> </w:t>
      </w:r>
      <w:r w:rsidRPr="008E5FAD">
        <w:rPr>
          <w:rFonts w:ascii="Times New Roman" w:hAnsi="Times New Roman"/>
        </w:rPr>
        <w:t>Failure to submit information when requested, or failure to pass vetting may be grounds for rejecting your proposal.</w:t>
      </w:r>
    </w:p>
    <w:p w14:paraId="4493FAF9" w14:textId="77777777" w:rsidR="00E37A96" w:rsidRPr="00BD3A23" w:rsidRDefault="00781C84" w:rsidP="008B18F5">
      <w:pPr>
        <w:pStyle w:val="Heading2"/>
        <w:spacing w:line="240" w:lineRule="auto"/>
        <w:rPr>
          <w:rFonts w:ascii="Times New Roman" w:hAnsi="Times New Roman"/>
          <w:color w:val="auto"/>
        </w:rPr>
      </w:pPr>
      <w:bookmarkStart w:id="60" w:name="_Toc33086298"/>
      <w:r w:rsidRPr="00BD3A23">
        <w:rPr>
          <w:rFonts w:ascii="Times New Roman" w:hAnsi="Times New Roman"/>
          <w:color w:val="auto"/>
        </w:rPr>
        <w:t>H3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60"/>
    </w:p>
    <w:p w14:paraId="7C0FEA16" w14:textId="77777777" w:rsidR="00EA25D4" w:rsidRPr="008E5FAD" w:rsidRDefault="00BD3A23" w:rsidP="008B18F5">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Applicants are advised that recipients and sub-recipients of Federal assistance awards are subject to the State Department’s Marking Policy.  More information on this policy can be found on:</w:t>
      </w:r>
      <w:r w:rsidR="00C86235" w:rsidRPr="00C86235">
        <w:t xml:space="preserve"> </w:t>
      </w:r>
      <w:hyperlink r:id="rId18" w:history="1">
        <w:r w:rsidR="00C86235" w:rsidRPr="008764FD">
          <w:rPr>
            <w:rStyle w:val="Hyperlink"/>
            <w:rFonts w:ascii="Times New Roman" w:hAnsi="Times New Roman"/>
            <w:sz w:val="24"/>
            <w:szCs w:val="24"/>
          </w:rPr>
          <w:t>https://www.state.gov/m/a/ope/index.htm</w:t>
        </w:r>
      </w:hyperlink>
    </w:p>
    <w:p w14:paraId="099440B6" w14:textId="77777777" w:rsidR="00977115" w:rsidRPr="00BD3A23" w:rsidRDefault="00977115" w:rsidP="008B18F5">
      <w:pPr>
        <w:pStyle w:val="Heading2"/>
        <w:spacing w:line="240" w:lineRule="auto"/>
        <w:rPr>
          <w:rFonts w:ascii="Times New Roman" w:hAnsi="Times New Roman"/>
          <w:color w:val="auto"/>
        </w:rPr>
      </w:pPr>
      <w:bookmarkStart w:id="61" w:name="_Toc442189029"/>
      <w:bookmarkStart w:id="62" w:name="_Toc450305324"/>
      <w:bookmarkStart w:id="63" w:name="_Toc33086299"/>
      <w:r w:rsidRPr="00BD3A23">
        <w:rPr>
          <w:rFonts w:ascii="Times New Roman" w:hAnsi="Times New Roman"/>
          <w:color w:val="auto"/>
        </w:rPr>
        <w:t>H</w:t>
      </w:r>
      <w:r w:rsidR="00781C84" w:rsidRPr="00BD3A23">
        <w:rPr>
          <w:rFonts w:ascii="Times New Roman" w:hAnsi="Times New Roman"/>
          <w:color w:val="auto"/>
        </w:rPr>
        <w:t>4</w:t>
      </w:r>
      <w:r w:rsidRPr="00BD3A23">
        <w:rPr>
          <w:rFonts w:ascii="Times New Roman" w:hAnsi="Times New Roman"/>
          <w:color w:val="auto"/>
        </w:rPr>
        <w:t>.  Evaluation Policy</w:t>
      </w:r>
      <w:bookmarkEnd w:id="61"/>
      <w:bookmarkEnd w:id="62"/>
      <w:bookmarkEnd w:id="63"/>
    </w:p>
    <w:p w14:paraId="17833D31" w14:textId="77777777" w:rsidR="00977115" w:rsidRPr="008E5FAD"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19" w:history="1">
        <w:r w:rsidR="00977115" w:rsidRPr="008E5FAD">
          <w:rPr>
            <w:rStyle w:val="Hyperlink"/>
            <w:rFonts w:ascii="Times New Roman" w:hAnsi="Times New Roman"/>
          </w:rPr>
          <w:t>http://www.state.gov/s/d/rm/rls/evaluation/2015/236970.htm</w:t>
        </w:r>
      </w:hyperlink>
      <w:r w:rsidR="00977115" w:rsidRPr="008E5FAD">
        <w:rPr>
          <w:rFonts w:ascii="Times New Roman" w:hAnsi="Times New Roman"/>
        </w:rPr>
        <w:t xml:space="preserve"> Further, recipient organizations are encouraged to conduct their own and/or independent evaluations on their Department of State funded programs to assess performance and outcomes.  </w:t>
      </w:r>
    </w:p>
    <w:p w14:paraId="20CF47AF" w14:textId="77777777" w:rsidR="00977115" w:rsidRPr="008E5FAD" w:rsidRDefault="00977115" w:rsidP="008B18F5">
      <w:pPr>
        <w:spacing w:after="0" w:line="240" w:lineRule="auto"/>
        <w:rPr>
          <w:rFonts w:ascii="Times New Roman" w:hAnsi="Times New Roman"/>
        </w:rPr>
      </w:pPr>
    </w:p>
    <w:p w14:paraId="4AFDD7F8" w14:textId="77777777" w:rsidR="00977115" w:rsidRPr="00BD3A23" w:rsidRDefault="00977115" w:rsidP="008B18F5">
      <w:pPr>
        <w:pStyle w:val="Heading2"/>
        <w:spacing w:line="240" w:lineRule="auto"/>
        <w:rPr>
          <w:rFonts w:ascii="Times New Roman" w:hAnsi="Times New Roman"/>
          <w:b w:val="0"/>
        </w:rPr>
      </w:pPr>
      <w:bookmarkStart w:id="64" w:name="_Toc450305325"/>
      <w:bookmarkStart w:id="65" w:name="_Toc33086300"/>
      <w:r w:rsidRPr="00BD3A23">
        <w:rPr>
          <w:rFonts w:ascii="Times New Roman" w:hAnsi="Times New Roman"/>
          <w:color w:val="auto"/>
        </w:rPr>
        <w:t>H</w:t>
      </w:r>
      <w:r w:rsidR="00781C84" w:rsidRPr="00BD3A23">
        <w:rPr>
          <w:rFonts w:ascii="Times New Roman" w:hAnsi="Times New Roman"/>
          <w:color w:val="auto"/>
        </w:rPr>
        <w:t>5</w:t>
      </w:r>
      <w:r w:rsidRPr="00BD3A23">
        <w:rPr>
          <w:rFonts w:ascii="Times New Roman" w:hAnsi="Times New Roman"/>
          <w:color w:val="auto"/>
        </w:rPr>
        <w:t>.  Monitoring Site Visits</w:t>
      </w:r>
      <w:bookmarkEnd w:id="64"/>
      <w:bookmarkEnd w:id="65"/>
    </w:p>
    <w:p w14:paraId="0753254E" w14:textId="6B0E64DE" w:rsidR="00977115"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is required by Department of State grant policy. </w:t>
      </w:r>
      <w:r w:rsidR="00EA0D04">
        <w:rPr>
          <w:rFonts w:ascii="Times New Roman" w:hAnsi="Times New Roman"/>
        </w:rPr>
        <w:t xml:space="preserve"> </w:t>
      </w:r>
      <w:r w:rsidR="00977115" w:rsidRPr="008E5FAD">
        <w:rPr>
          <w:rFonts w:ascii="Times New Roman" w:hAnsi="Times New Roman"/>
        </w:rPr>
        <w:t>The site visit is conducted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22408BF7" w14:textId="5A91B346" w:rsidR="0044161E" w:rsidRDefault="0044161E" w:rsidP="008B18F5">
      <w:pPr>
        <w:spacing w:after="0" w:line="240" w:lineRule="auto"/>
        <w:rPr>
          <w:rFonts w:ascii="Times New Roman" w:hAnsi="Times New Roman"/>
        </w:rPr>
      </w:pPr>
    </w:p>
    <w:p w14:paraId="502488B3" w14:textId="77777777" w:rsidR="006A0193" w:rsidRDefault="006A0193">
      <w:pPr>
        <w:spacing w:after="0" w:line="240" w:lineRule="auto"/>
        <w:rPr>
          <w:rFonts w:ascii="Times New Roman" w:hAnsi="Times New Roman"/>
          <w:b/>
          <w:sz w:val="24"/>
          <w:szCs w:val="24"/>
        </w:rPr>
      </w:pPr>
      <w:r>
        <w:rPr>
          <w:rFonts w:ascii="Times New Roman" w:hAnsi="Times New Roman"/>
          <w:b/>
          <w:sz w:val="24"/>
          <w:szCs w:val="24"/>
        </w:rPr>
        <w:br w:type="page"/>
      </w:r>
    </w:p>
    <w:p w14:paraId="364B2F81" w14:textId="13877F1F" w:rsidR="00977115" w:rsidRPr="00341F8A" w:rsidRDefault="00977115" w:rsidP="008B18F5">
      <w:pPr>
        <w:spacing w:line="240" w:lineRule="auto"/>
        <w:rPr>
          <w:rFonts w:ascii="Times New Roman" w:hAnsi="Times New Roman"/>
          <w:b/>
          <w:sz w:val="24"/>
          <w:szCs w:val="24"/>
        </w:rPr>
      </w:pPr>
      <w:r w:rsidRPr="00341F8A">
        <w:rPr>
          <w:rFonts w:ascii="Times New Roman" w:hAnsi="Times New Roman"/>
          <w:b/>
          <w:sz w:val="24"/>
          <w:szCs w:val="24"/>
        </w:rPr>
        <w:lastRenderedPageBreak/>
        <w:t xml:space="preserve">APPENDIX </w:t>
      </w:r>
      <w:r w:rsidR="00494CC7">
        <w:rPr>
          <w:rFonts w:ascii="Times New Roman" w:hAnsi="Times New Roman"/>
          <w:b/>
          <w:sz w:val="24"/>
          <w:szCs w:val="24"/>
        </w:rPr>
        <w:t>1</w:t>
      </w:r>
      <w:r w:rsidRPr="00341F8A">
        <w:rPr>
          <w:rFonts w:ascii="Times New Roman" w:hAnsi="Times New Roman"/>
          <w:b/>
          <w:sz w:val="24"/>
          <w:szCs w:val="24"/>
        </w:rPr>
        <w:t xml:space="preserve"> – SAMPLE: LETTER OF INSTITUTIONAL SUPPORT</w:t>
      </w:r>
    </w:p>
    <w:p w14:paraId="7D6A3B2E" w14:textId="77777777" w:rsidR="00977115" w:rsidRPr="00341F8A" w:rsidRDefault="00977115" w:rsidP="008B18F5">
      <w:pPr>
        <w:spacing w:after="0" w:line="240" w:lineRule="auto"/>
        <w:rPr>
          <w:rFonts w:ascii="Times New Roman" w:hAnsi="Times New Roman"/>
          <w:b/>
          <w:sz w:val="24"/>
          <w:szCs w:val="24"/>
        </w:rPr>
      </w:pPr>
    </w:p>
    <w:p w14:paraId="6F6D5350"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50220ACA"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4504C26C"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62A3774F" w14:textId="77777777" w:rsidR="00977115" w:rsidRPr="00341F8A" w:rsidRDefault="00977115" w:rsidP="008B18F5">
      <w:pPr>
        <w:suppressAutoHyphens/>
        <w:spacing w:after="0" w:line="240" w:lineRule="auto"/>
        <w:jc w:val="center"/>
        <w:rPr>
          <w:rFonts w:ascii="Times New Roman" w:hAnsi="Times New Roman"/>
          <w:sz w:val="24"/>
          <w:szCs w:val="24"/>
        </w:rPr>
      </w:pPr>
      <w:bookmarkStart w:id="66" w:name="_Toc447192049"/>
      <w:bookmarkStart w:id="67" w:name="_Toc447194393"/>
      <w:bookmarkStart w:id="68" w:name="_Toc450303479"/>
      <w:bookmarkStart w:id="69" w:name="_Toc450305326"/>
      <w:r w:rsidRPr="00341F8A">
        <w:rPr>
          <w:rFonts w:ascii="Times New Roman" w:hAnsi="Times New Roman"/>
          <w:sz w:val="24"/>
          <w:szCs w:val="24"/>
        </w:rPr>
        <w:t>Washington, D.C. 20520</w:t>
      </w:r>
      <w:bookmarkEnd w:id="66"/>
      <w:bookmarkEnd w:id="67"/>
      <w:bookmarkEnd w:id="68"/>
      <w:bookmarkEnd w:id="69"/>
    </w:p>
    <w:p w14:paraId="3424F5E1" w14:textId="77777777" w:rsidR="00977115" w:rsidRPr="00341F8A" w:rsidRDefault="00977115" w:rsidP="008B18F5">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8A17322" w14:textId="77777777" w:rsidR="00977115" w:rsidRPr="00341F8A" w:rsidRDefault="00977115" w:rsidP="008B18F5">
      <w:pPr>
        <w:spacing w:after="0" w:line="240" w:lineRule="auto"/>
        <w:rPr>
          <w:rFonts w:ascii="Times New Roman" w:hAnsi="Times New Roman"/>
          <w:sz w:val="24"/>
          <w:szCs w:val="24"/>
        </w:rPr>
      </w:pPr>
    </w:p>
    <w:p w14:paraId="14CAE14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Date:</w:t>
      </w:r>
    </w:p>
    <w:p w14:paraId="46313949" w14:textId="77777777" w:rsidR="00977115" w:rsidRPr="00341F8A" w:rsidRDefault="00977115" w:rsidP="008B18F5">
      <w:pPr>
        <w:spacing w:after="0" w:line="240" w:lineRule="auto"/>
        <w:rPr>
          <w:rFonts w:ascii="Times New Roman" w:hAnsi="Times New Roman"/>
          <w:sz w:val="24"/>
          <w:szCs w:val="24"/>
        </w:rPr>
      </w:pPr>
    </w:p>
    <w:p w14:paraId="696F6CD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2AFBE0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B1A4D1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B0D3677" w14:textId="77777777" w:rsidR="00977115" w:rsidRPr="00341F8A" w:rsidRDefault="00977115" w:rsidP="008B18F5">
      <w:pPr>
        <w:spacing w:after="0" w:line="240" w:lineRule="auto"/>
        <w:rPr>
          <w:rFonts w:ascii="Times New Roman" w:hAnsi="Times New Roman"/>
          <w:sz w:val="24"/>
          <w:szCs w:val="24"/>
        </w:rPr>
      </w:pPr>
    </w:p>
    <w:p w14:paraId="64EF4068" w14:textId="77777777" w:rsidR="00977115" w:rsidRPr="00341F8A" w:rsidRDefault="00977115" w:rsidP="008B18F5">
      <w:pPr>
        <w:spacing w:after="0" w:line="240" w:lineRule="auto"/>
        <w:rPr>
          <w:rFonts w:ascii="Times New Roman" w:hAnsi="Times New Roman"/>
          <w:sz w:val="24"/>
          <w:szCs w:val="24"/>
        </w:rPr>
      </w:pPr>
    </w:p>
    <w:p w14:paraId="4986B311"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4F90727C"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7384DAAE"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4AC64B08" w14:textId="77777777" w:rsidR="00977115" w:rsidRPr="00341F8A" w:rsidRDefault="00977115" w:rsidP="008B18F5">
      <w:pPr>
        <w:spacing w:after="0" w:line="240" w:lineRule="auto"/>
        <w:rPr>
          <w:rFonts w:ascii="Times New Roman" w:hAnsi="Times New Roman"/>
          <w:sz w:val="24"/>
          <w:szCs w:val="24"/>
        </w:rPr>
      </w:pPr>
    </w:p>
    <w:p w14:paraId="34395BA2" w14:textId="77777777" w:rsidR="00977115" w:rsidRPr="00341F8A" w:rsidRDefault="00977115" w:rsidP="008B18F5">
      <w:pPr>
        <w:spacing w:after="0" w:line="240" w:lineRule="auto"/>
        <w:rPr>
          <w:rFonts w:ascii="Times New Roman" w:hAnsi="Times New Roman"/>
          <w:b/>
          <w:sz w:val="24"/>
          <w:szCs w:val="24"/>
        </w:rPr>
      </w:pPr>
    </w:p>
    <w:p w14:paraId="177D14A5" w14:textId="77777777" w:rsidR="00977115" w:rsidRPr="00341F8A" w:rsidRDefault="00977115" w:rsidP="008B18F5">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348DB9A9" w14:textId="77777777" w:rsidR="00977115" w:rsidRPr="00341F8A" w:rsidRDefault="00977115" w:rsidP="008B18F5">
      <w:pPr>
        <w:spacing w:after="0" w:line="240" w:lineRule="auto"/>
        <w:rPr>
          <w:rFonts w:ascii="Times New Roman" w:hAnsi="Times New Roman"/>
          <w:sz w:val="24"/>
          <w:szCs w:val="24"/>
        </w:rPr>
      </w:pPr>
    </w:p>
    <w:p w14:paraId="3C185951" w14:textId="77777777" w:rsidR="00977115" w:rsidRPr="00341F8A" w:rsidRDefault="00977115" w:rsidP="008B18F5">
      <w:pPr>
        <w:spacing w:after="0" w:line="240" w:lineRule="auto"/>
        <w:rPr>
          <w:rFonts w:ascii="Times New Roman" w:hAnsi="Times New Roman"/>
          <w:sz w:val="24"/>
          <w:szCs w:val="24"/>
        </w:rPr>
      </w:pPr>
    </w:p>
    <w:p w14:paraId="0D2758D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3988C0FF" w14:textId="77777777" w:rsidR="00977115" w:rsidRPr="00341F8A" w:rsidRDefault="00977115" w:rsidP="008B18F5">
      <w:pPr>
        <w:spacing w:after="0" w:line="240" w:lineRule="auto"/>
        <w:rPr>
          <w:rFonts w:ascii="Times New Roman" w:hAnsi="Times New Roman"/>
          <w:sz w:val="24"/>
          <w:szCs w:val="24"/>
        </w:rPr>
      </w:pPr>
    </w:p>
    <w:p w14:paraId="4E60BEA4"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07E88C5"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4151DCAF"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7C8C0DCC" w14:textId="77777777" w:rsidR="00977115" w:rsidRPr="00341F8A" w:rsidRDefault="00977115" w:rsidP="008B18F5">
      <w:pPr>
        <w:spacing w:after="0" w:line="240" w:lineRule="auto"/>
        <w:rPr>
          <w:rFonts w:ascii="Times New Roman" w:hAnsi="Times New Roman"/>
          <w:sz w:val="24"/>
          <w:szCs w:val="24"/>
        </w:rPr>
      </w:pPr>
    </w:p>
    <w:p w14:paraId="23FA3E5A" w14:textId="77777777" w:rsidR="00977115" w:rsidRPr="00341F8A" w:rsidRDefault="00977115" w:rsidP="008B18F5">
      <w:pPr>
        <w:spacing w:after="0" w:line="240" w:lineRule="auto"/>
        <w:rPr>
          <w:rFonts w:ascii="Times New Roman" w:hAnsi="Times New Roman"/>
          <w:sz w:val="24"/>
          <w:szCs w:val="24"/>
        </w:rPr>
      </w:pPr>
    </w:p>
    <w:p w14:paraId="5236C442"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1A13EF5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09D1D4DE"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Executive Office</w:t>
      </w:r>
    </w:p>
    <w:p w14:paraId="1574D9E4" w14:textId="231A4B58" w:rsidR="00977115" w:rsidRPr="00EA4784" w:rsidRDefault="00977115" w:rsidP="008B18F5">
      <w:pPr>
        <w:spacing w:after="0" w:line="240" w:lineRule="auto"/>
        <w:rPr>
          <w:rFonts w:ascii="Times New Roman" w:hAnsi="Times New Roman"/>
          <w:sz w:val="24"/>
          <w:szCs w:val="24"/>
        </w:rPr>
      </w:pPr>
    </w:p>
    <w:sectPr w:rsidR="00977115" w:rsidRPr="00EA4784" w:rsidSect="00E51566">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7D689" w14:textId="77777777" w:rsidR="00971549" w:rsidRDefault="00971549" w:rsidP="00242FE9">
      <w:pPr>
        <w:spacing w:after="0" w:line="240" w:lineRule="auto"/>
      </w:pPr>
      <w:r>
        <w:separator/>
      </w:r>
    </w:p>
  </w:endnote>
  <w:endnote w:type="continuationSeparator" w:id="0">
    <w:p w14:paraId="683FF7DF" w14:textId="77777777" w:rsidR="00971549" w:rsidRDefault="00971549"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537B" w14:textId="5CF8AE36" w:rsidR="00971549" w:rsidRDefault="00971549">
    <w:pPr>
      <w:pStyle w:val="Footer"/>
      <w:jc w:val="right"/>
    </w:pPr>
    <w:r>
      <w:fldChar w:fldCharType="begin"/>
    </w:r>
    <w:r>
      <w:instrText xml:space="preserve"> PAGE   \* MERGEFORMAT </w:instrText>
    </w:r>
    <w:r>
      <w:fldChar w:fldCharType="separate"/>
    </w:r>
    <w:r w:rsidR="00E52BB8">
      <w:rPr>
        <w:noProof/>
      </w:rPr>
      <w:t>3</w:t>
    </w:r>
    <w:r>
      <w:rPr>
        <w:noProof/>
      </w:rPr>
      <w:fldChar w:fldCharType="end"/>
    </w:r>
  </w:p>
  <w:p w14:paraId="06254E1C" w14:textId="77777777" w:rsidR="00971549" w:rsidRDefault="00971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02DF5" w14:textId="77777777" w:rsidR="00971549" w:rsidRDefault="00971549" w:rsidP="00242FE9">
      <w:pPr>
        <w:spacing w:after="0" w:line="240" w:lineRule="auto"/>
      </w:pPr>
      <w:r>
        <w:separator/>
      </w:r>
    </w:p>
  </w:footnote>
  <w:footnote w:type="continuationSeparator" w:id="0">
    <w:p w14:paraId="4531B926" w14:textId="77777777" w:rsidR="00971549" w:rsidRDefault="00971549"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BD531C"/>
    <w:multiLevelType w:val="hybridMultilevel"/>
    <w:tmpl w:val="02500988"/>
    <w:lvl w:ilvl="0" w:tplc="A8E626A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7B46002"/>
    <w:multiLevelType w:val="hybridMultilevel"/>
    <w:tmpl w:val="F7AAE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0C76CB2"/>
    <w:multiLevelType w:val="hybridMultilevel"/>
    <w:tmpl w:val="6380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AA2558"/>
    <w:multiLevelType w:val="hybridMultilevel"/>
    <w:tmpl w:val="AB8A5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F71AC7"/>
    <w:multiLevelType w:val="hybridMultilevel"/>
    <w:tmpl w:val="096E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7"/>
  </w:num>
  <w:num w:numId="4">
    <w:abstractNumId w:val="4"/>
  </w:num>
  <w:num w:numId="5">
    <w:abstractNumId w:val="25"/>
  </w:num>
  <w:num w:numId="6">
    <w:abstractNumId w:val="24"/>
  </w:num>
  <w:num w:numId="7">
    <w:abstractNumId w:val="16"/>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8"/>
  </w:num>
  <w:num w:numId="11">
    <w:abstractNumId w:val="8"/>
  </w:num>
  <w:num w:numId="12">
    <w:abstractNumId w:val="10"/>
  </w:num>
  <w:num w:numId="13">
    <w:abstractNumId w:val="20"/>
  </w:num>
  <w:num w:numId="14">
    <w:abstractNumId w:val="9"/>
  </w:num>
  <w:num w:numId="15">
    <w:abstractNumId w:val="22"/>
  </w:num>
  <w:num w:numId="16">
    <w:abstractNumId w:val="14"/>
  </w:num>
  <w:num w:numId="17">
    <w:abstractNumId w:val="3"/>
  </w:num>
  <w:num w:numId="18">
    <w:abstractNumId w:val="5"/>
  </w:num>
  <w:num w:numId="19">
    <w:abstractNumId w:val="19"/>
  </w:num>
  <w:num w:numId="20">
    <w:abstractNumId w:val="12"/>
  </w:num>
  <w:num w:numId="21">
    <w:abstractNumId w:val="2"/>
  </w:num>
  <w:num w:numId="22">
    <w:abstractNumId w:val="15"/>
  </w:num>
  <w:num w:numId="23">
    <w:abstractNumId w:val="13"/>
  </w:num>
  <w:num w:numId="24">
    <w:abstractNumId w:val="23"/>
  </w:num>
  <w:num w:numId="25">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14EE"/>
    <w:rsid w:val="00012727"/>
    <w:rsid w:val="00012B25"/>
    <w:rsid w:val="00013A04"/>
    <w:rsid w:val="00013B7B"/>
    <w:rsid w:val="00013B8B"/>
    <w:rsid w:val="000150DA"/>
    <w:rsid w:val="0001614B"/>
    <w:rsid w:val="0001744A"/>
    <w:rsid w:val="00020504"/>
    <w:rsid w:val="0002062C"/>
    <w:rsid w:val="000213EE"/>
    <w:rsid w:val="0002150A"/>
    <w:rsid w:val="00021827"/>
    <w:rsid w:val="00022BC3"/>
    <w:rsid w:val="00022F4D"/>
    <w:rsid w:val="000271B8"/>
    <w:rsid w:val="00027FFB"/>
    <w:rsid w:val="00032E10"/>
    <w:rsid w:val="00035AC1"/>
    <w:rsid w:val="0004014A"/>
    <w:rsid w:val="00041114"/>
    <w:rsid w:val="00041498"/>
    <w:rsid w:val="00041F90"/>
    <w:rsid w:val="00045DFC"/>
    <w:rsid w:val="00046898"/>
    <w:rsid w:val="00047718"/>
    <w:rsid w:val="000502F9"/>
    <w:rsid w:val="00050B8D"/>
    <w:rsid w:val="00051044"/>
    <w:rsid w:val="00052D5B"/>
    <w:rsid w:val="0005322A"/>
    <w:rsid w:val="00053475"/>
    <w:rsid w:val="0005712B"/>
    <w:rsid w:val="00057E1A"/>
    <w:rsid w:val="00060A26"/>
    <w:rsid w:val="00060FDF"/>
    <w:rsid w:val="00061221"/>
    <w:rsid w:val="000630E8"/>
    <w:rsid w:val="00063805"/>
    <w:rsid w:val="000645D3"/>
    <w:rsid w:val="00066834"/>
    <w:rsid w:val="00066CD9"/>
    <w:rsid w:val="00070442"/>
    <w:rsid w:val="00073FF2"/>
    <w:rsid w:val="00080168"/>
    <w:rsid w:val="000816FD"/>
    <w:rsid w:val="00081C4D"/>
    <w:rsid w:val="00081D7C"/>
    <w:rsid w:val="00082AD7"/>
    <w:rsid w:val="00084CD0"/>
    <w:rsid w:val="000854E6"/>
    <w:rsid w:val="0009048C"/>
    <w:rsid w:val="000915EE"/>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9AA"/>
    <w:rsid w:val="000E7725"/>
    <w:rsid w:val="000F075F"/>
    <w:rsid w:val="000F0D10"/>
    <w:rsid w:val="000F4E4F"/>
    <w:rsid w:val="000F51A7"/>
    <w:rsid w:val="000F7E03"/>
    <w:rsid w:val="00111F90"/>
    <w:rsid w:val="00117685"/>
    <w:rsid w:val="00120CBA"/>
    <w:rsid w:val="00121093"/>
    <w:rsid w:val="00121B33"/>
    <w:rsid w:val="001237F3"/>
    <w:rsid w:val="00124F8F"/>
    <w:rsid w:val="001276B5"/>
    <w:rsid w:val="00130025"/>
    <w:rsid w:val="001331C4"/>
    <w:rsid w:val="00133BD3"/>
    <w:rsid w:val="0013425F"/>
    <w:rsid w:val="00135668"/>
    <w:rsid w:val="00136D2D"/>
    <w:rsid w:val="00140F30"/>
    <w:rsid w:val="00142254"/>
    <w:rsid w:val="00143FCE"/>
    <w:rsid w:val="00144590"/>
    <w:rsid w:val="001530F3"/>
    <w:rsid w:val="00153A19"/>
    <w:rsid w:val="0015421B"/>
    <w:rsid w:val="00154311"/>
    <w:rsid w:val="001547F4"/>
    <w:rsid w:val="00154DAF"/>
    <w:rsid w:val="00157355"/>
    <w:rsid w:val="001576BD"/>
    <w:rsid w:val="00160185"/>
    <w:rsid w:val="00163066"/>
    <w:rsid w:val="00164613"/>
    <w:rsid w:val="001663C9"/>
    <w:rsid w:val="001729AD"/>
    <w:rsid w:val="001764C6"/>
    <w:rsid w:val="0017665A"/>
    <w:rsid w:val="001772F1"/>
    <w:rsid w:val="00177B56"/>
    <w:rsid w:val="001810F4"/>
    <w:rsid w:val="001830C2"/>
    <w:rsid w:val="00185314"/>
    <w:rsid w:val="00185548"/>
    <w:rsid w:val="001866AA"/>
    <w:rsid w:val="00187A23"/>
    <w:rsid w:val="00193064"/>
    <w:rsid w:val="001937E2"/>
    <w:rsid w:val="00194CF6"/>
    <w:rsid w:val="001A0CB8"/>
    <w:rsid w:val="001A200F"/>
    <w:rsid w:val="001A3041"/>
    <w:rsid w:val="001A3D45"/>
    <w:rsid w:val="001A4EDA"/>
    <w:rsid w:val="001A52CF"/>
    <w:rsid w:val="001A5E7A"/>
    <w:rsid w:val="001A696B"/>
    <w:rsid w:val="001B0AE9"/>
    <w:rsid w:val="001B136A"/>
    <w:rsid w:val="001B275D"/>
    <w:rsid w:val="001B28E8"/>
    <w:rsid w:val="001B611D"/>
    <w:rsid w:val="001B74AF"/>
    <w:rsid w:val="001B7684"/>
    <w:rsid w:val="001C078C"/>
    <w:rsid w:val="001C15E9"/>
    <w:rsid w:val="001C2EBE"/>
    <w:rsid w:val="001C442E"/>
    <w:rsid w:val="001C7C9B"/>
    <w:rsid w:val="001D17A9"/>
    <w:rsid w:val="001D18AB"/>
    <w:rsid w:val="001D6C85"/>
    <w:rsid w:val="001D73D3"/>
    <w:rsid w:val="001E03D7"/>
    <w:rsid w:val="001E1AC8"/>
    <w:rsid w:val="001E1B76"/>
    <w:rsid w:val="001E27CA"/>
    <w:rsid w:val="001E36C3"/>
    <w:rsid w:val="001E7989"/>
    <w:rsid w:val="001F27F8"/>
    <w:rsid w:val="001F29A6"/>
    <w:rsid w:val="001F2C15"/>
    <w:rsid w:val="001F5075"/>
    <w:rsid w:val="001F55D8"/>
    <w:rsid w:val="001F5BB8"/>
    <w:rsid w:val="001F7808"/>
    <w:rsid w:val="00204CC9"/>
    <w:rsid w:val="0020520B"/>
    <w:rsid w:val="002104E7"/>
    <w:rsid w:val="002107B2"/>
    <w:rsid w:val="00210959"/>
    <w:rsid w:val="002119E6"/>
    <w:rsid w:val="00213072"/>
    <w:rsid w:val="00213B6D"/>
    <w:rsid w:val="002151A5"/>
    <w:rsid w:val="00215714"/>
    <w:rsid w:val="00215B39"/>
    <w:rsid w:val="00216FE0"/>
    <w:rsid w:val="00225E3A"/>
    <w:rsid w:val="002301E1"/>
    <w:rsid w:val="00233FC7"/>
    <w:rsid w:val="00240955"/>
    <w:rsid w:val="002411F7"/>
    <w:rsid w:val="00242DC2"/>
    <w:rsid w:val="00242FE9"/>
    <w:rsid w:val="002436D6"/>
    <w:rsid w:val="002437C4"/>
    <w:rsid w:val="00243AD1"/>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062A"/>
    <w:rsid w:val="00270DA6"/>
    <w:rsid w:val="00273544"/>
    <w:rsid w:val="0028476A"/>
    <w:rsid w:val="00290199"/>
    <w:rsid w:val="002906D2"/>
    <w:rsid w:val="002915AC"/>
    <w:rsid w:val="002923E0"/>
    <w:rsid w:val="0029271C"/>
    <w:rsid w:val="00293868"/>
    <w:rsid w:val="00293C2E"/>
    <w:rsid w:val="00295957"/>
    <w:rsid w:val="002966C8"/>
    <w:rsid w:val="002971AC"/>
    <w:rsid w:val="002A0A9D"/>
    <w:rsid w:val="002A1AB8"/>
    <w:rsid w:val="002A3181"/>
    <w:rsid w:val="002A39E7"/>
    <w:rsid w:val="002A4901"/>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F54"/>
    <w:rsid w:val="002D0160"/>
    <w:rsid w:val="002D0DDA"/>
    <w:rsid w:val="002D17BB"/>
    <w:rsid w:val="002D1A2D"/>
    <w:rsid w:val="002D5438"/>
    <w:rsid w:val="002D5F43"/>
    <w:rsid w:val="002E0852"/>
    <w:rsid w:val="002E28F7"/>
    <w:rsid w:val="002E31F0"/>
    <w:rsid w:val="002E4C90"/>
    <w:rsid w:val="002E7541"/>
    <w:rsid w:val="002E7E62"/>
    <w:rsid w:val="002F2CAA"/>
    <w:rsid w:val="002F2E0A"/>
    <w:rsid w:val="002F50AC"/>
    <w:rsid w:val="002F6A2D"/>
    <w:rsid w:val="002F7535"/>
    <w:rsid w:val="00301254"/>
    <w:rsid w:val="0030761C"/>
    <w:rsid w:val="00310137"/>
    <w:rsid w:val="0031206D"/>
    <w:rsid w:val="00312C1C"/>
    <w:rsid w:val="00313610"/>
    <w:rsid w:val="00321264"/>
    <w:rsid w:val="00321B26"/>
    <w:rsid w:val="00322798"/>
    <w:rsid w:val="00330C78"/>
    <w:rsid w:val="003318C1"/>
    <w:rsid w:val="003322D8"/>
    <w:rsid w:val="00332688"/>
    <w:rsid w:val="00332AD7"/>
    <w:rsid w:val="0033329D"/>
    <w:rsid w:val="00334CAF"/>
    <w:rsid w:val="003362B3"/>
    <w:rsid w:val="00337AE3"/>
    <w:rsid w:val="00341E69"/>
    <w:rsid w:val="00341F8A"/>
    <w:rsid w:val="003473F2"/>
    <w:rsid w:val="003475DE"/>
    <w:rsid w:val="00351F26"/>
    <w:rsid w:val="00355C42"/>
    <w:rsid w:val="003574CA"/>
    <w:rsid w:val="003605AC"/>
    <w:rsid w:val="00364B64"/>
    <w:rsid w:val="003655CE"/>
    <w:rsid w:val="00366436"/>
    <w:rsid w:val="00371A0B"/>
    <w:rsid w:val="00371D8D"/>
    <w:rsid w:val="00372394"/>
    <w:rsid w:val="003727BD"/>
    <w:rsid w:val="0037396C"/>
    <w:rsid w:val="00374EE9"/>
    <w:rsid w:val="0037511D"/>
    <w:rsid w:val="003756F6"/>
    <w:rsid w:val="00375F34"/>
    <w:rsid w:val="00376A91"/>
    <w:rsid w:val="00377A3F"/>
    <w:rsid w:val="00381D7B"/>
    <w:rsid w:val="00381E9D"/>
    <w:rsid w:val="003820BA"/>
    <w:rsid w:val="00382641"/>
    <w:rsid w:val="00382A4E"/>
    <w:rsid w:val="00382F77"/>
    <w:rsid w:val="00383F01"/>
    <w:rsid w:val="0038436C"/>
    <w:rsid w:val="003848AD"/>
    <w:rsid w:val="003854DB"/>
    <w:rsid w:val="003918A3"/>
    <w:rsid w:val="00392755"/>
    <w:rsid w:val="00392EAC"/>
    <w:rsid w:val="00393158"/>
    <w:rsid w:val="00394935"/>
    <w:rsid w:val="003A3A35"/>
    <w:rsid w:val="003A4491"/>
    <w:rsid w:val="003A51D8"/>
    <w:rsid w:val="003A6606"/>
    <w:rsid w:val="003A7BEB"/>
    <w:rsid w:val="003B125D"/>
    <w:rsid w:val="003B173C"/>
    <w:rsid w:val="003B53BF"/>
    <w:rsid w:val="003B7C4B"/>
    <w:rsid w:val="003C17A9"/>
    <w:rsid w:val="003C1DF0"/>
    <w:rsid w:val="003C72A3"/>
    <w:rsid w:val="003C7941"/>
    <w:rsid w:val="003C7DBC"/>
    <w:rsid w:val="003D1637"/>
    <w:rsid w:val="003D1EAA"/>
    <w:rsid w:val="003D23AE"/>
    <w:rsid w:val="003D7240"/>
    <w:rsid w:val="003E19DC"/>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309C"/>
    <w:rsid w:val="004042CB"/>
    <w:rsid w:val="004049F1"/>
    <w:rsid w:val="00404DEA"/>
    <w:rsid w:val="00405EFF"/>
    <w:rsid w:val="00406FBC"/>
    <w:rsid w:val="00412706"/>
    <w:rsid w:val="00412809"/>
    <w:rsid w:val="00414730"/>
    <w:rsid w:val="00415002"/>
    <w:rsid w:val="00415C42"/>
    <w:rsid w:val="004165F0"/>
    <w:rsid w:val="00421269"/>
    <w:rsid w:val="004217EB"/>
    <w:rsid w:val="00421B2D"/>
    <w:rsid w:val="00426EE9"/>
    <w:rsid w:val="00430EA3"/>
    <w:rsid w:val="0043194D"/>
    <w:rsid w:val="004324D3"/>
    <w:rsid w:val="00432E7A"/>
    <w:rsid w:val="00436228"/>
    <w:rsid w:val="00440CB7"/>
    <w:rsid w:val="00441295"/>
    <w:rsid w:val="0044161E"/>
    <w:rsid w:val="00443175"/>
    <w:rsid w:val="004452A0"/>
    <w:rsid w:val="00445C5F"/>
    <w:rsid w:val="00446697"/>
    <w:rsid w:val="004566E7"/>
    <w:rsid w:val="00456F71"/>
    <w:rsid w:val="004609C4"/>
    <w:rsid w:val="00462D76"/>
    <w:rsid w:val="00465475"/>
    <w:rsid w:val="00465B3E"/>
    <w:rsid w:val="00466B1D"/>
    <w:rsid w:val="00466F22"/>
    <w:rsid w:val="00470F27"/>
    <w:rsid w:val="00472337"/>
    <w:rsid w:val="0047710A"/>
    <w:rsid w:val="004778E4"/>
    <w:rsid w:val="00482648"/>
    <w:rsid w:val="00482FD1"/>
    <w:rsid w:val="00487281"/>
    <w:rsid w:val="004919C1"/>
    <w:rsid w:val="00491B4F"/>
    <w:rsid w:val="00491D7F"/>
    <w:rsid w:val="0049324A"/>
    <w:rsid w:val="00494786"/>
    <w:rsid w:val="00494AAD"/>
    <w:rsid w:val="00494CC7"/>
    <w:rsid w:val="0049617F"/>
    <w:rsid w:val="00496A0A"/>
    <w:rsid w:val="004A2F8A"/>
    <w:rsid w:val="004A359E"/>
    <w:rsid w:val="004A3B4F"/>
    <w:rsid w:val="004A46CC"/>
    <w:rsid w:val="004A7EB6"/>
    <w:rsid w:val="004B033E"/>
    <w:rsid w:val="004B27F6"/>
    <w:rsid w:val="004B2C96"/>
    <w:rsid w:val="004B30D0"/>
    <w:rsid w:val="004B3327"/>
    <w:rsid w:val="004B3892"/>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1BDF"/>
    <w:rsid w:val="004F21D5"/>
    <w:rsid w:val="004F5D41"/>
    <w:rsid w:val="004F686B"/>
    <w:rsid w:val="004F6D50"/>
    <w:rsid w:val="00503239"/>
    <w:rsid w:val="005033AE"/>
    <w:rsid w:val="00503EF9"/>
    <w:rsid w:val="00504E40"/>
    <w:rsid w:val="00507F9D"/>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4B0"/>
    <w:rsid w:val="0054469E"/>
    <w:rsid w:val="00544851"/>
    <w:rsid w:val="00544972"/>
    <w:rsid w:val="00544AF9"/>
    <w:rsid w:val="005455CD"/>
    <w:rsid w:val="005533DB"/>
    <w:rsid w:val="00555049"/>
    <w:rsid w:val="00555EC3"/>
    <w:rsid w:val="00557C15"/>
    <w:rsid w:val="00562165"/>
    <w:rsid w:val="0056265C"/>
    <w:rsid w:val="00562FCD"/>
    <w:rsid w:val="00565921"/>
    <w:rsid w:val="00567AEF"/>
    <w:rsid w:val="0057183C"/>
    <w:rsid w:val="005724A1"/>
    <w:rsid w:val="00572845"/>
    <w:rsid w:val="00573812"/>
    <w:rsid w:val="005753B1"/>
    <w:rsid w:val="00575771"/>
    <w:rsid w:val="00576EE4"/>
    <w:rsid w:val="00583900"/>
    <w:rsid w:val="00584285"/>
    <w:rsid w:val="00586903"/>
    <w:rsid w:val="00586B0F"/>
    <w:rsid w:val="00586BCC"/>
    <w:rsid w:val="00587E26"/>
    <w:rsid w:val="00591864"/>
    <w:rsid w:val="00591951"/>
    <w:rsid w:val="00594AF4"/>
    <w:rsid w:val="00595196"/>
    <w:rsid w:val="005958FD"/>
    <w:rsid w:val="0059630F"/>
    <w:rsid w:val="00596B86"/>
    <w:rsid w:val="00597FDA"/>
    <w:rsid w:val="005A0928"/>
    <w:rsid w:val="005A0C60"/>
    <w:rsid w:val="005A5A10"/>
    <w:rsid w:val="005A721F"/>
    <w:rsid w:val="005B07A9"/>
    <w:rsid w:val="005B14ED"/>
    <w:rsid w:val="005B15E1"/>
    <w:rsid w:val="005B1F9B"/>
    <w:rsid w:val="005B2678"/>
    <w:rsid w:val="005B2FD1"/>
    <w:rsid w:val="005B3072"/>
    <w:rsid w:val="005B53A8"/>
    <w:rsid w:val="005C06AF"/>
    <w:rsid w:val="005C1888"/>
    <w:rsid w:val="005C28F5"/>
    <w:rsid w:val="005C3EEB"/>
    <w:rsid w:val="005C48E4"/>
    <w:rsid w:val="005C4F98"/>
    <w:rsid w:val="005C6D9B"/>
    <w:rsid w:val="005C6DFB"/>
    <w:rsid w:val="005D1700"/>
    <w:rsid w:val="005D2E37"/>
    <w:rsid w:val="005D4A02"/>
    <w:rsid w:val="005D55D0"/>
    <w:rsid w:val="005D6B2E"/>
    <w:rsid w:val="005D71AA"/>
    <w:rsid w:val="005D774D"/>
    <w:rsid w:val="005D7D65"/>
    <w:rsid w:val="005D7D72"/>
    <w:rsid w:val="005D7F03"/>
    <w:rsid w:val="005E0F26"/>
    <w:rsid w:val="005E1295"/>
    <w:rsid w:val="005E1ABB"/>
    <w:rsid w:val="005F2082"/>
    <w:rsid w:val="005F27CF"/>
    <w:rsid w:val="005F348C"/>
    <w:rsid w:val="005F3867"/>
    <w:rsid w:val="005F5AE8"/>
    <w:rsid w:val="005F7538"/>
    <w:rsid w:val="0060358A"/>
    <w:rsid w:val="00603666"/>
    <w:rsid w:val="00604192"/>
    <w:rsid w:val="006048C3"/>
    <w:rsid w:val="00605555"/>
    <w:rsid w:val="0060561B"/>
    <w:rsid w:val="00605E7F"/>
    <w:rsid w:val="00605F0A"/>
    <w:rsid w:val="00607BD4"/>
    <w:rsid w:val="006128FB"/>
    <w:rsid w:val="006132E9"/>
    <w:rsid w:val="00614C4A"/>
    <w:rsid w:val="006167F6"/>
    <w:rsid w:val="0062010F"/>
    <w:rsid w:val="006204F8"/>
    <w:rsid w:val="00623282"/>
    <w:rsid w:val="0063103A"/>
    <w:rsid w:val="0063434C"/>
    <w:rsid w:val="0063541C"/>
    <w:rsid w:val="006378FB"/>
    <w:rsid w:val="006425F9"/>
    <w:rsid w:val="0064418B"/>
    <w:rsid w:val="00647A14"/>
    <w:rsid w:val="00651229"/>
    <w:rsid w:val="006527F2"/>
    <w:rsid w:val="00655F5E"/>
    <w:rsid w:val="00656467"/>
    <w:rsid w:val="006605F2"/>
    <w:rsid w:val="0066111D"/>
    <w:rsid w:val="00661AF3"/>
    <w:rsid w:val="00662BD5"/>
    <w:rsid w:val="00663464"/>
    <w:rsid w:val="0066399C"/>
    <w:rsid w:val="00664A89"/>
    <w:rsid w:val="00665F98"/>
    <w:rsid w:val="00667BD9"/>
    <w:rsid w:val="00670211"/>
    <w:rsid w:val="006718E4"/>
    <w:rsid w:val="00673ADA"/>
    <w:rsid w:val="00673EC3"/>
    <w:rsid w:val="006766AA"/>
    <w:rsid w:val="006802D3"/>
    <w:rsid w:val="00680D34"/>
    <w:rsid w:val="00681D36"/>
    <w:rsid w:val="00682511"/>
    <w:rsid w:val="00684486"/>
    <w:rsid w:val="006871D4"/>
    <w:rsid w:val="00691094"/>
    <w:rsid w:val="006914D4"/>
    <w:rsid w:val="006917C4"/>
    <w:rsid w:val="006923EA"/>
    <w:rsid w:val="0069307B"/>
    <w:rsid w:val="006956CE"/>
    <w:rsid w:val="006A0193"/>
    <w:rsid w:val="006A16BA"/>
    <w:rsid w:val="006A4BDF"/>
    <w:rsid w:val="006A5043"/>
    <w:rsid w:val="006A6C46"/>
    <w:rsid w:val="006B05DF"/>
    <w:rsid w:val="006B0657"/>
    <w:rsid w:val="006B2418"/>
    <w:rsid w:val="006B35FA"/>
    <w:rsid w:val="006B5038"/>
    <w:rsid w:val="006C42AD"/>
    <w:rsid w:val="006D0C75"/>
    <w:rsid w:val="006D45F3"/>
    <w:rsid w:val="006D48A5"/>
    <w:rsid w:val="006D57D7"/>
    <w:rsid w:val="006D5E70"/>
    <w:rsid w:val="006D6838"/>
    <w:rsid w:val="006D6CAF"/>
    <w:rsid w:val="006D7A8D"/>
    <w:rsid w:val="006E03DC"/>
    <w:rsid w:val="006E3B4E"/>
    <w:rsid w:val="006E3D6E"/>
    <w:rsid w:val="006E5492"/>
    <w:rsid w:val="006E6F46"/>
    <w:rsid w:val="006F141C"/>
    <w:rsid w:val="006F1A93"/>
    <w:rsid w:val="006F2F42"/>
    <w:rsid w:val="006F2F64"/>
    <w:rsid w:val="006F3E5C"/>
    <w:rsid w:val="006F58A0"/>
    <w:rsid w:val="006F7935"/>
    <w:rsid w:val="00700395"/>
    <w:rsid w:val="007014B6"/>
    <w:rsid w:val="00701924"/>
    <w:rsid w:val="00701BD2"/>
    <w:rsid w:val="007038A1"/>
    <w:rsid w:val="007047C4"/>
    <w:rsid w:val="00710215"/>
    <w:rsid w:val="007109EB"/>
    <w:rsid w:val="0071125E"/>
    <w:rsid w:val="00711670"/>
    <w:rsid w:val="007148C4"/>
    <w:rsid w:val="0071751D"/>
    <w:rsid w:val="00717A48"/>
    <w:rsid w:val="00721979"/>
    <w:rsid w:val="00722405"/>
    <w:rsid w:val="007229F0"/>
    <w:rsid w:val="00722B0F"/>
    <w:rsid w:val="00726775"/>
    <w:rsid w:val="00727588"/>
    <w:rsid w:val="007278C5"/>
    <w:rsid w:val="00727DB5"/>
    <w:rsid w:val="00731BA8"/>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7D3B"/>
    <w:rsid w:val="00764FB2"/>
    <w:rsid w:val="007660A1"/>
    <w:rsid w:val="00771426"/>
    <w:rsid w:val="00775C64"/>
    <w:rsid w:val="00777C9F"/>
    <w:rsid w:val="00780765"/>
    <w:rsid w:val="00781C84"/>
    <w:rsid w:val="007822C3"/>
    <w:rsid w:val="0078353B"/>
    <w:rsid w:val="00784C51"/>
    <w:rsid w:val="007859C1"/>
    <w:rsid w:val="00785CBE"/>
    <w:rsid w:val="00787F5A"/>
    <w:rsid w:val="007914D0"/>
    <w:rsid w:val="007943F8"/>
    <w:rsid w:val="00797ABC"/>
    <w:rsid w:val="007A04A2"/>
    <w:rsid w:val="007A06B9"/>
    <w:rsid w:val="007A1FF4"/>
    <w:rsid w:val="007A4633"/>
    <w:rsid w:val="007B0D37"/>
    <w:rsid w:val="007B2C2D"/>
    <w:rsid w:val="007B2EF6"/>
    <w:rsid w:val="007B3979"/>
    <w:rsid w:val="007B4030"/>
    <w:rsid w:val="007B41CF"/>
    <w:rsid w:val="007B7D0D"/>
    <w:rsid w:val="007C2039"/>
    <w:rsid w:val="007C2200"/>
    <w:rsid w:val="007C4222"/>
    <w:rsid w:val="007C4901"/>
    <w:rsid w:val="007C7AEE"/>
    <w:rsid w:val="007D29BF"/>
    <w:rsid w:val="007D2A64"/>
    <w:rsid w:val="007D48DC"/>
    <w:rsid w:val="007D7F68"/>
    <w:rsid w:val="007E4901"/>
    <w:rsid w:val="007E5C16"/>
    <w:rsid w:val="007E636B"/>
    <w:rsid w:val="007E6579"/>
    <w:rsid w:val="007E709B"/>
    <w:rsid w:val="007F1E1C"/>
    <w:rsid w:val="007F22AE"/>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57543"/>
    <w:rsid w:val="00860925"/>
    <w:rsid w:val="00862343"/>
    <w:rsid w:val="00863E77"/>
    <w:rsid w:val="008677FF"/>
    <w:rsid w:val="00871F65"/>
    <w:rsid w:val="00872B24"/>
    <w:rsid w:val="00872B85"/>
    <w:rsid w:val="008747AA"/>
    <w:rsid w:val="00874B0A"/>
    <w:rsid w:val="00877696"/>
    <w:rsid w:val="008809B9"/>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F5C"/>
    <w:rsid w:val="008A6DC8"/>
    <w:rsid w:val="008A72FA"/>
    <w:rsid w:val="008A743B"/>
    <w:rsid w:val="008B0993"/>
    <w:rsid w:val="008B18F5"/>
    <w:rsid w:val="008B2E62"/>
    <w:rsid w:val="008B3581"/>
    <w:rsid w:val="008B38CA"/>
    <w:rsid w:val="008B607A"/>
    <w:rsid w:val="008B62EF"/>
    <w:rsid w:val="008B76AB"/>
    <w:rsid w:val="008B7EC4"/>
    <w:rsid w:val="008C5802"/>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8FA"/>
    <w:rsid w:val="008F6ABC"/>
    <w:rsid w:val="008F7C5B"/>
    <w:rsid w:val="009005F7"/>
    <w:rsid w:val="00901CCB"/>
    <w:rsid w:val="009020C0"/>
    <w:rsid w:val="0090519F"/>
    <w:rsid w:val="0090546F"/>
    <w:rsid w:val="00911B7C"/>
    <w:rsid w:val="00913C20"/>
    <w:rsid w:val="00915D4E"/>
    <w:rsid w:val="00916580"/>
    <w:rsid w:val="00917995"/>
    <w:rsid w:val="00920B88"/>
    <w:rsid w:val="00920E70"/>
    <w:rsid w:val="00924975"/>
    <w:rsid w:val="00926D91"/>
    <w:rsid w:val="009276D5"/>
    <w:rsid w:val="009323EE"/>
    <w:rsid w:val="009329F9"/>
    <w:rsid w:val="00936455"/>
    <w:rsid w:val="0094215B"/>
    <w:rsid w:val="00942DBF"/>
    <w:rsid w:val="00944009"/>
    <w:rsid w:val="00946F78"/>
    <w:rsid w:val="00951D52"/>
    <w:rsid w:val="00952294"/>
    <w:rsid w:val="009545FE"/>
    <w:rsid w:val="00954626"/>
    <w:rsid w:val="00954B1B"/>
    <w:rsid w:val="00964844"/>
    <w:rsid w:val="00965AEB"/>
    <w:rsid w:val="009663EB"/>
    <w:rsid w:val="00971549"/>
    <w:rsid w:val="009720C7"/>
    <w:rsid w:val="00972A82"/>
    <w:rsid w:val="009734E9"/>
    <w:rsid w:val="00973CD4"/>
    <w:rsid w:val="00977115"/>
    <w:rsid w:val="009775A9"/>
    <w:rsid w:val="00977AC2"/>
    <w:rsid w:val="0098062F"/>
    <w:rsid w:val="00983267"/>
    <w:rsid w:val="00983496"/>
    <w:rsid w:val="00985879"/>
    <w:rsid w:val="00986251"/>
    <w:rsid w:val="009865B6"/>
    <w:rsid w:val="009866DF"/>
    <w:rsid w:val="00987493"/>
    <w:rsid w:val="00990428"/>
    <w:rsid w:val="00991651"/>
    <w:rsid w:val="00991DD1"/>
    <w:rsid w:val="009943DF"/>
    <w:rsid w:val="00994B1E"/>
    <w:rsid w:val="00997BE7"/>
    <w:rsid w:val="009A143E"/>
    <w:rsid w:val="009A36BD"/>
    <w:rsid w:val="009A3A3C"/>
    <w:rsid w:val="009A41E5"/>
    <w:rsid w:val="009A5866"/>
    <w:rsid w:val="009A5AE9"/>
    <w:rsid w:val="009A7EAC"/>
    <w:rsid w:val="009B3321"/>
    <w:rsid w:val="009B3DEC"/>
    <w:rsid w:val="009B4A7D"/>
    <w:rsid w:val="009B5B74"/>
    <w:rsid w:val="009B6B42"/>
    <w:rsid w:val="009B7157"/>
    <w:rsid w:val="009C0B65"/>
    <w:rsid w:val="009C1749"/>
    <w:rsid w:val="009C5E6F"/>
    <w:rsid w:val="009C666D"/>
    <w:rsid w:val="009C6F0C"/>
    <w:rsid w:val="009D5136"/>
    <w:rsid w:val="009D5214"/>
    <w:rsid w:val="009D5234"/>
    <w:rsid w:val="009D5C9F"/>
    <w:rsid w:val="009D6F5E"/>
    <w:rsid w:val="009D76AE"/>
    <w:rsid w:val="009D77BD"/>
    <w:rsid w:val="009E2809"/>
    <w:rsid w:val="009E419B"/>
    <w:rsid w:val="009E534D"/>
    <w:rsid w:val="009E5420"/>
    <w:rsid w:val="009F05F6"/>
    <w:rsid w:val="009F583A"/>
    <w:rsid w:val="009F58F7"/>
    <w:rsid w:val="009F6B88"/>
    <w:rsid w:val="009F7D27"/>
    <w:rsid w:val="00A00C45"/>
    <w:rsid w:val="00A03165"/>
    <w:rsid w:val="00A03FE5"/>
    <w:rsid w:val="00A04B0D"/>
    <w:rsid w:val="00A06498"/>
    <w:rsid w:val="00A066B5"/>
    <w:rsid w:val="00A06CF8"/>
    <w:rsid w:val="00A06D02"/>
    <w:rsid w:val="00A109BB"/>
    <w:rsid w:val="00A11BA1"/>
    <w:rsid w:val="00A11C83"/>
    <w:rsid w:val="00A14E79"/>
    <w:rsid w:val="00A14F34"/>
    <w:rsid w:val="00A15EE8"/>
    <w:rsid w:val="00A205F5"/>
    <w:rsid w:val="00A21492"/>
    <w:rsid w:val="00A22DBE"/>
    <w:rsid w:val="00A2350B"/>
    <w:rsid w:val="00A23563"/>
    <w:rsid w:val="00A25DBF"/>
    <w:rsid w:val="00A2686B"/>
    <w:rsid w:val="00A26F9F"/>
    <w:rsid w:val="00A302DE"/>
    <w:rsid w:val="00A30372"/>
    <w:rsid w:val="00A30627"/>
    <w:rsid w:val="00A30E00"/>
    <w:rsid w:val="00A32CE6"/>
    <w:rsid w:val="00A3345C"/>
    <w:rsid w:val="00A33A8F"/>
    <w:rsid w:val="00A36195"/>
    <w:rsid w:val="00A4144D"/>
    <w:rsid w:val="00A42B98"/>
    <w:rsid w:val="00A43BB2"/>
    <w:rsid w:val="00A51CDB"/>
    <w:rsid w:val="00A52F44"/>
    <w:rsid w:val="00A532BB"/>
    <w:rsid w:val="00A54A79"/>
    <w:rsid w:val="00A55AA2"/>
    <w:rsid w:val="00A55FF1"/>
    <w:rsid w:val="00A57613"/>
    <w:rsid w:val="00A5781B"/>
    <w:rsid w:val="00A57A5A"/>
    <w:rsid w:val="00A615AA"/>
    <w:rsid w:val="00A63B21"/>
    <w:rsid w:val="00A653A2"/>
    <w:rsid w:val="00A6652D"/>
    <w:rsid w:val="00A72B01"/>
    <w:rsid w:val="00A75274"/>
    <w:rsid w:val="00A80CB2"/>
    <w:rsid w:val="00A819CE"/>
    <w:rsid w:val="00A81AAF"/>
    <w:rsid w:val="00A81B46"/>
    <w:rsid w:val="00A82640"/>
    <w:rsid w:val="00A82E56"/>
    <w:rsid w:val="00A84818"/>
    <w:rsid w:val="00A85543"/>
    <w:rsid w:val="00A85A71"/>
    <w:rsid w:val="00A86A9B"/>
    <w:rsid w:val="00A872C1"/>
    <w:rsid w:val="00A90412"/>
    <w:rsid w:val="00A91D26"/>
    <w:rsid w:val="00A9284C"/>
    <w:rsid w:val="00A92EDD"/>
    <w:rsid w:val="00A93247"/>
    <w:rsid w:val="00A93706"/>
    <w:rsid w:val="00A93AFD"/>
    <w:rsid w:val="00A93BBF"/>
    <w:rsid w:val="00A93FD5"/>
    <w:rsid w:val="00A95D08"/>
    <w:rsid w:val="00A95D72"/>
    <w:rsid w:val="00A96843"/>
    <w:rsid w:val="00A97F07"/>
    <w:rsid w:val="00AA22FA"/>
    <w:rsid w:val="00AB0FA5"/>
    <w:rsid w:val="00AB1455"/>
    <w:rsid w:val="00AB2114"/>
    <w:rsid w:val="00AB33A7"/>
    <w:rsid w:val="00AB6DC4"/>
    <w:rsid w:val="00AB738B"/>
    <w:rsid w:val="00AC066F"/>
    <w:rsid w:val="00AC07B9"/>
    <w:rsid w:val="00AC12AF"/>
    <w:rsid w:val="00AC173F"/>
    <w:rsid w:val="00AC4E93"/>
    <w:rsid w:val="00AC67D0"/>
    <w:rsid w:val="00AD6212"/>
    <w:rsid w:val="00AD6245"/>
    <w:rsid w:val="00AE005A"/>
    <w:rsid w:val="00AE061E"/>
    <w:rsid w:val="00AE392F"/>
    <w:rsid w:val="00AE4015"/>
    <w:rsid w:val="00AE50BF"/>
    <w:rsid w:val="00AE5621"/>
    <w:rsid w:val="00AF0AA9"/>
    <w:rsid w:val="00AF1375"/>
    <w:rsid w:val="00AF2A82"/>
    <w:rsid w:val="00AF4659"/>
    <w:rsid w:val="00AF4A42"/>
    <w:rsid w:val="00AF5C57"/>
    <w:rsid w:val="00AF5D9D"/>
    <w:rsid w:val="00B03907"/>
    <w:rsid w:val="00B04309"/>
    <w:rsid w:val="00B04AB4"/>
    <w:rsid w:val="00B05065"/>
    <w:rsid w:val="00B05279"/>
    <w:rsid w:val="00B057FC"/>
    <w:rsid w:val="00B068B9"/>
    <w:rsid w:val="00B12056"/>
    <w:rsid w:val="00B1236D"/>
    <w:rsid w:val="00B13306"/>
    <w:rsid w:val="00B145C3"/>
    <w:rsid w:val="00B162AA"/>
    <w:rsid w:val="00B16868"/>
    <w:rsid w:val="00B16BDD"/>
    <w:rsid w:val="00B16E05"/>
    <w:rsid w:val="00B1730D"/>
    <w:rsid w:val="00B20491"/>
    <w:rsid w:val="00B20679"/>
    <w:rsid w:val="00B21BE1"/>
    <w:rsid w:val="00B22EBC"/>
    <w:rsid w:val="00B244BD"/>
    <w:rsid w:val="00B27453"/>
    <w:rsid w:val="00B31DBC"/>
    <w:rsid w:val="00B330CE"/>
    <w:rsid w:val="00B353EC"/>
    <w:rsid w:val="00B36ABF"/>
    <w:rsid w:val="00B36FEC"/>
    <w:rsid w:val="00B41C1E"/>
    <w:rsid w:val="00B41E35"/>
    <w:rsid w:val="00B43A30"/>
    <w:rsid w:val="00B43A41"/>
    <w:rsid w:val="00B46197"/>
    <w:rsid w:val="00B476ED"/>
    <w:rsid w:val="00B47A88"/>
    <w:rsid w:val="00B51F09"/>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460"/>
    <w:rsid w:val="00B93CA9"/>
    <w:rsid w:val="00B95FA3"/>
    <w:rsid w:val="00B962AC"/>
    <w:rsid w:val="00B97373"/>
    <w:rsid w:val="00BA1B0D"/>
    <w:rsid w:val="00BA2AE9"/>
    <w:rsid w:val="00BA54BD"/>
    <w:rsid w:val="00BA6186"/>
    <w:rsid w:val="00BA72DC"/>
    <w:rsid w:val="00BB01FC"/>
    <w:rsid w:val="00BB1858"/>
    <w:rsid w:val="00BB2A01"/>
    <w:rsid w:val="00BB689E"/>
    <w:rsid w:val="00BC0042"/>
    <w:rsid w:val="00BC09AF"/>
    <w:rsid w:val="00BC1030"/>
    <w:rsid w:val="00BC305F"/>
    <w:rsid w:val="00BC3C0F"/>
    <w:rsid w:val="00BC3F09"/>
    <w:rsid w:val="00BC4C8E"/>
    <w:rsid w:val="00BC75F6"/>
    <w:rsid w:val="00BD01AA"/>
    <w:rsid w:val="00BD08B1"/>
    <w:rsid w:val="00BD1FA2"/>
    <w:rsid w:val="00BD2BBF"/>
    <w:rsid w:val="00BD3A23"/>
    <w:rsid w:val="00BD671A"/>
    <w:rsid w:val="00BE1936"/>
    <w:rsid w:val="00BE2768"/>
    <w:rsid w:val="00BE2C20"/>
    <w:rsid w:val="00BE4559"/>
    <w:rsid w:val="00BF17D0"/>
    <w:rsid w:val="00BF1AA5"/>
    <w:rsid w:val="00BF2388"/>
    <w:rsid w:val="00BF3623"/>
    <w:rsid w:val="00BF37A2"/>
    <w:rsid w:val="00BF5E8F"/>
    <w:rsid w:val="00BF5F10"/>
    <w:rsid w:val="00BF6910"/>
    <w:rsid w:val="00BF6AD7"/>
    <w:rsid w:val="00C00D4B"/>
    <w:rsid w:val="00C06B05"/>
    <w:rsid w:val="00C07F41"/>
    <w:rsid w:val="00C10154"/>
    <w:rsid w:val="00C1033C"/>
    <w:rsid w:val="00C13767"/>
    <w:rsid w:val="00C13AC2"/>
    <w:rsid w:val="00C14071"/>
    <w:rsid w:val="00C16774"/>
    <w:rsid w:val="00C20ED5"/>
    <w:rsid w:val="00C22CF3"/>
    <w:rsid w:val="00C25F41"/>
    <w:rsid w:val="00C30259"/>
    <w:rsid w:val="00C303A3"/>
    <w:rsid w:val="00C32149"/>
    <w:rsid w:val="00C33698"/>
    <w:rsid w:val="00C34BD5"/>
    <w:rsid w:val="00C3653A"/>
    <w:rsid w:val="00C40256"/>
    <w:rsid w:val="00C4112A"/>
    <w:rsid w:val="00C455E7"/>
    <w:rsid w:val="00C45648"/>
    <w:rsid w:val="00C45B09"/>
    <w:rsid w:val="00C45E93"/>
    <w:rsid w:val="00C5129F"/>
    <w:rsid w:val="00C51B7E"/>
    <w:rsid w:val="00C527B2"/>
    <w:rsid w:val="00C55605"/>
    <w:rsid w:val="00C5695E"/>
    <w:rsid w:val="00C6062D"/>
    <w:rsid w:val="00C60B2A"/>
    <w:rsid w:val="00C60C9B"/>
    <w:rsid w:val="00C614B4"/>
    <w:rsid w:val="00C61B3E"/>
    <w:rsid w:val="00C6248A"/>
    <w:rsid w:val="00C62A2A"/>
    <w:rsid w:val="00C63508"/>
    <w:rsid w:val="00C63A60"/>
    <w:rsid w:val="00C63F14"/>
    <w:rsid w:val="00C67397"/>
    <w:rsid w:val="00C67585"/>
    <w:rsid w:val="00C71B30"/>
    <w:rsid w:val="00C80293"/>
    <w:rsid w:val="00C8063F"/>
    <w:rsid w:val="00C85C7E"/>
    <w:rsid w:val="00C86235"/>
    <w:rsid w:val="00C86AC1"/>
    <w:rsid w:val="00C87B78"/>
    <w:rsid w:val="00C87CEE"/>
    <w:rsid w:val="00C92FD3"/>
    <w:rsid w:val="00C93A05"/>
    <w:rsid w:val="00C93A9D"/>
    <w:rsid w:val="00C97BBE"/>
    <w:rsid w:val="00CA3701"/>
    <w:rsid w:val="00CA5402"/>
    <w:rsid w:val="00CA591C"/>
    <w:rsid w:val="00CB1672"/>
    <w:rsid w:val="00CB27B6"/>
    <w:rsid w:val="00CB30BC"/>
    <w:rsid w:val="00CB3290"/>
    <w:rsid w:val="00CB4242"/>
    <w:rsid w:val="00CB60B5"/>
    <w:rsid w:val="00CC1509"/>
    <w:rsid w:val="00CC1EAB"/>
    <w:rsid w:val="00CC225A"/>
    <w:rsid w:val="00CC3293"/>
    <w:rsid w:val="00CC4639"/>
    <w:rsid w:val="00CC4F8A"/>
    <w:rsid w:val="00CC4FC9"/>
    <w:rsid w:val="00CC5DB7"/>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08D1"/>
    <w:rsid w:val="00CF3A41"/>
    <w:rsid w:val="00CF5736"/>
    <w:rsid w:val="00D00F83"/>
    <w:rsid w:val="00D0671A"/>
    <w:rsid w:val="00D06F71"/>
    <w:rsid w:val="00D1010A"/>
    <w:rsid w:val="00D15F71"/>
    <w:rsid w:val="00D17124"/>
    <w:rsid w:val="00D17224"/>
    <w:rsid w:val="00D173A3"/>
    <w:rsid w:val="00D17CE6"/>
    <w:rsid w:val="00D17EBE"/>
    <w:rsid w:val="00D229C7"/>
    <w:rsid w:val="00D23C3D"/>
    <w:rsid w:val="00D23E29"/>
    <w:rsid w:val="00D25885"/>
    <w:rsid w:val="00D25B35"/>
    <w:rsid w:val="00D265F9"/>
    <w:rsid w:val="00D30A7D"/>
    <w:rsid w:val="00D32D97"/>
    <w:rsid w:val="00D34085"/>
    <w:rsid w:val="00D342C8"/>
    <w:rsid w:val="00D37CDC"/>
    <w:rsid w:val="00D404A1"/>
    <w:rsid w:val="00D432DF"/>
    <w:rsid w:val="00D4377E"/>
    <w:rsid w:val="00D44337"/>
    <w:rsid w:val="00D45A61"/>
    <w:rsid w:val="00D47679"/>
    <w:rsid w:val="00D51579"/>
    <w:rsid w:val="00D54AF1"/>
    <w:rsid w:val="00D55E97"/>
    <w:rsid w:val="00D57E0E"/>
    <w:rsid w:val="00D600E7"/>
    <w:rsid w:val="00D60BB4"/>
    <w:rsid w:val="00D64B11"/>
    <w:rsid w:val="00D65F2A"/>
    <w:rsid w:val="00D706D6"/>
    <w:rsid w:val="00D719A9"/>
    <w:rsid w:val="00D73AA2"/>
    <w:rsid w:val="00D7459F"/>
    <w:rsid w:val="00D75D39"/>
    <w:rsid w:val="00D75F15"/>
    <w:rsid w:val="00D8650F"/>
    <w:rsid w:val="00D867A1"/>
    <w:rsid w:val="00D86E9E"/>
    <w:rsid w:val="00D92751"/>
    <w:rsid w:val="00D9297B"/>
    <w:rsid w:val="00D935BB"/>
    <w:rsid w:val="00D93925"/>
    <w:rsid w:val="00D94BD3"/>
    <w:rsid w:val="00D9572E"/>
    <w:rsid w:val="00D97A69"/>
    <w:rsid w:val="00DA1208"/>
    <w:rsid w:val="00DA2D9F"/>
    <w:rsid w:val="00DA4ED9"/>
    <w:rsid w:val="00DB2C5C"/>
    <w:rsid w:val="00DB3ED3"/>
    <w:rsid w:val="00DC184C"/>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D01"/>
    <w:rsid w:val="00E00A05"/>
    <w:rsid w:val="00E00F36"/>
    <w:rsid w:val="00E02361"/>
    <w:rsid w:val="00E04EE2"/>
    <w:rsid w:val="00E071C4"/>
    <w:rsid w:val="00E102E1"/>
    <w:rsid w:val="00E10910"/>
    <w:rsid w:val="00E10ADE"/>
    <w:rsid w:val="00E10CC9"/>
    <w:rsid w:val="00E13D07"/>
    <w:rsid w:val="00E14763"/>
    <w:rsid w:val="00E20E4C"/>
    <w:rsid w:val="00E22E05"/>
    <w:rsid w:val="00E25960"/>
    <w:rsid w:val="00E279BB"/>
    <w:rsid w:val="00E27C72"/>
    <w:rsid w:val="00E30A76"/>
    <w:rsid w:val="00E31000"/>
    <w:rsid w:val="00E33417"/>
    <w:rsid w:val="00E33D56"/>
    <w:rsid w:val="00E376B2"/>
    <w:rsid w:val="00E37A96"/>
    <w:rsid w:val="00E40E23"/>
    <w:rsid w:val="00E42BCE"/>
    <w:rsid w:val="00E4409E"/>
    <w:rsid w:val="00E44845"/>
    <w:rsid w:val="00E45338"/>
    <w:rsid w:val="00E47C40"/>
    <w:rsid w:val="00E51436"/>
    <w:rsid w:val="00E51566"/>
    <w:rsid w:val="00E5204B"/>
    <w:rsid w:val="00E52B97"/>
    <w:rsid w:val="00E52BB8"/>
    <w:rsid w:val="00E54A07"/>
    <w:rsid w:val="00E55A86"/>
    <w:rsid w:val="00E562F0"/>
    <w:rsid w:val="00E576D3"/>
    <w:rsid w:val="00E62F9F"/>
    <w:rsid w:val="00E6559A"/>
    <w:rsid w:val="00E70D3C"/>
    <w:rsid w:val="00E70F7F"/>
    <w:rsid w:val="00E728F5"/>
    <w:rsid w:val="00E7477C"/>
    <w:rsid w:val="00E74A56"/>
    <w:rsid w:val="00E75782"/>
    <w:rsid w:val="00E76351"/>
    <w:rsid w:val="00E76645"/>
    <w:rsid w:val="00E76E36"/>
    <w:rsid w:val="00E76EEA"/>
    <w:rsid w:val="00E76F19"/>
    <w:rsid w:val="00E77C8E"/>
    <w:rsid w:val="00E82B73"/>
    <w:rsid w:val="00E83932"/>
    <w:rsid w:val="00E83AD3"/>
    <w:rsid w:val="00E83DC9"/>
    <w:rsid w:val="00E84BE2"/>
    <w:rsid w:val="00E879E0"/>
    <w:rsid w:val="00E90807"/>
    <w:rsid w:val="00E908C9"/>
    <w:rsid w:val="00E91606"/>
    <w:rsid w:val="00E93BD3"/>
    <w:rsid w:val="00E93CB4"/>
    <w:rsid w:val="00E952D7"/>
    <w:rsid w:val="00EA023A"/>
    <w:rsid w:val="00EA0511"/>
    <w:rsid w:val="00EA0D04"/>
    <w:rsid w:val="00EA24E7"/>
    <w:rsid w:val="00EA25D4"/>
    <w:rsid w:val="00EA3EED"/>
    <w:rsid w:val="00EA4784"/>
    <w:rsid w:val="00EA484B"/>
    <w:rsid w:val="00EA7202"/>
    <w:rsid w:val="00EA7529"/>
    <w:rsid w:val="00EB098D"/>
    <w:rsid w:val="00EB0B90"/>
    <w:rsid w:val="00EB144C"/>
    <w:rsid w:val="00EB1E59"/>
    <w:rsid w:val="00EB1E8D"/>
    <w:rsid w:val="00EB50C4"/>
    <w:rsid w:val="00EB5E8C"/>
    <w:rsid w:val="00EB7F4F"/>
    <w:rsid w:val="00EC217A"/>
    <w:rsid w:val="00EC36F2"/>
    <w:rsid w:val="00EC43D3"/>
    <w:rsid w:val="00EC7673"/>
    <w:rsid w:val="00EC7E3A"/>
    <w:rsid w:val="00ED1EEE"/>
    <w:rsid w:val="00ED2986"/>
    <w:rsid w:val="00ED42FC"/>
    <w:rsid w:val="00ED53EF"/>
    <w:rsid w:val="00ED70A4"/>
    <w:rsid w:val="00ED763A"/>
    <w:rsid w:val="00EE50B1"/>
    <w:rsid w:val="00EE63F8"/>
    <w:rsid w:val="00EE64E4"/>
    <w:rsid w:val="00EE6F6E"/>
    <w:rsid w:val="00EE75EC"/>
    <w:rsid w:val="00EF1866"/>
    <w:rsid w:val="00EF1CE8"/>
    <w:rsid w:val="00EF30B1"/>
    <w:rsid w:val="00EF3637"/>
    <w:rsid w:val="00EF3DFE"/>
    <w:rsid w:val="00EF4283"/>
    <w:rsid w:val="00EF5C1B"/>
    <w:rsid w:val="00F00116"/>
    <w:rsid w:val="00F0159E"/>
    <w:rsid w:val="00F020B9"/>
    <w:rsid w:val="00F0374E"/>
    <w:rsid w:val="00F044FB"/>
    <w:rsid w:val="00F05153"/>
    <w:rsid w:val="00F05AE7"/>
    <w:rsid w:val="00F06FE7"/>
    <w:rsid w:val="00F0750C"/>
    <w:rsid w:val="00F07C1F"/>
    <w:rsid w:val="00F11D76"/>
    <w:rsid w:val="00F11DDB"/>
    <w:rsid w:val="00F130C0"/>
    <w:rsid w:val="00F20297"/>
    <w:rsid w:val="00F21773"/>
    <w:rsid w:val="00F2177F"/>
    <w:rsid w:val="00F2345E"/>
    <w:rsid w:val="00F26A51"/>
    <w:rsid w:val="00F2735F"/>
    <w:rsid w:val="00F31627"/>
    <w:rsid w:val="00F34772"/>
    <w:rsid w:val="00F35941"/>
    <w:rsid w:val="00F37D8D"/>
    <w:rsid w:val="00F41C0B"/>
    <w:rsid w:val="00F440B6"/>
    <w:rsid w:val="00F44BE8"/>
    <w:rsid w:val="00F453B2"/>
    <w:rsid w:val="00F45C86"/>
    <w:rsid w:val="00F464AB"/>
    <w:rsid w:val="00F4658D"/>
    <w:rsid w:val="00F47419"/>
    <w:rsid w:val="00F5167E"/>
    <w:rsid w:val="00F520C8"/>
    <w:rsid w:val="00F527D3"/>
    <w:rsid w:val="00F53C54"/>
    <w:rsid w:val="00F56FC3"/>
    <w:rsid w:val="00F61BA9"/>
    <w:rsid w:val="00F61D87"/>
    <w:rsid w:val="00F624E8"/>
    <w:rsid w:val="00F62D52"/>
    <w:rsid w:val="00F665CD"/>
    <w:rsid w:val="00F6677F"/>
    <w:rsid w:val="00F66A8D"/>
    <w:rsid w:val="00F67A61"/>
    <w:rsid w:val="00F7235A"/>
    <w:rsid w:val="00F75C23"/>
    <w:rsid w:val="00F75FB6"/>
    <w:rsid w:val="00F7731D"/>
    <w:rsid w:val="00F80451"/>
    <w:rsid w:val="00F80B25"/>
    <w:rsid w:val="00F810C2"/>
    <w:rsid w:val="00F87F7C"/>
    <w:rsid w:val="00F90F21"/>
    <w:rsid w:val="00F93E63"/>
    <w:rsid w:val="00F96D6F"/>
    <w:rsid w:val="00F97F38"/>
    <w:rsid w:val="00FA059F"/>
    <w:rsid w:val="00FA0756"/>
    <w:rsid w:val="00FA2ACB"/>
    <w:rsid w:val="00FA3CC2"/>
    <w:rsid w:val="00FA423E"/>
    <w:rsid w:val="00FA4E91"/>
    <w:rsid w:val="00FB1D77"/>
    <w:rsid w:val="00FB2239"/>
    <w:rsid w:val="00FB41CD"/>
    <w:rsid w:val="00FB5275"/>
    <w:rsid w:val="00FB58D5"/>
    <w:rsid w:val="00FB66BB"/>
    <w:rsid w:val="00FC019A"/>
    <w:rsid w:val="00FC0271"/>
    <w:rsid w:val="00FC1E25"/>
    <w:rsid w:val="00FC4D64"/>
    <w:rsid w:val="00FC6919"/>
    <w:rsid w:val="00FC6DC5"/>
    <w:rsid w:val="00FD1D7C"/>
    <w:rsid w:val="00FD275C"/>
    <w:rsid w:val="00FD68A6"/>
    <w:rsid w:val="00FD6E5A"/>
    <w:rsid w:val="00FD7685"/>
    <w:rsid w:val="00FE17DB"/>
    <w:rsid w:val="00FE332D"/>
    <w:rsid w:val="00FE6CA9"/>
    <w:rsid w:val="00FE7FB4"/>
    <w:rsid w:val="00FF1D71"/>
    <w:rsid w:val="00FF2FBB"/>
    <w:rsid w:val="00FF3BC9"/>
    <w:rsid w:val="00FF3D5A"/>
    <w:rsid w:val="00FF3D94"/>
    <w:rsid w:val="00FF5C11"/>
    <w:rsid w:val="00FF5F8D"/>
    <w:rsid w:val="00FF6D02"/>
    <w:rsid w:val="00FF6ECA"/>
    <w:rsid w:val="00FF743C"/>
    <w:rsid w:val="00FF76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6C4C0E86"/>
  <w15:docId w15:val="{68E0E7DD-7CF5-488A-A2E8-DC551F7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 w:type="paragraph" w:customStyle="1" w:styleId="ConvertStyle4">
    <w:name w:val="ConvertStyle4"/>
    <w:basedOn w:val="Normal"/>
    <w:rsid w:val="00445C5F"/>
    <w:pPr>
      <w:tabs>
        <w:tab w:val="left" w:pos="576"/>
        <w:tab w:val="left" w:pos="1440"/>
        <w:tab w:val="left" w:pos="4464"/>
      </w:tabs>
      <w:spacing w:after="0" w:line="240" w:lineRule="auto"/>
      <w:ind w:right="144"/>
    </w:pPr>
    <w:rPr>
      <w:rFonts w:ascii="Courier New" w:eastAsia="Times New Roman" w:hAnsi="Courier New"/>
      <w:sz w:val="24"/>
      <w:szCs w:val="20"/>
    </w:rPr>
  </w:style>
  <w:style w:type="character" w:customStyle="1" w:styleId="UnresolvedMention">
    <w:name w:val="Unresolved Mention"/>
    <w:basedOn w:val="DefaultParagraphFont"/>
    <w:uiPriority w:val="99"/>
    <w:semiHidden/>
    <w:unhideWhenUsed/>
    <w:rsid w:val="000F5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93353043">
      <w:bodyDiv w:val="1"/>
      <w:marLeft w:val="0"/>
      <w:marRight w:val="0"/>
      <w:marTop w:val="0"/>
      <w:marBottom w:val="0"/>
      <w:divBdr>
        <w:top w:val="none" w:sz="0" w:space="0" w:color="auto"/>
        <w:left w:val="none" w:sz="0" w:space="0" w:color="auto"/>
        <w:bottom w:val="none" w:sz="0" w:space="0" w:color="auto"/>
        <w:right w:val="none" w:sz="0" w:space="0" w:color="auto"/>
      </w:divBdr>
    </w:div>
    <w:div w:id="515314161">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60624209">
      <w:bodyDiv w:val="1"/>
      <w:marLeft w:val="0"/>
      <w:marRight w:val="0"/>
      <w:marTop w:val="0"/>
      <w:marBottom w:val="0"/>
      <w:divBdr>
        <w:top w:val="none" w:sz="0" w:space="0" w:color="auto"/>
        <w:left w:val="none" w:sz="0" w:space="0" w:color="auto"/>
        <w:bottom w:val="none" w:sz="0" w:space="0" w:color="auto"/>
        <w:right w:val="none" w:sz="0" w:space="0" w:color="auto"/>
      </w:divBdr>
    </w:div>
    <w:div w:id="861892867">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08426980">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roederD@state.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https://www.state.gov/m/a/ope/index.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SchroederD@state.gov"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roederD@state.gov"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10" Type="http://schemas.openxmlformats.org/officeDocument/2006/relationships/hyperlink" Target="https://mygrants.service-now.com" TargetMode="External"/><Relationship Id="rId19" Type="http://schemas.openxmlformats.org/officeDocument/2006/relationships/hyperlink" Target="http://www.state.gov/s/d/rm/rls/evaluation/2015/236970.htm" TargetMode="External"/><Relationship Id="rId4" Type="http://schemas.openxmlformats.org/officeDocument/2006/relationships/settings" Target="settings.xml"/><Relationship Id="rId9" Type="http://schemas.openxmlformats.org/officeDocument/2006/relationships/hyperlink" Target="mailto:JudaprawiraAJ@state.gov" TargetMode="External"/><Relationship Id="rId14" Type="http://schemas.openxmlformats.org/officeDocument/2006/relationships/hyperlink" Target="http://www.grant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13A0B-8EDC-415C-8C78-414C6786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6990</Words>
  <Characters>44113</Characters>
  <Application>Microsoft Office Word</Application>
  <DocSecurity>0</DocSecurity>
  <Lines>367</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Craig, Jeneva A</cp:lastModifiedBy>
  <cp:revision>2</cp:revision>
  <cp:lastPrinted>2020-03-03T21:36:00Z</cp:lastPrinted>
  <dcterms:created xsi:type="dcterms:W3CDTF">2020-03-30T12:55:00Z</dcterms:created>
  <dcterms:modified xsi:type="dcterms:W3CDTF">2020-03-30T12:55:00Z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WengJ1@state.gov</vt:lpwstr>
  </property>
  <property fmtid="{D5CDD505-2E9C-101B-9397-08002B2CF9AE}" pid="5" name="MSIP_Label_1665d9ee-429a-4d5f-97cc-cfb56e044a6e_SetDate">
    <vt:lpwstr>2019-12-02T20:51:27.9061802Z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a665b3ff-91c1-42f9-8fb6-c0b65c23412c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