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F957A6" w14:textId="47FCF14D" w:rsidR="006E4FD2" w:rsidRDefault="006E4FD2" w:rsidP="006E4FD2">
      <w:pPr>
        <w:widowControl/>
        <w:tabs>
          <w:tab w:val="left" w:pos="540"/>
        </w:tabs>
        <w:jc w:val="center"/>
        <w:rPr>
          <w:b/>
          <w:sz w:val="28"/>
        </w:rPr>
      </w:pPr>
      <w:r>
        <w:rPr>
          <w:b/>
          <w:sz w:val="28"/>
        </w:rPr>
        <w:t>Department of the Interior – Bureau of Land Management</w:t>
      </w:r>
    </w:p>
    <w:p w14:paraId="19B821FF" w14:textId="713A993B" w:rsidR="00B05936" w:rsidRDefault="00B05936" w:rsidP="006E4FD2">
      <w:pPr>
        <w:widowControl/>
        <w:tabs>
          <w:tab w:val="left" w:pos="540"/>
        </w:tabs>
        <w:jc w:val="center"/>
        <w:rPr>
          <w:b/>
          <w:sz w:val="28"/>
        </w:rPr>
      </w:pPr>
      <w:r>
        <w:rPr>
          <w:b/>
          <w:sz w:val="28"/>
        </w:rPr>
        <w:t>Colorado State Office</w:t>
      </w:r>
    </w:p>
    <w:p w14:paraId="2344B3A5" w14:textId="4DA04D09" w:rsidR="005645A4" w:rsidRPr="002C70A9" w:rsidRDefault="00D23BD9" w:rsidP="006E4FD2">
      <w:pPr>
        <w:widowControl/>
        <w:tabs>
          <w:tab w:val="left" w:pos="540"/>
        </w:tabs>
        <w:jc w:val="center"/>
        <w:rPr>
          <w:b/>
          <w:caps/>
          <w:sz w:val="28"/>
        </w:rPr>
      </w:pPr>
      <w:r>
        <w:rPr>
          <w:b/>
          <w:sz w:val="28"/>
        </w:rPr>
        <w:t>Forests and Woodlands Resource Management</w:t>
      </w:r>
    </w:p>
    <w:p w14:paraId="7BBB67FB" w14:textId="5828C817" w:rsidR="00F5329A" w:rsidRPr="002C70A9" w:rsidRDefault="00F5329A" w:rsidP="00F5329A">
      <w:pPr>
        <w:widowControl/>
        <w:tabs>
          <w:tab w:val="left" w:pos="540"/>
        </w:tabs>
        <w:rPr>
          <w:b/>
          <w:caps/>
          <w:sz w:val="28"/>
        </w:rPr>
      </w:pPr>
    </w:p>
    <w:p w14:paraId="388F1153" w14:textId="2B3A35DB" w:rsidR="00F12ED0" w:rsidRPr="002C70A9" w:rsidRDefault="00F5329A" w:rsidP="00F12ED0">
      <w:pPr>
        <w:widowControl/>
        <w:tabs>
          <w:tab w:val="left" w:pos="540"/>
        </w:tabs>
        <w:rPr>
          <w:b/>
          <w:sz w:val="24"/>
        </w:rPr>
      </w:pPr>
      <w:r w:rsidRPr="002C70A9">
        <w:rPr>
          <w:b/>
          <w:sz w:val="28"/>
          <w:szCs w:val="28"/>
        </w:rPr>
        <w:t xml:space="preserve">Funding Opportunity </w:t>
      </w:r>
      <w:r w:rsidR="00B05936">
        <w:rPr>
          <w:b/>
          <w:sz w:val="28"/>
          <w:szCs w:val="28"/>
        </w:rPr>
        <w:t xml:space="preserve">Announcement (FOA) </w:t>
      </w:r>
      <w:r w:rsidRPr="002C70A9">
        <w:rPr>
          <w:b/>
          <w:sz w:val="28"/>
          <w:szCs w:val="28"/>
        </w:rPr>
        <w:t>Number:</w:t>
      </w:r>
      <w:r w:rsidRPr="002C70A9">
        <w:rPr>
          <w:b/>
          <w:sz w:val="24"/>
        </w:rPr>
        <w:t xml:space="preserve"> </w:t>
      </w:r>
      <w:r w:rsidR="00144646" w:rsidRPr="00144646">
        <w:rPr>
          <w:sz w:val="28"/>
          <w:szCs w:val="28"/>
        </w:rPr>
        <w:t>L20AS</w:t>
      </w:r>
      <w:r w:rsidR="00B05936">
        <w:rPr>
          <w:sz w:val="28"/>
          <w:szCs w:val="28"/>
        </w:rPr>
        <w:t>000</w:t>
      </w:r>
      <w:r w:rsidR="00B627B5">
        <w:rPr>
          <w:sz w:val="28"/>
          <w:szCs w:val="28"/>
        </w:rPr>
        <w:t>82</w:t>
      </w:r>
    </w:p>
    <w:p w14:paraId="0F1B24DF" w14:textId="66D07116" w:rsidR="00F5329A" w:rsidRPr="002C70A9" w:rsidRDefault="00F5329A" w:rsidP="00F5329A">
      <w:pPr>
        <w:widowControl/>
        <w:tabs>
          <w:tab w:val="left" w:pos="540"/>
        </w:tabs>
        <w:rPr>
          <w:b/>
          <w:sz w:val="24"/>
        </w:rPr>
      </w:pPr>
    </w:p>
    <w:p w14:paraId="3DF364E0" w14:textId="756C02AB" w:rsidR="00715542" w:rsidRDefault="00F5329A" w:rsidP="00F5329A">
      <w:pPr>
        <w:widowControl/>
        <w:tabs>
          <w:tab w:val="left" w:pos="540"/>
        </w:tabs>
        <w:rPr>
          <w:b/>
          <w:sz w:val="24"/>
        </w:rPr>
      </w:pPr>
      <w:r w:rsidRPr="002C70A9">
        <w:rPr>
          <w:b/>
          <w:sz w:val="28"/>
          <w:szCs w:val="28"/>
        </w:rPr>
        <w:t>Federal Program:</w:t>
      </w:r>
      <w:r w:rsidRPr="002C70A9">
        <w:rPr>
          <w:b/>
          <w:sz w:val="24"/>
        </w:rPr>
        <w:t xml:space="preserve">  </w:t>
      </w:r>
      <w:r w:rsidR="00921DDB" w:rsidRPr="006E4FD2">
        <w:rPr>
          <w:sz w:val="28"/>
          <w:szCs w:val="28"/>
        </w:rPr>
        <w:t>15.</w:t>
      </w:r>
      <w:r w:rsidR="00D23BD9">
        <w:rPr>
          <w:sz w:val="28"/>
          <w:szCs w:val="28"/>
        </w:rPr>
        <w:t>233 Forests and Woodlands Resource Management</w:t>
      </w:r>
    </w:p>
    <w:p w14:paraId="66CE94E8" w14:textId="77777777" w:rsidR="00715542" w:rsidRDefault="00715542" w:rsidP="00F5329A">
      <w:pPr>
        <w:widowControl/>
        <w:tabs>
          <w:tab w:val="left" w:pos="540"/>
        </w:tabs>
        <w:rPr>
          <w:b/>
          <w:sz w:val="24"/>
        </w:rPr>
      </w:pPr>
    </w:p>
    <w:p w14:paraId="452E5FCB" w14:textId="57FE1927" w:rsidR="00F5329A" w:rsidRDefault="00F5329A" w:rsidP="00F5329A">
      <w:pPr>
        <w:pStyle w:val="Title"/>
        <w:spacing w:after="240"/>
        <w:jc w:val="left"/>
        <w:rPr>
          <w:rFonts w:ascii="Times New Roman" w:eastAsia="Calibri" w:hAnsi="Times New Roman"/>
          <w:b w:val="0"/>
          <w:sz w:val="24"/>
          <w:szCs w:val="24"/>
        </w:rPr>
      </w:pPr>
      <w:r w:rsidRPr="002C70A9">
        <w:rPr>
          <w:rFonts w:ascii="Times New Roman" w:eastAsia="Calibri" w:hAnsi="Times New Roman"/>
        </w:rPr>
        <w:t>Authorizing Legislation:</w:t>
      </w:r>
      <w:r w:rsidRPr="002C70A9">
        <w:rPr>
          <w:rFonts w:ascii="Times New Roman" w:eastAsia="Calibri" w:hAnsi="Times New Roman"/>
          <w:b w:val="0"/>
          <w:sz w:val="24"/>
          <w:szCs w:val="24"/>
        </w:rPr>
        <w:t xml:space="preserve"> </w:t>
      </w:r>
    </w:p>
    <w:p w14:paraId="016E76DA" w14:textId="77777777" w:rsidR="00B05936" w:rsidRPr="006467B8" w:rsidRDefault="001D2DB1" w:rsidP="00B05936">
      <w:pPr>
        <w:tabs>
          <w:tab w:val="left" w:pos="7340"/>
        </w:tabs>
        <w:spacing w:before="120" w:after="120"/>
        <w:rPr>
          <w:rFonts w:eastAsia="Calibri"/>
          <w:b/>
          <w:color w:val="0000FF"/>
          <w:sz w:val="24"/>
          <w:u w:val="single"/>
        </w:rPr>
      </w:pPr>
      <w:hyperlink r:id="rId12" w:history="1">
        <w:r w:rsidR="00B05936" w:rsidRPr="006467B8">
          <w:rPr>
            <w:rFonts w:eastAsia="Calibri"/>
            <w:b/>
            <w:color w:val="0000FF"/>
            <w:sz w:val="24"/>
            <w:u w:val="single"/>
          </w:rPr>
          <w:t>Watershed Restoration and Enhancement Agreements, 16 USC § 1011</w:t>
        </w:r>
      </w:hyperlink>
      <w:r w:rsidR="00B05936" w:rsidRPr="006467B8">
        <w:rPr>
          <w:rFonts w:eastAsia="Calibri"/>
          <w:b/>
          <w:color w:val="0000FF"/>
          <w:sz w:val="24"/>
          <w:u w:val="single"/>
        </w:rPr>
        <w:t xml:space="preserve"> (b)</w:t>
      </w:r>
      <w:r w:rsidR="00B05936" w:rsidRPr="006467B8">
        <w:rPr>
          <w:rFonts w:eastAsia="Calibri"/>
          <w:b/>
          <w:color w:val="0000FF"/>
          <w:sz w:val="24"/>
          <w:u w:val="single"/>
        </w:rPr>
        <w:tab/>
      </w:r>
      <w:bookmarkStart w:id="0" w:name="b"/>
      <w:bookmarkEnd w:id="0"/>
    </w:p>
    <w:p w14:paraId="05D23EC6" w14:textId="77777777" w:rsidR="00B05936" w:rsidRDefault="00B05936" w:rsidP="00B05936">
      <w:pPr>
        <w:widowControl/>
        <w:rPr>
          <w:sz w:val="24"/>
        </w:rPr>
      </w:pPr>
      <w:r w:rsidRPr="006467B8">
        <w:rPr>
          <w:rStyle w:val="heading20"/>
          <w:sz w:val="24"/>
          <w:szCs w:val="22"/>
          <w:lang w:val="en"/>
        </w:rPr>
        <w:t xml:space="preserve">Direct and indirect watershed agreements: </w:t>
      </w:r>
      <w:r w:rsidRPr="006467B8">
        <w:rPr>
          <w:rStyle w:val="chapeau"/>
          <w:sz w:val="24"/>
          <w:szCs w:val="22"/>
          <w:lang w:val="en"/>
        </w:rPr>
        <w:t xml:space="preserve">The </w:t>
      </w:r>
      <w:hyperlink w:history="1">
        <w:r w:rsidRPr="006467B8">
          <w:rPr>
            <w:rStyle w:val="chapeau"/>
            <w:sz w:val="24"/>
            <w:szCs w:val="22"/>
            <w:u w:val="single"/>
            <w:lang w:val="en"/>
          </w:rPr>
          <w:t>Secretary</w:t>
        </w:r>
      </w:hyperlink>
      <w:r w:rsidRPr="006467B8">
        <w:rPr>
          <w:rStyle w:val="chapeau"/>
          <w:sz w:val="24"/>
          <w:szCs w:val="22"/>
          <w:lang w:val="en"/>
        </w:rPr>
        <w:t xml:space="preserve"> of the Interior may enter into a       watershed restoration and enhancement agreement</w:t>
      </w:r>
      <w:bookmarkStart w:id="1" w:name="b_1"/>
      <w:bookmarkEnd w:id="1"/>
      <w:r w:rsidRPr="006467B8">
        <w:rPr>
          <w:rStyle w:val="chapeau"/>
          <w:sz w:val="24"/>
          <w:szCs w:val="22"/>
          <w:lang w:val="en"/>
        </w:rPr>
        <w:t xml:space="preserve"> </w:t>
      </w:r>
      <w:r w:rsidRPr="006467B8">
        <w:rPr>
          <w:sz w:val="24"/>
          <w:szCs w:val="22"/>
          <w:lang w:val="en"/>
        </w:rPr>
        <w:t xml:space="preserve">directly with a willing private </w:t>
      </w:r>
      <w:hyperlink w:history="1">
        <w:r w:rsidRPr="006467B8">
          <w:rPr>
            <w:sz w:val="24"/>
            <w:szCs w:val="22"/>
            <w:u w:val="single"/>
            <w:lang w:val="en"/>
          </w:rPr>
          <w:t>landowner</w:t>
        </w:r>
      </w:hyperlink>
      <w:r w:rsidRPr="006467B8">
        <w:rPr>
          <w:sz w:val="24"/>
          <w:szCs w:val="22"/>
          <w:lang w:val="en"/>
        </w:rPr>
        <w:t>; or</w:t>
      </w:r>
      <w:bookmarkStart w:id="2" w:name="b_2"/>
      <w:bookmarkEnd w:id="2"/>
      <w:r w:rsidRPr="006467B8">
        <w:rPr>
          <w:sz w:val="24"/>
          <w:szCs w:val="22"/>
          <w:lang w:val="en"/>
        </w:rPr>
        <w:t xml:space="preserve"> indirectly through an agreement with a </w:t>
      </w:r>
      <w:hyperlink w:history="1">
        <w:r w:rsidRPr="006467B8">
          <w:rPr>
            <w:sz w:val="24"/>
            <w:szCs w:val="22"/>
            <w:u w:val="single"/>
            <w:lang w:val="en"/>
          </w:rPr>
          <w:t>state</w:t>
        </w:r>
      </w:hyperlink>
      <w:r w:rsidRPr="006467B8">
        <w:rPr>
          <w:sz w:val="24"/>
          <w:szCs w:val="22"/>
          <w:lang w:val="en"/>
        </w:rPr>
        <w:t>, local, or tribal government or other public entity, educational institution, or private nonprofit organization.</w:t>
      </w:r>
      <w:r>
        <w:rPr>
          <w:sz w:val="24"/>
          <w:szCs w:val="22"/>
          <w:lang w:val="en"/>
        </w:rPr>
        <w:t xml:space="preserve">  </w:t>
      </w:r>
      <w:r>
        <w:rPr>
          <w:sz w:val="24"/>
        </w:rPr>
        <w:t>If applicable, activities on both public and private lands are eligible for funding. The Wyden Amendment provides for the sharing of costs of implementing the agreement among the Federal government, the landowner, and other entities, as mutually agreed on by the affected interests.</w:t>
      </w:r>
    </w:p>
    <w:p w14:paraId="6DBEE089" w14:textId="77777777" w:rsidR="00B05936" w:rsidRPr="006467B8" w:rsidRDefault="00B05936" w:rsidP="00B05936">
      <w:pPr>
        <w:widowControl/>
        <w:rPr>
          <w:sz w:val="24"/>
          <w:szCs w:val="22"/>
          <w:lang w:val="en"/>
        </w:rPr>
      </w:pPr>
    </w:p>
    <w:p w14:paraId="4EB8CC5B" w14:textId="77777777" w:rsidR="00B05936" w:rsidRPr="006467B8" w:rsidRDefault="001D2DB1" w:rsidP="00B05936">
      <w:pPr>
        <w:spacing w:before="120" w:after="120"/>
        <w:rPr>
          <w:rFonts w:eastAsia="Calibri"/>
          <w:b/>
          <w:color w:val="0000FF"/>
          <w:sz w:val="24"/>
          <w:szCs w:val="22"/>
          <w:u w:val="single"/>
        </w:rPr>
      </w:pPr>
      <w:hyperlink r:id="rId13" w:anchor="b" w:history="1">
        <w:r w:rsidR="00B05936" w:rsidRPr="006467B8">
          <w:rPr>
            <w:rFonts w:eastAsia="Calibri"/>
            <w:b/>
            <w:color w:val="0000FF"/>
            <w:sz w:val="24"/>
            <w:szCs w:val="22"/>
            <w:u w:val="single"/>
          </w:rPr>
          <w:t>Federal Land Policy and Management Act of 1976 (FLPMA), 43 USC § 1737(b)</w:t>
        </w:r>
      </w:hyperlink>
    </w:p>
    <w:p w14:paraId="22849EE5" w14:textId="77777777" w:rsidR="00B05936" w:rsidRDefault="00B05936" w:rsidP="00B05936">
      <w:pPr>
        <w:spacing w:before="120" w:after="120"/>
        <w:rPr>
          <w:color w:val="000000"/>
          <w:sz w:val="24"/>
          <w:szCs w:val="22"/>
        </w:rPr>
      </w:pPr>
      <w:r w:rsidRPr="006467B8">
        <w:rPr>
          <w:color w:val="000000"/>
          <w:sz w:val="24"/>
          <w:szCs w:val="22"/>
        </w:rPr>
        <w:t>Contracts and cooperative agreements.  Subject to the provisions of applicable law, the Secretary may enter into contracts and cooperative agreements involving the management, protection, development, and sale of public lands</w:t>
      </w:r>
      <w:r>
        <w:rPr>
          <w:color w:val="000000"/>
          <w:sz w:val="24"/>
          <w:szCs w:val="22"/>
        </w:rPr>
        <w:t>.</w:t>
      </w:r>
    </w:p>
    <w:p w14:paraId="54D076E1" w14:textId="77777777" w:rsidR="00B05936" w:rsidRDefault="00B05936" w:rsidP="00B05936">
      <w:pPr>
        <w:framePr w:hSpace="180" w:wrap="around" w:vAnchor="text" w:hAnchor="text" w:x="-614" w:y="1"/>
        <w:suppressOverlap/>
        <w:rPr>
          <w:b/>
          <w:color w:val="0000FF"/>
          <w:sz w:val="22"/>
          <w:u w:val="single"/>
        </w:rPr>
      </w:pPr>
    </w:p>
    <w:p w14:paraId="5C6D7EB6" w14:textId="77777777" w:rsidR="00B05936" w:rsidRDefault="00B05936" w:rsidP="00B05936"/>
    <w:p w14:paraId="6FA2F850" w14:textId="77777777" w:rsidR="00B05936" w:rsidRPr="006467B8" w:rsidRDefault="001D2DB1" w:rsidP="00B05936">
      <w:pPr>
        <w:rPr>
          <w:color w:val="333333"/>
          <w:sz w:val="24"/>
          <w:szCs w:val="22"/>
          <w:lang w:val="en"/>
        </w:rPr>
      </w:pPr>
      <w:hyperlink r:id="rId14" w:history="1">
        <w:r w:rsidR="00B05936" w:rsidRPr="006467B8">
          <w:rPr>
            <w:b/>
            <w:color w:val="0000FF"/>
            <w:sz w:val="24"/>
            <w:szCs w:val="22"/>
            <w:u w:val="single"/>
          </w:rPr>
          <w:t>Good Neighbor Authority. 16 USC §2113a (b)(1)(A).</w:t>
        </w:r>
        <w:r w:rsidR="00B05936" w:rsidRPr="006467B8">
          <w:rPr>
            <w:b/>
            <w:color w:val="0563C1"/>
            <w:sz w:val="24"/>
            <w:szCs w:val="22"/>
            <w:u w:val="single"/>
          </w:rPr>
          <w:t xml:space="preserve">  </w:t>
        </w:r>
      </w:hyperlink>
      <w:r w:rsidR="00B05936" w:rsidRPr="006467B8">
        <w:rPr>
          <w:b/>
          <w:bCs/>
          <w:color w:val="333333"/>
          <w:sz w:val="24"/>
          <w:szCs w:val="22"/>
          <w:lang w:val="en"/>
        </w:rPr>
        <w:t xml:space="preserve"> </w:t>
      </w:r>
      <w:r w:rsidR="00B05936" w:rsidRPr="006467B8">
        <w:rPr>
          <w:sz w:val="24"/>
          <w:szCs w:val="22"/>
          <w:lang w:val="en"/>
        </w:rPr>
        <w:t xml:space="preserve">The </w:t>
      </w:r>
      <w:hyperlink r:id="rId15" w:tooltip="Secretary" w:history="1">
        <w:r w:rsidR="00B05936" w:rsidRPr="006467B8">
          <w:rPr>
            <w:sz w:val="24"/>
            <w:szCs w:val="22"/>
            <w:lang w:val="en"/>
          </w:rPr>
          <w:t>Secretary</w:t>
        </w:r>
      </w:hyperlink>
      <w:r w:rsidR="00B05936" w:rsidRPr="006467B8">
        <w:rPr>
          <w:sz w:val="24"/>
          <w:szCs w:val="22"/>
          <w:lang w:val="en"/>
        </w:rPr>
        <w:t xml:space="preserve"> may enter into a </w:t>
      </w:r>
      <w:hyperlink r:id="rId16" w:tooltip="good neighbor agreement" w:history="1">
        <w:r w:rsidR="00B05936" w:rsidRPr="006467B8">
          <w:rPr>
            <w:sz w:val="24"/>
            <w:szCs w:val="22"/>
            <w:lang w:val="en"/>
          </w:rPr>
          <w:t>good neighbor agreement</w:t>
        </w:r>
      </w:hyperlink>
      <w:r w:rsidR="00B05936" w:rsidRPr="006467B8">
        <w:rPr>
          <w:sz w:val="24"/>
          <w:szCs w:val="22"/>
          <w:lang w:val="en"/>
        </w:rPr>
        <w:t xml:space="preserve"> with a Governor to carry out </w:t>
      </w:r>
      <w:hyperlink r:id="rId17" w:tooltip="authorized restoration services" w:history="1">
        <w:r w:rsidR="00B05936" w:rsidRPr="006467B8">
          <w:rPr>
            <w:sz w:val="24"/>
            <w:szCs w:val="22"/>
            <w:lang w:val="en"/>
          </w:rPr>
          <w:t>authorized restoration services</w:t>
        </w:r>
      </w:hyperlink>
      <w:r w:rsidR="00B05936" w:rsidRPr="006467B8">
        <w:rPr>
          <w:color w:val="333333"/>
          <w:sz w:val="24"/>
          <w:szCs w:val="22"/>
          <w:lang w:val="en"/>
        </w:rPr>
        <w:t xml:space="preserve"> in accordance with this section.</w:t>
      </w:r>
    </w:p>
    <w:p w14:paraId="5A1CF9FD" w14:textId="77777777" w:rsidR="00B05936" w:rsidRPr="00DE0D9E" w:rsidRDefault="00B05936" w:rsidP="00B05936">
      <w:pPr>
        <w:pStyle w:val="NormalWeb"/>
        <w:spacing w:before="240" w:beforeAutospacing="0" w:after="120" w:afterAutospacing="0"/>
      </w:pPr>
      <w:r>
        <w:t xml:space="preserve">Our program focuses on </w:t>
      </w:r>
      <w:r w:rsidRPr="00DE0D9E">
        <w:t>watershed restoration activities to improve water</w:t>
      </w:r>
      <w:r>
        <w:t>shed conditions.  W</w:t>
      </w:r>
      <w:r w:rsidRPr="00DE0D9E">
        <w:t>atershed conditions, water quality and quantity, riparian conditions, and fisheries habitat will be improved through restoration</w:t>
      </w:r>
      <w:r>
        <w:t xml:space="preserve"> activities.  This partnership </w:t>
      </w:r>
      <w:r w:rsidRPr="00DE0D9E">
        <w:t xml:space="preserve">and the restoration activities involved encompass different funding authorities and provide for methods to achieve authority guidelines.  </w:t>
      </w:r>
    </w:p>
    <w:p w14:paraId="4A17E221" w14:textId="24AF5287" w:rsidR="00D23BD9" w:rsidRDefault="00D23BD9" w:rsidP="00B05936">
      <w:pPr>
        <w:pStyle w:val="Title"/>
        <w:spacing w:after="120"/>
        <w:jc w:val="left"/>
        <w:rPr>
          <w:rStyle w:val="Hyperlink"/>
          <w:rFonts w:ascii="Times New Roman" w:hAnsi="Times New Roman"/>
          <w:sz w:val="24"/>
        </w:rPr>
      </w:pPr>
      <w:r w:rsidRPr="00D23BD9">
        <w:rPr>
          <w:rStyle w:val="Hyperlink"/>
          <w:rFonts w:ascii="Times New Roman" w:hAnsi="Times New Roman"/>
          <w:sz w:val="24"/>
        </w:rPr>
        <w:t>Stewardship End Results Contracting Projects, 16 USC 6591c(c)</w:t>
      </w:r>
    </w:p>
    <w:p w14:paraId="0FC5FD94" w14:textId="20B3F823" w:rsidR="00B05936" w:rsidRPr="00B05936" w:rsidRDefault="00B05936" w:rsidP="00B05936">
      <w:pPr>
        <w:spacing w:line="259" w:lineRule="auto"/>
        <w:rPr>
          <w:rFonts w:eastAsia="Calibri"/>
          <w:sz w:val="24"/>
        </w:rPr>
      </w:pPr>
      <w:r w:rsidRPr="00B05936">
        <w:rPr>
          <w:rFonts w:eastAsia="Calibri"/>
          <w:b/>
          <w:bCs/>
          <w:sz w:val="24"/>
        </w:rPr>
        <w:t xml:space="preserve">Projects: </w:t>
      </w:r>
      <w:r w:rsidRPr="00B05936">
        <w:rPr>
          <w:rFonts w:eastAsia="Calibri"/>
          <w:sz w:val="24"/>
        </w:rPr>
        <w:t>The Chief and the Director, via agreement or contract as appropriate, may enter into stewardship contracting projects with private persons or other public or private entities to perform services to achieve land management goals for the national forests and the public lands that meet local and rural community needs.</w:t>
      </w:r>
      <w:bookmarkStart w:id="3" w:name="substructure-location_c"/>
      <w:bookmarkEnd w:id="3"/>
      <w:r w:rsidRPr="00B05936">
        <w:rPr>
          <w:rFonts w:eastAsia="Calibri"/>
          <w:b/>
          <w:bCs/>
          <w:sz w:val="24"/>
        </w:rPr>
        <w:t xml:space="preserve"> Land management goals: </w:t>
      </w:r>
      <w:r w:rsidRPr="00B05936">
        <w:rPr>
          <w:rFonts w:eastAsia="Calibri"/>
          <w:sz w:val="24"/>
        </w:rPr>
        <w:t xml:space="preserve">The land management goals of a project under subsection (b) may include any of the following: </w:t>
      </w:r>
      <w:bookmarkStart w:id="4" w:name="substructure-location_c_1"/>
      <w:bookmarkEnd w:id="4"/>
      <w:r w:rsidRPr="00B05936">
        <w:rPr>
          <w:rFonts w:eastAsia="Calibri"/>
          <w:sz w:val="24"/>
        </w:rPr>
        <w:t xml:space="preserve">(1) Road and trail maintenance or obliteration to restore or maintain water quality. </w:t>
      </w:r>
      <w:bookmarkStart w:id="5" w:name="substructure-location_c_2"/>
      <w:bookmarkEnd w:id="5"/>
      <w:r w:rsidRPr="00B05936">
        <w:rPr>
          <w:rFonts w:eastAsia="Calibri"/>
          <w:sz w:val="24"/>
        </w:rPr>
        <w:t xml:space="preserve">(2) Soil productivity, habitat for wildlife and fisheries, or other resource values. </w:t>
      </w:r>
      <w:bookmarkStart w:id="6" w:name="substructure-location_c_3"/>
      <w:bookmarkEnd w:id="6"/>
      <w:r w:rsidRPr="00B05936">
        <w:rPr>
          <w:rFonts w:eastAsia="Calibri"/>
          <w:sz w:val="24"/>
        </w:rPr>
        <w:t xml:space="preserve">(3) Setting of prescribed fires to improve the composition, structure, condition, and health of stands or to improve wildlife habitat. </w:t>
      </w:r>
      <w:bookmarkStart w:id="7" w:name="substructure-location_c_4"/>
      <w:bookmarkEnd w:id="7"/>
      <w:r w:rsidRPr="00B05936">
        <w:rPr>
          <w:rFonts w:eastAsia="Calibri"/>
          <w:sz w:val="24"/>
        </w:rPr>
        <w:t xml:space="preserve">(4) Removing vegetation or other activities to promote healthy forest stands, reduce fire hazards, or achieve other land management objectives. </w:t>
      </w:r>
      <w:bookmarkStart w:id="8" w:name="substructure-location_c_5"/>
      <w:bookmarkEnd w:id="8"/>
      <w:r w:rsidRPr="00B05936">
        <w:rPr>
          <w:rFonts w:eastAsia="Calibri"/>
          <w:sz w:val="24"/>
        </w:rPr>
        <w:t xml:space="preserve">(5) Watershed restoration and maintenance. </w:t>
      </w:r>
      <w:bookmarkStart w:id="9" w:name="substructure-location_c_6"/>
      <w:bookmarkEnd w:id="9"/>
      <w:r w:rsidRPr="00B05936">
        <w:rPr>
          <w:rFonts w:eastAsia="Calibri"/>
          <w:sz w:val="24"/>
        </w:rPr>
        <w:t xml:space="preserve">(6) Restoration and maintenance of wildlife and fish. </w:t>
      </w:r>
      <w:bookmarkStart w:id="10" w:name="substructure-location_c_7"/>
      <w:bookmarkEnd w:id="10"/>
      <w:r w:rsidRPr="00B05936">
        <w:rPr>
          <w:rFonts w:eastAsia="Calibri"/>
          <w:sz w:val="24"/>
        </w:rPr>
        <w:t xml:space="preserve">(7) Control of noxious and exotic weeds and reestablishing native plant species. </w:t>
      </w:r>
      <w:bookmarkStart w:id="11" w:name="substructure-location_d"/>
      <w:bookmarkEnd w:id="11"/>
    </w:p>
    <w:p w14:paraId="399DBD5B" w14:textId="77777777" w:rsidR="00B05936" w:rsidRPr="00B05936" w:rsidRDefault="00B05936" w:rsidP="00B05936">
      <w:pPr>
        <w:spacing w:line="259" w:lineRule="auto"/>
        <w:rPr>
          <w:rFonts w:eastAsia="Calibri"/>
          <w:sz w:val="24"/>
        </w:rPr>
      </w:pPr>
      <w:r w:rsidRPr="00B05936">
        <w:rPr>
          <w:rFonts w:eastAsia="Calibri"/>
          <w:b/>
          <w:bCs/>
          <w:sz w:val="24"/>
        </w:rPr>
        <w:t xml:space="preserve">(d) Agreements or contracts </w:t>
      </w:r>
      <w:bookmarkStart w:id="12" w:name="substructure-location_d_1"/>
      <w:bookmarkEnd w:id="12"/>
      <w:r w:rsidRPr="00B05936">
        <w:rPr>
          <w:rFonts w:eastAsia="Calibri"/>
          <w:b/>
          <w:bCs/>
          <w:sz w:val="24"/>
        </w:rPr>
        <w:t xml:space="preserve">(1) Procurement procedure </w:t>
      </w:r>
      <w:r w:rsidRPr="00B05936">
        <w:rPr>
          <w:rFonts w:eastAsia="Calibri"/>
          <w:sz w:val="24"/>
        </w:rPr>
        <w:t xml:space="preserve">A source for performance of an agreement or contract under subsection (b) shall be selected on a best-value basis, including consideration of source under </w:t>
      </w:r>
      <w:r w:rsidRPr="00B05936">
        <w:rPr>
          <w:rFonts w:eastAsia="Calibri"/>
          <w:sz w:val="24"/>
        </w:rPr>
        <w:lastRenderedPageBreak/>
        <w:t>other public and private agreements or contracts.</w:t>
      </w:r>
    </w:p>
    <w:p w14:paraId="74FDC2EE" w14:textId="77777777" w:rsidR="00B05936" w:rsidRDefault="00B05936" w:rsidP="00B05936">
      <w:pPr>
        <w:pStyle w:val="Title"/>
        <w:spacing w:after="120"/>
        <w:jc w:val="left"/>
        <w:rPr>
          <w:rStyle w:val="Hyperlink"/>
          <w:rFonts w:ascii="Times New Roman" w:hAnsi="Times New Roman"/>
          <w:sz w:val="24"/>
        </w:rPr>
      </w:pPr>
    </w:p>
    <w:p w14:paraId="6F1F65D4" w14:textId="4973D54A" w:rsidR="00F334D5" w:rsidRPr="002C70A9" w:rsidRDefault="005645A4" w:rsidP="006E4FD2">
      <w:pPr>
        <w:widowControl/>
        <w:tabs>
          <w:tab w:val="left" w:pos="3150"/>
        </w:tabs>
        <w:ind w:left="720" w:hanging="720"/>
        <w:rPr>
          <w:b/>
          <w:caps/>
          <w:sz w:val="28"/>
        </w:rPr>
      </w:pPr>
      <w:r w:rsidRPr="002C70A9">
        <w:rPr>
          <w:b/>
          <w:caps/>
          <w:sz w:val="28"/>
        </w:rPr>
        <w:t xml:space="preserve">I.  </w:t>
      </w:r>
      <w:r w:rsidR="006E4FD2">
        <w:rPr>
          <w:b/>
          <w:caps/>
          <w:sz w:val="28"/>
        </w:rPr>
        <w:tab/>
      </w:r>
      <w:r w:rsidR="00F334D5" w:rsidRPr="002C70A9">
        <w:rPr>
          <w:b/>
          <w:caps/>
          <w:sz w:val="28"/>
        </w:rPr>
        <w:t>PROGRAM Description</w:t>
      </w:r>
    </w:p>
    <w:p w14:paraId="310E9C80" w14:textId="77777777" w:rsidR="00756C46" w:rsidRDefault="00756C46" w:rsidP="00756C46">
      <w:pPr>
        <w:widowControl/>
        <w:tabs>
          <w:tab w:val="left" w:pos="1440"/>
        </w:tabs>
        <w:ind w:left="540"/>
        <w:rPr>
          <w:sz w:val="23"/>
          <w:szCs w:val="23"/>
        </w:rPr>
      </w:pPr>
    </w:p>
    <w:p w14:paraId="0B3FFBA0" w14:textId="77777777" w:rsidR="00D23BD9" w:rsidRPr="00DE25F2" w:rsidRDefault="00D23BD9" w:rsidP="00D23BD9">
      <w:pPr>
        <w:widowControl/>
        <w:tabs>
          <w:tab w:val="left" w:pos="540"/>
          <w:tab w:val="left" w:pos="1080"/>
        </w:tabs>
        <w:ind w:left="720"/>
        <w:rPr>
          <w:sz w:val="24"/>
        </w:rPr>
      </w:pPr>
      <w:r w:rsidRPr="00DE25F2">
        <w:rPr>
          <w:bCs/>
          <w:sz w:val="24"/>
        </w:rPr>
        <w:t>The B</w:t>
      </w:r>
      <w:r>
        <w:rPr>
          <w:bCs/>
          <w:sz w:val="24"/>
        </w:rPr>
        <w:t>ureau of Land Management (B</w:t>
      </w:r>
      <w:r w:rsidRPr="00DE25F2">
        <w:rPr>
          <w:bCs/>
          <w:sz w:val="24"/>
        </w:rPr>
        <w:t>LM</w:t>
      </w:r>
      <w:r>
        <w:rPr>
          <w:bCs/>
          <w:sz w:val="24"/>
        </w:rPr>
        <w:t>)</w:t>
      </w:r>
      <w:r w:rsidRPr="00DE25F2">
        <w:rPr>
          <w:bCs/>
          <w:sz w:val="24"/>
        </w:rPr>
        <w:t xml:space="preserve"> Forest and Woodland Resource Management Program manages and conserves 58 million acres of forest and woodland in 12 western States and Alaska. These forests provide a range of ecosystem services including wildlife habitat, hydrologic function, and sustainable harvest of forest products valued by society. A primary activity of the program is to maintain and improve the resilience of forest and woodland ecosystems to wildfire, insect</w:t>
      </w:r>
      <w:r>
        <w:rPr>
          <w:bCs/>
          <w:sz w:val="24"/>
        </w:rPr>
        <w:t>s</w:t>
      </w:r>
      <w:r w:rsidRPr="00DE25F2">
        <w:rPr>
          <w:bCs/>
          <w:sz w:val="24"/>
        </w:rPr>
        <w:t xml:space="preserve">, disease, and drought through density management using timber sales, Stewardship agreements, and Good Neighbor (GNA) agreements. </w:t>
      </w:r>
    </w:p>
    <w:p w14:paraId="30A4EC6A" w14:textId="77777777" w:rsidR="00D23BD9" w:rsidRPr="00DE25F2" w:rsidRDefault="00D23BD9" w:rsidP="00D23BD9">
      <w:pPr>
        <w:widowControl/>
        <w:tabs>
          <w:tab w:val="left" w:pos="540"/>
          <w:tab w:val="left" w:pos="1080"/>
        </w:tabs>
        <w:ind w:left="720"/>
        <w:rPr>
          <w:sz w:val="24"/>
        </w:rPr>
      </w:pPr>
    </w:p>
    <w:p w14:paraId="420E6D53" w14:textId="082B2BAE" w:rsidR="00D23BD9" w:rsidRDefault="005E4FE3" w:rsidP="00D23BD9">
      <w:pPr>
        <w:widowControl/>
        <w:tabs>
          <w:tab w:val="left" w:pos="540"/>
          <w:tab w:val="left" w:pos="1080"/>
        </w:tabs>
        <w:ind w:left="720"/>
        <w:rPr>
          <w:sz w:val="24"/>
        </w:rPr>
      </w:pPr>
      <w:r>
        <w:rPr>
          <w:sz w:val="24"/>
        </w:rPr>
        <w:t>T</w:t>
      </w:r>
      <w:r w:rsidR="00D23BD9" w:rsidRPr="00DE25F2">
        <w:rPr>
          <w:sz w:val="24"/>
        </w:rPr>
        <w:t>he BLM is implementing directives</w:t>
      </w:r>
      <w:r w:rsidR="00D23BD9">
        <w:rPr>
          <w:sz w:val="24"/>
        </w:rPr>
        <w:t xml:space="preserve"> related to forest and woodland management</w:t>
      </w:r>
      <w:r w:rsidR="00D23BD9" w:rsidRPr="00DE25F2">
        <w:rPr>
          <w:sz w:val="24"/>
        </w:rPr>
        <w:t xml:space="preserve"> in</w:t>
      </w:r>
      <w:r w:rsidR="00D23BD9">
        <w:rPr>
          <w:sz w:val="24"/>
        </w:rPr>
        <w:t>:</w:t>
      </w:r>
    </w:p>
    <w:p w14:paraId="565C8E1B" w14:textId="31E921D6" w:rsidR="005E4FE3" w:rsidRDefault="00D23BD9" w:rsidP="00FF6D63">
      <w:pPr>
        <w:widowControl/>
        <w:tabs>
          <w:tab w:val="left" w:pos="360"/>
          <w:tab w:val="left" w:pos="540"/>
          <w:tab w:val="left" w:pos="1080"/>
        </w:tabs>
        <w:ind w:left="720"/>
        <w:rPr>
          <w:sz w:val="24"/>
        </w:rPr>
      </w:pPr>
      <w:r w:rsidRPr="00DE25F2">
        <w:rPr>
          <w:sz w:val="24"/>
        </w:rPr>
        <w:t>Executive Order 13855</w:t>
      </w:r>
      <w:r w:rsidRPr="00DE25F2">
        <w:rPr>
          <w:i/>
          <w:sz w:val="24"/>
        </w:rPr>
        <w:t xml:space="preserve"> Promoting Active Management of America’s Forests, Rangelands, and Other Federal Lands to Improve Conditions and Reduce Wildfire Risk</w:t>
      </w:r>
      <w:r w:rsidR="00FF6D63">
        <w:rPr>
          <w:sz w:val="24"/>
        </w:rPr>
        <w:t xml:space="preserve"> and </w:t>
      </w:r>
      <w:r w:rsidRPr="00DE25F2">
        <w:rPr>
          <w:sz w:val="24"/>
        </w:rPr>
        <w:t xml:space="preserve">Secretarial Order 3372 </w:t>
      </w:r>
      <w:r w:rsidRPr="00DE25F2">
        <w:rPr>
          <w:i/>
          <w:sz w:val="24"/>
        </w:rPr>
        <w:t xml:space="preserve">Reducing Wildfire Risks on Department of the Interior Land through Active </w:t>
      </w:r>
      <w:r w:rsidRPr="006262E6">
        <w:rPr>
          <w:i/>
          <w:sz w:val="24"/>
        </w:rPr>
        <w:t>Management</w:t>
      </w:r>
      <w:r w:rsidRPr="006262E6">
        <w:rPr>
          <w:sz w:val="24"/>
        </w:rPr>
        <w:t xml:space="preserve">.  </w:t>
      </w:r>
    </w:p>
    <w:p w14:paraId="22E6609E" w14:textId="77777777" w:rsidR="005E4FE3" w:rsidRDefault="005E4FE3" w:rsidP="00D23BD9">
      <w:pPr>
        <w:widowControl/>
        <w:tabs>
          <w:tab w:val="left" w:pos="360"/>
          <w:tab w:val="left" w:pos="1080"/>
        </w:tabs>
        <w:ind w:left="720"/>
        <w:rPr>
          <w:sz w:val="24"/>
        </w:rPr>
      </w:pPr>
    </w:p>
    <w:p w14:paraId="2461E2CF" w14:textId="57C3CF1B" w:rsidR="00D23BD9" w:rsidRPr="00DE25F2" w:rsidRDefault="00D23BD9" w:rsidP="00D23BD9">
      <w:pPr>
        <w:widowControl/>
        <w:tabs>
          <w:tab w:val="left" w:pos="360"/>
          <w:tab w:val="left" w:pos="1080"/>
        </w:tabs>
        <w:ind w:left="720"/>
        <w:rPr>
          <w:sz w:val="24"/>
        </w:rPr>
      </w:pPr>
      <w:r w:rsidRPr="00DE25F2">
        <w:rPr>
          <w:sz w:val="24"/>
        </w:rPr>
        <w:t>Specifically</w:t>
      </w:r>
      <w:r w:rsidR="00FF6D63">
        <w:rPr>
          <w:sz w:val="24"/>
        </w:rPr>
        <w:t>,</w:t>
      </w:r>
      <w:r w:rsidRPr="00DE25F2">
        <w:rPr>
          <w:sz w:val="24"/>
        </w:rPr>
        <w:t xml:space="preserve"> the BLM is seeking to conduct forest treatments that are in the interest of the BLM and adjacent landowners. In addition, the BLM is seeking to conduct salvage harvest treatments from large-scale mortality events</w:t>
      </w:r>
      <w:r>
        <w:rPr>
          <w:sz w:val="24"/>
        </w:rPr>
        <w:t xml:space="preserve"> such as wildfire and insect epidemics</w:t>
      </w:r>
      <w:r w:rsidRPr="00DE25F2">
        <w:rPr>
          <w:sz w:val="24"/>
        </w:rPr>
        <w:t xml:space="preserve">. </w:t>
      </w:r>
    </w:p>
    <w:p w14:paraId="5A46ED46" w14:textId="77777777" w:rsidR="00D23BD9" w:rsidRPr="00DE25F2" w:rsidRDefault="00D23BD9" w:rsidP="00D23BD9">
      <w:pPr>
        <w:widowControl/>
        <w:tabs>
          <w:tab w:val="left" w:pos="540"/>
          <w:tab w:val="left" w:pos="1080"/>
        </w:tabs>
        <w:ind w:left="720"/>
        <w:rPr>
          <w:sz w:val="24"/>
        </w:rPr>
      </w:pPr>
      <w:r w:rsidRPr="00DE25F2">
        <w:rPr>
          <w:sz w:val="24"/>
        </w:rPr>
        <w:t xml:space="preserve"> </w:t>
      </w:r>
    </w:p>
    <w:p w14:paraId="6E097A9B" w14:textId="77777777" w:rsidR="00D23BD9" w:rsidRPr="00DE25F2" w:rsidRDefault="00D23BD9" w:rsidP="00D23BD9">
      <w:pPr>
        <w:widowControl/>
        <w:tabs>
          <w:tab w:val="left" w:pos="540"/>
          <w:tab w:val="left" w:pos="1080"/>
        </w:tabs>
        <w:ind w:left="720"/>
        <w:rPr>
          <w:sz w:val="24"/>
        </w:rPr>
      </w:pPr>
      <w:r>
        <w:rPr>
          <w:sz w:val="24"/>
        </w:rPr>
        <w:t xml:space="preserve">Funded projects under this program will focus on high priority work such as </w:t>
      </w:r>
      <w:r w:rsidRPr="00DE25F2">
        <w:rPr>
          <w:sz w:val="24"/>
        </w:rPr>
        <w:t xml:space="preserve">activities that promote forest and woodland health, sustainable forest management, fire resiliency, infrastructure development for future sustainable timber harvest, biomass utilization, habitat conservation needs, and insect, disease and fire recovery. These activities could include, but are not limited to: planting trees, pre-commercial and commercial thinning, salvage/sanitation forest treatments, </w:t>
      </w:r>
      <w:r>
        <w:rPr>
          <w:sz w:val="24"/>
        </w:rPr>
        <w:t>control of competing vegetation</w:t>
      </w:r>
      <w:r w:rsidRPr="00DE25F2">
        <w:rPr>
          <w:sz w:val="24"/>
        </w:rPr>
        <w:t xml:space="preserve">, </w:t>
      </w:r>
      <w:r>
        <w:rPr>
          <w:sz w:val="24"/>
        </w:rPr>
        <w:t xml:space="preserve">fuels reduction, </w:t>
      </w:r>
      <w:r w:rsidRPr="00DE25F2">
        <w:rPr>
          <w:sz w:val="24"/>
        </w:rPr>
        <w:t>riparian or upland restoration, project development and layout, planning analysis and document preparation needed in concert with or to carry ou</w:t>
      </w:r>
      <w:r>
        <w:rPr>
          <w:sz w:val="24"/>
        </w:rPr>
        <w:t>t Land Use Planning Decisions, E</w:t>
      </w:r>
      <w:r w:rsidRPr="00DE25F2">
        <w:rPr>
          <w:sz w:val="24"/>
        </w:rPr>
        <w:t xml:space="preserve">ndangered </w:t>
      </w:r>
      <w:r>
        <w:rPr>
          <w:sz w:val="24"/>
        </w:rPr>
        <w:t>Species A</w:t>
      </w:r>
      <w:r w:rsidRPr="00DE25F2">
        <w:rPr>
          <w:sz w:val="24"/>
        </w:rPr>
        <w:t xml:space="preserve">ct or cultural clearances, data collection, and monitoring. </w:t>
      </w:r>
    </w:p>
    <w:p w14:paraId="7CB186E3" w14:textId="77777777" w:rsidR="00D23BD9" w:rsidRDefault="00D23BD9" w:rsidP="00D23BD9">
      <w:pPr>
        <w:widowControl/>
        <w:tabs>
          <w:tab w:val="left" w:pos="540"/>
          <w:tab w:val="left" w:pos="1080"/>
        </w:tabs>
        <w:ind w:left="720"/>
        <w:rPr>
          <w:sz w:val="24"/>
        </w:rPr>
      </w:pPr>
    </w:p>
    <w:p w14:paraId="4190B8F6" w14:textId="2BB95097" w:rsidR="00D23BD9" w:rsidRDefault="00D23BD9" w:rsidP="00D23BD9">
      <w:pPr>
        <w:widowControl/>
        <w:tabs>
          <w:tab w:val="left" w:pos="360"/>
          <w:tab w:val="left" w:pos="540"/>
          <w:tab w:val="left" w:pos="1080"/>
        </w:tabs>
        <w:ind w:left="720"/>
        <w:rPr>
          <w:sz w:val="24"/>
        </w:rPr>
      </w:pPr>
      <w:r>
        <w:rPr>
          <w:sz w:val="24"/>
        </w:rPr>
        <w:t xml:space="preserve">BLM </w:t>
      </w:r>
      <w:r w:rsidR="00B05936">
        <w:rPr>
          <w:sz w:val="24"/>
        </w:rPr>
        <w:t xml:space="preserve">Colorado </w:t>
      </w:r>
      <w:r>
        <w:rPr>
          <w:sz w:val="24"/>
        </w:rPr>
        <w:t xml:space="preserve">has an opportunity to work with partner organizations to assist and collaborate </w:t>
      </w:r>
      <w:r w:rsidRPr="00DE25F2">
        <w:rPr>
          <w:sz w:val="24"/>
        </w:rPr>
        <w:t>with a recipient to access additional resources ou</w:t>
      </w:r>
      <w:r>
        <w:rPr>
          <w:sz w:val="24"/>
        </w:rPr>
        <w:t xml:space="preserve">tside of the federal government, </w:t>
      </w:r>
      <w:r w:rsidRPr="00DE25F2">
        <w:rPr>
          <w:sz w:val="24"/>
        </w:rPr>
        <w:t xml:space="preserve">which not only furthers the BLM mission, but also reduces BLM staffing costs and improves our responsiveness to the public.  </w:t>
      </w:r>
      <w:r>
        <w:rPr>
          <w:sz w:val="24"/>
        </w:rPr>
        <w:t>I</w:t>
      </w:r>
      <w:r w:rsidRPr="00DE25F2">
        <w:rPr>
          <w:sz w:val="24"/>
        </w:rPr>
        <w:t xml:space="preserve">n addition, efficiencies can be gained by working across jurisdictional boundaries, which results in greater public and private participation.  Lastly, the BLM can maximize cost savings to the public by utilizing a recipient that shares similar goals of local economic improvement, environmental enhancement, and resource sustainability. </w:t>
      </w:r>
    </w:p>
    <w:p w14:paraId="68149101" w14:textId="77777777" w:rsidR="00D23BD9" w:rsidRDefault="00D23BD9" w:rsidP="00D23BD9">
      <w:pPr>
        <w:widowControl/>
        <w:tabs>
          <w:tab w:val="left" w:pos="360"/>
          <w:tab w:val="left" w:pos="540"/>
          <w:tab w:val="left" w:pos="1080"/>
        </w:tabs>
        <w:ind w:left="720"/>
        <w:rPr>
          <w:sz w:val="24"/>
        </w:rPr>
      </w:pPr>
    </w:p>
    <w:p w14:paraId="780BB2D2" w14:textId="77777777" w:rsidR="00D23BD9" w:rsidRDefault="00D23BD9" w:rsidP="00D23BD9">
      <w:pPr>
        <w:widowControl/>
        <w:tabs>
          <w:tab w:val="left" w:pos="360"/>
          <w:tab w:val="left" w:pos="540"/>
          <w:tab w:val="left" w:pos="1080"/>
        </w:tabs>
        <w:ind w:left="720"/>
        <w:rPr>
          <w:sz w:val="24"/>
        </w:rPr>
      </w:pPr>
      <w:r>
        <w:rPr>
          <w:sz w:val="24"/>
        </w:rPr>
        <w:t>Priority activities under this announcement include preparation, administration, or implementation of timber sales, Stewardship and GNA projects that treat forest and woodlands (see following description):</w:t>
      </w:r>
    </w:p>
    <w:p w14:paraId="73D80BDC" w14:textId="77777777" w:rsidR="00D23BD9" w:rsidRDefault="00D23BD9" w:rsidP="00D23BD9">
      <w:pPr>
        <w:widowControl/>
        <w:tabs>
          <w:tab w:val="left" w:pos="360"/>
          <w:tab w:val="left" w:pos="540"/>
          <w:tab w:val="left" w:pos="1080"/>
        </w:tabs>
        <w:ind w:left="720"/>
        <w:rPr>
          <w:sz w:val="24"/>
        </w:rPr>
      </w:pPr>
    </w:p>
    <w:p w14:paraId="424BF494" w14:textId="77777777" w:rsidR="00D23BD9" w:rsidRPr="00E725FF" w:rsidRDefault="00D23BD9" w:rsidP="00DA761F">
      <w:pPr>
        <w:widowControl/>
        <w:numPr>
          <w:ilvl w:val="0"/>
          <w:numId w:val="43"/>
        </w:numPr>
        <w:autoSpaceDE/>
        <w:autoSpaceDN/>
        <w:adjustRightInd/>
        <w:ind w:left="1260"/>
        <w:rPr>
          <w:sz w:val="24"/>
        </w:rPr>
      </w:pPr>
      <w:r>
        <w:rPr>
          <w:sz w:val="24"/>
        </w:rPr>
        <w:t>O</w:t>
      </w:r>
      <w:r w:rsidRPr="006262E6">
        <w:rPr>
          <w:sz w:val="24"/>
        </w:rPr>
        <w:t>ne or mo</w:t>
      </w:r>
      <w:r>
        <w:rPr>
          <w:sz w:val="24"/>
        </w:rPr>
        <w:t>re</w:t>
      </w:r>
      <w:r w:rsidRPr="006262E6">
        <w:rPr>
          <w:sz w:val="24"/>
        </w:rPr>
        <w:t xml:space="preserve"> components of preparing a project (site surveys, environmental clearances, NEPA preparation, project layout, timber cruising, timber marking, boundary designation, and other tasks related </w:t>
      </w:r>
      <w:r w:rsidRPr="00E725FF">
        <w:rPr>
          <w:sz w:val="24"/>
        </w:rPr>
        <w:t>to preparing a project).</w:t>
      </w:r>
    </w:p>
    <w:p w14:paraId="76F29CC4" w14:textId="77777777" w:rsidR="00D23BD9" w:rsidRDefault="00D23BD9" w:rsidP="00DA761F">
      <w:pPr>
        <w:pStyle w:val="ListParagraph"/>
        <w:widowControl/>
        <w:numPr>
          <w:ilvl w:val="0"/>
          <w:numId w:val="43"/>
        </w:numPr>
        <w:autoSpaceDE/>
        <w:autoSpaceDN/>
        <w:adjustRightInd/>
        <w:ind w:left="1260"/>
        <w:rPr>
          <w:sz w:val="24"/>
        </w:rPr>
      </w:pPr>
      <w:r w:rsidRPr="00E725FF">
        <w:rPr>
          <w:sz w:val="24"/>
        </w:rPr>
        <w:lastRenderedPageBreak/>
        <w:t>One or more components of administering a project (subcontracting, advertising for bid, awarding a subcontract or timber sale, subcontract performance inspection, and other tasks related to administering a project.</w:t>
      </w:r>
    </w:p>
    <w:p w14:paraId="54750496" w14:textId="77777777" w:rsidR="00D23BD9" w:rsidRPr="00E725FF" w:rsidRDefault="00D23BD9" w:rsidP="00DA761F">
      <w:pPr>
        <w:pStyle w:val="ListParagraph"/>
        <w:widowControl/>
        <w:numPr>
          <w:ilvl w:val="0"/>
          <w:numId w:val="43"/>
        </w:numPr>
        <w:autoSpaceDE/>
        <w:autoSpaceDN/>
        <w:adjustRightInd/>
        <w:ind w:left="1260"/>
        <w:rPr>
          <w:sz w:val="24"/>
        </w:rPr>
      </w:pPr>
      <w:r w:rsidRPr="00E725FF">
        <w:rPr>
          <w:sz w:val="24"/>
        </w:rPr>
        <w:t xml:space="preserve">Implementation of Authorized Restoration Services (see GNA IM for definition), acres/units of Land Management Goals (see Stewardship Manual for definition), or acres/ units of forest or woodland treatments conducted. </w:t>
      </w:r>
    </w:p>
    <w:p w14:paraId="283DD239" w14:textId="77777777" w:rsidR="00D23BD9" w:rsidRDefault="00D23BD9" w:rsidP="00D23BD9">
      <w:pPr>
        <w:widowControl/>
        <w:tabs>
          <w:tab w:val="left" w:pos="540"/>
          <w:tab w:val="left" w:pos="1080"/>
        </w:tabs>
        <w:rPr>
          <w:sz w:val="24"/>
        </w:rPr>
      </w:pPr>
    </w:p>
    <w:p w14:paraId="66B6A57A" w14:textId="77777777" w:rsidR="00D23BD9" w:rsidRPr="00DE25F2" w:rsidRDefault="00D23BD9" w:rsidP="00D23BD9">
      <w:pPr>
        <w:widowControl/>
        <w:tabs>
          <w:tab w:val="left" w:pos="360"/>
          <w:tab w:val="left" w:pos="540"/>
          <w:tab w:val="left" w:pos="1080"/>
        </w:tabs>
        <w:ind w:left="720"/>
        <w:rPr>
          <w:sz w:val="24"/>
        </w:rPr>
      </w:pPr>
      <w:r>
        <w:rPr>
          <w:sz w:val="24"/>
        </w:rPr>
        <w:t>Program Strategic Goals</w:t>
      </w:r>
      <w:r w:rsidRPr="00DE25F2">
        <w:rPr>
          <w:sz w:val="24"/>
        </w:rPr>
        <w:t xml:space="preserve">: </w:t>
      </w:r>
    </w:p>
    <w:p w14:paraId="07F7322F" w14:textId="77777777" w:rsidR="00D23BD9" w:rsidRPr="00DE25F2" w:rsidRDefault="00D23BD9" w:rsidP="00D23BD9">
      <w:pPr>
        <w:widowControl/>
        <w:tabs>
          <w:tab w:val="left" w:pos="540"/>
          <w:tab w:val="left" w:pos="1080"/>
        </w:tabs>
        <w:ind w:left="360"/>
        <w:rPr>
          <w:bCs/>
          <w:sz w:val="24"/>
        </w:rPr>
      </w:pPr>
    </w:p>
    <w:p w14:paraId="314CE807" w14:textId="77777777" w:rsidR="00D23BD9" w:rsidRPr="00DE25F2" w:rsidRDefault="00D23BD9" w:rsidP="00DA761F">
      <w:pPr>
        <w:widowControl/>
        <w:numPr>
          <w:ilvl w:val="0"/>
          <w:numId w:val="42"/>
        </w:numPr>
        <w:tabs>
          <w:tab w:val="left" w:pos="540"/>
        </w:tabs>
        <w:ind w:left="1260"/>
        <w:rPr>
          <w:sz w:val="24"/>
        </w:rPr>
      </w:pPr>
      <w:r w:rsidRPr="00DE25F2">
        <w:rPr>
          <w:bCs/>
          <w:sz w:val="24"/>
        </w:rPr>
        <w:t>Implement science-based forest restoration projects to improve forest health and resilience to wildfires, insects, disease, and drought.</w:t>
      </w:r>
    </w:p>
    <w:p w14:paraId="6E6E1BCC" w14:textId="77777777" w:rsidR="00D23BD9" w:rsidRPr="00DE25F2" w:rsidRDefault="00D23BD9" w:rsidP="00DA761F">
      <w:pPr>
        <w:widowControl/>
        <w:numPr>
          <w:ilvl w:val="0"/>
          <w:numId w:val="42"/>
        </w:numPr>
        <w:tabs>
          <w:tab w:val="left" w:pos="540"/>
        </w:tabs>
        <w:ind w:left="1260"/>
        <w:rPr>
          <w:sz w:val="24"/>
        </w:rPr>
      </w:pPr>
      <w:r w:rsidRPr="00DE25F2">
        <w:rPr>
          <w:bCs/>
          <w:sz w:val="24"/>
        </w:rPr>
        <w:t>Sustainable harvest of forests and woodlands to produce a continuous supply of wood products and</w:t>
      </w:r>
      <w:r>
        <w:rPr>
          <w:bCs/>
          <w:sz w:val="24"/>
        </w:rPr>
        <w:t xml:space="preserve"> biomass for</w:t>
      </w:r>
      <w:r w:rsidRPr="00DE25F2">
        <w:rPr>
          <w:bCs/>
          <w:sz w:val="24"/>
        </w:rPr>
        <w:t xml:space="preserve"> renewable energy.</w:t>
      </w:r>
    </w:p>
    <w:p w14:paraId="112D5759" w14:textId="77777777" w:rsidR="00D23BD9" w:rsidRPr="00DE25F2" w:rsidRDefault="00D23BD9" w:rsidP="00DA761F">
      <w:pPr>
        <w:widowControl/>
        <w:numPr>
          <w:ilvl w:val="0"/>
          <w:numId w:val="42"/>
        </w:numPr>
        <w:tabs>
          <w:tab w:val="left" w:pos="540"/>
        </w:tabs>
        <w:ind w:left="1260"/>
        <w:rPr>
          <w:sz w:val="24"/>
        </w:rPr>
      </w:pPr>
      <w:r w:rsidRPr="00DE25F2">
        <w:rPr>
          <w:bCs/>
          <w:sz w:val="24"/>
        </w:rPr>
        <w:t xml:space="preserve">Salvage dead and </w:t>
      </w:r>
      <w:r>
        <w:rPr>
          <w:bCs/>
          <w:sz w:val="24"/>
        </w:rPr>
        <w:t>dying timber to reduce</w:t>
      </w:r>
      <w:r w:rsidRPr="00DE25F2">
        <w:rPr>
          <w:bCs/>
          <w:sz w:val="24"/>
        </w:rPr>
        <w:t xml:space="preserve"> fuels, in balance with the need for wildlife habitat, watershed function, and soil stability, while supporting local economies.</w:t>
      </w:r>
    </w:p>
    <w:p w14:paraId="137CBD16" w14:textId="77777777" w:rsidR="00D23BD9" w:rsidRPr="00DE25F2" w:rsidRDefault="00D23BD9" w:rsidP="00DA761F">
      <w:pPr>
        <w:widowControl/>
        <w:numPr>
          <w:ilvl w:val="0"/>
          <w:numId w:val="42"/>
        </w:numPr>
        <w:tabs>
          <w:tab w:val="left" w:pos="540"/>
        </w:tabs>
        <w:ind w:left="1260"/>
        <w:rPr>
          <w:sz w:val="24"/>
        </w:rPr>
      </w:pPr>
      <w:r w:rsidRPr="00DE25F2">
        <w:rPr>
          <w:bCs/>
          <w:sz w:val="24"/>
        </w:rPr>
        <w:t>Provide the public with commercial and personal use opportunities to harvest products such as firewood, Christmas trees, boughs, greenery, medicinal plants, fence posts, and pinyon pine nuts from forests and woodlands.</w:t>
      </w:r>
      <w:r w:rsidRPr="00DE25F2" w:rsidDel="00431472">
        <w:rPr>
          <w:sz w:val="24"/>
        </w:rPr>
        <w:t xml:space="preserve"> </w:t>
      </w:r>
    </w:p>
    <w:p w14:paraId="336EC0F8" w14:textId="77777777" w:rsidR="00D23BD9" w:rsidRDefault="00D23BD9" w:rsidP="00DA761F">
      <w:pPr>
        <w:widowControl/>
        <w:numPr>
          <w:ilvl w:val="0"/>
          <w:numId w:val="42"/>
        </w:numPr>
        <w:tabs>
          <w:tab w:val="left" w:pos="540"/>
        </w:tabs>
        <w:ind w:left="1260"/>
        <w:rPr>
          <w:bCs/>
          <w:sz w:val="24"/>
        </w:rPr>
      </w:pPr>
      <w:r w:rsidRPr="00DE25F2">
        <w:rPr>
          <w:bCs/>
          <w:sz w:val="24"/>
        </w:rPr>
        <w:t xml:space="preserve">Expedite the NEPA processes to accelerate the removal of beetle-killed timber to reduce the risk of catastrophic fire and minimize risks to the recreating public. </w:t>
      </w:r>
    </w:p>
    <w:p w14:paraId="3AEDCAFA" w14:textId="77777777" w:rsidR="00D23BD9" w:rsidRPr="00DC7751" w:rsidRDefault="00D23BD9" w:rsidP="00DA761F">
      <w:pPr>
        <w:widowControl/>
        <w:numPr>
          <w:ilvl w:val="0"/>
          <w:numId w:val="42"/>
        </w:numPr>
        <w:tabs>
          <w:tab w:val="left" w:pos="540"/>
        </w:tabs>
        <w:ind w:left="1260"/>
        <w:rPr>
          <w:sz w:val="24"/>
        </w:rPr>
      </w:pPr>
      <w:r w:rsidRPr="00DC7751">
        <w:rPr>
          <w:bCs/>
          <w:sz w:val="24"/>
        </w:rPr>
        <w:t xml:space="preserve">Implement projects collaboratively with a Governor or any other appropriate executive official of an affect State, county official, or Indian Tribe under the Good Neighbor authority by implementing project under authorized restoration services, which means similar and complementary forest and watershed restoration services carried out on Federal land, non-Federal land, and land owned by an Indian tribe. </w:t>
      </w:r>
    </w:p>
    <w:p w14:paraId="4F90AD57" w14:textId="77777777" w:rsidR="00D23BD9" w:rsidRPr="002C70A9" w:rsidRDefault="00D23BD9" w:rsidP="00D23BD9">
      <w:pPr>
        <w:widowControl/>
        <w:tabs>
          <w:tab w:val="left" w:pos="1080"/>
        </w:tabs>
        <w:ind w:left="900"/>
        <w:rPr>
          <w:sz w:val="24"/>
        </w:rPr>
      </w:pPr>
    </w:p>
    <w:p w14:paraId="7C56B83F" w14:textId="77777777" w:rsidR="00D23BD9" w:rsidRDefault="00D23BD9" w:rsidP="00D23BD9">
      <w:pPr>
        <w:widowControl/>
        <w:tabs>
          <w:tab w:val="left" w:pos="360"/>
          <w:tab w:val="left" w:pos="540"/>
          <w:tab w:val="left" w:pos="1080"/>
        </w:tabs>
        <w:ind w:left="720"/>
        <w:rPr>
          <w:sz w:val="24"/>
        </w:rPr>
      </w:pPr>
      <w:r>
        <w:rPr>
          <w:sz w:val="24"/>
        </w:rPr>
        <w:t>The following program statutory authority, BLM Manuals, etc. are applicable to this program:</w:t>
      </w:r>
    </w:p>
    <w:p w14:paraId="25E73A55" w14:textId="77777777" w:rsidR="00D23BD9" w:rsidRDefault="00D23BD9" w:rsidP="00D23BD9">
      <w:pPr>
        <w:widowControl/>
        <w:tabs>
          <w:tab w:val="left" w:pos="1080"/>
        </w:tabs>
        <w:ind w:left="900" w:right="-720"/>
        <w:rPr>
          <w:sz w:val="24"/>
        </w:rPr>
      </w:pPr>
    </w:p>
    <w:p w14:paraId="32B582A8" w14:textId="2B81BA21" w:rsidR="00D23BD9" w:rsidRPr="00F1176C" w:rsidRDefault="001D2DB1" w:rsidP="00D23BD9">
      <w:pPr>
        <w:keepNext/>
        <w:widowControl/>
        <w:numPr>
          <w:ilvl w:val="0"/>
          <w:numId w:val="11"/>
        </w:numPr>
        <w:tabs>
          <w:tab w:val="left" w:pos="5130"/>
        </w:tabs>
        <w:ind w:left="1080" w:right="-720"/>
        <w:rPr>
          <w:rFonts w:eastAsia="Calibri"/>
          <w:sz w:val="24"/>
        </w:rPr>
      </w:pPr>
      <w:hyperlink r:id="rId18" w:history="1">
        <w:r w:rsidR="00D23BD9" w:rsidRPr="00F1176C">
          <w:rPr>
            <w:rStyle w:val="Hyperlink"/>
            <w:sz w:val="24"/>
          </w:rPr>
          <w:t>BLM Manual MS-5920-1 Stewardship End Result Contracting Projects</w:t>
        </w:r>
      </w:hyperlink>
    </w:p>
    <w:p w14:paraId="78622E36" w14:textId="77777777" w:rsidR="00D23BD9" w:rsidRPr="00F1176C" w:rsidRDefault="00D23BD9" w:rsidP="00D23BD9">
      <w:pPr>
        <w:keepNext/>
        <w:widowControl/>
        <w:tabs>
          <w:tab w:val="left" w:pos="1080"/>
        </w:tabs>
        <w:ind w:left="1080" w:right="-720"/>
        <w:rPr>
          <w:rFonts w:eastAsia="Calibri"/>
          <w:sz w:val="24"/>
        </w:rPr>
      </w:pPr>
      <w:r w:rsidRPr="00F1176C">
        <w:rPr>
          <w:rFonts w:eastAsia="Calibri"/>
          <w:sz w:val="24"/>
        </w:rPr>
        <w:t xml:space="preserve">Eligibility for Stewardship is based on whether the project meets one of the seven Land Management Goals as outline in this manual. Stewardship authorizes </w:t>
      </w:r>
      <w:proofErr w:type="gramStart"/>
      <w:r w:rsidRPr="00F1176C">
        <w:rPr>
          <w:rFonts w:eastAsia="Calibri"/>
          <w:sz w:val="24"/>
        </w:rPr>
        <w:t>a number of</w:t>
      </w:r>
      <w:proofErr w:type="gramEnd"/>
      <w:r w:rsidRPr="00F1176C">
        <w:rPr>
          <w:rFonts w:eastAsia="Calibri"/>
          <w:sz w:val="24"/>
        </w:rPr>
        <w:t xml:space="preserve"> actions not available under other authorities such as trading goods for services. All special authorizations are listed in this manual.</w:t>
      </w:r>
    </w:p>
    <w:p w14:paraId="6993BCE2" w14:textId="769E5009" w:rsidR="00D23BD9" w:rsidRPr="00F1176C" w:rsidRDefault="001D2DB1" w:rsidP="00D23BD9">
      <w:pPr>
        <w:widowControl/>
        <w:numPr>
          <w:ilvl w:val="0"/>
          <w:numId w:val="11"/>
        </w:numPr>
        <w:tabs>
          <w:tab w:val="left" w:pos="1710"/>
        </w:tabs>
        <w:ind w:left="1080" w:right="-720"/>
        <w:rPr>
          <w:sz w:val="24"/>
        </w:rPr>
      </w:pPr>
      <w:hyperlink r:id="rId19" w:history="1">
        <w:r w:rsidR="00D23BD9" w:rsidRPr="00F1176C">
          <w:rPr>
            <w:rStyle w:val="Hyperlink"/>
            <w:sz w:val="24"/>
          </w:rPr>
          <w:t>BLM Instructional Memorandum IM-2018-008</w:t>
        </w:r>
      </w:hyperlink>
    </w:p>
    <w:p w14:paraId="63C22043" w14:textId="04817A81" w:rsidR="00D23BD9" w:rsidRDefault="00D23BD9" w:rsidP="00D23BD9">
      <w:pPr>
        <w:keepNext/>
        <w:widowControl/>
        <w:tabs>
          <w:tab w:val="left" w:pos="1080"/>
        </w:tabs>
        <w:ind w:left="1080" w:right="-720"/>
        <w:rPr>
          <w:sz w:val="24"/>
        </w:rPr>
      </w:pPr>
      <w:r w:rsidRPr="00D23BD9">
        <w:rPr>
          <w:rFonts w:eastAsia="Calibri"/>
          <w:sz w:val="24"/>
        </w:rPr>
        <w:t>GNA</w:t>
      </w:r>
      <w:r w:rsidRPr="00F1176C">
        <w:rPr>
          <w:sz w:val="24"/>
        </w:rPr>
        <w:t xml:space="preserve"> is </w:t>
      </w:r>
      <w:r w:rsidRPr="00D23BD9">
        <w:rPr>
          <w:rFonts w:eastAsia="Calibri"/>
          <w:sz w:val="24"/>
        </w:rPr>
        <w:t>only</w:t>
      </w:r>
      <w:r w:rsidRPr="00F1176C">
        <w:rPr>
          <w:sz w:val="24"/>
        </w:rPr>
        <w:t xml:space="preserve"> eligible for state governments, counties, and Indian Tribes. GNA projects have special requirements and restrictions as outlined in this IM. GNA authorizes sole source partnerships with eligible entities and allows them to subcontract using their procedures.</w:t>
      </w:r>
    </w:p>
    <w:p w14:paraId="295C9557" w14:textId="661F11D4" w:rsidR="00D23BD9" w:rsidRPr="00F1176C" w:rsidRDefault="001D2DB1" w:rsidP="00D23BD9">
      <w:pPr>
        <w:widowControl/>
        <w:numPr>
          <w:ilvl w:val="0"/>
          <w:numId w:val="11"/>
        </w:numPr>
        <w:tabs>
          <w:tab w:val="left" w:pos="3600"/>
        </w:tabs>
        <w:ind w:left="1080" w:right="-720"/>
        <w:rPr>
          <w:sz w:val="24"/>
        </w:rPr>
      </w:pPr>
      <w:hyperlink r:id="rId20" w:history="1">
        <w:r w:rsidR="00D23BD9" w:rsidRPr="000057CA">
          <w:rPr>
            <w:rStyle w:val="Hyperlink"/>
            <w:sz w:val="24"/>
            <w:lang w:val="en"/>
          </w:rPr>
          <w:t>National Environmental Policy Act of 1969</w:t>
        </w:r>
      </w:hyperlink>
      <w:r w:rsidR="00D23BD9" w:rsidRPr="000057CA">
        <w:rPr>
          <w:sz w:val="24"/>
          <w:lang w:val="en"/>
        </w:rPr>
        <w:t xml:space="preserve"> (</w:t>
      </w:r>
      <w:hyperlink r:id="rId21" w:history="1">
        <w:r w:rsidR="00D23BD9" w:rsidRPr="000057CA">
          <w:rPr>
            <w:rStyle w:val="Hyperlink"/>
            <w:sz w:val="24"/>
            <w:lang w:val="en"/>
          </w:rPr>
          <w:t>42 U.S.C. 4321</w:t>
        </w:r>
      </w:hyperlink>
      <w:r w:rsidR="00D23BD9">
        <w:rPr>
          <w:sz w:val="24"/>
        </w:rPr>
        <w:t>)</w:t>
      </w:r>
    </w:p>
    <w:p w14:paraId="5FD9ECC4" w14:textId="77777777" w:rsidR="00D23BD9" w:rsidRDefault="00D23BD9" w:rsidP="00D23BD9">
      <w:pPr>
        <w:widowControl/>
        <w:tabs>
          <w:tab w:val="left" w:pos="1080"/>
        </w:tabs>
        <w:ind w:left="900" w:right="-720"/>
        <w:rPr>
          <w:sz w:val="24"/>
        </w:rPr>
      </w:pPr>
    </w:p>
    <w:p w14:paraId="465D03F4" w14:textId="5F4D09D1" w:rsidR="00D23BD9" w:rsidRPr="002C70A9" w:rsidRDefault="00D23BD9" w:rsidP="00D23BD9">
      <w:pPr>
        <w:widowControl/>
        <w:tabs>
          <w:tab w:val="left" w:pos="360"/>
          <w:tab w:val="left" w:pos="540"/>
          <w:tab w:val="left" w:pos="1080"/>
        </w:tabs>
        <w:ind w:left="720"/>
        <w:rPr>
          <w:sz w:val="24"/>
        </w:rPr>
      </w:pPr>
      <w:r w:rsidRPr="002C70A9">
        <w:rPr>
          <w:sz w:val="24"/>
        </w:rPr>
        <w:t xml:space="preserve">All proposed projects submitted under this funding opportunity must state a benefit </w:t>
      </w:r>
      <w:r>
        <w:rPr>
          <w:sz w:val="24"/>
        </w:rPr>
        <w:t xml:space="preserve">to </w:t>
      </w:r>
      <w:r w:rsidRPr="002C70A9">
        <w:rPr>
          <w:sz w:val="24"/>
        </w:rPr>
        <w:t>the public</w:t>
      </w:r>
      <w:r w:rsidR="00651F43">
        <w:rPr>
          <w:sz w:val="24"/>
        </w:rPr>
        <w:t>.</w:t>
      </w:r>
      <w:r w:rsidRPr="002C70A9">
        <w:rPr>
          <w:sz w:val="24"/>
        </w:rPr>
        <w:t xml:space="preserve"> </w:t>
      </w:r>
    </w:p>
    <w:p w14:paraId="4E1893F6" w14:textId="77777777" w:rsidR="00F334D5" w:rsidRPr="002C70A9" w:rsidRDefault="00F334D5" w:rsidP="00D23BD9">
      <w:pPr>
        <w:widowControl/>
        <w:tabs>
          <w:tab w:val="left" w:pos="1080"/>
        </w:tabs>
        <w:ind w:left="1080"/>
        <w:rPr>
          <w:sz w:val="24"/>
        </w:rPr>
      </w:pPr>
    </w:p>
    <w:p w14:paraId="54E08762" w14:textId="77777777" w:rsidR="00630E00" w:rsidRPr="002C70A9" w:rsidRDefault="002750F7" w:rsidP="006E4FD2">
      <w:pPr>
        <w:widowControl/>
        <w:tabs>
          <w:tab w:val="left" w:pos="3150"/>
        </w:tabs>
        <w:ind w:left="720" w:hanging="720"/>
        <w:rPr>
          <w:b/>
          <w:sz w:val="28"/>
          <w:szCs w:val="28"/>
        </w:rPr>
      </w:pPr>
      <w:r w:rsidRPr="002C70A9">
        <w:rPr>
          <w:b/>
          <w:sz w:val="28"/>
          <w:szCs w:val="28"/>
        </w:rPr>
        <w:t>II</w:t>
      </w:r>
      <w:r w:rsidR="00F334D5" w:rsidRPr="002C70A9">
        <w:rPr>
          <w:b/>
          <w:sz w:val="28"/>
          <w:szCs w:val="28"/>
        </w:rPr>
        <w:t>.</w:t>
      </w:r>
      <w:r w:rsidR="00F334D5" w:rsidRPr="002C70A9">
        <w:rPr>
          <w:b/>
          <w:sz w:val="28"/>
          <w:szCs w:val="28"/>
        </w:rPr>
        <w:tab/>
      </w:r>
      <w:r w:rsidR="00F334D5" w:rsidRPr="006E4FD2">
        <w:rPr>
          <w:b/>
          <w:caps/>
          <w:sz w:val="28"/>
        </w:rPr>
        <w:t>FEDERAL</w:t>
      </w:r>
      <w:r w:rsidR="00F334D5" w:rsidRPr="002C70A9">
        <w:rPr>
          <w:b/>
          <w:sz w:val="28"/>
          <w:szCs w:val="28"/>
        </w:rPr>
        <w:t xml:space="preserve"> AWARD INFORMATION</w:t>
      </w:r>
    </w:p>
    <w:p w14:paraId="7AE83C78" w14:textId="77777777" w:rsidR="00630E00" w:rsidRPr="002C70A9" w:rsidRDefault="00630E00" w:rsidP="00630E00">
      <w:pPr>
        <w:widowControl/>
        <w:tabs>
          <w:tab w:val="left" w:pos="-1440"/>
          <w:tab w:val="left" w:pos="540"/>
          <w:tab w:val="left" w:pos="1080"/>
        </w:tabs>
        <w:outlineLvl w:val="0"/>
        <w:rPr>
          <w:b/>
          <w:sz w:val="24"/>
        </w:rPr>
      </w:pPr>
    </w:p>
    <w:p w14:paraId="2942575D" w14:textId="39D06F00" w:rsidR="000E7D3C" w:rsidRPr="00753A87" w:rsidRDefault="00FF6D63" w:rsidP="001338C4">
      <w:pPr>
        <w:widowControl/>
        <w:tabs>
          <w:tab w:val="left" w:pos="-1440"/>
        </w:tabs>
        <w:ind w:left="720"/>
        <w:outlineLvl w:val="0"/>
        <w:rPr>
          <w:sz w:val="24"/>
        </w:rPr>
      </w:pPr>
      <w:r>
        <w:rPr>
          <w:sz w:val="24"/>
        </w:rPr>
        <w:t>BLM Colorado</w:t>
      </w:r>
      <w:r w:rsidR="000E513A" w:rsidRPr="00753A87">
        <w:rPr>
          <w:sz w:val="24"/>
        </w:rPr>
        <w:t xml:space="preserve"> </w:t>
      </w:r>
      <w:r w:rsidR="00CA40C6">
        <w:rPr>
          <w:sz w:val="24"/>
        </w:rPr>
        <w:t xml:space="preserve">anticipates </w:t>
      </w:r>
      <w:r w:rsidR="00CA40C6" w:rsidRPr="00FF6D63">
        <w:rPr>
          <w:sz w:val="24"/>
        </w:rPr>
        <w:t xml:space="preserve">making </w:t>
      </w:r>
      <w:r w:rsidR="000E513A" w:rsidRPr="00FF6D63">
        <w:rPr>
          <w:sz w:val="24"/>
        </w:rPr>
        <w:t>multiple</w:t>
      </w:r>
      <w:r w:rsidR="00B36C42" w:rsidRPr="00753A87">
        <w:rPr>
          <w:sz w:val="24"/>
        </w:rPr>
        <w:t xml:space="preserve"> awards under </w:t>
      </w:r>
      <w:r w:rsidR="000E513A" w:rsidRPr="00753A87">
        <w:rPr>
          <w:sz w:val="24"/>
        </w:rPr>
        <w:t xml:space="preserve">this </w:t>
      </w:r>
      <w:r w:rsidR="003F6E5E">
        <w:rPr>
          <w:sz w:val="24"/>
        </w:rPr>
        <w:t>FOA</w:t>
      </w:r>
      <w:r w:rsidR="000E513A" w:rsidRPr="00753A87">
        <w:rPr>
          <w:sz w:val="24"/>
        </w:rPr>
        <w:t xml:space="preserve">. </w:t>
      </w:r>
      <w:r w:rsidR="00A118AB" w:rsidRPr="00753A87">
        <w:rPr>
          <w:sz w:val="24"/>
        </w:rPr>
        <w:t xml:space="preserve">The </w:t>
      </w:r>
      <w:r w:rsidR="00630E00" w:rsidRPr="00753A87">
        <w:rPr>
          <w:sz w:val="24"/>
        </w:rPr>
        <w:t xml:space="preserve">type of </w:t>
      </w:r>
      <w:r w:rsidR="00A118AB" w:rsidRPr="00753A87">
        <w:rPr>
          <w:sz w:val="24"/>
        </w:rPr>
        <w:t>award instrument</w:t>
      </w:r>
      <w:r w:rsidR="00B36C42" w:rsidRPr="00753A87">
        <w:rPr>
          <w:sz w:val="24"/>
        </w:rPr>
        <w:t>s</w:t>
      </w:r>
      <w:r w:rsidR="00A118AB" w:rsidRPr="00753A87">
        <w:rPr>
          <w:sz w:val="24"/>
        </w:rPr>
        <w:t xml:space="preserve"> will be </w:t>
      </w:r>
      <w:r w:rsidR="00A118AB" w:rsidRPr="00753A87">
        <w:rPr>
          <w:i/>
          <w:sz w:val="24"/>
        </w:rPr>
        <w:t>cooperative agreement</w:t>
      </w:r>
      <w:r w:rsidR="00FE6B32" w:rsidRPr="00753A87">
        <w:rPr>
          <w:sz w:val="24"/>
        </w:rPr>
        <w:t xml:space="preserve">s </w:t>
      </w:r>
      <w:r w:rsidR="00A118AB" w:rsidRPr="00753A87">
        <w:rPr>
          <w:sz w:val="24"/>
        </w:rPr>
        <w:t>in accordance with the legislative</w:t>
      </w:r>
      <w:r w:rsidR="00FE6B32" w:rsidRPr="00753A87">
        <w:rPr>
          <w:sz w:val="24"/>
        </w:rPr>
        <w:t xml:space="preserve"> </w:t>
      </w:r>
      <w:r w:rsidR="00A118AB" w:rsidRPr="00753A87">
        <w:rPr>
          <w:sz w:val="24"/>
        </w:rPr>
        <w:t>a</w:t>
      </w:r>
      <w:r w:rsidR="00F334D5" w:rsidRPr="00753A87">
        <w:rPr>
          <w:sz w:val="24"/>
        </w:rPr>
        <w:t>utho</w:t>
      </w:r>
      <w:r w:rsidR="00A118AB" w:rsidRPr="00753A87">
        <w:rPr>
          <w:sz w:val="24"/>
        </w:rPr>
        <w:t>rity</w:t>
      </w:r>
      <w:r w:rsidR="00820E97" w:rsidRPr="00753A87">
        <w:rPr>
          <w:sz w:val="24"/>
        </w:rPr>
        <w:t xml:space="preserve"> stated at the beginning of this </w:t>
      </w:r>
      <w:r w:rsidR="003F6E5E">
        <w:rPr>
          <w:sz w:val="24"/>
        </w:rPr>
        <w:t>FOA</w:t>
      </w:r>
      <w:r w:rsidR="00A118AB" w:rsidRPr="00753A87">
        <w:rPr>
          <w:sz w:val="24"/>
        </w:rPr>
        <w:t>.</w:t>
      </w:r>
      <w:r w:rsidR="00F334D5" w:rsidRPr="00753A87">
        <w:rPr>
          <w:sz w:val="24"/>
        </w:rPr>
        <w:t xml:space="preserve"> </w:t>
      </w:r>
    </w:p>
    <w:p w14:paraId="31C8B5DE" w14:textId="77777777" w:rsidR="001338C4" w:rsidRDefault="001338C4" w:rsidP="001338C4">
      <w:pPr>
        <w:widowControl/>
        <w:tabs>
          <w:tab w:val="left" w:pos="-1440"/>
        </w:tabs>
        <w:ind w:left="720"/>
        <w:outlineLvl w:val="0"/>
        <w:rPr>
          <w:sz w:val="24"/>
        </w:rPr>
      </w:pPr>
    </w:p>
    <w:p w14:paraId="29CF6621" w14:textId="502D470B" w:rsidR="00E11846" w:rsidRPr="00753A87" w:rsidRDefault="00F334D5" w:rsidP="001338C4">
      <w:pPr>
        <w:widowControl/>
        <w:tabs>
          <w:tab w:val="left" w:pos="-1440"/>
        </w:tabs>
        <w:ind w:left="720"/>
        <w:outlineLvl w:val="0"/>
        <w:rPr>
          <w:sz w:val="24"/>
        </w:rPr>
      </w:pPr>
      <w:r w:rsidRPr="00753A87">
        <w:rPr>
          <w:sz w:val="24"/>
        </w:rPr>
        <w:lastRenderedPageBreak/>
        <w:t xml:space="preserve">The recipient should expect Bureau </w:t>
      </w:r>
      <w:r w:rsidR="00630E00" w:rsidRPr="00753A87">
        <w:rPr>
          <w:sz w:val="24"/>
        </w:rPr>
        <w:t>of Land</w:t>
      </w:r>
      <w:r w:rsidRPr="00753A87">
        <w:rPr>
          <w:sz w:val="24"/>
        </w:rPr>
        <w:t xml:space="preserve"> Management (BLM) to have substantial involvement in the project. Substantial involvement may include</w:t>
      </w:r>
      <w:r w:rsidR="00695830">
        <w:rPr>
          <w:sz w:val="24"/>
        </w:rPr>
        <w:t>, but not be limited to, such things as</w:t>
      </w:r>
      <w:r w:rsidRPr="00753A87">
        <w:rPr>
          <w:sz w:val="24"/>
        </w:rPr>
        <w:t xml:space="preserve">: </w:t>
      </w:r>
    </w:p>
    <w:p w14:paraId="447E86F2" w14:textId="77777777" w:rsidR="00E11846" w:rsidRPr="00753A87" w:rsidRDefault="00E11846" w:rsidP="00E11846">
      <w:pPr>
        <w:widowControl/>
        <w:tabs>
          <w:tab w:val="left" w:pos="-1440"/>
          <w:tab w:val="left" w:pos="540"/>
          <w:tab w:val="left" w:pos="1080"/>
        </w:tabs>
        <w:ind w:left="540" w:hanging="540"/>
        <w:outlineLvl w:val="0"/>
        <w:rPr>
          <w:sz w:val="24"/>
        </w:rPr>
      </w:pPr>
    </w:p>
    <w:p w14:paraId="645396A7"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proofErr w:type="gramStart"/>
      <w:r w:rsidRPr="008D4F07">
        <w:rPr>
          <w:sz w:val="24"/>
        </w:rPr>
        <w:t>J</w:t>
      </w:r>
      <w:r w:rsidR="00564C82" w:rsidRPr="008D4F07">
        <w:rPr>
          <w:sz w:val="24"/>
        </w:rPr>
        <w:t>oint collaboration</w:t>
      </w:r>
      <w:proofErr w:type="gramEnd"/>
      <w:r w:rsidR="00564C82" w:rsidRPr="008D4F07">
        <w:rPr>
          <w:sz w:val="24"/>
        </w:rPr>
        <w:t xml:space="preserve"> between the BLM and recipient in carrying out management, development, implementation, and </w:t>
      </w:r>
      <w:r w:rsidRPr="008D4F07">
        <w:rPr>
          <w:sz w:val="24"/>
        </w:rPr>
        <w:t xml:space="preserve">evaluation of the proposed work. </w:t>
      </w:r>
    </w:p>
    <w:p w14:paraId="39E23AA3"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 xml:space="preserve">Training of recipient personnel. </w:t>
      </w:r>
    </w:p>
    <w:p w14:paraId="024623A9"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R</w:t>
      </w:r>
      <w:r w:rsidR="00564C82" w:rsidRPr="008D4F07">
        <w:rPr>
          <w:sz w:val="24"/>
        </w:rPr>
        <w:t>eview and approval by the BLM of one stage of work prior</w:t>
      </w:r>
      <w:r w:rsidRPr="008D4F07">
        <w:rPr>
          <w:sz w:val="24"/>
        </w:rPr>
        <w:t xml:space="preserve"> to the start of the next stage. </w:t>
      </w:r>
    </w:p>
    <w:p w14:paraId="0587CEC4"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R</w:t>
      </w:r>
      <w:r w:rsidR="00564C82" w:rsidRPr="008D4F07">
        <w:rPr>
          <w:sz w:val="24"/>
        </w:rPr>
        <w:t>eview and approval by the BLM of modifications or sub</w:t>
      </w:r>
      <w:r w:rsidRPr="008D4F07">
        <w:rPr>
          <w:sz w:val="24"/>
        </w:rPr>
        <w:t>-</w:t>
      </w:r>
      <w:r w:rsidR="00564C82" w:rsidRPr="008D4F07">
        <w:rPr>
          <w:sz w:val="24"/>
        </w:rPr>
        <w:t>aw</w:t>
      </w:r>
      <w:r w:rsidRPr="008D4F07">
        <w:rPr>
          <w:sz w:val="24"/>
        </w:rPr>
        <w:t>ards prior to their award</w:t>
      </w:r>
      <w:r w:rsidR="00E11846" w:rsidRPr="008D4F07">
        <w:rPr>
          <w:sz w:val="24"/>
        </w:rPr>
        <w:t>.</w:t>
      </w:r>
    </w:p>
    <w:p w14:paraId="60A7399B"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P</w:t>
      </w:r>
      <w:r w:rsidR="00564C82" w:rsidRPr="008D4F07">
        <w:rPr>
          <w:sz w:val="24"/>
        </w:rPr>
        <w:t>articipation in se</w:t>
      </w:r>
      <w:r w:rsidRPr="008D4F07">
        <w:rPr>
          <w:sz w:val="24"/>
        </w:rPr>
        <w:t xml:space="preserve">lecting recipient project staff. </w:t>
      </w:r>
    </w:p>
    <w:p w14:paraId="53042A10"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D</w:t>
      </w:r>
      <w:r w:rsidR="00564C82" w:rsidRPr="008D4F07">
        <w:rPr>
          <w:sz w:val="24"/>
        </w:rPr>
        <w:t>irecting or redirecting of recipient work by the BLM because of relationships to other projects</w:t>
      </w:r>
      <w:r w:rsidR="000E513A" w:rsidRPr="008D4F07">
        <w:rPr>
          <w:sz w:val="24"/>
        </w:rPr>
        <w:t xml:space="preserve">. </w:t>
      </w:r>
    </w:p>
    <w:p w14:paraId="26B62F2C" w14:textId="77777777" w:rsidR="00D57E05" w:rsidRDefault="000E513A" w:rsidP="00440D4C">
      <w:pPr>
        <w:widowControl/>
        <w:numPr>
          <w:ilvl w:val="0"/>
          <w:numId w:val="27"/>
        </w:numPr>
        <w:tabs>
          <w:tab w:val="left" w:pos="-1440"/>
          <w:tab w:val="left" w:pos="540"/>
          <w:tab w:val="left" w:pos="3600"/>
        </w:tabs>
        <w:ind w:left="1440"/>
        <w:outlineLvl w:val="0"/>
        <w:rPr>
          <w:sz w:val="24"/>
        </w:rPr>
      </w:pPr>
      <w:r w:rsidRPr="008D4F07">
        <w:rPr>
          <w:sz w:val="24"/>
        </w:rPr>
        <w:t>A</w:t>
      </w:r>
      <w:r w:rsidR="00564C82" w:rsidRPr="008D4F07">
        <w:rPr>
          <w:sz w:val="24"/>
        </w:rPr>
        <w:t>bility to immediately halt work because of failure to meet agreement objectives; and</w:t>
      </w:r>
      <w:r w:rsidR="00630E00" w:rsidRPr="008D4F07">
        <w:rPr>
          <w:sz w:val="24"/>
        </w:rPr>
        <w:t xml:space="preserve"> </w:t>
      </w:r>
    </w:p>
    <w:p w14:paraId="2FDE2EBF" w14:textId="493C55C8" w:rsidR="00564C82" w:rsidRPr="00B54F8C" w:rsidRDefault="00D57E05" w:rsidP="00440D4C">
      <w:pPr>
        <w:widowControl/>
        <w:numPr>
          <w:ilvl w:val="0"/>
          <w:numId w:val="27"/>
        </w:numPr>
        <w:tabs>
          <w:tab w:val="left" w:pos="-1440"/>
          <w:tab w:val="left" w:pos="540"/>
          <w:tab w:val="left" w:pos="3600"/>
        </w:tabs>
        <w:ind w:left="1440"/>
        <w:outlineLvl w:val="0"/>
        <w:rPr>
          <w:sz w:val="24"/>
        </w:rPr>
      </w:pPr>
      <w:r>
        <w:rPr>
          <w:sz w:val="24"/>
        </w:rPr>
        <w:t>C</w:t>
      </w:r>
      <w:r w:rsidR="00564C82" w:rsidRPr="008D4F07">
        <w:rPr>
          <w:sz w:val="24"/>
        </w:rPr>
        <w:t>lose monitoring and/or operational involvement in the proposed work</w:t>
      </w:r>
      <w:r w:rsidR="00564C82" w:rsidRPr="00B54F8C">
        <w:rPr>
          <w:sz w:val="24"/>
        </w:rPr>
        <w:t>.</w:t>
      </w:r>
    </w:p>
    <w:p w14:paraId="2B824DD2" w14:textId="77777777" w:rsidR="00F334D5" w:rsidRPr="00753A87" w:rsidRDefault="00F334D5" w:rsidP="00F334D5">
      <w:pPr>
        <w:widowControl/>
        <w:tabs>
          <w:tab w:val="left" w:pos="-1440"/>
          <w:tab w:val="left" w:pos="1080"/>
        </w:tabs>
        <w:ind w:left="1080" w:hanging="540"/>
        <w:outlineLvl w:val="4"/>
        <w:rPr>
          <w:sz w:val="24"/>
        </w:rPr>
      </w:pPr>
    </w:p>
    <w:p w14:paraId="490EE679" w14:textId="14978A37" w:rsidR="00F71743" w:rsidRPr="00753A87" w:rsidRDefault="005B0B12" w:rsidP="001338C4">
      <w:pPr>
        <w:widowControl/>
        <w:numPr>
          <w:ilvl w:val="0"/>
          <w:numId w:val="6"/>
        </w:numPr>
        <w:tabs>
          <w:tab w:val="left" w:pos="-1440"/>
          <w:tab w:val="left" w:pos="3060"/>
        </w:tabs>
        <w:ind w:left="1080"/>
        <w:outlineLvl w:val="4"/>
        <w:rPr>
          <w:strike/>
          <w:sz w:val="24"/>
        </w:rPr>
      </w:pPr>
      <w:r w:rsidRPr="00753A87">
        <w:rPr>
          <w:b/>
          <w:sz w:val="24"/>
        </w:rPr>
        <w:t xml:space="preserve">Anticipated Federal </w:t>
      </w:r>
      <w:r w:rsidR="004D041D" w:rsidRPr="00753A87">
        <w:rPr>
          <w:b/>
          <w:sz w:val="24"/>
        </w:rPr>
        <w:t xml:space="preserve">Program </w:t>
      </w:r>
      <w:r w:rsidRPr="00753A87">
        <w:rPr>
          <w:b/>
          <w:sz w:val="24"/>
        </w:rPr>
        <w:t>Funding</w:t>
      </w:r>
    </w:p>
    <w:p w14:paraId="5436C0A0" w14:textId="1193962E" w:rsidR="00A955A7" w:rsidRPr="00753A87" w:rsidRDefault="006E551F" w:rsidP="001338C4">
      <w:pPr>
        <w:widowControl/>
        <w:tabs>
          <w:tab w:val="left" w:pos="-1440"/>
          <w:tab w:val="left" w:pos="1890"/>
        </w:tabs>
        <w:ind w:left="1080"/>
        <w:outlineLvl w:val="4"/>
        <w:rPr>
          <w:sz w:val="24"/>
        </w:rPr>
      </w:pPr>
      <w:r w:rsidRPr="00753A87">
        <w:rPr>
          <w:sz w:val="24"/>
        </w:rPr>
        <w:t xml:space="preserve">Based on prior year data, BLM </w:t>
      </w:r>
      <w:r w:rsidR="00FF6D63">
        <w:rPr>
          <w:sz w:val="24"/>
        </w:rPr>
        <w:t xml:space="preserve">Colorado </w:t>
      </w:r>
      <w:r w:rsidRPr="00753A87">
        <w:rPr>
          <w:sz w:val="24"/>
        </w:rPr>
        <w:t xml:space="preserve">anticipates </w:t>
      </w:r>
      <w:r w:rsidR="00CA40C6">
        <w:rPr>
          <w:sz w:val="24"/>
        </w:rPr>
        <w:t>up to $</w:t>
      </w:r>
      <w:r w:rsidR="00FF6D63">
        <w:rPr>
          <w:sz w:val="24"/>
        </w:rPr>
        <w:t>150,000</w:t>
      </w:r>
      <w:r w:rsidR="00CA40C6">
        <w:rPr>
          <w:sz w:val="24"/>
        </w:rPr>
        <w:t xml:space="preserve"> </w:t>
      </w:r>
      <w:r w:rsidRPr="00753A87">
        <w:rPr>
          <w:sz w:val="24"/>
        </w:rPr>
        <w:t xml:space="preserve">in funding for FY </w:t>
      </w:r>
      <w:r w:rsidR="00C82800" w:rsidRPr="00753A87">
        <w:rPr>
          <w:sz w:val="24"/>
        </w:rPr>
        <w:t>20</w:t>
      </w:r>
      <w:r w:rsidR="00C82800">
        <w:rPr>
          <w:sz w:val="24"/>
        </w:rPr>
        <w:t>20</w:t>
      </w:r>
      <w:r w:rsidR="00FF6D63">
        <w:rPr>
          <w:sz w:val="24"/>
        </w:rPr>
        <w:t xml:space="preserve"> and up to $</w:t>
      </w:r>
      <w:r w:rsidR="00FF6D63" w:rsidRPr="00705C63">
        <w:rPr>
          <w:sz w:val="24"/>
        </w:rPr>
        <w:t xml:space="preserve">750,000 for the program based on </w:t>
      </w:r>
      <w:r w:rsidR="00FF6D63">
        <w:rPr>
          <w:sz w:val="24"/>
        </w:rPr>
        <w:t>three to five year</w:t>
      </w:r>
      <w:r w:rsidR="00FF6D63" w:rsidRPr="00705C63">
        <w:rPr>
          <w:sz w:val="24"/>
        </w:rPr>
        <w:t>s</w:t>
      </w:r>
      <w:r w:rsidR="00FF6D63">
        <w:rPr>
          <w:sz w:val="24"/>
        </w:rPr>
        <w:t>.</w:t>
      </w:r>
      <w:r w:rsidR="00FF6D63" w:rsidRPr="00753A87">
        <w:rPr>
          <w:sz w:val="24"/>
        </w:rPr>
        <w:t xml:space="preserve"> </w:t>
      </w:r>
      <w:r w:rsidR="005B0B12" w:rsidRPr="00753A87">
        <w:rPr>
          <w:sz w:val="24"/>
        </w:rPr>
        <w:t xml:space="preserve">Applications will be reviewed and evaluated as </w:t>
      </w:r>
      <w:r w:rsidR="005B0B12" w:rsidRPr="00B54F8C">
        <w:rPr>
          <w:sz w:val="24"/>
        </w:rPr>
        <w:t xml:space="preserve">they are received and may be submitted at any time up until the closing date of this </w:t>
      </w:r>
      <w:r w:rsidR="003F6E5E">
        <w:rPr>
          <w:sz w:val="24"/>
        </w:rPr>
        <w:t>FOA</w:t>
      </w:r>
      <w:r w:rsidR="005B0B12" w:rsidRPr="00B54F8C">
        <w:rPr>
          <w:sz w:val="24"/>
        </w:rPr>
        <w:t xml:space="preserve">. </w:t>
      </w:r>
      <w:r w:rsidR="00B35A15" w:rsidRPr="008D4F07">
        <w:rPr>
          <w:sz w:val="24"/>
        </w:rPr>
        <w:t xml:space="preserve">Individual award amounts </w:t>
      </w:r>
      <w:r w:rsidRPr="008D4F07">
        <w:rPr>
          <w:sz w:val="24"/>
        </w:rPr>
        <w:t xml:space="preserve">will depend on the </w:t>
      </w:r>
      <w:r w:rsidR="00B35A15" w:rsidRPr="008D4F07">
        <w:rPr>
          <w:sz w:val="24"/>
        </w:rPr>
        <w:t>merit review process of application packages and proposed budget</w:t>
      </w:r>
      <w:r w:rsidR="00CA40C6" w:rsidRPr="008D4F07">
        <w:rPr>
          <w:sz w:val="24"/>
        </w:rPr>
        <w:t>s</w:t>
      </w:r>
      <w:r w:rsidR="00B35A15" w:rsidRPr="008D4F07">
        <w:rPr>
          <w:sz w:val="24"/>
        </w:rPr>
        <w:t xml:space="preserve">. </w:t>
      </w:r>
      <w:r w:rsidR="00A955A7" w:rsidRPr="00B54F8C">
        <w:rPr>
          <w:sz w:val="24"/>
        </w:rPr>
        <w:t>Funding for this program is not guaranteed and is subject to the availability of funds</w:t>
      </w:r>
      <w:r w:rsidR="00B54F8C">
        <w:rPr>
          <w:sz w:val="24"/>
        </w:rPr>
        <w:t>.</w:t>
      </w:r>
      <w:r w:rsidR="009D18B1">
        <w:rPr>
          <w:sz w:val="24"/>
        </w:rPr>
        <w:t xml:space="preserve"> </w:t>
      </w:r>
      <w:r w:rsidR="009D18B1" w:rsidRPr="001A07D7">
        <w:rPr>
          <w:color w:val="000000"/>
          <w:sz w:val="24"/>
          <w:shd w:val="clear" w:color="auto" w:fill="FFFFFF"/>
        </w:rPr>
        <w:t xml:space="preserve">BLM is not obligated to make any Federal award as a result of this </w:t>
      </w:r>
      <w:r w:rsidR="003F6E5E">
        <w:rPr>
          <w:color w:val="000000"/>
          <w:sz w:val="24"/>
          <w:shd w:val="clear" w:color="auto" w:fill="FFFFFF"/>
        </w:rPr>
        <w:t>FOA</w:t>
      </w:r>
      <w:r w:rsidR="009D18B1">
        <w:rPr>
          <w:color w:val="000000"/>
          <w:sz w:val="24"/>
          <w:shd w:val="clear" w:color="auto" w:fill="FFFFFF"/>
        </w:rPr>
        <w:t>.</w:t>
      </w:r>
    </w:p>
    <w:p w14:paraId="2A5E157A" w14:textId="77777777" w:rsidR="00B35A15" w:rsidRPr="00753A87" w:rsidRDefault="00B35A15" w:rsidP="005B0B12">
      <w:pPr>
        <w:widowControl/>
        <w:tabs>
          <w:tab w:val="left" w:pos="-1440"/>
          <w:tab w:val="left" w:pos="1080"/>
        </w:tabs>
        <w:ind w:left="900"/>
        <w:outlineLvl w:val="4"/>
        <w:rPr>
          <w:sz w:val="24"/>
        </w:rPr>
      </w:pPr>
    </w:p>
    <w:p w14:paraId="3332A82A" w14:textId="08BD2378" w:rsidR="005B0B12"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Number of Agreement</w:t>
      </w:r>
      <w:r w:rsidR="003F6E5E">
        <w:rPr>
          <w:b/>
          <w:sz w:val="24"/>
        </w:rPr>
        <w:t>(s)</w:t>
      </w:r>
      <w:r w:rsidRPr="00753A87">
        <w:rPr>
          <w:b/>
          <w:sz w:val="24"/>
        </w:rPr>
        <w:t xml:space="preserve"> to be Awarded</w:t>
      </w:r>
      <w:r w:rsidR="005B0B12" w:rsidRPr="00753A87">
        <w:rPr>
          <w:b/>
          <w:sz w:val="24"/>
        </w:rPr>
        <w:t xml:space="preserve">  </w:t>
      </w:r>
    </w:p>
    <w:p w14:paraId="48CB90B2" w14:textId="5D8D2B88" w:rsidR="00FB3D9E" w:rsidRPr="00753A87" w:rsidRDefault="00A955A7" w:rsidP="00D97030">
      <w:pPr>
        <w:widowControl/>
        <w:tabs>
          <w:tab w:val="left" w:pos="-1440"/>
          <w:tab w:val="left" w:pos="1980"/>
        </w:tabs>
        <w:ind w:left="1080"/>
        <w:outlineLvl w:val="4"/>
        <w:rPr>
          <w:sz w:val="24"/>
        </w:rPr>
      </w:pPr>
      <w:r w:rsidRPr="001338C4">
        <w:rPr>
          <w:color w:val="000000"/>
          <w:sz w:val="24"/>
          <w:shd w:val="clear" w:color="auto" w:fill="FFFFFF"/>
        </w:rPr>
        <w:t>Based</w:t>
      </w:r>
      <w:r w:rsidRPr="00753A87">
        <w:rPr>
          <w:sz w:val="24"/>
        </w:rPr>
        <w:t xml:space="preserve"> on prior year data</w:t>
      </w:r>
      <w:r w:rsidR="00D97030">
        <w:rPr>
          <w:sz w:val="24"/>
        </w:rPr>
        <w:t xml:space="preserve"> (see </w:t>
      </w:r>
      <w:proofErr w:type="spellStart"/>
      <w:r w:rsidR="00D97030">
        <w:rPr>
          <w:sz w:val="24"/>
        </w:rPr>
        <w:t>USASpending</w:t>
      </w:r>
      <w:proofErr w:type="spellEnd"/>
      <w:r w:rsidR="00D97030">
        <w:rPr>
          <w:sz w:val="24"/>
        </w:rPr>
        <w:t xml:space="preserve">, </w:t>
      </w:r>
      <w:hyperlink r:id="rId22" w:history="1">
        <w:r w:rsidR="00D97030" w:rsidRPr="002666B0">
          <w:rPr>
            <w:rStyle w:val="Hyperlink"/>
            <w:sz w:val="24"/>
          </w:rPr>
          <w:t>https://www.usaspending.gov</w:t>
        </w:r>
      </w:hyperlink>
      <w:r w:rsidR="00D97030">
        <w:rPr>
          <w:sz w:val="24"/>
        </w:rPr>
        <w:t xml:space="preserve">), </w:t>
      </w:r>
      <w:r w:rsidRPr="00753A87">
        <w:rPr>
          <w:sz w:val="24"/>
        </w:rPr>
        <w:t xml:space="preserve">BLM anticipates </w:t>
      </w:r>
      <w:r w:rsidR="00EA2354">
        <w:rPr>
          <w:sz w:val="24"/>
        </w:rPr>
        <w:t xml:space="preserve">up to </w:t>
      </w:r>
      <w:r w:rsidR="00FF6D63">
        <w:rPr>
          <w:sz w:val="24"/>
        </w:rPr>
        <w:t>three (3)</w:t>
      </w:r>
      <w:r w:rsidRPr="00753A87">
        <w:rPr>
          <w:sz w:val="24"/>
        </w:rPr>
        <w:t xml:space="preserve"> agreements for FY </w:t>
      </w:r>
      <w:r w:rsidR="00C82800" w:rsidRPr="00753A87">
        <w:rPr>
          <w:sz w:val="24"/>
        </w:rPr>
        <w:t>20</w:t>
      </w:r>
      <w:r w:rsidR="00C82800">
        <w:rPr>
          <w:sz w:val="24"/>
        </w:rPr>
        <w:t>20</w:t>
      </w:r>
      <w:r w:rsidRPr="00753A87">
        <w:rPr>
          <w:sz w:val="24"/>
        </w:rPr>
        <w:t>. The actual number of awards will depend on the number of meritorious applications and the availability of appropriated funds.</w:t>
      </w:r>
      <w:r w:rsidR="00FB3D9E" w:rsidRPr="00753A87">
        <w:rPr>
          <w:sz w:val="24"/>
        </w:rPr>
        <w:t xml:space="preserve"> </w:t>
      </w:r>
      <w:r w:rsidR="009C2F4C">
        <w:rPr>
          <w:sz w:val="24"/>
        </w:rPr>
        <w:t>A</w:t>
      </w:r>
      <w:r w:rsidR="00FB3D9E" w:rsidRPr="00753A87">
        <w:rPr>
          <w:sz w:val="24"/>
        </w:rPr>
        <w:t>ward</w:t>
      </w:r>
      <w:r w:rsidR="009C2F4C">
        <w:rPr>
          <w:sz w:val="24"/>
        </w:rPr>
        <w:t>s</w:t>
      </w:r>
      <w:r w:rsidR="00FB3D9E" w:rsidRPr="00753A87">
        <w:rPr>
          <w:sz w:val="24"/>
        </w:rPr>
        <w:t xml:space="preserve"> will </w:t>
      </w:r>
      <w:r w:rsidR="009C2F4C">
        <w:rPr>
          <w:sz w:val="24"/>
        </w:rPr>
        <w:t>be based out of district or field offices where the project occur.</w:t>
      </w:r>
    </w:p>
    <w:p w14:paraId="4A6C985B" w14:textId="67D598AA" w:rsidR="00A955A7" w:rsidRPr="00753A87" w:rsidRDefault="00A955A7" w:rsidP="00A955A7">
      <w:pPr>
        <w:widowControl/>
        <w:tabs>
          <w:tab w:val="left" w:pos="-1440"/>
          <w:tab w:val="left" w:pos="1080"/>
        </w:tabs>
        <w:ind w:left="1170"/>
        <w:outlineLvl w:val="4"/>
        <w:rPr>
          <w:sz w:val="24"/>
        </w:rPr>
      </w:pPr>
    </w:p>
    <w:p w14:paraId="15D68466" w14:textId="5C93249C" w:rsidR="00A955A7"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Amount of Funding Available Per Award</w:t>
      </w:r>
    </w:p>
    <w:p w14:paraId="35686F1D" w14:textId="08078E1A" w:rsidR="00A955A7" w:rsidRDefault="00A955A7" w:rsidP="00D97030">
      <w:pPr>
        <w:widowControl/>
        <w:tabs>
          <w:tab w:val="left" w:pos="-1440"/>
          <w:tab w:val="left" w:pos="1980"/>
        </w:tabs>
        <w:ind w:left="1080"/>
        <w:outlineLvl w:val="4"/>
        <w:rPr>
          <w:sz w:val="24"/>
        </w:rPr>
      </w:pPr>
      <w:r w:rsidRPr="00D97030">
        <w:rPr>
          <w:sz w:val="24"/>
        </w:rPr>
        <w:t>The award size will depend on the number of meritorious applications and the avai</w:t>
      </w:r>
      <w:r w:rsidR="000E7D3C" w:rsidRPr="00D97030">
        <w:rPr>
          <w:sz w:val="24"/>
        </w:rPr>
        <w:t xml:space="preserve">lability of </w:t>
      </w:r>
      <w:r w:rsidR="000E7D3C" w:rsidRPr="00FF6D63">
        <w:rPr>
          <w:sz w:val="24"/>
        </w:rPr>
        <w:t>appropriated funds.</w:t>
      </w:r>
      <w:r w:rsidRPr="00FF6D63">
        <w:rPr>
          <w:sz w:val="24"/>
        </w:rPr>
        <w:t xml:space="preserve"> Based on prior year data</w:t>
      </w:r>
      <w:r w:rsidR="00D97030" w:rsidRPr="00FF6D63">
        <w:rPr>
          <w:sz w:val="24"/>
        </w:rPr>
        <w:t xml:space="preserve"> (see </w:t>
      </w:r>
      <w:proofErr w:type="spellStart"/>
      <w:r w:rsidR="00D97030" w:rsidRPr="00FF6D63">
        <w:rPr>
          <w:sz w:val="24"/>
        </w:rPr>
        <w:t>USASpending</w:t>
      </w:r>
      <w:proofErr w:type="spellEnd"/>
      <w:r w:rsidR="00D97030" w:rsidRPr="00FF6D63">
        <w:rPr>
          <w:sz w:val="24"/>
        </w:rPr>
        <w:t xml:space="preserve"> </w:t>
      </w:r>
      <w:hyperlink r:id="rId23" w:history="1">
        <w:r w:rsidR="00D97030" w:rsidRPr="00FF6D63">
          <w:rPr>
            <w:rStyle w:val="Hyperlink"/>
            <w:sz w:val="24"/>
          </w:rPr>
          <w:t>https://www.usaspending.gov</w:t>
        </w:r>
      </w:hyperlink>
      <w:r w:rsidR="00D97030" w:rsidRPr="00FF6D63">
        <w:rPr>
          <w:sz w:val="24"/>
        </w:rPr>
        <w:t>),</w:t>
      </w:r>
      <w:r w:rsidRPr="00FF6D63">
        <w:rPr>
          <w:sz w:val="24"/>
        </w:rPr>
        <w:t xml:space="preserve"> BLM anticipates the average dollar amount of awards made under this </w:t>
      </w:r>
      <w:r w:rsidR="003F6E5E">
        <w:rPr>
          <w:sz w:val="24"/>
        </w:rPr>
        <w:t>FOA</w:t>
      </w:r>
      <w:r w:rsidR="005969A7" w:rsidRPr="00FF6D63">
        <w:rPr>
          <w:sz w:val="24"/>
        </w:rPr>
        <w:t xml:space="preserve"> </w:t>
      </w:r>
      <w:r w:rsidRPr="00FF6D63">
        <w:rPr>
          <w:sz w:val="24"/>
        </w:rPr>
        <w:t>to be between $</w:t>
      </w:r>
      <w:r w:rsidR="00FF6D63" w:rsidRPr="00FF6D63">
        <w:rPr>
          <w:sz w:val="24"/>
        </w:rPr>
        <w:t xml:space="preserve"> 5,000</w:t>
      </w:r>
      <w:r w:rsidRPr="00FF6D63">
        <w:rPr>
          <w:sz w:val="24"/>
        </w:rPr>
        <w:t xml:space="preserve"> to $</w:t>
      </w:r>
      <w:r w:rsidR="00FF6D63" w:rsidRPr="00FF6D63">
        <w:rPr>
          <w:sz w:val="24"/>
        </w:rPr>
        <w:t>100,000</w:t>
      </w:r>
      <w:r w:rsidRPr="00FF6D63">
        <w:rPr>
          <w:sz w:val="24"/>
        </w:rPr>
        <w:t>.</w:t>
      </w:r>
      <w:r w:rsidRPr="00D97030">
        <w:rPr>
          <w:sz w:val="24"/>
        </w:rPr>
        <w:t xml:space="preserve"> </w:t>
      </w:r>
    </w:p>
    <w:p w14:paraId="200ACC44" w14:textId="594B01FA" w:rsidR="003F6E5E" w:rsidRDefault="003F6E5E" w:rsidP="00D97030">
      <w:pPr>
        <w:widowControl/>
        <w:tabs>
          <w:tab w:val="left" w:pos="-1440"/>
          <w:tab w:val="left" w:pos="1980"/>
        </w:tabs>
        <w:ind w:left="1080"/>
        <w:outlineLvl w:val="4"/>
        <w:rPr>
          <w:sz w:val="24"/>
        </w:rPr>
      </w:pPr>
    </w:p>
    <w:p w14:paraId="2FC5945E" w14:textId="77777777" w:rsidR="003F6E5E" w:rsidRDefault="003F6E5E" w:rsidP="003F6E5E">
      <w:pPr>
        <w:widowControl/>
        <w:tabs>
          <w:tab w:val="left" w:pos="-1440"/>
          <w:tab w:val="left" w:pos="1980"/>
        </w:tabs>
        <w:ind w:left="1080"/>
        <w:outlineLvl w:val="4"/>
        <w:rPr>
          <w:b/>
          <w:sz w:val="24"/>
        </w:rPr>
      </w:pPr>
      <w:r w:rsidRPr="00284453">
        <w:rPr>
          <w:b/>
          <w:sz w:val="24"/>
        </w:rPr>
        <w:t>A map of the public lands managed by BLM Colorado is Attachment C and includes District and Field Offices boundaries.</w:t>
      </w:r>
    </w:p>
    <w:p w14:paraId="1B776798" w14:textId="77777777" w:rsidR="00EA2354" w:rsidRDefault="00EA2354" w:rsidP="00EA2354">
      <w:pPr>
        <w:widowControl/>
        <w:tabs>
          <w:tab w:val="left" w:pos="-1440"/>
          <w:tab w:val="left" w:pos="1080"/>
        </w:tabs>
        <w:ind w:left="1170"/>
        <w:outlineLvl w:val="4"/>
        <w:rPr>
          <w:sz w:val="24"/>
        </w:rPr>
      </w:pPr>
    </w:p>
    <w:p w14:paraId="735028CA" w14:textId="77777777" w:rsidR="001338C4" w:rsidRPr="001338C4" w:rsidRDefault="00F334D5" w:rsidP="001338C4">
      <w:pPr>
        <w:widowControl/>
        <w:numPr>
          <w:ilvl w:val="0"/>
          <w:numId w:val="6"/>
        </w:numPr>
        <w:tabs>
          <w:tab w:val="left" w:pos="-1440"/>
          <w:tab w:val="left" w:pos="3060"/>
        </w:tabs>
        <w:ind w:left="1080"/>
        <w:outlineLvl w:val="4"/>
        <w:rPr>
          <w:sz w:val="24"/>
        </w:rPr>
      </w:pPr>
      <w:r w:rsidRPr="00753A87">
        <w:rPr>
          <w:b/>
          <w:sz w:val="24"/>
        </w:rPr>
        <w:t>Anticipated Start Date</w:t>
      </w:r>
      <w:r w:rsidR="005B0B12" w:rsidRPr="00753A87">
        <w:rPr>
          <w:b/>
          <w:sz w:val="24"/>
        </w:rPr>
        <w:t xml:space="preserve">: </w:t>
      </w:r>
      <w:r w:rsidR="00DB72AA" w:rsidRPr="00753A87">
        <w:rPr>
          <w:b/>
          <w:sz w:val="24"/>
        </w:rPr>
        <w:t xml:space="preserve"> </w:t>
      </w:r>
    </w:p>
    <w:p w14:paraId="452FAF47" w14:textId="3BAE3858" w:rsidR="005A42C2" w:rsidRPr="00753A87" w:rsidRDefault="00473F21" w:rsidP="001338C4">
      <w:pPr>
        <w:widowControl/>
        <w:tabs>
          <w:tab w:val="left" w:pos="-1440"/>
          <w:tab w:val="left" w:pos="1800"/>
        </w:tabs>
        <w:ind w:left="1080"/>
        <w:outlineLvl w:val="4"/>
        <w:rPr>
          <w:sz w:val="24"/>
        </w:rPr>
      </w:pPr>
      <w:r w:rsidRPr="001338C4">
        <w:rPr>
          <w:sz w:val="24"/>
        </w:rPr>
        <w:t>Projects</w:t>
      </w:r>
      <w:r w:rsidR="005B0B12" w:rsidRPr="00753A87">
        <w:rPr>
          <w:sz w:val="24"/>
        </w:rPr>
        <w:t xml:space="preserve"> </w:t>
      </w:r>
      <w:r w:rsidR="00E90755" w:rsidRPr="00753A87">
        <w:rPr>
          <w:sz w:val="24"/>
        </w:rPr>
        <w:t xml:space="preserve">funded </w:t>
      </w:r>
      <w:r w:rsidR="005B0B12" w:rsidRPr="00753A87">
        <w:rPr>
          <w:sz w:val="24"/>
        </w:rPr>
        <w:t xml:space="preserve">through this </w:t>
      </w:r>
      <w:r w:rsidR="003F6E5E">
        <w:rPr>
          <w:sz w:val="24"/>
        </w:rPr>
        <w:t>FOA</w:t>
      </w:r>
      <w:r w:rsidR="005B0B12" w:rsidRPr="00753A87">
        <w:rPr>
          <w:sz w:val="24"/>
        </w:rPr>
        <w:t xml:space="preserve"> will start once </w:t>
      </w:r>
      <w:r w:rsidR="00F054AC" w:rsidRPr="00753A87">
        <w:rPr>
          <w:sz w:val="24"/>
        </w:rPr>
        <w:t>funding is</w:t>
      </w:r>
      <w:r w:rsidR="00FC2FFF" w:rsidRPr="00753A87">
        <w:rPr>
          <w:sz w:val="24"/>
        </w:rPr>
        <w:t xml:space="preserve"> secured and awards </w:t>
      </w:r>
      <w:r w:rsidR="005B0B12" w:rsidRPr="00753A87">
        <w:rPr>
          <w:sz w:val="24"/>
        </w:rPr>
        <w:t>issued. Agreements are not effective until fully executed with signature from the BLM Grants Management Officer (GMO).</w:t>
      </w:r>
    </w:p>
    <w:p w14:paraId="642D0B32" w14:textId="77777777" w:rsidR="00C57799" w:rsidRPr="00753A87" w:rsidRDefault="00C57799" w:rsidP="00C57799">
      <w:pPr>
        <w:widowControl/>
        <w:tabs>
          <w:tab w:val="left" w:pos="-1440"/>
        </w:tabs>
        <w:ind w:left="1170"/>
        <w:outlineLvl w:val="4"/>
        <w:rPr>
          <w:sz w:val="24"/>
        </w:rPr>
      </w:pPr>
    </w:p>
    <w:p w14:paraId="70EB5158" w14:textId="2CFFC08C" w:rsidR="005A42C2" w:rsidRPr="00753A87" w:rsidRDefault="005A42C2" w:rsidP="001338C4">
      <w:pPr>
        <w:widowControl/>
        <w:numPr>
          <w:ilvl w:val="0"/>
          <w:numId w:val="6"/>
        </w:numPr>
        <w:tabs>
          <w:tab w:val="left" w:pos="-1440"/>
          <w:tab w:val="left" w:pos="3060"/>
        </w:tabs>
        <w:ind w:left="1080"/>
        <w:outlineLvl w:val="4"/>
        <w:rPr>
          <w:sz w:val="24"/>
        </w:rPr>
      </w:pPr>
      <w:r w:rsidRPr="00753A87">
        <w:rPr>
          <w:b/>
          <w:sz w:val="24"/>
        </w:rPr>
        <w:t>Anticipated Term of the Agreement</w:t>
      </w:r>
      <w:r w:rsidR="00660982">
        <w:rPr>
          <w:b/>
          <w:sz w:val="24"/>
        </w:rPr>
        <w:t xml:space="preserve"> (</w:t>
      </w:r>
      <w:r w:rsidR="004E2F7D">
        <w:rPr>
          <w:b/>
          <w:sz w:val="24"/>
        </w:rPr>
        <w:t>period of p</w:t>
      </w:r>
      <w:r w:rsidR="00660982">
        <w:rPr>
          <w:b/>
          <w:sz w:val="24"/>
        </w:rPr>
        <w:t>erformance)</w:t>
      </w:r>
      <w:r w:rsidRPr="00753A87">
        <w:rPr>
          <w:b/>
          <w:sz w:val="24"/>
        </w:rPr>
        <w:t xml:space="preserve">: </w:t>
      </w:r>
    </w:p>
    <w:p w14:paraId="505621BC" w14:textId="77777777" w:rsidR="009C2F4C" w:rsidRDefault="005A42C2" w:rsidP="001338C4">
      <w:pPr>
        <w:widowControl/>
        <w:tabs>
          <w:tab w:val="left" w:pos="-1440"/>
          <w:tab w:val="left" w:pos="1800"/>
        </w:tabs>
        <w:ind w:left="1080"/>
        <w:outlineLvl w:val="4"/>
        <w:rPr>
          <w:sz w:val="24"/>
        </w:rPr>
      </w:pPr>
      <w:r w:rsidRPr="00753A87">
        <w:rPr>
          <w:sz w:val="24"/>
        </w:rPr>
        <w:t>Agreement terms for funded projects are estimated to r</w:t>
      </w:r>
      <w:r w:rsidR="004E2F7D">
        <w:rPr>
          <w:sz w:val="24"/>
        </w:rPr>
        <w:t xml:space="preserve">ange between one and five years and are </w:t>
      </w:r>
      <w:r w:rsidR="004E2F7D" w:rsidRPr="009C2F4C">
        <w:rPr>
          <w:sz w:val="24"/>
        </w:rPr>
        <w:t>determined based on the period of performance as stated on the project proposal.</w:t>
      </w:r>
      <w:r w:rsidR="004E2F7D">
        <w:rPr>
          <w:sz w:val="24"/>
        </w:rPr>
        <w:t xml:space="preserve"> </w:t>
      </w:r>
    </w:p>
    <w:p w14:paraId="3EC89FC5" w14:textId="357122F0" w:rsidR="005A42C2" w:rsidRPr="006C3A5E" w:rsidRDefault="006C3A5E" w:rsidP="001338C4">
      <w:pPr>
        <w:widowControl/>
        <w:tabs>
          <w:tab w:val="left" w:pos="-1440"/>
          <w:tab w:val="left" w:pos="1800"/>
        </w:tabs>
        <w:ind w:left="1080"/>
        <w:outlineLvl w:val="4"/>
        <w:rPr>
          <w:i/>
          <w:sz w:val="24"/>
        </w:rPr>
      </w:pPr>
      <w:r w:rsidRPr="006C3A5E">
        <w:rPr>
          <w:i/>
          <w:sz w:val="24"/>
        </w:rPr>
        <w:t xml:space="preserve">Projects cannot be funded for more than a </w:t>
      </w:r>
      <w:proofErr w:type="gramStart"/>
      <w:r w:rsidRPr="006C3A5E">
        <w:rPr>
          <w:i/>
          <w:sz w:val="24"/>
        </w:rPr>
        <w:t>five year</w:t>
      </w:r>
      <w:proofErr w:type="gramEnd"/>
      <w:r w:rsidRPr="006C3A5E">
        <w:rPr>
          <w:i/>
          <w:sz w:val="24"/>
        </w:rPr>
        <w:t xml:space="preserve"> period.</w:t>
      </w:r>
    </w:p>
    <w:p w14:paraId="4210E99C" w14:textId="77777777" w:rsidR="00FB3D9E" w:rsidRPr="00753A87" w:rsidRDefault="00FB3D9E" w:rsidP="005A42C2">
      <w:pPr>
        <w:widowControl/>
        <w:tabs>
          <w:tab w:val="left" w:pos="-1440"/>
        </w:tabs>
        <w:ind w:left="1170"/>
        <w:outlineLvl w:val="4"/>
        <w:rPr>
          <w:color w:val="000000"/>
          <w:sz w:val="24"/>
        </w:rPr>
      </w:pPr>
    </w:p>
    <w:p w14:paraId="127BDF35" w14:textId="39383078" w:rsidR="005A42C2" w:rsidRPr="00753A87" w:rsidRDefault="005A42C2" w:rsidP="001338C4">
      <w:pPr>
        <w:widowControl/>
        <w:tabs>
          <w:tab w:val="left" w:pos="-1440"/>
          <w:tab w:val="left" w:pos="1800"/>
        </w:tabs>
        <w:ind w:left="1080"/>
        <w:outlineLvl w:val="4"/>
        <w:rPr>
          <w:sz w:val="24"/>
        </w:rPr>
      </w:pPr>
      <w:r w:rsidRPr="00753A87">
        <w:rPr>
          <w:sz w:val="24"/>
        </w:rPr>
        <w:lastRenderedPageBreak/>
        <w:t>The BLM will consider continued support of the project</w:t>
      </w:r>
      <w:r w:rsidR="009D18B1">
        <w:rPr>
          <w:sz w:val="24"/>
        </w:rPr>
        <w:t>(s)</w:t>
      </w:r>
      <w:r w:rsidRPr="00753A87">
        <w:rPr>
          <w:sz w:val="24"/>
        </w:rPr>
        <w:t xml:space="preserve"> in subsequent</w:t>
      </w:r>
      <w:r w:rsidR="00C57799" w:rsidRPr="00753A87">
        <w:rPr>
          <w:sz w:val="24"/>
        </w:rPr>
        <w:t xml:space="preserve"> fiscal years</w:t>
      </w:r>
      <w:r w:rsidRPr="00753A87">
        <w:rPr>
          <w:sz w:val="24"/>
        </w:rPr>
        <w:t xml:space="preserve"> </w:t>
      </w:r>
      <w:r w:rsidR="00695830">
        <w:rPr>
          <w:sz w:val="24"/>
        </w:rPr>
        <w:t xml:space="preserve">based </w:t>
      </w:r>
      <w:r w:rsidRPr="00753A87">
        <w:rPr>
          <w:sz w:val="24"/>
        </w:rPr>
        <w:t>upon; (a) the recipient showing progress</w:t>
      </w:r>
      <w:r w:rsidR="00695830">
        <w:rPr>
          <w:sz w:val="24"/>
        </w:rPr>
        <w:t>,</w:t>
      </w:r>
      <w:r w:rsidRPr="00753A87">
        <w:rPr>
          <w:sz w:val="24"/>
        </w:rPr>
        <w:t xml:space="preserve"> satisfactory to the BLM</w:t>
      </w:r>
      <w:r w:rsidR="00695830">
        <w:rPr>
          <w:sz w:val="24"/>
        </w:rPr>
        <w:t>,</w:t>
      </w:r>
      <w:r w:rsidRPr="00753A87">
        <w:rPr>
          <w:sz w:val="24"/>
        </w:rPr>
        <w:t xml:space="preserve"> toward program goals and the determination</w:t>
      </w:r>
      <w:r w:rsidR="00695830">
        <w:rPr>
          <w:sz w:val="24"/>
        </w:rPr>
        <w:t>,</w:t>
      </w:r>
      <w:r w:rsidRPr="00753A87">
        <w:rPr>
          <w:sz w:val="24"/>
        </w:rPr>
        <w:t xml:space="preserve"> by the BLM</w:t>
      </w:r>
      <w:r w:rsidR="00695830">
        <w:rPr>
          <w:sz w:val="24"/>
        </w:rPr>
        <w:t>,</w:t>
      </w:r>
      <w:r w:rsidRPr="00753A87">
        <w:rPr>
          <w:sz w:val="24"/>
        </w:rPr>
        <w:t xml:space="preserve"> that continuation of the program would be in the best interests of the Government, (b) project is still in line with management’s top priorities, </w:t>
      </w:r>
      <w:r w:rsidR="00C57799" w:rsidRPr="00753A87">
        <w:rPr>
          <w:sz w:val="24"/>
        </w:rPr>
        <w:t>(c) compliance with the terms and conditions of the award and/or (d</w:t>
      </w:r>
      <w:r w:rsidRPr="00753A87">
        <w:rPr>
          <w:sz w:val="24"/>
        </w:rPr>
        <w:t>) the availability of funds appropriated by Congress.</w:t>
      </w:r>
    </w:p>
    <w:p w14:paraId="51907CA5" w14:textId="77777777" w:rsidR="0084330B" w:rsidRPr="00753A87" w:rsidRDefault="0084330B" w:rsidP="005A42C2">
      <w:pPr>
        <w:widowControl/>
        <w:tabs>
          <w:tab w:val="left" w:pos="-1440"/>
        </w:tabs>
        <w:ind w:left="1170"/>
        <w:outlineLvl w:val="4"/>
        <w:rPr>
          <w:sz w:val="24"/>
        </w:rPr>
      </w:pPr>
    </w:p>
    <w:p w14:paraId="6A74BC81" w14:textId="77777777" w:rsidR="0084330B" w:rsidRPr="00753A87" w:rsidRDefault="0084330B" w:rsidP="001338C4">
      <w:pPr>
        <w:widowControl/>
        <w:numPr>
          <w:ilvl w:val="0"/>
          <w:numId w:val="6"/>
        </w:numPr>
        <w:tabs>
          <w:tab w:val="left" w:pos="-1440"/>
          <w:tab w:val="left" w:pos="3060"/>
        </w:tabs>
        <w:ind w:left="1080"/>
        <w:outlineLvl w:val="4"/>
        <w:rPr>
          <w:b/>
          <w:sz w:val="24"/>
        </w:rPr>
      </w:pPr>
      <w:r w:rsidRPr="00753A87">
        <w:rPr>
          <w:b/>
          <w:sz w:val="24"/>
        </w:rPr>
        <w:t>Additional Funding Information</w:t>
      </w:r>
    </w:p>
    <w:p w14:paraId="70BD1724" w14:textId="7BC409EC" w:rsidR="00D57E05" w:rsidRPr="009D18B1" w:rsidRDefault="0084330B" w:rsidP="009D18B1">
      <w:pPr>
        <w:widowControl/>
        <w:tabs>
          <w:tab w:val="left" w:pos="-1440"/>
          <w:tab w:val="left" w:pos="1800"/>
        </w:tabs>
        <w:ind w:left="1080"/>
        <w:outlineLvl w:val="4"/>
        <w:rPr>
          <w:color w:val="000000"/>
          <w:sz w:val="24"/>
          <w:shd w:val="clear" w:color="auto" w:fill="FFFFFF"/>
        </w:rPr>
      </w:pPr>
      <w:r w:rsidRPr="00753A87">
        <w:rPr>
          <w:sz w:val="24"/>
        </w:rPr>
        <w:t xml:space="preserve">Funding for </w:t>
      </w:r>
      <w:r w:rsidR="009D18B1">
        <w:rPr>
          <w:sz w:val="24"/>
        </w:rPr>
        <w:t>projects</w:t>
      </w:r>
      <w:r w:rsidRPr="00753A87">
        <w:rPr>
          <w:sz w:val="24"/>
        </w:rPr>
        <w:t xml:space="preserve"> is not guaranteed and is subje</w:t>
      </w:r>
      <w:r w:rsidR="009D18B1">
        <w:rPr>
          <w:sz w:val="24"/>
        </w:rPr>
        <w:t>ct to the availability of funds. E</w:t>
      </w:r>
      <w:r w:rsidRPr="00753A87">
        <w:rPr>
          <w:sz w:val="24"/>
        </w:rPr>
        <w:t xml:space="preserve">valuation of proposals is based on the criterion in this </w:t>
      </w:r>
      <w:r w:rsidR="003F6E5E">
        <w:rPr>
          <w:sz w:val="24"/>
        </w:rPr>
        <w:t>FOA</w:t>
      </w:r>
      <w:r w:rsidRPr="00753A87">
        <w:rPr>
          <w:sz w:val="24"/>
        </w:rPr>
        <w:t xml:space="preserve">. In appropriate circumstances, BLM reserves the right to partially fund proposals in discrete portions or phases of proposed projects. If BLM chooses to partially fund a proposal, it will do so in a manner that does not prejudice any applicants or affect the basis upon which the </w:t>
      </w:r>
      <w:r w:rsidR="00FC2FFF" w:rsidRPr="00753A87">
        <w:rPr>
          <w:sz w:val="24"/>
        </w:rPr>
        <w:t>proposal</w:t>
      </w:r>
      <w:r w:rsidRPr="00753A87">
        <w:rPr>
          <w:sz w:val="24"/>
        </w:rPr>
        <w:t xml:space="preserve"> or portion thereof, was evaluated and selected for award</w:t>
      </w:r>
      <w:r w:rsidRPr="00753A87">
        <w:rPr>
          <w:strike/>
          <w:sz w:val="24"/>
        </w:rPr>
        <w:t>,</w:t>
      </w:r>
      <w:r w:rsidRPr="00753A87">
        <w:rPr>
          <w:sz w:val="24"/>
        </w:rPr>
        <w:t xml:space="preserve"> and therefore maintains the integrity of the competition and selection process.  Funded </w:t>
      </w:r>
      <w:r w:rsidR="0078255C" w:rsidRPr="00753A87">
        <w:rPr>
          <w:sz w:val="24"/>
        </w:rPr>
        <w:t xml:space="preserve">proposals through this competitive </w:t>
      </w:r>
      <w:r w:rsidR="003F6E5E">
        <w:rPr>
          <w:sz w:val="24"/>
        </w:rPr>
        <w:t>FOA</w:t>
      </w:r>
      <w:r w:rsidR="0078255C" w:rsidRPr="00753A87">
        <w:rPr>
          <w:sz w:val="24"/>
        </w:rPr>
        <w:t xml:space="preserve"> </w:t>
      </w:r>
      <w:r w:rsidRPr="00753A87">
        <w:rPr>
          <w:sz w:val="24"/>
        </w:rPr>
        <w:t xml:space="preserve">is not a guarantee of future funding. </w:t>
      </w:r>
      <w:r w:rsidRPr="001A07D7">
        <w:rPr>
          <w:sz w:val="24"/>
        </w:rPr>
        <w:t xml:space="preserve">When or if additional funding becomes available, BLM reserves the right to issue additional awards under this </w:t>
      </w:r>
      <w:r w:rsidR="003F6E5E">
        <w:rPr>
          <w:sz w:val="24"/>
        </w:rPr>
        <w:t>FOA</w:t>
      </w:r>
      <w:r w:rsidR="005969A7">
        <w:rPr>
          <w:sz w:val="24"/>
        </w:rPr>
        <w:t xml:space="preserve"> </w:t>
      </w:r>
      <w:r w:rsidRPr="001A07D7">
        <w:rPr>
          <w:sz w:val="24"/>
        </w:rPr>
        <w:t xml:space="preserve">through the next fiscal year. </w:t>
      </w:r>
      <w:r w:rsidR="009D18B1" w:rsidRPr="001A07D7">
        <w:rPr>
          <w:sz w:val="24"/>
        </w:rPr>
        <w:t>These awards will not require further competition</w:t>
      </w:r>
      <w:r w:rsidR="009D18B1">
        <w:rPr>
          <w:sz w:val="24"/>
        </w:rPr>
        <w:t xml:space="preserve">. </w:t>
      </w:r>
      <w:r w:rsidRPr="001A07D7">
        <w:rPr>
          <w:sz w:val="24"/>
        </w:rPr>
        <w:t xml:space="preserve">Any additional selections </w:t>
      </w:r>
      <w:r w:rsidR="00695830" w:rsidRPr="001A07D7">
        <w:rPr>
          <w:sz w:val="24"/>
        </w:rPr>
        <w:t xml:space="preserve">will </w:t>
      </w:r>
      <w:r w:rsidRPr="001A07D7">
        <w:rPr>
          <w:sz w:val="24"/>
        </w:rPr>
        <w:t xml:space="preserve">be made in accordance with the terms of this </w:t>
      </w:r>
      <w:r w:rsidR="003F6E5E">
        <w:rPr>
          <w:sz w:val="24"/>
        </w:rPr>
        <w:t>FOA</w:t>
      </w:r>
      <w:r w:rsidRPr="001A07D7">
        <w:rPr>
          <w:sz w:val="24"/>
        </w:rPr>
        <w:t xml:space="preserve"> and BLM policy.</w:t>
      </w:r>
      <w:r w:rsidR="009D18B1">
        <w:rPr>
          <w:color w:val="000000"/>
          <w:sz w:val="24"/>
          <w:shd w:val="clear" w:color="auto" w:fill="FFFFFF"/>
        </w:rPr>
        <w:t xml:space="preserve"> </w:t>
      </w:r>
      <w:r w:rsidR="001A07D7" w:rsidRPr="009D18B1">
        <w:rPr>
          <w:color w:val="000000"/>
          <w:sz w:val="24"/>
          <w:shd w:val="clear" w:color="auto" w:fill="FFFFFF"/>
        </w:rPr>
        <w:t>O</w:t>
      </w:r>
      <w:r w:rsidR="00D57E05" w:rsidRPr="009D18B1">
        <w:rPr>
          <w:color w:val="000000"/>
          <w:sz w:val="24"/>
          <w:shd w:val="clear" w:color="auto" w:fill="FFFFFF"/>
        </w:rPr>
        <w:t>nly Grants Management Officers can bind the Federal Government to the expenditure of funds.</w:t>
      </w:r>
    </w:p>
    <w:p w14:paraId="0448C395" w14:textId="77777777" w:rsidR="00F334D5" w:rsidRPr="002C70A9" w:rsidRDefault="00F334D5" w:rsidP="00F334D5">
      <w:pPr>
        <w:widowControl/>
        <w:tabs>
          <w:tab w:val="left" w:pos="-1440"/>
          <w:tab w:val="left" w:pos="720"/>
          <w:tab w:val="left" w:pos="1080"/>
        </w:tabs>
        <w:ind w:left="1080" w:hanging="540"/>
        <w:outlineLvl w:val="4"/>
        <w:rPr>
          <w:sz w:val="24"/>
        </w:rPr>
      </w:pPr>
    </w:p>
    <w:p w14:paraId="7683DE74" w14:textId="109E6C2B" w:rsidR="00F334D5" w:rsidRDefault="008300C5" w:rsidP="006E4FD2">
      <w:pPr>
        <w:widowControl/>
        <w:tabs>
          <w:tab w:val="left" w:pos="3150"/>
        </w:tabs>
        <w:ind w:left="720" w:hanging="720"/>
        <w:rPr>
          <w:b/>
          <w:sz w:val="28"/>
        </w:rPr>
      </w:pPr>
      <w:r w:rsidRPr="002C70A9">
        <w:rPr>
          <w:b/>
          <w:sz w:val="28"/>
        </w:rPr>
        <w:t>III</w:t>
      </w:r>
      <w:r w:rsidR="00F334D5" w:rsidRPr="002C70A9">
        <w:rPr>
          <w:b/>
          <w:sz w:val="28"/>
        </w:rPr>
        <w:t>.</w:t>
      </w:r>
      <w:r w:rsidR="00F334D5" w:rsidRPr="002C70A9">
        <w:rPr>
          <w:b/>
          <w:sz w:val="28"/>
        </w:rPr>
        <w:tab/>
      </w:r>
      <w:r w:rsidR="00F334D5" w:rsidRPr="006E4FD2">
        <w:rPr>
          <w:b/>
          <w:caps/>
          <w:sz w:val="28"/>
        </w:rPr>
        <w:t>ELIGIBILITY</w:t>
      </w:r>
      <w:r w:rsidR="00F334D5" w:rsidRPr="002C70A9">
        <w:rPr>
          <w:b/>
          <w:sz w:val="28"/>
        </w:rPr>
        <w:t xml:space="preserve"> INFORMATION</w:t>
      </w:r>
    </w:p>
    <w:p w14:paraId="28A87315" w14:textId="77777777" w:rsidR="006D16E5" w:rsidRPr="002C70A9" w:rsidRDefault="006D16E5" w:rsidP="00F334D5">
      <w:pPr>
        <w:widowControl/>
        <w:tabs>
          <w:tab w:val="left" w:pos="-1440"/>
          <w:tab w:val="left" w:pos="540"/>
        </w:tabs>
        <w:outlineLvl w:val="0"/>
        <w:rPr>
          <w:b/>
          <w:sz w:val="28"/>
        </w:rPr>
      </w:pPr>
    </w:p>
    <w:p w14:paraId="5EA1B193" w14:textId="2B323423" w:rsidR="00706F20" w:rsidRPr="00C129AB" w:rsidRDefault="00C129AB" w:rsidP="001338C4">
      <w:pPr>
        <w:numPr>
          <w:ilvl w:val="0"/>
          <w:numId w:val="8"/>
        </w:numPr>
        <w:pBdr>
          <w:top w:val="nil"/>
          <w:left w:val="nil"/>
          <w:bottom w:val="nil"/>
          <w:right w:val="nil"/>
          <w:between w:val="nil"/>
        </w:pBdr>
        <w:ind w:left="1080"/>
        <w:rPr>
          <w:rFonts w:eastAsia="Calibri"/>
          <w:color w:val="000000"/>
          <w:sz w:val="22"/>
          <w:szCs w:val="22"/>
        </w:rPr>
      </w:pPr>
      <w:r>
        <w:rPr>
          <w:b/>
          <w:sz w:val="24"/>
        </w:rPr>
        <w:t>Eligibility</w:t>
      </w:r>
    </w:p>
    <w:p w14:paraId="4006E208" w14:textId="780154CD" w:rsidR="00C129AB" w:rsidRPr="00E141D8" w:rsidRDefault="00C129AB" w:rsidP="00E141D8">
      <w:pPr>
        <w:pStyle w:val="ListParagraph"/>
        <w:numPr>
          <w:ilvl w:val="0"/>
          <w:numId w:val="40"/>
        </w:numPr>
        <w:pBdr>
          <w:top w:val="nil"/>
          <w:left w:val="nil"/>
          <w:bottom w:val="nil"/>
          <w:right w:val="nil"/>
          <w:between w:val="nil"/>
        </w:pBdr>
        <w:rPr>
          <w:rFonts w:eastAsia="Calibri"/>
          <w:color w:val="000000"/>
          <w:sz w:val="22"/>
          <w:szCs w:val="22"/>
        </w:rPr>
      </w:pPr>
      <w:r w:rsidRPr="00E141D8">
        <w:rPr>
          <w:sz w:val="24"/>
        </w:rPr>
        <w:t>Eligible Applicants:</w:t>
      </w:r>
    </w:p>
    <w:p w14:paraId="7E3C755E" w14:textId="495FB4A7" w:rsidR="00B13AE0" w:rsidRDefault="00F334D5" w:rsidP="00E141D8">
      <w:pPr>
        <w:widowControl/>
        <w:tabs>
          <w:tab w:val="left" w:pos="-1440"/>
          <w:tab w:val="left" w:pos="1800"/>
        </w:tabs>
        <w:ind w:left="1440"/>
        <w:outlineLvl w:val="4"/>
        <w:rPr>
          <w:sz w:val="24"/>
        </w:rPr>
      </w:pPr>
      <w:r w:rsidRPr="002C70A9">
        <w:rPr>
          <w:sz w:val="24"/>
        </w:rPr>
        <w:t xml:space="preserve">The following types of entities are eligible to apply for award under this </w:t>
      </w:r>
      <w:r w:rsidR="003F6E5E">
        <w:rPr>
          <w:sz w:val="24"/>
        </w:rPr>
        <w:t>FOA</w:t>
      </w:r>
      <w:r w:rsidRPr="002C70A9">
        <w:rPr>
          <w:sz w:val="24"/>
        </w:rPr>
        <w:t xml:space="preserve">. Failure to meet eligibility requirements will result in precluding the BLM </w:t>
      </w:r>
      <w:r w:rsidRPr="00FB3D9E">
        <w:rPr>
          <w:sz w:val="24"/>
        </w:rPr>
        <w:t xml:space="preserve">from making an award. </w:t>
      </w:r>
    </w:p>
    <w:p w14:paraId="6FD3096C" w14:textId="77777777" w:rsidR="001338C4" w:rsidRPr="00FB3D9E" w:rsidRDefault="001338C4" w:rsidP="001338C4">
      <w:pPr>
        <w:widowControl/>
        <w:tabs>
          <w:tab w:val="left" w:pos="-1440"/>
          <w:tab w:val="left" w:pos="1800"/>
        </w:tabs>
        <w:ind w:left="1080"/>
        <w:outlineLvl w:val="4"/>
        <w:rPr>
          <w:sz w:val="24"/>
        </w:rPr>
      </w:pPr>
    </w:p>
    <w:p w14:paraId="1A1050F7" w14:textId="267D5F9A" w:rsidR="003823B1" w:rsidRPr="00FB3D9E" w:rsidRDefault="00B13AE0" w:rsidP="00E141D8">
      <w:pPr>
        <w:widowControl/>
        <w:numPr>
          <w:ilvl w:val="0"/>
          <w:numId w:val="4"/>
        </w:numPr>
        <w:tabs>
          <w:tab w:val="left" w:pos="3240"/>
        </w:tabs>
        <w:rPr>
          <w:sz w:val="24"/>
        </w:rPr>
      </w:pPr>
      <w:r w:rsidRPr="00FB3D9E">
        <w:rPr>
          <w:sz w:val="24"/>
        </w:rPr>
        <w:t>State, local government,</w:t>
      </w:r>
      <w:r w:rsidR="00120FE6">
        <w:rPr>
          <w:sz w:val="24"/>
        </w:rPr>
        <w:t xml:space="preserve"> Native American tribal organizations</w:t>
      </w:r>
      <w:r w:rsidRPr="00FB3D9E">
        <w:rPr>
          <w:sz w:val="24"/>
        </w:rPr>
        <w:t xml:space="preserve"> </w:t>
      </w:r>
    </w:p>
    <w:p w14:paraId="0C2BB9A8" w14:textId="18F432A5" w:rsidR="00F334D5" w:rsidRDefault="00B13AE0" w:rsidP="00E141D8">
      <w:pPr>
        <w:widowControl/>
        <w:numPr>
          <w:ilvl w:val="0"/>
          <w:numId w:val="4"/>
        </w:numPr>
        <w:tabs>
          <w:tab w:val="left" w:pos="3240"/>
        </w:tabs>
        <w:rPr>
          <w:sz w:val="24"/>
        </w:rPr>
      </w:pPr>
      <w:r w:rsidRPr="00FB3D9E">
        <w:rPr>
          <w:sz w:val="24"/>
        </w:rPr>
        <w:t>Institution</w:t>
      </w:r>
      <w:r w:rsidR="003823B1" w:rsidRPr="00FB3D9E">
        <w:rPr>
          <w:sz w:val="24"/>
        </w:rPr>
        <w:t xml:space="preserve"> </w:t>
      </w:r>
      <w:r w:rsidRPr="00FB3D9E">
        <w:rPr>
          <w:sz w:val="24"/>
        </w:rPr>
        <w:t>of Higher Education (</w:t>
      </w:r>
      <w:r w:rsidR="00F27CF5" w:rsidRPr="00FB3D9E">
        <w:rPr>
          <w:sz w:val="24"/>
        </w:rPr>
        <w:t>IHE)</w:t>
      </w:r>
    </w:p>
    <w:p w14:paraId="6B47B563" w14:textId="3FA56C3D" w:rsidR="00C129AB" w:rsidRDefault="00C129AB" w:rsidP="00E141D8">
      <w:pPr>
        <w:widowControl/>
        <w:numPr>
          <w:ilvl w:val="0"/>
          <w:numId w:val="4"/>
        </w:numPr>
        <w:tabs>
          <w:tab w:val="left" w:pos="3240"/>
        </w:tabs>
        <w:rPr>
          <w:sz w:val="24"/>
        </w:rPr>
      </w:pPr>
      <w:r>
        <w:rPr>
          <w:sz w:val="24"/>
        </w:rPr>
        <w:t>Independent School District</w:t>
      </w:r>
    </w:p>
    <w:p w14:paraId="0CAD26B5" w14:textId="2E7BB4C4" w:rsidR="00C129AB" w:rsidRPr="00FB3D9E" w:rsidRDefault="00C129AB" w:rsidP="00E141D8">
      <w:pPr>
        <w:widowControl/>
        <w:numPr>
          <w:ilvl w:val="0"/>
          <w:numId w:val="4"/>
        </w:numPr>
        <w:tabs>
          <w:tab w:val="left" w:pos="3240"/>
        </w:tabs>
        <w:rPr>
          <w:sz w:val="24"/>
        </w:rPr>
      </w:pPr>
      <w:r>
        <w:rPr>
          <w:sz w:val="24"/>
        </w:rPr>
        <w:t>Private Institution of Higher Education</w:t>
      </w:r>
    </w:p>
    <w:p w14:paraId="747C08DA" w14:textId="51B6E4F7" w:rsidR="00F334D5" w:rsidRDefault="00282466" w:rsidP="00E141D8">
      <w:pPr>
        <w:widowControl/>
        <w:numPr>
          <w:ilvl w:val="0"/>
          <w:numId w:val="4"/>
        </w:numPr>
        <w:tabs>
          <w:tab w:val="left" w:pos="3240"/>
        </w:tabs>
        <w:rPr>
          <w:sz w:val="24"/>
        </w:rPr>
      </w:pPr>
      <w:r w:rsidRPr="00FB3D9E">
        <w:rPr>
          <w:sz w:val="24"/>
        </w:rPr>
        <w:t xml:space="preserve">Nonprofit Organizations </w:t>
      </w:r>
      <w:r w:rsidR="00C129AB">
        <w:rPr>
          <w:sz w:val="24"/>
        </w:rPr>
        <w:t>with 501C</w:t>
      </w:r>
      <w:proofErr w:type="gramStart"/>
      <w:r w:rsidR="00C129AB">
        <w:rPr>
          <w:sz w:val="24"/>
        </w:rPr>
        <w:t>3  IRS</w:t>
      </w:r>
      <w:proofErr w:type="gramEnd"/>
      <w:r w:rsidR="00C129AB">
        <w:rPr>
          <w:sz w:val="24"/>
        </w:rPr>
        <w:t xml:space="preserve"> Status* (Other than IHE</w:t>
      </w:r>
      <w:r w:rsidR="006D16E5">
        <w:rPr>
          <w:sz w:val="24"/>
        </w:rPr>
        <w:t>)</w:t>
      </w:r>
      <w:r w:rsidR="00C129AB">
        <w:rPr>
          <w:sz w:val="24"/>
        </w:rPr>
        <w:t xml:space="preserve"> – must submit proof </w:t>
      </w:r>
    </w:p>
    <w:p w14:paraId="6FC209FC" w14:textId="707AC8F2" w:rsidR="00C129AB" w:rsidRDefault="00C129AB" w:rsidP="00E141D8">
      <w:pPr>
        <w:widowControl/>
        <w:numPr>
          <w:ilvl w:val="0"/>
          <w:numId w:val="4"/>
        </w:numPr>
        <w:tabs>
          <w:tab w:val="left" w:pos="3240"/>
        </w:tabs>
        <w:rPr>
          <w:sz w:val="24"/>
        </w:rPr>
      </w:pPr>
      <w:r w:rsidRPr="00FB3D9E">
        <w:rPr>
          <w:sz w:val="24"/>
        </w:rPr>
        <w:t>Nonprofit Organizations</w:t>
      </w:r>
      <w:r>
        <w:rPr>
          <w:sz w:val="24"/>
        </w:rPr>
        <w:t xml:space="preserve"> without 501C3 IRS Status* (Other than IHE)</w:t>
      </w:r>
    </w:p>
    <w:p w14:paraId="62492BA8" w14:textId="77777777" w:rsidR="00C129AB" w:rsidRDefault="00C129AB" w:rsidP="00C129AB">
      <w:pPr>
        <w:widowControl/>
        <w:ind w:left="1620"/>
        <w:rPr>
          <w:sz w:val="24"/>
        </w:rPr>
      </w:pPr>
    </w:p>
    <w:p w14:paraId="3BC4287F" w14:textId="66ECC081" w:rsidR="00C129AB" w:rsidRDefault="00C129AB" w:rsidP="00E141D8">
      <w:pPr>
        <w:pStyle w:val="ListParagraph"/>
        <w:numPr>
          <w:ilvl w:val="0"/>
          <w:numId w:val="40"/>
        </w:numPr>
        <w:pBdr>
          <w:top w:val="nil"/>
          <w:left w:val="nil"/>
          <w:bottom w:val="nil"/>
          <w:right w:val="nil"/>
          <w:between w:val="nil"/>
        </w:pBdr>
        <w:rPr>
          <w:sz w:val="24"/>
        </w:rPr>
      </w:pPr>
      <w:r>
        <w:rPr>
          <w:sz w:val="24"/>
        </w:rPr>
        <w:t>Ineligible Applicants:</w:t>
      </w:r>
    </w:p>
    <w:p w14:paraId="23A2005A" w14:textId="29A08494" w:rsidR="00C129AB" w:rsidRDefault="00E141D8" w:rsidP="00E141D8">
      <w:pPr>
        <w:widowControl/>
        <w:tabs>
          <w:tab w:val="left" w:pos="-1440"/>
          <w:tab w:val="left" w:pos="1800"/>
        </w:tabs>
        <w:ind w:left="1440"/>
        <w:outlineLvl w:val="4"/>
        <w:rPr>
          <w:sz w:val="24"/>
        </w:rPr>
      </w:pPr>
      <w:r w:rsidRPr="002C70A9">
        <w:rPr>
          <w:sz w:val="24"/>
        </w:rPr>
        <w:t xml:space="preserve">The following types of entities are </w:t>
      </w:r>
      <w:r>
        <w:rPr>
          <w:sz w:val="24"/>
        </w:rPr>
        <w:t>in</w:t>
      </w:r>
      <w:r w:rsidRPr="002C70A9">
        <w:rPr>
          <w:sz w:val="24"/>
        </w:rPr>
        <w:t xml:space="preserve">eligible to apply for award under this </w:t>
      </w:r>
      <w:r w:rsidR="003F6E5E">
        <w:rPr>
          <w:sz w:val="24"/>
        </w:rPr>
        <w:t>FOA</w:t>
      </w:r>
      <w:r>
        <w:rPr>
          <w:sz w:val="24"/>
        </w:rPr>
        <w:t>:</w:t>
      </w:r>
    </w:p>
    <w:p w14:paraId="1C82AFBC" w14:textId="77777777" w:rsidR="00E141D8" w:rsidRPr="00FB3D9E" w:rsidRDefault="00E141D8" w:rsidP="00E141D8">
      <w:pPr>
        <w:widowControl/>
        <w:tabs>
          <w:tab w:val="left" w:pos="-1440"/>
          <w:tab w:val="left" w:pos="1800"/>
        </w:tabs>
        <w:ind w:left="1440"/>
        <w:outlineLvl w:val="4"/>
        <w:rPr>
          <w:sz w:val="24"/>
        </w:rPr>
      </w:pPr>
    </w:p>
    <w:p w14:paraId="777DEB7B" w14:textId="24503281" w:rsidR="00C129AB" w:rsidRDefault="00C129AB" w:rsidP="00E141D8">
      <w:pPr>
        <w:widowControl/>
        <w:numPr>
          <w:ilvl w:val="0"/>
          <w:numId w:val="4"/>
        </w:numPr>
        <w:tabs>
          <w:tab w:val="left" w:pos="3240"/>
        </w:tabs>
        <w:rPr>
          <w:sz w:val="24"/>
        </w:rPr>
      </w:pPr>
      <w:r>
        <w:rPr>
          <w:sz w:val="24"/>
        </w:rPr>
        <w:t>Individuals</w:t>
      </w:r>
    </w:p>
    <w:p w14:paraId="33AE4A8B" w14:textId="72854D58" w:rsidR="00C129AB" w:rsidRDefault="00C129AB" w:rsidP="00E141D8">
      <w:pPr>
        <w:widowControl/>
        <w:numPr>
          <w:ilvl w:val="0"/>
          <w:numId w:val="4"/>
        </w:numPr>
        <w:tabs>
          <w:tab w:val="left" w:pos="3240"/>
        </w:tabs>
        <w:rPr>
          <w:sz w:val="24"/>
        </w:rPr>
      </w:pPr>
      <w:r>
        <w:rPr>
          <w:sz w:val="24"/>
        </w:rPr>
        <w:t>For-Profit Organizations</w:t>
      </w:r>
    </w:p>
    <w:p w14:paraId="4724ADEF" w14:textId="77777777" w:rsidR="00C129AB" w:rsidRDefault="00C129AB" w:rsidP="00C129AB">
      <w:pPr>
        <w:widowControl/>
        <w:ind w:left="1620"/>
        <w:rPr>
          <w:sz w:val="24"/>
        </w:rPr>
      </w:pPr>
    </w:p>
    <w:p w14:paraId="29ABFB39" w14:textId="09FB0E55" w:rsidR="00F334D5" w:rsidRPr="002C70A9" w:rsidRDefault="00F334D5" w:rsidP="001338C4">
      <w:pPr>
        <w:numPr>
          <w:ilvl w:val="0"/>
          <w:numId w:val="8"/>
        </w:numPr>
        <w:pBdr>
          <w:top w:val="nil"/>
          <w:left w:val="nil"/>
          <w:bottom w:val="nil"/>
          <w:right w:val="nil"/>
          <w:between w:val="nil"/>
        </w:pBdr>
        <w:ind w:left="1080"/>
        <w:rPr>
          <w:sz w:val="24"/>
        </w:rPr>
      </w:pPr>
      <w:r w:rsidRPr="002C70A9">
        <w:rPr>
          <w:b/>
          <w:sz w:val="24"/>
        </w:rPr>
        <w:t>Cost Sharing or Matching</w:t>
      </w:r>
    </w:p>
    <w:p w14:paraId="45D187B5" w14:textId="555FA87D" w:rsidR="00F334D5" w:rsidRPr="002C70A9" w:rsidRDefault="00F334D5" w:rsidP="00F334D5">
      <w:pPr>
        <w:widowControl/>
        <w:tabs>
          <w:tab w:val="left" w:pos="1080"/>
          <w:tab w:val="left" w:pos="1440"/>
          <w:tab w:val="left" w:pos="1620"/>
        </w:tabs>
        <w:spacing w:line="240" w:lineRule="atLeast"/>
        <w:ind w:left="1080" w:hanging="540"/>
        <w:rPr>
          <w:sz w:val="24"/>
        </w:rPr>
      </w:pPr>
      <w:r w:rsidRPr="002C70A9">
        <w:rPr>
          <w:b/>
          <w:sz w:val="24"/>
        </w:rPr>
        <w:tab/>
      </w:r>
      <w:r w:rsidR="00CE6861" w:rsidRPr="002C70A9">
        <w:rPr>
          <w:sz w:val="24"/>
        </w:rPr>
        <w:t xml:space="preserve">Cost sharing </w:t>
      </w:r>
      <w:r w:rsidR="0097675B" w:rsidRPr="002C70A9">
        <w:rPr>
          <w:sz w:val="24"/>
        </w:rPr>
        <w:t xml:space="preserve">or matching </w:t>
      </w:r>
      <w:r w:rsidR="00CE6861" w:rsidRPr="002C70A9">
        <w:rPr>
          <w:sz w:val="24"/>
        </w:rPr>
        <w:t>is not requ</w:t>
      </w:r>
      <w:r w:rsidR="0097675B" w:rsidRPr="002C70A9">
        <w:rPr>
          <w:sz w:val="24"/>
        </w:rPr>
        <w:t xml:space="preserve">ired for this </w:t>
      </w:r>
      <w:r w:rsidR="00150A27">
        <w:rPr>
          <w:sz w:val="24"/>
        </w:rPr>
        <w:t>program;</w:t>
      </w:r>
      <w:r w:rsidR="0097675B" w:rsidRPr="002C70A9">
        <w:rPr>
          <w:sz w:val="24"/>
        </w:rPr>
        <w:t xml:space="preserve"> however, </w:t>
      </w:r>
      <w:r w:rsidR="00D1381C">
        <w:rPr>
          <w:sz w:val="24"/>
        </w:rPr>
        <w:t xml:space="preserve">a voluntary cost share </w:t>
      </w:r>
      <w:r w:rsidR="0097675B" w:rsidRPr="002C70A9">
        <w:rPr>
          <w:sz w:val="24"/>
        </w:rPr>
        <w:t>is strongly encourage</w:t>
      </w:r>
      <w:r w:rsidR="00CC32D4">
        <w:rPr>
          <w:sz w:val="24"/>
        </w:rPr>
        <w:t>d</w:t>
      </w:r>
      <w:r w:rsidR="0097675B" w:rsidRPr="002C70A9">
        <w:rPr>
          <w:sz w:val="24"/>
        </w:rPr>
        <w:t xml:space="preserve">. </w:t>
      </w:r>
    </w:p>
    <w:p w14:paraId="1E6D5B54" w14:textId="683EC7EA" w:rsidR="00114DF3" w:rsidRPr="002C70A9" w:rsidRDefault="0097675B" w:rsidP="00114DF3">
      <w:pPr>
        <w:widowControl/>
        <w:spacing w:before="120" w:line="240" w:lineRule="atLeast"/>
        <w:ind w:left="1080" w:hanging="180"/>
        <w:rPr>
          <w:sz w:val="24"/>
        </w:rPr>
      </w:pPr>
      <w:r w:rsidRPr="002C70A9">
        <w:rPr>
          <w:sz w:val="24"/>
        </w:rPr>
        <w:tab/>
      </w:r>
      <w:r w:rsidR="00114DF3" w:rsidRPr="002C70A9">
        <w:rPr>
          <w:sz w:val="24"/>
        </w:rPr>
        <w:t>CESU partners are encourage</w:t>
      </w:r>
      <w:r w:rsidR="00BB14FC">
        <w:rPr>
          <w:sz w:val="24"/>
        </w:rPr>
        <w:t>d</w:t>
      </w:r>
      <w:r w:rsidR="00114DF3" w:rsidRPr="002C70A9">
        <w:rPr>
          <w:sz w:val="24"/>
        </w:rPr>
        <w:t xml:space="preserve"> to show the difference between their formal Negotiated Indirect Cost Rate and the 17.5% rate agreed upon as a CESU partner as </w:t>
      </w:r>
      <w:r w:rsidR="00695830">
        <w:rPr>
          <w:sz w:val="24"/>
        </w:rPr>
        <w:t xml:space="preserve">a </w:t>
      </w:r>
      <w:r w:rsidR="00114DF3" w:rsidRPr="002C70A9">
        <w:rPr>
          <w:sz w:val="24"/>
        </w:rPr>
        <w:t>voluntary cost share.</w:t>
      </w:r>
    </w:p>
    <w:p w14:paraId="01D71BE7" w14:textId="1D69F98D" w:rsidR="0097675B" w:rsidRPr="002C70A9" w:rsidRDefault="0097675B" w:rsidP="00F334D5">
      <w:pPr>
        <w:widowControl/>
        <w:tabs>
          <w:tab w:val="left" w:pos="1080"/>
          <w:tab w:val="left" w:pos="1440"/>
          <w:tab w:val="left" w:pos="1620"/>
        </w:tabs>
        <w:spacing w:line="240" w:lineRule="atLeast"/>
        <w:ind w:left="1080" w:hanging="540"/>
        <w:rPr>
          <w:sz w:val="24"/>
        </w:rPr>
      </w:pPr>
    </w:p>
    <w:p w14:paraId="05975DC8" w14:textId="56D89E78" w:rsidR="0097675B" w:rsidRDefault="0097675B" w:rsidP="00F334D5">
      <w:pPr>
        <w:widowControl/>
        <w:tabs>
          <w:tab w:val="left" w:pos="1080"/>
          <w:tab w:val="left" w:pos="1440"/>
          <w:tab w:val="left" w:pos="1620"/>
        </w:tabs>
        <w:spacing w:line="240" w:lineRule="atLeast"/>
        <w:ind w:left="1080" w:hanging="540"/>
        <w:rPr>
          <w:sz w:val="24"/>
        </w:rPr>
      </w:pPr>
      <w:r w:rsidRPr="002C70A9">
        <w:rPr>
          <w:sz w:val="24"/>
        </w:rPr>
        <w:lastRenderedPageBreak/>
        <w:tab/>
        <w:t xml:space="preserve">Applicants may attribute some or </w:t>
      </w:r>
      <w:proofErr w:type="gramStart"/>
      <w:r w:rsidRPr="002C70A9">
        <w:rPr>
          <w:sz w:val="24"/>
        </w:rPr>
        <w:t>all of</w:t>
      </w:r>
      <w:proofErr w:type="gramEnd"/>
      <w:r w:rsidRPr="002C70A9">
        <w:rPr>
          <w:sz w:val="24"/>
        </w:rPr>
        <w:t xml:space="preserve"> their allowable indirect costs as voluntary committed cost-share/match</w:t>
      </w:r>
      <w:r w:rsidR="00AD7171" w:rsidRPr="002C70A9">
        <w:rPr>
          <w:sz w:val="24"/>
        </w:rPr>
        <w:t>.</w:t>
      </w:r>
    </w:p>
    <w:p w14:paraId="4F4454E8" w14:textId="77777777" w:rsidR="009F66EA" w:rsidRPr="002C70A9" w:rsidRDefault="009F66EA" w:rsidP="00F334D5">
      <w:pPr>
        <w:widowControl/>
        <w:tabs>
          <w:tab w:val="left" w:pos="1080"/>
          <w:tab w:val="left" w:pos="1440"/>
          <w:tab w:val="left" w:pos="1620"/>
        </w:tabs>
        <w:spacing w:line="240" w:lineRule="atLeast"/>
        <w:ind w:left="1080" w:hanging="540"/>
        <w:rPr>
          <w:b/>
          <w:sz w:val="24"/>
        </w:rPr>
      </w:pPr>
    </w:p>
    <w:p w14:paraId="3E3349DF" w14:textId="1A6C9423" w:rsidR="00797390" w:rsidRPr="002C70A9" w:rsidRDefault="00F334D5" w:rsidP="001338C4">
      <w:pPr>
        <w:numPr>
          <w:ilvl w:val="0"/>
          <w:numId w:val="8"/>
        </w:numPr>
        <w:pBdr>
          <w:top w:val="nil"/>
          <w:left w:val="nil"/>
          <w:bottom w:val="nil"/>
          <w:right w:val="nil"/>
          <w:between w:val="nil"/>
        </w:pBdr>
        <w:ind w:left="1080"/>
        <w:rPr>
          <w:b/>
          <w:sz w:val="24"/>
        </w:rPr>
      </w:pPr>
      <w:r w:rsidRPr="002C70A9">
        <w:rPr>
          <w:b/>
          <w:sz w:val="24"/>
        </w:rPr>
        <w:t>Other Eligibility Restrictions</w:t>
      </w:r>
      <w:r w:rsidR="00797390" w:rsidRPr="002C70A9">
        <w:rPr>
          <w:b/>
          <w:sz w:val="24"/>
        </w:rPr>
        <w:t>:</w:t>
      </w:r>
    </w:p>
    <w:p w14:paraId="2DB07082" w14:textId="77777777" w:rsidR="00797390" w:rsidRPr="002C70A9" w:rsidRDefault="00797390" w:rsidP="00797390">
      <w:pPr>
        <w:widowControl/>
        <w:tabs>
          <w:tab w:val="left" w:pos="1080"/>
          <w:tab w:val="left" w:pos="1620"/>
        </w:tabs>
        <w:ind w:left="1080" w:hanging="540"/>
        <w:rPr>
          <w:b/>
          <w:sz w:val="24"/>
        </w:rPr>
      </w:pPr>
    </w:p>
    <w:p w14:paraId="57B6F1E8" w14:textId="47ED64CF" w:rsidR="009733F8" w:rsidRDefault="00797390" w:rsidP="001338C4">
      <w:pPr>
        <w:widowControl/>
        <w:tabs>
          <w:tab w:val="left" w:pos="1080"/>
          <w:tab w:val="left" w:pos="1440"/>
          <w:tab w:val="left" w:pos="1620"/>
        </w:tabs>
        <w:spacing w:line="240" w:lineRule="atLeast"/>
        <w:ind w:left="1080" w:hanging="540"/>
        <w:rPr>
          <w:i/>
          <w:sz w:val="24"/>
        </w:rPr>
      </w:pPr>
      <w:r w:rsidRPr="002C70A9">
        <w:rPr>
          <w:b/>
          <w:sz w:val="24"/>
        </w:rPr>
        <w:tab/>
      </w:r>
      <w:r w:rsidRPr="002C70A9">
        <w:rPr>
          <w:b/>
          <w:bCs/>
          <w:sz w:val="24"/>
        </w:rPr>
        <w:t>Unique Entity Identifier and System for Award Management (SAM.gov) Registration:</w:t>
      </w:r>
      <w:r w:rsidRPr="002C70A9">
        <w:rPr>
          <w:bCs/>
          <w:sz w:val="24"/>
        </w:rPr>
        <w:t xml:space="preserve"> </w:t>
      </w:r>
      <w:r w:rsidR="0093746C" w:rsidRPr="002C70A9">
        <w:rPr>
          <w:sz w:val="24"/>
        </w:rPr>
        <w:t>All</w:t>
      </w:r>
      <w:r w:rsidRPr="002C70A9">
        <w:rPr>
          <w:sz w:val="24"/>
        </w:rPr>
        <w:t xml:space="preserve">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w:t>
      </w:r>
      <w:r w:rsidR="00695830">
        <w:rPr>
          <w:sz w:val="24"/>
        </w:rPr>
        <w:t>.</w:t>
      </w:r>
      <w:r w:rsidR="00BB14FC">
        <w:rPr>
          <w:sz w:val="24"/>
        </w:rPr>
        <w:t xml:space="preserve"> </w:t>
      </w:r>
      <w:r w:rsidRPr="002C70A9">
        <w:rPr>
          <w:sz w:val="24"/>
        </w:rPr>
        <w:t xml:space="preserve"> See the “Submission Requirements” section of this document below for more information on S</w:t>
      </w:r>
      <w:r w:rsidR="00715F4B" w:rsidRPr="002C70A9">
        <w:rPr>
          <w:sz w:val="24"/>
        </w:rPr>
        <w:t>AM.gov registration. The BLM</w:t>
      </w:r>
      <w:r w:rsidRPr="002C70A9">
        <w:rPr>
          <w:sz w:val="24"/>
        </w:rPr>
        <w:t xml:space="preserve"> may not make a Federal award to an applicant that has not completed SAM.gov registration. If an applicant selected for funding has not completed SAM.gov regi</w:t>
      </w:r>
      <w:r w:rsidR="00715F4B" w:rsidRPr="002C70A9">
        <w:rPr>
          <w:sz w:val="24"/>
        </w:rPr>
        <w:t>stration by the time the BLM</w:t>
      </w:r>
      <w:r w:rsidRPr="002C70A9">
        <w:rPr>
          <w:sz w:val="24"/>
        </w:rPr>
        <w:t xml:space="preserve"> is ready to make an award, the program may determine that the applicant is not qualified to receive an award. </w:t>
      </w:r>
      <w:r w:rsidR="00781117" w:rsidRPr="002C70A9">
        <w:rPr>
          <w:sz w:val="24"/>
        </w:rPr>
        <w:t>The program can use that determination as a basis for making an award to another applicant.</w:t>
      </w:r>
      <w:r w:rsidR="00633D31" w:rsidRPr="002C70A9">
        <w:rPr>
          <w:sz w:val="24"/>
        </w:rPr>
        <w:t xml:space="preserve"> </w:t>
      </w:r>
      <w:r w:rsidRPr="002C70A9">
        <w:rPr>
          <w:sz w:val="24"/>
        </w:rPr>
        <w:t xml:space="preserve"> </w:t>
      </w:r>
      <w:r w:rsidR="00633D31" w:rsidRPr="002C70A9">
        <w:rPr>
          <w:rFonts w:eastAsia="Calibri"/>
          <w:i/>
          <w:color w:val="000000"/>
          <w:sz w:val="24"/>
        </w:rPr>
        <w:t xml:space="preserve">This requirement does not apply to individuals applying for funds </w:t>
      </w:r>
      <w:r w:rsidR="00633D31" w:rsidRPr="002C70A9">
        <w:rPr>
          <w:rFonts w:eastAsia="Calibri"/>
          <w:i/>
          <w:sz w:val="24"/>
        </w:rPr>
        <w:t xml:space="preserve">as a private citizen (i.e., unrelated to any business or nonprofit organization you may own or operate in your name) or any entity with an exception approved by the </w:t>
      </w:r>
      <w:r w:rsidR="002C76A0">
        <w:rPr>
          <w:rFonts w:eastAsia="Calibri"/>
          <w:i/>
          <w:sz w:val="24"/>
        </w:rPr>
        <w:t>BLM</w:t>
      </w:r>
      <w:r w:rsidR="00633D31" w:rsidRPr="002C70A9">
        <w:rPr>
          <w:rFonts w:eastAsia="Calibri"/>
          <w:i/>
          <w:sz w:val="24"/>
        </w:rPr>
        <w:t xml:space="preserve"> under </w:t>
      </w:r>
      <w:hyperlink r:id="rId24">
        <w:r w:rsidR="00633D31" w:rsidRPr="002C70A9">
          <w:rPr>
            <w:rFonts w:eastAsia="Calibri"/>
            <w:i/>
            <w:color w:val="0000FF"/>
            <w:sz w:val="24"/>
            <w:u w:val="single"/>
          </w:rPr>
          <w:t>2 CFR 25.110(d)</w:t>
        </w:r>
      </w:hyperlink>
      <w:r w:rsidR="00633D31" w:rsidRPr="002C70A9">
        <w:rPr>
          <w:rFonts w:eastAsia="Calibri"/>
          <w:i/>
          <w:sz w:val="24"/>
        </w:rPr>
        <w:t xml:space="preserve">.  </w:t>
      </w:r>
    </w:p>
    <w:p w14:paraId="73928667" w14:textId="77777777" w:rsidR="009733F8" w:rsidRDefault="009733F8" w:rsidP="00797390">
      <w:pPr>
        <w:widowControl/>
        <w:tabs>
          <w:tab w:val="left" w:pos="1080"/>
          <w:tab w:val="left" w:pos="1620"/>
        </w:tabs>
        <w:ind w:left="1080" w:hanging="540"/>
        <w:rPr>
          <w:b/>
          <w:bCs/>
          <w:sz w:val="24"/>
        </w:rPr>
      </w:pPr>
    </w:p>
    <w:p w14:paraId="735ED58D" w14:textId="086200E7" w:rsidR="001338C4" w:rsidRPr="001338C4" w:rsidRDefault="00797390" w:rsidP="001338C4">
      <w:pPr>
        <w:numPr>
          <w:ilvl w:val="0"/>
          <w:numId w:val="8"/>
        </w:numPr>
        <w:pBdr>
          <w:top w:val="nil"/>
          <w:left w:val="nil"/>
          <w:bottom w:val="nil"/>
          <w:right w:val="nil"/>
          <w:between w:val="nil"/>
        </w:pBdr>
        <w:ind w:left="1080"/>
        <w:rPr>
          <w:sz w:val="24"/>
        </w:rPr>
      </w:pPr>
      <w:r w:rsidRPr="001338C4">
        <w:rPr>
          <w:b/>
          <w:sz w:val="24"/>
        </w:rPr>
        <w:t>Excluded</w:t>
      </w:r>
      <w:r w:rsidRPr="002C70A9">
        <w:rPr>
          <w:b/>
          <w:bCs/>
          <w:sz w:val="24"/>
        </w:rPr>
        <w:t xml:space="preserve"> Parties: </w:t>
      </w:r>
    </w:p>
    <w:p w14:paraId="3F6A4CEC" w14:textId="527BD31D" w:rsidR="00F334D5" w:rsidRDefault="00BE4DEE" w:rsidP="001338C4">
      <w:pPr>
        <w:pBdr>
          <w:top w:val="nil"/>
          <w:left w:val="nil"/>
          <w:bottom w:val="nil"/>
          <w:right w:val="nil"/>
          <w:between w:val="nil"/>
        </w:pBdr>
        <w:ind w:left="1080"/>
        <w:rPr>
          <w:sz w:val="24"/>
        </w:rPr>
      </w:pPr>
      <w:r w:rsidRPr="002C70A9">
        <w:rPr>
          <w:sz w:val="24"/>
        </w:rPr>
        <w:t>The BLM</w:t>
      </w:r>
      <w:r w:rsidR="00797390" w:rsidRPr="002C70A9">
        <w:rPr>
          <w:sz w:val="24"/>
        </w:rPr>
        <w:t xml:space="preserve"> conducts a review of the SAM.gov Exclusions database for all applicant entities and their key project perso</w:t>
      </w:r>
      <w:r w:rsidRPr="002C70A9">
        <w:rPr>
          <w:sz w:val="24"/>
        </w:rPr>
        <w:t>nnel prior to award. The BLM</w:t>
      </w:r>
      <w:r w:rsidR="00797390" w:rsidRPr="002C70A9">
        <w:rPr>
          <w:sz w:val="24"/>
        </w:rPr>
        <w:t xml:space="preserv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29BBD0C0" w14:textId="4B6F9E55" w:rsidR="00F334D5" w:rsidRPr="002C70A9" w:rsidRDefault="009733F8" w:rsidP="0057695F">
      <w:pPr>
        <w:widowControl/>
        <w:tabs>
          <w:tab w:val="left" w:pos="1080"/>
          <w:tab w:val="left" w:pos="1620"/>
        </w:tabs>
        <w:ind w:left="810"/>
        <w:rPr>
          <w:sz w:val="24"/>
        </w:rPr>
      </w:pPr>
      <w:r>
        <w:rPr>
          <w:i/>
          <w:sz w:val="24"/>
        </w:rPr>
        <w:t xml:space="preserve"> </w:t>
      </w:r>
    </w:p>
    <w:p w14:paraId="2E5C1239" w14:textId="5FD17E9D" w:rsidR="00AB7DE3" w:rsidRDefault="008300C5" w:rsidP="006E4FD2">
      <w:pPr>
        <w:widowControl/>
        <w:tabs>
          <w:tab w:val="left" w:pos="3150"/>
        </w:tabs>
        <w:ind w:left="720" w:hanging="720"/>
        <w:rPr>
          <w:b/>
          <w:sz w:val="28"/>
        </w:rPr>
      </w:pPr>
      <w:r w:rsidRPr="002C70A9">
        <w:rPr>
          <w:b/>
          <w:sz w:val="28"/>
        </w:rPr>
        <w:t>IV</w:t>
      </w:r>
      <w:r w:rsidR="00F334D5" w:rsidRPr="002C70A9">
        <w:rPr>
          <w:b/>
          <w:sz w:val="28"/>
        </w:rPr>
        <w:t>.</w:t>
      </w:r>
      <w:r w:rsidR="00F334D5" w:rsidRPr="002C70A9">
        <w:rPr>
          <w:b/>
          <w:sz w:val="28"/>
        </w:rPr>
        <w:tab/>
      </w:r>
      <w:r w:rsidR="00F334D5" w:rsidRPr="006E4FD2">
        <w:rPr>
          <w:b/>
          <w:caps/>
          <w:sz w:val="28"/>
        </w:rPr>
        <w:t>APPLICATION</w:t>
      </w:r>
      <w:r w:rsidR="00F334D5" w:rsidRPr="002C70A9">
        <w:rPr>
          <w:b/>
          <w:sz w:val="28"/>
        </w:rPr>
        <w:t xml:space="preserve"> </w:t>
      </w:r>
      <w:r w:rsidR="00472856" w:rsidRPr="002C70A9">
        <w:rPr>
          <w:b/>
          <w:sz w:val="28"/>
        </w:rPr>
        <w:t>REQUIREMENTS</w:t>
      </w:r>
    </w:p>
    <w:p w14:paraId="02F34779" w14:textId="77777777" w:rsidR="000A4F95" w:rsidRDefault="000A4F95" w:rsidP="006E4FD2">
      <w:pPr>
        <w:widowControl/>
        <w:tabs>
          <w:tab w:val="left" w:pos="3150"/>
        </w:tabs>
        <w:ind w:left="720" w:hanging="720"/>
        <w:rPr>
          <w:b/>
          <w:sz w:val="28"/>
        </w:rPr>
      </w:pPr>
    </w:p>
    <w:p w14:paraId="5535528E" w14:textId="0CC27EB4" w:rsidR="00AF2D4C" w:rsidRPr="00AF2D4C" w:rsidRDefault="00120845" w:rsidP="000A4F95">
      <w:pPr>
        <w:widowControl/>
        <w:ind w:left="720"/>
        <w:rPr>
          <w:sz w:val="24"/>
        </w:rPr>
      </w:pPr>
      <w:r w:rsidRPr="00DD1A1E">
        <w:rPr>
          <w:b/>
          <w:sz w:val="24"/>
          <w:highlight w:val="yellow"/>
        </w:rPr>
        <w:t>NOTE:</w:t>
      </w:r>
      <w:r w:rsidRPr="00DD1A1E">
        <w:rPr>
          <w:sz w:val="24"/>
          <w:highlight w:val="yellow"/>
        </w:rPr>
        <w:t xml:space="preserve"> </w:t>
      </w:r>
      <w:r w:rsidR="003B14CF">
        <w:rPr>
          <w:sz w:val="24"/>
          <w:highlight w:val="yellow"/>
        </w:rPr>
        <w:t>Pr</w:t>
      </w:r>
      <w:r w:rsidRPr="00DD1A1E">
        <w:rPr>
          <w:sz w:val="24"/>
          <w:highlight w:val="yellow"/>
        </w:rPr>
        <w:t xml:space="preserve">ior to </w:t>
      </w:r>
      <w:r w:rsidR="00AF2D4C" w:rsidRPr="00DD1A1E">
        <w:rPr>
          <w:sz w:val="24"/>
          <w:highlight w:val="yellow"/>
        </w:rPr>
        <w:t>submitting an a</w:t>
      </w:r>
      <w:r w:rsidRPr="00DD1A1E">
        <w:rPr>
          <w:sz w:val="24"/>
          <w:highlight w:val="yellow"/>
        </w:rPr>
        <w:t>pplication</w:t>
      </w:r>
      <w:r w:rsidR="00BB14FC" w:rsidRPr="00DD1A1E">
        <w:rPr>
          <w:sz w:val="24"/>
          <w:highlight w:val="yellow"/>
        </w:rPr>
        <w:t>,</w:t>
      </w:r>
      <w:r w:rsidRPr="00DD1A1E">
        <w:rPr>
          <w:sz w:val="24"/>
          <w:highlight w:val="yellow"/>
        </w:rPr>
        <w:t xml:space="preserve"> to</w:t>
      </w:r>
      <w:r w:rsidR="00AF2D4C" w:rsidRPr="00DD1A1E">
        <w:rPr>
          <w:sz w:val="24"/>
          <w:highlight w:val="yellow"/>
        </w:rPr>
        <w:t xml:space="preserve"> contact the program expert at the BLM office in the district or field office where the work will take place to discuss </w:t>
      </w:r>
      <w:r w:rsidR="006C3A5E">
        <w:rPr>
          <w:sz w:val="24"/>
          <w:highlight w:val="yellow"/>
        </w:rPr>
        <w:t>your proposed</w:t>
      </w:r>
      <w:r w:rsidR="00AF2D4C" w:rsidRPr="00DD1A1E">
        <w:rPr>
          <w:sz w:val="24"/>
          <w:highlight w:val="yellow"/>
        </w:rPr>
        <w:t xml:space="preserve"> project(s) to determine, if it meets the </w:t>
      </w:r>
      <w:r w:rsidR="006C3A5E">
        <w:rPr>
          <w:sz w:val="24"/>
          <w:highlight w:val="yellow"/>
        </w:rPr>
        <w:t xml:space="preserve">BLM priorities and </w:t>
      </w:r>
      <w:r w:rsidR="00AF2D4C" w:rsidRPr="00DD1A1E">
        <w:rPr>
          <w:sz w:val="24"/>
          <w:highlight w:val="yellow"/>
        </w:rPr>
        <w:t xml:space="preserve">criteria under </w:t>
      </w:r>
      <w:r w:rsidR="00AF2D4C" w:rsidRPr="006C3A5E">
        <w:rPr>
          <w:sz w:val="24"/>
          <w:highlight w:val="yellow"/>
        </w:rPr>
        <w:t xml:space="preserve">this </w:t>
      </w:r>
      <w:r w:rsidR="003F6E5E">
        <w:rPr>
          <w:sz w:val="24"/>
          <w:highlight w:val="yellow"/>
        </w:rPr>
        <w:t>FOA</w:t>
      </w:r>
      <w:r w:rsidR="00B627B5">
        <w:rPr>
          <w:sz w:val="24"/>
        </w:rPr>
        <w:t>.</w:t>
      </w:r>
    </w:p>
    <w:p w14:paraId="5A176719" w14:textId="77777777" w:rsidR="00AB7DE3" w:rsidRPr="002C70A9" w:rsidRDefault="00AB7DE3" w:rsidP="00AB7DE3">
      <w:pPr>
        <w:widowControl/>
        <w:tabs>
          <w:tab w:val="left" w:pos="540"/>
        </w:tabs>
        <w:rPr>
          <w:b/>
          <w:sz w:val="28"/>
        </w:rPr>
      </w:pPr>
    </w:p>
    <w:p w14:paraId="2CCB5B6B" w14:textId="77777777" w:rsidR="00AB7DE3" w:rsidRPr="000A4F95" w:rsidRDefault="00AB7DE3" w:rsidP="000A4F95">
      <w:pPr>
        <w:widowControl/>
        <w:numPr>
          <w:ilvl w:val="0"/>
          <w:numId w:val="10"/>
        </w:numPr>
        <w:tabs>
          <w:tab w:val="left" w:pos="540"/>
        </w:tabs>
        <w:ind w:left="1080" w:hanging="360"/>
        <w:rPr>
          <w:b/>
          <w:sz w:val="24"/>
        </w:rPr>
      </w:pPr>
      <w:r w:rsidRPr="000A4F95">
        <w:rPr>
          <w:b/>
          <w:sz w:val="24"/>
        </w:rPr>
        <w:t>Requesting Paper Application Package</w:t>
      </w:r>
    </w:p>
    <w:p w14:paraId="721BC7CC" w14:textId="2E349131" w:rsidR="004C6687" w:rsidRPr="000A4F95" w:rsidRDefault="00F334D5" w:rsidP="000A4F95">
      <w:pPr>
        <w:widowControl/>
        <w:tabs>
          <w:tab w:val="left" w:pos="540"/>
        </w:tabs>
        <w:ind w:left="1080"/>
        <w:rPr>
          <w:sz w:val="24"/>
        </w:rPr>
      </w:pPr>
      <w:r w:rsidRPr="000A4F95">
        <w:rPr>
          <w:sz w:val="24"/>
        </w:rPr>
        <w:t xml:space="preserve">This </w:t>
      </w:r>
      <w:r w:rsidR="003F6E5E">
        <w:rPr>
          <w:sz w:val="24"/>
        </w:rPr>
        <w:t>FOA</w:t>
      </w:r>
      <w:r w:rsidRPr="000A4F95">
        <w:rPr>
          <w:sz w:val="24"/>
        </w:rPr>
        <w:t xml:space="preserve"> includes all information, documents, and electronic addresses needed to </w:t>
      </w:r>
      <w:proofErr w:type="gramStart"/>
      <w:r w:rsidRPr="000A4F95">
        <w:rPr>
          <w:sz w:val="24"/>
        </w:rPr>
        <w:t>submit an application</w:t>
      </w:r>
      <w:proofErr w:type="gramEnd"/>
      <w:r w:rsidRPr="000A4F95">
        <w:rPr>
          <w:sz w:val="24"/>
        </w:rPr>
        <w:t xml:space="preserve"> through </w:t>
      </w:r>
      <w:hyperlink r:id="rId25" w:history="1">
        <w:r w:rsidRPr="000A4F95">
          <w:rPr>
            <w:color w:val="0000FF"/>
            <w:sz w:val="24"/>
            <w:u w:val="single"/>
          </w:rPr>
          <w:t>www.Grants.gov</w:t>
        </w:r>
      </w:hyperlink>
      <w:r w:rsidRPr="000A4F95">
        <w:rPr>
          <w:sz w:val="24"/>
        </w:rPr>
        <w:t>. Paper copies may</w:t>
      </w:r>
      <w:r w:rsidR="00FB2FC4" w:rsidRPr="000A4F95">
        <w:rPr>
          <w:sz w:val="24"/>
        </w:rPr>
        <w:t xml:space="preserve"> </w:t>
      </w:r>
      <w:r w:rsidRPr="000A4F95">
        <w:rPr>
          <w:sz w:val="24"/>
        </w:rPr>
        <w:t>be requested by cont</w:t>
      </w:r>
      <w:r w:rsidR="00F664EB" w:rsidRPr="000A4F95">
        <w:rPr>
          <w:sz w:val="24"/>
        </w:rPr>
        <w:t>acting the individual(s) named at the end of this notice.</w:t>
      </w:r>
    </w:p>
    <w:p w14:paraId="468BDBEA" w14:textId="07F51A0A" w:rsidR="006B3A2E" w:rsidRPr="000A4F95" w:rsidRDefault="006B3A2E" w:rsidP="00AB7DE3">
      <w:pPr>
        <w:widowControl/>
        <w:tabs>
          <w:tab w:val="left" w:pos="540"/>
        </w:tabs>
        <w:ind w:left="720"/>
        <w:rPr>
          <w:sz w:val="24"/>
        </w:rPr>
      </w:pPr>
    </w:p>
    <w:p w14:paraId="22E92EA3" w14:textId="12E2C6B8" w:rsidR="00120845" w:rsidRPr="000A4F95" w:rsidRDefault="006B3A2E" w:rsidP="000A4F95">
      <w:pPr>
        <w:widowControl/>
        <w:numPr>
          <w:ilvl w:val="0"/>
          <w:numId w:val="10"/>
        </w:numPr>
        <w:tabs>
          <w:tab w:val="left" w:pos="540"/>
        </w:tabs>
        <w:ind w:left="1080" w:hanging="360"/>
        <w:rPr>
          <w:b/>
          <w:sz w:val="24"/>
        </w:rPr>
      </w:pPr>
      <w:r w:rsidRPr="000A4F95">
        <w:rPr>
          <w:b/>
          <w:sz w:val="24"/>
        </w:rPr>
        <w:t>Application Form and Content Requirements</w:t>
      </w:r>
      <w:r w:rsidR="00120845" w:rsidRPr="000A4F95">
        <w:rPr>
          <w:b/>
          <w:sz w:val="24"/>
        </w:rPr>
        <w:t xml:space="preserve"> </w:t>
      </w:r>
    </w:p>
    <w:p w14:paraId="20EE3466" w14:textId="77777777" w:rsidR="00120845" w:rsidRPr="00120845" w:rsidRDefault="00120845" w:rsidP="00120845">
      <w:pPr>
        <w:widowControl/>
        <w:tabs>
          <w:tab w:val="left" w:pos="540"/>
        </w:tabs>
        <w:ind w:left="720"/>
        <w:rPr>
          <w:b/>
          <w:sz w:val="28"/>
        </w:rPr>
      </w:pPr>
    </w:p>
    <w:p w14:paraId="60F49393" w14:textId="7D3CDCA2" w:rsidR="006B3A2E" w:rsidRPr="002C70A9" w:rsidRDefault="00120845" w:rsidP="00120845">
      <w:pPr>
        <w:widowControl/>
        <w:tabs>
          <w:tab w:val="left" w:pos="540"/>
        </w:tabs>
        <w:ind w:left="720"/>
        <w:jc w:val="center"/>
        <w:rPr>
          <w:b/>
          <w:sz w:val="28"/>
        </w:rPr>
      </w:pPr>
      <w:r w:rsidRPr="00120845">
        <w:rPr>
          <w:b/>
          <w:sz w:val="24"/>
        </w:rPr>
        <w:t>DO NOT MERGE INDIVIDUAL DOCUMENTS INTO A SINGLE PDF FILE</w:t>
      </w:r>
    </w:p>
    <w:p w14:paraId="75F9E165" w14:textId="77777777" w:rsidR="0057695F" w:rsidRDefault="0057695F" w:rsidP="004C6687">
      <w:pPr>
        <w:widowControl/>
        <w:tabs>
          <w:tab w:val="left" w:pos="810"/>
          <w:tab w:val="left" w:pos="1620"/>
        </w:tabs>
        <w:ind w:left="1080" w:hanging="540"/>
        <w:rPr>
          <w:b/>
          <w:sz w:val="24"/>
        </w:rPr>
      </w:pPr>
    </w:p>
    <w:p w14:paraId="73208A6F" w14:textId="0DEA70E6" w:rsidR="003719A3" w:rsidRPr="002C70A9" w:rsidRDefault="00F735D5" w:rsidP="000A4F95">
      <w:pPr>
        <w:widowControl/>
        <w:tabs>
          <w:tab w:val="left" w:pos="1620"/>
          <w:tab w:val="left" w:pos="4230"/>
        </w:tabs>
        <w:ind w:left="1440" w:hanging="360"/>
        <w:rPr>
          <w:b/>
          <w:sz w:val="24"/>
        </w:rPr>
      </w:pPr>
      <w:r w:rsidRPr="002C70A9">
        <w:rPr>
          <w:b/>
          <w:sz w:val="24"/>
        </w:rPr>
        <w:t>1.</w:t>
      </w:r>
      <w:r w:rsidRPr="002C70A9">
        <w:rPr>
          <w:b/>
          <w:sz w:val="24"/>
        </w:rPr>
        <w:tab/>
        <w:t>SF-424, Application for Federal Assistance</w:t>
      </w:r>
    </w:p>
    <w:p w14:paraId="1976CE27" w14:textId="681ADC21" w:rsidR="0057695F" w:rsidRDefault="00F735D5" w:rsidP="000A4F95">
      <w:pPr>
        <w:widowControl/>
        <w:tabs>
          <w:tab w:val="left" w:pos="1620"/>
          <w:tab w:val="left" w:pos="3600"/>
        </w:tabs>
        <w:ind w:left="1440"/>
        <w:rPr>
          <w:rFonts w:eastAsia="Calibri"/>
          <w:color w:val="000000"/>
          <w:sz w:val="24"/>
        </w:rPr>
      </w:pPr>
      <w:r w:rsidRPr="002C70A9">
        <w:rPr>
          <w:rFonts w:eastAsia="Calibri"/>
          <w:color w:val="000000"/>
          <w:sz w:val="24"/>
        </w:rPr>
        <w:t xml:space="preserve">Applicants must submit the appropriate </w:t>
      </w:r>
      <w:hyperlink r:id="rId26">
        <w:r w:rsidRPr="002C70A9">
          <w:rPr>
            <w:rFonts w:eastAsia="Calibri"/>
            <w:color w:val="0000FF"/>
            <w:sz w:val="24"/>
            <w:u w:val="single"/>
          </w:rPr>
          <w:t>S</w:t>
        </w:r>
        <w:r w:rsidR="003719A3" w:rsidRPr="002C70A9">
          <w:rPr>
            <w:rFonts w:eastAsia="Calibri"/>
            <w:color w:val="0000FF"/>
            <w:sz w:val="24"/>
            <w:u w:val="single"/>
          </w:rPr>
          <w:t xml:space="preserve">tandard </w:t>
        </w:r>
        <w:r w:rsidRPr="002C70A9">
          <w:rPr>
            <w:rFonts w:eastAsia="Calibri"/>
            <w:color w:val="0000FF"/>
            <w:sz w:val="24"/>
            <w:u w:val="single"/>
          </w:rPr>
          <w:t>F</w:t>
        </w:r>
        <w:r w:rsidR="003719A3" w:rsidRPr="002C70A9">
          <w:rPr>
            <w:rFonts w:eastAsia="Calibri"/>
            <w:color w:val="0000FF"/>
            <w:sz w:val="24"/>
            <w:u w:val="single"/>
          </w:rPr>
          <w:t>orm</w:t>
        </w:r>
        <w:r w:rsidRPr="002C70A9">
          <w:rPr>
            <w:rFonts w:eastAsia="Calibri"/>
            <w:color w:val="0000FF"/>
            <w:sz w:val="24"/>
            <w:u w:val="single"/>
          </w:rPr>
          <w:t>-424, Application for Federal Assistance</w:t>
        </w:r>
      </w:hyperlink>
      <w:r w:rsidRPr="002C70A9">
        <w:rPr>
          <w:rFonts w:eastAsia="Calibri"/>
          <w:color w:val="000000"/>
          <w:sz w:val="24"/>
        </w:rPr>
        <w:t xml:space="preserve">. </w:t>
      </w:r>
      <w:proofErr w:type="gramStart"/>
      <w:r w:rsidRPr="002C70A9">
        <w:rPr>
          <w:rFonts w:eastAsia="Calibri"/>
          <w:color w:val="000000"/>
          <w:sz w:val="24"/>
        </w:rPr>
        <w:t>All of</w:t>
      </w:r>
      <w:proofErr w:type="gramEnd"/>
      <w:r w:rsidRPr="002C70A9">
        <w:rPr>
          <w:rFonts w:eastAsia="Calibri"/>
          <w:color w:val="000000"/>
          <w:sz w:val="24"/>
        </w:rPr>
        <w:t xml:space="preserve"> the required application forms are available on the “Packages” tab of this Funding Opportunity on Grants.gov. The SF-424, Application for Federal Assistance</w:t>
      </w:r>
      <w:r w:rsidR="00BB14FC">
        <w:rPr>
          <w:rFonts w:eastAsia="Calibri"/>
          <w:color w:val="000000"/>
          <w:sz w:val="24"/>
        </w:rPr>
        <w:t>,</w:t>
      </w:r>
      <w:r w:rsidRPr="002C70A9">
        <w:rPr>
          <w:rFonts w:eastAsia="Calibri"/>
          <w:color w:val="000000"/>
          <w:sz w:val="24"/>
        </w:rPr>
        <w:t xml:space="preserve"> must be complete, and signed and dated. Please note: Enter only the amount requested from this Federal program in </w:t>
      </w:r>
      <w:r w:rsidRPr="002C70A9">
        <w:rPr>
          <w:rFonts w:eastAsia="Calibri"/>
          <w:color w:val="000000"/>
          <w:sz w:val="24"/>
        </w:rPr>
        <w:lastRenderedPageBreak/>
        <w:t xml:space="preserve">the “Federal” funding box on the SF-424 Application form. Include any other Federal sources of funding in the “Other” </w:t>
      </w:r>
      <w:proofErr w:type="gramStart"/>
      <w:r w:rsidRPr="002C70A9">
        <w:rPr>
          <w:rFonts w:eastAsia="Calibri"/>
          <w:color w:val="000000"/>
          <w:sz w:val="24"/>
        </w:rPr>
        <w:t>box, and</w:t>
      </w:r>
      <w:proofErr w:type="gramEnd"/>
      <w:r w:rsidRPr="002C70A9">
        <w:rPr>
          <w:rFonts w:eastAsia="Calibri"/>
          <w:color w:val="000000"/>
          <w:sz w:val="24"/>
        </w:rPr>
        <w:t xml:space="preserve"> provide details on those Federal source(s) and funding amount(s) in the required Budget Narrative (see the “Bu</w:t>
      </w:r>
      <w:r w:rsidR="004C6687">
        <w:rPr>
          <w:rFonts w:eastAsia="Calibri"/>
          <w:color w:val="000000"/>
          <w:sz w:val="24"/>
        </w:rPr>
        <w:t>dget Narrative” section below).</w:t>
      </w:r>
    </w:p>
    <w:p w14:paraId="733E5C3D" w14:textId="77777777" w:rsidR="005E1C4C" w:rsidRDefault="005E1C4C" w:rsidP="0057695F">
      <w:pPr>
        <w:widowControl/>
        <w:tabs>
          <w:tab w:val="left" w:pos="1080"/>
          <w:tab w:val="left" w:pos="1620"/>
        </w:tabs>
        <w:ind w:left="1080" w:hanging="540"/>
        <w:rPr>
          <w:rFonts w:eastAsia="Calibri"/>
          <w:color w:val="000000"/>
          <w:sz w:val="24"/>
        </w:rPr>
      </w:pPr>
    </w:p>
    <w:p w14:paraId="7884E007" w14:textId="335F0CA5" w:rsidR="00F735D5" w:rsidRPr="0057695F" w:rsidRDefault="000A4F95" w:rsidP="000A4F95">
      <w:pPr>
        <w:widowControl/>
        <w:tabs>
          <w:tab w:val="left" w:pos="1620"/>
          <w:tab w:val="left" w:pos="4230"/>
        </w:tabs>
        <w:ind w:left="1440" w:hanging="360"/>
        <w:rPr>
          <w:rFonts w:eastAsia="Calibri"/>
          <w:color w:val="000000"/>
          <w:sz w:val="24"/>
        </w:rPr>
      </w:pPr>
      <w:r w:rsidRPr="000A4F95">
        <w:rPr>
          <w:rFonts w:eastAsia="Calibri"/>
          <w:b/>
          <w:color w:val="000000"/>
          <w:sz w:val="24"/>
        </w:rPr>
        <w:t>2</w:t>
      </w:r>
      <w:r w:rsidR="0057695F">
        <w:rPr>
          <w:rFonts w:eastAsia="Calibri"/>
          <w:color w:val="000000"/>
          <w:sz w:val="24"/>
        </w:rPr>
        <w:t xml:space="preserve">.  </w:t>
      </w:r>
      <w:r w:rsidR="00F735D5" w:rsidRPr="004C6687">
        <w:rPr>
          <w:b/>
          <w:sz w:val="24"/>
        </w:rPr>
        <w:t>SF 424</w:t>
      </w:r>
      <w:r w:rsidR="00612D7A">
        <w:rPr>
          <w:b/>
          <w:sz w:val="24"/>
        </w:rPr>
        <w:t>(B &amp; D)</w:t>
      </w:r>
      <w:r w:rsidR="00F735D5" w:rsidRPr="004C6687">
        <w:rPr>
          <w:b/>
          <w:sz w:val="24"/>
        </w:rPr>
        <w:t>, Assurances</w:t>
      </w:r>
    </w:p>
    <w:p w14:paraId="5745FBE6" w14:textId="402F339F" w:rsidR="00BB14FC" w:rsidRDefault="00AF2D4C" w:rsidP="000A4F95">
      <w:pPr>
        <w:pBdr>
          <w:top w:val="nil"/>
          <w:left w:val="nil"/>
          <w:bottom w:val="nil"/>
          <w:right w:val="nil"/>
          <w:between w:val="nil"/>
        </w:pBdr>
        <w:spacing w:after="240"/>
        <w:ind w:left="1440"/>
        <w:rPr>
          <w:sz w:val="24"/>
        </w:rPr>
      </w:pPr>
      <w:r w:rsidRPr="00AF2D4C">
        <w:rPr>
          <w:b/>
          <w:sz w:val="24"/>
        </w:rPr>
        <w:t>NOTE:</w:t>
      </w:r>
      <w:r>
        <w:rPr>
          <w:sz w:val="24"/>
        </w:rPr>
        <w:t xml:space="preserve"> I</w:t>
      </w:r>
      <w:r w:rsidR="000A4F95">
        <w:rPr>
          <w:sz w:val="24"/>
        </w:rPr>
        <w:t>n accordance with</w:t>
      </w:r>
      <w:r>
        <w:rPr>
          <w:sz w:val="24"/>
        </w:rPr>
        <w:t xml:space="preserve"> Office of Management and Budget Memo, M-18-24, dated September 5, 2018</w:t>
      </w:r>
      <w:r w:rsidR="00BB14FC">
        <w:rPr>
          <w:sz w:val="24"/>
        </w:rPr>
        <w:t>,</w:t>
      </w:r>
      <w:r>
        <w:rPr>
          <w:sz w:val="24"/>
        </w:rPr>
        <w:t xml:space="preserve"> th</w:t>
      </w:r>
      <w:r w:rsidR="00120845">
        <w:rPr>
          <w:sz w:val="24"/>
        </w:rPr>
        <w:t xml:space="preserve">ese forms are optional through January 1, 2020. At that time your </w:t>
      </w:r>
      <w:r>
        <w:rPr>
          <w:sz w:val="24"/>
        </w:rPr>
        <w:t xml:space="preserve">assurances </w:t>
      </w:r>
      <w:r w:rsidR="00120845">
        <w:rPr>
          <w:sz w:val="24"/>
        </w:rPr>
        <w:t xml:space="preserve">statements will be </w:t>
      </w:r>
      <w:r>
        <w:rPr>
          <w:sz w:val="24"/>
        </w:rPr>
        <w:t>maintained in your SAM registrations.</w:t>
      </w:r>
    </w:p>
    <w:p w14:paraId="6DDC42AF" w14:textId="32008226" w:rsidR="000A4F95" w:rsidRDefault="000A4F95" w:rsidP="000A4F95">
      <w:pPr>
        <w:widowControl/>
        <w:tabs>
          <w:tab w:val="left" w:pos="1620"/>
          <w:tab w:val="left" w:pos="4230"/>
        </w:tabs>
        <w:ind w:left="1440" w:hanging="360"/>
        <w:rPr>
          <w:sz w:val="24"/>
        </w:rPr>
      </w:pPr>
      <w:r>
        <w:rPr>
          <w:b/>
          <w:sz w:val="24"/>
        </w:rPr>
        <w:t>3.</w:t>
      </w:r>
      <w:r>
        <w:rPr>
          <w:sz w:val="24"/>
        </w:rPr>
        <w:tab/>
      </w:r>
      <w:r w:rsidRPr="000A4F95">
        <w:rPr>
          <w:b/>
          <w:sz w:val="24"/>
        </w:rPr>
        <w:t>Project Proposal</w:t>
      </w:r>
    </w:p>
    <w:p w14:paraId="7F37B958" w14:textId="24BE80CE" w:rsidR="00FB3D9E" w:rsidRDefault="00F334D5" w:rsidP="000A4F95">
      <w:pPr>
        <w:pBdr>
          <w:top w:val="nil"/>
          <w:left w:val="nil"/>
          <w:bottom w:val="nil"/>
          <w:right w:val="nil"/>
          <w:between w:val="nil"/>
        </w:pBdr>
        <w:spacing w:after="240"/>
        <w:ind w:left="1440"/>
        <w:rPr>
          <w:b/>
          <w:sz w:val="24"/>
        </w:rPr>
      </w:pPr>
      <w:r w:rsidRPr="002C76A0">
        <w:rPr>
          <w:color w:val="000000"/>
          <w:sz w:val="24"/>
        </w:rPr>
        <w:t>(</w:t>
      </w:r>
      <w:r w:rsidR="003719A3" w:rsidRPr="002C76A0">
        <w:rPr>
          <w:color w:val="000000"/>
          <w:sz w:val="24"/>
        </w:rPr>
        <w:t xml:space="preserve">Suggested </w:t>
      </w:r>
      <w:r w:rsidR="00254A4A">
        <w:rPr>
          <w:color w:val="000000"/>
          <w:sz w:val="24"/>
        </w:rPr>
        <w:t>f</w:t>
      </w:r>
      <w:r w:rsidR="003719A3" w:rsidRPr="002C76A0">
        <w:rPr>
          <w:color w:val="000000"/>
          <w:sz w:val="24"/>
        </w:rPr>
        <w:t>ormat</w:t>
      </w:r>
      <w:r w:rsidR="00254A4A">
        <w:rPr>
          <w:color w:val="000000"/>
          <w:sz w:val="24"/>
        </w:rPr>
        <w:t>,</w:t>
      </w:r>
      <w:r w:rsidR="003719A3" w:rsidRPr="002C76A0">
        <w:rPr>
          <w:color w:val="000000"/>
          <w:sz w:val="24"/>
        </w:rPr>
        <w:t xml:space="preserve"> </w:t>
      </w:r>
      <w:r w:rsidRPr="000A4F95">
        <w:rPr>
          <w:sz w:val="24"/>
        </w:rPr>
        <w:t>Attachment</w:t>
      </w:r>
      <w:r w:rsidRPr="002C76A0">
        <w:rPr>
          <w:color w:val="000000"/>
          <w:sz w:val="24"/>
        </w:rPr>
        <w:t xml:space="preserve"> A</w:t>
      </w:r>
      <w:r w:rsidR="002C76A0" w:rsidRPr="002C76A0">
        <w:rPr>
          <w:color w:val="000000"/>
          <w:sz w:val="24"/>
        </w:rPr>
        <w:t xml:space="preserve"> </w:t>
      </w:r>
      <w:r w:rsidR="00254A4A">
        <w:rPr>
          <w:color w:val="000000"/>
          <w:sz w:val="24"/>
        </w:rPr>
        <w:t>P</w:t>
      </w:r>
      <w:r w:rsidR="002C76A0" w:rsidRPr="002C76A0">
        <w:rPr>
          <w:color w:val="000000"/>
          <w:sz w:val="24"/>
        </w:rPr>
        <w:t xml:space="preserve">roject </w:t>
      </w:r>
      <w:r w:rsidR="00254A4A">
        <w:rPr>
          <w:color w:val="000000"/>
          <w:sz w:val="24"/>
        </w:rPr>
        <w:t>P</w:t>
      </w:r>
      <w:r w:rsidR="002C76A0" w:rsidRPr="002C76A0">
        <w:rPr>
          <w:color w:val="000000"/>
          <w:sz w:val="24"/>
        </w:rPr>
        <w:t>roposal template may be used when submitting your proposal.</w:t>
      </w:r>
      <w:r w:rsidR="00E410BE">
        <w:rPr>
          <w:color w:val="000000"/>
          <w:sz w:val="24"/>
        </w:rPr>
        <w:t>)</w:t>
      </w:r>
      <w:r w:rsidR="002C76A0" w:rsidRPr="002C76A0">
        <w:rPr>
          <w:color w:val="000000"/>
          <w:sz w:val="24"/>
        </w:rPr>
        <w:t xml:space="preserve">  The </w:t>
      </w:r>
      <w:r w:rsidR="00E410BE">
        <w:rPr>
          <w:color w:val="000000"/>
          <w:sz w:val="24"/>
        </w:rPr>
        <w:t xml:space="preserve">project </w:t>
      </w:r>
      <w:r w:rsidR="002C76A0" w:rsidRPr="002C76A0">
        <w:rPr>
          <w:color w:val="000000"/>
          <w:sz w:val="24"/>
        </w:rPr>
        <w:t>proposal must be no longer than 15 pages, with a typeface no smaller than 11-point, and have at least one (1) inch margins on all sides.  The 15-page limit includes all text, figures, references, and vitae, but does not include the Budget Detail (Attachment B).</w:t>
      </w:r>
    </w:p>
    <w:p w14:paraId="7C7A3550" w14:textId="2FA59AFD" w:rsidR="00006696" w:rsidRPr="00FB3D9E" w:rsidRDefault="00006696" w:rsidP="000A4F95">
      <w:pPr>
        <w:pBdr>
          <w:top w:val="nil"/>
          <w:left w:val="nil"/>
          <w:bottom w:val="nil"/>
          <w:right w:val="nil"/>
          <w:between w:val="nil"/>
        </w:pBdr>
        <w:spacing w:after="240"/>
        <w:ind w:left="1440"/>
        <w:rPr>
          <w:b/>
          <w:sz w:val="24"/>
        </w:rPr>
      </w:pPr>
      <w:r w:rsidRPr="000F04F4">
        <w:rPr>
          <w:color w:val="000000"/>
          <w:sz w:val="24"/>
        </w:rPr>
        <w:t xml:space="preserve"> </w:t>
      </w:r>
      <w:r w:rsidRPr="000A4F95">
        <w:rPr>
          <w:sz w:val="24"/>
        </w:rPr>
        <w:t>Application</w:t>
      </w:r>
      <w:r w:rsidRPr="000F04F4">
        <w:rPr>
          <w:color w:val="000000"/>
          <w:sz w:val="24"/>
        </w:rPr>
        <w:t xml:space="preserve"> narrative requirements may include:</w:t>
      </w:r>
    </w:p>
    <w:p w14:paraId="775C2FA7" w14:textId="1CEB2D6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Project title</w:t>
      </w:r>
    </w:p>
    <w:p w14:paraId="7052FBA8" w14:textId="07802C1F"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Statement of need</w:t>
      </w:r>
    </w:p>
    <w:p w14:paraId="3A8D5B43" w14:textId="7585E0E5" w:rsidR="00006696"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Goals and objectives</w:t>
      </w:r>
    </w:p>
    <w:p w14:paraId="2C11A841" w14:textId="6DB765BF" w:rsidR="00785CFD" w:rsidRPr="002C70A9" w:rsidRDefault="00785CFD" w:rsidP="00785CFD">
      <w:pPr>
        <w:widowControl/>
        <w:tabs>
          <w:tab w:val="left" w:pos="-720"/>
          <w:tab w:val="left" w:pos="-360"/>
        </w:tabs>
        <w:ind w:left="2160" w:hanging="360"/>
        <w:rPr>
          <w:color w:val="000000"/>
          <w:sz w:val="24"/>
        </w:rPr>
      </w:pPr>
      <w:r>
        <w:rPr>
          <w:color w:val="000000"/>
          <w:sz w:val="24"/>
        </w:rPr>
        <w:t>●</w:t>
      </w:r>
      <w:r>
        <w:rPr>
          <w:color w:val="000000"/>
          <w:sz w:val="24"/>
        </w:rPr>
        <w:tab/>
        <w:t>Public and program interest of the BLM</w:t>
      </w:r>
    </w:p>
    <w:p w14:paraId="5BF2DD4C" w14:textId="2D1AC66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Activities</w:t>
      </w:r>
    </w:p>
    <w:p w14:paraId="0F20A326" w14:textId="39EC3FF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Methods</w:t>
      </w:r>
    </w:p>
    <w:p w14:paraId="721FA9EA" w14:textId="04034ED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Timetable or milestones</w:t>
      </w:r>
    </w:p>
    <w:p w14:paraId="43C6704A" w14:textId="323B5910" w:rsidR="00006696" w:rsidRPr="002C70A9" w:rsidRDefault="00006696" w:rsidP="00440D4C">
      <w:pPr>
        <w:widowControl/>
        <w:tabs>
          <w:tab w:val="left" w:pos="-720"/>
          <w:tab w:val="left" w:pos="-360"/>
        </w:tabs>
        <w:ind w:left="2160" w:hanging="360"/>
        <w:rPr>
          <w:i/>
          <w:color w:val="000000"/>
          <w:sz w:val="24"/>
        </w:rPr>
      </w:pPr>
      <w:r w:rsidRPr="002C70A9">
        <w:rPr>
          <w:color w:val="000000"/>
          <w:sz w:val="24"/>
        </w:rPr>
        <w:t>●</w:t>
      </w:r>
      <w:r w:rsidRPr="002C70A9">
        <w:rPr>
          <w:color w:val="000000"/>
          <w:sz w:val="24"/>
        </w:rPr>
        <w:tab/>
        <w:t xml:space="preserve">Information to support environmental compliance review requirements. </w:t>
      </w:r>
      <w:r w:rsidR="00DF3441" w:rsidRPr="002C70A9">
        <w:rPr>
          <w:color w:val="000000"/>
          <w:sz w:val="24"/>
        </w:rPr>
        <w:tab/>
      </w:r>
      <w:r w:rsidR="00DF3441" w:rsidRPr="002C70A9">
        <w:rPr>
          <w:i/>
          <w:color w:val="000000"/>
          <w:sz w:val="24"/>
        </w:rPr>
        <w:t xml:space="preserve">(NOTE: </w:t>
      </w:r>
      <w:r w:rsidR="00BB14FC">
        <w:rPr>
          <w:i/>
          <w:color w:val="000000"/>
          <w:sz w:val="24"/>
        </w:rPr>
        <w:t>P</w:t>
      </w:r>
      <w:r w:rsidR="00DF3441" w:rsidRPr="002C70A9">
        <w:rPr>
          <w:i/>
          <w:color w:val="000000"/>
          <w:sz w:val="24"/>
        </w:rPr>
        <w:t xml:space="preserve">rojects under wildlife management, the </w:t>
      </w:r>
      <w:r w:rsidR="00BB14FC">
        <w:rPr>
          <w:i/>
          <w:color w:val="000000"/>
          <w:sz w:val="24"/>
        </w:rPr>
        <w:t>n</w:t>
      </w:r>
      <w:r w:rsidR="00DF3441" w:rsidRPr="002C70A9">
        <w:rPr>
          <w:i/>
          <w:color w:val="000000"/>
          <w:sz w:val="24"/>
        </w:rPr>
        <w:t xml:space="preserve">ative </w:t>
      </w:r>
      <w:r w:rsidR="00BB14FC">
        <w:rPr>
          <w:i/>
          <w:color w:val="000000"/>
          <w:sz w:val="24"/>
        </w:rPr>
        <w:t>p</w:t>
      </w:r>
      <w:r w:rsidR="00DF3441" w:rsidRPr="002C70A9">
        <w:rPr>
          <w:i/>
          <w:color w:val="000000"/>
          <w:sz w:val="24"/>
        </w:rPr>
        <w:t>lant program,</w:t>
      </w:r>
      <w:r w:rsidR="00C82800">
        <w:rPr>
          <w:i/>
          <w:color w:val="000000"/>
          <w:sz w:val="24"/>
        </w:rPr>
        <w:t xml:space="preserve"> </w:t>
      </w:r>
      <w:r w:rsidR="00DF3441" w:rsidRPr="002C70A9">
        <w:rPr>
          <w:i/>
          <w:color w:val="000000"/>
          <w:sz w:val="24"/>
        </w:rPr>
        <w:t>threatened and endangered species habitat conservation</w:t>
      </w:r>
      <w:r w:rsidR="00BB14FC">
        <w:rPr>
          <w:i/>
          <w:color w:val="000000"/>
          <w:sz w:val="24"/>
        </w:rPr>
        <w:t xml:space="preserve"> -</w:t>
      </w:r>
      <w:r w:rsidR="00DF3441" w:rsidRPr="002C70A9">
        <w:rPr>
          <w:i/>
          <w:color w:val="000000"/>
          <w:sz w:val="24"/>
        </w:rPr>
        <w:t xml:space="preserve"> the narrative should provide enough detail so that reviewers are able to determine project compliance with Section 7 of the Endangered Species Act of 1973)</w:t>
      </w:r>
    </w:p>
    <w:p w14:paraId="2ECEB182" w14:textId="7E7FF17D"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Description of stakehol</w:t>
      </w:r>
      <w:r w:rsidR="00FC2FFF">
        <w:rPr>
          <w:color w:val="000000"/>
          <w:sz w:val="24"/>
        </w:rPr>
        <w:t>der coordination or involvement</w:t>
      </w:r>
    </w:p>
    <w:p w14:paraId="4A7C8DE9" w14:textId="29D49AA6"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 xml:space="preserve">Required project monitoring and evaluation plan, including </w:t>
      </w:r>
      <w:r w:rsidR="00B84E61" w:rsidRPr="002C70A9">
        <w:rPr>
          <w:color w:val="000000"/>
          <w:sz w:val="24"/>
        </w:rPr>
        <w:t xml:space="preserve">how you will measure project performance and </w:t>
      </w:r>
      <w:r w:rsidR="00FC2FFF">
        <w:rPr>
          <w:color w:val="000000"/>
          <w:sz w:val="24"/>
        </w:rPr>
        <w:t>assessment tools to be used</w:t>
      </w:r>
    </w:p>
    <w:p w14:paraId="275CFAA3" w14:textId="5FB58F5B"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Infor</w:t>
      </w:r>
      <w:r w:rsidR="00FC2FFF">
        <w:rPr>
          <w:color w:val="000000"/>
          <w:sz w:val="24"/>
        </w:rPr>
        <w:t>mation on key project personnel</w:t>
      </w:r>
    </w:p>
    <w:p w14:paraId="350814A2" w14:textId="080168A9"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A</w:t>
      </w:r>
      <w:r w:rsidR="00FC2FFF">
        <w:rPr>
          <w:color w:val="000000"/>
          <w:sz w:val="24"/>
        </w:rPr>
        <w:t>nticipated future funding needs</w:t>
      </w:r>
    </w:p>
    <w:p w14:paraId="120C6764" w14:textId="5C3D91FE"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Details and supporting documentation on the project location</w:t>
      </w:r>
    </w:p>
    <w:p w14:paraId="31B4401C" w14:textId="3791C808"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Other program or project-s</w:t>
      </w:r>
      <w:r w:rsidR="00FC2FFF">
        <w:rPr>
          <w:color w:val="000000"/>
          <w:sz w:val="24"/>
        </w:rPr>
        <w:t>pecific narrat</w:t>
      </w:r>
      <w:r w:rsidR="00FB3D9E">
        <w:rPr>
          <w:color w:val="000000"/>
          <w:sz w:val="24"/>
        </w:rPr>
        <w:t>ive requirements</w:t>
      </w:r>
    </w:p>
    <w:p w14:paraId="727A5F48" w14:textId="77777777" w:rsidR="00006696" w:rsidRPr="002C70A9" w:rsidRDefault="00006696" w:rsidP="008300C5">
      <w:pPr>
        <w:widowControl/>
        <w:tabs>
          <w:tab w:val="left" w:pos="-720"/>
          <w:tab w:val="left" w:pos="-360"/>
        </w:tabs>
        <w:ind w:left="1620"/>
        <w:rPr>
          <w:color w:val="000000"/>
          <w:sz w:val="24"/>
        </w:rPr>
      </w:pPr>
    </w:p>
    <w:p w14:paraId="144ED704" w14:textId="77777777" w:rsidR="0057695F" w:rsidRDefault="0057695F" w:rsidP="000A4F95">
      <w:pPr>
        <w:widowControl/>
        <w:tabs>
          <w:tab w:val="left" w:pos="-720"/>
          <w:tab w:val="left" w:pos="-360"/>
        </w:tabs>
        <w:ind w:left="1440"/>
        <w:rPr>
          <w:sz w:val="24"/>
        </w:rPr>
      </w:pPr>
      <w:r>
        <w:rPr>
          <w:sz w:val="24"/>
        </w:rPr>
        <w:t>All proposals are confidential.</w:t>
      </w:r>
    </w:p>
    <w:p w14:paraId="62E732FB" w14:textId="77777777" w:rsidR="0057695F" w:rsidRDefault="0057695F" w:rsidP="0057695F">
      <w:pPr>
        <w:widowControl/>
        <w:tabs>
          <w:tab w:val="left" w:pos="-720"/>
          <w:tab w:val="left" w:pos="-360"/>
        </w:tabs>
        <w:ind w:left="2160" w:hanging="540"/>
        <w:rPr>
          <w:sz w:val="24"/>
        </w:rPr>
      </w:pPr>
    </w:p>
    <w:p w14:paraId="5A2AC6C4" w14:textId="5B99B8B9" w:rsidR="00863F6F" w:rsidRPr="0057695F" w:rsidRDefault="000A4F95" w:rsidP="000A4F95">
      <w:pPr>
        <w:widowControl/>
        <w:tabs>
          <w:tab w:val="left" w:pos="1620"/>
          <w:tab w:val="left" w:pos="4230"/>
        </w:tabs>
        <w:ind w:left="1440" w:hanging="360"/>
        <w:rPr>
          <w:sz w:val="24"/>
        </w:rPr>
      </w:pPr>
      <w:r>
        <w:rPr>
          <w:b/>
          <w:sz w:val="24"/>
        </w:rPr>
        <w:t>4.</w:t>
      </w:r>
      <w:r>
        <w:rPr>
          <w:b/>
          <w:sz w:val="24"/>
        </w:rPr>
        <w:tab/>
      </w:r>
      <w:r w:rsidR="00863F6F" w:rsidRPr="002C70A9">
        <w:rPr>
          <w:b/>
          <w:sz w:val="24"/>
        </w:rPr>
        <w:t>SF-424</w:t>
      </w:r>
      <w:r w:rsidR="006C3A5E">
        <w:rPr>
          <w:b/>
          <w:sz w:val="24"/>
        </w:rPr>
        <w:t>(A or C)</w:t>
      </w:r>
      <w:r w:rsidR="00863F6F" w:rsidRPr="002C70A9">
        <w:rPr>
          <w:b/>
          <w:sz w:val="24"/>
        </w:rPr>
        <w:t>, Budget Information</w:t>
      </w:r>
    </w:p>
    <w:p w14:paraId="7B906A54" w14:textId="345CF2D6" w:rsidR="0057695F" w:rsidRDefault="00863F6F" w:rsidP="000A4F95">
      <w:pPr>
        <w:widowControl/>
        <w:tabs>
          <w:tab w:val="left" w:pos="-720"/>
          <w:tab w:val="left" w:pos="-360"/>
        </w:tabs>
        <w:ind w:left="1440"/>
        <w:rPr>
          <w:sz w:val="24"/>
        </w:rPr>
      </w:pPr>
      <w:r w:rsidRPr="002C70A9">
        <w:rPr>
          <w:sz w:val="24"/>
        </w:rPr>
        <w:t xml:space="preserve">Applicants must submit the appropriate SF-424 Budget Information form. Complete either the </w:t>
      </w:r>
      <w:hyperlink r:id="rId27">
        <w:r w:rsidRPr="002C70A9">
          <w:rPr>
            <w:rStyle w:val="Hyperlink"/>
            <w:sz w:val="24"/>
          </w:rPr>
          <w:t>SF-424A, Budget Information for Non-Construction Programs</w:t>
        </w:r>
      </w:hyperlink>
      <w:r w:rsidRPr="002C70A9">
        <w:rPr>
          <w:sz w:val="24"/>
        </w:rPr>
        <w:t xml:space="preserve"> or the </w:t>
      </w:r>
      <w:hyperlink r:id="rId28">
        <w:r w:rsidRPr="002C70A9">
          <w:rPr>
            <w:rStyle w:val="Hyperlink"/>
            <w:sz w:val="24"/>
          </w:rPr>
          <w:t>SF-424C, Budget Information for Construction Programs</w:t>
        </w:r>
      </w:hyperlink>
      <w:r w:rsidRPr="002C70A9">
        <w:rPr>
          <w:sz w:val="24"/>
        </w:rPr>
        <w:t xml:space="preserve">, as applicable to your project. </w:t>
      </w:r>
      <w:r w:rsidR="006C3A5E">
        <w:rPr>
          <w:sz w:val="24"/>
        </w:rPr>
        <w:t>BLM does not normally fund construction projects, so contact the BLM program expert prior to submitting your project.</w:t>
      </w:r>
      <w:r w:rsidRPr="002C70A9">
        <w:rPr>
          <w:sz w:val="24"/>
        </w:rPr>
        <w:t xml:space="preserve"> </w:t>
      </w:r>
      <w:proofErr w:type="gramStart"/>
      <w:r w:rsidRPr="002C70A9">
        <w:rPr>
          <w:sz w:val="24"/>
        </w:rPr>
        <w:t>All of</w:t>
      </w:r>
      <w:proofErr w:type="gramEnd"/>
      <w:r w:rsidRPr="002C70A9">
        <w:rPr>
          <w:sz w:val="24"/>
        </w:rPr>
        <w:t xml:space="preserve"> the required application forms are available on the “Packages” tab of this Funding Opportunity on Grants.gov. Please note: Show funds requested from this Federal program separately from any other Federal sources of funding. In the “Budget Summary” section, use the </w:t>
      </w:r>
      <w:r w:rsidRPr="002C70A9">
        <w:rPr>
          <w:sz w:val="24"/>
        </w:rPr>
        <w:lastRenderedPageBreak/>
        <w:t>first row for funding requested from this Federal program. Use subsequent row(s) for other Federal funding. Enter each Federal program’s CFDA number(s) in the corresponding fields on the form. The CFDA number(s) for this Federal program appears on the first pa</w:t>
      </w:r>
      <w:r w:rsidR="0057695F">
        <w:rPr>
          <w:sz w:val="24"/>
        </w:rPr>
        <w:t>ge of this Funding Opportunity.</w:t>
      </w:r>
    </w:p>
    <w:p w14:paraId="4297EC9A" w14:textId="314338E8" w:rsidR="0057695F" w:rsidRDefault="0057695F" w:rsidP="0057695F">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3FA1102F" w14:textId="614C4CA7" w:rsidR="00F334D5" w:rsidRPr="002C70A9" w:rsidRDefault="000A4F95" w:rsidP="000A4F95">
      <w:pPr>
        <w:widowControl/>
        <w:tabs>
          <w:tab w:val="left" w:pos="1620"/>
          <w:tab w:val="left" w:pos="4230"/>
        </w:tabs>
        <w:ind w:left="1440" w:hanging="360"/>
        <w:rPr>
          <w:b/>
          <w:sz w:val="24"/>
        </w:rPr>
      </w:pPr>
      <w:r>
        <w:rPr>
          <w:b/>
          <w:sz w:val="24"/>
        </w:rPr>
        <w:t>5.</w:t>
      </w:r>
      <w:r>
        <w:rPr>
          <w:b/>
          <w:sz w:val="24"/>
        </w:rPr>
        <w:tab/>
      </w:r>
      <w:r w:rsidR="00F334D5" w:rsidRPr="002C70A9">
        <w:rPr>
          <w:b/>
          <w:sz w:val="24"/>
        </w:rPr>
        <w:t xml:space="preserve">Budget Detail and </w:t>
      </w:r>
      <w:r w:rsidR="00911789" w:rsidRPr="002C70A9">
        <w:rPr>
          <w:b/>
          <w:sz w:val="24"/>
        </w:rPr>
        <w:t>Narrative</w:t>
      </w:r>
      <w:r w:rsidR="00F334D5" w:rsidRPr="002C70A9">
        <w:rPr>
          <w:b/>
          <w:sz w:val="24"/>
        </w:rPr>
        <w:t xml:space="preserve"> (Attachment B- Suggested Format)</w:t>
      </w:r>
    </w:p>
    <w:p w14:paraId="20F6A362" w14:textId="4116A640" w:rsidR="00F334D5" w:rsidRPr="002C70A9" w:rsidRDefault="00B7207C" w:rsidP="000A4F95">
      <w:pPr>
        <w:widowControl/>
        <w:tabs>
          <w:tab w:val="left" w:pos="-720"/>
          <w:tab w:val="left" w:pos="-360"/>
        </w:tabs>
        <w:ind w:left="1440"/>
        <w:rPr>
          <w:sz w:val="24"/>
        </w:rPr>
      </w:pPr>
      <w:r w:rsidRPr="002C70A9">
        <w:rPr>
          <w:sz w:val="24"/>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29">
        <w:r w:rsidRPr="002C70A9">
          <w:rPr>
            <w:rStyle w:val="Hyperlink"/>
            <w:sz w:val="24"/>
          </w:rPr>
          <w:t>2 CFR 200.407</w:t>
        </w:r>
      </w:hyperlink>
      <w:r w:rsidRPr="002C70A9">
        <w:rPr>
          <w:sz w:val="24"/>
        </w:rPr>
        <w:t xml:space="preserve"> “Prior written approval (prior approval)” for more information. If equipment purchased previously with Federal funds is available for the project, provide a list of that equipment and identify the Federal funding source. </w:t>
      </w:r>
      <w:r w:rsidR="00F334D5" w:rsidRPr="002C70A9">
        <w:rPr>
          <w:sz w:val="24"/>
        </w:rPr>
        <w:t xml:space="preserve">Include detailed descriptions of all cost justifications (see </w:t>
      </w:r>
      <w:r w:rsidRPr="002C70A9">
        <w:rPr>
          <w:sz w:val="24"/>
        </w:rPr>
        <w:t xml:space="preserve">BLM’s </w:t>
      </w:r>
      <w:r w:rsidR="00F334D5" w:rsidRPr="002C70A9">
        <w:rPr>
          <w:sz w:val="24"/>
        </w:rPr>
        <w:t xml:space="preserve">suggested format </w:t>
      </w:r>
      <w:r w:rsidR="00E410BE">
        <w:rPr>
          <w:sz w:val="24"/>
        </w:rPr>
        <w:t>A</w:t>
      </w:r>
      <w:r w:rsidR="00E410BE" w:rsidRPr="002C70A9">
        <w:rPr>
          <w:sz w:val="24"/>
        </w:rPr>
        <w:t xml:space="preserve">ttachment </w:t>
      </w:r>
      <w:r w:rsidR="00F334D5" w:rsidRPr="002C70A9">
        <w:rPr>
          <w:sz w:val="24"/>
        </w:rPr>
        <w:t>B for more detail). Additionally, provide any cost sharing and matching funds in the same level of detail as the federal funds</w:t>
      </w:r>
      <w:r w:rsidR="00F06894">
        <w:rPr>
          <w:sz w:val="24"/>
        </w:rPr>
        <w:t xml:space="preserve">. </w:t>
      </w:r>
      <w:r w:rsidR="00F334D5" w:rsidRPr="002C70A9">
        <w:rPr>
          <w:sz w:val="24"/>
        </w:rPr>
        <w:t xml:space="preserve">The budget narrative submitted with the application must match the dollar amounts on all required forms. </w:t>
      </w:r>
    </w:p>
    <w:p w14:paraId="37E80E02" w14:textId="77777777" w:rsidR="008300C5" w:rsidRPr="002C70A9" w:rsidRDefault="008300C5" w:rsidP="008300C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30E6A4F1" w14:textId="66383069" w:rsidR="00F334D5" w:rsidRPr="002C70A9" w:rsidRDefault="004E3744" w:rsidP="00C76ED6">
      <w:pPr>
        <w:widowControl/>
        <w:tabs>
          <w:tab w:val="left" w:pos="-720"/>
          <w:tab w:val="left" w:pos="-360"/>
        </w:tabs>
        <w:ind w:left="1440"/>
        <w:rPr>
          <w:sz w:val="24"/>
        </w:rPr>
      </w:pPr>
      <w:r w:rsidRPr="002C70A9">
        <w:rPr>
          <w:sz w:val="24"/>
        </w:rPr>
        <w:t>Budget items</w:t>
      </w:r>
      <w:r w:rsidR="00F334D5" w:rsidRPr="002C70A9">
        <w:rPr>
          <w:sz w:val="24"/>
        </w:rPr>
        <w:t xml:space="preserve"> must be reasonable, allowable, allocable, and necessary to the supported activity. Refer to </w:t>
      </w:r>
      <w:hyperlink r:id="rId30" w:history="1">
        <w:r w:rsidR="00F334D5" w:rsidRPr="002C70A9">
          <w:rPr>
            <w:rStyle w:val="Hyperlink"/>
            <w:sz w:val="24"/>
          </w:rPr>
          <w:t>2 CFR §200</w:t>
        </w:r>
      </w:hyperlink>
      <w:r w:rsidR="00F334D5" w:rsidRPr="002C70A9">
        <w:rPr>
          <w:sz w:val="24"/>
        </w:rPr>
        <w:t xml:space="preserve">, for applicable administrative requirements and cost principles. </w:t>
      </w:r>
    </w:p>
    <w:p w14:paraId="3270F277" w14:textId="64A1D788" w:rsidR="004E3744" w:rsidRPr="002C70A9" w:rsidRDefault="004E3744" w:rsidP="004E3744">
      <w:pPr>
        <w:pStyle w:val="ListParagraph"/>
        <w:widowControl/>
        <w:tabs>
          <w:tab w:val="left" w:pos="-72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1B529030" w14:textId="5B8691A0" w:rsidR="00F334D5" w:rsidRPr="004D2870" w:rsidRDefault="00F334D5" w:rsidP="00C76ED6">
      <w:pPr>
        <w:widowControl/>
        <w:tabs>
          <w:tab w:val="left" w:pos="-720"/>
          <w:tab w:val="left" w:pos="-360"/>
        </w:tabs>
        <w:ind w:left="1440"/>
        <w:rPr>
          <w:sz w:val="24"/>
        </w:rPr>
      </w:pPr>
      <w:r w:rsidRPr="004D2870">
        <w:rPr>
          <w:b/>
          <w:sz w:val="24"/>
          <w:highlight w:val="yellow"/>
        </w:rPr>
        <w:t>If y</w:t>
      </w:r>
      <w:r w:rsidR="004E3744" w:rsidRPr="004D2870">
        <w:rPr>
          <w:b/>
          <w:sz w:val="24"/>
          <w:highlight w:val="yellow"/>
        </w:rPr>
        <w:t>our proposal</w:t>
      </w:r>
      <w:r w:rsidR="004D2870" w:rsidRPr="004D2870">
        <w:rPr>
          <w:b/>
          <w:sz w:val="24"/>
          <w:highlight w:val="yellow"/>
        </w:rPr>
        <w:t xml:space="preserve"> period of performance </w:t>
      </w:r>
      <w:r w:rsidRPr="004D2870">
        <w:rPr>
          <w:b/>
          <w:sz w:val="24"/>
          <w:highlight w:val="yellow"/>
        </w:rPr>
        <w:t xml:space="preserve">is for multi-year or multiple year funding, you must provide a budget and budget justification </w:t>
      </w:r>
      <w:r w:rsidR="00DD5CDF" w:rsidRPr="004D2870">
        <w:rPr>
          <w:b/>
          <w:sz w:val="24"/>
          <w:highlight w:val="yellow"/>
        </w:rPr>
        <w:t xml:space="preserve">for </w:t>
      </w:r>
      <w:r w:rsidR="000B71E4" w:rsidRPr="004D2870">
        <w:rPr>
          <w:b/>
          <w:sz w:val="24"/>
          <w:highlight w:val="yellow"/>
        </w:rPr>
        <w:t>the full amount of the project</w:t>
      </w:r>
      <w:r w:rsidRPr="004D2870">
        <w:rPr>
          <w:b/>
          <w:sz w:val="24"/>
          <w:highlight w:val="yellow"/>
        </w:rPr>
        <w:t>.</w:t>
      </w:r>
      <w:r w:rsidRPr="004D2870">
        <w:rPr>
          <w:sz w:val="24"/>
          <w:highlight w:val="yellow"/>
        </w:rPr>
        <w:t xml:space="preserve"> Show each year in a separate column on the SF-424A and use a separate column for listing any match</w:t>
      </w:r>
      <w:r w:rsidR="00F06894" w:rsidRPr="004D2870">
        <w:rPr>
          <w:sz w:val="24"/>
          <w:highlight w:val="yellow"/>
        </w:rPr>
        <w:t>ing</w:t>
      </w:r>
      <w:r w:rsidRPr="004D2870">
        <w:rPr>
          <w:sz w:val="24"/>
          <w:highlight w:val="yellow"/>
        </w:rPr>
        <w:t xml:space="preserve"> funds. </w:t>
      </w:r>
      <w:r w:rsidR="000B71E4" w:rsidRPr="004D2870">
        <w:rPr>
          <w:sz w:val="24"/>
          <w:highlight w:val="yellow"/>
        </w:rPr>
        <w:t>Applicants must</w:t>
      </w:r>
      <w:r w:rsidRPr="004D2870">
        <w:rPr>
          <w:sz w:val="24"/>
          <w:highlight w:val="yellow"/>
        </w:rPr>
        <w:t xml:space="preserve"> ensure that no Federal or non-Federal grant funds will be expended for in-kind goods or </w:t>
      </w:r>
      <w:r w:rsidR="00916EEC" w:rsidRPr="004D2870">
        <w:rPr>
          <w:sz w:val="24"/>
          <w:highlight w:val="yellow"/>
        </w:rPr>
        <w:t>services</w:t>
      </w:r>
      <w:r w:rsidRPr="004D2870">
        <w:rPr>
          <w:sz w:val="24"/>
          <w:highlight w:val="yellow"/>
        </w:rPr>
        <w:t>, for purposes of providing transportation, travel, and other expenses for any Federal employee.</w:t>
      </w:r>
    </w:p>
    <w:p w14:paraId="42CE1046" w14:textId="77777777" w:rsidR="0097675B" w:rsidRPr="002C70A9" w:rsidRDefault="0097675B" w:rsidP="00F334D5">
      <w:pPr>
        <w:widowControl/>
        <w:tabs>
          <w:tab w:val="left" w:pos="2160"/>
        </w:tabs>
        <w:ind w:left="2160" w:hanging="540"/>
        <w:rPr>
          <w:sz w:val="24"/>
        </w:rPr>
      </w:pPr>
    </w:p>
    <w:p w14:paraId="2D156DBD" w14:textId="368715F7" w:rsidR="00C76ED6" w:rsidRDefault="00803628" w:rsidP="00C76ED6">
      <w:pPr>
        <w:widowControl/>
        <w:tabs>
          <w:tab w:val="left" w:pos="-720"/>
          <w:tab w:val="left" w:pos="-360"/>
        </w:tabs>
        <w:ind w:left="1440"/>
        <w:rPr>
          <w:sz w:val="24"/>
        </w:rPr>
      </w:pPr>
      <w:r w:rsidRPr="00DD5CDF">
        <w:rPr>
          <w:sz w:val="24"/>
        </w:rPr>
        <w:t xml:space="preserve">NOTE: </w:t>
      </w:r>
      <w:r w:rsidR="00F334D5" w:rsidRPr="00DD5CDF">
        <w:rPr>
          <w:sz w:val="24"/>
        </w:rPr>
        <w:t xml:space="preserve">Budget Detail and Narrative form (Attachment B) is </w:t>
      </w:r>
      <w:r w:rsidR="005E3ABE" w:rsidRPr="00DD5CDF">
        <w:rPr>
          <w:sz w:val="24"/>
        </w:rPr>
        <w:t>a</w:t>
      </w:r>
      <w:r w:rsidR="00F334D5" w:rsidRPr="00DD5CDF">
        <w:rPr>
          <w:sz w:val="24"/>
        </w:rPr>
        <w:t xml:space="preserve"> suggested format to present the breakdown of your estimated costs</w:t>
      </w:r>
      <w:r w:rsidR="00D85955" w:rsidRPr="00DD5CDF">
        <w:rPr>
          <w:sz w:val="24"/>
        </w:rPr>
        <w:t>,</w:t>
      </w:r>
      <w:r w:rsidR="00F334D5" w:rsidRPr="00DD5CDF">
        <w:rPr>
          <w:sz w:val="24"/>
        </w:rPr>
        <w:t xml:space="preserve"> by category</w:t>
      </w:r>
      <w:r w:rsidR="00D85955" w:rsidRPr="00DD5CDF">
        <w:rPr>
          <w:sz w:val="24"/>
        </w:rPr>
        <w:t>,</w:t>
      </w:r>
      <w:r w:rsidR="00F334D5" w:rsidRPr="00DD5CDF">
        <w:rPr>
          <w:sz w:val="24"/>
        </w:rPr>
        <w:t xml:space="preserve"> needed to accomplish project activities. </w:t>
      </w:r>
      <w:r w:rsidR="000B71E4" w:rsidRPr="00DD5CDF">
        <w:rPr>
          <w:sz w:val="24"/>
        </w:rPr>
        <w:t>If you elect to use a different format, all information requested on Attachment B</w:t>
      </w:r>
      <w:r w:rsidR="00D85955" w:rsidRPr="00DD5CDF">
        <w:rPr>
          <w:sz w:val="24"/>
        </w:rPr>
        <w:t xml:space="preserve"> must be included. </w:t>
      </w:r>
      <w:r w:rsidR="00F334D5" w:rsidRPr="00DD5CDF">
        <w:rPr>
          <w:sz w:val="24"/>
        </w:rPr>
        <w:t>Est</w:t>
      </w:r>
      <w:r w:rsidR="005E3ABE" w:rsidRPr="00DD5CDF">
        <w:rPr>
          <w:sz w:val="24"/>
        </w:rPr>
        <w:t>imated costs must be documented</w:t>
      </w:r>
      <w:r w:rsidR="00F334D5" w:rsidRPr="00DD5CDF">
        <w:rPr>
          <w:sz w:val="24"/>
        </w:rPr>
        <w:t xml:space="preserve"> in </w:t>
      </w:r>
      <w:proofErr w:type="gramStart"/>
      <w:r w:rsidR="00F334D5" w:rsidRPr="00DD5CDF">
        <w:rPr>
          <w:sz w:val="24"/>
        </w:rPr>
        <w:t>sufficient</w:t>
      </w:r>
      <w:proofErr w:type="gramEnd"/>
      <w:r w:rsidR="00F334D5" w:rsidRPr="00DD5CDF">
        <w:rPr>
          <w:sz w:val="24"/>
        </w:rPr>
        <w:t xml:space="preserve"> detail </w:t>
      </w:r>
      <w:r w:rsidR="005E3ABE" w:rsidRPr="00DD5CDF">
        <w:rPr>
          <w:sz w:val="24"/>
        </w:rPr>
        <w:t>to determine</w:t>
      </w:r>
      <w:r w:rsidR="00F334D5" w:rsidRPr="00DD5CDF">
        <w:rPr>
          <w:sz w:val="24"/>
        </w:rPr>
        <w:t xml:space="preserve"> reasonableness. Include a description of any cost share (cash, in-kind, etc.) listed. </w:t>
      </w:r>
      <w:r w:rsidR="00D85955" w:rsidRPr="00DD5CDF">
        <w:rPr>
          <w:sz w:val="24"/>
        </w:rPr>
        <w:t>Additionally, for multi-year budgets, please describe in your budget detail justification any items</w:t>
      </w:r>
      <w:r w:rsidR="00D85955">
        <w:rPr>
          <w:sz w:val="24"/>
        </w:rPr>
        <w:t xml:space="preserve"> to be purchased or expended that may be specific to a particular year </w:t>
      </w:r>
      <w:r w:rsidR="00DD5CDF">
        <w:rPr>
          <w:sz w:val="24"/>
        </w:rPr>
        <w:t>of the proposed project</w:t>
      </w:r>
      <w:r w:rsidR="00D85955">
        <w:rPr>
          <w:sz w:val="24"/>
        </w:rPr>
        <w:t xml:space="preserve">. </w:t>
      </w:r>
    </w:p>
    <w:p w14:paraId="1D92AC13" w14:textId="77777777" w:rsidR="00C76ED6" w:rsidRDefault="00C76ED6" w:rsidP="00C76ED6">
      <w:pPr>
        <w:widowControl/>
        <w:tabs>
          <w:tab w:val="left" w:pos="-720"/>
          <w:tab w:val="left" w:pos="-360"/>
        </w:tabs>
        <w:ind w:left="1440"/>
        <w:rPr>
          <w:sz w:val="24"/>
        </w:rPr>
      </w:pPr>
    </w:p>
    <w:p w14:paraId="6B2E3BFA" w14:textId="358AB745" w:rsidR="0057695F" w:rsidRDefault="00F334D5" w:rsidP="00C76ED6">
      <w:pPr>
        <w:widowControl/>
        <w:tabs>
          <w:tab w:val="left" w:pos="-720"/>
          <w:tab w:val="left" w:pos="-360"/>
        </w:tabs>
        <w:ind w:left="1440"/>
        <w:rPr>
          <w:b/>
          <w:i/>
          <w:sz w:val="24"/>
        </w:rPr>
      </w:pPr>
      <w:r w:rsidRPr="002C70A9">
        <w:rPr>
          <w:b/>
          <w:i/>
          <w:sz w:val="24"/>
        </w:rPr>
        <w:t>Lump sum costs are not acceptable in any category, without a detail</w:t>
      </w:r>
      <w:r w:rsidR="00DA6FCD">
        <w:rPr>
          <w:b/>
          <w:i/>
          <w:sz w:val="24"/>
        </w:rPr>
        <w:t>ed</w:t>
      </w:r>
      <w:r w:rsidRPr="002C70A9">
        <w:rPr>
          <w:b/>
          <w:i/>
          <w:sz w:val="24"/>
        </w:rPr>
        <w:t xml:space="preserve"> breakdown</w:t>
      </w:r>
      <w:r w:rsidR="005E3ABE" w:rsidRPr="002C70A9">
        <w:rPr>
          <w:b/>
          <w:i/>
          <w:sz w:val="24"/>
        </w:rPr>
        <w:t xml:space="preserve"> of how the cost were derived</w:t>
      </w:r>
      <w:r w:rsidRPr="002C70A9">
        <w:rPr>
          <w:b/>
          <w:i/>
          <w:sz w:val="24"/>
        </w:rPr>
        <w:t xml:space="preserve">.  </w:t>
      </w:r>
      <w:r w:rsidR="00A306AA" w:rsidRPr="00C76ED6">
        <w:rPr>
          <w:b/>
          <w:i/>
          <w:sz w:val="24"/>
        </w:rPr>
        <w:t>P</w:t>
      </w:r>
      <w:r w:rsidRPr="00C76ED6">
        <w:rPr>
          <w:b/>
          <w:i/>
          <w:sz w:val="24"/>
        </w:rPr>
        <w:t xml:space="preserve">rofit or </w:t>
      </w:r>
      <w:r w:rsidRPr="008D4F07">
        <w:rPr>
          <w:b/>
          <w:i/>
          <w:sz w:val="24"/>
        </w:rPr>
        <w:t>fees</w:t>
      </w:r>
      <w:r w:rsidRPr="00C76ED6">
        <w:rPr>
          <w:b/>
          <w:i/>
          <w:sz w:val="24"/>
        </w:rPr>
        <w:t xml:space="preserve"> are</w:t>
      </w:r>
      <w:r w:rsidR="00A306AA" w:rsidRPr="00C76ED6">
        <w:rPr>
          <w:b/>
          <w:i/>
          <w:sz w:val="24"/>
        </w:rPr>
        <w:t xml:space="preserve"> not</w:t>
      </w:r>
      <w:r w:rsidRPr="00C76ED6">
        <w:rPr>
          <w:b/>
          <w:i/>
          <w:sz w:val="24"/>
        </w:rPr>
        <w:t xml:space="preserve"> allowable.</w:t>
      </w:r>
    </w:p>
    <w:p w14:paraId="21D4F406" w14:textId="77777777" w:rsidR="0057695F" w:rsidRDefault="0057695F" w:rsidP="0057695F">
      <w:pPr>
        <w:widowControl/>
        <w:ind w:left="1620"/>
        <w:rPr>
          <w:b/>
          <w:i/>
          <w:sz w:val="24"/>
        </w:rPr>
      </w:pPr>
    </w:p>
    <w:p w14:paraId="6CB08FD2" w14:textId="110F4C16" w:rsidR="00B038BE" w:rsidRPr="000A4F95" w:rsidRDefault="000A4F95" w:rsidP="000A4F95">
      <w:pPr>
        <w:widowControl/>
        <w:tabs>
          <w:tab w:val="left" w:pos="450"/>
          <w:tab w:val="left" w:pos="1620"/>
          <w:tab w:val="left" w:pos="4230"/>
        </w:tabs>
        <w:ind w:left="1440" w:hanging="360"/>
        <w:rPr>
          <w:b/>
          <w:i/>
          <w:sz w:val="24"/>
        </w:rPr>
      </w:pPr>
      <w:r>
        <w:rPr>
          <w:b/>
          <w:sz w:val="24"/>
        </w:rPr>
        <w:t>6.</w:t>
      </w:r>
      <w:r>
        <w:rPr>
          <w:b/>
          <w:sz w:val="24"/>
        </w:rPr>
        <w:tab/>
      </w:r>
      <w:r w:rsidR="00B038BE" w:rsidRPr="000A4F95">
        <w:rPr>
          <w:b/>
          <w:sz w:val="24"/>
        </w:rPr>
        <w:t>Indirect Costs: Organizations</w:t>
      </w:r>
    </w:p>
    <w:p w14:paraId="16459915" w14:textId="54495A91" w:rsidR="004E3744" w:rsidRPr="002C70A9" w:rsidRDefault="004E3744" w:rsidP="00C76ED6">
      <w:pPr>
        <w:widowControl/>
        <w:tabs>
          <w:tab w:val="left" w:pos="-720"/>
          <w:tab w:val="left" w:pos="-360"/>
        </w:tabs>
        <w:ind w:left="1440"/>
        <w:rPr>
          <w:sz w:val="24"/>
        </w:rPr>
      </w:pPr>
      <w:r w:rsidRPr="002C70A9">
        <w:rPr>
          <w:sz w:val="24"/>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916-930-3803 or using the </w:t>
      </w:r>
      <w:hyperlink r:id="rId31">
        <w:r w:rsidRPr="002C70A9">
          <w:rPr>
            <w:rStyle w:val="Hyperlink"/>
            <w:sz w:val="24"/>
          </w:rPr>
          <w:t>IBC Email Submission Form</w:t>
        </w:r>
      </w:hyperlink>
      <w:r w:rsidRPr="002C70A9">
        <w:rPr>
          <w:sz w:val="24"/>
        </w:rPr>
        <w:t xml:space="preserve">. See the </w:t>
      </w:r>
      <w:hyperlink r:id="rId32">
        <w:r w:rsidRPr="002C70A9">
          <w:rPr>
            <w:rStyle w:val="Hyperlink"/>
            <w:sz w:val="24"/>
          </w:rPr>
          <w:t>IBC Website</w:t>
        </w:r>
      </w:hyperlink>
      <w:r w:rsidRPr="002C70A9">
        <w:rPr>
          <w:sz w:val="24"/>
        </w:rPr>
        <w:t xml:space="preserve"> for more information.</w:t>
      </w:r>
    </w:p>
    <w:p w14:paraId="18AF43FB" w14:textId="77777777" w:rsidR="00C76ED6" w:rsidRDefault="00C76ED6" w:rsidP="004E3744">
      <w:pPr>
        <w:widowControl/>
        <w:ind w:left="1620"/>
        <w:rPr>
          <w:sz w:val="24"/>
        </w:rPr>
      </w:pPr>
    </w:p>
    <w:p w14:paraId="070E85B6" w14:textId="072BE8AB" w:rsidR="004E3744" w:rsidRPr="002C70A9" w:rsidRDefault="004E3744" w:rsidP="00C76ED6">
      <w:pPr>
        <w:widowControl/>
        <w:tabs>
          <w:tab w:val="left" w:pos="-720"/>
          <w:tab w:val="left" w:pos="-360"/>
        </w:tabs>
        <w:ind w:left="1440"/>
        <w:rPr>
          <w:sz w:val="24"/>
        </w:rPr>
      </w:pPr>
      <w:r w:rsidRPr="002C70A9">
        <w:rPr>
          <w:sz w:val="24"/>
        </w:rPr>
        <w:lastRenderedPageBreak/>
        <w:t>Organizations must have an active Federal award before they can submit an indirect cost rate proposal to their cognizant agency.</w:t>
      </w:r>
      <w:r w:rsidR="00C76ED6">
        <w:rPr>
          <w:sz w:val="24"/>
        </w:rPr>
        <w:t xml:space="preserve"> </w:t>
      </w:r>
      <w:r w:rsidRPr="002C70A9">
        <w:rPr>
          <w:sz w:val="24"/>
        </w:rPr>
        <w:t xml:space="preserve">Failure to establish an approved rate during the award period renders all costs otherwise allocable as indirect costs unallowable under the award. Recipients must have prior written approval from the </w:t>
      </w:r>
      <w:r w:rsidR="002C76A0">
        <w:rPr>
          <w:sz w:val="24"/>
        </w:rPr>
        <w:t>BLM</w:t>
      </w:r>
      <w:r w:rsidRPr="002C70A9">
        <w:rPr>
          <w:sz w:val="24"/>
        </w:rPr>
        <w:t xml:space="preserve"> to use amounts budgeted for direct costs to satisfy cost-share or match requirements or to cover unallowable indirect costs. Recipients shall not shift unallowable indirect costs to another Federal award unless specifically authorized to do so by legislation.</w:t>
      </w:r>
    </w:p>
    <w:p w14:paraId="5A69EBCE" w14:textId="77777777" w:rsidR="004E3744" w:rsidRPr="002C70A9" w:rsidRDefault="004E3744" w:rsidP="0097675B">
      <w:pPr>
        <w:widowControl/>
        <w:ind w:left="1620"/>
        <w:rPr>
          <w:sz w:val="24"/>
        </w:rPr>
      </w:pPr>
    </w:p>
    <w:p w14:paraId="69560860" w14:textId="450553A8" w:rsidR="00B038BE" w:rsidRPr="002C70A9" w:rsidRDefault="00B038BE" w:rsidP="00C76ED6">
      <w:pPr>
        <w:widowControl/>
        <w:ind w:left="1440"/>
        <w:rPr>
          <w:sz w:val="24"/>
        </w:rPr>
      </w:pPr>
      <w:r w:rsidRPr="002C70A9">
        <w:rPr>
          <w:b/>
          <w:sz w:val="24"/>
        </w:rPr>
        <w:t>Required Indirect Cost Statement and Documentation:</w:t>
      </w:r>
    </w:p>
    <w:p w14:paraId="46339E84" w14:textId="77777777" w:rsidR="004E3744" w:rsidRPr="002C70A9" w:rsidRDefault="004E3744" w:rsidP="0097675B">
      <w:pPr>
        <w:widowControl/>
        <w:ind w:left="1620"/>
        <w:rPr>
          <w:sz w:val="24"/>
        </w:rPr>
      </w:pPr>
    </w:p>
    <w:p w14:paraId="02AD2A99" w14:textId="7608AF22" w:rsidR="00F334D5" w:rsidRPr="002C70A9" w:rsidRDefault="00F334D5" w:rsidP="00C76ED6">
      <w:pPr>
        <w:widowControl/>
        <w:tabs>
          <w:tab w:val="left" w:pos="-720"/>
          <w:tab w:val="left" w:pos="-360"/>
        </w:tabs>
        <w:ind w:left="1440"/>
        <w:rPr>
          <w:sz w:val="24"/>
        </w:rPr>
      </w:pPr>
      <w:r w:rsidRPr="002C70A9">
        <w:rPr>
          <w:sz w:val="24"/>
        </w:rPr>
        <w:t>All applicants must include in their budget justification narrative one of the following indirect cost rate statements and attach to their application any required documentation identified in the applicable statement:</w:t>
      </w:r>
    </w:p>
    <w:p w14:paraId="4847EEE5" w14:textId="77777777" w:rsidR="00F334D5" w:rsidRPr="002C70A9" w:rsidRDefault="00F334D5" w:rsidP="00F334D5">
      <w:pPr>
        <w:widowControl/>
        <w:ind w:left="3060" w:hanging="540"/>
        <w:rPr>
          <w:sz w:val="24"/>
        </w:rPr>
      </w:pPr>
    </w:p>
    <w:p w14:paraId="0AA4B3B2" w14:textId="77777777" w:rsidR="00F334D5" w:rsidRPr="002C70A9" w:rsidRDefault="00F334D5" w:rsidP="00C76ED6">
      <w:pPr>
        <w:widowControl/>
        <w:ind w:left="1800" w:hanging="360"/>
        <w:rPr>
          <w:sz w:val="24"/>
        </w:rPr>
      </w:pPr>
      <w:r w:rsidRPr="002C70A9">
        <w:rPr>
          <w:sz w:val="24"/>
        </w:rPr>
        <w:t>We are:</w:t>
      </w:r>
    </w:p>
    <w:p w14:paraId="6B8E5860" w14:textId="560DE8C1" w:rsidR="00F334D5" w:rsidRPr="002C70A9" w:rsidRDefault="00F334D5" w:rsidP="00C76ED6">
      <w:pPr>
        <w:widowControl/>
        <w:ind w:left="2160" w:hanging="360"/>
        <w:rPr>
          <w:sz w:val="24"/>
        </w:rPr>
      </w:pPr>
      <w:r w:rsidRPr="002C70A9">
        <w:rPr>
          <w:sz w:val="24"/>
        </w:rPr>
        <w:t>a.</w:t>
      </w:r>
      <w:r w:rsidRPr="002C70A9">
        <w:rPr>
          <w:sz w:val="24"/>
        </w:rPr>
        <w:tab/>
        <w:t xml:space="preserve">A </w:t>
      </w:r>
      <w:r w:rsidR="00803628" w:rsidRPr="002C70A9">
        <w:rPr>
          <w:sz w:val="24"/>
        </w:rPr>
        <w:t xml:space="preserve">U.S. </w:t>
      </w:r>
      <w:r w:rsidRPr="002C70A9">
        <w:rPr>
          <w:sz w:val="24"/>
        </w:rPr>
        <w:t xml:space="preserve">state or local government entity receiving more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We submit our indirect cost rate proposals to our cognizant agency.  Attached is a copy of our most recently approved rate agreement/certification.</w:t>
      </w:r>
    </w:p>
    <w:p w14:paraId="778C3D46" w14:textId="77777777" w:rsidR="00803628" w:rsidRPr="002C70A9" w:rsidRDefault="00F334D5" w:rsidP="00C76ED6">
      <w:pPr>
        <w:widowControl/>
        <w:ind w:left="2160" w:hanging="360"/>
        <w:rPr>
          <w:sz w:val="24"/>
        </w:rPr>
      </w:pPr>
      <w:r w:rsidRPr="002C70A9">
        <w:rPr>
          <w:sz w:val="24"/>
        </w:rPr>
        <w:t>b.</w:t>
      </w:r>
      <w:r w:rsidRPr="002C70A9">
        <w:rPr>
          <w:sz w:val="24"/>
        </w:rPr>
        <w:tab/>
        <w:t>A</w:t>
      </w:r>
      <w:r w:rsidR="00803628" w:rsidRPr="002C70A9">
        <w:rPr>
          <w:sz w:val="24"/>
        </w:rPr>
        <w:t xml:space="preserve"> U.S.</w:t>
      </w:r>
      <w:r w:rsidRPr="002C70A9">
        <w:rPr>
          <w:sz w:val="24"/>
        </w:rPr>
        <w:t xml:space="preserve"> state or local government entity receiving less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 xml:space="preserve">We have prepared and will retain for audit an indirect cost rate proposal and related documentation </w:t>
      </w:r>
    </w:p>
    <w:p w14:paraId="3C0AEC97" w14:textId="77777777" w:rsidR="00F2384F" w:rsidRPr="002C70A9" w:rsidRDefault="00F334D5" w:rsidP="00C76ED6">
      <w:pPr>
        <w:widowControl/>
        <w:ind w:left="2160" w:hanging="360"/>
        <w:rPr>
          <w:sz w:val="24"/>
        </w:rPr>
      </w:pPr>
      <w:r w:rsidRPr="002C70A9">
        <w:rPr>
          <w:sz w:val="24"/>
        </w:rPr>
        <w:t>c.</w:t>
      </w:r>
      <w:r w:rsidRPr="002C70A9">
        <w:rPr>
          <w:sz w:val="24"/>
        </w:rPr>
        <w:tab/>
        <w:t xml:space="preserve">A </w:t>
      </w:r>
      <w:r w:rsidR="00803628" w:rsidRPr="002C70A9">
        <w:rPr>
          <w:sz w:val="24"/>
          <w:highlight w:val="lightGray"/>
        </w:rPr>
        <w:t>[</w:t>
      </w:r>
      <w:r w:rsidR="00803628" w:rsidRPr="00C76ED6">
        <w:rPr>
          <w:sz w:val="24"/>
        </w:rPr>
        <w:t>insert</w:t>
      </w:r>
      <w:r w:rsidR="00803628" w:rsidRPr="002C70A9">
        <w:rPr>
          <w:sz w:val="24"/>
          <w:highlight w:val="lightGray"/>
        </w:rPr>
        <w:t xml:space="preserve"> your organization type]</w:t>
      </w:r>
      <w:r w:rsidR="00803628" w:rsidRPr="002C70A9">
        <w:rPr>
          <w:sz w:val="24"/>
        </w:rPr>
        <w:t xml:space="preserve"> </w:t>
      </w:r>
      <w:r w:rsidRPr="002C70A9">
        <w:rPr>
          <w:sz w:val="24"/>
        </w:rPr>
        <w:t xml:space="preserve">that has previously negotiated or currently has an approved indirect cost rate with our cognizant agency. Our indirect cost rate is </w:t>
      </w:r>
      <w:r w:rsidR="00F2384F" w:rsidRPr="002C70A9">
        <w:rPr>
          <w:sz w:val="24"/>
        </w:rPr>
        <w:t xml:space="preserve">[insert rate].  </w:t>
      </w:r>
      <w:r w:rsidR="00F2384F" w:rsidRPr="002C70A9">
        <w:rPr>
          <w:sz w:val="24"/>
          <w:highlight w:val="lightGray"/>
        </w:rPr>
        <w:t>[Insert either: “Attached is a copy of our most recently approved but expired rate agreement.  In the event an award is made, we will submit an indirect cost rate proposal to our cognizant agency within 90 calendar days after the award is made.” or “Attached is a copy of our current negotiated indirect cost rate agreement.”]</w:t>
      </w:r>
    </w:p>
    <w:p w14:paraId="69ADE498" w14:textId="77777777" w:rsidR="00F2384F" w:rsidRPr="002C70A9" w:rsidRDefault="00F334D5" w:rsidP="00C76ED6">
      <w:pPr>
        <w:widowControl/>
        <w:ind w:left="2160" w:hanging="360"/>
        <w:rPr>
          <w:sz w:val="24"/>
        </w:rPr>
      </w:pPr>
      <w:r w:rsidRPr="002C70A9">
        <w:rPr>
          <w:sz w:val="24"/>
        </w:rPr>
        <w:t>d.</w:t>
      </w:r>
      <w:r w:rsidRPr="002C70A9">
        <w:rPr>
          <w:sz w:val="24"/>
        </w:rPr>
        <w:tab/>
      </w:r>
      <w:r w:rsidR="00F2384F" w:rsidRPr="002C70A9">
        <w:rPr>
          <w:sz w:val="24"/>
        </w:rPr>
        <w:t xml:space="preserve">A </w:t>
      </w:r>
      <w:r w:rsidR="00F2384F" w:rsidRPr="002C70A9">
        <w:rPr>
          <w:sz w:val="24"/>
          <w:highlight w:val="lightGray"/>
        </w:rPr>
        <w:t>[insert your organization type</w:t>
      </w:r>
      <w:r w:rsidR="00F2384F" w:rsidRPr="002C70A9">
        <w:rPr>
          <w:sz w:val="24"/>
        </w:rPr>
        <w:t>] that has never submitted an indirect cost rate proposal to our cognizant agency.  Our indirect cost rate is [insert rate].  If we receive an award, we will submit an indirect cost rate proposal to our cognizant agency within 90 calendar days after the award date.</w:t>
      </w:r>
    </w:p>
    <w:p w14:paraId="11B4FA48" w14:textId="0729819C" w:rsidR="00F2384F" w:rsidRPr="002C70A9" w:rsidRDefault="00F334D5" w:rsidP="00C76ED6">
      <w:pPr>
        <w:widowControl/>
        <w:ind w:left="2160" w:hanging="360"/>
        <w:rPr>
          <w:rFonts w:eastAsia="Calibri"/>
          <w:color w:val="000000"/>
          <w:sz w:val="24"/>
        </w:rPr>
      </w:pPr>
      <w:r w:rsidRPr="002C70A9">
        <w:rPr>
          <w:sz w:val="24"/>
        </w:rPr>
        <w:t>e.</w:t>
      </w:r>
      <w:r w:rsidRPr="002C70A9">
        <w:rPr>
          <w:sz w:val="24"/>
        </w:rPr>
        <w:tab/>
      </w:r>
      <w:r w:rsidR="00F2384F" w:rsidRPr="002C70A9">
        <w:rPr>
          <w:rFonts w:eastAsia="Calibri"/>
          <w:color w:val="000000"/>
          <w:sz w:val="24"/>
        </w:rPr>
        <w:t xml:space="preserve">A </w:t>
      </w:r>
      <w:r w:rsidR="00F2384F" w:rsidRPr="002C70A9">
        <w:rPr>
          <w:rFonts w:eastAsia="Calibri"/>
          <w:color w:val="000000"/>
          <w:sz w:val="24"/>
          <w:highlight w:val="lightGray"/>
        </w:rPr>
        <w:t>[insert your organization type]</w:t>
      </w:r>
      <w:r w:rsidR="00F2384F" w:rsidRPr="002C70A9">
        <w:rPr>
          <w:rFonts w:eastAsia="Calibri"/>
          <w:color w:val="000000"/>
          <w:sz w:val="24"/>
        </w:rPr>
        <w:t xml:space="preserve"> that has never submitted an indirect cost rate proposal to our cognizant agency and has an indirect cost rate that is lower than 10%.  Our indirect cost rate is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However, if we receive an </w:t>
      </w:r>
      <w:proofErr w:type="gramStart"/>
      <w:r w:rsidR="00F2384F" w:rsidRPr="002C70A9">
        <w:rPr>
          <w:rFonts w:eastAsia="Calibri"/>
          <w:color w:val="000000"/>
          <w:sz w:val="24"/>
        </w:rPr>
        <w:t>award</w:t>
      </w:r>
      <w:proofErr w:type="gramEnd"/>
      <w:r w:rsidR="00F2384F" w:rsidRPr="002C70A9">
        <w:rPr>
          <w:rFonts w:eastAsia="Calibri"/>
          <w:color w:val="000000"/>
          <w:sz w:val="24"/>
        </w:rPr>
        <w:t xml:space="preserve"> we will not be able to meet the requirement to submit an indirect cost rate proposal to our cognizant agency within 90 calendar days after award.  We request as a condition of award to charge a flat indirect cost rate of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against </w:t>
      </w:r>
      <w:r w:rsidR="00F2384F" w:rsidRPr="002C70A9">
        <w:rPr>
          <w:rFonts w:eastAsia="Calibri"/>
          <w:color w:val="000000"/>
          <w:sz w:val="24"/>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33" w:anchor="se2.1.200_168" w:history="1">
        <w:r w:rsidR="00F2384F" w:rsidRPr="002C70A9">
          <w:rPr>
            <w:rStyle w:val="Hyperlink"/>
            <w:bCs/>
            <w:sz w:val="24"/>
            <w:highlight w:val="lightGray"/>
          </w:rPr>
          <w:t>2 CFR 200.68</w:t>
        </w:r>
      </w:hyperlink>
      <w:r w:rsidR="00F2384F" w:rsidRPr="002C70A9">
        <w:rPr>
          <w:rFonts w:eastAsia="Calibri"/>
          <w:color w:val="000000"/>
          <w:sz w:val="24"/>
          <w:highlight w:val="lightGray"/>
        </w:rPr>
        <w:t>]</w:t>
      </w:r>
      <w:r w:rsidR="00F2384F" w:rsidRPr="002C70A9">
        <w:rPr>
          <w:rFonts w:eastAsia="Calibri"/>
          <w:color w:val="000000"/>
          <w:sz w:val="24"/>
        </w:rPr>
        <w:t>.  We understand that we must notify the BLM in writing if we establish an approved rate with our cognizant agency at any point during the award period.</w:t>
      </w:r>
    </w:p>
    <w:p w14:paraId="6B6CEB24" w14:textId="5C7CA5D7" w:rsidR="00F334D5" w:rsidRPr="002C70A9" w:rsidRDefault="00F334D5" w:rsidP="00C76ED6">
      <w:pPr>
        <w:widowControl/>
        <w:ind w:left="2160" w:hanging="360"/>
        <w:rPr>
          <w:bCs/>
          <w:sz w:val="24"/>
        </w:rPr>
      </w:pPr>
      <w:r w:rsidRPr="002C70A9">
        <w:rPr>
          <w:sz w:val="24"/>
        </w:rPr>
        <w:t>f.</w:t>
      </w:r>
      <w:r w:rsidRPr="002C70A9">
        <w:rPr>
          <w:sz w:val="24"/>
        </w:rPr>
        <w:tab/>
      </w:r>
      <w:r w:rsidR="000040A6" w:rsidRPr="002C70A9">
        <w:rPr>
          <w:sz w:val="24"/>
        </w:rPr>
        <w:t>A [</w:t>
      </w:r>
      <w:r w:rsidR="000040A6" w:rsidRPr="002C70A9">
        <w:rPr>
          <w:sz w:val="24"/>
          <w:highlight w:val="lightGray"/>
        </w:rPr>
        <w:t xml:space="preserve">insert </w:t>
      </w:r>
      <w:r w:rsidR="000040A6" w:rsidRPr="00C76ED6">
        <w:rPr>
          <w:rFonts w:eastAsia="Calibri"/>
          <w:color w:val="000000"/>
          <w:sz w:val="24"/>
          <w:highlight w:val="lightGray"/>
        </w:rPr>
        <w:t>your</w:t>
      </w:r>
      <w:r w:rsidR="000040A6" w:rsidRPr="002C70A9">
        <w:rPr>
          <w:sz w:val="24"/>
          <w:highlight w:val="lightGray"/>
        </w:rPr>
        <w:t xml:space="preserve"> organization type</w:t>
      </w:r>
      <w:r w:rsidR="000040A6" w:rsidRPr="002C70A9">
        <w:rPr>
          <w:sz w:val="24"/>
        </w:rPr>
        <w:t>] that has never submitted an indirect cost rate proposal to our cognizant agency and has an indirect cost rate that is 10% or higher.  Our indirect cost rate is [</w:t>
      </w:r>
      <w:r w:rsidR="000040A6" w:rsidRPr="002C70A9">
        <w:rPr>
          <w:sz w:val="24"/>
          <w:highlight w:val="lightGray"/>
          <w:shd w:val="clear" w:color="auto" w:fill="D9D9D9" w:themeFill="background1" w:themeFillShade="D9"/>
        </w:rPr>
        <w:t xml:space="preserve">insert your organization’s indirect rate; must be </w:t>
      </w:r>
      <w:r w:rsidR="000040A6" w:rsidRPr="002C70A9">
        <w:rPr>
          <w:sz w:val="24"/>
          <w:shd w:val="clear" w:color="auto" w:fill="D9D9D9" w:themeFill="background1" w:themeFillShade="D9"/>
        </w:rPr>
        <w:t>10% or higher</w:t>
      </w:r>
      <w:r w:rsidR="000040A6" w:rsidRPr="002C70A9">
        <w:rPr>
          <w:sz w:val="24"/>
        </w:rPr>
        <w:t xml:space="preserve">].  </w:t>
      </w:r>
      <w:r w:rsidR="000040A6" w:rsidRPr="002C70A9">
        <w:rPr>
          <w:bCs/>
          <w:sz w:val="24"/>
        </w:rPr>
        <w:t xml:space="preserve">However, if </w:t>
      </w:r>
      <w:r w:rsidR="000040A6" w:rsidRPr="002C70A9">
        <w:rPr>
          <w:bCs/>
          <w:sz w:val="24"/>
        </w:rPr>
        <w:lastRenderedPageBreak/>
        <w:t xml:space="preserve">we receive an </w:t>
      </w:r>
      <w:proofErr w:type="gramStart"/>
      <w:r w:rsidR="000040A6" w:rsidRPr="002C70A9">
        <w:rPr>
          <w:bCs/>
          <w:sz w:val="24"/>
        </w:rPr>
        <w:t>award</w:t>
      </w:r>
      <w:proofErr w:type="gramEnd"/>
      <w:r w:rsidR="000040A6" w:rsidRPr="002C70A9">
        <w:rPr>
          <w:bCs/>
          <w:sz w:val="24"/>
        </w:rPr>
        <w:t xml:space="preserve"> we will not be able to meet the requirement to submit an indirect cost rate proposal to our cognizant agency within 90 calendar days after award.  We request as a condition of award to charge a flat </w:t>
      </w:r>
      <w:r w:rsidR="000040A6" w:rsidRPr="002C70A9">
        <w:rPr>
          <w:bCs/>
          <w:i/>
          <w:sz w:val="24"/>
        </w:rPr>
        <w:t>de minimis</w:t>
      </w:r>
      <w:r w:rsidR="000040A6" w:rsidRPr="002C70A9">
        <w:rPr>
          <w:bCs/>
          <w:sz w:val="24"/>
        </w:rPr>
        <w:t xml:space="preserve"> indirect cost rate of 10% to be charged against modified total direct project costs as defined in</w:t>
      </w:r>
      <w:r w:rsidR="000040A6" w:rsidRPr="002C70A9">
        <w:rPr>
          <w:sz w:val="24"/>
        </w:rPr>
        <w:t xml:space="preserve"> </w:t>
      </w:r>
      <w:hyperlink r:id="rId34" w:anchor="se2.1.200_168" w:history="1">
        <w:r w:rsidR="000040A6" w:rsidRPr="002C70A9">
          <w:rPr>
            <w:rStyle w:val="Hyperlink"/>
            <w:sz w:val="24"/>
          </w:rPr>
          <w:t>2 CFR 200.68</w:t>
        </w:r>
      </w:hyperlink>
      <w:r w:rsidR="000040A6" w:rsidRPr="002C70A9">
        <w:rPr>
          <w:bCs/>
          <w:sz w:val="24"/>
        </w:rPr>
        <w:t>.  We understand</w:t>
      </w:r>
      <w:r w:rsidR="002C76A0">
        <w:rPr>
          <w:bCs/>
          <w:sz w:val="24"/>
        </w:rPr>
        <w:t xml:space="preserve"> that we must notify the BLM</w:t>
      </w:r>
      <w:r w:rsidR="000040A6" w:rsidRPr="002C70A9">
        <w:rPr>
          <w:bCs/>
          <w:sz w:val="24"/>
        </w:rPr>
        <w:t xml:space="preserv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BLM.</w:t>
      </w:r>
    </w:p>
    <w:p w14:paraId="48B6BB0D" w14:textId="5B6F1FAD" w:rsidR="000040A6" w:rsidRDefault="000040A6" w:rsidP="00C76ED6">
      <w:pPr>
        <w:widowControl/>
        <w:ind w:left="2160" w:hanging="360"/>
        <w:rPr>
          <w:bCs/>
          <w:sz w:val="24"/>
        </w:rPr>
      </w:pPr>
      <w:r w:rsidRPr="002C70A9">
        <w:rPr>
          <w:bCs/>
          <w:sz w:val="24"/>
        </w:rPr>
        <w:t>g.</w:t>
      </w:r>
      <w:r w:rsidRPr="002C70A9">
        <w:rPr>
          <w:bCs/>
          <w:sz w:val="24"/>
        </w:rPr>
        <w:tab/>
        <w:t xml:space="preserve">A </w:t>
      </w:r>
      <w:r w:rsidRPr="002C70A9">
        <w:rPr>
          <w:bCs/>
          <w:sz w:val="24"/>
          <w:highlight w:val="lightGray"/>
        </w:rPr>
        <w:t>[insert your organization type</w:t>
      </w:r>
      <w:r w:rsidRPr="002C70A9">
        <w:rPr>
          <w:bCs/>
          <w:sz w:val="24"/>
        </w:rPr>
        <w:t xml:space="preserve">] that is submitting this proposal for consideration </w:t>
      </w:r>
      <w:r w:rsidRPr="00C76ED6">
        <w:rPr>
          <w:rFonts w:eastAsia="Calibri"/>
          <w:color w:val="000000"/>
          <w:sz w:val="24"/>
          <w:highlight w:val="lightGray"/>
        </w:rPr>
        <w:t>under</w:t>
      </w:r>
      <w:r w:rsidRPr="002C70A9">
        <w:rPr>
          <w:bCs/>
          <w:sz w:val="24"/>
        </w:rPr>
        <w:t xml:space="preserve"> the </w:t>
      </w:r>
      <w:r w:rsidRPr="002C70A9">
        <w:rPr>
          <w:bCs/>
          <w:sz w:val="24"/>
          <w:highlight w:val="lightGray"/>
        </w:rPr>
        <w:t>[insert either “</w:t>
      </w:r>
      <w:r w:rsidRPr="002C70A9">
        <w:rPr>
          <w:color w:val="222222"/>
          <w:sz w:val="24"/>
          <w:highlight w:val="lightGray"/>
          <w:shd w:val="clear" w:color="auto" w:fill="FFFFFF"/>
        </w:rPr>
        <w:t>Wildland Fire Research and Studies</w:t>
      </w:r>
      <w:r w:rsidRPr="002C70A9">
        <w:rPr>
          <w:bCs/>
          <w:sz w:val="24"/>
          <w:highlight w:val="lightGray"/>
        </w:rPr>
        <w:t>” or “Cooperative Ecosystem Studies Unit Network”]</w:t>
      </w:r>
      <w:r w:rsidRPr="002C70A9">
        <w:rPr>
          <w:bCs/>
          <w:sz w:val="24"/>
        </w:rPr>
        <w:t xml:space="preserve">, which has a Department of the Interior-approved indirect cost rate cap of </w:t>
      </w:r>
      <w:r w:rsidRPr="002C70A9">
        <w:rPr>
          <w:bCs/>
          <w:sz w:val="24"/>
          <w:highlight w:val="lightGray"/>
        </w:rPr>
        <w:t>[insert program rate</w:t>
      </w:r>
      <w:r w:rsidRPr="002C70A9">
        <w:rPr>
          <w:bCs/>
          <w:sz w:val="24"/>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w:t>
      </w:r>
      <w:r w:rsidR="002C76A0">
        <w:rPr>
          <w:bCs/>
          <w:sz w:val="24"/>
        </w:rPr>
        <w:t>BLM</w:t>
      </w:r>
      <w:r w:rsidRPr="002C70A9">
        <w:rPr>
          <w:bCs/>
          <w:sz w:val="24"/>
        </w:rPr>
        <w:t xml:space="preserve"> to use the 2 CFR 200 MTDC base instead of the base identified in our approved indirect cost rate agreem</w:t>
      </w:r>
      <w:r w:rsidR="002C76A0">
        <w:rPr>
          <w:bCs/>
          <w:sz w:val="24"/>
        </w:rPr>
        <w:t>ent.  We understand that BLM</w:t>
      </w:r>
      <w:r w:rsidRPr="002C70A9">
        <w:rPr>
          <w:bCs/>
          <w:sz w:val="24"/>
        </w:rPr>
        <w:t xml:space="preserv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hyperlink r:id="rId35" w:history="1">
        <w:r w:rsidRPr="002C70A9">
          <w:rPr>
            <w:rStyle w:val="Hyperlink"/>
            <w:bCs/>
            <w:sz w:val="24"/>
          </w:rPr>
          <w:t>2 CFR 200.405,</w:t>
        </w:r>
      </w:hyperlink>
      <w:r w:rsidRPr="002C70A9">
        <w:rPr>
          <w:bCs/>
          <w:sz w:val="24"/>
        </w:rPr>
        <w:t xml:space="preserve"> we understand that indirect costs not recovered due to a voluntary reduction to our federally negotiated rate are not allowable for recovery via any other means.</w:t>
      </w:r>
    </w:p>
    <w:p w14:paraId="55FFA2E1" w14:textId="77777777" w:rsidR="0057695F" w:rsidRDefault="00A306AA" w:rsidP="00C76ED6">
      <w:pPr>
        <w:widowControl/>
        <w:ind w:left="2160" w:hanging="360"/>
        <w:rPr>
          <w:bCs/>
          <w:sz w:val="24"/>
        </w:rPr>
      </w:pPr>
      <w:r>
        <w:rPr>
          <w:bCs/>
          <w:sz w:val="24"/>
        </w:rPr>
        <w:t>h.</w:t>
      </w:r>
      <w:r>
        <w:rPr>
          <w:bCs/>
          <w:sz w:val="24"/>
        </w:rPr>
        <w:tab/>
      </w:r>
      <w:r w:rsidRPr="00A306AA">
        <w:rPr>
          <w:bCs/>
          <w:sz w:val="24"/>
        </w:rPr>
        <w:t xml:space="preserve">A </w:t>
      </w:r>
      <w:r w:rsidRPr="00A306AA">
        <w:rPr>
          <w:bCs/>
          <w:sz w:val="24"/>
          <w:highlight w:val="lightGray"/>
        </w:rPr>
        <w:t>[insert your organization type]</w:t>
      </w:r>
      <w:r w:rsidRPr="00A306AA">
        <w:rPr>
          <w:bCs/>
          <w:sz w:val="24"/>
        </w:rPr>
        <w:t xml:space="preserve"> that will charge all costs directly.</w:t>
      </w:r>
    </w:p>
    <w:p w14:paraId="6DE4B9F5" w14:textId="77777777" w:rsidR="0057695F" w:rsidRDefault="0057695F" w:rsidP="0057695F">
      <w:pPr>
        <w:widowControl/>
        <w:ind w:left="2880" w:hanging="540"/>
        <w:rPr>
          <w:bCs/>
          <w:sz w:val="24"/>
        </w:rPr>
      </w:pPr>
    </w:p>
    <w:p w14:paraId="6801680F" w14:textId="0E9C20D4" w:rsidR="00283D2E" w:rsidRPr="00283D2E" w:rsidRDefault="000A4F95" w:rsidP="000A4F95">
      <w:pPr>
        <w:widowControl/>
        <w:tabs>
          <w:tab w:val="left" w:pos="450"/>
          <w:tab w:val="left" w:pos="1620"/>
          <w:tab w:val="left" w:pos="4230"/>
        </w:tabs>
        <w:ind w:left="1440" w:hanging="360"/>
        <w:rPr>
          <w:b/>
          <w:bCs/>
          <w:sz w:val="24"/>
        </w:rPr>
      </w:pPr>
      <w:r>
        <w:rPr>
          <w:b/>
          <w:sz w:val="24"/>
        </w:rPr>
        <w:t>7.</w:t>
      </w:r>
      <w:r>
        <w:rPr>
          <w:b/>
          <w:sz w:val="24"/>
        </w:rPr>
        <w:tab/>
      </w:r>
      <w:r w:rsidR="00283D2E" w:rsidRPr="000A4F95">
        <w:rPr>
          <w:b/>
          <w:sz w:val="24"/>
        </w:rPr>
        <w:t>Single</w:t>
      </w:r>
      <w:r w:rsidR="00283D2E" w:rsidRPr="00283D2E">
        <w:rPr>
          <w:b/>
          <w:bCs/>
          <w:sz w:val="24"/>
        </w:rPr>
        <w:t xml:space="preserve"> Audit Reporting Statement</w:t>
      </w:r>
    </w:p>
    <w:p w14:paraId="1901ECD4" w14:textId="59FFB6A4" w:rsidR="00283D2E" w:rsidRPr="00283D2E" w:rsidRDefault="00283D2E" w:rsidP="00C76ED6">
      <w:pPr>
        <w:widowControl/>
        <w:ind w:left="1440"/>
        <w:rPr>
          <w:bCs/>
          <w:sz w:val="24"/>
        </w:rPr>
      </w:pPr>
      <w:r w:rsidRPr="00283D2E">
        <w:rPr>
          <w:bCs/>
          <w:sz w:val="24"/>
        </w:rPr>
        <w:t>All U.S. states, local governments, federally recognized Indian tribal governments, and non-profit organizations expending $750,000 USD or more in Federal award funds in the applicant’s fiscal year must submit a Single Audit report for that year through the Federal Audit Clearinghouse’s Internet Data Entry System.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Federal Audit Clearinghouse website.</w:t>
      </w:r>
    </w:p>
    <w:p w14:paraId="0CEAFF30" w14:textId="77777777" w:rsidR="00283D2E" w:rsidRPr="00283D2E" w:rsidRDefault="00283D2E" w:rsidP="00283D2E">
      <w:pPr>
        <w:widowControl/>
        <w:ind w:left="1080"/>
        <w:rPr>
          <w:bCs/>
          <w:sz w:val="24"/>
        </w:rPr>
      </w:pPr>
    </w:p>
    <w:p w14:paraId="70C1C5DF" w14:textId="6805C565" w:rsidR="0043351B" w:rsidRPr="000A4F95" w:rsidRDefault="0043351B" w:rsidP="000A4F95">
      <w:pPr>
        <w:pStyle w:val="ListParagraph"/>
        <w:widowControl/>
        <w:numPr>
          <w:ilvl w:val="0"/>
          <w:numId w:val="35"/>
        </w:numPr>
        <w:tabs>
          <w:tab w:val="left" w:pos="450"/>
          <w:tab w:val="left" w:pos="1620"/>
          <w:tab w:val="left" w:pos="4230"/>
        </w:tabs>
        <w:ind w:left="1440"/>
        <w:rPr>
          <w:bCs/>
          <w:sz w:val="24"/>
        </w:rPr>
      </w:pPr>
      <w:r w:rsidRPr="000A4F95">
        <w:rPr>
          <w:b/>
          <w:sz w:val="24"/>
        </w:rPr>
        <w:t>Certification Regarding Lobbying</w:t>
      </w:r>
    </w:p>
    <w:p w14:paraId="62BF38F1" w14:textId="79B38B2F" w:rsidR="0057695F" w:rsidRDefault="0043351B" w:rsidP="00C76ED6">
      <w:pPr>
        <w:widowControl/>
        <w:ind w:left="1440"/>
        <w:rPr>
          <w:rFonts w:eastAsia="Calibri"/>
          <w:color w:val="000000"/>
          <w:sz w:val="24"/>
        </w:rPr>
      </w:pPr>
      <w:r w:rsidRPr="002C70A9">
        <w:rPr>
          <w:rFonts w:eastAsia="Calibri"/>
          <w:color w:val="000000"/>
          <w:sz w:val="24"/>
        </w:rPr>
        <w:t xml:space="preserve">Applicants </w:t>
      </w:r>
      <w:r w:rsidRPr="00C76ED6">
        <w:rPr>
          <w:bCs/>
          <w:sz w:val="24"/>
        </w:rPr>
        <w:t>requesting</w:t>
      </w:r>
      <w:r w:rsidRPr="002C70A9">
        <w:rPr>
          <w:rFonts w:eastAsia="Calibri"/>
          <w:color w:val="000000"/>
          <w:sz w:val="24"/>
        </w:rPr>
        <w:t xml:space="preserve"> more than $100,000 in Federal funding must certify to the statements in </w:t>
      </w:r>
      <w:hyperlink r:id="rId36">
        <w:r w:rsidRPr="002C70A9">
          <w:rPr>
            <w:rFonts w:eastAsia="Calibri"/>
            <w:color w:val="0000FF"/>
            <w:sz w:val="24"/>
            <w:highlight w:val="white"/>
            <w:u w:val="single"/>
          </w:rPr>
          <w:t>43 CFR Part 18, Appendix A-Certification Regarding Lobbying</w:t>
        </w:r>
      </w:hyperlink>
      <w:r w:rsidRPr="002C70A9">
        <w:rPr>
          <w:rFonts w:eastAsia="Calibri"/>
          <w:color w:val="0000FF"/>
          <w:sz w:val="24"/>
          <w:highlight w:val="white"/>
          <w:u w:val="single"/>
        </w:rPr>
        <w:t>.</w:t>
      </w:r>
      <w:r w:rsidRPr="002C70A9">
        <w:rPr>
          <w:rFonts w:eastAsia="Calibri"/>
          <w:color w:val="000000"/>
          <w:sz w:val="24"/>
        </w:rPr>
        <w:t xml:space="preserve"> </w:t>
      </w:r>
      <w:r w:rsidR="00F06894">
        <w:rPr>
          <w:rFonts w:eastAsia="Calibri"/>
          <w:color w:val="000000"/>
          <w:sz w:val="24"/>
        </w:rPr>
        <w:t>I</w:t>
      </w:r>
      <w:r w:rsidRPr="002C70A9">
        <w:rPr>
          <w:rFonts w:eastAsia="Calibri"/>
          <w:color w:val="000000"/>
          <w:sz w:val="24"/>
        </w:rPr>
        <w:t xml:space="preserve">f this application requests more than $100,000 in Federal funds, the Authorized Official’s signature on the appropriate </w:t>
      </w:r>
      <w:hyperlink w:anchor="_gjdgxs">
        <w:r w:rsidRPr="002C70A9">
          <w:rPr>
            <w:rFonts w:eastAsia="Calibri"/>
            <w:color w:val="0000FF"/>
            <w:sz w:val="24"/>
            <w:u w:val="single"/>
          </w:rPr>
          <w:t>SF-424, Application for Federal Assistance</w:t>
        </w:r>
      </w:hyperlink>
      <w:r w:rsidRPr="002C70A9">
        <w:rPr>
          <w:rFonts w:eastAsia="Calibri"/>
          <w:color w:val="000000"/>
          <w:sz w:val="24"/>
        </w:rPr>
        <w:t xml:space="preserve"> form also represents the entity’s certification of the statements</w:t>
      </w:r>
      <w:r w:rsidR="0057695F">
        <w:rPr>
          <w:rFonts w:eastAsia="Calibri"/>
          <w:color w:val="000000"/>
          <w:sz w:val="24"/>
        </w:rPr>
        <w:t xml:space="preserve"> in 43 CFR Part 18, Appendix A.</w:t>
      </w:r>
    </w:p>
    <w:p w14:paraId="77EF7358" w14:textId="77777777" w:rsidR="00C76ED6" w:rsidRDefault="00C76ED6" w:rsidP="00C76ED6">
      <w:pPr>
        <w:widowControl/>
        <w:ind w:left="1440"/>
        <w:rPr>
          <w:rFonts w:eastAsia="Calibri"/>
          <w:color w:val="000000"/>
          <w:sz w:val="24"/>
        </w:rPr>
      </w:pPr>
    </w:p>
    <w:p w14:paraId="6937D80F" w14:textId="77777777" w:rsidR="00C76ED6" w:rsidRPr="00C76ED6" w:rsidRDefault="0043351B" w:rsidP="00C76ED6">
      <w:pPr>
        <w:pStyle w:val="ListParagraph"/>
        <w:widowControl/>
        <w:numPr>
          <w:ilvl w:val="0"/>
          <w:numId w:val="35"/>
        </w:numPr>
        <w:pBdr>
          <w:top w:val="nil"/>
          <w:left w:val="nil"/>
          <w:bottom w:val="nil"/>
          <w:right w:val="nil"/>
          <w:between w:val="nil"/>
        </w:pBdr>
        <w:ind w:left="1440"/>
        <w:rPr>
          <w:rFonts w:eastAsia="Calibri"/>
          <w:color w:val="000000"/>
          <w:sz w:val="24"/>
        </w:rPr>
      </w:pPr>
      <w:r w:rsidRPr="00C76ED6">
        <w:rPr>
          <w:b/>
          <w:sz w:val="24"/>
        </w:rPr>
        <w:t>Disclosure of Lobbying Activities</w:t>
      </w:r>
    </w:p>
    <w:p w14:paraId="293369B3" w14:textId="6615B118" w:rsidR="0057695F" w:rsidRPr="00C76ED6"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C76ED6">
        <w:rPr>
          <w:rFonts w:eastAsia="Calibri"/>
          <w:color w:val="000000"/>
          <w:sz w:val="24"/>
        </w:rPr>
        <w:lastRenderedPageBreak/>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37" w:anchor="sortby=1">
        <w:r w:rsidRPr="00C76ED6">
          <w:rPr>
            <w:rFonts w:eastAsia="Calibri"/>
            <w:color w:val="0000FF"/>
            <w:sz w:val="24"/>
            <w:u w:val="single"/>
          </w:rPr>
          <w:t>SF-LLL, Disclosure of Lobbying Activities</w:t>
        </w:r>
      </w:hyperlink>
      <w:r w:rsidRPr="00C76ED6">
        <w:rPr>
          <w:rFonts w:eastAsia="Calibri"/>
          <w:color w:val="000000"/>
          <w:sz w:val="24"/>
        </w:rPr>
        <w:t xml:space="preserve"> if the Federal 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w:t>
      </w:r>
      <w:hyperlink r:id="rId38">
        <w:r w:rsidRPr="00C76ED6">
          <w:rPr>
            <w:rFonts w:eastAsia="Calibri"/>
            <w:color w:val="0000FF"/>
            <w:sz w:val="24"/>
            <w:u w:val="single"/>
          </w:rPr>
          <w:t>See 43 CFR, Subpart 18.100</w:t>
        </w:r>
      </w:hyperlink>
      <w:r w:rsidRPr="00C76ED6">
        <w:rPr>
          <w:rFonts w:eastAsia="Calibri"/>
          <w:color w:val="000000"/>
          <w:sz w:val="24"/>
        </w:rPr>
        <w:t xml:space="preserve"> for more information on when additional submi</w:t>
      </w:r>
      <w:r w:rsidR="0057695F" w:rsidRPr="00C76ED6">
        <w:rPr>
          <w:rFonts w:eastAsia="Calibri"/>
          <w:color w:val="000000"/>
          <w:sz w:val="24"/>
        </w:rPr>
        <w:t>ssion of this form is required.</w:t>
      </w:r>
    </w:p>
    <w:p w14:paraId="149F5226" w14:textId="77777777" w:rsidR="00283D2E" w:rsidRDefault="0043351B" w:rsidP="00C76ED6">
      <w:pPr>
        <w:numPr>
          <w:ilvl w:val="0"/>
          <w:numId w:val="35"/>
        </w:numPr>
        <w:pBdr>
          <w:top w:val="nil"/>
          <w:left w:val="nil"/>
          <w:bottom w:val="nil"/>
          <w:right w:val="nil"/>
          <w:between w:val="nil"/>
        </w:pBdr>
        <w:tabs>
          <w:tab w:val="left" w:pos="2880"/>
        </w:tabs>
        <w:ind w:left="1440"/>
        <w:rPr>
          <w:rFonts w:eastAsia="Calibri"/>
          <w:color w:val="000000"/>
          <w:sz w:val="24"/>
        </w:rPr>
      </w:pPr>
      <w:r w:rsidRPr="002C70A9">
        <w:rPr>
          <w:b/>
          <w:sz w:val="24"/>
        </w:rPr>
        <w:t>Overlap or Duplication of Effort Statement</w:t>
      </w:r>
    </w:p>
    <w:p w14:paraId="12540461" w14:textId="77777777" w:rsidR="00F06894"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 xml:space="preserve">Applicants must provide a statement indicating if there is any overlap between this Federal application and any other Federal application, or funded project, </w:t>
      </w:r>
      <w:proofErr w:type="gramStart"/>
      <w:r w:rsidRPr="00283D2E">
        <w:rPr>
          <w:rFonts w:eastAsia="Calibri"/>
          <w:color w:val="000000"/>
          <w:sz w:val="24"/>
        </w:rPr>
        <w:t>in regards to</w:t>
      </w:r>
      <w:proofErr w:type="gramEnd"/>
      <w:r w:rsidRPr="00283D2E">
        <w:rPr>
          <w:rFonts w:eastAsia="Calibri"/>
          <w:color w:val="000000"/>
          <w:sz w:val="24"/>
        </w:rPr>
        <w:t xml:space="preserve"> activities, costs, or time commitment of key personnel. If no such overlap or duplication exists, state, “</w:t>
      </w:r>
      <w:r w:rsidRPr="00283D2E">
        <w:rPr>
          <w:rFonts w:eastAsia="Calibri"/>
          <w:i/>
          <w:color w:val="000000"/>
          <w:sz w:val="24"/>
        </w:rPr>
        <w:t xml:space="preserve">There are no overlaps or duplication between this application and any of our other Federal applications or funded projects, including </w:t>
      </w:r>
      <w:proofErr w:type="gramStart"/>
      <w:r w:rsidRPr="00283D2E">
        <w:rPr>
          <w:rFonts w:eastAsia="Calibri"/>
          <w:i/>
          <w:color w:val="000000"/>
          <w:sz w:val="24"/>
        </w:rPr>
        <w:t>in regards to</w:t>
      </w:r>
      <w:proofErr w:type="gramEnd"/>
      <w:r w:rsidRPr="00283D2E">
        <w:rPr>
          <w:rFonts w:eastAsia="Calibri"/>
          <w:i/>
          <w:color w:val="000000"/>
          <w:sz w:val="24"/>
        </w:rPr>
        <w:t xml:space="preserve"> activities, costs, or time commitment of key personnel</w:t>
      </w:r>
      <w:r w:rsidRPr="00283D2E">
        <w:rPr>
          <w:rFonts w:eastAsia="Calibri"/>
          <w:color w:val="000000"/>
          <w:sz w:val="24"/>
        </w:rPr>
        <w:t xml:space="preserve">”.  If any such overlap exists, provide a complete description of overlaps or duplications between this proposal and any other federally funded project or application </w:t>
      </w:r>
      <w:proofErr w:type="gramStart"/>
      <w:r w:rsidRPr="00283D2E">
        <w:rPr>
          <w:rFonts w:eastAsia="Calibri"/>
          <w:color w:val="000000"/>
          <w:sz w:val="24"/>
        </w:rPr>
        <w:t>in regards to</w:t>
      </w:r>
      <w:proofErr w:type="gramEnd"/>
      <w:r w:rsidRPr="00283D2E">
        <w:rPr>
          <w:rFonts w:eastAsia="Calibri"/>
          <w:color w:val="000000"/>
          <w:sz w:val="24"/>
        </w:rPr>
        <w:t xml:space="preserve">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p>
    <w:p w14:paraId="1C7BEF55" w14:textId="0AAF84D3" w:rsidR="0057695F" w:rsidRPr="00283D2E"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When overlap exists, your statement must end with “</w:t>
      </w:r>
      <w:r w:rsidRPr="00283D2E">
        <w:rPr>
          <w:rFonts w:eastAsia="Calibri"/>
          <w:i/>
          <w:color w:val="000000"/>
          <w:sz w:val="24"/>
        </w:rPr>
        <w:t>We understand that if at any time we receive funding from another source that is duplicative of the funding we are requesting from the Bureau of Land Management in this application, we will immediately notify the Bureau of Land Management point of contact identified in this Funding Opportunity in writing.</w:t>
      </w:r>
      <w:r w:rsidRPr="00283D2E">
        <w:rPr>
          <w:rFonts w:eastAsia="Calibri"/>
          <w:color w:val="000000"/>
          <w:sz w:val="24"/>
        </w:rPr>
        <w:t>”</w:t>
      </w:r>
    </w:p>
    <w:p w14:paraId="54656208" w14:textId="5743A6CD" w:rsidR="003719A3" w:rsidRPr="0057695F" w:rsidRDefault="000A4F95" w:rsidP="000A4F95">
      <w:pPr>
        <w:numPr>
          <w:ilvl w:val="0"/>
          <w:numId w:val="35"/>
        </w:numPr>
        <w:pBdr>
          <w:top w:val="nil"/>
          <w:left w:val="nil"/>
          <w:bottom w:val="nil"/>
          <w:right w:val="nil"/>
          <w:between w:val="nil"/>
        </w:pBdr>
        <w:spacing w:after="240"/>
        <w:ind w:left="1440"/>
        <w:rPr>
          <w:rFonts w:eastAsia="Calibri"/>
          <w:b/>
          <w:color w:val="000000"/>
          <w:sz w:val="24"/>
        </w:rPr>
      </w:pPr>
      <w:r>
        <w:rPr>
          <w:b/>
          <w:sz w:val="24"/>
        </w:rPr>
        <w:t>Applicants must submit the following forms</w:t>
      </w:r>
      <w:r w:rsidR="003719A3" w:rsidRPr="002C70A9">
        <w:rPr>
          <w:b/>
          <w:sz w:val="24"/>
        </w:rPr>
        <w:t xml:space="preserve">: </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3719A3" w:rsidRPr="002C70A9" w14:paraId="0AAF5A92" w14:textId="77777777" w:rsidTr="006B0518">
        <w:trPr>
          <w:cantSplit/>
          <w:tblHeader/>
        </w:trPr>
        <w:tc>
          <w:tcPr>
            <w:tcW w:w="6390" w:type="dxa"/>
            <w:tcBorders>
              <w:top w:val="single" w:sz="4" w:space="0" w:color="auto"/>
              <w:bottom w:val="single" w:sz="6" w:space="0" w:color="auto"/>
            </w:tcBorders>
            <w:shd w:val="clear" w:color="auto" w:fill="D9D9D9"/>
            <w:vAlign w:val="center"/>
          </w:tcPr>
          <w:p w14:paraId="3E845021" w14:textId="77777777" w:rsidR="003719A3" w:rsidRPr="002C70A9" w:rsidRDefault="003719A3" w:rsidP="006B0518">
            <w:pPr>
              <w:widowControl/>
              <w:ind w:left="108" w:right="108"/>
              <w:jc w:val="center"/>
              <w:rPr>
                <w:b/>
                <w:sz w:val="24"/>
              </w:rPr>
            </w:pPr>
            <w:r w:rsidRPr="002C70A9">
              <w:rPr>
                <w:b/>
                <w:sz w:val="24"/>
              </w:rPr>
              <w:t>Form Name and Number</w:t>
            </w:r>
          </w:p>
        </w:tc>
        <w:tc>
          <w:tcPr>
            <w:tcW w:w="630" w:type="dxa"/>
            <w:tcBorders>
              <w:top w:val="single" w:sz="4" w:space="0" w:color="auto"/>
              <w:bottom w:val="single" w:sz="6" w:space="0" w:color="auto"/>
            </w:tcBorders>
            <w:shd w:val="clear" w:color="auto" w:fill="D9D9D9"/>
            <w:vAlign w:val="center"/>
          </w:tcPr>
          <w:p w14:paraId="7502E245" w14:textId="77777777" w:rsidR="003719A3" w:rsidRPr="002C70A9" w:rsidRDefault="003719A3" w:rsidP="006B0518">
            <w:pPr>
              <w:widowControl/>
              <w:jc w:val="center"/>
              <w:rPr>
                <w:b/>
                <w:sz w:val="24"/>
              </w:rPr>
            </w:pPr>
            <w:r w:rsidRPr="002C70A9">
              <w:rPr>
                <w:b/>
                <w:sz w:val="24"/>
              </w:rPr>
              <w:sym w:font="Wingdings" w:char="F0FC"/>
            </w:r>
          </w:p>
        </w:tc>
      </w:tr>
      <w:tr w:rsidR="003719A3" w:rsidRPr="002C70A9" w14:paraId="4CA46C82" w14:textId="77777777" w:rsidTr="006B0518">
        <w:trPr>
          <w:cantSplit/>
        </w:trPr>
        <w:tc>
          <w:tcPr>
            <w:tcW w:w="6390" w:type="dxa"/>
            <w:tcBorders>
              <w:top w:val="single" w:sz="4" w:space="0" w:color="auto"/>
              <w:bottom w:val="single" w:sz="6" w:space="0" w:color="auto"/>
            </w:tcBorders>
            <w:vAlign w:val="center"/>
          </w:tcPr>
          <w:p w14:paraId="04323CEE" w14:textId="77777777" w:rsidR="003719A3" w:rsidRPr="002C70A9" w:rsidRDefault="003719A3" w:rsidP="006B0518">
            <w:pPr>
              <w:widowControl/>
              <w:ind w:left="108" w:right="108"/>
              <w:rPr>
                <w:sz w:val="24"/>
              </w:rPr>
            </w:pPr>
            <w:r w:rsidRPr="002C70A9">
              <w:rPr>
                <w:sz w:val="24"/>
              </w:rPr>
              <w:t>SF-424 Application for Federal Assistance</w:t>
            </w:r>
          </w:p>
        </w:tc>
        <w:tc>
          <w:tcPr>
            <w:tcW w:w="630" w:type="dxa"/>
            <w:tcBorders>
              <w:top w:val="single" w:sz="4" w:space="0" w:color="auto"/>
              <w:bottom w:val="single" w:sz="6" w:space="0" w:color="auto"/>
            </w:tcBorders>
            <w:vAlign w:val="center"/>
          </w:tcPr>
          <w:p w14:paraId="1658182E" w14:textId="77777777" w:rsidR="003719A3" w:rsidRPr="002C70A9" w:rsidRDefault="003719A3" w:rsidP="006B0518">
            <w:pPr>
              <w:widowControl/>
              <w:jc w:val="center"/>
              <w:rPr>
                <w:sz w:val="24"/>
              </w:rPr>
            </w:pPr>
          </w:p>
        </w:tc>
      </w:tr>
      <w:tr w:rsidR="003719A3" w:rsidRPr="002C70A9" w14:paraId="6A46B92E" w14:textId="77777777" w:rsidTr="006B0518">
        <w:trPr>
          <w:cantSplit/>
        </w:trPr>
        <w:tc>
          <w:tcPr>
            <w:tcW w:w="6390" w:type="dxa"/>
            <w:tcBorders>
              <w:top w:val="single" w:sz="6" w:space="0" w:color="auto"/>
              <w:bottom w:val="single" w:sz="4" w:space="0" w:color="auto"/>
            </w:tcBorders>
            <w:vAlign w:val="center"/>
          </w:tcPr>
          <w:p w14:paraId="5AE3A239" w14:textId="77777777" w:rsidR="003719A3" w:rsidRPr="002C70A9" w:rsidRDefault="003719A3" w:rsidP="006B0518">
            <w:pPr>
              <w:widowControl/>
              <w:ind w:left="108" w:right="108"/>
              <w:rPr>
                <w:sz w:val="24"/>
              </w:rPr>
            </w:pPr>
            <w:r w:rsidRPr="002C70A9">
              <w:rPr>
                <w:sz w:val="24"/>
              </w:rPr>
              <w:t>SF-424A Budget Information - Non-Construction Programs</w:t>
            </w:r>
          </w:p>
        </w:tc>
        <w:tc>
          <w:tcPr>
            <w:tcW w:w="630" w:type="dxa"/>
            <w:tcBorders>
              <w:top w:val="single" w:sz="6" w:space="0" w:color="auto"/>
              <w:bottom w:val="single" w:sz="4" w:space="0" w:color="auto"/>
            </w:tcBorders>
            <w:vAlign w:val="center"/>
          </w:tcPr>
          <w:p w14:paraId="69D34D3B" w14:textId="77777777" w:rsidR="003719A3" w:rsidRPr="002C70A9" w:rsidRDefault="003719A3" w:rsidP="006B0518">
            <w:pPr>
              <w:widowControl/>
              <w:jc w:val="center"/>
              <w:rPr>
                <w:sz w:val="24"/>
              </w:rPr>
            </w:pPr>
          </w:p>
        </w:tc>
      </w:tr>
      <w:tr w:rsidR="003719A3" w:rsidRPr="002C70A9" w14:paraId="245E5035" w14:textId="77777777" w:rsidTr="006B0518">
        <w:trPr>
          <w:cantSplit/>
        </w:trPr>
        <w:tc>
          <w:tcPr>
            <w:tcW w:w="6390" w:type="dxa"/>
            <w:tcBorders>
              <w:top w:val="single" w:sz="4" w:space="0" w:color="auto"/>
              <w:bottom w:val="single" w:sz="4" w:space="0" w:color="auto"/>
            </w:tcBorders>
            <w:vAlign w:val="center"/>
          </w:tcPr>
          <w:p w14:paraId="2DA6EB6B" w14:textId="77777777" w:rsidR="003719A3" w:rsidRPr="002C70A9" w:rsidRDefault="003719A3" w:rsidP="006B0518">
            <w:pPr>
              <w:widowControl/>
              <w:ind w:left="108" w:right="108"/>
              <w:rPr>
                <w:sz w:val="24"/>
              </w:rPr>
            </w:pPr>
            <w:r w:rsidRPr="002C70A9">
              <w:rPr>
                <w:sz w:val="24"/>
              </w:rPr>
              <w:t>SF-LLL, Disclosure of Lobbying Activities (when applicable)</w:t>
            </w:r>
          </w:p>
        </w:tc>
        <w:tc>
          <w:tcPr>
            <w:tcW w:w="630" w:type="dxa"/>
            <w:tcBorders>
              <w:top w:val="single" w:sz="4" w:space="0" w:color="auto"/>
              <w:bottom w:val="single" w:sz="4" w:space="0" w:color="auto"/>
            </w:tcBorders>
            <w:vAlign w:val="center"/>
          </w:tcPr>
          <w:p w14:paraId="77A231D2" w14:textId="77777777" w:rsidR="003719A3" w:rsidRPr="002C70A9" w:rsidRDefault="003719A3" w:rsidP="006B0518">
            <w:pPr>
              <w:widowControl/>
              <w:jc w:val="center"/>
              <w:rPr>
                <w:sz w:val="24"/>
              </w:rPr>
            </w:pPr>
          </w:p>
        </w:tc>
      </w:tr>
      <w:tr w:rsidR="003719A3" w:rsidRPr="002C70A9" w14:paraId="1556A7D7" w14:textId="77777777" w:rsidTr="006B0518">
        <w:trPr>
          <w:cantSplit/>
        </w:trPr>
        <w:tc>
          <w:tcPr>
            <w:tcW w:w="6390" w:type="dxa"/>
            <w:tcBorders>
              <w:top w:val="single" w:sz="4" w:space="0" w:color="auto"/>
              <w:bottom w:val="single" w:sz="4" w:space="0" w:color="auto"/>
            </w:tcBorders>
            <w:vAlign w:val="center"/>
          </w:tcPr>
          <w:p w14:paraId="5137D21A" w14:textId="77777777" w:rsidR="003719A3" w:rsidRPr="002C70A9" w:rsidRDefault="003719A3" w:rsidP="006B0518">
            <w:pPr>
              <w:widowControl/>
              <w:ind w:left="108" w:right="108"/>
              <w:rPr>
                <w:sz w:val="24"/>
              </w:rPr>
            </w:pPr>
            <w:r w:rsidRPr="002C70A9">
              <w:rPr>
                <w:sz w:val="24"/>
              </w:rPr>
              <w:t>Project Proposal (Attachment A to this document)</w:t>
            </w:r>
          </w:p>
        </w:tc>
        <w:tc>
          <w:tcPr>
            <w:tcW w:w="630" w:type="dxa"/>
            <w:tcBorders>
              <w:top w:val="single" w:sz="4" w:space="0" w:color="auto"/>
              <w:bottom w:val="single" w:sz="4" w:space="0" w:color="auto"/>
            </w:tcBorders>
            <w:vAlign w:val="center"/>
          </w:tcPr>
          <w:p w14:paraId="658408E8" w14:textId="77777777" w:rsidR="003719A3" w:rsidRPr="002C70A9" w:rsidRDefault="003719A3" w:rsidP="006B0518">
            <w:pPr>
              <w:widowControl/>
              <w:jc w:val="center"/>
              <w:rPr>
                <w:sz w:val="24"/>
              </w:rPr>
            </w:pPr>
          </w:p>
        </w:tc>
      </w:tr>
      <w:tr w:rsidR="003719A3" w:rsidRPr="002C70A9" w14:paraId="25580D74" w14:textId="77777777" w:rsidTr="006B0518">
        <w:trPr>
          <w:cantSplit/>
        </w:trPr>
        <w:tc>
          <w:tcPr>
            <w:tcW w:w="6390" w:type="dxa"/>
            <w:tcBorders>
              <w:top w:val="single" w:sz="4" w:space="0" w:color="auto"/>
              <w:bottom w:val="single" w:sz="4" w:space="0" w:color="auto"/>
            </w:tcBorders>
            <w:vAlign w:val="center"/>
          </w:tcPr>
          <w:p w14:paraId="3871AABD" w14:textId="77777777" w:rsidR="003719A3" w:rsidRPr="002C70A9" w:rsidRDefault="003719A3" w:rsidP="006B0518">
            <w:pPr>
              <w:widowControl/>
              <w:ind w:left="108" w:right="108"/>
              <w:rPr>
                <w:sz w:val="24"/>
              </w:rPr>
            </w:pPr>
            <w:r w:rsidRPr="002C70A9">
              <w:rPr>
                <w:sz w:val="24"/>
              </w:rPr>
              <w:t>Budget Detail (Attachment B to this document)</w:t>
            </w:r>
          </w:p>
        </w:tc>
        <w:tc>
          <w:tcPr>
            <w:tcW w:w="630" w:type="dxa"/>
            <w:tcBorders>
              <w:top w:val="single" w:sz="4" w:space="0" w:color="auto"/>
              <w:bottom w:val="single" w:sz="4" w:space="0" w:color="auto"/>
            </w:tcBorders>
            <w:vAlign w:val="center"/>
          </w:tcPr>
          <w:p w14:paraId="7BAFE102" w14:textId="77777777" w:rsidR="003719A3" w:rsidRPr="002C70A9" w:rsidRDefault="003719A3" w:rsidP="006B0518">
            <w:pPr>
              <w:widowControl/>
              <w:jc w:val="center"/>
              <w:rPr>
                <w:sz w:val="24"/>
              </w:rPr>
            </w:pPr>
          </w:p>
        </w:tc>
      </w:tr>
      <w:tr w:rsidR="003719A3" w:rsidRPr="002C70A9" w14:paraId="2760EA90" w14:textId="77777777" w:rsidTr="006B0518">
        <w:trPr>
          <w:cantSplit/>
        </w:trPr>
        <w:tc>
          <w:tcPr>
            <w:tcW w:w="6390" w:type="dxa"/>
            <w:tcBorders>
              <w:top w:val="single" w:sz="4" w:space="0" w:color="auto"/>
              <w:bottom w:val="single" w:sz="4" w:space="0" w:color="auto"/>
            </w:tcBorders>
            <w:vAlign w:val="center"/>
          </w:tcPr>
          <w:p w14:paraId="3E08DB34" w14:textId="77777777" w:rsidR="003719A3" w:rsidRPr="002C70A9" w:rsidRDefault="003719A3" w:rsidP="006B0518">
            <w:pPr>
              <w:widowControl/>
              <w:ind w:left="108" w:right="108"/>
              <w:rPr>
                <w:sz w:val="24"/>
              </w:rPr>
            </w:pPr>
            <w:r w:rsidRPr="002C70A9">
              <w:rPr>
                <w:sz w:val="24"/>
              </w:rPr>
              <w:t>Indirect Cost Statement and related Federal Agency-approved Negotiated Indirect Cost Rate Agreement (NICRA) (when applicable)</w:t>
            </w:r>
          </w:p>
        </w:tc>
        <w:tc>
          <w:tcPr>
            <w:tcW w:w="630" w:type="dxa"/>
            <w:tcBorders>
              <w:top w:val="single" w:sz="4" w:space="0" w:color="auto"/>
              <w:bottom w:val="single" w:sz="4" w:space="0" w:color="auto"/>
            </w:tcBorders>
            <w:vAlign w:val="center"/>
          </w:tcPr>
          <w:p w14:paraId="74CE3F57" w14:textId="77777777" w:rsidR="003719A3" w:rsidRPr="002C70A9" w:rsidRDefault="003719A3" w:rsidP="006B0518">
            <w:pPr>
              <w:widowControl/>
              <w:jc w:val="center"/>
              <w:rPr>
                <w:sz w:val="24"/>
              </w:rPr>
            </w:pPr>
          </w:p>
        </w:tc>
      </w:tr>
      <w:tr w:rsidR="003719A3" w:rsidRPr="002C70A9" w14:paraId="42059773" w14:textId="77777777" w:rsidTr="006B0518">
        <w:trPr>
          <w:cantSplit/>
        </w:trPr>
        <w:tc>
          <w:tcPr>
            <w:tcW w:w="6390" w:type="dxa"/>
            <w:tcBorders>
              <w:top w:val="single" w:sz="4" w:space="0" w:color="auto"/>
              <w:bottom w:val="single" w:sz="4" w:space="0" w:color="auto"/>
            </w:tcBorders>
            <w:vAlign w:val="center"/>
          </w:tcPr>
          <w:p w14:paraId="4C1356D3" w14:textId="267798CA" w:rsidR="003719A3" w:rsidRPr="002C70A9" w:rsidRDefault="003719A3" w:rsidP="006B0518">
            <w:pPr>
              <w:widowControl/>
              <w:ind w:left="108" w:right="108"/>
              <w:rPr>
                <w:sz w:val="24"/>
              </w:rPr>
            </w:pPr>
            <w:r w:rsidRPr="002C70A9">
              <w:rPr>
                <w:sz w:val="24"/>
              </w:rPr>
              <w:t>Overlap or Duplication of Effort</w:t>
            </w:r>
            <w:r w:rsidR="008801BD" w:rsidRPr="002C70A9">
              <w:rPr>
                <w:sz w:val="24"/>
              </w:rPr>
              <w:t xml:space="preserve"> Statement</w:t>
            </w:r>
          </w:p>
        </w:tc>
        <w:tc>
          <w:tcPr>
            <w:tcW w:w="630" w:type="dxa"/>
            <w:tcBorders>
              <w:top w:val="single" w:sz="4" w:space="0" w:color="auto"/>
              <w:bottom w:val="single" w:sz="4" w:space="0" w:color="auto"/>
            </w:tcBorders>
            <w:vAlign w:val="center"/>
          </w:tcPr>
          <w:p w14:paraId="1CF6C58E" w14:textId="77777777" w:rsidR="003719A3" w:rsidRPr="002C70A9" w:rsidRDefault="003719A3" w:rsidP="006B0518">
            <w:pPr>
              <w:widowControl/>
              <w:jc w:val="center"/>
              <w:rPr>
                <w:sz w:val="24"/>
              </w:rPr>
            </w:pPr>
          </w:p>
        </w:tc>
      </w:tr>
      <w:tr w:rsidR="00781117" w:rsidRPr="002C70A9" w14:paraId="679D4BD3" w14:textId="77777777" w:rsidTr="006B0518">
        <w:trPr>
          <w:cantSplit/>
        </w:trPr>
        <w:tc>
          <w:tcPr>
            <w:tcW w:w="6390" w:type="dxa"/>
            <w:tcBorders>
              <w:top w:val="single" w:sz="4" w:space="0" w:color="auto"/>
              <w:bottom w:val="single" w:sz="4" w:space="0" w:color="auto"/>
            </w:tcBorders>
            <w:vAlign w:val="center"/>
          </w:tcPr>
          <w:p w14:paraId="4AA56221" w14:textId="1C3D13F3" w:rsidR="00781117" w:rsidRPr="002C70A9" w:rsidRDefault="00781117" w:rsidP="006B0518">
            <w:pPr>
              <w:widowControl/>
              <w:ind w:left="108" w:right="108"/>
              <w:rPr>
                <w:sz w:val="24"/>
              </w:rPr>
            </w:pPr>
            <w:r w:rsidRPr="002C70A9">
              <w:rPr>
                <w:sz w:val="24"/>
              </w:rPr>
              <w:lastRenderedPageBreak/>
              <w:t>Conflict of Interest Disclosure (when applicable)</w:t>
            </w:r>
          </w:p>
        </w:tc>
        <w:tc>
          <w:tcPr>
            <w:tcW w:w="630" w:type="dxa"/>
            <w:tcBorders>
              <w:top w:val="single" w:sz="4" w:space="0" w:color="auto"/>
              <w:bottom w:val="single" w:sz="4" w:space="0" w:color="auto"/>
            </w:tcBorders>
            <w:vAlign w:val="center"/>
          </w:tcPr>
          <w:p w14:paraId="45B2636E" w14:textId="77777777" w:rsidR="00781117" w:rsidRPr="002C70A9" w:rsidRDefault="00781117" w:rsidP="006B0518">
            <w:pPr>
              <w:widowControl/>
              <w:jc w:val="center"/>
              <w:rPr>
                <w:sz w:val="24"/>
              </w:rPr>
            </w:pPr>
          </w:p>
        </w:tc>
      </w:tr>
      <w:tr w:rsidR="00781117" w:rsidRPr="002C70A9" w14:paraId="0D226C37" w14:textId="77777777" w:rsidTr="006B0518">
        <w:trPr>
          <w:cantSplit/>
        </w:trPr>
        <w:tc>
          <w:tcPr>
            <w:tcW w:w="6390" w:type="dxa"/>
            <w:tcBorders>
              <w:top w:val="single" w:sz="4" w:space="0" w:color="auto"/>
              <w:bottom w:val="single" w:sz="4" w:space="0" w:color="auto"/>
            </w:tcBorders>
            <w:vAlign w:val="center"/>
          </w:tcPr>
          <w:p w14:paraId="5417ABE4" w14:textId="0F163C2E" w:rsidR="00781117" w:rsidRPr="002C70A9" w:rsidRDefault="00781117" w:rsidP="006B0518">
            <w:pPr>
              <w:widowControl/>
              <w:ind w:left="108" w:right="108"/>
              <w:rPr>
                <w:sz w:val="24"/>
              </w:rPr>
            </w:pPr>
            <w:r w:rsidRPr="002C70A9">
              <w:rPr>
                <w:sz w:val="24"/>
              </w:rPr>
              <w:t>Single Audit Reporting Statement (when applicable)</w:t>
            </w:r>
          </w:p>
        </w:tc>
        <w:tc>
          <w:tcPr>
            <w:tcW w:w="630" w:type="dxa"/>
            <w:tcBorders>
              <w:top w:val="single" w:sz="4" w:space="0" w:color="auto"/>
              <w:bottom w:val="single" w:sz="4" w:space="0" w:color="auto"/>
            </w:tcBorders>
            <w:vAlign w:val="center"/>
          </w:tcPr>
          <w:p w14:paraId="2B2A343A" w14:textId="77777777" w:rsidR="00781117" w:rsidRPr="002C70A9" w:rsidRDefault="00781117" w:rsidP="006B0518">
            <w:pPr>
              <w:widowControl/>
              <w:jc w:val="center"/>
              <w:rPr>
                <w:sz w:val="24"/>
              </w:rPr>
            </w:pPr>
          </w:p>
        </w:tc>
      </w:tr>
      <w:tr w:rsidR="006775D5" w:rsidRPr="002C70A9" w14:paraId="3EBE7609" w14:textId="77777777" w:rsidTr="006B0518">
        <w:trPr>
          <w:cantSplit/>
        </w:trPr>
        <w:tc>
          <w:tcPr>
            <w:tcW w:w="6390" w:type="dxa"/>
            <w:tcBorders>
              <w:top w:val="single" w:sz="4" w:space="0" w:color="auto"/>
              <w:bottom w:val="single" w:sz="4" w:space="0" w:color="auto"/>
            </w:tcBorders>
            <w:vAlign w:val="center"/>
          </w:tcPr>
          <w:p w14:paraId="0EAB6DE0" w14:textId="0CCD5F98" w:rsidR="006775D5" w:rsidRPr="006775D5" w:rsidRDefault="006775D5" w:rsidP="006B0518">
            <w:pPr>
              <w:widowControl/>
              <w:ind w:left="108" w:right="108"/>
              <w:rPr>
                <w:i/>
                <w:iCs/>
                <w:sz w:val="24"/>
              </w:rPr>
            </w:pPr>
            <w:r w:rsidRPr="006775D5">
              <w:rPr>
                <w:i/>
                <w:iCs/>
                <w:sz w:val="24"/>
              </w:rPr>
              <w:t xml:space="preserve">Letters of Support (up to give </w:t>
            </w:r>
            <w:proofErr w:type="gramStart"/>
            <w:r w:rsidRPr="006775D5">
              <w:rPr>
                <w:i/>
                <w:iCs/>
                <w:sz w:val="24"/>
              </w:rPr>
              <w:t>letters)*</w:t>
            </w:r>
            <w:proofErr w:type="gramEnd"/>
          </w:p>
        </w:tc>
        <w:tc>
          <w:tcPr>
            <w:tcW w:w="630" w:type="dxa"/>
            <w:tcBorders>
              <w:top w:val="single" w:sz="4" w:space="0" w:color="auto"/>
              <w:bottom w:val="single" w:sz="4" w:space="0" w:color="auto"/>
            </w:tcBorders>
            <w:vAlign w:val="center"/>
          </w:tcPr>
          <w:p w14:paraId="61A2D47C" w14:textId="77777777" w:rsidR="006775D5" w:rsidRPr="002C70A9" w:rsidRDefault="006775D5" w:rsidP="006B0518">
            <w:pPr>
              <w:widowControl/>
              <w:jc w:val="center"/>
              <w:rPr>
                <w:sz w:val="24"/>
              </w:rPr>
            </w:pPr>
          </w:p>
        </w:tc>
      </w:tr>
    </w:tbl>
    <w:p w14:paraId="30E29EEE" w14:textId="77777777" w:rsidR="000D1FA9" w:rsidRDefault="000D1FA9" w:rsidP="00C76ED6">
      <w:pPr>
        <w:widowControl/>
        <w:autoSpaceDE/>
        <w:autoSpaceDN/>
        <w:adjustRightInd/>
        <w:spacing w:after="240"/>
        <w:ind w:left="1080"/>
        <w:rPr>
          <w:b/>
          <w:i/>
          <w:sz w:val="22"/>
          <w:szCs w:val="22"/>
        </w:rPr>
      </w:pPr>
    </w:p>
    <w:p w14:paraId="6830F991" w14:textId="51D69A19" w:rsidR="00AB7DE3" w:rsidRDefault="00781117" w:rsidP="00C76ED6">
      <w:pPr>
        <w:widowControl/>
        <w:autoSpaceDE/>
        <w:autoSpaceDN/>
        <w:adjustRightInd/>
        <w:spacing w:after="240"/>
        <w:ind w:left="1080"/>
        <w:rPr>
          <w:b/>
          <w:i/>
          <w:sz w:val="22"/>
          <w:szCs w:val="22"/>
        </w:rPr>
      </w:pPr>
      <w:r w:rsidRPr="002C70A9">
        <w:rPr>
          <w:b/>
          <w:i/>
          <w:sz w:val="22"/>
          <w:szCs w:val="22"/>
        </w:rPr>
        <w:t xml:space="preserve">NOTE: Failure to provide complete information may </w:t>
      </w:r>
      <w:r w:rsidR="00C76ED6">
        <w:rPr>
          <w:b/>
          <w:i/>
          <w:sz w:val="22"/>
          <w:szCs w:val="22"/>
        </w:rPr>
        <w:t xml:space="preserve">cause delays, postponement, or </w:t>
      </w:r>
      <w:r w:rsidRPr="002C70A9">
        <w:rPr>
          <w:b/>
          <w:i/>
          <w:sz w:val="22"/>
          <w:szCs w:val="22"/>
        </w:rPr>
        <w:t>rejection of the application.</w:t>
      </w:r>
    </w:p>
    <w:p w14:paraId="762C2BD7" w14:textId="77777777" w:rsidR="006775D5" w:rsidRDefault="006775D5" w:rsidP="006775D5">
      <w:pPr>
        <w:pStyle w:val="NormalWeb"/>
        <w:spacing w:before="0" w:beforeAutospacing="0" w:after="360" w:afterAutospacing="0"/>
        <w:ind w:firstLine="720"/>
        <w:rPr>
          <w:b/>
        </w:rPr>
      </w:pPr>
      <w:r>
        <w:rPr>
          <w:b/>
          <w:i/>
          <w:sz w:val="22"/>
          <w:szCs w:val="22"/>
        </w:rPr>
        <w:t xml:space="preserve">*Optional: </w:t>
      </w:r>
      <w:r w:rsidRPr="00226F33">
        <w:rPr>
          <w:b/>
        </w:rPr>
        <w:t>L</w:t>
      </w:r>
      <w:r>
        <w:rPr>
          <w:b/>
        </w:rPr>
        <w:t>ETTERS OF SUPPORT</w:t>
      </w:r>
      <w:r w:rsidRPr="00226F33">
        <w:rPr>
          <w:b/>
        </w:rPr>
        <w:t xml:space="preserve"> </w:t>
      </w:r>
      <w:r w:rsidRPr="00226F33">
        <w:rPr>
          <w:b/>
          <w:i/>
        </w:rPr>
        <w:t>(optional).</w:t>
      </w:r>
      <w:r w:rsidRPr="00226F33">
        <w:rPr>
          <w:b/>
        </w:rPr>
        <w:t xml:space="preserve">  </w:t>
      </w:r>
      <w:r>
        <w:rPr>
          <w:b/>
        </w:rPr>
        <w:t>(NO POINTS)</w:t>
      </w:r>
    </w:p>
    <w:p w14:paraId="57731CFE" w14:textId="47A371AF" w:rsidR="006775D5" w:rsidRPr="006775D5" w:rsidRDefault="006775D5" w:rsidP="006775D5">
      <w:pPr>
        <w:pStyle w:val="NormalWeb"/>
        <w:spacing w:before="0" w:beforeAutospacing="0" w:after="360" w:afterAutospacing="0"/>
        <w:ind w:left="720"/>
        <w:rPr>
          <w:bCs/>
          <w:iCs/>
          <w:sz w:val="22"/>
          <w:szCs w:val="22"/>
        </w:rPr>
      </w:pPr>
      <w:r w:rsidRPr="00D9347F">
        <w:t>Y</w:t>
      </w:r>
      <w:r>
        <w:rPr>
          <w:color w:val="000000"/>
        </w:rPr>
        <w:t>ou may submit</w:t>
      </w:r>
      <w:r w:rsidRPr="00D9347F">
        <w:rPr>
          <w:color w:val="000000"/>
        </w:rPr>
        <w:t xml:space="preserve"> </w:t>
      </w:r>
      <w:r>
        <w:rPr>
          <w:color w:val="000000"/>
        </w:rPr>
        <w:t xml:space="preserve">up to five (5) </w:t>
      </w:r>
      <w:r w:rsidRPr="00D9347F">
        <w:rPr>
          <w:color w:val="000000"/>
        </w:rPr>
        <w:t>letters of support as part of your application package</w:t>
      </w:r>
      <w:r>
        <w:rPr>
          <w:color w:val="000000"/>
        </w:rPr>
        <w:t>.  These</w:t>
      </w:r>
      <w:r w:rsidRPr="00D9347F">
        <w:rPr>
          <w:color w:val="000000"/>
        </w:rPr>
        <w:t xml:space="preserve"> attachments should </w:t>
      </w:r>
      <w:r>
        <w:rPr>
          <w:color w:val="000000"/>
        </w:rPr>
        <w:t>address specific</w:t>
      </w:r>
      <w:r w:rsidRPr="00D9347F">
        <w:rPr>
          <w:color w:val="000000"/>
        </w:rPr>
        <w:t xml:space="preserve"> information that will supplement the project pro</w:t>
      </w:r>
      <w:r>
        <w:rPr>
          <w:color w:val="000000"/>
        </w:rPr>
        <w:t>pos</w:t>
      </w:r>
      <w:r w:rsidRPr="00D9347F">
        <w:rPr>
          <w:color w:val="000000"/>
        </w:rPr>
        <w:t>al</w:t>
      </w:r>
      <w:r>
        <w:rPr>
          <w:color w:val="000000"/>
        </w:rPr>
        <w:t xml:space="preserve"> and/or document </w:t>
      </w:r>
      <w:r w:rsidRPr="00D9347F">
        <w:rPr>
          <w:color w:val="000000"/>
        </w:rPr>
        <w:t>support</w:t>
      </w:r>
      <w:r>
        <w:rPr>
          <w:color w:val="000000"/>
        </w:rPr>
        <w:t xml:space="preserve"> for the </w:t>
      </w:r>
      <w:r w:rsidRPr="00D9347F">
        <w:rPr>
          <w:color w:val="000000"/>
        </w:rPr>
        <w:t xml:space="preserve">project description </w:t>
      </w:r>
      <w:r>
        <w:rPr>
          <w:color w:val="000000"/>
        </w:rPr>
        <w:t xml:space="preserve">as </w:t>
      </w:r>
      <w:r w:rsidRPr="00D9347F">
        <w:rPr>
          <w:color w:val="000000"/>
        </w:rPr>
        <w:t>provided in the application. Letters of support may</w:t>
      </w:r>
      <w:r>
        <w:rPr>
          <w:color w:val="000000"/>
        </w:rPr>
        <w:t xml:space="preserve"> also</w:t>
      </w:r>
      <w:r w:rsidRPr="00D9347F">
        <w:rPr>
          <w:color w:val="000000"/>
        </w:rPr>
        <w:t xml:space="preserve"> document </w:t>
      </w:r>
      <w:r>
        <w:rPr>
          <w:color w:val="000000"/>
        </w:rPr>
        <w:t xml:space="preserve">financial </w:t>
      </w:r>
      <w:r w:rsidRPr="00D9347F">
        <w:rPr>
          <w:color w:val="000000"/>
        </w:rPr>
        <w:t>commitments from any third party or from entities that will contribute substantive funds to the c</w:t>
      </w:r>
      <w:r>
        <w:rPr>
          <w:color w:val="000000"/>
        </w:rPr>
        <w:t xml:space="preserve">ompletion of project activities. You may also include </w:t>
      </w:r>
      <w:r w:rsidRPr="00D9347F">
        <w:rPr>
          <w:color w:val="000000"/>
        </w:rPr>
        <w:t>le</w:t>
      </w:r>
      <w:r>
        <w:rPr>
          <w:color w:val="000000"/>
        </w:rPr>
        <w:t>tters from partners or other organizations</w:t>
      </w:r>
      <w:r w:rsidRPr="00D9347F">
        <w:rPr>
          <w:color w:val="000000"/>
        </w:rPr>
        <w:t xml:space="preserve"> who wi</w:t>
      </w:r>
      <w:r>
        <w:rPr>
          <w:color w:val="000000"/>
        </w:rPr>
        <w:t xml:space="preserve">ll work closely with you on the </w:t>
      </w:r>
      <w:r w:rsidRPr="00D9347F">
        <w:rPr>
          <w:color w:val="000000"/>
        </w:rPr>
        <w:t>project and/or provide technical expertis</w:t>
      </w:r>
      <w:r>
        <w:rPr>
          <w:color w:val="000000"/>
        </w:rPr>
        <w:t>e. Furthermore, letters of support may be from</w:t>
      </w:r>
      <w:r w:rsidRPr="00D9347F">
        <w:rPr>
          <w:color w:val="000000"/>
        </w:rPr>
        <w:t xml:space="preserve"> experts</w:t>
      </w:r>
      <w:r>
        <w:rPr>
          <w:color w:val="000000"/>
        </w:rPr>
        <w:t>, community members,</w:t>
      </w:r>
      <w:r w:rsidRPr="00D9347F">
        <w:rPr>
          <w:color w:val="000000"/>
        </w:rPr>
        <w:t xml:space="preserve"> and/o</w:t>
      </w:r>
      <w:r>
        <w:rPr>
          <w:color w:val="000000"/>
        </w:rPr>
        <w:t>r stakeholders that support the project.  Letters of support do not count toward the page limit of the proposal.</w:t>
      </w:r>
    </w:p>
    <w:p w14:paraId="51846817" w14:textId="51FFA9D9" w:rsidR="006E4FD2" w:rsidRDefault="006E4FD2" w:rsidP="00C76ED6">
      <w:pPr>
        <w:widowControl/>
        <w:autoSpaceDE/>
        <w:autoSpaceDN/>
        <w:adjustRightInd/>
        <w:ind w:left="720" w:hanging="720"/>
        <w:rPr>
          <w:b/>
          <w:sz w:val="28"/>
          <w:szCs w:val="28"/>
        </w:rPr>
      </w:pPr>
      <w:r>
        <w:rPr>
          <w:b/>
          <w:sz w:val="28"/>
          <w:szCs w:val="28"/>
        </w:rPr>
        <w:t>V.</w:t>
      </w:r>
      <w:r>
        <w:rPr>
          <w:b/>
          <w:sz w:val="28"/>
          <w:szCs w:val="28"/>
        </w:rPr>
        <w:tab/>
        <w:t>SUBMISSION REQUIREMENTS</w:t>
      </w:r>
    </w:p>
    <w:p w14:paraId="5823BD60" w14:textId="77777777" w:rsidR="00C76ED6" w:rsidRDefault="00C76ED6" w:rsidP="00C76ED6">
      <w:pPr>
        <w:widowControl/>
        <w:autoSpaceDE/>
        <w:autoSpaceDN/>
        <w:adjustRightInd/>
        <w:ind w:left="720" w:hanging="720"/>
        <w:rPr>
          <w:b/>
          <w:sz w:val="28"/>
          <w:szCs w:val="28"/>
        </w:rPr>
      </w:pPr>
    </w:p>
    <w:p w14:paraId="10CEB512" w14:textId="77777777" w:rsidR="00AB7DE3" w:rsidRPr="00C76ED6" w:rsidRDefault="00AB7DE3" w:rsidP="00C76ED6">
      <w:pPr>
        <w:widowControl/>
        <w:numPr>
          <w:ilvl w:val="0"/>
          <w:numId w:val="9"/>
        </w:numPr>
        <w:autoSpaceDE/>
        <w:autoSpaceDN/>
        <w:adjustRightInd/>
        <w:ind w:left="1080"/>
        <w:outlineLvl w:val="2"/>
        <w:rPr>
          <w:b/>
          <w:bCs/>
          <w:sz w:val="24"/>
        </w:rPr>
      </w:pPr>
      <w:r w:rsidRPr="00C76ED6">
        <w:rPr>
          <w:b/>
          <w:bCs/>
          <w:sz w:val="24"/>
        </w:rPr>
        <w:t>Unique Entity Identifier and System for Award Management (SAM.gov) Registration</w:t>
      </w:r>
    </w:p>
    <w:p w14:paraId="65051F38" w14:textId="77777777" w:rsidR="00AB7DE3" w:rsidRPr="00C76ED6" w:rsidRDefault="00AB7DE3" w:rsidP="00C76ED6">
      <w:pPr>
        <w:widowControl/>
        <w:autoSpaceDE/>
        <w:autoSpaceDN/>
        <w:adjustRightInd/>
        <w:spacing w:after="240"/>
        <w:ind w:left="1080"/>
        <w:rPr>
          <w:sz w:val="24"/>
        </w:rPr>
      </w:pPr>
      <w:r w:rsidRPr="00C76ED6">
        <w:rPr>
          <w:color w:val="000000"/>
          <w:sz w:val="24"/>
        </w:rPr>
        <w:t xml:space="preserve">These requirements do not apply to any individual applying for funds </w:t>
      </w:r>
      <w:r w:rsidRPr="00C76ED6">
        <w:rPr>
          <w:sz w:val="24"/>
        </w:rPr>
        <w:t xml:space="preserve">as a private citizen or any entity with an exception approved by the Federal awarding agency under </w:t>
      </w:r>
      <w:hyperlink r:id="rId39" w:history="1">
        <w:r w:rsidRPr="00C76ED6">
          <w:rPr>
            <w:color w:val="0000FF"/>
            <w:sz w:val="24"/>
            <w:u w:val="single"/>
          </w:rPr>
          <w:t>2 CFR 25.110(d)</w:t>
        </w:r>
      </w:hyperlink>
      <w:r w:rsidRPr="00C76ED6">
        <w:rPr>
          <w:sz w:val="24"/>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C76ED6">
        <w:rPr>
          <w:b/>
          <w:sz w:val="24"/>
        </w:rPr>
        <w:t>There is NO COST to register with Dun &amp; Bradstreet or SAM.gov</w:t>
      </w:r>
      <w:r w:rsidRPr="00C76ED6">
        <w:rPr>
          <w:sz w:val="24"/>
        </w:rPr>
        <w:t xml:space="preserve">.  There are third-party vendors who will charge a fee in exchange for registering entities with Dun &amp; Bradstreet and SAM.gov; </w:t>
      </w:r>
      <w:r w:rsidRPr="00C76ED6">
        <w:rPr>
          <w:b/>
          <w:sz w:val="24"/>
        </w:rPr>
        <w:t>please be aware you can register and request help for free</w:t>
      </w:r>
      <w:r w:rsidRPr="00C76ED6">
        <w:rPr>
          <w:sz w:val="24"/>
        </w:rPr>
        <w:t>.</w:t>
      </w:r>
    </w:p>
    <w:p w14:paraId="108BA394" w14:textId="5853257C" w:rsidR="00AB7DE3" w:rsidRPr="00C76ED6" w:rsidRDefault="00AB7DE3" w:rsidP="00C76ED6">
      <w:pPr>
        <w:widowControl/>
        <w:numPr>
          <w:ilvl w:val="0"/>
          <w:numId w:val="17"/>
        </w:numPr>
        <w:autoSpaceDE/>
        <w:autoSpaceDN/>
        <w:adjustRightInd/>
        <w:ind w:left="1440"/>
        <w:outlineLvl w:val="3"/>
        <w:rPr>
          <w:b/>
          <w:sz w:val="24"/>
          <w:lang w:val="en"/>
        </w:rPr>
      </w:pPr>
      <w:r w:rsidRPr="00C76ED6">
        <w:rPr>
          <w:b/>
          <w:sz w:val="24"/>
          <w:lang w:val="en"/>
        </w:rPr>
        <w:t>Obtain a DUNS Number</w:t>
      </w:r>
    </w:p>
    <w:p w14:paraId="04F90D74" w14:textId="00F7CEE1" w:rsidR="00283D2E" w:rsidRDefault="00AB7DE3" w:rsidP="00C76ED6">
      <w:pPr>
        <w:widowControl/>
        <w:autoSpaceDE/>
        <w:autoSpaceDN/>
        <w:adjustRightInd/>
        <w:spacing w:after="240"/>
        <w:ind w:left="1440"/>
        <w:rPr>
          <w:sz w:val="24"/>
        </w:rPr>
      </w:pPr>
      <w:r w:rsidRPr="00C76ED6">
        <w:rPr>
          <w:sz w:val="24"/>
        </w:rPr>
        <w:t xml:space="preserve">Request a DUNS Number through the </w:t>
      </w:r>
      <w:hyperlink r:id="rId40" w:history="1">
        <w:r w:rsidRPr="00C76ED6">
          <w:rPr>
            <w:color w:val="0000FF"/>
            <w:sz w:val="24"/>
            <w:u w:val="single"/>
          </w:rPr>
          <w:t>Dun &amp; Bradstreet website</w:t>
        </w:r>
      </w:hyperlink>
      <w:r w:rsidRPr="00C76ED6">
        <w:rPr>
          <w:sz w:val="24"/>
        </w:rPr>
        <w:t xml:space="preserve">.  The official website address is http://fedgov.dnb.com/webform.  For technical difficulties, send an email to the </w:t>
      </w:r>
      <w:hyperlink r:id="rId41" w:history="1">
        <w:r w:rsidRPr="00C76ED6">
          <w:rPr>
            <w:color w:val="0000FF"/>
            <w:sz w:val="24"/>
            <w:u w:val="single"/>
          </w:rPr>
          <w:t>D&amp;B SAM Help Desk</w:t>
        </w:r>
      </w:hyperlink>
      <w:r w:rsidRPr="00C76ED6">
        <w:rPr>
          <w:sz w:val="24"/>
        </w:rPr>
        <w:t xml:space="preserve">.  Please ensure that you </w:t>
      </w:r>
      <w:proofErr w:type="gramStart"/>
      <w:r w:rsidRPr="00C76ED6">
        <w:rPr>
          <w:sz w:val="24"/>
        </w:rPr>
        <w:t>are able to</w:t>
      </w:r>
      <w:proofErr w:type="gramEnd"/>
      <w:r w:rsidRPr="00C76ED6">
        <w:rPr>
          <w:sz w:val="24"/>
        </w:rPr>
        <w:t xml:space="preserve"> receive emails from SAMHelp@dnb.com.  The </w:t>
      </w:r>
      <w:hyperlink r:id="rId42" w:history="1">
        <w:r w:rsidRPr="00C76ED6">
          <w:rPr>
            <w:color w:val="0000FF"/>
            <w:sz w:val="24"/>
            <w:u w:val="single"/>
          </w:rPr>
          <w:t>Grants.gov “Obtain a DUNS Number” webpage</w:t>
        </w:r>
      </w:hyperlink>
      <w:r w:rsidRPr="00C76ED6">
        <w:rPr>
          <w:sz w:val="24"/>
        </w:rPr>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C76ED6">
          <w:rPr>
            <w:color w:val="0000FF"/>
            <w:sz w:val="24"/>
            <w:u w:val="single"/>
          </w:rPr>
          <w:t>SF-424, Application for Federal Assistance</w:t>
        </w:r>
      </w:hyperlink>
      <w:r w:rsidR="00283D2E" w:rsidRPr="00C76ED6">
        <w:rPr>
          <w:sz w:val="24"/>
        </w:rPr>
        <w:t xml:space="preserve"> form.</w:t>
      </w:r>
    </w:p>
    <w:p w14:paraId="3DC84CFA" w14:textId="77777777" w:rsidR="000D1FA9" w:rsidRPr="00C76ED6" w:rsidRDefault="000D1FA9" w:rsidP="00C76ED6">
      <w:pPr>
        <w:widowControl/>
        <w:autoSpaceDE/>
        <w:autoSpaceDN/>
        <w:adjustRightInd/>
        <w:spacing w:after="240"/>
        <w:ind w:left="1440"/>
        <w:rPr>
          <w:sz w:val="24"/>
        </w:rPr>
      </w:pPr>
    </w:p>
    <w:p w14:paraId="368B2AC1" w14:textId="7B717AE5" w:rsidR="00283D2E" w:rsidRPr="00C76ED6" w:rsidRDefault="00AB7DE3" w:rsidP="00C76ED6">
      <w:pPr>
        <w:widowControl/>
        <w:numPr>
          <w:ilvl w:val="0"/>
          <w:numId w:val="17"/>
        </w:numPr>
        <w:autoSpaceDE/>
        <w:autoSpaceDN/>
        <w:adjustRightInd/>
        <w:ind w:left="1440"/>
        <w:outlineLvl w:val="3"/>
        <w:rPr>
          <w:sz w:val="24"/>
        </w:rPr>
      </w:pPr>
      <w:r w:rsidRPr="00C76ED6">
        <w:rPr>
          <w:b/>
          <w:sz w:val="24"/>
          <w:lang w:val="en"/>
        </w:rPr>
        <w:lastRenderedPageBreak/>
        <w:t>Register with SAM</w:t>
      </w:r>
    </w:p>
    <w:p w14:paraId="7A832F9E" w14:textId="59DA0E14" w:rsidR="00FA5352" w:rsidRPr="00C76ED6" w:rsidRDefault="00AB7DE3" w:rsidP="00C76ED6">
      <w:pPr>
        <w:widowControl/>
        <w:autoSpaceDE/>
        <w:autoSpaceDN/>
        <w:adjustRightInd/>
        <w:spacing w:after="240"/>
        <w:ind w:left="1440"/>
        <w:rPr>
          <w:sz w:val="24"/>
        </w:rPr>
      </w:pPr>
      <w:r w:rsidRPr="00C76ED6">
        <w:rPr>
          <w:sz w:val="24"/>
        </w:rPr>
        <w:t xml:space="preserve">Register on the </w:t>
      </w:r>
      <w:hyperlink r:id="rId43" w:history="1">
        <w:r w:rsidRPr="00C76ED6">
          <w:rPr>
            <w:color w:val="0000FF"/>
            <w:sz w:val="24"/>
            <w:u w:val="single"/>
          </w:rPr>
          <w:t>SAM.gov website</w:t>
        </w:r>
      </w:hyperlink>
      <w:r w:rsidRPr="00C76ED6">
        <w:rPr>
          <w:sz w:val="24"/>
        </w:rPr>
        <w:t xml:space="preserve">.  The official website address is http://www.sam.gov.  The “Help” tab on the website contains User Guides and other information to assist you with registration.  The </w:t>
      </w:r>
      <w:hyperlink r:id="rId44" w:history="1">
        <w:r w:rsidRPr="00C76ED6">
          <w:rPr>
            <w:color w:val="0000FF"/>
            <w:sz w:val="24"/>
            <w:u w:val="single"/>
          </w:rPr>
          <w:t>Grants.gov Register with SAM” webpage</w:t>
        </w:r>
      </w:hyperlink>
      <w:r w:rsidRPr="00C76ED6">
        <w:rPr>
          <w:sz w:val="24"/>
        </w:rPr>
        <w:t xml:space="preserve"> also provides detailed instructions.  You can also contact the supporting </w:t>
      </w:r>
      <w:hyperlink r:id="rId45" w:history="1">
        <w:r w:rsidRPr="00C76ED6">
          <w:rPr>
            <w:color w:val="0000FF"/>
            <w:sz w:val="24"/>
            <w:u w:val="single"/>
          </w:rPr>
          <w:t xml:space="preserve">Federal </w:t>
        </w:r>
        <w:r w:rsidR="00610BF6" w:rsidRPr="00C76ED6">
          <w:rPr>
            <w:color w:val="0000FF"/>
            <w:sz w:val="24"/>
            <w:u w:val="single"/>
          </w:rPr>
          <w:t>Service</w:t>
        </w:r>
        <w:r w:rsidRPr="00C76ED6">
          <w:rPr>
            <w:color w:val="0000FF"/>
            <w:sz w:val="24"/>
            <w:u w:val="single"/>
          </w:rPr>
          <w:t xml:space="preserve"> Desk</w:t>
        </w:r>
      </w:hyperlink>
      <w:r w:rsidRPr="00C76ED6">
        <w:rPr>
          <w:sz w:val="24"/>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r w:rsidR="00C76ED6">
        <w:rPr>
          <w:sz w:val="24"/>
        </w:rPr>
        <w:t>.</w:t>
      </w:r>
    </w:p>
    <w:p w14:paraId="4AF4D570" w14:textId="73365EA0" w:rsidR="00AB7DE3" w:rsidRPr="00153AD6" w:rsidRDefault="00AB7DE3" w:rsidP="00C76ED6">
      <w:pPr>
        <w:widowControl/>
        <w:numPr>
          <w:ilvl w:val="0"/>
          <w:numId w:val="9"/>
        </w:numPr>
        <w:autoSpaceDE/>
        <w:autoSpaceDN/>
        <w:adjustRightInd/>
        <w:ind w:left="1080"/>
        <w:outlineLvl w:val="2"/>
        <w:rPr>
          <w:sz w:val="24"/>
        </w:rPr>
      </w:pPr>
      <w:r w:rsidRPr="00C76ED6">
        <w:rPr>
          <w:b/>
          <w:bCs/>
          <w:sz w:val="24"/>
        </w:rPr>
        <w:t>Submission Dates and Times</w:t>
      </w:r>
    </w:p>
    <w:p w14:paraId="07D905A8" w14:textId="77777777" w:rsidR="00153AD6" w:rsidRPr="00153AD6" w:rsidRDefault="00153AD6" w:rsidP="00153AD6">
      <w:pPr>
        <w:widowControl/>
        <w:autoSpaceDE/>
        <w:autoSpaceDN/>
        <w:adjustRightInd/>
        <w:outlineLvl w:val="2"/>
        <w:rPr>
          <w:sz w:val="24"/>
        </w:rPr>
      </w:pPr>
    </w:p>
    <w:p w14:paraId="339A9BB9" w14:textId="77777777" w:rsidR="00153AD6" w:rsidRPr="00C76ED6" w:rsidRDefault="00153AD6" w:rsidP="00153AD6">
      <w:pPr>
        <w:widowControl/>
        <w:autoSpaceDE/>
        <w:autoSpaceDN/>
        <w:adjustRightInd/>
        <w:ind w:left="1080"/>
        <w:rPr>
          <w:sz w:val="24"/>
        </w:rPr>
      </w:pPr>
      <w:r w:rsidRPr="00C76ED6">
        <w:rPr>
          <w:color w:val="000000"/>
          <w:sz w:val="24"/>
        </w:rPr>
        <w:t xml:space="preserve">BLM requires </w:t>
      </w:r>
      <w:r w:rsidRPr="00C76ED6">
        <w:rPr>
          <w:sz w:val="24"/>
        </w:rPr>
        <w:t>applicants to submit their applicati</w:t>
      </w:r>
      <w:r>
        <w:rPr>
          <w:sz w:val="24"/>
        </w:rPr>
        <w:t>ons online through Grants.gov.</w:t>
      </w:r>
      <w:r w:rsidRPr="00C76ED6">
        <w:rPr>
          <w:sz w:val="24"/>
        </w:rPr>
        <w:t xml:space="preserve"> 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5539DEE3" w14:textId="77777777" w:rsidR="006775D5" w:rsidRPr="00B627B5" w:rsidRDefault="006775D5" w:rsidP="006775D5">
      <w:pPr>
        <w:widowControl/>
        <w:autoSpaceDE/>
        <w:autoSpaceDN/>
        <w:adjustRightInd/>
        <w:ind w:left="1080"/>
        <w:rPr>
          <w:b/>
          <w:bCs/>
          <w:color w:val="000000"/>
          <w:sz w:val="24"/>
          <w:highlight w:val="yellow"/>
        </w:rPr>
      </w:pPr>
    </w:p>
    <w:p w14:paraId="37674B33" w14:textId="20F5E683" w:rsidR="006775D5" w:rsidRPr="00B627B5" w:rsidRDefault="006775D5" w:rsidP="006775D5">
      <w:pPr>
        <w:widowControl/>
        <w:autoSpaceDE/>
        <w:autoSpaceDN/>
        <w:adjustRightInd/>
        <w:ind w:left="1080"/>
        <w:rPr>
          <w:b/>
          <w:bCs/>
          <w:color w:val="000000"/>
          <w:sz w:val="24"/>
          <w:highlight w:val="yellow"/>
        </w:rPr>
      </w:pPr>
      <w:r w:rsidRPr="00B627B5">
        <w:rPr>
          <w:b/>
          <w:bCs/>
          <w:color w:val="000000"/>
          <w:sz w:val="24"/>
          <w:highlight w:val="yellow"/>
        </w:rPr>
        <w:t>Open from March 1</w:t>
      </w:r>
      <w:r w:rsidR="00B627B5" w:rsidRPr="00B627B5">
        <w:rPr>
          <w:b/>
          <w:bCs/>
          <w:color w:val="000000"/>
          <w:sz w:val="24"/>
          <w:highlight w:val="yellow"/>
        </w:rPr>
        <w:t>8</w:t>
      </w:r>
      <w:r w:rsidRPr="00B627B5">
        <w:rPr>
          <w:b/>
          <w:bCs/>
          <w:color w:val="000000"/>
          <w:sz w:val="24"/>
          <w:highlight w:val="yellow"/>
        </w:rPr>
        <w:t xml:space="preserve"> – </w:t>
      </w:r>
      <w:r w:rsidR="00B627B5" w:rsidRPr="00B627B5">
        <w:rPr>
          <w:b/>
          <w:bCs/>
          <w:color w:val="000000"/>
          <w:sz w:val="24"/>
          <w:highlight w:val="yellow"/>
        </w:rPr>
        <w:t>May</w:t>
      </w:r>
      <w:r w:rsidRPr="00B627B5">
        <w:rPr>
          <w:b/>
          <w:bCs/>
          <w:color w:val="000000"/>
          <w:sz w:val="24"/>
          <w:highlight w:val="yellow"/>
        </w:rPr>
        <w:t xml:space="preserve"> 1</w:t>
      </w:r>
      <w:r w:rsidR="00B627B5" w:rsidRPr="00B627B5">
        <w:rPr>
          <w:b/>
          <w:bCs/>
          <w:color w:val="000000"/>
          <w:sz w:val="24"/>
          <w:highlight w:val="yellow"/>
        </w:rPr>
        <w:t>8</w:t>
      </w:r>
      <w:r w:rsidRPr="00B627B5">
        <w:rPr>
          <w:b/>
          <w:bCs/>
          <w:color w:val="000000"/>
          <w:sz w:val="24"/>
          <w:highlight w:val="yellow"/>
        </w:rPr>
        <w:t xml:space="preserve">, 2020. </w:t>
      </w:r>
    </w:p>
    <w:p w14:paraId="10BCC17E" w14:textId="3DCA58FF" w:rsidR="006775D5" w:rsidRPr="00B627B5" w:rsidRDefault="006775D5" w:rsidP="006775D5">
      <w:pPr>
        <w:widowControl/>
        <w:autoSpaceDE/>
        <w:autoSpaceDN/>
        <w:adjustRightInd/>
        <w:ind w:left="1080"/>
        <w:rPr>
          <w:b/>
          <w:bCs/>
          <w:color w:val="000000"/>
          <w:sz w:val="24"/>
        </w:rPr>
      </w:pPr>
      <w:r w:rsidRPr="00B627B5">
        <w:rPr>
          <w:b/>
          <w:bCs/>
          <w:color w:val="000000"/>
          <w:sz w:val="24"/>
          <w:highlight w:val="yellow"/>
        </w:rPr>
        <w:t xml:space="preserve">Applications must be submitted by </w:t>
      </w:r>
      <w:r w:rsidR="00B627B5" w:rsidRPr="00B627B5">
        <w:rPr>
          <w:b/>
          <w:bCs/>
          <w:color w:val="000000"/>
          <w:sz w:val="24"/>
          <w:highlight w:val="yellow"/>
        </w:rPr>
        <w:t>12:00 Noon MT</w:t>
      </w:r>
      <w:r w:rsidRPr="00B627B5">
        <w:rPr>
          <w:b/>
          <w:bCs/>
          <w:color w:val="000000"/>
          <w:sz w:val="24"/>
          <w:highlight w:val="yellow"/>
        </w:rPr>
        <w:t xml:space="preserve"> on </w:t>
      </w:r>
      <w:r w:rsidR="00B627B5" w:rsidRPr="00B627B5">
        <w:rPr>
          <w:b/>
          <w:bCs/>
          <w:color w:val="000000"/>
          <w:sz w:val="24"/>
          <w:highlight w:val="yellow"/>
        </w:rPr>
        <w:t>May</w:t>
      </w:r>
      <w:r w:rsidRPr="00B627B5">
        <w:rPr>
          <w:b/>
          <w:bCs/>
          <w:color w:val="000000"/>
          <w:sz w:val="24"/>
          <w:highlight w:val="yellow"/>
        </w:rPr>
        <w:t xml:space="preserve"> 1</w:t>
      </w:r>
      <w:r w:rsidR="00B627B5" w:rsidRPr="00B627B5">
        <w:rPr>
          <w:b/>
          <w:bCs/>
          <w:color w:val="000000"/>
          <w:sz w:val="24"/>
          <w:highlight w:val="yellow"/>
        </w:rPr>
        <w:t>8</w:t>
      </w:r>
      <w:r w:rsidRPr="00B627B5">
        <w:rPr>
          <w:b/>
          <w:bCs/>
          <w:color w:val="000000"/>
          <w:sz w:val="24"/>
          <w:highlight w:val="yellow"/>
        </w:rPr>
        <w:t>, 2020.</w:t>
      </w:r>
    </w:p>
    <w:p w14:paraId="3457A9B5" w14:textId="77777777" w:rsidR="006775D5" w:rsidRPr="00C76ED6" w:rsidRDefault="006775D5" w:rsidP="006775D5">
      <w:pPr>
        <w:widowControl/>
        <w:autoSpaceDE/>
        <w:autoSpaceDN/>
        <w:adjustRightInd/>
        <w:ind w:left="1080"/>
        <w:rPr>
          <w:color w:val="000000"/>
          <w:sz w:val="24"/>
        </w:rPr>
      </w:pPr>
    </w:p>
    <w:p w14:paraId="221661AB" w14:textId="77777777" w:rsidR="006775D5" w:rsidRPr="00C76ED6" w:rsidRDefault="006775D5" w:rsidP="006775D5">
      <w:pPr>
        <w:widowControl/>
        <w:autoSpaceDE/>
        <w:autoSpaceDN/>
        <w:adjustRightInd/>
        <w:ind w:left="1080"/>
        <w:rPr>
          <w:color w:val="000000"/>
          <w:sz w:val="24"/>
        </w:rPr>
      </w:pPr>
      <w:r>
        <w:rPr>
          <w:color w:val="000000"/>
          <w:sz w:val="24"/>
        </w:rPr>
        <w:t>Applications</w:t>
      </w:r>
      <w:r w:rsidRPr="00C76ED6">
        <w:rPr>
          <w:color w:val="000000"/>
          <w:sz w:val="24"/>
        </w:rPr>
        <w:t xml:space="preserve"> must be submitted in English. </w:t>
      </w:r>
    </w:p>
    <w:p w14:paraId="4FAD9996" w14:textId="77777777" w:rsidR="006775D5" w:rsidRDefault="006775D5" w:rsidP="006775D5">
      <w:pPr>
        <w:widowControl/>
        <w:autoSpaceDE/>
        <w:autoSpaceDN/>
        <w:adjustRightInd/>
        <w:ind w:left="1080"/>
        <w:rPr>
          <w:b/>
          <w:color w:val="000000"/>
          <w:sz w:val="24"/>
        </w:rPr>
      </w:pPr>
      <w:r w:rsidRPr="00C76ED6">
        <w:rPr>
          <w:b/>
          <w:color w:val="000000"/>
          <w:sz w:val="24"/>
        </w:rPr>
        <w:t>Late applications will not be accepted</w:t>
      </w:r>
      <w:r>
        <w:rPr>
          <w:b/>
          <w:color w:val="000000"/>
          <w:sz w:val="24"/>
        </w:rPr>
        <w:t xml:space="preserve"> or reviewed.</w:t>
      </w:r>
    </w:p>
    <w:p w14:paraId="1234BA8C" w14:textId="77777777" w:rsidR="006865FF" w:rsidRPr="00C76ED6" w:rsidRDefault="006865FF" w:rsidP="006865FF">
      <w:pPr>
        <w:widowControl/>
        <w:autoSpaceDE/>
        <w:autoSpaceDN/>
        <w:adjustRightInd/>
        <w:ind w:left="720"/>
        <w:rPr>
          <w:sz w:val="24"/>
        </w:rPr>
      </w:pPr>
    </w:p>
    <w:p w14:paraId="75DA52F6" w14:textId="3866581E"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Intergovernmental Review</w:t>
      </w:r>
    </w:p>
    <w:p w14:paraId="258E188C" w14:textId="77777777" w:rsidR="002400F9" w:rsidRPr="00C76ED6" w:rsidRDefault="00AB7DE3" w:rsidP="00C76ED6">
      <w:pPr>
        <w:widowControl/>
        <w:autoSpaceDE/>
        <w:autoSpaceDN/>
        <w:adjustRightInd/>
        <w:spacing w:after="240"/>
        <w:ind w:left="1080"/>
        <w:rPr>
          <w:color w:val="000000"/>
          <w:sz w:val="24"/>
        </w:rPr>
      </w:pPr>
      <w:r w:rsidRPr="00C76ED6">
        <w:rPr>
          <w:bCs/>
          <w:color w:val="000000"/>
          <w:sz w:val="24"/>
        </w:rPr>
        <w:t>Prior to application submission, U.S. s</w:t>
      </w:r>
      <w:r w:rsidRPr="00C76ED6">
        <w:rPr>
          <w:color w:val="000000"/>
          <w:sz w:val="24"/>
        </w:rPr>
        <w:t xml:space="preserve">tate and local government applicants should visit the </w:t>
      </w:r>
      <w:hyperlink r:id="rId46" w:history="1">
        <w:r w:rsidRPr="00C76ED6">
          <w:rPr>
            <w:color w:val="0000FF"/>
            <w:sz w:val="24"/>
            <w:u w:val="single"/>
          </w:rPr>
          <w:t>OMB Office of Federal Financial Management website</w:t>
        </w:r>
      </w:hyperlink>
      <w:r w:rsidRPr="00C76ED6">
        <w:rPr>
          <w:color w:val="000000"/>
          <w:sz w:val="24"/>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w:t>
      </w:r>
    </w:p>
    <w:p w14:paraId="28C3D056" w14:textId="41E1BDA1" w:rsidR="00FA5352" w:rsidRPr="00C76ED6" w:rsidRDefault="00AB7DE3" w:rsidP="00C76ED6">
      <w:pPr>
        <w:widowControl/>
        <w:autoSpaceDE/>
        <w:autoSpaceDN/>
        <w:adjustRightInd/>
        <w:spacing w:after="240"/>
        <w:ind w:left="1080"/>
        <w:rPr>
          <w:sz w:val="24"/>
        </w:rPr>
      </w:pPr>
      <w:r w:rsidRPr="00C76ED6">
        <w:rPr>
          <w:color w:val="000000"/>
          <w:sz w:val="24"/>
        </w:rPr>
        <w:t>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494CEEFD" w14:textId="6BBE8D86" w:rsidR="00AB7DE3" w:rsidRPr="007A1E12" w:rsidRDefault="00AB7DE3" w:rsidP="00C76ED6">
      <w:pPr>
        <w:widowControl/>
        <w:numPr>
          <w:ilvl w:val="0"/>
          <w:numId w:val="9"/>
        </w:numPr>
        <w:autoSpaceDE/>
        <w:autoSpaceDN/>
        <w:adjustRightInd/>
        <w:ind w:left="1080"/>
        <w:outlineLvl w:val="2"/>
        <w:rPr>
          <w:sz w:val="24"/>
        </w:rPr>
      </w:pPr>
      <w:r w:rsidRPr="005969A7">
        <w:rPr>
          <w:b/>
          <w:bCs/>
          <w:sz w:val="24"/>
        </w:rPr>
        <w:t>Funding Restrictions</w:t>
      </w:r>
      <w:r w:rsidR="007B5F20" w:rsidRPr="005969A7">
        <w:rPr>
          <w:b/>
          <w:bCs/>
          <w:sz w:val="24"/>
        </w:rPr>
        <w:t xml:space="preserve"> </w:t>
      </w:r>
    </w:p>
    <w:p w14:paraId="17C3D454" w14:textId="77777777" w:rsidR="00785CFD" w:rsidRDefault="00785CFD" w:rsidP="00785CFD">
      <w:pPr>
        <w:widowControl/>
        <w:autoSpaceDE/>
        <w:autoSpaceDN/>
        <w:adjustRightInd/>
        <w:ind w:left="1080"/>
        <w:outlineLvl w:val="2"/>
        <w:rPr>
          <w:bCs/>
          <w:sz w:val="24"/>
        </w:rPr>
      </w:pPr>
      <w:r>
        <w:rPr>
          <w:bCs/>
          <w:sz w:val="24"/>
        </w:rPr>
        <w:t>Good Neighbor Authority -</w:t>
      </w:r>
      <w:r w:rsidRPr="00EA57C3">
        <w:rPr>
          <w:bCs/>
          <w:sz w:val="24"/>
        </w:rPr>
        <w:t xml:space="preserve"> 16 USC §2113a (b) (1) (A). C   </w:t>
      </w:r>
    </w:p>
    <w:p w14:paraId="4EB56751" w14:textId="77777777" w:rsidR="00785CFD" w:rsidRDefault="00785CFD" w:rsidP="00785CFD">
      <w:pPr>
        <w:widowControl/>
        <w:autoSpaceDE/>
        <w:autoSpaceDN/>
        <w:adjustRightInd/>
        <w:ind w:left="1080"/>
        <w:outlineLvl w:val="2"/>
        <w:rPr>
          <w:bCs/>
          <w:sz w:val="24"/>
        </w:rPr>
      </w:pPr>
      <w:r w:rsidRPr="006746D8">
        <w:rPr>
          <w:bCs/>
          <w:sz w:val="24"/>
        </w:rPr>
        <w:t>Construction, reconstruction, repair, or restoration of paved or permanent roads or parking areas are not allowed under this program</w:t>
      </w:r>
      <w:r>
        <w:rPr>
          <w:bCs/>
          <w:sz w:val="24"/>
        </w:rPr>
        <w:t>.</w:t>
      </w:r>
    </w:p>
    <w:p w14:paraId="33A5A20E" w14:textId="77777777" w:rsidR="00785CFD" w:rsidRDefault="00785CFD" w:rsidP="007A1E12">
      <w:pPr>
        <w:widowControl/>
        <w:autoSpaceDE/>
        <w:autoSpaceDN/>
        <w:adjustRightInd/>
        <w:ind w:left="1080"/>
        <w:outlineLvl w:val="2"/>
        <w:rPr>
          <w:bCs/>
          <w:sz w:val="24"/>
        </w:rPr>
      </w:pPr>
    </w:p>
    <w:p w14:paraId="3B9F3ABC" w14:textId="515F26F8"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Submission Instructions</w:t>
      </w:r>
    </w:p>
    <w:p w14:paraId="44FEFF7E" w14:textId="571AFE6A" w:rsidR="00971740" w:rsidRPr="00C76ED6" w:rsidRDefault="00971740" w:rsidP="00120845">
      <w:pPr>
        <w:widowControl/>
        <w:autoSpaceDE/>
        <w:autoSpaceDN/>
        <w:adjustRightInd/>
        <w:ind w:left="360"/>
        <w:rPr>
          <w:color w:val="000000"/>
          <w:sz w:val="24"/>
        </w:rPr>
      </w:pPr>
      <w:bookmarkStart w:id="13" w:name="OLE_LINK2"/>
      <w:bookmarkStart w:id="14" w:name="OLE_LINK3"/>
    </w:p>
    <w:p w14:paraId="271928DA" w14:textId="112526C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Register with Grants.gov</w:t>
      </w:r>
    </w:p>
    <w:p w14:paraId="0B40EBD8" w14:textId="16B09351" w:rsidR="00AB7DE3" w:rsidRPr="00C76ED6" w:rsidRDefault="00AB7DE3" w:rsidP="00C76ED6">
      <w:pPr>
        <w:widowControl/>
        <w:autoSpaceDE/>
        <w:autoSpaceDN/>
        <w:adjustRightInd/>
        <w:spacing w:after="240"/>
        <w:ind w:left="1440"/>
        <w:rPr>
          <w:sz w:val="24"/>
        </w:rPr>
      </w:pPr>
      <w:r w:rsidRPr="00C76ED6">
        <w:rPr>
          <w:sz w:val="24"/>
        </w:rPr>
        <w:t xml:space="preserve">Applicants must first </w:t>
      </w:r>
      <w:hyperlink r:id="rId47" w:history="1">
        <w:r w:rsidRPr="00C76ED6">
          <w:rPr>
            <w:color w:val="0000FF"/>
            <w:sz w:val="24"/>
            <w:u w:val="single"/>
          </w:rPr>
          <w:t>register an account with Grants.gov</w:t>
        </w:r>
      </w:hyperlink>
      <w:r w:rsidRPr="00C76ED6">
        <w:rPr>
          <w:sz w:val="24"/>
        </w:rPr>
        <w:t xml:space="preserve"> and complete all steps of the registration process before they can apply through Grants.gov. Grants.gov registration requires </w:t>
      </w:r>
      <w:r w:rsidRPr="00C76ED6">
        <w:rPr>
          <w:sz w:val="24"/>
        </w:rPr>
        <w:lastRenderedPageBreak/>
        <w:t>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54A47D3B" w14:textId="71659F5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Grants.gov Workspace Application</w:t>
      </w:r>
    </w:p>
    <w:p w14:paraId="4D593318" w14:textId="348D1CD7" w:rsidR="00937266" w:rsidRPr="00C76ED6" w:rsidRDefault="00AB7DE3" w:rsidP="00C76ED6">
      <w:pPr>
        <w:widowControl/>
        <w:autoSpaceDE/>
        <w:autoSpaceDN/>
        <w:adjustRightInd/>
        <w:spacing w:after="240"/>
        <w:ind w:left="1440"/>
        <w:rPr>
          <w:sz w:val="24"/>
        </w:rPr>
      </w:pPr>
      <w:r w:rsidRPr="00C76ED6">
        <w:rPr>
          <w:sz w:val="24"/>
        </w:rPr>
        <w:t>Grants.gov applicants apply online using Workspace. Workspace is a shared, online environment where members of a grant team may simultaneously access and edit different web</w:t>
      </w:r>
      <w:r w:rsidR="005E1C4C" w:rsidRPr="00C76ED6">
        <w:rPr>
          <w:sz w:val="24"/>
        </w:rPr>
        <w:t xml:space="preserve"> </w:t>
      </w:r>
      <w:r w:rsidRPr="00C76ED6">
        <w:rPr>
          <w:sz w:val="24"/>
        </w:rPr>
        <w:t xml:space="preserve">forms within an application. For each </w:t>
      </w:r>
      <w:r w:rsidR="003F6E5E">
        <w:rPr>
          <w:sz w:val="24"/>
        </w:rPr>
        <w:t>FOA</w:t>
      </w:r>
      <w:r w:rsidRPr="00C76ED6">
        <w:rPr>
          <w:sz w:val="24"/>
        </w:rPr>
        <w:t xml:space="preserve">, you can create individual instances of a workspace.  To apply, the applicant will </w:t>
      </w:r>
      <w:hyperlink r:id="rId48" w:history="1">
        <w:r w:rsidRPr="00C76ED6">
          <w:rPr>
            <w:color w:val="0000FF"/>
            <w:sz w:val="24"/>
            <w:u w:val="single"/>
          </w:rPr>
          <w:t>create, complete, and submit a Workspace application package for this Funding Opportunity directly on Grants.gov</w:t>
        </w:r>
      </w:hyperlink>
      <w:r w:rsidRPr="00C76ED6">
        <w:rPr>
          <w:sz w:val="24"/>
        </w:rPr>
        <w:t xml:space="preserve">.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w:t>
      </w:r>
      <w:r w:rsidR="002C76A0" w:rsidRPr="00C76ED6">
        <w:rPr>
          <w:sz w:val="24"/>
        </w:rPr>
        <w:t>BLM</w:t>
      </w:r>
      <w:r w:rsidRPr="00C76ED6">
        <w:rPr>
          <w:sz w:val="24"/>
        </w:rPr>
        <w:t>’s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w:t>
      </w:r>
      <w:r w:rsidR="00937266" w:rsidRPr="00C76ED6">
        <w:rPr>
          <w:sz w:val="24"/>
        </w:rPr>
        <w:t>ceiving that message.</w:t>
      </w:r>
    </w:p>
    <w:bookmarkEnd w:id="13"/>
    <w:bookmarkEnd w:id="14"/>
    <w:p w14:paraId="188EBF46" w14:textId="2EC57AB9" w:rsidR="00F334D5" w:rsidRDefault="0097675B" w:rsidP="006E4FD2">
      <w:pPr>
        <w:widowControl/>
        <w:autoSpaceDE/>
        <w:autoSpaceDN/>
        <w:adjustRightInd/>
        <w:spacing w:after="240"/>
        <w:ind w:left="720" w:hanging="720"/>
        <w:rPr>
          <w:b/>
          <w:sz w:val="28"/>
        </w:rPr>
      </w:pPr>
      <w:r w:rsidRPr="002C70A9">
        <w:rPr>
          <w:b/>
          <w:sz w:val="28"/>
        </w:rPr>
        <w:t>V</w:t>
      </w:r>
      <w:r w:rsidR="00B86CAE">
        <w:rPr>
          <w:b/>
          <w:sz w:val="28"/>
        </w:rPr>
        <w:t>I</w:t>
      </w:r>
      <w:r w:rsidR="00F334D5" w:rsidRPr="002C70A9">
        <w:rPr>
          <w:b/>
          <w:sz w:val="28"/>
        </w:rPr>
        <w:t>.</w:t>
      </w:r>
      <w:r w:rsidR="00F334D5" w:rsidRPr="002C70A9">
        <w:rPr>
          <w:b/>
          <w:sz w:val="28"/>
        </w:rPr>
        <w:tab/>
      </w:r>
      <w:r w:rsidR="00F334D5" w:rsidRPr="006E4FD2">
        <w:rPr>
          <w:b/>
          <w:sz w:val="28"/>
          <w:szCs w:val="28"/>
        </w:rPr>
        <w:t>APPLICATION</w:t>
      </w:r>
      <w:r w:rsidR="00F334D5" w:rsidRPr="002C70A9">
        <w:rPr>
          <w:b/>
          <w:sz w:val="28"/>
        </w:rPr>
        <w:t xml:space="preserve"> REVIEW INFORMATION</w:t>
      </w:r>
    </w:p>
    <w:p w14:paraId="05FE1919" w14:textId="4763C537" w:rsidR="00FA5352" w:rsidRDefault="00C70DFF" w:rsidP="00C76ED6">
      <w:pPr>
        <w:widowControl/>
        <w:autoSpaceDE/>
        <w:autoSpaceDN/>
        <w:adjustRightInd/>
        <w:spacing w:after="240"/>
        <w:ind w:left="720"/>
        <w:rPr>
          <w:bCs/>
          <w:sz w:val="24"/>
        </w:rPr>
      </w:pPr>
      <w:r>
        <w:rPr>
          <w:sz w:val="24"/>
        </w:rPr>
        <w:t>Prior to award, the BLM</w:t>
      </w:r>
      <w:r w:rsidRPr="00C70DFF">
        <w:rPr>
          <w:sz w:val="24"/>
        </w:rPr>
        <w:t xml:space="preserve"> will review any applicant statement regarding potential overlap or duplication between the project to be funded and any other funded or proposed project in terms of activities, funding, or time commitment of key personnel. Depending on the circumstances, </w:t>
      </w:r>
      <w:r>
        <w:rPr>
          <w:sz w:val="24"/>
        </w:rPr>
        <w:t>the BLM</w:t>
      </w:r>
      <w:r w:rsidRPr="00C70DFF">
        <w:rPr>
          <w:sz w:val="24"/>
        </w:rPr>
        <w:t xml:space="preserve"> may request modification to the application, other pending applications, or an active award, as needed to eliminate any dupli</w:t>
      </w:r>
      <w:r w:rsidR="00FA5352">
        <w:rPr>
          <w:sz w:val="24"/>
        </w:rPr>
        <w:t>cation of effort, or the BLM</w:t>
      </w:r>
      <w:r w:rsidRPr="00C70DFF">
        <w:rPr>
          <w:sz w:val="24"/>
        </w:rPr>
        <w:t xml:space="preserve"> may choose not to fund the selected project.</w:t>
      </w:r>
    </w:p>
    <w:p w14:paraId="451F25B0" w14:textId="74116761" w:rsidR="00937266" w:rsidRPr="000A2768" w:rsidRDefault="00937266" w:rsidP="000A2768">
      <w:pPr>
        <w:pStyle w:val="ListParagraph"/>
        <w:widowControl/>
        <w:numPr>
          <w:ilvl w:val="0"/>
          <w:numId w:val="37"/>
        </w:numPr>
        <w:autoSpaceDE/>
        <w:autoSpaceDN/>
        <w:adjustRightInd/>
        <w:ind w:left="1080"/>
        <w:rPr>
          <w:b/>
          <w:bCs/>
          <w:sz w:val="24"/>
        </w:rPr>
      </w:pPr>
      <w:r w:rsidRPr="000A2768">
        <w:rPr>
          <w:b/>
          <w:bCs/>
          <w:sz w:val="24"/>
        </w:rPr>
        <w:t>SAM.gov Registration</w:t>
      </w:r>
    </w:p>
    <w:p w14:paraId="138FB261" w14:textId="7CEDAD52" w:rsidR="00FA5352" w:rsidRDefault="00C70DFF" w:rsidP="000A2768">
      <w:pPr>
        <w:widowControl/>
        <w:autoSpaceDE/>
        <w:autoSpaceDN/>
        <w:adjustRightInd/>
        <w:spacing w:after="240"/>
        <w:ind w:left="1080"/>
        <w:rPr>
          <w:bCs/>
          <w:sz w:val="24"/>
        </w:rPr>
      </w:pPr>
      <w:r>
        <w:rPr>
          <w:bCs/>
          <w:sz w:val="24"/>
        </w:rPr>
        <w:t>The BLM</w:t>
      </w:r>
      <w:r w:rsidRPr="00C70DFF">
        <w:rPr>
          <w:bCs/>
          <w:sz w:val="24"/>
        </w:rPr>
        <w:t xml:space="preserve"> may not make a Federal award to an applicant that has not completed the SAM.gov registration.  If an applicant selected for funding has not completed their SAM.gov regi</w:t>
      </w:r>
      <w:r>
        <w:rPr>
          <w:bCs/>
          <w:sz w:val="24"/>
        </w:rPr>
        <w:t>stration by the time the BLM</w:t>
      </w:r>
      <w:r w:rsidRPr="00C70DFF">
        <w:rPr>
          <w:bCs/>
          <w:sz w:val="24"/>
        </w:rPr>
        <w:t xml:space="preserve"> is ready to make an award, the program may determine that the applicant is not qualified to receive an award.  The program can use that determination as a basis for making an award to another applicant.</w:t>
      </w:r>
      <w:r w:rsidR="00FA5352">
        <w:rPr>
          <w:bCs/>
          <w:sz w:val="24"/>
        </w:rPr>
        <w:t xml:space="preserve"> </w:t>
      </w:r>
    </w:p>
    <w:p w14:paraId="766ED469" w14:textId="70E82AE9" w:rsidR="00937266" w:rsidRPr="00937266" w:rsidRDefault="00937266" w:rsidP="000A2768">
      <w:pPr>
        <w:pStyle w:val="ListParagraph"/>
        <w:widowControl/>
        <w:numPr>
          <w:ilvl w:val="0"/>
          <w:numId w:val="37"/>
        </w:numPr>
        <w:autoSpaceDE/>
        <w:autoSpaceDN/>
        <w:adjustRightInd/>
        <w:ind w:left="1080"/>
        <w:rPr>
          <w:b/>
          <w:bCs/>
          <w:sz w:val="24"/>
        </w:rPr>
      </w:pPr>
      <w:r w:rsidRPr="00937266">
        <w:rPr>
          <w:b/>
          <w:bCs/>
          <w:sz w:val="24"/>
        </w:rPr>
        <w:t>Automated Standard Application for Payment (ASAP)</w:t>
      </w:r>
    </w:p>
    <w:p w14:paraId="153E51FB" w14:textId="5158F3CE" w:rsidR="002400F9" w:rsidRDefault="00FA5352" w:rsidP="000A2768">
      <w:pPr>
        <w:widowControl/>
        <w:autoSpaceDE/>
        <w:autoSpaceDN/>
        <w:adjustRightInd/>
        <w:spacing w:after="240"/>
        <w:ind w:left="1080"/>
        <w:rPr>
          <w:bCs/>
          <w:sz w:val="24"/>
        </w:rPr>
      </w:pPr>
      <w:r w:rsidRPr="00FA5352">
        <w:rPr>
          <w:bCs/>
          <w:sz w:val="24"/>
        </w:rPr>
        <w:t xml:space="preserve">Award cannot be finalized, until awardee </w:t>
      </w:r>
      <w:r w:rsidR="008A666E">
        <w:rPr>
          <w:bCs/>
          <w:sz w:val="24"/>
        </w:rPr>
        <w:t>completes</w:t>
      </w:r>
      <w:r w:rsidRPr="00FA5352">
        <w:rPr>
          <w:bCs/>
          <w:sz w:val="24"/>
        </w:rPr>
        <w:t xml:space="preserve"> their enrollment in the Department of the Treasury, ASAP System. See following website: </w:t>
      </w:r>
      <w:hyperlink r:id="rId49" w:tgtFrame="_blank" w:history="1">
        <w:r w:rsidRPr="00FA5352">
          <w:rPr>
            <w:rStyle w:val="Hyperlink"/>
            <w:bCs/>
            <w:sz w:val="24"/>
          </w:rPr>
          <w:t>http://www.fms.treas.gov/asap</w:t>
        </w:r>
      </w:hyperlink>
      <w:r w:rsidRPr="00FA5352">
        <w:rPr>
          <w:bCs/>
          <w:sz w:val="24"/>
        </w:rPr>
        <w:t xml:space="preserve">. </w:t>
      </w:r>
    </w:p>
    <w:p w14:paraId="5A2B918A" w14:textId="143D8058" w:rsidR="009F5BEF" w:rsidRPr="002C70A9" w:rsidRDefault="009F5BEF" w:rsidP="000A2768">
      <w:pPr>
        <w:widowControl/>
        <w:autoSpaceDE/>
        <w:autoSpaceDN/>
        <w:adjustRightInd/>
        <w:spacing w:after="240"/>
        <w:ind w:left="1080"/>
        <w:rPr>
          <w:sz w:val="24"/>
        </w:rPr>
      </w:pPr>
      <w:r w:rsidRPr="00FA5352">
        <w:rPr>
          <w:bCs/>
          <w:sz w:val="24"/>
        </w:rPr>
        <w:t xml:space="preserve">If your organization is not </w:t>
      </w:r>
      <w:r>
        <w:rPr>
          <w:bCs/>
          <w:sz w:val="24"/>
        </w:rPr>
        <w:t xml:space="preserve">enrolled in </w:t>
      </w:r>
      <w:r w:rsidR="001A07D7">
        <w:rPr>
          <w:bCs/>
          <w:sz w:val="24"/>
        </w:rPr>
        <w:t>ASAP,</w:t>
      </w:r>
      <w:r>
        <w:rPr>
          <w:bCs/>
          <w:sz w:val="24"/>
        </w:rPr>
        <w:t xml:space="preserve"> contact the GMO in Section VIII. Federal Awarding Agency Contacts o</w:t>
      </w:r>
      <w:r w:rsidRPr="00FA5352">
        <w:rPr>
          <w:bCs/>
          <w:sz w:val="24"/>
        </w:rPr>
        <w:t>f this funding opportunity.</w:t>
      </w:r>
      <w:r w:rsidRPr="002C70A9">
        <w:rPr>
          <w:sz w:val="24"/>
        </w:rPr>
        <w:t xml:space="preserve"> </w:t>
      </w:r>
    </w:p>
    <w:p w14:paraId="5D8F1E5D" w14:textId="5F17D0EF" w:rsidR="00F334D5" w:rsidRDefault="006865FF" w:rsidP="000A2768">
      <w:pPr>
        <w:pStyle w:val="ListParagraph"/>
        <w:widowControl/>
        <w:numPr>
          <w:ilvl w:val="0"/>
          <w:numId w:val="37"/>
        </w:numPr>
        <w:autoSpaceDE/>
        <w:autoSpaceDN/>
        <w:adjustRightInd/>
        <w:ind w:left="1080"/>
        <w:rPr>
          <w:b/>
          <w:sz w:val="24"/>
        </w:rPr>
      </w:pPr>
      <w:r w:rsidRPr="00C76ED6">
        <w:rPr>
          <w:b/>
          <w:bCs/>
          <w:sz w:val="24"/>
        </w:rPr>
        <w:t>Review</w:t>
      </w:r>
      <w:r>
        <w:rPr>
          <w:b/>
          <w:sz w:val="24"/>
        </w:rPr>
        <w:t xml:space="preserve"> and Section Process</w:t>
      </w:r>
      <w:r w:rsidR="00F334D5" w:rsidRPr="006865FF">
        <w:rPr>
          <w:b/>
          <w:sz w:val="24"/>
        </w:rPr>
        <w:t>:</w:t>
      </w:r>
    </w:p>
    <w:p w14:paraId="5143FCC9" w14:textId="5D604B21" w:rsidR="006865FF" w:rsidRDefault="006865FF" w:rsidP="000A2768">
      <w:pPr>
        <w:widowControl/>
        <w:autoSpaceDE/>
        <w:autoSpaceDN/>
        <w:adjustRightInd/>
        <w:spacing w:after="240"/>
        <w:ind w:left="1080"/>
        <w:rPr>
          <w:sz w:val="24"/>
        </w:rPr>
      </w:pPr>
      <w:r w:rsidRPr="002C70A9">
        <w:rPr>
          <w:sz w:val="24"/>
        </w:rPr>
        <w:t xml:space="preserve">Applications eligible for merit review will be evaluated by an ad hoc evaluation team assembled to review, rate, </w:t>
      </w:r>
      <w:r w:rsidRPr="000A2768">
        <w:rPr>
          <w:bCs/>
          <w:sz w:val="24"/>
        </w:rPr>
        <w:t>rank</w:t>
      </w:r>
      <w:r w:rsidRPr="002C70A9">
        <w:rPr>
          <w:sz w:val="24"/>
        </w:rPr>
        <w:t>, and recommend applications for award using the below evaluation criteria. Evaluation teams are made up of two or more qualified personnel familiar with the program and certified to have no conflict of interest with any persons or organizations applying for award.</w:t>
      </w:r>
    </w:p>
    <w:p w14:paraId="266FDFB6" w14:textId="1186EDDC" w:rsidR="006865FF" w:rsidRPr="002C70A9" w:rsidRDefault="006865FF" w:rsidP="000A2768">
      <w:pPr>
        <w:widowControl/>
        <w:autoSpaceDE/>
        <w:autoSpaceDN/>
        <w:adjustRightInd/>
        <w:spacing w:after="240"/>
        <w:ind w:left="1080"/>
        <w:rPr>
          <w:sz w:val="24"/>
        </w:rPr>
      </w:pPr>
      <w:r w:rsidRPr="002C70A9">
        <w:rPr>
          <w:sz w:val="24"/>
        </w:rPr>
        <w:lastRenderedPageBreak/>
        <w:t>Reviews are handled as confidential documents. Once award decisions are made, applicants may request in writing a written summary of the evaluation of their application/proposal.</w:t>
      </w:r>
    </w:p>
    <w:p w14:paraId="10BBA681" w14:textId="3E9BF8E8" w:rsidR="006865FF" w:rsidRDefault="006865FF" w:rsidP="006C3A5E">
      <w:pPr>
        <w:widowControl/>
        <w:autoSpaceDE/>
        <w:autoSpaceDN/>
        <w:adjustRightInd/>
        <w:ind w:left="1080"/>
        <w:rPr>
          <w:sz w:val="24"/>
        </w:rPr>
      </w:pPr>
      <w:r w:rsidRPr="002C70A9">
        <w:rPr>
          <w:sz w:val="24"/>
        </w:rPr>
        <w:t>Proposals will be evaluated, scored, and ranked by appropriate BLM Staff expert in the program's field of study.</w:t>
      </w:r>
    </w:p>
    <w:p w14:paraId="00483B93" w14:textId="13C768E2" w:rsidR="006C3A5E" w:rsidRDefault="006C3A5E" w:rsidP="006C3A5E">
      <w:pPr>
        <w:widowControl/>
        <w:autoSpaceDE/>
        <w:autoSpaceDN/>
        <w:adjustRightInd/>
        <w:ind w:left="1080"/>
        <w:rPr>
          <w:sz w:val="24"/>
        </w:rPr>
      </w:pPr>
    </w:p>
    <w:p w14:paraId="3C578A38" w14:textId="3C98F7A2" w:rsidR="006865FF" w:rsidRDefault="006865FF" w:rsidP="006C3A5E">
      <w:pPr>
        <w:widowControl/>
        <w:autoSpaceDE/>
        <w:autoSpaceDN/>
        <w:adjustRightInd/>
        <w:ind w:left="1080"/>
        <w:rPr>
          <w:sz w:val="24"/>
        </w:rPr>
      </w:pPr>
      <w:r w:rsidRPr="002C70A9">
        <w:rPr>
          <w:sz w:val="24"/>
        </w:rPr>
        <w:t xml:space="preserve">The Government reserves the right to reject any and all proposals which do not meet the requirements of this </w:t>
      </w:r>
      <w:proofErr w:type="gramStart"/>
      <w:r w:rsidR="003F6E5E">
        <w:rPr>
          <w:sz w:val="24"/>
        </w:rPr>
        <w:t>FOA</w:t>
      </w:r>
      <w:proofErr w:type="gramEnd"/>
      <w:r w:rsidR="005969A7" w:rsidRPr="002C70A9">
        <w:rPr>
          <w:sz w:val="24"/>
        </w:rPr>
        <w:t xml:space="preserve"> </w:t>
      </w:r>
      <w:r w:rsidRPr="002C70A9">
        <w:rPr>
          <w:sz w:val="24"/>
        </w:rPr>
        <w:t xml:space="preserve">and which are determined to be outside the scope of the authority under which this </w:t>
      </w:r>
      <w:r w:rsidR="003F6E5E">
        <w:rPr>
          <w:sz w:val="24"/>
        </w:rPr>
        <w:t>FOA</w:t>
      </w:r>
      <w:r w:rsidRPr="002C70A9">
        <w:rPr>
          <w:sz w:val="24"/>
        </w:rPr>
        <w:t xml:space="preserve"> is posted</w:t>
      </w:r>
      <w:r w:rsidR="00A60727">
        <w:rPr>
          <w:sz w:val="24"/>
        </w:rPr>
        <w:t>.</w:t>
      </w:r>
    </w:p>
    <w:p w14:paraId="49A985F2" w14:textId="77777777" w:rsidR="00710C3D" w:rsidRPr="002C70A9" w:rsidRDefault="00710C3D" w:rsidP="006C3A5E">
      <w:pPr>
        <w:widowControl/>
        <w:autoSpaceDE/>
        <w:autoSpaceDN/>
        <w:adjustRightInd/>
        <w:ind w:left="1080"/>
        <w:rPr>
          <w:sz w:val="24"/>
        </w:rPr>
      </w:pPr>
    </w:p>
    <w:p w14:paraId="0C41C125" w14:textId="1F492012" w:rsidR="001558E8" w:rsidRDefault="001558E8" w:rsidP="000A2768">
      <w:pPr>
        <w:pStyle w:val="ListParagraph"/>
        <w:widowControl/>
        <w:numPr>
          <w:ilvl w:val="0"/>
          <w:numId w:val="37"/>
        </w:numPr>
        <w:autoSpaceDE/>
        <w:autoSpaceDN/>
        <w:adjustRightInd/>
        <w:ind w:left="1080"/>
        <w:rPr>
          <w:b/>
          <w:sz w:val="24"/>
        </w:rPr>
      </w:pPr>
      <w:r w:rsidRPr="000A2768">
        <w:rPr>
          <w:b/>
          <w:sz w:val="24"/>
        </w:rPr>
        <w:t>Project must assist BLM in meeting</w:t>
      </w:r>
      <w:r w:rsidR="00FB189B" w:rsidRPr="000A2768">
        <w:rPr>
          <w:b/>
          <w:sz w:val="24"/>
        </w:rPr>
        <w:t xml:space="preserve"> one or more of the</w:t>
      </w:r>
      <w:r w:rsidR="001A3D7A">
        <w:rPr>
          <w:b/>
          <w:sz w:val="24"/>
        </w:rPr>
        <w:t xml:space="preserve"> following</w:t>
      </w:r>
      <w:r w:rsidR="00FB189B" w:rsidRPr="000A2768">
        <w:rPr>
          <w:b/>
          <w:sz w:val="24"/>
        </w:rPr>
        <w:t xml:space="preserve"> </w:t>
      </w:r>
      <w:r w:rsidRPr="000A2768">
        <w:rPr>
          <w:b/>
          <w:sz w:val="24"/>
        </w:rPr>
        <w:t>Department of Interior priorities</w:t>
      </w:r>
    </w:p>
    <w:p w14:paraId="53602110" w14:textId="77777777" w:rsidR="001A3D7A" w:rsidRPr="000A2768" w:rsidRDefault="001A3D7A" w:rsidP="001A3D7A">
      <w:pPr>
        <w:pStyle w:val="ListParagraph"/>
        <w:widowControl/>
        <w:autoSpaceDE/>
        <w:autoSpaceDN/>
        <w:adjustRightInd/>
        <w:ind w:left="1080"/>
        <w:rPr>
          <w:b/>
          <w:sz w:val="24"/>
        </w:rPr>
      </w:pPr>
    </w:p>
    <w:p w14:paraId="3D3854F8" w14:textId="02B3C93F" w:rsidR="00753A87" w:rsidRPr="009315CC" w:rsidRDefault="005969A7" w:rsidP="00440D4C">
      <w:pPr>
        <w:pStyle w:val="ListParagraph"/>
        <w:numPr>
          <w:ilvl w:val="0"/>
          <w:numId w:val="36"/>
        </w:numPr>
        <w:ind w:left="1800"/>
        <w:rPr>
          <w:sz w:val="24"/>
        </w:rPr>
      </w:pPr>
      <w:r w:rsidRPr="000E0431">
        <w:rPr>
          <w:sz w:val="24"/>
        </w:rPr>
        <w:t>Creating a Conservation Stewardship Legacy Second only to Teddy Roosevelt</w:t>
      </w:r>
      <w:r>
        <w:rPr>
          <w:sz w:val="24"/>
        </w:rPr>
        <w:t>.</w:t>
      </w:r>
    </w:p>
    <w:p w14:paraId="352071FB" w14:textId="682D44A2" w:rsidR="00753A87" w:rsidRPr="009315CC" w:rsidRDefault="005969A7" w:rsidP="00440D4C">
      <w:pPr>
        <w:pStyle w:val="ListParagraph"/>
        <w:numPr>
          <w:ilvl w:val="0"/>
          <w:numId w:val="36"/>
        </w:numPr>
        <w:ind w:left="1800"/>
        <w:rPr>
          <w:sz w:val="24"/>
        </w:rPr>
      </w:pPr>
      <w:r w:rsidRPr="000E0431">
        <w:rPr>
          <w:sz w:val="24"/>
        </w:rPr>
        <w:t>Sustainably Develop our Energy and Natural Resources</w:t>
      </w:r>
      <w:r>
        <w:rPr>
          <w:sz w:val="24"/>
        </w:rPr>
        <w:t>.</w:t>
      </w:r>
    </w:p>
    <w:p w14:paraId="38C17364" w14:textId="2F75BEAC" w:rsidR="00753A87" w:rsidRPr="009315CC" w:rsidRDefault="005969A7" w:rsidP="00440D4C">
      <w:pPr>
        <w:pStyle w:val="ListParagraph"/>
        <w:numPr>
          <w:ilvl w:val="0"/>
          <w:numId w:val="36"/>
        </w:numPr>
        <w:ind w:left="1800"/>
        <w:rPr>
          <w:sz w:val="24"/>
        </w:rPr>
      </w:pPr>
      <w:r w:rsidRPr="000E0431">
        <w:rPr>
          <w:sz w:val="24"/>
        </w:rPr>
        <w:t>Restore Trust and be a Good Neighbor</w:t>
      </w:r>
      <w:r>
        <w:rPr>
          <w:sz w:val="24"/>
        </w:rPr>
        <w:t>.</w:t>
      </w:r>
    </w:p>
    <w:p w14:paraId="055E6282" w14:textId="215C2D5F" w:rsidR="006865FF" w:rsidRDefault="005969A7" w:rsidP="005969A7">
      <w:pPr>
        <w:pStyle w:val="ListParagraph"/>
        <w:numPr>
          <w:ilvl w:val="0"/>
          <w:numId w:val="36"/>
        </w:numPr>
        <w:ind w:left="1800"/>
        <w:rPr>
          <w:sz w:val="24"/>
        </w:rPr>
      </w:pPr>
      <w:r w:rsidRPr="000E0431">
        <w:rPr>
          <w:sz w:val="24"/>
        </w:rPr>
        <w:t>Ensure Tribal Sovereignty Means Something</w:t>
      </w:r>
      <w:r>
        <w:rPr>
          <w:sz w:val="24"/>
        </w:rPr>
        <w:t>.</w:t>
      </w:r>
      <w:r w:rsidR="00753A87" w:rsidRPr="009315CC">
        <w:rPr>
          <w:sz w:val="24"/>
        </w:rPr>
        <w:t xml:space="preserve">  </w:t>
      </w:r>
    </w:p>
    <w:p w14:paraId="40B2320A" w14:textId="77777777" w:rsidR="005969A7" w:rsidRPr="002C70A9" w:rsidRDefault="005969A7" w:rsidP="005969A7">
      <w:pPr>
        <w:pStyle w:val="ListParagraph"/>
        <w:ind w:left="1800"/>
        <w:rPr>
          <w:sz w:val="24"/>
        </w:rPr>
      </w:pPr>
    </w:p>
    <w:p w14:paraId="51A3643B" w14:textId="44439935" w:rsidR="006865FF" w:rsidRPr="006865FF" w:rsidRDefault="006865FF" w:rsidP="000A2768">
      <w:pPr>
        <w:widowControl/>
        <w:tabs>
          <w:tab w:val="left" w:pos="2070"/>
        </w:tabs>
        <w:ind w:left="720"/>
        <w:rPr>
          <w:b/>
          <w:sz w:val="24"/>
        </w:rPr>
      </w:pPr>
      <w:r w:rsidRPr="002C70A9">
        <w:rPr>
          <w:sz w:val="24"/>
        </w:rPr>
        <w:t>Award will</w:t>
      </w:r>
      <w:r w:rsidR="00B820FE">
        <w:rPr>
          <w:sz w:val="24"/>
        </w:rPr>
        <w:t xml:space="preserve"> </w:t>
      </w:r>
      <w:r w:rsidRPr="002C70A9">
        <w:rPr>
          <w:sz w:val="24"/>
        </w:rPr>
        <w:t xml:space="preserve">be made to responsive, responsible applicants submitting proposals, which conform to the funding opportunity </w:t>
      </w:r>
      <w:r w:rsidR="003F6E5E">
        <w:rPr>
          <w:sz w:val="24"/>
        </w:rPr>
        <w:t>FOA</w:t>
      </w:r>
      <w:r w:rsidRPr="002C70A9">
        <w:rPr>
          <w:sz w:val="24"/>
        </w:rPr>
        <w:t xml:space="preserve"> and are most advantageous to the Government considering the evaluation factors listed below.</w:t>
      </w:r>
    </w:p>
    <w:p w14:paraId="568CB4B8" w14:textId="77777777" w:rsidR="00F334D5" w:rsidRPr="002C70A9" w:rsidRDefault="00F334D5" w:rsidP="00F334D5">
      <w:pPr>
        <w:widowControl/>
        <w:ind w:left="1080" w:hanging="540"/>
        <w:rPr>
          <w:sz w:val="24"/>
        </w:rPr>
      </w:pPr>
    </w:p>
    <w:p w14:paraId="4BD119EE" w14:textId="45F7874C" w:rsidR="001558E8" w:rsidRDefault="00F334D5" w:rsidP="000A2768">
      <w:pPr>
        <w:pStyle w:val="ListParagraph"/>
        <w:widowControl/>
        <w:numPr>
          <w:ilvl w:val="0"/>
          <w:numId w:val="37"/>
        </w:numPr>
        <w:autoSpaceDE/>
        <w:autoSpaceDN/>
        <w:adjustRightInd/>
        <w:ind w:left="1080"/>
        <w:rPr>
          <w:b/>
          <w:bCs/>
          <w:sz w:val="24"/>
        </w:rPr>
      </w:pPr>
      <w:r w:rsidRPr="00C76ED6">
        <w:rPr>
          <w:b/>
          <w:bCs/>
          <w:sz w:val="24"/>
        </w:rPr>
        <w:t>First</w:t>
      </w:r>
      <w:r w:rsidRPr="002C70A9">
        <w:rPr>
          <w:b/>
          <w:sz w:val="24"/>
        </w:rPr>
        <w:t xml:space="preserve"> Level Screening </w:t>
      </w:r>
      <w:r w:rsidR="00522ADE">
        <w:rPr>
          <w:b/>
          <w:bCs/>
          <w:sz w:val="24"/>
        </w:rPr>
        <w:t>--Basic Eligibility</w:t>
      </w:r>
    </w:p>
    <w:p w14:paraId="642FA011" w14:textId="51B00818" w:rsidR="006E16E2" w:rsidRDefault="00F334D5" w:rsidP="000A2768">
      <w:pPr>
        <w:widowControl/>
        <w:ind w:left="1080"/>
        <w:rPr>
          <w:sz w:val="24"/>
        </w:rPr>
      </w:pPr>
      <w:r w:rsidRPr="002C70A9">
        <w:rPr>
          <w:sz w:val="24"/>
        </w:rPr>
        <w:t xml:space="preserve">Applications will be screened by the Grants Management Officer to ensure that applications meet basic eligibility requirements.  Depending on the specifics of the </w:t>
      </w:r>
      <w:r w:rsidR="00B820FE">
        <w:rPr>
          <w:sz w:val="24"/>
        </w:rPr>
        <w:t xml:space="preserve">funding </w:t>
      </w:r>
      <w:r w:rsidRPr="002C70A9">
        <w:rPr>
          <w:sz w:val="24"/>
        </w:rPr>
        <w:t>opportunity, screening may include, but is</w:t>
      </w:r>
      <w:r w:rsidR="006E16E2">
        <w:rPr>
          <w:sz w:val="24"/>
        </w:rPr>
        <w:t xml:space="preserve"> not limited to, the following:</w:t>
      </w:r>
    </w:p>
    <w:p w14:paraId="693370E2" w14:textId="77777777" w:rsidR="003A5FDB" w:rsidRPr="00522ADE" w:rsidRDefault="003A5FDB" w:rsidP="000A2768">
      <w:pPr>
        <w:widowControl/>
        <w:ind w:left="1080"/>
        <w:rPr>
          <w:b/>
          <w:bCs/>
          <w:sz w:val="24"/>
        </w:rPr>
      </w:pPr>
    </w:p>
    <w:p w14:paraId="4194AE05" w14:textId="32036D8A" w:rsidR="006E16E2" w:rsidRDefault="006E16E2" w:rsidP="00440D4C">
      <w:pPr>
        <w:widowControl/>
        <w:numPr>
          <w:ilvl w:val="0"/>
          <w:numId w:val="21"/>
        </w:numPr>
        <w:ind w:left="1800"/>
        <w:rPr>
          <w:sz w:val="24"/>
        </w:rPr>
      </w:pPr>
      <w:r w:rsidRPr="006E16E2">
        <w:rPr>
          <w:sz w:val="24"/>
        </w:rPr>
        <w:t xml:space="preserve">Submission is </w:t>
      </w:r>
      <w:proofErr w:type="gramStart"/>
      <w:r w:rsidRPr="006E16E2">
        <w:rPr>
          <w:sz w:val="24"/>
        </w:rPr>
        <w:t>timely</w:t>
      </w:r>
      <w:r>
        <w:rPr>
          <w:sz w:val="24"/>
        </w:rPr>
        <w:t>;</w:t>
      </w:r>
      <w:proofErr w:type="gramEnd"/>
    </w:p>
    <w:p w14:paraId="3708B064" w14:textId="428EED06" w:rsidR="006E16E2" w:rsidRDefault="00F334D5" w:rsidP="00440D4C">
      <w:pPr>
        <w:widowControl/>
        <w:numPr>
          <w:ilvl w:val="0"/>
          <w:numId w:val="21"/>
        </w:numPr>
        <w:ind w:left="1800"/>
        <w:rPr>
          <w:sz w:val="24"/>
        </w:rPr>
      </w:pPr>
      <w:r w:rsidRPr="002C70A9">
        <w:rPr>
          <w:sz w:val="24"/>
        </w:rPr>
        <w:t>Program and/or legislative authority requirements are met;</w:t>
      </w:r>
      <w:r w:rsidR="006E16E2">
        <w:rPr>
          <w:sz w:val="24"/>
        </w:rPr>
        <w:t xml:space="preserve"> and</w:t>
      </w:r>
    </w:p>
    <w:p w14:paraId="61318993" w14:textId="71B2D7F2" w:rsidR="00F334D5" w:rsidRPr="006E16E2" w:rsidRDefault="00F334D5" w:rsidP="00440D4C">
      <w:pPr>
        <w:widowControl/>
        <w:numPr>
          <w:ilvl w:val="0"/>
          <w:numId w:val="21"/>
        </w:numPr>
        <w:ind w:left="1800"/>
        <w:rPr>
          <w:sz w:val="24"/>
        </w:rPr>
      </w:pPr>
      <w:r w:rsidRPr="006E16E2">
        <w:rPr>
          <w:sz w:val="24"/>
        </w:rPr>
        <w:t xml:space="preserve">Complete and properly executed </w:t>
      </w:r>
      <w:r w:rsidR="006E16E2">
        <w:rPr>
          <w:sz w:val="24"/>
        </w:rPr>
        <w:t xml:space="preserve">required </w:t>
      </w:r>
      <w:r w:rsidRPr="006E16E2">
        <w:rPr>
          <w:sz w:val="24"/>
        </w:rPr>
        <w:t>applic</w:t>
      </w:r>
      <w:r w:rsidR="006E16E2">
        <w:rPr>
          <w:sz w:val="24"/>
        </w:rPr>
        <w:t xml:space="preserve">ation package documents (Section IV. B. 10 </w:t>
      </w:r>
      <w:r w:rsidRPr="006E16E2">
        <w:rPr>
          <w:sz w:val="24"/>
        </w:rPr>
        <w:t>APPLICATION AND SUBMI</w:t>
      </w:r>
      <w:r w:rsidR="006E16E2">
        <w:rPr>
          <w:sz w:val="24"/>
        </w:rPr>
        <w:t>SSION INFORMATION) are included</w:t>
      </w:r>
      <w:r w:rsidR="00B820FE">
        <w:rPr>
          <w:sz w:val="24"/>
        </w:rPr>
        <w:t>.</w:t>
      </w:r>
    </w:p>
    <w:p w14:paraId="4477BBD2" w14:textId="77777777" w:rsidR="00F334D5" w:rsidRPr="002C70A9" w:rsidRDefault="00F334D5" w:rsidP="00F334D5">
      <w:pPr>
        <w:widowControl/>
        <w:ind w:left="1620" w:hanging="540"/>
        <w:rPr>
          <w:sz w:val="24"/>
        </w:rPr>
      </w:pPr>
    </w:p>
    <w:p w14:paraId="406D44F3" w14:textId="5710C02C" w:rsidR="00F334D5" w:rsidRPr="002C70A9" w:rsidRDefault="00F334D5" w:rsidP="000A2768">
      <w:pPr>
        <w:widowControl/>
        <w:ind w:left="1080"/>
        <w:rPr>
          <w:sz w:val="24"/>
        </w:rPr>
      </w:pPr>
      <w:r w:rsidRPr="002C70A9">
        <w:rPr>
          <w:sz w:val="24"/>
        </w:rPr>
        <w:t>Applications must satisfy basic eligibility screening re</w:t>
      </w:r>
      <w:r w:rsidR="00522ADE">
        <w:rPr>
          <w:sz w:val="24"/>
        </w:rPr>
        <w:t xml:space="preserve">quirements to be considered for </w:t>
      </w:r>
      <w:r w:rsidRPr="002C70A9">
        <w:rPr>
          <w:sz w:val="24"/>
        </w:rPr>
        <w:t>further review.</w:t>
      </w:r>
    </w:p>
    <w:p w14:paraId="49878D25" w14:textId="77777777" w:rsidR="001558E8" w:rsidRDefault="001558E8" w:rsidP="00F334D5">
      <w:pPr>
        <w:widowControl/>
        <w:ind w:left="1080" w:hanging="540"/>
        <w:rPr>
          <w:sz w:val="24"/>
        </w:rPr>
      </w:pPr>
    </w:p>
    <w:p w14:paraId="1465AF25" w14:textId="0D7E0FE4" w:rsidR="001558E8" w:rsidRPr="000A2768" w:rsidRDefault="00F334D5" w:rsidP="000A2768">
      <w:pPr>
        <w:pStyle w:val="ListParagraph"/>
        <w:widowControl/>
        <w:numPr>
          <w:ilvl w:val="0"/>
          <w:numId w:val="37"/>
        </w:numPr>
        <w:autoSpaceDE/>
        <w:autoSpaceDN/>
        <w:adjustRightInd/>
        <w:ind w:left="1080"/>
        <w:rPr>
          <w:b/>
          <w:sz w:val="24"/>
        </w:rPr>
      </w:pPr>
      <w:r w:rsidRPr="000A2768">
        <w:rPr>
          <w:b/>
          <w:bCs/>
          <w:sz w:val="24"/>
        </w:rPr>
        <w:t>Second</w:t>
      </w:r>
      <w:r w:rsidRPr="000A2768">
        <w:rPr>
          <w:b/>
          <w:sz w:val="24"/>
        </w:rPr>
        <w:t xml:space="preserve"> Level </w:t>
      </w:r>
      <w:r w:rsidRPr="000A2768">
        <w:rPr>
          <w:b/>
          <w:bCs/>
          <w:sz w:val="24"/>
        </w:rPr>
        <w:t>Evaluation</w:t>
      </w:r>
      <w:r w:rsidRPr="000A2768">
        <w:rPr>
          <w:b/>
          <w:sz w:val="24"/>
        </w:rPr>
        <w:t xml:space="preserve"> -- Merit Review Evaluation</w:t>
      </w:r>
    </w:p>
    <w:p w14:paraId="7AAFCFAE" w14:textId="5FE106A7" w:rsidR="003F6E5E" w:rsidRPr="006A3B1C" w:rsidRDefault="00F334D5" w:rsidP="003F6E5E">
      <w:pPr>
        <w:tabs>
          <w:tab w:val="left" w:pos="360"/>
        </w:tabs>
        <w:spacing w:before="120" w:after="120"/>
        <w:ind w:left="720"/>
        <w:rPr>
          <w:sz w:val="24"/>
        </w:rPr>
      </w:pPr>
      <w:bookmarkStart w:id="15" w:name="_Hlk35339507"/>
      <w:r w:rsidRPr="002C70A9">
        <w:rPr>
          <w:sz w:val="24"/>
        </w:rPr>
        <w:t>Eligible applications will be evaluated in an objectiv</w:t>
      </w:r>
      <w:r w:rsidR="001558E8">
        <w:rPr>
          <w:sz w:val="24"/>
        </w:rPr>
        <w:t xml:space="preserve">e and unbiased manner using the </w:t>
      </w:r>
      <w:r w:rsidRPr="002C70A9">
        <w:rPr>
          <w:sz w:val="24"/>
        </w:rPr>
        <w:t>following merit review criteria</w:t>
      </w:r>
      <w:r w:rsidR="003F6E5E">
        <w:rPr>
          <w:sz w:val="24"/>
        </w:rPr>
        <w:t xml:space="preserve">. </w:t>
      </w:r>
      <w:bookmarkEnd w:id="15"/>
      <w:r w:rsidR="003F6E5E" w:rsidRPr="006A3B1C">
        <w:rPr>
          <w:sz w:val="24"/>
        </w:rPr>
        <w:t xml:space="preserve">Applications should thoroughly address each criterion and any sub-criterion in the order presented below. </w:t>
      </w:r>
      <w:r w:rsidR="003F6E5E" w:rsidRPr="003F6E5E">
        <w:rPr>
          <w:b/>
          <w:bCs/>
          <w:sz w:val="24"/>
        </w:rPr>
        <w:t xml:space="preserve">Please review the attached proposal template </w:t>
      </w:r>
      <w:r w:rsidR="003F6E5E">
        <w:rPr>
          <w:b/>
          <w:bCs/>
          <w:sz w:val="24"/>
        </w:rPr>
        <w:t xml:space="preserve">included in this FOA </w:t>
      </w:r>
      <w:r w:rsidR="003F6E5E" w:rsidRPr="003F6E5E">
        <w:rPr>
          <w:b/>
          <w:bCs/>
          <w:sz w:val="24"/>
        </w:rPr>
        <w:t xml:space="preserve">to ensure that your application is responsive to each </w:t>
      </w:r>
      <w:proofErr w:type="gramStart"/>
      <w:r w:rsidR="003F6E5E" w:rsidRPr="003F6E5E">
        <w:rPr>
          <w:b/>
          <w:bCs/>
          <w:sz w:val="24"/>
        </w:rPr>
        <w:t>criteria</w:t>
      </w:r>
      <w:proofErr w:type="gramEnd"/>
      <w:r w:rsidR="003F6E5E" w:rsidRPr="003F6E5E">
        <w:rPr>
          <w:b/>
          <w:bCs/>
          <w:sz w:val="24"/>
        </w:rPr>
        <w:t xml:space="preserve"> and </w:t>
      </w:r>
      <w:proofErr w:type="spellStart"/>
      <w:r w:rsidR="003F6E5E" w:rsidRPr="003F6E5E">
        <w:rPr>
          <w:b/>
          <w:bCs/>
          <w:sz w:val="24"/>
        </w:rPr>
        <w:t>subcriteria</w:t>
      </w:r>
      <w:proofErr w:type="spellEnd"/>
      <w:r w:rsidR="003F6E5E" w:rsidRPr="003F6E5E">
        <w:rPr>
          <w:b/>
          <w:bCs/>
          <w:sz w:val="24"/>
        </w:rPr>
        <w:t xml:space="preserve"> regardless if you use the template design as part of your proposal narrative.</w:t>
      </w:r>
      <w:r w:rsidR="003F6E5E">
        <w:rPr>
          <w:sz w:val="24"/>
        </w:rPr>
        <w:t xml:space="preserve"> Complete and detailed proposals will score higher than incomplete or vague proposals. </w:t>
      </w:r>
      <w:r w:rsidR="003F6E5E" w:rsidRPr="006A3B1C">
        <w:rPr>
          <w:sz w:val="24"/>
        </w:rPr>
        <w:t>Eligible applications will be evaluated in an objective and unbiased manner using the following merit review criteria using numerical scoring based on a 100-point maximum score. Proposals must include the following information:</w:t>
      </w:r>
    </w:p>
    <w:p w14:paraId="3A046F72" w14:textId="77777777" w:rsidR="00B2775E" w:rsidRDefault="00B2775E" w:rsidP="00B2775E">
      <w:pPr>
        <w:widowControl/>
        <w:ind w:left="540"/>
        <w:rPr>
          <w:b/>
          <w:sz w:val="24"/>
        </w:rPr>
      </w:pPr>
    </w:p>
    <w:p w14:paraId="31FAB4F5" w14:textId="5F2A3EA2" w:rsidR="004252C9" w:rsidRPr="00B2775E" w:rsidRDefault="00FE7949" w:rsidP="00923888">
      <w:pPr>
        <w:widowControl/>
        <w:spacing w:after="120"/>
        <w:ind w:left="1080"/>
        <w:rPr>
          <w:b/>
          <w:sz w:val="24"/>
        </w:rPr>
      </w:pPr>
      <w:r>
        <w:rPr>
          <w:b/>
          <w:sz w:val="24"/>
        </w:rPr>
        <w:t xml:space="preserve">APPLICANT </w:t>
      </w:r>
      <w:r w:rsidR="001558E8">
        <w:rPr>
          <w:b/>
          <w:sz w:val="24"/>
        </w:rPr>
        <w:t>STATEMENT OF NEED</w:t>
      </w:r>
      <w:r w:rsidR="004252C9" w:rsidRPr="002C70A9">
        <w:rPr>
          <w:b/>
          <w:sz w:val="24"/>
        </w:rPr>
        <w:t xml:space="preserve"> </w:t>
      </w:r>
      <w:r w:rsidR="003F6E5E">
        <w:rPr>
          <w:b/>
          <w:sz w:val="24"/>
        </w:rPr>
        <w:t>(15 Points)</w:t>
      </w:r>
    </w:p>
    <w:p w14:paraId="722D38CD" w14:textId="7E1EF20F" w:rsidR="009F66EA" w:rsidRPr="006D16E5" w:rsidRDefault="009F66EA" w:rsidP="009F66EA">
      <w:pPr>
        <w:widowControl/>
        <w:autoSpaceDE/>
        <w:autoSpaceDN/>
        <w:adjustRightInd/>
        <w:spacing w:after="60"/>
        <w:ind w:left="1440"/>
        <w:rPr>
          <w:sz w:val="24"/>
        </w:rPr>
      </w:pPr>
      <w:r>
        <w:rPr>
          <w:sz w:val="24"/>
        </w:rPr>
        <w:lastRenderedPageBreak/>
        <w:t>M</w:t>
      </w:r>
      <w:r w:rsidRPr="006D16E5">
        <w:rPr>
          <w:sz w:val="24"/>
        </w:rPr>
        <w:t>ission</w:t>
      </w:r>
      <w:r w:rsidR="00651F43">
        <w:rPr>
          <w:sz w:val="24"/>
        </w:rPr>
        <w:t xml:space="preserve"> and objectives, including achievable project goals and how they relate</w:t>
      </w:r>
      <w:r w:rsidRPr="006D16E5">
        <w:rPr>
          <w:sz w:val="24"/>
        </w:rPr>
        <w:t xml:space="preserve"> to </w:t>
      </w:r>
      <w:r>
        <w:rPr>
          <w:sz w:val="24"/>
        </w:rPr>
        <w:t>Forest and Woodlands</w:t>
      </w:r>
      <w:r w:rsidRPr="006D16E5">
        <w:rPr>
          <w:sz w:val="24"/>
        </w:rPr>
        <w:t xml:space="preserve"> Resource Management</w:t>
      </w:r>
    </w:p>
    <w:p w14:paraId="4BE907E8" w14:textId="77777777" w:rsidR="009F66EA" w:rsidRDefault="009F66EA" w:rsidP="009F66EA">
      <w:pPr>
        <w:widowControl/>
        <w:autoSpaceDE/>
        <w:autoSpaceDN/>
        <w:adjustRightInd/>
        <w:spacing w:after="60"/>
        <w:ind w:left="1440"/>
        <w:rPr>
          <w:sz w:val="24"/>
        </w:rPr>
      </w:pPr>
      <w:r>
        <w:rPr>
          <w:sz w:val="24"/>
        </w:rPr>
        <w:t>Objectives of the</w:t>
      </w:r>
      <w:r w:rsidRPr="006D16E5">
        <w:rPr>
          <w:sz w:val="24"/>
        </w:rPr>
        <w:t xml:space="preserve"> project </w:t>
      </w:r>
    </w:p>
    <w:p w14:paraId="5DC68A83" w14:textId="45E13DCD" w:rsidR="00B2775E" w:rsidRDefault="009F66EA" w:rsidP="009F66EA">
      <w:pPr>
        <w:widowControl/>
        <w:autoSpaceDE/>
        <w:autoSpaceDN/>
        <w:adjustRightInd/>
        <w:spacing w:after="120"/>
        <w:ind w:left="1440"/>
        <w:rPr>
          <w:sz w:val="24"/>
        </w:rPr>
      </w:pPr>
      <w:r w:rsidRPr="006D16E5">
        <w:rPr>
          <w:sz w:val="24"/>
        </w:rPr>
        <w:t>DOI priorities</w:t>
      </w:r>
      <w:r>
        <w:rPr>
          <w:sz w:val="24"/>
        </w:rPr>
        <w:t xml:space="preserve"> met</w:t>
      </w:r>
    </w:p>
    <w:p w14:paraId="772F1F31" w14:textId="45D505C9" w:rsidR="00074AF4" w:rsidRPr="00B2775E" w:rsidRDefault="00FE7949" w:rsidP="00923888">
      <w:pPr>
        <w:widowControl/>
        <w:spacing w:after="120"/>
        <w:ind w:left="1080"/>
        <w:rPr>
          <w:b/>
          <w:sz w:val="24"/>
        </w:rPr>
      </w:pPr>
      <w:r>
        <w:rPr>
          <w:b/>
          <w:sz w:val="24"/>
        </w:rPr>
        <w:t xml:space="preserve">APPLICANT </w:t>
      </w:r>
      <w:r w:rsidR="004252C9" w:rsidRPr="00B2775E">
        <w:rPr>
          <w:b/>
          <w:sz w:val="24"/>
        </w:rPr>
        <w:t xml:space="preserve">TECHNICAL APPROACH </w:t>
      </w:r>
      <w:r w:rsidR="003F6E5E">
        <w:rPr>
          <w:b/>
          <w:sz w:val="24"/>
        </w:rPr>
        <w:t>(35 Points)</w:t>
      </w:r>
    </w:p>
    <w:p w14:paraId="4B879D9A" w14:textId="1AC2DEBD" w:rsidR="009F66EA" w:rsidRDefault="009F66EA" w:rsidP="009F66EA">
      <w:pPr>
        <w:widowControl/>
        <w:autoSpaceDE/>
        <w:autoSpaceDN/>
        <w:adjustRightInd/>
        <w:spacing w:after="60"/>
        <w:ind w:left="1440"/>
        <w:rPr>
          <w:sz w:val="24"/>
        </w:rPr>
      </w:pPr>
      <w:r>
        <w:rPr>
          <w:sz w:val="24"/>
        </w:rPr>
        <w:t>Development and management plan</w:t>
      </w:r>
      <w:r w:rsidR="00651F43">
        <w:rPr>
          <w:sz w:val="24"/>
        </w:rPr>
        <w:t>s</w:t>
      </w:r>
    </w:p>
    <w:p w14:paraId="05166DB9" w14:textId="06A0FEF8" w:rsidR="00923888" w:rsidRPr="004C62AA" w:rsidRDefault="009F66EA" w:rsidP="00923888">
      <w:pPr>
        <w:widowControl/>
        <w:autoSpaceDE/>
        <w:autoSpaceDN/>
        <w:adjustRightInd/>
        <w:spacing w:after="60"/>
        <w:ind w:left="1440"/>
        <w:rPr>
          <w:sz w:val="24"/>
        </w:rPr>
      </w:pPr>
      <w:r>
        <w:rPr>
          <w:sz w:val="24"/>
        </w:rPr>
        <w:t>T</w:t>
      </w:r>
      <w:r w:rsidRPr="00572D4E">
        <w:rPr>
          <w:sz w:val="24"/>
        </w:rPr>
        <w:t>echniques, processes,</w:t>
      </w:r>
      <w:r w:rsidR="00651F43">
        <w:rPr>
          <w:sz w:val="24"/>
        </w:rPr>
        <w:t xml:space="preserve"> and</w:t>
      </w:r>
      <w:r w:rsidRPr="00572D4E">
        <w:rPr>
          <w:sz w:val="24"/>
        </w:rPr>
        <w:t xml:space="preserve"> methodologies </w:t>
      </w:r>
    </w:p>
    <w:p w14:paraId="487C1412" w14:textId="571ADB6E" w:rsidR="00923888" w:rsidRPr="004C62AA" w:rsidRDefault="009F66EA" w:rsidP="00923888">
      <w:pPr>
        <w:widowControl/>
        <w:autoSpaceDE/>
        <w:autoSpaceDN/>
        <w:adjustRightInd/>
        <w:spacing w:after="60"/>
        <w:ind w:left="1440"/>
        <w:rPr>
          <w:sz w:val="24"/>
        </w:rPr>
      </w:pPr>
      <w:r>
        <w:rPr>
          <w:sz w:val="24"/>
        </w:rPr>
        <w:t>D</w:t>
      </w:r>
      <w:r w:rsidRPr="00BA7497">
        <w:rPr>
          <w:sz w:val="24"/>
        </w:rPr>
        <w:t>ata collection, analysis, and means of interpretation</w:t>
      </w:r>
    </w:p>
    <w:p w14:paraId="4D1F6C8D" w14:textId="2D3D60BB" w:rsidR="009F66EA" w:rsidRDefault="009F66EA" w:rsidP="009F66EA">
      <w:pPr>
        <w:widowControl/>
        <w:autoSpaceDE/>
        <w:autoSpaceDN/>
        <w:adjustRightInd/>
        <w:spacing w:after="60"/>
        <w:ind w:left="1440"/>
        <w:rPr>
          <w:sz w:val="24"/>
        </w:rPr>
      </w:pPr>
      <w:r>
        <w:rPr>
          <w:sz w:val="24"/>
        </w:rPr>
        <w:t>S</w:t>
      </w:r>
      <w:r w:rsidRPr="00BA7497">
        <w:rPr>
          <w:sz w:val="24"/>
        </w:rPr>
        <w:t xml:space="preserve">ignificant </w:t>
      </w:r>
      <w:r w:rsidR="00651F43">
        <w:rPr>
          <w:sz w:val="24"/>
        </w:rPr>
        <w:t>anticipated accomplishments</w:t>
      </w:r>
      <w:r w:rsidRPr="00BA7497">
        <w:rPr>
          <w:sz w:val="24"/>
        </w:rPr>
        <w:t xml:space="preserve"> </w:t>
      </w:r>
    </w:p>
    <w:p w14:paraId="2CC7A149" w14:textId="495507CA" w:rsidR="00923888" w:rsidRPr="004C62AA" w:rsidRDefault="009F66EA" w:rsidP="00923888">
      <w:pPr>
        <w:widowControl/>
        <w:autoSpaceDE/>
        <w:autoSpaceDN/>
        <w:adjustRightInd/>
        <w:spacing w:after="60"/>
        <w:ind w:left="1440"/>
        <w:rPr>
          <w:sz w:val="24"/>
        </w:rPr>
      </w:pPr>
      <w:r>
        <w:rPr>
          <w:sz w:val="24"/>
        </w:rPr>
        <w:t>C</w:t>
      </w:r>
      <w:r w:rsidRPr="00BA7497">
        <w:rPr>
          <w:sz w:val="24"/>
        </w:rPr>
        <w:t xml:space="preserve">lear milestones </w:t>
      </w:r>
      <w:r w:rsidR="00651F43">
        <w:rPr>
          <w:sz w:val="24"/>
        </w:rPr>
        <w:t>and measurement criteria</w:t>
      </w:r>
    </w:p>
    <w:p w14:paraId="018336F4" w14:textId="63B2C43D" w:rsidR="00923888" w:rsidRPr="004C62AA" w:rsidRDefault="009F66EA" w:rsidP="00923888">
      <w:pPr>
        <w:widowControl/>
        <w:autoSpaceDE/>
        <w:autoSpaceDN/>
        <w:adjustRightInd/>
        <w:spacing w:after="60"/>
        <w:ind w:left="1440"/>
        <w:rPr>
          <w:sz w:val="24"/>
        </w:rPr>
      </w:pPr>
      <w:r>
        <w:rPr>
          <w:sz w:val="24"/>
        </w:rPr>
        <w:t>T</w:t>
      </w:r>
      <w:r w:rsidR="00923888" w:rsidRPr="004C62AA">
        <w:rPr>
          <w:sz w:val="24"/>
        </w:rPr>
        <w:t>asks performed</w:t>
      </w:r>
      <w:r w:rsidR="00651F43">
        <w:rPr>
          <w:sz w:val="24"/>
        </w:rPr>
        <w:t xml:space="preserve"> by partner</w:t>
      </w:r>
      <w:r>
        <w:rPr>
          <w:sz w:val="24"/>
        </w:rPr>
        <w:t xml:space="preserve"> organizations, </w:t>
      </w:r>
      <w:r w:rsidR="00651F43">
        <w:rPr>
          <w:sz w:val="24"/>
        </w:rPr>
        <w:t>subrecipients</w:t>
      </w:r>
      <w:r w:rsidR="00923888" w:rsidRPr="004C62AA">
        <w:rPr>
          <w:sz w:val="24"/>
        </w:rPr>
        <w:t xml:space="preserve">, contractors, </w:t>
      </w:r>
      <w:r w:rsidR="00651F43">
        <w:rPr>
          <w:sz w:val="24"/>
        </w:rPr>
        <w:t xml:space="preserve">and/or </w:t>
      </w:r>
      <w:r w:rsidR="00923888" w:rsidRPr="004C62AA">
        <w:rPr>
          <w:sz w:val="24"/>
        </w:rPr>
        <w:t>consultants</w:t>
      </w:r>
    </w:p>
    <w:p w14:paraId="21DFE26B" w14:textId="5CCE8FE6" w:rsidR="00923888" w:rsidRPr="004C62AA" w:rsidRDefault="009F66EA" w:rsidP="00923888">
      <w:pPr>
        <w:widowControl/>
        <w:autoSpaceDE/>
        <w:autoSpaceDN/>
        <w:adjustRightInd/>
        <w:spacing w:after="60"/>
        <w:ind w:left="1440"/>
        <w:rPr>
          <w:sz w:val="24"/>
        </w:rPr>
      </w:pPr>
      <w:r>
        <w:rPr>
          <w:sz w:val="24"/>
        </w:rPr>
        <w:t>E</w:t>
      </w:r>
      <w:r w:rsidR="00923888" w:rsidRPr="004C62AA">
        <w:rPr>
          <w:sz w:val="24"/>
        </w:rPr>
        <w:t xml:space="preserve">nvironmental compliance </w:t>
      </w:r>
      <w:r w:rsidR="00302569">
        <w:rPr>
          <w:sz w:val="24"/>
        </w:rPr>
        <w:t>plan</w:t>
      </w:r>
      <w:r w:rsidR="00923888" w:rsidRPr="004C62AA">
        <w:rPr>
          <w:sz w:val="24"/>
        </w:rPr>
        <w:t xml:space="preserve"> </w:t>
      </w:r>
    </w:p>
    <w:p w14:paraId="24FDEA0E" w14:textId="46DC05A6" w:rsidR="00923888" w:rsidRDefault="009F66EA" w:rsidP="00923888">
      <w:pPr>
        <w:widowControl/>
        <w:autoSpaceDE/>
        <w:autoSpaceDN/>
        <w:adjustRightInd/>
        <w:spacing w:after="60"/>
        <w:ind w:left="1440"/>
        <w:rPr>
          <w:sz w:val="24"/>
        </w:rPr>
      </w:pPr>
      <w:r>
        <w:rPr>
          <w:sz w:val="24"/>
        </w:rPr>
        <w:t>P</w:t>
      </w:r>
      <w:r w:rsidRPr="003E4D67">
        <w:rPr>
          <w:sz w:val="24"/>
        </w:rPr>
        <w:t>roject monitoring and evaluation plan includ</w:t>
      </w:r>
      <w:r>
        <w:rPr>
          <w:sz w:val="24"/>
        </w:rPr>
        <w:t>ing</w:t>
      </w:r>
      <w:r w:rsidRPr="003E4D67">
        <w:rPr>
          <w:sz w:val="24"/>
        </w:rPr>
        <w:t xml:space="preserve"> monitoring of subrecipients, contractors, consultants, volunteers, etc</w:t>
      </w:r>
      <w:r>
        <w:rPr>
          <w:sz w:val="24"/>
        </w:rPr>
        <w:t>.</w:t>
      </w:r>
    </w:p>
    <w:p w14:paraId="3C08EF7E" w14:textId="645379EA" w:rsidR="00923888" w:rsidRPr="009F66EA" w:rsidRDefault="00923888" w:rsidP="00651F43">
      <w:pPr>
        <w:widowControl/>
        <w:autoSpaceDE/>
        <w:autoSpaceDN/>
        <w:adjustRightInd/>
        <w:spacing w:after="120"/>
        <w:ind w:left="1440"/>
        <w:rPr>
          <w:sz w:val="24"/>
        </w:rPr>
      </w:pPr>
      <w:r w:rsidRPr="009F66EA">
        <w:rPr>
          <w:sz w:val="24"/>
        </w:rPr>
        <w:t xml:space="preserve">Priority projects submitted for preparation, administration, or implementation of timber sales, Stewardship and GNA projects that treat forest and woodlands </w:t>
      </w:r>
    </w:p>
    <w:p w14:paraId="70817644" w14:textId="63E5C087" w:rsidR="00E66E48" w:rsidRPr="00B2775E" w:rsidRDefault="00E66E48" w:rsidP="00E66E48">
      <w:pPr>
        <w:widowControl/>
        <w:spacing w:after="120"/>
        <w:ind w:left="1080"/>
        <w:rPr>
          <w:b/>
          <w:sz w:val="24"/>
        </w:rPr>
      </w:pPr>
      <w:r w:rsidRPr="00B2775E">
        <w:rPr>
          <w:b/>
          <w:sz w:val="24"/>
        </w:rPr>
        <w:t xml:space="preserve">PUBLIC BENEFIT </w:t>
      </w:r>
      <w:r>
        <w:rPr>
          <w:b/>
          <w:sz w:val="24"/>
        </w:rPr>
        <w:t>AND PROGRAM INTERST OF THE BLM</w:t>
      </w:r>
      <w:r w:rsidR="003F6E5E">
        <w:rPr>
          <w:b/>
          <w:sz w:val="24"/>
        </w:rPr>
        <w:t xml:space="preserve"> (15 Points)</w:t>
      </w:r>
    </w:p>
    <w:p w14:paraId="1B15EC95" w14:textId="409798DF" w:rsidR="00B2775E" w:rsidRDefault="00651F43" w:rsidP="00923888">
      <w:pPr>
        <w:widowControl/>
        <w:autoSpaceDE/>
        <w:autoSpaceDN/>
        <w:adjustRightInd/>
        <w:spacing w:after="120"/>
        <w:ind w:left="1440"/>
        <w:rPr>
          <w:sz w:val="24"/>
        </w:rPr>
      </w:pPr>
      <w:r>
        <w:rPr>
          <w:sz w:val="24"/>
        </w:rPr>
        <w:t>Direct Public Benefit</w:t>
      </w:r>
    </w:p>
    <w:p w14:paraId="3D4E7644" w14:textId="77777777" w:rsidR="00785CFD" w:rsidRPr="007910D8" w:rsidRDefault="00785CFD" w:rsidP="00785CFD">
      <w:pPr>
        <w:widowControl/>
        <w:spacing w:after="120"/>
        <w:ind w:left="1440"/>
        <w:rPr>
          <w:sz w:val="24"/>
        </w:rPr>
      </w:pPr>
      <w:r w:rsidRPr="007910D8">
        <w:rPr>
          <w:sz w:val="24"/>
        </w:rPr>
        <w:t>Projects in which the BLM receive the indirect benefit of conservation activities.</w:t>
      </w:r>
    </w:p>
    <w:p w14:paraId="0C461961" w14:textId="5E338401" w:rsidR="00074AF4" w:rsidRPr="00B2775E" w:rsidRDefault="00FE7949" w:rsidP="00923888">
      <w:pPr>
        <w:widowControl/>
        <w:spacing w:after="120"/>
        <w:ind w:left="1080"/>
        <w:rPr>
          <w:b/>
          <w:sz w:val="24"/>
        </w:rPr>
      </w:pPr>
      <w:r w:rsidRPr="009F66EA">
        <w:rPr>
          <w:b/>
          <w:sz w:val="24"/>
        </w:rPr>
        <w:t>APPLICANT</w:t>
      </w:r>
      <w:r>
        <w:rPr>
          <w:b/>
          <w:sz w:val="24"/>
        </w:rPr>
        <w:t xml:space="preserve"> </w:t>
      </w:r>
      <w:r w:rsidR="004252C9" w:rsidRPr="00B2775E">
        <w:rPr>
          <w:b/>
          <w:sz w:val="24"/>
        </w:rPr>
        <w:t xml:space="preserve">QUALIFICATIONS/PAST PERFORMANCE </w:t>
      </w:r>
      <w:r w:rsidR="003F6E5E">
        <w:rPr>
          <w:b/>
          <w:sz w:val="24"/>
        </w:rPr>
        <w:t>(35 Points)</w:t>
      </w:r>
    </w:p>
    <w:p w14:paraId="63ADF022" w14:textId="0D5C611A" w:rsidR="00923888" w:rsidRPr="004C62AA" w:rsidRDefault="009F66EA" w:rsidP="00923888">
      <w:pPr>
        <w:widowControl/>
        <w:autoSpaceDE/>
        <w:autoSpaceDN/>
        <w:adjustRightInd/>
        <w:spacing w:after="60"/>
        <w:ind w:left="1440"/>
        <w:rPr>
          <w:sz w:val="24"/>
        </w:rPr>
      </w:pPr>
      <w:r>
        <w:rPr>
          <w:sz w:val="24"/>
        </w:rPr>
        <w:t>K</w:t>
      </w:r>
      <w:r w:rsidRPr="00DD1A1E">
        <w:rPr>
          <w:sz w:val="24"/>
        </w:rPr>
        <w:t xml:space="preserve">ey project personnel </w:t>
      </w:r>
      <w:r>
        <w:rPr>
          <w:sz w:val="24"/>
        </w:rPr>
        <w:t>experience and qualifications</w:t>
      </w:r>
    </w:p>
    <w:p w14:paraId="22E223C4" w14:textId="2CBA6266" w:rsidR="00923888" w:rsidRPr="004C62AA" w:rsidRDefault="009F66EA" w:rsidP="00923888">
      <w:pPr>
        <w:widowControl/>
        <w:autoSpaceDE/>
        <w:autoSpaceDN/>
        <w:adjustRightInd/>
        <w:spacing w:after="60"/>
        <w:ind w:left="1440"/>
        <w:rPr>
          <w:sz w:val="24"/>
        </w:rPr>
      </w:pPr>
      <w:r>
        <w:rPr>
          <w:sz w:val="24"/>
        </w:rPr>
        <w:t>S</w:t>
      </w:r>
      <w:r w:rsidR="00923888" w:rsidRPr="004C62AA">
        <w:rPr>
          <w:sz w:val="24"/>
        </w:rPr>
        <w:t>takeholder coordination or involvement.</w:t>
      </w:r>
    </w:p>
    <w:p w14:paraId="2FF5420D" w14:textId="7691B271" w:rsidR="00923888" w:rsidRPr="004C62AA" w:rsidRDefault="009F66EA" w:rsidP="00923888">
      <w:pPr>
        <w:widowControl/>
        <w:autoSpaceDE/>
        <w:autoSpaceDN/>
        <w:adjustRightInd/>
        <w:spacing w:after="60"/>
        <w:ind w:left="1440"/>
        <w:rPr>
          <w:sz w:val="24"/>
        </w:rPr>
      </w:pPr>
      <w:r>
        <w:rPr>
          <w:sz w:val="24"/>
        </w:rPr>
        <w:t xml:space="preserve">Qualifications of any </w:t>
      </w:r>
      <w:r w:rsidRPr="00B94660">
        <w:rPr>
          <w:sz w:val="24"/>
        </w:rPr>
        <w:t>contr</w:t>
      </w:r>
      <w:r>
        <w:rPr>
          <w:sz w:val="24"/>
        </w:rPr>
        <w:t xml:space="preserve">actors, </w:t>
      </w:r>
      <w:r w:rsidR="00651F43">
        <w:rPr>
          <w:sz w:val="24"/>
        </w:rPr>
        <w:t>subrecipients and/or</w:t>
      </w:r>
      <w:r>
        <w:rPr>
          <w:sz w:val="24"/>
        </w:rPr>
        <w:t xml:space="preserve"> consultants</w:t>
      </w:r>
    </w:p>
    <w:p w14:paraId="79E20F18" w14:textId="77777777" w:rsidR="009F66EA" w:rsidRDefault="009F66EA" w:rsidP="009F66EA">
      <w:pPr>
        <w:widowControl/>
        <w:spacing w:after="60"/>
        <w:ind w:left="1440"/>
        <w:rPr>
          <w:sz w:val="24"/>
        </w:rPr>
      </w:pPr>
      <w:r>
        <w:rPr>
          <w:sz w:val="24"/>
        </w:rPr>
        <w:t>Experience with</w:t>
      </w:r>
      <w:r w:rsidRPr="00B94660">
        <w:rPr>
          <w:sz w:val="24"/>
        </w:rPr>
        <w:t xml:space="preserve"> federally funded assistance agreements within the last three</w:t>
      </w:r>
      <w:r>
        <w:rPr>
          <w:sz w:val="24"/>
        </w:rPr>
        <w:t xml:space="preserve"> to five</w:t>
      </w:r>
      <w:r w:rsidRPr="00B94660">
        <w:rPr>
          <w:sz w:val="24"/>
        </w:rPr>
        <w:t xml:space="preserve"> years </w:t>
      </w:r>
    </w:p>
    <w:p w14:paraId="706A05D9" w14:textId="1A61627E" w:rsidR="009F66EA" w:rsidRDefault="009F66EA" w:rsidP="009F66EA">
      <w:pPr>
        <w:widowControl/>
        <w:spacing w:after="60"/>
        <w:ind w:left="1440"/>
        <w:rPr>
          <w:sz w:val="24"/>
        </w:rPr>
      </w:pPr>
      <w:r>
        <w:rPr>
          <w:sz w:val="24"/>
        </w:rPr>
        <w:t>S</w:t>
      </w:r>
      <w:r w:rsidRPr="00B94660">
        <w:rPr>
          <w:sz w:val="24"/>
        </w:rPr>
        <w:t>imilar successful</w:t>
      </w:r>
      <w:r w:rsidR="00651F43">
        <w:rPr>
          <w:sz w:val="24"/>
        </w:rPr>
        <w:t>ly completed</w:t>
      </w:r>
      <w:r w:rsidRPr="00B94660">
        <w:rPr>
          <w:sz w:val="24"/>
        </w:rPr>
        <w:t xml:space="preserve"> projects </w:t>
      </w:r>
    </w:p>
    <w:p w14:paraId="2FE726FC" w14:textId="2E6F5908" w:rsidR="00B2775E" w:rsidRDefault="009F66EA" w:rsidP="009F66EA">
      <w:pPr>
        <w:widowControl/>
        <w:autoSpaceDE/>
        <w:autoSpaceDN/>
        <w:adjustRightInd/>
        <w:spacing w:after="120"/>
        <w:ind w:left="1440"/>
        <w:rPr>
          <w:sz w:val="24"/>
        </w:rPr>
      </w:pPr>
      <w:r>
        <w:rPr>
          <w:sz w:val="24"/>
        </w:rPr>
        <w:t>Unique qualifications</w:t>
      </w:r>
      <w:r w:rsidR="00B2775E">
        <w:rPr>
          <w:sz w:val="24"/>
        </w:rPr>
        <w:t xml:space="preserve"> </w:t>
      </w:r>
    </w:p>
    <w:p w14:paraId="054BCC14" w14:textId="77777777" w:rsidR="00E66E48" w:rsidRDefault="00E66E48" w:rsidP="00E66E48">
      <w:pPr>
        <w:widowControl/>
        <w:autoSpaceDE/>
        <w:autoSpaceDN/>
        <w:adjustRightInd/>
        <w:spacing w:after="120"/>
        <w:ind w:left="1080"/>
        <w:rPr>
          <w:sz w:val="24"/>
        </w:rPr>
      </w:pPr>
      <w:r w:rsidRPr="00B94660">
        <w:rPr>
          <w:b/>
          <w:sz w:val="24"/>
        </w:rPr>
        <w:t xml:space="preserve">LEVERAGING OF RESOURCES </w:t>
      </w:r>
    </w:p>
    <w:p w14:paraId="47E0D4E3" w14:textId="77777777" w:rsidR="00E66E48" w:rsidRDefault="00E66E48" w:rsidP="00E66E48">
      <w:pPr>
        <w:widowControl/>
        <w:autoSpaceDE/>
        <w:autoSpaceDN/>
        <w:adjustRightInd/>
        <w:spacing w:before="120" w:after="120"/>
        <w:ind w:left="1080"/>
        <w:rPr>
          <w:i/>
          <w:sz w:val="24"/>
        </w:rPr>
      </w:pPr>
      <w:r>
        <w:rPr>
          <w:i/>
          <w:sz w:val="24"/>
        </w:rPr>
        <w:t>(</w:t>
      </w:r>
      <w:r w:rsidRPr="007910D8">
        <w:rPr>
          <w:i/>
          <w:sz w:val="24"/>
        </w:rPr>
        <w:t>Will be considered in the review process as a tiebreaker among applications with equivalent scores after evaluation</w:t>
      </w:r>
      <w:r>
        <w:rPr>
          <w:i/>
          <w:sz w:val="24"/>
        </w:rPr>
        <w:t xml:space="preserve"> against all other factors)</w:t>
      </w:r>
    </w:p>
    <w:p w14:paraId="731F3637" w14:textId="37B75A66" w:rsidR="009F66EA" w:rsidRPr="002C70A9" w:rsidRDefault="00E66E48" w:rsidP="00E66E48">
      <w:pPr>
        <w:widowControl/>
        <w:autoSpaceDE/>
        <w:autoSpaceDN/>
        <w:adjustRightInd/>
        <w:spacing w:after="120"/>
        <w:ind w:left="1440"/>
        <w:rPr>
          <w:sz w:val="24"/>
        </w:rPr>
      </w:pPr>
      <w:r>
        <w:rPr>
          <w:color w:val="000000"/>
          <w:sz w:val="22"/>
          <w:szCs w:val="22"/>
          <w:shd w:val="clear" w:color="auto" w:fill="FFFFFF"/>
        </w:rPr>
        <w:t>A proposal that demonstrates effective partnerships to share resources and expertise</w:t>
      </w:r>
      <w:r>
        <w:rPr>
          <w:sz w:val="24"/>
        </w:rPr>
        <w:t>.</w:t>
      </w:r>
    </w:p>
    <w:p w14:paraId="5D15310B" w14:textId="5DE75BA5" w:rsidR="00F334D5" w:rsidRPr="002C70A9" w:rsidRDefault="00F334D5" w:rsidP="000A2768">
      <w:pPr>
        <w:widowControl/>
        <w:numPr>
          <w:ilvl w:val="0"/>
          <w:numId w:val="37"/>
        </w:numPr>
        <w:autoSpaceDE/>
        <w:autoSpaceDN/>
        <w:adjustRightInd/>
        <w:ind w:left="1080"/>
        <w:rPr>
          <w:b/>
          <w:sz w:val="24"/>
        </w:rPr>
      </w:pPr>
      <w:r w:rsidRPr="002C70A9">
        <w:rPr>
          <w:b/>
          <w:sz w:val="24"/>
        </w:rPr>
        <w:t xml:space="preserve">Third </w:t>
      </w:r>
      <w:r w:rsidRPr="000A2768">
        <w:rPr>
          <w:b/>
          <w:bCs/>
          <w:sz w:val="24"/>
        </w:rPr>
        <w:t>Level</w:t>
      </w:r>
      <w:r w:rsidRPr="002C70A9">
        <w:rPr>
          <w:b/>
          <w:sz w:val="24"/>
        </w:rPr>
        <w:t xml:space="preserve"> Review Pre-</w:t>
      </w:r>
      <w:proofErr w:type="gramStart"/>
      <w:r w:rsidRPr="002C70A9">
        <w:rPr>
          <w:b/>
          <w:sz w:val="24"/>
        </w:rPr>
        <w:t>award</w:t>
      </w:r>
      <w:proofErr w:type="gramEnd"/>
      <w:r w:rsidRPr="002C70A9">
        <w:rPr>
          <w:b/>
          <w:sz w:val="24"/>
        </w:rPr>
        <w:t xml:space="preserve"> Clearance and </w:t>
      </w:r>
      <w:r w:rsidR="006452F1">
        <w:rPr>
          <w:b/>
          <w:sz w:val="24"/>
        </w:rPr>
        <w:t xml:space="preserve">Budget </w:t>
      </w:r>
      <w:r w:rsidRPr="002C70A9">
        <w:rPr>
          <w:b/>
          <w:sz w:val="24"/>
        </w:rPr>
        <w:t>Approvals</w:t>
      </w:r>
    </w:p>
    <w:p w14:paraId="1EA72BED" w14:textId="77777777" w:rsidR="006452F1" w:rsidRDefault="001B022F" w:rsidP="006452F1">
      <w:pPr>
        <w:widowControl/>
        <w:ind w:left="1080"/>
        <w:rPr>
          <w:sz w:val="24"/>
        </w:rPr>
      </w:pPr>
      <w:r>
        <w:rPr>
          <w:sz w:val="24"/>
        </w:rPr>
        <w:t>Prior to award, the BLM</w:t>
      </w:r>
      <w:r w:rsidRPr="001B022F">
        <w:rPr>
          <w:sz w:val="24"/>
        </w:rPr>
        <w:t xml:space="preserve"> will evaluate the risk posed by applicants as required in </w:t>
      </w:r>
      <w:hyperlink r:id="rId50" w:history="1">
        <w:r w:rsidRPr="006452F1">
          <w:rPr>
            <w:rStyle w:val="Hyperlink"/>
            <w:sz w:val="24"/>
          </w:rPr>
          <w:t>2 CFR 200.205.</w:t>
        </w:r>
      </w:hyperlink>
      <w:r w:rsidR="006452F1">
        <w:rPr>
          <w:sz w:val="24"/>
        </w:rPr>
        <w:t xml:space="preserve">  BLM</w:t>
      </w:r>
      <w:r w:rsidRPr="001B022F">
        <w:rPr>
          <w:sz w:val="24"/>
        </w:rPr>
        <w:t xml:space="preserve"> programs document applicant risk</w:t>
      </w:r>
      <w:r w:rsidR="006452F1">
        <w:rPr>
          <w:sz w:val="24"/>
        </w:rPr>
        <w:t xml:space="preserve"> evaluations using the DOI</w:t>
      </w:r>
      <w:r w:rsidRPr="001B022F">
        <w:rPr>
          <w:sz w:val="24"/>
        </w:rPr>
        <w:t xml:space="preserve"> “Financial Assistance Recipient Risk Assessment” form.  Prior to approving awards, the </w:t>
      </w:r>
      <w:r w:rsidR="006452F1">
        <w:rPr>
          <w:sz w:val="24"/>
        </w:rPr>
        <w:t>BLM</w:t>
      </w:r>
      <w:r w:rsidRPr="001B022F">
        <w:rPr>
          <w:sz w:val="24"/>
        </w:rPr>
        <w:t xml:space="preserve"> is required to review and consider any information about or from the applicant found in the Federal Awardee Performance and Integrity </w:t>
      </w:r>
      <w:r w:rsidR="006452F1">
        <w:rPr>
          <w:sz w:val="24"/>
        </w:rPr>
        <w:t>Information System.  The BLM</w:t>
      </w:r>
      <w:r w:rsidRPr="001B022F">
        <w:rPr>
          <w:sz w:val="24"/>
        </w:rPr>
        <w:t xml:space="preserve"> will consider this information when completi</w:t>
      </w:r>
      <w:r w:rsidR="006452F1">
        <w:rPr>
          <w:sz w:val="24"/>
        </w:rPr>
        <w:t>ng the risk review.  The BLM</w:t>
      </w:r>
      <w:r w:rsidRPr="001B022F">
        <w:rPr>
          <w:sz w:val="24"/>
        </w:rPr>
        <w:t xml:space="preserve"> uses the results of the risk evaluation to establish monitoring plans, recipient reporting frequency requirements, and to determine if one or more of the specific award conditions in 2 CFR 200.207 should be applied the award.</w:t>
      </w:r>
    </w:p>
    <w:p w14:paraId="3CEE824C" w14:textId="6CEBF08D" w:rsidR="002F1B3B" w:rsidRDefault="002F1B3B" w:rsidP="002F1B3B">
      <w:pPr>
        <w:widowControl/>
        <w:ind w:left="1080"/>
        <w:rPr>
          <w:sz w:val="24"/>
        </w:rPr>
      </w:pPr>
      <w:r w:rsidRPr="002C70A9">
        <w:rPr>
          <w:sz w:val="24"/>
        </w:rPr>
        <w:lastRenderedPageBreak/>
        <w:t xml:space="preserve">If the results of all pre-award reviews and clearances are satisfactory, an award of funding will be made once the agreement is finalized. </w:t>
      </w:r>
      <w:r w:rsidRPr="00573DCA">
        <w:rPr>
          <w:sz w:val="24"/>
        </w:rPr>
        <w:t>If the BLM determines that a Federal award will be made, special conditions that correspond to the degree of risk assessed may be applied to the Federal award</w:t>
      </w:r>
      <w:r w:rsidR="00FE7949">
        <w:rPr>
          <w:sz w:val="24"/>
        </w:rPr>
        <w:t>.</w:t>
      </w:r>
    </w:p>
    <w:p w14:paraId="14BADF64" w14:textId="77777777" w:rsidR="002F1B3B" w:rsidRDefault="002F1B3B" w:rsidP="006452F1">
      <w:pPr>
        <w:widowControl/>
        <w:ind w:left="1080"/>
        <w:rPr>
          <w:sz w:val="24"/>
        </w:rPr>
      </w:pPr>
    </w:p>
    <w:p w14:paraId="31CF7D0D" w14:textId="77777777" w:rsidR="006452F1" w:rsidRDefault="00F334D5" w:rsidP="006452F1">
      <w:pPr>
        <w:widowControl/>
        <w:ind w:left="1080"/>
        <w:rPr>
          <w:sz w:val="24"/>
        </w:rPr>
      </w:pPr>
      <w:r w:rsidRPr="002C70A9">
        <w:rPr>
          <w:sz w:val="24"/>
        </w:rPr>
        <w:t xml:space="preserve">Budget review </w:t>
      </w:r>
      <w:r w:rsidR="00B20786" w:rsidRPr="002C70A9">
        <w:rPr>
          <w:sz w:val="24"/>
        </w:rPr>
        <w:t xml:space="preserve">is </w:t>
      </w:r>
      <w:r w:rsidRPr="002C70A9">
        <w:rPr>
          <w:sz w:val="24"/>
        </w:rPr>
        <w:t xml:space="preserve">based on </w:t>
      </w:r>
      <w:r w:rsidR="006452F1">
        <w:rPr>
          <w:sz w:val="24"/>
        </w:rPr>
        <w:t xml:space="preserve">the following:  </w:t>
      </w:r>
    </w:p>
    <w:p w14:paraId="0CE8D2EE" w14:textId="7B449FDA" w:rsidR="006452F1" w:rsidRDefault="00F334D5" w:rsidP="00687E63">
      <w:pPr>
        <w:widowControl/>
        <w:numPr>
          <w:ilvl w:val="0"/>
          <w:numId w:val="18"/>
        </w:numPr>
        <w:rPr>
          <w:sz w:val="24"/>
        </w:rPr>
      </w:pPr>
      <w:r w:rsidRPr="002C70A9">
        <w:rPr>
          <w:sz w:val="24"/>
        </w:rPr>
        <w:t>Budget line items must be allowable, allocable, reasonable in price, and appropriate for the level of effort needed to accomplish the project</w:t>
      </w:r>
      <w:r w:rsidR="00FE7949">
        <w:rPr>
          <w:sz w:val="24"/>
        </w:rPr>
        <w:t>.</w:t>
      </w:r>
    </w:p>
    <w:p w14:paraId="510EF207" w14:textId="77777777" w:rsidR="006452F1" w:rsidRDefault="00F334D5" w:rsidP="00687E63">
      <w:pPr>
        <w:widowControl/>
        <w:numPr>
          <w:ilvl w:val="0"/>
          <w:numId w:val="18"/>
        </w:numPr>
        <w:rPr>
          <w:sz w:val="24"/>
        </w:rPr>
      </w:pPr>
      <w:r w:rsidRPr="006452F1">
        <w:rPr>
          <w:sz w:val="24"/>
        </w:rPr>
        <w:t>Budget details and narrative must provide adequate explanation of, and justification for</w:t>
      </w:r>
      <w:r w:rsidR="006452F1">
        <w:rPr>
          <w:sz w:val="24"/>
        </w:rPr>
        <w:t>, each estimated cost.</w:t>
      </w:r>
    </w:p>
    <w:p w14:paraId="494489E3" w14:textId="735838AE" w:rsidR="006452F1" w:rsidRDefault="00F334D5" w:rsidP="00687E63">
      <w:pPr>
        <w:widowControl/>
        <w:numPr>
          <w:ilvl w:val="0"/>
          <w:numId w:val="18"/>
        </w:numPr>
        <w:rPr>
          <w:sz w:val="24"/>
        </w:rPr>
      </w:pPr>
      <w:r w:rsidRPr="006452F1">
        <w:rPr>
          <w:sz w:val="24"/>
        </w:rPr>
        <w:t>Requested equipment must be justified and necessary for completion of the project</w:t>
      </w:r>
      <w:r w:rsidR="00FE7949">
        <w:rPr>
          <w:sz w:val="24"/>
        </w:rPr>
        <w:t>.</w:t>
      </w:r>
    </w:p>
    <w:p w14:paraId="32EE4ADA" w14:textId="29984ECE" w:rsidR="00F334D5" w:rsidRDefault="00F334D5" w:rsidP="00687E63">
      <w:pPr>
        <w:widowControl/>
        <w:numPr>
          <w:ilvl w:val="0"/>
          <w:numId w:val="18"/>
        </w:numPr>
        <w:rPr>
          <w:sz w:val="24"/>
        </w:rPr>
      </w:pPr>
      <w:r w:rsidRPr="006452F1">
        <w:rPr>
          <w:sz w:val="24"/>
        </w:rPr>
        <w:t xml:space="preserve">Cost Sharing/Matching funds must not come from Federal </w:t>
      </w:r>
      <w:r w:rsidR="00FE7949">
        <w:rPr>
          <w:sz w:val="24"/>
        </w:rPr>
        <w:t>sources.</w:t>
      </w:r>
    </w:p>
    <w:p w14:paraId="1C11A27C" w14:textId="77777777" w:rsidR="005B7835" w:rsidRPr="006452F1" w:rsidRDefault="005B7835" w:rsidP="005B7835">
      <w:pPr>
        <w:widowControl/>
        <w:ind w:left="1800"/>
        <w:rPr>
          <w:sz w:val="24"/>
        </w:rPr>
      </w:pPr>
    </w:p>
    <w:p w14:paraId="339139AC" w14:textId="19624E6C" w:rsidR="002230BB" w:rsidRPr="006452F1" w:rsidRDefault="002230BB" w:rsidP="000A2768">
      <w:pPr>
        <w:widowControl/>
        <w:numPr>
          <w:ilvl w:val="0"/>
          <w:numId w:val="37"/>
        </w:numPr>
        <w:autoSpaceDE/>
        <w:autoSpaceDN/>
        <w:adjustRightInd/>
        <w:ind w:left="1080"/>
        <w:rPr>
          <w:b/>
          <w:sz w:val="24"/>
        </w:rPr>
      </w:pPr>
      <w:r w:rsidRPr="006452F1">
        <w:rPr>
          <w:b/>
          <w:sz w:val="24"/>
        </w:rPr>
        <w:t xml:space="preserve">Final </w:t>
      </w:r>
      <w:r w:rsidRPr="000A2768">
        <w:rPr>
          <w:b/>
          <w:bCs/>
          <w:sz w:val="24"/>
        </w:rPr>
        <w:t>Review</w:t>
      </w:r>
      <w:r w:rsidRPr="006452F1">
        <w:rPr>
          <w:b/>
          <w:sz w:val="24"/>
        </w:rPr>
        <w:t xml:space="preserve"> of Selected Applicants:</w:t>
      </w:r>
    </w:p>
    <w:p w14:paraId="661371FD" w14:textId="4FFDD023" w:rsidR="00F334D5" w:rsidRDefault="002230BB" w:rsidP="002230BB">
      <w:pPr>
        <w:widowControl/>
        <w:ind w:left="1080" w:hanging="540"/>
        <w:rPr>
          <w:sz w:val="24"/>
        </w:rPr>
      </w:pPr>
      <w:r w:rsidRPr="002C70A9">
        <w:rPr>
          <w:sz w:val="24"/>
        </w:rPr>
        <w:tab/>
        <w:t>Final r</w:t>
      </w:r>
      <w:r w:rsidR="002F1B3B">
        <w:rPr>
          <w:sz w:val="24"/>
        </w:rPr>
        <w:t xml:space="preserve">eview will </w:t>
      </w:r>
      <w:r w:rsidR="001A07D7">
        <w:rPr>
          <w:sz w:val="24"/>
        </w:rPr>
        <w:t>be made</w:t>
      </w:r>
      <w:r w:rsidR="00635A23">
        <w:rPr>
          <w:sz w:val="24"/>
        </w:rPr>
        <w:t xml:space="preserve"> by</w:t>
      </w:r>
      <w:r w:rsidR="00635A23" w:rsidRPr="002C70A9">
        <w:rPr>
          <w:sz w:val="24"/>
        </w:rPr>
        <w:t xml:space="preserve"> </w:t>
      </w:r>
      <w:r w:rsidRPr="002C70A9">
        <w:rPr>
          <w:sz w:val="24"/>
        </w:rPr>
        <w:t>management to determine if the selected proposed project(s) are in line with DOI and BLM current priorities.</w:t>
      </w:r>
      <w:r w:rsidR="002D2715" w:rsidRPr="002C70A9">
        <w:rPr>
          <w:sz w:val="24"/>
        </w:rPr>
        <w:t xml:space="preserve"> This process may take a few months to finalize.</w:t>
      </w:r>
    </w:p>
    <w:p w14:paraId="042E39A9" w14:textId="77777777" w:rsidR="002F1B3B" w:rsidRPr="002C70A9" w:rsidRDefault="002F1B3B" w:rsidP="002230BB">
      <w:pPr>
        <w:widowControl/>
        <w:ind w:left="1080" w:hanging="540"/>
        <w:rPr>
          <w:b/>
          <w:sz w:val="24"/>
        </w:rPr>
      </w:pPr>
    </w:p>
    <w:p w14:paraId="58B25414" w14:textId="057D69A5" w:rsidR="00F334D5" w:rsidRPr="002C70A9" w:rsidRDefault="0097675B" w:rsidP="006E4FD2">
      <w:pPr>
        <w:widowControl/>
        <w:autoSpaceDE/>
        <w:autoSpaceDN/>
        <w:adjustRightInd/>
        <w:spacing w:after="240"/>
        <w:ind w:left="720" w:hanging="720"/>
        <w:rPr>
          <w:b/>
          <w:caps/>
          <w:sz w:val="28"/>
        </w:rPr>
      </w:pPr>
      <w:r w:rsidRPr="002C70A9">
        <w:rPr>
          <w:b/>
          <w:caps/>
          <w:sz w:val="28"/>
        </w:rPr>
        <w:t>V</w:t>
      </w:r>
      <w:r w:rsidR="00607A6D">
        <w:rPr>
          <w:b/>
          <w:caps/>
          <w:sz w:val="28"/>
        </w:rPr>
        <w:t>I</w:t>
      </w:r>
      <w:r w:rsidRPr="002C70A9">
        <w:rPr>
          <w:b/>
          <w:caps/>
          <w:sz w:val="28"/>
        </w:rPr>
        <w:t>I</w:t>
      </w:r>
      <w:r w:rsidR="00F334D5" w:rsidRPr="002C70A9">
        <w:rPr>
          <w:b/>
          <w:caps/>
          <w:sz w:val="28"/>
        </w:rPr>
        <w:t>.</w:t>
      </w:r>
      <w:r w:rsidR="00F334D5" w:rsidRPr="002C70A9">
        <w:rPr>
          <w:b/>
          <w:caps/>
          <w:sz w:val="28"/>
        </w:rPr>
        <w:tab/>
      </w:r>
      <w:r w:rsidR="00F334D5" w:rsidRPr="006E4FD2">
        <w:rPr>
          <w:b/>
          <w:sz w:val="28"/>
          <w:szCs w:val="28"/>
        </w:rPr>
        <w:t>FEDERAL</w:t>
      </w:r>
      <w:r w:rsidR="00F334D5" w:rsidRPr="002C70A9">
        <w:rPr>
          <w:b/>
          <w:caps/>
          <w:sz w:val="28"/>
        </w:rPr>
        <w:t xml:space="preserve"> Award Administration Information</w:t>
      </w:r>
    </w:p>
    <w:p w14:paraId="0BB316EC" w14:textId="01BB1058" w:rsidR="0016378A" w:rsidRPr="00153AD6" w:rsidRDefault="0016378A" w:rsidP="00153AD6">
      <w:pPr>
        <w:pStyle w:val="ListParagraph"/>
        <w:widowControl/>
        <w:numPr>
          <w:ilvl w:val="0"/>
          <w:numId w:val="46"/>
        </w:numPr>
        <w:tabs>
          <w:tab w:val="left" w:pos="1620"/>
        </w:tabs>
        <w:rPr>
          <w:b/>
          <w:sz w:val="24"/>
        </w:rPr>
      </w:pPr>
      <w:r w:rsidRPr="00153AD6">
        <w:rPr>
          <w:b/>
          <w:sz w:val="24"/>
        </w:rPr>
        <w:t>Federal Award Notices</w:t>
      </w:r>
    </w:p>
    <w:p w14:paraId="7A26A35B" w14:textId="77777777" w:rsidR="00153AD6" w:rsidRPr="00153AD6" w:rsidRDefault="00153AD6" w:rsidP="00153AD6">
      <w:pPr>
        <w:widowControl/>
        <w:tabs>
          <w:tab w:val="left" w:pos="1620"/>
        </w:tabs>
        <w:rPr>
          <w:bCs/>
          <w:color w:val="000000"/>
          <w:sz w:val="24"/>
        </w:rPr>
      </w:pPr>
    </w:p>
    <w:p w14:paraId="39FD1C00" w14:textId="77777777" w:rsidR="00153AD6" w:rsidRDefault="0016378A" w:rsidP="0016378A">
      <w:pPr>
        <w:widowControl/>
        <w:ind w:left="1080"/>
        <w:rPr>
          <w:bCs/>
          <w:color w:val="000000"/>
          <w:sz w:val="24"/>
        </w:rPr>
      </w:pPr>
      <w:r w:rsidRPr="002C70A9">
        <w:rPr>
          <w:bCs/>
          <w:color w:val="000000"/>
          <w:sz w:val="24"/>
        </w:rPr>
        <w:t>Awards are based on the application submitted to</w:t>
      </w:r>
      <w:r w:rsidR="00635A23">
        <w:rPr>
          <w:bCs/>
          <w:color w:val="000000"/>
          <w:sz w:val="24"/>
        </w:rPr>
        <w:t>,</w:t>
      </w:r>
      <w:r w:rsidRPr="002C70A9">
        <w:rPr>
          <w:bCs/>
          <w:color w:val="000000"/>
          <w:sz w:val="24"/>
        </w:rPr>
        <w:t xml:space="preserve"> and approved by</w:t>
      </w:r>
      <w:r w:rsidR="00635A23">
        <w:rPr>
          <w:bCs/>
          <w:color w:val="000000"/>
          <w:sz w:val="24"/>
        </w:rPr>
        <w:t>,</w:t>
      </w:r>
      <w:r w:rsidRPr="002C70A9">
        <w:rPr>
          <w:bCs/>
          <w:color w:val="000000"/>
          <w:sz w:val="24"/>
        </w:rPr>
        <w:t xml:space="preserve"> the BLM and are subject to the terms and conditions incorporated into the Notice of Award either by direct citation or by reference to the following: Federal regulations; program legislation or regulation; and special award terms and conditions. </w:t>
      </w:r>
      <w:r w:rsidR="00893217" w:rsidRPr="00893217">
        <w:rPr>
          <w:bCs/>
          <w:i/>
          <w:color w:val="000000"/>
          <w:sz w:val="24"/>
        </w:rPr>
        <w:t>The duration of an agreement is based on the period of performance as stated on the project proposal</w:t>
      </w:r>
      <w:r w:rsidR="00893217">
        <w:rPr>
          <w:bCs/>
          <w:color w:val="000000"/>
          <w:sz w:val="24"/>
        </w:rPr>
        <w:t xml:space="preserve">. </w:t>
      </w:r>
    </w:p>
    <w:p w14:paraId="39364722" w14:textId="77777777" w:rsidR="00153AD6" w:rsidRDefault="00153AD6" w:rsidP="0016378A">
      <w:pPr>
        <w:widowControl/>
        <w:ind w:left="1080"/>
        <w:rPr>
          <w:bCs/>
          <w:color w:val="000000"/>
          <w:sz w:val="24"/>
        </w:rPr>
      </w:pPr>
    </w:p>
    <w:p w14:paraId="7160DFF7" w14:textId="799AA539" w:rsidR="0016378A" w:rsidRPr="002C70A9" w:rsidRDefault="00153AD6" w:rsidP="0016378A">
      <w:pPr>
        <w:widowControl/>
        <w:ind w:left="1080"/>
        <w:rPr>
          <w:bCs/>
          <w:color w:val="000000"/>
          <w:sz w:val="24"/>
        </w:rPr>
      </w:pPr>
      <w:r>
        <w:rPr>
          <w:sz w:val="24"/>
        </w:rPr>
        <w:t xml:space="preserve">Recipient will be notified by the certifying Grants Management Officer via email with a fully executed signed Notice of Award with the required terms and conditions. </w:t>
      </w:r>
      <w:r w:rsidR="0016378A" w:rsidRPr="002C70A9">
        <w:rPr>
          <w:bCs/>
          <w:color w:val="000000"/>
          <w:sz w:val="24"/>
        </w:rPr>
        <w:t>Recipient acceptance of a Federal award from the BLM carries with it the responsibility to be aware of and comply with all terms and conditions applicable to the award.  Recipients indicate their acceptance of the Federal award by starting work, drawing down funds, or accepting the award via electronic means.</w:t>
      </w:r>
    </w:p>
    <w:p w14:paraId="2C7CF267" w14:textId="77777777" w:rsidR="0016378A" w:rsidRPr="002C70A9" w:rsidRDefault="0016378A" w:rsidP="0016378A">
      <w:pPr>
        <w:widowControl/>
        <w:ind w:left="1080"/>
        <w:rPr>
          <w:bCs/>
          <w:color w:val="000000"/>
          <w:sz w:val="24"/>
        </w:rPr>
      </w:pPr>
    </w:p>
    <w:p w14:paraId="339EA89A" w14:textId="40B188EA" w:rsidR="0016378A" w:rsidRPr="002C70A9" w:rsidRDefault="0016378A" w:rsidP="005B7835">
      <w:pPr>
        <w:widowControl/>
        <w:tabs>
          <w:tab w:val="left" w:pos="1620"/>
        </w:tabs>
        <w:ind w:left="1080" w:hanging="360"/>
        <w:rPr>
          <w:bCs/>
          <w:color w:val="000000"/>
          <w:sz w:val="24"/>
        </w:rPr>
      </w:pPr>
      <w:r w:rsidRPr="002C70A9">
        <w:rPr>
          <w:b/>
          <w:bCs/>
          <w:color w:val="000000"/>
          <w:sz w:val="24"/>
        </w:rPr>
        <w:t xml:space="preserve">B. </w:t>
      </w:r>
      <w:r w:rsidRPr="002C70A9">
        <w:rPr>
          <w:b/>
          <w:bCs/>
          <w:color w:val="000000"/>
          <w:sz w:val="24"/>
        </w:rPr>
        <w:tab/>
      </w:r>
      <w:r w:rsidRPr="005B7835">
        <w:rPr>
          <w:b/>
          <w:sz w:val="24"/>
        </w:rPr>
        <w:t>Award</w:t>
      </w:r>
      <w:r w:rsidRPr="002C70A9">
        <w:rPr>
          <w:b/>
          <w:bCs/>
          <w:color w:val="000000"/>
          <w:sz w:val="24"/>
        </w:rPr>
        <w:t xml:space="preserve"> Terms and Conditions</w:t>
      </w:r>
    </w:p>
    <w:p w14:paraId="76804F22" w14:textId="6D1D3EA0" w:rsidR="00522ADE" w:rsidRDefault="0016378A" w:rsidP="00522ADE">
      <w:pPr>
        <w:widowControl/>
        <w:ind w:left="1080"/>
        <w:rPr>
          <w:bCs/>
          <w:color w:val="000000"/>
          <w:sz w:val="24"/>
        </w:rPr>
      </w:pPr>
      <w:r w:rsidRPr="002C70A9">
        <w:rPr>
          <w:bCs/>
          <w:color w:val="000000"/>
          <w:sz w:val="24"/>
        </w:rPr>
        <w:t>See the BLM “</w:t>
      </w:r>
      <w:hyperlink r:id="rId51" w:history="1">
        <w:r w:rsidRPr="002C70A9">
          <w:rPr>
            <w:rStyle w:val="Hyperlink"/>
            <w:bCs/>
            <w:sz w:val="24"/>
          </w:rPr>
          <w:t>Financial Assistance Award Terms and Conditions”</w:t>
        </w:r>
      </w:hyperlink>
      <w:r w:rsidRPr="002C70A9">
        <w:rPr>
          <w:bCs/>
          <w:color w:val="000000"/>
          <w:sz w:val="24"/>
        </w:rPr>
        <w:t xml:space="preserve"> for the administrative and national policy re</w:t>
      </w:r>
      <w:r w:rsidR="007C63A7">
        <w:rPr>
          <w:bCs/>
          <w:color w:val="000000"/>
          <w:sz w:val="24"/>
        </w:rPr>
        <w:t>quirements applicable to BLM</w:t>
      </w:r>
      <w:r w:rsidRPr="002C70A9">
        <w:rPr>
          <w:bCs/>
          <w:color w:val="000000"/>
          <w:sz w:val="24"/>
        </w:rPr>
        <w:t xml:space="preserve"> awards.</w:t>
      </w:r>
    </w:p>
    <w:p w14:paraId="15F87F22" w14:textId="77777777" w:rsidR="00204D34" w:rsidRDefault="00204D34" w:rsidP="00522ADE">
      <w:pPr>
        <w:widowControl/>
        <w:ind w:left="1080"/>
        <w:rPr>
          <w:bCs/>
          <w:color w:val="000000"/>
          <w:sz w:val="24"/>
        </w:rPr>
      </w:pPr>
    </w:p>
    <w:p w14:paraId="629237A1" w14:textId="36D97EA4" w:rsidR="00204D34" w:rsidRDefault="009653FE" w:rsidP="005B7835">
      <w:pPr>
        <w:widowControl/>
        <w:tabs>
          <w:tab w:val="left" w:pos="1620"/>
        </w:tabs>
        <w:ind w:left="1080" w:hanging="360"/>
        <w:rPr>
          <w:b/>
          <w:bCs/>
          <w:color w:val="000000"/>
          <w:sz w:val="24"/>
        </w:rPr>
      </w:pPr>
      <w:r w:rsidRPr="009653FE">
        <w:rPr>
          <w:b/>
          <w:bCs/>
          <w:color w:val="000000"/>
          <w:sz w:val="24"/>
        </w:rPr>
        <w:t xml:space="preserve">C. </w:t>
      </w:r>
      <w:r w:rsidR="004A3A80">
        <w:rPr>
          <w:b/>
          <w:bCs/>
          <w:color w:val="000000"/>
          <w:sz w:val="24"/>
        </w:rPr>
        <w:t xml:space="preserve"> </w:t>
      </w:r>
      <w:r w:rsidR="00204D34" w:rsidRPr="005B7835">
        <w:rPr>
          <w:b/>
          <w:sz w:val="24"/>
        </w:rPr>
        <w:t>Payments</w:t>
      </w:r>
    </w:p>
    <w:p w14:paraId="0100F9BE" w14:textId="0CB5C77D" w:rsidR="00204D34" w:rsidRDefault="00204D34" w:rsidP="00204D34">
      <w:pPr>
        <w:widowControl/>
        <w:ind w:left="1080"/>
        <w:rPr>
          <w:bCs/>
          <w:color w:val="000000"/>
          <w:sz w:val="24"/>
        </w:rPr>
      </w:pPr>
      <w:r w:rsidRPr="00204D34">
        <w:rPr>
          <w:bCs/>
          <w:color w:val="000000"/>
          <w:sz w:val="24"/>
        </w:rPr>
        <w:t>Domestic recipients are required to register in and receive payment through the U.S. Treasury’s Automated Standard Application for Payments (ASAP), unless appr</w:t>
      </w:r>
      <w:r w:rsidR="00610BF6">
        <w:rPr>
          <w:bCs/>
          <w:color w:val="000000"/>
          <w:sz w:val="24"/>
        </w:rPr>
        <w:t>oved for a waiver by the BLM</w:t>
      </w:r>
      <w:r w:rsidRPr="00204D34">
        <w:rPr>
          <w:bCs/>
          <w:color w:val="000000"/>
          <w:sz w:val="24"/>
        </w:rPr>
        <w:t xml:space="preserve"> program. Foreign recipients receiving funds to </w:t>
      </w:r>
      <w:proofErr w:type="gramStart"/>
      <w:r w:rsidRPr="00204D34">
        <w:rPr>
          <w:bCs/>
          <w:color w:val="000000"/>
          <w:sz w:val="24"/>
        </w:rPr>
        <w:t>a final destination</w:t>
      </w:r>
      <w:proofErr w:type="gramEnd"/>
      <w:r w:rsidRPr="00204D34">
        <w:rPr>
          <w:bCs/>
          <w:color w:val="000000"/>
          <w:sz w:val="24"/>
        </w:rPr>
        <w:t xml:space="preserve"> bank outside the U.S. are required to receive payment through the U.S. Treasury’s International Treasury Services (ITS) System. Foreign recipients receiving funds to </w:t>
      </w:r>
      <w:proofErr w:type="gramStart"/>
      <w:r w:rsidRPr="00204D34">
        <w:rPr>
          <w:bCs/>
          <w:color w:val="000000"/>
          <w:sz w:val="24"/>
        </w:rPr>
        <w:t>a final destination</w:t>
      </w:r>
      <w:proofErr w:type="gramEnd"/>
      <w:r w:rsidRPr="00204D34">
        <w:rPr>
          <w:bCs/>
          <w:color w:val="000000"/>
          <w:sz w:val="24"/>
        </w:rPr>
        <w:t xml:space="preserve"> bank in the U.S. are required to enter and maintain current banking details in their SAM.gov entity profile and receive payment through the Automated Clearing House network by electronic fu</w:t>
      </w:r>
      <w:r w:rsidR="00834A72">
        <w:rPr>
          <w:bCs/>
          <w:color w:val="000000"/>
          <w:sz w:val="24"/>
        </w:rPr>
        <w:t>nds transfer (EFT). The BLM</w:t>
      </w:r>
      <w:r w:rsidRPr="00204D34">
        <w:rPr>
          <w:bCs/>
          <w:color w:val="000000"/>
          <w:sz w:val="24"/>
        </w:rPr>
        <w:t xml:space="preserve"> will include </w:t>
      </w:r>
      <w:r w:rsidRPr="00204D34">
        <w:rPr>
          <w:bCs/>
          <w:color w:val="000000"/>
          <w:sz w:val="24"/>
        </w:rPr>
        <w:lastRenderedPageBreak/>
        <w:t>recipient-specific instructions on how to request payment, including identification of any additional information required and where to submit payment requests, as applicable, in all Notices of Award.</w:t>
      </w:r>
    </w:p>
    <w:p w14:paraId="69F967CE" w14:textId="77777777" w:rsidR="00834A72" w:rsidRPr="00204D34" w:rsidRDefault="00834A72" w:rsidP="00204D34">
      <w:pPr>
        <w:widowControl/>
        <w:ind w:left="1080"/>
        <w:rPr>
          <w:bCs/>
          <w:color w:val="000000"/>
          <w:sz w:val="24"/>
        </w:rPr>
      </w:pPr>
    </w:p>
    <w:p w14:paraId="022B0679" w14:textId="4C56BCE5" w:rsidR="009653FE" w:rsidRPr="009653FE" w:rsidRDefault="00204D34" w:rsidP="005B7835">
      <w:pPr>
        <w:widowControl/>
        <w:tabs>
          <w:tab w:val="left" w:pos="1620"/>
        </w:tabs>
        <w:ind w:left="1080" w:hanging="360"/>
        <w:rPr>
          <w:b/>
          <w:bCs/>
          <w:color w:val="000000"/>
          <w:sz w:val="24"/>
        </w:rPr>
      </w:pPr>
      <w:r>
        <w:rPr>
          <w:b/>
          <w:bCs/>
          <w:color w:val="000000"/>
          <w:sz w:val="24"/>
        </w:rPr>
        <w:t xml:space="preserve">D.   </w:t>
      </w:r>
      <w:r w:rsidR="009653FE" w:rsidRPr="005B7835">
        <w:rPr>
          <w:b/>
          <w:sz w:val="24"/>
        </w:rPr>
        <w:t>Reporting</w:t>
      </w:r>
      <w:r w:rsidR="004A3A80">
        <w:rPr>
          <w:b/>
          <w:bCs/>
          <w:color w:val="000000"/>
          <w:sz w:val="24"/>
        </w:rPr>
        <w:t xml:space="preserve"> Requirements</w:t>
      </w:r>
    </w:p>
    <w:p w14:paraId="06303808" w14:textId="77777777" w:rsidR="00522ADE" w:rsidRPr="002C70A9" w:rsidRDefault="00522ADE" w:rsidP="00522ADE">
      <w:pPr>
        <w:widowControl/>
        <w:rPr>
          <w:sz w:val="24"/>
          <w:highlight w:val="cyan"/>
        </w:rPr>
      </w:pPr>
    </w:p>
    <w:p w14:paraId="3A52F9C3" w14:textId="36143B2D" w:rsidR="004A3A80" w:rsidRPr="008E1516" w:rsidRDefault="004A3A80" w:rsidP="008E1516">
      <w:pPr>
        <w:pStyle w:val="ListParagraph"/>
        <w:widowControl/>
        <w:numPr>
          <w:ilvl w:val="0"/>
          <w:numId w:val="38"/>
        </w:numPr>
        <w:rPr>
          <w:b/>
          <w:sz w:val="24"/>
        </w:rPr>
      </w:pPr>
      <w:r w:rsidRPr="008E1516">
        <w:rPr>
          <w:b/>
          <w:sz w:val="24"/>
        </w:rPr>
        <w:t>Financial Reports:</w:t>
      </w:r>
    </w:p>
    <w:p w14:paraId="5F1E3518" w14:textId="657497B5" w:rsidR="004A3A80" w:rsidRPr="005B7835" w:rsidRDefault="00D941D7" w:rsidP="008E1516">
      <w:pPr>
        <w:widowControl/>
        <w:ind w:left="1440"/>
        <w:rPr>
          <w:sz w:val="24"/>
        </w:rPr>
      </w:pPr>
      <w:r w:rsidRPr="008E1516">
        <w:rPr>
          <w:sz w:val="24"/>
        </w:rPr>
        <w:t xml:space="preserve">All recipients must use the </w:t>
      </w:r>
      <w:hyperlink r:id="rId52" w:history="1">
        <w:r w:rsidRPr="008E1516">
          <w:rPr>
            <w:rStyle w:val="Hyperlink"/>
            <w:sz w:val="24"/>
          </w:rPr>
          <w:t>SF-425, Federal Financial Report</w:t>
        </w:r>
      </w:hyperlink>
      <w:r w:rsidRPr="008E1516">
        <w:rPr>
          <w:sz w:val="24"/>
        </w:rPr>
        <w:t xml:space="preserve"> form for financial reporting.  At a minimum, all recipients must submit a </w:t>
      </w:r>
      <w:r w:rsidRPr="008D4F07">
        <w:rPr>
          <w:sz w:val="24"/>
        </w:rPr>
        <w:t>final</w:t>
      </w:r>
      <w:r w:rsidRPr="008E1516">
        <w:rPr>
          <w:sz w:val="24"/>
        </w:rPr>
        <w:t xml:space="preserve"> financial report. Final reports are due no later than 90 calendar days after the award period of performance end date or termination date. For awards with periods of performance longer than 12 months, recipients are required to submit </w:t>
      </w:r>
      <w:r w:rsidRPr="008D4F07">
        <w:rPr>
          <w:sz w:val="24"/>
        </w:rPr>
        <w:t>interim</w:t>
      </w:r>
      <w:r w:rsidRPr="008E1516">
        <w:rPr>
          <w:sz w:val="24"/>
        </w:rPr>
        <w:t xml:space="preserve"> financial reports on the frequency established in the Notice of Award.</w:t>
      </w:r>
      <w:r w:rsidRPr="005B7835">
        <w:rPr>
          <w:sz w:val="24"/>
        </w:rPr>
        <w:t xml:space="preserve"> </w:t>
      </w:r>
    </w:p>
    <w:p w14:paraId="66B6D13C" w14:textId="77777777" w:rsidR="004A3A80" w:rsidRPr="005B7835" w:rsidRDefault="004A3A80" w:rsidP="00522ADE">
      <w:pPr>
        <w:widowControl/>
        <w:ind w:left="1080"/>
        <w:rPr>
          <w:sz w:val="24"/>
        </w:rPr>
      </w:pPr>
    </w:p>
    <w:p w14:paraId="73F261EE" w14:textId="2018099B" w:rsidR="004A3A80" w:rsidRPr="005B7835" w:rsidRDefault="004A3A80" w:rsidP="004A3A80">
      <w:pPr>
        <w:widowControl/>
        <w:ind w:left="1080"/>
        <w:rPr>
          <w:b/>
          <w:sz w:val="24"/>
        </w:rPr>
      </w:pPr>
      <w:r w:rsidRPr="005B7835">
        <w:rPr>
          <w:b/>
          <w:sz w:val="24"/>
        </w:rPr>
        <w:t>2.</w:t>
      </w:r>
      <w:r w:rsidRPr="005B7835">
        <w:rPr>
          <w:b/>
          <w:sz w:val="24"/>
        </w:rPr>
        <w:tab/>
        <w:t>Performance Reports</w:t>
      </w:r>
    </w:p>
    <w:p w14:paraId="197B59DB" w14:textId="1AE2413D" w:rsidR="004A3A80" w:rsidRPr="005B7835" w:rsidRDefault="004A3A80" w:rsidP="008E1516">
      <w:pPr>
        <w:widowControl/>
        <w:ind w:left="1440"/>
        <w:rPr>
          <w:sz w:val="24"/>
        </w:rPr>
      </w:pPr>
      <w:r w:rsidRPr="008E1516">
        <w:rPr>
          <w:sz w:val="24"/>
        </w:rPr>
        <w:t xml:space="preserve">Performance reports must contain a comparison of actual accomplishments with the established goals and objectives of the award; a description of reasons why established goals </w:t>
      </w:r>
      <w:proofErr w:type="gramStart"/>
      <w:r w:rsidRPr="008E1516">
        <w:rPr>
          <w:sz w:val="24"/>
        </w:rPr>
        <w:t>were</w:t>
      </w:r>
      <w:proofErr w:type="gramEnd"/>
      <w:r w:rsidRPr="008E1516">
        <w:rPr>
          <w:sz w:val="24"/>
        </w:rPr>
        <w:t xml:space="preserve"> not met,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w:t>
      </w:r>
      <w:r w:rsidR="00635A23">
        <w:rPr>
          <w:sz w:val="24"/>
        </w:rPr>
        <w:t>performance</w:t>
      </w:r>
      <w:r w:rsidR="00635A23" w:rsidRPr="008E1516">
        <w:rPr>
          <w:sz w:val="24"/>
        </w:rPr>
        <w:t xml:space="preserve"> </w:t>
      </w:r>
      <w:r w:rsidRPr="008E1516">
        <w:rPr>
          <w:sz w:val="24"/>
        </w:rPr>
        <w:t>reports on the frequency established in the Notice of Award.</w:t>
      </w:r>
      <w:r w:rsidRPr="005B7835">
        <w:rPr>
          <w:sz w:val="24"/>
        </w:rPr>
        <w:t xml:space="preserve">  </w:t>
      </w:r>
    </w:p>
    <w:p w14:paraId="0422C6BF" w14:textId="77777777" w:rsidR="004A3A80" w:rsidRPr="005B7835" w:rsidRDefault="004A3A80" w:rsidP="004A3A80">
      <w:pPr>
        <w:widowControl/>
        <w:ind w:left="1080"/>
        <w:rPr>
          <w:sz w:val="24"/>
        </w:rPr>
      </w:pPr>
    </w:p>
    <w:p w14:paraId="527677B7" w14:textId="465552F7" w:rsidR="004A3A80" w:rsidRPr="005B7835" w:rsidRDefault="004A3A80" w:rsidP="008E1516">
      <w:pPr>
        <w:widowControl/>
        <w:ind w:left="1440" w:hanging="360"/>
        <w:rPr>
          <w:b/>
          <w:sz w:val="24"/>
        </w:rPr>
      </w:pPr>
      <w:r w:rsidRPr="005B7835">
        <w:rPr>
          <w:b/>
          <w:sz w:val="24"/>
        </w:rPr>
        <w:t xml:space="preserve">3. </w:t>
      </w:r>
      <w:r w:rsidR="008E1516">
        <w:rPr>
          <w:b/>
          <w:sz w:val="24"/>
        </w:rPr>
        <w:tab/>
      </w:r>
      <w:r w:rsidRPr="005B7835">
        <w:rPr>
          <w:b/>
          <w:sz w:val="24"/>
        </w:rPr>
        <w:t>Real Property Reports</w:t>
      </w:r>
    </w:p>
    <w:p w14:paraId="28DCCDD2" w14:textId="669173FC" w:rsidR="004A3A80" w:rsidRPr="005B7835" w:rsidRDefault="004A3A80" w:rsidP="008E1516">
      <w:pPr>
        <w:widowControl/>
        <w:ind w:left="1440"/>
        <w:rPr>
          <w:sz w:val="24"/>
        </w:rPr>
      </w:pPr>
      <w:r w:rsidRPr="005B7835">
        <w:rPr>
          <w:sz w:val="24"/>
        </w:rPr>
        <w:t>Recipients and subrecipients are required to submit status reports on the status of real property in which the Federal government retains an interest.  The required frequency of these reports will depend on the anticipated length of the Federa</w:t>
      </w:r>
      <w:r w:rsidR="00610BF6" w:rsidRPr="005B7835">
        <w:rPr>
          <w:sz w:val="24"/>
        </w:rPr>
        <w:t xml:space="preserve">l interest period.  The BLM </w:t>
      </w:r>
      <w:r w:rsidRPr="005B7835">
        <w:rPr>
          <w:sz w:val="24"/>
        </w:rPr>
        <w:t>will include recipient-specific real property reporting requirements, including the required data elements, reporting frequency, and report due dates, as applicable.</w:t>
      </w:r>
    </w:p>
    <w:p w14:paraId="533351F3" w14:textId="77777777" w:rsidR="007C63A7" w:rsidRPr="005B7835" w:rsidRDefault="007C63A7" w:rsidP="007C63A7">
      <w:pPr>
        <w:widowControl/>
        <w:ind w:left="720"/>
        <w:rPr>
          <w:bCs/>
          <w:color w:val="000000"/>
          <w:sz w:val="24"/>
        </w:rPr>
      </w:pPr>
    </w:p>
    <w:p w14:paraId="046124B6" w14:textId="02B2DF19" w:rsidR="007C63A7" w:rsidRPr="005B7835" w:rsidRDefault="007C63A7" w:rsidP="005B7835">
      <w:pPr>
        <w:pStyle w:val="ListParagraph"/>
        <w:widowControl/>
        <w:numPr>
          <w:ilvl w:val="0"/>
          <w:numId w:val="8"/>
        </w:numPr>
        <w:tabs>
          <w:tab w:val="left" w:pos="1620"/>
        </w:tabs>
        <w:ind w:left="1080"/>
        <w:rPr>
          <w:b/>
          <w:bCs/>
          <w:color w:val="000000"/>
          <w:sz w:val="24"/>
        </w:rPr>
      </w:pPr>
      <w:r w:rsidRPr="005B7835">
        <w:rPr>
          <w:b/>
          <w:sz w:val="24"/>
        </w:rPr>
        <w:t>DOI</w:t>
      </w:r>
      <w:r w:rsidRPr="005B7835">
        <w:rPr>
          <w:b/>
          <w:w w:val="105"/>
          <w:sz w:val="24"/>
        </w:rPr>
        <w:t>/BLM continues to improve its financial assistance program as</w:t>
      </w:r>
      <w:r w:rsidRPr="005B7835">
        <w:rPr>
          <w:b/>
          <w:spacing w:val="-10"/>
          <w:w w:val="105"/>
          <w:sz w:val="24"/>
        </w:rPr>
        <w:t xml:space="preserve"> </w:t>
      </w:r>
      <w:r w:rsidRPr="005B7835">
        <w:rPr>
          <w:b/>
          <w:w w:val="105"/>
          <w:sz w:val="24"/>
        </w:rPr>
        <w:t>part</w:t>
      </w:r>
      <w:r w:rsidRPr="005B7835">
        <w:rPr>
          <w:b/>
          <w:spacing w:val="-9"/>
          <w:w w:val="105"/>
          <w:sz w:val="24"/>
        </w:rPr>
        <w:t xml:space="preserve"> </w:t>
      </w:r>
      <w:r w:rsidRPr="005B7835">
        <w:rPr>
          <w:b/>
          <w:w w:val="105"/>
          <w:sz w:val="24"/>
        </w:rPr>
        <w:t>of</w:t>
      </w:r>
      <w:r w:rsidRPr="005B7835">
        <w:rPr>
          <w:b/>
          <w:spacing w:val="-14"/>
          <w:w w:val="105"/>
          <w:sz w:val="24"/>
        </w:rPr>
        <w:t xml:space="preserve"> </w:t>
      </w:r>
      <w:r w:rsidRPr="005B7835">
        <w:rPr>
          <w:b/>
          <w:w w:val="105"/>
          <w:sz w:val="24"/>
        </w:rPr>
        <w:t>these</w:t>
      </w:r>
      <w:r w:rsidRPr="005B7835">
        <w:rPr>
          <w:b/>
          <w:spacing w:val="-4"/>
          <w:w w:val="105"/>
          <w:sz w:val="24"/>
        </w:rPr>
        <w:t xml:space="preserve"> </w:t>
      </w:r>
      <w:r w:rsidRPr="005B7835">
        <w:rPr>
          <w:b/>
          <w:w w:val="105"/>
          <w:sz w:val="24"/>
        </w:rPr>
        <w:t>efforts</w:t>
      </w:r>
      <w:r w:rsidR="00EA0836" w:rsidRPr="005B7835">
        <w:rPr>
          <w:b/>
          <w:w w:val="105"/>
          <w:sz w:val="24"/>
        </w:rPr>
        <w:t xml:space="preserve"> below:</w:t>
      </w:r>
    </w:p>
    <w:p w14:paraId="0573A0B3" w14:textId="77777777" w:rsidR="00EA0836" w:rsidRPr="005B7835" w:rsidRDefault="00EA0836" w:rsidP="00EA0836">
      <w:pPr>
        <w:widowControl/>
        <w:ind w:left="1080"/>
        <w:rPr>
          <w:bCs/>
          <w:color w:val="000000"/>
          <w:sz w:val="24"/>
        </w:rPr>
      </w:pPr>
    </w:p>
    <w:p w14:paraId="6A83998E" w14:textId="53F6BBC0" w:rsidR="004A3A80" w:rsidRPr="005B7835" w:rsidRDefault="00EA0836" w:rsidP="008E1516">
      <w:pPr>
        <w:widowControl/>
        <w:numPr>
          <w:ilvl w:val="3"/>
          <w:numId w:val="5"/>
        </w:numPr>
        <w:tabs>
          <w:tab w:val="left" w:pos="1530"/>
        </w:tabs>
        <w:ind w:left="1440"/>
        <w:rPr>
          <w:b/>
          <w:sz w:val="24"/>
        </w:rPr>
      </w:pPr>
      <w:r w:rsidRPr="005B7835">
        <w:rPr>
          <w:b/>
          <w:sz w:val="24"/>
        </w:rPr>
        <w:t>Conflict of Interest Disclosure</w:t>
      </w:r>
    </w:p>
    <w:p w14:paraId="4B104E60" w14:textId="747A775D" w:rsidR="007C63A7" w:rsidRPr="005B7835" w:rsidRDefault="004A3A80" w:rsidP="008E1516">
      <w:pPr>
        <w:widowControl/>
        <w:ind w:left="1440"/>
        <w:rPr>
          <w:b/>
          <w:sz w:val="24"/>
        </w:rPr>
      </w:pPr>
      <w:r w:rsidRPr="005B7835">
        <w:rPr>
          <w:b/>
          <w:sz w:val="24"/>
        </w:rPr>
        <w:t>Recipients must notify the BLM immediately in writing of any actual or potential conflicts of interest that arise during the life of their Federal award</w:t>
      </w:r>
    </w:p>
    <w:p w14:paraId="316802A0" w14:textId="77777777" w:rsidR="004A3A80" w:rsidRPr="005B7835" w:rsidRDefault="004A3A80" w:rsidP="00522ADE">
      <w:pPr>
        <w:widowControl/>
        <w:ind w:left="1080"/>
        <w:rPr>
          <w:sz w:val="24"/>
        </w:rPr>
      </w:pPr>
    </w:p>
    <w:p w14:paraId="6C1EB7B1" w14:textId="7FCF3424" w:rsidR="007C63A7" w:rsidRPr="003A5FDB" w:rsidRDefault="007C63A7" w:rsidP="003A5FDB">
      <w:pPr>
        <w:widowControl/>
        <w:tabs>
          <w:tab w:val="left" w:pos="720"/>
        </w:tabs>
        <w:ind w:left="1440"/>
        <w:rPr>
          <w:sz w:val="24"/>
        </w:rPr>
      </w:pPr>
      <w:r w:rsidRPr="003A5FDB">
        <w:rPr>
          <w:sz w:val="24"/>
        </w:rPr>
        <w:t>Applicability</w:t>
      </w:r>
    </w:p>
    <w:p w14:paraId="7179FEA7" w14:textId="77777777" w:rsidR="007C63A7" w:rsidRPr="003A5FDB" w:rsidRDefault="007C63A7" w:rsidP="003A5FDB">
      <w:pPr>
        <w:widowControl/>
        <w:numPr>
          <w:ilvl w:val="0"/>
          <w:numId w:val="12"/>
        </w:numPr>
        <w:tabs>
          <w:tab w:val="left" w:pos="720"/>
        </w:tabs>
        <w:ind w:left="2160"/>
        <w:rPr>
          <w:sz w:val="24"/>
        </w:rPr>
      </w:pPr>
      <w:r w:rsidRPr="003A5FDB">
        <w:rPr>
          <w:w w:val="110"/>
          <w:sz w:val="24"/>
        </w:rPr>
        <w:t>This</w:t>
      </w:r>
      <w:r w:rsidRPr="003A5FDB">
        <w:rPr>
          <w:spacing w:val="-13"/>
          <w:w w:val="110"/>
          <w:sz w:val="24"/>
        </w:rPr>
        <w:t xml:space="preserve"> </w:t>
      </w:r>
      <w:r w:rsidRPr="003A5FDB">
        <w:rPr>
          <w:w w:val="110"/>
          <w:sz w:val="24"/>
        </w:rPr>
        <w:t>section</w:t>
      </w:r>
      <w:r w:rsidRPr="003A5FDB">
        <w:rPr>
          <w:spacing w:val="-8"/>
          <w:w w:val="110"/>
          <w:sz w:val="24"/>
        </w:rPr>
        <w:t xml:space="preserve"> </w:t>
      </w:r>
      <w:r w:rsidRPr="003A5FDB">
        <w:rPr>
          <w:w w:val="110"/>
          <w:sz w:val="24"/>
        </w:rPr>
        <w:t>intends</w:t>
      </w:r>
      <w:r w:rsidRPr="003A5FDB">
        <w:rPr>
          <w:spacing w:val="-11"/>
          <w:w w:val="110"/>
          <w:sz w:val="24"/>
        </w:rPr>
        <w:t xml:space="preserve"> </w:t>
      </w:r>
      <w:r w:rsidRPr="003A5FDB">
        <w:rPr>
          <w:w w:val="110"/>
          <w:sz w:val="24"/>
        </w:rPr>
        <w:t>to</w:t>
      </w:r>
      <w:r w:rsidRPr="003A5FDB">
        <w:rPr>
          <w:spacing w:val="-10"/>
          <w:w w:val="110"/>
          <w:sz w:val="24"/>
        </w:rPr>
        <w:t xml:space="preserve"> </w:t>
      </w:r>
      <w:r w:rsidRPr="003A5FDB">
        <w:rPr>
          <w:w w:val="110"/>
          <w:sz w:val="24"/>
        </w:rPr>
        <w:t>ensure</w:t>
      </w:r>
      <w:r w:rsidRPr="003A5FDB">
        <w:rPr>
          <w:spacing w:val="-15"/>
          <w:w w:val="110"/>
          <w:sz w:val="24"/>
        </w:rPr>
        <w:t xml:space="preserve"> </w:t>
      </w:r>
      <w:r w:rsidRPr="003A5FDB">
        <w:rPr>
          <w:w w:val="110"/>
          <w:sz w:val="24"/>
        </w:rPr>
        <w:t>that</w:t>
      </w:r>
      <w:r w:rsidRPr="003A5FDB">
        <w:rPr>
          <w:spacing w:val="-14"/>
          <w:w w:val="110"/>
          <w:sz w:val="24"/>
        </w:rPr>
        <w:t xml:space="preserve"> </w:t>
      </w:r>
      <w:r w:rsidRPr="003A5FDB">
        <w:rPr>
          <w:w w:val="110"/>
          <w:sz w:val="24"/>
        </w:rPr>
        <w:t>non-Federal</w:t>
      </w:r>
      <w:r w:rsidRPr="003A5FDB">
        <w:rPr>
          <w:spacing w:val="1"/>
          <w:w w:val="110"/>
          <w:sz w:val="24"/>
        </w:rPr>
        <w:t xml:space="preserve"> </w:t>
      </w:r>
      <w:r w:rsidRPr="003A5FDB">
        <w:rPr>
          <w:w w:val="110"/>
          <w:sz w:val="24"/>
        </w:rPr>
        <w:t>entities</w:t>
      </w:r>
      <w:r w:rsidRPr="003A5FDB">
        <w:rPr>
          <w:spacing w:val="-16"/>
          <w:w w:val="110"/>
          <w:sz w:val="24"/>
        </w:rPr>
        <w:t xml:space="preserve"> </w:t>
      </w:r>
      <w:r w:rsidRPr="003A5FDB">
        <w:rPr>
          <w:w w:val="110"/>
          <w:sz w:val="24"/>
        </w:rPr>
        <w:t>and</w:t>
      </w:r>
      <w:r w:rsidRPr="003A5FDB">
        <w:rPr>
          <w:spacing w:val="-13"/>
          <w:w w:val="110"/>
          <w:sz w:val="24"/>
        </w:rPr>
        <w:t xml:space="preserve"> </w:t>
      </w:r>
      <w:r w:rsidRPr="003A5FDB">
        <w:rPr>
          <w:w w:val="110"/>
          <w:sz w:val="24"/>
        </w:rPr>
        <w:t>their</w:t>
      </w:r>
      <w:r w:rsidRPr="003A5FDB">
        <w:rPr>
          <w:spacing w:val="-12"/>
          <w:w w:val="110"/>
          <w:sz w:val="24"/>
        </w:rPr>
        <w:t xml:space="preserve"> </w:t>
      </w:r>
      <w:r w:rsidRPr="003A5FDB">
        <w:rPr>
          <w:w w:val="110"/>
          <w:sz w:val="24"/>
        </w:rPr>
        <w:t>employees</w:t>
      </w:r>
      <w:r w:rsidRPr="003A5FDB">
        <w:rPr>
          <w:spacing w:val="-7"/>
          <w:w w:val="110"/>
          <w:sz w:val="24"/>
        </w:rPr>
        <w:t xml:space="preserve"> </w:t>
      </w:r>
      <w:r w:rsidRPr="003A5FDB">
        <w:rPr>
          <w:w w:val="110"/>
          <w:sz w:val="24"/>
        </w:rPr>
        <w:t>take</w:t>
      </w:r>
      <w:r w:rsidRPr="003A5FDB">
        <w:rPr>
          <w:spacing w:val="-7"/>
          <w:w w:val="110"/>
          <w:sz w:val="24"/>
        </w:rPr>
        <w:t xml:space="preserve"> </w:t>
      </w:r>
      <w:r w:rsidRPr="003A5FDB">
        <w:rPr>
          <w:w w:val="110"/>
          <w:sz w:val="24"/>
        </w:rPr>
        <w:t>appropriate steps to avoid conflicts of interest in their responsibilities under or with respect to Federal financial assistance</w:t>
      </w:r>
      <w:r w:rsidRPr="003A5FDB">
        <w:rPr>
          <w:spacing w:val="5"/>
          <w:w w:val="110"/>
          <w:sz w:val="24"/>
        </w:rPr>
        <w:t xml:space="preserve"> </w:t>
      </w:r>
      <w:r w:rsidRPr="003A5FDB">
        <w:rPr>
          <w:w w:val="110"/>
          <w:sz w:val="24"/>
        </w:rPr>
        <w:t>agreements.</w:t>
      </w:r>
    </w:p>
    <w:p w14:paraId="702B4886" w14:textId="0665F485" w:rsidR="007C63A7" w:rsidRPr="003A5FDB" w:rsidRDefault="007C63A7" w:rsidP="003A5FDB">
      <w:pPr>
        <w:widowControl/>
        <w:numPr>
          <w:ilvl w:val="0"/>
          <w:numId w:val="12"/>
        </w:numPr>
        <w:tabs>
          <w:tab w:val="left" w:pos="720"/>
        </w:tabs>
        <w:ind w:left="2160"/>
        <w:rPr>
          <w:sz w:val="24"/>
        </w:rPr>
      </w:pPr>
      <w:r w:rsidRPr="003A5FDB">
        <w:rPr>
          <w:sz w:val="24"/>
        </w:rPr>
        <w:t xml:space="preserve">In </w:t>
      </w:r>
      <w:r w:rsidRPr="003A5FDB">
        <w:rPr>
          <w:w w:val="110"/>
          <w:sz w:val="24"/>
        </w:rPr>
        <w:t>the</w:t>
      </w:r>
      <w:r w:rsidRPr="003A5FDB">
        <w:rPr>
          <w:sz w:val="24"/>
        </w:rPr>
        <w:t xml:space="preserve"> procurement of supplies, equipment, construction, and</w:t>
      </w:r>
      <w:r w:rsidR="00F453AC">
        <w:rPr>
          <w:sz w:val="24"/>
        </w:rPr>
        <w:t xml:space="preserve"> services </w:t>
      </w:r>
      <w:r w:rsidRPr="003A5FDB">
        <w:rPr>
          <w:sz w:val="24"/>
        </w:rPr>
        <w:t>by recipients and by subrecipients, the conflict of interest provisions in 2 CFR 200.318 apply.</w:t>
      </w:r>
    </w:p>
    <w:p w14:paraId="478A2042" w14:textId="77777777" w:rsidR="007C63A7" w:rsidRPr="003A5FDB" w:rsidRDefault="007C63A7" w:rsidP="003A5FDB">
      <w:pPr>
        <w:widowControl/>
        <w:tabs>
          <w:tab w:val="left" w:pos="720"/>
        </w:tabs>
        <w:ind w:left="1440"/>
        <w:rPr>
          <w:sz w:val="24"/>
        </w:rPr>
      </w:pPr>
      <w:r w:rsidRPr="003A5FDB">
        <w:rPr>
          <w:sz w:val="24"/>
        </w:rPr>
        <w:t>Requirements</w:t>
      </w:r>
    </w:p>
    <w:p w14:paraId="19046D41" w14:textId="3A65A7A2" w:rsidR="007C63A7" w:rsidRPr="003A5FDB" w:rsidRDefault="007C63A7" w:rsidP="003A5FDB">
      <w:pPr>
        <w:widowControl/>
        <w:numPr>
          <w:ilvl w:val="0"/>
          <w:numId w:val="12"/>
        </w:numPr>
        <w:tabs>
          <w:tab w:val="left" w:pos="720"/>
        </w:tabs>
        <w:ind w:left="2160"/>
        <w:rPr>
          <w:w w:val="110"/>
          <w:sz w:val="24"/>
        </w:rPr>
      </w:pPr>
      <w:r w:rsidRPr="003A5FDB">
        <w:rPr>
          <w:w w:val="110"/>
          <w:sz w:val="24"/>
        </w:rPr>
        <w:t>Non-Federal</w:t>
      </w:r>
      <w:r w:rsidRPr="003A5FDB">
        <w:rPr>
          <w:spacing w:val="-9"/>
          <w:w w:val="110"/>
          <w:sz w:val="24"/>
        </w:rPr>
        <w:t xml:space="preserve"> </w:t>
      </w:r>
      <w:r w:rsidRPr="003A5FDB">
        <w:rPr>
          <w:w w:val="110"/>
          <w:sz w:val="24"/>
        </w:rPr>
        <w:t>entities</w:t>
      </w:r>
      <w:r w:rsidRPr="003A5FDB">
        <w:rPr>
          <w:spacing w:val="-12"/>
          <w:w w:val="110"/>
          <w:sz w:val="24"/>
        </w:rPr>
        <w:t xml:space="preserve"> </w:t>
      </w:r>
      <w:r w:rsidRPr="003A5FDB">
        <w:rPr>
          <w:w w:val="110"/>
          <w:sz w:val="24"/>
        </w:rPr>
        <w:t>must</w:t>
      </w:r>
      <w:r w:rsidRPr="003A5FDB">
        <w:rPr>
          <w:spacing w:val="-17"/>
          <w:w w:val="110"/>
          <w:sz w:val="24"/>
        </w:rPr>
        <w:t xml:space="preserve"> </w:t>
      </w:r>
      <w:r w:rsidRPr="003A5FDB">
        <w:rPr>
          <w:w w:val="110"/>
          <w:sz w:val="24"/>
        </w:rPr>
        <w:t>avoid</w:t>
      </w:r>
      <w:r w:rsidRPr="003A5FDB">
        <w:rPr>
          <w:spacing w:val="-14"/>
          <w:w w:val="110"/>
          <w:sz w:val="24"/>
        </w:rPr>
        <w:t xml:space="preserve"> </w:t>
      </w:r>
      <w:r w:rsidRPr="003A5FDB">
        <w:rPr>
          <w:w w:val="110"/>
          <w:sz w:val="24"/>
        </w:rPr>
        <w:t>prohibited</w:t>
      </w:r>
      <w:r w:rsidRPr="003A5FDB">
        <w:rPr>
          <w:spacing w:val="-10"/>
          <w:w w:val="110"/>
          <w:sz w:val="24"/>
        </w:rPr>
        <w:t xml:space="preserve"> </w:t>
      </w:r>
      <w:r w:rsidRPr="003A5FDB">
        <w:rPr>
          <w:w w:val="110"/>
          <w:sz w:val="24"/>
        </w:rPr>
        <w:t>conflicts</w:t>
      </w:r>
      <w:r w:rsidRPr="003A5FDB">
        <w:rPr>
          <w:spacing w:val="-11"/>
          <w:w w:val="110"/>
          <w:sz w:val="24"/>
        </w:rPr>
        <w:t xml:space="preserve"> </w:t>
      </w:r>
      <w:r w:rsidRPr="003A5FDB">
        <w:rPr>
          <w:w w:val="110"/>
          <w:sz w:val="24"/>
        </w:rPr>
        <w:t>of</w:t>
      </w:r>
      <w:r w:rsidRPr="003A5FDB">
        <w:rPr>
          <w:spacing w:val="-17"/>
          <w:w w:val="110"/>
          <w:sz w:val="24"/>
        </w:rPr>
        <w:t xml:space="preserve"> </w:t>
      </w:r>
      <w:r w:rsidRPr="003A5FDB">
        <w:rPr>
          <w:w w:val="110"/>
          <w:sz w:val="24"/>
        </w:rPr>
        <w:t>interest,</w:t>
      </w:r>
      <w:r w:rsidRPr="003A5FDB">
        <w:rPr>
          <w:spacing w:val="-10"/>
          <w:w w:val="110"/>
          <w:sz w:val="24"/>
        </w:rPr>
        <w:t xml:space="preserve"> </w:t>
      </w:r>
      <w:r w:rsidRPr="003A5FDB">
        <w:rPr>
          <w:w w:val="110"/>
          <w:sz w:val="24"/>
        </w:rPr>
        <w:t>including</w:t>
      </w:r>
      <w:r w:rsidRPr="003A5FDB">
        <w:rPr>
          <w:spacing w:val="-13"/>
          <w:w w:val="110"/>
          <w:sz w:val="24"/>
        </w:rPr>
        <w:t xml:space="preserve"> </w:t>
      </w:r>
      <w:r w:rsidRPr="003A5FDB">
        <w:rPr>
          <w:w w:val="110"/>
          <w:sz w:val="24"/>
        </w:rPr>
        <w:t>any</w:t>
      </w:r>
      <w:r w:rsidRPr="003A5FDB">
        <w:rPr>
          <w:spacing w:val="-16"/>
          <w:w w:val="110"/>
          <w:sz w:val="24"/>
        </w:rPr>
        <w:t xml:space="preserve"> </w:t>
      </w:r>
      <w:r w:rsidRPr="003A5FDB">
        <w:rPr>
          <w:w w:val="110"/>
          <w:sz w:val="24"/>
        </w:rPr>
        <w:t>significant financial interests that could cause a reasonable person to question the recipient's ability to provide impartial, technically sound, and objective performance under or with respect to a Federal financial assistance</w:t>
      </w:r>
      <w:r w:rsidRPr="003A5FDB">
        <w:rPr>
          <w:spacing w:val="3"/>
          <w:w w:val="110"/>
          <w:sz w:val="24"/>
        </w:rPr>
        <w:t xml:space="preserve"> </w:t>
      </w:r>
      <w:r w:rsidRPr="003A5FDB">
        <w:rPr>
          <w:w w:val="110"/>
          <w:sz w:val="24"/>
        </w:rPr>
        <w:t>agreement</w:t>
      </w:r>
      <w:r w:rsidR="00635A23" w:rsidRPr="003A5FDB">
        <w:rPr>
          <w:w w:val="110"/>
          <w:sz w:val="24"/>
        </w:rPr>
        <w:t>.</w:t>
      </w:r>
    </w:p>
    <w:p w14:paraId="59E011F5" w14:textId="578C025F" w:rsidR="007C63A7" w:rsidRPr="003A5FDB" w:rsidRDefault="007C63A7" w:rsidP="003A5FDB">
      <w:pPr>
        <w:widowControl/>
        <w:numPr>
          <w:ilvl w:val="0"/>
          <w:numId w:val="12"/>
        </w:numPr>
        <w:tabs>
          <w:tab w:val="left" w:pos="720"/>
        </w:tabs>
        <w:ind w:left="2160"/>
        <w:rPr>
          <w:sz w:val="24"/>
        </w:rPr>
      </w:pPr>
      <w:r w:rsidRPr="003A5FDB">
        <w:rPr>
          <w:sz w:val="24"/>
        </w:rPr>
        <w:lastRenderedPageBreak/>
        <w:t xml:space="preserve">In addition to any other prohibitions that may apply with respect to conflicts of interest, no key </w:t>
      </w:r>
      <w:r w:rsidRPr="003A5FDB">
        <w:rPr>
          <w:w w:val="110"/>
          <w:sz w:val="24"/>
        </w:rPr>
        <w:t>official</w:t>
      </w:r>
      <w:r w:rsidRPr="003A5FDB">
        <w:rPr>
          <w:sz w:val="24"/>
        </w:rPr>
        <w:t xml:space="preserve">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w:t>
      </w:r>
      <w:r w:rsidR="003F6E5E">
        <w:rPr>
          <w:sz w:val="24"/>
        </w:rPr>
        <w:t>FOA</w:t>
      </w:r>
      <w:r w:rsidRPr="003A5FDB">
        <w:rPr>
          <w:sz w:val="24"/>
        </w:rPr>
        <w:t>.</w:t>
      </w:r>
    </w:p>
    <w:p w14:paraId="041DB874" w14:textId="77777777" w:rsidR="007C63A7" w:rsidRPr="003A5FDB" w:rsidRDefault="007C63A7" w:rsidP="003A5FDB">
      <w:pPr>
        <w:widowControl/>
        <w:numPr>
          <w:ilvl w:val="0"/>
          <w:numId w:val="12"/>
        </w:numPr>
        <w:tabs>
          <w:tab w:val="left" w:pos="720"/>
        </w:tabs>
        <w:ind w:left="2160"/>
        <w:rPr>
          <w:sz w:val="24"/>
        </w:rPr>
      </w:pPr>
      <w:r w:rsidRPr="003A5FDB">
        <w:rPr>
          <w:sz w:val="24"/>
        </w:rPr>
        <w:t xml:space="preserve">No actual or prospective recipient or subrecipient may solicit, obtain, or use non-public information </w:t>
      </w:r>
      <w:r w:rsidRPr="003A5FDB">
        <w:rPr>
          <w:w w:val="110"/>
          <w:sz w:val="24"/>
        </w:rPr>
        <w:t>regarding</w:t>
      </w:r>
      <w:r w:rsidRPr="003A5FDB">
        <w:rPr>
          <w:sz w:val="24"/>
        </w:rPr>
        <w:t xml:space="preserve"> the evaluation, award, or administration of an award to that recipient or subrecipient or the development of a Federal financial assistance opportunity that may be of competitive interest to that recipient or subrecipient.</w:t>
      </w:r>
    </w:p>
    <w:p w14:paraId="0339E275" w14:textId="77777777" w:rsidR="007C63A7" w:rsidRPr="003A5FDB" w:rsidRDefault="007C63A7" w:rsidP="003A5FDB">
      <w:pPr>
        <w:widowControl/>
        <w:tabs>
          <w:tab w:val="left" w:pos="720"/>
        </w:tabs>
        <w:ind w:left="1440"/>
        <w:rPr>
          <w:sz w:val="24"/>
        </w:rPr>
      </w:pPr>
      <w:r w:rsidRPr="003A5FDB">
        <w:rPr>
          <w:sz w:val="24"/>
        </w:rPr>
        <w:t>Notification</w:t>
      </w:r>
    </w:p>
    <w:p w14:paraId="5EB14B57" w14:textId="66AE6351" w:rsidR="007C63A7" w:rsidRPr="003A5FDB" w:rsidRDefault="007C63A7" w:rsidP="003A5FDB">
      <w:pPr>
        <w:widowControl/>
        <w:numPr>
          <w:ilvl w:val="0"/>
          <w:numId w:val="12"/>
        </w:numPr>
        <w:tabs>
          <w:tab w:val="left" w:pos="720"/>
        </w:tabs>
        <w:ind w:left="2160"/>
        <w:rPr>
          <w:sz w:val="24"/>
        </w:rPr>
      </w:pPr>
      <w:r w:rsidRPr="003A5FDB">
        <w:rPr>
          <w:sz w:val="24"/>
        </w:rPr>
        <w:t>Non-Federal entities, including applicants for financial assistance awards, must disclose in writing any conflict of interest to the BLM Grants Management Office or pass-through entity in accordance with 2 CFR 200.112, Conflicts of Interest.</w:t>
      </w:r>
    </w:p>
    <w:p w14:paraId="52A42239" w14:textId="77777777" w:rsidR="007C63A7" w:rsidRPr="003A5FDB" w:rsidRDefault="007C63A7" w:rsidP="003A5FDB">
      <w:pPr>
        <w:widowControl/>
        <w:numPr>
          <w:ilvl w:val="0"/>
          <w:numId w:val="12"/>
        </w:numPr>
        <w:tabs>
          <w:tab w:val="left" w:pos="720"/>
        </w:tabs>
        <w:ind w:left="2160"/>
        <w:rPr>
          <w:sz w:val="24"/>
        </w:rPr>
      </w:pPr>
      <w:r w:rsidRPr="003A5FDB">
        <w:rPr>
          <w:sz w:val="24"/>
        </w:rPr>
        <w:t>Recipients must establish internal controls that include, at a minimum, procedures to identify, disclose, and mitigate or eliminate identified conflicts of interest. The recipient is responsible for notifying the Grants Management Officer in writing of any conflicts of interest that may arise during the life of the award, including those that have been reported by subrecipients.</w:t>
      </w:r>
    </w:p>
    <w:p w14:paraId="7DC1B879" w14:textId="77777777" w:rsidR="007C63A7" w:rsidRPr="003A5FDB" w:rsidRDefault="007C63A7" w:rsidP="003A5FDB">
      <w:pPr>
        <w:widowControl/>
        <w:numPr>
          <w:ilvl w:val="0"/>
          <w:numId w:val="12"/>
        </w:numPr>
        <w:tabs>
          <w:tab w:val="left" w:pos="720"/>
        </w:tabs>
        <w:ind w:left="2160"/>
        <w:rPr>
          <w:sz w:val="24"/>
        </w:rPr>
      </w:pPr>
      <w:r w:rsidRPr="003A5FDB">
        <w:rPr>
          <w:sz w:val="24"/>
        </w:rPr>
        <w:t>Restrictions on Lobbying. Non-Federal entities are strictly prohibited from using funds under this grant or cooperative agreement for lobbying activities and must provide the required certifications and disclosures pursuant to 43 CFR Part 18 and 31 USC 1352.</w:t>
      </w:r>
    </w:p>
    <w:p w14:paraId="0BCEFD03" w14:textId="0E126E22" w:rsidR="007C63A7" w:rsidRPr="003A5FDB" w:rsidRDefault="007C63A7" w:rsidP="003A5FDB">
      <w:pPr>
        <w:widowControl/>
        <w:numPr>
          <w:ilvl w:val="0"/>
          <w:numId w:val="12"/>
        </w:numPr>
        <w:tabs>
          <w:tab w:val="left" w:pos="720"/>
        </w:tabs>
        <w:ind w:left="2160"/>
        <w:rPr>
          <w:sz w:val="24"/>
        </w:rPr>
      </w:pPr>
      <w:r w:rsidRPr="003A5FDB">
        <w:rPr>
          <w:sz w:val="24"/>
        </w:rPr>
        <w:t>Review Procedures. The Grants Management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3F01ADF5" w14:textId="77777777" w:rsidR="00EA0836" w:rsidRPr="003A5FDB" w:rsidRDefault="007C63A7" w:rsidP="003A5FDB">
      <w:pPr>
        <w:widowControl/>
        <w:numPr>
          <w:ilvl w:val="0"/>
          <w:numId w:val="12"/>
        </w:numPr>
        <w:tabs>
          <w:tab w:val="left" w:pos="720"/>
        </w:tabs>
        <w:ind w:left="2160"/>
        <w:rPr>
          <w:sz w:val="24"/>
        </w:rPr>
      </w:pPr>
      <w:r w:rsidRPr="003A5FDB">
        <w:rPr>
          <w:sz w:val="24"/>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2453A5A0" w14:textId="77777777" w:rsidR="00EA0836" w:rsidRPr="005B7835" w:rsidRDefault="00EA0836" w:rsidP="00EA0836">
      <w:pPr>
        <w:widowControl/>
        <w:tabs>
          <w:tab w:val="left" w:pos="720"/>
        </w:tabs>
        <w:ind w:left="1800"/>
        <w:rPr>
          <w:sz w:val="24"/>
        </w:rPr>
      </w:pPr>
    </w:p>
    <w:p w14:paraId="5585C7BC" w14:textId="5E185415" w:rsidR="00EA0836" w:rsidRPr="005B7835" w:rsidRDefault="007C63A7" w:rsidP="008E1516">
      <w:pPr>
        <w:widowControl/>
        <w:numPr>
          <w:ilvl w:val="3"/>
          <w:numId w:val="5"/>
        </w:numPr>
        <w:tabs>
          <w:tab w:val="left" w:pos="1530"/>
        </w:tabs>
        <w:ind w:left="1440"/>
        <w:rPr>
          <w:w w:val="105"/>
          <w:sz w:val="24"/>
        </w:rPr>
      </w:pPr>
      <w:r w:rsidRPr="008E1516">
        <w:rPr>
          <w:b/>
          <w:sz w:val="24"/>
        </w:rPr>
        <w:t>Data</w:t>
      </w:r>
      <w:r w:rsidRPr="005B7835">
        <w:rPr>
          <w:b/>
          <w:spacing w:val="10"/>
          <w:w w:val="110"/>
          <w:sz w:val="24"/>
        </w:rPr>
        <w:t xml:space="preserve"> </w:t>
      </w:r>
      <w:r w:rsidRPr="005B7835">
        <w:rPr>
          <w:b/>
          <w:w w:val="110"/>
          <w:sz w:val="24"/>
        </w:rPr>
        <w:t>Availability</w:t>
      </w:r>
    </w:p>
    <w:p w14:paraId="5682F258" w14:textId="77777777" w:rsidR="008E1516" w:rsidRDefault="008E1516" w:rsidP="008E1516">
      <w:pPr>
        <w:widowControl/>
        <w:tabs>
          <w:tab w:val="left" w:pos="720"/>
        </w:tabs>
        <w:ind w:left="1440"/>
        <w:rPr>
          <w:sz w:val="24"/>
        </w:rPr>
      </w:pPr>
    </w:p>
    <w:p w14:paraId="4875C3F1" w14:textId="537BFC17" w:rsidR="00EA0836" w:rsidRPr="005B7835" w:rsidRDefault="00EA0836" w:rsidP="008E1516">
      <w:pPr>
        <w:widowControl/>
        <w:tabs>
          <w:tab w:val="left" w:pos="720"/>
        </w:tabs>
        <w:ind w:left="1440"/>
        <w:rPr>
          <w:sz w:val="24"/>
        </w:rPr>
      </w:pPr>
      <w:r w:rsidRPr="008E1516">
        <w:rPr>
          <w:sz w:val="24"/>
        </w:rPr>
        <w:t>Applicability</w:t>
      </w:r>
      <w:r w:rsidRPr="005B7835">
        <w:rPr>
          <w:w w:val="105"/>
          <w:sz w:val="24"/>
        </w:rPr>
        <w:t>.</w:t>
      </w:r>
    </w:p>
    <w:p w14:paraId="4FEF1C79" w14:textId="2DBC7D1A" w:rsidR="00EA0836" w:rsidRPr="005B7835" w:rsidRDefault="007C63A7" w:rsidP="008E1516">
      <w:pPr>
        <w:widowControl/>
        <w:numPr>
          <w:ilvl w:val="0"/>
          <w:numId w:val="12"/>
        </w:numPr>
        <w:tabs>
          <w:tab w:val="left" w:pos="720"/>
        </w:tabs>
        <w:ind w:left="2160"/>
        <w:rPr>
          <w:sz w:val="24"/>
        </w:rPr>
      </w:pPr>
      <w:r w:rsidRPr="005B7835">
        <w:rPr>
          <w:w w:val="105"/>
          <w:sz w:val="24"/>
        </w:rPr>
        <w:t xml:space="preserve">The </w:t>
      </w:r>
      <w:r w:rsidRPr="008E1516">
        <w:rPr>
          <w:sz w:val="24"/>
        </w:rPr>
        <w:t>Department</w:t>
      </w:r>
      <w:r w:rsidRPr="005B7835">
        <w:rPr>
          <w:w w:val="105"/>
          <w:sz w:val="24"/>
        </w:rPr>
        <w:t xml:space="preserve"> of the Interior is committed to basing its decisions on the best available science and providing the American people with enough information </w:t>
      </w:r>
      <w:r w:rsidR="001A07D7" w:rsidRPr="005B7835">
        <w:rPr>
          <w:w w:val="105"/>
          <w:sz w:val="24"/>
        </w:rPr>
        <w:t>to thoughtfully</w:t>
      </w:r>
      <w:r w:rsidR="00635A23">
        <w:rPr>
          <w:w w:val="105"/>
          <w:sz w:val="24"/>
        </w:rPr>
        <w:t>,</w:t>
      </w:r>
      <w:r w:rsidRPr="005B7835">
        <w:rPr>
          <w:w w:val="105"/>
          <w:sz w:val="24"/>
        </w:rPr>
        <w:t xml:space="preserve"> and</w:t>
      </w:r>
      <w:r w:rsidRPr="005B7835">
        <w:rPr>
          <w:spacing w:val="-12"/>
          <w:w w:val="105"/>
          <w:sz w:val="24"/>
        </w:rPr>
        <w:t xml:space="preserve"> </w:t>
      </w:r>
      <w:r w:rsidRPr="005B7835">
        <w:rPr>
          <w:w w:val="105"/>
          <w:sz w:val="24"/>
        </w:rPr>
        <w:t>substantively</w:t>
      </w:r>
      <w:r w:rsidR="00635A23">
        <w:rPr>
          <w:w w:val="105"/>
          <w:sz w:val="24"/>
        </w:rPr>
        <w:t>,</w:t>
      </w:r>
      <w:r w:rsidRPr="005B7835">
        <w:rPr>
          <w:spacing w:val="2"/>
          <w:w w:val="105"/>
          <w:sz w:val="24"/>
        </w:rPr>
        <w:t xml:space="preserve"> </w:t>
      </w:r>
      <w:r w:rsidRPr="005B7835">
        <w:rPr>
          <w:w w:val="105"/>
          <w:sz w:val="24"/>
        </w:rPr>
        <w:t>evaluate</w:t>
      </w:r>
      <w:r w:rsidRPr="005B7835">
        <w:rPr>
          <w:spacing w:val="-10"/>
          <w:w w:val="105"/>
          <w:sz w:val="24"/>
        </w:rPr>
        <w:t xml:space="preserve"> </w:t>
      </w:r>
      <w:r w:rsidRPr="005B7835">
        <w:rPr>
          <w:w w:val="105"/>
          <w:sz w:val="24"/>
        </w:rPr>
        <w:t>the</w:t>
      </w:r>
      <w:r w:rsidRPr="005B7835">
        <w:rPr>
          <w:spacing w:val="-14"/>
          <w:w w:val="105"/>
          <w:sz w:val="24"/>
        </w:rPr>
        <w:t xml:space="preserve"> </w:t>
      </w:r>
      <w:r w:rsidRPr="005B7835">
        <w:rPr>
          <w:w w:val="105"/>
          <w:sz w:val="24"/>
        </w:rPr>
        <w:t>data,</w:t>
      </w:r>
      <w:r w:rsidRPr="005B7835">
        <w:rPr>
          <w:spacing w:val="-15"/>
          <w:w w:val="105"/>
          <w:sz w:val="24"/>
        </w:rPr>
        <w:t xml:space="preserve"> </w:t>
      </w:r>
      <w:r w:rsidRPr="005B7835">
        <w:rPr>
          <w:w w:val="105"/>
          <w:sz w:val="24"/>
        </w:rPr>
        <w:t>methodology,</w:t>
      </w:r>
      <w:r w:rsidRPr="005B7835">
        <w:rPr>
          <w:spacing w:val="7"/>
          <w:w w:val="105"/>
          <w:sz w:val="24"/>
        </w:rPr>
        <w:t xml:space="preserve"> </w:t>
      </w:r>
      <w:r w:rsidRPr="005B7835">
        <w:rPr>
          <w:w w:val="105"/>
          <w:sz w:val="24"/>
        </w:rPr>
        <w:t>and</w:t>
      </w:r>
      <w:r w:rsidRPr="005B7835">
        <w:rPr>
          <w:spacing w:val="-9"/>
          <w:w w:val="105"/>
          <w:sz w:val="24"/>
        </w:rPr>
        <w:t xml:space="preserve"> </w:t>
      </w:r>
      <w:r w:rsidRPr="005B7835">
        <w:rPr>
          <w:w w:val="105"/>
          <w:sz w:val="24"/>
        </w:rPr>
        <w:t>analysis</w:t>
      </w:r>
      <w:r w:rsidRPr="005B7835">
        <w:rPr>
          <w:spacing w:val="-8"/>
          <w:w w:val="105"/>
          <w:sz w:val="24"/>
        </w:rPr>
        <w:t xml:space="preserve"> </w:t>
      </w:r>
      <w:r w:rsidRPr="005B7835">
        <w:rPr>
          <w:w w:val="105"/>
          <w:sz w:val="24"/>
        </w:rPr>
        <w:t>used</w:t>
      </w:r>
      <w:r w:rsidRPr="005B7835">
        <w:rPr>
          <w:spacing w:val="-6"/>
          <w:w w:val="105"/>
          <w:sz w:val="24"/>
        </w:rPr>
        <w:t xml:space="preserve"> </w:t>
      </w:r>
      <w:r w:rsidRPr="005B7835">
        <w:rPr>
          <w:w w:val="105"/>
          <w:sz w:val="24"/>
        </w:rPr>
        <w:t>by</w:t>
      </w:r>
      <w:r w:rsidRPr="005B7835">
        <w:rPr>
          <w:spacing w:val="-19"/>
          <w:w w:val="105"/>
          <w:sz w:val="24"/>
        </w:rPr>
        <w:t xml:space="preserve"> </w:t>
      </w:r>
      <w:r w:rsidRPr="005B7835">
        <w:rPr>
          <w:w w:val="105"/>
          <w:sz w:val="24"/>
        </w:rPr>
        <w:t>the</w:t>
      </w:r>
      <w:r w:rsidRPr="005B7835">
        <w:rPr>
          <w:spacing w:val="-11"/>
          <w:w w:val="105"/>
          <w:sz w:val="24"/>
        </w:rPr>
        <w:t xml:space="preserve"> </w:t>
      </w:r>
      <w:r w:rsidRPr="005B7835">
        <w:rPr>
          <w:w w:val="105"/>
          <w:sz w:val="24"/>
        </w:rPr>
        <w:t>Department</w:t>
      </w:r>
      <w:r w:rsidRPr="005B7835">
        <w:rPr>
          <w:spacing w:val="-7"/>
          <w:w w:val="105"/>
          <w:sz w:val="24"/>
        </w:rPr>
        <w:t xml:space="preserve"> </w:t>
      </w:r>
      <w:r w:rsidRPr="005B7835">
        <w:rPr>
          <w:w w:val="105"/>
          <w:sz w:val="24"/>
        </w:rPr>
        <w:t>to</w:t>
      </w:r>
      <w:r w:rsidRPr="005B7835">
        <w:rPr>
          <w:spacing w:val="-16"/>
          <w:w w:val="105"/>
          <w:sz w:val="24"/>
        </w:rPr>
        <w:t xml:space="preserve"> </w:t>
      </w:r>
      <w:r w:rsidRPr="005B7835">
        <w:rPr>
          <w:w w:val="105"/>
          <w:sz w:val="24"/>
        </w:rPr>
        <w:t>inform its</w:t>
      </w:r>
      <w:r w:rsidRPr="005B7835">
        <w:rPr>
          <w:spacing w:val="-7"/>
          <w:w w:val="105"/>
          <w:sz w:val="24"/>
        </w:rPr>
        <w:t xml:space="preserve"> </w:t>
      </w:r>
      <w:r w:rsidRPr="005B7835">
        <w:rPr>
          <w:w w:val="105"/>
          <w:sz w:val="24"/>
        </w:rPr>
        <w:t>decisions.</w:t>
      </w:r>
    </w:p>
    <w:p w14:paraId="5D2B9C16" w14:textId="11785204" w:rsidR="007C63A7" w:rsidRPr="005B7835" w:rsidRDefault="007C63A7" w:rsidP="008E1516">
      <w:pPr>
        <w:widowControl/>
        <w:numPr>
          <w:ilvl w:val="0"/>
          <w:numId w:val="12"/>
        </w:numPr>
        <w:tabs>
          <w:tab w:val="left" w:pos="720"/>
        </w:tabs>
        <w:ind w:left="2160"/>
        <w:rPr>
          <w:sz w:val="24"/>
        </w:rPr>
      </w:pPr>
      <w:r w:rsidRPr="005B7835">
        <w:rPr>
          <w:w w:val="105"/>
          <w:sz w:val="24"/>
        </w:rPr>
        <w:t xml:space="preserve">Use of </w:t>
      </w:r>
      <w:r w:rsidRPr="008E1516">
        <w:rPr>
          <w:sz w:val="24"/>
        </w:rPr>
        <w:t>Data</w:t>
      </w:r>
      <w:r w:rsidRPr="005B7835">
        <w:rPr>
          <w:w w:val="105"/>
          <w:sz w:val="24"/>
        </w:rPr>
        <w:t>. The regulations at 2 CFR 200.315 apply to data produced under a Federal award, including the provision that the Federal Government has the right to obtain, reproduce, publish,</w:t>
      </w:r>
      <w:r w:rsidRPr="005B7835">
        <w:rPr>
          <w:spacing w:val="-2"/>
          <w:w w:val="105"/>
          <w:sz w:val="24"/>
        </w:rPr>
        <w:t xml:space="preserve"> </w:t>
      </w:r>
      <w:r w:rsidRPr="005B7835">
        <w:rPr>
          <w:w w:val="105"/>
          <w:sz w:val="24"/>
        </w:rPr>
        <w:t>or</w:t>
      </w:r>
      <w:r w:rsidRPr="005B7835">
        <w:rPr>
          <w:spacing w:val="-12"/>
          <w:w w:val="105"/>
          <w:sz w:val="24"/>
        </w:rPr>
        <w:t xml:space="preserve"> </w:t>
      </w:r>
      <w:r w:rsidRPr="005B7835">
        <w:rPr>
          <w:w w:val="105"/>
          <w:sz w:val="24"/>
        </w:rPr>
        <w:t>otherwise</w:t>
      </w:r>
      <w:r w:rsidRPr="005B7835">
        <w:rPr>
          <w:spacing w:val="10"/>
          <w:w w:val="105"/>
          <w:sz w:val="24"/>
        </w:rPr>
        <w:t xml:space="preserve"> </w:t>
      </w:r>
      <w:r w:rsidRPr="005B7835">
        <w:rPr>
          <w:w w:val="105"/>
          <w:sz w:val="24"/>
        </w:rPr>
        <w:t>use</w:t>
      </w:r>
      <w:r w:rsidRPr="005B7835">
        <w:rPr>
          <w:spacing w:val="-14"/>
          <w:w w:val="105"/>
          <w:sz w:val="24"/>
        </w:rPr>
        <w:t xml:space="preserve"> </w:t>
      </w:r>
      <w:r w:rsidRPr="005B7835">
        <w:rPr>
          <w:w w:val="105"/>
          <w:sz w:val="24"/>
        </w:rPr>
        <w:t>the</w:t>
      </w:r>
      <w:r w:rsidRPr="005B7835">
        <w:rPr>
          <w:spacing w:val="-12"/>
          <w:w w:val="105"/>
          <w:sz w:val="24"/>
        </w:rPr>
        <w:t xml:space="preserve"> </w:t>
      </w:r>
      <w:r w:rsidRPr="005B7835">
        <w:rPr>
          <w:w w:val="105"/>
          <w:sz w:val="24"/>
        </w:rPr>
        <w:t>data</w:t>
      </w:r>
      <w:r w:rsidRPr="005B7835">
        <w:rPr>
          <w:spacing w:val="-8"/>
          <w:w w:val="105"/>
          <w:sz w:val="24"/>
        </w:rPr>
        <w:t xml:space="preserve"> </w:t>
      </w:r>
      <w:r w:rsidRPr="005B7835">
        <w:rPr>
          <w:w w:val="105"/>
          <w:sz w:val="24"/>
        </w:rPr>
        <w:t>produced</w:t>
      </w:r>
      <w:r w:rsidRPr="005B7835">
        <w:rPr>
          <w:spacing w:val="6"/>
          <w:w w:val="105"/>
          <w:sz w:val="24"/>
        </w:rPr>
        <w:t xml:space="preserve"> </w:t>
      </w:r>
      <w:r w:rsidRPr="005B7835">
        <w:rPr>
          <w:w w:val="105"/>
          <w:sz w:val="24"/>
        </w:rPr>
        <w:t>under</w:t>
      </w:r>
      <w:r w:rsidRPr="005B7835">
        <w:rPr>
          <w:spacing w:val="-1"/>
          <w:w w:val="105"/>
          <w:sz w:val="24"/>
        </w:rPr>
        <w:t xml:space="preserve"> </w:t>
      </w:r>
      <w:r w:rsidRPr="005B7835">
        <w:rPr>
          <w:w w:val="105"/>
          <w:sz w:val="24"/>
        </w:rPr>
        <w:t>a</w:t>
      </w:r>
      <w:r w:rsidRPr="005B7835">
        <w:rPr>
          <w:spacing w:val="-5"/>
          <w:w w:val="105"/>
          <w:sz w:val="24"/>
        </w:rPr>
        <w:t xml:space="preserve"> </w:t>
      </w:r>
      <w:r w:rsidRPr="005B7835">
        <w:rPr>
          <w:w w:val="105"/>
          <w:sz w:val="24"/>
        </w:rPr>
        <w:t>Federal</w:t>
      </w:r>
      <w:r w:rsidRPr="005B7835">
        <w:rPr>
          <w:spacing w:val="-2"/>
          <w:w w:val="105"/>
          <w:sz w:val="24"/>
        </w:rPr>
        <w:t xml:space="preserve"> </w:t>
      </w:r>
      <w:r w:rsidRPr="005B7835">
        <w:rPr>
          <w:w w:val="105"/>
          <w:sz w:val="24"/>
        </w:rPr>
        <w:t>award</w:t>
      </w:r>
      <w:r w:rsidRPr="005B7835">
        <w:rPr>
          <w:spacing w:val="-5"/>
          <w:w w:val="105"/>
          <w:sz w:val="24"/>
        </w:rPr>
        <w:t xml:space="preserve"> </w:t>
      </w:r>
      <w:r w:rsidRPr="005B7835">
        <w:rPr>
          <w:w w:val="105"/>
          <w:sz w:val="24"/>
        </w:rPr>
        <w:t>as</w:t>
      </w:r>
      <w:r w:rsidRPr="005B7835">
        <w:rPr>
          <w:spacing w:val="-13"/>
          <w:w w:val="105"/>
          <w:sz w:val="24"/>
        </w:rPr>
        <w:t xml:space="preserve"> </w:t>
      </w:r>
      <w:r w:rsidRPr="005B7835">
        <w:rPr>
          <w:w w:val="105"/>
          <w:sz w:val="24"/>
        </w:rPr>
        <w:t>well</w:t>
      </w:r>
      <w:r w:rsidRPr="005B7835">
        <w:rPr>
          <w:spacing w:val="-10"/>
          <w:w w:val="105"/>
          <w:sz w:val="24"/>
        </w:rPr>
        <w:t xml:space="preserve"> </w:t>
      </w:r>
      <w:r w:rsidRPr="005B7835">
        <w:rPr>
          <w:w w:val="105"/>
          <w:sz w:val="24"/>
        </w:rPr>
        <w:t>as</w:t>
      </w:r>
      <w:r w:rsidRPr="005B7835">
        <w:rPr>
          <w:spacing w:val="-17"/>
          <w:w w:val="105"/>
          <w:sz w:val="24"/>
        </w:rPr>
        <w:t xml:space="preserve"> </w:t>
      </w:r>
      <w:r w:rsidRPr="005B7835">
        <w:rPr>
          <w:w w:val="105"/>
          <w:sz w:val="24"/>
        </w:rPr>
        <w:t>authorize</w:t>
      </w:r>
      <w:r w:rsidRPr="005B7835">
        <w:rPr>
          <w:spacing w:val="-2"/>
          <w:w w:val="105"/>
          <w:sz w:val="24"/>
        </w:rPr>
        <w:t xml:space="preserve"> </w:t>
      </w:r>
      <w:r w:rsidRPr="005B7835">
        <w:rPr>
          <w:w w:val="105"/>
          <w:sz w:val="24"/>
        </w:rPr>
        <w:t>others</w:t>
      </w:r>
      <w:r w:rsidRPr="005B7835">
        <w:rPr>
          <w:spacing w:val="-6"/>
          <w:w w:val="105"/>
          <w:sz w:val="24"/>
        </w:rPr>
        <w:t xml:space="preserve"> </w:t>
      </w:r>
      <w:r w:rsidRPr="005B7835">
        <w:rPr>
          <w:w w:val="105"/>
          <w:sz w:val="24"/>
        </w:rPr>
        <w:t>to receive, reproduce, publish, or otherwise use such data for Federal</w:t>
      </w:r>
      <w:r w:rsidRPr="005B7835">
        <w:rPr>
          <w:spacing w:val="-7"/>
          <w:w w:val="105"/>
          <w:sz w:val="24"/>
        </w:rPr>
        <w:t xml:space="preserve"> </w:t>
      </w:r>
      <w:r w:rsidRPr="005B7835">
        <w:rPr>
          <w:w w:val="105"/>
          <w:sz w:val="24"/>
        </w:rPr>
        <w:t>purposes.</w:t>
      </w:r>
    </w:p>
    <w:p w14:paraId="51927B8F" w14:textId="77777777" w:rsidR="008E1516" w:rsidRDefault="008E1516" w:rsidP="008E1516">
      <w:pPr>
        <w:widowControl/>
        <w:tabs>
          <w:tab w:val="left" w:pos="720"/>
        </w:tabs>
        <w:ind w:left="1440"/>
        <w:rPr>
          <w:sz w:val="24"/>
        </w:rPr>
      </w:pPr>
    </w:p>
    <w:p w14:paraId="62695810" w14:textId="35EFF4E3" w:rsidR="00522ADE" w:rsidRPr="005B7835" w:rsidRDefault="007C63A7" w:rsidP="008E1516">
      <w:pPr>
        <w:widowControl/>
        <w:tabs>
          <w:tab w:val="left" w:pos="720"/>
        </w:tabs>
        <w:ind w:left="1440"/>
        <w:rPr>
          <w:w w:val="105"/>
          <w:sz w:val="24"/>
        </w:rPr>
      </w:pPr>
      <w:r w:rsidRPr="008E1516">
        <w:rPr>
          <w:sz w:val="24"/>
        </w:rPr>
        <w:t>Availability</w:t>
      </w:r>
      <w:r w:rsidRPr="005B7835">
        <w:rPr>
          <w:w w:val="105"/>
          <w:sz w:val="24"/>
        </w:rPr>
        <w:t xml:space="preserve"> of Data. </w:t>
      </w:r>
    </w:p>
    <w:p w14:paraId="6D0FE1B7" w14:textId="00A10596" w:rsidR="007C63A7" w:rsidRPr="005B7835" w:rsidRDefault="007C63A7" w:rsidP="008E1516">
      <w:pPr>
        <w:pStyle w:val="ListParagraph"/>
        <w:tabs>
          <w:tab w:val="left" w:pos="764"/>
        </w:tabs>
        <w:adjustRightInd/>
        <w:ind w:left="1440" w:right="461"/>
        <w:jc w:val="both"/>
        <w:rPr>
          <w:sz w:val="24"/>
        </w:rPr>
      </w:pPr>
      <w:r w:rsidRPr="005B7835">
        <w:rPr>
          <w:w w:val="105"/>
          <w:sz w:val="24"/>
        </w:rPr>
        <w:t xml:space="preserve">The recipient shall make the data produced under this award and any </w:t>
      </w:r>
      <w:r w:rsidR="0086311B" w:rsidRPr="005B7835">
        <w:rPr>
          <w:w w:val="105"/>
          <w:sz w:val="24"/>
        </w:rPr>
        <w:t>sub award</w:t>
      </w:r>
      <w:r w:rsidRPr="005B7835">
        <w:rPr>
          <w:w w:val="105"/>
          <w:sz w:val="24"/>
        </w:rPr>
        <w:t>(s)</w:t>
      </w:r>
      <w:r w:rsidRPr="005B7835">
        <w:rPr>
          <w:spacing w:val="-3"/>
          <w:w w:val="105"/>
          <w:sz w:val="24"/>
        </w:rPr>
        <w:t xml:space="preserve"> </w:t>
      </w:r>
      <w:r w:rsidRPr="005B7835">
        <w:rPr>
          <w:w w:val="105"/>
          <w:sz w:val="24"/>
        </w:rPr>
        <w:lastRenderedPageBreak/>
        <w:t>available</w:t>
      </w:r>
      <w:r w:rsidRPr="005B7835">
        <w:rPr>
          <w:spacing w:val="-8"/>
          <w:w w:val="105"/>
          <w:sz w:val="24"/>
        </w:rPr>
        <w:t xml:space="preserve"> </w:t>
      </w:r>
      <w:r w:rsidRPr="005B7835">
        <w:rPr>
          <w:w w:val="105"/>
          <w:sz w:val="24"/>
        </w:rPr>
        <w:t>to</w:t>
      </w:r>
      <w:r w:rsidRPr="005B7835">
        <w:rPr>
          <w:spacing w:val="-15"/>
          <w:w w:val="105"/>
          <w:sz w:val="24"/>
        </w:rPr>
        <w:t xml:space="preserve"> </w:t>
      </w:r>
      <w:r w:rsidRPr="005B7835">
        <w:rPr>
          <w:w w:val="105"/>
          <w:sz w:val="24"/>
        </w:rPr>
        <w:t>the</w:t>
      </w:r>
      <w:r w:rsidRPr="005B7835">
        <w:rPr>
          <w:spacing w:val="-9"/>
          <w:w w:val="105"/>
          <w:sz w:val="24"/>
        </w:rPr>
        <w:t xml:space="preserve"> </w:t>
      </w:r>
      <w:r w:rsidRPr="005B7835">
        <w:rPr>
          <w:w w:val="105"/>
          <w:sz w:val="24"/>
        </w:rPr>
        <w:t>Government</w:t>
      </w:r>
      <w:r w:rsidRPr="005B7835">
        <w:rPr>
          <w:spacing w:val="-1"/>
          <w:w w:val="105"/>
          <w:sz w:val="24"/>
        </w:rPr>
        <w:t xml:space="preserve"> </w:t>
      </w:r>
      <w:r w:rsidRPr="005B7835">
        <w:rPr>
          <w:w w:val="105"/>
          <w:sz w:val="24"/>
        </w:rPr>
        <w:t>for</w:t>
      </w:r>
      <w:r w:rsidRPr="005B7835">
        <w:rPr>
          <w:spacing w:val="-16"/>
          <w:w w:val="105"/>
          <w:sz w:val="24"/>
        </w:rPr>
        <w:t xml:space="preserve"> </w:t>
      </w:r>
      <w:r w:rsidRPr="005B7835">
        <w:rPr>
          <w:w w:val="105"/>
          <w:sz w:val="24"/>
        </w:rPr>
        <w:t>public</w:t>
      </w:r>
      <w:r w:rsidRPr="005B7835">
        <w:rPr>
          <w:spacing w:val="-5"/>
          <w:w w:val="105"/>
          <w:sz w:val="24"/>
        </w:rPr>
        <w:t xml:space="preserve"> </w:t>
      </w:r>
      <w:r w:rsidRPr="005B7835">
        <w:rPr>
          <w:w w:val="105"/>
          <w:sz w:val="24"/>
        </w:rPr>
        <w:t>release,</w:t>
      </w:r>
      <w:r w:rsidRPr="005B7835">
        <w:rPr>
          <w:spacing w:val="-5"/>
          <w:w w:val="105"/>
          <w:sz w:val="24"/>
        </w:rPr>
        <w:t xml:space="preserve"> </w:t>
      </w:r>
      <w:r w:rsidRPr="005B7835">
        <w:rPr>
          <w:w w:val="105"/>
          <w:sz w:val="24"/>
        </w:rPr>
        <w:t>consistent with</w:t>
      </w:r>
      <w:r w:rsidRPr="005B7835">
        <w:rPr>
          <w:spacing w:val="-13"/>
          <w:w w:val="105"/>
          <w:sz w:val="24"/>
        </w:rPr>
        <w:t xml:space="preserve"> </w:t>
      </w:r>
      <w:r w:rsidRPr="005B7835">
        <w:rPr>
          <w:w w:val="105"/>
          <w:sz w:val="24"/>
        </w:rPr>
        <w:t>applicable</w:t>
      </w:r>
      <w:r w:rsidRPr="005B7835">
        <w:rPr>
          <w:spacing w:val="-11"/>
          <w:w w:val="105"/>
          <w:sz w:val="24"/>
        </w:rPr>
        <w:t xml:space="preserve"> </w:t>
      </w:r>
      <w:r w:rsidRPr="005B7835">
        <w:rPr>
          <w:w w:val="105"/>
          <w:sz w:val="24"/>
        </w:rPr>
        <w:t>law,</w:t>
      </w:r>
      <w:r w:rsidRPr="005B7835">
        <w:rPr>
          <w:spacing w:val="-14"/>
          <w:w w:val="105"/>
          <w:sz w:val="24"/>
        </w:rPr>
        <w:t xml:space="preserve"> </w:t>
      </w:r>
      <w:r w:rsidRPr="005B7835">
        <w:rPr>
          <w:w w:val="105"/>
          <w:sz w:val="24"/>
        </w:rPr>
        <w:t xml:space="preserve">to allow meaningful </w:t>
      </w:r>
      <w:proofErr w:type="gramStart"/>
      <w:r w:rsidRPr="005B7835">
        <w:rPr>
          <w:w w:val="105"/>
          <w:sz w:val="24"/>
        </w:rPr>
        <w:t>third party</w:t>
      </w:r>
      <w:proofErr w:type="gramEnd"/>
      <w:r w:rsidRPr="005B7835">
        <w:rPr>
          <w:w w:val="105"/>
          <w:sz w:val="24"/>
        </w:rPr>
        <w:t xml:space="preserve"> evaluation and reproduction of the</w:t>
      </w:r>
      <w:r w:rsidRPr="005B7835">
        <w:rPr>
          <w:spacing w:val="-2"/>
          <w:w w:val="105"/>
          <w:sz w:val="24"/>
        </w:rPr>
        <w:t xml:space="preserve"> </w:t>
      </w:r>
      <w:r w:rsidRPr="005B7835">
        <w:rPr>
          <w:w w:val="105"/>
          <w:sz w:val="24"/>
        </w:rPr>
        <w:t>following:</w:t>
      </w:r>
    </w:p>
    <w:p w14:paraId="15530EA3" w14:textId="77777777" w:rsidR="007C63A7" w:rsidRPr="005B7835" w:rsidRDefault="007C63A7" w:rsidP="00715542">
      <w:pPr>
        <w:pStyle w:val="ListParagraph"/>
        <w:numPr>
          <w:ilvl w:val="2"/>
          <w:numId w:val="16"/>
        </w:numPr>
        <w:tabs>
          <w:tab w:val="left" w:pos="1873"/>
          <w:tab w:val="left" w:pos="1874"/>
        </w:tabs>
        <w:adjustRightInd/>
        <w:spacing w:before="166"/>
        <w:ind w:left="2250" w:hanging="194"/>
        <w:rPr>
          <w:sz w:val="24"/>
        </w:rPr>
      </w:pPr>
      <w:r w:rsidRPr="005B7835">
        <w:rPr>
          <w:w w:val="105"/>
          <w:sz w:val="24"/>
        </w:rPr>
        <w:t>The scientific data relied</w:t>
      </w:r>
      <w:r w:rsidRPr="005B7835">
        <w:rPr>
          <w:spacing w:val="-8"/>
          <w:w w:val="105"/>
          <w:sz w:val="24"/>
        </w:rPr>
        <w:t xml:space="preserve"> </w:t>
      </w:r>
      <w:proofErr w:type="gramStart"/>
      <w:r w:rsidRPr="005B7835">
        <w:rPr>
          <w:w w:val="105"/>
          <w:sz w:val="24"/>
        </w:rPr>
        <w:t>upon;</w:t>
      </w:r>
      <w:proofErr w:type="gramEnd"/>
    </w:p>
    <w:p w14:paraId="2E653F15" w14:textId="77777777" w:rsidR="007C63A7" w:rsidRPr="005B7835" w:rsidRDefault="007C63A7" w:rsidP="00715542">
      <w:pPr>
        <w:pStyle w:val="ListParagraph"/>
        <w:numPr>
          <w:ilvl w:val="2"/>
          <w:numId w:val="16"/>
        </w:numPr>
        <w:tabs>
          <w:tab w:val="left" w:pos="1873"/>
          <w:tab w:val="left" w:pos="1874"/>
        </w:tabs>
        <w:adjustRightInd/>
        <w:spacing w:before="28"/>
        <w:ind w:left="2250" w:hanging="194"/>
        <w:rPr>
          <w:sz w:val="24"/>
        </w:rPr>
      </w:pPr>
      <w:r w:rsidRPr="005B7835">
        <w:rPr>
          <w:w w:val="105"/>
          <w:sz w:val="24"/>
        </w:rPr>
        <w:t>The analysis relied upon; and</w:t>
      </w:r>
    </w:p>
    <w:p w14:paraId="7D31E77C" w14:textId="77777777" w:rsidR="007C63A7" w:rsidRPr="005B7835" w:rsidRDefault="007C63A7" w:rsidP="00715542">
      <w:pPr>
        <w:pStyle w:val="ListParagraph"/>
        <w:numPr>
          <w:ilvl w:val="2"/>
          <w:numId w:val="16"/>
        </w:numPr>
        <w:tabs>
          <w:tab w:val="left" w:pos="1873"/>
          <w:tab w:val="left" w:pos="1874"/>
        </w:tabs>
        <w:adjustRightInd/>
        <w:spacing w:before="34"/>
        <w:ind w:left="2250" w:hanging="194"/>
        <w:rPr>
          <w:sz w:val="24"/>
        </w:rPr>
      </w:pPr>
      <w:r w:rsidRPr="005B7835">
        <w:rPr>
          <w:w w:val="105"/>
          <w:sz w:val="24"/>
        </w:rPr>
        <w:t>The methodology, including models, used to gather and analyze</w:t>
      </w:r>
      <w:r w:rsidRPr="005B7835">
        <w:rPr>
          <w:spacing w:val="7"/>
          <w:w w:val="105"/>
          <w:sz w:val="24"/>
        </w:rPr>
        <w:t xml:space="preserve"> </w:t>
      </w:r>
      <w:r w:rsidRPr="005B7835">
        <w:rPr>
          <w:w w:val="105"/>
          <w:sz w:val="24"/>
        </w:rPr>
        <w:t>data.</w:t>
      </w:r>
    </w:p>
    <w:p w14:paraId="55FC8CD9" w14:textId="77777777" w:rsidR="00522ADE" w:rsidRPr="005B7835" w:rsidRDefault="00522ADE" w:rsidP="00522ADE">
      <w:pPr>
        <w:widowControl/>
        <w:ind w:left="1080"/>
        <w:rPr>
          <w:sz w:val="24"/>
        </w:rPr>
      </w:pPr>
    </w:p>
    <w:p w14:paraId="6B8C9C89" w14:textId="26F3EEC0" w:rsidR="004A3A80" w:rsidRPr="005B7835" w:rsidRDefault="002E7EB5" w:rsidP="005B7835">
      <w:pPr>
        <w:widowControl/>
        <w:tabs>
          <w:tab w:val="left" w:pos="1350"/>
        </w:tabs>
        <w:ind w:left="1080" w:hanging="360"/>
        <w:rPr>
          <w:b/>
          <w:sz w:val="24"/>
        </w:rPr>
      </w:pPr>
      <w:r w:rsidRPr="005B7835">
        <w:rPr>
          <w:b/>
          <w:sz w:val="24"/>
        </w:rPr>
        <w:t xml:space="preserve"> F</w:t>
      </w:r>
      <w:r w:rsidR="00834A72" w:rsidRPr="005B7835">
        <w:rPr>
          <w:b/>
          <w:sz w:val="24"/>
        </w:rPr>
        <w:t xml:space="preserve">. </w:t>
      </w:r>
      <w:r w:rsidR="00204D34" w:rsidRPr="005B7835">
        <w:rPr>
          <w:b/>
          <w:sz w:val="24"/>
        </w:rPr>
        <w:t xml:space="preserve"> </w:t>
      </w:r>
      <w:r w:rsidR="004A3A80" w:rsidRPr="005B7835">
        <w:rPr>
          <w:b/>
          <w:sz w:val="24"/>
        </w:rPr>
        <w:t>Other Mandatory Disclosures</w:t>
      </w:r>
    </w:p>
    <w:p w14:paraId="0C5E33D3" w14:textId="4638F5A6" w:rsidR="004A3A80" w:rsidRPr="005B7835" w:rsidRDefault="004A3A80" w:rsidP="004A3A80">
      <w:pPr>
        <w:widowControl/>
        <w:ind w:left="1080"/>
        <w:rPr>
          <w:sz w:val="24"/>
        </w:rPr>
      </w:pPr>
      <w:r w:rsidRPr="005B7835">
        <w:rPr>
          <w:sz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w:t>
      </w:r>
      <w:hyperlink r:id="rId53" w:history="1">
        <w:r w:rsidRPr="005B7835">
          <w:rPr>
            <w:rStyle w:val="Hyperlink"/>
            <w:sz w:val="24"/>
          </w:rPr>
          <w:t>in 2 CFR 200, Appendix XII—Award Term and Condition for Recipient Integrity and Performance Matters</w:t>
        </w:r>
      </w:hyperlink>
      <w:r w:rsidRPr="005B7835">
        <w:rPr>
          <w:sz w:val="24"/>
        </w:rPr>
        <w:t xml:space="preserve"> are required to report certain civil, criminal, or administrative proceedings to SAM. Failure to make required disclosures can result in any of the remedies described </w:t>
      </w:r>
      <w:hyperlink r:id="rId54" w:history="1">
        <w:r w:rsidRPr="005B7835">
          <w:rPr>
            <w:rStyle w:val="Hyperlink"/>
            <w:sz w:val="24"/>
          </w:rPr>
          <w:t>in 2 CFR 200.338 Remedies for Noncompliance</w:t>
        </w:r>
      </w:hyperlink>
      <w:r w:rsidRPr="005B7835">
        <w:rPr>
          <w:sz w:val="24"/>
        </w:rPr>
        <w:t>, including suspension or debarment.</w:t>
      </w:r>
    </w:p>
    <w:p w14:paraId="1D4C67F3" w14:textId="77777777" w:rsidR="002E7EB5" w:rsidRPr="005B7835" w:rsidRDefault="002E7EB5" w:rsidP="00834A72">
      <w:pPr>
        <w:widowControl/>
        <w:ind w:left="810"/>
        <w:rPr>
          <w:b/>
          <w:sz w:val="24"/>
        </w:rPr>
      </w:pPr>
    </w:p>
    <w:p w14:paraId="66BACDFA" w14:textId="06DDC990" w:rsidR="000B59F5" w:rsidRPr="005B7835" w:rsidRDefault="002E7EB5" w:rsidP="005B7835">
      <w:pPr>
        <w:widowControl/>
        <w:tabs>
          <w:tab w:val="left" w:pos="1350"/>
        </w:tabs>
        <w:ind w:left="1080" w:hanging="360"/>
        <w:rPr>
          <w:b/>
          <w:sz w:val="24"/>
        </w:rPr>
      </w:pPr>
      <w:r w:rsidRPr="005B7835">
        <w:rPr>
          <w:b/>
          <w:sz w:val="24"/>
        </w:rPr>
        <w:t>G</w:t>
      </w:r>
      <w:r w:rsidR="00834A72" w:rsidRPr="005B7835">
        <w:rPr>
          <w:b/>
          <w:sz w:val="24"/>
        </w:rPr>
        <w:t>.</w:t>
      </w:r>
      <w:r w:rsidR="00834A72" w:rsidRPr="005B7835">
        <w:rPr>
          <w:sz w:val="24"/>
        </w:rPr>
        <w:t xml:space="preserve"> </w:t>
      </w:r>
      <w:r w:rsidR="005B7835" w:rsidRPr="005B7835">
        <w:rPr>
          <w:sz w:val="24"/>
        </w:rPr>
        <w:t xml:space="preserve"> </w:t>
      </w:r>
      <w:r w:rsidR="000B59F5" w:rsidRPr="005B7835">
        <w:rPr>
          <w:b/>
          <w:sz w:val="24"/>
        </w:rPr>
        <w:t>Special</w:t>
      </w:r>
      <w:r w:rsidR="00F334D5" w:rsidRPr="005B7835">
        <w:rPr>
          <w:b/>
          <w:sz w:val="24"/>
        </w:rPr>
        <w:t xml:space="preserve"> Award Terms and Conditions</w:t>
      </w:r>
    </w:p>
    <w:p w14:paraId="6387372C" w14:textId="34D1BDD6" w:rsidR="00F334D5" w:rsidRPr="005B7835" w:rsidRDefault="00687E63" w:rsidP="008E1516">
      <w:pPr>
        <w:pStyle w:val="Heading4"/>
        <w:widowControl/>
        <w:numPr>
          <w:ilvl w:val="0"/>
          <w:numId w:val="0"/>
        </w:numPr>
        <w:tabs>
          <w:tab w:val="left" w:pos="1620"/>
        </w:tabs>
        <w:ind w:left="1440" w:hanging="360"/>
        <w:rPr>
          <w:sz w:val="24"/>
          <w:szCs w:val="24"/>
        </w:rPr>
      </w:pPr>
      <w:r w:rsidRPr="008E1516">
        <w:rPr>
          <w:color w:val="000000"/>
          <w:sz w:val="24"/>
          <w:szCs w:val="24"/>
        </w:rPr>
        <w:t>1</w:t>
      </w:r>
      <w:r w:rsidRPr="005B7835">
        <w:rPr>
          <w:b w:val="0"/>
          <w:color w:val="000000"/>
          <w:sz w:val="24"/>
          <w:szCs w:val="24"/>
        </w:rPr>
        <w:t>.</w:t>
      </w:r>
      <w:r w:rsidR="008E1516">
        <w:rPr>
          <w:b w:val="0"/>
          <w:color w:val="000000"/>
          <w:sz w:val="24"/>
          <w:szCs w:val="24"/>
        </w:rPr>
        <w:tab/>
      </w:r>
      <w:r w:rsidR="00F334D5" w:rsidRPr="005B7835">
        <w:rPr>
          <w:b w:val="0"/>
          <w:color w:val="000000"/>
          <w:sz w:val="24"/>
          <w:szCs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w:t>
      </w:r>
      <w:r w:rsidR="007F4A0F" w:rsidRPr="005B7835">
        <w:rPr>
          <w:b w:val="0"/>
          <w:color w:val="000000"/>
          <w:sz w:val="24"/>
          <w:szCs w:val="24"/>
        </w:rPr>
        <w:t>in not only</w:t>
      </w:r>
      <w:r w:rsidR="00F334D5" w:rsidRPr="005B7835">
        <w:rPr>
          <w:b w:val="0"/>
          <w:color w:val="000000"/>
          <w:sz w:val="24"/>
          <w:szCs w:val="24"/>
        </w:rPr>
        <w:t xml:space="preserve"> potentially flawed scientific results, interpretations, and applications but will damage DOI's reputation and ability to uphold the public's trust.  All work performed must comply with the DOI Scientific Integrity Policy posted to </w:t>
      </w:r>
      <w:hyperlink r:id="rId55" w:history="1">
        <w:r w:rsidR="00F334D5" w:rsidRPr="005B7835">
          <w:rPr>
            <w:b w:val="0"/>
            <w:color w:val="0000FF" w:themeColor="hyperlink"/>
            <w:sz w:val="24"/>
            <w:szCs w:val="24"/>
            <w:u w:val="single"/>
          </w:rPr>
          <w:t>http://www.doi.gov</w:t>
        </w:r>
      </w:hyperlink>
      <w:r w:rsidR="00F334D5" w:rsidRPr="005B7835">
        <w:rPr>
          <w:b w:val="0"/>
          <w:color w:val="000000"/>
          <w:sz w:val="24"/>
          <w:szCs w:val="24"/>
        </w:rPr>
        <w:t xml:space="preserve">, or its equivalent as provided by their organization or State law.  For more information go to URL: </w:t>
      </w:r>
      <w:hyperlink r:id="rId56" w:history="1">
        <w:r w:rsidR="00F334D5" w:rsidRPr="005B7835">
          <w:rPr>
            <w:b w:val="0"/>
            <w:color w:val="0000FF" w:themeColor="hyperlink"/>
            <w:sz w:val="24"/>
            <w:szCs w:val="24"/>
            <w:u w:val="single"/>
          </w:rPr>
          <w:t>https://www.doi.gov/scientificintegrity</w:t>
        </w:r>
      </w:hyperlink>
      <w:r w:rsidR="00F334D5" w:rsidRPr="005B7835">
        <w:rPr>
          <w:color w:val="000000"/>
          <w:sz w:val="24"/>
          <w:szCs w:val="24"/>
        </w:rPr>
        <w:t>.</w:t>
      </w:r>
    </w:p>
    <w:p w14:paraId="5D7BFBE3" w14:textId="25CEC685" w:rsidR="00F334D5" w:rsidRPr="005B7835" w:rsidRDefault="00F334D5" w:rsidP="00970804">
      <w:pPr>
        <w:widowControl/>
        <w:ind w:left="1620" w:hanging="540"/>
        <w:rPr>
          <w:sz w:val="24"/>
        </w:rPr>
      </w:pPr>
    </w:p>
    <w:p w14:paraId="43F65742" w14:textId="6030E4FA" w:rsidR="00687E63" w:rsidRPr="005B7835" w:rsidRDefault="00687E63" w:rsidP="008E1516">
      <w:pPr>
        <w:widowControl/>
        <w:autoSpaceDE/>
        <w:autoSpaceDN/>
        <w:adjustRightInd/>
        <w:spacing w:line="240" w:lineRule="atLeast"/>
        <w:ind w:left="1080" w:hanging="360"/>
        <w:rPr>
          <w:sz w:val="24"/>
        </w:rPr>
      </w:pPr>
      <w:r w:rsidRPr="005B7835">
        <w:rPr>
          <w:b/>
          <w:sz w:val="24"/>
        </w:rPr>
        <w:tab/>
      </w:r>
      <w:r w:rsidR="008E1516">
        <w:rPr>
          <w:b/>
          <w:sz w:val="24"/>
        </w:rPr>
        <w:t>2.</w:t>
      </w:r>
      <w:r w:rsidR="008E1516">
        <w:rPr>
          <w:b/>
          <w:sz w:val="24"/>
        </w:rPr>
        <w:tab/>
      </w:r>
      <w:r w:rsidR="00F334D5" w:rsidRPr="005B7835">
        <w:rPr>
          <w:b/>
          <w:sz w:val="24"/>
        </w:rPr>
        <w:t>Liability, Insurance, and Indemnification</w:t>
      </w:r>
      <w:r w:rsidR="00F334D5" w:rsidRPr="005B7835">
        <w:rPr>
          <w:sz w:val="24"/>
        </w:rPr>
        <w:t xml:space="preserve">.  </w:t>
      </w:r>
    </w:p>
    <w:p w14:paraId="74423EEE" w14:textId="14713DC8" w:rsidR="008E1516" w:rsidRPr="00687E63" w:rsidRDefault="00687E63" w:rsidP="008E1516">
      <w:pPr>
        <w:widowControl/>
        <w:autoSpaceDE/>
        <w:autoSpaceDN/>
        <w:adjustRightInd/>
        <w:spacing w:line="240" w:lineRule="atLeast"/>
        <w:ind w:left="1440" w:hanging="540"/>
        <w:rPr>
          <w:b/>
          <w:bCs/>
          <w:color w:val="000000"/>
          <w:sz w:val="24"/>
        </w:rPr>
      </w:pPr>
      <w:r w:rsidRPr="005B7835">
        <w:rPr>
          <w:b/>
          <w:sz w:val="24"/>
        </w:rPr>
        <w:tab/>
      </w:r>
      <w:r w:rsidR="008E1516" w:rsidRPr="002C70A9">
        <w:rPr>
          <w:sz w:val="24"/>
        </w:rPr>
        <w:t xml:space="preserve">Recipients of awards arising from this </w:t>
      </w:r>
      <w:r w:rsidR="003F6E5E">
        <w:rPr>
          <w:sz w:val="24"/>
        </w:rPr>
        <w:t>FOA</w:t>
      </w:r>
      <w:r w:rsidR="008E1516" w:rsidRPr="002C70A9">
        <w:rPr>
          <w:sz w:val="24"/>
        </w:rPr>
        <w:t xml:space="preserve"> will be required to agree to the following:</w:t>
      </w:r>
    </w:p>
    <w:p w14:paraId="2C7528A6" w14:textId="77777777" w:rsidR="008E1516" w:rsidRDefault="008E1516" w:rsidP="008E1516">
      <w:pPr>
        <w:widowControl/>
        <w:ind w:left="2160" w:hanging="540"/>
        <w:rPr>
          <w:sz w:val="24"/>
        </w:rPr>
      </w:pPr>
    </w:p>
    <w:p w14:paraId="25A52945" w14:textId="77777777" w:rsidR="008E1516" w:rsidRPr="00EF1F71" w:rsidRDefault="008E1516" w:rsidP="008E1516">
      <w:pPr>
        <w:pStyle w:val="ListParagraph"/>
        <w:widowControl/>
        <w:numPr>
          <w:ilvl w:val="4"/>
          <w:numId w:val="5"/>
        </w:numPr>
        <w:rPr>
          <w:sz w:val="24"/>
        </w:rPr>
      </w:pPr>
      <w:r w:rsidRPr="00EF1F71">
        <w:rPr>
          <w:b/>
          <w:sz w:val="24"/>
        </w:rPr>
        <w:t>Liability.</w:t>
      </w:r>
      <w:r w:rsidRPr="00EF1F71">
        <w:rPr>
          <w:sz w:val="24"/>
        </w:rPr>
        <w:t xml:space="preserve">  The BLM assumes no liability for any actions, activities conducted under this agreement except to the extent that recourse, or Congress under the Federal Tort Claims Act, 28 USC 2671, provides remedies.</w:t>
      </w:r>
    </w:p>
    <w:p w14:paraId="4C2D020D" w14:textId="77777777" w:rsidR="008E1516" w:rsidRPr="002C70A9" w:rsidRDefault="008E1516" w:rsidP="008E1516">
      <w:pPr>
        <w:widowControl/>
        <w:ind w:left="2160" w:hanging="540"/>
        <w:rPr>
          <w:sz w:val="24"/>
        </w:rPr>
      </w:pPr>
      <w:r>
        <w:rPr>
          <w:sz w:val="24"/>
        </w:rPr>
        <w:tab/>
      </w:r>
    </w:p>
    <w:p w14:paraId="75B47939" w14:textId="77777777" w:rsidR="008E1516" w:rsidRPr="00EF1F71" w:rsidRDefault="008E1516" w:rsidP="008E1516">
      <w:pPr>
        <w:pStyle w:val="ListParagraph"/>
        <w:widowControl/>
        <w:numPr>
          <w:ilvl w:val="4"/>
          <w:numId w:val="5"/>
        </w:numPr>
        <w:rPr>
          <w:sz w:val="24"/>
        </w:rPr>
      </w:pPr>
      <w:r w:rsidRPr="00EF1F71">
        <w:rPr>
          <w:b/>
          <w:sz w:val="24"/>
        </w:rPr>
        <w:t>Indemnification</w:t>
      </w:r>
      <w:r w:rsidRPr="00EF1F71">
        <w:rPr>
          <w:sz w:val="24"/>
        </w:rPr>
        <w:t>.  To indemnify the federal government, Bureau of Land Management (BLM), from any act or omission of the recipient, its officers, employees, or (members, 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279B6B02" w14:textId="77777777" w:rsidR="008E1516" w:rsidRDefault="008E1516" w:rsidP="008E1516">
      <w:pPr>
        <w:ind w:left="1170"/>
        <w:rPr>
          <w:sz w:val="24"/>
        </w:rPr>
      </w:pPr>
    </w:p>
    <w:p w14:paraId="1064E367" w14:textId="77777777" w:rsidR="008E1516" w:rsidRDefault="008E1516" w:rsidP="00440D4C">
      <w:pPr>
        <w:ind w:left="1440"/>
        <w:rPr>
          <w:sz w:val="24"/>
        </w:rPr>
      </w:pPr>
      <w:r>
        <w:rPr>
          <w:sz w:val="24"/>
        </w:rPr>
        <w:t>Proposals submitted and approved for use of equipment, hazardous materials or engage in high-risk activities, which have the potential for claims brought by third parties for death, bodily injury, property damage, or other loss resulting in one or more activities must purchase additional insurance and liability.</w:t>
      </w:r>
    </w:p>
    <w:p w14:paraId="09749853" w14:textId="77777777" w:rsidR="008E1516" w:rsidRDefault="008E1516" w:rsidP="00440D4C">
      <w:pPr>
        <w:ind w:left="1440"/>
        <w:rPr>
          <w:sz w:val="24"/>
        </w:rPr>
      </w:pPr>
    </w:p>
    <w:p w14:paraId="2FFA8B01" w14:textId="58AE1433" w:rsidR="00F334D5" w:rsidRPr="005B7835" w:rsidRDefault="008E1516" w:rsidP="00440D4C">
      <w:pPr>
        <w:widowControl/>
        <w:autoSpaceDE/>
        <w:autoSpaceDN/>
        <w:adjustRightInd/>
        <w:spacing w:line="240" w:lineRule="atLeast"/>
        <w:ind w:left="1440"/>
        <w:rPr>
          <w:sz w:val="24"/>
        </w:rPr>
      </w:pPr>
      <w:r>
        <w:rPr>
          <w:sz w:val="24"/>
        </w:rPr>
        <w:t xml:space="preserve">Flow-down includes recipient and </w:t>
      </w:r>
      <w:r w:rsidRPr="004A3351">
        <w:rPr>
          <w:sz w:val="24"/>
        </w:rPr>
        <w:t xml:space="preserve">such subrecipients, contractors, or subcontractors as, in the judgment of the recipient and subject to the Government's determination of sufficiency, have </w:t>
      </w:r>
      <w:proofErr w:type="gramStart"/>
      <w:r w:rsidRPr="004A3351">
        <w:rPr>
          <w:sz w:val="24"/>
        </w:rPr>
        <w:t>sufficient</w:t>
      </w:r>
      <w:proofErr w:type="gramEnd"/>
      <w:r w:rsidRPr="004A3351">
        <w:rPr>
          <w:sz w:val="24"/>
        </w:rPr>
        <w:t xml:space="preserve"> resources and/or maintain adequate and appropriate insurance to achieve the purposes of this clause</w:t>
      </w:r>
      <w:r w:rsidR="00827DEB">
        <w:rPr>
          <w:sz w:val="24"/>
        </w:rPr>
        <w:t>.</w:t>
      </w:r>
    </w:p>
    <w:p w14:paraId="39B36E6B" w14:textId="77777777" w:rsidR="00F334D5" w:rsidRPr="005B7835" w:rsidRDefault="00F334D5" w:rsidP="00F334D5">
      <w:pPr>
        <w:widowControl/>
        <w:rPr>
          <w:sz w:val="24"/>
        </w:rPr>
      </w:pPr>
    </w:p>
    <w:p w14:paraId="6CC506AA" w14:textId="77777777" w:rsidR="00440D4C" w:rsidRDefault="004A3351" w:rsidP="008E1516">
      <w:pPr>
        <w:widowControl/>
        <w:autoSpaceDE/>
        <w:autoSpaceDN/>
        <w:adjustRightInd/>
        <w:spacing w:line="240" w:lineRule="atLeast"/>
        <w:ind w:left="1440" w:hanging="360"/>
        <w:rPr>
          <w:sz w:val="24"/>
        </w:rPr>
      </w:pPr>
      <w:r w:rsidRPr="00440D4C">
        <w:rPr>
          <w:b/>
          <w:sz w:val="24"/>
        </w:rPr>
        <w:t>3</w:t>
      </w:r>
      <w:r w:rsidRPr="008E1516">
        <w:rPr>
          <w:sz w:val="24"/>
        </w:rPr>
        <w:t>.</w:t>
      </w:r>
      <w:r w:rsidR="00F334D5" w:rsidRPr="008E1516">
        <w:rPr>
          <w:sz w:val="24"/>
        </w:rPr>
        <w:tab/>
      </w:r>
      <w:r w:rsidRPr="008E1516">
        <w:rPr>
          <w:b/>
          <w:sz w:val="24"/>
        </w:rPr>
        <w:t>Defensive Driving Course.</w:t>
      </w:r>
      <w:r w:rsidRPr="008E1516">
        <w:rPr>
          <w:sz w:val="24"/>
        </w:rPr>
        <w:t xml:space="preserve"> </w:t>
      </w:r>
    </w:p>
    <w:p w14:paraId="339FDC88" w14:textId="15143AE0" w:rsidR="00F334D5" w:rsidRPr="008E1516" w:rsidRDefault="00F334D5" w:rsidP="00440D4C">
      <w:pPr>
        <w:widowControl/>
        <w:autoSpaceDE/>
        <w:autoSpaceDN/>
        <w:adjustRightInd/>
        <w:spacing w:line="240" w:lineRule="atLeast"/>
        <w:ind w:left="1440"/>
        <w:rPr>
          <w:sz w:val="24"/>
        </w:rPr>
      </w:pPr>
      <w:r w:rsidRPr="008E1516">
        <w:rPr>
          <w:sz w:val="24"/>
        </w:rPr>
        <w:t xml:space="preserve">Recipients must successfully complete an appropriate </w:t>
      </w:r>
      <w:r w:rsidR="00827DEB">
        <w:rPr>
          <w:sz w:val="24"/>
        </w:rPr>
        <w:t>d</w:t>
      </w:r>
      <w:r w:rsidRPr="008E1516">
        <w:rPr>
          <w:sz w:val="24"/>
        </w:rPr>
        <w:t xml:space="preserve">efensive </w:t>
      </w:r>
      <w:r w:rsidR="00827DEB">
        <w:rPr>
          <w:sz w:val="24"/>
        </w:rPr>
        <w:t>d</w:t>
      </w:r>
      <w:r w:rsidR="00827DEB" w:rsidRPr="008E1516">
        <w:rPr>
          <w:sz w:val="24"/>
        </w:rPr>
        <w:t xml:space="preserve">riving </w:t>
      </w:r>
      <w:r w:rsidR="00827DEB">
        <w:rPr>
          <w:sz w:val="24"/>
        </w:rPr>
        <w:t>c</w:t>
      </w:r>
      <w:r w:rsidR="00827DEB" w:rsidRPr="008E1516">
        <w:rPr>
          <w:sz w:val="24"/>
        </w:rPr>
        <w:t xml:space="preserve">ourse </w:t>
      </w:r>
      <w:r w:rsidRPr="008E1516">
        <w:rPr>
          <w:sz w:val="24"/>
        </w:rPr>
        <w:t>before operating a Government-owned vehicle (GOV).</w:t>
      </w:r>
    </w:p>
    <w:p w14:paraId="16DC2932" w14:textId="77777777" w:rsidR="00F334D5" w:rsidRPr="008E1516" w:rsidRDefault="00F334D5" w:rsidP="00F334D5">
      <w:pPr>
        <w:widowControl/>
        <w:ind w:left="2160" w:hanging="540"/>
        <w:rPr>
          <w:sz w:val="24"/>
        </w:rPr>
      </w:pPr>
    </w:p>
    <w:p w14:paraId="7FB9FD6B" w14:textId="77777777" w:rsidR="00440D4C" w:rsidRDefault="004A3351" w:rsidP="008E1516">
      <w:pPr>
        <w:widowControl/>
        <w:autoSpaceDE/>
        <w:autoSpaceDN/>
        <w:adjustRightInd/>
        <w:spacing w:line="240" w:lineRule="atLeast"/>
        <w:ind w:left="1440" w:hanging="360"/>
        <w:rPr>
          <w:sz w:val="24"/>
        </w:rPr>
      </w:pPr>
      <w:r w:rsidRPr="00440D4C">
        <w:rPr>
          <w:b/>
          <w:sz w:val="24"/>
        </w:rPr>
        <w:t>4</w:t>
      </w:r>
      <w:r w:rsidRPr="008E1516">
        <w:rPr>
          <w:sz w:val="24"/>
        </w:rPr>
        <w:t>.</w:t>
      </w:r>
      <w:r w:rsidR="00F334D5" w:rsidRPr="008E1516">
        <w:rPr>
          <w:sz w:val="24"/>
        </w:rPr>
        <w:tab/>
      </w:r>
      <w:r w:rsidRPr="008E1516">
        <w:rPr>
          <w:b/>
          <w:sz w:val="24"/>
        </w:rPr>
        <w:t>Safety and Training Requirements.</w:t>
      </w:r>
      <w:r w:rsidRPr="008E1516">
        <w:rPr>
          <w:sz w:val="24"/>
        </w:rPr>
        <w:t xml:space="preserve"> </w:t>
      </w:r>
    </w:p>
    <w:p w14:paraId="17252A33" w14:textId="5C3F33FB" w:rsidR="00F334D5" w:rsidRPr="005B7835" w:rsidRDefault="00F334D5" w:rsidP="00440D4C">
      <w:pPr>
        <w:widowControl/>
        <w:autoSpaceDE/>
        <w:autoSpaceDN/>
        <w:adjustRightInd/>
        <w:spacing w:line="240" w:lineRule="atLeast"/>
        <w:ind w:left="1440"/>
        <w:rPr>
          <w:sz w:val="24"/>
        </w:rPr>
      </w:pPr>
      <w:r w:rsidRPr="008E1516">
        <w:rPr>
          <w:sz w:val="24"/>
        </w:rPr>
        <w:t>Recipients must successfully complete appropriate safety and training requirements before operating Government-owned equipment, 4-wheel all-terrain vehicles (ATV) or other Government-furnished property (GFP).</w:t>
      </w:r>
    </w:p>
    <w:p w14:paraId="07D0A180" w14:textId="77777777" w:rsidR="00F334D5" w:rsidRPr="005B7835" w:rsidRDefault="00F334D5" w:rsidP="00F334D5">
      <w:pPr>
        <w:widowControl/>
        <w:rPr>
          <w:sz w:val="24"/>
        </w:rPr>
      </w:pPr>
    </w:p>
    <w:p w14:paraId="69D05D1A" w14:textId="70B7519A" w:rsidR="00F334D5" w:rsidRPr="005B7835" w:rsidRDefault="004A3351" w:rsidP="00440D4C">
      <w:pPr>
        <w:widowControl/>
        <w:autoSpaceDE/>
        <w:autoSpaceDN/>
        <w:adjustRightInd/>
        <w:spacing w:line="240" w:lineRule="atLeast"/>
        <w:ind w:left="1440" w:hanging="360"/>
        <w:rPr>
          <w:bCs/>
          <w:color w:val="000000"/>
          <w:sz w:val="24"/>
        </w:rPr>
      </w:pPr>
      <w:r w:rsidRPr="005B7835">
        <w:rPr>
          <w:b/>
          <w:bCs/>
          <w:color w:val="000000"/>
          <w:sz w:val="24"/>
        </w:rPr>
        <w:t>5</w:t>
      </w:r>
      <w:r w:rsidR="00F334D5" w:rsidRPr="005B7835">
        <w:rPr>
          <w:b/>
          <w:bCs/>
          <w:color w:val="000000"/>
          <w:sz w:val="24"/>
        </w:rPr>
        <w:t>.</w:t>
      </w:r>
      <w:r w:rsidR="00F334D5" w:rsidRPr="005B7835">
        <w:rPr>
          <w:b/>
          <w:bCs/>
          <w:color w:val="000000"/>
          <w:sz w:val="24"/>
        </w:rPr>
        <w:tab/>
      </w:r>
      <w:r w:rsidR="00F334D5" w:rsidRPr="00440D4C">
        <w:rPr>
          <w:b/>
          <w:sz w:val="24"/>
        </w:rPr>
        <w:t>Recipient</w:t>
      </w:r>
      <w:r w:rsidR="00F334D5" w:rsidRPr="005B7835">
        <w:rPr>
          <w:b/>
          <w:bCs/>
          <w:color w:val="000000"/>
          <w:sz w:val="24"/>
        </w:rPr>
        <w:t>/Sub-recipient Personnel Security and Suitability Requirements</w:t>
      </w:r>
      <w:r w:rsidR="00F334D5" w:rsidRPr="005B7835">
        <w:rPr>
          <w:bCs/>
          <w:color w:val="000000"/>
          <w:sz w:val="24"/>
        </w:rPr>
        <w:t>.</w:t>
      </w:r>
    </w:p>
    <w:p w14:paraId="799091B9" w14:textId="77777777" w:rsidR="00F334D5" w:rsidRPr="005B7835" w:rsidRDefault="00F334D5" w:rsidP="00F334D5">
      <w:pPr>
        <w:widowControl/>
        <w:autoSpaceDE/>
        <w:autoSpaceDN/>
        <w:adjustRightInd/>
        <w:ind w:left="1620" w:hanging="540"/>
        <w:rPr>
          <w:bCs/>
          <w:color w:val="000000"/>
          <w:sz w:val="24"/>
        </w:rPr>
      </w:pPr>
    </w:p>
    <w:p w14:paraId="3A3359E6" w14:textId="18B77D32" w:rsidR="00F334D5" w:rsidRPr="005B7835" w:rsidRDefault="004A3351" w:rsidP="00440D4C">
      <w:pPr>
        <w:widowControl/>
        <w:autoSpaceDE/>
        <w:autoSpaceDN/>
        <w:adjustRightInd/>
        <w:ind w:left="1800" w:hanging="360"/>
        <w:rPr>
          <w:color w:val="000000"/>
          <w:sz w:val="24"/>
        </w:rPr>
      </w:pPr>
      <w:r w:rsidRPr="005B7835">
        <w:rPr>
          <w:bCs/>
          <w:color w:val="000000"/>
          <w:sz w:val="24"/>
        </w:rPr>
        <w:t>a.</w:t>
      </w:r>
      <w:r w:rsidR="00F334D5" w:rsidRPr="005B7835">
        <w:rPr>
          <w:bCs/>
          <w:color w:val="000000"/>
          <w:sz w:val="24"/>
        </w:rPr>
        <w:tab/>
        <w:t>If p</w:t>
      </w:r>
      <w:r w:rsidR="00312F70">
        <w:rPr>
          <w:color w:val="000000"/>
          <w:sz w:val="24"/>
        </w:rPr>
        <w:t xml:space="preserve">erformance of this </w:t>
      </w:r>
      <w:r w:rsidR="00F334D5" w:rsidRPr="005B7835">
        <w:rPr>
          <w:color w:val="000000"/>
          <w:sz w:val="24"/>
        </w:rPr>
        <w:t xml:space="preserve">cooperative agreement requires recipient/subrecipient personnel to have a Federal government-issued personal identification card before being allowed unsupervised access to a DOI facility and/or information system, the </w:t>
      </w:r>
      <w:r w:rsidR="00827DEB">
        <w:rPr>
          <w:color w:val="000000"/>
          <w:sz w:val="24"/>
        </w:rPr>
        <w:t xml:space="preserve">BLM </w:t>
      </w:r>
      <w:r w:rsidR="00F334D5" w:rsidRPr="005B7835">
        <w:rPr>
          <w:color w:val="000000"/>
          <w:sz w:val="24"/>
        </w:rPr>
        <w:t>Program Officer will be the sponsoring official, and will make the arrangements for personal identity verification and card issuance.</w:t>
      </w:r>
    </w:p>
    <w:p w14:paraId="5F0C916A" w14:textId="77777777" w:rsidR="00F334D5" w:rsidRPr="005B7835" w:rsidRDefault="00F334D5" w:rsidP="00F334D5">
      <w:pPr>
        <w:widowControl/>
        <w:autoSpaceDE/>
        <w:autoSpaceDN/>
        <w:adjustRightInd/>
        <w:ind w:left="2160" w:hanging="540"/>
        <w:rPr>
          <w:color w:val="000000"/>
          <w:sz w:val="24"/>
        </w:rPr>
      </w:pPr>
    </w:p>
    <w:p w14:paraId="00336694" w14:textId="3DFCB703" w:rsidR="00F334D5" w:rsidRDefault="004A3351" w:rsidP="00440D4C">
      <w:pPr>
        <w:widowControl/>
        <w:autoSpaceDE/>
        <w:autoSpaceDN/>
        <w:adjustRightInd/>
        <w:ind w:left="1800" w:hanging="360"/>
        <w:rPr>
          <w:color w:val="000000"/>
          <w:sz w:val="24"/>
        </w:rPr>
      </w:pPr>
      <w:r w:rsidRPr="005B7835">
        <w:rPr>
          <w:color w:val="000000"/>
          <w:sz w:val="24"/>
        </w:rPr>
        <w:t>b.</w:t>
      </w:r>
      <w:r w:rsidR="00F334D5" w:rsidRPr="005B7835">
        <w:rPr>
          <w:color w:val="000000"/>
          <w:sz w:val="24"/>
        </w:rPr>
        <w:tab/>
        <w:t xml:space="preserve">At </w:t>
      </w:r>
      <w:r w:rsidR="00F334D5" w:rsidRPr="00440D4C">
        <w:rPr>
          <w:bCs/>
          <w:color w:val="000000"/>
          <w:sz w:val="24"/>
        </w:rPr>
        <w:t>least</w:t>
      </w:r>
      <w:r w:rsidR="00F334D5" w:rsidRPr="005B7835">
        <w:rPr>
          <w:color w:val="000000"/>
          <w:sz w:val="24"/>
        </w:rPr>
        <w:t xml:space="preserve"> </w:t>
      </w:r>
      <w:r w:rsidR="00312F70">
        <w:rPr>
          <w:color w:val="000000"/>
          <w:sz w:val="24"/>
        </w:rPr>
        <w:t xml:space="preserve">two weeks before start of </w:t>
      </w:r>
      <w:r w:rsidR="00F334D5" w:rsidRPr="005B7835">
        <w:rPr>
          <w:color w:val="000000"/>
          <w:sz w:val="24"/>
        </w:rPr>
        <w:t xml:space="preserve">cooperative agreement performance, the recipient will identify all recipient and subrecipient personnel who will require physical and/or logical access for performance of work under this grant/cooperative agreement. The recipient and subrecipient must make their personnel available at the place and time specified by the </w:t>
      </w:r>
      <w:r w:rsidR="00827DEB">
        <w:rPr>
          <w:color w:val="000000"/>
          <w:sz w:val="24"/>
        </w:rPr>
        <w:t xml:space="preserve">BLM </w:t>
      </w:r>
      <w:r w:rsidR="00F334D5" w:rsidRPr="005B7835">
        <w:rPr>
          <w:color w:val="000000"/>
          <w:sz w:val="24"/>
        </w:rPr>
        <w:t>Program Officer in order to initiate screening and background investigations. The following forms, or their equivalent, may be used to initiate the credentialing process:</w:t>
      </w:r>
    </w:p>
    <w:p w14:paraId="33D910CD" w14:textId="77777777" w:rsidR="003A5FDB" w:rsidRPr="005B7835" w:rsidRDefault="003A5FDB" w:rsidP="00440D4C">
      <w:pPr>
        <w:widowControl/>
        <w:autoSpaceDE/>
        <w:autoSpaceDN/>
        <w:adjustRightInd/>
        <w:ind w:left="1800" w:hanging="360"/>
        <w:rPr>
          <w:color w:val="000000"/>
          <w:sz w:val="24"/>
        </w:rPr>
      </w:pPr>
    </w:p>
    <w:p w14:paraId="4EF2F1CA" w14:textId="6AA818E2" w:rsidR="00F334D5" w:rsidRPr="005B7835" w:rsidRDefault="00F334D5" w:rsidP="00440D4C">
      <w:pPr>
        <w:widowControl/>
        <w:numPr>
          <w:ilvl w:val="0"/>
          <w:numId w:val="23"/>
        </w:numPr>
        <w:ind w:left="2520"/>
        <w:rPr>
          <w:color w:val="000000"/>
          <w:sz w:val="24"/>
        </w:rPr>
      </w:pPr>
      <w:r w:rsidRPr="005B7835">
        <w:rPr>
          <w:color w:val="000000"/>
          <w:sz w:val="24"/>
        </w:rPr>
        <w:t>OPM Standard Form 85 or 85P</w:t>
      </w:r>
    </w:p>
    <w:p w14:paraId="5932AACC" w14:textId="1B57BDC1" w:rsidR="00F334D5" w:rsidRPr="005B7835" w:rsidRDefault="00F334D5" w:rsidP="00440D4C">
      <w:pPr>
        <w:widowControl/>
        <w:numPr>
          <w:ilvl w:val="0"/>
          <w:numId w:val="23"/>
        </w:numPr>
        <w:ind w:left="2520"/>
        <w:rPr>
          <w:color w:val="000000"/>
          <w:sz w:val="24"/>
        </w:rPr>
      </w:pPr>
      <w:r w:rsidRPr="005B7835">
        <w:rPr>
          <w:color w:val="000000"/>
          <w:sz w:val="24"/>
        </w:rPr>
        <w:t>OF 306</w:t>
      </w:r>
    </w:p>
    <w:p w14:paraId="07CF493A" w14:textId="718A741B" w:rsidR="00F334D5" w:rsidRPr="005B7835" w:rsidRDefault="00F334D5" w:rsidP="00440D4C">
      <w:pPr>
        <w:widowControl/>
        <w:numPr>
          <w:ilvl w:val="0"/>
          <w:numId w:val="23"/>
        </w:numPr>
        <w:ind w:left="2520"/>
        <w:rPr>
          <w:color w:val="000000"/>
          <w:sz w:val="24"/>
        </w:rPr>
      </w:pPr>
      <w:r w:rsidRPr="005B7835">
        <w:rPr>
          <w:color w:val="000000"/>
          <w:sz w:val="24"/>
        </w:rPr>
        <w:t>Fingerprint card (local procedures may require the fingerprinting to be done at a police station; in this case, any charges are to be borne by the recipient or subrecipient, as applicable)</w:t>
      </w:r>
    </w:p>
    <w:p w14:paraId="3638E5E0" w14:textId="5F7FCB6E" w:rsidR="00F334D5" w:rsidRPr="005B7835" w:rsidRDefault="00F334D5" w:rsidP="00440D4C">
      <w:pPr>
        <w:widowControl/>
        <w:numPr>
          <w:ilvl w:val="0"/>
          <w:numId w:val="23"/>
        </w:numPr>
        <w:ind w:left="2520"/>
        <w:rPr>
          <w:color w:val="000000"/>
          <w:sz w:val="24"/>
        </w:rPr>
      </w:pPr>
      <w:r w:rsidRPr="005B7835">
        <w:rPr>
          <w:color w:val="000000"/>
          <w:sz w:val="24"/>
        </w:rPr>
        <w:t>Release to Obtain Credit Information</w:t>
      </w:r>
    </w:p>
    <w:p w14:paraId="3FD797DE" w14:textId="26CDC3FE" w:rsidR="00F334D5" w:rsidRPr="005B7835" w:rsidRDefault="00F334D5" w:rsidP="00440D4C">
      <w:pPr>
        <w:widowControl/>
        <w:numPr>
          <w:ilvl w:val="0"/>
          <w:numId w:val="23"/>
        </w:numPr>
        <w:ind w:left="2520"/>
        <w:rPr>
          <w:color w:val="000000"/>
          <w:sz w:val="24"/>
        </w:rPr>
      </w:pPr>
      <w:r w:rsidRPr="005B7835">
        <w:rPr>
          <w:color w:val="000000"/>
          <w:sz w:val="24"/>
        </w:rPr>
        <w:t>PIV card application (web-based)</w:t>
      </w:r>
    </w:p>
    <w:p w14:paraId="4CEA0327" w14:textId="77777777" w:rsidR="00F334D5" w:rsidRPr="005B7835" w:rsidRDefault="00F334D5" w:rsidP="00F334D5">
      <w:pPr>
        <w:widowControl/>
        <w:ind w:left="2700" w:hanging="540"/>
        <w:rPr>
          <w:color w:val="000000"/>
          <w:sz w:val="24"/>
        </w:rPr>
      </w:pPr>
    </w:p>
    <w:p w14:paraId="4887D166" w14:textId="5D4C43B5" w:rsidR="00F334D5" w:rsidRPr="005B7835" w:rsidRDefault="00715542" w:rsidP="00440D4C">
      <w:pPr>
        <w:widowControl/>
        <w:autoSpaceDE/>
        <w:autoSpaceDN/>
        <w:adjustRightInd/>
        <w:ind w:left="1800" w:hanging="360"/>
        <w:rPr>
          <w:color w:val="000000"/>
          <w:sz w:val="24"/>
        </w:rPr>
      </w:pPr>
      <w:r w:rsidRPr="005B7835">
        <w:rPr>
          <w:color w:val="000000"/>
          <w:sz w:val="24"/>
        </w:rPr>
        <w:t>c.</w:t>
      </w:r>
      <w:r w:rsidR="00F334D5" w:rsidRPr="005B7835">
        <w:rPr>
          <w:color w:val="000000"/>
          <w:sz w:val="24"/>
        </w:rPr>
        <w:tab/>
      </w:r>
      <w:r w:rsidR="00F334D5" w:rsidRPr="00440D4C">
        <w:rPr>
          <w:bCs/>
          <w:color w:val="000000"/>
          <w:sz w:val="24"/>
        </w:rPr>
        <w:t>Recipient</w:t>
      </w:r>
      <w:r w:rsidR="00F334D5" w:rsidRPr="005B7835">
        <w:rPr>
          <w:color w:val="000000"/>
          <w:sz w:val="24"/>
        </w:rPr>
        <w:t xml:space="preserve">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w:t>
      </w:r>
      <w:r w:rsidR="00440D4C">
        <w:rPr>
          <w:color w:val="000000"/>
          <w:sz w:val="24"/>
        </w:rPr>
        <w:t xml:space="preserve"> </w:t>
      </w:r>
      <w:r w:rsidR="00F334D5" w:rsidRPr="005B7835">
        <w:rPr>
          <w:color w:val="000000"/>
          <w:sz w:val="24"/>
        </w:rPr>
        <w:t xml:space="preserve"> Government personnel may contact the recipient or subrecipient personnel being screened or investigated in person, by telephone or in writing, and the recipient agrees to make them available for such contact.  </w:t>
      </w:r>
    </w:p>
    <w:p w14:paraId="1D7914EB" w14:textId="77777777" w:rsidR="00F334D5" w:rsidRPr="005B7835" w:rsidRDefault="00F334D5" w:rsidP="00F334D5">
      <w:pPr>
        <w:widowControl/>
        <w:ind w:left="2160" w:hanging="540"/>
        <w:rPr>
          <w:color w:val="000000"/>
          <w:sz w:val="24"/>
        </w:rPr>
      </w:pPr>
    </w:p>
    <w:p w14:paraId="49242D33" w14:textId="1EFB0937" w:rsidR="00F334D5" w:rsidRPr="005B7835" w:rsidRDefault="00715542" w:rsidP="00440D4C">
      <w:pPr>
        <w:widowControl/>
        <w:autoSpaceDE/>
        <w:autoSpaceDN/>
        <w:adjustRightInd/>
        <w:ind w:left="1800" w:hanging="360"/>
        <w:rPr>
          <w:color w:val="000000"/>
          <w:sz w:val="24"/>
        </w:rPr>
      </w:pPr>
      <w:r w:rsidRPr="005B7835">
        <w:rPr>
          <w:color w:val="000000"/>
          <w:sz w:val="24"/>
        </w:rPr>
        <w:lastRenderedPageBreak/>
        <w:t>d.</w:t>
      </w:r>
      <w:r w:rsidR="00F334D5" w:rsidRPr="005B7835">
        <w:rPr>
          <w:color w:val="000000"/>
          <w:sz w:val="24"/>
        </w:rPr>
        <w:tab/>
      </w:r>
      <w:r w:rsidR="00F334D5" w:rsidRPr="00440D4C">
        <w:rPr>
          <w:bCs/>
          <w:color w:val="000000"/>
          <w:sz w:val="24"/>
        </w:rPr>
        <w:t>Alternatively</w:t>
      </w:r>
      <w:r w:rsidR="00F334D5" w:rsidRPr="005B7835">
        <w:rPr>
          <w:color w:val="000000"/>
          <w:sz w:val="24"/>
        </w:rPr>
        <w:t>, if an individual has already been credentialed by another agency through OPM, and that credential has not yet expired, further clearance may not be necessary. Provide the sponsoring office with documentation that supports the individual’s status.</w:t>
      </w:r>
    </w:p>
    <w:p w14:paraId="0BE6CF5A" w14:textId="77777777" w:rsidR="00F334D5" w:rsidRPr="005B7835" w:rsidRDefault="00F334D5" w:rsidP="00F334D5">
      <w:pPr>
        <w:widowControl/>
        <w:ind w:left="2160" w:hanging="540"/>
        <w:rPr>
          <w:color w:val="000000"/>
          <w:sz w:val="24"/>
        </w:rPr>
      </w:pPr>
    </w:p>
    <w:p w14:paraId="30AD70A9" w14:textId="4DF76360" w:rsidR="00F334D5" w:rsidRPr="005B7835" w:rsidRDefault="00715542" w:rsidP="00440D4C">
      <w:pPr>
        <w:widowControl/>
        <w:autoSpaceDE/>
        <w:autoSpaceDN/>
        <w:adjustRightInd/>
        <w:ind w:left="1800" w:hanging="360"/>
        <w:rPr>
          <w:color w:val="000000"/>
          <w:sz w:val="24"/>
        </w:rPr>
      </w:pPr>
      <w:r w:rsidRPr="005B7835">
        <w:rPr>
          <w:color w:val="000000"/>
          <w:sz w:val="24"/>
        </w:rPr>
        <w:t>e.</w:t>
      </w:r>
      <w:r w:rsidR="00F334D5" w:rsidRPr="005B7835">
        <w:rPr>
          <w:color w:val="000000"/>
          <w:sz w:val="24"/>
        </w:rPr>
        <w:tab/>
      </w:r>
      <w:r w:rsidR="00312F70">
        <w:rPr>
          <w:color w:val="000000"/>
          <w:sz w:val="24"/>
        </w:rPr>
        <w:t xml:space="preserve">During performance of the </w:t>
      </w:r>
      <w:r w:rsidR="00F334D5" w:rsidRPr="005B7835">
        <w:rPr>
          <w:color w:val="000000"/>
          <w:sz w:val="24"/>
        </w:rPr>
        <w:t xml:space="preserve">cooperative agreement, the recipient will keep the </w:t>
      </w:r>
      <w:r w:rsidR="00827DEB">
        <w:rPr>
          <w:color w:val="000000"/>
          <w:sz w:val="24"/>
        </w:rPr>
        <w:t xml:space="preserve">BLM </w:t>
      </w:r>
      <w:r w:rsidR="00F334D5" w:rsidRPr="00440D4C">
        <w:rPr>
          <w:bCs/>
          <w:color w:val="000000"/>
          <w:sz w:val="24"/>
        </w:rPr>
        <w:t>Program</w:t>
      </w:r>
      <w:r w:rsidR="00F334D5" w:rsidRPr="005B7835">
        <w:rPr>
          <w:color w:val="000000"/>
          <w:sz w:val="24"/>
        </w:rPr>
        <w:t xml:space="preserve"> Officer apprised of changes in personnel to ensure that performance is not delayed by compliance with credentialing processes.  Cards that have been lost, damaged, or stolen must be reported to the</w:t>
      </w:r>
      <w:r w:rsidR="00827DEB">
        <w:rPr>
          <w:color w:val="000000"/>
          <w:sz w:val="24"/>
        </w:rPr>
        <w:t xml:space="preserve"> BLM</w:t>
      </w:r>
      <w:r w:rsidR="00F334D5" w:rsidRPr="005B7835">
        <w:rPr>
          <w:color w:val="000000"/>
          <w:sz w:val="24"/>
        </w:rPr>
        <w:t xml:space="preserve"> Program Officer, Grants Management Officer, and Issuing Office within 24 hours. Replacement will be at the recipient’s expense. If reissuance of expired credentials is needed, it will be coordinated through the</w:t>
      </w:r>
      <w:r w:rsidR="00827DEB">
        <w:rPr>
          <w:color w:val="000000"/>
          <w:sz w:val="24"/>
        </w:rPr>
        <w:t xml:space="preserve"> BLM</w:t>
      </w:r>
      <w:r w:rsidR="00F334D5" w:rsidRPr="005B7835">
        <w:rPr>
          <w:color w:val="000000"/>
          <w:sz w:val="24"/>
        </w:rPr>
        <w:t xml:space="preserve"> Program Officer.</w:t>
      </w:r>
    </w:p>
    <w:p w14:paraId="08C7C962" w14:textId="77777777" w:rsidR="00F334D5" w:rsidRPr="005B7835" w:rsidRDefault="00F334D5" w:rsidP="00F334D5">
      <w:pPr>
        <w:widowControl/>
        <w:ind w:left="2160" w:hanging="540"/>
        <w:rPr>
          <w:color w:val="000000"/>
          <w:sz w:val="24"/>
        </w:rPr>
      </w:pPr>
    </w:p>
    <w:p w14:paraId="73855ABD" w14:textId="51CE4FEB" w:rsidR="00F334D5" w:rsidRPr="005B7835" w:rsidRDefault="00715542" w:rsidP="00440D4C">
      <w:pPr>
        <w:widowControl/>
        <w:autoSpaceDE/>
        <w:autoSpaceDN/>
        <w:adjustRightInd/>
        <w:ind w:left="1800" w:hanging="360"/>
        <w:rPr>
          <w:color w:val="000000"/>
          <w:sz w:val="24"/>
        </w:rPr>
      </w:pPr>
      <w:r w:rsidRPr="005B7835">
        <w:rPr>
          <w:color w:val="000000"/>
          <w:sz w:val="24"/>
        </w:rPr>
        <w:t>f.</w:t>
      </w:r>
      <w:r w:rsidR="00F334D5" w:rsidRPr="005B7835">
        <w:rPr>
          <w:color w:val="000000"/>
          <w:sz w:val="24"/>
        </w:rPr>
        <w:tab/>
        <w:t xml:space="preserve">At the end of grant/cooperative agreement’s performance, or when a recipient/subrecipient employee is no longer working under this grant/cooperative agreement, the recipient will ensure that all identification cards are returned to the </w:t>
      </w:r>
      <w:r w:rsidR="00827DEB">
        <w:rPr>
          <w:color w:val="000000"/>
          <w:sz w:val="24"/>
        </w:rPr>
        <w:t xml:space="preserve">BLM </w:t>
      </w:r>
      <w:r w:rsidR="00F334D5" w:rsidRPr="005B7835">
        <w:rPr>
          <w:color w:val="000000"/>
          <w:sz w:val="24"/>
        </w:rPr>
        <w:t xml:space="preserve">Program Officer. Before starting work under this agreement, a National Agency Check (NAC) will be conducted to verify the identity of the individual applying for clearance.  Upon successful completion of the NAC process, an identification card will be </w:t>
      </w:r>
      <w:proofErr w:type="gramStart"/>
      <w:r w:rsidR="00F334D5" w:rsidRPr="005B7835">
        <w:rPr>
          <w:color w:val="000000"/>
          <w:sz w:val="24"/>
        </w:rPr>
        <w:t>issued</w:t>
      </w:r>
      <w:proofErr w:type="gramEnd"/>
      <w:r w:rsidR="00F334D5" w:rsidRPr="005B7835">
        <w:rPr>
          <w:color w:val="000000"/>
          <w:sz w:val="24"/>
        </w:rPr>
        <w:t xml:space="preserve"> and access granted.  </w:t>
      </w:r>
    </w:p>
    <w:p w14:paraId="5DF6EFF5" w14:textId="77777777" w:rsidR="00F334D5" w:rsidRPr="005B7835" w:rsidRDefault="00F334D5" w:rsidP="00F334D5">
      <w:pPr>
        <w:widowControl/>
        <w:ind w:left="2160" w:hanging="540"/>
        <w:rPr>
          <w:color w:val="000000"/>
          <w:sz w:val="24"/>
        </w:rPr>
      </w:pPr>
    </w:p>
    <w:p w14:paraId="65606809" w14:textId="51FF27C6" w:rsidR="00F334D5" w:rsidRPr="005B7835" w:rsidRDefault="00715542" w:rsidP="00440D4C">
      <w:pPr>
        <w:widowControl/>
        <w:autoSpaceDE/>
        <w:autoSpaceDN/>
        <w:adjustRightInd/>
        <w:ind w:left="1800" w:hanging="360"/>
        <w:rPr>
          <w:color w:val="000000"/>
          <w:sz w:val="24"/>
        </w:rPr>
      </w:pPr>
      <w:r w:rsidRPr="005B7835">
        <w:rPr>
          <w:color w:val="000000"/>
          <w:sz w:val="24"/>
        </w:rPr>
        <w:t>g.</w:t>
      </w:r>
      <w:r w:rsidR="00F334D5" w:rsidRPr="005B7835">
        <w:rPr>
          <w:color w:val="000000"/>
          <w:sz w:val="24"/>
        </w:rPr>
        <w:tab/>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3E841FE6" w14:textId="77777777" w:rsidR="00F334D5" w:rsidRPr="005B7835" w:rsidRDefault="00F334D5" w:rsidP="00F334D5">
      <w:pPr>
        <w:widowControl/>
        <w:ind w:left="2160" w:hanging="540"/>
        <w:rPr>
          <w:color w:val="000000"/>
          <w:sz w:val="24"/>
        </w:rPr>
      </w:pPr>
    </w:p>
    <w:p w14:paraId="6DC89358" w14:textId="1B405334" w:rsidR="00F334D5" w:rsidRPr="005B7835" w:rsidRDefault="00715542" w:rsidP="00440D4C">
      <w:pPr>
        <w:widowControl/>
        <w:autoSpaceDE/>
        <w:autoSpaceDN/>
        <w:adjustRightInd/>
        <w:ind w:left="1800" w:hanging="360"/>
        <w:rPr>
          <w:sz w:val="24"/>
        </w:rPr>
      </w:pPr>
      <w:r w:rsidRPr="005B7835">
        <w:rPr>
          <w:color w:val="000000"/>
          <w:sz w:val="24"/>
        </w:rPr>
        <w:t>h.</w:t>
      </w:r>
      <w:r w:rsidR="00F334D5" w:rsidRPr="005B7835">
        <w:rPr>
          <w:color w:val="000000"/>
          <w:sz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42C97A2D" w14:textId="77777777" w:rsidR="00F334D5" w:rsidRPr="005B7835" w:rsidRDefault="00F334D5" w:rsidP="00F334D5">
      <w:pPr>
        <w:autoSpaceDE/>
        <w:autoSpaceDN/>
        <w:adjustRightInd/>
        <w:ind w:left="2160" w:hanging="540"/>
        <w:rPr>
          <w:sz w:val="24"/>
          <w:highlight w:val="red"/>
        </w:rPr>
      </w:pPr>
    </w:p>
    <w:p w14:paraId="4660D6B5" w14:textId="0DC4BCBF" w:rsidR="00F334D5" w:rsidRPr="005B7835" w:rsidRDefault="00715542" w:rsidP="00440D4C">
      <w:pPr>
        <w:widowControl/>
        <w:autoSpaceDE/>
        <w:autoSpaceDN/>
        <w:adjustRightInd/>
        <w:ind w:left="1800" w:hanging="360"/>
        <w:rPr>
          <w:sz w:val="24"/>
        </w:rPr>
      </w:pPr>
      <w:r w:rsidRPr="005B7835">
        <w:rPr>
          <w:sz w:val="24"/>
        </w:rPr>
        <w:t>i.</w:t>
      </w:r>
      <w:r w:rsidR="00F334D5" w:rsidRPr="005B7835">
        <w:rPr>
          <w:sz w:val="24"/>
        </w:rPr>
        <w:tab/>
        <w:t xml:space="preserve">Federal Information Systems Security Awareness Training. Before the recipient, or any of its employees or subrecipients, are granted access to the BLM Federal computer </w:t>
      </w:r>
      <w:r w:rsidR="00B20786" w:rsidRPr="005B7835">
        <w:rPr>
          <w:sz w:val="24"/>
        </w:rPr>
        <w:t>system,</w:t>
      </w:r>
      <w:r w:rsidR="00F334D5" w:rsidRPr="005B7835">
        <w:rPr>
          <w:sz w:val="24"/>
        </w:rPr>
        <w:t xml:space="preserve">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w:t>
      </w:r>
      <w:r w:rsidR="002F086B" w:rsidRPr="005B7835">
        <w:rPr>
          <w:sz w:val="24"/>
        </w:rPr>
        <w:t xml:space="preserve"> </w:t>
      </w:r>
      <w:r w:rsidR="00F334D5" w:rsidRPr="005B7835">
        <w:rPr>
          <w:sz w:val="24"/>
        </w:rPr>
        <w:t xml:space="preserve">This course is mandatory for all Department of the Interior employees, contractors, recipients, and all other users of DOI computer resources. Topics covered in the course </w:t>
      </w:r>
      <w:r w:rsidR="00B20786" w:rsidRPr="005B7835">
        <w:rPr>
          <w:sz w:val="24"/>
        </w:rPr>
        <w:t>include</w:t>
      </w:r>
      <w:r w:rsidR="00F334D5" w:rsidRPr="005B7835">
        <w:rPr>
          <w:sz w:val="24"/>
        </w:rPr>
        <w:t xml:space="preserve"> threats and vulnerabilities, malicious code, user responsibilities, and new developments affecting Information Systems Security.</w:t>
      </w:r>
    </w:p>
    <w:p w14:paraId="0C19A6BD" w14:textId="43E6CADE" w:rsidR="00F334D5" w:rsidRPr="005B7835" w:rsidRDefault="00F334D5" w:rsidP="00753A87">
      <w:pPr>
        <w:widowControl/>
        <w:autoSpaceDE/>
        <w:autoSpaceDN/>
        <w:adjustRightInd/>
        <w:rPr>
          <w:sz w:val="24"/>
        </w:rPr>
      </w:pPr>
    </w:p>
    <w:p w14:paraId="125B59EF" w14:textId="77777777" w:rsidR="003F6E5E" w:rsidRDefault="003F6E5E" w:rsidP="00753A87">
      <w:pPr>
        <w:widowControl/>
        <w:tabs>
          <w:tab w:val="left" w:pos="3690"/>
        </w:tabs>
        <w:ind w:left="720" w:hanging="720"/>
        <w:rPr>
          <w:b/>
          <w:sz w:val="28"/>
        </w:rPr>
      </w:pPr>
    </w:p>
    <w:p w14:paraId="13E0248D" w14:textId="77777777" w:rsidR="00B627B5" w:rsidRDefault="00B627B5" w:rsidP="003F6E5E">
      <w:pPr>
        <w:widowControl/>
        <w:tabs>
          <w:tab w:val="left" w:pos="540"/>
        </w:tabs>
        <w:rPr>
          <w:b/>
          <w:sz w:val="28"/>
        </w:rPr>
      </w:pPr>
    </w:p>
    <w:p w14:paraId="6E729183" w14:textId="77777777" w:rsidR="00B627B5" w:rsidRDefault="00B627B5" w:rsidP="003F6E5E">
      <w:pPr>
        <w:widowControl/>
        <w:tabs>
          <w:tab w:val="left" w:pos="540"/>
        </w:tabs>
        <w:rPr>
          <w:b/>
          <w:sz w:val="28"/>
        </w:rPr>
      </w:pPr>
    </w:p>
    <w:p w14:paraId="454DB8AC" w14:textId="77777777" w:rsidR="00B627B5" w:rsidRDefault="00B627B5" w:rsidP="003F6E5E">
      <w:pPr>
        <w:widowControl/>
        <w:tabs>
          <w:tab w:val="left" w:pos="540"/>
        </w:tabs>
        <w:rPr>
          <w:b/>
          <w:sz w:val="28"/>
        </w:rPr>
      </w:pPr>
    </w:p>
    <w:p w14:paraId="485FA712" w14:textId="77777777" w:rsidR="00B627B5" w:rsidRDefault="00B627B5" w:rsidP="003F6E5E">
      <w:pPr>
        <w:widowControl/>
        <w:tabs>
          <w:tab w:val="left" w:pos="540"/>
        </w:tabs>
        <w:rPr>
          <w:b/>
          <w:sz w:val="28"/>
        </w:rPr>
      </w:pPr>
    </w:p>
    <w:p w14:paraId="1CEBBF3E" w14:textId="51B28330" w:rsidR="003F6E5E" w:rsidRDefault="003F6E5E" w:rsidP="003F6E5E">
      <w:pPr>
        <w:widowControl/>
        <w:tabs>
          <w:tab w:val="left" w:pos="540"/>
        </w:tabs>
        <w:rPr>
          <w:b/>
          <w:sz w:val="28"/>
        </w:rPr>
      </w:pPr>
      <w:r w:rsidRPr="002C70A9">
        <w:rPr>
          <w:b/>
          <w:sz w:val="28"/>
        </w:rPr>
        <w:lastRenderedPageBreak/>
        <w:t>VI</w:t>
      </w:r>
      <w:r>
        <w:rPr>
          <w:b/>
          <w:sz w:val="28"/>
        </w:rPr>
        <w:t>I</w:t>
      </w:r>
      <w:r w:rsidRPr="002C70A9">
        <w:rPr>
          <w:b/>
          <w:sz w:val="28"/>
        </w:rPr>
        <w:t>I.</w:t>
      </w:r>
      <w:r w:rsidRPr="002C70A9">
        <w:rPr>
          <w:b/>
          <w:sz w:val="28"/>
        </w:rPr>
        <w:tab/>
        <w:t>FEDERAL AWARDING AGENCY CONTACT</w:t>
      </w:r>
    </w:p>
    <w:p w14:paraId="1B147DD9" w14:textId="77777777" w:rsidR="003F6E5E" w:rsidRDefault="003F6E5E" w:rsidP="003F6E5E">
      <w:pPr>
        <w:widowControl/>
        <w:tabs>
          <w:tab w:val="left" w:pos="540"/>
        </w:tabs>
        <w:rPr>
          <w:b/>
          <w:sz w:val="28"/>
        </w:rPr>
      </w:pPr>
    </w:p>
    <w:p w14:paraId="7C2CBCE1" w14:textId="77777777" w:rsidR="003F6E5E" w:rsidRPr="00196AFD" w:rsidRDefault="003F6E5E" w:rsidP="003F6E5E">
      <w:pPr>
        <w:widowControl/>
        <w:tabs>
          <w:tab w:val="left" w:pos="540"/>
        </w:tabs>
        <w:rPr>
          <w:bCs/>
          <w:sz w:val="28"/>
          <w:szCs w:val="28"/>
        </w:rPr>
      </w:pPr>
      <w:r w:rsidRPr="00196AFD">
        <w:rPr>
          <w:bCs/>
          <w:sz w:val="28"/>
          <w:szCs w:val="28"/>
        </w:rPr>
        <w:t>Eleni Sarris</w:t>
      </w:r>
    </w:p>
    <w:p w14:paraId="5B56F5C7" w14:textId="77777777" w:rsidR="003F6E5E" w:rsidRPr="00196AFD" w:rsidRDefault="003F6E5E" w:rsidP="003F6E5E">
      <w:pPr>
        <w:widowControl/>
        <w:tabs>
          <w:tab w:val="left" w:pos="540"/>
        </w:tabs>
        <w:rPr>
          <w:bCs/>
          <w:sz w:val="28"/>
          <w:szCs w:val="28"/>
        </w:rPr>
      </w:pPr>
      <w:r w:rsidRPr="00196AFD">
        <w:rPr>
          <w:bCs/>
          <w:sz w:val="28"/>
          <w:szCs w:val="28"/>
        </w:rPr>
        <w:t>Grant Management Officer – Colorado State Office</w:t>
      </w:r>
    </w:p>
    <w:p w14:paraId="321FBED1" w14:textId="77777777" w:rsidR="003F6E5E" w:rsidRPr="00196AFD" w:rsidRDefault="003F6E5E" w:rsidP="003F6E5E">
      <w:pPr>
        <w:widowControl/>
        <w:tabs>
          <w:tab w:val="left" w:pos="540"/>
        </w:tabs>
        <w:rPr>
          <w:bCs/>
          <w:sz w:val="28"/>
          <w:szCs w:val="28"/>
        </w:rPr>
      </w:pPr>
      <w:r w:rsidRPr="00196AFD">
        <w:rPr>
          <w:bCs/>
          <w:sz w:val="28"/>
          <w:szCs w:val="28"/>
        </w:rPr>
        <w:t>Bureau of Land Management</w:t>
      </w:r>
    </w:p>
    <w:p w14:paraId="06E82482" w14:textId="77777777" w:rsidR="003F6E5E" w:rsidRPr="00196AFD" w:rsidRDefault="003F6E5E" w:rsidP="003F6E5E">
      <w:pPr>
        <w:widowControl/>
        <w:tabs>
          <w:tab w:val="left" w:pos="540"/>
        </w:tabs>
        <w:rPr>
          <w:bCs/>
          <w:sz w:val="28"/>
          <w:szCs w:val="28"/>
        </w:rPr>
      </w:pPr>
      <w:r w:rsidRPr="00196AFD">
        <w:rPr>
          <w:bCs/>
          <w:sz w:val="28"/>
          <w:szCs w:val="28"/>
        </w:rPr>
        <w:t>Direct: 303-239-3908</w:t>
      </w:r>
    </w:p>
    <w:p w14:paraId="12CD34C5" w14:textId="77777777" w:rsidR="003F6E5E" w:rsidRPr="00196AFD" w:rsidRDefault="003F6E5E" w:rsidP="003F6E5E">
      <w:pPr>
        <w:widowControl/>
        <w:tabs>
          <w:tab w:val="left" w:pos="540"/>
        </w:tabs>
        <w:rPr>
          <w:rStyle w:val="Hyperlink"/>
          <w:bCs/>
          <w:sz w:val="28"/>
          <w:szCs w:val="28"/>
        </w:rPr>
      </w:pPr>
      <w:r w:rsidRPr="00196AFD">
        <w:rPr>
          <w:bCs/>
          <w:sz w:val="28"/>
          <w:szCs w:val="28"/>
        </w:rPr>
        <w:t xml:space="preserve">Email:  </w:t>
      </w:r>
      <w:hyperlink r:id="rId57" w:history="1">
        <w:r w:rsidRPr="00196AFD">
          <w:rPr>
            <w:rStyle w:val="Hyperlink"/>
            <w:bCs/>
            <w:sz w:val="28"/>
            <w:szCs w:val="28"/>
          </w:rPr>
          <w:t>esarris@blm.gov</w:t>
        </w:r>
      </w:hyperlink>
    </w:p>
    <w:p w14:paraId="656E1D1D" w14:textId="77777777" w:rsidR="003F6E5E" w:rsidRDefault="003F6E5E" w:rsidP="003F6E5E">
      <w:pPr>
        <w:widowControl/>
        <w:tabs>
          <w:tab w:val="left" w:pos="540"/>
        </w:tabs>
        <w:rPr>
          <w:rStyle w:val="Hyperlink"/>
          <w:b/>
          <w:sz w:val="28"/>
        </w:rPr>
      </w:pPr>
    </w:p>
    <w:p w14:paraId="4C5FE08A" w14:textId="77777777" w:rsidR="003F6E5E" w:rsidRPr="00325094" w:rsidRDefault="003F6E5E" w:rsidP="003F6E5E">
      <w:pPr>
        <w:widowControl/>
        <w:tabs>
          <w:tab w:val="left" w:pos="540"/>
        </w:tabs>
        <w:rPr>
          <w:rStyle w:val="Hyperlink"/>
          <w:b/>
          <w:color w:val="auto"/>
          <w:sz w:val="28"/>
          <w:u w:val="none"/>
        </w:rPr>
      </w:pPr>
      <w:r w:rsidRPr="00325094">
        <w:rPr>
          <w:rStyle w:val="Hyperlink"/>
          <w:b/>
          <w:color w:val="auto"/>
          <w:sz w:val="28"/>
          <w:u w:val="none"/>
        </w:rPr>
        <w:t xml:space="preserve">IX:  </w:t>
      </w:r>
      <w:r>
        <w:rPr>
          <w:rStyle w:val="Hyperlink"/>
          <w:b/>
          <w:color w:val="auto"/>
          <w:sz w:val="28"/>
          <w:u w:val="none"/>
        </w:rPr>
        <w:t>ADDITIONAL INFORMATION</w:t>
      </w:r>
    </w:p>
    <w:p w14:paraId="1535E367" w14:textId="77777777" w:rsidR="003F6E5E" w:rsidRPr="00325094" w:rsidRDefault="003F6E5E" w:rsidP="003F6E5E">
      <w:pPr>
        <w:widowControl/>
        <w:tabs>
          <w:tab w:val="left" w:pos="540"/>
        </w:tabs>
        <w:rPr>
          <w:rStyle w:val="Hyperlink"/>
          <w:b/>
          <w:color w:val="auto"/>
          <w:sz w:val="28"/>
          <w:u w:val="none"/>
        </w:rPr>
      </w:pPr>
    </w:p>
    <w:p w14:paraId="4F61B504" w14:textId="00FDE0F2" w:rsidR="003F6E5E" w:rsidRPr="00325094" w:rsidRDefault="003F6E5E" w:rsidP="003F6E5E">
      <w:pPr>
        <w:widowControl/>
        <w:tabs>
          <w:tab w:val="left" w:pos="540"/>
        </w:tabs>
        <w:rPr>
          <w:b/>
          <w:sz w:val="28"/>
        </w:rPr>
      </w:pPr>
      <w:r w:rsidRPr="00325094">
        <w:rPr>
          <w:rStyle w:val="Hyperlink"/>
          <w:b/>
          <w:color w:val="auto"/>
          <w:sz w:val="28"/>
          <w:u w:val="none"/>
        </w:rPr>
        <w:t>Attachment C: Ma</w:t>
      </w:r>
      <w:r>
        <w:rPr>
          <w:rStyle w:val="Hyperlink"/>
          <w:b/>
          <w:color w:val="auto"/>
          <w:sz w:val="28"/>
          <w:u w:val="none"/>
        </w:rPr>
        <w:t>p</w:t>
      </w:r>
      <w:r w:rsidRPr="00325094">
        <w:rPr>
          <w:rStyle w:val="Hyperlink"/>
          <w:b/>
          <w:color w:val="auto"/>
          <w:sz w:val="28"/>
          <w:u w:val="none"/>
        </w:rPr>
        <w:t xml:space="preserve"> of public lands under the jurisdiction of the BLM</w:t>
      </w:r>
      <w:r w:rsidR="00B627B5">
        <w:rPr>
          <w:rStyle w:val="Hyperlink"/>
          <w:b/>
          <w:color w:val="auto"/>
          <w:sz w:val="28"/>
          <w:u w:val="none"/>
        </w:rPr>
        <w:t xml:space="preserve"> Colorado</w:t>
      </w:r>
      <w:r w:rsidRPr="00325094">
        <w:rPr>
          <w:rStyle w:val="Hyperlink"/>
          <w:b/>
          <w:color w:val="auto"/>
          <w:sz w:val="28"/>
          <w:u w:val="none"/>
        </w:rPr>
        <w:t>.</w:t>
      </w:r>
    </w:p>
    <w:p w14:paraId="726A490B" w14:textId="77777777" w:rsidR="003F6E5E" w:rsidRPr="002C70A9" w:rsidRDefault="003F6E5E" w:rsidP="003F6E5E">
      <w:pPr>
        <w:widowControl/>
        <w:tabs>
          <w:tab w:val="left" w:pos="540"/>
        </w:tabs>
        <w:rPr>
          <w:b/>
          <w:sz w:val="28"/>
        </w:rPr>
      </w:pPr>
    </w:p>
    <w:p w14:paraId="72812F18" w14:textId="77777777" w:rsidR="003F6E5E" w:rsidRPr="002C70A9" w:rsidRDefault="003F6E5E" w:rsidP="003F6E5E">
      <w:pPr>
        <w:widowControl/>
        <w:ind w:left="900" w:hanging="360"/>
        <w:rPr>
          <w:sz w:val="24"/>
        </w:rPr>
      </w:pPr>
    </w:p>
    <w:p w14:paraId="60F88E8C" w14:textId="77777777" w:rsidR="003F6E5E" w:rsidRPr="002C70A9" w:rsidRDefault="003F6E5E" w:rsidP="003F6E5E">
      <w:pPr>
        <w:widowControl/>
        <w:ind w:left="540"/>
        <w:rPr>
          <w:sz w:val="24"/>
        </w:rPr>
      </w:pPr>
    </w:p>
    <w:p w14:paraId="3A81812D" w14:textId="77777777" w:rsidR="003F6E5E" w:rsidRPr="002C70A9" w:rsidRDefault="003F6E5E" w:rsidP="003F6E5E">
      <w:pPr>
        <w:widowControl/>
        <w:jc w:val="center"/>
        <w:rPr>
          <w:b/>
          <w:sz w:val="28"/>
        </w:rPr>
      </w:pPr>
      <w:r w:rsidRPr="002C70A9">
        <w:rPr>
          <w:b/>
          <w:sz w:val="28"/>
        </w:rPr>
        <w:t>END</w:t>
      </w:r>
    </w:p>
    <w:p w14:paraId="15457FE8" w14:textId="265CEBC9" w:rsidR="003F6E5E" w:rsidRPr="002C70A9" w:rsidRDefault="003F6E5E" w:rsidP="003F6E5E">
      <w:pPr>
        <w:widowControl/>
        <w:jc w:val="center"/>
        <w:rPr>
          <w:sz w:val="28"/>
        </w:rPr>
      </w:pPr>
      <w:r>
        <w:rPr>
          <w:b/>
          <w:sz w:val="28"/>
        </w:rPr>
        <w:t xml:space="preserve">FUNDING OPPORTUNITY </w:t>
      </w:r>
      <w:r w:rsidR="007B28B5">
        <w:rPr>
          <w:b/>
          <w:sz w:val="28"/>
        </w:rPr>
        <w:t>ANNOUNCEMENT</w:t>
      </w:r>
    </w:p>
    <w:p w14:paraId="71DDA3B6" w14:textId="77777777" w:rsidR="003F6E5E" w:rsidRDefault="003F6E5E" w:rsidP="00753A87">
      <w:pPr>
        <w:widowControl/>
        <w:tabs>
          <w:tab w:val="left" w:pos="3690"/>
        </w:tabs>
        <w:ind w:left="720" w:hanging="720"/>
        <w:rPr>
          <w:b/>
          <w:sz w:val="28"/>
        </w:rPr>
      </w:pPr>
    </w:p>
    <w:p w14:paraId="1424F675" w14:textId="77777777" w:rsidR="003F6E5E" w:rsidRDefault="003F6E5E" w:rsidP="00753A87">
      <w:pPr>
        <w:widowControl/>
        <w:tabs>
          <w:tab w:val="left" w:pos="3690"/>
        </w:tabs>
        <w:ind w:left="720" w:hanging="720"/>
        <w:rPr>
          <w:b/>
          <w:sz w:val="28"/>
        </w:rPr>
      </w:pPr>
    </w:p>
    <w:p w14:paraId="578224AE" w14:textId="77777777" w:rsidR="00F334D5" w:rsidRPr="002C70A9" w:rsidRDefault="00F334D5" w:rsidP="00F334D5">
      <w:pPr>
        <w:widowControl/>
        <w:rPr>
          <w:sz w:val="24"/>
        </w:rPr>
        <w:sectPr w:rsidR="00F334D5" w:rsidRPr="002C70A9" w:rsidSect="002008E1">
          <w:headerReference w:type="even" r:id="rId58"/>
          <w:headerReference w:type="default" r:id="rId59"/>
          <w:footerReference w:type="even" r:id="rId60"/>
          <w:footerReference w:type="default" r:id="rId61"/>
          <w:headerReference w:type="first" r:id="rId62"/>
          <w:footerReference w:type="first" r:id="rId63"/>
          <w:pgSz w:w="12240" w:h="15840" w:code="1"/>
          <w:pgMar w:top="1008" w:right="720" w:bottom="720" w:left="720" w:header="720" w:footer="576" w:gutter="0"/>
          <w:pgNumType w:start="1"/>
          <w:cols w:space="720"/>
          <w:titlePg/>
          <w:docGrid w:linePitch="360"/>
        </w:sectPr>
      </w:pPr>
    </w:p>
    <w:p w14:paraId="6382C452" w14:textId="77777777" w:rsidR="002F086B" w:rsidRDefault="002F086B" w:rsidP="00F334D5">
      <w:pPr>
        <w:widowControl/>
        <w:tabs>
          <w:tab w:val="left" w:pos="-1440"/>
          <w:tab w:val="left" w:pos="540"/>
          <w:tab w:val="left" w:pos="1800"/>
        </w:tabs>
        <w:outlineLvl w:val="0"/>
        <w:rPr>
          <w:b/>
          <w:bCs/>
          <w:sz w:val="22"/>
        </w:rPr>
      </w:pPr>
    </w:p>
    <w:p w14:paraId="36C607B8" w14:textId="67207704" w:rsidR="00F334D5" w:rsidRPr="002C70A9" w:rsidRDefault="00F334D5" w:rsidP="00F334D5">
      <w:pPr>
        <w:widowControl/>
        <w:tabs>
          <w:tab w:val="left" w:pos="-1440"/>
          <w:tab w:val="left" w:pos="540"/>
          <w:tab w:val="left" w:pos="1800"/>
        </w:tabs>
        <w:outlineLvl w:val="0"/>
        <w:rPr>
          <w:b/>
          <w:bCs/>
          <w:sz w:val="22"/>
        </w:rPr>
      </w:pPr>
      <w:r w:rsidRPr="002C70A9">
        <w:rPr>
          <w:b/>
          <w:bCs/>
          <w:sz w:val="22"/>
        </w:rPr>
        <w:t>BUREAU OF LAND MANAGEMENT</w:t>
      </w:r>
    </w:p>
    <w:p w14:paraId="6622F5E2" w14:textId="77777777" w:rsidR="00F334D5" w:rsidRPr="002C70A9" w:rsidRDefault="00F334D5" w:rsidP="00F334D5">
      <w:pPr>
        <w:rPr>
          <w:sz w:val="22"/>
        </w:rPr>
      </w:pPr>
      <w:r w:rsidRPr="002C70A9">
        <w:rPr>
          <w:bCs/>
          <w:noProof/>
          <w:sz w:val="22"/>
        </w:rPr>
        <w:drawing>
          <wp:anchor distT="0" distB="0" distL="114300" distR="114300" simplePos="0" relativeHeight="251657216" behindDoc="0" locked="0" layoutInCell="1" allowOverlap="1" wp14:anchorId="11F48064" wp14:editId="6BEE28D5">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sz w:val="22"/>
        </w:rPr>
        <w:t>Financial Assistance (Cooperative Agreements)</w:t>
      </w:r>
    </w:p>
    <w:p w14:paraId="663FC959" w14:textId="201233EF" w:rsidR="00F334D5" w:rsidRPr="008D4F07" w:rsidRDefault="007F2AF5" w:rsidP="00F334D5">
      <w:pPr>
        <w:widowControl/>
        <w:tabs>
          <w:tab w:val="left" w:pos="-1440"/>
          <w:tab w:val="left" w:pos="540"/>
          <w:tab w:val="left" w:pos="1800"/>
        </w:tabs>
        <w:jc w:val="center"/>
        <w:outlineLvl w:val="0"/>
        <w:rPr>
          <w:bCs/>
          <w:sz w:val="24"/>
        </w:rPr>
      </w:pPr>
      <w:r>
        <w:rPr>
          <w:bCs/>
          <w:sz w:val="24"/>
        </w:rPr>
        <w:t>ATTACHMENT</w:t>
      </w:r>
      <w:r w:rsidR="00E410BE" w:rsidRPr="008D4F07">
        <w:rPr>
          <w:bCs/>
          <w:sz w:val="24"/>
        </w:rPr>
        <w:t xml:space="preserve"> A</w:t>
      </w:r>
    </w:p>
    <w:p w14:paraId="381C4AE7" w14:textId="77777777" w:rsidR="00F334D5" w:rsidRPr="002C70A9" w:rsidRDefault="00F334D5" w:rsidP="00F334D5">
      <w:pPr>
        <w:widowControl/>
        <w:tabs>
          <w:tab w:val="left" w:pos="-1440"/>
          <w:tab w:val="left" w:pos="540"/>
          <w:tab w:val="left" w:pos="1800"/>
        </w:tabs>
        <w:jc w:val="center"/>
        <w:outlineLvl w:val="0"/>
        <w:rPr>
          <w:b/>
          <w:bCs/>
          <w:caps/>
          <w:sz w:val="32"/>
        </w:rPr>
      </w:pPr>
      <w:r w:rsidRPr="002C70A9">
        <w:rPr>
          <w:b/>
          <w:bCs/>
          <w:caps/>
          <w:sz w:val="32"/>
        </w:rPr>
        <w:t>PROJECT PROPOSAL</w:t>
      </w:r>
    </w:p>
    <w:p w14:paraId="30724527" w14:textId="77777777" w:rsidR="00F334D5" w:rsidRPr="002C70A9" w:rsidRDefault="00F334D5" w:rsidP="00F334D5">
      <w:pPr>
        <w:jc w:val="center"/>
      </w:pPr>
      <w:r w:rsidRPr="002C70A9">
        <w:t>(Suggested Format)</w:t>
      </w:r>
    </w:p>
    <w:p w14:paraId="2AD3BCB7" w14:textId="77777777" w:rsidR="00F334D5" w:rsidRPr="002C70A9" w:rsidRDefault="00F334D5" w:rsidP="00F334D5">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F334D5" w:rsidRPr="002C70A9" w14:paraId="267464A1" w14:textId="77777777" w:rsidTr="00DB72AA">
        <w:tc>
          <w:tcPr>
            <w:tcW w:w="9360" w:type="dxa"/>
            <w:shd w:val="clear" w:color="auto" w:fill="D9D9D9" w:themeFill="background1" w:themeFillShade="D9"/>
            <w:vAlign w:val="center"/>
          </w:tcPr>
          <w:p w14:paraId="17FB8044" w14:textId="64B6BDFA" w:rsidR="00F334D5" w:rsidRPr="002C70A9" w:rsidRDefault="00F334D5" w:rsidP="00DB72AA">
            <w:pPr>
              <w:widowControl/>
              <w:autoSpaceDE/>
              <w:autoSpaceDN/>
              <w:adjustRightInd/>
              <w:ind w:left="62"/>
              <w:rPr>
                <w:bCs/>
              </w:rPr>
            </w:pPr>
            <w:r w:rsidRPr="002C70A9">
              <w:rPr>
                <w:b/>
                <w:bCs/>
                <w:u w:val="single"/>
              </w:rPr>
              <w:t>Instructions</w:t>
            </w:r>
            <w:r w:rsidRPr="002C70A9">
              <w:rPr>
                <w:b/>
                <w:bCs/>
              </w:rPr>
              <w:t xml:space="preserve">: </w:t>
            </w:r>
            <w:r w:rsidRPr="002C70A9">
              <w:rPr>
                <w:bCs/>
              </w:rPr>
              <w:t>A Project Proposal must be submitted with the Standard Form (SF) 424 Application for Federal Assistance</w:t>
            </w:r>
            <w:r w:rsidR="002F086B">
              <w:rPr>
                <w:bCs/>
              </w:rPr>
              <w:t>,</w:t>
            </w:r>
            <w:r w:rsidRPr="002C70A9">
              <w:rPr>
                <w:bCs/>
              </w:rPr>
              <w:t xml:space="preserve"> for all BLM Assistance Agreements.  Complete each section below.  Use additional sheets as needed.</w:t>
            </w:r>
          </w:p>
        </w:tc>
      </w:tr>
    </w:tbl>
    <w:p w14:paraId="5A45499B" w14:textId="77777777" w:rsidR="00F334D5" w:rsidRPr="002C70A9" w:rsidRDefault="00F334D5" w:rsidP="00F334D5">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B2775E" w:rsidRPr="002C70A9" w14:paraId="13EF83FE" w14:textId="77777777" w:rsidTr="006D0AE0">
        <w:tc>
          <w:tcPr>
            <w:tcW w:w="3388" w:type="dxa"/>
            <w:shd w:val="clear" w:color="auto" w:fill="auto"/>
            <w:vAlign w:val="center"/>
          </w:tcPr>
          <w:p w14:paraId="3783236E" w14:textId="77777777" w:rsidR="00B2775E" w:rsidRPr="002C70A9" w:rsidRDefault="00B2775E" w:rsidP="006D0AE0">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3CF30708" w14:textId="77A4A8CD" w:rsidR="00B2775E" w:rsidRPr="002C70A9" w:rsidRDefault="00B2775E" w:rsidP="006D0AE0">
            <w:pPr>
              <w:widowControl/>
              <w:tabs>
                <w:tab w:val="left" w:pos="540"/>
              </w:tabs>
              <w:autoSpaceDE/>
              <w:autoSpaceDN/>
              <w:adjustRightInd/>
              <w:rPr>
                <w:bCs/>
                <w:sz w:val="22"/>
              </w:rPr>
            </w:pPr>
          </w:p>
        </w:tc>
        <w:tc>
          <w:tcPr>
            <w:tcW w:w="720" w:type="dxa"/>
            <w:shd w:val="clear" w:color="auto" w:fill="auto"/>
            <w:vAlign w:val="center"/>
          </w:tcPr>
          <w:p w14:paraId="5261901A" w14:textId="77777777" w:rsidR="00B2775E" w:rsidRPr="002C70A9" w:rsidRDefault="00B2775E" w:rsidP="006D0AE0">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03E21941" w14:textId="77777777" w:rsidR="00B2775E" w:rsidRPr="002C70A9" w:rsidRDefault="00B2775E" w:rsidP="006D0AE0">
            <w:pPr>
              <w:widowControl/>
              <w:tabs>
                <w:tab w:val="left" w:pos="540"/>
              </w:tabs>
              <w:autoSpaceDE/>
              <w:autoSpaceDN/>
              <w:adjustRightInd/>
              <w:rPr>
                <w:bCs/>
                <w:sz w:val="22"/>
              </w:rPr>
            </w:pPr>
          </w:p>
        </w:tc>
      </w:tr>
      <w:tr w:rsidR="00B2775E" w:rsidRPr="002C70A9" w14:paraId="17390C60" w14:textId="77777777" w:rsidTr="006D0AE0">
        <w:tc>
          <w:tcPr>
            <w:tcW w:w="3388" w:type="dxa"/>
            <w:shd w:val="clear" w:color="auto" w:fill="auto"/>
            <w:vAlign w:val="center"/>
          </w:tcPr>
          <w:p w14:paraId="66A775A5" w14:textId="77777777" w:rsidR="00B2775E" w:rsidRPr="002C70A9" w:rsidRDefault="00B2775E" w:rsidP="006D0AE0">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41593AFE" w14:textId="77777777" w:rsidR="00B2775E" w:rsidRPr="002C70A9" w:rsidRDefault="00B2775E" w:rsidP="006D0AE0">
            <w:pPr>
              <w:widowControl/>
              <w:tabs>
                <w:tab w:val="left" w:pos="540"/>
              </w:tabs>
              <w:autoSpaceDE/>
              <w:autoSpaceDN/>
              <w:adjustRightInd/>
              <w:rPr>
                <w:bCs/>
                <w:sz w:val="22"/>
              </w:rPr>
            </w:pPr>
          </w:p>
        </w:tc>
      </w:tr>
      <w:tr w:rsidR="00B2775E" w:rsidRPr="002C70A9" w14:paraId="42D7CC2B" w14:textId="77777777" w:rsidTr="006D0AE0">
        <w:trPr>
          <w:trHeight w:val="194"/>
        </w:trPr>
        <w:tc>
          <w:tcPr>
            <w:tcW w:w="3388" w:type="dxa"/>
            <w:shd w:val="clear" w:color="auto" w:fill="auto"/>
            <w:vAlign w:val="center"/>
          </w:tcPr>
          <w:p w14:paraId="029C7A26" w14:textId="33ED87D4" w:rsidR="00B2775E" w:rsidRPr="002C70A9" w:rsidRDefault="003F6E5E" w:rsidP="006D0AE0">
            <w:pPr>
              <w:widowControl/>
              <w:tabs>
                <w:tab w:val="left" w:pos="540"/>
              </w:tabs>
              <w:autoSpaceDE/>
              <w:autoSpaceDN/>
              <w:adjustRightInd/>
              <w:jc w:val="right"/>
              <w:rPr>
                <w:bCs/>
                <w:sz w:val="22"/>
              </w:rPr>
            </w:pPr>
            <w:r>
              <w:rPr>
                <w:bCs/>
                <w:sz w:val="22"/>
              </w:rPr>
              <w:t>FOA</w:t>
            </w:r>
            <w:r w:rsidR="00B2775E"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4806AAEB" w14:textId="77777777" w:rsidR="00B2775E" w:rsidRPr="002C70A9" w:rsidRDefault="00B2775E" w:rsidP="006D0AE0">
            <w:pPr>
              <w:widowControl/>
              <w:tabs>
                <w:tab w:val="left" w:pos="540"/>
              </w:tabs>
              <w:autoSpaceDE/>
              <w:autoSpaceDN/>
              <w:adjustRightInd/>
              <w:rPr>
                <w:bCs/>
                <w:sz w:val="22"/>
              </w:rPr>
            </w:pPr>
          </w:p>
        </w:tc>
      </w:tr>
      <w:tr w:rsidR="00B2775E" w:rsidRPr="002C70A9" w14:paraId="792CD6AE" w14:textId="77777777" w:rsidTr="006D0AE0">
        <w:tc>
          <w:tcPr>
            <w:tcW w:w="3388" w:type="dxa"/>
            <w:shd w:val="clear" w:color="auto" w:fill="auto"/>
            <w:vAlign w:val="center"/>
          </w:tcPr>
          <w:p w14:paraId="1FBD5117" w14:textId="75855948" w:rsidR="00B2775E" w:rsidRDefault="00B43896" w:rsidP="00B43896">
            <w:pPr>
              <w:widowControl/>
              <w:tabs>
                <w:tab w:val="left" w:pos="540"/>
              </w:tabs>
              <w:autoSpaceDE/>
              <w:autoSpaceDN/>
              <w:adjustRightInd/>
              <w:jc w:val="right"/>
              <w:rPr>
                <w:bCs/>
                <w:sz w:val="22"/>
              </w:rPr>
            </w:pPr>
            <w:proofErr w:type="gramStart"/>
            <w:r>
              <w:rPr>
                <w:bCs/>
                <w:sz w:val="22"/>
              </w:rPr>
              <w:t xml:space="preserve">Applicant </w:t>
            </w:r>
            <w:r w:rsidR="00B2775E">
              <w:rPr>
                <w:bCs/>
                <w:sz w:val="22"/>
              </w:rPr>
              <w:t xml:space="preserve"> Project</w:t>
            </w:r>
            <w:proofErr w:type="gramEnd"/>
            <w:r w:rsidR="00B2775E">
              <w:rPr>
                <w:bCs/>
                <w:sz w:val="22"/>
              </w:rPr>
              <w:t xml:space="preserve"> Title</w:t>
            </w:r>
            <w:r w:rsidR="00CA11C3">
              <w:rPr>
                <w:bCs/>
                <w:sz w:val="22"/>
              </w:rPr>
              <w:t xml:space="preserve"> (not the </w:t>
            </w:r>
            <w:r w:rsidR="003F6E5E">
              <w:rPr>
                <w:bCs/>
                <w:sz w:val="22"/>
              </w:rPr>
              <w:t>FOA</w:t>
            </w:r>
            <w:r w:rsidR="00CA11C3">
              <w:rPr>
                <w:bCs/>
                <w:sz w:val="22"/>
              </w:rPr>
              <w:t xml:space="preserve"> Title)</w:t>
            </w:r>
            <w:r w:rsidR="00B2775E">
              <w:rPr>
                <w:bCs/>
                <w:sz w:val="22"/>
              </w:rPr>
              <w:t>:</w:t>
            </w:r>
          </w:p>
        </w:tc>
        <w:tc>
          <w:tcPr>
            <w:tcW w:w="5972" w:type="dxa"/>
            <w:gridSpan w:val="3"/>
            <w:tcBorders>
              <w:top w:val="single" w:sz="4" w:space="0" w:color="auto"/>
              <w:bottom w:val="single" w:sz="4" w:space="0" w:color="auto"/>
            </w:tcBorders>
            <w:shd w:val="clear" w:color="auto" w:fill="auto"/>
            <w:vAlign w:val="center"/>
          </w:tcPr>
          <w:p w14:paraId="3CDCAEDB" w14:textId="77777777" w:rsidR="00B2775E" w:rsidRPr="002C70A9" w:rsidRDefault="00B2775E" w:rsidP="006D0AE0">
            <w:pPr>
              <w:widowControl/>
              <w:tabs>
                <w:tab w:val="left" w:pos="540"/>
              </w:tabs>
              <w:autoSpaceDE/>
              <w:autoSpaceDN/>
              <w:adjustRightInd/>
              <w:rPr>
                <w:bCs/>
                <w:sz w:val="22"/>
              </w:rPr>
            </w:pPr>
          </w:p>
        </w:tc>
      </w:tr>
      <w:tr w:rsidR="00B2775E" w:rsidRPr="002C70A9" w14:paraId="7B996577" w14:textId="77777777" w:rsidTr="006D0AE0">
        <w:tc>
          <w:tcPr>
            <w:tcW w:w="3388" w:type="dxa"/>
            <w:shd w:val="clear" w:color="auto" w:fill="auto"/>
            <w:vAlign w:val="center"/>
          </w:tcPr>
          <w:p w14:paraId="4834CA38" w14:textId="77777777" w:rsidR="00B2775E" w:rsidRPr="002C70A9" w:rsidRDefault="00B2775E" w:rsidP="006D0AE0">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2C3EADAC" w14:textId="77777777" w:rsidR="00B2775E" w:rsidRPr="002C70A9" w:rsidRDefault="00B2775E" w:rsidP="006D0AE0">
            <w:pPr>
              <w:widowControl/>
              <w:tabs>
                <w:tab w:val="left" w:pos="540"/>
              </w:tabs>
              <w:autoSpaceDE/>
              <w:autoSpaceDN/>
              <w:adjustRightInd/>
              <w:rPr>
                <w:bCs/>
                <w:sz w:val="22"/>
              </w:rPr>
            </w:pPr>
          </w:p>
        </w:tc>
      </w:tr>
      <w:tr w:rsidR="00B2775E" w:rsidRPr="002C70A9" w14:paraId="20624C5C" w14:textId="77777777" w:rsidTr="006D0AE0">
        <w:tc>
          <w:tcPr>
            <w:tcW w:w="3388" w:type="dxa"/>
            <w:shd w:val="clear" w:color="auto" w:fill="auto"/>
            <w:vAlign w:val="center"/>
          </w:tcPr>
          <w:p w14:paraId="46D67918" w14:textId="7EFE558C" w:rsidR="00B2775E" w:rsidRPr="002C70A9" w:rsidRDefault="00B2775E" w:rsidP="006D0AE0">
            <w:pPr>
              <w:widowControl/>
              <w:tabs>
                <w:tab w:val="left" w:pos="540"/>
              </w:tabs>
              <w:autoSpaceDE/>
              <w:autoSpaceDN/>
              <w:adjustRightInd/>
              <w:jc w:val="right"/>
              <w:rPr>
                <w:bCs/>
                <w:sz w:val="22"/>
              </w:rPr>
            </w:pPr>
            <w:r w:rsidRPr="002C70A9">
              <w:rPr>
                <w:bCs/>
                <w:sz w:val="22"/>
              </w:rPr>
              <w:t>Proposed Project Location</w:t>
            </w:r>
            <w:r w:rsidR="00CA11C3">
              <w:rPr>
                <w:bCs/>
                <w:sz w:val="22"/>
              </w:rPr>
              <w:t xml:space="preserve"> (include BLM District/Field Office </w:t>
            </w:r>
            <w:r w:rsidR="00B43896">
              <w:rPr>
                <w:bCs/>
                <w:sz w:val="22"/>
              </w:rPr>
              <w:t xml:space="preserve">and BLM POC </w:t>
            </w:r>
            <w:r w:rsidR="00CA11C3">
              <w:rPr>
                <w:bCs/>
                <w:sz w:val="22"/>
              </w:rPr>
              <w:t>as applicable)</w:t>
            </w:r>
            <w:r w:rsidRPr="002C70A9">
              <w:rPr>
                <w:bCs/>
                <w:sz w:val="22"/>
              </w:rPr>
              <w:t>:</w:t>
            </w:r>
          </w:p>
        </w:tc>
        <w:tc>
          <w:tcPr>
            <w:tcW w:w="5972" w:type="dxa"/>
            <w:gridSpan w:val="3"/>
            <w:tcBorders>
              <w:top w:val="single" w:sz="4" w:space="0" w:color="auto"/>
              <w:bottom w:val="single" w:sz="4" w:space="0" w:color="auto"/>
            </w:tcBorders>
            <w:shd w:val="clear" w:color="auto" w:fill="auto"/>
            <w:vAlign w:val="center"/>
          </w:tcPr>
          <w:p w14:paraId="2CF07918" w14:textId="77777777" w:rsidR="00B2775E" w:rsidRPr="002C70A9" w:rsidRDefault="00B2775E" w:rsidP="006D0AE0">
            <w:pPr>
              <w:widowControl/>
              <w:tabs>
                <w:tab w:val="left" w:pos="540"/>
              </w:tabs>
              <w:autoSpaceDE/>
              <w:autoSpaceDN/>
              <w:adjustRightInd/>
              <w:rPr>
                <w:bCs/>
                <w:sz w:val="22"/>
              </w:rPr>
            </w:pPr>
          </w:p>
        </w:tc>
      </w:tr>
      <w:tr w:rsidR="00CA11C3" w:rsidRPr="002C70A9" w14:paraId="059E0741" w14:textId="77777777" w:rsidTr="005318CB">
        <w:tc>
          <w:tcPr>
            <w:tcW w:w="3388" w:type="dxa"/>
            <w:shd w:val="clear" w:color="auto" w:fill="auto"/>
            <w:vAlign w:val="center"/>
          </w:tcPr>
          <w:p w14:paraId="3BCB806F" w14:textId="0B8B76EF" w:rsidR="00CA11C3" w:rsidRPr="00B43896" w:rsidRDefault="00F453AC" w:rsidP="00B43896">
            <w:pPr>
              <w:widowControl/>
              <w:tabs>
                <w:tab w:val="left" w:pos="540"/>
              </w:tabs>
              <w:autoSpaceDE/>
              <w:autoSpaceDN/>
              <w:adjustRightInd/>
              <w:jc w:val="right"/>
              <w:rPr>
                <w:bCs/>
                <w:sz w:val="22"/>
              </w:rPr>
            </w:pPr>
            <w:proofErr w:type="gramStart"/>
            <w:r w:rsidRPr="00B43896">
              <w:rPr>
                <w:bCs/>
                <w:sz w:val="22"/>
              </w:rPr>
              <w:t xml:space="preserve">If </w:t>
            </w:r>
            <w:r w:rsidR="00E96A9E" w:rsidRPr="00B43896">
              <w:rPr>
                <w:bCs/>
                <w:sz w:val="22"/>
              </w:rPr>
              <w:t xml:space="preserve"> </w:t>
            </w:r>
            <w:r w:rsidR="00B43896" w:rsidRPr="00B43896">
              <w:rPr>
                <w:bCs/>
                <w:sz w:val="22"/>
              </w:rPr>
              <w:t>project</w:t>
            </w:r>
            <w:proofErr w:type="gramEnd"/>
            <w:r w:rsidR="00B43896" w:rsidRPr="00B43896">
              <w:rPr>
                <w:bCs/>
                <w:sz w:val="22"/>
              </w:rPr>
              <w:t xml:space="preserve"> is to be awarded under a </w:t>
            </w:r>
            <w:r w:rsidR="00CA11C3" w:rsidRPr="00B43896">
              <w:rPr>
                <w:bCs/>
                <w:sz w:val="22"/>
              </w:rPr>
              <w:t>CESU</w:t>
            </w:r>
            <w:r w:rsidR="00B43896" w:rsidRPr="00B43896">
              <w:rPr>
                <w:bCs/>
                <w:sz w:val="22"/>
              </w:rPr>
              <w:t xml:space="preserve"> please identify the appropriate CESU</w:t>
            </w:r>
            <w:r w:rsidR="00CA11C3" w:rsidRPr="00B43896">
              <w:rPr>
                <w:bCs/>
                <w:sz w:val="22"/>
              </w:rPr>
              <w:t>:</w:t>
            </w:r>
          </w:p>
        </w:tc>
        <w:tc>
          <w:tcPr>
            <w:tcW w:w="5972" w:type="dxa"/>
            <w:gridSpan w:val="3"/>
            <w:tcBorders>
              <w:top w:val="single" w:sz="4" w:space="0" w:color="auto"/>
              <w:bottom w:val="single" w:sz="4" w:space="0" w:color="auto"/>
            </w:tcBorders>
            <w:shd w:val="clear" w:color="auto" w:fill="auto"/>
            <w:vAlign w:val="center"/>
          </w:tcPr>
          <w:p w14:paraId="090AFD24" w14:textId="77777777" w:rsidR="00CA11C3" w:rsidRPr="00B43896" w:rsidRDefault="00CA11C3" w:rsidP="005318CB">
            <w:pPr>
              <w:widowControl/>
              <w:tabs>
                <w:tab w:val="left" w:pos="540"/>
              </w:tabs>
              <w:autoSpaceDE/>
              <w:autoSpaceDN/>
              <w:adjustRightInd/>
              <w:rPr>
                <w:bCs/>
                <w:sz w:val="22"/>
              </w:rPr>
            </w:pPr>
          </w:p>
        </w:tc>
      </w:tr>
    </w:tbl>
    <w:p w14:paraId="1A88EC6E" w14:textId="77777777" w:rsidR="00CA11C3" w:rsidRDefault="00CA11C3" w:rsidP="00CA11C3">
      <w:pPr>
        <w:widowControl/>
        <w:tabs>
          <w:tab w:val="left" w:pos="360"/>
        </w:tabs>
        <w:autoSpaceDE/>
        <w:autoSpaceDN/>
        <w:adjustRightInd/>
        <w:rPr>
          <w:bCs/>
          <w:sz w:val="16"/>
        </w:rPr>
      </w:pPr>
    </w:p>
    <w:p w14:paraId="5047941D" w14:textId="77777777" w:rsidR="00651F43" w:rsidRDefault="00651F43" w:rsidP="00651F43">
      <w:pPr>
        <w:widowControl/>
        <w:tabs>
          <w:tab w:val="left" w:pos="360"/>
        </w:tabs>
        <w:autoSpaceDE/>
        <w:autoSpaceDN/>
        <w:adjustRightInd/>
        <w:rPr>
          <w:b/>
          <w:bCs/>
          <w:sz w:val="24"/>
        </w:rPr>
      </w:pPr>
    </w:p>
    <w:p w14:paraId="6DC0F1E7" w14:textId="4CCF85A9" w:rsidR="00651F43" w:rsidRDefault="00651F43" w:rsidP="00651F43">
      <w:pPr>
        <w:widowControl/>
        <w:tabs>
          <w:tab w:val="left" w:pos="360"/>
        </w:tabs>
        <w:autoSpaceDE/>
        <w:autoSpaceDN/>
        <w:adjustRightInd/>
        <w:rPr>
          <w:b/>
          <w:bCs/>
          <w:sz w:val="24"/>
        </w:rPr>
      </w:pPr>
      <w:r>
        <w:rPr>
          <w:b/>
          <w:bCs/>
          <w:sz w:val="24"/>
        </w:rPr>
        <w:t>DESIGNATED WATERSHED AREA:</w:t>
      </w:r>
    </w:p>
    <w:p w14:paraId="1E0D153E" w14:textId="77777777" w:rsidR="00651F43" w:rsidRPr="003610AE" w:rsidRDefault="00651F43" w:rsidP="00651F43">
      <w:pPr>
        <w:widowControl/>
        <w:tabs>
          <w:tab w:val="left" w:pos="360"/>
        </w:tabs>
        <w:autoSpaceDE/>
        <w:autoSpaceDN/>
        <w:adjustRightInd/>
        <w:rPr>
          <w:b/>
          <w:bCs/>
          <w:color w:val="808080" w:themeColor="background1" w:themeShade="80"/>
          <w:sz w:val="22"/>
          <w:szCs w:val="22"/>
        </w:rPr>
      </w:pPr>
      <w:r w:rsidRPr="003610AE">
        <w:rPr>
          <w:color w:val="808080" w:themeColor="background1" w:themeShade="80"/>
          <w:sz w:val="22"/>
          <w:szCs w:val="22"/>
        </w:rPr>
        <w:t>Is your project located</w:t>
      </w:r>
      <w:r>
        <w:rPr>
          <w:color w:val="808080" w:themeColor="background1" w:themeShade="80"/>
          <w:sz w:val="22"/>
          <w:szCs w:val="22"/>
        </w:rPr>
        <w:t xml:space="preserve"> in a designated watershed area? If yes,</w:t>
      </w:r>
      <w:r w:rsidRPr="003610AE">
        <w:rPr>
          <w:color w:val="808080" w:themeColor="background1" w:themeShade="80"/>
          <w:sz w:val="22"/>
          <w:szCs w:val="22"/>
        </w:rPr>
        <w:t xml:space="preserve"> </w:t>
      </w:r>
      <w:r>
        <w:rPr>
          <w:color w:val="808080" w:themeColor="background1" w:themeShade="80"/>
          <w:sz w:val="22"/>
          <w:szCs w:val="22"/>
        </w:rPr>
        <w:t>define the location</w:t>
      </w:r>
    </w:p>
    <w:p w14:paraId="7FA2E702" w14:textId="76F4BBC5" w:rsidR="00651F43" w:rsidRDefault="00651F43" w:rsidP="00651F43">
      <w:pPr>
        <w:widowControl/>
        <w:tabs>
          <w:tab w:val="left" w:pos="360"/>
        </w:tabs>
        <w:autoSpaceDE/>
        <w:autoSpaceDN/>
        <w:adjustRightInd/>
        <w:rPr>
          <w:b/>
          <w:bCs/>
          <w:sz w:val="24"/>
        </w:rPr>
      </w:pPr>
      <w:r w:rsidRPr="003610AE">
        <w:rPr>
          <w:color w:val="808080" w:themeColor="background1" w:themeShade="80"/>
          <w:sz w:val="22"/>
          <w:szCs w:val="22"/>
        </w:rPr>
        <w:t>If applicable to watershed, describe how your project improves the viability of and other wise benefit the fish, wildlife, and other biotic resources on public land and private land and the reduction of risk from natural disaster where public safety is threatened within the watershed.</w:t>
      </w:r>
    </w:p>
    <w:p w14:paraId="3BEDA0B9" w14:textId="77777777" w:rsidR="00651F43" w:rsidRDefault="00651F43" w:rsidP="00B2775E">
      <w:pPr>
        <w:widowControl/>
        <w:tabs>
          <w:tab w:val="left" w:pos="360"/>
        </w:tabs>
        <w:autoSpaceDE/>
        <w:autoSpaceDN/>
        <w:adjustRightInd/>
        <w:rPr>
          <w:b/>
          <w:bCs/>
          <w:sz w:val="24"/>
        </w:rPr>
      </w:pPr>
    </w:p>
    <w:p w14:paraId="1A6548D8" w14:textId="27853276" w:rsidR="00B2775E" w:rsidRPr="002C70A9" w:rsidRDefault="00B2775E" w:rsidP="00B2775E">
      <w:pPr>
        <w:widowControl/>
        <w:tabs>
          <w:tab w:val="left" w:pos="360"/>
        </w:tabs>
        <w:autoSpaceDE/>
        <w:autoSpaceDN/>
        <w:adjustRightInd/>
        <w:rPr>
          <w:b/>
          <w:bCs/>
          <w:sz w:val="24"/>
          <w:highlight w:val="green"/>
        </w:rPr>
      </w:pPr>
      <w:r>
        <w:rPr>
          <w:b/>
          <w:bCs/>
          <w:sz w:val="24"/>
        </w:rPr>
        <w:t>STATEMENT OF NEED</w:t>
      </w:r>
      <w:r w:rsidRPr="00A227EA">
        <w:rPr>
          <w:b/>
          <w:bCs/>
          <w:sz w:val="24"/>
        </w:rPr>
        <w:t>:</w:t>
      </w:r>
    </w:p>
    <w:p w14:paraId="2AEE1228" w14:textId="77777777" w:rsidR="00923888" w:rsidRPr="00923888" w:rsidRDefault="00923888" w:rsidP="00923888">
      <w:pPr>
        <w:widowControl/>
        <w:autoSpaceDE/>
        <w:autoSpaceDN/>
        <w:adjustRightInd/>
        <w:rPr>
          <w:color w:val="808080" w:themeColor="background1" w:themeShade="80"/>
          <w:sz w:val="22"/>
          <w:szCs w:val="22"/>
        </w:rPr>
      </w:pPr>
      <w:r w:rsidRPr="00923888">
        <w:rPr>
          <w:color w:val="808080" w:themeColor="background1" w:themeShade="80"/>
          <w:sz w:val="22"/>
          <w:szCs w:val="22"/>
        </w:rPr>
        <w:t>Describe your mission and objectives, including what the project is expected to achieve.</w:t>
      </w:r>
    </w:p>
    <w:p w14:paraId="17BF7340" w14:textId="3F8BF0F0" w:rsidR="00DD1A1E" w:rsidRPr="00923888" w:rsidRDefault="00923888" w:rsidP="00923888">
      <w:pPr>
        <w:widowControl/>
        <w:tabs>
          <w:tab w:val="left" w:pos="360"/>
        </w:tabs>
        <w:autoSpaceDE/>
        <w:autoSpaceDN/>
        <w:adjustRightInd/>
        <w:rPr>
          <w:bCs/>
          <w:color w:val="808080" w:themeColor="background1" w:themeShade="80"/>
          <w:sz w:val="22"/>
          <w:szCs w:val="22"/>
        </w:rPr>
      </w:pPr>
      <w:r w:rsidRPr="00923888">
        <w:rPr>
          <w:color w:val="808080" w:themeColor="background1" w:themeShade="80"/>
          <w:sz w:val="22"/>
          <w:szCs w:val="22"/>
        </w:rPr>
        <w:t>Describe how your objectives of your project meets one or more of the DOI priorities described in this announcement.</w:t>
      </w:r>
    </w:p>
    <w:p w14:paraId="38502764" w14:textId="77777777" w:rsidR="00DD1A1E" w:rsidRDefault="00DD1A1E" w:rsidP="00B2775E">
      <w:pPr>
        <w:widowControl/>
        <w:tabs>
          <w:tab w:val="left" w:pos="360"/>
        </w:tabs>
        <w:autoSpaceDE/>
        <w:autoSpaceDN/>
        <w:adjustRightInd/>
        <w:rPr>
          <w:bCs/>
          <w:color w:val="7F7F7F" w:themeColor="text1" w:themeTint="80"/>
          <w:sz w:val="22"/>
          <w:szCs w:val="22"/>
          <w:highlight w:val="green"/>
        </w:rPr>
      </w:pPr>
    </w:p>
    <w:p w14:paraId="2A18518E" w14:textId="77777777" w:rsidR="00B2775E" w:rsidRPr="002C70A9" w:rsidRDefault="00B2775E" w:rsidP="00B2775E">
      <w:pPr>
        <w:widowControl/>
        <w:tabs>
          <w:tab w:val="left" w:pos="360"/>
        </w:tabs>
        <w:autoSpaceDE/>
        <w:autoSpaceDN/>
        <w:adjustRightInd/>
        <w:rPr>
          <w:b/>
          <w:bCs/>
          <w:sz w:val="24"/>
          <w:highlight w:val="green"/>
        </w:rPr>
      </w:pPr>
      <w:r w:rsidRPr="00A227EA">
        <w:rPr>
          <w:b/>
          <w:bCs/>
          <w:sz w:val="24"/>
        </w:rPr>
        <w:t>TECHNICAL APPROACH:</w:t>
      </w:r>
    </w:p>
    <w:p w14:paraId="7448E57B" w14:textId="77777777" w:rsidR="00923888" w:rsidRPr="00923888" w:rsidRDefault="00923888" w:rsidP="00923888">
      <w:pPr>
        <w:widowControl/>
        <w:tabs>
          <w:tab w:val="left" w:pos="1620"/>
        </w:tabs>
        <w:autoSpaceDE/>
        <w:autoSpaceDN/>
        <w:adjustRightInd/>
        <w:rPr>
          <w:color w:val="808080" w:themeColor="background1" w:themeShade="80"/>
          <w:sz w:val="22"/>
          <w:szCs w:val="22"/>
        </w:rPr>
      </w:pPr>
      <w:r w:rsidRPr="00923888">
        <w:rPr>
          <w:color w:val="808080" w:themeColor="background1" w:themeShade="80"/>
          <w:sz w:val="22"/>
          <w:szCs w:val="22"/>
        </w:rPr>
        <w:t xml:space="preserve">Projects located in a designated watershed area describe the area and/or location. </w:t>
      </w:r>
    </w:p>
    <w:p w14:paraId="2B989339" w14:textId="77777777" w:rsidR="00923888" w:rsidRPr="00923888" w:rsidRDefault="00923888" w:rsidP="00923888">
      <w:pPr>
        <w:widowControl/>
        <w:tabs>
          <w:tab w:val="left" w:pos="1620"/>
        </w:tabs>
        <w:autoSpaceDE/>
        <w:autoSpaceDN/>
        <w:adjustRightInd/>
        <w:rPr>
          <w:color w:val="808080" w:themeColor="background1" w:themeShade="80"/>
          <w:sz w:val="22"/>
          <w:szCs w:val="22"/>
        </w:rPr>
      </w:pPr>
      <w:r w:rsidRPr="00923888">
        <w:rPr>
          <w:color w:val="808080" w:themeColor="background1" w:themeShade="80"/>
          <w:sz w:val="22"/>
          <w:szCs w:val="22"/>
        </w:rPr>
        <w:t>Describe the techniques, processes, methodologies to be used.</w:t>
      </w:r>
    </w:p>
    <w:p w14:paraId="1754CF25" w14:textId="77777777" w:rsidR="00923888" w:rsidRPr="00923888" w:rsidRDefault="00923888" w:rsidP="00923888">
      <w:pPr>
        <w:widowControl/>
        <w:autoSpaceDE/>
        <w:autoSpaceDN/>
        <w:adjustRightInd/>
        <w:rPr>
          <w:color w:val="808080" w:themeColor="background1" w:themeShade="80"/>
          <w:sz w:val="22"/>
          <w:szCs w:val="22"/>
        </w:rPr>
      </w:pPr>
      <w:r w:rsidRPr="00923888">
        <w:rPr>
          <w:color w:val="808080" w:themeColor="background1" w:themeShade="80"/>
          <w:sz w:val="22"/>
          <w:szCs w:val="22"/>
        </w:rPr>
        <w:t>Describe how data collection, analysis, and means of interpretation will be accomplished.</w:t>
      </w:r>
    </w:p>
    <w:p w14:paraId="2B9B8553" w14:textId="77777777" w:rsidR="00923888" w:rsidRPr="00923888" w:rsidRDefault="00923888" w:rsidP="00923888">
      <w:pPr>
        <w:widowControl/>
        <w:autoSpaceDE/>
        <w:autoSpaceDN/>
        <w:adjustRightInd/>
        <w:rPr>
          <w:color w:val="808080" w:themeColor="background1" w:themeShade="80"/>
          <w:sz w:val="22"/>
          <w:szCs w:val="22"/>
        </w:rPr>
      </w:pPr>
      <w:r w:rsidRPr="00923888">
        <w:rPr>
          <w:color w:val="808080" w:themeColor="background1" w:themeShade="80"/>
          <w:sz w:val="22"/>
          <w:szCs w:val="22"/>
        </w:rPr>
        <w:t>Describe how the proposed objectives will be achieved within the proposed period of performance (POP).</w:t>
      </w:r>
    </w:p>
    <w:p w14:paraId="0856948D" w14:textId="77777777" w:rsidR="00923888" w:rsidRPr="00923888" w:rsidRDefault="00923888" w:rsidP="00923888">
      <w:pPr>
        <w:widowControl/>
        <w:autoSpaceDE/>
        <w:autoSpaceDN/>
        <w:adjustRightInd/>
        <w:ind w:hanging="7"/>
        <w:rPr>
          <w:color w:val="808080" w:themeColor="background1" w:themeShade="80"/>
          <w:sz w:val="22"/>
          <w:szCs w:val="22"/>
        </w:rPr>
      </w:pPr>
      <w:r w:rsidRPr="00923888">
        <w:rPr>
          <w:color w:val="808080" w:themeColor="background1" w:themeShade="80"/>
          <w:sz w:val="22"/>
          <w:szCs w:val="22"/>
        </w:rPr>
        <w:t>Describe significant outputs and expected outcomes of the project with a clear set of milestones and how they will be measured.</w:t>
      </w:r>
    </w:p>
    <w:p w14:paraId="7C8D9F10" w14:textId="77777777" w:rsidR="00923888" w:rsidRPr="00923888" w:rsidRDefault="00923888" w:rsidP="00923888">
      <w:pPr>
        <w:widowControl/>
        <w:autoSpaceDE/>
        <w:autoSpaceDN/>
        <w:adjustRightInd/>
        <w:ind w:hanging="7"/>
        <w:rPr>
          <w:color w:val="808080" w:themeColor="background1" w:themeShade="80"/>
          <w:sz w:val="22"/>
          <w:szCs w:val="22"/>
        </w:rPr>
      </w:pPr>
      <w:r w:rsidRPr="00923888">
        <w:rPr>
          <w:color w:val="808080" w:themeColor="background1" w:themeShade="80"/>
          <w:sz w:val="22"/>
          <w:szCs w:val="22"/>
        </w:rPr>
        <w:t>Describe what tasks will be performed by partners organizations, sub awards, contractors, consultants, if applicable.</w:t>
      </w:r>
    </w:p>
    <w:p w14:paraId="601C31B4" w14:textId="77777777" w:rsidR="00923888" w:rsidRPr="00923888" w:rsidRDefault="00923888" w:rsidP="00923888">
      <w:pPr>
        <w:widowControl/>
        <w:autoSpaceDE/>
        <w:autoSpaceDN/>
        <w:adjustRightInd/>
        <w:ind w:hanging="7"/>
        <w:rPr>
          <w:color w:val="808080" w:themeColor="background1" w:themeShade="80"/>
          <w:sz w:val="22"/>
          <w:szCs w:val="22"/>
        </w:rPr>
      </w:pPr>
      <w:r w:rsidRPr="00923888">
        <w:rPr>
          <w:color w:val="808080" w:themeColor="background1" w:themeShade="80"/>
          <w:sz w:val="22"/>
          <w:szCs w:val="22"/>
        </w:rPr>
        <w:t>Information to support environmental compliance review requirements,</w:t>
      </w:r>
    </w:p>
    <w:p w14:paraId="34ABC133" w14:textId="77777777" w:rsidR="00923888" w:rsidRPr="00923888" w:rsidRDefault="00923888" w:rsidP="00923888">
      <w:pPr>
        <w:widowControl/>
        <w:autoSpaceDE/>
        <w:autoSpaceDN/>
        <w:adjustRightInd/>
        <w:ind w:hanging="7"/>
        <w:rPr>
          <w:color w:val="808080" w:themeColor="background1" w:themeShade="80"/>
          <w:sz w:val="22"/>
          <w:szCs w:val="22"/>
        </w:rPr>
      </w:pPr>
      <w:r w:rsidRPr="00923888">
        <w:rPr>
          <w:color w:val="808080" w:themeColor="background1" w:themeShade="80"/>
          <w:sz w:val="22"/>
          <w:szCs w:val="22"/>
        </w:rPr>
        <w:t>Project monitoring and evaluation plan, including how you will measure project performance and assessment tools to be used. Should include monitoring of sub-recipients, contractors, consultants, volunteers, etc.</w:t>
      </w:r>
    </w:p>
    <w:p w14:paraId="3C1F9034" w14:textId="77777777" w:rsidR="00923888" w:rsidRPr="00923888" w:rsidRDefault="00923888" w:rsidP="00923888">
      <w:pPr>
        <w:widowControl/>
        <w:autoSpaceDE/>
        <w:autoSpaceDN/>
        <w:adjustRightInd/>
        <w:ind w:hanging="7"/>
        <w:rPr>
          <w:color w:val="808080" w:themeColor="background1" w:themeShade="80"/>
          <w:sz w:val="22"/>
          <w:szCs w:val="22"/>
        </w:rPr>
      </w:pPr>
      <w:r w:rsidRPr="00923888">
        <w:rPr>
          <w:color w:val="808080" w:themeColor="background1" w:themeShade="80"/>
          <w:sz w:val="22"/>
          <w:szCs w:val="22"/>
        </w:rPr>
        <w:t>Priority projects submitted for preparation, administration, or implementation of timber sales, Stewardship and GNA projects that treat forest and woodlands should describe the expected accomplishments based on the following criteria:</w:t>
      </w:r>
    </w:p>
    <w:p w14:paraId="21EBEA18" w14:textId="77777777" w:rsidR="00923888" w:rsidRPr="00923888" w:rsidRDefault="00923888" w:rsidP="00923888">
      <w:pPr>
        <w:pStyle w:val="ListParagraph"/>
        <w:widowControl/>
        <w:numPr>
          <w:ilvl w:val="0"/>
          <w:numId w:val="44"/>
        </w:numPr>
        <w:autoSpaceDE/>
        <w:autoSpaceDN/>
        <w:adjustRightInd/>
        <w:ind w:left="360"/>
        <w:rPr>
          <w:color w:val="808080" w:themeColor="background1" w:themeShade="80"/>
          <w:sz w:val="22"/>
          <w:szCs w:val="22"/>
        </w:rPr>
      </w:pPr>
      <w:r w:rsidRPr="00923888">
        <w:rPr>
          <w:color w:val="808080" w:themeColor="background1" w:themeShade="80"/>
          <w:sz w:val="22"/>
          <w:szCs w:val="22"/>
        </w:rPr>
        <w:lastRenderedPageBreak/>
        <w:t>One or more components of preparing a project (site surveys, environmental clearances, NEPA preparation, project layout, timber cruising, timber marking, boundary designation, and other tasks related to preparing a project).</w:t>
      </w:r>
    </w:p>
    <w:p w14:paraId="72804DF8" w14:textId="77777777" w:rsidR="00923888" w:rsidRPr="00923888" w:rsidRDefault="00923888" w:rsidP="00923888">
      <w:pPr>
        <w:pStyle w:val="ListParagraph"/>
        <w:widowControl/>
        <w:numPr>
          <w:ilvl w:val="0"/>
          <w:numId w:val="44"/>
        </w:numPr>
        <w:autoSpaceDE/>
        <w:autoSpaceDN/>
        <w:adjustRightInd/>
        <w:ind w:left="360"/>
        <w:rPr>
          <w:color w:val="808080" w:themeColor="background1" w:themeShade="80"/>
          <w:sz w:val="22"/>
          <w:szCs w:val="22"/>
        </w:rPr>
      </w:pPr>
      <w:r w:rsidRPr="00923888">
        <w:rPr>
          <w:color w:val="808080" w:themeColor="background1" w:themeShade="80"/>
          <w:sz w:val="22"/>
          <w:szCs w:val="22"/>
        </w:rPr>
        <w:t>One or more components of administering a project (subcontracting, advertising for bid, awarding a subcontract or timber sale, subcontract performance inspection, and other tasks related to administering a project.</w:t>
      </w:r>
    </w:p>
    <w:p w14:paraId="3F3C0639" w14:textId="77777777" w:rsidR="00923888" w:rsidRPr="00923888" w:rsidRDefault="00923888" w:rsidP="00923888">
      <w:pPr>
        <w:pStyle w:val="ListParagraph"/>
        <w:widowControl/>
        <w:numPr>
          <w:ilvl w:val="0"/>
          <w:numId w:val="44"/>
        </w:numPr>
        <w:autoSpaceDE/>
        <w:autoSpaceDN/>
        <w:adjustRightInd/>
        <w:ind w:left="360"/>
        <w:rPr>
          <w:color w:val="808080" w:themeColor="background1" w:themeShade="80"/>
          <w:sz w:val="22"/>
          <w:szCs w:val="22"/>
        </w:rPr>
      </w:pPr>
      <w:r w:rsidRPr="00923888">
        <w:rPr>
          <w:color w:val="808080" w:themeColor="background1" w:themeShade="80"/>
          <w:sz w:val="22"/>
          <w:szCs w:val="22"/>
        </w:rPr>
        <w:t xml:space="preserve">Implementation of Authorized Restoration Services (see GNA IM for definition), acres/units of Land Management Goals (see Stewardship Manual for definition), or acres/ units of forest or woodland treatments conducted Acres of inventory or monitoring. </w:t>
      </w:r>
    </w:p>
    <w:p w14:paraId="7CC79E88" w14:textId="77777777" w:rsidR="00923888" w:rsidRPr="00923888" w:rsidRDefault="00923888" w:rsidP="00923888">
      <w:pPr>
        <w:pStyle w:val="ListParagraph"/>
        <w:widowControl/>
        <w:numPr>
          <w:ilvl w:val="0"/>
          <w:numId w:val="44"/>
        </w:numPr>
        <w:autoSpaceDE/>
        <w:autoSpaceDN/>
        <w:adjustRightInd/>
        <w:ind w:left="360"/>
        <w:rPr>
          <w:color w:val="808080" w:themeColor="background1" w:themeShade="80"/>
          <w:sz w:val="22"/>
          <w:szCs w:val="22"/>
        </w:rPr>
      </w:pPr>
      <w:r w:rsidRPr="00923888">
        <w:rPr>
          <w:color w:val="808080" w:themeColor="background1" w:themeShade="80"/>
          <w:sz w:val="22"/>
          <w:szCs w:val="22"/>
        </w:rPr>
        <w:t>Units of forest products made available for permit.</w:t>
      </w:r>
    </w:p>
    <w:p w14:paraId="5E8DF295" w14:textId="1C48DA47" w:rsidR="007E3213" w:rsidRDefault="007E3213">
      <w:pPr>
        <w:widowControl/>
        <w:autoSpaceDE/>
        <w:autoSpaceDN/>
        <w:adjustRightInd/>
        <w:rPr>
          <w:b/>
          <w:bCs/>
          <w:sz w:val="24"/>
        </w:rPr>
      </w:pPr>
    </w:p>
    <w:p w14:paraId="4E3D0CA7" w14:textId="3B69A28E" w:rsidR="00B2775E" w:rsidRDefault="00B2775E" w:rsidP="00B2775E">
      <w:pPr>
        <w:widowControl/>
        <w:tabs>
          <w:tab w:val="left" w:pos="360"/>
        </w:tabs>
        <w:autoSpaceDE/>
        <w:autoSpaceDN/>
        <w:adjustRightInd/>
        <w:rPr>
          <w:b/>
          <w:bCs/>
          <w:sz w:val="24"/>
          <w:highlight w:val="green"/>
        </w:rPr>
      </w:pPr>
      <w:r w:rsidRPr="00A227EA">
        <w:rPr>
          <w:b/>
          <w:bCs/>
          <w:sz w:val="24"/>
        </w:rPr>
        <w:t>PROJECT MONITORING AND EVALUTION PLAN:</w:t>
      </w:r>
    </w:p>
    <w:p w14:paraId="0C06CC3A" w14:textId="29FD892B" w:rsidR="00B2775E" w:rsidRPr="00F51D3D" w:rsidRDefault="00B2775E" w:rsidP="00B2775E">
      <w:pPr>
        <w:widowControl/>
        <w:tabs>
          <w:tab w:val="left" w:pos="360"/>
        </w:tabs>
        <w:autoSpaceDE/>
        <w:autoSpaceDN/>
        <w:adjustRightInd/>
        <w:rPr>
          <w:b/>
          <w:sz w:val="22"/>
          <w:szCs w:val="22"/>
        </w:rPr>
      </w:pPr>
      <w:r w:rsidRPr="00F51D3D">
        <w:rPr>
          <w:bCs/>
          <w:color w:val="7F7F7F" w:themeColor="text1" w:themeTint="80"/>
          <w:sz w:val="22"/>
          <w:szCs w:val="22"/>
        </w:rPr>
        <w:t>Describe how you will measure project performance and assessment tools to be used</w:t>
      </w:r>
      <w:r w:rsidR="00B7749E">
        <w:rPr>
          <w:bCs/>
          <w:color w:val="7F7F7F" w:themeColor="text1" w:themeTint="80"/>
          <w:sz w:val="22"/>
          <w:szCs w:val="22"/>
        </w:rPr>
        <w:t xml:space="preserve"> and how you will evaluate performance of subawards, subrecipients, contractors etc.</w:t>
      </w:r>
      <w:r w:rsidRPr="00F51D3D">
        <w:rPr>
          <w:bCs/>
          <w:sz w:val="22"/>
          <w:szCs w:val="22"/>
        </w:rPr>
        <w:t xml:space="preserve">  </w:t>
      </w:r>
    </w:p>
    <w:p w14:paraId="7BD5923A" w14:textId="77777777" w:rsidR="00B2775E" w:rsidRDefault="00B2775E" w:rsidP="00B2775E">
      <w:pPr>
        <w:widowControl/>
        <w:tabs>
          <w:tab w:val="left" w:pos="360"/>
        </w:tabs>
        <w:rPr>
          <w:b/>
          <w:sz w:val="24"/>
        </w:rPr>
      </w:pPr>
    </w:p>
    <w:p w14:paraId="4B57AE03" w14:textId="6C0B73A7" w:rsidR="00B2775E" w:rsidRPr="00A227EA" w:rsidRDefault="00B2775E" w:rsidP="00B2775E">
      <w:pPr>
        <w:widowControl/>
        <w:tabs>
          <w:tab w:val="left" w:pos="360"/>
        </w:tabs>
        <w:rPr>
          <w:b/>
          <w:sz w:val="24"/>
        </w:rPr>
      </w:pPr>
      <w:r w:rsidRPr="00A227EA">
        <w:rPr>
          <w:b/>
          <w:sz w:val="24"/>
        </w:rPr>
        <w:t>TIMETABLE OR MILESTONES</w:t>
      </w:r>
      <w:r w:rsidR="00985152">
        <w:rPr>
          <w:b/>
          <w:sz w:val="24"/>
        </w:rPr>
        <w:t xml:space="preserve"> TO COMPLETE EXPECTED OUTCOMES</w:t>
      </w:r>
      <w:r w:rsidRPr="00A227EA">
        <w:rPr>
          <w:b/>
          <w:sz w:val="24"/>
        </w:rPr>
        <w:t>:</w:t>
      </w:r>
    </w:p>
    <w:p w14:paraId="7DBB7523" w14:textId="77777777" w:rsidR="00B2775E" w:rsidRPr="00A227EA" w:rsidRDefault="00B2775E" w:rsidP="00B2775E">
      <w:pPr>
        <w:widowControl/>
        <w:tabs>
          <w:tab w:val="left" w:pos="360"/>
        </w:tabs>
        <w:rPr>
          <w:b/>
          <w:sz w:val="22"/>
        </w:rPr>
      </w:pPr>
      <w:r w:rsidRPr="00A227EA">
        <w:rPr>
          <w:b/>
          <w:sz w:val="24"/>
        </w:rPr>
        <w:t>[Suggested table below</w:t>
      </w:r>
      <w:r>
        <w:rPr>
          <w:b/>
          <w:sz w:val="24"/>
        </w:rPr>
        <w:t>]</w:t>
      </w:r>
      <w:r w:rsidRPr="00A227EA">
        <w:rPr>
          <w:b/>
          <w:sz w:val="24"/>
        </w:rPr>
        <w:t>:</w:t>
      </w:r>
    </w:p>
    <w:p w14:paraId="1B89CDEE" w14:textId="2E2B61E2" w:rsidR="00B2775E" w:rsidRDefault="005A1A81" w:rsidP="00B2775E">
      <w:pPr>
        <w:widowControl/>
        <w:tabs>
          <w:tab w:val="left" w:pos="360"/>
        </w:tabs>
        <w:rPr>
          <w:rStyle w:val="None"/>
          <w:bCs/>
          <w:color w:val="7F7F7F" w:themeColor="text1" w:themeTint="80"/>
          <w:sz w:val="22"/>
          <w:szCs w:val="22"/>
        </w:rPr>
      </w:pPr>
      <w:r w:rsidRPr="005A1A81">
        <w:rPr>
          <w:rStyle w:val="None"/>
          <w:bCs/>
          <w:color w:val="7F7F7F" w:themeColor="text1" w:themeTint="80"/>
          <w:sz w:val="22"/>
          <w:szCs w:val="22"/>
        </w:rPr>
        <w:t>Describe significant outputs and expected outcomes of the project with a clear set of milestones and how they will be measured</w:t>
      </w:r>
    </w:p>
    <w:p w14:paraId="5156EF3F" w14:textId="77777777" w:rsidR="00985152" w:rsidRPr="005A1A81" w:rsidRDefault="00985152" w:rsidP="00B2775E">
      <w:pPr>
        <w:widowControl/>
        <w:tabs>
          <w:tab w:val="left" w:pos="360"/>
        </w:tabs>
        <w:rPr>
          <w:rStyle w:val="None"/>
          <w:bCs/>
          <w:color w:val="7F7F7F" w:themeColor="text1" w:themeTint="80"/>
          <w:sz w:val="22"/>
          <w:szCs w:val="22"/>
        </w:rPr>
      </w:pPr>
    </w:p>
    <w:p w14:paraId="6169F70C" w14:textId="253C3D65" w:rsidR="00985152" w:rsidRPr="00F51D3D" w:rsidRDefault="00985152" w:rsidP="00651F43">
      <w:pPr>
        <w:widowControl/>
        <w:tabs>
          <w:tab w:val="left" w:pos="360"/>
        </w:tabs>
        <w:rPr>
          <w:color w:val="7F7F7F" w:themeColor="text1" w:themeTint="80"/>
          <w:sz w:val="22"/>
          <w:szCs w:val="22"/>
        </w:rPr>
      </w:pPr>
      <w:r w:rsidRPr="00F51D3D">
        <w:rPr>
          <w:color w:val="7F7F7F" w:themeColor="text1" w:themeTint="80"/>
          <w:sz w:val="22"/>
          <w:szCs w:val="22"/>
        </w:rPr>
        <w:t xml:space="preserve">Proposals must have measurable outcomes. The success of the projects funded under this announcement shall be validated and tracked by BLM Program Officers. </w:t>
      </w:r>
    </w:p>
    <w:p w14:paraId="27BA694B" w14:textId="77777777" w:rsidR="005A1A81" w:rsidRPr="002C70A9" w:rsidRDefault="005A1A81" w:rsidP="00B2775E">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B2775E" w:rsidRPr="002C70A9" w14:paraId="60F77D09" w14:textId="77777777" w:rsidTr="006D0AE0">
        <w:tc>
          <w:tcPr>
            <w:tcW w:w="5612" w:type="dxa"/>
            <w:tcBorders>
              <w:bottom w:val="single" w:sz="4" w:space="0" w:color="auto"/>
            </w:tcBorders>
            <w:shd w:val="clear" w:color="auto" w:fill="auto"/>
            <w:vAlign w:val="center"/>
          </w:tcPr>
          <w:p w14:paraId="10ADF403" w14:textId="77777777" w:rsidR="00B2775E" w:rsidRPr="002C70A9" w:rsidRDefault="00B2775E" w:rsidP="006D0AE0">
            <w:pPr>
              <w:keepNext/>
              <w:keepLines/>
              <w:widowControl/>
              <w:autoSpaceDE/>
              <w:autoSpaceDN/>
              <w:adjustRightInd/>
              <w:rPr>
                <w:b/>
                <w:szCs w:val="20"/>
              </w:rPr>
            </w:pPr>
            <w:r w:rsidRPr="002C70A9">
              <w:rPr>
                <w:b/>
                <w:szCs w:val="20"/>
              </w:rPr>
              <w:t>Milestone / Task / Activity</w:t>
            </w:r>
          </w:p>
        </w:tc>
        <w:tc>
          <w:tcPr>
            <w:tcW w:w="1873" w:type="dxa"/>
            <w:tcBorders>
              <w:bottom w:val="single" w:sz="4" w:space="0" w:color="auto"/>
            </w:tcBorders>
            <w:shd w:val="clear" w:color="auto" w:fill="auto"/>
            <w:vAlign w:val="center"/>
          </w:tcPr>
          <w:p w14:paraId="7C76D4AD" w14:textId="77777777" w:rsidR="00B2775E" w:rsidRPr="002C70A9" w:rsidRDefault="00B2775E" w:rsidP="006D0AE0">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75C9FCE3" w14:textId="77777777" w:rsidR="00B2775E" w:rsidRPr="002C70A9" w:rsidRDefault="00B2775E" w:rsidP="006D0AE0">
            <w:pPr>
              <w:keepNext/>
              <w:keepLines/>
              <w:widowControl/>
              <w:autoSpaceDE/>
              <w:autoSpaceDN/>
              <w:adjustRightInd/>
              <w:rPr>
                <w:b/>
                <w:szCs w:val="20"/>
              </w:rPr>
            </w:pPr>
            <w:r w:rsidRPr="002C70A9">
              <w:rPr>
                <w:b/>
                <w:szCs w:val="20"/>
              </w:rPr>
              <w:t>Completion Date</w:t>
            </w:r>
          </w:p>
        </w:tc>
      </w:tr>
      <w:tr w:rsidR="00B2775E" w:rsidRPr="002C70A9" w14:paraId="13361CD5"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184A3C1" w14:textId="0DE7896D" w:rsidR="00B2775E" w:rsidRPr="002C70A9" w:rsidRDefault="00E96A9E" w:rsidP="005A1A81">
            <w:pPr>
              <w:keepNext/>
              <w:keepLines/>
              <w:widowControl/>
              <w:autoSpaceDE/>
              <w:autoSpaceDN/>
              <w:adjustRightInd/>
              <w:rPr>
                <w:szCs w:val="20"/>
                <w:highlight w:val="yellow"/>
              </w:rPr>
            </w:pPr>
            <w:r>
              <w:rPr>
                <w:color w:val="FF0000"/>
                <w:szCs w:val="20"/>
              </w:rPr>
              <w:t>Insert specific, measur</w:t>
            </w:r>
            <w:bookmarkStart w:id="16" w:name="_GoBack"/>
            <w:bookmarkEnd w:id="16"/>
            <w:r>
              <w:rPr>
                <w:color w:val="FF0000"/>
                <w:szCs w:val="20"/>
              </w:rPr>
              <w:t xml:space="preserve">able outcomes (milestone, task, and/or activity, i.e., # of acres surveyed in x county, </w:t>
            </w:r>
            <w:r w:rsidR="005A1A81">
              <w:rPr>
                <w:color w:val="FF0000"/>
                <w:szCs w:val="20"/>
              </w:rPr>
              <w:t xml:space="preserve"># of artifacts curated at x museum/facility, </w:t>
            </w:r>
            <w:r>
              <w:rPr>
                <w:color w:val="FF0000"/>
                <w:szCs w:val="20"/>
              </w:rPr>
              <w:t>draft or final report of x, or # of public outreach events (identify types of events) as applicable</w:t>
            </w: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88AE2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325FBB4" w14:textId="77777777" w:rsidR="00B2775E" w:rsidRPr="002C70A9" w:rsidRDefault="00B2775E" w:rsidP="006D0AE0">
            <w:pPr>
              <w:keepNext/>
              <w:keepLines/>
              <w:widowControl/>
              <w:autoSpaceDE/>
              <w:autoSpaceDN/>
              <w:adjustRightInd/>
              <w:rPr>
                <w:szCs w:val="20"/>
                <w:highlight w:val="yellow"/>
              </w:rPr>
            </w:pPr>
          </w:p>
        </w:tc>
      </w:tr>
      <w:tr w:rsidR="00B2775E" w:rsidRPr="002C70A9" w14:paraId="2ED52644"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DFCD55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07917321"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1FA6A83" w14:textId="77777777" w:rsidR="00B2775E" w:rsidRPr="002C70A9" w:rsidRDefault="00B2775E" w:rsidP="006D0AE0">
            <w:pPr>
              <w:keepNext/>
              <w:keepLines/>
              <w:widowControl/>
              <w:autoSpaceDE/>
              <w:autoSpaceDN/>
              <w:adjustRightInd/>
              <w:rPr>
                <w:szCs w:val="20"/>
                <w:highlight w:val="yellow"/>
              </w:rPr>
            </w:pPr>
          </w:p>
        </w:tc>
      </w:tr>
      <w:tr w:rsidR="00B2775E" w:rsidRPr="002C70A9" w14:paraId="5F58F79B"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4229D026"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9232C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3574DD42" w14:textId="77777777" w:rsidR="00B2775E" w:rsidRPr="002C70A9" w:rsidRDefault="00B2775E" w:rsidP="006D0AE0">
            <w:pPr>
              <w:keepNext/>
              <w:keepLines/>
              <w:widowControl/>
              <w:autoSpaceDE/>
              <w:autoSpaceDN/>
              <w:adjustRightInd/>
              <w:rPr>
                <w:szCs w:val="20"/>
                <w:highlight w:val="yellow"/>
              </w:rPr>
            </w:pPr>
          </w:p>
        </w:tc>
      </w:tr>
      <w:tr w:rsidR="00B2775E" w:rsidRPr="002C70A9" w14:paraId="62DBEE29"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731FCBD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5DC3C2B"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CFD0CAD" w14:textId="77777777" w:rsidR="00B2775E" w:rsidRPr="002C70A9" w:rsidRDefault="00B2775E" w:rsidP="006D0AE0">
            <w:pPr>
              <w:keepNext/>
              <w:keepLines/>
              <w:widowControl/>
              <w:autoSpaceDE/>
              <w:autoSpaceDN/>
              <w:adjustRightInd/>
              <w:rPr>
                <w:szCs w:val="20"/>
                <w:highlight w:val="yellow"/>
              </w:rPr>
            </w:pPr>
          </w:p>
        </w:tc>
      </w:tr>
    </w:tbl>
    <w:p w14:paraId="54C7C3B5" w14:textId="77777777" w:rsidR="00B2775E" w:rsidRDefault="00B2775E" w:rsidP="00B2775E">
      <w:pPr>
        <w:widowControl/>
        <w:tabs>
          <w:tab w:val="left" w:pos="360"/>
        </w:tabs>
        <w:autoSpaceDE/>
        <w:autoSpaceDN/>
        <w:adjustRightInd/>
        <w:rPr>
          <w:b/>
          <w:bCs/>
          <w:sz w:val="24"/>
          <w:highlight w:val="green"/>
        </w:rPr>
      </w:pPr>
    </w:p>
    <w:p w14:paraId="039A7077" w14:textId="77777777" w:rsidR="00E66E48" w:rsidRPr="00A227EA" w:rsidRDefault="00E66E48" w:rsidP="00E66E48">
      <w:pPr>
        <w:widowControl/>
        <w:spacing w:after="120"/>
        <w:rPr>
          <w:b/>
          <w:bCs/>
          <w:sz w:val="24"/>
        </w:rPr>
      </w:pPr>
      <w:r w:rsidRPr="00B2775E">
        <w:rPr>
          <w:b/>
          <w:sz w:val="24"/>
        </w:rPr>
        <w:t xml:space="preserve">PUBLIC BENEFIT </w:t>
      </w:r>
      <w:r>
        <w:rPr>
          <w:b/>
          <w:sz w:val="24"/>
        </w:rPr>
        <w:t>AND PROGRAM INTEREST OF THE BLM</w:t>
      </w:r>
      <w:r w:rsidRPr="00A227EA">
        <w:rPr>
          <w:b/>
          <w:bCs/>
          <w:sz w:val="24"/>
        </w:rPr>
        <w:t>:</w:t>
      </w:r>
    </w:p>
    <w:p w14:paraId="56D92CB7" w14:textId="77777777" w:rsidR="00E66E48" w:rsidRDefault="00E66E48" w:rsidP="00E66E48">
      <w:pPr>
        <w:widowControl/>
        <w:tabs>
          <w:tab w:val="left" w:pos="360"/>
        </w:tabs>
        <w:autoSpaceDE/>
        <w:autoSpaceDN/>
        <w:adjustRightInd/>
        <w:rPr>
          <w:bCs/>
          <w:color w:val="7F7F7F" w:themeColor="text1" w:themeTint="80"/>
          <w:sz w:val="22"/>
          <w:szCs w:val="22"/>
        </w:rPr>
      </w:pPr>
      <w:r w:rsidRPr="00F51D3D">
        <w:rPr>
          <w:bCs/>
          <w:color w:val="7F7F7F" w:themeColor="text1" w:themeTint="80"/>
          <w:sz w:val="22"/>
          <w:szCs w:val="22"/>
        </w:rPr>
        <w:t>Describe how this project</w:t>
      </w:r>
      <w:r>
        <w:rPr>
          <w:bCs/>
          <w:color w:val="7F7F7F" w:themeColor="text1" w:themeTint="80"/>
          <w:sz w:val="22"/>
          <w:szCs w:val="22"/>
        </w:rPr>
        <w:t xml:space="preserve"> benefits</w:t>
      </w:r>
      <w:r w:rsidRPr="00F51D3D">
        <w:rPr>
          <w:bCs/>
          <w:color w:val="7F7F7F" w:themeColor="text1" w:themeTint="80"/>
          <w:sz w:val="22"/>
          <w:szCs w:val="22"/>
        </w:rPr>
        <w:t xml:space="preserve"> the public.</w:t>
      </w:r>
    </w:p>
    <w:p w14:paraId="64955E1E" w14:textId="642E25B7" w:rsidR="00E66E48" w:rsidRDefault="00E66E48" w:rsidP="00E66E48">
      <w:pPr>
        <w:widowControl/>
        <w:tabs>
          <w:tab w:val="left" w:pos="360"/>
        </w:tabs>
        <w:rPr>
          <w:color w:val="808080" w:themeColor="background1" w:themeShade="80"/>
          <w:sz w:val="22"/>
        </w:rPr>
      </w:pPr>
      <w:r>
        <w:rPr>
          <w:color w:val="808080" w:themeColor="background1" w:themeShade="80"/>
          <w:sz w:val="22"/>
        </w:rPr>
        <w:t xml:space="preserve">Describe how </w:t>
      </w:r>
      <w:r w:rsidRPr="00E941BA">
        <w:rPr>
          <w:color w:val="808080" w:themeColor="background1" w:themeShade="80"/>
          <w:sz w:val="22"/>
        </w:rPr>
        <w:t>BLM receives the indirect benefit of conservation activities</w:t>
      </w:r>
      <w:r w:rsidR="00E95441">
        <w:rPr>
          <w:color w:val="808080" w:themeColor="background1" w:themeShade="80"/>
          <w:sz w:val="22"/>
        </w:rPr>
        <w:t>.</w:t>
      </w:r>
    </w:p>
    <w:p w14:paraId="103C1C88" w14:textId="77777777" w:rsidR="00B2775E" w:rsidRPr="002C70A9" w:rsidRDefault="00B2775E" w:rsidP="00B2775E">
      <w:pPr>
        <w:widowControl/>
        <w:tabs>
          <w:tab w:val="left" w:pos="360"/>
        </w:tabs>
        <w:rPr>
          <w:sz w:val="22"/>
          <w:highlight w:val="green"/>
        </w:rPr>
      </w:pPr>
    </w:p>
    <w:p w14:paraId="6D1F3F3B" w14:textId="77777777" w:rsidR="00B2775E" w:rsidRPr="002816BB" w:rsidRDefault="00B2775E" w:rsidP="00B2775E">
      <w:pPr>
        <w:widowControl/>
        <w:tabs>
          <w:tab w:val="left" w:pos="360"/>
        </w:tabs>
        <w:autoSpaceDE/>
        <w:autoSpaceDN/>
        <w:adjustRightInd/>
        <w:rPr>
          <w:b/>
          <w:bCs/>
          <w:sz w:val="24"/>
        </w:rPr>
      </w:pPr>
      <w:r w:rsidRPr="002816BB">
        <w:rPr>
          <w:b/>
          <w:bCs/>
          <w:sz w:val="24"/>
        </w:rPr>
        <w:t>QUALIFICATIONS/PAST PERFORMANCE:</w:t>
      </w:r>
    </w:p>
    <w:p w14:paraId="2F4F325D" w14:textId="77777777" w:rsidR="00923888" w:rsidRPr="00923888" w:rsidRDefault="00923888" w:rsidP="00923888">
      <w:pPr>
        <w:widowControl/>
        <w:autoSpaceDE/>
        <w:autoSpaceDN/>
        <w:adjustRightInd/>
        <w:rPr>
          <w:color w:val="808080" w:themeColor="background1" w:themeShade="80"/>
          <w:sz w:val="22"/>
          <w:szCs w:val="22"/>
        </w:rPr>
      </w:pPr>
      <w:r w:rsidRPr="00923888">
        <w:rPr>
          <w:color w:val="808080" w:themeColor="background1" w:themeShade="80"/>
          <w:sz w:val="22"/>
          <w:szCs w:val="22"/>
        </w:rPr>
        <w:t>List key project personnel and responsibilities, along with their contact information.</w:t>
      </w:r>
    </w:p>
    <w:p w14:paraId="0C4BE444" w14:textId="77777777" w:rsidR="00923888" w:rsidRPr="00923888" w:rsidRDefault="00923888" w:rsidP="00923888">
      <w:pPr>
        <w:widowControl/>
        <w:autoSpaceDE/>
        <w:autoSpaceDN/>
        <w:adjustRightInd/>
        <w:rPr>
          <w:color w:val="808080" w:themeColor="background1" w:themeShade="80"/>
          <w:sz w:val="22"/>
          <w:szCs w:val="22"/>
        </w:rPr>
      </w:pPr>
      <w:r w:rsidRPr="00923888">
        <w:rPr>
          <w:color w:val="808080" w:themeColor="background1" w:themeShade="80"/>
          <w:sz w:val="22"/>
          <w:szCs w:val="22"/>
        </w:rPr>
        <w:t>Description of stakeholder coordination or involvement.</w:t>
      </w:r>
    </w:p>
    <w:p w14:paraId="5680CD4F" w14:textId="77777777" w:rsidR="00923888" w:rsidRPr="00923888" w:rsidRDefault="00923888" w:rsidP="00923888">
      <w:pPr>
        <w:widowControl/>
        <w:autoSpaceDE/>
        <w:autoSpaceDN/>
        <w:adjustRightInd/>
        <w:rPr>
          <w:color w:val="808080" w:themeColor="background1" w:themeShade="80"/>
          <w:sz w:val="22"/>
          <w:szCs w:val="22"/>
        </w:rPr>
      </w:pPr>
      <w:r w:rsidRPr="00923888">
        <w:rPr>
          <w:color w:val="808080" w:themeColor="background1" w:themeShade="80"/>
          <w:sz w:val="22"/>
          <w:szCs w:val="22"/>
        </w:rPr>
        <w:t>Describe the time to be dedicated to the project, and how their experience and qualifications are appropriate to success of the project.</w:t>
      </w:r>
    </w:p>
    <w:p w14:paraId="265129EA" w14:textId="77777777" w:rsidR="00923888" w:rsidRPr="00923888" w:rsidRDefault="00923888" w:rsidP="00923888">
      <w:pPr>
        <w:widowControl/>
        <w:autoSpaceDE/>
        <w:autoSpaceDN/>
        <w:adjustRightInd/>
        <w:rPr>
          <w:color w:val="808080" w:themeColor="background1" w:themeShade="80"/>
          <w:sz w:val="22"/>
          <w:szCs w:val="22"/>
        </w:rPr>
      </w:pPr>
      <w:r w:rsidRPr="00923888">
        <w:rPr>
          <w:color w:val="808080" w:themeColor="background1" w:themeShade="80"/>
          <w:sz w:val="22"/>
          <w:szCs w:val="22"/>
        </w:rPr>
        <w:t>List contractors, sub awards, consultants, if known, and their qualifications.</w:t>
      </w:r>
    </w:p>
    <w:p w14:paraId="1E9C2262" w14:textId="77777777" w:rsidR="00E66E48" w:rsidRDefault="00923888" w:rsidP="00923888">
      <w:pPr>
        <w:widowControl/>
        <w:autoSpaceDE/>
        <w:autoSpaceDN/>
        <w:adjustRightInd/>
        <w:rPr>
          <w:color w:val="808080" w:themeColor="background1" w:themeShade="80"/>
          <w:sz w:val="22"/>
          <w:szCs w:val="22"/>
        </w:rPr>
      </w:pPr>
      <w:r w:rsidRPr="00923888">
        <w:rPr>
          <w:color w:val="808080" w:themeColor="background1" w:themeShade="80"/>
          <w:sz w:val="22"/>
          <w:szCs w:val="22"/>
        </w:rPr>
        <w:t xml:space="preserve">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 </w:t>
      </w:r>
    </w:p>
    <w:p w14:paraId="36A606DB" w14:textId="593A0A2C" w:rsidR="00DD1A1E" w:rsidRPr="00923888" w:rsidRDefault="00923888" w:rsidP="00923888">
      <w:pPr>
        <w:widowControl/>
        <w:autoSpaceDE/>
        <w:autoSpaceDN/>
        <w:adjustRightInd/>
        <w:rPr>
          <w:sz w:val="24"/>
        </w:rPr>
      </w:pPr>
      <w:r w:rsidRPr="00923888">
        <w:rPr>
          <w:color w:val="808080" w:themeColor="background1" w:themeShade="80"/>
          <w:sz w:val="22"/>
          <w:szCs w:val="22"/>
        </w:rPr>
        <w:t>Describe similar successful projects completed in the past and any unique qualifications</w:t>
      </w:r>
      <w:r w:rsidR="002A33CC">
        <w:rPr>
          <w:color w:val="808080" w:themeColor="background1" w:themeShade="80"/>
          <w:sz w:val="22"/>
          <w:szCs w:val="22"/>
        </w:rPr>
        <w:t xml:space="preserve"> your organization may possess e.g. continuation of an existing project.</w:t>
      </w:r>
      <w:r w:rsidR="00DD1A1E" w:rsidRPr="00923888">
        <w:rPr>
          <w:sz w:val="24"/>
        </w:rPr>
        <w:t xml:space="preserve">  </w:t>
      </w:r>
    </w:p>
    <w:p w14:paraId="77C73CB1" w14:textId="77777777" w:rsidR="00B2775E" w:rsidRPr="002C70A9" w:rsidRDefault="00B2775E" w:rsidP="00B2775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37604B50" w14:textId="77777777" w:rsidR="00923888" w:rsidRDefault="00923888">
      <w:pPr>
        <w:widowControl/>
        <w:autoSpaceDE/>
        <w:autoSpaceDN/>
        <w:adjustRightInd/>
        <w:rPr>
          <w:b/>
          <w:sz w:val="24"/>
        </w:rPr>
      </w:pPr>
      <w:r>
        <w:rPr>
          <w:b/>
          <w:sz w:val="24"/>
        </w:rPr>
        <w:br w:type="page"/>
      </w:r>
    </w:p>
    <w:p w14:paraId="78F6C3EB" w14:textId="60D06FDD" w:rsidR="005A1A81" w:rsidRDefault="005A1A81">
      <w:pPr>
        <w:widowControl/>
        <w:autoSpaceDE/>
        <w:autoSpaceDN/>
        <w:adjustRightInd/>
        <w:rPr>
          <w:b/>
          <w:sz w:val="24"/>
        </w:rPr>
      </w:pPr>
      <w:r w:rsidRPr="00B77157">
        <w:rPr>
          <w:b/>
          <w:sz w:val="24"/>
        </w:rPr>
        <w:lastRenderedPageBreak/>
        <w:t xml:space="preserve">LEVERAGING OF RESOURCES </w:t>
      </w:r>
    </w:p>
    <w:p w14:paraId="2800684B" w14:textId="77777777" w:rsidR="00F51D3D" w:rsidRPr="00312F70" w:rsidRDefault="00F51D3D" w:rsidP="00F51D3D">
      <w:pPr>
        <w:widowControl/>
        <w:autoSpaceDE/>
        <w:autoSpaceDN/>
        <w:adjustRightInd/>
        <w:spacing w:before="120" w:after="120"/>
        <w:contextualSpacing/>
        <w:rPr>
          <w:sz w:val="22"/>
          <w:szCs w:val="22"/>
        </w:rPr>
      </w:pPr>
      <w:r w:rsidRPr="00312F70">
        <w:rPr>
          <w:color w:val="7F7F7F" w:themeColor="text1" w:themeTint="80"/>
          <w:sz w:val="22"/>
          <w:szCs w:val="22"/>
        </w:rPr>
        <w:t>Demonstrate how you leverage funds or resources with other federal and/or non-federal sources of funds or resources to carry out the proposed project.</w:t>
      </w:r>
      <w:r w:rsidRPr="00312F70">
        <w:rPr>
          <w:sz w:val="22"/>
          <w:szCs w:val="22"/>
        </w:rPr>
        <w:t xml:space="preserve"> </w:t>
      </w:r>
    </w:p>
    <w:p w14:paraId="7DADD7B9" w14:textId="77777777" w:rsidR="005A1A81" w:rsidRDefault="005A1A81">
      <w:pPr>
        <w:widowControl/>
        <w:autoSpaceDE/>
        <w:autoSpaceDN/>
        <w:adjustRightInd/>
        <w:rPr>
          <w:b/>
          <w:sz w:val="24"/>
        </w:rPr>
      </w:pPr>
    </w:p>
    <w:p w14:paraId="75DFE75E" w14:textId="552644AA" w:rsidR="00B7749E" w:rsidRPr="007E0516" w:rsidRDefault="00B7749E" w:rsidP="00B7749E">
      <w:pPr>
        <w:widowControl/>
        <w:autoSpaceDE/>
        <w:autoSpaceDN/>
        <w:adjustRightInd/>
        <w:rPr>
          <w:b/>
          <w:sz w:val="24"/>
        </w:rPr>
      </w:pPr>
      <w:r>
        <w:rPr>
          <w:b/>
          <w:sz w:val="24"/>
        </w:rPr>
        <w:t>OVERLAP OR DUPLICATION OF EFFORT STATEMENT</w:t>
      </w:r>
    </w:p>
    <w:p w14:paraId="29BBFCB5" w14:textId="77777777" w:rsidR="00B7749E" w:rsidRPr="00B7749E" w:rsidRDefault="00B7749E" w:rsidP="00B7749E">
      <w:pPr>
        <w:widowControl/>
        <w:autoSpaceDE/>
        <w:autoSpaceDN/>
        <w:adjustRightInd/>
        <w:rPr>
          <w:i/>
          <w:sz w:val="22"/>
          <w:szCs w:val="22"/>
        </w:rPr>
      </w:pPr>
      <w:r w:rsidRPr="00B7749E">
        <w:rPr>
          <w:sz w:val="22"/>
          <w:szCs w:val="22"/>
        </w:rPr>
        <w:t xml:space="preserve">Provide a statement indicating if there is any overlap between this Federal application and any other Federal application, or funded project, </w:t>
      </w:r>
      <w:proofErr w:type="gramStart"/>
      <w:r w:rsidRPr="00B7749E">
        <w:rPr>
          <w:sz w:val="22"/>
          <w:szCs w:val="22"/>
        </w:rPr>
        <w:t>in regards to</w:t>
      </w:r>
      <w:proofErr w:type="gramEnd"/>
      <w:r w:rsidRPr="00B7749E">
        <w:rPr>
          <w:sz w:val="22"/>
          <w:szCs w:val="22"/>
        </w:rPr>
        <w:t xml:space="preserve"> activities, costs, or time commitment of key personnel. If any such overlap exists, provide a complete description of overlaps or duplications between this proposal and any other federally funded project or application </w:t>
      </w:r>
      <w:proofErr w:type="gramStart"/>
      <w:r w:rsidRPr="00B7749E">
        <w:rPr>
          <w:sz w:val="22"/>
          <w:szCs w:val="22"/>
        </w:rPr>
        <w:t>in regards to</w:t>
      </w:r>
      <w:proofErr w:type="gramEnd"/>
      <w:r w:rsidRPr="00B7749E">
        <w:rPr>
          <w:sz w:val="22"/>
          <w:szCs w:val="22"/>
        </w:rPr>
        <w:t xml:space="preserve">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r w:rsidRPr="00B7749E">
        <w:rPr>
          <w:i/>
          <w:sz w:val="22"/>
          <w:szCs w:val="22"/>
        </w:rPr>
        <w:t>.</w:t>
      </w:r>
    </w:p>
    <w:p w14:paraId="2BDA7376" w14:textId="77777777" w:rsidR="00B7749E" w:rsidRDefault="00B7749E" w:rsidP="00B7749E">
      <w:pPr>
        <w:widowControl/>
        <w:autoSpaceDE/>
        <w:autoSpaceDN/>
        <w:adjustRightInd/>
        <w:rPr>
          <w:b/>
          <w:sz w:val="24"/>
        </w:rPr>
      </w:pPr>
    </w:p>
    <w:p w14:paraId="3C920401" w14:textId="73318D4A" w:rsidR="00B7749E" w:rsidRPr="00B7749E" w:rsidRDefault="00B7749E" w:rsidP="00B7749E">
      <w:pPr>
        <w:widowControl/>
        <w:autoSpaceDE/>
        <w:autoSpaceDN/>
        <w:adjustRightInd/>
        <w:rPr>
          <w:sz w:val="22"/>
          <w:szCs w:val="22"/>
        </w:rPr>
      </w:pPr>
      <w:r w:rsidRPr="00B7749E">
        <w:rPr>
          <w:sz w:val="22"/>
          <w:szCs w:val="22"/>
        </w:rPr>
        <w:t xml:space="preserve">If no such overlap or duplication exists, state: </w:t>
      </w:r>
    </w:p>
    <w:p w14:paraId="768C492F" w14:textId="3E65174E" w:rsidR="00B7749E" w:rsidRPr="00B7749E" w:rsidRDefault="00B7749E" w:rsidP="00B7749E">
      <w:pPr>
        <w:widowControl/>
        <w:autoSpaceDE/>
        <w:autoSpaceDN/>
        <w:adjustRightInd/>
        <w:rPr>
          <w:i/>
          <w:sz w:val="22"/>
          <w:szCs w:val="22"/>
        </w:rPr>
      </w:pPr>
      <w:r w:rsidRPr="00B7749E">
        <w:rPr>
          <w:i/>
          <w:sz w:val="22"/>
          <w:szCs w:val="22"/>
        </w:rPr>
        <w:t xml:space="preserve">“There </w:t>
      </w:r>
      <w:r w:rsidR="00D13011">
        <w:rPr>
          <w:i/>
          <w:sz w:val="22"/>
          <w:szCs w:val="22"/>
        </w:rPr>
        <w:t>is</w:t>
      </w:r>
      <w:r w:rsidRPr="00B7749E">
        <w:rPr>
          <w:i/>
          <w:sz w:val="22"/>
          <w:szCs w:val="22"/>
        </w:rPr>
        <w:t xml:space="preserve"> no overlap or duplication between this application and any of our other Federal applications or funded projects, i</w:t>
      </w:r>
      <w:r w:rsidR="00312F70">
        <w:rPr>
          <w:i/>
          <w:sz w:val="22"/>
          <w:szCs w:val="22"/>
        </w:rPr>
        <w:t>ncluding</w:t>
      </w:r>
      <w:r w:rsidRPr="00B7749E">
        <w:rPr>
          <w:i/>
          <w:sz w:val="22"/>
          <w:szCs w:val="22"/>
        </w:rPr>
        <w:t xml:space="preserve"> activities, costs, or time commitment of key personnel”.  </w:t>
      </w:r>
    </w:p>
    <w:p w14:paraId="7EE08FAC" w14:textId="77777777" w:rsidR="00B7749E" w:rsidRPr="00B7749E" w:rsidRDefault="00B7749E" w:rsidP="00B7749E">
      <w:pPr>
        <w:widowControl/>
        <w:autoSpaceDE/>
        <w:autoSpaceDN/>
        <w:adjustRightInd/>
        <w:rPr>
          <w:sz w:val="22"/>
          <w:szCs w:val="22"/>
        </w:rPr>
      </w:pPr>
    </w:p>
    <w:p w14:paraId="48DD4B64" w14:textId="77777777" w:rsidR="00B7749E" w:rsidRPr="00B7749E" w:rsidRDefault="00B7749E" w:rsidP="00B7749E">
      <w:pPr>
        <w:widowControl/>
        <w:autoSpaceDE/>
        <w:autoSpaceDN/>
        <w:adjustRightInd/>
        <w:rPr>
          <w:sz w:val="22"/>
          <w:szCs w:val="22"/>
        </w:rPr>
      </w:pPr>
      <w:r w:rsidRPr="00B7749E">
        <w:rPr>
          <w:sz w:val="22"/>
          <w:szCs w:val="22"/>
        </w:rPr>
        <w:t>When overlap exists, your statement must end with:</w:t>
      </w:r>
    </w:p>
    <w:p w14:paraId="07F4C694" w14:textId="190C0ACA" w:rsidR="00B7749E" w:rsidRPr="00B7749E" w:rsidRDefault="00B7749E" w:rsidP="00B7749E">
      <w:pPr>
        <w:widowControl/>
        <w:autoSpaceDE/>
        <w:autoSpaceDN/>
        <w:adjustRightInd/>
        <w:rPr>
          <w:i/>
          <w:sz w:val="22"/>
          <w:szCs w:val="22"/>
        </w:rPr>
      </w:pPr>
      <w:r w:rsidRPr="00B7749E">
        <w:rPr>
          <w:i/>
          <w:sz w:val="22"/>
          <w:szCs w:val="22"/>
        </w:rPr>
        <w:t xml:space="preserve">“We understand that if at any time we receive funding from another source that is duplicative of the funding we are requesting from the Bureau of Land Management in this application, we will immediately notify the Bureau of Land Management point of contact identified in this </w:t>
      </w:r>
      <w:r w:rsidR="003F6E5E">
        <w:rPr>
          <w:i/>
          <w:sz w:val="22"/>
          <w:szCs w:val="22"/>
        </w:rPr>
        <w:t>FOA</w:t>
      </w:r>
      <w:r w:rsidRPr="00B7749E">
        <w:rPr>
          <w:i/>
          <w:sz w:val="22"/>
          <w:szCs w:val="22"/>
        </w:rPr>
        <w:t xml:space="preserve"> in writing.”</w:t>
      </w:r>
    </w:p>
    <w:p w14:paraId="41DD16A7" w14:textId="77777777" w:rsidR="00B7749E" w:rsidRDefault="00B7749E" w:rsidP="00B7749E">
      <w:pPr>
        <w:widowControl/>
        <w:autoSpaceDE/>
        <w:autoSpaceDN/>
        <w:adjustRightInd/>
      </w:pPr>
    </w:p>
    <w:p w14:paraId="492FDB94" w14:textId="773C0ABF" w:rsidR="00F51D3D" w:rsidRDefault="00F51D3D">
      <w:pPr>
        <w:widowControl/>
        <w:autoSpaceDE/>
        <w:autoSpaceDN/>
        <w:adjustRightInd/>
      </w:pPr>
      <w:r>
        <w:br w:type="page"/>
      </w:r>
    </w:p>
    <w:p w14:paraId="06995CD4" w14:textId="77777777" w:rsidR="003935BB" w:rsidRPr="003935BB" w:rsidRDefault="003935BB" w:rsidP="003935BB">
      <w:pPr>
        <w:keepNext/>
        <w:tabs>
          <w:tab w:val="left" w:pos="-1440"/>
          <w:tab w:val="left" w:pos="540"/>
          <w:tab w:val="left" w:pos="1800"/>
        </w:tabs>
        <w:outlineLvl w:val="0"/>
        <w:rPr>
          <w:b/>
          <w:bCs/>
        </w:rPr>
      </w:pPr>
      <w:r w:rsidRPr="003935BB">
        <w:rPr>
          <w:b/>
          <w:bCs/>
        </w:rPr>
        <w:lastRenderedPageBreak/>
        <w:t>BUREAU OF LAND MANAGEMENT</w:t>
      </w:r>
    </w:p>
    <w:p w14:paraId="448ADA27" w14:textId="1A08D38F" w:rsidR="003935BB" w:rsidRPr="003935BB" w:rsidRDefault="003935BB" w:rsidP="003935BB">
      <w:pPr>
        <w:rPr>
          <w:bCs/>
        </w:rPr>
      </w:pPr>
      <w:r w:rsidRPr="003935BB">
        <w:rPr>
          <w:noProof/>
          <w:sz w:val="24"/>
        </w:rPr>
        <w:drawing>
          <wp:anchor distT="0" distB="0" distL="114300" distR="114300" simplePos="0" relativeHeight="251661312" behindDoc="0" locked="0" layoutInCell="1" allowOverlap="1" wp14:anchorId="1F04B2B5" wp14:editId="336DE577">
            <wp:simplePos x="0" y="0"/>
            <wp:positionH relativeFrom="margin">
              <wp:align>right</wp:align>
            </wp:positionH>
            <wp:positionV relativeFrom="margin">
              <wp:align>top</wp:align>
            </wp:positionV>
            <wp:extent cx="640080" cy="560705"/>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aved Stuff\BLM Logos, Maps, Style Guides\BLM Logo (Transparent).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40080" cy="560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935BB">
        <w:rPr>
          <w:bCs/>
        </w:rPr>
        <w:t xml:space="preserve">Financial Assistance (Cooperative Agreements) </w:t>
      </w:r>
    </w:p>
    <w:p w14:paraId="1DDFD94B" w14:textId="77777777" w:rsidR="003935BB" w:rsidRPr="003935BB" w:rsidRDefault="003935BB" w:rsidP="003935BB"/>
    <w:p w14:paraId="2F9FE4E5" w14:textId="77777777" w:rsidR="003935BB" w:rsidRPr="003935BB" w:rsidRDefault="003935BB" w:rsidP="003935BB">
      <w:pPr>
        <w:jc w:val="center"/>
        <w:rPr>
          <w:b/>
          <w:sz w:val="28"/>
          <w:szCs w:val="32"/>
        </w:rPr>
      </w:pPr>
      <w:r w:rsidRPr="003935BB">
        <w:rPr>
          <w:b/>
          <w:sz w:val="28"/>
          <w:szCs w:val="32"/>
        </w:rPr>
        <w:t>BUDGET DETAIL and NARRATIVE</w:t>
      </w:r>
    </w:p>
    <w:p w14:paraId="241CE615" w14:textId="77777777" w:rsidR="003935BB" w:rsidRPr="003935BB" w:rsidRDefault="003935BB" w:rsidP="003935BB">
      <w:pPr>
        <w:jc w:val="center"/>
        <w:rPr>
          <w:b/>
          <w:sz w:val="24"/>
        </w:rPr>
      </w:pPr>
      <w:r w:rsidRPr="003935BB">
        <w:t>(Suggested Format)</w:t>
      </w:r>
    </w:p>
    <w:tbl>
      <w:tblPr>
        <w:tblW w:w="9900" w:type="dxa"/>
        <w:shd w:val="clear" w:color="auto" w:fill="C6D9F1"/>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922"/>
      </w:tblGrid>
      <w:tr w:rsidR="003935BB" w:rsidRPr="003935BB" w14:paraId="4C64965A" w14:textId="77777777" w:rsidTr="003935BB">
        <w:tc>
          <w:tcPr>
            <w:tcW w:w="9900" w:type="dxa"/>
            <w:gridSpan w:val="6"/>
            <w:shd w:val="clear" w:color="auto" w:fill="C6D9F1"/>
            <w:vAlign w:val="center"/>
          </w:tcPr>
          <w:p w14:paraId="03B372A6" w14:textId="77777777" w:rsidR="003935BB" w:rsidRPr="003935BB" w:rsidRDefault="003935BB" w:rsidP="003935BB">
            <w:pPr>
              <w:ind w:left="100" w:right="136"/>
              <w:rPr>
                <w:bCs/>
              </w:rPr>
            </w:pPr>
            <w:r w:rsidRPr="003935BB">
              <w:rPr>
                <w:b/>
                <w:bCs/>
                <w:u w:val="single"/>
              </w:rPr>
              <w:t>Instructions</w:t>
            </w:r>
            <w:r w:rsidRPr="003935BB">
              <w:rPr>
                <w:b/>
                <w:bCs/>
              </w:rPr>
              <w:t xml:space="preserve">:  </w:t>
            </w:r>
            <w:r w:rsidRPr="003935BB">
              <w:rPr>
                <w:bCs/>
              </w:rPr>
              <w:t>All applications must have a detailed budget narrative explaining and justifying the federal and the non-federal expenditures (if applicable) by object class category as listed on SF-424A - Section B (Budget Category) for non-construction awards (and the SF-424C for construction awards). For clarification and simplicity, it is best to discuss each expense by object class in the order that they appear on the SF424A. Include detailed descriptions of all cost justifications (see below for more detail). Additionally, provide any cost sharing and matching funds in the same level of detail as the federal funds (if applicable). The budget narrative submitted with the application must match the dollar amounts on all required forms. Please explain each calculation and provide a narrative that supports each budget category (the SF-424 must equal total costs identified on the SF-424A form which must match the budget narrative).</w:t>
            </w:r>
          </w:p>
          <w:p w14:paraId="1641F491" w14:textId="77777777" w:rsidR="003935BB" w:rsidRPr="003935BB" w:rsidRDefault="003935BB" w:rsidP="003935BB">
            <w:pPr>
              <w:ind w:left="100" w:right="136"/>
              <w:rPr>
                <w:bCs/>
                <w:sz w:val="12"/>
                <w:szCs w:val="12"/>
              </w:rPr>
            </w:pPr>
          </w:p>
          <w:p w14:paraId="7B50233B" w14:textId="77777777" w:rsidR="003935BB" w:rsidRPr="003935BB" w:rsidRDefault="003935BB" w:rsidP="003935BB">
            <w:pPr>
              <w:ind w:left="100" w:right="136"/>
              <w:rPr>
                <w:b/>
                <w:szCs w:val="20"/>
              </w:rPr>
            </w:pPr>
            <w:r w:rsidRPr="003935BB">
              <w:rPr>
                <w:bCs/>
              </w:rPr>
              <w:t xml:space="preserve">Costs proposed must be reasonable, allowable, allocable, and necessary to the supported activity. Refer to 2 CFR §200 for applicable administrative requirements and cost principles. The SF424 family forms can be accessed at </w:t>
            </w:r>
            <w:hyperlink r:id="rId65" w:anchor="sortby%3D1" w:history="1">
              <w:r w:rsidRPr="003935BB">
                <w:rPr>
                  <w:bCs/>
                  <w:color w:val="1154CC"/>
                  <w:u w:val="single"/>
                </w:rPr>
                <w:t>http://www.grants.gov/web/grants/forms/sf-424-</w:t>
              </w:r>
            </w:hyperlink>
            <w:r w:rsidRPr="003935BB">
              <w:rPr>
                <w:bCs/>
                <w:color w:val="1154CC"/>
              </w:rPr>
              <w:t xml:space="preserve"> </w:t>
            </w:r>
            <w:hyperlink r:id="rId66" w:anchor="sortby%3D1" w:history="1">
              <w:proofErr w:type="spellStart"/>
              <w:r w:rsidRPr="003935BB">
                <w:rPr>
                  <w:bCs/>
                  <w:color w:val="1154CC"/>
                  <w:u w:val="single"/>
                </w:rPr>
                <w:t>family.html#sortby</w:t>
              </w:r>
              <w:proofErr w:type="spellEnd"/>
              <w:r w:rsidRPr="003935BB">
                <w:rPr>
                  <w:bCs/>
                  <w:color w:val="1154CC"/>
                  <w:u w:val="single"/>
                </w:rPr>
                <w:t>=1</w:t>
              </w:r>
              <w:r w:rsidRPr="003935BB">
                <w:rPr>
                  <w:bCs/>
                  <w:color w:val="0000FF"/>
                  <w:u w:val="single"/>
                </w:rPr>
                <w:t xml:space="preserve">. </w:t>
              </w:r>
            </w:hyperlink>
            <w:r w:rsidRPr="003935BB">
              <w:rPr>
                <w:bCs/>
              </w:rPr>
              <w:t>If your award is for multi-year or multiple year funding, you must provide a budget and budget justification for each year. Show each year in a separate column on the SF-424A and use a separate column for listing any match funds. BLM expects that applicants will ensure that no Federal or non-Federal grant funds will be expended for in-kind goods or services, for purposes of providing transportation, travel, and other expenses for any Federal employee.</w:t>
            </w:r>
          </w:p>
        </w:tc>
      </w:tr>
      <w:tr w:rsidR="003935BB" w:rsidRPr="003935BB" w14:paraId="73645001" w14:textId="77777777" w:rsidTr="003935BB">
        <w:tblPrEx>
          <w:shd w:val="clear" w:color="auto" w:fill="auto"/>
          <w:tblCellMar>
            <w:top w:w="58" w:type="dxa"/>
            <w:bottom w:w="58" w:type="dxa"/>
          </w:tblCellMar>
        </w:tblPrEx>
        <w:trPr>
          <w:trHeight w:val="194"/>
        </w:trPr>
        <w:tc>
          <w:tcPr>
            <w:tcW w:w="3748" w:type="dxa"/>
            <w:gridSpan w:val="3"/>
            <w:shd w:val="clear" w:color="auto" w:fill="auto"/>
            <w:vAlign w:val="center"/>
          </w:tcPr>
          <w:p w14:paraId="49E8E7B7" w14:textId="77777777" w:rsidR="003935BB" w:rsidRPr="003935BB" w:rsidRDefault="003935BB" w:rsidP="003935BB">
            <w:pPr>
              <w:tabs>
                <w:tab w:val="left" w:pos="540"/>
              </w:tabs>
              <w:spacing w:before="40"/>
              <w:rPr>
                <w:bCs/>
              </w:rPr>
            </w:pPr>
            <w:r w:rsidRPr="003935BB">
              <w:rPr>
                <w:bCs/>
              </w:rPr>
              <w:t>Agreement or Funding Opportunity No.:</w:t>
            </w:r>
          </w:p>
        </w:tc>
        <w:tc>
          <w:tcPr>
            <w:tcW w:w="3510" w:type="dxa"/>
            <w:tcBorders>
              <w:bottom w:val="single" w:sz="4" w:space="0" w:color="auto"/>
            </w:tcBorders>
            <w:shd w:val="clear" w:color="auto" w:fill="auto"/>
            <w:vAlign w:val="center"/>
          </w:tcPr>
          <w:p w14:paraId="070E3C56" w14:textId="77777777" w:rsidR="003935BB" w:rsidRPr="003935BB" w:rsidRDefault="003935BB" w:rsidP="003935BB">
            <w:pPr>
              <w:tabs>
                <w:tab w:val="left" w:pos="540"/>
              </w:tabs>
              <w:spacing w:before="40"/>
              <w:rPr>
                <w:bCs/>
              </w:rPr>
            </w:pPr>
          </w:p>
        </w:tc>
        <w:tc>
          <w:tcPr>
            <w:tcW w:w="720" w:type="dxa"/>
            <w:shd w:val="clear" w:color="auto" w:fill="auto"/>
            <w:vAlign w:val="center"/>
          </w:tcPr>
          <w:p w14:paraId="482D7573" w14:textId="77777777" w:rsidR="003935BB" w:rsidRPr="003935BB" w:rsidRDefault="003935BB" w:rsidP="003935BB">
            <w:pPr>
              <w:tabs>
                <w:tab w:val="left" w:pos="540"/>
              </w:tabs>
              <w:spacing w:before="40"/>
              <w:rPr>
                <w:bCs/>
              </w:rPr>
            </w:pPr>
            <w:r w:rsidRPr="003935BB">
              <w:rPr>
                <w:bCs/>
              </w:rPr>
              <w:t>Date:</w:t>
            </w:r>
          </w:p>
        </w:tc>
        <w:tc>
          <w:tcPr>
            <w:tcW w:w="1922" w:type="dxa"/>
            <w:tcBorders>
              <w:bottom w:val="single" w:sz="4" w:space="0" w:color="auto"/>
            </w:tcBorders>
            <w:shd w:val="clear" w:color="auto" w:fill="auto"/>
            <w:vAlign w:val="center"/>
          </w:tcPr>
          <w:p w14:paraId="12FF9E30" w14:textId="77777777" w:rsidR="003935BB" w:rsidRPr="003935BB" w:rsidRDefault="003935BB" w:rsidP="003935BB">
            <w:pPr>
              <w:tabs>
                <w:tab w:val="left" w:pos="540"/>
              </w:tabs>
              <w:spacing w:before="40"/>
              <w:rPr>
                <w:bCs/>
              </w:rPr>
            </w:pPr>
          </w:p>
        </w:tc>
      </w:tr>
      <w:tr w:rsidR="003935BB" w:rsidRPr="003935BB" w14:paraId="08D28FB4" w14:textId="77777777" w:rsidTr="003935BB">
        <w:tblPrEx>
          <w:shd w:val="clear" w:color="auto" w:fill="auto"/>
          <w:tblCellMar>
            <w:top w:w="58" w:type="dxa"/>
            <w:bottom w:w="58" w:type="dxa"/>
          </w:tblCellMar>
        </w:tblPrEx>
        <w:tc>
          <w:tcPr>
            <w:tcW w:w="1948" w:type="dxa"/>
            <w:gridSpan w:val="2"/>
            <w:shd w:val="clear" w:color="auto" w:fill="auto"/>
            <w:vAlign w:val="center"/>
          </w:tcPr>
          <w:p w14:paraId="6A5E3BE2" w14:textId="77777777" w:rsidR="003935BB" w:rsidRPr="003935BB" w:rsidRDefault="003935BB" w:rsidP="003935BB">
            <w:pPr>
              <w:tabs>
                <w:tab w:val="left" w:pos="540"/>
              </w:tabs>
              <w:spacing w:before="40"/>
              <w:rPr>
                <w:bCs/>
              </w:rPr>
            </w:pPr>
            <w:r w:rsidRPr="003935BB">
              <w:rPr>
                <w:bCs/>
              </w:rPr>
              <w:t>Organization Name:</w:t>
            </w:r>
          </w:p>
        </w:tc>
        <w:tc>
          <w:tcPr>
            <w:tcW w:w="7952" w:type="dxa"/>
            <w:gridSpan w:val="4"/>
            <w:tcBorders>
              <w:bottom w:val="single" w:sz="4" w:space="0" w:color="auto"/>
            </w:tcBorders>
            <w:shd w:val="clear" w:color="auto" w:fill="auto"/>
            <w:vAlign w:val="center"/>
          </w:tcPr>
          <w:p w14:paraId="3C2C4151" w14:textId="77777777" w:rsidR="003935BB" w:rsidRPr="003935BB" w:rsidRDefault="003935BB" w:rsidP="003935BB">
            <w:pPr>
              <w:tabs>
                <w:tab w:val="left" w:pos="540"/>
              </w:tabs>
              <w:spacing w:before="40"/>
              <w:rPr>
                <w:bCs/>
              </w:rPr>
            </w:pPr>
          </w:p>
        </w:tc>
      </w:tr>
      <w:tr w:rsidR="003935BB" w:rsidRPr="003935BB" w14:paraId="0FD33257" w14:textId="77777777" w:rsidTr="003935BB">
        <w:tblPrEx>
          <w:shd w:val="clear" w:color="auto" w:fill="auto"/>
          <w:tblCellMar>
            <w:top w:w="58" w:type="dxa"/>
            <w:bottom w:w="58" w:type="dxa"/>
          </w:tblCellMar>
        </w:tblPrEx>
        <w:tc>
          <w:tcPr>
            <w:tcW w:w="1318" w:type="dxa"/>
            <w:shd w:val="clear" w:color="auto" w:fill="auto"/>
            <w:vAlign w:val="center"/>
          </w:tcPr>
          <w:p w14:paraId="10DFA69D" w14:textId="77777777" w:rsidR="003935BB" w:rsidRPr="003935BB" w:rsidRDefault="003935BB" w:rsidP="003935BB">
            <w:pPr>
              <w:tabs>
                <w:tab w:val="left" w:pos="540"/>
              </w:tabs>
              <w:spacing w:before="40"/>
              <w:rPr>
                <w:bCs/>
              </w:rPr>
            </w:pPr>
            <w:r w:rsidRPr="003935BB">
              <w:rPr>
                <w:bCs/>
              </w:rPr>
              <w:t>Project Title:</w:t>
            </w:r>
          </w:p>
        </w:tc>
        <w:tc>
          <w:tcPr>
            <w:tcW w:w="8582" w:type="dxa"/>
            <w:gridSpan w:val="5"/>
            <w:tcBorders>
              <w:bottom w:val="single" w:sz="4" w:space="0" w:color="auto"/>
            </w:tcBorders>
            <w:shd w:val="clear" w:color="auto" w:fill="auto"/>
            <w:vAlign w:val="center"/>
          </w:tcPr>
          <w:p w14:paraId="6F078DAE" w14:textId="77777777" w:rsidR="003935BB" w:rsidRPr="003935BB" w:rsidRDefault="003935BB" w:rsidP="003935BB">
            <w:pPr>
              <w:tabs>
                <w:tab w:val="left" w:pos="540"/>
              </w:tabs>
              <w:spacing w:before="40"/>
              <w:rPr>
                <w:bCs/>
              </w:rPr>
            </w:pPr>
          </w:p>
        </w:tc>
      </w:tr>
    </w:tbl>
    <w:p w14:paraId="343EFD43" w14:textId="77777777" w:rsidR="003935BB" w:rsidRPr="003935BB" w:rsidRDefault="003935BB" w:rsidP="003935BB">
      <w:pPr>
        <w:widowControl/>
        <w:autoSpaceDE/>
        <w:autoSpaceDN/>
        <w:adjustRightInd/>
        <w:rPr>
          <w:vanish/>
          <w:sz w:val="24"/>
        </w:rPr>
      </w:pPr>
    </w:p>
    <w:tbl>
      <w:tblPr>
        <w:tblStyle w:val="TableGrid"/>
        <w:tblW w:w="9985" w:type="dxa"/>
        <w:tblCellMar>
          <w:top w:w="58" w:type="dxa"/>
          <w:left w:w="29" w:type="dxa"/>
          <w:bottom w:w="58" w:type="dxa"/>
          <w:right w:w="29" w:type="dxa"/>
        </w:tblCellMar>
        <w:tblLook w:val="04A0" w:firstRow="1" w:lastRow="0" w:firstColumn="1" w:lastColumn="0" w:noHBand="0" w:noVBand="1"/>
      </w:tblPr>
      <w:tblGrid>
        <w:gridCol w:w="757"/>
        <w:gridCol w:w="3326"/>
        <w:gridCol w:w="163"/>
        <w:gridCol w:w="174"/>
        <w:gridCol w:w="90"/>
        <w:gridCol w:w="282"/>
        <w:gridCol w:w="346"/>
        <w:gridCol w:w="90"/>
        <w:gridCol w:w="355"/>
        <w:gridCol w:w="9"/>
        <w:gridCol w:w="194"/>
        <w:gridCol w:w="70"/>
        <w:gridCol w:w="90"/>
        <w:gridCol w:w="726"/>
        <w:gridCol w:w="71"/>
        <w:gridCol w:w="33"/>
        <w:gridCol w:w="1252"/>
        <w:gridCol w:w="28"/>
        <w:gridCol w:w="24"/>
        <w:gridCol w:w="49"/>
        <w:gridCol w:w="1856"/>
      </w:tblGrid>
      <w:tr w:rsidR="003935BB" w:rsidRPr="003935BB" w14:paraId="427BE31B" w14:textId="77777777" w:rsidTr="003935BB">
        <w:tc>
          <w:tcPr>
            <w:tcW w:w="9985" w:type="dxa"/>
            <w:gridSpan w:val="21"/>
            <w:shd w:val="clear" w:color="auto" w:fill="C6D9F1"/>
          </w:tcPr>
          <w:p w14:paraId="6F86BC05" w14:textId="77777777" w:rsidR="003935BB" w:rsidRPr="003935BB" w:rsidRDefault="003935BB" w:rsidP="003935BB">
            <w:pPr>
              <w:keepNext/>
              <w:tabs>
                <w:tab w:val="left" w:pos="351"/>
              </w:tabs>
              <w:spacing w:after="40"/>
              <w:ind w:right="43"/>
              <w:rPr>
                <w:sz w:val="22"/>
                <w:szCs w:val="22"/>
              </w:rPr>
            </w:pPr>
            <w:r w:rsidRPr="003935BB">
              <w:rPr>
                <w:b/>
                <w:sz w:val="22"/>
                <w:szCs w:val="22"/>
              </w:rPr>
              <w:t>A)</w:t>
            </w:r>
            <w:r w:rsidRPr="003935BB">
              <w:rPr>
                <w:b/>
                <w:sz w:val="22"/>
                <w:szCs w:val="22"/>
              </w:rPr>
              <w:tab/>
              <w:t xml:space="preserve">PERSONNEL COSTS </w:t>
            </w:r>
            <w:r w:rsidRPr="003935BB">
              <w:rPr>
                <w:sz w:val="22"/>
                <w:szCs w:val="22"/>
              </w:rPr>
              <w:t>(SF-424A Object Class Category 6a.)</w:t>
            </w:r>
          </w:p>
          <w:p w14:paraId="1EE7ED00" w14:textId="77777777" w:rsidR="003935BB" w:rsidRPr="003935BB" w:rsidRDefault="003935BB" w:rsidP="003935BB">
            <w:pPr>
              <w:rPr>
                <w:b/>
                <w:bCs/>
                <w:sz w:val="24"/>
              </w:rPr>
            </w:pPr>
            <w:r w:rsidRPr="003935BB">
              <w:t>Provide the name of the person in each position (if known), and provide both the annual (for Multiyear awards) and total: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Personnel cannot exceed 100% or 2080 hours of their time on all active projects, including federally funding ones. Recipient should ensure the cost of living increase is built into the budget and justified. The salaries of administrative and clerical staff should normally be treated as indirect (F&amp;A) costs (2 CFR §200.413c). Direct charging of these costs may be appropriate only if all of the following conditions are met: (1) Administrative or clerical services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
        </w:tc>
      </w:tr>
      <w:tr w:rsidR="003935BB" w:rsidRPr="003935BB" w14:paraId="5CFC6309" w14:textId="77777777" w:rsidTr="003935BB">
        <w:trPr>
          <w:trHeight w:val="481"/>
        </w:trPr>
        <w:tc>
          <w:tcPr>
            <w:tcW w:w="4083" w:type="dxa"/>
            <w:gridSpan w:val="2"/>
            <w:vAlign w:val="center"/>
          </w:tcPr>
          <w:p w14:paraId="25C44EF0" w14:textId="77777777" w:rsidR="003935BB" w:rsidRPr="003935BB" w:rsidRDefault="003935BB" w:rsidP="003935BB">
            <w:pPr>
              <w:keepNext/>
              <w:ind w:left="36" w:right="36"/>
              <w:jc w:val="center"/>
              <w:rPr>
                <w:b/>
                <w:sz w:val="18"/>
              </w:rPr>
            </w:pPr>
            <w:r w:rsidRPr="003935BB">
              <w:rPr>
                <w:b/>
                <w:sz w:val="18"/>
              </w:rPr>
              <w:t>Name &amp; Title or Position Title</w:t>
            </w:r>
          </w:p>
        </w:tc>
        <w:tc>
          <w:tcPr>
            <w:tcW w:w="1509" w:type="dxa"/>
            <w:gridSpan w:val="8"/>
            <w:vAlign w:val="center"/>
          </w:tcPr>
          <w:p w14:paraId="771515A4" w14:textId="77777777" w:rsidR="003935BB" w:rsidRPr="003935BB" w:rsidRDefault="003935BB" w:rsidP="003935BB">
            <w:pPr>
              <w:keepNext/>
              <w:ind w:left="36" w:right="36"/>
              <w:jc w:val="center"/>
              <w:rPr>
                <w:b/>
                <w:sz w:val="18"/>
              </w:rPr>
            </w:pPr>
            <w:r w:rsidRPr="003935BB">
              <w:rPr>
                <w:b/>
                <w:sz w:val="18"/>
              </w:rPr>
              <w:t>Salary or Wage</w:t>
            </w:r>
          </w:p>
        </w:tc>
        <w:tc>
          <w:tcPr>
            <w:tcW w:w="1080" w:type="dxa"/>
            <w:gridSpan w:val="4"/>
            <w:vAlign w:val="center"/>
          </w:tcPr>
          <w:p w14:paraId="7EEC2737" w14:textId="77777777" w:rsidR="003935BB" w:rsidRPr="003935BB" w:rsidRDefault="003935BB" w:rsidP="003935BB">
            <w:pPr>
              <w:keepNext/>
              <w:ind w:left="36" w:right="36"/>
              <w:jc w:val="center"/>
              <w:rPr>
                <w:b/>
                <w:sz w:val="18"/>
              </w:rPr>
            </w:pPr>
            <w:r w:rsidRPr="003935BB">
              <w:rPr>
                <w:b/>
                <w:sz w:val="18"/>
              </w:rPr>
              <w:t>Months or Hours</w:t>
            </w:r>
          </w:p>
        </w:tc>
        <w:tc>
          <w:tcPr>
            <w:tcW w:w="1384" w:type="dxa"/>
            <w:gridSpan w:val="4"/>
            <w:shd w:val="clear" w:color="auto" w:fill="D9D9D9"/>
            <w:vAlign w:val="center"/>
          </w:tcPr>
          <w:p w14:paraId="44A965E3" w14:textId="77777777" w:rsidR="003935BB" w:rsidRPr="003935BB" w:rsidRDefault="003935BB" w:rsidP="003935BB">
            <w:pPr>
              <w:keepNext/>
              <w:ind w:left="36" w:right="36"/>
              <w:jc w:val="center"/>
              <w:rPr>
                <w:b/>
                <w:sz w:val="18"/>
              </w:rPr>
            </w:pPr>
            <w:r w:rsidRPr="003935BB">
              <w:rPr>
                <w:b/>
                <w:sz w:val="18"/>
              </w:rPr>
              <w:t>Matching Funds</w:t>
            </w:r>
          </w:p>
          <w:p w14:paraId="31B68783" w14:textId="77777777" w:rsidR="003935BB" w:rsidRPr="003935BB" w:rsidRDefault="003935BB" w:rsidP="003935BB">
            <w:pPr>
              <w:keepNext/>
              <w:ind w:left="36" w:right="36"/>
              <w:jc w:val="center"/>
              <w:rPr>
                <w:sz w:val="18"/>
              </w:rPr>
            </w:pPr>
            <w:r w:rsidRPr="003935BB">
              <w:rPr>
                <w:sz w:val="18"/>
              </w:rPr>
              <w:t>(if applicable)</w:t>
            </w:r>
          </w:p>
        </w:tc>
        <w:tc>
          <w:tcPr>
            <w:tcW w:w="1929" w:type="dxa"/>
            <w:gridSpan w:val="3"/>
            <w:shd w:val="clear" w:color="auto" w:fill="D6E3BC"/>
            <w:vAlign w:val="center"/>
          </w:tcPr>
          <w:p w14:paraId="42798275" w14:textId="77777777" w:rsidR="003935BB" w:rsidRPr="003935BB" w:rsidRDefault="003935BB" w:rsidP="003935BB">
            <w:pPr>
              <w:keepNext/>
              <w:ind w:left="36" w:right="36"/>
              <w:jc w:val="center"/>
              <w:rPr>
                <w:b/>
                <w:sz w:val="18"/>
              </w:rPr>
            </w:pPr>
            <w:r w:rsidRPr="003935BB">
              <w:rPr>
                <w:b/>
                <w:sz w:val="18"/>
              </w:rPr>
              <w:t>BLM</w:t>
            </w:r>
          </w:p>
          <w:p w14:paraId="4A8EA27D" w14:textId="77777777" w:rsidR="003935BB" w:rsidRPr="003935BB" w:rsidRDefault="003935BB" w:rsidP="003935BB">
            <w:pPr>
              <w:keepNext/>
              <w:ind w:left="36" w:right="36"/>
              <w:jc w:val="center"/>
              <w:rPr>
                <w:b/>
                <w:sz w:val="18"/>
              </w:rPr>
            </w:pPr>
            <w:r w:rsidRPr="003935BB">
              <w:rPr>
                <w:b/>
                <w:sz w:val="18"/>
              </w:rPr>
              <w:t>Funds</w:t>
            </w:r>
          </w:p>
        </w:tc>
      </w:tr>
      <w:tr w:rsidR="003935BB" w:rsidRPr="003935BB" w14:paraId="48E78C65" w14:textId="77777777" w:rsidTr="003935BB">
        <w:trPr>
          <w:trHeight w:val="112"/>
        </w:trPr>
        <w:tc>
          <w:tcPr>
            <w:tcW w:w="4083" w:type="dxa"/>
            <w:gridSpan w:val="2"/>
            <w:vAlign w:val="center"/>
          </w:tcPr>
          <w:p w14:paraId="59703100" w14:textId="77777777" w:rsidR="003935BB" w:rsidRPr="003935BB" w:rsidRDefault="003935BB" w:rsidP="003935BB">
            <w:pPr>
              <w:keepNext/>
              <w:ind w:left="43" w:right="43"/>
            </w:pPr>
          </w:p>
        </w:tc>
        <w:tc>
          <w:tcPr>
            <w:tcW w:w="1509" w:type="dxa"/>
            <w:gridSpan w:val="8"/>
            <w:vAlign w:val="center"/>
          </w:tcPr>
          <w:p w14:paraId="4014B9F2" w14:textId="77777777" w:rsidR="003935BB" w:rsidRPr="003935BB" w:rsidRDefault="003935BB" w:rsidP="003935BB">
            <w:pPr>
              <w:keepNext/>
              <w:ind w:left="43" w:right="43"/>
            </w:pPr>
          </w:p>
        </w:tc>
        <w:tc>
          <w:tcPr>
            <w:tcW w:w="1080" w:type="dxa"/>
            <w:gridSpan w:val="4"/>
            <w:vAlign w:val="center"/>
          </w:tcPr>
          <w:p w14:paraId="762E56CC" w14:textId="77777777" w:rsidR="003935BB" w:rsidRPr="003935BB" w:rsidRDefault="003935BB" w:rsidP="003935BB">
            <w:pPr>
              <w:keepNext/>
              <w:ind w:left="43" w:right="43"/>
              <w:jc w:val="center"/>
            </w:pPr>
          </w:p>
        </w:tc>
        <w:tc>
          <w:tcPr>
            <w:tcW w:w="1384" w:type="dxa"/>
            <w:gridSpan w:val="4"/>
            <w:shd w:val="clear" w:color="auto" w:fill="D9D9D9"/>
            <w:vAlign w:val="center"/>
          </w:tcPr>
          <w:p w14:paraId="6AC4C0CD" w14:textId="77777777" w:rsidR="003935BB" w:rsidRPr="003935BB" w:rsidRDefault="003935BB" w:rsidP="003935BB">
            <w:pPr>
              <w:keepNext/>
              <w:ind w:left="43" w:right="43"/>
            </w:pPr>
          </w:p>
        </w:tc>
        <w:tc>
          <w:tcPr>
            <w:tcW w:w="1929" w:type="dxa"/>
            <w:gridSpan w:val="3"/>
            <w:shd w:val="clear" w:color="auto" w:fill="D6E3BC"/>
            <w:vAlign w:val="center"/>
          </w:tcPr>
          <w:p w14:paraId="19255982" w14:textId="77777777" w:rsidR="003935BB" w:rsidRPr="003935BB" w:rsidRDefault="003935BB" w:rsidP="003935BB">
            <w:pPr>
              <w:keepNext/>
              <w:ind w:left="43" w:right="43"/>
            </w:pPr>
          </w:p>
        </w:tc>
      </w:tr>
      <w:tr w:rsidR="003935BB" w:rsidRPr="003935BB" w14:paraId="0AA88706" w14:textId="77777777" w:rsidTr="003935BB">
        <w:trPr>
          <w:trHeight w:val="103"/>
        </w:trPr>
        <w:tc>
          <w:tcPr>
            <w:tcW w:w="4083" w:type="dxa"/>
            <w:gridSpan w:val="2"/>
            <w:vAlign w:val="center"/>
          </w:tcPr>
          <w:p w14:paraId="7601D30F" w14:textId="77777777" w:rsidR="003935BB" w:rsidRPr="003935BB" w:rsidRDefault="003935BB" w:rsidP="003935BB">
            <w:pPr>
              <w:keepNext/>
              <w:ind w:left="43" w:right="43"/>
            </w:pPr>
          </w:p>
        </w:tc>
        <w:tc>
          <w:tcPr>
            <w:tcW w:w="1509" w:type="dxa"/>
            <w:gridSpan w:val="8"/>
            <w:vAlign w:val="center"/>
          </w:tcPr>
          <w:p w14:paraId="3F0AD485" w14:textId="77777777" w:rsidR="003935BB" w:rsidRPr="003935BB" w:rsidRDefault="003935BB" w:rsidP="003935BB">
            <w:pPr>
              <w:keepNext/>
              <w:ind w:left="43" w:right="43"/>
            </w:pPr>
          </w:p>
        </w:tc>
        <w:tc>
          <w:tcPr>
            <w:tcW w:w="1080" w:type="dxa"/>
            <w:gridSpan w:val="4"/>
            <w:vAlign w:val="center"/>
          </w:tcPr>
          <w:p w14:paraId="1D87C5B7" w14:textId="77777777" w:rsidR="003935BB" w:rsidRPr="003935BB" w:rsidRDefault="003935BB" w:rsidP="003935BB">
            <w:pPr>
              <w:keepNext/>
              <w:ind w:left="43" w:right="43"/>
              <w:jc w:val="center"/>
            </w:pPr>
          </w:p>
        </w:tc>
        <w:tc>
          <w:tcPr>
            <w:tcW w:w="1384" w:type="dxa"/>
            <w:gridSpan w:val="4"/>
            <w:shd w:val="clear" w:color="auto" w:fill="D9D9D9"/>
            <w:vAlign w:val="center"/>
          </w:tcPr>
          <w:p w14:paraId="7CB8B752" w14:textId="77777777" w:rsidR="003935BB" w:rsidRPr="003935BB" w:rsidRDefault="003935BB" w:rsidP="003935BB">
            <w:pPr>
              <w:keepNext/>
              <w:ind w:left="43" w:right="43"/>
            </w:pPr>
          </w:p>
        </w:tc>
        <w:tc>
          <w:tcPr>
            <w:tcW w:w="1929" w:type="dxa"/>
            <w:gridSpan w:val="3"/>
            <w:shd w:val="clear" w:color="auto" w:fill="D6E3BC"/>
            <w:vAlign w:val="center"/>
          </w:tcPr>
          <w:p w14:paraId="555DCDAF" w14:textId="77777777" w:rsidR="003935BB" w:rsidRPr="003935BB" w:rsidRDefault="003935BB" w:rsidP="003935BB">
            <w:pPr>
              <w:keepNext/>
              <w:ind w:left="43" w:right="43"/>
            </w:pPr>
          </w:p>
        </w:tc>
      </w:tr>
      <w:tr w:rsidR="003935BB" w:rsidRPr="003935BB" w14:paraId="67306D83" w14:textId="77777777" w:rsidTr="003935BB">
        <w:trPr>
          <w:trHeight w:val="103"/>
        </w:trPr>
        <w:tc>
          <w:tcPr>
            <w:tcW w:w="4083" w:type="dxa"/>
            <w:gridSpan w:val="2"/>
            <w:vAlign w:val="center"/>
          </w:tcPr>
          <w:p w14:paraId="7E50997D" w14:textId="77777777" w:rsidR="003935BB" w:rsidRPr="003935BB" w:rsidRDefault="003935BB" w:rsidP="003935BB">
            <w:pPr>
              <w:keepNext/>
              <w:ind w:left="43" w:right="43"/>
            </w:pPr>
          </w:p>
        </w:tc>
        <w:tc>
          <w:tcPr>
            <w:tcW w:w="1509" w:type="dxa"/>
            <w:gridSpan w:val="8"/>
            <w:vAlign w:val="center"/>
          </w:tcPr>
          <w:p w14:paraId="751D45F8" w14:textId="77777777" w:rsidR="003935BB" w:rsidRPr="003935BB" w:rsidRDefault="003935BB" w:rsidP="003935BB">
            <w:pPr>
              <w:keepNext/>
              <w:ind w:left="43" w:right="43"/>
            </w:pPr>
          </w:p>
        </w:tc>
        <w:tc>
          <w:tcPr>
            <w:tcW w:w="1080" w:type="dxa"/>
            <w:gridSpan w:val="4"/>
            <w:vAlign w:val="center"/>
          </w:tcPr>
          <w:p w14:paraId="7F123B25" w14:textId="77777777" w:rsidR="003935BB" w:rsidRPr="003935BB" w:rsidRDefault="003935BB" w:rsidP="003935BB">
            <w:pPr>
              <w:keepNext/>
              <w:ind w:left="43" w:right="43"/>
              <w:jc w:val="center"/>
            </w:pPr>
          </w:p>
        </w:tc>
        <w:tc>
          <w:tcPr>
            <w:tcW w:w="1384" w:type="dxa"/>
            <w:gridSpan w:val="4"/>
            <w:shd w:val="clear" w:color="auto" w:fill="D9D9D9"/>
            <w:vAlign w:val="center"/>
          </w:tcPr>
          <w:p w14:paraId="7973E49D" w14:textId="77777777" w:rsidR="003935BB" w:rsidRPr="003935BB" w:rsidRDefault="003935BB" w:rsidP="003935BB">
            <w:pPr>
              <w:keepNext/>
              <w:ind w:left="43" w:right="43"/>
            </w:pPr>
          </w:p>
        </w:tc>
        <w:tc>
          <w:tcPr>
            <w:tcW w:w="1929" w:type="dxa"/>
            <w:gridSpan w:val="3"/>
            <w:shd w:val="clear" w:color="auto" w:fill="D6E3BC"/>
            <w:vAlign w:val="center"/>
          </w:tcPr>
          <w:p w14:paraId="6E1643B5" w14:textId="77777777" w:rsidR="003935BB" w:rsidRPr="003935BB" w:rsidRDefault="003935BB" w:rsidP="003935BB">
            <w:pPr>
              <w:keepNext/>
              <w:ind w:left="43" w:right="43"/>
            </w:pPr>
          </w:p>
        </w:tc>
      </w:tr>
      <w:tr w:rsidR="003935BB" w:rsidRPr="003935BB" w14:paraId="5DAE65B1" w14:textId="77777777" w:rsidTr="003935BB">
        <w:trPr>
          <w:trHeight w:val="103"/>
        </w:trPr>
        <w:tc>
          <w:tcPr>
            <w:tcW w:w="4083" w:type="dxa"/>
            <w:gridSpan w:val="2"/>
            <w:vAlign w:val="center"/>
          </w:tcPr>
          <w:p w14:paraId="47E6370C" w14:textId="77777777" w:rsidR="003935BB" w:rsidRPr="003935BB" w:rsidRDefault="003935BB" w:rsidP="003935BB">
            <w:pPr>
              <w:keepNext/>
              <w:ind w:left="43" w:right="43"/>
            </w:pPr>
          </w:p>
        </w:tc>
        <w:tc>
          <w:tcPr>
            <w:tcW w:w="1509" w:type="dxa"/>
            <w:gridSpan w:val="8"/>
            <w:vAlign w:val="center"/>
          </w:tcPr>
          <w:p w14:paraId="65DA95E2" w14:textId="77777777" w:rsidR="003935BB" w:rsidRPr="003935BB" w:rsidRDefault="003935BB" w:rsidP="003935BB">
            <w:pPr>
              <w:keepNext/>
              <w:ind w:left="43" w:right="43"/>
            </w:pPr>
          </w:p>
        </w:tc>
        <w:tc>
          <w:tcPr>
            <w:tcW w:w="1080" w:type="dxa"/>
            <w:gridSpan w:val="4"/>
            <w:vAlign w:val="center"/>
          </w:tcPr>
          <w:p w14:paraId="0DB4E6BB" w14:textId="77777777" w:rsidR="003935BB" w:rsidRPr="003935BB" w:rsidRDefault="003935BB" w:rsidP="003935BB">
            <w:pPr>
              <w:keepNext/>
              <w:ind w:left="43" w:right="43"/>
              <w:jc w:val="center"/>
            </w:pPr>
          </w:p>
        </w:tc>
        <w:tc>
          <w:tcPr>
            <w:tcW w:w="1384" w:type="dxa"/>
            <w:gridSpan w:val="4"/>
            <w:shd w:val="clear" w:color="auto" w:fill="D9D9D9"/>
            <w:vAlign w:val="center"/>
          </w:tcPr>
          <w:p w14:paraId="70044F6D" w14:textId="77777777" w:rsidR="003935BB" w:rsidRPr="003935BB" w:rsidRDefault="003935BB" w:rsidP="003935BB">
            <w:pPr>
              <w:keepNext/>
              <w:ind w:left="43" w:right="43"/>
            </w:pPr>
          </w:p>
        </w:tc>
        <w:tc>
          <w:tcPr>
            <w:tcW w:w="1929" w:type="dxa"/>
            <w:gridSpan w:val="3"/>
            <w:shd w:val="clear" w:color="auto" w:fill="D6E3BC"/>
            <w:vAlign w:val="center"/>
          </w:tcPr>
          <w:p w14:paraId="7067EAFA" w14:textId="77777777" w:rsidR="003935BB" w:rsidRPr="003935BB" w:rsidRDefault="003935BB" w:rsidP="003935BB">
            <w:pPr>
              <w:keepNext/>
              <w:ind w:left="43" w:right="43"/>
            </w:pPr>
          </w:p>
        </w:tc>
      </w:tr>
      <w:tr w:rsidR="003935BB" w:rsidRPr="003935BB" w14:paraId="6812BEC7" w14:textId="77777777" w:rsidTr="003935BB">
        <w:trPr>
          <w:trHeight w:val="103"/>
        </w:trPr>
        <w:tc>
          <w:tcPr>
            <w:tcW w:w="4083" w:type="dxa"/>
            <w:gridSpan w:val="2"/>
            <w:vAlign w:val="center"/>
          </w:tcPr>
          <w:p w14:paraId="06800E4C" w14:textId="77777777" w:rsidR="003935BB" w:rsidRPr="003935BB" w:rsidRDefault="003935BB" w:rsidP="003935BB">
            <w:pPr>
              <w:keepNext/>
              <w:ind w:left="43" w:right="43"/>
            </w:pPr>
          </w:p>
        </w:tc>
        <w:tc>
          <w:tcPr>
            <w:tcW w:w="1509" w:type="dxa"/>
            <w:gridSpan w:val="8"/>
            <w:vAlign w:val="center"/>
          </w:tcPr>
          <w:p w14:paraId="79B128A9" w14:textId="77777777" w:rsidR="003935BB" w:rsidRPr="003935BB" w:rsidRDefault="003935BB" w:rsidP="003935BB">
            <w:pPr>
              <w:keepNext/>
              <w:ind w:left="43" w:right="43"/>
            </w:pPr>
          </w:p>
        </w:tc>
        <w:tc>
          <w:tcPr>
            <w:tcW w:w="1080" w:type="dxa"/>
            <w:gridSpan w:val="4"/>
            <w:vAlign w:val="center"/>
          </w:tcPr>
          <w:p w14:paraId="1C71DE4C" w14:textId="77777777" w:rsidR="003935BB" w:rsidRPr="003935BB" w:rsidRDefault="003935BB" w:rsidP="003935BB">
            <w:pPr>
              <w:keepNext/>
              <w:ind w:left="43" w:right="43"/>
              <w:jc w:val="center"/>
            </w:pPr>
          </w:p>
        </w:tc>
        <w:tc>
          <w:tcPr>
            <w:tcW w:w="1384" w:type="dxa"/>
            <w:gridSpan w:val="4"/>
            <w:shd w:val="clear" w:color="auto" w:fill="D9D9D9"/>
            <w:vAlign w:val="center"/>
          </w:tcPr>
          <w:p w14:paraId="5769C9AC" w14:textId="77777777" w:rsidR="003935BB" w:rsidRPr="003935BB" w:rsidRDefault="003935BB" w:rsidP="003935BB">
            <w:pPr>
              <w:keepNext/>
              <w:ind w:left="43" w:right="43"/>
            </w:pPr>
          </w:p>
        </w:tc>
        <w:tc>
          <w:tcPr>
            <w:tcW w:w="1929" w:type="dxa"/>
            <w:gridSpan w:val="3"/>
            <w:shd w:val="clear" w:color="auto" w:fill="D6E3BC"/>
            <w:vAlign w:val="center"/>
          </w:tcPr>
          <w:p w14:paraId="106AB0F1" w14:textId="77777777" w:rsidR="003935BB" w:rsidRPr="003935BB" w:rsidRDefault="003935BB" w:rsidP="003935BB">
            <w:pPr>
              <w:keepNext/>
              <w:ind w:left="43" w:right="43"/>
            </w:pPr>
          </w:p>
        </w:tc>
      </w:tr>
      <w:tr w:rsidR="003935BB" w:rsidRPr="003935BB" w14:paraId="02B20D4D" w14:textId="77777777" w:rsidTr="003935BB">
        <w:trPr>
          <w:trHeight w:val="103"/>
        </w:trPr>
        <w:tc>
          <w:tcPr>
            <w:tcW w:w="4083" w:type="dxa"/>
            <w:gridSpan w:val="2"/>
            <w:vAlign w:val="center"/>
          </w:tcPr>
          <w:p w14:paraId="322DBF19" w14:textId="77777777" w:rsidR="003935BB" w:rsidRPr="003935BB" w:rsidRDefault="003935BB" w:rsidP="003935BB">
            <w:pPr>
              <w:keepNext/>
              <w:ind w:left="43" w:right="43"/>
              <w:rPr>
                <w:rFonts w:ascii="Arial Narrow" w:hAnsi="Arial Narrow"/>
                <w:i/>
                <w:color w:val="808080"/>
              </w:rPr>
            </w:pPr>
            <w:r w:rsidRPr="003935BB">
              <w:rPr>
                <w:rFonts w:ascii="Arial Narrow" w:hAnsi="Arial Narrow"/>
                <w:b/>
                <w:i/>
                <w:color w:val="808080"/>
              </w:rPr>
              <w:t xml:space="preserve">Example:  </w:t>
            </w:r>
            <w:r w:rsidRPr="003935BB">
              <w:rPr>
                <w:rFonts w:ascii="Arial Narrow" w:hAnsi="Arial Narrow"/>
                <w:i/>
                <w:color w:val="808080"/>
              </w:rPr>
              <w:t>James Smith, Project Coordinator</w:t>
            </w:r>
          </w:p>
        </w:tc>
        <w:tc>
          <w:tcPr>
            <w:tcW w:w="1509" w:type="dxa"/>
            <w:gridSpan w:val="8"/>
            <w:vAlign w:val="center"/>
          </w:tcPr>
          <w:p w14:paraId="2008DDA7" w14:textId="77777777" w:rsidR="003935BB" w:rsidRPr="003935BB" w:rsidRDefault="003935BB" w:rsidP="003935BB">
            <w:pPr>
              <w:keepNext/>
              <w:ind w:left="43" w:right="43"/>
              <w:jc w:val="center"/>
              <w:rPr>
                <w:rFonts w:ascii="Arial Narrow" w:hAnsi="Arial Narrow"/>
                <w:i/>
                <w:color w:val="808080"/>
              </w:rPr>
            </w:pPr>
            <w:r w:rsidRPr="003935BB">
              <w:rPr>
                <w:rFonts w:ascii="Arial Narrow" w:hAnsi="Arial Narrow"/>
                <w:i/>
                <w:color w:val="808080"/>
              </w:rPr>
              <w:t>$20,000.00/Mo.</w:t>
            </w:r>
          </w:p>
        </w:tc>
        <w:tc>
          <w:tcPr>
            <w:tcW w:w="1080" w:type="dxa"/>
            <w:gridSpan w:val="4"/>
            <w:vAlign w:val="center"/>
          </w:tcPr>
          <w:p w14:paraId="0F2C12A8" w14:textId="77777777" w:rsidR="003935BB" w:rsidRPr="003935BB" w:rsidRDefault="003935BB" w:rsidP="003935BB">
            <w:pPr>
              <w:keepNext/>
              <w:ind w:left="43" w:right="43"/>
              <w:jc w:val="center"/>
              <w:rPr>
                <w:rFonts w:ascii="Arial Narrow" w:hAnsi="Arial Narrow"/>
                <w:i/>
                <w:color w:val="808080"/>
              </w:rPr>
            </w:pPr>
            <w:r w:rsidRPr="003935BB">
              <w:rPr>
                <w:rFonts w:ascii="Arial Narrow" w:hAnsi="Arial Narrow"/>
                <w:i/>
                <w:color w:val="808080"/>
              </w:rPr>
              <w:t>3 Mos.</w:t>
            </w:r>
          </w:p>
        </w:tc>
        <w:tc>
          <w:tcPr>
            <w:tcW w:w="1384" w:type="dxa"/>
            <w:gridSpan w:val="4"/>
            <w:shd w:val="clear" w:color="auto" w:fill="D9D9D9"/>
            <w:vAlign w:val="center"/>
          </w:tcPr>
          <w:p w14:paraId="28D47958" w14:textId="77777777" w:rsidR="003935BB" w:rsidRPr="003935BB" w:rsidRDefault="003935BB" w:rsidP="003935BB">
            <w:pPr>
              <w:keepNext/>
              <w:ind w:left="43" w:right="43"/>
              <w:jc w:val="right"/>
              <w:rPr>
                <w:rFonts w:ascii="Arial Narrow" w:hAnsi="Arial Narrow"/>
                <w:i/>
                <w:color w:val="808080"/>
              </w:rPr>
            </w:pPr>
            <w:r w:rsidRPr="003935BB">
              <w:rPr>
                <w:rFonts w:ascii="Arial Narrow" w:hAnsi="Arial Narrow"/>
                <w:i/>
                <w:color w:val="808080"/>
              </w:rPr>
              <w:t>$15,000.00</w:t>
            </w:r>
          </w:p>
        </w:tc>
        <w:tc>
          <w:tcPr>
            <w:tcW w:w="1929" w:type="dxa"/>
            <w:gridSpan w:val="3"/>
            <w:shd w:val="clear" w:color="auto" w:fill="D6E3BC"/>
            <w:vAlign w:val="center"/>
          </w:tcPr>
          <w:p w14:paraId="7A3FF54A" w14:textId="77777777" w:rsidR="003935BB" w:rsidRPr="003935BB" w:rsidRDefault="003935BB" w:rsidP="003935BB">
            <w:pPr>
              <w:keepNext/>
              <w:ind w:left="43" w:right="43"/>
              <w:jc w:val="right"/>
              <w:rPr>
                <w:rFonts w:ascii="Arial Narrow" w:hAnsi="Arial Narrow"/>
                <w:i/>
                <w:color w:val="808080"/>
              </w:rPr>
            </w:pPr>
            <w:r w:rsidRPr="003935BB">
              <w:rPr>
                <w:rFonts w:ascii="Arial Narrow" w:hAnsi="Arial Narrow"/>
                <w:i/>
                <w:color w:val="808080"/>
              </w:rPr>
              <w:t>$45,000.00</w:t>
            </w:r>
          </w:p>
        </w:tc>
      </w:tr>
      <w:tr w:rsidR="003935BB" w:rsidRPr="003935BB" w14:paraId="18A2B989" w14:textId="77777777" w:rsidTr="003935BB">
        <w:tc>
          <w:tcPr>
            <w:tcW w:w="6672" w:type="dxa"/>
            <w:gridSpan w:val="14"/>
            <w:shd w:val="clear" w:color="auto" w:fill="C6D9F1"/>
            <w:vAlign w:val="center"/>
          </w:tcPr>
          <w:p w14:paraId="03B4E85E" w14:textId="77777777" w:rsidR="003935BB" w:rsidRPr="003935BB" w:rsidRDefault="003935BB" w:rsidP="003935BB">
            <w:pPr>
              <w:keepNext/>
              <w:tabs>
                <w:tab w:val="left" w:pos="360"/>
              </w:tabs>
              <w:spacing w:before="60" w:after="60"/>
              <w:ind w:left="43" w:right="43"/>
              <w:rPr>
                <w:sz w:val="22"/>
              </w:rPr>
            </w:pPr>
            <w:r w:rsidRPr="003935BB">
              <w:rPr>
                <w:b/>
              </w:rPr>
              <w:t>A</w:t>
            </w:r>
            <w:r w:rsidRPr="003935BB">
              <w:rPr>
                <w:b/>
                <w:sz w:val="22"/>
              </w:rPr>
              <w:t>)</w:t>
            </w:r>
            <w:r w:rsidRPr="003935BB">
              <w:rPr>
                <w:b/>
                <w:sz w:val="22"/>
              </w:rPr>
              <w:tab/>
              <w:t>TOTAL PERSONNEL COSTS:</w:t>
            </w:r>
          </w:p>
          <w:p w14:paraId="4E4303C4" w14:textId="77777777" w:rsidR="003935BB" w:rsidRPr="003935BB" w:rsidRDefault="003935BB" w:rsidP="003935BB">
            <w:pPr>
              <w:keepNext/>
              <w:tabs>
                <w:tab w:val="left" w:pos="360"/>
              </w:tabs>
              <w:spacing w:before="60" w:after="60"/>
              <w:ind w:left="43" w:right="43"/>
              <w:rPr>
                <w:b/>
              </w:rPr>
            </w:pPr>
            <w:r w:rsidRPr="003935BB">
              <w:tab/>
              <w:t>(SF-424A Object Class Category 6a. Personnel)</w:t>
            </w:r>
          </w:p>
        </w:tc>
        <w:tc>
          <w:tcPr>
            <w:tcW w:w="1384" w:type="dxa"/>
            <w:gridSpan w:val="4"/>
            <w:shd w:val="clear" w:color="auto" w:fill="D9D9D9"/>
            <w:vAlign w:val="center"/>
          </w:tcPr>
          <w:p w14:paraId="7BF447B6" w14:textId="77777777" w:rsidR="003935BB" w:rsidRPr="003935BB" w:rsidRDefault="003935BB" w:rsidP="003935BB">
            <w:pPr>
              <w:keepNext/>
              <w:spacing w:before="60" w:after="60"/>
              <w:ind w:left="43" w:right="43"/>
              <w:rPr>
                <w:b/>
              </w:rPr>
            </w:pPr>
            <w:r w:rsidRPr="003935BB">
              <w:rPr>
                <w:b/>
              </w:rPr>
              <w:t>$</w:t>
            </w:r>
          </w:p>
        </w:tc>
        <w:tc>
          <w:tcPr>
            <w:tcW w:w="1929" w:type="dxa"/>
            <w:gridSpan w:val="3"/>
            <w:shd w:val="clear" w:color="auto" w:fill="D6E3BC"/>
            <w:vAlign w:val="center"/>
          </w:tcPr>
          <w:p w14:paraId="65701A02" w14:textId="77777777" w:rsidR="003935BB" w:rsidRPr="003935BB" w:rsidRDefault="003935BB" w:rsidP="003935BB">
            <w:pPr>
              <w:keepNext/>
              <w:spacing w:before="60" w:after="60"/>
              <w:ind w:left="43" w:right="43"/>
              <w:rPr>
                <w:b/>
              </w:rPr>
            </w:pPr>
            <w:r w:rsidRPr="003935BB">
              <w:rPr>
                <w:b/>
              </w:rPr>
              <w:t>$</w:t>
            </w:r>
          </w:p>
        </w:tc>
      </w:tr>
      <w:tr w:rsidR="003935BB" w:rsidRPr="003935BB" w14:paraId="6A56639C" w14:textId="77777777" w:rsidTr="003935BB">
        <w:trPr>
          <w:trHeight w:val="535"/>
        </w:trPr>
        <w:tc>
          <w:tcPr>
            <w:tcW w:w="9985" w:type="dxa"/>
            <w:gridSpan w:val="21"/>
            <w:shd w:val="clear" w:color="auto" w:fill="auto"/>
            <w:vAlign w:val="center"/>
          </w:tcPr>
          <w:p w14:paraId="35B48B72" w14:textId="77777777" w:rsidR="003935BB" w:rsidRPr="003935BB" w:rsidRDefault="003935BB" w:rsidP="003935BB">
            <w:pPr>
              <w:spacing w:after="200"/>
              <w:rPr>
                <w:rFonts w:ascii="Arial Narrow" w:hAnsi="Arial Narrow"/>
              </w:rPr>
            </w:pPr>
            <w:r w:rsidRPr="003935BB">
              <w:rPr>
                <w:rFonts w:eastAsia="Calibri"/>
                <w:b/>
                <w:u w:val="single"/>
              </w:rPr>
              <w:t>Justification:</w:t>
            </w:r>
            <w:r w:rsidRPr="003935BB">
              <w:rPr>
                <w:rFonts w:eastAsia="Calibri"/>
              </w:rPr>
              <w:t xml:space="preserve"> </w:t>
            </w:r>
            <w:r w:rsidRPr="003935BB">
              <w:rPr>
                <w:rFonts w:eastAsia="Calibri"/>
                <w:highlight w:val="yellow"/>
              </w:rPr>
              <w:t>EXAMPLE</w:t>
            </w:r>
            <w:r w:rsidRPr="003935BB">
              <w:rPr>
                <w:rFonts w:eastAsia="Calibri"/>
              </w:rPr>
              <w:t xml:space="preserve"> - </w:t>
            </w:r>
            <w:r w:rsidRPr="003935BB">
              <w:rPr>
                <w:rFonts w:eastAsia="Calibri"/>
                <w:u w:val="single"/>
              </w:rPr>
              <w:t xml:space="preserve">Project Coordinator - [Name]: </w:t>
            </w:r>
            <w:r w:rsidRPr="003935BB">
              <w:rPr>
                <w:rFonts w:eastAsia="Calibri"/>
              </w:rPr>
              <w:t xml:space="preserve">This position directs the overall operation of the project; responsible for overseeing the implementation of project activities, coordination with other agencies, development of materials, provision of in-service and training, conducting meetings and coordinating with agencies, designs and directs the gathering, tabulating and interpreting of required data, responsible for overall program evaluation and for staff performance </w:t>
            </w:r>
            <w:r w:rsidRPr="003935BB">
              <w:rPr>
                <w:rFonts w:eastAsia="Calibri"/>
              </w:rPr>
              <w:lastRenderedPageBreak/>
              <w:t xml:space="preserve">evaluation; and is the </w:t>
            </w:r>
            <w:r w:rsidRPr="003935BB">
              <w:rPr>
                <w:rFonts w:eastAsia="Calibri"/>
                <w:bCs/>
              </w:rPr>
              <w:t xml:space="preserve">responsible authority for ensuring necessary reports/documentation are submitted to NOFO. This position relates to all </w:t>
            </w:r>
            <w:r w:rsidRPr="003935BB">
              <w:rPr>
                <w:rFonts w:eastAsia="Calibri"/>
              </w:rPr>
              <w:t>program objectives. John Doe will provide 10 months effort for a total of $xx each year for three years (total $xx).</w:t>
            </w:r>
          </w:p>
        </w:tc>
      </w:tr>
      <w:tr w:rsidR="003935BB" w:rsidRPr="003935BB" w14:paraId="073EAE15" w14:textId="77777777" w:rsidTr="003935BB">
        <w:trPr>
          <w:trHeight w:val="2560"/>
        </w:trPr>
        <w:tc>
          <w:tcPr>
            <w:tcW w:w="9985" w:type="dxa"/>
            <w:gridSpan w:val="21"/>
            <w:shd w:val="clear" w:color="auto" w:fill="C6D9F1"/>
          </w:tcPr>
          <w:p w14:paraId="0F3857A7" w14:textId="77777777" w:rsidR="003935BB" w:rsidRPr="003935BB" w:rsidRDefault="003935BB" w:rsidP="003935BB">
            <w:pPr>
              <w:keepNext/>
              <w:tabs>
                <w:tab w:val="left" w:pos="355"/>
              </w:tabs>
              <w:spacing w:after="40"/>
              <w:ind w:right="43"/>
              <w:rPr>
                <w:sz w:val="22"/>
                <w:szCs w:val="22"/>
              </w:rPr>
            </w:pPr>
            <w:r w:rsidRPr="003935BB">
              <w:lastRenderedPageBreak/>
              <w:br w:type="page"/>
            </w:r>
            <w:r w:rsidRPr="003935BB">
              <w:rPr>
                <w:b/>
                <w:sz w:val="22"/>
                <w:szCs w:val="22"/>
              </w:rPr>
              <w:t>B)</w:t>
            </w:r>
            <w:r w:rsidRPr="003935BB">
              <w:rPr>
                <w:b/>
                <w:sz w:val="22"/>
                <w:szCs w:val="22"/>
              </w:rPr>
              <w:tab/>
              <w:t xml:space="preserve">FRINGE BENEFIT COSTS </w:t>
            </w:r>
            <w:r w:rsidRPr="003935BB">
              <w:rPr>
                <w:sz w:val="22"/>
                <w:szCs w:val="22"/>
              </w:rPr>
              <w:t>(SF-424A Object Class Category 6b.)</w:t>
            </w:r>
          </w:p>
          <w:p w14:paraId="7F875E6E" w14:textId="77777777" w:rsidR="003935BB" w:rsidRPr="003935BB" w:rsidRDefault="003935BB" w:rsidP="003935BB">
            <w:pPr>
              <w:spacing w:after="200"/>
            </w:pPr>
            <w:r w:rsidRPr="003935BB">
              <w:rPr>
                <w:rFonts w:eastAsia="Calibri"/>
              </w:rPr>
              <w:t>Fringe benefits are usually applicable to direct salaries and wages. Provide the fringe benefit rate used and a clear description of how the computation of fringe benefits was done. Provide both the annual (for multiyear awards) and total. If a fringe benefit rate is not used, show how the fringe benefits were computed for each position. The budget justification should be reflected in the budget description. Elements that comprise fringe benefits should be indicated. The fringe rate should be proportional among the federal and non-federal share categories. If a fringe rate is greater than 35%, a description and breakdown of the benefits must be provided unless a negotiated indirect cost rate agreement (NICRA) has been provided. If fringe benefits are not computed by using a percent of salaries, provide a breakdown of how the computation is done. The applicant should not combine the fringe benefit costs with direct salaries and wages in the personnel category.</w:t>
            </w:r>
          </w:p>
        </w:tc>
      </w:tr>
      <w:tr w:rsidR="003935BB" w:rsidRPr="003935BB" w14:paraId="2C17F206" w14:textId="77777777" w:rsidTr="003935BB">
        <w:tc>
          <w:tcPr>
            <w:tcW w:w="4246" w:type="dxa"/>
            <w:gridSpan w:val="3"/>
            <w:vAlign w:val="center"/>
          </w:tcPr>
          <w:p w14:paraId="0AA90285" w14:textId="77777777" w:rsidR="003935BB" w:rsidRPr="003935BB" w:rsidRDefault="003935BB" w:rsidP="003935BB">
            <w:pPr>
              <w:keepNext/>
              <w:ind w:left="36" w:right="36"/>
              <w:jc w:val="center"/>
              <w:rPr>
                <w:b/>
                <w:color w:val="808080"/>
                <w:sz w:val="18"/>
                <w:szCs w:val="18"/>
              </w:rPr>
            </w:pPr>
            <w:r w:rsidRPr="003935BB">
              <w:rPr>
                <w:b/>
                <w:sz w:val="18"/>
                <w:szCs w:val="18"/>
              </w:rPr>
              <w:t>Name &amp; Title/Position</w:t>
            </w:r>
            <w:r w:rsidRPr="003935BB">
              <w:rPr>
                <w:b/>
                <w:noProof/>
                <w:sz w:val="18"/>
                <w:szCs w:val="18"/>
              </w:rPr>
              <w:t xml:space="preserve"> </w:t>
            </w:r>
          </w:p>
        </w:tc>
        <w:tc>
          <w:tcPr>
            <w:tcW w:w="1540" w:type="dxa"/>
            <w:gridSpan w:val="8"/>
            <w:vAlign w:val="center"/>
          </w:tcPr>
          <w:p w14:paraId="10D26636" w14:textId="77777777" w:rsidR="003935BB" w:rsidRPr="003935BB" w:rsidRDefault="003935BB" w:rsidP="003935BB">
            <w:pPr>
              <w:keepNext/>
              <w:ind w:left="43" w:right="43"/>
              <w:jc w:val="center"/>
              <w:rPr>
                <w:b/>
                <w:sz w:val="18"/>
                <w:szCs w:val="18"/>
              </w:rPr>
            </w:pPr>
            <w:r w:rsidRPr="003935BB">
              <w:rPr>
                <w:b/>
                <w:sz w:val="18"/>
                <w:szCs w:val="18"/>
              </w:rPr>
              <w:t>Salary/Wage Base</w:t>
            </w:r>
          </w:p>
          <w:p w14:paraId="72A7DA70" w14:textId="77777777" w:rsidR="003935BB" w:rsidRPr="003935BB" w:rsidRDefault="003935BB" w:rsidP="003935BB">
            <w:pPr>
              <w:keepNext/>
              <w:ind w:left="43" w:right="43"/>
              <w:jc w:val="center"/>
              <w:rPr>
                <w:sz w:val="18"/>
                <w:szCs w:val="18"/>
              </w:rPr>
            </w:pPr>
            <w:r w:rsidRPr="003935BB">
              <w:rPr>
                <w:sz w:val="16"/>
                <w:szCs w:val="18"/>
              </w:rPr>
              <w:t>(BLM Amounts budgeted in Section A above)</w:t>
            </w:r>
          </w:p>
        </w:tc>
        <w:tc>
          <w:tcPr>
            <w:tcW w:w="957" w:type="dxa"/>
            <w:gridSpan w:val="4"/>
            <w:vAlign w:val="center"/>
          </w:tcPr>
          <w:p w14:paraId="2C73FD10" w14:textId="77777777" w:rsidR="003935BB" w:rsidRPr="003935BB" w:rsidRDefault="003935BB" w:rsidP="003935BB">
            <w:pPr>
              <w:keepNext/>
              <w:ind w:left="36" w:right="36"/>
              <w:jc w:val="center"/>
              <w:rPr>
                <w:b/>
                <w:sz w:val="18"/>
                <w:szCs w:val="18"/>
              </w:rPr>
            </w:pPr>
            <w:r w:rsidRPr="003935BB">
              <w:rPr>
                <w:b/>
                <w:sz w:val="18"/>
                <w:szCs w:val="18"/>
              </w:rPr>
              <w:t>Fringe Benefit Rate (%)</w:t>
            </w:r>
          </w:p>
        </w:tc>
        <w:tc>
          <w:tcPr>
            <w:tcW w:w="1337" w:type="dxa"/>
            <w:gridSpan w:val="4"/>
            <w:shd w:val="clear" w:color="auto" w:fill="D9D9D9"/>
            <w:vAlign w:val="center"/>
          </w:tcPr>
          <w:p w14:paraId="78C02ABF" w14:textId="77777777" w:rsidR="003935BB" w:rsidRPr="003935BB" w:rsidRDefault="003935BB" w:rsidP="003935BB">
            <w:pPr>
              <w:keepNext/>
              <w:ind w:left="36" w:right="36"/>
              <w:jc w:val="center"/>
              <w:rPr>
                <w:b/>
                <w:sz w:val="18"/>
              </w:rPr>
            </w:pPr>
            <w:r w:rsidRPr="003935BB">
              <w:rPr>
                <w:b/>
                <w:sz w:val="18"/>
              </w:rPr>
              <w:t>Matching Funds</w:t>
            </w:r>
          </w:p>
          <w:p w14:paraId="7F34DCB7" w14:textId="77777777" w:rsidR="003935BB" w:rsidRPr="003935BB" w:rsidRDefault="003935BB" w:rsidP="003935BB">
            <w:pPr>
              <w:keepNext/>
              <w:ind w:left="36" w:right="36"/>
              <w:jc w:val="center"/>
              <w:rPr>
                <w:b/>
                <w:sz w:val="18"/>
                <w:szCs w:val="18"/>
              </w:rPr>
            </w:pPr>
            <w:r w:rsidRPr="003935BB">
              <w:rPr>
                <w:sz w:val="18"/>
              </w:rPr>
              <w:t>(if applicable)</w:t>
            </w:r>
          </w:p>
        </w:tc>
        <w:tc>
          <w:tcPr>
            <w:tcW w:w="1905" w:type="dxa"/>
            <w:gridSpan w:val="2"/>
            <w:shd w:val="clear" w:color="auto" w:fill="D6E3BC"/>
            <w:vAlign w:val="center"/>
          </w:tcPr>
          <w:p w14:paraId="2A045816" w14:textId="77777777" w:rsidR="003935BB" w:rsidRPr="003935BB" w:rsidRDefault="003935BB" w:rsidP="003935BB">
            <w:pPr>
              <w:keepNext/>
              <w:ind w:left="36" w:right="36"/>
              <w:jc w:val="center"/>
              <w:rPr>
                <w:b/>
                <w:sz w:val="18"/>
                <w:szCs w:val="18"/>
              </w:rPr>
            </w:pPr>
            <w:r w:rsidRPr="003935BB">
              <w:rPr>
                <w:b/>
                <w:sz w:val="18"/>
                <w:szCs w:val="18"/>
              </w:rPr>
              <w:t>BLM</w:t>
            </w:r>
          </w:p>
          <w:p w14:paraId="03B4045C" w14:textId="77777777" w:rsidR="003935BB" w:rsidRPr="003935BB" w:rsidRDefault="003935BB" w:rsidP="003935BB">
            <w:pPr>
              <w:keepNext/>
              <w:ind w:left="36" w:right="36"/>
              <w:jc w:val="center"/>
              <w:rPr>
                <w:rFonts w:ascii="Arial Narrow" w:hAnsi="Arial Narrow"/>
                <w:b/>
                <w:i/>
                <w:sz w:val="18"/>
                <w:szCs w:val="18"/>
              </w:rPr>
            </w:pPr>
            <w:r w:rsidRPr="003935BB">
              <w:rPr>
                <w:b/>
                <w:sz w:val="18"/>
                <w:szCs w:val="18"/>
              </w:rPr>
              <w:t>Funds</w:t>
            </w:r>
          </w:p>
        </w:tc>
      </w:tr>
      <w:tr w:rsidR="003935BB" w:rsidRPr="003935BB" w14:paraId="139F70C5" w14:textId="77777777" w:rsidTr="003935BB">
        <w:tc>
          <w:tcPr>
            <w:tcW w:w="4246" w:type="dxa"/>
            <w:gridSpan w:val="3"/>
            <w:vAlign w:val="center"/>
          </w:tcPr>
          <w:p w14:paraId="2DAC974A" w14:textId="77777777" w:rsidR="003935BB" w:rsidRPr="003935BB" w:rsidRDefault="003935BB" w:rsidP="003935BB">
            <w:pPr>
              <w:keepNext/>
              <w:ind w:left="43" w:right="43"/>
            </w:pPr>
          </w:p>
        </w:tc>
        <w:tc>
          <w:tcPr>
            <w:tcW w:w="1540" w:type="dxa"/>
            <w:gridSpan w:val="8"/>
            <w:vAlign w:val="center"/>
          </w:tcPr>
          <w:p w14:paraId="5134B3D2" w14:textId="77777777" w:rsidR="003935BB" w:rsidRPr="003935BB" w:rsidRDefault="003935BB" w:rsidP="003935BB">
            <w:pPr>
              <w:keepNext/>
              <w:ind w:left="43" w:right="43"/>
              <w:jc w:val="center"/>
            </w:pPr>
          </w:p>
        </w:tc>
        <w:tc>
          <w:tcPr>
            <w:tcW w:w="957" w:type="dxa"/>
            <w:gridSpan w:val="4"/>
            <w:vAlign w:val="center"/>
          </w:tcPr>
          <w:p w14:paraId="6DE35322" w14:textId="77777777" w:rsidR="003935BB" w:rsidRPr="003935BB" w:rsidRDefault="003935BB" w:rsidP="003935BB">
            <w:pPr>
              <w:keepNext/>
              <w:ind w:left="43" w:right="43"/>
              <w:jc w:val="center"/>
            </w:pPr>
          </w:p>
        </w:tc>
        <w:tc>
          <w:tcPr>
            <w:tcW w:w="1337" w:type="dxa"/>
            <w:gridSpan w:val="4"/>
            <w:shd w:val="clear" w:color="auto" w:fill="D9D9D9"/>
            <w:vAlign w:val="center"/>
          </w:tcPr>
          <w:p w14:paraId="44F92302" w14:textId="77777777" w:rsidR="003935BB" w:rsidRPr="003935BB" w:rsidRDefault="003935BB" w:rsidP="003935BB">
            <w:pPr>
              <w:keepNext/>
              <w:ind w:left="43" w:right="43"/>
            </w:pPr>
          </w:p>
        </w:tc>
        <w:tc>
          <w:tcPr>
            <w:tcW w:w="1905" w:type="dxa"/>
            <w:gridSpan w:val="2"/>
            <w:shd w:val="clear" w:color="auto" w:fill="D6E3BC"/>
            <w:vAlign w:val="center"/>
          </w:tcPr>
          <w:p w14:paraId="24C0CDAF" w14:textId="77777777" w:rsidR="003935BB" w:rsidRPr="003935BB" w:rsidRDefault="003935BB" w:rsidP="003935BB">
            <w:pPr>
              <w:keepNext/>
              <w:ind w:left="43" w:right="43"/>
            </w:pPr>
          </w:p>
        </w:tc>
      </w:tr>
      <w:tr w:rsidR="003935BB" w:rsidRPr="003935BB" w14:paraId="3AA6E5AE" w14:textId="77777777" w:rsidTr="003935BB">
        <w:tc>
          <w:tcPr>
            <w:tcW w:w="4246" w:type="dxa"/>
            <w:gridSpan w:val="3"/>
            <w:vAlign w:val="center"/>
          </w:tcPr>
          <w:p w14:paraId="66B5DFE6" w14:textId="77777777" w:rsidR="003935BB" w:rsidRPr="003935BB" w:rsidRDefault="003935BB" w:rsidP="003935BB">
            <w:pPr>
              <w:keepNext/>
              <w:ind w:left="43" w:right="43"/>
            </w:pPr>
          </w:p>
        </w:tc>
        <w:tc>
          <w:tcPr>
            <w:tcW w:w="1540" w:type="dxa"/>
            <w:gridSpan w:val="8"/>
            <w:vAlign w:val="center"/>
          </w:tcPr>
          <w:p w14:paraId="6A5B6C72" w14:textId="77777777" w:rsidR="003935BB" w:rsidRPr="003935BB" w:rsidRDefault="003935BB" w:rsidP="003935BB">
            <w:pPr>
              <w:keepNext/>
              <w:ind w:left="43" w:right="43"/>
              <w:jc w:val="center"/>
            </w:pPr>
          </w:p>
        </w:tc>
        <w:tc>
          <w:tcPr>
            <w:tcW w:w="957" w:type="dxa"/>
            <w:gridSpan w:val="4"/>
            <w:vAlign w:val="center"/>
          </w:tcPr>
          <w:p w14:paraId="505C2ED9" w14:textId="77777777" w:rsidR="003935BB" w:rsidRPr="003935BB" w:rsidRDefault="003935BB" w:rsidP="003935BB">
            <w:pPr>
              <w:keepNext/>
              <w:ind w:left="43" w:right="43"/>
              <w:jc w:val="center"/>
            </w:pPr>
          </w:p>
        </w:tc>
        <w:tc>
          <w:tcPr>
            <w:tcW w:w="1337" w:type="dxa"/>
            <w:gridSpan w:val="4"/>
            <w:shd w:val="clear" w:color="auto" w:fill="D9D9D9"/>
            <w:vAlign w:val="center"/>
          </w:tcPr>
          <w:p w14:paraId="7B7E2813" w14:textId="77777777" w:rsidR="003935BB" w:rsidRPr="003935BB" w:rsidRDefault="003935BB" w:rsidP="003935BB">
            <w:pPr>
              <w:keepNext/>
              <w:ind w:left="43" w:right="43"/>
            </w:pPr>
          </w:p>
        </w:tc>
        <w:tc>
          <w:tcPr>
            <w:tcW w:w="1905" w:type="dxa"/>
            <w:gridSpan w:val="2"/>
            <w:shd w:val="clear" w:color="auto" w:fill="D6E3BC"/>
            <w:vAlign w:val="center"/>
          </w:tcPr>
          <w:p w14:paraId="31D45AA9" w14:textId="77777777" w:rsidR="003935BB" w:rsidRPr="003935BB" w:rsidRDefault="003935BB" w:rsidP="003935BB">
            <w:pPr>
              <w:keepNext/>
              <w:ind w:left="43" w:right="43"/>
            </w:pPr>
          </w:p>
        </w:tc>
      </w:tr>
      <w:tr w:rsidR="003935BB" w:rsidRPr="003935BB" w14:paraId="1EA42264" w14:textId="77777777" w:rsidTr="003935BB">
        <w:tc>
          <w:tcPr>
            <w:tcW w:w="4246" w:type="dxa"/>
            <w:gridSpan w:val="3"/>
            <w:vAlign w:val="center"/>
          </w:tcPr>
          <w:p w14:paraId="2FC60759" w14:textId="77777777" w:rsidR="003935BB" w:rsidRPr="003935BB" w:rsidRDefault="003935BB" w:rsidP="003935BB">
            <w:pPr>
              <w:keepNext/>
              <w:ind w:left="43" w:right="43"/>
            </w:pPr>
          </w:p>
        </w:tc>
        <w:tc>
          <w:tcPr>
            <w:tcW w:w="1540" w:type="dxa"/>
            <w:gridSpan w:val="8"/>
            <w:vAlign w:val="center"/>
          </w:tcPr>
          <w:p w14:paraId="5B14B194" w14:textId="77777777" w:rsidR="003935BB" w:rsidRPr="003935BB" w:rsidRDefault="003935BB" w:rsidP="003935BB">
            <w:pPr>
              <w:keepNext/>
              <w:ind w:left="43" w:right="43"/>
              <w:jc w:val="center"/>
            </w:pPr>
          </w:p>
        </w:tc>
        <w:tc>
          <w:tcPr>
            <w:tcW w:w="957" w:type="dxa"/>
            <w:gridSpan w:val="4"/>
            <w:vAlign w:val="center"/>
          </w:tcPr>
          <w:p w14:paraId="43ED6936" w14:textId="77777777" w:rsidR="003935BB" w:rsidRPr="003935BB" w:rsidRDefault="003935BB" w:rsidP="003935BB">
            <w:pPr>
              <w:keepNext/>
              <w:ind w:left="43" w:right="43"/>
              <w:jc w:val="center"/>
            </w:pPr>
          </w:p>
        </w:tc>
        <w:tc>
          <w:tcPr>
            <w:tcW w:w="1337" w:type="dxa"/>
            <w:gridSpan w:val="4"/>
            <w:shd w:val="clear" w:color="auto" w:fill="D9D9D9"/>
            <w:vAlign w:val="center"/>
          </w:tcPr>
          <w:p w14:paraId="05EA0C6B" w14:textId="77777777" w:rsidR="003935BB" w:rsidRPr="003935BB" w:rsidRDefault="003935BB" w:rsidP="003935BB">
            <w:pPr>
              <w:keepNext/>
              <w:ind w:left="43" w:right="43"/>
            </w:pPr>
          </w:p>
        </w:tc>
        <w:tc>
          <w:tcPr>
            <w:tcW w:w="1905" w:type="dxa"/>
            <w:gridSpan w:val="2"/>
            <w:shd w:val="clear" w:color="auto" w:fill="D6E3BC"/>
            <w:vAlign w:val="center"/>
          </w:tcPr>
          <w:p w14:paraId="7EEB2980" w14:textId="77777777" w:rsidR="003935BB" w:rsidRPr="003935BB" w:rsidRDefault="003935BB" w:rsidP="003935BB">
            <w:pPr>
              <w:keepNext/>
              <w:ind w:left="43" w:right="43"/>
            </w:pPr>
          </w:p>
        </w:tc>
      </w:tr>
      <w:tr w:rsidR="003935BB" w:rsidRPr="003935BB" w14:paraId="2AA89615" w14:textId="77777777" w:rsidTr="003935BB">
        <w:tc>
          <w:tcPr>
            <w:tcW w:w="4246" w:type="dxa"/>
            <w:gridSpan w:val="3"/>
            <w:vAlign w:val="center"/>
          </w:tcPr>
          <w:p w14:paraId="19C818CB" w14:textId="77777777" w:rsidR="003935BB" w:rsidRPr="003935BB" w:rsidRDefault="003935BB" w:rsidP="003935BB">
            <w:pPr>
              <w:keepNext/>
              <w:ind w:left="43" w:right="43"/>
            </w:pPr>
          </w:p>
        </w:tc>
        <w:tc>
          <w:tcPr>
            <w:tcW w:w="1540" w:type="dxa"/>
            <w:gridSpan w:val="8"/>
            <w:vAlign w:val="center"/>
          </w:tcPr>
          <w:p w14:paraId="2C6BDBA5" w14:textId="77777777" w:rsidR="003935BB" w:rsidRPr="003935BB" w:rsidRDefault="003935BB" w:rsidP="003935BB">
            <w:pPr>
              <w:keepNext/>
              <w:ind w:left="43" w:right="43"/>
              <w:jc w:val="center"/>
            </w:pPr>
          </w:p>
        </w:tc>
        <w:tc>
          <w:tcPr>
            <w:tcW w:w="957" w:type="dxa"/>
            <w:gridSpan w:val="4"/>
            <w:vAlign w:val="center"/>
          </w:tcPr>
          <w:p w14:paraId="40D60FC0" w14:textId="77777777" w:rsidR="003935BB" w:rsidRPr="003935BB" w:rsidRDefault="003935BB" w:rsidP="003935BB">
            <w:pPr>
              <w:keepNext/>
              <w:ind w:left="43" w:right="43"/>
              <w:jc w:val="center"/>
            </w:pPr>
          </w:p>
        </w:tc>
        <w:tc>
          <w:tcPr>
            <w:tcW w:w="1337" w:type="dxa"/>
            <w:gridSpan w:val="4"/>
            <w:shd w:val="clear" w:color="auto" w:fill="D9D9D9"/>
            <w:vAlign w:val="center"/>
          </w:tcPr>
          <w:p w14:paraId="6F27052D" w14:textId="77777777" w:rsidR="003935BB" w:rsidRPr="003935BB" w:rsidRDefault="003935BB" w:rsidP="003935BB">
            <w:pPr>
              <w:keepNext/>
              <w:ind w:left="43" w:right="43"/>
            </w:pPr>
          </w:p>
        </w:tc>
        <w:tc>
          <w:tcPr>
            <w:tcW w:w="1905" w:type="dxa"/>
            <w:gridSpan w:val="2"/>
            <w:shd w:val="clear" w:color="auto" w:fill="D6E3BC"/>
            <w:vAlign w:val="center"/>
          </w:tcPr>
          <w:p w14:paraId="46FE73AD" w14:textId="77777777" w:rsidR="003935BB" w:rsidRPr="003935BB" w:rsidRDefault="003935BB" w:rsidP="003935BB">
            <w:pPr>
              <w:keepNext/>
              <w:ind w:left="43" w:right="43"/>
            </w:pPr>
          </w:p>
        </w:tc>
      </w:tr>
      <w:tr w:rsidR="003935BB" w:rsidRPr="003935BB" w14:paraId="7EEBEFBB" w14:textId="77777777" w:rsidTr="003935BB">
        <w:tc>
          <w:tcPr>
            <w:tcW w:w="4246" w:type="dxa"/>
            <w:gridSpan w:val="3"/>
            <w:vAlign w:val="center"/>
          </w:tcPr>
          <w:p w14:paraId="20925C21" w14:textId="77777777" w:rsidR="003935BB" w:rsidRPr="003935BB" w:rsidRDefault="003935BB" w:rsidP="003935BB">
            <w:pPr>
              <w:keepNext/>
              <w:ind w:left="43" w:right="43"/>
            </w:pPr>
          </w:p>
        </w:tc>
        <w:tc>
          <w:tcPr>
            <w:tcW w:w="1540" w:type="dxa"/>
            <w:gridSpan w:val="8"/>
            <w:vAlign w:val="center"/>
          </w:tcPr>
          <w:p w14:paraId="29E50FD1" w14:textId="77777777" w:rsidR="003935BB" w:rsidRPr="003935BB" w:rsidRDefault="003935BB" w:rsidP="003935BB">
            <w:pPr>
              <w:keepNext/>
              <w:ind w:left="43" w:right="43"/>
              <w:jc w:val="center"/>
            </w:pPr>
          </w:p>
        </w:tc>
        <w:tc>
          <w:tcPr>
            <w:tcW w:w="957" w:type="dxa"/>
            <w:gridSpan w:val="4"/>
            <w:vAlign w:val="center"/>
          </w:tcPr>
          <w:p w14:paraId="539C96BF" w14:textId="77777777" w:rsidR="003935BB" w:rsidRPr="003935BB" w:rsidRDefault="003935BB" w:rsidP="003935BB">
            <w:pPr>
              <w:keepNext/>
              <w:ind w:left="43" w:right="43"/>
              <w:jc w:val="center"/>
            </w:pPr>
          </w:p>
        </w:tc>
        <w:tc>
          <w:tcPr>
            <w:tcW w:w="1337" w:type="dxa"/>
            <w:gridSpan w:val="4"/>
            <w:shd w:val="clear" w:color="auto" w:fill="D9D9D9"/>
            <w:vAlign w:val="center"/>
          </w:tcPr>
          <w:p w14:paraId="395004B7" w14:textId="77777777" w:rsidR="003935BB" w:rsidRPr="003935BB" w:rsidRDefault="003935BB" w:rsidP="003935BB">
            <w:pPr>
              <w:keepNext/>
              <w:ind w:left="43" w:right="43"/>
            </w:pPr>
          </w:p>
        </w:tc>
        <w:tc>
          <w:tcPr>
            <w:tcW w:w="1905" w:type="dxa"/>
            <w:gridSpan w:val="2"/>
            <w:shd w:val="clear" w:color="auto" w:fill="D6E3BC"/>
            <w:vAlign w:val="center"/>
          </w:tcPr>
          <w:p w14:paraId="4DD1A677" w14:textId="77777777" w:rsidR="003935BB" w:rsidRPr="003935BB" w:rsidRDefault="003935BB" w:rsidP="003935BB">
            <w:pPr>
              <w:keepNext/>
              <w:ind w:left="43" w:right="43"/>
            </w:pPr>
          </w:p>
        </w:tc>
      </w:tr>
      <w:tr w:rsidR="003935BB" w:rsidRPr="003935BB" w14:paraId="0C69C383" w14:textId="77777777" w:rsidTr="003935BB">
        <w:tc>
          <w:tcPr>
            <w:tcW w:w="4246" w:type="dxa"/>
            <w:gridSpan w:val="3"/>
            <w:vAlign w:val="center"/>
          </w:tcPr>
          <w:p w14:paraId="3C58C43B" w14:textId="77777777" w:rsidR="003935BB" w:rsidRPr="003935BB" w:rsidRDefault="003935BB" w:rsidP="003935BB">
            <w:pPr>
              <w:keepNext/>
              <w:ind w:left="43" w:right="43"/>
              <w:rPr>
                <w:rFonts w:ascii="Arial Narrow" w:hAnsi="Arial Narrow"/>
                <w:i/>
                <w:color w:val="808080"/>
              </w:rPr>
            </w:pPr>
            <w:r w:rsidRPr="003935BB">
              <w:rPr>
                <w:rFonts w:ascii="Arial Narrow" w:hAnsi="Arial Narrow"/>
                <w:b/>
                <w:i/>
                <w:color w:val="808080"/>
              </w:rPr>
              <w:t xml:space="preserve">Example:  </w:t>
            </w:r>
            <w:r w:rsidRPr="003935BB">
              <w:rPr>
                <w:rFonts w:ascii="Arial Narrow" w:hAnsi="Arial Narrow"/>
                <w:i/>
                <w:color w:val="808080"/>
              </w:rPr>
              <w:t>James Smith, Project Coordinator</w:t>
            </w:r>
          </w:p>
        </w:tc>
        <w:tc>
          <w:tcPr>
            <w:tcW w:w="1540" w:type="dxa"/>
            <w:gridSpan w:val="8"/>
            <w:vAlign w:val="center"/>
          </w:tcPr>
          <w:p w14:paraId="346CE978" w14:textId="77777777" w:rsidR="003935BB" w:rsidRPr="003935BB" w:rsidRDefault="003935BB" w:rsidP="003935BB">
            <w:pPr>
              <w:keepNext/>
              <w:ind w:left="43" w:right="43"/>
              <w:jc w:val="center"/>
              <w:rPr>
                <w:rFonts w:ascii="Arial Narrow" w:hAnsi="Arial Narrow"/>
                <w:i/>
                <w:color w:val="808080"/>
              </w:rPr>
            </w:pPr>
            <w:r w:rsidRPr="003935BB">
              <w:rPr>
                <w:rFonts w:ascii="Arial Narrow" w:hAnsi="Arial Narrow"/>
                <w:i/>
                <w:color w:val="808080"/>
              </w:rPr>
              <w:t>$20,000.00</w:t>
            </w:r>
          </w:p>
        </w:tc>
        <w:tc>
          <w:tcPr>
            <w:tcW w:w="957" w:type="dxa"/>
            <w:gridSpan w:val="4"/>
            <w:vAlign w:val="center"/>
          </w:tcPr>
          <w:p w14:paraId="514578DC" w14:textId="77777777" w:rsidR="003935BB" w:rsidRPr="003935BB" w:rsidRDefault="003935BB" w:rsidP="003935BB">
            <w:pPr>
              <w:keepNext/>
              <w:ind w:left="43" w:right="43"/>
              <w:jc w:val="center"/>
              <w:rPr>
                <w:rFonts w:ascii="Arial Narrow" w:hAnsi="Arial Narrow"/>
                <w:i/>
                <w:color w:val="808080"/>
              </w:rPr>
            </w:pPr>
            <w:r w:rsidRPr="003935BB">
              <w:rPr>
                <w:rFonts w:ascii="Arial Narrow" w:hAnsi="Arial Narrow"/>
                <w:i/>
                <w:color w:val="808080"/>
              </w:rPr>
              <w:t>30%</w:t>
            </w:r>
          </w:p>
        </w:tc>
        <w:tc>
          <w:tcPr>
            <w:tcW w:w="1337" w:type="dxa"/>
            <w:gridSpan w:val="4"/>
            <w:shd w:val="clear" w:color="auto" w:fill="D9D9D9"/>
            <w:vAlign w:val="center"/>
          </w:tcPr>
          <w:p w14:paraId="713A68B6" w14:textId="77777777" w:rsidR="003935BB" w:rsidRPr="003935BB" w:rsidRDefault="003935BB" w:rsidP="003935BB">
            <w:pPr>
              <w:keepNext/>
              <w:ind w:left="43" w:right="43"/>
              <w:jc w:val="right"/>
              <w:rPr>
                <w:rFonts w:ascii="Arial Narrow" w:hAnsi="Arial Narrow"/>
                <w:i/>
                <w:color w:val="808080"/>
              </w:rPr>
            </w:pPr>
            <w:r w:rsidRPr="003935BB">
              <w:rPr>
                <w:rFonts w:ascii="Arial Narrow" w:hAnsi="Arial Narrow"/>
                <w:i/>
                <w:color w:val="808080"/>
              </w:rPr>
              <w:t>$0.00</w:t>
            </w:r>
          </w:p>
        </w:tc>
        <w:tc>
          <w:tcPr>
            <w:tcW w:w="1905" w:type="dxa"/>
            <w:gridSpan w:val="2"/>
            <w:shd w:val="clear" w:color="auto" w:fill="D6E3BC"/>
            <w:vAlign w:val="center"/>
          </w:tcPr>
          <w:p w14:paraId="68CFF152" w14:textId="77777777" w:rsidR="003935BB" w:rsidRPr="003935BB" w:rsidRDefault="003935BB" w:rsidP="003935BB">
            <w:pPr>
              <w:keepNext/>
              <w:ind w:left="43" w:right="43"/>
              <w:jc w:val="right"/>
              <w:rPr>
                <w:rFonts w:ascii="Arial Narrow" w:hAnsi="Arial Narrow"/>
                <w:i/>
                <w:color w:val="808080"/>
              </w:rPr>
            </w:pPr>
            <w:r w:rsidRPr="003935BB">
              <w:rPr>
                <w:rFonts w:ascii="Arial Narrow" w:hAnsi="Arial Narrow"/>
                <w:i/>
                <w:color w:val="808080"/>
              </w:rPr>
              <w:t>$6,000.00</w:t>
            </w:r>
          </w:p>
        </w:tc>
      </w:tr>
      <w:tr w:rsidR="003935BB" w:rsidRPr="003935BB" w14:paraId="2C02927B" w14:textId="77777777" w:rsidTr="003935BB">
        <w:tc>
          <w:tcPr>
            <w:tcW w:w="6743" w:type="dxa"/>
            <w:gridSpan w:val="15"/>
            <w:shd w:val="clear" w:color="auto" w:fill="C6D9F1"/>
            <w:vAlign w:val="center"/>
          </w:tcPr>
          <w:p w14:paraId="507E4192" w14:textId="77777777" w:rsidR="003935BB" w:rsidRPr="003935BB" w:rsidRDefault="003935BB" w:rsidP="003935BB">
            <w:pPr>
              <w:keepNext/>
              <w:tabs>
                <w:tab w:val="left" w:pos="360"/>
              </w:tabs>
              <w:spacing w:before="40" w:after="40"/>
              <w:ind w:left="43" w:right="43"/>
              <w:rPr>
                <w:b/>
                <w:sz w:val="24"/>
              </w:rPr>
            </w:pPr>
            <w:r w:rsidRPr="003935BB">
              <w:rPr>
                <w:b/>
                <w:sz w:val="24"/>
              </w:rPr>
              <w:t>B)</w:t>
            </w:r>
            <w:r w:rsidRPr="003935BB">
              <w:rPr>
                <w:b/>
                <w:sz w:val="24"/>
              </w:rPr>
              <w:tab/>
              <w:t>TOTAL FRINGE BENEFIT COSTS:</w:t>
            </w:r>
          </w:p>
          <w:p w14:paraId="16A654BC" w14:textId="77777777" w:rsidR="003935BB" w:rsidRPr="003935BB" w:rsidRDefault="003935BB" w:rsidP="003935BB">
            <w:pPr>
              <w:keepNext/>
              <w:tabs>
                <w:tab w:val="left" w:pos="360"/>
              </w:tabs>
              <w:spacing w:before="40" w:after="40"/>
              <w:ind w:left="43" w:right="43"/>
            </w:pPr>
            <w:r w:rsidRPr="003935BB">
              <w:rPr>
                <w:b/>
              </w:rPr>
              <w:tab/>
            </w:r>
            <w:r w:rsidRPr="003935BB">
              <w:t>(SF-424A Object Class Category 6b. Fringe Benefits)</w:t>
            </w:r>
          </w:p>
        </w:tc>
        <w:tc>
          <w:tcPr>
            <w:tcW w:w="1337" w:type="dxa"/>
            <w:gridSpan w:val="4"/>
            <w:shd w:val="clear" w:color="auto" w:fill="D9D9D9"/>
            <w:vAlign w:val="center"/>
          </w:tcPr>
          <w:p w14:paraId="060D69D8" w14:textId="77777777" w:rsidR="003935BB" w:rsidRPr="003935BB" w:rsidRDefault="003935BB" w:rsidP="003935BB">
            <w:pPr>
              <w:keepNext/>
              <w:spacing w:before="40" w:after="40"/>
              <w:ind w:left="43" w:right="43"/>
            </w:pPr>
            <w:r w:rsidRPr="003935BB">
              <w:t>$</w:t>
            </w:r>
          </w:p>
        </w:tc>
        <w:tc>
          <w:tcPr>
            <w:tcW w:w="1905" w:type="dxa"/>
            <w:gridSpan w:val="2"/>
            <w:shd w:val="clear" w:color="auto" w:fill="D6E3BC"/>
            <w:vAlign w:val="center"/>
          </w:tcPr>
          <w:p w14:paraId="4BA24A20" w14:textId="77777777" w:rsidR="003935BB" w:rsidRPr="003935BB" w:rsidRDefault="003935BB" w:rsidP="003935BB">
            <w:pPr>
              <w:keepNext/>
              <w:spacing w:before="40" w:after="40"/>
              <w:ind w:left="43" w:right="43"/>
            </w:pPr>
            <w:r w:rsidRPr="003935BB">
              <w:t>$</w:t>
            </w:r>
          </w:p>
        </w:tc>
      </w:tr>
      <w:tr w:rsidR="003935BB" w:rsidRPr="003935BB" w14:paraId="4D7BABB4" w14:textId="77777777" w:rsidTr="003935BB">
        <w:tc>
          <w:tcPr>
            <w:tcW w:w="9985" w:type="dxa"/>
            <w:gridSpan w:val="21"/>
            <w:vAlign w:val="center"/>
          </w:tcPr>
          <w:p w14:paraId="79BA3EE3" w14:textId="77777777" w:rsidR="003935BB" w:rsidRPr="003935BB" w:rsidRDefault="003935BB" w:rsidP="003935BB">
            <w:pPr>
              <w:rPr>
                <w:rFonts w:eastAsia="Calibri"/>
              </w:rPr>
            </w:pPr>
            <w:r w:rsidRPr="003935BB">
              <w:rPr>
                <w:b/>
                <w:u w:val="single"/>
              </w:rPr>
              <w:t>Justification</w:t>
            </w:r>
            <w:r w:rsidRPr="003935BB">
              <w:rPr>
                <w:b/>
              </w:rPr>
              <w:t>:</w:t>
            </w:r>
            <w:r w:rsidRPr="003935BB">
              <w:t xml:space="preserve">  </w:t>
            </w:r>
            <w:r w:rsidRPr="003935BB">
              <w:rPr>
                <w:highlight w:val="yellow"/>
              </w:rPr>
              <w:t>EXAMPLE</w:t>
            </w:r>
            <w:r w:rsidRPr="003935BB">
              <w:t xml:space="preserve">: </w:t>
            </w:r>
            <w:r w:rsidRPr="003935BB">
              <w:rPr>
                <w:rFonts w:eastAsia="Calibri"/>
              </w:rPr>
              <w:t>The fringe benefit rate for full-time employees for years one and two is calculated at 33%.  The fringe rate for the student is calculated at 7%.  For years three and four, the fringe rate is anticipated to increase to 34% fo</w:t>
            </w:r>
            <w:r w:rsidRPr="003935BB">
              <w:rPr>
                <w:rFonts w:eastAsia="Calibri"/>
                <w:b/>
              </w:rPr>
              <w:t>r</w:t>
            </w:r>
            <w:r w:rsidRPr="003935BB">
              <w:rPr>
                <w:rFonts w:eastAsia="Calibri"/>
              </w:rPr>
              <w:t xml:space="preserve"> employees and remain at 7% for graduate students.</w:t>
            </w:r>
          </w:p>
          <w:p w14:paraId="790B923B" w14:textId="77777777" w:rsidR="003935BB" w:rsidRPr="003935BB" w:rsidRDefault="003935BB" w:rsidP="003935BB">
            <w:pPr>
              <w:ind w:left="360"/>
              <w:rPr>
                <w:b/>
                <w:u w:val="single"/>
              </w:rPr>
            </w:pPr>
            <w:r w:rsidRPr="003935BB">
              <w:rPr>
                <w:rFonts w:eastAsia="Calibri"/>
                <w:b/>
                <w:u w:val="single"/>
              </w:rPr>
              <w:t>If fringe rate is greater than 35%:</w:t>
            </w:r>
          </w:p>
          <w:p w14:paraId="4BF5E6BB" w14:textId="77777777" w:rsidR="003935BB" w:rsidRPr="003935BB" w:rsidRDefault="003935BB" w:rsidP="003935BB">
            <w:pPr>
              <w:ind w:left="360"/>
              <w:rPr>
                <w:rFonts w:eastAsia="Calibri"/>
              </w:rPr>
            </w:pPr>
            <w:r w:rsidRPr="003935BB">
              <w:rPr>
                <w:rFonts w:eastAsia="Calibri"/>
                <w:b/>
                <w:bCs/>
              </w:rPr>
              <w:t>Project Coordinator - Salary [amount]</w:t>
            </w:r>
          </w:p>
          <w:p w14:paraId="33A1732B" w14:textId="77777777" w:rsidR="003935BB" w:rsidRPr="003935BB" w:rsidRDefault="003935BB" w:rsidP="003935BB">
            <w:pPr>
              <w:ind w:left="360"/>
              <w:rPr>
                <w:rFonts w:eastAsia="Calibri"/>
              </w:rPr>
            </w:pPr>
            <w:r w:rsidRPr="003935BB">
              <w:rPr>
                <w:rFonts w:eastAsia="Calibri"/>
              </w:rPr>
              <w:t>Retirement 5% of $35,000 = [amount]</w:t>
            </w:r>
          </w:p>
          <w:p w14:paraId="53CC0D4A" w14:textId="77777777" w:rsidR="003935BB" w:rsidRPr="003935BB" w:rsidRDefault="003935BB" w:rsidP="003935BB">
            <w:pPr>
              <w:ind w:left="360"/>
              <w:rPr>
                <w:rFonts w:eastAsia="Calibri"/>
              </w:rPr>
            </w:pPr>
            <w:r w:rsidRPr="003935BB">
              <w:rPr>
                <w:rFonts w:eastAsia="Calibri"/>
              </w:rPr>
              <w:t>FICA 7.65% of $35,000 = [amount]</w:t>
            </w:r>
          </w:p>
          <w:p w14:paraId="5626B376" w14:textId="77777777" w:rsidR="003935BB" w:rsidRPr="003935BB" w:rsidRDefault="003935BB" w:rsidP="003935BB">
            <w:pPr>
              <w:ind w:left="360"/>
              <w:rPr>
                <w:rFonts w:eastAsia="Calibri"/>
              </w:rPr>
            </w:pPr>
            <w:r w:rsidRPr="003935BB">
              <w:rPr>
                <w:rFonts w:eastAsia="Calibri"/>
              </w:rPr>
              <w:t>Insurance = [amount]</w:t>
            </w:r>
          </w:p>
          <w:p w14:paraId="25BF9F12" w14:textId="77777777" w:rsidR="003935BB" w:rsidRPr="003935BB" w:rsidRDefault="003935BB" w:rsidP="003935BB">
            <w:pPr>
              <w:ind w:left="360"/>
              <w:rPr>
                <w:rFonts w:eastAsia="Calibri"/>
              </w:rPr>
            </w:pPr>
            <w:r w:rsidRPr="003935BB">
              <w:rPr>
                <w:rFonts w:eastAsia="Calibri"/>
                <w:u w:val="single"/>
              </w:rPr>
              <w:t>Workman’s Compensation, etc. = [amount]</w:t>
            </w:r>
          </w:p>
          <w:p w14:paraId="434629EA" w14:textId="77777777" w:rsidR="003935BB" w:rsidRPr="003935BB" w:rsidRDefault="003935BB" w:rsidP="003935BB">
            <w:pPr>
              <w:ind w:left="360"/>
            </w:pPr>
            <w:r w:rsidRPr="003935BB">
              <w:rPr>
                <w:rFonts w:eastAsia="Calibri"/>
              </w:rPr>
              <w:t>Total [amount]</w:t>
            </w:r>
          </w:p>
          <w:p w14:paraId="75C2CE92" w14:textId="77777777" w:rsidR="003935BB" w:rsidRPr="003935BB" w:rsidRDefault="003935BB" w:rsidP="003935BB">
            <w:pPr>
              <w:ind w:left="36" w:right="36"/>
            </w:pPr>
          </w:p>
        </w:tc>
      </w:tr>
      <w:tr w:rsidR="003935BB" w:rsidRPr="003935BB" w14:paraId="1AEAF86C" w14:textId="77777777" w:rsidTr="003935BB">
        <w:tblPrEx>
          <w:tblCellMar>
            <w:top w:w="29" w:type="dxa"/>
            <w:bottom w:w="29" w:type="dxa"/>
          </w:tblCellMar>
        </w:tblPrEx>
        <w:trPr>
          <w:cantSplit/>
        </w:trPr>
        <w:tc>
          <w:tcPr>
            <w:tcW w:w="9985" w:type="dxa"/>
            <w:gridSpan w:val="21"/>
            <w:shd w:val="clear" w:color="auto" w:fill="C6D9F1"/>
          </w:tcPr>
          <w:p w14:paraId="1C76EB30" w14:textId="77777777" w:rsidR="003935BB" w:rsidRPr="003935BB" w:rsidRDefault="003935BB" w:rsidP="003935BB">
            <w:pPr>
              <w:keepNext/>
              <w:tabs>
                <w:tab w:val="left" w:pos="362"/>
              </w:tabs>
              <w:spacing w:after="40"/>
              <w:ind w:right="43"/>
              <w:rPr>
                <w:sz w:val="28"/>
                <w:szCs w:val="28"/>
              </w:rPr>
            </w:pPr>
            <w:r w:rsidRPr="003935BB">
              <w:rPr>
                <w:b/>
                <w:sz w:val="28"/>
                <w:szCs w:val="28"/>
              </w:rPr>
              <w:lastRenderedPageBreak/>
              <w:t>C)</w:t>
            </w:r>
            <w:r w:rsidRPr="003935BB">
              <w:rPr>
                <w:b/>
                <w:sz w:val="28"/>
                <w:szCs w:val="28"/>
              </w:rPr>
              <w:tab/>
              <w:t xml:space="preserve">TRAVEL COSTS </w:t>
            </w:r>
            <w:r w:rsidRPr="003935BB">
              <w:rPr>
                <w:sz w:val="28"/>
                <w:szCs w:val="28"/>
              </w:rPr>
              <w:t>(SF-424A Object Class Category 6c.)</w:t>
            </w:r>
          </w:p>
          <w:p w14:paraId="19295F44" w14:textId="77777777" w:rsidR="003935BB" w:rsidRPr="003935BB" w:rsidRDefault="003935BB" w:rsidP="003935BB">
            <w:pPr>
              <w:spacing w:after="200"/>
              <w:rPr>
                <w:rFonts w:eastAsia="Calibri"/>
              </w:rPr>
            </w:pPr>
            <w:r w:rsidRPr="003935BB">
              <w:rPr>
                <w:rFonts w:eastAsia="Calibri"/>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63386A79" w14:textId="77777777" w:rsidR="003935BB" w:rsidRPr="003935BB" w:rsidRDefault="003935BB" w:rsidP="003935BB">
            <w:pPr>
              <w:spacing w:after="200"/>
              <w:rPr>
                <w:rFonts w:eastAsia="Calibri"/>
              </w:rPr>
            </w:pPr>
            <w:r w:rsidRPr="003935BB">
              <w:rPr>
                <w:rFonts w:eastAsia="Calibri"/>
              </w:rPr>
              <w:t xml:space="preserve">Dollars requested in the travel category should be for staff travel only. Travel for consultants should be shown in the consultant category along with the consultant’s fee. Travel for training participants, advisory committees, review panels </w:t>
            </w:r>
            <w:proofErr w:type="gramStart"/>
            <w:r w:rsidRPr="003935BB">
              <w:rPr>
                <w:rFonts w:eastAsia="Calibri"/>
              </w:rPr>
              <w:t>and etc.</w:t>
            </w:r>
            <w:proofErr w:type="gramEnd"/>
            <w:r w:rsidRPr="003935BB">
              <w:rPr>
                <w:rFonts w:eastAsia="Calibri"/>
              </w:rPr>
              <w:t>, should be itemized the same way as indicated above and placed in the “other” category. Travel should include: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06599BB2" w14:textId="77777777" w:rsidR="003935BB" w:rsidRPr="003935BB" w:rsidRDefault="003935BB" w:rsidP="003935BB">
            <w:pPr>
              <w:keepNext/>
              <w:tabs>
                <w:tab w:val="left" w:pos="362"/>
              </w:tabs>
              <w:spacing w:after="40"/>
              <w:ind w:right="43"/>
              <w:rPr>
                <w:b/>
              </w:rPr>
            </w:pPr>
            <w:r w:rsidRPr="003935BB">
              <w:rPr>
                <w:rFonts w:eastAsia="Calibri"/>
              </w:rPr>
              <w:t>If travel details are unknown, then the basis for proposed costs should be explained (i.e., historical information). Travel costs can be charged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§200.474(c)(2)).</w:t>
            </w:r>
            <w:hyperlink r:id="rId67" w:history="1">
              <w:r w:rsidRPr="003935BB">
                <w:rPr>
                  <w:b/>
                  <w:color w:val="0000FF"/>
                  <w:u w:val="single"/>
                </w:rPr>
                <w:t>http://www.gsa.gov/portal/content/104877</w:t>
              </w:r>
            </w:hyperlink>
            <w:r w:rsidRPr="003935BB">
              <w:rPr>
                <w:b/>
              </w:rPr>
              <w:t>.</w:t>
            </w:r>
          </w:p>
          <w:p w14:paraId="36B6B92E" w14:textId="77777777" w:rsidR="003935BB" w:rsidRPr="003935BB" w:rsidRDefault="003935BB" w:rsidP="003935BB">
            <w:pPr>
              <w:keepNext/>
              <w:tabs>
                <w:tab w:val="left" w:pos="362"/>
              </w:tabs>
              <w:spacing w:after="40"/>
              <w:ind w:right="43"/>
            </w:pPr>
          </w:p>
        </w:tc>
      </w:tr>
      <w:tr w:rsidR="003935BB" w:rsidRPr="003935BB" w14:paraId="46F1A011" w14:textId="77777777" w:rsidTr="003935BB">
        <w:tblPrEx>
          <w:tblCellMar>
            <w:top w:w="29" w:type="dxa"/>
            <w:bottom w:w="29" w:type="dxa"/>
          </w:tblCellMar>
        </w:tblPrEx>
        <w:trPr>
          <w:cantSplit/>
          <w:trHeight w:val="409"/>
        </w:trPr>
        <w:tc>
          <w:tcPr>
            <w:tcW w:w="4420" w:type="dxa"/>
            <w:gridSpan w:val="4"/>
            <w:vAlign w:val="center"/>
          </w:tcPr>
          <w:p w14:paraId="4349117D" w14:textId="77777777" w:rsidR="003935BB" w:rsidRPr="003935BB" w:rsidRDefault="003935BB" w:rsidP="003935BB">
            <w:pPr>
              <w:keepNext/>
              <w:ind w:left="36" w:right="36"/>
              <w:jc w:val="center"/>
              <w:rPr>
                <w:b/>
                <w:sz w:val="18"/>
              </w:rPr>
            </w:pPr>
            <w:r w:rsidRPr="003935BB">
              <w:rPr>
                <w:b/>
                <w:sz w:val="18"/>
              </w:rPr>
              <w:t>Proposed Travel</w:t>
            </w:r>
          </w:p>
          <w:p w14:paraId="6530C279" w14:textId="77777777" w:rsidR="003935BB" w:rsidRPr="003935BB" w:rsidRDefault="003935BB" w:rsidP="003935BB">
            <w:pPr>
              <w:keepNext/>
              <w:ind w:left="36" w:right="36"/>
              <w:jc w:val="center"/>
              <w:rPr>
                <w:b/>
                <w:sz w:val="18"/>
              </w:rPr>
            </w:pPr>
            <w:r w:rsidRPr="003935BB">
              <w:rPr>
                <w:b/>
                <w:sz w:val="18"/>
              </w:rPr>
              <w:t>(Lodging &amp; Per Diem)</w:t>
            </w:r>
          </w:p>
        </w:tc>
        <w:tc>
          <w:tcPr>
            <w:tcW w:w="718" w:type="dxa"/>
            <w:gridSpan w:val="3"/>
            <w:vAlign w:val="center"/>
          </w:tcPr>
          <w:p w14:paraId="1AA18289" w14:textId="77777777" w:rsidR="003935BB" w:rsidRPr="003935BB" w:rsidRDefault="003935BB" w:rsidP="003935BB">
            <w:pPr>
              <w:keepNext/>
              <w:ind w:left="36" w:right="36"/>
              <w:jc w:val="center"/>
              <w:rPr>
                <w:b/>
                <w:sz w:val="18"/>
              </w:rPr>
            </w:pPr>
            <w:r w:rsidRPr="003935BB">
              <w:rPr>
                <w:b/>
                <w:sz w:val="18"/>
              </w:rPr>
              <w:t>No. of People</w:t>
            </w:r>
          </w:p>
        </w:tc>
        <w:tc>
          <w:tcPr>
            <w:tcW w:w="718" w:type="dxa"/>
            <w:gridSpan w:val="5"/>
            <w:vAlign w:val="center"/>
          </w:tcPr>
          <w:p w14:paraId="41198ECC" w14:textId="77777777" w:rsidR="003935BB" w:rsidRPr="003935BB" w:rsidRDefault="003935BB" w:rsidP="003935BB">
            <w:pPr>
              <w:keepNext/>
              <w:ind w:left="36" w:right="36"/>
              <w:jc w:val="center"/>
              <w:rPr>
                <w:b/>
                <w:sz w:val="18"/>
              </w:rPr>
            </w:pPr>
            <w:r w:rsidRPr="003935BB">
              <w:rPr>
                <w:b/>
                <w:sz w:val="18"/>
              </w:rPr>
              <w:t>No. of Days</w:t>
            </w:r>
          </w:p>
        </w:tc>
        <w:tc>
          <w:tcPr>
            <w:tcW w:w="920" w:type="dxa"/>
            <w:gridSpan w:val="4"/>
            <w:vAlign w:val="center"/>
          </w:tcPr>
          <w:p w14:paraId="0C87F776" w14:textId="77777777" w:rsidR="003935BB" w:rsidRPr="003935BB" w:rsidRDefault="003935BB" w:rsidP="003935BB">
            <w:pPr>
              <w:keepNext/>
              <w:ind w:left="36" w:right="36"/>
              <w:jc w:val="center"/>
              <w:rPr>
                <w:sz w:val="18"/>
              </w:rPr>
            </w:pPr>
            <w:r w:rsidRPr="003935BB">
              <w:rPr>
                <w:b/>
                <w:sz w:val="18"/>
              </w:rPr>
              <w:t>Cost Per Person Per Day</w:t>
            </w:r>
          </w:p>
        </w:tc>
        <w:tc>
          <w:tcPr>
            <w:tcW w:w="1353" w:type="dxa"/>
            <w:gridSpan w:val="4"/>
            <w:shd w:val="clear" w:color="auto" w:fill="D9D9D9"/>
            <w:vAlign w:val="center"/>
          </w:tcPr>
          <w:p w14:paraId="572D2B0E" w14:textId="77777777" w:rsidR="003935BB" w:rsidRPr="003935BB" w:rsidRDefault="003935BB" w:rsidP="003935BB">
            <w:pPr>
              <w:keepNext/>
              <w:ind w:left="36" w:right="36"/>
              <w:jc w:val="center"/>
              <w:rPr>
                <w:b/>
                <w:sz w:val="18"/>
              </w:rPr>
            </w:pPr>
            <w:r w:rsidRPr="003935BB">
              <w:rPr>
                <w:b/>
                <w:sz w:val="18"/>
              </w:rPr>
              <w:t>Matching Funds</w:t>
            </w:r>
          </w:p>
          <w:p w14:paraId="7AD992F8" w14:textId="77777777" w:rsidR="003935BB" w:rsidRPr="003935BB" w:rsidRDefault="003935BB" w:rsidP="003935BB">
            <w:pPr>
              <w:keepNext/>
              <w:ind w:left="36" w:right="36"/>
              <w:jc w:val="center"/>
              <w:rPr>
                <w:b/>
                <w:sz w:val="18"/>
              </w:rPr>
            </w:pPr>
            <w:r w:rsidRPr="003935BB">
              <w:rPr>
                <w:sz w:val="18"/>
              </w:rPr>
              <w:t>(if applicable)</w:t>
            </w:r>
          </w:p>
        </w:tc>
        <w:tc>
          <w:tcPr>
            <w:tcW w:w="1856" w:type="dxa"/>
            <w:shd w:val="clear" w:color="auto" w:fill="D6E3BC"/>
            <w:vAlign w:val="center"/>
          </w:tcPr>
          <w:p w14:paraId="07E840F6" w14:textId="77777777" w:rsidR="003935BB" w:rsidRPr="003935BB" w:rsidRDefault="003935BB" w:rsidP="003935BB">
            <w:pPr>
              <w:keepNext/>
              <w:ind w:left="36" w:right="36"/>
              <w:jc w:val="center"/>
              <w:rPr>
                <w:b/>
                <w:sz w:val="18"/>
              </w:rPr>
            </w:pPr>
            <w:r w:rsidRPr="003935BB">
              <w:rPr>
                <w:b/>
                <w:sz w:val="18"/>
              </w:rPr>
              <w:t>BLM</w:t>
            </w:r>
          </w:p>
          <w:p w14:paraId="7410E36C" w14:textId="77777777" w:rsidR="003935BB" w:rsidRPr="003935BB" w:rsidRDefault="003935BB" w:rsidP="003935BB">
            <w:pPr>
              <w:keepNext/>
              <w:ind w:left="36" w:right="36"/>
              <w:jc w:val="center"/>
              <w:rPr>
                <w:b/>
                <w:sz w:val="18"/>
              </w:rPr>
            </w:pPr>
            <w:r w:rsidRPr="003935BB">
              <w:rPr>
                <w:b/>
                <w:sz w:val="18"/>
              </w:rPr>
              <w:t>Funds</w:t>
            </w:r>
          </w:p>
        </w:tc>
      </w:tr>
      <w:tr w:rsidR="003935BB" w:rsidRPr="003935BB" w14:paraId="7CE7EA33" w14:textId="77777777" w:rsidTr="003935BB">
        <w:tblPrEx>
          <w:tblCellMar>
            <w:top w:w="29" w:type="dxa"/>
            <w:bottom w:w="29" w:type="dxa"/>
          </w:tblCellMar>
        </w:tblPrEx>
        <w:trPr>
          <w:cantSplit/>
          <w:trHeight w:val="382"/>
        </w:trPr>
        <w:tc>
          <w:tcPr>
            <w:tcW w:w="757" w:type="dxa"/>
            <w:vAlign w:val="center"/>
          </w:tcPr>
          <w:p w14:paraId="3E969381" w14:textId="77777777" w:rsidR="003935BB" w:rsidRPr="003935BB" w:rsidRDefault="003935BB" w:rsidP="003935BB">
            <w:pPr>
              <w:keepNext/>
              <w:ind w:left="43" w:right="43"/>
              <w:jc w:val="right"/>
              <w:rPr>
                <w:b/>
              </w:rPr>
            </w:pPr>
            <w:r w:rsidRPr="003935BB">
              <w:rPr>
                <w:b/>
              </w:rPr>
              <w:t xml:space="preserve">To: </w:t>
            </w:r>
          </w:p>
          <w:p w14:paraId="31A581D9" w14:textId="77777777" w:rsidR="003935BB" w:rsidRPr="003935BB" w:rsidRDefault="003935BB" w:rsidP="003935BB">
            <w:pPr>
              <w:keepNext/>
              <w:ind w:left="43" w:right="43"/>
              <w:jc w:val="right"/>
              <w:rPr>
                <w:b/>
              </w:rPr>
            </w:pPr>
            <w:r w:rsidRPr="003935BB">
              <w:rPr>
                <w:b/>
              </w:rPr>
              <w:t xml:space="preserve">From: </w:t>
            </w:r>
          </w:p>
        </w:tc>
        <w:tc>
          <w:tcPr>
            <w:tcW w:w="3663" w:type="dxa"/>
            <w:gridSpan w:val="3"/>
            <w:vAlign w:val="center"/>
          </w:tcPr>
          <w:p w14:paraId="35732E56" w14:textId="77777777" w:rsidR="003935BB" w:rsidRPr="003935BB" w:rsidRDefault="003935BB" w:rsidP="003935BB">
            <w:pPr>
              <w:keepNext/>
              <w:ind w:left="43" w:right="43"/>
            </w:pPr>
          </w:p>
          <w:p w14:paraId="1EC55E2E" w14:textId="77777777" w:rsidR="003935BB" w:rsidRPr="003935BB" w:rsidRDefault="003935BB" w:rsidP="003935BB">
            <w:pPr>
              <w:keepNext/>
              <w:ind w:left="43" w:right="43"/>
            </w:pPr>
          </w:p>
        </w:tc>
        <w:tc>
          <w:tcPr>
            <w:tcW w:w="718" w:type="dxa"/>
            <w:gridSpan w:val="3"/>
            <w:vAlign w:val="center"/>
          </w:tcPr>
          <w:p w14:paraId="14BAC263" w14:textId="77777777" w:rsidR="003935BB" w:rsidRPr="003935BB" w:rsidRDefault="003935BB" w:rsidP="003935BB">
            <w:pPr>
              <w:keepNext/>
              <w:ind w:left="36" w:right="36"/>
              <w:jc w:val="center"/>
            </w:pPr>
          </w:p>
        </w:tc>
        <w:tc>
          <w:tcPr>
            <w:tcW w:w="718" w:type="dxa"/>
            <w:gridSpan w:val="5"/>
            <w:vAlign w:val="center"/>
          </w:tcPr>
          <w:p w14:paraId="5BC001DE" w14:textId="77777777" w:rsidR="003935BB" w:rsidRPr="003935BB" w:rsidRDefault="003935BB" w:rsidP="003935BB">
            <w:pPr>
              <w:keepNext/>
              <w:ind w:left="36" w:right="36"/>
              <w:jc w:val="center"/>
            </w:pPr>
          </w:p>
        </w:tc>
        <w:tc>
          <w:tcPr>
            <w:tcW w:w="920" w:type="dxa"/>
            <w:gridSpan w:val="4"/>
            <w:vAlign w:val="center"/>
          </w:tcPr>
          <w:p w14:paraId="70147A70" w14:textId="77777777" w:rsidR="003935BB" w:rsidRPr="003935BB" w:rsidRDefault="003935BB" w:rsidP="003935BB">
            <w:pPr>
              <w:keepNext/>
              <w:ind w:left="36" w:right="36"/>
              <w:jc w:val="center"/>
            </w:pPr>
          </w:p>
        </w:tc>
        <w:tc>
          <w:tcPr>
            <w:tcW w:w="1353" w:type="dxa"/>
            <w:gridSpan w:val="4"/>
            <w:shd w:val="clear" w:color="auto" w:fill="D9D9D9"/>
            <w:vAlign w:val="center"/>
          </w:tcPr>
          <w:p w14:paraId="5CA9FDE4" w14:textId="77777777" w:rsidR="003935BB" w:rsidRPr="003935BB" w:rsidRDefault="003935BB" w:rsidP="003935BB">
            <w:pPr>
              <w:keepNext/>
              <w:ind w:left="36" w:right="36"/>
            </w:pPr>
          </w:p>
        </w:tc>
        <w:tc>
          <w:tcPr>
            <w:tcW w:w="1856" w:type="dxa"/>
            <w:shd w:val="clear" w:color="auto" w:fill="D6E3BC"/>
            <w:vAlign w:val="center"/>
          </w:tcPr>
          <w:p w14:paraId="007E008E" w14:textId="77777777" w:rsidR="003935BB" w:rsidRPr="003935BB" w:rsidRDefault="003935BB" w:rsidP="003935BB">
            <w:pPr>
              <w:keepNext/>
              <w:ind w:left="36" w:right="36"/>
            </w:pPr>
          </w:p>
        </w:tc>
      </w:tr>
      <w:tr w:rsidR="003935BB" w:rsidRPr="003935BB" w14:paraId="1C03ACE3" w14:textId="77777777" w:rsidTr="003935BB">
        <w:tblPrEx>
          <w:tblCellMar>
            <w:top w:w="29" w:type="dxa"/>
            <w:bottom w:w="29" w:type="dxa"/>
          </w:tblCellMar>
        </w:tblPrEx>
        <w:trPr>
          <w:cantSplit/>
          <w:trHeight w:val="373"/>
        </w:trPr>
        <w:tc>
          <w:tcPr>
            <w:tcW w:w="757" w:type="dxa"/>
            <w:vAlign w:val="center"/>
          </w:tcPr>
          <w:p w14:paraId="6810A395" w14:textId="77777777" w:rsidR="003935BB" w:rsidRPr="003935BB" w:rsidRDefault="003935BB" w:rsidP="003935BB">
            <w:pPr>
              <w:keepNext/>
              <w:ind w:left="43" w:right="43"/>
              <w:jc w:val="right"/>
              <w:rPr>
                <w:b/>
              </w:rPr>
            </w:pPr>
            <w:r w:rsidRPr="003935BB">
              <w:rPr>
                <w:b/>
              </w:rPr>
              <w:t xml:space="preserve">To: </w:t>
            </w:r>
          </w:p>
          <w:p w14:paraId="616076A6" w14:textId="77777777" w:rsidR="003935BB" w:rsidRPr="003935BB" w:rsidRDefault="003935BB" w:rsidP="003935BB">
            <w:pPr>
              <w:keepNext/>
              <w:ind w:left="43" w:right="43"/>
              <w:jc w:val="right"/>
              <w:rPr>
                <w:b/>
              </w:rPr>
            </w:pPr>
            <w:r w:rsidRPr="003935BB">
              <w:rPr>
                <w:b/>
              </w:rPr>
              <w:t xml:space="preserve">From: </w:t>
            </w:r>
          </w:p>
        </w:tc>
        <w:tc>
          <w:tcPr>
            <w:tcW w:w="3663" w:type="dxa"/>
            <w:gridSpan w:val="3"/>
            <w:vAlign w:val="center"/>
          </w:tcPr>
          <w:p w14:paraId="4CB4B13F" w14:textId="77777777" w:rsidR="003935BB" w:rsidRPr="003935BB" w:rsidRDefault="003935BB" w:rsidP="003935BB">
            <w:pPr>
              <w:keepNext/>
              <w:ind w:left="43" w:right="43"/>
            </w:pPr>
          </w:p>
          <w:p w14:paraId="4B0089CA" w14:textId="77777777" w:rsidR="003935BB" w:rsidRPr="003935BB" w:rsidRDefault="003935BB" w:rsidP="003935BB">
            <w:pPr>
              <w:keepNext/>
              <w:ind w:left="43" w:right="43"/>
            </w:pPr>
          </w:p>
        </w:tc>
        <w:tc>
          <w:tcPr>
            <w:tcW w:w="718" w:type="dxa"/>
            <w:gridSpan w:val="3"/>
            <w:vAlign w:val="center"/>
          </w:tcPr>
          <w:p w14:paraId="6EB2E44B" w14:textId="77777777" w:rsidR="003935BB" w:rsidRPr="003935BB" w:rsidRDefault="003935BB" w:rsidP="003935BB">
            <w:pPr>
              <w:keepNext/>
              <w:ind w:left="36" w:right="36"/>
              <w:jc w:val="center"/>
            </w:pPr>
          </w:p>
        </w:tc>
        <w:tc>
          <w:tcPr>
            <w:tcW w:w="718" w:type="dxa"/>
            <w:gridSpan w:val="5"/>
            <w:vAlign w:val="center"/>
          </w:tcPr>
          <w:p w14:paraId="5FED103F" w14:textId="77777777" w:rsidR="003935BB" w:rsidRPr="003935BB" w:rsidRDefault="003935BB" w:rsidP="003935BB">
            <w:pPr>
              <w:keepNext/>
              <w:ind w:left="36" w:right="36"/>
              <w:jc w:val="center"/>
            </w:pPr>
          </w:p>
        </w:tc>
        <w:tc>
          <w:tcPr>
            <w:tcW w:w="920" w:type="dxa"/>
            <w:gridSpan w:val="4"/>
            <w:vAlign w:val="center"/>
          </w:tcPr>
          <w:p w14:paraId="24953C98" w14:textId="77777777" w:rsidR="003935BB" w:rsidRPr="003935BB" w:rsidRDefault="003935BB" w:rsidP="003935BB">
            <w:pPr>
              <w:keepNext/>
              <w:ind w:left="36" w:right="36"/>
              <w:jc w:val="center"/>
            </w:pPr>
          </w:p>
        </w:tc>
        <w:tc>
          <w:tcPr>
            <w:tcW w:w="1353" w:type="dxa"/>
            <w:gridSpan w:val="4"/>
            <w:shd w:val="clear" w:color="auto" w:fill="D9D9D9"/>
            <w:vAlign w:val="center"/>
          </w:tcPr>
          <w:p w14:paraId="0C4268CA" w14:textId="77777777" w:rsidR="003935BB" w:rsidRPr="003935BB" w:rsidRDefault="003935BB" w:rsidP="003935BB">
            <w:pPr>
              <w:keepNext/>
              <w:ind w:left="36" w:right="36"/>
            </w:pPr>
          </w:p>
        </w:tc>
        <w:tc>
          <w:tcPr>
            <w:tcW w:w="1856" w:type="dxa"/>
            <w:shd w:val="clear" w:color="auto" w:fill="D6E3BC"/>
            <w:vAlign w:val="center"/>
          </w:tcPr>
          <w:p w14:paraId="6ABAD17E" w14:textId="77777777" w:rsidR="003935BB" w:rsidRPr="003935BB" w:rsidRDefault="003935BB" w:rsidP="003935BB">
            <w:pPr>
              <w:keepNext/>
              <w:ind w:left="36" w:right="36"/>
            </w:pPr>
          </w:p>
        </w:tc>
      </w:tr>
      <w:tr w:rsidR="003935BB" w:rsidRPr="003935BB" w14:paraId="3D7BBF63" w14:textId="77777777" w:rsidTr="003935BB">
        <w:tblPrEx>
          <w:tblCellMar>
            <w:top w:w="29" w:type="dxa"/>
            <w:bottom w:w="29" w:type="dxa"/>
          </w:tblCellMar>
        </w:tblPrEx>
        <w:trPr>
          <w:cantSplit/>
          <w:trHeight w:val="193"/>
        </w:trPr>
        <w:tc>
          <w:tcPr>
            <w:tcW w:w="757" w:type="dxa"/>
            <w:vAlign w:val="center"/>
          </w:tcPr>
          <w:p w14:paraId="540C3956" w14:textId="77777777" w:rsidR="003935BB" w:rsidRPr="003935BB" w:rsidRDefault="003935BB" w:rsidP="003935BB">
            <w:pPr>
              <w:keepNext/>
              <w:ind w:left="43" w:right="43"/>
              <w:jc w:val="right"/>
              <w:rPr>
                <w:b/>
              </w:rPr>
            </w:pPr>
            <w:r w:rsidRPr="003935BB">
              <w:rPr>
                <w:b/>
              </w:rPr>
              <w:t xml:space="preserve">To: </w:t>
            </w:r>
          </w:p>
          <w:p w14:paraId="74006CE9" w14:textId="77777777" w:rsidR="003935BB" w:rsidRPr="003935BB" w:rsidRDefault="003935BB" w:rsidP="003935BB">
            <w:pPr>
              <w:keepNext/>
              <w:ind w:left="43" w:right="43"/>
              <w:jc w:val="right"/>
              <w:rPr>
                <w:b/>
              </w:rPr>
            </w:pPr>
            <w:r w:rsidRPr="003935BB">
              <w:rPr>
                <w:b/>
              </w:rPr>
              <w:t xml:space="preserve">From: </w:t>
            </w:r>
          </w:p>
        </w:tc>
        <w:tc>
          <w:tcPr>
            <w:tcW w:w="3663" w:type="dxa"/>
            <w:gridSpan w:val="3"/>
            <w:vAlign w:val="center"/>
          </w:tcPr>
          <w:p w14:paraId="4F5F0A39" w14:textId="77777777" w:rsidR="003935BB" w:rsidRPr="003935BB" w:rsidRDefault="003935BB" w:rsidP="003935BB">
            <w:pPr>
              <w:keepNext/>
              <w:ind w:left="43" w:right="43"/>
            </w:pPr>
          </w:p>
          <w:p w14:paraId="0C1815FC" w14:textId="77777777" w:rsidR="003935BB" w:rsidRPr="003935BB" w:rsidRDefault="003935BB" w:rsidP="003935BB">
            <w:pPr>
              <w:keepNext/>
              <w:ind w:left="43" w:right="43"/>
            </w:pPr>
          </w:p>
        </w:tc>
        <w:tc>
          <w:tcPr>
            <w:tcW w:w="718" w:type="dxa"/>
            <w:gridSpan w:val="3"/>
            <w:vAlign w:val="center"/>
          </w:tcPr>
          <w:p w14:paraId="13101FE5" w14:textId="77777777" w:rsidR="003935BB" w:rsidRPr="003935BB" w:rsidRDefault="003935BB" w:rsidP="003935BB">
            <w:pPr>
              <w:keepNext/>
              <w:ind w:left="36" w:right="36"/>
              <w:jc w:val="center"/>
            </w:pPr>
          </w:p>
        </w:tc>
        <w:tc>
          <w:tcPr>
            <w:tcW w:w="718" w:type="dxa"/>
            <w:gridSpan w:val="5"/>
            <w:vAlign w:val="center"/>
          </w:tcPr>
          <w:p w14:paraId="6CA44245" w14:textId="77777777" w:rsidR="003935BB" w:rsidRPr="003935BB" w:rsidRDefault="003935BB" w:rsidP="003935BB">
            <w:pPr>
              <w:keepNext/>
              <w:ind w:left="36" w:right="36"/>
              <w:jc w:val="center"/>
            </w:pPr>
          </w:p>
        </w:tc>
        <w:tc>
          <w:tcPr>
            <w:tcW w:w="920" w:type="dxa"/>
            <w:gridSpan w:val="4"/>
            <w:vAlign w:val="center"/>
          </w:tcPr>
          <w:p w14:paraId="748F461A" w14:textId="77777777" w:rsidR="003935BB" w:rsidRPr="003935BB" w:rsidRDefault="003935BB" w:rsidP="003935BB">
            <w:pPr>
              <w:keepNext/>
              <w:ind w:left="36" w:right="36"/>
              <w:jc w:val="center"/>
            </w:pPr>
          </w:p>
        </w:tc>
        <w:tc>
          <w:tcPr>
            <w:tcW w:w="1353" w:type="dxa"/>
            <w:gridSpan w:val="4"/>
            <w:shd w:val="clear" w:color="auto" w:fill="D9D9D9"/>
            <w:vAlign w:val="center"/>
          </w:tcPr>
          <w:p w14:paraId="37814929" w14:textId="77777777" w:rsidR="003935BB" w:rsidRPr="003935BB" w:rsidRDefault="003935BB" w:rsidP="003935BB">
            <w:pPr>
              <w:keepNext/>
              <w:ind w:left="36" w:right="36"/>
            </w:pPr>
          </w:p>
        </w:tc>
        <w:tc>
          <w:tcPr>
            <w:tcW w:w="1856" w:type="dxa"/>
            <w:shd w:val="clear" w:color="auto" w:fill="D6E3BC"/>
            <w:vAlign w:val="center"/>
          </w:tcPr>
          <w:p w14:paraId="75E06B27" w14:textId="77777777" w:rsidR="003935BB" w:rsidRPr="003935BB" w:rsidRDefault="003935BB" w:rsidP="003935BB">
            <w:pPr>
              <w:keepNext/>
              <w:ind w:left="36" w:right="36"/>
            </w:pPr>
          </w:p>
        </w:tc>
      </w:tr>
      <w:tr w:rsidR="003935BB" w:rsidRPr="003935BB" w14:paraId="4E92EB81" w14:textId="77777777" w:rsidTr="003935BB">
        <w:tblPrEx>
          <w:tblCellMar>
            <w:top w:w="29" w:type="dxa"/>
            <w:bottom w:w="29" w:type="dxa"/>
          </w:tblCellMar>
        </w:tblPrEx>
        <w:trPr>
          <w:cantSplit/>
          <w:trHeight w:val="193"/>
        </w:trPr>
        <w:tc>
          <w:tcPr>
            <w:tcW w:w="757" w:type="dxa"/>
            <w:vAlign w:val="center"/>
          </w:tcPr>
          <w:p w14:paraId="4F6A1B7F" w14:textId="77777777" w:rsidR="003935BB" w:rsidRPr="003935BB" w:rsidRDefault="003935BB" w:rsidP="003935BB">
            <w:pPr>
              <w:keepNext/>
              <w:ind w:left="43" w:right="43"/>
              <w:jc w:val="right"/>
              <w:rPr>
                <w:rFonts w:ascii="Arial Narrow" w:hAnsi="Arial Narrow"/>
                <w:b/>
                <w:i/>
                <w:color w:val="808080"/>
              </w:rPr>
            </w:pPr>
            <w:r w:rsidRPr="003935BB">
              <w:rPr>
                <w:rFonts w:ascii="Arial Narrow" w:hAnsi="Arial Narrow"/>
                <w:b/>
                <w:i/>
                <w:color w:val="808080"/>
              </w:rPr>
              <w:t xml:space="preserve">To: </w:t>
            </w:r>
          </w:p>
          <w:p w14:paraId="34ADAB82" w14:textId="77777777" w:rsidR="003935BB" w:rsidRPr="003935BB" w:rsidRDefault="003935BB" w:rsidP="003935BB">
            <w:pPr>
              <w:keepNext/>
              <w:ind w:left="43" w:right="43"/>
              <w:jc w:val="right"/>
              <w:rPr>
                <w:rFonts w:ascii="Arial Narrow" w:hAnsi="Arial Narrow"/>
                <w:b/>
                <w:i/>
                <w:color w:val="808080"/>
              </w:rPr>
            </w:pPr>
            <w:r w:rsidRPr="003935BB">
              <w:rPr>
                <w:rFonts w:ascii="Arial Narrow" w:hAnsi="Arial Narrow"/>
                <w:b/>
                <w:i/>
                <w:color w:val="808080"/>
              </w:rPr>
              <w:t xml:space="preserve">From: </w:t>
            </w:r>
          </w:p>
        </w:tc>
        <w:tc>
          <w:tcPr>
            <w:tcW w:w="3663" w:type="dxa"/>
            <w:gridSpan w:val="3"/>
            <w:vAlign w:val="center"/>
          </w:tcPr>
          <w:p w14:paraId="059961F0" w14:textId="77777777" w:rsidR="003935BB" w:rsidRPr="003935BB" w:rsidRDefault="003935BB" w:rsidP="003935BB">
            <w:pPr>
              <w:keepNext/>
              <w:tabs>
                <w:tab w:val="left" w:pos="949"/>
              </w:tabs>
              <w:ind w:left="43" w:right="43"/>
              <w:rPr>
                <w:rFonts w:ascii="Arial Narrow" w:hAnsi="Arial Narrow"/>
                <w:i/>
                <w:color w:val="808080"/>
              </w:rPr>
            </w:pPr>
            <w:r w:rsidRPr="003935BB">
              <w:rPr>
                <w:rFonts w:ascii="Arial Narrow" w:hAnsi="Arial Narrow"/>
                <w:b/>
                <w:i/>
                <w:color w:val="808080"/>
              </w:rPr>
              <w:t>Example:</w:t>
            </w:r>
            <w:r w:rsidRPr="003935BB">
              <w:rPr>
                <w:rFonts w:ascii="Arial Narrow" w:hAnsi="Arial Narrow"/>
                <w:b/>
                <w:i/>
                <w:color w:val="808080"/>
              </w:rPr>
              <w:tab/>
            </w:r>
            <w:r w:rsidRPr="003935BB">
              <w:rPr>
                <w:rFonts w:ascii="Arial Narrow" w:hAnsi="Arial Narrow"/>
                <w:i/>
                <w:color w:val="808080"/>
              </w:rPr>
              <w:t>Portland, OR</w:t>
            </w:r>
          </w:p>
          <w:p w14:paraId="684EE124" w14:textId="77777777" w:rsidR="003935BB" w:rsidRPr="003935BB" w:rsidRDefault="003935BB" w:rsidP="003935BB">
            <w:pPr>
              <w:keepNext/>
              <w:tabs>
                <w:tab w:val="left" w:pos="949"/>
              </w:tabs>
              <w:ind w:right="43"/>
              <w:rPr>
                <w:rFonts w:ascii="Arial Narrow" w:hAnsi="Arial Narrow"/>
                <w:i/>
                <w:color w:val="808080"/>
              </w:rPr>
            </w:pPr>
            <w:r w:rsidRPr="003935BB">
              <w:rPr>
                <w:rFonts w:ascii="Arial Narrow" w:hAnsi="Arial Narrow"/>
                <w:i/>
                <w:color w:val="808080"/>
              </w:rPr>
              <w:tab/>
              <w:t>Eugene, OR</w:t>
            </w:r>
          </w:p>
        </w:tc>
        <w:tc>
          <w:tcPr>
            <w:tcW w:w="718" w:type="dxa"/>
            <w:gridSpan w:val="3"/>
            <w:vAlign w:val="center"/>
          </w:tcPr>
          <w:p w14:paraId="352021AF" w14:textId="77777777" w:rsidR="003935BB" w:rsidRPr="003935BB" w:rsidRDefault="003935BB" w:rsidP="003935BB">
            <w:pPr>
              <w:keepNext/>
              <w:ind w:left="36" w:right="36"/>
              <w:jc w:val="center"/>
              <w:rPr>
                <w:rFonts w:ascii="Arial Narrow" w:hAnsi="Arial Narrow"/>
                <w:i/>
                <w:color w:val="808080"/>
              </w:rPr>
            </w:pPr>
            <w:r w:rsidRPr="003935BB">
              <w:rPr>
                <w:rFonts w:ascii="Arial Narrow" w:hAnsi="Arial Narrow"/>
                <w:i/>
                <w:color w:val="808080"/>
              </w:rPr>
              <w:t>1</w:t>
            </w:r>
          </w:p>
        </w:tc>
        <w:tc>
          <w:tcPr>
            <w:tcW w:w="718" w:type="dxa"/>
            <w:gridSpan w:val="5"/>
            <w:vAlign w:val="center"/>
          </w:tcPr>
          <w:p w14:paraId="2CB8F6DD" w14:textId="77777777" w:rsidR="003935BB" w:rsidRPr="003935BB" w:rsidRDefault="003935BB" w:rsidP="003935BB">
            <w:pPr>
              <w:keepNext/>
              <w:ind w:left="36" w:right="36"/>
              <w:jc w:val="center"/>
              <w:rPr>
                <w:rFonts w:ascii="Arial Narrow" w:hAnsi="Arial Narrow"/>
                <w:i/>
                <w:color w:val="808080"/>
              </w:rPr>
            </w:pPr>
            <w:r w:rsidRPr="003935BB">
              <w:rPr>
                <w:rFonts w:ascii="Arial Narrow" w:hAnsi="Arial Narrow"/>
                <w:i/>
                <w:color w:val="808080"/>
              </w:rPr>
              <w:t>2</w:t>
            </w:r>
          </w:p>
        </w:tc>
        <w:tc>
          <w:tcPr>
            <w:tcW w:w="920" w:type="dxa"/>
            <w:gridSpan w:val="4"/>
            <w:vAlign w:val="center"/>
          </w:tcPr>
          <w:p w14:paraId="4EE35047" w14:textId="77777777" w:rsidR="003935BB" w:rsidRPr="003935BB" w:rsidRDefault="003935BB" w:rsidP="003935BB">
            <w:pPr>
              <w:keepNext/>
              <w:ind w:left="36" w:right="36"/>
              <w:rPr>
                <w:rFonts w:ascii="Arial Narrow" w:hAnsi="Arial Narrow"/>
                <w:i/>
                <w:color w:val="808080"/>
              </w:rPr>
            </w:pPr>
            <w:r w:rsidRPr="003935BB">
              <w:rPr>
                <w:rFonts w:ascii="Arial Narrow" w:hAnsi="Arial Narrow"/>
                <w:i/>
                <w:color w:val="808080"/>
              </w:rPr>
              <w:t>$150.00/</w:t>
            </w:r>
          </w:p>
          <w:p w14:paraId="018BA563" w14:textId="77777777" w:rsidR="003935BB" w:rsidRPr="003935BB" w:rsidRDefault="003935BB" w:rsidP="003935BB">
            <w:pPr>
              <w:keepNext/>
              <w:ind w:left="36" w:right="36"/>
              <w:rPr>
                <w:rFonts w:ascii="Arial Narrow" w:hAnsi="Arial Narrow"/>
                <w:i/>
                <w:color w:val="808080"/>
              </w:rPr>
            </w:pPr>
            <w:r w:rsidRPr="003935BB">
              <w:rPr>
                <w:rFonts w:ascii="Arial Narrow" w:hAnsi="Arial Narrow"/>
                <w:i/>
                <w:color w:val="808080"/>
              </w:rPr>
              <w:t>Day</w:t>
            </w:r>
          </w:p>
        </w:tc>
        <w:tc>
          <w:tcPr>
            <w:tcW w:w="1353" w:type="dxa"/>
            <w:gridSpan w:val="4"/>
            <w:shd w:val="clear" w:color="auto" w:fill="D9D9D9"/>
            <w:vAlign w:val="center"/>
          </w:tcPr>
          <w:p w14:paraId="65548886" w14:textId="77777777" w:rsidR="003935BB" w:rsidRPr="003935BB" w:rsidRDefault="003935BB" w:rsidP="003935BB">
            <w:pPr>
              <w:keepNext/>
              <w:ind w:left="36" w:right="36"/>
              <w:jc w:val="right"/>
              <w:rPr>
                <w:rFonts w:ascii="Arial Narrow" w:hAnsi="Arial Narrow"/>
                <w:i/>
                <w:color w:val="808080"/>
              </w:rPr>
            </w:pPr>
            <w:r w:rsidRPr="003935BB">
              <w:rPr>
                <w:rFonts w:ascii="Arial Narrow" w:hAnsi="Arial Narrow"/>
                <w:i/>
                <w:color w:val="808080"/>
              </w:rPr>
              <w:t>$100.00</w:t>
            </w:r>
          </w:p>
        </w:tc>
        <w:tc>
          <w:tcPr>
            <w:tcW w:w="1856" w:type="dxa"/>
            <w:shd w:val="clear" w:color="auto" w:fill="D6E3BC"/>
            <w:vAlign w:val="center"/>
          </w:tcPr>
          <w:p w14:paraId="77067A68" w14:textId="77777777" w:rsidR="003935BB" w:rsidRPr="003935BB" w:rsidRDefault="003935BB" w:rsidP="003935BB">
            <w:pPr>
              <w:keepNext/>
              <w:ind w:left="36" w:right="36"/>
              <w:jc w:val="right"/>
              <w:rPr>
                <w:rFonts w:ascii="Arial Narrow" w:hAnsi="Arial Narrow"/>
                <w:i/>
                <w:color w:val="808080"/>
              </w:rPr>
            </w:pPr>
            <w:r w:rsidRPr="003935BB">
              <w:rPr>
                <w:rFonts w:ascii="Arial Narrow" w:hAnsi="Arial Narrow"/>
                <w:i/>
                <w:color w:val="808080"/>
              </w:rPr>
              <w:t>$200.00</w:t>
            </w:r>
          </w:p>
        </w:tc>
      </w:tr>
      <w:tr w:rsidR="003935BB" w:rsidRPr="003935BB" w14:paraId="3C68EE56" w14:textId="77777777" w:rsidTr="003935BB">
        <w:tblPrEx>
          <w:tblCellMar>
            <w:top w:w="29" w:type="dxa"/>
            <w:bottom w:w="29" w:type="dxa"/>
          </w:tblCellMar>
        </w:tblPrEx>
        <w:trPr>
          <w:cantSplit/>
          <w:trHeight w:val="233"/>
        </w:trPr>
        <w:tc>
          <w:tcPr>
            <w:tcW w:w="9985" w:type="dxa"/>
            <w:gridSpan w:val="21"/>
            <w:tcBorders>
              <w:top w:val="single" w:sz="4" w:space="0" w:color="auto"/>
            </w:tcBorders>
            <w:shd w:val="clear" w:color="auto" w:fill="C6D9F1"/>
            <w:vAlign w:val="center"/>
          </w:tcPr>
          <w:p w14:paraId="75619A4A" w14:textId="77777777" w:rsidR="003935BB" w:rsidRPr="003935BB" w:rsidRDefault="003935BB" w:rsidP="003935BB">
            <w:pPr>
              <w:keepNext/>
              <w:tabs>
                <w:tab w:val="left" w:pos="362"/>
              </w:tabs>
              <w:ind w:right="36"/>
              <w:rPr>
                <w:b/>
              </w:rPr>
            </w:pPr>
            <w:r w:rsidRPr="003935BB">
              <w:rPr>
                <w:u w:val="single"/>
              </w:rPr>
              <w:t>SUB-TOTAL, MILEAGE REIMBURSEMENT</w:t>
            </w:r>
            <w:r w:rsidRPr="003935BB">
              <w:t xml:space="preserve"> - The cost of reimbursement for estimated mileage traveled in recipient vehicles for agreement activities.  Give details and the purpose of the travel in the Narrative Box.  Current Federal mileage reimbursement rates may be found online at: </w:t>
            </w:r>
            <w:hyperlink r:id="rId68" w:history="1">
              <w:r w:rsidRPr="003935BB">
                <w:rPr>
                  <w:color w:val="0000FF"/>
                  <w:u w:val="single"/>
                </w:rPr>
                <w:t>www.GSA.gov</w:t>
              </w:r>
            </w:hyperlink>
            <w:r w:rsidRPr="003935BB">
              <w:t xml:space="preserve">.  </w:t>
            </w:r>
            <w:r w:rsidRPr="003935BB">
              <w:rPr>
                <w:b/>
              </w:rPr>
              <w:t>NOTE:</w:t>
            </w:r>
            <w:r w:rsidRPr="003935BB">
              <w:t xml:space="preserve"> Mileage reimbursement rates include all vehicle costs, i.e. fuel, insurance, maintenance, etc.</w:t>
            </w:r>
          </w:p>
        </w:tc>
      </w:tr>
      <w:tr w:rsidR="003935BB" w:rsidRPr="003935BB" w14:paraId="138460B2" w14:textId="77777777" w:rsidTr="003935BB">
        <w:tblPrEx>
          <w:tblCellMar>
            <w:top w:w="29" w:type="dxa"/>
            <w:bottom w:w="29" w:type="dxa"/>
          </w:tblCellMar>
        </w:tblPrEx>
        <w:trPr>
          <w:cantSplit/>
          <w:trHeight w:val="481"/>
        </w:trPr>
        <w:tc>
          <w:tcPr>
            <w:tcW w:w="4510" w:type="dxa"/>
            <w:gridSpan w:val="5"/>
            <w:vAlign w:val="center"/>
          </w:tcPr>
          <w:p w14:paraId="208C30FC" w14:textId="77777777" w:rsidR="003935BB" w:rsidRPr="003935BB" w:rsidRDefault="003935BB" w:rsidP="003935BB">
            <w:pPr>
              <w:keepNext/>
              <w:ind w:left="36" w:right="36"/>
              <w:jc w:val="center"/>
              <w:rPr>
                <w:b/>
                <w:sz w:val="18"/>
                <w:szCs w:val="18"/>
              </w:rPr>
            </w:pPr>
            <w:r w:rsidRPr="003935BB">
              <w:rPr>
                <w:b/>
                <w:sz w:val="18"/>
                <w:szCs w:val="18"/>
              </w:rPr>
              <w:t>Proposed Travel</w:t>
            </w:r>
          </w:p>
          <w:p w14:paraId="3D4001EC" w14:textId="77777777" w:rsidR="003935BB" w:rsidRPr="003935BB" w:rsidRDefault="003935BB" w:rsidP="003935BB">
            <w:pPr>
              <w:keepNext/>
              <w:ind w:left="36" w:right="36"/>
              <w:jc w:val="center"/>
              <w:rPr>
                <w:b/>
                <w:sz w:val="18"/>
                <w:szCs w:val="18"/>
              </w:rPr>
            </w:pPr>
            <w:r w:rsidRPr="003935BB">
              <w:rPr>
                <w:b/>
                <w:sz w:val="18"/>
                <w:szCs w:val="18"/>
              </w:rPr>
              <w:t>(Mileage Reimbursement)</w:t>
            </w:r>
          </w:p>
        </w:tc>
        <w:tc>
          <w:tcPr>
            <w:tcW w:w="718" w:type="dxa"/>
            <w:gridSpan w:val="3"/>
            <w:vAlign w:val="center"/>
          </w:tcPr>
          <w:p w14:paraId="5B96946C" w14:textId="77777777" w:rsidR="003935BB" w:rsidRPr="003935BB" w:rsidRDefault="003935BB" w:rsidP="003935BB">
            <w:pPr>
              <w:keepNext/>
              <w:ind w:left="36" w:right="36"/>
              <w:jc w:val="center"/>
              <w:rPr>
                <w:b/>
                <w:sz w:val="18"/>
                <w:szCs w:val="18"/>
              </w:rPr>
            </w:pPr>
            <w:r w:rsidRPr="003935BB">
              <w:rPr>
                <w:b/>
                <w:sz w:val="18"/>
                <w:szCs w:val="18"/>
              </w:rPr>
              <w:t>No. of Miles</w:t>
            </w:r>
          </w:p>
        </w:tc>
        <w:tc>
          <w:tcPr>
            <w:tcW w:w="718" w:type="dxa"/>
            <w:gridSpan w:val="5"/>
            <w:vAlign w:val="center"/>
          </w:tcPr>
          <w:p w14:paraId="3AC8DD55" w14:textId="77777777" w:rsidR="003935BB" w:rsidRPr="003935BB" w:rsidRDefault="003935BB" w:rsidP="003935BB">
            <w:pPr>
              <w:keepNext/>
              <w:ind w:left="36" w:right="36"/>
              <w:jc w:val="center"/>
              <w:rPr>
                <w:b/>
                <w:sz w:val="18"/>
                <w:szCs w:val="18"/>
              </w:rPr>
            </w:pPr>
            <w:r w:rsidRPr="003935BB">
              <w:rPr>
                <w:b/>
                <w:sz w:val="18"/>
                <w:szCs w:val="18"/>
              </w:rPr>
              <w:t>No. of Trips</w:t>
            </w:r>
          </w:p>
        </w:tc>
        <w:tc>
          <w:tcPr>
            <w:tcW w:w="830" w:type="dxa"/>
            <w:gridSpan w:val="3"/>
            <w:vAlign w:val="center"/>
          </w:tcPr>
          <w:p w14:paraId="46DFE783" w14:textId="77777777" w:rsidR="003935BB" w:rsidRPr="003935BB" w:rsidRDefault="003935BB" w:rsidP="003935BB">
            <w:pPr>
              <w:keepNext/>
              <w:ind w:left="36" w:right="36"/>
              <w:jc w:val="center"/>
              <w:rPr>
                <w:b/>
                <w:sz w:val="18"/>
                <w:szCs w:val="18"/>
              </w:rPr>
            </w:pPr>
            <w:r w:rsidRPr="003935BB">
              <w:rPr>
                <w:b/>
                <w:sz w:val="18"/>
                <w:szCs w:val="18"/>
              </w:rPr>
              <w:t>Cost Per Mile</w:t>
            </w:r>
          </w:p>
        </w:tc>
        <w:tc>
          <w:tcPr>
            <w:tcW w:w="1353" w:type="dxa"/>
            <w:gridSpan w:val="4"/>
            <w:shd w:val="clear" w:color="auto" w:fill="D9D9D9"/>
            <w:vAlign w:val="center"/>
          </w:tcPr>
          <w:p w14:paraId="16C15A12" w14:textId="77777777" w:rsidR="003935BB" w:rsidRPr="003935BB" w:rsidRDefault="003935BB" w:rsidP="003935BB">
            <w:pPr>
              <w:keepNext/>
              <w:ind w:left="36" w:right="36"/>
              <w:jc w:val="center"/>
              <w:rPr>
                <w:b/>
                <w:sz w:val="18"/>
              </w:rPr>
            </w:pPr>
            <w:r w:rsidRPr="003935BB">
              <w:rPr>
                <w:b/>
                <w:sz w:val="18"/>
              </w:rPr>
              <w:t>Matching Funds</w:t>
            </w:r>
          </w:p>
          <w:p w14:paraId="12A910FA" w14:textId="77777777" w:rsidR="003935BB" w:rsidRPr="003935BB" w:rsidRDefault="003935BB" w:rsidP="003935BB">
            <w:pPr>
              <w:keepNext/>
              <w:ind w:left="36" w:right="36"/>
              <w:jc w:val="center"/>
              <w:rPr>
                <w:b/>
                <w:sz w:val="18"/>
                <w:szCs w:val="18"/>
              </w:rPr>
            </w:pPr>
            <w:r w:rsidRPr="003935BB">
              <w:rPr>
                <w:sz w:val="18"/>
              </w:rPr>
              <w:t>(if applicable)</w:t>
            </w:r>
          </w:p>
        </w:tc>
        <w:tc>
          <w:tcPr>
            <w:tcW w:w="1856" w:type="dxa"/>
            <w:shd w:val="clear" w:color="auto" w:fill="D6E3BC"/>
            <w:vAlign w:val="center"/>
          </w:tcPr>
          <w:p w14:paraId="7AFCEF47" w14:textId="77777777" w:rsidR="003935BB" w:rsidRPr="003935BB" w:rsidRDefault="003935BB" w:rsidP="003935BB">
            <w:pPr>
              <w:keepNext/>
              <w:ind w:left="36" w:right="36"/>
              <w:jc w:val="center"/>
              <w:rPr>
                <w:b/>
                <w:sz w:val="18"/>
                <w:szCs w:val="18"/>
              </w:rPr>
            </w:pPr>
            <w:r w:rsidRPr="003935BB">
              <w:rPr>
                <w:b/>
                <w:sz w:val="18"/>
                <w:szCs w:val="18"/>
              </w:rPr>
              <w:t>BLM</w:t>
            </w:r>
          </w:p>
          <w:p w14:paraId="54747A4B" w14:textId="77777777" w:rsidR="003935BB" w:rsidRPr="003935BB" w:rsidRDefault="003935BB" w:rsidP="003935BB">
            <w:pPr>
              <w:keepNext/>
              <w:ind w:left="36" w:right="36"/>
              <w:jc w:val="center"/>
              <w:rPr>
                <w:rFonts w:ascii="Arial Narrow" w:hAnsi="Arial Narrow"/>
                <w:b/>
                <w:i/>
                <w:color w:val="808080"/>
                <w:sz w:val="18"/>
                <w:szCs w:val="18"/>
              </w:rPr>
            </w:pPr>
            <w:r w:rsidRPr="003935BB">
              <w:rPr>
                <w:b/>
                <w:sz w:val="18"/>
                <w:szCs w:val="18"/>
              </w:rPr>
              <w:t>Funds</w:t>
            </w:r>
          </w:p>
        </w:tc>
      </w:tr>
      <w:tr w:rsidR="003935BB" w:rsidRPr="003935BB" w14:paraId="09DD2F3E" w14:textId="77777777" w:rsidTr="003935BB">
        <w:tblPrEx>
          <w:tblCellMar>
            <w:top w:w="29" w:type="dxa"/>
            <w:bottom w:w="29" w:type="dxa"/>
          </w:tblCellMar>
        </w:tblPrEx>
        <w:trPr>
          <w:cantSplit/>
          <w:trHeight w:val="184"/>
        </w:trPr>
        <w:tc>
          <w:tcPr>
            <w:tcW w:w="757" w:type="dxa"/>
            <w:vAlign w:val="center"/>
          </w:tcPr>
          <w:p w14:paraId="587E5126" w14:textId="77777777" w:rsidR="003935BB" w:rsidRPr="003935BB" w:rsidRDefault="003935BB" w:rsidP="003935BB">
            <w:pPr>
              <w:keepNext/>
              <w:ind w:left="43" w:right="43"/>
              <w:jc w:val="right"/>
              <w:rPr>
                <w:b/>
              </w:rPr>
            </w:pPr>
            <w:r w:rsidRPr="003935BB">
              <w:rPr>
                <w:b/>
              </w:rPr>
              <w:t xml:space="preserve">To: </w:t>
            </w:r>
          </w:p>
          <w:p w14:paraId="00FBF966" w14:textId="77777777" w:rsidR="003935BB" w:rsidRPr="003935BB" w:rsidRDefault="003935BB" w:rsidP="003935BB">
            <w:pPr>
              <w:keepNext/>
              <w:ind w:left="43" w:right="43"/>
              <w:jc w:val="right"/>
              <w:rPr>
                <w:b/>
              </w:rPr>
            </w:pPr>
            <w:r w:rsidRPr="003935BB">
              <w:rPr>
                <w:b/>
              </w:rPr>
              <w:t>From:</w:t>
            </w:r>
          </w:p>
        </w:tc>
        <w:tc>
          <w:tcPr>
            <w:tcW w:w="3753" w:type="dxa"/>
            <w:gridSpan w:val="4"/>
            <w:vAlign w:val="center"/>
          </w:tcPr>
          <w:p w14:paraId="5D9B6252" w14:textId="77777777" w:rsidR="003935BB" w:rsidRPr="003935BB" w:rsidRDefault="003935BB" w:rsidP="003935BB">
            <w:pPr>
              <w:keepNext/>
              <w:ind w:left="43" w:right="43"/>
              <w:rPr>
                <w:noProof/>
              </w:rPr>
            </w:pPr>
          </w:p>
          <w:p w14:paraId="2D17BA55" w14:textId="77777777" w:rsidR="003935BB" w:rsidRPr="003935BB" w:rsidRDefault="003935BB" w:rsidP="003935BB">
            <w:pPr>
              <w:keepNext/>
              <w:ind w:left="43" w:right="43"/>
              <w:rPr>
                <w:noProof/>
              </w:rPr>
            </w:pPr>
          </w:p>
        </w:tc>
        <w:tc>
          <w:tcPr>
            <w:tcW w:w="718" w:type="dxa"/>
            <w:gridSpan w:val="3"/>
            <w:vAlign w:val="center"/>
          </w:tcPr>
          <w:p w14:paraId="02542C52" w14:textId="77777777" w:rsidR="003935BB" w:rsidRPr="003935BB" w:rsidRDefault="003935BB" w:rsidP="003935BB">
            <w:pPr>
              <w:keepNext/>
              <w:ind w:left="36" w:right="36"/>
              <w:jc w:val="center"/>
            </w:pPr>
          </w:p>
        </w:tc>
        <w:tc>
          <w:tcPr>
            <w:tcW w:w="718" w:type="dxa"/>
            <w:gridSpan w:val="5"/>
            <w:vAlign w:val="center"/>
          </w:tcPr>
          <w:p w14:paraId="7234E64E" w14:textId="77777777" w:rsidR="003935BB" w:rsidRPr="003935BB" w:rsidRDefault="003935BB" w:rsidP="003935BB">
            <w:pPr>
              <w:keepNext/>
              <w:ind w:left="36" w:right="36"/>
              <w:jc w:val="center"/>
            </w:pPr>
          </w:p>
        </w:tc>
        <w:tc>
          <w:tcPr>
            <w:tcW w:w="830" w:type="dxa"/>
            <w:gridSpan w:val="3"/>
            <w:vAlign w:val="center"/>
          </w:tcPr>
          <w:p w14:paraId="72743818" w14:textId="77777777" w:rsidR="003935BB" w:rsidRPr="003935BB" w:rsidRDefault="003935BB" w:rsidP="003935BB">
            <w:pPr>
              <w:keepNext/>
              <w:ind w:left="36" w:right="36"/>
              <w:jc w:val="center"/>
            </w:pPr>
          </w:p>
        </w:tc>
        <w:tc>
          <w:tcPr>
            <w:tcW w:w="1353" w:type="dxa"/>
            <w:gridSpan w:val="4"/>
            <w:shd w:val="clear" w:color="auto" w:fill="D9D9D9"/>
            <w:vAlign w:val="center"/>
          </w:tcPr>
          <w:p w14:paraId="6F98E7ED" w14:textId="77777777" w:rsidR="003935BB" w:rsidRPr="003935BB" w:rsidRDefault="003935BB" w:rsidP="003935BB">
            <w:pPr>
              <w:keepNext/>
              <w:ind w:left="36" w:right="36"/>
            </w:pPr>
          </w:p>
        </w:tc>
        <w:tc>
          <w:tcPr>
            <w:tcW w:w="1856" w:type="dxa"/>
            <w:shd w:val="clear" w:color="auto" w:fill="D6E3BC"/>
            <w:vAlign w:val="center"/>
          </w:tcPr>
          <w:p w14:paraId="58066F00" w14:textId="77777777" w:rsidR="003935BB" w:rsidRPr="003935BB" w:rsidRDefault="003935BB" w:rsidP="003935BB">
            <w:pPr>
              <w:ind w:left="36" w:right="36"/>
            </w:pPr>
          </w:p>
        </w:tc>
      </w:tr>
      <w:tr w:rsidR="003935BB" w:rsidRPr="003935BB" w14:paraId="10FDE45F" w14:textId="77777777" w:rsidTr="003935BB">
        <w:tblPrEx>
          <w:tblCellMar>
            <w:top w:w="29" w:type="dxa"/>
            <w:bottom w:w="29" w:type="dxa"/>
          </w:tblCellMar>
        </w:tblPrEx>
        <w:trPr>
          <w:cantSplit/>
          <w:trHeight w:val="175"/>
        </w:trPr>
        <w:tc>
          <w:tcPr>
            <w:tcW w:w="757" w:type="dxa"/>
            <w:vAlign w:val="center"/>
          </w:tcPr>
          <w:p w14:paraId="056A01A5" w14:textId="77777777" w:rsidR="003935BB" w:rsidRPr="003935BB" w:rsidRDefault="003935BB" w:rsidP="003935BB">
            <w:pPr>
              <w:keepNext/>
              <w:ind w:left="43" w:right="43"/>
              <w:jc w:val="right"/>
              <w:rPr>
                <w:b/>
              </w:rPr>
            </w:pPr>
            <w:r w:rsidRPr="003935BB">
              <w:rPr>
                <w:b/>
              </w:rPr>
              <w:t xml:space="preserve">To: </w:t>
            </w:r>
          </w:p>
          <w:p w14:paraId="4ECDB92F" w14:textId="77777777" w:rsidR="003935BB" w:rsidRPr="003935BB" w:rsidRDefault="003935BB" w:rsidP="003935BB">
            <w:pPr>
              <w:keepNext/>
              <w:ind w:left="43" w:right="43"/>
              <w:jc w:val="right"/>
              <w:rPr>
                <w:b/>
              </w:rPr>
            </w:pPr>
            <w:r w:rsidRPr="003935BB">
              <w:rPr>
                <w:b/>
              </w:rPr>
              <w:t>From:</w:t>
            </w:r>
          </w:p>
        </w:tc>
        <w:tc>
          <w:tcPr>
            <w:tcW w:w="3753" w:type="dxa"/>
            <w:gridSpan w:val="4"/>
            <w:vAlign w:val="center"/>
          </w:tcPr>
          <w:p w14:paraId="45461A4A" w14:textId="77777777" w:rsidR="003935BB" w:rsidRPr="003935BB" w:rsidRDefault="003935BB" w:rsidP="003935BB">
            <w:pPr>
              <w:keepNext/>
              <w:ind w:left="43" w:right="43"/>
              <w:rPr>
                <w:noProof/>
              </w:rPr>
            </w:pPr>
          </w:p>
          <w:p w14:paraId="2D6B5709" w14:textId="77777777" w:rsidR="003935BB" w:rsidRPr="003935BB" w:rsidRDefault="003935BB" w:rsidP="003935BB">
            <w:pPr>
              <w:keepNext/>
              <w:ind w:left="43" w:right="43"/>
              <w:rPr>
                <w:noProof/>
              </w:rPr>
            </w:pPr>
          </w:p>
        </w:tc>
        <w:tc>
          <w:tcPr>
            <w:tcW w:w="718" w:type="dxa"/>
            <w:gridSpan w:val="3"/>
            <w:vAlign w:val="center"/>
          </w:tcPr>
          <w:p w14:paraId="09F6B90F" w14:textId="77777777" w:rsidR="003935BB" w:rsidRPr="003935BB" w:rsidRDefault="003935BB" w:rsidP="003935BB">
            <w:pPr>
              <w:keepNext/>
              <w:ind w:left="36" w:right="36"/>
              <w:jc w:val="center"/>
            </w:pPr>
          </w:p>
        </w:tc>
        <w:tc>
          <w:tcPr>
            <w:tcW w:w="718" w:type="dxa"/>
            <w:gridSpan w:val="5"/>
            <w:vAlign w:val="center"/>
          </w:tcPr>
          <w:p w14:paraId="59261E2F" w14:textId="77777777" w:rsidR="003935BB" w:rsidRPr="003935BB" w:rsidRDefault="003935BB" w:rsidP="003935BB">
            <w:pPr>
              <w:keepNext/>
              <w:ind w:left="36" w:right="36"/>
              <w:jc w:val="center"/>
            </w:pPr>
          </w:p>
        </w:tc>
        <w:tc>
          <w:tcPr>
            <w:tcW w:w="830" w:type="dxa"/>
            <w:gridSpan w:val="3"/>
            <w:vAlign w:val="center"/>
          </w:tcPr>
          <w:p w14:paraId="2660D195" w14:textId="77777777" w:rsidR="003935BB" w:rsidRPr="003935BB" w:rsidRDefault="003935BB" w:rsidP="003935BB">
            <w:pPr>
              <w:keepNext/>
              <w:ind w:left="36" w:right="36"/>
              <w:jc w:val="center"/>
            </w:pPr>
          </w:p>
        </w:tc>
        <w:tc>
          <w:tcPr>
            <w:tcW w:w="1353" w:type="dxa"/>
            <w:gridSpan w:val="4"/>
            <w:shd w:val="clear" w:color="auto" w:fill="D9D9D9"/>
            <w:vAlign w:val="center"/>
          </w:tcPr>
          <w:p w14:paraId="6B55192B" w14:textId="77777777" w:rsidR="003935BB" w:rsidRPr="003935BB" w:rsidRDefault="003935BB" w:rsidP="003935BB">
            <w:pPr>
              <w:keepNext/>
              <w:ind w:left="36" w:right="36"/>
            </w:pPr>
          </w:p>
        </w:tc>
        <w:tc>
          <w:tcPr>
            <w:tcW w:w="1856" w:type="dxa"/>
            <w:shd w:val="clear" w:color="auto" w:fill="D6E3BC"/>
            <w:vAlign w:val="center"/>
          </w:tcPr>
          <w:p w14:paraId="3AB370DF" w14:textId="77777777" w:rsidR="003935BB" w:rsidRPr="003935BB" w:rsidRDefault="003935BB" w:rsidP="003935BB">
            <w:pPr>
              <w:ind w:left="36" w:right="36"/>
            </w:pPr>
          </w:p>
        </w:tc>
      </w:tr>
      <w:tr w:rsidR="003935BB" w:rsidRPr="003935BB" w14:paraId="3D3A8D10" w14:textId="77777777" w:rsidTr="003935BB">
        <w:tblPrEx>
          <w:tblCellMar>
            <w:top w:w="29" w:type="dxa"/>
            <w:bottom w:w="29" w:type="dxa"/>
          </w:tblCellMar>
        </w:tblPrEx>
        <w:trPr>
          <w:cantSplit/>
          <w:trHeight w:val="85"/>
        </w:trPr>
        <w:tc>
          <w:tcPr>
            <w:tcW w:w="757" w:type="dxa"/>
            <w:vAlign w:val="center"/>
          </w:tcPr>
          <w:p w14:paraId="772EBD51" w14:textId="77777777" w:rsidR="003935BB" w:rsidRPr="003935BB" w:rsidRDefault="003935BB" w:rsidP="003935BB">
            <w:pPr>
              <w:keepNext/>
              <w:ind w:left="43" w:right="43"/>
              <w:jc w:val="right"/>
              <w:rPr>
                <w:b/>
              </w:rPr>
            </w:pPr>
            <w:r w:rsidRPr="003935BB">
              <w:rPr>
                <w:b/>
              </w:rPr>
              <w:t xml:space="preserve">To: </w:t>
            </w:r>
          </w:p>
          <w:p w14:paraId="5721BE17" w14:textId="77777777" w:rsidR="003935BB" w:rsidRPr="003935BB" w:rsidRDefault="003935BB" w:rsidP="003935BB">
            <w:pPr>
              <w:keepNext/>
              <w:ind w:left="43" w:right="43"/>
              <w:jc w:val="right"/>
              <w:rPr>
                <w:b/>
              </w:rPr>
            </w:pPr>
            <w:r w:rsidRPr="003935BB">
              <w:rPr>
                <w:b/>
              </w:rPr>
              <w:t>From:</w:t>
            </w:r>
          </w:p>
        </w:tc>
        <w:tc>
          <w:tcPr>
            <w:tcW w:w="3753" w:type="dxa"/>
            <w:gridSpan w:val="4"/>
            <w:vAlign w:val="center"/>
          </w:tcPr>
          <w:p w14:paraId="44866753" w14:textId="77777777" w:rsidR="003935BB" w:rsidRPr="003935BB" w:rsidRDefault="003935BB" w:rsidP="003935BB">
            <w:pPr>
              <w:keepNext/>
              <w:ind w:left="43" w:right="43"/>
              <w:rPr>
                <w:noProof/>
              </w:rPr>
            </w:pPr>
          </w:p>
          <w:p w14:paraId="7336B55D" w14:textId="77777777" w:rsidR="003935BB" w:rsidRPr="003935BB" w:rsidRDefault="003935BB" w:rsidP="003935BB">
            <w:pPr>
              <w:keepNext/>
              <w:ind w:left="43" w:right="43"/>
              <w:rPr>
                <w:noProof/>
              </w:rPr>
            </w:pPr>
          </w:p>
        </w:tc>
        <w:tc>
          <w:tcPr>
            <w:tcW w:w="718" w:type="dxa"/>
            <w:gridSpan w:val="3"/>
            <w:vAlign w:val="center"/>
          </w:tcPr>
          <w:p w14:paraId="14D8A54D" w14:textId="77777777" w:rsidR="003935BB" w:rsidRPr="003935BB" w:rsidRDefault="003935BB" w:rsidP="003935BB">
            <w:pPr>
              <w:keepNext/>
              <w:ind w:left="36" w:right="36"/>
              <w:jc w:val="center"/>
            </w:pPr>
          </w:p>
        </w:tc>
        <w:tc>
          <w:tcPr>
            <w:tcW w:w="718" w:type="dxa"/>
            <w:gridSpan w:val="5"/>
            <w:vAlign w:val="center"/>
          </w:tcPr>
          <w:p w14:paraId="564A3FD5" w14:textId="77777777" w:rsidR="003935BB" w:rsidRPr="003935BB" w:rsidRDefault="003935BB" w:rsidP="003935BB">
            <w:pPr>
              <w:keepNext/>
              <w:ind w:left="36" w:right="36"/>
              <w:jc w:val="center"/>
            </w:pPr>
          </w:p>
        </w:tc>
        <w:tc>
          <w:tcPr>
            <w:tcW w:w="830" w:type="dxa"/>
            <w:gridSpan w:val="3"/>
            <w:vAlign w:val="center"/>
          </w:tcPr>
          <w:p w14:paraId="797FA571" w14:textId="77777777" w:rsidR="003935BB" w:rsidRPr="003935BB" w:rsidRDefault="003935BB" w:rsidP="003935BB">
            <w:pPr>
              <w:keepNext/>
              <w:ind w:left="36" w:right="36"/>
              <w:jc w:val="center"/>
            </w:pPr>
          </w:p>
        </w:tc>
        <w:tc>
          <w:tcPr>
            <w:tcW w:w="1353" w:type="dxa"/>
            <w:gridSpan w:val="4"/>
            <w:shd w:val="clear" w:color="auto" w:fill="D9D9D9"/>
            <w:vAlign w:val="center"/>
          </w:tcPr>
          <w:p w14:paraId="30FAE2CD" w14:textId="77777777" w:rsidR="003935BB" w:rsidRPr="003935BB" w:rsidRDefault="003935BB" w:rsidP="003935BB">
            <w:pPr>
              <w:keepNext/>
              <w:ind w:left="36" w:right="36"/>
            </w:pPr>
          </w:p>
        </w:tc>
        <w:tc>
          <w:tcPr>
            <w:tcW w:w="1856" w:type="dxa"/>
            <w:shd w:val="clear" w:color="auto" w:fill="D6E3BC"/>
            <w:vAlign w:val="center"/>
          </w:tcPr>
          <w:p w14:paraId="23DBAAF7" w14:textId="77777777" w:rsidR="003935BB" w:rsidRPr="003935BB" w:rsidRDefault="003935BB" w:rsidP="003935BB">
            <w:pPr>
              <w:ind w:left="36" w:right="36"/>
            </w:pPr>
          </w:p>
        </w:tc>
      </w:tr>
      <w:tr w:rsidR="003935BB" w:rsidRPr="003935BB" w14:paraId="0E8F6417" w14:textId="77777777" w:rsidTr="003935BB">
        <w:tblPrEx>
          <w:tblCellMar>
            <w:top w:w="29" w:type="dxa"/>
            <w:bottom w:w="29" w:type="dxa"/>
          </w:tblCellMar>
        </w:tblPrEx>
        <w:trPr>
          <w:cantSplit/>
          <w:trHeight w:val="175"/>
        </w:trPr>
        <w:tc>
          <w:tcPr>
            <w:tcW w:w="757" w:type="dxa"/>
            <w:vAlign w:val="center"/>
          </w:tcPr>
          <w:p w14:paraId="0A4275A8" w14:textId="77777777" w:rsidR="003935BB" w:rsidRPr="003935BB" w:rsidRDefault="003935BB" w:rsidP="003935BB">
            <w:pPr>
              <w:keepNext/>
              <w:ind w:left="43" w:right="43"/>
              <w:jc w:val="right"/>
              <w:rPr>
                <w:rFonts w:ascii="Arial Narrow" w:hAnsi="Arial Narrow"/>
                <w:b/>
                <w:i/>
                <w:color w:val="808080"/>
              </w:rPr>
            </w:pPr>
            <w:r w:rsidRPr="003935BB">
              <w:rPr>
                <w:rFonts w:ascii="Arial Narrow" w:hAnsi="Arial Narrow"/>
                <w:b/>
                <w:i/>
                <w:color w:val="808080"/>
              </w:rPr>
              <w:t xml:space="preserve">To: </w:t>
            </w:r>
          </w:p>
          <w:p w14:paraId="32A87584" w14:textId="77777777" w:rsidR="003935BB" w:rsidRPr="003935BB" w:rsidRDefault="003935BB" w:rsidP="003935BB">
            <w:pPr>
              <w:keepNext/>
              <w:ind w:left="43" w:right="43"/>
              <w:jc w:val="right"/>
              <w:rPr>
                <w:rFonts w:ascii="Arial Narrow" w:hAnsi="Arial Narrow"/>
                <w:b/>
                <w:i/>
                <w:color w:val="808080"/>
              </w:rPr>
            </w:pPr>
            <w:r w:rsidRPr="003935BB">
              <w:rPr>
                <w:rFonts w:ascii="Arial Narrow" w:hAnsi="Arial Narrow"/>
                <w:b/>
                <w:i/>
                <w:color w:val="808080"/>
              </w:rPr>
              <w:t xml:space="preserve">From: </w:t>
            </w:r>
          </w:p>
        </w:tc>
        <w:tc>
          <w:tcPr>
            <w:tcW w:w="3753" w:type="dxa"/>
            <w:gridSpan w:val="4"/>
            <w:vAlign w:val="center"/>
          </w:tcPr>
          <w:p w14:paraId="03B1075F" w14:textId="77777777" w:rsidR="003935BB" w:rsidRPr="003935BB" w:rsidRDefault="003935BB" w:rsidP="003935BB">
            <w:pPr>
              <w:keepNext/>
              <w:tabs>
                <w:tab w:val="left" w:pos="949"/>
              </w:tabs>
              <w:ind w:left="43" w:right="43"/>
              <w:rPr>
                <w:rFonts w:ascii="Arial Narrow" w:hAnsi="Arial Narrow"/>
                <w:i/>
                <w:color w:val="808080"/>
              </w:rPr>
            </w:pPr>
            <w:r w:rsidRPr="003935BB">
              <w:rPr>
                <w:rFonts w:ascii="Arial Narrow" w:hAnsi="Arial Narrow"/>
                <w:b/>
                <w:i/>
                <w:color w:val="808080"/>
              </w:rPr>
              <w:t>Example:</w:t>
            </w:r>
            <w:r w:rsidRPr="003935BB">
              <w:rPr>
                <w:rFonts w:ascii="Arial Narrow" w:hAnsi="Arial Narrow"/>
                <w:b/>
                <w:i/>
                <w:color w:val="808080"/>
              </w:rPr>
              <w:tab/>
            </w:r>
            <w:r w:rsidRPr="003935BB">
              <w:rPr>
                <w:rFonts w:ascii="Arial Narrow" w:hAnsi="Arial Narrow"/>
                <w:i/>
                <w:color w:val="808080"/>
              </w:rPr>
              <w:t>Portland, OR</w:t>
            </w:r>
          </w:p>
          <w:p w14:paraId="397486C0" w14:textId="77777777" w:rsidR="003935BB" w:rsidRPr="003935BB" w:rsidRDefault="003935BB" w:rsidP="003935BB">
            <w:pPr>
              <w:keepNext/>
              <w:tabs>
                <w:tab w:val="left" w:pos="959"/>
              </w:tabs>
              <w:ind w:left="43" w:right="43"/>
              <w:rPr>
                <w:rFonts w:ascii="Arial Narrow" w:hAnsi="Arial Narrow"/>
                <w:i/>
                <w:color w:val="808080"/>
              </w:rPr>
            </w:pPr>
            <w:r w:rsidRPr="003935BB">
              <w:rPr>
                <w:rFonts w:ascii="Arial Narrow" w:hAnsi="Arial Narrow"/>
                <w:i/>
                <w:color w:val="808080"/>
              </w:rPr>
              <w:tab/>
              <w:t>Eugene, OR</w:t>
            </w:r>
          </w:p>
        </w:tc>
        <w:tc>
          <w:tcPr>
            <w:tcW w:w="718" w:type="dxa"/>
            <w:gridSpan w:val="3"/>
            <w:vAlign w:val="center"/>
          </w:tcPr>
          <w:p w14:paraId="46625947" w14:textId="77777777" w:rsidR="003935BB" w:rsidRPr="003935BB" w:rsidRDefault="003935BB" w:rsidP="003935BB">
            <w:pPr>
              <w:keepNext/>
              <w:ind w:left="36" w:right="36"/>
              <w:jc w:val="center"/>
              <w:rPr>
                <w:rFonts w:ascii="Arial Narrow" w:hAnsi="Arial Narrow"/>
                <w:i/>
                <w:color w:val="808080"/>
              </w:rPr>
            </w:pPr>
            <w:r w:rsidRPr="003935BB">
              <w:rPr>
                <w:rFonts w:ascii="Arial Narrow" w:hAnsi="Arial Narrow"/>
                <w:i/>
                <w:color w:val="808080"/>
              </w:rPr>
              <w:t>110 Miles</w:t>
            </w:r>
          </w:p>
        </w:tc>
        <w:tc>
          <w:tcPr>
            <w:tcW w:w="718" w:type="dxa"/>
            <w:gridSpan w:val="5"/>
            <w:vAlign w:val="center"/>
          </w:tcPr>
          <w:p w14:paraId="4607D75A" w14:textId="77777777" w:rsidR="003935BB" w:rsidRPr="003935BB" w:rsidRDefault="003935BB" w:rsidP="003935BB">
            <w:pPr>
              <w:keepNext/>
              <w:ind w:left="36" w:right="36"/>
              <w:jc w:val="center"/>
              <w:rPr>
                <w:rFonts w:ascii="Arial Narrow" w:hAnsi="Arial Narrow"/>
                <w:i/>
                <w:color w:val="808080"/>
              </w:rPr>
            </w:pPr>
            <w:r w:rsidRPr="003935BB">
              <w:rPr>
                <w:rFonts w:ascii="Arial Narrow" w:hAnsi="Arial Narrow"/>
                <w:i/>
                <w:color w:val="808080"/>
              </w:rPr>
              <w:t>2</w:t>
            </w:r>
          </w:p>
        </w:tc>
        <w:tc>
          <w:tcPr>
            <w:tcW w:w="830" w:type="dxa"/>
            <w:gridSpan w:val="3"/>
            <w:vAlign w:val="center"/>
          </w:tcPr>
          <w:p w14:paraId="35DD7A60" w14:textId="77777777" w:rsidR="003935BB" w:rsidRPr="003935BB" w:rsidRDefault="003935BB" w:rsidP="003935BB">
            <w:pPr>
              <w:keepNext/>
              <w:ind w:left="36" w:right="36"/>
              <w:jc w:val="center"/>
              <w:rPr>
                <w:rFonts w:ascii="Arial Narrow" w:hAnsi="Arial Narrow"/>
                <w:i/>
                <w:color w:val="808080"/>
              </w:rPr>
            </w:pPr>
            <w:r w:rsidRPr="003935BB">
              <w:rPr>
                <w:rFonts w:ascii="Arial Narrow" w:hAnsi="Arial Narrow"/>
                <w:i/>
                <w:color w:val="808080"/>
              </w:rPr>
              <w:t>$0.10/</w:t>
            </w:r>
          </w:p>
          <w:p w14:paraId="0CAC972F" w14:textId="77777777" w:rsidR="003935BB" w:rsidRPr="003935BB" w:rsidRDefault="003935BB" w:rsidP="003935BB">
            <w:pPr>
              <w:keepNext/>
              <w:ind w:left="36" w:right="36"/>
              <w:jc w:val="center"/>
              <w:rPr>
                <w:rFonts w:ascii="Arial Narrow" w:hAnsi="Arial Narrow"/>
                <w:i/>
                <w:color w:val="808080"/>
              </w:rPr>
            </w:pPr>
            <w:r w:rsidRPr="003935BB">
              <w:rPr>
                <w:rFonts w:ascii="Arial Narrow" w:hAnsi="Arial Narrow"/>
                <w:i/>
                <w:color w:val="808080"/>
              </w:rPr>
              <w:t>Mile</w:t>
            </w:r>
          </w:p>
        </w:tc>
        <w:tc>
          <w:tcPr>
            <w:tcW w:w="1353" w:type="dxa"/>
            <w:gridSpan w:val="4"/>
            <w:shd w:val="clear" w:color="auto" w:fill="D9D9D9"/>
            <w:vAlign w:val="center"/>
          </w:tcPr>
          <w:p w14:paraId="5430A58A" w14:textId="77777777" w:rsidR="003935BB" w:rsidRPr="003935BB" w:rsidRDefault="003935BB" w:rsidP="003935BB">
            <w:pPr>
              <w:keepNext/>
              <w:ind w:left="43" w:right="43"/>
              <w:jc w:val="right"/>
              <w:rPr>
                <w:rFonts w:ascii="Arial Narrow" w:hAnsi="Arial Narrow"/>
                <w:i/>
                <w:color w:val="808080"/>
              </w:rPr>
            </w:pPr>
            <w:r w:rsidRPr="003935BB">
              <w:rPr>
                <w:rFonts w:ascii="Arial Narrow" w:hAnsi="Arial Narrow"/>
                <w:i/>
                <w:color w:val="808080"/>
              </w:rPr>
              <w:t>$0.00</w:t>
            </w:r>
          </w:p>
        </w:tc>
        <w:tc>
          <w:tcPr>
            <w:tcW w:w="1856" w:type="dxa"/>
            <w:shd w:val="clear" w:color="auto" w:fill="D6E3BC"/>
            <w:vAlign w:val="center"/>
          </w:tcPr>
          <w:p w14:paraId="694B7333" w14:textId="77777777" w:rsidR="003935BB" w:rsidRPr="003935BB" w:rsidRDefault="003935BB" w:rsidP="003935BB">
            <w:pPr>
              <w:ind w:left="43" w:right="43"/>
              <w:jc w:val="right"/>
              <w:rPr>
                <w:rFonts w:ascii="Arial Narrow" w:hAnsi="Arial Narrow"/>
                <w:i/>
                <w:color w:val="808080"/>
              </w:rPr>
            </w:pPr>
            <w:r w:rsidRPr="003935BB">
              <w:rPr>
                <w:rFonts w:ascii="Arial Narrow" w:hAnsi="Arial Narrow"/>
                <w:i/>
                <w:color w:val="808080"/>
              </w:rPr>
              <w:t>$22.00</w:t>
            </w:r>
          </w:p>
        </w:tc>
      </w:tr>
      <w:tr w:rsidR="003935BB" w:rsidRPr="003935BB" w14:paraId="3E7000DA" w14:textId="77777777" w:rsidTr="003935BB">
        <w:tblPrEx>
          <w:tblCellMar>
            <w:top w:w="29" w:type="dxa"/>
            <w:bottom w:w="29" w:type="dxa"/>
          </w:tblCellMar>
        </w:tblPrEx>
        <w:trPr>
          <w:cantSplit/>
          <w:trHeight w:val="233"/>
        </w:trPr>
        <w:tc>
          <w:tcPr>
            <w:tcW w:w="9985" w:type="dxa"/>
            <w:gridSpan w:val="21"/>
            <w:tcBorders>
              <w:top w:val="single" w:sz="4" w:space="0" w:color="auto"/>
            </w:tcBorders>
            <w:shd w:val="clear" w:color="auto" w:fill="C6D9F1"/>
            <w:vAlign w:val="center"/>
          </w:tcPr>
          <w:p w14:paraId="2DFF83CC" w14:textId="77777777" w:rsidR="003935BB" w:rsidRPr="003935BB" w:rsidRDefault="003935BB" w:rsidP="003935BB">
            <w:pPr>
              <w:keepNext/>
              <w:tabs>
                <w:tab w:val="left" w:pos="362"/>
              </w:tabs>
              <w:ind w:left="360" w:right="36"/>
              <w:rPr>
                <w:b/>
              </w:rPr>
            </w:pPr>
            <w:r w:rsidRPr="003935BB">
              <w:rPr>
                <w:u w:val="single"/>
              </w:rPr>
              <w:t>SUB-TOTAL, OTHER TRAVEL COSTS</w:t>
            </w:r>
            <w:r w:rsidRPr="003935BB">
              <w:t xml:space="preserve"> - The costs of airfare, bus fare, car rental, etc., required for agreement activities.  Explain the details and the purpose of the costs in the Narrative Box.</w:t>
            </w:r>
          </w:p>
        </w:tc>
      </w:tr>
      <w:tr w:rsidR="003935BB" w:rsidRPr="003935BB" w14:paraId="770B6D7B" w14:textId="77777777" w:rsidTr="003935BB">
        <w:tblPrEx>
          <w:tblCellMar>
            <w:top w:w="29" w:type="dxa"/>
            <w:bottom w:w="29" w:type="dxa"/>
          </w:tblCellMar>
        </w:tblPrEx>
        <w:trPr>
          <w:cantSplit/>
          <w:trHeight w:val="438"/>
        </w:trPr>
        <w:tc>
          <w:tcPr>
            <w:tcW w:w="4510" w:type="dxa"/>
            <w:gridSpan w:val="5"/>
            <w:vAlign w:val="center"/>
          </w:tcPr>
          <w:p w14:paraId="69DD7991" w14:textId="77777777" w:rsidR="003935BB" w:rsidRPr="003935BB" w:rsidRDefault="003935BB" w:rsidP="003935BB">
            <w:pPr>
              <w:keepNext/>
              <w:ind w:left="36" w:right="36"/>
              <w:jc w:val="center"/>
              <w:rPr>
                <w:b/>
                <w:sz w:val="18"/>
                <w:szCs w:val="18"/>
              </w:rPr>
            </w:pPr>
            <w:r w:rsidRPr="003935BB">
              <w:rPr>
                <w:b/>
                <w:sz w:val="18"/>
                <w:szCs w:val="18"/>
              </w:rPr>
              <w:t>Proposed Other</w:t>
            </w:r>
          </w:p>
          <w:p w14:paraId="708DAFBA" w14:textId="77777777" w:rsidR="003935BB" w:rsidRPr="003935BB" w:rsidRDefault="003935BB" w:rsidP="003935BB">
            <w:pPr>
              <w:keepNext/>
              <w:ind w:left="36" w:right="36"/>
              <w:jc w:val="center"/>
              <w:rPr>
                <w:b/>
                <w:sz w:val="18"/>
                <w:szCs w:val="18"/>
              </w:rPr>
            </w:pPr>
            <w:r w:rsidRPr="003935BB">
              <w:rPr>
                <w:b/>
                <w:sz w:val="18"/>
                <w:szCs w:val="18"/>
              </w:rPr>
              <w:t>(Travel Reimbursement)</w:t>
            </w:r>
          </w:p>
        </w:tc>
        <w:tc>
          <w:tcPr>
            <w:tcW w:w="718" w:type="dxa"/>
            <w:gridSpan w:val="3"/>
            <w:vAlign w:val="center"/>
          </w:tcPr>
          <w:p w14:paraId="069B5CAC" w14:textId="77777777" w:rsidR="003935BB" w:rsidRPr="003935BB" w:rsidRDefault="003935BB" w:rsidP="003935BB">
            <w:pPr>
              <w:keepNext/>
              <w:ind w:left="36" w:right="36"/>
              <w:jc w:val="center"/>
              <w:rPr>
                <w:b/>
                <w:sz w:val="18"/>
                <w:szCs w:val="18"/>
              </w:rPr>
            </w:pPr>
            <w:r w:rsidRPr="003935BB">
              <w:rPr>
                <w:b/>
                <w:sz w:val="18"/>
                <w:szCs w:val="18"/>
              </w:rPr>
              <w:t>Type</w:t>
            </w:r>
          </w:p>
        </w:tc>
        <w:tc>
          <w:tcPr>
            <w:tcW w:w="718" w:type="dxa"/>
            <w:gridSpan w:val="5"/>
            <w:vAlign w:val="center"/>
          </w:tcPr>
          <w:p w14:paraId="113EEDC1" w14:textId="77777777" w:rsidR="003935BB" w:rsidRPr="003935BB" w:rsidRDefault="003935BB" w:rsidP="003935BB">
            <w:pPr>
              <w:keepNext/>
              <w:ind w:left="36" w:right="36"/>
              <w:jc w:val="center"/>
              <w:rPr>
                <w:b/>
                <w:sz w:val="18"/>
                <w:szCs w:val="18"/>
              </w:rPr>
            </w:pPr>
            <w:r w:rsidRPr="003935BB">
              <w:rPr>
                <w:b/>
                <w:sz w:val="18"/>
                <w:szCs w:val="18"/>
              </w:rPr>
              <w:t>Cost</w:t>
            </w:r>
          </w:p>
        </w:tc>
        <w:tc>
          <w:tcPr>
            <w:tcW w:w="830" w:type="dxa"/>
            <w:gridSpan w:val="3"/>
            <w:vAlign w:val="center"/>
          </w:tcPr>
          <w:p w14:paraId="3633D297" w14:textId="77777777" w:rsidR="003935BB" w:rsidRPr="003935BB" w:rsidRDefault="003935BB" w:rsidP="003935BB">
            <w:pPr>
              <w:keepNext/>
              <w:ind w:left="36" w:right="36"/>
              <w:jc w:val="center"/>
              <w:rPr>
                <w:b/>
                <w:sz w:val="18"/>
                <w:szCs w:val="18"/>
              </w:rPr>
            </w:pPr>
            <w:r w:rsidRPr="003935BB">
              <w:rPr>
                <w:b/>
                <w:sz w:val="18"/>
                <w:szCs w:val="18"/>
              </w:rPr>
              <w:t>No.</w:t>
            </w:r>
          </w:p>
        </w:tc>
        <w:tc>
          <w:tcPr>
            <w:tcW w:w="1353" w:type="dxa"/>
            <w:gridSpan w:val="4"/>
            <w:shd w:val="clear" w:color="auto" w:fill="D9D9D9"/>
            <w:vAlign w:val="center"/>
          </w:tcPr>
          <w:p w14:paraId="7D22BDA6" w14:textId="77777777" w:rsidR="003935BB" w:rsidRPr="003935BB" w:rsidRDefault="003935BB" w:rsidP="003935BB">
            <w:pPr>
              <w:keepNext/>
              <w:ind w:left="36" w:right="36"/>
              <w:jc w:val="center"/>
              <w:rPr>
                <w:b/>
                <w:sz w:val="18"/>
              </w:rPr>
            </w:pPr>
            <w:r w:rsidRPr="003935BB">
              <w:rPr>
                <w:b/>
                <w:sz w:val="18"/>
              </w:rPr>
              <w:t>Matching Funds</w:t>
            </w:r>
          </w:p>
          <w:p w14:paraId="38D27E7E" w14:textId="77777777" w:rsidR="003935BB" w:rsidRPr="003935BB" w:rsidRDefault="003935BB" w:rsidP="003935BB">
            <w:pPr>
              <w:keepNext/>
              <w:ind w:left="36" w:right="36"/>
              <w:jc w:val="center"/>
              <w:rPr>
                <w:b/>
                <w:sz w:val="18"/>
                <w:szCs w:val="18"/>
              </w:rPr>
            </w:pPr>
            <w:r w:rsidRPr="003935BB">
              <w:rPr>
                <w:sz w:val="18"/>
              </w:rPr>
              <w:t>(if applicable)</w:t>
            </w:r>
          </w:p>
        </w:tc>
        <w:tc>
          <w:tcPr>
            <w:tcW w:w="1856" w:type="dxa"/>
            <w:shd w:val="clear" w:color="auto" w:fill="D6E3BC"/>
            <w:vAlign w:val="center"/>
          </w:tcPr>
          <w:p w14:paraId="7E4B84E8" w14:textId="77777777" w:rsidR="003935BB" w:rsidRPr="003935BB" w:rsidRDefault="003935BB" w:rsidP="003935BB">
            <w:pPr>
              <w:keepNext/>
              <w:ind w:left="36" w:right="36"/>
              <w:jc w:val="center"/>
              <w:rPr>
                <w:b/>
                <w:sz w:val="18"/>
                <w:szCs w:val="18"/>
              </w:rPr>
            </w:pPr>
            <w:r w:rsidRPr="003935BB">
              <w:rPr>
                <w:b/>
                <w:sz w:val="18"/>
                <w:szCs w:val="18"/>
              </w:rPr>
              <w:t>BLM</w:t>
            </w:r>
          </w:p>
          <w:p w14:paraId="3236B005" w14:textId="77777777" w:rsidR="003935BB" w:rsidRPr="003935BB" w:rsidRDefault="003935BB" w:rsidP="003935BB">
            <w:pPr>
              <w:keepNext/>
              <w:ind w:left="36" w:right="36"/>
              <w:jc w:val="center"/>
              <w:rPr>
                <w:rFonts w:ascii="Arial Narrow" w:hAnsi="Arial Narrow"/>
                <w:b/>
                <w:i/>
                <w:color w:val="808080"/>
                <w:sz w:val="18"/>
                <w:szCs w:val="18"/>
              </w:rPr>
            </w:pPr>
            <w:r w:rsidRPr="003935BB">
              <w:rPr>
                <w:b/>
                <w:sz w:val="18"/>
                <w:szCs w:val="18"/>
              </w:rPr>
              <w:t>Funds</w:t>
            </w:r>
          </w:p>
        </w:tc>
      </w:tr>
      <w:tr w:rsidR="003935BB" w:rsidRPr="003935BB" w14:paraId="18649A3C" w14:textId="77777777" w:rsidTr="003935BB">
        <w:tblPrEx>
          <w:tblCellMar>
            <w:top w:w="29" w:type="dxa"/>
            <w:bottom w:w="29" w:type="dxa"/>
          </w:tblCellMar>
        </w:tblPrEx>
        <w:trPr>
          <w:cantSplit/>
          <w:trHeight w:val="276"/>
        </w:trPr>
        <w:tc>
          <w:tcPr>
            <w:tcW w:w="757" w:type="dxa"/>
            <w:vAlign w:val="center"/>
          </w:tcPr>
          <w:p w14:paraId="0C73F455" w14:textId="77777777" w:rsidR="003935BB" w:rsidRPr="003935BB" w:rsidRDefault="003935BB" w:rsidP="003935BB">
            <w:pPr>
              <w:keepNext/>
              <w:ind w:left="43" w:right="43"/>
              <w:jc w:val="right"/>
              <w:rPr>
                <w:b/>
              </w:rPr>
            </w:pPr>
            <w:r w:rsidRPr="003935BB">
              <w:rPr>
                <w:b/>
              </w:rPr>
              <w:t xml:space="preserve">To: </w:t>
            </w:r>
          </w:p>
          <w:p w14:paraId="5771230A" w14:textId="77777777" w:rsidR="003935BB" w:rsidRPr="003935BB" w:rsidRDefault="003935BB" w:rsidP="003935BB">
            <w:pPr>
              <w:keepNext/>
              <w:ind w:left="43" w:right="43"/>
              <w:jc w:val="right"/>
              <w:rPr>
                <w:b/>
              </w:rPr>
            </w:pPr>
            <w:r w:rsidRPr="003935BB">
              <w:rPr>
                <w:b/>
              </w:rPr>
              <w:t>From:</w:t>
            </w:r>
          </w:p>
        </w:tc>
        <w:tc>
          <w:tcPr>
            <w:tcW w:w="3753" w:type="dxa"/>
            <w:gridSpan w:val="4"/>
            <w:vAlign w:val="center"/>
          </w:tcPr>
          <w:p w14:paraId="2A5A1F62" w14:textId="77777777" w:rsidR="003935BB" w:rsidRPr="003935BB" w:rsidRDefault="003935BB" w:rsidP="003935BB">
            <w:pPr>
              <w:keepNext/>
              <w:ind w:left="43" w:right="43"/>
              <w:rPr>
                <w:noProof/>
              </w:rPr>
            </w:pPr>
          </w:p>
          <w:p w14:paraId="5E72C9E4" w14:textId="77777777" w:rsidR="003935BB" w:rsidRPr="003935BB" w:rsidRDefault="003935BB" w:rsidP="003935BB">
            <w:pPr>
              <w:keepNext/>
              <w:ind w:left="43" w:right="43"/>
              <w:rPr>
                <w:noProof/>
              </w:rPr>
            </w:pPr>
          </w:p>
        </w:tc>
        <w:tc>
          <w:tcPr>
            <w:tcW w:w="718" w:type="dxa"/>
            <w:gridSpan w:val="3"/>
            <w:vAlign w:val="center"/>
          </w:tcPr>
          <w:p w14:paraId="74B8211E" w14:textId="77777777" w:rsidR="003935BB" w:rsidRPr="003935BB" w:rsidRDefault="003935BB" w:rsidP="003935BB">
            <w:pPr>
              <w:keepNext/>
              <w:ind w:left="36" w:right="36"/>
              <w:jc w:val="center"/>
            </w:pPr>
          </w:p>
        </w:tc>
        <w:tc>
          <w:tcPr>
            <w:tcW w:w="718" w:type="dxa"/>
            <w:gridSpan w:val="5"/>
            <w:vAlign w:val="center"/>
          </w:tcPr>
          <w:p w14:paraId="56DB6E50" w14:textId="77777777" w:rsidR="003935BB" w:rsidRPr="003935BB" w:rsidRDefault="003935BB" w:rsidP="003935BB">
            <w:pPr>
              <w:keepNext/>
              <w:ind w:left="36" w:right="36"/>
              <w:jc w:val="center"/>
            </w:pPr>
          </w:p>
        </w:tc>
        <w:tc>
          <w:tcPr>
            <w:tcW w:w="830" w:type="dxa"/>
            <w:gridSpan w:val="3"/>
            <w:vAlign w:val="center"/>
          </w:tcPr>
          <w:p w14:paraId="3B23DAFD" w14:textId="77777777" w:rsidR="003935BB" w:rsidRPr="003935BB" w:rsidRDefault="003935BB" w:rsidP="003935BB">
            <w:pPr>
              <w:keepNext/>
              <w:ind w:left="36" w:right="36"/>
              <w:jc w:val="center"/>
            </w:pPr>
          </w:p>
        </w:tc>
        <w:tc>
          <w:tcPr>
            <w:tcW w:w="1353" w:type="dxa"/>
            <w:gridSpan w:val="4"/>
            <w:shd w:val="clear" w:color="auto" w:fill="D9D9D9"/>
            <w:vAlign w:val="center"/>
          </w:tcPr>
          <w:p w14:paraId="6994F346" w14:textId="77777777" w:rsidR="003935BB" w:rsidRPr="003935BB" w:rsidRDefault="003935BB" w:rsidP="003935BB">
            <w:pPr>
              <w:keepNext/>
              <w:ind w:left="36" w:right="36"/>
            </w:pPr>
          </w:p>
        </w:tc>
        <w:tc>
          <w:tcPr>
            <w:tcW w:w="1856" w:type="dxa"/>
            <w:shd w:val="clear" w:color="auto" w:fill="D6E3BC"/>
            <w:vAlign w:val="center"/>
          </w:tcPr>
          <w:p w14:paraId="1245BCB1" w14:textId="77777777" w:rsidR="003935BB" w:rsidRPr="003935BB" w:rsidRDefault="003935BB" w:rsidP="003935BB">
            <w:pPr>
              <w:ind w:left="36" w:right="36"/>
            </w:pPr>
          </w:p>
        </w:tc>
      </w:tr>
      <w:tr w:rsidR="003935BB" w:rsidRPr="003935BB" w14:paraId="77856615" w14:textId="77777777" w:rsidTr="003935BB">
        <w:tblPrEx>
          <w:tblCellMar>
            <w:top w:w="29" w:type="dxa"/>
            <w:bottom w:w="29" w:type="dxa"/>
          </w:tblCellMar>
        </w:tblPrEx>
        <w:trPr>
          <w:cantSplit/>
          <w:trHeight w:val="168"/>
        </w:trPr>
        <w:tc>
          <w:tcPr>
            <w:tcW w:w="757" w:type="dxa"/>
            <w:vAlign w:val="center"/>
          </w:tcPr>
          <w:p w14:paraId="667DB1A8" w14:textId="77777777" w:rsidR="003935BB" w:rsidRPr="003935BB" w:rsidRDefault="003935BB" w:rsidP="003935BB">
            <w:pPr>
              <w:keepNext/>
              <w:ind w:left="43" w:right="43"/>
              <w:jc w:val="right"/>
              <w:rPr>
                <w:b/>
              </w:rPr>
            </w:pPr>
            <w:r w:rsidRPr="003935BB">
              <w:rPr>
                <w:b/>
              </w:rPr>
              <w:lastRenderedPageBreak/>
              <w:t xml:space="preserve">To: </w:t>
            </w:r>
          </w:p>
          <w:p w14:paraId="7F156D44" w14:textId="77777777" w:rsidR="003935BB" w:rsidRPr="003935BB" w:rsidRDefault="003935BB" w:rsidP="003935BB">
            <w:pPr>
              <w:keepNext/>
              <w:ind w:left="43" w:right="43"/>
              <w:jc w:val="right"/>
              <w:rPr>
                <w:b/>
              </w:rPr>
            </w:pPr>
            <w:r w:rsidRPr="003935BB">
              <w:rPr>
                <w:b/>
              </w:rPr>
              <w:t>From:</w:t>
            </w:r>
          </w:p>
        </w:tc>
        <w:tc>
          <w:tcPr>
            <w:tcW w:w="3753" w:type="dxa"/>
            <w:gridSpan w:val="4"/>
            <w:vAlign w:val="center"/>
          </w:tcPr>
          <w:p w14:paraId="740DD7D7" w14:textId="77777777" w:rsidR="003935BB" w:rsidRPr="003935BB" w:rsidRDefault="003935BB" w:rsidP="003935BB">
            <w:pPr>
              <w:keepNext/>
              <w:ind w:left="43" w:right="43"/>
              <w:rPr>
                <w:noProof/>
              </w:rPr>
            </w:pPr>
          </w:p>
          <w:p w14:paraId="521E42F9" w14:textId="77777777" w:rsidR="003935BB" w:rsidRPr="003935BB" w:rsidRDefault="003935BB" w:rsidP="003935BB">
            <w:pPr>
              <w:keepNext/>
              <w:ind w:left="43" w:right="43"/>
              <w:rPr>
                <w:noProof/>
              </w:rPr>
            </w:pPr>
          </w:p>
        </w:tc>
        <w:tc>
          <w:tcPr>
            <w:tcW w:w="718" w:type="dxa"/>
            <w:gridSpan w:val="3"/>
            <w:vAlign w:val="center"/>
          </w:tcPr>
          <w:p w14:paraId="6DFC2BA3" w14:textId="77777777" w:rsidR="003935BB" w:rsidRPr="003935BB" w:rsidRDefault="003935BB" w:rsidP="003935BB">
            <w:pPr>
              <w:keepNext/>
              <w:ind w:left="36" w:right="36"/>
              <w:jc w:val="center"/>
            </w:pPr>
          </w:p>
        </w:tc>
        <w:tc>
          <w:tcPr>
            <w:tcW w:w="718" w:type="dxa"/>
            <w:gridSpan w:val="5"/>
            <w:vAlign w:val="center"/>
          </w:tcPr>
          <w:p w14:paraId="7E22FC9B" w14:textId="77777777" w:rsidR="003935BB" w:rsidRPr="003935BB" w:rsidRDefault="003935BB" w:rsidP="003935BB">
            <w:pPr>
              <w:keepNext/>
              <w:ind w:left="36" w:right="36"/>
              <w:jc w:val="center"/>
            </w:pPr>
          </w:p>
        </w:tc>
        <w:tc>
          <w:tcPr>
            <w:tcW w:w="830" w:type="dxa"/>
            <w:gridSpan w:val="3"/>
            <w:vAlign w:val="center"/>
          </w:tcPr>
          <w:p w14:paraId="1F41B1D5" w14:textId="77777777" w:rsidR="003935BB" w:rsidRPr="003935BB" w:rsidRDefault="003935BB" w:rsidP="003935BB">
            <w:pPr>
              <w:keepNext/>
              <w:ind w:left="36" w:right="36"/>
              <w:jc w:val="center"/>
            </w:pPr>
          </w:p>
        </w:tc>
        <w:tc>
          <w:tcPr>
            <w:tcW w:w="1353" w:type="dxa"/>
            <w:gridSpan w:val="4"/>
            <w:shd w:val="clear" w:color="auto" w:fill="D9D9D9"/>
            <w:vAlign w:val="center"/>
          </w:tcPr>
          <w:p w14:paraId="36500508" w14:textId="77777777" w:rsidR="003935BB" w:rsidRPr="003935BB" w:rsidRDefault="003935BB" w:rsidP="003935BB">
            <w:pPr>
              <w:keepNext/>
              <w:ind w:left="36" w:right="36"/>
            </w:pPr>
          </w:p>
        </w:tc>
        <w:tc>
          <w:tcPr>
            <w:tcW w:w="1856" w:type="dxa"/>
            <w:shd w:val="clear" w:color="auto" w:fill="D6E3BC"/>
            <w:vAlign w:val="center"/>
          </w:tcPr>
          <w:p w14:paraId="36DDD6C7" w14:textId="77777777" w:rsidR="003935BB" w:rsidRPr="003935BB" w:rsidRDefault="003935BB" w:rsidP="003935BB">
            <w:pPr>
              <w:ind w:left="36" w:right="36"/>
            </w:pPr>
          </w:p>
        </w:tc>
      </w:tr>
      <w:tr w:rsidR="003935BB" w:rsidRPr="003935BB" w14:paraId="12A9ED62" w14:textId="77777777" w:rsidTr="003935BB">
        <w:tblPrEx>
          <w:tblCellMar>
            <w:top w:w="29" w:type="dxa"/>
            <w:bottom w:w="29" w:type="dxa"/>
          </w:tblCellMar>
        </w:tblPrEx>
        <w:trPr>
          <w:cantSplit/>
          <w:trHeight w:val="168"/>
        </w:trPr>
        <w:tc>
          <w:tcPr>
            <w:tcW w:w="757" w:type="dxa"/>
            <w:vAlign w:val="center"/>
          </w:tcPr>
          <w:p w14:paraId="53AA3302" w14:textId="77777777" w:rsidR="003935BB" w:rsidRPr="003935BB" w:rsidRDefault="003935BB" w:rsidP="003935BB">
            <w:pPr>
              <w:keepNext/>
              <w:ind w:left="43" w:right="43"/>
              <w:jc w:val="right"/>
              <w:rPr>
                <w:b/>
              </w:rPr>
            </w:pPr>
            <w:r w:rsidRPr="003935BB">
              <w:rPr>
                <w:b/>
              </w:rPr>
              <w:t xml:space="preserve">To: </w:t>
            </w:r>
          </w:p>
          <w:p w14:paraId="4373A579" w14:textId="77777777" w:rsidR="003935BB" w:rsidRPr="003935BB" w:rsidRDefault="003935BB" w:rsidP="003935BB">
            <w:pPr>
              <w:keepNext/>
              <w:ind w:left="43" w:right="43"/>
              <w:jc w:val="right"/>
              <w:rPr>
                <w:b/>
              </w:rPr>
            </w:pPr>
            <w:r w:rsidRPr="003935BB">
              <w:rPr>
                <w:b/>
              </w:rPr>
              <w:t>From:</w:t>
            </w:r>
          </w:p>
        </w:tc>
        <w:tc>
          <w:tcPr>
            <w:tcW w:w="3753" w:type="dxa"/>
            <w:gridSpan w:val="4"/>
            <w:vAlign w:val="center"/>
          </w:tcPr>
          <w:p w14:paraId="469FF351" w14:textId="77777777" w:rsidR="003935BB" w:rsidRPr="003935BB" w:rsidRDefault="003935BB" w:rsidP="003935BB">
            <w:pPr>
              <w:keepNext/>
              <w:ind w:left="43" w:right="43"/>
              <w:rPr>
                <w:noProof/>
              </w:rPr>
            </w:pPr>
          </w:p>
          <w:p w14:paraId="01463489" w14:textId="77777777" w:rsidR="003935BB" w:rsidRPr="003935BB" w:rsidRDefault="003935BB" w:rsidP="003935BB">
            <w:pPr>
              <w:keepNext/>
              <w:ind w:left="43" w:right="43"/>
              <w:rPr>
                <w:noProof/>
              </w:rPr>
            </w:pPr>
          </w:p>
        </w:tc>
        <w:tc>
          <w:tcPr>
            <w:tcW w:w="718" w:type="dxa"/>
            <w:gridSpan w:val="3"/>
            <w:vAlign w:val="center"/>
          </w:tcPr>
          <w:p w14:paraId="7D5A1188" w14:textId="77777777" w:rsidR="003935BB" w:rsidRPr="003935BB" w:rsidRDefault="003935BB" w:rsidP="003935BB">
            <w:pPr>
              <w:keepNext/>
              <w:ind w:left="36" w:right="36"/>
              <w:jc w:val="center"/>
            </w:pPr>
          </w:p>
        </w:tc>
        <w:tc>
          <w:tcPr>
            <w:tcW w:w="718" w:type="dxa"/>
            <w:gridSpan w:val="5"/>
            <w:vAlign w:val="center"/>
          </w:tcPr>
          <w:p w14:paraId="035F7D3B" w14:textId="77777777" w:rsidR="003935BB" w:rsidRPr="003935BB" w:rsidRDefault="003935BB" w:rsidP="003935BB">
            <w:pPr>
              <w:keepNext/>
              <w:ind w:left="36" w:right="36"/>
              <w:jc w:val="center"/>
            </w:pPr>
          </w:p>
        </w:tc>
        <w:tc>
          <w:tcPr>
            <w:tcW w:w="830" w:type="dxa"/>
            <w:gridSpan w:val="3"/>
            <w:vAlign w:val="center"/>
          </w:tcPr>
          <w:p w14:paraId="0153F1F7" w14:textId="77777777" w:rsidR="003935BB" w:rsidRPr="003935BB" w:rsidRDefault="003935BB" w:rsidP="003935BB">
            <w:pPr>
              <w:keepNext/>
              <w:ind w:left="36" w:right="36"/>
              <w:jc w:val="center"/>
            </w:pPr>
          </w:p>
        </w:tc>
        <w:tc>
          <w:tcPr>
            <w:tcW w:w="1353" w:type="dxa"/>
            <w:gridSpan w:val="4"/>
            <w:shd w:val="clear" w:color="auto" w:fill="D9D9D9"/>
            <w:vAlign w:val="center"/>
          </w:tcPr>
          <w:p w14:paraId="0C7646AF" w14:textId="77777777" w:rsidR="003935BB" w:rsidRPr="003935BB" w:rsidRDefault="003935BB" w:rsidP="003935BB">
            <w:pPr>
              <w:keepNext/>
              <w:ind w:left="36" w:right="36"/>
            </w:pPr>
          </w:p>
        </w:tc>
        <w:tc>
          <w:tcPr>
            <w:tcW w:w="1856" w:type="dxa"/>
            <w:shd w:val="clear" w:color="auto" w:fill="D6E3BC"/>
            <w:vAlign w:val="center"/>
          </w:tcPr>
          <w:p w14:paraId="308252A9" w14:textId="77777777" w:rsidR="003935BB" w:rsidRPr="003935BB" w:rsidRDefault="003935BB" w:rsidP="003935BB">
            <w:pPr>
              <w:ind w:left="36" w:right="36"/>
            </w:pPr>
          </w:p>
        </w:tc>
      </w:tr>
      <w:tr w:rsidR="003935BB" w:rsidRPr="003935BB" w14:paraId="0C8AD92A" w14:textId="77777777" w:rsidTr="003935BB">
        <w:tblPrEx>
          <w:tblCellMar>
            <w:top w:w="29" w:type="dxa"/>
            <w:bottom w:w="29" w:type="dxa"/>
          </w:tblCellMar>
        </w:tblPrEx>
        <w:trPr>
          <w:cantSplit/>
          <w:trHeight w:val="308"/>
        </w:trPr>
        <w:tc>
          <w:tcPr>
            <w:tcW w:w="6776" w:type="dxa"/>
            <w:gridSpan w:val="16"/>
            <w:shd w:val="clear" w:color="auto" w:fill="C6D9F1"/>
            <w:vAlign w:val="center"/>
          </w:tcPr>
          <w:p w14:paraId="1C048B7A" w14:textId="77777777" w:rsidR="003935BB" w:rsidRPr="003935BB" w:rsidRDefault="003935BB" w:rsidP="003935BB">
            <w:pPr>
              <w:keepNext/>
              <w:tabs>
                <w:tab w:val="left" w:pos="360"/>
              </w:tabs>
              <w:spacing w:before="40" w:after="40"/>
              <w:ind w:left="43" w:right="43"/>
              <w:rPr>
                <w:b/>
                <w:sz w:val="24"/>
              </w:rPr>
            </w:pPr>
            <w:r w:rsidRPr="003935BB">
              <w:rPr>
                <w:b/>
                <w:sz w:val="24"/>
              </w:rPr>
              <w:t>C)</w:t>
            </w:r>
            <w:r w:rsidRPr="003935BB">
              <w:rPr>
                <w:b/>
                <w:sz w:val="24"/>
              </w:rPr>
              <w:tab/>
              <w:t>TOTAL TRAVEL COSTS:</w:t>
            </w:r>
          </w:p>
          <w:p w14:paraId="7567925C" w14:textId="77777777" w:rsidR="003935BB" w:rsidRPr="003935BB" w:rsidRDefault="003935BB" w:rsidP="003935BB">
            <w:pPr>
              <w:keepNext/>
              <w:tabs>
                <w:tab w:val="left" w:pos="360"/>
              </w:tabs>
              <w:spacing w:before="60" w:after="60"/>
              <w:ind w:left="43" w:right="43"/>
              <w:rPr>
                <w:b/>
              </w:rPr>
            </w:pPr>
            <w:r w:rsidRPr="003935BB">
              <w:rPr>
                <w:b/>
              </w:rPr>
              <w:tab/>
            </w:r>
            <w:r w:rsidRPr="003935BB">
              <w:t>(SF-424A Object Class Category 6c. Travel)</w:t>
            </w:r>
          </w:p>
        </w:tc>
        <w:tc>
          <w:tcPr>
            <w:tcW w:w="1353" w:type="dxa"/>
            <w:gridSpan w:val="4"/>
            <w:shd w:val="clear" w:color="auto" w:fill="D9D9D9"/>
            <w:vAlign w:val="center"/>
          </w:tcPr>
          <w:p w14:paraId="2166BD1C" w14:textId="77777777" w:rsidR="003935BB" w:rsidRPr="003935BB" w:rsidRDefault="003935BB" w:rsidP="003935BB">
            <w:pPr>
              <w:keepNext/>
              <w:spacing w:before="60" w:after="60"/>
              <w:ind w:left="43" w:right="43"/>
              <w:rPr>
                <w:b/>
              </w:rPr>
            </w:pPr>
            <w:r w:rsidRPr="003935BB">
              <w:rPr>
                <w:b/>
              </w:rPr>
              <w:t>$</w:t>
            </w:r>
          </w:p>
        </w:tc>
        <w:tc>
          <w:tcPr>
            <w:tcW w:w="1856" w:type="dxa"/>
            <w:shd w:val="clear" w:color="auto" w:fill="D6E3BC"/>
            <w:vAlign w:val="center"/>
          </w:tcPr>
          <w:p w14:paraId="7D71A9C5" w14:textId="77777777" w:rsidR="003935BB" w:rsidRPr="003935BB" w:rsidRDefault="003935BB" w:rsidP="003935BB">
            <w:pPr>
              <w:keepNext/>
              <w:spacing w:before="60" w:after="60"/>
              <w:ind w:left="43" w:right="43"/>
              <w:rPr>
                <w:b/>
              </w:rPr>
            </w:pPr>
            <w:r w:rsidRPr="003935BB">
              <w:rPr>
                <w:b/>
              </w:rPr>
              <w:t>$</w:t>
            </w:r>
          </w:p>
        </w:tc>
      </w:tr>
      <w:tr w:rsidR="003935BB" w:rsidRPr="003935BB" w14:paraId="05921E3F" w14:textId="77777777" w:rsidTr="003935BB">
        <w:tblPrEx>
          <w:tblCellMar>
            <w:top w:w="29" w:type="dxa"/>
            <w:bottom w:w="29" w:type="dxa"/>
          </w:tblCellMar>
        </w:tblPrEx>
        <w:trPr>
          <w:cantSplit/>
          <w:trHeight w:val="308"/>
        </w:trPr>
        <w:tc>
          <w:tcPr>
            <w:tcW w:w="9985" w:type="dxa"/>
            <w:gridSpan w:val="21"/>
            <w:vAlign w:val="center"/>
          </w:tcPr>
          <w:p w14:paraId="45B9D7A1" w14:textId="77777777" w:rsidR="003935BB" w:rsidRPr="003935BB" w:rsidRDefault="003935BB" w:rsidP="003935BB">
            <w:pPr>
              <w:ind w:left="43" w:right="43"/>
              <w:rPr>
                <w:b/>
              </w:rPr>
            </w:pPr>
            <w:r w:rsidRPr="003935BB">
              <w:rPr>
                <w:b/>
                <w:u w:val="single"/>
              </w:rPr>
              <w:t>Justification</w:t>
            </w:r>
            <w:r w:rsidRPr="003935BB">
              <w:rPr>
                <w:b/>
                <w:highlight w:val="yellow"/>
                <w:u w:val="single"/>
              </w:rPr>
              <w:t>:</w:t>
            </w:r>
            <w:r w:rsidRPr="003935BB">
              <w:rPr>
                <w:highlight w:val="yellow"/>
              </w:rPr>
              <w:t xml:space="preserve"> EXAMPLE</w:t>
            </w:r>
            <w:r w:rsidRPr="003935BB">
              <w:t xml:space="preserve"> - The Project Coordinator and the Education Specialist will travel to [event location] to provide training at the “Sage Grouse Workshop” being held [date].  They will both travel from [origin] to [destination</w:t>
            </w:r>
            <w:proofErr w:type="gramStart"/>
            <w:r w:rsidRPr="003935BB">
              <w:t>], and</w:t>
            </w:r>
            <w:proofErr w:type="gramEnd"/>
            <w:r w:rsidRPr="003935BB">
              <w:t xml:space="preserve"> take ground transportation from the airport to the event/hotel.</w:t>
            </w:r>
          </w:p>
        </w:tc>
      </w:tr>
      <w:tr w:rsidR="003935BB" w:rsidRPr="003935BB" w14:paraId="6BE4AB43" w14:textId="77777777" w:rsidTr="003935BB">
        <w:tc>
          <w:tcPr>
            <w:tcW w:w="9985" w:type="dxa"/>
            <w:gridSpan w:val="21"/>
            <w:shd w:val="clear" w:color="auto" w:fill="C6D9F1"/>
          </w:tcPr>
          <w:p w14:paraId="519F19CC" w14:textId="77777777" w:rsidR="003935BB" w:rsidRPr="003935BB" w:rsidRDefault="003935BB" w:rsidP="003935BB">
            <w:pPr>
              <w:keepNext/>
              <w:tabs>
                <w:tab w:val="left" w:pos="360"/>
              </w:tabs>
              <w:spacing w:after="40"/>
              <w:rPr>
                <w:sz w:val="24"/>
              </w:rPr>
            </w:pPr>
            <w:r w:rsidRPr="003935BB">
              <w:rPr>
                <w:b/>
                <w:sz w:val="28"/>
              </w:rPr>
              <w:t>D)</w:t>
            </w:r>
            <w:r w:rsidRPr="003935BB">
              <w:rPr>
                <w:b/>
                <w:sz w:val="28"/>
              </w:rPr>
              <w:tab/>
              <w:t xml:space="preserve">EQUIPMENT COSTS </w:t>
            </w:r>
            <w:r w:rsidRPr="003935BB">
              <w:rPr>
                <w:sz w:val="24"/>
              </w:rPr>
              <w:t>(SF-424A Object Class Category 6d. Equipment)</w:t>
            </w:r>
          </w:p>
          <w:p w14:paraId="5FAD88D0" w14:textId="77777777" w:rsidR="003935BB" w:rsidRPr="003935BB" w:rsidRDefault="003935BB" w:rsidP="003935BB">
            <w:pPr>
              <w:keepNext/>
              <w:tabs>
                <w:tab w:val="left" w:pos="360"/>
              </w:tabs>
              <w:spacing w:after="40"/>
            </w:pPr>
            <w:r w:rsidRPr="003935BB">
              <w:t xml:space="preserve">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are provided in this section in order to avoid requests by BLM for closeout documents and delays during the closeout period. </w:t>
            </w:r>
            <w:r w:rsidRPr="003935BB">
              <w:rPr>
                <w:b/>
              </w:rPr>
              <w:t>Any equipment or capital purchase (one item that exceeds $5,000) requires advance approval in writing from the Grant Management Officer and Program Officer prior to purchase. Acceptance of the budget does not constitute approval of equipment, which is done by issuance of a letter to the recipient.</w:t>
            </w:r>
          </w:p>
          <w:p w14:paraId="1F668E5F" w14:textId="77777777" w:rsidR="003935BB" w:rsidRPr="003935BB" w:rsidRDefault="003935BB" w:rsidP="003935BB">
            <w:pPr>
              <w:keepNext/>
              <w:tabs>
                <w:tab w:val="left" w:pos="360"/>
              </w:tabs>
              <w:spacing w:after="40"/>
              <w:rPr>
                <w:sz w:val="16"/>
              </w:rPr>
            </w:pPr>
          </w:p>
          <w:p w14:paraId="3C70A130" w14:textId="77777777" w:rsidR="003935BB" w:rsidRPr="003935BB" w:rsidRDefault="003935BB" w:rsidP="003935BB">
            <w:pPr>
              <w:keepNext/>
              <w:tabs>
                <w:tab w:val="left" w:pos="360"/>
              </w:tabs>
              <w:spacing w:after="40"/>
            </w:pPr>
            <w:r w:rsidRPr="003935BB">
              <w:t xml:space="preserve">General use of equipment (i.e., computers, faxes, etc.) must be used 100% for the proposed project if charged directly to the agreement. Maintenance fees for equipment should be shown in the “other” category. </w:t>
            </w:r>
          </w:p>
          <w:p w14:paraId="47E47DA3" w14:textId="77777777" w:rsidR="003935BB" w:rsidRPr="003935BB" w:rsidRDefault="003935BB" w:rsidP="003935BB">
            <w:pPr>
              <w:keepNext/>
              <w:tabs>
                <w:tab w:val="left" w:pos="360"/>
              </w:tabs>
              <w:spacing w:after="40"/>
              <w:rPr>
                <w:sz w:val="16"/>
              </w:rPr>
            </w:pPr>
          </w:p>
          <w:p w14:paraId="23B4AFD5" w14:textId="77777777" w:rsidR="003935BB" w:rsidRPr="003935BB" w:rsidRDefault="003935BB" w:rsidP="003935BB">
            <w:pPr>
              <w:keepNext/>
              <w:tabs>
                <w:tab w:val="left" w:pos="360"/>
              </w:tabs>
              <w:spacing w:after="40"/>
            </w:pPr>
            <w:r w:rsidRPr="003935BB">
              <w:t xml:space="preserve">Provide a lease versus purchase analysis. This must accompany every equipment request over $5,000 even if a lease vs purchase analysis cannot be completed, a statement is required to that effect. General purpose equipment such as office equipment and furnishings, and information technology equipment and systems are typically not eligible for direct cost support (2 CFR §200.439). </w:t>
            </w:r>
          </w:p>
          <w:p w14:paraId="65CA3B25" w14:textId="77777777" w:rsidR="003935BB" w:rsidRPr="003935BB" w:rsidRDefault="003935BB" w:rsidP="003935BB">
            <w:pPr>
              <w:keepNext/>
              <w:tabs>
                <w:tab w:val="left" w:pos="360"/>
              </w:tabs>
              <w:spacing w:after="40"/>
              <w:rPr>
                <w:sz w:val="16"/>
              </w:rPr>
            </w:pPr>
          </w:p>
          <w:p w14:paraId="1A4BE032" w14:textId="77777777" w:rsidR="003935BB" w:rsidRPr="003935BB" w:rsidRDefault="003935BB" w:rsidP="003935BB">
            <w:pPr>
              <w:keepNext/>
              <w:tabs>
                <w:tab w:val="left" w:pos="360"/>
              </w:tabs>
              <w:spacing w:after="40"/>
            </w:pPr>
            <w:r w:rsidRPr="003935BB">
              <w:t>Provide objective-related justification for all equipment items after the detailed budget. The source for determining the budget price for each unit of equipment should be included in the justification.  Explain the need and purpose of the equipment in the Justification Box below.</w:t>
            </w:r>
          </w:p>
        </w:tc>
      </w:tr>
      <w:tr w:rsidR="003935BB" w:rsidRPr="003935BB" w14:paraId="179D1DD1" w14:textId="77777777" w:rsidTr="003935BB">
        <w:tc>
          <w:tcPr>
            <w:tcW w:w="4792" w:type="dxa"/>
            <w:gridSpan w:val="6"/>
            <w:vAlign w:val="center"/>
          </w:tcPr>
          <w:p w14:paraId="3E8B2605" w14:textId="77777777" w:rsidR="003935BB" w:rsidRPr="003935BB" w:rsidRDefault="003935BB" w:rsidP="003935BB">
            <w:pPr>
              <w:keepNext/>
              <w:jc w:val="center"/>
              <w:rPr>
                <w:b/>
                <w:sz w:val="18"/>
                <w:szCs w:val="18"/>
              </w:rPr>
            </w:pPr>
            <w:r w:rsidRPr="003935BB">
              <w:rPr>
                <w:b/>
                <w:sz w:val="18"/>
                <w:szCs w:val="18"/>
              </w:rPr>
              <w:t>Equipment</w:t>
            </w:r>
          </w:p>
        </w:tc>
        <w:tc>
          <w:tcPr>
            <w:tcW w:w="791" w:type="dxa"/>
            <w:gridSpan w:val="3"/>
            <w:vAlign w:val="center"/>
          </w:tcPr>
          <w:p w14:paraId="7B3E713E" w14:textId="77777777" w:rsidR="003935BB" w:rsidRPr="003935BB" w:rsidRDefault="003935BB" w:rsidP="003935BB">
            <w:pPr>
              <w:keepNext/>
              <w:jc w:val="center"/>
              <w:rPr>
                <w:b/>
                <w:sz w:val="18"/>
                <w:szCs w:val="18"/>
              </w:rPr>
            </w:pPr>
            <w:r w:rsidRPr="003935BB">
              <w:rPr>
                <w:b/>
                <w:sz w:val="18"/>
                <w:szCs w:val="18"/>
              </w:rPr>
              <w:t>Quantity</w:t>
            </w:r>
          </w:p>
        </w:tc>
        <w:tc>
          <w:tcPr>
            <w:tcW w:w="1193" w:type="dxa"/>
            <w:gridSpan w:val="7"/>
            <w:vAlign w:val="center"/>
          </w:tcPr>
          <w:p w14:paraId="258B5927" w14:textId="77777777" w:rsidR="003935BB" w:rsidRPr="003935BB" w:rsidRDefault="003935BB" w:rsidP="003935BB">
            <w:pPr>
              <w:keepNext/>
              <w:jc w:val="center"/>
              <w:rPr>
                <w:b/>
                <w:sz w:val="18"/>
                <w:szCs w:val="18"/>
              </w:rPr>
            </w:pPr>
            <w:r w:rsidRPr="003935BB">
              <w:rPr>
                <w:b/>
                <w:sz w:val="18"/>
                <w:szCs w:val="18"/>
              </w:rPr>
              <w:t>Cost per Unit</w:t>
            </w:r>
          </w:p>
        </w:tc>
        <w:tc>
          <w:tcPr>
            <w:tcW w:w="1252" w:type="dxa"/>
            <w:shd w:val="clear" w:color="auto" w:fill="D9D9D9"/>
            <w:vAlign w:val="center"/>
          </w:tcPr>
          <w:p w14:paraId="6DE7E9EF" w14:textId="77777777" w:rsidR="003935BB" w:rsidRPr="003935BB" w:rsidRDefault="003935BB" w:rsidP="003935BB">
            <w:pPr>
              <w:keepNext/>
              <w:ind w:left="36" w:right="36"/>
              <w:jc w:val="center"/>
              <w:rPr>
                <w:b/>
                <w:sz w:val="18"/>
              </w:rPr>
            </w:pPr>
            <w:r w:rsidRPr="003935BB">
              <w:rPr>
                <w:b/>
                <w:sz w:val="18"/>
              </w:rPr>
              <w:t>Matching Funds</w:t>
            </w:r>
          </w:p>
          <w:p w14:paraId="75065B93" w14:textId="77777777" w:rsidR="003935BB" w:rsidRPr="003935BB" w:rsidRDefault="003935BB" w:rsidP="003935BB">
            <w:pPr>
              <w:keepNext/>
              <w:ind w:left="36" w:right="36"/>
              <w:jc w:val="center"/>
              <w:rPr>
                <w:b/>
                <w:sz w:val="18"/>
              </w:rPr>
            </w:pPr>
            <w:r w:rsidRPr="003935BB">
              <w:rPr>
                <w:sz w:val="18"/>
              </w:rPr>
              <w:t>(if applicable)</w:t>
            </w:r>
          </w:p>
        </w:tc>
        <w:tc>
          <w:tcPr>
            <w:tcW w:w="1957" w:type="dxa"/>
            <w:gridSpan w:val="4"/>
            <w:shd w:val="clear" w:color="auto" w:fill="D6E3BC"/>
            <w:vAlign w:val="center"/>
          </w:tcPr>
          <w:p w14:paraId="0FF40A05" w14:textId="77777777" w:rsidR="003935BB" w:rsidRPr="003935BB" w:rsidRDefault="003935BB" w:rsidP="003935BB">
            <w:pPr>
              <w:keepNext/>
              <w:ind w:left="36" w:right="36"/>
              <w:jc w:val="center"/>
              <w:rPr>
                <w:b/>
                <w:sz w:val="18"/>
              </w:rPr>
            </w:pPr>
            <w:r w:rsidRPr="003935BB">
              <w:rPr>
                <w:b/>
                <w:sz w:val="18"/>
              </w:rPr>
              <w:t>BLM</w:t>
            </w:r>
          </w:p>
          <w:p w14:paraId="20311FC9" w14:textId="77777777" w:rsidR="003935BB" w:rsidRPr="003935BB" w:rsidRDefault="003935BB" w:rsidP="003935BB">
            <w:pPr>
              <w:keepNext/>
              <w:ind w:left="36" w:right="36"/>
              <w:jc w:val="center"/>
              <w:rPr>
                <w:rFonts w:ascii="Arial Narrow" w:hAnsi="Arial Narrow"/>
                <w:i/>
                <w:color w:val="808080"/>
              </w:rPr>
            </w:pPr>
            <w:r w:rsidRPr="003935BB">
              <w:rPr>
                <w:b/>
                <w:sz w:val="18"/>
              </w:rPr>
              <w:t>Funds</w:t>
            </w:r>
          </w:p>
        </w:tc>
      </w:tr>
      <w:tr w:rsidR="003935BB" w:rsidRPr="003935BB" w14:paraId="77D4210B" w14:textId="77777777" w:rsidTr="003935BB">
        <w:tc>
          <w:tcPr>
            <w:tcW w:w="4792" w:type="dxa"/>
            <w:gridSpan w:val="6"/>
          </w:tcPr>
          <w:p w14:paraId="018D8C75" w14:textId="77777777" w:rsidR="003935BB" w:rsidRPr="003935BB" w:rsidRDefault="003935BB" w:rsidP="003935BB">
            <w:pPr>
              <w:keepNext/>
            </w:pPr>
          </w:p>
        </w:tc>
        <w:tc>
          <w:tcPr>
            <w:tcW w:w="791" w:type="dxa"/>
            <w:gridSpan w:val="3"/>
          </w:tcPr>
          <w:p w14:paraId="2E521A74" w14:textId="77777777" w:rsidR="003935BB" w:rsidRPr="003935BB" w:rsidRDefault="003935BB" w:rsidP="003935BB">
            <w:pPr>
              <w:keepNext/>
              <w:jc w:val="center"/>
            </w:pPr>
          </w:p>
        </w:tc>
        <w:tc>
          <w:tcPr>
            <w:tcW w:w="1193" w:type="dxa"/>
            <w:gridSpan w:val="7"/>
          </w:tcPr>
          <w:p w14:paraId="1ECDA597" w14:textId="77777777" w:rsidR="003935BB" w:rsidRPr="003935BB" w:rsidRDefault="003935BB" w:rsidP="003935BB">
            <w:pPr>
              <w:keepNext/>
              <w:jc w:val="center"/>
            </w:pPr>
          </w:p>
        </w:tc>
        <w:tc>
          <w:tcPr>
            <w:tcW w:w="1252" w:type="dxa"/>
            <w:shd w:val="clear" w:color="auto" w:fill="D9D9D9"/>
          </w:tcPr>
          <w:p w14:paraId="525661D7" w14:textId="77777777" w:rsidR="003935BB" w:rsidRPr="003935BB" w:rsidRDefault="003935BB" w:rsidP="003935BB">
            <w:pPr>
              <w:keepNext/>
              <w:ind w:right="61"/>
              <w:jc w:val="right"/>
            </w:pPr>
          </w:p>
        </w:tc>
        <w:tc>
          <w:tcPr>
            <w:tcW w:w="1957" w:type="dxa"/>
            <w:gridSpan w:val="4"/>
            <w:shd w:val="clear" w:color="auto" w:fill="D6E3BC"/>
          </w:tcPr>
          <w:p w14:paraId="56F45E57" w14:textId="77777777" w:rsidR="003935BB" w:rsidRPr="003935BB" w:rsidRDefault="003935BB" w:rsidP="003935BB">
            <w:pPr>
              <w:keepNext/>
              <w:ind w:right="61"/>
              <w:jc w:val="right"/>
            </w:pPr>
          </w:p>
        </w:tc>
      </w:tr>
      <w:tr w:rsidR="003935BB" w:rsidRPr="003935BB" w14:paraId="6097DC8D" w14:textId="77777777" w:rsidTr="003935BB">
        <w:tc>
          <w:tcPr>
            <w:tcW w:w="4792" w:type="dxa"/>
            <w:gridSpan w:val="6"/>
          </w:tcPr>
          <w:p w14:paraId="2004A35A" w14:textId="77777777" w:rsidR="003935BB" w:rsidRPr="003935BB" w:rsidRDefault="003935BB" w:rsidP="003935BB">
            <w:pPr>
              <w:keepNext/>
            </w:pPr>
          </w:p>
        </w:tc>
        <w:tc>
          <w:tcPr>
            <w:tcW w:w="791" w:type="dxa"/>
            <w:gridSpan w:val="3"/>
          </w:tcPr>
          <w:p w14:paraId="6CFB6D03" w14:textId="77777777" w:rsidR="003935BB" w:rsidRPr="003935BB" w:rsidRDefault="003935BB" w:rsidP="003935BB">
            <w:pPr>
              <w:keepNext/>
              <w:jc w:val="center"/>
            </w:pPr>
          </w:p>
        </w:tc>
        <w:tc>
          <w:tcPr>
            <w:tcW w:w="1193" w:type="dxa"/>
            <w:gridSpan w:val="7"/>
          </w:tcPr>
          <w:p w14:paraId="04920A93" w14:textId="77777777" w:rsidR="003935BB" w:rsidRPr="003935BB" w:rsidRDefault="003935BB" w:rsidP="003935BB">
            <w:pPr>
              <w:keepNext/>
              <w:jc w:val="center"/>
            </w:pPr>
          </w:p>
        </w:tc>
        <w:tc>
          <w:tcPr>
            <w:tcW w:w="1252" w:type="dxa"/>
            <w:shd w:val="clear" w:color="auto" w:fill="D9D9D9"/>
          </w:tcPr>
          <w:p w14:paraId="71AC4DE4" w14:textId="77777777" w:rsidR="003935BB" w:rsidRPr="003935BB" w:rsidRDefault="003935BB" w:rsidP="003935BB">
            <w:pPr>
              <w:keepNext/>
              <w:ind w:right="61"/>
              <w:jc w:val="right"/>
            </w:pPr>
          </w:p>
        </w:tc>
        <w:tc>
          <w:tcPr>
            <w:tcW w:w="1957" w:type="dxa"/>
            <w:gridSpan w:val="4"/>
            <w:shd w:val="clear" w:color="auto" w:fill="D6E3BC"/>
          </w:tcPr>
          <w:p w14:paraId="7A350F46" w14:textId="77777777" w:rsidR="003935BB" w:rsidRPr="003935BB" w:rsidRDefault="003935BB" w:rsidP="003935BB">
            <w:pPr>
              <w:keepNext/>
              <w:ind w:right="61"/>
              <w:jc w:val="right"/>
            </w:pPr>
          </w:p>
        </w:tc>
      </w:tr>
      <w:tr w:rsidR="003935BB" w:rsidRPr="003935BB" w14:paraId="19044195" w14:textId="77777777" w:rsidTr="003935BB">
        <w:tc>
          <w:tcPr>
            <w:tcW w:w="4792" w:type="dxa"/>
            <w:gridSpan w:val="6"/>
          </w:tcPr>
          <w:p w14:paraId="3CF4EB42" w14:textId="77777777" w:rsidR="003935BB" w:rsidRPr="003935BB" w:rsidRDefault="003935BB" w:rsidP="003935BB">
            <w:pPr>
              <w:keepNext/>
            </w:pPr>
          </w:p>
        </w:tc>
        <w:tc>
          <w:tcPr>
            <w:tcW w:w="791" w:type="dxa"/>
            <w:gridSpan w:val="3"/>
          </w:tcPr>
          <w:p w14:paraId="1AF21B3F" w14:textId="77777777" w:rsidR="003935BB" w:rsidRPr="003935BB" w:rsidRDefault="003935BB" w:rsidP="003935BB">
            <w:pPr>
              <w:keepNext/>
              <w:jc w:val="center"/>
            </w:pPr>
          </w:p>
        </w:tc>
        <w:tc>
          <w:tcPr>
            <w:tcW w:w="1193" w:type="dxa"/>
            <w:gridSpan w:val="7"/>
          </w:tcPr>
          <w:p w14:paraId="550BF250" w14:textId="77777777" w:rsidR="003935BB" w:rsidRPr="003935BB" w:rsidRDefault="003935BB" w:rsidP="003935BB">
            <w:pPr>
              <w:keepNext/>
              <w:jc w:val="center"/>
            </w:pPr>
          </w:p>
        </w:tc>
        <w:tc>
          <w:tcPr>
            <w:tcW w:w="1252" w:type="dxa"/>
            <w:shd w:val="clear" w:color="auto" w:fill="D9D9D9"/>
          </w:tcPr>
          <w:p w14:paraId="465BCA44" w14:textId="77777777" w:rsidR="003935BB" w:rsidRPr="003935BB" w:rsidRDefault="003935BB" w:rsidP="003935BB">
            <w:pPr>
              <w:keepNext/>
              <w:ind w:right="61"/>
              <w:jc w:val="right"/>
            </w:pPr>
          </w:p>
        </w:tc>
        <w:tc>
          <w:tcPr>
            <w:tcW w:w="1957" w:type="dxa"/>
            <w:gridSpan w:val="4"/>
            <w:shd w:val="clear" w:color="auto" w:fill="D6E3BC"/>
          </w:tcPr>
          <w:p w14:paraId="4A6B7F6C" w14:textId="77777777" w:rsidR="003935BB" w:rsidRPr="003935BB" w:rsidRDefault="003935BB" w:rsidP="003935BB">
            <w:pPr>
              <w:keepNext/>
              <w:ind w:right="61"/>
              <w:jc w:val="right"/>
            </w:pPr>
          </w:p>
        </w:tc>
      </w:tr>
      <w:tr w:rsidR="003935BB" w:rsidRPr="003935BB" w14:paraId="75767C43" w14:textId="77777777" w:rsidTr="003935BB">
        <w:tc>
          <w:tcPr>
            <w:tcW w:w="4792" w:type="dxa"/>
            <w:gridSpan w:val="6"/>
          </w:tcPr>
          <w:p w14:paraId="5354A175" w14:textId="77777777" w:rsidR="003935BB" w:rsidRPr="003935BB" w:rsidRDefault="003935BB" w:rsidP="003935BB">
            <w:pPr>
              <w:keepNext/>
            </w:pPr>
          </w:p>
        </w:tc>
        <w:tc>
          <w:tcPr>
            <w:tcW w:w="791" w:type="dxa"/>
            <w:gridSpan w:val="3"/>
          </w:tcPr>
          <w:p w14:paraId="70C2E569" w14:textId="77777777" w:rsidR="003935BB" w:rsidRPr="003935BB" w:rsidRDefault="003935BB" w:rsidP="003935BB">
            <w:pPr>
              <w:keepNext/>
              <w:jc w:val="center"/>
            </w:pPr>
          </w:p>
        </w:tc>
        <w:tc>
          <w:tcPr>
            <w:tcW w:w="1193" w:type="dxa"/>
            <w:gridSpan w:val="7"/>
          </w:tcPr>
          <w:p w14:paraId="7FE7DA29" w14:textId="77777777" w:rsidR="003935BB" w:rsidRPr="003935BB" w:rsidRDefault="003935BB" w:rsidP="003935BB">
            <w:pPr>
              <w:keepNext/>
              <w:jc w:val="center"/>
            </w:pPr>
          </w:p>
        </w:tc>
        <w:tc>
          <w:tcPr>
            <w:tcW w:w="1252" w:type="dxa"/>
            <w:shd w:val="clear" w:color="auto" w:fill="D9D9D9"/>
          </w:tcPr>
          <w:p w14:paraId="7CA9622F" w14:textId="77777777" w:rsidR="003935BB" w:rsidRPr="003935BB" w:rsidRDefault="003935BB" w:rsidP="003935BB">
            <w:pPr>
              <w:keepNext/>
              <w:ind w:right="61"/>
              <w:jc w:val="right"/>
            </w:pPr>
          </w:p>
        </w:tc>
        <w:tc>
          <w:tcPr>
            <w:tcW w:w="1957" w:type="dxa"/>
            <w:gridSpan w:val="4"/>
            <w:shd w:val="clear" w:color="auto" w:fill="D6E3BC"/>
          </w:tcPr>
          <w:p w14:paraId="092898B1" w14:textId="77777777" w:rsidR="003935BB" w:rsidRPr="003935BB" w:rsidRDefault="003935BB" w:rsidP="003935BB">
            <w:pPr>
              <w:keepNext/>
              <w:ind w:right="61"/>
              <w:jc w:val="right"/>
            </w:pPr>
          </w:p>
        </w:tc>
      </w:tr>
      <w:tr w:rsidR="003935BB" w:rsidRPr="003935BB" w14:paraId="6DD3990A" w14:textId="77777777" w:rsidTr="003935BB">
        <w:tc>
          <w:tcPr>
            <w:tcW w:w="4792" w:type="dxa"/>
            <w:gridSpan w:val="6"/>
          </w:tcPr>
          <w:p w14:paraId="5D8A1EDC" w14:textId="77777777" w:rsidR="003935BB" w:rsidRPr="003935BB" w:rsidRDefault="003935BB" w:rsidP="003935BB">
            <w:pPr>
              <w:keepNext/>
            </w:pPr>
          </w:p>
        </w:tc>
        <w:tc>
          <w:tcPr>
            <w:tcW w:w="791" w:type="dxa"/>
            <w:gridSpan w:val="3"/>
          </w:tcPr>
          <w:p w14:paraId="16CEB5F7" w14:textId="77777777" w:rsidR="003935BB" w:rsidRPr="003935BB" w:rsidRDefault="003935BB" w:rsidP="003935BB">
            <w:pPr>
              <w:keepNext/>
              <w:jc w:val="center"/>
            </w:pPr>
          </w:p>
        </w:tc>
        <w:tc>
          <w:tcPr>
            <w:tcW w:w="1193" w:type="dxa"/>
            <w:gridSpan w:val="7"/>
          </w:tcPr>
          <w:p w14:paraId="1327889E" w14:textId="77777777" w:rsidR="003935BB" w:rsidRPr="003935BB" w:rsidRDefault="003935BB" w:rsidP="003935BB">
            <w:pPr>
              <w:keepNext/>
              <w:jc w:val="center"/>
            </w:pPr>
          </w:p>
        </w:tc>
        <w:tc>
          <w:tcPr>
            <w:tcW w:w="1252" w:type="dxa"/>
            <w:shd w:val="clear" w:color="auto" w:fill="D9D9D9"/>
          </w:tcPr>
          <w:p w14:paraId="6EB0DE9A" w14:textId="77777777" w:rsidR="003935BB" w:rsidRPr="003935BB" w:rsidRDefault="003935BB" w:rsidP="003935BB">
            <w:pPr>
              <w:keepNext/>
              <w:ind w:right="61"/>
              <w:jc w:val="right"/>
            </w:pPr>
          </w:p>
        </w:tc>
        <w:tc>
          <w:tcPr>
            <w:tcW w:w="1957" w:type="dxa"/>
            <w:gridSpan w:val="4"/>
            <w:shd w:val="clear" w:color="auto" w:fill="D6E3BC"/>
          </w:tcPr>
          <w:p w14:paraId="1258A58C" w14:textId="77777777" w:rsidR="003935BB" w:rsidRPr="003935BB" w:rsidRDefault="003935BB" w:rsidP="003935BB">
            <w:pPr>
              <w:keepNext/>
              <w:ind w:right="61"/>
              <w:jc w:val="right"/>
            </w:pPr>
          </w:p>
        </w:tc>
      </w:tr>
      <w:tr w:rsidR="003935BB" w:rsidRPr="003935BB" w14:paraId="51141968" w14:textId="77777777" w:rsidTr="003935BB">
        <w:tc>
          <w:tcPr>
            <w:tcW w:w="4792" w:type="dxa"/>
            <w:gridSpan w:val="6"/>
          </w:tcPr>
          <w:p w14:paraId="69A302C6" w14:textId="77777777" w:rsidR="003935BB" w:rsidRPr="003935BB" w:rsidRDefault="003935BB" w:rsidP="003935BB">
            <w:pPr>
              <w:keepNext/>
            </w:pPr>
          </w:p>
        </w:tc>
        <w:tc>
          <w:tcPr>
            <w:tcW w:w="791" w:type="dxa"/>
            <w:gridSpan w:val="3"/>
          </w:tcPr>
          <w:p w14:paraId="2DAE66BC" w14:textId="77777777" w:rsidR="003935BB" w:rsidRPr="003935BB" w:rsidRDefault="003935BB" w:rsidP="003935BB">
            <w:pPr>
              <w:keepNext/>
              <w:jc w:val="center"/>
            </w:pPr>
          </w:p>
        </w:tc>
        <w:tc>
          <w:tcPr>
            <w:tcW w:w="1193" w:type="dxa"/>
            <w:gridSpan w:val="7"/>
          </w:tcPr>
          <w:p w14:paraId="16A7F6FE" w14:textId="77777777" w:rsidR="003935BB" w:rsidRPr="003935BB" w:rsidRDefault="003935BB" w:rsidP="003935BB">
            <w:pPr>
              <w:keepNext/>
              <w:jc w:val="center"/>
            </w:pPr>
          </w:p>
        </w:tc>
        <w:tc>
          <w:tcPr>
            <w:tcW w:w="1252" w:type="dxa"/>
            <w:shd w:val="clear" w:color="auto" w:fill="D9D9D9"/>
          </w:tcPr>
          <w:p w14:paraId="44BB26B2" w14:textId="77777777" w:rsidR="003935BB" w:rsidRPr="003935BB" w:rsidRDefault="003935BB" w:rsidP="003935BB">
            <w:pPr>
              <w:keepNext/>
              <w:ind w:right="61"/>
              <w:jc w:val="right"/>
            </w:pPr>
          </w:p>
        </w:tc>
        <w:tc>
          <w:tcPr>
            <w:tcW w:w="1957" w:type="dxa"/>
            <w:gridSpan w:val="4"/>
            <w:shd w:val="clear" w:color="auto" w:fill="D6E3BC"/>
          </w:tcPr>
          <w:p w14:paraId="5AC84BE3" w14:textId="77777777" w:rsidR="003935BB" w:rsidRPr="003935BB" w:rsidRDefault="003935BB" w:rsidP="003935BB">
            <w:pPr>
              <w:keepNext/>
              <w:ind w:right="61"/>
              <w:jc w:val="right"/>
            </w:pPr>
          </w:p>
        </w:tc>
      </w:tr>
      <w:tr w:rsidR="003935BB" w:rsidRPr="003935BB" w14:paraId="4FE83CD5" w14:textId="77777777" w:rsidTr="003935BB">
        <w:tc>
          <w:tcPr>
            <w:tcW w:w="4792" w:type="dxa"/>
            <w:gridSpan w:val="6"/>
            <w:vAlign w:val="center"/>
          </w:tcPr>
          <w:p w14:paraId="0B1F91BC" w14:textId="77777777" w:rsidR="003935BB" w:rsidRPr="003935BB" w:rsidRDefault="003935BB" w:rsidP="003935BB">
            <w:pPr>
              <w:keepNext/>
              <w:rPr>
                <w:rFonts w:ascii="Arial Narrow" w:hAnsi="Arial Narrow"/>
                <w:i/>
                <w:color w:val="808080"/>
              </w:rPr>
            </w:pPr>
            <w:r w:rsidRPr="003935BB">
              <w:rPr>
                <w:rFonts w:ascii="Arial Narrow" w:hAnsi="Arial Narrow"/>
                <w:b/>
                <w:i/>
                <w:color w:val="808080"/>
              </w:rPr>
              <w:t xml:space="preserve">Example:  </w:t>
            </w:r>
            <w:r w:rsidRPr="003935BB">
              <w:rPr>
                <w:rFonts w:ascii="Arial Narrow" w:hAnsi="Arial Narrow"/>
                <w:i/>
                <w:color w:val="808080"/>
              </w:rPr>
              <w:t>John Deere Compact Tractor</w:t>
            </w:r>
          </w:p>
        </w:tc>
        <w:tc>
          <w:tcPr>
            <w:tcW w:w="791" w:type="dxa"/>
            <w:gridSpan w:val="3"/>
            <w:vAlign w:val="center"/>
          </w:tcPr>
          <w:p w14:paraId="5526A2CD" w14:textId="77777777" w:rsidR="003935BB" w:rsidRPr="003935BB" w:rsidRDefault="003935BB" w:rsidP="003935BB">
            <w:pPr>
              <w:keepNext/>
              <w:jc w:val="center"/>
              <w:rPr>
                <w:rFonts w:ascii="Arial Narrow" w:hAnsi="Arial Narrow"/>
                <w:i/>
                <w:color w:val="808080"/>
              </w:rPr>
            </w:pPr>
            <w:r w:rsidRPr="003935BB">
              <w:rPr>
                <w:rFonts w:ascii="Arial Narrow" w:hAnsi="Arial Narrow"/>
                <w:i/>
                <w:color w:val="808080"/>
              </w:rPr>
              <w:t>1</w:t>
            </w:r>
          </w:p>
        </w:tc>
        <w:tc>
          <w:tcPr>
            <w:tcW w:w="1193" w:type="dxa"/>
            <w:gridSpan w:val="7"/>
            <w:vAlign w:val="center"/>
          </w:tcPr>
          <w:p w14:paraId="46407394" w14:textId="77777777" w:rsidR="003935BB" w:rsidRPr="003935BB" w:rsidRDefault="003935BB" w:rsidP="003935BB">
            <w:pPr>
              <w:keepNext/>
              <w:jc w:val="right"/>
              <w:rPr>
                <w:rFonts w:ascii="Arial Narrow" w:hAnsi="Arial Narrow"/>
                <w:i/>
                <w:color w:val="808080"/>
              </w:rPr>
            </w:pPr>
            <w:r w:rsidRPr="003935BB">
              <w:rPr>
                <w:rFonts w:ascii="Arial Narrow" w:hAnsi="Arial Narrow"/>
                <w:i/>
                <w:color w:val="808080"/>
              </w:rPr>
              <w:t>$17,500.00</w:t>
            </w:r>
          </w:p>
        </w:tc>
        <w:tc>
          <w:tcPr>
            <w:tcW w:w="1252" w:type="dxa"/>
            <w:shd w:val="clear" w:color="auto" w:fill="D9D9D9"/>
            <w:vAlign w:val="center"/>
          </w:tcPr>
          <w:p w14:paraId="319EDE31" w14:textId="77777777" w:rsidR="003935BB" w:rsidRPr="003935BB" w:rsidRDefault="003935BB" w:rsidP="003935BB">
            <w:pPr>
              <w:keepNext/>
              <w:ind w:right="61"/>
              <w:jc w:val="right"/>
              <w:rPr>
                <w:rFonts w:ascii="Arial Narrow" w:hAnsi="Arial Narrow"/>
                <w:i/>
                <w:color w:val="808080"/>
              </w:rPr>
            </w:pPr>
            <w:r w:rsidRPr="003935BB">
              <w:rPr>
                <w:rFonts w:ascii="Arial Narrow" w:hAnsi="Arial Narrow"/>
                <w:i/>
                <w:color w:val="808080"/>
              </w:rPr>
              <w:t>$7,500.00</w:t>
            </w:r>
          </w:p>
        </w:tc>
        <w:tc>
          <w:tcPr>
            <w:tcW w:w="1957" w:type="dxa"/>
            <w:gridSpan w:val="4"/>
            <w:shd w:val="clear" w:color="auto" w:fill="D6E3BC"/>
            <w:vAlign w:val="center"/>
          </w:tcPr>
          <w:p w14:paraId="36BEC715" w14:textId="77777777" w:rsidR="003935BB" w:rsidRPr="003935BB" w:rsidRDefault="003935BB" w:rsidP="003935BB">
            <w:pPr>
              <w:keepNext/>
              <w:ind w:right="61"/>
              <w:jc w:val="right"/>
              <w:rPr>
                <w:rFonts w:ascii="Arial Narrow" w:hAnsi="Arial Narrow"/>
                <w:i/>
                <w:color w:val="808080"/>
              </w:rPr>
            </w:pPr>
            <w:r w:rsidRPr="003935BB">
              <w:rPr>
                <w:rFonts w:ascii="Arial Narrow" w:hAnsi="Arial Narrow"/>
                <w:i/>
                <w:color w:val="808080"/>
              </w:rPr>
              <w:t>$10,000.00</w:t>
            </w:r>
          </w:p>
        </w:tc>
      </w:tr>
      <w:tr w:rsidR="003935BB" w:rsidRPr="003935BB" w14:paraId="0AF57521" w14:textId="77777777" w:rsidTr="003935BB">
        <w:tc>
          <w:tcPr>
            <w:tcW w:w="6776" w:type="dxa"/>
            <w:gridSpan w:val="16"/>
            <w:shd w:val="clear" w:color="auto" w:fill="C6D9F1"/>
            <w:vAlign w:val="center"/>
          </w:tcPr>
          <w:p w14:paraId="1B7286CE" w14:textId="77777777" w:rsidR="003935BB" w:rsidRPr="003935BB" w:rsidRDefault="003935BB" w:rsidP="003935BB">
            <w:pPr>
              <w:keepNext/>
              <w:tabs>
                <w:tab w:val="left" w:pos="360"/>
              </w:tabs>
              <w:spacing w:before="40" w:after="40"/>
              <w:rPr>
                <w:b/>
                <w:sz w:val="24"/>
              </w:rPr>
            </w:pPr>
            <w:r w:rsidRPr="003935BB">
              <w:rPr>
                <w:b/>
                <w:sz w:val="24"/>
              </w:rPr>
              <w:t>D)</w:t>
            </w:r>
            <w:r w:rsidRPr="003935BB">
              <w:rPr>
                <w:b/>
                <w:sz w:val="24"/>
              </w:rPr>
              <w:tab/>
              <w:t>TOTAL EQUIPMENT COSTS:</w:t>
            </w:r>
          </w:p>
          <w:p w14:paraId="13AA54FF" w14:textId="77777777" w:rsidR="003935BB" w:rsidRPr="003935BB" w:rsidRDefault="003935BB" w:rsidP="003935BB">
            <w:pPr>
              <w:keepNext/>
              <w:tabs>
                <w:tab w:val="left" w:pos="360"/>
              </w:tabs>
              <w:spacing w:before="40" w:after="40"/>
            </w:pPr>
            <w:r w:rsidRPr="003935BB">
              <w:tab/>
              <w:t>(SF-424A Object Class Category 6d. Equipment)</w:t>
            </w:r>
          </w:p>
        </w:tc>
        <w:tc>
          <w:tcPr>
            <w:tcW w:w="1252" w:type="dxa"/>
            <w:shd w:val="clear" w:color="auto" w:fill="D9D9D9"/>
            <w:vAlign w:val="center"/>
          </w:tcPr>
          <w:p w14:paraId="088B6B0B" w14:textId="77777777" w:rsidR="003935BB" w:rsidRPr="003935BB" w:rsidRDefault="003935BB" w:rsidP="003935BB">
            <w:pPr>
              <w:keepNext/>
              <w:spacing w:before="40" w:after="40"/>
              <w:rPr>
                <w:b/>
              </w:rPr>
            </w:pPr>
            <w:r w:rsidRPr="003935BB">
              <w:rPr>
                <w:b/>
              </w:rPr>
              <w:t>$</w:t>
            </w:r>
          </w:p>
        </w:tc>
        <w:tc>
          <w:tcPr>
            <w:tcW w:w="1957" w:type="dxa"/>
            <w:gridSpan w:val="4"/>
            <w:shd w:val="clear" w:color="auto" w:fill="D6E3BC"/>
            <w:vAlign w:val="center"/>
          </w:tcPr>
          <w:p w14:paraId="67964582" w14:textId="77777777" w:rsidR="003935BB" w:rsidRPr="003935BB" w:rsidRDefault="003935BB" w:rsidP="003935BB">
            <w:pPr>
              <w:keepNext/>
              <w:spacing w:before="40" w:after="40"/>
              <w:rPr>
                <w:b/>
              </w:rPr>
            </w:pPr>
            <w:r w:rsidRPr="003935BB">
              <w:rPr>
                <w:b/>
              </w:rPr>
              <w:t>$</w:t>
            </w:r>
          </w:p>
        </w:tc>
      </w:tr>
      <w:tr w:rsidR="003935BB" w:rsidRPr="003935BB" w14:paraId="2DD4613F" w14:textId="77777777" w:rsidTr="003935BB">
        <w:trPr>
          <w:trHeight w:val="22"/>
        </w:trPr>
        <w:tc>
          <w:tcPr>
            <w:tcW w:w="9985" w:type="dxa"/>
            <w:gridSpan w:val="21"/>
            <w:vAlign w:val="center"/>
          </w:tcPr>
          <w:p w14:paraId="059B31DB" w14:textId="77777777" w:rsidR="003935BB" w:rsidRPr="003935BB" w:rsidRDefault="003935BB" w:rsidP="003935BB">
            <w:pPr>
              <w:ind w:right="43"/>
            </w:pPr>
            <w:r w:rsidRPr="003935BB">
              <w:rPr>
                <w:b/>
                <w:u w:val="single"/>
              </w:rPr>
              <w:t>Justification:</w:t>
            </w:r>
            <w:r w:rsidRPr="003935BB">
              <w:rPr>
                <w:b/>
              </w:rPr>
              <w:t xml:space="preserve"> </w:t>
            </w:r>
            <w:r w:rsidRPr="003935BB">
              <w:rPr>
                <w:highlight w:val="yellow"/>
              </w:rPr>
              <w:t>EXAMPLE</w:t>
            </w:r>
            <w:r w:rsidRPr="003935BB">
              <w:t xml:space="preserve"> - Equipment costs of [$ amount] is requested for modified gill nets (1x$20,000), anchors (2x$6,000), floating and acoustic transmitters and receivers (4x$10,000). The gill nets will be used for [description]. The anchors are needed for [description]. The transmitters and receivers will be used for [description].</w:t>
            </w:r>
          </w:p>
        </w:tc>
      </w:tr>
    </w:tbl>
    <w:p w14:paraId="47A37AB0" w14:textId="77777777" w:rsidR="003935BB" w:rsidRPr="003935BB" w:rsidRDefault="003935BB" w:rsidP="003935BB"/>
    <w:tbl>
      <w:tblPr>
        <w:tblStyle w:val="TableGrid"/>
        <w:tblW w:w="9625"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543"/>
      </w:tblGrid>
      <w:tr w:rsidR="003935BB" w:rsidRPr="003935BB" w14:paraId="53952D0B" w14:textId="77777777" w:rsidTr="003935BB">
        <w:tc>
          <w:tcPr>
            <w:tcW w:w="9625" w:type="dxa"/>
            <w:gridSpan w:val="8"/>
            <w:shd w:val="clear" w:color="auto" w:fill="C6D9F1"/>
          </w:tcPr>
          <w:p w14:paraId="65A692BE" w14:textId="77777777" w:rsidR="003935BB" w:rsidRPr="003935BB" w:rsidRDefault="003935BB" w:rsidP="003935BB">
            <w:pPr>
              <w:keepNext/>
              <w:tabs>
                <w:tab w:val="left" w:pos="357"/>
              </w:tabs>
              <w:spacing w:after="40"/>
              <w:rPr>
                <w:b/>
                <w:caps/>
                <w:sz w:val="24"/>
              </w:rPr>
            </w:pPr>
            <w:r w:rsidRPr="003935BB">
              <w:rPr>
                <w:b/>
                <w:caps/>
                <w:sz w:val="28"/>
              </w:rPr>
              <w:lastRenderedPageBreak/>
              <w:t>E)</w:t>
            </w:r>
            <w:r w:rsidRPr="003935BB">
              <w:rPr>
                <w:b/>
                <w:caps/>
                <w:sz w:val="28"/>
              </w:rPr>
              <w:tab/>
              <w:t xml:space="preserve">SUPPLY COSTS </w:t>
            </w:r>
            <w:r w:rsidRPr="003935BB">
              <w:rPr>
                <w:sz w:val="24"/>
              </w:rPr>
              <w:t>(SF-424A Object Class Category 6e. Supplies)</w:t>
            </w:r>
          </w:p>
          <w:p w14:paraId="425876F0" w14:textId="77777777" w:rsidR="003935BB" w:rsidRPr="003935BB" w:rsidRDefault="003935BB" w:rsidP="003935BB">
            <w:pPr>
              <w:keepNext/>
              <w:tabs>
                <w:tab w:val="left" w:pos="357"/>
              </w:tabs>
            </w:pPr>
            <w:r w:rsidRPr="003935BB">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is recommended that when training materials are kept on hand as a supply item, that it be included in the “supplies” category. When training materials (pamphlets, notebooks, videos, and other various handouts) are ordered for specific training activities, these items should be itemized and shown in the “other” category. If appropriate, general office supplies may be shown by an estimated amount per month multiplied by the number of months in the budget period. </w:t>
            </w:r>
          </w:p>
          <w:p w14:paraId="56D7AEF3" w14:textId="77777777" w:rsidR="003935BB" w:rsidRPr="003935BB" w:rsidRDefault="003935BB" w:rsidP="003935BB">
            <w:pPr>
              <w:keepNext/>
              <w:tabs>
                <w:tab w:val="left" w:pos="357"/>
              </w:tabs>
            </w:pPr>
          </w:p>
          <w:p w14:paraId="2B5F9159" w14:textId="77777777" w:rsidR="003935BB" w:rsidRPr="003935BB" w:rsidRDefault="003935BB" w:rsidP="003935BB">
            <w:pPr>
              <w:keepNext/>
              <w:tabs>
                <w:tab w:val="left" w:pos="357"/>
              </w:tabs>
            </w:pPr>
            <w:r w:rsidRPr="003935BB">
              <w:t>Requirements for supplies which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14:paraId="0C57BA7C" w14:textId="77777777" w:rsidR="003935BB" w:rsidRPr="003935BB" w:rsidRDefault="003935BB" w:rsidP="003935BB">
            <w:pPr>
              <w:keepNext/>
            </w:pPr>
          </w:p>
          <w:p w14:paraId="1C99CE89" w14:textId="77777777" w:rsidR="003935BB" w:rsidRPr="003935BB" w:rsidRDefault="003935BB" w:rsidP="003935BB">
            <w:pPr>
              <w:keepNext/>
            </w:pPr>
            <w:r w:rsidRPr="003935BB">
              <w:t>If your organization has a written policy for purchasing supplies, please submit a copy with your application.  Explain the purpose of the costs in the Justification Box below.</w:t>
            </w:r>
          </w:p>
        </w:tc>
      </w:tr>
      <w:tr w:rsidR="003935BB" w:rsidRPr="003935BB" w14:paraId="3A80A369" w14:textId="77777777" w:rsidTr="003935BB">
        <w:tc>
          <w:tcPr>
            <w:tcW w:w="4691" w:type="dxa"/>
            <w:vAlign w:val="center"/>
          </w:tcPr>
          <w:p w14:paraId="1CEDDF95" w14:textId="77777777" w:rsidR="003935BB" w:rsidRPr="003935BB" w:rsidRDefault="003935BB" w:rsidP="003935BB">
            <w:pPr>
              <w:keepNext/>
              <w:jc w:val="center"/>
              <w:rPr>
                <w:b/>
                <w:sz w:val="18"/>
                <w:szCs w:val="18"/>
              </w:rPr>
            </w:pPr>
            <w:r w:rsidRPr="003935BB">
              <w:rPr>
                <w:b/>
                <w:sz w:val="18"/>
                <w:szCs w:val="18"/>
              </w:rPr>
              <w:t>Item</w:t>
            </w:r>
          </w:p>
        </w:tc>
        <w:tc>
          <w:tcPr>
            <w:tcW w:w="898" w:type="dxa"/>
            <w:vAlign w:val="center"/>
          </w:tcPr>
          <w:p w14:paraId="6CA70FC6" w14:textId="77777777" w:rsidR="003935BB" w:rsidRPr="003935BB" w:rsidRDefault="003935BB" w:rsidP="003935BB">
            <w:pPr>
              <w:keepNext/>
              <w:jc w:val="center"/>
              <w:rPr>
                <w:b/>
                <w:sz w:val="18"/>
                <w:szCs w:val="18"/>
              </w:rPr>
            </w:pPr>
            <w:r w:rsidRPr="003935BB">
              <w:rPr>
                <w:b/>
                <w:sz w:val="18"/>
                <w:szCs w:val="18"/>
              </w:rPr>
              <w:t>Quantity</w:t>
            </w:r>
          </w:p>
        </w:tc>
        <w:tc>
          <w:tcPr>
            <w:tcW w:w="1190" w:type="dxa"/>
            <w:gridSpan w:val="2"/>
            <w:vAlign w:val="center"/>
          </w:tcPr>
          <w:p w14:paraId="6015050E" w14:textId="77777777" w:rsidR="003935BB" w:rsidRPr="003935BB" w:rsidRDefault="003935BB" w:rsidP="003935BB">
            <w:pPr>
              <w:keepNext/>
              <w:jc w:val="center"/>
              <w:rPr>
                <w:b/>
                <w:sz w:val="18"/>
                <w:szCs w:val="18"/>
              </w:rPr>
            </w:pPr>
            <w:r w:rsidRPr="003935BB">
              <w:rPr>
                <w:b/>
                <w:sz w:val="18"/>
                <w:szCs w:val="18"/>
              </w:rPr>
              <w:t>Cost per Unit</w:t>
            </w:r>
          </w:p>
        </w:tc>
        <w:tc>
          <w:tcPr>
            <w:tcW w:w="1251" w:type="dxa"/>
            <w:gridSpan w:val="2"/>
            <w:shd w:val="clear" w:color="auto" w:fill="D9D9D9"/>
            <w:vAlign w:val="center"/>
          </w:tcPr>
          <w:p w14:paraId="216FDA1B" w14:textId="77777777" w:rsidR="003935BB" w:rsidRPr="003935BB" w:rsidRDefault="003935BB" w:rsidP="003935BB">
            <w:pPr>
              <w:keepNext/>
              <w:ind w:left="36" w:right="36"/>
              <w:jc w:val="center"/>
              <w:rPr>
                <w:b/>
                <w:sz w:val="18"/>
                <w:szCs w:val="18"/>
              </w:rPr>
            </w:pPr>
            <w:r w:rsidRPr="003935BB">
              <w:rPr>
                <w:b/>
                <w:sz w:val="18"/>
                <w:szCs w:val="18"/>
              </w:rPr>
              <w:t>Matching Funds</w:t>
            </w:r>
          </w:p>
          <w:p w14:paraId="5B0F067D" w14:textId="77777777" w:rsidR="003935BB" w:rsidRPr="003935BB" w:rsidRDefault="003935BB" w:rsidP="003935BB">
            <w:pPr>
              <w:keepNext/>
              <w:ind w:left="36" w:right="36"/>
              <w:jc w:val="center"/>
              <w:rPr>
                <w:b/>
                <w:sz w:val="18"/>
                <w:szCs w:val="18"/>
              </w:rPr>
            </w:pPr>
            <w:r w:rsidRPr="003935BB">
              <w:rPr>
                <w:sz w:val="18"/>
                <w:szCs w:val="18"/>
              </w:rPr>
              <w:t>(if applicable)</w:t>
            </w:r>
          </w:p>
        </w:tc>
        <w:tc>
          <w:tcPr>
            <w:tcW w:w="1595" w:type="dxa"/>
            <w:gridSpan w:val="2"/>
            <w:shd w:val="clear" w:color="auto" w:fill="D6E3BC"/>
            <w:vAlign w:val="center"/>
          </w:tcPr>
          <w:p w14:paraId="6A78CA97" w14:textId="77777777" w:rsidR="003935BB" w:rsidRPr="003935BB" w:rsidRDefault="003935BB" w:rsidP="003935BB">
            <w:pPr>
              <w:keepNext/>
              <w:jc w:val="center"/>
              <w:rPr>
                <w:b/>
                <w:sz w:val="18"/>
                <w:szCs w:val="18"/>
              </w:rPr>
            </w:pPr>
            <w:r w:rsidRPr="003935BB">
              <w:rPr>
                <w:b/>
                <w:sz w:val="18"/>
                <w:szCs w:val="18"/>
              </w:rPr>
              <w:t>BLM</w:t>
            </w:r>
          </w:p>
          <w:p w14:paraId="3700F340" w14:textId="77777777" w:rsidR="003935BB" w:rsidRPr="003935BB" w:rsidRDefault="003935BB" w:rsidP="003935BB">
            <w:pPr>
              <w:keepNext/>
              <w:jc w:val="center"/>
              <w:rPr>
                <w:b/>
                <w:sz w:val="18"/>
                <w:szCs w:val="18"/>
              </w:rPr>
            </w:pPr>
            <w:r w:rsidRPr="003935BB">
              <w:rPr>
                <w:b/>
                <w:sz w:val="18"/>
                <w:szCs w:val="18"/>
              </w:rPr>
              <w:t>Funds</w:t>
            </w:r>
          </w:p>
        </w:tc>
      </w:tr>
      <w:tr w:rsidR="003935BB" w:rsidRPr="003935BB" w14:paraId="40D7D811" w14:textId="77777777" w:rsidTr="003935BB">
        <w:tc>
          <w:tcPr>
            <w:tcW w:w="4691" w:type="dxa"/>
          </w:tcPr>
          <w:p w14:paraId="7409BFB8" w14:textId="77777777" w:rsidR="003935BB" w:rsidRPr="003935BB" w:rsidRDefault="003935BB" w:rsidP="003935BB">
            <w:pPr>
              <w:keepNext/>
            </w:pPr>
          </w:p>
        </w:tc>
        <w:tc>
          <w:tcPr>
            <w:tcW w:w="898" w:type="dxa"/>
          </w:tcPr>
          <w:p w14:paraId="350CE81C" w14:textId="77777777" w:rsidR="003935BB" w:rsidRPr="003935BB" w:rsidRDefault="003935BB" w:rsidP="003935BB">
            <w:pPr>
              <w:keepNext/>
              <w:jc w:val="center"/>
            </w:pPr>
          </w:p>
        </w:tc>
        <w:tc>
          <w:tcPr>
            <w:tcW w:w="1190" w:type="dxa"/>
            <w:gridSpan w:val="2"/>
          </w:tcPr>
          <w:p w14:paraId="4B315429" w14:textId="77777777" w:rsidR="003935BB" w:rsidRPr="003935BB" w:rsidRDefault="003935BB" w:rsidP="003935BB">
            <w:pPr>
              <w:keepNext/>
              <w:jc w:val="center"/>
            </w:pPr>
          </w:p>
        </w:tc>
        <w:tc>
          <w:tcPr>
            <w:tcW w:w="1251" w:type="dxa"/>
            <w:gridSpan w:val="2"/>
            <w:shd w:val="clear" w:color="auto" w:fill="D9D9D9"/>
          </w:tcPr>
          <w:p w14:paraId="3E768881" w14:textId="77777777" w:rsidR="003935BB" w:rsidRPr="003935BB" w:rsidRDefault="003935BB" w:rsidP="003935BB">
            <w:pPr>
              <w:keepNext/>
              <w:ind w:right="61"/>
              <w:jc w:val="right"/>
            </w:pPr>
          </w:p>
        </w:tc>
        <w:tc>
          <w:tcPr>
            <w:tcW w:w="1595" w:type="dxa"/>
            <w:gridSpan w:val="2"/>
            <w:shd w:val="clear" w:color="auto" w:fill="D6E3BC"/>
          </w:tcPr>
          <w:p w14:paraId="645F8E02" w14:textId="77777777" w:rsidR="003935BB" w:rsidRPr="003935BB" w:rsidRDefault="003935BB" w:rsidP="003935BB">
            <w:pPr>
              <w:keepNext/>
              <w:ind w:right="61"/>
              <w:jc w:val="right"/>
            </w:pPr>
          </w:p>
        </w:tc>
      </w:tr>
      <w:tr w:rsidR="003935BB" w:rsidRPr="003935BB" w14:paraId="402EBB17" w14:textId="77777777" w:rsidTr="003935BB">
        <w:tc>
          <w:tcPr>
            <w:tcW w:w="4691" w:type="dxa"/>
          </w:tcPr>
          <w:p w14:paraId="3388C8E3" w14:textId="77777777" w:rsidR="003935BB" w:rsidRPr="003935BB" w:rsidRDefault="003935BB" w:rsidP="003935BB">
            <w:pPr>
              <w:keepNext/>
            </w:pPr>
          </w:p>
        </w:tc>
        <w:tc>
          <w:tcPr>
            <w:tcW w:w="898" w:type="dxa"/>
          </w:tcPr>
          <w:p w14:paraId="218F7599" w14:textId="77777777" w:rsidR="003935BB" w:rsidRPr="003935BB" w:rsidRDefault="003935BB" w:rsidP="003935BB">
            <w:pPr>
              <w:keepNext/>
              <w:jc w:val="center"/>
            </w:pPr>
          </w:p>
        </w:tc>
        <w:tc>
          <w:tcPr>
            <w:tcW w:w="1190" w:type="dxa"/>
            <w:gridSpan w:val="2"/>
          </w:tcPr>
          <w:p w14:paraId="179F2CDA" w14:textId="77777777" w:rsidR="003935BB" w:rsidRPr="003935BB" w:rsidRDefault="003935BB" w:rsidP="003935BB">
            <w:pPr>
              <w:keepNext/>
              <w:jc w:val="center"/>
            </w:pPr>
          </w:p>
        </w:tc>
        <w:tc>
          <w:tcPr>
            <w:tcW w:w="1251" w:type="dxa"/>
            <w:gridSpan w:val="2"/>
            <w:shd w:val="clear" w:color="auto" w:fill="D9D9D9"/>
          </w:tcPr>
          <w:p w14:paraId="5088587F" w14:textId="77777777" w:rsidR="003935BB" w:rsidRPr="003935BB" w:rsidRDefault="003935BB" w:rsidP="003935BB">
            <w:pPr>
              <w:keepNext/>
              <w:ind w:right="61"/>
              <w:jc w:val="right"/>
            </w:pPr>
          </w:p>
        </w:tc>
        <w:tc>
          <w:tcPr>
            <w:tcW w:w="1595" w:type="dxa"/>
            <w:gridSpan w:val="2"/>
            <w:shd w:val="clear" w:color="auto" w:fill="D6E3BC"/>
          </w:tcPr>
          <w:p w14:paraId="19B7EDE9" w14:textId="77777777" w:rsidR="003935BB" w:rsidRPr="003935BB" w:rsidRDefault="003935BB" w:rsidP="003935BB">
            <w:pPr>
              <w:keepNext/>
              <w:ind w:right="61"/>
              <w:jc w:val="right"/>
            </w:pPr>
          </w:p>
        </w:tc>
      </w:tr>
      <w:tr w:rsidR="003935BB" w:rsidRPr="003935BB" w14:paraId="3792E276" w14:textId="77777777" w:rsidTr="003935BB">
        <w:tc>
          <w:tcPr>
            <w:tcW w:w="4691" w:type="dxa"/>
          </w:tcPr>
          <w:p w14:paraId="5BCC4B14" w14:textId="77777777" w:rsidR="003935BB" w:rsidRPr="003935BB" w:rsidRDefault="003935BB" w:rsidP="003935BB">
            <w:pPr>
              <w:keepNext/>
            </w:pPr>
          </w:p>
        </w:tc>
        <w:tc>
          <w:tcPr>
            <w:tcW w:w="898" w:type="dxa"/>
          </w:tcPr>
          <w:p w14:paraId="4769236B" w14:textId="77777777" w:rsidR="003935BB" w:rsidRPr="003935BB" w:rsidRDefault="003935BB" w:rsidP="003935BB">
            <w:pPr>
              <w:keepNext/>
              <w:jc w:val="center"/>
            </w:pPr>
          </w:p>
        </w:tc>
        <w:tc>
          <w:tcPr>
            <w:tcW w:w="1190" w:type="dxa"/>
            <w:gridSpan w:val="2"/>
          </w:tcPr>
          <w:p w14:paraId="2780A1F4" w14:textId="77777777" w:rsidR="003935BB" w:rsidRPr="003935BB" w:rsidRDefault="003935BB" w:rsidP="003935BB">
            <w:pPr>
              <w:keepNext/>
              <w:jc w:val="center"/>
            </w:pPr>
          </w:p>
        </w:tc>
        <w:tc>
          <w:tcPr>
            <w:tcW w:w="1251" w:type="dxa"/>
            <w:gridSpan w:val="2"/>
            <w:shd w:val="clear" w:color="auto" w:fill="D9D9D9"/>
          </w:tcPr>
          <w:p w14:paraId="0CD1DE91" w14:textId="77777777" w:rsidR="003935BB" w:rsidRPr="003935BB" w:rsidRDefault="003935BB" w:rsidP="003935BB">
            <w:pPr>
              <w:keepNext/>
              <w:ind w:right="61"/>
              <w:jc w:val="right"/>
            </w:pPr>
          </w:p>
        </w:tc>
        <w:tc>
          <w:tcPr>
            <w:tcW w:w="1595" w:type="dxa"/>
            <w:gridSpan w:val="2"/>
            <w:shd w:val="clear" w:color="auto" w:fill="D6E3BC"/>
          </w:tcPr>
          <w:p w14:paraId="6A541ABE" w14:textId="77777777" w:rsidR="003935BB" w:rsidRPr="003935BB" w:rsidRDefault="003935BB" w:rsidP="003935BB">
            <w:pPr>
              <w:keepNext/>
              <w:ind w:right="61"/>
              <w:jc w:val="right"/>
            </w:pPr>
          </w:p>
        </w:tc>
      </w:tr>
      <w:tr w:rsidR="003935BB" w:rsidRPr="003935BB" w14:paraId="24F14ED7" w14:textId="77777777" w:rsidTr="003935BB">
        <w:tc>
          <w:tcPr>
            <w:tcW w:w="4691" w:type="dxa"/>
          </w:tcPr>
          <w:p w14:paraId="190690E0" w14:textId="77777777" w:rsidR="003935BB" w:rsidRPr="003935BB" w:rsidRDefault="003935BB" w:rsidP="003935BB">
            <w:pPr>
              <w:keepNext/>
            </w:pPr>
          </w:p>
        </w:tc>
        <w:tc>
          <w:tcPr>
            <w:tcW w:w="898" w:type="dxa"/>
          </w:tcPr>
          <w:p w14:paraId="2BF0AA35" w14:textId="77777777" w:rsidR="003935BB" w:rsidRPr="003935BB" w:rsidRDefault="003935BB" w:rsidP="003935BB">
            <w:pPr>
              <w:keepNext/>
              <w:jc w:val="center"/>
            </w:pPr>
          </w:p>
        </w:tc>
        <w:tc>
          <w:tcPr>
            <w:tcW w:w="1190" w:type="dxa"/>
            <w:gridSpan w:val="2"/>
          </w:tcPr>
          <w:p w14:paraId="4ABE7C02" w14:textId="77777777" w:rsidR="003935BB" w:rsidRPr="003935BB" w:rsidRDefault="003935BB" w:rsidP="003935BB">
            <w:pPr>
              <w:keepNext/>
              <w:jc w:val="center"/>
            </w:pPr>
          </w:p>
        </w:tc>
        <w:tc>
          <w:tcPr>
            <w:tcW w:w="1251" w:type="dxa"/>
            <w:gridSpan w:val="2"/>
            <w:shd w:val="clear" w:color="auto" w:fill="D9D9D9"/>
          </w:tcPr>
          <w:p w14:paraId="08A840E1" w14:textId="77777777" w:rsidR="003935BB" w:rsidRPr="003935BB" w:rsidRDefault="003935BB" w:rsidP="003935BB">
            <w:pPr>
              <w:keepNext/>
              <w:ind w:right="61"/>
              <w:jc w:val="right"/>
            </w:pPr>
          </w:p>
        </w:tc>
        <w:tc>
          <w:tcPr>
            <w:tcW w:w="1595" w:type="dxa"/>
            <w:gridSpan w:val="2"/>
            <w:shd w:val="clear" w:color="auto" w:fill="D6E3BC"/>
          </w:tcPr>
          <w:p w14:paraId="39CDBDA6" w14:textId="77777777" w:rsidR="003935BB" w:rsidRPr="003935BB" w:rsidRDefault="003935BB" w:rsidP="003935BB">
            <w:pPr>
              <w:keepNext/>
              <w:ind w:right="61"/>
              <w:jc w:val="right"/>
            </w:pPr>
          </w:p>
        </w:tc>
      </w:tr>
      <w:tr w:rsidR="003935BB" w:rsidRPr="003935BB" w14:paraId="1EA7D54D" w14:textId="77777777" w:rsidTr="003935BB">
        <w:tc>
          <w:tcPr>
            <w:tcW w:w="4691" w:type="dxa"/>
          </w:tcPr>
          <w:p w14:paraId="586A5729" w14:textId="77777777" w:rsidR="003935BB" w:rsidRPr="003935BB" w:rsidRDefault="003935BB" w:rsidP="003935BB">
            <w:pPr>
              <w:keepNext/>
            </w:pPr>
          </w:p>
        </w:tc>
        <w:tc>
          <w:tcPr>
            <w:tcW w:w="898" w:type="dxa"/>
          </w:tcPr>
          <w:p w14:paraId="029E9D8F" w14:textId="77777777" w:rsidR="003935BB" w:rsidRPr="003935BB" w:rsidRDefault="003935BB" w:rsidP="003935BB">
            <w:pPr>
              <w:keepNext/>
              <w:jc w:val="center"/>
            </w:pPr>
          </w:p>
        </w:tc>
        <w:tc>
          <w:tcPr>
            <w:tcW w:w="1190" w:type="dxa"/>
            <w:gridSpan w:val="2"/>
          </w:tcPr>
          <w:p w14:paraId="1A0F2C60" w14:textId="77777777" w:rsidR="003935BB" w:rsidRPr="003935BB" w:rsidRDefault="003935BB" w:rsidP="003935BB">
            <w:pPr>
              <w:keepNext/>
              <w:jc w:val="center"/>
            </w:pPr>
          </w:p>
        </w:tc>
        <w:tc>
          <w:tcPr>
            <w:tcW w:w="1251" w:type="dxa"/>
            <w:gridSpan w:val="2"/>
            <w:shd w:val="clear" w:color="auto" w:fill="D9D9D9"/>
          </w:tcPr>
          <w:p w14:paraId="532625E9" w14:textId="77777777" w:rsidR="003935BB" w:rsidRPr="003935BB" w:rsidRDefault="003935BB" w:rsidP="003935BB">
            <w:pPr>
              <w:keepNext/>
              <w:ind w:right="61"/>
              <w:jc w:val="right"/>
            </w:pPr>
          </w:p>
        </w:tc>
        <w:tc>
          <w:tcPr>
            <w:tcW w:w="1595" w:type="dxa"/>
            <w:gridSpan w:val="2"/>
            <w:shd w:val="clear" w:color="auto" w:fill="D6E3BC"/>
          </w:tcPr>
          <w:p w14:paraId="79892D9D" w14:textId="77777777" w:rsidR="003935BB" w:rsidRPr="003935BB" w:rsidRDefault="003935BB" w:rsidP="003935BB">
            <w:pPr>
              <w:keepNext/>
              <w:ind w:right="61"/>
              <w:jc w:val="right"/>
            </w:pPr>
          </w:p>
        </w:tc>
      </w:tr>
      <w:tr w:rsidR="003935BB" w:rsidRPr="003935BB" w14:paraId="30F19473" w14:textId="77777777" w:rsidTr="003935BB">
        <w:tc>
          <w:tcPr>
            <w:tcW w:w="4691" w:type="dxa"/>
          </w:tcPr>
          <w:p w14:paraId="27AEA8CA" w14:textId="77777777" w:rsidR="003935BB" w:rsidRPr="003935BB" w:rsidRDefault="003935BB" w:rsidP="003935BB">
            <w:pPr>
              <w:keepNext/>
            </w:pPr>
          </w:p>
        </w:tc>
        <w:tc>
          <w:tcPr>
            <w:tcW w:w="898" w:type="dxa"/>
          </w:tcPr>
          <w:p w14:paraId="728E2199" w14:textId="77777777" w:rsidR="003935BB" w:rsidRPr="003935BB" w:rsidRDefault="003935BB" w:rsidP="003935BB">
            <w:pPr>
              <w:keepNext/>
              <w:jc w:val="center"/>
            </w:pPr>
          </w:p>
        </w:tc>
        <w:tc>
          <w:tcPr>
            <w:tcW w:w="1190" w:type="dxa"/>
            <w:gridSpan w:val="2"/>
          </w:tcPr>
          <w:p w14:paraId="51ABF114" w14:textId="77777777" w:rsidR="003935BB" w:rsidRPr="003935BB" w:rsidRDefault="003935BB" w:rsidP="003935BB">
            <w:pPr>
              <w:keepNext/>
              <w:jc w:val="center"/>
            </w:pPr>
          </w:p>
        </w:tc>
        <w:tc>
          <w:tcPr>
            <w:tcW w:w="1251" w:type="dxa"/>
            <w:gridSpan w:val="2"/>
            <w:shd w:val="clear" w:color="auto" w:fill="D9D9D9"/>
          </w:tcPr>
          <w:p w14:paraId="4C4C67E7" w14:textId="77777777" w:rsidR="003935BB" w:rsidRPr="003935BB" w:rsidRDefault="003935BB" w:rsidP="003935BB">
            <w:pPr>
              <w:keepNext/>
              <w:ind w:right="61"/>
              <w:jc w:val="right"/>
            </w:pPr>
          </w:p>
        </w:tc>
        <w:tc>
          <w:tcPr>
            <w:tcW w:w="1595" w:type="dxa"/>
            <w:gridSpan w:val="2"/>
            <w:shd w:val="clear" w:color="auto" w:fill="D6E3BC"/>
          </w:tcPr>
          <w:p w14:paraId="2A3AE861" w14:textId="77777777" w:rsidR="003935BB" w:rsidRPr="003935BB" w:rsidRDefault="003935BB" w:rsidP="003935BB">
            <w:pPr>
              <w:keepNext/>
              <w:ind w:right="61"/>
              <w:jc w:val="right"/>
            </w:pPr>
          </w:p>
        </w:tc>
      </w:tr>
      <w:tr w:rsidR="003935BB" w:rsidRPr="003935BB" w14:paraId="6D564E8D" w14:textId="77777777" w:rsidTr="003935BB">
        <w:tc>
          <w:tcPr>
            <w:tcW w:w="4691" w:type="dxa"/>
          </w:tcPr>
          <w:p w14:paraId="3ED8D6FF" w14:textId="77777777" w:rsidR="003935BB" w:rsidRPr="003935BB" w:rsidRDefault="003935BB" w:rsidP="003935BB">
            <w:pPr>
              <w:keepNext/>
              <w:rPr>
                <w:rFonts w:ascii="Arial Narrow" w:hAnsi="Arial Narrow"/>
                <w:i/>
                <w:color w:val="808080"/>
              </w:rPr>
            </w:pPr>
            <w:r w:rsidRPr="003935BB">
              <w:rPr>
                <w:rFonts w:ascii="Arial Narrow" w:hAnsi="Arial Narrow"/>
                <w:b/>
                <w:i/>
                <w:color w:val="808080"/>
              </w:rPr>
              <w:t>Example:</w:t>
            </w:r>
            <w:r w:rsidRPr="003935BB">
              <w:rPr>
                <w:rFonts w:ascii="Arial Narrow" w:hAnsi="Arial Narrow"/>
                <w:i/>
                <w:color w:val="808080"/>
              </w:rPr>
              <w:t xml:space="preserve"> Work Gloves, Leather</w:t>
            </w:r>
          </w:p>
        </w:tc>
        <w:tc>
          <w:tcPr>
            <w:tcW w:w="898" w:type="dxa"/>
          </w:tcPr>
          <w:p w14:paraId="1FBCB899" w14:textId="77777777" w:rsidR="003935BB" w:rsidRPr="003935BB" w:rsidRDefault="003935BB" w:rsidP="003935BB">
            <w:pPr>
              <w:keepNext/>
              <w:jc w:val="center"/>
              <w:rPr>
                <w:rFonts w:ascii="Arial Narrow" w:hAnsi="Arial Narrow"/>
                <w:i/>
                <w:color w:val="808080"/>
              </w:rPr>
            </w:pPr>
            <w:r w:rsidRPr="003935BB">
              <w:rPr>
                <w:rFonts w:ascii="Arial Narrow" w:hAnsi="Arial Narrow"/>
                <w:i/>
                <w:color w:val="808080"/>
              </w:rPr>
              <w:t>6</w:t>
            </w:r>
          </w:p>
        </w:tc>
        <w:tc>
          <w:tcPr>
            <w:tcW w:w="1190" w:type="dxa"/>
            <w:gridSpan w:val="2"/>
          </w:tcPr>
          <w:p w14:paraId="260295C2" w14:textId="77777777" w:rsidR="003935BB" w:rsidRPr="003935BB" w:rsidRDefault="003935BB" w:rsidP="003935BB">
            <w:pPr>
              <w:keepNext/>
              <w:jc w:val="center"/>
              <w:rPr>
                <w:rFonts w:ascii="Arial Narrow" w:hAnsi="Arial Narrow"/>
                <w:i/>
                <w:color w:val="808080"/>
              </w:rPr>
            </w:pPr>
            <w:r w:rsidRPr="003935BB">
              <w:rPr>
                <w:rFonts w:ascii="Arial Narrow" w:hAnsi="Arial Narrow"/>
                <w:i/>
                <w:color w:val="808080"/>
              </w:rPr>
              <w:t>$10.00/Pair</w:t>
            </w:r>
          </w:p>
        </w:tc>
        <w:tc>
          <w:tcPr>
            <w:tcW w:w="1251" w:type="dxa"/>
            <w:gridSpan w:val="2"/>
            <w:shd w:val="clear" w:color="auto" w:fill="D9D9D9"/>
          </w:tcPr>
          <w:p w14:paraId="4C37F497" w14:textId="77777777" w:rsidR="003935BB" w:rsidRPr="003935BB" w:rsidRDefault="003935BB" w:rsidP="003935BB">
            <w:pPr>
              <w:keepNext/>
              <w:ind w:right="61"/>
              <w:jc w:val="right"/>
              <w:rPr>
                <w:rFonts w:ascii="Arial Narrow" w:hAnsi="Arial Narrow"/>
                <w:i/>
                <w:color w:val="808080"/>
              </w:rPr>
            </w:pPr>
            <w:r w:rsidRPr="003935BB">
              <w:rPr>
                <w:rFonts w:ascii="Arial Narrow" w:hAnsi="Arial Narrow"/>
                <w:i/>
                <w:color w:val="808080"/>
              </w:rPr>
              <w:t>$50.00</w:t>
            </w:r>
          </w:p>
        </w:tc>
        <w:tc>
          <w:tcPr>
            <w:tcW w:w="1595" w:type="dxa"/>
            <w:gridSpan w:val="2"/>
            <w:shd w:val="clear" w:color="auto" w:fill="D6E3BC"/>
          </w:tcPr>
          <w:p w14:paraId="19AF18C7" w14:textId="77777777" w:rsidR="003935BB" w:rsidRPr="003935BB" w:rsidRDefault="003935BB" w:rsidP="003935BB">
            <w:pPr>
              <w:keepNext/>
              <w:ind w:right="61"/>
              <w:jc w:val="right"/>
              <w:rPr>
                <w:rFonts w:ascii="Arial Narrow" w:hAnsi="Arial Narrow"/>
                <w:i/>
                <w:color w:val="808080"/>
              </w:rPr>
            </w:pPr>
            <w:r w:rsidRPr="003935BB">
              <w:rPr>
                <w:rFonts w:ascii="Arial Narrow" w:hAnsi="Arial Narrow"/>
                <w:i/>
                <w:color w:val="808080"/>
              </w:rPr>
              <w:t>$10.00</w:t>
            </w:r>
          </w:p>
        </w:tc>
      </w:tr>
      <w:tr w:rsidR="003935BB" w:rsidRPr="003935BB" w14:paraId="4C88FBD5" w14:textId="77777777" w:rsidTr="003935BB">
        <w:tc>
          <w:tcPr>
            <w:tcW w:w="6779" w:type="dxa"/>
            <w:gridSpan w:val="4"/>
            <w:shd w:val="clear" w:color="auto" w:fill="C6D9F1"/>
          </w:tcPr>
          <w:p w14:paraId="23106345" w14:textId="77777777" w:rsidR="003935BB" w:rsidRPr="003935BB" w:rsidRDefault="003935BB" w:rsidP="003935BB">
            <w:pPr>
              <w:keepNext/>
              <w:tabs>
                <w:tab w:val="left" w:pos="372"/>
              </w:tabs>
              <w:spacing w:before="40" w:after="40"/>
              <w:rPr>
                <w:b/>
                <w:sz w:val="24"/>
              </w:rPr>
            </w:pPr>
            <w:r w:rsidRPr="003935BB">
              <w:rPr>
                <w:b/>
                <w:sz w:val="24"/>
              </w:rPr>
              <w:t>E)</w:t>
            </w:r>
            <w:r w:rsidRPr="003935BB">
              <w:rPr>
                <w:b/>
                <w:sz w:val="24"/>
              </w:rPr>
              <w:tab/>
              <w:t>SUPPLY COST TOTAL:</w:t>
            </w:r>
          </w:p>
          <w:p w14:paraId="46BD2535" w14:textId="77777777" w:rsidR="003935BB" w:rsidRPr="003935BB" w:rsidRDefault="003935BB" w:rsidP="003935BB">
            <w:pPr>
              <w:keepNext/>
              <w:tabs>
                <w:tab w:val="left" w:pos="372"/>
              </w:tabs>
              <w:spacing w:before="40" w:after="40"/>
              <w:rPr>
                <w:b/>
              </w:rPr>
            </w:pPr>
            <w:r w:rsidRPr="003935BB">
              <w:rPr>
                <w:b/>
                <w:sz w:val="24"/>
              </w:rPr>
              <w:tab/>
            </w:r>
            <w:r w:rsidRPr="003935BB">
              <w:t>(SF-424A Object Class Category 6e. Supplies)</w:t>
            </w:r>
          </w:p>
        </w:tc>
        <w:tc>
          <w:tcPr>
            <w:tcW w:w="1251" w:type="dxa"/>
            <w:gridSpan w:val="2"/>
            <w:shd w:val="clear" w:color="auto" w:fill="D9D9D9"/>
          </w:tcPr>
          <w:p w14:paraId="6149459B" w14:textId="77777777" w:rsidR="003935BB" w:rsidRPr="003935BB" w:rsidRDefault="003935BB" w:rsidP="003935BB">
            <w:pPr>
              <w:keepNext/>
              <w:spacing w:before="40" w:after="40"/>
              <w:rPr>
                <w:b/>
              </w:rPr>
            </w:pPr>
            <w:r w:rsidRPr="003935BB">
              <w:rPr>
                <w:b/>
              </w:rPr>
              <w:t>$</w:t>
            </w:r>
          </w:p>
        </w:tc>
        <w:tc>
          <w:tcPr>
            <w:tcW w:w="1595" w:type="dxa"/>
            <w:gridSpan w:val="2"/>
            <w:shd w:val="clear" w:color="auto" w:fill="D6E3BC"/>
          </w:tcPr>
          <w:p w14:paraId="530045F7" w14:textId="77777777" w:rsidR="003935BB" w:rsidRPr="003935BB" w:rsidRDefault="003935BB" w:rsidP="003935BB">
            <w:pPr>
              <w:keepNext/>
              <w:spacing w:before="40" w:after="40"/>
              <w:rPr>
                <w:b/>
              </w:rPr>
            </w:pPr>
            <w:r w:rsidRPr="003935BB">
              <w:rPr>
                <w:b/>
              </w:rPr>
              <w:t>$</w:t>
            </w:r>
          </w:p>
        </w:tc>
      </w:tr>
      <w:tr w:rsidR="003935BB" w:rsidRPr="003935BB" w14:paraId="640AEA5A" w14:textId="77777777" w:rsidTr="003935BB">
        <w:tc>
          <w:tcPr>
            <w:tcW w:w="9625" w:type="dxa"/>
            <w:gridSpan w:val="8"/>
          </w:tcPr>
          <w:p w14:paraId="3E31F1D2" w14:textId="77777777" w:rsidR="003935BB" w:rsidRPr="003935BB" w:rsidRDefault="003935BB" w:rsidP="003935BB">
            <w:r w:rsidRPr="003935BB">
              <w:rPr>
                <w:b/>
                <w:u w:val="single"/>
              </w:rPr>
              <w:t>Justification:</w:t>
            </w:r>
            <w:r w:rsidRPr="003935BB">
              <w:rPr>
                <w:b/>
              </w:rPr>
              <w:t xml:space="preserve"> </w:t>
            </w:r>
            <w:r w:rsidRPr="003935BB">
              <w:rPr>
                <w:highlight w:val="yellow"/>
              </w:rPr>
              <w:t>EXAMPLE</w:t>
            </w:r>
            <w:r w:rsidRPr="003935BB">
              <w:t xml:space="preserve"> -</w:t>
            </w:r>
            <w:r w:rsidRPr="003935BB">
              <w:rPr>
                <w:b/>
              </w:rPr>
              <w:t xml:space="preserve"> </w:t>
            </w:r>
            <w:r w:rsidRPr="003935BB">
              <w:t>General office supplies will be used by staff to carry out daily activities of the program. Pamphlets will be kept in stock and distributed to schools as needed upon request. Supplies relate to (describe how pamphlets relate to objectives).</w:t>
            </w:r>
          </w:p>
          <w:p w14:paraId="1D16DE28" w14:textId="77777777" w:rsidR="003935BB" w:rsidRPr="003935BB" w:rsidRDefault="003935BB" w:rsidP="003935BB"/>
          <w:p w14:paraId="11556858" w14:textId="77777777" w:rsidR="003935BB" w:rsidRPr="003935BB" w:rsidRDefault="003935BB" w:rsidP="003935BB">
            <w:pPr>
              <w:rPr>
                <w:b/>
              </w:rPr>
            </w:pPr>
            <w:r w:rsidRPr="003935BB">
              <w:rPr>
                <w:b/>
                <w:highlight w:val="yellow"/>
              </w:rPr>
              <w:t>Sample Budget</w:t>
            </w:r>
          </w:p>
          <w:p w14:paraId="1490BA35" w14:textId="77777777" w:rsidR="003935BB" w:rsidRPr="003935BB" w:rsidRDefault="003935BB" w:rsidP="003935BB">
            <w:pPr>
              <w:ind w:left="360"/>
              <w:rPr>
                <w:b/>
              </w:rPr>
            </w:pPr>
            <w:r w:rsidRPr="003935BB">
              <w:rPr>
                <w:b/>
              </w:rPr>
              <w:t xml:space="preserve">SUPPLIES             Total $ _________________ </w:t>
            </w:r>
          </w:p>
          <w:p w14:paraId="0F444C9D" w14:textId="77777777" w:rsidR="003935BB" w:rsidRPr="003935BB" w:rsidRDefault="003935BB" w:rsidP="003935BB">
            <w:pPr>
              <w:ind w:left="360"/>
            </w:pPr>
            <w:r w:rsidRPr="003935BB">
              <w:t xml:space="preserve">General office supplies (pens, pencils, paper, etc.) </w:t>
            </w:r>
          </w:p>
          <w:p w14:paraId="4A3BCFD8" w14:textId="77777777" w:rsidR="003935BB" w:rsidRPr="003935BB" w:rsidRDefault="003935BB" w:rsidP="003935BB">
            <w:pPr>
              <w:ind w:left="360"/>
            </w:pPr>
            <w:r w:rsidRPr="003935BB">
              <w:t xml:space="preserve">Lab supplies (developing chemicals, petri dishes, etc.) </w:t>
            </w:r>
          </w:p>
          <w:p w14:paraId="73A15CC5" w14:textId="77777777" w:rsidR="003935BB" w:rsidRPr="003935BB" w:rsidRDefault="003935BB" w:rsidP="003935BB">
            <w:pPr>
              <w:ind w:left="360"/>
            </w:pPr>
            <w:r w:rsidRPr="003935BB">
              <w:t xml:space="preserve">12 months x $100/month = [amount] </w:t>
            </w:r>
          </w:p>
          <w:p w14:paraId="1070E077" w14:textId="77777777" w:rsidR="003935BB" w:rsidRPr="003935BB" w:rsidRDefault="003935BB" w:rsidP="003935BB">
            <w:pPr>
              <w:ind w:left="360"/>
              <w:rPr>
                <w:b/>
              </w:rPr>
            </w:pPr>
            <w:r w:rsidRPr="003935BB">
              <w:t>2,000 pamphlets entitled [name] x $.58 ea. = [amount]</w:t>
            </w:r>
          </w:p>
          <w:p w14:paraId="555FE21D" w14:textId="77777777" w:rsidR="003935BB" w:rsidRPr="003935BB" w:rsidRDefault="003935BB" w:rsidP="003935BB"/>
          <w:p w14:paraId="5A7244CE" w14:textId="77777777" w:rsidR="003935BB" w:rsidRPr="003935BB" w:rsidRDefault="003935BB" w:rsidP="003935BB"/>
          <w:p w14:paraId="6CC67D9B" w14:textId="77777777" w:rsidR="003935BB" w:rsidRPr="003935BB" w:rsidRDefault="003935BB" w:rsidP="003935BB"/>
          <w:p w14:paraId="15CD9D4B" w14:textId="77777777" w:rsidR="003935BB" w:rsidRPr="003935BB" w:rsidRDefault="003935BB" w:rsidP="003935BB"/>
          <w:p w14:paraId="0C181500" w14:textId="77777777" w:rsidR="003935BB" w:rsidRPr="003935BB" w:rsidRDefault="003935BB" w:rsidP="003935BB"/>
          <w:p w14:paraId="12EA50CF" w14:textId="77777777" w:rsidR="003935BB" w:rsidRPr="003935BB" w:rsidRDefault="003935BB" w:rsidP="003935BB"/>
          <w:p w14:paraId="422AC454" w14:textId="77777777" w:rsidR="003935BB" w:rsidRPr="003935BB" w:rsidRDefault="003935BB" w:rsidP="003935BB"/>
          <w:p w14:paraId="7DBAAE04" w14:textId="77777777" w:rsidR="003935BB" w:rsidRPr="003935BB" w:rsidRDefault="003935BB" w:rsidP="003935BB"/>
          <w:p w14:paraId="7DB2D80B" w14:textId="77777777" w:rsidR="003935BB" w:rsidRPr="003935BB" w:rsidRDefault="003935BB" w:rsidP="003935BB"/>
          <w:p w14:paraId="5117234B" w14:textId="77777777" w:rsidR="003935BB" w:rsidRPr="003935BB" w:rsidRDefault="003935BB" w:rsidP="003935BB"/>
          <w:p w14:paraId="7FB1D37A" w14:textId="77777777" w:rsidR="003935BB" w:rsidRPr="003935BB" w:rsidRDefault="003935BB" w:rsidP="003935BB">
            <w:pPr>
              <w:jc w:val="right"/>
            </w:pPr>
          </w:p>
        </w:tc>
      </w:tr>
      <w:tr w:rsidR="003935BB" w:rsidRPr="003935BB" w14:paraId="2E1BCF33" w14:textId="77777777" w:rsidTr="003935BB">
        <w:tc>
          <w:tcPr>
            <w:tcW w:w="9625" w:type="dxa"/>
            <w:gridSpan w:val="8"/>
            <w:shd w:val="clear" w:color="auto" w:fill="C6D9F1"/>
          </w:tcPr>
          <w:p w14:paraId="11CD626E" w14:textId="77777777" w:rsidR="003935BB" w:rsidRPr="003935BB" w:rsidRDefault="003935BB" w:rsidP="003935BB">
            <w:pPr>
              <w:keepNext/>
              <w:tabs>
                <w:tab w:val="left" w:pos="345"/>
              </w:tabs>
              <w:spacing w:after="40"/>
              <w:rPr>
                <w:sz w:val="24"/>
              </w:rPr>
            </w:pPr>
            <w:r w:rsidRPr="003935BB">
              <w:rPr>
                <w:b/>
                <w:smallCaps/>
                <w:sz w:val="28"/>
                <w:szCs w:val="28"/>
              </w:rPr>
              <w:lastRenderedPageBreak/>
              <w:t>F)</w:t>
            </w:r>
            <w:r w:rsidRPr="003935BB">
              <w:rPr>
                <w:b/>
                <w:smallCaps/>
                <w:sz w:val="28"/>
                <w:szCs w:val="28"/>
              </w:rPr>
              <w:tab/>
            </w:r>
            <w:r w:rsidRPr="003935BB">
              <w:rPr>
                <w:b/>
                <w:sz w:val="28"/>
                <w:szCs w:val="28"/>
              </w:rPr>
              <w:t>CONTRACTUAL COSTS</w:t>
            </w:r>
            <w:r w:rsidRPr="003935BB">
              <w:rPr>
                <w:b/>
                <w:sz w:val="24"/>
              </w:rPr>
              <w:t xml:space="preserve"> </w:t>
            </w:r>
            <w:r w:rsidRPr="003935BB">
              <w:rPr>
                <w:sz w:val="24"/>
              </w:rPr>
              <w:t>(SF-424A Object Class Category 6f. Contractual)</w:t>
            </w:r>
          </w:p>
          <w:p w14:paraId="0F45C060" w14:textId="77777777" w:rsidR="003935BB" w:rsidRPr="003935BB" w:rsidRDefault="003935BB" w:rsidP="003935BB">
            <w:pPr>
              <w:keepNext/>
              <w:tabs>
                <w:tab w:val="left" w:pos="345"/>
              </w:tabs>
              <w:spacing w:after="40"/>
            </w:pPr>
            <w:r w:rsidRPr="003935BB">
              <w:t>Provide separate budgets for each subaward or contract, regardless of the dollar value and indicate the basis for the cost estimates in the narrative. Describe products or services to be obtained and indicate the applicability or necessity of each to the project. Please note the differences between subaward, contract, and vendor:</w:t>
            </w:r>
          </w:p>
          <w:p w14:paraId="01F1CF03" w14:textId="77777777" w:rsidR="003935BB" w:rsidRPr="003935BB" w:rsidRDefault="003935BB" w:rsidP="003935BB">
            <w:pPr>
              <w:keepNext/>
              <w:tabs>
                <w:tab w:val="left" w:pos="345"/>
              </w:tabs>
              <w:spacing w:after="40"/>
              <w:ind w:left="360"/>
            </w:pPr>
            <w:r w:rsidRPr="003935BB">
              <w:sym w:font="Symbol" w:char="F0B7"/>
            </w:r>
            <w:r w:rsidRPr="003935BB">
              <w:t xml:space="preserve"> </w:t>
            </w:r>
            <w:r w:rsidRPr="003935BB">
              <w:rPr>
                <w:b/>
              </w:rPr>
              <w:t>Subaward</w:t>
            </w:r>
            <w:r w:rsidRPr="003935BB">
              <w:t xml:space="preserve"> means an award provided by a pass-through entity to a subrecipient for the subrecipient to carry out part of a Federal award, including a portion of the scope of work or objectives. It does not include payments to a contractor or payments to an individual that is a beneficiary of a Federal program. </w:t>
            </w:r>
          </w:p>
          <w:p w14:paraId="349F590B" w14:textId="77777777" w:rsidR="003935BB" w:rsidRPr="003935BB" w:rsidRDefault="003935BB" w:rsidP="003935BB">
            <w:pPr>
              <w:keepNext/>
              <w:tabs>
                <w:tab w:val="left" w:pos="345"/>
              </w:tabs>
              <w:spacing w:after="40"/>
              <w:ind w:left="360"/>
            </w:pPr>
            <w:r w:rsidRPr="003935BB">
              <w:sym w:font="Symbol" w:char="F0B7"/>
            </w:r>
            <w:r w:rsidRPr="003935BB">
              <w:t xml:space="preserve"> </w:t>
            </w:r>
            <w:r w:rsidRPr="003935BB">
              <w:rPr>
                <w:b/>
              </w:rPr>
              <w:t>Contract</w:t>
            </w:r>
            <w:r w:rsidRPr="003935BB">
              <w:t xml:space="preserve"> means a legal instrument by which a non-Federal entity purchases property or services needed to carry out the project or program under a Federal award.</w:t>
            </w:r>
          </w:p>
          <w:p w14:paraId="6027C241" w14:textId="77777777" w:rsidR="003935BB" w:rsidRPr="003935BB" w:rsidRDefault="003935BB" w:rsidP="003935BB">
            <w:pPr>
              <w:keepNext/>
              <w:tabs>
                <w:tab w:val="left" w:pos="345"/>
              </w:tabs>
              <w:spacing w:after="40"/>
              <w:ind w:left="360"/>
            </w:pPr>
            <w:r w:rsidRPr="003935BB">
              <w:sym w:font="Symbol" w:char="F0B7"/>
            </w:r>
            <w:r w:rsidRPr="003935BB">
              <w:t xml:space="preserve"> </w:t>
            </w:r>
            <w:r w:rsidRPr="003935BB">
              <w:rPr>
                <w:b/>
              </w:rPr>
              <w:t xml:space="preserve">Vendor </w:t>
            </w:r>
            <w:r w:rsidRPr="003935BB">
              <w:t xml:space="preserve">is generally a dealer, distributor or other seller that provides, for example, supplies, expendable materials, or data processing services in support of the project activities. </w:t>
            </w:r>
          </w:p>
          <w:p w14:paraId="70541E7D" w14:textId="77777777" w:rsidR="003935BB" w:rsidRPr="003935BB" w:rsidRDefault="003935BB" w:rsidP="003935BB">
            <w:pPr>
              <w:keepNext/>
              <w:tabs>
                <w:tab w:val="left" w:pos="345"/>
              </w:tabs>
              <w:spacing w:after="40"/>
            </w:pPr>
          </w:p>
          <w:p w14:paraId="66228A4F" w14:textId="77777777" w:rsidR="003935BB" w:rsidRPr="003935BB" w:rsidRDefault="003935BB" w:rsidP="003935BB">
            <w:pPr>
              <w:keepNext/>
              <w:tabs>
                <w:tab w:val="left" w:pos="345"/>
              </w:tabs>
              <w:spacing w:after="40"/>
            </w:pPr>
            <w:r w:rsidRPr="003935BB">
              <w:t xml:space="preserve">Provide both the annual (for multiyear awards) and total for contractual. Do not incorporate contractual indirect costs under the indirect costs line item for the applicant/grantee on the SF-424A or budget narrative. </w:t>
            </w:r>
          </w:p>
          <w:p w14:paraId="5620DDED" w14:textId="77777777" w:rsidR="003935BB" w:rsidRPr="003935BB" w:rsidRDefault="003935BB" w:rsidP="003935BB">
            <w:pPr>
              <w:keepNext/>
              <w:tabs>
                <w:tab w:val="left" w:pos="345"/>
              </w:tabs>
              <w:spacing w:after="40"/>
              <w:ind w:left="360"/>
            </w:pPr>
            <w:r w:rsidRPr="003935BB">
              <w:sym w:font="Symbol" w:char="F0B7"/>
            </w:r>
            <w:r w:rsidRPr="003935BB">
              <w:t xml:space="preserve"> </w:t>
            </w:r>
            <w:r w:rsidRPr="003935BB">
              <w:rPr>
                <w:b/>
              </w:rPr>
              <w:t>Name of Subrecipient, Contractor, or Vendor</w:t>
            </w:r>
            <w:r w:rsidRPr="003935BB">
              <w:t xml:space="preserve">: Include the name of the qualified subrecipient, contractor, affiliation, and contact. </w:t>
            </w:r>
          </w:p>
          <w:p w14:paraId="45EEB626" w14:textId="77777777" w:rsidR="003935BB" w:rsidRPr="003935BB" w:rsidRDefault="003935BB" w:rsidP="003935BB">
            <w:pPr>
              <w:keepNext/>
              <w:tabs>
                <w:tab w:val="left" w:pos="345"/>
              </w:tabs>
              <w:spacing w:after="40"/>
              <w:ind w:left="360"/>
            </w:pPr>
            <w:r w:rsidRPr="003935BB">
              <w:sym w:font="Symbol" w:char="F0B7"/>
            </w:r>
            <w:r w:rsidRPr="003935BB">
              <w:t xml:space="preserve"> </w:t>
            </w:r>
            <w:r w:rsidRPr="003935BB">
              <w:rPr>
                <w:b/>
              </w:rPr>
              <w:t>Method of Selection</w:t>
            </w:r>
            <w:r w:rsidRPr="003935BB">
              <w:t xml:space="preserve">: Include how selection was made. If sole source, include an explanation. Include qualifications. </w:t>
            </w:r>
          </w:p>
          <w:p w14:paraId="71CE9C9A" w14:textId="77777777" w:rsidR="003935BB" w:rsidRPr="003935BB" w:rsidRDefault="003935BB" w:rsidP="003935BB">
            <w:pPr>
              <w:keepNext/>
              <w:tabs>
                <w:tab w:val="left" w:pos="345"/>
              </w:tabs>
              <w:spacing w:after="40"/>
              <w:ind w:left="360"/>
            </w:pPr>
            <w:r w:rsidRPr="003935BB">
              <w:sym w:font="Symbol" w:char="F0B7"/>
            </w:r>
            <w:r w:rsidRPr="003935BB">
              <w:t xml:space="preserve"> </w:t>
            </w:r>
            <w:r w:rsidRPr="003935BB">
              <w:rPr>
                <w:b/>
              </w:rPr>
              <w:t>Period of Performance</w:t>
            </w:r>
            <w:r w:rsidRPr="003935BB">
              <w:t xml:space="preserve">: Include the dates/length for the performance period. If it involves </w:t>
            </w:r>
            <w:proofErr w:type="gramStart"/>
            <w:r w:rsidRPr="003935BB">
              <w:t>a number of</w:t>
            </w:r>
            <w:proofErr w:type="gramEnd"/>
            <w:r w:rsidRPr="003935BB">
              <w:t xml:space="preserve"> tasks, include the performance period for each task. </w:t>
            </w:r>
          </w:p>
          <w:p w14:paraId="1E5AC71E" w14:textId="77777777" w:rsidR="003935BB" w:rsidRPr="003935BB" w:rsidRDefault="003935BB" w:rsidP="003935BB">
            <w:pPr>
              <w:keepNext/>
              <w:tabs>
                <w:tab w:val="left" w:pos="345"/>
              </w:tabs>
              <w:spacing w:after="40"/>
              <w:ind w:left="360"/>
            </w:pPr>
            <w:r w:rsidRPr="003935BB">
              <w:sym w:font="Symbol" w:char="F0B7"/>
            </w:r>
            <w:r w:rsidRPr="003935BB">
              <w:t xml:space="preserve"> </w:t>
            </w:r>
            <w:r w:rsidRPr="003935BB">
              <w:rPr>
                <w:b/>
              </w:rPr>
              <w:t>Scope of Work</w:t>
            </w:r>
            <w:r w:rsidRPr="003935BB">
              <w:t>: List and describe the specific tasks to be performed.</w:t>
            </w:r>
          </w:p>
          <w:p w14:paraId="1B959774" w14:textId="77777777" w:rsidR="003935BB" w:rsidRPr="003935BB" w:rsidRDefault="003935BB" w:rsidP="003935BB">
            <w:pPr>
              <w:keepNext/>
              <w:tabs>
                <w:tab w:val="left" w:pos="345"/>
              </w:tabs>
              <w:spacing w:after="40"/>
              <w:ind w:left="360"/>
            </w:pPr>
            <w:r w:rsidRPr="003935BB">
              <w:sym w:font="Symbol" w:char="F0B7"/>
            </w:r>
            <w:r w:rsidRPr="003935BB">
              <w:t xml:space="preserve"> </w:t>
            </w:r>
            <w:r w:rsidRPr="003935BB">
              <w:rPr>
                <w:b/>
              </w:rPr>
              <w:t>Criteria for Measuring Accountability</w:t>
            </w:r>
            <w:r w:rsidRPr="003935BB">
              <w:t>: Include an itemized line item breakdown as well as total contract/award amount. If applicable, include any indirect costs paid under the contract/award and the indirect cost rate used.</w:t>
            </w:r>
          </w:p>
          <w:p w14:paraId="54DFF08A" w14:textId="77777777" w:rsidR="003935BB" w:rsidRPr="003935BB" w:rsidRDefault="003935BB" w:rsidP="003935BB">
            <w:pPr>
              <w:keepNext/>
            </w:pPr>
            <w:r w:rsidRPr="003935BB">
              <w:t>Explain the details and purposes of the costs in the Justification Box below.</w:t>
            </w:r>
          </w:p>
        </w:tc>
      </w:tr>
      <w:tr w:rsidR="003935BB" w:rsidRPr="003935BB" w14:paraId="7918595C" w14:textId="77777777" w:rsidTr="003935BB">
        <w:tc>
          <w:tcPr>
            <w:tcW w:w="5670" w:type="dxa"/>
            <w:gridSpan w:val="3"/>
            <w:vAlign w:val="center"/>
          </w:tcPr>
          <w:p w14:paraId="7BE8B509" w14:textId="77777777" w:rsidR="003935BB" w:rsidRPr="003935BB" w:rsidRDefault="003935BB" w:rsidP="003935BB">
            <w:pPr>
              <w:keepNext/>
              <w:ind w:left="720" w:hanging="720"/>
              <w:jc w:val="center"/>
              <w:rPr>
                <w:b/>
                <w:sz w:val="18"/>
                <w:szCs w:val="18"/>
              </w:rPr>
            </w:pPr>
            <w:r w:rsidRPr="003935BB">
              <w:rPr>
                <w:b/>
                <w:sz w:val="18"/>
                <w:szCs w:val="18"/>
              </w:rPr>
              <w:t>Contractor Name, Type, etc.</w:t>
            </w:r>
          </w:p>
        </w:tc>
        <w:tc>
          <w:tcPr>
            <w:tcW w:w="1161" w:type="dxa"/>
            <w:gridSpan w:val="2"/>
            <w:vAlign w:val="center"/>
          </w:tcPr>
          <w:p w14:paraId="29760E7C" w14:textId="77777777" w:rsidR="003935BB" w:rsidRPr="003935BB" w:rsidRDefault="003935BB" w:rsidP="003935BB">
            <w:pPr>
              <w:keepNext/>
              <w:jc w:val="center"/>
              <w:rPr>
                <w:b/>
                <w:sz w:val="18"/>
                <w:szCs w:val="18"/>
              </w:rPr>
            </w:pPr>
            <w:r w:rsidRPr="003935BB">
              <w:rPr>
                <w:b/>
                <w:sz w:val="18"/>
                <w:szCs w:val="18"/>
              </w:rPr>
              <w:t>Cost</w:t>
            </w:r>
          </w:p>
        </w:tc>
        <w:tc>
          <w:tcPr>
            <w:tcW w:w="1251" w:type="dxa"/>
            <w:gridSpan w:val="2"/>
            <w:shd w:val="clear" w:color="auto" w:fill="D9D9D9"/>
            <w:vAlign w:val="center"/>
          </w:tcPr>
          <w:p w14:paraId="31167A66" w14:textId="77777777" w:rsidR="003935BB" w:rsidRPr="003935BB" w:rsidRDefault="003935BB" w:rsidP="003935BB">
            <w:pPr>
              <w:keepNext/>
              <w:ind w:left="36" w:right="36"/>
              <w:jc w:val="center"/>
              <w:rPr>
                <w:b/>
                <w:sz w:val="18"/>
                <w:szCs w:val="18"/>
              </w:rPr>
            </w:pPr>
            <w:r w:rsidRPr="003935BB">
              <w:rPr>
                <w:b/>
                <w:sz w:val="18"/>
                <w:szCs w:val="18"/>
              </w:rPr>
              <w:t>Matching Funds</w:t>
            </w:r>
          </w:p>
          <w:p w14:paraId="46625C3E" w14:textId="77777777" w:rsidR="003935BB" w:rsidRPr="003935BB" w:rsidRDefault="003935BB" w:rsidP="003935BB">
            <w:pPr>
              <w:keepNext/>
              <w:ind w:left="36" w:right="36"/>
              <w:jc w:val="center"/>
              <w:rPr>
                <w:b/>
                <w:sz w:val="18"/>
                <w:szCs w:val="18"/>
              </w:rPr>
            </w:pPr>
            <w:r w:rsidRPr="003935BB">
              <w:rPr>
                <w:sz w:val="18"/>
                <w:szCs w:val="18"/>
              </w:rPr>
              <w:t>(if applicable)</w:t>
            </w:r>
          </w:p>
        </w:tc>
        <w:tc>
          <w:tcPr>
            <w:tcW w:w="1543" w:type="dxa"/>
            <w:shd w:val="clear" w:color="auto" w:fill="D6E3BC"/>
            <w:vAlign w:val="center"/>
          </w:tcPr>
          <w:p w14:paraId="46799169" w14:textId="77777777" w:rsidR="003935BB" w:rsidRPr="003935BB" w:rsidRDefault="003935BB" w:rsidP="003935BB">
            <w:pPr>
              <w:keepNext/>
              <w:jc w:val="center"/>
              <w:rPr>
                <w:b/>
                <w:sz w:val="18"/>
                <w:szCs w:val="18"/>
              </w:rPr>
            </w:pPr>
            <w:r w:rsidRPr="003935BB">
              <w:rPr>
                <w:b/>
                <w:sz w:val="18"/>
                <w:szCs w:val="18"/>
              </w:rPr>
              <w:t>BLM</w:t>
            </w:r>
          </w:p>
          <w:p w14:paraId="40CC4FA6" w14:textId="77777777" w:rsidR="003935BB" w:rsidRPr="003935BB" w:rsidRDefault="003935BB" w:rsidP="003935BB">
            <w:pPr>
              <w:keepNext/>
              <w:jc w:val="center"/>
              <w:rPr>
                <w:b/>
                <w:sz w:val="18"/>
                <w:szCs w:val="18"/>
              </w:rPr>
            </w:pPr>
            <w:r w:rsidRPr="003935BB">
              <w:rPr>
                <w:b/>
                <w:sz w:val="18"/>
                <w:szCs w:val="18"/>
              </w:rPr>
              <w:t>Funds</w:t>
            </w:r>
          </w:p>
        </w:tc>
      </w:tr>
      <w:tr w:rsidR="003935BB" w:rsidRPr="003935BB" w14:paraId="5A69CD5D" w14:textId="77777777" w:rsidTr="003935BB">
        <w:tc>
          <w:tcPr>
            <w:tcW w:w="5670" w:type="dxa"/>
            <w:gridSpan w:val="3"/>
            <w:vAlign w:val="center"/>
          </w:tcPr>
          <w:p w14:paraId="36291842" w14:textId="77777777" w:rsidR="003935BB" w:rsidRPr="003935BB" w:rsidRDefault="003935BB" w:rsidP="003935BB">
            <w:pPr>
              <w:keepNext/>
            </w:pPr>
          </w:p>
        </w:tc>
        <w:tc>
          <w:tcPr>
            <w:tcW w:w="1161" w:type="dxa"/>
            <w:gridSpan w:val="2"/>
            <w:vAlign w:val="center"/>
          </w:tcPr>
          <w:p w14:paraId="61945CF0" w14:textId="77777777" w:rsidR="003935BB" w:rsidRPr="003935BB" w:rsidRDefault="003935BB" w:rsidP="003935BB">
            <w:pPr>
              <w:keepNext/>
              <w:jc w:val="center"/>
            </w:pPr>
          </w:p>
        </w:tc>
        <w:tc>
          <w:tcPr>
            <w:tcW w:w="1251" w:type="dxa"/>
            <w:gridSpan w:val="2"/>
            <w:shd w:val="clear" w:color="auto" w:fill="D9D9D9"/>
            <w:vAlign w:val="center"/>
          </w:tcPr>
          <w:p w14:paraId="13BE4F89" w14:textId="77777777" w:rsidR="003935BB" w:rsidRPr="003935BB" w:rsidRDefault="003935BB" w:rsidP="003935BB">
            <w:pPr>
              <w:keepNext/>
              <w:ind w:right="61"/>
              <w:jc w:val="right"/>
            </w:pPr>
          </w:p>
        </w:tc>
        <w:tc>
          <w:tcPr>
            <w:tcW w:w="1543" w:type="dxa"/>
            <w:shd w:val="clear" w:color="auto" w:fill="D6E3BC"/>
            <w:vAlign w:val="center"/>
          </w:tcPr>
          <w:p w14:paraId="06FE0746" w14:textId="77777777" w:rsidR="003935BB" w:rsidRPr="003935BB" w:rsidRDefault="003935BB" w:rsidP="003935BB">
            <w:pPr>
              <w:keepNext/>
              <w:ind w:right="61"/>
              <w:jc w:val="right"/>
            </w:pPr>
          </w:p>
        </w:tc>
      </w:tr>
      <w:tr w:rsidR="003935BB" w:rsidRPr="003935BB" w14:paraId="3C030FEF" w14:textId="77777777" w:rsidTr="003935BB">
        <w:tc>
          <w:tcPr>
            <w:tcW w:w="5670" w:type="dxa"/>
            <w:gridSpan w:val="3"/>
            <w:vAlign w:val="center"/>
          </w:tcPr>
          <w:p w14:paraId="27F846D2" w14:textId="77777777" w:rsidR="003935BB" w:rsidRPr="003935BB" w:rsidRDefault="003935BB" w:rsidP="003935BB">
            <w:pPr>
              <w:keepNext/>
            </w:pPr>
          </w:p>
        </w:tc>
        <w:tc>
          <w:tcPr>
            <w:tcW w:w="1161" w:type="dxa"/>
            <w:gridSpan w:val="2"/>
            <w:vAlign w:val="center"/>
          </w:tcPr>
          <w:p w14:paraId="7AC1BE8D" w14:textId="77777777" w:rsidR="003935BB" w:rsidRPr="003935BB" w:rsidRDefault="003935BB" w:rsidP="003935BB">
            <w:pPr>
              <w:keepNext/>
              <w:jc w:val="center"/>
            </w:pPr>
          </w:p>
        </w:tc>
        <w:tc>
          <w:tcPr>
            <w:tcW w:w="1251" w:type="dxa"/>
            <w:gridSpan w:val="2"/>
            <w:shd w:val="clear" w:color="auto" w:fill="D9D9D9"/>
            <w:vAlign w:val="center"/>
          </w:tcPr>
          <w:p w14:paraId="75B8265F" w14:textId="77777777" w:rsidR="003935BB" w:rsidRPr="003935BB" w:rsidRDefault="003935BB" w:rsidP="003935BB">
            <w:pPr>
              <w:keepNext/>
              <w:ind w:right="61"/>
              <w:jc w:val="right"/>
            </w:pPr>
          </w:p>
        </w:tc>
        <w:tc>
          <w:tcPr>
            <w:tcW w:w="1543" w:type="dxa"/>
            <w:shd w:val="clear" w:color="auto" w:fill="D6E3BC"/>
            <w:vAlign w:val="center"/>
          </w:tcPr>
          <w:p w14:paraId="34A51428" w14:textId="77777777" w:rsidR="003935BB" w:rsidRPr="003935BB" w:rsidRDefault="003935BB" w:rsidP="003935BB">
            <w:pPr>
              <w:keepNext/>
              <w:ind w:right="61"/>
              <w:jc w:val="right"/>
            </w:pPr>
          </w:p>
        </w:tc>
      </w:tr>
      <w:tr w:rsidR="003935BB" w:rsidRPr="003935BB" w14:paraId="2A559A7D" w14:textId="77777777" w:rsidTr="003935BB">
        <w:tc>
          <w:tcPr>
            <w:tcW w:w="5670" w:type="dxa"/>
            <w:gridSpan w:val="3"/>
            <w:vAlign w:val="center"/>
          </w:tcPr>
          <w:p w14:paraId="5C870FA6" w14:textId="77777777" w:rsidR="003935BB" w:rsidRPr="003935BB" w:rsidRDefault="003935BB" w:rsidP="003935BB">
            <w:pPr>
              <w:keepNext/>
            </w:pPr>
          </w:p>
        </w:tc>
        <w:tc>
          <w:tcPr>
            <w:tcW w:w="1161" w:type="dxa"/>
            <w:gridSpan w:val="2"/>
            <w:vAlign w:val="center"/>
          </w:tcPr>
          <w:p w14:paraId="44704C9D" w14:textId="77777777" w:rsidR="003935BB" w:rsidRPr="003935BB" w:rsidRDefault="003935BB" w:rsidP="003935BB">
            <w:pPr>
              <w:keepNext/>
              <w:jc w:val="center"/>
            </w:pPr>
          </w:p>
        </w:tc>
        <w:tc>
          <w:tcPr>
            <w:tcW w:w="1251" w:type="dxa"/>
            <w:gridSpan w:val="2"/>
            <w:shd w:val="clear" w:color="auto" w:fill="D9D9D9"/>
            <w:vAlign w:val="center"/>
          </w:tcPr>
          <w:p w14:paraId="2337FFCC" w14:textId="77777777" w:rsidR="003935BB" w:rsidRPr="003935BB" w:rsidRDefault="003935BB" w:rsidP="003935BB">
            <w:pPr>
              <w:keepNext/>
              <w:ind w:right="61"/>
              <w:jc w:val="right"/>
            </w:pPr>
          </w:p>
        </w:tc>
        <w:tc>
          <w:tcPr>
            <w:tcW w:w="1543" w:type="dxa"/>
            <w:shd w:val="clear" w:color="auto" w:fill="D6E3BC"/>
            <w:vAlign w:val="center"/>
          </w:tcPr>
          <w:p w14:paraId="365D0A01" w14:textId="77777777" w:rsidR="003935BB" w:rsidRPr="003935BB" w:rsidRDefault="003935BB" w:rsidP="003935BB">
            <w:pPr>
              <w:keepNext/>
              <w:ind w:right="61"/>
              <w:jc w:val="right"/>
            </w:pPr>
          </w:p>
        </w:tc>
      </w:tr>
      <w:tr w:rsidR="003935BB" w:rsidRPr="003935BB" w14:paraId="43F743A7" w14:textId="77777777" w:rsidTr="003935BB">
        <w:tc>
          <w:tcPr>
            <w:tcW w:w="5670" w:type="dxa"/>
            <w:gridSpan w:val="3"/>
            <w:vAlign w:val="center"/>
          </w:tcPr>
          <w:p w14:paraId="311463E2" w14:textId="77777777" w:rsidR="003935BB" w:rsidRPr="003935BB" w:rsidRDefault="003935BB" w:rsidP="003935BB">
            <w:pPr>
              <w:keepNext/>
            </w:pPr>
          </w:p>
        </w:tc>
        <w:tc>
          <w:tcPr>
            <w:tcW w:w="1161" w:type="dxa"/>
            <w:gridSpan w:val="2"/>
            <w:vAlign w:val="center"/>
          </w:tcPr>
          <w:p w14:paraId="7648B0F6" w14:textId="77777777" w:rsidR="003935BB" w:rsidRPr="003935BB" w:rsidRDefault="003935BB" w:rsidP="003935BB">
            <w:pPr>
              <w:keepNext/>
              <w:jc w:val="center"/>
            </w:pPr>
          </w:p>
        </w:tc>
        <w:tc>
          <w:tcPr>
            <w:tcW w:w="1251" w:type="dxa"/>
            <w:gridSpan w:val="2"/>
            <w:shd w:val="clear" w:color="auto" w:fill="D9D9D9"/>
            <w:vAlign w:val="center"/>
          </w:tcPr>
          <w:p w14:paraId="5DB9C1BB" w14:textId="77777777" w:rsidR="003935BB" w:rsidRPr="003935BB" w:rsidRDefault="003935BB" w:rsidP="003935BB">
            <w:pPr>
              <w:keepNext/>
              <w:ind w:right="61"/>
              <w:jc w:val="right"/>
            </w:pPr>
          </w:p>
        </w:tc>
        <w:tc>
          <w:tcPr>
            <w:tcW w:w="1543" w:type="dxa"/>
            <w:shd w:val="clear" w:color="auto" w:fill="D6E3BC"/>
            <w:vAlign w:val="center"/>
          </w:tcPr>
          <w:p w14:paraId="3A4A0038" w14:textId="77777777" w:rsidR="003935BB" w:rsidRPr="003935BB" w:rsidRDefault="003935BB" w:rsidP="003935BB">
            <w:pPr>
              <w:keepNext/>
              <w:ind w:right="61"/>
              <w:jc w:val="right"/>
            </w:pPr>
          </w:p>
        </w:tc>
      </w:tr>
      <w:tr w:rsidR="003935BB" w:rsidRPr="003935BB" w14:paraId="0F95D258" w14:textId="77777777" w:rsidTr="003935BB">
        <w:tc>
          <w:tcPr>
            <w:tcW w:w="5670" w:type="dxa"/>
            <w:gridSpan w:val="3"/>
            <w:vAlign w:val="center"/>
          </w:tcPr>
          <w:p w14:paraId="7FEB394D" w14:textId="77777777" w:rsidR="003935BB" w:rsidRPr="003935BB" w:rsidRDefault="003935BB" w:rsidP="003935BB">
            <w:pPr>
              <w:keepNext/>
            </w:pPr>
          </w:p>
        </w:tc>
        <w:tc>
          <w:tcPr>
            <w:tcW w:w="1161" w:type="dxa"/>
            <w:gridSpan w:val="2"/>
            <w:vAlign w:val="center"/>
          </w:tcPr>
          <w:p w14:paraId="7E0244CB" w14:textId="77777777" w:rsidR="003935BB" w:rsidRPr="003935BB" w:rsidRDefault="003935BB" w:rsidP="003935BB">
            <w:pPr>
              <w:keepNext/>
              <w:jc w:val="center"/>
            </w:pPr>
          </w:p>
        </w:tc>
        <w:tc>
          <w:tcPr>
            <w:tcW w:w="1251" w:type="dxa"/>
            <w:gridSpan w:val="2"/>
            <w:shd w:val="clear" w:color="auto" w:fill="D9D9D9"/>
            <w:vAlign w:val="center"/>
          </w:tcPr>
          <w:p w14:paraId="38160979" w14:textId="77777777" w:rsidR="003935BB" w:rsidRPr="003935BB" w:rsidRDefault="003935BB" w:rsidP="003935BB">
            <w:pPr>
              <w:keepNext/>
              <w:ind w:right="61"/>
              <w:jc w:val="right"/>
            </w:pPr>
          </w:p>
        </w:tc>
        <w:tc>
          <w:tcPr>
            <w:tcW w:w="1543" w:type="dxa"/>
            <w:shd w:val="clear" w:color="auto" w:fill="D6E3BC"/>
            <w:vAlign w:val="center"/>
          </w:tcPr>
          <w:p w14:paraId="407625D2" w14:textId="77777777" w:rsidR="003935BB" w:rsidRPr="003935BB" w:rsidRDefault="003935BB" w:rsidP="003935BB">
            <w:pPr>
              <w:keepNext/>
              <w:ind w:right="61"/>
              <w:jc w:val="right"/>
            </w:pPr>
          </w:p>
        </w:tc>
      </w:tr>
      <w:tr w:rsidR="003935BB" w:rsidRPr="003935BB" w14:paraId="34455CDC" w14:textId="77777777" w:rsidTr="003935BB">
        <w:tc>
          <w:tcPr>
            <w:tcW w:w="5670" w:type="dxa"/>
            <w:gridSpan w:val="3"/>
            <w:vAlign w:val="center"/>
          </w:tcPr>
          <w:p w14:paraId="01B32069" w14:textId="77777777" w:rsidR="003935BB" w:rsidRPr="003935BB" w:rsidRDefault="003935BB" w:rsidP="003935BB">
            <w:pPr>
              <w:keepNext/>
            </w:pPr>
          </w:p>
        </w:tc>
        <w:tc>
          <w:tcPr>
            <w:tcW w:w="1161" w:type="dxa"/>
            <w:gridSpan w:val="2"/>
            <w:vAlign w:val="center"/>
          </w:tcPr>
          <w:p w14:paraId="4FEF1697" w14:textId="77777777" w:rsidR="003935BB" w:rsidRPr="003935BB" w:rsidRDefault="003935BB" w:rsidP="003935BB">
            <w:pPr>
              <w:keepNext/>
              <w:jc w:val="center"/>
            </w:pPr>
          </w:p>
        </w:tc>
        <w:tc>
          <w:tcPr>
            <w:tcW w:w="1251" w:type="dxa"/>
            <w:gridSpan w:val="2"/>
            <w:shd w:val="clear" w:color="auto" w:fill="D9D9D9"/>
            <w:vAlign w:val="center"/>
          </w:tcPr>
          <w:p w14:paraId="22426C69" w14:textId="77777777" w:rsidR="003935BB" w:rsidRPr="003935BB" w:rsidRDefault="003935BB" w:rsidP="003935BB">
            <w:pPr>
              <w:keepNext/>
              <w:ind w:right="61"/>
              <w:jc w:val="right"/>
            </w:pPr>
          </w:p>
        </w:tc>
        <w:tc>
          <w:tcPr>
            <w:tcW w:w="1543" w:type="dxa"/>
            <w:shd w:val="clear" w:color="auto" w:fill="D6E3BC"/>
            <w:vAlign w:val="center"/>
          </w:tcPr>
          <w:p w14:paraId="6945C28C" w14:textId="77777777" w:rsidR="003935BB" w:rsidRPr="003935BB" w:rsidRDefault="003935BB" w:rsidP="003935BB">
            <w:pPr>
              <w:keepNext/>
              <w:ind w:right="61"/>
              <w:jc w:val="right"/>
            </w:pPr>
          </w:p>
        </w:tc>
      </w:tr>
      <w:tr w:rsidR="003935BB" w:rsidRPr="003935BB" w14:paraId="0B7AAA0A" w14:textId="77777777" w:rsidTr="003935BB">
        <w:tc>
          <w:tcPr>
            <w:tcW w:w="5670" w:type="dxa"/>
            <w:gridSpan w:val="3"/>
            <w:vAlign w:val="center"/>
          </w:tcPr>
          <w:p w14:paraId="64084241" w14:textId="77777777" w:rsidR="003935BB" w:rsidRPr="003935BB" w:rsidRDefault="003935BB" w:rsidP="003935BB">
            <w:pPr>
              <w:keepNext/>
            </w:pPr>
          </w:p>
        </w:tc>
        <w:tc>
          <w:tcPr>
            <w:tcW w:w="1161" w:type="dxa"/>
            <w:gridSpan w:val="2"/>
            <w:vAlign w:val="center"/>
          </w:tcPr>
          <w:p w14:paraId="2BE2ABC1" w14:textId="77777777" w:rsidR="003935BB" w:rsidRPr="003935BB" w:rsidRDefault="003935BB" w:rsidP="003935BB">
            <w:pPr>
              <w:keepNext/>
              <w:jc w:val="center"/>
            </w:pPr>
          </w:p>
        </w:tc>
        <w:tc>
          <w:tcPr>
            <w:tcW w:w="1251" w:type="dxa"/>
            <w:gridSpan w:val="2"/>
            <w:shd w:val="clear" w:color="auto" w:fill="D9D9D9"/>
            <w:vAlign w:val="center"/>
          </w:tcPr>
          <w:p w14:paraId="31E3D36C" w14:textId="77777777" w:rsidR="003935BB" w:rsidRPr="003935BB" w:rsidRDefault="003935BB" w:rsidP="003935BB">
            <w:pPr>
              <w:keepNext/>
              <w:ind w:right="61"/>
              <w:jc w:val="right"/>
            </w:pPr>
          </w:p>
        </w:tc>
        <w:tc>
          <w:tcPr>
            <w:tcW w:w="1543" w:type="dxa"/>
            <w:shd w:val="clear" w:color="auto" w:fill="D6E3BC"/>
            <w:vAlign w:val="center"/>
          </w:tcPr>
          <w:p w14:paraId="0C329494" w14:textId="77777777" w:rsidR="003935BB" w:rsidRPr="003935BB" w:rsidRDefault="003935BB" w:rsidP="003935BB">
            <w:pPr>
              <w:keepNext/>
              <w:ind w:right="61"/>
              <w:jc w:val="right"/>
            </w:pPr>
          </w:p>
        </w:tc>
      </w:tr>
      <w:tr w:rsidR="003935BB" w:rsidRPr="003935BB" w14:paraId="253E7B2E" w14:textId="77777777" w:rsidTr="003935BB">
        <w:tc>
          <w:tcPr>
            <w:tcW w:w="5670" w:type="dxa"/>
            <w:gridSpan w:val="3"/>
            <w:vAlign w:val="center"/>
          </w:tcPr>
          <w:p w14:paraId="7BDA04EA" w14:textId="77777777" w:rsidR="003935BB" w:rsidRPr="003935BB" w:rsidRDefault="003935BB" w:rsidP="003935BB">
            <w:pPr>
              <w:keepNext/>
            </w:pPr>
          </w:p>
        </w:tc>
        <w:tc>
          <w:tcPr>
            <w:tcW w:w="1161" w:type="dxa"/>
            <w:gridSpan w:val="2"/>
            <w:vAlign w:val="center"/>
          </w:tcPr>
          <w:p w14:paraId="75FB898E" w14:textId="77777777" w:rsidR="003935BB" w:rsidRPr="003935BB" w:rsidRDefault="003935BB" w:rsidP="003935BB">
            <w:pPr>
              <w:keepNext/>
              <w:jc w:val="center"/>
            </w:pPr>
          </w:p>
        </w:tc>
        <w:tc>
          <w:tcPr>
            <w:tcW w:w="1251" w:type="dxa"/>
            <w:gridSpan w:val="2"/>
            <w:shd w:val="clear" w:color="auto" w:fill="D9D9D9"/>
            <w:vAlign w:val="center"/>
          </w:tcPr>
          <w:p w14:paraId="4DD8F2DD" w14:textId="77777777" w:rsidR="003935BB" w:rsidRPr="003935BB" w:rsidRDefault="003935BB" w:rsidP="003935BB">
            <w:pPr>
              <w:keepNext/>
              <w:ind w:right="61"/>
              <w:jc w:val="right"/>
            </w:pPr>
          </w:p>
        </w:tc>
        <w:tc>
          <w:tcPr>
            <w:tcW w:w="1543" w:type="dxa"/>
            <w:shd w:val="clear" w:color="auto" w:fill="D6E3BC"/>
            <w:vAlign w:val="center"/>
          </w:tcPr>
          <w:p w14:paraId="16E9DFE1" w14:textId="77777777" w:rsidR="003935BB" w:rsidRPr="003935BB" w:rsidRDefault="003935BB" w:rsidP="003935BB">
            <w:pPr>
              <w:keepNext/>
              <w:ind w:right="61"/>
              <w:jc w:val="right"/>
            </w:pPr>
          </w:p>
        </w:tc>
      </w:tr>
      <w:tr w:rsidR="003935BB" w:rsidRPr="003935BB" w14:paraId="7E9878AE" w14:textId="77777777" w:rsidTr="003935BB">
        <w:tc>
          <w:tcPr>
            <w:tcW w:w="5670" w:type="dxa"/>
            <w:gridSpan w:val="3"/>
            <w:vAlign w:val="center"/>
          </w:tcPr>
          <w:p w14:paraId="69084F47" w14:textId="77777777" w:rsidR="003935BB" w:rsidRPr="003935BB" w:rsidRDefault="003935BB" w:rsidP="003935BB">
            <w:pPr>
              <w:keepNext/>
            </w:pPr>
          </w:p>
        </w:tc>
        <w:tc>
          <w:tcPr>
            <w:tcW w:w="1161" w:type="dxa"/>
            <w:gridSpan w:val="2"/>
            <w:vAlign w:val="center"/>
          </w:tcPr>
          <w:p w14:paraId="7ED64023" w14:textId="77777777" w:rsidR="003935BB" w:rsidRPr="003935BB" w:rsidRDefault="003935BB" w:rsidP="003935BB">
            <w:pPr>
              <w:keepNext/>
              <w:jc w:val="center"/>
            </w:pPr>
          </w:p>
        </w:tc>
        <w:tc>
          <w:tcPr>
            <w:tcW w:w="1251" w:type="dxa"/>
            <w:gridSpan w:val="2"/>
            <w:shd w:val="clear" w:color="auto" w:fill="D9D9D9"/>
            <w:vAlign w:val="center"/>
          </w:tcPr>
          <w:p w14:paraId="7C678DC0" w14:textId="77777777" w:rsidR="003935BB" w:rsidRPr="003935BB" w:rsidRDefault="003935BB" w:rsidP="003935BB">
            <w:pPr>
              <w:keepNext/>
              <w:ind w:right="61"/>
              <w:jc w:val="right"/>
            </w:pPr>
          </w:p>
        </w:tc>
        <w:tc>
          <w:tcPr>
            <w:tcW w:w="1543" w:type="dxa"/>
            <w:shd w:val="clear" w:color="auto" w:fill="D6E3BC"/>
            <w:vAlign w:val="center"/>
          </w:tcPr>
          <w:p w14:paraId="2BB5F583" w14:textId="77777777" w:rsidR="003935BB" w:rsidRPr="003935BB" w:rsidRDefault="003935BB" w:rsidP="003935BB">
            <w:pPr>
              <w:keepNext/>
              <w:ind w:right="61"/>
              <w:jc w:val="right"/>
            </w:pPr>
          </w:p>
        </w:tc>
      </w:tr>
      <w:tr w:rsidR="003935BB" w:rsidRPr="003935BB" w14:paraId="68B2DD85" w14:textId="77777777" w:rsidTr="003935BB">
        <w:tc>
          <w:tcPr>
            <w:tcW w:w="5670" w:type="dxa"/>
            <w:gridSpan w:val="3"/>
          </w:tcPr>
          <w:p w14:paraId="3A5AA01A" w14:textId="77777777" w:rsidR="003935BB" w:rsidRPr="003935BB" w:rsidRDefault="003935BB" w:rsidP="003935BB">
            <w:pPr>
              <w:keepNext/>
              <w:rPr>
                <w:rFonts w:ascii="Arial Narrow" w:hAnsi="Arial Narrow"/>
                <w:i/>
                <w:color w:val="808080"/>
              </w:rPr>
            </w:pPr>
            <w:r w:rsidRPr="003935BB">
              <w:rPr>
                <w:rFonts w:ascii="Arial Narrow" w:hAnsi="Arial Narrow"/>
                <w:b/>
                <w:i/>
                <w:color w:val="808080"/>
              </w:rPr>
              <w:t>Example:</w:t>
            </w:r>
            <w:r w:rsidRPr="003935BB">
              <w:rPr>
                <w:rFonts w:ascii="Arial Narrow" w:hAnsi="Arial Narrow"/>
                <w:i/>
                <w:color w:val="808080"/>
              </w:rPr>
              <w:t xml:space="preserve">  Ace Delivery Service (Yearly Contract)</w:t>
            </w:r>
          </w:p>
        </w:tc>
        <w:tc>
          <w:tcPr>
            <w:tcW w:w="1161" w:type="dxa"/>
            <w:gridSpan w:val="2"/>
            <w:vAlign w:val="center"/>
          </w:tcPr>
          <w:p w14:paraId="41BCC6B5" w14:textId="77777777" w:rsidR="003935BB" w:rsidRPr="003935BB" w:rsidRDefault="003935BB" w:rsidP="003935BB">
            <w:pPr>
              <w:keepNext/>
              <w:jc w:val="center"/>
              <w:rPr>
                <w:rFonts w:ascii="Arial Narrow" w:hAnsi="Arial Narrow"/>
                <w:i/>
                <w:color w:val="808080"/>
              </w:rPr>
            </w:pPr>
            <w:r w:rsidRPr="003935BB">
              <w:rPr>
                <w:rFonts w:ascii="Arial Narrow" w:hAnsi="Arial Narrow"/>
                <w:i/>
                <w:color w:val="808080"/>
              </w:rPr>
              <w:t>$2,500.00</w:t>
            </w:r>
          </w:p>
        </w:tc>
        <w:tc>
          <w:tcPr>
            <w:tcW w:w="1251" w:type="dxa"/>
            <w:gridSpan w:val="2"/>
            <w:shd w:val="clear" w:color="auto" w:fill="D9D9D9"/>
            <w:vAlign w:val="center"/>
          </w:tcPr>
          <w:p w14:paraId="021FEF9D" w14:textId="77777777" w:rsidR="003935BB" w:rsidRPr="003935BB" w:rsidRDefault="003935BB" w:rsidP="003935BB">
            <w:pPr>
              <w:keepNext/>
              <w:ind w:right="61"/>
              <w:jc w:val="right"/>
              <w:rPr>
                <w:rFonts w:ascii="Arial Narrow" w:hAnsi="Arial Narrow"/>
                <w:i/>
                <w:color w:val="808080"/>
              </w:rPr>
            </w:pPr>
            <w:r w:rsidRPr="003935BB">
              <w:rPr>
                <w:rFonts w:ascii="Arial Narrow" w:hAnsi="Arial Narrow"/>
                <w:i/>
                <w:color w:val="808080"/>
              </w:rPr>
              <w:t>$0.00</w:t>
            </w:r>
          </w:p>
        </w:tc>
        <w:tc>
          <w:tcPr>
            <w:tcW w:w="1543" w:type="dxa"/>
            <w:shd w:val="clear" w:color="auto" w:fill="D6E3BC"/>
            <w:vAlign w:val="center"/>
          </w:tcPr>
          <w:p w14:paraId="1E38160E" w14:textId="77777777" w:rsidR="003935BB" w:rsidRPr="003935BB" w:rsidRDefault="003935BB" w:rsidP="003935BB">
            <w:pPr>
              <w:keepNext/>
              <w:ind w:right="61"/>
              <w:jc w:val="right"/>
              <w:rPr>
                <w:rFonts w:ascii="Arial Narrow" w:hAnsi="Arial Narrow"/>
                <w:i/>
                <w:color w:val="808080"/>
              </w:rPr>
            </w:pPr>
            <w:r w:rsidRPr="003935BB">
              <w:rPr>
                <w:rFonts w:ascii="Arial Narrow" w:hAnsi="Arial Narrow"/>
                <w:i/>
                <w:color w:val="808080"/>
              </w:rPr>
              <w:t>$2,500.00</w:t>
            </w:r>
          </w:p>
        </w:tc>
      </w:tr>
      <w:tr w:rsidR="003935BB" w:rsidRPr="003935BB" w14:paraId="5575A1ED" w14:textId="77777777" w:rsidTr="003935BB">
        <w:tc>
          <w:tcPr>
            <w:tcW w:w="6831" w:type="dxa"/>
            <w:gridSpan w:val="5"/>
            <w:shd w:val="clear" w:color="auto" w:fill="C6D9F1"/>
          </w:tcPr>
          <w:p w14:paraId="30E91E45" w14:textId="77777777" w:rsidR="003935BB" w:rsidRPr="003935BB" w:rsidRDefault="003935BB" w:rsidP="003935BB">
            <w:pPr>
              <w:keepNext/>
              <w:tabs>
                <w:tab w:val="left" w:pos="372"/>
              </w:tabs>
              <w:spacing w:before="40" w:after="40"/>
              <w:rPr>
                <w:b/>
                <w:sz w:val="24"/>
              </w:rPr>
            </w:pPr>
            <w:r w:rsidRPr="003935BB">
              <w:rPr>
                <w:b/>
                <w:sz w:val="24"/>
              </w:rPr>
              <w:t>F)</w:t>
            </w:r>
            <w:r w:rsidRPr="003935BB">
              <w:rPr>
                <w:b/>
                <w:sz w:val="24"/>
              </w:rPr>
              <w:tab/>
              <w:t>CONTRACTUAL COST TOTAL:</w:t>
            </w:r>
          </w:p>
          <w:p w14:paraId="7A3B0691" w14:textId="77777777" w:rsidR="003935BB" w:rsidRPr="003935BB" w:rsidRDefault="003935BB" w:rsidP="003935BB">
            <w:pPr>
              <w:keepNext/>
              <w:tabs>
                <w:tab w:val="left" w:pos="372"/>
              </w:tabs>
              <w:spacing w:before="40" w:after="40"/>
            </w:pPr>
            <w:r w:rsidRPr="003935BB">
              <w:rPr>
                <w:b/>
                <w:sz w:val="24"/>
              </w:rPr>
              <w:tab/>
            </w:r>
            <w:r w:rsidRPr="003935BB">
              <w:t>(SF-424A Object Class Category 6f. Contractual)</w:t>
            </w:r>
          </w:p>
        </w:tc>
        <w:tc>
          <w:tcPr>
            <w:tcW w:w="1251" w:type="dxa"/>
            <w:gridSpan w:val="2"/>
            <w:shd w:val="clear" w:color="auto" w:fill="D9D9D9"/>
          </w:tcPr>
          <w:p w14:paraId="4577F025" w14:textId="77777777" w:rsidR="003935BB" w:rsidRPr="003935BB" w:rsidRDefault="003935BB" w:rsidP="003935BB">
            <w:pPr>
              <w:keepNext/>
              <w:spacing w:before="40" w:after="40"/>
              <w:rPr>
                <w:b/>
              </w:rPr>
            </w:pPr>
            <w:r w:rsidRPr="003935BB">
              <w:rPr>
                <w:b/>
              </w:rPr>
              <w:t>$</w:t>
            </w:r>
          </w:p>
        </w:tc>
        <w:tc>
          <w:tcPr>
            <w:tcW w:w="1543" w:type="dxa"/>
            <w:shd w:val="clear" w:color="auto" w:fill="D6E3BC"/>
          </w:tcPr>
          <w:p w14:paraId="2544A4DE" w14:textId="77777777" w:rsidR="003935BB" w:rsidRPr="003935BB" w:rsidRDefault="003935BB" w:rsidP="003935BB">
            <w:pPr>
              <w:keepNext/>
              <w:spacing w:before="40" w:after="40"/>
              <w:rPr>
                <w:b/>
              </w:rPr>
            </w:pPr>
            <w:r w:rsidRPr="003935BB">
              <w:rPr>
                <w:b/>
              </w:rPr>
              <w:t>$</w:t>
            </w:r>
          </w:p>
        </w:tc>
      </w:tr>
      <w:tr w:rsidR="003935BB" w:rsidRPr="003935BB" w14:paraId="203A50C0" w14:textId="77777777" w:rsidTr="003935BB">
        <w:tc>
          <w:tcPr>
            <w:tcW w:w="9625" w:type="dxa"/>
            <w:gridSpan w:val="8"/>
          </w:tcPr>
          <w:p w14:paraId="1CD1F3AA" w14:textId="77777777" w:rsidR="003935BB" w:rsidRPr="003935BB" w:rsidRDefault="003935BB" w:rsidP="003935BB">
            <w:pPr>
              <w:ind w:right="36"/>
            </w:pPr>
            <w:r w:rsidRPr="003935BB">
              <w:rPr>
                <w:b/>
                <w:u w:val="single"/>
              </w:rPr>
              <w:t>Justification</w:t>
            </w:r>
            <w:r w:rsidRPr="003935BB">
              <w:rPr>
                <w:b/>
              </w:rPr>
              <w:t xml:space="preserve">: </w:t>
            </w:r>
            <w:r w:rsidRPr="003935BB">
              <w:rPr>
                <w:highlight w:val="yellow"/>
              </w:rPr>
              <w:t>EXAMPLE</w:t>
            </w:r>
            <w:r w:rsidRPr="003935BB">
              <w:t xml:space="preserve"> - Contractual costs of [$ amount] is requested for the university to execute a contract with TBD, competed competitively, for [$ amount] to develop and deploy satellite tags on North Atlantic right whales for 2016 (one year). 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 TBD will report to the university quarterly to ensure progress. [Attach itemized budget.]</w:t>
            </w:r>
          </w:p>
          <w:p w14:paraId="3D7D902F" w14:textId="77777777" w:rsidR="003935BB" w:rsidRPr="003935BB" w:rsidRDefault="003935BB" w:rsidP="003935BB">
            <w:pPr>
              <w:ind w:right="36"/>
            </w:pPr>
          </w:p>
          <w:p w14:paraId="1511233C" w14:textId="77777777" w:rsidR="003935BB" w:rsidRPr="003935BB" w:rsidRDefault="003935BB" w:rsidP="003935BB">
            <w:pPr>
              <w:ind w:right="36"/>
              <w:rPr>
                <w:b/>
              </w:rPr>
            </w:pPr>
            <w:r w:rsidRPr="003935BB">
              <w:rPr>
                <w:b/>
                <w:highlight w:val="yellow"/>
              </w:rPr>
              <w:t>CONTRACTUAL SAMPLE</w:t>
            </w:r>
          </w:p>
          <w:p w14:paraId="4D816533" w14:textId="77777777" w:rsidR="003935BB" w:rsidRPr="003935BB" w:rsidRDefault="003935BB" w:rsidP="003935BB">
            <w:pPr>
              <w:ind w:left="360" w:right="36"/>
            </w:pPr>
            <w:r w:rsidRPr="003935BB">
              <w:lastRenderedPageBreak/>
              <w:t>Name of Organization</w:t>
            </w:r>
          </w:p>
          <w:p w14:paraId="78143C67" w14:textId="77777777" w:rsidR="003935BB" w:rsidRPr="003935BB" w:rsidRDefault="003935BB" w:rsidP="003935BB">
            <w:pPr>
              <w:ind w:left="360" w:right="36"/>
            </w:pPr>
            <w:r w:rsidRPr="003935BB">
              <w:t xml:space="preserve">Method of Selection (competitive or sole source; if sole source, provide justification) </w:t>
            </w:r>
          </w:p>
          <w:p w14:paraId="3B5E2451" w14:textId="77777777" w:rsidR="003935BB" w:rsidRPr="003935BB" w:rsidRDefault="003935BB" w:rsidP="003935BB">
            <w:pPr>
              <w:ind w:left="360" w:right="36"/>
            </w:pPr>
            <w:r w:rsidRPr="003935BB">
              <w:t xml:space="preserve">Period of Performance </w:t>
            </w:r>
          </w:p>
          <w:p w14:paraId="25A41CA8" w14:textId="77777777" w:rsidR="003935BB" w:rsidRPr="003935BB" w:rsidRDefault="003935BB" w:rsidP="003935BB">
            <w:pPr>
              <w:ind w:left="360" w:right="36"/>
            </w:pPr>
            <w:r w:rsidRPr="003935BB">
              <w:t xml:space="preserve">Description of Activities </w:t>
            </w:r>
          </w:p>
          <w:p w14:paraId="23EC1BB8" w14:textId="77777777" w:rsidR="003935BB" w:rsidRPr="003935BB" w:rsidRDefault="003935BB" w:rsidP="003935BB">
            <w:pPr>
              <w:ind w:left="360" w:right="36"/>
            </w:pPr>
            <w:r w:rsidRPr="003935BB">
              <w:t xml:space="preserve">Method for Maintaining Performance Accountability </w:t>
            </w:r>
          </w:p>
          <w:p w14:paraId="33F02EA5" w14:textId="77777777" w:rsidR="003935BB" w:rsidRPr="003935BB" w:rsidRDefault="003935BB" w:rsidP="003935BB">
            <w:pPr>
              <w:ind w:left="360" w:right="36"/>
            </w:pPr>
            <w:r w:rsidRPr="003935BB">
              <w:t>Itemized Budget (include categories used in program budget)</w:t>
            </w:r>
          </w:p>
        </w:tc>
      </w:tr>
    </w:tbl>
    <w:p w14:paraId="7838A34C" w14:textId="77777777" w:rsidR="003935BB" w:rsidRPr="003935BB" w:rsidRDefault="003935BB" w:rsidP="003935BB"/>
    <w:tbl>
      <w:tblPr>
        <w:tblStyle w:val="TableGrid"/>
        <w:tblW w:w="9715"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586"/>
      </w:tblGrid>
      <w:tr w:rsidR="003935BB" w:rsidRPr="003935BB" w14:paraId="2A07EC38" w14:textId="77777777" w:rsidTr="003935BB">
        <w:tc>
          <w:tcPr>
            <w:tcW w:w="9715" w:type="dxa"/>
            <w:gridSpan w:val="4"/>
            <w:shd w:val="clear" w:color="auto" w:fill="C6D9F1"/>
          </w:tcPr>
          <w:p w14:paraId="2FDD9ABD" w14:textId="77777777" w:rsidR="003935BB" w:rsidRPr="003935BB" w:rsidRDefault="003935BB" w:rsidP="003935BB">
            <w:pPr>
              <w:keepNext/>
              <w:tabs>
                <w:tab w:val="left" w:pos="345"/>
              </w:tabs>
              <w:spacing w:after="40"/>
              <w:rPr>
                <w:b/>
                <w:sz w:val="24"/>
              </w:rPr>
            </w:pPr>
            <w:r w:rsidRPr="003935BB">
              <w:rPr>
                <w:b/>
                <w:smallCaps/>
                <w:sz w:val="28"/>
              </w:rPr>
              <w:t>G)</w:t>
            </w:r>
            <w:r w:rsidRPr="003935BB">
              <w:rPr>
                <w:b/>
                <w:smallCaps/>
                <w:sz w:val="28"/>
              </w:rPr>
              <w:tab/>
            </w:r>
            <w:r w:rsidRPr="003935BB">
              <w:rPr>
                <w:b/>
                <w:sz w:val="28"/>
              </w:rPr>
              <w:t xml:space="preserve">CONSTRUCTION </w:t>
            </w:r>
            <w:proofErr w:type="gramStart"/>
            <w:r w:rsidRPr="003935BB">
              <w:rPr>
                <w:b/>
                <w:sz w:val="28"/>
              </w:rPr>
              <w:t xml:space="preserve">COSTS  </w:t>
            </w:r>
            <w:r w:rsidRPr="003935BB">
              <w:rPr>
                <w:sz w:val="24"/>
              </w:rPr>
              <w:t>(</w:t>
            </w:r>
            <w:proofErr w:type="gramEnd"/>
            <w:r w:rsidRPr="003935BB">
              <w:rPr>
                <w:sz w:val="24"/>
              </w:rPr>
              <w:t>SF-424A Object Class Category 6g. Construction)</w:t>
            </w:r>
          </w:p>
          <w:p w14:paraId="63860F83" w14:textId="77777777" w:rsidR="003935BB" w:rsidRPr="003935BB" w:rsidRDefault="003935BB" w:rsidP="003935BB">
            <w:pPr>
              <w:keepNext/>
              <w:tabs>
                <w:tab w:val="left" w:pos="2820"/>
              </w:tabs>
            </w:pPr>
            <w:r w:rsidRPr="003935BB">
              <w:t>Construction activity is allowable only when program legislation includes specific authority for construction and/or when the BLM operating unit specifically authorizes such activity. Activities under an award are considered construction when the major purpose of the award is construction as defined in this chapter. In contrast, alteration of facilities incidental to a non-construction purpose is not considered construction under this chapter. - FAR Part 2 Definitions.</w:t>
            </w:r>
          </w:p>
          <w:p w14:paraId="290E000A" w14:textId="77777777" w:rsidR="003935BB" w:rsidRPr="003935BB" w:rsidRDefault="003935BB" w:rsidP="003935BB">
            <w:pPr>
              <w:keepNext/>
              <w:tabs>
                <w:tab w:val="left" w:pos="2820"/>
              </w:tabs>
            </w:pPr>
          </w:p>
          <w:p w14:paraId="1924453E" w14:textId="77777777" w:rsidR="003935BB" w:rsidRPr="003935BB" w:rsidRDefault="003935BB" w:rsidP="003935BB">
            <w:pPr>
              <w:keepNext/>
              <w:tabs>
                <w:tab w:val="left" w:pos="2820"/>
              </w:tabs>
            </w:pPr>
            <w:r w:rsidRPr="003935BB">
              <w:t xml:space="preserve">Estimated construction costs must be supported by documentation including drawings and estimates, formal bids, etc. As with all other costs, follow the specific requirements of the program, the terms and conditions of the award, and applicable regulations.  Whereas non-construction awards use the SF-424A form; construction awards must use the SF-424C form. Detail provided should </w:t>
            </w:r>
            <w:proofErr w:type="gramStart"/>
            <w:r w:rsidRPr="003935BB">
              <w:t>include:</w:t>
            </w:r>
            <w:proofErr w:type="gramEnd"/>
            <w:r w:rsidRPr="003935BB">
              <w:t xml:space="preserve"> administrative and legal expenses; land, structures, rights-of-way, appraisals, etc.; relocation expenses and payments; architectural and engineering fees, project inspection fees; site work; demolition and removal; equipment; contingencies; and program income.</w:t>
            </w:r>
          </w:p>
          <w:p w14:paraId="1F812B8D" w14:textId="77777777" w:rsidR="003935BB" w:rsidRPr="003935BB" w:rsidRDefault="003935BB" w:rsidP="003935BB">
            <w:pPr>
              <w:keepNext/>
              <w:tabs>
                <w:tab w:val="left" w:pos="2820"/>
              </w:tabs>
            </w:pPr>
          </w:p>
          <w:p w14:paraId="39707366" w14:textId="77777777" w:rsidR="003935BB" w:rsidRPr="003935BB" w:rsidRDefault="003935BB" w:rsidP="003935BB">
            <w:pPr>
              <w:keepNext/>
              <w:tabs>
                <w:tab w:val="left" w:pos="2820"/>
              </w:tabs>
            </w:pPr>
            <w:r w:rsidRPr="003935BB">
              <w:t>Explain the details and purpose of the costs in the Justification Box below.</w:t>
            </w:r>
          </w:p>
        </w:tc>
      </w:tr>
      <w:tr w:rsidR="003935BB" w:rsidRPr="003935BB" w14:paraId="329AF551" w14:textId="77777777" w:rsidTr="003935BB">
        <w:tc>
          <w:tcPr>
            <w:tcW w:w="5692" w:type="dxa"/>
            <w:tcBorders>
              <w:bottom w:val="single" w:sz="4" w:space="0" w:color="auto"/>
            </w:tcBorders>
            <w:shd w:val="clear" w:color="auto" w:fill="auto"/>
            <w:vAlign w:val="center"/>
          </w:tcPr>
          <w:p w14:paraId="0CFDE3DC" w14:textId="77777777" w:rsidR="003935BB" w:rsidRPr="003935BB" w:rsidRDefault="003935BB" w:rsidP="003935BB">
            <w:pPr>
              <w:keepNext/>
              <w:ind w:left="720" w:hanging="720"/>
              <w:jc w:val="center"/>
              <w:rPr>
                <w:b/>
                <w:sz w:val="18"/>
                <w:szCs w:val="18"/>
              </w:rPr>
            </w:pPr>
            <w:r w:rsidRPr="003935BB">
              <w:rPr>
                <w:b/>
                <w:sz w:val="18"/>
                <w:szCs w:val="18"/>
              </w:rPr>
              <w:t>Contractor:  Name/Type/Organization/Etc.</w:t>
            </w:r>
          </w:p>
        </w:tc>
        <w:tc>
          <w:tcPr>
            <w:tcW w:w="1177" w:type="dxa"/>
            <w:tcBorders>
              <w:bottom w:val="single" w:sz="4" w:space="0" w:color="auto"/>
            </w:tcBorders>
            <w:shd w:val="clear" w:color="auto" w:fill="auto"/>
            <w:vAlign w:val="center"/>
          </w:tcPr>
          <w:p w14:paraId="031B154A" w14:textId="77777777" w:rsidR="003935BB" w:rsidRPr="003935BB" w:rsidRDefault="003935BB" w:rsidP="003935BB">
            <w:pPr>
              <w:keepNext/>
              <w:jc w:val="center"/>
              <w:rPr>
                <w:b/>
                <w:sz w:val="18"/>
                <w:szCs w:val="18"/>
              </w:rPr>
            </w:pPr>
            <w:r w:rsidRPr="003935BB">
              <w:rPr>
                <w:b/>
                <w:sz w:val="18"/>
                <w:szCs w:val="18"/>
              </w:rPr>
              <w:t>Cost</w:t>
            </w:r>
          </w:p>
        </w:tc>
        <w:tc>
          <w:tcPr>
            <w:tcW w:w="1260" w:type="dxa"/>
            <w:tcBorders>
              <w:bottom w:val="single" w:sz="4" w:space="0" w:color="auto"/>
            </w:tcBorders>
            <w:shd w:val="clear" w:color="auto" w:fill="D9D9D9"/>
            <w:vAlign w:val="center"/>
          </w:tcPr>
          <w:p w14:paraId="410C6B5C" w14:textId="77777777" w:rsidR="003935BB" w:rsidRPr="003935BB" w:rsidRDefault="003935BB" w:rsidP="003935BB">
            <w:pPr>
              <w:keepNext/>
              <w:ind w:left="36" w:right="36"/>
              <w:jc w:val="center"/>
              <w:rPr>
                <w:b/>
                <w:sz w:val="18"/>
                <w:szCs w:val="18"/>
              </w:rPr>
            </w:pPr>
            <w:r w:rsidRPr="003935BB">
              <w:rPr>
                <w:b/>
                <w:sz w:val="18"/>
                <w:szCs w:val="18"/>
              </w:rPr>
              <w:t>Matching Funds</w:t>
            </w:r>
          </w:p>
          <w:p w14:paraId="147F7A19" w14:textId="77777777" w:rsidR="003935BB" w:rsidRPr="003935BB" w:rsidRDefault="003935BB" w:rsidP="003935BB">
            <w:pPr>
              <w:keepNext/>
              <w:ind w:left="36" w:right="36"/>
              <w:jc w:val="center"/>
              <w:rPr>
                <w:b/>
                <w:sz w:val="18"/>
                <w:szCs w:val="18"/>
              </w:rPr>
            </w:pPr>
            <w:r w:rsidRPr="003935BB">
              <w:rPr>
                <w:sz w:val="18"/>
                <w:szCs w:val="18"/>
              </w:rPr>
              <w:t>(if applicable)</w:t>
            </w:r>
          </w:p>
        </w:tc>
        <w:tc>
          <w:tcPr>
            <w:tcW w:w="1586" w:type="dxa"/>
            <w:tcBorders>
              <w:bottom w:val="single" w:sz="4" w:space="0" w:color="auto"/>
            </w:tcBorders>
            <w:shd w:val="clear" w:color="auto" w:fill="auto"/>
            <w:vAlign w:val="center"/>
          </w:tcPr>
          <w:p w14:paraId="797BDB1C" w14:textId="77777777" w:rsidR="003935BB" w:rsidRPr="003935BB" w:rsidRDefault="003935BB" w:rsidP="003935BB">
            <w:pPr>
              <w:keepNext/>
              <w:jc w:val="center"/>
              <w:rPr>
                <w:b/>
                <w:sz w:val="18"/>
                <w:szCs w:val="18"/>
              </w:rPr>
            </w:pPr>
            <w:r w:rsidRPr="003935BB">
              <w:rPr>
                <w:b/>
                <w:sz w:val="18"/>
                <w:szCs w:val="18"/>
              </w:rPr>
              <w:t>BLM</w:t>
            </w:r>
          </w:p>
          <w:p w14:paraId="1F91ACB2" w14:textId="77777777" w:rsidR="003935BB" w:rsidRPr="003935BB" w:rsidRDefault="003935BB" w:rsidP="003935BB">
            <w:pPr>
              <w:keepNext/>
              <w:jc w:val="center"/>
              <w:rPr>
                <w:b/>
                <w:sz w:val="18"/>
                <w:szCs w:val="18"/>
              </w:rPr>
            </w:pPr>
            <w:r w:rsidRPr="003935BB">
              <w:rPr>
                <w:b/>
                <w:sz w:val="18"/>
                <w:szCs w:val="18"/>
              </w:rPr>
              <w:t>Funds</w:t>
            </w:r>
          </w:p>
        </w:tc>
      </w:tr>
      <w:tr w:rsidR="003935BB" w:rsidRPr="003935BB" w14:paraId="295A6CCA" w14:textId="77777777" w:rsidTr="003935BB">
        <w:tblPrEx>
          <w:tblCellMar>
            <w:top w:w="58" w:type="dxa"/>
            <w:bottom w:w="58" w:type="dxa"/>
          </w:tblCellMar>
        </w:tblPrEx>
        <w:tc>
          <w:tcPr>
            <w:tcW w:w="5692" w:type="dxa"/>
            <w:vAlign w:val="center"/>
          </w:tcPr>
          <w:p w14:paraId="7DC1F74B" w14:textId="77777777" w:rsidR="003935BB" w:rsidRPr="003935BB" w:rsidRDefault="003935BB" w:rsidP="003935BB">
            <w:pPr>
              <w:keepNext/>
            </w:pPr>
          </w:p>
        </w:tc>
        <w:tc>
          <w:tcPr>
            <w:tcW w:w="1177" w:type="dxa"/>
            <w:vAlign w:val="center"/>
          </w:tcPr>
          <w:p w14:paraId="1538F468" w14:textId="77777777" w:rsidR="003935BB" w:rsidRPr="003935BB" w:rsidRDefault="003935BB" w:rsidP="003935BB">
            <w:pPr>
              <w:keepNext/>
              <w:jc w:val="center"/>
            </w:pPr>
          </w:p>
        </w:tc>
        <w:tc>
          <w:tcPr>
            <w:tcW w:w="1260" w:type="dxa"/>
            <w:shd w:val="clear" w:color="auto" w:fill="D9D9D9"/>
            <w:vAlign w:val="center"/>
          </w:tcPr>
          <w:p w14:paraId="4504EC82" w14:textId="77777777" w:rsidR="003935BB" w:rsidRPr="003935BB" w:rsidRDefault="003935BB" w:rsidP="003935BB">
            <w:pPr>
              <w:keepNext/>
              <w:ind w:right="61"/>
              <w:jc w:val="right"/>
            </w:pPr>
          </w:p>
        </w:tc>
        <w:tc>
          <w:tcPr>
            <w:tcW w:w="1586" w:type="dxa"/>
            <w:shd w:val="clear" w:color="auto" w:fill="D6E3BC"/>
            <w:vAlign w:val="center"/>
          </w:tcPr>
          <w:p w14:paraId="68F20FF1" w14:textId="77777777" w:rsidR="003935BB" w:rsidRPr="003935BB" w:rsidRDefault="003935BB" w:rsidP="003935BB">
            <w:pPr>
              <w:keepNext/>
              <w:ind w:right="61"/>
              <w:jc w:val="right"/>
            </w:pPr>
          </w:p>
        </w:tc>
      </w:tr>
      <w:tr w:rsidR="003935BB" w:rsidRPr="003935BB" w14:paraId="4CF24097" w14:textId="77777777" w:rsidTr="003935BB">
        <w:tblPrEx>
          <w:tblCellMar>
            <w:top w:w="58" w:type="dxa"/>
            <w:bottom w:w="58" w:type="dxa"/>
          </w:tblCellMar>
        </w:tblPrEx>
        <w:tc>
          <w:tcPr>
            <w:tcW w:w="5692" w:type="dxa"/>
            <w:vAlign w:val="center"/>
          </w:tcPr>
          <w:p w14:paraId="0D0C4BDD" w14:textId="77777777" w:rsidR="003935BB" w:rsidRPr="003935BB" w:rsidRDefault="003935BB" w:rsidP="003935BB">
            <w:pPr>
              <w:keepNext/>
            </w:pPr>
          </w:p>
        </w:tc>
        <w:tc>
          <w:tcPr>
            <w:tcW w:w="1177" w:type="dxa"/>
            <w:vAlign w:val="center"/>
          </w:tcPr>
          <w:p w14:paraId="2BC725E4" w14:textId="77777777" w:rsidR="003935BB" w:rsidRPr="003935BB" w:rsidRDefault="003935BB" w:rsidP="003935BB">
            <w:pPr>
              <w:keepNext/>
              <w:jc w:val="center"/>
            </w:pPr>
          </w:p>
        </w:tc>
        <w:tc>
          <w:tcPr>
            <w:tcW w:w="1260" w:type="dxa"/>
            <w:shd w:val="clear" w:color="auto" w:fill="D9D9D9"/>
            <w:vAlign w:val="center"/>
          </w:tcPr>
          <w:p w14:paraId="1205760B" w14:textId="77777777" w:rsidR="003935BB" w:rsidRPr="003935BB" w:rsidRDefault="003935BB" w:rsidP="003935BB">
            <w:pPr>
              <w:keepNext/>
              <w:ind w:right="61"/>
              <w:jc w:val="right"/>
            </w:pPr>
          </w:p>
        </w:tc>
        <w:tc>
          <w:tcPr>
            <w:tcW w:w="1586" w:type="dxa"/>
            <w:shd w:val="clear" w:color="auto" w:fill="D6E3BC"/>
            <w:vAlign w:val="center"/>
          </w:tcPr>
          <w:p w14:paraId="768E5225" w14:textId="77777777" w:rsidR="003935BB" w:rsidRPr="003935BB" w:rsidRDefault="003935BB" w:rsidP="003935BB">
            <w:pPr>
              <w:keepNext/>
              <w:ind w:right="61"/>
              <w:jc w:val="right"/>
            </w:pPr>
          </w:p>
        </w:tc>
      </w:tr>
      <w:tr w:rsidR="003935BB" w:rsidRPr="003935BB" w14:paraId="40C2A8C9" w14:textId="77777777" w:rsidTr="003935BB">
        <w:tblPrEx>
          <w:tblCellMar>
            <w:top w:w="58" w:type="dxa"/>
            <w:bottom w:w="58" w:type="dxa"/>
          </w:tblCellMar>
        </w:tblPrEx>
        <w:tc>
          <w:tcPr>
            <w:tcW w:w="5692" w:type="dxa"/>
            <w:vAlign w:val="center"/>
          </w:tcPr>
          <w:p w14:paraId="04A4B11C" w14:textId="77777777" w:rsidR="003935BB" w:rsidRPr="003935BB" w:rsidRDefault="003935BB" w:rsidP="003935BB">
            <w:pPr>
              <w:keepNext/>
            </w:pPr>
          </w:p>
        </w:tc>
        <w:tc>
          <w:tcPr>
            <w:tcW w:w="1177" w:type="dxa"/>
            <w:vAlign w:val="center"/>
          </w:tcPr>
          <w:p w14:paraId="3D2B20E4" w14:textId="77777777" w:rsidR="003935BB" w:rsidRPr="003935BB" w:rsidRDefault="003935BB" w:rsidP="003935BB">
            <w:pPr>
              <w:keepNext/>
              <w:jc w:val="center"/>
            </w:pPr>
          </w:p>
        </w:tc>
        <w:tc>
          <w:tcPr>
            <w:tcW w:w="1260" w:type="dxa"/>
            <w:shd w:val="clear" w:color="auto" w:fill="D9D9D9"/>
            <w:vAlign w:val="center"/>
          </w:tcPr>
          <w:p w14:paraId="3A999AA1" w14:textId="77777777" w:rsidR="003935BB" w:rsidRPr="003935BB" w:rsidRDefault="003935BB" w:rsidP="003935BB">
            <w:pPr>
              <w:keepNext/>
              <w:ind w:right="61"/>
              <w:jc w:val="right"/>
            </w:pPr>
          </w:p>
        </w:tc>
        <w:tc>
          <w:tcPr>
            <w:tcW w:w="1586" w:type="dxa"/>
            <w:shd w:val="clear" w:color="auto" w:fill="D6E3BC"/>
            <w:vAlign w:val="center"/>
          </w:tcPr>
          <w:p w14:paraId="31CDD720" w14:textId="77777777" w:rsidR="003935BB" w:rsidRPr="003935BB" w:rsidRDefault="003935BB" w:rsidP="003935BB">
            <w:pPr>
              <w:keepNext/>
              <w:ind w:right="61"/>
              <w:jc w:val="right"/>
            </w:pPr>
          </w:p>
        </w:tc>
      </w:tr>
      <w:tr w:rsidR="003935BB" w:rsidRPr="003935BB" w14:paraId="00A6F0BE" w14:textId="77777777" w:rsidTr="003935BB">
        <w:tblPrEx>
          <w:tblCellMar>
            <w:top w:w="58" w:type="dxa"/>
            <w:bottom w:w="58" w:type="dxa"/>
          </w:tblCellMar>
        </w:tblPrEx>
        <w:tc>
          <w:tcPr>
            <w:tcW w:w="5692" w:type="dxa"/>
            <w:vAlign w:val="center"/>
          </w:tcPr>
          <w:p w14:paraId="06D20FC6" w14:textId="77777777" w:rsidR="003935BB" w:rsidRPr="003935BB" w:rsidRDefault="003935BB" w:rsidP="003935BB">
            <w:pPr>
              <w:keepNext/>
            </w:pPr>
          </w:p>
        </w:tc>
        <w:tc>
          <w:tcPr>
            <w:tcW w:w="1177" w:type="dxa"/>
            <w:vAlign w:val="center"/>
          </w:tcPr>
          <w:p w14:paraId="43B3CFDC" w14:textId="77777777" w:rsidR="003935BB" w:rsidRPr="003935BB" w:rsidRDefault="003935BB" w:rsidP="003935BB">
            <w:pPr>
              <w:keepNext/>
              <w:jc w:val="center"/>
            </w:pPr>
          </w:p>
        </w:tc>
        <w:tc>
          <w:tcPr>
            <w:tcW w:w="1260" w:type="dxa"/>
            <w:shd w:val="clear" w:color="auto" w:fill="D9D9D9"/>
            <w:vAlign w:val="center"/>
          </w:tcPr>
          <w:p w14:paraId="6439F5D9" w14:textId="77777777" w:rsidR="003935BB" w:rsidRPr="003935BB" w:rsidRDefault="003935BB" w:rsidP="003935BB">
            <w:pPr>
              <w:keepNext/>
              <w:ind w:right="61"/>
              <w:jc w:val="right"/>
            </w:pPr>
          </w:p>
        </w:tc>
        <w:tc>
          <w:tcPr>
            <w:tcW w:w="1586" w:type="dxa"/>
            <w:shd w:val="clear" w:color="auto" w:fill="D6E3BC"/>
            <w:vAlign w:val="center"/>
          </w:tcPr>
          <w:p w14:paraId="1E997840" w14:textId="77777777" w:rsidR="003935BB" w:rsidRPr="003935BB" w:rsidRDefault="003935BB" w:rsidP="003935BB">
            <w:pPr>
              <w:keepNext/>
              <w:ind w:right="61"/>
              <w:jc w:val="right"/>
            </w:pPr>
          </w:p>
        </w:tc>
      </w:tr>
      <w:tr w:rsidR="003935BB" w:rsidRPr="003935BB" w14:paraId="5CB540DB" w14:textId="77777777" w:rsidTr="003935BB">
        <w:tc>
          <w:tcPr>
            <w:tcW w:w="6869" w:type="dxa"/>
            <w:gridSpan w:val="2"/>
            <w:shd w:val="clear" w:color="auto" w:fill="C6D9F1"/>
          </w:tcPr>
          <w:p w14:paraId="1F6E530F" w14:textId="77777777" w:rsidR="003935BB" w:rsidRPr="003935BB" w:rsidRDefault="003935BB" w:rsidP="003935BB">
            <w:pPr>
              <w:keepNext/>
              <w:tabs>
                <w:tab w:val="left" w:pos="372"/>
              </w:tabs>
              <w:spacing w:before="40" w:after="40"/>
            </w:pPr>
            <w:r w:rsidRPr="003935BB">
              <w:rPr>
                <w:b/>
                <w:sz w:val="24"/>
              </w:rPr>
              <w:t>G)</w:t>
            </w:r>
            <w:r w:rsidRPr="003935BB">
              <w:rPr>
                <w:b/>
                <w:sz w:val="24"/>
              </w:rPr>
              <w:tab/>
              <w:t>CONTRUCTION COST TOTAL:</w:t>
            </w:r>
          </w:p>
          <w:p w14:paraId="66753C77" w14:textId="77777777" w:rsidR="003935BB" w:rsidRPr="003935BB" w:rsidRDefault="003935BB" w:rsidP="003935BB">
            <w:pPr>
              <w:keepNext/>
              <w:tabs>
                <w:tab w:val="left" w:pos="372"/>
              </w:tabs>
              <w:spacing w:before="40" w:after="40"/>
            </w:pPr>
            <w:r w:rsidRPr="003935BB">
              <w:tab/>
              <w:t>(SF-424A Object Class Category 6g. Construction)</w:t>
            </w:r>
          </w:p>
        </w:tc>
        <w:tc>
          <w:tcPr>
            <w:tcW w:w="1260" w:type="dxa"/>
            <w:shd w:val="clear" w:color="auto" w:fill="D9D9D9"/>
          </w:tcPr>
          <w:p w14:paraId="3A9D9AA7" w14:textId="77777777" w:rsidR="003935BB" w:rsidRPr="003935BB" w:rsidRDefault="003935BB" w:rsidP="003935BB">
            <w:pPr>
              <w:keepNext/>
              <w:spacing w:before="40" w:after="40"/>
              <w:rPr>
                <w:b/>
              </w:rPr>
            </w:pPr>
            <w:r w:rsidRPr="003935BB">
              <w:rPr>
                <w:b/>
              </w:rPr>
              <w:t>$</w:t>
            </w:r>
          </w:p>
        </w:tc>
        <w:tc>
          <w:tcPr>
            <w:tcW w:w="1586" w:type="dxa"/>
            <w:shd w:val="clear" w:color="auto" w:fill="D6E3BC"/>
          </w:tcPr>
          <w:p w14:paraId="4B42CCBD" w14:textId="77777777" w:rsidR="003935BB" w:rsidRPr="003935BB" w:rsidRDefault="003935BB" w:rsidP="003935BB">
            <w:pPr>
              <w:keepNext/>
              <w:spacing w:before="40" w:after="40"/>
              <w:rPr>
                <w:b/>
              </w:rPr>
            </w:pPr>
            <w:r w:rsidRPr="003935BB">
              <w:rPr>
                <w:b/>
              </w:rPr>
              <w:t>$</w:t>
            </w:r>
          </w:p>
        </w:tc>
      </w:tr>
      <w:tr w:rsidR="003935BB" w:rsidRPr="003935BB" w14:paraId="3DEFB9C0" w14:textId="77777777" w:rsidTr="003935BB">
        <w:tc>
          <w:tcPr>
            <w:tcW w:w="9715" w:type="dxa"/>
            <w:gridSpan w:val="4"/>
            <w:shd w:val="clear" w:color="auto" w:fill="auto"/>
          </w:tcPr>
          <w:p w14:paraId="3085F55D" w14:textId="77777777" w:rsidR="003935BB" w:rsidRPr="003935BB" w:rsidRDefault="003935BB" w:rsidP="003935BB">
            <w:pPr>
              <w:ind w:left="36" w:right="36"/>
              <w:rPr>
                <w:b/>
              </w:rPr>
            </w:pPr>
            <w:r w:rsidRPr="003935BB">
              <w:rPr>
                <w:b/>
                <w:u w:val="single"/>
              </w:rPr>
              <w:t>Justification</w:t>
            </w:r>
            <w:r w:rsidRPr="003935BB">
              <w:rPr>
                <w:b/>
              </w:rPr>
              <w:t>:</w:t>
            </w:r>
          </w:p>
          <w:p w14:paraId="1E22C887" w14:textId="77777777" w:rsidR="003935BB" w:rsidRPr="003935BB" w:rsidRDefault="003935BB" w:rsidP="003935BB">
            <w:pPr>
              <w:ind w:right="36"/>
              <w:rPr>
                <w:b/>
              </w:rPr>
            </w:pPr>
          </w:p>
          <w:p w14:paraId="3773B16B" w14:textId="77777777" w:rsidR="003935BB" w:rsidRPr="003935BB" w:rsidRDefault="003935BB" w:rsidP="003935BB">
            <w:pPr>
              <w:ind w:left="36" w:right="36"/>
              <w:rPr>
                <w:b/>
              </w:rPr>
            </w:pPr>
          </w:p>
          <w:p w14:paraId="6C6A2F8F" w14:textId="77777777" w:rsidR="003935BB" w:rsidRPr="003935BB" w:rsidRDefault="003935BB" w:rsidP="003935BB">
            <w:pPr>
              <w:rPr>
                <w:b/>
              </w:rPr>
            </w:pPr>
          </w:p>
          <w:p w14:paraId="40AF6B0C" w14:textId="77777777" w:rsidR="003935BB" w:rsidRPr="003935BB" w:rsidRDefault="003935BB" w:rsidP="003935BB">
            <w:pPr>
              <w:rPr>
                <w:b/>
              </w:rPr>
            </w:pPr>
          </w:p>
          <w:p w14:paraId="24AA8CFE" w14:textId="77777777" w:rsidR="003935BB" w:rsidRPr="003935BB" w:rsidRDefault="003935BB" w:rsidP="003935BB">
            <w:pPr>
              <w:ind w:left="36" w:right="36"/>
            </w:pPr>
          </w:p>
        </w:tc>
      </w:tr>
    </w:tbl>
    <w:p w14:paraId="30B5CD8C" w14:textId="77777777" w:rsidR="003935BB" w:rsidRPr="003935BB" w:rsidRDefault="003935BB" w:rsidP="003935BB">
      <w:pPr>
        <w:rPr>
          <w:sz w:val="24"/>
        </w:rPr>
      </w:pPr>
    </w:p>
    <w:tbl>
      <w:tblPr>
        <w:tblStyle w:val="TableGrid"/>
        <w:tblW w:w="9715" w:type="dxa"/>
        <w:tblCellMar>
          <w:top w:w="58" w:type="dxa"/>
          <w:left w:w="29" w:type="dxa"/>
          <w:bottom w:w="58" w:type="dxa"/>
          <w:right w:w="29" w:type="dxa"/>
        </w:tblCellMar>
        <w:tblLook w:val="04A0" w:firstRow="1" w:lastRow="0" w:firstColumn="1" w:lastColumn="0" w:noHBand="0" w:noVBand="1"/>
      </w:tblPr>
      <w:tblGrid>
        <w:gridCol w:w="5675"/>
        <w:gridCol w:w="1158"/>
        <w:gridCol w:w="1252"/>
        <w:gridCol w:w="1630"/>
      </w:tblGrid>
      <w:tr w:rsidR="003935BB" w:rsidRPr="003935BB" w14:paraId="3DE617AB" w14:textId="77777777" w:rsidTr="003935BB">
        <w:tc>
          <w:tcPr>
            <w:tcW w:w="9715" w:type="dxa"/>
            <w:gridSpan w:val="4"/>
            <w:shd w:val="clear" w:color="auto" w:fill="C6D9F1"/>
          </w:tcPr>
          <w:p w14:paraId="499B42AF" w14:textId="77777777" w:rsidR="003935BB" w:rsidRPr="003935BB" w:rsidRDefault="003935BB" w:rsidP="003935BB">
            <w:pPr>
              <w:keepNext/>
              <w:tabs>
                <w:tab w:val="left" w:pos="357"/>
              </w:tabs>
              <w:spacing w:after="40"/>
              <w:rPr>
                <w:sz w:val="24"/>
              </w:rPr>
            </w:pPr>
            <w:r w:rsidRPr="003935BB">
              <w:rPr>
                <w:b/>
                <w:smallCaps/>
                <w:sz w:val="28"/>
                <w:szCs w:val="28"/>
              </w:rPr>
              <w:lastRenderedPageBreak/>
              <w:t>H)</w:t>
            </w:r>
            <w:r w:rsidRPr="003935BB">
              <w:rPr>
                <w:b/>
                <w:smallCaps/>
                <w:sz w:val="28"/>
                <w:szCs w:val="28"/>
              </w:rPr>
              <w:tab/>
              <w:t xml:space="preserve">OTHER COSTS </w:t>
            </w:r>
            <w:r w:rsidRPr="003935BB">
              <w:rPr>
                <w:sz w:val="24"/>
              </w:rPr>
              <w:t>(SF-424A Object Class Category 6h. Other)</w:t>
            </w:r>
          </w:p>
          <w:p w14:paraId="645A10B5" w14:textId="77777777" w:rsidR="003935BB" w:rsidRPr="003935BB" w:rsidRDefault="003935BB" w:rsidP="003935BB">
            <w:pPr>
              <w:keepNext/>
            </w:pPr>
            <w:r w:rsidRPr="003935BB">
              <w:t>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is recommended that subawards fall under the contractual section rather than the other section.</w:t>
            </w:r>
          </w:p>
          <w:p w14:paraId="6E3FE77D" w14:textId="77777777" w:rsidR="003935BB" w:rsidRPr="003935BB" w:rsidRDefault="003935BB" w:rsidP="003935BB">
            <w:pPr>
              <w:keepNext/>
              <w:tabs>
                <w:tab w:val="left" w:pos="357"/>
              </w:tabs>
            </w:pPr>
          </w:p>
          <w:p w14:paraId="24A08A4B" w14:textId="77777777" w:rsidR="003935BB" w:rsidRPr="003935BB" w:rsidRDefault="003935BB" w:rsidP="003935BB">
            <w:pPr>
              <w:keepNext/>
              <w:tabs>
                <w:tab w:val="left" w:pos="357"/>
              </w:tabs>
            </w:pPr>
            <w:r w:rsidRPr="003935BB">
              <w:t>Explain the details and purpose of the costs in the Justification Box below.</w:t>
            </w:r>
          </w:p>
        </w:tc>
      </w:tr>
      <w:tr w:rsidR="003935BB" w:rsidRPr="003935BB" w14:paraId="45216295" w14:textId="77777777" w:rsidTr="003935BB">
        <w:tc>
          <w:tcPr>
            <w:tcW w:w="5675" w:type="dxa"/>
            <w:vAlign w:val="center"/>
          </w:tcPr>
          <w:p w14:paraId="3F26CC58" w14:textId="77777777" w:rsidR="003935BB" w:rsidRPr="003935BB" w:rsidRDefault="003935BB" w:rsidP="003935BB">
            <w:pPr>
              <w:keepNext/>
              <w:jc w:val="center"/>
              <w:rPr>
                <w:b/>
                <w:sz w:val="18"/>
                <w:szCs w:val="18"/>
              </w:rPr>
            </w:pPr>
            <w:r w:rsidRPr="003935BB">
              <w:rPr>
                <w:b/>
                <w:sz w:val="18"/>
                <w:szCs w:val="18"/>
              </w:rPr>
              <w:t>Item</w:t>
            </w:r>
          </w:p>
        </w:tc>
        <w:tc>
          <w:tcPr>
            <w:tcW w:w="1158" w:type="dxa"/>
            <w:vAlign w:val="center"/>
          </w:tcPr>
          <w:p w14:paraId="4E7A21E9" w14:textId="77777777" w:rsidR="003935BB" w:rsidRPr="003935BB" w:rsidRDefault="003935BB" w:rsidP="003935BB">
            <w:pPr>
              <w:keepNext/>
              <w:jc w:val="center"/>
              <w:rPr>
                <w:b/>
                <w:sz w:val="18"/>
                <w:szCs w:val="18"/>
              </w:rPr>
            </w:pPr>
            <w:r w:rsidRPr="003935BB">
              <w:rPr>
                <w:b/>
                <w:sz w:val="18"/>
                <w:szCs w:val="18"/>
              </w:rPr>
              <w:t>Cost</w:t>
            </w:r>
          </w:p>
        </w:tc>
        <w:tc>
          <w:tcPr>
            <w:tcW w:w="1252" w:type="dxa"/>
            <w:shd w:val="clear" w:color="auto" w:fill="D9D9D9"/>
            <w:vAlign w:val="center"/>
          </w:tcPr>
          <w:p w14:paraId="3E73CE99" w14:textId="77777777" w:rsidR="003935BB" w:rsidRPr="003935BB" w:rsidRDefault="003935BB" w:rsidP="003935BB">
            <w:pPr>
              <w:keepNext/>
              <w:ind w:left="36" w:right="36"/>
              <w:jc w:val="center"/>
              <w:rPr>
                <w:b/>
                <w:sz w:val="18"/>
                <w:szCs w:val="18"/>
              </w:rPr>
            </w:pPr>
            <w:r w:rsidRPr="003935BB">
              <w:rPr>
                <w:b/>
                <w:sz w:val="18"/>
                <w:szCs w:val="18"/>
              </w:rPr>
              <w:t>Matching Funds</w:t>
            </w:r>
          </w:p>
          <w:p w14:paraId="7BC98D15" w14:textId="77777777" w:rsidR="003935BB" w:rsidRPr="003935BB" w:rsidRDefault="003935BB" w:rsidP="003935BB">
            <w:pPr>
              <w:keepNext/>
              <w:ind w:left="36" w:right="36"/>
              <w:jc w:val="center"/>
              <w:rPr>
                <w:b/>
                <w:sz w:val="18"/>
                <w:szCs w:val="18"/>
              </w:rPr>
            </w:pPr>
            <w:r w:rsidRPr="003935BB">
              <w:rPr>
                <w:sz w:val="18"/>
                <w:szCs w:val="18"/>
              </w:rPr>
              <w:t>(if applicable)</w:t>
            </w:r>
          </w:p>
        </w:tc>
        <w:tc>
          <w:tcPr>
            <w:tcW w:w="1630" w:type="dxa"/>
            <w:shd w:val="clear" w:color="auto" w:fill="D6E3BC"/>
            <w:vAlign w:val="center"/>
          </w:tcPr>
          <w:p w14:paraId="7E366619" w14:textId="77777777" w:rsidR="003935BB" w:rsidRPr="003935BB" w:rsidRDefault="003935BB" w:rsidP="003935BB">
            <w:pPr>
              <w:keepNext/>
              <w:jc w:val="center"/>
              <w:rPr>
                <w:b/>
                <w:sz w:val="18"/>
                <w:szCs w:val="18"/>
              </w:rPr>
            </w:pPr>
            <w:r w:rsidRPr="003935BB">
              <w:rPr>
                <w:b/>
                <w:sz w:val="18"/>
                <w:szCs w:val="18"/>
              </w:rPr>
              <w:t>BLM</w:t>
            </w:r>
          </w:p>
          <w:p w14:paraId="07F7B683" w14:textId="77777777" w:rsidR="003935BB" w:rsidRPr="003935BB" w:rsidRDefault="003935BB" w:rsidP="003935BB">
            <w:pPr>
              <w:keepNext/>
              <w:jc w:val="center"/>
              <w:rPr>
                <w:b/>
                <w:sz w:val="18"/>
                <w:szCs w:val="18"/>
              </w:rPr>
            </w:pPr>
            <w:r w:rsidRPr="003935BB">
              <w:rPr>
                <w:b/>
                <w:sz w:val="18"/>
                <w:szCs w:val="18"/>
              </w:rPr>
              <w:t>Funds</w:t>
            </w:r>
          </w:p>
        </w:tc>
      </w:tr>
      <w:tr w:rsidR="003935BB" w:rsidRPr="003935BB" w14:paraId="3C807854" w14:textId="77777777" w:rsidTr="003935BB">
        <w:tc>
          <w:tcPr>
            <w:tcW w:w="5675" w:type="dxa"/>
            <w:vAlign w:val="center"/>
          </w:tcPr>
          <w:p w14:paraId="2CCFC14D" w14:textId="77777777" w:rsidR="003935BB" w:rsidRPr="003935BB" w:rsidRDefault="003935BB" w:rsidP="003935BB">
            <w:pPr>
              <w:keepNext/>
            </w:pPr>
          </w:p>
        </w:tc>
        <w:tc>
          <w:tcPr>
            <w:tcW w:w="1158" w:type="dxa"/>
            <w:vAlign w:val="center"/>
          </w:tcPr>
          <w:p w14:paraId="39377247" w14:textId="77777777" w:rsidR="003935BB" w:rsidRPr="003935BB" w:rsidRDefault="003935BB" w:rsidP="003935BB">
            <w:pPr>
              <w:keepNext/>
              <w:jc w:val="center"/>
            </w:pPr>
          </w:p>
        </w:tc>
        <w:tc>
          <w:tcPr>
            <w:tcW w:w="1252" w:type="dxa"/>
            <w:shd w:val="clear" w:color="auto" w:fill="D9D9D9"/>
            <w:vAlign w:val="center"/>
          </w:tcPr>
          <w:p w14:paraId="1F27D653" w14:textId="77777777" w:rsidR="003935BB" w:rsidRPr="003935BB" w:rsidRDefault="003935BB" w:rsidP="003935BB">
            <w:pPr>
              <w:keepNext/>
              <w:jc w:val="right"/>
            </w:pPr>
          </w:p>
        </w:tc>
        <w:tc>
          <w:tcPr>
            <w:tcW w:w="1630" w:type="dxa"/>
            <w:shd w:val="clear" w:color="auto" w:fill="D6E3BC"/>
            <w:vAlign w:val="center"/>
          </w:tcPr>
          <w:p w14:paraId="56560166" w14:textId="77777777" w:rsidR="003935BB" w:rsidRPr="003935BB" w:rsidRDefault="003935BB" w:rsidP="003935BB">
            <w:pPr>
              <w:keepNext/>
              <w:jc w:val="right"/>
            </w:pPr>
          </w:p>
        </w:tc>
      </w:tr>
      <w:tr w:rsidR="003935BB" w:rsidRPr="003935BB" w14:paraId="408C2275" w14:textId="77777777" w:rsidTr="003935BB">
        <w:tc>
          <w:tcPr>
            <w:tcW w:w="5675" w:type="dxa"/>
            <w:vAlign w:val="center"/>
          </w:tcPr>
          <w:p w14:paraId="2794F2ED" w14:textId="77777777" w:rsidR="003935BB" w:rsidRPr="003935BB" w:rsidRDefault="003935BB" w:rsidP="003935BB">
            <w:pPr>
              <w:keepNext/>
            </w:pPr>
          </w:p>
        </w:tc>
        <w:tc>
          <w:tcPr>
            <w:tcW w:w="1158" w:type="dxa"/>
            <w:vAlign w:val="center"/>
          </w:tcPr>
          <w:p w14:paraId="183841B8" w14:textId="77777777" w:rsidR="003935BB" w:rsidRPr="003935BB" w:rsidRDefault="003935BB" w:rsidP="003935BB">
            <w:pPr>
              <w:keepNext/>
              <w:jc w:val="center"/>
            </w:pPr>
          </w:p>
        </w:tc>
        <w:tc>
          <w:tcPr>
            <w:tcW w:w="1252" w:type="dxa"/>
            <w:shd w:val="clear" w:color="auto" w:fill="D9D9D9"/>
            <w:vAlign w:val="center"/>
          </w:tcPr>
          <w:p w14:paraId="413DFE98" w14:textId="77777777" w:rsidR="003935BB" w:rsidRPr="003935BB" w:rsidRDefault="003935BB" w:rsidP="003935BB">
            <w:pPr>
              <w:keepNext/>
              <w:jc w:val="right"/>
            </w:pPr>
          </w:p>
        </w:tc>
        <w:tc>
          <w:tcPr>
            <w:tcW w:w="1630" w:type="dxa"/>
            <w:shd w:val="clear" w:color="auto" w:fill="D6E3BC"/>
            <w:vAlign w:val="center"/>
          </w:tcPr>
          <w:p w14:paraId="025CE364" w14:textId="77777777" w:rsidR="003935BB" w:rsidRPr="003935BB" w:rsidRDefault="003935BB" w:rsidP="003935BB">
            <w:pPr>
              <w:keepNext/>
              <w:jc w:val="right"/>
            </w:pPr>
          </w:p>
        </w:tc>
      </w:tr>
      <w:tr w:rsidR="003935BB" w:rsidRPr="003935BB" w14:paraId="46FB0F56" w14:textId="77777777" w:rsidTr="003935BB">
        <w:tc>
          <w:tcPr>
            <w:tcW w:w="5675" w:type="dxa"/>
            <w:vAlign w:val="center"/>
          </w:tcPr>
          <w:p w14:paraId="5B12C602" w14:textId="77777777" w:rsidR="003935BB" w:rsidRPr="003935BB" w:rsidRDefault="003935BB" w:rsidP="003935BB">
            <w:pPr>
              <w:keepNext/>
            </w:pPr>
          </w:p>
        </w:tc>
        <w:tc>
          <w:tcPr>
            <w:tcW w:w="1158" w:type="dxa"/>
            <w:vAlign w:val="center"/>
          </w:tcPr>
          <w:p w14:paraId="7A4333F5" w14:textId="77777777" w:rsidR="003935BB" w:rsidRPr="003935BB" w:rsidRDefault="003935BB" w:rsidP="003935BB">
            <w:pPr>
              <w:keepNext/>
              <w:jc w:val="center"/>
            </w:pPr>
          </w:p>
        </w:tc>
        <w:tc>
          <w:tcPr>
            <w:tcW w:w="1252" w:type="dxa"/>
            <w:shd w:val="clear" w:color="auto" w:fill="D9D9D9"/>
            <w:vAlign w:val="center"/>
          </w:tcPr>
          <w:p w14:paraId="7F2D3A28" w14:textId="77777777" w:rsidR="003935BB" w:rsidRPr="003935BB" w:rsidRDefault="003935BB" w:rsidP="003935BB">
            <w:pPr>
              <w:keepNext/>
              <w:jc w:val="right"/>
            </w:pPr>
          </w:p>
        </w:tc>
        <w:tc>
          <w:tcPr>
            <w:tcW w:w="1630" w:type="dxa"/>
            <w:shd w:val="clear" w:color="auto" w:fill="D6E3BC"/>
            <w:vAlign w:val="center"/>
          </w:tcPr>
          <w:p w14:paraId="051D0FFD" w14:textId="77777777" w:rsidR="003935BB" w:rsidRPr="003935BB" w:rsidRDefault="003935BB" w:rsidP="003935BB">
            <w:pPr>
              <w:keepNext/>
              <w:jc w:val="right"/>
            </w:pPr>
          </w:p>
        </w:tc>
      </w:tr>
      <w:tr w:rsidR="003935BB" w:rsidRPr="003935BB" w14:paraId="44852BF8" w14:textId="77777777" w:rsidTr="003935BB">
        <w:tc>
          <w:tcPr>
            <w:tcW w:w="5675" w:type="dxa"/>
            <w:vAlign w:val="center"/>
          </w:tcPr>
          <w:p w14:paraId="28883973" w14:textId="77777777" w:rsidR="003935BB" w:rsidRPr="003935BB" w:rsidRDefault="003935BB" w:rsidP="003935BB">
            <w:pPr>
              <w:keepNext/>
            </w:pPr>
          </w:p>
        </w:tc>
        <w:tc>
          <w:tcPr>
            <w:tcW w:w="1158" w:type="dxa"/>
            <w:vAlign w:val="center"/>
          </w:tcPr>
          <w:p w14:paraId="0D10B723" w14:textId="77777777" w:rsidR="003935BB" w:rsidRPr="003935BB" w:rsidRDefault="003935BB" w:rsidP="003935BB">
            <w:pPr>
              <w:keepNext/>
              <w:jc w:val="center"/>
            </w:pPr>
          </w:p>
        </w:tc>
        <w:tc>
          <w:tcPr>
            <w:tcW w:w="1252" w:type="dxa"/>
            <w:shd w:val="clear" w:color="auto" w:fill="D9D9D9"/>
            <w:vAlign w:val="center"/>
          </w:tcPr>
          <w:p w14:paraId="554E82B2" w14:textId="77777777" w:rsidR="003935BB" w:rsidRPr="003935BB" w:rsidRDefault="003935BB" w:rsidP="003935BB">
            <w:pPr>
              <w:keepNext/>
              <w:jc w:val="right"/>
            </w:pPr>
          </w:p>
        </w:tc>
        <w:tc>
          <w:tcPr>
            <w:tcW w:w="1630" w:type="dxa"/>
            <w:shd w:val="clear" w:color="auto" w:fill="D6E3BC"/>
            <w:vAlign w:val="center"/>
          </w:tcPr>
          <w:p w14:paraId="3FF8BD5B" w14:textId="77777777" w:rsidR="003935BB" w:rsidRPr="003935BB" w:rsidRDefault="003935BB" w:rsidP="003935BB">
            <w:pPr>
              <w:keepNext/>
              <w:jc w:val="right"/>
            </w:pPr>
          </w:p>
        </w:tc>
      </w:tr>
      <w:tr w:rsidR="003935BB" w:rsidRPr="003935BB" w14:paraId="25241E5C" w14:textId="77777777" w:rsidTr="003935BB">
        <w:tc>
          <w:tcPr>
            <w:tcW w:w="5675" w:type="dxa"/>
            <w:vAlign w:val="center"/>
          </w:tcPr>
          <w:p w14:paraId="43F48FC0" w14:textId="77777777" w:rsidR="003935BB" w:rsidRPr="003935BB" w:rsidRDefault="003935BB" w:rsidP="003935BB">
            <w:pPr>
              <w:keepNext/>
            </w:pPr>
          </w:p>
        </w:tc>
        <w:tc>
          <w:tcPr>
            <w:tcW w:w="1158" w:type="dxa"/>
            <w:vAlign w:val="center"/>
          </w:tcPr>
          <w:p w14:paraId="183B9D9B" w14:textId="77777777" w:rsidR="003935BB" w:rsidRPr="003935BB" w:rsidRDefault="003935BB" w:rsidP="003935BB">
            <w:pPr>
              <w:keepNext/>
              <w:jc w:val="center"/>
            </w:pPr>
          </w:p>
        </w:tc>
        <w:tc>
          <w:tcPr>
            <w:tcW w:w="1252" w:type="dxa"/>
            <w:shd w:val="clear" w:color="auto" w:fill="D9D9D9"/>
            <w:vAlign w:val="center"/>
          </w:tcPr>
          <w:p w14:paraId="421A0984" w14:textId="77777777" w:rsidR="003935BB" w:rsidRPr="003935BB" w:rsidRDefault="003935BB" w:rsidP="003935BB">
            <w:pPr>
              <w:keepNext/>
              <w:jc w:val="right"/>
            </w:pPr>
          </w:p>
        </w:tc>
        <w:tc>
          <w:tcPr>
            <w:tcW w:w="1630" w:type="dxa"/>
            <w:shd w:val="clear" w:color="auto" w:fill="D6E3BC"/>
            <w:vAlign w:val="center"/>
          </w:tcPr>
          <w:p w14:paraId="7BEBEE5B" w14:textId="77777777" w:rsidR="003935BB" w:rsidRPr="003935BB" w:rsidRDefault="003935BB" w:rsidP="003935BB">
            <w:pPr>
              <w:keepNext/>
              <w:jc w:val="right"/>
            </w:pPr>
          </w:p>
        </w:tc>
      </w:tr>
      <w:tr w:rsidR="003935BB" w:rsidRPr="003935BB" w14:paraId="0F35FCD3" w14:textId="77777777" w:rsidTr="003935BB">
        <w:tc>
          <w:tcPr>
            <w:tcW w:w="5675" w:type="dxa"/>
            <w:vAlign w:val="center"/>
          </w:tcPr>
          <w:p w14:paraId="75AD684A" w14:textId="77777777" w:rsidR="003935BB" w:rsidRPr="003935BB" w:rsidRDefault="003935BB" w:rsidP="003935BB">
            <w:pPr>
              <w:keepNext/>
            </w:pPr>
          </w:p>
        </w:tc>
        <w:tc>
          <w:tcPr>
            <w:tcW w:w="1158" w:type="dxa"/>
            <w:vAlign w:val="center"/>
          </w:tcPr>
          <w:p w14:paraId="1886D9EB" w14:textId="77777777" w:rsidR="003935BB" w:rsidRPr="003935BB" w:rsidRDefault="003935BB" w:rsidP="003935BB">
            <w:pPr>
              <w:keepNext/>
              <w:jc w:val="center"/>
            </w:pPr>
          </w:p>
        </w:tc>
        <w:tc>
          <w:tcPr>
            <w:tcW w:w="1252" w:type="dxa"/>
            <w:shd w:val="clear" w:color="auto" w:fill="D9D9D9"/>
            <w:vAlign w:val="center"/>
          </w:tcPr>
          <w:p w14:paraId="0862C9BE" w14:textId="77777777" w:rsidR="003935BB" w:rsidRPr="003935BB" w:rsidRDefault="003935BB" w:rsidP="003935BB">
            <w:pPr>
              <w:keepNext/>
              <w:jc w:val="right"/>
            </w:pPr>
          </w:p>
        </w:tc>
        <w:tc>
          <w:tcPr>
            <w:tcW w:w="1630" w:type="dxa"/>
            <w:shd w:val="clear" w:color="auto" w:fill="D6E3BC"/>
            <w:vAlign w:val="center"/>
          </w:tcPr>
          <w:p w14:paraId="50E2286F" w14:textId="77777777" w:rsidR="003935BB" w:rsidRPr="003935BB" w:rsidRDefault="003935BB" w:rsidP="003935BB">
            <w:pPr>
              <w:keepNext/>
              <w:jc w:val="right"/>
            </w:pPr>
          </w:p>
        </w:tc>
      </w:tr>
      <w:tr w:rsidR="003935BB" w:rsidRPr="003935BB" w14:paraId="64D30B21" w14:textId="77777777" w:rsidTr="003935BB">
        <w:tc>
          <w:tcPr>
            <w:tcW w:w="5675" w:type="dxa"/>
            <w:vAlign w:val="center"/>
          </w:tcPr>
          <w:p w14:paraId="2530DD9B" w14:textId="77777777" w:rsidR="003935BB" w:rsidRPr="003935BB" w:rsidRDefault="003935BB" w:rsidP="003935BB">
            <w:pPr>
              <w:keepNext/>
            </w:pPr>
          </w:p>
        </w:tc>
        <w:tc>
          <w:tcPr>
            <w:tcW w:w="1158" w:type="dxa"/>
            <w:vAlign w:val="center"/>
          </w:tcPr>
          <w:p w14:paraId="5EB24A90" w14:textId="77777777" w:rsidR="003935BB" w:rsidRPr="003935BB" w:rsidRDefault="003935BB" w:rsidP="003935BB">
            <w:pPr>
              <w:keepNext/>
              <w:jc w:val="center"/>
            </w:pPr>
          </w:p>
        </w:tc>
        <w:tc>
          <w:tcPr>
            <w:tcW w:w="1252" w:type="dxa"/>
            <w:shd w:val="clear" w:color="auto" w:fill="D9D9D9"/>
            <w:vAlign w:val="center"/>
          </w:tcPr>
          <w:p w14:paraId="78E36C8C" w14:textId="77777777" w:rsidR="003935BB" w:rsidRPr="003935BB" w:rsidRDefault="003935BB" w:rsidP="003935BB">
            <w:pPr>
              <w:keepNext/>
              <w:jc w:val="right"/>
            </w:pPr>
          </w:p>
        </w:tc>
        <w:tc>
          <w:tcPr>
            <w:tcW w:w="1630" w:type="dxa"/>
            <w:shd w:val="clear" w:color="auto" w:fill="D6E3BC"/>
            <w:vAlign w:val="center"/>
          </w:tcPr>
          <w:p w14:paraId="47C828D3" w14:textId="77777777" w:rsidR="003935BB" w:rsidRPr="003935BB" w:rsidRDefault="003935BB" w:rsidP="003935BB">
            <w:pPr>
              <w:keepNext/>
              <w:jc w:val="right"/>
            </w:pPr>
          </w:p>
        </w:tc>
      </w:tr>
      <w:tr w:rsidR="003935BB" w:rsidRPr="003935BB" w14:paraId="256D0E5F" w14:textId="77777777" w:rsidTr="003935BB">
        <w:tc>
          <w:tcPr>
            <w:tcW w:w="5675" w:type="dxa"/>
            <w:vAlign w:val="center"/>
          </w:tcPr>
          <w:p w14:paraId="0F5EE116" w14:textId="77777777" w:rsidR="003935BB" w:rsidRPr="003935BB" w:rsidRDefault="003935BB" w:rsidP="003935BB">
            <w:pPr>
              <w:keepNext/>
            </w:pPr>
          </w:p>
        </w:tc>
        <w:tc>
          <w:tcPr>
            <w:tcW w:w="1158" w:type="dxa"/>
            <w:vAlign w:val="center"/>
          </w:tcPr>
          <w:p w14:paraId="45EDB247" w14:textId="77777777" w:rsidR="003935BB" w:rsidRPr="003935BB" w:rsidRDefault="003935BB" w:rsidP="003935BB">
            <w:pPr>
              <w:keepNext/>
              <w:jc w:val="center"/>
            </w:pPr>
          </w:p>
        </w:tc>
        <w:tc>
          <w:tcPr>
            <w:tcW w:w="1252" w:type="dxa"/>
            <w:shd w:val="clear" w:color="auto" w:fill="D9D9D9"/>
            <w:vAlign w:val="center"/>
          </w:tcPr>
          <w:p w14:paraId="4ADD2ADB" w14:textId="77777777" w:rsidR="003935BB" w:rsidRPr="003935BB" w:rsidRDefault="003935BB" w:rsidP="003935BB">
            <w:pPr>
              <w:keepNext/>
              <w:jc w:val="right"/>
            </w:pPr>
          </w:p>
        </w:tc>
        <w:tc>
          <w:tcPr>
            <w:tcW w:w="1630" w:type="dxa"/>
            <w:shd w:val="clear" w:color="auto" w:fill="D6E3BC"/>
            <w:vAlign w:val="center"/>
          </w:tcPr>
          <w:p w14:paraId="21C1DDF7" w14:textId="77777777" w:rsidR="003935BB" w:rsidRPr="003935BB" w:rsidRDefault="003935BB" w:rsidP="003935BB">
            <w:pPr>
              <w:keepNext/>
              <w:jc w:val="right"/>
            </w:pPr>
          </w:p>
        </w:tc>
      </w:tr>
      <w:tr w:rsidR="003935BB" w:rsidRPr="003935BB" w14:paraId="1BF17764" w14:textId="77777777" w:rsidTr="003935BB">
        <w:tc>
          <w:tcPr>
            <w:tcW w:w="5675" w:type="dxa"/>
            <w:vAlign w:val="center"/>
          </w:tcPr>
          <w:p w14:paraId="63CD0A7B" w14:textId="77777777" w:rsidR="003935BB" w:rsidRPr="003935BB" w:rsidRDefault="003935BB" w:rsidP="003935BB">
            <w:pPr>
              <w:keepNext/>
            </w:pPr>
          </w:p>
        </w:tc>
        <w:tc>
          <w:tcPr>
            <w:tcW w:w="1158" w:type="dxa"/>
            <w:vAlign w:val="center"/>
          </w:tcPr>
          <w:p w14:paraId="4C1804D2" w14:textId="77777777" w:rsidR="003935BB" w:rsidRPr="003935BB" w:rsidRDefault="003935BB" w:rsidP="003935BB">
            <w:pPr>
              <w:keepNext/>
              <w:jc w:val="center"/>
            </w:pPr>
          </w:p>
        </w:tc>
        <w:tc>
          <w:tcPr>
            <w:tcW w:w="1252" w:type="dxa"/>
            <w:shd w:val="clear" w:color="auto" w:fill="D9D9D9"/>
            <w:vAlign w:val="center"/>
          </w:tcPr>
          <w:p w14:paraId="507DDAF5" w14:textId="77777777" w:rsidR="003935BB" w:rsidRPr="003935BB" w:rsidRDefault="003935BB" w:rsidP="003935BB">
            <w:pPr>
              <w:keepNext/>
              <w:jc w:val="right"/>
            </w:pPr>
          </w:p>
        </w:tc>
        <w:tc>
          <w:tcPr>
            <w:tcW w:w="1630" w:type="dxa"/>
            <w:shd w:val="clear" w:color="auto" w:fill="D6E3BC"/>
            <w:vAlign w:val="center"/>
          </w:tcPr>
          <w:p w14:paraId="0745CDB6" w14:textId="77777777" w:rsidR="003935BB" w:rsidRPr="003935BB" w:rsidRDefault="003935BB" w:rsidP="003935BB">
            <w:pPr>
              <w:keepNext/>
              <w:jc w:val="right"/>
            </w:pPr>
          </w:p>
        </w:tc>
      </w:tr>
      <w:tr w:rsidR="003935BB" w:rsidRPr="003935BB" w14:paraId="20EB65BD" w14:textId="77777777" w:rsidTr="003935BB">
        <w:tc>
          <w:tcPr>
            <w:tcW w:w="5675" w:type="dxa"/>
            <w:vAlign w:val="center"/>
          </w:tcPr>
          <w:p w14:paraId="197DFA9E" w14:textId="77777777" w:rsidR="003935BB" w:rsidRPr="003935BB" w:rsidRDefault="003935BB" w:rsidP="003935BB">
            <w:pPr>
              <w:keepNext/>
            </w:pPr>
          </w:p>
        </w:tc>
        <w:tc>
          <w:tcPr>
            <w:tcW w:w="1158" w:type="dxa"/>
            <w:vAlign w:val="center"/>
          </w:tcPr>
          <w:p w14:paraId="11043739" w14:textId="77777777" w:rsidR="003935BB" w:rsidRPr="003935BB" w:rsidRDefault="003935BB" w:rsidP="003935BB">
            <w:pPr>
              <w:keepNext/>
              <w:jc w:val="center"/>
            </w:pPr>
          </w:p>
        </w:tc>
        <w:tc>
          <w:tcPr>
            <w:tcW w:w="1252" w:type="dxa"/>
            <w:shd w:val="clear" w:color="auto" w:fill="D9D9D9"/>
            <w:vAlign w:val="center"/>
          </w:tcPr>
          <w:p w14:paraId="69C7458B" w14:textId="77777777" w:rsidR="003935BB" w:rsidRPr="003935BB" w:rsidRDefault="003935BB" w:rsidP="003935BB">
            <w:pPr>
              <w:keepNext/>
              <w:jc w:val="right"/>
            </w:pPr>
          </w:p>
        </w:tc>
        <w:tc>
          <w:tcPr>
            <w:tcW w:w="1630" w:type="dxa"/>
            <w:shd w:val="clear" w:color="auto" w:fill="D6E3BC"/>
            <w:vAlign w:val="center"/>
          </w:tcPr>
          <w:p w14:paraId="1CC3DC69" w14:textId="77777777" w:rsidR="003935BB" w:rsidRPr="003935BB" w:rsidRDefault="003935BB" w:rsidP="003935BB">
            <w:pPr>
              <w:keepNext/>
              <w:jc w:val="right"/>
            </w:pPr>
          </w:p>
        </w:tc>
      </w:tr>
      <w:tr w:rsidR="003935BB" w:rsidRPr="003935BB" w14:paraId="04FA4BE0" w14:textId="77777777" w:rsidTr="003935BB">
        <w:tc>
          <w:tcPr>
            <w:tcW w:w="5675" w:type="dxa"/>
            <w:vAlign w:val="center"/>
          </w:tcPr>
          <w:p w14:paraId="01AAC2FB" w14:textId="77777777" w:rsidR="003935BB" w:rsidRPr="003935BB" w:rsidRDefault="003935BB" w:rsidP="003935BB">
            <w:pPr>
              <w:keepNext/>
            </w:pPr>
          </w:p>
        </w:tc>
        <w:tc>
          <w:tcPr>
            <w:tcW w:w="1158" w:type="dxa"/>
            <w:vAlign w:val="center"/>
          </w:tcPr>
          <w:p w14:paraId="0F06B6F5" w14:textId="77777777" w:rsidR="003935BB" w:rsidRPr="003935BB" w:rsidRDefault="003935BB" w:rsidP="003935BB">
            <w:pPr>
              <w:keepNext/>
              <w:jc w:val="center"/>
            </w:pPr>
          </w:p>
        </w:tc>
        <w:tc>
          <w:tcPr>
            <w:tcW w:w="1252" w:type="dxa"/>
            <w:shd w:val="clear" w:color="auto" w:fill="D9D9D9"/>
            <w:vAlign w:val="center"/>
          </w:tcPr>
          <w:p w14:paraId="0FA58916" w14:textId="77777777" w:rsidR="003935BB" w:rsidRPr="003935BB" w:rsidRDefault="003935BB" w:rsidP="003935BB">
            <w:pPr>
              <w:keepNext/>
              <w:jc w:val="right"/>
            </w:pPr>
          </w:p>
        </w:tc>
        <w:tc>
          <w:tcPr>
            <w:tcW w:w="1630" w:type="dxa"/>
            <w:shd w:val="clear" w:color="auto" w:fill="D6E3BC"/>
            <w:vAlign w:val="center"/>
          </w:tcPr>
          <w:p w14:paraId="5C88BE53" w14:textId="77777777" w:rsidR="003935BB" w:rsidRPr="003935BB" w:rsidRDefault="003935BB" w:rsidP="003935BB">
            <w:pPr>
              <w:keepNext/>
              <w:jc w:val="right"/>
            </w:pPr>
          </w:p>
        </w:tc>
      </w:tr>
      <w:tr w:rsidR="003935BB" w:rsidRPr="003935BB" w14:paraId="1A850B2C" w14:textId="77777777" w:rsidTr="003935BB">
        <w:tc>
          <w:tcPr>
            <w:tcW w:w="5675" w:type="dxa"/>
          </w:tcPr>
          <w:p w14:paraId="113D7C10" w14:textId="77777777" w:rsidR="003935BB" w:rsidRPr="003935BB" w:rsidRDefault="003935BB" w:rsidP="003935BB">
            <w:pPr>
              <w:keepNext/>
              <w:rPr>
                <w:rFonts w:ascii="Arial Narrow" w:hAnsi="Arial Narrow"/>
                <w:i/>
                <w:color w:val="808080"/>
              </w:rPr>
            </w:pPr>
            <w:r w:rsidRPr="003935BB">
              <w:rPr>
                <w:rFonts w:ascii="Arial Narrow" w:hAnsi="Arial Narrow"/>
                <w:b/>
                <w:i/>
                <w:color w:val="808080"/>
              </w:rPr>
              <w:t>Example:</w:t>
            </w:r>
            <w:r w:rsidRPr="003935BB">
              <w:rPr>
                <w:rFonts w:ascii="Arial Narrow" w:hAnsi="Arial Narrow"/>
                <w:i/>
                <w:color w:val="808080"/>
              </w:rPr>
              <w:t xml:space="preserve">  Ace Equipment Rental (Post-Hole Digger, 4 Days)</w:t>
            </w:r>
          </w:p>
        </w:tc>
        <w:tc>
          <w:tcPr>
            <w:tcW w:w="1158" w:type="dxa"/>
            <w:vAlign w:val="center"/>
          </w:tcPr>
          <w:p w14:paraId="7ECD2150" w14:textId="77777777" w:rsidR="003935BB" w:rsidRPr="003935BB" w:rsidRDefault="003935BB" w:rsidP="003935BB">
            <w:pPr>
              <w:keepNext/>
              <w:jc w:val="center"/>
              <w:rPr>
                <w:rFonts w:ascii="Arial Narrow" w:hAnsi="Arial Narrow"/>
                <w:i/>
                <w:color w:val="808080"/>
              </w:rPr>
            </w:pPr>
            <w:r w:rsidRPr="003935BB">
              <w:rPr>
                <w:rFonts w:ascii="Arial Narrow" w:hAnsi="Arial Narrow"/>
                <w:i/>
                <w:color w:val="808080"/>
              </w:rPr>
              <w:t>$25/Day</w:t>
            </w:r>
          </w:p>
        </w:tc>
        <w:tc>
          <w:tcPr>
            <w:tcW w:w="1252" w:type="dxa"/>
            <w:shd w:val="clear" w:color="auto" w:fill="D9D9D9"/>
            <w:vAlign w:val="center"/>
          </w:tcPr>
          <w:p w14:paraId="1E840069" w14:textId="77777777" w:rsidR="003935BB" w:rsidRPr="003935BB" w:rsidRDefault="003935BB" w:rsidP="003935BB">
            <w:pPr>
              <w:keepNext/>
              <w:jc w:val="right"/>
              <w:rPr>
                <w:rFonts w:ascii="Arial Narrow" w:hAnsi="Arial Narrow"/>
                <w:i/>
                <w:color w:val="808080"/>
              </w:rPr>
            </w:pPr>
            <w:r w:rsidRPr="003935BB">
              <w:rPr>
                <w:rFonts w:ascii="Arial Narrow" w:hAnsi="Arial Narrow"/>
                <w:i/>
                <w:color w:val="808080"/>
              </w:rPr>
              <w:t>$0.00</w:t>
            </w:r>
          </w:p>
        </w:tc>
        <w:tc>
          <w:tcPr>
            <w:tcW w:w="1630" w:type="dxa"/>
            <w:shd w:val="clear" w:color="auto" w:fill="D6E3BC"/>
            <w:vAlign w:val="center"/>
          </w:tcPr>
          <w:p w14:paraId="491089D8" w14:textId="77777777" w:rsidR="003935BB" w:rsidRPr="003935BB" w:rsidRDefault="003935BB" w:rsidP="003935BB">
            <w:pPr>
              <w:keepNext/>
              <w:jc w:val="right"/>
              <w:rPr>
                <w:rFonts w:ascii="Arial Narrow" w:hAnsi="Arial Narrow"/>
                <w:i/>
                <w:color w:val="808080"/>
              </w:rPr>
            </w:pPr>
            <w:r w:rsidRPr="003935BB">
              <w:rPr>
                <w:rFonts w:ascii="Arial Narrow" w:hAnsi="Arial Narrow"/>
                <w:i/>
                <w:color w:val="808080"/>
              </w:rPr>
              <w:t>$100.00</w:t>
            </w:r>
          </w:p>
        </w:tc>
      </w:tr>
      <w:tr w:rsidR="003935BB" w:rsidRPr="003935BB" w14:paraId="7DA5A89C" w14:textId="77777777" w:rsidTr="003935BB">
        <w:tc>
          <w:tcPr>
            <w:tcW w:w="6833" w:type="dxa"/>
            <w:gridSpan w:val="2"/>
            <w:shd w:val="clear" w:color="auto" w:fill="C6D9F1"/>
            <w:vAlign w:val="center"/>
          </w:tcPr>
          <w:p w14:paraId="7D0A5971" w14:textId="77777777" w:rsidR="003935BB" w:rsidRPr="003935BB" w:rsidRDefault="003935BB" w:rsidP="003935BB">
            <w:pPr>
              <w:keepNext/>
              <w:tabs>
                <w:tab w:val="left" w:pos="360"/>
              </w:tabs>
              <w:spacing w:before="40" w:after="40"/>
              <w:rPr>
                <w:b/>
                <w:sz w:val="24"/>
              </w:rPr>
            </w:pPr>
            <w:r w:rsidRPr="003935BB">
              <w:rPr>
                <w:b/>
                <w:sz w:val="24"/>
              </w:rPr>
              <w:t>H)</w:t>
            </w:r>
            <w:r w:rsidRPr="003935BB">
              <w:rPr>
                <w:b/>
                <w:sz w:val="24"/>
              </w:rPr>
              <w:tab/>
              <w:t>OTHER COSTS TOTAL:</w:t>
            </w:r>
          </w:p>
          <w:p w14:paraId="111648AD" w14:textId="77777777" w:rsidR="003935BB" w:rsidRPr="003935BB" w:rsidRDefault="003935BB" w:rsidP="003935BB">
            <w:pPr>
              <w:keepNext/>
              <w:tabs>
                <w:tab w:val="left" w:pos="360"/>
              </w:tabs>
              <w:spacing w:before="40" w:after="40"/>
            </w:pPr>
            <w:r w:rsidRPr="003935BB">
              <w:rPr>
                <w:b/>
                <w:sz w:val="24"/>
              </w:rPr>
              <w:tab/>
            </w:r>
            <w:r w:rsidRPr="003935BB">
              <w:t>(SF-424A Object Class Category 6h. Other)</w:t>
            </w:r>
          </w:p>
        </w:tc>
        <w:tc>
          <w:tcPr>
            <w:tcW w:w="1252" w:type="dxa"/>
            <w:shd w:val="clear" w:color="auto" w:fill="D9D9D9"/>
            <w:vAlign w:val="center"/>
          </w:tcPr>
          <w:p w14:paraId="1EEEDBCF" w14:textId="77777777" w:rsidR="003935BB" w:rsidRPr="003935BB" w:rsidRDefault="003935BB" w:rsidP="003935BB">
            <w:pPr>
              <w:keepNext/>
              <w:spacing w:before="40" w:after="40"/>
              <w:rPr>
                <w:b/>
              </w:rPr>
            </w:pPr>
            <w:r w:rsidRPr="003935BB">
              <w:rPr>
                <w:b/>
              </w:rPr>
              <w:t>$</w:t>
            </w:r>
          </w:p>
        </w:tc>
        <w:tc>
          <w:tcPr>
            <w:tcW w:w="1630" w:type="dxa"/>
            <w:shd w:val="clear" w:color="auto" w:fill="D6E3BC"/>
            <w:vAlign w:val="center"/>
          </w:tcPr>
          <w:p w14:paraId="4C734833" w14:textId="77777777" w:rsidR="003935BB" w:rsidRPr="003935BB" w:rsidRDefault="003935BB" w:rsidP="003935BB">
            <w:pPr>
              <w:keepNext/>
              <w:spacing w:before="40" w:after="40"/>
              <w:rPr>
                <w:b/>
              </w:rPr>
            </w:pPr>
            <w:r w:rsidRPr="003935BB">
              <w:rPr>
                <w:b/>
              </w:rPr>
              <w:t>$</w:t>
            </w:r>
          </w:p>
        </w:tc>
      </w:tr>
      <w:tr w:rsidR="003935BB" w:rsidRPr="003935BB" w14:paraId="73CB2AFC" w14:textId="77777777" w:rsidTr="003935BB">
        <w:trPr>
          <w:trHeight w:val="2632"/>
        </w:trPr>
        <w:tc>
          <w:tcPr>
            <w:tcW w:w="9715" w:type="dxa"/>
            <w:gridSpan w:val="4"/>
            <w:vAlign w:val="center"/>
          </w:tcPr>
          <w:p w14:paraId="574271F0" w14:textId="77777777" w:rsidR="003935BB" w:rsidRPr="003935BB" w:rsidRDefault="003935BB" w:rsidP="003935BB">
            <w:pPr>
              <w:ind w:left="36" w:right="36"/>
            </w:pPr>
            <w:r w:rsidRPr="003935BB">
              <w:rPr>
                <w:b/>
                <w:u w:val="single"/>
              </w:rPr>
              <w:t>Justification:</w:t>
            </w:r>
            <w:r w:rsidRPr="003935BB">
              <w:t xml:space="preserve"> </w:t>
            </w:r>
            <w:r w:rsidRPr="003935BB">
              <w:rPr>
                <w:highlight w:val="yellow"/>
              </w:rPr>
              <w:t>EXAMPLE</w:t>
            </w:r>
            <w:r w:rsidRPr="003935BB">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2B19FB66" w14:textId="77777777" w:rsidR="003935BB" w:rsidRPr="003935BB" w:rsidRDefault="003935BB" w:rsidP="003935BB">
            <w:pPr>
              <w:rPr>
                <w:b/>
              </w:rPr>
            </w:pPr>
          </w:p>
          <w:p w14:paraId="1ECE5185" w14:textId="77777777" w:rsidR="003935BB" w:rsidRPr="003935BB" w:rsidRDefault="003935BB" w:rsidP="003935BB">
            <w:pPr>
              <w:rPr>
                <w:b/>
              </w:rPr>
            </w:pPr>
            <w:r w:rsidRPr="003935BB">
              <w:rPr>
                <w:b/>
              </w:rPr>
              <w:t xml:space="preserve">Sample Budget </w:t>
            </w:r>
          </w:p>
          <w:p w14:paraId="6C1A3082" w14:textId="77777777" w:rsidR="003935BB" w:rsidRPr="003935BB" w:rsidRDefault="003935BB" w:rsidP="003935BB">
            <w:pPr>
              <w:ind w:left="360"/>
            </w:pPr>
            <w:r w:rsidRPr="003935BB">
              <w:t xml:space="preserve">OTHER          Total $ _________________ </w:t>
            </w:r>
          </w:p>
          <w:p w14:paraId="43C3D939" w14:textId="77777777" w:rsidR="003935BB" w:rsidRPr="003935BB" w:rsidRDefault="003935BB" w:rsidP="003935BB">
            <w:pPr>
              <w:ind w:left="360"/>
            </w:pPr>
            <w:r w:rsidRPr="003935BB">
              <w:t xml:space="preserve">Printing ($______ per x _______ documents) = [subtotal] </w:t>
            </w:r>
          </w:p>
          <w:p w14:paraId="4B712C0F" w14:textId="77777777" w:rsidR="003935BB" w:rsidRPr="003935BB" w:rsidRDefault="003935BB" w:rsidP="003935BB">
            <w:pPr>
              <w:ind w:left="360"/>
            </w:pPr>
            <w:r w:rsidRPr="003935BB">
              <w:t xml:space="preserve">Telephone (Charges $ _____ per month x ______ months) = [subtotal] </w:t>
            </w:r>
          </w:p>
          <w:p w14:paraId="4FB418CF" w14:textId="77777777" w:rsidR="003935BB" w:rsidRPr="003935BB" w:rsidRDefault="003935BB" w:rsidP="003935BB">
            <w:pPr>
              <w:ind w:left="360"/>
            </w:pPr>
            <w:r w:rsidRPr="003935BB">
              <w:t xml:space="preserve">Postage (Charges $ ______ per month x _____ months) = [subtotal] </w:t>
            </w:r>
          </w:p>
          <w:p w14:paraId="4B28A37A" w14:textId="77777777" w:rsidR="003935BB" w:rsidRPr="003935BB" w:rsidRDefault="003935BB" w:rsidP="003935BB">
            <w:pPr>
              <w:ind w:left="360"/>
            </w:pPr>
            <w:r w:rsidRPr="003935BB">
              <w:t xml:space="preserve">Rent {$____ per month x ____ months) = [subtotal] </w:t>
            </w:r>
          </w:p>
          <w:p w14:paraId="711456D5" w14:textId="77777777" w:rsidR="003935BB" w:rsidRPr="003935BB" w:rsidRDefault="003935BB" w:rsidP="003935BB">
            <w:pPr>
              <w:ind w:left="360"/>
            </w:pPr>
            <w:r w:rsidRPr="003935BB">
              <w:t xml:space="preserve">Etc. (Charges $ _______ per _____ x item) = [subtotal] </w:t>
            </w:r>
          </w:p>
          <w:p w14:paraId="34542F94" w14:textId="77777777" w:rsidR="003935BB" w:rsidRPr="003935BB" w:rsidRDefault="003935BB" w:rsidP="003935BB">
            <w:pPr>
              <w:ind w:left="360"/>
              <w:rPr>
                <w:b/>
              </w:rPr>
            </w:pPr>
            <w:r w:rsidRPr="003935BB">
              <w:t>Training costs for [name of training] = [subtotal]</w:t>
            </w:r>
          </w:p>
          <w:p w14:paraId="1CB20088" w14:textId="77777777" w:rsidR="003935BB" w:rsidRPr="003935BB" w:rsidRDefault="003935BB" w:rsidP="003935BB"/>
        </w:tc>
      </w:tr>
    </w:tbl>
    <w:p w14:paraId="543CED9F" w14:textId="77777777" w:rsidR="003935BB" w:rsidRPr="003935BB" w:rsidRDefault="003935BB" w:rsidP="003935BB"/>
    <w:p w14:paraId="4074D224" w14:textId="77777777" w:rsidR="003935BB" w:rsidRPr="003935BB" w:rsidRDefault="003935BB" w:rsidP="003935BB"/>
    <w:tbl>
      <w:tblPr>
        <w:tblStyle w:val="TableGrid"/>
        <w:tblW w:w="9715"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615"/>
      </w:tblGrid>
      <w:tr w:rsidR="003935BB" w:rsidRPr="003935BB" w14:paraId="3873ABD6" w14:textId="77777777" w:rsidTr="003935BB">
        <w:tc>
          <w:tcPr>
            <w:tcW w:w="9715" w:type="dxa"/>
            <w:gridSpan w:val="8"/>
            <w:shd w:val="clear" w:color="auto" w:fill="C6D9F1"/>
          </w:tcPr>
          <w:p w14:paraId="5CAE7FB3" w14:textId="77777777" w:rsidR="003935BB" w:rsidRPr="003935BB" w:rsidRDefault="003935BB" w:rsidP="003935BB">
            <w:pPr>
              <w:keepNext/>
              <w:tabs>
                <w:tab w:val="left" w:pos="360"/>
              </w:tabs>
              <w:spacing w:after="40"/>
              <w:rPr>
                <w:sz w:val="24"/>
              </w:rPr>
            </w:pPr>
            <w:r w:rsidRPr="003935BB">
              <w:rPr>
                <w:b/>
                <w:smallCaps/>
                <w:sz w:val="28"/>
              </w:rPr>
              <w:lastRenderedPageBreak/>
              <w:t>I)</w:t>
            </w:r>
            <w:r w:rsidRPr="003935BB">
              <w:rPr>
                <w:b/>
                <w:smallCaps/>
                <w:sz w:val="28"/>
              </w:rPr>
              <w:tab/>
              <w:t xml:space="preserve">TOTAL DIRECT COSTS </w:t>
            </w:r>
            <w:r w:rsidRPr="003935BB">
              <w:rPr>
                <w:sz w:val="24"/>
              </w:rPr>
              <w:t>(SF-424A Object Class Category 6i. Sum of 6a.-6h.)</w:t>
            </w:r>
          </w:p>
          <w:p w14:paraId="2D65E0F4" w14:textId="77777777" w:rsidR="003935BB" w:rsidRPr="003935BB" w:rsidRDefault="003935BB" w:rsidP="003935BB">
            <w:pPr>
              <w:keepNext/>
              <w:ind w:left="360"/>
            </w:pPr>
            <w:r w:rsidRPr="003935BB">
              <w:t xml:space="preserve">The total of all direct costs applicable to this project.  </w:t>
            </w:r>
          </w:p>
        </w:tc>
      </w:tr>
      <w:tr w:rsidR="003935BB" w:rsidRPr="003935BB" w14:paraId="43AC28FA" w14:textId="77777777" w:rsidTr="003935BB">
        <w:trPr>
          <w:trHeight w:val="458"/>
        </w:trPr>
        <w:tc>
          <w:tcPr>
            <w:tcW w:w="6807" w:type="dxa"/>
            <w:gridSpan w:val="3"/>
            <w:vAlign w:val="center"/>
          </w:tcPr>
          <w:p w14:paraId="4893F740" w14:textId="77777777" w:rsidR="003935BB" w:rsidRPr="003935BB" w:rsidRDefault="003935BB" w:rsidP="003935BB">
            <w:pPr>
              <w:keepNext/>
              <w:jc w:val="center"/>
              <w:rPr>
                <w:b/>
                <w:sz w:val="18"/>
                <w:szCs w:val="18"/>
              </w:rPr>
            </w:pPr>
            <w:r w:rsidRPr="003935BB">
              <w:rPr>
                <w:b/>
                <w:sz w:val="18"/>
                <w:szCs w:val="18"/>
              </w:rPr>
              <w:t>Total Direct Costs</w:t>
            </w:r>
          </w:p>
        </w:tc>
        <w:tc>
          <w:tcPr>
            <w:tcW w:w="1279" w:type="dxa"/>
            <w:gridSpan w:val="3"/>
            <w:shd w:val="clear" w:color="auto" w:fill="D9D9D9"/>
            <w:vAlign w:val="center"/>
          </w:tcPr>
          <w:p w14:paraId="6F81292A" w14:textId="77777777" w:rsidR="003935BB" w:rsidRPr="003935BB" w:rsidRDefault="003935BB" w:rsidP="003935BB">
            <w:pPr>
              <w:keepNext/>
              <w:ind w:left="36" w:right="36"/>
              <w:jc w:val="center"/>
              <w:rPr>
                <w:b/>
                <w:sz w:val="18"/>
                <w:szCs w:val="18"/>
              </w:rPr>
            </w:pPr>
            <w:r w:rsidRPr="003935BB">
              <w:rPr>
                <w:b/>
                <w:sz w:val="18"/>
                <w:szCs w:val="18"/>
              </w:rPr>
              <w:t>Matching Funds</w:t>
            </w:r>
          </w:p>
          <w:p w14:paraId="49152512" w14:textId="77777777" w:rsidR="003935BB" w:rsidRPr="003935BB" w:rsidRDefault="003935BB" w:rsidP="003935BB">
            <w:pPr>
              <w:keepNext/>
              <w:ind w:left="36" w:right="36"/>
              <w:jc w:val="center"/>
              <w:rPr>
                <w:sz w:val="18"/>
                <w:szCs w:val="18"/>
              </w:rPr>
            </w:pPr>
            <w:r w:rsidRPr="003935BB">
              <w:rPr>
                <w:sz w:val="18"/>
                <w:szCs w:val="18"/>
              </w:rPr>
              <w:t>(if applicable)</w:t>
            </w:r>
          </w:p>
        </w:tc>
        <w:tc>
          <w:tcPr>
            <w:tcW w:w="1629" w:type="dxa"/>
            <w:gridSpan w:val="2"/>
            <w:shd w:val="clear" w:color="auto" w:fill="D6E3BC"/>
            <w:vAlign w:val="center"/>
          </w:tcPr>
          <w:p w14:paraId="4B3C0445" w14:textId="77777777" w:rsidR="003935BB" w:rsidRPr="003935BB" w:rsidRDefault="003935BB" w:rsidP="003935BB">
            <w:pPr>
              <w:keepNext/>
              <w:jc w:val="center"/>
              <w:rPr>
                <w:b/>
                <w:sz w:val="18"/>
                <w:szCs w:val="18"/>
              </w:rPr>
            </w:pPr>
            <w:r w:rsidRPr="003935BB">
              <w:rPr>
                <w:b/>
                <w:sz w:val="18"/>
                <w:szCs w:val="18"/>
              </w:rPr>
              <w:t>BLM</w:t>
            </w:r>
          </w:p>
          <w:p w14:paraId="587CB803" w14:textId="77777777" w:rsidR="003935BB" w:rsidRPr="003935BB" w:rsidRDefault="003935BB" w:rsidP="003935BB">
            <w:pPr>
              <w:keepNext/>
              <w:jc w:val="center"/>
              <w:rPr>
                <w:b/>
                <w:sz w:val="18"/>
                <w:szCs w:val="18"/>
              </w:rPr>
            </w:pPr>
            <w:r w:rsidRPr="003935BB">
              <w:rPr>
                <w:b/>
                <w:sz w:val="18"/>
                <w:szCs w:val="18"/>
              </w:rPr>
              <w:t>Funds</w:t>
            </w:r>
          </w:p>
        </w:tc>
      </w:tr>
      <w:tr w:rsidR="003935BB" w:rsidRPr="003935BB" w14:paraId="3C2F0A5D" w14:textId="77777777" w:rsidTr="003935BB">
        <w:tc>
          <w:tcPr>
            <w:tcW w:w="6807" w:type="dxa"/>
            <w:gridSpan w:val="3"/>
            <w:shd w:val="clear" w:color="auto" w:fill="C6D9F1"/>
          </w:tcPr>
          <w:p w14:paraId="3EACC926" w14:textId="77777777" w:rsidR="003935BB" w:rsidRPr="003935BB" w:rsidRDefault="003935BB" w:rsidP="003935BB">
            <w:pPr>
              <w:tabs>
                <w:tab w:val="left" w:pos="360"/>
              </w:tabs>
              <w:rPr>
                <w:b/>
                <w:sz w:val="24"/>
              </w:rPr>
            </w:pPr>
            <w:r w:rsidRPr="003935BB">
              <w:rPr>
                <w:b/>
                <w:sz w:val="24"/>
              </w:rPr>
              <w:t>I)</w:t>
            </w:r>
            <w:r w:rsidRPr="003935BB">
              <w:rPr>
                <w:b/>
                <w:sz w:val="24"/>
              </w:rPr>
              <w:tab/>
              <w:t>TOTAL DIRECT COSTS:</w:t>
            </w:r>
          </w:p>
          <w:p w14:paraId="05AD97D7" w14:textId="77777777" w:rsidR="003935BB" w:rsidRPr="003935BB" w:rsidRDefault="003935BB" w:rsidP="003935BB">
            <w:pPr>
              <w:tabs>
                <w:tab w:val="left" w:pos="360"/>
              </w:tabs>
            </w:pPr>
            <w:r w:rsidRPr="003935BB">
              <w:rPr>
                <w:b/>
                <w:sz w:val="24"/>
              </w:rPr>
              <w:tab/>
            </w:r>
            <w:r w:rsidRPr="003935BB">
              <w:t>(SF-424A Object Class Category 6i. Total, Sum of 6a.-6h.)</w:t>
            </w:r>
          </w:p>
        </w:tc>
        <w:tc>
          <w:tcPr>
            <w:tcW w:w="1279" w:type="dxa"/>
            <w:gridSpan w:val="3"/>
            <w:shd w:val="clear" w:color="auto" w:fill="D9D9D9"/>
          </w:tcPr>
          <w:p w14:paraId="6FA6CF32" w14:textId="77777777" w:rsidR="003935BB" w:rsidRPr="003935BB" w:rsidRDefault="003935BB" w:rsidP="003935BB">
            <w:pPr>
              <w:spacing w:before="120" w:after="120"/>
              <w:rPr>
                <w:b/>
              </w:rPr>
            </w:pPr>
            <w:r w:rsidRPr="003935BB">
              <w:rPr>
                <w:b/>
              </w:rPr>
              <w:t>$</w:t>
            </w:r>
          </w:p>
        </w:tc>
        <w:tc>
          <w:tcPr>
            <w:tcW w:w="1629" w:type="dxa"/>
            <w:gridSpan w:val="2"/>
            <w:shd w:val="clear" w:color="auto" w:fill="D6E3BC"/>
          </w:tcPr>
          <w:p w14:paraId="6D67A4ED" w14:textId="77777777" w:rsidR="003935BB" w:rsidRPr="003935BB" w:rsidRDefault="003935BB" w:rsidP="003935BB">
            <w:pPr>
              <w:spacing w:before="120" w:after="120"/>
              <w:rPr>
                <w:b/>
              </w:rPr>
            </w:pPr>
            <w:r w:rsidRPr="003935BB">
              <w:rPr>
                <w:b/>
              </w:rPr>
              <w:t>$</w:t>
            </w:r>
          </w:p>
        </w:tc>
      </w:tr>
      <w:tr w:rsidR="003935BB" w:rsidRPr="003935BB" w14:paraId="1C0ADEF7" w14:textId="77777777" w:rsidTr="003935BB">
        <w:trPr>
          <w:cantSplit/>
        </w:trPr>
        <w:tc>
          <w:tcPr>
            <w:tcW w:w="9715" w:type="dxa"/>
            <w:gridSpan w:val="8"/>
            <w:shd w:val="clear" w:color="auto" w:fill="C6D9F1"/>
          </w:tcPr>
          <w:p w14:paraId="73AD6BC5" w14:textId="77777777" w:rsidR="003935BB" w:rsidRPr="003935BB" w:rsidRDefault="003935BB" w:rsidP="003935BB">
            <w:pPr>
              <w:keepNext/>
              <w:tabs>
                <w:tab w:val="left" w:pos="345"/>
              </w:tabs>
              <w:spacing w:after="40"/>
              <w:ind w:right="-29"/>
              <w:rPr>
                <w:sz w:val="24"/>
              </w:rPr>
            </w:pPr>
            <w:r w:rsidRPr="003935BB">
              <w:rPr>
                <w:b/>
                <w:smallCaps/>
                <w:sz w:val="28"/>
              </w:rPr>
              <w:t>J)</w:t>
            </w:r>
            <w:r w:rsidRPr="003935BB">
              <w:rPr>
                <w:b/>
                <w:smallCaps/>
                <w:sz w:val="28"/>
              </w:rPr>
              <w:tab/>
              <w:t>INDIRECT COSTS</w:t>
            </w:r>
            <w:r w:rsidRPr="003935BB">
              <w:rPr>
                <w:sz w:val="28"/>
              </w:rPr>
              <w:t xml:space="preserve"> </w:t>
            </w:r>
            <w:r w:rsidRPr="003935BB">
              <w:rPr>
                <w:sz w:val="24"/>
              </w:rPr>
              <w:t>(SF-424A Object Class Category 6j. Indirect Charges)</w:t>
            </w:r>
          </w:p>
          <w:p w14:paraId="5F0C6A89" w14:textId="77777777" w:rsidR="003935BB" w:rsidRPr="003935BB" w:rsidRDefault="003935BB" w:rsidP="003935BB">
            <w:pPr>
              <w:keepNext/>
              <w:spacing w:before="80"/>
              <w:ind w:right="-29"/>
            </w:pPr>
            <w:r w:rsidRPr="003935BB">
              <w:t xml:space="preserve">Indirect costs are those costs incurred for common or joint objectives which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7A600147" w14:textId="77777777" w:rsidR="003935BB" w:rsidRPr="003935BB" w:rsidRDefault="003935BB" w:rsidP="003935BB">
            <w:pPr>
              <w:keepNext/>
              <w:spacing w:before="80"/>
              <w:ind w:right="-29"/>
            </w:pPr>
            <w:r w:rsidRPr="003935BB">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14:paraId="501DF621" w14:textId="77777777" w:rsidR="003935BB" w:rsidRPr="003935BB" w:rsidRDefault="003935BB" w:rsidP="003935BB">
            <w:pPr>
              <w:keepNext/>
              <w:spacing w:before="80"/>
              <w:ind w:right="-29"/>
            </w:pPr>
            <w:r w:rsidRPr="003935BB">
              <w:t xml:space="preserve">Any non-Federal entity that has never received a negotiated indirect cost rate, except for those </w:t>
            </w:r>
            <w:proofErr w:type="spellStart"/>
            <w:r w:rsidRPr="003935BB">
              <w:t>nonFederal</w:t>
            </w:r>
            <w:proofErr w:type="spellEnd"/>
            <w:r w:rsidRPr="003935BB">
              <w:t xml:space="preserve"> entities described in Appendix VII to Part 200—States and Local Government and Indian Tribe Indirect Cost Proposals, paragraph (d)(1)(B) may elect to charge a de minimis rate of 10% of modified total direct costs (MTDC) which may be used indefinitely. Foreign grantees that do not have a negotiated indirect cost rate may also elect to charge the de minimis rate limited to an indirect cost rate recovery of 10% of modified total direct costs, and foreign grantees that have a negotiated rate agreement with a U.S. federal agency may recover indirect costs at the current negotiated rate. </w:t>
            </w:r>
          </w:p>
          <w:p w14:paraId="28783B36" w14:textId="77777777" w:rsidR="003935BB" w:rsidRPr="003935BB" w:rsidRDefault="003935BB" w:rsidP="003935BB">
            <w:pPr>
              <w:keepNext/>
              <w:spacing w:before="80"/>
              <w:ind w:right="-29"/>
            </w:pPr>
            <w:r w:rsidRPr="003935BB">
              <w:t>(Only mandatory cost sharing or cost sharing specifically committed in the project budget must be included in the organized research base for computing the indirect (F&amp;A) cost rate or reflected in any allocation of indirect costs.)</w:t>
            </w:r>
          </w:p>
          <w:p w14:paraId="27845DB0" w14:textId="77777777" w:rsidR="003935BB" w:rsidRPr="003935BB" w:rsidRDefault="003935BB" w:rsidP="003935BB">
            <w:pPr>
              <w:keepNext/>
              <w:spacing w:before="80"/>
              <w:ind w:right="-29"/>
              <w:rPr>
                <w:b/>
                <w:smallCaps/>
              </w:rPr>
            </w:pPr>
            <w:r w:rsidRPr="003935BB">
              <w:t>Use the Narrative Box below to explain how you calculated your indirect cost base and resulting indirect costs.</w:t>
            </w:r>
          </w:p>
        </w:tc>
      </w:tr>
      <w:tr w:rsidR="003935BB" w:rsidRPr="003935BB" w14:paraId="72170090" w14:textId="77777777" w:rsidTr="003935BB">
        <w:trPr>
          <w:cantSplit/>
          <w:trHeight w:val="247"/>
        </w:trPr>
        <w:tc>
          <w:tcPr>
            <w:tcW w:w="5167" w:type="dxa"/>
            <w:tcBorders>
              <w:bottom w:val="single" w:sz="4" w:space="0" w:color="auto"/>
            </w:tcBorders>
            <w:vAlign w:val="center"/>
          </w:tcPr>
          <w:p w14:paraId="68185BC8" w14:textId="77777777" w:rsidR="003935BB" w:rsidRPr="003935BB" w:rsidRDefault="003935BB" w:rsidP="003935BB">
            <w:pPr>
              <w:keepNext/>
              <w:spacing w:before="40" w:after="40"/>
              <w:ind w:left="180"/>
              <w:jc w:val="right"/>
            </w:pPr>
            <w:r w:rsidRPr="003935BB">
              <w:t>Indirect Cost Rate to be used on this Grant (%):</w:t>
            </w:r>
          </w:p>
        </w:tc>
        <w:tc>
          <w:tcPr>
            <w:tcW w:w="4548" w:type="dxa"/>
            <w:gridSpan w:val="7"/>
            <w:tcBorders>
              <w:bottom w:val="single" w:sz="4" w:space="0" w:color="auto"/>
            </w:tcBorders>
            <w:vAlign w:val="center"/>
          </w:tcPr>
          <w:p w14:paraId="0985EE63" w14:textId="77777777" w:rsidR="003935BB" w:rsidRPr="003935BB" w:rsidRDefault="003935BB" w:rsidP="003935BB">
            <w:pPr>
              <w:keepNext/>
              <w:spacing w:before="40" w:after="40"/>
              <w:ind w:left="25" w:right="82"/>
            </w:pPr>
          </w:p>
        </w:tc>
      </w:tr>
      <w:tr w:rsidR="003935BB" w:rsidRPr="003935BB" w14:paraId="0FCF13CC" w14:textId="77777777" w:rsidTr="003935BB">
        <w:trPr>
          <w:cantSplit/>
          <w:trHeight w:val="247"/>
        </w:trPr>
        <w:tc>
          <w:tcPr>
            <w:tcW w:w="5167" w:type="dxa"/>
            <w:tcBorders>
              <w:bottom w:val="single" w:sz="4" w:space="0" w:color="auto"/>
            </w:tcBorders>
            <w:vAlign w:val="center"/>
          </w:tcPr>
          <w:p w14:paraId="777D81C8" w14:textId="77777777" w:rsidR="003935BB" w:rsidRPr="003935BB" w:rsidRDefault="003935BB" w:rsidP="003935BB">
            <w:pPr>
              <w:keepNext/>
              <w:spacing w:before="40" w:after="40"/>
              <w:ind w:left="180"/>
              <w:jc w:val="right"/>
            </w:pPr>
            <w:r w:rsidRPr="003935BB">
              <w:t>Indirect Cost Base for this Grant:</w:t>
            </w:r>
          </w:p>
        </w:tc>
        <w:tc>
          <w:tcPr>
            <w:tcW w:w="4548" w:type="dxa"/>
            <w:gridSpan w:val="7"/>
            <w:tcBorders>
              <w:bottom w:val="single" w:sz="4" w:space="0" w:color="auto"/>
            </w:tcBorders>
            <w:vAlign w:val="center"/>
          </w:tcPr>
          <w:p w14:paraId="24E8BE09" w14:textId="77777777" w:rsidR="003935BB" w:rsidRPr="003935BB" w:rsidRDefault="003935BB" w:rsidP="003935BB">
            <w:pPr>
              <w:keepNext/>
              <w:spacing w:before="40" w:after="40"/>
              <w:ind w:left="25" w:right="82"/>
            </w:pPr>
            <w:r w:rsidRPr="003935BB">
              <w:t>$</w:t>
            </w:r>
          </w:p>
        </w:tc>
      </w:tr>
      <w:tr w:rsidR="003935BB" w:rsidRPr="003935BB" w14:paraId="22A49A87" w14:textId="77777777" w:rsidTr="003935BB">
        <w:trPr>
          <w:cantSplit/>
        </w:trPr>
        <w:tc>
          <w:tcPr>
            <w:tcW w:w="6830" w:type="dxa"/>
            <w:gridSpan w:val="4"/>
            <w:tcBorders>
              <w:bottom w:val="single" w:sz="4" w:space="0" w:color="auto"/>
            </w:tcBorders>
            <w:vAlign w:val="center"/>
          </w:tcPr>
          <w:p w14:paraId="16373940" w14:textId="77777777" w:rsidR="003935BB" w:rsidRPr="003935BB" w:rsidRDefault="003935BB" w:rsidP="003935BB">
            <w:pPr>
              <w:spacing w:before="40" w:after="40"/>
              <w:ind w:left="360"/>
              <w:jc w:val="center"/>
              <w:rPr>
                <w:b/>
                <w:sz w:val="18"/>
                <w:szCs w:val="18"/>
              </w:rPr>
            </w:pPr>
            <w:r w:rsidRPr="003935BB">
              <w:rPr>
                <w:b/>
                <w:sz w:val="18"/>
                <w:szCs w:val="18"/>
              </w:rPr>
              <w:t>Total Indirect Costs</w:t>
            </w:r>
          </w:p>
        </w:tc>
        <w:tc>
          <w:tcPr>
            <w:tcW w:w="1270" w:type="dxa"/>
            <w:gridSpan w:val="3"/>
            <w:tcBorders>
              <w:bottom w:val="single" w:sz="4" w:space="0" w:color="auto"/>
            </w:tcBorders>
            <w:shd w:val="clear" w:color="auto" w:fill="D9D9D9"/>
            <w:vAlign w:val="center"/>
          </w:tcPr>
          <w:p w14:paraId="5F9C124E" w14:textId="77777777" w:rsidR="003935BB" w:rsidRPr="003935BB" w:rsidRDefault="003935BB" w:rsidP="003935BB">
            <w:pPr>
              <w:keepNext/>
              <w:ind w:left="36" w:right="36"/>
              <w:jc w:val="center"/>
              <w:rPr>
                <w:b/>
                <w:sz w:val="18"/>
                <w:szCs w:val="18"/>
              </w:rPr>
            </w:pPr>
            <w:r w:rsidRPr="003935BB">
              <w:rPr>
                <w:b/>
                <w:sz w:val="18"/>
                <w:szCs w:val="18"/>
              </w:rPr>
              <w:t>Matching Funds</w:t>
            </w:r>
          </w:p>
          <w:p w14:paraId="0177342C" w14:textId="77777777" w:rsidR="003935BB" w:rsidRPr="003935BB" w:rsidRDefault="003935BB" w:rsidP="003935BB">
            <w:pPr>
              <w:keepNext/>
              <w:ind w:left="36" w:right="36"/>
              <w:jc w:val="center"/>
              <w:rPr>
                <w:sz w:val="18"/>
                <w:szCs w:val="18"/>
              </w:rPr>
            </w:pPr>
            <w:r w:rsidRPr="003935BB">
              <w:rPr>
                <w:sz w:val="18"/>
                <w:szCs w:val="18"/>
              </w:rPr>
              <w:t>(if applicable)</w:t>
            </w:r>
          </w:p>
        </w:tc>
        <w:tc>
          <w:tcPr>
            <w:tcW w:w="1615" w:type="dxa"/>
            <w:tcBorders>
              <w:bottom w:val="single" w:sz="4" w:space="0" w:color="auto"/>
            </w:tcBorders>
            <w:shd w:val="clear" w:color="auto" w:fill="D6E3BC"/>
            <w:vAlign w:val="center"/>
          </w:tcPr>
          <w:p w14:paraId="55193CCC" w14:textId="77777777" w:rsidR="003935BB" w:rsidRPr="003935BB" w:rsidRDefault="003935BB" w:rsidP="003935BB">
            <w:pPr>
              <w:keepNext/>
              <w:jc w:val="center"/>
              <w:rPr>
                <w:b/>
                <w:sz w:val="18"/>
                <w:szCs w:val="18"/>
              </w:rPr>
            </w:pPr>
            <w:r w:rsidRPr="003935BB">
              <w:rPr>
                <w:b/>
                <w:sz w:val="18"/>
                <w:szCs w:val="18"/>
              </w:rPr>
              <w:t>BLM</w:t>
            </w:r>
          </w:p>
          <w:p w14:paraId="443E3C85" w14:textId="77777777" w:rsidR="003935BB" w:rsidRPr="003935BB" w:rsidRDefault="003935BB" w:rsidP="003935BB">
            <w:pPr>
              <w:keepNext/>
              <w:jc w:val="center"/>
              <w:rPr>
                <w:b/>
                <w:sz w:val="18"/>
                <w:szCs w:val="18"/>
              </w:rPr>
            </w:pPr>
            <w:r w:rsidRPr="003935BB">
              <w:rPr>
                <w:b/>
                <w:sz w:val="18"/>
                <w:szCs w:val="18"/>
              </w:rPr>
              <w:t>Funds</w:t>
            </w:r>
          </w:p>
        </w:tc>
      </w:tr>
      <w:tr w:rsidR="003935BB" w:rsidRPr="003935BB" w14:paraId="31AD94F5" w14:textId="77777777" w:rsidTr="003935BB">
        <w:trPr>
          <w:cantSplit/>
        </w:trPr>
        <w:tc>
          <w:tcPr>
            <w:tcW w:w="6830" w:type="dxa"/>
            <w:gridSpan w:val="4"/>
            <w:shd w:val="clear" w:color="auto" w:fill="C6D9F1"/>
            <w:vAlign w:val="center"/>
          </w:tcPr>
          <w:p w14:paraId="1FC8E936" w14:textId="77777777" w:rsidR="003935BB" w:rsidRPr="003935BB" w:rsidRDefault="003935BB" w:rsidP="003935BB">
            <w:pPr>
              <w:tabs>
                <w:tab w:val="left" w:pos="348"/>
              </w:tabs>
              <w:spacing w:before="40" w:after="40"/>
              <w:rPr>
                <w:b/>
                <w:sz w:val="24"/>
              </w:rPr>
            </w:pPr>
            <w:r w:rsidRPr="003935BB">
              <w:rPr>
                <w:b/>
                <w:sz w:val="24"/>
              </w:rPr>
              <w:t>J)</w:t>
            </w:r>
            <w:r w:rsidRPr="003935BB">
              <w:rPr>
                <w:b/>
                <w:sz w:val="24"/>
              </w:rPr>
              <w:tab/>
              <w:t>TOTAL INDIRECT COSTS:</w:t>
            </w:r>
          </w:p>
          <w:p w14:paraId="79A790FC" w14:textId="77777777" w:rsidR="003935BB" w:rsidRPr="003935BB" w:rsidRDefault="003935BB" w:rsidP="003935BB">
            <w:pPr>
              <w:tabs>
                <w:tab w:val="left" w:pos="348"/>
              </w:tabs>
              <w:spacing w:before="40" w:after="40"/>
              <w:rPr>
                <w:b/>
                <w:sz w:val="24"/>
              </w:rPr>
            </w:pPr>
            <w:r w:rsidRPr="003935BB">
              <w:tab/>
              <w:t>(SF-424A Object Class Category 6j. Indirect Charges)</w:t>
            </w:r>
          </w:p>
        </w:tc>
        <w:tc>
          <w:tcPr>
            <w:tcW w:w="1270" w:type="dxa"/>
            <w:gridSpan w:val="3"/>
            <w:shd w:val="clear" w:color="auto" w:fill="D9D9D9"/>
            <w:vAlign w:val="center"/>
          </w:tcPr>
          <w:p w14:paraId="2C72019E" w14:textId="77777777" w:rsidR="003935BB" w:rsidRPr="003935BB" w:rsidRDefault="003935BB" w:rsidP="003935BB">
            <w:pPr>
              <w:spacing w:before="40" w:after="40"/>
              <w:ind w:right="82"/>
              <w:rPr>
                <w:b/>
              </w:rPr>
            </w:pPr>
            <w:r w:rsidRPr="003935BB">
              <w:rPr>
                <w:b/>
              </w:rPr>
              <w:t>$</w:t>
            </w:r>
          </w:p>
        </w:tc>
        <w:tc>
          <w:tcPr>
            <w:tcW w:w="1615" w:type="dxa"/>
            <w:shd w:val="clear" w:color="auto" w:fill="D6E3BC"/>
            <w:vAlign w:val="center"/>
          </w:tcPr>
          <w:p w14:paraId="2CB4DDCC" w14:textId="77777777" w:rsidR="003935BB" w:rsidRPr="003935BB" w:rsidRDefault="003935BB" w:rsidP="003935BB">
            <w:pPr>
              <w:spacing w:before="40" w:after="40"/>
              <w:ind w:right="82"/>
              <w:rPr>
                <w:b/>
              </w:rPr>
            </w:pPr>
            <w:r w:rsidRPr="003935BB">
              <w:rPr>
                <w:b/>
              </w:rPr>
              <w:t>$</w:t>
            </w:r>
          </w:p>
        </w:tc>
      </w:tr>
      <w:tr w:rsidR="003935BB" w:rsidRPr="003935BB" w14:paraId="004AD365" w14:textId="77777777" w:rsidTr="003935BB">
        <w:trPr>
          <w:cantSplit/>
          <w:trHeight w:val="5305"/>
        </w:trPr>
        <w:tc>
          <w:tcPr>
            <w:tcW w:w="9715" w:type="dxa"/>
            <w:gridSpan w:val="8"/>
            <w:tcBorders>
              <w:bottom w:val="single" w:sz="4" w:space="0" w:color="auto"/>
            </w:tcBorders>
            <w:vAlign w:val="center"/>
          </w:tcPr>
          <w:p w14:paraId="6B38372B" w14:textId="77777777" w:rsidR="003935BB" w:rsidRPr="003935BB" w:rsidRDefault="003935BB" w:rsidP="003935BB">
            <w:pPr>
              <w:ind w:right="36"/>
            </w:pPr>
            <w:r w:rsidRPr="003935BB">
              <w:rPr>
                <w:i/>
                <w:u w:val="single"/>
              </w:rPr>
              <w:lastRenderedPageBreak/>
              <w:t>Narrative</w:t>
            </w:r>
            <w:r w:rsidRPr="003935BB">
              <w:rPr>
                <w:i/>
              </w:rPr>
              <w:t>:</w:t>
            </w:r>
            <w:r w:rsidRPr="003935BB">
              <w:t xml:space="preserve">  </w:t>
            </w:r>
          </w:p>
          <w:p w14:paraId="66A9675A" w14:textId="77777777" w:rsidR="003935BB" w:rsidRPr="003935BB" w:rsidRDefault="003935BB" w:rsidP="003935BB">
            <w:pPr>
              <w:ind w:left="900" w:hanging="540"/>
            </w:pPr>
            <w:r w:rsidRPr="003935BB">
              <w:t>1.</w:t>
            </w:r>
            <w:r w:rsidRPr="003935BB">
              <w:tab/>
              <w:t xml:space="preserve">A state or local government entity receiving more than $35 million in direct Federal funding with an indirect cost rate of </w:t>
            </w:r>
            <w:r w:rsidRPr="003935BB">
              <w:rPr>
                <w:highlight w:val="lightGray"/>
              </w:rPr>
              <w:t>[insert rate]</w:t>
            </w:r>
            <w:r w:rsidRPr="003935BB">
              <w:t>. We submit our indirect cost rate proposals to our cognizant agency. A copy of our most recently approved rate agreement/certification is attached.</w:t>
            </w:r>
          </w:p>
          <w:p w14:paraId="0BEED5EB" w14:textId="77777777" w:rsidR="003935BB" w:rsidRPr="003935BB" w:rsidRDefault="003935BB" w:rsidP="003935BB">
            <w:pPr>
              <w:ind w:left="900" w:hanging="540"/>
            </w:pPr>
            <w:r w:rsidRPr="003935BB">
              <w:t>2.</w:t>
            </w:r>
            <w:r w:rsidRPr="003935BB">
              <w:tab/>
              <w:t xml:space="preserve">A state or local government entity receiving less than $35 million in direct Federal funding with an indirect cost rate of </w:t>
            </w:r>
            <w:r w:rsidRPr="003935BB">
              <w:rPr>
                <w:highlight w:val="lightGray"/>
              </w:rPr>
              <w:t>[insert rate]</w:t>
            </w:r>
            <w:r w:rsidRPr="003935BB">
              <w:t>. We are required to prepare and retain for audit an indirect cost rate proposal and related documentation to support those costs.</w:t>
            </w:r>
          </w:p>
          <w:p w14:paraId="64915343" w14:textId="77777777" w:rsidR="003935BB" w:rsidRPr="003935BB" w:rsidRDefault="003935BB" w:rsidP="003935BB">
            <w:pPr>
              <w:ind w:left="900" w:hanging="540"/>
            </w:pPr>
            <w:r w:rsidRPr="003935BB">
              <w:t>3.</w:t>
            </w:r>
            <w:r w:rsidRPr="003935BB">
              <w:tab/>
              <w:t>A non-profit organization that has previously negotiated or currently has an approved indirect cost rate with our cognizant agency. Our indirect cost rate is [insert rate]. A copy of our most recently approved rate agreement is attached.</w:t>
            </w:r>
          </w:p>
          <w:p w14:paraId="363428B4" w14:textId="77777777" w:rsidR="003935BB" w:rsidRPr="003935BB" w:rsidRDefault="003935BB" w:rsidP="003935BB">
            <w:pPr>
              <w:ind w:left="900" w:hanging="540"/>
            </w:pPr>
            <w:r w:rsidRPr="003935BB">
              <w:t>4.</w:t>
            </w:r>
            <w:r w:rsidRPr="003935BB">
              <w:tab/>
              <w:t xml:space="preserve">A </w:t>
            </w:r>
            <w:r w:rsidRPr="003935BB">
              <w:rPr>
                <w:highlight w:val="lightGray"/>
              </w:rPr>
              <w:t>[insert your organization type]</w:t>
            </w:r>
            <w:r w:rsidRPr="003935BB">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0A0A426F" w14:textId="77777777" w:rsidR="003935BB" w:rsidRPr="003935BB" w:rsidRDefault="003935BB" w:rsidP="003935BB">
            <w:pPr>
              <w:ind w:left="900" w:hanging="540"/>
            </w:pPr>
            <w:r w:rsidRPr="003935BB">
              <w:t>5.</w:t>
            </w:r>
            <w:r w:rsidRPr="003935BB">
              <w:tab/>
              <w:t>A [</w:t>
            </w:r>
            <w:r w:rsidRPr="003935BB">
              <w:rPr>
                <w:highlight w:val="lightGray"/>
              </w:rPr>
              <w:t>insert your organization type</w:t>
            </w:r>
            <w:r w:rsidRPr="003935BB">
              <w:t>] that has never submitted an indirect cost rate proposal to our cognizant agency. Our indirect cost rate is [</w:t>
            </w:r>
            <w:r w:rsidRPr="003935BB">
              <w:rPr>
                <w:highlight w:val="lightGray"/>
              </w:rPr>
              <w:t>insert rate</w:t>
            </w:r>
            <w:r w:rsidRPr="003935BB">
              <w:t>]. However, in the event an award is made, will not be able to meet the requirement to submit an indirect cost rate proposal to our cognizant agency within 90 calendar days after award. We request as a condition of award to charge a flat indirect cost rate of 10% of modified total direct costs as defined in Title 2 of the Code of Federal Regulations Part 200, section 200.68. We understand that the 10% rate will apply for the life of the award, including any future extensions for time, and that the rate cannot be changed even if we do establish an approved rate with our cognizant agency at any point during the award period.</w:t>
            </w:r>
          </w:p>
          <w:p w14:paraId="46A342EA" w14:textId="77777777" w:rsidR="003935BB" w:rsidRPr="003935BB" w:rsidRDefault="003935BB" w:rsidP="003935BB">
            <w:pPr>
              <w:ind w:left="900" w:hanging="540"/>
              <w:rPr>
                <w:b/>
              </w:rPr>
            </w:pPr>
            <w:r w:rsidRPr="003935BB">
              <w:t>6.        If your organization is a Cooperative Ecosystems Studies Unit (CESU) partner, your indirect cost rate will be 17.5% of your NICRA-determined indirect cost base.</w:t>
            </w:r>
          </w:p>
        </w:tc>
      </w:tr>
      <w:tr w:rsidR="003935BB" w:rsidRPr="003935BB" w14:paraId="24D34AFB" w14:textId="77777777" w:rsidTr="003935BB">
        <w:trPr>
          <w:trHeight w:val="508"/>
        </w:trPr>
        <w:tc>
          <w:tcPr>
            <w:tcW w:w="9715" w:type="dxa"/>
            <w:gridSpan w:val="8"/>
            <w:shd w:val="clear" w:color="auto" w:fill="C6D9F1"/>
          </w:tcPr>
          <w:p w14:paraId="519C68A3" w14:textId="77777777" w:rsidR="003935BB" w:rsidRPr="003935BB" w:rsidRDefault="003935BB" w:rsidP="003935BB">
            <w:pPr>
              <w:keepNext/>
              <w:tabs>
                <w:tab w:val="left" w:pos="357"/>
              </w:tabs>
              <w:spacing w:after="40"/>
              <w:rPr>
                <w:b/>
                <w:smallCaps/>
                <w:sz w:val="24"/>
              </w:rPr>
            </w:pPr>
            <w:r w:rsidRPr="003935BB">
              <w:rPr>
                <w:b/>
                <w:smallCaps/>
                <w:sz w:val="28"/>
              </w:rPr>
              <w:t>K)</w:t>
            </w:r>
            <w:r w:rsidRPr="003935BB">
              <w:rPr>
                <w:b/>
                <w:smallCaps/>
                <w:sz w:val="28"/>
              </w:rPr>
              <w:tab/>
            </w:r>
            <w:proofErr w:type="gramStart"/>
            <w:r w:rsidRPr="003935BB">
              <w:rPr>
                <w:b/>
                <w:smallCaps/>
                <w:sz w:val="28"/>
              </w:rPr>
              <w:t xml:space="preserve">TOTALS  </w:t>
            </w:r>
            <w:r w:rsidRPr="003935BB">
              <w:rPr>
                <w:sz w:val="24"/>
              </w:rPr>
              <w:t>(</w:t>
            </w:r>
            <w:proofErr w:type="gramEnd"/>
            <w:r w:rsidRPr="003935BB">
              <w:rPr>
                <w:sz w:val="24"/>
              </w:rPr>
              <w:t>SF-424A Object Class Category 6k. TOTALS)</w:t>
            </w:r>
          </w:p>
          <w:p w14:paraId="78670FBA" w14:textId="77777777" w:rsidR="003935BB" w:rsidRPr="003935BB" w:rsidRDefault="003935BB" w:rsidP="003935BB">
            <w:pPr>
              <w:keepNext/>
              <w:tabs>
                <w:tab w:val="left" w:pos="357"/>
              </w:tabs>
              <w:ind w:left="360"/>
            </w:pPr>
            <w:r w:rsidRPr="003935BB">
              <w:t xml:space="preserve">The </w:t>
            </w:r>
            <w:proofErr w:type="gramStart"/>
            <w:r w:rsidRPr="003935BB">
              <w:t>sum total</w:t>
            </w:r>
            <w:proofErr w:type="gramEnd"/>
            <w:r w:rsidRPr="003935BB">
              <w:t xml:space="preserve"> of all Direct and Indirect Costs (Sum of 6i. &amp; 6j.) applicable to this agreement.</w:t>
            </w:r>
          </w:p>
        </w:tc>
      </w:tr>
      <w:tr w:rsidR="003935BB" w:rsidRPr="003935BB" w14:paraId="088D306E" w14:textId="77777777" w:rsidTr="003935BB">
        <w:tc>
          <w:tcPr>
            <w:tcW w:w="5589" w:type="dxa"/>
            <w:gridSpan w:val="2"/>
            <w:vAlign w:val="center"/>
          </w:tcPr>
          <w:p w14:paraId="58F05520" w14:textId="77777777" w:rsidR="003935BB" w:rsidRPr="003935BB" w:rsidRDefault="003935BB" w:rsidP="003935BB">
            <w:pPr>
              <w:spacing w:before="40" w:after="40"/>
              <w:ind w:left="360"/>
              <w:jc w:val="center"/>
              <w:rPr>
                <w:b/>
                <w:sz w:val="18"/>
                <w:szCs w:val="18"/>
              </w:rPr>
            </w:pPr>
            <w:r w:rsidRPr="003935BB">
              <w:rPr>
                <w:b/>
                <w:sz w:val="18"/>
                <w:szCs w:val="18"/>
              </w:rPr>
              <w:t>Total Project Costs</w:t>
            </w:r>
          </w:p>
        </w:tc>
        <w:tc>
          <w:tcPr>
            <w:tcW w:w="1727" w:type="dxa"/>
            <w:gridSpan w:val="3"/>
            <w:shd w:val="clear" w:color="auto" w:fill="D9D9D9"/>
            <w:vAlign w:val="center"/>
          </w:tcPr>
          <w:p w14:paraId="16FE9394" w14:textId="77777777" w:rsidR="003935BB" w:rsidRPr="003935BB" w:rsidRDefault="003935BB" w:rsidP="003935BB">
            <w:pPr>
              <w:keepNext/>
              <w:ind w:left="36" w:right="36"/>
              <w:jc w:val="center"/>
              <w:rPr>
                <w:b/>
                <w:sz w:val="18"/>
                <w:szCs w:val="18"/>
              </w:rPr>
            </w:pPr>
            <w:r w:rsidRPr="003935BB">
              <w:rPr>
                <w:b/>
                <w:sz w:val="18"/>
                <w:szCs w:val="18"/>
              </w:rPr>
              <w:t>Matching Funds</w:t>
            </w:r>
          </w:p>
          <w:p w14:paraId="3F705E45" w14:textId="77777777" w:rsidR="003935BB" w:rsidRPr="003935BB" w:rsidRDefault="003935BB" w:rsidP="003935BB">
            <w:pPr>
              <w:keepNext/>
              <w:ind w:left="36" w:right="36"/>
              <w:jc w:val="center"/>
              <w:rPr>
                <w:sz w:val="18"/>
                <w:szCs w:val="18"/>
              </w:rPr>
            </w:pPr>
            <w:r w:rsidRPr="003935BB">
              <w:rPr>
                <w:sz w:val="18"/>
                <w:szCs w:val="18"/>
              </w:rPr>
              <w:t>(if applicable)</w:t>
            </w:r>
          </w:p>
        </w:tc>
        <w:tc>
          <w:tcPr>
            <w:tcW w:w="2399" w:type="dxa"/>
            <w:gridSpan w:val="3"/>
            <w:shd w:val="clear" w:color="auto" w:fill="D6E3BC"/>
            <w:vAlign w:val="center"/>
          </w:tcPr>
          <w:p w14:paraId="54DD5E2C" w14:textId="77777777" w:rsidR="003935BB" w:rsidRPr="003935BB" w:rsidRDefault="003935BB" w:rsidP="003935BB">
            <w:pPr>
              <w:keepNext/>
              <w:jc w:val="center"/>
              <w:rPr>
                <w:b/>
                <w:sz w:val="18"/>
                <w:szCs w:val="18"/>
              </w:rPr>
            </w:pPr>
            <w:r w:rsidRPr="003935BB">
              <w:rPr>
                <w:b/>
                <w:sz w:val="18"/>
                <w:szCs w:val="18"/>
              </w:rPr>
              <w:t>BLM</w:t>
            </w:r>
          </w:p>
          <w:p w14:paraId="4B72A768" w14:textId="77777777" w:rsidR="003935BB" w:rsidRPr="003935BB" w:rsidRDefault="003935BB" w:rsidP="003935BB">
            <w:pPr>
              <w:keepNext/>
              <w:jc w:val="center"/>
              <w:rPr>
                <w:b/>
                <w:sz w:val="18"/>
                <w:szCs w:val="18"/>
              </w:rPr>
            </w:pPr>
            <w:r w:rsidRPr="003935BB">
              <w:rPr>
                <w:b/>
                <w:sz w:val="18"/>
                <w:szCs w:val="18"/>
              </w:rPr>
              <w:t>Funds</w:t>
            </w:r>
          </w:p>
        </w:tc>
      </w:tr>
      <w:tr w:rsidR="003935BB" w:rsidRPr="003935BB" w14:paraId="2ADA6BFB" w14:textId="77777777" w:rsidTr="003935BB">
        <w:tc>
          <w:tcPr>
            <w:tcW w:w="5589" w:type="dxa"/>
            <w:gridSpan w:val="2"/>
            <w:shd w:val="clear" w:color="auto" w:fill="C6D9F1"/>
            <w:vAlign w:val="center"/>
          </w:tcPr>
          <w:p w14:paraId="2B8791CD" w14:textId="77777777" w:rsidR="003935BB" w:rsidRPr="003935BB" w:rsidRDefault="003935BB" w:rsidP="003935BB">
            <w:pPr>
              <w:tabs>
                <w:tab w:val="left" w:pos="372"/>
              </w:tabs>
              <w:rPr>
                <w:b/>
                <w:sz w:val="24"/>
              </w:rPr>
            </w:pPr>
            <w:r w:rsidRPr="003935BB">
              <w:rPr>
                <w:b/>
                <w:sz w:val="24"/>
              </w:rPr>
              <w:t>K)</w:t>
            </w:r>
            <w:r w:rsidRPr="003935BB">
              <w:rPr>
                <w:b/>
                <w:sz w:val="24"/>
              </w:rPr>
              <w:tab/>
              <w:t>TOTAL COSTS:</w:t>
            </w:r>
          </w:p>
          <w:p w14:paraId="0AF134E6" w14:textId="77777777" w:rsidR="003935BB" w:rsidRPr="003935BB" w:rsidRDefault="003935BB" w:rsidP="003935BB">
            <w:pPr>
              <w:tabs>
                <w:tab w:val="left" w:pos="372"/>
              </w:tabs>
            </w:pPr>
            <w:r w:rsidRPr="003935BB">
              <w:rPr>
                <w:b/>
                <w:sz w:val="24"/>
              </w:rPr>
              <w:tab/>
            </w:r>
            <w:r w:rsidRPr="003935BB">
              <w:t>(SF-424A Object Class Category 6k. TOTALS)</w:t>
            </w:r>
          </w:p>
        </w:tc>
        <w:tc>
          <w:tcPr>
            <w:tcW w:w="1727" w:type="dxa"/>
            <w:gridSpan w:val="3"/>
            <w:shd w:val="clear" w:color="auto" w:fill="D9D9D9"/>
            <w:vAlign w:val="center"/>
          </w:tcPr>
          <w:p w14:paraId="628723B5" w14:textId="77777777" w:rsidR="003935BB" w:rsidRPr="003935BB" w:rsidRDefault="003935BB" w:rsidP="003935BB">
            <w:pPr>
              <w:spacing w:before="120" w:after="120"/>
              <w:rPr>
                <w:b/>
              </w:rPr>
            </w:pPr>
            <w:r w:rsidRPr="003935BB">
              <w:rPr>
                <w:b/>
              </w:rPr>
              <w:t>$</w:t>
            </w:r>
          </w:p>
        </w:tc>
        <w:tc>
          <w:tcPr>
            <w:tcW w:w="2399" w:type="dxa"/>
            <w:gridSpan w:val="3"/>
            <w:shd w:val="clear" w:color="auto" w:fill="D6E3BC"/>
            <w:vAlign w:val="center"/>
          </w:tcPr>
          <w:p w14:paraId="7571D3E2" w14:textId="77777777" w:rsidR="003935BB" w:rsidRPr="003935BB" w:rsidRDefault="003935BB" w:rsidP="003935BB">
            <w:pPr>
              <w:spacing w:before="120" w:after="120"/>
              <w:rPr>
                <w:b/>
              </w:rPr>
            </w:pPr>
            <w:r w:rsidRPr="003935BB">
              <w:rPr>
                <w:b/>
              </w:rPr>
              <w:t>$</w:t>
            </w:r>
          </w:p>
        </w:tc>
      </w:tr>
    </w:tbl>
    <w:p w14:paraId="186D3ECC" w14:textId="77777777" w:rsidR="003935BB" w:rsidRPr="003935BB" w:rsidRDefault="003935BB" w:rsidP="003935BB"/>
    <w:tbl>
      <w:tblPr>
        <w:tblStyle w:val="TableGrid"/>
        <w:tblW w:w="100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8100"/>
        <w:gridCol w:w="63"/>
        <w:gridCol w:w="1240"/>
        <w:gridCol w:w="682"/>
      </w:tblGrid>
      <w:tr w:rsidR="003935BB" w:rsidRPr="003935BB" w14:paraId="7F654B7A" w14:textId="77777777" w:rsidTr="003935BB">
        <w:trPr>
          <w:gridAfter w:val="1"/>
          <w:wAfter w:w="682" w:type="dxa"/>
        </w:trPr>
        <w:tc>
          <w:tcPr>
            <w:tcW w:w="9403" w:type="dxa"/>
            <w:gridSpan w:val="3"/>
            <w:vAlign w:val="bottom"/>
            <w:hideMark/>
          </w:tcPr>
          <w:p w14:paraId="320EDDF2" w14:textId="77777777" w:rsidR="003935BB" w:rsidRPr="003935BB" w:rsidRDefault="003935BB" w:rsidP="003935BB">
            <w:pPr>
              <w:spacing w:before="60"/>
              <w:rPr>
                <w:sz w:val="22"/>
              </w:rPr>
            </w:pPr>
            <w:r w:rsidRPr="003935BB">
              <w:rPr>
                <w:rFonts w:eastAsia="Calibri"/>
                <w:bCs/>
                <w:sz w:val="22"/>
              </w:rPr>
              <w:t xml:space="preserve">I certify that to the best of my knowledge the costs detailed above are correct and complete and for the purposes set forth in the associated </w:t>
            </w:r>
            <w:r w:rsidRPr="003935BB">
              <w:rPr>
                <w:bCs/>
                <w:sz w:val="22"/>
              </w:rPr>
              <w:t>application for Federal Assistance.</w:t>
            </w:r>
          </w:p>
        </w:tc>
      </w:tr>
      <w:tr w:rsidR="003935BB" w:rsidRPr="003935BB" w14:paraId="5C2F275B" w14:textId="77777777" w:rsidTr="003935BB">
        <w:trPr>
          <w:gridAfter w:val="3"/>
          <w:wAfter w:w="1985" w:type="dxa"/>
          <w:trHeight w:val="610"/>
        </w:trPr>
        <w:tc>
          <w:tcPr>
            <w:tcW w:w="8100" w:type="dxa"/>
            <w:tcBorders>
              <w:top w:val="nil"/>
              <w:left w:val="nil"/>
              <w:bottom w:val="single" w:sz="12" w:space="0" w:color="auto"/>
              <w:right w:val="nil"/>
            </w:tcBorders>
            <w:vAlign w:val="bottom"/>
          </w:tcPr>
          <w:p w14:paraId="6C0D7ADB" w14:textId="77777777" w:rsidR="003935BB" w:rsidRPr="003935BB" w:rsidRDefault="003935BB" w:rsidP="003935BB">
            <w:pPr>
              <w:spacing w:before="60"/>
              <w:rPr>
                <w:sz w:val="24"/>
              </w:rPr>
            </w:pPr>
          </w:p>
        </w:tc>
      </w:tr>
      <w:tr w:rsidR="003935BB" w:rsidRPr="003935BB" w14:paraId="3D88A7D0" w14:textId="77777777" w:rsidTr="003935BB">
        <w:trPr>
          <w:trHeight w:val="44"/>
        </w:trPr>
        <w:tc>
          <w:tcPr>
            <w:tcW w:w="8100" w:type="dxa"/>
            <w:tcBorders>
              <w:top w:val="single" w:sz="12" w:space="0" w:color="auto"/>
              <w:left w:val="nil"/>
              <w:bottom w:val="nil"/>
              <w:right w:val="nil"/>
            </w:tcBorders>
            <w:hideMark/>
          </w:tcPr>
          <w:p w14:paraId="1805BB62" w14:textId="77777777" w:rsidR="003935BB" w:rsidRPr="003935BB" w:rsidRDefault="003935BB" w:rsidP="003935BB">
            <w:pPr>
              <w:rPr>
                <w:i/>
                <w:szCs w:val="20"/>
              </w:rPr>
            </w:pPr>
            <w:r w:rsidRPr="003935BB">
              <w:rPr>
                <w:rFonts w:eastAsia="Calibri"/>
                <w:bCs/>
                <w:i/>
              </w:rPr>
              <w:t xml:space="preserve">Name &amp; Title of Person Completing </w:t>
            </w:r>
            <w:r w:rsidRPr="003935BB">
              <w:rPr>
                <w:bCs/>
                <w:i/>
              </w:rPr>
              <w:t xml:space="preserve">Budget                                                 Date                                             </w:t>
            </w:r>
          </w:p>
        </w:tc>
        <w:tc>
          <w:tcPr>
            <w:tcW w:w="63" w:type="dxa"/>
            <w:vAlign w:val="center"/>
          </w:tcPr>
          <w:p w14:paraId="2EF2529A" w14:textId="77777777" w:rsidR="003935BB" w:rsidRPr="003935BB" w:rsidRDefault="003935BB" w:rsidP="003935BB">
            <w:pPr>
              <w:rPr>
                <w:i/>
              </w:rPr>
            </w:pPr>
          </w:p>
        </w:tc>
        <w:tc>
          <w:tcPr>
            <w:tcW w:w="1922" w:type="dxa"/>
            <w:gridSpan w:val="2"/>
            <w:vAlign w:val="center"/>
          </w:tcPr>
          <w:p w14:paraId="2157BA09" w14:textId="77777777" w:rsidR="003935BB" w:rsidRPr="003935BB" w:rsidRDefault="003935BB" w:rsidP="003935BB"/>
        </w:tc>
      </w:tr>
    </w:tbl>
    <w:p w14:paraId="3E9AA769" w14:textId="77777777" w:rsidR="003935BB" w:rsidRPr="003935BB" w:rsidRDefault="003935BB" w:rsidP="003935BB">
      <w:pPr>
        <w:rPr>
          <w:i/>
        </w:rPr>
      </w:pPr>
    </w:p>
    <w:p w14:paraId="4E15409C" w14:textId="77777777" w:rsidR="003935BB" w:rsidRPr="003935BB" w:rsidRDefault="003935BB" w:rsidP="003935BB">
      <w:pPr>
        <w:widowControl/>
        <w:autoSpaceDE/>
        <w:autoSpaceDN/>
        <w:adjustRightInd/>
      </w:pPr>
    </w:p>
    <w:p w14:paraId="205C75DE" w14:textId="77777777" w:rsidR="003935BB" w:rsidRPr="003935BB" w:rsidRDefault="003935BB" w:rsidP="003935BB">
      <w:pPr>
        <w:widowControl/>
        <w:autoSpaceDE/>
        <w:autoSpaceDN/>
        <w:adjustRightInd/>
      </w:pPr>
    </w:p>
    <w:p w14:paraId="55752BEF" w14:textId="77777777" w:rsidR="00B2775E" w:rsidRPr="002C70A9" w:rsidRDefault="00B2775E" w:rsidP="00B2775E">
      <w:pPr>
        <w:widowControl/>
        <w:autoSpaceDE/>
        <w:autoSpaceDN/>
        <w:adjustRightInd/>
        <w:spacing w:before="120" w:after="120"/>
        <w:contextualSpacing/>
      </w:pPr>
    </w:p>
    <w:p w14:paraId="351A9718" w14:textId="202CA1EC" w:rsidR="008601F8" w:rsidRDefault="008601F8" w:rsidP="00F334D5">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1B0F1B95" w14:textId="77777777" w:rsidR="008601F8" w:rsidRPr="008601F8" w:rsidRDefault="008601F8" w:rsidP="008601F8"/>
    <w:sectPr w:rsidR="008601F8" w:rsidRPr="008601F8" w:rsidSect="00DB72AA">
      <w:headerReference w:type="default" r:id="rId69"/>
      <w:footerReference w:type="default" r:id="rId70"/>
      <w:headerReference w:type="first" r:id="rId71"/>
      <w:footerReference w:type="first" r:id="rId72"/>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0F627B" w14:textId="77777777" w:rsidR="003935BB" w:rsidRDefault="003935BB" w:rsidP="00E63703">
      <w:r>
        <w:separator/>
      </w:r>
    </w:p>
  </w:endnote>
  <w:endnote w:type="continuationSeparator" w:id="0">
    <w:p w14:paraId="63DB9486" w14:textId="77777777" w:rsidR="003935BB" w:rsidRDefault="003935BB"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Univers">
    <w:charset w:val="00"/>
    <w:family w:val="swiss"/>
    <w:pitch w:val="variable"/>
    <w:sig w:usb0="0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280BCF" w14:textId="77777777" w:rsidR="000D1FA9" w:rsidRDefault="000D1F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6C714" w14:textId="04B7156C" w:rsidR="003935BB" w:rsidRDefault="003935BB" w:rsidP="0091301E">
    <w:pPr>
      <w:pStyle w:val="Footer"/>
      <w:jc w:val="right"/>
    </w:pPr>
    <w:r>
      <w:t>Version November 2019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BB521" w14:textId="1CFE9689" w:rsidR="003935BB" w:rsidRDefault="003935BB" w:rsidP="003D0F86">
    <w:pPr>
      <w:pStyle w:val="Footer"/>
      <w:jc w:val="right"/>
    </w:pPr>
    <w:r>
      <w:t>Rev November 2019</w:t>
    </w:r>
  </w:p>
  <w:p w14:paraId="20409B84" w14:textId="77777777" w:rsidR="003935BB" w:rsidRPr="008B69A0" w:rsidRDefault="003935BB" w:rsidP="008B69A0">
    <w:pPr>
      <w:pStyle w:val="Footer"/>
    </w:pPr>
  </w:p>
  <w:p w14:paraId="02533565" w14:textId="77777777" w:rsidR="003935BB" w:rsidRDefault="003935B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97944D" w14:textId="77777777" w:rsidR="003935BB" w:rsidRDefault="003935B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8ADFEB" w14:textId="77777777" w:rsidR="003935BB" w:rsidRPr="00C202BC" w:rsidRDefault="003935BB"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F7C162" w14:textId="77777777" w:rsidR="003935BB" w:rsidRDefault="003935BB" w:rsidP="00E63703">
      <w:r>
        <w:separator/>
      </w:r>
    </w:p>
  </w:footnote>
  <w:footnote w:type="continuationSeparator" w:id="0">
    <w:p w14:paraId="2F144CCD" w14:textId="77777777" w:rsidR="003935BB" w:rsidRDefault="003935BB"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D585C" w14:textId="77777777" w:rsidR="000D1FA9" w:rsidRDefault="000D1F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81352"/>
      <w:docPartObj>
        <w:docPartGallery w:val="Page Numbers (Top of Page)"/>
        <w:docPartUnique/>
      </w:docPartObj>
    </w:sdtPr>
    <w:sdtEndPr/>
    <w:sdtContent>
      <w:tbl>
        <w:tblPr>
          <w:tblW w:w="0" w:type="auto"/>
          <w:tblCellMar>
            <w:top w:w="43" w:type="dxa"/>
            <w:left w:w="43" w:type="dxa"/>
            <w:bottom w:w="43" w:type="dxa"/>
            <w:right w:w="43" w:type="dxa"/>
          </w:tblCellMar>
          <w:tblLook w:val="04A0" w:firstRow="1" w:lastRow="0" w:firstColumn="1" w:lastColumn="0" w:noHBand="0" w:noVBand="1"/>
        </w:tblPr>
        <w:tblGrid>
          <w:gridCol w:w="8331"/>
          <w:gridCol w:w="2270"/>
        </w:tblGrid>
        <w:tr w:rsidR="003935BB" w:rsidRPr="00B627B5" w14:paraId="72A946D1" w14:textId="77777777" w:rsidTr="005A1A81">
          <w:trPr>
            <w:trHeight w:val="298"/>
          </w:trPr>
          <w:tc>
            <w:tcPr>
              <w:tcW w:w="8331" w:type="dxa"/>
              <w:shd w:val="clear" w:color="auto" w:fill="auto"/>
            </w:tcPr>
            <w:p w14:paraId="18358F3E" w14:textId="2FC1E69E" w:rsidR="003935BB" w:rsidRPr="00845050" w:rsidRDefault="003935BB" w:rsidP="002008E1">
              <w:pPr>
                <w:tabs>
                  <w:tab w:val="right" w:pos="9360"/>
                </w:tabs>
                <w:rPr>
                  <w:sz w:val="22"/>
                  <w:szCs w:val="22"/>
                </w:rPr>
              </w:pPr>
              <w:r w:rsidRPr="00B627B5">
                <w:rPr>
                  <w:b/>
                  <w:bCs/>
                  <w:sz w:val="22"/>
                  <w:szCs w:val="28"/>
                </w:rPr>
                <w:t xml:space="preserve">BLM-CO </w:t>
              </w:r>
              <w:r w:rsidRPr="00B627B5">
                <w:rPr>
                  <w:b/>
                  <w:bCs/>
                  <w:sz w:val="22"/>
                  <w:szCs w:val="22"/>
                </w:rPr>
                <w:t>Funding</w:t>
              </w:r>
              <w:r w:rsidRPr="002008E1">
                <w:rPr>
                  <w:b/>
                  <w:sz w:val="22"/>
                  <w:szCs w:val="22"/>
                </w:rPr>
                <w:t xml:space="preserve"> Opportunity</w:t>
              </w:r>
              <w:r>
                <w:rPr>
                  <w:b/>
                  <w:sz w:val="22"/>
                  <w:szCs w:val="22"/>
                </w:rPr>
                <w:t xml:space="preserve"> Announcement (FOA)</w:t>
              </w:r>
            </w:p>
          </w:tc>
          <w:tc>
            <w:tcPr>
              <w:tcW w:w="2270" w:type="dxa"/>
              <w:shd w:val="clear" w:color="auto" w:fill="auto"/>
            </w:tcPr>
            <w:p w14:paraId="59C4EC47" w14:textId="3C31876C" w:rsidR="003935BB" w:rsidRPr="00B627B5" w:rsidRDefault="003935BB" w:rsidP="002008E1">
              <w:pPr>
                <w:tabs>
                  <w:tab w:val="right" w:pos="9360"/>
                </w:tabs>
                <w:jc w:val="right"/>
                <w:rPr>
                  <w:sz w:val="22"/>
                  <w:szCs w:val="22"/>
                </w:rPr>
              </w:pPr>
              <w:r w:rsidRPr="00B627B5">
                <w:rPr>
                  <w:sz w:val="22"/>
                  <w:szCs w:val="22"/>
                </w:rPr>
                <w:t>No.:  L20AS00082</w:t>
              </w:r>
            </w:p>
          </w:tc>
        </w:tr>
        <w:tr w:rsidR="003935BB" w:rsidRPr="008A7232" w14:paraId="2584CF32" w14:textId="77777777" w:rsidTr="005A1A81">
          <w:trPr>
            <w:trHeight w:val="291"/>
          </w:trPr>
          <w:tc>
            <w:tcPr>
              <w:tcW w:w="8331" w:type="dxa"/>
              <w:tcBorders>
                <w:bottom w:val="single" w:sz="18" w:space="0" w:color="auto"/>
              </w:tcBorders>
              <w:shd w:val="clear" w:color="auto" w:fill="auto"/>
            </w:tcPr>
            <w:p w14:paraId="630EB6C3" w14:textId="2817F3F5" w:rsidR="003935BB" w:rsidRPr="008A7232" w:rsidRDefault="003935BB" w:rsidP="002008E1">
              <w:pPr>
                <w:tabs>
                  <w:tab w:val="right" w:pos="9360"/>
                </w:tabs>
                <w:rPr>
                  <w:sz w:val="22"/>
                  <w:szCs w:val="22"/>
                </w:rPr>
              </w:pPr>
              <w:r>
                <w:rPr>
                  <w:b/>
                  <w:sz w:val="22"/>
                  <w:szCs w:val="22"/>
                </w:rPr>
                <w:t>Forests and Woodlands Resource Management</w:t>
              </w:r>
            </w:p>
          </w:tc>
          <w:tc>
            <w:tcPr>
              <w:tcW w:w="2270" w:type="dxa"/>
              <w:tcBorders>
                <w:bottom w:val="single" w:sz="18" w:space="0" w:color="auto"/>
              </w:tcBorders>
              <w:shd w:val="clear" w:color="auto" w:fill="auto"/>
            </w:tcPr>
            <w:p w14:paraId="468633FA" w14:textId="63B970C7" w:rsidR="003935BB" w:rsidRPr="008A7232" w:rsidRDefault="003935BB" w:rsidP="002008E1">
              <w:pPr>
                <w:tabs>
                  <w:tab w:val="right" w:pos="9360"/>
                </w:tabs>
                <w:jc w:val="right"/>
                <w:rPr>
                  <w:sz w:val="22"/>
                  <w:szCs w:val="22"/>
                </w:rPr>
              </w:pPr>
              <w:r>
                <w:rPr>
                  <w:sz w:val="22"/>
                  <w:szCs w:val="22"/>
                </w:rPr>
                <w:t xml:space="preserve">    </w:t>
              </w: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36</w:t>
              </w:r>
              <w:r w:rsidRPr="008A7232">
                <w:rPr>
                  <w:sz w:val="22"/>
                  <w:szCs w:val="22"/>
                </w:rPr>
                <w:fldChar w:fldCharType="end"/>
              </w:r>
            </w:p>
          </w:tc>
        </w:tr>
      </w:tbl>
      <w:p w14:paraId="40FD1619" w14:textId="5E817E2E" w:rsidR="003935BB" w:rsidRDefault="001D2DB1" w:rsidP="002008E1">
        <w:pPr>
          <w:pStyle w:val="Header"/>
          <w:tabs>
            <w:tab w:val="right" w:pos="10800"/>
          </w:tabs>
        </w:pPr>
      </w:p>
    </w:sdtContent>
  </w:sdt>
  <w:p w14:paraId="72B51F01" w14:textId="3B9AEC0B" w:rsidR="003935BB" w:rsidRDefault="003935BB" w:rsidP="00A60727">
    <w:pPr>
      <w:pStyle w:val="Header"/>
      <w:tabs>
        <w:tab w:val="clear" w:pos="9360"/>
        <w:tab w:val="left" w:pos="468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3935BB" w:rsidRPr="008A7232" w14:paraId="497E5548" w14:textId="77777777" w:rsidTr="008A7232">
      <w:tc>
        <w:tcPr>
          <w:tcW w:w="7423" w:type="dxa"/>
          <w:shd w:val="clear" w:color="auto" w:fill="auto"/>
        </w:tcPr>
        <w:p w14:paraId="35C8CC8B" w14:textId="7CC65CF3" w:rsidR="003935BB" w:rsidRPr="008A7232" w:rsidRDefault="003935BB" w:rsidP="0086789C">
          <w:pPr>
            <w:tabs>
              <w:tab w:val="right" w:pos="9360"/>
            </w:tabs>
            <w:rPr>
              <w:sz w:val="22"/>
              <w:szCs w:val="22"/>
            </w:rPr>
          </w:pPr>
        </w:p>
      </w:tc>
      <w:tc>
        <w:tcPr>
          <w:tcW w:w="2023" w:type="dxa"/>
          <w:shd w:val="clear" w:color="auto" w:fill="auto"/>
        </w:tcPr>
        <w:p w14:paraId="708C17EA" w14:textId="121CFA98" w:rsidR="003935BB" w:rsidRPr="008A7232" w:rsidRDefault="003935BB" w:rsidP="002E2722">
          <w:pPr>
            <w:tabs>
              <w:tab w:val="right" w:pos="9360"/>
            </w:tabs>
            <w:jc w:val="right"/>
            <w:rPr>
              <w:sz w:val="22"/>
              <w:szCs w:val="22"/>
            </w:rPr>
          </w:pPr>
        </w:p>
      </w:tc>
    </w:tr>
  </w:tbl>
  <w:p w14:paraId="18DC62CB" w14:textId="77777777" w:rsidR="003935BB" w:rsidRDefault="003935BB" w:rsidP="002008E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AFBA0" w14:textId="3178E639" w:rsidR="003935BB" w:rsidRPr="00C202BC" w:rsidRDefault="003935BB" w:rsidP="00DB72AA">
    <w:pPr>
      <w:pStyle w:val="Header"/>
      <w:tabs>
        <w:tab w:val="clear" w:pos="4680"/>
      </w:tabs>
      <w:rPr>
        <w:b/>
        <w:noProof/>
      </w:rPr>
    </w:pP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Pr>
        <w:b/>
        <w:noProof/>
      </w:rPr>
      <w:t>13</w:t>
    </w:r>
    <w:r w:rsidRPr="00C202BC">
      <w:rPr>
        <w:b/>
        <w:noProof/>
      </w:rPr>
      <w:fldChar w:fldCharType="end"/>
    </w:r>
  </w:p>
  <w:p w14:paraId="59C3F22E" w14:textId="77777777" w:rsidR="003935BB" w:rsidRPr="00C202BC" w:rsidRDefault="003935BB" w:rsidP="00DB72AA">
    <w:pPr>
      <w:pStyle w:val="Header"/>
      <w:tabs>
        <w:tab w:val="clear" w:pos="4680"/>
      </w:tabs>
      <w:rPr>
        <w: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2FA8B1" w14:textId="7C6EF494" w:rsidR="003935BB" w:rsidRPr="00302BBE" w:rsidRDefault="003935BB" w:rsidP="00DB72AA">
    <w:pPr>
      <w:pStyle w:val="Header"/>
      <w:jc w:val="right"/>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06E3417"/>
    <w:multiLevelType w:val="hybridMultilevel"/>
    <w:tmpl w:val="9D02CC64"/>
    <w:lvl w:ilvl="0" w:tplc="3CFCEE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2703BC8"/>
    <w:multiLevelType w:val="hybridMultilevel"/>
    <w:tmpl w:val="C76639C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4C3505B"/>
    <w:multiLevelType w:val="hybridMultilevel"/>
    <w:tmpl w:val="DE748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8D17AEF"/>
    <w:multiLevelType w:val="hybridMultilevel"/>
    <w:tmpl w:val="A8148AE6"/>
    <w:lvl w:ilvl="0" w:tplc="322AEE0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F513B5C"/>
    <w:multiLevelType w:val="hybridMultilevel"/>
    <w:tmpl w:val="9E0E0CC4"/>
    <w:lvl w:ilvl="0" w:tplc="4D66CA8A">
      <w:start w:val="6"/>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13A1714"/>
    <w:multiLevelType w:val="hybridMultilevel"/>
    <w:tmpl w:val="4E381C64"/>
    <w:lvl w:ilvl="0" w:tplc="0F9C29A0">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5F2385"/>
    <w:multiLevelType w:val="hybridMultilevel"/>
    <w:tmpl w:val="D560851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 w15:restartNumberingAfterBreak="0">
    <w:nsid w:val="16CE0FC9"/>
    <w:multiLevelType w:val="hybridMultilevel"/>
    <w:tmpl w:val="7D5499B2"/>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858114A"/>
    <w:multiLevelType w:val="hybridMultilevel"/>
    <w:tmpl w:val="E17C04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9FA3588"/>
    <w:multiLevelType w:val="hybridMultilevel"/>
    <w:tmpl w:val="DB8658A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 w15:restartNumberingAfterBreak="0">
    <w:nsid w:val="1AA8561F"/>
    <w:multiLevelType w:val="hybridMultilevel"/>
    <w:tmpl w:val="4900173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3" w15:restartNumberingAfterBreak="0">
    <w:nsid w:val="1CDF5BE7"/>
    <w:multiLevelType w:val="hybridMultilevel"/>
    <w:tmpl w:val="F208DA88"/>
    <w:lvl w:ilvl="0" w:tplc="52CA96B6">
      <w:start w:val="3"/>
      <w:numFmt w:val="decimal"/>
      <w:lvlText w:val="%1."/>
      <w:lvlJc w:val="left"/>
      <w:pPr>
        <w:ind w:left="1080" w:hanging="360"/>
      </w:pPr>
      <w:rPr>
        <w:rFonts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4E7FE3"/>
    <w:multiLevelType w:val="multilevel"/>
    <w:tmpl w:val="E0465932"/>
    <w:lvl w:ilvl="0">
      <w:start w:val="1"/>
      <w:numFmt w:val="decimal"/>
      <w:lvlText w:val="%1)"/>
      <w:lvlJc w:val="left"/>
      <w:pPr>
        <w:ind w:left="2160" w:hanging="360"/>
      </w:pPr>
      <w:rPr>
        <w:b/>
        <w:sz w:val="24"/>
        <w:szCs w:val="24"/>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rPr>
        <w:b/>
      </w:rPr>
    </w:lvl>
    <w:lvl w:ilvl="4">
      <w:start w:val="1"/>
      <w:numFmt w:val="lowerLetter"/>
      <w:lvlText w:val="%5."/>
      <w:lvlJc w:val="left"/>
      <w:pPr>
        <w:ind w:left="1800" w:hanging="360"/>
      </w:pPr>
      <w:rPr>
        <w:b/>
      </w:r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5" w15:restartNumberingAfterBreak="0">
    <w:nsid w:val="1E6134DD"/>
    <w:multiLevelType w:val="hybridMultilevel"/>
    <w:tmpl w:val="238ACB80"/>
    <w:lvl w:ilvl="0" w:tplc="A7607878">
      <w:start w:val="1"/>
      <w:numFmt w:val="upperLetter"/>
      <w:lvlText w:val="%1."/>
      <w:lvlJc w:val="left"/>
      <w:pPr>
        <w:ind w:left="0" w:firstLine="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B07D52"/>
    <w:multiLevelType w:val="hybridMultilevel"/>
    <w:tmpl w:val="0F1641A0"/>
    <w:lvl w:ilvl="0" w:tplc="0409000F">
      <w:start w:val="1"/>
      <w:numFmt w:val="decimal"/>
      <w:lvlText w:val="%1."/>
      <w:lvlJc w:val="left"/>
      <w:pPr>
        <w:ind w:left="2880" w:hanging="360"/>
      </w:pPr>
      <w:rPr>
        <w:rFont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257830F8"/>
    <w:multiLevelType w:val="hybridMultilevel"/>
    <w:tmpl w:val="87F086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2A4307B4"/>
    <w:multiLevelType w:val="hybridMultilevel"/>
    <w:tmpl w:val="8AB49C3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9" w15:restartNumberingAfterBreak="0">
    <w:nsid w:val="2C34754B"/>
    <w:multiLevelType w:val="hybridMultilevel"/>
    <w:tmpl w:val="7CFAF9F6"/>
    <w:lvl w:ilvl="0" w:tplc="EA369CAA">
      <w:start w:val="1"/>
      <w:numFmt w:val="upperLetter"/>
      <w:lvlText w:val="%1."/>
      <w:lvlJc w:val="left"/>
      <w:pPr>
        <w:ind w:left="1170" w:hanging="360"/>
      </w:pPr>
      <w:rPr>
        <w:rFonts w:hint="default"/>
        <w:b/>
        <w:strike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0" w15:restartNumberingAfterBreak="0">
    <w:nsid w:val="355F4B85"/>
    <w:multiLevelType w:val="hybridMultilevel"/>
    <w:tmpl w:val="540E2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37F86832"/>
    <w:multiLevelType w:val="hybridMultilevel"/>
    <w:tmpl w:val="3E825936"/>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388A438E"/>
    <w:multiLevelType w:val="hybridMultilevel"/>
    <w:tmpl w:val="6CFA4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3AA57DC2"/>
    <w:multiLevelType w:val="hybridMultilevel"/>
    <w:tmpl w:val="AD0E949A"/>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D6FE4814">
      <w:numFmt w:val="bullet"/>
      <w:lvlText w:val="•"/>
      <w:lvlJc w:val="left"/>
      <w:pPr>
        <w:ind w:left="5040" w:hanging="540"/>
      </w:pPr>
      <w:rPr>
        <w:rFonts w:ascii="Times New Roman" w:eastAsia="Times New Roman" w:hAnsi="Times New Roman" w:cs="Times New Roman"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4" w15:restartNumberingAfterBreak="0">
    <w:nsid w:val="3F1B3547"/>
    <w:multiLevelType w:val="hybridMultilevel"/>
    <w:tmpl w:val="022A728E"/>
    <w:lvl w:ilvl="0" w:tplc="7F2C2788">
      <w:start w:val="1"/>
      <w:numFmt w:val="upperLetter"/>
      <w:lvlText w:val="%1."/>
      <w:lvlJc w:val="left"/>
      <w:pPr>
        <w:ind w:left="1170" w:hanging="360"/>
      </w:pPr>
      <w:rPr>
        <w:rFonts w:ascii="Times New Roman" w:eastAsia="Times New Roman" w:hAnsi="Times New Roman" w:cs="Times New Roman" w:hint="default"/>
        <w:b/>
        <w:color w:val="auto"/>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5" w15:restartNumberingAfterBreak="0">
    <w:nsid w:val="40720639"/>
    <w:multiLevelType w:val="hybridMultilevel"/>
    <w:tmpl w:val="0144CE04"/>
    <w:lvl w:ilvl="0" w:tplc="9D287AB6">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2E444A"/>
    <w:multiLevelType w:val="hybridMultilevel"/>
    <w:tmpl w:val="27AEAD0C"/>
    <w:lvl w:ilvl="0" w:tplc="ED4629F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EBA016D"/>
    <w:multiLevelType w:val="hybridMultilevel"/>
    <w:tmpl w:val="45704AF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52141F6C"/>
    <w:multiLevelType w:val="hybridMultilevel"/>
    <w:tmpl w:val="4F1C56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53FE0AED"/>
    <w:multiLevelType w:val="hybridMultilevel"/>
    <w:tmpl w:val="B0B6EB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56E72F82"/>
    <w:multiLevelType w:val="hybridMultilevel"/>
    <w:tmpl w:val="A538C0E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594C0BDA"/>
    <w:multiLevelType w:val="hybridMultilevel"/>
    <w:tmpl w:val="7388AA8E"/>
    <w:lvl w:ilvl="0" w:tplc="BE6015D8">
      <w:start w:val="1"/>
      <w:numFmt w:val="decimal"/>
      <w:lvlText w:val="%1."/>
      <w:lvlJc w:val="left"/>
      <w:pPr>
        <w:ind w:left="46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AB75E09"/>
    <w:multiLevelType w:val="hybridMultilevel"/>
    <w:tmpl w:val="9324552A"/>
    <w:lvl w:ilvl="0" w:tplc="04090015">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3" w15:restartNumberingAfterBreak="0">
    <w:nsid w:val="5D4B5425"/>
    <w:multiLevelType w:val="hybridMultilevel"/>
    <w:tmpl w:val="630C24F6"/>
    <w:lvl w:ilvl="0" w:tplc="04090001">
      <w:start w:val="1"/>
      <w:numFmt w:val="bullet"/>
      <w:lvlText w:val=""/>
      <w:lvlJc w:val="left"/>
      <w:pPr>
        <w:ind w:left="720" w:hanging="360"/>
      </w:pPr>
      <w:rPr>
        <w:rFonts w:ascii="Symbol" w:hAnsi="Symbol" w:hint="default"/>
      </w:rPr>
    </w:lvl>
    <w:lvl w:ilvl="1" w:tplc="747E6F5E">
      <w:start w:val="1"/>
      <w:numFmt w:val="bullet"/>
      <w:lvlText w:val="o"/>
      <w:lvlJc w:val="left"/>
      <w:pPr>
        <w:ind w:left="1440" w:hanging="360"/>
      </w:pPr>
      <w:rPr>
        <w:rFonts w:ascii="Symbol" w:hAnsi="Symbol"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DF42943"/>
    <w:multiLevelType w:val="hybridMultilevel"/>
    <w:tmpl w:val="9E3048F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5" w15:restartNumberingAfterBreak="0">
    <w:nsid w:val="62D12F2F"/>
    <w:multiLevelType w:val="hybridMultilevel"/>
    <w:tmpl w:val="A8BCB1E6"/>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36" w15:restartNumberingAfterBreak="0">
    <w:nsid w:val="652038CB"/>
    <w:multiLevelType w:val="hybridMultilevel"/>
    <w:tmpl w:val="E4762A0E"/>
    <w:lvl w:ilvl="0" w:tplc="4F7C9F7C">
      <w:start w:val="1"/>
      <w:numFmt w:val="decimal"/>
      <w:lvlText w:val="%1)"/>
      <w:lvlJc w:val="left"/>
      <w:pPr>
        <w:ind w:left="2160" w:hanging="54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7" w15:restartNumberingAfterBreak="0">
    <w:nsid w:val="689D2CA8"/>
    <w:multiLevelType w:val="hybridMultilevel"/>
    <w:tmpl w:val="B840E8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6B2B2026"/>
    <w:multiLevelType w:val="hybridMultilevel"/>
    <w:tmpl w:val="159C8412"/>
    <w:lvl w:ilvl="0" w:tplc="24C87FB8">
      <w:start w:val="1"/>
      <w:numFmt w:val="lowerLetter"/>
      <w:lvlText w:val="(%1)"/>
      <w:lvlJc w:val="left"/>
      <w:pPr>
        <w:ind w:left="439" w:hanging="321"/>
      </w:pPr>
      <w:rPr>
        <w:rFonts w:ascii="Times New Roman" w:eastAsia="Times New Roman" w:hAnsi="Times New Roman" w:cs="Times New Roman" w:hint="default"/>
        <w:spacing w:val="-1"/>
        <w:w w:val="106"/>
        <w:sz w:val="23"/>
        <w:szCs w:val="23"/>
      </w:rPr>
    </w:lvl>
    <w:lvl w:ilvl="1" w:tplc="57665D9A">
      <w:start w:val="1"/>
      <w:numFmt w:val="lowerRoman"/>
      <w:lvlText w:val="(%2)"/>
      <w:lvlJc w:val="left"/>
      <w:pPr>
        <w:ind w:left="1873" w:hanging="719"/>
      </w:pPr>
      <w:rPr>
        <w:rFonts w:ascii="Times New Roman" w:eastAsia="Times New Roman" w:hAnsi="Times New Roman" w:cs="Times New Roman" w:hint="default"/>
        <w:spacing w:val="-1"/>
        <w:w w:val="107"/>
        <w:sz w:val="23"/>
        <w:szCs w:val="23"/>
      </w:rPr>
    </w:lvl>
    <w:lvl w:ilvl="2" w:tplc="39DE5D8C">
      <w:numFmt w:val="bullet"/>
      <w:lvlText w:val="•"/>
      <w:lvlJc w:val="left"/>
      <w:pPr>
        <w:ind w:left="2775" w:hanging="719"/>
      </w:pPr>
      <w:rPr>
        <w:rFonts w:hint="default"/>
      </w:rPr>
    </w:lvl>
    <w:lvl w:ilvl="3" w:tplc="28E67A80">
      <w:numFmt w:val="bullet"/>
      <w:lvlText w:val="•"/>
      <w:lvlJc w:val="left"/>
      <w:pPr>
        <w:ind w:left="3671" w:hanging="719"/>
      </w:pPr>
      <w:rPr>
        <w:rFonts w:hint="default"/>
      </w:rPr>
    </w:lvl>
    <w:lvl w:ilvl="4" w:tplc="DF96079C">
      <w:numFmt w:val="bullet"/>
      <w:lvlText w:val="•"/>
      <w:lvlJc w:val="left"/>
      <w:pPr>
        <w:ind w:left="4566" w:hanging="719"/>
      </w:pPr>
      <w:rPr>
        <w:rFonts w:hint="default"/>
      </w:rPr>
    </w:lvl>
    <w:lvl w:ilvl="5" w:tplc="2D64BB40">
      <w:numFmt w:val="bullet"/>
      <w:lvlText w:val="•"/>
      <w:lvlJc w:val="left"/>
      <w:pPr>
        <w:ind w:left="5462" w:hanging="719"/>
      </w:pPr>
      <w:rPr>
        <w:rFonts w:hint="default"/>
      </w:rPr>
    </w:lvl>
    <w:lvl w:ilvl="6" w:tplc="2E0CD44A">
      <w:numFmt w:val="bullet"/>
      <w:lvlText w:val="•"/>
      <w:lvlJc w:val="left"/>
      <w:pPr>
        <w:ind w:left="6357" w:hanging="719"/>
      </w:pPr>
      <w:rPr>
        <w:rFonts w:hint="default"/>
      </w:rPr>
    </w:lvl>
    <w:lvl w:ilvl="7" w:tplc="DD22FE3A">
      <w:numFmt w:val="bullet"/>
      <w:lvlText w:val="•"/>
      <w:lvlJc w:val="left"/>
      <w:pPr>
        <w:ind w:left="7253" w:hanging="719"/>
      </w:pPr>
      <w:rPr>
        <w:rFonts w:hint="default"/>
      </w:rPr>
    </w:lvl>
    <w:lvl w:ilvl="8" w:tplc="AD5ACFCE">
      <w:numFmt w:val="bullet"/>
      <w:lvlText w:val="•"/>
      <w:lvlJc w:val="left"/>
      <w:pPr>
        <w:ind w:left="8148" w:hanging="719"/>
      </w:pPr>
      <w:rPr>
        <w:rFonts w:hint="default"/>
      </w:rPr>
    </w:lvl>
  </w:abstractNum>
  <w:abstractNum w:abstractNumId="39" w15:restartNumberingAfterBreak="0">
    <w:nsid w:val="6B40547F"/>
    <w:multiLevelType w:val="hybridMultilevel"/>
    <w:tmpl w:val="E95AD43A"/>
    <w:lvl w:ilvl="0" w:tplc="21DC802E">
      <w:start w:val="1"/>
      <w:numFmt w:val="decimal"/>
      <w:lvlText w:val="%1."/>
      <w:lvlJc w:val="left"/>
      <w:pPr>
        <w:ind w:left="1440" w:hanging="360"/>
      </w:pPr>
      <w:rPr>
        <w:rFonts w:eastAsia="Times New Roman" w:hint="default"/>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41" w15:restartNumberingAfterBreak="0">
    <w:nsid w:val="6C4B41F1"/>
    <w:multiLevelType w:val="hybridMultilevel"/>
    <w:tmpl w:val="5F524E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2" w15:restartNumberingAfterBreak="0">
    <w:nsid w:val="6EE762C6"/>
    <w:multiLevelType w:val="hybridMultilevel"/>
    <w:tmpl w:val="CB4A6A3C"/>
    <w:lvl w:ilvl="0" w:tplc="DB70F62E">
      <w:start w:val="1"/>
      <w:numFmt w:val="upperLetter"/>
      <w:lvlText w:val="%1."/>
      <w:lvlJc w:val="left"/>
      <w:pPr>
        <w:ind w:left="360" w:hanging="36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6F281E37"/>
    <w:multiLevelType w:val="hybridMultilevel"/>
    <w:tmpl w:val="A2729C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15:restartNumberingAfterBreak="0">
    <w:nsid w:val="76137806"/>
    <w:multiLevelType w:val="hybridMultilevel"/>
    <w:tmpl w:val="D2186966"/>
    <w:lvl w:ilvl="0" w:tplc="D1ECC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7234707"/>
    <w:multiLevelType w:val="hybridMultilevel"/>
    <w:tmpl w:val="06B0DEF8"/>
    <w:lvl w:ilvl="0" w:tplc="E286E21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40"/>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3"/>
  </w:num>
  <w:num w:numId="5">
    <w:abstractNumId w:val="14"/>
  </w:num>
  <w:num w:numId="6">
    <w:abstractNumId w:val="19"/>
  </w:num>
  <w:num w:numId="7">
    <w:abstractNumId w:val="29"/>
  </w:num>
  <w:num w:numId="8">
    <w:abstractNumId w:val="24"/>
  </w:num>
  <w:num w:numId="9">
    <w:abstractNumId w:val="42"/>
  </w:num>
  <w:num w:numId="10">
    <w:abstractNumId w:val="15"/>
  </w:num>
  <w:num w:numId="11">
    <w:abstractNumId w:val="45"/>
  </w:num>
  <w:num w:numId="12">
    <w:abstractNumId w:val="20"/>
  </w:num>
  <w:num w:numId="13">
    <w:abstractNumId w:val="22"/>
  </w:num>
  <w:num w:numId="14">
    <w:abstractNumId w:val="43"/>
  </w:num>
  <w:num w:numId="15">
    <w:abstractNumId w:val="13"/>
  </w:num>
  <w:num w:numId="16">
    <w:abstractNumId w:val="38"/>
  </w:num>
  <w:num w:numId="17">
    <w:abstractNumId w:val="5"/>
  </w:num>
  <w:num w:numId="18">
    <w:abstractNumId w:val="4"/>
  </w:num>
  <w:num w:numId="19">
    <w:abstractNumId w:val="31"/>
  </w:num>
  <w:num w:numId="20">
    <w:abstractNumId w:val="44"/>
  </w:num>
  <w:num w:numId="21">
    <w:abstractNumId w:val="12"/>
  </w:num>
  <w:num w:numId="22">
    <w:abstractNumId w:val="34"/>
  </w:num>
  <w:num w:numId="23">
    <w:abstractNumId w:val="41"/>
  </w:num>
  <w:num w:numId="24">
    <w:abstractNumId w:val="30"/>
  </w:num>
  <w:num w:numId="25">
    <w:abstractNumId w:val="28"/>
  </w:num>
  <w:num w:numId="26">
    <w:abstractNumId w:val="18"/>
  </w:num>
  <w:num w:numId="27">
    <w:abstractNumId w:val="27"/>
  </w:num>
  <w:num w:numId="28">
    <w:abstractNumId w:val="9"/>
  </w:num>
  <w:num w:numId="29">
    <w:abstractNumId w:val="36"/>
  </w:num>
  <w:num w:numId="30">
    <w:abstractNumId w:val="17"/>
  </w:num>
  <w:num w:numId="31">
    <w:abstractNumId w:val="11"/>
  </w:num>
  <w:num w:numId="32">
    <w:abstractNumId w:val="8"/>
  </w:num>
  <w:num w:numId="33">
    <w:abstractNumId w:val="6"/>
  </w:num>
  <w:num w:numId="34">
    <w:abstractNumId w:val="7"/>
  </w:num>
  <w:num w:numId="35">
    <w:abstractNumId w:val="25"/>
  </w:num>
  <w:num w:numId="36">
    <w:abstractNumId w:val="35"/>
  </w:num>
  <w:num w:numId="37">
    <w:abstractNumId w:val="32"/>
  </w:num>
  <w:num w:numId="38">
    <w:abstractNumId w:val="26"/>
  </w:num>
  <w:num w:numId="39">
    <w:abstractNumId w:val="37"/>
  </w:num>
  <w:num w:numId="40">
    <w:abstractNumId w:val="39"/>
  </w:num>
  <w:num w:numId="41">
    <w:abstractNumId w:val="10"/>
  </w:num>
  <w:num w:numId="42">
    <w:abstractNumId w:val="33"/>
  </w:num>
  <w:num w:numId="43">
    <w:abstractNumId w:val="3"/>
  </w:num>
  <w:num w:numId="44">
    <w:abstractNumId w:val="21"/>
  </w:num>
  <w:num w:numId="45">
    <w:abstractNumId w:val="16"/>
  </w:num>
  <w:num w:numId="46">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defaultTabStop w:val="720"/>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703"/>
    <w:rsid w:val="000040A6"/>
    <w:rsid w:val="00006696"/>
    <w:rsid w:val="00012537"/>
    <w:rsid w:val="000160EA"/>
    <w:rsid w:val="00017C25"/>
    <w:rsid w:val="000272A3"/>
    <w:rsid w:val="000327FB"/>
    <w:rsid w:val="00043CEA"/>
    <w:rsid w:val="00045092"/>
    <w:rsid w:val="0004543D"/>
    <w:rsid w:val="00051185"/>
    <w:rsid w:val="000555A2"/>
    <w:rsid w:val="00056EF9"/>
    <w:rsid w:val="00064593"/>
    <w:rsid w:val="00073995"/>
    <w:rsid w:val="00074AF4"/>
    <w:rsid w:val="0008581B"/>
    <w:rsid w:val="000941B2"/>
    <w:rsid w:val="000A184D"/>
    <w:rsid w:val="000A2768"/>
    <w:rsid w:val="000A3AA5"/>
    <w:rsid w:val="000A4F95"/>
    <w:rsid w:val="000A544F"/>
    <w:rsid w:val="000B59F5"/>
    <w:rsid w:val="000B71E4"/>
    <w:rsid w:val="000C0293"/>
    <w:rsid w:val="000C70E1"/>
    <w:rsid w:val="000D1FA9"/>
    <w:rsid w:val="000D4471"/>
    <w:rsid w:val="000D757D"/>
    <w:rsid w:val="000E0F36"/>
    <w:rsid w:val="000E513A"/>
    <w:rsid w:val="000E6441"/>
    <w:rsid w:val="000E7A4E"/>
    <w:rsid w:val="000E7CAC"/>
    <w:rsid w:val="000E7D3C"/>
    <w:rsid w:val="000F04F4"/>
    <w:rsid w:val="000F3E4B"/>
    <w:rsid w:val="00111A96"/>
    <w:rsid w:val="00114DF3"/>
    <w:rsid w:val="00120845"/>
    <w:rsid w:val="00120FE6"/>
    <w:rsid w:val="0013360F"/>
    <w:rsid w:val="00133725"/>
    <w:rsid w:val="001338C4"/>
    <w:rsid w:val="00144646"/>
    <w:rsid w:val="00146A5A"/>
    <w:rsid w:val="00150A27"/>
    <w:rsid w:val="001523C3"/>
    <w:rsid w:val="00153AD6"/>
    <w:rsid w:val="00153B49"/>
    <w:rsid w:val="001558E8"/>
    <w:rsid w:val="001559E9"/>
    <w:rsid w:val="001601A2"/>
    <w:rsid w:val="0016378A"/>
    <w:rsid w:val="001712A5"/>
    <w:rsid w:val="00175D8F"/>
    <w:rsid w:val="0017733A"/>
    <w:rsid w:val="00181A5D"/>
    <w:rsid w:val="00195881"/>
    <w:rsid w:val="001A07D7"/>
    <w:rsid w:val="001A3D7A"/>
    <w:rsid w:val="001B022F"/>
    <w:rsid w:val="001B56A0"/>
    <w:rsid w:val="001C2574"/>
    <w:rsid w:val="001C2F03"/>
    <w:rsid w:val="001D1CEC"/>
    <w:rsid w:val="001D22AA"/>
    <w:rsid w:val="001D2DB1"/>
    <w:rsid w:val="001D428E"/>
    <w:rsid w:val="001E10A4"/>
    <w:rsid w:val="001E51F1"/>
    <w:rsid w:val="001E71A1"/>
    <w:rsid w:val="001F1656"/>
    <w:rsid w:val="001F26AE"/>
    <w:rsid w:val="001F597F"/>
    <w:rsid w:val="001F78D2"/>
    <w:rsid w:val="002008E1"/>
    <w:rsid w:val="00204D34"/>
    <w:rsid w:val="002110DC"/>
    <w:rsid w:val="002230BB"/>
    <w:rsid w:val="002400F9"/>
    <w:rsid w:val="00242D6C"/>
    <w:rsid w:val="00244650"/>
    <w:rsid w:val="0025082B"/>
    <w:rsid w:val="00251FA7"/>
    <w:rsid w:val="00254A4A"/>
    <w:rsid w:val="00255874"/>
    <w:rsid w:val="00256230"/>
    <w:rsid w:val="00260BC0"/>
    <w:rsid w:val="0026486D"/>
    <w:rsid w:val="00266F71"/>
    <w:rsid w:val="00267003"/>
    <w:rsid w:val="002750F7"/>
    <w:rsid w:val="002816BB"/>
    <w:rsid w:val="00282466"/>
    <w:rsid w:val="00283D2E"/>
    <w:rsid w:val="0028676A"/>
    <w:rsid w:val="002902BA"/>
    <w:rsid w:val="00291B78"/>
    <w:rsid w:val="00294CDC"/>
    <w:rsid w:val="00296322"/>
    <w:rsid w:val="002A120E"/>
    <w:rsid w:val="002A33CC"/>
    <w:rsid w:val="002A72CE"/>
    <w:rsid w:val="002A75EB"/>
    <w:rsid w:val="002B765B"/>
    <w:rsid w:val="002C70A9"/>
    <w:rsid w:val="002C74EA"/>
    <w:rsid w:val="002C76A0"/>
    <w:rsid w:val="002D2715"/>
    <w:rsid w:val="002D5D1B"/>
    <w:rsid w:val="002E2722"/>
    <w:rsid w:val="002E6AF5"/>
    <w:rsid w:val="002E7EB5"/>
    <w:rsid w:val="002F086B"/>
    <w:rsid w:val="002F1B3B"/>
    <w:rsid w:val="00302569"/>
    <w:rsid w:val="00302BBE"/>
    <w:rsid w:val="00312F70"/>
    <w:rsid w:val="00312FD4"/>
    <w:rsid w:val="00313F83"/>
    <w:rsid w:val="00314FE3"/>
    <w:rsid w:val="00315E6F"/>
    <w:rsid w:val="0031660B"/>
    <w:rsid w:val="00325067"/>
    <w:rsid w:val="00325BCA"/>
    <w:rsid w:val="00333136"/>
    <w:rsid w:val="003408A1"/>
    <w:rsid w:val="003609F8"/>
    <w:rsid w:val="00360A0A"/>
    <w:rsid w:val="003719A3"/>
    <w:rsid w:val="00373157"/>
    <w:rsid w:val="00377D2F"/>
    <w:rsid w:val="003823B1"/>
    <w:rsid w:val="00383FC1"/>
    <w:rsid w:val="003935BB"/>
    <w:rsid w:val="00394FCE"/>
    <w:rsid w:val="003A1738"/>
    <w:rsid w:val="003A361A"/>
    <w:rsid w:val="003A5FDB"/>
    <w:rsid w:val="003B14CF"/>
    <w:rsid w:val="003B3B25"/>
    <w:rsid w:val="003B4381"/>
    <w:rsid w:val="003B4729"/>
    <w:rsid w:val="003B5EA7"/>
    <w:rsid w:val="003C016D"/>
    <w:rsid w:val="003C2421"/>
    <w:rsid w:val="003C68F1"/>
    <w:rsid w:val="003D0F86"/>
    <w:rsid w:val="003E0D71"/>
    <w:rsid w:val="003E4D67"/>
    <w:rsid w:val="003E75B4"/>
    <w:rsid w:val="003F0990"/>
    <w:rsid w:val="003F2554"/>
    <w:rsid w:val="003F618B"/>
    <w:rsid w:val="003F6E5E"/>
    <w:rsid w:val="004112EB"/>
    <w:rsid w:val="004124BE"/>
    <w:rsid w:val="004148E4"/>
    <w:rsid w:val="00415E04"/>
    <w:rsid w:val="004163A7"/>
    <w:rsid w:val="0041770E"/>
    <w:rsid w:val="00421C46"/>
    <w:rsid w:val="004236E1"/>
    <w:rsid w:val="004252C9"/>
    <w:rsid w:val="004329A0"/>
    <w:rsid w:val="0043351B"/>
    <w:rsid w:val="00440D4C"/>
    <w:rsid w:val="004604F1"/>
    <w:rsid w:val="00460CBA"/>
    <w:rsid w:val="00462BEE"/>
    <w:rsid w:val="00463515"/>
    <w:rsid w:val="00472856"/>
    <w:rsid w:val="00473F21"/>
    <w:rsid w:val="004A3351"/>
    <w:rsid w:val="004A39BE"/>
    <w:rsid w:val="004A3A80"/>
    <w:rsid w:val="004A3AAE"/>
    <w:rsid w:val="004A60F1"/>
    <w:rsid w:val="004B40E4"/>
    <w:rsid w:val="004B4907"/>
    <w:rsid w:val="004C04B5"/>
    <w:rsid w:val="004C0FF1"/>
    <w:rsid w:val="004C1B9A"/>
    <w:rsid w:val="004C6687"/>
    <w:rsid w:val="004D041D"/>
    <w:rsid w:val="004D2870"/>
    <w:rsid w:val="004E2F7D"/>
    <w:rsid w:val="004E3744"/>
    <w:rsid w:val="004F06BA"/>
    <w:rsid w:val="004F2D57"/>
    <w:rsid w:val="004F51B9"/>
    <w:rsid w:val="0051698B"/>
    <w:rsid w:val="005213DC"/>
    <w:rsid w:val="005222AA"/>
    <w:rsid w:val="00522ADE"/>
    <w:rsid w:val="00524C24"/>
    <w:rsid w:val="005318CB"/>
    <w:rsid w:val="005340DA"/>
    <w:rsid w:val="005351A3"/>
    <w:rsid w:val="00541D1F"/>
    <w:rsid w:val="005430CA"/>
    <w:rsid w:val="005457AB"/>
    <w:rsid w:val="005463C4"/>
    <w:rsid w:val="00547212"/>
    <w:rsid w:val="0055591D"/>
    <w:rsid w:val="00563AF8"/>
    <w:rsid w:val="005645A4"/>
    <w:rsid w:val="00564C82"/>
    <w:rsid w:val="00573DCA"/>
    <w:rsid w:val="0057572D"/>
    <w:rsid w:val="0057695F"/>
    <w:rsid w:val="005823E8"/>
    <w:rsid w:val="00585B63"/>
    <w:rsid w:val="00596360"/>
    <w:rsid w:val="005969A7"/>
    <w:rsid w:val="005A1A81"/>
    <w:rsid w:val="005A207D"/>
    <w:rsid w:val="005A33B8"/>
    <w:rsid w:val="005A42C2"/>
    <w:rsid w:val="005B0B12"/>
    <w:rsid w:val="005B1A2D"/>
    <w:rsid w:val="005B1DE5"/>
    <w:rsid w:val="005B7835"/>
    <w:rsid w:val="005C0A8F"/>
    <w:rsid w:val="005C3BC9"/>
    <w:rsid w:val="005D0BBD"/>
    <w:rsid w:val="005E1C4C"/>
    <w:rsid w:val="005E3ABE"/>
    <w:rsid w:val="005E43DC"/>
    <w:rsid w:val="005E4FE3"/>
    <w:rsid w:val="005E7486"/>
    <w:rsid w:val="005F139F"/>
    <w:rsid w:val="005F5BB2"/>
    <w:rsid w:val="005F79D3"/>
    <w:rsid w:val="006018F6"/>
    <w:rsid w:val="006048F7"/>
    <w:rsid w:val="00605EDA"/>
    <w:rsid w:val="00607A6D"/>
    <w:rsid w:val="00610BF6"/>
    <w:rsid w:val="0061274A"/>
    <w:rsid w:val="006127E3"/>
    <w:rsid w:val="00612D7A"/>
    <w:rsid w:val="00614051"/>
    <w:rsid w:val="00616035"/>
    <w:rsid w:val="006204AA"/>
    <w:rsid w:val="0062440C"/>
    <w:rsid w:val="00630E00"/>
    <w:rsid w:val="00633D31"/>
    <w:rsid w:val="00635A23"/>
    <w:rsid w:val="00641AFD"/>
    <w:rsid w:val="006452F1"/>
    <w:rsid w:val="006503D8"/>
    <w:rsid w:val="00651F43"/>
    <w:rsid w:val="00657179"/>
    <w:rsid w:val="00657812"/>
    <w:rsid w:val="00660982"/>
    <w:rsid w:val="00666FC1"/>
    <w:rsid w:val="006700A4"/>
    <w:rsid w:val="0067033A"/>
    <w:rsid w:val="00671EE6"/>
    <w:rsid w:val="00672A6D"/>
    <w:rsid w:val="0067589E"/>
    <w:rsid w:val="00676F8E"/>
    <w:rsid w:val="006775D5"/>
    <w:rsid w:val="006865FF"/>
    <w:rsid w:val="00686BF9"/>
    <w:rsid w:val="00687402"/>
    <w:rsid w:val="00687E63"/>
    <w:rsid w:val="00690357"/>
    <w:rsid w:val="00693AF5"/>
    <w:rsid w:val="00695830"/>
    <w:rsid w:val="00697221"/>
    <w:rsid w:val="006A0F61"/>
    <w:rsid w:val="006A1DA6"/>
    <w:rsid w:val="006B0419"/>
    <w:rsid w:val="006B0518"/>
    <w:rsid w:val="006B3A2E"/>
    <w:rsid w:val="006B3F64"/>
    <w:rsid w:val="006B6A0F"/>
    <w:rsid w:val="006C3A5E"/>
    <w:rsid w:val="006D0AE0"/>
    <w:rsid w:val="006D16E5"/>
    <w:rsid w:val="006D1BAA"/>
    <w:rsid w:val="006E0A30"/>
    <w:rsid w:val="006E16E2"/>
    <w:rsid w:val="006E4FD2"/>
    <w:rsid w:val="006E551F"/>
    <w:rsid w:val="006E5B54"/>
    <w:rsid w:val="006E752A"/>
    <w:rsid w:val="006F6855"/>
    <w:rsid w:val="007012AE"/>
    <w:rsid w:val="00706F20"/>
    <w:rsid w:val="00710777"/>
    <w:rsid w:val="00710C3D"/>
    <w:rsid w:val="00712C79"/>
    <w:rsid w:val="00715542"/>
    <w:rsid w:val="00715F4B"/>
    <w:rsid w:val="00715FAE"/>
    <w:rsid w:val="0072543D"/>
    <w:rsid w:val="00733938"/>
    <w:rsid w:val="00736917"/>
    <w:rsid w:val="0074030D"/>
    <w:rsid w:val="00744990"/>
    <w:rsid w:val="00745DCE"/>
    <w:rsid w:val="0075146E"/>
    <w:rsid w:val="00753A87"/>
    <w:rsid w:val="0075539F"/>
    <w:rsid w:val="00756C46"/>
    <w:rsid w:val="00765239"/>
    <w:rsid w:val="00766E12"/>
    <w:rsid w:val="007746AF"/>
    <w:rsid w:val="00774AC1"/>
    <w:rsid w:val="007754EE"/>
    <w:rsid w:val="00781117"/>
    <w:rsid w:val="0078255C"/>
    <w:rsid w:val="0078351D"/>
    <w:rsid w:val="007841A7"/>
    <w:rsid w:val="007851C7"/>
    <w:rsid w:val="00785CFD"/>
    <w:rsid w:val="00785E12"/>
    <w:rsid w:val="00787505"/>
    <w:rsid w:val="00787FEA"/>
    <w:rsid w:val="00797390"/>
    <w:rsid w:val="007A037F"/>
    <w:rsid w:val="007A1E12"/>
    <w:rsid w:val="007A462F"/>
    <w:rsid w:val="007A5B24"/>
    <w:rsid w:val="007B28B5"/>
    <w:rsid w:val="007B5F20"/>
    <w:rsid w:val="007B7FDC"/>
    <w:rsid w:val="007C63A7"/>
    <w:rsid w:val="007D0220"/>
    <w:rsid w:val="007D150E"/>
    <w:rsid w:val="007D29FA"/>
    <w:rsid w:val="007D4051"/>
    <w:rsid w:val="007D698F"/>
    <w:rsid w:val="007E0C18"/>
    <w:rsid w:val="007E3213"/>
    <w:rsid w:val="007F066E"/>
    <w:rsid w:val="007F2AF5"/>
    <w:rsid w:val="007F4A0F"/>
    <w:rsid w:val="00800676"/>
    <w:rsid w:val="00803628"/>
    <w:rsid w:val="00803ECA"/>
    <w:rsid w:val="00804580"/>
    <w:rsid w:val="00814201"/>
    <w:rsid w:val="0081669C"/>
    <w:rsid w:val="008206C5"/>
    <w:rsid w:val="00820E97"/>
    <w:rsid w:val="00827DEB"/>
    <w:rsid w:val="008300C5"/>
    <w:rsid w:val="0083157D"/>
    <w:rsid w:val="00831BAA"/>
    <w:rsid w:val="00831D2D"/>
    <w:rsid w:val="00834A72"/>
    <w:rsid w:val="008352BB"/>
    <w:rsid w:val="00836322"/>
    <w:rsid w:val="0084330B"/>
    <w:rsid w:val="00846969"/>
    <w:rsid w:val="0085364E"/>
    <w:rsid w:val="00857856"/>
    <w:rsid w:val="008601F8"/>
    <w:rsid w:val="0086062B"/>
    <w:rsid w:val="0086311B"/>
    <w:rsid w:val="00863F6F"/>
    <w:rsid w:val="00866618"/>
    <w:rsid w:val="00867895"/>
    <w:rsid w:val="0086789C"/>
    <w:rsid w:val="0087184C"/>
    <w:rsid w:val="008801BD"/>
    <w:rsid w:val="00883B0D"/>
    <w:rsid w:val="00883CBD"/>
    <w:rsid w:val="008865F0"/>
    <w:rsid w:val="0089105D"/>
    <w:rsid w:val="00893217"/>
    <w:rsid w:val="008A16DA"/>
    <w:rsid w:val="008A4460"/>
    <w:rsid w:val="008A666E"/>
    <w:rsid w:val="008A7232"/>
    <w:rsid w:val="008B4FC7"/>
    <w:rsid w:val="008B69A0"/>
    <w:rsid w:val="008C164F"/>
    <w:rsid w:val="008C2226"/>
    <w:rsid w:val="008C25E1"/>
    <w:rsid w:val="008C4A14"/>
    <w:rsid w:val="008C5FE5"/>
    <w:rsid w:val="008C735C"/>
    <w:rsid w:val="008D2710"/>
    <w:rsid w:val="008D39A8"/>
    <w:rsid w:val="008D4F07"/>
    <w:rsid w:val="008E1516"/>
    <w:rsid w:val="008E4311"/>
    <w:rsid w:val="008E5978"/>
    <w:rsid w:val="008F0515"/>
    <w:rsid w:val="008F11B2"/>
    <w:rsid w:val="008F1FB9"/>
    <w:rsid w:val="009013D9"/>
    <w:rsid w:val="009047B9"/>
    <w:rsid w:val="00905B42"/>
    <w:rsid w:val="00907537"/>
    <w:rsid w:val="00911789"/>
    <w:rsid w:val="0091301E"/>
    <w:rsid w:val="00916EEC"/>
    <w:rsid w:val="009203D9"/>
    <w:rsid w:val="00921DDB"/>
    <w:rsid w:val="00923888"/>
    <w:rsid w:val="00932965"/>
    <w:rsid w:val="00937266"/>
    <w:rsid w:val="0093746C"/>
    <w:rsid w:val="0094012E"/>
    <w:rsid w:val="00942304"/>
    <w:rsid w:val="009448FB"/>
    <w:rsid w:val="0095071E"/>
    <w:rsid w:val="00952926"/>
    <w:rsid w:val="00955E8C"/>
    <w:rsid w:val="00963EE4"/>
    <w:rsid w:val="009653FE"/>
    <w:rsid w:val="00970804"/>
    <w:rsid w:val="0097122C"/>
    <w:rsid w:val="00971740"/>
    <w:rsid w:val="009733F8"/>
    <w:rsid w:val="0097675B"/>
    <w:rsid w:val="00985152"/>
    <w:rsid w:val="009913F4"/>
    <w:rsid w:val="00991E9B"/>
    <w:rsid w:val="0099757F"/>
    <w:rsid w:val="009A7640"/>
    <w:rsid w:val="009B2BAB"/>
    <w:rsid w:val="009B363A"/>
    <w:rsid w:val="009C2F4C"/>
    <w:rsid w:val="009D0347"/>
    <w:rsid w:val="009D046B"/>
    <w:rsid w:val="009D18B1"/>
    <w:rsid w:val="009D1BCB"/>
    <w:rsid w:val="009E020E"/>
    <w:rsid w:val="009E1F36"/>
    <w:rsid w:val="009E5692"/>
    <w:rsid w:val="009F5BEF"/>
    <w:rsid w:val="009F66EA"/>
    <w:rsid w:val="00A0212B"/>
    <w:rsid w:val="00A04E2E"/>
    <w:rsid w:val="00A118AB"/>
    <w:rsid w:val="00A1261A"/>
    <w:rsid w:val="00A15AB0"/>
    <w:rsid w:val="00A227EA"/>
    <w:rsid w:val="00A278C1"/>
    <w:rsid w:val="00A306AA"/>
    <w:rsid w:val="00A45511"/>
    <w:rsid w:val="00A56F67"/>
    <w:rsid w:val="00A60727"/>
    <w:rsid w:val="00A62C33"/>
    <w:rsid w:val="00A67B5C"/>
    <w:rsid w:val="00A725AC"/>
    <w:rsid w:val="00A75121"/>
    <w:rsid w:val="00A8253E"/>
    <w:rsid w:val="00A827A4"/>
    <w:rsid w:val="00A86260"/>
    <w:rsid w:val="00A955A7"/>
    <w:rsid w:val="00AA678C"/>
    <w:rsid w:val="00AB7DE3"/>
    <w:rsid w:val="00AC1FFA"/>
    <w:rsid w:val="00AC2773"/>
    <w:rsid w:val="00AC52BE"/>
    <w:rsid w:val="00AD51A1"/>
    <w:rsid w:val="00AD5920"/>
    <w:rsid w:val="00AD7171"/>
    <w:rsid w:val="00AF1B7D"/>
    <w:rsid w:val="00AF2D4C"/>
    <w:rsid w:val="00AF5C8F"/>
    <w:rsid w:val="00B038BE"/>
    <w:rsid w:val="00B05936"/>
    <w:rsid w:val="00B13AE0"/>
    <w:rsid w:val="00B20786"/>
    <w:rsid w:val="00B215C8"/>
    <w:rsid w:val="00B216AC"/>
    <w:rsid w:val="00B2775E"/>
    <w:rsid w:val="00B35A15"/>
    <w:rsid w:val="00B36C42"/>
    <w:rsid w:val="00B37B49"/>
    <w:rsid w:val="00B43896"/>
    <w:rsid w:val="00B463D8"/>
    <w:rsid w:val="00B47BBB"/>
    <w:rsid w:val="00B54F8C"/>
    <w:rsid w:val="00B627B5"/>
    <w:rsid w:val="00B7207C"/>
    <w:rsid w:val="00B7749E"/>
    <w:rsid w:val="00B820FE"/>
    <w:rsid w:val="00B84682"/>
    <w:rsid w:val="00B84E61"/>
    <w:rsid w:val="00B854BD"/>
    <w:rsid w:val="00B86CAE"/>
    <w:rsid w:val="00B94660"/>
    <w:rsid w:val="00BA0145"/>
    <w:rsid w:val="00BA1CE8"/>
    <w:rsid w:val="00BA65B3"/>
    <w:rsid w:val="00BB14FC"/>
    <w:rsid w:val="00BB6884"/>
    <w:rsid w:val="00BD42E4"/>
    <w:rsid w:val="00BD7D36"/>
    <w:rsid w:val="00BE4DEE"/>
    <w:rsid w:val="00BE7F4C"/>
    <w:rsid w:val="00BF5018"/>
    <w:rsid w:val="00C034FB"/>
    <w:rsid w:val="00C060CF"/>
    <w:rsid w:val="00C07DA6"/>
    <w:rsid w:val="00C10E89"/>
    <w:rsid w:val="00C129AB"/>
    <w:rsid w:val="00C1693B"/>
    <w:rsid w:val="00C2341C"/>
    <w:rsid w:val="00C248C0"/>
    <w:rsid w:val="00C307C4"/>
    <w:rsid w:val="00C32192"/>
    <w:rsid w:val="00C44E01"/>
    <w:rsid w:val="00C53370"/>
    <w:rsid w:val="00C53F0D"/>
    <w:rsid w:val="00C544C6"/>
    <w:rsid w:val="00C5463F"/>
    <w:rsid w:val="00C57799"/>
    <w:rsid w:val="00C60952"/>
    <w:rsid w:val="00C64A6A"/>
    <w:rsid w:val="00C656E0"/>
    <w:rsid w:val="00C66AA9"/>
    <w:rsid w:val="00C70DFF"/>
    <w:rsid w:val="00C71E4E"/>
    <w:rsid w:val="00C74193"/>
    <w:rsid w:val="00C74329"/>
    <w:rsid w:val="00C76ED6"/>
    <w:rsid w:val="00C82800"/>
    <w:rsid w:val="00C82A3B"/>
    <w:rsid w:val="00C87B06"/>
    <w:rsid w:val="00C929AC"/>
    <w:rsid w:val="00C9751F"/>
    <w:rsid w:val="00CA0FC7"/>
    <w:rsid w:val="00CA11C3"/>
    <w:rsid w:val="00CA2B83"/>
    <w:rsid w:val="00CA40C6"/>
    <w:rsid w:val="00CB1EC0"/>
    <w:rsid w:val="00CB29EA"/>
    <w:rsid w:val="00CB458B"/>
    <w:rsid w:val="00CB7ECD"/>
    <w:rsid w:val="00CC01BB"/>
    <w:rsid w:val="00CC2986"/>
    <w:rsid w:val="00CC32D4"/>
    <w:rsid w:val="00CC3A9A"/>
    <w:rsid w:val="00CC6AA3"/>
    <w:rsid w:val="00CD0AAF"/>
    <w:rsid w:val="00CE64AF"/>
    <w:rsid w:val="00CE6861"/>
    <w:rsid w:val="00CF32F5"/>
    <w:rsid w:val="00CF3C00"/>
    <w:rsid w:val="00CF5ED9"/>
    <w:rsid w:val="00D13011"/>
    <w:rsid w:val="00D1381C"/>
    <w:rsid w:val="00D152BF"/>
    <w:rsid w:val="00D1690C"/>
    <w:rsid w:val="00D16F97"/>
    <w:rsid w:val="00D17DFC"/>
    <w:rsid w:val="00D23BD9"/>
    <w:rsid w:val="00D24608"/>
    <w:rsid w:val="00D3135F"/>
    <w:rsid w:val="00D329AC"/>
    <w:rsid w:val="00D33229"/>
    <w:rsid w:val="00D45FF5"/>
    <w:rsid w:val="00D466C9"/>
    <w:rsid w:val="00D46EC9"/>
    <w:rsid w:val="00D57E05"/>
    <w:rsid w:val="00D675CB"/>
    <w:rsid w:val="00D74165"/>
    <w:rsid w:val="00D768FB"/>
    <w:rsid w:val="00D81DD7"/>
    <w:rsid w:val="00D85955"/>
    <w:rsid w:val="00D941D7"/>
    <w:rsid w:val="00D95676"/>
    <w:rsid w:val="00D97030"/>
    <w:rsid w:val="00DA0E61"/>
    <w:rsid w:val="00DA4F68"/>
    <w:rsid w:val="00DA6FCD"/>
    <w:rsid w:val="00DA70E0"/>
    <w:rsid w:val="00DA761F"/>
    <w:rsid w:val="00DA781F"/>
    <w:rsid w:val="00DA79CD"/>
    <w:rsid w:val="00DA7F05"/>
    <w:rsid w:val="00DB254C"/>
    <w:rsid w:val="00DB72AA"/>
    <w:rsid w:val="00DC471C"/>
    <w:rsid w:val="00DC63F9"/>
    <w:rsid w:val="00DC6B04"/>
    <w:rsid w:val="00DD1A1E"/>
    <w:rsid w:val="00DD3A4A"/>
    <w:rsid w:val="00DD3F80"/>
    <w:rsid w:val="00DD5CDF"/>
    <w:rsid w:val="00DE16C5"/>
    <w:rsid w:val="00DE659F"/>
    <w:rsid w:val="00DF3441"/>
    <w:rsid w:val="00DF6E4D"/>
    <w:rsid w:val="00E0506C"/>
    <w:rsid w:val="00E10D82"/>
    <w:rsid w:val="00E11846"/>
    <w:rsid w:val="00E1347A"/>
    <w:rsid w:val="00E13A1D"/>
    <w:rsid w:val="00E141D8"/>
    <w:rsid w:val="00E221E6"/>
    <w:rsid w:val="00E3189D"/>
    <w:rsid w:val="00E31A50"/>
    <w:rsid w:val="00E37B6E"/>
    <w:rsid w:val="00E4044E"/>
    <w:rsid w:val="00E410BE"/>
    <w:rsid w:val="00E42C2D"/>
    <w:rsid w:val="00E47281"/>
    <w:rsid w:val="00E4748C"/>
    <w:rsid w:val="00E54502"/>
    <w:rsid w:val="00E54B34"/>
    <w:rsid w:val="00E62432"/>
    <w:rsid w:val="00E63703"/>
    <w:rsid w:val="00E66E48"/>
    <w:rsid w:val="00E72C8F"/>
    <w:rsid w:val="00E90755"/>
    <w:rsid w:val="00E95441"/>
    <w:rsid w:val="00E96A9E"/>
    <w:rsid w:val="00EA0836"/>
    <w:rsid w:val="00EA2354"/>
    <w:rsid w:val="00EA6D69"/>
    <w:rsid w:val="00EB0604"/>
    <w:rsid w:val="00EB207B"/>
    <w:rsid w:val="00EB2711"/>
    <w:rsid w:val="00EB4AFC"/>
    <w:rsid w:val="00EB7E22"/>
    <w:rsid w:val="00EC642F"/>
    <w:rsid w:val="00ED5905"/>
    <w:rsid w:val="00EE373F"/>
    <w:rsid w:val="00EE5B45"/>
    <w:rsid w:val="00EE6086"/>
    <w:rsid w:val="00EF0FA2"/>
    <w:rsid w:val="00EF124F"/>
    <w:rsid w:val="00EF3AFA"/>
    <w:rsid w:val="00EF5A98"/>
    <w:rsid w:val="00F00D52"/>
    <w:rsid w:val="00F01F78"/>
    <w:rsid w:val="00F036CD"/>
    <w:rsid w:val="00F054AC"/>
    <w:rsid w:val="00F06894"/>
    <w:rsid w:val="00F12ED0"/>
    <w:rsid w:val="00F233E9"/>
    <w:rsid w:val="00F234BF"/>
    <w:rsid w:val="00F2384F"/>
    <w:rsid w:val="00F27CF5"/>
    <w:rsid w:val="00F30B9C"/>
    <w:rsid w:val="00F317F4"/>
    <w:rsid w:val="00F326E6"/>
    <w:rsid w:val="00F334D5"/>
    <w:rsid w:val="00F34F51"/>
    <w:rsid w:val="00F453AC"/>
    <w:rsid w:val="00F47FC7"/>
    <w:rsid w:val="00F50E02"/>
    <w:rsid w:val="00F51327"/>
    <w:rsid w:val="00F51D3D"/>
    <w:rsid w:val="00F52C79"/>
    <w:rsid w:val="00F5329A"/>
    <w:rsid w:val="00F5548B"/>
    <w:rsid w:val="00F5794F"/>
    <w:rsid w:val="00F61EF2"/>
    <w:rsid w:val="00F664EB"/>
    <w:rsid w:val="00F67D6F"/>
    <w:rsid w:val="00F71743"/>
    <w:rsid w:val="00F731B7"/>
    <w:rsid w:val="00F735D5"/>
    <w:rsid w:val="00F77FDD"/>
    <w:rsid w:val="00F92F8B"/>
    <w:rsid w:val="00F938C5"/>
    <w:rsid w:val="00FA33A2"/>
    <w:rsid w:val="00FA5352"/>
    <w:rsid w:val="00FA6370"/>
    <w:rsid w:val="00FB189B"/>
    <w:rsid w:val="00FB2FC4"/>
    <w:rsid w:val="00FB361A"/>
    <w:rsid w:val="00FB3D9E"/>
    <w:rsid w:val="00FB52C5"/>
    <w:rsid w:val="00FC12D8"/>
    <w:rsid w:val="00FC2FFF"/>
    <w:rsid w:val="00FC325C"/>
    <w:rsid w:val="00FD4D15"/>
    <w:rsid w:val="00FD5083"/>
    <w:rsid w:val="00FD519C"/>
    <w:rsid w:val="00FE6B32"/>
    <w:rsid w:val="00FE7949"/>
    <w:rsid w:val="00FF6D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FBC9284"/>
  <w15:docId w15:val="{C2EA0F52-C58A-4617-BC35-0999EE2A6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A1E"/>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1"/>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cs="Times New Roman"/>
      <w:sz w:val="20"/>
      <w:szCs w:val="24"/>
    </w:rPr>
  </w:style>
  <w:style w:type="character" w:styleId="PlaceholderText">
    <w:name w:val="Placeholder Text"/>
    <w:basedOn w:val="DefaultParagraphFont"/>
    <w:uiPriority w:val="99"/>
    <w:semiHidden/>
    <w:rsid w:val="005645A4"/>
    <w:rPr>
      <w:color w:val="808080"/>
    </w:rPr>
  </w:style>
  <w:style w:type="paragraph" w:customStyle="1" w:styleId="Default">
    <w:name w:val="Default"/>
    <w:rsid w:val="00756C46"/>
    <w:pPr>
      <w:autoSpaceDE w:val="0"/>
      <w:autoSpaceDN w:val="0"/>
      <w:adjustRightInd w:val="0"/>
    </w:pPr>
    <w:rPr>
      <w:rFonts w:cs="Times New Roman"/>
      <w:color w:val="000000"/>
      <w:szCs w:val="24"/>
    </w:rPr>
  </w:style>
  <w:style w:type="character" w:customStyle="1" w:styleId="None">
    <w:name w:val="None"/>
    <w:rsid w:val="005A1A81"/>
  </w:style>
  <w:style w:type="character" w:customStyle="1" w:styleId="heading20">
    <w:name w:val="heading2"/>
    <w:basedOn w:val="DefaultParagraphFont"/>
    <w:rsid w:val="00B05936"/>
  </w:style>
  <w:style w:type="character" w:customStyle="1" w:styleId="chapeau">
    <w:name w:val="chapeau"/>
    <w:basedOn w:val="DefaultParagraphFont"/>
    <w:rsid w:val="00B059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123797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aw.cornell.edu/uscode/text/43/1737" TargetMode="External"/><Relationship Id="rId18" Type="http://schemas.openxmlformats.org/officeDocument/2006/relationships/hyperlink" Target="https://www.blm.gov/sites/blm.gov/files/uploads/MS%205920%20%20Stewardship.pdf" TargetMode="External"/><Relationship Id="rId26" Type="http://schemas.openxmlformats.org/officeDocument/2006/relationships/hyperlink" Target="https://www.grants.gov/web/grants/forms/sf-424-family.html" TargetMode="External"/><Relationship Id="rId39" Type="http://schemas.openxmlformats.org/officeDocument/2006/relationships/hyperlink" Target="https://www.ecfr.gov/cgi-bin/text-idx?SID=66668a4d924572f2b7b5feaf237a6ea0&amp;mc=true&amp;node=pt2.1.25&amp;rgn=div5" TargetMode="External"/><Relationship Id="rId21" Type="http://schemas.openxmlformats.org/officeDocument/2006/relationships/hyperlink" Target="https://www.law.cornell.edu/uscode/text/42/4321" TargetMode="External"/><Relationship Id="rId34" Type="http://schemas.openxmlformats.org/officeDocument/2006/relationships/hyperlink" Target="https://www.ecfr.gov/cgi-bin/text-idx?SID=0bb1f5386f36f965f85dc05b2ad8a804&amp;mc=true&amp;node=pt2.1.200&amp;rgn=div5" TargetMode="External"/><Relationship Id="rId42" Type="http://schemas.openxmlformats.org/officeDocument/2006/relationships/hyperlink" Target="https://www.grants.gov/web/grants/applicants/organization-registration/step-1-obtain-duns-number.html" TargetMode="External"/><Relationship Id="rId47" Type="http://schemas.openxmlformats.org/officeDocument/2006/relationships/hyperlink" Target="https://www.grants.gov/web/grants/applicants/registration.html" TargetMode="External"/><Relationship Id="rId50" Type="http://schemas.openxmlformats.org/officeDocument/2006/relationships/hyperlink" Target="https://www.ecfr.gov/cgi-bin/text-idx?SID=d2dcc90ae005f2663e1f736225b6211a&amp;mc=true&amp;node=se2.1.200_1205&amp;rgn=div8" TargetMode="External"/><Relationship Id="rId55" Type="http://schemas.openxmlformats.org/officeDocument/2006/relationships/hyperlink" Target="http://www.doi.gov" TargetMode="External"/><Relationship Id="rId63" Type="http://schemas.openxmlformats.org/officeDocument/2006/relationships/footer" Target="footer3.xml"/><Relationship Id="rId68" Type="http://schemas.openxmlformats.org/officeDocument/2006/relationships/hyperlink" Target="http://www.gsa.gov/portal/content/100715?utm_source=OGP&amp;utm_medium=print-radio&amp;utm_term=mileage&amp;utm_campaign=shortcuts" TargetMode="External"/><Relationship Id="rId7" Type="http://schemas.openxmlformats.org/officeDocument/2006/relationships/styles" Target="styles.xml"/><Relationship Id="rId71"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https://www.law.cornell.edu/definitions/uscode.php?width=840&amp;height=800&amp;iframe=true&amp;def_id=16-USC-1108256415-1133485586&amp;term_occur=3&amp;term_src=title:16:chapter:41:section:2113a" TargetMode="External"/><Relationship Id="rId29" Type="http://schemas.openxmlformats.org/officeDocument/2006/relationships/hyperlink" Target="https://www.ecfr.gov/cgi-bin/text-idx?SID=9557df1830f0558e853e91c94dd8a3ff&amp;mc=true&amp;node=se2.1.200_1407&amp;rgn=div8" TargetMode="External"/><Relationship Id="rId11" Type="http://schemas.openxmlformats.org/officeDocument/2006/relationships/endnotes" Target="endnotes.xml"/><Relationship Id="rId24" Type="http://schemas.openxmlformats.org/officeDocument/2006/relationships/hyperlink" Target="https://www.ecfr.gov/cgi-bin/text-idx?SID=66668a4d924572f2b7b5feaf237a6ea0&amp;mc=true&amp;node=pt2.1.25&amp;rgn=div5" TargetMode="External"/><Relationship Id="rId32" Type="http://schemas.openxmlformats.org/officeDocument/2006/relationships/hyperlink" Target="https://www.doi.gov/ibc/services/finance/indirect-cost-services" TargetMode="External"/><Relationship Id="rId37" Type="http://schemas.openxmlformats.org/officeDocument/2006/relationships/hyperlink" Target="http://www.grants.gov/web/grants/forms/post-award-reporting-forms.html" TargetMode="External"/><Relationship Id="rId40" Type="http://schemas.openxmlformats.org/officeDocument/2006/relationships/hyperlink" Target="http://fedgov.dnb.com/webform" TargetMode="External"/><Relationship Id="rId45" Type="http://schemas.openxmlformats.org/officeDocument/2006/relationships/hyperlink" Target="https://www.fsd.gov/" TargetMode="External"/><Relationship Id="rId53" Type="http://schemas.openxmlformats.org/officeDocument/2006/relationships/hyperlink" Target="https://www.ecfr.gov/cgi-bin/text-idx?SID=664a8f08e1f7af22195b5f748a357cda&amp;mc=true&amp;node=ap2.1.200_1521.xii&amp;rgn=div9" TargetMode="External"/><Relationship Id="rId58" Type="http://schemas.openxmlformats.org/officeDocument/2006/relationships/header" Target="header1.xml"/><Relationship Id="rId66" Type="http://schemas.openxmlformats.org/officeDocument/2006/relationships/hyperlink" Target="http://www.grants.gov/web/grants/forms/sf-424-family.html" TargetMode="External"/><Relationship Id="rId7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law.cornell.edu/definitions/uscode.php?width=840&amp;height=800&amp;iframe=true&amp;def_id=16-USC-1264422296-1133485583&amp;term_occur=5&amp;term_src=title:16:chapter:41:section:2113a" TargetMode="External"/><Relationship Id="rId23" Type="http://schemas.openxmlformats.org/officeDocument/2006/relationships/hyperlink" Target="https://www.usaspending.gov" TargetMode="External"/><Relationship Id="rId28" Type="http://schemas.openxmlformats.org/officeDocument/2006/relationships/hyperlink" Target="https://www.grants.gov/web/grants/forms/sf-424-family.html" TargetMode="External"/><Relationship Id="rId36" Type="http://schemas.openxmlformats.org/officeDocument/2006/relationships/hyperlink" Target="http://www.ecfr.gov/cgi-bin/text-idx?SID=683823273fc0da6a1060883eda593fb8&amp;mc=true&amp;node=pt43.1.18&amp;rgn=div5" TargetMode="External"/><Relationship Id="rId49" Type="http://schemas.openxmlformats.org/officeDocument/2006/relationships/hyperlink" Target="http://www.fms.treas.gov/asap" TargetMode="External"/><Relationship Id="rId57" Type="http://schemas.openxmlformats.org/officeDocument/2006/relationships/hyperlink" Target="mailto:esarris@blm.gov" TargetMode="External"/><Relationship Id="rId61"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blm.gov/policy/im-2018-008" TargetMode="External"/><Relationship Id="rId31" Type="http://schemas.openxmlformats.org/officeDocument/2006/relationships/hyperlink" Target="https://www.doi.gov/ibc/contactus/icsfeedback" TargetMode="External"/><Relationship Id="rId44" Type="http://schemas.openxmlformats.org/officeDocument/2006/relationships/hyperlink" Target="https://www.grants.gov/web/grants/applicants/organization-registration/step-2-register-with-sam.html" TargetMode="External"/><Relationship Id="rId52" Type="http://schemas.openxmlformats.org/officeDocument/2006/relationships/hyperlink" Target="https://www.grants.gov/web/grants/forms/post-award-reporting-forms.html" TargetMode="External"/><Relationship Id="rId60" Type="http://schemas.openxmlformats.org/officeDocument/2006/relationships/footer" Target="footer1.xml"/><Relationship Id="rId65" Type="http://schemas.openxmlformats.org/officeDocument/2006/relationships/hyperlink" Target="http://www.grants.gov/web/grants/forms/sf-424-family.html" TargetMode="Externa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aw.cornell.edu/uscode/text/16/2113a" TargetMode="External"/><Relationship Id="rId22" Type="http://schemas.openxmlformats.org/officeDocument/2006/relationships/hyperlink" Target="https://www.usaspending.gov" TargetMode="External"/><Relationship Id="rId27" Type="http://schemas.openxmlformats.org/officeDocument/2006/relationships/hyperlink" Target="https://www.grants.gov/web/grants/forms/sf-424-family.html" TargetMode="External"/><Relationship Id="rId30" Type="http://schemas.openxmlformats.org/officeDocument/2006/relationships/hyperlink" Target="http://www.ecfr.gov/cgi-bin/text-idx?c=ecfr&amp;tpl=/ecfrbrowse/Title02/2cfr200_main_02.tpl" TargetMode="External"/><Relationship Id="rId35" Type="http://schemas.openxmlformats.org/officeDocument/2006/relationships/hyperlink" Target="https://www.ecfr.gov/cgi-bin/text-idx?SID=d895657111bac319a04f1aca7c949f39&amp;mc=true&amp;node=se2.1.200_1405&amp;rgn=div8" TargetMode="External"/><Relationship Id="rId43" Type="http://schemas.openxmlformats.org/officeDocument/2006/relationships/hyperlink" Target="http://www.sam.gov/" TargetMode="External"/><Relationship Id="rId48" Type="http://schemas.openxmlformats.org/officeDocument/2006/relationships/hyperlink" Target="https://www.grants.gov/web/grants/applicants/workspace-overview.html" TargetMode="External"/><Relationship Id="rId56" Type="http://schemas.openxmlformats.org/officeDocument/2006/relationships/hyperlink" Target="https://www.doi.gov/scientificintegrity" TargetMode="External"/><Relationship Id="rId64" Type="http://schemas.openxmlformats.org/officeDocument/2006/relationships/image" Target="media/image1.png"/><Relationship Id="rId69" Type="http://schemas.openxmlformats.org/officeDocument/2006/relationships/header" Target="header4.xml"/><Relationship Id="rId8" Type="http://schemas.openxmlformats.org/officeDocument/2006/relationships/settings" Target="settings.xml"/><Relationship Id="rId51" Type="http://schemas.openxmlformats.org/officeDocument/2006/relationships/hyperlink" Target="https://www.blm.gov/services/financial-assistance-and-grants" TargetMode="External"/><Relationship Id="rId72" Type="http://schemas.openxmlformats.org/officeDocument/2006/relationships/footer" Target="footer5.xml"/><Relationship Id="rId3" Type="http://schemas.openxmlformats.org/officeDocument/2006/relationships/customXml" Target="../customXml/item3.xml"/><Relationship Id="rId12" Type="http://schemas.openxmlformats.org/officeDocument/2006/relationships/hyperlink" Target="https://www.law.cornell.edu/uscode/text/16/1011" TargetMode="External"/><Relationship Id="rId17" Type="http://schemas.openxmlformats.org/officeDocument/2006/relationships/hyperlink" Target="https://www.law.cornell.edu/definitions/uscode.php?width=840&amp;height=800&amp;iframe=true&amp;def_id=16-USC-1394920197-1133485589&amp;term_occur=3&amp;term_src=title:16:chapter:41:section:2113a" TargetMode="External"/><Relationship Id="rId25" Type="http://schemas.openxmlformats.org/officeDocument/2006/relationships/hyperlink" Target="http://www.Grants.gov" TargetMode="External"/><Relationship Id="rId33" Type="http://schemas.openxmlformats.org/officeDocument/2006/relationships/hyperlink" Target="https://www.ecfr.gov/cgi-bin/text-idx?SID=0bb1f5386f36f965f85dc05b2ad8a804&amp;mc=true&amp;node=pt2.1.200&amp;rgn=div5" TargetMode="External"/><Relationship Id="rId38" Type="http://schemas.openxmlformats.org/officeDocument/2006/relationships/hyperlink" Target="http://www.ecfr.gov/cgi-bin/text-idx?SID=683823273fc0da6a1060883eda593fb8&amp;mc=true&amp;node=pt43.1.18&amp;rgn=div5" TargetMode="External"/><Relationship Id="rId46" Type="http://schemas.openxmlformats.org/officeDocument/2006/relationships/hyperlink" Target="https://www.whitehouse.gov/omb/management/office-federal-financial-management/" TargetMode="External"/><Relationship Id="rId59" Type="http://schemas.openxmlformats.org/officeDocument/2006/relationships/header" Target="header2.xml"/><Relationship Id="rId67" Type="http://schemas.openxmlformats.org/officeDocument/2006/relationships/hyperlink" Target="http://www.gsa.gov/portal/content/104877" TargetMode="External"/><Relationship Id="rId20" Type="http://schemas.openxmlformats.org/officeDocument/2006/relationships/hyperlink" Target="https://www.law.cornell.edu/topn/national_environmental_policy_act_of_1969" TargetMode="External"/><Relationship Id="rId41" Type="http://schemas.openxmlformats.org/officeDocument/2006/relationships/hyperlink" Target="mailto:%20SAMHelp@dnb.com" TargetMode="External"/><Relationship Id="rId54" Type="http://schemas.openxmlformats.org/officeDocument/2006/relationships/hyperlink" Target="https://www.ecfr.gov/cgi-bin/text-idx?SID=664a8f08e1f7af22195b5f748a357cda&amp;mc=true&amp;node=se2.1.200_1338&amp;rgn=div8" TargetMode="External"/><Relationship Id="rId62" Type="http://schemas.openxmlformats.org/officeDocument/2006/relationships/header" Target="header3.xml"/><Relationship Id="rId7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7b703d79-1e4a-406e-affc-2e7bb08a68e8">RCU3M243C4UE-196-260</_dlc_DocId>
    <_dlc_DocIdUrl xmlns="7b703d79-1e4a-406e-affc-2e7bb08a68e8">
      <Url>https://blmspace.blm.doi.net/blm/blmfa/_layouts/DocIdRedir.aspx?ID=RCU3M243C4UE-196-260</Url>
      <Description>RCU3M243C4UE-196-260</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2.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7E5932-1D44-4CF5-866A-F0DA48814006}">
  <ds:schemaRefs>
    <ds:schemaRef ds:uri="http://schemas.microsoft.com/office/2006/metadata/properties"/>
    <ds:schemaRef ds:uri="http://schemas.microsoft.com/office/infopath/2007/PartnerControls"/>
    <ds:schemaRef ds:uri="http://schemas.microsoft.com/sharepoint/v4"/>
    <ds:schemaRef ds:uri="7b703d79-1e4a-406e-affc-2e7bb08a68e8"/>
  </ds:schemaRefs>
</ds:datastoreItem>
</file>

<file path=customXml/itemProps4.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5.xml><?xml version="1.0" encoding="utf-8"?>
<ds:datastoreItem xmlns:ds="http://schemas.openxmlformats.org/officeDocument/2006/customXml" ds:itemID="{15A83B96-10C6-473A-A74F-1B934C5E7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36</Pages>
  <Words>15411</Words>
  <Characters>87847</Characters>
  <Application>Microsoft Office Word</Application>
  <DocSecurity>0</DocSecurity>
  <Lines>732</Lines>
  <Paragraphs>206</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103052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creator>mgochis</dc:creator>
  <cp:lastModifiedBy>Sarris, Eleni V</cp:lastModifiedBy>
  <cp:revision>3</cp:revision>
  <cp:lastPrinted>2015-01-20T16:59:00Z</cp:lastPrinted>
  <dcterms:created xsi:type="dcterms:W3CDTF">2020-03-18T17:22:00Z</dcterms:created>
  <dcterms:modified xsi:type="dcterms:W3CDTF">2020-03-18T19:15:00Z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7a9c7f92-4c84-4544-9cac-963968d38f02</vt:lpwstr>
  </property>
  <property fmtid="{D5CDD505-2E9C-101B-9397-08002B2CF9AE}" pid="4" name="_DocHome">
    <vt:i4>-1319879238</vt:i4>
  </property>
</Properties>
</file>