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2E6" w:rsidRPr="004922E6" w:rsidRDefault="004922E6" w:rsidP="004922E6">
      <w:pPr>
        <w:pStyle w:val="NoSpacing"/>
        <w:jc w:val="center"/>
        <w:rPr>
          <w:b/>
        </w:rPr>
      </w:pPr>
      <w:r w:rsidRPr="004922E6">
        <w:rPr>
          <w:caps/>
          <w:noProof/>
        </w:rPr>
        <w:drawing>
          <wp:anchor distT="0" distB="0" distL="114300" distR="114300" simplePos="0" relativeHeight="251659264" behindDoc="1" locked="0" layoutInCell="0" allowOverlap="0" wp14:anchorId="6B45B829" wp14:editId="6CB6FC0C">
            <wp:simplePos x="0" y="0"/>
            <wp:positionH relativeFrom="margin">
              <wp:posOffset>228600</wp:posOffset>
            </wp:positionH>
            <wp:positionV relativeFrom="margin">
              <wp:posOffset>-26670</wp:posOffset>
            </wp:positionV>
            <wp:extent cx="895985" cy="1170305"/>
            <wp:effectExtent l="0" t="0" r="0" b="0"/>
            <wp:wrapNone/>
            <wp:docPr id="3" name="Picture 3" descr="C:\AA_Files\Art &amp; Images\NPS Designs &amp; Graphics\My Arrowheads\Arrowhead_t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A_Files\Art &amp; Images\NPS Designs &amp; Graphics\My Arrowheads\Arrowhead_test.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985" cy="1170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922E6">
        <w:rPr>
          <w:b/>
          <w:noProof/>
        </w:rPr>
        <w:drawing>
          <wp:anchor distT="0" distB="0" distL="114300" distR="114300" simplePos="0" relativeHeight="251660288" behindDoc="1" locked="0" layoutInCell="1" allowOverlap="1" wp14:anchorId="42F03BA4" wp14:editId="152CCFFB">
            <wp:simplePos x="0" y="0"/>
            <wp:positionH relativeFrom="column">
              <wp:posOffset>4705985</wp:posOffset>
            </wp:positionH>
            <wp:positionV relativeFrom="paragraph">
              <wp:posOffset>-104775</wp:posOffset>
            </wp:positionV>
            <wp:extent cx="1247775" cy="124777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pic:spPr>
                </pic:pic>
              </a:graphicData>
            </a:graphic>
            <wp14:sizeRelH relativeFrom="page">
              <wp14:pctWidth>0</wp14:pctWidth>
            </wp14:sizeRelH>
            <wp14:sizeRelV relativeFrom="page">
              <wp14:pctHeight>0</wp14:pctHeight>
            </wp14:sizeRelV>
          </wp:anchor>
        </w:drawing>
      </w:r>
      <w:r w:rsidRPr="004922E6">
        <w:rPr>
          <w:b/>
        </w:rPr>
        <w:t>UNITED STATES</w:t>
      </w:r>
    </w:p>
    <w:p w:rsidR="004922E6" w:rsidRPr="004922E6" w:rsidRDefault="004922E6" w:rsidP="004922E6">
      <w:pPr>
        <w:tabs>
          <w:tab w:val="bar" w:pos="7830"/>
          <w:tab w:val="left" w:pos="8820"/>
        </w:tabs>
        <w:jc w:val="center"/>
        <w:rPr>
          <w:rFonts w:eastAsia="Calibri"/>
          <w:b/>
          <w:szCs w:val="22"/>
        </w:rPr>
      </w:pPr>
      <w:r w:rsidRPr="004922E6">
        <w:rPr>
          <w:rFonts w:eastAsia="Calibri"/>
          <w:b/>
          <w:szCs w:val="22"/>
        </w:rPr>
        <w:t>DEPARTMENT OF THE INTERIOR</w:t>
      </w:r>
    </w:p>
    <w:p w:rsidR="004922E6" w:rsidRPr="004922E6" w:rsidRDefault="004922E6" w:rsidP="004922E6">
      <w:pPr>
        <w:tabs>
          <w:tab w:val="bar" w:pos="7830"/>
          <w:tab w:val="left" w:pos="8820"/>
        </w:tabs>
        <w:jc w:val="center"/>
        <w:rPr>
          <w:rFonts w:eastAsia="Calibri"/>
          <w:b/>
          <w:szCs w:val="22"/>
        </w:rPr>
      </w:pPr>
    </w:p>
    <w:p w:rsidR="004922E6" w:rsidRPr="004922E6" w:rsidRDefault="004922E6" w:rsidP="004922E6">
      <w:pPr>
        <w:jc w:val="center"/>
        <w:rPr>
          <w:rFonts w:eastAsia="Calibri"/>
          <w:b/>
          <w:szCs w:val="22"/>
        </w:rPr>
      </w:pPr>
      <w:r w:rsidRPr="004922E6">
        <w:rPr>
          <w:rFonts w:eastAsia="Calibri"/>
          <w:b/>
        </w:rPr>
        <w:t>NATIONAL PARK SERVICE</w:t>
      </w:r>
    </w:p>
    <w:p w:rsidR="004922E6" w:rsidRPr="004922E6" w:rsidRDefault="004922E6" w:rsidP="004922E6">
      <w:pPr>
        <w:rPr>
          <w:rFonts w:eastAsia="Calibri"/>
          <w:szCs w:val="22"/>
        </w:rPr>
      </w:pPr>
    </w:p>
    <w:p w:rsidR="004922E6" w:rsidRPr="004922E6" w:rsidRDefault="004922E6" w:rsidP="004922E6">
      <w:pPr>
        <w:rPr>
          <w:rFonts w:eastAsia="Calibri"/>
          <w:szCs w:val="22"/>
        </w:rPr>
      </w:pPr>
    </w:p>
    <w:p w:rsidR="00A2008C" w:rsidRDefault="00A2008C" w:rsidP="00C12B36">
      <w:pPr>
        <w:jc w:val="center"/>
        <w:outlineLvl w:val="0"/>
        <w:rPr>
          <w:b/>
          <w:sz w:val="32"/>
          <w:szCs w:val="32"/>
        </w:rPr>
      </w:pPr>
      <w:r w:rsidRPr="003A7E67">
        <w:rPr>
          <w:b/>
          <w:sz w:val="32"/>
          <w:szCs w:val="32"/>
        </w:rPr>
        <w:t>NOTICE OF INTENT TO AWARD</w:t>
      </w:r>
    </w:p>
    <w:p w:rsidR="00A2008C" w:rsidRDefault="00A2008C" w:rsidP="00EA0374">
      <w:pPr>
        <w:jc w:val="center"/>
        <w:rPr>
          <w:b/>
          <w:sz w:val="32"/>
          <w:szCs w:val="32"/>
        </w:rPr>
      </w:pPr>
    </w:p>
    <w:p w:rsidR="006B686F" w:rsidRPr="006B686F" w:rsidRDefault="00A2008C" w:rsidP="006B686F">
      <w:pPr>
        <w:jc w:val="both"/>
      </w:pPr>
      <w:r>
        <w:t xml:space="preserve">This </w:t>
      </w:r>
      <w:r w:rsidR="006B686F">
        <w:t>Notice of Intent to Award</w:t>
      </w:r>
      <w:r>
        <w:t xml:space="preserve"> is not a request for applications.  This announcement is to provide public notice of the National Park Service’s intention to fund the following </w:t>
      </w:r>
      <w:r w:rsidR="006B686F">
        <w:t xml:space="preserve">federal financial assistance project </w:t>
      </w:r>
      <w:r>
        <w:t xml:space="preserve">without full and open </w:t>
      </w:r>
      <w:r w:rsidR="006B686F">
        <w:t xml:space="preserve">competition since </w:t>
      </w:r>
      <w:r w:rsidR="006B686F" w:rsidRPr="006B686F">
        <w:t>full and open competition is not required for federal financial assistance projects</w:t>
      </w:r>
      <w:r w:rsidR="006B686F">
        <w:t xml:space="preserve"> (31 USC 6301(3); DOI </w:t>
      </w:r>
      <w:r w:rsidR="006B686F" w:rsidRPr="006B686F">
        <w:t>505 DM 2.2 &amp;</w:t>
      </w:r>
      <w:r w:rsidR="006B686F">
        <w:t xml:space="preserve"> 2.13)</w:t>
      </w:r>
    </w:p>
    <w:p w:rsidR="00A2008C" w:rsidRDefault="00A2008C" w:rsidP="00EA0374"/>
    <w:p w:rsidR="00A2008C" w:rsidRDefault="00A2008C"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281"/>
        <w:gridCol w:w="7295"/>
      </w:tblGrid>
      <w:tr w:rsidR="00A2008C" w:rsidRPr="00683645" w:rsidTr="00F67756">
        <w:tc>
          <w:tcPr>
            <w:tcW w:w="5000" w:type="pct"/>
            <w:gridSpan w:val="2"/>
            <w:tcBorders>
              <w:top w:val="double" w:sz="4" w:space="0" w:color="auto"/>
              <w:bottom w:val="double" w:sz="4" w:space="0" w:color="auto"/>
            </w:tcBorders>
            <w:shd w:val="clear" w:color="auto" w:fill="CB9F5B"/>
          </w:tcPr>
          <w:p w:rsidR="00A2008C" w:rsidRPr="00F67756" w:rsidRDefault="00A2008C" w:rsidP="00F67756">
            <w:pPr>
              <w:jc w:val="center"/>
              <w:rPr>
                <w:b/>
                <w:sz w:val="28"/>
                <w:szCs w:val="28"/>
              </w:rPr>
            </w:pPr>
            <w:r w:rsidRPr="00F67756">
              <w:rPr>
                <w:b/>
                <w:sz w:val="28"/>
                <w:szCs w:val="28"/>
              </w:rPr>
              <w:t>ABSTRACT</w:t>
            </w:r>
          </w:p>
        </w:tc>
      </w:tr>
      <w:tr w:rsidR="00A2008C" w:rsidRPr="00683645" w:rsidTr="00F67756">
        <w:tc>
          <w:tcPr>
            <w:tcW w:w="1191" w:type="pct"/>
            <w:tcBorders>
              <w:top w:val="double" w:sz="4" w:space="0" w:color="auto"/>
            </w:tcBorders>
          </w:tcPr>
          <w:p w:rsidR="00A2008C" w:rsidRPr="00F67756" w:rsidRDefault="00A2008C" w:rsidP="009220D5">
            <w:pPr>
              <w:rPr>
                <w:b/>
              </w:rPr>
            </w:pPr>
            <w:r w:rsidRPr="00F67756">
              <w:rPr>
                <w:b/>
              </w:rPr>
              <w:t>Funding Announcement</w:t>
            </w:r>
          </w:p>
        </w:tc>
        <w:tc>
          <w:tcPr>
            <w:tcW w:w="3809" w:type="pct"/>
            <w:tcBorders>
              <w:top w:val="double" w:sz="4" w:space="0" w:color="auto"/>
            </w:tcBorders>
            <w:vAlign w:val="center"/>
          </w:tcPr>
          <w:p w:rsidR="00A2008C" w:rsidRPr="00D04D8B" w:rsidRDefault="007209DC" w:rsidP="00BE05E8">
            <w:r>
              <w:t>P14AS00152</w:t>
            </w:r>
            <w:bookmarkStart w:id="0" w:name="_GoBack"/>
            <w:bookmarkEnd w:id="0"/>
          </w:p>
        </w:tc>
      </w:tr>
      <w:tr w:rsidR="00A2008C" w:rsidRPr="00683645" w:rsidTr="00F67756">
        <w:tc>
          <w:tcPr>
            <w:tcW w:w="1191" w:type="pct"/>
          </w:tcPr>
          <w:p w:rsidR="00A2008C" w:rsidRPr="00F67756" w:rsidRDefault="00A2008C" w:rsidP="009220D5">
            <w:pPr>
              <w:rPr>
                <w:b/>
              </w:rPr>
            </w:pPr>
            <w:r w:rsidRPr="00F67756">
              <w:rPr>
                <w:b/>
              </w:rPr>
              <w:t>Project Title</w:t>
            </w:r>
          </w:p>
        </w:tc>
        <w:tc>
          <w:tcPr>
            <w:tcW w:w="3809" w:type="pct"/>
          </w:tcPr>
          <w:p w:rsidR="00A2008C" w:rsidRPr="00A33F59" w:rsidRDefault="00221250" w:rsidP="00BE05E8">
            <w:r w:rsidRPr="00221250">
              <w:t>A Bat Monitoring Program for Yellowstone National Park</w:t>
            </w:r>
          </w:p>
        </w:tc>
      </w:tr>
      <w:tr w:rsidR="00A2008C" w:rsidRPr="00683645" w:rsidTr="00F67756">
        <w:tc>
          <w:tcPr>
            <w:tcW w:w="1191" w:type="pct"/>
          </w:tcPr>
          <w:p w:rsidR="00A2008C" w:rsidRPr="00F67756" w:rsidRDefault="00A2008C" w:rsidP="009220D5">
            <w:pPr>
              <w:rPr>
                <w:b/>
              </w:rPr>
            </w:pPr>
            <w:r w:rsidRPr="00F67756">
              <w:rPr>
                <w:b/>
              </w:rPr>
              <w:t>Recipient</w:t>
            </w:r>
          </w:p>
        </w:tc>
        <w:tc>
          <w:tcPr>
            <w:tcW w:w="3809" w:type="pct"/>
          </w:tcPr>
          <w:p w:rsidR="00A2008C" w:rsidRPr="00D04D8B" w:rsidRDefault="00221250" w:rsidP="00221250">
            <w:r>
              <w:t>University of Kentucky</w:t>
            </w:r>
          </w:p>
        </w:tc>
      </w:tr>
      <w:tr w:rsidR="00A2008C" w:rsidRPr="00683645" w:rsidTr="00F67756">
        <w:tc>
          <w:tcPr>
            <w:tcW w:w="1191" w:type="pct"/>
          </w:tcPr>
          <w:p w:rsidR="00A2008C" w:rsidRPr="00F67756" w:rsidRDefault="00A2008C" w:rsidP="009220D5">
            <w:pPr>
              <w:rPr>
                <w:b/>
              </w:rPr>
            </w:pPr>
            <w:r w:rsidRPr="00F67756">
              <w:rPr>
                <w:b/>
              </w:rPr>
              <w:t>Principle Investigator / Program Manager</w:t>
            </w:r>
          </w:p>
        </w:tc>
        <w:tc>
          <w:tcPr>
            <w:tcW w:w="3809" w:type="pct"/>
          </w:tcPr>
          <w:p w:rsidR="00221250" w:rsidRDefault="00221250" w:rsidP="00221250">
            <w:r>
              <w:t xml:space="preserve">Michael </w:t>
            </w:r>
            <w:proofErr w:type="spellStart"/>
            <w:r>
              <w:t>Lacki</w:t>
            </w:r>
            <w:proofErr w:type="spellEnd"/>
          </w:p>
          <w:p w:rsidR="00221250" w:rsidRDefault="00221250" w:rsidP="00221250">
            <w:r>
              <w:t>214 Thomas Poe Cooper Building  (Office: 207)</w:t>
            </w:r>
          </w:p>
          <w:p w:rsidR="00221250" w:rsidRDefault="00221250" w:rsidP="00221250">
            <w:r>
              <w:t>Lexington, KY 40546-0073</w:t>
            </w:r>
          </w:p>
          <w:p w:rsidR="00221250" w:rsidRDefault="00221250" w:rsidP="00221250">
            <w:r>
              <w:t>(859) 257-8571</w:t>
            </w:r>
          </w:p>
          <w:p w:rsidR="00A2008C" w:rsidRPr="00D04D8B" w:rsidRDefault="00221250" w:rsidP="00221250">
            <w:r>
              <w:t>mlacki@email.uky.edu</w:t>
            </w:r>
          </w:p>
        </w:tc>
      </w:tr>
      <w:tr w:rsidR="00A2008C" w:rsidRPr="00683645" w:rsidTr="00F67756">
        <w:tc>
          <w:tcPr>
            <w:tcW w:w="1191" w:type="pct"/>
          </w:tcPr>
          <w:p w:rsidR="00A2008C" w:rsidRPr="00F67756" w:rsidRDefault="00A2008C" w:rsidP="009220D5">
            <w:pPr>
              <w:rPr>
                <w:b/>
              </w:rPr>
            </w:pPr>
            <w:r w:rsidRPr="00F67756">
              <w:rPr>
                <w:b/>
              </w:rPr>
              <w:t>Total Anticipated Award Amount</w:t>
            </w:r>
          </w:p>
        </w:tc>
        <w:tc>
          <w:tcPr>
            <w:tcW w:w="3809" w:type="pct"/>
            <w:vAlign w:val="center"/>
          </w:tcPr>
          <w:p w:rsidR="00A2008C" w:rsidRPr="00D04D8B" w:rsidRDefault="006A163F" w:rsidP="00DA76F0">
            <w:r>
              <w:t>$</w:t>
            </w:r>
            <w:r w:rsidR="00221250">
              <w:t>35,250</w:t>
            </w:r>
          </w:p>
        </w:tc>
      </w:tr>
      <w:tr w:rsidR="00A2008C" w:rsidRPr="00683645" w:rsidTr="00F67756">
        <w:trPr>
          <w:trHeight w:val="377"/>
        </w:trPr>
        <w:tc>
          <w:tcPr>
            <w:tcW w:w="1191" w:type="pct"/>
            <w:vAlign w:val="center"/>
          </w:tcPr>
          <w:p w:rsidR="00A2008C" w:rsidRPr="00F67756" w:rsidRDefault="00A2008C" w:rsidP="009220D5">
            <w:pPr>
              <w:rPr>
                <w:b/>
              </w:rPr>
            </w:pPr>
            <w:r w:rsidRPr="00F67756">
              <w:rPr>
                <w:b/>
              </w:rPr>
              <w:t>Cost Share</w:t>
            </w:r>
          </w:p>
        </w:tc>
        <w:tc>
          <w:tcPr>
            <w:tcW w:w="3809" w:type="pct"/>
            <w:vAlign w:val="center"/>
          </w:tcPr>
          <w:p w:rsidR="00A2008C" w:rsidRPr="00D04D8B" w:rsidRDefault="00A2008C" w:rsidP="009220D5">
            <w:r>
              <w:t>N/A</w:t>
            </w:r>
          </w:p>
        </w:tc>
      </w:tr>
      <w:tr w:rsidR="00A2008C" w:rsidRPr="00683645" w:rsidTr="00F67756">
        <w:tc>
          <w:tcPr>
            <w:tcW w:w="1191" w:type="pct"/>
          </w:tcPr>
          <w:p w:rsidR="00A2008C" w:rsidRPr="00F67756" w:rsidRDefault="00A2008C" w:rsidP="009220D5">
            <w:pPr>
              <w:rPr>
                <w:b/>
              </w:rPr>
            </w:pPr>
            <w:r w:rsidRPr="00F67756">
              <w:rPr>
                <w:b/>
              </w:rPr>
              <w:t>New Award or Continuation?</w:t>
            </w:r>
          </w:p>
        </w:tc>
        <w:tc>
          <w:tcPr>
            <w:tcW w:w="3809" w:type="pct"/>
            <w:vAlign w:val="center"/>
          </w:tcPr>
          <w:p w:rsidR="00A2008C" w:rsidRPr="00D04D8B" w:rsidRDefault="006A163F" w:rsidP="009220D5">
            <w:r>
              <w:t>New Award</w:t>
            </w:r>
          </w:p>
        </w:tc>
      </w:tr>
      <w:tr w:rsidR="00A2008C" w:rsidRPr="00683645" w:rsidTr="00F67756">
        <w:tc>
          <w:tcPr>
            <w:tcW w:w="1191" w:type="pct"/>
          </w:tcPr>
          <w:p w:rsidR="00A2008C" w:rsidRPr="00F67756" w:rsidRDefault="006A163F" w:rsidP="006A163F">
            <w:pPr>
              <w:rPr>
                <w:b/>
              </w:rPr>
            </w:pPr>
            <w:r w:rsidRPr="00F67756">
              <w:rPr>
                <w:b/>
              </w:rPr>
              <w:t xml:space="preserve">Anticipated Period of Performance </w:t>
            </w:r>
          </w:p>
        </w:tc>
        <w:tc>
          <w:tcPr>
            <w:tcW w:w="3809" w:type="pct"/>
            <w:vAlign w:val="center"/>
          </w:tcPr>
          <w:p w:rsidR="00A2008C" w:rsidRPr="00D04D8B" w:rsidRDefault="00221250" w:rsidP="004C7194">
            <w:r>
              <w:t>07/07/2104 to 07/07/2017</w:t>
            </w:r>
            <w:r w:rsidR="006A163F">
              <w:t xml:space="preserve"> </w:t>
            </w:r>
          </w:p>
        </w:tc>
      </w:tr>
      <w:tr w:rsidR="00A2008C" w:rsidRPr="00683645" w:rsidTr="00F67756">
        <w:tc>
          <w:tcPr>
            <w:tcW w:w="1191" w:type="pct"/>
          </w:tcPr>
          <w:p w:rsidR="00A2008C" w:rsidRPr="00F67756" w:rsidRDefault="006A163F" w:rsidP="009220D5">
            <w:pPr>
              <w:rPr>
                <w:b/>
              </w:rPr>
            </w:pPr>
            <w:r w:rsidRPr="00F67756">
              <w:rPr>
                <w:b/>
              </w:rPr>
              <w:t>Anticipated Length of Agreement</w:t>
            </w:r>
          </w:p>
        </w:tc>
        <w:tc>
          <w:tcPr>
            <w:tcW w:w="3809" w:type="pct"/>
            <w:vAlign w:val="center"/>
          </w:tcPr>
          <w:p w:rsidR="00A2008C" w:rsidRPr="00D04D8B" w:rsidRDefault="006A163F" w:rsidP="00221250">
            <w:r>
              <w:t xml:space="preserve">About </w:t>
            </w:r>
            <w:r w:rsidR="00221250">
              <w:t>36 months</w:t>
            </w:r>
          </w:p>
        </w:tc>
      </w:tr>
      <w:tr w:rsidR="00A2008C" w:rsidRPr="00683645" w:rsidTr="00F67756">
        <w:tc>
          <w:tcPr>
            <w:tcW w:w="1191" w:type="pct"/>
          </w:tcPr>
          <w:p w:rsidR="00A2008C" w:rsidRPr="00F67756" w:rsidRDefault="00A2008C" w:rsidP="009220D5">
            <w:pPr>
              <w:rPr>
                <w:b/>
              </w:rPr>
            </w:pPr>
            <w:r w:rsidRPr="00F67756">
              <w:rPr>
                <w:b/>
              </w:rPr>
              <w:t>Award Instrument</w:t>
            </w:r>
          </w:p>
        </w:tc>
        <w:tc>
          <w:tcPr>
            <w:tcW w:w="3809" w:type="pct"/>
          </w:tcPr>
          <w:p w:rsidR="00A2008C" w:rsidRPr="00D04D8B" w:rsidRDefault="004922E6" w:rsidP="00DA76F0">
            <w:r>
              <w:t xml:space="preserve">Southern Appalachian Mountains CESU </w:t>
            </w:r>
            <w:r w:rsidR="00A2008C">
              <w:t>Cooperative</w:t>
            </w:r>
            <w:r w:rsidR="00DA76F0">
              <w:t>/Task</w:t>
            </w:r>
            <w:r w:rsidR="00A2008C">
              <w:t xml:space="preserve"> Agreement</w:t>
            </w:r>
          </w:p>
        </w:tc>
      </w:tr>
      <w:tr w:rsidR="00A2008C" w:rsidRPr="00683645" w:rsidTr="00F67756">
        <w:tc>
          <w:tcPr>
            <w:tcW w:w="1191" w:type="pct"/>
          </w:tcPr>
          <w:p w:rsidR="00A2008C" w:rsidRPr="00F67756" w:rsidRDefault="00A2008C" w:rsidP="009220D5">
            <w:pPr>
              <w:rPr>
                <w:b/>
              </w:rPr>
            </w:pPr>
            <w:r w:rsidRPr="00F67756">
              <w:rPr>
                <w:b/>
              </w:rPr>
              <w:t>Statutory Authority</w:t>
            </w:r>
          </w:p>
        </w:tc>
        <w:tc>
          <w:tcPr>
            <w:tcW w:w="3809" w:type="pct"/>
          </w:tcPr>
          <w:p w:rsidR="00A2008C" w:rsidRPr="004922E6" w:rsidRDefault="004922E6" w:rsidP="009220D5">
            <w:r w:rsidRPr="004922E6">
              <w:rPr>
                <w:sz w:val="22"/>
              </w:rPr>
              <w:t>16 USC §1a-2(j), 16 USC §5933 and the 1998 NPS Omnibus Act</w:t>
            </w:r>
          </w:p>
        </w:tc>
      </w:tr>
      <w:tr w:rsidR="00A2008C" w:rsidRPr="00683645" w:rsidTr="00F67756">
        <w:tc>
          <w:tcPr>
            <w:tcW w:w="1191" w:type="pct"/>
          </w:tcPr>
          <w:p w:rsidR="00A2008C" w:rsidRPr="00F67756" w:rsidRDefault="00A2008C" w:rsidP="009220D5">
            <w:pPr>
              <w:rPr>
                <w:b/>
              </w:rPr>
            </w:pPr>
            <w:r w:rsidRPr="00F67756">
              <w:rPr>
                <w:b/>
              </w:rPr>
              <w:t>CFDA # and Title</w:t>
            </w:r>
          </w:p>
        </w:tc>
        <w:tc>
          <w:tcPr>
            <w:tcW w:w="3809" w:type="pct"/>
          </w:tcPr>
          <w:p w:rsidR="00A2008C" w:rsidRPr="00D04D8B" w:rsidRDefault="001B6CAA" w:rsidP="001B6CAA">
            <w:r>
              <w:t>15</w:t>
            </w:r>
            <w:r w:rsidR="004E02D9">
              <w:t>.</w:t>
            </w:r>
            <w:r>
              <w:t>945</w:t>
            </w:r>
            <w:r w:rsidR="004E02D9">
              <w:t xml:space="preserve">  --  </w:t>
            </w:r>
            <w:r>
              <w:t>Cooperative Research and Training Programs – Resources of the National Park System (CESU)</w:t>
            </w:r>
          </w:p>
        </w:tc>
      </w:tr>
      <w:tr w:rsidR="00A2008C" w:rsidRPr="00683645" w:rsidTr="00F67756">
        <w:tc>
          <w:tcPr>
            <w:tcW w:w="1191" w:type="pct"/>
          </w:tcPr>
          <w:p w:rsidR="00A2008C" w:rsidRPr="00F67756" w:rsidRDefault="00A2008C" w:rsidP="009220D5">
            <w:pPr>
              <w:rPr>
                <w:b/>
              </w:rPr>
            </w:pPr>
            <w:r w:rsidRPr="00F67756">
              <w:rPr>
                <w:b/>
              </w:rPr>
              <w:t>Single Source Justification Criteria Cited</w:t>
            </w:r>
          </w:p>
        </w:tc>
        <w:tc>
          <w:tcPr>
            <w:tcW w:w="3809" w:type="pct"/>
          </w:tcPr>
          <w:p w:rsidR="00DA76F0" w:rsidRDefault="00DA76F0" w:rsidP="009220D5"/>
          <w:p w:rsidR="00A2008C" w:rsidRDefault="00A2008C" w:rsidP="009220D5">
            <w:r w:rsidRPr="00221250">
              <w:t>(4) Unique Qualifications</w:t>
            </w:r>
          </w:p>
          <w:p w:rsidR="00A2008C" w:rsidRPr="00D04D8B" w:rsidRDefault="00A2008C" w:rsidP="009220D5"/>
        </w:tc>
      </w:tr>
      <w:tr w:rsidR="00A2008C" w:rsidRPr="00683645" w:rsidTr="00F67756">
        <w:tc>
          <w:tcPr>
            <w:tcW w:w="1191" w:type="pct"/>
            <w:tcBorders>
              <w:bottom w:val="double" w:sz="4" w:space="0" w:color="auto"/>
            </w:tcBorders>
          </w:tcPr>
          <w:p w:rsidR="00A2008C" w:rsidRPr="00F67756" w:rsidRDefault="00A2008C" w:rsidP="009220D5">
            <w:pPr>
              <w:rPr>
                <w:b/>
              </w:rPr>
            </w:pPr>
            <w:r w:rsidRPr="00F67756">
              <w:rPr>
                <w:b/>
              </w:rPr>
              <w:t>NPS Point of Contact</w:t>
            </w:r>
          </w:p>
        </w:tc>
        <w:tc>
          <w:tcPr>
            <w:tcW w:w="3809" w:type="pct"/>
            <w:tcBorders>
              <w:bottom w:val="double" w:sz="4" w:space="0" w:color="auto"/>
            </w:tcBorders>
            <w:vAlign w:val="center"/>
          </w:tcPr>
          <w:p w:rsidR="00A2008C" w:rsidRPr="00D04D8B" w:rsidRDefault="00A2008C" w:rsidP="00DA76F0"/>
        </w:tc>
      </w:tr>
    </w:tbl>
    <w:p w:rsidR="00A2008C" w:rsidRDefault="00A2008C" w:rsidP="00EA0374"/>
    <w:p w:rsidR="00A2008C" w:rsidRDefault="00A2008C" w:rsidP="00C12B36">
      <w:pPr>
        <w:jc w:val="center"/>
        <w:outlineLvl w:val="0"/>
        <w:rPr>
          <w:b/>
        </w:rPr>
      </w:pPr>
    </w:p>
    <w:p w:rsidR="004922E6" w:rsidRDefault="004922E6" w:rsidP="00C12B36">
      <w:pPr>
        <w:jc w:val="center"/>
        <w:outlineLvl w:val="0"/>
        <w:rPr>
          <w:b/>
        </w:rPr>
      </w:pPr>
    </w:p>
    <w:p w:rsidR="004922E6" w:rsidRDefault="004922E6" w:rsidP="00C12B36">
      <w:pPr>
        <w:jc w:val="center"/>
        <w:outlineLvl w:val="0"/>
        <w:rPr>
          <w:b/>
        </w:rPr>
      </w:pPr>
    </w:p>
    <w:p w:rsidR="00A2008C" w:rsidRDefault="00497688" w:rsidP="00C12B36">
      <w:pPr>
        <w:jc w:val="center"/>
        <w:outlineLvl w:val="0"/>
        <w:rPr>
          <w:b/>
        </w:rPr>
      </w:pPr>
      <w:r>
        <w:rPr>
          <w:b/>
        </w:rPr>
        <w:t xml:space="preserve"> PROJECT </w:t>
      </w:r>
      <w:r w:rsidR="00A2008C">
        <w:rPr>
          <w:b/>
        </w:rPr>
        <w:t>OVERVIEW</w:t>
      </w:r>
    </w:p>
    <w:p w:rsidR="00A2008C" w:rsidRPr="005964C3" w:rsidRDefault="00A2008C" w:rsidP="005964C3"/>
    <w:p w:rsidR="00221250" w:rsidRPr="00221250" w:rsidRDefault="00221250" w:rsidP="00221250">
      <w:pPr>
        <w:widowControl w:val="0"/>
        <w:autoSpaceDE w:val="0"/>
        <w:autoSpaceDN w:val="0"/>
        <w:adjustRightInd w:val="0"/>
        <w:rPr>
          <w:b/>
          <w:bCs/>
        </w:rPr>
      </w:pPr>
      <w:r w:rsidRPr="00221250">
        <w:rPr>
          <w:b/>
        </w:rPr>
        <w:t>A. Project Objectives</w:t>
      </w:r>
      <w:r w:rsidRPr="00221250">
        <w:t>: The purpose of the proposed study is to develop a monitoring program for bats at Yellowstone National Park.  To accomplish this goal, the cooperator will</w:t>
      </w:r>
      <w:r w:rsidRPr="00221250">
        <w:rPr>
          <w:b/>
          <w:bCs/>
        </w:rPr>
        <w:t xml:space="preserve"> </w:t>
      </w:r>
      <w:r w:rsidRPr="00221250">
        <w:t>develop a sampling survey for the early detection of the disease white-nose syndrome in Yellowstone bats and identify the location of important maternity roosts needed for successful reproduction.</w:t>
      </w:r>
    </w:p>
    <w:p w:rsidR="00221250" w:rsidRPr="00221250" w:rsidRDefault="00221250" w:rsidP="00221250">
      <w:pPr>
        <w:widowControl w:val="0"/>
        <w:autoSpaceDE w:val="0"/>
        <w:autoSpaceDN w:val="0"/>
        <w:adjustRightInd w:val="0"/>
        <w:rPr>
          <w:b/>
          <w:bCs/>
        </w:rPr>
      </w:pPr>
    </w:p>
    <w:p w:rsidR="00221250" w:rsidRPr="00221250" w:rsidRDefault="00221250" w:rsidP="00221250">
      <w:pPr>
        <w:widowControl w:val="0"/>
        <w:autoSpaceDE w:val="0"/>
        <w:autoSpaceDN w:val="0"/>
        <w:adjustRightInd w:val="0"/>
        <w:rPr>
          <w:bCs/>
        </w:rPr>
      </w:pPr>
      <w:r w:rsidRPr="00221250">
        <w:t xml:space="preserve">Scientists now believe that there is no greater threat to the survival of bats in North America than the disease white-nose syndrome (WNS).  The fungal pathogen </w:t>
      </w:r>
      <w:proofErr w:type="spellStart"/>
      <w:r w:rsidRPr="00221250">
        <w:rPr>
          <w:i/>
        </w:rPr>
        <w:t>Pseudogymnoascus</w:t>
      </w:r>
      <w:proofErr w:type="spellEnd"/>
      <w:r w:rsidRPr="00221250">
        <w:rPr>
          <w:i/>
        </w:rPr>
        <w:t xml:space="preserve"> </w:t>
      </w:r>
      <w:proofErr w:type="spellStart"/>
      <w:r w:rsidRPr="00221250">
        <w:rPr>
          <w:i/>
        </w:rPr>
        <w:t>destructans</w:t>
      </w:r>
      <w:proofErr w:type="spellEnd"/>
      <w:r w:rsidRPr="00221250">
        <w:t xml:space="preserve">, which causes WNS, is responsible for significant levels of mortality in hibernating populations of bats.  From its original discovery in New York (2006), WNS has spread as far west as Iowa (2012), Missouri (2011), Oklahoma (2010), Minnesota (2013), Wisconsin (2014), and Michigan (2014). The disease is associated with mortality rates as high as 99% of wintering populations, leading to regional extinctions of several species in northeastern North America.  </w:t>
      </w:r>
      <w:r w:rsidRPr="00221250">
        <w:rPr>
          <w:bCs/>
        </w:rPr>
        <w:t xml:space="preserve">The disease causes hibernating bats to arouse more frequently during winter hibernation than can be supported by their energy and water reserves, leading ultimately to death through starvation and dehydration. </w:t>
      </w:r>
      <w:r w:rsidRPr="00221250">
        <w:t xml:space="preserve">Although WNS has not been observed in bats at Yellowstone National Park (YNP), a proactive monitoring effort is underway for long-term management of bat populations within the Park.  Bats are poorly suited for recovery from substantial population declines, because most species that are vulnerable to WNS rear only a single young per female each year.  It is anticipated that WNS will spread across western North America, eventually reaching hibernating bat populations that breed in YNP.  Thus, there is a need to </w:t>
      </w:r>
      <w:r w:rsidRPr="00221250">
        <w:rPr>
          <w:bCs/>
        </w:rPr>
        <w:t>improve our knowledge of roosting habitats (i.e., maternity roosts and hibernacula) and the foraging habitats used by bat species. This information is vital for resource management, long-term conservation, and recovery of Yellowstone bats.</w:t>
      </w:r>
    </w:p>
    <w:p w:rsidR="00221250" w:rsidRPr="00221250" w:rsidRDefault="00221250" w:rsidP="00221250">
      <w:pPr>
        <w:widowControl w:val="0"/>
        <w:autoSpaceDE w:val="0"/>
        <w:autoSpaceDN w:val="0"/>
        <w:adjustRightInd w:val="0"/>
        <w:rPr>
          <w:bCs/>
        </w:rPr>
      </w:pPr>
    </w:p>
    <w:p w:rsidR="00221250" w:rsidRPr="00221250" w:rsidRDefault="00221250" w:rsidP="00221250">
      <w:pPr>
        <w:widowControl w:val="0"/>
        <w:autoSpaceDE w:val="0"/>
        <w:autoSpaceDN w:val="0"/>
        <w:adjustRightInd w:val="0"/>
        <w:rPr>
          <w:bCs/>
        </w:rPr>
      </w:pPr>
      <w:r w:rsidRPr="00221250">
        <w:rPr>
          <w:bCs/>
        </w:rPr>
        <w:t xml:space="preserve">This project will describe the status, distribution, and location of roosting sites of bat species at YNP through mist-netting and radio-telemetry.  These efforts will provide valuable information on the distribution of reproductive populations and location of maternity colonies and hibernacula.  The proposed project will be a collaborative effort that includes personnel from Yellowstone National Park, University of Kentucky, and </w:t>
      </w:r>
      <w:proofErr w:type="spellStart"/>
      <w:r w:rsidRPr="00221250">
        <w:rPr>
          <w:bCs/>
        </w:rPr>
        <w:t>Bucknell</w:t>
      </w:r>
      <w:proofErr w:type="spellEnd"/>
      <w:r w:rsidRPr="00221250">
        <w:rPr>
          <w:bCs/>
        </w:rPr>
        <w:t xml:space="preserve"> University.  </w:t>
      </w:r>
      <w:r w:rsidRPr="00221250">
        <w:t xml:space="preserve">The overall objective of the proposed study is to develop a comprehensive and cost effective monitoring program for bats at YNP.  Since bats have low reproductive rates, bat populations impacted by WNS are expected to recover slowly. This study will assist managers with bat recovery efforts should Yellowstone bat populations experience declines </w:t>
      </w:r>
      <w:r w:rsidRPr="00221250">
        <w:rPr>
          <w:bCs/>
        </w:rPr>
        <w:t>similar to those observed in the northeastern U.S.</w:t>
      </w:r>
      <w:r w:rsidRPr="00221250">
        <w:t xml:space="preserve">  The cooperator will address the following objectives:</w:t>
      </w:r>
    </w:p>
    <w:p w:rsidR="00221250" w:rsidRPr="00221250" w:rsidRDefault="00221250" w:rsidP="00221250">
      <w:pPr>
        <w:widowControl w:val="0"/>
        <w:autoSpaceDE w:val="0"/>
        <w:autoSpaceDN w:val="0"/>
        <w:adjustRightInd w:val="0"/>
        <w:rPr>
          <w:bCs/>
        </w:rPr>
      </w:pPr>
    </w:p>
    <w:p w:rsidR="00221250" w:rsidRPr="00221250" w:rsidRDefault="00221250" w:rsidP="00221250">
      <w:pPr>
        <w:widowControl w:val="0"/>
        <w:autoSpaceDE w:val="0"/>
        <w:autoSpaceDN w:val="0"/>
        <w:adjustRightInd w:val="0"/>
        <w:rPr>
          <w:b/>
        </w:rPr>
      </w:pPr>
      <w:r w:rsidRPr="00221250">
        <w:rPr>
          <w:b/>
        </w:rPr>
        <w:t>1. Assess potential WNS impacts on bats and identify key habitat features for recovery.</w:t>
      </w:r>
    </w:p>
    <w:p w:rsidR="00221250" w:rsidRPr="00221250" w:rsidRDefault="00221250" w:rsidP="00221250">
      <w:pPr>
        <w:widowControl w:val="0"/>
        <w:autoSpaceDE w:val="0"/>
        <w:autoSpaceDN w:val="0"/>
        <w:adjustRightInd w:val="0"/>
        <w:rPr>
          <w:b/>
        </w:rPr>
      </w:pPr>
      <w:r w:rsidRPr="00221250">
        <w:t xml:space="preserve">Early detection of this emerging pathogen at YNP will better allow managers to implement protective measures at known maternity sites to promote recovery. The cooperator will develop a sampling survey that involves capturing bats on the Northern Range of YNP, fitting bats with radio transmitters, and identifying the location of day roosts used by transmitted bats. </w:t>
      </w:r>
    </w:p>
    <w:p w:rsidR="00221250" w:rsidRPr="00221250" w:rsidRDefault="00221250" w:rsidP="00221250">
      <w:pPr>
        <w:widowControl w:val="0"/>
        <w:autoSpaceDE w:val="0"/>
        <w:autoSpaceDN w:val="0"/>
        <w:adjustRightInd w:val="0"/>
        <w:rPr>
          <w:bCs/>
        </w:rPr>
      </w:pPr>
    </w:p>
    <w:p w:rsidR="00221250" w:rsidRPr="00221250" w:rsidRDefault="00221250" w:rsidP="00221250">
      <w:pPr>
        <w:widowControl w:val="0"/>
        <w:autoSpaceDE w:val="0"/>
        <w:autoSpaceDN w:val="0"/>
        <w:adjustRightInd w:val="0"/>
        <w:rPr>
          <w:b/>
        </w:rPr>
      </w:pPr>
      <w:r w:rsidRPr="00221250">
        <w:rPr>
          <w:b/>
        </w:rPr>
        <w:t xml:space="preserve">2. Describe the role of natural and anthropogenic roosts for the reproductive success and </w:t>
      </w:r>
      <w:r w:rsidRPr="00221250">
        <w:rPr>
          <w:b/>
        </w:rPr>
        <w:lastRenderedPageBreak/>
        <w:t xml:space="preserve">maintenance of bat populations. </w:t>
      </w:r>
    </w:p>
    <w:p w:rsidR="00221250" w:rsidRPr="00221250" w:rsidRDefault="00221250" w:rsidP="00221250">
      <w:pPr>
        <w:widowControl w:val="0"/>
        <w:autoSpaceDE w:val="0"/>
        <w:autoSpaceDN w:val="0"/>
        <w:adjustRightInd w:val="0"/>
      </w:pPr>
      <w:r w:rsidRPr="00221250">
        <w:t xml:space="preserve">Considering policy discussions surrounding WNS, there is a need to understand the consequences of excluding bats from buildings, especially building supporting maternity colonies within YNP.  The cooperator will use radio-transmitted bats to locate anthropogenic and natural roost sites and identify the importance of these structures for reproduction of selected bat species.  The cooperator will use temperature sensitive radio transmitters to examine how transmitted bats use maternity sites, emphasizing their thermoregulatory patterns inside roosts. Data logging receivers, placed inside and outside building roosts and natural roosts, will be used to measure microclimate differences and monitor body temperatures of radio-tagged bats. These data will help identify the importance of park buildings for bat reproduction and potential declines associated with WNS.  </w:t>
      </w:r>
    </w:p>
    <w:p w:rsidR="00221250" w:rsidRPr="00221250" w:rsidRDefault="00221250" w:rsidP="00221250">
      <w:pPr>
        <w:widowControl w:val="0"/>
        <w:autoSpaceDE w:val="0"/>
        <w:autoSpaceDN w:val="0"/>
        <w:adjustRightInd w:val="0"/>
      </w:pPr>
    </w:p>
    <w:p w:rsidR="00221250" w:rsidRPr="00221250" w:rsidRDefault="00221250" w:rsidP="00221250">
      <w:pPr>
        <w:widowControl w:val="0"/>
        <w:autoSpaceDE w:val="0"/>
        <w:autoSpaceDN w:val="0"/>
        <w:adjustRightInd w:val="0"/>
      </w:pPr>
      <w:r w:rsidRPr="00221250">
        <w:rPr>
          <w:b/>
        </w:rPr>
        <w:t>B. Project Tasks:</w:t>
      </w:r>
    </w:p>
    <w:p w:rsidR="00221250" w:rsidRPr="00221250" w:rsidRDefault="00221250" w:rsidP="00221250">
      <w:pPr>
        <w:widowControl w:val="0"/>
        <w:autoSpaceDE w:val="0"/>
        <w:autoSpaceDN w:val="0"/>
        <w:adjustRightInd w:val="0"/>
      </w:pPr>
    </w:p>
    <w:p w:rsidR="00221250" w:rsidRPr="00221250" w:rsidRDefault="00221250" w:rsidP="00221250">
      <w:pPr>
        <w:widowControl w:val="0"/>
        <w:autoSpaceDE w:val="0"/>
        <w:autoSpaceDN w:val="0"/>
        <w:adjustRightInd w:val="0"/>
        <w:rPr>
          <w:bCs/>
        </w:rPr>
      </w:pPr>
      <w:proofErr w:type="gramStart"/>
      <w:r w:rsidRPr="00221250">
        <w:rPr>
          <w:bCs/>
        </w:rPr>
        <w:t>#1.</w:t>
      </w:r>
      <w:proofErr w:type="gramEnd"/>
      <w:r w:rsidRPr="00221250">
        <w:rPr>
          <w:bCs/>
        </w:rPr>
        <w:t xml:space="preserve">  The cooperator will provide training to the selected graduate student (University of Kentucky) and NPS staff (Yellowstone Wildlife Health Program) regarding the use of equipment (data logging receivers) needed to conduct the project.  Dr. Joseph Johnson, the Co-PI, will provide the training before July 21, 2014.  The training will address four elements: bat capture and handling methods, deployment of radio transmitters; operation of data logging receivers, and database management.</w:t>
      </w:r>
    </w:p>
    <w:p w:rsidR="00221250" w:rsidRPr="00221250" w:rsidRDefault="00221250" w:rsidP="00221250">
      <w:pPr>
        <w:widowControl w:val="0"/>
        <w:autoSpaceDE w:val="0"/>
        <w:autoSpaceDN w:val="0"/>
        <w:adjustRightInd w:val="0"/>
        <w:rPr>
          <w:bCs/>
        </w:rPr>
      </w:pPr>
    </w:p>
    <w:p w:rsidR="00221250" w:rsidRPr="00221250" w:rsidRDefault="00221250" w:rsidP="00221250">
      <w:pPr>
        <w:widowControl w:val="0"/>
        <w:autoSpaceDE w:val="0"/>
        <w:autoSpaceDN w:val="0"/>
        <w:adjustRightInd w:val="0"/>
        <w:rPr>
          <w:bCs/>
        </w:rPr>
      </w:pPr>
      <w:proofErr w:type="gramStart"/>
      <w:r w:rsidRPr="00221250">
        <w:rPr>
          <w:bCs/>
        </w:rPr>
        <w:t>#2.</w:t>
      </w:r>
      <w:proofErr w:type="gramEnd"/>
      <w:r w:rsidRPr="00221250">
        <w:rPr>
          <w:bCs/>
        </w:rPr>
        <w:t xml:space="preserve">  The location of day roosts used by radio transmitted bats will be identified and the characteristics of the roosts will be recorded on the data sheet provided by the NPS representative.</w:t>
      </w:r>
    </w:p>
    <w:p w:rsidR="00221250" w:rsidRPr="00221250" w:rsidRDefault="00221250" w:rsidP="00221250">
      <w:pPr>
        <w:widowControl w:val="0"/>
        <w:autoSpaceDE w:val="0"/>
        <w:autoSpaceDN w:val="0"/>
        <w:adjustRightInd w:val="0"/>
        <w:rPr>
          <w:bCs/>
        </w:rPr>
      </w:pPr>
      <w:r w:rsidRPr="00221250">
        <w:rPr>
          <w:bCs/>
        </w:rPr>
        <w:t xml:space="preserve">   </w:t>
      </w:r>
    </w:p>
    <w:p w:rsidR="00221250" w:rsidRPr="00221250" w:rsidRDefault="00221250" w:rsidP="00221250">
      <w:pPr>
        <w:widowControl w:val="0"/>
        <w:autoSpaceDE w:val="0"/>
        <w:autoSpaceDN w:val="0"/>
        <w:adjustRightInd w:val="0"/>
        <w:rPr>
          <w:bCs/>
        </w:rPr>
      </w:pPr>
      <w:r w:rsidRPr="00221250">
        <w:rPr>
          <w:bCs/>
        </w:rPr>
        <w:t xml:space="preserve">#3   </w:t>
      </w:r>
      <w:proofErr w:type="gramStart"/>
      <w:r w:rsidRPr="00221250">
        <w:rPr>
          <w:bCs/>
        </w:rPr>
        <w:t>All</w:t>
      </w:r>
      <w:proofErr w:type="gramEnd"/>
      <w:r w:rsidRPr="00221250">
        <w:rPr>
          <w:bCs/>
        </w:rPr>
        <w:t xml:space="preserve"> roost data collected on data logging receivers will be downloaded and converted into temperature data (skin temperature of transmitted bats).</w:t>
      </w:r>
    </w:p>
    <w:p w:rsidR="00221250" w:rsidRPr="00221250" w:rsidRDefault="00221250" w:rsidP="00221250">
      <w:pPr>
        <w:widowControl w:val="0"/>
        <w:autoSpaceDE w:val="0"/>
        <w:autoSpaceDN w:val="0"/>
        <w:adjustRightInd w:val="0"/>
        <w:rPr>
          <w:bCs/>
        </w:rPr>
      </w:pPr>
    </w:p>
    <w:p w:rsidR="00221250" w:rsidRPr="00221250" w:rsidRDefault="00221250" w:rsidP="00221250">
      <w:pPr>
        <w:widowControl w:val="0"/>
        <w:autoSpaceDE w:val="0"/>
        <w:autoSpaceDN w:val="0"/>
        <w:adjustRightInd w:val="0"/>
        <w:rPr>
          <w:bCs/>
        </w:rPr>
      </w:pPr>
      <w:r w:rsidRPr="00221250">
        <w:rPr>
          <w:bCs/>
        </w:rPr>
        <w:t>#4   A data base (Microsoft Excel) will be developed that organizes data collected from bat captures, day roost locations, and the skin temperature of transmitted bats.  The data base will include descriptions of all variables.</w:t>
      </w:r>
    </w:p>
    <w:p w:rsidR="00221250" w:rsidRPr="00221250" w:rsidRDefault="00221250" w:rsidP="00221250">
      <w:pPr>
        <w:widowControl w:val="0"/>
        <w:autoSpaceDE w:val="0"/>
        <w:autoSpaceDN w:val="0"/>
        <w:adjustRightInd w:val="0"/>
        <w:rPr>
          <w:bCs/>
        </w:rPr>
      </w:pPr>
    </w:p>
    <w:p w:rsidR="00221250" w:rsidRPr="00221250" w:rsidRDefault="00221250" w:rsidP="00221250">
      <w:pPr>
        <w:widowControl w:val="0"/>
        <w:autoSpaceDE w:val="0"/>
        <w:autoSpaceDN w:val="0"/>
        <w:adjustRightInd w:val="0"/>
        <w:rPr>
          <w:bCs/>
        </w:rPr>
      </w:pPr>
      <w:r w:rsidRPr="00221250">
        <w:rPr>
          <w:bCs/>
        </w:rPr>
        <w:t>#</w:t>
      </w:r>
      <w:proofErr w:type="gramStart"/>
      <w:r w:rsidRPr="00221250">
        <w:rPr>
          <w:bCs/>
        </w:rPr>
        <w:t>5  A</w:t>
      </w:r>
      <w:proofErr w:type="gramEnd"/>
      <w:r w:rsidRPr="00221250">
        <w:rPr>
          <w:bCs/>
        </w:rPr>
        <w:t xml:space="preserve"> final report will be completed which includes the following four sections: 1) bat captures (species, body measurements, reproductive status, capture dates and locations), 2) roost sites (location and characteristics), 3) bat use of park buildings (location of maternity roosts, factors that influence reproduction), 4) management applications (suggestions that will promote bat recovery from declines caused by WNS).  Each section will be supported by data summarized in graphics, tables, and maps.</w:t>
      </w:r>
    </w:p>
    <w:p w:rsidR="00221250" w:rsidRPr="00221250" w:rsidRDefault="00221250" w:rsidP="00221250">
      <w:pPr>
        <w:widowControl w:val="0"/>
        <w:autoSpaceDE w:val="0"/>
        <w:autoSpaceDN w:val="0"/>
        <w:adjustRightInd w:val="0"/>
      </w:pPr>
    </w:p>
    <w:p w:rsidR="00221250" w:rsidRPr="00221250" w:rsidRDefault="00221250" w:rsidP="00221250">
      <w:pPr>
        <w:widowControl w:val="0"/>
        <w:autoSpaceDE w:val="0"/>
        <w:autoSpaceDN w:val="0"/>
        <w:adjustRightInd w:val="0"/>
        <w:rPr>
          <w:b/>
          <w:bCs/>
        </w:rPr>
      </w:pPr>
      <w:r w:rsidRPr="00221250">
        <w:rPr>
          <w:b/>
          <w:bCs/>
        </w:rPr>
        <w:t>ROLE OF COOPERATOR IN THIS PROJECT:</w:t>
      </w:r>
    </w:p>
    <w:p w:rsidR="00221250" w:rsidRPr="00221250" w:rsidRDefault="00221250" w:rsidP="00221250">
      <w:pPr>
        <w:widowControl w:val="0"/>
        <w:autoSpaceDE w:val="0"/>
        <w:autoSpaceDN w:val="0"/>
        <w:adjustRightInd w:val="0"/>
        <w:rPr>
          <w:bCs/>
        </w:rPr>
      </w:pPr>
      <w:r w:rsidRPr="00221250">
        <w:rPr>
          <w:bCs/>
        </w:rPr>
        <w:t>The Cooperator will:</w:t>
      </w:r>
    </w:p>
    <w:p w:rsidR="00221250" w:rsidRPr="00221250" w:rsidRDefault="00221250" w:rsidP="00221250">
      <w:pPr>
        <w:widowControl w:val="0"/>
        <w:autoSpaceDE w:val="0"/>
        <w:autoSpaceDN w:val="0"/>
        <w:adjustRightInd w:val="0"/>
        <w:rPr>
          <w:bCs/>
        </w:rPr>
      </w:pPr>
    </w:p>
    <w:p w:rsidR="00221250" w:rsidRPr="00221250" w:rsidRDefault="00221250" w:rsidP="00221250">
      <w:pPr>
        <w:widowControl w:val="0"/>
        <w:autoSpaceDE w:val="0"/>
        <w:autoSpaceDN w:val="0"/>
        <w:adjustRightInd w:val="0"/>
        <w:rPr>
          <w:bCs/>
        </w:rPr>
      </w:pPr>
      <w:r w:rsidRPr="00221250">
        <w:rPr>
          <w:bCs/>
        </w:rPr>
        <w:t xml:space="preserve">1. Collaboratively undertake project work to develop a monitoring program for bats at Yellowstone National Park </w:t>
      </w:r>
    </w:p>
    <w:p w:rsidR="00221250" w:rsidRPr="00221250" w:rsidRDefault="00221250" w:rsidP="00221250">
      <w:pPr>
        <w:widowControl w:val="0"/>
        <w:autoSpaceDE w:val="0"/>
        <w:autoSpaceDN w:val="0"/>
        <w:adjustRightInd w:val="0"/>
        <w:rPr>
          <w:bCs/>
        </w:rPr>
      </w:pPr>
      <w:r w:rsidRPr="00221250">
        <w:rPr>
          <w:bCs/>
        </w:rPr>
        <w:t xml:space="preserve">2. Appoint Dr. Joseph Johnson as Co-principal </w:t>
      </w:r>
      <w:proofErr w:type="gramStart"/>
      <w:r w:rsidRPr="00221250">
        <w:rPr>
          <w:bCs/>
        </w:rPr>
        <w:t>investigator</w:t>
      </w:r>
      <w:proofErr w:type="gramEnd"/>
      <w:r w:rsidRPr="00221250">
        <w:rPr>
          <w:bCs/>
        </w:rPr>
        <w:t xml:space="preserve"> for the project</w:t>
      </w:r>
    </w:p>
    <w:p w:rsidR="00221250" w:rsidRPr="00221250" w:rsidRDefault="00221250" w:rsidP="00221250">
      <w:pPr>
        <w:widowControl w:val="0"/>
        <w:autoSpaceDE w:val="0"/>
        <w:autoSpaceDN w:val="0"/>
        <w:adjustRightInd w:val="0"/>
        <w:rPr>
          <w:bCs/>
        </w:rPr>
      </w:pPr>
      <w:r w:rsidRPr="00221250">
        <w:rPr>
          <w:bCs/>
        </w:rPr>
        <w:t>3. Fund a highly qualified graduate student to conduct the field work in Yellowstone</w:t>
      </w:r>
    </w:p>
    <w:p w:rsidR="00221250" w:rsidRPr="00221250" w:rsidRDefault="00221250" w:rsidP="00221250">
      <w:pPr>
        <w:widowControl w:val="0"/>
        <w:autoSpaceDE w:val="0"/>
        <w:autoSpaceDN w:val="0"/>
        <w:adjustRightInd w:val="0"/>
        <w:rPr>
          <w:bCs/>
        </w:rPr>
      </w:pPr>
      <w:r w:rsidRPr="00221250">
        <w:rPr>
          <w:bCs/>
        </w:rPr>
        <w:lastRenderedPageBreak/>
        <w:t>4. Provide data logging receivers needed to complete the project</w:t>
      </w:r>
    </w:p>
    <w:p w:rsidR="00221250" w:rsidRPr="00221250" w:rsidRDefault="00221250" w:rsidP="00221250">
      <w:pPr>
        <w:widowControl w:val="0"/>
        <w:autoSpaceDE w:val="0"/>
        <w:autoSpaceDN w:val="0"/>
        <w:adjustRightInd w:val="0"/>
        <w:rPr>
          <w:bCs/>
        </w:rPr>
      </w:pPr>
      <w:r w:rsidRPr="00221250">
        <w:rPr>
          <w:bCs/>
        </w:rPr>
        <w:t>4. Submit a complete data set of all data collected for the project</w:t>
      </w:r>
    </w:p>
    <w:p w:rsidR="00221250" w:rsidRPr="00221250" w:rsidRDefault="00221250" w:rsidP="00221250">
      <w:pPr>
        <w:widowControl w:val="0"/>
        <w:autoSpaceDE w:val="0"/>
        <w:autoSpaceDN w:val="0"/>
        <w:adjustRightInd w:val="0"/>
        <w:rPr>
          <w:bCs/>
        </w:rPr>
      </w:pPr>
      <w:r w:rsidRPr="00221250">
        <w:rPr>
          <w:bCs/>
        </w:rPr>
        <w:t>5. Submit a final report that includes a statistical analysis of data and interpretation of results</w:t>
      </w:r>
      <w:r w:rsidRPr="00221250">
        <w:rPr>
          <w:bCs/>
        </w:rPr>
        <w:tab/>
      </w:r>
    </w:p>
    <w:p w:rsidR="00221250" w:rsidRPr="00221250" w:rsidRDefault="00221250" w:rsidP="00221250">
      <w:pPr>
        <w:widowControl w:val="0"/>
        <w:autoSpaceDE w:val="0"/>
        <w:autoSpaceDN w:val="0"/>
        <w:adjustRightInd w:val="0"/>
        <w:rPr>
          <w:bCs/>
        </w:rPr>
      </w:pPr>
      <w:r w:rsidRPr="00221250">
        <w:rPr>
          <w:bCs/>
        </w:rPr>
        <w:t>6. Acknowledge the NPS and the Southern Appalachian CESU in any peer-reviewed publication generated from this project.</w:t>
      </w:r>
    </w:p>
    <w:p w:rsidR="00221250" w:rsidRPr="00221250" w:rsidRDefault="00221250" w:rsidP="00221250">
      <w:pPr>
        <w:widowControl w:val="0"/>
        <w:autoSpaceDE w:val="0"/>
        <w:autoSpaceDN w:val="0"/>
        <w:adjustRightInd w:val="0"/>
        <w:rPr>
          <w:bCs/>
        </w:rPr>
      </w:pPr>
    </w:p>
    <w:p w:rsidR="00221250" w:rsidRPr="00221250" w:rsidRDefault="00221250" w:rsidP="00221250">
      <w:pPr>
        <w:widowControl w:val="0"/>
        <w:autoSpaceDE w:val="0"/>
        <w:autoSpaceDN w:val="0"/>
        <w:adjustRightInd w:val="0"/>
        <w:rPr>
          <w:b/>
          <w:bCs/>
        </w:rPr>
      </w:pPr>
    </w:p>
    <w:p w:rsidR="00221250" w:rsidRPr="00221250" w:rsidRDefault="00221250" w:rsidP="00221250">
      <w:pPr>
        <w:widowControl w:val="0"/>
        <w:autoSpaceDE w:val="0"/>
        <w:autoSpaceDN w:val="0"/>
        <w:adjustRightInd w:val="0"/>
        <w:rPr>
          <w:b/>
          <w:bCs/>
        </w:rPr>
      </w:pPr>
      <w:r w:rsidRPr="00221250">
        <w:rPr>
          <w:b/>
          <w:bCs/>
        </w:rPr>
        <w:t>ROLE OF NPS IN THIS PROJECT:</w:t>
      </w:r>
    </w:p>
    <w:p w:rsidR="00221250" w:rsidRPr="00221250" w:rsidRDefault="00221250" w:rsidP="00221250">
      <w:pPr>
        <w:widowControl w:val="0"/>
        <w:autoSpaceDE w:val="0"/>
        <w:autoSpaceDN w:val="0"/>
        <w:adjustRightInd w:val="0"/>
        <w:rPr>
          <w:bCs/>
        </w:rPr>
      </w:pPr>
      <w:r w:rsidRPr="00221250">
        <w:rPr>
          <w:bCs/>
        </w:rPr>
        <w:t>The NPS will:</w:t>
      </w:r>
    </w:p>
    <w:p w:rsidR="00221250" w:rsidRPr="00221250" w:rsidRDefault="00221250" w:rsidP="00221250">
      <w:pPr>
        <w:widowControl w:val="0"/>
        <w:autoSpaceDE w:val="0"/>
        <w:autoSpaceDN w:val="0"/>
        <w:adjustRightInd w:val="0"/>
        <w:rPr>
          <w:bCs/>
        </w:rPr>
      </w:pPr>
    </w:p>
    <w:p w:rsidR="00221250" w:rsidRPr="00221250" w:rsidRDefault="00221250" w:rsidP="00221250">
      <w:pPr>
        <w:widowControl w:val="0"/>
        <w:autoSpaceDE w:val="0"/>
        <w:autoSpaceDN w:val="0"/>
        <w:adjustRightInd w:val="0"/>
        <w:rPr>
          <w:bCs/>
        </w:rPr>
      </w:pPr>
      <w:r w:rsidRPr="00221250">
        <w:rPr>
          <w:bCs/>
        </w:rPr>
        <w:t>1. Provide financial assistance to the Cooperator as provided in the Agreement</w:t>
      </w:r>
    </w:p>
    <w:p w:rsidR="00221250" w:rsidRPr="00221250" w:rsidRDefault="00221250" w:rsidP="00221250">
      <w:pPr>
        <w:widowControl w:val="0"/>
        <w:autoSpaceDE w:val="0"/>
        <w:autoSpaceDN w:val="0"/>
        <w:adjustRightInd w:val="0"/>
        <w:rPr>
          <w:bCs/>
        </w:rPr>
      </w:pPr>
      <w:r w:rsidRPr="00221250">
        <w:rPr>
          <w:bCs/>
        </w:rPr>
        <w:t xml:space="preserve">2. Designate Rick </w:t>
      </w:r>
      <w:proofErr w:type="spellStart"/>
      <w:r w:rsidRPr="00221250">
        <w:rPr>
          <w:bCs/>
        </w:rPr>
        <w:t>Wallen</w:t>
      </w:r>
      <w:proofErr w:type="spellEnd"/>
      <w:r w:rsidRPr="00221250">
        <w:rPr>
          <w:bCs/>
        </w:rPr>
        <w:t xml:space="preserve"> as the Agreement Technical Representative (ATR);</w:t>
      </w:r>
    </w:p>
    <w:p w:rsidR="00221250" w:rsidRPr="00221250" w:rsidRDefault="00221250" w:rsidP="00221250">
      <w:pPr>
        <w:widowControl w:val="0"/>
        <w:autoSpaceDE w:val="0"/>
        <w:autoSpaceDN w:val="0"/>
        <w:adjustRightInd w:val="0"/>
        <w:rPr>
          <w:bCs/>
        </w:rPr>
      </w:pPr>
      <w:r w:rsidRPr="00221250">
        <w:rPr>
          <w:bCs/>
        </w:rPr>
        <w:t xml:space="preserve">3. Designate John </w:t>
      </w:r>
      <w:proofErr w:type="spellStart"/>
      <w:r w:rsidRPr="00221250">
        <w:rPr>
          <w:bCs/>
        </w:rPr>
        <w:t>Treanor</w:t>
      </w:r>
      <w:proofErr w:type="spellEnd"/>
      <w:r w:rsidRPr="00221250">
        <w:rPr>
          <w:bCs/>
        </w:rPr>
        <w:t xml:space="preserve"> as the NPS project representative</w:t>
      </w:r>
    </w:p>
    <w:p w:rsidR="00221250" w:rsidRPr="00221250" w:rsidRDefault="00221250" w:rsidP="00221250">
      <w:pPr>
        <w:widowControl w:val="0"/>
        <w:autoSpaceDE w:val="0"/>
        <w:autoSpaceDN w:val="0"/>
        <w:adjustRightInd w:val="0"/>
        <w:rPr>
          <w:bCs/>
        </w:rPr>
      </w:pPr>
      <w:r w:rsidRPr="00221250">
        <w:rPr>
          <w:bCs/>
        </w:rPr>
        <w:t>4. Provide government furnished property (vehicle, capture nets, telemetry receivers, computer access)</w:t>
      </w:r>
    </w:p>
    <w:p w:rsidR="00221250" w:rsidRPr="00221250" w:rsidRDefault="00221250" w:rsidP="00221250">
      <w:pPr>
        <w:widowControl w:val="0"/>
        <w:autoSpaceDE w:val="0"/>
        <w:autoSpaceDN w:val="0"/>
        <w:adjustRightInd w:val="0"/>
        <w:rPr>
          <w:bCs/>
        </w:rPr>
      </w:pPr>
      <w:r w:rsidRPr="00221250">
        <w:rPr>
          <w:bCs/>
        </w:rPr>
        <w:t>5. Provide field technicians to support data collection</w:t>
      </w:r>
    </w:p>
    <w:p w:rsidR="00221250" w:rsidRPr="00221250" w:rsidRDefault="00221250" w:rsidP="00221250">
      <w:pPr>
        <w:widowControl w:val="0"/>
        <w:autoSpaceDE w:val="0"/>
        <w:autoSpaceDN w:val="0"/>
        <w:adjustRightInd w:val="0"/>
        <w:rPr>
          <w:bCs/>
        </w:rPr>
      </w:pPr>
      <w:r w:rsidRPr="00221250">
        <w:rPr>
          <w:bCs/>
        </w:rPr>
        <w:t xml:space="preserve">6. Obtain approved permits to conduct all aspects of the project  </w:t>
      </w:r>
    </w:p>
    <w:p w:rsidR="00221250" w:rsidRPr="00221250" w:rsidRDefault="00221250" w:rsidP="00221250">
      <w:pPr>
        <w:widowControl w:val="0"/>
        <w:autoSpaceDE w:val="0"/>
        <w:autoSpaceDN w:val="0"/>
        <w:adjustRightInd w:val="0"/>
        <w:rPr>
          <w:bCs/>
        </w:rPr>
      </w:pPr>
      <w:r w:rsidRPr="00221250">
        <w:rPr>
          <w:bCs/>
        </w:rPr>
        <w:t>5. Provide a timely and comprehensive review of draft material.</w:t>
      </w:r>
    </w:p>
    <w:p w:rsidR="00221250" w:rsidRPr="00221250" w:rsidRDefault="00221250" w:rsidP="00221250">
      <w:pPr>
        <w:widowControl w:val="0"/>
        <w:autoSpaceDE w:val="0"/>
        <w:autoSpaceDN w:val="0"/>
        <w:adjustRightInd w:val="0"/>
        <w:ind w:left="360"/>
      </w:pPr>
    </w:p>
    <w:p w:rsidR="00221250" w:rsidRPr="00221250" w:rsidRDefault="00221250" w:rsidP="00221250">
      <w:pPr>
        <w:widowControl w:val="0"/>
        <w:autoSpaceDE w:val="0"/>
        <w:autoSpaceDN w:val="0"/>
        <w:adjustRightInd w:val="0"/>
        <w:rPr>
          <w:b/>
        </w:rPr>
      </w:pPr>
      <w:r w:rsidRPr="00221250">
        <w:rPr>
          <w:b/>
        </w:rPr>
        <w:t>C. Project Products:</w:t>
      </w:r>
    </w:p>
    <w:p w:rsidR="00221250" w:rsidRPr="00221250" w:rsidRDefault="00221250" w:rsidP="00221250">
      <w:pPr>
        <w:widowControl w:val="0"/>
        <w:autoSpaceDE w:val="0"/>
        <w:autoSpaceDN w:val="0"/>
        <w:adjustRightInd w:val="0"/>
      </w:pPr>
    </w:p>
    <w:p w:rsidR="00221250" w:rsidRPr="00221250" w:rsidRDefault="00221250" w:rsidP="00221250">
      <w:pPr>
        <w:widowControl w:val="0"/>
        <w:autoSpaceDE w:val="0"/>
        <w:autoSpaceDN w:val="0"/>
        <w:adjustRightInd w:val="0"/>
        <w:rPr>
          <w:bCs/>
        </w:rPr>
      </w:pPr>
      <w:r w:rsidRPr="00221250">
        <w:rPr>
          <w:bCs/>
        </w:rPr>
        <w:t xml:space="preserve">1.  An electronic copy (Microsoft Word) of the final report will be submitted to the NPS project representative.  The final project report will include an explanation of the need and justification, a description of methods and analytic approach, project results, a discussion of the results, and applications to management.  </w:t>
      </w:r>
    </w:p>
    <w:p w:rsidR="00221250" w:rsidRPr="00221250" w:rsidRDefault="00221250" w:rsidP="00221250">
      <w:pPr>
        <w:widowControl w:val="0"/>
        <w:autoSpaceDE w:val="0"/>
        <w:autoSpaceDN w:val="0"/>
        <w:adjustRightInd w:val="0"/>
        <w:rPr>
          <w:bCs/>
        </w:rPr>
      </w:pPr>
      <w:r w:rsidRPr="00221250">
        <w:rPr>
          <w:bCs/>
        </w:rPr>
        <w:t xml:space="preserve">2.  A final database (Microsoft Excel and ArcView compatible geospatial data) will be submitted to the NPS project representative. A hard copy of all field data sheets will also be submitted.   </w:t>
      </w:r>
    </w:p>
    <w:p w:rsidR="00221250" w:rsidRPr="00221250" w:rsidRDefault="00221250" w:rsidP="00221250">
      <w:pPr>
        <w:widowControl w:val="0"/>
        <w:autoSpaceDE w:val="0"/>
        <w:autoSpaceDN w:val="0"/>
        <w:adjustRightInd w:val="0"/>
      </w:pPr>
    </w:p>
    <w:p w:rsidR="00221250" w:rsidRPr="00221250" w:rsidRDefault="00221250" w:rsidP="00221250">
      <w:pPr>
        <w:widowControl w:val="0"/>
        <w:autoSpaceDE w:val="0"/>
        <w:autoSpaceDN w:val="0"/>
        <w:adjustRightInd w:val="0"/>
        <w:ind w:left="360"/>
      </w:pPr>
    </w:p>
    <w:p w:rsidR="00221250" w:rsidRPr="00221250" w:rsidRDefault="00221250" w:rsidP="00221250">
      <w:pPr>
        <w:widowControl w:val="0"/>
        <w:autoSpaceDE w:val="0"/>
        <w:autoSpaceDN w:val="0"/>
        <w:adjustRightInd w:val="0"/>
      </w:pPr>
      <w:r w:rsidRPr="00221250">
        <w:rPr>
          <w:b/>
        </w:rPr>
        <w:t xml:space="preserve">D. Project Schedule: </w:t>
      </w:r>
      <w:r w:rsidRPr="00221250">
        <w:t xml:space="preserve"> </w:t>
      </w:r>
    </w:p>
    <w:p w:rsidR="00221250" w:rsidRPr="00221250" w:rsidRDefault="00221250" w:rsidP="00221250">
      <w:pPr>
        <w:widowControl w:val="0"/>
        <w:autoSpaceDE w:val="0"/>
        <w:autoSpaceDN w:val="0"/>
        <w:adjustRightInd w:val="0"/>
      </w:pPr>
      <w:r w:rsidRPr="00221250">
        <w:t xml:space="preserve">The period of performance shall be from 07/07/2014 to 07/07/2017.   </w:t>
      </w:r>
    </w:p>
    <w:p w:rsidR="00221250" w:rsidRPr="00221250" w:rsidRDefault="00221250" w:rsidP="00221250">
      <w:pPr>
        <w:widowControl w:val="0"/>
        <w:autoSpaceDE w:val="0"/>
        <w:autoSpaceDN w:val="0"/>
        <w:adjustRightInd w:val="0"/>
      </w:pPr>
    </w:p>
    <w:p w:rsidR="00221250" w:rsidRPr="00221250" w:rsidRDefault="00221250" w:rsidP="00221250">
      <w:pPr>
        <w:widowControl w:val="0"/>
        <w:autoSpaceDE w:val="0"/>
        <w:autoSpaceDN w:val="0"/>
        <w:adjustRightInd w:val="0"/>
        <w:rPr>
          <w:u w:val="single"/>
        </w:rPr>
      </w:pPr>
      <w:r w:rsidRPr="00221250">
        <w:rPr>
          <w:u w:val="single"/>
        </w:rPr>
        <w:t>Project Milestones</w:t>
      </w:r>
    </w:p>
    <w:p w:rsidR="00221250" w:rsidRPr="00221250" w:rsidRDefault="00221250" w:rsidP="00221250">
      <w:pPr>
        <w:widowControl w:val="0"/>
        <w:autoSpaceDE w:val="0"/>
        <w:autoSpaceDN w:val="0"/>
        <w:adjustRightInd w:val="0"/>
      </w:pPr>
    </w:p>
    <w:p w:rsidR="00221250" w:rsidRPr="00221250" w:rsidRDefault="00221250" w:rsidP="00221250">
      <w:pPr>
        <w:widowControl w:val="0"/>
        <w:autoSpaceDE w:val="0"/>
        <w:autoSpaceDN w:val="0"/>
        <w:adjustRightInd w:val="0"/>
      </w:pPr>
      <w:r w:rsidRPr="00221250">
        <w:t xml:space="preserve">July 2014       – </w:t>
      </w:r>
      <w:r w:rsidRPr="00221250">
        <w:tab/>
        <w:t>Notice to proceed, kick off and safety meeting</w:t>
      </w:r>
    </w:p>
    <w:p w:rsidR="00221250" w:rsidRPr="00221250" w:rsidRDefault="00221250" w:rsidP="00221250">
      <w:pPr>
        <w:widowControl w:val="0"/>
        <w:autoSpaceDE w:val="0"/>
        <w:autoSpaceDN w:val="0"/>
        <w:adjustRightInd w:val="0"/>
      </w:pPr>
      <w:r w:rsidRPr="00221250">
        <w:t xml:space="preserve">July 2014       – </w:t>
      </w:r>
      <w:r w:rsidRPr="00221250">
        <w:tab/>
        <w:t>Project training in YNP by Co-PI</w:t>
      </w:r>
    </w:p>
    <w:p w:rsidR="00221250" w:rsidRPr="00221250" w:rsidRDefault="00221250" w:rsidP="00221250">
      <w:pPr>
        <w:widowControl w:val="0"/>
        <w:autoSpaceDE w:val="0"/>
        <w:autoSpaceDN w:val="0"/>
        <w:adjustRightInd w:val="0"/>
      </w:pPr>
      <w:r w:rsidRPr="00221250">
        <w:t xml:space="preserve">March 2015    – </w:t>
      </w:r>
      <w:r w:rsidRPr="00221250">
        <w:tab/>
        <w:t>Draft report and data set of year 1 submitted</w:t>
      </w:r>
    </w:p>
    <w:p w:rsidR="00221250" w:rsidRPr="00221250" w:rsidRDefault="00221250" w:rsidP="00221250">
      <w:pPr>
        <w:widowControl w:val="0"/>
        <w:autoSpaceDE w:val="0"/>
        <w:autoSpaceDN w:val="0"/>
        <w:adjustRightInd w:val="0"/>
      </w:pPr>
      <w:r w:rsidRPr="00221250">
        <w:t xml:space="preserve">April 2015      – </w:t>
      </w:r>
      <w:r w:rsidRPr="00221250">
        <w:tab/>
        <w:t>Progress meeting (conference call) and preparation for upcoming 2015 field season</w:t>
      </w:r>
    </w:p>
    <w:p w:rsidR="00221250" w:rsidRPr="00221250" w:rsidRDefault="00221250" w:rsidP="00221250">
      <w:pPr>
        <w:widowControl w:val="0"/>
        <w:autoSpaceDE w:val="0"/>
        <w:autoSpaceDN w:val="0"/>
        <w:adjustRightInd w:val="0"/>
      </w:pPr>
      <w:r w:rsidRPr="00221250">
        <w:t xml:space="preserve">January 2017 – </w:t>
      </w:r>
      <w:r w:rsidRPr="00221250">
        <w:tab/>
        <w:t>Final Draft report/database submitted</w:t>
      </w:r>
    </w:p>
    <w:p w:rsidR="00221250" w:rsidRPr="00221250" w:rsidRDefault="00221250" w:rsidP="00221250">
      <w:pPr>
        <w:widowControl w:val="0"/>
        <w:autoSpaceDE w:val="0"/>
        <w:autoSpaceDN w:val="0"/>
        <w:adjustRightInd w:val="0"/>
      </w:pPr>
      <w:r w:rsidRPr="00221250">
        <w:t xml:space="preserve">July 2017       – </w:t>
      </w:r>
      <w:r w:rsidRPr="00221250">
        <w:tab/>
        <w:t>Project wrap-up, submission/report to NPS</w:t>
      </w:r>
    </w:p>
    <w:p w:rsidR="00221250" w:rsidRPr="00221250" w:rsidRDefault="00221250" w:rsidP="00221250">
      <w:pPr>
        <w:widowControl w:val="0"/>
        <w:autoSpaceDE w:val="0"/>
        <w:autoSpaceDN w:val="0"/>
        <w:adjustRightInd w:val="0"/>
      </w:pPr>
    </w:p>
    <w:p w:rsidR="00221250" w:rsidRPr="00221250" w:rsidRDefault="00221250" w:rsidP="00221250">
      <w:pPr>
        <w:widowControl w:val="0"/>
        <w:autoSpaceDE w:val="0"/>
        <w:autoSpaceDN w:val="0"/>
        <w:adjustRightInd w:val="0"/>
        <w:rPr>
          <w:b/>
        </w:rPr>
      </w:pPr>
      <w:r w:rsidRPr="00221250">
        <w:rPr>
          <w:b/>
        </w:rPr>
        <w:t>E. Furnished Property / Other Considerations:</w:t>
      </w:r>
    </w:p>
    <w:p w:rsidR="00221250" w:rsidRPr="00221250" w:rsidRDefault="00221250" w:rsidP="00221250">
      <w:pPr>
        <w:widowControl w:val="0"/>
        <w:autoSpaceDE w:val="0"/>
        <w:autoSpaceDN w:val="0"/>
        <w:adjustRightInd w:val="0"/>
      </w:pPr>
    </w:p>
    <w:p w:rsidR="00221250" w:rsidRPr="00221250" w:rsidRDefault="00221250" w:rsidP="00221250">
      <w:pPr>
        <w:widowControl w:val="0"/>
        <w:autoSpaceDE w:val="0"/>
        <w:autoSpaceDN w:val="0"/>
        <w:adjustRightInd w:val="0"/>
      </w:pPr>
      <w:proofErr w:type="gramStart"/>
      <w:r w:rsidRPr="00221250">
        <w:t>None.</w:t>
      </w:r>
      <w:proofErr w:type="gramEnd"/>
    </w:p>
    <w:p w:rsidR="009E57B9" w:rsidRPr="002A670B" w:rsidRDefault="009E57B9">
      <w:pPr>
        <w:rPr>
          <w:b/>
        </w:rPr>
      </w:pPr>
      <w:r w:rsidRPr="002A670B">
        <w:rPr>
          <w:b/>
        </w:rPr>
        <w:br w:type="page"/>
      </w:r>
    </w:p>
    <w:p w:rsidR="00A2008C" w:rsidRDefault="00A2008C" w:rsidP="00C12B36">
      <w:pPr>
        <w:jc w:val="center"/>
        <w:outlineLvl w:val="0"/>
        <w:rPr>
          <w:b/>
        </w:rPr>
      </w:pPr>
      <w:r>
        <w:rPr>
          <w:b/>
        </w:rPr>
        <w:lastRenderedPageBreak/>
        <w:t>SINGLE-SOURCE JUSTIFICATION</w:t>
      </w:r>
    </w:p>
    <w:p w:rsidR="00A2008C" w:rsidRDefault="00A2008C" w:rsidP="00D01012"/>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9288"/>
      </w:tblGrid>
      <w:tr w:rsidR="00A2008C" w:rsidTr="00F67756">
        <w:trPr>
          <w:trHeight w:val="762"/>
        </w:trPr>
        <w:tc>
          <w:tcPr>
            <w:tcW w:w="9288" w:type="dxa"/>
            <w:tcBorders>
              <w:top w:val="double" w:sz="4" w:space="0" w:color="auto"/>
              <w:bottom w:val="double" w:sz="4" w:space="0" w:color="auto"/>
            </w:tcBorders>
            <w:shd w:val="clear" w:color="auto" w:fill="CB9F5B"/>
            <w:vAlign w:val="center"/>
          </w:tcPr>
          <w:p w:rsidR="00A2008C" w:rsidRPr="00F67756" w:rsidRDefault="00A2008C" w:rsidP="00F67756">
            <w:pPr>
              <w:jc w:val="center"/>
              <w:rPr>
                <w:b/>
              </w:rPr>
            </w:pPr>
            <w:r w:rsidRPr="00F67756">
              <w:rPr>
                <w:b/>
              </w:rPr>
              <w:t>DEPARTMENT OF THE INTERIOR</w:t>
            </w:r>
          </w:p>
          <w:p w:rsidR="00A2008C" w:rsidRPr="00F67756" w:rsidRDefault="00A2008C" w:rsidP="00F67756">
            <w:pPr>
              <w:jc w:val="center"/>
              <w:rPr>
                <w:b/>
              </w:rPr>
            </w:pPr>
            <w:r w:rsidRPr="00F67756">
              <w:rPr>
                <w:b/>
              </w:rPr>
              <w:t>SINGLE SOURCE POLICY REQUIREMENTS</w:t>
            </w:r>
          </w:p>
        </w:tc>
      </w:tr>
      <w:tr w:rsidR="00A2008C" w:rsidTr="00F67756">
        <w:tc>
          <w:tcPr>
            <w:tcW w:w="9288" w:type="dxa"/>
            <w:tcBorders>
              <w:top w:val="double" w:sz="4" w:space="0" w:color="auto"/>
            </w:tcBorders>
          </w:tcPr>
          <w:p w:rsidR="00A2008C" w:rsidRDefault="00A2008C" w:rsidP="009220D5"/>
          <w:p w:rsidR="00A2008C" w:rsidRDefault="00A2008C" w:rsidP="009220D5">
            <w:r>
              <w:t xml:space="preserve">Department of the Interior Policy (505 DM 2) </w:t>
            </w:r>
            <w:r w:rsidR="006B686F">
              <w:t xml:space="preserve">recognizes competition is not required for a federal financial assistance award and at the same time </w:t>
            </w:r>
            <w:r>
              <w:t>requires a written justification which explains why competit</w:t>
            </w:r>
            <w:r w:rsidR="006B686F">
              <w:t xml:space="preserve">ion is not practicable for a </w:t>
            </w:r>
            <w:r>
              <w:t>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A2008C" w:rsidRDefault="00A2008C" w:rsidP="009220D5"/>
        </w:tc>
      </w:tr>
      <w:tr w:rsidR="00A2008C" w:rsidTr="00F67756">
        <w:tc>
          <w:tcPr>
            <w:tcW w:w="9288" w:type="dxa"/>
            <w:tcBorders>
              <w:bottom w:val="double" w:sz="4" w:space="0" w:color="auto"/>
            </w:tcBorders>
          </w:tcPr>
          <w:p w:rsidR="00A2008C" w:rsidRDefault="00A2008C" w:rsidP="009220D5"/>
          <w:p w:rsidR="00A2008C" w:rsidRDefault="006B686F" w:rsidP="009220D5">
            <w:r w:rsidRPr="006B686F">
              <w:t>505 DM 2</w:t>
            </w:r>
            <w:r>
              <w:t xml:space="preserve">.14 stipulates that a single-source </w:t>
            </w:r>
            <w:r w:rsidRPr="006B686F">
              <w:t xml:space="preserve">federal financial assistance </w:t>
            </w:r>
            <w:r w:rsidR="00A2008C">
              <w:t>award must satisfy one or more of the following criteria:</w:t>
            </w:r>
          </w:p>
          <w:p w:rsidR="00A2008C" w:rsidRDefault="00A2008C" w:rsidP="009220D5"/>
          <w:p w:rsidR="00A2008C" w:rsidRDefault="00A2008C" w:rsidP="00F67756">
            <w:pPr>
              <w:numPr>
                <w:ilvl w:val="0"/>
                <w:numId w:val="2"/>
              </w:numPr>
              <w:tabs>
                <w:tab w:val="clear" w:pos="2376"/>
                <w:tab w:val="num" w:pos="720"/>
              </w:tabs>
              <w:ind w:left="720"/>
            </w:pPr>
            <w: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A2008C" w:rsidRDefault="00A2008C" w:rsidP="009220D5"/>
          <w:p w:rsidR="00A2008C" w:rsidRDefault="00A2008C" w:rsidP="00F67756">
            <w:pPr>
              <w:numPr>
                <w:ilvl w:val="0"/>
                <w:numId w:val="2"/>
              </w:numPr>
              <w:tabs>
                <w:tab w:val="clear" w:pos="2376"/>
                <w:tab w:val="num" w:pos="720"/>
              </w:tabs>
              <w:ind w:left="720"/>
            </w:pPr>
            <w:r>
              <w:t>Continuation – The activity to be funded is necessary to the satisfactory completion of, or is a continuation of an activity presently being funded, and for which competition would have a significant adverse effect on the continuity or completion of the activity;</w:t>
            </w:r>
          </w:p>
          <w:p w:rsidR="00A2008C" w:rsidRDefault="00A2008C" w:rsidP="009220D5"/>
          <w:p w:rsidR="00A2008C" w:rsidRDefault="00A2008C" w:rsidP="00F67756">
            <w:pPr>
              <w:numPr>
                <w:ilvl w:val="0"/>
                <w:numId w:val="2"/>
              </w:numPr>
              <w:tabs>
                <w:tab w:val="clear" w:pos="2376"/>
                <w:tab w:val="num" w:pos="720"/>
              </w:tabs>
              <w:ind w:left="720"/>
            </w:pPr>
            <w:r>
              <w:t>Legislative intent – The language in the applicable authorizing legislation or legislative history clearly indicates Congress’ intent to restrict the award to a particular recipient of purpose;</w:t>
            </w:r>
          </w:p>
          <w:p w:rsidR="00A2008C" w:rsidRDefault="00A2008C" w:rsidP="009220D5"/>
          <w:p w:rsidR="00A2008C" w:rsidRDefault="00A2008C" w:rsidP="00F67756">
            <w:pPr>
              <w:numPr>
                <w:ilvl w:val="0"/>
                <w:numId w:val="2"/>
              </w:numPr>
              <w:tabs>
                <w:tab w:val="clear" w:pos="2376"/>
                <w:tab w:val="num" w:pos="720"/>
              </w:tabs>
              <w:ind w:left="720"/>
            </w:pPr>
            <w: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A2008C" w:rsidRDefault="00A2008C" w:rsidP="009220D5"/>
          <w:p w:rsidR="00A2008C" w:rsidRDefault="00A2008C" w:rsidP="00F67756">
            <w:pPr>
              <w:numPr>
                <w:ilvl w:val="0"/>
                <w:numId w:val="2"/>
              </w:numPr>
              <w:tabs>
                <w:tab w:val="clear" w:pos="2376"/>
                <w:tab w:val="num" w:pos="720"/>
              </w:tabs>
              <w:ind w:left="720"/>
            </w:pPr>
            <w:r>
              <w:t>Emergencies – Program/award where there is insufficient time available (due to a compelling and unusual urgency, or substantial danger to health or safety) for adequate competitive procedures to be followed.</w:t>
            </w:r>
          </w:p>
          <w:p w:rsidR="00A2008C" w:rsidRDefault="00A2008C" w:rsidP="009220D5"/>
        </w:tc>
      </w:tr>
    </w:tbl>
    <w:p w:rsidR="00A2008C" w:rsidRDefault="00A2008C" w:rsidP="00D01012"/>
    <w:p w:rsidR="00224391" w:rsidRDefault="00224391">
      <w:pPr>
        <w:rPr>
          <w:b/>
          <w:color w:val="002060"/>
        </w:rPr>
      </w:pPr>
      <w:r>
        <w:rPr>
          <w:b/>
          <w:color w:val="002060"/>
        </w:rPr>
        <w:br w:type="page"/>
      </w:r>
    </w:p>
    <w:p w:rsidR="006C2B34" w:rsidRPr="00221250" w:rsidRDefault="006C2B34" w:rsidP="00AE2409">
      <w:pPr>
        <w:rPr>
          <w:color w:val="000000"/>
        </w:rPr>
      </w:pPr>
      <w:r>
        <w:rPr>
          <w:color w:val="000000" w:themeColor="text1"/>
        </w:rPr>
        <w:lastRenderedPageBreak/>
        <w:t>T</w:t>
      </w:r>
      <w:r w:rsidRPr="00847198">
        <w:rPr>
          <w:color w:val="000000" w:themeColor="text1"/>
        </w:rPr>
        <w:t xml:space="preserve">he National Park </w:t>
      </w:r>
      <w:r w:rsidRPr="00221250">
        <w:rPr>
          <w:color w:val="000000" w:themeColor="text1"/>
        </w:rPr>
        <w:t xml:space="preserve">Service and </w:t>
      </w:r>
      <w:r w:rsidR="00221250" w:rsidRPr="00221250">
        <w:rPr>
          <w:color w:val="000000" w:themeColor="text1"/>
        </w:rPr>
        <w:t>University of Kentucky</w:t>
      </w:r>
      <w:r w:rsidRPr="00221250">
        <w:rPr>
          <w:color w:val="000000" w:themeColor="text1"/>
        </w:rPr>
        <w:t xml:space="preserve"> as</w:t>
      </w:r>
      <w:r w:rsidR="00DA76F0" w:rsidRPr="00221250">
        <w:rPr>
          <w:color w:val="000000" w:themeColor="text1"/>
        </w:rPr>
        <w:t xml:space="preserve"> members of the </w:t>
      </w:r>
      <w:r w:rsidR="002A670B" w:rsidRPr="00221250">
        <w:rPr>
          <w:color w:val="000000" w:themeColor="text1"/>
        </w:rPr>
        <w:t>Southern Appalachian Mountains</w:t>
      </w:r>
      <w:r w:rsidR="00DA76F0" w:rsidRPr="00221250">
        <w:rPr>
          <w:color w:val="000000" w:themeColor="text1"/>
        </w:rPr>
        <w:t xml:space="preserve"> </w:t>
      </w:r>
      <w:r w:rsidR="009A1641" w:rsidRPr="00221250">
        <w:rPr>
          <w:color w:val="000000" w:themeColor="text1"/>
        </w:rPr>
        <w:t>Cooperative Ecosystem Studies Unit (</w:t>
      </w:r>
      <w:r w:rsidR="002A670B" w:rsidRPr="00221250">
        <w:rPr>
          <w:color w:val="000000" w:themeColor="text1"/>
        </w:rPr>
        <w:t>SA-</w:t>
      </w:r>
      <w:r w:rsidR="00DA76F0" w:rsidRPr="00221250">
        <w:rPr>
          <w:color w:val="000000" w:themeColor="text1"/>
        </w:rPr>
        <w:t>CESU</w:t>
      </w:r>
      <w:r w:rsidR="009A1641" w:rsidRPr="00221250">
        <w:rPr>
          <w:color w:val="000000" w:themeColor="text1"/>
        </w:rPr>
        <w:t>)</w:t>
      </w:r>
      <w:r w:rsidR="00DA76F0" w:rsidRPr="00221250">
        <w:rPr>
          <w:color w:val="000000" w:themeColor="text1"/>
        </w:rPr>
        <w:t xml:space="preserve"> network</w:t>
      </w:r>
      <w:r w:rsidR="00847198" w:rsidRPr="00221250">
        <w:rPr>
          <w:b/>
          <w:color w:val="002060"/>
        </w:rPr>
        <w:t xml:space="preserve"> </w:t>
      </w:r>
      <w:r w:rsidRPr="00221250">
        <w:rPr>
          <w:color w:val="000000" w:themeColor="text1"/>
        </w:rPr>
        <w:t>are</w:t>
      </w:r>
      <w:r w:rsidRPr="00221250">
        <w:rPr>
          <w:b/>
          <w:color w:val="002060"/>
        </w:rPr>
        <w:t xml:space="preserve"> </w:t>
      </w:r>
      <w:r w:rsidR="00847198" w:rsidRPr="00221250">
        <w:rPr>
          <w:color w:val="000000"/>
        </w:rPr>
        <w:t xml:space="preserve">under a Cooperative Agreement which allows </w:t>
      </w:r>
      <w:r w:rsidR="00221250" w:rsidRPr="00221250">
        <w:rPr>
          <w:color w:val="000000"/>
        </w:rPr>
        <w:t>University of Kentucky</w:t>
      </w:r>
      <w:r w:rsidR="00847198" w:rsidRPr="00221250">
        <w:rPr>
          <w:color w:val="000000"/>
        </w:rPr>
        <w:t xml:space="preserve"> to participate in specific tasks under task agreements with the National Park</w:t>
      </w:r>
      <w:r w:rsidRPr="00221250">
        <w:rPr>
          <w:color w:val="000000"/>
        </w:rPr>
        <w:t xml:space="preserve"> Service.</w:t>
      </w:r>
      <w:r w:rsidR="00847198" w:rsidRPr="00221250">
        <w:rPr>
          <w:color w:val="000000"/>
        </w:rPr>
        <w:t xml:space="preserve"> </w:t>
      </w:r>
    </w:p>
    <w:p w:rsidR="006C2B34" w:rsidRPr="00221250" w:rsidRDefault="006C2B34" w:rsidP="00AE2409">
      <w:pPr>
        <w:rPr>
          <w:color w:val="000000"/>
        </w:rPr>
      </w:pPr>
    </w:p>
    <w:p w:rsidR="00224391" w:rsidRDefault="00847198" w:rsidP="00AE2409">
      <w:pPr>
        <w:rPr>
          <w:b/>
          <w:color w:val="002060"/>
        </w:rPr>
      </w:pPr>
      <w:r w:rsidRPr="00221250">
        <w:rPr>
          <w:color w:val="000000" w:themeColor="text1"/>
        </w:rPr>
        <w:t xml:space="preserve">The National Park Service intends to award </w:t>
      </w:r>
      <w:r w:rsidR="006C2B34" w:rsidRPr="00221250">
        <w:rPr>
          <w:color w:val="000000" w:themeColor="text1"/>
        </w:rPr>
        <w:t>a</w:t>
      </w:r>
      <w:r w:rsidRPr="00221250">
        <w:rPr>
          <w:color w:val="000000" w:themeColor="text1"/>
        </w:rPr>
        <w:t xml:space="preserve"> task agreement to </w:t>
      </w:r>
      <w:r w:rsidR="00221250" w:rsidRPr="00221250">
        <w:rPr>
          <w:color w:val="000000" w:themeColor="text1"/>
        </w:rPr>
        <w:t>University of Kentucky</w:t>
      </w:r>
      <w:r w:rsidRPr="00221250">
        <w:rPr>
          <w:color w:val="000000" w:themeColor="text1"/>
        </w:rPr>
        <w:t xml:space="preserve"> based on</w:t>
      </w:r>
      <w:r w:rsidRPr="00847198">
        <w:rPr>
          <w:color w:val="000000" w:themeColor="text1"/>
        </w:rPr>
        <w:t xml:space="preserve"> the following</w:t>
      </w:r>
      <w:r w:rsidR="00DA76F0">
        <w:rPr>
          <w:b/>
          <w:color w:val="002060"/>
        </w:rPr>
        <w:t>:</w:t>
      </w:r>
      <w:r w:rsidR="00A2008C" w:rsidRPr="00350940">
        <w:rPr>
          <w:b/>
          <w:color w:val="002060"/>
        </w:rPr>
        <w:t xml:space="preserve">   </w:t>
      </w:r>
    </w:p>
    <w:p w:rsidR="00DA76F0" w:rsidRDefault="00DA76F0" w:rsidP="00AE2409">
      <w:pPr>
        <w:rPr>
          <w:b/>
          <w:color w:val="002060"/>
        </w:rPr>
      </w:pPr>
    </w:p>
    <w:p w:rsidR="00221250" w:rsidRPr="00221250" w:rsidRDefault="00A2008C" w:rsidP="00221250">
      <w:pPr>
        <w:autoSpaceDE w:val="0"/>
        <w:autoSpaceDN w:val="0"/>
        <w:adjustRightInd w:val="0"/>
        <w:ind w:left="720"/>
        <w:rPr>
          <w:color w:val="000000"/>
        </w:rPr>
      </w:pPr>
      <w:r w:rsidRPr="00847198">
        <w:rPr>
          <w:caps/>
          <w:color w:val="000000" w:themeColor="text1"/>
        </w:rPr>
        <w:t>(4)</w:t>
      </w:r>
      <w:r w:rsidRPr="00350940">
        <w:rPr>
          <w:b/>
          <w:caps/>
          <w:color w:val="002060"/>
        </w:rPr>
        <w:t xml:space="preserve"> </w:t>
      </w:r>
      <w:r>
        <w:rPr>
          <w:color w:val="000000"/>
        </w:rPr>
        <w:t>Unique Qualifications -</w:t>
      </w:r>
      <w:r w:rsidR="004166C4">
        <w:rPr>
          <w:color w:val="000000"/>
        </w:rPr>
        <w:t xml:space="preserve"> </w:t>
      </w:r>
      <w:r w:rsidR="00221250" w:rsidRPr="00221250">
        <w:rPr>
          <w:color w:val="000000"/>
        </w:rPr>
        <w:t>The cooperator is a member of an established Cooperative Ecosystems Studies Unit (CESU) network under Cooperative Agreement H5000095041, allowing the University of Kentucky to participate in specific tasks and provide the specific research and investigative support to conduct this particular task while producing an effective outcome for the National Park Service and the research project.  As such, the applicant is uniquely qualified to perform the activity based on his experience working in the study system, technical expertise, commitment of essential property, and sharing in the cost to complete the project.</w:t>
      </w:r>
    </w:p>
    <w:p w:rsidR="00221250" w:rsidRPr="00221250" w:rsidRDefault="00221250" w:rsidP="00221250">
      <w:pPr>
        <w:autoSpaceDE w:val="0"/>
        <w:autoSpaceDN w:val="0"/>
        <w:adjustRightInd w:val="0"/>
        <w:ind w:left="720"/>
        <w:rPr>
          <w:color w:val="000000"/>
        </w:rPr>
      </w:pPr>
    </w:p>
    <w:p w:rsidR="00A2008C" w:rsidRDefault="00221250" w:rsidP="00221250">
      <w:pPr>
        <w:autoSpaceDE w:val="0"/>
        <w:autoSpaceDN w:val="0"/>
        <w:adjustRightInd w:val="0"/>
        <w:ind w:left="720"/>
        <w:rPr>
          <w:color w:val="000000"/>
        </w:rPr>
      </w:pPr>
      <w:r w:rsidRPr="00221250">
        <w:rPr>
          <w:color w:val="000000"/>
        </w:rPr>
        <w:t xml:space="preserve">Dr. Michael </w:t>
      </w:r>
      <w:proofErr w:type="spellStart"/>
      <w:r w:rsidRPr="00221250">
        <w:rPr>
          <w:color w:val="000000"/>
        </w:rPr>
        <w:t>Lacki</w:t>
      </w:r>
      <w:proofErr w:type="spellEnd"/>
      <w:r w:rsidRPr="00221250">
        <w:rPr>
          <w:color w:val="000000"/>
        </w:rPr>
        <w:t xml:space="preserve"> at the University of Kentucky has been conducting bat research at Yellowstone National Park since 2010.  He understands the difficulty in meeting the goals of this challenging field project in a landscape as large as Yellowstone.  Dr. </w:t>
      </w:r>
      <w:proofErr w:type="spellStart"/>
      <w:r w:rsidRPr="00221250">
        <w:rPr>
          <w:color w:val="000000"/>
        </w:rPr>
        <w:t>Lacki’s</w:t>
      </w:r>
      <w:proofErr w:type="spellEnd"/>
      <w:r w:rsidRPr="00221250">
        <w:rPr>
          <w:color w:val="000000"/>
        </w:rPr>
        <w:t xml:space="preserve"> has extensive experience tracking radio-transmitted bats to their day roosts, which is essential to the success of this project.  He is also providing necessary equipment (3 data logging receivers at approximately $6,000 each) for the project.  Dr. </w:t>
      </w:r>
      <w:proofErr w:type="spellStart"/>
      <w:r w:rsidRPr="00221250">
        <w:rPr>
          <w:color w:val="000000"/>
        </w:rPr>
        <w:t>Lacki</w:t>
      </w:r>
      <w:proofErr w:type="spellEnd"/>
      <w:r w:rsidRPr="00221250">
        <w:rPr>
          <w:color w:val="000000"/>
        </w:rPr>
        <w:t xml:space="preserve"> is also sharing in the cost of the project by funding and advising a graduate student that will be completing a M.S. degree with the data collected on the project</w:t>
      </w:r>
      <w:proofErr w:type="gramStart"/>
      <w:r w:rsidRPr="00221250">
        <w:rPr>
          <w:color w:val="000000"/>
        </w:rPr>
        <w:t>.</w:t>
      </w:r>
      <w:r w:rsidR="002A670B">
        <w:rPr>
          <w:color w:val="000000"/>
        </w:rPr>
        <w:t>&lt;</w:t>
      </w:r>
      <w:proofErr w:type="gramEnd"/>
      <w:r w:rsidR="002A670B">
        <w:rPr>
          <w:color w:val="000000"/>
        </w:rPr>
        <w:t>paste from justification&gt;</w:t>
      </w:r>
    </w:p>
    <w:p w:rsidR="00A2008C" w:rsidRDefault="00A2008C" w:rsidP="00AE2409">
      <w:pPr>
        <w:autoSpaceDE w:val="0"/>
        <w:autoSpaceDN w:val="0"/>
        <w:adjustRightInd w:val="0"/>
        <w:ind w:left="720"/>
        <w:rPr>
          <w:color w:val="0070C0"/>
        </w:rPr>
      </w:pPr>
    </w:p>
    <w:p w:rsidR="00A2008C" w:rsidRDefault="00A2008C" w:rsidP="00D01012">
      <w:pPr>
        <w:jc w:val="center"/>
        <w:rPr>
          <w:b/>
        </w:rPr>
      </w:pPr>
    </w:p>
    <w:sectPr w:rsidR="00A2008C" w:rsidSect="002D268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60CD" w:rsidRDefault="008D60CD">
      <w:r>
        <w:separator/>
      </w:r>
    </w:p>
  </w:endnote>
  <w:endnote w:type="continuationSeparator" w:id="0">
    <w:p w:rsidR="008D60CD" w:rsidRDefault="008D60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60CD" w:rsidRDefault="008D60CD">
      <w:r>
        <w:separator/>
      </w:r>
    </w:p>
  </w:footnote>
  <w:footnote w:type="continuationSeparator" w:id="0">
    <w:p w:rsidR="008D60CD" w:rsidRDefault="008D60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86D15"/>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1">
    <w:nsid w:val="0D953D3F"/>
    <w:multiLevelType w:val="hybridMultilevel"/>
    <w:tmpl w:val="121ADB36"/>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425FF1"/>
    <w:multiLevelType w:val="hybridMultilevel"/>
    <w:tmpl w:val="2140F72C"/>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307748"/>
    <w:multiLevelType w:val="hybridMultilevel"/>
    <w:tmpl w:val="7C3A54F4"/>
    <w:lvl w:ilvl="0" w:tplc="2FD2F23C">
      <w:start w:val="1"/>
      <w:numFmt w:val="bullet"/>
      <w:lvlText w:val="●"/>
      <w:lvlJc w:val="left"/>
      <w:pPr>
        <w:ind w:left="360" w:hanging="360"/>
      </w:pPr>
      <w:rPr>
        <w:rFonts w:ascii="Comic Sans MS" w:hAnsi="Comic Sans MS" w:hint="default"/>
        <w:color w:val="auto"/>
        <w:sz w:val="20"/>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6A27C45"/>
    <w:multiLevelType w:val="hybridMultilevel"/>
    <w:tmpl w:val="6308BF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A461F14"/>
    <w:multiLevelType w:val="hybridMultilevel"/>
    <w:tmpl w:val="B374E7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23E40DFF"/>
    <w:multiLevelType w:val="hybridMultilevel"/>
    <w:tmpl w:val="336AE2C6"/>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nsid w:val="2873034D"/>
    <w:multiLevelType w:val="hybridMultilevel"/>
    <w:tmpl w:val="2174D94E"/>
    <w:lvl w:ilvl="0" w:tplc="37F87360">
      <w:start w:val="1"/>
      <w:numFmt w:val="decimal"/>
      <w:lvlText w:val="%1."/>
      <w:lvlJc w:val="left"/>
      <w:pPr>
        <w:tabs>
          <w:tab w:val="num" w:pos="720"/>
        </w:tabs>
        <w:ind w:left="720" w:hanging="360"/>
      </w:pPr>
      <w:rPr>
        <w:rFonts w:cs="Times New Roman" w:hint="default"/>
        <w:b/>
        <w:color w:val="0000FF"/>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8820546"/>
    <w:multiLevelType w:val="hybridMultilevel"/>
    <w:tmpl w:val="5D085D1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A8B1440"/>
    <w:multiLevelType w:val="hybridMultilevel"/>
    <w:tmpl w:val="7EC6DEE8"/>
    <w:lvl w:ilvl="0" w:tplc="0409000F">
      <w:start w:val="1"/>
      <w:numFmt w:val="decimal"/>
      <w:lvlText w:val="%1."/>
      <w:lvlJc w:val="left"/>
      <w:pPr>
        <w:tabs>
          <w:tab w:val="num" w:pos="720"/>
        </w:tabs>
        <w:ind w:left="720" w:hanging="360"/>
      </w:pPr>
      <w:rPr>
        <w:rFonts w:cs="Times New Roman" w:hint="default"/>
      </w:rPr>
    </w:lvl>
    <w:lvl w:ilvl="1" w:tplc="66D203A6">
      <w:start w:val="2"/>
      <w:numFmt w:val="decimal"/>
      <w:lvlText w:val="%2"/>
      <w:lvlJc w:val="left"/>
      <w:pPr>
        <w:tabs>
          <w:tab w:val="num" w:pos="1440"/>
        </w:tabs>
        <w:ind w:left="1440" w:hanging="360"/>
      </w:pPr>
      <w:rPr>
        <w:rFonts w:cs="Times New Roman" w:hint="default"/>
      </w:rPr>
    </w:lvl>
    <w:lvl w:ilvl="2" w:tplc="FE4403F0">
      <w:start w:val="6"/>
      <w:numFmt w:val="upperRoman"/>
      <w:lvlText w:val="%3."/>
      <w:lvlJc w:val="left"/>
      <w:pPr>
        <w:tabs>
          <w:tab w:val="num" w:pos="2700"/>
        </w:tabs>
        <w:ind w:left="2700" w:hanging="72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3F8D44DB"/>
    <w:multiLevelType w:val="hybridMultilevel"/>
    <w:tmpl w:val="E8AA47B0"/>
    <w:lvl w:ilvl="0" w:tplc="90B63B22">
      <w:start w:val="1"/>
      <w:numFmt w:val="decimal"/>
      <w:lvlText w:val="%1."/>
      <w:lvlJc w:val="left"/>
      <w:pPr>
        <w:tabs>
          <w:tab w:val="num" w:pos="900"/>
        </w:tabs>
        <w:ind w:left="900" w:hanging="360"/>
      </w:pPr>
      <w:rPr>
        <w:rFonts w:cs="Times New Roman" w:hint="default"/>
        <w:i w:val="0"/>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12">
    <w:nsid w:val="45CA0858"/>
    <w:multiLevelType w:val="hybridMultilevel"/>
    <w:tmpl w:val="6D7219D2"/>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3">
    <w:nsid w:val="644A3CF1"/>
    <w:multiLevelType w:val="hybridMultilevel"/>
    <w:tmpl w:val="5198C22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6DA77D38"/>
    <w:multiLevelType w:val="hybridMultilevel"/>
    <w:tmpl w:val="4B7ADAD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5">
    <w:nsid w:val="73793FED"/>
    <w:multiLevelType w:val="hybridMultilevel"/>
    <w:tmpl w:val="E6EA2DD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56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nsid w:val="7C371D80"/>
    <w:multiLevelType w:val="hybridMultilevel"/>
    <w:tmpl w:val="C9123F64"/>
    <w:lvl w:ilvl="0" w:tplc="878C808C">
      <w:start w:val="1"/>
      <w:numFmt w:val="decimal"/>
      <w:lvlText w:val="%1)"/>
      <w:lvlJc w:val="left"/>
      <w:pPr>
        <w:ind w:left="144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8">
    <w:nsid w:val="7FC629E2"/>
    <w:multiLevelType w:val="hybridMultilevel"/>
    <w:tmpl w:val="0B9CBD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16"/>
  </w:num>
  <w:num w:numId="3">
    <w:abstractNumId w:val="0"/>
  </w:num>
  <w:num w:numId="4">
    <w:abstractNumId w:val="7"/>
  </w:num>
  <w:num w:numId="5">
    <w:abstractNumId w:val="5"/>
  </w:num>
  <w:num w:numId="6">
    <w:abstractNumId w:val="15"/>
  </w:num>
  <w:num w:numId="7">
    <w:abstractNumId w:val="13"/>
  </w:num>
  <w:num w:numId="8">
    <w:abstractNumId w:val="17"/>
  </w:num>
  <w:num w:numId="9">
    <w:abstractNumId w:val="12"/>
  </w:num>
  <w:num w:numId="10">
    <w:abstractNumId w:val="3"/>
  </w:num>
  <w:num w:numId="11">
    <w:abstractNumId w:val="14"/>
  </w:num>
  <w:num w:numId="12">
    <w:abstractNumId w:val="10"/>
  </w:num>
  <w:num w:numId="13">
    <w:abstractNumId w:val="11"/>
  </w:num>
  <w:num w:numId="14">
    <w:abstractNumId w:val="4"/>
  </w:num>
  <w:num w:numId="15">
    <w:abstractNumId w:val="6"/>
  </w:num>
  <w:num w:numId="16">
    <w:abstractNumId w:val="18"/>
  </w:num>
  <w:num w:numId="17">
    <w:abstractNumId w:val="9"/>
  </w:num>
  <w:num w:numId="18">
    <w:abstractNumId w:val="1"/>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374"/>
    <w:rsid w:val="000055A5"/>
    <w:rsid w:val="00013006"/>
    <w:rsid w:val="00035E8C"/>
    <w:rsid w:val="00036CE0"/>
    <w:rsid w:val="000975B5"/>
    <w:rsid w:val="000C0954"/>
    <w:rsid w:val="000E4398"/>
    <w:rsid w:val="000E6F27"/>
    <w:rsid w:val="00130117"/>
    <w:rsid w:val="0014591E"/>
    <w:rsid w:val="00154007"/>
    <w:rsid w:val="0016406C"/>
    <w:rsid w:val="001671E2"/>
    <w:rsid w:val="001701D2"/>
    <w:rsid w:val="00174807"/>
    <w:rsid w:val="00177FD1"/>
    <w:rsid w:val="001A38BD"/>
    <w:rsid w:val="001B6CAA"/>
    <w:rsid w:val="001D346B"/>
    <w:rsid w:val="001D3783"/>
    <w:rsid w:val="001E6E4D"/>
    <w:rsid w:val="001F02C5"/>
    <w:rsid w:val="00211C60"/>
    <w:rsid w:val="00221250"/>
    <w:rsid w:val="002217C8"/>
    <w:rsid w:val="00224391"/>
    <w:rsid w:val="0022492A"/>
    <w:rsid w:val="00252C8F"/>
    <w:rsid w:val="00252C9E"/>
    <w:rsid w:val="002717A5"/>
    <w:rsid w:val="00272B32"/>
    <w:rsid w:val="0028019F"/>
    <w:rsid w:val="00292841"/>
    <w:rsid w:val="002A4CC8"/>
    <w:rsid w:val="002A670B"/>
    <w:rsid w:val="002A7659"/>
    <w:rsid w:val="002B68BD"/>
    <w:rsid w:val="002C3852"/>
    <w:rsid w:val="002D0442"/>
    <w:rsid w:val="002D2682"/>
    <w:rsid w:val="002D5CF1"/>
    <w:rsid w:val="002E0F13"/>
    <w:rsid w:val="002E156B"/>
    <w:rsid w:val="002E6F25"/>
    <w:rsid w:val="002F0796"/>
    <w:rsid w:val="00312963"/>
    <w:rsid w:val="003228AE"/>
    <w:rsid w:val="003253A8"/>
    <w:rsid w:val="0032626F"/>
    <w:rsid w:val="00342F19"/>
    <w:rsid w:val="00350940"/>
    <w:rsid w:val="00367A5E"/>
    <w:rsid w:val="00377845"/>
    <w:rsid w:val="003A0787"/>
    <w:rsid w:val="003A7E67"/>
    <w:rsid w:val="003C67D0"/>
    <w:rsid w:val="003D0330"/>
    <w:rsid w:val="003D0A06"/>
    <w:rsid w:val="003D2508"/>
    <w:rsid w:val="003F260A"/>
    <w:rsid w:val="003F30AB"/>
    <w:rsid w:val="004013CC"/>
    <w:rsid w:val="004166C4"/>
    <w:rsid w:val="0043376E"/>
    <w:rsid w:val="004510DF"/>
    <w:rsid w:val="00462699"/>
    <w:rsid w:val="00466F1B"/>
    <w:rsid w:val="004922E6"/>
    <w:rsid w:val="00497688"/>
    <w:rsid w:val="004B3007"/>
    <w:rsid w:val="004C7194"/>
    <w:rsid w:val="004D4A72"/>
    <w:rsid w:val="004D7E3F"/>
    <w:rsid w:val="004E02D9"/>
    <w:rsid w:val="00500FFF"/>
    <w:rsid w:val="00522DB4"/>
    <w:rsid w:val="0053163A"/>
    <w:rsid w:val="0054091C"/>
    <w:rsid w:val="00564708"/>
    <w:rsid w:val="00570CE3"/>
    <w:rsid w:val="00582B57"/>
    <w:rsid w:val="005964C3"/>
    <w:rsid w:val="00596F94"/>
    <w:rsid w:val="005A74F4"/>
    <w:rsid w:val="005C37A7"/>
    <w:rsid w:val="005C5E43"/>
    <w:rsid w:val="005D54A5"/>
    <w:rsid w:val="00612AD8"/>
    <w:rsid w:val="006172B6"/>
    <w:rsid w:val="00643FD9"/>
    <w:rsid w:val="006539E0"/>
    <w:rsid w:val="006541C8"/>
    <w:rsid w:val="0066029D"/>
    <w:rsid w:val="00665544"/>
    <w:rsid w:val="00683645"/>
    <w:rsid w:val="006859A3"/>
    <w:rsid w:val="006A163F"/>
    <w:rsid w:val="006A3BA9"/>
    <w:rsid w:val="006A6155"/>
    <w:rsid w:val="006B686F"/>
    <w:rsid w:val="006C2B34"/>
    <w:rsid w:val="006D286E"/>
    <w:rsid w:val="006E21BA"/>
    <w:rsid w:val="006E765D"/>
    <w:rsid w:val="006E7AE4"/>
    <w:rsid w:val="007209DC"/>
    <w:rsid w:val="00722A20"/>
    <w:rsid w:val="00725910"/>
    <w:rsid w:val="00763B74"/>
    <w:rsid w:val="00764BE6"/>
    <w:rsid w:val="00773779"/>
    <w:rsid w:val="007826A4"/>
    <w:rsid w:val="007841FB"/>
    <w:rsid w:val="007A4AB5"/>
    <w:rsid w:val="007B2A5C"/>
    <w:rsid w:val="007B3E81"/>
    <w:rsid w:val="007E0825"/>
    <w:rsid w:val="007E2068"/>
    <w:rsid w:val="007F04BE"/>
    <w:rsid w:val="007F29F9"/>
    <w:rsid w:val="008157EA"/>
    <w:rsid w:val="00815C93"/>
    <w:rsid w:val="008261B1"/>
    <w:rsid w:val="00834F43"/>
    <w:rsid w:val="0084460B"/>
    <w:rsid w:val="00847198"/>
    <w:rsid w:val="00892D81"/>
    <w:rsid w:val="008A1E31"/>
    <w:rsid w:val="008A4347"/>
    <w:rsid w:val="008C74A6"/>
    <w:rsid w:val="008D4221"/>
    <w:rsid w:val="008D60CD"/>
    <w:rsid w:val="008E0344"/>
    <w:rsid w:val="008F4E14"/>
    <w:rsid w:val="009220D5"/>
    <w:rsid w:val="0092359A"/>
    <w:rsid w:val="00932B89"/>
    <w:rsid w:val="009364E1"/>
    <w:rsid w:val="00992641"/>
    <w:rsid w:val="0099469D"/>
    <w:rsid w:val="00995944"/>
    <w:rsid w:val="009A1641"/>
    <w:rsid w:val="009C3FE9"/>
    <w:rsid w:val="009E139D"/>
    <w:rsid w:val="009E57B9"/>
    <w:rsid w:val="00A104EF"/>
    <w:rsid w:val="00A12E34"/>
    <w:rsid w:val="00A15F0D"/>
    <w:rsid w:val="00A2008C"/>
    <w:rsid w:val="00A20492"/>
    <w:rsid w:val="00A33F59"/>
    <w:rsid w:val="00A42E70"/>
    <w:rsid w:val="00A566F8"/>
    <w:rsid w:val="00A70A8B"/>
    <w:rsid w:val="00A75EE3"/>
    <w:rsid w:val="00A85818"/>
    <w:rsid w:val="00AA1940"/>
    <w:rsid w:val="00AB165E"/>
    <w:rsid w:val="00AC651F"/>
    <w:rsid w:val="00AE2260"/>
    <w:rsid w:val="00AE2409"/>
    <w:rsid w:val="00AE25B8"/>
    <w:rsid w:val="00AE7038"/>
    <w:rsid w:val="00AE7E29"/>
    <w:rsid w:val="00AF645E"/>
    <w:rsid w:val="00B11A0B"/>
    <w:rsid w:val="00B27815"/>
    <w:rsid w:val="00B305F1"/>
    <w:rsid w:val="00B4542B"/>
    <w:rsid w:val="00B643F4"/>
    <w:rsid w:val="00B723E1"/>
    <w:rsid w:val="00B747B3"/>
    <w:rsid w:val="00B92D71"/>
    <w:rsid w:val="00BA44B3"/>
    <w:rsid w:val="00BA6896"/>
    <w:rsid w:val="00BB102F"/>
    <w:rsid w:val="00BB2D60"/>
    <w:rsid w:val="00BE05E8"/>
    <w:rsid w:val="00C064BC"/>
    <w:rsid w:val="00C06F39"/>
    <w:rsid w:val="00C12B36"/>
    <w:rsid w:val="00C37CC7"/>
    <w:rsid w:val="00C43235"/>
    <w:rsid w:val="00C5493D"/>
    <w:rsid w:val="00C615C5"/>
    <w:rsid w:val="00C6472D"/>
    <w:rsid w:val="00C7289A"/>
    <w:rsid w:val="00C72C6A"/>
    <w:rsid w:val="00C74BC0"/>
    <w:rsid w:val="00C8275B"/>
    <w:rsid w:val="00C86C4D"/>
    <w:rsid w:val="00C95C4D"/>
    <w:rsid w:val="00C96EF6"/>
    <w:rsid w:val="00CB10BA"/>
    <w:rsid w:val="00CC02D1"/>
    <w:rsid w:val="00CC0922"/>
    <w:rsid w:val="00CD3869"/>
    <w:rsid w:val="00CE38E1"/>
    <w:rsid w:val="00CF6541"/>
    <w:rsid w:val="00D01012"/>
    <w:rsid w:val="00D01804"/>
    <w:rsid w:val="00D04159"/>
    <w:rsid w:val="00D04D8B"/>
    <w:rsid w:val="00D05434"/>
    <w:rsid w:val="00D51B06"/>
    <w:rsid w:val="00D51F51"/>
    <w:rsid w:val="00D56754"/>
    <w:rsid w:val="00D60735"/>
    <w:rsid w:val="00D6669A"/>
    <w:rsid w:val="00D70E09"/>
    <w:rsid w:val="00D71227"/>
    <w:rsid w:val="00D734FA"/>
    <w:rsid w:val="00D75B2B"/>
    <w:rsid w:val="00D800E6"/>
    <w:rsid w:val="00DA01A3"/>
    <w:rsid w:val="00DA76F0"/>
    <w:rsid w:val="00DB6091"/>
    <w:rsid w:val="00DC6510"/>
    <w:rsid w:val="00DE549B"/>
    <w:rsid w:val="00DF0040"/>
    <w:rsid w:val="00DF700E"/>
    <w:rsid w:val="00E06259"/>
    <w:rsid w:val="00E23335"/>
    <w:rsid w:val="00E32C72"/>
    <w:rsid w:val="00E341C5"/>
    <w:rsid w:val="00E35038"/>
    <w:rsid w:val="00E66D66"/>
    <w:rsid w:val="00E70EBA"/>
    <w:rsid w:val="00E76784"/>
    <w:rsid w:val="00EA0374"/>
    <w:rsid w:val="00EA1AEE"/>
    <w:rsid w:val="00EA5513"/>
    <w:rsid w:val="00EB71BE"/>
    <w:rsid w:val="00EC299E"/>
    <w:rsid w:val="00ED1F76"/>
    <w:rsid w:val="00F0467C"/>
    <w:rsid w:val="00F0604E"/>
    <w:rsid w:val="00F1268B"/>
    <w:rsid w:val="00F164B3"/>
    <w:rsid w:val="00F23985"/>
    <w:rsid w:val="00F24FEA"/>
    <w:rsid w:val="00F342F9"/>
    <w:rsid w:val="00F67756"/>
    <w:rsid w:val="00F732DE"/>
    <w:rsid w:val="00F83B4B"/>
    <w:rsid w:val="00F86FFE"/>
    <w:rsid w:val="00F87B73"/>
    <w:rsid w:val="00FA1DC5"/>
    <w:rsid w:val="00FA3731"/>
    <w:rsid w:val="00FA3C1E"/>
    <w:rsid w:val="00FC2924"/>
    <w:rsid w:val="00FC30FC"/>
    <w:rsid w:val="00FF4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table" w:styleId="TableGrid">
    <w:name w:val="Table Grid"/>
    <w:basedOn w:val="TableNormal"/>
    <w:uiPriority w:val="99"/>
    <w:rsid w:val="00EA037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99"/>
    <w:qFormat/>
    <w:rsid w:val="000C0954"/>
    <w:pPr>
      <w:ind w:left="720"/>
    </w:pPr>
  </w:style>
  <w:style w:type="paragraph" w:styleId="Header">
    <w:name w:val="header"/>
    <w:basedOn w:val="Normal"/>
    <w:link w:val="HeaderChar"/>
    <w:uiPriority w:val="99"/>
    <w:semiHidden/>
    <w:unhideWhenUsed/>
    <w:rsid w:val="00224391"/>
    <w:pPr>
      <w:tabs>
        <w:tab w:val="center" w:pos="4680"/>
        <w:tab w:val="right" w:pos="9360"/>
      </w:tabs>
    </w:pPr>
  </w:style>
  <w:style w:type="character" w:customStyle="1" w:styleId="HeaderChar">
    <w:name w:val="Header Char"/>
    <w:basedOn w:val="DefaultParagraphFont"/>
    <w:link w:val="Header"/>
    <w:uiPriority w:val="99"/>
    <w:semiHidden/>
    <w:rsid w:val="00224391"/>
    <w:rPr>
      <w:sz w:val="24"/>
      <w:szCs w:val="24"/>
    </w:rPr>
  </w:style>
  <w:style w:type="paragraph" w:styleId="NoSpacing">
    <w:name w:val="No Spacing"/>
    <w:uiPriority w:val="1"/>
    <w:qFormat/>
    <w:rsid w:val="004922E6"/>
    <w:rPr>
      <w:rFonts w:eastAsia="Calibri"/>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table" w:styleId="TableGrid">
    <w:name w:val="Table Grid"/>
    <w:basedOn w:val="TableNormal"/>
    <w:uiPriority w:val="99"/>
    <w:rsid w:val="00EA037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99"/>
    <w:qFormat/>
    <w:rsid w:val="000C0954"/>
    <w:pPr>
      <w:ind w:left="720"/>
    </w:pPr>
  </w:style>
  <w:style w:type="paragraph" w:styleId="Header">
    <w:name w:val="header"/>
    <w:basedOn w:val="Normal"/>
    <w:link w:val="HeaderChar"/>
    <w:uiPriority w:val="99"/>
    <w:semiHidden/>
    <w:unhideWhenUsed/>
    <w:rsid w:val="00224391"/>
    <w:pPr>
      <w:tabs>
        <w:tab w:val="center" w:pos="4680"/>
        <w:tab w:val="right" w:pos="9360"/>
      </w:tabs>
    </w:pPr>
  </w:style>
  <w:style w:type="character" w:customStyle="1" w:styleId="HeaderChar">
    <w:name w:val="Header Char"/>
    <w:basedOn w:val="DefaultParagraphFont"/>
    <w:link w:val="Header"/>
    <w:uiPriority w:val="99"/>
    <w:semiHidden/>
    <w:rsid w:val="00224391"/>
    <w:rPr>
      <w:sz w:val="24"/>
      <w:szCs w:val="24"/>
    </w:rPr>
  </w:style>
  <w:style w:type="paragraph" w:styleId="NoSpacing">
    <w:name w:val="No Spacing"/>
    <w:uiPriority w:val="1"/>
    <w:qFormat/>
    <w:rsid w:val="004922E6"/>
    <w:rPr>
      <w:rFonts w:eastAsia="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248438">
      <w:marLeft w:val="0"/>
      <w:marRight w:val="0"/>
      <w:marTop w:val="0"/>
      <w:marBottom w:val="0"/>
      <w:divBdr>
        <w:top w:val="none" w:sz="0" w:space="0" w:color="auto"/>
        <w:left w:val="none" w:sz="0" w:space="0" w:color="auto"/>
        <w:bottom w:val="none" w:sz="0" w:space="0" w:color="auto"/>
        <w:right w:val="none" w:sz="0" w:space="0" w:color="auto"/>
      </w:divBdr>
      <w:divsChild>
        <w:div w:id="720248434">
          <w:marLeft w:val="720"/>
          <w:marRight w:val="720"/>
          <w:marTop w:val="100"/>
          <w:marBottom w:val="100"/>
          <w:divBdr>
            <w:top w:val="none" w:sz="0" w:space="0" w:color="auto"/>
            <w:left w:val="none" w:sz="0" w:space="0" w:color="auto"/>
            <w:bottom w:val="none" w:sz="0" w:space="0" w:color="auto"/>
            <w:right w:val="none" w:sz="0" w:space="0" w:color="auto"/>
          </w:divBdr>
        </w:div>
        <w:div w:id="720248435">
          <w:marLeft w:val="720"/>
          <w:marRight w:val="720"/>
          <w:marTop w:val="100"/>
          <w:marBottom w:val="100"/>
          <w:divBdr>
            <w:top w:val="none" w:sz="0" w:space="0" w:color="auto"/>
            <w:left w:val="none" w:sz="0" w:space="0" w:color="auto"/>
            <w:bottom w:val="none" w:sz="0" w:space="0" w:color="auto"/>
            <w:right w:val="none" w:sz="0" w:space="0" w:color="auto"/>
          </w:divBdr>
        </w:div>
        <w:div w:id="720248437">
          <w:marLeft w:val="720"/>
          <w:marRight w:val="720"/>
          <w:marTop w:val="100"/>
          <w:marBottom w:val="100"/>
          <w:divBdr>
            <w:top w:val="none" w:sz="0" w:space="0" w:color="auto"/>
            <w:left w:val="none" w:sz="0" w:space="0" w:color="auto"/>
            <w:bottom w:val="none" w:sz="0" w:space="0" w:color="auto"/>
            <w:right w:val="none" w:sz="0" w:space="0" w:color="auto"/>
          </w:divBdr>
          <w:divsChild>
            <w:div w:id="720248447">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0">
          <w:marLeft w:val="720"/>
          <w:marRight w:val="720"/>
          <w:marTop w:val="100"/>
          <w:marBottom w:val="100"/>
          <w:divBdr>
            <w:top w:val="none" w:sz="0" w:space="0" w:color="auto"/>
            <w:left w:val="none" w:sz="0" w:space="0" w:color="auto"/>
            <w:bottom w:val="none" w:sz="0" w:space="0" w:color="auto"/>
            <w:right w:val="none" w:sz="0" w:space="0" w:color="auto"/>
          </w:divBdr>
        </w:div>
        <w:div w:id="720248441">
          <w:marLeft w:val="720"/>
          <w:marRight w:val="720"/>
          <w:marTop w:val="100"/>
          <w:marBottom w:val="100"/>
          <w:divBdr>
            <w:top w:val="none" w:sz="0" w:space="0" w:color="auto"/>
            <w:left w:val="none" w:sz="0" w:space="0" w:color="auto"/>
            <w:bottom w:val="none" w:sz="0" w:space="0" w:color="auto"/>
            <w:right w:val="none" w:sz="0" w:space="0" w:color="auto"/>
          </w:divBdr>
        </w:div>
        <w:div w:id="720248443">
          <w:marLeft w:val="720"/>
          <w:marRight w:val="720"/>
          <w:marTop w:val="100"/>
          <w:marBottom w:val="100"/>
          <w:divBdr>
            <w:top w:val="none" w:sz="0" w:space="0" w:color="auto"/>
            <w:left w:val="none" w:sz="0" w:space="0" w:color="auto"/>
            <w:bottom w:val="none" w:sz="0" w:space="0" w:color="auto"/>
            <w:right w:val="none" w:sz="0" w:space="0" w:color="auto"/>
          </w:divBdr>
        </w:div>
        <w:div w:id="720248445">
          <w:marLeft w:val="720"/>
          <w:marRight w:val="720"/>
          <w:marTop w:val="100"/>
          <w:marBottom w:val="100"/>
          <w:divBdr>
            <w:top w:val="none" w:sz="0" w:space="0" w:color="auto"/>
            <w:left w:val="none" w:sz="0" w:space="0" w:color="auto"/>
            <w:bottom w:val="none" w:sz="0" w:space="0" w:color="auto"/>
            <w:right w:val="none" w:sz="0" w:space="0" w:color="auto"/>
          </w:divBdr>
        </w:div>
        <w:div w:id="720248451">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6">
      <w:marLeft w:val="0"/>
      <w:marRight w:val="0"/>
      <w:marTop w:val="0"/>
      <w:marBottom w:val="0"/>
      <w:divBdr>
        <w:top w:val="none" w:sz="0" w:space="0" w:color="auto"/>
        <w:left w:val="none" w:sz="0" w:space="0" w:color="auto"/>
        <w:bottom w:val="none" w:sz="0" w:space="0" w:color="auto"/>
        <w:right w:val="none" w:sz="0" w:space="0" w:color="auto"/>
      </w:divBdr>
      <w:divsChild>
        <w:div w:id="720248433">
          <w:marLeft w:val="720"/>
          <w:marRight w:val="720"/>
          <w:marTop w:val="100"/>
          <w:marBottom w:val="100"/>
          <w:divBdr>
            <w:top w:val="none" w:sz="0" w:space="0" w:color="auto"/>
            <w:left w:val="none" w:sz="0" w:space="0" w:color="auto"/>
            <w:bottom w:val="none" w:sz="0" w:space="0" w:color="auto"/>
            <w:right w:val="none" w:sz="0" w:space="0" w:color="auto"/>
          </w:divBdr>
        </w:div>
        <w:div w:id="720248436">
          <w:marLeft w:val="720"/>
          <w:marRight w:val="720"/>
          <w:marTop w:val="100"/>
          <w:marBottom w:val="100"/>
          <w:divBdr>
            <w:top w:val="none" w:sz="0" w:space="0" w:color="auto"/>
            <w:left w:val="none" w:sz="0" w:space="0" w:color="auto"/>
            <w:bottom w:val="none" w:sz="0" w:space="0" w:color="auto"/>
            <w:right w:val="none" w:sz="0" w:space="0" w:color="auto"/>
          </w:divBdr>
        </w:div>
        <w:div w:id="720248439">
          <w:marLeft w:val="720"/>
          <w:marRight w:val="720"/>
          <w:marTop w:val="100"/>
          <w:marBottom w:val="100"/>
          <w:divBdr>
            <w:top w:val="none" w:sz="0" w:space="0" w:color="auto"/>
            <w:left w:val="none" w:sz="0" w:space="0" w:color="auto"/>
            <w:bottom w:val="none" w:sz="0" w:space="0" w:color="auto"/>
            <w:right w:val="none" w:sz="0" w:space="0" w:color="auto"/>
          </w:divBdr>
          <w:divsChild>
            <w:div w:id="720248448">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2">
          <w:marLeft w:val="720"/>
          <w:marRight w:val="720"/>
          <w:marTop w:val="100"/>
          <w:marBottom w:val="100"/>
          <w:divBdr>
            <w:top w:val="none" w:sz="0" w:space="0" w:color="auto"/>
            <w:left w:val="none" w:sz="0" w:space="0" w:color="auto"/>
            <w:bottom w:val="none" w:sz="0" w:space="0" w:color="auto"/>
            <w:right w:val="none" w:sz="0" w:space="0" w:color="auto"/>
          </w:divBdr>
        </w:div>
        <w:div w:id="720248444">
          <w:marLeft w:val="720"/>
          <w:marRight w:val="720"/>
          <w:marTop w:val="100"/>
          <w:marBottom w:val="100"/>
          <w:divBdr>
            <w:top w:val="none" w:sz="0" w:space="0" w:color="auto"/>
            <w:left w:val="none" w:sz="0" w:space="0" w:color="auto"/>
            <w:bottom w:val="none" w:sz="0" w:space="0" w:color="auto"/>
            <w:right w:val="none" w:sz="0" w:space="0" w:color="auto"/>
          </w:divBdr>
        </w:div>
        <w:div w:id="720248449">
          <w:marLeft w:val="720"/>
          <w:marRight w:val="720"/>
          <w:marTop w:val="100"/>
          <w:marBottom w:val="100"/>
          <w:divBdr>
            <w:top w:val="none" w:sz="0" w:space="0" w:color="auto"/>
            <w:left w:val="none" w:sz="0" w:space="0" w:color="auto"/>
            <w:bottom w:val="none" w:sz="0" w:space="0" w:color="auto"/>
            <w:right w:val="none" w:sz="0" w:space="0" w:color="auto"/>
          </w:divBdr>
        </w:div>
        <w:div w:id="720248450">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6</Pages>
  <Words>1961</Words>
  <Characters>11506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13441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jchamberlin</dc:creator>
  <cp:lastModifiedBy>Brian Straka</cp:lastModifiedBy>
  <cp:revision>9</cp:revision>
  <cp:lastPrinted>2011-06-08T14:48:00Z</cp:lastPrinted>
  <dcterms:created xsi:type="dcterms:W3CDTF">2013-05-13T19:30:00Z</dcterms:created>
  <dcterms:modified xsi:type="dcterms:W3CDTF">2014-06-23T18:21:00Z</dcterms:modified>
</cp:coreProperties>
</file>