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9EF661C" w14:textId="77777777" w:rsidR="001A46E2" w:rsidRPr="001A46E2" w:rsidRDefault="001A46E2" w:rsidP="001A46E2">
      <w:pPr>
        <w:spacing w:after="0" w:line="240" w:lineRule="auto"/>
        <w:jc w:val="center"/>
        <w:rPr>
          <w:rFonts w:ascii="Times New Roman" w:eastAsia="Times New Roman" w:hAnsi="Times New Roman" w:cs="Times New Roman"/>
          <w:color w:val="auto"/>
          <w:sz w:val="24"/>
          <w:szCs w:val="24"/>
        </w:rPr>
      </w:pPr>
      <w:r w:rsidRPr="001A46E2">
        <w:rPr>
          <w:rFonts w:ascii="Times New Roman" w:eastAsia="Times New Roman" w:hAnsi="Times New Roman" w:cs="Times New Roman"/>
          <w:b/>
          <w:bCs/>
          <w:color w:val="auto"/>
          <w:sz w:val="24"/>
          <w:szCs w:val="24"/>
        </w:rPr>
        <w:t xml:space="preserve">United States Department of State </w:t>
      </w:r>
    </w:p>
    <w:p w14:paraId="302D21A8" w14:textId="77777777" w:rsidR="001A46E2" w:rsidRPr="001A46E2" w:rsidRDefault="001A46E2" w:rsidP="001A46E2">
      <w:pPr>
        <w:spacing w:after="0" w:line="240" w:lineRule="auto"/>
        <w:jc w:val="center"/>
        <w:rPr>
          <w:rFonts w:ascii="Times New Roman" w:eastAsia="Times New Roman" w:hAnsi="Times New Roman" w:cs="Times New Roman"/>
          <w:color w:val="auto"/>
          <w:sz w:val="24"/>
          <w:szCs w:val="24"/>
        </w:rPr>
      </w:pPr>
      <w:r w:rsidRPr="001A46E2">
        <w:rPr>
          <w:rFonts w:ascii="Times New Roman" w:eastAsia="Times New Roman" w:hAnsi="Times New Roman" w:cs="Times New Roman"/>
          <w:b/>
          <w:color w:val="auto"/>
          <w:sz w:val="24"/>
          <w:szCs w:val="24"/>
        </w:rPr>
        <w:t>Bureau of Democracy, Human Rights and Labor (DRL)</w:t>
      </w:r>
    </w:p>
    <w:p w14:paraId="4E70E992" w14:textId="77777777" w:rsidR="001A46E2" w:rsidRPr="001A46E2" w:rsidRDefault="001A46E2" w:rsidP="001A46E2">
      <w:pPr>
        <w:spacing w:after="0" w:line="240" w:lineRule="auto"/>
        <w:jc w:val="center"/>
        <w:rPr>
          <w:rFonts w:ascii="Times New Roman" w:eastAsia="Times New Roman" w:hAnsi="Times New Roman" w:cs="Times New Roman"/>
          <w:color w:val="auto"/>
          <w:sz w:val="24"/>
          <w:szCs w:val="24"/>
        </w:rPr>
      </w:pPr>
      <w:r w:rsidRPr="001A46E2">
        <w:rPr>
          <w:rFonts w:ascii="Times New Roman" w:eastAsia="Times New Roman" w:hAnsi="Times New Roman" w:cs="Times New Roman"/>
          <w:b/>
          <w:color w:val="auto"/>
          <w:sz w:val="24"/>
          <w:szCs w:val="24"/>
        </w:rPr>
        <w:t>Notice of Funding Opportunity (NOFO):  DRL FY20 Latin America and Caribbean Small Grants Program</w:t>
      </w:r>
    </w:p>
    <w:p w14:paraId="5CBD6113" w14:textId="77777777" w:rsidR="001A46E2" w:rsidRPr="001A46E2" w:rsidRDefault="001A46E2" w:rsidP="001A46E2">
      <w:pPr>
        <w:spacing w:after="0" w:line="240" w:lineRule="auto"/>
        <w:jc w:val="center"/>
        <w:rPr>
          <w:rFonts w:ascii="Times New Roman" w:eastAsia="Times New Roman" w:hAnsi="Times New Roman" w:cs="Times New Roman"/>
          <w:color w:val="auto"/>
          <w:sz w:val="24"/>
          <w:szCs w:val="24"/>
        </w:rPr>
      </w:pPr>
    </w:p>
    <w:p w14:paraId="68420A57" w14:textId="77777777" w:rsidR="001A46E2" w:rsidRPr="001A46E2" w:rsidRDefault="001A46E2" w:rsidP="001A46E2">
      <w:pPr>
        <w:spacing w:after="0" w:line="240" w:lineRule="auto"/>
        <w:jc w:val="center"/>
        <w:rPr>
          <w:rFonts w:ascii="Times New Roman" w:eastAsia="Times New Roman" w:hAnsi="Times New Roman" w:cs="Times New Roman"/>
          <w:color w:val="auto"/>
          <w:sz w:val="24"/>
          <w:szCs w:val="24"/>
        </w:rPr>
      </w:pPr>
      <w:r w:rsidRPr="001A46E2">
        <w:rPr>
          <w:rFonts w:ascii="Times New Roman" w:eastAsia="Times New Roman" w:hAnsi="Times New Roman" w:cs="Times New Roman"/>
          <w:color w:val="auto"/>
          <w:sz w:val="24"/>
          <w:szCs w:val="24"/>
        </w:rPr>
        <w:t xml:space="preserve">This is the announcement of funding opportunity number </w:t>
      </w:r>
      <w:r w:rsidRPr="001A46E2">
        <w:rPr>
          <w:rFonts w:ascii="Times New Roman" w:eastAsia="Times New Roman" w:hAnsi="Times New Roman" w:cs="Times New Roman"/>
          <w:b/>
          <w:bCs/>
          <w:color w:val="auto"/>
          <w:sz w:val="24"/>
          <w:szCs w:val="24"/>
        </w:rPr>
        <w:t>Funding Opportunity Number SFOP0007579</w:t>
      </w:r>
    </w:p>
    <w:p w14:paraId="48938FC9" w14:textId="77777777" w:rsidR="001A46E2" w:rsidRPr="001A46E2" w:rsidRDefault="001A46E2" w:rsidP="001A46E2">
      <w:pPr>
        <w:spacing w:after="0" w:line="240" w:lineRule="auto"/>
        <w:jc w:val="center"/>
        <w:rPr>
          <w:rFonts w:ascii="Times New Roman" w:eastAsia="Times New Roman" w:hAnsi="Times New Roman" w:cs="Times New Roman"/>
          <w:color w:val="auto"/>
          <w:sz w:val="24"/>
          <w:szCs w:val="24"/>
        </w:rPr>
      </w:pPr>
    </w:p>
    <w:p w14:paraId="5FFFE63D" w14:textId="77777777" w:rsidR="001A46E2" w:rsidRPr="001A46E2" w:rsidRDefault="001A46E2" w:rsidP="001A46E2">
      <w:pPr>
        <w:spacing w:after="0" w:line="240" w:lineRule="auto"/>
        <w:rPr>
          <w:rFonts w:ascii="Times New Roman" w:eastAsia="Times New Roman" w:hAnsi="Times New Roman" w:cs="Times New Roman"/>
          <w:color w:val="auto"/>
          <w:sz w:val="24"/>
          <w:szCs w:val="24"/>
        </w:rPr>
      </w:pPr>
      <w:r w:rsidRPr="001A46E2">
        <w:rPr>
          <w:rFonts w:ascii="Times New Roman" w:eastAsia="Times New Roman" w:hAnsi="Times New Roman" w:cs="Times New Roman"/>
          <w:b/>
          <w:color w:val="auto"/>
          <w:sz w:val="24"/>
          <w:szCs w:val="24"/>
        </w:rPr>
        <w:t>Catalog of Federal Domestic Assistance Number:</w:t>
      </w:r>
      <w:r w:rsidRPr="001A46E2">
        <w:rPr>
          <w:rFonts w:ascii="Times New Roman" w:eastAsia="Times New Roman" w:hAnsi="Times New Roman" w:cs="Times New Roman"/>
          <w:color w:val="auto"/>
          <w:sz w:val="24"/>
          <w:szCs w:val="24"/>
        </w:rPr>
        <w:t xml:space="preserve">  19.345</w:t>
      </w:r>
    </w:p>
    <w:p w14:paraId="7730924A" w14:textId="77777777" w:rsidR="001A46E2" w:rsidRPr="001A46E2" w:rsidRDefault="001A46E2" w:rsidP="001A46E2">
      <w:pPr>
        <w:spacing w:after="0" w:line="240" w:lineRule="auto"/>
        <w:rPr>
          <w:rFonts w:ascii="Times New Roman" w:eastAsia="Times New Roman" w:hAnsi="Times New Roman" w:cs="Times New Roman"/>
          <w:color w:val="auto"/>
          <w:sz w:val="24"/>
          <w:szCs w:val="24"/>
        </w:rPr>
      </w:pPr>
    </w:p>
    <w:p w14:paraId="1D6922D0" w14:textId="77777777" w:rsidR="001A46E2" w:rsidRPr="001A46E2" w:rsidRDefault="001A46E2" w:rsidP="001A46E2">
      <w:pPr>
        <w:spacing w:after="0" w:line="240" w:lineRule="auto"/>
        <w:rPr>
          <w:rFonts w:ascii="Times New Roman" w:eastAsia="Times New Roman" w:hAnsi="Times New Roman" w:cs="Times New Roman"/>
          <w:color w:val="auto"/>
          <w:sz w:val="24"/>
          <w:szCs w:val="24"/>
        </w:rPr>
      </w:pPr>
      <w:r w:rsidRPr="001A46E2">
        <w:rPr>
          <w:rFonts w:ascii="Times New Roman" w:eastAsia="Times New Roman" w:hAnsi="Times New Roman" w:cs="Times New Roman"/>
          <w:b/>
          <w:color w:val="auto"/>
          <w:sz w:val="24"/>
          <w:szCs w:val="24"/>
        </w:rPr>
        <w:t>Type of Solicitation:</w:t>
      </w:r>
      <w:r w:rsidRPr="001A46E2">
        <w:rPr>
          <w:rFonts w:ascii="Times New Roman" w:eastAsia="Times New Roman" w:hAnsi="Times New Roman" w:cs="Times New Roman"/>
          <w:color w:val="auto"/>
          <w:sz w:val="24"/>
          <w:szCs w:val="24"/>
        </w:rPr>
        <w:t xml:space="preserve"> Open Competition</w:t>
      </w:r>
    </w:p>
    <w:p w14:paraId="656937D6" w14:textId="77777777" w:rsidR="001A46E2" w:rsidRPr="001A46E2" w:rsidRDefault="001A46E2" w:rsidP="001A46E2">
      <w:pPr>
        <w:spacing w:after="0" w:line="240" w:lineRule="auto"/>
        <w:rPr>
          <w:rFonts w:ascii="Times New Roman" w:eastAsia="Times New Roman" w:hAnsi="Times New Roman" w:cs="Times New Roman"/>
          <w:b/>
          <w:color w:val="auto"/>
          <w:sz w:val="24"/>
          <w:szCs w:val="24"/>
        </w:rPr>
      </w:pPr>
    </w:p>
    <w:p w14:paraId="009E197B" w14:textId="4746AF97" w:rsidR="001A46E2" w:rsidRDefault="001A46E2" w:rsidP="001A46E2">
      <w:pPr>
        <w:spacing w:after="0" w:line="240" w:lineRule="auto"/>
        <w:rPr>
          <w:rFonts w:ascii="Times New Roman" w:eastAsia="Times New Roman" w:hAnsi="Times New Roman" w:cs="Times New Roman"/>
          <w:color w:val="auto"/>
          <w:sz w:val="24"/>
          <w:szCs w:val="24"/>
        </w:rPr>
      </w:pPr>
      <w:r w:rsidRPr="001A46E2">
        <w:rPr>
          <w:rFonts w:ascii="Times New Roman" w:eastAsia="Times New Roman" w:hAnsi="Times New Roman" w:cs="Times New Roman"/>
          <w:b/>
          <w:color w:val="auto"/>
          <w:sz w:val="24"/>
          <w:szCs w:val="24"/>
        </w:rPr>
        <w:t xml:space="preserve">Application Deadline: </w:t>
      </w:r>
      <w:r w:rsidRPr="001A46E2">
        <w:rPr>
          <w:rFonts w:ascii="Times New Roman" w:eastAsia="Times New Roman" w:hAnsi="Times New Roman" w:cs="Times New Roman"/>
          <w:color w:val="auto"/>
          <w:sz w:val="24"/>
          <w:szCs w:val="24"/>
        </w:rPr>
        <w:t xml:space="preserve"> 11:59 PM EST on </w:t>
      </w:r>
      <w:r w:rsidR="00E552C7">
        <w:rPr>
          <w:rFonts w:ascii="Times New Roman" w:eastAsia="Times New Roman" w:hAnsi="Times New Roman" w:cs="Times New Roman"/>
          <w:color w:val="auto"/>
          <w:sz w:val="24"/>
          <w:szCs w:val="24"/>
        </w:rPr>
        <w:t>7</w:t>
      </w:r>
      <w:r w:rsidRPr="001A46E2">
        <w:rPr>
          <w:rFonts w:ascii="Times New Roman" w:eastAsia="Times New Roman" w:hAnsi="Times New Roman" w:cs="Times New Roman"/>
          <w:color w:val="auto"/>
          <w:sz w:val="24"/>
          <w:szCs w:val="24"/>
        </w:rPr>
        <w:t xml:space="preserve">, </w:t>
      </w:r>
      <w:r w:rsidR="00E552C7">
        <w:rPr>
          <w:rFonts w:ascii="Times New Roman" w:eastAsia="Times New Roman" w:hAnsi="Times New Roman" w:cs="Times New Roman"/>
          <w:color w:val="auto"/>
          <w:sz w:val="24"/>
          <w:szCs w:val="24"/>
        </w:rPr>
        <w:t>May 2021</w:t>
      </w:r>
    </w:p>
    <w:p w14:paraId="7DCB024D" w14:textId="77777777" w:rsidR="00E552C7" w:rsidRPr="001A46E2" w:rsidRDefault="00E552C7" w:rsidP="001A46E2">
      <w:pPr>
        <w:spacing w:after="0" w:line="240" w:lineRule="auto"/>
        <w:rPr>
          <w:rFonts w:ascii="Times New Roman" w:eastAsia="Times New Roman" w:hAnsi="Times New Roman" w:cs="Times New Roman"/>
          <w:color w:val="auto"/>
          <w:sz w:val="24"/>
          <w:szCs w:val="24"/>
        </w:rPr>
      </w:pPr>
    </w:p>
    <w:p w14:paraId="4C44258D" w14:textId="77777777" w:rsidR="001A46E2" w:rsidRPr="001A46E2" w:rsidRDefault="001A46E2" w:rsidP="001A46E2">
      <w:pPr>
        <w:spacing w:after="0" w:line="240" w:lineRule="auto"/>
        <w:rPr>
          <w:rFonts w:ascii="Times New Roman" w:eastAsia="Times New Roman" w:hAnsi="Times New Roman" w:cs="Times New Roman"/>
          <w:color w:val="auto"/>
          <w:sz w:val="24"/>
          <w:szCs w:val="24"/>
          <w:highlight w:val="yellow"/>
        </w:rPr>
      </w:pPr>
      <w:r w:rsidRPr="001A46E2">
        <w:rPr>
          <w:rFonts w:ascii="Times New Roman" w:eastAsia="Times New Roman" w:hAnsi="Times New Roman" w:cs="Times New Roman"/>
          <w:b/>
          <w:bCs/>
          <w:color w:val="auto"/>
          <w:sz w:val="24"/>
          <w:szCs w:val="24"/>
        </w:rPr>
        <w:t xml:space="preserve">Funding Floor:  </w:t>
      </w:r>
      <w:r w:rsidRPr="001A46E2">
        <w:rPr>
          <w:rFonts w:ascii="Times New Roman" w:eastAsia="Times New Roman" w:hAnsi="Times New Roman" w:cs="Times New Roman"/>
          <w:color w:val="auto"/>
          <w:sz w:val="24"/>
          <w:szCs w:val="24"/>
        </w:rPr>
        <w:t>$1,000,000</w:t>
      </w:r>
    </w:p>
    <w:p w14:paraId="6D616FF5" w14:textId="77777777" w:rsidR="001A46E2" w:rsidRPr="001A46E2" w:rsidRDefault="001A46E2" w:rsidP="001A46E2">
      <w:pPr>
        <w:spacing w:after="0" w:line="240" w:lineRule="auto"/>
        <w:rPr>
          <w:rFonts w:ascii="Times New Roman" w:eastAsia="Times New Roman" w:hAnsi="Times New Roman" w:cs="Times New Roman"/>
          <w:b/>
          <w:color w:val="auto"/>
          <w:sz w:val="24"/>
          <w:szCs w:val="24"/>
        </w:rPr>
      </w:pPr>
    </w:p>
    <w:p w14:paraId="4E10F839" w14:textId="77777777" w:rsidR="001A46E2" w:rsidRPr="001A46E2" w:rsidRDefault="001A46E2" w:rsidP="001A46E2">
      <w:pPr>
        <w:spacing w:after="0" w:line="240" w:lineRule="auto"/>
        <w:rPr>
          <w:rFonts w:ascii="Times New Roman" w:eastAsia="Times New Roman" w:hAnsi="Times New Roman" w:cs="Times New Roman"/>
          <w:color w:val="auto"/>
          <w:sz w:val="24"/>
          <w:szCs w:val="24"/>
        </w:rPr>
      </w:pPr>
      <w:r w:rsidRPr="001A46E2">
        <w:rPr>
          <w:rFonts w:ascii="Times New Roman" w:eastAsia="Times New Roman" w:hAnsi="Times New Roman" w:cs="Times New Roman"/>
          <w:b/>
          <w:bCs/>
          <w:color w:val="auto"/>
          <w:sz w:val="24"/>
          <w:szCs w:val="24"/>
        </w:rPr>
        <w:t xml:space="preserve">Funding Ceiling:  </w:t>
      </w:r>
      <w:r w:rsidRPr="001A46E2">
        <w:rPr>
          <w:rFonts w:ascii="Times New Roman" w:eastAsia="Times New Roman" w:hAnsi="Times New Roman" w:cs="Times New Roman"/>
          <w:color w:val="auto"/>
          <w:sz w:val="24"/>
          <w:szCs w:val="24"/>
        </w:rPr>
        <w:t>$1,000,000</w:t>
      </w:r>
    </w:p>
    <w:p w14:paraId="7C0F8409" w14:textId="77777777" w:rsidR="001A46E2" w:rsidRPr="001A46E2" w:rsidRDefault="001A46E2" w:rsidP="001A46E2">
      <w:pPr>
        <w:spacing w:after="0" w:line="240" w:lineRule="auto"/>
        <w:rPr>
          <w:rFonts w:ascii="Times New Roman" w:eastAsia="Times New Roman" w:hAnsi="Times New Roman" w:cs="Times New Roman"/>
          <w:b/>
          <w:color w:val="auto"/>
          <w:sz w:val="24"/>
          <w:szCs w:val="24"/>
        </w:rPr>
      </w:pPr>
    </w:p>
    <w:p w14:paraId="7A494B98" w14:textId="77777777" w:rsidR="001A46E2" w:rsidRPr="001A46E2" w:rsidRDefault="001A46E2" w:rsidP="001A46E2">
      <w:pPr>
        <w:spacing w:after="0" w:line="240" w:lineRule="auto"/>
        <w:rPr>
          <w:rFonts w:ascii="Times New Roman" w:eastAsia="Times New Roman" w:hAnsi="Times New Roman" w:cs="Times New Roman"/>
          <w:b/>
          <w:bCs/>
          <w:color w:val="auto"/>
          <w:sz w:val="24"/>
          <w:szCs w:val="24"/>
        </w:rPr>
      </w:pPr>
      <w:r w:rsidRPr="001A46E2">
        <w:rPr>
          <w:rFonts w:ascii="Times New Roman" w:eastAsia="Times New Roman" w:hAnsi="Times New Roman" w:cs="Times New Roman"/>
          <w:b/>
          <w:bCs/>
          <w:color w:val="auto"/>
          <w:sz w:val="24"/>
          <w:szCs w:val="24"/>
        </w:rPr>
        <w:t xml:space="preserve">Anticipated Number of Awards: </w:t>
      </w:r>
      <w:r w:rsidRPr="001A46E2">
        <w:rPr>
          <w:rFonts w:ascii="Times New Roman" w:eastAsia="Times New Roman" w:hAnsi="Times New Roman" w:cs="Times New Roman"/>
          <w:color w:val="auto"/>
          <w:sz w:val="24"/>
          <w:szCs w:val="24"/>
        </w:rPr>
        <w:t>1</w:t>
      </w:r>
    </w:p>
    <w:p w14:paraId="68E61002" w14:textId="77777777" w:rsidR="001A46E2" w:rsidRPr="001A46E2" w:rsidRDefault="001A46E2" w:rsidP="001A46E2">
      <w:pPr>
        <w:spacing w:after="0" w:line="240" w:lineRule="auto"/>
        <w:rPr>
          <w:rFonts w:ascii="Times New Roman" w:eastAsia="Times New Roman" w:hAnsi="Times New Roman" w:cs="Times New Roman"/>
          <w:color w:val="auto"/>
          <w:sz w:val="24"/>
          <w:szCs w:val="24"/>
        </w:rPr>
      </w:pPr>
    </w:p>
    <w:p w14:paraId="5D011E6D" w14:textId="77777777" w:rsidR="001A46E2" w:rsidRPr="001A46E2" w:rsidRDefault="001A46E2" w:rsidP="001A46E2">
      <w:pPr>
        <w:spacing w:after="0" w:line="240" w:lineRule="auto"/>
        <w:rPr>
          <w:rFonts w:ascii="Times New Roman" w:eastAsia="Times New Roman" w:hAnsi="Times New Roman" w:cs="Times New Roman"/>
          <w:color w:val="auto"/>
          <w:sz w:val="24"/>
          <w:szCs w:val="24"/>
        </w:rPr>
      </w:pPr>
      <w:r w:rsidRPr="001A46E2">
        <w:rPr>
          <w:rFonts w:ascii="Times New Roman" w:eastAsia="Times New Roman" w:hAnsi="Times New Roman" w:cs="Times New Roman"/>
          <w:b/>
          <w:color w:val="auto"/>
          <w:sz w:val="24"/>
          <w:szCs w:val="24"/>
        </w:rPr>
        <w:t>Type of Award:</w:t>
      </w:r>
      <w:r w:rsidRPr="001A46E2">
        <w:rPr>
          <w:rFonts w:ascii="Times New Roman" w:eastAsia="Times New Roman" w:hAnsi="Times New Roman" w:cs="Times New Roman"/>
          <w:color w:val="auto"/>
          <w:sz w:val="24"/>
          <w:szCs w:val="24"/>
        </w:rPr>
        <w:t xml:space="preserve"> Cooperative Agreement</w:t>
      </w:r>
    </w:p>
    <w:p w14:paraId="0EF9258D" w14:textId="77777777" w:rsidR="001A46E2" w:rsidRPr="001A46E2" w:rsidRDefault="001A46E2" w:rsidP="001A46E2">
      <w:pPr>
        <w:spacing w:after="0" w:line="240" w:lineRule="auto"/>
        <w:rPr>
          <w:rFonts w:ascii="Times New Roman" w:eastAsia="Times New Roman" w:hAnsi="Times New Roman" w:cs="Times New Roman"/>
          <w:b/>
          <w:color w:val="auto"/>
          <w:sz w:val="24"/>
          <w:szCs w:val="24"/>
        </w:rPr>
      </w:pPr>
    </w:p>
    <w:p w14:paraId="07223F8F" w14:textId="77777777" w:rsidR="001A46E2" w:rsidRPr="001A46E2" w:rsidRDefault="001A46E2" w:rsidP="001A46E2">
      <w:pPr>
        <w:spacing w:after="0" w:line="240" w:lineRule="auto"/>
        <w:rPr>
          <w:rFonts w:ascii="Times New Roman" w:eastAsia="Times New Roman" w:hAnsi="Times New Roman" w:cs="Times New Roman"/>
          <w:color w:val="auto"/>
          <w:sz w:val="24"/>
          <w:szCs w:val="24"/>
          <w:highlight w:val="yellow"/>
        </w:rPr>
      </w:pPr>
      <w:r w:rsidRPr="001A46E2">
        <w:rPr>
          <w:rFonts w:ascii="Times New Roman" w:eastAsia="Times New Roman" w:hAnsi="Times New Roman" w:cs="Times New Roman"/>
          <w:b/>
          <w:bCs/>
          <w:color w:val="auto"/>
          <w:sz w:val="24"/>
          <w:szCs w:val="24"/>
        </w:rPr>
        <w:t>Period of Performance:</w:t>
      </w:r>
      <w:r w:rsidRPr="001A46E2">
        <w:rPr>
          <w:rFonts w:ascii="Times New Roman" w:eastAsia="Times New Roman" w:hAnsi="Times New Roman" w:cs="Times New Roman"/>
          <w:color w:val="auto"/>
          <w:sz w:val="24"/>
          <w:szCs w:val="24"/>
        </w:rPr>
        <w:t xml:space="preserve">  18-36 months</w:t>
      </w:r>
    </w:p>
    <w:p w14:paraId="47ED004E" w14:textId="77777777" w:rsidR="001A46E2" w:rsidRPr="001A46E2" w:rsidRDefault="001A46E2" w:rsidP="001A46E2">
      <w:pPr>
        <w:spacing w:after="0" w:line="240" w:lineRule="auto"/>
        <w:rPr>
          <w:rFonts w:ascii="Times New Roman" w:eastAsia="Times New Roman" w:hAnsi="Times New Roman" w:cs="Times New Roman"/>
          <w:b/>
          <w:color w:val="auto"/>
          <w:sz w:val="24"/>
          <w:szCs w:val="24"/>
        </w:rPr>
      </w:pPr>
    </w:p>
    <w:p w14:paraId="6A318261" w14:textId="77777777" w:rsidR="001A46E2" w:rsidRPr="001A46E2" w:rsidRDefault="001A46E2" w:rsidP="001A46E2">
      <w:pPr>
        <w:spacing w:after="0" w:line="240" w:lineRule="auto"/>
        <w:rPr>
          <w:rFonts w:ascii="Times New Roman" w:eastAsia="Times New Roman" w:hAnsi="Times New Roman" w:cs="Times New Roman"/>
          <w:color w:val="auto"/>
          <w:sz w:val="24"/>
          <w:szCs w:val="24"/>
        </w:rPr>
      </w:pPr>
      <w:r w:rsidRPr="001A46E2">
        <w:rPr>
          <w:rFonts w:ascii="Times New Roman" w:eastAsia="Times New Roman" w:hAnsi="Times New Roman" w:cs="Times New Roman"/>
          <w:b/>
          <w:bCs/>
          <w:color w:val="auto"/>
          <w:sz w:val="24"/>
          <w:szCs w:val="24"/>
        </w:rPr>
        <w:t>Anticipated Time to Award, Pending Availability of Funds:</w:t>
      </w:r>
      <w:r w:rsidRPr="001A46E2">
        <w:rPr>
          <w:rFonts w:ascii="Times New Roman" w:eastAsia="Times New Roman" w:hAnsi="Times New Roman" w:cs="Times New Roman"/>
          <w:color w:val="auto"/>
          <w:sz w:val="24"/>
          <w:szCs w:val="24"/>
        </w:rPr>
        <w:t xml:space="preserve"> 8 months</w:t>
      </w:r>
    </w:p>
    <w:p w14:paraId="0863BF79" w14:textId="77777777" w:rsidR="001A46E2" w:rsidRPr="001A46E2" w:rsidRDefault="001A46E2" w:rsidP="001A46E2">
      <w:pPr>
        <w:spacing w:after="0" w:line="240" w:lineRule="auto"/>
        <w:rPr>
          <w:rFonts w:ascii="Times New Roman" w:eastAsia="Times New Roman" w:hAnsi="Times New Roman" w:cs="Times New Roman"/>
          <w:color w:val="auto"/>
          <w:sz w:val="24"/>
          <w:szCs w:val="24"/>
        </w:rPr>
      </w:pPr>
    </w:p>
    <w:p w14:paraId="75B53E93" w14:textId="77777777" w:rsidR="001A46E2" w:rsidRPr="001A46E2" w:rsidRDefault="001A46E2" w:rsidP="001A46E2">
      <w:pPr>
        <w:spacing w:after="0" w:line="240" w:lineRule="auto"/>
        <w:rPr>
          <w:rFonts w:ascii="Times New Roman" w:eastAsia="Times New Roman" w:hAnsi="Times New Roman" w:cs="Times New Roman"/>
          <w:b/>
          <w:smallCaps/>
          <w:color w:val="auto"/>
          <w:sz w:val="24"/>
          <w:szCs w:val="24"/>
        </w:rPr>
      </w:pPr>
    </w:p>
    <w:p w14:paraId="452E8164" w14:textId="77777777" w:rsidR="001A46E2" w:rsidRPr="001A46E2" w:rsidRDefault="001A46E2" w:rsidP="001A46E2">
      <w:pPr>
        <w:spacing w:after="0" w:line="240" w:lineRule="auto"/>
        <w:rPr>
          <w:rFonts w:ascii="Times New Roman" w:eastAsia="Times New Roman" w:hAnsi="Times New Roman" w:cs="Times New Roman"/>
          <w:color w:val="auto"/>
          <w:sz w:val="24"/>
          <w:szCs w:val="24"/>
        </w:rPr>
      </w:pPr>
      <w:r w:rsidRPr="001A46E2">
        <w:rPr>
          <w:rFonts w:ascii="Times New Roman" w:eastAsia="Times New Roman" w:hAnsi="Times New Roman" w:cs="Times New Roman"/>
          <w:b/>
          <w:smallCaps/>
          <w:color w:val="auto"/>
          <w:sz w:val="24"/>
          <w:szCs w:val="24"/>
        </w:rPr>
        <w:t>A. Project Description</w:t>
      </w:r>
    </w:p>
    <w:p w14:paraId="2426BA10" w14:textId="77777777" w:rsidR="001A46E2" w:rsidRPr="001A46E2" w:rsidRDefault="001A46E2" w:rsidP="001A46E2">
      <w:pPr>
        <w:spacing w:after="0" w:line="240" w:lineRule="auto"/>
        <w:rPr>
          <w:rFonts w:ascii="Times New Roman" w:eastAsia="Times New Roman" w:hAnsi="Times New Roman" w:cs="Times New Roman"/>
          <w:color w:val="auto"/>
          <w:sz w:val="24"/>
          <w:szCs w:val="24"/>
        </w:rPr>
      </w:pPr>
    </w:p>
    <w:p w14:paraId="7CBCBE64" w14:textId="77777777" w:rsidR="001A46E2" w:rsidRPr="001A46E2" w:rsidRDefault="001A46E2" w:rsidP="001A46E2">
      <w:pPr>
        <w:spacing w:after="0" w:line="240" w:lineRule="auto"/>
        <w:rPr>
          <w:rFonts w:ascii="Times New Roman" w:eastAsia="SimSun" w:hAnsi="Times New Roman" w:cs="Times New Roman"/>
          <w:color w:val="auto"/>
          <w:sz w:val="24"/>
          <w:szCs w:val="24"/>
          <w:lang w:eastAsia="zh-CN"/>
        </w:rPr>
      </w:pPr>
      <w:r w:rsidRPr="001A46E2">
        <w:rPr>
          <w:rFonts w:ascii="Times New Roman" w:eastAsia="Times New Roman" w:hAnsi="Times New Roman" w:cs="Times New Roman"/>
          <w:color w:val="auto"/>
          <w:sz w:val="24"/>
          <w:szCs w:val="24"/>
          <w:lang w:eastAsia="zh-CN"/>
        </w:rPr>
        <w:t xml:space="preserve">The U.S. Department of State, Bureau of Democracy, Human Rights and Labor (DRL) announces an open competition for organizations interested in submitting applications for </w:t>
      </w:r>
      <w:r w:rsidRPr="001A46E2">
        <w:rPr>
          <w:rFonts w:ascii="Times New Roman" w:eastAsia="SimSun" w:hAnsi="Times New Roman" w:cs="Times New Roman"/>
          <w:color w:val="auto"/>
          <w:sz w:val="24"/>
          <w:szCs w:val="24"/>
          <w:lang w:eastAsia="zh-CN"/>
        </w:rPr>
        <w:t>a  regional small grants and capacity-building program to strengthen civil society organizations in Latin America and the Caribbean (LAC).</w:t>
      </w:r>
    </w:p>
    <w:p w14:paraId="6FE10693" w14:textId="77777777" w:rsidR="001A46E2" w:rsidRPr="001A46E2" w:rsidRDefault="001A46E2" w:rsidP="001A46E2">
      <w:pPr>
        <w:spacing w:after="0" w:line="240" w:lineRule="auto"/>
        <w:rPr>
          <w:rFonts w:ascii="Times New Roman" w:eastAsia="Times New Roman" w:hAnsi="Times New Roman" w:cs="Times New Roman"/>
          <w:sz w:val="24"/>
          <w:szCs w:val="24"/>
          <w:lang w:eastAsia="zh-CN"/>
        </w:rPr>
      </w:pPr>
    </w:p>
    <w:p w14:paraId="26C6262C" w14:textId="77777777" w:rsidR="001A46E2" w:rsidRPr="001A46E2" w:rsidRDefault="001A46E2" w:rsidP="001A46E2">
      <w:pPr>
        <w:spacing w:after="0" w:line="240" w:lineRule="auto"/>
        <w:rPr>
          <w:rFonts w:ascii="Times New Roman" w:eastAsia="Times New Roman" w:hAnsi="Times New Roman" w:cs="Times New Roman"/>
          <w:color w:val="auto"/>
          <w:sz w:val="24"/>
          <w:szCs w:val="24"/>
        </w:rPr>
      </w:pPr>
      <w:r w:rsidRPr="001A46E2">
        <w:rPr>
          <w:rFonts w:ascii="Times New Roman" w:eastAsia="Times New Roman" w:hAnsi="Times New Roman" w:cs="Times New Roman"/>
          <w:color w:val="auto"/>
          <w:sz w:val="24"/>
          <w:szCs w:val="24"/>
        </w:rPr>
        <w:t xml:space="preserve">DRL’s objective is to provide financial and organizational capacity-building support to nascent and grassroots civil society organizations, community networks, activists, and other collectives working to increase civic engagement to advance human rights—as outlined in the Universal Declaration of Human Rights—and strengthen democracy in their community. The resources and organizational infrastructure for civil society across the globe is often disproportionately concentrated in and represented by established organizations, reinforcing a cycle in which a limited group of actors receive funding, implement interventions, gain credibility, and thus receive more funding, and so on. </w:t>
      </w:r>
      <w:r w:rsidRPr="001A46E2">
        <w:rPr>
          <w:rFonts w:ascii="Times New Roman" w:eastAsia="Times New Roman" w:hAnsi="Times New Roman" w:cs="Times New Roman"/>
          <w:sz w:val="24"/>
          <w:szCs w:val="24"/>
        </w:rPr>
        <w:t xml:space="preserve">This undermines the diversity of voices required to advance representative democracy and human rights for all. </w:t>
      </w:r>
      <w:r w:rsidRPr="001A46E2">
        <w:rPr>
          <w:rFonts w:ascii="Times New Roman" w:eastAsia="Times New Roman" w:hAnsi="Times New Roman" w:cs="Times New Roman"/>
          <w:color w:val="auto"/>
          <w:sz w:val="24"/>
          <w:szCs w:val="24"/>
        </w:rPr>
        <w:t xml:space="preserve">Throughout the LAC region, underrepresented and disenfranchised communities face unique and complex challenges to protect and promote their rights and freedoms. The local activists, grassroots organizations and other collectives representing those communities are often disenfranchised themselves, </w:t>
      </w:r>
      <w:r w:rsidRPr="001A46E2">
        <w:rPr>
          <w:rFonts w:ascii="Times New Roman" w:eastAsia="Times New Roman" w:hAnsi="Times New Roman" w:cs="Times New Roman"/>
          <w:color w:val="auto"/>
          <w:sz w:val="24"/>
          <w:szCs w:val="24"/>
        </w:rPr>
        <w:lastRenderedPageBreak/>
        <w:t>disconnected from civil society counterparts and opportunities to access technical and financial assistance. And yet, these actors are uniquely positioned to design and implement grassroots initiatives thanks to their intrinsic connection to the communities they seek to represent, which can foster the trust and community buy-in needed to sustain activism and advocacy efforts.</w:t>
      </w:r>
    </w:p>
    <w:p w14:paraId="1AB327B3" w14:textId="77777777" w:rsidR="001A46E2" w:rsidRPr="001A46E2" w:rsidRDefault="001A46E2" w:rsidP="001A46E2">
      <w:pPr>
        <w:spacing w:after="0" w:line="240" w:lineRule="auto"/>
        <w:rPr>
          <w:rFonts w:ascii="Segoe UI" w:eastAsia="Segoe UI" w:hAnsi="Segoe UI" w:cs="Segoe UI"/>
          <w:color w:val="333333"/>
          <w:sz w:val="18"/>
          <w:szCs w:val="18"/>
          <w:lang w:eastAsia="zh-CN"/>
        </w:rPr>
      </w:pPr>
    </w:p>
    <w:p w14:paraId="6606BCF7" w14:textId="77777777" w:rsidR="001A46E2" w:rsidRPr="001A46E2" w:rsidRDefault="001A46E2" w:rsidP="001A46E2">
      <w:pPr>
        <w:spacing w:after="0" w:line="240" w:lineRule="auto"/>
        <w:rPr>
          <w:rFonts w:ascii="Times New Roman" w:eastAsia="SimSun" w:hAnsi="Times New Roman" w:cs="Times New Roman"/>
          <w:color w:val="auto"/>
          <w:sz w:val="24"/>
          <w:szCs w:val="24"/>
          <w:lang w:eastAsia="zh-CN"/>
        </w:rPr>
      </w:pPr>
      <w:r w:rsidRPr="001A46E2">
        <w:rPr>
          <w:rFonts w:ascii="Times New Roman" w:eastAsia="SimSun" w:hAnsi="Times New Roman" w:cs="Times New Roman"/>
          <w:color w:val="auto"/>
          <w:sz w:val="24"/>
          <w:szCs w:val="24"/>
          <w:lang w:eastAsia="zh-CN"/>
        </w:rPr>
        <w:t xml:space="preserve">DRL aspires to greater inclusivity in the types of civil society groups it supports and thus seeks to reach groups that represent the true diversity of populations throughout LAC in terms of race, ethnicity, socioeconomic standing, organizational structure, urban proximity, and more. The program should support these groups in a way that is most appropriate to their mission and needs; some small grants beneficiaries will desire to expand their scope and geographic reach, and others will seek to deepen their local presence. The program should also support nascent organizations and non-established civic groups in creating networks and building alliances with each other and with the more mainstream actors in order to diversify and strengthen the field. Ultimately, the program aims to make these groups, platforms and networks stronger in their own right and in their own structures, by helping them become more effective in their promotion of human rights and democracy at the community level. </w:t>
      </w:r>
    </w:p>
    <w:p w14:paraId="2B8C3FC0" w14:textId="77777777" w:rsidR="001A46E2" w:rsidRPr="001A46E2" w:rsidRDefault="001A46E2" w:rsidP="001A46E2">
      <w:pPr>
        <w:spacing w:after="0" w:line="240" w:lineRule="auto"/>
        <w:rPr>
          <w:rFonts w:ascii="Times New Roman" w:eastAsia="SimSun" w:hAnsi="Times New Roman" w:cs="Times New Roman"/>
          <w:color w:val="auto"/>
          <w:sz w:val="24"/>
          <w:szCs w:val="24"/>
          <w:lang w:eastAsia="zh-CN"/>
        </w:rPr>
      </w:pPr>
    </w:p>
    <w:p w14:paraId="3E76716E" w14:textId="77777777" w:rsidR="001A46E2" w:rsidRPr="001A46E2" w:rsidRDefault="001A46E2" w:rsidP="001A46E2">
      <w:pPr>
        <w:spacing w:after="0" w:line="240" w:lineRule="auto"/>
        <w:rPr>
          <w:rFonts w:ascii="Times New Roman" w:eastAsia="SimSun" w:hAnsi="Times New Roman" w:cs="Times New Roman"/>
          <w:color w:val="auto"/>
          <w:sz w:val="24"/>
          <w:szCs w:val="24"/>
          <w:lang w:eastAsia="zh-CN"/>
        </w:rPr>
      </w:pPr>
      <w:r w:rsidRPr="001A46E2">
        <w:rPr>
          <w:rFonts w:ascii="Times New Roman" w:eastAsia="SimSun" w:hAnsi="Times New Roman" w:cs="Times New Roman"/>
          <w:color w:val="auto"/>
          <w:sz w:val="24"/>
          <w:szCs w:val="24"/>
          <w:lang w:eastAsia="zh-CN"/>
        </w:rPr>
        <w:t>DRL seeks proposals for a program to administer small grants and organizational and capacity-building support to the types of groups and collectives described above. DRL seeks applications that focus on the technical and administrative processes that will guide implementation of the program as well as the institutional capacity of the applicant to successfully manage federal funds in this way. First and foremost, competitive proposals will demonstrate applicants’ maturity with managing USG foreign assistance and institutional capacity to manage large portfolios of small grants, each requiring a great deal of care and support to ensure compliance and effectiveness. Competitive proposals will also focus heavily on detailing the methodology and structure behind implementing a successful small grant initiative to address the challenges detailed in this NOFO. Such details should include: how the implementer will identify local groups to receive small grants; selection criteria for small grant recipients; and how the program will provide beneficiaries with both project/operational support and also capacity and skills-building assistance. The program should focus on both short-term and long-term support to beneficiaries and consider graduated levels of support to grantees over a number of years. I</w:t>
      </w:r>
      <w:r w:rsidRPr="001A46E2">
        <w:rPr>
          <w:rFonts w:ascii="Times New Roman" w:eastAsia="Times New Roman" w:hAnsi="Times New Roman" w:cs="Times New Roman"/>
          <w:color w:val="auto"/>
          <w:sz w:val="24"/>
          <w:szCs w:val="24"/>
          <w:lang w:eastAsia="zh-CN"/>
        </w:rPr>
        <w:t>n close coordination with DRL, d</w:t>
      </w:r>
      <w:r w:rsidRPr="001A46E2">
        <w:rPr>
          <w:rFonts w:ascii="Times New Roman" w:eastAsia="SimSun" w:hAnsi="Times New Roman" w:cs="Times New Roman"/>
          <w:color w:val="auto"/>
          <w:sz w:val="24"/>
          <w:szCs w:val="24"/>
          <w:lang w:eastAsia="zh-CN"/>
        </w:rPr>
        <w:t>etailed, country- or issue-specific calls for small grant applications will be selected and developed after the award is made. DRL will also assume substantial involvement in the selection of small grant recipients and the development of d</w:t>
      </w:r>
      <w:r w:rsidRPr="001A46E2">
        <w:rPr>
          <w:rFonts w:ascii="Times New Roman" w:eastAsia="Times New Roman" w:hAnsi="Times New Roman" w:cs="Times New Roman"/>
          <w:color w:val="auto"/>
          <w:sz w:val="24"/>
          <w:szCs w:val="24"/>
          <w:lang w:eastAsia="zh-CN"/>
        </w:rPr>
        <w:t xml:space="preserve">etailed work plans, including strategic objectives and activities, </w:t>
      </w:r>
      <w:r w:rsidRPr="001A46E2">
        <w:rPr>
          <w:rFonts w:ascii="Times New Roman" w:eastAsia="SimSun" w:hAnsi="Times New Roman" w:cs="Times New Roman"/>
          <w:color w:val="auto"/>
          <w:sz w:val="24"/>
          <w:szCs w:val="24"/>
          <w:lang w:eastAsia="zh-CN"/>
        </w:rPr>
        <w:t xml:space="preserve">among other areas, as part of the program launch. Applicants should consider their organizational capacity to administer small grants and provide technical/thematic capacity building support, and plan to bring in consultants as needed or apply as a consortium with (an)other organization(s). </w:t>
      </w:r>
    </w:p>
    <w:p w14:paraId="60EA6A24" w14:textId="77777777" w:rsidR="001A46E2" w:rsidRPr="001A46E2" w:rsidRDefault="001A46E2" w:rsidP="001A46E2">
      <w:pPr>
        <w:spacing w:after="0" w:line="240" w:lineRule="auto"/>
        <w:rPr>
          <w:rFonts w:ascii="Times New Roman" w:eastAsia="SimSun" w:hAnsi="Times New Roman" w:cs="Times New Roman"/>
          <w:color w:val="auto"/>
          <w:sz w:val="24"/>
          <w:szCs w:val="24"/>
          <w:lang w:eastAsia="zh-CN"/>
        </w:rPr>
      </w:pPr>
    </w:p>
    <w:p w14:paraId="1BF6D779" w14:textId="77777777" w:rsidR="001A46E2" w:rsidRPr="001A46E2" w:rsidRDefault="001A46E2" w:rsidP="001A46E2">
      <w:pPr>
        <w:spacing w:after="0" w:line="240" w:lineRule="auto"/>
        <w:rPr>
          <w:rFonts w:ascii="Times New Roman" w:eastAsia="SimSun" w:hAnsi="Times New Roman" w:cs="Times New Roman"/>
          <w:b/>
          <w:bCs/>
          <w:color w:val="auto"/>
          <w:sz w:val="24"/>
          <w:szCs w:val="24"/>
          <w:lang w:eastAsia="zh-CN"/>
        </w:rPr>
      </w:pPr>
      <w:r w:rsidRPr="001A46E2">
        <w:rPr>
          <w:rFonts w:ascii="Times New Roman" w:eastAsia="SimSun" w:hAnsi="Times New Roman" w:cs="Times New Roman"/>
          <w:color w:val="auto"/>
          <w:sz w:val="24"/>
          <w:szCs w:val="24"/>
          <w:lang w:eastAsia="zh-CN"/>
        </w:rPr>
        <w:t xml:space="preserve">The mechanism should work in as flexible and responsive a manner as possible while still maintaining responsibility to the US taxpayer and compliance with US government regulations. </w:t>
      </w:r>
      <w:r w:rsidRPr="001A46E2">
        <w:rPr>
          <w:rFonts w:ascii="Times New Roman" w:eastAsia="Times New Roman" w:hAnsi="Times New Roman" w:cs="Times New Roman"/>
          <w:color w:val="auto"/>
          <w:sz w:val="24"/>
          <w:szCs w:val="24"/>
          <w:lang w:eastAsia="zh-CN"/>
        </w:rPr>
        <w:t xml:space="preserve"> </w:t>
      </w:r>
      <w:r w:rsidRPr="001A46E2">
        <w:rPr>
          <w:rFonts w:ascii="Times New Roman" w:eastAsia="SimSun" w:hAnsi="Times New Roman" w:cs="Times New Roman"/>
          <w:color w:val="auto"/>
          <w:sz w:val="24"/>
          <w:szCs w:val="24"/>
          <w:lang w:eastAsia="zh-CN"/>
        </w:rPr>
        <w:t xml:space="preserve"> </w:t>
      </w:r>
      <w:r w:rsidRPr="001A46E2">
        <w:rPr>
          <w:rFonts w:ascii="Times New Roman" w:eastAsia="SimSun" w:hAnsi="Times New Roman" w:cs="Times New Roman"/>
          <w:color w:val="auto"/>
          <w:lang w:eastAsia="zh-CN"/>
        </w:rPr>
        <w:t xml:space="preserve"> </w:t>
      </w:r>
    </w:p>
    <w:p w14:paraId="67B5021D" w14:textId="77777777" w:rsidR="001A46E2" w:rsidRPr="001A46E2" w:rsidRDefault="001A46E2" w:rsidP="001A46E2">
      <w:pPr>
        <w:spacing w:after="0" w:line="240" w:lineRule="auto"/>
        <w:rPr>
          <w:rFonts w:ascii="Times New Roman" w:eastAsia="SimSun" w:hAnsi="Times New Roman" w:cs="Times New Roman"/>
          <w:color w:val="auto"/>
          <w:sz w:val="24"/>
          <w:szCs w:val="24"/>
          <w:lang w:eastAsia="zh-CN"/>
        </w:rPr>
      </w:pPr>
      <w:r w:rsidRPr="001A46E2">
        <w:rPr>
          <w:rFonts w:ascii="Times New Roman" w:eastAsia="SimSun" w:hAnsi="Times New Roman" w:cs="Times New Roman"/>
          <w:color w:val="auto"/>
          <w:sz w:val="24"/>
          <w:szCs w:val="24"/>
          <w:lang w:eastAsia="zh-CN"/>
        </w:rPr>
        <w:t>Lines of effort under this program will include:</w:t>
      </w:r>
    </w:p>
    <w:p w14:paraId="261F057A" w14:textId="77777777" w:rsidR="001A46E2" w:rsidRPr="001A46E2" w:rsidRDefault="001A46E2" w:rsidP="001A46E2">
      <w:pPr>
        <w:spacing w:after="0" w:line="240" w:lineRule="auto"/>
        <w:rPr>
          <w:rFonts w:ascii="Times New Roman" w:eastAsia="SimSun" w:hAnsi="Times New Roman" w:cs="Times New Roman"/>
          <w:color w:val="auto"/>
          <w:sz w:val="24"/>
          <w:szCs w:val="24"/>
          <w:lang w:eastAsia="zh-CN"/>
        </w:rPr>
      </w:pPr>
    </w:p>
    <w:p w14:paraId="0F21E53A" w14:textId="77777777" w:rsidR="001A46E2" w:rsidRPr="001A46E2" w:rsidRDefault="001A46E2" w:rsidP="001A46E2">
      <w:pPr>
        <w:numPr>
          <w:ilvl w:val="0"/>
          <w:numId w:val="32"/>
        </w:numPr>
        <w:spacing w:after="0" w:line="240" w:lineRule="auto"/>
        <w:rPr>
          <w:rFonts w:ascii="Times New Roman" w:eastAsia="SimSun" w:hAnsi="Times New Roman" w:cs="Times New Roman"/>
          <w:b/>
          <w:bCs/>
          <w:color w:val="auto"/>
          <w:sz w:val="24"/>
          <w:szCs w:val="24"/>
          <w:lang w:eastAsia="zh-CN"/>
        </w:rPr>
      </w:pPr>
      <w:r w:rsidRPr="001A46E2">
        <w:rPr>
          <w:rFonts w:ascii="Times New Roman" w:eastAsia="SimSun" w:hAnsi="Times New Roman" w:cs="Times New Roman"/>
          <w:b/>
          <w:bCs/>
          <w:color w:val="auto"/>
          <w:sz w:val="24"/>
          <w:szCs w:val="24"/>
          <w:lang w:eastAsia="zh-CN"/>
        </w:rPr>
        <w:t xml:space="preserve">Administration of a regional small grants mechanism: </w:t>
      </w:r>
      <w:r w:rsidRPr="001A46E2">
        <w:rPr>
          <w:rFonts w:ascii="Times New Roman" w:eastAsia="SimSun" w:hAnsi="Times New Roman" w:cs="Times New Roman"/>
          <w:color w:val="auto"/>
          <w:sz w:val="24"/>
          <w:szCs w:val="24"/>
          <w:lang w:eastAsia="zh-CN"/>
        </w:rPr>
        <w:t xml:space="preserve">This component of the program will enable efficient grant-making directly to grassroots and nascent civil society organizations throughout the region to support short-term, targeted initiatives to promote </w:t>
      </w:r>
      <w:r w:rsidRPr="001A46E2">
        <w:rPr>
          <w:rFonts w:ascii="Times New Roman" w:eastAsia="SimSun" w:hAnsi="Times New Roman" w:cs="Times New Roman"/>
          <w:color w:val="auto"/>
          <w:sz w:val="24"/>
          <w:szCs w:val="24"/>
          <w:lang w:eastAsia="zh-CN"/>
        </w:rPr>
        <w:lastRenderedPageBreak/>
        <w:t xml:space="preserve">and advance human rights and democracy at the community level. Implementing this component may include but is not limited to the following activities: </w:t>
      </w:r>
    </w:p>
    <w:p w14:paraId="226395A0" w14:textId="77777777" w:rsidR="001A46E2" w:rsidRPr="001A46E2" w:rsidRDefault="001A46E2" w:rsidP="001A46E2">
      <w:pPr>
        <w:numPr>
          <w:ilvl w:val="1"/>
          <w:numId w:val="32"/>
        </w:numPr>
        <w:spacing w:after="0" w:line="240" w:lineRule="auto"/>
        <w:rPr>
          <w:rFonts w:ascii="Times New Roman" w:eastAsia="SimSun" w:hAnsi="Times New Roman" w:cs="Times New Roman"/>
          <w:color w:val="auto"/>
          <w:sz w:val="24"/>
          <w:szCs w:val="24"/>
          <w:lang w:eastAsia="zh-CN"/>
        </w:rPr>
      </w:pPr>
      <w:r w:rsidRPr="001A46E2">
        <w:rPr>
          <w:rFonts w:ascii="Times New Roman" w:eastAsia="SimSun" w:hAnsi="Times New Roman" w:cs="Times New Roman"/>
          <w:color w:val="auto"/>
          <w:sz w:val="24"/>
          <w:szCs w:val="24"/>
          <w:lang w:eastAsia="zh-CN"/>
        </w:rPr>
        <w:t xml:space="preserve">Coordinating with DRL to assess current needs in the region across a variety of issue areas and selecting the most appropriate theme(s) for the small grants call(s) for applications; </w:t>
      </w:r>
    </w:p>
    <w:p w14:paraId="616FCD66" w14:textId="77777777" w:rsidR="001A46E2" w:rsidRPr="001A46E2" w:rsidRDefault="001A46E2" w:rsidP="001A46E2">
      <w:pPr>
        <w:numPr>
          <w:ilvl w:val="1"/>
          <w:numId w:val="32"/>
        </w:numPr>
        <w:spacing w:after="0" w:line="240" w:lineRule="auto"/>
        <w:rPr>
          <w:rFonts w:ascii="Times New Roman" w:eastAsia="SimSun" w:hAnsi="Times New Roman" w:cs="Times New Roman"/>
          <w:color w:val="auto"/>
          <w:sz w:val="24"/>
          <w:szCs w:val="24"/>
          <w:lang w:eastAsia="zh-CN"/>
        </w:rPr>
      </w:pPr>
      <w:r w:rsidRPr="001A46E2">
        <w:rPr>
          <w:rFonts w:ascii="Times New Roman" w:eastAsia="SimSun" w:hAnsi="Times New Roman" w:cs="Times New Roman"/>
          <w:color w:val="auto"/>
          <w:sz w:val="24"/>
          <w:szCs w:val="24"/>
          <w:lang w:eastAsia="zh-CN"/>
        </w:rPr>
        <w:t>Hosting (a) call(s) for applications for short-term, targeted projects to promote human rights and democracy at the community level;</w:t>
      </w:r>
    </w:p>
    <w:p w14:paraId="1927BDB0" w14:textId="77777777" w:rsidR="001A46E2" w:rsidRPr="001A46E2" w:rsidRDefault="001A46E2" w:rsidP="001A46E2">
      <w:pPr>
        <w:numPr>
          <w:ilvl w:val="1"/>
          <w:numId w:val="32"/>
        </w:numPr>
        <w:spacing w:after="0" w:line="240" w:lineRule="auto"/>
        <w:rPr>
          <w:rFonts w:ascii="Times New Roman" w:eastAsia="SimSun" w:hAnsi="Times New Roman" w:cs="Times New Roman"/>
          <w:color w:val="auto"/>
          <w:sz w:val="24"/>
          <w:szCs w:val="24"/>
          <w:lang w:eastAsia="zh-CN"/>
        </w:rPr>
      </w:pPr>
      <w:r w:rsidRPr="001A46E2">
        <w:rPr>
          <w:rFonts w:ascii="Times New Roman" w:eastAsia="SimSun" w:hAnsi="Times New Roman" w:cs="Times New Roman"/>
          <w:color w:val="auto"/>
          <w:sz w:val="24"/>
          <w:szCs w:val="24"/>
          <w:lang w:eastAsia="zh-CN"/>
        </w:rPr>
        <w:t>Determining criteria by which to evaluate the competitiveness of applications;</w:t>
      </w:r>
    </w:p>
    <w:p w14:paraId="24A4D78A" w14:textId="77777777" w:rsidR="001A46E2" w:rsidRPr="001A46E2" w:rsidRDefault="001A46E2" w:rsidP="001A46E2">
      <w:pPr>
        <w:numPr>
          <w:ilvl w:val="1"/>
          <w:numId w:val="32"/>
        </w:numPr>
        <w:spacing w:after="0" w:line="240" w:lineRule="auto"/>
        <w:rPr>
          <w:rFonts w:ascii="Times New Roman" w:eastAsia="SimSun" w:hAnsi="Times New Roman" w:cs="Times New Roman"/>
          <w:color w:val="auto"/>
          <w:sz w:val="24"/>
          <w:szCs w:val="24"/>
          <w:lang w:eastAsia="zh-CN"/>
        </w:rPr>
      </w:pPr>
      <w:r w:rsidRPr="001A46E2">
        <w:rPr>
          <w:rFonts w:ascii="Times New Roman" w:eastAsia="SimSun" w:hAnsi="Times New Roman" w:cs="Times New Roman"/>
          <w:color w:val="auto"/>
          <w:sz w:val="24"/>
          <w:szCs w:val="24"/>
          <w:lang w:eastAsia="zh-CN"/>
        </w:rPr>
        <w:t>Administering a selection process (to include input and final approval of the Department of State); and</w:t>
      </w:r>
    </w:p>
    <w:p w14:paraId="62ED915D" w14:textId="77777777" w:rsidR="001A46E2" w:rsidRPr="001A46E2" w:rsidRDefault="001A46E2" w:rsidP="001A46E2">
      <w:pPr>
        <w:numPr>
          <w:ilvl w:val="1"/>
          <w:numId w:val="32"/>
        </w:numPr>
        <w:spacing w:after="0" w:line="240" w:lineRule="auto"/>
        <w:rPr>
          <w:rFonts w:ascii="Times New Roman" w:eastAsia="SimSun" w:hAnsi="Times New Roman" w:cs="Times New Roman"/>
          <w:color w:val="auto"/>
          <w:sz w:val="24"/>
          <w:szCs w:val="24"/>
          <w:lang w:eastAsia="zh-CN"/>
        </w:rPr>
      </w:pPr>
      <w:r w:rsidRPr="001A46E2">
        <w:rPr>
          <w:rFonts w:ascii="Times New Roman" w:eastAsia="SimSun" w:hAnsi="Times New Roman" w:cs="Times New Roman"/>
          <w:color w:val="auto"/>
          <w:sz w:val="24"/>
          <w:szCs w:val="24"/>
          <w:lang w:eastAsia="zh-CN"/>
        </w:rPr>
        <w:t xml:space="preserve">Issuing and managing  small grants ranging from $5,000 to $25,000 to nascent and grassroots civil society groups focused on  advancing human rights and democracy at the community level. </w:t>
      </w:r>
    </w:p>
    <w:p w14:paraId="4EEE7A85" w14:textId="77777777" w:rsidR="001A46E2" w:rsidRPr="001A46E2" w:rsidRDefault="001A46E2" w:rsidP="001A46E2">
      <w:pPr>
        <w:spacing w:after="0" w:line="240" w:lineRule="auto"/>
        <w:rPr>
          <w:rFonts w:ascii="Times New Roman" w:eastAsia="SimSun" w:hAnsi="Times New Roman" w:cs="Times New Roman"/>
          <w:b/>
          <w:color w:val="auto"/>
          <w:sz w:val="24"/>
          <w:szCs w:val="24"/>
          <w:lang w:eastAsia="zh-CN"/>
        </w:rPr>
      </w:pPr>
    </w:p>
    <w:p w14:paraId="2DDF2313" w14:textId="77777777" w:rsidR="001A46E2" w:rsidRPr="001A46E2" w:rsidRDefault="001A46E2" w:rsidP="001A46E2">
      <w:pPr>
        <w:numPr>
          <w:ilvl w:val="0"/>
          <w:numId w:val="32"/>
        </w:numPr>
        <w:spacing w:after="0" w:line="240" w:lineRule="auto"/>
        <w:rPr>
          <w:rFonts w:ascii="Times New Roman" w:eastAsia="SimSun" w:hAnsi="Times New Roman" w:cs="Times New Roman"/>
          <w:b/>
          <w:bCs/>
          <w:color w:val="auto"/>
          <w:sz w:val="24"/>
          <w:szCs w:val="24"/>
          <w:lang w:eastAsia="zh-CN"/>
        </w:rPr>
      </w:pPr>
      <w:r w:rsidRPr="001A46E2">
        <w:rPr>
          <w:rFonts w:ascii="Times New Roman" w:eastAsia="SimSun" w:hAnsi="Times New Roman" w:cs="Times New Roman"/>
          <w:b/>
          <w:bCs/>
          <w:color w:val="auto"/>
          <w:sz w:val="24"/>
          <w:szCs w:val="24"/>
          <w:lang w:eastAsia="zh-CN"/>
        </w:rPr>
        <w:t xml:space="preserve">Capacity-building support for grassroots and local civil society organizations: </w:t>
      </w:r>
      <w:r w:rsidRPr="001A46E2">
        <w:rPr>
          <w:rFonts w:ascii="Times New Roman" w:eastAsia="SimSun" w:hAnsi="Times New Roman" w:cs="Times New Roman"/>
          <w:color w:val="auto"/>
          <w:sz w:val="24"/>
          <w:szCs w:val="24"/>
          <w:lang w:eastAsia="zh-CN"/>
        </w:rPr>
        <w:t>This component will strengthen the organizational development and capacity of grassroots organizations to successfully implement local initiatives to advance human rights and democracy in their communities. Implementing this component may include but is not limited to the following activities:</w:t>
      </w:r>
    </w:p>
    <w:p w14:paraId="645152D0" w14:textId="77777777" w:rsidR="001A46E2" w:rsidRPr="001A46E2" w:rsidRDefault="001A46E2" w:rsidP="001A46E2">
      <w:pPr>
        <w:numPr>
          <w:ilvl w:val="1"/>
          <w:numId w:val="32"/>
        </w:numPr>
        <w:spacing w:after="0" w:line="240" w:lineRule="auto"/>
        <w:rPr>
          <w:rFonts w:ascii="Times New Roman" w:eastAsia="SimSun" w:hAnsi="Times New Roman" w:cs="Times New Roman"/>
          <w:color w:val="auto"/>
          <w:sz w:val="24"/>
          <w:szCs w:val="24"/>
          <w:lang w:eastAsia="zh-CN"/>
        </w:rPr>
      </w:pPr>
      <w:r w:rsidRPr="001A46E2">
        <w:rPr>
          <w:rFonts w:ascii="Times New Roman" w:eastAsia="SimSun" w:hAnsi="Times New Roman" w:cs="Times New Roman"/>
          <w:color w:val="auto"/>
          <w:sz w:val="24"/>
          <w:szCs w:val="24"/>
          <w:lang w:eastAsia="zh-CN"/>
        </w:rPr>
        <w:t>Capacity building on activism, advocacy, leadership and/or service provision;</w:t>
      </w:r>
    </w:p>
    <w:p w14:paraId="1EE2D745" w14:textId="77777777" w:rsidR="001A46E2" w:rsidRPr="001A46E2" w:rsidRDefault="001A46E2" w:rsidP="001A46E2">
      <w:pPr>
        <w:numPr>
          <w:ilvl w:val="1"/>
          <w:numId w:val="32"/>
        </w:numPr>
        <w:spacing w:after="0" w:line="240" w:lineRule="auto"/>
        <w:rPr>
          <w:rFonts w:ascii="Times New Roman" w:eastAsia="Times New Roman" w:hAnsi="Times New Roman" w:cs="Times New Roman"/>
          <w:sz w:val="24"/>
          <w:szCs w:val="24"/>
          <w:lang w:eastAsia="zh-CN"/>
        </w:rPr>
      </w:pPr>
      <w:r w:rsidRPr="001A46E2">
        <w:rPr>
          <w:rFonts w:ascii="Times New Roman" w:eastAsia="SimSun" w:hAnsi="Times New Roman" w:cs="Times New Roman"/>
          <w:color w:val="auto"/>
          <w:sz w:val="24"/>
          <w:szCs w:val="24"/>
          <w:lang w:eastAsia="zh-CN"/>
        </w:rPr>
        <w:t xml:space="preserve">Improving human, technical and financial capital necessary for long-term organizational strengthening, including financial and grants management support, accurate and timely progress reporting, and monitoring and evaluation; </w:t>
      </w:r>
    </w:p>
    <w:p w14:paraId="7F694682" w14:textId="77777777" w:rsidR="001A46E2" w:rsidRPr="001A46E2" w:rsidRDefault="001A46E2" w:rsidP="001A46E2">
      <w:pPr>
        <w:numPr>
          <w:ilvl w:val="1"/>
          <w:numId w:val="32"/>
        </w:numPr>
        <w:spacing w:after="0" w:line="240" w:lineRule="auto"/>
        <w:rPr>
          <w:rFonts w:ascii="Times New Roman" w:eastAsia="SimSun" w:hAnsi="Times New Roman" w:cs="Times New Roman"/>
          <w:sz w:val="24"/>
          <w:szCs w:val="24"/>
          <w:lang w:eastAsia="zh-CN"/>
        </w:rPr>
      </w:pPr>
      <w:r w:rsidRPr="001A46E2">
        <w:rPr>
          <w:rFonts w:ascii="Times New Roman" w:eastAsia="SimSun" w:hAnsi="Times New Roman" w:cs="Times New Roman"/>
          <w:color w:val="auto"/>
          <w:sz w:val="24"/>
          <w:szCs w:val="24"/>
          <w:lang w:eastAsia="zh-CN"/>
        </w:rPr>
        <w:t>Evaluating and taking measures to strengthen personal safety and digital security;</w:t>
      </w:r>
    </w:p>
    <w:p w14:paraId="04C2DE45" w14:textId="77777777" w:rsidR="001A46E2" w:rsidRPr="001A46E2" w:rsidRDefault="001A46E2" w:rsidP="001A46E2">
      <w:pPr>
        <w:numPr>
          <w:ilvl w:val="1"/>
          <w:numId w:val="32"/>
        </w:numPr>
        <w:spacing w:after="0" w:line="240" w:lineRule="auto"/>
        <w:rPr>
          <w:rFonts w:ascii="Times New Roman" w:eastAsia="SimSun" w:hAnsi="Times New Roman" w:cs="Times New Roman"/>
          <w:sz w:val="24"/>
          <w:szCs w:val="24"/>
          <w:lang w:eastAsia="zh-CN"/>
        </w:rPr>
      </w:pPr>
      <w:r w:rsidRPr="001A46E2">
        <w:rPr>
          <w:rFonts w:ascii="Times New Roman" w:eastAsia="SimSun" w:hAnsi="Times New Roman" w:cs="Times New Roman"/>
          <w:color w:val="auto"/>
          <w:sz w:val="24"/>
          <w:szCs w:val="24"/>
          <w:lang w:eastAsia="zh-CN"/>
        </w:rPr>
        <w:t>Project design and implementation oversight and support strategies to include engagement and collaboration with US embassy and consulate networks as appropriate; and</w:t>
      </w:r>
    </w:p>
    <w:p w14:paraId="42D5A60D" w14:textId="77777777" w:rsidR="001A46E2" w:rsidRPr="001A46E2" w:rsidRDefault="001A46E2" w:rsidP="001A46E2">
      <w:pPr>
        <w:numPr>
          <w:ilvl w:val="1"/>
          <w:numId w:val="32"/>
        </w:numPr>
        <w:spacing w:after="0" w:line="240" w:lineRule="auto"/>
        <w:rPr>
          <w:rFonts w:ascii="Times New Roman" w:eastAsia="SimSun" w:hAnsi="Times New Roman" w:cs="Times New Roman"/>
          <w:sz w:val="24"/>
          <w:szCs w:val="24"/>
          <w:lang w:eastAsia="zh-CN"/>
        </w:rPr>
      </w:pPr>
      <w:r w:rsidRPr="001A46E2">
        <w:rPr>
          <w:rFonts w:ascii="Times New Roman" w:eastAsia="SimSun" w:hAnsi="Times New Roman" w:cs="Times New Roman"/>
          <w:color w:val="auto"/>
          <w:sz w:val="24"/>
          <w:szCs w:val="24"/>
          <w:lang w:eastAsia="zh-CN"/>
        </w:rPr>
        <w:t>Supporting relationship building throughout civil society and strengthening in-country support for local, nascent civil society groups working to advance and promote human rights and democracy.</w:t>
      </w:r>
    </w:p>
    <w:p w14:paraId="19502847" w14:textId="77777777" w:rsidR="001A46E2" w:rsidRPr="001A46E2" w:rsidRDefault="001A46E2" w:rsidP="001A46E2">
      <w:pPr>
        <w:tabs>
          <w:tab w:val="left" w:pos="2280"/>
        </w:tabs>
        <w:spacing w:after="0" w:line="240" w:lineRule="auto"/>
        <w:rPr>
          <w:rFonts w:ascii="Courier New" w:eastAsia="Times New Roman" w:hAnsi="Courier New" w:cs="Times New Roman"/>
          <w:color w:val="auto"/>
          <w:sz w:val="24"/>
          <w:szCs w:val="20"/>
        </w:rPr>
      </w:pPr>
    </w:p>
    <w:p w14:paraId="6F616C15" w14:textId="1BB51656" w:rsidR="00B407F9" w:rsidRPr="000D5625" w:rsidRDefault="00B407F9" w:rsidP="0E84BFB5">
      <w:pPr>
        <w:spacing w:after="0" w:line="240" w:lineRule="auto"/>
        <w:rPr>
          <w:rFonts w:ascii="Times New Roman" w:hAnsi="Times New Roman" w:cs="Times New Roman"/>
          <w:color w:val="auto"/>
          <w:sz w:val="24"/>
          <w:szCs w:val="24"/>
        </w:rPr>
      </w:pPr>
    </w:p>
    <w:p w14:paraId="106D5DAB" w14:textId="48558801" w:rsidR="0035360E" w:rsidRPr="000D5625" w:rsidRDefault="00A935C5" w:rsidP="003A3E08">
      <w:pPr>
        <w:spacing w:line="240" w:lineRule="auto"/>
        <w:rPr>
          <w:rFonts w:ascii="Times New Roman" w:hAnsi="Times New Roman" w:cs="Times New Roman"/>
          <w:sz w:val="24"/>
          <w:szCs w:val="24"/>
        </w:rPr>
      </w:pPr>
      <w:r w:rsidRPr="127BAB56">
        <w:rPr>
          <w:rFonts w:ascii="Times New Roman" w:hAnsi="Times New Roman" w:cs="Times New Roman"/>
          <w:sz w:val="24"/>
          <w:szCs w:val="24"/>
        </w:rPr>
        <w:t xml:space="preserve">All </w:t>
      </w:r>
      <w:r w:rsidR="00137D7C" w:rsidRPr="127BAB56">
        <w:rPr>
          <w:rFonts w:ascii="Times New Roman" w:hAnsi="Times New Roman" w:cs="Times New Roman"/>
          <w:sz w:val="24"/>
          <w:szCs w:val="24"/>
        </w:rPr>
        <w:t>programs</w:t>
      </w:r>
      <w:r w:rsidR="00AA3639" w:rsidRPr="127BAB56">
        <w:rPr>
          <w:rFonts w:ascii="Times New Roman" w:hAnsi="Times New Roman" w:cs="Times New Roman"/>
          <w:sz w:val="24"/>
          <w:szCs w:val="24"/>
        </w:rPr>
        <w:t xml:space="preserve"> should aim to have </w:t>
      </w:r>
      <w:r w:rsidRPr="127BAB56">
        <w:rPr>
          <w:rFonts w:ascii="Times New Roman" w:hAnsi="Times New Roman" w:cs="Times New Roman"/>
          <w:sz w:val="24"/>
          <w:szCs w:val="24"/>
        </w:rPr>
        <w:t>impact that leads to reforms and should have the</w:t>
      </w:r>
      <w:r w:rsidR="00AA3639" w:rsidRPr="127BAB56">
        <w:rPr>
          <w:rFonts w:ascii="Times New Roman" w:hAnsi="Times New Roman" w:cs="Times New Roman"/>
          <w:sz w:val="24"/>
          <w:szCs w:val="24"/>
        </w:rPr>
        <w:t xml:space="preserve"> potential for sustainability beyond DRL resources.  DRL’s preference is to avoid </w:t>
      </w:r>
      <w:r w:rsidRPr="127BAB56">
        <w:rPr>
          <w:rFonts w:ascii="Times New Roman" w:hAnsi="Times New Roman" w:cs="Times New Roman"/>
          <w:sz w:val="24"/>
          <w:szCs w:val="24"/>
        </w:rPr>
        <w:t>du</w:t>
      </w:r>
      <w:r w:rsidR="00AA3639" w:rsidRPr="127BAB56">
        <w:rPr>
          <w:rFonts w:ascii="Times New Roman" w:hAnsi="Times New Roman" w:cs="Times New Roman"/>
          <w:sz w:val="24"/>
          <w:szCs w:val="24"/>
        </w:rPr>
        <w:t>plicating past efforts by supporting new and creative approaches.  This does not exclude from consideration projects that improve upon or expand existing successful project</w:t>
      </w:r>
      <w:r w:rsidR="00787152">
        <w:rPr>
          <w:rFonts w:ascii="Times New Roman" w:hAnsi="Times New Roman" w:cs="Times New Roman"/>
          <w:sz w:val="24"/>
          <w:szCs w:val="24"/>
        </w:rPr>
        <w:t>s in a new and complementary way. </w:t>
      </w:r>
      <w:r w:rsidR="00AA3639" w:rsidRPr="127BAB56">
        <w:rPr>
          <w:rFonts w:ascii="Times New Roman" w:hAnsi="Times New Roman" w:cs="Times New Roman"/>
          <w:sz w:val="24"/>
          <w:szCs w:val="24"/>
        </w:rPr>
        <w:t>Programs should seek to include groups that can bring perspectives based on their religion, gender, disability, race, ethnicity, and/or sexual orientation and gender identity.</w:t>
      </w:r>
      <w:r w:rsidRPr="127BAB56">
        <w:rPr>
          <w:rFonts w:ascii="Times New Roman" w:hAnsi="Times New Roman" w:cs="Times New Roman"/>
          <w:sz w:val="24"/>
          <w:szCs w:val="24"/>
        </w:rPr>
        <w:t xml:space="preserve"> Programs should be demand-driven and locally led to the extent possible. </w:t>
      </w:r>
      <w:r w:rsidR="00AA3639" w:rsidRPr="127BAB56">
        <w:rPr>
          <w:rFonts w:ascii="Times New Roman" w:hAnsi="Times New Roman" w:cs="Times New Roman"/>
          <w:sz w:val="24"/>
          <w:szCs w:val="24"/>
        </w:rPr>
        <w:t xml:space="preserve"> DRL </w:t>
      </w:r>
      <w:r w:rsidR="00137D7C" w:rsidRPr="127BAB56">
        <w:rPr>
          <w:rFonts w:ascii="Times New Roman" w:hAnsi="Times New Roman" w:cs="Times New Roman"/>
          <w:sz w:val="24"/>
          <w:szCs w:val="24"/>
        </w:rPr>
        <w:t>requires all programs</w:t>
      </w:r>
      <w:r w:rsidR="00AA3639" w:rsidRPr="127BAB56">
        <w:rPr>
          <w:rFonts w:ascii="Times New Roman" w:hAnsi="Times New Roman" w:cs="Times New Roman"/>
          <w:sz w:val="24"/>
          <w:szCs w:val="24"/>
        </w:rPr>
        <w:t xml:space="preserve"> to be non-discriminatory and expects implementers to include strategies for integration of individuals/organizations regardless of religion, gender, disability, race, ethnicity, and/or sexual orientation and gender identity. </w:t>
      </w:r>
    </w:p>
    <w:p w14:paraId="2DA419DE" w14:textId="39D9E05F" w:rsidR="0035360E" w:rsidRPr="000D5625" w:rsidRDefault="001C2E9D" w:rsidP="23871518">
      <w:pPr>
        <w:pStyle w:val="NormalWeb"/>
        <w:shd w:val="clear" w:color="auto" w:fill="FFFFFF" w:themeFill="background1"/>
        <w:spacing w:before="0" w:beforeAutospacing="0" w:after="0" w:afterAutospacing="0"/>
        <w:ind w:firstLine="0"/>
      </w:pPr>
      <w:r>
        <w:t>Competitive proposals may also include a summary budget and budget narrative for</w:t>
      </w:r>
      <w:r w:rsidR="39EEF2BF">
        <w:t xml:space="preserve"> 12 </w:t>
      </w:r>
      <w:r>
        <w:t xml:space="preserve">additional months following the proposed period of performance, indicated above. This information should indicate what objective(s) and/or activities could be accomplished with </w:t>
      </w:r>
      <w:r>
        <w:lastRenderedPageBreak/>
        <w:t>additional time and/or funds beyond the proposed period of performance.</w:t>
      </w:r>
      <w:r>
        <w:br/>
      </w:r>
    </w:p>
    <w:p w14:paraId="10808C9C" w14:textId="77777777" w:rsidR="00AA3639" w:rsidRPr="000D5625" w:rsidRDefault="00AA3639" w:rsidP="00137D7C">
      <w:pPr>
        <w:pStyle w:val="NormalWeb"/>
        <w:shd w:val="clear" w:color="auto" w:fill="FFFFFF"/>
        <w:spacing w:before="0" w:beforeAutospacing="0" w:after="0" w:afterAutospacing="0"/>
        <w:ind w:firstLine="0"/>
      </w:pPr>
      <w:r w:rsidRPr="000D5625">
        <w:t xml:space="preserve">Where appropriate, competitive proposals may include: </w:t>
      </w:r>
    </w:p>
    <w:p w14:paraId="2E9F07AD" w14:textId="797895A7" w:rsidR="00AA3639" w:rsidRPr="000D5625" w:rsidRDefault="00AA3639" w:rsidP="00473E00">
      <w:pPr>
        <w:pStyle w:val="NormalWeb"/>
        <w:numPr>
          <w:ilvl w:val="0"/>
          <w:numId w:val="26"/>
        </w:numPr>
        <w:shd w:val="clear" w:color="auto" w:fill="FFFFFF"/>
        <w:spacing w:before="0" w:beforeAutospacing="0" w:after="0" w:afterAutospacing="0"/>
      </w:pPr>
      <w:r w:rsidRPr="000D5625">
        <w:t>Opportunities for beneficiaries to apply their new knowledge and skills in practical efforts</w:t>
      </w:r>
      <w:r w:rsidR="00137D7C" w:rsidRPr="000D5625">
        <w:t>;</w:t>
      </w:r>
    </w:p>
    <w:p w14:paraId="25F64ADF" w14:textId="088DECE6" w:rsidR="00AA3639" w:rsidRPr="000D5625" w:rsidRDefault="00AA3639" w:rsidP="1FE4D61D">
      <w:pPr>
        <w:pStyle w:val="NormalWeb"/>
        <w:numPr>
          <w:ilvl w:val="0"/>
          <w:numId w:val="26"/>
        </w:numPr>
        <w:shd w:val="clear" w:color="auto" w:fill="FFFFFF" w:themeFill="background1"/>
        <w:spacing w:before="0" w:beforeAutospacing="0" w:after="0" w:afterAutospacing="0"/>
      </w:pPr>
      <w:r>
        <w:t>Solicitation of feedback and suggestions from beneficiaries when developing activities in order to strengthen the sustainability of programs and participant ownership of project outcomes</w:t>
      </w:r>
      <w:r w:rsidR="00137D7C">
        <w:t>;</w:t>
      </w:r>
    </w:p>
    <w:p w14:paraId="74A30A60" w14:textId="2E793D36" w:rsidR="00AA3639" w:rsidRPr="000D5625" w:rsidRDefault="00AA3639" w:rsidP="00473E00">
      <w:pPr>
        <w:pStyle w:val="NormalWeb"/>
        <w:numPr>
          <w:ilvl w:val="0"/>
          <w:numId w:val="26"/>
        </w:numPr>
        <w:shd w:val="clear" w:color="auto" w:fill="FFFFFF"/>
        <w:spacing w:before="0" w:beforeAutospacing="0" w:after="0" w:afterAutospacing="0"/>
      </w:pPr>
      <w:r w:rsidRPr="000D5625">
        <w:t>Input from participants on sustainability plans and systematic review of the plans throughout the life of the project</w:t>
      </w:r>
      <w:r w:rsidR="00137D7C" w:rsidRPr="000D5625">
        <w:t>,</w:t>
      </w:r>
      <w:r w:rsidRPr="000D5625">
        <w:t xml:space="preserve"> with adjustments made as necessary</w:t>
      </w:r>
      <w:r w:rsidR="00137D7C" w:rsidRPr="000D5625">
        <w:t>;</w:t>
      </w:r>
    </w:p>
    <w:p w14:paraId="2DD1FC03" w14:textId="22BA2871" w:rsidR="00AA3639" w:rsidRPr="000D5625" w:rsidRDefault="00AA3639" w:rsidP="1FE4D61D">
      <w:pPr>
        <w:pStyle w:val="NormalWeb"/>
        <w:numPr>
          <w:ilvl w:val="0"/>
          <w:numId w:val="26"/>
        </w:numPr>
        <w:shd w:val="clear" w:color="auto" w:fill="FFFFFF" w:themeFill="background1"/>
        <w:spacing w:before="0" w:beforeAutospacing="0" w:after="0" w:afterAutospacing="0"/>
      </w:pPr>
      <w:r>
        <w:t>Inclusion of vulnerable populations</w:t>
      </w:r>
      <w:r w:rsidR="00137D7C">
        <w:t>;</w:t>
      </w:r>
      <w:r>
        <w:t xml:space="preserve">  </w:t>
      </w:r>
    </w:p>
    <w:p w14:paraId="6C24008C" w14:textId="2B75B9B9" w:rsidR="00AA3639" w:rsidRPr="000D5625" w:rsidRDefault="00AA3639" w:rsidP="00473E00">
      <w:pPr>
        <w:pStyle w:val="NormalWeb"/>
        <w:numPr>
          <w:ilvl w:val="0"/>
          <w:numId w:val="26"/>
        </w:numPr>
        <w:shd w:val="clear" w:color="auto" w:fill="FFFFFF"/>
        <w:spacing w:before="0" w:beforeAutospacing="0" w:after="0" w:afterAutospacing="0"/>
      </w:pPr>
      <w:r w:rsidRPr="000D5625">
        <w:t>Systematic follow up with beneficiaries at specific intervals after the completion of activities to track how beneficiaries are retaining new knowledge as well as applying their new skills.</w:t>
      </w:r>
    </w:p>
    <w:p w14:paraId="3C35E063" w14:textId="77777777" w:rsidR="00D002E3" w:rsidRPr="000D5625" w:rsidRDefault="00D002E3" w:rsidP="00473E00">
      <w:pPr>
        <w:spacing w:after="0" w:line="240" w:lineRule="auto"/>
        <w:rPr>
          <w:rFonts w:ascii="Times New Roman" w:hAnsi="Times New Roman" w:cs="Times New Roman"/>
          <w:sz w:val="24"/>
          <w:szCs w:val="24"/>
        </w:rPr>
      </w:pPr>
    </w:p>
    <w:p w14:paraId="79EE1499" w14:textId="0AB0536E" w:rsidR="00102A2C" w:rsidRPr="000D5625" w:rsidRDefault="00102A2C" w:rsidP="003A3E08">
      <w:pPr>
        <w:spacing w:line="240" w:lineRule="auto"/>
        <w:rPr>
          <w:rFonts w:ascii="Times New Roman" w:hAnsi="Times New Roman" w:cs="Times New Roman"/>
          <w:color w:val="auto"/>
          <w:sz w:val="24"/>
          <w:szCs w:val="24"/>
        </w:rPr>
      </w:pPr>
      <w:r w:rsidRPr="000D5625">
        <w:rPr>
          <w:rFonts w:ascii="Times New Roman" w:hAnsi="Times New Roman" w:cs="Times New Roman"/>
          <w:sz w:val="24"/>
          <w:szCs w:val="24"/>
        </w:rPr>
        <w:t xml:space="preserve">Activities that are </w:t>
      </w:r>
      <w:r w:rsidRPr="000D5625">
        <w:rPr>
          <w:rFonts w:ascii="Times New Roman" w:hAnsi="Times New Roman" w:cs="Times New Roman"/>
          <w:b/>
          <w:sz w:val="24"/>
          <w:szCs w:val="24"/>
        </w:rPr>
        <w:t>not</w:t>
      </w:r>
      <w:r w:rsidRPr="000D5625">
        <w:rPr>
          <w:rFonts w:ascii="Times New Roman" w:hAnsi="Times New Roman" w:cs="Times New Roman"/>
          <w:sz w:val="24"/>
          <w:szCs w:val="24"/>
        </w:rPr>
        <w:t xml:space="preserve"> typically </w:t>
      </w:r>
      <w:r w:rsidR="009B305D" w:rsidRPr="000D5625">
        <w:rPr>
          <w:rFonts w:ascii="Times New Roman" w:hAnsi="Times New Roman" w:cs="Times New Roman"/>
          <w:sz w:val="24"/>
          <w:szCs w:val="24"/>
        </w:rPr>
        <w:t xml:space="preserve">allowed </w:t>
      </w:r>
      <w:r w:rsidRPr="000D5625">
        <w:rPr>
          <w:rFonts w:ascii="Times New Roman" w:hAnsi="Times New Roman" w:cs="Times New Roman"/>
          <w:sz w:val="24"/>
          <w:szCs w:val="24"/>
        </w:rPr>
        <w:t xml:space="preserve">include, but are not limited </w:t>
      </w:r>
      <w:r w:rsidR="00E25DBC" w:rsidRPr="000D5625">
        <w:rPr>
          <w:rFonts w:ascii="Times New Roman" w:hAnsi="Times New Roman" w:cs="Times New Roman"/>
          <w:sz w:val="24"/>
          <w:szCs w:val="24"/>
        </w:rPr>
        <w:t>to:</w:t>
      </w:r>
      <w:r w:rsidRPr="000D5625">
        <w:rPr>
          <w:rFonts w:ascii="Times New Roman" w:hAnsi="Times New Roman" w:cs="Times New Roman"/>
          <w:sz w:val="24"/>
          <w:szCs w:val="24"/>
        </w:rPr>
        <w:t xml:space="preserve"> </w:t>
      </w:r>
    </w:p>
    <w:p w14:paraId="3D991B3B" w14:textId="77777777" w:rsidR="00290D8C" w:rsidRPr="000D5625" w:rsidRDefault="002607E8" w:rsidP="00137D7C">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0D5625">
        <w:rPr>
          <w:rFonts w:ascii="Times New Roman" w:eastAsia="Times New Roman" w:hAnsi="Times New Roman" w:cs="Times New Roman"/>
          <w:sz w:val="24"/>
          <w:szCs w:val="24"/>
        </w:rPr>
        <w:t>The provision of humanitarian assistance;</w:t>
      </w:r>
    </w:p>
    <w:p w14:paraId="1A47BD3F" w14:textId="077A7580" w:rsidR="00290D8C" w:rsidRPr="000D5625" w:rsidRDefault="002607E8" w:rsidP="127BAB56">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127BAB56">
        <w:rPr>
          <w:rFonts w:ascii="Times New Roman" w:eastAsia="Times New Roman" w:hAnsi="Times New Roman" w:cs="Times New Roman"/>
          <w:sz w:val="24"/>
          <w:szCs w:val="24"/>
        </w:rPr>
        <w:t>English language instruction</w:t>
      </w:r>
      <w:r w:rsidR="1CBA0A99" w:rsidRPr="127BAB56">
        <w:rPr>
          <w:rFonts w:ascii="Times New Roman" w:eastAsia="Times New Roman" w:hAnsi="Times New Roman" w:cs="Times New Roman"/>
          <w:sz w:val="24"/>
          <w:szCs w:val="24"/>
        </w:rPr>
        <w:t>;</w:t>
      </w:r>
    </w:p>
    <w:p w14:paraId="3B86B408" w14:textId="086ABDE6" w:rsidR="00290D8C" w:rsidRPr="000D5625" w:rsidRDefault="002607E8" w:rsidP="127BAB56">
      <w:pPr>
        <w:widowControl w:val="0"/>
        <w:numPr>
          <w:ilvl w:val="0"/>
          <w:numId w:val="2"/>
        </w:numPr>
        <w:tabs>
          <w:tab w:val="left" w:pos="360"/>
        </w:tabs>
        <w:spacing w:after="0" w:line="240" w:lineRule="auto"/>
        <w:ind w:left="720" w:hanging="360"/>
        <w:rPr>
          <w:sz w:val="24"/>
          <w:szCs w:val="24"/>
        </w:rPr>
      </w:pPr>
      <w:r w:rsidRPr="127BAB56">
        <w:rPr>
          <w:rFonts w:ascii="Times New Roman" w:eastAsia="Times New Roman" w:hAnsi="Times New Roman" w:cs="Times New Roman"/>
          <w:sz w:val="24"/>
          <w:szCs w:val="24"/>
        </w:rPr>
        <w:t xml:space="preserve">Development of high-tech computer or communications software and/or hardware; </w:t>
      </w:r>
    </w:p>
    <w:p w14:paraId="12C0F39A" w14:textId="66C0B582" w:rsidR="00290D8C" w:rsidRPr="000D5625" w:rsidRDefault="002607E8" w:rsidP="127BAB56">
      <w:pPr>
        <w:widowControl w:val="0"/>
        <w:numPr>
          <w:ilvl w:val="0"/>
          <w:numId w:val="2"/>
        </w:numPr>
        <w:tabs>
          <w:tab w:val="left" w:pos="360"/>
        </w:tabs>
        <w:spacing w:after="0" w:line="240" w:lineRule="auto"/>
        <w:ind w:left="720" w:hanging="360"/>
        <w:rPr>
          <w:sz w:val="24"/>
          <w:szCs w:val="24"/>
        </w:rPr>
      </w:pPr>
      <w:r w:rsidRPr="127BAB56">
        <w:rPr>
          <w:rFonts w:ascii="Times New Roman" w:eastAsia="Times New Roman" w:hAnsi="Times New Roman" w:cs="Times New Roman"/>
          <w:sz w:val="24"/>
          <w:szCs w:val="24"/>
        </w:rPr>
        <w:t xml:space="preserve">Purely academic exchanges or fellowships; </w:t>
      </w:r>
    </w:p>
    <w:p w14:paraId="3E893922" w14:textId="351C9448" w:rsidR="00290D8C" w:rsidRPr="000D5625" w:rsidRDefault="002607E8" w:rsidP="127BAB56">
      <w:pPr>
        <w:widowControl w:val="0"/>
        <w:numPr>
          <w:ilvl w:val="0"/>
          <w:numId w:val="2"/>
        </w:numPr>
        <w:tabs>
          <w:tab w:val="left" w:pos="360"/>
        </w:tabs>
        <w:spacing w:after="0" w:line="240" w:lineRule="auto"/>
        <w:ind w:left="720" w:hanging="360"/>
        <w:rPr>
          <w:sz w:val="24"/>
          <w:szCs w:val="24"/>
        </w:rPr>
      </w:pPr>
      <w:r w:rsidRPr="127BAB56">
        <w:rPr>
          <w:rFonts w:ascii="Times New Roman" w:eastAsia="Times New Roman" w:hAnsi="Times New Roman" w:cs="Times New Roman"/>
          <w:sz w:val="24"/>
          <w:szCs w:val="24"/>
        </w:rPr>
        <w:t xml:space="preserve">External exchanges or fellowships lasting longer than six months; </w:t>
      </w:r>
    </w:p>
    <w:p w14:paraId="3161ABFD" w14:textId="77777777" w:rsidR="00290D8C" w:rsidRPr="000D5625"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sidRPr="000D5625">
        <w:rPr>
          <w:rFonts w:ascii="Times New Roman" w:eastAsia="Times New Roman" w:hAnsi="Times New Roman" w:cs="Times New Roman"/>
          <w:sz w:val="24"/>
          <w:szCs w:val="24"/>
        </w:rPr>
        <w:t>Off-shore activities that are not clearly linked to in-country initiatives and impact or</w:t>
      </w:r>
      <w:r w:rsidR="00F84887" w:rsidRPr="000D5625">
        <w:rPr>
          <w:rFonts w:ascii="Times New Roman" w:eastAsia="Times New Roman" w:hAnsi="Times New Roman" w:cs="Times New Roman"/>
          <w:sz w:val="24"/>
          <w:szCs w:val="24"/>
        </w:rPr>
        <w:t xml:space="preserve"> are not necessary </w:t>
      </w:r>
      <w:r w:rsidR="002F1FEE" w:rsidRPr="000D5625">
        <w:rPr>
          <w:rFonts w:ascii="Times New Roman" w:eastAsia="Times New Roman" w:hAnsi="Times New Roman" w:cs="Times New Roman"/>
          <w:sz w:val="24"/>
          <w:szCs w:val="24"/>
        </w:rPr>
        <w:t xml:space="preserve">per </w:t>
      </w:r>
      <w:r w:rsidR="00F84887" w:rsidRPr="000D5625">
        <w:rPr>
          <w:rFonts w:ascii="Times New Roman" w:eastAsia="Times New Roman" w:hAnsi="Times New Roman" w:cs="Times New Roman"/>
          <w:sz w:val="24"/>
          <w:szCs w:val="24"/>
        </w:rPr>
        <w:t xml:space="preserve">security </w:t>
      </w:r>
      <w:r w:rsidR="009662F2" w:rsidRPr="000D5625">
        <w:rPr>
          <w:rFonts w:ascii="Times New Roman" w:eastAsia="Times New Roman" w:hAnsi="Times New Roman" w:cs="Times New Roman"/>
          <w:sz w:val="24"/>
          <w:szCs w:val="24"/>
        </w:rPr>
        <w:t>concerns;</w:t>
      </w:r>
    </w:p>
    <w:p w14:paraId="54524542" w14:textId="63BF79BA" w:rsidR="00290D8C" w:rsidRPr="000D5625" w:rsidRDefault="002607E8" w:rsidP="67CBB978">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sidRPr="67CBB978">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78197859" w14:textId="6AD594F1" w:rsidR="00290D8C" w:rsidRPr="000D5625" w:rsidRDefault="002607E8" w:rsidP="67CBB978">
      <w:pPr>
        <w:widowControl w:val="0"/>
        <w:numPr>
          <w:ilvl w:val="0"/>
          <w:numId w:val="2"/>
        </w:numPr>
        <w:tabs>
          <w:tab w:val="left" w:pos="720"/>
        </w:tabs>
        <w:spacing w:after="0" w:line="240" w:lineRule="auto"/>
        <w:ind w:left="720" w:hanging="360"/>
        <w:rPr>
          <w:sz w:val="24"/>
          <w:szCs w:val="24"/>
        </w:rPr>
      </w:pPr>
      <w:r w:rsidRPr="67CBB978">
        <w:rPr>
          <w:rFonts w:ascii="Times New Roman" w:eastAsia="Times New Roman" w:hAnsi="Times New Roman" w:cs="Times New Roman"/>
          <w:sz w:val="24"/>
          <w:szCs w:val="24"/>
        </w:rPr>
        <w:t>Micro-loans or similar small business development initiatives;</w:t>
      </w:r>
    </w:p>
    <w:p w14:paraId="042AD48A" w14:textId="77777777" w:rsidR="00B27A20" w:rsidRPr="000D5625"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sidRPr="000D5625">
        <w:rPr>
          <w:rFonts w:ascii="Times New Roman" w:eastAsia="Times New Roman" w:hAnsi="Times New Roman" w:cs="Times New Roman"/>
          <w:sz w:val="24"/>
          <w:szCs w:val="24"/>
        </w:rPr>
        <w:t>Initiatives directed towards a diaspora community rather than current residents of targeted countries.</w:t>
      </w:r>
    </w:p>
    <w:p w14:paraId="7A285C50" w14:textId="2B4FFFC5" w:rsidR="00B27A20" w:rsidRPr="000D5625" w:rsidRDefault="00B27A20" w:rsidP="00473E00">
      <w:pPr>
        <w:widowControl w:val="0"/>
        <w:tabs>
          <w:tab w:val="left" w:pos="360"/>
        </w:tabs>
        <w:spacing w:after="0" w:line="240" w:lineRule="auto"/>
        <w:rPr>
          <w:rFonts w:ascii="Times New Roman" w:eastAsia="Times New Roman" w:hAnsi="Times New Roman" w:cs="Times New Roman"/>
          <w:sz w:val="24"/>
          <w:szCs w:val="24"/>
        </w:rPr>
      </w:pPr>
    </w:p>
    <w:p w14:paraId="3713F046" w14:textId="5C09D1F4" w:rsidR="00AD1B75" w:rsidRPr="000D5625" w:rsidRDefault="00AD1B75" w:rsidP="00473E00">
      <w:pPr>
        <w:widowControl w:val="0"/>
        <w:tabs>
          <w:tab w:val="left" w:pos="360"/>
        </w:tabs>
        <w:spacing w:after="0" w:line="240" w:lineRule="auto"/>
        <w:rPr>
          <w:rFonts w:ascii="Times New Roman" w:eastAsia="Times New Roman" w:hAnsi="Times New Roman" w:cs="Times New Roman"/>
          <w:b/>
          <w:sz w:val="24"/>
          <w:szCs w:val="24"/>
        </w:rPr>
      </w:pPr>
      <w:r w:rsidRPr="000D5625">
        <w:rPr>
          <w:rFonts w:ascii="Times New Roman" w:eastAsia="Times New Roman" w:hAnsi="Times New Roman" w:cs="Times New Roman"/>
          <w:b/>
          <w:sz w:val="24"/>
          <w:szCs w:val="24"/>
        </w:rPr>
        <w:t>This notice is subject to availability of funding.</w:t>
      </w:r>
    </w:p>
    <w:p w14:paraId="796A7361" w14:textId="607BA33F" w:rsidR="004021B5" w:rsidRPr="000D5625" w:rsidRDefault="004021B5" w:rsidP="00473E00">
      <w:pPr>
        <w:spacing w:after="0" w:line="240" w:lineRule="auto"/>
        <w:rPr>
          <w:rFonts w:ascii="Times New Roman" w:hAnsi="Times New Roman" w:cs="Times New Roman"/>
          <w:sz w:val="24"/>
          <w:szCs w:val="24"/>
        </w:rPr>
      </w:pPr>
    </w:p>
    <w:p w14:paraId="02328A7F" w14:textId="77777777" w:rsidR="00AD1B75" w:rsidRPr="000D5625" w:rsidRDefault="00AD1B75" w:rsidP="00473E00">
      <w:pPr>
        <w:spacing w:after="0" w:line="240" w:lineRule="auto"/>
        <w:rPr>
          <w:rFonts w:ascii="Times New Roman" w:hAnsi="Times New Roman" w:cs="Times New Roman"/>
          <w:sz w:val="24"/>
          <w:szCs w:val="24"/>
        </w:rPr>
      </w:pPr>
    </w:p>
    <w:p w14:paraId="03D93612" w14:textId="77777777" w:rsidR="00290D8C" w:rsidRPr="000D5625" w:rsidRDefault="002607E8" w:rsidP="00473E00">
      <w:pPr>
        <w:spacing w:after="0" w:line="240" w:lineRule="auto"/>
        <w:rPr>
          <w:rFonts w:ascii="Times New Roman" w:hAnsi="Times New Roman" w:cs="Times New Roman"/>
          <w:sz w:val="24"/>
          <w:szCs w:val="24"/>
        </w:rPr>
      </w:pPr>
      <w:r w:rsidRPr="000D5625">
        <w:rPr>
          <w:rFonts w:ascii="Times New Roman" w:eastAsia="Times New Roman" w:hAnsi="Times New Roman" w:cs="Times New Roman"/>
          <w:b/>
          <w:smallCaps/>
          <w:sz w:val="24"/>
          <w:szCs w:val="24"/>
        </w:rPr>
        <w:t xml:space="preserve">B. Federal Award Information </w:t>
      </w:r>
    </w:p>
    <w:p w14:paraId="3EFBFE52" w14:textId="77777777" w:rsidR="00290D8C" w:rsidRPr="000D5625" w:rsidRDefault="00290D8C" w:rsidP="00473E00">
      <w:pPr>
        <w:spacing w:after="0" w:line="240" w:lineRule="auto"/>
        <w:rPr>
          <w:rFonts w:ascii="Times New Roman" w:hAnsi="Times New Roman" w:cs="Times New Roman"/>
          <w:sz w:val="24"/>
          <w:szCs w:val="24"/>
        </w:rPr>
      </w:pPr>
    </w:p>
    <w:p w14:paraId="6C19B58E" w14:textId="484FE7C9" w:rsidR="00DA4921" w:rsidRPr="000D5625" w:rsidRDefault="00DA4921" w:rsidP="224CC7CE">
      <w:pPr>
        <w:spacing w:after="0" w:line="240" w:lineRule="auto"/>
        <w:rPr>
          <w:rFonts w:ascii="Times New Roman" w:eastAsia="Times New Roman" w:hAnsi="Times New Roman" w:cs="Times New Roman"/>
          <w:sz w:val="24"/>
          <w:szCs w:val="24"/>
        </w:rPr>
      </w:pPr>
      <w:r w:rsidRPr="224CC7CE">
        <w:rPr>
          <w:rFonts w:ascii="Times New Roman" w:eastAsia="Times New Roman" w:hAnsi="Times New Roman" w:cs="Times New Roman"/>
          <w:sz w:val="24"/>
          <w:szCs w:val="24"/>
        </w:rPr>
        <w:t xml:space="preserve">Primary organizations can submit </w:t>
      </w:r>
      <w:r w:rsidR="6B7E9298" w:rsidRPr="224CC7CE">
        <w:rPr>
          <w:rFonts w:ascii="Times New Roman" w:eastAsia="Times New Roman" w:hAnsi="Times New Roman" w:cs="Times New Roman"/>
          <w:sz w:val="24"/>
          <w:szCs w:val="24"/>
        </w:rPr>
        <w:t xml:space="preserve">1 </w:t>
      </w:r>
      <w:r w:rsidRPr="224CC7CE">
        <w:rPr>
          <w:rFonts w:ascii="Times New Roman" w:eastAsia="Times New Roman" w:hAnsi="Times New Roman" w:cs="Times New Roman"/>
          <w:sz w:val="24"/>
          <w:szCs w:val="24"/>
        </w:rPr>
        <w:t>application</w:t>
      </w:r>
      <w:r w:rsidR="6642D8E6" w:rsidRPr="224CC7CE">
        <w:rPr>
          <w:rFonts w:ascii="Times New Roman" w:eastAsia="Times New Roman" w:hAnsi="Times New Roman" w:cs="Times New Roman"/>
          <w:sz w:val="24"/>
          <w:szCs w:val="24"/>
        </w:rPr>
        <w:t xml:space="preserve"> </w:t>
      </w:r>
      <w:r w:rsidRPr="224CC7CE">
        <w:rPr>
          <w:rFonts w:ascii="Times New Roman" w:eastAsia="Times New Roman" w:hAnsi="Times New Roman" w:cs="Times New Roman"/>
          <w:sz w:val="24"/>
          <w:szCs w:val="24"/>
        </w:rPr>
        <w:t>in response to the NOFO.</w:t>
      </w:r>
    </w:p>
    <w:p w14:paraId="2EBF3853" w14:textId="77777777" w:rsidR="00290D8C" w:rsidRPr="000D5625" w:rsidRDefault="00290D8C" w:rsidP="00473E00">
      <w:pPr>
        <w:spacing w:after="0" w:line="240" w:lineRule="auto"/>
        <w:rPr>
          <w:rFonts w:ascii="Times New Roman" w:hAnsi="Times New Roman" w:cs="Times New Roman"/>
          <w:sz w:val="24"/>
          <w:szCs w:val="24"/>
        </w:rPr>
      </w:pPr>
    </w:p>
    <w:p w14:paraId="78E0A044" w14:textId="7E6F29F9" w:rsidR="00290D8C" w:rsidRPr="000D5625" w:rsidRDefault="002607E8" w:rsidP="00473E00">
      <w:pPr>
        <w:spacing w:after="0" w:line="240" w:lineRule="auto"/>
        <w:ind w:right="470"/>
        <w:rPr>
          <w:rFonts w:ascii="Times New Roman" w:eastAsia="Times New Roman" w:hAnsi="Times New Roman" w:cs="Times New Roman"/>
          <w:sz w:val="24"/>
          <w:szCs w:val="24"/>
        </w:rPr>
      </w:pPr>
      <w:r w:rsidRPr="000D5625">
        <w:rPr>
          <w:rFonts w:ascii="Times New Roman" w:eastAsia="Times New Roman" w:hAnsi="Times New Roman" w:cs="Times New Roman"/>
          <w:sz w:val="24"/>
          <w:szCs w:val="24"/>
        </w:rPr>
        <w:t xml:space="preserve">The U.S. </w:t>
      </w:r>
      <w:r w:rsidR="00137D7C" w:rsidRPr="000D5625">
        <w:rPr>
          <w:rFonts w:ascii="Times New Roman" w:eastAsia="Times New Roman" w:hAnsi="Times New Roman" w:cs="Times New Roman"/>
          <w:sz w:val="24"/>
          <w:szCs w:val="24"/>
        </w:rPr>
        <w:t xml:space="preserve">government </w:t>
      </w:r>
      <w:r w:rsidRPr="000D5625">
        <w:rPr>
          <w:rFonts w:ascii="Times New Roman" w:eastAsia="Times New Roman" w:hAnsi="Times New Roman" w:cs="Times New Roman"/>
          <w:sz w:val="24"/>
          <w:szCs w:val="24"/>
        </w:rPr>
        <w:t>may (a) reject any or all applications, (b) accept other than the lowest cost application, (c) accept mor</w:t>
      </w:r>
      <w:r w:rsidR="00F63493" w:rsidRPr="000D5625">
        <w:rPr>
          <w:rFonts w:ascii="Times New Roman" w:eastAsia="Times New Roman" w:hAnsi="Times New Roman" w:cs="Times New Roman"/>
          <w:sz w:val="24"/>
          <w:szCs w:val="24"/>
        </w:rPr>
        <w:t>e than one application, and (d)</w:t>
      </w:r>
      <w:r w:rsidR="00555A5D" w:rsidRPr="000D5625">
        <w:rPr>
          <w:rFonts w:ascii="Times New Roman" w:eastAsia="Times New Roman" w:hAnsi="Times New Roman" w:cs="Times New Roman"/>
          <w:sz w:val="24"/>
          <w:szCs w:val="24"/>
        </w:rPr>
        <w:t xml:space="preserve"> waive</w:t>
      </w:r>
      <w:r w:rsidR="00A91B48" w:rsidRPr="000D5625">
        <w:rPr>
          <w:rFonts w:ascii="Times New Roman" w:eastAsia="Times New Roman" w:hAnsi="Times New Roman" w:cs="Times New Roman"/>
          <w:sz w:val="24"/>
          <w:szCs w:val="24"/>
        </w:rPr>
        <w:t xml:space="preserve"> </w:t>
      </w:r>
      <w:r w:rsidRPr="000D5625">
        <w:rPr>
          <w:rFonts w:ascii="Times New Roman" w:eastAsia="Times New Roman" w:hAnsi="Times New Roman" w:cs="Times New Roman"/>
          <w:sz w:val="24"/>
          <w:szCs w:val="24"/>
        </w:rPr>
        <w:t>irregularities in applications received.</w:t>
      </w:r>
    </w:p>
    <w:p w14:paraId="5C7141EB" w14:textId="77777777" w:rsidR="00066461" w:rsidRPr="000D5625" w:rsidRDefault="00066461" w:rsidP="00473E00">
      <w:pPr>
        <w:spacing w:after="0" w:line="240" w:lineRule="auto"/>
        <w:ind w:right="470"/>
        <w:rPr>
          <w:rFonts w:ascii="Times New Roman" w:eastAsia="Times New Roman" w:hAnsi="Times New Roman" w:cs="Times New Roman"/>
          <w:sz w:val="24"/>
          <w:szCs w:val="24"/>
        </w:rPr>
      </w:pPr>
    </w:p>
    <w:p w14:paraId="7FFABFE4" w14:textId="77777777" w:rsidR="00290D8C" w:rsidRPr="000D5625" w:rsidRDefault="002607E8" w:rsidP="00473E00">
      <w:pPr>
        <w:spacing w:after="0" w:line="240" w:lineRule="auto"/>
        <w:ind w:right="405"/>
        <w:rPr>
          <w:rFonts w:ascii="Times New Roman" w:hAnsi="Times New Roman" w:cs="Times New Roman"/>
          <w:sz w:val="24"/>
          <w:szCs w:val="24"/>
        </w:rPr>
      </w:pPr>
      <w:r w:rsidRPr="000D5625">
        <w:rPr>
          <w:rFonts w:ascii="Times New Roman" w:eastAsia="Times New Roman" w:hAnsi="Times New Roman" w:cs="Times New Roman"/>
          <w:sz w:val="24"/>
          <w:szCs w:val="24"/>
        </w:rPr>
        <w:t xml:space="preserve">The U.S. </w:t>
      </w:r>
      <w:r w:rsidR="00265AFB" w:rsidRPr="000D5625">
        <w:rPr>
          <w:rFonts w:ascii="Times New Roman" w:eastAsia="Times New Roman" w:hAnsi="Times New Roman" w:cs="Times New Roman"/>
          <w:sz w:val="24"/>
          <w:szCs w:val="24"/>
        </w:rPr>
        <w:t>g</w:t>
      </w:r>
      <w:r w:rsidRPr="000D5625">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sidRPr="000D5625">
        <w:rPr>
          <w:rFonts w:ascii="Times New Roman" w:eastAsia="Times New Roman" w:hAnsi="Times New Roman" w:cs="Times New Roman"/>
          <w:sz w:val="24"/>
          <w:szCs w:val="24"/>
        </w:rPr>
        <w:t xml:space="preserve">.  </w:t>
      </w:r>
      <w:r w:rsidRPr="000D5625">
        <w:rPr>
          <w:rFonts w:ascii="Times New Roman" w:eastAsia="Times New Roman" w:hAnsi="Times New Roman" w:cs="Times New Roman"/>
          <w:sz w:val="24"/>
          <w:szCs w:val="24"/>
        </w:rPr>
        <w:t xml:space="preserve">The U.S. </w:t>
      </w:r>
      <w:r w:rsidR="00265AFB" w:rsidRPr="000D5625">
        <w:rPr>
          <w:rFonts w:ascii="Times New Roman" w:eastAsia="Times New Roman" w:hAnsi="Times New Roman" w:cs="Times New Roman"/>
          <w:sz w:val="24"/>
          <w:szCs w:val="24"/>
        </w:rPr>
        <w:t>g</w:t>
      </w:r>
      <w:r w:rsidRPr="000D5625">
        <w:rPr>
          <w:rFonts w:ascii="Times New Roman" w:eastAsia="Times New Roman" w:hAnsi="Times New Roman" w:cs="Times New Roman"/>
          <w:sz w:val="24"/>
          <w:szCs w:val="24"/>
        </w:rPr>
        <w:t xml:space="preserve">overnment reserves the right (though it is under </w:t>
      </w:r>
      <w:r w:rsidR="00B212A9" w:rsidRPr="000D5625">
        <w:rPr>
          <w:rFonts w:ascii="Times New Roman" w:eastAsia="Times New Roman" w:hAnsi="Times New Roman" w:cs="Times New Roman"/>
          <w:sz w:val="24"/>
          <w:szCs w:val="24"/>
        </w:rPr>
        <w:t xml:space="preserve">no </w:t>
      </w:r>
      <w:r w:rsidRPr="000D5625">
        <w:rPr>
          <w:rFonts w:ascii="Times New Roman" w:eastAsia="Times New Roman" w:hAnsi="Times New Roman" w:cs="Times New Roman"/>
          <w:sz w:val="24"/>
          <w:szCs w:val="24"/>
        </w:rPr>
        <w:t xml:space="preserve">obligation to do so), however, to enter into discussions with </w:t>
      </w:r>
      <w:r w:rsidRPr="000D5625">
        <w:rPr>
          <w:rFonts w:ascii="Times New Roman" w:eastAsia="Times New Roman" w:hAnsi="Times New Roman" w:cs="Times New Roman"/>
          <w:sz w:val="24"/>
          <w:szCs w:val="24"/>
        </w:rPr>
        <w:lastRenderedPageBreak/>
        <w:t>one or more applicants in order to obtain clarifications, additional detail, or to suggest refinements in the project description, budget, or other aspects of an application.</w:t>
      </w:r>
    </w:p>
    <w:p w14:paraId="51A080C4" w14:textId="77777777" w:rsidR="00290D8C" w:rsidRPr="000D5625" w:rsidRDefault="00290D8C" w:rsidP="00473E00">
      <w:pPr>
        <w:spacing w:after="0" w:line="240" w:lineRule="auto"/>
        <w:rPr>
          <w:rFonts w:ascii="Times New Roman" w:hAnsi="Times New Roman" w:cs="Times New Roman"/>
          <w:sz w:val="24"/>
          <w:szCs w:val="24"/>
        </w:rPr>
      </w:pPr>
    </w:p>
    <w:p w14:paraId="1578D19F" w14:textId="77777777" w:rsidR="00290D8C" w:rsidRPr="000D5625" w:rsidRDefault="002607E8" w:rsidP="00473E00">
      <w:pPr>
        <w:spacing w:after="0" w:line="240" w:lineRule="auto"/>
        <w:rPr>
          <w:rFonts w:ascii="Times New Roman" w:hAnsi="Times New Roman" w:cs="Times New Roman"/>
          <w:sz w:val="24"/>
          <w:szCs w:val="24"/>
        </w:rPr>
      </w:pPr>
      <w:r w:rsidRPr="000D5625">
        <w:rPr>
          <w:rFonts w:ascii="Times New Roman" w:eastAsia="Times New Roman" w:hAnsi="Times New Roman" w:cs="Times New Roman"/>
          <w:sz w:val="24"/>
          <w:szCs w:val="24"/>
        </w:rPr>
        <w:t>DRL anticipates awarding either a grant or cooperative agreement depending on the needs and risk factors of the program</w:t>
      </w:r>
      <w:r w:rsidR="00D7136E" w:rsidRPr="000D5625">
        <w:rPr>
          <w:rFonts w:ascii="Times New Roman" w:eastAsia="Times New Roman" w:hAnsi="Times New Roman" w:cs="Times New Roman"/>
          <w:sz w:val="24"/>
          <w:szCs w:val="24"/>
        </w:rPr>
        <w:t xml:space="preserve">.  </w:t>
      </w:r>
      <w:r w:rsidRPr="000D5625">
        <w:rPr>
          <w:rFonts w:ascii="Times New Roman" w:eastAsia="Times New Roman" w:hAnsi="Times New Roman" w:cs="Times New Roman"/>
          <w:sz w:val="24"/>
          <w:szCs w:val="24"/>
        </w:rPr>
        <w:t>The final determination</w:t>
      </w:r>
      <w:r w:rsidR="006A7817" w:rsidRPr="000D5625">
        <w:rPr>
          <w:rFonts w:ascii="Times New Roman" w:eastAsia="Times New Roman" w:hAnsi="Times New Roman" w:cs="Times New Roman"/>
          <w:sz w:val="24"/>
          <w:szCs w:val="24"/>
        </w:rPr>
        <w:t xml:space="preserve"> on </w:t>
      </w:r>
      <w:r w:rsidR="00B212A9" w:rsidRPr="000D5625">
        <w:rPr>
          <w:rFonts w:ascii="Times New Roman" w:eastAsia="Times New Roman" w:hAnsi="Times New Roman" w:cs="Times New Roman"/>
          <w:sz w:val="24"/>
          <w:szCs w:val="24"/>
        </w:rPr>
        <w:t xml:space="preserve">award </w:t>
      </w:r>
      <w:r w:rsidR="006A7817" w:rsidRPr="000D5625">
        <w:rPr>
          <w:rFonts w:ascii="Times New Roman" w:eastAsia="Times New Roman" w:hAnsi="Times New Roman" w:cs="Times New Roman"/>
          <w:sz w:val="24"/>
          <w:szCs w:val="24"/>
        </w:rPr>
        <w:t xml:space="preserve">mechanism </w:t>
      </w:r>
      <w:r w:rsidRPr="000D5625">
        <w:rPr>
          <w:rFonts w:ascii="Times New Roman" w:eastAsia="Times New Roman" w:hAnsi="Times New Roman" w:cs="Times New Roman"/>
          <w:sz w:val="24"/>
          <w:szCs w:val="24"/>
        </w:rPr>
        <w:t>will be</w:t>
      </w:r>
      <w:r w:rsidR="00FA642D" w:rsidRPr="000D5625">
        <w:rPr>
          <w:rFonts w:ascii="Times New Roman" w:eastAsia="Times New Roman" w:hAnsi="Times New Roman" w:cs="Times New Roman"/>
          <w:sz w:val="24"/>
          <w:szCs w:val="24"/>
        </w:rPr>
        <w:t xml:space="preserve"> made by the Grants Officer</w:t>
      </w:r>
      <w:r w:rsidR="00D7136E" w:rsidRPr="000D5625">
        <w:rPr>
          <w:rFonts w:ascii="Times New Roman" w:eastAsia="Times New Roman" w:hAnsi="Times New Roman" w:cs="Times New Roman"/>
          <w:sz w:val="24"/>
          <w:szCs w:val="24"/>
        </w:rPr>
        <w:t xml:space="preserve">.  </w:t>
      </w:r>
      <w:r w:rsidR="006D41DD" w:rsidRPr="000D5625">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sidRPr="000D5625">
        <w:rPr>
          <w:rFonts w:ascii="Times New Roman" w:eastAsia="Times New Roman" w:hAnsi="Times New Roman" w:cs="Times New Roman"/>
          <w:sz w:val="24"/>
          <w:szCs w:val="24"/>
        </w:rPr>
        <w:t>g</w:t>
      </w:r>
      <w:r w:rsidR="006D41DD" w:rsidRPr="000D5625">
        <w:rPr>
          <w:rFonts w:ascii="Times New Roman" w:eastAsia="Times New Roman" w:hAnsi="Times New Roman" w:cs="Times New Roman"/>
          <w:sz w:val="24"/>
          <w:szCs w:val="24"/>
        </w:rPr>
        <w:t xml:space="preserve">overnment participation in the project.  </w:t>
      </w:r>
      <w:r w:rsidRPr="000D5625">
        <w:rPr>
          <w:rFonts w:ascii="Times New Roman" w:eastAsia="Times New Roman" w:hAnsi="Times New Roman" w:cs="Times New Roman"/>
          <w:sz w:val="24"/>
          <w:szCs w:val="24"/>
        </w:rPr>
        <w:t>If a coo</w:t>
      </w:r>
      <w:r w:rsidR="00F63493" w:rsidRPr="000D5625">
        <w:rPr>
          <w:rFonts w:ascii="Times New Roman" w:eastAsia="Times New Roman" w:hAnsi="Times New Roman" w:cs="Times New Roman"/>
          <w:sz w:val="24"/>
          <w:szCs w:val="24"/>
        </w:rPr>
        <w:t xml:space="preserve">perative agreement is awarded, </w:t>
      </w:r>
      <w:r w:rsidRPr="000D5625">
        <w:rPr>
          <w:rFonts w:ascii="Times New Roman" w:eastAsia="Times New Roman" w:hAnsi="Times New Roman" w:cs="Times New Roman"/>
          <w:sz w:val="24"/>
          <w:szCs w:val="24"/>
        </w:rPr>
        <w:t xml:space="preserve">DRL </w:t>
      </w:r>
      <w:r w:rsidR="00DF4C00" w:rsidRPr="000D5625">
        <w:rPr>
          <w:rFonts w:ascii="Times New Roman" w:eastAsia="Times New Roman" w:hAnsi="Times New Roman" w:cs="Times New Roman"/>
          <w:sz w:val="24"/>
          <w:szCs w:val="24"/>
        </w:rPr>
        <w:t>will</w:t>
      </w:r>
      <w:r w:rsidRPr="000D5625">
        <w:rPr>
          <w:rFonts w:ascii="Times New Roman" w:eastAsia="Times New Roman" w:hAnsi="Times New Roman" w:cs="Times New Roman"/>
          <w:sz w:val="24"/>
          <w:szCs w:val="24"/>
        </w:rPr>
        <w:t xml:space="preserve"> </w:t>
      </w:r>
      <w:r w:rsidR="006D41DD" w:rsidRPr="000D5625">
        <w:rPr>
          <w:rFonts w:ascii="Times New Roman" w:eastAsia="Times New Roman" w:hAnsi="Times New Roman" w:cs="Times New Roman"/>
          <w:sz w:val="24"/>
          <w:szCs w:val="24"/>
        </w:rPr>
        <w:t>undertake reasonable and programmatically necessary substantial involvement</w:t>
      </w:r>
      <w:r w:rsidRPr="000D5625">
        <w:rPr>
          <w:rFonts w:ascii="Times New Roman" w:eastAsia="Times New Roman" w:hAnsi="Times New Roman" w:cs="Times New Roman"/>
          <w:sz w:val="24"/>
          <w:szCs w:val="24"/>
        </w:rPr>
        <w:t>.  Examples of substantial involvement can include</w:t>
      </w:r>
      <w:r w:rsidR="00DF4C00" w:rsidRPr="000D5625">
        <w:rPr>
          <w:rFonts w:ascii="Times New Roman" w:eastAsia="Times New Roman" w:hAnsi="Times New Roman" w:cs="Times New Roman"/>
          <w:sz w:val="24"/>
          <w:szCs w:val="24"/>
        </w:rPr>
        <w:t>, but</w:t>
      </w:r>
      <w:r w:rsidR="007510CE" w:rsidRPr="000D5625">
        <w:rPr>
          <w:rFonts w:ascii="Times New Roman" w:eastAsia="Times New Roman" w:hAnsi="Times New Roman" w:cs="Times New Roman"/>
          <w:sz w:val="24"/>
          <w:szCs w:val="24"/>
        </w:rPr>
        <w:t xml:space="preserve"> are</w:t>
      </w:r>
      <w:r w:rsidR="00DF4C00" w:rsidRPr="000D5625">
        <w:rPr>
          <w:rFonts w:ascii="Times New Roman" w:eastAsia="Times New Roman" w:hAnsi="Times New Roman" w:cs="Times New Roman"/>
          <w:sz w:val="24"/>
          <w:szCs w:val="24"/>
        </w:rPr>
        <w:t xml:space="preserve"> not limited to</w:t>
      </w:r>
      <w:r w:rsidRPr="000D5625">
        <w:rPr>
          <w:rFonts w:ascii="Times New Roman" w:eastAsia="Times New Roman" w:hAnsi="Times New Roman" w:cs="Times New Roman"/>
          <w:sz w:val="24"/>
          <w:szCs w:val="24"/>
        </w:rPr>
        <w:t xml:space="preserve">:  </w:t>
      </w:r>
    </w:p>
    <w:p w14:paraId="570E823F" w14:textId="77777777" w:rsidR="00290D8C" w:rsidRPr="000D5625" w:rsidRDefault="00290D8C" w:rsidP="00473E00">
      <w:pPr>
        <w:spacing w:after="0" w:line="240" w:lineRule="auto"/>
        <w:rPr>
          <w:rFonts w:ascii="Times New Roman" w:hAnsi="Times New Roman" w:cs="Times New Roman"/>
          <w:sz w:val="24"/>
          <w:szCs w:val="24"/>
        </w:rPr>
      </w:pPr>
    </w:p>
    <w:p w14:paraId="62A7A1A5" w14:textId="77777777" w:rsidR="00290D8C" w:rsidRPr="000D5625"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sidRPr="000D5625">
        <w:rPr>
          <w:rFonts w:ascii="Times New Roman" w:eastAsia="Times New Roman" w:hAnsi="Times New Roman" w:cs="Times New Roman"/>
          <w:sz w:val="24"/>
          <w:szCs w:val="24"/>
        </w:rPr>
        <w:t>Active participation or collaboration with the recipient in the implementation of the award.</w:t>
      </w:r>
    </w:p>
    <w:p w14:paraId="53F13352" w14:textId="77777777" w:rsidR="006D41DD" w:rsidRPr="000D5625"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sidRPr="000D5625">
        <w:rPr>
          <w:rFonts w:ascii="Times New Roman" w:eastAsia="Times New Roman" w:hAnsi="Times New Roman" w:cs="Times New Roman"/>
          <w:sz w:val="24"/>
          <w:szCs w:val="24"/>
        </w:rPr>
        <w:t xml:space="preserve">Review and approval of one stage of work before another can begin. </w:t>
      </w:r>
    </w:p>
    <w:p w14:paraId="674ABEB5" w14:textId="1074D722" w:rsidR="006D41DD" w:rsidRPr="000D5625"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sidRPr="000D5625">
        <w:rPr>
          <w:rFonts w:ascii="Times New Roman" w:eastAsia="Times New Roman" w:hAnsi="Times New Roman" w:cs="Times New Roman"/>
          <w:sz w:val="24"/>
          <w:szCs w:val="24"/>
        </w:rPr>
        <w:t>Review and app</w:t>
      </w:r>
      <w:r w:rsidR="002E5AD5" w:rsidRPr="000D5625">
        <w:rPr>
          <w:rFonts w:ascii="Times New Roman" w:eastAsia="Times New Roman" w:hAnsi="Times New Roman" w:cs="Times New Roman"/>
          <w:sz w:val="24"/>
          <w:szCs w:val="24"/>
        </w:rPr>
        <w:t>r</w:t>
      </w:r>
      <w:r w:rsidRPr="000D5625">
        <w:rPr>
          <w:rFonts w:ascii="Times New Roman" w:eastAsia="Times New Roman" w:hAnsi="Times New Roman" w:cs="Times New Roman"/>
          <w:sz w:val="24"/>
          <w:szCs w:val="24"/>
        </w:rPr>
        <w:t>oval of substantive provisions of proposed subawards or contracts</w:t>
      </w:r>
      <w:r w:rsidR="005308E7" w:rsidRPr="000D5625">
        <w:rPr>
          <w:rFonts w:ascii="Times New Roman" w:eastAsia="Times New Roman" w:hAnsi="Times New Roman" w:cs="Times New Roman"/>
          <w:sz w:val="24"/>
          <w:szCs w:val="24"/>
        </w:rPr>
        <w:t xml:space="preserve"> beyond existing Federal policy</w:t>
      </w:r>
      <w:r w:rsidRPr="000D5625">
        <w:rPr>
          <w:rFonts w:ascii="Times New Roman" w:eastAsia="Times New Roman" w:hAnsi="Times New Roman" w:cs="Times New Roman"/>
          <w:sz w:val="24"/>
          <w:szCs w:val="24"/>
        </w:rPr>
        <w:t xml:space="preserve">. </w:t>
      </w:r>
    </w:p>
    <w:p w14:paraId="0C9B47F1" w14:textId="12E4FEA0" w:rsidR="001F06EF" w:rsidRPr="000D5625" w:rsidRDefault="006D41DD" w:rsidP="0E84BFB5">
      <w:pPr>
        <w:numPr>
          <w:ilvl w:val="0"/>
          <w:numId w:val="29"/>
        </w:numPr>
        <w:spacing w:after="0" w:line="240" w:lineRule="auto"/>
        <w:ind w:hanging="360"/>
        <w:contextualSpacing/>
        <w:rPr>
          <w:rFonts w:ascii="Times New Roman" w:eastAsia="Times New Roman" w:hAnsi="Times New Roman" w:cs="Times New Roman"/>
          <w:sz w:val="24"/>
          <w:szCs w:val="24"/>
        </w:rPr>
      </w:pPr>
      <w:r w:rsidRPr="0E84BFB5">
        <w:rPr>
          <w:rFonts w:ascii="Times New Roman" w:eastAsia="Times New Roman" w:hAnsi="Times New Roman" w:cs="Times New Roman"/>
          <w:sz w:val="24"/>
          <w:szCs w:val="24"/>
        </w:rPr>
        <w:t xml:space="preserve">Approval of the recipient’s budget or plan of work prior to the award. </w:t>
      </w:r>
    </w:p>
    <w:p w14:paraId="7AFDDEC3" w14:textId="77777777" w:rsidR="001F06EF" w:rsidRPr="000D5625" w:rsidRDefault="001F06EF" w:rsidP="00473E00">
      <w:pPr>
        <w:spacing w:after="0" w:line="240" w:lineRule="auto"/>
        <w:rPr>
          <w:rFonts w:ascii="Times New Roman" w:hAnsi="Times New Roman" w:cs="Times New Roman"/>
          <w:sz w:val="24"/>
          <w:szCs w:val="24"/>
        </w:rPr>
      </w:pPr>
    </w:p>
    <w:p w14:paraId="784632FA" w14:textId="77777777" w:rsidR="00290D8C" w:rsidRPr="000D5625" w:rsidRDefault="002607E8" w:rsidP="00473E00">
      <w:pPr>
        <w:spacing w:after="0" w:line="240" w:lineRule="auto"/>
        <w:rPr>
          <w:rFonts w:ascii="Times New Roman" w:eastAsia="Times New Roman" w:hAnsi="Times New Roman" w:cs="Times New Roman"/>
          <w:sz w:val="24"/>
          <w:szCs w:val="24"/>
        </w:rPr>
      </w:pPr>
      <w:r w:rsidRPr="000D5625">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Pr="000D5625" w:rsidRDefault="005E4AB4" w:rsidP="00473E00">
      <w:pPr>
        <w:spacing w:after="0" w:line="240" w:lineRule="auto"/>
        <w:rPr>
          <w:rFonts w:ascii="Times New Roman" w:eastAsia="Times New Roman" w:hAnsi="Times New Roman" w:cs="Times New Roman"/>
          <w:sz w:val="24"/>
          <w:szCs w:val="24"/>
        </w:rPr>
      </w:pPr>
    </w:p>
    <w:p w14:paraId="1F25CF9F" w14:textId="26A07FA6" w:rsidR="00B27A20" w:rsidRPr="000D5625" w:rsidRDefault="00E25DBC" w:rsidP="007969EE">
      <w:pPr>
        <w:spacing w:after="0" w:line="240" w:lineRule="auto"/>
        <w:rPr>
          <w:rFonts w:ascii="Times New Roman" w:hAnsi="Times New Roman" w:cs="Times New Roman"/>
          <w:sz w:val="24"/>
          <w:szCs w:val="24"/>
        </w:rPr>
      </w:pPr>
      <w:r w:rsidRPr="000D5625">
        <w:rPr>
          <w:rFonts w:ascii="Times New Roman" w:hAnsi="Times New Roman" w:cs="Times New Roman"/>
          <w:sz w:val="24"/>
          <w:szCs w:val="24"/>
        </w:rPr>
        <w:t>To maximize the impact and sustainability of the award(s) that result from this NOFO, DRL retains the right to execute non-competitive continuation amendment(s).  The total duration of any award, including potential non-competitive continuation amendments, shall not exceed 60 months</w:t>
      </w:r>
      <w:r w:rsidR="00473E00" w:rsidRPr="000D5625">
        <w:rPr>
          <w:rFonts w:ascii="Times New Roman" w:hAnsi="Times New Roman" w:cs="Times New Roman"/>
          <w:sz w:val="24"/>
          <w:szCs w:val="24"/>
        </w:rPr>
        <w:t>,</w:t>
      </w:r>
      <w:r w:rsidRPr="000D5625">
        <w:rPr>
          <w:rFonts w:ascii="Times New Roman" w:hAnsi="Times New Roman" w:cs="Times New Roman"/>
          <w:sz w:val="24"/>
          <w:szCs w:val="24"/>
        </w:rPr>
        <w:t xml:space="preserve"> or five years.  Any non-competitive continuation is contingent on performance and </w:t>
      </w:r>
      <w:r w:rsidRPr="000D5625">
        <w:rPr>
          <w:rFonts w:ascii="Times New Roman" w:hAnsi="Times New Roman" w:cs="Times New Roman"/>
          <w:b/>
          <w:bCs/>
          <w:sz w:val="24"/>
          <w:szCs w:val="24"/>
        </w:rPr>
        <w:t xml:space="preserve">pending availability of funds.  </w:t>
      </w:r>
      <w:r w:rsidRPr="000D5625">
        <w:rPr>
          <w:rFonts w:ascii="Times New Roman" w:hAnsi="Times New Roman" w:cs="Times New Roman"/>
          <w:sz w:val="24"/>
          <w:szCs w:val="24"/>
        </w:rPr>
        <w:t xml:space="preserve">A non-competitive continuation is not guaranteed and the Department of State reserves the right to exercise or not to exercise this option.  </w:t>
      </w:r>
    </w:p>
    <w:p w14:paraId="089ADA03" w14:textId="77777777" w:rsidR="00B27A20" w:rsidRPr="000D5625" w:rsidRDefault="00B27A20" w:rsidP="00CC13CD">
      <w:pPr>
        <w:pStyle w:val="ListParagraph"/>
        <w:spacing w:after="0" w:line="240" w:lineRule="auto"/>
        <w:rPr>
          <w:rFonts w:ascii="Times New Roman" w:hAnsi="Times New Roman" w:cs="Times New Roman"/>
          <w:sz w:val="24"/>
          <w:szCs w:val="24"/>
        </w:rPr>
      </w:pPr>
    </w:p>
    <w:p w14:paraId="37AA5100" w14:textId="77777777" w:rsidR="009B305D" w:rsidRPr="000D5625" w:rsidRDefault="009B305D">
      <w:pPr>
        <w:spacing w:after="0" w:line="240" w:lineRule="auto"/>
        <w:rPr>
          <w:rFonts w:ascii="Times New Roman" w:hAnsi="Times New Roman" w:cs="Times New Roman"/>
          <w:sz w:val="24"/>
          <w:szCs w:val="24"/>
        </w:rPr>
      </w:pPr>
    </w:p>
    <w:p w14:paraId="1BF23169" w14:textId="77777777" w:rsidR="00290D8C" w:rsidRPr="000D5625" w:rsidRDefault="002607E8">
      <w:pPr>
        <w:spacing w:after="0" w:line="240" w:lineRule="auto"/>
        <w:rPr>
          <w:rFonts w:ascii="Times New Roman" w:hAnsi="Times New Roman" w:cs="Times New Roman"/>
          <w:sz w:val="24"/>
          <w:szCs w:val="24"/>
        </w:rPr>
      </w:pPr>
      <w:r w:rsidRPr="000D5625">
        <w:rPr>
          <w:rFonts w:ascii="Times New Roman" w:eastAsia="Times New Roman" w:hAnsi="Times New Roman" w:cs="Times New Roman"/>
          <w:b/>
          <w:smallCaps/>
          <w:sz w:val="24"/>
          <w:szCs w:val="24"/>
        </w:rPr>
        <w:t>C. Eligibility Information</w:t>
      </w:r>
    </w:p>
    <w:p w14:paraId="355E5CC4" w14:textId="77777777" w:rsidR="00290D8C" w:rsidRPr="000D5625" w:rsidRDefault="00290D8C">
      <w:pPr>
        <w:spacing w:after="0" w:line="240" w:lineRule="auto"/>
        <w:rPr>
          <w:rFonts w:ascii="Times New Roman" w:hAnsi="Times New Roman" w:cs="Times New Roman"/>
          <w:sz w:val="24"/>
          <w:szCs w:val="24"/>
        </w:rPr>
      </w:pPr>
    </w:p>
    <w:p w14:paraId="001999F5" w14:textId="77777777" w:rsidR="00290D8C" w:rsidRPr="000D5625" w:rsidRDefault="002607E8">
      <w:pPr>
        <w:spacing w:after="0" w:line="240" w:lineRule="auto"/>
        <w:rPr>
          <w:rFonts w:ascii="Times New Roman" w:hAnsi="Times New Roman" w:cs="Times New Roman"/>
          <w:sz w:val="24"/>
          <w:szCs w:val="24"/>
        </w:rPr>
      </w:pPr>
      <w:r w:rsidRPr="000D5625">
        <w:rPr>
          <w:rFonts w:ascii="Times New Roman" w:eastAsia="Times New Roman" w:hAnsi="Times New Roman" w:cs="Times New Roman"/>
          <w:b/>
          <w:smallCaps/>
          <w:sz w:val="24"/>
          <w:szCs w:val="24"/>
          <w:u w:val="single"/>
        </w:rPr>
        <w:t>For application information, please see the proposal submission instructions</w:t>
      </w:r>
      <w:r w:rsidR="00706C29" w:rsidRPr="000D5625">
        <w:rPr>
          <w:rFonts w:ascii="Times New Roman" w:eastAsia="Times New Roman" w:hAnsi="Times New Roman" w:cs="Times New Roman"/>
          <w:b/>
          <w:smallCaps/>
          <w:sz w:val="24"/>
          <w:szCs w:val="24"/>
          <w:u w:val="single"/>
        </w:rPr>
        <w:t xml:space="preserve"> (PSI)</w:t>
      </w:r>
      <w:r w:rsidRPr="000D5625">
        <w:rPr>
          <w:rFonts w:ascii="Times New Roman" w:eastAsia="Times New Roman" w:hAnsi="Times New Roman" w:cs="Times New Roman"/>
          <w:b/>
          <w:smallCaps/>
          <w:sz w:val="24"/>
          <w:szCs w:val="24"/>
          <w:u w:val="single"/>
        </w:rPr>
        <w:t xml:space="preserve"> on our website.</w:t>
      </w:r>
    </w:p>
    <w:p w14:paraId="7133FBCE" w14:textId="77777777" w:rsidR="00290D8C" w:rsidRPr="000D5625" w:rsidRDefault="00290D8C">
      <w:pPr>
        <w:spacing w:after="0" w:line="240" w:lineRule="auto"/>
        <w:rPr>
          <w:rFonts w:ascii="Times New Roman" w:hAnsi="Times New Roman" w:cs="Times New Roman"/>
          <w:sz w:val="24"/>
          <w:szCs w:val="24"/>
        </w:rPr>
      </w:pPr>
    </w:p>
    <w:p w14:paraId="725009B1" w14:textId="77777777" w:rsidR="00290D8C" w:rsidRPr="000D5625" w:rsidRDefault="002607E8">
      <w:pPr>
        <w:spacing w:after="0" w:line="240" w:lineRule="auto"/>
        <w:rPr>
          <w:rFonts w:ascii="Times New Roman" w:hAnsi="Times New Roman" w:cs="Times New Roman"/>
          <w:sz w:val="24"/>
          <w:szCs w:val="24"/>
        </w:rPr>
      </w:pPr>
      <w:r w:rsidRPr="000D5625">
        <w:rPr>
          <w:rFonts w:ascii="Times New Roman" w:eastAsia="Times New Roman" w:hAnsi="Times New Roman" w:cs="Times New Roman"/>
          <w:b/>
          <w:i/>
          <w:sz w:val="24"/>
          <w:szCs w:val="24"/>
        </w:rPr>
        <w:t>C.1 Eligible Applicants</w:t>
      </w:r>
    </w:p>
    <w:p w14:paraId="0390BC85" w14:textId="77777777" w:rsidR="00290D8C" w:rsidRPr="000D5625" w:rsidRDefault="00290D8C">
      <w:pPr>
        <w:spacing w:after="0" w:line="240" w:lineRule="auto"/>
        <w:rPr>
          <w:rFonts w:ascii="Times New Roman" w:hAnsi="Times New Roman" w:cs="Times New Roman"/>
          <w:sz w:val="24"/>
          <w:szCs w:val="24"/>
        </w:rPr>
      </w:pPr>
    </w:p>
    <w:p w14:paraId="629CFF79" w14:textId="77777777" w:rsidR="00290D8C" w:rsidRPr="000D5625" w:rsidRDefault="002607E8" w:rsidP="003D5CC5">
      <w:pPr>
        <w:spacing w:after="0" w:line="240" w:lineRule="auto"/>
        <w:rPr>
          <w:rFonts w:ascii="Times New Roman" w:hAnsi="Times New Roman" w:cs="Times New Roman"/>
          <w:sz w:val="24"/>
          <w:szCs w:val="24"/>
        </w:rPr>
      </w:pPr>
      <w:r w:rsidRPr="000D5625">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sidRPr="000D5625">
        <w:rPr>
          <w:rFonts w:ascii="Times New Roman" w:eastAsia="Arial" w:hAnsi="Times New Roman" w:cs="Times New Roman"/>
          <w:sz w:val="24"/>
          <w:szCs w:val="24"/>
        </w:rPr>
        <w:t xml:space="preserve">  </w:t>
      </w:r>
      <w:r w:rsidRPr="000D5625">
        <w:rPr>
          <w:rFonts w:ascii="Times New Roman" w:eastAsia="Times New Roman" w:hAnsi="Times New Roman" w:cs="Times New Roman"/>
          <w:sz w:val="24"/>
          <w:szCs w:val="24"/>
        </w:rPr>
        <w:t xml:space="preserve">DRL’s preference is to work with non-profit entities; however, there may </w:t>
      </w:r>
      <w:r w:rsidR="004B7D70" w:rsidRPr="000D5625">
        <w:rPr>
          <w:rFonts w:ascii="Times New Roman" w:eastAsia="Times New Roman" w:hAnsi="Times New Roman" w:cs="Times New Roman"/>
          <w:sz w:val="24"/>
          <w:szCs w:val="24"/>
        </w:rPr>
        <w:t xml:space="preserve">be some </w:t>
      </w:r>
      <w:r w:rsidRPr="000D5625">
        <w:rPr>
          <w:rFonts w:ascii="Times New Roman" w:eastAsia="Times New Roman" w:hAnsi="Times New Roman" w:cs="Times New Roman"/>
          <w:sz w:val="24"/>
          <w:szCs w:val="24"/>
        </w:rPr>
        <w:t xml:space="preserve">occasions when a for-profit entity is best suited.  </w:t>
      </w:r>
    </w:p>
    <w:p w14:paraId="3C01B7E6" w14:textId="77777777" w:rsidR="00290D8C" w:rsidRPr="000D5625" w:rsidRDefault="00290D8C" w:rsidP="003D5CC5">
      <w:pPr>
        <w:spacing w:after="0" w:line="240" w:lineRule="auto"/>
        <w:rPr>
          <w:rFonts w:ascii="Times New Roman" w:hAnsi="Times New Roman" w:cs="Times New Roman"/>
          <w:sz w:val="24"/>
          <w:szCs w:val="24"/>
        </w:rPr>
      </w:pPr>
    </w:p>
    <w:p w14:paraId="28F8BE75" w14:textId="77777777" w:rsidR="00290D8C" w:rsidRPr="000D5625" w:rsidRDefault="007510CE" w:rsidP="003D5CC5">
      <w:pPr>
        <w:spacing w:after="0" w:line="240" w:lineRule="auto"/>
        <w:rPr>
          <w:rFonts w:ascii="Times New Roman" w:hAnsi="Times New Roman" w:cs="Times New Roman"/>
          <w:sz w:val="24"/>
          <w:szCs w:val="24"/>
        </w:rPr>
      </w:pPr>
      <w:r w:rsidRPr="000D5625">
        <w:rPr>
          <w:rFonts w:ascii="Times New Roman" w:eastAsia="Times New Roman" w:hAnsi="Times New Roman" w:cs="Times New Roman"/>
          <w:sz w:val="24"/>
          <w:szCs w:val="24"/>
        </w:rPr>
        <w:t>Applications submitted by for-profit entities</w:t>
      </w:r>
      <w:r w:rsidR="002607E8" w:rsidRPr="000D5625">
        <w:rPr>
          <w:rFonts w:ascii="Times New Roman" w:eastAsia="Times New Roman" w:hAnsi="Times New Roman" w:cs="Times New Roman"/>
          <w:sz w:val="24"/>
          <w:szCs w:val="24"/>
        </w:rPr>
        <w:t xml:space="preserve"> may be subject to additional review following the panel selection process</w:t>
      </w:r>
      <w:r w:rsidR="00D7136E" w:rsidRPr="000D5625">
        <w:rPr>
          <w:rFonts w:ascii="Times New Roman" w:eastAsia="Times New Roman" w:hAnsi="Times New Roman" w:cs="Times New Roman"/>
          <w:sz w:val="24"/>
          <w:szCs w:val="24"/>
        </w:rPr>
        <w:t xml:space="preserve">.  </w:t>
      </w:r>
      <w:r w:rsidR="00AA5FDE" w:rsidRPr="000D5625">
        <w:rPr>
          <w:rFonts w:ascii="Times New Roman" w:eastAsia="Times New Roman" w:hAnsi="Times New Roman" w:cs="Times New Roman"/>
          <w:sz w:val="24"/>
          <w:szCs w:val="24"/>
        </w:rPr>
        <w:t>Additionally,</w:t>
      </w:r>
      <w:r w:rsidR="002607E8" w:rsidRPr="000D5625">
        <w:rPr>
          <w:rFonts w:ascii="Times New Roman" w:eastAsia="Times New Roman" w:hAnsi="Times New Roman" w:cs="Times New Roman"/>
          <w:sz w:val="24"/>
          <w:szCs w:val="24"/>
        </w:rPr>
        <w:t xml:space="preserve"> the Department of State prohibits profit to for-profit or commercial organizations</w:t>
      </w:r>
      <w:r w:rsidRPr="000D5625">
        <w:rPr>
          <w:rFonts w:ascii="Times New Roman" w:eastAsia="Times New Roman" w:hAnsi="Times New Roman" w:cs="Times New Roman"/>
          <w:sz w:val="24"/>
          <w:szCs w:val="24"/>
        </w:rPr>
        <w:t xml:space="preserve"> under its assistance awards</w:t>
      </w:r>
      <w:r w:rsidR="002607E8" w:rsidRPr="000D5625">
        <w:rPr>
          <w:rFonts w:ascii="Times New Roman" w:eastAsia="Times New Roman" w:hAnsi="Times New Roman" w:cs="Times New Roman"/>
          <w:sz w:val="24"/>
          <w:szCs w:val="24"/>
        </w:rPr>
        <w:t xml:space="preserve">.  Profit is defined as any amount in excess of allowable direct and indirect costs.  The allowability of costs incurred by commercial </w:t>
      </w:r>
      <w:r w:rsidR="002607E8" w:rsidRPr="000D5625">
        <w:rPr>
          <w:rFonts w:ascii="Times New Roman" w:eastAsia="Times New Roman" w:hAnsi="Times New Roman" w:cs="Times New Roman"/>
          <w:sz w:val="24"/>
          <w:szCs w:val="24"/>
        </w:rPr>
        <w:lastRenderedPageBreak/>
        <w:t>organizations is determined in accordance with the provisions of the Federal Acquisition Regulation (FAR) at 48 CFR 30, Cost Accounting Standards Administration, and 48 CFR 31 Contract Cost Principles and Procedures</w:t>
      </w:r>
      <w:r w:rsidR="003A7D3D" w:rsidRPr="000D5625">
        <w:rPr>
          <w:rFonts w:ascii="Times New Roman" w:eastAsia="Times New Roman" w:hAnsi="Times New Roman" w:cs="Times New Roman"/>
          <w:sz w:val="24"/>
          <w:szCs w:val="24"/>
        </w:rPr>
        <w:t>.</w:t>
      </w:r>
    </w:p>
    <w:p w14:paraId="69AF686A" w14:textId="77777777" w:rsidR="00290D8C" w:rsidRPr="000D5625" w:rsidRDefault="00290D8C" w:rsidP="003D5CC5">
      <w:pPr>
        <w:spacing w:after="0" w:line="240" w:lineRule="auto"/>
        <w:rPr>
          <w:rFonts w:ascii="Times New Roman" w:hAnsi="Times New Roman" w:cs="Times New Roman"/>
          <w:sz w:val="24"/>
          <w:szCs w:val="24"/>
        </w:rPr>
      </w:pPr>
    </w:p>
    <w:p w14:paraId="0945A984" w14:textId="77777777" w:rsidR="0030529F" w:rsidRPr="000D5625" w:rsidRDefault="0030529F" w:rsidP="003D5CC5">
      <w:pPr>
        <w:pStyle w:val="NoSpacing"/>
        <w:rPr>
          <w:rFonts w:ascii="Times New Roman" w:hAnsi="Times New Roman" w:cs="Times New Roman"/>
          <w:sz w:val="24"/>
          <w:szCs w:val="24"/>
        </w:rPr>
      </w:pPr>
      <w:r w:rsidRPr="000D5625">
        <w:rPr>
          <w:rFonts w:ascii="Times New Roman" w:hAnsi="Times New Roman" w:cs="Times New Roman"/>
          <w:sz w:val="24"/>
          <w:szCs w:val="24"/>
        </w:rPr>
        <w:t>Please see 2 CFR 200.307 for regulations regarding program income.</w:t>
      </w:r>
    </w:p>
    <w:p w14:paraId="5084DBDC" w14:textId="77777777" w:rsidR="004E119D" w:rsidRPr="000D5625" w:rsidRDefault="004E119D" w:rsidP="003D5CC5">
      <w:pPr>
        <w:spacing w:after="0" w:line="240" w:lineRule="auto"/>
        <w:rPr>
          <w:rFonts w:ascii="Times New Roman" w:eastAsia="Times New Roman" w:hAnsi="Times New Roman" w:cs="Times New Roman"/>
          <w:b/>
          <w:i/>
          <w:sz w:val="24"/>
          <w:szCs w:val="24"/>
        </w:rPr>
      </w:pPr>
    </w:p>
    <w:p w14:paraId="13F35586" w14:textId="77777777" w:rsidR="00290D8C" w:rsidRPr="000D5625" w:rsidRDefault="002607E8" w:rsidP="003D5CC5">
      <w:pPr>
        <w:spacing w:after="0" w:line="240" w:lineRule="auto"/>
        <w:rPr>
          <w:rFonts w:ascii="Times New Roman" w:hAnsi="Times New Roman" w:cs="Times New Roman"/>
          <w:sz w:val="24"/>
          <w:szCs w:val="24"/>
        </w:rPr>
      </w:pPr>
      <w:r w:rsidRPr="000D5625">
        <w:rPr>
          <w:rFonts w:ascii="Times New Roman" w:eastAsia="Times New Roman" w:hAnsi="Times New Roman" w:cs="Times New Roman"/>
          <w:b/>
          <w:i/>
          <w:sz w:val="24"/>
          <w:szCs w:val="24"/>
        </w:rPr>
        <w:t>C.2 Cost Sharing or Matching</w:t>
      </w:r>
    </w:p>
    <w:p w14:paraId="7924BDE8" w14:textId="77777777" w:rsidR="00290D8C" w:rsidRPr="000D5625" w:rsidRDefault="00290D8C" w:rsidP="003D5CC5">
      <w:pPr>
        <w:spacing w:after="0" w:line="240" w:lineRule="auto"/>
        <w:rPr>
          <w:rFonts w:ascii="Times New Roman" w:hAnsi="Times New Roman" w:cs="Times New Roman"/>
          <w:sz w:val="24"/>
          <w:szCs w:val="24"/>
        </w:rPr>
      </w:pPr>
    </w:p>
    <w:p w14:paraId="11967162" w14:textId="77777777" w:rsidR="00290D8C" w:rsidRPr="000D5625" w:rsidRDefault="002607E8" w:rsidP="003D5CC5">
      <w:pPr>
        <w:spacing w:after="0" w:line="240" w:lineRule="auto"/>
        <w:rPr>
          <w:rFonts w:ascii="Times New Roman" w:hAnsi="Times New Roman" w:cs="Times New Roman"/>
          <w:sz w:val="24"/>
          <w:szCs w:val="24"/>
        </w:rPr>
      </w:pPr>
      <w:r w:rsidRPr="000D5625">
        <w:rPr>
          <w:rFonts w:ascii="Times New Roman" w:eastAsia="Times New Roman" w:hAnsi="Times New Roman" w:cs="Times New Roman"/>
          <w:sz w:val="24"/>
          <w:szCs w:val="24"/>
        </w:rPr>
        <w:t>Providing cost sharing, matching, or cost participation is not an eligibility</w:t>
      </w:r>
      <w:r w:rsidR="007510CE" w:rsidRPr="000D5625">
        <w:rPr>
          <w:rFonts w:ascii="Times New Roman" w:eastAsia="Times New Roman" w:hAnsi="Times New Roman" w:cs="Times New Roman"/>
          <w:sz w:val="24"/>
          <w:szCs w:val="24"/>
        </w:rPr>
        <w:t xml:space="preserve"> factor</w:t>
      </w:r>
      <w:r w:rsidR="00DF4C00" w:rsidRPr="000D5625">
        <w:rPr>
          <w:rFonts w:ascii="Times New Roman" w:eastAsia="Times New Roman" w:hAnsi="Times New Roman" w:cs="Times New Roman"/>
          <w:sz w:val="24"/>
          <w:szCs w:val="24"/>
        </w:rPr>
        <w:t xml:space="preserve"> or requirement</w:t>
      </w:r>
      <w:r w:rsidRPr="000D5625">
        <w:rPr>
          <w:rFonts w:ascii="Times New Roman" w:eastAsia="Times New Roman" w:hAnsi="Times New Roman" w:cs="Times New Roman"/>
          <w:sz w:val="24"/>
          <w:szCs w:val="24"/>
        </w:rPr>
        <w:t xml:space="preserve"> for this NOFO</w:t>
      </w:r>
      <w:r w:rsidR="002E5AD5" w:rsidRPr="000D5625">
        <w:rPr>
          <w:rFonts w:ascii="Times New Roman" w:eastAsia="Times New Roman" w:hAnsi="Times New Roman" w:cs="Times New Roman"/>
          <w:sz w:val="24"/>
          <w:szCs w:val="24"/>
        </w:rPr>
        <w:t>, and providing cost share will not result in a more favorable competitive ranking</w:t>
      </w:r>
      <w:r w:rsidRPr="000D5625">
        <w:rPr>
          <w:rFonts w:ascii="Times New Roman" w:eastAsia="Times New Roman" w:hAnsi="Times New Roman" w:cs="Times New Roman"/>
          <w:sz w:val="24"/>
          <w:szCs w:val="24"/>
        </w:rPr>
        <w:t xml:space="preserve">. </w:t>
      </w:r>
    </w:p>
    <w:p w14:paraId="53887911" w14:textId="77777777" w:rsidR="00290D8C" w:rsidRPr="000D5625" w:rsidRDefault="00290D8C" w:rsidP="003D5CC5">
      <w:pPr>
        <w:spacing w:after="0" w:line="240" w:lineRule="auto"/>
        <w:rPr>
          <w:rFonts w:ascii="Times New Roman" w:hAnsi="Times New Roman" w:cs="Times New Roman"/>
          <w:sz w:val="24"/>
          <w:szCs w:val="24"/>
        </w:rPr>
      </w:pPr>
    </w:p>
    <w:p w14:paraId="3599716B" w14:textId="77777777" w:rsidR="00290D8C" w:rsidRPr="000D5625" w:rsidRDefault="002607E8" w:rsidP="003D5CC5">
      <w:pPr>
        <w:spacing w:after="0" w:line="240" w:lineRule="auto"/>
        <w:rPr>
          <w:rFonts w:ascii="Times New Roman" w:hAnsi="Times New Roman" w:cs="Times New Roman"/>
          <w:sz w:val="24"/>
          <w:szCs w:val="24"/>
        </w:rPr>
      </w:pPr>
      <w:r w:rsidRPr="000D5625">
        <w:rPr>
          <w:rFonts w:ascii="Times New Roman" w:eastAsia="Times New Roman" w:hAnsi="Times New Roman" w:cs="Times New Roman"/>
          <w:b/>
          <w:i/>
          <w:sz w:val="24"/>
          <w:szCs w:val="24"/>
        </w:rPr>
        <w:t>C.3 Other</w:t>
      </w:r>
    </w:p>
    <w:p w14:paraId="5AA0F375" w14:textId="77777777" w:rsidR="00290D8C" w:rsidRPr="000D5625" w:rsidRDefault="00290D8C" w:rsidP="003D5CC5">
      <w:pPr>
        <w:spacing w:after="0" w:line="240" w:lineRule="auto"/>
        <w:rPr>
          <w:rFonts w:ascii="Times New Roman" w:hAnsi="Times New Roman" w:cs="Times New Roman"/>
          <w:sz w:val="24"/>
          <w:szCs w:val="24"/>
        </w:rPr>
      </w:pPr>
    </w:p>
    <w:p w14:paraId="6BA8A452" w14:textId="77777777" w:rsidR="00290D8C" w:rsidRPr="000D5625" w:rsidRDefault="002607E8" w:rsidP="003D5CC5">
      <w:pPr>
        <w:spacing w:after="0" w:line="240" w:lineRule="auto"/>
        <w:rPr>
          <w:rFonts w:ascii="Times New Roman" w:hAnsi="Times New Roman" w:cs="Times New Roman"/>
          <w:sz w:val="24"/>
          <w:szCs w:val="24"/>
        </w:rPr>
      </w:pPr>
      <w:r w:rsidRPr="000D5625">
        <w:rPr>
          <w:rFonts w:ascii="Times New Roman" w:eastAsia="Times New Roman" w:hAnsi="Times New Roman" w:cs="Times New Roman"/>
          <w:sz w:val="24"/>
          <w:szCs w:val="24"/>
        </w:rPr>
        <w:t xml:space="preserve">Applicants </w:t>
      </w:r>
      <w:r w:rsidR="00971169" w:rsidRPr="000D5625">
        <w:rPr>
          <w:rFonts w:ascii="Times New Roman" w:eastAsia="Times New Roman" w:hAnsi="Times New Roman" w:cs="Times New Roman"/>
          <w:sz w:val="24"/>
          <w:szCs w:val="24"/>
        </w:rPr>
        <w:t>should</w:t>
      </w:r>
      <w:r w:rsidRPr="000D5625">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sidRPr="000D5625">
        <w:rPr>
          <w:rFonts w:ascii="Times New Roman" w:eastAsia="Times New Roman" w:hAnsi="Times New Roman" w:cs="Times New Roman"/>
          <w:sz w:val="24"/>
          <w:szCs w:val="24"/>
        </w:rPr>
        <w:t>,</w:t>
      </w:r>
      <w:r w:rsidRPr="000D5625">
        <w:rPr>
          <w:rFonts w:ascii="Times New Roman" w:eastAsia="Times New Roman" w:hAnsi="Times New Roman" w:cs="Times New Roman"/>
          <w:sz w:val="24"/>
          <w:szCs w:val="24"/>
        </w:rPr>
        <w:t xml:space="preserve"> and relevant stakeholders, including </w:t>
      </w:r>
      <w:r w:rsidR="002B0090" w:rsidRPr="000D5625">
        <w:rPr>
          <w:rFonts w:ascii="Times New Roman" w:eastAsia="Times New Roman" w:hAnsi="Times New Roman" w:cs="Times New Roman"/>
          <w:sz w:val="24"/>
          <w:szCs w:val="24"/>
        </w:rPr>
        <w:t xml:space="preserve">private sector partners </w:t>
      </w:r>
      <w:r w:rsidRPr="000D5625">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0D5625">
        <w:rPr>
          <w:rFonts w:ascii="Times New Roman" w:eastAsia="Times New Roman" w:hAnsi="Times New Roman" w:cs="Times New Roman"/>
          <w:sz w:val="24"/>
          <w:szCs w:val="24"/>
        </w:rPr>
        <w:t xml:space="preserve">Applicants may </w:t>
      </w:r>
      <w:r w:rsidR="006C4F3B" w:rsidRPr="000D5625">
        <w:rPr>
          <w:rFonts w:ascii="Times New Roman" w:eastAsia="Times New Roman" w:hAnsi="Times New Roman" w:cs="Times New Roman"/>
          <w:b/>
          <w:sz w:val="24"/>
          <w:szCs w:val="24"/>
        </w:rPr>
        <w:t>form consortia</w:t>
      </w:r>
      <w:r w:rsidR="006C4F3B" w:rsidRPr="000D5625">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Pr="000D5625">
        <w:rPr>
          <w:rFonts w:ascii="Times New Roman" w:eastAsia="Times New Roman" w:hAnsi="Times New Roman" w:cs="Times New Roman"/>
          <w:sz w:val="24"/>
          <w:szCs w:val="24"/>
        </w:rPr>
        <w:t xml:space="preserve">However, one organization should be designated </w:t>
      </w:r>
      <w:r w:rsidR="001B7BFA" w:rsidRPr="000D5625">
        <w:rPr>
          <w:rFonts w:ascii="Times New Roman" w:eastAsia="Times New Roman" w:hAnsi="Times New Roman" w:cs="Times New Roman"/>
          <w:sz w:val="24"/>
          <w:szCs w:val="24"/>
        </w:rPr>
        <w:t xml:space="preserve">in the proposal </w:t>
      </w:r>
      <w:r w:rsidRPr="000D5625">
        <w:rPr>
          <w:rFonts w:ascii="Times New Roman" w:eastAsia="Times New Roman" w:hAnsi="Times New Roman" w:cs="Times New Roman"/>
          <w:sz w:val="24"/>
          <w:szCs w:val="24"/>
        </w:rPr>
        <w:t>as the lead applicant</w:t>
      </w:r>
      <w:r w:rsidR="001B7BFA" w:rsidRPr="000D5625">
        <w:rPr>
          <w:rFonts w:ascii="Times New Roman" w:eastAsia="Times New Roman" w:hAnsi="Times New Roman" w:cs="Times New Roman"/>
          <w:sz w:val="24"/>
          <w:szCs w:val="24"/>
        </w:rPr>
        <w:t>,</w:t>
      </w:r>
      <w:r w:rsidRPr="000D5625">
        <w:rPr>
          <w:rFonts w:ascii="Times New Roman" w:eastAsia="Times New Roman" w:hAnsi="Times New Roman" w:cs="Times New Roman"/>
          <w:sz w:val="24"/>
          <w:szCs w:val="24"/>
        </w:rPr>
        <w:t xml:space="preserve"> with the other members </w:t>
      </w:r>
      <w:r w:rsidR="001B7BFA" w:rsidRPr="000D5625">
        <w:rPr>
          <w:rFonts w:ascii="Times New Roman" w:eastAsia="Times New Roman" w:hAnsi="Times New Roman" w:cs="Times New Roman"/>
          <w:sz w:val="24"/>
          <w:szCs w:val="24"/>
        </w:rPr>
        <w:t xml:space="preserve">designated </w:t>
      </w:r>
      <w:r w:rsidRPr="000D5625">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Pr="000D5625" w:rsidRDefault="00290D8C">
      <w:pPr>
        <w:spacing w:after="0" w:line="240" w:lineRule="auto"/>
        <w:rPr>
          <w:rFonts w:ascii="Times New Roman" w:hAnsi="Times New Roman" w:cs="Times New Roman"/>
          <w:sz w:val="24"/>
          <w:szCs w:val="24"/>
        </w:rPr>
      </w:pPr>
    </w:p>
    <w:p w14:paraId="1681C45F" w14:textId="77777777" w:rsidR="00290D8C" w:rsidRPr="000D5625" w:rsidRDefault="002607E8">
      <w:pPr>
        <w:spacing w:after="0" w:line="240" w:lineRule="auto"/>
        <w:rPr>
          <w:rFonts w:ascii="Times New Roman" w:hAnsi="Times New Roman" w:cs="Times New Roman"/>
          <w:sz w:val="24"/>
          <w:szCs w:val="24"/>
        </w:rPr>
      </w:pPr>
      <w:r w:rsidRPr="000D5625">
        <w:rPr>
          <w:rFonts w:ascii="Times New Roman" w:eastAsia="Times New Roman" w:hAnsi="Times New Roman" w:cs="Times New Roman"/>
          <w:sz w:val="24"/>
          <w:szCs w:val="24"/>
        </w:rPr>
        <w:t>DRL is committed to an anti-discrimination policy in all of its projects and activities.  DRL welcome</w:t>
      </w:r>
      <w:r w:rsidR="00ED47F2" w:rsidRPr="000D5625">
        <w:rPr>
          <w:rFonts w:ascii="Times New Roman" w:eastAsia="Times New Roman" w:hAnsi="Times New Roman" w:cs="Times New Roman"/>
          <w:sz w:val="24"/>
          <w:szCs w:val="24"/>
        </w:rPr>
        <w:t xml:space="preserve">s applications irrespective of </w:t>
      </w:r>
      <w:r w:rsidRPr="000D5625">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Pr="000D5625" w:rsidRDefault="00290D8C">
      <w:pPr>
        <w:spacing w:after="0" w:line="240" w:lineRule="auto"/>
        <w:rPr>
          <w:rFonts w:ascii="Times New Roman" w:hAnsi="Times New Roman" w:cs="Times New Roman"/>
          <w:sz w:val="24"/>
          <w:szCs w:val="24"/>
        </w:rPr>
      </w:pPr>
    </w:p>
    <w:p w14:paraId="2A5703B6" w14:textId="643D0F0D" w:rsidR="00290D8C" w:rsidRPr="000D5625" w:rsidRDefault="002607E8">
      <w:pPr>
        <w:spacing w:after="0" w:line="240" w:lineRule="auto"/>
        <w:rPr>
          <w:rFonts w:ascii="Times New Roman" w:eastAsia="Times New Roman" w:hAnsi="Times New Roman" w:cs="Times New Roman"/>
          <w:sz w:val="24"/>
          <w:szCs w:val="24"/>
        </w:rPr>
      </w:pPr>
      <w:r w:rsidRPr="000D5625">
        <w:rPr>
          <w:rFonts w:ascii="Times New Roman" w:eastAsia="Times New Roman" w:hAnsi="Times New Roman" w:cs="Times New Roman"/>
          <w:sz w:val="24"/>
          <w:szCs w:val="24"/>
        </w:rPr>
        <w:t xml:space="preserve">Any applicant listed on the Excluded Parties List System in the </w:t>
      </w:r>
      <w:hyperlink r:id="rId8" w:history="1">
        <w:r w:rsidR="00BF2C1A" w:rsidRPr="000D5625">
          <w:rPr>
            <w:rStyle w:val="Hyperlink"/>
            <w:rFonts w:ascii="Times New Roman" w:eastAsia="Times New Roman" w:hAnsi="Times New Roman" w:cs="Times New Roman"/>
            <w:sz w:val="24"/>
            <w:szCs w:val="24"/>
          </w:rPr>
          <w:t>System for Award Management (SAM.gov)</w:t>
        </w:r>
      </w:hyperlink>
      <w:r w:rsidR="00AD1B75" w:rsidRPr="000D5625">
        <w:rPr>
          <w:rFonts w:ascii="Times New Roman" w:eastAsia="Times New Roman" w:hAnsi="Times New Roman" w:cs="Times New Roman"/>
          <w:sz w:val="24"/>
          <w:szCs w:val="24"/>
        </w:rPr>
        <w:t xml:space="preserve"> </w:t>
      </w:r>
      <w:r w:rsidRPr="000D5625">
        <w:rPr>
          <w:rFonts w:ascii="Times New Roman" w:eastAsia="Times New Roman" w:hAnsi="Times New Roman" w:cs="Times New Roman"/>
          <w:sz w:val="24"/>
          <w:szCs w:val="24"/>
        </w:rPr>
        <w:t xml:space="preserve">(www.sam.gov) </w:t>
      </w:r>
      <w:r w:rsidR="004924EC" w:rsidRPr="000D5625">
        <w:rPr>
          <w:rFonts w:ascii="Times New Roman" w:eastAsia="Times New Roman" w:hAnsi="Times New Roman" w:cs="Times New Roman"/>
          <w:sz w:val="24"/>
          <w:szCs w:val="24"/>
        </w:rPr>
        <w:t xml:space="preserve">and/or has a current debt to the </w:t>
      </w:r>
      <w:r w:rsidR="003D5CC5" w:rsidRPr="000D5625">
        <w:rPr>
          <w:rFonts w:ascii="Times New Roman" w:eastAsia="Times New Roman" w:hAnsi="Times New Roman" w:cs="Times New Roman"/>
          <w:sz w:val="24"/>
          <w:szCs w:val="24"/>
        </w:rPr>
        <w:t>U.S. government</w:t>
      </w:r>
      <w:r w:rsidR="004924EC" w:rsidRPr="000D5625">
        <w:rPr>
          <w:rFonts w:ascii="Times New Roman" w:eastAsia="Times New Roman" w:hAnsi="Times New Roman" w:cs="Times New Roman"/>
          <w:sz w:val="24"/>
          <w:szCs w:val="24"/>
        </w:rPr>
        <w:t xml:space="preserve"> </w:t>
      </w:r>
      <w:r w:rsidRPr="000D5625">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sidRPr="000D5625">
        <w:rPr>
          <w:rFonts w:ascii="Times New Roman" w:eastAsia="Times New Roman" w:hAnsi="Times New Roman" w:cs="Times New Roman"/>
          <w:sz w:val="24"/>
          <w:szCs w:val="24"/>
        </w:rPr>
        <w:t>,</w:t>
      </w:r>
      <w:r w:rsidRPr="000D5625">
        <w:rPr>
          <w:rFonts w:ascii="Times New Roman" w:eastAsia="Times New Roman" w:hAnsi="Times New Roman" w:cs="Times New Roman"/>
          <w:sz w:val="24"/>
          <w:szCs w:val="24"/>
        </w:rPr>
        <w:t xml:space="preserve"> no entity</w:t>
      </w:r>
      <w:r w:rsidR="006D12DB" w:rsidRPr="000D5625">
        <w:rPr>
          <w:rFonts w:ascii="Times New Roman" w:eastAsia="Times New Roman" w:hAnsi="Times New Roman" w:cs="Times New Roman"/>
          <w:sz w:val="24"/>
          <w:szCs w:val="24"/>
        </w:rPr>
        <w:t xml:space="preserve"> or person</w:t>
      </w:r>
      <w:r w:rsidRPr="000D5625">
        <w:rPr>
          <w:rFonts w:ascii="Times New Roman" w:eastAsia="Times New Roman" w:hAnsi="Times New Roman" w:cs="Times New Roman"/>
          <w:sz w:val="24"/>
          <w:szCs w:val="24"/>
        </w:rPr>
        <w:t xml:space="preserve"> listed on the Excluded Parties List System in SAM</w:t>
      </w:r>
      <w:r w:rsidR="007510CE" w:rsidRPr="000D5625">
        <w:rPr>
          <w:rFonts w:ascii="Times New Roman" w:eastAsia="Times New Roman" w:hAnsi="Times New Roman" w:cs="Times New Roman"/>
          <w:sz w:val="24"/>
          <w:szCs w:val="24"/>
        </w:rPr>
        <w:t>.gov</w:t>
      </w:r>
      <w:r w:rsidRPr="000D5625">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sidRPr="000D5625">
        <w:rPr>
          <w:rFonts w:ascii="Times New Roman" w:eastAsia="Times New Roman" w:hAnsi="Times New Roman" w:cs="Times New Roman"/>
          <w:sz w:val="24"/>
          <w:szCs w:val="24"/>
        </w:rPr>
        <w:t>.gov</w:t>
      </w:r>
      <w:r w:rsidRPr="000D5625">
        <w:rPr>
          <w:rFonts w:ascii="Times New Roman" w:eastAsia="Times New Roman" w:hAnsi="Times New Roman" w:cs="Times New Roman"/>
          <w:sz w:val="24"/>
          <w:szCs w:val="24"/>
        </w:rPr>
        <w:t xml:space="preserve"> to ensure that no ineligible entity</w:t>
      </w:r>
      <w:r w:rsidR="006D12DB" w:rsidRPr="000D5625">
        <w:rPr>
          <w:rFonts w:ascii="Times New Roman" w:eastAsia="Times New Roman" w:hAnsi="Times New Roman" w:cs="Times New Roman"/>
          <w:sz w:val="24"/>
          <w:szCs w:val="24"/>
        </w:rPr>
        <w:t xml:space="preserve"> or person</w:t>
      </w:r>
      <w:r w:rsidRPr="000D5625">
        <w:rPr>
          <w:rFonts w:ascii="Times New Roman" w:eastAsia="Times New Roman" w:hAnsi="Times New Roman" w:cs="Times New Roman"/>
          <w:sz w:val="24"/>
          <w:szCs w:val="24"/>
        </w:rPr>
        <w:t xml:space="preserve"> is included</w:t>
      </w:r>
      <w:r w:rsidR="00390FAF" w:rsidRPr="000D5625">
        <w:rPr>
          <w:rFonts w:ascii="Times New Roman" w:eastAsia="Times New Roman" w:hAnsi="Times New Roman" w:cs="Times New Roman"/>
          <w:sz w:val="24"/>
          <w:szCs w:val="24"/>
        </w:rPr>
        <w:t xml:space="preserve"> in their application</w:t>
      </w:r>
      <w:r w:rsidRPr="000D5625">
        <w:rPr>
          <w:rFonts w:ascii="Times New Roman" w:eastAsia="Times New Roman" w:hAnsi="Times New Roman" w:cs="Times New Roman"/>
          <w:sz w:val="24"/>
          <w:szCs w:val="24"/>
        </w:rPr>
        <w:t>.</w:t>
      </w:r>
    </w:p>
    <w:p w14:paraId="301A2B60" w14:textId="77777777" w:rsidR="00F933DA" w:rsidRPr="000D5625" w:rsidRDefault="00F933DA">
      <w:pPr>
        <w:spacing w:after="0" w:line="240" w:lineRule="auto"/>
        <w:rPr>
          <w:rFonts w:ascii="Times New Roman" w:hAnsi="Times New Roman" w:cs="Times New Roman"/>
          <w:sz w:val="24"/>
          <w:szCs w:val="24"/>
        </w:rPr>
      </w:pPr>
    </w:p>
    <w:p w14:paraId="673628F1" w14:textId="77777777" w:rsidR="00290D8C" w:rsidRPr="000D5625" w:rsidRDefault="00290D8C">
      <w:pPr>
        <w:spacing w:after="0" w:line="240" w:lineRule="auto"/>
        <w:rPr>
          <w:rFonts w:ascii="Times New Roman" w:hAnsi="Times New Roman" w:cs="Times New Roman"/>
          <w:sz w:val="24"/>
          <w:szCs w:val="24"/>
        </w:rPr>
      </w:pPr>
    </w:p>
    <w:p w14:paraId="23CD9EDD" w14:textId="77777777" w:rsidR="00290D8C" w:rsidRPr="000D5625" w:rsidRDefault="002607E8">
      <w:pPr>
        <w:spacing w:after="0" w:line="240" w:lineRule="auto"/>
        <w:rPr>
          <w:rFonts w:ascii="Times New Roman" w:eastAsia="Times New Roman" w:hAnsi="Times New Roman" w:cs="Times New Roman"/>
          <w:b/>
          <w:smallCaps/>
          <w:sz w:val="24"/>
          <w:szCs w:val="24"/>
        </w:rPr>
      </w:pPr>
      <w:r w:rsidRPr="000D5625">
        <w:rPr>
          <w:rFonts w:ascii="Times New Roman" w:eastAsia="Times New Roman" w:hAnsi="Times New Roman" w:cs="Times New Roman"/>
          <w:b/>
          <w:smallCaps/>
          <w:sz w:val="24"/>
          <w:szCs w:val="24"/>
        </w:rPr>
        <w:t>D. Application and Submission Information</w:t>
      </w:r>
    </w:p>
    <w:p w14:paraId="22543AAF" w14:textId="77777777" w:rsidR="00863457" w:rsidRPr="000D5625" w:rsidRDefault="00863457">
      <w:pPr>
        <w:spacing w:after="0" w:line="240" w:lineRule="auto"/>
        <w:rPr>
          <w:rFonts w:ascii="Times New Roman" w:hAnsi="Times New Roman" w:cs="Times New Roman"/>
          <w:sz w:val="24"/>
          <w:szCs w:val="24"/>
        </w:rPr>
      </w:pPr>
    </w:p>
    <w:p w14:paraId="145C2079" w14:textId="77777777" w:rsidR="00290D8C" w:rsidRPr="000D5625" w:rsidRDefault="002607E8">
      <w:pPr>
        <w:spacing w:after="0" w:line="240" w:lineRule="auto"/>
        <w:rPr>
          <w:rFonts w:ascii="Times New Roman" w:hAnsi="Times New Roman" w:cs="Times New Roman"/>
          <w:sz w:val="24"/>
          <w:szCs w:val="24"/>
        </w:rPr>
      </w:pPr>
      <w:r w:rsidRPr="000D5625">
        <w:rPr>
          <w:rFonts w:ascii="Times New Roman" w:eastAsia="Times New Roman" w:hAnsi="Times New Roman" w:cs="Times New Roman"/>
          <w:b/>
          <w:i/>
          <w:smallCaps/>
          <w:sz w:val="24"/>
          <w:szCs w:val="24"/>
        </w:rPr>
        <w:t xml:space="preserve">D.1 </w:t>
      </w:r>
      <w:r w:rsidRPr="000D5625">
        <w:rPr>
          <w:rFonts w:ascii="Times New Roman" w:eastAsia="Times New Roman" w:hAnsi="Times New Roman" w:cs="Times New Roman"/>
          <w:b/>
          <w:i/>
          <w:sz w:val="24"/>
          <w:szCs w:val="24"/>
        </w:rPr>
        <w:t>Address to Request Application Package</w:t>
      </w:r>
    </w:p>
    <w:p w14:paraId="2D566DB7" w14:textId="77777777" w:rsidR="00290D8C" w:rsidRPr="000D5625" w:rsidRDefault="00290D8C">
      <w:pPr>
        <w:spacing w:after="0" w:line="240" w:lineRule="auto"/>
        <w:rPr>
          <w:rFonts w:ascii="Times New Roman" w:hAnsi="Times New Roman" w:cs="Times New Roman"/>
          <w:sz w:val="24"/>
          <w:szCs w:val="24"/>
        </w:rPr>
      </w:pPr>
    </w:p>
    <w:p w14:paraId="67BBE251" w14:textId="652A0A48" w:rsidR="00B54475" w:rsidRPr="000B4CCB" w:rsidRDefault="002607E8" w:rsidP="000B4CCB">
      <w:pPr>
        <w:spacing w:after="0" w:line="240" w:lineRule="auto"/>
        <w:rPr>
          <w:rFonts w:ascii="Times New Roman" w:hAnsi="Times New Roman" w:cs="Times New Roman"/>
          <w:sz w:val="24"/>
          <w:szCs w:val="24"/>
        </w:rPr>
      </w:pPr>
      <w:r w:rsidRPr="1965E698">
        <w:rPr>
          <w:rFonts w:ascii="Times New Roman" w:eastAsia="Times New Roman" w:hAnsi="Times New Roman" w:cs="Times New Roman"/>
          <w:sz w:val="24"/>
          <w:szCs w:val="24"/>
        </w:rPr>
        <w:t xml:space="preserve">Applicants can find application forms, kits, or other materials needed to apply on </w:t>
      </w:r>
      <w:r w:rsidRPr="1965E698">
        <w:rPr>
          <w:rFonts w:ascii="Times New Roman" w:eastAsia="Times New Roman" w:hAnsi="Times New Roman" w:cs="Times New Roman"/>
          <w:color w:val="0000FF"/>
          <w:sz w:val="24"/>
          <w:szCs w:val="24"/>
        </w:rPr>
        <w:t>www.grants.gov</w:t>
      </w:r>
      <w:r w:rsidRPr="1965E698">
        <w:rPr>
          <w:rFonts w:ascii="Times New Roman" w:eastAsia="Times New Roman" w:hAnsi="Times New Roman" w:cs="Times New Roman"/>
          <w:sz w:val="24"/>
          <w:szCs w:val="24"/>
        </w:rPr>
        <w:t xml:space="preserve"> and </w:t>
      </w:r>
      <w:hyperlink r:id="rId9">
        <w:r w:rsidR="00D60138" w:rsidRPr="1965E698">
          <w:rPr>
            <w:rStyle w:val="Hyperlink"/>
            <w:rFonts w:ascii="Times New Roman" w:eastAsia="Times New Roman" w:hAnsi="Times New Roman" w:cs="Times New Roman"/>
            <w:color w:val="auto"/>
            <w:sz w:val="24"/>
            <w:szCs w:val="24"/>
            <w:u w:val="none"/>
          </w:rPr>
          <w:t>SAM</w:t>
        </w:r>
      </w:hyperlink>
      <w:r w:rsidR="00D60138" w:rsidRPr="1965E698">
        <w:rPr>
          <w:rFonts w:ascii="Times New Roman" w:eastAsia="Times New Roman" w:hAnsi="Times New Roman" w:cs="Times New Roman"/>
          <w:sz w:val="24"/>
          <w:szCs w:val="24"/>
        </w:rPr>
        <w:t xml:space="preserve">S </w:t>
      </w:r>
      <w:r w:rsidR="00D60138" w:rsidRPr="1965E698">
        <w:rPr>
          <w:rFonts w:ascii="Times New Roman" w:eastAsia="Times New Roman" w:hAnsi="Times New Roman" w:cs="Times New Roman"/>
          <w:color w:val="auto"/>
          <w:sz w:val="24"/>
          <w:szCs w:val="24"/>
        </w:rPr>
        <w:t>Domestic</w:t>
      </w:r>
      <w:r w:rsidR="00D60138" w:rsidRPr="1965E698">
        <w:rPr>
          <w:rFonts w:ascii="Times New Roman" w:eastAsia="Times New Roman" w:hAnsi="Times New Roman" w:cs="Times New Roman"/>
          <w:b/>
          <w:bCs/>
          <w:color w:val="auto"/>
          <w:sz w:val="24"/>
          <w:szCs w:val="24"/>
        </w:rPr>
        <w:t xml:space="preserve"> </w:t>
      </w:r>
      <w:r w:rsidR="00D60138" w:rsidRPr="1965E698">
        <w:rPr>
          <w:rFonts w:ascii="Times New Roman" w:eastAsia="Times New Roman" w:hAnsi="Times New Roman" w:cs="Times New Roman"/>
          <w:color w:val="0000FF"/>
          <w:sz w:val="24"/>
          <w:szCs w:val="24"/>
          <w:u w:val="single"/>
        </w:rPr>
        <w:t>(</w:t>
      </w:r>
      <w:hyperlink r:id="rId10">
        <w:r w:rsidR="00712F61" w:rsidRPr="1965E698">
          <w:rPr>
            <w:rStyle w:val="Hyperlink"/>
            <w:rFonts w:ascii="Times New Roman" w:hAnsi="Times New Roman" w:cs="Times New Roman"/>
            <w:sz w:val="24"/>
            <w:szCs w:val="24"/>
          </w:rPr>
          <w:t>https://mygrants.servicenowservices.com</w:t>
        </w:r>
      </w:hyperlink>
      <w:r w:rsidR="00D60138" w:rsidRPr="1965E698">
        <w:rPr>
          <w:rFonts w:ascii="Times New Roman" w:hAnsi="Times New Roman" w:cs="Times New Roman"/>
          <w:sz w:val="24"/>
          <w:szCs w:val="24"/>
        </w:rPr>
        <w:t>)</w:t>
      </w:r>
      <w:r w:rsidR="00B13476" w:rsidRPr="1965E698">
        <w:rPr>
          <w:rFonts w:ascii="Times New Roman" w:hAnsi="Times New Roman" w:cs="Times New Roman"/>
          <w:sz w:val="24"/>
          <w:szCs w:val="24"/>
        </w:rPr>
        <w:t xml:space="preserve"> </w:t>
      </w:r>
      <w:r w:rsidRPr="1965E698">
        <w:rPr>
          <w:rFonts w:ascii="Times New Roman" w:eastAsia="Times New Roman" w:hAnsi="Times New Roman" w:cs="Times New Roman"/>
          <w:sz w:val="24"/>
          <w:szCs w:val="24"/>
        </w:rPr>
        <w:t>under the announcement</w:t>
      </w:r>
      <w:r w:rsidRPr="1965E698">
        <w:rPr>
          <w:rFonts w:ascii="Times New Roman" w:eastAsia="Times New Roman" w:hAnsi="Times New Roman" w:cs="Times New Roman"/>
          <w:b/>
          <w:bCs/>
          <w:sz w:val="24"/>
          <w:szCs w:val="24"/>
        </w:rPr>
        <w:t xml:space="preserve"> </w:t>
      </w:r>
      <w:r w:rsidRPr="1965E698">
        <w:rPr>
          <w:rFonts w:ascii="Times New Roman" w:eastAsia="Times New Roman" w:hAnsi="Times New Roman" w:cs="Times New Roman"/>
          <w:sz w:val="24"/>
          <w:szCs w:val="24"/>
        </w:rPr>
        <w:t xml:space="preserve">title </w:t>
      </w:r>
      <w:r w:rsidR="3005DC0C" w:rsidRPr="1965E698">
        <w:rPr>
          <w:rFonts w:ascii="Times New Roman" w:eastAsia="Times New Roman" w:hAnsi="Times New Roman" w:cs="Times New Roman"/>
          <w:sz w:val="24"/>
          <w:szCs w:val="24"/>
        </w:rPr>
        <w:t>“</w:t>
      </w:r>
      <w:r w:rsidR="000B4CCB" w:rsidRPr="006F1962">
        <w:rPr>
          <w:rFonts w:ascii="Times New Roman" w:eastAsia="Times New Roman" w:hAnsi="Times New Roman" w:cs="Times New Roman"/>
          <w:b/>
          <w:sz w:val="24"/>
          <w:szCs w:val="24"/>
        </w:rPr>
        <w:t>DRL FY20 L</w:t>
      </w:r>
      <w:r w:rsidR="000B4CCB">
        <w:rPr>
          <w:rFonts w:ascii="Times New Roman" w:eastAsia="Times New Roman" w:hAnsi="Times New Roman" w:cs="Times New Roman"/>
          <w:b/>
          <w:sz w:val="24"/>
          <w:szCs w:val="24"/>
        </w:rPr>
        <w:t>atin American and the Caribbean Smal</w:t>
      </w:r>
      <w:r w:rsidR="000B4CCB" w:rsidRPr="006F1962">
        <w:rPr>
          <w:rFonts w:ascii="Times New Roman" w:eastAsia="Times New Roman" w:hAnsi="Times New Roman" w:cs="Times New Roman"/>
          <w:b/>
          <w:sz w:val="24"/>
          <w:szCs w:val="24"/>
        </w:rPr>
        <w:t xml:space="preserve">l Grants </w:t>
      </w:r>
      <w:r w:rsidR="000B4CCB" w:rsidRPr="006F1962">
        <w:rPr>
          <w:rFonts w:ascii="Times New Roman" w:eastAsia="Times New Roman" w:hAnsi="Times New Roman" w:cs="Times New Roman"/>
          <w:b/>
          <w:sz w:val="24"/>
          <w:szCs w:val="24"/>
        </w:rPr>
        <w:lastRenderedPageBreak/>
        <w:t>Program</w:t>
      </w:r>
      <w:r w:rsidR="00F933DA" w:rsidRPr="00ED1556">
        <w:rPr>
          <w:rFonts w:ascii="Times New Roman" w:eastAsia="Times New Roman" w:hAnsi="Times New Roman" w:cs="Times New Roman"/>
          <w:sz w:val="24"/>
          <w:szCs w:val="24"/>
        </w:rPr>
        <w:t>,</w:t>
      </w:r>
      <w:r w:rsidR="00CE5219" w:rsidRPr="00ED1556">
        <w:rPr>
          <w:rFonts w:ascii="Times New Roman" w:eastAsia="Times New Roman" w:hAnsi="Times New Roman" w:cs="Times New Roman"/>
          <w:sz w:val="24"/>
          <w:szCs w:val="24"/>
        </w:rPr>
        <w:t>” funding</w:t>
      </w:r>
      <w:r w:rsidRPr="00ED1556">
        <w:rPr>
          <w:rFonts w:ascii="Times New Roman" w:eastAsia="Times New Roman" w:hAnsi="Times New Roman" w:cs="Times New Roman"/>
          <w:sz w:val="24"/>
          <w:szCs w:val="24"/>
        </w:rPr>
        <w:t xml:space="preserve"> opportunity number </w:t>
      </w:r>
      <w:r w:rsidR="00F933DA" w:rsidRPr="00ED1556">
        <w:rPr>
          <w:rFonts w:ascii="Times New Roman" w:eastAsia="Times New Roman" w:hAnsi="Times New Roman" w:cs="Times New Roman"/>
          <w:sz w:val="24"/>
          <w:szCs w:val="24"/>
        </w:rPr>
        <w:t xml:space="preserve">“Funding Opportunity </w:t>
      </w:r>
      <w:r w:rsidR="7B0DDC37" w:rsidRPr="00ED1556">
        <w:rPr>
          <w:rFonts w:ascii="Times New Roman" w:eastAsia="Times New Roman" w:hAnsi="Times New Roman" w:cs="Times New Roman"/>
          <w:b/>
          <w:bCs/>
          <w:sz w:val="24"/>
          <w:szCs w:val="24"/>
        </w:rPr>
        <w:t>SFOP0007579</w:t>
      </w:r>
      <w:r w:rsidRPr="00ED1556">
        <w:rPr>
          <w:rFonts w:ascii="Times New Roman" w:eastAsia="Times New Roman" w:hAnsi="Times New Roman" w:cs="Times New Roman"/>
          <w:sz w:val="24"/>
          <w:szCs w:val="24"/>
        </w:rPr>
        <w:t>.</w:t>
      </w:r>
      <w:r w:rsidR="00D7136E" w:rsidRPr="00ED1556">
        <w:rPr>
          <w:rFonts w:ascii="Times New Roman" w:eastAsia="Times New Roman" w:hAnsi="Times New Roman" w:cs="Times New Roman"/>
          <w:sz w:val="24"/>
          <w:szCs w:val="24"/>
        </w:rPr>
        <w:t>”</w:t>
      </w:r>
      <w:r w:rsidR="00D7136E" w:rsidRPr="1965E698">
        <w:rPr>
          <w:rFonts w:ascii="Times New Roman" w:eastAsia="Times New Roman" w:hAnsi="Times New Roman" w:cs="Times New Roman"/>
          <w:sz w:val="24"/>
          <w:szCs w:val="24"/>
        </w:rPr>
        <w:t xml:space="preserve">  </w:t>
      </w:r>
      <w:r w:rsidRPr="1965E698">
        <w:rPr>
          <w:rFonts w:ascii="Times New Roman" w:eastAsia="Times New Roman" w:hAnsi="Times New Roman" w:cs="Times New Roman"/>
          <w:sz w:val="24"/>
          <w:szCs w:val="24"/>
        </w:rPr>
        <w:t xml:space="preserve">Please contact the DRL point of contact listed in </w:t>
      </w:r>
      <w:r w:rsidR="001B7BFA" w:rsidRPr="1965E698">
        <w:rPr>
          <w:rFonts w:ascii="Times New Roman" w:eastAsia="Times New Roman" w:hAnsi="Times New Roman" w:cs="Times New Roman"/>
          <w:sz w:val="24"/>
          <w:szCs w:val="24"/>
        </w:rPr>
        <w:t>S</w:t>
      </w:r>
      <w:r w:rsidRPr="1965E698">
        <w:rPr>
          <w:rFonts w:ascii="Times New Roman" w:eastAsia="Times New Roman" w:hAnsi="Times New Roman" w:cs="Times New Roman"/>
          <w:sz w:val="24"/>
          <w:szCs w:val="24"/>
        </w:rPr>
        <w:t>ection G if requesting reasonable accommodations for persons with disabilities or for security reasons.  Please note</w:t>
      </w:r>
      <w:r w:rsidR="001B7BFA" w:rsidRPr="1965E698">
        <w:rPr>
          <w:rFonts w:ascii="Times New Roman" w:eastAsia="Times New Roman" w:hAnsi="Times New Roman" w:cs="Times New Roman"/>
          <w:sz w:val="24"/>
          <w:szCs w:val="24"/>
        </w:rPr>
        <w:t xml:space="preserve"> that</w:t>
      </w:r>
      <w:r w:rsidRPr="1965E698">
        <w:rPr>
          <w:rFonts w:ascii="Times New Roman" w:eastAsia="Times New Roman" w:hAnsi="Times New Roman" w:cs="Times New Roman"/>
          <w:sz w:val="24"/>
          <w:szCs w:val="24"/>
        </w:rPr>
        <w:t xml:space="preserve"> reasonable accommodations do not include deadline extensions.</w:t>
      </w:r>
      <w:r w:rsidR="00AA5FDE" w:rsidRPr="1965E698">
        <w:rPr>
          <w:rFonts w:ascii="Times New Roman" w:eastAsia="Times New Roman" w:hAnsi="Times New Roman" w:cs="Times New Roman"/>
          <w:sz w:val="24"/>
          <w:szCs w:val="24"/>
        </w:rPr>
        <w:t xml:space="preserve">  </w:t>
      </w:r>
    </w:p>
    <w:p w14:paraId="2DE6194A" w14:textId="77777777" w:rsidR="00290D8C" w:rsidRPr="000D5625" w:rsidRDefault="00290D8C">
      <w:pPr>
        <w:spacing w:after="0" w:line="240" w:lineRule="auto"/>
        <w:rPr>
          <w:rFonts w:ascii="Times New Roman" w:hAnsi="Times New Roman" w:cs="Times New Roman"/>
          <w:sz w:val="24"/>
          <w:szCs w:val="24"/>
        </w:rPr>
      </w:pPr>
    </w:p>
    <w:p w14:paraId="6F64F9E1" w14:textId="77777777" w:rsidR="00290D8C" w:rsidRPr="000D5625" w:rsidRDefault="002607E8">
      <w:pPr>
        <w:spacing w:after="0" w:line="240" w:lineRule="auto"/>
        <w:rPr>
          <w:rFonts w:ascii="Times New Roman" w:hAnsi="Times New Roman" w:cs="Times New Roman"/>
          <w:sz w:val="24"/>
          <w:szCs w:val="24"/>
        </w:rPr>
      </w:pPr>
      <w:r w:rsidRPr="000D5625">
        <w:rPr>
          <w:rFonts w:ascii="Times New Roman" w:eastAsia="Times New Roman" w:hAnsi="Times New Roman" w:cs="Times New Roman"/>
          <w:b/>
          <w:i/>
          <w:sz w:val="24"/>
          <w:szCs w:val="24"/>
        </w:rPr>
        <w:t>D.2</w:t>
      </w:r>
      <w:r w:rsidRPr="000D5625">
        <w:rPr>
          <w:rFonts w:ascii="Times New Roman" w:eastAsia="Times New Roman" w:hAnsi="Times New Roman" w:cs="Times New Roman"/>
          <w:b/>
          <w:sz w:val="24"/>
          <w:szCs w:val="24"/>
        </w:rPr>
        <w:t xml:space="preserve"> </w:t>
      </w:r>
      <w:r w:rsidRPr="000D5625">
        <w:rPr>
          <w:rFonts w:ascii="Times New Roman" w:eastAsia="Times New Roman" w:hAnsi="Times New Roman" w:cs="Times New Roman"/>
          <w:b/>
          <w:i/>
          <w:sz w:val="24"/>
          <w:szCs w:val="24"/>
        </w:rPr>
        <w:t>Content and Form of Application Submission</w:t>
      </w:r>
    </w:p>
    <w:p w14:paraId="0FD33051" w14:textId="77777777" w:rsidR="00290D8C" w:rsidRPr="000D5625" w:rsidRDefault="00290D8C">
      <w:pPr>
        <w:spacing w:after="0" w:line="240" w:lineRule="auto"/>
        <w:rPr>
          <w:rFonts w:ascii="Times New Roman" w:hAnsi="Times New Roman" w:cs="Times New Roman"/>
          <w:sz w:val="24"/>
          <w:szCs w:val="24"/>
        </w:rPr>
      </w:pPr>
    </w:p>
    <w:p w14:paraId="33F14567" w14:textId="77777777" w:rsidR="00290D8C" w:rsidRPr="000D5625" w:rsidRDefault="002607E8">
      <w:pPr>
        <w:spacing w:after="0" w:line="240" w:lineRule="auto"/>
        <w:rPr>
          <w:rFonts w:ascii="Times New Roman" w:hAnsi="Times New Roman" w:cs="Times New Roman"/>
          <w:sz w:val="24"/>
          <w:szCs w:val="24"/>
        </w:rPr>
      </w:pPr>
      <w:r w:rsidRPr="000D5625">
        <w:rPr>
          <w:rFonts w:ascii="Times New Roman" w:eastAsia="Times New Roman" w:hAnsi="Times New Roman" w:cs="Times New Roman"/>
          <w:sz w:val="24"/>
          <w:szCs w:val="24"/>
        </w:rPr>
        <w:t>For all application documents, please ensure:</w:t>
      </w:r>
    </w:p>
    <w:p w14:paraId="4A00602D" w14:textId="77777777" w:rsidR="00290D8C" w:rsidRPr="000D5625" w:rsidRDefault="00290D8C">
      <w:pPr>
        <w:spacing w:after="0" w:line="240" w:lineRule="auto"/>
        <w:ind w:left="720"/>
        <w:rPr>
          <w:rFonts w:ascii="Times New Roman" w:hAnsi="Times New Roman" w:cs="Times New Roman"/>
          <w:sz w:val="24"/>
          <w:szCs w:val="24"/>
        </w:rPr>
      </w:pPr>
    </w:p>
    <w:p w14:paraId="0B767D6F" w14:textId="77777777" w:rsidR="00290D8C" w:rsidRPr="000D5625"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sidRPr="000D5625">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sidRPr="000D5625">
        <w:rPr>
          <w:rFonts w:ascii="Times New Roman" w:eastAsia="Times New Roman" w:hAnsi="Times New Roman" w:cs="Times New Roman"/>
          <w:sz w:val="24"/>
          <w:szCs w:val="24"/>
        </w:rPr>
        <w:t xml:space="preserve">is </w:t>
      </w:r>
      <w:r w:rsidRPr="000D5625">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Pr="000D5625"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sidRPr="000D5625">
        <w:rPr>
          <w:rFonts w:ascii="Times New Roman" w:eastAsia="Times New Roman" w:hAnsi="Times New Roman" w:cs="Times New Roman"/>
          <w:sz w:val="24"/>
          <w:szCs w:val="24"/>
        </w:rPr>
        <w:t>All pages are numbered, including budgets and attachments;</w:t>
      </w:r>
    </w:p>
    <w:p w14:paraId="0FA54EE9" w14:textId="77777777" w:rsidR="00290D8C" w:rsidRPr="000D5625"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sidRPr="000D5625">
        <w:rPr>
          <w:rFonts w:ascii="Times New Roman" w:eastAsia="Times New Roman" w:hAnsi="Times New Roman" w:cs="Times New Roman"/>
          <w:sz w:val="24"/>
          <w:szCs w:val="24"/>
        </w:rPr>
        <w:t>All documents are formatted to 8 ½ x 11 paper; and,</w:t>
      </w:r>
    </w:p>
    <w:p w14:paraId="53D102BB" w14:textId="77777777" w:rsidR="00290D8C" w:rsidRPr="000D5625"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sidRPr="000D5625">
        <w:rPr>
          <w:rFonts w:ascii="Times New Roman" w:eastAsia="Times New Roman" w:hAnsi="Times New Roman" w:cs="Times New Roman"/>
          <w:sz w:val="24"/>
          <w:szCs w:val="24"/>
        </w:rPr>
        <w:t>All documents are single-spaced, 12 point Times New Roman font, with 1-inch margins</w:t>
      </w:r>
      <w:r w:rsidR="00D7136E" w:rsidRPr="000D5625">
        <w:rPr>
          <w:rFonts w:ascii="Times New Roman" w:eastAsia="Times New Roman" w:hAnsi="Times New Roman" w:cs="Times New Roman"/>
          <w:sz w:val="24"/>
          <w:szCs w:val="24"/>
        </w:rPr>
        <w:t xml:space="preserve">.  </w:t>
      </w:r>
      <w:r w:rsidRPr="000D5625">
        <w:rPr>
          <w:rFonts w:ascii="Times New Roman" w:eastAsia="Times New Roman" w:hAnsi="Times New Roman" w:cs="Times New Roman"/>
          <w:sz w:val="24"/>
          <w:szCs w:val="24"/>
        </w:rPr>
        <w:t xml:space="preserve">Captions and footnotes may be </w:t>
      </w:r>
      <w:r w:rsidR="002A6DEF" w:rsidRPr="000D5625">
        <w:rPr>
          <w:rFonts w:ascii="Times New Roman" w:eastAsia="Times New Roman" w:hAnsi="Times New Roman" w:cs="Times New Roman"/>
          <w:sz w:val="24"/>
          <w:szCs w:val="24"/>
        </w:rPr>
        <w:t>10-point</w:t>
      </w:r>
      <w:r w:rsidRPr="000D5625">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Pr="000D5625" w:rsidRDefault="00290D8C">
      <w:pPr>
        <w:spacing w:after="0" w:line="240" w:lineRule="auto"/>
        <w:rPr>
          <w:rFonts w:ascii="Times New Roman" w:hAnsi="Times New Roman" w:cs="Times New Roman"/>
          <w:sz w:val="24"/>
          <w:szCs w:val="24"/>
        </w:rPr>
      </w:pPr>
    </w:p>
    <w:p w14:paraId="26E2C4E5" w14:textId="77777777" w:rsidR="00290D8C" w:rsidRPr="000D5625" w:rsidRDefault="002607E8">
      <w:pPr>
        <w:spacing w:after="0" w:line="240" w:lineRule="auto"/>
        <w:rPr>
          <w:rFonts w:ascii="Times New Roman" w:hAnsi="Times New Roman" w:cs="Times New Roman"/>
          <w:sz w:val="24"/>
          <w:szCs w:val="24"/>
        </w:rPr>
      </w:pPr>
      <w:r w:rsidRPr="000D5625">
        <w:rPr>
          <w:rFonts w:ascii="Times New Roman" w:eastAsia="Times New Roman" w:hAnsi="Times New Roman" w:cs="Times New Roman"/>
          <w:b/>
          <w:i/>
          <w:sz w:val="24"/>
          <w:szCs w:val="24"/>
        </w:rPr>
        <w:t>D.2.1 Application Requirements</w:t>
      </w:r>
    </w:p>
    <w:p w14:paraId="64A84FBE" w14:textId="77777777" w:rsidR="00290D8C" w:rsidRPr="000D5625" w:rsidRDefault="00290D8C">
      <w:pPr>
        <w:spacing w:after="0" w:line="240" w:lineRule="auto"/>
        <w:rPr>
          <w:rFonts w:ascii="Times New Roman" w:hAnsi="Times New Roman" w:cs="Times New Roman"/>
          <w:sz w:val="24"/>
          <w:szCs w:val="24"/>
        </w:rPr>
      </w:pPr>
    </w:p>
    <w:p w14:paraId="280821F6" w14:textId="77777777" w:rsidR="00290D8C" w:rsidRPr="000D5625" w:rsidRDefault="002607E8">
      <w:pPr>
        <w:spacing w:after="0" w:line="240" w:lineRule="auto"/>
        <w:rPr>
          <w:rFonts w:ascii="Times New Roman" w:hAnsi="Times New Roman" w:cs="Times New Roman"/>
          <w:sz w:val="24"/>
          <w:szCs w:val="24"/>
        </w:rPr>
      </w:pPr>
      <w:r w:rsidRPr="000D5625">
        <w:rPr>
          <w:rFonts w:ascii="Times New Roman" w:eastAsia="Times New Roman" w:hAnsi="Times New Roman" w:cs="Times New Roman"/>
          <w:sz w:val="24"/>
          <w:szCs w:val="24"/>
        </w:rPr>
        <w:t xml:space="preserve">Complete applications </w:t>
      </w:r>
      <w:r w:rsidRPr="000D5625">
        <w:rPr>
          <w:rFonts w:ascii="Times New Roman" w:eastAsia="Times New Roman" w:hAnsi="Times New Roman" w:cs="Times New Roman"/>
          <w:sz w:val="24"/>
          <w:szCs w:val="24"/>
          <w:u w:val="single"/>
        </w:rPr>
        <w:t>must</w:t>
      </w:r>
      <w:r w:rsidRPr="000D5625">
        <w:rPr>
          <w:rFonts w:ascii="Times New Roman" w:eastAsia="Times New Roman" w:hAnsi="Times New Roman" w:cs="Times New Roman"/>
          <w:sz w:val="24"/>
          <w:szCs w:val="24"/>
        </w:rPr>
        <w:t xml:space="preserve"> include the following:</w:t>
      </w:r>
    </w:p>
    <w:p w14:paraId="5B0BB075" w14:textId="77777777" w:rsidR="00290D8C" w:rsidRPr="000D5625" w:rsidRDefault="002607E8">
      <w:pPr>
        <w:spacing w:after="0" w:line="240" w:lineRule="auto"/>
        <w:rPr>
          <w:rFonts w:ascii="Times New Roman" w:hAnsi="Times New Roman" w:cs="Times New Roman"/>
          <w:sz w:val="24"/>
          <w:szCs w:val="24"/>
        </w:rPr>
      </w:pPr>
      <w:r w:rsidRPr="000D5625">
        <w:rPr>
          <w:rFonts w:ascii="Times New Roman" w:eastAsia="Times New Roman" w:hAnsi="Times New Roman" w:cs="Times New Roman"/>
          <w:sz w:val="24"/>
          <w:szCs w:val="24"/>
        </w:rPr>
        <w:t xml:space="preserve"> </w:t>
      </w:r>
    </w:p>
    <w:p w14:paraId="6A7D6D64" w14:textId="77777777" w:rsidR="00CF1A66" w:rsidRPr="000D5625" w:rsidRDefault="00CF1A66" w:rsidP="00CF1A66">
      <w:pPr>
        <w:pStyle w:val="NoSpacing"/>
        <w:numPr>
          <w:ilvl w:val="0"/>
          <w:numId w:val="17"/>
        </w:numPr>
        <w:rPr>
          <w:rFonts w:ascii="Times New Roman" w:eastAsia="Times New Roman" w:hAnsi="Times New Roman" w:cs="Times New Roman"/>
          <w:sz w:val="24"/>
          <w:szCs w:val="24"/>
        </w:rPr>
      </w:pPr>
      <w:r w:rsidRPr="000D5625">
        <w:rPr>
          <w:rFonts w:ascii="Times New Roman" w:eastAsia="Times New Roman" w:hAnsi="Times New Roman" w:cs="Times New Roman"/>
          <w:sz w:val="24"/>
          <w:szCs w:val="24"/>
        </w:rPr>
        <w:t xml:space="preserve">Completed and signed </w:t>
      </w:r>
      <w:r w:rsidRPr="000D5625">
        <w:rPr>
          <w:rFonts w:ascii="Times New Roman" w:eastAsia="Times New Roman" w:hAnsi="Times New Roman" w:cs="Times New Roman"/>
          <w:b/>
          <w:sz w:val="24"/>
          <w:szCs w:val="24"/>
        </w:rPr>
        <w:t>SF-424</w:t>
      </w:r>
      <w:r w:rsidRPr="000D5625">
        <w:rPr>
          <w:rFonts w:ascii="Times New Roman" w:eastAsia="Times New Roman" w:hAnsi="Times New Roman" w:cs="Times New Roman"/>
          <w:sz w:val="24"/>
          <w:szCs w:val="24"/>
        </w:rPr>
        <w:t>,</w:t>
      </w:r>
      <w:r w:rsidRPr="000D5625">
        <w:rPr>
          <w:rFonts w:ascii="Times New Roman" w:eastAsia="Times New Roman" w:hAnsi="Times New Roman" w:cs="Times New Roman"/>
          <w:b/>
          <w:sz w:val="24"/>
          <w:szCs w:val="24"/>
        </w:rPr>
        <w:t xml:space="preserve"> SF-424A</w:t>
      </w:r>
      <w:r w:rsidRPr="000D5625">
        <w:rPr>
          <w:rFonts w:ascii="Times New Roman" w:eastAsia="Times New Roman" w:hAnsi="Times New Roman" w:cs="Times New Roman"/>
          <w:sz w:val="24"/>
          <w:szCs w:val="24"/>
        </w:rPr>
        <w:t xml:space="preserve">, and </w:t>
      </w:r>
      <w:r w:rsidRPr="000D5625">
        <w:rPr>
          <w:rFonts w:ascii="Times New Roman" w:eastAsia="Times New Roman" w:hAnsi="Times New Roman" w:cs="Times New Roman"/>
          <w:b/>
          <w:sz w:val="24"/>
          <w:szCs w:val="24"/>
        </w:rPr>
        <w:t>SF-424B</w:t>
      </w:r>
      <w:r w:rsidRPr="000D5625">
        <w:rPr>
          <w:rFonts w:ascii="Times New Roman" w:eastAsia="Times New Roman" w:hAnsi="Times New Roman" w:cs="Times New Roman"/>
          <w:sz w:val="24"/>
          <w:szCs w:val="24"/>
        </w:rPr>
        <w:t xml:space="preserve"> forms. </w:t>
      </w:r>
      <w:r w:rsidR="002F1FEE" w:rsidRPr="000D5625">
        <w:rPr>
          <w:rFonts w:ascii="Times New Roman" w:eastAsia="Times New Roman" w:hAnsi="Times New Roman" w:cs="Times New Roman"/>
          <w:sz w:val="24"/>
          <w:szCs w:val="24"/>
        </w:rPr>
        <w:t xml:space="preserve"> </w:t>
      </w:r>
      <w:r w:rsidRPr="000D5625">
        <w:rPr>
          <w:rFonts w:ascii="Times New Roman" w:eastAsia="Times New Roman" w:hAnsi="Times New Roman" w:cs="Times New Roman"/>
          <w:sz w:val="24"/>
          <w:szCs w:val="24"/>
        </w:rPr>
        <w:t xml:space="preserve">Please see SF-424 </w:t>
      </w:r>
      <w:r w:rsidR="00706C29" w:rsidRPr="000D5625">
        <w:rPr>
          <w:rFonts w:ascii="Times New Roman" w:eastAsia="Times New Roman" w:hAnsi="Times New Roman" w:cs="Times New Roman"/>
          <w:sz w:val="24"/>
          <w:szCs w:val="24"/>
        </w:rPr>
        <w:t>instructions</w:t>
      </w:r>
      <w:r w:rsidRPr="000D5625">
        <w:rPr>
          <w:rFonts w:ascii="Times New Roman" w:eastAsia="Times New Roman" w:hAnsi="Times New Roman" w:cs="Times New Roman"/>
          <w:sz w:val="24"/>
          <w:szCs w:val="24"/>
        </w:rPr>
        <w:t xml:space="preserve"> in Section 2B</w:t>
      </w:r>
      <w:r w:rsidR="00706C29" w:rsidRPr="000D5625">
        <w:rPr>
          <w:rFonts w:ascii="Times New Roman" w:eastAsia="Times New Roman" w:hAnsi="Times New Roman" w:cs="Times New Roman"/>
          <w:sz w:val="24"/>
          <w:szCs w:val="24"/>
        </w:rPr>
        <w:t xml:space="preserve"> of the PSI</w:t>
      </w:r>
      <w:r w:rsidRPr="000D5625">
        <w:rPr>
          <w:rFonts w:ascii="Times New Roman" w:eastAsia="Times New Roman" w:hAnsi="Times New Roman" w:cs="Times New Roman"/>
          <w:sz w:val="24"/>
          <w:szCs w:val="24"/>
        </w:rPr>
        <w:t>.</w:t>
      </w:r>
      <w:r w:rsidRPr="000D5625">
        <w:rPr>
          <w:rFonts w:ascii="Times New Roman" w:eastAsia="Times New Roman" w:hAnsi="Times New Roman" w:cs="Times New Roman"/>
          <w:sz w:val="24"/>
          <w:szCs w:val="24"/>
        </w:rPr>
        <w:br/>
      </w:r>
    </w:p>
    <w:p w14:paraId="68DA7CF4" w14:textId="77777777" w:rsidR="00CF1A66" w:rsidRPr="000D5625" w:rsidRDefault="00CF1A66" w:rsidP="00EF6BF0">
      <w:pPr>
        <w:pStyle w:val="NoSpacing"/>
        <w:numPr>
          <w:ilvl w:val="0"/>
          <w:numId w:val="17"/>
        </w:numPr>
        <w:rPr>
          <w:rFonts w:ascii="Times New Roman" w:eastAsia="Times New Roman" w:hAnsi="Times New Roman" w:cs="Times New Roman"/>
          <w:sz w:val="24"/>
          <w:szCs w:val="24"/>
        </w:rPr>
      </w:pPr>
      <w:r w:rsidRPr="000D5625">
        <w:rPr>
          <w:rFonts w:ascii="Times New Roman" w:eastAsia="Times New Roman" w:hAnsi="Times New Roman" w:cs="Times New Roman"/>
          <w:sz w:val="24"/>
          <w:szCs w:val="24"/>
        </w:rPr>
        <w:t>If your organization engages in lobbying the U.S. government</w:t>
      </w:r>
      <w:r w:rsidR="002F1FEE" w:rsidRPr="000D5625">
        <w:rPr>
          <w:rFonts w:ascii="Times New Roman" w:eastAsia="Times New Roman" w:hAnsi="Times New Roman" w:cs="Times New Roman"/>
          <w:sz w:val="24"/>
          <w:szCs w:val="24"/>
        </w:rPr>
        <w:t>,</w:t>
      </w:r>
      <w:r w:rsidRPr="000D5625">
        <w:rPr>
          <w:rFonts w:ascii="Times New Roman" w:eastAsia="Times New Roman" w:hAnsi="Times New Roman" w:cs="Times New Roman"/>
          <w:sz w:val="24"/>
          <w:szCs w:val="24"/>
        </w:rPr>
        <w:t xml:space="preserve"> including Congress, or pays </w:t>
      </w:r>
      <w:r w:rsidR="002A6DEF" w:rsidRPr="000D5625">
        <w:rPr>
          <w:rFonts w:ascii="Times New Roman" w:eastAsia="Times New Roman" w:hAnsi="Times New Roman" w:cs="Times New Roman"/>
          <w:sz w:val="24"/>
          <w:szCs w:val="24"/>
        </w:rPr>
        <w:t>another</w:t>
      </w:r>
      <w:r w:rsidRPr="000D5625">
        <w:rPr>
          <w:rFonts w:ascii="Times New Roman" w:eastAsia="Times New Roman" w:hAnsi="Times New Roman" w:cs="Times New Roman"/>
          <w:sz w:val="24"/>
          <w:szCs w:val="24"/>
        </w:rPr>
        <w:t xml:space="preserve"> entity to lobby on your behalf, the </w:t>
      </w:r>
      <w:r w:rsidRPr="000D5625">
        <w:rPr>
          <w:rFonts w:ascii="Times New Roman" w:eastAsia="Times New Roman" w:hAnsi="Times New Roman" w:cs="Times New Roman"/>
          <w:b/>
          <w:sz w:val="24"/>
          <w:szCs w:val="24"/>
        </w:rPr>
        <w:t>SF-LLL</w:t>
      </w:r>
      <w:r w:rsidRPr="000D5625">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0D5625">
        <w:rPr>
          <w:rFonts w:ascii="Times New Roman" w:eastAsia="Times New Roman" w:hAnsi="Times New Roman" w:cs="Times New Roman"/>
          <w:sz w:val="24"/>
          <w:szCs w:val="24"/>
        </w:rPr>
        <w:t xml:space="preserve"> of the PSI</w:t>
      </w:r>
      <w:r w:rsidRPr="000D5625">
        <w:rPr>
          <w:rFonts w:ascii="Times New Roman" w:eastAsia="Times New Roman" w:hAnsi="Times New Roman" w:cs="Times New Roman"/>
          <w:sz w:val="24"/>
          <w:szCs w:val="24"/>
        </w:rPr>
        <w:t xml:space="preserve">. </w:t>
      </w:r>
      <w:r w:rsidRPr="000D5625">
        <w:rPr>
          <w:rFonts w:ascii="Times New Roman" w:eastAsia="Times New Roman" w:hAnsi="Times New Roman" w:cs="Times New Roman"/>
          <w:sz w:val="24"/>
          <w:szCs w:val="24"/>
        </w:rPr>
        <w:br/>
      </w:r>
    </w:p>
    <w:p w14:paraId="20F87E80" w14:textId="667EA604" w:rsidR="00CF1A66" w:rsidRPr="000D5625" w:rsidRDefault="00CF1A66" w:rsidP="00EF6BF0">
      <w:pPr>
        <w:pStyle w:val="NoSpacing"/>
        <w:numPr>
          <w:ilvl w:val="0"/>
          <w:numId w:val="17"/>
        </w:numPr>
        <w:rPr>
          <w:rFonts w:ascii="Times New Roman" w:eastAsia="Times New Roman" w:hAnsi="Times New Roman" w:cs="Times New Roman"/>
          <w:sz w:val="24"/>
          <w:szCs w:val="24"/>
        </w:rPr>
      </w:pPr>
      <w:r w:rsidRPr="000D5625">
        <w:rPr>
          <w:rFonts w:ascii="Times New Roman" w:eastAsia="Times New Roman" w:hAnsi="Times New Roman" w:cs="Times New Roman"/>
          <w:b/>
          <w:sz w:val="24"/>
          <w:szCs w:val="24"/>
        </w:rPr>
        <w:t>Cover Page</w:t>
      </w:r>
      <w:r w:rsidRPr="000D5625">
        <w:rPr>
          <w:rFonts w:ascii="Times New Roman" w:eastAsia="Times New Roman" w:hAnsi="Times New Roman" w:cs="Times New Roman"/>
          <w:sz w:val="24"/>
          <w:szCs w:val="24"/>
        </w:rPr>
        <w:t xml:space="preserve"> (not to exceed one </w:t>
      </w:r>
      <w:r w:rsidR="00B07E00" w:rsidRPr="000D5625">
        <w:rPr>
          <w:rFonts w:ascii="Times New Roman" w:eastAsia="Times New Roman" w:hAnsi="Times New Roman" w:cs="Times New Roman"/>
          <w:sz w:val="24"/>
          <w:szCs w:val="24"/>
        </w:rPr>
        <w:t>(</w:t>
      </w:r>
      <w:r w:rsidRPr="000D5625">
        <w:rPr>
          <w:rFonts w:ascii="Times New Roman" w:eastAsia="Times New Roman" w:hAnsi="Times New Roman" w:cs="Times New Roman"/>
          <w:sz w:val="24"/>
          <w:szCs w:val="24"/>
        </w:rPr>
        <w:t>1</w:t>
      </w:r>
      <w:r w:rsidR="00B07E00" w:rsidRPr="000D5625">
        <w:rPr>
          <w:rFonts w:ascii="Times New Roman" w:eastAsia="Times New Roman" w:hAnsi="Times New Roman" w:cs="Times New Roman"/>
          <w:sz w:val="24"/>
          <w:szCs w:val="24"/>
        </w:rPr>
        <w:t>)</w:t>
      </w:r>
      <w:r w:rsidRPr="000D5625">
        <w:rPr>
          <w:rFonts w:ascii="Times New Roman" w:eastAsia="Times New Roman" w:hAnsi="Times New Roman" w:cs="Times New Roman"/>
          <w:sz w:val="24"/>
          <w:szCs w:val="24"/>
        </w:rPr>
        <w:t xml:space="preserve"> page, preferably as a Word Document) that includes a table with the organization name, project title, target country/countries, project synopsis, and name and contact information for the application’s main point of contact.  Please see </w:t>
      </w:r>
      <w:r w:rsidR="00D50238" w:rsidRPr="000D5625">
        <w:rPr>
          <w:rFonts w:ascii="Times New Roman" w:eastAsia="Times New Roman" w:hAnsi="Times New Roman" w:cs="Times New Roman"/>
          <w:i/>
          <w:sz w:val="24"/>
          <w:szCs w:val="24"/>
        </w:rPr>
        <w:t>Cover Page</w:t>
      </w:r>
      <w:r w:rsidR="00D50238" w:rsidRPr="000D5625">
        <w:rPr>
          <w:rFonts w:ascii="Times New Roman" w:eastAsia="Times New Roman" w:hAnsi="Times New Roman" w:cs="Times New Roman"/>
          <w:sz w:val="24"/>
          <w:szCs w:val="24"/>
        </w:rPr>
        <w:t xml:space="preserve"> </w:t>
      </w:r>
      <w:r w:rsidR="00B07E00" w:rsidRPr="000D5625">
        <w:rPr>
          <w:rFonts w:ascii="Times New Roman" w:eastAsia="Times New Roman" w:hAnsi="Times New Roman" w:cs="Times New Roman"/>
          <w:sz w:val="24"/>
          <w:szCs w:val="24"/>
        </w:rPr>
        <w:t xml:space="preserve">Section </w:t>
      </w:r>
      <w:r w:rsidR="00706C29" w:rsidRPr="000D5625">
        <w:rPr>
          <w:rFonts w:ascii="Times New Roman" w:eastAsia="Times New Roman" w:hAnsi="Times New Roman" w:cs="Times New Roman"/>
          <w:sz w:val="24"/>
          <w:szCs w:val="24"/>
        </w:rPr>
        <w:t>2C of the PSI</w:t>
      </w:r>
      <w:r w:rsidRPr="000D5625">
        <w:rPr>
          <w:rFonts w:ascii="Times New Roman" w:eastAsia="Times New Roman" w:hAnsi="Times New Roman" w:cs="Times New Roman"/>
          <w:sz w:val="24"/>
          <w:szCs w:val="24"/>
        </w:rPr>
        <w:t xml:space="preserve"> for a template and more details. </w:t>
      </w:r>
      <w:r w:rsidRPr="000D5625">
        <w:rPr>
          <w:rFonts w:ascii="Times New Roman" w:eastAsia="Times New Roman" w:hAnsi="Times New Roman" w:cs="Times New Roman"/>
          <w:sz w:val="24"/>
          <w:szCs w:val="24"/>
        </w:rPr>
        <w:br/>
      </w:r>
    </w:p>
    <w:p w14:paraId="1FE44226" w14:textId="77777777" w:rsidR="00CA7DF2" w:rsidRPr="000D5625" w:rsidRDefault="00CF1A66" w:rsidP="00EF6BF0">
      <w:pPr>
        <w:pStyle w:val="NoSpacing"/>
        <w:numPr>
          <w:ilvl w:val="0"/>
          <w:numId w:val="17"/>
        </w:numPr>
        <w:rPr>
          <w:rFonts w:ascii="Times New Roman" w:eastAsia="Times New Roman" w:hAnsi="Times New Roman" w:cs="Times New Roman"/>
          <w:sz w:val="24"/>
          <w:szCs w:val="24"/>
        </w:rPr>
      </w:pPr>
      <w:r w:rsidRPr="000D5625">
        <w:rPr>
          <w:rFonts w:ascii="Times New Roman" w:eastAsia="Times New Roman" w:hAnsi="Times New Roman" w:cs="Times New Roman"/>
          <w:b/>
          <w:sz w:val="24"/>
          <w:szCs w:val="24"/>
        </w:rPr>
        <w:t>Executive Summary</w:t>
      </w:r>
      <w:r w:rsidRPr="000D5625">
        <w:rPr>
          <w:rFonts w:ascii="Times New Roman" w:eastAsia="Times New Roman" w:hAnsi="Times New Roman" w:cs="Times New Roman"/>
          <w:sz w:val="24"/>
          <w:szCs w:val="24"/>
        </w:rPr>
        <w:t xml:space="preserve"> (not to exceed one </w:t>
      </w:r>
      <w:r w:rsidR="00B07E00" w:rsidRPr="000D5625">
        <w:rPr>
          <w:rFonts w:ascii="Times New Roman" w:eastAsia="Times New Roman" w:hAnsi="Times New Roman" w:cs="Times New Roman"/>
          <w:sz w:val="24"/>
          <w:szCs w:val="24"/>
        </w:rPr>
        <w:t>(1)</w:t>
      </w:r>
      <w:r w:rsidR="00B07E00" w:rsidRPr="000D5625" w:rsidDel="00B07E00">
        <w:rPr>
          <w:rFonts w:ascii="Times New Roman" w:eastAsia="Times New Roman" w:hAnsi="Times New Roman" w:cs="Times New Roman"/>
          <w:sz w:val="24"/>
          <w:szCs w:val="24"/>
        </w:rPr>
        <w:t xml:space="preserve"> </w:t>
      </w:r>
      <w:r w:rsidRPr="000D5625">
        <w:rPr>
          <w:rFonts w:ascii="Times New Roman" w:eastAsia="Times New Roman" w:hAnsi="Times New Roman" w:cs="Times New Roman"/>
          <w:sz w:val="24"/>
          <w:szCs w:val="24"/>
        </w:rPr>
        <w:t>page, preferably as a Word Document) that outlines project goals, objectives, activities, etc.</w:t>
      </w:r>
    </w:p>
    <w:p w14:paraId="7819B084" w14:textId="7FD60FE5" w:rsidR="00CF1A66" w:rsidRPr="000D5625" w:rsidRDefault="00CA7DF2" w:rsidP="00CA7DF2">
      <w:pPr>
        <w:pStyle w:val="ListParagraph"/>
        <w:numPr>
          <w:ilvl w:val="0"/>
          <w:numId w:val="23"/>
        </w:numPr>
        <w:spacing w:line="240" w:lineRule="auto"/>
        <w:rPr>
          <w:rFonts w:ascii="Times New Roman" w:eastAsia="Times New Roman" w:hAnsi="Times New Roman" w:cs="Times New Roman"/>
          <w:color w:val="auto"/>
          <w:sz w:val="24"/>
          <w:szCs w:val="24"/>
        </w:rPr>
      </w:pPr>
      <w:r w:rsidRPr="000D5625">
        <w:rPr>
          <w:rFonts w:ascii="Times New Roman" w:hAnsi="Times New Roman" w:cs="Times New Roman"/>
          <w:b/>
          <w:bCs/>
          <w:sz w:val="24"/>
          <w:szCs w:val="24"/>
        </w:rPr>
        <w:t xml:space="preserve">The </w:t>
      </w:r>
      <w:r w:rsidRPr="000D5625">
        <w:rPr>
          <w:rFonts w:ascii="Times New Roman" w:eastAsia="Times New Roman" w:hAnsi="Times New Roman" w:cs="Times New Roman"/>
          <w:b/>
          <w:sz w:val="24"/>
          <w:szCs w:val="24"/>
        </w:rPr>
        <w:t>Executive Summary</w:t>
      </w:r>
      <w:r w:rsidRPr="000D5625">
        <w:rPr>
          <w:rFonts w:ascii="Times New Roman" w:hAnsi="Times New Roman" w:cs="Times New Roman"/>
          <w:b/>
          <w:bCs/>
          <w:sz w:val="24"/>
          <w:szCs w:val="24"/>
        </w:rPr>
        <w:t xml:space="preserve"> should include a brief section that explicitly states (1) the problem statement addressed by the project, (2) research-based evidence justifying the unique project approach, and (3) quantifiable project outcomes and impacts.</w:t>
      </w:r>
    </w:p>
    <w:p w14:paraId="0C95A4C1" w14:textId="4261680A" w:rsidR="00CF1A66" w:rsidRPr="000D5625" w:rsidRDefault="00CF1A66" w:rsidP="00EF6BF0">
      <w:pPr>
        <w:pStyle w:val="NoSpacing"/>
        <w:numPr>
          <w:ilvl w:val="0"/>
          <w:numId w:val="17"/>
        </w:numPr>
        <w:rPr>
          <w:rFonts w:ascii="Times New Roman" w:eastAsia="Times New Roman" w:hAnsi="Times New Roman" w:cs="Times New Roman"/>
          <w:sz w:val="24"/>
          <w:szCs w:val="24"/>
        </w:rPr>
      </w:pPr>
      <w:r w:rsidRPr="000D5625">
        <w:rPr>
          <w:rFonts w:ascii="Times New Roman" w:eastAsia="Times New Roman" w:hAnsi="Times New Roman" w:cs="Times New Roman"/>
          <w:b/>
          <w:sz w:val="24"/>
          <w:szCs w:val="24"/>
        </w:rPr>
        <w:lastRenderedPageBreak/>
        <w:t>Table of Contents</w:t>
      </w:r>
      <w:r w:rsidRPr="000D5625">
        <w:rPr>
          <w:rFonts w:ascii="Times New Roman" w:eastAsia="Times New Roman" w:hAnsi="Times New Roman" w:cs="Times New Roman"/>
          <w:sz w:val="24"/>
          <w:szCs w:val="24"/>
        </w:rPr>
        <w:t xml:space="preserve"> (not to exceed one </w:t>
      </w:r>
      <w:r w:rsidR="00B07E00" w:rsidRPr="000D5625">
        <w:rPr>
          <w:rFonts w:ascii="Times New Roman" w:eastAsia="Times New Roman" w:hAnsi="Times New Roman" w:cs="Times New Roman"/>
          <w:sz w:val="24"/>
          <w:szCs w:val="24"/>
        </w:rPr>
        <w:t>(1)</w:t>
      </w:r>
      <w:r w:rsidR="00B07E00" w:rsidRPr="000D5625" w:rsidDel="00B07E00">
        <w:rPr>
          <w:rFonts w:ascii="Times New Roman" w:eastAsia="Times New Roman" w:hAnsi="Times New Roman" w:cs="Times New Roman"/>
          <w:sz w:val="24"/>
          <w:szCs w:val="24"/>
        </w:rPr>
        <w:t xml:space="preserve"> </w:t>
      </w:r>
      <w:r w:rsidRPr="000D5625">
        <w:rPr>
          <w:rFonts w:ascii="Times New Roman" w:eastAsia="Times New Roman" w:hAnsi="Times New Roman" w:cs="Times New Roman"/>
          <w:sz w:val="24"/>
          <w:szCs w:val="24"/>
        </w:rPr>
        <w:t xml:space="preserve">page, preferably as a Word Document) listing all documents and attachments with page numbers. </w:t>
      </w:r>
      <w:r w:rsidRPr="000D5625">
        <w:rPr>
          <w:rFonts w:ascii="Times New Roman" w:eastAsia="Times New Roman" w:hAnsi="Times New Roman" w:cs="Times New Roman"/>
          <w:sz w:val="24"/>
          <w:szCs w:val="24"/>
        </w:rPr>
        <w:br/>
      </w:r>
    </w:p>
    <w:p w14:paraId="63DE29B2" w14:textId="36938700" w:rsidR="00B12CD2" w:rsidRPr="000D5625" w:rsidRDefault="00CF1A66" w:rsidP="003A3E08">
      <w:pPr>
        <w:pStyle w:val="ListParagraph"/>
        <w:numPr>
          <w:ilvl w:val="0"/>
          <w:numId w:val="17"/>
        </w:numPr>
        <w:spacing w:line="240" w:lineRule="auto"/>
        <w:rPr>
          <w:rFonts w:ascii="Times New Roman" w:eastAsia="Times New Roman" w:hAnsi="Times New Roman" w:cs="Times New Roman"/>
          <w:color w:val="FF0000"/>
          <w:sz w:val="24"/>
          <w:szCs w:val="24"/>
        </w:rPr>
      </w:pPr>
      <w:r w:rsidRPr="0E84BFB5">
        <w:rPr>
          <w:rFonts w:ascii="Times New Roman" w:eastAsia="Times New Roman" w:hAnsi="Times New Roman" w:cs="Times New Roman"/>
          <w:b/>
          <w:bCs/>
          <w:color w:val="auto"/>
          <w:sz w:val="24"/>
          <w:szCs w:val="24"/>
        </w:rPr>
        <w:t xml:space="preserve">Proposal </w:t>
      </w:r>
      <w:r w:rsidRPr="0E84BFB5">
        <w:rPr>
          <w:rFonts w:ascii="Times New Roman" w:eastAsia="Times New Roman" w:hAnsi="Times New Roman" w:cs="Times New Roman"/>
          <w:b/>
          <w:bCs/>
          <w:sz w:val="24"/>
          <w:szCs w:val="24"/>
        </w:rPr>
        <w:t>Narrative</w:t>
      </w:r>
      <w:r w:rsidRPr="0E84BFB5">
        <w:rPr>
          <w:rFonts w:ascii="Times New Roman" w:eastAsia="Times New Roman" w:hAnsi="Times New Roman" w:cs="Times New Roman"/>
          <w:sz w:val="24"/>
          <w:szCs w:val="24"/>
        </w:rPr>
        <w:t xml:space="preserve"> (not to exceed ten </w:t>
      </w:r>
      <w:r w:rsidR="00EF6BF0" w:rsidRPr="0E84BFB5">
        <w:rPr>
          <w:rFonts w:ascii="Times New Roman" w:eastAsia="Times New Roman" w:hAnsi="Times New Roman" w:cs="Times New Roman"/>
          <w:sz w:val="24"/>
          <w:szCs w:val="24"/>
        </w:rPr>
        <w:t>(</w:t>
      </w:r>
      <w:r w:rsidRPr="0E84BFB5">
        <w:rPr>
          <w:rFonts w:ascii="Times New Roman" w:eastAsia="Times New Roman" w:hAnsi="Times New Roman" w:cs="Times New Roman"/>
          <w:sz w:val="24"/>
          <w:szCs w:val="24"/>
        </w:rPr>
        <w:t>10</w:t>
      </w:r>
      <w:r w:rsidR="00EF6BF0" w:rsidRPr="0E84BFB5">
        <w:rPr>
          <w:rFonts w:ascii="Times New Roman" w:eastAsia="Times New Roman" w:hAnsi="Times New Roman" w:cs="Times New Roman"/>
          <w:sz w:val="24"/>
          <w:szCs w:val="24"/>
        </w:rPr>
        <w:t>)</w:t>
      </w:r>
      <w:r w:rsidRPr="0E84BFB5">
        <w:rPr>
          <w:rFonts w:ascii="Times New Roman" w:eastAsia="Times New Roman" w:hAnsi="Times New Roman" w:cs="Times New Roman"/>
          <w:sz w:val="24"/>
          <w:szCs w:val="24"/>
        </w:rPr>
        <w:t xml:space="preserve"> pages, preferably as a Word Document).  Please note the </w:t>
      </w:r>
      <w:r w:rsidR="00E25DBC" w:rsidRPr="0E84BFB5">
        <w:rPr>
          <w:rFonts w:ascii="Times New Roman" w:eastAsia="Times New Roman" w:hAnsi="Times New Roman" w:cs="Times New Roman"/>
          <w:sz w:val="24"/>
          <w:szCs w:val="24"/>
        </w:rPr>
        <w:t>ten-page</w:t>
      </w:r>
      <w:r w:rsidRPr="0E84BFB5">
        <w:rPr>
          <w:rFonts w:ascii="Times New Roman" w:eastAsia="Times New Roman" w:hAnsi="Times New Roman" w:cs="Times New Roman"/>
          <w:sz w:val="24"/>
          <w:szCs w:val="24"/>
        </w:rPr>
        <w:t xml:space="preserve"> limit </w:t>
      </w:r>
      <w:r w:rsidRPr="0E84BFB5">
        <w:rPr>
          <w:rFonts w:ascii="Times New Roman" w:eastAsia="Times New Roman" w:hAnsi="Times New Roman" w:cs="Times New Roman"/>
          <w:b/>
          <w:bCs/>
          <w:sz w:val="24"/>
          <w:szCs w:val="24"/>
        </w:rPr>
        <w:t>does not include</w:t>
      </w:r>
      <w:r w:rsidRPr="0E84BFB5">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  Please see </w:t>
      </w:r>
      <w:r w:rsidRPr="0E84BFB5">
        <w:rPr>
          <w:rFonts w:ascii="Times New Roman" w:eastAsia="Times New Roman" w:hAnsi="Times New Roman" w:cs="Times New Roman"/>
          <w:i/>
          <w:iCs/>
          <w:sz w:val="24"/>
          <w:szCs w:val="24"/>
        </w:rPr>
        <w:t xml:space="preserve">Proposal Narrative Guidelines </w:t>
      </w:r>
      <w:r w:rsidRPr="0E84BFB5">
        <w:rPr>
          <w:rFonts w:ascii="Times New Roman" w:eastAsia="Times New Roman" w:hAnsi="Times New Roman" w:cs="Times New Roman"/>
          <w:sz w:val="24"/>
          <w:szCs w:val="24"/>
        </w:rPr>
        <w:t xml:space="preserve">in </w:t>
      </w:r>
      <w:r w:rsidR="002F1FEE" w:rsidRPr="0E84BFB5">
        <w:rPr>
          <w:rFonts w:ascii="Times New Roman" w:eastAsia="Times New Roman" w:hAnsi="Times New Roman" w:cs="Times New Roman"/>
          <w:sz w:val="24"/>
          <w:szCs w:val="24"/>
        </w:rPr>
        <w:t>S</w:t>
      </w:r>
      <w:r w:rsidR="00706C29" w:rsidRPr="0E84BFB5">
        <w:rPr>
          <w:rFonts w:ascii="Times New Roman" w:eastAsia="Times New Roman" w:hAnsi="Times New Roman" w:cs="Times New Roman"/>
          <w:sz w:val="24"/>
          <w:szCs w:val="24"/>
        </w:rPr>
        <w:t xml:space="preserve">ection </w:t>
      </w:r>
      <w:r w:rsidR="003D7204" w:rsidRPr="0E84BFB5">
        <w:rPr>
          <w:rFonts w:ascii="Times New Roman" w:eastAsia="Times New Roman" w:hAnsi="Times New Roman" w:cs="Times New Roman"/>
          <w:sz w:val="24"/>
          <w:szCs w:val="24"/>
        </w:rPr>
        <w:t xml:space="preserve">2F </w:t>
      </w:r>
      <w:r w:rsidR="00706C29" w:rsidRPr="0E84BFB5">
        <w:rPr>
          <w:rFonts w:ascii="Times New Roman" w:eastAsia="Times New Roman" w:hAnsi="Times New Roman" w:cs="Times New Roman"/>
          <w:sz w:val="24"/>
          <w:szCs w:val="24"/>
        </w:rPr>
        <w:t>of the PSI</w:t>
      </w:r>
      <w:r w:rsidRPr="0E84BFB5">
        <w:rPr>
          <w:rFonts w:ascii="Times New Roman" w:eastAsia="Times New Roman" w:hAnsi="Times New Roman" w:cs="Times New Roman"/>
          <w:sz w:val="24"/>
          <w:szCs w:val="24"/>
        </w:rPr>
        <w:t xml:space="preserve"> for more details.</w:t>
      </w:r>
      <w:r w:rsidR="00046B0B" w:rsidRPr="0E84BFB5">
        <w:rPr>
          <w:rFonts w:ascii="Times New Roman" w:eastAsia="Times New Roman" w:hAnsi="Times New Roman" w:cs="Times New Roman"/>
          <w:color w:val="FF0000"/>
          <w:sz w:val="24"/>
          <w:szCs w:val="24"/>
        </w:rPr>
        <w:t xml:space="preserve"> </w:t>
      </w:r>
    </w:p>
    <w:p w14:paraId="5CF28A99" w14:textId="77862D27" w:rsidR="00CF1A66" w:rsidRPr="000D5625" w:rsidRDefault="00D50238" w:rsidP="003A3E08">
      <w:pPr>
        <w:pStyle w:val="ListParagraph"/>
        <w:numPr>
          <w:ilvl w:val="0"/>
          <w:numId w:val="23"/>
        </w:numPr>
        <w:spacing w:line="240" w:lineRule="auto"/>
        <w:rPr>
          <w:rFonts w:ascii="Times New Roman" w:eastAsia="Times New Roman" w:hAnsi="Times New Roman" w:cs="Times New Roman"/>
          <w:color w:val="auto"/>
          <w:sz w:val="24"/>
          <w:szCs w:val="24"/>
        </w:rPr>
      </w:pPr>
      <w:r w:rsidRPr="000D5625">
        <w:rPr>
          <w:rFonts w:ascii="Times New Roman" w:eastAsia="Times New Roman" w:hAnsi="Times New Roman" w:cs="Times New Roman"/>
          <w:color w:val="auto"/>
          <w:sz w:val="24"/>
          <w:szCs w:val="24"/>
        </w:rPr>
        <w:t>The</w:t>
      </w:r>
      <w:r w:rsidR="00B12CD2" w:rsidRPr="000D5625">
        <w:rPr>
          <w:rFonts w:ascii="Times New Roman" w:eastAsia="Times New Roman" w:hAnsi="Times New Roman" w:cs="Times New Roman"/>
          <w:color w:val="auto"/>
          <w:sz w:val="24"/>
          <w:szCs w:val="24"/>
        </w:rPr>
        <w:t xml:space="preserve"> </w:t>
      </w:r>
      <w:bookmarkStart w:id="0" w:name="_Hlk29828933"/>
      <w:r w:rsidR="00A35321" w:rsidRPr="000D5625">
        <w:rPr>
          <w:rFonts w:ascii="Times New Roman" w:eastAsia="Times New Roman" w:hAnsi="Times New Roman" w:cs="Times New Roman"/>
          <w:color w:val="auto"/>
          <w:sz w:val="24"/>
          <w:szCs w:val="24"/>
        </w:rPr>
        <w:t>Proposal N</w:t>
      </w:r>
      <w:r w:rsidR="00B12CD2" w:rsidRPr="000D5625">
        <w:rPr>
          <w:rFonts w:ascii="Times New Roman" w:eastAsia="Times New Roman" w:hAnsi="Times New Roman" w:cs="Times New Roman"/>
          <w:color w:val="auto"/>
          <w:sz w:val="24"/>
          <w:szCs w:val="24"/>
        </w:rPr>
        <w:t xml:space="preserve">arrative </w:t>
      </w:r>
      <w:bookmarkEnd w:id="0"/>
      <w:r w:rsidRPr="000D5625">
        <w:rPr>
          <w:rFonts w:ascii="Times New Roman" w:eastAsia="Times New Roman" w:hAnsi="Times New Roman" w:cs="Times New Roman"/>
          <w:color w:val="auto"/>
          <w:sz w:val="24"/>
          <w:szCs w:val="24"/>
        </w:rPr>
        <w:t>should demonstrate</w:t>
      </w:r>
      <w:r w:rsidR="00B12CD2" w:rsidRPr="000D5625">
        <w:rPr>
          <w:rFonts w:ascii="Times New Roman" w:eastAsia="Times New Roman" w:hAnsi="Times New Roman" w:cs="Times New Roman"/>
          <w:color w:val="auto"/>
          <w:sz w:val="24"/>
          <w:szCs w:val="24"/>
        </w:rPr>
        <w:t xml:space="preserve"> the Applicant’s commitment to </w:t>
      </w:r>
      <w:r w:rsidR="00F64A8A" w:rsidRPr="000D5625">
        <w:rPr>
          <w:rFonts w:ascii="Times New Roman" w:eastAsia="Times New Roman" w:hAnsi="Times New Roman" w:cs="Times New Roman"/>
          <w:color w:val="auto"/>
          <w:sz w:val="24"/>
          <w:szCs w:val="24"/>
        </w:rPr>
        <w:t>ensuring the participation of all people</w:t>
      </w:r>
      <w:r w:rsidR="00B12CD2" w:rsidRPr="000D5625">
        <w:rPr>
          <w:rFonts w:ascii="Times New Roman" w:eastAsia="Times New Roman" w:hAnsi="Times New Roman" w:cs="Times New Roman"/>
          <w:color w:val="auto"/>
          <w:sz w:val="24"/>
          <w:szCs w:val="24"/>
        </w:rPr>
        <w:t xml:space="preserve"> as a strategy for implementation</w:t>
      </w:r>
      <w:r w:rsidR="004F69EC" w:rsidRPr="000D5625">
        <w:rPr>
          <w:rFonts w:ascii="Times New Roman" w:eastAsia="Times New Roman" w:hAnsi="Times New Roman" w:cs="Times New Roman"/>
          <w:color w:val="auto"/>
          <w:sz w:val="24"/>
          <w:szCs w:val="24"/>
        </w:rPr>
        <w:t xml:space="preserve">.  </w:t>
      </w:r>
      <w:r w:rsidR="00B12CD2" w:rsidRPr="000D5625">
        <w:rPr>
          <w:rFonts w:ascii="Times New Roman" w:eastAsia="Times New Roman" w:hAnsi="Times New Roman" w:cs="Times New Roman"/>
          <w:color w:val="auto"/>
          <w:sz w:val="24"/>
          <w:szCs w:val="24"/>
        </w:rPr>
        <w:t>Please integrate inclusion strategies in all sections of the Proposal Narrative</w:t>
      </w:r>
      <w:r w:rsidR="00A35321" w:rsidRPr="000D5625">
        <w:rPr>
          <w:rFonts w:ascii="Times New Roman" w:eastAsia="Times New Roman" w:hAnsi="Times New Roman" w:cs="Times New Roman"/>
          <w:color w:val="auto"/>
          <w:sz w:val="24"/>
          <w:szCs w:val="24"/>
        </w:rPr>
        <w:t xml:space="preserve"> to enhance programmatic impact</w:t>
      </w:r>
      <w:r w:rsidR="00B12CD2" w:rsidRPr="000D5625">
        <w:rPr>
          <w:rFonts w:ascii="Times New Roman" w:eastAsia="Times New Roman" w:hAnsi="Times New Roman" w:cs="Times New Roman"/>
          <w:color w:val="auto"/>
          <w:sz w:val="24"/>
          <w:szCs w:val="24"/>
        </w:rPr>
        <w:t xml:space="preserve">. </w:t>
      </w:r>
    </w:p>
    <w:p w14:paraId="5FBBEFDD" w14:textId="2A2E3C8E" w:rsidR="006709B1" w:rsidRPr="000D5625" w:rsidRDefault="00CF1A66" w:rsidP="00D50238">
      <w:pPr>
        <w:pStyle w:val="NoSpacing"/>
        <w:numPr>
          <w:ilvl w:val="0"/>
          <w:numId w:val="17"/>
        </w:numPr>
        <w:rPr>
          <w:rFonts w:ascii="Times New Roman" w:eastAsia="Times New Roman" w:hAnsi="Times New Roman" w:cs="Times New Roman"/>
          <w:sz w:val="24"/>
          <w:szCs w:val="24"/>
        </w:rPr>
      </w:pPr>
      <w:r w:rsidRPr="000D5625">
        <w:rPr>
          <w:rFonts w:ascii="Times New Roman" w:eastAsia="Times New Roman" w:hAnsi="Times New Roman" w:cs="Times New Roman"/>
          <w:b/>
          <w:sz w:val="24"/>
          <w:szCs w:val="24"/>
        </w:rPr>
        <w:t>Budget</w:t>
      </w:r>
      <w:r w:rsidRPr="000D5625">
        <w:rPr>
          <w:rFonts w:ascii="Times New Roman" w:eastAsia="Times New Roman" w:hAnsi="Times New Roman" w:cs="Times New Roman"/>
          <w:sz w:val="24"/>
          <w:szCs w:val="24"/>
        </w:rPr>
        <w:t xml:space="preserve"> (preferably as an Excel workbook) that includes three </w:t>
      </w:r>
      <w:r w:rsidR="00D50238" w:rsidRPr="000D5625">
        <w:rPr>
          <w:rFonts w:ascii="Times New Roman" w:eastAsia="Times New Roman" w:hAnsi="Times New Roman" w:cs="Times New Roman"/>
          <w:sz w:val="24"/>
          <w:szCs w:val="24"/>
        </w:rPr>
        <w:t xml:space="preserve">(3) </w:t>
      </w:r>
      <w:r w:rsidRPr="000D5625">
        <w:rPr>
          <w:rFonts w:ascii="Times New Roman" w:eastAsia="Times New Roman" w:hAnsi="Times New Roman" w:cs="Times New Roman"/>
          <w:sz w:val="24"/>
          <w:szCs w:val="24"/>
        </w:rPr>
        <w:t xml:space="preserve">columns containing the request to DRL, any cost sharing contribution, and the total budget.  A summary budget should also be included using the OMB-approved budget categories (see SF-424A as a sample) in a separate tab.  Costs must be in U.S. dollars.  Detailed line-item budgets for subgrantees should be included as additional tabs within the Excel workbook (if available at the time of submission).  Please see </w:t>
      </w:r>
      <w:r w:rsidRPr="000D5625">
        <w:rPr>
          <w:rFonts w:ascii="Times New Roman" w:eastAsia="Times New Roman" w:hAnsi="Times New Roman" w:cs="Times New Roman"/>
          <w:i/>
          <w:sz w:val="24"/>
          <w:szCs w:val="24"/>
        </w:rPr>
        <w:t>Budget Guidelines</w:t>
      </w:r>
      <w:r w:rsidRPr="000D5625">
        <w:rPr>
          <w:rFonts w:ascii="Times New Roman" w:eastAsia="Times New Roman" w:hAnsi="Times New Roman" w:cs="Times New Roman"/>
          <w:b/>
          <w:sz w:val="24"/>
          <w:szCs w:val="24"/>
        </w:rPr>
        <w:t xml:space="preserve"> </w:t>
      </w:r>
      <w:r w:rsidR="002F1FEE" w:rsidRPr="000D5625">
        <w:rPr>
          <w:rFonts w:ascii="Times New Roman" w:eastAsia="Times New Roman" w:hAnsi="Times New Roman" w:cs="Times New Roman"/>
          <w:sz w:val="24"/>
          <w:szCs w:val="24"/>
        </w:rPr>
        <w:t>S</w:t>
      </w:r>
      <w:r w:rsidRPr="000D5625">
        <w:rPr>
          <w:rFonts w:ascii="Times New Roman" w:eastAsia="Times New Roman" w:hAnsi="Times New Roman" w:cs="Times New Roman"/>
          <w:sz w:val="24"/>
          <w:szCs w:val="24"/>
        </w:rPr>
        <w:t>ection 2</w:t>
      </w:r>
      <w:r w:rsidR="002C5E91" w:rsidRPr="000D5625">
        <w:rPr>
          <w:rFonts w:ascii="Times New Roman" w:eastAsia="Times New Roman" w:hAnsi="Times New Roman" w:cs="Times New Roman"/>
          <w:sz w:val="24"/>
          <w:szCs w:val="24"/>
        </w:rPr>
        <w:t>G</w:t>
      </w:r>
      <w:r w:rsidRPr="000D5625">
        <w:rPr>
          <w:rFonts w:ascii="Times New Roman" w:eastAsia="Times New Roman" w:hAnsi="Times New Roman" w:cs="Times New Roman"/>
          <w:b/>
          <w:sz w:val="24"/>
          <w:szCs w:val="24"/>
        </w:rPr>
        <w:t xml:space="preserve"> </w:t>
      </w:r>
      <w:r w:rsidR="00706C29" w:rsidRPr="000D5625">
        <w:rPr>
          <w:rFonts w:ascii="Times New Roman" w:eastAsia="Times New Roman" w:hAnsi="Times New Roman" w:cs="Times New Roman"/>
          <w:sz w:val="24"/>
          <w:szCs w:val="24"/>
        </w:rPr>
        <w:t>of the PSI</w:t>
      </w:r>
      <w:r w:rsidRPr="000D5625">
        <w:rPr>
          <w:rFonts w:ascii="Times New Roman" w:eastAsia="Times New Roman" w:hAnsi="Times New Roman" w:cs="Times New Roman"/>
          <w:sz w:val="24"/>
          <w:szCs w:val="24"/>
        </w:rPr>
        <w:t xml:space="preserve"> for more information.</w:t>
      </w:r>
    </w:p>
    <w:p w14:paraId="47EDDAC9" w14:textId="0A299067" w:rsidR="006709B1" w:rsidRPr="000D5625" w:rsidRDefault="00794073" w:rsidP="00D50238">
      <w:pPr>
        <w:pStyle w:val="NoSpacing"/>
        <w:numPr>
          <w:ilvl w:val="1"/>
          <w:numId w:val="17"/>
        </w:numPr>
        <w:rPr>
          <w:rFonts w:ascii="Times New Roman" w:eastAsia="Times New Roman" w:hAnsi="Times New Roman" w:cs="Times New Roman"/>
          <w:color w:val="auto"/>
          <w:sz w:val="24"/>
          <w:szCs w:val="24"/>
        </w:rPr>
      </w:pPr>
      <w:r w:rsidRPr="000D5625">
        <w:rPr>
          <w:rFonts w:ascii="Times New Roman" w:hAnsi="Times New Roman" w:cs="Times New Roman"/>
          <w:color w:val="auto"/>
          <w:sz w:val="24"/>
          <w:szCs w:val="24"/>
        </w:rPr>
        <w:t>The</w:t>
      </w:r>
      <w:r w:rsidR="003B035C" w:rsidRPr="000D5625">
        <w:rPr>
          <w:rFonts w:ascii="Times New Roman" w:hAnsi="Times New Roman" w:cs="Times New Roman"/>
          <w:color w:val="auto"/>
          <w:sz w:val="24"/>
          <w:szCs w:val="24"/>
        </w:rPr>
        <w:t xml:space="preserve"> programming approach </w:t>
      </w:r>
      <w:r w:rsidRPr="000D5625">
        <w:rPr>
          <w:rFonts w:ascii="Times New Roman" w:hAnsi="Times New Roman" w:cs="Times New Roman"/>
          <w:color w:val="auto"/>
          <w:sz w:val="24"/>
          <w:szCs w:val="24"/>
        </w:rPr>
        <w:t xml:space="preserve">should be </w:t>
      </w:r>
      <w:r w:rsidR="003B035C" w:rsidRPr="000D5625">
        <w:rPr>
          <w:rFonts w:ascii="Times New Roman" w:hAnsi="Times New Roman" w:cs="Times New Roman"/>
          <w:color w:val="auto"/>
          <w:sz w:val="24"/>
          <w:szCs w:val="24"/>
        </w:rPr>
        <w:t>dedicated to strengthening inclusive societies as a necessary pillar of strong democracies. </w:t>
      </w:r>
      <w:r w:rsidR="002F1FEE" w:rsidRPr="000D5625">
        <w:rPr>
          <w:rFonts w:ascii="Times New Roman" w:hAnsi="Times New Roman" w:cs="Times New Roman"/>
          <w:color w:val="auto"/>
          <w:sz w:val="24"/>
          <w:szCs w:val="24"/>
        </w:rPr>
        <w:t xml:space="preserve"> </w:t>
      </w:r>
      <w:r w:rsidR="003B035C" w:rsidRPr="000D5625">
        <w:rPr>
          <w:rFonts w:ascii="Times New Roman" w:hAnsi="Times New Roman" w:cs="Times New Roman"/>
          <w:color w:val="auto"/>
          <w:sz w:val="24"/>
          <w:szCs w:val="24"/>
        </w:rPr>
        <w:t>Please include cost</w:t>
      </w:r>
      <w:r w:rsidR="002F1FEE" w:rsidRPr="000D5625">
        <w:rPr>
          <w:rFonts w:ascii="Times New Roman" w:hAnsi="Times New Roman" w:cs="Times New Roman"/>
          <w:color w:val="auto"/>
          <w:sz w:val="24"/>
          <w:szCs w:val="24"/>
        </w:rPr>
        <w:t>s</w:t>
      </w:r>
      <w:r w:rsidR="003B035C" w:rsidRPr="000D5625">
        <w:rPr>
          <w:rFonts w:ascii="Times New Roman" w:hAnsi="Times New Roman" w:cs="Times New Roman"/>
          <w:color w:val="auto"/>
          <w:sz w:val="24"/>
          <w:szCs w:val="24"/>
        </w:rPr>
        <w:t xml:space="preserve"> associated with this commitment in the budget and budget narrative.</w:t>
      </w:r>
    </w:p>
    <w:p w14:paraId="609D1099" w14:textId="5FEBCECA" w:rsidR="00FA2132" w:rsidRPr="000D5625" w:rsidRDefault="00FA2132" w:rsidP="00FA2132">
      <w:pPr>
        <w:pStyle w:val="NoSpacing"/>
        <w:numPr>
          <w:ilvl w:val="1"/>
          <w:numId w:val="17"/>
        </w:numPr>
        <w:rPr>
          <w:rFonts w:ascii="Times New Roman" w:eastAsia="Times New Roman" w:hAnsi="Times New Roman" w:cs="Times New Roman"/>
          <w:color w:val="auto"/>
          <w:sz w:val="24"/>
          <w:szCs w:val="24"/>
        </w:rPr>
      </w:pPr>
      <w:r w:rsidRPr="04A288E3">
        <w:rPr>
          <w:rFonts w:ascii="Times New Roman" w:eastAsia="Times New Roman" w:hAnsi="Times New Roman" w:cs="Times New Roman"/>
          <w:color w:val="auto"/>
          <w:sz w:val="24"/>
          <w:szCs w:val="24"/>
        </w:rPr>
        <w:t xml:space="preserve">Competitive proposals may include a summary budget for </w:t>
      </w:r>
      <w:r w:rsidR="77187A57" w:rsidRPr="04A288E3">
        <w:rPr>
          <w:rFonts w:ascii="Times New Roman" w:eastAsia="Times New Roman" w:hAnsi="Times New Roman" w:cs="Times New Roman"/>
          <w:color w:val="auto"/>
          <w:sz w:val="24"/>
          <w:szCs w:val="24"/>
        </w:rPr>
        <w:t>12</w:t>
      </w:r>
      <w:r w:rsidRPr="04A288E3">
        <w:rPr>
          <w:rFonts w:ascii="Times New Roman" w:eastAsia="Times New Roman" w:hAnsi="Times New Roman" w:cs="Times New Roman"/>
          <w:color w:val="auto"/>
          <w:sz w:val="24"/>
          <w:szCs w:val="24"/>
        </w:rPr>
        <w:t xml:space="preserve"> additional months following the proposed period of performance.</w:t>
      </w:r>
    </w:p>
    <w:p w14:paraId="0AEF2145" w14:textId="77777777" w:rsidR="006448FC" w:rsidRPr="000D5625" w:rsidRDefault="006448FC" w:rsidP="006709B1">
      <w:pPr>
        <w:pStyle w:val="NoSpacing"/>
        <w:rPr>
          <w:rFonts w:ascii="Times New Roman" w:eastAsia="Times New Roman" w:hAnsi="Times New Roman" w:cs="Times New Roman"/>
          <w:sz w:val="24"/>
          <w:szCs w:val="24"/>
        </w:rPr>
      </w:pPr>
    </w:p>
    <w:p w14:paraId="1DDC1AEC" w14:textId="0A4A740F" w:rsidR="0035360E" w:rsidRPr="000D5625" w:rsidRDefault="00CF1A66" w:rsidP="00CF1A66">
      <w:pPr>
        <w:pStyle w:val="NoSpacing"/>
        <w:numPr>
          <w:ilvl w:val="0"/>
          <w:numId w:val="17"/>
        </w:numPr>
        <w:rPr>
          <w:rFonts w:ascii="Times New Roman" w:eastAsia="Times New Roman" w:hAnsi="Times New Roman" w:cs="Times New Roman"/>
          <w:sz w:val="24"/>
          <w:szCs w:val="24"/>
        </w:rPr>
      </w:pPr>
      <w:r w:rsidRPr="000D5625">
        <w:rPr>
          <w:rFonts w:ascii="Times New Roman" w:eastAsia="Times New Roman" w:hAnsi="Times New Roman" w:cs="Times New Roman"/>
          <w:b/>
          <w:sz w:val="24"/>
          <w:szCs w:val="24"/>
        </w:rPr>
        <w:t>Budget Narrative</w:t>
      </w:r>
      <w:r w:rsidRPr="000D5625">
        <w:rPr>
          <w:rFonts w:ascii="Times New Roman" w:eastAsia="Times New Roman" w:hAnsi="Times New Roman" w:cs="Times New Roman"/>
          <w:sz w:val="24"/>
          <w:szCs w:val="24"/>
        </w:rPr>
        <w:t xml:space="preserve"> (preferably as a Word Document) that includes substantive explanations and justifications for each </w:t>
      </w:r>
      <w:r w:rsidR="00794073" w:rsidRPr="000D5625">
        <w:rPr>
          <w:rFonts w:ascii="Times New Roman" w:eastAsia="Times New Roman" w:hAnsi="Times New Roman" w:cs="Times New Roman"/>
          <w:sz w:val="24"/>
          <w:szCs w:val="24"/>
        </w:rPr>
        <w:t>line item</w:t>
      </w:r>
      <w:r w:rsidRPr="000D5625">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0D5625">
        <w:rPr>
          <w:rFonts w:ascii="Times New Roman" w:eastAsia="Times New Roman" w:hAnsi="Times New Roman" w:cs="Times New Roman"/>
          <w:i/>
          <w:sz w:val="24"/>
          <w:szCs w:val="24"/>
        </w:rPr>
        <w:t>Budget Guidelines</w:t>
      </w:r>
      <w:r w:rsidRPr="000D5625">
        <w:rPr>
          <w:rFonts w:ascii="Times New Roman" w:eastAsia="Times New Roman" w:hAnsi="Times New Roman" w:cs="Times New Roman"/>
          <w:b/>
          <w:sz w:val="24"/>
          <w:szCs w:val="24"/>
        </w:rPr>
        <w:t xml:space="preserve"> </w:t>
      </w:r>
      <w:r w:rsidR="002F1FEE" w:rsidRPr="000D5625">
        <w:rPr>
          <w:rFonts w:ascii="Times New Roman" w:eastAsia="Times New Roman" w:hAnsi="Times New Roman" w:cs="Times New Roman"/>
          <w:sz w:val="24"/>
          <w:szCs w:val="24"/>
        </w:rPr>
        <w:t>S</w:t>
      </w:r>
      <w:r w:rsidRPr="000D5625">
        <w:rPr>
          <w:rFonts w:ascii="Times New Roman" w:eastAsia="Times New Roman" w:hAnsi="Times New Roman" w:cs="Times New Roman"/>
          <w:sz w:val="24"/>
          <w:szCs w:val="24"/>
        </w:rPr>
        <w:t>ection 2</w:t>
      </w:r>
      <w:r w:rsidR="002C5E91" w:rsidRPr="000D5625">
        <w:rPr>
          <w:rFonts w:ascii="Times New Roman" w:eastAsia="Times New Roman" w:hAnsi="Times New Roman" w:cs="Times New Roman"/>
          <w:sz w:val="24"/>
          <w:szCs w:val="24"/>
        </w:rPr>
        <w:t>G</w:t>
      </w:r>
      <w:r w:rsidRPr="000D5625">
        <w:rPr>
          <w:rFonts w:ascii="Times New Roman" w:eastAsia="Times New Roman" w:hAnsi="Times New Roman" w:cs="Times New Roman"/>
          <w:b/>
          <w:sz w:val="24"/>
          <w:szCs w:val="24"/>
        </w:rPr>
        <w:t xml:space="preserve"> </w:t>
      </w:r>
      <w:r w:rsidR="00706C29" w:rsidRPr="000D5625">
        <w:rPr>
          <w:rFonts w:ascii="Times New Roman" w:eastAsia="Times New Roman" w:hAnsi="Times New Roman" w:cs="Times New Roman"/>
          <w:sz w:val="24"/>
          <w:szCs w:val="24"/>
        </w:rPr>
        <w:t>of the PSI</w:t>
      </w:r>
      <w:r w:rsidRPr="000D5625">
        <w:rPr>
          <w:rFonts w:ascii="Times New Roman" w:eastAsia="Times New Roman" w:hAnsi="Times New Roman" w:cs="Times New Roman"/>
          <w:sz w:val="24"/>
          <w:szCs w:val="24"/>
        </w:rPr>
        <w:t xml:space="preserve"> for more information.</w:t>
      </w:r>
    </w:p>
    <w:p w14:paraId="12DC1C27" w14:textId="6B55A283" w:rsidR="00CF1A66" w:rsidRPr="000D5625" w:rsidRDefault="00FA2132" w:rsidP="0035360E">
      <w:pPr>
        <w:pStyle w:val="NoSpacing"/>
        <w:numPr>
          <w:ilvl w:val="1"/>
          <w:numId w:val="17"/>
        </w:numPr>
        <w:rPr>
          <w:rFonts w:ascii="Times New Roman" w:eastAsia="Times New Roman" w:hAnsi="Times New Roman" w:cs="Times New Roman"/>
          <w:sz w:val="24"/>
          <w:szCs w:val="24"/>
        </w:rPr>
      </w:pPr>
      <w:r w:rsidRPr="04A288E3">
        <w:rPr>
          <w:rFonts w:ascii="Times New Roman" w:eastAsia="Times New Roman" w:hAnsi="Times New Roman" w:cs="Times New Roman"/>
          <w:color w:val="auto"/>
          <w:sz w:val="24"/>
          <w:szCs w:val="24"/>
        </w:rPr>
        <w:t xml:space="preserve">Competitive proposals may include a summary budget narrative for </w:t>
      </w:r>
      <w:r w:rsidR="4370A05A" w:rsidRPr="04A288E3">
        <w:rPr>
          <w:rFonts w:ascii="Times New Roman" w:eastAsia="Times New Roman" w:hAnsi="Times New Roman" w:cs="Times New Roman"/>
          <w:color w:val="auto"/>
          <w:sz w:val="24"/>
          <w:szCs w:val="24"/>
        </w:rPr>
        <w:t>12</w:t>
      </w:r>
      <w:r w:rsidRPr="04A288E3">
        <w:rPr>
          <w:rFonts w:ascii="Times New Roman" w:eastAsia="Times New Roman" w:hAnsi="Times New Roman" w:cs="Times New Roman"/>
          <w:color w:val="auto"/>
          <w:sz w:val="24"/>
          <w:szCs w:val="24"/>
        </w:rPr>
        <w:t xml:space="preserve"> additional months following the proposed period of performance.</w:t>
      </w:r>
      <w:r>
        <w:br/>
      </w:r>
    </w:p>
    <w:p w14:paraId="2130AD9B" w14:textId="421317B5" w:rsidR="00CF1A66" w:rsidRPr="000D5625" w:rsidRDefault="00CF1A66" w:rsidP="00CF1A66">
      <w:pPr>
        <w:pStyle w:val="NoSpacing"/>
        <w:numPr>
          <w:ilvl w:val="0"/>
          <w:numId w:val="17"/>
        </w:numPr>
        <w:rPr>
          <w:rFonts w:ascii="Times New Roman" w:eastAsia="Times New Roman" w:hAnsi="Times New Roman" w:cs="Times New Roman"/>
          <w:sz w:val="24"/>
          <w:szCs w:val="24"/>
        </w:rPr>
      </w:pPr>
      <w:r w:rsidRPr="000D5625">
        <w:rPr>
          <w:rFonts w:ascii="Times New Roman" w:eastAsia="Times New Roman" w:hAnsi="Times New Roman" w:cs="Times New Roman"/>
          <w:sz w:val="24"/>
          <w:szCs w:val="24"/>
        </w:rPr>
        <w:t xml:space="preserve">Your organization’s most recent </w:t>
      </w:r>
      <w:r w:rsidRPr="000D5625">
        <w:rPr>
          <w:rFonts w:ascii="Times New Roman" w:eastAsia="Times New Roman" w:hAnsi="Times New Roman" w:cs="Times New Roman"/>
          <w:b/>
          <w:sz w:val="24"/>
          <w:szCs w:val="24"/>
        </w:rPr>
        <w:t>audit</w:t>
      </w:r>
      <w:r w:rsidRPr="000D5625">
        <w:rPr>
          <w:rFonts w:ascii="Times New Roman" w:eastAsia="Times New Roman" w:hAnsi="Times New Roman" w:cs="Times New Roman"/>
          <w:sz w:val="24"/>
          <w:szCs w:val="24"/>
        </w:rPr>
        <w:t>, if applicable.  This should be a single audit</w:t>
      </w:r>
      <w:r w:rsidR="002F1FEE" w:rsidRPr="000D5625">
        <w:rPr>
          <w:rFonts w:ascii="Times New Roman" w:eastAsia="Times New Roman" w:hAnsi="Times New Roman" w:cs="Times New Roman"/>
          <w:sz w:val="24"/>
          <w:szCs w:val="24"/>
        </w:rPr>
        <w:t>,</w:t>
      </w:r>
      <w:r w:rsidRPr="000D5625">
        <w:rPr>
          <w:rFonts w:ascii="Times New Roman" w:eastAsia="Times New Roman" w:hAnsi="Times New Roman" w:cs="Times New Roman"/>
          <w:sz w:val="24"/>
          <w:szCs w:val="24"/>
        </w:rPr>
        <w:t xml:space="preserve"> program-specific audit</w:t>
      </w:r>
      <w:r w:rsidR="002F1FEE" w:rsidRPr="000D5625">
        <w:rPr>
          <w:rFonts w:ascii="Times New Roman" w:eastAsia="Times New Roman" w:hAnsi="Times New Roman" w:cs="Times New Roman"/>
          <w:sz w:val="24"/>
          <w:szCs w:val="24"/>
        </w:rPr>
        <w:t>,</w:t>
      </w:r>
      <w:r w:rsidRPr="000D5625">
        <w:rPr>
          <w:rFonts w:ascii="Times New Roman" w:eastAsia="Times New Roman" w:hAnsi="Times New Roman" w:cs="Times New Roman"/>
          <w:sz w:val="24"/>
          <w:szCs w:val="24"/>
        </w:rPr>
        <w:t xml:space="preserve"> or other audit in accordance with Generally Accepted Government Auditing Standards (GAGAS).  Please see </w:t>
      </w:r>
      <w:r w:rsidRPr="000D5625">
        <w:rPr>
          <w:rFonts w:ascii="Times New Roman" w:eastAsia="Times New Roman" w:hAnsi="Times New Roman" w:cs="Times New Roman"/>
          <w:i/>
          <w:sz w:val="24"/>
          <w:szCs w:val="24"/>
        </w:rPr>
        <w:t>Audit</w:t>
      </w:r>
      <w:r w:rsidRPr="000D5625">
        <w:rPr>
          <w:rFonts w:ascii="Times New Roman" w:eastAsia="Times New Roman" w:hAnsi="Times New Roman" w:cs="Times New Roman"/>
          <w:sz w:val="24"/>
          <w:szCs w:val="24"/>
        </w:rPr>
        <w:t xml:space="preserve"> </w:t>
      </w:r>
      <w:r w:rsidR="002F1FEE" w:rsidRPr="000D5625">
        <w:rPr>
          <w:rFonts w:ascii="Times New Roman" w:eastAsia="Times New Roman" w:hAnsi="Times New Roman" w:cs="Times New Roman"/>
          <w:sz w:val="24"/>
          <w:szCs w:val="24"/>
        </w:rPr>
        <w:t>S</w:t>
      </w:r>
      <w:r w:rsidRPr="000D5625">
        <w:rPr>
          <w:rFonts w:ascii="Times New Roman" w:eastAsia="Times New Roman" w:hAnsi="Times New Roman" w:cs="Times New Roman"/>
          <w:sz w:val="24"/>
          <w:szCs w:val="24"/>
        </w:rPr>
        <w:t>ection 2</w:t>
      </w:r>
      <w:r w:rsidR="002C5E91" w:rsidRPr="000D5625">
        <w:rPr>
          <w:rFonts w:ascii="Times New Roman" w:eastAsia="Times New Roman" w:hAnsi="Times New Roman" w:cs="Times New Roman"/>
          <w:sz w:val="24"/>
          <w:szCs w:val="24"/>
        </w:rPr>
        <w:t>H</w:t>
      </w:r>
      <w:r w:rsidR="00706C29" w:rsidRPr="000D5625">
        <w:rPr>
          <w:rFonts w:ascii="Times New Roman" w:eastAsia="Times New Roman" w:hAnsi="Times New Roman" w:cs="Times New Roman"/>
          <w:sz w:val="24"/>
          <w:szCs w:val="24"/>
        </w:rPr>
        <w:t xml:space="preserve"> of the PSI</w:t>
      </w:r>
      <w:r w:rsidRPr="000D5625">
        <w:rPr>
          <w:rFonts w:ascii="Times New Roman" w:eastAsia="Times New Roman" w:hAnsi="Times New Roman" w:cs="Times New Roman"/>
          <w:sz w:val="24"/>
          <w:szCs w:val="24"/>
        </w:rPr>
        <w:t xml:space="preserve"> for more information.</w:t>
      </w:r>
      <w:r w:rsidRPr="000D5625">
        <w:rPr>
          <w:rFonts w:ascii="Times New Roman" w:eastAsia="Times New Roman" w:hAnsi="Times New Roman" w:cs="Times New Roman"/>
          <w:sz w:val="24"/>
          <w:szCs w:val="24"/>
        </w:rPr>
        <w:br/>
      </w:r>
    </w:p>
    <w:p w14:paraId="6380D7F1" w14:textId="07BCD23C" w:rsidR="00CF1A66" w:rsidRPr="000D5625" w:rsidRDefault="00CF1A66" w:rsidP="00CF1A66">
      <w:pPr>
        <w:pStyle w:val="NoSpacing"/>
        <w:numPr>
          <w:ilvl w:val="0"/>
          <w:numId w:val="17"/>
        </w:numPr>
        <w:rPr>
          <w:rFonts w:ascii="Times New Roman" w:eastAsia="Times New Roman" w:hAnsi="Times New Roman" w:cs="Times New Roman"/>
          <w:sz w:val="24"/>
          <w:szCs w:val="24"/>
        </w:rPr>
      </w:pPr>
      <w:r w:rsidRPr="000D5625">
        <w:rPr>
          <w:rFonts w:ascii="Times New Roman" w:eastAsia="Times New Roman" w:hAnsi="Times New Roman" w:cs="Times New Roman"/>
          <w:b/>
          <w:sz w:val="24"/>
          <w:szCs w:val="24"/>
        </w:rPr>
        <w:t>Logic Model</w:t>
      </w:r>
      <w:r w:rsidRPr="000D5625">
        <w:rPr>
          <w:rFonts w:ascii="Times New Roman" w:eastAsia="Times New Roman" w:hAnsi="Times New Roman" w:cs="Times New Roman"/>
          <w:sz w:val="24"/>
          <w:szCs w:val="24"/>
        </w:rPr>
        <w:t xml:space="preserve"> (preferably as a Word Document).  Please see </w:t>
      </w:r>
      <w:r w:rsidRPr="000D5625">
        <w:rPr>
          <w:rFonts w:ascii="Times New Roman" w:eastAsia="Times New Roman" w:hAnsi="Times New Roman" w:cs="Times New Roman"/>
          <w:i/>
          <w:sz w:val="24"/>
          <w:szCs w:val="24"/>
        </w:rPr>
        <w:t>Logic Model</w:t>
      </w:r>
      <w:r w:rsidRPr="000D5625">
        <w:rPr>
          <w:rFonts w:ascii="Times New Roman" w:eastAsia="Times New Roman" w:hAnsi="Times New Roman" w:cs="Times New Roman"/>
          <w:sz w:val="24"/>
          <w:szCs w:val="24"/>
        </w:rPr>
        <w:t xml:space="preserve"> </w:t>
      </w:r>
      <w:r w:rsidR="002F1FEE" w:rsidRPr="000D5625">
        <w:rPr>
          <w:rFonts w:ascii="Times New Roman" w:eastAsia="Times New Roman" w:hAnsi="Times New Roman" w:cs="Times New Roman"/>
          <w:sz w:val="24"/>
          <w:szCs w:val="24"/>
        </w:rPr>
        <w:t>S</w:t>
      </w:r>
      <w:r w:rsidR="00706C29" w:rsidRPr="000D5625">
        <w:rPr>
          <w:rFonts w:ascii="Times New Roman" w:eastAsia="Times New Roman" w:hAnsi="Times New Roman" w:cs="Times New Roman"/>
          <w:sz w:val="24"/>
          <w:szCs w:val="24"/>
        </w:rPr>
        <w:t>ection 2</w:t>
      </w:r>
      <w:r w:rsidR="002C5E91" w:rsidRPr="000D5625">
        <w:rPr>
          <w:rFonts w:ascii="Times New Roman" w:eastAsia="Times New Roman" w:hAnsi="Times New Roman" w:cs="Times New Roman"/>
          <w:sz w:val="24"/>
          <w:szCs w:val="24"/>
        </w:rPr>
        <w:t>I</w:t>
      </w:r>
      <w:r w:rsidR="00706C29" w:rsidRPr="000D5625">
        <w:rPr>
          <w:rFonts w:ascii="Times New Roman" w:eastAsia="Times New Roman" w:hAnsi="Times New Roman" w:cs="Times New Roman"/>
          <w:sz w:val="24"/>
          <w:szCs w:val="24"/>
        </w:rPr>
        <w:t xml:space="preserve"> of the PSI</w:t>
      </w:r>
      <w:r w:rsidRPr="000D5625">
        <w:rPr>
          <w:rFonts w:ascii="Times New Roman" w:eastAsia="Times New Roman" w:hAnsi="Times New Roman" w:cs="Times New Roman"/>
          <w:sz w:val="24"/>
          <w:szCs w:val="24"/>
        </w:rPr>
        <w:t xml:space="preserve"> for more information.</w:t>
      </w:r>
      <w:r w:rsidRPr="000D5625">
        <w:rPr>
          <w:rFonts w:ascii="Times New Roman" w:eastAsia="Times New Roman" w:hAnsi="Times New Roman" w:cs="Times New Roman"/>
          <w:sz w:val="24"/>
          <w:szCs w:val="24"/>
        </w:rPr>
        <w:br/>
      </w:r>
    </w:p>
    <w:p w14:paraId="60E92113" w14:textId="50E5D0FB" w:rsidR="00EE4891" w:rsidRPr="000D5625" w:rsidRDefault="00CF1A66" w:rsidP="00794073">
      <w:pPr>
        <w:pStyle w:val="NoSpacing"/>
        <w:numPr>
          <w:ilvl w:val="0"/>
          <w:numId w:val="17"/>
        </w:numPr>
        <w:rPr>
          <w:rFonts w:ascii="Times New Roman" w:eastAsia="Times New Roman" w:hAnsi="Times New Roman" w:cs="Times New Roman"/>
          <w:color w:val="FF0000"/>
          <w:sz w:val="24"/>
          <w:szCs w:val="24"/>
        </w:rPr>
      </w:pPr>
      <w:r w:rsidRPr="000D5625">
        <w:rPr>
          <w:rFonts w:ascii="Times New Roman" w:eastAsia="Times New Roman" w:hAnsi="Times New Roman" w:cs="Times New Roman"/>
          <w:b/>
          <w:sz w:val="24"/>
          <w:szCs w:val="24"/>
        </w:rPr>
        <w:t>Monitoring and Evaluation Narrative</w:t>
      </w:r>
      <w:r w:rsidRPr="000D5625">
        <w:rPr>
          <w:rFonts w:ascii="Times New Roman" w:eastAsia="Times New Roman" w:hAnsi="Times New Roman" w:cs="Times New Roman"/>
          <w:sz w:val="24"/>
          <w:szCs w:val="24"/>
        </w:rPr>
        <w:t xml:space="preserve"> (not to exceed four </w:t>
      </w:r>
      <w:r w:rsidR="00787314" w:rsidRPr="000D5625">
        <w:rPr>
          <w:rFonts w:ascii="Times New Roman" w:eastAsia="Times New Roman" w:hAnsi="Times New Roman" w:cs="Times New Roman"/>
          <w:sz w:val="24"/>
          <w:szCs w:val="24"/>
        </w:rPr>
        <w:t>(</w:t>
      </w:r>
      <w:r w:rsidRPr="000D5625">
        <w:rPr>
          <w:rFonts w:ascii="Times New Roman" w:eastAsia="Times New Roman" w:hAnsi="Times New Roman" w:cs="Times New Roman"/>
          <w:sz w:val="24"/>
          <w:szCs w:val="24"/>
        </w:rPr>
        <w:t>4</w:t>
      </w:r>
      <w:r w:rsidR="00787314" w:rsidRPr="000D5625">
        <w:rPr>
          <w:rFonts w:ascii="Times New Roman" w:eastAsia="Times New Roman" w:hAnsi="Times New Roman" w:cs="Times New Roman"/>
          <w:sz w:val="24"/>
          <w:szCs w:val="24"/>
        </w:rPr>
        <w:t xml:space="preserve">) </w:t>
      </w:r>
      <w:r w:rsidRPr="000D5625">
        <w:rPr>
          <w:rFonts w:ascii="Times New Roman" w:eastAsia="Times New Roman" w:hAnsi="Times New Roman" w:cs="Times New Roman"/>
          <w:sz w:val="24"/>
          <w:szCs w:val="24"/>
        </w:rPr>
        <w:t xml:space="preserve">pages, preferably as a Word Document).  Please see </w:t>
      </w:r>
      <w:r w:rsidRPr="000D5625">
        <w:rPr>
          <w:rFonts w:ascii="Times New Roman" w:eastAsia="Times New Roman" w:hAnsi="Times New Roman" w:cs="Times New Roman"/>
          <w:i/>
          <w:sz w:val="24"/>
          <w:szCs w:val="24"/>
        </w:rPr>
        <w:t>Monitoring and Evaluation Narrative</w:t>
      </w:r>
      <w:r w:rsidRPr="000D5625">
        <w:rPr>
          <w:rFonts w:ascii="Times New Roman" w:eastAsia="Times New Roman" w:hAnsi="Times New Roman" w:cs="Times New Roman"/>
          <w:sz w:val="24"/>
          <w:szCs w:val="24"/>
        </w:rPr>
        <w:t xml:space="preserve"> </w:t>
      </w:r>
      <w:r w:rsidR="000B5C07" w:rsidRPr="000D5625">
        <w:rPr>
          <w:rFonts w:ascii="Times New Roman" w:eastAsia="Times New Roman" w:hAnsi="Times New Roman" w:cs="Times New Roman"/>
          <w:sz w:val="24"/>
          <w:szCs w:val="24"/>
        </w:rPr>
        <w:t>S</w:t>
      </w:r>
      <w:r w:rsidRPr="000D5625">
        <w:rPr>
          <w:rFonts w:ascii="Times New Roman" w:eastAsia="Times New Roman" w:hAnsi="Times New Roman" w:cs="Times New Roman"/>
          <w:sz w:val="24"/>
          <w:szCs w:val="24"/>
        </w:rPr>
        <w:t>ection 2</w:t>
      </w:r>
      <w:r w:rsidR="002C5E91" w:rsidRPr="000D5625">
        <w:rPr>
          <w:rFonts w:ascii="Times New Roman" w:eastAsia="Times New Roman" w:hAnsi="Times New Roman" w:cs="Times New Roman"/>
          <w:sz w:val="24"/>
          <w:szCs w:val="24"/>
        </w:rPr>
        <w:t>J</w:t>
      </w:r>
      <w:r w:rsidRPr="000D5625">
        <w:rPr>
          <w:rFonts w:ascii="Times New Roman" w:eastAsia="Times New Roman" w:hAnsi="Times New Roman" w:cs="Times New Roman"/>
          <w:sz w:val="24"/>
          <w:szCs w:val="24"/>
        </w:rPr>
        <w:t xml:space="preserve"> </w:t>
      </w:r>
      <w:r w:rsidR="00706C29" w:rsidRPr="000D5625">
        <w:rPr>
          <w:rFonts w:ascii="Times New Roman" w:eastAsia="Times New Roman" w:hAnsi="Times New Roman" w:cs="Times New Roman"/>
          <w:sz w:val="24"/>
          <w:szCs w:val="24"/>
        </w:rPr>
        <w:t xml:space="preserve">of the PSI </w:t>
      </w:r>
      <w:r w:rsidRPr="000D5625">
        <w:rPr>
          <w:rFonts w:ascii="Times New Roman" w:eastAsia="Times New Roman" w:hAnsi="Times New Roman" w:cs="Times New Roman"/>
          <w:sz w:val="24"/>
          <w:szCs w:val="24"/>
        </w:rPr>
        <w:t>for more information.</w:t>
      </w:r>
      <w:r w:rsidR="00046B0B" w:rsidRPr="000D5625">
        <w:rPr>
          <w:rFonts w:ascii="Times New Roman" w:eastAsia="Times New Roman" w:hAnsi="Times New Roman" w:cs="Times New Roman"/>
          <w:sz w:val="24"/>
          <w:szCs w:val="24"/>
        </w:rPr>
        <w:t xml:space="preserve"> </w:t>
      </w:r>
    </w:p>
    <w:p w14:paraId="6AA6BEA6" w14:textId="77777777" w:rsidR="00046B0B" w:rsidRPr="000D5625" w:rsidRDefault="00115681" w:rsidP="003A3E08">
      <w:pPr>
        <w:pStyle w:val="ListParagraph"/>
        <w:numPr>
          <w:ilvl w:val="0"/>
          <w:numId w:val="24"/>
        </w:numPr>
        <w:spacing w:line="240" w:lineRule="auto"/>
        <w:rPr>
          <w:rFonts w:ascii="Times New Roman" w:eastAsia="Times New Roman" w:hAnsi="Times New Roman" w:cs="Times New Roman"/>
          <w:sz w:val="24"/>
          <w:szCs w:val="24"/>
        </w:rPr>
      </w:pPr>
      <w:r w:rsidRPr="000D5625">
        <w:rPr>
          <w:rFonts w:ascii="Times New Roman" w:eastAsia="Times New Roman" w:hAnsi="Times New Roman" w:cs="Times New Roman"/>
          <w:sz w:val="24"/>
          <w:szCs w:val="24"/>
        </w:rPr>
        <w:lastRenderedPageBreak/>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9ECE3F6" w14:textId="5CEA165D" w:rsidR="00046B0B" w:rsidRPr="000D5625" w:rsidRDefault="00CF1A66" w:rsidP="00046B0B">
      <w:pPr>
        <w:pStyle w:val="NoSpacing"/>
        <w:numPr>
          <w:ilvl w:val="0"/>
          <w:numId w:val="17"/>
        </w:numPr>
        <w:rPr>
          <w:rFonts w:ascii="Times New Roman" w:eastAsia="Times New Roman" w:hAnsi="Times New Roman" w:cs="Times New Roman"/>
          <w:sz w:val="24"/>
          <w:szCs w:val="24"/>
        </w:rPr>
      </w:pPr>
      <w:r w:rsidRPr="000D5625">
        <w:rPr>
          <w:rFonts w:ascii="Times New Roman" w:eastAsia="Times New Roman" w:hAnsi="Times New Roman" w:cs="Times New Roman"/>
          <w:b/>
          <w:sz w:val="24"/>
          <w:szCs w:val="24"/>
        </w:rPr>
        <w:t>Monitoring and Evaluation Plan</w:t>
      </w:r>
      <w:r w:rsidRPr="000D5625">
        <w:rPr>
          <w:rFonts w:ascii="Times New Roman" w:eastAsia="Times New Roman" w:hAnsi="Times New Roman" w:cs="Times New Roman"/>
          <w:sz w:val="24"/>
          <w:szCs w:val="24"/>
        </w:rPr>
        <w:t xml:space="preserve"> (preferably as a Word</w:t>
      </w:r>
      <w:r w:rsidR="000B5C07" w:rsidRPr="000D5625">
        <w:rPr>
          <w:rFonts w:ascii="Times New Roman" w:eastAsia="Times New Roman" w:hAnsi="Times New Roman" w:cs="Times New Roman"/>
          <w:sz w:val="24"/>
          <w:szCs w:val="24"/>
        </w:rPr>
        <w:t xml:space="preserve"> Document</w:t>
      </w:r>
      <w:r w:rsidRPr="000D5625">
        <w:rPr>
          <w:rFonts w:ascii="Times New Roman" w:eastAsia="Times New Roman" w:hAnsi="Times New Roman" w:cs="Times New Roman"/>
          <w:sz w:val="24"/>
          <w:szCs w:val="24"/>
        </w:rPr>
        <w:t xml:space="preserve"> or Excel </w:t>
      </w:r>
      <w:r w:rsidR="000B5C07" w:rsidRPr="000D5625">
        <w:rPr>
          <w:rFonts w:ascii="Times New Roman" w:eastAsia="Times New Roman" w:hAnsi="Times New Roman" w:cs="Times New Roman"/>
          <w:sz w:val="24"/>
          <w:szCs w:val="24"/>
        </w:rPr>
        <w:t>Sheet</w:t>
      </w:r>
      <w:r w:rsidRPr="000D5625">
        <w:rPr>
          <w:rFonts w:ascii="Times New Roman" w:eastAsia="Times New Roman" w:hAnsi="Times New Roman" w:cs="Times New Roman"/>
          <w:sz w:val="24"/>
          <w:szCs w:val="24"/>
        </w:rPr>
        <w:t xml:space="preserve">). </w:t>
      </w:r>
      <w:r w:rsidR="000B5C07" w:rsidRPr="000D5625">
        <w:rPr>
          <w:rFonts w:ascii="Times New Roman" w:eastAsia="Times New Roman" w:hAnsi="Times New Roman" w:cs="Times New Roman"/>
          <w:sz w:val="24"/>
          <w:szCs w:val="24"/>
        </w:rPr>
        <w:t xml:space="preserve"> </w:t>
      </w:r>
      <w:r w:rsidRPr="000D5625">
        <w:rPr>
          <w:rFonts w:ascii="Times New Roman" w:eastAsia="Times New Roman" w:hAnsi="Times New Roman" w:cs="Times New Roman"/>
          <w:sz w:val="24"/>
          <w:szCs w:val="24"/>
        </w:rPr>
        <w:t xml:space="preserve">Please see </w:t>
      </w:r>
      <w:r w:rsidRPr="000D5625">
        <w:rPr>
          <w:rFonts w:ascii="Times New Roman" w:eastAsia="Times New Roman" w:hAnsi="Times New Roman" w:cs="Times New Roman"/>
          <w:i/>
          <w:sz w:val="24"/>
          <w:szCs w:val="24"/>
        </w:rPr>
        <w:t>Monitoring and Evaluation Plan</w:t>
      </w:r>
      <w:r w:rsidRPr="000D5625">
        <w:rPr>
          <w:rFonts w:ascii="Times New Roman" w:eastAsia="Times New Roman" w:hAnsi="Times New Roman" w:cs="Times New Roman"/>
          <w:sz w:val="24"/>
          <w:szCs w:val="24"/>
        </w:rPr>
        <w:t xml:space="preserve"> </w:t>
      </w:r>
      <w:r w:rsidR="000B5C07" w:rsidRPr="000D5625">
        <w:rPr>
          <w:rFonts w:ascii="Times New Roman" w:eastAsia="Times New Roman" w:hAnsi="Times New Roman" w:cs="Times New Roman"/>
          <w:sz w:val="24"/>
          <w:szCs w:val="24"/>
        </w:rPr>
        <w:t>S</w:t>
      </w:r>
      <w:r w:rsidRPr="000D5625">
        <w:rPr>
          <w:rFonts w:ascii="Times New Roman" w:eastAsia="Times New Roman" w:hAnsi="Times New Roman" w:cs="Times New Roman"/>
          <w:sz w:val="24"/>
          <w:szCs w:val="24"/>
        </w:rPr>
        <w:t>ection 2</w:t>
      </w:r>
      <w:r w:rsidR="002C5E91" w:rsidRPr="000D5625">
        <w:rPr>
          <w:rFonts w:ascii="Times New Roman" w:eastAsia="Times New Roman" w:hAnsi="Times New Roman" w:cs="Times New Roman"/>
          <w:sz w:val="24"/>
          <w:szCs w:val="24"/>
        </w:rPr>
        <w:t>J</w:t>
      </w:r>
      <w:r w:rsidRPr="000D5625">
        <w:rPr>
          <w:rFonts w:ascii="Times New Roman" w:eastAsia="Times New Roman" w:hAnsi="Times New Roman" w:cs="Times New Roman"/>
          <w:sz w:val="24"/>
          <w:szCs w:val="24"/>
        </w:rPr>
        <w:t xml:space="preserve"> </w:t>
      </w:r>
      <w:r w:rsidR="00706C29" w:rsidRPr="000D5625">
        <w:rPr>
          <w:rFonts w:ascii="Times New Roman" w:eastAsia="Times New Roman" w:hAnsi="Times New Roman" w:cs="Times New Roman"/>
          <w:sz w:val="24"/>
          <w:szCs w:val="24"/>
        </w:rPr>
        <w:t xml:space="preserve">of the PSI </w:t>
      </w:r>
      <w:r w:rsidRPr="000D5625">
        <w:rPr>
          <w:rFonts w:ascii="Times New Roman" w:eastAsia="Times New Roman" w:hAnsi="Times New Roman" w:cs="Times New Roman"/>
          <w:sz w:val="24"/>
          <w:szCs w:val="24"/>
        </w:rPr>
        <w:t xml:space="preserve">for more information.  </w:t>
      </w:r>
      <w:r w:rsidR="00046B0B" w:rsidRPr="000D5625">
        <w:rPr>
          <w:rFonts w:ascii="Times New Roman" w:eastAsia="Times New Roman" w:hAnsi="Times New Roman" w:cs="Times New Roman"/>
          <w:sz w:val="24"/>
          <w:szCs w:val="24"/>
        </w:rPr>
        <w:br/>
      </w:r>
    </w:p>
    <w:p w14:paraId="2FF21F4C" w14:textId="1DF2D479" w:rsidR="00CF1A66" w:rsidRPr="000D5625" w:rsidRDefault="00CF1A66" w:rsidP="00CF1A66">
      <w:pPr>
        <w:pStyle w:val="NoSpacing"/>
        <w:numPr>
          <w:ilvl w:val="0"/>
          <w:numId w:val="17"/>
        </w:numPr>
        <w:rPr>
          <w:rFonts w:ascii="Times New Roman" w:eastAsia="Times New Roman" w:hAnsi="Times New Roman" w:cs="Times New Roman"/>
          <w:sz w:val="24"/>
          <w:szCs w:val="24"/>
        </w:rPr>
      </w:pPr>
      <w:r w:rsidRPr="000D5625">
        <w:rPr>
          <w:rFonts w:ascii="Times New Roman" w:eastAsia="Times New Roman" w:hAnsi="Times New Roman" w:cs="Times New Roman"/>
          <w:b/>
          <w:sz w:val="24"/>
          <w:szCs w:val="24"/>
        </w:rPr>
        <w:t>Risk Analysis</w:t>
      </w:r>
      <w:r w:rsidRPr="000D5625">
        <w:rPr>
          <w:rFonts w:ascii="Times New Roman" w:eastAsia="Times New Roman" w:hAnsi="Times New Roman" w:cs="Times New Roman"/>
          <w:sz w:val="24"/>
          <w:szCs w:val="24"/>
        </w:rPr>
        <w:t xml:space="preserve"> (preferably as a Word Document).  Please see </w:t>
      </w:r>
      <w:r w:rsidRPr="000D5625">
        <w:rPr>
          <w:rFonts w:ascii="Times New Roman" w:eastAsia="Times New Roman" w:hAnsi="Times New Roman" w:cs="Times New Roman"/>
          <w:i/>
          <w:sz w:val="24"/>
          <w:szCs w:val="24"/>
        </w:rPr>
        <w:t>Risk Analysis</w:t>
      </w:r>
      <w:r w:rsidRPr="000D5625">
        <w:rPr>
          <w:rFonts w:ascii="Times New Roman" w:eastAsia="Times New Roman" w:hAnsi="Times New Roman" w:cs="Times New Roman"/>
          <w:sz w:val="24"/>
          <w:szCs w:val="24"/>
        </w:rPr>
        <w:t xml:space="preserve"> </w:t>
      </w:r>
      <w:r w:rsidR="000B5C07" w:rsidRPr="000D5625">
        <w:rPr>
          <w:rFonts w:ascii="Times New Roman" w:eastAsia="Times New Roman" w:hAnsi="Times New Roman" w:cs="Times New Roman"/>
          <w:sz w:val="24"/>
          <w:szCs w:val="24"/>
        </w:rPr>
        <w:t>S</w:t>
      </w:r>
      <w:r w:rsidRPr="000D5625">
        <w:rPr>
          <w:rFonts w:ascii="Times New Roman" w:eastAsia="Times New Roman" w:hAnsi="Times New Roman" w:cs="Times New Roman"/>
          <w:sz w:val="24"/>
          <w:szCs w:val="24"/>
        </w:rPr>
        <w:t>ection 2</w:t>
      </w:r>
      <w:r w:rsidR="002C5E91" w:rsidRPr="000D5625">
        <w:rPr>
          <w:rFonts w:ascii="Times New Roman" w:eastAsia="Times New Roman" w:hAnsi="Times New Roman" w:cs="Times New Roman"/>
          <w:sz w:val="24"/>
          <w:szCs w:val="24"/>
        </w:rPr>
        <w:t>K</w:t>
      </w:r>
      <w:r w:rsidRPr="000D5625">
        <w:rPr>
          <w:rFonts w:ascii="Times New Roman" w:eastAsia="Times New Roman" w:hAnsi="Times New Roman" w:cs="Times New Roman"/>
          <w:sz w:val="24"/>
          <w:szCs w:val="24"/>
        </w:rPr>
        <w:t xml:space="preserve"> </w:t>
      </w:r>
      <w:r w:rsidR="00706C29" w:rsidRPr="000D5625">
        <w:rPr>
          <w:rFonts w:ascii="Times New Roman" w:eastAsia="Times New Roman" w:hAnsi="Times New Roman" w:cs="Times New Roman"/>
          <w:sz w:val="24"/>
          <w:szCs w:val="24"/>
        </w:rPr>
        <w:t>of the PSI</w:t>
      </w:r>
      <w:r w:rsidRPr="000D5625">
        <w:rPr>
          <w:rFonts w:ascii="Times New Roman" w:eastAsia="Times New Roman" w:hAnsi="Times New Roman" w:cs="Times New Roman"/>
          <w:sz w:val="24"/>
          <w:szCs w:val="24"/>
        </w:rPr>
        <w:t xml:space="preserve"> for more information.</w:t>
      </w:r>
      <w:r w:rsidRPr="000D5625">
        <w:rPr>
          <w:rFonts w:ascii="Times New Roman" w:eastAsia="Times New Roman" w:hAnsi="Times New Roman" w:cs="Times New Roman"/>
          <w:sz w:val="24"/>
          <w:szCs w:val="24"/>
        </w:rPr>
        <w:br/>
      </w:r>
    </w:p>
    <w:p w14:paraId="76A772A9" w14:textId="2B408201" w:rsidR="00CF1A66" w:rsidRPr="000D5625" w:rsidRDefault="00CF1A66" w:rsidP="00CF1A66">
      <w:pPr>
        <w:pStyle w:val="NoSpacing"/>
        <w:numPr>
          <w:ilvl w:val="0"/>
          <w:numId w:val="17"/>
        </w:numPr>
        <w:rPr>
          <w:rFonts w:ascii="Times New Roman" w:eastAsia="Times New Roman" w:hAnsi="Times New Roman" w:cs="Times New Roman"/>
          <w:sz w:val="24"/>
          <w:szCs w:val="24"/>
        </w:rPr>
      </w:pPr>
      <w:r w:rsidRPr="000D5625">
        <w:rPr>
          <w:rFonts w:ascii="Times New Roman" w:eastAsia="Times New Roman" w:hAnsi="Times New Roman" w:cs="Times New Roman"/>
          <w:b/>
          <w:sz w:val="24"/>
          <w:szCs w:val="24"/>
        </w:rPr>
        <w:t>Key Personnel</w:t>
      </w:r>
      <w:r w:rsidRPr="000D5625">
        <w:rPr>
          <w:rFonts w:ascii="Times New Roman" w:eastAsia="Times New Roman" w:hAnsi="Times New Roman" w:cs="Times New Roman"/>
          <w:sz w:val="24"/>
          <w:szCs w:val="24"/>
        </w:rPr>
        <w:t xml:space="preserve"> (not to exceed two </w:t>
      </w:r>
      <w:r w:rsidR="00787314" w:rsidRPr="000D5625">
        <w:rPr>
          <w:rFonts w:ascii="Times New Roman" w:eastAsia="Times New Roman" w:hAnsi="Times New Roman" w:cs="Times New Roman"/>
          <w:sz w:val="24"/>
          <w:szCs w:val="24"/>
        </w:rPr>
        <w:t>(</w:t>
      </w:r>
      <w:r w:rsidRPr="000D5625">
        <w:rPr>
          <w:rFonts w:ascii="Times New Roman" w:eastAsia="Times New Roman" w:hAnsi="Times New Roman" w:cs="Times New Roman"/>
          <w:sz w:val="24"/>
          <w:szCs w:val="24"/>
        </w:rPr>
        <w:t>2</w:t>
      </w:r>
      <w:r w:rsidR="00787314" w:rsidRPr="000D5625">
        <w:rPr>
          <w:rFonts w:ascii="Times New Roman" w:eastAsia="Times New Roman" w:hAnsi="Times New Roman" w:cs="Times New Roman"/>
          <w:sz w:val="24"/>
          <w:szCs w:val="24"/>
        </w:rPr>
        <w:t xml:space="preserve">) </w:t>
      </w:r>
      <w:r w:rsidRPr="000D5625">
        <w:rPr>
          <w:rFonts w:ascii="Times New Roman" w:eastAsia="Times New Roman" w:hAnsi="Times New Roman" w:cs="Times New Roman"/>
          <w:sz w:val="24"/>
          <w:szCs w:val="24"/>
        </w:rPr>
        <w:t>page</w:t>
      </w:r>
      <w:r w:rsidR="000B5C07" w:rsidRPr="000D5625">
        <w:rPr>
          <w:rFonts w:ascii="Times New Roman" w:eastAsia="Times New Roman" w:hAnsi="Times New Roman" w:cs="Times New Roman"/>
          <w:sz w:val="24"/>
          <w:szCs w:val="24"/>
        </w:rPr>
        <w:t>s</w:t>
      </w:r>
      <w:r w:rsidRPr="000D5625">
        <w:rPr>
          <w:rFonts w:ascii="Times New Roman" w:eastAsia="Times New Roman" w:hAnsi="Times New Roman" w:cs="Times New Roman"/>
          <w:sz w:val="24"/>
          <w:szCs w:val="24"/>
        </w:rPr>
        <w:t>, preferably as a Word Document).  Please include short bios that highlight relevant professional experience.  Given the limited space, CVs are not recommended for submission.</w:t>
      </w:r>
      <w:r w:rsidRPr="000D5625">
        <w:rPr>
          <w:rFonts w:ascii="Times New Roman" w:eastAsia="Times New Roman" w:hAnsi="Times New Roman" w:cs="Times New Roman"/>
          <w:sz w:val="24"/>
          <w:szCs w:val="24"/>
        </w:rPr>
        <w:br/>
      </w:r>
    </w:p>
    <w:p w14:paraId="10E6A540" w14:textId="6DE9CB87" w:rsidR="00CF1A66" w:rsidRPr="000D5625" w:rsidRDefault="00CF1A66" w:rsidP="00CF1A66">
      <w:pPr>
        <w:pStyle w:val="NoSpacing"/>
        <w:numPr>
          <w:ilvl w:val="0"/>
          <w:numId w:val="17"/>
        </w:numPr>
        <w:rPr>
          <w:rFonts w:ascii="Times New Roman" w:eastAsia="Times New Roman" w:hAnsi="Times New Roman" w:cs="Times New Roman"/>
          <w:color w:val="252525"/>
          <w:sz w:val="24"/>
          <w:szCs w:val="24"/>
        </w:rPr>
      </w:pPr>
      <w:r w:rsidRPr="000D5625">
        <w:rPr>
          <w:rFonts w:ascii="Times New Roman" w:eastAsia="Times New Roman" w:hAnsi="Times New Roman" w:cs="Times New Roman"/>
          <w:b/>
          <w:sz w:val="24"/>
          <w:szCs w:val="24"/>
        </w:rPr>
        <w:t>Timeline</w:t>
      </w:r>
      <w:r w:rsidRPr="000D5625">
        <w:rPr>
          <w:rFonts w:ascii="Times New Roman" w:eastAsia="Times New Roman" w:hAnsi="Times New Roman" w:cs="Times New Roman"/>
          <w:sz w:val="24"/>
          <w:szCs w:val="24"/>
        </w:rPr>
        <w:t xml:space="preserve"> (not to exceed one </w:t>
      </w:r>
      <w:r w:rsidR="00787314" w:rsidRPr="000D5625">
        <w:rPr>
          <w:rFonts w:ascii="Times New Roman" w:eastAsia="Times New Roman" w:hAnsi="Times New Roman" w:cs="Times New Roman"/>
          <w:sz w:val="24"/>
          <w:szCs w:val="24"/>
        </w:rPr>
        <w:t>(</w:t>
      </w:r>
      <w:r w:rsidRPr="000D5625">
        <w:rPr>
          <w:rFonts w:ascii="Times New Roman" w:eastAsia="Times New Roman" w:hAnsi="Times New Roman" w:cs="Times New Roman"/>
          <w:sz w:val="24"/>
          <w:szCs w:val="24"/>
        </w:rPr>
        <w:t>1</w:t>
      </w:r>
      <w:r w:rsidR="00787314" w:rsidRPr="000D5625">
        <w:rPr>
          <w:rFonts w:ascii="Times New Roman" w:eastAsia="Times New Roman" w:hAnsi="Times New Roman" w:cs="Times New Roman"/>
          <w:sz w:val="24"/>
          <w:szCs w:val="24"/>
        </w:rPr>
        <w:t xml:space="preserve">) </w:t>
      </w:r>
      <w:r w:rsidRPr="000D5625">
        <w:rPr>
          <w:rFonts w:ascii="Times New Roman" w:eastAsia="Times New Roman" w:hAnsi="Times New Roman" w:cs="Times New Roman"/>
          <w:sz w:val="24"/>
          <w:szCs w:val="24"/>
        </w:rPr>
        <w:t>page, preferably as a Word</w:t>
      </w:r>
      <w:r w:rsidR="000B5C07" w:rsidRPr="000D5625">
        <w:rPr>
          <w:rFonts w:ascii="Times New Roman" w:eastAsia="Times New Roman" w:hAnsi="Times New Roman" w:cs="Times New Roman"/>
          <w:sz w:val="24"/>
          <w:szCs w:val="24"/>
        </w:rPr>
        <w:t xml:space="preserve"> Document</w:t>
      </w:r>
      <w:r w:rsidRPr="000D5625">
        <w:rPr>
          <w:rFonts w:ascii="Times New Roman" w:eastAsia="Times New Roman" w:hAnsi="Times New Roman" w:cs="Times New Roman"/>
          <w:sz w:val="24"/>
          <w:szCs w:val="24"/>
        </w:rPr>
        <w:t xml:space="preserve"> or Excel </w:t>
      </w:r>
      <w:r w:rsidR="000B5C07" w:rsidRPr="000D5625">
        <w:rPr>
          <w:rFonts w:ascii="Times New Roman" w:eastAsia="Times New Roman" w:hAnsi="Times New Roman" w:cs="Times New Roman"/>
          <w:sz w:val="24"/>
          <w:szCs w:val="24"/>
        </w:rPr>
        <w:t>Sheet</w:t>
      </w:r>
      <w:r w:rsidRPr="000D5625">
        <w:rPr>
          <w:rFonts w:ascii="Times New Roman" w:eastAsia="Times New Roman" w:hAnsi="Times New Roman" w:cs="Times New Roman"/>
          <w:sz w:val="24"/>
          <w:szCs w:val="24"/>
        </w:rPr>
        <w:t>).  The timeline of the overall proposal should include activities, evaluation efforts, and program closeout.</w:t>
      </w:r>
      <w:r w:rsidR="000B7387" w:rsidRPr="000D5625">
        <w:rPr>
          <w:rFonts w:ascii="Times New Roman" w:eastAsia="Times New Roman" w:hAnsi="Times New Roman" w:cs="Times New Roman"/>
          <w:sz w:val="24"/>
          <w:szCs w:val="24"/>
        </w:rPr>
        <w:br/>
      </w:r>
    </w:p>
    <w:p w14:paraId="4A6AF64B" w14:textId="5E904BAB" w:rsidR="00FA2132" w:rsidRPr="000D5625" w:rsidRDefault="00FA2132" w:rsidP="0E84BFB5">
      <w:pPr>
        <w:pStyle w:val="NoSpacing"/>
        <w:numPr>
          <w:ilvl w:val="0"/>
          <w:numId w:val="17"/>
        </w:numPr>
        <w:rPr>
          <w:rFonts w:ascii="Times New Roman" w:eastAsia="Times New Roman" w:hAnsi="Times New Roman" w:cs="Times New Roman"/>
          <w:color w:val="252525"/>
          <w:sz w:val="24"/>
          <w:szCs w:val="24"/>
        </w:rPr>
      </w:pPr>
      <w:r w:rsidRPr="0E84BFB5">
        <w:rPr>
          <w:rFonts w:ascii="Times New Roman" w:eastAsia="Times New Roman" w:hAnsi="Times New Roman" w:cs="Times New Roman"/>
          <w:b/>
          <w:bCs/>
          <w:color w:val="252525"/>
          <w:sz w:val="24"/>
          <w:szCs w:val="24"/>
        </w:rPr>
        <w:t>Gender Analysis</w:t>
      </w:r>
      <w:r w:rsidRPr="0E84BFB5">
        <w:rPr>
          <w:rFonts w:ascii="Times New Roman" w:eastAsia="Times New Roman" w:hAnsi="Times New Roman" w:cs="Times New Roman"/>
          <w:color w:val="252525"/>
          <w:sz w:val="24"/>
          <w:szCs w:val="24"/>
        </w:rPr>
        <w:t xml:space="preserve"> (not to exceed five (5) pages, preferably as a Word Document) that identifies and examines the relevance of gender norms and power relations in target countries and addresses how the organization will account for these dynamics throughout program design and implementation.  The analysis should consider institutional practices and barriers, cultural norms, gender roles, access to and control over assets and resources, and patterns of decision-making.  In conflict settings, the gender analysis should examine how gender norms interact with other factors to drive or mitigate conflict, the differential impact of conflict on women and men, and an understanding of the roles of women and men in conflict, peacebuilding, and transitional processes.  A set of guiding questions can be found in Section L of the PSI.</w:t>
      </w:r>
    </w:p>
    <w:p w14:paraId="62552ED5" w14:textId="15128367" w:rsidR="00FA2132" w:rsidRPr="000D5625" w:rsidRDefault="00FA2132" w:rsidP="0E84BFB5">
      <w:pPr>
        <w:pStyle w:val="ListParagraph"/>
        <w:spacing w:line="240" w:lineRule="auto"/>
        <w:rPr>
          <w:rFonts w:ascii="Times New Roman" w:eastAsia="Times New Roman" w:hAnsi="Times New Roman" w:cs="Times New Roman"/>
          <w:color w:val="252525"/>
          <w:sz w:val="24"/>
          <w:szCs w:val="24"/>
        </w:rPr>
      </w:pPr>
    </w:p>
    <w:p w14:paraId="38DCE090" w14:textId="77777777" w:rsidR="00FA2132" w:rsidRPr="000D5625" w:rsidRDefault="00FA2132" w:rsidP="00FA2132">
      <w:pPr>
        <w:rPr>
          <w:rFonts w:ascii="Times New Roman" w:eastAsia="Times New Roman" w:hAnsi="Times New Roman" w:cs="Times New Roman"/>
          <w:b/>
          <w:sz w:val="24"/>
          <w:szCs w:val="24"/>
        </w:rPr>
      </w:pPr>
      <w:r w:rsidRPr="000D562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Pr="000D5625" w:rsidRDefault="002607E8">
      <w:pPr>
        <w:spacing w:after="0" w:line="240" w:lineRule="auto"/>
        <w:rPr>
          <w:rFonts w:ascii="Times New Roman" w:eastAsia="Times New Roman" w:hAnsi="Times New Roman" w:cs="Times New Roman"/>
          <w:b/>
          <w:i/>
          <w:sz w:val="24"/>
          <w:szCs w:val="24"/>
        </w:rPr>
      </w:pPr>
      <w:r w:rsidRPr="000D5625">
        <w:rPr>
          <w:rFonts w:ascii="Times New Roman" w:eastAsia="Times New Roman" w:hAnsi="Times New Roman" w:cs="Times New Roman"/>
          <w:b/>
          <w:i/>
          <w:sz w:val="24"/>
          <w:szCs w:val="24"/>
        </w:rPr>
        <w:t>D.2.2 Additional Application Documents</w:t>
      </w:r>
    </w:p>
    <w:p w14:paraId="39AB2BC9" w14:textId="77777777" w:rsidR="00863457" w:rsidRPr="000D5625" w:rsidRDefault="00863457">
      <w:pPr>
        <w:spacing w:after="0" w:line="240" w:lineRule="auto"/>
        <w:rPr>
          <w:rFonts w:ascii="Times New Roman" w:hAnsi="Times New Roman" w:cs="Times New Roman"/>
          <w:sz w:val="24"/>
          <w:szCs w:val="24"/>
        </w:rPr>
      </w:pPr>
    </w:p>
    <w:p w14:paraId="76BB8ABE" w14:textId="77777777" w:rsidR="00EE4C8B" w:rsidRPr="000D5625" w:rsidRDefault="00EE4C8B" w:rsidP="00EE4C8B">
      <w:pPr>
        <w:pStyle w:val="NoSpacing"/>
        <w:rPr>
          <w:rFonts w:ascii="Times New Roman" w:eastAsia="Times New Roman" w:hAnsi="Times New Roman" w:cs="Times New Roman"/>
          <w:color w:val="auto"/>
          <w:sz w:val="24"/>
          <w:szCs w:val="24"/>
        </w:rPr>
      </w:pPr>
      <w:r w:rsidRPr="000D5625">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Pr="000D5625" w:rsidRDefault="00241E09" w:rsidP="00EE4C8B">
      <w:pPr>
        <w:pStyle w:val="NoSpacing"/>
        <w:rPr>
          <w:rFonts w:ascii="Times New Roman" w:eastAsia="Times New Roman" w:hAnsi="Times New Roman" w:cs="Times New Roman"/>
          <w:color w:val="auto"/>
          <w:sz w:val="24"/>
          <w:szCs w:val="24"/>
        </w:rPr>
      </w:pPr>
    </w:p>
    <w:p w14:paraId="453DD1D1" w14:textId="77777777" w:rsidR="00E03771" w:rsidRPr="000D5625"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0D5625">
        <w:rPr>
          <w:rFonts w:ascii="Times New Roman" w:hAnsi="Times New Roman" w:cs="Times New Roman"/>
          <w:sz w:val="24"/>
          <w:szCs w:val="24"/>
        </w:rPr>
        <w:lastRenderedPageBreak/>
        <w:t>Individual Letters of Support and</w:t>
      </w:r>
      <w:r w:rsidR="00241E09" w:rsidRPr="000D5625">
        <w:rPr>
          <w:rFonts w:ascii="Times New Roman" w:hAnsi="Times New Roman" w:cs="Times New Roman"/>
          <w:sz w:val="24"/>
          <w:szCs w:val="24"/>
        </w:rPr>
        <w:t>/or</w:t>
      </w:r>
      <w:r w:rsidRPr="000D5625">
        <w:rPr>
          <w:rFonts w:ascii="Times New Roman" w:hAnsi="Times New Roman" w:cs="Times New Roman"/>
          <w:sz w:val="24"/>
          <w:szCs w:val="24"/>
        </w:rPr>
        <w:t xml:space="preserve"> Memorandum of Understanding</w:t>
      </w:r>
      <w:r w:rsidR="003A02AF" w:rsidRPr="000D5625">
        <w:rPr>
          <w:rFonts w:ascii="Times New Roman" w:hAnsi="Times New Roman" w:cs="Times New Roman"/>
          <w:sz w:val="24"/>
          <w:szCs w:val="24"/>
        </w:rPr>
        <w:t>.</w:t>
      </w:r>
      <w:r w:rsidRPr="000D5625">
        <w:rPr>
          <w:rFonts w:ascii="Times New Roman" w:hAnsi="Times New Roman" w:cs="Times New Roman"/>
          <w:sz w:val="24"/>
          <w:szCs w:val="24"/>
        </w:rPr>
        <w:t xml:space="preserve"> </w:t>
      </w:r>
      <w:r w:rsidR="000B5C07" w:rsidRPr="000D5625">
        <w:rPr>
          <w:rFonts w:ascii="Times New Roman" w:hAnsi="Times New Roman" w:cs="Times New Roman"/>
          <w:sz w:val="24"/>
          <w:szCs w:val="24"/>
        </w:rPr>
        <w:t xml:space="preserve"> </w:t>
      </w:r>
      <w:r w:rsidRPr="000D5625">
        <w:rPr>
          <w:rFonts w:ascii="Times New Roman" w:hAnsi="Times New Roman" w:cs="Times New Roman"/>
          <w:sz w:val="24"/>
          <w:szCs w:val="24"/>
        </w:rPr>
        <w:t>Letters</w:t>
      </w:r>
      <w:r w:rsidRPr="000D5625">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0D5625">
        <w:rPr>
          <w:rFonts w:ascii="Times New Roman" w:eastAsia="Times New Roman" w:hAnsi="Times New Roman" w:cs="Times New Roman"/>
          <w:color w:val="auto"/>
          <w:sz w:val="24"/>
          <w:szCs w:val="24"/>
        </w:rPr>
        <w:t>.</w:t>
      </w:r>
    </w:p>
    <w:p w14:paraId="6FA71F48" w14:textId="77777777" w:rsidR="00EE4C8B" w:rsidRPr="000D5625" w:rsidRDefault="00EE4C8B" w:rsidP="00EE4C8B">
      <w:pPr>
        <w:spacing w:after="0" w:line="240" w:lineRule="auto"/>
        <w:rPr>
          <w:rFonts w:ascii="Times New Roman" w:hAnsi="Times New Roman" w:cs="Times New Roman"/>
          <w:sz w:val="24"/>
          <w:szCs w:val="24"/>
        </w:rPr>
      </w:pPr>
    </w:p>
    <w:p w14:paraId="7967FD9F" w14:textId="29B18F35" w:rsidR="00290D8C" w:rsidRPr="000D5625" w:rsidRDefault="002607E8">
      <w:pPr>
        <w:spacing w:after="0" w:line="240" w:lineRule="auto"/>
        <w:rPr>
          <w:rFonts w:ascii="Times New Roman" w:hAnsi="Times New Roman" w:cs="Times New Roman"/>
          <w:sz w:val="24"/>
          <w:szCs w:val="24"/>
        </w:rPr>
      </w:pPr>
      <w:r w:rsidRPr="000D5625">
        <w:rPr>
          <w:rFonts w:ascii="Times New Roman" w:eastAsia="Times New Roman" w:hAnsi="Times New Roman" w:cs="Times New Roman"/>
          <w:b/>
          <w:i/>
          <w:sz w:val="24"/>
          <w:szCs w:val="24"/>
        </w:rPr>
        <w:t xml:space="preserve">Please refer to the Proposal Submission Instructions on DRL’s </w:t>
      </w:r>
      <w:r w:rsidR="005E071E" w:rsidRPr="000D5625">
        <w:rPr>
          <w:rFonts w:ascii="Times New Roman" w:eastAsia="Times New Roman" w:hAnsi="Times New Roman" w:cs="Times New Roman"/>
          <w:b/>
          <w:i/>
          <w:sz w:val="24"/>
          <w:szCs w:val="24"/>
        </w:rPr>
        <w:t>website</w:t>
      </w:r>
      <w:r w:rsidRPr="000D5625">
        <w:rPr>
          <w:rFonts w:ascii="Times New Roman" w:eastAsia="Times New Roman" w:hAnsi="Times New Roman" w:cs="Times New Roman"/>
          <w:b/>
          <w:i/>
          <w:sz w:val="24"/>
          <w:szCs w:val="24"/>
        </w:rPr>
        <w:t xml:space="preserve"> for </w:t>
      </w:r>
      <w:r w:rsidR="002B0090" w:rsidRPr="000D5625">
        <w:rPr>
          <w:rFonts w:ascii="Times New Roman" w:eastAsia="Times New Roman" w:hAnsi="Times New Roman" w:cs="Times New Roman"/>
          <w:b/>
          <w:i/>
          <w:sz w:val="24"/>
          <w:szCs w:val="24"/>
        </w:rPr>
        <w:t xml:space="preserve">detailed </w:t>
      </w:r>
      <w:r w:rsidRPr="000D5625">
        <w:rPr>
          <w:rFonts w:ascii="Times New Roman" w:eastAsia="Times New Roman" w:hAnsi="Times New Roman" w:cs="Times New Roman"/>
          <w:b/>
          <w:i/>
          <w:sz w:val="24"/>
          <w:szCs w:val="24"/>
        </w:rPr>
        <w:t>guidance on the documents above</w:t>
      </w:r>
      <w:r w:rsidR="005F447C" w:rsidRPr="000D5625">
        <w:rPr>
          <w:rFonts w:ascii="Times New Roman" w:eastAsia="Times New Roman" w:hAnsi="Times New Roman" w:cs="Times New Roman"/>
          <w:b/>
          <w:i/>
          <w:sz w:val="24"/>
          <w:szCs w:val="24"/>
        </w:rPr>
        <w:t>:</w:t>
      </w:r>
      <w:r w:rsidR="004B7857" w:rsidRPr="000D5625">
        <w:rPr>
          <w:rFonts w:ascii="Times New Roman" w:eastAsia="Times New Roman" w:hAnsi="Times New Roman" w:cs="Times New Roman"/>
          <w:b/>
          <w:i/>
          <w:sz w:val="24"/>
          <w:szCs w:val="24"/>
        </w:rPr>
        <w:t xml:space="preserve">  </w:t>
      </w:r>
      <w:hyperlink r:id="rId11" w:history="1">
        <w:r w:rsidR="004B7857" w:rsidRPr="000D5625">
          <w:rPr>
            <w:rStyle w:val="Hyperlink"/>
            <w:rFonts w:ascii="Times New Roman" w:eastAsia="Times New Roman" w:hAnsi="Times New Roman" w:cs="Times New Roman"/>
            <w:b/>
            <w:i/>
            <w:sz w:val="24"/>
            <w:szCs w:val="24"/>
          </w:rPr>
          <w:t>https://www.state.gov/bureau-of-democracy-human-rights-and-labor/programs-and-grants/</w:t>
        </w:r>
      </w:hyperlink>
      <w:r w:rsidR="007F1096" w:rsidRPr="000D5625">
        <w:rPr>
          <w:rFonts w:ascii="Times New Roman" w:eastAsia="Times New Roman" w:hAnsi="Times New Roman" w:cs="Times New Roman"/>
          <w:b/>
          <w:i/>
          <w:sz w:val="24"/>
          <w:szCs w:val="24"/>
        </w:rPr>
        <w:t>.</w:t>
      </w:r>
      <w:r w:rsidR="0078635C" w:rsidRPr="000D5625">
        <w:rPr>
          <w:rFonts w:ascii="Times New Roman" w:eastAsia="Times New Roman" w:hAnsi="Times New Roman" w:cs="Times New Roman"/>
          <w:b/>
          <w:i/>
          <w:color w:val="auto"/>
          <w:sz w:val="24"/>
          <w:szCs w:val="24"/>
        </w:rPr>
        <w:t xml:space="preserve"> </w:t>
      </w:r>
      <w:r w:rsidR="000B5C07" w:rsidRPr="000D5625">
        <w:rPr>
          <w:rFonts w:ascii="Times New Roman" w:eastAsia="Times New Roman" w:hAnsi="Times New Roman" w:cs="Times New Roman"/>
          <w:b/>
          <w:i/>
          <w:color w:val="auto"/>
          <w:sz w:val="24"/>
          <w:szCs w:val="24"/>
        </w:rPr>
        <w:t xml:space="preserve"> </w:t>
      </w:r>
      <w:r w:rsidRPr="000D5625">
        <w:rPr>
          <w:rFonts w:ascii="Times New Roman" w:eastAsia="Times New Roman" w:hAnsi="Times New Roman" w:cs="Times New Roman"/>
          <w:b/>
          <w:i/>
          <w:sz w:val="24"/>
          <w:szCs w:val="24"/>
        </w:rPr>
        <w:t xml:space="preserve">For an application checklist and </w:t>
      </w:r>
      <w:r w:rsidR="00AF2C7E" w:rsidRPr="000D5625">
        <w:rPr>
          <w:rFonts w:ascii="Times New Roman" w:eastAsia="Times New Roman" w:hAnsi="Times New Roman" w:cs="Times New Roman"/>
          <w:b/>
          <w:i/>
          <w:sz w:val="24"/>
          <w:szCs w:val="24"/>
        </w:rPr>
        <w:t>sample template</w:t>
      </w:r>
      <w:r w:rsidR="00B64551" w:rsidRPr="000D5625">
        <w:rPr>
          <w:rFonts w:ascii="Times New Roman" w:eastAsia="Times New Roman" w:hAnsi="Times New Roman" w:cs="Times New Roman"/>
          <w:b/>
          <w:i/>
          <w:sz w:val="24"/>
          <w:szCs w:val="24"/>
        </w:rPr>
        <w:t>s</w:t>
      </w:r>
      <w:r w:rsidRPr="000D5625">
        <w:rPr>
          <w:rFonts w:ascii="Times New Roman" w:eastAsia="Times New Roman" w:hAnsi="Times New Roman" w:cs="Times New Roman"/>
          <w:b/>
          <w:i/>
          <w:sz w:val="24"/>
          <w:szCs w:val="24"/>
        </w:rPr>
        <w:t xml:space="preserve"> please see the Resources page on DRL’s website:</w:t>
      </w:r>
      <w:r w:rsidR="004B7857" w:rsidRPr="000D5625">
        <w:rPr>
          <w:rFonts w:ascii="Times New Roman" w:hAnsi="Times New Roman" w:cs="Times New Roman"/>
          <w:b/>
          <w:i/>
          <w:sz w:val="24"/>
          <w:szCs w:val="24"/>
        </w:rPr>
        <w:t xml:space="preserve">  </w:t>
      </w:r>
      <w:hyperlink r:id="rId12" w:history="1">
        <w:r w:rsidR="004B7857" w:rsidRPr="000D5625">
          <w:rPr>
            <w:rStyle w:val="Hyperlink"/>
            <w:rFonts w:ascii="Times New Roman" w:hAnsi="Times New Roman" w:cs="Times New Roman"/>
            <w:b/>
            <w:i/>
            <w:sz w:val="24"/>
            <w:szCs w:val="24"/>
          </w:rPr>
          <w:t>https://www.state.gov/resources-for-programs-and-grants/</w:t>
        </w:r>
      </w:hyperlink>
      <w:r w:rsidR="00D7136E" w:rsidRPr="000D5625">
        <w:rPr>
          <w:rFonts w:ascii="Times New Roman" w:eastAsia="Times New Roman" w:hAnsi="Times New Roman" w:cs="Times New Roman"/>
          <w:b/>
          <w:i/>
          <w:color w:val="252525"/>
          <w:sz w:val="24"/>
          <w:szCs w:val="24"/>
        </w:rPr>
        <w:t xml:space="preserve">.  </w:t>
      </w:r>
      <w:r w:rsidRPr="000D5625">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Pr="000D5625" w:rsidRDefault="00290D8C">
      <w:pPr>
        <w:spacing w:after="0" w:line="240" w:lineRule="auto"/>
        <w:rPr>
          <w:rFonts w:ascii="Times New Roman" w:hAnsi="Times New Roman" w:cs="Times New Roman"/>
          <w:sz w:val="24"/>
          <w:szCs w:val="24"/>
        </w:rPr>
      </w:pPr>
    </w:p>
    <w:p w14:paraId="4847F904" w14:textId="77777777" w:rsidR="00290D8C" w:rsidRPr="000D5625" w:rsidRDefault="002607E8">
      <w:pPr>
        <w:spacing w:after="0" w:line="240" w:lineRule="auto"/>
        <w:rPr>
          <w:rFonts w:ascii="Times New Roman" w:hAnsi="Times New Roman" w:cs="Times New Roman"/>
          <w:sz w:val="24"/>
          <w:szCs w:val="24"/>
        </w:rPr>
      </w:pPr>
      <w:r w:rsidRPr="000D5625">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sidRPr="000D5625">
        <w:rPr>
          <w:rFonts w:ascii="Times New Roman" w:eastAsia="Times New Roman" w:hAnsi="Times New Roman" w:cs="Times New Roman"/>
          <w:sz w:val="24"/>
          <w:szCs w:val="24"/>
        </w:rPr>
        <w:t>DRL</w:t>
      </w:r>
      <w:r w:rsidR="00EC03CF" w:rsidRPr="000D5625">
        <w:rPr>
          <w:rFonts w:ascii="Times New Roman" w:eastAsia="Times New Roman" w:hAnsi="Times New Roman" w:cs="Times New Roman"/>
          <w:sz w:val="24"/>
          <w:szCs w:val="24"/>
        </w:rPr>
        <w:t xml:space="preserve"> Review</w:t>
      </w:r>
      <w:r w:rsidRPr="000D5625">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Pr="000D5625" w:rsidRDefault="00AF2C7E">
      <w:pPr>
        <w:spacing w:after="0" w:line="240" w:lineRule="auto"/>
        <w:rPr>
          <w:rFonts w:ascii="Times New Roman" w:hAnsi="Times New Roman" w:cs="Times New Roman"/>
          <w:sz w:val="24"/>
          <w:szCs w:val="24"/>
        </w:rPr>
      </w:pPr>
    </w:p>
    <w:p w14:paraId="16C9496A" w14:textId="77777777" w:rsidR="00290D8C" w:rsidRPr="000D5625" w:rsidRDefault="002607E8">
      <w:pPr>
        <w:spacing w:after="0" w:line="240" w:lineRule="auto"/>
        <w:rPr>
          <w:rFonts w:ascii="Times New Roman" w:hAnsi="Times New Roman" w:cs="Times New Roman"/>
          <w:sz w:val="24"/>
          <w:szCs w:val="24"/>
        </w:rPr>
      </w:pPr>
      <w:r w:rsidRPr="000D5625">
        <w:rPr>
          <w:rFonts w:ascii="Times New Roman" w:eastAsia="Times New Roman" w:hAnsi="Times New Roman" w:cs="Times New Roman"/>
          <w:sz w:val="24"/>
          <w:szCs w:val="24"/>
        </w:rPr>
        <w:t>Note:  If ultimately provided with a notification of</w:t>
      </w:r>
      <w:r w:rsidR="001210B9" w:rsidRPr="000D5625">
        <w:rPr>
          <w:rFonts w:ascii="Times New Roman" w:eastAsia="Times New Roman" w:hAnsi="Times New Roman" w:cs="Times New Roman"/>
          <w:sz w:val="24"/>
          <w:szCs w:val="24"/>
        </w:rPr>
        <w:t xml:space="preserve"> non-binding</w:t>
      </w:r>
      <w:r w:rsidRPr="000D5625">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Pr="000D5625" w:rsidRDefault="002607E8">
      <w:pPr>
        <w:spacing w:after="0" w:line="240" w:lineRule="auto"/>
        <w:rPr>
          <w:rFonts w:ascii="Times New Roman" w:hAnsi="Times New Roman" w:cs="Times New Roman"/>
          <w:sz w:val="24"/>
          <w:szCs w:val="24"/>
        </w:rPr>
      </w:pPr>
      <w:r w:rsidRPr="000D5625">
        <w:rPr>
          <w:rFonts w:ascii="Times New Roman" w:eastAsia="Times New Roman" w:hAnsi="Times New Roman" w:cs="Times New Roman"/>
          <w:i/>
          <w:sz w:val="24"/>
          <w:szCs w:val="24"/>
        </w:rPr>
        <w:t xml:space="preserve"> </w:t>
      </w:r>
    </w:p>
    <w:p w14:paraId="2AA49012" w14:textId="77777777" w:rsidR="00744B12" w:rsidRPr="000D5625" w:rsidRDefault="002B0090">
      <w:pPr>
        <w:spacing w:after="0" w:line="240" w:lineRule="auto"/>
        <w:rPr>
          <w:rFonts w:ascii="Times New Roman" w:eastAsia="Times New Roman" w:hAnsi="Times New Roman" w:cs="Times New Roman"/>
          <w:i/>
          <w:sz w:val="24"/>
          <w:szCs w:val="24"/>
        </w:rPr>
      </w:pPr>
      <w:r w:rsidRPr="000D5625">
        <w:rPr>
          <w:rFonts w:ascii="Times New Roman" w:eastAsia="Times New Roman" w:hAnsi="Times New Roman" w:cs="Times New Roman"/>
          <w:b/>
          <w:i/>
          <w:sz w:val="24"/>
          <w:szCs w:val="24"/>
        </w:rPr>
        <w:t xml:space="preserve">D.2.3 </w:t>
      </w:r>
      <w:r w:rsidR="008F6EA0" w:rsidRPr="000D5625">
        <w:rPr>
          <w:rFonts w:ascii="Times New Roman" w:eastAsia="Times New Roman" w:hAnsi="Times New Roman" w:cs="Times New Roman"/>
          <w:b/>
          <w:i/>
          <w:sz w:val="24"/>
          <w:szCs w:val="24"/>
        </w:rPr>
        <w:t>Additional Information Requested</w:t>
      </w:r>
      <w:r w:rsidR="0090239E" w:rsidRPr="000D5625">
        <w:rPr>
          <w:rFonts w:ascii="Times New Roman" w:eastAsia="Times New Roman" w:hAnsi="Times New Roman" w:cs="Times New Roman"/>
          <w:b/>
          <w:i/>
          <w:sz w:val="24"/>
          <w:szCs w:val="24"/>
        </w:rPr>
        <w:t xml:space="preserve"> For Those Receiving Notification of Intent</w:t>
      </w:r>
    </w:p>
    <w:p w14:paraId="0637D32A" w14:textId="77777777" w:rsidR="00744B12" w:rsidRPr="000D5625" w:rsidRDefault="00744B12">
      <w:pPr>
        <w:spacing w:after="0" w:line="240" w:lineRule="auto"/>
        <w:rPr>
          <w:rFonts w:ascii="Times New Roman" w:eastAsia="Times New Roman" w:hAnsi="Times New Roman" w:cs="Times New Roman"/>
          <w:sz w:val="24"/>
          <w:szCs w:val="24"/>
        </w:rPr>
      </w:pPr>
    </w:p>
    <w:p w14:paraId="26ACB6D2" w14:textId="77777777" w:rsidR="00290D8C" w:rsidRPr="000D5625" w:rsidRDefault="008F6EA0">
      <w:pPr>
        <w:spacing w:after="0" w:line="240" w:lineRule="auto"/>
        <w:rPr>
          <w:rFonts w:ascii="Times New Roman" w:hAnsi="Times New Roman" w:cs="Times New Roman"/>
          <w:sz w:val="24"/>
          <w:szCs w:val="24"/>
        </w:rPr>
      </w:pPr>
      <w:r w:rsidRPr="000D5625">
        <w:rPr>
          <w:rFonts w:ascii="Times New Roman" w:eastAsia="Times New Roman" w:hAnsi="Times New Roman" w:cs="Times New Roman"/>
          <w:sz w:val="24"/>
          <w:szCs w:val="24"/>
        </w:rPr>
        <w:t>S</w:t>
      </w:r>
      <w:r w:rsidR="002607E8" w:rsidRPr="000D5625">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Pr="000D5625" w:rsidRDefault="002607E8">
      <w:pPr>
        <w:spacing w:after="0" w:line="240" w:lineRule="auto"/>
        <w:rPr>
          <w:rFonts w:ascii="Times New Roman" w:hAnsi="Times New Roman" w:cs="Times New Roman"/>
          <w:sz w:val="24"/>
          <w:szCs w:val="24"/>
        </w:rPr>
      </w:pPr>
      <w:r w:rsidRPr="000D5625">
        <w:rPr>
          <w:rFonts w:ascii="Times New Roman" w:eastAsia="Times New Roman" w:hAnsi="Times New Roman" w:cs="Times New Roman"/>
          <w:sz w:val="24"/>
          <w:szCs w:val="24"/>
        </w:rPr>
        <w:t xml:space="preserve"> </w:t>
      </w:r>
    </w:p>
    <w:p w14:paraId="33B8C88E" w14:textId="77777777" w:rsidR="0090239E" w:rsidRPr="000D5625"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sidRPr="000D5625">
        <w:rPr>
          <w:rFonts w:ascii="Times New Roman" w:eastAsia="Times New Roman" w:hAnsi="Times New Roman" w:cs="Times New Roman"/>
          <w:sz w:val="24"/>
          <w:szCs w:val="24"/>
        </w:rPr>
        <w:t>Written responses and revised application documents addressing conditions and recommendations from the DRL Review Panel;</w:t>
      </w:r>
    </w:p>
    <w:p w14:paraId="52F2C680" w14:textId="77777777" w:rsidR="0026400A" w:rsidRPr="000D5625"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sidRPr="000D5625">
        <w:rPr>
          <w:rFonts w:ascii="Times New Roman" w:eastAsia="Times New Roman" w:hAnsi="Times New Roman" w:cs="Times New Roman"/>
          <w:sz w:val="24"/>
          <w:szCs w:val="24"/>
        </w:rPr>
        <w:t>If your organization has a NICRA and includes NICRA charges in the budget, your latest NICRA as a PDF file</w:t>
      </w:r>
      <w:r w:rsidR="00020597" w:rsidRPr="000D5625">
        <w:rPr>
          <w:rFonts w:ascii="Times New Roman" w:eastAsia="Times New Roman" w:hAnsi="Times New Roman" w:cs="Times New Roman"/>
          <w:sz w:val="24"/>
          <w:szCs w:val="24"/>
        </w:rPr>
        <w:t>;</w:t>
      </w:r>
      <w:r w:rsidRPr="000D5625">
        <w:rPr>
          <w:rFonts w:ascii="Times New Roman" w:eastAsia="Times New Roman" w:hAnsi="Times New Roman" w:cs="Times New Roman"/>
          <w:sz w:val="24"/>
          <w:szCs w:val="24"/>
        </w:rPr>
        <w:t xml:space="preserve"> </w:t>
      </w:r>
    </w:p>
    <w:p w14:paraId="46B61150" w14:textId="77777777" w:rsidR="00290D8C" w:rsidRPr="000D5625"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sidRPr="000D5625">
        <w:rPr>
          <w:rFonts w:ascii="Times New Roman" w:eastAsia="Times New Roman" w:hAnsi="Times New Roman" w:cs="Times New Roman"/>
          <w:sz w:val="24"/>
          <w:szCs w:val="24"/>
        </w:rPr>
        <w:t>Completion of the Department’s Financial Management Survey, if receiving DRL funding for the first time;</w:t>
      </w:r>
    </w:p>
    <w:p w14:paraId="51C30AB8" w14:textId="1BCFBB79" w:rsidR="00290D8C" w:rsidRPr="000D5625"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sidRPr="000D5625">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sidRPr="000D5625">
        <w:rPr>
          <w:rFonts w:ascii="Times New Roman" w:eastAsia="Times New Roman" w:hAnsi="Times New Roman" w:cs="Times New Roman"/>
          <w:sz w:val="24"/>
          <w:szCs w:val="24"/>
        </w:rPr>
        <w:t xml:space="preserve"> </w:t>
      </w:r>
    </w:p>
    <w:p w14:paraId="52A50420" w14:textId="77777777" w:rsidR="007B2C89" w:rsidRPr="000D5625"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sidRPr="000D5625">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r w:rsidR="007B2C89" w:rsidRPr="000D5625">
        <w:rPr>
          <w:rFonts w:ascii="Times New Roman" w:eastAsia="Times New Roman" w:hAnsi="Times New Roman" w:cs="Times New Roman"/>
          <w:sz w:val="24"/>
          <w:szCs w:val="24"/>
        </w:rPr>
        <w:t>;</w:t>
      </w:r>
    </w:p>
    <w:p w14:paraId="427F1AD2" w14:textId="0B57D4EC" w:rsidR="00290D8C" w:rsidRPr="000D5625" w:rsidRDefault="007B2C89">
      <w:pPr>
        <w:numPr>
          <w:ilvl w:val="0"/>
          <w:numId w:val="3"/>
        </w:numPr>
        <w:spacing w:after="0" w:line="240" w:lineRule="auto"/>
        <w:ind w:hanging="360"/>
        <w:contextualSpacing/>
        <w:rPr>
          <w:rFonts w:ascii="Times New Roman" w:eastAsia="Times New Roman" w:hAnsi="Times New Roman" w:cs="Times New Roman"/>
          <w:sz w:val="24"/>
          <w:szCs w:val="24"/>
        </w:rPr>
      </w:pPr>
      <w:r w:rsidRPr="000D5625">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 to every 60 in order to maintain an active account.</w:t>
      </w:r>
    </w:p>
    <w:p w14:paraId="2134CC4C" w14:textId="77777777" w:rsidR="00290D8C" w:rsidRPr="000D5625" w:rsidRDefault="00290D8C">
      <w:pPr>
        <w:spacing w:after="0" w:line="240" w:lineRule="auto"/>
        <w:rPr>
          <w:rFonts w:ascii="Times New Roman" w:hAnsi="Times New Roman" w:cs="Times New Roman"/>
          <w:sz w:val="24"/>
          <w:szCs w:val="24"/>
        </w:rPr>
      </w:pPr>
    </w:p>
    <w:p w14:paraId="018E4991" w14:textId="77777777" w:rsidR="00290D8C" w:rsidRPr="000D5625" w:rsidRDefault="002607E8">
      <w:pPr>
        <w:spacing w:after="0" w:line="240" w:lineRule="auto"/>
        <w:rPr>
          <w:rFonts w:ascii="Times New Roman" w:hAnsi="Times New Roman" w:cs="Times New Roman"/>
          <w:sz w:val="24"/>
          <w:szCs w:val="24"/>
        </w:rPr>
      </w:pPr>
      <w:r w:rsidRPr="000D5625">
        <w:rPr>
          <w:rFonts w:ascii="Times New Roman" w:eastAsia="Times New Roman" w:hAnsi="Times New Roman" w:cs="Times New Roman"/>
          <w:b/>
          <w:i/>
          <w:sz w:val="24"/>
          <w:szCs w:val="24"/>
        </w:rPr>
        <w:t>D.3 Unique Entity Identifier and System for Award Management (SAM)</w:t>
      </w:r>
    </w:p>
    <w:p w14:paraId="4AA8FDDE" w14:textId="77777777" w:rsidR="00290D8C" w:rsidRPr="000D5625" w:rsidRDefault="00290D8C">
      <w:pPr>
        <w:spacing w:after="0" w:line="240" w:lineRule="auto"/>
        <w:rPr>
          <w:rFonts w:ascii="Times New Roman" w:hAnsi="Times New Roman" w:cs="Times New Roman"/>
          <w:color w:val="auto"/>
          <w:sz w:val="24"/>
          <w:szCs w:val="24"/>
        </w:rPr>
      </w:pPr>
    </w:p>
    <w:p w14:paraId="22C31281" w14:textId="77777777" w:rsidR="00EB1882" w:rsidRPr="000D5625" w:rsidRDefault="002607E8">
      <w:pPr>
        <w:spacing w:after="0" w:line="240" w:lineRule="auto"/>
        <w:rPr>
          <w:rFonts w:ascii="Times New Roman" w:eastAsia="Times New Roman" w:hAnsi="Times New Roman" w:cs="Times New Roman"/>
          <w:color w:val="auto"/>
          <w:sz w:val="24"/>
          <w:szCs w:val="24"/>
        </w:rPr>
      </w:pPr>
      <w:r w:rsidRPr="000D5625">
        <w:rPr>
          <w:rFonts w:ascii="Times New Roman" w:eastAsia="Times New Roman" w:hAnsi="Times New Roman" w:cs="Times New Roman"/>
          <w:color w:val="auto"/>
          <w:sz w:val="24"/>
          <w:szCs w:val="24"/>
        </w:rPr>
        <w:t xml:space="preserve">All </w:t>
      </w:r>
      <w:r w:rsidR="00CF1A66" w:rsidRPr="000D5625">
        <w:rPr>
          <w:rFonts w:ascii="Times New Roman" w:eastAsia="Times New Roman" w:hAnsi="Times New Roman" w:cs="Times New Roman"/>
          <w:color w:val="auto"/>
          <w:sz w:val="24"/>
          <w:szCs w:val="24"/>
        </w:rPr>
        <w:t xml:space="preserve">prime </w:t>
      </w:r>
      <w:r w:rsidRPr="000D562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0D5625">
        <w:rPr>
          <w:rFonts w:ascii="Times New Roman" w:eastAsia="Times New Roman" w:hAnsi="Times New Roman" w:cs="Times New Roman"/>
          <w:color w:val="auto"/>
          <w:sz w:val="24"/>
          <w:szCs w:val="24"/>
        </w:rPr>
        <w:t>.gov</w:t>
      </w:r>
      <w:r w:rsidRPr="000D5625">
        <w:rPr>
          <w:rFonts w:ascii="Times New Roman" w:eastAsia="Times New Roman" w:hAnsi="Times New Roman" w:cs="Times New Roman"/>
          <w:color w:val="auto"/>
          <w:sz w:val="24"/>
          <w:szCs w:val="24"/>
        </w:rPr>
        <w:t xml:space="preserve"> </w:t>
      </w:r>
      <w:r w:rsidRPr="000D5625">
        <w:rPr>
          <w:rFonts w:ascii="Times New Roman" w:eastAsia="Times New Roman" w:hAnsi="Times New Roman" w:cs="Times New Roman"/>
          <w:b/>
          <w:color w:val="auto"/>
          <w:sz w:val="24"/>
          <w:szCs w:val="24"/>
        </w:rPr>
        <w:t>before submitting an application</w:t>
      </w:r>
      <w:r w:rsidRPr="000D5625">
        <w:rPr>
          <w:rFonts w:ascii="Times New Roman" w:eastAsia="Times New Roman" w:hAnsi="Times New Roman" w:cs="Times New Roman"/>
          <w:color w:val="auto"/>
          <w:sz w:val="24"/>
          <w:szCs w:val="24"/>
        </w:rPr>
        <w:t xml:space="preserve">.  DRL may </w:t>
      </w:r>
      <w:r w:rsidRPr="000D5625">
        <w:rPr>
          <w:rFonts w:ascii="Times New Roman" w:eastAsia="Times New Roman" w:hAnsi="Times New Roman" w:cs="Times New Roman"/>
          <w:color w:val="auto"/>
          <w:sz w:val="24"/>
          <w:szCs w:val="24"/>
          <w:u w:val="single"/>
        </w:rPr>
        <w:t>not</w:t>
      </w:r>
      <w:r w:rsidRPr="000D562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0D5625">
        <w:rPr>
          <w:rFonts w:ascii="Times New Roman" w:eastAsia="Times New Roman" w:hAnsi="Times New Roman" w:cs="Times New Roman"/>
          <w:color w:val="auto"/>
          <w:sz w:val="24"/>
          <w:szCs w:val="24"/>
        </w:rPr>
        <w:t>.gov</w:t>
      </w:r>
      <w:r w:rsidRPr="000D5625">
        <w:rPr>
          <w:rFonts w:ascii="Times New Roman" w:eastAsia="Times New Roman" w:hAnsi="Times New Roman" w:cs="Times New Roman"/>
          <w:color w:val="auto"/>
          <w:sz w:val="24"/>
          <w:szCs w:val="24"/>
        </w:rPr>
        <w:t xml:space="preserve"> requirements.  A </w:t>
      </w:r>
      <w:r w:rsidRPr="000D5625">
        <w:rPr>
          <w:rFonts w:ascii="Times New Roman" w:eastAsia="Times New Roman" w:hAnsi="Times New Roman" w:cs="Times New Roman"/>
          <w:color w:val="auto"/>
          <w:sz w:val="24"/>
          <w:szCs w:val="24"/>
        </w:rPr>
        <w:lastRenderedPageBreak/>
        <w:t>UEI is one of the data elements mandated by Public Law 109-282, the Federal Funding Accountability and Transparency Act (FFATA), for all Federal awards.</w:t>
      </w:r>
      <w:r w:rsidR="00EB1882" w:rsidRPr="000D5625">
        <w:rPr>
          <w:rFonts w:ascii="Times New Roman" w:eastAsia="Times New Roman" w:hAnsi="Times New Roman" w:cs="Times New Roman"/>
          <w:color w:val="auto"/>
          <w:sz w:val="24"/>
          <w:szCs w:val="24"/>
        </w:rPr>
        <w:t xml:space="preserve">  </w:t>
      </w:r>
    </w:p>
    <w:p w14:paraId="20E99235" w14:textId="77777777" w:rsidR="00EB1882" w:rsidRPr="000D5625" w:rsidRDefault="00EB1882">
      <w:pPr>
        <w:spacing w:after="0" w:line="240" w:lineRule="auto"/>
        <w:rPr>
          <w:rFonts w:ascii="Times New Roman" w:eastAsia="Times New Roman" w:hAnsi="Times New Roman" w:cs="Times New Roman"/>
          <w:color w:val="auto"/>
          <w:sz w:val="24"/>
          <w:szCs w:val="24"/>
        </w:rPr>
      </w:pPr>
    </w:p>
    <w:p w14:paraId="501FFE59" w14:textId="7AEE3EBB" w:rsidR="00290D8C" w:rsidRPr="000D5625" w:rsidRDefault="00EB1882">
      <w:pPr>
        <w:spacing w:after="0" w:line="240" w:lineRule="auto"/>
        <w:rPr>
          <w:rFonts w:ascii="Times New Roman" w:hAnsi="Times New Roman" w:cs="Times New Roman"/>
          <w:color w:val="auto"/>
          <w:sz w:val="24"/>
          <w:szCs w:val="24"/>
        </w:rPr>
      </w:pPr>
      <w:r w:rsidRPr="000D5625">
        <w:rPr>
          <w:rFonts w:ascii="Times New Roman" w:eastAsia="Times New Roman" w:hAnsi="Times New Roman" w:cs="Times New Roman"/>
          <w:sz w:val="24"/>
          <w:szCs w:val="24"/>
        </w:rPr>
        <w:t xml:space="preserve">The 2 CFR 200 requires that subgrantees obtain a UEI number.  </w:t>
      </w:r>
      <w:r w:rsidRPr="000D5625">
        <w:rPr>
          <w:rFonts w:ascii="Times New Roman" w:hAnsi="Times New Roman" w:cs="Times New Roman"/>
          <w:iCs/>
          <w:sz w:val="24"/>
          <w:szCs w:val="24"/>
        </w:rPr>
        <w:t xml:space="preserve">Please note the </w:t>
      </w:r>
      <w:r w:rsidRPr="000D5625">
        <w:rPr>
          <w:rFonts w:ascii="Times New Roman" w:hAnsi="Times New Roman" w:cs="Times New Roman"/>
          <w:b/>
          <w:bCs/>
          <w:iCs/>
          <w:sz w:val="24"/>
          <w:szCs w:val="24"/>
        </w:rPr>
        <w:t>UEI for subgrantees</w:t>
      </w:r>
      <w:r w:rsidRPr="000D5625">
        <w:rPr>
          <w:rFonts w:ascii="Times New Roman" w:hAnsi="Times New Roman" w:cs="Times New Roman"/>
          <w:iCs/>
          <w:sz w:val="24"/>
          <w:szCs w:val="24"/>
        </w:rPr>
        <w:t xml:space="preserve"> is not required at the time of application but will be required before the award is processed and/or directed to a subgrantee.</w:t>
      </w:r>
      <w:r w:rsidR="002607E8" w:rsidRPr="000D5625">
        <w:rPr>
          <w:rFonts w:ascii="Times New Roman" w:eastAsia="Times New Roman" w:hAnsi="Times New Roman" w:cs="Times New Roman"/>
          <w:b/>
          <w:i/>
          <w:color w:val="auto"/>
          <w:sz w:val="24"/>
          <w:szCs w:val="24"/>
        </w:rPr>
        <w:t xml:space="preserve"> </w:t>
      </w:r>
    </w:p>
    <w:p w14:paraId="766D7352" w14:textId="77777777" w:rsidR="00290D8C" w:rsidRPr="000D5625" w:rsidRDefault="002607E8">
      <w:pPr>
        <w:spacing w:after="0" w:line="240" w:lineRule="auto"/>
        <w:rPr>
          <w:rFonts w:ascii="Times New Roman" w:hAnsi="Times New Roman" w:cs="Times New Roman"/>
          <w:sz w:val="24"/>
          <w:szCs w:val="24"/>
        </w:rPr>
      </w:pPr>
      <w:r w:rsidRPr="000D5625">
        <w:rPr>
          <w:rFonts w:ascii="Times New Roman" w:eastAsia="Times New Roman" w:hAnsi="Times New Roman" w:cs="Times New Roman"/>
          <w:b/>
          <w:i/>
          <w:color w:val="252525"/>
          <w:sz w:val="24"/>
          <w:szCs w:val="24"/>
        </w:rPr>
        <w:t xml:space="preserve"> </w:t>
      </w:r>
    </w:p>
    <w:p w14:paraId="5FEE0C92" w14:textId="77777777" w:rsidR="00290D8C" w:rsidRPr="000D5625" w:rsidRDefault="002607E8">
      <w:pPr>
        <w:spacing w:after="0" w:line="240" w:lineRule="auto"/>
        <w:rPr>
          <w:rFonts w:ascii="Times New Roman" w:hAnsi="Times New Roman" w:cs="Times New Roman"/>
          <w:color w:val="auto"/>
          <w:sz w:val="24"/>
          <w:szCs w:val="24"/>
        </w:rPr>
      </w:pPr>
      <w:r w:rsidRPr="000D5625">
        <w:rPr>
          <w:rFonts w:ascii="Times New Roman" w:eastAsia="Times New Roman" w:hAnsi="Times New Roman" w:cs="Times New Roman"/>
          <w:b/>
          <w:i/>
          <w:color w:val="auto"/>
          <w:sz w:val="24"/>
          <w:szCs w:val="24"/>
        </w:rPr>
        <w:t xml:space="preserve">Note: </w:t>
      </w:r>
      <w:r w:rsidR="00020597" w:rsidRPr="000D5625">
        <w:rPr>
          <w:rFonts w:ascii="Times New Roman" w:eastAsia="Times New Roman" w:hAnsi="Times New Roman" w:cs="Times New Roman"/>
          <w:b/>
          <w:i/>
          <w:color w:val="auto"/>
          <w:sz w:val="24"/>
          <w:szCs w:val="24"/>
        </w:rPr>
        <w:t xml:space="preserve"> </w:t>
      </w:r>
      <w:r w:rsidRPr="000D5625">
        <w:rPr>
          <w:rFonts w:ascii="Times New Roman" w:eastAsia="Times New Roman" w:hAnsi="Times New Roman" w:cs="Times New Roman"/>
          <w:b/>
          <w:i/>
          <w:color w:val="auto"/>
          <w:sz w:val="24"/>
          <w:szCs w:val="24"/>
        </w:rPr>
        <w:t xml:space="preserve">The process of obtaining a SAM.gov registration may take anywhere from 4-8 weeks.  </w:t>
      </w:r>
      <w:r w:rsidRPr="000D5625">
        <w:rPr>
          <w:rFonts w:ascii="Times New Roman" w:eastAsia="Times New Roman" w:hAnsi="Times New Roman" w:cs="Times New Roman"/>
          <w:b/>
          <w:i/>
          <w:color w:val="auto"/>
          <w:sz w:val="24"/>
          <w:szCs w:val="24"/>
          <w:u w:val="single"/>
        </w:rPr>
        <w:t>Please begin your registration as early as possible</w:t>
      </w:r>
      <w:r w:rsidRPr="000D5625">
        <w:rPr>
          <w:rFonts w:ascii="Times New Roman" w:eastAsia="Times New Roman" w:hAnsi="Times New Roman" w:cs="Times New Roman"/>
          <w:b/>
          <w:i/>
          <w:color w:val="auto"/>
          <w:sz w:val="24"/>
          <w:szCs w:val="24"/>
        </w:rPr>
        <w:t>.</w:t>
      </w:r>
    </w:p>
    <w:p w14:paraId="4A651993" w14:textId="77777777" w:rsidR="00290D8C" w:rsidRPr="000D5625" w:rsidRDefault="002607E8">
      <w:pPr>
        <w:spacing w:after="0" w:line="240" w:lineRule="auto"/>
        <w:rPr>
          <w:rFonts w:ascii="Times New Roman" w:hAnsi="Times New Roman" w:cs="Times New Roman"/>
          <w:sz w:val="24"/>
          <w:szCs w:val="24"/>
        </w:rPr>
      </w:pPr>
      <w:r w:rsidRPr="000D5625">
        <w:rPr>
          <w:rFonts w:ascii="Times New Roman" w:eastAsia="Times New Roman" w:hAnsi="Times New Roman" w:cs="Times New Roman"/>
          <w:b/>
          <w:i/>
          <w:color w:val="252525"/>
          <w:sz w:val="24"/>
          <w:szCs w:val="24"/>
        </w:rPr>
        <w:t xml:space="preserve"> </w:t>
      </w:r>
    </w:p>
    <w:p w14:paraId="239302C2" w14:textId="77777777" w:rsidR="00290D8C" w:rsidRPr="000D5625"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sidRPr="000D5625">
        <w:rPr>
          <w:rFonts w:ascii="Times New Roman" w:eastAsia="Times New Roman" w:hAnsi="Times New Roman" w:cs="Times New Roman"/>
          <w:color w:val="252525"/>
          <w:sz w:val="24"/>
          <w:szCs w:val="24"/>
        </w:rPr>
        <w:t xml:space="preserve">If you are </w:t>
      </w:r>
      <w:r w:rsidRPr="000D5625">
        <w:rPr>
          <w:rFonts w:ascii="Times New Roman" w:eastAsia="Times New Roman" w:hAnsi="Times New Roman" w:cs="Times New Roman"/>
          <w:sz w:val="24"/>
          <w:szCs w:val="24"/>
        </w:rPr>
        <w:t>based</w:t>
      </w:r>
      <w:r w:rsidRPr="000D5625">
        <w:rPr>
          <w:rFonts w:ascii="Times New Roman" w:eastAsia="Times New Roman" w:hAnsi="Times New Roman" w:cs="Times New Roman"/>
          <w:b/>
          <w:sz w:val="24"/>
          <w:szCs w:val="24"/>
        </w:rPr>
        <w:t xml:space="preserve"> in the United States</w:t>
      </w:r>
      <w:r w:rsidRPr="000D5625">
        <w:rPr>
          <w:rFonts w:ascii="Times New Roman" w:eastAsia="Times New Roman" w:hAnsi="Times New Roman" w:cs="Times New Roman"/>
          <w:sz w:val="24"/>
          <w:szCs w:val="24"/>
        </w:rPr>
        <w:t xml:space="preserve"> or pay employees within the United States, prior to registering in SAM</w:t>
      </w:r>
      <w:r w:rsidR="007510CE" w:rsidRPr="000D5625">
        <w:rPr>
          <w:rFonts w:ascii="Times New Roman" w:eastAsia="Times New Roman" w:hAnsi="Times New Roman" w:cs="Times New Roman"/>
          <w:sz w:val="24"/>
          <w:szCs w:val="24"/>
        </w:rPr>
        <w:t>.gov</w:t>
      </w:r>
      <w:r w:rsidRPr="000D5625">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Pr="000D5625" w:rsidRDefault="00290D8C">
      <w:pPr>
        <w:spacing w:after="0" w:line="240" w:lineRule="auto"/>
        <w:rPr>
          <w:rFonts w:ascii="Times New Roman" w:hAnsi="Times New Roman" w:cs="Times New Roman"/>
          <w:sz w:val="24"/>
          <w:szCs w:val="24"/>
        </w:rPr>
      </w:pPr>
    </w:p>
    <w:p w14:paraId="2234BD4C" w14:textId="77777777" w:rsidR="00290D8C" w:rsidRPr="000D5625"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sidRPr="000D5625">
        <w:rPr>
          <w:rFonts w:ascii="Times New Roman" w:eastAsia="Times New Roman" w:hAnsi="Times New Roman" w:cs="Times New Roman"/>
          <w:sz w:val="24"/>
          <w:szCs w:val="24"/>
        </w:rPr>
        <w:t xml:space="preserve">If you are based </w:t>
      </w:r>
      <w:r w:rsidRPr="000D5625">
        <w:rPr>
          <w:rFonts w:ascii="Times New Roman" w:eastAsia="Times New Roman" w:hAnsi="Times New Roman" w:cs="Times New Roman"/>
          <w:b/>
          <w:sz w:val="24"/>
          <w:szCs w:val="24"/>
        </w:rPr>
        <w:t>outside of the United States</w:t>
      </w:r>
      <w:r w:rsidRPr="000D5625">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sidRPr="000D5625">
        <w:rPr>
          <w:rFonts w:ascii="Times New Roman" w:eastAsia="Times New Roman" w:hAnsi="Times New Roman" w:cs="Times New Roman"/>
          <w:sz w:val="24"/>
          <w:szCs w:val="24"/>
        </w:rPr>
        <w:t>.gov</w:t>
      </w:r>
      <w:r w:rsidRPr="000D5625">
        <w:rPr>
          <w:rFonts w:ascii="Times New Roman" w:eastAsia="Times New Roman" w:hAnsi="Times New Roman" w:cs="Times New Roman"/>
          <w:sz w:val="24"/>
          <w:szCs w:val="24"/>
        </w:rPr>
        <w:t xml:space="preserve">. </w:t>
      </w:r>
    </w:p>
    <w:p w14:paraId="5C4ECCAC" w14:textId="77777777" w:rsidR="00290D8C" w:rsidRPr="000D5625" w:rsidRDefault="00290D8C">
      <w:pPr>
        <w:spacing w:after="0" w:line="240" w:lineRule="auto"/>
        <w:rPr>
          <w:rFonts w:ascii="Times New Roman" w:hAnsi="Times New Roman" w:cs="Times New Roman"/>
          <w:sz w:val="24"/>
          <w:szCs w:val="24"/>
        </w:rPr>
      </w:pPr>
    </w:p>
    <w:p w14:paraId="560EC7F0" w14:textId="04B1CFCD" w:rsidR="00290D8C" w:rsidRPr="000D5625" w:rsidRDefault="002607E8">
      <w:pPr>
        <w:spacing w:after="0" w:line="240" w:lineRule="auto"/>
        <w:rPr>
          <w:rFonts w:ascii="Times New Roman" w:hAnsi="Times New Roman" w:cs="Times New Roman"/>
          <w:sz w:val="24"/>
          <w:szCs w:val="24"/>
        </w:rPr>
      </w:pPr>
      <w:r w:rsidRPr="000D5625">
        <w:rPr>
          <w:rFonts w:ascii="Times New Roman" w:eastAsia="Times New Roman" w:hAnsi="Times New Roman" w:cs="Times New Roman"/>
          <w:sz w:val="24"/>
          <w:szCs w:val="24"/>
        </w:rPr>
        <w:t xml:space="preserve">All </w:t>
      </w:r>
      <w:r w:rsidR="00CF1A66" w:rsidRPr="000D5625">
        <w:rPr>
          <w:rFonts w:ascii="Times New Roman" w:eastAsia="Times New Roman" w:hAnsi="Times New Roman" w:cs="Times New Roman"/>
          <w:sz w:val="24"/>
          <w:szCs w:val="24"/>
        </w:rPr>
        <w:t xml:space="preserve">prime </w:t>
      </w:r>
      <w:r w:rsidRPr="000D5625">
        <w:rPr>
          <w:rFonts w:ascii="Times New Roman" w:eastAsia="Times New Roman" w:hAnsi="Times New Roman" w:cs="Times New Roman"/>
          <w:sz w:val="24"/>
          <w:szCs w:val="24"/>
        </w:rPr>
        <w:t>organizations must also continue to maintain active SAM</w:t>
      </w:r>
      <w:r w:rsidR="007510CE" w:rsidRPr="000D5625">
        <w:rPr>
          <w:rFonts w:ascii="Times New Roman" w:eastAsia="Times New Roman" w:hAnsi="Times New Roman" w:cs="Times New Roman"/>
          <w:sz w:val="24"/>
          <w:szCs w:val="24"/>
        </w:rPr>
        <w:t>.gov</w:t>
      </w:r>
      <w:r w:rsidRPr="000D5625">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sidRPr="000D5625">
        <w:rPr>
          <w:rFonts w:ascii="Times New Roman" w:eastAsia="Times New Roman" w:hAnsi="Times New Roman" w:cs="Times New Roman"/>
          <w:sz w:val="24"/>
          <w:szCs w:val="24"/>
        </w:rPr>
        <w:t xml:space="preserve">.  </w:t>
      </w:r>
      <w:r w:rsidRPr="000D5625">
        <w:rPr>
          <w:rFonts w:ascii="Times New Roman" w:eastAsia="Times New Roman" w:hAnsi="Times New Roman" w:cs="Times New Roman"/>
          <w:sz w:val="24"/>
          <w:szCs w:val="24"/>
        </w:rPr>
        <w:t>SAM</w:t>
      </w:r>
      <w:r w:rsidR="007510CE" w:rsidRPr="000D5625">
        <w:rPr>
          <w:rFonts w:ascii="Times New Roman" w:eastAsia="Times New Roman" w:hAnsi="Times New Roman" w:cs="Times New Roman"/>
          <w:sz w:val="24"/>
          <w:szCs w:val="24"/>
        </w:rPr>
        <w:t>.gov</w:t>
      </w:r>
      <w:r w:rsidRPr="000D5625">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sidRPr="000D5625">
        <w:rPr>
          <w:rFonts w:ascii="Times New Roman" w:eastAsia="Times New Roman" w:hAnsi="Times New Roman" w:cs="Times New Roman"/>
          <w:sz w:val="24"/>
          <w:szCs w:val="24"/>
        </w:rPr>
        <w:t>.gov</w:t>
      </w:r>
      <w:r w:rsidRPr="000D5625">
        <w:rPr>
          <w:rFonts w:ascii="Times New Roman" w:eastAsia="Times New Roman" w:hAnsi="Times New Roman" w:cs="Times New Roman"/>
          <w:sz w:val="24"/>
          <w:szCs w:val="24"/>
        </w:rPr>
        <w:t xml:space="preserve"> and to maintain that active registration</w:t>
      </w:r>
      <w:r w:rsidR="00D7136E" w:rsidRPr="000D5625">
        <w:rPr>
          <w:rFonts w:ascii="Times New Roman" w:eastAsia="Times New Roman" w:hAnsi="Times New Roman" w:cs="Times New Roman"/>
          <w:sz w:val="24"/>
          <w:szCs w:val="24"/>
        </w:rPr>
        <w:t xml:space="preserve">.  </w:t>
      </w:r>
      <w:r w:rsidRPr="000D5625">
        <w:rPr>
          <w:rFonts w:ascii="Times New Roman" w:eastAsia="Times New Roman" w:hAnsi="Times New Roman" w:cs="Times New Roman"/>
          <w:sz w:val="24"/>
          <w:szCs w:val="24"/>
        </w:rPr>
        <w:t xml:space="preserve">If an applicant has not fully complied with the requirements </w:t>
      </w:r>
      <w:r w:rsidR="001210B9" w:rsidRPr="000D5625">
        <w:rPr>
          <w:rFonts w:ascii="Times New Roman" w:eastAsia="Times New Roman" w:hAnsi="Times New Roman" w:cs="Times New Roman"/>
          <w:sz w:val="24"/>
          <w:szCs w:val="24"/>
        </w:rPr>
        <w:t>at the time of application</w:t>
      </w:r>
      <w:r w:rsidR="00D7136E" w:rsidRPr="000D5625">
        <w:rPr>
          <w:rFonts w:ascii="Times New Roman" w:eastAsia="Times New Roman" w:hAnsi="Times New Roman" w:cs="Times New Roman"/>
          <w:sz w:val="24"/>
          <w:szCs w:val="24"/>
        </w:rPr>
        <w:t>,</w:t>
      </w:r>
      <w:r w:rsidRPr="000D5625">
        <w:rPr>
          <w:rFonts w:ascii="Times New Roman" w:eastAsia="Times New Roman" w:hAnsi="Times New Roman" w:cs="Times New Roman"/>
          <w:sz w:val="24"/>
          <w:szCs w:val="24"/>
        </w:rPr>
        <w:t xml:space="preserve"> the applicant may be deemed </w:t>
      </w:r>
      <w:r w:rsidR="002C5E91" w:rsidRPr="000D5625">
        <w:rPr>
          <w:rFonts w:ascii="Times New Roman" w:eastAsia="Times New Roman" w:hAnsi="Times New Roman" w:cs="Times New Roman"/>
          <w:sz w:val="24"/>
          <w:szCs w:val="24"/>
        </w:rPr>
        <w:t>technically ineligible</w:t>
      </w:r>
      <w:r w:rsidRPr="000D5625">
        <w:rPr>
          <w:rFonts w:ascii="Times New Roman" w:eastAsia="Times New Roman" w:hAnsi="Times New Roman" w:cs="Times New Roman"/>
          <w:sz w:val="24"/>
          <w:szCs w:val="24"/>
        </w:rPr>
        <w:t xml:space="preserve"> to receive an award and use that determination as a basis for making an award to another applicant.</w:t>
      </w:r>
    </w:p>
    <w:p w14:paraId="101919C8" w14:textId="77777777" w:rsidR="00863457" w:rsidRPr="000D5625" w:rsidRDefault="00863457">
      <w:pPr>
        <w:spacing w:after="0" w:line="240" w:lineRule="auto"/>
        <w:rPr>
          <w:rFonts w:ascii="Times New Roman" w:hAnsi="Times New Roman" w:cs="Times New Roman"/>
          <w:sz w:val="24"/>
          <w:szCs w:val="24"/>
        </w:rPr>
      </w:pPr>
    </w:p>
    <w:p w14:paraId="2DFECE19" w14:textId="116CB661" w:rsidR="00290D8C" w:rsidRPr="000D5625" w:rsidRDefault="002607E8">
      <w:pPr>
        <w:spacing w:after="0" w:line="240" w:lineRule="auto"/>
        <w:rPr>
          <w:rFonts w:ascii="Times New Roman" w:eastAsia="Times New Roman" w:hAnsi="Times New Roman" w:cs="Times New Roman"/>
          <w:sz w:val="24"/>
          <w:szCs w:val="24"/>
        </w:rPr>
      </w:pPr>
      <w:r w:rsidRPr="000D5625">
        <w:rPr>
          <w:rFonts w:ascii="Times New Roman" w:eastAsia="Times New Roman" w:hAnsi="Times New Roman" w:cs="Times New Roman"/>
          <w:sz w:val="24"/>
          <w:szCs w:val="24"/>
        </w:rPr>
        <w:t>For further guidance on the registration process, please see the SAM.gov Registration Guide on DRL’s website</w:t>
      </w:r>
      <w:r w:rsidR="005E2A6F" w:rsidRPr="000D5625">
        <w:rPr>
          <w:rFonts w:ascii="Times New Roman" w:eastAsia="Times New Roman" w:hAnsi="Times New Roman" w:cs="Times New Roman"/>
          <w:sz w:val="24"/>
          <w:szCs w:val="24"/>
        </w:rPr>
        <w:t>:</w:t>
      </w:r>
      <w:r w:rsidR="005E2A6F" w:rsidRPr="000D5625">
        <w:rPr>
          <w:rFonts w:ascii="Times New Roman" w:eastAsia="Times New Roman" w:hAnsi="Times New Roman" w:cs="Times New Roman"/>
          <w:color w:val="252525"/>
          <w:sz w:val="24"/>
          <w:szCs w:val="24"/>
        </w:rPr>
        <w:t xml:space="preserve">  </w:t>
      </w:r>
      <w:hyperlink r:id="rId13" w:history="1">
        <w:r w:rsidR="005E2A6F" w:rsidRPr="000D5625">
          <w:rPr>
            <w:rStyle w:val="Hyperlink"/>
            <w:rFonts w:ascii="Times New Roman" w:eastAsia="Times New Roman" w:hAnsi="Times New Roman" w:cs="Times New Roman"/>
            <w:sz w:val="24"/>
            <w:szCs w:val="24"/>
          </w:rPr>
          <w:t>https://www.state.gov/resources-for-programs-and-grants/</w:t>
        </w:r>
      </w:hyperlink>
      <w:r w:rsidR="00D7136E" w:rsidRPr="000D5625">
        <w:rPr>
          <w:rFonts w:ascii="Times New Roman" w:eastAsia="Times New Roman" w:hAnsi="Times New Roman" w:cs="Times New Roman"/>
          <w:color w:val="252525"/>
          <w:sz w:val="24"/>
          <w:szCs w:val="24"/>
        </w:rPr>
        <w:t xml:space="preserve">.  </w:t>
      </w:r>
      <w:r w:rsidRPr="000D5625">
        <w:rPr>
          <w:rFonts w:ascii="Times New Roman" w:eastAsia="Times New Roman" w:hAnsi="Times New Roman" w:cs="Times New Roman"/>
          <w:sz w:val="24"/>
          <w:szCs w:val="24"/>
        </w:rPr>
        <w:t>Please refer to 2 CFR 25.200 for additional information.</w:t>
      </w:r>
      <w:r w:rsidR="009B2E88" w:rsidRPr="000D5625">
        <w:rPr>
          <w:rFonts w:ascii="Times New Roman" w:eastAsia="Times New Roman" w:hAnsi="Times New Roman" w:cs="Times New Roman"/>
          <w:sz w:val="24"/>
          <w:szCs w:val="24"/>
        </w:rPr>
        <w:t xml:space="preserve">  Also, please refer to </w:t>
      </w:r>
      <w:r w:rsidR="00C7789E" w:rsidRPr="000D5625">
        <w:rPr>
          <w:rFonts w:ascii="Times New Roman" w:eastAsia="Times New Roman" w:hAnsi="Times New Roman" w:cs="Times New Roman"/>
          <w:sz w:val="24"/>
          <w:szCs w:val="24"/>
        </w:rPr>
        <w:t xml:space="preserve">Section </w:t>
      </w:r>
      <w:r w:rsidR="009B2E88" w:rsidRPr="000D5625">
        <w:rPr>
          <w:rFonts w:ascii="Times New Roman" w:eastAsia="Times New Roman" w:hAnsi="Times New Roman" w:cs="Times New Roman"/>
          <w:sz w:val="24"/>
          <w:szCs w:val="24"/>
        </w:rPr>
        <w:t>D</w:t>
      </w:r>
      <w:r w:rsidR="00C7789E" w:rsidRPr="000D5625">
        <w:rPr>
          <w:rFonts w:ascii="Times New Roman" w:eastAsia="Times New Roman" w:hAnsi="Times New Roman" w:cs="Times New Roman"/>
          <w:sz w:val="24"/>
          <w:szCs w:val="24"/>
        </w:rPr>
        <w:t>.</w:t>
      </w:r>
      <w:r w:rsidR="009B2E88" w:rsidRPr="000D5625">
        <w:rPr>
          <w:rFonts w:ascii="Times New Roman" w:eastAsia="Times New Roman" w:hAnsi="Times New Roman" w:cs="Times New Roman"/>
          <w:sz w:val="24"/>
          <w:szCs w:val="24"/>
        </w:rPr>
        <w:t>5</w:t>
      </w:r>
      <w:r w:rsidR="00C7789E" w:rsidRPr="000D5625">
        <w:rPr>
          <w:rFonts w:ascii="Times New Roman" w:eastAsia="Times New Roman" w:hAnsi="Times New Roman" w:cs="Times New Roman"/>
          <w:sz w:val="24"/>
          <w:szCs w:val="24"/>
        </w:rPr>
        <w:t xml:space="preserve"> - Funding Restriction</w:t>
      </w:r>
      <w:r w:rsidR="009B2E88" w:rsidRPr="000D5625">
        <w:rPr>
          <w:rFonts w:ascii="Times New Roman" w:eastAsia="Times New Roman" w:hAnsi="Times New Roman" w:cs="Times New Roman"/>
          <w:sz w:val="24"/>
          <w:szCs w:val="24"/>
        </w:rPr>
        <w:t xml:space="preserve"> of the NOFO.</w:t>
      </w:r>
    </w:p>
    <w:p w14:paraId="233550A7" w14:textId="77777777" w:rsidR="00BD4D16" w:rsidRPr="000D5625" w:rsidRDefault="00BD4D16">
      <w:pPr>
        <w:spacing w:after="0" w:line="240" w:lineRule="auto"/>
        <w:rPr>
          <w:rFonts w:ascii="Times New Roman" w:eastAsia="Times New Roman" w:hAnsi="Times New Roman" w:cs="Times New Roman"/>
          <w:sz w:val="24"/>
          <w:szCs w:val="24"/>
        </w:rPr>
      </w:pPr>
    </w:p>
    <w:p w14:paraId="4F63D9A7" w14:textId="77777777" w:rsidR="002078EA" w:rsidRPr="000D5625" w:rsidRDefault="002078EA" w:rsidP="002078EA">
      <w:pPr>
        <w:pStyle w:val="NoSpacing"/>
        <w:rPr>
          <w:rFonts w:ascii="Times New Roman" w:eastAsia="Times New Roman" w:hAnsi="Times New Roman" w:cs="Times New Roman"/>
          <w:color w:val="auto"/>
          <w:sz w:val="24"/>
          <w:szCs w:val="24"/>
        </w:rPr>
      </w:pPr>
      <w:r w:rsidRPr="000D5625">
        <w:rPr>
          <w:rFonts w:ascii="Times New Roman" w:hAnsi="Times New Roman" w:cs="Times New Roman"/>
          <w:b/>
          <w:color w:val="auto"/>
          <w:sz w:val="24"/>
          <w:szCs w:val="24"/>
        </w:rPr>
        <w:t xml:space="preserve">Note: </w:t>
      </w:r>
      <w:r w:rsidR="00020597" w:rsidRPr="000D5625">
        <w:rPr>
          <w:rFonts w:ascii="Times New Roman" w:hAnsi="Times New Roman" w:cs="Times New Roman"/>
          <w:b/>
          <w:color w:val="auto"/>
          <w:sz w:val="24"/>
          <w:szCs w:val="24"/>
        </w:rPr>
        <w:t xml:space="preserve"> </w:t>
      </w:r>
      <w:r w:rsidRPr="000D5625">
        <w:rPr>
          <w:rFonts w:ascii="Times New Roman" w:hAnsi="Times New Roman" w:cs="Times New Roman"/>
          <w:b/>
          <w:color w:val="auto"/>
          <w:sz w:val="24"/>
          <w:szCs w:val="24"/>
        </w:rPr>
        <w:t xml:space="preserve">SAM.gov is not the same as SAMS Domestic. </w:t>
      </w:r>
      <w:r w:rsidR="00020597" w:rsidRPr="000D5625">
        <w:rPr>
          <w:rFonts w:ascii="Times New Roman" w:hAnsi="Times New Roman" w:cs="Times New Roman"/>
          <w:b/>
          <w:color w:val="auto"/>
          <w:sz w:val="24"/>
          <w:szCs w:val="24"/>
        </w:rPr>
        <w:t xml:space="preserve"> </w:t>
      </w:r>
      <w:r w:rsidRPr="000D5625">
        <w:rPr>
          <w:rFonts w:ascii="Times New Roman" w:hAnsi="Times New Roman" w:cs="Times New Roman"/>
          <w:b/>
          <w:color w:val="auto"/>
          <w:sz w:val="24"/>
          <w:szCs w:val="24"/>
        </w:rPr>
        <w:t>It is free to register in</w:t>
      </w:r>
      <w:r w:rsidRPr="000D5625">
        <w:rPr>
          <w:rFonts w:ascii="Times New Roman" w:eastAsia="Times New Roman" w:hAnsi="Times New Roman" w:cs="Times New Roman"/>
          <w:b/>
          <w:color w:val="auto"/>
          <w:sz w:val="24"/>
          <w:szCs w:val="24"/>
        </w:rPr>
        <w:t xml:space="preserve"> both systems</w:t>
      </w:r>
      <w:r w:rsidRPr="000D5625">
        <w:rPr>
          <w:rFonts w:ascii="Times New Roman" w:hAnsi="Times New Roman" w:cs="Times New Roman"/>
          <w:b/>
          <w:color w:val="auto"/>
          <w:sz w:val="24"/>
          <w:szCs w:val="24"/>
        </w:rPr>
        <w:t xml:space="preserve">, but the </w:t>
      </w:r>
      <w:r w:rsidRPr="000D5625">
        <w:rPr>
          <w:rFonts w:ascii="Times New Roman" w:eastAsia="Times New Roman" w:hAnsi="Times New Roman" w:cs="Times New Roman"/>
          <w:b/>
          <w:color w:val="auto"/>
          <w:sz w:val="24"/>
          <w:szCs w:val="24"/>
        </w:rPr>
        <w:t>registration processes are different</w:t>
      </w:r>
      <w:r w:rsidRPr="000D5625">
        <w:rPr>
          <w:rFonts w:ascii="Times New Roman" w:eastAsia="Times New Roman" w:hAnsi="Times New Roman" w:cs="Times New Roman"/>
          <w:color w:val="auto"/>
          <w:sz w:val="24"/>
          <w:szCs w:val="24"/>
        </w:rPr>
        <w:t xml:space="preserve">.  </w:t>
      </w:r>
    </w:p>
    <w:p w14:paraId="44A1C458" w14:textId="77777777" w:rsidR="00290D8C" w:rsidRPr="000D5625" w:rsidRDefault="00290D8C">
      <w:pPr>
        <w:spacing w:after="0" w:line="240" w:lineRule="auto"/>
        <w:rPr>
          <w:rFonts w:ascii="Times New Roman" w:hAnsi="Times New Roman" w:cs="Times New Roman"/>
          <w:sz w:val="24"/>
          <w:szCs w:val="24"/>
        </w:rPr>
      </w:pPr>
    </w:p>
    <w:p w14:paraId="0CF6344C" w14:textId="77777777" w:rsidR="004A6DDA" w:rsidRPr="000D5625" w:rsidRDefault="004A6DDA">
      <w:pPr>
        <w:spacing w:after="0" w:line="240" w:lineRule="auto"/>
        <w:rPr>
          <w:rFonts w:ascii="Times New Roman" w:hAnsi="Times New Roman" w:cs="Times New Roman"/>
          <w:b/>
          <w:i/>
          <w:sz w:val="24"/>
          <w:szCs w:val="24"/>
        </w:rPr>
      </w:pPr>
      <w:r w:rsidRPr="000D5625">
        <w:rPr>
          <w:rFonts w:ascii="Times New Roman" w:hAnsi="Times New Roman" w:cs="Times New Roman"/>
          <w:b/>
          <w:i/>
          <w:sz w:val="24"/>
          <w:szCs w:val="24"/>
        </w:rPr>
        <w:t>In October 2017, new information was added to the www.SAM.gov website to help international registrations, including “Quick Start Guide for International Registrations” and “Helpful Hints</w:t>
      </w:r>
      <w:r w:rsidR="00020597" w:rsidRPr="000D5625">
        <w:rPr>
          <w:rFonts w:ascii="Times New Roman" w:hAnsi="Times New Roman" w:cs="Times New Roman"/>
          <w:b/>
          <w:i/>
          <w:sz w:val="24"/>
          <w:szCs w:val="24"/>
        </w:rPr>
        <w:t>.”</w:t>
      </w:r>
      <w:r w:rsidRPr="000D5625">
        <w:rPr>
          <w:rFonts w:ascii="Times New Roman" w:hAnsi="Times New Roman" w:cs="Times New Roman"/>
          <w:b/>
          <w:i/>
          <w:sz w:val="24"/>
          <w:szCs w:val="24"/>
        </w:rPr>
        <w:t xml:space="preserve">  Navigate to SAM.gov, click HELP in the top navigation bar, then click International Registrants in the left navigation panel.</w:t>
      </w:r>
      <w:r w:rsidR="00F57043" w:rsidRPr="000D5625">
        <w:rPr>
          <w:rFonts w:ascii="Times New Roman" w:hAnsi="Times New Roman" w:cs="Times New Roman"/>
          <w:b/>
          <w:i/>
          <w:sz w:val="24"/>
          <w:szCs w:val="24"/>
        </w:rPr>
        <w:t xml:space="preserve">  Please note, guidance on SAM.gov and the guidance on GSA’s website about </w:t>
      </w:r>
      <w:r w:rsidR="00C7789E" w:rsidRPr="000D5625">
        <w:rPr>
          <w:rFonts w:ascii="Times New Roman" w:hAnsi="Times New Roman" w:cs="Times New Roman"/>
          <w:b/>
          <w:i/>
          <w:sz w:val="24"/>
          <w:szCs w:val="24"/>
        </w:rPr>
        <w:t xml:space="preserve">requirement for registering in </w:t>
      </w:r>
      <w:r w:rsidR="00F57043" w:rsidRPr="000D5625">
        <w:rPr>
          <w:rFonts w:ascii="Times New Roman" w:hAnsi="Times New Roman" w:cs="Times New Roman"/>
          <w:b/>
          <w:i/>
          <w:sz w:val="24"/>
          <w:szCs w:val="24"/>
        </w:rPr>
        <w:t>SAM.gov is subject to change.  Applicants should review the website for the most up-to-date guidance.</w:t>
      </w:r>
    </w:p>
    <w:p w14:paraId="5C40F04B" w14:textId="77777777" w:rsidR="004A6DDA" w:rsidRPr="000D5625" w:rsidRDefault="004A6DDA">
      <w:pPr>
        <w:spacing w:after="0" w:line="240" w:lineRule="auto"/>
        <w:rPr>
          <w:rFonts w:ascii="Times New Roman" w:hAnsi="Times New Roman" w:cs="Times New Roman"/>
          <w:b/>
          <w:i/>
          <w:sz w:val="24"/>
          <w:szCs w:val="24"/>
        </w:rPr>
      </w:pPr>
    </w:p>
    <w:p w14:paraId="424F5F4A" w14:textId="77777777" w:rsidR="002B0090" w:rsidRPr="000D5625" w:rsidRDefault="002B0090">
      <w:pPr>
        <w:spacing w:after="0" w:line="240" w:lineRule="auto"/>
        <w:rPr>
          <w:rFonts w:ascii="Times New Roman" w:hAnsi="Times New Roman" w:cs="Times New Roman"/>
          <w:b/>
          <w:i/>
          <w:sz w:val="24"/>
          <w:szCs w:val="24"/>
        </w:rPr>
      </w:pPr>
      <w:r w:rsidRPr="000D5625">
        <w:rPr>
          <w:rFonts w:ascii="Times New Roman" w:hAnsi="Times New Roman" w:cs="Times New Roman"/>
          <w:b/>
          <w:i/>
          <w:sz w:val="24"/>
          <w:szCs w:val="24"/>
        </w:rPr>
        <w:t>D.3.1 Exemptions</w:t>
      </w:r>
    </w:p>
    <w:p w14:paraId="7A075EE3" w14:textId="77777777" w:rsidR="00863457" w:rsidRPr="000D5625" w:rsidRDefault="00863457">
      <w:pPr>
        <w:spacing w:after="0" w:line="240" w:lineRule="auto"/>
        <w:rPr>
          <w:rFonts w:ascii="Times New Roman" w:hAnsi="Times New Roman" w:cs="Times New Roman"/>
          <w:b/>
          <w:i/>
          <w:sz w:val="24"/>
          <w:szCs w:val="24"/>
        </w:rPr>
      </w:pPr>
    </w:p>
    <w:p w14:paraId="07D035D6" w14:textId="77777777" w:rsidR="00290D8C" w:rsidRPr="000D5625" w:rsidRDefault="002607E8">
      <w:pPr>
        <w:spacing w:after="0" w:line="240" w:lineRule="auto"/>
        <w:rPr>
          <w:rFonts w:ascii="Times New Roman" w:hAnsi="Times New Roman" w:cs="Times New Roman"/>
          <w:sz w:val="24"/>
          <w:szCs w:val="24"/>
        </w:rPr>
      </w:pPr>
      <w:r w:rsidRPr="000D5625">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Pr="000D5625" w:rsidRDefault="002607E8">
      <w:pPr>
        <w:spacing w:after="0" w:line="240" w:lineRule="auto"/>
        <w:rPr>
          <w:rFonts w:ascii="Times New Roman" w:hAnsi="Times New Roman" w:cs="Times New Roman"/>
          <w:sz w:val="24"/>
          <w:szCs w:val="24"/>
        </w:rPr>
      </w:pPr>
      <w:r w:rsidRPr="000D5625">
        <w:rPr>
          <w:rFonts w:ascii="Times New Roman" w:eastAsia="Times New Roman" w:hAnsi="Times New Roman" w:cs="Times New Roman"/>
          <w:sz w:val="24"/>
          <w:szCs w:val="24"/>
        </w:rPr>
        <w:t xml:space="preserve"> </w:t>
      </w:r>
    </w:p>
    <w:p w14:paraId="0356EDD9" w14:textId="77777777" w:rsidR="00290D8C" w:rsidRPr="000D5625"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sidRPr="000D5625">
        <w:rPr>
          <w:rFonts w:ascii="Times New Roman" w:eastAsia="Times New Roman" w:hAnsi="Times New Roman" w:cs="Times New Roman"/>
          <w:sz w:val="24"/>
          <w:szCs w:val="24"/>
        </w:rPr>
        <w:lastRenderedPageBreak/>
        <w:t>A</w:t>
      </w:r>
      <w:r w:rsidR="002607E8" w:rsidRPr="000D5625">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sidRPr="000D5625">
        <w:rPr>
          <w:rFonts w:ascii="Times New Roman" w:eastAsia="Times New Roman" w:hAnsi="Times New Roman" w:cs="Times New Roman"/>
          <w:b/>
          <w:sz w:val="24"/>
          <w:szCs w:val="24"/>
        </w:rPr>
        <w:t xml:space="preserve"> </w:t>
      </w:r>
    </w:p>
    <w:p w14:paraId="38EF5727" w14:textId="77777777" w:rsidR="00290D8C" w:rsidRPr="000D5625" w:rsidRDefault="00290D8C">
      <w:pPr>
        <w:spacing w:after="0" w:line="240" w:lineRule="auto"/>
        <w:rPr>
          <w:rFonts w:ascii="Times New Roman" w:hAnsi="Times New Roman" w:cs="Times New Roman"/>
          <w:sz w:val="24"/>
          <w:szCs w:val="24"/>
        </w:rPr>
      </w:pPr>
    </w:p>
    <w:p w14:paraId="50EF4B48" w14:textId="77777777" w:rsidR="00CF1A66" w:rsidRPr="000D5625"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0D5625">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0D5625">
        <w:rPr>
          <w:rFonts w:ascii="Times New Roman" w:eastAsia="Times New Roman" w:hAnsi="Times New Roman" w:cs="Times New Roman"/>
          <w:color w:val="auto"/>
          <w:sz w:val="24"/>
          <w:szCs w:val="24"/>
          <w:u w:val="single"/>
        </w:rPr>
        <w:t>two weeks prior to the deadline in the NOFO providing a justification of their request</w:t>
      </w:r>
      <w:r w:rsidRPr="000D5625">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14:paraId="0727FA60" w14:textId="77777777" w:rsidR="00290D8C" w:rsidRPr="000D5625" w:rsidRDefault="00290D8C">
      <w:pPr>
        <w:spacing w:after="0" w:line="240" w:lineRule="auto"/>
        <w:rPr>
          <w:rFonts w:ascii="Times New Roman" w:hAnsi="Times New Roman" w:cs="Times New Roman"/>
          <w:sz w:val="24"/>
          <w:szCs w:val="24"/>
        </w:rPr>
      </w:pPr>
    </w:p>
    <w:p w14:paraId="0693AA6B" w14:textId="77777777" w:rsidR="00B91126" w:rsidRPr="000D5625" w:rsidRDefault="00B91126" w:rsidP="00B91126">
      <w:pPr>
        <w:pStyle w:val="NoSpacing"/>
        <w:rPr>
          <w:rFonts w:ascii="Times New Roman" w:hAnsi="Times New Roman" w:cs="Times New Roman"/>
          <w:i/>
          <w:sz w:val="24"/>
          <w:szCs w:val="24"/>
        </w:rPr>
      </w:pPr>
      <w:r w:rsidRPr="000D5625">
        <w:rPr>
          <w:rFonts w:ascii="Times New Roman" w:eastAsia="Times New Roman" w:hAnsi="Times New Roman" w:cs="Times New Roman"/>
          <w:i/>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September 2020, NATO nations included Albania, Belgium, Bulgaria, Canada, Croatia, Czech Republic, Denmark, Estonia, France, Germany, Greece, Hungary, Iceland, Italy, Latvia, Lithuania, Luxembourg, Montenegro, Netherlands, North Macedonia, Norway, Poland, Portugal, Romania, Slovakia, Slovenia, Spain, Turkey, United Kingdom, and the United States of America.  As of October 2019, Tier 2 nations included Argentina, Australia, Austria, Brazil, Colombia, Finland, India, Indonesia, Israel, Republic of Korea, Malaysia, Morocco, New Zealand, Serbia, Singapore, Sweden, Ukraine, and United Arab Emirates.  </w:t>
      </w:r>
    </w:p>
    <w:p w14:paraId="69FD6D56" w14:textId="77777777" w:rsidR="00B91126" w:rsidRPr="000D5625" w:rsidRDefault="00B91126" w:rsidP="00B91126">
      <w:pPr>
        <w:pStyle w:val="NoSpacing"/>
        <w:rPr>
          <w:rFonts w:ascii="Times New Roman" w:hAnsi="Times New Roman" w:cs="Times New Roman"/>
          <w:i/>
          <w:sz w:val="24"/>
          <w:szCs w:val="24"/>
        </w:rPr>
      </w:pPr>
    </w:p>
    <w:p w14:paraId="6A8874BE" w14:textId="3A586B5D" w:rsidR="001002FC" w:rsidRPr="000D5625" w:rsidRDefault="00B91126" w:rsidP="00B91126">
      <w:pPr>
        <w:pStyle w:val="NoSpacing"/>
        <w:rPr>
          <w:rFonts w:ascii="Times New Roman" w:eastAsia="Times New Roman" w:hAnsi="Times New Roman" w:cs="Times New Roman"/>
          <w:b/>
          <w:i/>
          <w:sz w:val="24"/>
          <w:szCs w:val="24"/>
        </w:rPr>
      </w:pPr>
      <w:r w:rsidRPr="000D5625">
        <w:rPr>
          <w:rFonts w:ascii="Times New Roman" w:eastAsia="Times New Roman" w:hAnsi="Times New Roman" w:cs="Times New Roman"/>
          <w:i/>
          <w:sz w:val="24"/>
          <w:szCs w:val="24"/>
        </w:rPr>
        <w:t xml:space="preserve">NSPA and/or the appropriate NCB forwards all NCAGE code information to all Allied Committee 135 (AC/135) nations, which as of October 2019 also included Afghanistan, Belarus, Bosnia &amp; Herzegovina, Brunei Darussalam, Chile, Egypt, Georgia, Japan, Jordan, Oman, Peru, Qatar, Saudi Arabia, South Africa, and Thailand.  </w:t>
      </w:r>
      <w:r w:rsidR="001002FC" w:rsidRPr="000D5625">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sidR="001002FC" w:rsidRPr="000D5625">
        <w:rPr>
          <w:rFonts w:ascii="Times New Roman" w:eastAsia="Times New Roman" w:hAnsi="Times New Roman" w:cs="Times New Roman"/>
          <w:b/>
          <w:i/>
          <w:sz w:val="24"/>
          <w:szCs w:val="24"/>
        </w:rPr>
        <w:t>.</w:t>
      </w:r>
      <w:bookmarkStart w:id="1" w:name="h.j3cqnkumzr3g" w:colFirst="0" w:colLast="0"/>
      <w:bookmarkEnd w:id="1"/>
    </w:p>
    <w:p w14:paraId="1F05F327" w14:textId="14A0695D" w:rsidR="0004508F" w:rsidRPr="000D5625" w:rsidRDefault="0004508F">
      <w:pPr>
        <w:spacing w:after="0" w:line="240" w:lineRule="auto"/>
        <w:rPr>
          <w:rFonts w:ascii="Times New Roman" w:hAnsi="Times New Roman" w:cs="Times New Roman"/>
          <w:sz w:val="24"/>
          <w:szCs w:val="24"/>
        </w:rPr>
      </w:pPr>
    </w:p>
    <w:p w14:paraId="5F9FB502" w14:textId="77777777" w:rsidR="00290D8C" w:rsidRPr="000D5625" w:rsidRDefault="002607E8">
      <w:pPr>
        <w:spacing w:after="0" w:line="240" w:lineRule="auto"/>
        <w:rPr>
          <w:rFonts w:ascii="Times New Roman" w:hAnsi="Times New Roman" w:cs="Times New Roman"/>
          <w:sz w:val="24"/>
          <w:szCs w:val="24"/>
        </w:rPr>
      </w:pPr>
      <w:r w:rsidRPr="000D5625">
        <w:rPr>
          <w:rFonts w:ascii="Times New Roman" w:eastAsia="Times New Roman" w:hAnsi="Times New Roman" w:cs="Times New Roman"/>
          <w:b/>
          <w:i/>
          <w:sz w:val="24"/>
          <w:szCs w:val="24"/>
        </w:rPr>
        <w:t xml:space="preserve">D.4 Submission Dates and Times  </w:t>
      </w:r>
    </w:p>
    <w:p w14:paraId="0CEFE9E4" w14:textId="77777777" w:rsidR="00290D8C" w:rsidRPr="000D5625" w:rsidRDefault="00290D8C">
      <w:pPr>
        <w:spacing w:after="0" w:line="240" w:lineRule="auto"/>
        <w:rPr>
          <w:rFonts w:ascii="Times New Roman" w:hAnsi="Times New Roman" w:cs="Times New Roman"/>
          <w:sz w:val="24"/>
          <w:szCs w:val="24"/>
        </w:rPr>
      </w:pPr>
    </w:p>
    <w:p w14:paraId="6AEC9356" w14:textId="79912C8F" w:rsidR="00290D8C" w:rsidRPr="000D5625" w:rsidRDefault="002607E8" w:rsidP="000B4CCB">
      <w:pPr>
        <w:spacing w:after="0" w:line="240" w:lineRule="auto"/>
        <w:rPr>
          <w:rFonts w:ascii="Times New Roman" w:hAnsi="Times New Roman" w:cs="Times New Roman"/>
          <w:sz w:val="24"/>
          <w:szCs w:val="24"/>
        </w:rPr>
      </w:pPr>
      <w:r w:rsidRPr="1965E698">
        <w:rPr>
          <w:rFonts w:ascii="Times New Roman" w:eastAsia="Times New Roman" w:hAnsi="Times New Roman" w:cs="Times New Roman"/>
          <w:b/>
          <w:bCs/>
          <w:sz w:val="24"/>
          <w:szCs w:val="24"/>
        </w:rPr>
        <w:t>Applications are due no later than</w:t>
      </w:r>
      <w:r w:rsidR="00872EE7" w:rsidRPr="1965E698">
        <w:rPr>
          <w:rFonts w:ascii="Times New Roman" w:eastAsia="Times New Roman" w:hAnsi="Times New Roman" w:cs="Times New Roman"/>
          <w:b/>
          <w:bCs/>
          <w:sz w:val="24"/>
          <w:szCs w:val="24"/>
        </w:rPr>
        <w:t xml:space="preserve"> </w:t>
      </w:r>
      <w:r w:rsidR="00872EE7" w:rsidRPr="1965E698">
        <w:rPr>
          <w:rFonts w:ascii="Times New Roman" w:eastAsia="Times New Roman" w:hAnsi="Times New Roman" w:cs="Times New Roman"/>
          <w:b/>
          <w:bCs/>
          <w:sz w:val="24"/>
          <w:szCs w:val="24"/>
          <w:u w:val="single"/>
        </w:rPr>
        <w:t>11:59</w:t>
      </w:r>
      <w:r w:rsidR="00C1352F" w:rsidRPr="1965E698">
        <w:rPr>
          <w:rFonts w:ascii="Times New Roman" w:eastAsia="Times New Roman" w:hAnsi="Times New Roman" w:cs="Times New Roman"/>
          <w:b/>
          <w:bCs/>
          <w:sz w:val="24"/>
          <w:szCs w:val="24"/>
          <w:u w:val="single"/>
        </w:rPr>
        <w:t xml:space="preserve"> </w:t>
      </w:r>
      <w:r w:rsidR="0004508F" w:rsidRPr="1965E698">
        <w:rPr>
          <w:rFonts w:ascii="Times New Roman" w:eastAsia="Times New Roman" w:hAnsi="Times New Roman" w:cs="Times New Roman"/>
          <w:b/>
          <w:bCs/>
          <w:sz w:val="24"/>
          <w:szCs w:val="24"/>
          <w:u w:val="single"/>
        </w:rPr>
        <w:t>PM</w:t>
      </w:r>
      <w:r w:rsidR="00D43BE9" w:rsidRPr="1965E698">
        <w:rPr>
          <w:rFonts w:ascii="Times New Roman" w:eastAsia="Times New Roman" w:hAnsi="Times New Roman" w:cs="Times New Roman"/>
          <w:b/>
          <w:bCs/>
          <w:sz w:val="24"/>
          <w:szCs w:val="24"/>
        </w:rPr>
        <w:t xml:space="preserve"> </w:t>
      </w:r>
      <w:r w:rsidRPr="1965E698">
        <w:rPr>
          <w:rFonts w:ascii="Times New Roman" w:eastAsia="Times New Roman" w:hAnsi="Times New Roman" w:cs="Times New Roman"/>
          <w:b/>
          <w:bCs/>
          <w:sz w:val="24"/>
          <w:szCs w:val="24"/>
        </w:rPr>
        <w:t xml:space="preserve">Eastern </w:t>
      </w:r>
      <w:r w:rsidR="0004508F" w:rsidRPr="1965E698">
        <w:rPr>
          <w:rFonts w:ascii="Times New Roman" w:eastAsia="Times New Roman" w:hAnsi="Times New Roman" w:cs="Times New Roman"/>
          <w:b/>
          <w:bCs/>
          <w:sz w:val="24"/>
          <w:szCs w:val="24"/>
        </w:rPr>
        <w:t xml:space="preserve">Standard </w:t>
      </w:r>
      <w:r w:rsidRPr="1965E698">
        <w:rPr>
          <w:rFonts w:ascii="Times New Roman" w:eastAsia="Times New Roman" w:hAnsi="Times New Roman" w:cs="Times New Roman"/>
          <w:b/>
          <w:bCs/>
          <w:sz w:val="24"/>
          <w:szCs w:val="24"/>
        </w:rPr>
        <w:t>Time (E</w:t>
      </w:r>
      <w:r w:rsidR="0004508F" w:rsidRPr="1965E698">
        <w:rPr>
          <w:rFonts w:ascii="Times New Roman" w:eastAsia="Times New Roman" w:hAnsi="Times New Roman" w:cs="Times New Roman"/>
          <w:b/>
          <w:bCs/>
          <w:sz w:val="24"/>
          <w:szCs w:val="24"/>
        </w:rPr>
        <w:t>S</w:t>
      </w:r>
      <w:r w:rsidRPr="1965E698">
        <w:rPr>
          <w:rFonts w:ascii="Times New Roman" w:eastAsia="Times New Roman" w:hAnsi="Times New Roman" w:cs="Times New Roman"/>
          <w:b/>
          <w:bCs/>
          <w:sz w:val="24"/>
          <w:szCs w:val="24"/>
        </w:rPr>
        <w:t xml:space="preserve">T), on </w:t>
      </w:r>
      <w:r w:rsidR="00754EB5">
        <w:rPr>
          <w:rFonts w:ascii="Times New Roman" w:eastAsia="Times New Roman" w:hAnsi="Times New Roman" w:cs="Times New Roman"/>
          <w:b/>
          <w:bCs/>
          <w:sz w:val="24"/>
          <w:szCs w:val="24"/>
        </w:rPr>
        <w:t>7</w:t>
      </w:r>
      <w:r w:rsidRPr="1965E698">
        <w:rPr>
          <w:rFonts w:ascii="Times New Roman" w:eastAsia="Times New Roman" w:hAnsi="Times New Roman" w:cs="Times New Roman"/>
          <w:b/>
          <w:bCs/>
          <w:sz w:val="24"/>
          <w:szCs w:val="24"/>
        </w:rPr>
        <w:t>,</w:t>
      </w:r>
      <w:r w:rsidR="00754EB5">
        <w:rPr>
          <w:rFonts w:ascii="Times New Roman" w:eastAsia="Times New Roman" w:hAnsi="Times New Roman" w:cs="Times New Roman"/>
          <w:b/>
          <w:bCs/>
          <w:sz w:val="24"/>
          <w:szCs w:val="24"/>
        </w:rPr>
        <w:t xml:space="preserve"> May 2021</w:t>
      </w:r>
      <w:r w:rsidRPr="1965E698">
        <w:rPr>
          <w:rFonts w:ascii="Times New Roman" w:eastAsia="Times New Roman" w:hAnsi="Times New Roman" w:cs="Times New Roman"/>
          <w:b/>
          <w:bCs/>
          <w:sz w:val="24"/>
          <w:szCs w:val="24"/>
        </w:rPr>
        <w:t xml:space="preserve"> on</w:t>
      </w:r>
      <w:r w:rsidR="0004508F" w:rsidRPr="1965E698">
        <w:rPr>
          <w:rFonts w:ascii="Times New Roman" w:eastAsia="Times New Roman" w:hAnsi="Times New Roman" w:cs="Times New Roman"/>
          <w:b/>
          <w:bCs/>
          <w:sz w:val="24"/>
          <w:szCs w:val="24"/>
        </w:rPr>
        <w:t xml:space="preserve"> </w:t>
      </w:r>
      <w:hyperlink r:id="rId14">
        <w:r w:rsidR="0004508F" w:rsidRPr="1965E698">
          <w:rPr>
            <w:rStyle w:val="Hyperlink"/>
            <w:rFonts w:ascii="Times New Roman" w:eastAsia="Times New Roman" w:hAnsi="Times New Roman" w:cs="Times New Roman"/>
            <w:b/>
            <w:bCs/>
            <w:sz w:val="24"/>
            <w:szCs w:val="24"/>
          </w:rPr>
          <w:t>https://www.grants.gov/</w:t>
        </w:r>
      </w:hyperlink>
      <w:r w:rsidR="0004508F" w:rsidRPr="1965E698">
        <w:rPr>
          <w:rFonts w:ascii="Times New Roman" w:eastAsia="Times New Roman" w:hAnsi="Times New Roman" w:cs="Times New Roman"/>
          <w:b/>
          <w:bCs/>
          <w:sz w:val="24"/>
          <w:szCs w:val="24"/>
        </w:rPr>
        <w:t xml:space="preserve"> </w:t>
      </w:r>
      <w:r w:rsidRPr="1965E698">
        <w:rPr>
          <w:rFonts w:ascii="Times New Roman" w:eastAsia="Times New Roman" w:hAnsi="Times New Roman" w:cs="Times New Roman"/>
          <w:b/>
          <w:bCs/>
          <w:sz w:val="24"/>
          <w:szCs w:val="24"/>
        </w:rPr>
        <w:t xml:space="preserve">or </w:t>
      </w:r>
      <w:hyperlink r:id="rId15">
        <w:r w:rsidR="00D94EB7" w:rsidRPr="1965E698">
          <w:rPr>
            <w:rStyle w:val="Hyperlink"/>
            <w:rFonts w:ascii="Times New Roman" w:eastAsia="Times New Roman" w:hAnsi="Times New Roman" w:cs="Times New Roman"/>
            <w:b/>
            <w:bCs/>
            <w:color w:val="auto"/>
            <w:sz w:val="24"/>
            <w:szCs w:val="24"/>
            <w:u w:val="none"/>
          </w:rPr>
          <w:t>SAM</w:t>
        </w:r>
      </w:hyperlink>
      <w:r w:rsidR="00D94EB7" w:rsidRPr="1965E698">
        <w:rPr>
          <w:rFonts w:ascii="Times New Roman" w:eastAsia="Times New Roman" w:hAnsi="Times New Roman" w:cs="Times New Roman"/>
          <w:b/>
          <w:bCs/>
          <w:sz w:val="24"/>
          <w:szCs w:val="24"/>
        </w:rPr>
        <w:t xml:space="preserve">S </w:t>
      </w:r>
      <w:r w:rsidR="00D94EB7" w:rsidRPr="1965E698">
        <w:rPr>
          <w:rFonts w:ascii="Times New Roman" w:eastAsia="Times New Roman" w:hAnsi="Times New Roman" w:cs="Times New Roman"/>
          <w:b/>
          <w:bCs/>
          <w:color w:val="auto"/>
          <w:sz w:val="24"/>
          <w:szCs w:val="24"/>
        </w:rPr>
        <w:t xml:space="preserve">Domestic </w:t>
      </w:r>
      <w:r w:rsidR="00D94EB7" w:rsidRPr="1965E698">
        <w:rPr>
          <w:rFonts w:ascii="Times New Roman" w:eastAsia="Times New Roman" w:hAnsi="Times New Roman" w:cs="Times New Roman"/>
          <w:color w:val="0000FF"/>
          <w:sz w:val="24"/>
          <w:szCs w:val="24"/>
          <w:u w:val="single"/>
        </w:rPr>
        <w:t>(</w:t>
      </w:r>
      <w:hyperlink r:id="rId16">
        <w:r w:rsidR="00712F61" w:rsidRPr="1965E698">
          <w:rPr>
            <w:rStyle w:val="Hyperlink"/>
            <w:rFonts w:ascii="Times New Roman" w:hAnsi="Times New Roman" w:cs="Times New Roman"/>
            <w:sz w:val="24"/>
            <w:szCs w:val="24"/>
          </w:rPr>
          <w:t>https://mygrants.servicenowservices.com</w:t>
        </w:r>
      </w:hyperlink>
      <w:r w:rsidR="00D94EB7" w:rsidRPr="1965E698">
        <w:rPr>
          <w:rFonts w:ascii="Times New Roman" w:hAnsi="Times New Roman" w:cs="Times New Roman"/>
          <w:sz w:val="24"/>
          <w:szCs w:val="24"/>
        </w:rPr>
        <w:t>)</w:t>
      </w:r>
      <w:r w:rsidR="00020597" w:rsidRPr="1965E698">
        <w:rPr>
          <w:rFonts w:ascii="Times New Roman" w:hAnsi="Times New Roman" w:cs="Times New Roman"/>
          <w:sz w:val="24"/>
          <w:szCs w:val="24"/>
        </w:rPr>
        <w:t xml:space="preserve"> </w:t>
      </w:r>
      <w:r w:rsidRPr="1965E698">
        <w:rPr>
          <w:rFonts w:ascii="Times New Roman" w:eastAsia="Times New Roman" w:hAnsi="Times New Roman" w:cs="Times New Roman"/>
          <w:b/>
          <w:bCs/>
          <w:sz w:val="24"/>
          <w:szCs w:val="24"/>
        </w:rPr>
        <w:t xml:space="preserve">under the announcement title </w:t>
      </w:r>
      <w:r w:rsidR="0004508F" w:rsidRPr="1965E698">
        <w:rPr>
          <w:rFonts w:ascii="Times New Roman" w:eastAsia="Times New Roman" w:hAnsi="Times New Roman" w:cs="Times New Roman"/>
          <w:b/>
          <w:bCs/>
          <w:sz w:val="24"/>
          <w:szCs w:val="24"/>
        </w:rPr>
        <w:t>“</w:t>
      </w:r>
      <w:r w:rsidR="000B4CCB" w:rsidRPr="006F1962">
        <w:rPr>
          <w:rFonts w:ascii="Times New Roman" w:eastAsia="Times New Roman" w:hAnsi="Times New Roman" w:cs="Times New Roman"/>
          <w:b/>
          <w:sz w:val="24"/>
          <w:szCs w:val="24"/>
        </w:rPr>
        <w:t>DRL FY20 L</w:t>
      </w:r>
      <w:r w:rsidR="000B4CCB">
        <w:rPr>
          <w:rFonts w:ascii="Times New Roman" w:eastAsia="Times New Roman" w:hAnsi="Times New Roman" w:cs="Times New Roman"/>
          <w:b/>
          <w:sz w:val="24"/>
          <w:szCs w:val="24"/>
        </w:rPr>
        <w:t>atin American and the Caribbean Smal</w:t>
      </w:r>
      <w:r w:rsidR="000B4CCB" w:rsidRPr="006F1962">
        <w:rPr>
          <w:rFonts w:ascii="Times New Roman" w:eastAsia="Times New Roman" w:hAnsi="Times New Roman" w:cs="Times New Roman"/>
          <w:b/>
          <w:sz w:val="24"/>
          <w:szCs w:val="24"/>
        </w:rPr>
        <w:t>l Grants Program</w:t>
      </w:r>
      <w:r w:rsidR="0004508F" w:rsidRPr="1965E698">
        <w:rPr>
          <w:rFonts w:ascii="Times New Roman" w:eastAsia="Times New Roman" w:hAnsi="Times New Roman" w:cs="Times New Roman"/>
          <w:b/>
          <w:bCs/>
          <w:sz w:val="24"/>
          <w:szCs w:val="24"/>
        </w:rPr>
        <w:t>,” funding opportunity number “</w:t>
      </w:r>
      <w:r w:rsidR="57A2E8D5" w:rsidRPr="00ED1556">
        <w:rPr>
          <w:rFonts w:ascii="Times New Roman" w:eastAsia="Times New Roman" w:hAnsi="Times New Roman" w:cs="Times New Roman"/>
          <w:b/>
          <w:bCs/>
          <w:sz w:val="24"/>
          <w:szCs w:val="24"/>
        </w:rPr>
        <w:t>SFOP0007579</w:t>
      </w:r>
      <w:r w:rsidR="0004508F" w:rsidRPr="1965E698">
        <w:rPr>
          <w:rFonts w:ascii="Times New Roman" w:eastAsia="Times New Roman" w:hAnsi="Times New Roman" w:cs="Times New Roman"/>
          <w:b/>
          <w:bCs/>
          <w:sz w:val="24"/>
          <w:szCs w:val="24"/>
        </w:rPr>
        <w:t xml:space="preserve">.” </w:t>
      </w:r>
      <w:r w:rsidRPr="1965E698">
        <w:rPr>
          <w:rFonts w:ascii="Times New Roman" w:eastAsia="Times New Roman" w:hAnsi="Times New Roman" w:cs="Times New Roman"/>
          <w:sz w:val="24"/>
          <w:szCs w:val="24"/>
        </w:rPr>
        <w:t xml:space="preserve"> </w:t>
      </w:r>
    </w:p>
    <w:p w14:paraId="10DD3D56" w14:textId="77777777" w:rsidR="00C1352F" w:rsidRPr="000D5625" w:rsidRDefault="00C1352F">
      <w:pPr>
        <w:spacing w:after="0" w:line="240" w:lineRule="auto"/>
        <w:rPr>
          <w:rFonts w:ascii="Times New Roman" w:hAnsi="Times New Roman" w:cs="Times New Roman"/>
          <w:sz w:val="24"/>
          <w:szCs w:val="24"/>
        </w:rPr>
      </w:pPr>
    </w:p>
    <w:p w14:paraId="1286BFB9" w14:textId="4A9E6AE9" w:rsidR="00290D8C" w:rsidRPr="000D5625" w:rsidRDefault="002607E8">
      <w:pPr>
        <w:spacing w:after="0" w:line="240" w:lineRule="auto"/>
        <w:rPr>
          <w:rFonts w:ascii="Times New Roman" w:hAnsi="Times New Roman" w:cs="Times New Roman"/>
          <w:sz w:val="24"/>
          <w:szCs w:val="24"/>
        </w:rPr>
      </w:pPr>
      <w:r w:rsidRPr="000D5625">
        <w:rPr>
          <w:rFonts w:ascii="Times New Roman" w:eastAsia="Times New Roman" w:hAnsi="Times New Roman" w:cs="Times New Roman"/>
          <w:sz w:val="24"/>
          <w:szCs w:val="24"/>
        </w:rPr>
        <w:t xml:space="preserve">Grants.gov and </w:t>
      </w:r>
      <w:r w:rsidR="00D43BE9" w:rsidRPr="000D5625">
        <w:rPr>
          <w:rFonts w:ascii="Times New Roman" w:eastAsia="Times New Roman" w:hAnsi="Times New Roman" w:cs="Times New Roman"/>
          <w:sz w:val="24"/>
          <w:szCs w:val="24"/>
        </w:rPr>
        <w:t>SAM</w:t>
      </w:r>
      <w:r w:rsidR="00FA76C6" w:rsidRPr="000D5625">
        <w:rPr>
          <w:rFonts w:ascii="Times New Roman" w:eastAsia="Times New Roman" w:hAnsi="Times New Roman" w:cs="Times New Roman"/>
          <w:sz w:val="24"/>
          <w:szCs w:val="24"/>
        </w:rPr>
        <w:t>S</w:t>
      </w:r>
      <w:r w:rsidR="00D43BE9" w:rsidRPr="000D5625">
        <w:rPr>
          <w:rFonts w:ascii="Times New Roman" w:eastAsia="Times New Roman" w:hAnsi="Times New Roman" w:cs="Times New Roman"/>
          <w:sz w:val="24"/>
          <w:szCs w:val="24"/>
        </w:rPr>
        <w:t xml:space="preserve"> Domestic</w:t>
      </w:r>
      <w:r w:rsidRPr="000D5625">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w:t>
      </w:r>
      <w:r w:rsidR="00020597" w:rsidRPr="000D5625">
        <w:rPr>
          <w:rFonts w:ascii="Times New Roman" w:eastAsia="Times New Roman" w:hAnsi="Times New Roman" w:cs="Times New Roman"/>
          <w:sz w:val="24"/>
          <w:szCs w:val="24"/>
        </w:rPr>
        <w:t>S</w:t>
      </w:r>
      <w:r w:rsidRPr="000D5625">
        <w:rPr>
          <w:rFonts w:ascii="Times New Roman" w:eastAsia="Times New Roman" w:hAnsi="Times New Roman" w:cs="Times New Roman"/>
          <w:sz w:val="24"/>
          <w:szCs w:val="24"/>
        </w:rPr>
        <w:t xml:space="preserve">ection G is contacted prior to the deadline and is provided with evidence of system errors caused by </w:t>
      </w:r>
      <w:r w:rsidR="0004508F" w:rsidRPr="000D5625">
        <w:rPr>
          <w:rFonts w:ascii="Times New Roman" w:eastAsia="Times New Roman" w:hAnsi="Times New Roman" w:cs="Times New Roman"/>
          <w:sz w:val="24"/>
          <w:szCs w:val="24"/>
        </w:rPr>
        <w:t>Grants.g</w:t>
      </w:r>
      <w:bookmarkStart w:id="2" w:name="_GoBack"/>
      <w:bookmarkEnd w:id="2"/>
      <w:r w:rsidR="0004508F" w:rsidRPr="000D5625">
        <w:rPr>
          <w:rFonts w:ascii="Times New Roman" w:eastAsia="Times New Roman" w:hAnsi="Times New Roman" w:cs="Times New Roman"/>
          <w:sz w:val="24"/>
          <w:szCs w:val="24"/>
        </w:rPr>
        <w:t>ov</w:t>
      </w:r>
      <w:r w:rsidR="0004508F" w:rsidRPr="000D5625" w:rsidDel="0004508F">
        <w:rPr>
          <w:rFonts w:ascii="Times New Roman" w:eastAsia="Times New Roman" w:hAnsi="Times New Roman" w:cs="Times New Roman"/>
          <w:color w:val="0000FF"/>
          <w:sz w:val="24"/>
          <w:szCs w:val="24"/>
        </w:rPr>
        <w:t xml:space="preserve"> </w:t>
      </w:r>
      <w:r w:rsidRPr="000D5625">
        <w:rPr>
          <w:rFonts w:ascii="Times New Roman" w:eastAsia="Times New Roman" w:hAnsi="Times New Roman" w:cs="Times New Roman"/>
          <w:sz w:val="24"/>
          <w:szCs w:val="24"/>
        </w:rPr>
        <w:t xml:space="preserve">or </w:t>
      </w:r>
      <w:hyperlink r:id="rId17" w:history="1">
        <w:r w:rsidR="008C07BD" w:rsidRPr="000D5625">
          <w:rPr>
            <w:rStyle w:val="Hyperlink"/>
            <w:rFonts w:ascii="Times New Roman" w:eastAsia="Times New Roman" w:hAnsi="Times New Roman" w:cs="Times New Roman"/>
            <w:color w:val="auto"/>
            <w:sz w:val="24"/>
            <w:szCs w:val="24"/>
            <w:u w:val="none"/>
          </w:rPr>
          <w:t>SAM</w:t>
        </w:r>
      </w:hyperlink>
      <w:r w:rsidR="008C07BD" w:rsidRPr="000D5625">
        <w:rPr>
          <w:rFonts w:ascii="Times New Roman" w:eastAsia="Times New Roman" w:hAnsi="Times New Roman" w:cs="Times New Roman"/>
          <w:sz w:val="24"/>
          <w:szCs w:val="24"/>
        </w:rPr>
        <w:t xml:space="preserve">S </w:t>
      </w:r>
      <w:r w:rsidR="008C07BD" w:rsidRPr="000D5625">
        <w:rPr>
          <w:rFonts w:ascii="Times New Roman" w:eastAsia="Times New Roman" w:hAnsi="Times New Roman" w:cs="Times New Roman"/>
          <w:color w:val="auto"/>
          <w:sz w:val="24"/>
          <w:szCs w:val="24"/>
        </w:rPr>
        <w:t>Domestic</w:t>
      </w:r>
      <w:r w:rsidR="008C07BD" w:rsidRPr="000D5625">
        <w:rPr>
          <w:rFonts w:ascii="Times New Roman" w:eastAsia="Times New Roman" w:hAnsi="Times New Roman" w:cs="Times New Roman"/>
          <w:b/>
          <w:color w:val="auto"/>
          <w:sz w:val="24"/>
          <w:szCs w:val="24"/>
        </w:rPr>
        <w:t xml:space="preserve"> </w:t>
      </w:r>
      <w:r w:rsidR="008C07BD" w:rsidRPr="000D5625">
        <w:rPr>
          <w:rFonts w:ascii="Times New Roman" w:eastAsia="Times New Roman" w:hAnsi="Times New Roman" w:cs="Times New Roman"/>
          <w:color w:val="0000FF"/>
          <w:sz w:val="24"/>
          <w:szCs w:val="24"/>
          <w:u w:val="single"/>
        </w:rPr>
        <w:t>(</w:t>
      </w:r>
      <w:hyperlink r:id="rId18" w:history="1">
        <w:r w:rsidR="00712F61" w:rsidRPr="000D5625">
          <w:rPr>
            <w:rStyle w:val="Hyperlink"/>
            <w:rFonts w:ascii="Times New Roman" w:hAnsi="Times New Roman" w:cs="Times New Roman"/>
            <w:sz w:val="24"/>
            <w:szCs w:val="24"/>
          </w:rPr>
          <w:t>https://mygrants.servicenowservices.com</w:t>
        </w:r>
      </w:hyperlink>
      <w:r w:rsidR="008C07BD" w:rsidRPr="000D5625">
        <w:rPr>
          <w:rFonts w:ascii="Times New Roman" w:hAnsi="Times New Roman" w:cs="Times New Roman"/>
          <w:sz w:val="24"/>
          <w:szCs w:val="24"/>
        </w:rPr>
        <w:t>)</w:t>
      </w:r>
      <w:r w:rsidR="00020597" w:rsidRPr="000D5625">
        <w:rPr>
          <w:rFonts w:ascii="Times New Roman" w:hAnsi="Times New Roman" w:cs="Times New Roman"/>
          <w:sz w:val="24"/>
          <w:szCs w:val="24"/>
        </w:rPr>
        <w:t xml:space="preserve"> </w:t>
      </w:r>
      <w:r w:rsidRPr="000D5625">
        <w:rPr>
          <w:rFonts w:ascii="Times New Roman" w:eastAsia="Times New Roman" w:hAnsi="Times New Roman" w:cs="Times New Roman"/>
          <w:sz w:val="24"/>
          <w:szCs w:val="24"/>
        </w:rPr>
        <w:t>that is outside of the applicant</w:t>
      </w:r>
      <w:r w:rsidR="009F0E82" w:rsidRPr="000D5625">
        <w:rPr>
          <w:rFonts w:ascii="Times New Roman" w:eastAsia="Times New Roman" w:hAnsi="Times New Roman" w:cs="Times New Roman"/>
          <w:sz w:val="24"/>
          <w:szCs w:val="24"/>
        </w:rPr>
        <w:t>’</w:t>
      </w:r>
      <w:r w:rsidRPr="000D5625">
        <w:rPr>
          <w:rFonts w:ascii="Times New Roman" w:eastAsia="Times New Roman" w:hAnsi="Times New Roman" w:cs="Times New Roman"/>
          <w:sz w:val="24"/>
          <w:szCs w:val="24"/>
        </w:rPr>
        <w:t>s control and is the sole reason for a late submission.</w:t>
      </w:r>
      <w:r w:rsidRPr="000D5625">
        <w:rPr>
          <w:rFonts w:ascii="Times New Roman" w:eastAsia="Times New Roman" w:hAnsi="Times New Roman" w:cs="Times New Roman"/>
          <w:b/>
          <w:sz w:val="24"/>
          <w:szCs w:val="24"/>
        </w:rPr>
        <w:t xml:space="preserve">  </w:t>
      </w:r>
      <w:r w:rsidRPr="000D5625">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Pr="000D5625" w:rsidRDefault="00290D8C">
      <w:pPr>
        <w:spacing w:after="0" w:line="240" w:lineRule="auto"/>
        <w:rPr>
          <w:rFonts w:ascii="Times New Roman" w:hAnsi="Times New Roman" w:cs="Times New Roman"/>
          <w:sz w:val="24"/>
          <w:szCs w:val="24"/>
        </w:rPr>
      </w:pPr>
    </w:p>
    <w:p w14:paraId="7F73EC57" w14:textId="77777777" w:rsidR="00290D8C" w:rsidRPr="000D5625" w:rsidRDefault="002607E8">
      <w:pPr>
        <w:spacing w:after="0" w:line="240" w:lineRule="auto"/>
        <w:rPr>
          <w:rFonts w:ascii="Times New Roman" w:hAnsi="Times New Roman" w:cs="Times New Roman"/>
          <w:sz w:val="24"/>
          <w:szCs w:val="24"/>
        </w:rPr>
      </w:pPr>
      <w:r w:rsidRPr="000D5625">
        <w:rPr>
          <w:rFonts w:ascii="Times New Roman" w:eastAsia="Times New Roman" w:hAnsi="Times New Roman" w:cs="Times New Roman"/>
          <w:b/>
          <w:i/>
          <w:sz w:val="24"/>
          <w:szCs w:val="24"/>
        </w:rPr>
        <w:t>D.5 Funding Restrictions</w:t>
      </w:r>
    </w:p>
    <w:p w14:paraId="1D3EBA32" w14:textId="77777777" w:rsidR="00290D8C" w:rsidRPr="000D5625" w:rsidRDefault="00290D8C">
      <w:pPr>
        <w:spacing w:after="0" w:line="240" w:lineRule="auto"/>
        <w:rPr>
          <w:rFonts w:ascii="Times New Roman" w:hAnsi="Times New Roman" w:cs="Times New Roman"/>
          <w:sz w:val="24"/>
          <w:szCs w:val="24"/>
        </w:rPr>
      </w:pPr>
    </w:p>
    <w:p w14:paraId="0A79DBEC" w14:textId="10BFB45B" w:rsidR="00290D8C" w:rsidRPr="000D5625" w:rsidRDefault="002607E8">
      <w:pPr>
        <w:spacing w:after="0" w:line="240" w:lineRule="auto"/>
        <w:rPr>
          <w:rFonts w:ascii="Times New Roman" w:hAnsi="Times New Roman" w:cs="Times New Roman"/>
          <w:sz w:val="24"/>
          <w:szCs w:val="24"/>
        </w:rPr>
      </w:pPr>
      <w:r w:rsidRPr="000D5625">
        <w:rPr>
          <w:rFonts w:ascii="Times New Roman" w:eastAsia="Times New Roman" w:hAnsi="Times New Roman" w:cs="Times New Roman"/>
          <w:sz w:val="24"/>
          <w:szCs w:val="24"/>
        </w:rPr>
        <w:lastRenderedPageBreak/>
        <w:t xml:space="preserve">DRL will not consider applications that reflect any type of support for any member, affiliate, or representative of a designated terrorist organization. </w:t>
      </w:r>
      <w:r w:rsidR="00C831F1" w:rsidRPr="000D5625">
        <w:rPr>
          <w:rFonts w:ascii="Times New Roman" w:eastAsia="Times New Roman" w:hAnsi="Times New Roman" w:cs="Times New Roman"/>
          <w:sz w:val="24"/>
          <w:szCs w:val="24"/>
        </w:rPr>
        <w:t>Please refer</w:t>
      </w:r>
      <w:r w:rsidR="00256B19" w:rsidRPr="000D5625">
        <w:rPr>
          <w:rFonts w:ascii="Times New Roman" w:eastAsia="Times New Roman" w:hAnsi="Times New Roman" w:cs="Times New Roman"/>
          <w:sz w:val="24"/>
          <w:szCs w:val="24"/>
        </w:rPr>
        <w:t xml:space="preserve"> the link for Foreign Terrorist Organizations: </w:t>
      </w:r>
      <w:r w:rsidR="0004508F" w:rsidRPr="000D5625">
        <w:rPr>
          <w:rFonts w:ascii="Times New Roman" w:eastAsia="Times New Roman" w:hAnsi="Times New Roman" w:cs="Times New Roman"/>
          <w:sz w:val="24"/>
          <w:szCs w:val="24"/>
        </w:rPr>
        <w:t xml:space="preserve"> </w:t>
      </w:r>
      <w:hyperlink r:id="rId19" w:history="1">
        <w:r w:rsidR="0004508F" w:rsidRPr="000D5625">
          <w:rPr>
            <w:rStyle w:val="Hyperlink"/>
            <w:rFonts w:ascii="Times New Roman" w:eastAsia="Times New Roman" w:hAnsi="Times New Roman" w:cs="Times New Roman"/>
            <w:sz w:val="24"/>
            <w:szCs w:val="24"/>
          </w:rPr>
          <w:t>https://www.state.gov/foreign-terrorist-organizations/</w:t>
        </w:r>
      </w:hyperlink>
      <w:r w:rsidR="0004508F" w:rsidRPr="000D5625" w:rsidDel="0004508F">
        <w:rPr>
          <w:rFonts w:ascii="Times New Roman" w:eastAsia="Times New Roman" w:hAnsi="Times New Roman" w:cs="Times New Roman"/>
          <w:sz w:val="24"/>
          <w:szCs w:val="24"/>
        </w:rPr>
        <w:t xml:space="preserve"> </w:t>
      </w:r>
    </w:p>
    <w:p w14:paraId="7FF69258" w14:textId="77777777" w:rsidR="00290D8C" w:rsidRPr="000D5625" w:rsidRDefault="002607E8">
      <w:pPr>
        <w:spacing w:after="0" w:line="240" w:lineRule="auto"/>
        <w:rPr>
          <w:rFonts w:ascii="Times New Roman" w:hAnsi="Times New Roman" w:cs="Times New Roman"/>
          <w:sz w:val="24"/>
          <w:szCs w:val="24"/>
        </w:rPr>
      </w:pPr>
      <w:r w:rsidRPr="000D5625">
        <w:rPr>
          <w:rFonts w:ascii="Times New Roman" w:eastAsia="Times New Roman" w:hAnsi="Times New Roman" w:cs="Times New Roman"/>
          <w:sz w:val="24"/>
          <w:szCs w:val="24"/>
        </w:rPr>
        <w:t>Project activities</w:t>
      </w:r>
      <w:r w:rsidR="0035592D" w:rsidRPr="000D5625">
        <w:rPr>
          <w:rFonts w:ascii="Times New Roman" w:eastAsia="Times New Roman" w:hAnsi="Times New Roman" w:cs="Times New Roman"/>
          <w:sz w:val="24"/>
          <w:szCs w:val="24"/>
        </w:rPr>
        <w:t xml:space="preserve"> whose direct beneficiaries are</w:t>
      </w:r>
      <w:r w:rsidRPr="000D5625">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594137" w14:textId="77777777" w:rsidR="00290D8C" w:rsidRPr="000D5625" w:rsidRDefault="00290D8C" w:rsidP="0004508F">
      <w:pPr>
        <w:spacing w:after="0" w:line="240" w:lineRule="auto"/>
        <w:rPr>
          <w:rFonts w:ascii="Times New Roman" w:hAnsi="Times New Roman" w:cs="Times New Roman"/>
          <w:sz w:val="24"/>
          <w:szCs w:val="24"/>
        </w:rPr>
      </w:pPr>
    </w:p>
    <w:p w14:paraId="21432B94" w14:textId="0E834F5D" w:rsidR="007D2A4C" w:rsidRPr="000D5625" w:rsidRDefault="007D2A4C" w:rsidP="0004508F">
      <w:pPr>
        <w:spacing w:after="0" w:line="240" w:lineRule="auto"/>
        <w:rPr>
          <w:rFonts w:ascii="Times New Roman" w:eastAsia="Times New Roman" w:hAnsi="Times New Roman" w:cs="Times New Roman"/>
          <w:sz w:val="24"/>
          <w:szCs w:val="24"/>
        </w:rPr>
      </w:pPr>
      <w:r w:rsidRPr="000D5625">
        <w:rPr>
          <w:rFonts w:ascii="Times New Roman" w:eastAsia="Times New Roman" w:hAnsi="Times New Roman" w:cs="Times New Roman"/>
          <w:sz w:val="24"/>
          <w:szCs w:val="24"/>
        </w:rPr>
        <w:t>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Failure to submit information when requested, or failure to pass vetting, may be grounds for rejecting your proposal prior to award</w:t>
      </w:r>
      <w:r w:rsidR="00B712E0" w:rsidRPr="000D5625">
        <w:rPr>
          <w:rFonts w:ascii="Times New Roman" w:eastAsia="Times New Roman" w:hAnsi="Times New Roman" w:cs="Times New Roman"/>
          <w:sz w:val="24"/>
          <w:szCs w:val="24"/>
        </w:rPr>
        <w:t>.</w:t>
      </w:r>
    </w:p>
    <w:p w14:paraId="28ED9B69" w14:textId="589F8C36" w:rsidR="00681E2C" w:rsidRPr="000D5625" w:rsidRDefault="00681E2C">
      <w:pPr>
        <w:spacing w:after="0" w:line="240" w:lineRule="auto"/>
        <w:rPr>
          <w:rFonts w:ascii="Times New Roman" w:eastAsia="Times New Roman" w:hAnsi="Times New Roman" w:cs="Times New Roman"/>
          <w:sz w:val="24"/>
          <w:szCs w:val="24"/>
        </w:rPr>
      </w:pPr>
    </w:p>
    <w:p w14:paraId="3E6FE582" w14:textId="59A7CB5E" w:rsidR="001B436C" w:rsidRPr="000D5625" w:rsidRDefault="00E37084" w:rsidP="00A87EF2">
      <w:pPr>
        <w:spacing w:after="0" w:line="240" w:lineRule="auto"/>
        <w:rPr>
          <w:rFonts w:ascii="Times New Roman" w:eastAsia="Times New Roman" w:hAnsi="Times New Roman" w:cs="Times New Roman"/>
          <w:sz w:val="24"/>
          <w:szCs w:val="24"/>
        </w:rPr>
      </w:pPr>
      <w:r w:rsidRPr="000D5625">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0D5625">
        <w:rPr>
          <w:rFonts w:ascii="Times New Roman" w:hAnsi="Times New Roman" w:cs="Times New Roman"/>
          <w:sz w:val="24"/>
          <w:szCs w:val="24"/>
        </w:rPr>
        <w:t xml:space="preserve">. </w:t>
      </w:r>
      <w:r w:rsidR="00AF5780" w:rsidRPr="000D5625">
        <w:rPr>
          <w:rFonts w:ascii="Times New Roman" w:hAnsi="Times New Roman" w:cs="Times New Roman"/>
          <w:sz w:val="24"/>
          <w:szCs w:val="24"/>
        </w:rPr>
        <w:t xml:space="preserve"> Per </w:t>
      </w:r>
      <w:hyperlink r:id="rId20" w:history="1">
        <w:r w:rsidR="00AF5780" w:rsidRPr="000D5625">
          <w:rPr>
            <w:rStyle w:val="Hyperlink"/>
            <w:rFonts w:ascii="Times New Roman" w:hAnsi="Times New Roman" w:cs="Times New Roman"/>
            <w:sz w:val="24"/>
            <w:szCs w:val="24"/>
          </w:rPr>
          <w:t>22 USC §2378d(a) (2017)</w:t>
        </w:r>
      </w:hyperlink>
      <w:r w:rsidR="00AF5780" w:rsidRPr="000D5625">
        <w:rPr>
          <w:rFonts w:ascii="Times New Roman" w:hAnsi="Times New Roman" w:cs="Times New Roman"/>
          <w:sz w:val="24"/>
          <w:szCs w:val="24"/>
        </w:rPr>
        <w:t>, “No a</w:t>
      </w:r>
      <w:r w:rsidRPr="000D5625">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0D5625">
        <w:rPr>
          <w:rFonts w:ascii="Times New Roman" w:hAnsi="Times New Roman" w:cs="Times New Roman"/>
          <w:sz w:val="24"/>
          <w:szCs w:val="24"/>
        </w:rPr>
        <w:t xml:space="preserve"> </w:t>
      </w:r>
      <w:r w:rsidR="002607E8" w:rsidRPr="000D5625">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0D5625">
        <w:rPr>
          <w:rFonts w:ascii="Times New Roman" w:eastAsia="Times New Roman" w:hAnsi="Times New Roman" w:cs="Times New Roman"/>
          <w:sz w:val="24"/>
          <w:szCs w:val="24"/>
        </w:rPr>
        <w:t xml:space="preserve"> </w:t>
      </w:r>
      <w:r w:rsidR="002607E8" w:rsidRPr="000D5625">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0D5625">
        <w:rPr>
          <w:rFonts w:ascii="Times New Roman" w:eastAsia="Times New Roman" w:hAnsi="Times New Roman" w:cs="Times New Roman"/>
          <w:sz w:val="24"/>
          <w:szCs w:val="24"/>
        </w:rPr>
        <w:t xml:space="preserve"> </w:t>
      </w:r>
      <w:r w:rsidR="00020597" w:rsidRPr="000D5625">
        <w:rPr>
          <w:rFonts w:ascii="Times New Roman" w:eastAsia="Times New Roman" w:hAnsi="Times New Roman" w:cs="Times New Roman"/>
          <w:sz w:val="24"/>
          <w:szCs w:val="24"/>
        </w:rPr>
        <w:t xml:space="preserve"> </w:t>
      </w:r>
      <w:r w:rsidR="00581E19" w:rsidRPr="000D5625">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0D5625">
        <w:rPr>
          <w:rFonts w:ascii="Times New Roman" w:hAnsi="Times New Roman" w:cs="Times New Roman"/>
          <w:sz w:val="24"/>
          <w:szCs w:val="24"/>
        </w:rPr>
        <w:t>.</w:t>
      </w:r>
      <w:r w:rsidR="00D7136E" w:rsidRPr="000D5625">
        <w:rPr>
          <w:rFonts w:ascii="Times New Roman" w:eastAsia="Times New Roman" w:hAnsi="Times New Roman" w:cs="Times New Roman"/>
          <w:sz w:val="24"/>
          <w:szCs w:val="24"/>
        </w:rPr>
        <w:t xml:space="preserve"> </w:t>
      </w:r>
    </w:p>
    <w:p w14:paraId="65C48850" w14:textId="77777777" w:rsidR="001B436C" w:rsidRPr="000D5625" w:rsidRDefault="001B436C" w:rsidP="00A87EF2">
      <w:pPr>
        <w:spacing w:after="0" w:line="240" w:lineRule="auto"/>
        <w:rPr>
          <w:rFonts w:ascii="Times New Roman" w:eastAsia="Times New Roman" w:hAnsi="Times New Roman" w:cs="Times New Roman"/>
          <w:sz w:val="24"/>
          <w:szCs w:val="24"/>
        </w:rPr>
      </w:pPr>
    </w:p>
    <w:p w14:paraId="7068DCB2" w14:textId="77777777" w:rsidR="0090391C" w:rsidRPr="000D5625" w:rsidRDefault="0090391C" w:rsidP="0090391C">
      <w:pPr>
        <w:spacing w:after="0" w:line="240" w:lineRule="auto"/>
        <w:rPr>
          <w:rFonts w:ascii="Times New Roman" w:eastAsia="Times New Roman" w:hAnsi="Times New Roman" w:cs="Times New Roman"/>
          <w:sz w:val="24"/>
          <w:szCs w:val="24"/>
        </w:rPr>
      </w:pPr>
      <w:r w:rsidRPr="000D5625">
        <w:rPr>
          <w:rFonts w:ascii="Times New Roman" w:eastAsia="Times New Roman" w:hAnsi="Times New Roman" w:cs="Times New Roman"/>
          <w:sz w:val="24"/>
          <w:szCs w:val="24"/>
        </w:rPr>
        <w:t xml:space="preserve">U.S. foreign assistance for Burma or Burmese beneficiaries is subject to restrictions.  This includes restrictions, pursuant to section 7043(a)(1)(C) of the Department of State, Foreign Operations, and Related Programs Appropriations Act, 2019 (Div. F, P.L. 116-6)(SFOAA), on funds appropriated under title III of the act for assistance for Burma.  Section 7043(a)(1)(C) provides that such funds “may not be made available to any individual or organization if the Secretary of State has credible information that such individual or organization has committed a gross violation of human rights (GVHR), including against Rohingya and other minority groups, or that advocates violence against ethnic or religious groups or individuals in Burma.”  It further provides that such funds “may not be made available to any organization or entity controlled by the armed forces of Burma.”  </w:t>
      </w:r>
    </w:p>
    <w:p w14:paraId="01E782D7" w14:textId="77777777" w:rsidR="0090391C" w:rsidRPr="000D5625" w:rsidRDefault="0090391C" w:rsidP="0090391C">
      <w:pPr>
        <w:spacing w:after="0" w:line="240" w:lineRule="auto"/>
        <w:rPr>
          <w:rFonts w:ascii="Times New Roman" w:eastAsia="Times New Roman" w:hAnsi="Times New Roman" w:cs="Times New Roman"/>
          <w:sz w:val="24"/>
          <w:szCs w:val="24"/>
        </w:rPr>
      </w:pPr>
    </w:p>
    <w:p w14:paraId="712FD6A5" w14:textId="2F382471" w:rsidR="00A87EF2" w:rsidRPr="000D5625" w:rsidRDefault="0090391C" w:rsidP="00DF521F">
      <w:pPr>
        <w:pStyle w:val="Default"/>
        <w:rPr>
          <w:rFonts w:eastAsia="Times New Roman"/>
        </w:rPr>
      </w:pPr>
      <w:r w:rsidRPr="000D5625">
        <w:rPr>
          <w:rFonts w:eastAsia="Times New Roman"/>
        </w:rPr>
        <w:t xml:space="preserve">Organizations should be cognizant of these restrictions when developing project proposals as these restrictions will require appropriate due diligence of program beneficiaries and collaboration with DRL to ensure compliance with these restrictions.  Program beneficiaries </w:t>
      </w:r>
      <w:r w:rsidRPr="000D5625">
        <w:rPr>
          <w:rFonts w:eastAsia="Times New Roman"/>
        </w:rPr>
        <w:lastRenderedPageBreak/>
        <w:t>subject to GVHR due diligence vetting will include any individuals who are part of or were formerly part of the government, military, or nongovernmental armed groups.  Program beneficiaries subject to advocating or otherwise promoting violence due diligence vetting will include any individuals or entities that are beneficiaries of foreign assistance funding or support.  Due diligence vetting will include a review of open source materials.</w:t>
      </w:r>
    </w:p>
    <w:p w14:paraId="6835748A" w14:textId="77777777" w:rsidR="00506676" w:rsidRPr="000D5625" w:rsidRDefault="00506676" w:rsidP="00506676">
      <w:pPr>
        <w:spacing w:after="0" w:line="240" w:lineRule="auto"/>
        <w:rPr>
          <w:rFonts w:ascii="Times New Roman" w:eastAsia="Times New Roman" w:hAnsi="Times New Roman" w:cs="Times New Roman"/>
          <w:sz w:val="24"/>
          <w:szCs w:val="24"/>
        </w:rPr>
      </w:pPr>
    </w:p>
    <w:p w14:paraId="65C4AF7E" w14:textId="23159BF3" w:rsidR="00290D8C" w:rsidRPr="000D5625" w:rsidRDefault="002607E8">
      <w:pPr>
        <w:spacing w:after="0" w:line="240" w:lineRule="auto"/>
        <w:rPr>
          <w:rStyle w:val="Hyperlink"/>
          <w:rFonts w:ascii="Times New Roman" w:eastAsia="Times New Roman" w:hAnsi="Times New Roman" w:cs="Times New Roman"/>
          <w:b/>
          <w:i/>
          <w:sz w:val="24"/>
          <w:szCs w:val="24"/>
        </w:rPr>
      </w:pPr>
      <w:r w:rsidRPr="000D5625">
        <w:rPr>
          <w:rFonts w:ascii="Times New Roman" w:eastAsia="Times New Roman" w:hAnsi="Times New Roman" w:cs="Times New Roman"/>
          <w:sz w:val="24"/>
          <w:szCs w:val="24"/>
        </w:rPr>
        <w:t xml:space="preserve">Federal awards generally will not allow reimbursement of pre-award costs; however, the </w:t>
      </w:r>
      <w:r w:rsidR="006A24B5" w:rsidRPr="000D5625">
        <w:rPr>
          <w:rFonts w:ascii="Times New Roman" w:eastAsia="Times New Roman" w:hAnsi="Times New Roman" w:cs="Times New Roman"/>
          <w:sz w:val="24"/>
          <w:szCs w:val="24"/>
        </w:rPr>
        <w:t>G</w:t>
      </w:r>
      <w:r w:rsidRPr="000D5625">
        <w:rPr>
          <w:rFonts w:ascii="Times New Roman" w:eastAsia="Times New Roman" w:hAnsi="Times New Roman" w:cs="Times New Roman"/>
          <w:sz w:val="24"/>
          <w:szCs w:val="24"/>
        </w:rPr>
        <w:t xml:space="preserve">rants </w:t>
      </w:r>
      <w:r w:rsidR="006A24B5" w:rsidRPr="000D5625">
        <w:rPr>
          <w:rFonts w:ascii="Times New Roman" w:eastAsia="Times New Roman" w:hAnsi="Times New Roman" w:cs="Times New Roman"/>
          <w:sz w:val="24"/>
          <w:szCs w:val="24"/>
        </w:rPr>
        <w:t>O</w:t>
      </w:r>
      <w:r w:rsidRPr="000D5625">
        <w:rPr>
          <w:rFonts w:ascii="Times New Roman" w:eastAsia="Times New Roman" w:hAnsi="Times New Roman" w:cs="Times New Roman"/>
          <w:sz w:val="24"/>
          <w:szCs w:val="24"/>
        </w:rPr>
        <w:t>fficer may approve pre-award costs on a case</w:t>
      </w:r>
      <w:r w:rsidR="006A24B5" w:rsidRPr="000D5625">
        <w:rPr>
          <w:rFonts w:ascii="Times New Roman" w:eastAsia="Times New Roman" w:hAnsi="Times New Roman" w:cs="Times New Roman"/>
          <w:sz w:val="24"/>
          <w:szCs w:val="24"/>
        </w:rPr>
        <w:t>-</w:t>
      </w:r>
      <w:r w:rsidRPr="000D5625">
        <w:rPr>
          <w:rFonts w:ascii="Times New Roman" w:eastAsia="Times New Roman" w:hAnsi="Times New Roman" w:cs="Times New Roman"/>
          <w:sz w:val="24"/>
          <w:szCs w:val="24"/>
        </w:rPr>
        <w:t>by</w:t>
      </w:r>
      <w:r w:rsidR="006A24B5" w:rsidRPr="000D5625">
        <w:rPr>
          <w:rFonts w:ascii="Times New Roman" w:eastAsia="Times New Roman" w:hAnsi="Times New Roman" w:cs="Times New Roman"/>
          <w:sz w:val="24"/>
          <w:szCs w:val="24"/>
        </w:rPr>
        <w:t>-</w:t>
      </w:r>
      <w:r w:rsidRPr="000D5625">
        <w:rPr>
          <w:rFonts w:ascii="Times New Roman" w:eastAsia="Times New Roman" w:hAnsi="Times New Roman" w:cs="Times New Roman"/>
          <w:sz w:val="24"/>
          <w:szCs w:val="24"/>
        </w:rPr>
        <w:t>case basis.  Generally, construction costs are not allowed under DRL awards.  For additional information, please see</w:t>
      </w:r>
      <w:r w:rsidR="00D40823" w:rsidRPr="000D5625">
        <w:rPr>
          <w:rFonts w:ascii="Times New Roman" w:eastAsia="Times New Roman" w:hAnsi="Times New Roman" w:cs="Times New Roman"/>
          <w:sz w:val="24"/>
          <w:szCs w:val="24"/>
        </w:rPr>
        <w:t xml:space="preserve"> the </w:t>
      </w:r>
      <w:r w:rsidR="00627FD1" w:rsidRPr="000D5625">
        <w:rPr>
          <w:rFonts w:ascii="Times New Roman" w:eastAsia="Times New Roman" w:hAnsi="Times New Roman" w:cs="Times New Roman"/>
          <w:sz w:val="24"/>
          <w:szCs w:val="24"/>
        </w:rPr>
        <w:t>DRL</w:t>
      </w:r>
      <w:r w:rsidRPr="000D5625">
        <w:rPr>
          <w:rFonts w:ascii="Times New Roman" w:eastAsia="Times New Roman" w:hAnsi="Times New Roman" w:cs="Times New Roman"/>
          <w:sz w:val="24"/>
          <w:szCs w:val="24"/>
        </w:rPr>
        <w:t xml:space="preserve"> </w:t>
      </w:r>
      <w:r w:rsidR="00F521FD" w:rsidRPr="000D5625">
        <w:rPr>
          <w:rFonts w:ascii="Times New Roman" w:eastAsia="Times New Roman" w:hAnsi="Times New Roman" w:cs="Times New Roman"/>
          <w:sz w:val="24"/>
          <w:szCs w:val="24"/>
        </w:rPr>
        <w:t>Proposal Submission Instructions for Applications</w:t>
      </w:r>
      <w:r w:rsidR="00403091" w:rsidRPr="000D5625">
        <w:rPr>
          <w:rFonts w:ascii="Times New Roman" w:eastAsia="Times New Roman" w:hAnsi="Times New Roman" w:cs="Times New Roman"/>
          <w:sz w:val="24"/>
          <w:szCs w:val="24"/>
        </w:rPr>
        <w:t>:</w:t>
      </w:r>
      <w:r w:rsidR="00403091" w:rsidRPr="000D5625">
        <w:rPr>
          <w:rFonts w:ascii="Times New Roman" w:hAnsi="Times New Roman" w:cs="Times New Roman"/>
          <w:sz w:val="24"/>
          <w:szCs w:val="24"/>
        </w:rPr>
        <w:t xml:space="preserve"> </w:t>
      </w:r>
      <w:hyperlink r:id="rId21" w:history="1">
        <w:r w:rsidR="00CE6942" w:rsidRPr="000D5625">
          <w:rPr>
            <w:rStyle w:val="Hyperlink"/>
            <w:rFonts w:ascii="Times New Roman" w:hAnsi="Times New Roman" w:cs="Times New Roman"/>
            <w:i/>
            <w:sz w:val="24"/>
            <w:szCs w:val="24"/>
          </w:rPr>
          <w:t>https://www.state.gov/bureau-of-democracy-human-rights-and-labor/programs-and-grants/</w:t>
        </w:r>
      </w:hyperlink>
      <w:r w:rsidR="004159D6" w:rsidRPr="000D5625">
        <w:rPr>
          <w:rStyle w:val="Hyperlink"/>
          <w:rFonts w:ascii="Times New Roman" w:eastAsia="Times New Roman" w:hAnsi="Times New Roman" w:cs="Times New Roman"/>
          <w:i/>
          <w:color w:val="auto"/>
          <w:sz w:val="24"/>
          <w:szCs w:val="24"/>
          <w:u w:val="none"/>
        </w:rPr>
        <w:t>.</w:t>
      </w:r>
    </w:p>
    <w:p w14:paraId="458D5B0D" w14:textId="77777777" w:rsidR="009D32F0" w:rsidRPr="000D5625"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Pr="000D5625" w:rsidRDefault="002607E8">
      <w:pPr>
        <w:spacing w:after="0" w:line="240" w:lineRule="auto"/>
        <w:rPr>
          <w:rFonts w:ascii="Times New Roman" w:hAnsi="Times New Roman" w:cs="Times New Roman"/>
          <w:sz w:val="24"/>
          <w:szCs w:val="24"/>
        </w:rPr>
      </w:pPr>
      <w:r w:rsidRPr="000D5625">
        <w:rPr>
          <w:rFonts w:ascii="Times New Roman" w:eastAsia="Times New Roman" w:hAnsi="Times New Roman" w:cs="Times New Roman"/>
          <w:b/>
          <w:i/>
          <w:sz w:val="24"/>
          <w:szCs w:val="24"/>
        </w:rPr>
        <w:t>D.6 Application Submission</w:t>
      </w:r>
    </w:p>
    <w:p w14:paraId="7E9CD8FD" w14:textId="77777777" w:rsidR="00290D8C" w:rsidRPr="000D5625" w:rsidRDefault="00290D8C">
      <w:pPr>
        <w:spacing w:after="0" w:line="240" w:lineRule="auto"/>
        <w:rPr>
          <w:rFonts w:ascii="Times New Roman" w:hAnsi="Times New Roman" w:cs="Times New Roman"/>
          <w:sz w:val="24"/>
          <w:szCs w:val="24"/>
        </w:rPr>
      </w:pPr>
    </w:p>
    <w:p w14:paraId="623D6E53" w14:textId="34A4C42B" w:rsidR="00290D8C" w:rsidRPr="000D5625" w:rsidRDefault="002607E8">
      <w:pPr>
        <w:spacing w:after="0" w:line="240" w:lineRule="auto"/>
        <w:rPr>
          <w:rFonts w:ascii="Times New Roman" w:hAnsi="Times New Roman" w:cs="Times New Roman"/>
          <w:sz w:val="24"/>
          <w:szCs w:val="24"/>
        </w:rPr>
      </w:pPr>
      <w:r w:rsidRPr="000D5625">
        <w:rPr>
          <w:rFonts w:ascii="Times New Roman" w:eastAsia="Times New Roman" w:hAnsi="Times New Roman" w:cs="Times New Roman"/>
          <w:sz w:val="24"/>
          <w:szCs w:val="24"/>
        </w:rPr>
        <w:t xml:space="preserve">All application submissions must be made electronically via </w:t>
      </w:r>
      <w:hyperlink r:id="rId22" w:history="1">
        <w:r w:rsidRPr="000D5625">
          <w:rPr>
            <w:rStyle w:val="Hyperlink"/>
            <w:rFonts w:ascii="Times New Roman" w:eastAsia="Times New Roman" w:hAnsi="Times New Roman" w:cs="Times New Roman"/>
            <w:sz w:val="24"/>
            <w:szCs w:val="24"/>
          </w:rPr>
          <w:t>www.grants.gov</w:t>
        </w:r>
      </w:hyperlink>
      <w:r w:rsidR="004E3E0C" w:rsidRPr="000D5625">
        <w:rPr>
          <w:rFonts w:ascii="Times New Roman" w:eastAsia="Times New Roman" w:hAnsi="Times New Roman" w:cs="Times New Roman"/>
          <w:sz w:val="24"/>
          <w:szCs w:val="24"/>
        </w:rPr>
        <w:t xml:space="preserve"> or</w:t>
      </w:r>
      <w:r w:rsidR="004E3E0C" w:rsidRPr="000D5625">
        <w:rPr>
          <w:rFonts w:ascii="Times New Roman" w:eastAsia="Times New Roman" w:hAnsi="Times New Roman" w:cs="Times New Roman"/>
          <w:color w:val="0000FF"/>
          <w:sz w:val="24"/>
          <w:szCs w:val="24"/>
        </w:rPr>
        <w:t xml:space="preserve"> </w:t>
      </w:r>
      <w:hyperlink r:id="rId23" w:history="1">
        <w:r w:rsidR="008C07BD" w:rsidRPr="000D5625">
          <w:rPr>
            <w:rStyle w:val="Hyperlink"/>
            <w:rFonts w:ascii="Times New Roman" w:eastAsia="Times New Roman" w:hAnsi="Times New Roman" w:cs="Times New Roman"/>
            <w:color w:val="auto"/>
            <w:sz w:val="24"/>
            <w:szCs w:val="24"/>
            <w:u w:val="none"/>
          </w:rPr>
          <w:t>SAM</w:t>
        </w:r>
      </w:hyperlink>
      <w:r w:rsidR="008C07BD" w:rsidRPr="000D5625">
        <w:rPr>
          <w:rFonts w:ascii="Times New Roman" w:eastAsia="Times New Roman" w:hAnsi="Times New Roman" w:cs="Times New Roman"/>
          <w:sz w:val="24"/>
          <w:szCs w:val="24"/>
        </w:rPr>
        <w:t xml:space="preserve">S </w:t>
      </w:r>
      <w:r w:rsidR="008C07BD" w:rsidRPr="000D5625">
        <w:rPr>
          <w:rFonts w:ascii="Times New Roman" w:eastAsia="Times New Roman" w:hAnsi="Times New Roman" w:cs="Times New Roman"/>
          <w:color w:val="auto"/>
          <w:sz w:val="24"/>
          <w:szCs w:val="24"/>
        </w:rPr>
        <w:t>Domestic</w:t>
      </w:r>
      <w:r w:rsidR="008C07BD" w:rsidRPr="000D5625">
        <w:rPr>
          <w:rFonts w:ascii="Times New Roman" w:eastAsia="Times New Roman" w:hAnsi="Times New Roman" w:cs="Times New Roman"/>
          <w:b/>
          <w:color w:val="auto"/>
          <w:sz w:val="24"/>
          <w:szCs w:val="24"/>
        </w:rPr>
        <w:t xml:space="preserve"> </w:t>
      </w:r>
      <w:r w:rsidR="008C07BD" w:rsidRPr="000D5625">
        <w:rPr>
          <w:rFonts w:ascii="Times New Roman" w:eastAsia="Times New Roman" w:hAnsi="Times New Roman" w:cs="Times New Roman"/>
          <w:color w:val="0000FF"/>
          <w:sz w:val="24"/>
          <w:szCs w:val="24"/>
          <w:u w:val="single"/>
        </w:rPr>
        <w:t>(</w:t>
      </w:r>
      <w:hyperlink r:id="rId24" w:history="1">
        <w:r w:rsidR="00712F61" w:rsidRPr="000D5625">
          <w:rPr>
            <w:rStyle w:val="Hyperlink"/>
            <w:rFonts w:ascii="Times New Roman" w:hAnsi="Times New Roman" w:cs="Times New Roman"/>
            <w:sz w:val="24"/>
            <w:szCs w:val="24"/>
          </w:rPr>
          <w:t>https://mygrants.servicenowservices.com</w:t>
        </w:r>
      </w:hyperlink>
      <w:r w:rsidR="008C07BD" w:rsidRPr="000D5625">
        <w:rPr>
          <w:rFonts w:ascii="Times New Roman" w:hAnsi="Times New Roman" w:cs="Times New Roman"/>
          <w:sz w:val="24"/>
          <w:szCs w:val="24"/>
        </w:rPr>
        <w:t>)</w:t>
      </w:r>
      <w:r w:rsidRPr="000D5625">
        <w:rPr>
          <w:rFonts w:ascii="Times New Roman" w:eastAsia="Times New Roman" w:hAnsi="Times New Roman" w:cs="Times New Roman"/>
          <w:sz w:val="24"/>
          <w:szCs w:val="24"/>
        </w:rPr>
        <w:t xml:space="preserve">.  Both systems require registration by the applying organization.  Please note: </w:t>
      </w:r>
      <w:r w:rsidR="00020597" w:rsidRPr="000D5625">
        <w:rPr>
          <w:rFonts w:ascii="Times New Roman" w:eastAsia="Times New Roman" w:hAnsi="Times New Roman" w:cs="Times New Roman"/>
          <w:sz w:val="24"/>
          <w:szCs w:val="24"/>
        </w:rPr>
        <w:t xml:space="preserve"> </w:t>
      </w:r>
      <w:r w:rsidRPr="000D5625">
        <w:rPr>
          <w:rFonts w:ascii="Times New Roman" w:eastAsia="Times New Roman" w:hAnsi="Times New Roman" w:cs="Times New Roman"/>
          <w:sz w:val="24"/>
          <w:szCs w:val="24"/>
        </w:rPr>
        <w:t xml:space="preserve">the Grants.gov registration process can take </w:t>
      </w:r>
      <w:r w:rsidR="009C52FE" w:rsidRPr="000D5625">
        <w:rPr>
          <w:rFonts w:ascii="Times New Roman" w:eastAsia="Times New Roman" w:hAnsi="Times New Roman" w:cs="Times New Roman"/>
          <w:sz w:val="24"/>
          <w:szCs w:val="24"/>
        </w:rPr>
        <w:t>ten [</w:t>
      </w:r>
      <w:r w:rsidRPr="000D5625">
        <w:rPr>
          <w:rFonts w:ascii="Times New Roman" w:eastAsia="Times New Roman" w:hAnsi="Times New Roman" w:cs="Times New Roman"/>
          <w:sz w:val="24"/>
          <w:szCs w:val="24"/>
        </w:rPr>
        <w:t>10</w:t>
      </w:r>
      <w:r w:rsidR="009C52FE" w:rsidRPr="000D5625">
        <w:rPr>
          <w:rFonts w:ascii="Times New Roman" w:eastAsia="Times New Roman" w:hAnsi="Times New Roman" w:cs="Times New Roman"/>
          <w:sz w:val="24"/>
          <w:szCs w:val="24"/>
        </w:rPr>
        <w:t>]</w:t>
      </w:r>
      <w:r w:rsidRPr="000D5625">
        <w:rPr>
          <w:rFonts w:ascii="Times New Roman" w:eastAsia="Times New Roman" w:hAnsi="Times New Roman" w:cs="Times New Roman"/>
          <w:sz w:val="24"/>
          <w:szCs w:val="24"/>
        </w:rPr>
        <w:t xml:space="preserve"> business days or longer, even if all registration steps are completed in a timely manner.  </w:t>
      </w:r>
    </w:p>
    <w:p w14:paraId="69BE4F46" w14:textId="77777777" w:rsidR="004E3E0C" w:rsidRPr="000D5625" w:rsidRDefault="004E3E0C">
      <w:pPr>
        <w:spacing w:after="0" w:line="240" w:lineRule="auto"/>
        <w:rPr>
          <w:rFonts w:ascii="Times New Roman" w:hAnsi="Times New Roman" w:cs="Times New Roman"/>
          <w:sz w:val="24"/>
          <w:szCs w:val="24"/>
        </w:rPr>
      </w:pPr>
    </w:p>
    <w:p w14:paraId="44F42A90" w14:textId="77777777" w:rsidR="00290D8C" w:rsidRPr="000D5625" w:rsidRDefault="002607E8">
      <w:pPr>
        <w:spacing w:after="0" w:line="240" w:lineRule="auto"/>
        <w:rPr>
          <w:rFonts w:ascii="Times New Roman" w:hAnsi="Times New Roman" w:cs="Times New Roman"/>
          <w:sz w:val="24"/>
          <w:szCs w:val="24"/>
        </w:rPr>
      </w:pPr>
      <w:r w:rsidRPr="000D5625">
        <w:rPr>
          <w:rFonts w:ascii="Times New Roman" w:eastAsia="Times New Roman" w:hAnsi="Times New Roman" w:cs="Times New Roman"/>
          <w:sz w:val="24"/>
          <w:szCs w:val="24"/>
        </w:rPr>
        <w:t xml:space="preserve">It is the responsibility of the applicant to ensure that it has an active registration in </w:t>
      </w:r>
      <w:r w:rsidR="004E3E0C" w:rsidRPr="000D5625">
        <w:rPr>
          <w:rFonts w:ascii="Times New Roman" w:eastAsia="Times New Roman" w:hAnsi="Times New Roman" w:cs="Times New Roman"/>
          <w:sz w:val="24"/>
          <w:szCs w:val="24"/>
        </w:rPr>
        <w:t>SAMS Domestic</w:t>
      </w:r>
      <w:r w:rsidRPr="000D5625">
        <w:rPr>
          <w:rFonts w:ascii="Times New Roman" w:eastAsia="Times New Roman" w:hAnsi="Times New Roman" w:cs="Times New Roman"/>
          <w:sz w:val="24"/>
          <w:szCs w:val="24"/>
        </w:rPr>
        <w:t xml:space="preserve"> or Grants.gov</w:t>
      </w:r>
      <w:r w:rsidR="00D7136E" w:rsidRPr="000D5625">
        <w:rPr>
          <w:rFonts w:ascii="Times New Roman" w:eastAsia="Times New Roman" w:hAnsi="Times New Roman" w:cs="Times New Roman"/>
          <w:sz w:val="24"/>
          <w:szCs w:val="24"/>
        </w:rPr>
        <w:t xml:space="preserve">.  </w:t>
      </w:r>
      <w:r w:rsidR="0026400A" w:rsidRPr="000D5625">
        <w:rPr>
          <w:rFonts w:ascii="Times New Roman" w:eastAsia="Times New Roman" w:hAnsi="Times New Roman" w:cs="Times New Roman"/>
          <w:sz w:val="24"/>
          <w:szCs w:val="24"/>
        </w:rPr>
        <w:t>Applicants are required to document that the application has been received</w:t>
      </w:r>
      <w:r w:rsidRPr="000D5625">
        <w:rPr>
          <w:rFonts w:ascii="Times New Roman" w:eastAsia="Times New Roman" w:hAnsi="Times New Roman" w:cs="Times New Roman"/>
          <w:sz w:val="24"/>
          <w:szCs w:val="24"/>
        </w:rPr>
        <w:t xml:space="preserve"> by </w:t>
      </w:r>
      <w:r w:rsidR="004E3E0C" w:rsidRPr="000D5625">
        <w:rPr>
          <w:rFonts w:ascii="Times New Roman" w:eastAsia="Times New Roman" w:hAnsi="Times New Roman" w:cs="Times New Roman"/>
          <w:sz w:val="24"/>
          <w:szCs w:val="24"/>
        </w:rPr>
        <w:t>SAMS Domestic</w:t>
      </w:r>
      <w:r w:rsidRPr="000D5625">
        <w:rPr>
          <w:rFonts w:ascii="Times New Roman" w:eastAsia="Times New Roman" w:hAnsi="Times New Roman" w:cs="Times New Roman"/>
          <w:sz w:val="24"/>
          <w:szCs w:val="24"/>
        </w:rPr>
        <w:t xml:space="preserve"> or Grants.gov in its entirety</w:t>
      </w:r>
      <w:r w:rsidR="00D7136E" w:rsidRPr="000D5625">
        <w:rPr>
          <w:rFonts w:ascii="Times New Roman" w:eastAsia="Times New Roman" w:hAnsi="Times New Roman" w:cs="Times New Roman"/>
          <w:sz w:val="24"/>
          <w:szCs w:val="24"/>
        </w:rPr>
        <w:t xml:space="preserve">.  </w:t>
      </w:r>
      <w:r w:rsidRPr="000D5625">
        <w:rPr>
          <w:rFonts w:ascii="Times New Roman" w:eastAsia="Times New Roman" w:hAnsi="Times New Roman" w:cs="Times New Roman"/>
          <w:sz w:val="24"/>
          <w:szCs w:val="24"/>
        </w:rPr>
        <w:t xml:space="preserve">DRL bears no responsibility for </w:t>
      </w:r>
      <w:r w:rsidR="00AA5FDE" w:rsidRPr="000D5625">
        <w:rPr>
          <w:rFonts w:ascii="Times New Roman" w:eastAsia="Times New Roman" w:hAnsi="Times New Roman" w:cs="Times New Roman"/>
          <w:sz w:val="24"/>
          <w:szCs w:val="24"/>
        </w:rPr>
        <w:t xml:space="preserve">disqualification that result from </w:t>
      </w:r>
      <w:r w:rsidRPr="000D5625">
        <w:rPr>
          <w:rFonts w:ascii="Times New Roman" w:eastAsia="Times New Roman" w:hAnsi="Times New Roman" w:cs="Times New Roman"/>
          <w:sz w:val="24"/>
          <w:szCs w:val="24"/>
        </w:rPr>
        <w:t>applicants not being registered before the due date</w:t>
      </w:r>
      <w:r w:rsidR="00AA5FDE" w:rsidRPr="000D5625">
        <w:rPr>
          <w:rFonts w:ascii="Times New Roman" w:eastAsia="Times New Roman" w:hAnsi="Times New Roman" w:cs="Times New Roman"/>
          <w:sz w:val="24"/>
          <w:szCs w:val="24"/>
        </w:rPr>
        <w:t xml:space="preserve">, for system </w:t>
      </w:r>
      <w:r w:rsidRPr="000D5625">
        <w:rPr>
          <w:rFonts w:ascii="Times New Roman" w:eastAsia="Times New Roman" w:hAnsi="Times New Roman" w:cs="Times New Roman"/>
          <w:sz w:val="24"/>
          <w:szCs w:val="24"/>
        </w:rPr>
        <w:t>errors</w:t>
      </w:r>
      <w:r w:rsidR="00AA5FDE" w:rsidRPr="000D5625">
        <w:rPr>
          <w:rFonts w:ascii="Times New Roman" w:eastAsia="Times New Roman" w:hAnsi="Times New Roman" w:cs="Times New Roman"/>
          <w:sz w:val="24"/>
          <w:szCs w:val="24"/>
        </w:rPr>
        <w:t xml:space="preserve"> in either </w:t>
      </w:r>
      <w:r w:rsidR="004E3E0C" w:rsidRPr="000D5625">
        <w:rPr>
          <w:rFonts w:ascii="Times New Roman" w:eastAsia="Times New Roman" w:hAnsi="Times New Roman" w:cs="Times New Roman"/>
          <w:sz w:val="24"/>
          <w:szCs w:val="24"/>
        </w:rPr>
        <w:t xml:space="preserve">SAMS Domestic </w:t>
      </w:r>
      <w:r w:rsidR="00AA5FDE" w:rsidRPr="000D5625">
        <w:rPr>
          <w:rFonts w:ascii="Times New Roman" w:eastAsia="Times New Roman" w:hAnsi="Times New Roman" w:cs="Times New Roman"/>
          <w:sz w:val="24"/>
          <w:szCs w:val="24"/>
        </w:rPr>
        <w:t>or Grants.gov, or other errors in the application process</w:t>
      </w:r>
      <w:r w:rsidRPr="000D5625">
        <w:rPr>
          <w:rFonts w:ascii="Times New Roman" w:eastAsia="Times New Roman" w:hAnsi="Times New Roman" w:cs="Times New Roman"/>
          <w:sz w:val="24"/>
          <w:szCs w:val="24"/>
        </w:rPr>
        <w:t xml:space="preserve">. </w:t>
      </w:r>
      <w:r w:rsidR="0035592D" w:rsidRPr="000D5625">
        <w:rPr>
          <w:rFonts w:ascii="Times New Roman" w:eastAsia="Times New Roman" w:hAnsi="Times New Roman" w:cs="Times New Roman"/>
          <w:sz w:val="24"/>
          <w:szCs w:val="24"/>
        </w:rPr>
        <w:t xml:space="preserve"> Additionally you </w:t>
      </w:r>
      <w:r w:rsidR="0035592D" w:rsidRPr="000D5625">
        <w:rPr>
          <w:rFonts w:ascii="Times New Roman" w:eastAsia="Times New Roman" w:hAnsi="Times New Roman" w:cs="Times New Roman"/>
          <w:sz w:val="24"/>
          <w:szCs w:val="24"/>
          <w:u w:val="single"/>
        </w:rPr>
        <w:t>must</w:t>
      </w:r>
      <w:r w:rsidR="0035592D" w:rsidRPr="000D5625">
        <w:rPr>
          <w:rFonts w:ascii="Times New Roman" w:eastAsia="Times New Roman" w:hAnsi="Times New Roman" w:cs="Times New Roman"/>
          <w:sz w:val="24"/>
          <w:szCs w:val="24"/>
        </w:rPr>
        <w:t xml:space="preserve"> save a screen shot of the checklist showing all documents submitted in case any document fails to upload successfully.</w:t>
      </w:r>
    </w:p>
    <w:p w14:paraId="6611B2FF" w14:textId="77777777" w:rsidR="00290D8C" w:rsidRPr="000D5625" w:rsidRDefault="00290D8C">
      <w:pPr>
        <w:spacing w:after="0" w:line="240" w:lineRule="auto"/>
        <w:rPr>
          <w:rFonts w:ascii="Times New Roman" w:hAnsi="Times New Roman" w:cs="Times New Roman"/>
          <w:sz w:val="24"/>
          <w:szCs w:val="24"/>
        </w:rPr>
      </w:pPr>
    </w:p>
    <w:p w14:paraId="500CD4ED" w14:textId="77777777" w:rsidR="00290D8C" w:rsidRPr="000D5625" w:rsidRDefault="002607E8">
      <w:pPr>
        <w:spacing w:after="0" w:line="240" w:lineRule="auto"/>
        <w:rPr>
          <w:rFonts w:ascii="Times New Roman" w:hAnsi="Times New Roman" w:cs="Times New Roman"/>
          <w:sz w:val="24"/>
          <w:szCs w:val="24"/>
        </w:rPr>
      </w:pPr>
      <w:r w:rsidRPr="000D5625">
        <w:rPr>
          <w:rFonts w:ascii="Times New Roman" w:eastAsia="Times New Roman" w:hAnsi="Times New Roman" w:cs="Times New Roman"/>
          <w:sz w:val="24"/>
          <w:szCs w:val="24"/>
        </w:rPr>
        <w:t xml:space="preserve">Faxed, couriered, or emailed documents will </w:t>
      </w:r>
      <w:r w:rsidRPr="000D5625">
        <w:rPr>
          <w:rFonts w:ascii="Times New Roman" w:eastAsia="Times New Roman" w:hAnsi="Times New Roman" w:cs="Times New Roman"/>
          <w:b/>
          <w:sz w:val="24"/>
          <w:szCs w:val="24"/>
          <w:u w:val="single"/>
        </w:rPr>
        <w:t>not</w:t>
      </w:r>
      <w:r w:rsidRPr="000D5625">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sidRPr="000D5625">
        <w:rPr>
          <w:rFonts w:ascii="Times New Roman" w:eastAsia="Times New Roman" w:hAnsi="Times New Roman" w:cs="Times New Roman"/>
          <w:sz w:val="24"/>
          <w:szCs w:val="24"/>
        </w:rPr>
        <w:t xml:space="preserve">.  </w:t>
      </w:r>
      <w:r w:rsidRPr="000D5625">
        <w:rPr>
          <w:rFonts w:ascii="Times New Roman" w:eastAsia="Times New Roman" w:hAnsi="Times New Roman" w:cs="Times New Roman"/>
          <w:sz w:val="24"/>
          <w:szCs w:val="24"/>
        </w:rPr>
        <w:t xml:space="preserve">Applicants must follow all formatting instructions in the applicable </w:t>
      </w:r>
      <w:r w:rsidR="00BA748E" w:rsidRPr="000D5625">
        <w:rPr>
          <w:rFonts w:ascii="Times New Roman" w:eastAsia="Times New Roman" w:hAnsi="Times New Roman" w:cs="Times New Roman"/>
          <w:sz w:val="24"/>
          <w:szCs w:val="24"/>
        </w:rPr>
        <w:t xml:space="preserve">NOFO </w:t>
      </w:r>
      <w:r w:rsidRPr="000D5625">
        <w:rPr>
          <w:rFonts w:ascii="Times New Roman" w:eastAsia="Times New Roman" w:hAnsi="Times New Roman" w:cs="Times New Roman"/>
          <w:sz w:val="24"/>
          <w:szCs w:val="24"/>
        </w:rPr>
        <w:t>and these instructions.</w:t>
      </w:r>
    </w:p>
    <w:p w14:paraId="17515E58" w14:textId="77777777" w:rsidR="00290D8C" w:rsidRPr="000D5625" w:rsidRDefault="00290D8C">
      <w:pPr>
        <w:spacing w:after="0" w:line="240" w:lineRule="auto"/>
        <w:rPr>
          <w:rFonts w:ascii="Times New Roman" w:hAnsi="Times New Roman" w:cs="Times New Roman"/>
          <w:color w:val="auto"/>
          <w:sz w:val="24"/>
          <w:szCs w:val="24"/>
        </w:rPr>
      </w:pPr>
    </w:p>
    <w:p w14:paraId="20249145" w14:textId="7CFFEAF4" w:rsidR="00290D8C" w:rsidRPr="000D5625" w:rsidRDefault="002607E8" w:rsidP="00B358B2">
      <w:pPr>
        <w:spacing w:after="0" w:line="240" w:lineRule="auto"/>
        <w:rPr>
          <w:rFonts w:ascii="Times New Roman" w:eastAsia="Times New Roman" w:hAnsi="Times New Roman" w:cs="Times New Roman"/>
          <w:color w:val="252525"/>
          <w:sz w:val="24"/>
          <w:szCs w:val="24"/>
        </w:rPr>
      </w:pPr>
      <w:r w:rsidRPr="000D5625">
        <w:rPr>
          <w:rFonts w:ascii="Times New Roman" w:eastAsia="Times New Roman" w:hAnsi="Times New Roman" w:cs="Times New Roman"/>
          <w:color w:val="auto"/>
          <w:sz w:val="24"/>
          <w:szCs w:val="24"/>
        </w:rPr>
        <w:t xml:space="preserve">DRL encourages organizations to </w:t>
      </w:r>
      <w:r w:rsidRPr="000D5625">
        <w:rPr>
          <w:rFonts w:ascii="Times New Roman" w:eastAsia="Times New Roman" w:hAnsi="Times New Roman" w:cs="Times New Roman"/>
          <w:b/>
          <w:color w:val="auto"/>
          <w:sz w:val="24"/>
          <w:szCs w:val="24"/>
          <w:u w:val="single"/>
        </w:rPr>
        <w:t>submit applications during normal business hours</w:t>
      </w:r>
      <w:r w:rsidRPr="000D5625">
        <w:rPr>
          <w:rFonts w:ascii="Times New Roman" w:eastAsia="Times New Roman" w:hAnsi="Times New Roman" w:cs="Times New Roman"/>
          <w:color w:val="auto"/>
          <w:sz w:val="24"/>
          <w:szCs w:val="24"/>
        </w:rPr>
        <w:t xml:space="preserve"> (Monday – Friday, 9:00AM</w:t>
      </w:r>
      <w:r w:rsidR="006A24B5" w:rsidRPr="000D5625">
        <w:rPr>
          <w:rFonts w:ascii="Times New Roman" w:eastAsia="Times New Roman" w:hAnsi="Times New Roman" w:cs="Times New Roman"/>
          <w:color w:val="auto"/>
          <w:sz w:val="24"/>
          <w:szCs w:val="24"/>
        </w:rPr>
        <w:t xml:space="preserve"> </w:t>
      </w:r>
      <w:r w:rsidRPr="000D5625">
        <w:rPr>
          <w:rFonts w:ascii="Times New Roman" w:eastAsia="Times New Roman" w:hAnsi="Times New Roman" w:cs="Times New Roman"/>
          <w:color w:val="auto"/>
          <w:sz w:val="24"/>
          <w:szCs w:val="24"/>
        </w:rPr>
        <w:t>- 5:</w:t>
      </w:r>
      <w:r w:rsidR="00020597" w:rsidRPr="000D5625">
        <w:rPr>
          <w:rFonts w:ascii="Times New Roman" w:eastAsia="Times New Roman" w:hAnsi="Times New Roman" w:cs="Times New Roman"/>
          <w:color w:val="auto"/>
          <w:sz w:val="24"/>
          <w:szCs w:val="24"/>
        </w:rPr>
        <w:t>00</w:t>
      </w:r>
      <w:r w:rsidR="003F35B9" w:rsidRPr="000D5625">
        <w:rPr>
          <w:rFonts w:ascii="Times New Roman" w:eastAsia="Times New Roman" w:hAnsi="Times New Roman" w:cs="Times New Roman"/>
          <w:color w:val="auto"/>
          <w:sz w:val="24"/>
          <w:szCs w:val="24"/>
        </w:rPr>
        <w:t>PM</w:t>
      </w:r>
      <w:r w:rsidR="00020597" w:rsidRPr="000D5625">
        <w:rPr>
          <w:rFonts w:ascii="Times New Roman" w:eastAsia="Times New Roman" w:hAnsi="Times New Roman" w:cs="Times New Roman"/>
          <w:color w:val="auto"/>
          <w:sz w:val="24"/>
          <w:szCs w:val="24"/>
        </w:rPr>
        <w:t xml:space="preserve"> Eastern Standard Time (EST)</w:t>
      </w:r>
      <w:r w:rsidRPr="000D5625">
        <w:rPr>
          <w:rFonts w:ascii="Times New Roman" w:eastAsia="Times New Roman" w:hAnsi="Times New Roman" w:cs="Times New Roman"/>
          <w:color w:val="auto"/>
          <w:sz w:val="24"/>
          <w:szCs w:val="24"/>
        </w:rPr>
        <w:t>)</w:t>
      </w:r>
      <w:r w:rsidR="00D7136E" w:rsidRPr="000D5625">
        <w:rPr>
          <w:rFonts w:ascii="Times New Roman" w:eastAsia="Times New Roman" w:hAnsi="Times New Roman" w:cs="Times New Roman"/>
          <w:color w:val="auto"/>
          <w:sz w:val="24"/>
          <w:szCs w:val="24"/>
        </w:rPr>
        <w:t xml:space="preserve">.  </w:t>
      </w:r>
      <w:r w:rsidRPr="000D5625">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sidRPr="000D5625">
        <w:rPr>
          <w:rFonts w:ascii="Times New Roman" w:eastAsia="Times New Roman" w:hAnsi="Times New Roman" w:cs="Times New Roman"/>
          <w:color w:val="auto"/>
          <w:sz w:val="24"/>
          <w:szCs w:val="24"/>
        </w:rPr>
        <w:t>S</w:t>
      </w:r>
      <w:r w:rsidRPr="000D5625">
        <w:rPr>
          <w:rFonts w:ascii="Times New Roman" w:eastAsia="Times New Roman" w:hAnsi="Times New Roman" w:cs="Times New Roman"/>
          <w:color w:val="auto"/>
          <w:sz w:val="24"/>
          <w:szCs w:val="24"/>
        </w:rPr>
        <w:t>ection G.  The point of contact may assist in contacting the appropriate helpdesk</w:t>
      </w:r>
      <w:r w:rsidR="00B358B2" w:rsidRPr="000D5625">
        <w:rPr>
          <w:rFonts w:ascii="Times New Roman" w:eastAsia="Times New Roman" w:hAnsi="Times New Roman" w:cs="Times New Roman"/>
          <w:color w:val="auto"/>
          <w:sz w:val="24"/>
          <w:szCs w:val="24"/>
        </w:rPr>
        <w:t xml:space="preserve">.  </w:t>
      </w:r>
    </w:p>
    <w:p w14:paraId="35E5D9C9" w14:textId="77777777" w:rsidR="00290D8C" w:rsidRPr="000D5625" w:rsidRDefault="002607E8">
      <w:pPr>
        <w:spacing w:after="0" w:line="240" w:lineRule="auto"/>
        <w:rPr>
          <w:rFonts w:ascii="Times New Roman" w:hAnsi="Times New Roman" w:cs="Times New Roman"/>
          <w:color w:val="auto"/>
          <w:sz w:val="24"/>
          <w:szCs w:val="24"/>
        </w:rPr>
      </w:pPr>
      <w:r w:rsidRPr="000D5625">
        <w:rPr>
          <w:rFonts w:ascii="Times New Roman" w:eastAsia="Times New Roman" w:hAnsi="Times New Roman" w:cs="Times New Roman"/>
          <w:color w:val="auto"/>
          <w:sz w:val="24"/>
          <w:szCs w:val="24"/>
        </w:rPr>
        <w:t xml:space="preserve"> </w:t>
      </w:r>
    </w:p>
    <w:p w14:paraId="4DE0C611" w14:textId="4767E2E6" w:rsidR="00F25CAC" w:rsidRPr="000D5625" w:rsidRDefault="002607E8">
      <w:pPr>
        <w:spacing w:after="0" w:line="240" w:lineRule="auto"/>
        <w:rPr>
          <w:rFonts w:ascii="Times New Roman" w:hAnsi="Times New Roman" w:cs="Times New Roman"/>
          <w:color w:val="auto"/>
          <w:sz w:val="24"/>
          <w:szCs w:val="24"/>
        </w:rPr>
      </w:pPr>
      <w:r w:rsidRPr="000D5625">
        <w:rPr>
          <w:rFonts w:ascii="Times New Roman" w:eastAsia="Times New Roman" w:hAnsi="Times New Roman" w:cs="Times New Roman"/>
          <w:i/>
          <w:color w:val="auto"/>
          <w:sz w:val="24"/>
          <w:szCs w:val="24"/>
        </w:rPr>
        <w:t xml:space="preserve">Note: </w:t>
      </w:r>
      <w:r w:rsidR="00020597" w:rsidRPr="000D5625">
        <w:rPr>
          <w:rFonts w:ascii="Times New Roman" w:eastAsia="Times New Roman" w:hAnsi="Times New Roman" w:cs="Times New Roman"/>
          <w:i/>
          <w:color w:val="auto"/>
          <w:sz w:val="24"/>
          <w:szCs w:val="24"/>
        </w:rPr>
        <w:t xml:space="preserve"> </w:t>
      </w:r>
      <w:r w:rsidRPr="000D5625">
        <w:rPr>
          <w:rFonts w:ascii="Times New Roman" w:eastAsia="Times New Roman" w:hAnsi="Times New Roman" w:cs="Times New Roman"/>
          <w:i/>
          <w:color w:val="auto"/>
          <w:sz w:val="24"/>
          <w:szCs w:val="24"/>
        </w:rPr>
        <w:t xml:space="preserve">The </w:t>
      </w:r>
      <w:r w:rsidR="001210B9" w:rsidRPr="000D5625">
        <w:rPr>
          <w:rFonts w:ascii="Times New Roman" w:eastAsia="Times New Roman" w:hAnsi="Times New Roman" w:cs="Times New Roman"/>
          <w:i/>
          <w:color w:val="auto"/>
          <w:sz w:val="24"/>
          <w:szCs w:val="24"/>
        </w:rPr>
        <w:t>Grant</w:t>
      </w:r>
      <w:r w:rsidR="003F35B9" w:rsidRPr="000D5625">
        <w:rPr>
          <w:rFonts w:ascii="Times New Roman" w:eastAsia="Times New Roman" w:hAnsi="Times New Roman" w:cs="Times New Roman"/>
          <w:i/>
          <w:color w:val="auto"/>
          <w:sz w:val="24"/>
          <w:szCs w:val="24"/>
        </w:rPr>
        <w:t>s</w:t>
      </w:r>
      <w:r w:rsidR="001210B9" w:rsidRPr="000D5625">
        <w:rPr>
          <w:rFonts w:ascii="Times New Roman" w:eastAsia="Times New Roman" w:hAnsi="Times New Roman" w:cs="Times New Roman"/>
          <w:i/>
          <w:color w:val="auto"/>
          <w:sz w:val="24"/>
          <w:szCs w:val="24"/>
        </w:rPr>
        <w:t xml:space="preserve"> Office</w:t>
      </w:r>
      <w:r w:rsidR="003F35B9" w:rsidRPr="000D5625">
        <w:rPr>
          <w:rFonts w:ascii="Times New Roman" w:eastAsia="Times New Roman" w:hAnsi="Times New Roman" w:cs="Times New Roman"/>
          <w:i/>
          <w:color w:val="auto"/>
          <w:sz w:val="24"/>
          <w:szCs w:val="24"/>
        </w:rPr>
        <w:t>r</w:t>
      </w:r>
      <w:r w:rsidRPr="000D5625">
        <w:rPr>
          <w:rFonts w:ascii="Times New Roman" w:eastAsia="Times New Roman" w:hAnsi="Times New Roman" w:cs="Times New Roman"/>
          <w:i/>
          <w:color w:val="auto"/>
          <w:sz w:val="24"/>
          <w:szCs w:val="24"/>
        </w:rPr>
        <w:t xml:space="preserve"> will determine technical eligibility of all applications</w:t>
      </w:r>
      <w:r w:rsidR="009D3D79" w:rsidRPr="000D5625">
        <w:rPr>
          <w:rFonts w:ascii="Times New Roman" w:eastAsia="Times New Roman" w:hAnsi="Times New Roman" w:cs="Times New Roman"/>
          <w:i/>
          <w:color w:val="auto"/>
          <w:sz w:val="24"/>
          <w:szCs w:val="24"/>
        </w:rPr>
        <w:t>.</w:t>
      </w:r>
      <w:bookmarkStart w:id="3" w:name="h.gjdgxs" w:colFirst="0" w:colLast="0"/>
      <w:bookmarkEnd w:id="3"/>
    </w:p>
    <w:p w14:paraId="431B500B" w14:textId="77777777" w:rsidR="00F25CAC" w:rsidRPr="000D5625" w:rsidRDefault="00F25CAC">
      <w:pPr>
        <w:spacing w:after="0" w:line="240" w:lineRule="auto"/>
        <w:rPr>
          <w:rFonts w:ascii="Times New Roman" w:eastAsia="Times New Roman" w:hAnsi="Times New Roman" w:cs="Times New Roman"/>
          <w:b/>
          <w:sz w:val="24"/>
          <w:szCs w:val="24"/>
        </w:rPr>
      </w:pPr>
    </w:p>
    <w:p w14:paraId="21B88BD0" w14:textId="777871FC" w:rsidR="00467BB2" w:rsidRPr="000D5625" w:rsidRDefault="0090300E">
      <w:pPr>
        <w:spacing w:after="0" w:line="240" w:lineRule="auto"/>
        <w:rPr>
          <w:rFonts w:ascii="Times New Roman" w:eastAsia="Times New Roman" w:hAnsi="Times New Roman" w:cs="Times New Roman"/>
          <w:b/>
          <w:sz w:val="24"/>
          <w:szCs w:val="24"/>
        </w:rPr>
      </w:pPr>
      <w:r w:rsidRPr="000D5625">
        <w:rPr>
          <w:rFonts w:ascii="Times New Roman" w:eastAsia="Times New Roman" w:hAnsi="Times New Roman" w:cs="Times New Roman"/>
          <w:b/>
          <w:sz w:val="24"/>
          <w:szCs w:val="24"/>
        </w:rPr>
        <w:t>SAM</w:t>
      </w:r>
      <w:r w:rsidR="00F918D9" w:rsidRPr="000D5625">
        <w:rPr>
          <w:rFonts w:ascii="Times New Roman" w:eastAsia="Times New Roman" w:hAnsi="Times New Roman" w:cs="Times New Roman"/>
          <w:b/>
          <w:sz w:val="24"/>
          <w:szCs w:val="24"/>
        </w:rPr>
        <w:t>S</w:t>
      </w:r>
      <w:r w:rsidRPr="000D5625">
        <w:rPr>
          <w:rFonts w:ascii="Times New Roman" w:eastAsia="Times New Roman" w:hAnsi="Times New Roman" w:cs="Times New Roman"/>
          <w:b/>
          <w:sz w:val="24"/>
          <w:szCs w:val="24"/>
        </w:rPr>
        <w:t xml:space="preserve"> Domestic</w:t>
      </w:r>
      <w:r w:rsidR="002607E8" w:rsidRPr="000D5625">
        <w:rPr>
          <w:rFonts w:ascii="Times New Roman" w:eastAsia="Times New Roman" w:hAnsi="Times New Roman" w:cs="Times New Roman"/>
          <w:b/>
          <w:sz w:val="24"/>
          <w:szCs w:val="24"/>
        </w:rPr>
        <w:t xml:space="preserve"> Applications</w:t>
      </w:r>
      <w:r w:rsidR="00032C17" w:rsidRPr="000D5625">
        <w:rPr>
          <w:rFonts w:ascii="Times New Roman" w:eastAsia="Times New Roman" w:hAnsi="Times New Roman" w:cs="Times New Roman"/>
          <w:b/>
          <w:sz w:val="24"/>
          <w:szCs w:val="24"/>
        </w:rPr>
        <w:t>:</w:t>
      </w:r>
    </w:p>
    <w:p w14:paraId="3FD864EF" w14:textId="7FF395F9" w:rsidR="00290D8C" w:rsidRPr="000D5625" w:rsidRDefault="002607E8">
      <w:pPr>
        <w:spacing w:after="0" w:line="240" w:lineRule="auto"/>
        <w:rPr>
          <w:rFonts w:ascii="Times New Roman" w:hAnsi="Times New Roman" w:cs="Times New Roman"/>
          <w:sz w:val="24"/>
          <w:szCs w:val="24"/>
        </w:rPr>
      </w:pPr>
      <w:r w:rsidRPr="000D5625">
        <w:rPr>
          <w:rFonts w:ascii="Times New Roman" w:eastAsia="Times New Roman" w:hAnsi="Times New Roman" w:cs="Times New Roman"/>
          <w:sz w:val="24"/>
          <w:szCs w:val="24"/>
        </w:rPr>
        <w:t xml:space="preserve">Applicants using </w:t>
      </w:r>
      <w:r w:rsidR="0090300E" w:rsidRPr="000D5625">
        <w:rPr>
          <w:rFonts w:ascii="Times New Roman" w:eastAsia="Times New Roman" w:hAnsi="Times New Roman" w:cs="Times New Roman"/>
          <w:sz w:val="24"/>
          <w:szCs w:val="24"/>
        </w:rPr>
        <w:t>SAMS Domestic</w:t>
      </w:r>
      <w:r w:rsidRPr="000D5625">
        <w:rPr>
          <w:rFonts w:ascii="Times New Roman" w:eastAsia="Times New Roman" w:hAnsi="Times New Roman" w:cs="Times New Roman"/>
          <w:sz w:val="24"/>
          <w:szCs w:val="24"/>
        </w:rPr>
        <w:t xml:space="preserve"> for the first time should complete their “New Organi</w:t>
      </w:r>
      <w:r w:rsidR="000A1394" w:rsidRPr="000D5625">
        <w:rPr>
          <w:rFonts w:ascii="Times New Roman" w:eastAsia="Times New Roman" w:hAnsi="Times New Roman" w:cs="Times New Roman"/>
          <w:sz w:val="24"/>
          <w:szCs w:val="24"/>
        </w:rPr>
        <w:t>zation Registration.”</w:t>
      </w:r>
      <w:r w:rsidRPr="000D5625">
        <w:rPr>
          <w:rFonts w:ascii="Times New Roman" w:eastAsia="Times New Roman" w:hAnsi="Times New Roman" w:cs="Times New Roman"/>
          <w:sz w:val="24"/>
          <w:szCs w:val="24"/>
        </w:rPr>
        <w:t xml:space="preserve">  To register with </w:t>
      </w:r>
      <w:r w:rsidR="0090300E" w:rsidRPr="000D5625">
        <w:rPr>
          <w:rFonts w:ascii="Times New Roman" w:eastAsia="Times New Roman" w:hAnsi="Times New Roman" w:cs="Times New Roman"/>
          <w:sz w:val="24"/>
          <w:szCs w:val="24"/>
        </w:rPr>
        <w:t>SAM</w:t>
      </w:r>
      <w:r w:rsidR="00F918D9" w:rsidRPr="000D5625">
        <w:rPr>
          <w:rFonts w:ascii="Times New Roman" w:eastAsia="Times New Roman" w:hAnsi="Times New Roman" w:cs="Times New Roman"/>
          <w:sz w:val="24"/>
          <w:szCs w:val="24"/>
        </w:rPr>
        <w:t>S</w:t>
      </w:r>
      <w:r w:rsidR="0090300E" w:rsidRPr="000D5625">
        <w:rPr>
          <w:rFonts w:ascii="Times New Roman" w:eastAsia="Times New Roman" w:hAnsi="Times New Roman" w:cs="Times New Roman"/>
          <w:sz w:val="24"/>
          <w:szCs w:val="24"/>
        </w:rPr>
        <w:t xml:space="preserve"> Domestic</w:t>
      </w:r>
      <w:r w:rsidRPr="000D5625">
        <w:rPr>
          <w:rFonts w:ascii="Times New Roman" w:eastAsia="Times New Roman" w:hAnsi="Times New Roman" w:cs="Times New Roman"/>
          <w:sz w:val="24"/>
          <w:szCs w:val="24"/>
        </w:rPr>
        <w:t xml:space="preserve">, click “Login to </w:t>
      </w:r>
      <w:hyperlink r:id="rId25" w:history="1">
        <w:r w:rsidR="00712F61" w:rsidRPr="000D5625">
          <w:rPr>
            <w:rStyle w:val="Hyperlink"/>
            <w:rFonts w:ascii="Times New Roman" w:hAnsi="Times New Roman" w:cs="Times New Roman"/>
            <w:sz w:val="24"/>
            <w:szCs w:val="24"/>
          </w:rPr>
          <w:t>https://mygrants.servicenowservices.com</w:t>
        </w:r>
      </w:hyperlink>
      <w:r w:rsidRPr="000D5625">
        <w:rPr>
          <w:rFonts w:ascii="Times New Roman" w:eastAsia="Times New Roman" w:hAnsi="Times New Roman" w:cs="Times New Roman"/>
          <w:sz w:val="24"/>
          <w:szCs w:val="24"/>
        </w:rPr>
        <w:t>” and follow the “</w:t>
      </w:r>
      <w:r w:rsidR="0090300E" w:rsidRPr="000D5625">
        <w:rPr>
          <w:rFonts w:ascii="Times New Roman" w:eastAsia="Times New Roman" w:hAnsi="Times New Roman" w:cs="Times New Roman"/>
          <w:sz w:val="24"/>
          <w:szCs w:val="24"/>
        </w:rPr>
        <w:t xml:space="preserve">create an account” link. </w:t>
      </w:r>
    </w:p>
    <w:p w14:paraId="6BA4EB68" w14:textId="77777777" w:rsidR="00290D8C" w:rsidRPr="000D5625" w:rsidRDefault="00290D8C">
      <w:pPr>
        <w:spacing w:after="0" w:line="240" w:lineRule="auto"/>
        <w:rPr>
          <w:rFonts w:ascii="Times New Roman" w:hAnsi="Times New Roman" w:cs="Times New Roman"/>
          <w:sz w:val="24"/>
          <w:szCs w:val="24"/>
        </w:rPr>
      </w:pPr>
    </w:p>
    <w:p w14:paraId="30E7D2AB" w14:textId="77777777" w:rsidR="00290D8C" w:rsidRPr="000D5625" w:rsidRDefault="000726DA">
      <w:pPr>
        <w:spacing w:after="0" w:line="240" w:lineRule="auto"/>
        <w:rPr>
          <w:rFonts w:ascii="Times New Roman" w:hAnsi="Times New Roman" w:cs="Times New Roman"/>
          <w:sz w:val="24"/>
          <w:szCs w:val="24"/>
        </w:rPr>
      </w:pPr>
      <w:r w:rsidRPr="000D5625">
        <w:rPr>
          <w:rFonts w:ascii="Times New Roman" w:eastAsia="Times New Roman" w:hAnsi="Times New Roman" w:cs="Times New Roman"/>
          <w:sz w:val="24"/>
          <w:szCs w:val="24"/>
        </w:rPr>
        <w:lastRenderedPageBreak/>
        <w:t>Organizations</w:t>
      </w:r>
      <w:r w:rsidR="000966EC" w:rsidRPr="000D5625">
        <w:rPr>
          <w:rFonts w:ascii="Times New Roman" w:eastAsia="Times New Roman" w:hAnsi="Times New Roman" w:cs="Times New Roman"/>
          <w:sz w:val="24"/>
          <w:szCs w:val="24"/>
        </w:rPr>
        <w:t xml:space="preserve"> </w:t>
      </w:r>
      <w:r w:rsidR="000966EC" w:rsidRPr="000D5625">
        <w:rPr>
          <w:rFonts w:ascii="Times New Roman" w:eastAsia="Times New Roman" w:hAnsi="Times New Roman" w:cs="Times New Roman"/>
          <w:b/>
          <w:sz w:val="24"/>
          <w:szCs w:val="24"/>
          <w:u w:val="single"/>
        </w:rPr>
        <w:t>must</w:t>
      </w:r>
      <w:r w:rsidR="00B05C08" w:rsidRPr="000D5625">
        <w:rPr>
          <w:rFonts w:ascii="Times New Roman" w:eastAsia="Times New Roman" w:hAnsi="Times New Roman" w:cs="Times New Roman"/>
          <w:sz w:val="24"/>
          <w:szCs w:val="24"/>
        </w:rPr>
        <w:t xml:space="preserve"> remember to</w:t>
      </w:r>
      <w:r w:rsidR="00B05C08" w:rsidRPr="000D5625">
        <w:rPr>
          <w:rFonts w:ascii="Times New Roman" w:eastAsia="Times New Roman" w:hAnsi="Times New Roman" w:cs="Times New Roman"/>
          <w:b/>
          <w:sz w:val="24"/>
          <w:szCs w:val="24"/>
        </w:rPr>
        <w:t xml:space="preserve"> </w:t>
      </w:r>
      <w:r w:rsidR="000966EC" w:rsidRPr="000D5625">
        <w:rPr>
          <w:rFonts w:ascii="Times New Roman" w:eastAsia="Times New Roman" w:hAnsi="Times New Roman" w:cs="Times New Roman"/>
          <w:sz w:val="24"/>
          <w:szCs w:val="24"/>
        </w:rPr>
        <w:t>save a</w:t>
      </w:r>
      <w:r w:rsidR="000966EC" w:rsidRPr="000D5625">
        <w:rPr>
          <w:rFonts w:ascii="Times New Roman" w:eastAsia="Times New Roman" w:hAnsi="Times New Roman" w:cs="Times New Roman"/>
          <w:b/>
          <w:sz w:val="24"/>
          <w:szCs w:val="24"/>
        </w:rPr>
        <w:t xml:space="preserve"> </w:t>
      </w:r>
      <w:r w:rsidR="000966EC" w:rsidRPr="000D5625">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Pr="000D5625" w:rsidRDefault="00290D8C">
      <w:pPr>
        <w:spacing w:after="0" w:line="240" w:lineRule="auto"/>
        <w:rPr>
          <w:rFonts w:ascii="Times New Roman" w:hAnsi="Times New Roman" w:cs="Times New Roman"/>
          <w:sz w:val="24"/>
          <w:szCs w:val="24"/>
        </w:rPr>
      </w:pPr>
    </w:p>
    <w:p w14:paraId="65DF60AE" w14:textId="57D07B68" w:rsidR="00290D8C" w:rsidRPr="000D5625" w:rsidRDefault="0090300E" w:rsidP="00F77180">
      <w:pPr>
        <w:spacing w:line="240" w:lineRule="auto"/>
        <w:rPr>
          <w:rFonts w:ascii="Times New Roman" w:hAnsi="Times New Roman" w:cs="Times New Roman"/>
          <w:color w:val="1F497D"/>
          <w:sz w:val="24"/>
          <w:szCs w:val="24"/>
        </w:rPr>
      </w:pPr>
      <w:r w:rsidRPr="000D5625">
        <w:rPr>
          <w:rFonts w:ascii="Times New Roman" w:eastAsia="Times New Roman" w:hAnsi="Times New Roman" w:cs="Times New Roman"/>
          <w:b/>
          <w:sz w:val="24"/>
          <w:szCs w:val="24"/>
        </w:rPr>
        <w:t>SAMS Domestic</w:t>
      </w:r>
      <w:r w:rsidR="002607E8" w:rsidRPr="000D5625">
        <w:rPr>
          <w:rFonts w:ascii="Times New Roman" w:eastAsia="Times New Roman" w:hAnsi="Times New Roman" w:cs="Times New Roman"/>
          <w:b/>
          <w:sz w:val="24"/>
          <w:szCs w:val="24"/>
        </w:rPr>
        <w:t xml:space="preserve"> Help Desk</w:t>
      </w:r>
      <w:r w:rsidR="00D7136E" w:rsidRPr="000D5625">
        <w:rPr>
          <w:rFonts w:ascii="Times New Roman" w:eastAsia="Times New Roman" w:hAnsi="Times New Roman" w:cs="Times New Roman"/>
          <w:b/>
          <w:sz w:val="24"/>
          <w:szCs w:val="24"/>
        </w:rPr>
        <w:t xml:space="preserve">:  </w:t>
      </w:r>
      <w:r w:rsidR="002607E8" w:rsidRPr="000D5625">
        <w:rPr>
          <w:rFonts w:ascii="Times New Roman" w:eastAsia="Times New Roman" w:hAnsi="Times New Roman" w:cs="Times New Roman"/>
          <w:sz w:val="24"/>
          <w:szCs w:val="24"/>
        </w:rPr>
        <w:br/>
      </w:r>
      <w:r w:rsidRPr="000D5625">
        <w:rPr>
          <w:rFonts w:ascii="Times New Roman" w:hAnsi="Times New Roman" w:cs="Times New Roman"/>
          <w:sz w:val="24"/>
          <w:szCs w:val="24"/>
        </w:rPr>
        <w:t xml:space="preserve">For assistance with SAMS Domestic accounts and technical issues related to the system, please contact the ILMS help desk by phone at </w:t>
      </w:r>
      <w:r w:rsidR="00CA6F5A" w:rsidRPr="000D5625">
        <w:rPr>
          <w:rFonts w:ascii="Times New Roman" w:hAnsi="Times New Roman" w:cs="Times New Roman"/>
          <w:sz w:val="24"/>
          <w:szCs w:val="24"/>
        </w:rPr>
        <w:t>+1 (</w:t>
      </w:r>
      <w:r w:rsidRPr="000D5625">
        <w:rPr>
          <w:rFonts w:ascii="Times New Roman" w:hAnsi="Times New Roman" w:cs="Times New Roman"/>
          <w:sz w:val="24"/>
          <w:szCs w:val="24"/>
        </w:rPr>
        <w:t>888</w:t>
      </w:r>
      <w:r w:rsidR="00CA6F5A" w:rsidRPr="000D5625">
        <w:rPr>
          <w:rFonts w:ascii="Times New Roman" w:hAnsi="Times New Roman" w:cs="Times New Roman"/>
          <w:sz w:val="24"/>
          <w:szCs w:val="24"/>
        </w:rPr>
        <w:t xml:space="preserve">) </w:t>
      </w:r>
      <w:r w:rsidRPr="000D5625">
        <w:rPr>
          <w:rFonts w:ascii="Times New Roman" w:hAnsi="Times New Roman" w:cs="Times New Roman"/>
          <w:sz w:val="24"/>
          <w:szCs w:val="24"/>
        </w:rPr>
        <w:t xml:space="preserve">313-4567 (toll charges </w:t>
      </w:r>
      <w:r w:rsidR="00CA6F5A" w:rsidRPr="000D5625">
        <w:rPr>
          <w:rFonts w:ascii="Times New Roman" w:hAnsi="Times New Roman" w:cs="Times New Roman"/>
          <w:sz w:val="24"/>
          <w:szCs w:val="24"/>
        </w:rPr>
        <w:t xml:space="preserve">apply </w:t>
      </w:r>
      <w:r w:rsidRPr="000D5625">
        <w:rPr>
          <w:rFonts w:ascii="Times New Roman" w:hAnsi="Times New Roman" w:cs="Times New Roman"/>
          <w:sz w:val="24"/>
          <w:szCs w:val="24"/>
        </w:rPr>
        <w:t xml:space="preserve">for international callers) or through the Self Service online portal that can be accessed from </w:t>
      </w:r>
      <w:hyperlink r:id="rId26" w:history="1">
        <w:r w:rsidR="00023C27" w:rsidRPr="000D5625">
          <w:rPr>
            <w:rStyle w:val="Hyperlink"/>
            <w:rFonts w:ascii="Times New Roman" w:hAnsi="Times New Roman" w:cs="Times New Roman"/>
            <w:sz w:val="24"/>
            <w:szCs w:val="24"/>
          </w:rPr>
          <w:t>https://afsitsm.service-now.com/ilms/home</w:t>
        </w:r>
      </w:hyperlink>
      <w:r w:rsidR="00023C27" w:rsidRPr="000D5625">
        <w:rPr>
          <w:rFonts w:ascii="Times New Roman" w:hAnsi="Times New Roman" w:cs="Times New Roman"/>
          <w:sz w:val="24"/>
          <w:szCs w:val="24"/>
        </w:rPr>
        <w:t xml:space="preserve">. </w:t>
      </w:r>
      <w:r w:rsidR="00020597" w:rsidRPr="000D5625">
        <w:rPr>
          <w:rFonts w:ascii="Times New Roman" w:hAnsi="Times New Roman" w:cs="Times New Roman"/>
          <w:sz w:val="24"/>
          <w:szCs w:val="24"/>
        </w:rPr>
        <w:t xml:space="preserve"> </w:t>
      </w:r>
      <w:r w:rsidRPr="000D5625">
        <w:rPr>
          <w:rFonts w:ascii="Times New Roman" w:hAnsi="Times New Roman" w:cs="Times New Roman"/>
          <w:sz w:val="24"/>
          <w:szCs w:val="24"/>
        </w:rPr>
        <w:t xml:space="preserve">Customer </w:t>
      </w:r>
      <w:r w:rsidR="00CA6F5A" w:rsidRPr="000D5625">
        <w:rPr>
          <w:rFonts w:ascii="Times New Roman" w:hAnsi="Times New Roman" w:cs="Times New Roman"/>
          <w:sz w:val="24"/>
          <w:szCs w:val="24"/>
        </w:rPr>
        <w:t xml:space="preserve">support </w:t>
      </w:r>
      <w:r w:rsidRPr="000D5625">
        <w:rPr>
          <w:rFonts w:ascii="Times New Roman" w:hAnsi="Times New Roman" w:cs="Times New Roman"/>
          <w:sz w:val="24"/>
          <w:szCs w:val="24"/>
        </w:rPr>
        <w:t>is available 24/7.</w:t>
      </w:r>
    </w:p>
    <w:p w14:paraId="458CD18C" w14:textId="27969B68" w:rsidR="00290D8C" w:rsidRPr="000D5625" w:rsidRDefault="002607E8">
      <w:pPr>
        <w:spacing w:after="0" w:line="240" w:lineRule="auto"/>
        <w:rPr>
          <w:rFonts w:ascii="Times New Roman" w:hAnsi="Times New Roman" w:cs="Times New Roman"/>
          <w:sz w:val="24"/>
          <w:szCs w:val="24"/>
        </w:rPr>
      </w:pPr>
      <w:bookmarkStart w:id="4" w:name="h.30j0zll" w:colFirst="0" w:colLast="0"/>
      <w:bookmarkEnd w:id="4"/>
      <w:r w:rsidRPr="000D5625">
        <w:rPr>
          <w:rFonts w:ascii="Times New Roman" w:eastAsia="Times New Roman" w:hAnsi="Times New Roman" w:cs="Times New Roman"/>
          <w:b/>
          <w:sz w:val="24"/>
          <w:szCs w:val="24"/>
        </w:rPr>
        <w:t>Grants.gov Applications</w:t>
      </w:r>
      <w:r w:rsidR="003F35B9" w:rsidRPr="000D5625">
        <w:rPr>
          <w:rFonts w:ascii="Times New Roman" w:eastAsia="Times New Roman" w:hAnsi="Times New Roman" w:cs="Times New Roman"/>
          <w:b/>
          <w:sz w:val="24"/>
          <w:szCs w:val="24"/>
        </w:rPr>
        <w:t>:</w:t>
      </w:r>
      <w:r w:rsidRPr="000D5625">
        <w:rPr>
          <w:rFonts w:ascii="Times New Roman" w:eastAsia="Times New Roman" w:hAnsi="Times New Roman" w:cs="Times New Roman"/>
          <w:sz w:val="24"/>
          <w:szCs w:val="24"/>
        </w:rPr>
        <w:br/>
        <w:t xml:space="preserve">Applicants who do not submit applications via </w:t>
      </w:r>
      <w:r w:rsidR="00FA0714" w:rsidRPr="000D5625">
        <w:rPr>
          <w:rFonts w:ascii="Times New Roman" w:eastAsia="Times New Roman" w:hAnsi="Times New Roman" w:cs="Times New Roman"/>
          <w:sz w:val="24"/>
          <w:szCs w:val="24"/>
        </w:rPr>
        <w:t>SAMS Domestic</w:t>
      </w:r>
      <w:r w:rsidRPr="000D5625">
        <w:rPr>
          <w:rFonts w:ascii="Times New Roman" w:eastAsia="Times New Roman" w:hAnsi="Times New Roman" w:cs="Times New Roman"/>
          <w:sz w:val="24"/>
          <w:szCs w:val="24"/>
        </w:rPr>
        <w:t xml:space="preserve"> may submit via </w:t>
      </w:r>
      <w:hyperlink r:id="rId27" w:history="1">
        <w:r w:rsidRPr="000D5625">
          <w:rPr>
            <w:rStyle w:val="Hyperlink"/>
            <w:rFonts w:ascii="Times New Roman" w:eastAsia="Times New Roman" w:hAnsi="Times New Roman" w:cs="Times New Roman"/>
            <w:sz w:val="24"/>
            <w:szCs w:val="24"/>
          </w:rPr>
          <w:t>www.grants.gov</w:t>
        </w:r>
      </w:hyperlink>
      <w:r w:rsidRPr="000D5625">
        <w:rPr>
          <w:rFonts w:ascii="Times New Roman" w:eastAsia="Times New Roman" w:hAnsi="Times New Roman" w:cs="Times New Roman"/>
          <w:sz w:val="24"/>
          <w:szCs w:val="24"/>
        </w:rPr>
        <w:t xml:space="preserve">.  </w:t>
      </w:r>
    </w:p>
    <w:p w14:paraId="464FB5A3" w14:textId="77777777" w:rsidR="00290D8C" w:rsidRPr="000D5625" w:rsidRDefault="00290D8C">
      <w:pPr>
        <w:spacing w:after="0" w:line="240" w:lineRule="auto"/>
        <w:rPr>
          <w:rFonts w:ascii="Times New Roman" w:hAnsi="Times New Roman" w:cs="Times New Roman"/>
          <w:sz w:val="24"/>
          <w:szCs w:val="24"/>
        </w:rPr>
      </w:pPr>
    </w:p>
    <w:p w14:paraId="7AF7F684" w14:textId="51B45170" w:rsidR="00290D8C" w:rsidRPr="000D5625" w:rsidRDefault="002607E8">
      <w:pPr>
        <w:spacing w:after="0" w:line="240" w:lineRule="auto"/>
        <w:rPr>
          <w:rFonts w:ascii="Times New Roman" w:hAnsi="Times New Roman" w:cs="Times New Roman"/>
          <w:sz w:val="24"/>
          <w:szCs w:val="24"/>
        </w:rPr>
      </w:pPr>
      <w:r w:rsidRPr="000D5625">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sidRPr="000D5625">
        <w:rPr>
          <w:rFonts w:ascii="Times New Roman" w:eastAsia="Times New Roman" w:hAnsi="Times New Roman" w:cs="Times New Roman"/>
          <w:b/>
          <w:sz w:val="24"/>
          <w:szCs w:val="24"/>
        </w:rPr>
        <w:t>can take more than two</w:t>
      </w:r>
      <w:r w:rsidR="00C84A07" w:rsidRPr="000D5625">
        <w:rPr>
          <w:rFonts w:ascii="Times New Roman" w:eastAsia="Times New Roman" w:hAnsi="Times New Roman" w:cs="Times New Roman"/>
          <w:b/>
          <w:sz w:val="24"/>
          <w:szCs w:val="24"/>
        </w:rPr>
        <w:t xml:space="preserve"> </w:t>
      </w:r>
      <w:r w:rsidR="002A431F" w:rsidRPr="000D5625">
        <w:rPr>
          <w:rFonts w:ascii="Times New Roman" w:eastAsia="Times New Roman" w:hAnsi="Times New Roman" w:cs="Times New Roman"/>
          <w:b/>
          <w:sz w:val="24"/>
          <w:szCs w:val="24"/>
        </w:rPr>
        <w:t>(2)</w:t>
      </w:r>
      <w:r w:rsidR="00CA6F5A" w:rsidRPr="000D5625">
        <w:rPr>
          <w:rFonts w:ascii="Times New Roman" w:eastAsia="Times New Roman" w:hAnsi="Times New Roman" w:cs="Times New Roman"/>
          <w:b/>
          <w:sz w:val="24"/>
          <w:szCs w:val="24"/>
        </w:rPr>
        <w:t xml:space="preserve"> </w:t>
      </w:r>
      <w:r w:rsidRPr="000D5625">
        <w:rPr>
          <w:rFonts w:ascii="Times New Roman" w:eastAsia="Times New Roman" w:hAnsi="Times New Roman" w:cs="Times New Roman"/>
          <w:b/>
          <w:sz w:val="24"/>
          <w:szCs w:val="24"/>
        </w:rPr>
        <w:t>weeks.</w:t>
      </w:r>
    </w:p>
    <w:p w14:paraId="15B93106" w14:textId="77777777" w:rsidR="00290D8C" w:rsidRPr="000D5625" w:rsidRDefault="00290D8C">
      <w:pPr>
        <w:spacing w:after="0" w:line="240" w:lineRule="auto"/>
        <w:rPr>
          <w:rFonts w:ascii="Times New Roman" w:hAnsi="Times New Roman" w:cs="Times New Roman"/>
          <w:sz w:val="24"/>
          <w:szCs w:val="24"/>
        </w:rPr>
      </w:pPr>
    </w:p>
    <w:p w14:paraId="7C9A6B73" w14:textId="14A85F07" w:rsidR="000966EC" w:rsidRPr="000D5625" w:rsidRDefault="002607E8" w:rsidP="000966EC">
      <w:pPr>
        <w:spacing w:after="0" w:line="240" w:lineRule="auto"/>
        <w:rPr>
          <w:rFonts w:ascii="Times New Roman" w:hAnsi="Times New Roman" w:cs="Times New Roman"/>
          <w:sz w:val="24"/>
          <w:szCs w:val="24"/>
        </w:rPr>
      </w:pPr>
      <w:r w:rsidRPr="000D5625">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sidRPr="000D5625">
        <w:rPr>
          <w:rFonts w:ascii="Times New Roman" w:eastAsia="Times New Roman" w:hAnsi="Times New Roman" w:cs="Times New Roman"/>
          <w:sz w:val="24"/>
          <w:szCs w:val="24"/>
        </w:rPr>
        <w:t>n take up to two business days</w:t>
      </w:r>
      <w:r w:rsidR="00D7136E" w:rsidRPr="000D5625">
        <w:rPr>
          <w:rFonts w:ascii="Times New Roman" w:eastAsia="Times New Roman" w:hAnsi="Times New Roman" w:cs="Times New Roman"/>
          <w:sz w:val="24"/>
          <w:szCs w:val="24"/>
        </w:rPr>
        <w:t xml:space="preserve">.  </w:t>
      </w:r>
      <w:r w:rsidR="001B0877" w:rsidRPr="000D5625">
        <w:rPr>
          <w:rFonts w:ascii="Times New Roman" w:eastAsia="Times New Roman" w:hAnsi="Times New Roman" w:cs="Times New Roman"/>
          <w:sz w:val="24"/>
          <w:szCs w:val="24"/>
        </w:rPr>
        <w:t>Additionally,</w:t>
      </w:r>
      <w:r w:rsidR="000966EC" w:rsidRPr="000D5625">
        <w:rPr>
          <w:rFonts w:ascii="Times New Roman" w:eastAsia="Times New Roman" w:hAnsi="Times New Roman" w:cs="Times New Roman"/>
          <w:sz w:val="24"/>
          <w:szCs w:val="24"/>
        </w:rPr>
        <w:t xml:space="preserve"> you</w:t>
      </w:r>
      <w:r w:rsidR="00863457" w:rsidRPr="000D5625">
        <w:rPr>
          <w:rFonts w:ascii="Times New Roman" w:eastAsia="Times New Roman" w:hAnsi="Times New Roman" w:cs="Times New Roman"/>
          <w:sz w:val="24"/>
          <w:szCs w:val="24"/>
        </w:rPr>
        <w:t xml:space="preserve"> </w:t>
      </w:r>
      <w:r w:rsidR="000966EC" w:rsidRPr="000D5625">
        <w:rPr>
          <w:rFonts w:ascii="Times New Roman" w:eastAsia="Times New Roman" w:hAnsi="Times New Roman" w:cs="Times New Roman"/>
          <w:b/>
          <w:sz w:val="24"/>
          <w:szCs w:val="24"/>
          <w:u w:val="single"/>
        </w:rPr>
        <w:t>must</w:t>
      </w:r>
      <w:r w:rsidR="003D5515" w:rsidRPr="000D5625">
        <w:rPr>
          <w:rFonts w:ascii="Times New Roman" w:eastAsia="Times New Roman" w:hAnsi="Times New Roman" w:cs="Times New Roman"/>
          <w:b/>
          <w:sz w:val="24"/>
          <w:szCs w:val="24"/>
        </w:rPr>
        <w:t xml:space="preserve"> </w:t>
      </w:r>
      <w:r w:rsidR="003D5515" w:rsidRPr="000D5625">
        <w:rPr>
          <w:rFonts w:ascii="Times New Roman" w:eastAsia="Times New Roman" w:hAnsi="Times New Roman" w:cs="Times New Roman"/>
          <w:sz w:val="24"/>
          <w:szCs w:val="24"/>
        </w:rPr>
        <w:t>remember to</w:t>
      </w:r>
      <w:r w:rsidR="000966EC" w:rsidRPr="000D5625">
        <w:rPr>
          <w:rFonts w:ascii="Times New Roman" w:eastAsia="Times New Roman" w:hAnsi="Times New Roman" w:cs="Times New Roman"/>
          <w:b/>
          <w:sz w:val="24"/>
          <w:szCs w:val="24"/>
        </w:rPr>
        <w:t xml:space="preserve"> </w:t>
      </w:r>
      <w:r w:rsidR="000966EC" w:rsidRPr="000D5625">
        <w:rPr>
          <w:rFonts w:ascii="Times New Roman" w:eastAsia="Times New Roman" w:hAnsi="Times New Roman" w:cs="Times New Roman"/>
          <w:sz w:val="24"/>
          <w:szCs w:val="24"/>
        </w:rPr>
        <w:t>save a</w:t>
      </w:r>
      <w:r w:rsidR="000966EC" w:rsidRPr="000D5625">
        <w:rPr>
          <w:rFonts w:ascii="Times New Roman" w:eastAsia="Times New Roman" w:hAnsi="Times New Roman" w:cs="Times New Roman"/>
          <w:b/>
          <w:sz w:val="24"/>
          <w:szCs w:val="24"/>
        </w:rPr>
        <w:t xml:space="preserve"> </w:t>
      </w:r>
      <w:r w:rsidR="000966EC" w:rsidRPr="000D5625">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Pr="000D5625" w:rsidRDefault="00290D8C">
      <w:pPr>
        <w:spacing w:after="0" w:line="240" w:lineRule="auto"/>
        <w:rPr>
          <w:rFonts w:ascii="Times New Roman" w:hAnsi="Times New Roman" w:cs="Times New Roman"/>
          <w:sz w:val="24"/>
          <w:szCs w:val="24"/>
        </w:rPr>
      </w:pPr>
    </w:p>
    <w:p w14:paraId="19CBA7EF" w14:textId="77777777" w:rsidR="00290D8C" w:rsidRPr="000D5625" w:rsidRDefault="002607E8">
      <w:pPr>
        <w:spacing w:after="0" w:line="240" w:lineRule="auto"/>
        <w:rPr>
          <w:rFonts w:ascii="Times New Roman" w:hAnsi="Times New Roman" w:cs="Times New Roman"/>
          <w:b/>
          <w:sz w:val="24"/>
          <w:szCs w:val="24"/>
        </w:rPr>
      </w:pPr>
      <w:r w:rsidRPr="000D5625">
        <w:rPr>
          <w:rFonts w:ascii="Times New Roman" w:eastAsia="Times New Roman" w:hAnsi="Times New Roman" w:cs="Times New Roman"/>
          <w:b/>
          <w:sz w:val="24"/>
          <w:szCs w:val="24"/>
        </w:rPr>
        <w:t xml:space="preserve">Grants.gov Helpdesk: </w:t>
      </w:r>
    </w:p>
    <w:p w14:paraId="34F6499A" w14:textId="129BE556" w:rsidR="00EF2EA8" w:rsidRPr="000D5625" w:rsidRDefault="002607E8" w:rsidP="00F77180">
      <w:pPr>
        <w:spacing w:after="0" w:line="240" w:lineRule="auto"/>
        <w:rPr>
          <w:rFonts w:ascii="Times New Roman" w:hAnsi="Times New Roman" w:cs="Times New Roman"/>
          <w:sz w:val="24"/>
          <w:szCs w:val="24"/>
        </w:rPr>
      </w:pPr>
      <w:r w:rsidRPr="000D5625">
        <w:rPr>
          <w:rFonts w:ascii="Times New Roman" w:eastAsia="Times New Roman" w:hAnsi="Times New Roman" w:cs="Times New Roman"/>
          <w:sz w:val="24"/>
          <w:szCs w:val="24"/>
        </w:rPr>
        <w:t xml:space="preserve">For assistance with Grants.gov, please call the Contact Center at </w:t>
      </w:r>
      <w:r w:rsidR="002A431F" w:rsidRPr="000D5625">
        <w:rPr>
          <w:rFonts w:ascii="Times New Roman" w:eastAsia="Times New Roman" w:hAnsi="Times New Roman" w:cs="Times New Roman"/>
          <w:sz w:val="24"/>
          <w:szCs w:val="24"/>
        </w:rPr>
        <w:t>+1 (</w:t>
      </w:r>
      <w:r w:rsidRPr="000D5625">
        <w:rPr>
          <w:rFonts w:ascii="Times New Roman" w:eastAsia="Times New Roman" w:hAnsi="Times New Roman" w:cs="Times New Roman"/>
          <w:sz w:val="24"/>
          <w:szCs w:val="24"/>
        </w:rPr>
        <w:t>800</w:t>
      </w:r>
      <w:r w:rsidR="002A431F" w:rsidRPr="000D5625">
        <w:rPr>
          <w:rFonts w:ascii="Times New Roman" w:eastAsia="Times New Roman" w:hAnsi="Times New Roman" w:cs="Times New Roman"/>
          <w:sz w:val="24"/>
          <w:szCs w:val="24"/>
        </w:rPr>
        <w:t xml:space="preserve">) </w:t>
      </w:r>
      <w:r w:rsidRPr="000D5625">
        <w:rPr>
          <w:rFonts w:ascii="Times New Roman" w:eastAsia="Times New Roman" w:hAnsi="Times New Roman" w:cs="Times New Roman"/>
          <w:sz w:val="24"/>
          <w:szCs w:val="24"/>
        </w:rPr>
        <w:t xml:space="preserve">518-4726 or email </w:t>
      </w:r>
      <w:hyperlink r:id="rId28" w:history="1">
        <w:r w:rsidR="00CA6F5A" w:rsidRPr="000D5625">
          <w:rPr>
            <w:rStyle w:val="Hyperlink"/>
            <w:rFonts w:ascii="Times New Roman" w:hAnsi="Times New Roman" w:cs="Times New Roman"/>
            <w:sz w:val="24"/>
            <w:szCs w:val="24"/>
          </w:rPr>
          <w:t>support@grants.gov</w:t>
        </w:r>
      </w:hyperlink>
      <w:r w:rsidRPr="000D5625">
        <w:rPr>
          <w:rFonts w:ascii="Times New Roman" w:eastAsia="Times New Roman" w:hAnsi="Times New Roman" w:cs="Times New Roman"/>
          <w:color w:val="auto"/>
          <w:sz w:val="24"/>
          <w:szCs w:val="24"/>
        </w:rPr>
        <w:t>.</w:t>
      </w:r>
      <w:r w:rsidRPr="000D5625">
        <w:rPr>
          <w:rFonts w:ascii="Times New Roman" w:eastAsia="Times New Roman" w:hAnsi="Times New Roman" w:cs="Times New Roman"/>
          <w:sz w:val="24"/>
          <w:szCs w:val="24"/>
        </w:rPr>
        <w:t xml:space="preserve">  The Contact Center is available 24 hours a day, seven days a week, except federal holidays.</w:t>
      </w:r>
      <w:r w:rsidR="00020597" w:rsidRPr="000D5625">
        <w:rPr>
          <w:rFonts w:ascii="Times New Roman" w:hAnsi="Times New Roman" w:cs="Times New Roman"/>
          <w:sz w:val="24"/>
          <w:szCs w:val="24"/>
        </w:rPr>
        <w:br/>
      </w:r>
      <w:r w:rsidR="00020597" w:rsidRPr="000D5625">
        <w:rPr>
          <w:rFonts w:ascii="Times New Roman" w:hAnsi="Times New Roman" w:cs="Times New Roman"/>
          <w:sz w:val="24"/>
          <w:szCs w:val="24"/>
        </w:rPr>
        <w:br/>
      </w:r>
      <w:r w:rsidR="00EF2EA8" w:rsidRPr="000D5625">
        <w:rPr>
          <w:rFonts w:ascii="Times New Roman" w:hAnsi="Times New Roman" w:cs="Times New Roman"/>
          <w:sz w:val="24"/>
          <w:szCs w:val="24"/>
        </w:rPr>
        <w:t xml:space="preserve">See </w:t>
      </w:r>
      <w:hyperlink r:id="rId29">
        <w:r w:rsidR="00EF2EA8" w:rsidRPr="000D5625">
          <w:rPr>
            <w:rFonts w:ascii="Times New Roman" w:hAnsi="Times New Roman" w:cs="Times New Roman"/>
            <w:color w:val="0033CC"/>
            <w:sz w:val="24"/>
            <w:szCs w:val="24"/>
            <w:u w:val="single"/>
          </w:rPr>
          <w:t>https://www.opm.gov/policy-data-oversight/snow-dismissal-procedures/federal-holidays/</w:t>
        </w:r>
      </w:hyperlink>
      <w:r w:rsidR="00EF2EA8" w:rsidRPr="000D5625">
        <w:rPr>
          <w:rFonts w:ascii="Times New Roman" w:hAnsi="Times New Roman" w:cs="Times New Roman"/>
          <w:sz w:val="24"/>
          <w:szCs w:val="24"/>
        </w:rPr>
        <w:t xml:space="preserve">  for a list of federal holidays.</w:t>
      </w:r>
    </w:p>
    <w:p w14:paraId="67726140" w14:textId="77777777" w:rsidR="00290D8C" w:rsidRPr="000D5625" w:rsidRDefault="00290D8C">
      <w:pPr>
        <w:spacing w:after="0" w:line="240" w:lineRule="auto"/>
        <w:rPr>
          <w:rFonts w:ascii="Times New Roman" w:hAnsi="Times New Roman" w:cs="Times New Roman"/>
          <w:color w:val="auto"/>
          <w:sz w:val="24"/>
          <w:szCs w:val="24"/>
        </w:rPr>
      </w:pPr>
    </w:p>
    <w:p w14:paraId="2A09B8F5" w14:textId="77777777" w:rsidR="00290D8C" w:rsidRPr="000D5625" w:rsidRDefault="002607E8">
      <w:pPr>
        <w:spacing w:after="0" w:line="240" w:lineRule="auto"/>
        <w:rPr>
          <w:rFonts w:ascii="Times New Roman" w:hAnsi="Times New Roman" w:cs="Times New Roman"/>
          <w:color w:val="auto"/>
          <w:sz w:val="24"/>
          <w:szCs w:val="24"/>
        </w:rPr>
      </w:pPr>
      <w:r w:rsidRPr="000D5625">
        <w:rPr>
          <w:rFonts w:ascii="Times New Roman" w:eastAsia="Times New Roman" w:hAnsi="Times New Roman" w:cs="Times New Roman"/>
          <w:b/>
          <w:smallCaps/>
          <w:color w:val="auto"/>
          <w:sz w:val="24"/>
          <w:szCs w:val="24"/>
        </w:rPr>
        <w:t>E. Application Review Information</w:t>
      </w:r>
    </w:p>
    <w:p w14:paraId="52094746" w14:textId="77777777" w:rsidR="00290D8C" w:rsidRPr="000D5625" w:rsidRDefault="00290D8C">
      <w:pPr>
        <w:spacing w:after="0" w:line="240" w:lineRule="auto"/>
        <w:rPr>
          <w:rFonts w:ascii="Times New Roman" w:hAnsi="Times New Roman" w:cs="Times New Roman"/>
          <w:color w:val="auto"/>
          <w:sz w:val="24"/>
          <w:szCs w:val="24"/>
        </w:rPr>
      </w:pPr>
    </w:p>
    <w:p w14:paraId="49003214" w14:textId="77777777" w:rsidR="00397E5E" w:rsidRPr="000D5625" w:rsidRDefault="002607E8" w:rsidP="005E071E">
      <w:pPr>
        <w:pStyle w:val="NoSpacing"/>
        <w:rPr>
          <w:rFonts w:ascii="Times New Roman" w:hAnsi="Times New Roman" w:cs="Times New Roman"/>
          <w:b/>
          <w:color w:val="auto"/>
          <w:sz w:val="24"/>
          <w:szCs w:val="24"/>
          <w:u w:val="single"/>
        </w:rPr>
      </w:pPr>
      <w:r w:rsidRPr="000D5625">
        <w:rPr>
          <w:rFonts w:ascii="Times New Roman" w:eastAsia="Times New Roman" w:hAnsi="Times New Roman" w:cs="Times New Roman"/>
          <w:b/>
          <w:i/>
          <w:color w:val="auto"/>
          <w:sz w:val="24"/>
          <w:szCs w:val="24"/>
        </w:rPr>
        <w:t>E.1</w:t>
      </w:r>
      <w:r w:rsidR="0035592D" w:rsidRPr="000D5625">
        <w:rPr>
          <w:rFonts w:ascii="Times New Roman" w:eastAsia="Times New Roman" w:hAnsi="Times New Roman" w:cs="Times New Roman"/>
          <w:b/>
          <w:i/>
          <w:color w:val="auto"/>
          <w:sz w:val="24"/>
          <w:szCs w:val="24"/>
        </w:rPr>
        <w:t xml:space="preserve"> </w:t>
      </w:r>
      <w:r w:rsidR="00397E5E" w:rsidRPr="000D5625">
        <w:rPr>
          <w:rFonts w:ascii="Times New Roman" w:eastAsia="Times New Roman" w:hAnsi="Times New Roman" w:cs="Times New Roman"/>
          <w:b/>
          <w:i/>
          <w:color w:val="auto"/>
          <w:sz w:val="24"/>
          <w:szCs w:val="24"/>
        </w:rPr>
        <w:t>Proposal Review Criteria</w:t>
      </w:r>
    </w:p>
    <w:p w14:paraId="278E0774" w14:textId="77777777" w:rsidR="00290D8C" w:rsidRPr="000D5625" w:rsidRDefault="00290D8C">
      <w:pPr>
        <w:spacing w:after="0" w:line="240" w:lineRule="auto"/>
        <w:rPr>
          <w:rFonts w:ascii="Times New Roman" w:hAnsi="Times New Roman" w:cs="Times New Roman"/>
          <w:color w:val="auto"/>
          <w:sz w:val="24"/>
          <w:szCs w:val="24"/>
        </w:rPr>
      </w:pPr>
      <w:bookmarkStart w:id="5" w:name="h.1fob9te" w:colFirst="0" w:colLast="0"/>
      <w:bookmarkEnd w:id="5"/>
    </w:p>
    <w:p w14:paraId="0EC0ACFC" w14:textId="77777777" w:rsidR="00290D8C" w:rsidRPr="000D5625" w:rsidRDefault="002607E8" w:rsidP="00863457">
      <w:pPr>
        <w:pStyle w:val="NoSpacing"/>
        <w:rPr>
          <w:rFonts w:ascii="Times New Roman" w:hAnsi="Times New Roman" w:cs="Times New Roman"/>
          <w:color w:val="auto"/>
          <w:sz w:val="24"/>
          <w:szCs w:val="24"/>
        </w:rPr>
      </w:pPr>
      <w:r w:rsidRPr="000D5625">
        <w:rPr>
          <w:rFonts w:ascii="Times New Roman" w:hAnsi="Times New Roman" w:cs="Times New Roman"/>
          <w:color w:val="auto"/>
          <w:sz w:val="24"/>
          <w:szCs w:val="24"/>
        </w:rPr>
        <w:t xml:space="preserve">The </w:t>
      </w:r>
      <w:r w:rsidR="00AD248C" w:rsidRPr="000D5625">
        <w:rPr>
          <w:rFonts w:ascii="Times New Roman" w:hAnsi="Times New Roman" w:cs="Times New Roman"/>
          <w:color w:val="auto"/>
          <w:sz w:val="24"/>
          <w:szCs w:val="24"/>
        </w:rPr>
        <w:t xml:space="preserve">DRL Review </w:t>
      </w:r>
      <w:r w:rsidRPr="000D5625">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0D5625">
        <w:rPr>
          <w:rFonts w:ascii="Times New Roman" w:hAnsi="Times New Roman" w:cs="Times New Roman"/>
          <w:color w:val="auto"/>
          <w:sz w:val="24"/>
          <w:szCs w:val="24"/>
        </w:rPr>
        <w:t xml:space="preserve">.  </w:t>
      </w:r>
      <w:r w:rsidRPr="000D5625">
        <w:rPr>
          <w:rFonts w:ascii="Times New Roman" w:hAnsi="Times New Roman" w:cs="Times New Roman"/>
          <w:color w:val="auto"/>
          <w:sz w:val="24"/>
          <w:szCs w:val="24"/>
        </w:rPr>
        <w:t>Please use the below criteria as a reference</w:t>
      </w:r>
      <w:r w:rsidR="00B230F5" w:rsidRPr="000D5625">
        <w:rPr>
          <w:rFonts w:ascii="Times New Roman" w:hAnsi="Times New Roman" w:cs="Times New Roman"/>
          <w:color w:val="auto"/>
          <w:sz w:val="24"/>
          <w:szCs w:val="24"/>
        </w:rPr>
        <w:t>,</w:t>
      </w:r>
      <w:r w:rsidRPr="000D5625">
        <w:rPr>
          <w:rFonts w:ascii="Times New Roman" w:hAnsi="Times New Roman" w:cs="Times New Roman"/>
          <w:color w:val="auto"/>
          <w:sz w:val="24"/>
          <w:szCs w:val="24"/>
        </w:rPr>
        <w:t xml:space="preserve"> but </w:t>
      </w:r>
      <w:r w:rsidRPr="000D5625">
        <w:rPr>
          <w:rFonts w:ascii="Times New Roman" w:hAnsi="Times New Roman" w:cs="Times New Roman"/>
          <w:b/>
          <w:color w:val="auto"/>
          <w:sz w:val="24"/>
          <w:szCs w:val="24"/>
        </w:rPr>
        <w:t>do not structure your application according to the sub-sections</w:t>
      </w:r>
      <w:r w:rsidRPr="000D5625">
        <w:rPr>
          <w:rFonts w:ascii="Times New Roman" w:hAnsi="Times New Roman" w:cs="Times New Roman"/>
          <w:color w:val="auto"/>
          <w:sz w:val="24"/>
          <w:szCs w:val="24"/>
        </w:rPr>
        <w:t>.</w:t>
      </w:r>
    </w:p>
    <w:p w14:paraId="10B8E9BC" w14:textId="77777777" w:rsidR="0068622D" w:rsidRPr="000D5625" w:rsidRDefault="0068622D" w:rsidP="00863457">
      <w:pPr>
        <w:pStyle w:val="NoSpacing"/>
        <w:rPr>
          <w:rFonts w:ascii="Times New Roman" w:hAnsi="Times New Roman" w:cs="Times New Roman"/>
          <w:color w:val="auto"/>
          <w:sz w:val="24"/>
          <w:szCs w:val="24"/>
          <w:u w:val="single"/>
        </w:rPr>
      </w:pPr>
    </w:p>
    <w:p w14:paraId="20EB8EE4" w14:textId="77777777" w:rsidR="00290D8C" w:rsidRPr="000D5625" w:rsidRDefault="002607E8" w:rsidP="00863457">
      <w:pPr>
        <w:pStyle w:val="NoSpacing"/>
        <w:rPr>
          <w:rFonts w:ascii="Times New Roman" w:hAnsi="Times New Roman" w:cs="Times New Roman"/>
          <w:color w:val="auto"/>
          <w:sz w:val="24"/>
          <w:szCs w:val="24"/>
        </w:rPr>
      </w:pPr>
      <w:r w:rsidRPr="000D5625">
        <w:rPr>
          <w:rFonts w:ascii="Times New Roman" w:hAnsi="Times New Roman" w:cs="Times New Roman"/>
          <w:color w:val="auto"/>
          <w:sz w:val="24"/>
          <w:szCs w:val="24"/>
          <w:u w:val="single"/>
        </w:rPr>
        <w:t>Quality of Project Idea</w:t>
      </w:r>
    </w:p>
    <w:p w14:paraId="07D58025" w14:textId="77777777" w:rsidR="00290D8C" w:rsidRPr="000D5625" w:rsidRDefault="005E071E" w:rsidP="00863457">
      <w:pPr>
        <w:pStyle w:val="NoSpacing"/>
        <w:rPr>
          <w:rFonts w:ascii="Times New Roman" w:hAnsi="Times New Roman" w:cs="Times New Roman"/>
          <w:color w:val="auto"/>
          <w:sz w:val="24"/>
          <w:szCs w:val="24"/>
        </w:rPr>
      </w:pPr>
      <w:r w:rsidRPr="000D5625">
        <w:rPr>
          <w:rFonts w:ascii="Times New Roman" w:hAnsi="Times New Roman" w:cs="Times New Roman"/>
          <w:color w:val="auto"/>
          <w:sz w:val="24"/>
          <w:szCs w:val="24"/>
        </w:rPr>
        <w:t xml:space="preserve">Applications should be responsive to the program framework and policy objectives identified in the </w:t>
      </w:r>
      <w:r w:rsidR="00BA748E" w:rsidRPr="000D5625">
        <w:rPr>
          <w:rFonts w:ascii="Times New Roman" w:hAnsi="Times New Roman" w:cs="Times New Roman"/>
          <w:color w:val="auto"/>
          <w:sz w:val="24"/>
          <w:szCs w:val="24"/>
        </w:rPr>
        <w:t>NOFO</w:t>
      </w:r>
      <w:r w:rsidRPr="000D5625">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sidRPr="000D5625">
        <w:rPr>
          <w:rFonts w:ascii="Times New Roman" w:hAnsi="Times New Roman" w:cs="Times New Roman"/>
          <w:color w:val="auto"/>
          <w:sz w:val="24"/>
          <w:szCs w:val="24"/>
        </w:rPr>
        <w:t>,</w:t>
      </w:r>
      <w:r w:rsidRPr="000D5625">
        <w:rPr>
          <w:rFonts w:ascii="Times New Roman" w:hAnsi="Times New Roman" w:cs="Times New Roman"/>
          <w:color w:val="auto"/>
          <w:sz w:val="24"/>
          <w:szCs w:val="24"/>
        </w:rPr>
        <w:t xml:space="preserve"> sustainable </w:t>
      </w:r>
      <w:r w:rsidR="00D7136E" w:rsidRPr="000D5625">
        <w:rPr>
          <w:rFonts w:ascii="Times New Roman" w:hAnsi="Times New Roman" w:cs="Times New Roman"/>
          <w:color w:val="auto"/>
          <w:sz w:val="24"/>
          <w:szCs w:val="24"/>
        </w:rPr>
        <w:t>reforms</w:t>
      </w:r>
      <w:r w:rsidR="00AD248C" w:rsidRPr="000D5625">
        <w:rPr>
          <w:rFonts w:ascii="Times New Roman" w:hAnsi="Times New Roman" w:cs="Times New Roman"/>
          <w:color w:val="auto"/>
          <w:sz w:val="24"/>
          <w:szCs w:val="24"/>
        </w:rPr>
        <w:t>.</w:t>
      </w:r>
      <w:r w:rsidRPr="000D5625">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w:t>
      </w:r>
      <w:r w:rsidRPr="000D5625">
        <w:rPr>
          <w:rFonts w:ascii="Times New Roman" w:hAnsi="Times New Roman" w:cs="Times New Roman"/>
          <w:color w:val="auto"/>
          <w:sz w:val="24"/>
          <w:szCs w:val="24"/>
        </w:rPr>
        <w:lastRenderedPageBreak/>
        <w:t>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0D5625">
        <w:rPr>
          <w:rFonts w:ascii="Times New Roman" w:hAnsi="Times New Roman" w:cs="Times New Roman"/>
          <w:color w:val="auto"/>
          <w:sz w:val="24"/>
          <w:szCs w:val="24"/>
        </w:rPr>
        <w:t xml:space="preserve">.  </w:t>
      </w:r>
      <w:r w:rsidRPr="000D5625">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0D5625" w:rsidRDefault="00290D8C" w:rsidP="00863457">
      <w:pPr>
        <w:pStyle w:val="NoSpacing"/>
        <w:rPr>
          <w:rFonts w:ascii="Times New Roman" w:hAnsi="Times New Roman" w:cs="Times New Roman"/>
          <w:color w:val="auto"/>
          <w:sz w:val="24"/>
          <w:szCs w:val="24"/>
        </w:rPr>
      </w:pPr>
    </w:p>
    <w:p w14:paraId="6EF1CED7" w14:textId="77777777" w:rsidR="00290D8C" w:rsidRPr="000D5625" w:rsidRDefault="002607E8" w:rsidP="00863457">
      <w:pPr>
        <w:pStyle w:val="NoSpacing"/>
        <w:rPr>
          <w:rFonts w:ascii="Times New Roman" w:hAnsi="Times New Roman" w:cs="Times New Roman"/>
          <w:color w:val="auto"/>
          <w:sz w:val="24"/>
          <w:szCs w:val="24"/>
        </w:rPr>
      </w:pPr>
      <w:r w:rsidRPr="000D5625">
        <w:rPr>
          <w:rFonts w:ascii="Times New Roman" w:hAnsi="Times New Roman" w:cs="Times New Roman"/>
          <w:color w:val="auto"/>
          <w:sz w:val="24"/>
          <w:szCs w:val="24"/>
          <w:u w:val="single"/>
        </w:rPr>
        <w:t xml:space="preserve">Project Planning/Ability to Achieve Objectives </w:t>
      </w:r>
    </w:p>
    <w:p w14:paraId="4D98F129" w14:textId="77777777" w:rsidR="00290D8C" w:rsidRPr="000D5625" w:rsidRDefault="002607E8" w:rsidP="00863457">
      <w:pPr>
        <w:pStyle w:val="NoSpacing"/>
        <w:rPr>
          <w:rFonts w:ascii="Times New Roman" w:hAnsi="Times New Roman" w:cs="Times New Roman"/>
          <w:color w:val="auto"/>
          <w:sz w:val="24"/>
          <w:szCs w:val="24"/>
        </w:rPr>
      </w:pPr>
      <w:r w:rsidRPr="000D5625">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0D5625">
        <w:rPr>
          <w:rFonts w:ascii="Times New Roman" w:hAnsi="Times New Roman" w:cs="Times New Roman"/>
          <w:color w:val="auto"/>
          <w:sz w:val="24"/>
          <w:szCs w:val="24"/>
        </w:rPr>
        <w:t xml:space="preserve"> </w:t>
      </w:r>
      <w:r w:rsidRPr="000D5625">
        <w:rPr>
          <w:rFonts w:ascii="Times New Roman" w:hAnsi="Times New Roman" w:cs="Times New Roman"/>
          <w:color w:val="auto"/>
          <w:sz w:val="24"/>
          <w:szCs w:val="24"/>
        </w:rPr>
        <w:t>yet measurable, results-focused and achievable in a reasonable time frame.  A complete application must include a logic model to demonstrate how the project activities will have an impact on its proposed objectives.  The logic model should match the objectives, outcomes, key activities</w:t>
      </w:r>
      <w:r w:rsidR="00B230F5" w:rsidRPr="000D5625">
        <w:rPr>
          <w:rFonts w:ascii="Times New Roman" w:hAnsi="Times New Roman" w:cs="Times New Roman"/>
          <w:color w:val="auto"/>
          <w:sz w:val="24"/>
          <w:szCs w:val="24"/>
        </w:rPr>
        <w:t>,</w:t>
      </w:r>
      <w:r w:rsidRPr="000D5625">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0D5625" w:rsidRDefault="00290D8C" w:rsidP="00863457">
      <w:pPr>
        <w:pStyle w:val="NoSpacing"/>
        <w:rPr>
          <w:rFonts w:ascii="Times New Roman" w:hAnsi="Times New Roman" w:cs="Times New Roman"/>
          <w:color w:val="auto"/>
          <w:sz w:val="24"/>
          <w:szCs w:val="24"/>
        </w:rPr>
      </w:pPr>
    </w:p>
    <w:p w14:paraId="6988F42C" w14:textId="77777777" w:rsidR="00290D8C" w:rsidRPr="000D5625" w:rsidRDefault="002607E8" w:rsidP="00863457">
      <w:pPr>
        <w:pStyle w:val="NoSpacing"/>
        <w:rPr>
          <w:rFonts w:ascii="Times New Roman" w:hAnsi="Times New Roman" w:cs="Times New Roman"/>
          <w:color w:val="auto"/>
          <w:sz w:val="24"/>
          <w:szCs w:val="24"/>
        </w:rPr>
      </w:pPr>
      <w:r w:rsidRPr="000D5625">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0D5625">
        <w:rPr>
          <w:rFonts w:ascii="Times New Roman" w:hAnsi="Times New Roman" w:cs="Times New Roman"/>
          <w:color w:val="auto"/>
          <w:sz w:val="24"/>
          <w:szCs w:val="24"/>
        </w:rPr>
        <w:t xml:space="preserve">geographic </w:t>
      </w:r>
      <w:r w:rsidRPr="000D5625">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0D5625" w:rsidRDefault="00290D8C" w:rsidP="00863457">
      <w:pPr>
        <w:pStyle w:val="NoSpacing"/>
        <w:rPr>
          <w:rFonts w:ascii="Times New Roman" w:hAnsi="Times New Roman" w:cs="Times New Roman"/>
          <w:color w:val="auto"/>
          <w:sz w:val="24"/>
          <w:szCs w:val="24"/>
        </w:rPr>
      </w:pPr>
    </w:p>
    <w:p w14:paraId="5CA1E3CD" w14:textId="77777777" w:rsidR="00290D8C" w:rsidRPr="000D5625" w:rsidRDefault="002607E8" w:rsidP="00863457">
      <w:pPr>
        <w:pStyle w:val="NoSpacing"/>
        <w:rPr>
          <w:rFonts w:ascii="Times New Roman" w:hAnsi="Times New Roman" w:cs="Times New Roman"/>
          <w:color w:val="auto"/>
          <w:sz w:val="24"/>
          <w:szCs w:val="24"/>
        </w:rPr>
      </w:pPr>
      <w:r w:rsidRPr="000D5625">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0D5625" w:rsidRDefault="00843769" w:rsidP="00863457">
      <w:pPr>
        <w:pStyle w:val="NoSpacing"/>
        <w:rPr>
          <w:rFonts w:ascii="Times New Roman" w:hAnsi="Times New Roman" w:cs="Times New Roman"/>
          <w:color w:val="auto"/>
          <w:sz w:val="24"/>
          <w:szCs w:val="24"/>
        </w:rPr>
      </w:pPr>
    </w:p>
    <w:p w14:paraId="0B991C6A" w14:textId="77777777" w:rsidR="00290D8C" w:rsidRPr="000D5625" w:rsidRDefault="002607E8" w:rsidP="00863457">
      <w:pPr>
        <w:pStyle w:val="NoSpacing"/>
        <w:rPr>
          <w:rFonts w:ascii="Times New Roman" w:hAnsi="Times New Roman" w:cs="Times New Roman"/>
          <w:color w:val="auto"/>
          <w:sz w:val="24"/>
          <w:szCs w:val="24"/>
        </w:rPr>
      </w:pPr>
      <w:r w:rsidRPr="000D5625">
        <w:rPr>
          <w:rFonts w:ascii="Times New Roman" w:hAnsi="Times New Roman" w:cs="Times New Roman"/>
          <w:color w:val="auto"/>
          <w:sz w:val="24"/>
          <w:szCs w:val="24"/>
          <w:u w:val="single"/>
        </w:rPr>
        <w:t xml:space="preserve">Institution’s Record and Capacity </w:t>
      </w:r>
    </w:p>
    <w:p w14:paraId="0BE3D039" w14:textId="77777777" w:rsidR="00290D8C" w:rsidRPr="000D5625" w:rsidRDefault="002607E8" w:rsidP="00863457">
      <w:pPr>
        <w:pStyle w:val="NoSpacing"/>
        <w:rPr>
          <w:rFonts w:ascii="Times New Roman" w:hAnsi="Times New Roman" w:cs="Times New Roman"/>
          <w:color w:val="auto"/>
          <w:sz w:val="24"/>
          <w:szCs w:val="24"/>
        </w:rPr>
      </w:pPr>
      <w:r w:rsidRPr="000D5625">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0D5625">
        <w:rPr>
          <w:rFonts w:ascii="Times New Roman" w:hAnsi="Times New Roman" w:cs="Times New Roman"/>
          <w:color w:val="auto"/>
          <w:sz w:val="24"/>
          <w:szCs w:val="24"/>
        </w:rPr>
        <w:t xml:space="preserve">  Projects should have potential for continued funding beyond DRL resources.</w:t>
      </w:r>
      <w:r w:rsidR="00577658" w:rsidRPr="000D5625">
        <w:rPr>
          <w:rFonts w:ascii="Times New Roman" w:hAnsi="Times New Roman" w:cs="Times New Roman"/>
          <w:color w:val="auto"/>
          <w:sz w:val="24"/>
          <w:szCs w:val="24"/>
        </w:rPr>
        <w:t xml:space="preserve"> </w:t>
      </w:r>
    </w:p>
    <w:p w14:paraId="3DB7D9A6" w14:textId="77777777" w:rsidR="00290D8C" w:rsidRPr="000D5625" w:rsidRDefault="00290D8C" w:rsidP="00863457">
      <w:pPr>
        <w:pStyle w:val="NoSpacing"/>
        <w:rPr>
          <w:rFonts w:ascii="Times New Roman" w:hAnsi="Times New Roman" w:cs="Times New Roman"/>
          <w:color w:val="auto"/>
          <w:sz w:val="24"/>
          <w:szCs w:val="24"/>
        </w:rPr>
      </w:pPr>
    </w:p>
    <w:p w14:paraId="51257EF5" w14:textId="77777777" w:rsidR="002052A7" w:rsidRPr="000D5625" w:rsidRDefault="002052A7" w:rsidP="002052A7">
      <w:pPr>
        <w:pStyle w:val="NoSpacing"/>
        <w:rPr>
          <w:rFonts w:ascii="Times New Roman" w:hAnsi="Times New Roman" w:cs="Times New Roman"/>
          <w:color w:val="auto"/>
          <w:sz w:val="24"/>
          <w:szCs w:val="24"/>
          <w:u w:val="single"/>
        </w:rPr>
      </w:pPr>
      <w:r w:rsidRPr="000D5625">
        <w:rPr>
          <w:rFonts w:ascii="Times New Roman" w:hAnsi="Times New Roman" w:cs="Times New Roman"/>
          <w:color w:val="auto"/>
          <w:sz w:val="24"/>
          <w:szCs w:val="24"/>
          <w:u w:val="single"/>
        </w:rPr>
        <w:t>Addressing Barriers to Equal Participation</w:t>
      </w:r>
    </w:p>
    <w:p w14:paraId="26846C0D" w14:textId="3CD1E0E7" w:rsidR="002052A7" w:rsidRPr="000D5625" w:rsidRDefault="002052A7" w:rsidP="00DF521F">
      <w:pPr>
        <w:pStyle w:val="NoSpacing"/>
        <w:rPr>
          <w:rFonts w:ascii="Times New Roman" w:hAnsi="Times New Roman" w:cs="Times New Roman"/>
          <w:color w:val="auto"/>
          <w:sz w:val="24"/>
          <w:szCs w:val="24"/>
        </w:rPr>
      </w:pPr>
      <w:r w:rsidRPr="000D5625">
        <w:rPr>
          <w:rFonts w:ascii="Times New Roman" w:hAnsi="Times New Roman" w:cs="Times New Roman"/>
          <w:color w:val="auto"/>
          <w:sz w:val="24"/>
          <w:szCs w:val="24"/>
        </w:rPr>
        <w:t xml:space="preserve">DRL strives to ensure its projects advance the rights and uphold the dignity of all persons. </w:t>
      </w:r>
      <w:r w:rsidR="00B230F5" w:rsidRPr="000D5625">
        <w:rPr>
          <w:rFonts w:ascii="Times New Roman" w:hAnsi="Times New Roman" w:cs="Times New Roman"/>
          <w:color w:val="auto"/>
          <w:sz w:val="24"/>
          <w:szCs w:val="24"/>
        </w:rPr>
        <w:t xml:space="preserve"> </w:t>
      </w:r>
      <w:r w:rsidRPr="000D5625">
        <w:rPr>
          <w:rFonts w:ascii="Times New Roman" w:hAnsi="Times New Roman" w:cs="Times New Roman"/>
          <w:color w:val="auto"/>
          <w:sz w:val="24"/>
          <w:szCs w:val="24"/>
        </w:rPr>
        <w:t>As the U</w:t>
      </w:r>
      <w:r w:rsidR="00B230F5" w:rsidRPr="000D5625">
        <w:rPr>
          <w:rFonts w:ascii="Times New Roman" w:hAnsi="Times New Roman" w:cs="Times New Roman"/>
          <w:color w:val="auto"/>
          <w:sz w:val="24"/>
          <w:szCs w:val="24"/>
        </w:rPr>
        <w:t>.</w:t>
      </w:r>
      <w:r w:rsidRPr="000D5625">
        <w:rPr>
          <w:rFonts w:ascii="Times New Roman" w:hAnsi="Times New Roman" w:cs="Times New Roman"/>
          <w:color w:val="auto"/>
          <w:sz w:val="24"/>
          <w:szCs w:val="24"/>
        </w:rPr>
        <w:t>S</w:t>
      </w:r>
      <w:r w:rsidR="00B230F5" w:rsidRPr="000D5625">
        <w:rPr>
          <w:rFonts w:ascii="Times New Roman" w:hAnsi="Times New Roman" w:cs="Times New Roman"/>
          <w:color w:val="auto"/>
          <w:sz w:val="24"/>
          <w:szCs w:val="24"/>
        </w:rPr>
        <w:t>. government</w:t>
      </w:r>
      <w:r w:rsidRPr="000D5625">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sidRPr="000D5625">
        <w:rPr>
          <w:rFonts w:ascii="Times New Roman" w:hAnsi="Times New Roman" w:cs="Times New Roman"/>
          <w:color w:val="auto"/>
          <w:sz w:val="24"/>
          <w:szCs w:val="24"/>
        </w:rPr>
        <w:t xml:space="preserve"> </w:t>
      </w:r>
      <w:r w:rsidRPr="000D5625">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sidRPr="000D5625">
        <w:rPr>
          <w:rFonts w:ascii="Times New Roman" w:hAnsi="Times New Roman" w:cs="Times New Roman"/>
          <w:color w:val="auto"/>
          <w:sz w:val="24"/>
          <w:szCs w:val="24"/>
        </w:rPr>
        <w:t>,</w:t>
      </w:r>
      <w:r w:rsidRPr="000D5625">
        <w:rPr>
          <w:rFonts w:ascii="Times New Roman" w:hAnsi="Times New Roman" w:cs="Times New Roman"/>
          <w:color w:val="auto"/>
          <w:sz w:val="24"/>
          <w:szCs w:val="24"/>
        </w:rPr>
        <w:t xml:space="preserve"> or sexual orientation and gender identity. </w:t>
      </w:r>
      <w:r w:rsidR="00B230F5" w:rsidRPr="000D5625">
        <w:rPr>
          <w:rFonts w:ascii="Times New Roman" w:hAnsi="Times New Roman" w:cs="Times New Roman"/>
          <w:color w:val="auto"/>
          <w:sz w:val="24"/>
          <w:szCs w:val="24"/>
        </w:rPr>
        <w:t xml:space="preserve"> </w:t>
      </w:r>
      <w:r w:rsidRPr="000D5625">
        <w:rPr>
          <w:rFonts w:ascii="Times New Roman" w:hAnsi="Times New Roman" w:cs="Times New Roman"/>
          <w:color w:val="auto"/>
          <w:sz w:val="24"/>
          <w:szCs w:val="24"/>
        </w:rPr>
        <w:t xml:space="preserve">Applicants should describe how programming </w:t>
      </w:r>
      <w:r w:rsidR="001137DB" w:rsidRPr="000D5625">
        <w:rPr>
          <w:rFonts w:ascii="Times New Roman" w:hAnsi="Times New Roman" w:cs="Times New Roman"/>
          <w:color w:val="auto"/>
          <w:sz w:val="24"/>
          <w:szCs w:val="24"/>
        </w:rPr>
        <w:t xml:space="preserve">will impact </w:t>
      </w:r>
      <w:r w:rsidRPr="000D5625">
        <w:rPr>
          <w:rFonts w:ascii="Times New Roman" w:hAnsi="Times New Roman" w:cs="Times New Roman"/>
          <w:color w:val="auto"/>
          <w:sz w:val="24"/>
          <w:szCs w:val="24"/>
        </w:rPr>
        <w:t>all of its beneficiaries, including support that specifically target</w:t>
      </w:r>
      <w:r w:rsidR="001137DB" w:rsidRPr="000D5625">
        <w:rPr>
          <w:rFonts w:ascii="Times New Roman" w:hAnsi="Times New Roman" w:cs="Times New Roman"/>
          <w:color w:val="auto"/>
          <w:sz w:val="24"/>
          <w:szCs w:val="24"/>
        </w:rPr>
        <w:t>s</w:t>
      </w:r>
      <w:r w:rsidRPr="000D5625">
        <w:rPr>
          <w:rFonts w:ascii="Times New Roman" w:hAnsi="Times New Roman" w:cs="Times New Roman"/>
          <w:color w:val="auto"/>
          <w:sz w:val="24"/>
          <w:szCs w:val="24"/>
        </w:rPr>
        <w:t xml:space="preserve"> </w:t>
      </w:r>
      <w:r w:rsidRPr="000D5625">
        <w:rPr>
          <w:rFonts w:ascii="Times New Roman" w:hAnsi="Times New Roman" w:cs="Times New Roman"/>
          <w:color w:val="auto"/>
          <w:sz w:val="24"/>
          <w:szCs w:val="24"/>
        </w:rPr>
        <w:lastRenderedPageBreak/>
        <w:t>communities facing discrimination, and which may be under threat of violence.  This approach should be an integral part of both the concept and explicit design</w:t>
      </w:r>
      <w:r w:rsidR="001137DB" w:rsidRPr="000D5625">
        <w:rPr>
          <w:rFonts w:ascii="Times New Roman" w:hAnsi="Times New Roman" w:cs="Times New Roman"/>
          <w:color w:val="auto"/>
          <w:sz w:val="24"/>
          <w:szCs w:val="24"/>
        </w:rPr>
        <w:t>, and implementation</w:t>
      </w:r>
      <w:r w:rsidRPr="000D5625">
        <w:rPr>
          <w:rFonts w:ascii="Times New Roman" w:hAnsi="Times New Roman" w:cs="Times New Roman"/>
          <w:color w:val="auto"/>
          <w:sz w:val="24"/>
          <w:szCs w:val="24"/>
        </w:rPr>
        <w:t xml:space="preserve"> of all proposed project activities, objectives, and monitoring. </w:t>
      </w:r>
      <w:r w:rsidR="00B230F5" w:rsidRPr="000D5625">
        <w:rPr>
          <w:rFonts w:ascii="Times New Roman" w:hAnsi="Times New Roman" w:cs="Times New Roman"/>
          <w:color w:val="auto"/>
          <w:sz w:val="24"/>
          <w:szCs w:val="24"/>
        </w:rPr>
        <w:t xml:space="preserve"> </w:t>
      </w:r>
      <w:r w:rsidRPr="000D5625">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w:t>
      </w:r>
      <w:r w:rsidR="001137DB" w:rsidRPr="000D5625">
        <w:rPr>
          <w:rFonts w:ascii="Times New Roman" w:hAnsi="Times New Roman" w:cs="Times New Roman"/>
          <w:color w:val="auto"/>
          <w:sz w:val="24"/>
          <w:szCs w:val="24"/>
        </w:rPr>
        <w:t>,</w:t>
      </w:r>
      <w:r w:rsidRPr="000D5625">
        <w:rPr>
          <w:rFonts w:ascii="Times New Roman" w:hAnsi="Times New Roman" w:cs="Times New Roman"/>
          <w:color w:val="auto"/>
          <w:sz w:val="24"/>
          <w:szCs w:val="24"/>
        </w:rPr>
        <w:t xml:space="preserve"> and design programs </w:t>
      </w:r>
      <w:r w:rsidR="001137DB" w:rsidRPr="000D5625">
        <w:rPr>
          <w:rFonts w:ascii="Times New Roman" w:hAnsi="Times New Roman" w:cs="Times New Roman"/>
          <w:color w:val="auto"/>
          <w:sz w:val="24"/>
          <w:szCs w:val="24"/>
        </w:rPr>
        <w:t>accordingly to</w:t>
      </w:r>
      <w:r w:rsidRPr="000D5625">
        <w:rPr>
          <w:rFonts w:ascii="Times New Roman" w:hAnsi="Times New Roman" w:cs="Times New Roman"/>
          <w:color w:val="auto"/>
          <w:sz w:val="24"/>
          <w:szCs w:val="24"/>
        </w:rPr>
        <w:t xml:space="preserve"> not perpetuate these inequalities</w:t>
      </w:r>
      <w:r w:rsidR="00B230F5" w:rsidRPr="000D5625">
        <w:rPr>
          <w:rFonts w:ascii="Times New Roman" w:hAnsi="Times New Roman" w:cs="Times New Roman"/>
          <w:color w:val="auto"/>
          <w:sz w:val="24"/>
          <w:szCs w:val="24"/>
        </w:rPr>
        <w:t>,</w:t>
      </w:r>
      <w:r w:rsidRPr="000D5625">
        <w:rPr>
          <w:rFonts w:ascii="Times New Roman" w:hAnsi="Times New Roman" w:cs="Times New Roman"/>
          <w:color w:val="auto"/>
          <w:sz w:val="24"/>
          <w:szCs w:val="24"/>
        </w:rPr>
        <w:t xml:space="preserve"> but rather enhance programmatic impact by including all people in society. </w:t>
      </w:r>
      <w:r w:rsidR="001137DB" w:rsidRPr="000D5625">
        <w:rPr>
          <w:rFonts w:ascii="Times New Roman" w:hAnsi="Times New Roman" w:cs="Times New Roman"/>
          <w:color w:val="auto"/>
          <w:sz w:val="24"/>
          <w:szCs w:val="24"/>
        </w:rPr>
        <w:t xml:space="preserve"> </w:t>
      </w:r>
      <w:r w:rsidRPr="000D5625">
        <w:rPr>
          <w:rFonts w:ascii="Times New Roman" w:hAnsi="Times New Roman" w:cs="Times New Roman"/>
          <w:color w:val="auto"/>
          <w:sz w:val="24"/>
          <w:szCs w:val="24"/>
        </w:rPr>
        <w:t xml:space="preserve">The goal of this approach is to bring communities and those in power together in support of </w:t>
      </w:r>
      <w:r w:rsidR="001137DB" w:rsidRPr="000D5625">
        <w:rPr>
          <w:rFonts w:ascii="Times New Roman" w:hAnsi="Times New Roman" w:cs="Times New Roman"/>
          <w:color w:val="auto"/>
          <w:sz w:val="24"/>
          <w:szCs w:val="24"/>
        </w:rPr>
        <w:t xml:space="preserve">more </w:t>
      </w:r>
      <w:r w:rsidRPr="000D5625">
        <w:rPr>
          <w:rFonts w:ascii="Times New Roman" w:hAnsi="Times New Roman" w:cs="Times New Roman"/>
          <w:color w:val="auto"/>
          <w:sz w:val="24"/>
          <w:szCs w:val="24"/>
        </w:rPr>
        <w:t>stable and secure societies.</w:t>
      </w:r>
    </w:p>
    <w:p w14:paraId="4131E98B" w14:textId="77777777" w:rsidR="00E1217F" w:rsidRPr="000D5625" w:rsidRDefault="00E1217F" w:rsidP="00863457">
      <w:pPr>
        <w:pStyle w:val="NoSpacing"/>
        <w:rPr>
          <w:rFonts w:ascii="Times New Roman" w:hAnsi="Times New Roman" w:cs="Times New Roman"/>
          <w:color w:val="auto"/>
          <w:sz w:val="24"/>
          <w:szCs w:val="24"/>
        </w:rPr>
      </w:pPr>
    </w:p>
    <w:p w14:paraId="32D94387" w14:textId="77777777" w:rsidR="00290D8C" w:rsidRPr="000D5625" w:rsidRDefault="002607E8" w:rsidP="00863457">
      <w:pPr>
        <w:pStyle w:val="NoSpacing"/>
        <w:rPr>
          <w:rFonts w:ascii="Times New Roman" w:hAnsi="Times New Roman" w:cs="Times New Roman"/>
          <w:color w:val="auto"/>
          <w:sz w:val="24"/>
          <w:szCs w:val="24"/>
          <w:u w:val="single"/>
        </w:rPr>
      </w:pPr>
      <w:r w:rsidRPr="000D5625">
        <w:rPr>
          <w:rFonts w:ascii="Times New Roman" w:hAnsi="Times New Roman" w:cs="Times New Roman"/>
          <w:color w:val="auto"/>
          <w:sz w:val="24"/>
          <w:szCs w:val="24"/>
          <w:u w:val="single"/>
        </w:rPr>
        <w:t>Cost Effectiveness</w:t>
      </w:r>
    </w:p>
    <w:p w14:paraId="54005733" w14:textId="77777777" w:rsidR="00290D8C" w:rsidRPr="000D5625" w:rsidRDefault="002607E8" w:rsidP="00863457">
      <w:pPr>
        <w:pStyle w:val="NoSpacing"/>
        <w:rPr>
          <w:rFonts w:ascii="Times New Roman" w:hAnsi="Times New Roman" w:cs="Times New Roman"/>
          <w:color w:val="auto"/>
          <w:sz w:val="24"/>
          <w:szCs w:val="24"/>
        </w:rPr>
      </w:pPr>
      <w:bookmarkStart w:id="6" w:name="h.wxagwv88ai7a" w:colFirst="0" w:colLast="0"/>
      <w:bookmarkEnd w:id="6"/>
      <w:r w:rsidRPr="000D5625">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0D5625">
        <w:rPr>
          <w:rFonts w:ascii="Times New Roman" w:hAnsi="Times New Roman" w:cs="Times New Roman"/>
          <w:color w:val="auto"/>
          <w:sz w:val="24"/>
          <w:szCs w:val="24"/>
        </w:rPr>
        <w:t>ther resources are not required.  Inclusion of cost-sharing</w:t>
      </w:r>
      <w:r w:rsidRPr="000D5625">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0D5625">
        <w:rPr>
          <w:rFonts w:ascii="Times New Roman" w:hAnsi="Times New Roman" w:cs="Times New Roman"/>
          <w:color w:val="auto"/>
          <w:sz w:val="24"/>
          <w:szCs w:val="24"/>
        </w:rPr>
        <w:t xml:space="preserve">.  </w:t>
      </w:r>
      <w:r w:rsidRPr="000D5625">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0D5625" w:rsidRDefault="002607E8" w:rsidP="00863457">
      <w:pPr>
        <w:pStyle w:val="NoSpacing"/>
        <w:rPr>
          <w:rFonts w:ascii="Times New Roman" w:hAnsi="Times New Roman" w:cs="Times New Roman"/>
          <w:color w:val="auto"/>
          <w:sz w:val="24"/>
          <w:szCs w:val="24"/>
        </w:rPr>
      </w:pPr>
      <w:r w:rsidRPr="000D5625">
        <w:rPr>
          <w:rFonts w:ascii="Times New Roman" w:hAnsi="Times New Roman" w:cs="Times New Roman"/>
          <w:color w:val="auto"/>
          <w:sz w:val="24"/>
          <w:szCs w:val="24"/>
        </w:rPr>
        <w:t xml:space="preserve"> </w:t>
      </w:r>
    </w:p>
    <w:p w14:paraId="1D82F180" w14:textId="77777777" w:rsidR="00290D8C" w:rsidRPr="000D5625" w:rsidRDefault="002607E8" w:rsidP="00863457">
      <w:pPr>
        <w:pStyle w:val="NoSpacing"/>
        <w:rPr>
          <w:rFonts w:ascii="Times New Roman" w:hAnsi="Times New Roman" w:cs="Times New Roman"/>
          <w:color w:val="auto"/>
          <w:sz w:val="24"/>
          <w:szCs w:val="24"/>
        </w:rPr>
      </w:pPr>
      <w:r w:rsidRPr="000D5625">
        <w:rPr>
          <w:rFonts w:ascii="Times New Roman" w:hAnsi="Times New Roman" w:cs="Times New Roman"/>
          <w:i/>
          <w:color w:val="auto"/>
          <w:sz w:val="24"/>
          <w:szCs w:val="24"/>
        </w:rPr>
        <w:t>Please note:</w:t>
      </w:r>
      <w:r w:rsidR="00B230F5" w:rsidRPr="000D5625">
        <w:rPr>
          <w:rFonts w:ascii="Times New Roman" w:hAnsi="Times New Roman" w:cs="Times New Roman"/>
          <w:i/>
          <w:color w:val="auto"/>
          <w:sz w:val="24"/>
          <w:szCs w:val="24"/>
        </w:rPr>
        <w:t xml:space="preserve"> </w:t>
      </w:r>
      <w:r w:rsidRPr="000D5625">
        <w:rPr>
          <w:rFonts w:ascii="Times New Roman" w:hAnsi="Times New Roman" w:cs="Times New Roman"/>
          <w:i/>
          <w:color w:val="auto"/>
          <w:sz w:val="24"/>
          <w:szCs w:val="24"/>
        </w:rPr>
        <w:t xml:space="preserv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0D5625" w:rsidRDefault="00290D8C" w:rsidP="00863457">
      <w:pPr>
        <w:pStyle w:val="NoSpacing"/>
        <w:rPr>
          <w:rFonts w:ascii="Times New Roman" w:hAnsi="Times New Roman" w:cs="Times New Roman"/>
          <w:color w:val="auto"/>
          <w:sz w:val="24"/>
          <w:szCs w:val="24"/>
        </w:rPr>
      </w:pPr>
      <w:bookmarkStart w:id="7" w:name="h.3znysh7" w:colFirst="0" w:colLast="0"/>
      <w:bookmarkEnd w:id="7"/>
    </w:p>
    <w:p w14:paraId="57EC1E5D" w14:textId="77777777" w:rsidR="00290D8C" w:rsidRPr="000D5625" w:rsidRDefault="002607E8" w:rsidP="00863457">
      <w:pPr>
        <w:pStyle w:val="NoSpacing"/>
        <w:rPr>
          <w:rFonts w:ascii="Times New Roman" w:hAnsi="Times New Roman" w:cs="Times New Roman"/>
          <w:color w:val="auto"/>
          <w:sz w:val="24"/>
          <w:szCs w:val="24"/>
        </w:rPr>
      </w:pPr>
      <w:r w:rsidRPr="000D5625">
        <w:rPr>
          <w:rFonts w:ascii="Times New Roman" w:hAnsi="Times New Roman" w:cs="Times New Roman"/>
          <w:color w:val="auto"/>
          <w:sz w:val="24"/>
          <w:szCs w:val="24"/>
          <w:u w:val="single"/>
        </w:rPr>
        <w:t xml:space="preserve">Multiplier Effect/Sustainability </w:t>
      </w:r>
    </w:p>
    <w:p w14:paraId="1855AB0E" w14:textId="77777777" w:rsidR="0033230B" w:rsidRPr="000D5625" w:rsidRDefault="002607E8" w:rsidP="00863457">
      <w:pPr>
        <w:pStyle w:val="NoSpacing"/>
        <w:rPr>
          <w:rFonts w:ascii="Times New Roman" w:hAnsi="Times New Roman" w:cs="Times New Roman"/>
          <w:color w:val="auto"/>
          <w:sz w:val="24"/>
          <w:szCs w:val="24"/>
        </w:rPr>
      </w:pPr>
      <w:r w:rsidRPr="000D5625">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0D5625">
        <w:rPr>
          <w:rFonts w:ascii="Times New Roman" w:hAnsi="Times New Roman" w:cs="Times New Roman"/>
          <w:color w:val="auto"/>
          <w:sz w:val="24"/>
          <w:szCs w:val="24"/>
        </w:rPr>
        <w:t xml:space="preserve"> </w:t>
      </w:r>
      <w:r w:rsidRPr="000D5625">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0D5625">
        <w:rPr>
          <w:rFonts w:ascii="Times New Roman" w:hAnsi="Times New Roman" w:cs="Times New Roman"/>
          <w:color w:val="auto"/>
          <w:sz w:val="24"/>
          <w:szCs w:val="24"/>
        </w:rPr>
        <w:t xml:space="preserve"> </w:t>
      </w:r>
      <w:bookmarkStart w:id="8" w:name="h.2et92p0" w:colFirst="0" w:colLast="0"/>
      <w:bookmarkEnd w:id="8"/>
    </w:p>
    <w:p w14:paraId="299006B0" w14:textId="77777777" w:rsidR="0033230B" w:rsidRPr="000D5625" w:rsidRDefault="0033230B" w:rsidP="00863457">
      <w:pPr>
        <w:pStyle w:val="NoSpacing"/>
        <w:rPr>
          <w:rFonts w:ascii="Times New Roman" w:hAnsi="Times New Roman" w:cs="Times New Roman"/>
          <w:sz w:val="24"/>
          <w:szCs w:val="24"/>
          <w:u w:val="single"/>
        </w:rPr>
      </w:pPr>
    </w:p>
    <w:p w14:paraId="155D562C" w14:textId="77777777" w:rsidR="00290D8C" w:rsidRPr="000D5625" w:rsidRDefault="002607E8" w:rsidP="00863457">
      <w:pPr>
        <w:pStyle w:val="NoSpacing"/>
        <w:rPr>
          <w:rFonts w:ascii="Times New Roman" w:hAnsi="Times New Roman" w:cs="Times New Roman"/>
          <w:color w:val="auto"/>
          <w:sz w:val="24"/>
          <w:szCs w:val="24"/>
        </w:rPr>
      </w:pPr>
      <w:r w:rsidRPr="000D5625">
        <w:rPr>
          <w:rFonts w:ascii="Times New Roman" w:hAnsi="Times New Roman" w:cs="Times New Roman"/>
          <w:color w:val="auto"/>
          <w:sz w:val="24"/>
          <w:szCs w:val="24"/>
          <w:u w:val="single"/>
        </w:rPr>
        <w:t xml:space="preserve">Project Monitoring and Evaluation </w:t>
      </w:r>
    </w:p>
    <w:p w14:paraId="38BF8D5B" w14:textId="77777777" w:rsidR="00290D8C" w:rsidRPr="000D5625" w:rsidRDefault="002607E8" w:rsidP="00863457">
      <w:pPr>
        <w:pStyle w:val="NoSpacing"/>
        <w:rPr>
          <w:rFonts w:ascii="Times New Roman" w:hAnsi="Times New Roman" w:cs="Times New Roman"/>
          <w:color w:val="auto"/>
          <w:sz w:val="24"/>
          <w:szCs w:val="24"/>
        </w:rPr>
      </w:pPr>
      <w:r w:rsidRPr="000D5625">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79EBED1" w14:textId="77777777" w:rsidR="00290D8C" w:rsidRPr="000D5625" w:rsidRDefault="002607E8" w:rsidP="00863457">
      <w:pPr>
        <w:pStyle w:val="NoSpacing"/>
        <w:rPr>
          <w:rFonts w:ascii="Times New Roman" w:hAnsi="Times New Roman" w:cs="Times New Roman"/>
          <w:color w:val="auto"/>
          <w:sz w:val="24"/>
          <w:szCs w:val="24"/>
        </w:rPr>
      </w:pPr>
      <w:r w:rsidRPr="000D5625">
        <w:rPr>
          <w:rFonts w:ascii="Times New Roman" w:hAnsi="Times New Roman" w:cs="Times New Roman"/>
          <w:color w:val="auto"/>
          <w:sz w:val="24"/>
          <w:szCs w:val="24"/>
        </w:rPr>
        <w:t xml:space="preserve"> </w:t>
      </w:r>
    </w:p>
    <w:p w14:paraId="100B1AD7" w14:textId="77777777" w:rsidR="00290D8C" w:rsidRPr="000D5625" w:rsidRDefault="002607E8" w:rsidP="00863457">
      <w:pPr>
        <w:pStyle w:val="NoSpacing"/>
        <w:rPr>
          <w:rFonts w:ascii="Times New Roman" w:hAnsi="Times New Roman" w:cs="Times New Roman"/>
          <w:color w:val="auto"/>
          <w:sz w:val="24"/>
          <w:szCs w:val="24"/>
        </w:rPr>
      </w:pPr>
      <w:r w:rsidRPr="000D5625">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0D5625">
        <w:rPr>
          <w:rFonts w:ascii="Times New Roman" w:hAnsi="Times New Roman" w:cs="Times New Roman"/>
          <w:color w:val="auto"/>
          <w:sz w:val="24"/>
          <w:szCs w:val="24"/>
        </w:rPr>
        <w:t>The M&amp;E Narrative should e</w:t>
      </w:r>
      <w:r w:rsidRPr="000D5625">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0D5625">
        <w:rPr>
          <w:rFonts w:ascii="Times New Roman" w:hAnsi="Times New Roman" w:cs="Times New Roman"/>
          <w:color w:val="auto"/>
          <w:sz w:val="24"/>
          <w:szCs w:val="24"/>
        </w:rPr>
        <w:t xml:space="preserve">.  </w:t>
      </w:r>
      <w:r w:rsidRPr="000D5625">
        <w:rPr>
          <w:rFonts w:ascii="Times New Roman" w:hAnsi="Times New Roman" w:cs="Times New Roman"/>
          <w:color w:val="auto"/>
          <w:sz w:val="24"/>
          <w:szCs w:val="24"/>
        </w:rPr>
        <w:lastRenderedPageBreak/>
        <w:t xml:space="preserve">Please see the section on </w:t>
      </w:r>
      <w:r w:rsidRPr="000D5625">
        <w:rPr>
          <w:rFonts w:ascii="Times New Roman" w:hAnsi="Times New Roman" w:cs="Times New Roman"/>
          <w:i/>
          <w:color w:val="auto"/>
          <w:sz w:val="24"/>
          <w:szCs w:val="24"/>
        </w:rPr>
        <w:t>Monitoring and Evaluation Narrative</w:t>
      </w:r>
      <w:r w:rsidRPr="000D5625">
        <w:rPr>
          <w:rFonts w:ascii="Times New Roman" w:hAnsi="Times New Roman" w:cs="Times New Roman"/>
          <w:color w:val="auto"/>
          <w:sz w:val="24"/>
          <w:szCs w:val="24"/>
        </w:rPr>
        <w:t xml:space="preserve"> </w:t>
      </w:r>
      <w:r w:rsidR="00437570" w:rsidRPr="000D5625">
        <w:rPr>
          <w:rFonts w:ascii="Times New Roman" w:hAnsi="Times New Roman" w:cs="Times New Roman"/>
          <w:color w:val="auto"/>
          <w:sz w:val="24"/>
          <w:szCs w:val="24"/>
        </w:rPr>
        <w:t xml:space="preserve">in the Proposal Submission Instructions (PSI) </w:t>
      </w:r>
      <w:r w:rsidRPr="000D5625">
        <w:rPr>
          <w:rFonts w:ascii="Times New Roman" w:hAnsi="Times New Roman" w:cs="Times New Roman"/>
          <w:color w:val="auto"/>
          <w:sz w:val="24"/>
          <w:szCs w:val="24"/>
        </w:rPr>
        <w:t xml:space="preserve">for more information on what is required in the narrative.  </w:t>
      </w:r>
    </w:p>
    <w:p w14:paraId="15116574" w14:textId="77777777" w:rsidR="00290D8C" w:rsidRPr="000D5625" w:rsidRDefault="002607E8" w:rsidP="00863457">
      <w:pPr>
        <w:pStyle w:val="NoSpacing"/>
        <w:rPr>
          <w:rFonts w:ascii="Times New Roman" w:hAnsi="Times New Roman" w:cs="Times New Roman"/>
          <w:color w:val="auto"/>
          <w:sz w:val="24"/>
          <w:szCs w:val="24"/>
        </w:rPr>
      </w:pPr>
      <w:r w:rsidRPr="000D5625">
        <w:rPr>
          <w:rFonts w:ascii="Times New Roman" w:hAnsi="Times New Roman" w:cs="Times New Roman"/>
          <w:color w:val="auto"/>
          <w:sz w:val="24"/>
          <w:szCs w:val="24"/>
        </w:rPr>
        <w:t xml:space="preserve"> </w:t>
      </w:r>
    </w:p>
    <w:p w14:paraId="576DC138" w14:textId="77777777" w:rsidR="00290D8C" w:rsidRPr="000D5625" w:rsidRDefault="002607E8" w:rsidP="00863457">
      <w:pPr>
        <w:pStyle w:val="NoSpacing"/>
        <w:rPr>
          <w:rFonts w:ascii="Times New Roman" w:hAnsi="Times New Roman" w:cs="Times New Roman"/>
          <w:color w:val="auto"/>
          <w:sz w:val="24"/>
          <w:szCs w:val="24"/>
        </w:rPr>
      </w:pPr>
      <w:r w:rsidRPr="000D5625">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0D5625">
        <w:rPr>
          <w:rFonts w:ascii="Times New Roman" w:hAnsi="Times New Roman" w:cs="Times New Roman"/>
          <w:color w:val="auto"/>
          <w:sz w:val="24"/>
          <w:szCs w:val="24"/>
        </w:rPr>
        <w:t>w project activities target</w:t>
      </w:r>
      <w:r w:rsidR="00254F5A" w:rsidRPr="000D5625">
        <w:rPr>
          <w:rFonts w:ascii="Times New Roman" w:hAnsi="Times New Roman" w:cs="Times New Roman"/>
          <w:color w:val="auto"/>
          <w:sz w:val="24"/>
          <w:szCs w:val="24"/>
        </w:rPr>
        <w:t xml:space="preserve"> those </w:t>
      </w:r>
      <w:r w:rsidR="00254F5A" w:rsidRPr="000D5625">
        <w:rPr>
          <w:rFonts w:ascii="Times New Roman" w:eastAsia="Times New Roman" w:hAnsi="Times New Roman" w:cs="Times New Roman"/>
          <w:color w:val="auto"/>
          <w:sz w:val="24"/>
          <w:szCs w:val="24"/>
        </w:rPr>
        <w:t>discriminated against or</w:t>
      </w:r>
      <w:r w:rsidR="00467BB2" w:rsidRPr="000D5625">
        <w:rPr>
          <w:rFonts w:ascii="Times New Roman" w:hAnsi="Times New Roman" w:cs="Times New Roman"/>
          <w:color w:val="auto"/>
          <w:sz w:val="24"/>
          <w:szCs w:val="24"/>
        </w:rPr>
        <w:t xml:space="preserve"> </w:t>
      </w:r>
      <w:r w:rsidR="003D308B" w:rsidRPr="000D5625">
        <w:rPr>
          <w:rFonts w:ascii="Times New Roman" w:hAnsi="Times New Roman" w:cs="Times New Roman"/>
          <w:color w:val="auto"/>
          <w:sz w:val="24"/>
          <w:szCs w:val="24"/>
        </w:rPr>
        <w:t>marginalized populations</w:t>
      </w:r>
      <w:r w:rsidRPr="000D5625">
        <w:rPr>
          <w:rFonts w:ascii="Times New Roman" w:hAnsi="Times New Roman" w:cs="Times New Roman"/>
          <w:color w:val="auto"/>
          <w:sz w:val="24"/>
          <w:szCs w:val="24"/>
        </w:rPr>
        <w:t xml:space="preserve"> or addresses their concerns, where applicable.  Please see the section on </w:t>
      </w:r>
      <w:r w:rsidRPr="000D5625">
        <w:rPr>
          <w:rFonts w:ascii="Times New Roman" w:hAnsi="Times New Roman" w:cs="Times New Roman"/>
          <w:i/>
          <w:color w:val="auto"/>
          <w:sz w:val="24"/>
          <w:szCs w:val="24"/>
        </w:rPr>
        <w:t>Monitoring and Evaluation Plan</w:t>
      </w:r>
      <w:r w:rsidRPr="000D5625">
        <w:rPr>
          <w:rFonts w:ascii="Times New Roman" w:hAnsi="Times New Roman" w:cs="Times New Roman"/>
          <w:color w:val="auto"/>
          <w:sz w:val="24"/>
          <w:szCs w:val="24"/>
        </w:rPr>
        <w:t xml:space="preserve"> </w:t>
      </w:r>
      <w:r w:rsidR="00437570" w:rsidRPr="000D5625">
        <w:rPr>
          <w:rFonts w:ascii="Times New Roman" w:hAnsi="Times New Roman" w:cs="Times New Roman"/>
          <w:color w:val="auto"/>
          <w:sz w:val="24"/>
          <w:szCs w:val="24"/>
        </w:rPr>
        <w:t>in the Proposal Submission Instructions (PSI</w:t>
      </w:r>
      <w:r w:rsidR="00E3109E" w:rsidRPr="000D5625">
        <w:rPr>
          <w:rFonts w:ascii="Times New Roman" w:hAnsi="Times New Roman" w:cs="Times New Roman"/>
          <w:color w:val="auto"/>
          <w:sz w:val="24"/>
          <w:szCs w:val="24"/>
        </w:rPr>
        <w:t>) for</w:t>
      </w:r>
      <w:r w:rsidRPr="000D5625">
        <w:rPr>
          <w:rFonts w:ascii="Times New Roman" w:hAnsi="Times New Roman" w:cs="Times New Roman"/>
          <w:color w:val="auto"/>
          <w:sz w:val="24"/>
          <w:szCs w:val="24"/>
        </w:rPr>
        <w:t xml:space="preserve"> more information on what is required in the plan. </w:t>
      </w:r>
    </w:p>
    <w:p w14:paraId="289A7662" w14:textId="77777777" w:rsidR="00290D8C" w:rsidRPr="000D5625" w:rsidRDefault="00B230F5">
      <w:pPr>
        <w:spacing w:after="0" w:line="240" w:lineRule="auto"/>
        <w:rPr>
          <w:rFonts w:ascii="Times New Roman" w:hAnsi="Times New Roman" w:cs="Times New Roman"/>
          <w:color w:val="auto"/>
          <w:sz w:val="24"/>
          <w:szCs w:val="24"/>
        </w:rPr>
      </w:pPr>
      <w:r w:rsidRPr="000D5625">
        <w:rPr>
          <w:rFonts w:ascii="Times New Roman" w:eastAsia="Times New Roman" w:hAnsi="Times New Roman" w:cs="Times New Roman"/>
          <w:b/>
          <w:i/>
          <w:color w:val="auto"/>
          <w:sz w:val="24"/>
          <w:szCs w:val="24"/>
        </w:rPr>
        <w:br/>
      </w:r>
      <w:r w:rsidR="002607E8" w:rsidRPr="000D5625">
        <w:rPr>
          <w:rFonts w:ascii="Times New Roman" w:eastAsia="Times New Roman" w:hAnsi="Times New Roman" w:cs="Times New Roman"/>
          <w:b/>
          <w:i/>
          <w:color w:val="auto"/>
          <w:sz w:val="24"/>
          <w:szCs w:val="24"/>
        </w:rPr>
        <w:t>E.2 Review and Selection Process</w:t>
      </w:r>
    </w:p>
    <w:p w14:paraId="48BC5CCD" w14:textId="77777777" w:rsidR="00290D8C" w:rsidRPr="000D5625" w:rsidRDefault="00290D8C">
      <w:pPr>
        <w:spacing w:after="0" w:line="240" w:lineRule="auto"/>
        <w:rPr>
          <w:rFonts w:ascii="Times New Roman" w:hAnsi="Times New Roman" w:cs="Times New Roman"/>
          <w:color w:val="auto"/>
          <w:sz w:val="24"/>
          <w:szCs w:val="24"/>
        </w:rPr>
      </w:pPr>
    </w:p>
    <w:p w14:paraId="7D40FE15" w14:textId="77777777" w:rsidR="00290D8C" w:rsidRPr="000D5625" w:rsidRDefault="002607E8">
      <w:pPr>
        <w:spacing w:after="0" w:line="240" w:lineRule="auto"/>
        <w:rPr>
          <w:rFonts w:ascii="Times New Roman" w:hAnsi="Times New Roman" w:cs="Times New Roman"/>
          <w:color w:val="auto"/>
          <w:sz w:val="24"/>
          <w:szCs w:val="24"/>
        </w:rPr>
      </w:pPr>
      <w:r w:rsidRPr="000D5625">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0D5625">
        <w:rPr>
          <w:rFonts w:ascii="Times New Roman" w:eastAsia="Times New Roman" w:hAnsi="Times New Roman" w:cs="Times New Roman"/>
          <w:color w:val="auto"/>
          <w:sz w:val="24"/>
          <w:szCs w:val="24"/>
        </w:rPr>
        <w:t xml:space="preserve">NOFO </w:t>
      </w:r>
      <w:r w:rsidRPr="000D5625">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0D5625" w:rsidRDefault="00290D8C">
      <w:pPr>
        <w:spacing w:after="0" w:line="240" w:lineRule="auto"/>
        <w:rPr>
          <w:rFonts w:ascii="Times New Roman" w:hAnsi="Times New Roman" w:cs="Times New Roman"/>
          <w:color w:val="auto"/>
          <w:sz w:val="24"/>
          <w:szCs w:val="24"/>
        </w:rPr>
      </w:pPr>
    </w:p>
    <w:p w14:paraId="2C7A0C17" w14:textId="77777777" w:rsidR="00290D8C" w:rsidRPr="000D5625" w:rsidRDefault="002607E8">
      <w:pPr>
        <w:spacing w:after="0" w:line="240" w:lineRule="auto"/>
        <w:rPr>
          <w:rFonts w:ascii="Times New Roman" w:hAnsi="Times New Roman" w:cs="Times New Roman"/>
          <w:color w:val="auto"/>
          <w:sz w:val="24"/>
          <w:szCs w:val="24"/>
        </w:rPr>
      </w:pPr>
      <w:r w:rsidRPr="000D5625">
        <w:rPr>
          <w:rFonts w:ascii="Times New Roman" w:eastAsia="Times New Roman" w:hAnsi="Times New Roman" w:cs="Times New Roman"/>
          <w:color w:val="auto"/>
          <w:sz w:val="24"/>
          <w:szCs w:val="24"/>
        </w:rPr>
        <w:t xml:space="preserve">Additionally, the </w:t>
      </w:r>
      <w:r w:rsidR="00D32995" w:rsidRPr="000D5625">
        <w:rPr>
          <w:rFonts w:ascii="Times New Roman" w:eastAsia="Times New Roman" w:hAnsi="Times New Roman" w:cs="Times New Roman"/>
          <w:color w:val="auto"/>
          <w:sz w:val="24"/>
          <w:szCs w:val="24"/>
        </w:rPr>
        <w:t xml:space="preserve">DRL Review </w:t>
      </w:r>
      <w:r w:rsidRPr="000D5625">
        <w:rPr>
          <w:rFonts w:ascii="Times New Roman" w:eastAsia="Times New Roman" w:hAnsi="Times New Roman" w:cs="Times New Roman"/>
          <w:color w:val="auto"/>
          <w:sz w:val="24"/>
          <w:szCs w:val="24"/>
        </w:rPr>
        <w:t xml:space="preserve">Panel will evaluate how the application addresses the </w:t>
      </w:r>
      <w:r w:rsidR="00BA748E" w:rsidRPr="000D5625">
        <w:rPr>
          <w:rFonts w:ascii="Times New Roman" w:eastAsia="Times New Roman" w:hAnsi="Times New Roman" w:cs="Times New Roman"/>
          <w:color w:val="auto"/>
          <w:sz w:val="24"/>
          <w:szCs w:val="24"/>
        </w:rPr>
        <w:t xml:space="preserve">NOFO </w:t>
      </w:r>
      <w:r w:rsidRPr="000D5625">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0D5625" w:rsidRDefault="00290D8C">
      <w:pPr>
        <w:spacing w:after="0" w:line="240" w:lineRule="auto"/>
        <w:rPr>
          <w:rFonts w:ascii="Times New Roman" w:hAnsi="Times New Roman" w:cs="Times New Roman"/>
          <w:color w:val="auto"/>
          <w:sz w:val="24"/>
          <w:szCs w:val="24"/>
        </w:rPr>
      </w:pPr>
    </w:p>
    <w:p w14:paraId="551A01CB" w14:textId="77777777" w:rsidR="00290D8C" w:rsidRPr="000D5625" w:rsidRDefault="002607E8">
      <w:pPr>
        <w:spacing w:after="0" w:line="240" w:lineRule="auto"/>
        <w:rPr>
          <w:rFonts w:ascii="Times New Roman" w:hAnsi="Times New Roman" w:cs="Times New Roman"/>
          <w:color w:val="auto"/>
          <w:sz w:val="24"/>
          <w:szCs w:val="24"/>
        </w:rPr>
      </w:pPr>
      <w:r w:rsidRPr="000D5625">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sidRPr="000D5625">
        <w:rPr>
          <w:rFonts w:ascii="Times New Roman" w:eastAsia="Times New Roman" w:hAnsi="Times New Roman" w:cs="Times New Roman"/>
          <w:color w:val="auto"/>
          <w:sz w:val="24"/>
          <w:szCs w:val="24"/>
        </w:rPr>
        <w:t>;</w:t>
      </w:r>
      <w:r w:rsidRPr="000D5625">
        <w:rPr>
          <w:rFonts w:ascii="Times New Roman" w:eastAsia="Times New Roman" w:hAnsi="Times New Roman" w:cs="Times New Roman"/>
          <w:color w:val="auto"/>
          <w:sz w:val="24"/>
          <w:szCs w:val="24"/>
        </w:rPr>
        <w:t xml:space="preserve"> U.S. </w:t>
      </w:r>
      <w:r w:rsidR="00265AFB" w:rsidRPr="000D5625">
        <w:rPr>
          <w:rFonts w:ascii="Times New Roman" w:eastAsia="Times New Roman" w:hAnsi="Times New Roman" w:cs="Times New Roman"/>
          <w:color w:val="auto"/>
          <w:sz w:val="24"/>
          <w:szCs w:val="24"/>
        </w:rPr>
        <w:t>g</w:t>
      </w:r>
      <w:r w:rsidRPr="000D5625">
        <w:rPr>
          <w:rFonts w:ascii="Times New Roman" w:eastAsia="Times New Roman" w:hAnsi="Times New Roman" w:cs="Times New Roman"/>
          <w:color w:val="auto"/>
          <w:sz w:val="24"/>
          <w:szCs w:val="24"/>
        </w:rPr>
        <w:t>overnment departments, agencies, or boards</w:t>
      </w:r>
      <w:r w:rsidR="00B230F5" w:rsidRPr="000D5625">
        <w:rPr>
          <w:rFonts w:ascii="Times New Roman" w:eastAsia="Times New Roman" w:hAnsi="Times New Roman" w:cs="Times New Roman"/>
          <w:color w:val="auto"/>
          <w:sz w:val="24"/>
          <w:szCs w:val="24"/>
        </w:rPr>
        <w:t>;</w:t>
      </w:r>
      <w:r w:rsidRPr="000D5625">
        <w:rPr>
          <w:rFonts w:ascii="Times New Roman" w:eastAsia="Times New Roman" w:hAnsi="Times New Roman" w:cs="Times New Roman"/>
          <w:color w:val="auto"/>
          <w:sz w:val="24"/>
          <w:szCs w:val="24"/>
        </w:rPr>
        <w:t xml:space="preserve"> representatives from partner governments</w:t>
      </w:r>
      <w:r w:rsidR="00B230F5" w:rsidRPr="000D5625">
        <w:rPr>
          <w:rFonts w:ascii="Times New Roman" w:eastAsia="Times New Roman" w:hAnsi="Times New Roman" w:cs="Times New Roman"/>
          <w:color w:val="auto"/>
          <w:sz w:val="24"/>
          <w:szCs w:val="24"/>
        </w:rPr>
        <w:t>;</w:t>
      </w:r>
      <w:r w:rsidRPr="000D5625">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61C3AC8D" w14:textId="77777777" w:rsidR="00290D8C" w:rsidRPr="000D5625" w:rsidRDefault="00290D8C">
      <w:pPr>
        <w:spacing w:after="0" w:line="240" w:lineRule="auto"/>
        <w:rPr>
          <w:rFonts w:ascii="Times New Roman" w:hAnsi="Times New Roman" w:cs="Times New Roman"/>
          <w:color w:val="auto"/>
          <w:sz w:val="24"/>
          <w:szCs w:val="24"/>
        </w:rPr>
      </w:pPr>
    </w:p>
    <w:p w14:paraId="2ABF74F7" w14:textId="19CA7ACC" w:rsidR="00290D8C" w:rsidRPr="000D5625" w:rsidRDefault="002607E8">
      <w:pPr>
        <w:spacing w:after="0" w:line="240" w:lineRule="auto"/>
        <w:rPr>
          <w:rFonts w:ascii="Times New Roman" w:eastAsia="Times New Roman" w:hAnsi="Times New Roman" w:cs="Times New Roman"/>
          <w:color w:val="auto"/>
          <w:sz w:val="24"/>
          <w:szCs w:val="24"/>
        </w:rPr>
      </w:pPr>
      <w:r w:rsidRPr="000D5625">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7D5B26A" w14:textId="77777777" w:rsidR="002A431F" w:rsidRPr="000D5625" w:rsidRDefault="002A431F">
      <w:pPr>
        <w:spacing w:after="0" w:line="240" w:lineRule="auto"/>
        <w:rPr>
          <w:rFonts w:ascii="Times New Roman" w:hAnsi="Times New Roman" w:cs="Times New Roman"/>
          <w:color w:val="auto"/>
          <w:sz w:val="24"/>
          <w:szCs w:val="24"/>
        </w:rPr>
      </w:pPr>
    </w:p>
    <w:p w14:paraId="0DF6F61C" w14:textId="77777777" w:rsidR="00290D8C" w:rsidRPr="000D5625" w:rsidRDefault="00290D8C">
      <w:pPr>
        <w:spacing w:after="0" w:line="240" w:lineRule="auto"/>
        <w:rPr>
          <w:rFonts w:ascii="Times New Roman" w:hAnsi="Times New Roman" w:cs="Times New Roman"/>
          <w:color w:val="auto"/>
          <w:sz w:val="24"/>
          <w:szCs w:val="24"/>
        </w:rPr>
      </w:pPr>
    </w:p>
    <w:p w14:paraId="564C437F" w14:textId="77777777" w:rsidR="00290D8C" w:rsidRPr="000D5625" w:rsidRDefault="002607E8">
      <w:pPr>
        <w:spacing w:after="0" w:line="240" w:lineRule="auto"/>
        <w:rPr>
          <w:rFonts w:ascii="Times New Roman" w:hAnsi="Times New Roman" w:cs="Times New Roman"/>
          <w:color w:val="auto"/>
          <w:sz w:val="24"/>
          <w:szCs w:val="24"/>
        </w:rPr>
      </w:pPr>
      <w:r w:rsidRPr="000D5625">
        <w:rPr>
          <w:rFonts w:ascii="Times New Roman" w:eastAsia="Times New Roman" w:hAnsi="Times New Roman" w:cs="Times New Roman"/>
          <w:b/>
          <w:smallCaps/>
          <w:color w:val="auto"/>
          <w:sz w:val="24"/>
          <w:szCs w:val="24"/>
        </w:rPr>
        <w:t>F. Federal Award Administration Information</w:t>
      </w:r>
    </w:p>
    <w:p w14:paraId="46C6493C" w14:textId="77777777" w:rsidR="00290D8C" w:rsidRPr="000D5625" w:rsidRDefault="00290D8C">
      <w:pPr>
        <w:spacing w:after="0" w:line="240" w:lineRule="auto"/>
        <w:rPr>
          <w:rFonts w:ascii="Times New Roman" w:hAnsi="Times New Roman" w:cs="Times New Roman"/>
          <w:color w:val="auto"/>
          <w:sz w:val="24"/>
          <w:szCs w:val="24"/>
        </w:rPr>
      </w:pPr>
    </w:p>
    <w:p w14:paraId="3FF4646E" w14:textId="77777777" w:rsidR="00290D8C" w:rsidRPr="000D5625" w:rsidRDefault="002607E8">
      <w:pPr>
        <w:spacing w:after="0" w:line="240" w:lineRule="auto"/>
        <w:rPr>
          <w:rFonts w:ascii="Times New Roman" w:hAnsi="Times New Roman" w:cs="Times New Roman"/>
          <w:color w:val="auto"/>
          <w:sz w:val="24"/>
          <w:szCs w:val="24"/>
        </w:rPr>
      </w:pPr>
      <w:r w:rsidRPr="000D5625">
        <w:rPr>
          <w:rFonts w:ascii="Times New Roman" w:eastAsia="Times New Roman" w:hAnsi="Times New Roman" w:cs="Times New Roman"/>
          <w:b/>
          <w:i/>
          <w:color w:val="auto"/>
          <w:sz w:val="24"/>
          <w:szCs w:val="24"/>
        </w:rPr>
        <w:t>F.1 Federal Award Notices</w:t>
      </w:r>
    </w:p>
    <w:p w14:paraId="1DBD9D70" w14:textId="77777777" w:rsidR="00290D8C" w:rsidRPr="000D5625" w:rsidRDefault="00290D8C">
      <w:pPr>
        <w:spacing w:after="0" w:line="240" w:lineRule="auto"/>
        <w:rPr>
          <w:rFonts w:ascii="Times New Roman" w:hAnsi="Times New Roman" w:cs="Times New Roman"/>
          <w:color w:val="auto"/>
          <w:sz w:val="24"/>
          <w:szCs w:val="24"/>
        </w:rPr>
      </w:pPr>
    </w:p>
    <w:p w14:paraId="0E4DA47D" w14:textId="77777777" w:rsidR="00290D8C" w:rsidRPr="000D5625" w:rsidRDefault="002607E8">
      <w:pPr>
        <w:spacing w:after="0" w:line="240" w:lineRule="auto"/>
        <w:rPr>
          <w:rFonts w:ascii="Times New Roman" w:hAnsi="Times New Roman" w:cs="Times New Roman"/>
          <w:color w:val="auto"/>
          <w:sz w:val="24"/>
          <w:szCs w:val="24"/>
        </w:rPr>
      </w:pPr>
      <w:r w:rsidRPr="000D5625">
        <w:rPr>
          <w:rFonts w:ascii="Times New Roman" w:eastAsia="Times New Roman" w:hAnsi="Times New Roman" w:cs="Times New Roman"/>
          <w:color w:val="auto"/>
          <w:sz w:val="24"/>
          <w:szCs w:val="24"/>
        </w:rPr>
        <w:t>DRL will provide a separate notification to applicants on the result of their applications</w:t>
      </w:r>
      <w:r w:rsidR="00D7136E" w:rsidRPr="000D5625">
        <w:rPr>
          <w:rFonts w:ascii="Times New Roman" w:eastAsia="Times New Roman" w:hAnsi="Times New Roman" w:cs="Times New Roman"/>
          <w:color w:val="auto"/>
          <w:sz w:val="24"/>
          <w:szCs w:val="24"/>
        </w:rPr>
        <w:t xml:space="preserve">.  </w:t>
      </w:r>
      <w:r w:rsidRPr="000D5625">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0D5625">
        <w:rPr>
          <w:rFonts w:ascii="Times New Roman" w:eastAsia="Times New Roman" w:hAnsi="Times New Roman" w:cs="Times New Roman"/>
          <w:color w:val="auto"/>
          <w:sz w:val="24"/>
          <w:szCs w:val="24"/>
        </w:rPr>
        <w:t>P</w:t>
      </w:r>
      <w:r w:rsidRPr="000D5625">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0D5625" w:rsidRDefault="00290D8C">
      <w:pPr>
        <w:spacing w:after="0" w:line="240" w:lineRule="auto"/>
        <w:rPr>
          <w:rFonts w:ascii="Times New Roman" w:hAnsi="Times New Roman" w:cs="Times New Roman"/>
          <w:color w:val="auto"/>
          <w:sz w:val="24"/>
          <w:szCs w:val="24"/>
        </w:rPr>
      </w:pPr>
    </w:p>
    <w:p w14:paraId="07510327" w14:textId="77777777" w:rsidR="00290D8C" w:rsidRPr="000D5625" w:rsidRDefault="002607E8">
      <w:pPr>
        <w:spacing w:after="0" w:line="240" w:lineRule="auto"/>
        <w:rPr>
          <w:rFonts w:ascii="Times New Roman" w:hAnsi="Times New Roman" w:cs="Times New Roman"/>
          <w:color w:val="auto"/>
          <w:sz w:val="24"/>
          <w:szCs w:val="24"/>
        </w:rPr>
      </w:pPr>
      <w:r w:rsidRPr="000D5625">
        <w:rPr>
          <w:rFonts w:ascii="Times New Roman" w:eastAsia="Times New Roman" w:hAnsi="Times New Roman" w:cs="Times New Roman"/>
          <w:color w:val="auto"/>
          <w:sz w:val="24"/>
          <w:szCs w:val="24"/>
        </w:rPr>
        <w:t xml:space="preserve">Final approval is contingent on the applicant successfully responding to the </w:t>
      </w:r>
      <w:r w:rsidR="00D32995" w:rsidRPr="000D5625">
        <w:rPr>
          <w:rFonts w:ascii="Times New Roman" w:eastAsia="Times New Roman" w:hAnsi="Times New Roman" w:cs="Times New Roman"/>
          <w:color w:val="auto"/>
          <w:sz w:val="24"/>
          <w:szCs w:val="24"/>
        </w:rPr>
        <w:t>P</w:t>
      </w:r>
      <w:r w:rsidRPr="000D5625">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0D5625">
        <w:rPr>
          <w:rFonts w:ascii="Times New Roman" w:eastAsia="Times New Roman" w:hAnsi="Times New Roman" w:cs="Times New Roman"/>
          <w:color w:val="auto"/>
          <w:sz w:val="24"/>
          <w:szCs w:val="24"/>
        </w:rPr>
        <w:t>g</w:t>
      </w:r>
      <w:r w:rsidRPr="000D5625">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0D5625">
        <w:rPr>
          <w:rFonts w:ascii="Times New Roman" w:eastAsia="Times New Roman" w:hAnsi="Times New Roman" w:cs="Times New Roman"/>
          <w:color w:val="auto"/>
          <w:sz w:val="24"/>
          <w:szCs w:val="24"/>
        </w:rPr>
        <w:t>G</w:t>
      </w:r>
      <w:r w:rsidRPr="000D5625">
        <w:rPr>
          <w:rFonts w:ascii="Times New Roman" w:eastAsia="Times New Roman" w:hAnsi="Times New Roman" w:cs="Times New Roman"/>
          <w:color w:val="auto"/>
          <w:sz w:val="24"/>
          <w:szCs w:val="24"/>
        </w:rPr>
        <w:t xml:space="preserve">rants </w:t>
      </w:r>
      <w:r w:rsidR="00D32995" w:rsidRPr="000D5625">
        <w:rPr>
          <w:rFonts w:ascii="Times New Roman" w:eastAsia="Times New Roman" w:hAnsi="Times New Roman" w:cs="Times New Roman"/>
          <w:color w:val="auto"/>
          <w:sz w:val="24"/>
          <w:szCs w:val="24"/>
        </w:rPr>
        <w:t>O</w:t>
      </w:r>
      <w:r w:rsidRPr="000D5625">
        <w:rPr>
          <w:rFonts w:ascii="Times New Roman" w:eastAsia="Times New Roman" w:hAnsi="Times New Roman" w:cs="Times New Roman"/>
          <w:color w:val="auto"/>
          <w:sz w:val="24"/>
          <w:szCs w:val="24"/>
        </w:rPr>
        <w:t xml:space="preserve">fficer.  </w:t>
      </w:r>
    </w:p>
    <w:p w14:paraId="49F29A2D" w14:textId="77777777" w:rsidR="00290D8C" w:rsidRPr="000D5625" w:rsidRDefault="00290D8C">
      <w:pPr>
        <w:spacing w:after="0" w:line="240" w:lineRule="auto"/>
        <w:rPr>
          <w:rFonts w:ascii="Times New Roman" w:hAnsi="Times New Roman" w:cs="Times New Roman"/>
          <w:color w:val="auto"/>
          <w:sz w:val="24"/>
          <w:szCs w:val="24"/>
        </w:rPr>
      </w:pPr>
    </w:p>
    <w:p w14:paraId="7B119439" w14:textId="77777777" w:rsidR="00290D8C" w:rsidRPr="000D5625" w:rsidRDefault="002607E8">
      <w:pPr>
        <w:spacing w:after="0" w:line="240" w:lineRule="auto"/>
        <w:rPr>
          <w:rFonts w:ascii="Times New Roman" w:hAnsi="Times New Roman" w:cs="Times New Roman"/>
          <w:color w:val="auto"/>
          <w:sz w:val="24"/>
          <w:szCs w:val="24"/>
        </w:rPr>
      </w:pPr>
      <w:r w:rsidRPr="000D5625">
        <w:rPr>
          <w:rFonts w:ascii="Times New Roman" w:eastAsia="Times New Roman" w:hAnsi="Times New Roman" w:cs="Times New Roman"/>
          <w:color w:val="auto"/>
          <w:sz w:val="24"/>
          <w:szCs w:val="24"/>
        </w:rPr>
        <w:t xml:space="preserve">The notice of Federal award signed by the Department’s warranted </w:t>
      </w:r>
      <w:r w:rsidR="00D32995" w:rsidRPr="000D5625">
        <w:rPr>
          <w:rFonts w:ascii="Times New Roman" w:eastAsia="Times New Roman" w:hAnsi="Times New Roman" w:cs="Times New Roman"/>
          <w:color w:val="auto"/>
          <w:sz w:val="24"/>
          <w:szCs w:val="24"/>
        </w:rPr>
        <w:t>G</w:t>
      </w:r>
      <w:r w:rsidRPr="000D5625">
        <w:rPr>
          <w:rFonts w:ascii="Times New Roman" w:eastAsia="Times New Roman" w:hAnsi="Times New Roman" w:cs="Times New Roman"/>
          <w:color w:val="auto"/>
          <w:sz w:val="24"/>
          <w:szCs w:val="24"/>
        </w:rPr>
        <w:t xml:space="preserve">rants </w:t>
      </w:r>
      <w:r w:rsidR="00D32995" w:rsidRPr="000D5625">
        <w:rPr>
          <w:rFonts w:ascii="Times New Roman" w:eastAsia="Times New Roman" w:hAnsi="Times New Roman" w:cs="Times New Roman"/>
          <w:color w:val="auto"/>
          <w:sz w:val="24"/>
          <w:szCs w:val="24"/>
        </w:rPr>
        <w:t>O</w:t>
      </w:r>
      <w:r w:rsidRPr="000D5625">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0D5625">
        <w:rPr>
          <w:rFonts w:ascii="Times New Roman" w:eastAsia="Times New Roman" w:hAnsi="Times New Roman" w:cs="Times New Roman"/>
          <w:color w:val="auto"/>
          <w:sz w:val="24"/>
          <w:szCs w:val="24"/>
        </w:rPr>
        <w:t>SAM</w:t>
      </w:r>
      <w:r w:rsidR="000C6A96" w:rsidRPr="000D5625">
        <w:rPr>
          <w:rFonts w:ascii="Times New Roman" w:eastAsia="Times New Roman" w:hAnsi="Times New Roman" w:cs="Times New Roman"/>
          <w:color w:val="auto"/>
          <w:sz w:val="24"/>
          <w:szCs w:val="24"/>
        </w:rPr>
        <w:t>S</w:t>
      </w:r>
      <w:r w:rsidR="00FA0714" w:rsidRPr="000D5625">
        <w:rPr>
          <w:rFonts w:ascii="Times New Roman" w:eastAsia="Times New Roman" w:hAnsi="Times New Roman" w:cs="Times New Roman"/>
          <w:color w:val="auto"/>
          <w:sz w:val="24"/>
          <w:szCs w:val="24"/>
        </w:rPr>
        <w:t xml:space="preserve"> Domestic </w:t>
      </w:r>
      <w:r w:rsidRPr="000D5625">
        <w:rPr>
          <w:rFonts w:ascii="Times New Roman" w:eastAsia="Times New Roman" w:hAnsi="Times New Roman" w:cs="Times New Roman"/>
          <w:color w:val="auto"/>
          <w:sz w:val="24"/>
          <w:szCs w:val="24"/>
        </w:rPr>
        <w:t>to be electronically counter-signed in the system.</w:t>
      </w:r>
    </w:p>
    <w:p w14:paraId="6C7053C7" w14:textId="77777777" w:rsidR="00290D8C" w:rsidRPr="000D5625" w:rsidRDefault="00290D8C">
      <w:pPr>
        <w:spacing w:after="0" w:line="240" w:lineRule="auto"/>
        <w:rPr>
          <w:rFonts w:ascii="Times New Roman" w:hAnsi="Times New Roman" w:cs="Times New Roman"/>
          <w:color w:val="auto"/>
          <w:sz w:val="24"/>
          <w:szCs w:val="24"/>
        </w:rPr>
      </w:pPr>
    </w:p>
    <w:p w14:paraId="2C4AE9E9" w14:textId="033E1EFE" w:rsidR="00AE506E" w:rsidRPr="000D5625" w:rsidRDefault="00AE506E" w:rsidP="00DF259E">
      <w:pPr>
        <w:spacing w:after="0" w:line="240" w:lineRule="auto"/>
        <w:rPr>
          <w:rFonts w:ascii="Times New Roman" w:hAnsi="Times New Roman" w:cs="Times New Roman"/>
          <w:b/>
          <w:bCs/>
          <w:i/>
          <w:iCs/>
          <w:color w:val="auto"/>
          <w:sz w:val="24"/>
          <w:szCs w:val="24"/>
        </w:rPr>
      </w:pPr>
      <w:r w:rsidRPr="000D5625">
        <w:rPr>
          <w:rFonts w:ascii="Times New Roman" w:hAnsi="Times New Roman" w:cs="Times New Roman"/>
          <w:b/>
          <w:bCs/>
          <w:i/>
          <w:iCs/>
          <w:sz w:val="24"/>
          <w:szCs w:val="24"/>
        </w:rPr>
        <w:t xml:space="preserve">F.2 Administrative and </w:t>
      </w:r>
      <w:r w:rsidRPr="000D5625">
        <w:rPr>
          <w:rFonts w:ascii="Times New Roman" w:hAnsi="Times New Roman" w:cs="Times New Roman"/>
          <w:b/>
          <w:bCs/>
          <w:i/>
          <w:iCs/>
          <w:color w:val="auto"/>
          <w:sz w:val="24"/>
          <w:szCs w:val="24"/>
        </w:rPr>
        <w:t>National Policy and Legal Requirements</w:t>
      </w:r>
    </w:p>
    <w:p w14:paraId="0137B571" w14:textId="77777777" w:rsidR="00DF259E" w:rsidRPr="000D5625" w:rsidRDefault="00DF259E" w:rsidP="00DF259E">
      <w:pPr>
        <w:spacing w:after="0" w:line="240" w:lineRule="auto"/>
        <w:rPr>
          <w:rFonts w:ascii="Times New Roman" w:hAnsi="Times New Roman" w:cs="Times New Roman"/>
          <w:sz w:val="24"/>
          <w:szCs w:val="24"/>
        </w:rPr>
      </w:pPr>
    </w:p>
    <w:p w14:paraId="50FC69C8" w14:textId="77777777" w:rsidR="00AE506E" w:rsidRPr="000D5625" w:rsidRDefault="00AE506E" w:rsidP="00DF259E">
      <w:pPr>
        <w:spacing w:after="0" w:line="240" w:lineRule="auto"/>
        <w:rPr>
          <w:rFonts w:ascii="Times New Roman" w:hAnsi="Times New Roman" w:cs="Times New Roman"/>
          <w:color w:val="auto"/>
          <w:sz w:val="24"/>
          <w:szCs w:val="24"/>
        </w:rPr>
      </w:pPr>
      <w:r w:rsidRPr="000D5625">
        <w:rPr>
          <w:rFonts w:ascii="Times New Roman" w:hAnsi="Times New Roman" w:cs="Times New Roman"/>
          <w:color w:val="auto"/>
          <w:sz w:val="24"/>
          <w:szCs w:val="24"/>
        </w:rPr>
        <w:t xml:space="preserve">DRL </w:t>
      </w:r>
      <w:r w:rsidR="00DC6FF0" w:rsidRPr="000D5625">
        <w:rPr>
          <w:rFonts w:ascii="Times New Roman" w:hAnsi="Times New Roman" w:cs="Times New Roman"/>
          <w:color w:val="auto"/>
          <w:sz w:val="24"/>
          <w:szCs w:val="24"/>
        </w:rPr>
        <w:t xml:space="preserve">requires all recipients of foreign assistance funding to </w:t>
      </w:r>
      <w:r w:rsidRPr="000D5625">
        <w:rPr>
          <w:rFonts w:ascii="Times New Roman" w:hAnsi="Times New Roman" w:cs="Times New Roman"/>
          <w:color w:val="auto"/>
          <w:sz w:val="24"/>
          <w:szCs w:val="24"/>
        </w:rPr>
        <w:t>compl</w:t>
      </w:r>
      <w:r w:rsidR="00DC6FF0" w:rsidRPr="000D5625">
        <w:rPr>
          <w:rFonts w:ascii="Times New Roman" w:hAnsi="Times New Roman" w:cs="Times New Roman"/>
          <w:color w:val="auto"/>
          <w:sz w:val="24"/>
          <w:szCs w:val="24"/>
        </w:rPr>
        <w:t>y</w:t>
      </w:r>
      <w:r w:rsidRPr="000D5625">
        <w:rPr>
          <w:rFonts w:ascii="Times New Roman" w:hAnsi="Times New Roman" w:cs="Times New Roman"/>
          <w:color w:val="auto"/>
          <w:sz w:val="24"/>
          <w:szCs w:val="24"/>
        </w:rPr>
        <w:t xml:space="preserve"> with </w:t>
      </w:r>
      <w:r w:rsidR="00DC6FF0" w:rsidRPr="000D5625">
        <w:rPr>
          <w:rFonts w:ascii="Times New Roman" w:hAnsi="Times New Roman" w:cs="Times New Roman"/>
          <w:color w:val="auto"/>
          <w:sz w:val="24"/>
          <w:szCs w:val="24"/>
        </w:rPr>
        <w:t>all</w:t>
      </w:r>
      <w:r w:rsidRPr="000D5625">
        <w:rPr>
          <w:rFonts w:ascii="Times New Roman" w:hAnsi="Times New Roman" w:cs="Times New Roman"/>
          <w:color w:val="auto"/>
          <w:sz w:val="24"/>
          <w:szCs w:val="24"/>
        </w:rPr>
        <w:t xml:space="preserve"> applicable Department and Federal laws and regulations, including but not limited to the following:</w:t>
      </w:r>
    </w:p>
    <w:p w14:paraId="7E730B33" w14:textId="5D9D4E35" w:rsidR="00AE506E" w:rsidRPr="000D5625" w:rsidRDefault="00AE506E" w:rsidP="00DF259E">
      <w:pPr>
        <w:spacing w:after="0" w:line="240" w:lineRule="auto"/>
        <w:rPr>
          <w:rFonts w:ascii="Times New Roman" w:hAnsi="Times New Roman" w:cs="Times New Roman"/>
          <w:sz w:val="24"/>
          <w:szCs w:val="24"/>
        </w:rPr>
      </w:pPr>
      <w:r w:rsidRPr="000D5625">
        <w:rPr>
          <w:rFonts w:ascii="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Pr="000D5625">
        <w:rPr>
          <w:rFonts w:ascii="Times New Roman" w:hAnsi="Times New Roman" w:cs="Times New Roman"/>
          <w:sz w:val="24"/>
          <w:szCs w:val="24"/>
        </w:rPr>
        <w:t xml:space="preserve"> </w:t>
      </w:r>
      <w:hyperlink r:id="rId30" w:history="1">
        <w:r w:rsidRPr="000D5625">
          <w:rPr>
            <w:rStyle w:val="Hyperlink"/>
            <w:rFonts w:ascii="Times New Roman" w:hAnsi="Times New Roman" w:cs="Times New Roman"/>
            <w:color w:val="0070C0"/>
            <w:sz w:val="24"/>
            <w:szCs w:val="24"/>
          </w:rPr>
          <w:t>https://www.state.gov/m/a/ope/index.htm</w:t>
        </w:r>
      </w:hyperlink>
      <w:r w:rsidRPr="000D5625">
        <w:rPr>
          <w:rFonts w:ascii="Times New Roman" w:hAnsi="Times New Roman" w:cs="Times New Roman"/>
          <w:sz w:val="24"/>
          <w:szCs w:val="24"/>
        </w:rPr>
        <w:t>.</w:t>
      </w:r>
    </w:p>
    <w:p w14:paraId="1E8192CC" w14:textId="23E30BEA" w:rsidR="0057151D" w:rsidRPr="000D5625" w:rsidRDefault="00AE506E" w:rsidP="00DF259E">
      <w:pPr>
        <w:spacing w:after="0" w:line="240" w:lineRule="auto"/>
        <w:rPr>
          <w:rStyle w:val="Hyperlink"/>
          <w:rFonts w:ascii="Times New Roman" w:hAnsi="Times New Roman" w:cs="Times New Roman"/>
          <w:sz w:val="24"/>
          <w:szCs w:val="24"/>
        </w:rPr>
      </w:pPr>
      <w:r w:rsidRPr="000D5625">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0D5625">
        <w:rPr>
          <w:rFonts w:ascii="Times New Roman" w:hAnsi="Times New Roman" w:cs="Times New Roman"/>
          <w:color w:val="auto"/>
          <w:sz w:val="24"/>
          <w:szCs w:val="24"/>
        </w:rPr>
        <w:t xml:space="preserve"> </w:t>
      </w:r>
      <w:r w:rsidRPr="000D5625">
        <w:rPr>
          <w:rFonts w:ascii="Times New Roman" w:hAnsi="Times New Roman" w:cs="Times New Roman"/>
          <w:color w:val="auto"/>
          <w:sz w:val="24"/>
          <w:szCs w:val="24"/>
        </w:rPr>
        <w:t xml:space="preserve">For additional information, please refer to the link: </w:t>
      </w:r>
      <w:hyperlink r:id="rId31" w:history="1">
        <w:r w:rsidRPr="000D5625">
          <w:rPr>
            <w:rStyle w:val="Hyperlink"/>
            <w:rFonts w:ascii="Times New Roman" w:hAnsi="Times New Roman" w:cs="Times New Roman"/>
            <w:sz w:val="24"/>
            <w:szCs w:val="24"/>
          </w:rPr>
          <w:t>https://www.congress.gov/bill/115th-congress/senate-bill/1141</w:t>
        </w:r>
      </w:hyperlink>
    </w:p>
    <w:p w14:paraId="584CCBA6" w14:textId="77777777" w:rsidR="00DF259E" w:rsidRPr="000D5625" w:rsidRDefault="00DF259E" w:rsidP="00DF259E">
      <w:pPr>
        <w:spacing w:after="0" w:line="240" w:lineRule="auto"/>
        <w:rPr>
          <w:rStyle w:val="Hyperlink"/>
          <w:rFonts w:ascii="Times New Roman" w:hAnsi="Times New Roman" w:cs="Times New Roman"/>
          <w:sz w:val="24"/>
          <w:szCs w:val="24"/>
        </w:rPr>
      </w:pPr>
    </w:p>
    <w:p w14:paraId="13B92989" w14:textId="75EB15BA" w:rsidR="00CA6F5A" w:rsidRPr="000D5625" w:rsidRDefault="00CA6F5A" w:rsidP="00DF259E">
      <w:pPr>
        <w:spacing w:after="0" w:line="240" w:lineRule="auto"/>
        <w:rPr>
          <w:rFonts w:ascii="Times New Roman" w:hAnsi="Times New Roman" w:cs="Times New Roman"/>
          <w:color w:val="auto"/>
          <w:sz w:val="24"/>
          <w:szCs w:val="24"/>
        </w:rPr>
      </w:pPr>
      <w:r w:rsidRPr="000D5625">
        <w:rPr>
          <w:rFonts w:ascii="Times New Roman" w:hAnsi="Times New Roman" w:cs="Times New Roman"/>
          <w:color w:val="auto"/>
          <w:sz w:val="24"/>
          <w:szCs w:val="24"/>
        </w:rPr>
        <w:t>Due to the determination made under the Trafficking Victims P</w:t>
      </w:r>
      <w:r w:rsidR="00B91126" w:rsidRPr="000D5625">
        <w:rPr>
          <w:rFonts w:ascii="Times New Roman" w:hAnsi="Times New Roman" w:cs="Times New Roman"/>
          <w:color w:val="auto"/>
          <w:sz w:val="24"/>
          <w:szCs w:val="24"/>
        </w:rPr>
        <w:t>rotection Act (TVPA) for FY 2021</w:t>
      </w:r>
      <w:r w:rsidRPr="000D5625">
        <w:rPr>
          <w:rFonts w:ascii="Times New Roman" w:hAnsi="Times New Roman" w:cs="Times New Roman"/>
          <w:color w:val="auto"/>
          <w:sz w:val="24"/>
          <w:szCs w:val="24"/>
        </w:rPr>
        <w:t xml:space="preserve">,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0D5625" w:rsidRDefault="00CA6F5A" w:rsidP="00DF259E">
      <w:pPr>
        <w:spacing w:after="0" w:line="240" w:lineRule="auto"/>
        <w:rPr>
          <w:rFonts w:ascii="Times New Roman" w:hAnsi="Times New Roman" w:cs="Times New Roman"/>
          <w:color w:val="auto"/>
          <w:sz w:val="24"/>
          <w:szCs w:val="24"/>
        </w:rPr>
      </w:pPr>
    </w:p>
    <w:p w14:paraId="61B9E01D" w14:textId="77777777" w:rsidR="00FA2132" w:rsidRPr="000D5625" w:rsidRDefault="00FA2132" w:rsidP="00FA2132">
      <w:pPr>
        <w:spacing w:after="0" w:line="240" w:lineRule="auto"/>
        <w:rPr>
          <w:rFonts w:ascii="Times New Roman" w:hAnsi="Times New Roman" w:cs="Times New Roman"/>
          <w:color w:val="auto"/>
          <w:sz w:val="24"/>
          <w:szCs w:val="24"/>
        </w:rPr>
      </w:pPr>
      <w:r w:rsidRPr="000D5625">
        <w:rPr>
          <w:rFonts w:ascii="Times New Roman" w:hAnsi="Times New Roman" w:cs="Times New Roman"/>
          <w:color w:val="auto"/>
          <w:sz w:val="24"/>
          <w:szCs w:val="24"/>
        </w:rPr>
        <w:t>Assistance to the government includes:</w:t>
      </w:r>
    </w:p>
    <w:p w14:paraId="32D79B71" w14:textId="77777777" w:rsidR="00FA2132" w:rsidRPr="000D5625" w:rsidRDefault="00FA2132" w:rsidP="00FA2132">
      <w:pPr>
        <w:numPr>
          <w:ilvl w:val="0"/>
          <w:numId w:val="30"/>
        </w:numPr>
        <w:spacing w:after="0" w:line="240" w:lineRule="auto"/>
        <w:ind w:left="720"/>
        <w:rPr>
          <w:rFonts w:ascii="Times New Roman" w:hAnsi="Times New Roman" w:cs="Times New Roman"/>
          <w:color w:val="auto"/>
          <w:sz w:val="24"/>
          <w:szCs w:val="24"/>
        </w:rPr>
      </w:pPr>
      <w:r w:rsidRPr="000D5625">
        <w:rPr>
          <w:rFonts w:ascii="Times New Roman" w:hAnsi="Times New Roman" w:cs="Times New Roman"/>
          <w:color w:val="auto"/>
          <w:sz w:val="24"/>
          <w:szCs w:val="24"/>
        </w:rPr>
        <w:lastRenderedPageBreak/>
        <w:t>All branches of government (executive, legislative, judicial) at all levels (national, regional, local);</w:t>
      </w:r>
    </w:p>
    <w:p w14:paraId="14730EE7" w14:textId="77777777" w:rsidR="00FA2132" w:rsidRPr="000D5625" w:rsidRDefault="00FA2132" w:rsidP="00FA2132">
      <w:pPr>
        <w:numPr>
          <w:ilvl w:val="0"/>
          <w:numId w:val="30"/>
        </w:numPr>
        <w:spacing w:after="0" w:line="240" w:lineRule="auto"/>
        <w:ind w:left="720"/>
        <w:rPr>
          <w:rFonts w:ascii="Times New Roman" w:hAnsi="Times New Roman" w:cs="Times New Roman"/>
          <w:color w:val="auto"/>
          <w:sz w:val="24"/>
          <w:szCs w:val="24"/>
        </w:rPr>
      </w:pPr>
      <w:r w:rsidRPr="000D5625">
        <w:rPr>
          <w:rFonts w:ascii="Times New Roman" w:hAnsi="Times New Roman" w:cs="Times New Roman"/>
          <w:color w:val="auto"/>
          <w:sz w:val="24"/>
          <w:szCs w:val="24"/>
        </w:rPr>
        <w:t>Public schools, universities, hospitals, and state-owned enterprises, as well as government employees;</w:t>
      </w:r>
    </w:p>
    <w:p w14:paraId="1D0F6706" w14:textId="77777777" w:rsidR="00FA2132" w:rsidRPr="000D5625" w:rsidRDefault="00FA2132" w:rsidP="00FA2132">
      <w:pPr>
        <w:numPr>
          <w:ilvl w:val="0"/>
          <w:numId w:val="30"/>
        </w:numPr>
        <w:spacing w:after="0" w:line="240" w:lineRule="auto"/>
        <w:ind w:left="720"/>
        <w:rPr>
          <w:rFonts w:ascii="Times New Roman" w:hAnsi="Times New Roman" w:cs="Times New Roman"/>
          <w:color w:val="auto"/>
          <w:sz w:val="24"/>
          <w:szCs w:val="24"/>
        </w:rPr>
      </w:pPr>
      <w:r w:rsidRPr="000D5625">
        <w:rPr>
          <w:rFonts w:ascii="Times New Roman" w:hAnsi="Times New Roman" w:cs="Times New Roman"/>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72F00002" w14:textId="77777777" w:rsidR="00FA2132" w:rsidRPr="000D5625" w:rsidRDefault="00FA2132" w:rsidP="00FA2132">
      <w:pPr>
        <w:spacing w:after="0" w:line="240" w:lineRule="auto"/>
        <w:rPr>
          <w:rFonts w:ascii="Times New Roman" w:hAnsi="Times New Roman" w:cs="Times New Roman"/>
          <w:color w:val="auto"/>
          <w:sz w:val="24"/>
          <w:szCs w:val="24"/>
          <w:highlight w:val="green"/>
        </w:rPr>
      </w:pPr>
    </w:p>
    <w:p w14:paraId="7C3D3AB8" w14:textId="77777777" w:rsidR="00FA2132" w:rsidRPr="000D5625" w:rsidRDefault="00FA2132" w:rsidP="0E84BFB5">
      <w:pPr>
        <w:spacing w:after="0" w:line="240" w:lineRule="auto"/>
        <w:rPr>
          <w:rFonts w:ascii="Times New Roman" w:hAnsi="Times New Roman" w:cs="Times New Roman"/>
          <w:b/>
          <w:bCs/>
          <w:color w:val="auto"/>
          <w:sz w:val="24"/>
          <w:szCs w:val="24"/>
        </w:rPr>
      </w:pPr>
      <w:r w:rsidRPr="0E84BFB5">
        <w:rPr>
          <w:rFonts w:ascii="Times New Roman" w:hAnsi="Times New Roman" w:cs="Times New Roman"/>
          <w:b/>
          <w:bCs/>
          <w:color w:val="auto"/>
          <w:sz w:val="24"/>
          <w:szCs w:val="24"/>
          <w:u w:val="single"/>
        </w:rPr>
        <w:t>Subject to TVPA for funds obligated during FY 2021:</w:t>
      </w:r>
    </w:p>
    <w:p w14:paraId="7157D59E" w14:textId="77777777" w:rsidR="00FA2132" w:rsidRPr="000D5625" w:rsidRDefault="00FA2132" w:rsidP="0E84BFB5">
      <w:pPr>
        <w:spacing w:after="0" w:line="240" w:lineRule="auto"/>
        <w:rPr>
          <w:rFonts w:ascii="Times New Roman" w:hAnsi="Times New Roman" w:cs="Times New Roman"/>
          <w:color w:val="auto"/>
          <w:sz w:val="24"/>
          <w:szCs w:val="24"/>
        </w:rPr>
      </w:pPr>
      <w:r w:rsidRPr="0E84BFB5">
        <w:rPr>
          <w:rFonts w:ascii="Times New Roman" w:hAnsi="Times New Roman" w:cs="Times New Roman"/>
          <w:b/>
          <w:bCs/>
          <w:color w:val="auto"/>
          <w:sz w:val="24"/>
          <w:szCs w:val="24"/>
        </w:rPr>
        <w:t xml:space="preserve">WHA:  </w:t>
      </w:r>
      <w:r w:rsidRPr="0E84BFB5">
        <w:rPr>
          <w:rFonts w:ascii="Times New Roman" w:hAnsi="Times New Roman" w:cs="Times New Roman"/>
          <w:color w:val="auto"/>
          <w:sz w:val="24"/>
          <w:szCs w:val="24"/>
        </w:rPr>
        <w:t>Cuba, Nicaragua, Venezuela</w:t>
      </w:r>
    </w:p>
    <w:p w14:paraId="51AB09F4" w14:textId="77777777" w:rsidR="00FA2132" w:rsidRPr="000D5625" w:rsidRDefault="00FA2132" w:rsidP="00FA2132">
      <w:pPr>
        <w:spacing w:after="0" w:line="240" w:lineRule="auto"/>
        <w:rPr>
          <w:rFonts w:ascii="Times New Roman" w:hAnsi="Times New Roman" w:cs="Times New Roman"/>
          <w:color w:val="auto"/>
          <w:sz w:val="24"/>
          <w:szCs w:val="24"/>
        </w:rPr>
      </w:pPr>
    </w:p>
    <w:p w14:paraId="29A9C3B6" w14:textId="77777777" w:rsidR="00FA2132" w:rsidRPr="000D5625" w:rsidRDefault="00FA2132" w:rsidP="00FA2132">
      <w:pPr>
        <w:spacing w:after="0" w:line="240" w:lineRule="auto"/>
        <w:rPr>
          <w:rFonts w:ascii="Times New Roman" w:hAnsi="Times New Roman" w:cs="Times New Roman"/>
          <w:color w:val="auto"/>
          <w:sz w:val="24"/>
          <w:szCs w:val="24"/>
        </w:rPr>
      </w:pPr>
      <w:r w:rsidRPr="000D5625">
        <w:rPr>
          <w:rFonts w:ascii="Times New Roman" w:hAnsi="Times New Roman" w:cs="Times New Roman"/>
          <w:color w:val="auto"/>
          <w:sz w:val="24"/>
          <w:szCs w:val="24"/>
        </w:rPr>
        <w:t>Additional requirements may be included depending on the content of the program</w:t>
      </w:r>
      <w:r w:rsidRPr="000D5625">
        <w:rPr>
          <w:rFonts w:ascii="Times New Roman" w:hAnsi="Times New Roman" w:cs="Times New Roman"/>
          <w:color w:val="FF0000"/>
          <w:sz w:val="24"/>
          <w:szCs w:val="24"/>
        </w:rPr>
        <w:t>.</w:t>
      </w:r>
    </w:p>
    <w:p w14:paraId="1E442FB0" w14:textId="77777777" w:rsidR="007B3A35" w:rsidRPr="000D562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0D5625" w:rsidRDefault="002607E8">
      <w:pPr>
        <w:spacing w:after="0" w:line="240" w:lineRule="auto"/>
        <w:rPr>
          <w:rFonts w:ascii="Times New Roman" w:hAnsi="Times New Roman" w:cs="Times New Roman"/>
          <w:color w:val="auto"/>
          <w:sz w:val="24"/>
          <w:szCs w:val="24"/>
        </w:rPr>
      </w:pPr>
      <w:r w:rsidRPr="000D5625">
        <w:rPr>
          <w:rFonts w:ascii="Times New Roman" w:eastAsia="Times New Roman" w:hAnsi="Times New Roman" w:cs="Times New Roman"/>
          <w:b/>
          <w:i/>
          <w:color w:val="auto"/>
          <w:sz w:val="24"/>
          <w:szCs w:val="24"/>
        </w:rPr>
        <w:t>F.3 Reporting</w:t>
      </w:r>
    </w:p>
    <w:p w14:paraId="71033AAD" w14:textId="77777777" w:rsidR="00290D8C" w:rsidRPr="000D5625" w:rsidRDefault="002607E8">
      <w:pPr>
        <w:spacing w:after="0" w:line="240" w:lineRule="auto"/>
        <w:rPr>
          <w:rFonts w:ascii="Times New Roman" w:hAnsi="Times New Roman" w:cs="Times New Roman"/>
          <w:color w:val="auto"/>
          <w:sz w:val="24"/>
          <w:szCs w:val="24"/>
        </w:rPr>
      </w:pPr>
      <w:r w:rsidRPr="000D5625">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0D5625">
        <w:rPr>
          <w:rFonts w:ascii="Times New Roman" w:eastAsia="Times New Roman" w:hAnsi="Times New Roman" w:cs="Times New Roman"/>
          <w:color w:val="auto"/>
          <w:sz w:val="24"/>
          <w:szCs w:val="24"/>
        </w:rPr>
        <w:t>SAMS Domestic</w:t>
      </w:r>
      <w:r w:rsidRPr="000D5625">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sidRPr="000D5625">
        <w:rPr>
          <w:rFonts w:ascii="Times New Roman" w:eastAsia="Times New Roman" w:hAnsi="Times New Roman" w:cs="Times New Roman"/>
          <w:color w:val="auto"/>
          <w:sz w:val="24"/>
          <w:szCs w:val="24"/>
        </w:rPr>
        <w:t>,</w:t>
      </w:r>
      <w:r w:rsidRPr="000D5625">
        <w:rPr>
          <w:rFonts w:ascii="Times New Roman" w:eastAsia="Times New Roman" w:hAnsi="Times New Roman" w:cs="Times New Roman"/>
          <w:color w:val="auto"/>
          <w:sz w:val="24"/>
          <w:szCs w:val="24"/>
        </w:rPr>
        <w:t xml:space="preserve"> as well as</w:t>
      </w:r>
      <w:r w:rsidR="001210B9" w:rsidRPr="000D5625">
        <w:rPr>
          <w:rFonts w:ascii="Times New Roman" w:eastAsia="Times New Roman" w:hAnsi="Times New Roman" w:cs="Times New Roman"/>
          <w:color w:val="auto"/>
          <w:sz w:val="24"/>
          <w:szCs w:val="24"/>
        </w:rPr>
        <w:t xml:space="preserve"> a copy from PMS</w:t>
      </w:r>
      <w:r w:rsidRPr="000D5625">
        <w:rPr>
          <w:rFonts w:ascii="Times New Roman" w:eastAsia="Times New Roman" w:hAnsi="Times New Roman" w:cs="Times New Roman"/>
          <w:color w:val="auto"/>
          <w:sz w:val="24"/>
          <w:szCs w:val="24"/>
        </w:rPr>
        <w:t xml:space="preserve"> then uploaded to the grant file in </w:t>
      </w:r>
      <w:r w:rsidR="00B17B75" w:rsidRPr="000D5625">
        <w:rPr>
          <w:rFonts w:ascii="Times New Roman" w:eastAsia="Times New Roman" w:hAnsi="Times New Roman" w:cs="Times New Roman"/>
          <w:color w:val="auto"/>
          <w:sz w:val="24"/>
          <w:szCs w:val="24"/>
        </w:rPr>
        <w:t>SAMS Domestic</w:t>
      </w:r>
      <w:r w:rsidRPr="000D5625">
        <w:rPr>
          <w:rFonts w:ascii="Times New Roman" w:eastAsia="Times New Roman" w:hAnsi="Times New Roman" w:cs="Times New Roman"/>
          <w:color w:val="auto"/>
          <w:sz w:val="24"/>
          <w:szCs w:val="24"/>
        </w:rPr>
        <w:t xml:space="preserve">.  The progress reports uploaded to the grant file in </w:t>
      </w:r>
      <w:r w:rsidR="00B17B75" w:rsidRPr="000D5625">
        <w:rPr>
          <w:rFonts w:ascii="Times New Roman" w:eastAsia="Times New Roman" w:hAnsi="Times New Roman" w:cs="Times New Roman"/>
          <w:color w:val="auto"/>
          <w:sz w:val="24"/>
          <w:szCs w:val="24"/>
        </w:rPr>
        <w:t>SAMS Domestic</w:t>
      </w:r>
      <w:r w:rsidRPr="000D5625">
        <w:rPr>
          <w:rFonts w:ascii="Times New Roman" w:eastAsia="Times New Roman" w:hAnsi="Times New Roman" w:cs="Times New Roman"/>
          <w:color w:val="auto"/>
          <w:sz w:val="24"/>
          <w:szCs w:val="24"/>
        </w:rPr>
        <w:t xml:space="preserve"> must</w:t>
      </w:r>
      <w:r w:rsidR="00555A5D" w:rsidRPr="000D5625">
        <w:rPr>
          <w:rFonts w:ascii="Times New Roman" w:eastAsia="Times New Roman" w:hAnsi="Times New Roman" w:cs="Times New Roman"/>
          <w:color w:val="auto"/>
          <w:sz w:val="24"/>
          <w:szCs w:val="24"/>
        </w:rPr>
        <w:t xml:space="preserve"> include</w:t>
      </w:r>
      <w:r w:rsidRPr="000D5625">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0D5625">
        <w:rPr>
          <w:rFonts w:ascii="Times New Roman" w:eastAsia="Times New Roman" w:hAnsi="Times New Roman" w:cs="Times New Roman"/>
          <w:color w:val="auto"/>
          <w:sz w:val="24"/>
          <w:szCs w:val="24"/>
        </w:rPr>
        <w:t>G</w:t>
      </w:r>
      <w:r w:rsidRPr="000D5625">
        <w:rPr>
          <w:rFonts w:ascii="Times New Roman" w:eastAsia="Times New Roman" w:hAnsi="Times New Roman" w:cs="Times New Roman"/>
          <w:color w:val="auto"/>
          <w:sz w:val="24"/>
          <w:szCs w:val="24"/>
        </w:rPr>
        <w:t xml:space="preserve">rants </w:t>
      </w:r>
      <w:r w:rsidR="00D32995" w:rsidRPr="000D5625">
        <w:rPr>
          <w:rFonts w:ascii="Times New Roman" w:eastAsia="Times New Roman" w:hAnsi="Times New Roman" w:cs="Times New Roman"/>
          <w:color w:val="auto"/>
          <w:sz w:val="24"/>
          <w:szCs w:val="24"/>
        </w:rPr>
        <w:t>O</w:t>
      </w:r>
      <w:r w:rsidRPr="000D5625">
        <w:rPr>
          <w:rFonts w:ascii="Times New Roman" w:eastAsia="Times New Roman" w:hAnsi="Times New Roman" w:cs="Times New Roman"/>
          <w:color w:val="auto"/>
          <w:sz w:val="24"/>
          <w:szCs w:val="24"/>
        </w:rPr>
        <w:t>fficer) for the F Framework indicators.</w:t>
      </w:r>
      <w:r w:rsidR="007B3A35" w:rsidRPr="000D5625">
        <w:rPr>
          <w:rFonts w:ascii="Times New Roman" w:eastAsia="Times New Roman" w:hAnsi="Times New Roman" w:cs="Times New Roman"/>
          <w:color w:val="auto"/>
          <w:sz w:val="24"/>
          <w:szCs w:val="24"/>
        </w:rPr>
        <w:t xml:space="preserve"> </w:t>
      </w:r>
      <w:r w:rsidR="00555A5D" w:rsidRPr="000D5625">
        <w:rPr>
          <w:rFonts w:ascii="Times New Roman" w:eastAsia="Times New Roman" w:hAnsi="Times New Roman" w:cs="Times New Roman"/>
          <w:color w:val="auto"/>
          <w:sz w:val="24"/>
          <w:szCs w:val="24"/>
        </w:rPr>
        <w:t>The</w:t>
      </w:r>
      <w:r w:rsidR="00915367" w:rsidRPr="000D5625">
        <w:rPr>
          <w:rFonts w:ascii="Times New Roman" w:eastAsia="Times New Roman" w:hAnsi="Times New Roman" w:cs="Times New Roman"/>
          <w:color w:val="auto"/>
          <w:sz w:val="24"/>
          <w:szCs w:val="24"/>
        </w:rPr>
        <w:t xml:space="preserve"> F Framework indicators will be review</w:t>
      </w:r>
      <w:r w:rsidR="00555A5D" w:rsidRPr="000D5625">
        <w:rPr>
          <w:rFonts w:ascii="Times New Roman" w:eastAsia="Times New Roman" w:hAnsi="Times New Roman" w:cs="Times New Roman"/>
          <w:color w:val="auto"/>
          <w:sz w:val="24"/>
          <w:szCs w:val="24"/>
        </w:rPr>
        <w:t>ed</w:t>
      </w:r>
      <w:r w:rsidR="00915367" w:rsidRPr="000D5625">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0D5625" w:rsidRDefault="00290D8C">
      <w:pPr>
        <w:spacing w:after="0" w:line="240" w:lineRule="auto"/>
        <w:rPr>
          <w:rFonts w:ascii="Times New Roman" w:hAnsi="Times New Roman" w:cs="Times New Roman"/>
          <w:color w:val="auto"/>
          <w:sz w:val="24"/>
          <w:szCs w:val="24"/>
        </w:rPr>
      </w:pPr>
    </w:p>
    <w:p w14:paraId="2156F782" w14:textId="77777777" w:rsidR="00290D8C" w:rsidRPr="000D5625" w:rsidRDefault="002607E8">
      <w:pPr>
        <w:spacing w:after="0" w:line="240" w:lineRule="auto"/>
        <w:rPr>
          <w:rFonts w:ascii="Times New Roman" w:hAnsi="Times New Roman" w:cs="Times New Roman"/>
          <w:color w:val="auto"/>
          <w:sz w:val="24"/>
          <w:szCs w:val="24"/>
        </w:rPr>
      </w:pPr>
      <w:r w:rsidRPr="000D5625">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sidRPr="000D5625">
        <w:rPr>
          <w:rFonts w:ascii="Times New Roman" w:eastAsia="Times New Roman" w:hAnsi="Times New Roman" w:cs="Times New Roman"/>
          <w:color w:val="auto"/>
          <w:sz w:val="24"/>
          <w:szCs w:val="24"/>
        </w:rPr>
        <w:t xml:space="preserve">&amp; </w:t>
      </w:r>
      <w:r w:rsidRPr="000D5625">
        <w:rPr>
          <w:rFonts w:ascii="Times New Roman" w:eastAsia="Times New Roman" w:hAnsi="Times New Roman" w:cs="Times New Roman"/>
          <w:color w:val="auto"/>
          <w:sz w:val="24"/>
          <w:szCs w:val="24"/>
        </w:rPr>
        <w:t>Evaluation</w:t>
      </w:r>
      <w:r w:rsidR="00D32995" w:rsidRPr="000D5625">
        <w:rPr>
          <w:rFonts w:ascii="Times New Roman" w:eastAsia="Times New Roman" w:hAnsi="Times New Roman" w:cs="Times New Roman"/>
          <w:color w:val="auto"/>
          <w:sz w:val="24"/>
          <w:szCs w:val="24"/>
        </w:rPr>
        <w:t xml:space="preserve"> Narrative</w:t>
      </w:r>
      <w:r w:rsidRPr="000D5625">
        <w:rPr>
          <w:rFonts w:ascii="Times New Roman" w:eastAsia="Times New Roman" w:hAnsi="Times New Roman" w:cs="Times New Roman"/>
          <w:color w:val="auto"/>
          <w:sz w:val="24"/>
          <w:szCs w:val="24"/>
        </w:rPr>
        <w:t xml:space="preserve">.  An assessment of the overall project’s </w:t>
      </w:r>
      <w:r w:rsidR="00D7136E" w:rsidRPr="000D5625">
        <w:rPr>
          <w:rFonts w:ascii="Times New Roman" w:eastAsia="Times New Roman" w:hAnsi="Times New Roman" w:cs="Times New Roman"/>
          <w:color w:val="auto"/>
          <w:sz w:val="24"/>
          <w:szCs w:val="24"/>
        </w:rPr>
        <w:t>impact</w:t>
      </w:r>
      <w:r w:rsidRPr="000D5625">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0D5625" w:rsidRDefault="00290D8C">
      <w:pPr>
        <w:spacing w:after="0" w:line="240" w:lineRule="auto"/>
        <w:rPr>
          <w:rFonts w:ascii="Times New Roman" w:hAnsi="Times New Roman" w:cs="Times New Roman"/>
          <w:color w:val="auto"/>
          <w:sz w:val="24"/>
          <w:szCs w:val="24"/>
        </w:rPr>
      </w:pPr>
    </w:p>
    <w:p w14:paraId="6A20EF99" w14:textId="77777777" w:rsidR="00290D8C" w:rsidRPr="000D5625"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0D5625">
        <w:rPr>
          <w:rFonts w:ascii="Times New Roman" w:eastAsia="Times New Roman" w:hAnsi="Times New Roman" w:cs="Times New Roman"/>
          <w:color w:val="auto"/>
          <w:sz w:val="24"/>
          <w:szCs w:val="24"/>
        </w:rPr>
        <w:t>Relevant contextual information (limited);</w:t>
      </w:r>
    </w:p>
    <w:p w14:paraId="0C94C1C3" w14:textId="77777777" w:rsidR="00290D8C" w:rsidRPr="000D5625"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0D5625">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plan.  In addition, attach the M&amp;E </w:t>
      </w:r>
      <w:r w:rsidR="00B230F5" w:rsidRPr="000D5625">
        <w:rPr>
          <w:rFonts w:ascii="Times New Roman" w:eastAsia="Times New Roman" w:hAnsi="Times New Roman" w:cs="Times New Roman"/>
          <w:color w:val="auto"/>
          <w:sz w:val="24"/>
          <w:szCs w:val="24"/>
        </w:rPr>
        <w:t>P</w:t>
      </w:r>
      <w:r w:rsidRPr="000D5625">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0D5625"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0D5625">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0D5625"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0D5625">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0D5625"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0D5625">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77777777" w:rsidR="00290D8C" w:rsidRPr="000D5625"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0D5625">
        <w:rPr>
          <w:rFonts w:ascii="Times New Roman" w:eastAsia="Times New Roman" w:hAnsi="Times New Roman" w:cs="Times New Roman"/>
          <w:color w:val="auto"/>
          <w:sz w:val="24"/>
          <w:szCs w:val="24"/>
        </w:rPr>
        <w:t>Description of how the Recipient is pursuing sustainability, including looking for sources of follow-on funding;</w:t>
      </w:r>
    </w:p>
    <w:p w14:paraId="7F7570DE" w14:textId="77777777" w:rsidR="00290D8C" w:rsidRPr="000D5625"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0D5625">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0D5625"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0D5625">
        <w:rPr>
          <w:rFonts w:ascii="Times New Roman" w:eastAsia="Times New Roman" w:hAnsi="Times New Roman" w:cs="Times New Roman"/>
          <w:color w:val="auto"/>
          <w:sz w:val="24"/>
          <w:szCs w:val="24"/>
        </w:rPr>
        <w:t xml:space="preserve">Reasons why established goals were not met; </w:t>
      </w:r>
    </w:p>
    <w:p w14:paraId="2EF0ACD7" w14:textId="77777777" w:rsidR="00290D8C" w:rsidRPr="000D5625"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0D5625">
        <w:rPr>
          <w:rFonts w:ascii="Times New Roman" w:eastAsia="Times New Roman" w:hAnsi="Times New Roman" w:cs="Times New Roman"/>
          <w:color w:val="auto"/>
          <w:sz w:val="24"/>
          <w:szCs w:val="24"/>
        </w:rPr>
        <w:lastRenderedPageBreak/>
        <w:t>Data for the required F Framework indicator(s) for the quarter as well as aggregate data by fiscal year:  Program Indicators or other mutually agreed upon format approved by the Grants Officer</w:t>
      </w:r>
      <w:r w:rsidR="00B230F5" w:rsidRPr="000D5625">
        <w:rPr>
          <w:rFonts w:ascii="Times New Roman" w:eastAsia="Times New Roman" w:hAnsi="Times New Roman" w:cs="Times New Roman"/>
          <w:color w:val="auto"/>
          <w:sz w:val="24"/>
          <w:szCs w:val="24"/>
        </w:rPr>
        <w:t>;</w:t>
      </w:r>
      <w:r w:rsidRPr="000D5625">
        <w:rPr>
          <w:rFonts w:ascii="Times New Roman" w:eastAsia="Times New Roman" w:hAnsi="Times New Roman" w:cs="Times New Roman"/>
          <w:color w:val="auto"/>
          <w:sz w:val="24"/>
          <w:szCs w:val="24"/>
        </w:rPr>
        <w:t xml:space="preserve">  </w:t>
      </w:r>
      <w:r w:rsidR="002607E8" w:rsidRPr="000D5625">
        <w:rPr>
          <w:rFonts w:ascii="Times New Roman" w:eastAsia="Times New Roman" w:hAnsi="Times New Roman" w:cs="Times New Roman"/>
          <w:color w:val="auto"/>
          <w:sz w:val="24"/>
          <w:szCs w:val="24"/>
        </w:rPr>
        <w:t xml:space="preserve"> </w:t>
      </w:r>
    </w:p>
    <w:p w14:paraId="62238FF7" w14:textId="77777777" w:rsidR="00290D8C" w:rsidRPr="000D5625"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0D5625">
        <w:rPr>
          <w:rFonts w:ascii="Times New Roman" w:eastAsia="Times New Roman" w:hAnsi="Times New Roman" w:cs="Times New Roman"/>
          <w:color w:val="auto"/>
          <w:sz w:val="24"/>
          <w:szCs w:val="24"/>
        </w:rPr>
        <w:t>Proposed activities for the next quarter;</w:t>
      </w:r>
      <w:r w:rsidR="00B230F5" w:rsidRPr="000D5625">
        <w:rPr>
          <w:rFonts w:ascii="Times New Roman" w:eastAsia="Times New Roman" w:hAnsi="Times New Roman" w:cs="Times New Roman"/>
          <w:color w:val="auto"/>
          <w:sz w:val="24"/>
          <w:szCs w:val="24"/>
        </w:rPr>
        <w:t xml:space="preserve"> and</w:t>
      </w:r>
      <w:r w:rsidR="00C84A07" w:rsidRPr="000D5625">
        <w:rPr>
          <w:rFonts w:ascii="Times New Roman" w:eastAsia="Times New Roman" w:hAnsi="Times New Roman" w:cs="Times New Roman"/>
          <w:color w:val="auto"/>
          <w:sz w:val="24"/>
          <w:szCs w:val="24"/>
        </w:rPr>
        <w:t>,</w:t>
      </w:r>
    </w:p>
    <w:p w14:paraId="0956EB19" w14:textId="77777777" w:rsidR="00863457" w:rsidRPr="000D5625"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0D5625">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0D5625"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0D5625" w:rsidRDefault="002607E8" w:rsidP="00863457">
      <w:pPr>
        <w:spacing w:after="0" w:line="240" w:lineRule="auto"/>
        <w:contextualSpacing/>
        <w:rPr>
          <w:rFonts w:ascii="Times New Roman" w:eastAsia="Times New Roman" w:hAnsi="Times New Roman" w:cs="Times New Roman"/>
          <w:color w:val="auto"/>
          <w:sz w:val="24"/>
          <w:szCs w:val="24"/>
        </w:rPr>
      </w:pPr>
      <w:r w:rsidRPr="000D5625">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27AE463C" w14:textId="77777777" w:rsidR="00863457" w:rsidRPr="000D5625"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3F5E7B74" w:rsidR="00290D8C" w:rsidRPr="000D5625"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0D5625">
        <w:rPr>
          <w:rFonts w:ascii="Times New Roman" w:eastAsia="Times New Roman" w:hAnsi="Times New Roman" w:cs="Times New Roman"/>
          <w:color w:val="auto"/>
          <w:sz w:val="24"/>
          <w:szCs w:val="24"/>
        </w:rPr>
        <w:t>Please note:</w:t>
      </w:r>
      <w:r w:rsidR="007B3A35" w:rsidRPr="000D5625">
        <w:rPr>
          <w:rFonts w:ascii="Times New Roman" w:eastAsia="Times New Roman" w:hAnsi="Times New Roman" w:cs="Times New Roman"/>
          <w:color w:val="auto"/>
          <w:sz w:val="24"/>
          <w:szCs w:val="24"/>
        </w:rPr>
        <w:t xml:space="preserve"> </w:t>
      </w:r>
      <w:r w:rsidR="006632F3" w:rsidRPr="000D5625">
        <w:rPr>
          <w:rFonts w:ascii="Times New Roman" w:eastAsia="Times New Roman" w:hAnsi="Times New Roman" w:cs="Times New Roman"/>
          <w:color w:val="auto"/>
          <w:sz w:val="24"/>
          <w:szCs w:val="24"/>
        </w:rPr>
        <w:t xml:space="preserve"> </w:t>
      </w:r>
      <w:r w:rsidR="00D32995" w:rsidRPr="000D5625">
        <w:rPr>
          <w:rFonts w:ascii="Times New Roman" w:eastAsia="Times New Roman" w:hAnsi="Times New Roman" w:cs="Times New Roman"/>
          <w:color w:val="auto"/>
          <w:sz w:val="24"/>
          <w:szCs w:val="24"/>
        </w:rPr>
        <w:t>D</w:t>
      </w:r>
      <w:r w:rsidRPr="000D5625">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0D5625">
        <w:rPr>
          <w:rFonts w:ascii="Times New Roman" w:eastAsia="Times New Roman" w:hAnsi="Times New Roman" w:cs="Times New Roman"/>
          <w:color w:val="auto"/>
          <w:sz w:val="24"/>
          <w:szCs w:val="24"/>
        </w:rPr>
        <w:t>g</w:t>
      </w:r>
      <w:r w:rsidRPr="000D5625">
        <w:rPr>
          <w:rFonts w:ascii="Times New Roman" w:eastAsia="Times New Roman" w:hAnsi="Times New Roman" w:cs="Times New Roman"/>
          <w:color w:val="auto"/>
          <w:sz w:val="24"/>
          <w:szCs w:val="24"/>
        </w:rPr>
        <w:t>overnment funds.</w:t>
      </w:r>
    </w:p>
    <w:p w14:paraId="368AC90D" w14:textId="77777777" w:rsidR="00290D8C" w:rsidRPr="000D5625" w:rsidRDefault="00290D8C">
      <w:pPr>
        <w:keepNext/>
        <w:keepLines/>
        <w:spacing w:after="0" w:line="240" w:lineRule="auto"/>
        <w:rPr>
          <w:rFonts w:ascii="Times New Roman" w:hAnsi="Times New Roman" w:cs="Times New Roman"/>
          <w:color w:val="auto"/>
          <w:sz w:val="24"/>
          <w:szCs w:val="24"/>
        </w:rPr>
      </w:pPr>
    </w:p>
    <w:p w14:paraId="054FBD2F" w14:textId="77777777" w:rsidR="00290D8C" w:rsidRPr="000D5625" w:rsidRDefault="002607E8">
      <w:pPr>
        <w:keepNext/>
        <w:keepLines/>
        <w:spacing w:after="0" w:line="240" w:lineRule="auto"/>
        <w:rPr>
          <w:rFonts w:ascii="Times New Roman" w:hAnsi="Times New Roman" w:cs="Times New Roman"/>
          <w:color w:val="auto"/>
          <w:sz w:val="24"/>
          <w:szCs w:val="24"/>
        </w:rPr>
      </w:pPr>
      <w:r w:rsidRPr="000D5625">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Pr="000D5625" w:rsidRDefault="00290D8C">
      <w:pPr>
        <w:spacing w:after="0" w:line="240" w:lineRule="auto"/>
        <w:rPr>
          <w:rFonts w:ascii="Times New Roman" w:hAnsi="Times New Roman" w:cs="Times New Roman"/>
          <w:sz w:val="24"/>
          <w:szCs w:val="24"/>
        </w:rPr>
      </w:pPr>
    </w:p>
    <w:p w14:paraId="6ED6E4AC" w14:textId="77777777" w:rsidR="00290D8C" w:rsidRPr="000D5625" w:rsidRDefault="002607E8">
      <w:pPr>
        <w:spacing w:after="0" w:line="240" w:lineRule="auto"/>
        <w:rPr>
          <w:rFonts w:ascii="Times New Roman" w:hAnsi="Times New Roman" w:cs="Times New Roman"/>
          <w:sz w:val="24"/>
          <w:szCs w:val="24"/>
        </w:rPr>
      </w:pPr>
      <w:r w:rsidRPr="000D5625">
        <w:rPr>
          <w:rFonts w:ascii="Times New Roman" w:eastAsia="Times New Roman" w:hAnsi="Times New Roman" w:cs="Times New Roman"/>
          <w:b/>
          <w:smallCaps/>
          <w:sz w:val="24"/>
          <w:szCs w:val="24"/>
        </w:rPr>
        <w:t xml:space="preserve">G.  Contact Information </w:t>
      </w:r>
    </w:p>
    <w:p w14:paraId="450F9C43" w14:textId="77777777" w:rsidR="00290D8C" w:rsidRPr="000D5625" w:rsidRDefault="00290D8C" w:rsidP="00DA36CE">
      <w:pPr>
        <w:pStyle w:val="NoSpacing"/>
        <w:rPr>
          <w:rFonts w:ascii="Times New Roman" w:hAnsi="Times New Roman" w:cs="Times New Roman"/>
          <w:sz w:val="24"/>
          <w:szCs w:val="24"/>
        </w:rPr>
      </w:pPr>
    </w:p>
    <w:p w14:paraId="27D56B60" w14:textId="2BAF5DF6" w:rsidR="00FA2132" w:rsidRPr="00C653C8" w:rsidRDefault="00FA2132" w:rsidP="0E84BFB5">
      <w:pPr>
        <w:pStyle w:val="NoSpacing"/>
        <w:rPr>
          <w:rFonts w:ascii="Times New Roman" w:eastAsia="Times New Roman" w:hAnsi="Times New Roman" w:cs="Times New Roman"/>
          <w:sz w:val="24"/>
          <w:szCs w:val="24"/>
        </w:rPr>
      </w:pPr>
      <w:r w:rsidRPr="00C653C8">
        <w:rPr>
          <w:rFonts w:ascii="Times New Roman" w:eastAsia="Times New Roman" w:hAnsi="Times New Roman" w:cs="Times New Roman"/>
          <w:sz w:val="24"/>
          <w:szCs w:val="24"/>
        </w:rPr>
        <w:t>For technical submission questions related to this NOFO, please contact</w:t>
      </w:r>
      <w:r w:rsidRPr="00C653C8">
        <w:rPr>
          <w:rFonts w:ascii="Times New Roman" w:eastAsia="Times New Roman" w:hAnsi="Times New Roman" w:cs="Times New Roman"/>
          <w:b/>
          <w:bCs/>
          <w:sz w:val="24"/>
          <w:szCs w:val="24"/>
        </w:rPr>
        <w:t xml:space="preserve"> </w:t>
      </w:r>
      <w:r w:rsidR="32D79C12" w:rsidRPr="00C653C8">
        <w:rPr>
          <w:rFonts w:ascii="Times New Roman" w:eastAsia="Times New Roman" w:hAnsi="Times New Roman" w:cs="Times New Roman"/>
          <w:sz w:val="24"/>
          <w:szCs w:val="24"/>
        </w:rPr>
        <w:t>DRL</w:t>
      </w:r>
      <w:r w:rsidR="00C653C8">
        <w:rPr>
          <w:rFonts w:ascii="Times New Roman" w:eastAsia="Times New Roman" w:hAnsi="Times New Roman" w:cs="Times New Roman"/>
          <w:sz w:val="24"/>
          <w:szCs w:val="24"/>
        </w:rPr>
        <w:t>WHAGrants</w:t>
      </w:r>
      <w:r w:rsidR="32D79C12" w:rsidRPr="00C653C8">
        <w:rPr>
          <w:rFonts w:ascii="Times New Roman" w:eastAsia="Times New Roman" w:hAnsi="Times New Roman" w:cs="Times New Roman"/>
          <w:sz w:val="24"/>
          <w:szCs w:val="24"/>
        </w:rPr>
        <w:t>@state.gov.</w:t>
      </w:r>
    </w:p>
    <w:p w14:paraId="795FA0C3" w14:textId="77777777" w:rsidR="00754E7B" w:rsidRPr="000D5625" w:rsidRDefault="00754E7B" w:rsidP="00DA36CE">
      <w:pPr>
        <w:pStyle w:val="NoSpacing"/>
        <w:rPr>
          <w:rFonts w:ascii="Times New Roman" w:hAnsi="Times New Roman" w:cs="Times New Roman"/>
          <w:sz w:val="24"/>
          <w:szCs w:val="24"/>
        </w:rPr>
      </w:pPr>
    </w:p>
    <w:p w14:paraId="64A7554C" w14:textId="08DAA114" w:rsidR="00B17B75" w:rsidRPr="000D5625" w:rsidRDefault="00B17B75" w:rsidP="00DA36CE">
      <w:pPr>
        <w:pStyle w:val="NoSpacing"/>
        <w:rPr>
          <w:rFonts w:ascii="Times New Roman" w:hAnsi="Times New Roman" w:cs="Times New Roman"/>
          <w:sz w:val="24"/>
          <w:szCs w:val="24"/>
        </w:rPr>
      </w:pPr>
      <w:r w:rsidRPr="000D5625">
        <w:rPr>
          <w:rFonts w:ascii="Times New Roman" w:hAnsi="Times New Roman" w:cs="Times New Roman"/>
          <w:sz w:val="24"/>
          <w:szCs w:val="24"/>
        </w:rPr>
        <w:t xml:space="preserve">For assistance with SAMS Domestic accounts and technical issues related to the system, please contact the ILMS help desk by phone at </w:t>
      </w:r>
      <w:r w:rsidR="002F3763" w:rsidRPr="000D5625">
        <w:rPr>
          <w:rFonts w:ascii="Times New Roman" w:hAnsi="Times New Roman" w:cs="Times New Roman"/>
          <w:sz w:val="24"/>
          <w:szCs w:val="24"/>
        </w:rPr>
        <w:t>+1 (888) 313-4567 (toll charges apply for international callers)</w:t>
      </w:r>
      <w:r w:rsidRPr="000D5625">
        <w:rPr>
          <w:rFonts w:ascii="Times New Roman" w:hAnsi="Times New Roman" w:cs="Times New Roman"/>
          <w:sz w:val="24"/>
          <w:szCs w:val="24"/>
        </w:rPr>
        <w:t xml:space="preserve"> or through the Self Service online portal that can be accessed from </w:t>
      </w:r>
      <w:hyperlink r:id="rId32" w:history="1">
        <w:r w:rsidR="00023C27" w:rsidRPr="000D5625">
          <w:rPr>
            <w:rStyle w:val="Hyperlink"/>
            <w:rFonts w:ascii="Times New Roman" w:hAnsi="Times New Roman" w:cs="Times New Roman"/>
            <w:sz w:val="24"/>
            <w:szCs w:val="24"/>
          </w:rPr>
          <w:t>https://afsitsm.service-now.com/ilms/home</w:t>
        </w:r>
      </w:hyperlink>
      <w:r w:rsidR="00023C27" w:rsidRPr="000D5625">
        <w:rPr>
          <w:rFonts w:ascii="Times New Roman" w:hAnsi="Times New Roman" w:cs="Times New Roman"/>
          <w:sz w:val="24"/>
          <w:szCs w:val="24"/>
        </w:rPr>
        <w:t>.</w:t>
      </w:r>
      <w:r w:rsidRPr="000D5625">
        <w:rPr>
          <w:rFonts w:ascii="Times New Roman" w:hAnsi="Times New Roman" w:cs="Times New Roman"/>
          <w:sz w:val="24"/>
          <w:szCs w:val="24"/>
        </w:rPr>
        <w:t xml:space="preserve"> </w:t>
      </w:r>
      <w:r w:rsidR="00B230F5" w:rsidRPr="000D5625">
        <w:rPr>
          <w:rFonts w:ascii="Times New Roman" w:hAnsi="Times New Roman" w:cs="Times New Roman"/>
          <w:sz w:val="24"/>
          <w:szCs w:val="24"/>
        </w:rPr>
        <w:t xml:space="preserve"> </w:t>
      </w:r>
      <w:r w:rsidRPr="000D5625">
        <w:rPr>
          <w:rFonts w:ascii="Times New Roman" w:hAnsi="Times New Roman" w:cs="Times New Roman"/>
          <w:sz w:val="24"/>
          <w:szCs w:val="24"/>
        </w:rPr>
        <w:t xml:space="preserve">Customer </w:t>
      </w:r>
      <w:r w:rsidR="002F3763" w:rsidRPr="000D5625">
        <w:rPr>
          <w:rFonts w:ascii="Times New Roman" w:hAnsi="Times New Roman" w:cs="Times New Roman"/>
          <w:sz w:val="24"/>
          <w:szCs w:val="24"/>
        </w:rPr>
        <w:t xml:space="preserve">support </w:t>
      </w:r>
      <w:r w:rsidRPr="000D5625">
        <w:rPr>
          <w:rFonts w:ascii="Times New Roman" w:hAnsi="Times New Roman" w:cs="Times New Roman"/>
          <w:sz w:val="24"/>
          <w:szCs w:val="24"/>
        </w:rPr>
        <w:t>is available 24/7.</w:t>
      </w:r>
    </w:p>
    <w:p w14:paraId="02802A24" w14:textId="77777777" w:rsidR="00DA36CE" w:rsidRPr="000D5625" w:rsidRDefault="00DA36CE" w:rsidP="00DA36CE">
      <w:pPr>
        <w:pStyle w:val="NoSpacing"/>
        <w:rPr>
          <w:rFonts w:ascii="Times New Roman" w:hAnsi="Times New Roman" w:cs="Times New Roman"/>
          <w:sz w:val="24"/>
          <w:szCs w:val="24"/>
        </w:rPr>
      </w:pPr>
    </w:p>
    <w:p w14:paraId="09DD5F47" w14:textId="77777777" w:rsidR="00290D8C" w:rsidRPr="000D5625" w:rsidRDefault="00174421" w:rsidP="00DA36CE">
      <w:pPr>
        <w:pStyle w:val="NoSpacing"/>
        <w:rPr>
          <w:rFonts w:ascii="Times New Roman" w:hAnsi="Times New Roman" w:cs="Times New Roman"/>
          <w:sz w:val="24"/>
          <w:szCs w:val="24"/>
        </w:rPr>
      </w:pPr>
      <w:r w:rsidRPr="000D5625">
        <w:rPr>
          <w:rFonts w:ascii="Times New Roman" w:hAnsi="Times New Roman" w:cs="Times New Roman"/>
          <w:sz w:val="24"/>
          <w:szCs w:val="24"/>
        </w:rPr>
        <w:t>Please note</w:t>
      </w:r>
      <w:r w:rsidR="00B230F5" w:rsidRPr="000D5625">
        <w:rPr>
          <w:rFonts w:ascii="Times New Roman" w:hAnsi="Times New Roman" w:cs="Times New Roman"/>
          <w:sz w:val="24"/>
          <w:szCs w:val="24"/>
        </w:rPr>
        <w:t xml:space="preserve"> that</w:t>
      </w:r>
      <w:r w:rsidRPr="000D5625">
        <w:rPr>
          <w:rFonts w:ascii="Times New Roman" w:hAnsi="Times New Roman" w:cs="Times New Roman"/>
          <w:sz w:val="24"/>
          <w:szCs w:val="24"/>
        </w:rPr>
        <w:t xml:space="preserve"> establishing</w:t>
      </w:r>
      <w:r w:rsidR="00760AB9" w:rsidRPr="000D5625">
        <w:rPr>
          <w:rFonts w:ascii="Times New Roman" w:hAnsi="Times New Roman" w:cs="Times New Roman"/>
          <w:sz w:val="24"/>
          <w:szCs w:val="24"/>
        </w:rPr>
        <w:t xml:space="preserve"> an</w:t>
      </w:r>
      <w:r w:rsidRPr="000D5625">
        <w:rPr>
          <w:rFonts w:ascii="Times New Roman" w:hAnsi="Times New Roman" w:cs="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sidRPr="000D5625">
        <w:rPr>
          <w:rFonts w:ascii="Times New Roman" w:hAnsi="Times New Roman" w:cs="Times New Roman"/>
          <w:sz w:val="24"/>
          <w:szCs w:val="24"/>
        </w:rPr>
        <w:t xml:space="preserve"> </w:t>
      </w:r>
      <w:r w:rsidRPr="000D5625">
        <w:rPr>
          <w:rFonts w:ascii="Times New Roman" w:hAnsi="Times New Roman" w:cs="Times New Roman"/>
          <w:sz w:val="24"/>
          <w:szCs w:val="24"/>
        </w:rPr>
        <w:t>instructions</w:t>
      </w:r>
      <w:r w:rsidR="00760AB9" w:rsidRPr="000D5625">
        <w:rPr>
          <w:rFonts w:ascii="Times New Roman" w:hAnsi="Times New Roman" w:cs="Times New Roman"/>
          <w:sz w:val="24"/>
          <w:szCs w:val="24"/>
        </w:rPr>
        <w:t xml:space="preserve"> on</w:t>
      </w:r>
      <w:r w:rsidRPr="000D5625">
        <w:rPr>
          <w:rFonts w:ascii="Times New Roman" w:hAnsi="Times New Roman" w:cs="Times New Roman"/>
          <w:sz w:val="24"/>
          <w:szCs w:val="24"/>
        </w:rPr>
        <w:t xml:space="preserve"> </w:t>
      </w:r>
      <w:r w:rsidR="00760AB9" w:rsidRPr="000D5625">
        <w:rPr>
          <w:rFonts w:ascii="Times New Roman" w:hAnsi="Times New Roman" w:cs="Times New Roman"/>
          <w:sz w:val="24"/>
          <w:szCs w:val="24"/>
        </w:rPr>
        <w:t>MFA for W</w:t>
      </w:r>
      <w:r w:rsidRPr="000D5625">
        <w:rPr>
          <w:rFonts w:ascii="Times New Roman" w:hAnsi="Times New Roman" w:cs="Times New Roman"/>
          <w:sz w:val="24"/>
          <w:szCs w:val="24"/>
        </w:rPr>
        <w:t>indow</w:t>
      </w:r>
      <w:r w:rsidR="00760AB9" w:rsidRPr="000D5625">
        <w:rPr>
          <w:rFonts w:ascii="Times New Roman" w:hAnsi="Times New Roman" w:cs="Times New Roman"/>
          <w:sz w:val="24"/>
          <w:szCs w:val="24"/>
        </w:rPr>
        <w:t>s</w:t>
      </w:r>
      <w:r w:rsidRPr="000D5625">
        <w:rPr>
          <w:rFonts w:ascii="Times New Roman" w:hAnsi="Times New Roman" w:cs="Times New Roman"/>
          <w:sz w:val="24"/>
          <w:szCs w:val="24"/>
        </w:rPr>
        <w:t xml:space="preserve"> PC. </w:t>
      </w:r>
    </w:p>
    <w:p w14:paraId="0C9CE31E" w14:textId="77777777" w:rsidR="00DA36CE" w:rsidRPr="000D5625" w:rsidRDefault="00DA36CE" w:rsidP="00DA36CE">
      <w:pPr>
        <w:pStyle w:val="NoSpacing"/>
        <w:rPr>
          <w:rFonts w:ascii="Times New Roman" w:hAnsi="Times New Roman" w:cs="Times New Roman"/>
          <w:sz w:val="24"/>
          <w:szCs w:val="24"/>
        </w:rPr>
      </w:pPr>
    </w:p>
    <w:p w14:paraId="79C1A278" w14:textId="466234E9" w:rsidR="00290D8C" w:rsidRPr="000D5625" w:rsidRDefault="002607E8" w:rsidP="00DA36CE">
      <w:pPr>
        <w:pStyle w:val="NoSpacing"/>
        <w:rPr>
          <w:rFonts w:ascii="Times New Roman" w:hAnsi="Times New Roman" w:cs="Times New Roman"/>
          <w:sz w:val="24"/>
          <w:szCs w:val="24"/>
        </w:rPr>
      </w:pPr>
      <w:r w:rsidRPr="000D5625">
        <w:rPr>
          <w:rFonts w:ascii="Times New Roman" w:eastAsia="Times New Roman" w:hAnsi="Times New Roman" w:cs="Times New Roman"/>
          <w:sz w:val="24"/>
          <w:szCs w:val="24"/>
        </w:rPr>
        <w:t xml:space="preserve">For assistance with Grants.gov accounts and technical issues related to using the system, please call the Contact Center at </w:t>
      </w:r>
      <w:r w:rsidR="002F3763" w:rsidRPr="000D5625">
        <w:rPr>
          <w:rFonts w:ascii="Times New Roman" w:eastAsia="Times New Roman" w:hAnsi="Times New Roman" w:cs="Times New Roman"/>
          <w:sz w:val="24"/>
          <w:szCs w:val="24"/>
        </w:rPr>
        <w:t>+1 (800) 518-4726</w:t>
      </w:r>
      <w:r w:rsidRPr="000D5625">
        <w:rPr>
          <w:rFonts w:ascii="Times New Roman" w:eastAsia="Times New Roman" w:hAnsi="Times New Roman" w:cs="Times New Roman"/>
          <w:sz w:val="24"/>
          <w:szCs w:val="24"/>
        </w:rPr>
        <w:t xml:space="preserve"> or email </w:t>
      </w:r>
      <w:hyperlink r:id="rId33" w:history="1">
        <w:r w:rsidR="002F3763" w:rsidRPr="000D5625">
          <w:rPr>
            <w:rStyle w:val="Hyperlink"/>
            <w:rFonts w:ascii="Times New Roman" w:eastAsia="Times New Roman" w:hAnsi="Times New Roman" w:cs="Times New Roman"/>
            <w:sz w:val="24"/>
            <w:szCs w:val="24"/>
          </w:rPr>
          <w:t>support@grants.gov</w:t>
        </w:r>
      </w:hyperlink>
      <w:r w:rsidR="00D7136E" w:rsidRPr="000D5625">
        <w:rPr>
          <w:rFonts w:ascii="Times New Roman" w:eastAsia="Times New Roman" w:hAnsi="Times New Roman" w:cs="Times New Roman"/>
          <w:sz w:val="24"/>
          <w:szCs w:val="24"/>
        </w:rPr>
        <w:t xml:space="preserve">.  </w:t>
      </w:r>
      <w:r w:rsidRPr="000D5625">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Pr="000D5625" w:rsidRDefault="00290D8C" w:rsidP="00DA36CE">
      <w:pPr>
        <w:pStyle w:val="NoSpacing"/>
        <w:rPr>
          <w:rFonts w:ascii="Times New Roman" w:hAnsi="Times New Roman" w:cs="Times New Roman"/>
          <w:sz w:val="24"/>
          <w:szCs w:val="24"/>
        </w:rPr>
      </w:pPr>
    </w:p>
    <w:p w14:paraId="78778E27" w14:textId="77777777" w:rsidR="00290D8C" w:rsidRPr="000D5625" w:rsidRDefault="002607E8" w:rsidP="00DA36CE">
      <w:pPr>
        <w:pStyle w:val="NoSpacing"/>
        <w:rPr>
          <w:rFonts w:ascii="Times New Roman" w:hAnsi="Times New Roman" w:cs="Times New Roman"/>
          <w:sz w:val="24"/>
          <w:szCs w:val="24"/>
        </w:rPr>
      </w:pPr>
      <w:r w:rsidRPr="000D5625">
        <w:rPr>
          <w:rFonts w:ascii="Times New Roman" w:eastAsia="Times New Roman" w:hAnsi="Times New Roman" w:cs="Times New Roman"/>
          <w:sz w:val="24"/>
          <w:szCs w:val="24"/>
        </w:rPr>
        <w:t>For a list of federal holidays visit:</w:t>
      </w:r>
    </w:p>
    <w:p w14:paraId="1D9569A7" w14:textId="77777777" w:rsidR="00290D8C" w:rsidRPr="000D5625" w:rsidRDefault="00754EB5" w:rsidP="00DA36CE">
      <w:pPr>
        <w:pStyle w:val="NoSpacing"/>
        <w:rPr>
          <w:rFonts w:ascii="Times New Roman" w:hAnsi="Times New Roman" w:cs="Times New Roman"/>
          <w:sz w:val="24"/>
          <w:szCs w:val="24"/>
        </w:rPr>
      </w:pPr>
      <w:hyperlink r:id="rId34">
        <w:r w:rsidR="002607E8" w:rsidRPr="000D5625">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0D5625">
        <w:rPr>
          <w:rFonts w:ascii="Times New Roman" w:eastAsia="Times New Roman" w:hAnsi="Times New Roman" w:cs="Times New Roman"/>
          <w:color w:val="0000FF"/>
          <w:sz w:val="24"/>
          <w:szCs w:val="24"/>
        </w:rPr>
        <w:t xml:space="preserve"> </w:t>
      </w:r>
    </w:p>
    <w:p w14:paraId="0802EC56" w14:textId="77777777" w:rsidR="00290D8C" w:rsidRPr="000D5625" w:rsidRDefault="00290D8C" w:rsidP="00DA36CE">
      <w:pPr>
        <w:pStyle w:val="NoSpacing"/>
        <w:rPr>
          <w:rFonts w:ascii="Times New Roman" w:hAnsi="Times New Roman" w:cs="Times New Roman"/>
          <w:sz w:val="24"/>
          <w:szCs w:val="24"/>
        </w:rPr>
      </w:pPr>
    </w:p>
    <w:p w14:paraId="73314959" w14:textId="5A4BCA8A" w:rsidR="00290D8C" w:rsidRPr="000D5625" w:rsidRDefault="00112414" w:rsidP="00DA36CE">
      <w:pPr>
        <w:pStyle w:val="NoSpacing"/>
        <w:rPr>
          <w:rFonts w:ascii="Times New Roman" w:hAnsi="Times New Roman" w:cs="Times New Roman"/>
          <w:sz w:val="24"/>
          <w:szCs w:val="24"/>
        </w:rPr>
      </w:pPr>
      <w:r w:rsidRPr="000D5625">
        <w:rPr>
          <w:rFonts w:ascii="Times New Roman" w:eastAsia="Times New Roman" w:hAnsi="Times New Roman" w:cs="Times New Roman"/>
          <w:sz w:val="24"/>
          <w:szCs w:val="24"/>
        </w:rPr>
        <w:t>Except for</w:t>
      </w:r>
      <w:r w:rsidR="002607E8" w:rsidRPr="000D5625">
        <w:rPr>
          <w:rFonts w:ascii="Times New Roman" w:eastAsia="Times New Roman" w:hAnsi="Times New Roman" w:cs="Times New Roman"/>
          <w:sz w:val="24"/>
          <w:szCs w:val="24"/>
        </w:rPr>
        <w:t xml:space="preserve"> technical submission questions, during the </w:t>
      </w:r>
      <w:r w:rsidR="00BA748E" w:rsidRPr="000D5625">
        <w:rPr>
          <w:rFonts w:ascii="Times New Roman" w:eastAsia="Times New Roman" w:hAnsi="Times New Roman" w:cs="Times New Roman"/>
          <w:sz w:val="24"/>
          <w:szCs w:val="24"/>
        </w:rPr>
        <w:t xml:space="preserve">NOFO </w:t>
      </w:r>
      <w:r w:rsidR="002607E8" w:rsidRPr="000D5625">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Pr="000D5625" w:rsidRDefault="00290D8C">
      <w:pPr>
        <w:spacing w:after="0" w:line="240" w:lineRule="auto"/>
        <w:rPr>
          <w:rFonts w:ascii="Times New Roman" w:hAnsi="Times New Roman" w:cs="Times New Roman"/>
          <w:sz w:val="24"/>
          <w:szCs w:val="24"/>
        </w:rPr>
      </w:pPr>
    </w:p>
    <w:p w14:paraId="2886A316" w14:textId="77777777" w:rsidR="00290D8C" w:rsidRPr="000D5625" w:rsidRDefault="002607E8">
      <w:pPr>
        <w:spacing w:after="0" w:line="240" w:lineRule="auto"/>
        <w:rPr>
          <w:rFonts w:ascii="Times New Roman" w:hAnsi="Times New Roman" w:cs="Times New Roman"/>
          <w:sz w:val="24"/>
          <w:szCs w:val="24"/>
        </w:rPr>
      </w:pPr>
      <w:r w:rsidRPr="000D5625">
        <w:rPr>
          <w:rFonts w:ascii="Times New Roman" w:eastAsia="Times New Roman" w:hAnsi="Times New Roman" w:cs="Times New Roman"/>
          <w:b/>
          <w:smallCaps/>
          <w:sz w:val="24"/>
          <w:szCs w:val="24"/>
        </w:rPr>
        <w:t xml:space="preserve">H.  Other Information </w:t>
      </w:r>
    </w:p>
    <w:p w14:paraId="502B4FB8" w14:textId="77777777" w:rsidR="00290D8C" w:rsidRPr="000D5625" w:rsidRDefault="00290D8C">
      <w:pPr>
        <w:spacing w:after="0" w:line="240" w:lineRule="auto"/>
        <w:rPr>
          <w:rFonts w:ascii="Times New Roman" w:hAnsi="Times New Roman" w:cs="Times New Roman"/>
          <w:sz w:val="24"/>
          <w:szCs w:val="24"/>
        </w:rPr>
      </w:pPr>
    </w:p>
    <w:p w14:paraId="289E1FAF" w14:textId="77777777" w:rsidR="00290D8C" w:rsidRPr="000D5625" w:rsidRDefault="002607E8" w:rsidP="00DA36CE">
      <w:pPr>
        <w:pStyle w:val="NoSpacing"/>
        <w:rPr>
          <w:rFonts w:ascii="Times New Roman" w:hAnsi="Times New Roman" w:cs="Times New Roman"/>
          <w:sz w:val="24"/>
          <w:szCs w:val="24"/>
        </w:rPr>
      </w:pPr>
      <w:r w:rsidRPr="000D5625">
        <w:rPr>
          <w:rFonts w:ascii="Times New Roman" w:hAnsi="Times New Roman" w:cs="Times New Roman"/>
          <w:sz w:val="24"/>
          <w:szCs w:val="24"/>
        </w:rPr>
        <w:lastRenderedPageBreak/>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0D5625" w:rsidRDefault="00290D8C" w:rsidP="00DA36CE">
      <w:pPr>
        <w:pStyle w:val="NoSpacing"/>
        <w:rPr>
          <w:rFonts w:ascii="Times New Roman" w:hAnsi="Times New Roman" w:cs="Times New Roman"/>
          <w:sz w:val="24"/>
          <w:szCs w:val="24"/>
        </w:rPr>
      </w:pPr>
    </w:p>
    <w:p w14:paraId="05F0A048" w14:textId="7F3495B1" w:rsidR="00290D8C" w:rsidRPr="000D5625" w:rsidRDefault="002607E8" w:rsidP="00DA36CE">
      <w:pPr>
        <w:pStyle w:val="NoSpacing"/>
        <w:rPr>
          <w:rFonts w:ascii="Times New Roman" w:hAnsi="Times New Roman" w:cs="Times New Roman"/>
          <w:sz w:val="24"/>
          <w:szCs w:val="24"/>
        </w:rPr>
      </w:pPr>
      <w:r w:rsidRPr="000D5625">
        <w:rPr>
          <w:rFonts w:ascii="Times New Roman" w:hAnsi="Times New Roman" w:cs="Times New Roman"/>
          <w:sz w:val="24"/>
          <w:szCs w:val="24"/>
        </w:rPr>
        <w:t>The i</w:t>
      </w:r>
      <w:r w:rsidR="008D27FB" w:rsidRPr="000D5625">
        <w:rPr>
          <w:rFonts w:ascii="Times New Roman" w:hAnsi="Times New Roman" w:cs="Times New Roman"/>
          <w:sz w:val="24"/>
          <w:szCs w:val="24"/>
        </w:rPr>
        <w:t>nformation in this NOFO and</w:t>
      </w:r>
      <w:r w:rsidR="00F521FD" w:rsidRPr="000D5625">
        <w:rPr>
          <w:rFonts w:ascii="Times New Roman" w:hAnsi="Times New Roman" w:cs="Times New Roman"/>
          <w:sz w:val="24"/>
          <w:szCs w:val="24"/>
        </w:rPr>
        <w:t xml:space="preserve"> </w:t>
      </w:r>
      <w:r w:rsidR="008D27FB" w:rsidRPr="000D5625">
        <w:rPr>
          <w:rFonts w:ascii="Times New Roman" w:hAnsi="Times New Roman" w:cs="Times New Roman"/>
          <w:sz w:val="24"/>
          <w:szCs w:val="24"/>
        </w:rPr>
        <w:t xml:space="preserve">“DRL’s </w:t>
      </w:r>
      <w:r w:rsidR="00627FD1" w:rsidRPr="000D5625">
        <w:rPr>
          <w:rFonts w:ascii="Times New Roman" w:hAnsi="Times New Roman" w:cs="Times New Roman"/>
          <w:sz w:val="24"/>
          <w:szCs w:val="24"/>
        </w:rPr>
        <w:t>Proposal</w:t>
      </w:r>
      <w:r w:rsidR="00F521FD" w:rsidRPr="000D5625">
        <w:rPr>
          <w:rFonts w:ascii="Times New Roman" w:hAnsi="Times New Roman" w:cs="Times New Roman"/>
          <w:sz w:val="24"/>
          <w:szCs w:val="24"/>
        </w:rPr>
        <w:t xml:space="preserve"> Submission Instructions for Applications </w:t>
      </w:r>
      <w:r w:rsidR="004159D6" w:rsidRPr="000D5625">
        <w:rPr>
          <w:rFonts w:ascii="Times New Roman" w:hAnsi="Times New Roman" w:cs="Times New Roman"/>
          <w:sz w:val="24"/>
          <w:szCs w:val="24"/>
        </w:rPr>
        <w:t xml:space="preserve">Updated </w:t>
      </w:r>
      <w:r w:rsidR="00066FE3" w:rsidRPr="000D5625">
        <w:rPr>
          <w:rFonts w:ascii="Times New Roman" w:hAnsi="Times New Roman" w:cs="Times New Roman"/>
          <w:sz w:val="24"/>
          <w:szCs w:val="24"/>
        </w:rPr>
        <w:t>January 2020</w:t>
      </w:r>
      <w:r w:rsidR="008D27FB" w:rsidRPr="000D5625">
        <w:rPr>
          <w:rFonts w:ascii="Times New Roman" w:hAnsi="Times New Roman" w:cs="Times New Roman"/>
          <w:sz w:val="24"/>
          <w:szCs w:val="24"/>
        </w:rPr>
        <w:t>”</w:t>
      </w:r>
      <w:r w:rsidRPr="000D5625">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0D5625">
        <w:rPr>
          <w:rFonts w:ascii="Times New Roman" w:hAnsi="Times New Roman" w:cs="Times New Roman"/>
          <w:sz w:val="24"/>
          <w:szCs w:val="24"/>
        </w:rPr>
        <w:t>g</w:t>
      </w:r>
      <w:r w:rsidRPr="000D5625">
        <w:rPr>
          <w:rFonts w:ascii="Times New Roman" w:hAnsi="Times New Roman" w:cs="Times New Roman"/>
          <w:sz w:val="24"/>
          <w:szCs w:val="24"/>
        </w:rPr>
        <w:t>overnment.  DRL reserves the right to reduce, revise, or increase proposal budgets.</w:t>
      </w:r>
    </w:p>
    <w:p w14:paraId="7B419204" w14:textId="77777777" w:rsidR="00863457" w:rsidRPr="000D5625" w:rsidRDefault="00863457" w:rsidP="00DA36CE">
      <w:pPr>
        <w:pStyle w:val="NoSpacing"/>
        <w:rPr>
          <w:rFonts w:ascii="Times New Roman" w:hAnsi="Times New Roman" w:cs="Times New Roman"/>
          <w:sz w:val="24"/>
          <w:szCs w:val="24"/>
        </w:rPr>
      </w:pPr>
    </w:p>
    <w:p w14:paraId="1D8B9592" w14:textId="63EF6698" w:rsidR="00290D8C" w:rsidRPr="000D5625" w:rsidRDefault="002607E8" w:rsidP="00DA36CE">
      <w:pPr>
        <w:pStyle w:val="NoSpacing"/>
        <w:rPr>
          <w:rFonts w:ascii="Times New Roman" w:hAnsi="Times New Roman" w:cs="Times New Roman"/>
          <w:sz w:val="24"/>
          <w:szCs w:val="24"/>
        </w:rPr>
      </w:pPr>
      <w:r w:rsidRPr="000D5625">
        <w:rPr>
          <w:rFonts w:ascii="Times New Roman" w:hAnsi="Times New Roman" w:cs="Times New Roman"/>
          <w:sz w:val="24"/>
          <w:szCs w:val="24"/>
        </w:rPr>
        <w:t xml:space="preserve">This NOFO will appear on </w:t>
      </w:r>
      <w:hyperlink r:id="rId35" w:history="1">
        <w:r w:rsidRPr="000D5625">
          <w:rPr>
            <w:rStyle w:val="Hyperlink"/>
            <w:rFonts w:ascii="Times New Roman" w:hAnsi="Times New Roman" w:cs="Times New Roman"/>
            <w:sz w:val="24"/>
            <w:szCs w:val="24"/>
          </w:rPr>
          <w:t>www.grants.gov</w:t>
        </w:r>
      </w:hyperlink>
      <w:r w:rsidRPr="000D5625">
        <w:rPr>
          <w:rFonts w:ascii="Times New Roman" w:hAnsi="Times New Roman" w:cs="Times New Roman"/>
          <w:sz w:val="24"/>
          <w:szCs w:val="24"/>
        </w:rPr>
        <w:t xml:space="preserve">, </w:t>
      </w:r>
      <w:hyperlink r:id="rId36" w:history="1">
        <w:r w:rsidR="00FA0714" w:rsidRPr="000D5625">
          <w:rPr>
            <w:rStyle w:val="Hyperlink"/>
            <w:rFonts w:ascii="Times New Roman" w:eastAsia="Times New Roman" w:hAnsi="Times New Roman" w:cs="Times New Roman"/>
            <w:sz w:val="24"/>
            <w:szCs w:val="24"/>
          </w:rPr>
          <w:t>SAM</w:t>
        </w:r>
        <w:r w:rsidR="000C6A96" w:rsidRPr="000D5625">
          <w:rPr>
            <w:rStyle w:val="Hyperlink"/>
            <w:rFonts w:ascii="Times New Roman" w:hAnsi="Times New Roman" w:cs="Times New Roman"/>
            <w:sz w:val="24"/>
            <w:szCs w:val="24"/>
          </w:rPr>
          <w:t>S</w:t>
        </w:r>
        <w:r w:rsidR="00FA0714" w:rsidRPr="000D5625">
          <w:rPr>
            <w:rStyle w:val="Hyperlink"/>
            <w:rFonts w:ascii="Times New Roman" w:hAnsi="Times New Roman" w:cs="Times New Roman"/>
            <w:sz w:val="24"/>
            <w:szCs w:val="24"/>
          </w:rPr>
          <w:t xml:space="preserve"> Domestic</w:t>
        </w:r>
      </w:hyperlink>
      <w:r w:rsidR="00B230F5" w:rsidRPr="000D5625">
        <w:rPr>
          <w:rFonts w:ascii="Times New Roman" w:eastAsia="Times New Roman" w:hAnsi="Times New Roman" w:cs="Times New Roman"/>
          <w:color w:val="0000FF"/>
          <w:sz w:val="24"/>
          <w:szCs w:val="24"/>
        </w:rPr>
        <w:t>,</w:t>
      </w:r>
      <w:r w:rsidR="00271007" w:rsidRPr="000D5625">
        <w:rPr>
          <w:rFonts w:ascii="Times New Roman" w:hAnsi="Times New Roman" w:cs="Times New Roman"/>
          <w:color w:val="0000FF"/>
          <w:sz w:val="24"/>
          <w:szCs w:val="24"/>
        </w:rPr>
        <w:t xml:space="preserve"> </w:t>
      </w:r>
      <w:r w:rsidRPr="000D5625">
        <w:rPr>
          <w:rFonts w:ascii="Times New Roman" w:hAnsi="Times New Roman" w:cs="Times New Roman"/>
          <w:sz w:val="24"/>
          <w:szCs w:val="24"/>
        </w:rPr>
        <w:t xml:space="preserve">and DRL’s </w:t>
      </w:r>
      <w:r w:rsidR="00484E46" w:rsidRPr="000D5625">
        <w:rPr>
          <w:rFonts w:ascii="Times New Roman" w:hAnsi="Times New Roman" w:cs="Times New Roman"/>
          <w:sz w:val="24"/>
          <w:szCs w:val="24"/>
        </w:rPr>
        <w:t xml:space="preserve">website </w:t>
      </w:r>
      <w:hyperlink r:id="rId37" w:history="1">
        <w:r w:rsidR="00484E46" w:rsidRPr="000D5625">
          <w:rPr>
            <w:rStyle w:val="Hyperlink"/>
            <w:rFonts w:ascii="Times New Roman" w:hAnsi="Times New Roman" w:cs="Times New Roman"/>
            <w:sz w:val="24"/>
            <w:szCs w:val="24"/>
          </w:rPr>
          <w:t>https://www.state.gov/bureau-of-democracy-human-rights-and-labor/programs-and-grants/</w:t>
        </w:r>
      </w:hyperlink>
      <w:r w:rsidRPr="000D5625">
        <w:rPr>
          <w:rFonts w:ascii="Times New Roman" w:hAnsi="Times New Roman" w:cs="Times New Roman"/>
          <w:sz w:val="24"/>
          <w:szCs w:val="24"/>
        </w:rPr>
        <w:t xml:space="preserve">.  </w:t>
      </w:r>
    </w:p>
    <w:p w14:paraId="0EF5CE18" w14:textId="77777777" w:rsidR="00290D8C" w:rsidRPr="000D5625" w:rsidRDefault="00290D8C" w:rsidP="00DA36CE">
      <w:pPr>
        <w:pStyle w:val="NoSpacing"/>
        <w:rPr>
          <w:rFonts w:ascii="Times New Roman" w:hAnsi="Times New Roman" w:cs="Times New Roman"/>
          <w:sz w:val="24"/>
          <w:szCs w:val="24"/>
        </w:rPr>
      </w:pPr>
    </w:p>
    <w:p w14:paraId="06F03036" w14:textId="77777777" w:rsidR="00290D8C" w:rsidRPr="000D5625" w:rsidRDefault="002607E8" w:rsidP="00DA36CE">
      <w:pPr>
        <w:pStyle w:val="NoSpacing"/>
        <w:rPr>
          <w:rFonts w:ascii="Times New Roman" w:hAnsi="Times New Roman" w:cs="Times New Roman"/>
          <w:sz w:val="24"/>
          <w:szCs w:val="24"/>
        </w:rPr>
      </w:pPr>
      <w:r w:rsidRPr="000D5625">
        <w:rPr>
          <w:rFonts w:ascii="Times New Roman" w:hAnsi="Times New Roman" w:cs="Times New Roman"/>
          <w:sz w:val="24"/>
          <w:szCs w:val="24"/>
          <w:u w:val="single"/>
        </w:rPr>
        <w:t xml:space="preserve">Background Information on DRL and </w:t>
      </w:r>
      <w:r w:rsidR="00B230F5" w:rsidRPr="000D5625">
        <w:rPr>
          <w:rFonts w:ascii="Times New Roman" w:hAnsi="Times New Roman" w:cs="Times New Roman"/>
          <w:sz w:val="24"/>
          <w:szCs w:val="24"/>
          <w:u w:val="single"/>
        </w:rPr>
        <w:t>G</w:t>
      </w:r>
      <w:r w:rsidRPr="000D5625">
        <w:rPr>
          <w:rFonts w:ascii="Times New Roman" w:hAnsi="Times New Roman" w:cs="Times New Roman"/>
          <w:sz w:val="24"/>
          <w:szCs w:val="24"/>
          <w:u w:val="single"/>
        </w:rPr>
        <w:t xml:space="preserve">eneral DRL </w:t>
      </w:r>
      <w:r w:rsidR="00B230F5" w:rsidRPr="000D5625">
        <w:rPr>
          <w:rFonts w:ascii="Times New Roman" w:hAnsi="Times New Roman" w:cs="Times New Roman"/>
          <w:sz w:val="24"/>
          <w:szCs w:val="24"/>
          <w:u w:val="single"/>
        </w:rPr>
        <w:t>F</w:t>
      </w:r>
      <w:r w:rsidRPr="000D5625">
        <w:rPr>
          <w:rFonts w:ascii="Times New Roman" w:hAnsi="Times New Roman" w:cs="Times New Roman"/>
          <w:sz w:val="24"/>
          <w:szCs w:val="24"/>
          <w:u w:val="single"/>
        </w:rPr>
        <w:t>unding</w:t>
      </w:r>
    </w:p>
    <w:p w14:paraId="477631A7" w14:textId="77777777" w:rsidR="00290D8C" w:rsidRPr="000D5625" w:rsidRDefault="002607E8" w:rsidP="00DA36CE">
      <w:pPr>
        <w:pStyle w:val="NoSpacing"/>
        <w:rPr>
          <w:rFonts w:ascii="Times New Roman" w:hAnsi="Times New Roman" w:cs="Times New Roman"/>
          <w:sz w:val="24"/>
          <w:szCs w:val="24"/>
        </w:rPr>
      </w:pPr>
      <w:r w:rsidRPr="000D5625">
        <w:rPr>
          <w:rFonts w:ascii="Times New Roman" w:hAnsi="Times New Roman" w:cs="Times New Roman"/>
          <w:sz w:val="24"/>
          <w:szCs w:val="24"/>
        </w:rPr>
        <w:t xml:space="preserve">DRL </w:t>
      </w:r>
      <w:r w:rsidR="00BB3E76" w:rsidRPr="000D5625">
        <w:rPr>
          <w:rFonts w:ascii="Times New Roman" w:hAnsi="Times New Roman" w:cs="Times New Roman"/>
          <w:sz w:val="24"/>
          <w:szCs w:val="24"/>
        </w:rPr>
        <w:t>has the mission of p</w:t>
      </w:r>
      <w:r w:rsidRPr="000D5625">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0D5625">
        <w:rPr>
          <w:rFonts w:ascii="Times New Roman" w:hAnsi="Times New Roman" w:cs="Times New Roman"/>
          <w:sz w:val="24"/>
          <w:szCs w:val="24"/>
        </w:rPr>
        <w:t>pressure</w:t>
      </w:r>
      <w:r w:rsidRPr="000D5625">
        <w:rPr>
          <w:rFonts w:ascii="Times New Roman" w:hAnsi="Times New Roman" w:cs="Times New Roman"/>
          <w:sz w:val="24"/>
          <w:szCs w:val="24"/>
        </w:rPr>
        <w:t xml:space="preserve"> and where governments are undemocratic or in transition.  </w:t>
      </w:r>
    </w:p>
    <w:p w14:paraId="1C5BA9B0" w14:textId="77777777" w:rsidR="00290D8C" w:rsidRPr="000D5625" w:rsidRDefault="00290D8C" w:rsidP="00DA36CE">
      <w:pPr>
        <w:pStyle w:val="NoSpacing"/>
        <w:rPr>
          <w:rFonts w:ascii="Times New Roman" w:hAnsi="Times New Roman" w:cs="Times New Roman"/>
          <w:sz w:val="24"/>
          <w:szCs w:val="24"/>
        </w:rPr>
      </w:pPr>
    </w:p>
    <w:p w14:paraId="03898C7F" w14:textId="3481DC75" w:rsidR="00290D8C" w:rsidRPr="000D5625" w:rsidRDefault="002607E8" w:rsidP="00DA36CE">
      <w:pPr>
        <w:pStyle w:val="NoSpacing"/>
        <w:rPr>
          <w:rFonts w:ascii="Times New Roman" w:hAnsi="Times New Roman" w:cs="Times New Roman"/>
          <w:sz w:val="24"/>
          <w:szCs w:val="24"/>
        </w:rPr>
      </w:pPr>
      <w:bookmarkStart w:id="9" w:name="h.3dy6vkm" w:colFirst="0" w:colLast="0"/>
      <w:bookmarkEnd w:id="9"/>
      <w:r w:rsidRPr="000D5625">
        <w:rPr>
          <w:rFonts w:ascii="Times New Roman" w:hAnsi="Times New Roman" w:cs="Times New Roman"/>
          <w:sz w:val="24"/>
          <w:szCs w:val="24"/>
        </w:rPr>
        <w:t>Additional background information on DRL and its efforts can be found on</w:t>
      </w:r>
      <w:r w:rsidR="00484E46" w:rsidRPr="000D5625">
        <w:rPr>
          <w:rFonts w:ascii="Times New Roman" w:hAnsi="Times New Roman" w:cs="Times New Roman"/>
          <w:sz w:val="24"/>
          <w:szCs w:val="24"/>
        </w:rPr>
        <w:t xml:space="preserve"> </w:t>
      </w:r>
      <w:hyperlink r:id="rId38" w:history="1">
        <w:r w:rsidR="00484E46" w:rsidRPr="000D5625">
          <w:rPr>
            <w:rStyle w:val="Hyperlink"/>
            <w:rFonts w:ascii="Times New Roman" w:hAnsi="Times New Roman" w:cs="Times New Roman"/>
            <w:sz w:val="24"/>
            <w:szCs w:val="24"/>
          </w:rPr>
          <w:t>https://www.state.gov/bureaus-offices/under-secretary-for-civilian-security-democracy-and-human-rights/bureau-of-democracy-human-rights-and-labor/</w:t>
        </w:r>
      </w:hyperlink>
      <w:r w:rsidR="00484E46" w:rsidRPr="000D5625">
        <w:rPr>
          <w:rFonts w:ascii="Times New Roman" w:hAnsi="Times New Roman" w:cs="Times New Roman"/>
          <w:sz w:val="24"/>
          <w:szCs w:val="24"/>
        </w:rPr>
        <w:t>.</w:t>
      </w:r>
    </w:p>
    <w:sectPr w:rsidR="00290D8C" w:rsidRPr="000D5625" w:rsidSect="00C622A6">
      <w:headerReference w:type="default" r:id="rId39"/>
      <w:footerReference w:type="default" r:id="rId40"/>
      <w:footerReference w:type="first" r:id="rId41"/>
      <w:pgSz w:w="12240" w:h="15840"/>
      <w:pgMar w:top="1440" w:right="1440" w:bottom="1440" w:left="1440" w:header="720" w:footer="720" w:gutter="0"/>
      <w:pgNumType w:start="1"/>
      <w:cols w:space="720"/>
      <w:titlePg/>
      <w:docGrid w:linePitch="299"/>
    </w:sectPr>
  </w:body>
</w:document>
</file>

<file path=word/commentsIds.xml><?xml version="1.0" encoding="utf-8"?>
<w16cid:commentsIds xmlns:mc="http://schemas.openxmlformats.org/markup-compatibility/2006" xmlns:w16cid="http://schemas.microsoft.com/office/word/2016/wordml/cid" mc:Ignorable="w16cid">
  <w16cid:commentId w16cid:paraId="24CC0EB5" w16cid:durableId="21BDC0A7"/>
  <w16cid:commentId w16cid:paraId="157A8958" w16cid:durableId="21BDC0A8"/>
  <w16cid:commentId w16cid:paraId="2B426548" w16cid:durableId="21BDC0AA"/>
  <w16cid:commentId w16cid:paraId="50AB9A7C" w16cid:durableId="21C6DBFD"/>
  <w16cid:commentId w16cid:paraId="59D8CF98" w16cid:durableId="21BDC0AB"/>
  <w16cid:commentId w16cid:paraId="17561933" w16cid:durableId="21BDC0AC"/>
  <w16cid:commentId w16cid:paraId="1A79E535" w16cid:durableId="21C6DC3A"/>
  <w16cid:commentId w16cid:paraId="089FE53C" w16cid:durableId="21C6E633"/>
  <w16cid:commentId w16cid:paraId="3E59A631" w16cid:durableId="21BDC0AD"/>
  <w16cid:commentId w16cid:paraId="724B60D0" w16cid:durableId="21BDC0AE"/>
  <w16cid:commentId w16cid:paraId="084377DF" w16cid:durableId="21BDC0AF"/>
  <w16cid:commentId w16cid:paraId="6BFF0383" w16cid:durableId="21BDC0B0"/>
  <w16cid:commentId w16cid:paraId="2558FE64" w16cid:durableId="21BDC0B1"/>
  <w16cid:commentId w16cid:paraId="635724C1" w16cid:durableId="21BDC0B2"/>
  <w16cid:commentId w16cid:paraId="65DED008" w16cid:durableId="21BDC0B4"/>
  <w16cid:commentId w16cid:paraId="7345FE19" w16cid:durableId="21BDC0B5"/>
  <w16cid:commentId w16cid:paraId="664CD0E0" w16cid:durableId="0677D3CA"/>
  <w16cid:commentId w16cid:paraId="66B1F9BC" w16cid:durableId="0F94DF76"/>
  <w16cid:commentId w16cid:paraId="58B15778" w16cid:durableId="10A66F25"/>
  <w16cid:commentId w16cid:paraId="1697387B" w16cid:durableId="4504AEB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BDF2F" w14:textId="77777777" w:rsidR="00DF2224" w:rsidRDefault="00DF2224">
      <w:pPr>
        <w:spacing w:after="0" w:line="240" w:lineRule="auto"/>
      </w:pPr>
      <w:r>
        <w:separator/>
      </w:r>
    </w:p>
  </w:endnote>
  <w:endnote w:type="continuationSeparator" w:id="0">
    <w:p w14:paraId="5FE206B2" w14:textId="77777777" w:rsidR="00DF2224" w:rsidRDefault="00DF2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C81BE" w14:textId="58B82844" w:rsidR="00DF2224" w:rsidRDefault="00DF2224">
    <w:pPr>
      <w:pStyle w:val="Footer"/>
    </w:pPr>
    <w:r>
      <w:rPr>
        <w:noProof/>
        <w:color w:val="2B579A"/>
        <w:shd w:val="clear" w:color="auto" w:fill="E6E6E6"/>
      </w:rPr>
      <mc:AlternateContent>
        <mc:Choice Requires="wps">
          <w:drawing>
            <wp:anchor distT="0" distB="0" distL="114300" distR="114300" simplePos="0" relativeHeight="251659264" behindDoc="0" locked="0" layoutInCell="0" allowOverlap="1" wp14:anchorId="2BED8AE7" wp14:editId="754BE2DF">
              <wp:simplePos x="0" y="0"/>
              <wp:positionH relativeFrom="page">
                <wp:posOffset>0</wp:posOffset>
              </wp:positionH>
              <wp:positionV relativeFrom="page">
                <wp:posOffset>9601200</wp:posOffset>
              </wp:positionV>
              <wp:extent cx="7772400" cy="266700"/>
              <wp:effectExtent l="0" t="0" r="0" b="0"/>
              <wp:wrapNone/>
              <wp:docPr id="1" name="MSIPCMe0d643f7bb0424282e510181"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466BB5" w14:textId="5FA3180E" w:rsidR="00DF2224" w:rsidRPr="005A2652" w:rsidRDefault="00DF2224"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BED8AE7" id="_x0000_t202" coordsize="21600,21600" o:spt="202" path="m,l,21600r21600,l21600,xe">
              <v:stroke joinstyle="miter"/>
              <v:path gradientshapeok="t" o:connecttype="rect"/>
            </v:shapetype>
            <v:shape id="MSIPCMe0d643f7bb0424282e510181"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" o:allowincell="f" filled="f" stroked="f" strokeweight=".5pt">
              <v:textbox inset=",0,,0">
                <w:txbxContent>
                  <w:p w14:paraId="36466BB5" w14:textId="5FA3180E" w:rsidR="00DF2224" w:rsidRPr="005A2652" w:rsidRDefault="00DF2224"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A08C7" w14:textId="66469D03" w:rsidR="00DF2224" w:rsidRDefault="00DF2224">
    <w:pPr>
      <w:pStyle w:val="Footer"/>
    </w:pPr>
    <w:r>
      <w:rPr>
        <w:noProof/>
        <w:color w:val="2B579A"/>
        <w:shd w:val="clear" w:color="auto" w:fill="E6E6E6"/>
      </w:rPr>
      <mc:AlternateContent>
        <mc:Choice Requires="wps">
          <w:drawing>
            <wp:anchor distT="0" distB="0" distL="114300" distR="114300" simplePos="0" relativeHeight="251660288" behindDoc="0" locked="0" layoutInCell="0" allowOverlap="1" wp14:anchorId="3E026A3C" wp14:editId="2046D5F0">
              <wp:simplePos x="0" y="0"/>
              <wp:positionH relativeFrom="page">
                <wp:posOffset>0</wp:posOffset>
              </wp:positionH>
              <wp:positionV relativeFrom="page">
                <wp:posOffset>9601200</wp:posOffset>
              </wp:positionV>
              <wp:extent cx="7772400" cy="266700"/>
              <wp:effectExtent l="0" t="0" r="0" b="0"/>
              <wp:wrapNone/>
              <wp:docPr id="2" name="MSIPCM2f9d48d6a2a3d3ef35db0e34" descr="{&quot;HashCode&quot;:549228713,&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DACB45" w14:textId="0EDEAD53" w:rsidR="00DF2224" w:rsidRPr="005A2652" w:rsidRDefault="00DF2224"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E026A3C" id="_x0000_t202" coordsize="21600,21600" o:spt="202" path="m,l,21600r21600,l21600,xe">
              <v:stroke joinstyle="miter"/>
              <v:path gradientshapeok="t" o:connecttype="rect"/>
            </v:shapetype>
            <v:shape id="MSIPCM2f9d48d6a2a3d3ef35db0e34" o:spid="_x0000_s1027" type="#_x0000_t202" alt="{&quot;HashCode&quot;:549228713,&quot;Height&quot;:792.0,&quot;Width&quot;:612.0,&quot;Placement&quot;:&quot;Footer&quot;,&quot;Index&quot;:&quot;FirstPage&quot;,&quot;Section&quot;:1,&quot;Top&quot;:0.0,&quot;Left&quot;:0.0}" style="position:absolute;margin-left:0;margin-top:756pt;width:612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" o:allowincell="f" filled="f" stroked="f" strokeweight=".5pt">
              <v:textbox inset=",0,,0">
                <w:txbxContent>
                  <w:p w14:paraId="49DACB45" w14:textId="0EDEAD53" w:rsidR="00DF2224" w:rsidRPr="005A2652" w:rsidRDefault="00DF2224"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6F022" w14:textId="77777777" w:rsidR="00DF2224" w:rsidRDefault="00DF2224">
      <w:pPr>
        <w:spacing w:after="0" w:line="240" w:lineRule="auto"/>
      </w:pPr>
      <w:r>
        <w:separator/>
      </w:r>
    </w:p>
  </w:footnote>
  <w:footnote w:type="continuationSeparator" w:id="0">
    <w:p w14:paraId="416338DE" w14:textId="77777777" w:rsidR="00DF2224" w:rsidRDefault="00DF22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87E1E" w14:textId="0130FD00" w:rsidR="00DF2224" w:rsidRPr="00863457" w:rsidRDefault="00DF2224"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color w:val="2B579A"/>
          <w:sz w:val="24"/>
          <w:shd w:val="clear" w:color="auto" w:fill="E6E6E6"/>
        </w:rPr>
        <w:id w:val="-2017681805"/>
        <w:docPartObj>
          <w:docPartGallery w:val="Page Numbers (Top of Page)"/>
          <w:docPartUnique/>
        </w:docPartObj>
      </w:sdtPr>
      <w:sdtEndPr>
        <w:rPr>
          <w:noProof/>
        </w:rPr>
      </w:sdtEndPr>
      <w:sdtContent>
        <w:r w:rsidRPr="00863457">
          <w:rPr>
            <w:rFonts w:ascii="Times New Roman" w:hAnsi="Times New Roman" w:cs="Times New Roman"/>
            <w:color w:val="2B579A"/>
            <w:sz w:val="24"/>
            <w:shd w:val="clear" w:color="auto" w:fill="E6E6E6"/>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color w:val="2B579A"/>
            <w:sz w:val="24"/>
            <w:shd w:val="clear" w:color="auto" w:fill="E6E6E6"/>
          </w:rPr>
          <w:fldChar w:fldCharType="separate"/>
        </w:r>
        <w:r w:rsidR="00754EB5">
          <w:rPr>
            <w:rFonts w:ascii="Times New Roman" w:hAnsi="Times New Roman" w:cs="Times New Roman"/>
            <w:noProof/>
            <w:sz w:val="24"/>
          </w:rPr>
          <w:t>13</w:t>
        </w:r>
        <w:r w:rsidRPr="00863457">
          <w:rPr>
            <w:rFonts w:ascii="Times New Roman" w:hAnsi="Times New Roman" w:cs="Times New Roman"/>
            <w:noProof/>
            <w:color w:val="2B579A"/>
            <w:sz w:val="24"/>
            <w:shd w:val="clear" w:color="auto" w:fill="E6E6E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0"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1"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3"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F5271D"/>
    <w:multiLevelType w:val="hybridMultilevel"/>
    <w:tmpl w:val="C94A9670"/>
    <w:lvl w:ilvl="0" w:tplc="04090001">
      <w:start w:val="1"/>
      <w:numFmt w:val="bullet"/>
      <w:lvlText w:val=""/>
      <w:lvlJc w:val="left"/>
      <w:pPr>
        <w:ind w:left="720" w:hanging="360"/>
      </w:pPr>
      <w:rPr>
        <w:rFonts w:ascii="Symbol" w:hAnsi="Symbol" w:hint="default"/>
        <w:b/>
        <w:i w:val="0"/>
      </w:rPr>
    </w:lvl>
    <w:lvl w:ilvl="1" w:tplc="DA18849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EB00B9"/>
    <w:multiLevelType w:val="hybridMultilevel"/>
    <w:tmpl w:val="E5F20BDA"/>
    <w:lvl w:ilvl="0" w:tplc="8A38F844">
      <w:start w:val="1"/>
      <w:numFmt w:val="bullet"/>
      <w:lvlText w:val="●"/>
      <w:lvlJc w:val="left"/>
      <w:pPr>
        <w:ind w:left="720" w:firstLine="360"/>
      </w:pPr>
      <w:rPr>
        <w:u w:val="none"/>
      </w:rPr>
    </w:lvl>
    <w:lvl w:ilvl="1" w:tplc="15BAFB74">
      <w:start w:val="1"/>
      <w:numFmt w:val="bullet"/>
      <w:lvlText w:val="○"/>
      <w:lvlJc w:val="left"/>
      <w:pPr>
        <w:ind w:left="1440" w:firstLine="1080"/>
      </w:pPr>
      <w:rPr>
        <w:u w:val="none"/>
      </w:rPr>
    </w:lvl>
    <w:lvl w:ilvl="2" w:tplc="16E6CAF6">
      <w:start w:val="1"/>
      <w:numFmt w:val="bullet"/>
      <w:lvlText w:val="■"/>
      <w:lvlJc w:val="left"/>
      <w:pPr>
        <w:ind w:left="2160" w:firstLine="1800"/>
      </w:pPr>
      <w:rPr>
        <w:u w:val="none"/>
      </w:rPr>
    </w:lvl>
    <w:lvl w:ilvl="3" w:tplc="EB3E7166">
      <w:start w:val="1"/>
      <w:numFmt w:val="bullet"/>
      <w:lvlText w:val="●"/>
      <w:lvlJc w:val="left"/>
      <w:pPr>
        <w:ind w:left="2880" w:firstLine="2520"/>
      </w:pPr>
      <w:rPr>
        <w:u w:val="none"/>
      </w:rPr>
    </w:lvl>
    <w:lvl w:ilvl="4" w:tplc="B896D69C">
      <w:start w:val="1"/>
      <w:numFmt w:val="bullet"/>
      <w:lvlText w:val="○"/>
      <w:lvlJc w:val="left"/>
      <w:pPr>
        <w:ind w:left="3600" w:firstLine="3240"/>
      </w:pPr>
      <w:rPr>
        <w:u w:val="none"/>
      </w:rPr>
    </w:lvl>
    <w:lvl w:ilvl="5" w:tplc="BE0EBB3C">
      <w:start w:val="1"/>
      <w:numFmt w:val="bullet"/>
      <w:lvlText w:val="■"/>
      <w:lvlJc w:val="left"/>
      <w:pPr>
        <w:ind w:left="4320" w:firstLine="3960"/>
      </w:pPr>
      <w:rPr>
        <w:u w:val="none"/>
      </w:rPr>
    </w:lvl>
    <w:lvl w:ilvl="6" w:tplc="60A04B90">
      <w:start w:val="1"/>
      <w:numFmt w:val="bullet"/>
      <w:lvlText w:val="●"/>
      <w:lvlJc w:val="left"/>
      <w:pPr>
        <w:ind w:left="5040" w:firstLine="4680"/>
      </w:pPr>
      <w:rPr>
        <w:u w:val="none"/>
      </w:rPr>
    </w:lvl>
    <w:lvl w:ilvl="7" w:tplc="2182CBF8">
      <w:start w:val="1"/>
      <w:numFmt w:val="bullet"/>
      <w:lvlText w:val="○"/>
      <w:lvlJc w:val="left"/>
      <w:pPr>
        <w:ind w:left="5760" w:firstLine="5400"/>
      </w:pPr>
      <w:rPr>
        <w:u w:val="none"/>
      </w:rPr>
    </w:lvl>
    <w:lvl w:ilvl="8" w:tplc="60841512">
      <w:start w:val="1"/>
      <w:numFmt w:val="bullet"/>
      <w:lvlText w:val="■"/>
      <w:lvlJc w:val="left"/>
      <w:pPr>
        <w:ind w:left="6480" w:firstLine="6120"/>
      </w:pPr>
      <w:rPr>
        <w:u w:val="none"/>
      </w:rPr>
    </w:lvl>
  </w:abstractNum>
  <w:abstractNum w:abstractNumId="18"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45325DCA"/>
    <w:multiLevelType w:val="hybridMultilevel"/>
    <w:tmpl w:val="A678F5E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9F37BF"/>
    <w:multiLevelType w:val="hybridMultilevel"/>
    <w:tmpl w:val="A270139A"/>
    <w:lvl w:ilvl="0" w:tplc="78DE4B9E">
      <w:start w:val="1"/>
      <w:numFmt w:val="decimal"/>
      <w:lvlText w:val="%1)"/>
      <w:lvlJc w:val="left"/>
      <w:pPr>
        <w:ind w:left="720" w:firstLine="360"/>
      </w:pPr>
    </w:lvl>
    <w:lvl w:ilvl="1" w:tplc="4746AFAE">
      <w:start w:val="1"/>
      <w:numFmt w:val="lowerLetter"/>
      <w:lvlText w:val="%2."/>
      <w:lvlJc w:val="left"/>
      <w:pPr>
        <w:ind w:left="1440" w:firstLine="1080"/>
      </w:pPr>
    </w:lvl>
    <w:lvl w:ilvl="2" w:tplc="15A47AEA">
      <w:start w:val="1"/>
      <w:numFmt w:val="lowerRoman"/>
      <w:lvlText w:val="%3."/>
      <w:lvlJc w:val="right"/>
      <w:pPr>
        <w:ind w:left="2160" w:firstLine="1980"/>
      </w:pPr>
    </w:lvl>
    <w:lvl w:ilvl="3" w:tplc="F0DCEF70">
      <w:start w:val="1"/>
      <w:numFmt w:val="decimal"/>
      <w:lvlText w:val="%4."/>
      <w:lvlJc w:val="left"/>
      <w:pPr>
        <w:ind w:left="2880" w:firstLine="2520"/>
      </w:pPr>
    </w:lvl>
    <w:lvl w:ilvl="4" w:tplc="1B9C95DE">
      <w:start w:val="1"/>
      <w:numFmt w:val="lowerLetter"/>
      <w:lvlText w:val="%5."/>
      <w:lvlJc w:val="left"/>
      <w:pPr>
        <w:ind w:left="3600" w:firstLine="3240"/>
      </w:pPr>
    </w:lvl>
    <w:lvl w:ilvl="5" w:tplc="F03E228A">
      <w:start w:val="1"/>
      <w:numFmt w:val="lowerRoman"/>
      <w:lvlText w:val="%6."/>
      <w:lvlJc w:val="right"/>
      <w:pPr>
        <w:ind w:left="4320" w:firstLine="4140"/>
      </w:pPr>
    </w:lvl>
    <w:lvl w:ilvl="6" w:tplc="8DB4A8C0">
      <w:start w:val="1"/>
      <w:numFmt w:val="decimal"/>
      <w:lvlText w:val="%7."/>
      <w:lvlJc w:val="left"/>
      <w:pPr>
        <w:ind w:left="5040" w:firstLine="4680"/>
      </w:pPr>
    </w:lvl>
    <w:lvl w:ilvl="7" w:tplc="7E0C35F8">
      <w:start w:val="1"/>
      <w:numFmt w:val="lowerLetter"/>
      <w:lvlText w:val="%8."/>
      <w:lvlJc w:val="left"/>
      <w:pPr>
        <w:ind w:left="5760" w:firstLine="5400"/>
      </w:pPr>
    </w:lvl>
    <w:lvl w:ilvl="8" w:tplc="E2E8862A">
      <w:start w:val="1"/>
      <w:numFmt w:val="lowerRoman"/>
      <w:lvlText w:val="%9."/>
      <w:lvlJc w:val="right"/>
      <w:pPr>
        <w:ind w:left="6480" w:firstLine="6300"/>
      </w:pPr>
    </w:lvl>
  </w:abstractNum>
  <w:abstractNum w:abstractNumId="22"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5" w15:restartNumberingAfterBreak="0">
    <w:nsid w:val="67B31B0C"/>
    <w:multiLevelType w:val="hybridMultilevel"/>
    <w:tmpl w:val="E990F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2D4E1E"/>
    <w:multiLevelType w:val="hybridMultilevel"/>
    <w:tmpl w:val="15A2422E"/>
    <w:lvl w:ilvl="0" w:tplc="D258F982">
      <w:start w:val="1"/>
      <w:numFmt w:val="bullet"/>
      <w:lvlText w:val="●"/>
      <w:lvlJc w:val="left"/>
      <w:pPr>
        <w:ind w:left="720" w:firstLine="360"/>
      </w:pPr>
      <w:rPr>
        <w:u w:val="none"/>
      </w:rPr>
    </w:lvl>
    <w:lvl w:ilvl="1" w:tplc="BC465682">
      <w:start w:val="1"/>
      <w:numFmt w:val="bullet"/>
      <w:lvlText w:val="○"/>
      <w:lvlJc w:val="left"/>
      <w:pPr>
        <w:ind w:left="1440" w:firstLine="1080"/>
      </w:pPr>
      <w:rPr>
        <w:u w:val="none"/>
      </w:rPr>
    </w:lvl>
    <w:lvl w:ilvl="2" w:tplc="15EE93DE">
      <w:start w:val="1"/>
      <w:numFmt w:val="bullet"/>
      <w:lvlText w:val="■"/>
      <w:lvlJc w:val="left"/>
      <w:pPr>
        <w:ind w:left="2160" w:firstLine="1800"/>
      </w:pPr>
      <w:rPr>
        <w:u w:val="none"/>
      </w:rPr>
    </w:lvl>
    <w:lvl w:ilvl="3" w:tplc="162A8CEA">
      <w:start w:val="1"/>
      <w:numFmt w:val="bullet"/>
      <w:lvlText w:val="●"/>
      <w:lvlJc w:val="left"/>
      <w:pPr>
        <w:ind w:left="2880" w:firstLine="2520"/>
      </w:pPr>
      <w:rPr>
        <w:u w:val="none"/>
      </w:rPr>
    </w:lvl>
    <w:lvl w:ilvl="4" w:tplc="6E506802">
      <w:start w:val="1"/>
      <w:numFmt w:val="bullet"/>
      <w:lvlText w:val="○"/>
      <w:lvlJc w:val="left"/>
      <w:pPr>
        <w:ind w:left="3600" w:firstLine="3240"/>
      </w:pPr>
      <w:rPr>
        <w:u w:val="none"/>
      </w:rPr>
    </w:lvl>
    <w:lvl w:ilvl="5" w:tplc="8F58C5A2">
      <w:start w:val="1"/>
      <w:numFmt w:val="bullet"/>
      <w:lvlText w:val="■"/>
      <w:lvlJc w:val="left"/>
      <w:pPr>
        <w:ind w:left="4320" w:firstLine="3960"/>
      </w:pPr>
      <w:rPr>
        <w:u w:val="none"/>
      </w:rPr>
    </w:lvl>
    <w:lvl w:ilvl="6" w:tplc="5FC818A4">
      <w:start w:val="1"/>
      <w:numFmt w:val="bullet"/>
      <w:lvlText w:val="●"/>
      <w:lvlJc w:val="left"/>
      <w:pPr>
        <w:ind w:left="5040" w:firstLine="4680"/>
      </w:pPr>
      <w:rPr>
        <w:u w:val="none"/>
      </w:rPr>
    </w:lvl>
    <w:lvl w:ilvl="7" w:tplc="C2C47074">
      <w:start w:val="1"/>
      <w:numFmt w:val="bullet"/>
      <w:lvlText w:val="○"/>
      <w:lvlJc w:val="left"/>
      <w:pPr>
        <w:ind w:left="5760" w:firstLine="5400"/>
      </w:pPr>
      <w:rPr>
        <w:u w:val="none"/>
      </w:rPr>
    </w:lvl>
    <w:lvl w:ilvl="8" w:tplc="7150AE6A">
      <w:start w:val="1"/>
      <w:numFmt w:val="bullet"/>
      <w:lvlText w:val="■"/>
      <w:lvlJc w:val="left"/>
      <w:pPr>
        <w:ind w:left="6480" w:firstLine="6120"/>
      </w:pPr>
      <w:rPr>
        <w:u w:val="none"/>
      </w:rPr>
    </w:lvl>
  </w:abstractNum>
  <w:abstractNum w:abstractNumId="28" w15:restartNumberingAfterBreak="0">
    <w:nsid w:val="784414E3"/>
    <w:multiLevelType w:val="hybridMultilevel"/>
    <w:tmpl w:val="A6BE3FD2"/>
    <w:lvl w:ilvl="0" w:tplc="01486AC2">
      <w:start w:val="1"/>
      <w:numFmt w:val="bullet"/>
      <w:lvlText w:val=""/>
      <w:lvlJc w:val="left"/>
      <w:pPr>
        <w:ind w:left="1440" w:firstLine="1080"/>
      </w:pPr>
      <w:rPr>
        <w:rFonts w:ascii="Symbol" w:hAnsi="Symbol" w:hint="default"/>
      </w:rPr>
    </w:lvl>
    <w:lvl w:ilvl="1" w:tplc="0FBA9EB8">
      <w:start w:val="1"/>
      <w:numFmt w:val="decimal"/>
      <w:lvlText w:val="%2)"/>
      <w:lvlJc w:val="left"/>
      <w:pPr>
        <w:ind w:left="2160" w:firstLine="1800"/>
      </w:pPr>
    </w:lvl>
    <w:lvl w:ilvl="2" w:tplc="68AAB5A8">
      <w:start w:val="1"/>
      <w:numFmt w:val="lowerRoman"/>
      <w:lvlText w:val="%3."/>
      <w:lvlJc w:val="right"/>
      <w:pPr>
        <w:ind w:left="2880" w:firstLine="2700"/>
      </w:pPr>
    </w:lvl>
    <w:lvl w:ilvl="3" w:tplc="92EC10BA">
      <w:start w:val="1"/>
      <w:numFmt w:val="decimal"/>
      <w:lvlText w:val="%4."/>
      <w:lvlJc w:val="left"/>
      <w:pPr>
        <w:ind w:left="3600" w:firstLine="3240"/>
      </w:pPr>
    </w:lvl>
    <w:lvl w:ilvl="4" w:tplc="FDBCB1C2">
      <w:start w:val="1"/>
      <w:numFmt w:val="lowerLetter"/>
      <w:lvlText w:val="%5."/>
      <w:lvlJc w:val="left"/>
      <w:pPr>
        <w:ind w:left="4320" w:firstLine="3960"/>
      </w:pPr>
    </w:lvl>
    <w:lvl w:ilvl="5" w:tplc="11D4413C">
      <w:start w:val="1"/>
      <w:numFmt w:val="lowerRoman"/>
      <w:lvlText w:val="%6."/>
      <w:lvlJc w:val="right"/>
      <w:pPr>
        <w:ind w:left="5040" w:firstLine="4860"/>
      </w:pPr>
    </w:lvl>
    <w:lvl w:ilvl="6" w:tplc="0FACA92E">
      <w:start w:val="1"/>
      <w:numFmt w:val="decimal"/>
      <w:lvlText w:val="%7."/>
      <w:lvlJc w:val="left"/>
      <w:pPr>
        <w:ind w:left="5760" w:firstLine="5400"/>
      </w:pPr>
    </w:lvl>
    <w:lvl w:ilvl="7" w:tplc="B51EAFA0">
      <w:start w:val="1"/>
      <w:numFmt w:val="lowerLetter"/>
      <w:lvlText w:val="%8."/>
      <w:lvlJc w:val="left"/>
      <w:pPr>
        <w:ind w:left="6480" w:firstLine="6120"/>
      </w:pPr>
    </w:lvl>
    <w:lvl w:ilvl="8" w:tplc="2AD460DA">
      <w:start w:val="1"/>
      <w:numFmt w:val="lowerRoman"/>
      <w:lvlText w:val="%9."/>
      <w:lvlJc w:val="right"/>
      <w:pPr>
        <w:ind w:left="7200" w:firstLine="7020"/>
      </w:pPr>
    </w:lvl>
  </w:abstractNum>
  <w:abstractNum w:abstractNumId="29"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D9219C7"/>
    <w:multiLevelType w:val="hybridMultilevel"/>
    <w:tmpl w:val="23B4F51C"/>
    <w:lvl w:ilvl="0" w:tplc="9D4883BE">
      <w:start w:val="1"/>
      <w:numFmt w:val="decimal"/>
      <w:lvlText w:val="%1)"/>
      <w:lvlJc w:val="left"/>
      <w:pPr>
        <w:ind w:left="720" w:firstLine="360"/>
      </w:pPr>
    </w:lvl>
    <w:lvl w:ilvl="1" w:tplc="8B84E83E">
      <w:start w:val="1"/>
      <w:numFmt w:val="lowerLetter"/>
      <w:lvlText w:val="%2."/>
      <w:lvlJc w:val="left"/>
      <w:pPr>
        <w:ind w:left="1440" w:firstLine="1080"/>
      </w:pPr>
    </w:lvl>
    <w:lvl w:ilvl="2" w:tplc="181E8D22">
      <w:start w:val="1"/>
      <w:numFmt w:val="lowerRoman"/>
      <w:lvlText w:val="%3."/>
      <w:lvlJc w:val="right"/>
      <w:pPr>
        <w:ind w:left="2160" w:firstLine="1980"/>
      </w:pPr>
    </w:lvl>
    <w:lvl w:ilvl="3" w:tplc="C1F445CA">
      <w:start w:val="1"/>
      <w:numFmt w:val="decimal"/>
      <w:lvlText w:val="%4."/>
      <w:lvlJc w:val="left"/>
      <w:pPr>
        <w:ind w:left="2880" w:firstLine="2520"/>
      </w:pPr>
    </w:lvl>
    <w:lvl w:ilvl="4" w:tplc="C8424A66">
      <w:start w:val="1"/>
      <w:numFmt w:val="lowerLetter"/>
      <w:lvlText w:val="%5."/>
      <w:lvlJc w:val="left"/>
      <w:pPr>
        <w:ind w:left="3600" w:firstLine="3240"/>
      </w:pPr>
    </w:lvl>
    <w:lvl w:ilvl="5" w:tplc="7A8E017E">
      <w:start w:val="1"/>
      <w:numFmt w:val="lowerRoman"/>
      <w:lvlText w:val="%6."/>
      <w:lvlJc w:val="right"/>
      <w:pPr>
        <w:ind w:left="4320" w:firstLine="4140"/>
      </w:pPr>
    </w:lvl>
    <w:lvl w:ilvl="6" w:tplc="9412F4D2">
      <w:start w:val="1"/>
      <w:numFmt w:val="decimal"/>
      <w:lvlText w:val="%7."/>
      <w:lvlJc w:val="left"/>
      <w:pPr>
        <w:ind w:left="5040" w:firstLine="4680"/>
      </w:pPr>
    </w:lvl>
    <w:lvl w:ilvl="7" w:tplc="9C669FEA">
      <w:start w:val="1"/>
      <w:numFmt w:val="lowerLetter"/>
      <w:lvlText w:val="%8."/>
      <w:lvlJc w:val="left"/>
      <w:pPr>
        <w:ind w:left="5760" w:firstLine="5400"/>
      </w:pPr>
    </w:lvl>
    <w:lvl w:ilvl="8" w:tplc="61068BBA">
      <w:start w:val="1"/>
      <w:numFmt w:val="lowerRoman"/>
      <w:lvlText w:val="%9."/>
      <w:lvlJc w:val="right"/>
      <w:pPr>
        <w:ind w:left="6480" w:firstLine="6300"/>
      </w:pPr>
    </w:lvl>
  </w:abstractNum>
  <w:num w:numId="1">
    <w:abstractNumId w:val="9"/>
  </w:num>
  <w:num w:numId="2">
    <w:abstractNumId w:val="28"/>
  </w:num>
  <w:num w:numId="3">
    <w:abstractNumId w:val="3"/>
  </w:num>
  <w:num w:numId="4">
    <w:abstractNumId w:val="21"/>
  </w:num>
  <w:num w:numId="5">
    <w:abstractNumId w:val="10"/>
  </w:num>
  <w:num w:numId="6">
    <w:abstractNumId w:val="17"/>
  </w:num>
  <w:num w:numId="7">
    <w:abstractNumId w:val="27"/>
  </w:num>
  <w:num w:numId="8">
    <w:abstractNumId w:val="12"/>
  </w:num>
  <w:num w:numId="9">
    <w:abstractNumId w:val="0"/>
  </w:num>
  <w:num w:numId="10">
    <w:abstractNumId w:val="30"/>
  </w:num>
  <w:num w:numId="11">
    <w:abstractNumId w:val="7"/>
  </w:num>
  <w:num w:numId="12">
    <w:abstractNumId w:val="26"/>
  </w:num>
  <w:num w:numId="13">
    <w:abstractNumId w:val="16"/>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4"/>
  </w:num>
  <w:num w:numId="17">
    <w:abstractNumId w:val="18"/>
  </w:num>
  <w:num w:numId="18">
    <w:abstractNumId w:val="8"/>
  </w:num>
  <w:num w:numId="19">
    <w:abstractNumId w:val="6"/>
  </w:num>
  <w:num w:numId="20">
    <w:abstractNumId w:val="23"/>
  </w:num>
  <w:num w:numId="21">
    <w:abstractNumId w:val="11"/>
  </w:num>
  <w:num w:numId="22">
    <w:abstractNumId w:val="1"/>
  </w:num>
  <w:num w:numId="23">
    <w:abstractNumId w:val="29"/>
  </w:num>
  <w:num w:numId="24">
    <w:abstractNumId w:val="22"/>
  </w:num>
  <w:num w:numId="25">
    <w:abstractNumId w:val="2"/>
  </w:num>
  <w:num w:numId="26">
    <w:abstractNumId w:val="11"/>
  </w:num>
  <w:num w:numId="27">
    <w:abstractNumId w:val="4"/>
  </w:num>
  <w:num w:numId="28">
    <w:abstractNumId w:val="5"/>
  </w:num>
  <w:num w:numId="29">
    <w:abstractNumId w:val="24"/>
  </w:num>
  <w:num w:numId="30">
    <w:abstractNumId w:val="19"/>
  </w:num>
  <w:num w:numId="31">
    <w:abstractNumId w:val="25"/>
  </w:num>
  <w:num w:numId="32">
    <w:abstractNumId w:val="15"/>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1"/>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39"/>
    <w:rsid w:val="0000020A"/>
    <w:rsid w:val="00000E50"/>
    <w:rsid w:val="00003ADF"/>
    <w:rsid w:val="00013CAF"/>
    <w:rsid w:val="00020597"/>
    <w:rsid w:val="00023C27"/>
    <w:rsid w:val="00025032"/>
    <w:rsid w:val="00032600"/>
    <w:rsid w:val="00032C17"/>
    <w:rsid w:val="00032ECE"/>
    <w:rsid w:val="00042AD8"/>
    <w:rsid w:val="00044342"/>
    <w:rsid w:val="0004508F"/>
    <w:rsid w:val="00046B0B"/>
    <w:rsid w:val="0005734D"/>
    <w:rsid w:val="0005D199"/>
    <w:rsid w:val="00066461"/>
    <w:rsid w:val="00066FE3"/>
    <w:rsid w:val="000726DA"/>
    <w:rsid w:val="000833FF"/>
    <w:rsid w:val="00086F57"/>
    <w:rsid w:val="00095F36"/>
    <w:rsid w:val="000966EC"/>
    <w:rsid w:val="000A1394"/>
    <w:rsid w:val="000A2F2E"/>
    <w:rsid w:val="000A592E"/>
    <w:rsid w:val="000A7586"/>
    <w:rsid w:val="000B4325"/>
    <w:rsid w:val="000B4CCB"/>
    <w:rsid w:val="000B5C07"/>
    <w:rsid w:val="000B7387"/>
    <w:rsid w:val="000C12FA"/>
    <w:rsid w:val="000C5C9F"/>
    <w:rsid w:val="000C6A96"/>
    <w:rsid w:val="000D26B1"/>
    <w:rsid w:val="000D4C68"/>
    <w:rsid w:val="000D5625"/>
    <w:rsid w:val="000E0224"/>
    <w:rsid w:val="000E171B"/>
    <w:rsid w:val="000E5218"/>
    <w:rsid w:val="000F2A55"/>
    <w:rsid w:val="001002FC"/>
    <w:rsid w:val="00102A2C"/>
    <w:rsid w:val="00112414"/>
    <w:rsid w:val="001125BF"/>
    <w:rsid w:val="001137DB"/>
    <w:rsid w:val="00115681"/>
    <w:rsid w:val="00121037"/>
    <w:rsid w:val="001210B9"/>
    <w:rsid w:val="00122A1E"/>
    <w:rsid w:val="001233B3"/>
    <w:rsid w:val="00126929"/>
    <w:rsid w:val="00127F1A"/>
    <w:rsid w:val="00137D7C"/>
    <w:rsid w:val="00165611"/>
    <w:rsid w:val="00174421"/>
    <w:rsid w:val="00176479"/>
    <w:rsid w:val="0017703A"/>
    <w:rsid w:val="00190332"/>
    <w:rsid w:val="00190B19"/>
    <w:rsid w:val="00194E41"/>
    <w:rsid w:val="001A46E2"/>
    <w:rsid w:val="001B0877"/>
    <w:rsid w:val="001B2EAC"/>
    <w:rsid w:val="001B36CD"/>
    <w:rsid w:val="001B436C"/>
    <w:rsid w:val="001B509C"/>
    <w:rsid w:val="001B7BFA"/>
    <w:rsid w:val="001C2E9D"/>
    <w:rsid w:val="001D1E2D"/>
    <w:rsid w:val="001E1561"/>
    <w:rsid w:val="001F06EF"/>
    <w:rsid w:val="00200BA4"/>
    <w:rsid w:val="002052A7"/>
    <w:rsid w:val="002078EA"/>
    <w:rsid w:val="0021CA67"/>
    <w:rsid w:val="002310F7"/>
    <w:rsid w:val="002349F8"/>
    <w:rsid w:val="00235399"/>
    <w:rsid w:val="00235EC7"/>
    <w:rsid w:val="00237E13"/>
    <w:rsid w:val="00240221"/>
    <w:rsid w:val="00241E09"/>
    <w:rsid w:val="00242E9C"/>
    <w:rsid w:val="00252E66"/>
    <w:rsid w:val="00254F5A"/>
    <w:rsid w:val="00255B2D"/>
    <w:rsid w:val="00256B19"/>
    <w:rsid w:val="002607E8"/>
    <w:rsid w:val="0026400A"/>
    <w:rsid w:val="002640C3"/>
    <w:rsid w:val="00265AFB"/>
    <w:rsid w:val="00271007"/>
    <w:rsid w:val="00272A21"/>
    <w:rsid w:val="002761E1"/>
    <w:rsid w:val="00276CE3"/>
    <w:rsid w:val="00283B32"/>
    <w:rsid w:val="00290D8C"/>
    <w:rsid w:val="00297431"/>
    <w:rsid w:val="002A1D54"/>
    <w:rsid w:val="002A39F0"/>
    <w:rsid w:val="002A431F"/>
    <w:rsid w:val="002A6828"/>
    <w:rsid w:val="002A6DEF"/>
    <w:rsid w:val="002B0090"/>
    <w:rsid w:val="002B5CFF"/>
    <w:rsid w:val="002B7CFF"/>
    <w:rsid w:val="002C1A76"/>
    <w:rsid w:val="002C2DB8"/>
    <w:rsid w:val="002C5E91"/>
    <w:rsid w:val="002D2CAA"/>
    <w:rsid w:val="002D5B78"/>
    <w:rsid w:val="002E034F"/>
    <w:rsid w:val="002E2C79"/>
    <w:rsid w:val="002E5AD5"/>
    <w:rsid w:val="002E719A"/>
    <w:rsid w:val="002F16BB"/>
    <w:rsid w:val="002F1FEE"/>
    <w:rsid w:val="002F31C0"/>
    <w:rsid w:val="002F33BE"/>
    <w:rsid w:val="002F3763"/>
    <w:rsid w:val="0030529F"/>
    <w:rsid w:val="00307030"/>
    <w:rsid w:val="003172EE"/>
    <w:rsid w:val="003221AC"/>
    <w:rsid w:val="0032561A"/>
    <w:rsid w:val="0033230B"/>
    <w:rsid w:val="0034020B"/>
    <w:rsid w:val="00341D53"/>
    <w:rsid w:val="00344EA4"/>
    <w:rsid w:val="00347701"/>
    <w:rsid w:val="00352492"/>
    <w:rsid w:val="0035360E"/>
    <w:rsid w:val="0035592D"/>
    <w:rsid w:val="003779CC"/>
    <w:rsid w:val="00386360"/>
    <w:rsid w:val="00390FAF"/>
    <w:rsid w:val="00394A4C"/>
    <w:rsid w:val="00394EED"/>
    <w:rsid w:val="00397E5E"/>
    <w:rsid w:val="003A02AF"/>
    <w:rsid w:val="003A2017"/>
    <w:rsid w:val="003A3E08"/>
    <w:rsid w:val="003A7D3D"/>
    <w:rsid w:val="003B035C"/>
    <w:rsid w:val="003B10C9"/>
    <w:rsid w:val="003B5053"/>
    <w:rsid w:val="003D308B"/>
    <w:rsid w:val="003D35A8"/>
    <w:rsid w:val="003D5515"/>
    <w:rsid w:val="003D5CC5"/>
    <w:rsid w:val="003D7204"/>
    <w:rsid w:val="003E2D0A"/>
    <w:rsid w:val="003E3968"/>
    <w:rsid w:val="003F35B9"/>
    <w:rsid w:val="00401EC8"/>
    <w:rsid w:val="004021B5"/>
    <w:rsid w:val="00403091"/>
    <w:rsid w:val="00404CA8"/>
    <w:rsid w:val="004065D9"/>
    <w:rsid w:val="00411CEA"/>
    <w:rsid w:val="004159D6"/>
    <w:rsid w:val="00416509"/>
    <w:rsid w:val="00437570"/>
    <w:rsid w:val="00443D30"/>
    <w:rsid w:val="00446B5F"/>
    <w:rsid w:val="0045100E"/>
    <w:rsid w:val="00451C84"/>
    <w:rsid w:val="0046461F"/>
    <w:rsid w:val="00467BB2"/>
    <w:rsid w:val="00473E00"/>
    <w:rsid w:val="00484E46"/>
    <w:rsid w:val="00491389"/>
    <w:rsid w:val="00491EAF"/>
    <w:rsid w:val="004924EC"/>
    <w:rsid w:val="004A1131"/>
    <w:rsid w:val="004A6DDA"/>
    <w:rsid w:val="004B3855"/>
    <w:rsid w:val="004B58E5"/>
    <w:rsid w:val="004B7857"/>
    <w:rsid w:val="004B7D70"/>
    <w:rsid w:val="004C264A"/>
    <w:rsid w:val="004D7782"/>
    <w:rsid w:val="004E05EC"/>
    <w:rsid w:val="004E119D"/>
    <w:rsid w:val="004E3CAA"/>
    <w:rsid w:val="004E3E0C"/>
    <w:rsid w:val="004F18AD"/>
    <w:rsid w:val="004F69EC"/>
    <w:rsid w:val="00506676"/>
    <w:rsid w:val="00511D19"/>
    <w:rsid w:val="005219E9"/>
    <w:rsid w:val="00522115"/>
    <w:rsid w:val="005308E7"/>
    <w:rsid w:val="00531794"/>
    <w:rsid w:val="005328BF"/>
    <w:rsid w:val="0053587C"/>
    <w:rsid w:val="00537B00"/>
    <w:rsid w:val="0054447B"/>
    <w:rsid w:val="0055170D"/>
    <w:rsid w:val="00555A5D"/>
    <w:rsid w:val="0056760E"/>
    <w:rsid w:val="0057151D"/>
    <w:rsid w:val="00571ADB"/>
    <w:rsid w:val="00577658"/>
    <w:rsid w:val="0057E1D8"/>
    <w:rsid w:val="00581E19"/>
    <w:rsid w:val="005A2652"/>
    <w:rsid w:val="005A4303"/>
    <w:rsid w:val="005B1B41"/>
    <w:rsid w:val="005B25A6"/>
    <w:rsid w:val="005B7797"/>
    <w:rsid w:val="005C2EFC"/>
    <w:rsid w:val="005C6B3B"/>
    <w:rsid w:val="005C785C"/>
    <w:rsid w:val="005D065D"/>
    <w:rsid w:val="005D0A7F"/>
    <w:rsid w:val="005D206C"/>
    <w:rsid w:val="005E071E"/>
    <w:rsid w:val="005E2A6F"/>
    <w:rsid w:val="005E4AB4"/>
    <w:rsid w:val="005E5104"/>
    <w:rsid w:val="005E5C5D"/>
    <w:rsid w:val="005F447C"/>
    <w:rsid w:val="00603124"/>
    <w:rsid w:val="00612DEB"/>
    <w:rsid w:val="006228EC"/>
    <w:rsid w:val="00624215"/>
    <w:rsid w:val="0062465D"/>
    <w:rsid w:val="00627FD1"/>
    <w:rsid w:val="00632E31"/>
    <w:rsid w:val="006361DF"/>
    <w:rsid w:val="00636EDB"/>
    <w:rsid w:val="006448FC"/>
    <w:rsid w:val="00645E08"/>
    <w:rsid w:val="006607EC"/>
    <w:rsid w:val="00661962"/>
    <w:rsid w:val="00661BA3"/>
    <w:rsid w:val="006632F3"/>
    <w:rsid w:val="006709B1"/>
    <w:rsid w:val="0067186E"/>
    <w:rsid w:val="00675EE2"/>
    <w:rsid w:val="006764AF"/>
    <w:rsid w:val="00681E2C"/>
    <w:rsid w:val="0068622D"/>
    <w:rsid w:val="00694536"/>
    <w:rsid w:val="006A24B5"/>
    <w:rsid w:val="006A7817"/>
    <w:rsid w:val="006B2560"/>
    <w:rsid w:val="006C01E2"/>
    <w:rsid w:val="006C04C7"/>
    <w:rsid w:val="006C47E0"/>
    <w:rsid w:val="006C4F3B"/>
    <w:rsid w:val="006C6732"/>
    <w:rsid w:val="006C7134"/>
    <w:rsid w:val="006D12DB"/>
    <w:rsid w:val="006D3246"/>
    <w:rsid w:val="006D41DD"/>
    <w:rsid w:val="006E0194"/>
    <w:rsid w:val="006F062B"/>
    <w:rsid w:val="006F1962"/>
    <w:rsid w:val="007023A8"/>
    <w:rsid w:val="00706B04"/>
    <w:rsid w:val="00706C29"/>
    <w:rsid w:val="00710D2F"/>
    <w:rsid w:val="00712F61"/>
    <w:rsid w:val="0071577A"/>
    <w:rsid w:val="00732C31"/>
    <w:rsid w:val="0073441D"/>
    <w:rsid w:val="007422E4"/>
    <w:rsid w:val="00744338"/>
    <w:rsid w:val="00744B12"/>
    <w:rsid w:val="007510CE"/>
    <w:rsid w:val="00754E7B"/>
    <w:rsid w:val="00754EB5"/>
    <w:rsid w:val="00755065"/>
    <w:rsid w:val="00755BE2"/>
    <w:rsid w:val="00760AB9"/>
    <w:rsid w:val="007617EF"/>
    <w:rsid w:val="00774BD8"/>
    <w:rsid w:val="0078635C"/>
    <w:rsid w:val="00787152"/>
    <w:rsid w:val="00787314"/>
    <w:rsid w:val="00794073"/>
    <w:rsid w:val="00794982"/>
    <w:rsid w:val="007969EE"/>
    <w:rsid w:val="007A1E2B"/>
    <w:rsid w:val="007A38CE"/>
    <w:rsid w:val="007B2C89"/>
    <w:rsid w:val="007B3A35"/>
    <w:rsid w:val="007C551E"/>
    <w:rsid w:val="007C6BC0"/>
    <w:rsid w:val="007D0163"/>
    <w:rsid w:val="007D2A4C"/>
    <w:rsid w:val="007D435F"/>
    <w:rsid w:val="007D658D"/>
    <w:rsid w:val="007D6F18"/>
    <w:rsid w:val="007E106C"/>
    <w:rsid w:val="007E33F8"/>
    <w:rsid w:val="007E3836"/>
    <w:rsid w:val="007E454F"/>
    <w:rsid w:val="007E68A4"/>
    <w:rsid w:val="007F0A30"/>
    <w:rsid w:val="007F1096"/>
    <w:rsid w:val="007F4CA6"/>
    <w:rsid w:val="00805C7B"/>
    <w:rsid w:val="00805E33"/>
    <w:rsid w:val="008337E3"/>
    <w:rsid w:val="00843562"/>
    <w:rsid w:val="00843769"/>
    <w:rsid w:val="00854673"/>
    <w:rsid w:val="00856B38"/>
    <w:rsid w:val="00863457"/>
    <w:rsid w:val="00872EE7"/>
    <w:rsid w:val="008746B1"/>
    <w:rsid w:val="0088516D"/>
    <w:rsid w:val="008A3ACC"/>
    <w:rsid w:val="008A6F52"/>
    <w:rsid w:val="008B34EF"/>
    <w:rsid w:val="008B6DBF"/>
    <w:rsid w:val="008C07BD"/>
    <w:rsid w:val="008C7855"/>
    <w:rsid w:val="008D27FB"/>
    <w:rsid w:val="008D2B4E"/>
    <w:rsid w:val="008E5ECA"/>
    <w:rsid w:val="008E6561"/>
    <w:rsid w:val="008F5E64"/>
    <w:rsid w:val="008F6EA0"/>
    <w:rsid w:val="00901D07"/>
    <w:rsid w:val="0090239E"/>
    <w:rsid w:val="0090300E"/>
    <w:rsid w:val="0090391C"/>
    <w:rsid w:val="009075A1"/>
    <w:rsid w:val="00910E80"/>
    <w:rsid w:val="00915367"/>
    <w:rsid w:val="00915725"/>
    <w:rsid w:val="00927718"/>
    <w:rsid w:val="009309CC"/>
    <w:rsid w:val="0094187B"/>
    <w:rsid w:val="0094606D"/>
    <w:rsid w:val="00950F60"/>
    <w:rsid w:val="00952B94"/>
    <w:rsid w:val="009577BB"/>
    <w:rsid w:val="009630E9"/>
    <w:rsid w:val="00965DCE"/>
    <w:rsid w:val="009662F2"/>
    <w:rsid w:val="00971169"/>
    <w:rsid w:val="009765F1"/>
    <w:rsid w:val="0098423F"/>
    <w:rsid w:val="0098622E"/>
    <w:rsid w:val="009959D7"/>
    <w:rsid w:val="00996D5A"/>
    <w:rsid w:val="009A1358"/>
    <w:rsid w:val="009A5B75"/>
    <w:rsid w:val="009B2E88"/>
    <w:rsid w:val="009B305D"/>
    <w:rsid w:val="009B62E4"/>
    <w:rsid w:val="009C52FE"/>
    <w:rsid w:val="009D14D4"/>
    <w:rsid w:val="009D32F0"/>
    <w:rsid w:val="009D3D79"/>
    <w:rsid w:val="009E3C12"/>
    <w:rsid w:val="009F0E82"/>
    <w:rsid w:val="009F1B0C"/>
    <w:rsid w:val="00A00683"/>
    <w:rsid w:val="00A135A3"/>
    <w:rsid w:val="00A202A1"/>
    <w:rsid w:val="00A204ED"/>
    <w:rsid w:val="00A34DC1"/>
    <w:rsid w:val="00A35321"/>
    <w:rsid w:val="00A37184"/>
    <w:rsid w:val="00A47AAD"/>
    <w:rsid w:val="00A54D33"/>
    <w:rsid w:val="00A77AC7"/>
    <w:rsid w:val="00A83970"/>
    <w:rsid w:val="00A860F4"/>
    <w:rsid w:val="00A87EF2"/>
    <w:rsid w:val="00A91B48"/>
    <w:rsid w:val="00A926CD"/>
    <w:rsid w:val="00A935C5"/>
    <w:rsid w:val="00AA3639"/>
    <w:rsid w:val="00AA446A"/>
    <w:rsid w:val="00AA5036"/>
    <w:rsid w:val="00AA5FDE"/>
    <w:rsid w:val="00AA661A"/>
    <w:rsid w:val="00AB2A7F"/>
    <w:rsid w:val="00AC4A76"/>
    <w:rsid w:val="00AD1B75"/>
    <w:rsid w:val="00AD248C"/>
    <w:rsid w:val="00AE2C4F"/>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6E63"/>
    <w:rsid w:val="00B27A20"/>
    <w:rsid w:val="00B358B2"/>
    <w:rsid w:val="00B407F9"/>
    <w:rsid w:val="00B52585"/>
    <w:rsid w:val="00B52C91"/>
    <w:rsid w:val="00B53BCE"/>
    <w:rsid w:val="00B54475"/>
    <w:rsid w:val="00B62E7B"/>
    <w:rsid w:val="00B64551"/>
    <w:rsid w:val="00B70A15"/>
    <w:rsid w:val="00B7128F"/>
    <w:rsid w:val="00B712E0"/>
    <w:rsid w:val="00B747CE"/>
    <w:rsid w:val="00B77305"/>
    <w:rsid w:val="00B82D17"/>
    <w:rsid w:val="00B83A2C"/>
    <w:rsid w:val="00B83ADB"/>
    <w:rsid w:val="00B9087F"/>
    <w:rsid w:val="00B91126"/>
    <w:rsid w:val="00B915A1"/>
    <w:rsid w:val="00B959E1"/>
    <w:rsid w:val="00B96440"/>
    <w:rsid w:val="00B97FA9"/>
    <w:rsid w:val="00BA748E"/>
    <w:rsid w:val="00BB3E76"/>
    <w:rsid w:val="00BC1D42"/>
    <w:rsid w:val="00BC25C5"/>
    <w:rsid w:val="00BD4D16"/>
    <w:rsid w:val="00BD5CBF"/>
    <w:rsid w:val="00BE3425"/>
    <w:rsid w:val="00BE7586"/>
    <w:rsid w:val="00BF2C1A"/>
    <w:rsid w:val="00C1352F"/>
    <w:rsid w:val="00C15E12"/>
    <w:rsid w:val="00C26CCC"/>
    <w:rsid w:val="00C3641B"/>
    <w:rsid w:val="00C36AC4"/>
    <w:rsid w:val="00C603DA"/>
    <w:rsid w:val="00C6118E"/>
    <w:rsid w:val="00C622A6"/>
    <w:rsid w:val="00C649FD"/>
    <w:rsid w:val="00C653C8"/>
    <w:rsid w:val="00C7789E"/>
    <w:rsid w:val="00C80373"/>
    <w:rsid w:val="00C831F1"/>
    <w:rsid w:val="00C84A07"/>
    <w:rsid w:val="00C91895"/>
    <w:rsid w:val="00C92E25"/>
    <w:rsid w:val="00CA2CDD"/>
    <w:rsid w:val="00CA4358"/>
    <w:rsid w:val="00CA6F5A"/>
    <w:rsid w:val="00CA7DF2"/>
    <w:rsid w:val="00CB05C5"/>
    <w:rsid w:val="00CB4AAA"/>
    <w:rsid w:val="00CC13CD"/>
    <w:rsid w:val="00CC640C"/>
    <w:rsid w:val="00CD0240"/>
    <w:rsid w:val="00CD1CA1"/>
    <w:rsid w:val="00CD353A"/>
    <w:rsid w:val="00CD632A"/>
    <w:rsid w:val="00CE5219"/>
    <w:rsid w:val="00CE6942"/>
    <w:rsid w:val="00CF1A66"/>
    <w:rsid w:val="00CF4811"/>
    <w:rsid w:val="00CF639E"/>
    <w:rsid w:val="00CF6F08"/>
    <w:rsid w:val="00D002E3"/>
    <w:rsid w:val="00D04754"/>
    <w:rsid w:val="00D06068"/>
    <w:rsid w:val="00D20A79"/>
    <w:rsid w:val="00D22AAF"/>
    <w:rsid w:val="00D24014"/>
    <w:rsid w:val="00D32995"/>
    <w:rsid w:val="00D35A04"/>
    <w:rsid w:val="00D40823"/>
    <w:rsid w:val="00D42988"/>
    <w:rsid w:val="00D43BE9"/>
    <w:rsid w:val="00D47D44"/>
    <w:rsid w:val="00D50238"/>
    <w:rsid w:val="00D50600"/>
    <w:rsid w:val="00D50720"/>
    <w:rsid w:val="00D50E16"/>
    <w:rsid w:val="00D5217C"/>
    <w:rsid w:val="00D5B6EE"/>
    <w:rsid w:val="00D60138"/>
    <w:rsid w:val="00D644A7"/>
    <w:rsid w:val="00D7136E"/>
    <w:rsid w:val="00D76C67"/>
    <w:rsid w:val="00D83829"/>
    <w:rsid w:val="00D92953"/>
    <w:rsid w:val="00D94EB7"/>
    <w:rsid w:val="00D9639A"/>
    <w:rsid w:val="00DA36CE"/>
    <w:rsid w:val="00DA4921"/>
    <w:rsid w:val="00DB00C4"/>
    <w:rsid w:val="00DC07BF"/>
    <w:rsid w:val="00DC6FF0"/>
    <w:rsid w:val="00DC78EE"/>
    <w:rsid w:val="00DD2324"/>
    <w:rsid w:val="00DD59E3"/>
    <w:rsid w:val="00DD72F9"/>
    <w:rsid w:val="00DE5B4D"/>
    <w:rsid w:val="00DE7F64"/>
    <w:rsid w:val="00DF19A2"/>
    <w:rsid w:val="00DF1A3D"/>
    <w:rsid w:val="00DF2224"/>
    <w:rsid w:val="00DF259E"/>
    <w:rsid w:val="00DF261E"/>
    <w:rsid w:val="00DF4C00"/>
    <w:rsid w:val="00DF521F"/>
    <w:rsid w:val="00E03771"/>
    <w:rsid w:val="00E07AA5"/>
    <w:rsid w:val="00E07E1F"/>
    <w:rsid w:val="00E1217F"/>
    <w:rsid w:val="00E2005B"/>
    <w:rsid w:val="00E20266"/>
    <w:rsid w:val="00E209C2"/>
    <w:rsid w:val="00E22158"/>
    <w:rsid w:val="00E240C8"/>
    <w:rsid w:val="00E25DBC"/>
    <w:rsid w:val="00E3109E"/>
    <w:rsid w:val="00E37084"/>
    <w:rsid w:val="00E4121B"/>
    <w:rsid w:val="00E4240E"/>
    <w:rsid w:val="00E4796D"/>
    <w:rsid w:val="00E538E8"/>
    <w:rsid w:val="00E5506B"/>
    <w:rsid w:val="00E552C7"/>
    <w:rsid w:val="00E56338"/>
    <w:rsid w:val="00E56BDC"/>
    <w:rsid w:val="00E65488"/>
    <w:rsid w:val="00E7715B"/>
    <w:rsid w:val="00E870FE"/>
    <w:rsid w:val="00E87DAA"/>
    <w:rsid w:val="00EA4042"/>
    <w:rsid w:val="00EB170A"/>
    <w:rsid w:val="00EB1882"/>
    <w:rsid w:val="00EC03CF"/>
    <w:rsid w:val="00EC069C"/>
    <w:rsid w:val="00EC3DE8"/>
    <w:rsid w:val="00ED1556"/>
    <w:rsid w:val="00ED47F2"/>
    <w:rsid w:val="00ED48F4"/>
    <w:rsid w:val="00ED9ECC"/>
    <w:rsid w:val="00EE4891"/>
    <w:rsid w:val="00EE4C8B"/>
    <w:rsid w:val="00EF115A"/>
    <w:rsid w:val="00EF15EB"/>
    <w:rsid w:val="00EF25C1"/>
    <w:rsid w:val="00EF2EA8"/>
    <w:rsid w:val="00EF6BF0"/>
    <w:rsid w:val="00F01207"/>
    <w:rsid w:val="00F17828"/>
    <w:rsid w:val="00F234F3"/>
    <w:rsid w:val="00F25CAC"/>
    <w:rsid w:val="00F35CC9"/>
    <w:rsid w:val="00F41810"/>
    <w:rsid w:val="00F427B4"/>
    <w:rsid w:val="00F42ECA"/>
    <w:rsid w:val="00F47E92"/>
    <w:rsid w:val="00F521FD"/>
    <w:rsid w:val="00F52971"/>
    <w:rsid w:val="00F53F38"/>
    <w:rsid w:val="00F57043"/>
    <w:rsid w:val="00F612E4"/>
    <w:rsid w:val="00F61771"/>
    <w:rsid w:val="00F63493"/>
    <w:rsid w:val="00F64A8A"/>
    <w:rsid w:val="00F64EB0"/>
    <w:rsid w:val="00F77180"/>
    <w:rsid w:val="00F8269E"/>
    <w:rsid w:val="00F84887"/>
    <w:rsid w:val="00F9126D"/>
    <w:rsid w:val="00F918D9"/>
    <w:rsid w:val="00F933DA"/>
    <w:rsid w:val="00F93B5D"/>
    <w:rsid w:val="00FA0714"/>
    <w:rsid w:val="00FA2132"/>
    <w:rsid w:val="00FA49EC"/>
    <w:rsid w:val="00FA642D"/>
    <w:rsid w:val="00FA76C6"/>
    <w:rsid w:val="00FC7C0A"/>
    <w:rsid w:val="00FD24FD"/>
    <w:rsid w:val="00FE5E86"/>
    <w:rsid w:val="00FE74BC"/>
    <w:rsid w:val="00FF1D7D"/>
    <w:rsid w:val="00FFB25B"/>
    <w:rsid w:val="01457E7E"/>
    <w:rsid w:val="01643D46"/>
    <w:rsid w:val="0171C499"/>
    <w:rsid w:val="01742B14"/>
    <w:rsid w:val="01E1D77A"/>
    <w:rsid w:val="01FB7851"/>
    <w:rsid w:val="0202D5B4"/>
    <w:rsid w:val="0203939B"/>
    <w:rsid w:val="021566BE"/>
    <w:rsid w:val="0234D0FD"/>
    <w:rsid w:val="02561153"/>
    <w:rsid w:val="02666666"/>
    <w:rsid w:val="0280B38B"/>
    <w:rsid w:val="02D87DC8"/>
    <w:rsid w:val="02D8DC90"/>
    <w:rsid w:val="031D0B41"/>
    <w:rsid w:val="032F6CB5"/>
    <w:rsid w:val="032FD3FD"/>
    <w:rsid w:val="0334F76F"/>
    <w:rsid w:val="0365024A"/>
    <w:rsid w:val="041BF69C"/>
    <w:rsid w:val="04223F03"/>
    <w:rsid w:val="046B240E"/>
    <w:rsid w:val="04A288E3"/>
    <w:rsid w:val="04C9BF91"/>
    <w:rsid w:val="05458655"/>
    <w:rsid w:val="0560C4F9"/>
    <w:rsid w:val="056E4B90"/>
    <w:rsid w:val="05AFD22D"/>
    <w:rsid w:val="05DE35DC"/>
    <w:rsid w:val="05ECCDD0"/>
    <w:rsid w:val="06020D6F"/>
    <w:rsid w:val="062B8E70"/>
    <w:rsid w:val="064B6DC4"/>
    <w:rsid w:val="067634F3"/>
    <w:rsid w:val="068EC7B0"/>
    <w:rsid w:val="06AEC769"/>
    <w:rsid w:val="07158AE6"/>
    <w:rsid w:val="07786C9D"/>
    <w:rsid w:val="07812648"/>
    <w:rsid w:val="07A0DA53"/>
    <w:rsid w:val="08394FA8"/>
    <w:rsid w:val="085C3590"/>
    <w:rsid w:val="086D426E"/>
    <w:rsid w:val="08792B08"/>
    <w:rsid w:val="088129A5"/>
    <w:rsid w:val="09124004"/>
    <w:rsid w:val="09209F3F"/>
    <w:rsid w:val="092D9782"/>
    <w:rsid w:val="095E1D1C"/>
    <w:rsid w:val="096701A5"/>
    <w:rsid w:val="09715F81"/>
    <w:rsid w:val="097EF1DD"/>
    <w:rsid w:val="099E47DF"/>
    <w:rsid w:val="09DB5E65"/>
    <w:rsid w:val="0A0912CF"/>
    <w:rsid w:val="0A41DD07"/>
    <w:rsid w:val="0A77FE1B"/>
    <w:rsid w:val="0A8004C7"/>
    <w:rsid w:val="0A801AD6"/>
    <w:rsid w:val="0AA79CDB"/>
    <w:rsid w:val="0ABDDDB8"/>
    <w:rsid w:val="0B1D5DCA"/>
    <w:rsid w:val="0B48B876"/>
    <w:rsid w:val="0B880B97"/>
    <w:rsid w:val="0B972953"/>
    <w:rsid w:val="0BD22F90"/>
    <w:rsid w:val="0C3C57D7"/>
    <w:rsid w:val="0C6700BF"/>
    <w:rsid w:val="0C881E2C"/>
    <w:rsid w:val="0C928210"/>
    <w:rsid w:val="0CAC9968"/>
    <w:rsid w:val="0CE0477B"/>
    <w:rsid w:val="0D061225"/>
    <w:rsid w:val="0D0D9774"/>
    <w:rsid w:val="0D29F976"/>
    <w:rsid w:val="0D6754DF"/>
    <w:rsid w:val="0DA1EDD9"/>
    <w:rsid w:val="0E084343"/>
    <w:rsid w:val="0E3BD62F"/>
    <w:rsid w:val="0E5A8B91"/>
    <w:rsid w:val="0E6E86B8"/>
    <w:rsid w:val="0E84BFB5"/>
    <w:rsid w:val="0E8FFB77"/>
    <w:rsid w:val="0E941178"/>
    <w:rsid w:val="0EC8305F"/>
    <w:rsid w:val="0ECEAF6D"/>
    <w:rsid w:val="0ED2C4A8"/>
    <w:rsid w:val="0F0950E2"/>
    <w:rsid w:val="0F1CA1FE"/>
    <w:rsid w:val="0F544EDA"/>
    <w:rsid w:val="0F6F8A0B"/>
    <w:rsid w:val="0F75CABF"/>
    <w:rsid w:val="0F7CD2CE"/>
    <w:rsid w:val="0FD4E731"/>
    <w:rsid w:val="1011D494"/>
    <w:rsid w:val="1013631B"/>
    <w:rsid w:val="103301D0"/>
    <w:rsid w:val="10B65BC9"/>
    <w:rsid w:val="10C95AD7"/>
    <w:rsid w:val="10F44117"/>
    <w:rsid w:val="10FD0068"/>
    <w:rsid w:val="11140B21"/>
    <w:rsid w:val="112B927C"/>
    <w:rsid w:val="1149144D"/>
    <w:rsid w:val="114B6705"/>
    <w:rsid w:val="11851A75"/>
    <w:rsid w:val="1195222C"/>
    <w:rsid w:val="119A866C"/>
    <w:rsid w:val="11FAFC57"/>
    <w:rsid w:val="120F1A4E"/>
    <w:rsid w:val="121424B4"/>
    <w:rsid w:val="121851A9"/>
    <w:rsid w:val="12220603"/>
    <w:rsid w:val="124C495E"/>
    <w:rsid w:val="126255EF"/>
    <w:rsid w:val="127BAB56"/>
    <w:rsid w:val="12A9A673"/>
    <w:rsid w:val="12E25D41"/>
    <w:rsid w:val="12E6D1C4"/>
    <w:rsid w:val="131B6130"/>
    <w:rsid w:val="13471E09"/>
    <w:rsid w:val="135054B9"/>
    <w:rsid w:val="13571BC0"/>
    <w:rsid w:val="13908FDA"/>
    <w:rsid w:val="13F110D0"/>
    <w:rsid w:val="1412346E"/>
    <w:rsid w:val="14130392"/>
    <w:rsid w:val="14176E65"/>
    <w:rsid w:val="142BFD43"/>
    <w:rsid w:val="14838AA6"/>
    <w:rsid w:val="14D70888"/>
    <w:rsid w:val="151FB3D5"/>
    <w:rsid w:val="153CB299"/>
    <w:rsid w:val="158649C1"/>
    <w:rsid w:val="15B6C63B"/>
    <w:rsid w:val="16538F3A"/>
    <w:rsid w:val="165679E1"/>
    <w:rsid w:val="1668E2AD"/>
    <w:rsid w:val="16730C84"/>
    <w:rsid w:val="167CFF6B"/>
    <w:rsid w:val="16A1C0A5"/>
    <w:rsid w:val="170CCDC9"/>
    <w:rsid w:val="17B8B670"/>
    <w:rsid w:val="1821CB61"/>
    <w:rsid w:val="1823829C"/>
    <w:rsid w:val="1837DFA7"/>
    <w:rsid w:val="183EBD82"/>
    <w:rsid w:val="1861A36A"/>
    <w:rsid w:val="1874B16E"/>
    <w:rsid w:val="18803132"/>
    <w:rsid w:val="18953DA2"/>
    <w:rsid w:val="18A41DB5"/>
    <w:rsid w:val="18C8F7AA"/>
    <w:rsid w:val="18FE05A7"/>
    <w:rsid w:val="1965E698"/>
    <w:rsid w:val="19E266FD"/>
    <w:rsid w:val="19E6980E"/>
    <w:rsid w:val="1A0E03D3"/>
    <w:rsid w:val="1A26A0AF"/>
    <w:rsid w:val="1A5EAB85"/>
    <w:rsid w:val="1AE02F73"/>
    <w:rsid w:val="1AFCB1BF"/>
    <w:rsid w:val="1B7E218F"/>
    <w:rsid w:val="1B7E375E"/>
    <w:rsid w:val="1B9A92F0"/>
    <w:rsid w:val="1BACACB3"/>
    <w:rsid w:val="1BB7D1F4"/>
    <w:rsid w:val="1BCA542B"/>
    <w:rsid w:val="1BE179D7"/>
    <w:rsid w:val="1C09653F"/>
    <w:rsid w:val="1C1BBF56"/>
    <w:rsid w:val="1C5BD1E1"/>
    <w:rsid w:val="1C8296AC"/>
    <w:rsid w:val="1C983204"/>
    <w:rsid w:val="1CBA0A99"/>
    <w:rsid w:val="1CE5A15D"/>
    <w:rsid w:val="1D3B08DA"/>
    <w:rsid w:val="1D65DF16"/>
    <w:rsid w:val="1D9594F4"/>
    <w:rsid w:val="1DAEA192"/>
    <w:rsid w:val="1DE11CA8"/>
    <w:rsid w:val="1E3B0B49"/>
    <w:rsid w:val="1E6463C0"/>
    <w:rsid w:val="1E6A5080"/>
    <w:rsid w:val="1E7FDC64"/>
    <w:rsid w:val="1E8171BE"/>
    <w:rsid w:val="1E94366F"/>
    <w:rsid w:val="1EA9DC29"/>
    <w:rsid w:val="1EB63F68"/>
    <w:rsid w:val="1EB9D1C0"/>
    <w:rsid w:val="1EC97825"/>
    <w:rsid w:val="1F0C9032"/>
    <w:rsid w:val="1F303F51"/>
    <w:rsid w:val="1F637E26"/>
    <w:rsid w:val="1F7A8894"/>
    <w:rsid w:val="1FC66A2C"/>
    <w:rsid w:val="1FE4D61D"/>
    <w:rsid w:val="200F3CE5"/>
    <w:rsid w:val="2015B149"/>
    <w:rsid w:val="202063F2"/>
    <w:rsid w:val="20F3E277"/>
    <w:rsid w:val="20F50E04"/>
    <w:rsid w:val="20FFA202"/>
    <w:rsid w:val="215DC96F"/>
    <w:rsid w:val="21918841"/>
    <w:rsid w:val="219DE8F3"/>
    <w:rsid w:val="219F2B6D"/>
    <w:rsid w:val="2223F295"/>
    <w:rsid w:val="22464E4C"/>
    <w:rsid w:val="224CC7CE"/>
    <w:rsid w:val="22613966"/>
    <w:rsid w:val="22F999D0"/>
    <w:rsid w:val="233F4A39"/>
    <w:rsid w:val="235B4F89"/>
    <w:rsid w:val="23871518"/>
    <w:rsid w:val="23B5EEF1"/>
    <w:rsid w:val="23BF49D0"/>
    <w:rsid w:val="23C53828"/>
    <w:rsid w:val="23C5D856"/>
    <w:rsid w:val="240005B2"/>
    <w:rsid w:val="24088AB0"/>
    <w:rsid w:val="243979F2"/>
    <w:rsid w:val="243D5ACE"/>
    <w:rsid w:val="24439F3E"/>
    <w:rsid w:val="24A56DE0"/>
    <w:rsid w:val="24C62A9C"/>
    <w:rsid w:val="24C75AD8"/>
    <w:rsid w:val="24FC0F3F"/>
    <w:rsid w:val="25365688"/>
    <w:rsid w:val="25702A32"/>
    <w:rsid w:val="259C7A9A"/>
    <w:rsid w:val="25C4C911"/>
    <w:rsid w:val="25CBEA4A"/>
    <w:rsid w:val="25EE96EA"/>
    <w:rsid w:val="26121369"/>
    <w:rsid w:val="26148259"/>
    <w:rsid w:val="261AC99E"/>
    <w:rsid w:val="26316678"/>
    <w:rsid w:val="2656B5F5"/>
    <w:rsid w:val="26C9493E"/>
    <w:rsid w:val="2753B853"/>
    <w:rsid w:val="27938D78"/>
    <w:rsid w:val="27CFB9C6"/>
    <w:rsid w:val="27F796BE"/>
    <w:rsid w:val="2800C9C5"/>
    <w:rsid w:val="287EBBC9"/>
    <w:rsid w:val="288410CA"/>
    <w:rsid w:val="28856966"/>
    <w:rsid w:val="28B23EB0"/>
    <w:rsid w:val="28D376D5"/>
    <w:rsid w:val="28E2ADB1"/>
    <w:rsid w:val="28F3F445"/>
    <w:rsid w:val="28FF5732"/>
    <w:rsid w:val="29EA8A09"/>
    <w:rsid w:val="2A5B5A0F"/>
    <w:rsid w:val="2A6F4736"/>
    <w:rsid w:val="2AC528C1"/>
    <w:rsid w:val="2AC774D3"/>
    <w:rsid w:val="2B46F608"/>
    <w:rsid w:val="2B7B7B13"/>
    <w:rsid w:val="2BD784AB"/>
    <w:rsid w:val="2BFD94A5"/>
    <w:rsid w:val="2C7A54E6"/>
    <w:rsid w:val="2CC3FC5A"/>
    <w:rsid w:val="2CED7763"/>
    <w:rsid w:val="2D033F46"/>
    <w:rsid w:val="2D4474E5"/>
    <w:rsid w:val="2D72EDC0"/>
    <w:rsid w:val="2D7EDB8A"/>
    <w:rsid w:val="2D931D6B"/>
    <w:rsid w:val="2DE426D9"/>
    <w:rsid w:val="2DFCC983"/>
    <w:rsid w:val="2E1117F1"/>
    <w:rsid w:val="2E3C785D"/>
    <w:rsid w:val="2E5C1A43"/>
    <w:rsid w:val="2E75C108"/>
    <w:rsid w:val="2ED19482"/>
    <w:rsid w:val="2ED450B8"/>
    <w:rsid w:val="2EF4EA8B"/>
    <w:rsid w:val="2F0FD855"/>
    <w:rsid w:val="2F1980C4"/>
    <w:rsid w:val="2F2EEDCC"/>
    <w:rsid w:val="2F4B3D57"/>
    <w:rsid w:val="2F600528"/>
    <w:rsid w:val="2F9EBD66"/>
    <w:rsid w:val="2FE0BFF8"/>
    <w:rsid w:val="3005DC0C"/>
    <w:rsid w:val="301AA2F3"/>
    <w:rsid w:val="302141C6"/>
    <w:rsid w:val="30216D92"/>
    <w:rsid w:val="3028F78E"/>
    <w:rsid w:val="307D926F"/>
    <w:rsid w:val="308DDB0C"/>
    <w:rsid w:val="3093F3B0"/>
    <w:rsid w:val="309B8B2E"/>
    <w:rsid w:val="30E14066"/>
    <w:rsid w:val="310F693E"/>
    <w:rsid w:val="311CC01D"/>
    <w:rsid w:val="316367FC"/>
    <w:rsid w:val="31697EEA"/>
    <w:rsid w:val="3185928E"/>
    <w:rsid w:val="318F0BB6"/>
    <w:rsid w:val="31BD5636"/>
    <w:rsid w:val="31FCE0B7"/>
    <w:rsid w:val="320B8A32"/>
    <w:rsid w:val="3237764F"/>
    <w:rsid w:val="323A2281"/>
    <w:rsid w:val="326A799F"/>
    <w:rsid w:val="328E9AB9"/>
    <w:rsid w:val="32B8F716"/>
    <w:rsid w:val="32D0FEF5"/>
    <w:rsid w:val="32D3A39A"/>
    <w:rsid w:val="32D79C12"/>
    <w:rsid w:val="32DD859B"/>
    <w:rsid w:val="3359C477"/>
    <w:rsid w:val="3389E039"/>
    <w:rsid w:val="33AB0CAA"/>
    <w:rsid w:val="33C53204"/>
    <w:rsid w:val="33F5A174"/>
    <w:rsid w:val="343B53E7"/>
    <w:rsid w:val="346BFAA1"/>
    <w:rsid w:val="3499BBAC"/>
    <w:rsid w:val="349E0776"/>
    <w:rsid w:val="34A38819"/>
    <w:rsid w:val="34ADA500"/>
    <w:rsid w:val="34B19C1C"/>
    <w:rsid w:val="34B2EBA3"/>
    <w:rsid w:val="34F15702"/>
    <w:rsid w:val="34F4DEB5"/>
    <w:rsid w:val="3571DE0E"/>
    <w:rsid w:val="357F19D9"/>
    <w:rsid w:val="35D2DFFA"/>
    <w:rsid w:val="360B83E3"/>
    <w:rsid w:val="365471DF"/>
    <w:rsid w:val="36721869"/>
    <w:rsid w:val="36BD4AD5"/>
    <w:rsid w:val="36D563F2"/>
    <w:rsid w:val="378E2BE7"/>
    <w:rsid w:val="378F6829"/>
    <w:rsid w:val="37961047"/>
    <w:rsid w:val="379D9BAF"/>
    <w:rsid w:val="37A1B438"/>
    <w:rsid w:val="37A3FCCA"/>
    <w:rsid w:val="37AC0676"/>
    <w:rsid w:val="37D2A980"/>
    <w:rsid w:val="37D54FA4"/>
    <w:rsid w:val="37D697D8"/>
    <w:rsid w:val="37F85A4D"/>
    <w:rsid w:val="383A7E60"/>
    <w:rsid w:val="38704776"/>
    <w:rsid w:val="38712907"/>
    <w:rsid w:val="387B32FE"/>
    <w:rsid w:val="389630A5"/>
    <w:rsid w:val="38A90B3D"/>
    <w:rsid w:val="38CE155D"/>
    <w:rsid w:val="38D279EE"/>
    <w:rsid w:val="38D78172"/>
    <w:rsid w:val="38D8F740"/>
    <w:rsid w:val="38E5F4C2"/>
    <w:rsid w:val="38FF2B51"/>
    <w:rsid w:val="390152C6"/>
    <w:rsid w:val="39077D7E"/>
    <w:rsid w:val="39688594"/>
    <w:rsid w:val="39765C73"/>
    <w:rsid w:val="39879778"/>
    <w:rsid w:val="398B998F"/>
    <w:rsid w:val="39B37B47"/>
    <w:rsid w:val="39EEF2BF"/>
    <w:rsid w:val="3A3F9253"/>
    <w:rsid w:val="3A6518D4"/>
    <w:rsid w:val="3A6EFA4F"/>
    <w:rsid w:val="3AB56872"/>
    <w:rsid w:val="3AF48E75"/>
    <w:rsid w:val="3B545D91"/>
    <w:rsid w:val="3B99AB63"/>
    <w:rsid w:val="3BB99AF3"/>
    <w:rsid w:val="3BD14414"/>
    <w:rsid w:val="3C1D01D1"/>
    <w:rsid w:val="3C366F19"/>
    <w:rsid w:val="3C4E6D7A"/>
    <w:rsid w:val="3C4EE32E"/>
    <w:rsid w:val="3C521BE5"/>
    <w:rsid w:val="3C7BAA57"/>
    <w:rsid w:val="3C80B62D"/>
    <w:rsid w:val="3CAA8CAB"/>
    <w:rsid w:val="3CBAC5A4"/>
    <w:rsid w:val="3CC39330"/>
    <w:rsid w:val="3CCDF8B9"/>
    <w:rsid w:val="3D113747"/>
    <w:rsid w:val="3DAA3AB3"/>
    <w:rsid w:val="3DC095D8"/>
    <w:rsid w:val="3DEB30A7"/>
    <w:rsid w:val="3DFE6B53"/>
    <w:rsid w:val="3E24AD1A"/>
    <w:rsid w:val="3E3632B9"/>
    <w:rsid w:val="3E6A8FB5"/>
    <w:rsid w:val="3E6B3176"/>
    <w:rsid w:val="3E84BEDD"/>
    <w:rsid w:val="3E9BC952"/>
    <w:rsid w:val="3E9D0428"/>
    <w:rsid w:val="3E9D48B1"/>
    <w:rsid w:val="3EF1DE01"/>
    <w:rsid w:val="3F31B3F4"/>
    <w:rsid w:val="3F88C88B"/>
    <w:rsid w:val="3FC8992E"/>
    <w:rsid w:val="3FE84137"/>
    <w:rsid w:val="4031D615"/>
    <w:rsid w:val="40434794"/>
    <w:rsid w:val="406BD9B2"/>
    <w:rsid w:val="407B5825"/>
    <w:rsid w:val="40A8937D"/>
    <w:rsid w:val="40B26FE1"/>
    <w:rsid w:val="414F6C35"/>
    <w:rsid w:val="41879425"/>
    <w:rsid w:val="4193DB1C"/>
    <w:rsid w:val="419E557B"/>
    <w:rsid w:val="41A32F93"/>
    <w:rsid w:val="41F818D7"/>
    <w:rsid w:val="420CE169"/>
    <w:rsid w:val="421C2E9A"/>
    <w:rsid w:val="4226A62A"/>
    <w:rsid w:val="42310031"/>
    <w:rsid w:val="4264D77F"/>
    <w:rsid w:val="42BD0AC5"/>
    <w:rsid w:val="42D382C8"/>
    <w:rsid w:val="42D7CCBE"/>
    <w:rsid w:val="42F9DCD4"/>
    <w:rsid w:val="43057DBA"/>
    <w:rsid w:val="433644C8"/>
    <w:rsid w:val="4370A05A"/>
    <w:rsid w:val="4385A963"/>
    <w:rsid w:val="43C03136"/>
    <w:rsid w:val="43F25924"/>
    <w:rsid w:val="4434C2D4"/>
    <w:rsid w:val="443E4D67"/>
    <w:rsid w:val="44769CBD"/>
    <w:rsid w:val="4492CD94"/>
    <w:rsid w:val="4495239B"/>
    <w:rsid w:val="449F8D0A"/>
    <w:rsid w:val="44A297D5"/>
    <w:rsid w:val="44AB0906"/>
    <w:rsid w:val="44BC6893"/>
    <w:rsid w:val="44D407D8"/>
    <w:rsid w:val="44D8E379"/>
    <w:rsid w:val="4505AACE"/>
    <w:rsid w:val="45259D3E"/>
    <w:rsid w:val="455292C9"/>
    <w:rsid w:val="455D0061"/>
    <w:rsid w:val="457C0FA6"/>
    <w:rsid w:val="45834FE4"/>
    <w:rsid w:val="459C7841"/>
    <w:rsid w:val="45E59D15"/>
    <w:rsid w:val="4676A865"/>
    <w:rsid w:val="467A46B5"/>
    <w:rsid w:val="47816D76"/>
    <w:rsid w:val="47BFDAB8"/>
    <w:rsid w:val="47DE0D6E"/>
    <w:rsid w:val="47E51D85"/>
    <w:rsid w:val="480D6BD5"/>
    <w:rsid w:val="4819BAAC"/>
    <w:rsid w:val="487B41CC"/>
    <w:rsid w:val="48BBA38E"/>
    <w:rsid w:val="48DF3661"/>
    <w:rsid w:val="48F0BD3F"/>
    <w:rsid w:val="48FEB7B2"/>
    <w:rsid w:val="4946BEDB"/>
    <w:rsid w:val="49A5A656"/>
    <w:rsid w:val="49B7771D"/>
    <w:rsid w:val="49B9D0F7"/>
    <w:rsid w:val="4A22F921"/>
    <w:rsid w:val="4A69BE13"/>
    <w:rsid w:val="4A7189AB"/>
    <w:rsid w:val="4AA9320F"/>
    <w:rsid w:val="4AFF245E"/>
    <w:rsid w:val="4B07902E"/>
    <w:rsid w:val="4B2ABE0D"/>
    <w:rsid w:val="4BBE28D5"/>
    <w:rsid w:val="4BCB5168"/>
    <w:rsid w:val="4BFB8F1D"/>
    <w:rsid w:val="4C35B621"/>
    <w:rsid w:val="4C3B2A99"/>
    <w:rsid w:val="4C54DE99"/>
    <w:rsid w:val="4CD858F5"/>
    <w:rsid w:val="4D113E0E"/>
    <w:rsid w:val="4D34021E"/>
    <w:rsid w:val="4D73E651"/>
    <w:rsid w:val="4D879FFB"/>
    <w:rsid w:val="4D8D9483"/>
    <w:rsid w:val="4D8F14B1"/>
    <w:rsid w:val="4DBDD164"/>
    <w:rsid w:val="4DD874EC"/>
    <w:rsid w:val="4DF9B560"/>
    <w:rsid w:val="4E2DFF92"/>
    <w:rsid w:val="4E6FD244"/>
    <w:rsid w:val="4E7D662D"/>
    <w:rsid w:val="4E9E5172"/>
    <w:rsid w:val="4EB51659"/>
    <w:rsid w:val="4F607DF8"/>
    <w:rsid w:val="4FF0C486"/>
    <w:rsid w:val="5018A4DD"/>
    <w:rsid w:val="50528ABD"/>
    <w:rsid w:val="5092541E"/>
    <w:rsid w:val="5096D5C7"/>
    <w:rsid w:val="50A2C699"/>
    <w:rsid w:val="511A7B94"/>
    <w:rsid w:val="511DB328"/>
    <w:rsid w:val="5143EF8C"/>
    <w:rsid w:val="515D739E"/>
    <w:rsid w:val="519A433A"/>
    <w:rsid w:val="51ACDE94"/>
    <w:rsid w:val="51B9C57E"/>
    <w:rsid w:val="52049E91"/>
    <w:rsid w:val="523DC21D"/>
    <w:rsid w:val="52903BD4"/>
    <w:rsid w:val="52A918FD"/>
    <w:rsid w:val="52BDDB39"/>
    <w:rsid w:val="52E51EF7"/>
    <w:rsid w:val="52F33CD0"/>
    <w:rsid w:val="530EA5B9"/>
    <w:rsid w:val="53149CA0"/>
    <w:rsid w:val="5331963F"/>
    <w:rsid w:val="535213AF"/>
    <w:rsid w:val="535EF4A3"/>
    <w:rsid w:val="53714390"/>
    <w:rsid w:val="539C3928"/>
    <w:rsid w:val="53A80284"/>
    <w:rsid w:val="53E43DE0"/>
    <w:rsid w:val="53EFFDF0"/>
    <w:rsid w:val="53F55003"/>
    <w:rsid w:val="53F8EF7D"/>
    <w:rsid w:val="542BD468"/>
    <w:rsid w:val="544E740B"/>
    <w:rsid w:val="545C5F19"/>
    <w:rsid w:val="54BA58E9"/>
    <w:rsid w:val="54DC7DE2"/>
    <w:rsid w:val="54EAA674"/>
    <w:rsid w:val="54FBA630"/>
    <w:rsid w:val="5505E655"/>
    <w:rsid w:val="552B7EAC"/>
    <w:rsid w:val="554B25F4"/>
    <w:rsid w:val="559A1F63"/>
    <w:rsid w:val="55AA0347"/>
    <w:rsid w:val="562EF180"/>
    <w:rsid w:val="5649B14A"/>
    <w:rsid w:val="56769FE3"/>
    <w:rsid w:val="56994559"/>
    <w:rsid w:val="56A77E73"/>
    <w:rsid w:val="56FABD20"/>
    <w:rsid w:val="5724DE81"/>
    <w:rsid w:val="57279EB2"/>
    <w:rsid w:val="572D848A"/>
    <w:rsid w:val="5749660F"/>
    <w:rsid w:val="574D23BD"/>
    <w:rsid w:val="574D51B9"/>
    <w:rsid w:val="5752664A"/>
    <w:rsid w:val="5754E096"/>
    <w:rsid w:val="57644907"/>
    <w:rsid w:val="578C67CC"/>
    <w:rsid w:val="57A2E8D5"/>
    <w:rsid w:val="57A59029"/>
    <w:rsid w:val="57A64749"/>
    <w:rsid w:val="57A97BD2"/>
    <w:rsid w:val="57B7E3C5"/>
    <w:rsid w:val="57E2A646"/>
    <w:rsid w:val="587B4F50"/>
    <w:rsid w:val="58950E11"/>
    <w:rsid w:val="58AF6C19"/>
    <w:rsid w:val="58BC73CC"/>
    <w:rsid w:val="58C70576"/>
    <w:rsid w:val="592D67BC"/>
    <w:rsid w:val="594EFCC7"/>
    <w:rsid w:val="59684876"/>
    <w:rsid w:val="5996FAD8"/>
    <w:rsid w:val="599E50E6"/>
    <w:rsid w:val="59C2F0E9"/>
    <w:rsid w:val="59CAEA5B"/>
    <w:rsid w:val="5A4BCA74"/>
    <w:rsid w:val="5A541DE3"/>
    <w:rsid w:val="5A976DB1"/>
    <w:rsid w:val="5A9B7F49"/>
    <w:rsid w:val="5ACB4590"/>
    <w:rsid w:val="5AD0061A"/>
    <w:rsid w:val="5AE7293E"/>
    <w:rsid w:val="5B0B350D"/>
    <w:rsid w:val="5B3E7390"/>
    <w:rsid w:val="5B5B0DF6"/>
    <w:rsid w:val="5B691EFE"/>
    <w:rsid w:val="5B6946DB"/>
    <w:rsid w:val="5B7158CE"/>
    <w:rsid w:val="5B851E7C"/>
    <w:rsid w:val="5BD1CE58"/>
    <w:rsid w:val="5BF49555"/>
    <w:rsid w:val="5C0CCE57"/>
    <w:rsid w:val="5C1BF5F2"/>
    <w:rsid w:val="5C1F8EDC"/>
    <w:rsid w:val="5C34ADA8"/>
    <w:rsid w:val="5C536C80"/>
    <w:rsid w:val="5C546AB7"/>
    <w:rsid w:val="5C8D57D7"/>
    <w:rsid w:val="5C9C61C3"/>
    <w:rsid w:val="5CC707A2"/>
    <w:rsid w:val="5CEB36D3"/>
    <w:rsid w:val="5CFC7825"/>
    <w:rsid w:val="5CFD4834"/>
    <w:rsid w:val="5D459CF9"/>
    <w:rsid w:val="5D4D5809"/>
    <w:rsid w:val="5D873C32"/>
    <w:rsid w:val="5D92B12C"/>
    <w:rsid w:val="5D9FD771"/>
    <w:rsid w:val="5DA5176A"/>
    <w:rsid w:val="5DA6FB87"/>
    <w:rsid w:val="5DA8F3B7"/>
    <w:rsid w:val="5DC1A7CE"/>
    <w:rsid w:val="5DF0A5E6"/>
    <w:rsid w:val="5DF45C3F"/>
    <w:rsid w:val="5E0DB850"/>
    <w:rsid w:val="5E3BB999"/>
    <w:rsid w:val="5E44AFB2"/>
    <w:rsid w:val="5E6E9FC1"/>
    <w:rsid w:val="5F147192"/>
    <w:rsid w:val="5F9356FF"/>
    <w:rsid w:val="5FBC671D"/>
    <w:rsid w:val="5FBEC6E3"/>
    <w:rsid w:val="5FE5665F"/>
    <w:rsid w:val="5FFD3885"/>
    <w:rsid w:val="603A2BDF"/>
    <w:rsid w:val="603C9021"/>
    <w:rsid w:val="6087F797"/>
    <w:rsid w:val="6094C3B6"/>
    <w:rsid w:val="60D608DC"/>
    <w:rsid w:val="60E87279"/>
    <w:rsid w:val="60F1349E"/>
    <w:rsid w:val="61049A68"/>
    <w:rsid w:val="61170245"/>
    <w:rsid w:val="61352EDF"/>
    <w:rsid w:val="6170DE57"/>
    <w:rsid w:val="61FD373C"/>
    <w:rsid w:val="620C19CB"/>
    <w:rsid w:val="62219FCA"/>
    <w:rsid w:val="628C6E35"/>
    <w:rsid w:val="62AC6289"/>
    <w:rsid w:val="62E9BB69"/>
    <w:rsid w:val="62F5F27F"/>
    <w:rsid w:val="63585F95"/>
    <w:rsid w:val="63A2B6DE"/>
    <w:rsid w:val="6431A011"/>
    <w:rsid w:val="6452684C"/>
    <w:rsid w:val="6461FF89"/>
    <w:rsid w:val="6495F90A"/>
    <w:rsid w:val="64A2DA29"/>
    <w:rsid w:val="64CEDF3F"/>
    <w:rsid w:val="64E79FDF"/>
    <w:rsid w:val="651A94EE"/>
    <w:rsid w:val="654864B0"/>
    <w:rsid w:val="6581CE77"/>
    <w:rsid w:val="658FA12A"/>
    <w:rsid w:val="65A443A6"/>
    <w:rsid w:val="65AD256E"/>
    <w:rsid w:val="662DA321"/>
    <w:rsid w:val="66418D96"/>
    <w:rsid w:val="6642D8E6"/>
    <w:rsid w:val="66B789F8"/>
    <w:rsid w:val="66D3B8B0"/>
    <w:rsid w:val="674B5AA9"/>
    <w:rsid w:val="67671759"/>
    <w:rsid w:val="67962DEF"/>
    <w:rsid w:val="67CBB978"/>
    <w:rsid w:val="67CD99CC"/>
    <w:rsid w:val="68292BC7"/>
    <w:rsid w:val="68573876"/>
    <w:rsid w:val="686F17DB"/>
    <w:rsid w:val="688A014B"/>
    <w:rsid w:val="689AA4A7"/>
    <w:rsid w:val="68A446FF"/>
    <w:rsid w:val="68B645AD"/>
    <w:rsid w:val="68CD61A3"/>
    <w:rsid w:val="692FFF96"/>
    <w:rsid w:val="694D26A2"/>
    <w:rsid w:val="69696A2D"/>
    <w:rsid w:val="69932AF5"/>
    <w:rsid w:val="699356AA"/>
    <w:rsid w:val="69A6A148"/>
    <w:rsid w:val="6A0AE83C"/>
    <w:rsid w:val="6A0C3134"/>
    <w:rsid w:val="6A133191"/>
    <w:rsid w:val="6A198C03"/>
    <w:rsid w:val="6A227D9F"/>
    <w:rsid w:val="6A3D442B"/>
    <w:rsid w:val="6A923750"/>
    <w:rsid w:val="6AE14D93"/>
    <w:rsid w:val="6AFA127F"/>
    <w:rsid w:val="6B31ECE2"/>
    <w:rsid w:val="6B7E9298"/>
    <w:rsid w:val="6BBD0135"/>
    <w:rsid w:val="6C4BB16D"/>
    <w:rsid w:val="6C72607E"/>
    <w:rsid w:val="6CE948EA"/>
    <w:rsid w:val="6D086AA1"/>
    <w:rsid w:val="6D365095"/>
    <w:rsid w:val="6D4D2DE5"/>
    <w:rsid w:val="6D53D490"/>
    <w:rsid w:val="6D75A6A0"/>
    <w:rsid w:val="6D776093"/>
    <w:rsid w:val="6D7AB215"/>
    <w:rsid w:val="6D7DF7B9"/>
    <w:rsid w:val="6D80604A"/>
    <w:rsid w:val="6DA4A4F6"/>
    <w:rsid w:val="6DADCD24"/>
    <w:rsid w:val="6DB48BE4"/>
    <w:rsid w:val="6DBCECAF"/>
    <w:rsid w:val="6DCA5883"/>
    <w:rsid w:val="6DD84E34"/>
    <w:rsid w:val="6E262741"/>
    <w:rsid w:val="6E294E6F"/>
    <w:rsid w:val="6E3CC1F8"/>
    <w:rsid w:val="6E3FA32A"/>
    <w:rsid w:val="6E5BC37A"/>
    <w:rsid w:val="6EB0C008"/>
    <w:rsid w:val="6EBB4185"/>
    <w:rsid w:val="6EE08F06"/>
    <w:rsid w:val="6EFF7EAA"/>
    <w:rsid w:val="6F02E126"/>
    <w:rsid w:val="6F4AD591"/>
    <w:rsid w:val="6F628069"/>
    <w:rsid w:val="6F9F9A3F"/>
    <w:rsid w:val="6FB24F67"/>
    <w:rsid w:val="6FC7D68E"/>
    <w:rsid w:val="6FDB4F34"/>
    <w:rsid w:val="6FEA63C0"/>
    <w:rsid w:val="6FF63F9F"/>
    <w:rsid w:val="70136D7B"/>
    <w:rsid w:val="701C3EA5"/>
    <w:rsid w:val="703901DA"/>
    <w:rsid w:val="70665DE9"/>
    <w:rsid w:val="70670999"/>
    <w:rsid w:val="707173B2"/>
    <w:rsid w:val="7075DF65"/>
    <w:rsid w:val="709DD1F8"/>
    <w:rsid w:val="70DE8696"/>
    <w:rsid w:val="70E0DD16"/>
    <w:rsid w:val="70F3E036"/>
    <w:rsid w:val="71258A2F"/>
    <w:rsid w:val="714E1FC8"/>
    <w:rsid w:val="7153EB18"/>
    <w:rsid w:val="715B53B5"/>
    <w:rsid w:val="716BCA10"/>
    <w:rsid w:val="7178E7A3"/>
    <w:rsid w:val="71962B39"/>
    <w:rsid w:val="71978D70"/>
    <w:rsid w:val="71BB0BEB"/>
    <w:rsid w:val="71BBECA5"/>
    <w:rsid w:val="71CE970A"/>
    <w:rsid w:val="71E9BB8E"/>
    <w:rsid w:val="721CC947"/>
    <w:rsid w:val="725BF7C7"/>
    <w:rsid w:val="72DEA558"/>
    <w:rsid w:val="72F181E1"/>
    <w:rsid w:val="730B6DBE"/>
    <w:rsid w:val="731C9386"/>
    <w:rsid w:val="733235F3"/>
    <w:rsid w:val="73675DE4"/>
    <w:rsid w:val="7379F5B5"/>
    <w:rsid w:val="73CF6CA2"/>
    <w:rsid w:val="741FD242"/>
    <w:rsid w:val="7435D245"/>
    <w:rsid w:val="746734C6"/>
    <w:rsid w:val="748AE0F1"/>
    <w:rsid w:val="74BE7747"/>
    <w:rsid w:val="751C364B"/>
    <w:rsid w:val="754F8614"/>
    <w:rsid w:val="754FC63E"/>
    <w:rsid w:val="75A0397A"/>
    <w:rsid w:val="75FAE5CB"/>
    <w:rsid w:val="760CDC01"/>
    <w:rsid w:val="760F08A8"/>
    <w:rsid w:val="76779D4B"/>
    <w:rsid w:val="76B360BC"/>
    <w:rsid w:val="76E1B5B8"/>
    <w:rsid w:val="76F101CD"/>
    <w:rsid w:val="77187A57"/>
    <w:rsid w:val="772AB3B0"/>
    <w:rsid w:val="77494EF0"/>
    <w:rsid w:val="77A0355E"/>
    <w:rsid w:val="77E0DE7F"/>
    <w:rsid w:val="77E26770"/>
    <w:rsid w:val="77EEA108"/>
    <w:rsid w:val="78074DC6"/>
    <w:rsid w:val="780A6A5E"/>
    <w:rsid w:val="7843D6AF"/>
    <w:rsid w:val="784F311D"/>
    <w:rsid w:val="7879E058"/>
    <w:rsid w:val="787F3295"/>
    <w:rsid w:val="7887DACB"/>
    <w:rsid w:val="788D35C0"/>
    <w:rsid w:val="78B4D884"/>
    <w:rsid w:val="78C414B0"/>
    <w:rsid w:val="79094368"/>
    <w:rsid w:val="7925DB5D"/>
    <w:rsid w:val="79739E13"/>
    <w:rsid w:val="7983F988"/>
    <w:rsid w:val="79846235"/>
    <w:rsid w:val="79B4B9B6"/>
    <w:rsid w:val="7A092CA1"/>
    <w:rsid w:val="7A2EE044"/>
    <w:rsid w:val="7A369BD9"/>
    <w:rsid w:val="7A61AA51"/>
    <w:rsid w:val="7A7EC94A"/>
    <w:rsid w:val="7A7FE03D"/>
    <w:rsid w:val="7A81D415"/>
    <w:rsid w:val="7AA7A8BE"/>
    <w:rsid w:val="7B0DDC37"/>
    <w:rsid w:val="7B3AD4B5"/>
    <w:rsid w:val="7B5B034D"/>
    <w:rsid w:val="7BAA8CA1"/>
    <w:rsid w:val="7C06FED1"/>
    <w:rsid w:val="7C62C05E"/>
    <w:rsid w:val="7CA4901F"/>
    <w:rsid w:val="7CAD86A1"/>
    <w:rsid w:val="7CE2D52B"/>
    <w:rsid w:val="7CF0EDFF"/>
    <w:rsid w:val="7CFF6249"/>
    <w:rsid w:val="7D1D1C3C"/>
    <w:rsid w:val="7D2023F9"/>
    <w:rsid w:val="7D43292F"/>
    <w:rsid w:val="7D640F5B"/>
    <w:rsid w:val="7D74753E"/>
    <w:rsid w:val="7DC19056"/>
    <w:rsid w:val="7DC500F1"/>
    <w:rsid w:val="7DC581CD"/>
    <w:rsid w:val="7DC753F0"/>
    <w:rsid w:val="7DE8601D"/>
    <w:rsid w:val="7E055855"/>
    <w:rsid w:val="7E1D26D4"/>
    <w:rsid w:val="7E5DE28C"/>
    <w:rsid w:val="7E758B36"/>
    <w:rsid w:val="7E8BE2AF"/>
    <w:rsid w:val="7EA3B89B"/>
    <w:rsid w:val="7ECB12CA"/>
    <w:rsid w:val="7F0C9911"/>
    <w:rsid w:val="7F2FA201"/>
    <w:rsid w:val="7F46E4F0"/>
    <w:rsid w:val="7F70B1DA"/>
    <w:rsid w:val="7FC0704E"/>
    <w:rsid w:val="7FC1460F"/>
    <w:rsid w:val="7FC993AC"/>
    <w:rsid w:val="7FDE291F"/>
    <w:rsid w:val="7FEB1423"/>
    <w:rsid w:val="7FEFAC96"/>
    <w:rsid w:val="7FF296B7"/>
    <w:rsid w:val="7FF3A3B9"/>
    <w:rsid w:val="7FF796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41"/>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customStyle="1"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63934062">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am.gov" TargetMode="External"/><Relationship Id="rId13" Type="http://schemas.openxmlformats.org/officeDocument/2006/relationships/hyperlink" Target="https://www.state.gov/resources-for-programs-and-grants/"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https://afsitsm.service-now.com/ilms/home"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state.gov/bureau-of-democracy-human-rights-and-labor/programs-and-grants/" TargetMode="External"/><Relationship Id="rId34" Type="http://schemas.openxmlformats.org/officeDocument/2006/relationships/hyperlink" Target="https://www.opm.gov/policy-data-oversight/snow-dismissal-procedures/federal-holidays/" TargetMode="External"/><Relationship Id="rId42" Type="http://schemas.openxmlformats.org/officeDocument/2006/relationships/fontTable" Target="fontTable.xml"/><Relationship Id="rId50"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www.state.gov/resources-for-programs-and-grants/" TargetMode="External"/><Relationship Id="rId1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5" Type="http://schemas.openxmlformats.org/officeDocument/2006/relationships/hyperlink" Target="https://mygrants.service-now.com" TargetMode="External"/><Relationship Id="rId33" Type="http://schemas.openxmlformats.org/officeDocument/2006/relationships/hyperlink" Target="mailto:support@grants.gov" TargetMode="External"/><Relationship Id="rId38" Type="http://schemas.openxmlformats.org/officeDocument/2006/relationships/hyperlink" Target="https://www.state.gov/bureaus-offices/under-secretary-for-civilian-security-democracy-and-human-rights/bureau-of-democracy-human-rights-and-labor/" TargetMode="External"/><Relationship Id="rId2" Type="http://schemas.openxmlformats.org/officeDocument/2006/relationships/numbering" Target="numbering.xml"/><Relationship Id="rId16" Type="http://schemas.openxmlformats.org/officeDocument/2006/relationships/hyperlink" Target="https://mygrants.service-now.com/grants/portal_login.do" TargetMode="External"/><Relationship Id="rId20" Type="http://schemas.openxmlformats.org/officeDocument/2006/relationships/hyperlink" Target="https://www.govinfo.gov/content/pkg/USCODE-2017-title22/html/USCODE-2017-title22-chap32-subchapIII-partI-sec2378d.htm" TargetMode="External"/><Relationship Id="rId29" Type="http://schemas.openxmlformats.org/officeDocument/2006/relationships/hyperlink" Target="https://www.opm.gov/policy-data-oversight/snow-dismissal-procedures/federal-holidays/"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te.gov/bureau-of-democracy-human-rights-and-labor/programs-and-grants/" TargetMode="External"/><Relationship Id="rId24" Type="http://schemas.openxmlformats.org/officeDocument/2006/relationships/hyperlink" Target="https://mygrants.service-now.com/grants/portal_login.do" TargetMode="External"/><Relationship Id="rId32" Type="http://schemas.openxmlformats.org/officeDocument/2006/relationships/hyperlink" Target="https://afsitsm.service-now.com/ilms/home" TargetMode="External"/><Relationship Id="rId37" Type="http://schemas.openxmlformats.org/officeDocument/2006/relationships/hyperlink" Target="https://www.state.gov/bureau-of-democracy-human-rights-and-labor/programs-and-grants/"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3"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8" Type="http://schemas.openxmlformats.org/officeDocument/2006/relationships/hyperlink" Target="mailto:support@grants.gov" TargetMode="External"/><Relationship Id="rId36" Type="http://schemas.openxmlformats.org/officeDocument/2006/relationships/hyperlink" Target="https://mygrants.servicenowservices.com" TargetMode="External"/><Relationship Id="rId10" Type="http://schemas.openxmlformats.org/officeDocument/2006/relationships/hyperlink" Target="https://mygrants.service-now.com/grants/portal_login.do" TargetMode="External"/><Relationship Id="rId19" Type="http://schemas.openxmlformats.org/officeDocument/2006/relationships/hyperlink" Target="https://www.state.gov/foreign-terrorist-organizations/" TargetMode="External"/><Relationship Id="rId31" Type="http://schemas.openxmlformats.org/officeDocument/2006/relationships/hyperlink" Target="https://www.congress.gov/bill/115th-congress/senate-bill/1141" TargetMode="External"/><Relationship Id="rId4" Type="http://schemas.openxmlformats.org/officeDocument/2006/relationships/settings" Target="settings.xml"/><Relationship Id="rId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4" Type="http://schemas.openxmlformats.org/officeDocument/2006/relationships/hyperlink" Target="https://www.grants.gov/" TargetMode="External"/><Relationship Id="rId22" Type="http://schemas.openxmlformats.org/officeDocument/2006/relationships/hyperlink" Target="file:///C:\Users\OKellyCA\AppData\Local\Microsoft\Windows\INetCache\Content.Outlook\ZN6WSCL2\www.grants.gov" TargetMode="External"/><Relationship Id="rId27" Type="http://schemas.openxmlformats.org/officeDocument/2006/relationships/hyperlink" Target="file:///C:\Users\OKellyCA\AppData\Local\Microsoft\Windows\INetCache\Content.Outlook\ZN6WSCL2\www.grants.gov" TargetMode="External"/><Relationship Id="rId30" Type="http://schemas.openxmlformats.org/officeDocument/2006/relationships/hyperlink" Target="https://www.state.gov/m/a/ope/index.htm" TargetMode="External"/><Relationship Id="rId35" Type="http://schemas.openxmlformats.org/officeDocument/2006/relationships/hyperlink" Target="file:///C:\Users\OKellyCA\AppData\Local\Microsoft\Windows\INetCache\Content.Outlook\ZN6WSCL2\www.grants.gov"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3787E-B2FE-4580-9433-0C94971BB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22</Pages>
  <Words>9934</Words>
  <Characters>56627</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Bell, Abigail</cp:lastModifiedBy>
  <cp:revision>13</cp:revision>
  <cp:lastPrinted>2018-11-19T16:01:00Z</cp:lastPrinted>
  <dcterms:created xsi:type="dcterms:W3CDTF">2021-02-01T15:16:00Z</dcterms:created>
  <dcterms:modified xsi:type="dcterms:W3CDTF">2021-03-08T14:32:00Z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OKellyCA@state.gov</vt:lpwstr>
  </property>
  <property fmtid="{D5CDD505-2E9C-101B-9397-08002B2CF9AE}" pid="5" name="MSIP_Label_1665d9ee-429a-4d5f-97cc-cfb56e044a6e_SetDate">
    <vt:lpwstr>2019-10-15T14:56:44.4753215Z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00b0cd86-2fc2-4f0d-989a-6cd4ed822206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