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ECBE1" w14:textId="77777777" w:rsidR="0095694B" w:rsidRDefault="0095694B" w:rsidP="0095694B">
      <w:pPr>
        <w:spacing w:before="7"/>
        <w:rPr>
          <w:b/>
          <w:bCs/>
          <w:sz w:val="17"/>
          <w:szCs w:val="17"/>
        </w:rPr>
      </w:pPr>
    </w:p>
    <w:p w14:paraId="20206675" w14:textId="77777777" w:rsidR="0095694B" w:rsidRPr="005D1630" w:rsidRDefault="0095694B" w:rsidP="0095694B">
      <w:pPr>
        <w:pStyle w:val="Heading1"/>
        <w:spacing w:before="69"/>
        <w:ind w:left="1792" w:right="1792"/>
        <w:jc w:val="center"/>
        <w:rPr>
          <w:spacing w:val="-1"/>
        </w:rPr>
      </w:pPr>
      <w:r w:rsidRPr="005D1630">
        <w:rPr>
          <w:spacing w:val="-1"/>
        </w:rPr>
        <w:t>Request for Statements of Interest</w:t>
      </w:r>
    </w:p>
    <w:p w14:paraId="160769AD" w14:textId="77777777" w:rsidR="0095694B" w:rsidRDefault="0095694B" w:rsidP="0095694B">
      <w:pPr>
        <w:pStyle w:val="Heading1"/>
        <w:spacing w:before="69"/>
        <w:ind w:left="1792" w:right="1792"/>
        <w:jc w:val="center"/>
        <w:rPr>
          <w:spacing w:val="-1"/>
        </w:rPr>
      </w:pPr>
      <w:r w:rsidRPr="005D1630">
        <w:rPr>
          <w:spacing w:val="-1"/>
        </w:rPr>
        <w:t>Funding</w:t>
      </w:r>
      <w:r w:rsidRPr="005D1630">
        <w:t xml:space="preserve"> </w:t>
      </w:r>
      <w:r w:rsidRPr="005D1630">
        <w:rPr>
          <w:spacing w:val="-1"/>
        </w:rPr>
        <w:t>Opportunity</w:t>
      </w:r>
      <w:r w:rsidRPr="005D1630">
        <w:rPr>
          <w:spacing w:val="-3"/>
        </w:rPr>
        <w:t xml:space="preserve"> </w:t>
      </w:r>
      <w:r w:rsidRPr="005D1630">
        <w:rPr>
          <w:spacing w:val="-1"/>
        </w:rPr>
        <w:t>Announcement</w:t>
      </w:r>
    </w:p>
    <w:p w14:paraId="356DDD27" w14:textId="77777777" w:rsidR="0095694B" w:rsidRDefault="0095694B" w:rsidP="0095694B">
      <w:pPr>
        <w:pStyle w:val="Heading1"/>
        <w:spacing w:before="69"/>
        <w:ind w:left="1792" w:right="1792"/>
        <w:jc w:val="center"/>
        <w:rPr>
          <w:spacing w:val="-1"/>
        </w:rPr>
      </w:pPr>
    </w:p>
    <w:p w14:paraId="52C9E9B3" w14:textId="77777777" w:rsidR="0095694B" w:rsidRPr="005D1630" w:rsidRDefault="0095694B" w:rsidP="0095694B">
      <w:pPr>
        <w:pStyle w:val="Heading1"/>
        <w:spacing w:before="69"/>
        <w:ind w:left="90" w:right="-250"/>
        <w:rPr>
          <w:rFonts w:cs="Arial"/>
          <w:bCs w:val="0"/>
        </w:rPr>
      </w:pPr>
      <w:r w:rsidRPr="005D1630">
        <w:rPr>
          <w:rFonts w:cs="Arial"/>
          <w:bCs w:val="0"/>
        </w:rPr>
        <w:t>Federal Awarding Agency:</w:t>
      </w:r>
    </w:p>
    <w:p w14:paraId="27174B46" w14:textId="77777777" w:rsidR="0095694B" w:rsidRPr="005D1630" w:rsidRDefault="0095694B" w:rsidP="0095694B">
      <w:pPr>
        <w:pStyle w:val="Heading1"/>
        <w:spacing w:before="69"/>
        <w:ind w:left="90" w:right="-250"/>
        <w:rPr>
          <w:rFonts w:cs="Arial"/>
          <w:b w:val="0"/>
          <w:bCs w:val="0"/>
        </w:rPr>
      </w:pPr>
      <w:r w:rsidRPr="005D1630">
        <w:rPr>
          <w:rFonts w:cs="Arial"/>
          <w:b w:val="0"/>
          <w:bCs w:val="0"/>
        </w:rPr>
        <w:t xml:space="preserve">U.S. Army Corps of Engineers, </w:t>
      </w:r>
    </w:p>
    <w:p w14:paraId="43AF8EB3" w14:textId="77777777" w:rsidR="0095694B" w:rsidRPr="005D1630" w:rsidRDefault="0095694B" w:rsidP="0095694B">
      <w:pPr>
        <w:pStyle w:val="Heading1"/>
        <w:spacing w:before="69"/>
        <w:ind w:left="90" w:right="-250"/>
        <w:rPr>
          <w:rFonts w:cs="Arial"/>
          <w:b w:val="0"/>
          <w:bCs w:val="0"/>
        </w:rPr>
      </w:pPr>
      <w:r w:rsidRPr="005D1630">
        <w:rPr>
          <w:rFonts w:cs="Arial"/>
          <w:b w:val="0"/>
          <w:bCs w:val="0"/>
        </w:rPr>
        <w:t>Engineer Research and Development Center</w:t>
      </w:r>
    </w:p>
    <w:p w14:paraId="7B927421" w14:textId="0780C4E2" w:rsidR="00244E3E" w:rsidRPr="0072419A" w:rsidRDefault="00244E3E" w:rsidP="0095694B">
      <w:pPr>
        <w:pStyle w:val="Heading1"/>
        <w:spacing w:before="69"/>
        <w:ind w:left="90" w:right="-250"/>
        <w:rPr>
          <w:rFonts w:cs="Arial"/>
          <w:b w:val="0"/>
          <w:bCs w:val="0"/>
        </w:rPr>
      </w:pPr>
      <w:r w:rsidRPr="0072419A">
        <w:rPr>
          <w:rFonts w:cs="Arial"/>
          <w:b w:val="0"/>
          <w:bCs w:val="0"/>
        </w:rPr>
        <w:t>3909 Halls Ferry Rd</w:t>
      </w:r>
    </w:p>
    <w:p w14:paraId="720DD7C8" w14:textId="1E7ACA20" w:rsidR="00244E3E" w:rsidRDefault="00244E3E" w:rsidP="0095694B">
      <w:pPr>
        <w:pStyle w:val="Heading1"/>
        <w:spacing w:before="69"/>
        <w:ind w:left="90" w:right="-250"/>
        <w:rPr>
          <w:rFonts w:cs="Arial"/>
          <w:b w:val="0"/>
          <w:bCs w:val="0"/>
        </w:rPr>
      </w:pPr>
      <w:r w:rsidRPr="0072419A">
        <w:rPr>
          <w:rFonts w:cs="Arial"/>
          <w:b w:val="0"/>
          <w:bCs w:val="0"/>
        </w:rPr>
        <w:t>Vicksburg, MS  39180-6199</w:t>
      </w:r>
    </w:p>
    <w:p w14:paraId="67A8E153" w14:textId="77777777" w:rsidR="00244E3E" w:rsidRDefault="00244E3E" w:rsidP="0095694B">
      <w:pPr>
        <w:pStyle w:val="Heading1"/>
        <w:spacing w:before="69"/>
        <w:ind w:left="90" w:right="-250"/>
        <w:rPr>
          <w:rFonts w:cs="Arial"/>
          <w:b w:val="0"/>
          <w:bCs w:val="0"/>
        </w:rPr>
      </w:pPr>
    </w:p>
    <w:p w14:paraId="4DCEC7C3" w14:textId="3167E8F3" w:rsidR="0095694B" w:rsidRDefault="0095694B" w:rsidP="0095694B">
      <w:pPr>
        <w:pStyle w:val="Heading1"/>
        <w:spacing w:before="69"/>
        <w:ind w:left="90" w:right="-250"/>
        <w:rPr>
          <w:rFonts w:cs="Arial"/>
          <w:b w:val="0"/>
          <w:bCs w:val="0"/>
        </w:rPr>
      </w:pPr>
      <w:r w:rsidRPr="005D1630">
        <w:rPr>
          <w:rFonts w:cs="Arial"/>
          <w:bCs w:val="0"/>
        </w:rPr>
        <w:t>Funding Opportunity No:</w:t>
      </w:r>
      <w:r w:rsidRPr="005D1630">
        <w:rPr>
          <w:rFonts w:cs="Arial"/>
          <w:b w:val="0"/>
          <w:bCs w:val="0"/>
        </w:rPr>
        <w:t xml:space="preserve"> </w:t>
      </w:r>
      <w:r w:rsidRPr="0072419A">
        <w:rPr>
          <w:rFonts w:cs="Arial"/>
          <w:b w:val="0"/>
          <w:bCs w:val="0"/>
        </w:rPr>
        <w:t>W81EWF-2</w:t>
      </w:r>
      <w:r w:rsidR="005D1630" w:rsidRPr="0072419A">
        <w:rPr>
          <w:rFonts w:cs="Arial"/>
          <w:b w:val="0"/>
          <w:bCs w:val="0"/>
        </w:rPr>
        <w:t>2-</w:t>
      </w:r>
      <w:r w:rsidRPr="0072419A">
        <w:rPr>
          <w:rFonts w:cs="Arial"/>
          <w:b w:val="0"/>
          <w:bCs w:val="0"/>
        </w:rPr>
        <w:t>SOI-00</w:t>
      </w:r>
      <w:r w:rsidR="005D1630" w:rsidRPr="0072419A">
        <w:rPr>
          <w:rFonts w:cs="Arial"/>
          <w:b w:val="0"/>
          <w:bCs w:val="0"/>
        </w:rPr>
        <w:t>1</w:t>
      </w:r>
      <w:r w:rsidR="0072419A" w:rsidRPr="0072419A">
        <w:rPr>
          <w:rFonts w:cs="Arial"/>
          <w:b w:val="0"/>
          <w:bCs w:val="0"/>
        </w:rPr>
        <w:t>5</w:t>
      </w:r>
    </w:p>
    <w:p w14:paraId="011726EC" w14:textId="77777777" w:rsidR="009836B5" w:rsidRPr="005D1630" w:rsidRDefault="009836B5" w:rsidP="0095694B">
      <w:pPr>
        <w:pStyle w:val="Heading1"/>
        <w:spacing w:before="69"/>
        <w:ind w:left="90" w:right="-250"/>
        <w:rPr>
          <w:rFonts w:cs="Arial"/>
          <w:b w:val="0"/>
          <w:bCs w:val="0"/>
        </w:rPr>
      </w:pPr>
    </w:p>
    <w:p w14:paraId="10D25956" w14:textId="703CD504" w:rsidR="0095694B" w:rsidRDefault="0095694B" w:rsidP="0095694B">
      <w:pPr>
        <w:pStyle w:val="Heading1"/>
        <w:spacing w:before="69"/>
        <w:ind w:left="90" w:right="-250"/>
        <w:rPr>
          <w:rFonts w:cs="Arial"/>
          <w:b w:val="0"/>
          <w:bCs w:val="0"/>
        </w:rPr>
      </w:pPr>
      <w:r w:rsidRPr="005D1630">
        <w:rPr>
          <w:rFonts w:cs="Arial"/>
          <w:bCs w:val="0"/>
        </w:rPr>
        <w:t>CFDA No:</w:t>
      </w:r>
      <w:r w:rsidRPr="005D1630">
        <w:rPr>
          <w:rFonts w:cs="Arial"/>
          <w:b w:val="0"/>
          <w:bCs w:val="0"/>
        </w:rPr>
        <w:t xml:space="preserve"> 12.630</w:t>
      </w:r>
    </w:p>
    <w:p w14:paraId="68C4FDE0" w14:textId="77777777" w:rsidR="009836B5" w:rsidRPr="005D1630" w:rsidRDefault="009836B5" w:rsidP="0095694B">
      <w:pPr>
        <w:pStyle w:val="Heading1"/>
        <w:spacing w:before="69"/>
        <w:ind w:left="90" w:right="-250"/>
        <w:rPr>
          <w:rFonts w:cs="Arial"/>
          <w:b w:val="0"/>
          <w:bCs w:val="0"/>
        </w:rPr>
      </w:pPr>
    </w:p>
    <w:p w14:paraId="70B9F562" w14:textId="3D14FA1D" w:rsidR="0095694B" w:rsidRDefault="0095694B" w:rsidP="0095694B">
      <w:pPr>
        <w:pStyle w:val="Heading1"/>
        <w:spacing w:before="69"/>
        <w:ind w:left="90" w:right="-250"/>
        <w:rPr>
          <w:rFonts w:cs="Arial"/>
          <w:b w:val="0"/>
          <w:bCs w:val="0"/>
        </w:rPr>
      </w:pPr>
      <w:r w:rsidRPr="005D1630">
        <w:rPr>
          <w:rFonts w:cs="Arial"/>
          <w:bCs w:val="0"/>
        </w:rPr>
        <w:t>Statutory Authority:</w:t>
      </w:r>
      <w:r w:rsidRPr="005D1630">
        <w:rPr>
          <w:rFonts w:cs="Arial"/>
          <w:b w:val="0"/>
          <w:bCs w:val="0"/>
        </w:rPr>
        <w:t xml:space="preserve"> 10 USC </w:t>
      </w:r>
      <w:r w:rsidR="00244E3E">
        <w:rPr>
          <w:rFonts w:cs="Arial"/>
          <w:b w:val="0"/>
          <w:bCs w:val="0"/>
        </w:rPr>
        <w:t>4001</w:t>
      </w:r>
    </w:p>
    <w:p w14:paraId="5871D829" w14:textId="77777777" w:rsidR="009836B5" w:rsidRPr="007D0DEF" w:rsidRDefault="009836B5" w:rsidP="0095694B">
      <w:pPr>
        <w:pStyle w:val="Heading1"/>
        <w:spacing w:before="69"/>
        <w:ind w:left="90" w:right="-250"/>
        <w:rPr>
          <w:rFonts w:cs="Arial"/>
          <w:b w:val="0"/>
          <w:bCs w:val="0"/>
        </w:rPr>
      </w:pPr>
    </w:p>
    <w:p w14:paraId="290792D6" w14:textId="7E0FCA5E" w:rsidR="0095694B" w:rsidRDefault="0095694B" w:rsidP="0095694B">
      <w:pPr>
        <w:pStyle w:val="Heading1"/>
        <w:spacing w:before="69"/>
        <w:ind w:left="90" w:right="-250"/>
        <w:rPr>
          <w:rFonts w:cs="Arial"/>
          <w:b w:val="0"/>
          <w:bCs w:val="0"/>
        </w:rPr>
      </w:pPr>
      <w:r w:rsidRPr="0095694B">
        <w:rPr>
          <w:rFonts w:cs="Arial"/>
          <w:bCs w:val="0"/>
        </w:rPr>
        <w:t>Program Title</w:t>
      </w:r>
      <w:r w:rsidRPr="0072419A">
        <w:rPr>
          <w:rFonts w:cs="Arial"/>
          <w:bCs w:val="0"/>
        </w:rPr>
        <w:t>:</w:t>
      </w:r>
      <w:r w:rsidRPr="0072419A">
        <w:rPr>
          <w:rFonts w:cs="Arial"/>
          <w:b w:val="0"/>
          <w:bCs w:val="0"/>
        </w:rPr>
        <w:t xml:space="preserve"> </w:t>
      </w:r>
      <w:r w:rsidR="00244E3E" w:rsidRPr="0072419A">
        <w:rPr>
          <w:rFonts w:cs="Arial"/>
          <w:b w:val="0"/>
          <w:bCs w:val="0"/>
        </w:rPr>
        <w:t xml:space="preserve">In-Situ Measurements of Physical Forces, Geotechnical &amp; Biological </w:t>
      </w:r>
      <w:r w:rsidR="00EA2F15" w:rsidRPr="0072419A">
        <w:rPr>
          <w:rFonts w:cs="Arial"/>
          <w:b w:val="0"/>
          <w:bCs w:val="0"/>
        </w:rPr>
        <w:t>Parameters in Coastal &amp; Estuarine Systems, Galveston District</w:t>
      </w:r>
    </w:p>
    <w:p w14:paraId="6BEAF5F2" w14:textId="77777777" w:rsidR="009836B5" w:rsidRPr="0095694B" w:rsidRDefault="009836B5" w:rsidP="0095694B">
      <w:pPr>
        <w:pStyle w:val="Heading1"/>
        <w:spacing w:before="69"/>
        <w:ind w:left="90" w:right="-250"/>
        <w:rPr>
          <w:rFonts w:cs="Arial"/>
          <w:b w:val="0"/>
          <w:bCs w:val="0"/>
        </w:rPr>
      </w:pPr>
    </w:p>
    <w:p w14:paraId="2298D451" w14:textId="2FEA2E57" w:rsidR="0095694B" w:rsidRDefault="0095694B" w:rsidP="0095694B">
      <w:pPr>
        <w:pStyle w:val="Heading1"/>
        <w:spacing w:before="69"/>
        <w:ind w:left="90" w:right="-250"/>
        <w:rPr>
          <w:rFonts w:cs="Arial"/>
          <w:b w:val="0"/>
          <w:bCs w:val="0"/>
        </w:rPr>
      </w:pPr>
      <w:r w:rsidRPr="005D1630">
        <w:rPr>
          <w:rFonts w:cs="Arial"/>
          <w:bCs w:val="0"/>
        </w:rPr>
        <w:t>Announcement Type:</w:t>
      </w:r>
      <w:r w:rsidRPr="005D1630">
        <w:rPr>
          <w:rFonts w:cs="Arial"/>
          <w:b w:val="0"/>
          <w:bCs w:val="0"/>
        </w:rPr>
        <w:t xml:space="preserve">  Initial announcement </w:t>
      </w:r>
    </w:p>
    <w:p w14:paraId="460088F6" w14:textId="77777777" w:rsidR="009836B5" w:rsidRDefault="009836B5" w:rsidP="0095694B">
      <w:pPr>
        <w:pStyle w:val="Heading1"/>
        <w:spacing w:before="69"/>
        <w:ind w:left="90" w:right="-250"/>
        <w:rPr>
          <w:rFonts w:cs="Arial"/>
          <w:b w:val="0"/>
          <w:bCs w:val="0"/>
        </w:rPr>
      </w:pPr>
    </w:p>
    <w:p w14:paraId="5C15E038" w14:textId="6F75E9D0" w:rsidR="0095694B" w:rsidRDefault="0095694B" w:rsidP="0095694B">
      <w:pPr>
        <w:pStyle w:val="Heading1"/>
        <w:spacing w:before="69"/>
        <w:ind w:left="90" w:right="-250"/>
        <w:rPr>
          <w:rFonts w:cs="Arial"/>
          <w:b w:val="0"/>
          <w:bCs w:val="0"/>
        </w:rPr>
      </w:pPr>
      <w:r w:rsidRPr="005D1630">
        <w:rPr>
          <w:rFonts w:cs="Arial"/>
          <w:bCs w:val="0"/>
        </w:rPr>
        <w:t>Issue Date:</w:t>
      </w:r>
      <w:r w:rsidRPr="005D1630">
        <w:rPr>
          <w:rFonts w:cs="Arial"/>
          <w:b w:val="0"/>
          <w:bCs w:val="0"/>
        </w:rPr>
        <w:t xml:space="preserve">  </w:t>
      </w:r>
      <w:r w:rsidR="00680EC9">
        <w:rPr>
          <w:rFonts w:cs="Arial"/>
          <w:b w:val="0"/>
          <w:bCs w:val="0"/>
        </w:rPr>
        <w:t>25 April</w:t>
      </w:r>
      <w:r w:rsidR="005D1630" w:rsidRPr="005D1630">
        <w:rPr>
          <w:rFonts w:cs="Arial"/>
          <w:b w:val="0"/>
          <w:bCs w:val="0"/>
        </w:rPr>
        <w:t xml:space="preserve"> 2022</w:t>
      </w:r>
    </w:p>
    <w:p w14:paraId="2F213170" w14:textId="77777777" w:rsidR="009836B5" w:rsidRPr="005D1630" w:rsidRDefault="009836B5" w:rsidP="0095694B">
      <w:pPr>
        <w:pStyle w:val="Heading1"/>
        <w:spacing w:before="69"/>
        <w:ind w:left="90" w:right="-250"/>
        <w:rPr>
          <w:rFonts w:cs="Arial"/>
          <w:b w:val="0"/>
          <w:bCs w:val="0"/>
        </w:rPr>
      </w:pPr>
    </w:p>
    <w:p w14:paraId="4E47B868" w14:textId="34D4AFDD" w:rsidR="0095694B" w:rsidRDefault="0095694B" w:rsidP="0095694B">
      <w:pPr>
        <w:pStyle w:val="Heading1"/>
        <w:spacing w:before="69"/>
        <w:ind w:left="90" w:right="-250"/>
        <w:rPr>
          <w:rFonts w:cs="Arial"/>
          <w:b w:val="0"/>
          <w:bCs w:val="0"/>
        </w:rPr>
      </w:pPr>
      <w:r w:rsidRPr="005D1630">
        <w:rPr>
          <w:rFonts w:cs="Arial"/>
          <w:bCs w:val="0"/>
        </w:rPr>
        <w:t>Statement of Interest/Qualifications Due Date:</w:t>
      </w:r>
      <w:r w:rsidRPr="005D1630">
        <w:rPr>
          <w:rFonts w:cs="Arial"/>
          <w:b w:val="0"/>
          <w:bCs w:val="0"/>
        </w:rPr>
        <w:t xml:space="preserve"> </w:t>
      </w:r>
      <w:r w:rsidR="00680EC9">
        <w:rPr>
          <w:rFonts w:cs="Arial"/>
          <w:b w:val="0"/>
          <w:bCs w:val="0"/>
        </w:rPr>
        <w:t>26 May 2022</w:t>
      </w:r>
      <w:r w:rsidR="00165B25">
        <w:rPr>
          <w:rFonts w:cs="Arial"/>
          <w:b w:val="0"/>
          <w:bCs w:val="0"/>
        </w:rPr>
        <w:t xml:space="preserve"> @ </w:t>
      </w:r>
      <w:r w:rsidR="005D1630" w:rsidRPr="005D1630">
        <w:rPr>
          <w:rFonts w:cs="Arial"/>
          <w:b w:val="0"/>
          <w:bCs w:val="0"/>
        </w:rPr>
        <w:t>1300 central time</w:t>
      </w:r>
    </w:p>
    <w:p w14:paraId="69955D96" w14:textId="77777777" w:rsidR="009836B5" w:rsidRPr="005D1630" w:rsidRDefault="009836B5" w:rsidP="0095694B">
      <w:pPr>
        <w:pStyle w:val="Heading1"/>
        <w:spacing w:before="69"/>
        <w:ind w:left="90" w:right="-250"/>
        <w:rPr>
          <w:rFonts w:cs="Arial"/>
          <w:b w:val="0"/>
          <w:bCs w:val="0"/>
        </w:rPr>
      </w:pPr>
    </w:p>
    <w:p w14:paraId="307A557C" w14:textId="7BB8122C" w:rsidR="0095694B" w:rsidRDefault="0095694B" w:rsidP="0095694B">
      <w:pPr>
        <w:pStyle w:val="Heading1"/>
        <w:spacing w:before="69"/>
        <w:ind w:left="90" w:right="-250"/>
        <w:rPr>
          <w:rFonts w:cs="Arial"/>
          <w:b w:val="0"/>
          <w:bCs w:val="0"/>
        </w:rPr>
      </w:pPr>
      <w:r w:rsidRPr="005D1630">
        <w:rPr>
          <w:rFonts w:cs="Arial"/>
          <w:bCs w:val="0"/>
        </w:rPr>
        <w:t>Full Application Package Due Date, if Invited:</w:t>
      </w:r>
      <w:r w:rsidRPr="005D1630">
        <w:rPr>
          <w:rFonts w:cs="Arial"/>
          <w:b w:val="0"/>
          <w:bCs w:val="0"/>
        </w:rPr>
        <w:t xml:space="preserve"> </w:t>
      </w:r>
      <w:r w:rsidR="00680EC9">
        <w:rPr>
          <w:rFonts w:cs="Arial"/>
          <w:b w:val="0"/>
          <w:bCs w:val="0"/>
        </w:rPr>
        <w:t>27 June 2022</w:t>
      </w:r>
      <w:r w:rsidR="00165B25">
        <w:rPr>
          <w:rFonts w:cs="Arial"/>
          <w:b w:val="0"/>
          <w:bCs w:val="0"/>
        </w:rPr>
        <w:t xml:space="preserve"> @ </w:t>
      </w:r>
      <w:r w:rsidR="005D1630" w:rsidRPr="005D1630">
        <w:rPr>
          <w:rFonts w:cs="Arial"/>
          <w:b w:val="0"/>
          <w:bCs w:val="0"/>
        </w:rPr>
        <w:t>1300 central time</w:t>
      </w:r>
    </w:p>
    <w:p w14:paraId="48F38266" w14:textId="77777777" w:rsidR="009836B5" w:rsidRPr="005D1630" w:rsidRDefault="009836B5" w:rsidP="0095694B">
      <w:pPr>
        <w:pStyle w:val="Heading1"/>
        <w:spacing w:before="69"/>
        <w:ind w:left="90" w:right="-250"/>
        <w:rPr>
          <w:rFonts w:cs="Arial"/>
          <w:b w:val="0"/>
          <w:bCs w:val="0"/>
        </w:rPr>
      </w:pPr>
    </w:p>
    <w:p w14:paraId="602E3882" w14:textId="604EE88C" w:rsidR="0095694B" w:rsidRDefault="0095694B" w:rsidP="0095694B">
      <w:pPr>
        <w:pStyle w:val="Heading1"/>
        <w:spacing w:before="69"/>
        <w:ind w:left="90" w:right="-250"/>
        <w:rPr>
          <w:rFonts w:cs="Arial"/>
          <w:b w:val="0"/>
          <w:bCs w:val="0"/>
        </w:rPr>
      </w:pPr>
      <w:r w:rsidRPr="005D1630">
        <w:rPr>
          <w:rFonts w:cs="Arial"/>
          <w:bCs w:val="0"/>
        </w:rPr>
        <w:t>Estimated Award Ceiling:</w:t>
      </w:r>
      <w:r w:rsidRPr="005D1630">
        <w:rPr>
          <w:rFonts w:cs="Arial"/>
          <w:b w:val="0"/>
          <w:bCs w:val="0"/>
        </w:rPr>
        <w:t xml:space="preserve">  </w:t>
      </w:r>
      <w:r w:rsidR="005D1630" w:rsidRPr="005D1630">
        <w:rPr>
          <w:rFonts w:cs="Arial"/>
          <w:b w:val="0"/>
          <w:bCs w:val="0"/>
        </w:rPr>
        <w:t>$</w:t>
      </w:r>
      <w:r w:rsidR="0072419A">
        <w:rPr>
          <w:rFonts w:cs="Arial"/>
          <w:b w:val="0"/>
          <w:bCs w:val="0"/>
        </w:rPr>
        <w:t>130,000.00</w:t>
      </w:r>
      <w:r w:rsidRPr="005D1630">
        <w:rPr>
          <w:rFonts w:cs="Arial"/>
          <w:b w:val="0"/>
          <w:bCs w:val="0"/>
        </w:rPr>
        <w:t xml:space="preserve">  </w:t>
      </w:r>
    </w:p>
    <w:p w14:paraId="2CAFF999" w14:textId="77777777" w:rsidR="009836B5" w:rsidRPr="005D1630" w:rsidRDefault="009836B5" w:rsidP="0095694B">
      <w:pPr>
        <w:pStyle w:val="Heading1"/>
        <w:spacing w:before="69"/>
        <w:ind w:left="90" w:right="-250"/>
        <w:rPr>
          <w:rFonts w:cs="Arial"/>
          <w:b w:val="0"/>
          <w:bCs w:val="0"/>
        </w:rPr>
      </w:pPr>
    </w:p>
    <w:p w14:paraId="683AB17C" w14:textId="3A5E28E8" w:rsidR="0095694B" w:rsidRDefault="0095694B" w:rsidP="0095694B">
      <w:pPr>
        <w:pStyle w:val="Heading1"/>
        <w:spacing w:before="69"/>
        <w:ind w:left="90" w:right="-250"/>
        <w:rPr>
          <w:rFonts w:cs="Arial"/>
          <w:b w:val="0"/>
          <w:bCs w:val="0"/>
        </w:rPr>
      </w:pPr>
      <w:r w:rsidRPr="005D1630">
        <w:rPr>
          <w:rFonts w:cs="Arial"/>
          <w:bCs w:val="0"/>
        </w:rPr>
        <w:t>Estimated Total Program Funding (optional):</w:t>
      </w:r>
      <w:r w:rsidRPr="005D1630">
        <w:rPr>
          <w:rFonts w:cs="Arial"/>
          <w:b w:val="0"/>
          <w:bCs w:val="0"/>
        </w:rPr>
        <w:t xml:space="preserve">  </w:t>
      </w:r>
      <w:r w:rsidR="005D1630" w:rsidRPr="005D1630">
        <w:rPr>
          <w:rFonts w:cs="Arial"/>
          <w:b w:val="0"/>
          <w:bCs w:val="0"/>
        </w:rPr>
        <w:t>$</w:t>
      </w:r>
      <w:r w:rsidR="0072419A">
        <w:rPr>
          <w:rFonts w:cs="Arial"/>
          <w:b w:val="0"/>
          <w:bCs w:val="0"/>
        </w:rPr>
        <w:t>930,000.00</w:t>
      </w:r>
    </w:p>
    <w:p w14:paraId="0E18F33F" w14:textId="77777777" w:rsidR="009836B5" w:rsidRPr="00A5284B" w:rsidRDefault="009836B5" w:rsidP="0095694B">
      <w:pPr>
        <w:pStyle w:val="Heading1"/>
        <w:spacing w:before="69"/>
        <w:ind w:left="90" w:right="-250"/>
        <w:rPr>
          <w:rFonts w:cs="Arial"/>
          <w:b w:val="0"/>
          <w:bCs w:val="0"/>
        </w:rPr>
      </w:pPr>
    </w:p>
    <w:p w14:paraId="2EB7CF38" w14:textId="2B259CDC" w:rsidR="0095694B" w:rsidRPr="00516091" w:rsidRDefault="0095694B" w:rsidP="0095694B">
      <w:pPr>
        <w:pStyle w:val="Heading1"/>
        <w:spacing w:before="69"/>
        <w:ind w:left="90" w:right="-250"/>
        <w:rPr>
          <w:rFonts w:cs="Arial"/>
          <w:b w:val="0"/>
          <w:bCs w:val="0"/>
        </w:rPr>
      </w:pPr>
      <w:r w:rsidRPr="0095694B">
        <w:rPr>
          <w:rFonts w:cs="Arial"/>
          <w:bCs w:val="0"/>
        </w:rPr>
        <w:t>Expected Number of Awards:</w:t>
      </w:r>
      <w:r w:rsidRPr="0095694B">
        <w:rPr>
          <w:rFonts w:cs="Arial"/>
          <w:b w:val="0"/>
          <w:bCs w:val="0"/>
        </w:rPr>
        <w:t xml:space="preserve">  </w:t>
      </w:r>
      <w:r w:rsidR="004A74DF">
        <w:rPr>
          <w:rFonts w:cs="Arial"/>
          <w:b w:val="0"/>
          <w:bCs w:val="0"/>
        </w:rPr>
        <w:t>T</w:t>
      </w:r>
      <w:r>
        <w:rPr>
          <w:rFonts w:cs="Arial"/>
          <w:b w:val="0"/>
          <w:bCs w:val="0"/>
        </w:rPr>
        <w:t xml:space="preserve">he </w:t>
      </w:r>
      <w:r w:rsidR="005D1630">
        <w:rPr>
          <w:rFonts w:cs="Arial"/>
          <w:b w:val="0"/>
          <w:bCs w:val="0"/>
        </w:rPr>
        <w:t>G</w:t>
      </w:r>
      <w:r>
        <w:rPr>
          <w:rFonts w:cs="Arial"/>
          <w:b w:val="0"/>
          <w:bCs w:val="0"/>
        </w:rPr>
        <w:t xml:space="preserve">overnment </w:t>
      </w:r>
      <w:r w:rsidR="005D1630">
        <w:rPr>
          <w:rFonts w:cs="Arial"/>
          <w:b w:val="0"/>
          <w:bCs w:val="0"/>
        </w:rPr>
        <w:t xml:space="preserve">expects to </w:t>
      </w:r>
      <w:r w:rsidR="005D1630" w:rsidRPr="0072419A">
        <w:rPr>
          <w:rFonts w:cs="Arial"/>
          <w:b w:val="0"/>
          <w:bCs w:val="0"/>
        </w:rPr>
        <w:t>issue a single award</w:t>
      </w:r>
      <w:r w:rsidR="005D1630">
        <w:rPr>
          <w:rFonts w:cs="Arial"/>
          <w:b w:val="0"/>
          <w:bCs w:val="0"/>
        </w:rPr>
        <w:t xml:space="preserve"> </w:t>
      </w:r>
      <w:r>
        <w:rPr>
          <w:rFonts w:cs="Arial"/>
          <w:b w:val="0"/>
          <w:bCs w:val="0"/>
        </w:rPr>
        <w:t>from this announcement</w:t>
      </w:r>
      <w:r w:rsidR="004A74DF">
        <w:rPr>
          <w:rFonts w:cs="Arial"/>
          <w:b w:val="0"/>
          <w:bCs w:val="0"/>
        </w:rPr>
        <w:t>.</w:t>
      </w:r>
    </w:p>
    <w:p w14:paraId="5C9563C5" w14:textId="77777777" w:rsidR="0095694B" w:rsidRDefault="0095694B" w:rsidP="0095694B">
      <w:pPr>
        <w:spacing w:before="5"/>
        <w:rPr>
          <w:rFonts w:ascii="Arial" w:eastAsia="Arial" w:hAnsi="Arial" w:cs="Arial"/>
          <w:b/>
          <w:bCs/>
          <w:sz w:val="26"/>
          <w:szCs w:val="26"/>
        </w:rPr>
      </w:pPr>
    </w:p>
    <w:p w14:paraId="6A2160E5" w14:textId="77777777" w:rsidR="0095694B" w:rsidRDefault="0095694B" w:rsidP="0095694B">
      <w:pPr>
        <w:spacing w:before="5"/>
        <w:rPr>
          <w:rFonts w:ascii="Arial" w:eastAsia="Arial" w:hAnsi="Arial" w:cs="Arial"/>
          <w:b/>
          <w:bCs/>
          <w:sz w:val="26"/>
          <w:szCs w:val="26"/>
        </w:rPr>
      </w:pPr>
    </w:p>
    <w:p w14:paraId="1D8F135A" w14:textId="77777777" w:rsidR="0095694B" w:rsidRDefault="0095694B" w:rsidP="0095694B">
      <w:pPr>
        <w:spacing w:before="5"/>
        <w:rPr>
          <w:rFonts w:ascii="Arial" w:eastAsia="Arial" w:hAnsi="Arial" w:cs="Arial"/>
          <w:b/>
          <w:bCs/>
          <w:sz w:val="26"/>
          <w:szCs w:val="26"/>
        </w:rPr>
      </w:pPr>
    </w:p>
    <w:p w14:paraId="14E6153A" w14:textId="77777777" w:rsidR="0095694B" w:rsidRDefault="0095694B" w:rsidP="0095694B">
      <w:pPr>
        <w:pStyle w:val="BodyText"/>
        <w:ind w:left="1792" w:right="1793"/>
        <w:rPr>
          <w:rFonts w:cs="Arial"/>
          <w:sz w:val="3"/>
          <w:szCs w:val="3"/>
        </w:rPr>
      </w:pPr>
    </w:p>
    <w:p w14:paraId="59C90804" w14:textId="77777777" w:rsidR="0095694B" w:rsidRDefault="0095694B" w:rsidP="0095694B">
      <w:pPr>
        <w:rPr>
          <w:rFonts w:ascii="Arial" w:eastAsia="Arial" w:hAnsi="Arial" w:cs="Arial"/>
          <w:sz w:val="16"/>
          <w:szCs w:val="16"/>
        </w:rPr>
        <w:sectPr w:rsidR="0095694B" w:rsidSect="0095694B">
          <w:pgSz w:w="12240" w:h="15840"/>
          <w:pgMar w:top="660" w:right="1340" w:bottom="280" w:left="1340" w:header="720" w:footer="720" w:gutter="0"/>
          <w:cols w:space="720"/>
        </w:sectPr>
      </w:pPr>
    </w:p>
    <w:p w14:paraId="10457944" w14:textId="77777777" w:rsidR="0095694B" w:rsidRDefault="0095694B" w:rsidP="0095694B">
      <w:pPr>
        <w:spacing w:before="1"/>
        <w:rPr>
          <w:b/>
          <w:bCs/>
          <w:sz w:val="17"/>
          <w:szCs w:val="17"/>
        </w:rPr>
      </w:pPr>
    </w:p>
    <w:p w14:paraId="5449EA30" w14:textId="77777777" w:rsidR="0095694B" w:rsidRPr="005D1630" w:rsidRDefault="0095694B" w:rsidP="0095694B">
      <w:pPr>
        <w:pStyle w:val="Heading6"/>
        <w:spacing w:before="74"/>
        <w:rPr>
          <w:rFonts w:cs="Arial"/>
          <w:spacing w:val="-1"/>
          <w:sz w:val="24"/>
          <w:szCs w:val="24"/>
        </w:rPr>
      </w:pPr>
      <w:r w:rsidRPr="005D1630">
        <w:rPr>
          <w:rFonts w:cs="Arial"/>
          <w:spacing w:val="-1"/>
          <w:sz w:val="24"/>
          <w:szCs w:val="24"/>
        </w:rPr>
        <w:t>Section I:</w:t>
      </w:r>
      <w:r w:rsidRPr="005D1630">
        <w:rPr>
          <w:rFonts w:cs="Arial"/>
          <w:sz w:val="24"/>
          <w:szCs w:val="24"/>
        </w:rPr>
        <w:t xml:space="preserve"> </w:t>
      </w:r>
      <w:r w:rsidRPr="005D1630">
        <w:rPr>
          <w:rFonts w:cs="Arial"/>
          <w:spacing w:val="-1"/>
          <w:sz w:val="24"/>
          <w:szCs w:val="24"/>
        </w:rPr>
        <w:t>Funding Opportunity</w:t>
      </w:r>
      <w:r w:rsidRPr="005D1630">
        <w:rPr>
          <w:rFonts w:cs="Arial"/>
          <w:spacing w:val="-4"/>
          <w:sz w:val="24"/>
          <w:szCs w:val="24"/>
        </w:rPr>
        <w:t xml:space="preserve"> </w:t>
      </w:r>
      <w:r w:rsidRPr="005D1630">
        <w:rPr>
          <w:rFonts w:cs="Arial"/>
          <w:spacing w:val="-1"/>
          <w:sz w:val="24"/>
          <w:szCs w:val="24"/>
        </w:rPr>
        <w:t>Description</w:t>
      </w:r>
    </w:p>
    <w:p w14:paraId="32AA0E07" w14:textId="77777777" w:rsidR="0095694B" w:rsidRPr="005D1630" w:rsidRDefault="0095694B" w:rsidP="0095694B">
      <w:pPr>
        <w:pStyle w:val="Heading6"/>
        <w:spacing w:before="74"/>
        <w:rPr>
          <w:rFonts w:cs="Arial"/>
          <w:b w:val="0"/>
          <w:bCs w:val="0"/>
          <w:sz w:val="24"/>
          <w:szCs w:val="24"/>
        </w:rPr>
      </w:pPr>
    </w:p>
    <w:p w14:paraId="40E8ED2C"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Background:</w:t>
      </w:r>
    </w:p>
    <w:p w14:paraId="42DF8787" w14:textId="77777777" w:rsidR="0095694B" w:rsidRPr="005D1630" w:rsidRDefault="0095694B" w:rsidP="0095694B">
      <w:pPr>
        <w:spacing w:before="1"/>
        <w:rPr>
          <w:rFonts w:ascii="Arial" w:eastAsia="Arial" w:hAnsi="Arial" w:cs="Arial"/>
          <w:spacing w:val="-1"/>
        </w:rPr>
      </w:pPr>
    </w:p>
    <w:p w14:paraId="520B1A0A" w14:textId="77777777" w:rsidR="0072419A" w:rsidRPr="0072419A" w:rsidRDefault="0072419A" w:rsidP="0072419A">
      <w:pPr>
        <w:spacing w:before="1"/>
        <w:rPr>
          <w:rFonts w:ascii="Arial" w:eastAsia="Arial" w:hAnsi="Arial" w:cs="Arial"/>
          <w:bCs/>
          <w:spacing w:val="-1"/>
        </w:rPr>
      </w:pPr>
      <w:r w:rsidRPr="0072419A">
        <w:rPr>
          <w:rFonts w:ascii="Arial" w:eastAsia="Arial" w:hAnsi="Arial" w:cs="Arial"/>
          <w:bCs/>
          <w:spacing w:val="-1"/>
        </w:rPr>
        <w:t xml:space="preserve">The Galveston District has a long history of Civil Works Navigation projects stretching back to the 1880s for River and Harbor improvements, the Gulf Intracoastal Waterway, the Galveston Seawall. The fourth largest city in the nation has sprung up in this region supported by the economic driver that is the local navigation complex. Extending over 50,000 square miles, the Galveston District includes the entirety of the Texas coast, approximately 700 miles. It has over 1,000 miles of channels, of which 270 miles are deep-draft navigation channels.  The highest-use navigation channel in the Western Hemisphere is the Houston Ship Channel (HSC) in Galveston Bay.  About 30 to 40 million cubic yards are dredged annually in the Galveston District, with an additional 50+ million planned for the expansion of Houston Ship Channel.  All reasonable means of placing these sediments beneficially needs to be investigated. </w:t>
      </w:r>
    </w:p>
    <w:p w14:paraId="07CB00CE" w14:textId="3B58AFAB" w:rsidR="002E0045" w:rsidRPr="005D1630" w:rsidRDefault="002E0045" w:rsidP="004A74DF">
      <w:pPr>
        <w:spacing w:before="1"/>
        <w:rPr>
          <w:rFonts w:ascii="Arial" w:eastAsia="Arial" w:hAnsi="Arial" w:cs="Arial"/>
          <w:spacing w:val="-1"/>
        </w:rPr>
      </w:pPr>
      <w:r w:rsidRPr="005D1630">
        <w:rPr>
          <w:rFonts w:ascii="Arial" w:eastAsia="Arial" w:hAnsi="Arial" w:cs="Arial"/>
          <w:spacing w:val="-1"/>
        </w:rPr>
        <w:t xml:space="preserve"> </w:t>
      </w:r>
    </w:p>
    <w:p w14:paraId="11EA85BA" w14:textId="77777777" w:rsidR="004A74DF" w:rsidRPr="005D1630" w:rsidRDefault="004A74DF" w:rsidP="004A74DF">
      <w:pPr>
        <w:spacing w:before="1"/>
        <w:rPr>
          <w:rFonts w:ascii="Arial" w:eastAsia="Arial" w:hAnsi="Arial" w:cs="Arial"/>
          <w:spacing w:val="-1"/>
        </w:rPr>
      </w:pPr>
    </w:p>
    <w:p w14:paraId="6D18EE75"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Brief Description of Anticipated Work:</w:t>
      </w:r>
    </w:p>
    <w:p w14:paraId="7081000D" w14:textId="77777777" w:rsidR="0095694B" w:rsidRPr="005D1630" w:rsidRDefault="0095694B" w:rsidP="0095694B">
      <w:pPr>
        <w:spacing w:before="1"/>
        <w:rPr>
          <w:rFonts w:ascii="Arial" w:eastAsia="Arial" w:hAnsi="Arial" w:cs="Arial"/>
          <w:spacing w:val="-1"/>
        </w:rPr>
      </w:pPr>
    </w:p>
    <w:p w14:paraId="43072B72" w14:textId="77777777" w:rsidR="0072419A" w:rsidRPr="0072419A" w:rsidRDefault="0072419A" w:rsidP="0072419A">
      <w:pPr>
        <w:spacing w:before="1"/>
        <w:rPr>
          <w:rFonts w:ascii="Arial" w:eastAsia="Arial" w:hAnsi="Arial" w:cs="Arial"/>
          <w:bCs/>
          <w:spacing w:val="-1"/>
        </w:rPr>
      </w:pPr>
      <w:r w:rsidRPr="0072419A">
        <w:rPr>
          <w:rFonts w:ascii="Arial" w:eastAsia="Arial" w:hAnsi="Arial" w:cs="Arial"/>
          <w:bCs/>
          <w:spacing w:val="-1"/>
        </w:rPr>
        <w:t xml:space="preserve">A new series of dredged material placement areas are proposed to be sited in the vicinity of Atkinson Island and the Mid Bay Placement on the east side of the Houston Ship Channel. There are believed to be historical oyster mining areas throughout the Galveston Bay, </w:t>
      </w:r>
      <w:proofErr w:type="gramStart"/>
      <w:r w:rsidRPr="0072419A">
        <w:rPr>
          <w:rFonts w:ascii="Arial" w:eastAsia="Arial" w:hAnsi="Arial" w:cs="Arial"/>
          <w:bCs/>
          <w:spacing w:val="-1"/>
        </w:rPr>
        <w:t>in order to</w:t>
      </w:r>
      <w:proofErr w:type="gramEnd"/>
      <w:r w:rsidRPr="0072419A">
        <w:rPr>
          <w:rFonts w:ascii="Arial" w:eastAsia="Arial" w:hAnsi="Arial" w:cs="Arial"/>
          <w:bCs/>
          <w:spacing w:val="-1"/>
        </w:rPr>
        <w:t xml:space="preserve"> determine the extent of these disturbed areas due to these historical mining activities data collection will have to be conducted. This assessment should include the collection of the following geophysical datasets: bathymetry, side scan sonar, and magnetometer data. This data should be used to develop a map of geophysical conditions in 3-D and a model of ongoing “natural” consolidation and develop experimental or theoretical estimates on accelerated consolidation due to various potential overburden or </w:t>
      </w:r>
      <w:proofErr w:type="spellStart"/>
      <w:r w:rsidRPr="0072419A">
        <w:rPr>
          <w:rFonts w:ascii="Arial" w:eastAsia="Arial" w:hAnsi="Arial" w:cs="Arial"/>
          <w:bCs/>
          <w:spacing w:val="-1"/>
        </w:rPr>
        <w:t>insitu</w:t>
      </w:r>
      <w:proofErr w:type="spellEnd"/>
      <w:r w:rsidRPr="0072419A">
        <w:rPr>
          <w:rFonts w:ascii="Arial" w:eastAsia="Arial" w:hAnsi="Arial" w:cs="Arial"/>
          <w:bCs/>
          <w:spacing w:val="-1"/>
        </w:rPr>
        <w:t xml:space="preserve"> treatments. As an objective of this </w:t>
      </w:r>
      <w:proofErr w:type="gramStart"/>
      <w:r w:rsidRPr="0072419A">
        <w:rPr>
          <w:rFonts w:ascii="Arial" w:eastAsia="Arial" w:hAnsi="Arial" w:cs="Arial"/>
          <w:bCs/>
          <w:spacing w:val="-1"/>
        </w:rPr>
        <w:t>project</w:t>
      </w:r>
      <w:proofErr w:type="gramEnd"/>
      <w:r w:rsidRPr="0072419A">
        <w:rPr>
          <w:rFonts w:ascii="Arial" w:eastAsia="Arial" w:hAnsi="Arial" w:cs="Arial"/>
          <w:bCs/>
          <w:spacing w:val="-1"/>
        </w:rPr>
        <w:t xml:space="preserve"> we intend to address the following questions: </w:t>
      </w:r>
    </w:p>
    <w:p w14:paraId="051A930D" w14:textId="77777777" w:rsidR="0072419A" w:rsidRPr="0072419A" w:rsidRDefault="0072419A" w:rsidP="0072419A">
      <w:pPr>
        <w:numPr>
          <w:ilvl w:val="0"/>
          <w:numId w:val="12"/>
        </w:numPr>
        <w:spacing w:before="1"/>
        <w:rPr>
          <w:rFonts w:ascii="Arial" w:eastAsia="Arial" w:hAnsi="Arial" w:cs="Arial"/>
          <w:bCs/>
          <w:spacing w:val="-1"/>
        </w:rPr>
      </w:pPr>
      <w:r w:rsidRPr="0072419A">
        <w:rPr>
          <w:rFonts w:ascii="Arial" w:eastAsia="Arial" w:hAnsi="Arial" w:cs="Arial"/>
          <w:bCs/>
          <w:spacing w:val="-1"/>
        </w:rPr>
        <w:t>Several questions remain about how to place and confine dredged sediment in a shallow muddy bay system:</w:t>
      </w:r>
    </w:p>
    <w:p w14:paraId="67881D02" w14:textId="77777777" w:rsidR="0072419A" w:rsidRPr="0072419A" w:rsidRDefault="0072419A" w:rsidP="0072419A">
      <w:pPr>
        <w:numPr>
          <w:ilvl w:val="0"/>
          <w:numId w:val="12"/>
        </w:numPr>
        <w:spacing w:before="1"/>
        <w:rPr>
          <w:rFonts w:ascii="Arial" w:eastAsia="Arial" w:hAnsi="Arial" w:cs="Arial"/>
          <w:bCs/>
          <w:spacing w:val="-1"/>
        </w:rPr>
      </w:pPr>
      <w:r w:rsidRPr="0072419A">
        <w:rPr>
          <w:rFonts w:ascii="Arial" w:eastAsia="Arial" w:hAnsi="Arial" w:cs="Arial"/>
          <w:bCs/>
          <w:spacing w:val="-1"/>
        </w:rPr>
        <w:t>How can sediments be reliably contained in placement areas using dredged or borrowed sediments?</w:t>
      </w:r>
    </w:p>
    <w:p w14:paraId="6BCDB3E9" w14:textId="77777777" w:rsidR="0072419A" w:rsidRPr="0072419A" w:rsidRDefault="0072419A" w:rsidP="0072419A">
      <w:pPr>
        <w:numPr>
          <w:ilvl w:val="0"/>
          <w:numId w:val="12"/>
        </w:numPr>
        <w:spacing w:before="1"/>
        <w:rPr>
          <w:rFonts w:ascii="Arial" w:eastAsia="Arial" w:hAnsi="Arial" w:cs="Arial"/>
          <w:bCs/>
          <w:spacing w:val="-1"/>
        </w:rPr>
      </w:pPr>
      <w:r w:rsidRPr="0072419A">
        <w:rPr>
          <w:rFonts w:ascii="Arial" w:eastAsia="Arial" w:hAnsi="Arial" w:cs="Arial"/>
          <w:bCs/>
          <w:spacing w:val="-1"/>
        </w:rPr>
        <w:t xml:space="preserve">What </w:t>
      </w:r>
      <w:proofErr w:type="gramStart"/>
      <w:r w:rsidRPr="0072419A">
        <w:rPr>
          <w:rFonts w:ascii="Arial" w:eastAsia="Arial" w:hAnsi="Arial" w:cs="Arial"/>
          <w:bCs/>
          <w:spacing w:val="-1"/>
        </w:rPr>
        <w:t>are</w:t>
      </w:r>
      <w:proofErr w:type="gramEnd"/>
      <w:r w:rsidRPr="0072419A">
        <w:rPr>
          <w:rFonts w:ascii="Arial" w:eastAsia="Arial" w:hAnsi="Arial" w:cs="Arial"/>
          <w:bCs/>
          <w:spacing w:val="-1"/>
        </w:rPr>
        <w:t xml:space="preserve"> the principal forcing factors in dike erosion?  Are there “tipping points” in conditions that result in failure?</w:t>
      </w:r>
    </w:p>
    <w:p w14:paraId="4D7BD7D9" w14:textId="77777777" w:rsidR="0072419A" w:rsidRPr="0072419A" w:rsidRDefault="0072419A" w:rsidP="0072419A">
      <w:pPr>
        <w:numPr>
          <w:ilvl w:val="0"/>
          <w:numId w:val="12"/>
        </w:numPr>
        <w:spacing w:before="1"/>
        <w:rPr>
          <w:rFonts w:ascii="Arial" w:eastAsia="Arial" w:hAnsi="Arial" w:cs="Arial"/>
          <w:bCs/>
          <w:spacing w:val="-1"/>
        </w:rPr>
      </w:pPr>
      <w:r w:rsidRPr="0072419A">
        <w:rPr>
          <w:rFonts w:ascii="Arial" w:eastAsia="Arial" w:hAnsi="Arial" w:cs="Arial"/>
          <w:bCs/>
          <w:spacing w:val="-1"/>
        </w:rPr>
        <w:t>What vegetation is best suited for stabilizing newly constructed dikes?</w:t>
      </w:r>
    </w:p>
    <w:p w14:paraId="23147062" w14:textId="77777777" w:rsidR="0072419A" w:rsidRPr="0072419A" w:rsidRDefault="0072419A" w:rsidP="0072419A">
      <w:pPr>
        <w:numPr>
          <w:ilvl w:val="0"/>
          <w:numId w:val="12"/>
        </w:numPr>
        <w:spacing w:before="1"/>
        <w:rPr>
          <w:rFonts w:ascii="Arial" w:eastAsia="Arial" w:hAnsi="Arial" w:cs="Arial"/>
          <w:bCs/>
          <w:spacing w:val="-1"/>
        </w:rPr>
      </w:pPr>
      <w:r w:rsidRPr="0072419A">
        <w:rPr>
          <w:rFonts w:ascii="Arial" w:eastAsia="Arial" w:hAnsi="Arial" w:cs="Arial"/>
          <w:bCs/>
          <w:spacing w:val="-1"/>
        </w:rPr>
        <w:t>How are mud portions of mostly sandy materials removed during and after beach nourishment?  What removal methods work best?  How do mud percentages change with dredging methods, time, and varying environmental conditions?</w:t>
      </w:r>
    </w:p>
    <w:p w14:paraId="62281D31" w14:textId="77777777" w:rsidR="0072419A" w:rsidRPr="0072419A" w:rsidRDefault="0072419A" w:rsidP="0072419A">
      <w:pPr>
        <w:spacing w:before="1"/>
        <w:rPr>
          <w:rFonts w:ascii="Arial" w:eastAsia="Arial" w:hAnsi="Arial" w:cs="Arial"/>
          <w:bCs/>
          <w:spacing w:val="-1"/>
        </w:rPr>
      </w:pPr>
      <w:r w:rsidRPr="0072419A">
        <w:rPr>
          <w:rFonts w:ascii="Arial" w:eastAsia="Arial" w:hAnsi="Arial" w:cs="Arial"/>
          <w:bCs/>
          <w:spacing w:val="-1"/>
        </w:rPr>
        <w:t xml:space="preserve">This data and research will enable the full-scale implementation of a complementary development and restoration strategy, while focusing research and numerical model development. Research will investigate foundational suitability for new island construction, borrow site suitability, and environmental habitat suitability to support marsh and/or oyster reef. This research will also include an estimation of how surcharge loads or other techniques could incrementally consolidate the depositional material, likelihood of mud waving, is these historical oyster pits enabling containment, capping, and ultimately restoration. </w:t>
      </w:r>
    </w:p>
    <w:p w14:paraId="4A58951B" w14:textId="5D7BCC7D" w:rsidR="0095694B" w:rsidRDefault="0095694B" w:rsidP="0095694B">
      <w:pPr>
        <w:spacing w:before="1"/>
        <w:rPr>
          <w:rFonts w:ascii="Arial" w:eastAsia="Arial" w:hAnsi="Arial" w:cs="Arial"/>
          <w:spacing w:val="-1"/>
        </w:rPr>
      </w:pPr>
    </w:p>
    <w:p w14:paraId="7160C182" w14:textId="28706471" w:rsidR="00797F76" w:rsidRDefault="00797F76" w:rsidP="0095694B">
      <w:pPr>
        <w:spacing w:before="1"/>
        <w:rPr>
          <w:rFonts w:ascii="Arial" w:eastAsia="Arial" w:hAnsi="Arial" w:cs="Arial"/>
          <w:spacing w:val="-1"/>
        </w:rPr>
      </w:pPr>
      <w:r w:rsidRPr="00797F76">
        <w:rPr>
          <w:rFonts w:ascii="Arial" w:eastAsia="Arial" w:hAnsi="Arial" w:cs="Arial"/>
          <w:spacing w:val="-1"/>
        </w:rPr>
        <w:lastRenderedPageBreak/>
        <w:t>Successful applicants should have expert knowledge and work experience with calibration, deployment, data collection, and data reduction from standard underwater sensors.  These should include wave gages, current meters, seabed-location sensors, and backscatter (for turbidity and solids computations).  Government will not be funding acquisition of sensors.  University must already have or be willing to acquire at its own expense these standard sensors.  Any unusual sensors required beyond this standard set may be leased or provided at a daily-rate, and the associated cost paid by the Government. The candidates will also be required to submit three (3) quarterly status reports and one (1) annual report each year of the cooperative agreement for updates on the implementation of the project.</w:t>
      </w:r>
    </w:p>
    <w:p w14:paraId="65791A05" w14:textId="77777777" w:rsidR="0072419A" w:rsidRPr="005D1630" w:rsidRDefault="0072419A" w:rsidP="0095694B">
      <w:pPr>
        <w:spacing w:before="1"/>
        <w:rPr>
          <w:rFonts w:ascii="Arial" w:eastAsia="Arial" w:hAnsi="Arial" w:cs="Arial"/>
          <w:spacing w:val="-1"/>
        </w:rPr>
      </w:pPr>
    </w:p>
    <w:p w14:paraId="435D15DC"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Public Benefit:</w:t>
      </w:r>
    </w:p>
    <w:p w14:paraId="063E4E22" w14:textId="0CBE8256" w:rsidR="0095694B" w:rsidRDefault="0095694B" w:rsidP="0095694B">
      <w:pPr>
        <w:spacing w:before="1"/>
        <w:rPr>
          <w:rFonts w:ascii="Arial" w:eastAsia="Arial" w:hAnsi="Arial" w:cs="Arial"/>
          <w:spacing w:val="-1"/>
        </w:rPr>
      </w:pPr>
    </w:p>
    <w:p w14:paraId="106FE556" w14:textId="179DB0FB" w:rsidR="0072419A" w:rsidRDefault="0072419A" w:rsidP="0072419A">
      <w:pPr>
        <w:spacing w:before="1"/>
        <w:rPr>
          <w:rFonts w:ascii="Arial" w:eastAsia="Arial" w:hAnsi="Arial" w:cs="Arial"/>
          <w:spacing w:val="-1"/>
        </w:rPr>
      </w:pPr>
      <w:r w:rsidRPr="0072419A">
        <w:rPr>
          <w:rFonts w:ascii="Arial" w:eastAsia="Arial" w:hAnsi="Arial" w:cs="Arial"/>
          <w:spacing w:val="-1"/>
        </w:rPr>
        <w:t xml:space="preserve">Dredging of navigational channels is a critical need to maintain shipping as a prime mover of the nation’s economy.  Removal and disposal (or beneficial use) of navigation channel sediments allow the continued use of some of the busiest navigation channels in this country.  Ability to ship everyday goods </w:t>
      </w:r>
      <w:proofErr w:type="gramStart"/>
      <w:r w:rsidRPr="0072419A">
        <w:rPr>
          <w:rFonts w:ascii="Arial" w:eastAsia="Arial" w:hAnsi="Arial" w:cs="Arial"/>
          <w:spacing w:val="-1"/>
        </w:rPr>
        <w:t>and also</w:t>
      </w:r>
      <w:proofErr w:type="gramEnd"/>
      <w:r w:rsidRPr="0072419A">
        <w:rPr>
          <w:rFonts w:ascii="Arial" w:eastAsia="Arial" w:hAnsi="Arial" w:cs="Arial"/>
          <w:spacing w:val="-1"/>
        </w:rPr>
        <w:t xml:space="preserve"> strategic imports and exports to our allies rely on deep navigation channels on this otherwise shallow coast.  </w:t>
      </w:r>
    </w:p>
    <w:p w14:paraId="179B56D7" w14:textId="77777777" w:rsidR="0072419A" w:rsidRPr="0072419A" w:rsidRDefault="0072419A" w:rsidP="0072419A">
      <w:pPr>
        <w:spacing w:before="1"/>
        <w:rPr>
          <w:rFonts w:ascii="Arial" w:eastAsia="Arial" w:hAnsi="Arial" w:cs="Arial"/>
          <w:spacing w:val="-1"/>
        </w:rPr>
      </w:pPr>
    </w:p>
    <w:p w14:paraId="2FBDC70B" w14:textId="3D5F3EC9" w:rsidR="0072419A" w:rsidRDefault="0072419A" w:rsidP="0072419A">
      <w:pPr>
        <w:spacing w:before="1"/>
        <w:rPr>
          <w:rFonts w:ascii="Arial" w:eastAsia="Arial" w:hAnsi="Arial" w:cs="Arial"/>
          <w:spacing w:val="-1"/>
        </w:rPr>
      </w:pPr>
      <w:r w:rsidRPr="0072419A">
        <w:rPr>
          <w:rFonts w:ascii="Arial" w:eastAsia="Arial" w:hAnsi="Arial" w:cs="Arial"/>
          <w:b/>
          <w:spacing w:val="-1"/>
        </w:rPr>
        <w:t xml:space="preserve">Disposal Areas:  </w:t>
      </w:r>
      <w:r w:rsidRPr="0072419A">
        <w:rPr>
          <w:rFonts w:ascii="Arial" w:eastAsia="Arial" w:hAnsi="Arial" w:cs="Arial"/>
          <w:spacing w:val="-1"/>
        </w:rPr>
        <w:t xml:space="preserve">Not only will there be permanent continuing need for disposal areas, but the currently available placement areas in the </w:t>
      </w:r>
      <w:proofErr w:type="gramStart"/>
      <w:r w:rsidRPr="0072419A">
        <w:rPr>
          <w:rFonts w:ascii="Arial" w:eastAsia="Arial" w:hAnsi="Arial" w:cs="Arial"/>
          <w:spacing w:val="-1"/>
        </w:rPr>
        <w:t>District’s</w:t>
      </w:r>
      <w:proofErr w:type="gramEnd"/>
      <w:r w:rsidRPr="0072419A">
        <w:rPr>
          <w:rFonts w:ascii="Arial" w:eastAsia="Arial" w:hAnsi="Arial" w:cs="Arial"/>
          <w:spacing w:val="-1"/>
        </w:rPr>
        <w:t xml:space="preserve"> bays are nearing their limits.  Most bays have little readily available sand sources for construction of traditional stable sand dikes.   Example #1 above outlines a method of confining dredged materials with muddy sediments.  Unless the results are monitored and quantified, it will not be known how, why, and to what degree containment succeeds.</w:t>
      </w:r>
    </w:p>
    <w:p w14:paraId="09F88635" w14:textId="77777777" w:rsidR="0072419A" w:rsidRPr="0072419A" w:rsidRDefault="0072419A" w:rsidP="0072419A">
      <w:pPr>
        <w:spacing w:before="1"/>
        <w:rPr>
          <w:rFonts w:ascii="Arial" w:eastAsia="Arial" w:hAnsi="Arial" w:cs="Arial"/>
          <w:spacing w:val="-1"/>
        </w:rPr>
      </w:pPr>
    </w:p>
    <w:p w14:paraId="1E89D0AF" w14:textId="77777777" w:rsidR="0072419A" w:rsidRPr="0072419A" w:rsidRDefault="0072419A" w:rsidP="0072419A">
      <w:pPr>
        <w:spacing w:before="1"/>
        <w:rPr>
          <w:rFonts w:ascii="Arial" w:eastAsia="Arial" w:hAnsi="Arial" w:cs="Arial"/>
          <w:spacing w:val="-1"/>
        </w:rPr>
      </w:pPr>
      <w:r w:rsidRPr="0072419A">
        <w:rPr>
          <w:rFonts w:ascii="Arial" w:eastAsia="Arial" w:hAnsi="Arial" w:cs="Arial"/>
          <w:b/>
          <w:spacing w:val="-1"/>
        </w:rPr>
        <w:t xml:space="preserve">Beaches:  </w:t>
      </w:r>
      <w:r w:rsidRPr="0072419A">
        <w:rPr>
          <w:rFonts w:ascii="Arial" w:eastAsia="Arial" w:hAnsi="Arial" w:cs="Arial"/>
          <w:spacing w:val="-1"/>
        </w:rPr>
        <w:t xml:space="preserve">Dredged materials that contain sufficient sand may be used as beach nourishment.  </w:t>
      </w:r>
      <w:proofErr w:type="gramStart"/>
      <w:r w:rsidRPr="0072419A">
        <w:rPr>
          <w:rFonts w:ascii="Arial" w:eastAsia="Arial" w:hAnsi="Arial" w:cs="Arial"/>
          <w:spacing w:val="-1"/>
        </w:rPr>
        <w:t>Therefore</w:t>
      </w:r>
      <w:proofErr w:type="gramEnd"/>
      <w:r w:rsidRPr="0072419A">
        <w:rPr>
          <w:rFonts w:ascii="Arial" w:eastAsia="Arial" w:hAnsi="Arial" w:cs="Arial"/>
          <w:spacing w:val="-1"/>
        </w:rPr>
        <w:t xml:space="preserve"> surf zone and nearshore instrument platforms of instruments may be needed, in order to measure effectiveness of the nourishment.  Not only do beaches provide recreational benefits, but they add storm protection and new habitat.</w:t>
      </w:r>
    </w:p>
    <w:p w14:paraId="039AC662" w14:textId="77777777" w:rsidR="0072419A" w:rsidRPr="005D1630" w:rsidRDefault="0072419A" w:rsidP="0095694B">
      <w:pPr>
        <w:spacing w:before="1"/>
        <w:rPr>
          <w:rFonts w:ascii="Arial" w:eastAsia="Arial" w:hAnsi="Arial" w:cs="Arial"/>
          <w:spacing w:val="-1"/>
        </w:rPr>
      </w:pPr>
    </w:p>
    <w:p w14:paraId="5693309C" w14:textId="77777777" w:rsidR="005D1630" w:rsidRDefault="005D1630" w:rsidP="0095694B">
      <w:pPr>
        <w:pStyle w:val="Heading6"/>
        <w:rPr>
          <w:rFonts w:cs="Arial"/>
          <w:spacing w:val="-1"/>
          <w:sz w:val="24"/>
          <w:szCs w:val="24"/>
        </w:rPr>
      </w:pPr>
    </w:p>
    <w:p w14:paraId="1F4812B2" w14:textId="5E7556E3" w:rsidR="0095694B" w:rsidRPr="005D1630" w:rsidRDefault="0095694B" w:rsidP="0095694B">
      <w:pPr>
        <w:pStyle w:val="Heading6"/>
        <w:rPr>
          <w:rFonts w:cs="Arial"/>
          <w:spacing w:val="-1"/>
          <w:sz w:val="24"/>
          <w:szCs w:val="24"/>
        </w:rPr>
      </w:pPr>
      <w:r w:rsidRPr="005D1630">
        <w:rPr>
          <w:rFonts w:cs="Arial"/>
          <w:spacing w:val="-1"/>
          <w:sz w:val="24"/>
          <w:szCs w:val="24"/>
        </w:rPr>
        <w:t>Section II:</w:t>
      </w:r>
      <w:r w:rsidRPr="005D1630">
        <w:rPr>
          <w:rFonts w:cs="Arial"/>
          <w:sz w:val="24"/>
          <w:szCs w:val="24"/>
        </w:rPr>
        <w:t xml:space="preserve"> </w:t>
      </w:r>
      <w:r w:rsidRPr="005D1630">
        <w:rPr>
          <w:rFonts w:cs="Arial"/>
          <w:spacing w:val="-1"/>
          <w:sz w:val="24"/>
          <w:szCs w:val="24"/>
        </w:rPr>
        <w:t>Award Information</w:t>
      </w:r>
    </w:p>
    <w:p w14:paraId="2B01EDD0" w14:textId="77777777" w:rsidR="0095694B" w:rsidRPr="005D1630" w:rsidRDefault="0095694B" w:rsidP="0095694B">
      <w:pPr>
        <w:pStyle w:val="Heading6"/>
        <w:rPr>
          <w:rFonts w:cs="Arial"/>
          <w:b w:val="0"/>
          <w:bCs w:val="0"/>
          <w:sz w:val="24"/>
          <w:szCs w:val="24"/>
        </w:rPr>
      </w:pPr>
    </w:p>
    <w:p w14:paraId="084FB059" w14:textId="77777777" w:rsidR="009D05C6" w:rsidRPr="009D05C6" w:rsidRDefault="009D05C6" w:rsidP="009D05C6">
      <w:pPr>
        <w:spacing w:before="3"/>
        <w:rPr>
          <w:rFonts w:ascii="Arial" w:eastAsia="Arial" w:hAnsi="Arial" w:cs="Arial"/>
          <w:spacing w:val="-1"/>
        </w:rPr>
      </w:pPr>
      <w:r w:rsidRPr="009D05C6">
        <w:rPr>
          <w:rFonts w:ascii="Arial" w:eastAsia="Arial" w:hAnsi="Arial" w:cs="Arial"/>
          <w:spacing w:val="-1"/>
        </w:rPr>
        <w:t xml:space="preserve">Responses to this Request for Statements of Interest will be used to identify potential investigators for studies to be sponsored by the Galveston District and the Engineer Research and Development Center to provide geophysical data </w:t>
      </w:r>
      <w:proofErr w:type="gramStart"/>
      <w:r w:rsidRPr="009D05C6">
        <w:rPr>
          <w:rFonts w:ascii="Arial" w:eastAsia="Arial" w:hAnsi="Arial" w:cs="Arial"/>
          <w:spacing w:val="-1"/>
        </w:rPr>
        <w:t>in the area of</w:t>
      </w:r>
      <w:proofErr w:type="gramEnd"/>
      <w:r w:rsidRPr="009D05C6">
        <w:rPr>
          <w:rFonts w:ascii="Arial" w:eastAsia="Arial" w:hAnsi="Arial" w:cs="Arial"/>
          <w:spacing w:val="-1"/>
        </w:rPr>
        <w:t xml:space="preserve"> the proposed BABUS Cells.  The estimated level of funding for FY22 is approximately $130,000. Additional funding may become available at a rate of approximately $200K/year for up to 4 additional option years based on future Research and Development needs, for a total of $930,000 for the full project. </w:t>
      </w:r>
    </w:p>
    <w:p w14:paraId="04883BC9" w14:textId="77777777" w:rsidR="0095694B" w:rsidRPr="005D1630" w:rsidRDefault="0095694B" w:rsidP="0095694B">
      <w:pPr>
        <w:spacing w:before="3"/>
        <w:rPr>
          <w:rFonts w:ascii="Arial" w:eastAsia="Arial" w:hAnsi="Arial" w:cs="Arial"/>
          <w:spacing w:val="-1"/>
        </w:rPr>
      </w:pPr>
    </w:p>
    <w:p w14:paraId="796A483C" w14:textId="77777777" w:rsidR="0095694B" w:rsidRPr="005D1630" w:rsidRDefault="0095694B" w:rsidP="0095694B">
      <w:pPr>
        <w:spacing w:before="3"/>
        <w:rPr>
          <w:rFonts w:ascii="Arial" w:eastAsia="Arial" w:hAnsi="Arial" w:cs="Arial"/>
          <w:spacing w:val="-1"/>
        </w:rPr>
      </w:pPr>
    </w:p>
    <w:p w14:paraId="7D622B2A"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Government Involvement:</w:t>
      </w:r>
    </w:p>
    <w:p w14:paraId="3A1EF6C0" w14:textId="77777777" w:rsidR="0095694B" w:rsidRPr="005D1630" w:rsidRDefault="0095694B" w:rsidP="0095694B">
      <w:pPr>
        <w:spacing w:before="3"/>
        <w:rPr>
          <w:rFonts w:ascii="Arial" w:eastAsia="Arial" w:hAnsi="Arial" w:cs="Arial"/>
          <w:spacing w:val="-1"/>
        </w:rPr>
      </w:pPr>
    </w:p>
    <w:p w14:paraId="12F91D38" w14:textId="77777777" w:rsidR="009D05C6" w:rsidRPr="009D05C6" w:rsidRDefault="009D05C6" w:rsidP="009D05C6">
      <w:pPr>
        <w:spacing w:before="3"/>
        <w:rPr>
          <w:rFonts w:ascii="Arial" w:eastAsia="Arial" w:hAnsi="Arial" w:cs="Arial"/>
        </w:rPr>
      </w:pPr>
      <w:r w:rsidRPr="009D05C6">
        <w:rPr>
          <w:rFonts w:ascii="Arial" w:eastAsia="Arial" w:hAnsi="Arial" w:cs="Arial"/>
        </w:rPr>
        <w:t>The Government will work cooperatively with the investigator to identify issues the measurement scheme must address, develop storage and training materials, assist the awardee with locating and transporting datasets, and related activities.  The Government may also assist in data-reduction review and provide workspace and equipment as necessary.</w:t>
      </w:r>
    </w:p>
    <w:p w14:paraId="33A941E4" w14:textId="77777777" w:rsidR="003F4926" w:rsidRPr="005D1630" w:rsidRDefault="003F4926" w:rsidP="0095694B">
      <w:pPr>
        <w:spacing w:before="3"/>
        <w:rPr>
          <w:rFonts w:ascii="Arial" w:eastAsia="Arial" w:hAnsi="Arial" w:cs="Arial"/>
        </w:rPr>
      </w:pPr>
    </w:p>
    <w:p w14:paraId="2C5C7777" w14:textId="77777777" w:rsidR="00AA6639" w:rsidRPr="005D1630" w:rsidRDefault="00AA6639" w:rsidP="0095694B">
      <w:pPr>
        <w:spacing w:before="3"/>
        <w:rPr>
          <w:rFonts w:ascii="Arial" w:eastAsia="Arial" w:hAnsi="Arial" w:cs="Arial"/>
          <w:sz w:val="20"/>
          <w:szCs w:val="20"/>
        </w:rPr>
      </w:pPr>
    </w:p>
    <w:p w14:paraId="725FCB0C" w14:textId="77777777" w:rsidR="0095694B" w:rsidRPr="003F4926" w:rsidRDefault="0095694B" w:rsidP="0095694B">
      <w:pPr>
        <w:pStyle w:val="Heading6"/>
        <w:rPr>
          <w:rFonts w:cs="Arial"/>
          <w:b w:val="0"/>
          <w:bCs w:val="0"/>
          <w:sz w:val="24"/>
          <w:szCs w:val="24"/>
        </w:rPr>
      </w:pPr>
      <w:r w:rsidRPr="003F4926">
        <w:rPr>
          <w:rFonts w:cs="Arial"/>
          <w:spacing w:val="-1"/>
          <w:sz w:val="24"/>
          <w:szCs w:val="24"/>
        </w:rPr>
        <w:lastRenderedPageBreak/>
        <w:t>Section III:</w:t>
      </w:r>
      <w:r w:rsidRPr="003F4926">
        <w:rPr>
          <w:rFonts w:cs="Arial"/>
          <w:sz w:val="24"/>
          <w:szCs w:val="24"/>
        </w:rPr>
        <w:t xml:space="preserve"> </w:t>
      </w:r>
      <w:r w:rsidRPr="003F4926">
        <w:rPr>
          <w:rFonts w:cs="Arial"/>
          <w:spacing w:val="-1"/>
          <w:sz w:val="24"/>
          <w:szCs w:val="24"/>
        </w:rPr>
        <w:t>Eligibility</w:t>
      </w:r>
      <w:r w:rsidRPr="003F4926">
        <w:rPr>
          <w:rFonts w:cs="Arial"/>
          <w:spacing w:val="-3"/>
          <w:sz w:val="24"/>
          <w:szCs w:val="24"/>
        </w:rPr>
        <w:t xml:space="preserve"> </w:t>
      </w:r>
      <w:r w:rsidRPr="003F4926">
        <w:rPr>
          <w:rFonts w:cs="Arial"/>
          <w:spacing w:val="-1"/>
          <w:sz w:val="24"/>
          <w:szCs w:val="24"/>
        </w:rPr>
        <w:t>Information</w:t>
      </w:r>
    </w:p>
    <w:p w14:paraId="5FFD7BC0" w14:textId="2F934FE3" w:rsidR="0095694B" w:rsidRPr="009D05C6" w:rsidRDefault="0095694B" w:rsidP="0095694B">
      <w:pPr>
        <w:pStyle w:val="BodyText"/>
        <w:widowControl w:val="0"/>
        <w:numPr>
          <w:ilvl w:val="1"/>
          <w:numId w:val="7"/>
        </w:numPr>
        <w:tabs>
          <w:tab w:val="left" w:pos="820"/>
        </w:tabs>
        <w:spacing w:before="74" w:after="0" w:line="276" w:lineRule="auto"/>
        <w:ind w:right="134"/>
        <w:rPr>
          <w:rFonts w:ascii="Arial" w:hAnsi="Arial" w:cs="Arial"/>
        </w:rPr>
      </w:pPr>
      <w:r w:rsidRPr="009D05C6">
        <w:rPr>
          <w:rFonts w:ascii="Arial" w:hAnsi="Arial" w:cs="Arial"/>
          <w:spacing w:val="-1"/>
        </w:rPr>
        <w:t>Eligible Applicants</w:t>
      </w:r>
      <w:r w:rsidRPr="009D05C6">
        <w:rPr>
          <w:rFonts w:ascii="Arial" w:hAnsi="Arial" w:cs="Arial"/>
        </w:rPr>
        <w:t xml:space="preserve"> –</w:t>
      </w:r>
      <w:r w:rsidR="009D05C6" w:rsidRPr="009D05C6">
        <w:rPr>
          <w:rFonts w:ascii="Arial" w:hAnsi="Arial" w:cs="Arial"/>
        </w:rPr>
        <w:t xml:space="preserve"> This opportunity is restricted to non-federal partners of the Gulf Coast Cooperative Ecosystems Studies Unit (CESU). </w:t>
      </w:r>
    </w:p>
    <w:p w14:paraId="1A816046" w14:textId="77777777" w:rsidR="0095694B" w:rsidRPr="009D05C6" w:rsidRDefault="0095694B" w:rsidP="0095694B">
      <w:pPr>
        <w:spacing w:before="6"/>
        <w:rPr>
          <w:rFonts w:ascii="Arial" w:eastAsia="Arial" w:hAnsi="Arial" w:cs="Arial"/>
        </w:rPr>
      </w:pPr>
    </w:p>
    <w:p w14:paraId="70572A01" w14:textId="77777777" w:rsidR="0095694B" w:rsidRPr="009D05C6" w:rsidRDefault="0095694B" w:rsidP="0095694B">
      <w:pPr>
        <w:pStyle w:val="BodyText"/>
        <w:widowControl w:val="0"/>
        <w:numPr>
          <w:ilvl w:val="1"/>
          <w:numId w:val="7"/>
        </w:numPr>
        <w:tabs>
          <w:tab w:val="left" w:pos="820"/>
        </w:tabs>
        <w:spacing w:before="74" w:after="0" w:line="275" w:lineRule="auto"/>
        <w:ind w:right="439"/>
        <w:rPr>
          <w:rFonts w:ascii="Arial" w:hAnsi="Arial" w:cs="Arial"/>
        </w:rPr>
      </w:pPr>
      <w:r w:rsidRPr="009D05C6">
        <w:rPr>
          <w:rFonts w:ascii="Arial" w:hAnsi="Arial" w:cs="Arial"/>
          <w:spacing w:val="-1"/>
        </w:rPr>
        <w:t xml:space="preserve">Cost Sharing </w:t>
      </w:r>
      <w:r w:rsidRPr="009D05C6">
        <w:rPr>
          <w:rFonts w:ascii="Arial" w:hAnsi="Arial" w:cs="Arial"/>
        </w:rPr>
        <w:t>–</w:t>
      </w:r>
      <w:r w:rsidRPr="009D05C6">
        <w:rPr>
          <w:rFonts w:ascii="Arial" w:hAnsi="Arial" w:cs="Arial"/>
          <w:spacing w:val="-1"/>
        </w:rPr>
        <w:t xml:space="preserve"> This action will be 100% funded by USACE.</w:t>
      </w:r>
    </w:p>
    <w:p w14:paraId="5AF35AA1" w14:textId="77777777" w:rsidR="0095694B" w:rsidRPr="009D05C6" w:rsidRDefault="0095694B" w:rsidP="0095694B">
      <w:pPr>
        <w:spacing w:before="7"/>
        <w:rPr>
          <w:rFonts w:ascii="Arial" w:eastAsia="Arial" w:hAnsi="Arial" w:cs="Arial"/>
          <w:sz w:val="16"/>
          <w:szCs w:val="16"/>
        </w:rPr>
      </w:pPr>
    </w:p>
    <w:p w14:paraId="44E8AC7A" w14:textId="77777777" w:rsidR="0095694B" w:rsidRPr="009D05C6" w:rsidRDefault="0095694B" w:rsidP="0095694B">
      <w:pPr>
        <w:spacing w:before="1"/>
        <w:rPr>
          <w:rFonts w:ascii="Arial" w:eastAsia="Arial" w:hAnsi="Arial" w:cs="Arial"/>
          <w:sz w:val="29"/>
          <w:szCs w:val="29"/>
        </w:rPr>
      </w:pPr>
    </w:p>
    <w:p w14:paraId="2D2DA3EE" w14:textId="77777777" w:rsidR="0095694B" w:rsidRPr="009D05C6" w:rsidRDefault="0095694B" w:rsidP="0095694B">
      <w:pPr>
        <w:pStyle w:val="Heading6"/>
        <w:rPr>
          <w:rFonts w:cs="Arial"/>
          <w:spacing w:val="-1"/>
          <w:sz w:val="24"/>
          <w:szCs w:val="24"/>
        </w:rPr>
      </w:pPr>
      <w:r w:rsidRPr="009D05C6">
        <w:rPr>
          <w:rFonts w:cs="Arial"/>
          <w:spacing w:val="-1"/>
          <w:sz w:val="24"/>
          <w:szCs w:val="24"/>
        </w:rPr>
        <w:t>Section IV:</w:t>
      </w:r>
      <w:r w:rsidRPr="009D05C6">
        <w:rPr>
          <w:rFonts w:cs="Arial"/>
          <w:sz w:val="24"/>
          <w:szCs w:val="24"/>
        </w:rPr>
        <w:t xml:space="preserve"> </w:t>
      </w:r>
      <w:r w:rsidRPr="009D05C6">
        <w:rPr>
          <w:rFonts w:cs="Arial"/>
          <w:spacing w:val="-1"/>
          <w:sz w:val="24"/>
          <w:szCs w:val="24"/>
        </w:rPr>
        <w:t xml:space="preserve">Application </w:t>
      </w:r>
      <w:r w:rsidRPr="009D05C6">
        <w:rPr>
          <w:rFonts w:cs="Arial"/>
          <w:sz w:val="24"/>
          <w:szCs w:val="24"/>
        </w:rPr>
        <w:t>and</w:t>
      </w:r>
      <w:r w:rsidRPr="009D05C6">
        <w:rPr>
          <w:rFonts w:cs="Arial"/>
          <w:spacing w:val="-1"/>
          <w:sz w:val="24"/>
          <w:szCs w:val="24"/>
        </w:rPr>
        <w:t xml:space="preserve"> Submission Information – Two Phase Process</w:t>
      </w:r>
    </w:p>
    <w:p w14:paraId="4AF6B29C" w14:textId="77777777" w:rsidR="0095694B" w:rsidRPr="009D05C6" w:rsidRDefault="0095694B" w:rsidP="0095694B">
      <w:pPr>
        <w:pStyle w:val="Heading6"/>
        <w:rPr>
          <w:rFonts w:cs="Arial"/>
          <w:spacing w:val="-1"/>
          <w:sz w:val="24"/>
          <w:szCs w:val="24"/>
        </w:rPr>
      </w:pPr>
    </w:p>
    <w:p w14:paraId="752ED9A5" w14:textId="77777777" w:rsidR="0095694B" w:rsidRPr="009D05C6" w:rsidRDefault="0095694B" w:rsidP="0095694B">
      <w:pPr>
        <w:pStyle w:val="Heading6"/>
        <w:rPr>
          <w:rFonts w:cs="Arial"/>
          <w:spacing w:val="-1"/>
          <w:sz w:val="24"/>
          <w:szCs w:val="24"/>
        </w:rPr>
      </w:pPr>
      <w:r w:rsidRPr="009D05C6">
        <w:rPr>
          <w:rFonts w:cs="Arial"/>
          <w:spacing w:val="-1"/>
          <w:sz w:val="24"/>
          <w:szCs w:val="24"/>
        </w:rPr>
        <w:t>Phase I: Submission of a Statement of Interest/Qualifications.</w:t>
      </w:r>
    </w:p>
    <w:p w14:paraId="21607A04" w14:textId="77777777" w:rsidR="0095694B" w:rsidRPr="009D05C6" w:rsidRDefault="0095694B" w:rsidP="0095694B">
      <w:pPr>
        <w:pStyle w:val="Heading6"/>
        <w:rPr>
          <w:rFonts w:cs="Arial"/>
          <w:b w:val="0"/>
          <w:bCs w:val="0"/>
          <w:sz w:val="24"/>
          <w:szCs w:val="24"/>
        </w:rPr>
      </w:pPr>
    </w:p>
    <w:p w14:paraId="0D35B4A9" w14:textId="2815613B" w:rsidR="0095694B" w:rsidRPr="003F4926" w:rsidRDefault="0095694B" w:rsidP="0095694B">
      <w:pPr>
        <w:pStyle w:val="BodyText"/>
        <w:widowControl w:val="0"/>
        <w:numPr>
          <w:ilvl w:val="0"/>
          <w:numId w:val="6"/>
        </w:numPr>
        <w:tabs>
          <w:tab w:val="left" w:pos="820"/>
        </w:tabs>
        <w:spacing w:after="0"/>
        <w:rPr>
          <w:rFonts w:ascii="Arial" w:hAnsi="Arial" w:cs="Arial"/>
        </w:rPr>
      </w:pPr>
      <w:r w:rsidRPr="009D05C6">
        <w:rPr>
          <w:rFonts w:ascii="Arial" w:hAnsi="Arial" w:cs="Arial"/>
          <w:spacing w:val="-1"/>
        </w:rPr>
        <w:t>Materials Requested for Statement</w:t>
      </w:r>
      <w:r w:rsidRPr="003F4926">
        <w:rPr>
          <w:rFonts w:ascii="Arial" w:hAnsi="Arial" w:cs="Arial"/>
          <w:spacing w:val="-1"/>
        </w:rPr>
        <w:t xml:space="preserve"> of Interest/Qualifications:</w:t>
      </w:r>
    </w:p>
    <w:p w14:paraId="573FDA44" w14:textId="77777777" w:rsidR="003F4926" w:rsidRPr="003F4926" w:rsidRDefault="003F4926" w:rsidP="003F4926">
      <w:pPr>
        <w:pStyle w:val="BodyText"/>
        <w:widowControl w:val="0"/>
        <w:tabs>
          <w:tab w:val="left" w:pos="820"/>
        </w:tabs>
        <w:spacing w:after="0"/>
        <w:ind w:left="819"/>
        <w:rPr>
          <w:rFonts w:ascii="Arial" w:hAnsi="Arial" w:cs="Arial"/>
        </w:rPr>
      </w:pPr>
    </w:p>
    <w:p w14:paraId="60607CA0" w14:textId="25556AE4" w:rsidR="0095694B" w:rsidRPr="003F4926" w:rsidRDefault="0095694B" w:rsidP="0095694B">
      <w:pPr>
        <w:pStyle w:val="BodyText"/>
        <w:widowControl w:val="0"/>
        <w:numPr>
          <w:ilvl w:val="1"/>
          <w:numId w:val="6"/>
        </w:numPr>
        <w:tabs>
          <w:tab w:val="left" w:pos="820"/>
        </w:tabs>
        <w:spacing w:after="0"/>
        <w:rPr>
          <w:rFonts w:ascii="Arial" w:hAnsi="Arial" w:cs="Arial"/>
        </w:rPr>
      </w:pPr>
      <w:r w:rsidRPr="003F4926">
        <w:rPr>
          <w:rFonts w:ascii="Arial" w:hAnsi="Arial" w:cs="Arial"/>
        </w:rPr>
        <w:t xml:space="preserve">Please provide the following via e-mail attachment to:  </w:t>
      </w:r>
      <w:hyperlink r:id="rId13" w:history="1">
        <w:r w:rsidR="003F4926" w:rsidRPr="003F4926">
          <w:rPr>
            <w:rStyle w:val="Hyperlink"/>
            <w:rFonts w:ascii="Arial" w:hAnsi="Arial" w:cs="Arial"/>
          </w:rPr>
          <w:t>phoebe.v.fuller@usace.army.mil</w:t>
        </w:r>
      </w:hyperlink>
      <w:r w:rsidR="003F4926" w:rsidRPr="003F4926">
        <w:rPr>
          <w:rFonts w:ascii="Arial" w:hAnsi="Arial" w:cs="Arial"/>
        </w:rPr>
        <w:t xml:space="preserve"> </w:t>
      </w:r>
    </w:p>
    <w:p w14:paraId="709A0008" w14:textId="095DDB31" w:rsidR="0095694B" w:rsidRPr="003F4926" w:rsidRDefault="0095694B" w:rsidP="0095694B">
      <w:pPr>
        <w:pStyle w:val="BodyText"/>
        <w:tabs>
          <w:tab w:val="left" w:pos="820"/>
        </w:tabs>
        <w:ind w:left="1180"/>
        <w:rPr>
          <w:rFonts w:ascii="Arial" w:hAnsi="Arial" w:cs="Arial"/>
        </w:rPr>
      </w:pPr>
      <w:r w:rsidRPr="003F4926">
        <w:rPr>
          <w:rFonts w:ascii="Arial" w:hAnsi="Arial" w:cs="Arial"/>
        </w:rPr>
        <w:t xml:space="preserve">  </w:t>
      </w:r>
      <w:r w:rsidR="000E6DCA">
        <w:rPr>
          <w:rFonts w:ascii="Arial" w:hAnsi="Arial" w:cs="Arial"/>
        </w:rPr>
        <w:t xml:space="preserve">   </w:t>
      </w:r>
      <w:r w:rsidRPr="003F4926">
        <w:rPr>
          <w:rFonts w:ascii="Arial" w:hAnsi="Arial" w:cs="Arial"/>
        </w:rPr>
        <w:t>(Maximum length: 2 pages, single-spaced 12 pt. font).</w:t>
      </w:r>
    </w:p>
    <w:p w14:paraId="5F00210D" w14:textId="77777777" w:rsidR="0095694B" w:rsidRPr="005D1630" w:rsidRDefault="0095694B" w:rsidP="0095694B">
      <w:pPr>
        <w:pStyle w:val="BodyText"/>
        <w:tabs>
          <w:tab w:val="left" w:pos="820"/>
        </w:tabs>
        <w:ind w:left="1540"/>
        <w:rPr>
          <w:rFonts w:ascii="Arial" w:hAnsi="Arial" w:cs="Arial"/>
          <w:highlight w:val="cyan"/>
        </w:rPr>
      </w:pPr>
    </w:p>
    <w:p w14:paraId="2300CA2A" w14:textId="77777777" w:rsidR="0095694B" w:rsidRPr="000E6DCA" w:rsidRDefault="0095694B" w:rsidP="0095694B">
      <w:pPr>
        <w:pStyle w:val="BodyText"/>
        <w:tabs>
          <w:tab w:val="left" w:pos="820"/>
        </w:tabs>
        <w:ind w:left="1540"/>
        <w:rPr>
          <w:rFonts w:ascii="Arial" w:hAnsi="Arial" w:cs="Arial"/>
        </w:rPr>
      </w:pPr>
      <w:r w:rsidRPr="000E6DCA">
        <w:rPr>
          <w:rFonts w:ascii="Arial" w:hAnsi="Arial" w:cs="Arial"/>
        </w:rPr>
        <w:t xml:space="preserve">1. </w:t>
      </w:r>
      <w:r w:rsidRPr="000E6DCA">
        <w:rPr>
          <w:rFonts w:ascii="Arial" w:hAnsi="Arial" w:cs="Arial"/>
        </w:rPr>
        <w:tab/>
        <w:t>Name, Organization and Contact Information</w:t>
      </w:r>
    </w:p>
    <w:p w14:paraId="705869F2" w14:textId="77777777" w:rsidR="0095694B" w:rsidRPr="000E6DCA" w:rsidRDefault="0095694B" w:rsidP="0095694B">
      <w:pPr>
        <w:pStyle w:val="BodyText"/>
        <w:tabs>
          <w:tab w:val="left" w:pos="820"/>
        </w:tabs>
        <w:ind w:left="1540"/>
        <w:rPr>
          <w:rFonts w:ascii="Arial" w:hAnsi="Arial" w:cs="Arial"/>
        </w:rPr>
      </w:pPr>
    </w:p>
    <w:p w14:paraId="0AE56E11" w14:textId="77777777" w:rsidR="0095694B" w:rsidRPr="000E6DCA" w:rsidRDefault="0095694B" w:rsidP="0095694B">
      <w:pPr>
        <w:pStyle w:val="BodyText"/>
        <w:tabs>
          <w:tab w:val="left" w:pos="820"/>
        </w:tabs>
        <w:ind w:left="1540"/>
        <w:rPr>
          <w:rFonts w:ascii="Arial" w:hAnsi="Arial" w:cs="Arial"/>
        </w:rPr>
      </w:pPr>
      <w:r w:rsidRPr="000E6DCA">
        <w:rPr>
          <w:rFonts w:ascii="Arial" w:hAnsi="Arial" w:cs="Arial"/>
        </w:rPr>
        <w:t xml:space="preserve">2. </w:t>
      </w:r>
      <w:r w:rsidRPr="000E6DCA">
        <w:rPr>
          <w:rFonts w:ascii="Arial" w:hAnsi="Arial" w:cs="Arial"/>
        </w:rPr>
        <w:tab/>
        <w:t>Brief Statement of Qualifications (including):</w:t>
      </w:r>
    </w:p>
    <w:p w14:paraId="1EBC2D1D"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Biographical Sketch,</w:t>
      </w:r>
    </w:p>
    <w:p w14:paraId="341B6816"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Relevant past projects and clients with brief descriptions of these projects,</w:t>
      </w:r>
    </w:p>
    <w:p w14:paraId="1A74D076"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 xml:space="preserve">Staff, </w:t>
      </w:r>
      <w:proofErr w:type="gramStart"/>
      <w:r w:rsidRPr="000E6DCA">
        <w:rPr>
          <w:rFonts w:ascii="Arial" w:hAnsi="Arial" w:cs="Arial"/>
        </w:rPr>
        <w:t>faculty</w:t>
      </w:r>
      <w:proofErr w:type="gramEnd"/>
      <w:r w:rsidRPr="000E6DCA">
        <w:rPr>
          <w:rFonts w:ascii="Arial" w:hAnsi="Arial" w:cs="Arial"/>
        </w:rPr>
        <w:t xml:space="preserve"> or students available to work on this project and their areas of expertise,</w:t>
      </w:r>
    </w:p>
    <w:p w14:paraId="0E6E08C0"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Any brief description of capabilities to successfully complete the project you may wish to add (</w:t>
      </w:r>
      <w:proofErr w:type="gramStart"/>
      <w:r w:rsidRPr="000E6DCA">
        <w:rPr>
          <w:rFonts w:ascii="Arial" w:hAnsi="Arial" w:cs="Arial"/>
        </w:rPr>
        <w:t>e.g.</w:t>
      </w:r>
      <w:proofErr w:type="gramEnd"/>
      <w:r w:rsidRPr="000E6DCA">
        <w:rPr>
          <w:rFonts w:ascii="Arial" w:hAnsi="Arial" w:cs="Arial"/>
        </w:rPr>
        <w:t xml:space="preserve"> equipment, laboratory facilities, greenhouse facilities, field facilities, etc.).</w:t>
      </w:r>
    </w:p>
    <w:p w14:paraId="2E5264F9" w14:textId="77777777" w:rsidR="0095694B" w:rsidRPr="000E6DCA" w:rsidRDefault="0095694B" w:rsidP="0095694B">
      <w:pPr>
        <w:pStyle w:val="BodyText"/>
        <w:tabs>
          <w:tab w:val="left" w:pos="820"/>
        </w:tabs>
        <w:ind w:left="1540"/>
        <w:rPr>
          <w:rFonts w:ascii="Arial" w:hAnsi="Arial" w:cs="Arial"/>
        </w:rPr>
      </w:pPr>
    </w:p>
    <w:p w14:paraId="29F87947" w14:textId="77777777" w:rsidR="0095694B" w:rsidRPr="005D1630" w:rsidRDefault="0095694B" w:rsidP="0095694B">
      <w:pPr>
        <w:pStyle w:val="BodyText"/>
        <w:tabs>
          <w:tab w:val="left" w:pos="820"/>
        </w:tabs>
        <w:ind w:left="1540"/>
        <w:rPr>
          <w:rFonts w:ascii="Arial" w:hAnsi="Arial" w:cs="Arial"/>
        </w:rPr>
      </w:pPr>
      <w:r w:rsidRPr="000E6DCA">
        <w:rPr>
          <w:rFonts w:ascii="Arial" w:hAnsi="Arial" w:cs="Arial"/>
        </w:rPr>
        <w:t>Note:  A proposed budget is NOT requested at this time.</w:t>
      </w:r>
    </w:p>
    <w:p w14:paraId="3C5163F2" w14:textId="77777777" w:rsidR="0095694B" w:rsidRPr="005D1630" w:rsidRDefault="0095694B" w:rsidP="0095694B">
      <w:pPr>
        <w:pStyle w:val="BodyText"/>
        <w:tabs>
          <w:tab w:val="left" w:pos="820"/>
        </w:tabs>
        <w:ind w:left="1540"/>
        <w:rPr>
          <w:rFonts w:ascii="Arial" w:hAnsi="Arial" w:cs="Arial"/>
        </w:rPr>
      </w:pPr>
    </w:p>
    <w:p w14:paraId="19741BE0" w14:textId="0EFB4C8A" w:rsidR="0095694B" w:rsidRPr="005D1630" w:rsidRDefault="0095694B" w:rsidP="0095694B">
      <w:pPr>
        <w:pStyle w:val="BodyText"/>
        <w:spacing w:before="74"/>
        <w:ind w:left="820"/>
        <w:rPr>
          <w:rFonts w:ascii="Arial" w:hAnsi="Arial" w:cs="Arial"/>
          <w:spacing w:val="-1"/>
          <w:highlight w:val="cyan"/>
        </w:rPr>
      </w:pPr>
      <w:r w:rsidRPr="000E6DCA">
        <w:rPr>
          <w:rFonts w:ascii="Arial" w:hAnsi="Arial" w:cs="Arial"/>
          <w:spacing w:val="-1"/>
        </w:rPr>
        <w:t xml:space="preserve">The administrative point </w:t>
      </w:r>
      <w:r w:rsidRPr="000E6DCA">
        <w:rPr>
          <w:rFonts w:ascii="Arial" w:hAnsi="Arial" w:cs="Arial"/>
        </w:rPr>
        <w:t>of</w:t>
      </w:r>
      <w:r w:rsidRPr="000E6DCA">
        <w:rPr>
          <w:rFonts w:ascii="Arial" w:hAnsi="Arial" w:cs="Arial"/>
          <w:spacing w:val="-1"/>
        </w:rPr>
        <w:t xml:space="preserve"> contact is Specialist, phone number; </w:t>
      </w:r>
      <w:hyperlink r:id="rId14" w:history="1">
        <w:r w:rsidR="000E6DCA" w:rsidRPr="0069053D">
          <w:rPr>
            <w:rStyle w:val="Hyperlink"/>
            <w:rFonts w:ascii="Arial" w:hAnsi="Arial" w:cs="Arial"/>
            <w:spacing w:val="-1"/>
          </w:rPr>
          <w:t>phoebe.v.fuller@usace.army.mil</w:t>
        </w:r>
      </w:hyperlink>
      <w:r w:rsidR="000E6DCA">
        <w:rPr>
          <w:rFonts w:ascii="Arial" w:hAnsi="Arial" w:cs="Arial"/>
          <w:spacing w:val="-1"/>
        </w:rPr>
        <w:t xml:space="preserve"> </w:t>
      </w:r>
    </w:p>
    <w:p w14:paraId="165E1581" w14:textId="77777777" w:rsidR="0095694B" w:rsidRPr="005D1630" w:rsidRDefault="0095694B" w:rsidP="0095694B">
      <w:pPr>
        <w:pStyle w:val="BodyText"/>
        <w:spacing w:before="74"/>
        <w:ind w:left="820"/>
        <w:rPr>
          <w:rFonts w:ascii="Arial" w:hAnsi="Arial" w:cs="Arial"/>
          <w:spacing w:val="-1"/>
          <w:highlight w:val="cyan"/>
        </w:rPr>
      </w:pPr>
    </w:p>
    <w:p w14:paraId="326BA106" w14:textId="3C590D12" w:rsidR="0095694B" w:rsidRPr="000E6DCA" w:rsidRDefault="0095694B" w:rsidP="0095694B">
      <w:pPr>
        <w:pStyle w:val="BodyText"/>
        <w:widowControl w:val="0"/>
        <w:numPr>
          <w:ilvl w:val="0"/>
          <w:numId w:val="6"/>
        </w:numPr>
        <w:tabs>
          <w:tab w:val="left" w:pos="820"/>
        </w:tabs>
        <w:spacing w:before="74" w:after="0"/>
        <w:rPr>
          <w:rFonts w:ascii="Arial" w:hAnsi="Arial" w:cs="Arial"/>
        </w:rPr>
      </w:pPr>
      <w:r w:rsidRPr="000E6DCA">
        <w:rPr>
          <w:rFonts w:ascii="Arial" w:hAnsi="Arial" w:cs="Arial"/>
          <w:spacing w:val="-1"/>
        </w:rPr>
        <w:t xml:space="preserve">Statement of Interest/Qualifications shall </w:t>
      </w:r>
      <w:r w:rsidRPr="000E6DCA">
        <w:rPr>
          <w:rFonts w:ascii="Arial" w:hAnsi="Arial" w:cs="Arial"/>
        </w:rPr>
        <w:t>be</w:t>
      </w:r>
      <w:r w:rsidRPr="000E6DCA">
        <w:rPr>
          <w:rFonts w:ascii="Arial" w:hAnsi="Arial" w:cs="Arial"/>
          <w:spacing w:val="-1"/>
        </w:rPr>
        <w:t xml:space="preserve"> submitted </w:t>
      </w:r>
      <w:r w:rsidRPr="000E6DCA">
        <w:rPr>
          <w:rFonts w:ascii="Arial" w:hAnsi="Arial" w:cs="Arial"/>
        </w:rPr>
        <w:t>NO</w:t>
      </w:r>
      <w:r w:rsidRPr="000E6DCA">
        <w:rPr>
          <w:rFonts w:ascii="Arial" w:hAnsi="Arial" w:cs="Arial"/>
          <w:spacing w:val="-1"/>
        </w:rPr>
        <w:t xml:space="preserve"> LATER</w:t>
      </w:r>
      <w:r w:rsidRPr="000E6DCA">
        <w:rPr>
          <w:rFonts w:ascii="Arial" w:hAnsi="Arial" w:cs="Arial"/>
        </w:rPr>
        <w:t xml:space="preserve"> </w:t>
      </w:r>
      <w:r w:rsidRPr="000E6DCA">
        <w:rPr>
          <w:rFonts w:ascii="Arial" w:hAnsi="Arial" w:cs="Arial"/>
          <w:spacing w:val="-1"/>
        </w:rPr>
        <w:t xml:space="preserve">THAN </w:t>
      </w:r>
      <w:r w:rsidR="00680EC9">
        <w:rPr>
          <w:rFonts w:ascii="Arial" w:hAnsi="Arial" w:cs="Arial"/>
          <w:spacing w:val="-1"/>
        </w:rPr>
        <w:t>26 May 2022</w:t>
      </w:r>
      <w:r w:rsidR="000E6DCA" w:rsidRPr="000E6DCA">
        <w:rPr>
          <w:rFonts w:ascii="Arial" w:hAnsi="Arial" w:cs="Arial"/>
          <w:spacing w:val="-1"/>
        </w:rPr>
        <w:t xml:space="preserve"> </w:t>
      </w:r>
      <w:r w:rsidR="00165B25">
        <w:rPr>
          <w:rFonts w:ascii="Arial" w:hAnsi="Arial" w:cs="Arial"/>
          <w:spacing w:val="-1"/>
        </w:rPr>
        <w:t>@</w:t>
      </w:r>
      <w:r w:rsidR="000E6DCA" w:rsidRPr="000E6DCA">
        <w:rPr>
          <w:rFonts w:ascii="Arial" w:hAnsi="Arial" w:cs="Arial"/>
          <w:spacing w:val="-1"/>
        </w:rPr>
        <w:t xml:space="preserve"> 1300 central time</w:t>
      </w:r>
      <w:r w:rsidR="00165B25">
        <w:rPr>
          <w:rFonts w:ascii="Arial" w:hAnsi="Arial" w:cs="Arial"/>
          <w:spacing w:val="-1"/>
        </w:rPr>
        <w:t>.</w:t>
      </w:r>
    </w:p>
    <w:p w14:paraId="660D2EA1" w14:textId="77777777" w:rsidR="0095694B" w:rsidRPr="000E6DCA" w:rsidRDefault="0095694B" w:rsidP="0095694B">
      <w:pPr>
        <w:pStyle w:val="BodyText"/>
        <w:spacing w:before="74"/>
        <w:ind w:left="820"/>
        <w:rPr>
          <w:rFonts w:ascii="Arial" w:hAnsi="Arial" w:cs="Arial"/>
          <w:spacing w:val="-1"/>
        </w:rPr>
      </w:pPr>
    </w:p>
    <w:p w14:paraId="22C2D352" w14:textId="77777777" w:rsidR="0095694B" w:rsidRPr="005D1630" w:rsidRDefault="0095694B" w:rsidP="0095694B">
      <w:pPr>
        <w:pStyle w:val="BodyText"/>
        <w:spacing w:before="74"/>
        <w:ind w:left="820"/>
        <w:rPr>
          <w:rFonts w:ascii="Arial" w:hAnsi="Arial" w:cs="Arial"/>
          <w:spacing w:val="-1"/>
        </w:rPr>
      </w:pPr>
      <w:r w:rsidRPr="000E6DCA">
        <w:rPr>
          <w:rFonts w:ascii="Arial" w:hAnsi="Arial" w:cs="Arial"/>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2731BBCB" w14:textId="77777777" w:rsidR="0095694B" w:rsidRPr="005D1630" w:rsidRDefault="0095694B" w:rsidP="0095694B">
      <w:pPr>
        <w:pStyle w:val="BodyText"/>
        <w:spacing w:before="74"/>
        <w:ind w:left="820"/>
        <w:rPr>
          <w:rFonts w:ascii="Arial" w:hAnsi="Arial" w:cs="Arial"/>
        </w:rPr>
      </w:pPr>
    </w:p>
    <w:p w14:paraId="39FE2DC4" w14:textId="77777777" w:rsidR="0095694B" w:rsidRPr="000E6DCA" w:rsidRDefault="0095694B" w:rsidP="0095694B">
      <w:pPr>
        <w:pStyle w:val="BodyText"/>
        <w:tabs>
          <w:tab w:val="left" w:pos="820"/>
        </w:tabs>
        <w:rPr>
          <w:rFonts w:ascii="Arial" w:hAnsi="Arial" w:cs="Arial"/>
          <w:b/>
        </w:rPr>
      </w:pPr>
      <w:r w:rsidRPr="000E6DCA">
        <w:rPr>
          <w:rFonts w:ascii="Arial" w:hAnsi="Arial" w:cs="Arial"/>
          <w:b/>
          <w:spacing w:val="-1"/>
        </w:rPr>
        <w:t>Phase II: Submission of a complete application package to include a full technical proposal including budget, if invited.</w:t>
      </w:r>
    </w:p>
    <w:p w14:paraId="672E9BEE" w14:textId="77777777" w:rsidR="0095694B" w:rsidRPr="000E6DCA" w:rsidRDefault="0095694B" w:rsidP="0095694B">
      <w:pPr>
        <w:pStyle w:val="BodyText"/>
        <w:tabs>
          <w:tab w:val="left" w:pos="820"/>
        </w:tabs>
        <w:ind w:left="819"/>
        <w:rPr>
          <w:rFonts w:ascii="Arial" w:hAnsi="Arial" w:cs="Arial"/>
        </w:rPr>
      </w:pPr>
      <w:r w:rsidRPr="000E6DCA">
        <w:rPr>
          <w:rFonts w:ascii="Arial" w:hAnsi="Arial" w:cs="Arial"/>
          <w:spacing w:val="-1"/>
        </w:rPr>
        <w:lastRenderedPageBreak/>
        <w:t xml:space="preserve"> </w:t>
      </w:r>
    </w:p>
    <w:p w14:paraId="0220F09A" w14:textId="77777777" w:rsidR="0095694B" w:rsidRPr="000E6DCA" w:rsidRDefault="0095694B" w:rsidP="0095694B">
      <w:pPr>
        <w:pStyle w:val="BodyText"/>
        <w:widowControl w:val="0"/>
        <w:numPr>
          <w:ilvl w:val="0"/>
          <w:numId w:val="11"/>
        </w:numPr>
        <w:tabs>
          <w:tab w:val="left" w:pos="820"/>
        </w:tabs>
        <w:spacing w:after="0"/>
        <w:rPr>
          <w:rFonts w:ascii="Arial" w:hAnsi="Arial" w:cs="Arial"/>
        </w:rPr>
      </w:pPr>
      <w:r w:rsidRPr="000E6DCA">
        <w:rPr>
          <w:rFonts w:ascii="Arial" w:hAnsi="Arial" w:cs="Arial"/>
          <w:spacing w:val="-1"/>
        </w:rPr>
        <w:t>Address</w:t>
      </w:r>
      <w:r w:rsidRPr="000E6DCA">
        <w:rPr>
          <w:rFonts w:ascii="Arial" w:hAnsi="Arial" w:cs="Arial"/>
        </w:rPr>
        <w:t xml:space="preserve"> </w:t>
      </w:r>
      <w:r w:rsidRPr="000E6DCA">
        <w:rPr>
          <w:rFonts w:ascii="Arial" w:hAnsi="Arial" w:cs="Arial"/>
          <w:spacing w:val="-1"/>
        </w:rPr>
        <w:t>to Request Application Package</w:t>
      </w:r>
    </w:p>
    <w:p w14:paraId="44BAF014" w14:textId="77777777" w:rsidR="0095694B" w:rsidRPr="000E6DCA" w:rsidRDefault="0095694B" w:rsidP="0095694B">
      <w:pPr>
        <w:pStyle w:val="BodyText"/>
        <w:spacing w:before="34" w:line="276" w:lineRule="auto"/>
        <w:ind w:left="819" w:right="257"/>
        <w:rPr>
          <w:rFonts w:ascii="Arial" w:hAnsi="Arial" w:cs="Arial"/>
        </w:rPr>
      </w:pPr>
      <w:r w:rsidRPr="000E6DCA">
        <w:rPr>
          <w:rFonts w:ascii="Arial" w:hAnsi="Arial" w:cs="Arial"/>
          <w:spacing w:val="-1"/>
        </w:rPr>
        <w:t>The complete</w:t>
      </w:r>
      <w:r w:rsidRPr="000E6DCA">
        <w:rPr>
          <w:rFonts w:ascii="Arial" w:hAnsi="Arial" w:cs="Arial"/>
          <w:spacing w:val="-2"/>
        </w:rPr>
        <w:t xml:space="preserve"> </w:t>
      </w:r>
      <w:r w:rsidRPr="000E6DCA">
        <w:rPr>
          <w:rFonts w:ascii="Arial" w:hAnsi="Arial" w:cs="Arial"/>
          <w:spacing w:val="-1"/>
        </w:rPr>
        <w:t xml:space="preserve">funding opportunity announcement, application forms, </w:t>
      </w:r>
      <w:r w:rsidRPr="000E6DCA">
        <w:rPr>
          <w:rFonts w:ascii="Arial" w:hAnsi="Arial" w:cs="Arial"/>
        </w:rPr>
        <w:t>and</w:t>
      </w:r>
      <w:r w:rsidRPr="000E6DCA">
        <w:rPr>
          <w:rFonts w:ascii="Arial" w:hAnsi="Arial" w:cs="Arial"/>
          <w:spacing w:val="-1"/>
        </w:rPr>
        <w:t xml:space="preserve"> instructions</w:t>
      </w:r>
      <w:r w:rsidRPr="000E6DCA">
        <w:rPr>
          <w:rFonts w:ascii="Arial" w:hAnsi="Arial" w:cs="Arial"/>
        </w:rPr>
        <w:t xml:space="preserve"> </w:t>
      </w:r>
      <w:r w:rsidRPr="000E6DCA">
        <w:rPr>
          <w:rFonts w:ascii="Arial" w:hAnsi="Arial" w:cs="Arial"/>
          <w:spacing w:val="-1"/>
        </w:rPr>
        <w:t>are</w:t>
      </w:r>
      <w:r w:rsidRPr="000E6DCA">
        <w:rPr>
          <w:rFonts w:ascii="Arial" w:hAnsi="Arial" w:cs="Arial"/>
          <w:spacing w:val="71"/>
        </w:rPr>
        <w:t xml:space="preserve"> </w:t>
      </w:r>
      <w:r w:rsidRPr="000E6DCA">
        <w:rPr>
          <w:rFonts w:ascii="Arial" w:hAnsi="Arial" w:cs="Arial"/>
          <w:spacing w:val="-1"/>
        </w:rPr>
        <w:t>available for</w:t>
      </w:r>
      <w:r w:rsidRPr="000E6DCA">
        <w:rPr>
          <w:rFonts w:ascii="Arial" w:hAnsi="Arial" w:cs="Arial"/>
          <w:spacing w:val="-2"/>
        </w:rPr>
        <w:t xml:space="preserve"> </w:t>
      </w:r>
      <w:r w:rsidRPr="000E6DCA">
        <w:rPr>
          <w:rFonts w:ascii="Arial" w:hAnsi="Arial" w:cs="Arial"/>
          <w:spacing w:val="-1"/>
        </w:rPr>
        <w:t xml:space="preserve">download </w:t>
      </w:r>
      <w:r w:rsidRPr="000E6DCA">
        <w:rPr>
          <w:rFonts w:ascii="Arial" w:hAnsi="Arial" w:cs="Arial"/>
        </w:rPr>
        <w:t>at</w:t>
      </w:r>
      <w:r w:rsidRPr="000E6DCA">
        <w:rPr>
          <w:rFonts w:ascii="Arial" w:hAnsi="Arial" w:cs="Arial"/>
          <w:spacing w:val="-3"/>
        </w:rPr>
        <w:t xml:space="preserve"> </w:t>
      </w:r>
      <w:r w:rsidRPr="000E6DCA">
        <w:rPr>
          <w:rFonts w:ascii="Arial" w:hAnsi="Arial" w:cs="Arial"/>
          <w:spacing w:val="-1"/>
        </w:rPr>
        <w:t>Grants.gov.</w:t>
      </w:r>
      <w:r w:rsidRPr="000E6DCA">
        <w:rPr>
          <w:rFonts w:ascii="Arial" w:hAnsi="Arial" w:cs="Arial"/>
          <w:spacing w:val="53"/>
        </w:rPr>
        <w:t xml:space="preserve"> </w:t>
      </w:r>
    </w:p>
    <w:p w14:paraId="52990895" w14:textId="77777777" w:rsidR="0095694B" w:rsidRPr="000E6DCA" w:rsidRDefault="0095694B" w:rsidP="0095694B">
      <w:pPr>
        <w:spacing w:before="7"/>
        <w:rPr>
          <w:rFonts w:ascii="Arial" w:eastAsia="Arial" w:hAnsi="Arial" w:cs="Arial"/>
          <w:sz w:val="16"/>
          <w:szCs w:val="16"/>
        </w:rPr>
      </w:pPr>
    </w:p>
    <w:p w14:paraId="53EB1A63" w14:textId="7A5E6B71" w:rsidR="0095694B" w:rsidRPr="005D1630" w:rsidRDefault="0095694B" w:rsidP="0095694B">
      <w:pPr>
        <w:pStyle w:val="BodyText"/>
        <w:spacing w:before="74"/>
        <w:ind w:left="820"/>
        <w:rPr>
          <w:rFonts w:ascii="Arial" w:hAnsi="Arial" w:cs="Arial"/>
          <w:spacing w:val="-1"/>
        </w:rPr>
      </w:pPr>
      <w:r w:rsidRPr="000E6DCA">
        <w:rPr>
          <w:rFonts w:ascii="Arial" w:hAnsi="Arial" w:cs="Arial"/>
          <w:spacing w:val="-1"/>
        </w:rPr>
        <w:t xml:space="preserve">The administrative point </w:t>
      </w:r>
      <w:r w:rsidRPr="000E6DCA">
        <w:rPr>
          <w:rFonts w:ascii="Arial" w:hAnsi="Arial" w:cs="Arial"/>
        </w:rPr>
        <w:t>of</w:t>
      </w:r>
      <w:r w:rsidRPr="000E6DCA">
        <w:rPr>
          <w:rFonts w:ascii="Arial" w:hAnsi="Arial" w:cs="Arial"/>
          <w:spacing w:val="-1"/>
        </w:rPr>
        <w:t xml:space="preserve"> contact is Specialist, phone number; </w:t>
      </w:r>
      <w:hyperlink r:id="rId15" w:history="1">
        <w:r w:rsidR="000E6DCA" w:rsidRPr="000E6DCA">
          <w:rPr>
            <w:rStyle w:val="Hyperlink"/>
            <w:rFonts w:ascii="Arial" w:hAnsi="Arial" w:cs="Arial"/>
            <w:spacing w:val="-1"/>
          </w:rPr>
          <w:t>phoebe.v.fuller@usace.army.mil</w:t>
        </w:r>
      </w:hyperlink>
      <w:r w:rsidR="000E6DCA">
        <w:rPr>
          <w:rFonts w:ascii="Arial" w:hAnsi="Arial" w:cs="Arial"/>
          <w:spacing w:val="-1"/>
        </w:rPr>
        <w:t xml:space="preserve"> </w:t>
      </w:r>
    </w:p>
    <w:p w14:paraId="7D603522" w14:textId="77777777" w:rsidR="0095694B" w:rsidRPr="005D1630" w:rsidRDefault="0095694B" w:rsidP="0095694B">
      <w:pPr>
        <w:rPr>
          <w:rFonts w:ascii="Arial" w:eastAsia="Arial" w:hAnsi="Arial" w:cs="Arial"/>
          <w:sz w:val="26"/>
          <w:szCs w:val="26"/>
        </w:rPr>
      </w:pPr>
    </w:p>
    <w:p w14:paraId="6EE34C24" w14:textId="77777777" w:rsidR="0095694B" w:rsidRPr="004C4AF6" w:rsidRDefault="0095694B" w:rsidP="0095694B">
      <w:pPr>
        <w:pStyle w:val="BodyText"/>
        <w:widowControl w:val="0"/>
        <w:numPr>
          <w:ilvl w:val="0"/>
          <w:numId w:val="11"/>
        </w:numPr>
        <w:tabs>
          <w:tab w:val="left" w:pos="820"/>
        </w:tabs>
        <w:spacing w:after="0"/>
        <w:rPr>
          <w:rFonts w:ascii="Arial" w:hAnsi="Arial" w:cs="Arial"/>
        </w:rPr>
      </w:pPr>
      <w:r w:rsidRPr="004C4AF6">
        <w:rPr>
          <w:rFonts w:ascii="Arial" w:hAnsi="Arial" w:cs="Arial"/>
          <w:spacing w:val="-1"/>
        </w:rPr>
        <w:t xml:space="preserve">Content </w:t>
      </w:r>
      <w:r w:rsidRPr="004C4AF6">
        <w:rPr>
          <w:rFonts w:ascii="Arial" w:hAnsi="Arial" w:cs="Arial"/>
        </w:rPr>
        <w:t>and</w:t>
      </w:r>
      <w:r w:rsidRPr="004C4AF6">
        <w:rPr>
          <w:rFonts w:ascii="Arial" w:hAnsi="Arial" w:cs="Arial"/>
          <w:spacing w:val="-2"/>
        </w:rPr>
        <w:t xml:space="preserve"> </w:t>
      </w:r>
      <w:r w:rsidRPr="004C4AF6">
        <w:rPr>
          <w:rFonts w:ascii="Arial" w:hAnsi="Arial" w:cs="Arial"/>
          <w:spacing w:val="-1"/>
        </w:rPr>
        <w:t xml:space="preserve">Form </w:t>
      </w:r>
      <w:r w:rsidRPr="004C4AF6">
        <w:rPr>
          <w:rFonts w:ascii="Arial" w:hAnsi="Arial" w:cs="Arial"/>
        </w:rPr>
        <w:t>of</w:t>
      </w:r>
      <w:r w:rsidRPr="004C4AF6">
        <w:rPr>
          <w:rFonts w:ascii="Arial" w:hAnsi="Arial" w:cs="Arial"/>
          <w:spacing w:val="53"/>
        </w:rPr>
        <w:t xml:space="preserve"> </w:t>
      </w:r>
      <w:r w:rsidRPr="004C4AF6">
        <w:rPr>
          <w:rFonts w:ascii="Arial" w:hAnsi="Arial" w:cs="Arial"/>
          <w:spacing w:val="-1"/>
        </w:rPr>
        <w:t>Application Submission</w:t>
      </w:r>
    </w:p>
    <w:p w14:paraId="20ECE569" w14:textId="77777777" w:rsidR="0095694B" w:rsidRPr="004C4AF6" w:rsidRDefault="0095694B" w:rsidP="0095694B">
      <w:pPr>
        <w:pStyle w:val="BodyText"/>
        <w:spacing w:before="34" w:line="275" w:lineRule="auto"/>
        <w:ind w:left="820" w:right="134"/>
        <w:rPr>
          <w:rFonts w:ascii="Arial" w:hAnsi="Arial" w:cs="Arial"/>
        </w:rPr>
      </w:pPr>
      <w:r w:rsidRPr="004C4AF6">
        <w:rPr>
          <w:rFonts w:ascii="Arial" w:hAnsi="Arial" w:cs="Arial"/>
          <w:spacing w:val="-1"/>
        </w:rPr>
        <w:t>All mandatory</w:t>
      </w:r>
      <w:r w:rsidRPr="004C4AF6">
        <w:rPr>
          <w:rFonts w:ascii="Arial" w:hAnsi="Arial" w:cs="Arial"/>
          <w:spacing w:val="-3"/>
        </w:rPr>
        <w:t xml:space="preserve"> </w:t>
      </w:r>
      <w:r w:rsidRPr="004C4AF6">
        <w:rPr>
          <w:rFonts w:ascii="Arial" w:hAnsi="Arial" w:cs="Arial"/>
          <w:spacing w:val="-1"/>
        </w:rPr>
        <w:t>forms</w:t>
      </w:r>
      <w:r w:rsidRPr="004C4AF6">
        <w:rPr>
          <w:rFonts w:ascii="Arial" w:hAnsi="Arial" w:cs="Arial"/>
        </w:rPr>
        <w:t xml:space="preserve"> </w:t>
      </w:r>
      <w:r w:rsidRPr="004C4AF6">
        <w:rPr>
          <w:rFonts w:ascii="Arial" w:hAnsi="Arial" w:cs="Arial"/>
          <w:spacing w:val="-1"/>
        </w:rPr>
        <w:t xml:space="preserve">and any applicable optional forms must </w:t>
      </w:r>
      <w:r w:rsidRPr="004C4AF6">
        <w:rPr>
          <w:rFonts w:ascii="Arial" w:hAnsi="Arial" w:cs="Arial"/>
        </w:rPr>
        <w:t>be</w:t>
      </w:r>
      <w:r w:rsidRPr="004C4AF6">
        <w:rPr>
          <w:rFonts w:ascii="Arial" w:hAnsi="Arial" w:cs="Arial"/>
          <w:spacing w:val="-2"/>
        </w:rPr>
        <w:t xml:space="preserve"> </w:t>
      </w:r>
      <w:r w:rsidRPr="004C4AF6">
        <w:rPr>
          <w:rFonts w:ascii="Arial" w:hAnsi="Arial" w:cs="Arial"/>
          <w:spacing w:val="-1"/>
        </w:rPr>
        <w:t>completed in accordance with</w:t>
      </w:r>
      <w:r w:rsidRPr="004C4AF6">
        <w:rPr>
          <w:rFonts w:ascii="Arial" w:hAnsi="Arial" w:cs="Arial"/>
          <w:spacing w:val="-2"/>
        </w:rPr>
        <w:t xml:space="preserve"> </w:t>
      </w:r>
      <w:r w:rsidRPr="004C4AF6">
        <w:rPr>
          <w:rFonts w:ascii="Arial" w:hAnsi="Arial" w:cs="Arial"/>
          <w:spacing w:val="-1"/>
        </w:rPr>
        <w:t>the</w:t>
      </w:r>
      <w:r w:rsidRPr="004C4AF6">
        <w:rPr>
          <w:rFonts w:ascii="Arial" w:hAnsi="Arial" w:cs="Arial"/>
          <w:spacing w:val="83"/>
        </w:rPr>
        <w:t xml:space="preserve"> </w:t>
      </w:r>
      <w:r w:rsidRPr="004C4AF6">
        <w:rPr>
          <w:rFonts w:ascii="Arial" w:hAnsi="Arial" w:cs="Arial"/>
          <w:spacing w:val="-1"/>
        </w:rPr>
        <w:t>instructions</w:t>
      </w:r>
      <w:r w:rsidRPr="004C4AF6">
        <w:rPr>
          <w:rFonts w:ascii="Arial" w:hAnsi="Arial" w:cs="Arial"/>
        </w:rPr>
        <w:t xml:space="preserve"> </w:t>
      </w:r>
      <w:r w:rsidRPr="004C4AF6">
        <w:rPr>
          <w:rFonts w:ascii="Arial" w:hAnsi="Arial" w:cs="Arial"/>
          <w:spacing w:val="-1"/>
        </w:rPr>
        <w:t>on the forms</w:t>
      </w:r>
      <w:r w:rsidRPr="004C4AF6">
        <w:rPr>
          <w:rFonts w:ascii="Arial" w:hAnsi="Arial" w:cs="Arial"/>
        </w:rPr>
        <w:t xml:space="preserve"> </w:t>
      </w:r>
      <w:r w:rsidRPr="004C4AF6">
        <w:rPr>
          <w:rFonts w:ascii="Arial" w:hAnsi="Arial" w:cs="Arial"/>
          <w:spacing w:val="-1"/>
        </w:rPr>
        <w:t>and the additional instructions</w:t>
      </w:r>
      <w:r w:rsidRPr="004C4AF6">
        <w:rPr>
          <w:rFonts w:ascii="Arial" w:hAnsi="Arial" w:cs="Arial"/>
        </w:rPr>
        <w:t xml:space="preserve"> </w:t>
      </w:r>
      <w:r w:rsidRPr="004C4AF6">
        <w:rPr>
          <w:rFonts w:ascii="Arial" w:hAnsi="Arial" w:cs="Arial"/>
          <w:spacing w:val="-1"/>
        </w:rPr>
        <w:t>below.</w:t>
      </w:r>
    </w:p>
    <w:p w14:paraId="3B29A903" w14:textId="77131B0D" w:rsidR="0095694B" w:rsidRPr="004C4AF6" w:rsidRDefault="0095694B" w:rsidP="0095694B">
      <w:pPr>
        <w:pStyle w:val="BodyText"/>
        <w:widowControl w:val="0"/>
        <w:numPr>
          <w:ilvl w:val="1"/>
          <w:numId w:val="11"/>
        </w:numPr>
        <w:tabs>
          <w:tab w:val="left" w:pos="1541"/>
        </w:tabs>
        <w:spacing w:before="2" w:after="0"/>
        <w:rPr>
          <w:rFonts w:ascii="Arial" w:hAnsi="Arial" w:cs="Arial"/>
        </w:rPr>
      </w:pPr>
      <w:r w:rsidRPr="004C4AF6">
        <w:rPr>
          <w:rFonts w:ascii="Arial" w:hAnsi="Arial" w:cs="Arial"/>
          <w:spacing w:val="-1"/>
        </w:rPr>
        <w:t xml:space="preserve">SF </w:t>
      </w:r>
      <w:r w:rsidRPr="004C4AF6">
        <w:rPr>
          <w:rFonts w:ascii="Arial" w:hAnsi="Arial" w:cs="Arial"/>
        </w:rPr>
        <w:t>424</w:t>
      </w:r>
      <w:r w:rsidRPr="004C4AF6">
        <w:rPr>
          <w:rFonts w:ascii="Arial" w:hAnsi="Arial" w:cs="Arial"/>
          <w:spacing w:val="-1"/>
        </w:rPr>
        <w:t xml:space="preserve"> R&amp;R </w:t>
      </w:r>
      <w:r w:rsidRPr="004C4AF6">
        <w:rPr>
          <w:rFonts w:ascii="Arial" w:hAnsi="Arial" w:cs="Arial"/>
        </w:rPr>
        <w:t>-</w:t>
      </w:r>
      <w:r w:rsidRPr="004C4AF6">
        <w:rPr>
          <w:rFonts w:ascii="Arial" w:hAnsi="Arial" w:cs="Arial"/>
          <w:spacing w:val="-1"/>
        </w:rPr>
        <w:t xml:space="preserve"> Application for</w:t>
      </w:r>
      <w:r w:rsidRPr="004C4AF6">
        <w:rPr>
          <w:rFonts w:ascii="Arial" w:hAnsi="Arial" w:cs="Arial"/>
        </w:rPr>
        <w:t xml:space="preserve"> </w:t>
      </w:r>
      <w:r w:rsidRPr="004C4AF6">
        <w:rPr>
          <w:rFonts w:ascii="Arial" w:hAnsi="Arial" w:cs="Arial"/>
          <w:spacing w:val="-1"/>
        </w:rPr>
        <w:t>Federal Assistance</w:t>
      </w:r>
    </w:p>
    <w:p w14:paraId="4845B6F3" w14:textId="77777777" w:rsidR="0095694B" w:rsidRPr="004C4AF6" w:rsidRDefault="0095694B" w:rsidP="0095694B">
      <w:pPr>
        <w:pStyle w:val="BodyText"/>
        <w:widowControl w:val="0"/>
        <w:numPr>
          <w:ilvl w:val="1"/>
          <w:numId w:val="11"/>
        </w:numPr>
        <w:tabs>
          <w:tab w:val="left" w:pos="1540"/>
        </w:tabs>
        <w:spacing w:before="34" w:after="0" w:line="276" w:lineRule="auto"/>
        <w:ind w:right="134"/>
        <w:rPr>
          <w:rFonts w:ascii="Arial" w:hAnsi="Arial" w:cs="Arial"/>
        </w:rPr>
      </w:pPr>
      <w:r w:rsidRPr="004C4AF6">
        <w:rPr>
          <w:rFonts w:ascii="Arial" w:hAnsi="Arial" w:cs="Arial"/>
          <w:spacing w:val="-1"/>
        </w:rPr>
        <w:t xml:space="preserve">Full Technical Proposal </w:t>
      </w:r>
      <w:r w:rsidRPr="004C4AF6">
        <w:rPr>
          <w:rFonts w:ascii="Arial" w:hAnsi="Arial" w:cs="Arial"/>
        </w:rPr>
        <w:t>–</w:t>
      </w:r>
      <w:r w:rsidRPr="004C4AF6">
        <w:rPr>
          <w:rFonts w:ascii="Arial" w:hAnsi="Arial" w:cs="Arial"/>
          <w:spacing w:val="-1"/>
        </w:rPr>
        <w:t xml:space="preserve"> Discussion of the nature and scope of the research and technical approach.  Additional information on prior work in this area, descriptions of available equipment, </w:t>
      </w:r>
      <w:proofErr w:type="gramStart"/>
      <w:r w:rsidRPr="004C4AF6">
        <w:rPr>
          <w:rFonts w:ascii="Arial" w:hAnsi="Arial" w:cs="Arial"/>
          <w:spacing w:val="-1"/>
        </w:rPr>
        <w:t>data</w:t>
      </w:r>
      <w:proofErr w:type="gramEnd"/>
      <w:r w:rsidRPr="004C4AF6">
        <w:rPr>
          <w:rFonts w:ascii="Arial" w:hAnsi="Arial" w:cs="Arial"/>
          <w:spacing w:val="-1"/>
        </w:rPr>
        <w:t xml:space="preserve"> and facilities, and resumes of personnel who will be participating in this effort should also be included.</w:t>
      </w:r>
    </w:p>
    <w:p w14:paraId="35886078" w14:textId="1BF051A5" w:rsidR="0095694B" w:rsidRPr="004C4AF6" w:rsidRDefault="0095694B" w:rsidP="0095694B">
      <w:pPr>
        <w:pStyle w:val="BodyText"/>
        <w:widowControl w:val="0"/>
        <w:numPr>
          <w:ilvl w:val="1"/>
          <w:numId w:val="11"/>
        </w:numPr>
        <w:tabs>
          <w:tab w:val="left" w:pos="1540"/>
        </w:tabs>
        <w:spacing w:before="34" w:after="0" w:line="276" w:lineRule="auto"/>
        <w:ind w:right="134"/>
        <w:rPr>
          <w:rFonts w:ascii="Arial" w:hAnsi="Arial" w:cs="Arial"/>
        </w:rPr>
      </w:pPr>
      <w:r w:rsidRPr="004C4AF6">
        <w:rPr>
          <w:rFonts w:ascii="Arial" w:hAnsi="Arial" w:cs="Arial"/>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4C4AF6">
        <w:rPr>
          <w:rFonts w:ascii="Arial" w:hAnsi="Arial" w:cs="Arial"/>
        </w:rPr>
        <w:t>424</w:t>
      </w:r>
      <w:r w:rsidRPr="004C4AF6">
        <w:rPr>
          <w:rFonts w:ascii="Arial" w:hAnsi="Arial" w:cs="Arial"/>
          <w:spacing w:val="-1"/>
        </w:rPr>
        <w:t xml:space="preserve"> </w:t>
      </w:r>
      <w:r w:rsidRPr="004C4AF6">
        <w:rPr>
          <w:rFonts w:ascii="Arial" w:hAnsi="Arial" w:cs="Arial"/>
        </w:rPr>
        <w:t>Research &amp; Related Budget Form can be used as a guide</w:t>
      </w:r>
      <w:r w:rsidR="00F32A99">
        <w:rPr>
          <w:rFonts w:ascii="Arial" w:hAnsi="Arial" w:cs="Arial"/>
        </w:rPr>
        <w:t xml:space="preserve"> but is required if the sub-recipient uses it</w:t>
      </w:r>
      <w:r w:rsidRPr="004C4AF6">
        <w:rPr>
          <w:rFonts w:ascii="Arial" w:hAnsi="Arial" w:cs="Arial"/>
        </w:rPr>
        <w:t xml:space="preserve">.  </w:t>
      </w:r>
      <w:r w:rsidRPr="004C4AF6">
        <w:rPr>
          <w:rFonts w:ascii="Arial" w:hAnsi="Arial" w:cs="Arial"/>
          <w:spacing w:val="-1"/>
        </w:rPr>
        <w:t>The cost breakdown should include the following, if applicable:</w:t>
      </w:r>
    </w:p>
    <w:p w14:paraId="4BE9AD6A"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Direct Labor:  Direct labor should be detailed by level of effort (</w:t>
      </w:r>
      <w:proofErr w:type="gramStart"/>
      <w:r w:rsidRPr="004C4AF6">
        <w:rPr>
          <w:rFonts w:ascii="Arial" w:hAnsi="Arial" w:cs="Arial"/>
          <w:spacing w:val="-1"/>
        </w:rPr>
        <w:t>i.e.</w:t>
      </w:r>
      <w:proofErr w:type="gramEnd"/>
      <w:r w:rsidRPr="004C4AF6">
        <w:rPr>
          <w:rFonts w:ascii="Arial" w:hAnsi="Arial" w:cs="Arial"/>
          <w:spacing w:val="-1"/>
        </w:rPr>
        <w:t xml:space="preserv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5EAEA2D5"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Fringe Benefit Rates: The source of fringe benefit rate shall be identified and verified.</w:t>
      </w:r>
    </w:p>
    <w:p w14:paraId="6CA9B1B9"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Travel: Travel costs must include a purpose and breakdown per trip to include destination, number of travelers, and duration.</w:t>
      </w:r>
    </w:p>
    <w:p w14:paraId="4513F912"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2A4712EA"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Subrecipient costs: Submit all subrecipient proposals and analyses.  Provide the method of selection used to determine the subrecipient.</w:t>
      </w:r>
    </w:p>
    <w:p w14:paraId="03AD59A7"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lastRenderedPageBreak/>
        <w:t>Tuition: Provide details and verification for any tuition amounts proposed.</w:t>
      </w:r>
    </w:p>
    <w:p w14:paraId="2C550973"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Indirect Costs: Currently the negotiated indirect rate for awards through the CESU is 17.5%.</w:t>
      </w:r>
    </w:p>
    <w:p w14:paraId="555859F1"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Any other proposed costs: The source should be identified and verified.</w:t>
      </w:r>
    </w:p>
    <w:p w14:paraId="397F523C" w14:textId="77777777" w:rsidR="0095694B" w:rsidRPr="005D1630" w:rsidRDefault="0095694B" w:rsidP="0095694B">
      <w:pPr>
        <w:pStyle w:val="BodyText"/>
        <w:tabs>
          <w:tab w:val="left" w:pos="1540"/>
        </w:tabs>
        <w:spacing w:before="34" w:line="276" w:lineRule="auto"/>
        <w:ind w:left="2519" w:right="134"/>
        <w:rPr>
          <w:rFonts w:ascii="Arial" w:hAnsi="Arial" w:cs="Arial"/>
        </w:rPr>
      </w:pPr>
    </w:p>
    <w:p w14:paraId="64829FE9" w14:textId="77777777" w:rsidR="0095694B" w:rsidRPr="005D1630" w:rsidRDefault="0095694B" w:rsidP="0095694B">
      <w:pPr>
        <w:spacing w:before="7"/>
        <w:rPr>
          <w:rFonts w:ascii="Arial" w:eastAsia="Arial" w:hAnsi="Arial" w:cs="Arial"/>
          <w:sz w:val="16"/>
          <w:szCs w:val="16"/>
        </w:rPr>
      </w:pPr>
    </w:p>
    <w:p w14:paraId="023D9EDE" w14:textId="65719AE7" w:rsidR="0095694B" w:rsidRPr="00165B25" w:rsidRDefault="0095694B" w:rsidP="0095694B">
      <w:pPr>
        <w:pStyle w:val="BodyText"/>
        <w:widowControl w:val="0"/>
        <w:numPr>
          <w:ilvl w:val="0"/>
          <w:numId w:val="11"/>
        </w:numPr>
        <w:tabs>
          <w:tab w:val="left" w:pos="820"/>
        </w:tabs>
        <w:spacing w:before="74" w:after="0"/>
        <w:rPr>
          <w:rFonts w:ascii="Arial" w:hAnsi="Arial" w:cs="Arial"/>
        </w:rPr>
      </w:pPr>
      <w:r w:rsidRPr="00165B25">
        <w:rPr>
          <w:rFonts w:ascii="Arial" w:hAnsi="Arial" w:cs="Arial"/>
          <w:spacing w:val="-1"/>
        </w:rPr>
        <w:t xml:space="preserve">Application package shall </w:t>
      </w:r>
      <w:r w:rsidRPr="00165B25">
        <w:rPr>
          <w:rFonts w:ascii="Arial" w:hAnsi="Arial" w:cs="Arial"/>
        </w:rPr>
        <w:t>be</w:t>
      </w:r>
      <w:r w:rsidRPr="00165B25">
        <w:rPr>
          <w:rFonts w:ascii="Arial" w:hAnsi="Arial" w:cs="Arial"/>
          <w:spacing w:val="-1"/>
        </w:rPr>
        <w:t xml:space="preserve"> submitted </w:t>
      </w:r>
      <w:r w:rsidRPr="00165B25">
        <w:rPr>
          <w:rFonts w:ascii="Arial" w:hAnsi="Arial" w:cs="Arial"/>
        </w:rPr>
        <w:t>NO</w:t>
      </w:r>
      <w:r w:rsidRPr="00165B25">
        <w:rPr>
          <w:rFonts w:ascii="Arial" w:hAnsi="Arial" w:cs="Arial"/>
          <w:spacing w:val="-1"/>
        </w:rPr>
        <w:t xml:space="preserve"> LATER</w:t>
      </w:r>
      <w:r w:rsidRPr="00165B25">
        <w:rPr>
          <w:rFonts w:ascii="Arial" w:hAnsi="Arial" w:cs="Arial"/>
        </w:rPr>
        <w:t xml:space="preserve"> </w:t>
      </w:r>
      <w:r w:rsidRPr="00165B25">
        <w:rPr>
          <w:rFonts w:ascii="Arial" w:hAnsi="Arial" w:cs="Arial"/>
          <w:spacing w:val="-1"/>
        </w:rPr>
        <w:t xml:space="preserve">THAN </w:t>
      </w:r>
      <w:r w:rsidR="00680EC9">
        <w:rPr>
          <w:rFonts w:ascii="Arial" w:hAnsi="Arial" w:cs="Arial"/>
          <w:spacing w:val="-1"/>
        </w:rPr>
        <w:t>27 June 2022</w:t>
      </w:r>
      <w:r w:rsidR="00165B25" w:rsidRPr="00165B25">
        <w:rPr>
          <w:rFonts w:ascii="Arial" w:hAnsi="Arial" w:cs="Arial"/>
          <w:spacing w:val="-1"/>
        </w:rPr>
        <w:t xml:space="preserve"> @ 1300 central time.</w:t>
      </w:r>
    </w:p>
    <w:p w14:paraId="1104495F" w14:textId="77777777" w:rsidR="0095694B" w:rsidRPr="00165B25" w:rsidRDefault="0095694B" w:rsidP="0095694B">
      <w:pPr>
        <w:spacing w:before="10"/>
        <w:rPr>
          <w:rFonts w:ascii="Arial" w:eastAsia="Arial" w:hAnsi="Arial" w:cs="Arial"/>
          <w:sz w:val="25"/>
          <w:szCs w:val="25"/>
        </w:rPr>
      </w:pPr>
    </w:p>
    <w:p w14:paraId="6C7F871F" w14:textId="77777777" w:rsidR="0095694B" w:rsidRPr="00165B25" w:rsidRDefault="0095694B" w:rsidP="0095694B">
      <w:pPr>
        <w:pStyle w:val="BodyText"/>
        <w:widowControl w:val="0"/>
        <w:numPr>
          <w:ilvl w:val="0"/>
          <w:numId w:val="11"/>
        </w:numPr>
        <w:tabs>
          <w:tab w:val="left" w:pos="820"/>
        </w:tabs>
        <w:spacing w:after="0"/>
        <w:rPr>
          <w:rFonts w:ascii="Arial" w:hAnsi="Arial" w:cs="Arial"/>
        </w:rPr>
      </w:pPr>
      <w:r w:rsidRPr="00165B25">
        <w:rPr>
          <w:rFonts w:ascii="Arial" w:hAnsi="Arial" w:cs="Arial"/>
          <w:spacing w:val="-1"/>
        </w:rPr>
        <w:t>Submission Instructions</w:t>
      </w:r>
    </w:p>
    <w:p w14:paraId="736F9749" w14:textId="1E3D9E89" w:rsidR="0095694B" w:rsidRPr="00165B25" w:rsidRDefault="0095694B" w:rsidP="0095694B">
      <w:pPr>
        <w:pStyle w:val="BodyText"/>
        <w:spacing w:before="35" w:line="275" w:lineRule="auto"/>
        <w:ind w:left="820" w:right="134"/>
        <w:rPr>
          <w:rFonts w:ascii="Arial" w:hAnsi="Arial" w:cs="Arial"/>
        </w:rPr>
      </w:pPr>
      <w:r w:rsidRPr="00165B25">
        <w:rPr>
          <w:rFonts w:ascii="Arial" w:hAnsi="Arial" w:cs="Arial"/>
          <w:spacing w:val="-1"/>
        </w:rPr>
        <w:t xml:space="preserve">Applications may </w:t>
      </w:r>
      <w:r w:rsidRPr="00165B25">
        <w:rPr>
          <w:rFonts w:ascii="Arial" w:hAnsi="Arial" w:cs="Arial"/>
        </w:rPr>
        <w:t>be</w:t>
      </w:r>
      <w:r w:rsidRPr="00165B25">
        <w:rPr>
          <w:rFonts w:ascii="Arial" w:hAnsi="Arial" w:cs="Arial"/>
          <w:spacing w:val="-1"/>
        </w:rPr>
        <w:t xml:space="preserve"> submitted </w:t>
      </w:r>
      <w:r w:rsidRPr="00165B25">
        <w:rPr>
          <w:rFonts w:ascii="Arial" w:hAnsi="Arial" w:cs="Arial"/>
        </w:rPr>
        <w:t>by</w:t>
      </w:r>
      <w:r w:rsidRPr="00165B25">
        <w:rPr>
          <w:rFonts w:ascii="Arial" w:hAnsi="Arial" w:cs="Arial"/>
          <w:spacing w:val="-1"/>
        </w:rPr>
        <w:t xml:space="preserve"> e-mail, </w:t>
      </w:r>
      <w:r w:rsidRPr="00165B25">
        <w:rPr>
          <w:rFonts w:ascii="Arial" w:hAnsi="Arial" w:cs="Arial"/>
        </w:rPr>
        <w:t xml:space="preserve">or </w:t>
      </w:r>
      <w:r w:rsidRPr="00165B25">
        <w:rPr>
          <w:rFonts w:ascii="Arial" w:hAnsi="Arial" w:cs="Arial"/>
          <w:spacing w:val="-1"/>
        </w:rPr>
        <w:t>Grants.gov.</w:t>
      </w:r>
      <w:r w:rsidRPr="00165B25">
        <w:rPr>
          <w:rFonts w:ascii="Arial" w:hAnsi="Arial" w:cs="Arial"/>
          <w:spacing w:val="53"/>
        </w:rPr>
        <w:t xml:space="preserve"> </w:t>
      </w:r>
      <w:r w:rsidRPr="00165B25">
        <w:rPr>
          <w:rFonts w:ascii="Arial" w:hAnsi="Arial" w:cs="Arial"/>
          <w:spacing w:val="-1"/>
        </w:rPr>
        <w:t xml:space="preserve">Choose </w:t>
      </w:r>
      <w:r w:rsidRPr="00165B25">
        <w:rPr>
          <w:rFonts w:ascii="Arial" w:hAnsi="Arial" w:cs="Arial"/>
        </w:rPr>
        <w:t>ONE</w:t>
      </w:r>
      <w:r w:rsidRPr="00165B25">
        <w:rPr>
          <w:rFonts w:ascii="Arial" w:hAnsi="Arial" w:cs="Arial"/>
          <w:spacing w:val="-3"/>
        </w:rPr>
        <w:t xml:space="preserve"> </w:t>
      </w:r>
      <w:r w:rsidRPr="00165B25">
        <w:rPr>
          <w:rFonts w:ascii="Arial" w:hAnsi="Arial" w:cs="Arial"/>
        </w:rPr>
        <w:t>of</w:t>
      </w:r>
      <w:r w:rsidRPr="00165B25">
        <w:rPr>
          <w:rFonts w:ascii="Arial" w:hAnsi="Arial" w:cs="Arial"/>
          <w:spacing w:val="-1"/>
        </w:rPr>
        <w:t xml:space="preserve"> the following</w:t>
      </w:r>
      <w:r w:rsidRPr="00165B25">
        <w:rPr>
          <w:rFonts w:ascii="Arial" w:hAnsi="Arial" w:cs="Arial"/>
          <w:spacing w:val="69"/>
        </w:rPr>
        <w:t xml:space="preserve"> </w:t>
      </w:r>
      <w:r w:rsidRPr="00165B25">
        <w:rPr>
          <w:rFonts w:ascii="Arial" w:hAnsi="Arial" w:cs="Arial"/>
          <w:spacing w:val="-1"/>
        </w:rPr>
        <w:t>submission methods:</w:t>
      </w:r>
    </w:p>
    <w:p w14:paraId="1B0BC26F" w14:textId="77777777" w:rsidR="0095694B" w:rsidRPr="00165B25" w:rsidRDefault="0095694B" w:rsidP="0095694B">
      <w:pPr>
        <w:rPr>
          <w:rFonts w:ascii="Arial" w:eastAsia="Arial" w:hAnsi="Arial" w:cs="Arial"/>
          <w:sz w:val="26"/>
          <w:szCs w:val="26"/>
        </w:rPr>
      </w:pPr>
    </w:p>
    <w:p w14:paraId="2D2ED9FE" w14:textId="77777777" w:rsidR="0095694B" w:rsidRPr="00165B25" w:rsidRDefault="0095694B" w:rsidP="0095694B">
      <w:pPr>
        <w:pStyle w:val="BodyText"/>
        <w:widowControl w:val="0"/>
        <w:numPr>
          <w:ilvl w:val="1"/>
          <w:numId w:val="11"/>
        </w:numPr>
        <w:tabs>
          <w:tab w:val="left" w:pos="1540"/>
        </w:tabs>
        <w:spacing w:after="0"/>
        <w:rPr>
          <w:rFonts w:ascii="Arial" w:hAnsi="Arial" w:cs="Arial"/>
        </w:rPr>
      </w:pPr>
      <w:r w:rsidRPr="00165B25">
        <w:rPr>
          <w:rFonts w:ascii="Arial" w:hAnsi="Arial" w:cs="Arial"/>
          <w:spacing w:val="-1"/>
        </w:rPr>
        <w:t>E-mail:</w:t>
      </w:r>
    </w:p>
    <w:p w14:paraId="796DAB8E" w14:textId="28EE461B" w:rsidR="0095694B" w:rsidRPr="00165B25" w:rsidRDefault="0095694B" w:rsidP="0095694B">
      <w:pPr>
        <w:pStyle w:val="BodyText"/>
        <w:spacing w:before="34" w:line="275" w:lineRule="auto"/>
        <w:ind w:left="1540" w:right="134"/>
        <w:rPr>
          <w:rFonts w:ascii="Arial" w:hAnsi="Arial" w:cs="Arial"/>
        </w:rPr>
      </w:pPr>
      <w:r w:rsidRPr="00165B25">
        <w:rPr>
          <w:rFonts w:ascii="Arial" w:hAnsi="Arial" w:cs="Arial"/>
          <w:spacing w:val="-1"/>
        </w:rPr>
        <w:t>Format all documents</w:t>
      </w:r>
      <w:r w:rsidRPr="00165B25">
        <w:rPr>
          <w:rFonts w:ascii="Arial" w:hAnsi="Arial" w:cs="Arial"/>
        </w:rPr>
        <w:t xml:space="preserve"> </w:t>
      </w:r>
      <w:r w:rsidRPr="00165B25">
        <w:rPr>
          <w:rFonts w:ascii="Arial" w:hAnsi="Arial" w:cs="Arial"/>
          <w:spacing w:val="-1"/>
        </w:rPr>
        <w:t xml:space="preserve">to print </w:t>
      </w:r>
      <w:r w:rsidRPr="00165B25">
        <w:rPr>
          <w:rFonts w:ascii="Arial" w:hAnsi="Arial" w:cs="Arial"/>
        </w:rPr>
        <w:t>on</w:t>
      </w:r>
      <w:r w:rsidRPr="00165B25">
        <w:rPr>
          <w:rFonts w:ascii="Arial" w:hAnsi="Arial" w:cs="Arial"/>
          <w:spacing w:val="-1"/>
        </w:rPr>
        <w:t xml:space="preserve"> Letter</w:t>
      </w:r>
      <w:r w:rsidRPr="00165B25">
        <w:rPr>
          <w:rFonts w:ascii="Arial" w:hAnsi="Arial" w:cs="Arial"/>
        </w:rPr>
        <w:t xml:space="preserve"> </w:t>
      </w:r>
      <w:r w:rsidRPr="00165B25">
        <w:rPr>
          <w:rFonts w:ascii="Arial" w:hAnsi="Arial" w:cs="Arial"/>
          <w:spacing w:val="-1"/>
        </w:rPr>
        <w:t xml:space="preserve">(8 </w:t>
      </w:r>
      <w:r w:rsidRPr="00165B25">
        <w:rPr>
          <w:rFonts w:ascii="Arial" w:hAnsi="Arial" w:cs="Arial"/>
        </w:rPr>
        <w:t>½</w:t>
      </w:r>
      <w:r w:rsidRPr="00165B25">
        <w:rPr>
          <w:rFonts w:ascii="Arial" w:hAnsi="Arial" w:cs="Arial"/>
          <w:spacing w:val="-1"/>
        </w:rPr>
        <w:t xml:space="preserve"> </w:t>
      </w:r>
      <w:r w:rsidRPr="00165B25">
        <w:rPr>
          <w:rFonts w:ascii="Arial" w:hAnsi="Arial" w:cs="Arial"/>
        </w:rPr>
        <w:t>x</w:t>
      </w:r>
      <w:r w:rsidRPr="00165B25">
        <w:rPr>
          <w:rFonts w:ascii="Arial" w:hAnsi="Arial" w:cs="Arial"/>
          <w:spacing w:val="-1"/>
        </w:rPr>
        <w:t xml:space="preserve"> </w:t>
      </w:r>
      <w:r w:rsidRPr="00165B25">
        <w:rPr>
          <w:rFonts w:ascii="Arial" w:hAnsi="Arial" w:cs="Arial"/>
        </w:rPr>
        <w:t xml:space="preserve">11”) </w:t>
      </w:r>
      <w:r w:rsidRPr="00165B25">
        <w:rPr>
          <w:rFonts w:ascii="Arial" w:hAnsi="Arial" w:cs="Arial"/>
          <w:spacing w:val="-1"/>
        </w:rPr>
        <w:t>paper.</w:t>
      </w:r>
      <w:r w:rsidRPr="00165B25">
        <w:rPr>
          <w:rFonts w:ascii="Arial" w:hAnsi="Arial" w:cs="Arial"/>
          <w:spacing w:val="53"/>
        </w:rPr>
        <w:t xml:space="preserve"> </w:t>
      </w:r>
      <w:r w:rsidRPr="00165B25">
        <w:rPr>
          <w:rFonts w:ascii="Arial" w:hAnsi="Arial" w:cs="Arial"/>
          <w:spacing w:val="-1"/>
        </w:rPr>
        <w:t xml:space="preserve">E-mail proposal to </w:t>
      </w:r>
      <w:hyperlink r:id="rId16" w:history="1">
        <w:r w:rsidR="00165B25" w:rsidRPr="0069053D">
          <w:rPr>
            <w:rStyle w:val="Hyperlink"/>
            <w:rFonts w:ascii="Arial" w:hAnsi="Arial" w:cs="Arial"/>
            <w:spacing w:val="-1"/>
          </w:rPr>
          <w:t>phoebe.v.fuller@usace.army.mil</w:t>
        </w:r>
      </w:hyperlink>
      <w:r w:rsidR="00165B25">
        <w:rPr>
          <w:rFonts w:ascii="Arial" w:hAnsi="Arial" w:cs="Arial"/>
          <w:spacing w:val="-1"/>
        </w:rPr>
        <w:t xml:space="preserve"> </w:t>
      </w:r>
    </w:p>
    <w:p w14:paraId="7F5B4EF5" w14:textId="77777777" w:rsidR="0095694B" w:rsidRPr="00165B25" w:rsidRDefault="0095694B" w:rsidP="0095694B">
      <w:pPr>
        <w:spacing w:before="2"/>
        <w:rPr>
          <w:rFonts w:ascii="Arial" w:eastAsia="Arial" w:hAnsi="Arial" w:cs="Arial"/>
          <w:sz w:val="23"/>
          <w:szCs w:val="23"/>
        </w:rPr>
      </w:pPr>
    </w:p>
    <w:p w14:paraId="6CF10E41" w14:textId="77777777" w:rsidR="0095694B" w:rsidRPr="00165B25" w:rsidRDefault="0095694B" w:rsidP="0095694B">
      <w:pPr>
        <w:pStyle w:val="BodyText"/>
        <w:widowControl w:val="0"/>
        <w:numPr>
          <w:ilvl w:val="1"/>
          <w:numId w:val="11"/>
        </w:numPr>
        <w:tabs>
          <w:tab w:val="left" w:pos="1540"/>
        </w:tabs>
        <w:spacing w:after="0"/>
        <w:rPr>
          <w:rFonts w:ascii="Arial" w:hAnsi="Arial" w:cs="Arial"/>
        </w:rPr>
      </w:pPr>
      <w:r w:rsidRPr="00165B25">
        <w:rPr>
          <w:rFonts w:ascii="Arial" w:hAnsi="Arial" w:cs="Arial"/>
          <w:spacing w:val="-1"/>
        </w:rPr>
        <w:t xml:space="preserve">Grants.gov: </w:t>
      </w:r>
      <w:hyperlink r:id="rId17" w:history="1">
        <w:r w:rsidRPr="00165B25">
          <w:rPr>
            <w:rStyle w:val="Hyperlink"/>
            <w:rFonts w:ascii="Arial" w:hAnsi="Arial" w:cs="Arial"/>
          </w:rPr>
          <w:t>https://www.grants.gov/</w:t>
        </w:r>
      </w:hyperlink>
      <w:r w:rsidRPr="00165B25">
        <w:rPr>
          <w:rFonts w:ascii="Arial" w:hAnsi="Arial" w:cs="Arial"/>
          <w:spacing w:val="-1"/>
        </w:rPr>
        <w:t>:</w:t>
      </w:r>
    </w:p>
    <w:p w14:paraId="76BCBA30" w14:textId="77777777" w:rsidR="0095694B" w:rsidRPr="00165B25" w:rsidRDefault="0095694B" w:rsidP="0095694B">
      <w:pPr>
        <w:pStyle w:val="BodyText"/>
        <w:spacing w:before="35" w:line="276" w:lineRule="auto"/>
        <w:ind w:left="1540" w:right="257"/>
        <w:rPr>
          <w:rFonts w:ascii="Arial" w:hAnsi="Arial" w:cs="Arial"/>
        </w:rPr>
      </w:pPr>
      <w:r w:rsidRPr="00165B25">
        <w:rPr>
          <w:rFonts w:ascii="Arial" w:hAnsi="Arial" w:cs="Arial"/>
          <w:spacing w:val="-1"/>
        </w:rPr>
        <w:t>Applicants</w:t>
      </w:r>
      <w:r w:rsidRPr="00165B25">
        <w:rPr>
          <w:rFonts w:ascii="Arial" w:hAnsi="Arial" w:cs="Arial"/>
        </w:rPr>
        <w:t xml:space="preserve"> </w:t>
      </w:r>
      <w:r w:rsidRPr="00165B25">
        <w:rPr>
          <w:rFonts w:ascii="Arial" w:hAnsi="Arial" w:cs="Arial"/>
          <w:spacing w:val="-1"/>
        </w:rPr>
        <w:t xml:space="preserve">are </w:t>
      </w:r>
      <w:r w:rsidRPr="00165B25">
        <w:rPr>
          <w:rFonts w:ascii="Arial" w:hAnsi="Arial" w:cs="Arial"/>
        </w:rPr>
        <w:t>not</w:t>
      </w:r>
      <w:r w:rsidRPr="00165B25">
        <w:rPr>
          <w:rFonts w:ascii="Arial" w:hAnsi="Arial" w:cs="Arial"/>
          <w:spacing w:val="-1"/>
        </w:rPr>
        <w:t xml:space="preserve"> required to submit proposals</w:t>
      </w:r>
      <w:r w:rsidRPr="00165B25">
        <w:rPr>
          <w:rFonts w:ascii="Arial" w:hAnsi="Arial" w:cs="Arial"/>
        </w:rPr>
        <w:t xml:space="preserve"> </w:t>
      </w:r>
      <w:r w:rsidRPr="00165B25">
        <w:rPr>
          <w:rFonts w:ascii="Arial" w:hAnsi="Arial" w:cs="Arial"/>
          <w:spacing w:val="-1"/>
        </w:rPr>
        <w:t>through Grants.gov.</w:t>
      </w:r>
      <w:r w:rsidRPr="00165B25">
        <w:rPr>
          <w:rFonts w:ascii="Arial" w:hAnsi="Arial" w:cs="Arial"/>
          <w:spacing w:val="53"/>
        </w:rPr>
        <w:t xml:space="preserve"> </w:t>
      </w:r>
      <w:r w:rsidRPr="00165B25">
        <w:rPr>
          <w:rFonts w:ascii="Arial" w:hAnsi="Arial" w:cs="Arial"/>
          <w:spacing w:val="-1"/>
        </w:rPr>
        <w:t>However, if</w:t>
      </w:r>
      <w:r w:rsidRPr="00165B25">
        <w:rPr>
          <w:rFonts w:ascii="Arial" w:hAnsi="Arial" w:cs="Arial"/>
          <w:spacing w:val="67"/>
        </w:rPr>
        <w:t xml:space="preserve"> </w:t>
      </w:r>
      <w:r w:rsidRPr="00165B25">
        <w:rPr>
          <w:rFonts w:ascii="Arial" w:hAnsi="Arial" w:cs="Arial"/>
          <w:spacing w:val="-1"/>
        </w:rPr>
        <w:t>applications</w:t>
      </w:r>
      <w:r w:rsidRPr="00165B25">
        <w:rPr>
          <w:rFonts w:ascii="Arial" w:hAnsi="Arial" w:cs="Arial"/>
        </w:rPr>
        <w:t xml:space="preserve"> </w:t>
      </w:r>
      <w:r w:rsidRPr="00165B25">
        <w:rPr>
          <w:rFonts w:ascii="Arial" w:hAnsi="Arial" w:cs="Arial"/>
          <w:spacing w:val="-1"/>
        </w:rPr>
        <w:t>are submitted</w:t>
      </w:r>
      <w:r w:rsidRPr="00165B25">
        <w:rPr>
          <w:rFonts w:ascii="Arial" w:hAnsi="Arial" w:cs="Arial"/>
          <w:spacing w:val="-2"/>
        </w:rPr>
        <w:t xml:space="preserve"> </w:t>
      </w:r>
      <w:r w:rsidRPr="00165B25">
        <w:rPr>
          <w:rFonts w:ascii="Arial" w:hAnsi="Arial" w:cs="Arial"/>
          <w:spacing w:val="-1"/>
        </w:rPr>
        <w:t xml:space="preserve">via the internet, applicants </w:t>
      </w:r>
      <w:r w:rsidRPr="00165B25">
        <w:rPr>
          <w:rFonts w:ascii="Arial" w:hAnsi="Arial" w:cs="Arial"/>
        </w:rPr>
        <w:t>are</w:t>
      </w:r>
      <w:r w:rsidRPr="00165B25">
        <w:rPr>
          <w:rFonts w:ascii="Arial" w:hAnsi="Arial" w:cs="Arial"/>
          <w:spacing w:val="-1"/>
        </w:rPr>
        <w:t xml:space="preserve"> responsible for</w:t>
      </w:r>
      <w:r w:rsidRPr="00165B25">
        <w:rPr>
          <w:rFonts w:ascii="Arial" w:hAnsi="Arial" w:cs="Arial"/>
        </w:rPr>
        <w:t xml:space="preserve"> </w:t>
      </w:r>
      <w:r w:rsidRPr="00165B25">
        <w:rPr>
          <w:rFonts w:ascii="Arial" w:hAnsi="Arial" w:cs="Arial"/>
          <w:spacing w:val="-1"/>
        </w:rPr>
        <w:t>ensuring that</w:t>
      </w:r>
      <w:r w:rsidRPr="00165B25">
        <w:rPr>
          <w:rFonts w:ascii="Arial" w:hAnsi="Arial" w:cs="Arial"/>
          <w:spacing w:val="61"/>
        </w:rPr>
        <w:t xml:space="preserve"> </w:t>
      </w:r>
      <w:r w:rsidRPr="00165B25">
        <w:rPr>
          <w:rFonts w:ascii="Arial" w:hAnsi="Arial" w:cs="Arial"/>
          <w:spacing w:val="-1"/>
        </w:rPr>
        <w:t>their</w:t>
      </w:r>
      <w:r w:rsidRPr="00165B25">
        <w:rPr>
          <w:rFonts w:ascii="Arial" w:hAnsi="Arial" w:cs="Arial"/>
        </w:rPr>
        <w:t xml:space="preserve"> </w:t>
      </w:r>
      <w:r w:rsidRPr="00165B25">
        <w:rPr>
          <w:rFonts w:ascii="Arial" w:hAnsi="Arial" w:cs="Arial"/>
          <w:spacing w:val="-1"/>
        </w:rPr>
        <w:t>Grants.gov proposal</w:t>
      </w:r>
      <w:r w:rsidRPr="00165B25">
        <w:rPr>
          <w:rFonts w:ascii="Arial" w:hAnsi="Arial" w:cs="Arial"/>
          <w:spacing w:val="-2"/>
        </w:rPr>
        <w:t xml:space="preserve"> </w:t>
      </w:r>
      <w:r w:rsidRPr="00165B25">
        <w:rPr>
          <w:rFonts w:ascii="Arial" w:hAnsi="Arial" w:cs="Arial"/>
          <w:spacing w:val="-1"/>
        </w:rPr>
        <w:t>submission is</w:t>
      </w:r>
      <w:r w:rsidRPr="00165B25">
        <w:rPr>
          <w:rFonts w:ascii="Arial" w:hAnsi="Arial" w:cs="Arial"/>
        </w:rPr>
        <w:t xml:space="preserve"> </w:t>
      </w:r>
      <w:r w:rsidRPr="00165B25">
        <w:rPr>
          <w:rFonts w:ascii="Arial" w:hAnsi="Arial" w:cs="Arial"/>
          <w:spacing w:val="-1"/>
        </w:rPr>
        <w:t>received in its</w:t>
      </w:r>
      <w:r w:rsidRPr="00165B25">
        <w:rPr>
          <w:rFonts w:ascii="Arial" w:hAnsi="Arial" w:cs="Arial"/>
        </w:rPr>
        <w:t xml:space="preserve"> </w:t>
      </w:r>
      <w:r w:rsidRPr="00165B25">
        <w:rPr>
          <w:rFonts w:ascii="Arial" w:hAnsi="Arial" w:cs="Arial"/>
          <w:spacing w:val="-1"/>
        </w:rPr>
        <w:t>entirety.</w:t>
      </w:r>
      <w:r w:rsidRPr="00165B25">
        <w:rPr>
          <w:rFonts w:ascii="Arial" w:hAnsi="Arial" w:cs="Arial"/>
          <w:spacing w:val="53"/>
        </w:rPr>
        <w:t xml:space="preserve"> </w:t>
      </w:r>
    </w:p>
    <w:p w14:paraId="413FB6E7" w14:textId="77777777" w:rsidR="0095694B" w:rsidRPr="00165B25" w:rsidRDefault="0095694B" w:rsidP="0095694B">
      <w:pPr>
        <w:spacing w:before="11"/>
        <w:rPr>
          <w:rFonts w:ascii="Arial" w:eastAsia="Arial" w:hAnsi="Arial" w:cs="Arial"/>
        </w:rPr>
      </w:pPr>
    </w:p>
    <w:p w14:paraId="4458924F" w14:textId="77777777" w:rsidR="0095694B" w:rsidRPr="00165B25" w:rsidRDefault="0095694B" w:rsidP="0095694B">
      <w:pPr>
        <w:pStyle w:val="BodyText"/>
        <w:spacing w:line="276" w:lineRule="auto"/>
        <w:ind w:left="1540" w:right="439"/>
        <w:rPr>
          <w:rFonts w:ascii="Arial" w:hAnsi="Arial" w:cs="Arial"/>
        </w:rPr>
      </w:pPr>
      <w:r w:rsidRPr="00165B25">
        <w:rPr>
          <w:rFonts w:ascii="Arial" w:hAnsi="Arial" w:cs="Arial"/>
          <w:spacing w:val="-1"/>
        </w:rPr>
        <w:t xml:space="preserve">All applicants choosing to </w:t>
      </w:r>
      <w:r w:rsidRPr="00165B25">
        <w:rPr>
          <w:rFonts w:ascii="Arial" w:hAnsi="Arial" w:cs="Arial"/>
        </w:rPr>
        <w:t>use</w:t>
      </w:r>
      <w:r w:rsidRPr="00165B25">
        <w:rPr>
          <w:rFonts w:ascii="Arial" w:hAnsi="Arial" w:cs="Arial"/>
          <w:spacing w:val="-1"/>
        </w:rPr>
        <w:t xml:space="preserve"> Grants.gov to submit proposals</w:t>
      </w:r>
      <w:r w:rsidRPr="00165B25">
        <w:rPr>
          <w:rFonts w:ascii="Arial" w:hAnsi="Arial" w:cs="Arial"/>
        </w:rPr>
        <w:t xml:space="preserve"> </w:t>
      </w:r>
      <w:r w:rsidRPr="00165B25">
        <w:rPr>
          <w:rFonts w:ascii="Arial" w:hAnsi="Arial" w:cs="Arial"/>
          <w:spacing w:val="-1"/>
        </w:rPr>
        <w:t xml:space="preserve">must </w:t>
      </w:r>
      <w:r w:rsidRPr="00165B25">
        <w:rPr>
          <w:rFonts w:ascii="Arial" w:hAnsi="Arial" w:cs="Arial"/>
        </w:rPr>
        <w:t>be</w:t>
      </w:r>
      <w:r w:rsidRPr="00165B25">
        <w:rPr>
          <w:rFonts w:ascii="Arial" w:hAnsi="Arial" w:cs="Arial"/>
          <w:spacing w:val="-1"/>
        </w:rPr>
        <w:t xml:space="preserve"> registered </w:t>
      </w:r>
      <w:r w:rsidRPr="00165B25">
        <w:rPr>
          <w:rFonts w:ascii="Arial" w:hAnsi="Arial" w:cs="Arial"/>
        </w:rPr>
        <w:t>and</w:t>
      </w:r>
      <w:r w:rsidRPr="00165B25">
        <w:rPr>
          <w:rFonts w:ascii="Arial" w:hAnsi="Arial" w:cs="Arial"/>
          <w:spacing w:val="53"/>
        </w:rPr>
        <w:t xml:space="preserve"> </w:t>
      </w:r>
      <w:r w:rsidRPr="00165B25">
        <w:rPr>
          <w:rFonts w:ascii="Arial" w:hAnsi="Arial" w:cs="Arial"/>
          <w:spacing w:val="-1"/>
        </w:rPr>
        <w:t xml:space="preserve">have </w:t>
      </w:r>
      <w:r w:rsidRPr="00165B25">
        <w:rPr>
          <w:rFonts w:ascii="Arial" w:hAnsi="Arial" w:cs="Arial"/>
        </w:rPr>
        <w:t>and</w:t>
      </w:r>
      <w:r w:rsidRPr="00165B25">
        <w:rPr>
          <w:rFonts w:ascii="Arial" w:hAnsi="Arial" w:cs="Arial"/>
          <w:spacing w:val="-1"/>
        </w:rPr>
        <w:t xml:space="preserve"> account with Grants.gov.</w:t>
      </w:r>
      <w:r w:rsidRPr="00165B25">
        <w:rPr>
          <w:rFonts w:ascii="Arial" w:hAnsi="Arial" w:cs="Arial"/>
          <w:spacing w:val="53"/>
        </w:rPr>
        <w:t xml:space="preserve"> </w:t>
      </w:r>
      <w:r w:rsidRPr="00165B25">
        <w:rPr>
          <w:rFonts w:ascii="Arial" w:hAnsi="Arial" w:cs="Arial"/>
          <w:spacing w:val="-1"/>
        </w:rPr>
        <w:t xml:space="preserve">It </w:t>
      </w:r>
      <w:r w:rsidRPr="00165B25">
        <w:rPr>
          <w:rFonts w:ascii="Arial" w:hAnsi="Arial" w:cs="Arial"/>
        </w:rPr>
        <w:t>may</w:t>
      </w:r>
      <w:r w:rsidRPr="00165B25">
        <w:rPr>
          <w:rFonts w:ascii="Arial" w:hAnsi="Arial" w:cs="Arial"/>
          <w:spacing w:val="-1"/>
        </w:rPr>
        <w:t xml:space="preserve"> take </w:t>
      </w:r>
      <w:r w:rsidRPr="00165B25">
        <w:rPr>
          <w:rFonts w:ascii="Arial" w:hAnsi="Arial" w:cs="Arial"/>
        </w:rPr>
        <w:t>up</w:t>
      </w:r>
      <w:r w:rsidRPr="00165B25">
        <w:rPr>
          <w:rFonts w:ascii="Arial" w:hAnsi="Arial" w:cs="Arial"/>
          <w:spacing w:val="-1"/>
        </w:rPr>
        <w:t xml:space="preserve"> to three weeks</w:t>
      </w:r>
      <w:r w:rsidRPr="00165B25">
        <w:rPr>
          <w:rFonts w:ascii="Arial" w:hAnsi="Arial" w:cs="Arial"/>
        </w:rPr>
        <w:t xml:space="preserve"> </w:t>
      </w:r>
      <w:r w:rsidRPr="00165B25">
        <w:rPr>
          <w:rFonts w:ascii="Arial" w:hAnsi="Arial" w:cs="Arial"/>
          <w:spacing w:val="-1"/>
        </w:rPr>
        <w:t>to complete</w:t>
      </w:r>
      <w:r w:rsidRPr="00165B25">
        <w:rPr>
          <w:rFonts w:ascii="Arial" w:hAnsi="Arial" w:cs="Arial"/>
          <w:spacing w:val="57"/>
        </w:rPr>
        <w:t xml:space="preserve"> </w:t>
      </w:r>
      <w:r w:rsidRPr="00165B25">
        <w:rPr>
          <w:rFonts w:ascii="Arial" w:hAnsi="Arial" w:cs="Arial"/>
          <w:spacing w:val="-1"/>
        </w:rPr>
        <w:t>Grants.gov registration.</w:t>
      </w:r>
      <w:r w:rsidRPr="00165B25">
        <w:rPr>
          <w:rFonts w:ascii="Arial" w:hAnsi="Arial" w:cs="Arial"/>
          <w:spacing w:val="53"/>
        </w:rPr>
        <w:t xml:space="preserve"> </w:t>
      </w:r>
      <w:r w:rsidRPr="00165B25">
        <w:rPr>
          <w:rFonts w:ascii="Arial" w:hAnsi="Arial" w:cs="Arial"/>
          <w:spacing w:val="-1"/>
        </w:rPr>
        <w:t>For</w:t>
      </w:r>
      <w:r w:rsidRPr="00165B25">
        <w:rPr>
          <w:rFonts w:ascii="Arial" w:hAnsi="Arial" w:cs="Arial"/>
        </w:rPr>
        <w:t xml:space="preserve"> </w:t>
      </w:r>
      <w:r w:rsidRPr="00165B25">
        <w:rPr>
          <w:rFonts w:ascii="Arial" w:hAnsi="Arial" w:cs="Arial"/>
          <w:spacing w:val="-1"/>
        </w:rPr>
        <w:t xml:space="preserve">more information </w:t>
      </w:r>
      <w:r w:rsidRPr="00165B25">
        <w:rPr>
          <w:rFonts w:ascii="Arial" w:hAnsi="Arial" w:cs="Arial"/>
        </w:rPr>
        <w:t>on</w:t>
      </w:r>
      <w:r w:rsidRPr="00165B25">
        <w:rPr>
          <w:rFonts w:ascii="Arial" w:hAnsi="Arial" w:cs="Arial"/>
          <w:spacing w:val="-1"/>
        </w:rPr>
        <w:t xml:space="preserve"> registration, </w:t>
      </w:r>
      <w:r w:rsidRPr="00165B25">
        <w:rPr>
          <w:rFonts w:ascii="Arial" w:hAnsi="Arial" w:cs="Arial"/>
        </w:rPr>
        <w:t>go</w:t>
      </w:r>
      <w:r w:rsidRPr="00165B25">
        <w:rPr>
          <w:rFonts w:ascii="Arial" w:hAnsi="Arial" w:cs="Arial"/>
          <w:spacing w:val="-1"/>
        </w:rPr>
        <w:t xml:space="preserve"> to</w:t>
      </w:r>
      <w:r w:rsidRPr="00165B25">
        <w:rPr>
          <w:rFonts w:ascii="Arial" w:hAnsi="Arial" w:cs="Arial"/>
        </w:rPr>
        <w:t xml:space="preserve"> </w:t>
      </w:r>
      <w:r w:rsidRPr="00165B25">
        <w:rPr>
          <w:rFonts w:ascii="Arial" w:hAnsi="Arial" w:cs="Arial"/>
          <w:color w:val="0000FF"/>
        </w:rPr>
        <w:t xml:space="preserve"> </w:t>
      </w:r>
      <w:hyperlink r:id="rId18">
        <w:hyperlink r:id="rId19" w:history="1">
          <w:r w:rsidRPr="00165B25">
            <w:rPr>
              <w:rStyle w:val="Hyperlink"/>
              <w:rFonts w:ascii="Arial" w:hAnsi="Arial" w:cs="Arial"/>
            </w:rPr>
            <w:t>https://www.grants.gov/web/grants/applicants.html</w:t>
          </w:r>
        </w:hyperlink>
        <w:r w:rsidRPr="00165B25">
          <w:rPr>
            <w:rFonts w:ascii="Arial" w:hAnsi="Arial" w:cs="Arial"/>
            <w:spacing w:val="-1"/>
          </w:rPr>
          <w:t>.</w:t>
        </w:r>
      </w:hyperlink>
    </w:p>
    <w:p w14:paraId="14F1CB1A" w14:textId="77777777" w:rsidR="0095694B" w:rsidRPr="005D1630" w:rsidRDefault="0095694B" w:rsidP="0095694B">
      <w:pPr>
        <w:rPr>
          <w:rFonts w:ascii="Arial" w:eastAsia="Arial" w:hAnsi="Arial" w:cs="Arial"/>
          <w:sz w:val="20"/>
          <w:szCs w:val="20"/>
          <w:highlight w:val="cyan"/>
        </w:rPr>
      </w:pPr>
    </w:p>
    <w:p w14:paraId="1B09553A" w14:textId="77777777" w:rsidR="0095694B" w:rsidRPr="00165B25" w:rsidRDefault="0095694B" w:rsidP="0095694B">
      <w:pPr>
        <w:pStyle w:val="Heading6"/>
        <w:spacing w:before="74"/>
        <w:rPr>
          <w:rFonts w:cs="Arial"/>
          <w:spacing w:val="-1"/>
          <w:sz w:val="24"/>
          <w:szCs w:val="24"/>
        </w:rPr>
      </w:pPr>
      <w:r w:rsidRPr="00165B25">
        <w:rPr>
          <w:rFonts w:cs="Arial"/>
          <w:spacing w:val="-1"/>
          <w:sz w:val="24"/>
          <w:szCs w:val="24"/>
        </w:rPr>
        <w:t>Section V:</w:t>
      </w:r>
      <w:r w:rsidRPr="00165B25">
        <w:rPr>
          <w:rFonts w:cs="Arial"/>
          <w:sz w:val="24"/>
          <w:szCs w:val="24"/>
        </w:rPr>
        <w:t xml:space="preserve"> </w:t>
      </w:r>
      <w:r w:rsidRPr="00165B25">
        <w:rPr>
          <w:rFonts w:cs="Arial"/>
          <w:spacing w:val="-1"/>
          <w:sz w:val="24"/>
          <w:szCs w:val="24"/>
        </w:rPr>
        <w:t xml:space="preserve">Application </w:t>
      </w:r>
      <w:r w:rsidRPr="00165B25">
        <w:rPr>
          <w:rFonts w:cs="Arial"/>
          <w:spacing w:val="-2"/>
          <w:sz w:val="24"/>
          <w:szCs w:val="24"/>
        </w:rPr>
        <w:t>Review</w:t>
      </w:r>
      <w:r w:rsidRPr="00165B25">
        <w:rPr>
          <w:rFonts w:cs="Arial"/>
          <w:spacing w:val="4"/>
          <w:sz w:val="24"/>
          <w:szCs w:val="24"/>
        </w:rPr>
        <w:t xml:space="preserve"> </w:t>
      </w:r>
      <w:r w:rsidRPr="00165B25">
        <w:rPr>
          <w:rFonts w:cs="Arial"/>
          <w:spacing w:val="-1"/>
          <w:sz w:val="24"/>
          <w:szCs w:val="24"/>
        </w:rPr>
        <w:t>Information</w:t>
      </w:r>
    </w:p>
    <w:p w14:paraId="50174F10" w14:textId="77777777" w:rsidR="0095694B" w:rsidRPr="00165B25" w:rsidRDefault="0095694B" w:rsidP="0095694B">
      <w:pPr>
        <w:pStyle w:val="Heading6"/>
        <w:spacing w:before="74"/>
        <w:rPr>
          <w:rFonts w:cs="Arial"/>
          <w:b w:val="0"/>
          <w:bCs w:val="0"/>
          <w:sz w:val="24"/>
          <w:szCs w:val="24"/>
        </w:rPr>
      </w:pPr>
    </w:p>
    <w:p w14:paraId="2940ED1C" w14:textId="77777777" w:rsidR="0095694B" w:rsidRPr="00165B25" w:rsidRDefault="0095694B" w:rsidP="0095694B">
      <w:pPr>
        <w:pStyle w:val="BodyText"/>
        <w:widowControl w:val="0"/>
        <w:numPr>
          <w:ilvl w:val="0"/>
          <w:numId w:val="8"/>
        </w:numPr>
        <w:tabs>
          <w:tab w:val="left" w:pos="820"/>
        </w:tabs>
        <w:spacing w:after="0"/>
        <w:rPr>
          <w:rFonts w:ascii="Arial" w:hAnsi="Arial" w:cs="Arial"/>
          <w:spacing w:val="-1"/>
        </w:rPr>
      </w:pPr>
      <w:r w:rsidRPr="00165B25">
        <w:rPr>
          <w:rFonts w:ascii="Arial" w:hAnsi="Arial" w:cs="Arial"/>
          <w:b/>
          <w:spacing w:val="-1"/>
        </w:rPr>
        <w:t>Peer or Scientific Review Criteria:</w:t>
      </w:r>
      <w:r w:rsidRPr="00165B25">
        <w:rPr>
          <w:rFonts w:ascii="Arial" w:hAnsi="Arial" w:cs="Arial"/>
          <w:spacing w:val="-1"/>
        </w:rPr>
        <w:t xml:space="preserve"> In accordance with </w:t>
      </w:r>
      <w:proofErr w:type="spellStart"/>
      <w:r w:rsidRPr="00165B25">
        <w:rPr>
          <w:rFonts w:ascii="Arial" w:hAnsi="Arial" w:cs="Arial"/>
          <w:spacing w:val="-1"/>
        </w:rPr>
        <w:t>DoDGARs</w:t>
      </w:r>
      <w:proofErr w:type="spellEnd"/>
      <w:r w:rsidRPr="00165B25">
        <w:rPr>
          <w:rFonts w:ascii="Arial" w:hAnsi="Arial" w:cs="Arial"/>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AD50BE9" w14:textId="77777777" w:rsidR="0095694B" w:rsidRPr="00165B25" w:rsidRDefault="0095694B" w:rsidP="0095694B">
      <w:pPr>
        <w:pStyle w:val="BodyText"/>
        <w:tabs>
          <w:tab w:val="left" w:pos="820"/>
        </w:tabs>
        <w:ind w:left="1180"/>
        <w:rPr>
          <w:rFonts w:ascii="Arial" w:hAnsi="Arial" w:cs="Arial"/>
          <w:spacing w:val="-1"/>
        </w:rPr>
      </w:pPr>
    </w:p>
    <w:p w14:paraId="1A36C117"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a. </w:t>
      </w:r>
      <w:r w:rsidRPr="00165B25">
        <w:rPr>
          <w:rFonts w:ascii="Arial" w:hAnsi="Arial" w:cs="Arial"/>
          <w:b/>
          <w:spacing w:val="-1"/>
        </w:rPr>
        <w:t>Technical (items i. and ii. are of equal importance):</w:t>
      </w:r>
    </w:p>
    <w:p w14:paraId="419A41DB"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r>
      <w:r w:rsidRPr="00165B25">
        <w:rPr>
          <w:rFonts w:ascii="Arial" w:hAnsi="Arial" w:cs="Arial"/>
          <w:spacing w:val="-1"/>
        </w:rPr>
        <w:tab/>
        <w:t xml:space="preserve">i. </w:t>
      </w:r>
      <w:proofErr w:type="gramStart"/>
      <w:r w:rsidRPr="00165B25">
        <w:rPr>
          <w:rFonts w:ascii="Arial" w:hAnsi="Arial" w:cs="Arial"/>
          <w:spacing w:val="-1"/>
        </w:rPr>
        <w:t>Technical</w:t>
      </w:r>
      <w:proofErr w:type="gramEnd"/>
      <w:r w:rsidRPr="00165B25">
        <w:rPr>
          <w:rFonts w:ascii="Arial" w:hAnsi="Arial" w:cs="Arial"/>
          <w:spacing w:val="-1"/>
        </w:rPr>
        <w:t xml:space="preserve"> merits of proposed R&amp;D.</w:t>
      </w:r>
    </w:p>
    <w:p w14:paraId="55DD58BB"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r>
      <w:r w:rsidRPr="00165B25">
        <w:rPr>
          <w:rFonts w:ascii="Arial" w:hAnsi="Arial" w:cs="Arial"/>
          <w:spacing w:val="-1"/>
        </w:rPr>
        <w:tab/>
        <w:t>ii. Potential relationship of proposed R&amp;D to DoD missions.</w:t>
      </w:r>
    </w:p>
    <w:p w14:paraId="27A1E689" w14:textId="77777777" w:rsidR="0095694B" w:rsidRPr="00165B25" w:rsidRDefault="0095694B" w:rsidP="0095694B">
      <w:pPr>
        <w:pStyle w:val="BodyText"/>
        <w:tabs>
          <w:tab w:val="left" w:pos="820"/>
        </w:tabs>
        <w:ind w:left="820"/>
        <w:rPr>
          <w:rFonts w:ascii="Arial" w:hAnsi="Arial" w:cs="Arial"/>
          <w:spacing w:val="-1"/>
        </w:rPr>
      </w:pPr>
    </w:p>
    <w:p w14:paraId="0915DF21"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lastRenderedPageBreak/>
        <w:tab/>
        <w:t xml:space="preserve">b. </w:t>
      </w:r>
      <w:r w:rsidRPr="00165B25">
        <w:rPr>
          <w:rFonts w:ascii="Arial" w:hAnsi="Arial" w:cs="Arial"/>
          <w:b/>
          <w:spacing w:val="-1"/>
        </w:rPr>
        <w:t>Cost/Price:</w:t>
      </w:r>
      <w:r w:rsidRPr="00165B25">
        <w:rPr>
          <w:rFonts w:ascii="Arial" w:hAnsi="Arial" w:cs="Arial"/>
          <w:spacing w:val="-1"/>
        </w:rPr>
        <w:t xml:space="preserve"> Overall realism of the proposed costs will be evaluated.</w:t>
      </w:r>
    </w:p>
    <w:p w14:paraId="271DA1CC" w14:textId="77777777" w:rsidR="0095694B" w:rsidRPr="00165B25" w:rsidRDefault="0095694B" w:rsidP="0095694B">
      <w:pPr>
        <w:pStyle w:val="BodyText"/>
        <w:tabs>
          <w:tab w:val="left" w:pos="820"/>
        </w:tabs>
        <w:ind w:left="820"/>
        <w:rPr>
          <w:rFonts w:ascii="Arial" w:hAnsi="Arial" w:cs="Arial"/>
          <w:spacing w:val="-1"/>
        </w:rPr>
      </w:pPr>
    </w:p>
    <w:p w14:paraId="36D4DA6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 xml:space="preserve">2. </w:t>
      </w:r>
      <w:r w:rsidRPr="00165B25">
        <w:rPr>
          <w:rFonts w:ascii="Arial" w:hAnsi="Arial" w:cs="Arial"/>
          <w:b/>
          <w:spacing w:val="-1"/>
        </w:rPr>
        <w:t>Review and Selection Process</w:t>
      </w:r>
    </w:p>
    <w:p w14:paraId="1ECBDD0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a. </w:t>
      </w:r>
      <w:r w:rsidRPr="00165B25">
        <w:rPr>
          <w:rFonts w:ascii="Arial" w:hAnsi="Arial" w:cs="Arial"/>
          <w:b/>
          <w:spacing w:val="-1"/>
        </w:rPr>
        <w:t>Categories:</w:t>
      </w:r>
      <w:r w:rsidRPr="00165B25">
        <w:rPr>
          <w:rFonts w:ascii="Arial" w:hAnsi="Arial" w:cs="Arial"/>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0DEB9BE2" w14:textId="77777777" w:rsidR="0095694B" w:rsidRPr="00165B25" w:rsidRDefault="0095694B" w:rsidP="0095694B">
      <w:pPr>
        <w:pStyle w:val="BodyText"/>
        <w:tabs>
          <w:tab w:val="left" w:pos="820"/>
        </w:tabs>
        <w:ind w:left="820"/>
        <w:rPr>
          <w:rFonts w:ascii="Arial" w:hAnsi="Arial" w:cs="Arial"/>
          <w:spacing w:val="-1"/>
        </w:rPr>
      </w:pPr>
    </w:p>
    <w:p w14:paraId="22C7D903" w14:textId="77777777" w:rsidR="0095694B" w:rsidRPr="00165B25" w:rsidRDefault="0095694B" w:rsidP="0095694B">
      <w:pPr>
        <w:pStyle w:val="BodyText"/>
        <w:widowControl w:val="0"/>
        <w:numPr>
          <w:ilvl w:val="0"/>
          <w:numId w:val="9"/>
        </w:numPr>
        <w:tabs>
          <w:tab w:val="left" w:pos="820"/>
        </w:tabs>
        <w:spacing w:after="0"/>
        <w:rPr>
          <w:rFonts w:ascii="Arial" w:hAnsi="Arial" w:cs="Arial"/>
          <w:spacing w:val="-1"/>
        </w:rPr>
      </w:pPr>
      <w:r w:rsidRPr="00165B25">
        <w:rPr>
          <w:rFonts w:ascii="Arial" w:hAnsi="Arial" w:cs="Arial"/>
          <w:b/>
          <w:spacing w:val="-1"/>
        </w:rPr>
        <w:t>Selectable:</w:t>
      </w:r>
      <w:r w:rsidRPr="00165B25">
        <w:rPr>
          <w:rFonts w:ascii="Arial" w:hAnsi="Arial" w:cs="Arial"/>
          <w:spacing w:val="-1"/>
        </w:rPr>
        <w:t xml:space="preserve"> Proposals are recommended for acceptance if sufficient funding is available.</w:t>
      </w:r>
    </w:p>
    <w:p w14:paraId="67DD0C7F" w14:textId="77777777" w:rsidR="0095694B" w:rsidRPr="00165B25" w:rsidRDefault="0095694B" w:rsidP="0095694B">
      <w:pPr>
        <w:pStyle w:val="BodyText"/>
        <w:tabs>
          <w:tab w:val="left" w:pos="820"/>
        </w:tabs>
        <w:ind w:left="1800"/>
        <w:rPr>
          <w:rFonts w:ascii="Arial" w:hAnsi="Arial" w:cs="Arial"/>
          <w:spacing w:val="-1"/>
        </w:rPr>
      </w:pPr>
    </w:p>
    <w:p w14:paraId="26355E1F"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ii.    </w:t>
      </w:r>
      <w:r w:rsidRPr="00165B25">
        <w:rPr>
          <w:rFonts w:ascii="Arial" w:hAnsi="Arial" w:cs="Arial"/>
          <w:b/>
          <w:spacing w:val="-1"/>
        </w:rPr>
        <w:t>Not Selectable:</w:t>
      </w:r>
      <w:r w:rsidRPr="00165B25">
        <w:rPr>
          <w:rFonts w:ascii="Arial" w:hAnsi="Arial" w:cs="Arial"/>
          <w:spacing w:val="-1"/>
        </w:rPr>
        <w:t xml:space="preserve"> Even if sufficient funding existed, the proposal should not be funded.</w:t>
      </w:r>
    </w:p>
    <w:p w14:paraId="68689A02" w14:textId="77777777" w:rsidR="0095694B" w:rsidRPr="00165B25" w:rsidRDefault="0095694B" w:rsidP="0095694B">
      <w:pPr>
        <w:pStyle w:val="BodyText"/>
        <w:tabs>
          <w:tab w:val="left" w:pos="820"/>
        </w:tabs>
        <w:ind w:left="820"/>
        <w:rPr>
          <w:rFonts w:ascii="Arial" w:hAnsi="Arial" w:cs="Arial"/>
          <w:spacing w:val="-1"/>
        </w:rPr>
      </w:pPr>
    </w:p>
    <w:p w14:paraId="0FE93B43"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 xml:space="preserve">Note: The Government reserves the right to award some, all, or none of proposals. When the Government elects to award only a part of a proposal, the selected part may be categorized as Selectable, though the proposal </w:t>
      </w:r>
      <w:proofErr w:type="gramStart"/>
      <w:r w:rsidRPr="00165B25">
        <w:rPr>
          <w:rFonts w:ascii="Arial" w:hAnsi="Arial" w:cs="Arial"/>
          <w:spacing w:val="-1"/>
        </w:rPr>
        <w:t>as a whole may</w:t>
      </w:r>
      <w:proofErr w:type="gramEnd"/>
      <w:r w:rsidRPr="00165B25">
        <w:rPr>
          <w:rFonts w:ascii="Arial" w:hAnsi="Arial" w:cs="Arial"/>
          <w:spacing w:val="-1"/>
        </w:rPr>
        <w:t xml:space="preserve"> not merit such a categorization.</w:t>
      </w:r>
    </w:p>
    <w:p w14:paraId="01932879" w14:textId="77777777" w:rsidR="0095694B" w:rsidRPr="00165B25" w:rsidRDefault="0095694B" w:rsidP="0095694B">
      <w:pPr>
        <w:pStyle w:val="BodyText"/>
        <w:tabs>
          <w:tab w:val="left" w:pos="820"/>
        </w:tabs>
        <w:ind w:left="820"/>
        <w:rPr>
          <w:rFonts w:ascii="Arial" w:hAnsi="Arial" w:cs="Arial"/>
          <w:spacing w:val="-1"/>
        </w:rPr>
      </w:pPr>
    </w:p>
    <w:p w14:paraId="0584671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b. No other criteria will be used.</w:t>
      </w:r>
    </w:p>
    <w:p w14:paraId="43740C50" w14:textId="77777777" w:rsidR="0095694B" w:rsidRPr="00165B25" w:rsidRDefault="0095694B" w:rsidP="0095694B">
      <w:pPr>
        <w:pStyle w:val="BodyText"/>
        <w:tabs>
          <w:tab w:val="left" w:pos="820"/>
        </w:tabs>
        <w:ind w:left="820"/>
        <w:rPr>
          <w:rFonts w:ascii="Arial" w:hAnsi="Arial" w:cs="Arial"/>
          <w:spacing w:val="-1"/>
        </w:rPr>
      </w:pPr>
    </w:p>
    <w:p w14:paraId="5609436B" w14:textId="77777777" w:rsidR="0095694B" w:rsidRPr="00165B25" w:rsidRDefault="0095694B" w:rsidP="0095694B">
      <w:pPr>
        <w:pStyle w:val="BodyText"/>
        <w:tabs>
          <w:tab w:val="left" w:pos="820"/>
        </w:tabs>
        <w:ind w:left="820"/>
        <w:rPr>
          <w:rFonts w:ascii="Arial" w:hAnsi="Arial" w:cs="Arial"/>
        </w:rPr>
      </w:pPr>
      <w:r w:rsidRPr="00165B25">
        <w:rPr>
          <w:rFonts w:ascii="Arial" w:hAnsi="Arial" w:cs="Arial"/>
          <w:spacing w:val="-1"/>
        </w:rPr>
        <w:t xml:space="preserve">c. Prior to award of a potentially successful offer, the Grants Officer will </w:t>
      </w:r>
      <w:proofErr w:type="gramStart"/>
      <w:r w:rsidRPr="00165B25">
        <w:rPr>
          <w:rFonts w:ascii="Arial" w:hAnsi="Arial" w:cs="Arial"/>
          <w:spacing w:val="-1"/>
        </w:rPr>
        <w:t>make a determination</w:t>
      </w:r>
      <w:proofErr w:type="gramEnd"/>
      <w:r w:rsidRPr="00165B25">
        <w:rPr>
          <w:rFonts w:ascii="Arial" w:hAnsi="Arial" w:cs="Arial"/>
          <w:spacing w:val="-1"/>
        </w:rPr>
        <w:t xml:space="preserve"> regarding price reasonableness. </w:t>
      </w:r>
    </w:p>
    <w:p w14:paraId="3C6C3F1B" w14:textId="77777777" w:rsidR="0095694B" w:rsidRPr="00165B25" w:rsidRDefault="0095694B" w:rsidP="0095694B">
      <w:pPr>
        <w:rPr>
          <w:rFonts w:ascii="Arial" w:eastAsia="Arial" w:hAnsi="Arial" w:cs="Arial"/>
        </w:rPr>
      </w:pPr>
    </w:p>
    <w:p w14:paraId="1FBDC37B" w14:textId="77777777" w:rsidR="0095694B" w:rsidRPr="00165B25" w:rsidRDefault="0095694B" w:rsidP="0095694B">
      <w:pPr>
        <w:rPr>
          <w:rFonts w:ascii="Arial" w:eastAsia="Arial" w:hAnsi="Arial" w:cs="Arial"/>
        </w:rPr>
      </w:pPr>
    </w:p>
    <w:p w14:paraId="4E0102E6" w14:textId="77777777" w:rsidR="0095694B" w:rsidRPr="00165B25" w:rsidRDefault="0095694B" w:rsidP="0095694B">
      <w:pPr>
        <w:pStyle w:val="Heading6"/>
        <w:rPr>
          <w:rFonts w:cs="Arial"/>
          <w:b w:val="0"/>
          <w:bCs w:val="0"/>
          <w:sz w:val="24"/>
          <w:szCs w:val="24"/>
        </w:rPr>
      </w:pPr>
      <w:r w:rsidRPr="00165B25">
        <w:rPr>
          <w:rFonts w:cs="Arial"/>
          <w:spacing w:val="-1"/>
          <w:sz w:val="24"/>
          <w:szCs w:val="24"/>
        </w:rPr>
        <w:t>Section VI:</w:t>
      </w:r>
      <w:r w:rsidRPr="00165B25">
        <w:rPr>
          <w:rFonts w:cs="Arial"/>
          <w:sz w:val="24"/>
          <w:szCs w:val="24"/>
        </w:rPr>
        <w:t xml:space="preserve"> </w:t>
      </w:r>
      <w:r w:rsidRPr="00165B25">
        <w:rPr>
          <w:rFonts w:cs="Arial"/>
          <w:spacing w:val="-1"/>
          <w:sz w:val="24"/>
          <w:szCs w:val="24"/>
        </w:rPr>
        <w:t>Award Administration Information</w:t>
      </w:r>
    </w:p>
    <w:p w14:paraId="17D91AC2" w14:textId="77777777" w:rsidR="0095694B" w:rsidRPr="00165B25" w:rsidRDefault="0095694B" w:rsidP="0095694B">
      <w:pPr>
        <w:pStyle w:val="BodyText"/>
        <w:widowControl w:val="0"/>
        <w:numPr>
          <w:ilvl w:val="0"/>
          <w:numId w:val="5"/>
        </w:numPr>
        <w:tabs>
          <w:tab w:val="left" w:pos="820"/>
        </w:tabs>
        <w:spacing w:after="0"/>
        <w:rPr>
          <w:rFonts w:ascii="Arial" w:hAnsi="Arial" w:cs="Arial"/>
        </w:rPr>
      </w:pPr>
      <w:r w:rsidRPr="00165B25">
        <w:rPr>
          <w:rFonts w:ascii="Arial" w:hAnsi="Arial" w:cs="Arial"/>
          <w:spacing w:val="-1"/>
        </w:rPr>
        <w:t>Award Notices</w:t>
      </w:r>
    </w:p>
    <w:p w14:paraId="7EE438D9" w14:textId="77777777" w:rsidR="0095694B" w:rsidRPr="00165B25" w:rsidRDefault="0095694B" w:rsidP="0095694B">
      <w:pPr>
        <w:pStyle w:val="BodyText"/>
        <w:spacing w:before="35" w:line="276" w:lineRule="auto"/>
        <w:ind w:left="819" w:right="439"/>
        <w:rPr>
          <w:rFonts w:ascii="Arial" w:hAnsi="Arial" w:cs="Arial"/>
        </w:rPr>
      </w:pPr>
      <w:r w:rsidRPr="00165B25">
        <w:rPr>
          <w:rFonts w:ascii="Arial" w:hAnsi="Arial" w:cs="Arial"/>
          <w:spacing w:val="-1"/>
        </w:rPr>
        <w:t>Written notice</w:t>
      </w:r>
      <w:r w:rsidRPr="00165B25">
        <w:rPr>
          <w:rFonts w:ascii="Arial" w:hAnsi="Arial" w:cs="Arial"/>
          <w:spacing w:val="-2"/>
        </w:rPr>
        <w:t xml:space="preserve"> </w:t>
      </w:r>
      <w:r w:rsidRPr="00165B25">
        <w:rPr>
          <w:rFonts w:ascii="Arial" w:hAnsi="Arial" w:cs="Arial"/>
        </w:rPr>
        <w:t>of</w:t>
      </w:r>
      <w:r w:rsidRPr="00165B25">
        <w:rPr>
          <w:rFonts w:ascii="Arial" w:hAnsi="Arial" w:cs="Arial"/>
          <w:spacing w:val="-1"/>
        </w:rPr>
        <w:t xml:space="preserve"> </w:t>
      </w:r>
      <w:r w:rsidRPr="00165B25">
        <w:rPr>
          <w:rFonts w:ascii="Arial" w:hAnsi="Arial" w:cs="Arial"/>
        </w:rPr>
        <w:t>award</w:t>
      </w:r>
      <w:r w:rsidRPr="00165B25">
        <w:rPr>
          <w:rFonts w:ascii="Arial" w:hAnsi="Arial" w:cs="Arial"/>
          <w:spacing w:val="-2"/>
        </w:rPr>
        <w:t xml:space="preserve"> </w:t>
      </w:r>
      <w:r w:rsidRPr="00165B25">
        <w:rPr>
          <w:rFonts w:ascii="Arial" w:hAnsi="Arial" w:cs="Arial"/>
          <w:spacing w:val="-1"/>
        </w:rPr>
        <w:t xml:space="preserve">will </w:t>
      </w:r>
      <w:r w:rsidRPr="00165B25">
        <w:rPr>
          <w:rFonts w:ascii="Arial" w:hAnsi="Arial" w:cs="Arial"/>
        </w:rPr>
        <w:t>be</w:t>
      </w:r>
      <w:r w:rsidRPr="00165B25">
        <w:rPr>
          <w:rFonts w:ascii="Arial" w:hAnsi="Arial" w:cs="Arial"/>
          <w:spacing w:val="-1"/>
        </w:rPr>
        <w:t xml:space="preserve"> given in conjunction</w:t>
      </w:r>
      <w:r w:rsidRPr="00165B25">
        <w:rPr>
          <w:rFonts w:ascii="Arial" w:hAnsi="Arial" w:cs="Arial"/>
          <w:spacing w:val="-2"/>
        </w:rPr>
        <w:t xml:space="preserve"> </w:t>
      </w:r>
      <w:r w:rsidRPr="00165B25">
        <w:rPr>
          <w:rFonts w:ascii="Arial" w:hAnsi="Arial" w:cs="Arial"/>
          <w:spacing w:val="-1"/>
        </w:rPr>
        <w:t xml:space="preserve">with issuance </w:t>
      </w:r>
      <w:r w:rsidRPr="00165B25">
        <w:rPr>
          <w:rFonts w:ascii="Arial" w:hAnsi="Arial" w:cs="Arial"/>
        </w:rPr>
        <w:t>of</w:t>
      </w:r>
      <w:r w:rsidRPr="00165B25">
        <w:rPr>
          <w:rFonts w:ascii="Arial" w:hAnsi="Arial" w:cs="Arial"/>
          <w:spacing w:val="-3"/>
        </w:rPr>
        <w:t xml:space="preserve"> </w:t>
      </w:r>
      <w:r w:rsidRPr="00165B25">
        <w:rPr>
          <w:rFonts w:ascii="Arial" w:hAnsi="Arial" w:cs="Arial"/>
        </w:rPr>
        <w:t>a</w:t>
      </w:r>
      <w:r w:rsidRPr="00165B25">
        <w:rPr>
          <w:rFonts w:ascii="Arial" w:hAnsi="Arial" w:cs="Arial"/>
          <w:spacing w:val="-1"/>
        </w:rPr>
        <w:t xml:space="preserve"> cooperative agreement</w:t>
      </w:r>
      <w:r w:rsidRPr="00165B25">
        <w:rPr>
          <w:rFonts w:ascii="Arial" w:hAnsi="Arial" w:cs="Arial"/>
          <w:spacing w:val="65"/>
        </w:rPr>
        <w:t xml:space="preserve"> </w:t>
      </w:r>
      <w:r w:rsidRPr="00165B25">
        <w:rPr>
          <w:rFonts w:ascii="Arial" w:hAnsi="Arial" w:cs="Arial"/>
          <w:spacing w:val="-1"/>
        </w:rPr>
        <w:t xml:space="preserve">signed </w:t>
      </w:r>
      <w:r w:rsidRPr="00165B25">
        <w:rPr>
          <w:rFonts w:ascii="Arial" w:hAnsi="Arial" w:cs="Arial"/>
        </w:rPr>
        <w:t>by</w:t>
      </w:r>
      <w:r w:rsidRPr="00165B25">
        <w:rPr>
          <w:rFonts w:ascii="Arial" w:hAnsi="Arial" w:cs="Arial"/>
          <w:spacing w:val="-1"/>
        </w:rPr>
        <w:t xml:space="preserve"> </w:t>
      </w:r>
      <w:r w:rsidRPr="00165B25">
        <w:rPr>
          <w:rFonts w:ascii="Arial" w:hAnsi="Arial" w:cs="Arial"/>
        </w:rPr>
        <w:t>a</w:t>
      </w:r>
      <w:r w:rsidRPr="00165B25">
        <w:rPr>
          <w:rFonts w:ascii="Arial" w:hAnsi="Arial" w:cs="Arial"/>
          <w:spacing w:val="-1"/>
        </w:rPr>
        <w:t xml:space="preserve"> Grants</w:t>
      </w:r>
      <w:r w:rsidRPr="00165B25">
        <w:rPr>
          <w:rFonts w:ascii="Arial" w:hAnsi="Arial" w:cs="Arial"/>
        </w:rPr>
        <w:t xml:space="preserve"> </w:t>
      </w:r>
      <w:r w:rsidRPr="00165B25">
        <w:rPr>
          <w:rFonts w:ascii="Arial" w:hAnsi="Arial" w:cs="Arial"/>
          <w:spacing w:val="-1"/>
        </w:rPr>
        <w:t>Officer.</w:t>
      </w:r>
      <w:r w:rsidRPr="00165B25">
        <w:rPr>
          <w:rFonts w:ascii="Arial" w:hAnsi="Arial" w:cs="Arial"/>
          <w:spacing w:val="53"/>
        </w:rPr>
        <w:t xml:space="preserve"> </w:t>
      </w:r>
      <w:r w:rsidRPr="00165B25">
        <w:rPr>
          <w:rFonts w:ascii="Arial" w:hAnsi="Arial" w:cs="Arial"/>
          <w:spacing w:val="-1"/>
        </w:rPr>
        <w:t xml:space="preserve">The cooperative agreement will contain the effective date </w:t>
      </w:r>
      <w:r w:rsidRPr="00165B25">
        <w:rPr>
          <w:rFonts w:ascii="Arial" w:hAnsi="Arial" w:cs="Arial"/>
        </w:rPr>
        <w:t>of</w:t>
      </w:r>
      <w:r w:rsidRPr="00165B25">
        <w:rPr>
          <w:rFonts w:ascii="Arial" w:hAnsi="Arial" w:cs="Arial"/>
          <w:spacing w:val="-1"/>
        </w:rPr>
        <w:t xml:space="preserve"> the</w:t>
      </w:r>
      <w:r w:rsidRPr="00165B25">
        <w:rPr>
          <w:rFonts w:ascii="Arial" w:hAnsi="Arial" w:cs="Arial"/>
          <w:spacing w:val="75"/>
        </w:rPr>
        <w:t xml:space="preserve"> </w:t>
      </w:r>
      <w:r w:rsidRPr="00165B25">
        <w:rPr>
          <w:rFonts w:ascii="Arial" w:hAnsi="Arial" w:cs="Arial"/>
          <w:spacing w:val="-1"/>
        </w:rPr>
        <w:t xml:space="preserve">agreement, </w:t>
      </w:r>
      <w:r w:rsidRPr="00165B25">
        <w:rPr>
          <w:rFonts w:ascii="Arial" w:hAnsi="Arial" w:cs="Arial"/>
        </w:rPr>
        <w:t>the</w:t>
      </w:r>
      <w:r w:rsidRPr="00165B25">
        <w:rPr>
          <w:rFonts w:ascii="Arial" w:hAnsi="Arial" w:cs="Arial"/>
          <w:spacing w:val="-1"/>
        </w:rPr>
        <w:t xml:space="preserve"> period </w:t>
      </w:r>
      <w:r w:rsidRPr="00165B25">
        <w:rPr>
          <w:rFonts w:ascii="Arial" w:hAnsi="Arial" w:cs="Arial"/>
        </w:rPr>
        <w:t>of</w:t>
      </w:r>
      <w:r w:rsidRPr="00165B25">
        <w:rPr>
          <w:rFonts w:ascii="Arial" w:hAnsi="Arial" w:cs="Arial"/>
          <w:spacing w:val="-1"/>
        </w:rPr>
        <w:t xml:space="preserve"> performance, funding information, </w:t>
      </w:r>
      <w:r w:rsidRPr="00165B25">
        <w:rPr>
          <w:rFonts w:ascii="Arial" w:hAnsi="Arial" w:cs="Arial"/>
        </w:rPr>
        <w:t>and</w:t>
      </w:r>
      <w:r w:rsidRPr="00165B25">
        <w:rPr>
          <w:rFonts w:ascii="Arial" w:hAnsi="Arial" w:cs="Arial"/>
          <w:spacing w:val="-1"/>
        </w:rPr>
        <w:t xml:space="preserve"> all</w:t>
      </w:r>
      <w:r w:rsidRPr="00165B25">
        <w:rPr>
          <w:rFonts w:ascii="Arial" w:hAnsi="Arial" w:cs="Arial"/>
          <w:spacing w:val="-2"/>
        </w:rPr>
        <w:t xml:space="preserve"> </w:t>
      </w:r>
      <w:r w:rsidRPr="00165B25">
        <w:rPr>
          <w:rFonts w:ascii="Arial" w:hAnsi="Arial" w:cs="Arial"/>
          <w:spacing w:val="-1"/>
        </w:rPr>
        <w:t>terms</w:t>
      </w:r>
      <w:r w:rsidRPr="00165B25">
        <w:rPr>
          <w:rFonts w:ascii="Arial" w:hAnsi="Arial" w:cs="Arial"/>
        </w:rPr>
        <w:t xml:space="preserve"> </w:t>
      </w:r>
      <w:r w:rsidRPr="00165B25">
        <w:rPr>
          <w:rFonts w:ascii="Arial" w:hAnsi="Arial" w:cs="Arial"/>
          <w:spacing w:val="-1"/>
        </w:rPr>
        <w:t>and conditions.</w:t>
      </w:r>
      <w:r w:rsidRPr="00165B25">
        <w:rPr>
          <w:rFonts w:ascii="Arial" w:hAnsi="Arial" w:cs="Arial"/>
          <w:spacing w:val="53"/>
        </w:rPr>
        <w:t xml:space="preserve"> </w:t>
      </w:r>
      <w:r w:rsidRPr="00165B25">
        <w:rPr>
          <w:rFonts w:ascii="Arial" w:hAnsi="Arial" w:cs="Arial"/>
          <w:spacing w:val="-1"/>
        </w:rPr>
        <w:t>The recipient is required to sign</w:t>
      </w:r>
      <w:r w:rsidRPr="00165B25">
        <w:rPr>
          <w:rFonts w:ascii="Arial" w:hAnsi="Arial" w:cs="Arial"/>
          <w:spacing w:val="-2"/>
        </w:rPr>
        <w:t xml:space="preserve"> </w:t>
      </w:r>
      <w:r w:rsidRPr="00165B25">
        <w:rPr>
          <w:rFonts w:ascii="Arial" w:hAnsi="Arial" w:cs="Arial"/>
        </w:rPr>
        <w:t>and</w:t>
      </w:r>
      <w:r w:rsidRPr="00165B25">
        <w:rPr>
          <w:rFonts w:ascii="Arial" w:hAnsi="Arial" w:cs="Arial"/>
          <w:spacing w:val="-1"/>
        </w:rPr>
        <w:t xml:space="preserve"> return the document before work</w:t>
      </w:r>
      <w:r w:rsidRPr="00165B25">
        <w:rPr>
          <w:rFonts w:ascii="Arial" w:hAnsi="Arial" w:cs="Arial"/>
        </w:rPr>
        <w:t xml:space="preserve"> </w:t>
      </w:r>
      <w:r w:rsidRPr="00165B25">
        <w:rPr>
          <w:rFonts w:ascii="Arial" w:hAnsi="Arial" w:cs="Arial"/>
          <w:spacing w:val="-1"/>
        </w:rPr>
        <w:t>under</w:t>
      </w:r>
      <w:r w:rsidRPr="00165B25">
        <w:rPr>
          <w:rFonts w:ascii="Arial" w:hAnsi="Arial" w:cs="Arial"/>
        </w:rPr>
        <w:t xml:space="preserve"> </w:t>
      </w:r>
      <w:r w:rsidRPr="00165B25">
        <w:rPr>
          <w:rFonts w:ascii="Arial" w:hAnsi="Arial" w:cs="Arial"/>
          <w:spacing w:val="-1"/>
        </w:rPr>
        <w:t>the agreement</w:t>
      </w:r>
      <w:r w:rsidRPr="00165B25">
        <w:rPr>
          <w:rFonts w:ascii="Arial" w:hAnsi="Arial" w:cs="Arial"/>
          <w:spacing w:val="71"/>
        </w:rPr>
        <w:t xml:space="preserve"> </w:t>
      </w:r>
      <w:r w:rsidRPr="00165B25">
        <w:rPr>
          <w:rFonts w:ascii="Arial" w:hAnsi="Arial" w:cs="Arial"/>
          <w:spacing w:val="-1"/>
        </w:rPr>
        <w:t>commences.</w:t>
      </w:r>
      <w:r w:rsidRPr="00165B25">
        <w:rPr>
          <w:rFonts w:ascii="Arial" w:hAnsi="Arial" w:cs="Arial"/>
          <w:spacing w:val="53"/>
        </w:rPr>
        <w:t xml:space="preserve"> </w:t>
      </w:r>
      <w:r w:rsidRPr="00165B25">
        <w:rPr>
          <w:rFonts w:ascii="Arial" w:hAnsi="Arial" w:cs="Arial"/>
          <w:b/>
        </w:rPr>
        <w:t>Work</w:t>
      </w:r>
      <w:r w:rsidRPr="00165B25">
        <w:rPr>
          <w:rFonts w:ascii="Arial" w:hAnsi="Arial" w:cs="Arial"/>
          <w:b/>
          <w:spacing w:val="-1"/>
        </w:rPr>
        <w:t xml:space="preserve"> described in this announcement</w:t>
      </w:r>
      <w:r w:rsidRPr="00165B25">
        <w:rPr>
          <w:rFonts w:ascii="Arial" w:hAnsi="Arial" w:cs="Arial"/>
          <w:b/>
        </w:rPr>
        <w:t xml:space="preserve"> </w:t>
      </w:r>
      <w:r w:rsidRPr="00165B25">
        <w:rPr>
          <w:rFonts w:ascii="Arial" w:hAnsi="Arial" w:cs="Arial"/>
          <w:b/>
          <w:spacing w:val="-1"/>
        </w:rPr>
        <w:t>SHALL NOT begin</w:t>
      </w:r>
      <w:r w:rsidRPr="00165B25">
        <w:rPr>
          <w:rFonts w:ascii="Arial" w:hAnsi="Arial" w:cs="Arial"/>
          <w:b/>
          <w:spacing w:val="-4"/>
        </w:rPr>
        <w:t xml:space="preserve"> </w:t>
      </w:r>
      <w:r w:rsidRPr="00165B25">
        <w:rPr>
          <w:rFonts w:ascii="Arial" w:hAnsi="Arial" w:cs="Arial"/>
          <w:b/>
        </w:rPr>
        <w:t xml:space="preserve">without </w:t>
      </w:r>
      <w:r w:rsidRPr="00165B25">
        <w:rPr>
          <w:rFonts w:ascii="Arial" w:hAnsi="Arial" w:cs="Arial"/>
          <w:b/>
          <w:spacing w:val="-1"/>
        </w:rPr>
        <w:t>prior</w:t>
      </w:r>
      <w:r w:rsidRPr="00165B25">
        <w:rPr>
          <w:rFonts w:ascii="Arial" w:hAnsi="Arial" w:cs="Arial"/>
          <w:b/>
          <w:spacing w:val="63"/>
        </w:rPr>
        <w:t xml:space="preserve"> </w:t>
      </w:r>
      <w:r w:rsidRPr="00165B25">
        <w:rPr>
          <w:rFonts w:ascii="Arial" w:hAnsi="Arial" w:cs="Arial"/>
          <w:b/>
          <w:spacing w:val="-1"/>
        </w:rPr>
        <w:t xml:space="preserve">authorization </w:t>
      </w:r>
      <w:r w:rsidRPr="00165B25">
        <w:rPr>
          <w:rFonts w:ascii="Arial" w:hAnsi="Arial" w:cs="Arial"/>
          <w:b/>
        </w:rPr>
        <w:t>from</w:t>
      </w:r>
      <w:r w:rsidRPr="00165B25">
        <w:rPr>
          <w:rFonts w:ascii="Arial" w:hAnsi="Arial" w:cs="Arial"/>
          <w:b/>
          <w:spacing w:val="-1"/>
        </w:rPr>
        <w:t xml:space="preserve"> </w:t>
      </w:r>
      <w:r w:rsidRPr="00165B25">
        <w:rPr>
          <w:rFonts w:ascii="Arial" w:hAnsi="Arial" w:cs="Arial"/>
          <w:b/>
        </w:rPr>
        <w:t>a</w:t>
      </w:r>
      <w:r w:rsidRPr="00165B25">
        <w:rPr>
          <w:rFonts w:ascii="Arial" w:hAnsi="Arial" w:cs="Arial"/>
          <w:b/>
          <w:spacing w:val="-1"/>
        </w:rPr>
        <w:t xml:space="preserve"> Grants Officer.</w:t>
      </w:r>
    </w:p>
    <w:p w14:paraId="1465DBC3" w14:textId="77777777" w:rsidR="0095694B" w:rsidRPr="00165B25" w:rsidRDefault="0095694B" w:rsidP="0095694B">
      <w:pPr>
        <w:spacing w:before="10"/>
        <w:rPr>
          <w:rFonts w:ascii="Arial" w:eastAsia="Arial" w:hAnsi="Arial" w:cs="Arial"/>
          <w:b/>
          <w:bCs/>
        </w:rPr>
      </w:pPr>
    </w:p>
    <w:p w14:paraId="22AC964B" w14:textId="77777777" w:rsidR="0095694B" w:rsidRPr="00165B25" w:rsidRDefault="0095694B" w:rsidP="0095694B">
      <w:pPr>
        <w:pStyle w:val="BodyText"/>
        <w:widowControl w:val="0"/>
        <w:numPr>
          <w:ilvl w:val="0"/>
          <w:numId w:val="5"/>
        </w:numPr>
        <w:tabs>
          <w:tab w:val="left" w:pos="840"/>
        </w:tabs>
        <w:spacing w:after="0"/>
        <w:ind w:left="839"/>
        <w:rPr>
          <w:rFonts w:ascii="Arial" w:hAnsi="Arial" w:cs="Arial"/>
        </w:rPr>
      </w:pPr>
      <w:r w:rsidRPr="00165B25">
        <w:rPr>
          <w:rFonts w:ascii="Arial" w:hAnsi="Arial" w:cs="Arial"/>
          <w:spacing w:val="-1"/>
        </w:rPr>
        <w:t>Administrative Requirements</w:t>
      </w:r>
    </w:p>
    <w:p w14:paraId="520E758A" w14:textId="77777777" w:rsidR="0095694B" w:rsidRPr="00165B25" w:rsidRDefault="0095694B" w:rsidP="0095694B">
      <w:pPr>
        <w:pStyle w:val="BodyText"/>
        <w:spacing w:before="35" w:line="276" w:lineRule="auto"/>
        <w:ind w:left="839" w:right="440"/>
        <w:rPr>
          <w:rFonts w:ascii="Arial" w:hAnsi="Arial" w:cs="Arial"/>
        </w:rPr>
      </w:pPr>
      <w:r w:rsidRPr="00165B25">
        <w:rPr>
          <w:rFonts w:ascii="Arial" w:hAnsi="Arial" w:cs="Arial"/>
          <w:spacing w:val="-1"/>
        </w:rPr>
        <w:t>The cooperative agreement</w:t>
      </w:r>
      <w:r w:rsidRPr="00165B25">
        <w:rPr>
          <w:rFonts w:ascii="Arial" w:hAnsi="Arial" w:cs="Arial"/>
          <w:spacing w:val="-3"/>
        </w:rPr>
        <w:t xml:space="preserve"> </w:t>
      </w:r>
      <w:r w:rsidRPr="00165B25">
        <w:rPr>
          <w:rFonts w:ascii="Arial" w:hAnsi="Arial" w:cs="Arial"/>
          <w:spacing w:val="-1"/>
        </w:rPr>
        <w:t xml:space="preserve">issued </w:t>
      </w:r>
      <w:proofErr w:type="gramStart"/>
      <w:r w:rsidRPr="00165B25">
        <w:rPr>
          <w:rFonts w:ascii="Arial" w:hAnsi="Arial" w:cs="Arial"/>
          <w:spacing w:val="-1"/>
        </w:rPr>
        <w:t>as</w:t>
      </w:r>
      <w:r w:rsidRPr="00165B25">
        <w:rPr>
          <w:rFonts w:ascii="Arial" w:hAnsi="Arial" w:cs="Arial"/>
        </w:rPr>
        <w:t xml:space="preserve"> a</w:t>
      </w:r>
      <w:r w:rsidRPr="00165B25">
        <w:rPr>
          <w:rFonts w:ascii="Arial" w:hAnsi="Arial" w:cs="Arial"/>
          <w:spacing w:val="-1"/>
        </w:rPr>
        <w:t xml:space="preserve"> result </w:t>
      </w:r>
      <w:r w:rsidRPr="00165B25">
        <w:rPr>
          <w:rFonts w:ascii="Arial" w:hAnsi="Arial" w:cs="Arial"/>
        </w:rPr>
        <w:t>of</w:t>
      </w:r>
      <w:proofErr w:type="gramEnd"/>
      <w:r w:rsidRPr="00165B25">
        <w:rPr>
          <w:rFonts w:ascii="Arial" w:hAnsi="Arial" w:cs="Arial"/>
          <w:spacing w:val="-1"/>
        </w:rPr>
        <w:t xml:space="preserve"> this</w:t>
      </w:r>
      <w:r w:rsidRPr="00165B25">
        <w:rPr>
          <w:rFonts w:ascii="Arial" w:hAnsi="Arial" w:cs="Arial"/>
        </w:rPr>
        <w:t xml:space="preserve"> </w:t>
      </w:r>
      <w:r w:rsidRPr="00165B25">
        <w:rPr>
          <w:rFonts w:ascii="Arial" w:hAnsi="Arial" w:cs="Arial"/>
          <w:spacing w:val="-1"/>
        </w:rPr>
        <w:t>announcement</w:t>
      </w:r>
      <w:r w:rsidRPr="00165B25">
        <w:rPr>
          <w:rFonts w:ascii="Arial" w:hAnsi="Arial" w:cs="Arial"/>
          <w:spacing w:val="-3"/>
        </w:rPr>
        <w:t xml:space="preserve"> </w:t>
      </w:r>
      <w:r w:rsidRPr="00165B25">
        <w:rPr>
          <w:rFonts w:ascii="Arial" w:hAnsi="Arial" w:cs="Arial"/>
          <w:spacing w:val="-1"/>
        </w:rPr>
        <w:t>is subject to the</w:t>
      </w:r>
      <w:r w:rsidRPr="00165B25">
        <w:rPr>
          <w:rFonts w:ascii="Arial" w:hAnsi="Arial" w:cs="Arial"/>
          <w:spacing w:val="71"/>
        </w:rPr>
        <w:t xml:space="preserve"> </w:t>
      </w:r>
      <w:r w:rsidRPr="00165B25">
        <w:rPr>
          <w:rFonts w:ascii="Arial" w:hAnsi="Arial" w:cs="Arial"/>
          <w:spacing w:val="-1"/>
        </w:rPr>
        <w:t>administrative requirements</w:t>
      </w:r>
      <w:r w:rsidRPr="00165B25">
        <w:rPr>
          <w:rFonts w:ascii="Arial" w:hAnsi="Arial" w:cs="Arial"/>
        </w:rPr>
        <w:t xml:space="preserve"> </w:t>
      </w:r>
      <w:r w:rsidRPr="00165B25">
        <w:rPr>
          <w:rFonts w:ascii="Arial" w:hAnsi="Arial" w:cs="Arial"/>
          <w:spacing w:val="-1"/>
        </w:rPr>
        <w:t xml:space="preserve">in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 xml:space="preserve">Subtitle A;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 xml:space="preserve">Subtitle B, </w:t>
      </w:r>
      <w:r w:rsidRPr="00165B25">
        <w:rPr>
          <w:rFonts w:ascii="Arial" w:hAnsi="Arial" w:cs="Arial"/>
        </w:rPr>
        <w:t>Ch.</w:t>
      </w:r>
      <w:r w:rsidRPr="00165B25">
        <w:rPr>
          <w:rFonts w:ascii="Arial" w:hAnsi="Arial" w:cs="Arial"/>
          <w:spacing w:val="-1"/>
        </w:rPr>
        <w:t xml:space="preserve"> XI, Part</w:t>
      </w:r>
      <w:r w:rsidRPr="00165B25">
        <w:rPr>
          <w:rFonts w:ascii="Arial" w:hAnsi="Arial" w:cs="Arial"/>
        </w:rPr>
        <w:t xml:space="preserve"> 1103;</w:t>
      </w:r>
      <w:r w:rsidRPr="00165B25">
        <w:rPr>
          <w:rFonts w:ascii="Arial" w:hAnsi="Arial" w:cs="Arial"/>
          <w:spacing w:val="-1"/>
        </w:rPr>
        <w:t xml:space="preserve"> and </w:t>
      </w:r>
      <w:r w:rsidRPr="00165B25">
        <w:rPr>
          <w:rFonts w:ascii="Arial" w:hAnsi="Arial" w:cs="Arial"/>
        </w:rPr>
        <w:t>32</w:t>
      </w:r>
      <w:r w:rsidRPr="00165B25">
        <w:rPr>
          <w:rFonts w:ascii="Arial" w:hAnsi="Arial" w:cs="Arial"/>
          <w:spacing w:val="55"/>
        </w:rPr>
        <w:t xml:space="preserve"> </w:t>
      </w:r>
      <w:r w:rsidRPr="00165B25">
        <w:rPr>
          <w:rFonts w:ascii="Arial" w:hAnsi="Arial" w:cs="Arial"/>
          <w:spacing w:val="-1"/>
        </w:rPr>
        <w:t>CFR</w:t>
      </w:r>
      <w:r w:rsidRPr="00165B25">
        <w:rPr>
          <w:rFonts w:ascii="Arial" w:hAnsi="Arial" w:cs="Arial"/>
        </w:rPr>
        <w:t xml:space="preserve"> </w:t>
      </w:r>
      <w:r w:rsidRPr="00165B25">
        <w:rPr>
          <w:rFonts w:ascii="Arial" w:hAnsi="Arial" w:cs="Arial"/>
          <w:spacing w:val="-1"/>
        </w:rPr>
        <w:t>Subchapter</w:t>
      </w:r>
      <w:r w:rsidRPr="00165B25">
        <w:rPr>
          <w:rFonts w:ascii="Arial" w:hAnsi="Arial" w:cs="Arial"/>
        </w:rPr>
        <w:t xml:space="preserve"> C,</w:t>
      </w:r>
      <w:r w:rsidRPr="00165B25">
        <w:rPr>
          <w:rFonts w:ascii="Arial" w:hAnsi="Arial" w:cs="Arial"/>
          <w:spacing w:val="-1"/>
        </w:rPr>
        <w:t xml:space="preserve"> except Parts</w:t>
      </w:r>
      <w:r w:rsidRPr="00165B25">
        <w:rPr>
          <w:rFonts w:ascii="Arial" w:hAnsi="Arial" w:cs="Arial"/>
        </w:rPr>
        <w:t xml:space="preserve"> 32</w:t>
      </w:r>
      <w:r w:rsidRPr="00165B25">
        <w:rPr>
          <w:rFonts w:ascii="Arial" w:hAnsi="Arial" w:cs="Arial"/>
          <w:spacing w:val="-1"/>
        </w:rPr>
        <w:t xml:space="preserve"> and </w:t>
      </w:r>
      <w:r w:rsidRPr="00165B25">
        <w:rPr>
          <w:rFonts w:ascii="Arial" w:hAnsi="Arial" w:cs="Arial"/>
        </w:rPr>
        <w:t>33.</w:t>
      </w:r>
    </w:p>
    <w:p w14:paraId="0FC0151D" w14:textId="77777777" w:rsidR="0095694B" w:rsidRPr="00165B25" w:rsidRDefault="0095694B" w:rsidP="0095694B">
      <w:pPr>
        <w:spacing w:before="1"/>
        <w:rPr>
          <w:rFonts w:ascii="Arial" w:eastAsia="Arial" w:hAnsi="Arial" w:cs="Arial"/>
        </w:rPr>
      </w:pPr>
    </w:p>
    <w:p w14:paraId="56F6B52D" w14:textId="77777777" w:rsidR="0095694B" w:rsidRPr="00165B25" w:rsidRDefault="0095694B" w:rsidP="0095694B">
      <w:pPr>
        <w:pStyle w:val="BodyText"/>
        <w:widowControl w:val="0"/>
        <w:numPr>
          <w:ilvl w:val="0"/>
          <w:numId w:val="5"/>
        </w:numPr>
        <w:tabs>
          <w:tab w:val="left" w:pos="840"/>
        </w:tabs>
        <w:spacing w:after="0"/>
        <w:ind w:left="839"/>
        <w:rPr>
          <w:rFonts w:ascii="Arial" w:hAnsi="Arial" w:cs="Arial"/>
        </w:rPr>
      </w:pPr>
      <w:r w:rsidRPr="00165B25">
        <w:rPr>
          <w:rFonts w:ascii="Arial" w:hAnsi="Arial" w:cs="Arial"/>
          <w:spacing w:val="-1"/>
        </w:rPr>
        <w:t>Reporting</w:t>
      </w:r>
    </w:p>
    <w:p w14:paraId="51916FAA" w14:textId="77777777" w:rsidR="0095694B" w:rsidRPr="00165B25" w:rsidRDefault="0095694B" w:rsidP="0095694B">
      <w:pPr>
        <w:pStyle w:val="BodyText"/>
        <w:spacing w:before="34" w:line="276" w:lineRule="auto"/>
        <w:ind w:left="840" w:right="140"/>
        <w:rPr>
          <w:rFonts w:ascii="Arial" w:hAnsi="Arial" w:cs="Arial"/>
        </w:rPr>
      </w:pPr>
      <w:r w:rsidRPr="00165B25">
        <w:rPr>
          <w:rFonts w:ascii="Arial" w:hAnsi="Arial" w:cs="Arial"/>
          <w:spacing w:val="-1"/>
        </w:rPr>
        <w:t xml:space="preserve">See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Sections</w:t>
      </w:r>
      <w:r w:rsidRPr="00165B25">
        <w:rPr>
          <w:rFonts w:ascii="Arial" w:hAnsi="Arial" w:cs="Arial"/>
        </w:rPr>
        <w:t xml:space="preserve"> </w:t>
      </w:r>
      <w:r w:rsidRPr="00165B25">
        <w:rPr>
          <w:rFonts w:ascii="Arial" w:hAnsi="Arial" w:cs="Arial"/>
          <w:spacing w:val="-1"/>
        </w:rPr>
        <w:t>200.327 for</w:t>
      </w:r>
      <w:r w:rsidRPr="00165B25">
        <w:rPr>
          <w:rFonts w:ascii="Arial" w:hAnsi="Arial" w:cs="Arial"/>
        </w:rPr>
        <w:t xml:space="preserve"> </w:t>
      </w:r>
      <w:r w:rsidRPr="00165B25">
        <w:rPr>
          <w:rFonts w:ascii="Arial" w:hAnsi="Arial" w:cs="Arial"/>
          <w:spacing w:val="-1"/>
        </w:rPr>
        <w:t>financial reporting requirements,</w:t>
      </w:r>
    </w:p>
    <w:p w14:paraId="5375B150" w14:textId="77777777" w:rsidR="0095694B" w:rsidRPr="00165B25" w:rsidRDefault="0095694B" w:rsidP="0095694B">
      <w:pPr>
        <w:pStyle w:val="BodyText"/>
        <w:spacing w:line="276" w:lineRule="auto"/>
        <w:ind w:left="839" w:right="140"/>
        <w:rPr>
          <w:rFonts w:ascii="Arial" w:hAnsi="Arial" w:cs="Arial"/>
        </w:rPr>
      </w:pPr>
      <w:r w:rsidRPr="00165B25">
        <w:rPr>
          <w:rFonts w:ascii="Arial" w:hAnsi="Arial" w:cs="Arial"/>
          <w:spacing w:val="-1"/>
        </w:rPr>
        <w:lastRenderedPageBreak/>
        <w:t>200.328 for</w:t>
      </w:r>
      <w:r w:rsidRPr="00165B25">
        <w:rPr>
          <w:rFonts w:ascii="Arial" w:hAnsi="Arial" w:cs="Arial"/>
        </w:rPr>
        <w:t xml:space="preserve"> </w:t>
      </w:r>
      <w:r w:rsidRPr="00165B25">
        <w:rPr>
          <w:rFonts w:ascii="Arial" w:hAnsi="Arial" w:cs="Arial"/>
          <w:spacing w:val="-1"/>
        </w:rPr>
        <w:t xml:space="preserve">performance reporting requirements, </w:t>
      </w:r>
      <w:r w:rsidRPr="00165B25">
        <w:rPr>
          <w:rFonts w:ascii="Arial" w:hAnsi="Arial" w:cs="Arial"/>
        </w:rPr>
        <w:t>and</w:t>
      </w:r>
      <w:r w:rsidRPr="00165B25">
        <w:rPr>
          <w:rFonts w:ascii="Arial" w:hAnsi="Arial" w:cs="Arial"/>
          <w:spacing w:val="-2"/>
        </w:rPr>
        <w:t xml:space="preserve"> </w:t>
      </w:r>
      <w:r w:rsidRPr="00165B25">
        <w:rPr>
          <w:rFonts w:ascii="Arial" w:hAnsi="Arial" w:cs="Arial"/>
          <w:spacing w:val="-1"/>
        </w:rPr>
        <w:t>200.329 for</w:t>
      </w:r>
      <w:r w:rsidRPr="00165B25">
        <w:rPr>
          <w:rFonts w:ascii="Arial" w:hAnsi="Arial" w:cs="Arial"/>
        </w:rPr>
        <w:t xml:space="preserve"> </w:t>
      </w:r>
      <w:r w:rsidRPr="00165B25">
        <w:rPr>
          <w:rFonts w:ascii="Arial" w:hAnsi="Arial" w:cs="Arial"/>
          <w:spacing w:val="-1"/>
        </w:rPr>
        <w:t>real property reporting</w:t>
      </w:r>
      <w:r w:rsidRPr="00165B25">
        <w:rPr>
          <w:rFonts w:ascii="Arial" w:hAnsi="Arial" w:cs="Arial"/>
          <w:spacing w:val="73"/>
        </w:rPr>
        <w:t xml:space="preserve"> </w:t>
      </w:r>
      <w:r w:rsidRPr="00165B25">
        <w:rPr>
          <w:rFonts w:ascii="Arial" w:hAnsi="Arial" w:cs="Arial"/>
          <w:spacing w:val="-1"/>
        </w:rPr>
        <w:t>requirements.</w:t>
      </w:r>
    </w:p>
    <w:p w14:paraId="65201AC2" w14:textId="77777777" w:rsidR="0095694B" w:rsidRPr="00165B25" w:rsidRDefault="0095694B" w:rsidP="0095694B">
      <w:pPr>
        <w:rPr>
          <w:rFonts w:ascii="Arial" w:eastAsia="Arial" w:hAnsi="Arial" w:cs="Arial"/>
        </w:rPr>
      </w:pPr>
    </w:p>
    <w:p w14:paraId="1BAF765F" w14:textId="77777777" w:rsidR="0095694B" w:rsidRPr="00165B25" w:rsidRDefault="0095694B" w:rsidP="0095694B">
      <w:pPr>
        <w:rPr>
          <w:rFonts w:ascii="Arial" w:eastAsia="Arial" w:hAnsi="Arial" w:cs="Arial"/>
        </w:rPr>
      </w:pPr>
    </w:p>
    <w:p w14:paraId="355CD196" w14:textId="77777777" w:rsidR="0095694B" w:rsidRPr="00165B25" w:rsidRDefault="0095694B" w:rsidP="0095694B">
      <w:pPr>
        <w:pStyle w:val="Heading6"/>
        <w:ind w:left="120"/>
        <w:rPr>
          <w:rFonts w:cs="Arial"/>
          <w:b w:val="0"/>
          <w:bCs w:val="0"/>
          <w:sz w:val="24"/>
          <w:szCs w:val="24"/>
        </w:rPr>
      </w:pPr>
      <w:r w:rsidRPr="00165B25">
        <w:rPr>
          <w:rFonts w:cs="Arial"/>
          <w:spacing w:val="-1"/>
          <w:sz w:val="24"/>
          <w:szCs w:val="24"/>
        </w:rPr>
        <w:t>Section VII:</w:t>
      </w:r>
      <w:r w:rsidRPr="00165B25">
        <w:rPr>
          <w:rFonts w:cs="Arial"/>
          <w:sz w:val="24"/>
          <w:szCs w:val="24"/>
        </w:rPr>
        <w:t xml:space="preserve"> </w:t>
      </w:r>
      <w:r w:rsidRPr="00165B25">
        <w:rPr>
          <w:rFonts w:cs="Arial"/>
          <w:spacing w:val="-1"/>
          <w:sz w:val="24"/>
          <w:szCs w:val="24"/>
        </w:rPr>
        <w:t>Agency</w:t>
      </w:r>
      <w:r w:rsidRPr="00165B25">
        <w:rPr>
          <w:rFonts w:cs="Arial"/>
          <w:spacing w:val="-4"/>
          <w:sz w:val="24"/>
          <w:szCs w:val="24"/>
        </w:rPr>
        <w:t xml:space="preserve"> </w:t>
      </w:r>
      <w:r w:rsidRPr="00165B25">
        <w:rPr>
          <w:rFonts w:cs="Arial"/>
          <w:spacing w:val="-1"/>
          <w:sz w:val="24"/>
          <w:szCs w:val="24"/>
        </w:rPr>
        <w:t>Contact</w:t>
      </w:r>
    </w:p>
    <w:p w14:paraId="44E12E60" w14:textId="0C31A11E" w:rsidR="0095694B" w:rsidRPr="00165B25" w:rsidRDefault="0095694B" w:rsidP="0095694B">
      <w:pPr>
        <w:pStyle w:val="BodyText"/>
        <w:tabs>
          <w:tab w:val="left" w:pos="2999"/>
          <w:tab w:val="left" w:pos="3719"/>
          <w:tab w:val="left" w:pos="4439"/>
          <w:tab w:val="left" w:pos="5159"/>
        </w:tabs>
        <w:spacing w:before="74" w:line="276" w:lineRule="auto"/>
        <w:ind w:right="2789"/>
        <w:rPr>
          <w:rFonts w:ascii="Arial" w:hAnsi="Arial" w:cs="Arial"/>
          <w:spacing w:val="-1"/>
        </w:rPr>
      </w:pPr>
      <w:r w:rsidRPr="00165B25">
        <w:rPr>
          <w:rFonts w:ascii="Arial" w:hAnsi="Arial" w:cs="Arial"/>
          <w:spacing w:val="-1"/>
        </w:rPr>
        <w:t xml:space="preserve">           </w:t>
      </w:r>
      <w:r w:rsidR="00165B25">
        <w:rPr>
          <w:rFonts w:ascii="Arial" w:hAnsi="Arial" w:cs="Arial"/>
          <w:spacing w:val="-1"/>
        </w:rPr>
        <w:t>Phoebe Fuller</w:t>
      </w:r>
      <w:r w:rsidRPr="00165B25">
        <w:rPr>
          <w:rFonts w:ascii="Arial" w:hAnsi="Arial" w:cs="Arial"/>
          <w:spacing w:val="-1"/>
        </w:rPr>
        <w:t>, Grants</w:t>
      </w:r>
      <w:r w:rsidRPr="00165B25">
        <w:rPr>
          <w:rFonts w:ascii="Arial" w:hAnsi="Arial" w:cs="Arial"/>
        </w:rPr>
        <w:t xml:space="preserve"> </w:t>
      </w:r>
      <w:r w:rsidRPr="00165B25">
        <w:rPr>
          <w:rFonts w:ascii="Arial" w:hAnsi="Arial" w:cs="Arial"/>
          <w:spacing w:val="-1"/>
        </w:rPr>
        <w:t>Specialist</w:t>
      </w:r>
    </w:p>
    <w:p w14:paraId="0DBCEC46" w14:textId="6B508CAC" w:rsidR="0095694B" w:rsidRPr="00165B25" w:rsidRDefault="0095694B" w:rsidP="0095694B">
      <w:pPr>
        <w:ind w:firstLine="720"/>
        <w:rPr>
          <w:rFonts w:ascii="Arial" w:eastAsia="Arial" w:hAnsi="Arial" w:cs="Arial"/>
          <w:spacing w:val="-1"/>
        </w:rPr>
      </w:pPr>
      <w:r w:rsidRPr="00165B25">
        <w:rPr>
          <w:rFonts w:ascii="Arial" w:eastAsia="Arial" w:hAnsi="Arial" w:cs="Arial"/>
          <w:spacing w:val="-1"/>
        </w:rPr>
        <w:t>US Army Corps of Engineers, Engineer Research and Development Center</w:t>
      </w:r>
    </w:p>
    <w:p w14:paraId="23C0F347" w14:textId="77777777" w:rsidR="0095694B" w:rsidRPr="00165B25" w:rsidRDefault="0095694B" w:rsidP="0095694B">
      <w:pPr>
        <w:ind w:left="720"/>
        <w:rPr>
          <w:rFonts w:ascii="Arial" w:eastAsia="Arial" w:hAnsi="Arial" w:cs="Arial"/>
          <w:spacing w:val="-1"/>
        </w:rPr>
      </w:pPr>
      <w:r w:rsidRPr="00165B25">
        <w:rPr>
          <w:rFonts w:ascii="Arial" w:eastAsia="Arial" w:hAnsi="Arial" w:cs="Arial"/>
          <w:spacing w:val="-1"/>
        </w:rPr>
        <w:t>3909 Halls Ferry Road</w:t>
      </w:r>
    </w:p>
    <w:p w14:paraId="3C41A6F6" w14:textId="77777777" w:rsidR="0095694B" w:rsidRPr="00165B25" w:rsidRDefault="0095694B" w:rsidP="0095694B">
      <w:pPr>
        <w:ind w:firstLine="720"/>
        <w:rPr>
          <w:rFonts w:ascii="Arial" w:eastAsia="Arial" w:hAnsi="Arial" w:cs="Arial"/>
          <w:spacing w:val="-1"/>
        </w:rPr>
      </w:pPr>
      <w:r w:rsidRPr="00165B25">
        <w:rPr>
          <w:rFonts w:ascii="Arial" w:eastAsia="Arial" w:hAnsi="Arial" w:cs="Arial"/>
          <w:spacing w:val="-1"/>
        </w:rPr>
        <w:t>Vicksburg, MS 39180-6199</w:t>
      </w:r>
    </w:p>
    <w:p w14:paraId="3DAEFFBD" w14:textId="5F3D8273" w:rsidR="0095694B" w:rsidRPr="00165B25" w:rsidRDefault="00680EC9" w:rsidP="0095694B">
      <w:pPr>
        <w:ind w:firstLine="720"/>
        <w:rPr>
          <w:rFonts w:ascii="Arial" w:eastAsia="Arial" w:hAnsi="Arial" w:cs="Arial"/>
          <w:spacing w:val="-1"/>
        </w:rPr>
      </w:pPr>
      <w:hyperlink r:id="rId20" w:history="1">
        <w:r w:rsidR="00165B25" w:rsidRPr="0069053D">
          <w:rPr>
            <w:rStyle w:val="Hyperlink"/>
            <w:rFonts w:ascii="Arial" w:hAnsi="Arial" w:cs="Arial"/>
          </w:rPr>
          <w:t>Phoebe.v.fuller@usace.army.mil</w:t>
        </w:r>
      </w:hyperlink>
      <w:r w:rsidR="00165B25">
        <w:rPr>
          <w:rFonts w:ascii="Arial" w:hAnsi="Arial" w:cs="Arial"/>
        </w:rPr>
        <w:t xml:space="preserve"> </w:t>
      </w:r>
    </w:p>
    <w:sectPr w:rsidR="0095694B" w:rsidRPr="00165B25" w:rsidSect="00E37BD2">
      <w:pgSz w:w="12240" w:h="15840"/>
      <w:pgMar w:top="1380" w:right="138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2B204" w14:textId="77777777" w:rsidR="003E3B80" w:rsidRDefault="003E3B80">
      <w:r>
        <w:separator/>
      </w:r>
    </w:p>
  </w:endnote>
  <w:endnote w:type="continuationSeparator" w:id="0">
    <w:p w14:paraId="4217F42B" w14:textId="77777777" w:rsidR="003E3B80" w:rsidRDefault="003E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D0670" w14:textId="77777777" w:rsidR="003E3B80" w:rsidRDefault="003E3B80">
      <w:r>
        <w:separator/>
      </w:r>
    </w:p>
  </w:footnote>
  <w:footnote w:type="continuationSeparator" w:id="0">
    <w:p w14:paraId="22726B00" w14:textId="77777777" w:rsidR="003E3B80" w:rsidRDefault="003E3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imes New Roman"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2" w15:restartNumberingAfterBreak="0">
    <w:nsid w:val="21A86D62"/>
    <w:multiLevelType w:val="hybridMultilevel"/>
    <w:tmpl w:val="2C94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5"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6" w15:restartNumberingAfterBreak="0">
    <w:nsid w:val="501F7C00"/>
    <w:multiLevelType w:val="hybridMultilevel"/>
    <w:tmpl w:val="C6F67D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63601720"/>
    <w:multiLevelType w:val="hybridMultilevel"/>
    <w:tmpl w:val="1D08425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9" w15:restartNumberingAfterBreak="0">
    <w:nsid w:val="69E42B85"/>
    <w:multiLevelType w:val="hybridMultilevel"/>
    <w:tmpl w:val="A41AF27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 w15:restartNumberingAfterBreak="0">
    <w:nsid w:val="75C8585F"/>
    <w:multiLevelType w:val="hybridMultilevel"/>
    <w:tmpl w:val="A096412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1"/>
  </w:num>
  <w:num w:numId="4">
    <w:abstractNumId w:val="7"/>
  </w:num>
  <w:num w:numId="5">
    <w:abstractNumId w:val="4"/>
  </w:num>
  <w:num w:numId="6">
    <w:abstractNumId w:val="5"/>
  </w:num>
  <w:num w:numId="7">
    <w:abstractNumId w:val="8"/>
  </w:num>
  <w:num w:numId="8">
    <w:abstractNumId w:val="10"/>
  </w:num>
  <w:num w:numId="9">
    <w:abstractNumId w:val="3"/>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A6"/>
    <w:rsid w:val="00011DDB"/>
    <w:rsid w:val="00032294"/>
    <w:rsid w:val="00032ABC"/>
    <w:rsid w:val="00071157"/>
    <w:rsid w:val="000C1ABD"/>
    <w:rsid w:val="000D63D5"/>
    <w:rsid w:val="000E6DCA"/>
    <w:rsid w:val="000F2B9F"/>
    <w:rsid w:val="00117EA5"/>
    <w:rsid w:val="00122A99"/>
    <w:rsid w:val="00130237"/>
    <w:rsid w:val="001429B0"/>
    <w:rsid w:val="0015703B"/>
    <w:rsid w:val="00165B25"/>
    <w:rsid w:val="001A79FB"/>
    <w:rsid w:val="00212809"/>
    <w:rsid w:val="00244E3E"/>
    <w:rsid w:val="0024584A"/>
    <w:rsid w:val="00253EA2"/>
    <w:rsid w:val="002716C2"/>
    <w:rsid w:val="00277E0C"/>
    <w:rsid w:val="0028763A"/>
    <w:rsid w:val="0029496F"/>
    <w:rsid w:val="002B1436"/>
    <w:rsid w:val="002B4CA4"/>
    <w:rsid w:val="002C5ABF"/>
    <w:rsid w:val="002D108E"/>
    <w:rsid w:val="002E0045"/>
    <w:rsid w:val="002E5AC5"/>
    <w:rsid w:val="00314607"/>
    <w:rsid w:val="003331A6"/>
    <w:rsid w:val="003334F8"/>
    <w:rsid w:val="00350571"/>
    <w:rsid w:val="0035707F"/>
    <w:rsid w:val="00397C41"/>
    <w:rsid w:val="003A12B8"/>
    <w:rsid w:val="003B25DB"/>
    <w:rsid w:val="003C3EE5"/>
    <w:rsid w:val="003D1258"/>
    <w:rsid w:val="003D5A8C"/>
    <w:rsid w:val="003E3B80"/>
    <w:rsid w:val="003F4926"/>
    <w:rsid w:val="0041057F"/>
    <w:rsid w:val="0041754C"/>
    <w:rsid w:val="0047326F"/>
    <w:rsid w:val="004A74DF"/>
    <w:rsid w:val="004C4AF6"/>
    <w:rsid w:val="004F5064"/>
    <w:rsid w:val="00500245"/>
    <w:rsid w:val="00511301"/>
    <w:rsid w:val="005528E1"/>
    <w:rsid w:val="005914C1"/>
    <w:rsid w:val="005A2FF9"/>
    <w:rsid w:val="005B445A"/>
    <w:rsid w:val="005D1630"/>
    <w:rsid w:val="0061419D"/>
    <w:rsid w:val="00643C00"/>
    <w:rsid w:val="00676CF8"/>
    <w:rsid w:val="00680EC9"/>
    <w:rsid w:val="006841B7"/>
    <w:rsid w:val="0069176E"/>
    <w:rsid w:val="00694E85"/>
    <w:rsid w:val="006B7A87"/>
    <w:rsid w:val="006C56E4"/>
    <w:rsid w:val="006C66B9"/>
    <w:rsid w:val="006D4B71"/>
    <w:rsid w:val="006F527C"/>
    <w:rsid w:val="0072419A"/>
    <w:rsid w:val="00732D5D"/>
    <w:rsid w:val="00792D10"/>
    <w:rsid w:val="00797F76"/>
    <w:rsid w:val="007B3C91"/>
    <w:rsid w:val="008444D8"/>
    <w:rsid w:val="008651B2"/>
    <w:rsid w:val="00874045"/>
    <w:rsid w:val="0088178F"/>
    <w:rsid w:val="0089620E"/>
    <w:rsid w:val="008C3B16"/>
    <w:rsid w:val="008D1BC6"/>
    <w:rsid w:val="00934379"/>
    <w:rsid w:val="00946145"/>
    <w:rsid w:val="0095694B"/>
    <w:rsid w:val="00982B23"/>
    <w:rsid w:val="009836B5"/>
    <w:rsid w:val="0098799E"/>
    <w:rsid w:val="009902C5"/>
    <w:rsid w:val="009A7751"/>
    <w:rsid w:val="009B6DF3"/>
    <w:rsid w:val="009C19AD"/>
    <w:rsid w:val="009D05C6"/>
    <w:rsid w:val="00A427B2"/>
    <w:rsid w:val="00A449DA"/>
    <w:rsid w:val="00A65ADE"/>
    <w:rsid w:val="00AA6639"/>
    <w:rsid w:val="00AD03C3"/>
    <w:rsid w:val="00AD4D0B"/>
    <w:rsid w:val="00AD6D7D"/>
    <w:rsid w:val="00B1239A"/>
    <w:rsid w:val="00B311AA"/>
    <w:rsid w:val="00B7307E"/>
    <w:rsid w:val="00BF74F5"/>
    <w:rsid w:val="00C41F81"/>
    <w:rsid w:val="00C572EB"/>
    <w:rsid w:val="00C6529B"/>
    <w:rsid w:val="00CC637D"/>
    <w:rsid w:val="00D01193"/>
    <w:rsid w:val="00D034B9"/>
    <w:rsid w:val="00D06393"/>
    <w:rsid w:val="00D20F5F"/>
    <w:rsid w:val="00D455CE"/>
    <w:rsid w:val="00D47103"/>
    <w:rsid w:val="00D97607"/>
    <w:rsid w:val="00E37BD2"/>
    <w:rsid w:val="00E563BF"/>
    <w:rsid w:val="00E640DE"/>
    <w:rsid w:val="00E75ED6"/>
    <w:rsid w:val="00E86614"/>
    <w:rsid w:val="00E908A6"/>
    <w:rsid w:val="00EA2F15"/>
    <w:rsid w:val="00ED6EB1"/>
    <w:rsid w:val="00EE745E"/>
    <w:rsid w:val="00F24E2A"/>
    <w:rsid w:val="00F2567A"/>
    <w:rsid w:val="00F32A99"/>
    <w:rsid w:val="00F72F70"/>
    <w:rsid w:val="00FD21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0EAED"/>
  <w15:chartTrackingRefBased/>
  <w15:docId w15:val="{C388F38D-7384-4F4D-9766-18443B3D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95694B"/>
    <w:pPr>
      <w:widowControl w:val="0"/>
      <w:spacing w:before="58"/>
      <w:outlineLvl w:val="0"/>
    </w:pPr>
    <w:rPr>
      <w:rFonts w:ascii="Arial" w:eastAsia="Arial" w:hAnsi="Arial"/>
      <w:b/>
      <w:bCs/>
    </w:rPr>
  </w:style>
  <w:style w:type="paragraph" w:styleId="Heading6">
    <w:name w:val="heading 6"/>
    <w:basedOn w:val="Normal"/>
    <w:link w:val="Heading6Char"/>
    <w:uiPriority w:val="1"/>
    <w:qFormat/>
    <w:rsid w:val="0095694B"/>
    <w:pPr>
      <w:widowControl w:val="0"/>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31A6"/>
    <w:rPr>
      <w:color w:val="0000FF"/>
      <w:u w:val="single"/>
    </w:rPr>
  </w:style>
  <w:style w:type="paragraph" w:styleId="Footer">
    <w:name w:val="footer"/>
    <w:basedOn w:val="Normal"/>
    <w:rsid w:val="003331A6"/>
    <w:pPr>
      <w:tabs>
        <w:tab w:val="center" w:pos="4320"/>
        <w:tab w:val="right" w:pos="8640"/>
      </w:tabs>
    </w:pPr>
  </w:style>
  <w:style w:type="paragraph" w:styleId="BalloonText">
    <w:name w:val="Balloon Text"/>
    <w:basedOn w:val="Normal"/>
    <w:semiHidden/>
    <w:rsid w:val="00253EA2"/>
    <w:rPr>
      <w:rFonts w:ascii="Tahoma" w:hAnsi="Tahoma" w:cs="Tahoma"/>
      <w:sz w:val="16"/>
      <w:szCs w:val="16"/>
    </w:rPr>
  </w:style>
  <w:style w:type="paragraph" w:styleId="Title">
    <w:name w:val="Title"/>
    <w:basedOn w:val="Normal"/>
    <w:link w:val="TitleChar"/>
    <w:qFormat/>
    <w:rsid w:val="002716C2"/>
    <w:pPr>
      <w:jc w:val="center"/>
    </w:pPr>
    <w:rPr>
      <w:b/>
      <w:bCs/>
      <w:szCs w:val="20"/>
    </w:rPr>
  </w:style>
  <w:style w:type="character" w:customStyle="1" w:styleId="TitleChar">
    <w:name w:val="Title Char"/>
    <w:link w:val="Title"/>
    <w:rsid w:val="002716C2"/>
    <w:rPr>
      <w:b/>
      <w:bCs/>
      <w:sz w:val="24"/>
    </w:rPr>
  </w:style>
  <w:style w:type="paragraph" w:styleId="BodyTextIndent3">
    <w:name w:val="Body Text Indent 3"/>
    <w:basedOn w:val="Normal"/>
    <w:link w:val="BodyTextIndent3Char"/>
    <w:rsid w:val="002716C2"/>
    <w:pPr>
      <w:ind w:firstLine="720"/>
    </w:pPr>
    <w:rPr>
      <w:szCs w:val="20"/>
    </w:rPr>
  </w:style>
  <w:style w:type="character" w:customStyle="1" w:styleId="BodyTextIndent3Char">
    <w:name w:val="Body Text Indent 3 Char"/>
    <w:link w:val="BodyTextIndent3"/>
    <w:rsid w:val="002716C2"/>
    <w:rPr>
      <w:sz w:val="24"/>
    </w:rPr>
  </w:style>
  <w:style w:type="character" w:styleId="CommentReference">
    <w:name w:val="annotation reference"/>
    <w:rsid w:val="002716C2"/>
    <w:rPr>
      <w:sz w:val="16"/>
      <w:szCs w:val="16"/>
    </w:rPr>
  </w:style>
  <w:style w:type="paragraph" w:styleId="CommentText">
    <w:name w:val="annotation text"/>
    <w:basedOn w:val="Normal"/>
    <w:link w:val="CommentTextChar"/>
    <w:rsid w:val="002716C2"/>
    <w:rPr>
      <w:sz w:val="20"/>
      <w:szCs w:val="20"/>
    </w:rPr>
  </w:style>
  <w:style w:type="character" w:customStyle="1" w:styleId="CommentTextChar">
    <w:name w:val="Comment Text Char"/>
    <w:basedOn w:val="DefaultParagraphFont"/>
    <w:link w:val="CommentText"/>
    <w:rsid w:val="002716C2"/>
  </w:style>
  <w:style w:type="paragraph" w:styleId="PlainText">
    <w:name w:val="Plain Text"/>
    <w:basedOn w:val="Normal"/>
    <w:link w:val="PlainTextChar"/>
    <w:uiPriority w:val="99"/>
    <w:unhideWhenUsed/>
    <w:rsid w:val="002716C2"/>
    <w:rPr>
      <w:rFonts w:ascii="Consolas" w:eastAsia="Calibri" w:hAnsi="Consolas"/>
      <w:sz w:val="21"/>
      <w:szCs w:val="21"/>
    </w:rPr>
  </w:style>
  <w:style w:type="character" w:customStyle="1" w:styleId="PlainTextChar">
    <w:name w:val="Plain Text Char"/>
    <w:link w:val="PlainText"/>
    <w:uiPriority w:val="99"/>
    <w:rsid w:val="002716C2"/>
    <w:rPr>
      <w:rFonts w:ascii="Consolas" w:eastAsia="Calibri" w:hAnsi="Consolas"/>
      <w:sz w:val="21"/>
      <w:szCs w:val="21"/>
    </w:rPr>
  </w:style>
  <w:style w:type="paragraph" w:styleId="CommentSubject">
    <w:name w:val="annotation subject"/>
    <w:basedOn w:val="CommentText"/>
    <w:next w:val="CommentText"/>
    <w:link w:val="CommentSubjectChar"/>
    <w:rsid w:val="0041057F"/>
    <w:rPr>
      <w:b/>
      <w:bCs/>
    </w:rPr>
  </w:style>
  <w:style w:type="character" w:customStyle="1" w:styleId="CommentSubjectChar">
    <w:name w:val="Comment Subject Char"/>
    <w:link w:val="CommentSubject"/>
    <w:rsid w:val="0041057F"/>
    <w:rPr>
      <w:b/>
      <w:bCs/>
    </w:rPr>
  </w:style>
  <w:style w:type="paragraph" w:styleId="BodyText">
    <w:name w:val="Body Text"/>
    <w:basedOn w:val="Normal"/>
    <w:link w:val="BodyTextChar"/>
    <w:rsid w:val="0095694B"/>
    <w:pPr>
      <w:spacing w:after="120"/>
    </w:pPr>
  </w:style>
  <w:style w:type="character" w:customStyle="1" w:styleId="BodyTextChar">
    <w:name w:val="Body Text Char"/>
    <w:link w:val="BodyText"/>
    <w:rsid w:val="0095694B"/>
    <w:rPr>
      <w:sz w:val="24"/>
      <w:szCs w:val="24"/>
    </w:rPr>
  </w:style>
  <w:style w:type="character" w:customStyle="1" w:styleId="Heading1Char">
    <w:name w:val="Heading 1 Char"/>
    <w:link w:val="Heading1"/>
    <w:uiPriority w:val="1"/>
    <w:rsid w:val="0095694B"/>
    <w:rPr>
      <w:rFonts w:ascii="Arial" w:eastAsia="Arial" w:hAnsi="Arial"/>
      <w:b/>
      <w:bCs/>
      <w:sz w:val="24"/>
      <w:szCs w:val="24"/>
    </w:rPr>
  </w:style>
  <w:style w:type="character" w:customStyle="1" w:styleId="Heading6Char">
    <w:name w:val="Heading 6 Char"/>
    <w:link w:val="Heading6"/>
    <w:uiPriority w:val="1"/>
    <w:rsid w:val="0095694B"/>
    <w:rPr>
      <w:rFonts w:ascii="Arial" w:eastAsia="Arial" w:hAnsi="Arial"/>
      <w:b/>
      <w:bCs/>
    </w:rPr>
  </w:style>
  <w:style w:type="character" w:styleId="UnresolvedMention">
    <w:name w:val="Unresolved Mention"/>
    <w:basedOn w:val="DefaultParagraphFont"/>
    <w:uiPriority w:val="99"/>
    <w:semiHidden/>
    <w:unhideWhenUsed/>
    <w:rsid w:val="003F4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hoebe.v.fuller@usace.army.mil" TargetMode="External"/><Relationship Id="rId18" Type="http://schemas.openxmlformats.org/officeDocument/2006/relationships/hyperlink" Target="http://www.grants.gov/ForApplica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rants.gov/" TargetMode="External"/><Relationship Id="rId2" Type="http://schemas.openxmlformats.org/officeDocument/2006/relationships/customXml" Target="../customXml/item2.xml"/><Relationship Id="rId16" Type="http://schemas.openxmlformats.org/officeDocument/2006/relationships/hyperlink" Target="mailto:phoebe.v.fuller@usace.army.mil" TargetMode="External"/><Relationship Id="rId20" Type="http://schemas.openxmlformats.org/officeDocument/2006/relationships/hyperlink" Target="mailto:Phoebe.v.fuller@usace.army.m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hoebe.v.fuller@usace.army.mil" TargetMode="External"/><Relationship Id="rId10" Type="http://schemas.openxmlformats.org/officeDocument/2006/relationships/webSettings" Target="webSettings.xml"/><Relationship Id="rId19" Type="http://schemas.openxmlformats.org/officeDocument/2006/relationships/hyperlink" Target="https://www.grants.gov/web/grants/applicant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hoebe.v.fuller@usace.army.m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C6C6EDCCA64786B2FB57BDCDADD4" ma:contentTypeVersion="8" ma:contentTypeDescription="Create a new document." ma:contentTypeScope="" ma:versionID="f76b35498c38b84f4a7fab78df6d9652">
  <xsd:schema xmlns:xsd="http://www.w3.org/2001/XMLSchema" xmlns:xs="http://www.w3.org/2001/XMLSchema" xmlns:p="http://schemas.microsoft.com/office/2006/metadata/properties" xmlns:ns2="bf3bb470-f8f3-4824-a1fd-82e495f1e432" xmlns:ns3="8b32d41e-4c27-4ad7-b953-09825da6e989" targetNamespace="http://schemas.microsoft.com/office/2006/metadata/properties" ma:root="true" ma:fieldsID="772c2be2f6352364ea98e2a4bed07ced" ns2:_="" ns3:_="">
    <xsd:import namespace="bf3bb470-f8f3-4824-a1fd-82e495f1e432"/>
    <xsd:import namespace="8b32d41e-4c27-4ad7-b953-09825da6e989"/>
    <xsd:element name="properties">
      <xsd:complexType>
        <xsd:sequence>
          <xsd:element name="documentManagement">
            <xsd:complexType>
              <xsd:all>
                <xsd:element ref="ns2:Document_x0020_Type" minOccurs="0"/>
                <xsd:element ref="ns2:Contract_x0020_Types" minOccurs="0"/>
                <xsd:element ref="ns2:SortOrder"/>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470-f8f3-4824-a1fd-82e495f1e432" elementFormDefault="qualified">
    <xsd:import namespace="http://schemas.microsoft.com/office/2006/documentManagement/types"/>
    <xsd:import namespace="http://schemas.microsoft.com/office/infopath/2007/PartnerControls"/>
    <xsd:element name="Document_x0020_Type" ma:index="8" nillable="true" ma:displayName="Document Type" ma:default="" ma:internalName="Document_x0020_Type">
      <xsd:complexType>
        <xsd:complexContent>
          <xsd:extension base="dms:MultiChoice">
            <xsd:sequence>
              <xsd:element name="Value" maxOccurs="unbounded" minOccurs="0" nillable="true">
                <xsd:simpleType>
                  <xsd:restriction base="dms:Choice">
                    <xsd:enumeration value="Acquisition Handbook"/>
                    <xsd:enumeration value="Contracting Forms"/>
                    <xsd:enumeration value="CESU Guidance"/>
                    <xsd:enumeration value="CESU Forms"/>
                    <xsd:enumeration value="Planning Info"/>
                    <xsd:enumeration value="Contract Admin Info"/>
                    <xsd:enumeration value="Contract Development Info"/>
                    <xsd:enumeration value="Mods"/>
                  </xsd:restriction>
                </xsd:simpleType>
              </xsd:element>
            </xsd:sequence>
          </xsd:extension>
        </xsd:complexContent>
      </xsd:complexType>
    </xsd:element>
    <xsd:element name="Contract_x0020_Types" ma:index="9" nillable="true" ma:displayName="Contract Types" ma:default="IDIQ" ma:internalName="Contract_x0020_Types">
      <xsd:complexType>
        <xsd:complexContent>
          <xsd:extension base="dms:MultiChoice">
            <xsd:sequence>
              <xsd:element name="Value" maxOccurs="unbounded" minOccurs="0" nillable="true">
                <xsd:simpleType>
                  <xsd:restriction base="dms:Choice">
                    <xsd:enumeration value="TO"/>
                    <xsd:enumeration value="IDIQ"/>
                    <xsd:enumeration value="SBIR/STTR"/>
                    <xsd:enumeration value="BAA Cont"/>
                    <xsd:enumeration value="BAA Coop"/>
                    <xsd:enumeration value="CESU Coop"/>
                    <xsd:enumeration value="Services"/>
                    <xsd:enumeration value="GSA DO"/>
                    <xsd:enumeration value="BPA Calls"/>
                    <xsd:enumeration value="AcqLessThan100K"/>
                    <xsd:enumeration value="CCLessThan25K"/>
                  </xsd:restriction>
                </xsd:simpleType>
              </xsd:element>
            </xsd:sequence>
          </xsd:extension>
        </xsd:complexContent>
      </xsd:complexType>
    </xsd:element>
    <xsd:element name="SortOrder" ma:index="10" ma:displayName="SortOrder" ma:internalName="SortOrd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8b32d41e-4c27-4ad7-b953-09825da6e989"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bf3bb470-f8f3-4824-a1fd-82e495f1e432">
      <Value>Acquisition Handbook</Value>
      <Value>Contract Development Info</Value>
    </Document_x0020_Type>
    <Contract_x0020_Types xmlns="bf3bb470-f8f3-4824-a1fd-82e495f1e432">
      <Value>CESU Coop</Value>
    </Contract_x0020_Types>
    <SortOrder xmlns="bf3bb470-f8f3-4824-a1fd-82e495f1e432">096.0</SortOrde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B9FF-A09E-4D41-97E7-F74FE837C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bb470-f8f3-4824-a1fd-82e495f1e432"/>
    <ds:schemaRef ds:uri="8b32d41e-4c27-4ad7-b953-09825da6e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9C24F-866B-4D1E-B08B-4BAA6B397F4A}">
  <ds:schemaRefs>
    <ds:schemaRef ds:uri="http://schemas.microsoft.com/office/2006/metadata/properties"/>
    <ds:schemaRef ds:uri="http://schemas.microsoft.com/office/infopath/2007/PartnerControls"/>
    <ds:schemaRef ds:uri="bf3bb470-f8f3-4824-a1fd-82e495f1e432"/>
  </ds:schemaRefs>
</ds:datastoreItem>
</file>

<file path=customXml/itemProps3.xml><?xml version="1.0" encoding="utf-8"?>
<ds:datastoreItem xmlns:ds="http://schemas.openxmlformats.org/officeDocument/2006/customXml" ds:itemID="{9AA42B69-A852-48DE-ABBD-9ECB93FD9AAF}">
  <ds:schemaRefs>
    <ds:schemaRef ds:uri="http://schemas.microsoft.com/sharepoint/events"/>
  </ds:schemaRefs>
</ds:datastoreItem>
</file>

<file path=customXml/itemProps4.xml><?xml version="1.0" encoding="utf-8"?>
<ds:datastoreItem xmlns:ds="http://schemas.openxmlformats.org/officeDocument/2006/customXml" ds:itemID="{56E3E604-6238-484E-8B66-D0A8282231C2}">
  <ds:schemaRefs>
    <ds:schemaRef ds:uri="http://schemas.microsoft.com/sharepoint/v3/contenttype/forms"/>
  </ds:schemaRefs>
</ds:datastoreItem>
</file>

<file path=customXml/itemProps5.xml><?xml version="1.0" encoding="utf-8"?>
<ds:datastoreItem xmlns:ds="http://schemas.openxmlformats.org/officeDocument/2006/customXml" ds:itemID="{E12F3B23-6F94-4F4B-B718-9EE0F5609FD4}">
  <ds:schemaRefs>
    <ds:schemaRef ds:uri="http://schemas.microsoft.com/office/2006/metadata/longProperties"/>
  </ds:schemaRefs>
</ds:datastoreItem>
</file>

<file path=customXml/itemProps6.xml><?xml version="1.0" encoding="utf-8"?>
<ds:datastoreItem xmlns:ds="http://schemas.openxmlformats.org/officeDocument/2006/customXml" ds:itemID="{42036B67-A073-4924-A841-08309072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2195</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April 5, 2006</vt:lpstr>
    </vt:vector>
  </TitlesOfParts>
  <Company>ERDC-IL</Company>
  <LinksUpToDate>false</LinksUpToDate>
  <CharactersWithSpaces>15375</CharactersWithSpaces>
  <SharedDoc>false</SharedDoc>
  <HLinks>
    <vt:vector size="48" baseType="variant">
      <vt:variant>
        <vt:i4>7733279</vt:i4>
      </vt:variant>
      <vt:variant>
        <vt:i4>21</vt:i4>
      </vt:variant>
      <vt:variant>
        <vt:i4>0</vt:i4>
      </vt:variant>
      <vt:variant>
        <vt:i4>5</vt:i4>
      </vt:variant>
      <vt:variant>
        <vt:lpwstr>mailto:specialist@usace.army.mil</vt:lpwstr>
      </vt:variant>
      <vt:variant>
        <vt:lpwstr/>
      </vt:variant>
      <vt:variant>
        <vt:i4>1638478</vt:i4>
      </vt:variant>
      <vt:variant>
        <vt:i4>17</vt:i4>
      </vt:variant>
      <vt:variant>
        <vt:i4>0</vt:i4>
      </vt:variant>
      <vt:variant>
        <vt:i4>5</vt:i4>
      </vt:variant>
      <vt:variant>
        <vt:lpwstr>https://www.grants.gov/web/grants/applicants.html</vt:lpwstr>
      </vt:variant>
      <vt:variant>
        <vt:lpwstr/>
      </vt:variant>
      <vt:variant>
        <vt:i4>3473451</vt:i4>
      </vt:variant>
      <vt:variant>
        <vt:i4>15</vt:i4>
      </vt:variant>
      <vt:variant>
        <vt:i4>0</vt:i4>
      </vt:variant>
      <vt:variant>
        <vt:i4>5</vt:i4>
      </vt:variant>
      <vt:variant>
        <vt:lpwstr>http://www.grants.gov/ForApplicants</vt:lpwstr>
      </vt:variant>
      <vt:variant>
        <vt:lpwstr/>
      </vt:variant>
      <vt:variant>
        <vt:i4>3539059</vt:i4>
      </vt:variant>
      <vt:variant>
        <vt:i4>12</vt:i4>
      </vt:variant>
      <vt:variant>
        <vt:i4>0</vt:i4>
      </vt:variant>
      <vt:variant>
        <vt:i4>5</vt:i4>
      </vt:variant>
      <vt:variant>
        <vt:lpwstr>https://www.grants.gov/</vt:lpwstr>
      </vt:variant>
      <vt:variant>
        <vt:lpwstr/>
      </vt:variant>
      <vt:variant>
        <vt:i4>7733279</vt:i4>
      </vt:variant>
      <vt:variant>
        <vt:i4>9</vt:i4>
      </vt:variant>
      <vt:variant>
        <vt:i4>0</vt:i4>
      </vt:variant>
      <vt:variant>
        <vt:i4>5</vt:i4>
      </vt:variant>
      <vt:variant>
        <vt:lpwstr>mailto:specialist@usace.army.mil</vt:lpwstr>
      </vt:variant>
      <vt:variant>
        <vt:lpwstr/>
      </vt:variant>
      <vt:variant>
        <vt:i4>7733279</vt:i4>
      </vt:variant>
      <vt:variant>
        <vt:i4>6</vt:i4>
      </vt:variant>
      <vt:variant>
        <vt:i4>0</vt:i4>
      </vt:variant>
      <vt:variant>
        <vt:i4>5</vt:i4>
      </vt:variant>
      <vt:variant>
        <vt:lpwstr>mailto:specialist@usace.army.mil</vt:lpwstr>
      </vt:variant>
      <vt:variant>
        <vt:lpwstr/>
      </vt:variant>
      <vt:variant>
        <vt:i4>7733279</vt:i4>
      </vt:variant>
      <vt:variant>
        <vt:i4>3</vt:i4>
      </vt:variant>
      <vt:variant>
        <vt:i4>0</vt:i4>
      </vt:variant>
      <vt:variant>
        <vt:i4>5</vt:i4>
      </vt:variant>
      <vt:variant>
        <vt:lpwstr>mailto:specialist@usace.army.mil</vt:lpwstr>
      </vt:variant>
      <vt:variant>
        <vt:lpwstr/>
      </vt:variant>
      <vt:variant>
        <vt:i4>7733279</vt:i4>
      </vt:variant>
      <vt:variant>
        <vt:i4>0</vt:i4>
      </vt:variant>
      <vt:variant>
        <vt:i4>0</vt:i4>
      </vt:variant>
      <vt:variant>
        <vt:i4>5</vt:i4>
      </vt:variant>
      <vt:variant>
        <vt:lpwstr>mailto:specialist@usace.army.mil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5, 2006</dc:title>
  <dc:subject/>
  <dc:creator>U4CNNABA</dc:creator>
  <cp:keywords/>
  <dc:description/>
  <cp:lastModifiedBy>Phoebe</cp:lastModifiedBy>
  <cp:revision>5</cp:revision>
  <cp:lastPrinted>2006-02-16T15:22:00Z</cp:lastPrinted>
  <dcterms:created xsi:type="dcterms:W3CDTF">2022-04-21T18:49:00Z</dcterms:created>
  <dcterms:modified xsi:type="dcterms:W3CDTF">2022-04-25T12:16:00Z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10800.0000000000</vt:lpwstr>
  </property>
  <property fmtid="{D5CDD505-2E9C-101B-9397-08002B2CF9AE}" pid="3" name="_dlc_DocId">
    <vt:lpwstr>4RUA254ZDZWN-208-393</vt:lpwstr>
  </property>
  <property fmtid="{D5CDD505-2E9C-101B-9397-08002B2CF9AE}" pid="4" name="_dlc_DocIdItemGuid">
    <vt:lpwstr>c6281afb-4233-4a7f-9e5e-01775b403944</vt:lpwstr>
  </property>
  <property fmtid="{D5CDD505-2E9C-101B-9397-08002B2CF9AE}" pid="5" name="_dlc_DocIdUrl">
    <vt:lpwstr>http://erd-sp2cha:8567/CERL/execution/_layouts/DocIdRedir.aspx?ID=4RUA254ZDZWN-208-393, 4RUA254ZDZWN-208-393</vt:lpwstr>
  </property>
  <property fmtid="{D5CDD505-2E9C-101B-9397-08002B2CF9AE}" pid="6" name="display_urn:schemas-microsoft-com:office:office#Editor">
    <vt:lpwstr>Krouse, Andrea ERD</vt:lpwstr>
  </property>
  <property fmtid="{D5CDD505-2E9C-101B-9397-08002B2CF9AE}" pid="7" name="TemplateUrl">
    <vt:lpwstr/>
  </property>
  <property fmtid="{D5CDD505-2E9C-101B-9397-08002B2CF9AE}" pid="8" name="xd_ProgID">
    <vt:lpwstr/>
  </property>
  <property fmtid="{D5CDD505-2E9C-101B-9397-08002B2CF9AE}" pid="9" name="ContentTypeId">
    <vt:lpwstr>0x01010096DBC6C6EDCCA64786B2FB57BDCDADD4</vt:lpwstr>
  </property>
</Properties>
</file>