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089" w:rsidRPr="00911DAA" w:rsidRDefault="00911DAA" w:rsidP="00911DAA">
      <w:pPr>
        <w:jc w:val="center"/>
        <w:rPr>
          <w:rStyle w:val="BookTitle"/>
          <w:sz w:val="28"/>
        </w:rPr>
      </w:pPr>
      <w:bookmarkStart w:id="0" w:name="_GoBack"/>
      <w:r w:rsidRPr="00911DAA">
        <w:rPr>
          <w:rStyle w:val="BookTitle"/>
          <w:sz w:val="28"/>
        </w:rPr>
        <w:t>NICRA</w:t>
      </w:r>
      <w:bookmarkEnd w:id="0"/>
    </w:p>
    <w:sectPr w:rsidR="00651089" w:rsidRPr="00911D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AA"/>
    <w:rsid w:val="006E5378"/>
    <w:rsid w:val="00911DAA"/>
    <w:rsid w:val="009E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911DAA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911DAA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>U S Department of State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ChackoDA</dc:creator>
  <cp:lastModifiedBy>ChackoDA</cp:lastModifiedBy>
  <cp:revision>1</cp:revision>
  <dcterms:created xsi:type="dcterms:W3CDTF">2017-08-11T14:57:00Z</dcterms:created>
  <dcterms:modified xsi:type="dcterms:W3CDTF">2017-08-11T14:58:00Z</dcterms:modified>
</cp:coreProperties>
</file>