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7D8A" w14:textId="2528A790" w:rsidR="00287141" w:rsidRPr="00B72F0B" w:rsidRDefault="00105E51" w:rsidP="00287141">
      <w:pPr>
        <w:jc w:val="center"/>
        <w:rPr>
          <w:rStyle w:val="14Calibri"/>
          <w:b/>
          <w:bCs/>
        </w:rPr>
      </w:pPr>
      <w:r>
        <w:rPr>
          <w:rStyle w:val="14Calibri"/>
          <w:b/>
          <w:bCs/>
        </w:rPr>
        <w:t xml:space="preserve">REQUIRED USE -- </w:t>
      </w:r>
      <w:r w:rsidR="00287141" w:rsidRPr="00B72F0B">
        <w:rPr>
          <w:rStyle w:val="14Calibri"/>
          <w:b/>
          <w:bCs/>
        </w:rPr>
        <w:t xml:space="preserve">Community Benefits Plan Template for </w:t>
      </w:r>
    </w:p>
    <w:p w14:paraId="74C99941" w14:textId="77777777" w:rsidR="00105E51" w:rsidRPr="0034526B" w:rsidRDefault="00105E51" w:rsidP="00105E51">
      <w:pPr>
        <w:jc w:val="center"/>
        <w:rPr>
          <w:rFonts w:cstheme="minorHAnsi"/>
          <w:b/>
          <w:bCs/>
          <w:sz w:val="28"/>
          <w:szCs w:val="28"/>
        </w:rPr>
      </w:pPr>
      <w:r w:rsidRPr="0034526B">
        <w:rPr>
          <w:rFonts w:cstheme="minorHAnsi"/>
          <w:b/>
          <w:bCs/>
          <w:sz w:val="28"/>
          <w:szCs w:val="28"/>
        </w:rPr>
        <w:t>Funding Opportunity Announcement (FOA) Number: DE-FOA-0003195</w:t>
      </w:r>
    </w:p>
    <w:p w14:paraId="0ED542D9" w14:textId="77777777" w:rsidR="00105E51" w:rsidRPr="0034526B" w:rsidRDefault="00105E51" w:rsidP="00105E51">
      <w:pPr>
        <w:jc w:val="center"/>
        <w:rPr>
          <w:rFonts w:cstheme="minorHAnsi"/>
          <w:b/>
          <w:sz w:val="36"/>
          <w:szCs w:val="36"/>
        </w:rPr>
      </w:pPr>
      <w:r w:rsidRPr="0034526B">
        <w:rPr>
          <w:rFonts w:cstheme="minorHAnsi"/>
          <w:b/>
          <w:sz w:val="36"/>
          <w:szCs w:val="36"/>
        </w:rPr>
        <w:t>Bipartisan Infrastructure Law (BIL) – Grid Resilience and Innovative Partnerships (GRIP)</w:t>
      </w:r>
    </w:p>
    <w:p w14:paraId="5773E6F7" w14:textId="77777777" w:rsidR="00105E51" w:rsidRDefault="00105E51" w:rsidP="00105E51">
      <w:pPr>
        <w:jc w:val="center"/>
        <w:rPr>
          <w:rStyle w:val="14Calibri"/>
          <w:color w:val="5B9BD5" w:themeColor="accent5"/>
        </w:rPr>
      </w:pPr>
      <w:r>
        <w:rPr>
          <w:rStyle w:val="14Calibri"/>
          <w:color w:val="5B9BD5" w:themeColor="accent5"/>
        </w:rPr>
        <w:t>Applicant should i</w:t>
      </w:r>
      <w:r w:rsidRPr="00F55AB8">
        <w:rPr>
          <w:rStyle w:val="14Calibri"/>
          <w:color w:val="5B9BD5" w:themeColor="accent5"/>
        </w:rPr>
        <w:t>nsert here</w:t>
      </w:r>
      <w:r>
        <w:rPr>
          <w:rStyle w:val="14Calibri"/>
          <w:color w:val="5B9BD5" w:themeColor="accent5"/>
        </w:rPr>
        <w:t xml:space="preserve">: </w:t>
      </w:r>
    </w:p>
    <w:p w14:paraId="017464A4" w14:textId="77777777" w:rsidR="00287141" w:rsidRDefault="00287141" w:rsidP="00287141">
      <w:pPr>
        <w:jc w:val="center"/>
        <w:rPr>
          <w:rStyle w:val="14Calibri"/>
        </w:rPr>
      </w:pPr>
      <w:r>
        <w:rPr>
          <w:rStyle w:val="14Calibri"/>
        </w:rPr>
        <w:t>Organization Name</w:t>
      </w:r>
    </w:p>
    <w:p w14:paraId="6945AAA3" w14:textId="587DF4C6" w:rsidR="00287141" w:rsidRPr="00FE5525" w:rsidRDefault="00D76537" w:rsidP="00287141">
      <w:pPr>
        <w:jc w:val="center"/>
        <w:rPr>
          <w:color w:val="0070C0"/>
        </w:rPr>
      </w:pPr>
      <w:r>
        <w:rPr>
          <w:rStyle w:val="14Calibri"/>
        </w:rPr>
        <w:t xml:space="preserve">Topic Area Number - </w:t>
      </w:r>
      <w:r w:rsidR="00287141">
        <w:rPr>
          <w:rStyle w:val="14Calibri"/>
        </w:rPr>
        <w:t>Project Title</w:t>
      </w:r>
    </w:p>
    <w:p w14:paraId="30B01EDC" w14:textId="77777777" w:rsidR="00287141" w:rsidRPr="002A064E" w:rsidRDefault="00287141" w:rsidP="00287141">
      <w:pPr>
        <w:tabs>
          <w:tab w:val="center" w:pos="4680"/>
          <w:tab w:val="left" w:pos="6840"/>
          <w:tab w:val="left" w:pos="7680"/>
        </w:tabs>
        <w:jc w:val="center"/>
        <w:rPr>
          <w:color w:val="0070C0"/>
        </w:rPr>
      </w:pPr>
    </w:p>
    <w:p w14:paraId="6F9CB596" w14:textId="77777777" w:rsidR="00287141" w:rsidRDefault="00287141" w:rsidP="00287141">
      <w:pPr>
        <w:rPr>
          <w:b/>
        </w:rPr>
      </w:pPr>
      <w:r w:rsidRPr="00B33DBB">
        <w:rPr>
          <w:rFonts w:asciiTheme="majorHAnsi" w:hAnsiTheme="majorHAnsi" w:cstheme="majorHAnsi"/>
          <w:b/>
          <w:bCs/>
          <w:color w:val="5B9BD5" w:themeColor="accent5"/>
          <w:sz w:val="28"/>
        </w:rPr>
        <w:t>Instructions for Use of this Template:</w:t>
      </w:r>
    </w:p>
    <w:p w14:paraId="69EF2943" w14:textId="77777777" w:rsidR="00287141" w:rsidRPr="00232732" w:rsidRDefault="00287141" w:rsidP="00287141">
      <w:pPr>
        <w:rPr>
          <w:bCs/>
        </w:rPr>
      </w:pPr>
      <w:r w:rsidRPr="00362FD1">
        <w:rPr>
          <w:bCs/>
        </w:rPr>
        <w:t xml:space="preserve">The purpose of this document is to summarize the </w:t>
      </w:r>
      <w:r w:rsidRPr="00E616D9">
        <w:rPr>
          <w:b/>
          <w:u w:val="single"/>
        </w:rPr>
        <w:t>specific</w:t>
      </w:r>
      <w:r w:rsidRPr="00362FD1">
        <w:rPr>
          <w:bCs/>
        </w:rPr>
        <w:t xml:space="preserve"> objectives the Applicant is committing to in its Community Benefits Plan (CBP).  </w:t>
      </w:r>
    </w:p>
    <w:p w14:paraId="170ECD3A" w14:textId="77777777" w:rsidR="00287141" w:rsidRDefault="00287141" w:rsidP="00287141">
      <w:pPr>
        <w:rPr>
          <w:b/>
        </w:rPr>
      </w:pPr>
      <w:r>
        <w:rPr>
          <w:b/>
        </w:rPr>
        <w:t>Important information about using this template:</w:t>
      </w:r>
    </w:p>
    <w:p w14:paraId="2DE3F467" w14:textId="77777777" w:rsidR="00287141" w:rsidRPr="00BF2555" w:rsidRDefault="00287141" w:rsidP="00287141">
      <w:pPr>
        <w:pStyle w:val="ListParagraph"/>
        <w:numPr>
          <w:ilvl w:val="0"/>
          <w:numId w:val="8"/>
        </w:numPr>
        <w:spacing w:after="0" w:line="240" w:lineRule="auto"/>
        <w:rPr>
          <w:b/>
          <w:color w:val="C00000"/>
        </w:rPr>
      </w:pPr>
      <w:r w:rsidRPr="00BF2555">
        <w:rPr>
          <w:b/>
        </w:rPr>
        <w:t>The instructional</w:t>
      </w:r>
      <w:r w:rsidRPr="00BF2555">
        <w:rPr>
          <w:b/>
          <w:color w:val="C00000"/>
        </w:rPr>
        <w:t xml:space="preserve"> </w:t>
      </w:r>
      <w:r w:rsidRPr="00BF2555">
        <w:rPr>
          <w:b/>
        </w:rPr>
        <w:t>textboxes within each section can be removed</w:t>
      </w:r>
      <w:r>
        <w:rPr>
          <w:b/>
        </w:rPr>
        <w:t xml:space="preserve"> when submitting the application</w:t>
      </w:r>
      <w:r w:rsidRPr="00BF2555">
        <w:rPr>
          <w:b/>
        </w:rPr>
        <w:t>.</w:t>
      </w:r>
      <w:r>
        <w:rPr>
          <w:b/>
        </w:rPr>
        <w:t xml:space="preserve"> The information below the instructional textboxes is intended to provide examples of commitments that may be relevant to each section, proposed project, or program. Not all information provided may apply.  </w:t>
      </w:r>
    </w:p>
    <w:p w14:paraId="1D23CE17" w14:textId="77777777" w:rsidR="00287141" w:rsidRPr="00724610" w:rsidRDefault="00287141" w:rsidP="00287141">
      <w:pPr>
        <w:rPr>
          <w:iCs/>
          <w:color w:val="C00000"/>
        </w:rPr>
      </w:pPr>
    </w:p>
    <w:p w14:paraId="01A60474" w14:textId="77777777" w:rsidR="00287141" w:rsidRPr="00BF2555" w:rsidRDefault="00287141" w:rsidP="00287141">
      <w:pPr>
        <w:pStyle w:val="ListParagraph"/>
        <w:numPr>
          <w:ilvl w:val="0"/>
          <w:numId w:val="8"/>
        </w:numPr>
        <w:spacing w:after="0" w:line="240" w:lineRule="auto"/>
        <w:rPr>
          <w:iCs/>
        </w:rPr>
      </w:pPr>
      <w:r w:rsidRPr="00BF2555">
        <w:rPr>
          <w:b/>
          <w:bCs/>
          <w:iCs/>
        </w:rPr>
        <w:t xml:space="preserve">All information included in this CBP </w:t>
      </w:r>
      <w:r>
        <w:rPr>
          <w:b/>
          <w:bCs/>
          <w:iCs/>
        </w:rPr>
        <w:t xml:space="preserve">Template </w:t>
      </w:r>
      <w:r w:rsidRPr="00BF2555">
        <w:rPr>
          <w:b/>
          <w:bCs/>
          <w:iCs/>
        </w:rPr>
        <w:t xml:space="preserve">must be consistent with other parts of the </w:t>
      </w:r>
      <w:r>
        <w:rPr>
          <w:b/>
          <w:bCs/>
          <w:iCs/>
        </w:rPr>
        <w:t>a</w:t>
      </w:r>
      <w:r w:rsidRPr="00BF2555">
        <w:rPr>
          <w:b/>
          <w:bCs/>
          <w:iCs/>
        </w:rPr>
        <w:t>pplication.</w:t>
      </w:r>
      <w:r w:rsidRPr="00BF2555">
        <w:rPr>
          <w:iCs/>
        </w:rPr>
        <w:t xml:space="preserve"> The CBP should accurately define </w:t>
      </w:r>
      <w:r w:rsidRPr="00FF2FF8">
        <w:rPr>
          <w:bCs/>
          <w:iCs/>
        </w:rPr>
        <w:t>the</w:t>
      </w:r>
      <w:r w:rsidRPr="00BF2555">
        <w:rPr>
          <w:iCs/>
        </w:rPr>
        <w:t xml:space="preserve"> work that is planned and the progress that will be expected throughout the project to be achieved.</w:t>
      </w:r>
      <w:r>
        <w:rPr>
          <w:iCs/>
        </w:rPr>
        <w:t xml:space="preserve"> </w:t>
      </w:r>
    </w:p>
    <w:p w14:paraId="59057D2D" w14:textId="77777777" w:rsidR="00287141" w:rsidRPr="00724610" w:rsidRDefault="00287141" w:rsidP="00287141">
      <w:pPr>
        <w:rPr>
          <w:iCs/>
        </w:rPr>
      </w:pPr>
    </w:p>
    <w:p w14:paraId="42A0198A" w14:textId="77777777" w:rsidR="00287141" w:rsidRPr="00803790" w:rsidRDefault="00287141" w:rsidP="00287141">
      <w:pPr>
        <w:pStyle w:val="ListParagraph"/>
        <w:numPr>
          <w:ilvl w:val="0"/>
          <w:numId w:val="8"/>
        </w:numPr>
        <w:spacing w:after="0" w:line="240" w:lineRule="auto"/>
        <w:rPr>
          <w:bCs/>
        </w:rPr>
      </w:pPr>
      <w:r w:rsidRPr="006137DD">
        <w:rPr>
          <w:b/>
          <w:bCs/>
          <w:iCs/>
        </w:rPr>
        <w:t xml:space="preserve">Wherever possible, the objectives laid out in the CBP should be </w:t>
      </w:r>
      <w:r w:rsidRPr="006137DD">
        <w:rPr>
          <w:b/>
          <w:bCs/>
        </w:rPr>
        <w:t>in quantifiable terms with SMART milestones</w:t>
      </w:r>
      <w:r>
        <w:rPr>
          <w:bCs/>
        </w:rPr>
        <w:t>:</w:t>
      </w:r>
      <w:r w:rsidRPr="006137DD">
        <w:rPr>
          <w:bCs/>
        </w:rPr>
        <w:t xml:space="preserve"> </w:t>
      </w:r>
      <w:r w:rsidRPr="006137DD">
        <w:rPr>
          <w:b/>
        </w:rPr>
        <w:t>S</w:t>
      </w:r>
      <w:r w:rsidRPr="00F9369A">
        <w:t xml:space="preserve">pecific, </w:t>
      </w:r>
      <w:r w:rsidRPr="006137DD">
        <w:rPr>
          <w:b/>
        </w:rPr>
        <w:t>M</w:t>
      </w:r>
      <w:r w:rsidRPr="00F9369A">
        <w:t xml:space="preserve">easurable, </w:t>
      </w:r>
      <w:r w:rsidRPr="006137DD">
        <w:rPr>
          <w:b/>
        </w:rPr>
        <w:t>A</w:t>
      </w:r>
      <w:r w:rsidRPr="00F9369A">
        <w:t xml:space="preserve">chievable, </w:t>
      </w:r>
      <w:r w:rsidRPr="006137DD">
        <w:rPr>
          <w:b/>
        </w:rPr>
        <w:t>R</w:t>
      </w:r>
      <w:r w:rsidRPr="00F9369A">
        <w:t xml:space="preserve">elevant, and </w:t>
      </w:r>
      <w:r w:rsidRPr="006137DD">
        <w:rPr>
          <w:b/>
        </w:rPr>
        <w:t>T</w:t>
      </w:r>
      <w:r w:rsidRPr="00F9369A">
        <w:t xml:space="preserve">imely – and </w:t>
      </w:r>
      <w:r>
        <w:t xml:space="preserve">include </w:t>
      </w:r>
      <w:r w:rsidRPr="00F9369A">
        <w:t>timelines.</w:t>
      </w:r>
      <w:r>
        <w:t xml:space="preserve"> </w:t>
      </w:r>
      <w:r w:rsidRPr="00A025E2">
        <w:t>The Community Benefits Plan may include multiple milestones but should have at least one SMART milestone per budget period as well as one SMART end of project goal.</w:t>
      </w:r>
    </w:p>
    <w:p w14:paraId="1300A18C" w14:textId="77777777" w:rsidR="00287141" w:rsidRPr="00803790" w:rsidRDefault="00287141" w:rsidP="00287141">
      <w:pPr>
        <w:pStyle w:val="ListParagraph"/>
        <w:rPr>
          <w:bCs/>
        </w:rPr>
      </w:pPr>
    </w:p>
    <w:p w14:paraId="1A42263E" w14:textId="77777777" w:rsidR="00287141" w:rsidRPr="006137DD" w:rsidRDefault="00287141" w:rsidP="00287141">
      <w:pPr>
        <w:pStyle w:val="ListParagraph"/>
        <w:numPr>
          <w:ilvl w:val="0"/>
          <w:numId w:val="8"/>
        </w:numPr>
        <w:spacing w:after="0" w:line="240" w:lineRule="auto"/>
        <w:rPr>
          <w:bCs/>
        </w:rPr>
      </w:pPr>
      <w:r>
        <w:t xml:space="preserve">The information provided in the Community Benefits Objectives and Outcomes (CBOO) summary table in the final section should be consistent with the commitments made throughout the CBP Template and broader application. </w:t>
      </w:r>
    </w:p>
    <w:p w14:paraId="76C1DCB5" w14:textId="77777777" w:rsidR="00287141" w:rsidRPr="006137DD" w:rsidRDefault="00287141" w:rsidP="00287141">
      <w:pPr>
        <w:pStyle w:val="ListParagraph"/>
        <w:rPr>
          <w:b/>
          <w:bCs/>
        </w:rPr>
      </w:pPr>
    </w:p>
    <w:p w14:paraId="063CF0D6" w14:textId="77777777" w:rsidR="00287141" w:rsidRPr="0084507F" w:rsidRDefault="00287141" w:rsidP="00287141">
      <w:pPr>
        <w:pStyle w:val="ListParagraph"/>
        <w:numPr>
          <w:ilvl w:val="0"/>
          <w:numId w:val="8"/>
        </w:numPr>
        <w:spacing w:after="0" w:line="240" w:lineRule="auto"/>
        <w:rPr>
          <w:iCs/>
        </w:rPr>
      </w:pPr>
      <w:r>
        <w:t>B</w:t>
      </w:r>
      <w:r w:rsidRPr="000E7933">
        <w:t xml:space="preserve">y submitting this form, </w:t>
      </w:r>
      <w:r>
        <w:t>Applicant</w:t>
      </w:r>
      <w:r w:rsidRPr="000E7933">
        <w:t xml:space="preserve"> acknowledge</w:t>
      </w:r>
      <w:r>
        <w:t>s</w:t>
      </w:r>
      <w:r w:rsidRPr="000E7933">
        <w:t xml:space="preserve"> and agree</w:t>
      </w:r>
      <w:r>
        <w:t>s</w:t>
      </w:r>
      <w:r w:rsidRPr="000E7933">
        <w:t xml:space="preserve"> that the information provide</w:t>
      </w:r>
      <w:r>
        <w:t>d</w:t>
      </w:r>
      <w:r w:rsidRPr="000E7933">
        <w:t xml:space="preserve"> may be distributed or made publicly available, without any restrictions or obligations to maintain confidentiality, as required by applicable laws, rules and regulations</w:t>
      </w:r>
      <w:r>
        <w:t xml:space="preserve">. </w:t>
      </w:r>
      <w:r w:rsidRPr="000E7933">
        <w:t xml:space="preserve">If Applicant wishes to protect proprietary or trade secret information submitted with this CBP Template, every line and paragraph containing such information must be clearly marked as “CONFIDENTIAL” and designated with double brackets or highlighting to indicate the confidential information. </w:t>
      </w:r>
    </w:p>
    <w:p w14:paraId="6AEFF690" w14:textId="77777777" w:rsidR="00287141" w:rsidRDefault="00287141" w:rsidP="00287141"/>
    <w:p w14:paraId="12D2F4B1" w14:textId="77777777" w:rsidR="00287141" w:rsidRDefault="00287141" w:rsidP="00287141">
      <w:pPr>
        <w:pStyle w:val="Heading1"/>
        <w:numPr>
          <w:ilvl w:val="0"/>
          <w:numId w:val="6"/>
        </w:numPr>
        <w:ind w:left="360"/>
      </w:pPr>
      <w:bookmarkStart w:id="0" w:name="_Toc143616056"/>
      <w:bookmarkStart w:id="1" w:name="_Toc147401072"/>
      <w:bookmarkStart w:id="2" w:name="_Toc147401698"/>
      <w:bookmarkStart w:id="3" w:name="_Toc147401824"/>
      <w:bookmarkStart w:id="4" w:name="_Toc147406327"/>
      <w:bookmarkStart w:id="5" w:name="_Toc147406396"/>
      <w:bookmarkStart w:id="6" w:name="_Toc147831284"/>
      <w:bookmarkStart w:id="7" w:name="_Toc147831455"/>
      <w:bookmarkStart w:id="8" w:name="_Toc147937597"/>
      <w:bookmarkStart w:id="9" w:name="_Toc148440934"/>
      <w:bookmarkStart w:id="10" w:name="_Toc148529386"/>
      <w:bookmarkStart w:id="11" w:name="_Toc148529557"/>
      <w:bookmarkStart w:id="12" w:name="_Toc153779148"/>
      <w:r>
        <w:rPr>
          <w:noProof/>
        </w:rPr>
        <mc:AlternateContent>
          <mc:Choice Requires="wps">
            <w:drawing>
              <wp:anchor distT="0" distB="0" distL="114300" distR="114300" simplePos="0" relativeHeight="251659264" behindDoc="1" locked="0" layoutInCell="1" allowOverlap="1" wp14:anchorId="5660F0BA" wp14:editId="5FFFF3D3">
                <wp:simplePos x="0" y="0"/>
                <wp:positionH relativeFrom="margin">
                  <wp:posOffset>38100</wp:posOffset>
                </wp:positionH>
                <wp:positionV relativeFrom="paragraph">
                  <wp:posOffset>309245</wp:posOffset>
                </wp:positionV>
                <wp:extent cx="5562600" cy="118110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45EC72AA" w14:textId="77777777" w:rsidR="00287141" w:rsidRDefault="00287141" w:rsidP="00287141">
                            <w:r w:rsidRPr="00A3106F">
                              <w:rPr>
                                <w:b/>
                                <w:bCs/>
                              </w:rPr>
                              <w:t>Instructions:</w:t>
                            </w:r>
                            <w:r>
                              <w:t xml:space="preserve"> This section asks for the applicant to provide general information on the project, including a high-level description of the CBP and how it integrates with the project, including critical information on the construction components, identification of potential risks, and the locations and communities affected. Applicant should also provide a description of the project personnel overseeing the community benefits plan, their qualifications, and time allocated for the activities proposed.</w:t>
                            </w:r>
                          </w:p>
                          <w:p w14:paraId="1AF7CEFC" w14:textId="77777777" w:rsidR="00287141" w:rsidRDefault="00287141" w:rsidP="00287141"/>
                          <w:p w14:paraId="2FCC4A40" w14:textId="77777777" w:rsidR="00287141" w:rsidRPr="00A0392D" w:rsidRDefault="00287141" w:rsidP="00287141">
                            <w:pPr>
                              <w:rPr>
                                <w:rFonts w:ascii="Calibri" w:hAnsi="Calibri" w:cs="Calibri"/>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0F0BA" id="_x0000_t202" coordsize="21600,21600" o:spt="202" path="m,l,21600r21600,l21600,xe">
                <v:stroke joinstyle="miter"/>
                <v:path gradientshapeok="t" o:connecttype="rect"/>
              </v:shapetype>
              <v:shape id="Text Box 1" o:spid="_x0000_s1026" type="#_x0000_t202" style="position:absolute;left:0;text-align:left;margin-left:3pt;margin-top:24.35pt;width:438pt;height:9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" fillcolor="white [3201]" strokeweight=".5pt">
                <v:textbox>
                  <w:txbxContent>
                    <w:p w14:paraId="45EC72AA" w14:textId="77777777" w:rsidR="00287141" w:rsidRDefault="00287141" w:rsidP="00287141">
                      <w:r w:rsidRPr="00A3106F">
                        <w:rPr>
                          <w:b/>
                          <w:bCs/>
                        </w:rPr>
                        <w:t>Instructions:</w:t>
                      </w:r>
                      <w:r>
                        <w:t xml:space="preserve"> This section asks for the applicant to provide general information on the project, including a high-level description of the CBP and how it integrates with the project, including critical information on the construction components, identification of potential risks, and the locations and communities affected. Applicant should also provide a description of the project personnel overseeing the community benefits plan, their qualifications, and time allocated for the activities proposed.</w:t>
                      </w:r>
                    </w:p>
                    <w:p w14:paraId="1AF7CEFC" w14:textId="77777777" w:rsidR="00287141" w:rsidRDefault="00287141" w:rsidP="00287141"/>
                    <w:p w14:paraId="2FCC4A40" w14:textId="77777777" w:rsidR="00287141" w:rsidRPr="00A0392D" w:rsidRDefault="00287141" w:rsidP="00287141">
                      <w:pPr>
                        <w:rPr>
                          <w:rFonts w:ascii="Calibri" w:hAnsi="Calibri" w:cs="Calibri"/>
                          <w:i/>
                        </w:rPr>
                      </w:pPr>
                    </w:p>
                  </w:txbxContent>
                </v:textbox>
                <w10:wrap type="topAndBottom" anchorx="margin"/>
              </v:shape>
            </w:pict>
          </mc:Fallback>
        </mc:AlternateContent>
      </w:r>
      <w:r>
        <w:t>General Project Information</w:t>
      </w:r>
      <w:bookmarkEnd w:id="0"/>
      <w:bookmarkEnd w:id="1"/>
      <w:bookmarkEnd w:id="2"/>
      <w:bookmarkEnd w:id="3"/>
      <w:bookmarkEnd w:id="4"/>
      <w:bookmarkEnd w:id="5"/>
      <w:bookmarkEnd w:id="6"/>
      <w:bookmarkEnd w:id="7"/>
      <w:bookmarkEnd w:id="8"/>
      <w:bookmarkEnd w:id="9"/>
      <w:bookmarkEnd w:id="10"/>
      <w:bookmarkEnd w:id="11"/>
      <w:bookmarkEnd w:id="12"/>
    </w:p>
    <w:p w14:paraId="4201DFE0" w14:textId="77777777" w:rsidR="00287141" w:rsidRPr="00DB1A09" w:rsidRDefault="00287141" w:rsidP="00287141"/>
    <w:p w14:paraId="5CF66958" w14:textId="77777777" w:rsidR="00287141" w:rsidRPr="00A3106F" w:rsidRDefault="00287141" w:rsidP="00287141">
      <w:pPr>
        <w:pStyle w:val="ListParagraph"/>
        <w:numPr>
          <w:ilvl w:val="0"/>
          <w:numId w:val="2"/>
        </w:numPr>
        <w:spacing w:after="0" w:line="240" w:lineRule="auto"/>
        <w:rPr>
          <w:rFonts w:ascii="Calibri" w:hAnsi="Calibri" w:cs="Calibri"/>
          <w:b/>
          <w:bCs/>
        </w:rPr>
      </w:pPr>
      <w:r w:rsidRPr="00A3106F">
        <w:rPr>
          <w:rFonts w:ascii="Calibri" w:hAnsi="Calibri" w:cs="Calibri"/>
          <w:b/>
          <w:bCs/>
        </w:rPr>
        <w:t xml:space="preserve">High-level description of the </w:t>
      </w:r>
      <w:r>
        <w:rPr>
          <w:rFonts w:ascii="Calibri" w:hAnsi="Calibri" w:cs="Calibri"/>
          <w:b/>
          <w:bCs/>
        </w:rPr>
        <w:t xml:space="preserve">CBP and </w:t>
      </w:r>
      <w:r w:rsidRPr="00A3106F">
        <w:rPr>
          <w:rFonts w:ascii="Calibri" w:hAnsi="Calibri" w:cs="Calibri"/>
          <w:b/>
          <w:bCs/>
        </w:rPr>
        <w:t>project</w:t>
      </w:r>
    </w:p>
    <w:p w14:paraId="74342E0E" w14:textId="77777777" w:rsidR="00287141" w:rsidRDefault="00287141" w:rsidP="00287141">
      <w:pPr>
        <w:pStyle w:val="ListParagraph"/>
        <w:ind w:left="360"/>
        <w:rPr>
          <w:rFonts w:ascii="Calibri" w:hAnsi="Calibri" w:cs="Calibri"/>
        </w:rPr>
      </w:pPr>
    </w:p>
    <w:p w14:paraId="10D7CE2B" w14:textId="77777777" w:rsidR="00287141" w:rsidRPr="00F30C11" w:rsidRDefault="00287141" w:rsidP="00287141">
      <w:pPr>
        <w:pStyle w:val="ListParagraph"/>
        <w:ind w:left="360"/>
        <w:rPr>
          <w:rFonts w:ascii="Calibri" w:hAnsi="Calibri" w:cs="Calibri"/>
        </w:rPr>
      </w:pPr>
      <w:r w:rsidRPr="00F30C11">
        <w:rPr>
          <w:rFonts w:ascii="Calibri" w:hAnsi="Calibri" w:cs="Calibri"/>
        </w:rPr>
        <w:t>Please provide</w:t>
      </w:r>
      <w:r>
        <w:rPr>
          <w:rFonts w:ascii="Calibri" w:hAnsi="Calibri" w:cs="Calibri"/>
        </w:rPr>
        <w:t xml:space="preserve"> </w:t>
      </w:r>
      <w:r w:rsidRPr="00F30C11">
        <w:rPr>
          <w:rFonts w:ascii="Calibri" w:hAnsi="Calibri" w:cs="Calibri"/>
        </w:rPr>
        <w:t>description here.</w:t>
      </w:r>
    </w:p>
    <w:p w14:paraId="420CFD7F" w14:textId="77777777" w:rsidR="00287141" w:rsidRPr="00A3106F" w:rsidRDefault="00287141" w:rsidP="00287141">
      <w:pPr>
        <w:pStyle w:val="ListParagraph"/>
        <w:rPr>
          <w:rFonts w:ascii="Calibri" w:hAnsi="Calibri" w:cs="Calibri"/>
          <w:b/>
          <w:bCs/>
          <w:color w:val="0070C0"/>
        </w:rPr>
      </w:pPr>
    </w:p>
    <w:p w14:paraId="0765BB9F" w14:textId="77777777" w:rsidR="00287141" w:rsidRPr="00AD19E6" w:rsidRDefault="00287141" w:rsidP="00287141">
      <w:pPr>
        <w:pStyle w:val="ListParagraph"/>
        <w:numPr>
          <w:ilvl w:val="0"/>
          <w:numId w:val="2"/>
        </w:numPr>
        <w:spacing w:after="0" w:line="240" w:lineRule="auto"/>
        <w:rPr>
          <w:rFonts w:ascii="Calibri" w:hAnsi="Calibri" w:cs="Calibri"/>
          <w:b/>
          <w:bCs/>
          <w:color w:val="0070C0"/>
        </w:rPr>
      </w:pPr>
      <w:r w:rsidRPr="00AD19E6">
        <w:rPr>
          <w:rFonts w:ascii="Calibri" w:hAnsi="Calibri" w:cs="Calibri"/>
          <w:b/>
          <w:bCs/>
        </w:rPr>
        <w:t>Construction Information</w:t>
      </w:r>
    </w:p>
    <w:p w14:paraId="64DB6501" w14:textId="77777777" w:rsidR="00287141" w:rsidRPr="00636070" w:rsidRDefault="00287141" w:rsidP="00287141">
      <w:pPr>
        <w:rPr>
          <w:rFonts w:ascii="Calibri" w:hAnsi="Calibri" w:cs="Calibri"/>
          <w:color w:val="C00000"/>
        </w:rPr>
      </w:pPr>
    </w:p>
    <w:p w14:paraId="4FBEB194" w14:textId="77777777" w:rsidR="00287141" w:rsidRPr="00AD19E6" w:rsidRDefault="00287141" w:rsidP="00287141">
      <w:pPr>
        <w:ind w:left="360"/>
        <w:rPr>
          <w:rFonts w:ascii="Calibri" w:eastAsiaTheme="minorEastAsia" w:hAnsi="Calibri" w:cs="Calibri"/>
          <w:i/>
          <w:color w:val="C00000"/>
          <w:szCs w:val="24"/>
        </w:rPr>
      </w:pPr>
      <w:r w:rsidRPr="00DB1A09">
        <w:rPr>
          <w:rFonts w:ascii="Calibri" w:eastAsiaTheme="minorEastAsia" w:hAnsi="Calibri" w:cs="Calibri"/>
          <w:iCs/>
          <w:szCs w:val="24"/>
        </w:rPr>
        <w:t xml:space="preserve">For each planned project location identified in the Location(s) of Work document (included with the application package), </w:t>
      </w:r>
      <w:r w:rsidRPr="00636070">
        <w:rPr>
          <w:rFonts w:ascii="Calibri" w:eastAsiaTheme="minorEastAsia" w:hAnsi="Calibri" w:cs="Calibri"/>
          <w:b/>
          <w:bCs/>
          <w:iCs/>
          <w:szCs w:val="24"/>
        </w:rPr>
        <w:t>please address each of the following:</w:t>
      </w:r>
      <w:r w:rsidRPr="00EA3B5F">
        <w:rPr>
          <w:rFonts w:ascii="Calibri" w:eastAsiaTheme="minorEastAsia" w:hAnsi="Calibri" w:cs="Calibri"/>
          <w:iCs/>
          <w:szCs w:val="24"/>
        </w:rPr>
        <w:t xml:space="preserve"> </w:t>
      </w:r>
    </w:p>
    <w:p w14:paraId="61AF48EA" w14:textId="77777777" w:rsidR="00287141" w:rsidRPr="00487876" w:rsidRDefault="00287141" w:rsidP="00287141">
      <w:pPr>
        <w:pStyle w:val="ListParagraph"/>
        <w:numPr>
          <w:ilvl w:val="0"/>
          <w:numId w:val="7"/>
        </w:numPr>
        <w:spacing w:after="0" w:line="240" w:lineRule="auto"/>
        <w:rPr>
          <w:rFonts w:ascii="Calibri" w:eastAsiaTheme="minorEastAsia" w:hAnsi="Calibri" w:cs="Calibri"/>
        </w:rPr>
      </w:pPr>
      <w:r w:rsidRPr="5B4C64C3">
        <w:rPr>
          <w:rFonts w:ascii="Calibri" w:hAnsi="Calibri" w:cs="Calibri"/>
        </w:rPr>
        <w:t xml:space="preserve">any </w:t>
      </w:r>
      <w:r w:rsidRPr="5B4C64C3">
        <w:rPr>
          <w:rFonts w:ascii="Calibri" w:eastAsiaTheme="minorEastAsia" w:hAnsi="Calibri" w:cs="Calibri"/>
        </w:rPr>
        <w:t>known construction risks that could cause delays to the schedule, such as availability of skilled workers</w:t>
      </w:r>
      <w:r>
        <w:rPr>
          <w:rFonts w:ascii="Calibri" w:eastAsiaTheme="minorEastAsia" w:hAnsi="Calibri" w:cs="Calibri"/>
        </w:rPr>
        <w:t xml:space="preserve">, permitting delays, </w:t>
      </w:r>
      <w:proofErr w:type="gramStart"/>
      <w:r>
        <w:rPr>
          <w:rFonts w:ascii="Calibri" w:eastAsiaTheme="minorEastAsia" w:hAnsi="Calibri" w:cs="Calibri"/>
        </w:rPr>
        <w:t>materials</w:t>
      </w:r>
      <w:proofErr w:type="gramEnd"/>
      <w:r>
        <w:rPr>
          <w:rFonts w:ascii="Calibri" w:eastAsiaTheme="minorEastAsia" w:hAnsi="Calibri" w:cs="Calibri"/>
        </w:rPr>
        <w:t xml:space="preserve"> or supply delays, etc.</w:t>
      </w:r>
      <w:r w:rsidRPr="5B4C64C3">
        <w:rPr>
          <w:rFonts w:ascii="Calibri" w:eastAsiaTheme="minorEastAsia" w:hAnsi="Calibri" w:cs="Calibri"/>
        </w:rPr>
        <w:t>:</w:t>
      </w:r>
    </w:p>
    <w:p w14:paraId="1C8D2428" w14:textId="77777777" w:rsidR="00287141" w:rsidRPr="00487876"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eastAsiaTheme="minorEastAsia" w:hAnsi="Calibri" w:cs="Calibri"/>
          <w:szCs w:val="24"/>
        </w:rPr>
        <w:t>potential public and worker health and safety risks and hazards:</w:t>
      </w:r>
    </w:p>
    <w:p w14:paraId="6DB0E2A1" w14:textId="77777777" w:rsidR="00287141" w:rsidRPr="00487876"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hAnsi="Calibri" w:cs="Calibri"/>
          <w:szCs w:val="24"/>
        </w:rPr>
        <w:t>known possibilities of labor disruption:</w:t>
      </w:r>
    </w:p>
    <w:p w14:paraId="35F31AFF" w14:textId="77777777" w:rsidR="00287141" w:rsidRPr="00487876"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hAnsi="Calibri" w:cs="Calibri"/>
          <w:szCs w:val="24"/>
        </w:rPr>
        <w:t>plans for coordination among various employers (i.e., prime contractors and subcontractors):</w:t>
      </w:r>
    </w:p>
    <w:p w14:paraId="4A5F80AD" w14:textId="77777777" w:rsidR="00287141" w:rsidRPr="00487876"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hAnsi="Calibri" w:cs="Calibri"/>
          <w:szCs w:val="24"/>
        </w:rPr>
        <w:t>plans for resolution mechanism to avoid potential project delays (including issues that may arise among contractors and subcontractors as well as employees):</w:t>
      </w:r>
    </w:p>
    <w:p w14:paraId="4CD85718" w14:textId="77777777" w:rsidR="00287141" w:rsidRPr="00487876"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hAnsi="Calibri" w:cs="Calibri"/>
          <w:szCs w:val="24"/>
        </w:rPr>
        <w:t>the general contractor or Engineering, Procurement, and Construction contractor, if known:</w:t>
      </w:r>
    </w:p>
    <w:p w14:paraId="2292234A" w14:textId="77777777" w:rsidR="00287141" w:rsidRPr="00F97705" w:rsidRDefault="00287141" w:rsidP="00287141">
      <w:pPr>
        <w:pStyle w:val="ListParagraph"/>
        <w:numPr>
          <w:ilvl w:val="0"/>
          <w:numId w:val="7"/>
        </w:numPr>
        <w:spacing w:after="0" w:line="240" w:lineRule="auto"/>
        <w:rPr>
          <w:rFonts w:ascii="Calibri" w:eastAsiaTheme="minorEastAsia" w:hAnsi="Calibri" w:cs="Calibri"/>
          <w:szCs w:val="24"/>
        </w:rPr>
      </w:pPr>
      <w:r w:rsidRPr="00487876">
        <w:rPr>
          <w:rFonts w:ascii="Calibri" w:hAnsi="Calibri" w:cs="Calibri"/>
          <w:szCs w:val="24"/>
        </w:rPr>
        <w:t>the primary business of the general contractor or EPC contractor:</w:t>
      </w:r>
    </w:p>
    <w:p w14:paraId="5B60931D" w14:textId="77777777" w:rsidR="00287141" w:rsidRPr="00487876" w:rsidRDefault="00287141" w:rsidP="00287141">
      <w:pPr>
        <w:pStyle w:val="ListParagraph"/>
        <w:spacing w:after="0" w:line="240" w:lineRule="auto"/>
        <w:ind w:left="1080"/>
        <w:rPr>
          <w:rFonts w:ascii="Calibri" w:eastAsiaTheme="minorEastAsia" w:hAnsi="Calibri" w:cs="Calibri"/>
          <w:szCs w:val="24"/>
        </w:rPr>
      </w:pPr>
    </w:p>
    <w:p w14:paraId="22F8B972" w14:textId="77777777" w:rsidR="00287141" w:rsidRPr="00487876" w:rsidRDefault="00287141" w:rsidP="00287141">
      <w:pPr>
        <w:pStyle w:val="ListParagraph"/>
        <w:ind w:left="1080"/>
        <w:rPr>
          <w:rFonts w:ascii="Calibri" w:hAnsi="Calibri" w:cs="Calibri"/>
        </w:rPr>
      </w:pPr>
    </w:p>
    <w:p w14:paraId="3AEF1232" w14:textId="77777777" w:rsidR="00287141" w:rsidRPr="00D65321" w:rsidRDefault="00287141" w:rsidP="00287141">
      <w:pPr>
        <w:pStyle w:val="ListParagraph"/>
        <w:numPr>
          <w:ilvl w:val="0"/>
          <w:numId w:val="2"/>
        </w:numPr>
        <w:spacing w:after="0" w:line="240" w:lineRule="auto"/>
        <w:rPr>
          <w:rFonts w:ascii="Calibri" w:hAnsi="Calibri" w:cs="Calibri"/>
          <w:b/>
          <w:bCs/>
          <w:color w:val="0070C0"/>
        </w:rPr>
      </w:pPr>
      <w:r w:rsidRPr="1D65DB79">
        <w:rPr>
          <w:rFonts w:ascii="Calibri" w:hAnsi="Calibri" w:cs="Calibri"/>
          <w:b/>
          <w:bCs/>
        </w:rPr>
        <w:t>Locations and Communities Affected</w:t>
      </w:r>
    </w:p>
    <w:p w14:paraId="0099E275" w14:textId="77777777" w:rsidR="00287141" w:rsidRDefault="00287141" w:rsidP="00287141">
      <w:pPr>
        <w:ind w:left="360"/>
        <w:rPr>
          <w:rFonts w:ascii="Calibri" w:hAnsi="Calibri" w:cs="Calibri"/>
        </w:rPr>
      </w:pPr>
    </w:p>
    <w:p w14:paraId="2A915143" w14:textId="77777777" w:rsidR="00287141" w:rsidRDefault="00287141" w:rsidP="00287141">
      <w:pPr>
        <w:ind w:left="360"/>
      </w:pPr>
      <w:r w:rsidRPr="00BD4E52">
        <w:rPr>
          <w:rFonts w:ascii="Calibri" w:hAnsi="Calibri" w:cs="Calibri"/>
        </w:rPr>
        <w:t>For each location identified in the Location(s) of Work document</w:t>
      </w:r>
      <w:r>
        <w:rPr>
          <w:rFonts w:ascii="Calibri" w:hAnsi="Calibri" w:cs="Calibri"/>
        </w:rPr>
        <w:t xml:space="preserve"> (included in the </w:t>
      </w:r>
      <w:r w:rsidRPr="00BD4E52">
        <w:rPr>
          <w:rFonts w:ascii="Calibri" w:hAnsi="Calibri" w:cs="Calibri"/>
        </w:rPr>
        <w:t xml:space="preserve">application </w:t>
      </w:r>
      <w:r>
        <w:rPr>
          <w:rFonts w:ascii="Calibri" w:hAnsi="Calibri" w:cs="Calibri"/>
        </w:rPr>
        <w:t>package)</w:t>
      </w:r>
      <w:r w:rsidRPr="00BD4E52">
        <w:rPr>
          <w:rFonts w:ascii="Calibri" w:hAnsi="Calibri" w:cs="Calibri"/>
        </w:rPr>
        <w:t xml:space="preserve">, </w:t>
      </w:r>
      <w:r w:rsidRPr="00EA3B5F">
        <w:rPr>
          <w:rFonts w:ascii="Calibri" w:hAnsi="Calibri" w:cs="Calibri"/>
          <w:b/>
          <w:bCs/>
        </w:rPr>
        <w:t xml:space="preserve">please identify each known location served or impacted by the </w:t>
      </w:r>
      <w:r w:rsidRPr="00EA3B5F">
        <w:rPr>
          <w:b/>
          <w:bCs/>
        </w:rPr>
        <w:t>project, including:</w:t>
      </w:r>
    </w:p>
    <w:p w14:paraId="23E73802" w14:textId="77777777" w:rsidR="00287141" w:rsidRPr="00313AA0" w:rsidRDefault="00287141" w:rsidP="00287141">
      <w:pPr>
        <w:pStyle w:val="ListParagraph"/>
        <w:numPr>
          <w:ilvl w:val="0"/>
          <w:numId w:val="30"/>
        </w:numPr>
        <w:spacing w:after="0" w:line="240" w:lineRule="auto"/>
        <w:rPr>
          <w:color w:val="2F5496" w:themeColor="accent1" w:themeShade="BF"/>
        </w:rPr>
      </w:pPr>
      <w:r w:rsidRPr="00313AA0">
        <w:t>the location(s) of construction or alteration activity listed above</w:t>
      </w:r>
      <w:r>
        <w:t>,</w:t>
      </w:r>
      <w:r w:rsidRPr="00313AA0">
        <w:t xml:space="preserve"> </w:t>
      </w:r>
    </w:p>
    <w:p w14:paraId="785C5A56" w14:textId="77777777" w:rsidR="00287141" w:rsidRPr="00313AA0" w:rsidRDefault="00287141" w:rsidP="00287141">
      <w:pPr>
        <w:pStyle w:val="ListParagraph"/>
        <w:numPr>
          <w:ilvl w:val="0"/>
          <w:numId w:val="30"/>
        </w:numPr>
        <w:spacing w:after="0" w:line="240" w:lineRule="auto"/>
        <w:rPr>
          <w:color w:val="2F5496" w:themeColor="accent1" w:themeShade="BF"/>
        </w:rPr>
      </w:pPr>
      <w:r w:rsidRPr="00313AA0">
        <w:t>communities geographically near the Applicant’s proposed project</w:t>
      </w:r>
      <w:r>
        <w:t>,</w:t>
      </w:r>
    </w:p>
    <w:p w14:paraId="0A0280E1" w14:textId="77777777" w:rsidR="00287141" w:rsidRPr="00E23C17" w:rsidRDefault="00287141" w:rsidP="00287141">
      <w:pPr>
        <w:pStyle w:val="ListParagraph"/>
        <w:numPr>
          <w:ilvl w:val="0"/>
          <w:numId w:val="30"/>
        </w:numPr>
        <w:spacing w:after="0" w:line="240" w:lineRule="auto"/>
        <w:rPr>
          <w:color w:val="2F5496" w:themeColor="accent1" w:themeShade="BF"/>
        </w:rPr>
      </w:pPr>
      <w:r w:rsidRPr="00313AA0">
        <w:t xml:space="preserve">communities that are part of the proposed project’s supply or waste life cycle (e.g., where raw materials </w:t>
      </w:r>
      <w:r>
        <w:t>are being sourced and</w:t>
      </w:r>
      <w:r w:rsidRPr="00313AA0">
        <w:t xml:space="preserve"> where waste is </w:t>
      </w:r>
      <w:r>
        <w:t xml:space="preserve">planned to be </w:t>
      </w:r>
      <w:r w:rsidRPr="00313AA0">
        <w:t>sent)</w:t>
      </w:r>
      <w:r>
        <w:t>,</w:t>
      </w:r>
    </w:p>
    <w:p w14:paraId="1D16FBB3" w14:textId="77777777" w:rsidR="00287141" w:rsidRPr="009E28E4" w:rsidRDefault="00287141" w:rsidP="00287141">
      <w:pPr>
        <w:pStyle w:val="ListParagraph"/>
        <w:numPr>
          <w:ilvl w:val="0"/>
          <w:numId w:val="30"/>
        </w:numPr>
        <w:spacing w:after="0" w:line="240" w:lineRule="auto"/>
        <w:rPr>
          <w:color w:val="2F5496" w:themeColor="accent1" w:themeShade="BF"/>
        </w:rPr>
      </w:pPr>
      <w:r>
        <w:t>communities impacted that are Disadvantaged Communities (DACs)</w:t>
      </w:r>
      <w:r w:rsidRPr="00313AA0">
        <w:t>.</w:t>
      </w:r>
      <w:r>
        <w:rPr>
          <w:rStyle w:val="FootnoteReference"/>
        </w:rPr>
        <w:footnoteReference w:id="1"/>
      </w:r>
      <w:r w:rsidRPr="00313AA0">
        <w:t xml:space="preserve"> </w:t>
      </w:r>
    </w:p>
    <w:p w14:paraId="15C2D234" w14:textId="77777777" w:rsidR="00287141" w:rsidRPr="00313AA0" w:rsidRDefault="00287141" w:rsidP="00287141">
      <w:pPr>
        <w:pStyle w:val="ListParagraph"/>
        <w:ind w:left="1130"/>
        <w:rPr>
          <w:color w:val="2F5496" w:themeColor="accent1" w:themeShade="BF"/>
        </w:rPr>
      </w:pPr>
      <w:r>
        <w:rPr>
          <w:rFonts w:ascii="Calibri" w:hAnsi="Calibri" w:cs="Calibri"/>
          <w:noProof/>
          <w:color w:val="2F5496" w:themeColor="accent1" w:themeShade="BF"/>
        </w:rPr>
        <w:lastRenderedPageBreak/>
        <mc:AlternateContent>
          <mc:Choice Requires="wps">
            <w:drawing>
              <wp:anchor distT="0" distB="0" distL="114300" distR="114300" simplePos="0" relativeHeight="251660288" behindDoc="0" locked="0" layoutInCell="1" allowOverlap="1" wp14:anchorId="7939C0D6" wp14:editId="37A7D41E">
                <wp:simplePos x="0" y="0"/>
                <wp:positionH relativeFrom="margin">
                  <wp:align>right</wp:align>
                </wp:positionH>
                <wp:positionV relativeFrom="paragraph">
                  <wp:posOffset>229235</wp:posOffset>
                </wp:positionV>
                <wp:extent cx="5852160" cy="2990850"/>
                <wp:effectExtent l="0" t="0" r="15240" b="19050"/>
                <wp:wrapTopAndBottom/>
                <wp:docPr id="2" name="Text Box 2"/>
                <wp:cNvGraphicFramePr/>
                <a:graphic xmlns:a="http://schemas.openxmlformats.org/drawingml/2006/main">
                  <a:graphicData uri="http://schemas.microsoft.com/office/word/2010/wordprocessingShape">
                    <wps:wsp>
                      <wps:cNvSpPr txBox="1"/>
                      <wps:spPr>
                        <a:xfrm>
                          <a:off x="0" y="0"/>
                          <a:ext cx="5852160" cy="2990850"/>
                        </a:xfrm>
                        <a:prstGeom prst="rect">
                          <a:avLst/>
                        </a:prstGeom>
                        <a:solidFill>
                          <a:schemeClr val="lt1"/>
                        </a:solidFill>
                        <a:ln w="6350">
                          <a:solidFill>
                            <a:prstClr val="black"/>
                          </a:solidFill>
                        </a:ln>
                      </wps:spPr>
                      <wps:txbx>
                        <w:txbxContent>
                          <w:p w14:paraId="576726A1" w14:textId="77777777" w:rsidR="00287141" w:rsidRDefault="00287141" w:rsidP="00287141">
                            <w:pPr>
                              <w:rPr>
                                <w:b/>
                                <w:bCs/>
                              </w:rPr>
                            </w:pPr>
                            <w:r w:rsidRPr="00A025E2">
                              <w:rPr>
                                <w:b/>
                                <w:bCs/>
                              </w:rPr>
                              <w:t xml:space="preserve">Instructions for Sections B through E: </w:t>
                            </w:r>
                          </w:p>
                          <w:p w14:paraId="2B41D537" w14:textId="77777777" w:rsidR="00287141" w:rsidRDefault="00287141" w:rsidP="00287141">
                            <w:pPr>
                              <w:rPr>
                                <w:rFonts w:ascii="Calibri" w:hAnsi="Calibri" w:cs="Calibri"/>
                              </w:rPr>
                            </w:pPr>
                          </w:p>
                          <w:p w14:paraId="179D79F2" w14:textId="77777777" w:rsidR="00287141" w:rsidRPr="00A025E2" w:rsidRDefault="00287141" w:rsidP="00287141">
                            <w:pPr>
                              <w:rPr>
                                <w:bCs/>
                              </w:rPr>
                            </w:pPr>
                            <w:r w:rsidRPr="00A025E2">
                              <w:rPr>
                                <w:rFonts w:ascii="Calibri" w:hAnsi="Calibri" w:cs="Calibri"/>
                              </w:rPr>
                              <w:t xml:space="preserve">Sections B through E below should summarize the </w:t>
                            </w:r>
                            <w:r w:rsidRPr="00A025E2">
                              <w:rPr>
                                <w:bCs/>
                              </w:rPr>
                              <w:t xml:space="preserve">specific objectives the </w:t>
                            </w:r>
                            <w:r>
                              <w:rPr>
                                <w:bCs/>
                              </w:rPr>
                              <w:t>a</w:t>
                            </w:r>
                            <w:r w:rsidRPr="00A025E2">
                              <w:rPr>
                                <w:bCs/>
                              </w:rPr>
                              <w:t>pplicant is committing to, broken into specific commitments</w:t>
                            </w:r>
                            <w:r>
                              <w:rPr>
                                <w:bCs/>
                              </w:rPr>
                              <w:t xml:space="preserve"> and tasks</w:t>
                            </w:r>
                            <w:r w:rsidRPr="00A025E2">
                              <w:rPr>
                                <w:bCs/>
                              </w:rPr>
                              <w:t xml:space="preserve">. </w:t>
                            </w:r>
                          </w:p>
                          <w:p w14:paraId="0F5C0006" w14:textId="77777777" w:rsidR="00287141" w:rsidRPr="00A025E2" w:rsidRDefault="00287141" w:rsidP="00287141">
                            <w:pPr>
                              <w:rPr>
                                <w:bCs/>
                              </w:rPr>
                            </w:pPr>
                          </w:p>
                          <w:p w14:paraId="5779A81E" w14:textId="77777777" w:rsidR="00287141" w:rsidRDefault="00287141" w:rsidP="00287141">
                            <w:r>
                              <w:t>Wherever possible and relevant, e</w:t>
                            </w:r>
                            <w:r w:rsidRPr="00A025E2">
                              <w:t>ach commitment</w:t>
                            </w:r>
                            <w:r>
                              <w:t xml:space="preserve"> or task</w:t>
                            </w:r>
                            <w:r w:rsidRPr="00A025E2">
                              <w:t xml:space="preserve"> should be stated in quantifiable or measurable terms </w:t>
                            </w:r>
                            <w:r>
                              <w:t>and</w:t>
                            </w:r>
                            <w:r w:rsidRPr="00A025E2">
                              <w:t xml:space="preserve"> SMART (</w:t>
                            </w:r>
                            <w:r w:rsidRPr="00A025E2">
                              <w:rPr>
                                <w:b/>
                                <w:bCs/>
                              </w:rPr>
                              <w:t>S</w:t>
                            </w:r>
                            <w:r w:rsidRPr="00A025E2">
                              <w:t xml:space="preserve">pecific, </w:t>
                            </w:r>
                            <w:r w:rsidRPr="00A025E2">
                              <w:rPr>
                                <w:b/>
                                <w:bCs/>
                              </w:rPr>
                              <w:t>M</w:t>
                            </w:r>
                            <w:r w:rsidRPr="00A025E2">
                              <w:t xml:space="preserve">easurable, </w:t>
                            </w:r>
                            <w:r w:rsidRPr="00A025E2">
                              <w:rPr>
                                <w:b/>
                                <w:bCs/>
                              </w:rPr>
                              <w:t>A</w:t>
                            </w:r>
                            <w:r w:rsidRPr="00A025E2">
                              <w:t xml:space="preserve">chievable, </w:t>
                            </w:r>
                            <w:r w:rsidRPr="00A025E2">
                              <w:rPr>
                                <w:b/>
                                <w:bCs/>
                              </w:rPr>
                              <w:t>R</w:t>
                            </w:r>
                            <w:r w:rsidRPr="00A025E2">
                              <w:t xml:space="preserve">elevant, and </w:t>
                            </w:r>
                            <w:r w:rsidRPr="00A025E2">
                              <w:rPr>
                                <w:b/>
                                <w:bCs/>
                              </w:rPr>
                              <w:t>T</w:t>
                            </w:r>
                            <w:r w:rsidRPr="00A025E2">
                              <w:t xml:space="preserve">imely) milestones with timelines should be identified. </w:t>
                            </w:r>
                            <w:r>
                              <w:t>The CBP</w:t>
                            </w:r>
                            <w:r w:rsidRPr="00A025E2">
                              <w:t xml:space="preserve"> may include multiple milestones but should have at least one SMART milestone per budget period as well as one SMART end of project goal.</w:t>
                            </w:r>
                          </w:p>
                          <w:p w14:paraId="71335ABE" w14:textId="77777777" w:rsidR="00287141" w:rsidRDefault="00287141" w:rsidP="00287141"/>
                          <w:p w14:paraId="5A2D0EAD" w14:textId="77777777" w:rsidR="00287141" w:rsidRDefault="00287141" w:rsidP="00287141">
                            <w:r w:rsidRPr="00A025E2">
                              <w:t xml:space="preserve">If awarded, the progress towards meeting the objectives and milestones set forth in the </w:t>
                            </w:r>
                            <w:r>
                              <w:t>CBPs</w:t>
                            </w:r>
                            <w:r w:rsidRPr="00A025E2">
                              <w:t xml:space="preserve"> </w:t>
                            </w:r>
                            <w:r>
                              <w:t>will</w:t>
                            </w:r>
                            <w:r w:rsidRPr="00A025E2">
                              <w:t xml:space="preserve"> be included as part of the Go/No-go evaluation. </w:t>
                            </w:r>
                          </w:p>
                          <w:p w14:paraId="0D98F32B" w14:textId="77777777" w:rsidR="00287141" w:rsidRDefault="00287141" w:rsidP="00287141"/>
                          <w:p w14:paraId="3FB576D0" w14:textId="77777777" w:rsidR="00287141" w:rsidRPr="00A025E2" w:rsidRDefault="00287141" w:rsidP="0028714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9C0D6" id="Text Box 2" o:spid="_x0000_s1027" type="#_x0000_t202" style="position:absolute;left:0;text-align:left;margin-left:409.6pt;margin-top:18.05pt;width:460.8pt;height:23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" fillcolor="white [3201]" strokeweight=".5pt">
                <v:textbox>
                  <w:txbxContent>
                    <w:p w14:paraId="576726A1" w14:textId="77777777" w:rsidR="00287141" w:rsidRDefault="00287141" w:rsidP="00287141">
                      <w:pPr>
                        <w:rPr>
                          <w:b/>
                          <w:bCs/>
                        </w:rPr>
                      </w:pPr>
                      <w:r w:rsidRPr="00A025E2">
                        <w:rPr>
                          <w:b/>
                          <w:bCs/>
                        </w:rPr>
                        <w:t xml:space="preserve">Instructions for Sections B through E: </w:t>
                      </w:r>
                    </w:p>
                    <w:p w14:paraId="2B41D537" w14:textId="77777777" w:rsidR="00287141" w:rsidRDefault="00287141" w:rsidP="00287141">
                      <w:pPr>
                        <w:rPr>
                          <w:rFonts w:ascii="Calibri" w:hAnsi="Calibri" w:cs="Calibri"/>
                        </w:rPr>
                      </w:pPr>
                    </w:p>
                    <w:p w14:paraId="179D79F2" w14:textId="77777777" w:rsidR="00287141" w:rsidRPr="00A025E2" w:rsidRDefault="00287141" w:rsidP="00287141">
                      <w:pPr>
                        <w:rPr>
                          <w:bCs/>
                        </w:rPr>
                      </w:pPr>
                      <w:r w:rsidRPr="00A025E2">
                        <w:rPr>
                          <w:rFonts w:ascii="Calibri" w:hAnsi="Calibri" w:cs="Calibri"/>
                        </w:rPr>
                        <w:t xml:space="preserve">Sections B through E below should summarize the </w:t>
                      </w:r>
                      <w:r w:rsidRPr="00A025E2">
                        <w:rPr>
                          <w:bCs/>
                        </w:rPr>
                        <w:t xml:space="preserve">specific objectives the </w:t>
                      </w:r>
                      <w:r>
                        <w:rPr>
                          <w:bCs/>
                        </w:rPr>
                        <w:t>a</w:t>
                      </w:r>
                      <w:r w:rsidRPr="00A025E2">
                        <w:rPr>
                          <w:bCs/>
                        </w:rPr>
                        <w:t>pplicant is committing to, broken into specific commitments</w:t>
                      </w:r>
                      <w:r>
                        <w:rPr>
                          <w:bCs/>
                        </w:rPr>
                        <w:t xml:space="preserve"> and tasks</w:t>
                      </w:r>
                      <w:r w:rsidRPr="00A025E2">
                        <w:rPr>
                          <w:bCs/>
                        </w:rPr>
                        <w:t xml:space="preserve">. </w:t>
                      </w:r>
                    </w:p>
                    <w:p w14:paraId="0F5C0006" w14:textId="77777777" w:rsidR="00287141" w:rsidRPr="00A025E2" w:rsidRDefault="00287141" w:rsidP="00287141">
                      <w:pPr>
                        <w:rPr>
                          <w:bCs/>
                        </w:rPr>
                      </w:pPr>
                    </w:p>
                    <w:p w14:paraId="5779A81E" w14:textId="77777777" w:rsidR="00287141" w:rsidRDefault="00287141" w:rsidP="00287141">
                      <w:r>
                        <w:t>Wherever possible and relevant, e</w:t>
                      </w:r>
                      <w:r w:rsidRPr="00A025E2">
                        <w:t>ach commitment</w:t>
                      </w:r>
                      <w:r>
                        <w:t xml:space="preserve"> or task</w:t>
                      </w:r>
                      <w:r w:rsidRPr="00A025E2">
                        <w:t xml:space="preserve"> should be stated in quantifiable or measurable terms </w:t>
                      </w:r>
                      <w:r>
                        <w:t>and</w:t>
                      </w:r>
                      <w:r w:rsidRPr="00A025E2">
                        <w:t xml:space="preserve"> SMART (</w:t>
                      </w:r>
                      <w:r w:rsidRPr="00A025E2">
                        <w:rPr>
                          <w:b/>
                          <w:bCs/>
                        </w:rPr>
                        <w:t>S</w:t>
                      </w:r>
                      <w:r w:rsidRPr="00A025E2">
                        <w:t xml:space="preserve">pecific, </w:t>
                      </w:r>
                      <w:r w:rsidRPr="00A025E2">
                        <w:rPr>
                          <w:b/>
                          <w:bCs/>
                        </w:rPr>
                        <w:t>M</w:t>
                      </w:r>
                      <w:r w:rsidRPr="00A025E2">
                        <w:t xml:space="preserve">easurable, </w:t>
                      </w:r>
                      <w:r w:rsidRPr="00A025E2">
                        <w:rPr>
                          <w:b/>
                          <w:bCs/>
                        </w:rPr>
                        <w:t>A</w:t>
                      </w:r>
                      <w:r w:rsidRPr="00A025E2">
                        <w:t xml:space="preserve">chievable, </w:t>
                      </w:r>
                      <w:r w:rsidRPr="00A025E2">
                        <w:rPr>
                          <w:b/>
                          <w:bCs/>
                        </w:rPr>
                        <w:t>R</w:t>
                      </w:r>
                      <w:r w:rsidRPr="00A025E2">
                        <w:t xml:space="preserve">elevant, and </w:t>
                      </w:r>
                      <w:r w:rsidRPr="00A025E2">
                        <w:rPr>
                          <w:b/>
                          <w:bCs/>
                        </w:rPr>
                        <w:t>T</w:t>
                      </w:r>
                      <w:r w:rsidRPr="00A025E2">
                        <w:t xml:space="preserve">imely) milestones with timelines should be identified. </w:t>
                      </w:r>
                      <w:r>
                        <w:t>The CBP</w:t>
                      </w:r>
                      <w:r w:rsidRPr="00A025E2">
                        <w:t xml:space="preserve"> may include multiple milestones but should have at least one SMART milestone per budget period as well as one SMART end of project goal.</w:t>
                      </w:r>
                    </w:p>
                    <w:p w14:paraId="71335ABE" w14:textId="77777777" w:rsidR="00287141" w:rsidRDefault="00287141" w:rsidP="00287141"/>
                    <w:p w14:paraId="5A2D0EAD" w14:textId="77777777" w:rsidR="00287141" w:rsidRDefault="00287141" w:rsidP="00287141">
                      <w:r w:rsidRPr="00A025E2">
                        <w:t xml:space="preserve">If awarded, the progress towards meeting the objectives and milestones set forth in the </w:t>
                      </w:r>
                      <w:r>
                        <w:t>CBPs</w:t>
                      </w:r>
                      <w:r w:rsidRPr="00A025E2">
                        <w:t xml:space="preserve"> </w:t>
                      </w:r>
                      <w:r>
                        <w:t>will</w:t>
                      </w:r>
                      <w:r w:rsidRPr="00A025E2">
                        <w:t xml:space="preserve"> be included as part of the Go/No-go evaluation. </w:t>
                      </w:r>
                    </w:p>
                    <w:p w14:paraId="0D98F32B" w14:textId="77777777" w:rsidR="00287141" w:rsidRDefault="00287141" w:rsidP="00287141"/>
                    <w:p w14:paraId="3FB576D0" w14:textId="77777777" w:rsidR="00287141" w:rsidRPr="00A025E2" w:rsidRDefault="00287141" w:rsidP="00287141">
                      <w:pPr>
                        <w:rPr>
                          <w:b/>
                          <w:bCs/>
                        </w:rPr>
                      </w:pPr>
                    </w:p>
                  </w:txbxContent>
                </v:textbox>
                <w10:wrap type="topAndBottom" anchorx="margin"/>
              </v:shape>
            </w:pict>
          </mc:Fallback>
        </mc:AlternateContent>
      </w:r>
    </w:p>
    <w:p w14:paraId="6E06D600" w14:textId="77777777" w:rsidR="00287141" w:rsidRDefault="00287141" w:rsidP="00287141">
      <w:pPr>
        <w:ind w:left="360"/>
        <w:rPr>
          <w:rFonts w:ascii="Calibri" w:hAnsi="Calibri" w:cs="Calibri"/>
          <w:color w:val="2F5496" w:themeColor="accent1" w:themeShade="BF"/>
        </w:rPr>
      </w:pPr>
    </w:p>
    <w:p w14:paraId="174CB849" w14:textId="77777777" w:rsidR="00287141" w:rsidRPr="00AD19E6" w:rsidRDefault="00287141" w:rsidP="00287141">
      <w:pPr>
        <w:pStyle w:val="Heading1"/>
        <w:numPr>
          <w:ilvl w:val="0"/>
          <w:numId w:val="6"/>
        </w:numPr>
        <w:ind w:left="360"/>
        <w:rPr>
          <w:rFonts w:ascii="Calibri" w:hAnsi="Calibri" w:cs="Calibri"/>
        </w:rPr>
      </w:pPr>
      <w:bookmarkStart w:id="13" w:name="_Toc143616057"/>
      <w:bookmarkStart w:id="14" w:name="_Toc147401073"/>
      <w:bookmarkStart w:id="15" w:name="_Toc147401699"/>
      <w:bookmarkStart w:id="16" w:name="_Toc147401825"/>
      <w:bookmarkStart w:id="17" w:name="_Toc147406328"/>
      <w:bookmarkStart w:id="18" w:name="_Toc147406397"/>
      <w:bookmarkStart w:id="19" w:name="_Toc147831285"/>
      <w:bookmarkStart w:id="20" w:name="_Toc147831456"/>
      <w:bookmarkStart w:id="21" w:name="_Toc147937598"/>
      <w:bookmarkStart w:id="22" w:name="_Toc148440935"/>
      <w:bookmarkStart w:id="23" w:name="_Toc148529387"/>
      <w:bookmarkStart w:id="24" w:name="_Toc148529558"/>
      <w:bookmarkStart w:id="25" w:name="_Toc153779149"/>
      <w:r>
        <w:rPr>
          <w:rFonts w:ascii="Calibri" w:hAnsi="Calibri" w:cs="Calibri"/>
        </w:rPr>
        <w:t>Community and Labor Engagement</w:t>
      </w:r>
      <w:bookmarkEnd w:id="13"/>
      <w:bookmarkEnd w:id="14"/>
      <w:bookmarkEnd w:id="15"/>
      <w:bookmarkEnd w:id="16"/>
      <w:bookmarkEnd w:id="17"/>
      <w:bookmarkEnd w:id="18"/>
      <w:bookmarkEnd w:id="19"/>
      <w:bookmarkEnd w:id="20"/>
      <w:bookmarkEnd w:id="21"/>
      <w:bookmarkEnd w:id="22"/>
      <w:bookmarkEnd w:id="23"/>
      <w:bookmarkEnd w:id="24"/>
      <w:bookmarkEnd w:id="25"/>
    </w:p>
    <w:p w14:paraId="75468CC7" w14:textId="77777777" w:rsidR="00287141" w:rsidRDefault="00287141" w:rsidP="00287141">
      <w:pPr>
        <w:rPr>
          <w:rFonts w:ascii="Calibri" w:hAnsi="Calibri" w:cs="Calibri"/>
          <w:color w:val="0070C0"/>
        </w:rPr>
      </w:pPr>
    </w:p>
    <w:p w14:paraId="2E939A57" w14:textId="77777777" w:rsidR="00287141" w:rsidRPr="000F3C3B" w:rsidRDefault="00287141" w:rsidP="00287141">
      <w:pPr>
        <w:pStyle w:val="ListParagraph"/>
        <w:numPr>
          <w:ilvl w:val="0"/>
          <w:numId w:val="3"/>
        </w:numPr>
        <w:spacing w:after="0" w:line="240" w:lineRule="auto"/>
        <w:rPr>
          <w:rFonts w:ascii="Calibri" w:hAnsi="Calibri" w:cs="Calibri"/>
          <w:b/>
          <w:bCs/>
        </w:rPr>
      </w:pPr>
      <w:r>
        <w:rPr>
          <w:noProof/>
          <w:color w:val="2F5496" w:themeColor="accent1" w:themeShade="BF"/>
        </w:rPr>
        <mc:AlternateContent>
          <mc:Choice Requires="wps">
            <w:drawing>
              <wp:anchor distT="0" distB="0" distL="114300" distR="114300" simplePos="0" relativeHeight="251661312" behindDoc="0" locked="0" layoutInCell="1" allowOverlap="1" wp14:anchorId="3C815ED6" wp14:editId="4A200CB6">
                <wp:simplePos x="0" y="0"/>
                <wp:positionH relativeFrom="column">
                  <wp:posOffset>-12700</wp:posOffset>
                </wp:positionH>
                <wp:positionV relativeFrom="paragraph">
                  <wp:posOffset>270510</wp:posOffset>
                </wp:positionV>
                <wp:extent cx="5829300" cy="1930400"/>
                <wp:effectExtent l="0" t="0" r="19050" b="12700"/>
                <wp:wrapTopAndBottom/>
                <wp:docPr id="4" name="Text Box 4"/>
                <wp:cNvGraphicFramePr/>
                <a:graphic xmlns:a="http://schemas.openxmlformats.org/drawingml/2006/main">
                  <a:graphicData uri="http://schemas.microsoft.com/office/word/2010/wordprocessingShape">
                    <wps:wsp>
                      <wps:cNvSpPr txBox="1"/>
                      <wps:spPr>
                        <a:xfrm>
                          <a:off x="0" y="0"/>
                          <a:ext cx="5829300" cy="1930400"/>
                        </a:xfrm>
                        <a:prstGeom prst="rect">
                          <a:avLst/>
                        </a:prstGeom>
                        <a:solidFill>
                          <a:schemeClr val="lt1"/>
                        </a:solidFill>
                        <a:ln w="6350">
                          <a:solidFill>
                            <a:prstClr val="black"/>
                          </a:solidFill>
                        </a:ln>
                      </wps:spPr>
                      <wps:txbx>
                        <w:txbxContent>
                          <w:p w14:paraId="091107DF" w14:textId="77777777" w:rsidR="00287141" w:rsidRPr="003024D6" w:rsidRDefault="00287141" w:rsidP="00287141">
                            <w:pPr>
                              <w:rPr>
                                <w:rFonts w:eastAsia="Segoe UI"/>
                              </w:rPr>
                            </w:pPr>
                            <w:r w:rsidRPr="00897EB3">
                              <w:rPr>
                                <w:b/>
                                <w:bCs/>
                              </w:rPr>
                              <w:t>Instructions:</w:t>
                            </w:r>
                            <w:r w:rsidRPr="00897EB3">
                              <w:t xml:space="preserve"> </w:t>
                            </w:r>
                            <w:r w:rsidRPr="003024D6">
                              <w:t xml:space="preserve">This section </w:t>
                            </w:r>
                            <w:r>
                              <w:t>should</w:t>
                            </w:r>
                            <w:r w:rsidRPr="003024D6">
                              <w:t xml:space="preserve"> describe the specific stakeholders and organizations already engaged by the </w:t>
                            </w:r>
                            <w:r>
                              <w:t>p</w:t>
                            </w:r>
                            <w:r w:rsidRPr="003024D6">
                              <w:t xml:space="preserve">roject. Examples include </w:t>
                            </w:r>
                            <w:r w:rsidRPr="003024D6">
                              <w:rPr>
                                <w:rFonts w:eastAsia="Segoe UI"/>
                              </w:rPr>
                              <w:t xml:space="preserve">local governments, tribal governments, labor unions, and community-based organizations that support or work with </w:t>
                            </w:r>
                            <w:r>
                              <w:rPr>
                                <w:rFonts w:eastAsia="Segoe UI"/>
                              </w:rPr>
                              <w:t>disadvantaged communities</w:t>
                            </w:r>
                            <w:r w:rsidRPr="003024D6">
                              <w:rPr>
                                <w:rFonts w:eastAsia="Segoe UI"/>
                              </w:rPr>
                              <w:t xml:space="preserve"> described in section A</w:t>
                            </w:r>
                            <w:r>
                              <w:rPr>
                                <w:rFonts w:eastAsia="Segoe UI"/>
                              </w:rPr>
                              <w:t>3</w:t>
                            </w:r>
                            <w:r w:rsidRPr="003024D6">
                              <w:rPr>
                                <w:rFonts w:eastAsia="Segoe UI"/>
                              </w:rPr>
                              <w:t xml:space="preserve"> above.</w:t>
                            </w:r>
                          </w:p>
                          <w:p w14:paraId="6D67AD15" w14:textId="77777777" w:rsidR="00287141" w:rsidRPr="003024D6" w:rsidRDefault="00287141" w:rsidP="00287141">
                            <w:pPr>
                              <w:rPr>
                                <w:rFonts w:eastAsia="Segoe UI" w:cstheme="minorHAnsi"/>
                                <w:szCs w:val="24"/>
                              </w:rPr>
                            </w:pPr>
                          </w:p>
                          <w:p w14:paraId="3D67EBE0" w14:textId="77777777" w:rsidR="00287141" w:rsidRDefault="00287141" w:rsidP="00287141">
                            <w:r w:rsidRPr="003024D6">
                              <w:t xml:space="preserve">If the </w:t>
                            </w:r>
                            <w:r>
                              <w:t>p</w:t>
                            </w:r>
                            <w:r w:rsidRPr="003024D6">
                              <w:t xml:space="preserve">roject has received support from any of these stakeholder organizations, describe the nature of the support (e.g., verbal, written, financial, etc.) and commitments that </w:t>
                            </w:r>
                            <w:r>
                              <w:t>the p</w:t>
                            </w:r>
                            <w:r w:rsidRPr="003024D6">
                              <w:t>roject has made to the organization that provided the support.</w:t>
                            </w:r>
                            <w:r w:rsidRPr="003024D6">
                              <w:rPr>
                                <w:rStyle w:val="FootnoteReference"/>
                              </w:rPr>
                              <w:t xml:space="preserve"> </w:t>
                            </w:r>
                            <w:r>
                              <w:t xml:space="preserve">For funded projects, </w:t>
                            </w:r>
                            <w:r w:rsidRPr="0059184F">
                              <w:t>funding recipients will be required to report on these activities.</w:t>
                            </w:r>
                          </w:p>
                          <w:p w14:paraId="56D0C3EB" w14:textId="77777777" w:rsidR="00287141" w:rsidRPr="003024D6" w:rsidRDefault="00287141" w:rsidP="00287141"/>
                          <w:p w14:paraId="21F8FC85" w14:textId="77777777" w:rsidR="00287141" w:rsidRPr="00897EB3" w:rsidRDefault="00287141" w:rsidP="0028714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815ED6" id="Text Box 4" o:spid="_x0000_s1028" type="#_x0000_t202" style="position:absolute;left:0;text-align:left;margin-left:-1pt;margin-top:21.3pt;width:459pt;height:1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" fillcolor="white [3201]" strokeweight=".5pt">
                <v:textbox>
                  <w:txbxContent>
                    <w:p w14:paraId="091107DF" w14:textId="77777777" w:rsidR="00287141" w:rsidRPr="003024D6" w:rsidRDefault="00287141" w:rsidP="00287141">
                      <w:pPr>
                        <w:rPr>
                          <w:rFonts w:eastAsia="Segoe UI"/>
                        </w:rPr>
                      </w:pPr>
                      <w:r w:rsidRPr="00897EB3">
                        <w:rPr>
                          <w:b/>
                          <w:bCs/>
                        </w:rPr>
                        <w:t>Instructions:</w:t>
                      </w:r>
                      <w:r w:rsidRPr="00897EB3">
                        <w:t xml:space="preserve"> </w:t>
                      </w:r>
                      <w:r w:rsidRPr="003024D6">
                        <w:t xml:space="preserve">This section </w:t>
                      </w:r>
                      <w:r>
                        <w:t>should</w:t>
                      </w:r>
                      <w:r w:rsidRPr="003024D6">
                        <w:t xml:space="preserve"> describe the specific stakeholders and organizations already engaged by the </w:t>
                      </w:r>
                      <w:r>
                        <w:t>p</w:t>
                      </w:r>
                      <w:r w:rsidRPr="003024D6">
                        <w:t xml:space="preserve">roject. Examples include </w:t>
                      </w:r>
                      <w:r w:rsidRPr="003024D6">
                        <w:rPr>
                          <w:rFonts w:eastAsia="Segoe UI"/>
                        </w:rPr>
                        <w:t xml:space="preserve">local governments, tribal governments, labor unions, and community-based organizations that support or work with </w:t>
                      </w:r>
                      <w:r>
                        <w:rPr>
                          <w:rFonts w:eastAsia="Segoe UI"/>
                        </w:rPr>
                        <w:t>disadvantaged communities</w:t>
                      </w:r>
                      <w:r w:rsidRPr="003024D6">
                        <w:rPr>
                          <w:rFonts w:eastAsia="Segoe UI"/>
                        </w:rPr>
                        <w:t xml:space="preserve"> described in section A</w:t>
                      </w:r>
                      <w:r>
                        <w:rPr>
                          <w:rFonts w:eastAsia="Segoe UI"/>
                        </w:rPr>
                        <w:t>3</w:t>
                      </w:r>
                      <w:r w:rsidRPr="003024D6">
                        <w:rPr>
                          <w:rFonts w:eastAsia="Segoe UI"/>
                        </w:rPr>
                        <w:t xml:space="preserve"> above.</w:t>
                      </w:r>
                    </w:p>
                    <w:p w14:paraId="6D67AD15" w14:textId="77777777" w:rsidR="00287141" w:rsidRPr="003024D6" w:rsidRDefault="00287141" w:rsidP="00287141">
                      <w:pPr>
                        <w:rPr>
                          <w:rFonts w:eastAsia="Segoe UI" w:cstheme="minorHAnsi"/>
                          <w:szCs w:val="24"/>
                        </w:rPr>
                      </w:pPr>
                    </w:p>
                    <w:p w14:paraId="3D67EBE0" w14:textId="77777777" w:rsidR="00287141" w:rsidRDefault="00287141" w:rsidP="00287141">
                      <w:r w:rsidRPr="003024D6">
                        <w:t xml:space="preserve">If the </w:t>
                      </w:r>
                      <w:r>
                        <w:t>p</w:t>
                      </w:r>
                      <w:r w:rsidRPr="003024D6">
                        <w:t xml:space="preserve">roject has received support from any of these stakeholder organizations, describe the nature of the support (e.g., verbal, written, financial, etc.) and commitments that </w:t>
                      </w:r>
                      <w:r>
                        <w:t>the p</w:t>
                      </w:r>
                      <w:r w:rsidRPr="003024D6">
                        <w:t>roject has made to the organization that provided the support.</w:t>
                      </w:r>
                      <w:r w:rsidRPr="003024D6">
                        <w:rPr>
                          <w:rStyle w:val="FootnoteReference"/>
                        </w:rPr>
                        <w:t xml:space="preserve"> </w:t>
                      </w:r>
                      <w:r>
                        <w:t xml:space="preserve">For funded projects, </w:t>
                      </w:r>
                      <w:r w:rsidRPr="0059184F">
                        <w:t>funding recipients will be required to report on these activities.</w:t>
                      </w:r>
                    </w:p>
                    <w:p w14:paraId="56D0C3EB" w14:textId="77777777" w:rsidR="00287141" w:rsidRPr="003024D6" w:rsidRDefault="00287141" w:rsidP="00287141"/>
                    <w:p w14:paraId="21F8FC85" w14:textId="77777777" w:rsidR="00287141" w:rsidRPr="00897EB3" w:rsidRDefault="00287141" w:rsidP="00287141">
                      <w:pPr>
                        <w:rPr>
                          <w:b/>
                          <w:bCs/>
                        </w:rPr>
                      </w:pPr>
                    </w:p>
                  </w:txbxContent>
                </v:textbox>
                <w10:wrap type="topAndBottom"/>
              </v:shape>
            </w:pict>
          </mc:Fallback>
        </mc:AlternateContent>
      </w:r>
      <w:r w:rsidRPr="1D65DB79">
        <w:rPr>
          <w:rFonts w:ascii="Calibri" w:hAnsi="Calibri" w:cs="Calibri"/>
          <w:b/>
          <w:bCs/>
        </w:rPr>
        <w:t>Community and Labor Stakeholders Engaged to Date</w:t>
      </w:r>
    </w:p>
    <w:p w14:paraId="6F94D2BF" w14:textId="77777777" w:rsidR="00287141" w:rsidRDefault="00287141" w:rsidP="00287141">
      <w:pPr>
        <w:rPr>
          <w:color w:val="2F5496" w:themeColor="accent1" w:themeShade="BF"/>
        </w:rPr>
      </w:pPr>
    </w:p>
    <w:p w14:paraId="3B65CCBE" w14:textId="77777777" w:rsidR="00287141" w:rsidRDefault="00287141" w:rsidP="00287141">
      <w:pPr>
        <w:ind w:firstLine="720"/>
        <w:rPr>
          <w:rFonts w:eastAsia="Segoe UI"/>
          <w:b/>
          <w:bCs/>
        </w:rPr>
      </w:pPr>
      <w:r>
        <w:rPr>
          <w:rFonts w:eastAsia="Segoe UI"/>
          <w:b/>
          <w:bCs/>
        </w:rPr>
        <w:t>[Example]</w:t>
      </w:r>
    </w:p>
    <w:p w14:paraId="4B6C6978" w14:textId="77777777" w:rsidR="00287141" w:rsidRPr="00126DE9" w:rsidRDefault="00287141" w:rsidP="00287141">
      <w:pPr>
        <w:ind w:firstLine="720"/>
        <w:rPr>
          <w:rFonts w:eastAsia="Segoe UI"/>
          <w:b/>
          <w:bCs/>
        </w:rPr>
      </w:pPr>
      <w:r w:rsidRPr="00126DE9">
        <w:rPr>
          <w:rFonts w:eastAsia="Segoe UI"/>
          <w:b/>
          <w:bCs/>
        </w:rPr>
        <w:t xml:space="preserve">Name of Organization or Community of Interest </w:t>
      </w:r>
      <w:r>
        <w:rPr>
          <w:rFonts w:eastAsia="Segoe UI"/>
          <w:b/>
          <w:bCs/>
        </w:rPr>
        <w:t xml:space="preserve">Already </w:t>
      </w:r>
      <w:r w:rsidRPr="00126DE9">
        <w:rPr>
          <w:rFonts w:eastAsia="Segoe UI"/>
          <w:b/>
          <w:bCs/>
        </w:rPr>
        <w:t>Engaged:</w:t>
      </w:r>
    </w:p>
    <w:p w14:paraId="1916EF45" w14:textId="77777777" w:rsidR="00287141" w:rsidRDefault="00287141" w:rsidP="00287141">
      <w:pPr>
        <w:ind w:left="720"/>
        <w:rPr>
          <w:rFonts w:eastAsia="Segoe UI"/>
          <w:color w:val="2F5496" w:themeColor="accent1" w:themeShade="BF"/>
        </w:rPr>
      </w:pPr>
      <w:r w:rsidRPr="00126DE9">
        <w:rPr>
          <w:rFonts w:eastAsia="Segoe UI"/>
          <w:b/>
          <w:bCs/>
        </w:rPr>
        <w:lastRenderedPageBreak/>
        <w:t>Type of Engagement</w:t>
      </w:r>
      <w:r>
        <w:rPr>
          <w:rFonts w:eastAsia="Segoe UI"/>
        </w:rPr>
        <w:t xml:space="preserve"> (e.g., Meeting, </w:t>
      </w:r>
      <w:r w:rsidRPr="0029443D">
        <w:rPr>
          <w:rFonts w:eastAsia="Segoe UI"/>
        </w:rPr>
        <w:t>Community-Engaged Project Development, Research &amp; Design, Reporting, Project Decision Making, Community Input, Reporting Back, Technical Assistance, Other)</w:t>
      </w:r>
      <w:r w:rsidRPr="0026186F">
        <w:rPr>
          <w:rFonts w:eastAsia="Segoe UI"/>
        </w:rPr>
        <w:t xml:space="preserve">: </w:t>
      </w:r>
    </w:p>
    <w:p w14:paraId="1FE5F945" w14:textId="77777777" w:rsidR="00287141" w:rsidRPr="00126DE9" w:rsidRDefault="00287141" w:rsidP="00287141">
      <w:pPr>
        <w:ind w:left="720"/>
        <w:rPr>
          <w:rFonts w:eastAsia="Segoe UI"/>
          <w:b/>
          <w:bCs/>
        </w:rPr>
      </w:pPr>
      <w:r w:rsidRPr="00126DE9">
        <w:rPr>
          <w:rFonts w:eastAsia="Segoe UI"/>
          <w:b/>
          <w:bCs/>
        </w:rPr>
        <w:t xml:space="preserve">Date of Engagement: </w:t>
      </w:r>
    </w:p>
    <w:p w14:paraId="54987F51" w14:textId="77777777" w:rsidR="00287141" w:rsidRPr="0026186F" w:rsidRDefault="00287141" w:rsidP="00287141">
      <w:pPr>
        <w:ind w:left="720"/>
        <w:rPr>
          <w:rFonts w:eastAsia="Segoe UI"/>
        </w:rPr>
      </w:pPr>
      <w:r w:rsidRPr="64F10C63">
        <w:rPr>
          <w:rFonts w:eastAsia="Segoe UI"/>
          <w:b/>
          <w:bCs/>
        </w:rPr>
        <w:t>Outcome of Engagement</w:t>
      </w:r>
      <w:r w:rsidRPr="64F10C63">
        <w:rPr>
          <w:rFonts w:eastAsia="Segoe UI"/>
        </w:rPr>
        <w:t xml:space="preserve"> (e.g., Memorandums of Understanding, Letters of Support, </w:t>
      </w:r>
      <w:r>
        <w:rPr>
          <w:rFonts w:eastAsia="Segoe UI"/>
        </w:rPr>
        <w:t>concerns or opposition, o</w:t>
      </w:r>
      <w:r w:rsidRPr="64F10C63">
        <w:rPr>
          <w:rFonts w:eastAsia="Segoe UI"/>
        </w:rPr>
        <w:t xml:space="preserve">ngoing discussion, </w:t>
      </w:r>
      <w:r>
        <w:rPr>
          <w:rFonts w:eastAsia="Segoe UI"/>
        </w:rPr>
        <w:t>s</w:t>
      </w:r>
      <w:r w:rsidRPr="64F10C63">
        <w:rPr>
          <w:rFonts w:eastAsia="Segoe UI"/>
        </w:rPr>
        <w:t xml:space="preserve">urvey data or other qualitative/quantitative data, </w:t>
      </w:r>
      <w:r>
        <w:rPr>
          <w:rFonts w:eastAsia="Segoe UI"/>
        </w:rPr>
        <w:t>o</w:t>
      </w:r>
      <w:r w:rsidRPr="64F10C63">
        <w:rPr>
          <w:rFonts w:eastAsia="Segoe UI"/>
        </w:rPr>
        <w:t>ther):</w:t>
      </w:r>
    </w:p>
    <w:p w14:paraId="7959298E" w14:textId="77777777" w:rsidR="00287141" w:rsidRPr="0026186F" w:rsidRDefault="00287141" w:rsidP="00287141">
      <w:pPr>
        <w:ind w:left="720"/>
        <w:rPr>
          <w:rFonts w:eastAsia="Segoe UI"/>
        </w:rPr>
      </w:pPr>
    </w:p>
    <w:p w14:paraId="6C9C1256" w14:textId="77777777" w:rsidR="00287141" w:rsidRPr="006F55D6" w:rsidRDefault="00287141" w:rsidP="00287141">
      <w:pPr>
        <w:pStyle w:val="ListParagraph"/>
        <w:numPr>
          <w:ilvl w:val="0"/>
          <w:numId w:val="3"/>
        </w:numPr>
        <w:spacing w:after="0" w:line="240" w:lineRule="auto"/>
        <w:rPr>
          <w:b/>
          <w:bCs/>
        </w:rPr>
      </w:pPr>
      <w:r w:rsidRPr="1D65DB79">
        <w:rPr>
          <w:rFonts w:ascii="Calibri" w:hAnsi="Calibri" w:cs="Calibri"/>
          <w:b/>
          <w:bCs/>
        </w:rPr>
        <w:t>Community and Labor Stakeholders to be Engaged</w:t>
      </w:r>
      <w:r>
        <w:rPr>
          <w:rFonts w:ascii="Calibri" w:hAnsi="Calibri" w:cs="Calibri"/>
          <w:b/>
          <w:bCs/>
        </w:rPr>
        <w:t>.</w:t>
      </w:r>
    </w:p>
    <w:p w14:paraId="3A7860DB" w14:textId="77777777" w:rsidR="00287141" w:rsidRDefault="00287141" w:rsidP="00287141">
      <w:pPr>
        <w:rPr>
          <w:rFonts w:eastAsia="Segoe UI"/>
          <w:color w:val="2F5496" w:themeColor="accent1" w:themeShade="BF"/>
        </w:rPr>
      </w:pPr>
      <w:r>
        <w:rPr>
          <w:noProof/>
          <w:color w:val="2F5496" w:themeColor="accent1" w:themeShade="BF"/>
        </w:rPr>
        <mc:AlternateContent>
          <mc:Choice Requires="wps">
            <w:drawing>
              <wp:anchor distT="0" distB="0" distL="114300" distR="114300" simplePos="0" relativeHeight="251662336" behindDoc="0" locked="0" layoutInCell="1" allowOverlap="1" wp14:anchorId="4A947B35" wp14:editId="3D4778F8">
                <wp:simplePos x="0" y="0"/>
                <wp:positionH relativeFrom="margin">
                  <wp:align>right</wp:align>
                </wp:positionH>
                <wp:positionV relativeFrom="paragraph">
                  <wp:posOffset>201930</wp:posOffset>
                </wp:positionV>
                <wp:extent cx="5924550" cy="1771650"/>
                <wp:effectExtent l="0" t="0" r="19050" b="19050"/>
                <wp:wrapTopAndBottom/>
                <wp:docPr id="5" name="Text Box 5"/>
                <wp:cNvGraphicFramePr/>
                <a:graphic xmlns:a="http://schemas.openxmlformats.org/drawingml/2006/main">
                  <a:graphicData uri="http://schemas.microsoft.com/office/word/2010/wordprocessingShape">
                    <wps:wsp>
                      <wps:cNvSpPr txBox="1"/>
                      <wps:spPr>
                        <a:xfrm>
                          <a:off x="0" y="0"/>
                          <a:ext cx="5924550" cy="1771650"/>
                        </a:xfrm>
                        <a:prstGeom prst="rect">
                          <a:avLst/>
                        </a:prstGeom>
                        <a:solidFill>
                          <a:schemeClr val="lt1"/>
                        </a:solidFill>
                        <a:ln w="6350">
                          <a:solidFill>
                            <a:prstClr val="black"/>
                          </a:solidFill>
                        </a:ln>
                      </wps:spPr>
                      <wps:txbx>
                        <w:txbxContent>
                          <w:p w14:paraId="5086D5A4" w14:textId="77777777" w:rsidR="00287141" w:rsidRDefault="00287141" w:rsidP="00287141">
                            <w:r w:rsidRPr="00897EB3">
                              <w:rPr>
                                <w:b/>
                                <w:bCs/>
                              </w:rPr>
                              <w:t>Instructions:</w:t>
                            </w:r>
                            <w:r w:rsidRPr="00897EB3">
                              <w:t xml:space="preserve"> </w:t>
                            </w:r>
                            <w:r w:rsidRPr="00126DE9">
                              <w:t xml:space="preserve">This section should list stakeholders that the </w:t>
                            </w:r>
                            <w:r>
                              <w:t>p</w:t>
                            </w:r>
                            <w:r w:rsidRPr="00126DE9">
                              <w:t xml:space="preserve">roject has </w:t>
                            </w:r>
                            <w:r>
                              <w:t xml:space="preserve">engaged </w:t>
                            </w:r>
                            <w:r w:rsidRPr="00126DE9">
                              <w:t xml:space="preserve">or plans to engage. Examples include </w:t>
                            </w:r>
                            <w:r w:rsidRPr="00126DE9">
                              <w:rPr>
                                <w:rFonts w:eastAsia="Segoe UI"/>
                              </w:rPr>
                              <w:t>local governments, tribal governments, labor unions, and community-based organizations that support or work with DACs described in section A3 above.</w:t>
                            </w:r>
                            <w:r>
                              <w:t xml:space="preserve"> </w:t>
                            </w:r>
                          </w:p>
                          <w:p w14:paraId="5FBEDB9A" w14:textId="77777777" w:rsidR="00287141" w:rsidRDefault="00287141" w:rsidP="00287141">
                            <w:pPr>
                              <w:rPr>
                                <w:rFonts w:eastAsia="Segoe UI"/>
                              </w:rPr>
                            </w:pPr>
                            <w:r>
                              <w:t xml:space="preserve">For funded projects, </w:t>
                            </w:r>
                            <w:r w:rsidRPr="00126DE9">
                              <w:t>funding recipients will be required to report on these activities.</w:t>
                            </w:r>
                            <w:r w:rsidRPr="00126DE9">
                              <w:rPr>
                                <w:rFonts w:eastAsia="Segoe UI"/>
                              </w:rPr>
                              <w:t xml:space="preserve"> </w:t>
                            </w:r>
                          </w:p>
                          <w:p w14:paraId="37FB99C8" w14:textId="77777777" w:rsidR="00287141" w:rsidRPr="003024D6" w:rsidRDefault="00287141" w:rsidP="00287141"/>
                          <w:p w14:paraId="4A476AA4" w14:textId="77777777" w:rsidR="00287141" w:rsidRPr="00897EB3" w:rsidRDefault="00287141" w:rsidP="0028714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47B35" id="Text Box 5" o:spid="_x0000_s1029" type="#_x0000_t202" style="position:absolute;margin-left:415.3pt;margin-top:15.9pt;width:466.5pt;height:13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" fillcolor="white [3201]" strokeweight=".5pt">
                <v:textbox>
                  <w:txbxContent>
                    <w:p w14:paraId="5086D5A4" w14:textId="77777777" w:rsidR="00287141" w:rsidRDefault="00287141" w:rsidP="00287141">
                      <w:r w:rsidRPr="00897EB3">
                        <w:rPr>
                          <w:b/>
                          <w:bCs/>
                        </w:rPr>
                        <w:t>Instructions:</w:t>
                      </w:r>
                      <w:r w:rsidRPr="00897EB3">
                        <w:t xml:space="preserve"> </w:t>
                      </w:r>
                      <w:r w:rsidRPr="00126DE9">
                        <w:t xml:space="preserve">This section should list stakeholders that the </w:t>
                      </w:r>
                      <w:r>
                        <w:t>p</w:t>
                      </w:r>
                      <w:r w:rsidRPr="00126DE9">
                        <w:t xml:space="preserve">roject has </w:t>
                      </w:r>
                      <w:r>
                        <w:t xml:space="preserve">engaged </w:t>
                      </w:r>
                      <w:r w:rsidRPr="00126DE9">
                        <w:t xml:space="preserve">or plans to engage. Examples include </w:t>
                      </w:r>
                      <w:r w:rsidRPr="00126DE9">
                        <w:rPr>
                          <w:rFonts w:eastAsia="Segoe UI"/>
                        </w:rPr>
                        <w:t>local governments, tribal governments, labor unions, and community-based organizations that support or work with DACs described in section A3 above.</w:t>
                      </w:r>
                      <w:r>
                        <w:t xml:space="preserve"> </w:t>
                      </w:r>
                    </w:p>
                    <w:p w14:paraId="5FBEDB9A" w14:textId="77777777" w:rsidR="00287141" w:rsidRDefault="00287141" w:rsidP="00287141">
                      <w:pPr>
                        <w:rPr>
                          <w:rFonts w:eastAsia="Segoe UI"/>
                        </w:rPr>
                      </w:pPr>
                      <w:r>
                        <w:t xml:space="preserve">For funded projects, </w:t>
                      </w:r>
                      <w:r w:rsidRPr="00126DE9">
                        <w:t>funding recipients will be required to report on these activities.</w:t>
                      </w:r>
                      <w:r w:rsidRPr="00126DE9">
                        <w:rPr>
                          <w:rFonts w:eastAsia="Segoe UI"/>
                        </w:rPr>
                        <w:t xml:space="preserve"> </w:t>
                      </w:r>
                    </w:p>
                    <w:p w14:paraId="37FB99C8" w14:textId="77777777" w:rsidR="00287141" w:rsidRPr="003024D6" w:rsidRDefault="00287141" w:rsidP="00287141"/>
                    <w:p w14:paraId="4A476AA4" w14:textId="77777777" w:rsidR="00287141" w:rsidRPr="00897EB3" w:rsidRDefault="00287141" w:rsidP="00287141">
                      <w:pPr>
                        <w:rPr>
                          <w:b/>
                          <w:bCs/>
                        </w:rPr>
                      </w:pPr>
                    </w:p>
                  </w:txbxContent>
                </v:textbox>
                <w10:wrap type="topAndBottom" anchorx="margin"/>
              </v:shape>
            </w:pict>
          </mc:Fallback>
        </mc:AlternateContent>
      </w:r>
    </w:p>
    <w:p w14:paraId="372895E3" w14:textId="77777777" w:rsidR="00287141" w:rsidRDefault="00287141" w:rsidP="00287141">
      <w:pPr>
        <w:ind w:firstLine="720"/>
        <w:rPr>
          <w:rFonts w:eastAsia="Segoe UI"/>
          <w:b/>
          <w:bCs/>
        </w:rPr>
      </w:pPr>
    </w:p>
    <w:p w14:paraId="2B0B079F" w14:textId="77777777" w:rsidR="00287141" w:rsidRDefault="00287141" w:rsidP="00287141">
      <w:pPr>
        <w:ind w:firstLine="720"/>
        <w:rPr>
          <w:rFonts w:eastAsia="Segoe UI"/>
          <w:b/>
          <w:bCs/>
        </w:rPr>
      </w:pPr>
      <w:r>
        <w:rPr>
          <w:rFonts w:eastAsia="Segoe UI"/>
          <w:b/>
          <w:bCs/>
        </w:rPr>
        <w:t>[Example]</w:t>
      </w:r>
    </w:p>
    <w:p w14:paraId="613036A7" w14:textId="77777777" w:rsidR="00287141" w:rsidRPr="00126DE9" w:rsidRDefault="00287141" w:rsidP="00287141">
      <w:pPr>
        <w:ind w:firstLine="720"/>
        <w:rPr>
          <w:rFonts w:eastAsia="Segoe UI"/>
          <w:b/>
          <w:bCs/>
        </w:rPr>
      </w:pPr>
      <w:r w:rsidRPr="00126DE9">
        <w:rPr>
          <w:rFonts w:eastAsia="Segoe UI"/>
          <w:b/>
          <w:bCs/>
        </w:rPr>
        <w:t>Name of Organization or Community of Interest Engaged:</w:t>
      </w:r>
    </w:p>
    <w:p w14:paraId="11AD80FC" w14:textId="77777777" w:rsidR="00287141" w:rsidRDefault="00287141" w:rsidP="00287141">
      <w:pPr>
        <w:ind w:left="720"/>
        <w:rPr>
          <w:rFonts w:eastAsia="Segoe UI"/>
          <w:color w:val="2F5496" w:themeColor="accent1" w:themeShade="BF"/>
        </w:rPr>
      </w:pPr>
      <w:r w:rsidRPr="00126DE9">
        <w:rPr>
          <w:rFonts w:eastAsia="Segoe UI"/>
          <w:b/>
          <w:bCs/>
        </w:rPr>
        <w:t>Type of Engagement</w:t>
      </w:r>
      <w:r>
        <w:rPr>
          <w:rFonts w:eastAsia="Segoe UI"/>
        </w:rPr>
        <w:t xml:space="preserve"> (e.g., Meeting, </w:t>
      </w:r>
      <w:r w:rsidRPr="00126DE9">
        <w:rPr>
          <w:rFonts w:eastAsia="Segoe UI"/>
        </w:rPr>
        <w:t>Community-Engaged Project Development, Research &amp; Design, Reporting, Project Decision Making, Community Input, Reporting Back, Technical Assistance, Other)</w:t>
      </w:r>
      <w:r w:rsidRPr="005D638A">
        <w:rPr>
          <w:rFonts w:eastAsia="Segoe UI"/>
        </w:rPr>
        <w:t xml:space="preserve">: </w:t>
      </w:r>
    </w:p>
    <w:p w14:paraId="4839EEA1" w14:textId="77777777" w:rsidR="00287141" w:rsidRPr="00126DE9" w:rsidRDefault="00287141" w:rsidP="00287141">
      <w:pPr>
        <w:ind w:left="720"/>
        <w:rPr>
          <w:rFonts w:eastAsia="Segoe UI"/>
          <w:b/>
          <w:bCs/>
        </w:rPr>
      </w:pPr>
      <w:r w:rsidRPr="00126DE9">
        <w:rPr>
          <w:rFonts w:eastAsia="Segoe UI"/>
          <w:b/>
          <w:bCs/>
        </w:rPr>
        <w:t xml:space="preserve">Frequency of Engagement: </w:t>
      </w:r>
    </w:p>
    <w:p w14:paraId="71848155" w14:textId="77777777" w:rsidR="00287141" w:rsidRDefault="00287141" w:rsidP="00287141">
      <w:pPr>
        <w:ind w:left="720"/>
        <w:rPr>
          <w:rFonts w:eastAsia="Segoe UI" w:cstheme="minorHAnsi"/>
          <w:color w:val="2F5496" w:themeColor="accent1" w:themeShade="BF"/>
          <w:szCs w:val="24"/>
        </w:rPr>
      </w:pPr>
      <w:r w:rsidRPr="64F10C63">
        <w:rPr>
          <w:rFonts w:eastAsia="Segoe UI"/>
          <w:b/>
          <w:bCs/>
        </w:rPr>
        <w:t>Outcome of Engagement</w:t>
      </w:r>
      <w:r w:rsidRPr="64F10C63">
        <w:rPr>
          <w:rFonts w:eastAsia="Segoe UI"/>
        </w:rPr>
        <w:t xml:space="preserve"> (e.g., Memorandums of Understanding, Letters of Support, </w:t>
      </w:r>
      <w:r>
        <w:rPr>
          <w:rFonts w:eastAsia="Segoe UI"/>
        </w:rPr>
        <w:t>concerns or opposition, o</w:t>
      </w:r>
      <w:r w:rsidRPr="64F10C63">
        <w:rPr>
          <w:rFonts w:eastAsia="Segoe UI"/>
        </w:rPr>
        <w:t xml:space="preserve">ngoing discussion, </w:t>
      </w:r>
      <w:r>
        <w:rPr>
          <w:rFonts w:eastAsia="Segoe UI"/>
        </w:rPr>
        <w:t>s</w:t>
      </w:r>
      <w:r w:rsidRPr="64F10C63">
        <w:rPr>
          <w:rFonts w:eastAsia="Segoe UI"/>
        </w:rPr>
        <w:t xml:space="preserve">urvey data or other qualitative/quantitative data, </w:t>
      </w:r>
      <w:r>
        <w:rPr>
          <w:rFonts w:eastAsia="Segoe UI"/>
        </w:rPr>
        <w:t>o</w:t>
      </w:r>
      <w:r w:rsidRPr="64F10C63">
        <w:rPr>
          <w:rFonts w:eastAsia="Segoe UI"/>
        </w:rPr>
        <w:t>ther):</w:t>
      </w:r>
    </w:p>
    <w:p w14:paraId="03629AD6" w14:textId="77777777" w:rsidR="00287141" w:rsidRPr="00FA1E8C" w:rsidRDefault="00287141" w:rsidP="00287141">
      <w:pPr>
        <w:pStyle w:val="ListParagraph"/>
        <w:numPr>
          <w:ilvl w:val="0"/>
          <w:numId w:val="3"/>
        </w:numPr>
        <w:spacing w:after="0" w:line="240" w:lineRule="auto"/>
        <w:rPr>
          <w:rFonts w:eastAsia="Segoe UI"/>
          <w:b/>
        </w:rPr>
      </w:pPr>
      <w:r>
        <w:rPr>
          <w:noProof/>
        </w:rPr>
        <w:lastRenderedPageBreak/>
        <mc:AlternateContent>
          <mc:Choice Requires="wps">
            <w:drawing>
              <wp:anchor distT="0" distB="0" distL="114300" distR="114300" simplePos="0" relativeHeight="251663360" behindDoc="0" locked="0" layoutInCell="1" allowOverlap="1" wp14:anchorId="79F89E54" wp14:editId="51DEED5B">
                <wp:simplePos x="0" y="0"/>
                <wp:positionH relativeFrom="margin">
                  <wp:align>left</wp:align>
                </wp:positionH>
                <wp:positionV relativeFrom="paragraph">
                  <wp:posOffset>187325</wp:posOffset>
                </wp:positionV>
                <wp:extent cx="5852160" cy="3571875"/>
                <wp:effectExtent l="0" t="0" r="15240" b="28575"/>
                <wp:wrapTopAndBottom/>
                <wp:docPr id="6" name="Text Box 6"/>
                <wp:cNvGraphicFramePr/>
                <a:graphic xmlns:a="http://schemas.openxmlformats.org/drawingml/2006/main">
                  <a:graphicData uri="http://schemas.microsoft.com/office/word/2010/wordprocessingShape">
                    <wps:wsp>
                      <wps:cNvSpPr txBox="1"/>
                      <wps:spPr>
                        <a:xfrm>
                          <a:off x="0" y="0"/>
                          <a:ext cx="5852160" cy="3571875"/>
                        </a:xfrm>
                        <a:prstGeom prst="rect">
                          <a:avLst/>
                        </a:prstGeom>
                        <a:solidFill>
                          <a:schemeClr val="lt1"/>
                        </a:solidFill>
                        <a:ln w="6350">
                          <a:solidFill>
                            <a:prstClr val="black"/>
                          </a:solidFill>
                        </a:ln>
                      </wps:spPr>
                      <wps:txbx>
                        <w:txbxContent>
                          <w:p w14:paraId="299BF200" w14:textId="77777777" w:rsidR="00287141" w:rsidRPr="00734E87" w:rsidRDefault="00287141" w:rsidP="00287141">
                            <w:pPr>
                              <w:rPr>
                                <w:rFonts w:eastAsia="Segoe UI"/>
                              </w:rPr>
                            </w:pPr>
                            <w:r w:rsidRPr="00897EB3">
                              <w:rPr>
                                <w:b/>
                                <w:bCs/>
                              </w:rPr>
                              <w:t>Instructions:</w:t>
                            </w:r>
                            <w:r w:rsidRPr="00897EB3">
                              <w:t xml:space="preserve"> </w:t>
                            </w:r>
                            <w:r w:rsidRPr="00734E87">
                              <w:rPr>
                                <w:rFonts w:eastAsia="Segoe UI"/>
                              </w:rPr>
                              <w:t xml:space="preserve">This section should identify whether the </w:t>
                            </w:r>
                            <w:r>
                              <w:rPr>
                                <w:rFonts w:eastAsia="Segoe UI"/>
                              </w:rPr>
                              <w:t>a</w:t>
                            </w:r>
                            <w:r w:rsidRPr="00734E87">
                              <w:rPr>
                                <w:rFonts w:eastAsia="Segoe UI"/>
                              </w:rPr>
                              <w:t xml:space="preserve">pplicant is committing to negotiate workforce and/or community agreements and what type of agreements the </w:t>
                            </w:r>
                            <w:r>
                              <w:rPr>
                                <w:rFonts w:eastAsia="Segoe UI"/>
                              </w:rPr>
                              <w:t>a</w:t>
                            </w:r>
                            <w:r w:rsidRPr="00734E87">
                              <w:rPr>
                                <w:rFonts w:eastAsia="Segoe UI"/>
                              </w:rPr>
                              <w:t xml:space="preserve">pplicant is committing to negotiate. </w:t>
                            </w:r>
                            <w:r w:rsidRPr="000554DD">
                              <w:t>If the applicant is not committing to negotiate any workforce or community agreements,</w:t>
                            </w:r>
                            <w:r>
                              <w:t xml:space="preserve"> applicant should note that a Workforce Continuity Plan may be required and should refer to the </w:t>
                            </w:r>
                            <w:r w:rsidRPr="0034093F">
                              <w:t xml:space="preserve">Community Benefits Plan </w:t>
                            </w:r>
                            <w:r>
                              <w:t>webpage. If applicant has no</w:t>
                            </w:r>
                            <w:r w:rsidRPr="000554DD">
                              <w:t xml:space="preserve"> </w:t>
                            </w:r>
                            <w:r>
                              <w:t xml:space="preserve">entries for this section, continue to section 4 below. </w:t>
                            </w:r>
                          </w:p>
                          <w:p w14:paraId="5E9FA198" w14:textId="77777777" w:rsidR="00287141" w:rsidRPr="00734E87" w:rsidRDefault="00287141" w:rsidP="00287141">
                            <w:pPr>
                              <w:rPr>
                                <w:rFonts w:eastAsia="Segoe UI"/>
                              </w:rPr>
                            </w:pPr>
                          </w:p>
                          <w:p w14:paraId="2D073BE1" w14:textId="77777777" w:rsidR="00287141" w:rsidRDefault="00287141" w:rsidP="00287141">
                            <w:r w:rsidRPr="004A7D1A">
                              <w:rPr>
                                <w:rFonts w:eastAsia="Segoe UI"/>
                              </w:rPr>
                              <w:t>A non-exhaustive list of relevant optional examples of workforce and community agreements are listed below. The applicant should modify, add, or delete to reflect the specific agreements committed to.</w:t>
                            </w:r>
                            <w:r w:rsidRPr="004A7D1A">
                              <w:t xml:space="preserve"> If negotiating multiple agreements, provide this detail for each agreement.</w:t>
                            </w:r>
                          </w:p>
                          <w:p w14:paraId="099103A7" w14:textId="77777777" w:rsidR="00287141" w:rsidRDefault="00287141" w:rsidP="00287141"/>
                          <w:p w14:paraId="1B45DA23" w14:textId="77777777" w:rsidR="00287141" w:rsidRDefault="00287141" w:rsidP="00287141">
                            <w:pPr>
                              <w:rPr>
                                <w:rFonts w:eastAsia="Segoe UI"/>
                              </w:rPr>
                            </w:pPr>
                            <w:r w:rsidRPr="00734E87">
                              <w:rPr>
                                <w:rFonts w:eastAsia="Segoe UI"/>
                              </w:rPr>
                              <w:t>For each agreement</w:t>
                            </w:r>
                            <w:r>
                              <w:rPr>
                                <w:rFonts w:eastAsia="Segoe UI"/>
                              </w:rPr>
                              <w:t>:</w:t>
                            </w:r>
                          </w:p>
                          <w:p w14:paraId="61CE3A98" w14:textId="77777777" w:rsidR="00287141" w:rsidRPr="004C13B5" w:rsidRDefault="00287141" w:rsidP="00287141">
                            <w:pPr>
                              <w:numPr>
                                <w:ilvl w:val="0"/>
                                <w:numId w:val="1"/>
                              </w:numPr>
                              <w:spacing w:after="0" w:line="240" w:lineRule="auto"/>
                              <w:rPr>
                                <w:rFonts w:eastAsia="Segoe UI"/>
                              </w:rPr>
                            </w:pPr>
                            <w:r w:rsidRPr="001806D9">
                              <w:t xml:space="preserve">The summary should describe the intended parties to the agreement and the intended scope of the agreement in concrete and specific terms. </w:t>
                            </w:r>
                          </w:p>
                          <w:p w14:paraId="3FAAB6CE" w14:textId="77777777" w:rsidR="00287141" w:rsidRDefault="00287141" w:rsidP="00287141">
                            <w:pPr>
                              <w:numPr>
                                <w:ilvl w:val="0"/>
                                <w:numId w:val="1"/>
                              </w:numPr>
                              <w:spacing w:after="0" w:line="240" w:lineRule="auto"/>
                              <w:rPr>
                                <w:rFonts w:eastAsia="Segoe UI"/>
                              </w:rPr>
                            </w:pPr>
                            <w:r w:rsidRPr="001806D9">
                              <w:rPr>
                                <w:rFonts w:eastAsia="Segoe UI"/>
                              </w:rPr>
                              <w:t>List key tasks and sub-tasks involved in finalizing the agreement (Milestones), with associated budget periods.</w:t>
                            </w:r>
                          </w:p>
                          <w:p w14:paraId="1333D1A8"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89E54" id="Text Box 6" o:spid="_x0000_s1030" type="#_x0000_t202" style="position:absolute;left:0;text-align:left;margin-left:0;margin-top:14.75pt;width:460.8pt;height:281.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" fillcolor="white [3201]" strokeweight=".5pt">
                <v:textbox>
                  <w:txbxContent>
                    <w:p w14:paraId="299BF200" w14:textId="77777777" w:rsidR="00287141" w:rsidRPr="00734E87" w:rsidRDefault="00287141" w:rsidP="00287141">
                      <w:pPr>
                        <w:rPr>
                          <w:rFonts w:eastAsia="Segoe UI"/>
                        </w:rPr>
                      </w:pPr>
                      <w:r w:rsidRPr="00897EB3">
                        <w:rPr>
                          <w:b/>
                          <w:bCs/>
                        </w:rPr>
                        <w:t>Instructions:</w:t>
                      </w:r>
                      <w:r w:rsidRPr="00897EB3">
                        <w:t xml:space="preserve"> </w:t>
                      </w:r>
                      <w:r w:rsidRPr="00734E87">
                        <w:rPr>
                          <w:rFonts w:eastAsia="Segoe UI"/>
                        </w:rPr>
                        <w:t xml:space="preserve">This section should identify whether the </w:t>
                      </w:r>
                      <w:r>
                        <w:rPr>
                          <w:rFonts w:eastAsia="Segoe UI"/>
                        </w:rPr>
                        <w:t>a</w:t>
                      </w:r>
                      <w:r w:rsidRPr="00734E87">
                        <w:rPr>
                          <w:rFonts w:eastAsia="Segoe UI"/>
                        </w:rPr>
                        <w:t xml:space="preserve">pplicant is committing to negotiate workforce and/or community agreements and what type of agreements the </w:t>
                      </w:r>
                      <w:r>
                        <w:rPr>
                          <w:rFonts w:eastAsia="Segoe UI"/>
                        </w:rPr>
                        <w:t>a</w:t>
                      </w:r>
                      <w:r w:rsidRPr="00734E87">
                        <w:rPr>
                          <w:rFonts w:eastAsia="Segoe UI"/>
                        </w:rPr>
                        <w:t xml:space="preserve">pplicant is committing to negotiate. </w:t>
                      </w:r>
                      <w:r w:rsidRPr="000554DD">
                        <w:t>If the applicant is not committing to negotiate any workforce or community agreements,</w:t>
                      </w:r>
                      <w:r>
                        <w:t xml:space="preserve"> applicant should note that a Workforce Continuity Plan may be required and should refer to the </w:t>
                      </w:r>
                      <w:r w:rsidRPr="0034093F">
                        <w:t xml:space="preserve">Community Benefits Plan </w:t>
                      </w:r>
                      <w:r>
                        <w:t>webpage. If applicant has no</w:t>
                      </w:r>
                      <w:r w:rsidRPr="000554DD">
                        <w:t xml:space="preserve"> </w:t>
                      </w:r>
                      <w:r>
                        <w:t xml:space="preserve">entries for this section, continue to section 4 below. </w:t>
                      </w:r>
                    </w:p>
                    <w:p w14:paraId="5E9FA198" w14:textId="77777777" w:rsidR="00287141" w:rsidRPr="00734E87" w:rsidRDefault="00287141" w:rsidP="00287141">
                      <w:pPr>
                        <w:rPr>
                          <w:rFonts w:eastAsia="Segoe UI"/>
                        </w:rPr>
                      </w:pPr>
                    </w:p>
                    <w:p w14:paraId="2D073BE1" w14:textId="77777777" w:rsidR="00287141" w:rsidRDefault="00287141" w:rsidP="00287141">
                      <w:r w:rsidRPr="004A7D1A">
                        <w:rPr>
                          <w:rFonts w:eastAsia="Segoe UI"/>
                        </w:rPr>
                        <w:t>A non-exhaustive list of relevant optional examples of workforce and community agreements are listed below. The applicant should modify, add, or delete to reflect the specific agreements committed to.</w:t>
                      </w:r>
                      <w:r w:rsidRPr="004A7D1A">
                        <w:t xml:space="preserve"> If negotiating multiple agreements, provide this detail for each agreement.</w:t>
                      </w:r>
                    </w:p>
                    <w:p w14:paraId="099103A7" w14:textId="77777777" w:rsidR="00287141" w:rsidRDefault="00287141" w:rsidP="00287141"/>
                    <w:p w14:paraId="1B45DA23" w14:textId="77777777" w:rsidR="00287141" w:rsidRDefault="00287141" w:rsidP="00287141">
                      <w:pPr>
                        <w:rPr>
                          <w:rFonts w:eastAsia="Segoe UI"/>
                        </w:rPr>
                      </w:pPr>
                      <w:r w:rsidRPr="00734E87">
                        <w:rPr>
                          <w:rFonts w:eastAsia="Segoe UI"/>
                        </w:rPr>
                        <w:t>For each agreement</w:t>
                      </w:r>
                      <w:r>
                        <w:rPr>
                          <w:rFonts w:eastAsia="Segoe UI"/>
                        </w:rPr>
                        <w:t>:</w:t>
                      </w:r>
                    </w:p>
                    <w:p w14:paraId="61CE3A98" w14:textId="77777777" w:rsidR="00287141" w:rsidRPr="004C13B5" w:rsidRDefault="00287141" w:rsidP="00287141">
                      <w:pPr>
                        <w:numPr>
                          <w:ilvl w:val="0"/>
                          <w:numId w:val="1"/>
                        </w:numPr>
                        <w:spacing w:after="0" w:line="240" w:lineRule="auto"/>
                        <w:rPr>
                          <w:rFonts w:eastAsia="Segoe UI"/>
                        </w:rPr>
                      </w:pPr>
                      <w:r w:rsidRPr="001806D9">
                        <w:t xml:space="preserve">The summary should describe the intended parties to the agreement and the intended scope of the agreement in concrete and specific terms. </w:t>
                      </w:r>
                    </w:p>
                    <w:p w14:paraId="3FAAB6CE" w14:textId="77777777" w:rsidR="00287141" w:rsidRDefault="00287141" w:rsidP="00287141">
                      <w:pPr>
                        <w:numPr>
                          <w:ilvl w:val="0"/>
                          <w:numId w:val="1"/>
                        </w:numPr>
                        <w:spacing w:after="0" w:line="240" w:lineRule="auto"/>
                        <w:rPr>
                          <w:rFonts w:eastAsia="Segoe UI"/>
                        </w:rPr>
                      </w:pPr>
                      <w:r w:rsidRPr="001806D9">
                        <w:rPr>
                          <w:rFonts w:eastAsia="Segoe UI"/>
                        </w:rPr>
                        <w:t>List key tasks and sub-tasks involved in finalizing the agreement (Milestones), with associated budget periods.</w:t>
                      </w:r>
                    </w:p>
                    <w:p w14:paraId="1333D1A8" w14:textId="77777777" w:rsidR="00287141" w:rsidRDefault="00287141" w:rsidP="00287141"/>
                  </w:txbxContent>
                </v:textbox>
                <w10:wrap type="topAndBottom" anchorx="margin"/>
              </v:shape>
            </w:pict>
          </mc:Fallback>
        </mc:AlternateContent>
      </w:r>
      <w:r w:rsidRPr="7B2A5D82">
        <w:rPr>
          <w:rFonts w:eastAsia="Segoe UI"/>
          <w:b/>
        </w:rPr>
        <w:t>Workforce and Community Agreements</w:t>
      </w:r>
    </w:p>
    <w:p w14:paraId="78DAA814" w14:textId="77777777" w:rsidR="00287141" w:rsidRDefault="00287141" w:rsidP="00287141">
      <w:pPr>
        <w:rPr>
          <w:rFonts w:eastAsia="Segoe UI"/>
          <w:color w:val="2F5496" w:themeColor="accent1" w:themeShade="BF"/>
        </w:rPr>
      </w:pPr>
    </w:p>
    <w:p w14:paraId="776F0B23" w14:textId="77777777" w:rsidR="00287141" w:rsidRDefault="00287141" w:rsidP="00287141">
      <w:pPr>
        <w:rPr>
          <w:rFonts w:eastAsia="Segoe UI"/>
          <w:b/>
          <w:bCs/>
        </w:rPr>
      </w:pPr>
      <w:r>
        <w:rPr>
          <w:rFonts w:eastAsia="Segoe UI"/>
          <w:b/>
          <w:bCs/>
        </w:rPr>
        <w:t>[Example]</w:t>
      </w:r>
    </w:p>
    <w:p w14:paraId="7A0B31ED" w14:textId="77777777" w:rsidR="00287141" w:rsidRDefault="00287141" w:rsidP="00287141">
      <w:pPr>
        <w:rPr>
          <w:rFonts w:eastAsia="Segoe UI"/>
          <w:b/>
          <w:bCs/>
        </w:rPr>
      </w:pPr>
      <w:r>
        <w:rPr>
          <w:rFonts w:eastAsia="Segoe UI"/>
          <w:b/>
          <w:bCs/>
        </w:rPr>
        <w:t>Agreement A: Good Neighbor Agreement or Community Benefits Agreement</w:t>
      </w:r>
    </w:p>
    <w:p w14:paraId="1A8746D0" w14:textId="77777777" w:rsidR="00287141" w:rsidRDefault="00287141" w:rsidP="00287141">
      <w:pPr>
        <w:ind w:firstLine="720"/>
        <w:rPr>
          <w:color w:val="2F5496" w:themeColor="accent1" w:themeShade="BF"/>
        </w:rPr>
      </w:pPr>
      <w:r w:rsidRPr="51AD2880">
        <w:rPr>
          <w:rFonts w:eastAsia="Segoe UI"/>
          <w:b/>
          <w:bCs/>
        </w:rPr>
        <w:t>Agreement Summary:</w:t>
      </w:r>
      <w:r w:rsidRPr="51AD2880">
        <w:rPr>
          <w:color w:val="0070C0"/>
        </w:rPr>
        <w:t xml:space="preserve"> </w:t>
      </w:r>
    </w:p>
    <w:p w14:paraId="52B45AD3" w14:textId="77777777" w:rsidR="00287141" w:rsidRPr="00CB7C7B" w:rsidRDefault="00287141" w:rsidP="00287141">
      <w:pPr>
        <w:ind w:firstLine="720"/>
        <w:rPr>
          <w:rFonts w:eastAsia="Segoe UI"/>
          <w:b/>
          <w:bCs/>
        </w:rPr>
      </w:pPr>
      <w:r w:rsidRPr="00CB7C7B">
        <w:rPr>
          <w:b/>
          <w:bCs/>
        </w:rPr>
        <w:t>Examples of intended scope include:</w:t>
      </w:r>
    </w:p>
    <w:p w14:paraId="6C0D3282" w14:textId="77777777" w:rsidR="00287141" w:rsidRPr="00FD491E" w:rsidRDefault="00287141" w:rsidP="00287141">
      <w:pPr>
        <w:ind w:left="1080"/>
        <w:rPr>
          <w:rFonts w:cstheme="minorHAnsi"/>
          <w:szCs w:val="24"/>
        </w:rPr>
      </w:pPr>
      <w:r w:rsidRPr="00FD491E">
        <w:rPr>
          <w:rFonts w:cstheme="minorHAnsi"/>
          <w:szCs w:val="24"/>
        </w:rPr>
        <w:t>The community benefits to be delivered</w:t>
      </w:r>
      <w:r>
        <w:rPr>
          <w:rFonts w:cstheme="minorHAnsi"/>
          <w:szCs w:val="24"/>
        </w:rPr>
        <w:t>, including those</w:t>
      </w:r>
      <w:r w:rsidRPr="00FD491E">
        <w:rPr>
          <w:rFonts w:cstheme="minorHAnsi"/>
          <w:szCs w:val="24"/>
        </w:rPr>
        <w:t xml:space="preserve"> for DACs (as discussed in the Justice40 section that follows)</w:t>
      </w:r>
    </w:p>
    <w:p w14:paraId="5157879B" w14:textId="77777777" w:rsidR="00287141" w:rsidRPr="00463C16" w:rsidRDefault="00287141" w:rsidP="00287141">
      <w:pPr>
        <w:pStyle w:val="ListParagraph"/>
        <w:numPr>
          <w:ilvl w:val="2"/>
          <w:numId w:val="31"/>
        </w:numPr>
        <w:rPr>
          <w:rFonts w:cstheme="minorHAnsi"/>
          <w:szCs w:val="24"/>
        </w:rPr>
      </w:pPr>
      <w:r>
        <w:t>A</w:t>
      </w:r>
      <w:r w:rsidRPr="00463C16">
        <w:t xml:space="preserve">ccess to jobs and business opportunities for </w:t>
      </w:r>
      <w:proofErr w:type="gramStart"/>
      <w:r w:rsidRPr="00463C16">
        <w:t>local residents</w:t>
      </w:r>
      <w:proofErr w:type="gramEnd"/>
    </w:p>
    <w:p w14:paraId="25FA322E" w14:textId="77777777" w:rsidR="00287141" w:rsidRPr="00E87129" w:rsidRDefault="00287141" w:rsidP="00287141">
      <w:pPr>
        <w:pStyle w:val="ListParagraph"/>
        <w:numPr>
          <w:ilvl w:val="2"/>
          <w:numId w:val="31"/>
        </w:numPr>
        <w:rPr>
          <w:rFonts w:ascii="Calibri" w:hAnsi="Calibri" w:cs="Calibri"/>
          <w:szCs w:val="24"/>
        </w:rPr>
      </w:pPr>
      <w:r>
        <w:rPr>
          <w:rFonts w:ascii="Calibri" w:hAnsi="Calibri" w:cs="Calibri"/>
          <w:szCs w:val="24"/>
        </w:rPr>
        <w:t>I</w:t>
      </w:r>
      <w:r w:rsidRPr="00E87129">
        <w:rPr>
          <w:rFonts w:ascii="Calibri" w:hAnsi="Calibri" w:cs="Calibri"/>
          <w:szCs w:val="24"/>
        </w:rPr>
        <w:t>nvestments in training for local workers</w:t>
      </w:r>
    </w:p>
    <w:p w14:paraId="0A63E5A2" w14:textId="77777777" w:rsidR="00287141" w:rsidRPr="00E87129" w:rsidRDefault="00287141" w:rsidP="00287141">
      <w:pPr>
        <w:pStyle w:val="ListParagraph"/>
        <w:numPr>
          <w:ilvl w:val="2"/>
          <w:numId w:val="31"/>
        </w:numPr>
        <w:rPr>
          <w:rFonts w:ascii="Calibri" w:hAnsi="Calibri" w:cs="Calibri"/>
          <w:szCs w:val="24"/>
        </w:rPr>
      </w:pPr>
      <w:r>
        <w:rPr>
          <w:rFonts w:ascii="Calibri" w:hAnsi="Calibri" w:cs="Calibri"/>
          <w:szCs w:val="24"/>
        </w:rPr>
        <w:t>C</w:t>
      </w:r>
      <w:r w:rsidRPr="00E87129">
        <w:rPr>
          <w:rFonts w:ascii="Calibri" w:hAnsi="Calibri" w:cs="Calibri"/>
          <w:szCs w:val="24"/>
        </w:rPr>
        <w:t xml:space="preserve">ommitments to pay wages and benefits above the </w:t>
      </w:r>
      <w:r>
        <w:rPr>
          <w:rFonts w:ascii="Calibri" w:hAnsi="Calibri" w:cs="Calibri"/>
          <w:szCs w:val="24"/>
        </w:rPr>
        <w:t xml:space="preserve">required </w:t>
      </w:r>
      <w:r w:rsidRPr="00E87129">
        <w:rPr>
          <w:rFonts w:ascii="Calibri" w:hAnsi="Calibri" w:cs="Calibri"/>
          <w:szCs w:val="24"/>
        </w:rPr>
        <w:t>prevailing rates for construction</w:t>
      </w:r>
      <w:r>
        <w:rPr>
          <w:rFonts w:ascii="Calibri" w:hAnsi="Calibri" w:cs="Calibri"/>
          <w:szCs w:val="24"/>
        </w:rPr>
        <w:t xml:space="preserve"> </w:t>
      </w:r>
      <w:proofErr w:type="gramStart"/>
      <w:r>
        <w:rPr>
          <w:rFonts w:ascii="Calibri" w:hAnsi="Calibri" w:cs="Calibri"/>
          <w:szCs w:val="24"/>
        </w:rPr>
        <w:t>workers</w:t>
      </w:r>
      <w:proofErr w:type="gramEnd"/>
    </w:p>
    <w:p w14:paraId="356D1FF0" w14:textId="77777777" w:rsidR="00287141" w:rsidRPr="00E87129" w:rsidRDefault="00287141" w:rsidP="00287141">
      <w:pPr>
        <w:pStyle w:val="ListParagraph"/>
        <w:numPr>
          <w:ilvl w:val="2"/>
          <w:numId w:val="31"/>
        </w:numPr>
        <w:spacing w:after="0" w:line="252" w:lineRule="auto"/>
        <w:rPr>
          <w:rFonts w:ascii="Calibri" w:hAnsi="Calibri" w:cs="Calibri"/>
          <w:szCs w:val="24"/>
        </w:rPr>
      </w:pPr>
      <w:r>
        <w:rPr>
          <w:rFonts w:ascii="Calibri" w:hAnsi="Calibri" w:cs="Calibri"/>
          <w:szCs w:val="24"/>
        </w:rPr>
        <w:t>C</w:t>
      </w:r>
      <w:r w:rsidRPr="00E87129">
        <w:rPr>
          <w:rFonts w:ascii="Calibri" w:hAnsi="Calibri" w:cs="Calibri"/>
          <w:szCs w:val="24"/>
        </w:rPr>
        <w:t xml:space="preserve">ommitments to pay above average wages and benefits for hourly non-construction </w:t>
      </w:r>
      <w:proofErr w:type="gramStart"/>
      <w:r w:rsidRPr="00E87129">
        <w:rPr>
          <w:rFonts w:ascii="Calibri" w:hAnsi="Calibri" w:cs="Calibri"/>
          <w:szCs w:val="24"/>
        </w:rPr>
        <w:t>workers</w:t>
      </w:r>
      <w:proofErr w:type="gramEnd"/>
    </w:p>
    <w:p w14:paraId="366F1AD9" w14:textId="77777777" w:rsidR="00287141" w:rsidRPr="00E87129" w:rsidRDefault="00287141" w:rsidP="00287141">
      <w:pPr>
        <w:pStyle w:val="ListParagraph"/>
        <w:numPr>
          <w:ilvl w:val="2"/>
          <w:numId w:val="31"/>
        </w:numPr>
        <w:rPr>
          <w:rFonts w:cstheme="minorHAnsi"/>
          <w:b/>
          <w:bCs/>
          <w:szCs w:val="24"/>
        </w:rPr>
      </w:pPr>
      <w:r w:rsidRPr="00E87129">
        <w:rPr>
          <w:rFonts w:cstheme="minorHAnsi"/>
          <w:szCs w:val="24"/>
        </w:rPr>
        <w:t>Remedies for non-compliance</w:t>
      </w:r>
    </w:p>
    <w:p w14:paraId="5F65B672" w14:textId="77777777" w:rsidR="00287141" w:rsidRDefault="00287141" w:rsidP="00287141">
      <w:pPr>
        <w:pStyle w:val="ListParagraph"/>
        <w:numPr>
          <w:ilvl w:val="2"/>
          <w:numId w:val="31"/>
        </w:numPr>
        <w:rPr>
          <w:rFonts w:ascii="Calibri" w:hAnsi="Calibri" w:cs="Calibri"/>
          <w:szCs w:val="24"/>
        </w:rPr>
      </w:pPr>
      <w:r>
        <w:rPr>
          <w:rFonts w:ascii="Calibri" w:hAnsi="Calibri" w:cs="Calibri"/>
          <w:szCs w:val="24"/>
        </w:rPr>
        <w:t xml:space="preserve">Commitments to make investments in subsidies for caregiving (e.g., childcare subsidies) and/or in transportation services for workers to access the </w:t>
      </w:r>
      <w:proofErr w:type="gramStart"/>
      <w:r>
        <w:rPr>
          <w:rFonts w:ascii="Calibri" w:hAnsi="Calibri" w:cs="Calibri"/>
          <w:szCs w:val="24"/>
        </w:rPr>
        <w:t>worksite</w:t>
      </w:r>
      <w:proofErr w:type="gramEnd"/>
    </w:p>
    <w:p w14:paraId="5C15156B" w14:textId="77777777" w:rsidR="00287141" w:rsidRPr="00E87129" w:rsidRDefault="00287141" w:rsidP="00287141">
      <w:pPr>
        <w:pStyle w:val="ListParagraph"/>
        <w:numPr>
          <w:ilvl w:val="2"/>
          <w:numId w:val="31"/>
        </w:numPr>
        <w:rPr>
          <w:rFonts w:ascii="Calibri" w:hAnsi="Calibri" w:cs="Calibri"/>
          <w:szCs w:val="24"/>
        </w:rPr>
      </w:pPr>
      <w:r w:rsidRPr="00E87129">
        <w:rPr>
          <w:rFonts w:ascii="Calibri" w:hAnsi="Calibri" w:cs="Calibri"/>
          <w:szCs w:val="24"/>
        </w:rPr>
        <w:t>Other</w:t>
      </w:r>
      <w:r>
        <w:rPr>
          <w:rFonts w:ascii="Calibri" w:hAnsi="Calibri" w:cs="Calibri"/>
          <w:szCs w:val="24"/>
        </w:rPr>
        <w:t xml:space="preserve">: </w:t>
      </w:r>
      <w:r w:rsidRPr="00CA434F">
        <w:rPr>
          <w:rFonts w:eastAsiaTheme="minorEastAsia" w:cstheme="minorHAnsi"/>
          <w:color w:val="2F5496" w:themeColor="accent1" w:themeShade="BF"/>
          <w:szCs w:val="24"/>
        </w:rPr>
        <w:t>[Describe]</w:t>
      </w:r>
    </w:p>
    <w:p w14:paraId="2FE39A31" w14:textId="77777777" w:rsidR="00287141" w:rsidRDefault="00287141" w:rsidP="00287141">
      <w:pPr>
        <w:ind w:firstLine="720"/>
        <w:rPr>
          <w:rFonts w:eastAsia="Segoe UI" w:cstheme="minorHAnsi"/>
          <w:b/>
          <w:bCs/>
          <w:szCs w:val="24"/>
        </w:rPr>
      </w:pPr>
      <w:r w:rsidRPr="00D20014">
        <w:rPr>
          <w:rFonts w:eastAsia="Segoe UI" w:cstheme="minorHAnsi"/>
          <w:b/>
          <w:bCs/>
          <w:szCs w:val="24"/>
        </w:rPr>
        <w:t>Budget Period to be completed</w:t>
      </w:r>
      <w:r>
        <w:rPr>
          <w:rFonts w:eastAsia="Segoe UI" w:cstheme="minorHAnsi"/>
          <w:b/>
          <w:bCs/>
          <w:szCs w:val="24"/>
        </w:rPr>
        <w:t>:</w:t>
      </w:r>
    </w:p>
    <w:p w14:paraId="499F07FE" w14:textId="77777777" w:rsidR="00287141" w:rsidRDefault="00287141" w:rsidP="00287141">
      <w:pPr>
        <w:ind w:left="720"/>
        <w:rPr>
          <w:rFonts w:eastAsia="Segoe UI" w:cstheme="minorHAnsi"/>
          <w:b/>
          <w:bCs/>
          <w:szCs w:val="24"/>
        </w:rPr>
      </w:pPr>
    </w:p>
    <w:p w14:paraId="75026BF8" w14:textId="77777777" w:rsidR="00287141" w:rsidRPr="00D20014" w:rsidRDefault="00287141" w:rsidP="00287141">
      <w:pPr>
        <w:ind w:left="720"/>
        <w:rPr>
          <w:rFonts w:eastAsia="Segoe UI" w:cstheme="minorHAnsi"/>
          <w:b/>
          <w:bCs/>
          <w:szCs w:val="24"/>
        </w:rPr>
      </w:pPr>
      <w:r>
        <w:rPr>
          <w:rFonts w:eastAsia="Segoe UI" w:cstheme="minorHAnsi"/>
          <w:b/>
          <w:bCs/>
          <w:szCs w:val="24"/>
        </w:rPr>
        <w:lastRenderedPageBreak/>
        <w:t>Milestones with timelines:</w:t>
      </w:r>
    </w:p>
    <w:p w14:paraId="78F4FAFB" w14:textId="77777777" w:rsidR="00287141" w:rsidRDefault="00287141" w:rsidP="00287141">
      <w:pPr>
        <w:rPr>
          <w:rFonts w:eastAsia="Segoe UI"/>
          <w:b/>
          <w:bCs/>
        </w:rPr>
      </w:pPr>
    </w:p>
    <w:p w14:paraId="694D72FB" w14:textId="77777777" w:rsidR="00287141" w:rsidRDefault="00287141" w:rsidP="00287141">
      <w:pPr>
        <w:rPr>
          <w:rFonts w:eastAsia="Segoe UI"/>
          <w:b/>
          <w:bCs/>
        </w:rPr>
      </w:pPr>
      <w:r>
        <w:rPr>
          <w:rFonts w:eastAsia="Segoe UI"/>
          <w:b/>
          <w:bCs/>
        </w:rPr>
        <w:t>[Example]</w:t>
      </w:r>
    </w:p>
    <w:p w14:paraId="5B40F481" w14:textId="77777777" w:rsidR="00287141" w:rsidRDefault="00287141" w:rsidP="00287141">
      <w:pPr>
        <w:rPr>
          <w:rFonts w:eastAsia="Segoe UI"/>
          <w:b/>
          <w:bCs/>
        </w:rPr>
      </w:pPr>
      <w:r>
        <w:rPr>
          <w:rFonts w:eastAsia="Segoe UI"/>
          <w:b/>
          <w:bCs/>
        </w:rPr>
        <w:t>Agreement B: Collective Bargaining Agreement (pertains to non-construction work)</w:t>
      </w:r>
    </w:p>
    <w:p w14:paraId="65F0D33A" w14:textId="77777777" w:rsidR="00287141" w:rsidRPr="00A848B4" w:rsidRDefault="00287141" w:rsidP="00287141">
      <w:pPr>
        <w:rPr>
          <w:rFonts w:eastAsia="Segoe UI"/>
          <w:b/>
          <w:bCs/>
        </w:rPr>
      </w:pPr>
      <w:r w:rsidRPr="00A848B4">
        <w:rPr>
          <w:rStyle w:val="cf01"/>
          <w:rFonts w:eastAsiaTheme="majorEastAsia" w:cstheme="minorHAnsi"/>
          <w:b/>
          <w:bCs/>
          <w:color w:val="4472C4" w:themeColor="accent1"/>
        </w:rPr>
        <w:t>If the project is in the operation phase, a summary of any existing collective-bargaining agreement(s), in specific terms, can be included here. Additionally, a copy of any applicable collective-bargain agreements can be attached to the applicant's CBP.</w:t>
      </w:r>
    </w:p>
    <w:p w14:paraId="62E43428" w14:textId="77777777" w:rsidR="00287141" w:rsidRDefault="00287141" w:rsidP="00287141">
      <w:pPr>
        <w:tabs>
          <w:tab w:val="left" w:pos="5520"/>
        </w:tabs>
        <w:ind w:left="720"/>
        <w:rPr>
          <w:color w:val="0070C0"/>
        </w:rPr>
      </w:pPr>
      <w:r w:rsidRPr="51AD2880">
        <w:rPr>
          <w:rFonts w:eastAsia="Segoe UI"/>
          <w:b/>
          <w:bCs/>
        </w:rPr>
        <w:t>Agreement Summary:</w:t>
      </w:r>
      <w:r w:rsidRPr="51AD2880">
        <w:rPr>
          <w:color w:val="0070C0"/>
        </w:rPr>
        <w:t xml:space="preserve"> </w:t>
      </w:r>
      <w:r>
        <w:rPr>
          <w:color w:val="0070C0"/>
        </w:rPr>
        <w:tab/>
      </w:r>
    </w:p>
    <w:p w14:paraId="67B1C56F" w14:textId="77777777" w:rsidR="00287141" w:rsidRPr="00F5175B" w:rsidRDefault="00287141" w:rsidP="00287141">
      <w:pPr>
        <w:ind w:left="720"/>
        <w:rPr>
          <w:b/>
          <w:bCs/>
        </w:rPr>
      </w:pPr>
      <w:r w:rsidRPr="00F5175B">
        <w:rPr>
          <w:b/>
          <w:bCs/>
        </w:rPr>
        <w:t>Example</w:t>
      </w:r>
      <w:r>
        <w:rPr>
          <w:b/>
          <w:bCs/>
        </w:rPr>
        <w:t>s</w:t>
      </w:r>
      <w:r w:rsidRPr="00F5175B">
        <w:rPr>
          <w:b/>
          <w:bCs/>
        </w:rPr>
        <w:t xml:space="preserve"> of intended scope include:</w:t>
      </w:r>
    </w:p>
    <w:p w14:paraId="29F02A89" w14:textId="77777777" w:rsidR="00287141" w:rsidRPr="007F362A" w:rsidRDefault="00287141" w:rsidP="00287141">
      <w:pPr>
        <w:pStyle w:val="ListParagraph"/>
        <w:numPr>
          <w:ilvl w:val="1"/>
          <w:numId w:val="32"/>
        </w:numPr>
        <w:rPr>
          <w:rFonts w:cstheme="minorHAnsi"/>
          <w:szCs w:val="24"/>
        </w:rPr>
      </w:pPr>
      <w:r>
        <w:t>A</w:t>
      </w:r>
      <w:r w:rsidRPr="00463C16">
        <w:t xml:space="preserve">ccess to jobs and business opportunities for </w:t>
      </w:r>
      <w:proofErr w:type="gramStart"/>
      <w:r w:rsidRPr="00463C16">
        <w:t>local residents</w:t>
      </w:r>
      <w:proofErr w:type="gramEnd"/>
    </w:p>
    <w:p w14:paraId="7D9CA33B" w14:textId="77777777" w:rsidR="00287141" w:rsidRPr="007F362A" w:rsidRDefault="00287141" w:rsidP="00287141">
      <w:pPr>
        <w:pStyle w:val="ListParagraph"/>
        <w:numPr>
          <w:ilvl w:val="1"/>
          <w:numId w:val="32"/>
        </w:numPr>
        <w:rPr>
          <w:rFonts w:ascii="Calibri" w:hAnsi="Calibri" w:cs="Calibri"/>
          <w:szCs w:val="24"/>
        </w:rPr>
      </w:pPr>
      <w:r>
        <w:rPr>
          <w:rFonts w:ascii="Calibri" w:hAnsi="Calibri" w:cs="Calibri"/>
          <w:szCs w:val="24"/>
        </w:rPr>
        <w:t>I</w:t>
      </w:r>
      <w:r w:rsidRPr="007F362A">
        <w:rPr>
          <w:rFonts w:ascii="Calibri" w:hAnsi="Calibri" w:cs="Calibri"/>
          <w:szCs w:val="24"/>
        </w:rPr>
        <w:t>nvestments in training for local workers</w:t>
      </w:r>
    </w:p>
    <w:p w14:paraId="7D2F09FD" w14:textId="77777777" w:rsidR="00287141" w:rsidRDefault="00287141" w:rsidP="00287141">
      <w:pPr>
        <w:pStyle w:val="ListParagraph"/>
        <w:numPr>
          <w:ilvl w:val="1"/>
          <w:numId w:val="32"/>
        </w:numPr>
        <w:spacing w:after="0" w:line="252" w:lineRule="auto"/>
        <w:rPr>
          <w:rFonts w:ascii="Calibri" w:hAnsi="Calibri" w:cs="Calibri"/>
          <w:szCs w:val="24"/>
        </w:rPr>
      </w:pPr>
      <w:r>
        <w:rPr>
          <w:rFonts w:ascii="Calibri" w:hAnsi="Calibri" w:cs="Calibri"/>
          <w:szCs w:val="24"/>
        </w:rPr>
        <w:t xml:space="preserve">Wages, hours, working </w:t>
      </w:r>
      <w:proofErr w:type="gramStart"/>
      <w:r>
        <w:rPr>
          <w:rFonts w:ascii="Calibri" w:hAnsi="Calibri" w:cs="Calibri"/>
          <w:szCs w:val="24"/>
        </w:rPr>
        <w:t>conditions</w:t>
      </w:r>
      <w:proofErr w:type="gramEnd"/>
    </w:p>
    <w:p w14:paraId="109F1CFC" w14:textId="77777777" w:rsidR="00287141" w:rsidRPr="007F362A" w:rsidRDefault="00287141" w:rsidP="00287141">
      <w:pPr>
        <w:pStyle w:val="ListParagraph"/>
        <w:numPr>
          <w:ilvl w:val="1"/>
          <w:numId w:val="32"/>
        </w:numPr>
        <w:spacing w:after="0" w:line="252" w:lineRule="auto"/>
        <w:rPr>
          <w:rFonts w:ascii="Calibri" w:hAnsi="Calibri" w:cs="Calibri"/>
          <w:szCs w:val="24"/>
        </w:rPr>
      </w:pPr>
      <w:r>
        <w:rPr>
          <w:rFonts w:ascii="Calibri" w:hAnsi="Calibri" w:cs="Calibri"/>
          <w:szCs w:val="24"/>
        </w:rPr>
        <w:t>G</w:t>
      </w:r>
      <w:r w:rsidRPr="007F362A">
        <w:rPr>
          <w:rFonts w:ascii="Calibri" w:hAnsi="Calibri" w:cs="Calibri"/>
          <w:szCs w:val="24"/>
        </w:rPr>
        <w:t xml:space="preserve">uarantees against strikes, lockouts, and similar job </w:t>
      </w:r>
      <w:proofErr w:type="gramStart"/>
      <w:r w:rsidRPr="007F362A">
        <w:rPr>
          <w:rFonts w:ascii="Calibri" w:hAnsi="Calibri" w:cs="Calibri"/>
          <w:szCs w:val="24"/>
        </w:rPr>
        <w:t>disruptions</w:t>
      </w:r>
      <w:proofErr w:type="gramEnd"/>
    </w:p>
    <w:p w14:paraId="43279C94" w14:textId="77777777" w:rsidR="00287141" w:rsidRPr="007F362A" w:rsidRDefault="00287141" w:rsidP="00287141">
      <w:pPr>
        <w:pStyle w:val="ListParagraph"/>
        <w:numPr>
          <w:ilvl w:val="1"/>
          <w:numId w:val="32"/>
        </w:numPr>
        <w:spacing w:after="0" w:line="252" w:lineRule="auto"/>
        <w:rPr>
          <w:rFonts w:ascii="Calibri" w:hAnsi="Calibri" w:cs="Calibri"/>
          <w:szCs w:val="24"/>
        </w:rPr>
      </w:pPr>
      <w:r>
        <w:rPr>
          <w:rFonts w:ascii="Calibri" w:hAnsi="Calibri" w:cs="Calibri"/>
          <w:szCs w:val="24"/>
        </w:rPr>
        <w:t>E</w:t>
      </w:r>
      <w:r w:rsidRPr="007F362A">
        <w:rPr>
          <w:rFonts w:ascii="Calibri" w:hAnsi="Calibri" w:cs="Calibri"/>
          <w:szCs w:val="24"/>
        </w:rPr>
        <w:t xml:space="preserve">ffective, prompt, and mutually binding procedures for resolving labor disputes arising during the term of the </w:t>
      </w:r>
      <w:proofErr w:type="gramStart"/>
      <w:r w:rsidRPr="007F362A">
        <w:rPr>
          <w:rFonts w:ascii="Calibri" w:hAnsi="Calibri" w:cs="Calibri"/>
          <w:szCs w:val="24"/>
        </w:rPr>
        <w:t>agreement</w:t>
      </w:r>
      <w:proofErr w:type="gramEnd"/>
    </w:p>
    <w:p w14:paraId="61AEB9F9" w14:textId="77777777" w:rsidR="00287141" w:rsidRPr="007F362A" w:rsidRDefault="00287141" w:rsidP="00287141">
      <w:pPr>
        <w:pStyle w:val="ListParagraph"/>
        <w:numPr>
          <w:ilvl w:val="1"/>
          <w:numId w:val="32"/>
        </w:numPr>
        <w:spacing w:after="0" w:line="252" w:lineRule="auto"/>
        <w:rPr>
          <w:rFonts w:ascii="Calibri" w:hAnsi="Calibri" w:cs="Calibri"/>
          <w:szCs w:val="24"/>
        </w:rPr>
      </w:pPr>
      <w:r>
        <w:rPr>
          <w:rFonts w:ascii="Calibri" w:hAnsi="Calibri" w:cs="Calibri"/>
          <w:szCs w:val="24"/>
        </w:rPr>
        <w:t>M</w:t>
      </w:r>
      <w:r w:rsidRPr="007F362A">
        <w:rPr>
          <w:rFonts w:ascii="Calibri" w:hAnsi="Calibri" w:cs="Calibri"/>
          <w:szCs w:val="24"/>
        </w:rPr>
        <w:t xml:space="preserve">echanisms for labor-management cooperation on matters of mutual interest and concern, including productivity, quality of work, safety, and </w:t>
      </w:r>
      <w:proofErr w:type="gramStart"/>
      <w:r w:rsidRPr="007F362A">
        <w:rPr>
          <w:rFonts w:ascii="Calibri" w:hAnsi="Calibri" w:cs="Calibri"/>
          <w:szCs w:val="24"/>
        </w:rPr>
        <w:t>health</w:t>
      </w:r>
      <w:proofErr w:type="gramEnd"/>
    </w:p>
    <w:p w14:paraId="072167FE" w14:textId="77777777" w:rsidR="00287141" w:rsidRPr="007F362A" w:rsidRDefault="00287141" w:rsidP="00287141">
      <w:pPr>
        <w:pStyle w:val="ListParagraph"/>
        <w:numPr>
          <w:ilvl w:val="1"/>
          <w:numId w:val="32"/>
        </w:numPr>
        <w:rPr>
          <w:rFonts w:ascii="Calibri" w:hAnsi="Calibri" w:cs="Calibri"/>
          <w:szCs w:val="24"/>
        </w:rPr>
      </w:pPr>
      <w:r>
        <w:rPr>
          <w:rFonts w:ascii="Calibri" w:hAnsi="Calibri" w:cs="Calibri"/>
          <w:szCs w:val="24"/>
        </w:rPr>
        <w:t>U</w:t>
      </w:r>
      <w:r w:rsidRPr="007F362A">
        <w:rPr>
          <w:rFonts w:ascii="Calibri" w:hAnsi="Calibri" w:cs="Calibri"/>
          <w:szCs w:val="24"/>
        </w:rPr>
        <w:t>tilization of registered apprentices</w:t>
      </w:r>
    </w:p>
    <w:p w14:paraId="279F2948" w14:textId="77777777" w:rsidR="00287141" w:rsidRPr="007F362A" w:rsidRDefault="00287141" w:rsidP="00287141">
      <w:pPr>
        <w:pStyle w:val="ListParagraph"/>
        <w:numPr>
          <w:ilvl w:val="1"/>
          <w:numId w:val="32"/>
        </w:numPr>
        <w:rPr>
          <w:rFonts w:ascii="Calibri" w:hAnsi="Calibri" w:cs="Calibri"/>
          <w:szCs w:val="24"/>
        </w:rPr>
      </w:pPr>
      <w:r w:rsidRPr="007F362A">
        <w:rPr>
          <w:rFonts w:ascii="Calibri" w:hAnsi="Calibri" w:cs="Calibri"/>
          <w:szCs w:val="24"/>
        </w:rPr>
        <w:t>Other</w:t>
      </w:r>
      <w:r>
        <w:rPr>
          <w:rFonts w:ascii="Calibri" w:hAnsi="Calibri" w:cs="Calibri"/>
          <w:szCs w:val="24"/>
        </w:rPr>
        <w:t xml:space="preserve">: </w:t>
      </w:r>
      <w:r w:rsidRPr="0005692B">
        <w:rPr>
          <w:rFonts w:eastAsiaTheme="minorEastAsia" w:cstheme="minorHAnsi"/>
          <w:color w:val="2F5496" w:themeColor="accent1" w:themeShade="BF"/>
          <w:szCs w:val="24"/>
        </w:rPr>
        <w:t>[Describe]</w:t>
      </w:r>
    </w:p>
    <w:p w14:paraId="1FFF76DD" w14:textId="77777777" w:rsidR="00287141" w:rsidRDefault="00287141" w:rsidP="00287141">
      <w:pPr>
        <w:tabs>
          <w:tab w:val="left" w:pos="7720"/>
        </w:tabs>
        <w:ind w:left="720"/>
        <w:rPr>
          <w:rFonts w:eastAsia="Segoe UI" w:cstheme="minorHAnsi"/>
          <w:b/>
          <w:bCs/>
          <w:szCs w:val="24"/>
        </w:rPr>
      </w:pPr>
      <w:r w:rsidRPr="00D20014">
        <w:rPr>
          <w:rFonts w:eastAsia="Segoe UI" w:cstheme="minorHAnsi"/>
          <w:b/>
          <w:bCs/>
          <w:szCs w:val="24"/>
        </w:rPr>
        <w:t>Budget Period to be completed</w:t>
      </w:r>
      <w:r>
        <w:rPr>
          <w:rFonts w:eastAsia="Segoe UI" w:cstheme="minorHAnsi"/>
          <w:b/>
          <w:bCs/>
          <w:szCs w:val="24"/>
        </w:rPr>
        <w:t>:</w:t>
      </w:r>
      <w:r>
        <w:rPr>
          <w:rFonts w:eastAsia="Segoe UI" w:cstheme="minorHAnsi"/>
          <w:b/>
          <w:bCs/>
          <w:szCs w:val="24"/>
        </w:rPr>
        <w:tab/>
      </w:r>
    </w:p>
    <w:p w14:paraId="267FCF9B" w14:textId="77777777" w:rsidR="00287141" w:rsidRDefault="00287141" w:rsidP="00287141">
      <w:pPr>
        <w:ind w:left="720"/>
        <w:rPr>
          <w:rFonts w:eastAsia="Segoe UI" w:cstheme="minorHAnsi"/>
          <w:b/>
          <w:bCs/>
          <w:szCs w:val="24"/>
        </w:rPr>
      </w:pPr>
    </w:p>
    <w:p w14:paraId="104C468D" w14:textId="77777777" w:rsidR="00287141" w:rsidRDefault="00287141" w:rsidP="00287141">
      <w:pPr>
        <w:ind w:left="720"/>
        <w:rPr>
          <w:rFonts w:eastAsia="Segoe UI" w:cstheme="minorHAnsi"/>
          <w:b/>
          <w:bCs/>
          <w:szCs w:val="24"/>
        </w:rPr>
      </w:pPr>
      <w:r>
        <w:rPr>
          <w:rFonts w:eastAsia="Segoe UI" w:cstheme="minorHAnsi"/>
          <w:b/>
          <w:bCs/>
          <w:szCs w:val="24"/>
        </w:rPr>
        <w:t>Milestones with timelines:</w:t>
      </w:r>
    </w:p>
    <w:p w14:paraId="593B4F83" w14:textId="77777777" w:rsidR="00287141" w:rsidRDefault="00287141" w:rsidP="00287141">
      <w:pPr>
        <w:rPr>
          <w:rFonts w:eastAsia="Segoe UI"/>
          <w:b/>
          <w:bCs/>
        </w:rPr>
      </w:pPr>
    </w:p>
    <w:p w14:paraId="53662895" w14:textId="77777777" w:rsidR="00287141" w:rsidRDefault="00287141" w:rsidP="00287141">
      <w:pPr>
        <w:rPr>
          <w:rFonts w:eastAsia="Segoe UI"/>
          <w:b/>
          <w:bCs/>
        </w:rPr>
      </w:pPr>
      <w:r>
        <w:rPr>
          <w:rFonts w:eastAsia="Segoe UI"/>
          <w:b/>
          <w:bCs/>
        </w:rPr>
        <w:t>[Example]</w:t>
      </w:r>
    </w:p>
    <w:p w14:paraId="112FCDB9" w14:textId="77777777" w:rsidR="00287141" w:rsidRDefault="00287141" w:rsidP="00287141">
      <w:pPr>
        <w:rPr>
          <w:rFonts w:eastAsia="Segoe UI"/>
          <w:b/>
          <w:bCs/>
        </w:rPr>
      </w:pPr>
      <w:r>
        <w:rPr>
          <w:rFonts w:eastAsia="Segoe UI"/>
          <w:b/>
          <w:bCs/>
        </w:rPr>
        <w:t xml:space="preserve">Agreement C: Community Workforce Agreement </w:t>
      </w:r>
    </w:p>
    <w:p w14:paraId="71F3F3C4" w14:textId="77777777" w:rsidR="00287141" w:rsidRDefault="00287141" w:rsidP="00287141">
      <w:pPr>
        <w:ind w:left="720"/>
        <w:rPr>
          <w:color w:val="2F5496" w:themeColor="accent1" w:themeShade="BF"/>
        </w:rPr>
      </w:pPr>
      <w:r w:rsidRPr="51AD2880">
        <w:rPr>
          <w:rFonts w:eastAsia="Segoe UI"/>
          <w:b/>
          <w:bCs/>
        </w:rPr>
        <w:t>Agreement Summary:</w:t>
      </w:r>
      <w:r w:rsidRPr="51AD2880">
        <w:rPr>
          <w:color w:val="0070C0"/>
        </w:rPr>
        <w:t xml:space="preserve"> </w:t>
      </w:r>
    </w:p>
    <w:p w14:paraId="36DBA3EF" w14:textId="77777777" w:rsidR="00287141" w:rsidRPr="00D7655F" w:rsidRDefault="00287141" w:rsidP="00287141">
      <w:pPr>
        <w:ind w:left="720"/>
        <w:rPr>
          <w:rFonts w:eastAsia="Segoe UI"/>
          <w:b/>
          <w:bCs/>
        </w:rPr>
      </w:pPr>
      <w:r w:rsidRPr="00D7655F">
        <w:rPr>
          <w:b/>
          <w:bCs/>
        </w:rPr>
        <w:t>Example of intended scope include:</w:t>
      </w:r>
    </w:p>
    <w:p w14:paraId="232CD9DF" w14:textId="77777777" w:rsidR="00287141" w:rsidRPr="007F362A" w:rsidRDefault="00287141" w:rsidP="00287141">
      <w:pPr>
        <w:pStyle w:val="ListParagraph"/>
        <w:numPr>
          <w:ilvl w:val="1"/>
          <w:numId w:val="33"/>
        </w:numPr>
        <w:rPr>
          <w:rFonts w:cstheme="minorHAnsi"/>
          <w:szCs w:val="24"/>
        </w:rPr>
      </w:pPr>
      <w:r>
        <w:t>A</w:t>
      </w:r>
      <w:r w:rsidRPr="00463C16">
        <w:t xml:space="preserve">ccess to jobs and business opportunities for </w:t>
      </w:r>
      <w:proofErr w:type="gramStart"/>
      <w:r w:rsidRPr="00463C16">
        <w:t>local residents</w:t>
      </w:r>
      <w:proofErr w:type="gramEnd"/>
    </w:p>
    <w:p w14:paraId="0AAF15E2" w14:textId="77777777" w:rsidR="00287141" w:rsidRPr="007F362A" w:rsidRDefault="00287141" w:rsidP="00287141">
      <w:pPr>
        <w:pStyle w:val="ListParagraph"/>
        <w:numPr>
          <w:ilvl w:val="1"/>
          <w:numId w:val="33"/>
        </w:numPr>
        <w:spacing w:after="0" w:line="252" w:lineRule="auto"/>
        <w:rPr>
          <w:rFonts w:ascii="Calibri" w:hAnsi="Calibri" w:cs="Calibri"/>
          <w:szCs w:val="24"/>
        </w:rPr>
      </w:pPr>
      <w:r>
        <w:rPr>
          <w:rFonts w:ascii="Calibri" w:hAnsi="Calibri" w:cs="Calibri"/>
          <w:szCs w:val="24"/>
        </w:rPr>
        <w:t>I</w:t>
      </w:r>
      <w:r w:rsidRPr="007F362A">
        <w:rPr>
          <w:rFonts w:ascii="Calibri" w:hAnsi="Calibri" w:cs="Calibri"/>
          <w:szCs w:val="24"/>
        </w:rPr>
        <w:t>nvestments in training for local workers</w:t>
      </w:r>
      <w:r>
        <w:rPr>
          <w:rFonts w:ascii="Calibri" w:hAnsi="Calibri" w:cs="Calibri"/>
          <w:szCs w:val="24"/>
        </w:rPr>
        <w:t xml:space="preserve"> (e.g., support of registered apprenticeship programs, contributions to training institutions to assist in the provision of workforce training)</w:t>
      </w:r>
    </w:p>
    <w:p w14:paraId="79E738B8" w14:textId="77777777" w:rsidR="00287141" w:rsidRDefault="00287141" w:rsidP="00287141">
      <w:pPr>
        <w:pStyle w:val="ListParagraph"/>
        <w:numPr>
          <w:ilvl w:val="1"/>
          <w:numId w:val="33"/>
        </w:numPr>
        <w:spacing w:after="0" w:line="252" w:lineRule="auto"/>
        <w:rPr>
          <w:rFonts w:ascii="Calibri" w:hAnsi="Calibri" w:cs="Calibri"/>
          <w:szCs w:val="24"/>
        </w:rPr>
      </w:pPr>
      <w:r>
        <w:rPr>
          <w:rFonts w:ascii="Calibri" w:hAnsi="Calibri" w:cs="Calibri"/>
          <w:szCs w:val="24"/>
        </w:rPr>
        <w:t xml:space="preserve">Commitments to make investments in subsidies for caregiving (e.g., childcare subsidies) and/or in transportation services for workers to access the </w:t>
      </w:r>
      <w:proofErr w:type="gramStart"/>
      <w:r>
        <w:rPr>
          <w:rFonts w:ascii="Calibri" w:hAnsi="Calibri" w:cs="Calibri"/>
          <w:szCs w:val="24"/>
        </w:rPr>
        <w:t>worksite</w:t>
      </w:r>
      <w:proofErr w:type="gramEnd"/>
    </w:p>
    <w:p w14:paraId="3677DED5" w14:textId="77777777" w:rsidR="00287141" w:rsidRPr="007F362A" w:rsidRDefault="00287141" w:rsidP="00287141">
      <w:pPr>
        <w:pStyle w:val="ListParagraph"/>
        <w:numPr>
          <w:ilvl w:val="1"/>
          <w:numId w:val="33"/>
        </w:numPr>
        <w:spacing w:after="0" w:line="252" w:lineRule="auto"/>
        <w:rPr>
          <w:rFonts w:ascii="Calibri" w:hAnsi="Calibri" w:cs="Calibri"/>
          <w:szCs w:val="24"/>
        </w:rPr>
      </w:pPr>
      <w:r w:rsidRPr="633DD1A4">
        <w:rPr>
          <w:rFonts w:ascii="Calibri" w:hAnsi="Calibri" w:cs="Calibri"/>
        </w:rPr>
        <w:t xml:space="preserve">Commitments to pay </w:t>
      </w:r>
      <w:r>
        <w:rPr>
          <w:rFonts w:ascii="Calibri" w:hAnsi="Calibri" w:cs="Calibri"/>
        </w:rPr>
        <w:t xml:space="preserve">upper quintile </w:t>
      </w:r>
      <w:r w:rsidRPr="633DD1A4">
        <w:rPr>
          <w:rFonts w:ascii="Calibri" w:hAnsi="Calibri" w:cs="Calibri"/>
        </w:rPr>
        <w:t xml:space="preserve">wages and benefits </w:t>
      </w:r>
      <w:r>
        <w:rPr>
          <w:rFonts w:ascii="Calibri" w:hAnsi="Calibri" w:cs="Calibri"/>
        </w:rPr>
        <w:t xml:space="preserve">for the </w:t>
      </w:r>
      <w:proofErr w:type="gramStart"/>
      <w:r>
        <w:rPr>
          <w:rFonts w:ascii="Calibri" w:hAnsi="Calibri" w:cs="Calibri"/>
        </w:rPr>
        <w:t>industry</w:t>
      </w:r>
      <w:proofErr w:type="gramEnd"/>
    </w:p>
    <w:p w14:paraId="2FAC721D" w14:textId="77777777" w:rsidR="00287141" w:rsidRPr="007F362A" w:rsidRDefault="00287141" w:rsidP="00287141">
      <w:pPr>
        <w:pStyle w:val="ListParagraph"/>
        <w:numPr>
          <w:ilvl w:val="1"/>
          <w:numId w:val="33"/>
        </w:numPr>
        <w:rPr>
          <w:rFonts w:ascii="Calibri" w:hAnsi="Calibri" w:cs="Calibri"/>
          <w:szCs w:val="24"/>
        </w:rPr>
      </w:pPr>
      <w:r w:rsidRPr="633DD1A4">
        <w:rPr>
          <w:rFonts w:ascii="Calibri" w:hAnsi="Calibri" w:cs="Calibri"/>
        </w:rPr>
        <w:t xml:space="preserve">Broad recruitment activities, </w:t>
      </w:r>
      <w:r>
        <w:rPr>
          <w:rFonts w:ascii="Calibri" w:hAnsi="Calibri" w:cs="Calibri"/>
        </w:rPr>
        <w:t>particularly</w:t>
      </w:r>
      <w:r w:rsidRPr="633DD1A4">
        <w:rPr>
          <w:rFonts w:ascii="Calibri" w:hAnsi="Calibri" w:cs="Calibri"/>
        </w:rPr>
        <w:t xml:space="preserve"> with strategies to reach under-represented demographic </w:t>
      </w:r>
      <w:proofErr w:type="gramStart"/>
      <w:r w:rsidRPr="633DD1A4">
        <w:rPr>
          <w:rFonts w:ascii="Calibri" w:hAnsi="Calibri" w:cs="Calibri"/>
        </w:rPr>
        <w:t>groups</w:t>
      </w:r>
      <w:proofErr w:type="gramEnd"/>
    </w:p>
    <w:p w14:paraId="05A2891F" w14:textId="77777777" w:rsidR="00287141" w:rsidRPr="00CC6899" w:rsidRDefault="00287141" w:rsidP="00287141">
      <w:pPr>
        <w:pStyle w:val="ListParagraph"/>
        <w:numPr>
          <w:ilvl w:val="1"/>
          <w:numId w:val="33"/>
        </w:numPr>
        <w:rPr>
          <w:rFonts w:eastAsia="Segoe UI"/>
          <w:b/>
          <w:bCs/>
        </w:rPr>
      </w:pPr>
      <w:r w:rsidRPr="00257964">
        <w:rPr>
          <w:rFonts w:ascii="Calibri" w:hAnsi="Calibri" w:cs="Calibri"/>
          <w:szCs w:val="24"/>
        </w:rPr>
        <w:lastRenderedPageBreak/>
        <w:t>Other</w:t>
      </w:r>
      <w:r>
        <w:rPr>
          <w:rFonts w:ascii="Calibri" w:hAnsi="Calibri" w:cs="Calibri"/>
          <w:szCs w:val="24"/>
        </w:rPr>
        <w:t xml:space="preserve">: </w:t>
      </w:r>
      <w:r w:rsidRPr="00F12A90">
        <w:rPr>
          <w:rFonts w:eastAsiaTheme="minorEastAsia" w:cstheme="minorHAnsi"/>
          <w:color w:val="2F5496" w:themeColor="accent1" w:themeShade="BF"/>
          <w:szCs w:val="24"/>
        </w:rPr>
        <w:t>[Describe]</w:t>
      </w:r>
    </w:p>
    <w:p w14:paraId="477321C9" w14:textId="77777777" w:rsidR="00287141" w:rsidRDefault="00287141" w:rsidP="00287141">
      <w:pPr>
        <w:rPr>
          <w:rFonts w:eastAsia="Segoe UI"/>
          <w:b/>
          <w:bCs/>
        </w:rPr>
      </w:pPr>
      <w:r w:rsidRPr="004A2274">
        <w:rPr>
          <w:rFonts w:eastAsia="Segoe UI"/>
          <w:b/>
          <w:bCs/>
        </w:rPr>
        <w:t>[Example]</w:t>
      </w:r>
      <w:r>
        <w:rPr>
          <w:rFonts w:eastAsia="Segoe UI"/>
          <w:b/>
          <w:bCs/>
        </w:rPr>
        <w:t xml:space="preserve"> </w:t>
      </w:r>
    </w:p>
    <w:p w14:paraId="26E3E65A" w14:textId="77777777" w:rsidR="00287141" w:rsidRDefault="00287141" w:rsidP="00287141">
      <w:pPr>
        <w:rPr>
          <w:rFonts w:eastAsia="Segoe UI"/>
          <w:b/>
          <w:bCs/>
        </w:rPr>
      </w:pPr>
      <w:r>
        <w:rPr>
          <w:rFonts w:eastAsia="Segoe UI"/>
          <w:b/>
          <w:bCs/>
        </w:rPr>
        <w:t>Agreement D: Project Labor Agreement or Community Workforce Agreement (pertains to construction work)</w:t>
      </w:r>
    </w:p>
    <w:p w14:paraId="1008C55E" w14:textId="77777777" w:rsidR="00287141" w:rsidRDefault="00287141" w:rsidP="00287141">
      <w:pPr>
        <w:ind w:left="720"/>
        <w:rPr>
          <w:color w:val="2F5496" w:themeColor="accent1" w:themeShade="BF"/>
        </w:rPr>
      </w:pPr>
      <w:r w:rsidRPr="51AD2880">
        <w:rPr>
          <w:rFonts w:eastAsia="Segoe UI"/>
          <w:b/>
          <w:bCs/>
        </w:rPr>
        <w:t>Agreement Summary:</w:t>
      </w:r>
      <w:r w:rsidRPr="51AD2880">
        <w:rPr>
          <w:color w:val="0070C0"/>
        </w:rPr>
        <w:t xml:space="preserve"> </w:t>
      </w:r>
    </w:p>
    <w:p w14:paraId="3B88633E" w14:textId="77777777" w:rsidR="00287141" w:rsidRPr="00D7655F" w:rsidRDefault="00287141" w:rsidP="00287141">
      <w:pPr>
        <w:ind w:left="720"/>
        <w:rPr>
          <w:rFonts w:eastAsia="Segoe UI"/>
          <w:b/>
          <w:bCs/>
        </w:rPr>
      </w:pPr>
      <w:r w:rsidRPr="00D7655F">
        <w:rPr>
          <w:b/>
          <w:bCs/>
        </w:rPr>
        <w:t>Example</w:t>
      </w:r>
      <w:r>
        <w:rPr>
          <w:b/>
          <w:bCs/>
        </w:rPr>
        <w:t>s</w:t>
      </w:r>
      <w:r w:rsidRPr="00D7655F">
        <w:rPr>
          <w:b/>
          <w:bCs/>
        </w:rPr>
        <w:t xml:space="preserve"> of intended scope include:</w:t>
      </w:r>
    </w:p>
    <w:p w14:paraId="7A540EEC" w14:textId="77777777" w:rsidR="00287141" w:rsidRPr="007F362A" w:rsidRDefault="00287141" w:rsidP="00287141">
      <w:pPr>
        <w:pStyle w:val="ListParagraph"/>
        <w:numPr>
          <w:ilvl w:val="0"/>
          <w:numId w:val="34"/>
        </w:numPr>
        <w:ind w:left="2160"/>
        <w:rPr>
          <w:rFonts w:cstheme="minorHAnsi"/>
          <w:szCs w:val="24"/>
        </w:rPr>
      </w:pPr>
      <w:r>
        <w:t>A</w:t>
      </w:r>
      <w:r w:rsidRPr="00463C16">
        <w:t xml:space="preserve">ccess to jobs and business opportunities for </w:t>
      </w:r>
      <w:proofErr w:type="gramStart"/>
      <w:r w:rsidRPr="00463C16">
        <w:t>local residents</w:t>
      </w:r>
      <w:proofErr w:type="gramEnd"/>
    </w:p>
    <w:p w14:paraId="05CD65EE" w14:textId="77777777" w:rsidR="00287141" w:rsidRPr="007F362A" w:rsidRDefault="00287141" w:rsidP="00287141">
      <w:pPr>
        <w:pStyle w:val="ListParagraph"/>
        <w:numPr>
          <w:ilvl w:val="0"/>
          <w:numId w:val="34"/>
        </w:numPr>
        <w:spacing w:after="0" w:line="252" w:lineRule="auto"/>
        <w:ind w:left="2160"/>
        <w:rPr>
          <w:rFonts w:ascii="Calibri" w:hAnsi="Calibri" w:cs="Calibri"/>
          <w:szCs w:val="24"/>
        </w:rPr>
      </w:pPr>
      <w:r>
        <w:rPr>
          <w:rFonts w:ascii="Calibri" w:hAnsi="Calibri" w:cs="Calibri"/>
          <w:szCs w:val="24"/>
        </w:rPr>
        <w:t>I</w:t>
      </w:r>
      <w:r w:rsidRPr="007F362A">
        <w:rPr>
          <w:rFonts w:ascii="Calibri" w:hAnsi="Calibri" w:cs="Calibri"/>
          <w:szCs w:val="24"/>
        </w:rPr>
        <w:t>nvestments in training for local workers</w:t>
      </w:r>
    </w:p>
    <w:p w14:paraId="33CC080B" w14:textId="77777777" w:rsidR="00287141" w:rsidRPr="007F362A" w:rsidRDefault="00287141" w:rsidP="00287141">
      <w:pPr>
        <w:pStyle w:val="ListParagraph"/>
        <w:numPr>
          <w:ilvl w:val="0"/>
          <w:numId w:val="34"/>
        </w:numPr>
        <w:spacing w:after="0" w:line="252" w:lineRule="auto"/>
        <w:ind w:left="2160"/>
        <w:rPr>
          <w:rFonts w:ascii="Calibri" w:hAnsi="Calibri" w:cs="Calibri"/>
          <w:szCs w:val="24"/>
        </w:rPr>
      </w:pPr>
      <w:r>
        <w:rPr>
          <w:rFonts w:ascii="Calibri" w:hAnsi="Calibri" w:cs="Calibri"/>
          <w:szCs w:val="24"/>
        </w:rPr>
        <w:t>C</w:t>
      </w:r>
      <w:r w:rsidRPr="007F362A">
        <w:rPr>
          <w:rFonts w:ascii="Calibri" w:hAnsi="Calibri" w:cs="Calibri"/>
          <w:szCs w:val="24"/>
        </w:rPr>
        <w:t xml:space="preserve">ommitments to pay wages and benefits above </w:t>
      </w:r>
      <w:r>
        <w:rPr>
          <w:rFonts w:ascii="Calibri" w:hAnsi="Calibri" w:cs="Calibri"/>
          <w:szCs w:val="24"/>
        </w:rPr>
        <w:t>required</w:t>
      </w:r>
      <w:r w:rsidRPr="007F362A">
        <w:rPr>
          <w:rFonts w:ascii="Calibri" w:hAnsi="Calibri" w:cs="Calibri"/>
          <w:szCs w:val="24"/>
        </w:rPr>
        <w:t xml:space="preserve"> prevailing rates for </w:t>
      </w:r>
      <w:proofErr w:type="gramStart"/>
      <w:r w:rsidRPr="007F362A">
        <w:rPr>
          <w:rFonts w:ascii="Calibri" w:hAnsi="Calibri" w:cs="Calibri"/>
          <w:szCs w:val="24"/>
        </w:rPr>
        <w:t>construction</w:t>
      </w:r>
      <w:proofErr w:type="gramEnd"/>
    </w:p>
    <w:p w14:paraId="355D6AC2" w14:textId="77777777" w:rsidR="00287141" w:rsidRPr="007F362A" w:rsidRDefault="00287141" w:rsidP="00287141">
      <w:pPr>
        <w:pStyle w:val="ListParagraph"/>
        <w:numPr>
          <w:ilvl w:val="0"/>
          <w:numId w:val="34"/>
        </w:numPr>
        <w:spacing w:after="0" w:line="252" w:lineRule="auto"/>
        <w:ind w:left="2160"/>
        <w:rPr>
          <w:rFonts w:ascii="Calibri" w:hAnsi="Calibri" w:cs="Calibri"/>
          <w:szCs w:val="24"/>
        </w:rPr>
      </w:pPr>
      <w:r>
        <w:rPr>
          <w:rFonts w:ascii="Calibri" w:hAnsi="Calibri" w:cs="Calibri"/>
          <w:szCs w:val="24"/>
        </w:rPr>
        <w:t>G</w:t>
      </w:r>
      <w:r w:rsidRPr="007F362A">
        <w:rPr>
          <w:rFonts w:ascii="Calibri" w:hAnsi="Calibri" w:cs="Calibri"/>
          <w:szCs w:val="24"/>
        </w:rPr>
        <w:t xml:space="preserve">uarantees against strikes, lockouts, and similar job </w:t>
      </w:r>
      <w:proofErr w:type="gramStart"/>
      <w:r w:rsidRPr="007F362A">
        <w:rPr>
          <w:rFonts w:ascii="Calibri" w:hAnsi="Calibri" w:cs="Calibri"/>
          <w:szCs w:val="24"/>
        </w:rPr>
        <w:t>disruptions</w:t>
      </w:r>
      <w:proofErr w:type="gramEnd"/>
    </w:p>
    <w:p w14:paraId="5BD5695E" w14:textId="77777777" w:rsidR="00287141" w:rsidRPr="007F362A" w:rsidRDefault="00287141" w:rsidP="00287141">
      <w:pPr>
        <w:pStyle w:val="ListParagraph"/>
        <w:numPr>
          <w:ilvl w:val="0"/>
          <w:numId w:val="34"/>
        </w:numPr>
        <w:spacing w:after="0" w:line="252" w:lineRule="auto"/>
        <w:ind w:left="2160"/>
        <w:rPr>
          <w:rFonts w:ascii="Calibri" w:hAnsi="Calibri" w:cs="Calibri"/>
          <w:szCs w:val="24"/>
        </w:rPr>
      </w:pPr>
      <w:r>
        <w:rPr>
          <w:rFonts w:ascii="Calibri" w:hAnsi="Calibri" w:cs="Calibri"/>
          <w:szCs w:val="24"/>
        </w:rPr>
        <w:t>E</w:t>
      </w:r>
      <w:r w:rsidRPr="007F362A">
        <w:rPr>
          <w:rFonts w:ascii="Calibri" w:hAnsi="Calibri" w:cs="Calibri"/>
          <w:szCs w:val="24"/>
        </w:rPr>
        <w:t xml:space="preserve">ffective, prompt, and mutually binding procedures for resolving labor disputes arising during the term of the </w:t>
      </w:r>
      <w:proofErr w:type="gramStart"/>
      <w:r w:rsidRPr="007F362A">
        <w:rPr>
          <w:rFonts w:ascii="Calibri" w:hAnsi="Calibri" w:cs="Calibri"/>
          <w:szCs w:val="24"/>
        </w:rPr>
        <w:t>agreement</w:t>
      </w:r>
      <w:proofErr w:type="gramEnd"/>
    </w:p>
    <w:p w14:paraId="253833A3" w14:textId="77777777" w:rsidR="00287141" w:rsidRPr="007F362A" w:rsidRDefault="00287141" w:rsidP="00287141">
      <w:pPr>
        <w:pStyle w:val="ListParagraph"/>
        <w:numPr>
          <w:ilvl w:val="0"/>
          <w:numId w:val="34"/>
        </w:numPr>
        <w:spacing w:after="0" w:line="252" w:lineRule="auto"/>
        <w:ind w:left="2160"/>
        <w:rPr>
          <w:rFonts w:ascii="Calibri" w:hAnsi="Calibri" w:cs="Calibri"/>
          <w:szCs w:val="24"/>
        </w:rPr>
      </w:pPr>
      <w:r>
        <w:rPr>
          <w:rFonts w:ascii="Calibri" w:hAnsi="Calibri" w:cs="Calibri"/>
          <w:szCs w:val="24"/>
        </w:rPr>
        <w:t>P</w:t>
      </w:r>
      <w:r w:rsidRPr="007F362A">
        <w:rPr>
          <w:rFonts w:ascii="Calibri" w:hAnsi="Calibri" w:cs="Calibri"/>
          <w:szCs w:val="24"/>
        </w:rPr>
        <w:t xml:space="preserve">rovide mechanisms for labor-management cooperation on matters of mutual interest and concern, including productivity, quality of work, safety, and </w:t>
      </w:r>
      <w:proofErr w:type="gramStart"/>
      <w:r w:rsidRPr="007F362A">
        <w:rPr>
          <w:rFonts w:ascii="Calibri" w:hAnsi="Calibri" w:cs="Calibri"/>
          <w:szCs w:val="24"/>
        </w:rPr>
        <w:t>health</w:t>
      </w:r>
      <w:proofErr w:type="gramEnd"/>
    </w:p>
    <w:p w14:paraId="7821AAAF" w14:textId="77777777" w:rsidR="00287141" w:rsidRPr="007F362A" w:rsidRDefault="00287141" w:rsidP="00287141">
      <w:pPr>
        <w:pStyle w:val="ListParagraph"/>
        <w:numPr>
          <w:ilvl w:val="0"/>
          <w:numId w:val="34"/>
        </w:numPr>
        <w:ind w:left="2160"/>
        <w:rPr>
          <w:rFonts w:ascii="Calibri" w:hAnsi="Calibri" w:cs="Calibri"/>
          <w:szCs w:val="24"/>
        </w:rPr>
      </w:pPr>
      <w:r>
        <w:rPr>
          <w:rFonts w:ascii="Calibri" w:hAnsi="Calibri" w:cs="Calibri"/>
          <w:szCs w:val="24"/>
        </w:rPr>
        <w:t>U</w:t>
      </w:r>
      <w:r w:rsidRPr="007F362A">
        <w:rPr>
          <w:rFonts w:ascii="Calibri" w:hAnsi="Calibri" w:cs="Calibri"/>
          <w:szCs w:val="24"/>
        </w:rPr>
        <w:t>tilization of registered apprentices</w:t>
      </w:r>
    </w:p>
    <w:p w14:paraId="3E9DFDCD" w14:textId="77777777" w:rsidR="00287141" w:rsidRPr="007F362A" w:rsidRDefault="00287141" w:rsidP="00287141">
      <w:pPr>
        <w:pStyle w:val="ListParagraph"/>
        <w:numPr>
          <w:ilvl w:val="0"/>
          <w:numId w:val="34"/>
        </w:numPr>
        <w:ind w:left="2160"/>
        <w:rPr>
          <w:rFonts w:ascii="Calibri" w:hAnsi="Calibri" w:cs="Calibri"/>
          <w:szCs w:val="24"/>
        </w:rPr>
      </w:pPr>
      <w:r w:rsidRPr="007F362A">
        <w:rPr>
          <w:rFonts w:ascii="Calibri" w:hAnsi="Calibri" w:cs="Calibri"/>
          <w:szCs w:val="24"/>
        </w:rPr>
        <w:t xml:space="preserve">Other </w:t>
      </w:r>
    </w:p>
    <w:p w14:paraId="4E1E6F9F" w14:textId="77777777" w:rsidR="00287141" w:rsidRDefault="00287141" w:rsidP="00287141">
      <w:pPr>
        <w:ind w:left="720"/>
        <w:rPr>
          <w:rFonts w:eastAsia="Segoe UI" w:cstheme="minorHAnsi"/>
          <w:b/>
          <w:bCs/>
          <w:szCs w:val="24"/>
        </w:rPr>
      </w:pPr>
      <w:r w:rsidRPr="00D20014">
        <w:rPr>
          <w:rFonts w:eastAsia="Segoe UI" w:cstheme="minorHAnsi"/>
          <w:b/>
          <w:bCs/>
          <w:szCs w:val="24"/>
        </w:rPr>
        <w:t>Budget Period to be completed</w:t>
      </w:r>
      <w:r>
        <w:rPr>
          <w:rFonts w:eastAsia="Segoe UI" w:cstheme="minorHAnsi"/>
          <w:b/>
          <w:bCs/>
          <w:szCs w:val="24"/>
        </w:rPr>
        <w:t>:</w:t>
      </w:r>
    </w:p>
    <w:p w14:paraId="00AD11EA" w14:textId="77777777" w:rsidR="00287141" w:rsidRDefault="00287141" w:rsidP="00287141">
      <w:pPr>
        <w:ind w:left="720"/>
        <w:rPr>
          <w:rFonts w:eastAsia="Segoe UI" w:cstheme="minorHAnsi"/>
          <w:b/>
          <w:bCs/>
          <w:szCs w:val="24"/>
        </w:rPr>
      </w:pPr>
    </w:p>
    <w:p w14:paraId="0A94E7BF" w14:textId="77777777" w:rsidR="00287141" w:rsidRPr="00D20014" w:rsidRDefault="00287141" w:rsidP="00287141">
      <w:pPr>
        <w:ind w:left="720"/>
        <w:rPr>
          <w:rFonts w:eastAsia="Segoe UI" w:cstheme="minorHAnsi"/>
          <w:b/>
          <w:bCs/>
          <w:szCs w:val="24"/>
        </w:rPr>
      </w:pPr>
      <w:r>
        <w:rPr>
          <w:rFonts w:eastAsia="Segoe UI" w:cstheme="minorHAnsi"/>
          <w:b/>
          <w:bCs/>
          <w:szCs w:val="24"/>
        </w:rPr>
        <w:t>Milestones with timelines:</w:t>
      </w:r>
    </w:p>
    <w:p w14:paraId="0D8B4489" w14:textId="77777777" w:rsidR="00287141" w:rsidRDefault="00287141" w:rsidP="00287141">
      <w:pPr>
        <w:rPr>
          <w:rFonts w:eastAsia="Segoe UI"/>
        </w:rPr>
      </w:pPr>
    </w:p>
    <w:p w14:paraId="32D0F8F3" w14:textId="77777777" w:rsidR="00287141" w:rsidRPr="00537ECA" w:rsidRDefault="00287141" w:rsidP="00287141">
      <w:pPr>
        <w:rPr>
          <w:rFonts w:eastAsia="Segoe UI"/>
          <w:b/>
          <w:bCs/>
        </w:rPr>
      </w:pPr>
      <w:r w:rsidRPr="00537ECA">
        <w:rPr>
          <w:rFonts w:eastAsia="Segoe UI"/>
          <w:b/>
          <w:bCs/>
        </w:rPr>
        <w:t>[Example]</w:t>
      </w:r>
    </w:p>
    <w:p w14:paraId="15EB54D0" w14:textId="77777777" w:rsidR="00287141" w:rsidRDefault="00287141" w:rsidP="00287141">
      <w:pPr>
        <w:rPr>
          <w:rFonts w:eastAsia="Segoe UI" w:cstheme="minorHAnsi"/>
          <w:b/>
          <w:bCs/>
          <w:szCs w:val="24"/>
        </w:rPr>
      </w:pPr>
      <w:r>
        <w:rPr>
          <w:rFonts w:eastAsia="Segoe UI"/>
          <w:b/>
          <w:bCs/>
        </w:rPr>
        <w:t xml:space="preserve">Agreement E: </w:t>
      </w:r>
      <w:r w:rsidRPr="51AD2880">
        <w:rPr>
          <w:rFonts w:eastAsia="Segoe UI"/>
          <w:b/>
          <w:bCs/>
        </w:rPr>
        <w:t>Other Type of Agreement</w:t>
      </w:r>
    </w:p>
    <w:p w14:paraId="0021792F" w14:textId="77777777" w:rsidR="00287141" w:rsidRDefault="00287141" w:rsidP="00287141">
      <w:pPr>
        <w:ind w:left="720"/>
        <w:rPr>
          <w:rFonts w:eastAsia="Segoe UI" w:cstheme="minorHAnsi"/>
          <w:b/>
          <w:bCs/>
          <w:szCs w:val="24"/>
        </w:rPr>
      </w:pPr>
      <w:r>
        <w:rPr>
          <w:rFonts w:eastAsia="Segoe UI" w:cstheme="minorHAnsi"/>
          <w:b/>
          <w:bCs/>
          <w:szCs w:val="24"/>
        </w:rPr>
        <w:t>Agreement</w:t>
      </w:r>
      <w:r w:rsidRPr="00F125B6">
        <w:rPr>
          <w:rFonts w:eastAsia="Segoe UI" w:cstheme="minorHAnsi"/>
          <w:b/>
          <w:bCs/>
          <w:szCs w:val="24"/>
        </w:rPr>
        <w:t xml:space="preserve"> Summary:</w:t>
      </w:r>
      <w:r w:rsidRPr="00F125B6">
        <w:rPr>
          <w:color w:val="0070C0"/>
        </w:rPr>
        <w:t xml:space="preserve"> </w:t>
      </w:r>
    </w:p>
    <w:p w14:paraId="1F32B217" w14:textId="77777777" w:rsidR="00287141" w:rsidRPr="00F125B6" w:rsidRDefault="00287141" w:rsidP="00287141">
      <w:pPr>
        <w:ind w:left="720"/>
        <w:rPr>
          <w:rFonts w:eastAsia="Segoe UI" w:cstheme="minorHAnsi"/>
          <w:b/>
          <w:bCs/>
          <w:szCs w:val="24"/>
        </w:rPr>
      </w:pPr>
      <w:r>
        <w:rPr>
          <w:rFonts w:eastAsia="Segoe UI" w:cstheme="minorHAnsi"/>
          <w:b/>
          <w:bCs/>
          <w:szCs w:val="24"/>
        </w:rPr>
        <w:t>Scope:</w:t>
      </w:r>
    </w:p>
    <w:p w14:paraId="76E6EC6A" w14:textId="77777777" w:rsidR="00287141" w:rsidRDefault="00287141" w:rsidP="00287141">
      <w:pPr>
        <w:ind w:left="720"/>
        <w:rPr>
          <w:rFonts w:eastAsia="Segoe UI" w:cstheme="minorHAnsi"/>
          <w:b/>
          <w:bCs/>
          <w:szCs w:val="24"/>
        </w:rPr>
      </w:pPr>
      <w:r w:rsidRPr="00D20014">
        <w:rPr>
          <w:rFonts w:eastAsia="Segoe UI" w:cstheme="minorHAnsi"/>
          <w:b/>
          <w:bCs/>
          <w:szCs w:val="24"/>
        </w:rPr>
        <w:t>Budget Period to be completed</w:t>
      </w:r>
      <w:r>
        <w:rPr>
          <w:rFonts w:eastAsia="Segoe UI" w:cstheme="minorHAnsi"/>
          <w:b/>
          <w:bCs/>
          <w:szCs w:val="24"/>
        </w:rPr>
        <w:t>:</w:t>
      </w:r>
    </w:p>
    <w:p w14:paraId="14089D1A" w14:textId="77777777" w:rsidR="00287141" w:rsidRPr="00151023" w:rsidRDefault="00287141" w:rsidP="00287141">
      <w:pPr>
        <w:ind w:left="720"/>
        <w:rPr>
          <w:rFonts w:eastAsia="Segoe UI" w:cstheme="minorHAnsi"/>
          <w:szCs w:val="24"/>
        </w:rPr>
      </w:pPr>
      <w:r>
        <w:rPr>
          <w:rFonts w:eastAsia="Segoe UI" w:cstheme="minorHAnsi"/>
          <w:b/>
          <w:bCs/>
          <w:szCs w:val="24"/>
        </w:rPr>
        <w:t>Milestones with timelines:</w:t>
      </w:r>
    </w:p>
    <w:p w14:paraId="297FB09C" w14:textId="77777777" w:rsidR="00287141" w:rsidRDefault="00287141" w:rsidP="00287141">
      <w:pPr>
        <w:rPr>
          <w:i/>
          <w:color w:val="C00000"/>
        </w:rPr>
      </w:pPr>
    </w:p>
    <w:p w14:paraId="22A7130F" w14:textId="77777777" w:rsidR="00287141" w:rsidRDefault="00287141" w:rsidP="00287141">
      <w:pPr>
        <w:pStyle w:val="ListParagraph"/>
        <w:numPr>
          <w:ilvl w:val="0"/>
          <w:numId w:val="3"/>
        </w:numPr>
        <w:spacing w:after="0" w:line="240" w:lineRule="auto"/>
        <w:rPr>
          <w:b/>
          <w:bCs/>
        </w:rPr>
      </w:pPr>
      <w:r>
        <w:rPr>
          <w:b/>
          <w:bCs/>
        </w:rPr>
        <w:t>Other Community and Labor Engagement Goals, Commitments, and Milestones</w:t>
      </w:r>
    </w:p>
    <w:p w14:paraId="7E92FDBD" w14:textId="77777777" w:rsidR="00287141" w:rsidRDefault="00287141" w:rsidP="00287141">
      <w:r>
        <w:rPr>
          <w:noProof/>
        </w:rPr>
        <w:lastRenderedPageBreak/>
        <mc:AlternateContent>
          <mc:Choice Requires="wps">
            <w:drawing>
              <wp:anchor distT="0" distB="0" distL="114300" distR="114300" simplePos="0" relativeHeight="251664384" behindDoc="0" locked="0" layoutInCell="1" allowOverlap="1" wp14:anchorId="7044AB2D" wp14:editId="1567C580">
                <wp:simplePos x="0" y="0"/>
                <wp:positionH relativeFrom="margin">
                  <wp:align>left</wp:align>
                </wp:positionH>
                <wp:positionV relativeFrom="paragraph">
                  <wp:posOffset>184150</wp:posOffset>
                </wp:positionV>
                <wp:extent cx="5844540" cy="1432560"/>
                <wp:effectExtent l="0" t="0" r="22860" b="15240"/>
                <wp:wrapTopAndBottom/>
                <wp:docPr id="7" name="Text Box 7"/>
                <wp:cNvGraphicFramePr/>
                <a:graphic xmlns:a="http://schemas.openxmlformats.org/drawingml/2006/main">
                  <a:graphicData uri="http://schemas.microsoft.com/office/word/2010/wordprocessingShape">
                    <wps:wsp>
                      <wps:cNvSpPr txBox="1"/>
                      <wps:spPr>
                        <a:xfrm>
                          <a:off x="0" y="0"/>
                          <a:ext cx="5844540" cy="1432560"/>
                        </a:xfrm>
                        <a:prstGeom prst="rect">
                          <a:avLst/>
                        </a:prstGeom>
                        <a:solidFill>
                          <a:schemeClr val="lt1"/>
                        </a:solidFill>
                        <a:ln w="6350">
                          <a:solidFill>
                            <a:prstClr val="black"/>
                          </a:solidFill>
                        </a:ln>
                      </wps:spPr>
                      <wps:txbx>
                        <w:txbxContent>
                          <w:p w14:paraId="5EAB1D08" w14:textId="77777777" w:rsidR="00287141" w:rsidRPr="000554DD" w:rsidRDefault="00287141" w:rsidP="00287141">
                            <w:pPr>
                              <w:rPr>
                                <w:b/>
                                <w:bCs/>
                              </w:rPr>
                            </w:pPr>
                            <w:r w:rsidRPr="0023486E">
                              <w:rPr>
                                <w:b/>
                                <w:bCs/>
                              </w:rPr>
                              <w:t>Instructions</w:t>
                            </w:r>
                            <w:r w:rsidRPr="000554DD">
                              <w:rPr>
                                <w:b/>
                                <w:bCs/>
                              </w:rPr>
                              <w:t xml:space="preserve">:  </w:t>
                            </w:r>
                            <w:r w:rsidRPr="000554DD">
                              <w:t>This section should describe any additional key goals and milestones.</w:t>
                            </w:r>
                          </w:p>
                          <w:p w14:paraId="65859764" w14:textId="77777777" w:rsidR="00287141" w:rsidRPr="000554DD" w:rsidRDefault="00287141" w:rsidP="00287141">
                            <w:pPr>
                              <w:rPr>
                                <w:b/>
                                <w:bCs/>
                              </w:rPr>
                            </w:pPr>
                          </w:p>
                          <w:p w14:paraId="510DCF36" w14:textId="77777777" w:rsidR="00287141" w:rsidRPr="000554DD" w:rsidRDefault="00287141" w:rsidP="00287141">
                            <w:r w:rsidRPr="000554DD">
                              <w:t>If the applicant is not</w:t>
                            </w:r>
                            <w:r>
                              <w:t>, at this stage,</w:t>
                            </w:r>
                            <w:r w:rsidRPr="000554DD">
                              <w:t xml:space="preserve"> committing to negotiate any workforce or community agreements, this section </w:t>
                            </w:r>
                            <w:r>
                              <w:t>should</w:t>
                            </w:r>
                            <w:r w:rsidRPr="000554DD">
                              <w:t xml:space="preserve"> describe the overall goal of community and labor engagement and key milestones, with budget periods</w:t>
                            </w:r>
                            <w:r>
                              <w:t xml:space="preserve"> and </w:t>
                            </w:r>
                            <w:r w:rsidRPr="000554DD">
                              <w:t>timelines, that will be used to monitor progress toward successful community and labor engagement.</w:t>
                            </w:r>
                          </w:p>
                          <w:p w14:paraId="19D33C70" w14:textId="77777777" w:rsidR="00287141" w:rsidRPr="000554DD" w:rsidRDefault="00287141" w:rsidP="0028714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4AB2D" id="Text Box 7" o:spid="_x0000_s1031" type="#_x0000_t202" style="position:absolute;margin-left:0;margin-top:14.5pt;width:460.2pt;height:112.8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" fillcolor="white [3201]" strokeweight=".5pt">
                <v:textbox>
                  <w:txbxContent>
                    <w:p w14:paraId="5EAB1D08" w14:textId="77777777" w:rsidR="00287141" w:rsidRPr="000554DD" w:rsidRDefault="00287141" w:rsidP="00287141">
                      <w:pPr>
                        <w:rPr>
                          <w:b/>
                          <w:bCs/>
                        </w:rPr>
                      </w:pPr>
                      <w:r w:rsidRPr="0023486E">
                        <w:rPr>
                          <w:b/>
                          <w:bCs/>
                        </w:rPr>
                        <w:t>Instructions</w:t>
                      </w:r>
                      <w:r w:rsidRPr="000554DD">
                        <w:rPr>
                          <w:b/>
                          <w:bCs/>
                        </w:rPr>
                        <w:t xml:space="preserve">:  </w:t>
                      </w:r>
                      <w:r w:rsidRPr="000554DD">
                        <w:t>This section should describe any additional key goals and milestones.</w:t>
                      </w:r>
                    </w:p>
                    <w:p w14:paraId="65859764" w14:textId="77777777" w:rsidR="00287141" w:rsidRPr="000554DD" w:rsidRDefault="00287141" w:rsidP="00287141">
                      <w:pPr>
                        <w:rPr>
                          <w:b/>
                          <w:bCs/>
                        </w:rPr>
                      </w:pPr>
                    </w:p>
                    <w:p w14:paraId="510DCF36" w14:textId="77777777" w:rsidR="00287141" w:rsidRPr="000554DD" w:rsidRDefault="00287141" w:rsidP="00287141">
                      <w:r w:rsidRPr="000554DD">
                        <w:t>If the applicant is not</w:t>
                      </w:r>
                      <w:r>
                        <w:t>, at this stage,</w:t>
                      </w:r>
                      <w:r w:rsidRPr="000554DD">
                        <w:t xml:space="preserve"> committing to negotiate any workforce or community agreements, this section </w:t>
                      </w:r>
                      <w:r>
                        <w:t>should</w:t>
                      </w:r>
                      <w:r w:rsidRPr="000554DD">
                        <w:t xml:space="preserve"> describe the overall goal of community and labor engagement and key milestones, with budget periods</w:t>
                      </w:r>
                      <w:r>
                        <w:t xml:space="preserve"> and </w:t>
                      </w:r>
                      <w:r w:rsidRPr="000554DD">
                        <w:t>timelines, that will be used to monitor progress toward successful community and labor engagement.</w:t>
                      </w:r>
                    </w:p>
                    <w:p w14:paraId="19D33C70" w14:textId="77777777" w:rsidR="00287141" w:rsidRPr="000554DD" w:rsidRDefault="00287141" w:rsidP="00287141">
                      <w:pPr>
                        <w:rPr>
                          <w:b/>
                          <w:bCs/>
                        </w:rPr>
                      </w:pPr>
                    </w:p>
                  </w:txbxContent>
                </v:textbox>
                <w10:wrap type="topAndBottom" anchorx="margin"/>
              </v:shape>
            </w:pict>
          </mc:Fallback>
        </mc:AlternateContent>
      </w:r>
      <w:bookmarkStart w:id="26" w:name="_Toc147401074"/>
      <w:bookmarkStart w:id="27" w:name="_Toc147401700"/>
      <w:bookmarkStart w:id="28" w:name="_Toc147401826"/>
      <w:bookmarkStart w:id="29" w:name="_Toc147406329"/>
      <w:bookmarkStart w:id="30" w:name="_Toc147406398"/>
    </w:p>
    <w:p w14:paraId="681D2CF3" w14:textId="77777777" w:rsidR="00287141" w:rsidRPr="00E75A22" w:rsidRDefault="00287141" w:rsidP="00287141">
      <w:bookmarkStart w:id="31" w:name="_Toc147831286"/>
      <w:bookmarkStart w:id="32" w:name="_Toc147831457"/>
      <w:bookmarkStart w:id="33" w:name="_Toc147937599"/>
      <w:bookmarkStart w:id="34" w:name="_Toc148440936"/>
      <w:bookmarkStart w:id="35" w:name="_Toc148529388"/>
      <w:bookmarkStart w:id="36" w:name="_Toc148529559"/>
    </w:p>
    <w:p w14:paraId="425258B1" w14:textId="77777777" w:rsidR="00287141" w:rsidRDefault="00287141" w:rsidP="00287141">
      <w:pPr>
        <w:pStyle w:val="Heading1"/>
        <w:numPr>
          <w:ilvl w:val="0"/>
          <w:numId w:val="6"/>
        </w:numPr>
        <w:ind w:left="360"/>
      </w:pPr>
      <w:bookmarkStart w:id="37" w:name="_Toc153779150"/>
      <w:r>
        <w:t>Investing in Job Quality and Workforce Continuity</w:t>
      </w:r>
      <w:bookmarkEnd w:id="26"/>
      <w:bookmarkEnd w:id="27"/>
      <w:bookmarkEnd w:id="28"/>
      <w:bookmarkEnd w:id="29"/>
      <w:bookmarkEnd w:id="30"/>
      <w:bookmarkEnd w:id="31"/>
      <w:bookmarkEnd w:id="32"/>
      <w:bookmarkEnd w:id="33"/>
      <w:bookmarkEnd w:id="34"/>
      <w:bookmarkEnd w:id="35"/>
      <w:bookmarkEnd w:id="36"/>
      <w:bookmarkEnd w:id="37"/>
    </w:p>
    <w:p w14:paraId="6C216626" w14:textId="77777777" w:rsidR="00287141" w:rsidRPr="003C4238" w:rsidRDefault="00287141" w:rsidP="00287141"/>
    <w:p w14:paraId="5858B691" w14:textId="77777777" w:rsidR="00287141" w:rsidRDefault="00287141" w:rsidP="00287141">
      <w:pPr>
        <w:pStyle w:val="ListParagraph"/>
        <w:numPr>
          <w:ilvl w:val="0"/>
          <w:numId w:val="5"/>
        </w:numPr>
        <w:spacing w:after="0" w:line="240" w:lineRule="auto"/>
        <w:rPr>
          <w:rFonts w:ascii="Calibri" w:hAnsi="Calibri" w:cs="Calibri"/>
          <w:b/>
          <w:bCs/>
        </w:rPr>
      </w:pPr>
      <w:r>
        <w:rPr>
          <w:noProof/>
          <w:color w:val="2F5496" w:themeColor="accent1" w:themeShade="BF"/>
        </w:rPr>
        <mc:AlternateContent>
          <mc:Choice Requires="wps">
            <w:drawing>
              <wp:anchor distT="0" distB="0" distL="114300" distR="114300" simplePos="0" relativeHeight="251665408" behindDoc="0" locked="0" layoutInCell="1" allowOverlap="1" wp14:anchorId="4910858F" wp14:editId="19E0926C">
                <wp:simplePos x="0" y="0"/>
                <wp:positionH relativeFrom="column">
                  <wp:posOffset>-28575</wp:posOffset>
                </wp:positionH>
                <wp:positionV relativeFrom="paragraph">
                  <wp:posOffset>338455</wp:posOffset>
                </wp:positionV>
                <wp:extent cx="5852160" cy="1457325"/>
                <wp:effectExtent l="0" t="0" r="15240" b="28575"/>
                <wp:wrapTopAndBottom/>
                <wp:docPr id="9" name="Text Box 9"/>
                <wp:cNvGraphicFramePr/>
                <a:graphic xmlns:a="http://schemas.openxmlformats.org/drawingml/2006/main">
                  <a:graphicData uri="http://schemas.microsoft.com/office/word/2010/wordprocessingShape">
                    <wps:wsp>
                      <wps:cNvSpPr txBox="1"/>
                      <wps:spPr>
                        <a:xfrm>
                          <a:off x="0" y="0"/>
                          <a:ext cx="5852160" cy="1457325"/>
                        </a:xfrm>
                        <a:prstGeom prst="rect">
                          <a:avLst/>
                        </a:prstGeom>
                        <a:solidFill>
                          <a:schemeClr val="lt1"/>
                        </a:solidFill>
                        <a:ln w="6350">
                          <a:solidFill>
                            <a:prstClr val="black"/>
                          </a:solidFill>
                        </a:ln>
                      </wps:spPr>
                      <wps:txbx>
                        <w:txbxContent>
                          <w:p w14:paraId="52D5EAC0" w14:textId="77777777" w:rsidR="00287141" w:rsidRPr="004A7D1A" w:rsidRDefault="00287141" w:rsidP="00287141">
                            <w:r w:rsidRPr="004A7D1A">
                              <w:rPr>
                                <w:b/>
                                <w:bCs/>
                              </w:rPr>
                              <w:t>Instructions:</w:t>
                            </w:r>
                            <w:r w:rsidRPr="004A7D1A">
                              <w:t xml:space="preserve"> If the applicant plans to support worker organizing and collective bargaining beyond their legal obligations consistent with the National Labor Relations Act, those commitments should be listed below.  </w:t>
                            </w:r>
                          </w:p>
                          <w:p w14:paraId="739B9AC5" w14:textId="77777777" w:rsidR="00287141" w:rsidRPr="004A7D1A" w:rsidRDefault="00287141" w:rsidP="00287141"/>
                          <w:p w14:paraId="338D5B4C" w14:textId="77777777" w:rsidR="00287141" w:rsidRPr="00DC6003" w:rsidRDefault="00287141" w:rsidP="00287141">
                            <w:pPr>
                              <w:rPr>
                                <w:rStyle w:val="ui-provider"/>
                                <w:rFonts w:cstheme="minorHAnsi"/>
                                <w:szCs w:val="24"/>
                              </w:rPr>
                            </w:pPr>
                            <w:r w:rsidRPr="004A7D1A">
                              <w:rPr>
                                <w:rStyle w:val="ui-provider"/>
                                <w:rFonts w:cstheme="minorHAnsi"/>
                                <w:szCs w:val="24"/>
                              </w:rPr>
                              <w:t>The applicant should add or delete commitments to reflect their specific plan.</w:t>
                            </w:r>
                          </w:p>
                          <w:p w14:paraId="50F44375" w14:textId="77777777" w:rsidR="00287141" w:rsidRPr="00DC6003" w:rsidRDefault="00287141" w:rsidP="00287141"/>
                          <w:p w14:paraId="45CCB8F8"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858F" id="Text Box 9" o:spid="_x0000_s1032" type="#_x0000_t202" style="position:absolute;left:0;text-align:left;margin-left:-2.25pt;margin-top:26.65pt;width:460.8pt;height:1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q9OwIAAIQ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" fillcolor="white [3201]" strokeweight=".5pt">
                <v:textbox>
                  <w:txbxContent>
                    <w:p w14:paraId="52D5EAC0" w14:textId="77777777" w:rsidR="00287141" w:rsidRPr="004A7D1A" w:rsidRDefault="00287141" w:rsidP="00287141">
                      <w:r w:rsidRPr="004A7D1A">
                        <w:rPr>
                          <w:b/>
                          <w:bCs/>
                        </w:rPr>
                        <w:t>Instructions:</w:t>
                      </w:r>
                      <w:r w:rsidRPr="004A7D1A">
                        <w:t xml:space="preserve"> If the applicant plans to support worker organizing and collective bargaining beyond their legal obligations consistent with the National Labor Relations Act, those commitments should be listed below.  </w:t>
                      </w:r>
                    </w:p>
                    <w:p w14:paraId="739B9AC5" w14:textId="77777777" w:rsidR="00287141" w:rsidRPr="004A7D1A" w:rsidRDefault="00287141" w:rsidP="00287141"/>
                    <w:p w14:paraId="338D5B4C" w14:textId="77777777" w:rsidR="00287141" w:rsidRPr="00DC6003" w:rsidRDefault="00287141" w:rsidP="00287141">
                      <w:pPr>
                        <w:rPr>
                          <w:rStyle w:val="ui-provider"/>
                          <w:rFonts w:cstheme="minorHAnsi"/>
                          <w:szCs w:val="24"/>
                        </w:rPr>
                      </w:pPr>
                      <w:r w:rsidRPr="004A7D1A">
                        <w:rPr>
                          <w:rStyle w:val="ui-provider"/>
                          <w:rFonts w:cstheme="minorHAnsi"/>
                          <w:szCs w:val="24"/>
                        </w:rPr>
                        <w:t>The applicant should add or delete commitments to reflect their specific plan.</w:t>
                      </w:r>
                    </w:p>
                    <w:p w14:paraId="50F44375" w14:textId="77777777" w:rsidR="00287141" w:rsidRPr="00DC6003" w:rsidRDefault="00287141" w:rsidP="00287141"/>
                    <w:p w14:paraId="45CCB8F8" w14:textId="77777777" w:rsidR="00287141" w:rsidRDefault="00287141" w:rsidP="00287141"/>
                  </w:txbxContent>
                </v:textbox>
                <w10:wrap type="topAndBottom"/>
              </v:shape>
            </w:pict>
          </mc:Fallback>
        </mc:AlternateContent>
      </w:r>
      <w:r>
        <w:rPr>
          <w:rFonts w:ascii="Calibri" w:hAnsi="Calibri" w:cs="Calibri"/>
          <w:b/>
          <w:bCs/>
        </w:rPr>
        <w:t>Worker Organizing and Collective Bargaining</w:t>
      </w:r>
    </w:p>
    <w:p w14:paraId="5E60AEC4" w14:textId="77777777" w:rsidR="00287141" w:rsidRDefault="00287141" w:rsidP="00287141">
      <w:pPr>
        <w:rPr>
          <w:color w:val="2F5496" w:themeColor="accent1" w:themeShade="BF"/>
        </w:rPr>
      </w:pPr>
    </w:p>
    <w:p w14:paraId="3E1D8A17" w14:textId="77777777" w:rsidR="00287141" w:rsidRPr="008446F3" w:rsidRDefault="00287141" w:rsidP="00287141">
      <w:r w:rsidRPr="00C964CA">
        <w:t xml:space="preserve">Please describe the </w:t>
      </w:r>
      <w:r w:rsidRPr="3545018D">
        <w:t xml:space="preserve">plan to support worker organizing and collective bargaining </w:t>
      </w:r>
      <w:r>
        <w:t>related to the</w:t>
      </w:r>
      <w:r w:rsidRPr="0038037F">
        <w:t xml:space="preserve"> following commitments</w:t>
      </w:r>
      <w:r w:rsidRPr="3545018D">
        <w:t>:</w:t>
      </w:r>
    </w:p>
    <w:p w14:paraId="0E477BFC" w14:textId="77777777" w:rsidR="00287141" w:rsidRPr="005E1CB9" w:rsidRDefault="00287141" w:rsidP="00287141">
      <w:pPr>
        <w:rPr>
          <w:rStyle w:val="ui-provider"/>
          <w:rFonts w:cstheme="minorHAnsi"/>
          <w:b/>
          <w:bCs/>
          <w:color w:val="C00000"/>
          <w:szCs w:val="24"/>
        </w:rPr>
      </w:pPr>
      <w:r>
        <w:rPr>
          <w:rStyle w:val="ui-provider"/>
          <w:rFonts w:cstheme="minorHAnsi"/>
          <w:color w:val="C00000"/>
          <w:szCs w:val="24"/>
        </w:rPr>
        <w:tab/>
      </w:r>
      <w:r w:rsidRPr="005E1CB9">
        <w:rPr>
          <w:rStyle w:val="ui-provider"/>
          <w:rFonts w:cstheme="minorHAnsi"/>
          <w:b/>
          <w:bCs/>
          <w:color w:val="000000" w:themeColor="text1"/>
          <w:szCs w:val="24"/>
        </w:rPr>
        <w:t>[Examples]</w:t>
      </w:r>
    </w:p>
    <w:p w14:paraId="676C2E0A" w14:textId="77777777" w:rsidR="00287141" w:rsidRPr="004922A6" w:rsidRDefault="00287141" w:rsidP="00287141">
      <w:pPr>
        <w:ind w:left="720"/>
        <w:rPr>
          <w:rStyle w:val="ui-provider"/>
          <w:rFonts w:eastAsiaTheme="minorBidi" w:cstheme="minorHAnsi"/>
          <w:szCs w:val="24"/>
        </w:rPr>
      </w:pPr>
      <w:r>
        <w:rPr>
          <w:rStyle w:val="ui-provider"/>
          <w:rFonts w:cstheme="minorHAnsi"/>
          <w:b/>
          <w:bCs/>
          <w:szCs w:val="24"/>
        </w:rPr>
        <w:t xml:space="preserve">Commitment C1.1: </w:t>
      </w:r>
      <w:r>
        <w:rPr>
          <w:rStyle w:val="ui-provider"/>
          <w:rFonts w:cstheme="minorHAnsi"/>
          <w:szCs w:val="24"/>
        </w:rPr>
        <w:t>C</w:t>
      </w:r>
      <w:r w:rsidRPr="004922A6">
        <w:rPr>
          <w:rStyle w:val="ui-provider"/>
          <w:rFonts w:cstheme="minorHAnsi"/>
          <w:szCs w:val="24"/>
        </w:rPr>
        <w:t>ommitment to negotiate a Project Labor Agreement (PLA) for construction activity (as summarized above</w:t>
      </w:r>
      <w:r>
        <w:rPr>
          <w:rStyle w:val="ui-provider"/>
          <w:rFonts w:cstheme="minorHAnsi"/>
          <w:szCs w:val="24"/>
        </w:rPr>
        <w:t xml:space="preserve"> in Section B</w:t>
      </w:r>
      <w:r w:rsidRPr="004922A6">
        <w:rPr>
          <w:rStyle w:val="ui-provider"/>
          <w:rFonts w:cstheme="minorHAnsi"/>
          <w:szCs w:val="24"/>
        </w:rPr>
        <w:t>)</w:t>
      </w:r>
    </w:p>
    <w:p w14:paraId="3C2F1804" w14:textId="77777777" w:rsidR="00287141" w:rsidRPr="003859B1" w:rsidRDefault="00287141" w:rsidP="00287141">
      <w:pPr>
        <w:ind w:left="720"/>
        <w:rPr>
          <w:rStyle w:val="ui-provider"/>
          <w:rFonts w:eastAsiaTheme="minorBidi" w:cstheme="minorHAnsi"/>
          <w:szCs w:val="24"/>
        </w:rPr>
      </w:pPr>
      <w:r>
        <w:rPr>
          <w:rStyle w:val="ui-provider"/>
          <w:rFonts w:cstheme="minorHAnsi"/>
          <w:b/>
          <w:bCs/>
          <w:szCs w:val="24"/>
        </w:rPr>
        <w:t xml:space="preserve">Commitment C1.2: </w:t>
      </w:r>
      <w:r w:rsidRPr="00964EDB">
        <w:rPr>
          <w:rStyle w:val="ui-provider"/>
          <w:rFonts w:cstheme="minorHAnsi"/>
          <w:szCs w:val="24"/>
        </w:rPr>
        <w:t>P</w:t>
      </w:r>
      <w:r w:rsidRPr="003859B1">
        <w:rPr>
          <w:rStyle w:val="ui-provider"/>
          <w:rFonts w:cstheme="minorHAnsi"/>
          <w:szCs w:val="24"/>
        </w:rPr>
        <w:t xml:space="preserve">ledge to remain neutral during any union organizing </w:t>
      </w:r>
      <w:proofErr w:type="gramStart"/>
      <w:r w:rsidRPr="003859B1">
        <w:rPr>
          <w:rStyle w:val="ui-provider"/>
          <w:rFonts w:cstheme="minorHAnsi"/>
          <w:szCs w:val="24"/>
        </w:rPr>
        <w:t>campaigns</w:t>
      </w:r>
      <w:proofErr w:type="gramEnd"/>
    </w:p>
    <w:p w14:paraId="75B917E2" w14:textId="77777777" w:rsidR="00287141" w:rsidRPr="003859B1" w:rsidRDefault="00287141" w:rsidP="00287141">
      <w:pPr>
        <w:ind w:left="720"/>
        <w:rPr>
          <w:rStyle w:val="ui-provider"/>
          <w:rFonts w:eastAsiaTheme="minorBidi" w:cstheme="minorHAnsi"/>
          <w:szCs w:val="24"/>
        </w:rPr>
      </w:pPr>
      <w:r>
        <w:rPr>
          <w:rStyle w:val="ui-provider"/>
          <w:rFonts w:cstheme="minorHAnsi"/>
          <w:b/>
          <w:bCs/>
          <w:szCs w:val="24"/>
        </w:rPr>
        <w:t xml:space="preserve">Commitment C1.3: </w:t>
      </w:r>
      <w:r>
        <w:rPr>
          <w:rStyle w:val="ui-provider"/>
          <w:rFonts w:cstheme="minorHAnsi"/>
          <w:szCs w:val="24"/>
        </w:rPr>
        <w:t>I</w:t>
      </w:r>
      <w:r w:rsidRPr="003859B1">
        <w:rPr>
          <w:rStyle w:val="ui-provider"/>
          <w:rFonts w:cstheme="minorHAnsi"/>
          <w:szCs w:val="24"/>
        </w:rPr>
        <w:t>ntention or willingness to permit union recognition through card check (as opposed to requiring union elections)</w:t>
      </w:r>
    </w:p>
    <w:p w14:paraId="58D62F6A" w14:textId="77777777" w:rsidR="00287141" w:rsidRPr="003859B1" w:rsidRDefault="00287141" w:rsidP="00287141">
      <w:pPr>
        <w:ind w:left="720"/>
        <w:rPr>
          <w:rStyle w:val="ui-provider"/>
          <w:rFonts w:eastAsiaTheme="minorBidi" w:cstheme="minorHAnsi"/>
          <w:szCs w:val="24"/>
        </w:rPr>
      </w:pPr>
      <w:r>
        <w:rPr>
          <w:rStyle w:val="ui-provider"/>
          <w:rFonts w:cstheme="minorHAnsi"/>
          <w:b/>
          <w:bCs/>
          <w:szCs w:val="24"/>
        </w:rPr>
        <w:t xml:space="preserve">Commitment C1.4: </w:t>
      </w:r>
      <w:r w:rsidRPr="00964EDB">
        <w:rPr>
          <w:rStyle w:val="ui-provider"/>
          <w:rFonts w:cstheme="minorHAnsi"/>
          <w:szCs w:val="24"/>
        </w:rPr>
        <w:t>I</w:t>
      </w:r>
      <w:r w:rsidRPr="003859B1">
        <w:rPr>
          <w:rStyle w:val="ui-provider"/>
          <w:rFonts w:cstheme="minorHAnsi"/>
          <w:szCs w:val="24"/>
        </w:rPr>
        <w:t xml:space="preserve">ntention to enter into binding arbitration to settle first </w:t>
      </w:r>
      <w:proofErr w:type="gramStart"/>
      <w:r w:rsidRPr="003859B1">
        <w:rPr>
          <w:rStyle w:val="ui-provider"/>
          <w:rFonts w:cstheme="minorHAnsi"/>
          <w:szCs w:val="24"/>
        </w:rPr>
        <w:t>contracts</w:t>
      </w:r>
      <w:proofErr w:type="gramEnd"/>
    </w:p>
    <w:p w14:paraId="2BE5C828" w14:textId="77777777" w:rsidR="00287141" w:rsidRPr="003859B1" w:rsidRDefault="00287141" w:rsidP="00287141">
      <w:pPr>
        <w:ind w:left="720"/>
        <w:rPr>
          <w:rStyle w:val="ui-provider"/>
          <w:rFonts w:eastAsiaTheme="minorBidi" w:cstheme="minorHAnsi"/>
          <w:szCs w:val="24"/>
        </w:rPr>
      </w:pPr>
      <w:r>
        <w:rPr>
          <w:rStyle w:val="ui-provider"/>
          <w:rFonts w:cstheme="minorHAnsi"/>
          <w:b/>
          <w:bCs/>
          <w:szCs w:val="24"/>
        </w:rPr>
        <w:t xml:space="preserve">Commitment C1.5: </w:t>
      </w:r>
      <w:r w:rsidRPr="00964EDB">
        <w:rPr>
          <w:rStyle w:val="ui-provider"/>
          <w:rFonts w:cstheme="minorHAnsi"/>
          <w:szCs w:val="24"/>
        </w:rPr>
        <w:t>P</w:t>
      </w:r>
      <w:r w:rsidRPr="003859B1">
        <w:rPr>
          <w:rStyle w:val="ui-provider"/>
          <w:rFonts w:cstheme="minorHAnsi"/>
          <w:szCs w:val="24"/>
        </w:rPr>
        <w:t>ledge to allow union organizers access to appropriate onsite non-</w:t>
      </w:r>
      <w:proofErr w:type="gramStart"/>
      <w:r w:rsidRPr="003859B1">
        <w:rPr>
          <w:rStyle w:val="ui-provider"/>
          <w:rFonts w:cstheme="minorHAnsi"/>
          <w:szCs w:val="24"/>
        </w:rPr>
        <w:t xml:space="preserve">work </w:t>
      </w:r>
      <w:r>
        <w:rPr>
          <w:rStyle w:val="ui-provider"/>
          <w:rFonts w:cstheme="minorHAnsi"/>
          <w:szCs w:val="24"/>
        </w:rPr>
        <w:t>spaces</w:t>
      </w:r>
      <w:proofErr w:type="gramEnd"/>
      <w:r w:rsidRPr="003859B1">
        <w:rPr>
          <w:rStyle w:val="ui-provider"/>
          <w:rFonts w:cstheme="minorHAnsi"/>
          <w:szCs w:val="24"/>
        </w:rPr>
        <w:t xml:space="preserve"> (e.g. lunch rooms)</w:t>
      </w:r>
    </w:p>
    <w:p w14:paraId="293C676C" w14:textId="77777777" w:rsidR="00287141" w:rsidRPr="003859B1" w:rsidRDefault="00287141" w:rsidP="00287141">
      <w:pPr>
        <w:ind w:left="720"/>
        <w:rPr>
          <w:rStyle w:val="ui-provider"/>
          <w:rFonts w:eastAsiaTheme="minorBidi" w:cstheme="minorHAnsi"/>
          <w:szCs w:val="24"/>
        </w:rPr>
      </w:pPr>
      <w:r>
        <w:rPr>
          <w:rStyle w:val="ui-provider"/>
          <w:rFonts w:cstheme="minorHAnsi"/>
          <w:b/>
          <w:bCs/>
          <w:szCs w:val="24"/>
        </w:rPr>
        <w:t xml:space="preserve">Commitment C1.6: </w:t>
      </w:r>
      <w:r>
        <w:rPr>
          <w:rStyle w:val="ui-provider"/>
          <w:rFonts w:cstheme="minorHAnsi"/>
          <w:szCs w:val="24"/>
        </w:rPr>
        <w:t>P</w:t>
      </w:r>
      <w:r w:rsidRPr="003859B1">
        <w:rPr>
          <w:rStyle w:val="ui-provider"/>
          <w:rFonts w:cstheme="minorHAnsi"/>
          <w:szCs w:val="24"/>
        </w:rPr>
        <w:t>ledge to refrain from holding captive audience meetings</w:t>
      </w:r>
      <w:r>
        <w:rPr>
          <w:rStyle w:val="FootnoteReference"/>
          <w:rFonts w:cstheme="minorHAnsi"/>
          <w:szCs w:val="24"/>
        </w:rPr>
        <w:footnoteReference w:id="2"/>
      </w:r>
    </w:p>
    <w:p w14:paraId="0D585941" w14:textId="77777777" w:rsidR="00287141" w:rsidRPr="003859B1" w:rsidRDefault="00287141" w:rsidP="00287141">
      <w:pPr>
        <w:ind w:left="720"/>
        <w:rPr>
          <w:rStyle w:val="ui-provider"/>
          <w:rFonts w:cstheme="minorHAnsi"/>
          <w:i/>
          <w:iCs/>
          <w:color w:val="C00000"/>
          <w:szCs w:val="24"/>
        </w:rPr>
      </w:pPr>
      <w:r>
        <w:rPr>
          <w:rStyle w:val="ui-provider"/>
          <w:rFonts w:cstheme="minorHAnsi"/>
          <w:b/>
          <w:bCs/>
          <w:szCs w:val="24"/>
        </w:rPr>
        <w:lastRenderedPageBreak/>
        <w:t xml:space="preserve">Commitment C1.7: </w:t>
      </w:r>
      <w:r>
        <w:rPr>
          <w:rStyle w:val="ui-provider"/>
          <w:rFonts w:cstheme="minorHAnsi"/>
          <w:szCs w:val="24"/>
        </w:rPr>
        <w:t>O</w:t>
      </w:r>
      <w:r w:rsidRPr="003859B1">
        <w:rPr>
          <w:rStyle w:val="ui-provider"/>
          <w:rFonts w:cstheme="minorHAnsi"/>
          <w:szCs w:val="24"/>
        </w:rPr>
        <w:t>ther commitments or pledges</w:t>
      </w:r>
      <w:r w:rsidRPr="00964EDB">
        <w:rPr>
          <w:rStyle w:val="ui-provider"/>
          <w:rFonts w:cstheme="minorHAnsi"/>
          <w:szCs w:val="24"/>
        </w:rPr>
        <w:t>:</w:t>
      </w:r>
    </w:p>
    <w:p w14:paraId="1164BCE0" w14:textId="77777777" w:rsidR="00287141" w:rsidRPr="00D147FB" w:rsidRDefault="00287141" w:rsidP="00287141">
      <w:pPr>
        <w:rPr>
          <w:rStyle w:val="ui-provider"/>
          <w:rFonts w:cstheme="minorHAnsi"/>
          <w:i/>
          <w:iCs/>
          <w:szCs w:val="24"/>
        </w:rPr>
      </w:pPr>
    </w:p>
    <w:p w14:paraId="60AEA1EF" w14:textId="77777777" w:rsidR="00287141" w:rsidRPr="00D147FB" w:rsidRDefault="00287141" w:rsidP="00287141">
      <w:pPr>
        <w:pStyle w:val="ListParagraph"/>
        <w:numPr>
          <w:ilvl w:val="0"/>
          <w:numId w:val="5"/>
        </w:numPr>
        <w:spacing w:after="0" w:line="240" w:lineRule="auto"/>
        <w:rPr>
          <w:rStyle w:val="ui-provider"/>
          <w:rFonts w:cstheme="minorHAnsi"/>
          <w:b/>
          <w:bCs/>
          <w:szCs w:val="24"/>
        </w:rPr>
      </w:pPr>
      <w:r>
        <w:rPr>
          <w:rStyle w:val="ui-provider"/>
          <w:rFonts w:cstheme="minorHAnsi"/>
          <w:b/>
          <w:bCs/>
          <w:szCs w:val="24"/>
        </w:rPr>
        <w:t xml:space="preserve">Union support </w:t>
      </w:r>
    </w:p>
    <w:p w14:paraId="26872F62" w14:textId="77777777" w:rsidR="00287141" w:rsidRDefault="00287141" w:rsidP="00287141">
      <w:pPr>
        <w:rPr>
          <w:rFonts w:cstheme="minorHAnsi"/>
          <w:szCs w:val="24"/>
        </w:rPr>
      </w:pPr>
    </w:p>
    <w:p w14:paraId="2B31891C" w14:textId="77777777" w:rsidR="00287141" w:rsidRPr="00FD75CE" w:rsidRDefault="00287141" w:rsidP="00287141">
      <w:pPr>
        <w:rPr>
          <w:rFonts w:cstheme="minorHAnsi"/>
          <w:szCs w:val="24"/>
        </w:rPr>
      </w:pPr>
      <w:r>
        <w:rPr>
          <w:rFonts w:cstheme="minorHAnsi"/>
          <w:szCs w:val="24"/>
        </w:rPr>
        <w:t xml:space="preserve">Please list any </w:t>
      </w:r>
      <w:r w:rsidRPr="00FD75CE">
        <w:rPr>
          <w:rFonts w:cstheme="minorHAnsi"/>
          <w:szCs w:val="24"/>
        </w:rPr>
        <w:t>unions supporting the project and any commitments made to unions that aren’t listed above in C1.</w:t>
      </w:r>
    </w:p>
    <w:p w14:paraId="2665CE17" w14:textId="77777777" w:rsidR="00287141" w:rsidRDefault="00287141" w:rsidP="00287141">
      <w:pPr>
        <w:rPr>
          <w:rFonts w:cstheme="minorHAnsi"/>
          <w:b/>
          <w:bCs/>
          <w:szCs w:val="24"/>
        </w:rPr>
      </w:pPr>
    </w:p>
    <w:p w14:paraId="2AA016CF" w14:textId="77777777" w:rsidR="00287141" w:rsidRDefault="00287141" w:rsidP="00287141">
      <w:pPr>
        <w:pStyle w:val="ListParagraph"/>
        <w:numPr>
          <w:ilvl w:val="0"/>
          <w:numId w:val="5"/>
        </w:numPr>
        <w:spacing w:after="0" w:line="240" w:lineRule="auto"/>
        <w:rPr>
          <w:rFonts w:cstheme="minorHAnsi"/>
          <w:b/>
          <w:bCs/>
          <w:szCs w:val="24"/>
        </w:rPr>
      </w:pPr>
      <w:r>
        <w:rPr>
          <w:rFonts w:cstheme="minorHAnsi"/>
          <w:b/>
          <w:bCs/>
          <w:szCs w:val="24"/>
        </w:rPr>
        <w:t>Job Quality and Workforce Continuity</w:t>
      </w:r>
    </w:p>
    <w:p w14:paraId="5A97BD7E" w14:textId="77777777" w:rsidR="00287141" w:rsidRDefault="00287141" w:rsidP="00287141">
      <w:pPr>
        <w:rPr>
          <w:rFonts w:cstheme="minorHAnsi"/>
          <w:color w:val="4472C4" w:themeColor="accent1"/>
          <w:szCs w:val="24"/>
        </w:rPr>
      </w:pPr>
      <w:r>
        <w:rPr>
          <w:noProof/>
          <w:color w:val="2F5496" w:themeColor="accent1" w:themeShade="BF"/>
        </w:rPr>
        <mc:AlternateContent>
          <mc:Choice Requires="wps">
            <w:drawing>
              <wp:anchor distT="0" distB="0" distL="114300" distR="114300" simplePos="0" relativeHeight="251666432" behindDoc="0" locked="0" layoutInCell="1" allowOverlap="1" wp14:anchorId="575DFA0C" wp14:editId="4B4E7CC5">
                <wp:simplePos x="0" y="0"/>
                <wp:positionH relativeFrom="margin">
                  <wp:align>left</wp:align>
                </wp:positionH>
                <wp:positionV relativeFrom="paragraph">
                  <wp:posOffset>184150</wp:posOffset>
                </wp:positionV>
                <wp:extent cx="5897880" cy="3209925"/>
                <wp:effectExtent l="0" t="0" r="26670" b="28575"/>
                <wp:wrapTopAndBottom/>
                <wp:docPr id="11" name="Text Box 11"/>
                <wp:cNvGraphicFramePr/>
                <a:graphic xmlns:a="http://schemas.openxmlformats.org/drawingml/2006/main">
                  <a:graphicData uri="http://schemas.microsoft.com/office/word/2010/wordprocessingShape">
                    <wps:wsp>
                      <wps:cNvSpPr txBox="1"/>
                      <wps:spPr>
                        <a:xfrm>
                          <a:off x="0" y="0"/>
                          <a:ext cx="5897880" cy="3209925"/>
                        </a:xfrm>
                        <a:prstGeom prst="rect">
                          <a:avLst/>
                        </a:prstGeom>
                        <a:solidFill>
                          <a:schemeClr val="lt1"/>
                        </a:solidFill>
                        <a:ln w="6350">
                          <a:solidFill>
                            <a:prstClr val="black"/>
                          </a:solidFill>
                        </a:ln>
                      </wps:spPr>
                      <wps:txbx>
                        <w:txbxContent>
                          <w:p w14:paraId="21AFF984" w14:textId="77777777" w:rsidR="00287141" w:rsidRDefault="00287141" w:rsidP="00287141">
                            <w:pPr>
                              <w:rPr>
                                <w:rFonts w:cstheme="minorHAnsi"/>
                                <w:szCs w:val="24"/>
                              </w:rPr>
                            </w:pPr>
                            <w:r w:rsidRPr="004A7D1A">
                              <w:rPr>
                                <w:b/>
                                <w:bCs/>
                              </w:rPr>
                              <w:t>Instructions:</w:t>
                            </w:r>
                            <w:r w:rsidRPr="004A7D1A">
                              <w:t xml:space="preserve"> </w:t>
                            </w:r>
                            <w:r w:rsidRPr="004A7D1A">
                              <w:rPr>
                                <w:rFonts w:cstheme="minorHAnsi"/>
                                <w:szCs w:val="24"/>
                              </w:rPr>
                              <w:t>This section should stipulate commitments made regarding wages and benefits, education and training investments, and involvement of workers in health and safety committees.  These commitments may also be covered by workforce agreements described in section B.</w:t>
                            </w:r>
                            <w:r>
                              <w:rPr>
                                <w:rFonts w:cstheme="minorHAnsi"/>
                                <w:szCs w:val="24"/>
                              </w:rPr>
                              <w:t xml:space="preserve"> </w:t>
                            </w:r>
                          </w:p>
                          <w:p w14:paraId="7704094D" w14:textId="77777777" w:rsidR="00287141" w:rsidRDefault="00287141" w:rsidP="00287141">
                            <w:pPr>
                              <w:rPr>
                                <w:rFonts w:cstheme="minorHAnsi"/>
                                <w:szCs w:val="24"/>
                              </w:rPr>
                            </w:pPr>
                          </w:p>
                          <w:p w14:paraId="70E5D2B2" w14:textId="77777777" w:rsidR="00287141" w:rsidRDefault="00287141" w:rsidP="00287141">
                            <w:pPr>
                              <w:rPr>
                                <w:rStyle w:val="ui-provider"/>
                                <w:rFonts w:cstheme="minorHAnsi"/>
                                <w:szCs w:val="24"/>
                              </w:rPr>
                            </w:pPr>
                            <w:r w:rsidRPr="0020566E">
                              <w:rPr>
                                <w:rStyle w:val="ui-provider"/>
                                <w:rFonts w:cstheme="minorHAnsi"/>
                                <w:szCs w:val="24"/>
                              </w:rPr>
                              <w:t>The applicant should add or delete commitments</w:t>
                            </w:r>
                            <w:r>
                              <w:rPr>
                                <w:rStyle w:val="ui-provider"/>
                                <w:rFonts w:cstheme="minorHAnsi"/>
                                <w:szCs w:val="24"/>
                              </w:rPr>
                              <w:t xml:space="preserve">, </w:t>
                            </w:r>
                            <w:r w:rsidRPr="006C1FF6">
                              <w:rPr>
                                <w:rFonts w:eastAsiaTheme="minorEastAsia" w:cstheme="minorHAnsi"/>
                                <w:szCs w:val="24"/>
                              </w:rPr>
                              <w:t>provide quantitative values where appropriate,</w:t>
                            </w:r>
                            <w:r w:rsidRPr="006C1FF6">
                              <w:rPr>
                                <w:rFonts w:eastAsiaTheme="minorEastAsia" w:cstheme="minorHAnsi"/>
                                <w:i/>
                                <w:iCs/>
                                <w:szCs w:val="24"/>
                              </w:rPr>
                              <w:t xml:space="preserve"> </w:t>
                            </w:r>
                            <w:r w:rsidRPr="0020566E">
                              <w:rPr>
                                <w:rStyle w:val="ui-provider"/>
                                <w:rFonts w:cstheme="minorHAnsi"/>
                                <w:szCs w:val="24"/>
                              </w:rPr>
                              <w:t>and re-number appropriately to reflect their specific plan.</w:t>
                            </w:r>
                          </w:p>
                          <w:p w14:paraId="3BD0DD17" w14:textId="77777777" w:rsidR="00287141" w:rsidRDefault="00287141" w:rsidP="00287141">
                            <w:pPr>
                              <w:rPr>
                                <w:rFonts w:cstheme="minorHAnsi"/>
                              </w:rPr>
                            </w:pPr>
                          </w:p>
                          <w:p w14:paraId="56BEA0E2" w14:textId="77777777" w:rsidR="00287141" w:rsidRDefault="00287141" w:rsidP="00287141">
                            <w:pPr>
                              <w:rPr>
                                <w:rFonts w:cstheme="minorHAnsi"/>
                                <w:szCs w:val="24"/>
                              </w:rPr>
                            </w:pPr>
                            <w:r>
                              <w:rPr>
                                <w:rFonts w:cstheme="minorHAnsi"/>
                                <w:szCs w:val="24"/>
                              </w:rPr>
                              <w:t>Funding</w:t>
                            </w:r>
                            <w:r w:rsidRPr="0002195B">
                              <w:rPr>
                                <w:rFonts w:cstheme="minorHAnsi"/>
                                <w:szCs w:val="24"/>
                              </w:rPr>
                              <w:t xml:space="preserve"> recipients will be required to report on job creation, wages, and benefits.</w:t>
                            </w:r>
                          </w:p>
                          <w:p w14:paraId="6A2EDCA9" w14:textId="77777777" w:rsidR="00287141" w:rsidRDefault="00287141" w:rsidP="00287141">
                            <w:pPr>
                              <w:rPr>
                                <w:rFonts w:cstheme="minorHAnsi"/>
                                <w:szCs w:val="24"/>
                              </w:rPr>
                            </w:pPr>
                          </w:p>
                          <w:p w14:paraId="22D42214" w14:textId="77777777" w:rsidR="00287141" w:rsidRPr="0002195B" w:rsidRDefault="00287141" w:rsidP="00287141">
                            <w:pPr>
                              <w:rPr>
                                <w:rFonts w:eastAsiaTheme="minorEastAsia" w:cstheme="minorHAnsi"/>
                                <w:b/>
                                <w:bCs/>
                                <w:sz w:val="28"/>
                                <w:szCs w:val="28"/>
                              </w:rPr>
                            </w:pPr>
                            <w:r>
                              <w:rPr>
                                <w:rFonts w:cstheme="minorHAnsi"/>
                                <w:szCs w:val="24"/>
                              </w:rPr>
                              <w:t>Please note that (a) pertains to ongoing operations and production jobs and (b) pertains to construction jobs.</w:t>
                            </w:r>
                          </w:p>
                          <w:p w14:paraId="3F2C1535" w14:textId="77777777" w:rsidR="00287141" w:rsidRDefault="00287141" w:rsidP="00287141">
                            <w:pPr>
                              <w:rPr>
                                <w:rFonts w:cstheme="minorHAnsi"/>
                                <w:color w:val="4472C4" w:themeColor="accent1"/>
                                <w:szCs w:val="24"/>
                              </w:rPr>
                            </w:pPr>
                          </w:p>
                          <w:p w14:paraId="19367816" w14:textId="77777777" w:rsidR="00287141" w:rsidRPr="00DC6003" w:rsidRDefault="00287141" w:rsidP="00287141"/>
                          <w:p w14:paraId="59A991B2"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DFA0C" id="Text Box 11" o:spid="_x0000_s1033" type="#_x0000_t202" style="position:absolute;margin-left:0;margin-top:14.5pt;width:464.4pt;height:252.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" fillcolor="white [3201]" strokeweight=".5pt">
                <v:textbox>
                  <w:txbxContent>
                    <w:p w14:paraId="21AFF984" w14:textId="77777777" w:rsidR="00287141" w:rsidRDefault="00287141" w:rsidP="00287141">
                      <w:pPr>
                        <w:rPr>
                          <w:rFonts w:cstheme="minorHAnsi"/>
                          <w:szCs w:val="24"/>
                        </w:rPr>
                      </w:pPr>
                      <w:r w:rsidRPr="004A7D1A">
                        <w:rPr>
                          <w:b/>
                          <w:bCs/>
                        </w:rPr>
                        <w:t>Instructions:</w:t>
                      </w:r>
                      <w:r w:rsidRPr="004A7D1A">
                        <w:t xml:space="preserve"> </w:t>
                      </w:r>
                      <w:r w:rsidRPr="004A7D1A">
                        <w:rPr>
                          <w:rFonts w:cstheme="minorHAnsi"/>
                          <w:szCs w:val="24"/>
                        </w:rPr>
                        <w:t>This section should stipulate commitments made regarding wages and benefits, education and training investments, and involvement of workers in health and safety committees.  These commitments may also be covered by workforce agreements described in section B.</w:t>
                      </w:r>
                      <w:r>
                        <w:rPr>
                          <w:rFonts w:cstheme="minorHAnsi"/>
                          <w:szCs w:val="24"/>
                        </w:rPr>
                        <w:t xml:space="preserve"> </w:t>
                      </w:r>
                    </w:p>
                    <w:p w14:paraId="7704094D" w14:textId="77777777" w:rsidR="00287141" w:rsidRDefault="00287141" w:rsidP="00287141">
                      <w:pPr>
                        <w:rPr>
                          <w:rFonts w:cstheme="minorHAnsi"/>
                          <w:szCs w:val="24"/>
                        </w:rPr>
                      </w:pPr>
                    </w:p>
                    <w:p w14:paraId="70E5D2B2" w14:textId="77777777" w:rsidR="00287141" w:rsidRDefault="00287141" w:rsidP="00287141">
                      <w:pPr>
                        <w:rPr>
                          <w:rStyle w:val="ui-provider"/>
                          <w:rFonts w:cstheme="minorHAnsi"/>
                          <w:szCs w:val="24"/>
                        </w:rPr>
                      </w:pPr>
                      <w:r w:rsidRPr="0020566E">
                        <w:rPr>
                          <w:rStyle w:val="ui-provider"/>
                          <w:rFonts w:cstheme="minorHAnsi"/>
                          <w:szCs w:val="24"/>
                        </w:rPr>
                        <w:t>The applicant should add or delete commitments</w:t>
                      </w:r>
                      <w:r>
                        <w:rPr>
                          <w:rStyle w:val="ui-provider"/>
                          <w:rFonts w:cstheme="minorHAnsi"/>
                          <w:szCs w:val="24"/>
                        </w:rPr>
                        <w:t xml:space="preserve">, </w:t>
                      </w:r>
                      <w:r w:rsidRPr="006C1FF6">
                        <w:rPr>
                          <w:rFonts w:eastAsiaTheme="minorEastAsia" w:cstheme="minorHAnsi"/>
                          <w:szCs w:val="24"/>
                        </w:rPr>
                        <w:t>provide quantitative values where appropriate,</w:t>
                      </w:r>
                      <w:r w:rsidRPr="006C1FF6">
                        <w:rPr>
                          <w:rFonts w:eastAsiaTheme="minorEastAsia" w:cstheme="minorHAnsi"/>
                          <w:i/>
                          <w:iCs/>
                          <w:szCs w:val="24"/>
                        </w:rPr>
                        <w:t xml:space="preserve"> </w:t>
                      </w:r>
                      <w:r w:rsidRPr="0020566E">
                        <w:rPr>
                          <w:rStyle w:val="ui-provider"/>
                          <w:rFonts w:cstheme="minorHAnsi"/>
                          <w:szCs w:val="24"/>
                        </w:rPr>
                        <w:t>and re-number appropriately to reflect their specific plan.</w:t>
                      </w:r>
                    </w:p>
                    <w:p w14:paraId="3BD0DD17" w14:textId="77777777" w:rsidR="00287141" w:rsidRDefault="00287141" w:rsidP="00287141">
                      <w:pPr>
                        <w:rPr>
                          <w:rFonts w:cstheme="minorHAnsi"/>
                        </w:rPr>
                      </w:pPr>
                    </w:p>
                    <w:p w14:paraId="56BEA0E2" w14:textId="77777777" w:rsidR="00287141" w:rsidRDefault="00287141" w:rsidP="00287141">
                      <w:pPr>
                        <w:rPr>
                          <w:rFonts w:cstheme="minorHAnsi"/>
                          <w:szCs w:val="24"/>
                        </w:rPr>
                      </w:pPr>
                      <w:r>
                        <w:rPr>
                          <w:rFonts w:cstheme="minorHAnsi"/>
                          <w:szCs w:val="24"/>
                        </w:rPr>
                        <w:t>Funding</w:t>
                      </w:r>
                      <w:r w:rsidRPr="0002195B">
                        <w:rPr>
                          <w:rFonts w:cstheme="minorHAnsi"/>
                          <w:szCs w:val="24"/>
                        </w:rPr>
                        <w:t xml:space="preserve"> recipients will be required to report on job creation, wages, and benefits.</w:t>
                      </w:r>
                    </w:p>
                    <w:p w14:paraId="6A2EDCA9" w14:textId="77777777" w:rsidR="00287141" w:rsidRDefault="00287141" w:rsidP="00287141">
                      <w:pPr>
                        <w:rPr>
                          <w:rFonts w:cstheme="minorHAnsi"/>
                          <w:szCs w:val="24"/>
                        </w:rPr>
                      </w:pPr>
                    </w:p>
                    <w:p w14:paraId="22D42214" w14:textId="77777777" w:rsidR="00287141" w:rsidRPr="0002195B" w:rsidRDefault="00287141" w:rsidP="00287141">
                      <w:pPr>
                        <w:rPr>
                          <w:rFonts w:eastAsiaTheme="minorEastAsia" w:cstheme="minorHAnsi"/>
                          <w:b/>
                          <w:bCs/>
                          <w:sz w:val="28"/>
                          <w:szCs w:val="28"/>
                        </w:rPr>
                      </w:pPr>
                      <w:r>
                        <w:rPr>
                          <w:rFonts w:cstheme="minorHAnsi"/>
                          <w:szCs w:val="24"/>
                        </w:rPr>
                        <w:t>Please note that (a) pertains to ongoing operations and production jobs and (b) pertains to construction jobs.</w:t>
                      </w:r>
                    </w:p>
                    <w:p w14:paraId="3F2C1535" w14:textId="77777777" w:rsidR="00287141" w:rsidRDefault="00287141" w:rsidP="00287141">
                      <w:pPr>
                        <w:rPr>
                          <w:rFonts w:cstheme="minorHAnsi"/>
                          <w:color w:val="4472C4" w:themeColor="accent1"/>
                          <w:szCs w:val="24"/>
                        </w:rPr>
                      </w:pPr>
                    </w:p>
                    <w:p w14:paraId="19367816" w14:textId="77777777" w:rsidR="00287141" w:rsidRPr="00DC6003" w:rsidRDefault="00287141" w:rsidP="00287141"/>
                    <w:p w14:paraId="59A991B2" w14:textId="77777777" w:rsidR="00287141" w:rsidRDefault="00287141" w:rsidP="00287141"/>
                  </w:txbxContent>
                </v:textbox>
                <w10:wrap type="topAndBottom" anchorx="margin"/>
              </v:shape>
            </w:pict>
          </mc:Fallback>
        </mc:AlternateContent>
      </w:r>
    </w:p>
    <w:p w14:paraId="0A4D70C1" w14:textId="77777777" w:rsidR="00287141" w:rsidRDefault="00287141" w:rsidP="00287141"/>
    <w:p w14:paraId="57EB57C1" w14:textId="77777777" w:rsidR="00287141" w:rsidRDefault="00287141" w:rsidP="00287141">
      <w:r w:rsidRPr="00362135">
        <w:t xml:space="preserve">Please describe the applicant’s </w:t>
      </w:r>
      <w:r w:rsidRPr="3545018D">
        <w:t xml:space="preserve">plan to </w:t>
      </w:r>
      <w:r>
        <w:t>ensure that jobs created by this project are good quality, to attract and retain a skilled workforce, including</w:t>
      </w:r>
      <w:r w:rsidRPr="3545018D">
        <w:t xml:space="preserve"> </w:t>
      </w:r>
      <w:r w:rsidRPr="0038037F">
        <w:t>the following commitments</w:t>
      </w:r>
      <w:r>
        <w:t xml:space="preserve"> to wages and benefits, education and training investments, and worker involvement in health and safety</w:t>
      </w:r>
      <w:r w:rsidRPr="3545018D">
        <w:t>:</w:t>
      </w:r>
    </w:p>
    <w:p w14:paraId="7A92776D" w14:textId="77777777" w:rsidR="00287141" w:rsidRDefault="00287141" w:rsidP="00287141">
      <w:pPr>
        <w:ind w:firstLine="360"/>
        <w:rPr>
          <w:rFonts w:eastAsiaTheme="minorEastAsia" w:cstheme="minorHAnsi"/>
          <w:b/>
          <w:bCs/>
          <w:szCs w:val="24"/>
        </w:rPr>
      </w:pPr>
    </w:p>
    <w:p w14:paraId="5FFC9B83" w14:textId="77777777" w:rsidR="00287141" w:rsidRDefault="00287141" w:rsidP="00287141">
      <w:pPr>
        <w:ind w:firstLine="360"/>
        <w:rPr>
          <w:rFonts w:eastAsiaTheme="minorEastAsia" w:cstheme="minorHAnsi"/>
          <w:b/>
          <w:bCs/>
          <w:szCs w:val="24"/>
        </w:rPr>
      </w:pPr>
      <w:r>
        <w:rPr>
          <w:rFonts w:eastAsiaTheme="minorEastAsia" w:cstheme="minorHAnsi"/>
          <w:b/>
          <w:bCs/>
          <w:szCs w:val="24"/>
        </w:rPr>
        <w:t xml:space="preserve">a. </w:t>
      </w:r>
      <w:r w:rsidRPr="000120AE">
        <w:rPr>
          <w:rFonts w:eastAsiaTheme="minorEastAsia" w:cstheme="minorHAnsi"/>
          <w:b/>
          <w:bCs/>
          <w:szCs w:val="24"/>
        </w:rPr>
        <w:t>Ongoing Operations and Production Jobs</w:t>
      </w:r>
    </w:p>
    <w:p w14:paraId="78E6E7CC" w14:textId="77777777" w:rsidR="00287141" w:rsidRDefault="00287141" w:rsidP="00287141">
      <w:pPr>
        <w:rPr>
          <w:rFonts w:cstheme="minorHAnsi"/>
          <w:b/>
          <w:bCs/>
          <w:szCs w:val="24"/>
        </w:rPr>
      </w:pPr>
      <w:r w:rsidRPr="00695F78">
        <w:rPr>
          <w:rFonts w:eastAsiaTheme="minorEastAsia" w:cstheme="minorHAnsi"/>
          <w:b/>
          <w:bCs/>
          <w:szCs w:val="24"/>
        </w:rPr>
        <w:t>[Examples]</w:t>
      </w:r>
    </w:p>
    <w:p w14:paraId="4D577CF0" w14:textId="77777777" w:rsidR="00287141" w:rsidRPr="00DE2FFA" w:rsidRDefault="00287141" w:rsidP="00287141">
      <w:pPr>
        <w:ind w:left="360"/>
        <w:rPr>
          <w:rFonts w:cstheme="minorHAnsi"/>
          <w:szCs w:val="24"/>
        </w:rPr>
      </w:pPr>
      <w:r>
        <w:rPr>
          <w:rFonts w:cstheme="minorHAnsi"/>
          <w:b/>
          <w:bCs/>
          <w:szCs w:val="24"/>
        </w:rPr>
        <w:t xml:space="preserve">Commitment C3a.1: </w:t>
      </w:r>
      <w:r>
        <w:rPr>
          <w:rFonts w:cstheme="minorHAnsi"/>
          <w:szCs w:val="24"/>
        </w:rPr>
        <w:t xml:space="preserve">Applicant </w:t>
      </w:r>
      <w:r w:rsidRPr="00CE2410">
        <w:rPr>
          <w:rFonts w:cstheme="minorHAnsi"/>
          <w:szCs w:val="24"/>
        </w:rPr>
        <w:t xml:space="preserve">will provide </w:t>
      </w:r>
      <w:r w:rsidRPr="00DE2FFA">
        <w:rPr>
          <w:rFonts w:cstheme="minorHAnsi"/>
          <w:szCs w:val="24"/>
        </w:rPr>
        <w:t>above-average wages and benefits, benchmarked to industry and occupation reported by BLS:</w:t>
      </w:r>
    </w:p>
    <w:p w14:paraId="3060D888"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i/>
          <w:iCs/>
          <w:szCs w:val="24"/>
        </w:rPr>
      </w:pPr>
      <w:r w:rsidRPr="00DE2FFA">
        <w:rPr>
          <w:rFonts w:cstheme="minorHAnsi"/>
          <w:szCs w:val="24"/>
        </w:rPr>
        <w:lastRenderedPageBreak/>
        <w:t xml:space="preserve">The minimum starting wage for production workers is </w:t>
      </w:r>
      <w:r w:rsidRPr="00DE2FFA">
        <w:rPr>
          <w:rFonts w:cstheme="minorHAnsi"/>
          <w:color w:val="2F5496" w:themeColor="accent1" w:themeShade="BF"/>
          <w:szCs w:val="24"/>
        </w:rPr>
        <w:t xml:space="preserve">$_____ </w:t>
      </w:r>
      <w:r w:rsidRPr="00DE2FFA">
        <w:rPr>
          <w:rFonts w:cstheme="minorHAnsi"/>
          <w:szCs w:val="24"/>
        </w:rPr>
        <w:t xml:space="preserve">per hour compared to the </w:t>
      </w:r>
      <w:r w:rsidRPr="00DE2FFA">
        <w:rPr>
          <w:rFonts w:cstheme="minorHAnsi"/>
          <w:color w:val="5B9BD5" w:themeColor="accent5"/>
          <w:szCs w:val="24"/>
        </w:rPr>
        <w:t>[75</w:t>
      </w:r>
      <w:r w:rsidRPr="00DE2FFA">
        <w:rPr>
          <w:rFonts w:cstheme="minorHAnsi"/>
          <w:color w:val="5B9BD5" w:themeColor="accent5"/>
          <w:szCs w:val="24"/>
          <w:vertAlign w:val="superscript"/>
        </w:rPr>
        <w:t>th</w:t>
      </w:r>
      <w:r w:rsidRPr="00DE2FFA">
        <w:rPr>
          <w:rFonts w:cstheme="minorHAnsi"/>
          <w:color w:val="5B9BD5" w:themeColor="accent5"/>
          <w:szCs w:val="24"/>
        </w:rPr>
        <w:t xml:space="preserve"> or 90</w:t>
      </w:r>
      <w:r w:rsidRPr="00DE2FFA">
        <w:rPr>
          <w:rFonts w:cstheme="minorHAnsi"/>
          <w:color w:val="5B9BD5" w:themeColor="accent5"/>
          <w:szCs w:val="24"/>
          <w:vertAlign w:val="superscript"/>
        </w:rPr>
        <w:t>th</w:t>
      </w:r>
      <w:r w:rsidRPr="00DE2FFA">
        <w:rPr>
          <w:rFonts w:cstheme="minorHAnsi"/>
          <w:color w:val="5B9BD5" w:themeColor="accent5"/>
          <w:szCs w:val="24"/>
        </w:rPr>
        <w:t xml:space="preserve">] </w:t>
      </w:r>
      <w:r w:rsidRPr="00DE2FFA">
        <w:rPr>
          <w:rFonts w:cstheme="minorHAnsi"/>
          <w:szCs w:val="24"/>
        </w:rPr>
        <w:t xml:space="preserve">percentile of </w:t>
      </w:r>
      <w:r w:rsidRPr="00DE2FFA">
        <w:rPr>
          <w:rFonts w:cstheme="minorHAnsi"/>
          <w:color w:val="2F5496" w:themeColor="accent1" w:themeShade="BF"/>
          <w:szCs w:val="24"/>
        </w:rPr>
        <w:t>$____</w:t>
      </w:r>
      <w:r w:rsidRPr="00DE2FFA">
        <w:rPr>
          <w:rFonts w:cstheme="minorHAnsi"/>
          <w:szCs w:val="24"/>
        </w:rPr>
        <w:t xml:space="preserve">per hour for the </w:t>
      </w:r>
      <w:r w:rsidRPr="00DE2FFA">
        <w:rPr>
          <w:rFonts w:cstheme="minorHAnsi"/>
          <w:color w:val="5B9BD5" w:themeColor="accent5"/>
          <w:szCs w:val="24"/>
        </w:rPr>
        <w:t>[_______]</w:t>
      </w:r>
      <w:r w:rsidRPr="00DE2FFA">
        <w:rPr>
          <w:rFonts w:cstheme="minorHAnsi"/>
          <w:szCs w:val="24"/>
        </w:rPr>
        <w:t xml:space="preserve"> industry.</w:t>
      </w:r>
    </w:p>
    <w:p w14:paraId="0E5FAEFA"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i/>
          <w:iCs/>
          <w:szCs w:val="24"/>
        </w:rPr>
      </w:pPr>
      <w:r w:rsidRPr="00DE2FFA">
        <w:rPr>
          <w:rFonts w:cstheme="minorHAnsi"/>
          <w:szCs w:val="24"/>
        </w:rPr>
        <w:t xml:space="preserve">The minimum value of the following benefits offered to hourly workers </w:t>
      </w:r>
      <w:proofErr w:type="gramStart"/>
      <w:r w:rsidRPr="00DE2FFA">
        <w:rPr>
          <w:rFonts w:cstheme="minorHAnsi"/>
          <w:szCs w:val="24"/>
        </w:rPr>
        <w:t>is</w:t>
      </w:r>
      <w:proofErr w:type="gramEnd"/>
      <w:r w:rsidRPr="00DE2FFA">
        <w:rPr>
          <w:rFonts w:cstheme="minorHAnsi"/>
          <w:szCs w:val="24"/>
        </w:rPr>
        <w:t xml:space="preserve"> </w:t>
      </w:r>
    </w:p>
    <w:p w14:paraId="07C870EF"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rPr>
          <w:rFonts w:cstheme="minorHAnsi"/>
          <w:szCs w:val="24"/>
        </w:rPr>
        <w:t xml:space="preserve">Health insurance: </w:t>
      </w:r>
      <w:r w:rsidRPr="00DE2FFA">
        <w:rPr>
          <w:rFonts w:cstheme="minorHAnsi"/>
          <w:color w:val="4472C4" w:themeColor="accent1"/>
          <w:szCs w:val="24"/>
        </w:rPr>
        <w:t>$_____ per ___</w:t>
      </w:r>
    </w:p>
    <w:p w14:paraId="2FA13892"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rPr>
          <w:rFonts w:cstheme="minorHAnsi"/>
          <w:szCs w:val="24"/>
        </w:rPr>
        <w:t xml:space="preserve">Retirement contributions: </w:t>
      </w:r>
      <w:r w:rsidRPr="00DE2FFA">
        <w:rPr>
          <w:rFonts w:cstheme="minorHAnsi"/>
          <w:color w:val="4472C4" w:themeColor="accent1"/>
          <w:szCs w:val="24"/>
        </w:rPr>
        <w:t>$_____ per ___</w:t>
      </w:r>
    </w:p>
    <w:p w14:paraId="57041846"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rPr>
          <w:rFonts w:cstheme="minorHAnsi"/>
          <w:szCs w:val="24"/>
        </w:rPr>
        <w:t xml:space="preserve">PTO: </w:t>
      </w:r>
      <w:r w:rsidRPr="00DE2FFA">
        <w:rPr>
          <w:rFonts w:cstheme="minorHAnsi"/>
          <w:color w:val="4472C4" w:themeColor="accent1"/>
          <w:szCs w:val="24"/>
        </w:rPr>
        <w:t>____hours per _____</w:t>
      </w:r>
    </w:p>
    <w:p w14:paraId="53240A19"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rPr>
          <w:rFonts w:cstheme="minorHAnsi"/>
          <w:szCs w:val="24"/>
        </w:rPr>
        <w:t xml:space="preserve">Paid sick or family leave: </w:t>
      </w:r>
      <w:r w:rsidRPr="00DE2FFA">
        <w:rPr>
          <w:rFonts w:cstheme="minorHAnsi"/>
          <w:color w:val="4472C4" w:themeColor="accent1"/>
          <w:szCs w:val="24"/>
        </w:rPr>
        <w:t>_____ days per _____</w:t>
      </w:r>
    </w:p>
    <w:p w14:paraId="28A444AA"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rPr>
          <w:rFonts w:cstheme="minorHAnsi"/>
          <w:szCs w:val="24"/>
        </w:rPr>
        <w:t>Childcare or other caregiving financial assistance:</w:t>
      </w:r>
      <w:r w:rsidRPr="00DE2FFA">
        <w:rPr>
          <w:rFonts w:cstheme="minorHAnsi"/>
          <w:color w:val="4472C4" w:themeColor="accent1"/>
          <w:szCs w:val="24"/>
        </w:rPr>
        <w:t xml:space="preserve"> $_________per worker </w:t>
      </w:r>
      <w:r w:rsidRPr="00DE2FFA">
        <w:rPr>
          <w:rFonts w:cstheme="minorHAnsi"/>
          <w:szCs w:val="24"/>
        </w:rPr>
        <w:t>or provision of on/near-site care</w:t>
      </w:r>
    </w:p>
    <w:p w14:paraId="40EAF098"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t xml:space="preserve">Transportation assistance: $ </w:t>
      </w:r>
      <w:r w:rsidRPr="00DE2FFA">
        <w:rPr>
          <w:color w:val="4472C4" w:themeColor="accent1"/>
        </w:rPr>
        <w:t>_________per worker_</w:t>
      </w:r>
    </w:p>
    <w:p w14:paraId="101CD1F6"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t xml:space="preserve">Education/tuition reimbursement or financial contribution: </w:t>
      </w:r>
      <w:r w:rsidRPr="00DE2FFA">
        <w:rPr>
          <w:color w:val="4472C4" w:themeColor="accent1"/>
        </w:rPr>
        <w:t>$__________</w:t>
      </w:r>
    </w:p>
    <w:p w14:paraId="3CAF7C92" w14:textId="77777777" w:rsidR="00287141" w:rsidRPr="00DE2FFA" w:rsidRDefault="00287141" w:rsidP="00287141">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DE2FFA">
        <w:t>Other</w:t>
      </w:r>
      <w:r w:rsidRPr="00DE2FFA">
        <w:rPr>
          <w:color w:val="4472C4" w:themeColor="accent1"/>
        </w:rPr>
        <w:t>: $_________per worker___</w:t>
      </w:r>
    </w:p>
    <w:p w14:paraId="334ABB57" w14:textId="77777777" w:rsidR="00287141" w:rsidRPr="00DE2FFA" w:rsidRDefault="00287141" w:rsidP="00287141">
      <w:pPr>
        <w:ind w:left="360"/>
        <w:rPr>
          <w:rFonts w:cstheme="minorHAnsi"/>
          <w:i/>
          <w:color w:val="4472C4" w:themeColor="accent1"/>
          <w:szCs w:val="24"/>
        </w:rPr>
      </w:pPr>
      <w:r w:rsidRPr="00DE2FFA">
        <w:rPr>
          <w:rFonts w:cstheme="minorHAnsi"/>
          <w:b/>
          <w:bCs/>
          <w:szCs w:val="24"/>
        </w:rPr>
        <w:t xml:space="preserve">Commitment C3a.2: </w:t>
      </w:r>
      <w:r w:rsidRPr="00DE2FFA">
        <w:rPr>
          <w:rFonts w:cstheme="minorHAnsi"/>
          <w:szCs w:val="24"/>
        </w:rPr>
        <w:t>Applicant will provide workforce education and training through:</w:t>
      </w:r>
    </w:p>
    <w:p w14:paraId="5501CB53"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i/>
          <w:iCs/>
          <w:szCs w:val="24"/>
        </w:rPr>
      </w:pPr>
      <w:r w:rsidRPr="00DE2FFA">
        <w:rPr>
          <w:rFonts w:cstheme="minorHAnsi"/>
          <w:szCs w:val="24"/>
        </w:rPr>
        <w:t>Establishment of or contribution to labor-management training partnership(s)</w:t>
      </w:r>
      <w:r w:rsidRPr="00DE2FFA">
        <w:rPr>
          <w:rStyle w:val="FootnoteReference"/>
          <w:rFonts w:cstheme="minorHAnsi"/>
          <w:szCs w:val="24"/>
        </w:rPr>
        <w:footnoteReference w:id="3"/>
      </w:r>
    </w:p>
    <w:p w14:paraId="40E21D5F"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i/>
          <w:iCs/>
          <w:szCs w:val="24"/>
        </w:rPr>
      </w:pPr>
      <w:r w:rsidRPr="00DE2FFA">
        <w:rPr>
          <w:rFonts w:eastAsiaTheme="minorEastAsia" w:cstheme="minorHAnsi"/>
          <w:color w:val="2F5496" w:themeColor="accent1" w:themeShade="BF"/>
          <w:szCs w:val="24"/>
        </w:rPr>
        <w:t>[Insert minimum number of hours per worker]</w:t>
      </w:r>
      <w:r w:rsidRPr="00DE2FFA">
        <w:rPr>
          <w:rFonts w:eastAsiaTheme="minorEastAsia" w:cstheme="minorHAnsi"/>
          <w:i/>
          <w:iCs/>
          <w:szCs w:val="24"/>
        </w:rPr>
        <w:t xml:space="preserve"> </w:t>
      </w:r>
      <w:r w:rsidRPr="00DE2FFA">
        <w:rPr>
          <w:rFonts w:eastAsiaTheme="minorEastAsia" w:cstheme="minorHAnsi"/>
          <w:szCs w:val="24"/>
        </w:rPr>
        <w:t xml:space="preserve">hours of paid on-the-job </w:t>
      </w:r>
      <w:proofErr w:type="gramStart"/>
      <w:r w:rsidRPr="00DE2FFA">
        <w:rPr>
          <w:rFonts w:eastAsiaTheme="minorEastAsia" w:cstheme="minorHAnsi"/>
          <w:szCs w:val="24"/>
        </w:rPr>
        <w:t>training</w:t>
      </w:r>
      <w:proofErr w:type="gramEnd"/>
    </w:p>
    <w:p w14:paraId="3D8DA6C5"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color w:val="2F5496" w:themeColor="accent1" w:themeShade="BF"/>
          <w:szCs w:val="24"/>
        </w:rPr>
      </w:pPr>
      <w:r w:rsidRPr="00DE2FFA">
        <w:rPr>
          <w:rFonts w:eastAsiaTheme="minorEastAsia" w:cstheme="minorHAnsi"/>
          <w:szCs w:val="24"/>
        </w:rPr>
        <w:t xml:space="preserve">Sponsoring registered apprenticeships: </w:t>
      </w:r>
      <w:r w:rsidRPr="00DE2FFA">
        <w:rPr>
          <w:rFonts w:eastAsiaTheme="minorEastAsia" w:cstheme="minorHAnsi"/>
          <w:color w:val="2F5496" w:themeColor="accent1" w:themeShade="BF"/>
          <w:szCs w:val="24"/>
        </w:rPr>
        <w:t>[insert goal number of apprentices]</w:t>
      </w:r>
    </w:p>
    <w:p w14:paraId="7E43A48F"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szCs w:val="24"/>
        </w:rPr>
      </w:pPr>
      <w:r w:rsidRPr="00DE2FFA">
        <w:rPr>
          <w:rFonts w:eastAsiaTheme="minorEastAsia" w:cstheme="minorHAnsi"/>
          <w:szCs w:val="24"/>
        </w:rPr>
        <w:t xml:space="preserve">Covering costs and paid time for professional development and continuing education: </w:t>
      </w:r>
      <w:r w:rsidRPr="00DE2FFA">
        <w:rPr>
          <w:rFonts w:eastAsiaTheme="minorEastAsia" w:cstheme="minorHAnsi"/>
          <w:color w:val="2F5496" w:themeColor="accent1" w:themeShade="BF"/>
          <w:szCs w:val="24"/>
        </w:rPr>
        <w:t>[Enter certifications]</w:t>
      </w:r>
    </w:p>
    <w:p w14:paraId="040D0FB8" w14:textId="77777777" w:rsidR="00287141" w:rsidRPr="00DE2FFA" w:rsidRDefault="00287141" w:rsidP="00287141">
      <w:pPr>
        <w:pStyle w:val="ListParagraph"/>
        <w:numPr>
          <w:ilvl w:val="0"/>
          <w:numId w:val="4"/>
        </w:numPr>
        <w:tabs>
          <w:tab w:val="clear" w:pos="720"/>
          <w:tab w:val="num" w:pos="3240"/>
        </w:tabs>
        <w:ind w:left="1080"/>
        <w:rPr>
          <w:rFonts w:eastAsiaTheme="minorEastAsia" w:cstheme="minorHAnsi"/>
          <w:szCs w:val="24"/>
        </w:rPr>
      </w:pPr>
      <w:r w:rsidRPr="00DE2FFA">
        <w:rPr>
          <w:rFonts w:eastAsiaTheme="minorEastAsia" w:cstheme="minorHAnsi"/>
          <w:szCs w:val="24"/>
        </w:rPr>
        <w:t xml:space="preserve">Other: </w:t>
      </w:r>
    </w:p>
    <w:p w14:paraId="0420AC70" w14:textId="77777777" w:rsidR="00287141" w:rsidRPr="00DE2FFA" w:rsidRDefault="00287141" w:rsidP="00287141">
      <w:pPr>
        <w:ind w:left="360"/>
        <w:rPr>
          <w:rFonts w:cstheme="minorHAnsi"/>
          <w:i/>
          <w:color w:val="4472C4" w:themeColor="accent1"/>
          <w:szCs w:val="24"/>
        </w:rPr>
      </w:pPr>
      <w:r w:rsidRPr="00DE2FFA">
        <w:rPr>
          <w:rFonts w:cstheme="minorHAnsi"/>
          <w:b/>
          <w:bCs/>
          <w:szCs w:val="24"/>
        </w:rPr>
        <w:t xml:space="preserve">Commitment C3a.3: </w:t>
      </w:r>
      <w:r w:rsidRPr="00DE2FFA">
        <w:rPr>
          <w:rFonts w:cstheme="minorHAnsi"/>
          <w:szCs w:val="24"/>
        </w:rPr>
        <w:t xml:space="preserve">Applicant will ensure workers are engaged in the design and implementation of workplace safety and health plans. Specifics include: </w:t>
      </w:r>
    </w:p>
    <w:p w14:paraId="7483E6B4" w14:textId="77777777" w:rsidR="00287141" w:rsidRPr="00DE2FFA"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rsidRPr="00DE2FFA">
        <w:rPr>
          <w:rFonts w:cstheme="minorHAnsi"/>
          <w:color w:val="2F5496" w:themeColor="accent1" w:themeShade="BF"/>
          <w:szCs w:val="24"/>
        </w:rPr>
        <w:t xml:space="preserve">[insert number of </w:t>
      </w:r>
      <w:r w:rsidRPr="00DE2FFA">
        <w:rPr>
          <w:rFonts w:eastAsia="Segoe UI" w:cstheme="minorHAnsi"/>
          <w:color w:val="2F5496" w:themeColor="accent1" w:themeShade="BF"/>
          <w:szCs w:val="24"/>
        </w:rPr>
        <w:t xml:space="preserve">hourly workers] </w:t>
      </w:r>
      <w:r w:rsidRPr="00DE2FFA">
        <w:rPr>
          <w:rFonts w:eastAsia="Segoe UI" w:cstheme="minorHAnsi"/>
          <w:szCs w:val="24"/>
        </w:rPr>
        <w:t xml:space="preserve">will participate in health and safety committee and will be paid [insert time and rate paid] for their time participating. </w:t>
      </w:r>
    </w:p>
    <w:p w14:paraId="03367311" w14:textId="77777777" w:rsidR="00287141" w:rsidRPr="00D356E3"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rPr>
          <w:rFonts w:cstheme="minorHAnsi"/>
          <w:szCs w:val="24"/>
        </w:rPr>
        <w:t>Indicate which of the following, if any, the</w:t>
      </w:r>
      <w:r w:rsidRPr="00D356E3">
        <w:rPr>
          <w:rFonts w:eastAsia="Segoe UI" w:cstheme="minorHAnsi"/>
          <w:szCs w:val="24"/>
        </w:rPr>
        <w:t xml:space="preserve"> training provided will include</w:t>
      </w:r>
      <w:r>
        <w:rPr>
          <w:rFonts w:eastAsia="Segoe UI" w:cstheme="minorHAnsi"/>
          <w:szCs w:val="24"/>
        </w:rPr>
        <w:t>:</w:t>
      </w:r>
      <w:r w:rsidRPr="00D356E3">
        <w:rPr>
          <w:rFonts w:eastAsia="Segoe UI" w:cstheme="minorHAnsi"/>
          <w:szCs w:val="24"/>
        </w:rPr>
        <w:t xml:space="preserve"> </w:t>
      </w:r>
    </w:p>
    <w:p w14:paraId="5AE90766"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 xml:space="preserve">worksite </w:t>
      </w:r>
      <w:r>
        <w:rPr>
          <w:rFonts w:cstheme="minorHAnsi"/>
          <w:szCs w:val="24"/>
        </w:rPr>
        <w:t xml:space="preserve">safety </w:t>
      </w:r>
      <w:r w:rsidRPr="00D356E3">
        <w:rPr>
          <w:rFonts w:cstheme="minorHAnsi"/>
          <w:szCs w:val="24"/>
        </w:rPr>
        <w:t>analysis</w:t>
      </w:r>
    </w:p>
    <w:p w14:paraId="38CDC50D"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hazard prevention and control</w:t>
      </w:r>
    </w:p>
    <w:p w14:paraId="490D4AE8"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safety and health training</w:t>
      </w:r>
    </w:p>
    <w:p w14:paraId="1DFF6F30"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 xml:space="preserve">anti-harassment </w:t>
      </w:r>
      <w:r>
        <w:rPr>
          <w:rFonts w:cstheme="minorHAnsi"/>
          <w:szCs w:val="24"/>
        </w:rPr>
        <w:t xml:space="preserve">and by-stander intervention </w:t>
      </w:r>
      <w:r w:rsidRPr="00D356E3">
        <w:rPr>
          <w:rFonts w:cstheme="minorHAnsi"/>
          <w:szCs w:val="24"/>
        </w:rPr>
        <w:t>training</w:t>
      </w:r>
    </w:p>
    <w:p w14:paraId="6B595429"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Other</w:t>
      </w:r>
      <w:r w:rsidRPr="00D356E3">
        <w:rPr>
          <w:rFonts w:cstheme="minorHAnsi"/>
          <w:color w:val="4472C4" w:themeColor="accent1"/>
          <w:szCs w:val="24"/>
        </w:rPr>
        <w:t xml:space="preserve">: </w:t>
      </w:r>
      <w:r w:rsidRPr="00481D03">
        <w:rPr>
          <w:rFonts w:cstheme="minorHAnsi"/>
          <w:color w:val="2F5496" w:themeColor="accent1" w:themeShade="BF"/>
          <w:szCs w:val="24"/>
        </w:rPr>
        <w:t>[Describe]</w:t>
      </w:r>
    </w:p>
    <w:p w14:paraId="5CFE8CEC" w14:textId="77777777" w:rsidR="00287141"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rPr>
          <w:rFonts w:eastAsia="Segoe UI" w:cstheme="minorHAnsi"/>
          <w:szCs w:val="24"/>
        </w:rPr>
        <w:t>Indicate the frequency of these h</w:t>
      </w:r>
      <w:r w:rsidRPr="00D356E3">
        <w:rPr>
          <w:rFonts w:eastAsia="Segoe UI" w:cstheme="minorHAnsi"/>
          <w:szCs w:val="24"/>
        </w:rPr>
        <w:t xml:space="preserve">ealth and safety </w:t>
      </w:r>
      <w:r>
        <w:rPr>
          <w:rFonts w:eastAsia="Segoe UI" w:cstheme="minorHAnsi"/>
          <w:szCs w:val="24"/>
        </w:rPr>
        <w:t xml:space="preserve">committee </w:t>
      </w:r>
      <w:r w:rsidRPr="00D356E3">
        <w:rPr>
          <w:rFonts w:eastAsia="Segoe UI" w:cstheme="minorHAnsi"/>
          <w:szCs w:val="24"/>
        </w:rPr>
        <w:t>plan</w:t>
      </w:r>
      <w:r>
        <w:rPr>
          <w:rFonts w:eastAsia="Segoe UI" w:cstheme="minorHAnsi"/>
          <w:szCs w:val="24"/>
        </w:rPr>
        <w:t>ning</w:t>
      </w:r>
      <w:r w:rsidRPr="00D356E3">
        <w:rPr>
          <w:rFonts w:eastAsia="Segoe UI" w:cstheme="minorHAnsi"/>
          <w:szCs w:val="24"/>
        </w:rPr>
        <w:t xml:space="preserve"> meetings will be held</w:t>
      </w:r>
      <w:r>
        <w:rPr>
          <w:rFonts w:eastAsia="Segoe UI" w:cstheme="minorHAnsi"/>
          <w:szCs w:val="24"/>
        </w:rPr>
        <w:t>.</w:t>
      </w:r>
      <w:r w:rsidRPr="00D356E3">
        <w:rPr>
          <w:rFonts w:eastAsia="Segoe UI" w:cstheme="minorHAnsi"/>
          <w:szCs w:val="24"/>
        </w:rPr>
        <w:t xml:space="preserve"> </w:t>
      </w:r>
    </w:p>
    <w:p w14:paraId="2C712675" w14:textId="77777777" w:rsidR="00287141" w:rsidRPr="00D356E3" w:rsidRDefault="00287141" w:rsidP="00287141">
      <w:pPr>
        <w:pStyle w:val="ListParagraph"/>
        <w:numPr>
          <w:ilvl w:val="0"/>
          <w:numId w:val="4"/>
        </w:numPr>
        <w:tabs>
          <w:tab w:val="clear" w:pos="720"/>
          <w:tab w:val="num" w:pos="3240"/>
        </w:tabs>
        <w:spacing w:after="0" w:line="240" w:lineRule="auto"/>
        <w:ind w:left="1080"/>
        <w:rPr>
          <w:rFonts w:eastAsia="Segoe UI"/>
        </w:rPr>
      </w:pPr>
      <w:r w:rsidRPr="669D6EFE">
        <w:rPr>
          <w:rFonts w:eastAsia="Segoe UI"/>
        </w:rPr>
        <w:t>Indicate plans for how these safety and health plans will be considered by the company’s management (e.g., when they will be reviewed and by when a decision to incorporate the recommendations will be made).</w:t>
      </w:r>
    </w:p>
    <w:p w14:paraId="0BDD1F7D" w14:textId="77777777" w:rsidR="00287141" w:rsidRDefault="00287141" w:rsidP="00287141">
      <w:pPr>
        <w:pStyle w:val="ListParagraph"/>
        <w:ind w:left="1080"/>
        <w:rPr>
          <w:rFonts w:eastAsia="Segoe UI" w:cstheme="minorHAnsi"/>
          <w:szCs w:val="24"/>
        </w:rPr>
      </w:pPr>
    </w:p>
    <w:p w14:paraId="3D0DAEBD" w14:textId="77777777" w:rsidR="00287141" w:rsidRPr="000120AE" w:rsidRDefault="00287141" w:rsidP="00287141">
      <w:pPr>
        <w:pStyle w:val="ListParagraph"/>
        <w:ind w:left="1080"/>
        <w:rPr>
          <w:rFonts w:eastAsiaTheme="minorEastAsia" w:cstheme="minorHAnsi"/>
          <w:color w:val="4472C4" w:themeColor="accent1"/>
          <w:szCs w:val="24"/>
        </w:rPr>
      </w:pPr>
    </w:p>
    <w:p w14:paraId="50F56891" w14:textId="77777777" w:rsidR="00287141" w:rsidRDefault="00287141" w:rsidP="00287141">
      <w:pPr>
        <w:ind w:left="180"/>
        <w:rPr>
          <w:rFonts w:eastAsiaTheme="minorEastAsia" w:cstheme="minorHAnsi"/>
          <w:b/>
          <w:bCs/>
          <w:szCs w:val="24"/>
        </w:rPr>
      </w:pPr>
      <w:r>
        <w:rPr>
          <w:rFonts w:eastAsiaTheme="minorEastAsia" w:cstheme="minorHAnsi"/>
          <w:b/>
          <w:bCs/>
          <w:szCs w:val="24"/>
        </w:rPr>
        <w:t xml:space="preserve">b. </w:t>
      </w:r>
      <w:r w:rsidRPr="000120AE">
        <w:rPr>
          <w:rFonts w:eastAsiaTheme="minorEastAsia" w:cstheme="minorHAnsi"/>
          <w:b/>
          <w:bCs/>
          <w:szCs w:val="24"/>
        </w:rPr>
        <w:t>Construction Jobs</w:t>
      </w:r>
    </w:p>
    <w:p w14:paraId="71B96FB2" w14:textId="77777777" w:rsidR="00287141" w:rsidRPr="003A5232" w:rsidRDefault="00287141" w:rsidP="00287141">
      <w:pPr>
        <w:ind w:left="180"/>
        <w:rPr>
          <w:rFonts w:eastAsiaTheme="minorEastAsia" w:cstheme="minorHAnsi"/>
          <w:b/>
          <w:bCs/>
          <w:color w:val="4472C4" w:themeColor="accent1"/>
          <w:szCs w:val="24"/>
        </w:rPr>
      </w:pPr>
      <w:r w:rsidRPr="00B51063">
        <w:rPr>
          <w:rFonts w:eastAsiaTheme="minorEastAsia" w:cstheme="minorHAnsi"/>
          <w:b/>
          <w:bCs/>
          <w:szCs w:val="24"/>
        </w:rPr>
        <w:t>[Examples]</w:t>
      </w:r>
    </w:p>
    <w:p w14:paraId="71FEE484" w14:textId="77777777" w:rsidR="00287141" w:rsidRDefault="00287141" w:rsidP="00287141">
      <w:pPr>
        <w:ind w:left="720"/>
        <w:rPr>
          <w:rFonts w:cstheme="minorHAnsi"/>
          <w:szCs w:val="24"/>
        </w:rPr>
      </w:pPr>
      <w:r>
        <w:rPr>
          <w:rFonts w:cstheme="minorHAnsi"/>
          <w:b/>
          <w:bCs/>
          <w:szCs w:val="24"/>
        </w:rPr>
        <w:lastRenderedPageBreak/>
        <w:t xml:space="preserve">Commitment C3b.1 </w:t>
      </w:r>
      <w:r>
        <w:rPr>
          <w:rFonts w:cstheme="minorHAnsi"/>
          <w:szCs w:val="24"/>
        </w:rPr>
        <w:t xml:space="preserve">Applicant </w:t>
      </w:r>
      <w:r w:rsidRPr="00162455">
        <w:rPr>
          <w:rFonts w:cstheme="minorHAnsi"/>
          <w:szCs w:val="24"/>
        </w:rPr>
        <w:t>commits to pay competitive wage and benefit rates benchmarked against local Davis Bacon prevailing wages</w:t>
      </w:r>
      <w:r>
        <w:rPr>
          <w:rFonts w:cstheme="minorHAnsi"/>
          <w:szCs w:val="24"/>
        </w:rPr>
        <w:t xml:space="preserve"> as follows:</w:t>
      </w:r>
    </w:p>
    <w:p w14:paraId="5A9188AC" w14:textId="77777777" w:rsidR="00287141" w:rsidRPr="00884D5F" w:rsidRDefault="00287141" w:rsidP="00287141">
      <w:pPr>
        <w:pStyle w:val="ListParagraph"/>
        <w:numPr>
          <w:ilvl w:val="0"/>
          <w:numId w:val="4"/>
        </w:numPr>
        <w:tabs>
          <w:tab w:val="clear" w:pos="720"/>
          <w:tab w:val="num" w:pos="3600"/>
        </w:tabs>
        <w:ind w:left="1440"/>
        <w:rPr>
          <w:rFonts w:eastAsiaTheme="minorEastAsia" w:cstheme="minorHAnsi"/>
          <w:i/>
          <w:iCs/>
          <w:szCs w:val="24"/>
        </w:rPr>
      </w:pPr>
      <w:r w:rsidRPr="633DD1A4">
        <w:rPr>
          <w:color w:val="2F5496" w:themeColor="accent1" w:themeShade="BF"/>
        </w:rPr>
        <w:t>%____</w:t>
      </w:r>
      <w:r>
        <w:t>above posted prevailing wage per hour for base wages</w:t>
      </w:r>
    </w:p>
    <w:p w14:paraId="1C351DE8" w14:textId="77777777" w:rsidR="00287141" w:rsidRPr="00E132A9" w:rsidRDefault="00287141" w:rsidP="00287141">
      <w:pPr>
        <w:pStyle w:val="ListParagraph"/>
        <w:numPr>
          <w:ilvl w:val="0"/>
          <w:numId w:val="4"/>
        </w:numPr>
        <w:tabs>
          <w:tab w:val="clear" w:pos="720"/>
          <w:tab w:val="num" w:pos="2880"/>
        </w:tabs>
        <w:ind w:left="1440"/>
        <w:rPr>
          <w:rFonts w:eastAsiaTheme="minorEastAsia" w:cstheme="minorHAnsi"/>
          <w:i/>
          <w:iCs/>
          <w:szCs w:val="24"/>
        </w:rPr>
      </w:pPr>
      <w:r>
        <w:t xml:space="preserve">Health insurance: </w:t>
      </w:r>
      <w:r w:rsidRPr="633DD1A4">
        <w:rPr>
          <w:color w:val="2F5496" w:themeColor="accent1" w:themeShade="BF"/>
        </w:rPr>
        <w:t>$_____ per ___</w:t>
      </w:r>
    </w:p>
    <w:p w14:paraId="3CC90494" w14:textId="77777777" w:rsidR="00287141" w:rsidRPr="00E132A9" w:rsidRDefault="00287141" w:rsidP="00287141">
      <w:pPr>
        <w:pStyle w:val="ListParagraph"/>
        <w:numPr>
          <w:ilvl w:val="0"/>
          <w:numId w:val="4"/>
        </w:numPr>
        <w:tabs>
          <w:tab w:val="clear" w:pos="720"/>
          <w:tab w:val="num" w:pos="2880"/>
        </w:tabs>
        <w:ind w:left="1440"/>
        <w:rPr>
          <w:rFonts w:eastAsiaTheme="minorEastAsia" w:cstheme="minorHAnsi"/>
          <w:i/>
          <w:iCs/>
          <w:szCs w:val="24"/>
        </w:rPr>
      </w:pPr>
      <w:r>
        <w:t xml:space="preserve">Retirement contributions: </w:t>
      </w:r>
      <w:r w:rsidRPr="633DD1A4">
        <w:rPr>
          <w:color w:val="2F5496" w:themeColor="accent1" w:themeShade="BF"/>
        </w:rPr>
        <w:t>$_____ per ___</w:t>
      </w:r>
    </w:p>
    <w:p w14:paraId="06C17D8E" w14:textId="77777777" w:rsidR="00287141" w:rsidRPr="00E132A9" w:rsidRDefault="00287141" w:rsidP="00287141">
      <w:pPr>
        <w:pStyle w:val="ListParagraph"/>
        <w:numPr>
          <w:ilvl w:val="0"/>
          <w:numId w:val="4"/>
        </w:numPr>
        <w:tabs>
          <w:tab w:val="clear" w:pos="720"/>
          <w:tab w:val="num" w:pos="2880"/>
        </w:tabs>
        <w:ind w:left="1440"/>
        <w:rPr>
          <w:rFonts w:eastAsiaTheme="minorEastAsia" w:cstheme="minorHAnsi"/>
          <w:i/>
          <w:iCs/>
          <w:szCs w:val="24"/>
        </w:rPr>
      </w:pPr>
      <w:r>
        <w:t xml:space="preserve">PTO: </w:t>
      </w:r>
      <w:r w:rsidRPr="633DD1A4">
        <w:rPr>
          <w:color w:val="2F5496" w:themeColor="accent1" w:themeShade="BF"/>
        </w:rPr>
        <w:t>____hrs per _____</w:t>
      </w:r>
    </w:p>
    <w:p w14:paraId="47FA779E" w14:textId="77777777" w:rsidR="00287141" w:rsidRPr="000120AE" w:rsidRDefault="00287141" w:rsidP="00287141">
      <w:pPr>
        <w:pStyle w:val="ListParagraph"/>
        <w:ind w:left="2340"/>
        <w:rPr>
          <w:rFonts w:eastAsiaTheme="minorEastAsia" w:cstheme="minorHAnsi"/>
          <w:color w:val="4472C4" w:themeColor="accent1"/>
          <w:szCs w:val="24"/>
        </w:rPr>
      </w:pPr>
    </w:p>
    <w:p w14:paraId="6ECBC9BA" w14:textId="77777777" w:rsidR="00287141" w:rsidRDefault="00287141" w:rsidP="00287141">
      <w:pPr>
        <w:ind w:left="720"/>
        <w:rPr>
          <w:rFonts w:eastAsiaTheme="minorEastAsia" w:cstheme="minorHAnsi"/>
          <w:color w:val="C00000"/>
          <w:szCs w:val="24"/>
        </w:rPr>
      </w:pPr>
      <w:r>
        <w:rPr>
          <w:rFonts w:cstheme="minorHAnsi"/>
          <w:b/>
          <w:bCs/>
          <w:szCs w:val="24"/>
        </w:rPr>
        <w:t xml:space="preserve">Commitment C3b.2 </w:t>
      </w:r>
      <w:r>
        <w:rPr>
          <w:rFonts w:cstheme="minorHAnsi"/>
          <w:szCs w:val="24"/>
        </w:rPr>
        <w:t xml:space="preserve">Applicant </w:t>
      </w:r>
      <w:r w:rsidRPr="00AD749D">
        <w:rPr>
          <w:rFonts w:cstheme="minorHAnsi"/>
          <w:szCs w:val="24"/>
        </w:rPr>
        <w:t xml:space="preserve">will </w:t>
      </w:r>
      <w:r>
        <w:rPr>
          <w:rFonts w:cstheme="minorHAnsi"/>
          <w:szCs w:val="24"/>
        </w:rPr>
        <w:t>provide w</w:t>
      </w:r>
      <w:r w:rsidRPr="00AD749D">
        <w:rPr>
          <w:rFonts w:cstheme="minorHAnsi"/>
          <w:szCs w:val="24"/>
        </w:rPr>
        <w:t xml:space="preserve">orkforce </w:t>
      </w:r>
      <w:r>
        <w:rPr>
          <w:rFonts w:cstheme="minorHAnsi"/>
          <w:szCs w:val="24"/>
        </w:rPr>
        <w:t>e</w:t>
      </w:r>
      <w:r w:rsidRPr="00AD749D">
        <w:rPr>
          <w:rFonts w:cstheme="minorHAnsi"/>
          <w:szCs w:val="24"/>
        </w:rPr>
        <w:t xml:space="preserve">ducation and </w:t>
      </w:r>
      <w:r>
        <w:rPr>
          <w:rFonts w:cstheme="minorHAnsi"/>
          <w:szCs w:val="24"/>
        </w:rPr>
        <w:t>t</w:t>
      </w:r>
      <w:r w:rsidRPr="00AD749D">
        <w:rPr>
          <w:rFonts w:cstheme="minorHAnsi"/>
          <w:szCs w:val="24"/>
        </w:rPr>
        <w:t>raining throug</w:t>
      </w:r>
      <w:r>
        <w:rPr>
          <w:rFonts w:cstheme="minorHAnsi"/>
          <w:szCs w:val="24"/>
        </w:rPr>
        <w:t>h</w:t>
      </w:r>
      <w:r w:rsidRPr="00AD749D">
        <w:rPr>
          <w:rFonts w:cstheme="minorHAnsi"/>
          <w:szCs w:val="24"/>
        </w:rPr>
        <w:t>:</w:t>
      </w:r>
    </w:p>
    <w:p w14:paraId="1B06E2E7" w14:textId="77777777" w:rsidR="00287141" w:rsidRDefault="00287141" w:rsidP="00287141">
      <w:pPr>
        <w:pStyle w:val="ListParagraph"/>
        <w:numPr>
          <w:ilvl w:val="0"/>
          <w:numId w:val="37"/>
        </w:numPr>
      </w:pPr>
      <w:r>
        <w:t xml:space="preserve">Utilization of registered apprentices at </w:t>
      </w:r>
      <w:r w:rsidRPr="00E333E3">
        <w:rPr>
          <w:color w:val="4472C4" w:themeColor="accent1"/>
        </w:rPr>
        <w:t>[insert percentage]</w:t>
      </w:r>
      <w:r>
        <w:t xml:space="preserve"> of total project labor hours. </w:t>
      </w:r>
    </w:p>
    <w:p w14:paraId="723B74FB" w14:textId="77777777" w:rsidR="00287141" w:rsidRDefault="00287141" w:rsidP="00287141">
      <w:pPr>
        <w:ind w:left="360"/>
        <w:rPr>
          <w:rFonts w:cstheme="minorHAnsi"/>
          <w:i/>
          <w:color w:val="4472C4" w:themeColor="accent1"/>
          <w:szCs w:val="24"/>
        </w:rPr>
      </w:pPr>
      <w:r>
        <w:rPr>
          <w:rFonts w:cstheme="minorHAnsi"/>
          <w:b/>
          <w:bCs/>
          <w:szCs w:val="24"/>
        </w:rPr>
        <w:t xml:space="preserve">Commitment C3b.3: </w:t>
      </w:r>
      <w:r w:rsidRPr="004E70D1">
        <w:rPr>
          <w:rFonts w:cstheme="minorHAnsi"/>
          <w:szCs w:val="24"/>
        </w:rPr>
        <w:t xml:space="preserve">Recipient will ensure </w:t>
      </w:r>
      <w:r>
        <w:rPr>
          <w:rFonts w:cstheme="minorHAnsi"/>
          <w:szCs w:val="24"/>
        </w:rPr>
        <w:t>highest standards of construction site health and safety, including site free of harassment and discrimination. Specifics include:</w:t>
      </w:r>
      <w:r w:rsidRPr="004E70D1">
        <w:rPr>
          <w:rFonts w:cstheme="minorHAnsi"/>
          <w:szCs w:val="24"/>
        </w:rPr>
        <w:t xml:space="preserve"> </w:t>
      </w:r>
    </w:p>
    <w:p w14:paraId="6E03C2CF" w14:textId="77777777" w:rsidR="00287141"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rsidRPr="633DD1A4">
        <w:rPr>
          <w:color w:val="4472C4" w:themeColor="accent1"/>
        </w:rPr>
        <w:t xml:space="preserve">[insert percent] </w:t>
      </w:r>
      <w:r>
        <w:t xml:space="preserve">of </w:t>
      </w:r>
      <w:r w:rsidRPr="633DD1A4">
        <w:rPr>
          <w:rFonts w:eastAsia="Segoe UI"/>
        </w:rPr>
        <w:t xml:space="preserve">onsite workers that will have OSHA 30 </w:t>
      </w:r>
      <w:proofErr w:type="gramStart"/>
      <w:r w:rsidRPr="633DD1A4">
        <w:rPr>
          <w:rFonts w:eastAsia="Segoe UI"/>
        </w:rPr>
        <w:t>certification</w:t>
      </w:r>
      <w:proofErr w:type="gramEnd"/>
    </w:p>
    <w:p w14:paraId="21556255" w14:textId="77777777" w:rsidR="00287141" w:rsidRPr="004E0401"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rsidRPr="633DD1A4">
        <w:rPr>
          <w:color w:val="4472C4" w:themeColor="accent1"/>
        </w:rPr>
        <w:t xml:space="preserve">[insert percent] </w:t>
      </w:r>
      <w:r>
        <w:t xml:space="preserve">of </w:t>
      </w:r>
      <w:r w:rsidRPr="633DD1A4">
        <w:rPr>
          <w:rFonts w:eastAsia="Segoe UI"/>
        </w:rPr>
        <w:t xml:space="preserve">onsite workers that will have OSHA 10 </w:t>
      </w:r>
      <w:proofErr w:type="gramStart"/>
      <w:r w:rsidRPr="633DD1A4">
        <w:rPr>
          <w:rFonts w:eastAsia="Segoe UI"/>
        </w:rPr>
        <w:t>certification</w:t>
      </w:r>
      <w:proofErr w:type="gramEnd"/>
    </w:p>
    <w:p w14:paraId="63AA1657" w14:textId="77777777" w:rsidR="00287141" w:rsidRPr="00D356E3" w:rsidRDefault="00287141" w:rsidP="00287141">
      <w:pPr>
        <w:pStyle w:val="ListParagraph"/>
        <w:numPr>
          <w:ilvl w:val="0"/>
          <w:numId w:val="4"/>
        </w:numPr>
        <w:tabs>
          <w:tab w:val="clear" w:pos="720"/>
          <w:tab w:val="num" w:pos="3240"/>
        </w:tabs>
        <w:spacing w:after="0" w:line="240" w:lineRule="auto"/>
        <w:ind w:left="1080"/>
        <w:rPr>
          <w:rFonts w:eastAsia="Segoe UI" w:cstheme="minorHAnsi"/>
          <w:szCs w:val="24"/>
        </w:rPr>
      </w:pPr>
      <w:r>
        <w:t>The</w:t>
      </w:r>
      <w:r w:rsidRPr="633DD1A4">
        <w:rPr>
          <w:rFonts w:eastAsia="Segoe UI"/>
        </w:rPr>
        <w:t xml:space="preserve"> training provided will include </w:t>
      </w:r>
      <w:r w:rsidRPr="633DD1A4">
        <w:rPr>
          <w:rFonts w:eastAsia="Segoe UI"/>
          <w:color w:val="2F5496" w:themeColor="accent1" w:themeShade="BF"/>
        </w:rPr>
        <w:t>[indicate which applies]</w:t>
      </w:r>
    </w:p>
    <w:p w14:paraId="0F28020B"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worksite analysis</w:t>
      </w:r>
    </w:p>
    <w:p w14:paraId="0CE30BD5"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hazard prevention and control</w:t>
      </w:r>
    </w:p>
    <w:p w14:paraId="7D49A7D1"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safety and health training</w:t>
      </w:r>
    </w:p>
    <w:p w14:paraId="0DB7FB09"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anti-harassment training</w:t>
      </w:r>
    </w:p>
    <w:p w14:paraId="6626305B" w14:textId="77777777" w:rsidR="00287141" w:rsidRPr="00D356E3" w:rsidRDefault="00287141" w:rsidP="00287141">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Other</w:t>
      </w:r>
      <w:r w:rsidRPr="00D356E3">
        <w:rPr>
          <w:rFonts w:cstheme="minorHAnsi"/>
          <w:color w:val="4472C4" w:themeColor="accent1"/>
          <w:szCs w:val="24"/>
        </w:rPr>
        <w:t>: [</w:t>
      </w:r>
      <w:r>
        <w:rPr>
          <w:rFonts w:cstheme="minorHAnsi"/>
          <w:color w:val="4472C4" w:themeColor="accent1"/>
          <w:szCs w:val="24"/>
        </w:rPr>
        <w:t>D</w:t>
      </w:r>
      <w:r w:rsidRPr="00D356E3">
        <w:rPr>
          <w:rFonts w:cstheme="minorHAnsi"/>
          <w:color w:val="4472C4" w:themeColor="accent1"/>
          <w:szCs w:val="24"/>
        </w:rPr>
        <w:t>escribe]_________________</w:t>
      </w:r>
    </w:p>
    <w:p w14:paraId="6219F3B7" w14:textId="77777777" w:rsidR="00287141" w:rsidRPr="00B917E5" w:rsidRDefault="00287141" w:rsidP="00287141"/>
    <w:p w14:paraId="18A79976" w14:textId="77777777" w:rsidR="00287141" w:rsidRDefault="00287141" w:rsidP="00287141">
      <w:pPr>
        <w:pStyle w:val="Heading1"/>
        <w:numPr>
          <w:ilvl w:val="0"/>
          <w:numId w:val="6"/>
        </w:numPr>
        <w:ind w:left="360"/>
      </w:pPr>
      <w:bookmarkStart w:id="38" w:name="_Toc143616059"/>
      <w:bookmarkStart w:id="39" w:name="_Toc147401075"/>
      <w:bookmarkStart w:id="40" w:name="_Toc147401701"/>
      <w:bookmarkStart w:id="41" w:name="_Toc147401827"/>
      <w:bookmarkStart w:id="42" w:name="_Toc147406330"/>
      <w:bookmarkStart w:id="43" w:name="_Toc147406399"/>
      <w:bookmarkStart w:id="44" w:name="_Toc147831287"/>
      <w:bookmarkStart w:id="45" w:name="_Toc147831458"/>
      <w:bookmarkStart w:id="46" w:name="_Toc147937600"/>
      <w:bookmarkStart w:id="47" w:name="_Toc148440937"/>
      <w:bookmarkStart w:id="48" w:name="_Toc148529389"/>
      <w:bookmarkStart w:id="49" w:name="_Toc148529560"/>
      <w:bookmarkStart w:id="50" w:name="_Toc153779151"/>
      <w:r>
        <w:t>Diversity, Equity, Inclusion, and Accessibility</w:t>
      </w:r>
      <w:bookmarkEnd w:id="38"/>
      <w:bookmarkEnd w:id="39"/>
      <w:bookmarkEnd w:id="40"/>
      <w:bookmarkEnd w:id="41"/>
      <w:bookmarkEnd w:id="42"/>
      <w:bookmarkEnd w:id="43"/>
      <w:bookmarkEnd w:id="44"/>
      <w:bookmarkEnd w:id="45"/>
      <w:bookmarkEnd w:id="46"/>
      <w:bookmarkEnd w:id="47"/>
      <w:bookmarkEnd w:id="48"/>
      <w:bookmarkEnd w:id="49"/>
      <w:bookmarkEnd w:id="50"/>
    </w:p>
    <w:p w14:paraId="70B6FF82" w14:textId="77777777" w:rsidR="00287141" w:rsidRDefault="00287141" w:rsidP="00287141">
      <w:pPr>
        <w:rPr>
          <w:color w:val="2F5496" w:themeColor="accent1" w:themeShade="BF"/>
        </w:rPr>
      </w:pPr>
      <w:r>
        <w:rPr>
          <w:noProof/>
          <w:color w:val="2F5496" w:themeColor="accent1" w:themeShade="BF"/>
        </w:rPr>
        <mc:AlternateContent>
          <mc:Choice Requires="wps">
            <w:drawing>
              <wp:anchor distT="0" distB="0" distL="114300" distR="114300" simplePos="0" relativeHeight="251667456" behindDoc="0" locked="0" layoutInCell="1" allowOverlap="1" wp14:anchorId="1D156650" wp14:editId="5902CF3F">
                <wp:simplePos x="0" y="0"/>
                <wp:positionH relativeFrom="margin">
                  <wp:posOffset>76200</wp:posOffset>
                </wp:positionH>
                <wp:positionV relativeFrom="paragraph">
                  <wp:posOffset>219710</wp:posOffset>
                </wp:positionV>
                <wp:extent cx="5905500" cy="3038475"/>
                <wp:effectExtent l="0" t="0" r="19050" b="28575"/>
                <wp:wrapTopAndBottom/>
                <wp:docPr id="10" name="Text Box 10"/>
                <wp:cNvGraphicFramePr/>
                <a:graphic xmlns:a="http://schemas.openxmlformats.org/drawingml/2006/main">
                  <a:graphicData uri="http://schemas.microsoft.com/office/word/2010/wordprocessingShape">
                    <wps:wsp>
                      <wps:cNvSpPr txBox="1"/>
                      <wps:spPr>
                        <a:xfrm>
                          <a:off x="0" y="0"/>
                          <a:ext cx="5905500" cy="3038475"/>
                        </a:xfrm>
                        <a:prstGeom prst="rect">
                          <a:avLst/>
                        </a:prstGeom>
                        <a:solidFill>
                          <a:schemeClr val="lt1"/>
                        </a:solidFill>
                        <a:ln w="6350">
                          <a:solidFill>
                            <a:prstClr val="black"/>
                          </a:solidFill>
                        </a:ln>
                      </wps:spPr>
                      <wps:txbx>
                        <w:txbxContent>
                          <w:p w14:paraId="202A3884" w14:textId="77777777" w:rsidR="00287141" w:rsidRDefault="00287141" w:rsidP="00287141">
                            <w:r w:rsidRPr="00DC6003">
                              <w:rPr>
                                <w:b/>
                                <w:bCs/>
                              </w:rPr>
                              <w:t>Instructions:</w:t>
                            </w:r>
                            <w:r>
                              <w:t xml:space="preserve"> </w:t>
                            </w:r>
                            <w:r w:rsidRPr="005A5102">
                              <w:t xml:space="preserve">This section should summarize the </w:t>
                            </w:r>
                            <w:r>
                              <w:t>a</w:t>
                            </w:r>
                            <w:r w:rsidRPr="005A5102">
                              <w:t xml:space="preserve">pplicant’s plan to incorporate diversity, equity, inclusion, and accessibility (DEIA) objectives into the </w:t>
                            </w:r>
                            <w:r>
                              <w:t>p</w:t>
                            </w:r>
                            <w:r w:rsidRPr="005A5102">
                              <w:t xml:space="preserve">roject. </w:t>
                            </w:r>
                            <w:r>
                              <w:t xml:space="preserve">A non-exhaustive list of possible commitments is provided below. </w:t>
                            </w:r>
                          </w:p>
                          <w:p w14:paraId="0EC6D156" w14:textId="77777777" w:rsidR="00287141" w:rsidRPr="005A5102" w:rsidRDefault="00287141" w:rsidP="00287141">
                            <w:pPr>
                              <w:rPr>
                                <w:b/>
                                <w:bCs/>
                              </w:rPr>
                            </w:pPr>
                          </w:p>
                          <w:p w14:paraId="7C597840" w14:textId="77777777" w:rsidR="00287141" w:rsidRDefault="00287141" w:rsidP="00287141">
                            <w:pPr>
                              <w:rPr>
                                <w:rFonts w:eastAsiaTheme="minorEastAsia" w:cstheme="minorHAnsi"/>
                              </w:rPr>
                            </w:pPr>
                            <w:r>
                              <w:rPr>
                                <w:rFonts w:eastAsiaTheme="minorEastAsia" w:cstheme="minorHAnsi"/>
                                <w:szCs w:val="24"/>
                              </w:rPr>
                              <w:t xml:space="preserve">Each commitment may </w:t>
                            </w:r>
                            <w:r w:rsidRPr="001F6754">
                              <w:rPr>
                                <w:rFonts w:eastAsiaTheme="minorEastAsia" w:cstheme="minorHAnsi"/>
                              </w:rPr>
                              <w:t xml:space="preserve">include </w:t>
                            </w:r>
                            <w:proofErr w:type="gramStart"/>
                            <w:r w:rsidRPr="001F6754">
                              <w:rPr>
                                <w:rFonts w:eastAsiaTheme="minorEastAsia" w:cstheme="minorHAnsi"/>
                              </w:rPr>
                              <w:t>a brief summary</w:t>
                            </w:r>
                            <w:proofErr w:type="gramEnd"/>
                            <w:r w:rsidRPr="001F6754">
                              <w:rPr>
                                <w:rFonts w:eastAsiaTheme="minorEastAsia" w:cstheme="minorHAnsi"/>
                              </w:rPr>
                              <w:t xml:space="preserve"> of the plan and should enumerate specific elements as sub-commitments below.</w:t>
                            </w:r>
                          </w:p>
                          <w:p w14:paraId="0F672F4E" w14:textId="77777777" w:rsidR="00287141" w:rsidRPr="00F12307" w:rsidRDefault="00287141" w:rsidP="00287141">
                            <w:pPr>
                              <w:rPr>
                                <w:rFonts w:eastAsiaTheme="minorEastAsia" w:cstheme="minorHAnsi"/>
                                <w:color w:val="2F5496" w:themeColor="accent1" w:themeShade="BF"/>
                              </w:rPr>
                            </w:pPr>
                          </w:p>
                          <w:p w14:paraId="048E8726" w14:textId="77777777" w:rsidR="00287141" w:rsidRDefault="00287141" w:rsidP="00287141">
                            <w:pPr>
                              <w:rPr>
                                <w:rFonts w:eastAsiaTheme="minorEastAsia" w:cstheme="minorHAnsi"/>
                                <w:szCs w:val="24"/>
                              </w:rPr>
                            </w:pPr>
                            <w:r>
                              <w:rPr>
                                <w:rFonts w:eastAsiaTheme="minorEastAsia" w:cstheme="minorHAnsi"/>
                                <w:szCs w:val="24"/>
                              </w:rPr>
                              <w:t>The a</w:t>
                            </w:r>
                            <w:r w:rsidRPr="005A5102">
                              <w:rPr>
                                <w:rFonts w:eastAsiaTheme="minorEastAsia" w:cstheme="minorHAnsi"/>
                                <w:szCs w:val="24"/>
                              </w:rPr>
                              <w:t>pplicant should add or delete commitments to reflect their specific plan.</w:t>
                            </w:r>
                          </w:p>
                          <w:p w14:paraId="6AE37F0A" w14:textId="77777777" w:rsidR="00287141" w:rsidRDefault="00287141" w:rsidP="00287141">
                            <w:pPr>
                              <w:rPr>
                                <w:rFonts w:eastAsiaTheme="minorEastAsia" w:cstheme="minorHAnsi"/>
                                <w:szCs w:val="24"/>
                              </w:rPr>
                            </w:pPr>
                          </w:p>
                          <w:p w14:paraId="348D925A" w14:textId="77777777" w:rsidR="00287141" w:rsidRPr="00E02B03" w:rsidRDefault="00287141" w:rsidP="00287141">
                            <w:pPr>
                              <w:rPr>
                                <w:rFonts w:eastAsiaTheme="minorEastAsia" w:cstheme="minorHAnsi"/>
                                <w:szCs w:val="24"/>
                              </w:rPr>
                            </w:pPr>
                            <w:r w:rsidRPr="00E02B03">
                              <w:rPr>
                                <w:rFonts w:cstheme="minorHAnsi"/>
                                <w:szCs w:val="24"/>
                              </w:rPr>
                              <w:t>For funded projects, funding recipients will be required to report on partnerships</w:t>
                            </w:r>
                            <w:r>
                              <w:rPr>
                                <w:rFonts w:cstheme="minorHAnsi"/>
                                <w:szCs w:val="24"/>
                              </w:rPr>
                              <w:t xml:space="preserve"> described.</w:t>
                            </w:r>
                          </w:p>
                          <w:p w14:paraId="363459F1" w14:textId="77777777" w:rsidR="00287141" w:rsidRPr="0002195B" w:rsidRDefault="00287141" w:rsidP="00287141">
                            <w:pPr>
                              <w:rPr>
                                <w:rFonts w:eastAsiaTheme="minorEastAsia" w:cstheme="minorHAnsi"/>
                                <w:b/>
                                <w:bCs/>
                                <w:sz w:val="28"/>
                                <w:szCs w:val="28"/>
                              </w:rPr>
                            </w:pPr>
                          </w:p>
                          <w:p w14:paraId="116B44D3" w14:textId="77777777" w:rsidR="00287141" w:rsidRDefault="00287141" w:rsidP="00287141">
                            <w:pPr>
                              <w:rPr>
                                <w:rFonts w:cstheme="minorHAnsi"/>
                                <w:color w:val="4472C4" w:themeColor="accent1"/>
                                <w:szCs w:val="24"/>
                              </w:rPr>
                            </w:pPr>
                          </w:p>
                          <w:p w14:paraId="5B3C170F" w14:textId="77777777" w:rsidR="00287141" w:rsidRPr="00DC6003" w:rsidRDefault="00287141" w:rsidP="00287141"/>
                          <w:p w14:paraId="2B4D946F"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6650" id="Text Box 10" o:spid="_x0000_s1034" type="#_x0000_t202" style="position:absolute;margin-left:6pt;margin-top:17.3pt;width:465pt;height:23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" fillcolor="white [3201]" strokeweight=".5pt">
                <v:textbox>
                  <w:txbxContent>
                    <w:p w14:paraId="202A3884" w14:textId="77777777" w:rsidR="00287141" w:rsidRDefault="00287141" w:rsidP="00287141">
                      <w:r w:rsidRPr="00DC6003">
                        <w:rPr>
                          <w:b/>
                          <w:bCs/>
                        </w:rPr>
                        <w:t>Instructions:</w:t>
                      </w:r>
                      <w:r>
                        <w:t xml:space="preserve"> </w:t>
                      </w:r>
                      <w:r w:rsidRPr="005A5102">
                        <w:t xml:space="preserve">This section should summarize the </w:t>
                      </w:r>
                      <w:r>
                        <w:t>a</w:t>
                      </w:r>
                      <w:r w:rsidRPr="005A5102">
                        <w:t xml:space="preserve">pplicant’s plan to incorporate diversity, equity, inclusion, and accessibility (DEIA) objectives into the </w:t>
                      </w:r>
                      <w:r>
                        <w:t>p</w:t>
                      </w:r>
                      <w:r w:rsidRPr="005A5102">
                        <w:t xml:space="preserve">roject. </w:t>
                      </w:r>
                      <w:r>
                        <w:t xml:space="preserve">A non-exhaustive list of possible commitments is provided below. </w:t>
                      </w:r>
                    </w:p>
                    <w:p w14:paraId="0EC6D156" w14:textId="77777777" w:rsidR="00287141" w:rsidRPr="005A5102" w:rsidRDefault="00287141" w:rsidP="00287141">
                      <w:pPr>
                        <w:rPr>
                          <w:b/>
                          <w:bCs/>
                        </w:rPr>
                      </w:pPr>
                    </w:p>
                    <w:p w14:paraId="7C597840" w14:textId="77777777" w:rsidR="00287141" w:rsidRDefault="00287141" w:rsidP="00287141">
                      <w:pPr>
                        <w:rPr>
                          <w:rFonts w:eastAsiaTheme="minorEastAsia" w:cstheme="minorHAnsi"/>
                        </w:rPr>
                      </w:pPr>
                      <w:r>
                        <w:rPr>
                          <w:rFonts w:eastAsiaTheme="minorEastAsia" w:cstheme="minorHAnsi"/>
                          <w:szCs w:val="24"/>
                        </w:rPr>
                        <w:t xml:space="preserve">Each commitment may </w:t>
                      </w:r>
                      <w:r w:rsidRPr="001F6754">
                        <w:rPr>
                          <w:rFonts w:eastAsiaTheme="minorEastAsia" w:cstheme="minorHAnsi"/>
                        </w:rPr>
                        <w:t xml:space="preserve">include </w:t>
                      </w:r>
                      <w:proofErr w:type="gramStart"/>
                      <w:r w:rsidRPr="001F6754">
                        <w:rPr>
                          <w:rFonts w:eastAsiaTheme="minorEastAsia" w:cstheme="minorHAnsi"/>
                        </w:rPr>
                        <w:t>a brief summary</w:t>
                      </w:r>
                      <w:proofErr w:type="gramEnd"/>
                      <w:r w:rsidRPr="001F6754">
                        <w:rPr>
                          <w:rFonts w:eastAsiaTheme="minorEastAsia" w:cstheme="minorHAnsi"/>
                        </w:rPr>
                        <w:t xml:space="preserve"> of the plan and should enumerate specific elements as sub-commitments below.</w:t>
                      </w:r>
                    </w:p>
                    <w:p w14:paraId="0F672F4E" w14:textId="77777777" w:rsidR="00287141" w:rsidRPr="00F12307" w:rsidRDefault="00287141" w:rsidP="00287141">
                      <w:pPr>
                        <w:rPr>
                          <w:rFonts w:eastAsiaTheme="minorEastAsia" w:cstheme="minorHAnsi"/>
                          <w:color w:val="2F5496" w:themeColor="accent1" w:themeShade="BF"/>
                        </w:rPr>
                      </w:pPr>
                    </w:p>
                    <w:p w14:paraId="048E8726" w14:textId="77777777" w:rsidR="00287141" w:rsidRDefault="00287141" w:rsidP="00287141">
                      <w:pPr>
                        <w:rPr>
                          <w:rFonts w:eastAsiaTheme="minorEastAsia" w:cstheme="minorHAnsi"/>
                          <w:szCs w:val="24"/>
                        </w:rPr>
                      </w:pPr>
                      <w:r>
                        <w:rPr>
                          <w:rFonts w:eastAsiaTheme="minorEastAsia" w:cstheme="minorHAnsi"/>
                          <w:szCs w:val="24"/>
                        </w:rPr>
                        <w:t>The a</w:t>
                      </w:r>
                      <w:r w:rsidRPr="005A5102">
                        <w:rPr>
                          <w:rFonts w:eastAsiaTheme="minorEastAsia" w:cstheme="minorHAnsi"/>
                          <w:szCs w:val="24"/>
                        </w:rPr>
                        <w:t>pplicant should add or delete commitments to reflect their specific plan.</w:t>
                      </w:r>
                    </w:p>
                    <w:p w14:paraId="6AE37F0A" w14:textId="77777777" w:rsidR="00287141" w:rsidRDefault="00287141" w:rsidP="00287141">
                      <w:pPr>
                        <w:rPr>
                          <w:rFonts w:eastAsiaTheme="minorEastAsia" w:cstheme="minorHAnsi"/>
                          <w:szCs w:val="24"/>
                        </w:rPr>
                      </w:pPr>
                    </w:p>
                    <w:p w14:paraId="348D925A" w14:textId="77777777" w:rsidR="00287141" w:rsidRPr="00E02B03" w:rsidRDefault="00287141" w:rsidP="00287141">
                      <w:pPr>
                        <w:rPr>
                          <w:rFonts w:eastAsiaTheme="minorEastAsia" w:cstheme="minorHAnsi"/>
                          <w:szCs w:val="24"/>
                        </w:rPr>
                      </w:pPr>
                      <w:r w:rsidRPr="00E02B03">
                        <w:rPr>
                          <w:rFonts w:cstheme="minorHAnsi"/>
                          <w:szCs w:val="24"/>
                        </w:rPr>
                        <w:t>For funded projects, funding recipients will be required to report on partnerships</w:t>
                      </w:r>
                      <w:r>
                        <w:rPr>
                          <w:rFonts w:cstheme="minorHAnsi"/>
                          <w:szCs w:val="24"/>
                        </w:rPr>
                        <w:t xml:space="preserve"> described.</w:t>
                      </w:r>
                    </w:p>
                    <w:p w14:paraId="363459F1" w14:textId="77777777" w:rsidR="00287141" w:rsidRPr="0002195B" w:rsidRDefault="00287141" w:rsidP="00287141">
                      <w:pPr>
                        <w:rPr>
                          <w:rFonts w:eastAsiaTheme="minorEastAsia" w:cstheme="minorHAnsi"/>
                          <w:b/>
                          <w:bCs/>
                          <w:sz w:val="28"/>
                          <w:szCs w:val="28"/>
                        </w:rPr>
                      </w:pPr>
                    </w:p>
                    <w:p w14:paraId="116B44D3" w14:textId="77777777" w:rsidR="00287141" w:rsidRDefault="00287141" w:rsidP="00287141">
                      <w:pPr>
                        <w:rPr>
                          <w:rFonts w:cstheme="minorHAnsi"/>
                          <w:color w:val="4472C4" w:themeColor="accent1"/>
                          <w:szCs w:val="24"/>
                        </w:rPr>
                      </w:pPr>
                    </w:p>
                    <w:p w14:paraId="5B3C170F" w14:textId="77777777" w:rsidR="00287141" w:rsidRPr="00DC6003" w:rsidRDefault="00287141" w:rsidP="00287141"/>
                    <w:p w14:paraId="2B4D946F" w14:textId="77777777" w:rsidR="00287141" w:rsidRDefault="00287141" w:rsidP="00287141"/>
                  </w:txbxContent>
                </v:textbox>
                <w10:wrap type="topAndBottom" anchorx="margin"/>
              </v:shape>
            </w:pict>
          </mc:Fallback>
        </mc:AlternateContent>
      </w:r>
    </w:p>
    <w:p w14:paraId="37750E8C" w14:textId="77777777" w:rsidR="00287141" w:rsidRDefault="00287141" w:rsidP="00287141">
      <w:pPr>
        <w:rPr>
          <w:color w:val="2F5496" w:themeColor="accent1" w:themeShade="BF"/>
        </w:rPr>
      </w:pPr>
    </w:p>
    <w:p w14:paraId="20BBCF21" w14:textId="77777777" w:rsidR="00287141" w:rsidRPr="00FA1E8C" w:rsidRDefault="00287141" w:rsidP="00287141">
      <w:pPr>
        <w:rPr>
          <w:b/>
          <w:bCs/>
        </w:rPr>
      </w:pPr>
      <w:r w:rsidRPr="00FA1E8C">
        <w:rPr>
          <w:b/>
          <w:bCs/>
        </w:rPr>
        <w:lastRenderedPageBreak/>
        <w:t>[Examples]</w:t>
      </w:r>
    </w:p>
    <w:p w14:paraId="6005D64A" w14:textId="77777777" w:rsidR="00287141" w:rsidRDefault="00287141" w:rsidP="00287141">
      <w:pPr>
        <w:rPr>
          <w:rFonts w:eastAsiaTheme="minorEastAsia"/>
        </w:rPr>
      </w:pPr>
      <w:r w:rsidRPr="1D65DB79">
        <w:rPr>
          <w:b/>
          <w:bCs/>
        </w:rPr>
        <w:t xml:space="preserve">Commitment D1. </w:t>
      </w:r>
      <w:r>
        <w:t xml:space="preserve">The applicant commits to partnering </w:t>
      </w:r>
      <w:r w:rsidRPr="1D65DB79">
        <w:rPr>
          <w:rFonts w:eastAsiaTheme="minorEastAsia"/>
        </w:rPr>
        <w:t xml:space="preserve">with Minority Business Enterprises, Minority Owned Businesses, Woman Owned Businesses, and Veteran Owned Businesses for contractor support needs. </w:t>
      </w:r>
    </w:p>
    <w:p w14:paraId="5AFAC2A7" w14:textId="77777777" w:rsidR="00287141" w:rsidRDefault="00287141" w:rsidP="00287141">
      <w:pPr>
        <w:ind w:left="720"/>
        <w:rPr>
          <w:rFonts w:eastAsiaTheme="minorEastAsia"/>
        </w:rPr>
      </w:pPr>
      <w:r w:rsidRPr="1D65DB79">
        <w:rPr>
          <w:rFonts w:eastAsiaTheme="minorEastAsia"/>
        </w:rPr>
        <w:t>Please describe your approach to partnering with Minority Business Enterprises, Minority Owned Businesses, Woman Owned Businesses and Veteran Owned Businesses.</w:t>
      </w:r>
      <w:r w:rsidRPr="1D65DB79">
        <w:rPr>
          <w:rFonts w:eastAsia="Segoe UI"/>
          <w:color w:val="2F5496" w:themeColor="accent1" w:themeShade="BF"/>
        </w:rPr>
        <w:t xml:space="preserve"> </w:t>
      </w:r>
      <w:r w:rsidRPr="1D65DB79">
        <w:rPr>
          <w:rFonts w:eastAsiaTheme="minorEastAsia"/>
        </w:rPr>
        <w:t xml:space="preserve"> </w:t>
      </w:r>
    </w:p>
    <w:p w14:paraId="610A5E7A" w14:textId="77777777" w:rsidR="00287141" w:rsidRDefault="00287141" w:rsidP="00287141">
      <w:pPr>
        <w:ind w:left="720"/>
      </w:pPr>
    </w:p>
    <w:p w14:paraId="65D7580B" w14:textId="77777777" w:rsidR="00287141" w:rsidRDefault="00287141" w:rsidP="00287141">
      <w:pPr>
        <w:ind w:left="720" w:firstLine="720"/>
        <w:rPr>
          <w:b/>
          <w:bCs/>
        </w:rPr>
      </w:pPr>
      <w:r>
        <w:rPr>
          <w:b/>
          <w:bCs/>
        </w:rPr>
        <w:t xml:space="preserve">Commitment D1.1: </w:t>
      </w:r>
      <w:r w:rsidRPr="00C903DC">
        <w:rPr>
          <w:color w:val="2F5496" w:themeColor="accent1" w:themeShade="BF"/>
        </w:rPr>
        <w:t>[Name of partnership]</w:t>
      </w:r>
    </w:p>
    <w:p w14:paraId="11598327" w14:textId="77777777" w:rsidR="00287141" w:rsidRPr="00ED086B" w:rsidRDefault="00287141" w:rsidP="00287141">
      <w:pPr>
        <w:ind w:left="720" w:firstLine="720"/>
        <w:rPr>
          <w:color w:val="2F5496" w:themeColor="accent1" w:themeShade="BF"/>
        </w:rPr>
      </w:pPr>
      <w:r>
        <w:rPr>
          <w:b/>
          <w:bCs/>
        </w:rPr>
        <w:t xml:space="preserve">Summary of scope of work: </w:t>
      </w:r>
      <w:r>
        <w:rPr>
          <w:color w:val="2F5496" w:themeColor="accent1" w:themeShade="BF"/>
        </w:rPr>
        <w:t>[insert here]</w:t>
      </w:r>
    </w:p>
    <w:p w14:paraId="32092AE3" w14:textId="77777777" w:rsidR="00287141" w:rsidRDefault="00287141" w:rsidP="00287141">
      <w:pPr>
        <w:ind w:left="720" w:firstLine="720"/>
        <w:rPr>
          <w:color w:val="2F5496" w:themeColor="accent1" w:themeShade="BF"/>
        </w:rPr>
      </w:pPr>
      <w:r>
        <w:rPr>
          <w:b/>
          <w:bCs/>
        </w:rPr>
        <w:t xml:space="preserve">Contract amount: </w:t>
      </w:r>
      <w:r w:rsidRPr="008238BE">
        <w:rPr>
          <w:color w:val="2F5496" w:themeColor="accent1" w:themeShade="BF"/>
        </w:rPr>
        <w:t>$_____</w:t>
      </w:r>
    </w:p>
    <w:p w14:paraId="24BF1764" w14:textId="77777777" w:rsidR="00287141" w:rsidRDefault="00287141" w:rsidP="00287141">
      <w:pPr>
        <w:ind w:left="720" w:firstLine="720"/>
        <w:rPr>
          <w:b/>
          <w:bCs/>
        </w:rPr>
      </w:pPr>
      <w:r w:rsidRPr="054E32E2">
        <w:rPr>
          <w:b/>
          <w:bCs/>
        </w:rPr>
        <w:t xml:space="preserve">Overall value of partnership: </w:t>
      </w:r>
      <w:r w:rsidRPr="054E32E2">
        <w:rPr>
          <w:color w:val="2F5496" w:themeColor="accent1" w:themeShade="BF"/>
        </w:rPr>
        <w:t>$_____</w:t>
      </w:r>
    </w:p>
    <w:p w14:paraId="51F11166" w14:textId="77777777" w:rsidR="00287141" w:rsidRDefault="00287141" w:rsidP="00287141">
      <w:pPr>
        <w:ind w:left="720"/>
        <w:rPr>
          <w:b/>
          <w:bCs/>
        </w:rPr>
      </w:pPr>
    </w:p>
    <w:p w14:paraId="28354721" w14:textId="77777777" w:rsidR="00287141" w:rsidRDefault="00287141" w:rsidP="00287141">
      <w:pPr>
        <w:rPr>
          <w:rFonts w:eastAsiaTheme="minorEastAsia"/>
        </w:rPr>
      </w:pPr>
      <w:r w:rsidRPr="054E32E2">
        <w:rPr>
          <w:b/>
          <w:bCs/>
        </w:rPr>
        <w:t xml:space="preserve">Commitment D2. </w:t>
      </w:r>
      <w:r>
        <w:t>Applicant commits to implementing a plan to reduce barriers and improve access to jobs for local and underrepresented workers, including DAC residents</w:t>
      </w:r>
      <w:r w:rsidRPr="054E32E2">
        <w:rPr>
          <w:rFonts w:eastAsiaTheme="minorEastAsia"/>
        </w:rPr>
        <w:t xml:space="preserve">, those with disabilities, returning citizens, opportunity youth, and veterans. </w:t>
      </w:r>
    </w:p>
    <w:p w14:paraId="1EF684FF" w14:textId="77777777" w:rsidR="00287141" w:rsidRDefault="00287141" w:rsidP="00287141">
      <w:pPr>
        <w:ind w:left="720"/>
      </w:pPr>
      <w:r w:rsidRPr="1D65DB79">
        <w:rPr>
          <w:b/>
          <w:bCs/>
        </w:rPr>
        <w:t xml:space="preserve">Commitment D2.1: </w:t>
      </w:r>
      <w:r w:rsidRPr="1D65DB79">
        <w:t xml:space="preserve">Applicant will partner with </w:t>
      </w:r>
      <w:r>
        <w:t xml:space="preserve">quality </w:t>
      </w:r>
      <w:r w:rsidRPr="1D65DB79">
        <w:t>pre-apprenticeship or apprenticeship readiness programs</w:t>
      </w:r>
      <w:r>
        <w:rPr>
          <w:rStyle w:val="FootnoteReference"/>
        </w:rPr>
        <w:footnoteReference w:id="4"/>
      </w:r>
      <w:r w:rsidRPr="1D65DB79">
        <w:t xml:space="preserve"> to foster improved access for underrepresented workers to </w:t>
      </w:r>
      <w:r>
        <w:t>career-track training and employment</w:t>
      </w:r>
      <w:r w:rsidRPr="1D65DB79">
        <w:t>.</w:t>
      </w:r>
    </w:p>
    <w:p w14:paraId="7258F377" w14:textId="77777777" w:rsidR="00287141" w:rsidRPr="00CC30EC" w:rsidRDefault="00287141" w:rsidP="00287141">
      <w:pPr>
        <w:ind w:left="720"/>
        <w:rPr>
          <w:rFonts w:cstheme="minorHAnsi"/>
          <w:szCs w:val="24"/>
        </w:rPr>
      </w:pPr>
      <w:r w:rsidRPr="00CC30EC">
        <w:rPr>
          <w:rFonts w:cstheme="minorHAnsi"/>
        </w:rPr>
        <w:t>Please indicate how, if applicable, partnering programs specifically work to improve access for under-represented workers.</w:t>
      </w:r>
    </w:p>
    <w:p w14:paraId="59810B59" w14:textId="77777777" w:rsidR="00287141" w:rsidRPr="00F12307" w:rsidRDefault="00287141" w:rsidP="00287141">
      <w:pPr>
        <w:ind w:left="720" w:firstLine="720"/>
        <w:rPr>
          <w:rFonts w:cstheme="minorHAnsi"/>
          <w:color w:val="2F5496" w:themeColor="accent1" w:themeShade="BF"/>
        </w:rPr>
      </w:pPr>
      <w:r w:rsidRPr="00F12307">
        <w:rPr>
          <w:rFonts w:cstheme="minorHAnsi"/>
          <w:b/>
          <w:bCs/>
        </w:rPr>
        <w:t xml:space="preserve">Name </w:t>
      </w:r>
      <w:r>
        <w:rPr>
          <w:rFonts w:cstheme="minorHAnsi"/>
          <w:b/>
          <w:bCs/>
        </w:rPr>
        <w:t xml:space="preserve">and description </w:t>
      </w:r>
      <w:r w:rsidRPr="00F12307">
        <w:rPr>
          <w:rFonts w:cstheme="minorHAnsi"/>
          <w:b/>
          <w:bCs/>
        </w:rPr>
        <w:t xml:space="preserve">of </w:t>
      </w:r>
      <w:r>
        <w:rPr>
          <w:rFonts w:cstheme="minorHAnsi"/>
          <w:b/>
          <w:bCs/>
        </w:rPr>
        <w:t>readiness</w:t>
      </w:r>
      <w:r w:rsidRPr="00F12307">
        <w:rPr>
          <w:rFonts w:cstheme="minorHAnsi"/>
          <w:b/>
          <w:bCs/>
        </w:rPr>
        <w:t xml:space="preserve"> program</w:t>
      </w:r>
      <w:r>
        <w:rPr>
          <w:rFonts w:cstheme="minorHAnsi"/>
          <w:b/>
          <w:bCs/>
        </w:rPr>
        <w:t>(</w:t>
      </w:r>
      <w:r w:rsidRPr="00F12307">
        <w:rPr>
          <w:rFonts w:cstheme="minorHAnsi"/>
          <w:b/>
          <w:bCs/>
        </w:rPr>
        <w:t>s</w:t>
      </w:r>
      <w:r>
        <w:rPr>
          <w:rFonts w:cstheme="minorHAnsi"/>
          <w:b/>
          <w:bCs/>
        </w:rPr>
        <w:t>)</w:t>
      </w:r>
      <w:r w:rsidRPr="00F12307">
        <w:rPr>
          <w:rFonts w:cstheme="minorHAnsi"/>
          <w:b/>
          <w:bCs/>
        </w:rPr>
        <w:t xml:space="preserve">: </w:t>
      </w:r>
      <w:r w:rsidRPr="00F12307">
        <w:rPr>
          <w:rFonts w:cstheme="minorHAnsi"/>
          <w:color w:val="2F5496" w:themeColor="accent1" w:themeShade="BF"/>
        </w:rPr>
        <w:t>[insert here]</w:t>
      </w:r>
    </w:p>
    <w:p w14:paraId="469D3D8F" w14:textId="77777777" w:rsidR="00287141" w:rsidRPr="00AB7425" w:rsidRDefault="00287141" w:rsidP="00287141">
      <w:pPr>
        <w:pStyle w:val="ListParagraph"/>
        <w:numPr>
          <w:ilvl w:val="1"/>
          <w:numId w:val="4"/>
        </w:numPr>
        <w:rPr>
          <w:rFonts w:eastAsiaTheme="minorEastAsia" w:cstheme="minorHAnsi"/>
          <w:szCs w:val="24"/>
        </w:rPr>
      </w:pPr>
      <w:r>
        <w:rPr>
          <w:rFonts w:eastAsiaTheme="minorEastAsia" w:cstheme="minorHAnsi"/>
          <w:szCs w:val="24"/>
        </w:rPr>
        <w:t xml:space="preserve">Partnerships and financial contributions to community-based organizations to provide support services to workers or people in relevant training (e.g., childcare supports, transportation vouchers, employability skills training, etc.): </w:t>
      </w:r>
      <w:r w:rsidRPr="001466FB">
        <w:rPr>
          <w:rFonts w:eastAsiaTheme="minorEastAsia" w:cstheme="minorHAnsi"/>
          <w:color w:val="2F5496" w:themeColor="accent1" w:themeShade="BF"/>
          <w:szCs w:val="24"/>
        </w:rPr>
        <w:t>[Describe]</w:t>
      </w:r>
    </w:p>
    <w:p w14:paraId="194F63D4" w14:textId="77777777" w:rsidR="00287141" w:rsidRPr="007054F4" w:rsidRDefault="00287141" w:rsidP="00287141">
      <w:pPr>
        <w:pStyle w:val="ListParagraph"/>
        <w:ind w:left="1440"/>
        <w:rPr>
          <w:rFonts w:eastAsiaTheme="minorEastAsia" w:cstheme="minorHAnsi"/>
          <w:szCs w:val="24"/>
        </w:rPr>
      </w:pPr>
    </w:p>
    <w:p w14:paraId="15B57D6E" w14:textId="77777777" w:rsidR="00287141" w:rsidRDefault="00287141" w:rsidP="00287141">
      <w:pPr>
        <w:ind w:left="720"/>
        <w:rPr>
          <w:rFonts w:cstheme="minorHAnsi"/>
          <w:szCs w:val="24"/>
        </w:rPr>
      </w:pPr>
      <w:r w:rsidRPr="00F12307">
        <w:rPr>
          <w:rFonts w:cstheme="minorHAnsi"/>
          <w:b/>
          <w:bCs/>
          <w:szCs w:val="24"/>
        </w:rPr>
        <w:t>Commitment D2.2:</w:t>
      </w:r>
      <w:r w:rsidRPr="00F12307">
        <w:rPr>
          <w:rFonts w:cstheme="minorHAnsi"/>
          <w:szCs w:val="24"/>
        </w:rPr>
        <w:t xml:space="preserve"> Applicant will partner with training and placement programs [other than </w:t>
      </w:r>
      <w:r>
        <w:rPr>
          <w:rFonts w:cstheme="minorHAnsi"/>
          <w:szCs w:val="24"/>
        </w:rPr>
        <w:t>pre-</w:t>
      </w:r>
      <w:r w:rsidRPr="00F12307">
        <w:rPr>
          <w:rFonts w:cstheme="minorHAnsi"/>
          <w:szCs w:val="24"/>
        </w:rPr>
        <w:t>apprenticeship programs] for underrepresented workers</w:t>
      </w:r>
      <w:r>
        <w:rPr>
          <w:rFonts w:cstheme="minorHAnsi"/>
          <w:szCs w:val="24"/>
        </w:rPr>
        <w:t>.</w:t>
      </w:r>
    </w:p>
    <w:p w14:paraId="6E99AE63" w14:textId="77777777" w:rsidR="00287141" w:rsidRDefault="00287141" w:rsidP="00287141">
      <w:pPr>
        <w:ind w:left="720" w:firstLine="720"/>
        <w:rPr>
          <w:rFonts w:cstheme="minorHAnsi"/>
          <w:color w:val="2F5496" w:themeColor="accent1" w:themeShade="BF"/>
        </w:rPr>
      </w:pPr>
      <w:r w:rsidRPr="00F12307">
        <w:rPr>
          <w:rFonts w:cstheme="minorHAnsi"/>
          <w:b/>
          <w:bCs/>
        </w:rPr>
        <w:t xml:space="preserve">Name of </w:t>
      </w:r>
      <w:r>
        <w:rPr>
          <w:rFonts w:cstheme="minorHAnsi"/>
          <w:b/>
          <w:bCs/>
        </w:rPr>
        <w:t>training and placement</w:t>
      </w:r>
      <w:r w:rsidRPr="00F12307">
        <w:rPr>
          <w:rFonts w:cstheme="minorHAnsi"/>
          <w:b/>
          <w:bCs/>
        </w:rPr>
        <w:t xml:space="preserve"> programs: </w:t>
      </w:r>
      <w:r w:rsidRPr="00F12307">
        <w:rPr>
          <w:rFonts w:cstheme="minorHAnsi"/>
          <w:color w:val="2F5496" w:themeColor="accent1" w:themeShade="BF"/>
        </w:rPr>
        <w:t>[insert here]</w:t>
      </w:r>
    </w:p>
    <w:p w14:paraId="18C40C78" w14:textId="77777777" w:rsidR="00287141" w:rsidRDefault="00287141" w:rsidP="00287141">
      <w:pPr>
        <w:ind w:left="1440"/>
        <w:rPr>
          <w:rFonts w:eastAsiaTheme="minorEastAsia" w:cstheme="minorHAnsi"/>
          <w:color w:val="2F5496" w:themeColor="accent1" w:themeShade="BF"/>
          <w:szCs w:val="24"/>
        </w:rPr>
      </w:pPr>
      <w:r>
        <w:rPr>
          <w:rFonts w:eastAsiaTheme="minorEastAsia" w:cstheme="minorHAnsi"/>
          <w:szCs w:val="24"/>
        </w:rPr>
        <w:t xml:space="preserve">Establishing and executing an inclusive recruitment strategy (e.g., a strategy to support broad recruitment for the apprenticeship programs, outreach to community-based organizations that work with prospective workers/apprentices): </w:t>
      </w:r>
      <w:r w:rsidRPr="00087F32">
        <w:rPr>
          <w:rFonts w:eastAsiaTheme="minorEastAsia" w:cstheme="minorHAnsi"/>
          <w:color w:val="2F5496" w:themeColor="accent1" w:themeShade="BF"/>
          <w:szCs w:val="24"/>
        </w:rPr>
        <w:t>[Describe]</w:t>
      </w:r>
    </w:p>
    <w:p w14:paraId="341F1EDA" w14:textId="77777777" w:rsidR="00287141" w:rsidRPr="00F12307" w:rsidRDefault="00287141" w:rsidP="00287141">
      <w:pPr>
        <w:ind w:left="1440"/>
        <w:rPr>
          <w:rFonts w:cstheme="minorHAnsi"/>
          <w:szCs w:val="24"/>
        </w:rPr>
      </w:pPr>
    </w:p>
    <w:p w14:paraId="28EF6112" w14:textId="77777777" w:rsidR="00287141" w:rsidRDefault="00287141" w:rsidP="00287141">
      <w:pPr>
        <w:ind w:left="720"/>
        <w:rPr>
          <w:rFonts w:eastAsiaTheme="minorEastAsia" w:cstheme="minorHAnsi"/>
          <w:szCs w:val="24"/>
        </w:rPr>
      </w:pPr>
      <w:r w:rsidRPr="00F12307">
        <w:rPr>
          <w:rFonts w:eastAsiaTheme="minorEastAsia" w:cstheme="minorHAnsi"/>
          <w:b/>
          <w:bCs/>
          <w:szCs w:val="24"/>
        </w:rPr>
        <w:lastRenderedPageBreak/>
        <w:t>Commitment D2.3</w:t>
      </w:r>
      <w:r w:rsidRPr="00F12307">
        <w:rPr>
          <w:rFonts w:eastAsiaTheme="minorEastAsia" w:cstheme="minorHAnsi"/>
          <w:szCs w:val="24"/>
        </w:rPr>
        <w:t>: Applicant will provide (</w:t>
      </w:r>
      <w:r w:rsidRPr="009D53CB">
        <w:rPr>
          <w:rFonts w:eastAsiaTheme="minorEastAsia" w:cstheme="minorHAnsi"/>
          <w:color w:val="2F5496" w:themeColor="accent1" w:themeShade="BF"/>
          <w:szCs w:val="24"/>
        </w:rPr>
        <w:t>$_____</w:t>
      </w:r>
      <w:r w:rsidRPr="00F12307">
        <w:rPr>
          <w:rFonts w:eastAsiaTheme="minorEastAsia" w:cstheme="minorHAnsi"/>
          <w:szCs w:val="24"/>
        </w:rPr>
        <w:t xml:space="preserve">) in </w:t>
      </w:r>
      <w:r>
        <w:rPr>
          <w:rFonts w:eastAsiaTheme="minorEastAsia" w:cstheme="minorHAnsi"/>
          <w:szCs w:val="24"/>
        </w:rPr>
        <w:t xml:space="preserve">supports/subsidies for workers to access affordable, </w:t>
      </w:r>
      <w:proofErr w:type="gramStart"/>
      <w:r>
        <w:rPr>
          <w:rFonts w:eastAsiaTheme="minorEastAsia" w:cstheme="minorHAnsi"/>
          <w:szCs w:val="24"/>
        </w:rPr>
        <w:t>reliable</w:t>
      </w:r>
      <w:proofErr w:type="gramEnd"/>
      <w:r>
        <w:rPr>
          <w:rFonts w:eastAsiaTheme="minorEastAsia" w:cstheme="minorHAnsi"/>
          <w:szCs w:val="24"/>
        </w:rPr>
        <w:t xml:space="preserve"> and high-quality childcare, or other types of care.</w:t>
      </w:r>
    </w:p>
    <w:p w14:paraId="026BBB25" w14:textId="77777777" w:rsidR="00287141" w:rsidRDefault="00287141" w:rsidP="00287141">
      <w:pPr>
        <w:ind w:left="720" w:firstLine="720"/>
        <w:rPr>
          <w:rFonts w:cstheme="minorHAnsi"/>
          <w:color w:val="2F5496" w:themeColor="accent1" w:themeShade="BF"/>
        </w:rPr>
      </w:pPr>
      <w:r>
        <w:rPr>
          <w:rFonts w:cstheme="minorHAnsi"/>
          <w:b/>
          <w:bCs/>
        </w:rPr>
        <w:t>Description of services</w:t>
      </w:r>
      <w:r w:rsidRPr="00F12307">
        <w:rPr>
          <w:rFonts w:cstheme="minorHAnsi"/>
          <w:b/>
          <w:bCs/>
        </w:rPr>
        <w:t xml:space="preserve">: </w:t>
      </w:r>
      <w:r w:rsidRPr="00F12307">
        <w:rPr>
          <w:rFonts w:cstheme="minorHAnsi"/>
          <w:color w:val="2F5496" w:themeColor="accent1" w:themeShade="BF"/>
        </w:rPr>
        <w:t>[insert here]</w:t>
      </w:r>
    </w:p>
    <w:p w14:paraId="79F7387B" w14:textId="77777777" w:rsidR="00287141" w:rsidRPr="007054F4" w:rsidRDefault="00287141" w:rsidP="00287141">
      <w:pPr>
        <w:ind w:left="720" w:firstLine="720"/>
        <w:rPr>
          <w:rFonts w:cstheme="minorHAnsi"/>
          <w:b/>
          <w:bCs/>
        </w:rPr>
      </w:pPr>
    </w:p>
    <w:p w14:paraId="1C3EAFD0" w14:textId="77777777" w:rsidR="00287141" w:rsidRDefault="00287141" w:rsidP="00287141">
      <w:pPr>
        <w:ind w:firstLine="720"/>
        <w:rPr>
          <w:rFonts w:eastAsiaTheme="minorEastAsia" w:cstheme="minorHAnsi"/>
          <w:szCs w:val="24"/>
        </w:rPr>
      </w:pPr>
      <w:r w:rsidRPr="00F12307">
        <w:rPr>
          <w:rFonts w:eastAsiaTheme="minorEastAsia" w:cstheme="minorHAnsi"/>
          <w:b/>
          <w:bCs/>
          <w:szCs w:val="24"/>
        </w:rPr>
        <w:t>Commitment D2.</w:t>
      </w:r>
      <w:r>
        <w:rPr>
          <w:rFonts w:eastAsiaTheme="minorEastAsia" w:cstheme="minorHAnsi"/>
          <w:b/>
          <w:bCs/>
          <w:szCs w:val="24"/>
        </w:rPr>
        <w:t>4</w:t>
      </w:r>
      <w:r w:rsidRPr="00F12307">
        <w:rPr>
          <w:rFonts w:eastAsiaTheme="minorEastAsia" w:cstheme="minorHAnsi"/>
          <w:szCs w:val="24"/>
        </w:rPr>
        <w:t>: Applicant will provide flexible work schedules</w:t>
      </w:r>
      <w:r>
        <w:rPr>
          <w:rFonts w:eastAsiaTheme="minorEastAsia" w:cstheme="minorHAnsi"/>
          <w:szCs w:val="24"/>
        </w:rPr>
        <w:t>.</w:t>
      </w:r>
    </w:p>
    <w:p w14:paraId="2BEB82F9" w14:textId="77777777" w:rsidR="00287141" w:rsidRDefault="00287141" w:rsidP="00287141">
      <w:pPr>
        <w:ind w:left="720" w:firstLine="720"/>
        <w:rPr>
          <w:rFonts w:cstheme="minorHAnsi"/>
          <w:color w:val="2F5496" w:themeColor="accent1" w:themeShade="BF"/>
        </w:rPr>
      </w:pPr>
      <w:r>
        <w:rPr>
          <w:rFonts w:cstheme="minorHAnsi"/>
          <w:b/>
          <w:bCs/>
        </w:rPr>
        <w:t>Description of flexible work schedule program</w:t>
      </w:r>
      <w:r w:rsidRPr="00F12307">
        <w:rPr>
          <w:rFonts w:cstheme="minorHAnsi"/>
          <w:b/>
          <w:bCs/>
        </w:rPr>
        <w:t xml:space="preserve">: </w:t>
      </w:r>
      <w:r w:rsidRPr="00F12307">
        <w:rPr>
          <w:rFonts w:cstheme="minorHAnsi"/>
          <w:color w:val="2F5496" w:themeColor="accent1" w:themeShade="BF"/>
        </w:rPr>
        <w:t>[insert here]</w:t>
      </w:r>
    </w:p>
    <w:p w14:paraId="050C5E15" w14:textId="77777777" w:rsidR="00287141" w:rsidRPr="007054F4" w:rsidRDefault="00287141" w:rsidP="00287141">
      <w:pPr>
        <w:ind w:left="720" w:firstLine="720"/>
        <w:rPr>
          <w:rFonts w:cstheme="minorHAnsi"/>
          <w:b/>
          <w:bCs/>
        </w:rPr>
      </w:pPr>
    </w:p>
    <w:p w14:paraId="4681F404" w14:textId="77777777" w:rsidR="00287141" w:rsidRDefault="00287141" w:rsidP="00287141">
      <w:pPr>
        <w:ind w:left="720"/>
        <w:rPr>
          <w:rFonts w:eastAsiaTheme="minorEastAsia" w:cstheme="minorHAnsi"/>
          <w:szCs w:val="24"/>
        </w:rPr>
      </w:pPr>
      <w:r w:rsidRPr="0023048C">
        <w:rPr>
          <w:rFonts w:eastAsiaTheme="minorEastAsia" w:cstheme="minorHAnsi"/>
          <w:b/>
          <w:bCs/>
          <w:szCs w:val="24"/>
        </w:rPr>
        <w:t>Commitment D2.5</w:t>
      </w:r>
      <w:r>
        <w:rPr>
          <w:rFonts w:eastAsiaTheme="minorEastAsia" w:cstheme="minorHAnsi"/>
          <w:szCs w:val="24"/>
        </w:rPr>
        <w:t>:</w:t>
      </w:r>
      <w:r w:rsidRPr="00F12307">
        <w:rPr>
          <w:rFonts w:eastAsiaTheme="minorEastAsia" w:cstheme="minorHAnsi"/>
          <w:szCs w:val="24"/>
        </w:rPr>
        <w:t xml:space="preserve"> Applicant will provide of (</w:t>
      </w:r>
      <w:r w:rsidRPr="00F12307">
        <w:rPr>
          <w:rFonts w:eastAsiaTheme="minorEastAsia" w:cstheme="minorHAnsi"/>
          <w:color w:val="4472C4" w:themeColor="accent1"/>
          <w:szCs w:val="24"/>
        </w:rPr>
        <w:t>$_____</w:t>
      </w:r>
      <w:r w:rsidRPr="00F12307">
        <w:rPr>
          <w:rFonts w:eastAsiaTheme="minorEastAsia" w:cstheme="minorHAnsi"/>
          <w:szCs w:val="24"/>
        </w:rPr>
        <w:t>) in transportation assistance to and from work and training sites</w:t>
      </w:r>
      <w:r>
        <w:rPr>
          <w:rFonts w:eastAsiaTheme="minorEastAsia" w:cstheme="minorHAnsi"/>
          <w:szCs w:val="24"/>
        </w:rPr>
        <w:t>.</w:t>
      </w:r>
    </w:p>
    <w:p w14:paraId="027B13A0" w14:textId="77777777" w:rsidR="00287141" w:rsidRDefault="00287141" w:rsidP="00287141">
      <w:pPr>
        <w:ind w:left="1440"/>
        <w:rPr>
          <w:rFonts w:cstheme="minorHAnsi"/>
          <w:color w:val="2F5496" w:themeColor="accent1" w:themeShade="BF"/>
        </w:rPr>
      </w:pPr>
      <w:r>
        <w:rPr>
          <w:rFonts w:cstheme="minorHAnsi"/>
          <w:b/>
          <w:bCs/>
        </w:rPr>
        <w:t>Description of assistance provided, including any cost to employee, contractor, or trainee</w:t>
      </w:r>
      <w:r w:rsidRPr="00F12307">
        <w:rPr>
          <w:rFonts w:cstheme="minorHAnsi"/>
          <w:b/>
          <w:bCs/>
        </w:rPr>
        <w:t xml:space="preserve">: </w:t>
      </w:r>
      <w:r w:rsidRPr="00F12307">
        <w:rPr>
          <w:rFonts w:cstheme="minorHAnsi"/>
          <w:color w:val="2F5496" w:themeColor="accent1" w:themeShade="BF"/>
        </w:rPr>
        <w:t>[insert here]</w:t>
      </w:r>
    </w:p>
    <w:p w14:paraId="46AC9041" w14:textId="77777777" w:rsidR="00287141" w:rsidRPr="00EC794F" w:rsidRDefault="00287141" w:rsidP="00287141">
      <w:pPr>
        <w:ind w:left="1440"/>
        <w:rPr>
          <w:rFonts w:cstheme="minorHAnsi"/>
          <w:b/>
          <w:bCs/>
        </w:rPr>
      </w:pPr>
    </w:p>
    <w:p w14:paraId="6526F11E" w14:textId="77777777" w:rsidR="00287141" w:rsidRPr="00F12307" w:rsidRDefault="00287141" w:rsidP="00287141">
      <w:pPr>
        <w:ind w:left="720"/>
        <w:rPr>
          <w:rFonts w:eastAsiaTheme="minorEastAsia" w:cstheme="minorHAnsi"/>
          <w:szCs w:val="24"/>
        </w:rPr>
      </w:pPr>
      <w:r w:rsidRPr="0023048C">
        <w:rPr>
          <w:rFonts w:eastAsiaTheme="minorEastAsia" w:cstheme="minorHAnsi"/>
          <w:b/>
          <w:bCs/>
          <w:szCs w:val="24"/>
        </w:rPr>
        <w:t>Commitment D2.6</w:t>
      </w:r>
      <w:r w:rsidRPr="00F12307">
        <w:rPr>
          <w:rFonts w:eastAsiaTheme="minorEastAsia" w:cstheme="minorHAnsi"/>
          <w:szCs w:val="24"/>
        </w:rPr>
        <w:t>: Applicant will provide emergency cash assistance for items such as tools, work clothing, etc.</w:t>
      </w:r>
    </w:p>
    <w:p w14:paraId="21FD0522" w14:textId="77777777" w:rsidR="00287141" w:rsidRDefault="00287141" w:rsidP="00287141">
      <w:pPr>
        <w:ind w:left="720"/>
        <w:rPr>
          <w:rFonts w:eastAsiaTheme="minorEastAsia"/>
        </w:rPr>
      </w:pPr>
      <w:r w:rsidRPr="1D65DB79">
        <w:rPr>
          <w:rFonts w:eastAsiaTheme="minorEastAsia"/>
          <w:b/>
          <w:bCs/>
        </w:rPr>
        <w:t>Commitment D2.7</w:t>
      </w:r>
      <w:r w:rsidRPr="1D65DB79">
        <w:rPr>
          <w:rFonts w:eastAsiaTheme="minorEastAsia"/>
        </w:rPr>
        <w:t xml:space="preserve">: Applicant will hire local, disadvantaged, or underrepresented workers for % </w:t>
      </w:r>
      <w:r w:rsidRPr="00005E52">
        <w:rPr>
          <w:rFonts w:eastAsiaTheme="minorEastAsia"/>
          <w:color w:val="2F5496" w:themeColor="accent1" w:themeShade="BF"/>
        </w:rPr>
        <w:t xml:space="preserve">[insert percent] </w:t>
      </w:r>
      <w:r w:rsidRPr="1D65DB79">
        <w:rPr>
          <w:rFonts w:eastAsiaTheme="minorEastAsia"/>
        </w:rPr>
        <w:t xml:space="preserve">of construction work hours. </w:t>
      </w:r>
    </w:p>
    <w:p w14:paraId="02BABF26" w14:textId="77777777" w:rsidR="00287141" w:rsidRPr="00F12307" w:rsidRDefault="00287141" w:rsidP="00287141">
      <w:pPr>
        <w:ind w:left="720"/>
        <w:rPr>
          <w:rFonts w:eastAsiaTheme="minorEastAsia"/>
        </w:rPr>
      </w:pPr>
    </w:p>
    <w:p w14:paraId="5143C775" w14:textId="77777777" w:rsidR="00287141" w:rsidRPr="00F12307" w:rsidRDefault="00287141" w:rsidP="00287141">
      <w:pPr>
        <w:ind w:left="720"/>
        <w:rPr>
          <w:rFonts w:eastAsiaTheme="minorEastAsia"/>
          <w:color w:val="2F5496" w:themeColor="accent1" w:themeShade="BF"/>
        </w:rPr>
      </w:pPr>
      <w:r w:rsidRPr="009B4536">
        <w:rPr>
          <w:rFonts w:eastAsiaTheme="minorEastAsia"/>
          <w:b/>
          <w:bCs/>
        </w:rPr>
        <w:t>Commitment D2.8</w:t>
      </w:r>
      <w:r w:rsidRPr="27DAA142">
        <w:rPr>
          <w:rFonts w:eastAsiaTheme="minorEastAsia"/>
        </w:rPr>
        <w:t xml:space="preserve">: Applicant will adopt local and economic hiring preferences as follows: </w:t>
      </w:r>
      <w:r w:rsidRPr="00005E52">
        <w:rPr>
          <w:rFonts w:eastAsiaTheme="minorEastAsia"/>
          <w:color w:val="2F5496" w:themeColor="accent1" w:themeShade="BF"/>
        </w:rPr>
        <w:t>[insert description here]</w:t>
      </w:r>
    </w:p>
    <w:p w14:paraId="3047A541" w14:textId="77777777" w:rsidR="00287141" w:rsidRPr="00F12307" w:rsidRDefault="00287141" w:rsidP="00287141">
      <w:pPr>
        <w:rPr>
          <w:rFonts w:cstheme="minorHAnsi"/>
        </w:rPr>
      </w:pPr>
      <w:r w:rsidRPr="00F12307">
        <w:rPr>
          <w:rFonts w:cstheme="minorHAnsi"/>
        </w:rPr>
        <w:tab/>
      </w:r>
    </w:p>
    <w:p w14:paraId="479B7F9C" w14:textId="77777777" w:rsidR="00287141" w:rsidRPr="00F12307" w:rsidRDefault="00287141" w:rsidP="00287141">
      <w:pPr>
        <w:pStyle w:val="Heading1"/>
        <w:numPr>
          <w:ilvl w:val="0"/>
          <w:numId w:val="6"/>
        </w:numPr>
        <w:ind w:left="360"/>
        <w:rPr>
          <w:rFonts w:cstheme="minorHAnsi"/>
        </w:rPr>
      </w:pPr>
      <w:bookmarkStart w:id="51" w:name="_Toc143616060"/>
      <w:bookmarkStart w:id="52" w:name="_Toc147401076"/>
      <w:bookmarkStart w:id="53" w:name="_Toc147401702"/>
      <w:bookmarkStart w:id="54" w:name="_Toc147401828"/>
      <w:bookmarkStart w:id="55" w:name="_Toc147406331"/>
      <w:bookmarkStart w:id="56" w:name="_Toc147406400"/>
      <w:bookmarkStart w:id="57" w:name="_Toc147831288"/>
      <w:bookmarkStart w:id="58" w:name="_Toc147831459"/>
      <w:bookmarkStart w:id="59" w:name="_Toc147937601"/>
      <w:bookmarkStart w:id="60" w:name="_Toc148440938"/>
      <w:bookmarkStart w:id="61" w:name="_Toc148529390"/>
      <w:bookmarkStart w:id="62" w:name="_Toc148529561"/>
      <w:bookmarkStart w:id="63" w:name="_Toc153779152"/>
      <w:r w:rsidRPr="00F12307">
        <w:rPr>
          <w:rFonts w:cstheme="minorHAnsi"/>
        </w:rPr>
        <w:lastRenderedPageBreak/>
        <w:t>Justice40 Initiative</w:t>
      </w:r>
      <w:bookmarkEnd w:id="51"/>
      <w:bookmarkEnd w:id="52"/>
      <w:bookmarkEnd w:id="53"/>
      <w:bookmarkEnd w:id="54"/>
      <w:bookmarkEnd w:id="55"/>
      <w:bookmarkEnd w:id="56"/>
      <w:bookmarkEnd w:id="57"/>
      <w:bookmarkEnd w:id="58"/>
      <w:bookmarkEnd w:id="59"/>
      <w:bookmarkEnd w:id="60"/>
      <w:bookmarkEnd w:id="61"/>
      <w:bookmarkEnd w:id="62"/>
      <w:bookmarkEnd w:id="63"/>
    </w:p>
    <w:p w14:paraId="337B6B13" w14:textId="77777777" w:rsidR="00287141" w:rsidRDefault="00287141" w:rsidP="00287141">
      <w:pPr>
        <w:rPr>
          <w:color w:val="2F5496" w:themeColor="accent1" w:themeShade="BF"/>
        </w:rPr>
      </w:pPr>
      <w:r>
        <w:rPr>
          <w:noProof/>
          <w:color w:val="2F5496" w:themeColor="accent1" w:themeShade="BF"/>
        </w:rPr>
        <mc:AlternateContent>
          <mc:Choice Requires="wps">
            <w:drawing>
              <wp:anchor distT="0" distB="0" distL="114300" distR="114300" simplePos="0" relativeHeight="251668480" behindDoc="0" locked="0" layoutInCell="1" allowOverlap="1" wp14:anchorId="5BD588F7" wp14:editId="29F446D8">
                <wp:simplePos x="0" y="0"/>
                <wp:positionH relativeFrom="margin">
                  <wp:align>left</wp:align>
                </wp:positionH>
                <wp:positionV relativeFrom="paragraph">
                  <wp:posOffset>213417</wp:posOffset>
                </wp:positionV>
                <wp:extent cx="5852160" cy="3261360"/>
                <wp:effectExtent l="0" t="0" r="15240" b="15240"/>
                <wp:wrapTopAndBottom/>
                <wp:docPr id="12" name="Text Box 12"/>
                <wp:cNvGraphicFramePr/>
                <a:graphic xmlns:a="http://schemas.openxmlformats.org/drawingml/2006/main">
                  <a:graphicData uri="http://schemas.microsoft.com/office/word/2010/wordprocessingShape">
                    <wps:wsp>
                      <wps:cNvSpPr txBox="1"/>
                      <wps:spPr>
                        <a:xfrm>
                          <a:off x="0" y="0"/>
                          <a:ext cx="5852160" cy="3261815"/>
                        </a:xfrm>
                        <a:prstGeom prst="rect">
                          <a:avLst/>
                        </a:prstGeom>
                        <a:solidFill>
                          <a:schemeClr val="lt1"/>
                        </a:solidFill>
                        <a:ln w="6350">
                          <a:solidFill>
                            <a:prstClr val="black"/>
                          </a:solidFill>
                        </a:ln>
                      </wps:spPr>
                      <wps:txbx>
                        <w:txbxContent>
                          <w:p w14:paraId="05B4F013" w14:textId="77777777" w:rsidR="00287141" w:rsidRDefault="00287141" w:rsidP="00287141">
                            <w:r w:rsidRPr="00DC6003">
                              <w:rPr>
                                <w:b/>
                                <w:bCs/>
                              </w:rPr>
                              <w:t>Instructions:</w:t>
                            </w:r>
                            <w:r>
                              <w:t xml:space="preserve"> </w:t>
                            </w:r>
                            <w:r w:rsidRPr="002C430C">
                              <w:t xml:space="preserve">This section should reflect the Justice40 benefits and plan for identifying and mitigating any anticipated negative impacts on DACs. Justice40 benefits are grouped by category of benefit, with space to add additional benefits for benefits that do not fit in categories provided. </w:t>
                            </w:r>
                          </w:p>
                          <w:p w14:paraId="096AB809" w14:textId="77777777" w:rsidR="00287141" w:rsidRDefault="00287141" w:rsidP="00287141"/>
                          <w:p w14:paraId="5E22EE69" w14:textId="77777777" w:rsidR="00287141" w:rsidRDefault="00287141" w:rsidP="00287141">
                            <w:r w:rsidRPr="002C430C">
                              <w:t xml:space="preserve">For each benefit, the </w:t>
                            </w:r>
                            <w:r>
                              <w:t>a</w:t>
                            </w:r>
                            <w:r w:rsidRPr="002C430C">
                              <w:t>pplicant should indicate</w:t>
                            </w:r>
                            <w:r>
                              <w:t>:</w:t>
                            </w:r>
                          </w:p>
                          <w:p w14:paraId="7D21145F" w14:textId="77777777" w:rsidR="00287141" w:rsidRDefault="00287141" w:rsidP="00287141">
                            <w:pPr>
                              <w:pStyle w:val="ListParagraph"/>
                              <w:numPr>
                                <w:ilvl w:val="0"/>
                                <w:numId w:val="10"/>
                              </w:numPr>
                              <w:spacing w:after="0" w:line="240" w:lineRule="auto"/>
                            </w:pPr>
                            <w:r w:rsidRPr="00927149">
                              <w:t xml:space="preserve">which DAC is to </w:t>
                            </w:r>
                            <w:proofErr w:type="gramStart"/>
                            <w:r w:rsidRPr="00927149">
                              <w:t>benefit;</w:t>
                            </w:r>
                            <w:proofErr w:type="gramEnd"/>
                            <w:r w:rsidRPr="00927149">
                              <w:t xml:space="preserve"> </w:t>
                            </w:r>
                          </w:p>
                          <w:p w14:paraId="791785BB" w14:textId="77777777" w:rsidR="00287141" w:rsidRDefault="00287141" w:rsidP="00287141">
                            <w:pPr>
                              <w:pStyle w:val="ListParagraph"/>
                              <w:numPr>
                                <w:ilvl w:val="0"/>
                                <w:numId w:val="10"/>
                              </w:numPr>
                              <w:spacing w:after="0" w:line="240" w:lineRule="auto"/>
                            </w:pPr>
                            <w:r w:rsidRPr="00927149">
                              <w:t xml:space="preserve">how and when planned or anticipated benefits are expected to flow to </w:t>
                            </w:r>
                            <w:proofErr w:type="gramStart"/>
                            <w:r w:rsidRPr="00927149">
                              <w:t>communities;</w:t>
                            </w:r>
                            <w:proofErr w:type="gramEnd"/>
                            <w:r w:rsidRPr="00927149">
                              <w:t xml:space="preserve"> </w:t>
                            </w:r>
                          </w:p>
                          <w:p w14:paraId="167255A4" w14:textId="77777777" w:rsidR="00287141" w:rsidRDefault="00287141" w:rsidP="00287141">
                            <w:pPr>
                              <w:pStyle w:val="ListParagraph"/>
                              <w:numPr>
                                <w:ilvl w:val="0"/>
                                <w:numId w:val="10"/>
                              </w:numPr>
                              <w:spacing w:after="0" w:line="240" w:lineRule="auto"/>
                            </w:pPr>
                            <w:r w:rsidRPr="00927149">
                              <w:t xml:space="preserve">SMART milestones to indicate progress toward benefit </w:t>
                            </w:r>
                            <w:proofErr w:type="gramStart"/>
                            <w:r w:rsidRPr="00927149">
                              <w:t>delivery;</w:t>
                            </w:r>
                            <w:proofErr w:type="gramEnd"/>
                            <w:r w:rsidRPr="00927149">
                              <w:t xml:space="preserve"> </w:t>
                            </w:r>
                          </w:p>
                          <w:p w14:paraId="3B4C2E0C" w14:textId="77777777" w:rsidR="00287141" w:rsidRDefault="00287141" w:rsidP="00287141">
                            <w:pPr>
                              <w:pStyle w:val="ListParagraph"/>
                              <w:numPr>
                                <w:ilvl w:val="0"/>
                                <w:numId w:val="10"/>
                              </w:numPr>
                              <w:spacing w:after="0" w:line="240" w:lineRule="auto"/>
                            </w:pPr>
                            <w:r w:rsidRPr="00927149">
                              <w:t xml:space="preserve">metrics to be used to track and report on benefits; and </w:t>
                            </w:r>
                          </w:p>
                          <w:p w14:paraId="748F6869" w14:textId="77777777" w:rsidR="00287141" w:rsidRPr="00927149" w:rsidRDefault="00287141" w:rsidP="00287141">
                            <w:pPr>
                              <w:pStyle w:val="ListParagraph"/>
                              <w:numPr>
                                <w:ilvl w:val="0"/>
                                <w:numId w:val="10"/>
                              </w:numPr>
                              <w:spacing w:after="0" w:line="240" w:lineRule="auto"/>
                            </w:pPr>
                            <w:r w:rsidRPr="00927149">
                              <w:t>community-based organizations involved in identifying, negotiating, or delivering benefits.</w:t>
                            </w:r>
                            <w:r w:rsidRPr="00927149">
                              <w:rPr>
                                <w:rStyle w:val="FootnoteReference"/>
                              </w:rPr>
                              <w:t xml:space="preserve"> </w:t>
                            </w:r>
                            <w:r w:rsidRPr="002C430C">
                              <w:rPr>
                                <w:rStyle w:val="FootnoteReference"/>
                              </w:rPr>
                              <w:footnoteRef/>
                            </w:r>
                            <w:r w:rsidRPr="00927149">
                              <w:rPr>
                                <w:rFonts w:eastAsia="Segoe UI"/>
                              </w:rPr>
                              <w:t xml:space="preserve"> </w:t>
                            </w:r>
                            <w:r w:rsidRPr="00927149">
                              <w:rPr>
                                <w:rFonts w:eastAsiaTheme="minorEastAsia"/>
                              </w:rPr>
                              <w:t xml:space="preserve">  </w:t>
                            </w:r>
                          </w:p>
                          <w:p w14:paraId="3CA56D1F" w14:textId="77777777" w:rsidR="00287141" w:rsidRPr="002C430C" w:rsidRDefault="00287141" w:rsidP="00287141"/>
                          <w:p w14:paraId="3158042C" w14:textId="77777777" w:rsidR="00287141" w:rsidRPr="00927149" w:rsidRDefault="00287141" w:rsidP="00287141">
                            <w:pPr>
                              <w:rPr>
                                <w:rFonts w:eastAsiaTheme="minorEastAsia" w:cstheme="minorHAnsi"/>
                                <w:b/>
                                <w:bCs/>
                                <w:szCs w:val="24"/>
                              </w:rPr>
                            </w:pPr>
                            <w:r>
                              <w:rPr>
                                <w:rFonts w:eastAsiaTheme="minorEastAsia" w:cstheme="minorHAnsi"/>
                                <w:szCs w:val="24"/>
                              </w:rPr>
                              <w:t>The a</w:t>
                            </w:r>
                            <w:r w:rsidRPr="005A5102">
                              <w:rPr>
                                <w:rFonts w:eastAsiaTheme="minorEastAsia" w:cstheme="minorHAnsi"/>
                                <w:szCs w:val="24"/>
                              </w:rPr>
                              <w:t xml:space="preserve">pplicant should add or delete commitments </w:t>
                            </w:r>
                            <w:r>
                              <w:rPr>
                                <w:rFonts w:eastAsiaTheme="minorEastAsia" w:cstheme="minorHAnsi"/>
                                <w:szCs w:val="24"/>
                              </w:rPr>
                              <w:t xml:space="preserve">(and re-number accordingly) </w:t>
                            </w:r>
                            <w:r w:rsidRPr="005A5102">
                              <w:rPr>
                                <w:rFonts w:eastAsiaTheme="minorEastAsia" w:cstheme="minorHAnsi"/>
                                <w:szCs w:val="24"/>
                              </w:rPr>
                              <w:t>to reflect their specific plan.</w:t>
                            </w:r>
                          </w:p>
                          <w:p w14:paraId="18A4D185" w14:textId="77777777" w:rsidR="00287141" w:rsidRDefault="00287141" w:rsidP="00287141">
                            <w:pPr>
                              <w:rPr>
                                <w:rFonts w:cstheme="minorHAnsi"/>
                                <w:color w:val="4472C4" w:themeColor="accent1"/>
                                <w:szCs w:val="24"/>
                              </w:rPr>
                            </w:pPr>
                          </w:p>
                          <w:p w14:paraId="0606A460" w14:textId="77777777" w:rsidR="00287141" w:rsidRPr="00DC6003" w:rsidRDefault="00287141" w:rsidP="00287141"/>
                          <w:p w14:paraId="47DCAE2C"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88F7" id="Text Box 12" o:spid="_x0000_s1035" type="#_x0000_t202" style="position:absolute;margin-left:0;margin-top:16.8pt;width:460.8pt;height:256.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3KPQIAAIQEAAAOAAAAZHJzL2Uyb0RvYy54bWysVE1v2zAMvQ/YfxB0XxynSZY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" fillcolor="white [3201]" strokeweight=".5pt">
                <v:textbox>
                  <w:txbxContent>
                    <w:p w14:paraId="05B4F013" w14:textId="77777777" w:rsidR="00287141" w:rsidRDefault="00287141" w:rsidP="00287141">
                      <w:r w:rsidRPr="00DC6003">
                        <w:rPr>
                          <w:b/>
                          <w:bCs/>
                        </w:rPr>
                        <w:t>Instructions:</w:t>
                      </w:r>
                      <w:r>
                        <w:t xml:space="preserve"> </w:t>
                      </w:r>
                      <w:r w:rsidRPr="002C430C">
                        <w:t xml:space="preserve">This section should reflect the Justice40 benefits and plan for identifying and mitigating any anticipated negative impacts on DACs. Justice40 benefits are grouped by category of benefit, with space to add additional benefits for benefits that do not fit in categories provided. </w:t>
                      </w:r>
                    </w:p>
                    <w:p w14:paraId="096AB809" w14:textId="77777777" w:rsidR="00287141" w:rsidRDefault="00287141" w:rsidP="00287141"/>
                    <w:p w14:paraId="5E22EE69" w14:textId="77777777" w:rsidR="00287141" w:rsidRDefault="00287141" w:rsidP="00287141">
                      <w:r w:rsidRPr="002C430C">
                        <w:t xml:space="preserve">For each benefit, the </w:t>
                      </w:r>
                      <w:r>
                        <w:t>a</w:t>
                      </w:r>
                      <w:r w:rsidRPr="002C430C">
                        <w:t>pplicant should indicate</w:t>
                      </w:r>
                      <w:r>
                        <w:t>:</w:t>
                      </w:r>
                    </w:p>
                    <w:p w14:paraId="7D21145F" w14:textId="77777777" w:rsidR="00287141" w:rsidRDefault="00287141" w:rsidP="00287141">
                      <w:pPr>
                        <w:pStyle w:val="ListParagraph"/>
                        <w:numPr>
                          <w:ilvl w:val="0"/>
                          <w:numId w:val="10"/>
                        </w:numPr>
                        <w:spacing w:after="0" w:line="240" w:lineRule="auto"/>
                      </w:pPr>
                      <w:r w:rsidRPr="00927149">
                        <w:t xml:space="preserve">which DAC is to </w:t>
                      </w:r>
                      <w:proofErr w:type="gramStart"/>
                      <w:r w:rsidRPr="00927149">
                        <w:t>benefit;</w:t>
                      </w:r>
                      <w:proofErr w:type="gramEnd"/>
                      <w:r w:rsidRPr="00927149">
                        <w:t xml:space="preserve"> </w:t>
                      </w:r>
                    </w:p>
                    <w:p w14:paraId="791785BB" w14:textId="77777777" w:rsidR="00287141" w:rsidRDefault="00287141" w:rsidP="00287141">
                      <w:pPr>
                        <w:pStyle w:val="ListParagraph"/>
                        <w:numPr>
                          <w:ilvl w:val="0"/>
                          <w:numId w:val="10"/>
                        </w:numPr>
                        <w:spacing w:after="0" w:line="240" w:lineRule="auto"/>
                      </w:pPr>
                      <w:r w:rsidRPr="00927149">
                        <w:t xml:space="preserve">how and when planned or anticipated benefits are expected to flow to </w:t>
                      </w:r>
                      <w:proofErr w:type="gramStart"/>
                      <w:r w:rsidRPr="00927149">
                        <w:t>communities;</w:t>
                      </w:r>
                      <w:proofErr w:type="gramEnd"/>
                      <w:r w:rsidRPr="00927149">
                        <w:t xml:space="preserve"> </w:t>
                      </w:r>
                    </w:p>
                    <w:p w14:paraId="167255A4" w14:textId="77777777" w:rsidR="00287141" w:rsidRDefault="00287141" w:rsidP="00287141">
                      <w:pPr>
                        <w:pStyle w:val="ListParagraph"/>
                        <w:numPr>
                          <w:ilvl w:val="0"/>
                          <w:numId w:val="10"/>
                        </w:numPr>
                        <w:spacing w:after="0" w:line="240" w:lineRule="auto"/>
                      </w:pPr>
                      <w:r w:rsidRPr="00927149">
                        <w:t xml:space="preserve">SMART milestones to indicate progress toward benefit </w:t>
                      </w:r>
                      <w:proofErr w:type="gramStart"/>
                      <w:r w:rsidRPr="00927149">
                        <w:t>delivery;</w:t>
                      </w:r>
                      <w:proofErr w:type="gramEnd"/>
                      <w:r w:rsidRPr="00927149">
                        <w:t xml:space="preserve"> </w:t>
                      </w:r>
                    </w:p>
                    <w:p w14:paraId="3B4C2E0C" w14:textId="77777777" w:rsidR="00287141" w:rsidRDefault="00287141" w:rsidP="00287141">
                      <w:pPr>
                        <w:pStyle w:val="ListParagraph"/>
                        <w:numPr>
                          <w:ilvl w:val="0"/>
                          <w:numId w:val="10"/>
                        </w:numPr>
                        <w:spacing w:after="0" w:line="240" w:lineRule="auto"/>
                      </w:pPr>
                      <w:r w:rsidRPr="00927149">
                        <w:t xml:space="preserve">metrics to be used to track and report on benefits; and </w:t>
                      </w:r>
                    </w:p>
                    <w:p w14:paraId="748F6869" w14:textId="77777777" w:rsidR="00287141" w:rsidRPr="00927149" w:rsidRDefault="00287141" w:rsidP="00287141">
                      <w:pPr>
                        <w:pStyle w:val="ListParagraph"/>
                        <w:numPr>
                          <w:ilvl w:val="0"/>
                          <w:numId w:val="10"/>
                        </w:numPr>
                        <w:spacing w:after="0" w:line="240" w:lineRule="auto"/>
                      </w:pPr>
                      <w:r w:rsidRPr="00927149">
                        <w:t>community-based organizations involved in identifying, negotiating, or delivering benefits.</w:t>
                      </w:r>
                      <w:r w:rsidRPr="00927149">
                        <w:rPr>
                          <w:rStyle w:val="FootnoteReference"/>
                        </w:rPr>
                        <w:t xml:space="preserve"> </w:t>
                      </w:r>
                      <w:r w:rsidRPr="002C430C">
                        <w:rPr>
                          <w:rStyle w:val="FootnoteReference"/>
                        </w:rPr>
                        <w:footnoteRef/>
                      </w:r>
                      <w:r w:rsidRPr="00927149">
                        <w:rPr>
                          <w:rFonts w:eastAsia="Segoe UI"/>
                        </w:rPr>
                        <w:t xml:space="preserve"> </w:t>
                      </w:r>
                      <w:r w:rsidRPr="00927149">
                        <w:rPr>
                          <w:rFonts w:eastAsiaTheme="minorEastAsia"/>
                        </w:rPr>
                        <w:t xml:space="preserve">  </w:t>
                      </w:r>
                    </w:p>
                    <w:p w14:paraId="3CA56D1F" w14:textId="77777777" w:rsidR="00287141" w:rsidRPr="002C430C" w:rsidRDefault="00287141" w:rsidP="00287141"/>
                    <w:p w14:paraId="3158042C" w14:textId="77777777" w:rsidR="00287141" w:rsidRPr="00927149" w:rsidRDefault="00287141" w:rsidP="00287141">
                      <w:pPr>
                        <w:rPr>
                          <w:rFonts w:eastAsiaTheme="minorEastAsia" w:cstheme="minorHAnsi"/>
                          <w:b/>
                          <w:bCs/>
                          <w:szCs w:val="24"/>
                        </w:rPr>
                      </w:pPr>
                      <w:r>
                        <w:rPr>
                          <w:rFonts w:eastAsiaTheme="minorEastAsia" w:cstheme="minorHAnsi"/>
                          <w:szCs w:val="24"/>
                        </w:rPr>
                        <w:t>The a</w:t>
                      </w:r>
                      <w:r w:rsidRPr="005A5102">
                        <w:rPr>
                          <w:rFonts w:eastAsiaTheme="minorEastAsia" w:cstheme="minorHAnsi"/>
                          <w:szCs w:val="24"/>
                        </w:rPr>
                        <w:t xml:space="preserve">pplicant should add or delete commitments </w:t>
                      </w:r>
                      <w:r>
                        <w:rPr>
                          <w:rFonts w:eastAsiaTheme="minorEastAsia" w:cstheme="minorHAnsi"/>
                          <w:szCs w:val="24"/>
                        </w:rPr>
                        <w:t xml:space="preserve">(and re-number accordingly) </w:t>
                      </w:r>
                      <w:r w:rsidRPr="005A5102">
                        <w:rPr>
                          <w:rFonts w:eastAsiaTheme="minorEastAsia" w:cstheme="minorHAnsi"/>
                          <w:szCs w:val="24"/>
                        </w:rPr>
                        <w:t>to reflect their specific plan.</w:t>
                      </w:r>
                    </w:p>
                    <w:p w14:paraId="18A4D185" w14:textId="77777777" w:rsidR="00287141" w:rsidRDefault="00287141" w:rsidP="00287141">
                      <w:pPr>
                        <w:rPr>
                          <w:rFonts w:cstheme="minorHAnsi"/>
                          <w:color w:val="4472C4" w:themeColor="accent1"/>
                          <w:szCs w:val="24"/>
                        </w:rPr>
                      </w:pPr>
                    </w:p>
                    <w:p w14:paraId="0606A460" w14:textId="77777777" w:rsidR="00287141" w:rsidRPr="00DC6003" w:rsidRDefault="00287141" w:rsidP="00287141"/>
                    <w:p w14:paraId="47DCAE2C" w14:textId="77777777" w:rsidR="00287141" w:rsidRDefault="00287141" w:rsidP="00287141"/>
                  </w:txbxContent>
                </v:textbox>
                <w10:wrap type="topAndBottom" anchorx="margin"/>
              </v:shape>
            </w:pict>
          </mc:Fallback>
        </mc:AlternateContent>
      </w:r>
    </w:p>
    <w:p w14:paraId="20C784DB" w14:textId="77777777" w:rsidR="00287141" w:rsidRPr="005337F0" w:rsidRDefault="00287141" w:rsidP="00287141">
      <w:pPr>
        <w:rPr>
          <w:b/>
          <w:bCs/>
          <w:color w:val="000000" w:themeColor="text1"/>
        </w:rPr>
      </w:pPr>
    </w:p>
    <w:p w14:paraId="21408DF1" w14:textId="77777777" w:rsidR="00287141" w:rsidRPr="005337F0" w:rsidRDefault="00287141" w:rsidP="00287141">
      <w:pPr>
        <w:rPr>
          <w:b/>
          <w:bCs/>
          <w:color w:val="000000" w:themeColor="text1"/>
        </w:rPr>
      </w:pPr>
      <w:r w:rsidRPr="005337F0">
        <w:rPr>
          <w:b/>
          <w:bCs/>
          <w:color w:val="000000" w:themeColor="text1"/>
        </w:rPr>
        <w:t>[Examples]</w:t>
      </w:r>
    </w:p>
    <w:p w14:paraId="44921BDC" w14:textId="77777777" w:rsidR="00287141" w:rsidRPr="00F12307" w:rsidRDefault="00287141" w:rsidP="00287141">
      <w:pPr>
        <w:rPr>
          <w:b/>
          <w:bCs/>
        </w:rPr>
      </w:pPr>
      <w:r>
        <w:rPr>
          <w:b/>
          <w:bCs/>
        </w:rPr>
        <w:t>E.</w:t>
      </w:r>
      <w:r w:rsidRPr="1D65DB79">
        <w:rPr>
          <w:b/>
          <w:bCs/>
        </w:rPr>
        <w:t>1. A decrease in energy burden (energy costs for low-income households)</w:t>
      </w:r>
    </w:p>
    <w:p w14:paraId="3443A170" w14:textId="77777777" w:rsidR="00287141" w:rsidRPr="00EC3F78" w:rsidRDefault="00287141" w:rsidP="00287141">
      <w:pPr>
        <w:ind w:left="720"/>
        <w:contextualSpacing/>
        <w:rPr>
          <w:rFonts w:cstheme="minorHAnsi"/>
          <w:b/>
          <w:bCs/>
          <w:color w:val="2F5496" w:themeColor="accent1" w:themeShade="BF"/>
          <w:szCs w:val="24"/>
        </w:rPr>
      </w:pPr>
      <w:r w:rsidRPr="00EC3F78">
        <w:rPr>
          <w:rFonts w:cstheme="minorHAnsi"/>
          <w:b/>
          <w:bCs/>
          <w:szCs w:val="24"/>
        </w:rPr>
        <w:t xml:space="preserve">Benefit E1.1: </w:t>
      </w:r>
      <w:r w:rsidRPr="00EC3F78">
        <w:rPr>
          <w:rFonts w:cstheme="minorHAnsi"/>
          <w:b/>
          <w:bCs/>
          <w:color w:val="2F5496" w:themeColor="accent1" w:themeShade="BF"/>
          <w:szCs w:val="24"/>
        </w:rPr>
        <w:t>[Description of benefit]</w:t>
      </w:r>
    </w:p>
    <w:p w14:paraId="2195095A" w14:textId="77777777" w:rsidR="00287141" w:rsidRPr="009159E4" w:rsidRDefault="00287141" w:rsidP="00287141">
      <w:pPr>
        <w:pStyle w:val="ListParagraph"/>
        <w:numPr>
          <w:ilvl w:val="0"/>
          <w:numId w:val="11"/>
        </w:numPr>
        <w:spacing w:line="240" w:lineRule="auto"/>
        <w:rPr>
          <w:rFonts w:cstheme="minorHAnsi"/>
          <w:szCs w:val="24"/>
        </w:rPr>
      </w:pPr>
      <w:r w:rsidRPr="009159E4">
        <w:rPr>
          <w:rFonts w:cstheme="minorHAnsi"/>
          <w:szCs w:val="24"/>
        </w:rPr>
        <w:t>DAC that will benefit:</w:t>
      </w:r>
    </w:p>
    <w:p w14:paraId="6D9475FE" w14:textId="77777777" w:rsidR="00287141" w:rsidRPr="009159E4" w:rsidRDefault="00287141" w:rsidP="00287141">
      <w:pPr>
        <w:pStyle w:val="ListParagraph"/>
        <w:numPr>
          <w:ilvl w:val="0"/>
          <w:numId w:val="11"/>
        </w:numPr>
        <w:spacing w:line="240" w:lineRule="auto"/>
        <w:rPr>
          <w:rFonts w:cstheme="minorHAnsi"/>
          <w:color w:val="2F5496" w:themeColor="accent1" w:themeShade="BF"/>
          <w:szCs w:val="24"/>
        </w:rPr>
      </w:pPr>
      <w:r w:rsidRPr="009159E4">
        <w:rPr>
          <w:rFonts w:cstheme="minorHAnsi"/>
          <w:szCs w:val="24"/>
        </w:rPr>
        <w:t xml:space="preserve">How benefit will be delivered (e.g., </w:t>
      </w:r>
      <w:proofErr w:type="gramStart"/>
      <w:r w:rsidRPr="009159E4">
        <w:rPr>
          <w:rFonts w:cstheme="minorHAnsi"/>
          <w:szCs w:val="24"/>
        </w:rPr>
        <w:t>direct</w:t>
      </w:r>
      <w:proofErr w:type="gramEnd"/>
      <w:r w:rsidRPr="009159E4">
        <w:rPr>
          <w:rFonts w:cstheme="minorHAnsi"/>
          <w:szCs w:val="24"/>
        </w:rPr>
        <w:t xml:space="preserve"> or indirect, who will deliver): </w:t>
      </w:r>
    </w:p>
    <w:p w14:paraId="737F893B" w14:textId="77777777" w:rsidR="00287141" w:rsidRPr="009159E4" w:rsidRDefault="00287141" w:rsidP="00287141">
      <w:pPr>
        <w:pStyle w:val="ListParagraph"/>
        <w:numPr>
          <w:ilvl w:val="0"/>
          <w:numId w:val="11"/>
        </w:numPr>
        <w:spacing w:line="240" w:lineRule="auto"/>
        <w:rPr>
          <w:rFonts w:cstheme="minorHAnsi"/>
          <w:szCs w:val="24"/>
        </w:rPr>
      </w:pPr>
      <w:r w:rsidRPr="009159E4">
        <w:rPr>
          <w:rFonts w:cstheme="minorHAnsi"/>
          <w:szCs w:val="24"/>
        </w:rPr>
        <w:t>When benefit will be delivered:</w:t>
      </w:r>
    </w:p>
    <w:p w14:paraId="7EC0954A" w14:textId="77777777" w:rsidR="00287141" w:rsidRPr="009159E4" w:rsidRDefault="00287141" w:rsidP="00287141">
      <w:pPr>
        <w:pStyle w:val="ListParagraph"/>
        <w:numPr>
          <w:ilvl w:val="0"/>
          <w:numId w:val="11"/>
        </w:numPr>
        <w:spacing w:line="240" w:lineRule="auto"/>
        <w:rPr>
          <w:rFonts w:cstheme="minorHAnsi"/>
          <w:szCs w:val="24"/>
        </w:rPr>
      </w:pPr>
      <w:r w:rsidRPr="009159E4">
        <w:rPr>
          <w:rFonts w:cstheme="minorHAnsi"/>
          <w:szCs w:val="24"/>
        </w:rPr>
        <w:t>Milestones toward benefit delivery:</w:t>
      </w:r>
    </w:p>
    <w:p w14:paraId="3D2C37A3" w14:textId="77777777" w:rsidR="00287141" w:rsidRPr="009159E4" w:rsidRDefault="00287141" w:rsidP="00287141">
      <w:pPr>
        <w:pStyle w:val="ListParagraph"/>
        <w:numPr>
          <w:ilvl w:val="0"/>
          <w:numId w:val="11"/>
        </w:numPr>
        <w:spacing w:line="240" w:lineRule="auto"/>
      </w:pPr>
      <w:r w:rsidRPr="009159E4">
        <w:t>Metrics to track and report on benefits:</w:t>
      </w:r>
    </w:p>
    <w:p w14:paraId="645F3683" w14:textId="77777777" w:rsidR="00287141" w:rsidRPr="009159E4" w:rsidRDefault="00287141" w:rsidP="00287141">
      <w:pPr>
        <w:pStyle w:val="ListParagraph"/>
        <w:numPr>
          <w:ilvl w:val="0"/>
          <w:numId w:val="11"/>
        </w:numPr>
        <w:spacing w:line="240" w:lineRule="auto"/>
      </w:pPr>
      <w:r>
        <w:t>Unanticipated barriers and strategies to address barriers:</w:t>
      </w:r>
    </w:p>
    <w:p w14:paraId="33BB38AD" w14:textId="77777777" w:rsidR="00287141" w:rsidRPr="009159E4" w:rsidRDefault="00287141" w:rsidP="00287141">
      <w:pPr>
        <w:pStyle w:val="ListParagraph"/>
        <w:numPr>
          <w:ilvl w:val="0"/>
          <w:numId w:val="11"/>
        </w:numPr>
        <w:spacing w:line="240" w:lineRule="auto"/>
        <w:rPr>
          <w:rFonts w:cstheme="minorHAnsi"/>
          <w:szCs w:val="24"/>
        </w:rPr>
      </w:pPr>
      <w:r w:rsidRPr="009159E4">
        <w:rPr>
          <w:rFonts w:cstheme="minorHAnsi"/>
          <w:szCs w:val="24"/>
        </w:rPr>
        <w:t>Community-based organization(s) involved in identifying or negotiating benefit or developing plan for benefit delivery:</w:t>
      </w:r>
    </w:p>
    <w:p w14:paraId="307A0CB5" w14:textId="77777777" w:rsidR="00287141" w:rsidRPr="00F12307" w:rsidRDefault="00287141" w:rsidP="00287141">
      <w:pPr>
        <w:contextualSpacing/>
        <w:rPr>
          <w:rFonts w:eastAsiaTheme="minorEastAsia" w:cstheme="minorHAnsi"/>
          <w:b/>
          <w:bCs/>
          <w:szCs w:val="24"/>
        </w:rPr>
      </w:pPr>
    </w:p>
    <w:p w14:paraId="554636A6" w14:textId="77777777" w:rsidR="00287141" w:rsidRPr="00F12307" w:rsidRDefault="00287141" w:rsidP="00287141">
      <w:pPr>
        <w:rPr>
          <w:rFonts w:cstheme="minorHAnsi"/>
          <w:b/>
          <w:bCs/>
          <w:szCs w:val="24"/>
        </w:rPr>
      </w:pPr>
      <w:r>
        <w:rPr>
          <w:rFonts w:cstheme="minorHAnsi"/>
          <w:b/>
          <w:bCs/>
          <w:szCs w:val="24"/>
        </w:rPr>
        <w:t>E.</w:t>
      </w:r>
      <w:r w:rsidRPr="00F12307">
        <w:rPr>
          <w:rFonts w:cstheme="minorHAnsi"/>
          <w:b/>
          <w:bCs/>
          <w:szCs w:val="24"/>
        </w:rPr>
        <w:t xml:space="preserve">2. A decrease in environmental exposure and burdens </w:t>
      </w:r>
    </w:p>
    <w:p w14:paraId="01AB4F4E" w14:textId="77777777" w:rsidR="00287141" w:rsidRPr="00EC3F78" w:rsidRDefault="00287141" w:rsidP="00287141">
      <w:pPr>
        <w:ind w:left="720"/>
        <w:contextualSpacing/>
        <w:rPr>
          <w:rFonts w:cstheme="minorHAnsi"/>
          <w:b/>
          <w:bCs/>
          <w:color w:val="2F5496" w:themeColor="accent1" w:themeShade="BF"/>
          <w:szCs w:val="24"/>
        </w:rPr>
      </w:pPr>
      <w:r w:rsidRPr="00EC3F78">
        <w:rPr>
          <w:rFonts w:cstheme="minorHAnsi"/>
          <w:b/>
          <w:bCs/>
          <w:szCs w:val="24"/>
        </w:rPr>
        <w:t xml:space="preserve">Benefit E2.1: </w:t>
      </w:r>
      <w:r w:rsidRPr="00EC3F78">
        <w:rPr>
          <w:rFonts w:cstheme="minorHAnsi"/>
          <w:b/>
          <w:bCs/>
          <w:color w:val="2F5496" w:themeColor="accent1" w:themeShade="BF"/>
          <w:szCs w:val="24"/>
        </w:rPr>
        <w:t>[Description of benefit]</w:t>
      </w:r>
    </w:p>
    <w:p w14:paraId="240E2460" w14:textId="77777777" w:rsidR="00287141" w:rsidRPr="009159E4" w:rsidRDefault="00287141" w:rsidP="00287141">
      <w:pPr>
        <w:pStyle w:val="ListParagraph"/>
        <w:numPr>
          <w:ilvl w:val="0"/>
          <w:numId w:val="12"/>
        </w:numPr>
        <w:spacing w:line="240" w:lineRule="auto"/>
        <w:ind w:left="1440"/>
        <w:rPr>
          <w:rFonts w:cstheme="minorHAnsi"/>
          <w:szCs w:val="24"/>
        </w:rPr>
      </w:pPr>
      <w:r w:rsidRPr="009159E4">
        <w:rPr>
          <w:rFonts w:cstheme="minorHAnsi"/>
          <w:szCs w:val="24"/>
        </w:rPr>
        <w:t>DAC that will benefit:</w:t>
      </w:r>
    </w:p>
    <w:p w14:paraId="4D9643D4" w14:textId="77777777" w:rsidR="00287141" w:rsidRPr="009159E4" w:rsidRDefault="00287141" w:rsidP="00287141">
      <w:pPr>
        <w:pStyle w:val="ListParagraph"/>
        <w:numPr>
          <w:ilvl w:val="0"/>
          <w:numId w:val="12"/>
        </w:numPr>
        <w:spacing w:line="240" w:lineRule="auto"/>
        <w:ind w:left="1440"/>
        <w:rPr>
          <w:rFonts w:cstheme="minorHAnsi"/>
          <w:color w:val="2F5496" w:themeColor="accent1" w:themeShade="BF"/>
          <w:szCs w:val="24"/>
        </w:rPr>
      </w:pPr>
      <w:r w:rsidRPr="009159E4">
        <w:rPr>
          <w:rFonts w:cstheme="minorHAnsi"/>
          <w:szCs w:val="24"/>
        </w:rPr>
        <w:t xml:space="preserve">How benefit will be delivered (e.g., </w:t>
      </w:r>
      <w:proofErr w:type="gramStart"/>
      <w:r w:rsidRPr="009159E4">
        <w:rPr>
          <w:rFonts w:cstheme="minorHAnsi"/>
          <w:szCs w:val="24"/>
        </w:rPr>
        <w:t>direct</w:t>
      </w:r>
      <w:proofErr w:type="gramEnd"/>
      <w:r w:rsidRPr="009159E4">
        <w:rPr>
          <w:rFonts w:cstheme="minorHAnsi"/>
          <w:szCs w:val="24"/>
        </w:rPr>
        <w:t xml:space="preserve"> or indirect, who will deliver): </w:t>
      </w:r>
    </w:p>
    <w:p w14:paraId="18B4FB67" w14:textId="77777777" w:rsidR="00287141" w:rsidRPr="009159E4" w:rsidRDefault="00287141" w:rsidP="00287141">
      <w:pPr>
        <w:pStyle w:val="ListParagraph"/>
        <w:numPr>
          <w:ilvl w:val="0"/>
          <w:numId w:val="12"/>
        </w:numPr>
        <w:spacing w:line="240" w:lineRule="auto"/>
        <w:ind w:left="1440"/>
        <w:rPr>
          <w:rFonts w:cstheme="minorHAnsi"/>
          <w:szCs w:val="24"/>
        </w:rPr>
      </w:pPr>
      <w:r w:rsidRPr="009159E4">
        <w:rPr>
          <w:rFonts w:cstheme="minorHAnsi"/>
          <w:szCs w:val="24"/>
        </w:rPr>
        <w:t>When benefit will be delivered:</w:t>
      </w:r>
    </w:p>
    <w:p w14:paraId="721D5AA8" w14:textId="77777777" w:rsidR="00287141" w:rsidRPr="009159E4" w:rsidRDefault="00287141" w:rsidP="00287141">
      <w:pPr>
        <w:pStyle w:val="ListParagraph"/>
        <w:numPr>
          <w:ilvl w:val="0"/>
          <w:numId w:val="12"/>
        </w:numPr>
        <w:spacing w:line="240" w:lineRule="auto"/>
        <w:ind w:left="1440"/>
        <w:rPr>
          <w:rFonts w:cstheme="minorHAnsi"/>
          <w:szCs w:val="24"/>
        </w:rPr>
      </w:pPr>
      <w:r w:rsidRPr="009159E4">
        <w:rPr>
          <w:rFonts w:cstheme="minorHAnsi"/>
          <w:szCs w:val="24"/>
        </w:rPr>
        <w:t>Milestones toward benefit delivery:</w:t>
      </w:r>
    </w:p>
    <w:p w14:paraId="6B2BE0BB" w14:textId="77777777" w:rsidR="00287141" w:rsidRPr="009159E4" w:rsidRDefault="00287141" w:rsidP="00287141">
      <w:pPr>
        <w:pStyle w:val="ListParagraph"/>
        <w:numPr>
          <w:ilvl w:val="0"/>
          <w:numId w:val="12"/>
        </w:numPr>
        <w:spacing w:line="240" w:lineRule="auto"/>
        <w:ind w:left="1440"/>
        <w:rPr>
          <w:rFonts w:cstheme="minorHAnsi"/>
          <w:szCs w:val="24"/>
        </w:rPr>
      </w:pPr>
      <w:r w:rsidRPr="009159E4">
        <w:rPr>
          <w:rFonts w:cstheme="minorHAnsi"/>
          <w:szCs w:val="24"/>
        </w:rPr>
        <w:t>Metrics to track and report on benefits:</w:t>
      </w:r>
    </w:p>
    <w:p w14:paraId="0D594FF6" w14:textId="77777777" w:rsidR="00287141" w:rsidRPr="009159E4" w:rsidRDefault="00287141" w:rsidP="00287141">
      <w:pPr>
        <w:pStyle w:val="ListParagraph"/>
        <w:numPr>
          <w:ilvl w:val="0"/>
          <w:numId w:val="12"/>
        </w:numPr>
        <w:spacing w:line="240" w:lineRule="auto"/>
        <w:ind w:left="1440"/>
        <w:rPr>
          <w:rFonts w:cstheme="minorHAnsi"/>
          <w:szCs w:val="24"/>
        </w:rPr>
      </w:pPr>
      <w:r w:rsidRPr="009159E4">
        <w:rPr>
          <w:rFonts w:cstheme="minorHAnsi"/>
          <w:szCs w:val="24"/>
        </w:rPr>
        <w:lastRenderedPageBreak/>
        <w:t>Community-based organization(s) involved in identifying or negotiating benefit or developing plan for benefit delivery:</w:t>
      </w:r>
    </w:p>
    <w:p w14:paraId="365D44BE" w14:textId="77777777" w:rsidR="00287141" w:rsidRPr="004344F3" w:rsidRDefault="00287141" w:rsidP="00287141">
      <w:pPr>
        <w:rPr>
          <w:rFonts w:eastAsiaTheme="minorEastAsia" w:cstheme="minorHAnsi"/>
          <w:szCs w:val="24"/>
        </w:rPr>
      </w:pPr>
    </w:p>
    <w:p w14:paraId="33230597" w14:textId="77777777" w:rsidR="00287141" w:rsidRDefault="00287141" w:rsidP="00287141">
      <w:pPr>
        <w:rPr>
          <w:rFonts w:cstheme="minorHAnsi"/>
          <w:b/>
          <w:bCs/>
          <w:szCs w:val="24"/>
        </w:rPr>
      </w:pPr>
      <w:r>
        <w:rPr>
          <w:rFonts w:cstheme="minorHAnsi"/>
          <w:b/>
          <w:bCs/>
          <w:szCs w:val="24"/>
        </w:rPr>
        <w:t>E.3. A</w:t>
      </w:r>
      <w:r w:rsidRPr="00665B04">
        <w:rPr>
          <w:rFonts w:cstheme="minorHAnsi"/>
          <w:b/>
          <w:bCs/>
          <w:szCs w:val="24"/>
        </w:rPr>
        <w:t>n increase in access to low-cost capital</w:t>
      </w:r>
    </w:p>
    <w:p w14:paraId="619A4027" w14:textId="77777777" w:rsidR="00287141" w:rsidRPr="009C0D57" w:rsidRDefault="00287141" w:rsidP="00287141">
      <w:pPr>
        <w:ind w:left="720"/>
        <w:contextualSpacing/>
        <w:rPr>
          <w:rFonts w:cstheme="minorHAnsi"/>
          <w:b/>
          <w:bCs/>
          <w:color w:val="2F5496" w:themeColor="accent1" w:themeShade="BF"/>
          <w:szCs w:val="24"/>
        </w:rPr>
      </w:pPr>
      <w:r w:rsidRPr="009C0D57">
        <w:rPr>
          <w:rFonts w:cstheme="minorHAnsi"/>
          <w:b/>
          <w:bCs/>
          <w:szCs w:val="24"/>
        </w:rPr>
        <w:t xml:space="preserve">Benefit E3.1: </w:t>
      </w:r>
      <w:r w:rsidRPr="009C0D57">
        <w:rPr>
          <w:rFonts w:cstheme="minorHAnsi"/>
          <w:b/>
          <w:bCs/>
          <w:color w:val="2F5496" w:themeColor="accent1" w:themeShade="BF"/>
          <w:szCs w:val="24"/>
        </w:rPr>
        <w:t>[Description of benefit]</w:t>
      </w:r>
    </w:p>
    <w:p w14:paraId="759C1140" w14:textId="77777777" w:rsidR="00287141" w:rsidRPr="009159E4" w:rsidRDefault="00287141" w:rsidP="00287141">
      <w:pPr>
        <w:pStyle w:val="ListParagraph"/>
        <w:numPr>
          <w:ilvl w:val="0"/>
          <w:numId w:val="13"/>
        </w:numPr>
        <w:spacing w:line="240" w:lineRule="auto"/>
        <w:ind w:left="1440"/>
        <w:rPr>
          <w:rFonts w:cstheme="minorHAnsi"/>
          <w:szCs w:val="24"/>
        </w:rPr>
      </w:pPr>
      <w:r w:rsidRPr="009159E4">
        <w:rPr>
          <w:rFonts w:cstheme="minorHAnsi"/>
          <w:szCs w:val="24"/>
        </w:rPr>
        <w:t>DAC that will benefit:</w:t>
      </w:r>
    </w:p>
    <w:p w14:paraId="7F4EB277" w14:textId="77777777" w:rsidR="00287141" w:rsidRPr="009159E4" w:rsidRDefault="00287141" w:rsidP="00287141">
      <w:pPr>
        <w:pStyle w:val="ListParagraph"/>
        <w:numPr>
          <w:ilvl w:val="0"/>
          <w:numId w:val="13"/>
        </w:numPr>
        <w:spacing w:line="240" w:lineRule="auto"/>
        <w:ind w:left="1440"/>
        <w:rPr>
          <w:rFonts w:cstheme="minorHAnsi"/>
          <w:color w:val="2F5496" w:themeColor="accent1" w:themeShade="BF"/>
          <w:szCs w:val="24"/>
        </w:rPr>
      </w:pPr>
      <w:r w:rsidRPr="009159E4">
        <w:rPr>
          <w:rFonts w:cstheme="minorHAnsi"/>
          <w:szCs w:val="24"/>
        </w:rPr>
        <w:t>How benefit will be delivered (</w:t>
      </w:r>
      <w:r w:rsidRPr="009159E4">
        <w:rPr>
          <w:rFonts w:cstheme="minorHAnsi"/>
          <w:color w:val="2F5496" w:themeColor="accent1" w:themeShade="BF"/>
          <w:szCs w:val="24"/>
        </w:rPr>
        <w:t xml:space="preserve">e.g., </w:t>
      </w:r>
      <w:proofErr w:type="gramStart"/>
      <w:r w:rsidRPr="009159E4">
        <w:rPr>
          <w:rFonts w:cstheme="minorHAnsi"/>
          <w:color w:val="2F5496" w:themeColor="accent1" w:themeShade="BF"/>
          <w:szCs w:val="24"/>
        </w:rPr>
        <w:t>direct</w:t>
      </w:r>
      <w:proofErr w:type="gramEnd"/>
      <w:r w:rsidRPr="009159E4">
        <w:rPr>
          <w:rFonts w:cstheme="minorHAnsi"/>
          <w:color w:val="2F5496" w:themeColor="accent1" w:themeShade="BF"/>
          <w:szCs w:val="24"/>
        </w:rPr>
        <w:t xml:space="preserve"> or indirect, who will deliver)</w:t>
      </w:r>
      <w:r w:rsidRPr="009159E4">
        <w:rPr>
          <w:rFonts w:cstheme="minorHAnsi"/>
          <w:szCs w:val="24"/>
        </w:rPr>
        <w:t>:</w:t>
      </w:r>
    </w:p>
    <w:p w14:paraId="092186EE" w14:textId="77777777" w:rsidR="00287141" w:rsidRPr="009159E4" w:rsidRDefault="00287141" w:rsidP="00287141">
      <w:pPr>
        <w:pStyle w:val="ListParagraph"/>
        <w:numPr>
          <w:ilvl w:val="0"/>
          <w:numId w:val="13"/>
        </w:numPr>
        <w:spacing w:line="240" w:lineRule="auto"/>
        <w:ind w:left="1440"/>
        <w:rPr>
          <w:rFonts w:cstheme="minorHAnsi"/>
          <w:szCs w:val="24"/>
        </w:rPr>
      </w:pPr>
      <w:r w:rsidRPr="009159E4">
        <w:rPr>
          <w:rFonts w:cstheme="minorHAnsi"/>
          <w:szCs w:val="24"/>
        </w:rPr>
        <w:t>When benefit will be delivered:</w:t>
      </w:r>
    </w:p>
    <w:p w14:paraId="66420A23" w14:textId="77777777" w:rsidR="00287141" w:rsidRPr="009159E4" w:rsidRDefault="00287141" w:rsidP="00287141">
      <w:pPr>
        <w:pStyle w:val="ListParagraph"/>
        <w:numPr>
          <w:ilvl w:val="0"/>
          <w:numId w:val="13"/>
        </w:numPr>
        <w:spacing w:line="240" w:lineRule="auto"/>
        <w:ind w:left="1440"/>
        <w:rPr>
          <w:rFonts w:cstheme="minorHAnsi"/>
          <w:szCs w:val="24"/>
        </w:rPr>
      </w:pPr>
      <w:r w:rsidRPr="009159E4">
        <w:rPr>
          <w:rFonts w:cstheme="minorHAnsi"/>
          <w:szCs w:val="24"/>
        </w:rPr>
        <w:t>Milestones toward benefit delivery:</w:t>
      </w:r>
    </w:p>
    <w:p w14:paraId="0E8BCAF7" w14:textId="77777777" w:rsidR="00287141" w:rsidRPr="009159E4" w:rsidRDefault="00287141" w:rsidP="00287141">
      <w:pPr>
        <w:pStyle w:val="ListParagraph"/>
        <w:numPr>
          <w:ilvl w:val="0"/>
          <w:numId w:val="13"/>
        </w:numPr>
        <w:spacing w:line="240" w:lineRule="auto"/>
        <w:ind w:left="1440"/>
        <w:rPr>
          <w:rFonts w:cstheme="minorHAnsi"/>
          <w:szCs w:val="24"/>
        </w:rPr>
      </w:pPr>
      <w:r w:rsidRPr="009159E4">
        <w:rPr>
          <w:rFonts w:cstheme="minorHAnsi"/>
          <w:szCs w:val="24"/>
        </w:rPr>
        <w:t>Metrics to track and report on benefits:</w:t>
      </w:r>
    </w:p>
    <w:p w14:paraId="23F62EF0" w14:textId="77777777" w:rsidR="00287141" w:rsidRPr="009159E4" w:rsidRDefault="00287141" w:rsidP="00287141">
      <w:pPr>
        <w:pStyle w:val="ListParagraph"/>
        <w:numPr>
          <w:ilvl w:val="0"/>
          <w:numId w:val="13"/>
        </w:numPr>
        <w:spacing w:line="240" w:lineRule="auto"/>
        <w:ind w:left="1440"/>
        <w:rPr>
          <w:rFonts w:cstheme="minorHAnsi"/>
          <w:szCs w:val="24"/>
        </w:rPr>
      </w:pPr>
      <w:r w:rsidRPr="009159E4">
        <w:rPr>
          <w:rFonts w:cstheme="minorHAnsi"/>
          <w:szCs w:val="24"/>
        </w:rPr>
        <w:t>Community-based organization(s) involved in identifying or negotiating benefit or developing plan for benefit delivery:</w:t>
      </w:r>
    </w:p>
    <w:p w14:paraId="3673726C" w14:textId="77777777" w:rsidR="00287141" w:rsidRPr="00665B04" w:rsidRDefault="00287141" w:rsidP="00287141">
      <w:pPr>
        <w:rPr>
          <w:rFonts w:eastAsiaTheme="minorEastAsia" w:cstheme="minorHAnsi"/>
          <w:b/>
          <w:bCs/>
          <w:szCs w:val="24"/>
        </w:rPr>
      </w:pPr>
    </w:p>
    <w:p w14:paraId="05F96CC9" w14:textId="77777777" w:rsidR="00287141" w:rsidRDefault="00287141" w:rsidP="00287141">
      <w:pPr>
        <w:rPr>
          <w:rFonts w:cstheme="minorHAnsi"/>
          <w:b/>
          <w:bCs/>
          <w:szCs w:val="24"/>
        </w:rPr>
      </w:pPr>
      <w:r>
        <w:rPr>
          <w:rFonts w:cstheme="minorHAnsi"/>
          <w:b/>
          <w:bCs/>
          <w:szCs w:val="24"/>
        </w:rPr>
        <w:t>E.4. A</w:t>
      </w:r>
      <w:r w:rsidRPr="00665B04">
        <w:rPr>
          <w:rFonts w:cstheme="minorHAnsi"/>
          <w:b/>
          <w:bCs/>
          <w:szCs w:val="24"/>
        </w:rPr>
        <w:t xml:space="preserve">n increase in </w:t>
      </w:r>
      <w:r>
        <w:rPr>
          <w:rFonts w:cstheme="minorHAnsi"/>
          <w:b/>
          <w:bCs/>
          <w:szCs w:val="24"/>
        </w:rPr>
        <w:t xml:space="preserve">quality </w:t>
      </w:r>
      <w:r w:rsidRPr="00665B04">
        <w:rPr>
          <w:rFonts w:cstheme="minorHAnsi"/>
          <w:b/>
          <w:bCs/>
          <w:szCs w:val="24"/>
        </w:rPr>
        <w:t>job creation, the clean energy job pipeline, and job training for individuals</w:t>
      </w:r>
    </w:p>
    <w:p w14:paraId="4CCEFC70" w14:textId="77777777" w:rsidR="00287141" w:rsidRPr="00561593" w:rsidRDefault="00287141" w:rsidP="00287141">
      <w:r w:rsidRPr="589D73AF">
        <w:t>This section should clarify any quality jobs-related commitments that are specific to a DAC and are distinct from more general quality jobs commitments noted in section C or D above.</w:t>
      </w:r>
    </w:p>
    <w:p w14:paraId="3BB72EFA" w14:textId="77777777" w:rsidR="00287141" w:rsidRPr="00153920" w:rsidRDefault="00287141" w:rsidP="00287141">
      <w:pPr>
        <w:ind w:left="720"/>
        <w:contextualSpacing/>
        <w:rPr>
          <w:rFonts w:cstheme="minorHAnsi"/>
          <w:b/>
          <w:bCs/>
          <w:color w:val="2F5496" w:themeColor="accent1" w:themeShade="BF"/>
          <w:szCs w:val="24"/>
        </w:rPr>
      </w:pPr>
      <w:r w:rsidRPr="00153920">
        <w:rPr>
          <w:rFonts w:cstheme="minorHAnsi"/>
          <w:b/>
          <w:bCs/>
          <w:szCs w:val="24"/>
        </w:rPr>
        <w:t xml:space="preserve">Benefit E4.1: </w:t>
      </w:r>
      <w:r w:rsidRPr="00153920">
        <w:rPr>
          <w:rFonts w:cstheme="minorHAnsi"/>
          <w:b/>
          <w:bCs/>
          <w:color w:val="2F5496" w:themeColor="accent1" w:themeShade="BF"/>
          <w:szCs w:val="24"/>
        </w:rPr>
        <w:t>[Description of benefit]</w:t>
      </w:r>
    </w:p>
    <w:p w14:paraId="7D9201EF" w14:textId="77777777" w:rsidR="00287141" w:rsidRPr="009159E4" w:rsidRDefault="00287141" w:rsidP="00287141">
      <w:pPr>
        <w:pStyle w:val="ListParagraph"/>
        <w:numPr>
          <w:ilvl w:val="0"/>
          <w:numId w:val="14"/>
        </w:numPr>
        <w:spacing w:line="240" w:lineRule="auto"/>
        <w:ind w:left="1440"/>
        <w:rPr>
          <w:rFonts w:cstheme="minorHAnsi"/>
          <w:szCs w:val="24"/>
        </w:rPr>
      </w:pPr>
      <w:r w:rsidRPr="009159E4">
        <w:rPr>
          <w:rFonts w:cstheme="minorHAnsi"/>
          <w:szCs w:val="24"/>
        </w:rPr>
        <w:t>DAC that will benefit:</w:t>
      </w:r>
    </w:p>
    <w:p w14:paraId="65613B36" w14:textId="77777777" w:rsidR="00287141" w:rsidRPr="009159E4" w:rsidRDefault="00287141" w:rsidP="00287141">
      <w:pPr>
        <w:pStyle w:val="ListParagraph"/>
        <w:numPr>
          <w:ilvl w:val="0"/>
          <w:numId w:val="14"/>
        </w:numPr>
        <w:spacing w:line="240" w:lineRule="auto"/>
        <w:ind w:left="1440"/>
        <w:rPr>
          <w:rFonts w:cstheme="minorHAnsi"/>
          <w:color w:val="2F5496" w:themeColor="accent1" w:themeShade="BF"/>
          <w:szCs w:val="24"/>
        </w:rPr>
      </w:pPr>
      <w:r w:rsidRPr="009159E4">
        <w:rPr>
          <w:rFonts w:cstheme="minorHAnsi"/>
          <w:szCs w:val="24"/>
        </w:rPr>
        <w:t xml:space="preserve">How benefit will be delivered (e.g., </w:t>
      </w:r>
      <w:proofErr w:type="gramStart"/>
      <w:r w:rsidRPr="009159E4">
        <w:rPr>
          <w:rFonts w:cstheme="minorHAnsi"/>
          <w:szCs w:val="24"/>
        </w:rPr>
        <w:t>direct</w:t>
      </w:r>
      <w:proofErr w:type="gramEnd"/>
      <w:r w:rsidRPr="009159E4">
        <w:rPr>
          <w:rFonts w:cstheme="minorHAnsi"/>
          <w:szCs w:val="24"/>
        </w:rPr>
        <w:t xml:space="preserve"> or indirect, who will deliver): </w:t>
      </w:r>
    </w:p>
    <w:p w14:paraId="5E297D87" w14:textId="77777777" w:rsidR="00287141" w:rsidRPr="009159E4" w:rsidRDefault="00287141" w:rsidP="00287141">
      <w:pPr>
        <w:pStyle w:val="ListParagraph"/>
        <w:numPr>
          <w:ilvl w:val="0"/>
          <w:numId w:val="14"/>
        </w:numPr>
        <w:spacing w:line="240" w:lineRule="auto"/>
        <w:ind w:left="1440"/>
        <w:rPr>
          <w:rFonts w:cstheme="minorHAnsi"/>
          <w:szCs w:val="24"/>
        </w:rPr>
      </w:pPr>
      <w:r w:rsidRPr="009159E4">
        <w:rPr>
          <w:rFonts w:cstheme="minorHAnsi"/>
          <w:szCs w:val="24"/>
        </w:rPr>
        <w:t>When benefit will be delivered:</w:t>
      </w:r>
    </w:p>
    <w:p w14:paraId="78C187FF" w14:textId="77777777" w:rsidR="00287141" w:rsidRPr="009159E4" w:rsidRDefault="00287141" w:rsidP="00287141">
      <w:pPr>
        <w:pStyle w:val="ListParagraph"/>
        <w:numPr>
          <w:ilvl w:val="0"/>
          <w:numId w:val="14"/>
        </w:numPr>
        <w:spacing w:line="240" w:lineRule="auto"/>
        <w:ind w:left="1440"/>
        <w:rPr>
          <w:rFonts w:cstheme="minorHAnsi"/>
          <w:szCs w:val="24"/>
        </w:rPr>
      </w:pPr>
      <w:r w:rsidRPr="009159E4">
        <w:rPr>
          <w:rFonts w:cstheme="minorHAnsi"/>
          <w:szCs w:val="24"/>
        </w:rPr>
        <w:t>Milestones toward benefit delivery:</w:t>
      </w:r>
    </w:p>
    <w:p w14:paraId="338B2751" w14:textId="77777777" w:rsidR="00287141" w:rsidRPr="009159E4" w:rsidRDefault="00287141" w:rsidP="00287141">
      <w:pPr>
        <w:pStyle w:val="ListParagraph"/>
        <w:numPr>
          <w:ilvl w:val="0"/>
          <w:numId w:val="14"/>
        </w:numPr>
        <w:spacing w:line="240" w:lineRule="auto"/>
        <w:ind w:left="1440"/>
        <w:rPr>
          <w:rFonts w:cstheme="minorHAnsi"/>
          <w:szCs w:val="24"/>
        </w:rPr>
      </w:pPr>
      <w:r w:rsidRPr="009159E4">
        <w:rPr>
          <w:rFonts w:cstheme="minorHAnsi"/>
          <w:szCs w:val="24"/>
        </w:rPr>
        <w:t>Metrics to track and report on benefits:</w:t>
      </w:r>
    </w:p>
    <w:p w14:paraId="7C7014A1" w14:textId="77777777" w:rsidR="00287141" w:rsidRPr="009159E4" w:rsidRDefault="00287141" w:rsidP="00287141">
      <w:pPr>
        <w:pStyle w:val="ListParagraph"/>
        <w:numPr>
          <w:ilvl w:val="0"/>
          <w:numId w:val="14"/>
        </w:numPr>
        <w:spacing w:line="240" w:lineRule="auto"/>
        <w:ind w:left="1440"/>
        <w:rPr>
          <w:rFonts w:cstheme="minorHAnsi"/>
          <w:szCs w:val="24"/>
        </w:rPr>
      </w:pPr>
      <w:r w:rsidRPr="009159E4">
        <w:rPr>
          <w:rFonts w:cstheme="minorHAnsi"/>
          <w:szCs w:val="24"/>
        </w:rPr>
        <w:t>Community-based organization(s) involved in identifying or negotiating benefit or developing plan for benefit delivery:</w:t>
      </w:r>
    </w:p>
    <w:p w14:paraId="72D46C41" w14:textId="77777777" w:rsidR="00287141" w:rsidRPr="004344F3" w:rsidRDefault="00287141" w:rsidP="00287141">
      <w:pPr>
        <w:rPr>
          <w:rFonts w:eastAsiaTheme="minorEastAsia" w:cstheme="minorHAnsi"/>
          <w:szCs w:val="24"/>
        </w:rPr>
      </w:pPr>
    </w:p>
    <w:p w14:paraId="5A49FEE9" w14:textId="77777777" w:rsidR="00287141" w:rsidRDefault="00287141" w:rsidP="00287141">
      <w:pPr>
        <w:rPr>
          <w:rFonts w:cstheme="minorHAnsi"/>
          <w:b/>
          <w:bCs/>
          <w:szCs w:val="24"/>
        </w:rPr>
      </w:pPr>
      <w:r>
        <w:rPr>
          <w:rFonts w:cstheme="minorHAnsi"/>
          <w:b/>
          <w:bCs/>
          <w:szCs w:val="24"/>
        </w:rPr>
        <w:t>E.5. I</w:t>
      </w:r>
      <w:r w:rsidRPr="00665B04">
        <w:rPr>
          <w:rFonts w:cstheme="minorHAnsi"/>
          <w:b/>
          <w:bCs/>
          <w:szCs w:val="24"/>
        </w:rPr>
        <w:t>ncreases in clean energy enterprise creation and contracting (e.g., minority-</w:t>
      </w:r>
      <w:proofErr w:type="gramStart"/>
      <w:r w:rsidRPr="00665B04">
        <w:rPr>
          <w:rFonts w:cstheme="minorHAnsi"/>
          <w:b/>
          <w:bCs/>
          <w:szCs w:val="24"/>
        </w:rPr>
        <w:t>owned</w:t>
      </w:r>
      <w:proofErr w:type="gramEnd"/>
      <w:r w:rsidRPr="00665B04">
        <w:rPr>
          <w:rFonts w:cstheme="minorHAnsi"/>
          <w:b/>
          <w:bCs/>
          <w:szCs w:val="24"/>
        </w:rPr>
        <w:t xml:space="preserve"> or diverse business enterprises</w:t>
      </w:r>
      <w:r>
        <w:rPr>
          <w:rFonts w:cstheme="minorHAnsi"/>
          <w:b/>
          <w:bCs/>
          <w:szCs w:val="24"/>
        </w:rPr>
        <w:t>)</w:t>
      </w:r>
    </w:p>
    <w:p w14:paraId="63C50FE0" w14:textId="77777777" w:rsidR="00287141" w:rsidRPr="008B0108" w:rsidRDefault="00287141" w:rsidP="00287141">
      <w:pPr>
        <w:ind w:left="720"/>
        <w:contextualSpacing/>
        <w:rPr>
          <w:rFonts w:cstheme="minorHAnsi"/>
          <w:b/>
          <w:bCs/>
          <w:color w:val="2F5496" w:themeColor="accent1" w:themeShade="BF"/>
          <w:szCs w:val="24"/>
        </w:rPr>
      </w:pPr>
      <w:r w:rsidRPr="008B0108">
        <w:rPr>
          <w:rFonts w:cstheme="minorHAnsi"/>
          <w:b/>
          <w:bCs/>
          <w:szCs w:val="24"/>
        </w:rPr>
        <w:t xml:space="preserve">Benefit E5.1: </w:t>
      </w:r>
      <w:r w:rsidRPr="008B0108">
        <w:rPr>
          <w:rFonts w:cstheme="minorHAnsi"/>
          <w:b/>
          <w:bCs/>
          <w:color w:val="2F5496" w:themeColor="accent1" w:themeShade="BF"/>
          <w:szCs w:val="24"/>
        </w:rPr>
        <w:t>[Description of benefit]</w:t>
      </w:r>
    </w:p>
    <w:p w14:paraId="19FEFF69" w14:textId="77777777" w:rsidR="00287141" w:rsidRPr="004A332D" w:rsidRDefault="00287141" w:rsidP="00287141">
      <w:pPr>
        <w:pStyle w:val="ListParagraph"/>
        <w:numPr>
          <w:ilvl w:val="0"/>
          <w:numId w:val="15"/>
        </w:numPr>
        <w:spacing w:line="240" w:lineRule="auto"/>
        <w:ind w:left="1440"/>
        <w:rPr>
          <w:rFonts w:cstheme="minorHAnsi"/>
          <w:szCs w:val="24"/>
        </w:rPr>
      </w:pPr>
      <w:r w:rsidRPr="004A332D">
        <w:rPr>
          <w:rFonts w:cstheme="minorHAnsi"/>
          <w:szCs w:val="24"/>
        </w:rPr>
        <w:t>DAC that will benefit:</w:t>
      </w:r>
    </w:p>
    <w:p w14:paraId="66991C5C" w14:textId="77777777" w:rsidR="00287141" w:rsidRPr="004A332D" w:rsidRDefault="00287141" w:rsidP="00287141">
      <w:pPr>
        <w:pStyle w:val="ListParagraph"/>
        <w:numPr>
          <w:ilvl w:val="0"/>
          <w:numId w:val="15"/>
        </w:numPr>
        <w:spacing w:line="240" w:lineRule="auto"/>
        <w:ind w:left="1440"/>
        <w:rPr>
          <w:rFonts w:cstheme="minorHAnsi"/>
          <w:color w:val="2F5496" w:themeColor="accent1" w:themeShade="BF"/>
          <w:szCs w:val="24"/>
        </w:rPr>
      </w:pPr>
      <w:r w:rsidRPr="004A332D">
        <w:rPr>
          <w:rFonts w:cstheme="minorHAnsi"/>
          <w:szCs w:val="24"/>
        </w:rPr>
        <w:t xml:space="preserve">How benefit will be delivered (e.g., </w:t>
      </w:r>
      <w:proofErr w:type="gramStart"/>
      <w:r w:rsidRPr="004A332D">
        <w:rPr>
          <w:rFonts w:cstheme="minorHAnsi"/>
          <w:szCs w:val="24"/>
        </w:rPr>
        <w:t>direct</w:t>
      </w:r>
      <w:proofErr w:type="gramEnd"/>
      <w:r w:rsidRPr="004A332D">
        <w:rPr>
          <w:rFonts w:cstheme="minorHAnsi"/>
          <w:szCs w:val="24"/>
        </w:rPr>
        <w:t xml:space="preserve"> or indirect, who will deliver): </w:t>
      </w:r>
    </w:p>
    <w:p w14:paraId="1AE1DEA0" w14:textId="77777777" w:rsidR="00287141" w:rsidRPr="004A332D" w:rsidRDefault="00287141" w:rsidP="00287141">
      <w:pPr>
        <w:pStyle w:val="ListParagraph"/>
        <w:numPr>
          <w:ilvl w:val="0"/>
          <w:numId w:val="15"/>
        </w:numPr>
        <w:spacing w:line="240" w:lineRule="auto"/>
        <w:ind w:left="1440"/>
        <w:rPr>
          <w:rFonts w:cstheme="minorHAnsi"/>
          <w:szCs w:val="24"/>
        </w:rPr>
      </w:pPr>
      <w:r w:rsidRPr="004A332D">
        <w:rPr>
          <w:rFonts w:cstheme="minorHAnsi"/>
          <w:szCs w:val="24"/>
        </w:rPr>
        <w:t>When benefit will be delivered:</w:t>
      </w:r>
    </w:p>
    <w:p w14:paraId="6626547F" w14:textId="77777777" w:rsidR="00287141" w:rsidRPr="004A332D" w:rsidRDefault="00287141" w:rsidP="00287141">
      <w:pPr>
        <w:pStyle w:val="ListParagraph"/>
        <w:numPr>
          <w:ilvl w:val="0"/>
          <w:numId w:val="15"/>
        </w:numPr>
        <w:spacing w:line="240" w:lineRule="auto"/>
        <w:ind w:left="1440"/>
        <w:rPr>
          <w:rFonts w:cstheme="minorHAnsi"/>
          <w:szCs w:val="24"/>
        </w:rPr>
      </w:pPr>
      <w:r w:rsidRPr="004A332D">
        <w:rPr>
          <w:rFonts w:cstheme="minorHAnsi"/>
          <w:szCs w:val="24"/>
        </w:rPr>
        <w:t>Milestones toward benefit delivery:</w:t>
      </w:r>
    </w:p>
    <w:p w14:paraId="67848B10" w14:textId="77777777" w:rsidR="00287141" w:rsidRPr="004A332D" w:rsidRDefault="00287141" w:rsidP="00287141">
      <w:pPr>
        <w:pStyle w:val="ListParagraph"/>
        <w:numPr>
          <w:ilvl w:val="0"/>
          <w:numId w:val="15"/>
        </w:numPr>
        <w:spacing w:line="240" w:lineRule="auto"/>
        <w:ind w:left="1440"/>
        <w:rPr>
          <w:rFonts w:cstheme="minorHAnsi"/>
          <w:szCs w:val="24"/>
        </w:rPr>
      </w:pPr>
      <w:r w:rsidRPr="004A332D">
        <w:rPr>
          <w:rFonts w:cstheme="minorHAnsi"/>
          <w:szCs w:val="24"/>
        </w:rPr>
        <w:t>Metrics to track and report on benefits:</w:t>
      </w:r>
    </w:p>
    <w:p w14:paraId="62D7D979" w14:textId="77777777" w:rsidR="00287141" w:rsidRPr="004A332D" w:rsidRDefault="00287141" w:rsidP="00287141">
      <w:pPr>
        <w:pStyle w:val="ListParagraph"/>
        <w:numPr>
          <w:ilvl w:val="0"/>
          <w:numId w:val="15"/>
        </w:numPr>
        <w:spacing w:line="240" w:lineRule="auto"/>
        <w:ind w:left="1440"/>
        <w:rPr>
          <w:rFonts w:cstheme="minorHAnsi"/>
          <w:szCs w:val="24"/>
        </w:rPr>
      </w:pPr>
      <w:r w:rsidRPr="004A332D">
        <w:rPr>
          <w:rFonts w:cstheme="minorHAnsi"/>
          <w:szCs w:val="24"/>
        </w:rPr>
        <w:t>Community-based organization(s) involved in identifying or negotiating benefit or developing plan for benefit delivery:</w:t>
      </w:r>
    </w:p>
    <w:p w14:paraId="0DBEF00B" w14:textId="77777777" w:rsidR="00287141" w:rsidRPr="00665B04" w:rsidRDefault="00287141" w:rsidP="00287141">
      <w:pPr>
        <w:rPr>
          <w:rFonts w:eastAsiaTheme="minorEastAsia" w:cstheme="minorHAnsi"/>
          <w:b/>
          <w:bCs/>
          <w:szCs w:val="24"/>
        </w:rPr>
      </w:pPr>
    </w:p>
    <w:p w14:paraId="710B9DDA" w14:textId="77777777" w:rsidR="00287141" w:rsidRDefault="00287141" w:rsidP="00287141">
      <w:pPr>
        <w:rPr>
          <w:rFonts w:cstheme="minorHAnsi"/>
          <w:b/>
          <w:bCs/>
          <w:szCs w:val="24"/>
        </w:rPr>
      </w:pPr>
      <w:r>
        <w:rPr>
          <w:rFonts w:cstheme="minorHAnsi"/>
          <w:b/>
          <w:bCs/>
          <w:szCs w:val="24"/>
        </w:rPr>
        <w:t>E.6. I</w:t>
      </w:r>
      <w:r w:rsidRPr="00665B04">
        <w:rPr>
          <w:rFonts w:cstheme="minorHAnsi"/>
          <w:b/>
          <w:bCs/>
          <w:szCs w:val="24"/>
        </w:rPr>
        <w:t>ncreases in energy democracy, including community ownership</w:t>
      </w:r>
      <w:r>
        <w:rPr>
          <w:rFonts w:cstheme="minorHAnsi"/>
          <w:b/>
          <w:bCs/>
          <w:szCs w:val="24"/>
        </w:rPr>
        <w:t xml:space="preserve"> of project </w:t>
      </w:r>
      <w:proofErr w:type="gramStart"/>
      <w:r>
        <w:rPr>
          <w:rFonts w:cstheme="minorHAnsi"/>
          <w:b/>
          <w:bCs/>
          <w:szCs w:val="24"/>
        </w:rPr>
        <w:t>assets</w:t>
      </w:r>
      <w:proofErr w:type="gramEnd"/>
    </w:p>
    <w:p w14:paraId="65B39573" w14:textId="77777777" w:rsidR="00287141" w:rsidRPr="008B0108" w:rsidRDefault="00287141" w:rsidP="00287141">
      <w:pPr>
        <w:ind w:left="720"/>
        <w:contextualSpacing/>
        <w:rPr>
          <w:rFonts w:cstheme="minorHAnsi"/>
          <w:b/>
          <w:bCs/>
          <w:color w:val="2F5496" w:themeColor="accent1" w:themeShade="BF"/>
          <w:szCs w:val="24"/>
        </w:rPr>
      </w:pPr>
      <w:r w:rsidRPr="008B0108">
        <w:rPr>
          <w:rFonts w:cstheme="minorHAnsi"/>
          <w:b/>
          <w:bCs/>
          <w:szCs w:val="24"/>
        </w:rPr>
        <w:lastRenderedPageBreak/>
        <w:t xml:space="preserve">Benefit E6.1: </w:t>
      </w:r>
      <w:r w:rsidRPr="008B0108">
        <w:rPr>
          <w:rFonts w:cstheme="minorHAnsi"/>
          <w:b/>
          <w:bCs/>
          <w:color w:val="2F5496" w:themeColor="accent1" w:themeShade="BF"/>
          <w:szCs w:val="24"/>
        </w:rPr>
        <w:t>[Description of benefit]</w:t>
      </w:r>
    </w:p>
    <w:p w14:paraId="3579544A" w14:textId="77777777" w:rsidR="00287141" w:rsidRPr="004A332D" w:rsidRDefault="00287141" w:rsidP="00287141">
      <w:pPr>
        <w:pStyle w:val="ListParagraph"/>
        <w:numPr>
          <w:ilvl w:val="0"/>
          <w:numId w:val="16"/>
        </w:numPr>
        <w:spacing w:line="240" w:lineRule="auto"/>
        <w:ind w:left="1440"/>
        <w:rPr>
          <w:rFonts w:cstheme="minorHAnsi"/>
          <w:szCs w:val="24"/>
        </w:rPr>
      </w:pPr>
      <w:r w:rsidRPr="004A332D">
        <w:rPr>
          <w:rFonts w:cstheme="minorHAnsi"/>
          <w:szCs w:val="24"/>
        </w:rPr>
        <w:t>DAC that will benefit:</w:t>
      </w:r>
    </w:p>
    <w:p w14:paraId="0AA369DC" w14:textId="77777777" w:rsidR="00287141" w:rsidRPr="004A332D" w:rsidRDefault="00287141" w:rsidP="00287141">
      <w:pPr>
        <w:pStyle w:val="ListParagraph"/>
        <w:numPr>
          <w:ilvl w:val="0"/>
          <w:numId w:val="16"/>
        </w:numPr>
        <w:spacing w:line="240" w:lineRule="auto"/>
        <w:ind w:left="1440"/>
        <w:rPr>
          <w:rFonts w:cstheme="minorHAnsi"/>
          <w:color w:val="2F5496" w:themeColor="accent1" w:themeShade="BF"/>
          <w:szCs w:val="24"/>
        </w:rPr>
      </w:pPr>
      <w:r w:rsidRPr="004A332D">
        <w:rPr>
          <w:rFonts w:cstheme="minorHAnsi"/>
          <w:szCs w:val="24"/>
        </w:rPr>
        <w:t xml:space="preserve">How benefit will be delivered (e.g., </w:t>
      </w:r>
      <w:proofErr w:type="gramStart"/>
      <w:r w:rsidRPr="004A332D">
        <w:rPr>
          <w:rFonts w:cstheme="minorHAnsi"/>
          <w:szCs w:val="24"/>
        </w:rPr>
        <w:t>direct</w:t>
      </w:r>
      <w:proofErr w:type="gramEnd"/>
      <w:r w:rsidRPr="004A332D">
        <w:rPr>
          <w:rFonts w:cstheme="minorHAnsi"/>
          <w:szCs w:val="24"/>
        </w:rPr>
        <w:t xml:space="preserve"> or indirect, who will deliver): </w:t>
      </w:r>
    </w:p>
    <w:p w14:paraId="3A20E1A2" w14:textId="77777777" w:rsidR="00287141" w:rsidRPr="004A332D" w:rsidRDefault="00287141" w:rsidP="00287141">
      <w:pPr>
        <w:pStyle w:val="ListParagraph"/>
        <w:numPr>
          <w:ilvl w:val="0"/>
          <w:numId w:val="16"/>
        </w:numPr>
        <w:spacing w:line="240" w:lineRule="auto"/>
        <w:ind w:left="1440"/>
        <w:rPr>
          <w:rFonts w:cstheme="minorHAnsi"/>
          <w:szCs w:val="24"/>
        </w:rPr>
      </w:pPr>
      <w:r w:rsidRPr="004A332D">
        <w:rPr>
          <w:rFonts w:cstheme="minorHAnsi"/>
          <w:szCs w:val="24"/>
        </w:rPr>
        <w:t>When benefit will be delivered:</w:t>
      </w:r>
    </w:p>
    <w:p w14:paraId="1A7CCCFC" w14:textId="77777777" w:rsidR="00287141" w:rsidRPr="004A332D" w:rsidRDefault="00287141" w:rsidP="00287141">
      <w:pPr>
        <w:pStyle w:val="ListParagraph"/>
        <w:numPr>
          <w:ilvl w:val="0"/>
          <w:numId w:val="16"/>
        </w:numPr>
        <w:spacing w:line="240" w:lineRule="auto"/>
        <w:ind w:left="1440"/>
        <w:rPr>
          <w:rFonts w:cstheme="minorHAnsi"/>
          <w:szCs w:val="24"/>
        </w:rPr>
      </w:pPr>
      <w:r w:rsidRPr="004A332D">
        <w:rPr>
          <w:rFonts w:cstheme="minorHAnsi"/>
          <w:szCs w:val="24"/>
        </w:rPr>
        <w:t>Milestones toward benefit delivery:</w:t>
      </w:r>
    </w:p>
    <w:p w14:paraId="40D09DD0" w14:textId="77777777" w:rsidR="00287141" w:rsidRPr="004A332D" w:rsidRDefault="00287141" w:rsidP="00287141">
      <w:pPr>
        <w:pStyle w:val="ListParagraph"/>
        <w:numPr>
          <w:ilvl w:val="0"/>
          <w:numId w:val="16"/>
        </w:numPr>
        <w:spacing w:line="240" w:lineRule="auto"/>
        <w:ind w:left="1440"/>
        <w:rPr>
          <w:rFonts w:cstheme="minorHAnsi"/>
          <w:szCs w:val="24"/>
        </w:rPr>
      </w:pPr>
      <w:r w:rsidRPr="004A332D">
        <w:rPr>
          <w:rFonts w:cstheme="minorHAnsi"/>
          <w:szCs w:val="24"/>
        </w:rPr>
        <w:t>Metrics to track and report on benefits:</w:t>
      </w:r>
    </w:p>
    <w:p w14:paraId="1E430C3B" w14:textId="77777777" w:rsidR="00287141" w:rsidRPr="004A332D" w:rsidRDefault="00287141" w:rsidP="00287141">
      <w:pPr>
        <w:pStyle w:val="ListParagraph"/>
        <w:numPr>
          <w:ilvl w:val="0"/>
          <w:numId w:val="16"/>
        </w:numPr>
        <w:spacing w:line="240" w:lineRule="auto"/>
        <w:ind w:left="1440"/>
        <w:rPr>
          <w:rFonts w:cstheme="minorHAnsi"/>
          <w:szCs w:val="24"/>
        </w:rPr>
      </w:pPr>
      <w:r w:rsidRPr="004A332D">
        <w:rPr>
          <w:rFonts w:cstheme="minorHAnsi"/>
          <w:szCs w:val="24"/>
        </w:rPr>
        <w:t>Community-based organization(s) involved in identifying or negotiating benefit or developing plan for benefit delivery:</w:t>
      </w:r>
    </w:p>
    <w:p w14:paraId="0D38FAD8" w14:textId="77777777" w:rsidR="00287141" w:rsidRPr="00665B04" w:rsidRDefault="00287141" w:rsidP="00287141">
      <w:pPr>
        <w:rPr>
          <w:rFonts w:eastAsiaTheme="minorEastAsia" w:cstheme="minorHAnsi"/>
          <w:b/>
          <w:bCs/>
          <w:szCs w:val="24"/>
        </w:rPr>
      </w:pPr>
    </w:p>
    <w:p w14:paraId="5DFBE7EA" w14:textId="77777777" w:rsidR="00287141" w:rsidRDefault="00287141" w:rsidP="00287141">
      <w:pPr>
        <w:contextualSpacing/>
        <w:rPr>
          <w:rFonts w:cstheme="minorHAnsi"/>
          <w:b/>
          <w:bCs/>
          <w:szCs w:val="24"/>
        </w:rPr>
      </w:pPr>
      <w:r>
        <w:rPr>
          <w:rFonts w:cstheme="minorHAnsi"/>
          <w:b/>
          <w:bCs/>
          <w:szCs w:val="24"/>
        </w:rPr>
        <w:t>E.7. I</w:t>
      </w:r>
      <w:r w:rsidRPr="00665B04">
        <w:rPr>
          <w:rFonts w:cstheme="minorHAnsi"/>
          <w:b/>
          <w:bCs/>
          <w:szCs w:val="24"/>
        </w:rPr>
        <w:t>ncreased parity in clean energy technology access and adoption</w:t>
      </w:r>
    </w:p>
    <w:p w14:paraId="23FCE5BC" w14:textId="77777777" w:rsidR="00287141" w:rsidRPr="008B0108" w:rsidRDefault="00287141" w:rsidP="00287141">
      <w:pPr>
        <w:ind w:left="720"/>
        <w:contextualSpacing/>
        <w:rPr>
          <w:rFonts w:cstheme="minorHAnsi"/>
          <w:b/>
          <w:bCs/>
          <w:color w:val="2F5496" w:themeColor="accent1" w:themeShade="BF"/>
          <w:szCs w:val="24"/>
        </w:rPr>
      </w:pPr>
      <w:r w:rsidRPr="008B0108">
        <w:rPr>
          <w:rFonts w:cstheme="minorHAnsi"/>
          <w:b/>
          <w:bCs/>
          <w:szCs w:val="24"/>
        </w:rPr>
        <w:t xml:space="preserve">Benefit E7.1: </w:t>
      </w:r>
      <w:r w:rsidRPr="008B0108">
        <w:rPr>
          <w:rFonts w:cstheme="minorHAnsi"/>
          <w:b/>
          <w:bCs/>
          <w:color w:val="2F5496" w:themeColor="accent1" w:themeShade="BF"/>
          <w:szCs w:val="24"/>
        </w:rPr>
        <w:t>[Description of benefit]</w:t>
      </w:r>
    </w:p>
    <w:p w14:paraId="38061C16" w14:textId="77777777" w:rsidR="00287141" w:rsidRPr="004A332D" w:rsidRDefault="00287141" w:rsidP="00287141">
      <w:pPr>
        <w:pStyle w:val="ListParagraph"/>
        <w:numPr>
          <w:ilvl w:val="0"/>
          <w:numId w:val="17"/>
        </w:numPr>
        <w:spacing w:line="240" w:lineRule="auto"/>
        <w:ind w:left="1440"/>
        <w:rPr>
          <w:rFonts w:cstheme="minorHAnsi"/>
          <w:szCs w:val="24"/>
        </w:rPr>
      </w:pPr>
      <w:r w:rsidRPr="004A332D">
        <w:rPr>
          <w:rFonts w:cstheme="minorHAnsi"/>
          <w:szCs w:val="24"/>
        </w:rPr>
        <w:t>DAC that will benefit:</w:t>
      </w:r>
    </w:p>
    <w:p w14:paraId="5D705A12" w14:textId="77777777" w:rsidR="00287141" w:rsidRPr="004A332D" w:rsidRDefault="00287141" w:rsidP="00287141">
      <w:pPr>
        <w:pStyle w:val="ListParagraph"/>
        <w:numPr>
          <w:ilvl w:val="0"/>
          <w:numId w:val="17"/>
        </w:numPr>
        <w:spacing w:line="240" w:lineRule="auto"/>
        <w:ind w:left="1440"/>
        <w:rPr>
          <w:rFonts w:cstheme="minorHAnsi"/>
          <w:color w:val="2F5496" w:themeColor="accent1" w:themeShade="BF"/>
          <w:szCs w:val="24"/>
        </w:rPr>
      </w:pPr>
      <w:r w:rsidRPr="004A332D">
        <w:rPr>
          <w:rFonts w:cstheme="minorHAnsi"/>
          <w:szCs w:val="24"/>
        </w:rPr>
        <w:t xml:space="preserve">How benefit will be delivered (e.g., </w:t>
      </w:r>
      <w:proofErr w:type="gramStart"/>
      <w:r w:rsidRPr="004A332D">
        <w:rPr>
          <w:rFonts w:cstheme="minorHAnsi"/>
          <w:szCs w:val="24"/>
        </w:rPr>
        <w:t>direct</w:t>
      </w:r>
      <w:proofErr w:type="gramEnd"/>
      <w:r w:rsidRPr="004A332D">
        <w:rPr>
          <w:rFonts w:cstheme="minorHAnsi"/>
          <w:szCs w:val="24"/>
        </w:rPr>
        <w:t xml:space="preserve"> or indirect, who will deliver): </w:t>
      </w:r>
    </w:p>
    <w:p w14:paraId="3A3C5BD3" w14:textId="77777777" w:rsidR="00287141" w:rsidRPr="004A332D" w:rsidRDefault="00287141" w:rsidP="00287141">
      <w:pPr>
        <w:pStyle w:val="ListParagraph"/>
        <w:numPr>
          <w:ilvl w:val="0"/>
          <w:numId w:val="17"/>
        </w:numPr>
        <w:spacing w:line="240" w:lineRule="auto"/>
        <w:ind w:left="1440"/>
        <w:rPr>
          <w:rFonts w:cstheme="minorHAnsi"/>
          <w:szCs w:val="24"/>
        </w:rPr>
      </w:pPr>
      <w:r w:rsidRPr="004A332D">
        <w:rPr>
          <w:rFonts w:cstheme="minorHAnsi"/>
          <w:szCs w:val="24"/>
        </w:rPr>
        <w:t>When benefit will be delivered:</w:t>
      </w:r>
    </w:p>
    <w:p w14:paraId="389B8E16" w14:textId="77777777" w:rsidR="00287141" w:rsidRPr="004A332D" w:rsidRDefault="00287141" w:rsidP="00287141">
      <w:pPr>
        <w:pStyle w:val="ListParagraph"/>
        <w:numPr>
          <w:ilvl w:val="0"/>
          <w:numId w:val="17"/>
        </w:numPr>
        <w:spacing w:line="240" w:lineRule="auto"/>
        <w:ind w:left="1440"/>
        <w:rPr>
          <w:rFonts w:cstheme="minorHAnsi"/>
          <w:szCs w:val="24"/>
        </w:rPr>
      </w:pPr>
      <w:r w:rsidRPr="004A332D">
        <w:rPr>
          <w:rFonts w:cstheme="minorHAnsi"/>
          <w:szCs w:val="24"/>
        </w:rPr>
        <w:t>Milestones toward benefit delivery:</w:t>
      </w:r>
    </w:p>
    <w:p w14:paraId="42A6B311" w14:textId="77777777" w:rsidR="00287141" w:rsidRPr="004A332D" w:rsidRDefault="00287141" w:rsidP="00287141">
      <w:pPr>
        <w:pStyle w:val="ListParagraph"/>
        <w:numPr>
          <w:ilvl w:val="0"/>
          <w:numId w:val="17"/>
        </w:numPr>
        <w:spacing w:line="240" w:lineRule="auto"/>
        <w:ind w:left="1440"/>
        <w:rPr>
          <w:rFonts w:cstheme="minorHAnsi"/>
          <w:szCs w:val="24"/>
        </w:rPr>
      </w:pPr>
      <w:r w:rsidRPr="004A332D">
        <w:rPr>
          <w:rFonts w:cstheme="minorHAnsi"/>
          <w:szCs w:val="24"/>
        </w:rPr>
        <w:t>Metrics to track and report on benefits:</w:t>
      </w:r>
    </w:p>
    <w:p w14:paraId="10305B2F" w14:textId="77777777" w:rsidR="00287141" w:rsidRPr="004A332D" w:rsidRDefault="00287141" w:rsidP="00287141">
      <w:pPr>
        <w:pStyle w:val="ListParagraph"/>
        <w:numPr>
          <w:ilvl w:val="0"/>
          <w:numId w:val="17"/>
        </w:numPr>
        <w:spacing w:line="240" w:lineRule="auto"/>
        <w:ind w:left="1440"/>
        <w:rPr>
          <w:rFonts w:cstheme="minorHAnsi"/>
          <w:szCs w:val="24"/>
        </w:rPr>
      </w:pPr>
      <w:r w:rsidRPr="004A332D">
        <w:rPr>
          <w:rFonts w:cstheme="minorHAnsi"/>
          <w:szCs w:val="24"/>
        </w:rPr>
        <w:t>Community-based organization(s) involved in identifying or negotiating benefit or developing plan for benefit delivery:</w:t>
      </w:r>
    </w:p>
    <w:p w14:paraId="2A26E2E8" w14:textId="77777777" w:rsidR="00287141" w:rsidRPr="00665B04" w:rsidRDefault="00287141" w:rsidP="00287141">
      <w:pPr>
        <w:rPr>
          <w:rFonts w:eastAsiaTheme="minorEastAsia" w:cstheme="minorHAnsi"/>
          <w:b/>
          <w:bCs/>
          <w:szCs w:val="24"/>
        </w:rPr>
      </w:pPr>
    </w:p>
    <w:p w14:paraId="30DBA70A" w14:textId="77777777" w:rsidR="00287141" w:rsidRDefault="00287141" w:rsidP="00287141">
      <w:pPr>
        <w:contextualSpacing/>
        <w:rPr>
          <w:rFonts w:cstheme="minorHAnsi"/>
          <w:b/>
          <w:bCs/>
          <w:szCs w:val="24"/>
        </w:rPr>
      </w:pPr>
      <w:r>
        <w:rPr>
          <w:rFonts w:cstheme="minorHAnsi"/>
          <w:b/>
          <w:bCs/>
          <w:szCs w:val="24"/>
        </w:rPr>
        <w:t>E.8. A</w:t>
      </w:r>
      <w:r w:rsidRPr="00665B04">
        <w:rPr>
          <w:rFonts w:cstheme="minorHAnsi"/>
          <w:b/>
          <w:bCs/>
          <w:szCs w:val="24"/>
        </w:rPr>
        <w:t xml:space="preserve">n increase in energy resilience </w:t>
      </w:r>
    </w:p>
    <w:p w14:paraId="75A3EC6B" w14:textId="77777777" w:rsidR="00287141" w:rsidRPr="008B0108" w:rsidRDefault="00287141" w:rsidP="00287141">
      <w:pPr>
        <w:ind w:left="720"/>
        <w:contextualSpacing/>
        <w:rPr>
          <w:rFonts w:cstheme="minorHAnsi"/>
          <w:b/>
          <w:bCs/>
          <w:color w:val="2F5496" w:themeColor="accent1" w:themeShade="BF"/>
          <w:szCs w:val="24"/>
        </w:rPr>
      </w:pPr>
      <w:r w:rsidRPr="008B0108">
        <w:rPr>
          <w:rFonts w:cstheme="minorHAnsi"/>
          <w:b/>
          <w:bCs/>
          <w:szCs w:val="24"/>
        </w:rPr>
        <w:t xml:space="preserve">Benefit E8.1: </w:t>
      </w:r>
      <w:r w:rsidRPr="008B0108">
        <w:rPr>
          <w:rFonts w:cstheme="minorHAnsi"/>
          <w:b/>
          <w:bCs/>
          <w:color w:val="2F5496" w:themeColor="accent1" w:themeShade="BF"/>
          <w:szCs w:val="24"/>
        </w:rPr>
        <w:t>[Description of benefit]</w:t>
      </w:r>
    </w:p>
    <w:p w14:paraId="2CB1B125" w14:textId="77777777" w:rsidR="00287141" w:rsidRPr="004A332D" w:rsidRDefault="00287141" w:rsidP="00287141">
      <w:pPr>
        <w:pStyle w:val="ListParagraph"/>
        <w:numPr>
          <w:ilvl w:val="0"/>
          <w:numId w:val="18"/>
        </w:numPr>
        <w:spacing w:line="240" w:lineRule="auto"/>
        <w:ind w:left="1440"/>
        <w:rPr>
          <w:rFonts w:cstheme="minorHAnsi"/>
          <w:szCs w:val="24"/>
        </w:rPr>
      </w:pPr>
      <w:r w:rsidRPr="004A332D">
        <w:rPr>
          <w:rFonts w:cstheme="minorHAnsi"/>
          <w:szCs w:val="24"/>
        </w:rPr>
        <w:t>DAC that will benefit:</w:t>
      </w:r>
    </w:p>
    <w:p w14:paraId="37E59E0D" w14:textId="77777777" w:rsidR="00287141" w:rsidRPr="004A332D" w:rsidRDefault="00287141" w:rsidP="00287141">
      <w:pPr>
        <w:pStyle w:val="ListParagraph"/>
        <w:numPr>
          <w:ilvl w:val="0"/>
          <w:numId w:val="18"/>
        </w:numPr>
        <w:spacing w:line="240" w:lineRule="auto"/>
        <w:ind w:left="1440"/>
        <w:rPr>
          <w:rFonts w:cstheme="minorHAnsi"/>
          <w:color w:val="2F5496" w:themeColor="accent1" w:themeShade="BF"/>
          <w:szCs w:val="24"/>
        </w:rPr>
      </w:pPr>
      <w:r w:rsidRPr="004A332D">
        <w:rPr>
          <w:rFonts w:cstheme="minorHAnsi"/>
          <w:szCs w:val="24"/>
        </w:rPr>
        <w:t xml:space="preserve">How benefit will be delivered (e.g., </w:t>
      </w:r>
      <w:proofErr w:type="gramStart"/>
      <w:r w:rsidRPr="004A332D">
        <w:rPr>
          <w:rFonts w:cstheme="minorHAnsi"/>
          <w:szCs w:val="24"/>
        </w:rPr>
        <w:t>direct</w:t>
      </w:r>
      <w:proofErr w:type="gramEnd"/>
      <w:r w:rsidRPr="004A332D">
        <w:rPr>
          <w:rFonts w:cstheme="minorHAnsi"/>
          <w:szCs w:val="24"/>
        </w:rPr>
        <w:t xml:space="preserve"> or indirect, who will deliver): </w:t>
      </w:r>
    </w:p>
    <w:p w14:paraId="7EED28BE" w14:textId="77777777" w:rsidR="00287141" w:rsidRPr="004A332D" w:rsidRDefault="00287141" w:rsidP="00287141">
      <w:pPr>
        <w:pStyle w:val="ListParagraph"/>
        <w:numPr>
          <w:ilvl w:val="0"/>
          <w:numId w:val="18"/>
        </w:numPr>
        <w:spacing w:line="240" w:lineRule="auto"/>
        <w:ind w:left="1440"/>
        <w:rPr>
          <w:rFonts w:cstheme="minorHAnsi"/>
          <w:szCs w:val="24"/>
        </w:rPr>
      </w:pPr>
      <w:r w:rsidRPr="004A332D">
        <w:rPr>
          <w:rFonts w:cstheme="minorHAnsi"/>
          <w:szCs w:val="24"/>
        </w:rPr>
        <w:t>When benefit will be delivered:</w:t>
      </w:r>
    </w:p>
    <w:p w14:paraId="6B4100EC" w14:textId="77777777" w:rsidR="00287141" w:rsidRPr="004A332D" w:rsidRDefault="00287141" w:rsidP="00287141">
      <w:pPr>
        <w:pStyle w:val="ListParagraph"/>
        <w:numPr>
          <w:ilvl w:val="0"/>
          <w:numId w:val="18"/>
        </w:numPr>
        <w:spacing w:line="240" w:lineRule="auto"/>
        <w:ind w:left="1440"/>
        <w:rPr>
          <w:rFonts w:cstheme="minorHAnsi"/>
          <w:szCs w:val="24"/>
        </w:rPr>
      </w:pPr>
      <w:r w:rsidRPr="004A332D">
        <w:rPr>
          <w:rFonts w:cstheme="minorHAnsi"/>
          <w:szCs w:val="24"/>
        </w:rPr>
        <w:t>Milestones toward benefit delivery:</w:t>
      </w:r>
    </w:p>
    <w:p w14:paraId="37CD6056" w14:textId="77777777" w:rsidR="00287141" w:rsidRPr="004A332D" w:rsidRDefault="00287141" w:rsidP="00287141">
      <w:pPr>
        <w:pStyle w:val="ListParagraph"/>
        <w:numPr>
          <w:ilvl w:val="0"/>
          <w:numId w:val="18"/>
        </w:numPr>
        <w:spacing w:line="240" w:lineRule="auto"/>
        <w:ind w:left="1440"/>
        <w:rPr>
          <w:rFonts w:cstheme="minorHAnsi"/>
          <w:szCs w:val="24"/>
        </w:rPr>
      </w:pPr>
      <w:r w:rsidRPr="004A332D">
        <w:rPr>
          <w:rFonts w:cstheme="minorHAnsi"/>
          <w:szCs w:val="24"/>
        </w:rPr>
        <w:t>Metrics to track and report on benefits:</w:t>
      </w:r>
    </w:p>
    <w:p w14:paraId="5CF58DCB" w14:textId="77777777" w:rsidR="00287141" w:rsidRPr="004A332D" w:rsidRDefault="00287141" w:rsidP="00287141">
      <w:pPr>
        <w:pStyle w:val="ListParagraph"/>
        <w:numPr>
          <w:ilvl w:val="0"/>
          <w:numId w:val="18"/>
        </w:numPr>
        <w:spacing w:line="240" w:lineRule="auto"/>
        <w:ind w:left="1440"/>
        <w:rPr>
          <w:rFonts w:cstheme="minorHAnsi"/>
          <w:szCs w:val="24"/>
        </w:rPr>
      </w:pPr>
      <w:r w:rsidRPr="004A332D">
        <w:rPr>
          <w:rFonts w:cstheme="minorHAnsi"/>
          <w:szCs w:val="24"/>
        </w:rPr>
        <w:t>Community-based organization(s) involved in identifying or negotiating benefit or developing plan for benefit delivery:</w:t>
      </w:r>
    </w:p>
    <w:p w14:paraId="534D9AAF" w14:textId="77777777" w:rsidR="00287141" w:rsidRPr="00665B04" w:rsidRDefault="00287141" w:rsidP="00287141">
      <w:pPr>
        <w:rPr>
          <w:rFonts w:eastAsiaTheme="minorEastAsia" w:cstheme="minorHAnsi"/>
          <w:b/>
          <w:bCs/>
          <w:szCs w:val="24"/>
        </w:rPr>
      </w:pPr>
    </w:p>
    <w:p w14:paraId="633401AA" w14:textId="77777777" w:rsidR="00287141" w:rsidRPr="00665B04" w:rsidRDefault="00287141" w:rsidP="00287141">
      <w:pPr>
        <w:rPr>
          <w:rFonts w:eastAsiaTheme="minorEastAsia" w:cstheme="minorHAnsi"/>
          <w:b/>
          <w:bCs/>
          <w:szCs w:val="24"/>
        </w:rPr>
      </w:pPr>
      <w:r>
        <w:rPr>
          <w:rFonts w:cstheme="minorHAnsi"/>
          <w:b/>
          <w:bCs/>
          <w:szCs w:val="24"/>
        </w:rPr>
        <w:t xml:space="preserve">E.9. </w:t>
      </w:r>
      <w:r w:rsidRPr="00665B04">
        <w:rPr>
          <w:rFonts w:cstheme="minorHAnsi"/>
          <w:b/>
          <w:bCs/>
          <w:szCs w:val="24"/>
        </w:rPr>
        <w:t xml:space="preserve">Other: </w:t>
      </w:r>
      <w:r>
        <w:rPr>
          <w:rFonts w:cstheme="minorHAnsi"/>
          <w:b/>
          <w:bCs/>
          <w:szCs w:val="24"/>
        </w:rPr>
        <w:t>Please</w:t>
      </w:r>
      <w:r w:rsidRPr="00665B04">
        <w:rPr>
          <w:rFonts w:cstheme="minorHAnsi"/>
          <w:b/>
          <w:bCs/>
          <w:szCs w:val="24"/>
        </w:rPr>
        <w:t xml:space="preserve"> identify additional, measurable benefits</w:t>
      </w:r>
      <w:r>
        <w:rPr>
          <w:rFonts w:cstheme="minorHAnsi"/>
          <w:b/>
          <w:bCs/>
          <w:szCs w:val="24"/>
        </w:rPr>
        <w:t xml:space="preserve"> here.</w:t>
      </w:r>
    </w:p>
    <w:p w14:paraId="5D30CBA5" w14:textId="77777777" w:rsidR="00287141" w:rsidRPr="008B0108" w:rsidRDefault="00287141" w:rsidP="00287141">
      <w:pPr>
        <w:ind w:left="720"/>
        <w:contextualSpacing/>
        <w:rPr>
          <w:rFonts w:cstheme="minorHAnsi"/>
          <w:b/>
          <w:bCs/>
          <w:color w:val="2F5496" w:themeColor="accent1" w:themeShade="BF"/>
          <w:szCs w:val="24"/>
        </w:rPr>
      </w:pPr>
      <w:r w:rsidRPr="008B0108">
        <w:rPr>
          <w:rFonts w:cstheme="minorHAnsi"/>
          <w:b/>
          <w:bCs/>
          <w:szCs w:val="24"/>
        </w:rPr>
        <w:t xml:space="preserve">Benefit E9.1: </w:t>
      </w:r>
      <w:r w:rsidRPr="008B0108">
        <w:rPr>
          <w:rFonts w:cstheme="minorHAnsi"/>
          <w:b/>
          <w:bCs/>
          <w:color w:val="2F5496" w:themeColor="accent1" w:themeShade="BF"/>
          <w:szCs w:val="24"/>
        </w:rPr>
        <w:t>[Description of benefit]</w:t>
      </w:r>
    </w:p>
    <w:p w14:paraId="34016091" w14:textId="77777777" w:rsidR="00287141" w:rsidRPr="004A332D" w:rsidRDefault="00287141" w:rsidP="00287141">
      <w:pPr>
        <w:pStyle w:val="ListParagraph"/>
        <w:numPr>
          <w:ilvl w:val="0"/>
          <w:numId w:val="19"/>
        </w:numPr>
        <w:spacing w:line="240" w:lineRule="auto"/>
        <w:ind w:left="1440"/>
        <w:rPr>
          <w:rFonts w:cstheme="minorHAnsi"/>
          <w:szCs w:val="24"/>
        </w:rPr>
      </w:pPr>
      <w:r w:rsidRPr="004A332D">
        <w:rPr>
          <w:rFonts w:cstheme="minorHAnsi"/>
          <w:szCs w:val="24"/>
        </w:rPr>
        <w:t>DAC that will benefit:</w:t>
      </w:r>
    </w:p>
    <w:p w14:paraId="33E27C88" w14:textId="77777777" w:rsidR="00287141" w:rsidRPr="004A332D" w:rsidRDefault="00287141" w:rsidP="00287141">
      <w:pPr>
        <w:pStyle w:val="ListParagraph"/>
        <w:numPr>
          <w:ilvl w:val="0"/>
          <w:numId w:val="19"/>
        </w:numPr>
        <w:spacing w:line="240" w:lineRule="auto"/>
        <w:ind w:left="1440"/>
        <w:rPr>
          <w:rFonts w:cstheme="minorHAnsi"/>
          <w:color w:val="2F5496" w:themeColor="accent1" w:themeShade="BF"/>
          <w:szCs w:val="24"/>
        </w:rPr>
      </w:pPr>
      <w:r w:rsidRPr="004A332D">
        <w:rPr>
          <w:rFonts w:cstheme="minorHAnsi"/>
          <w:szCs w:val="24"/>
        </w:rPr>
        <w:t xml:space="preserve">How benefit will be delivered (e.g., </w:t>
      </w:r>
      <w:proofErr w:type="gramStart"/>
      <w:r w:rsidRPr="004A332D">
        <w:rPr>
          <w:rFonts w:cstheme="minorHAnsi"/>
          <w:szCs w:val="24"/>
        </w:rPr>
        <w:t>direct</w:t>
      </w:r>
      <w:proofErr w:type="gramEnd"/>
      <w:r w:rsidRPr="004A332D">
        <w:rPr>
          <w:rFonts w:cstheme="minorHAnsi"/>
          <w:szCs w:val="24"/>
        </w:rPr>
        <w:t xml:space="preserve"> or indirect, who will deliver): </w:t>
      </w:r>
    </w:p>
    <w:p w14:paraId="12D04FCA" w14:textId="77777777" w:rsidR="00287141" w:rsidRPr="004A332D" w:rsidRDefault="00287141" w:rsidP="00287141">
      <w:pPr>
        <w:pStyle w:val="ListParagraph"/>
        <w:numPr>
          <w:ilvl w:val="0"/>
          <w:numId w:val="19"/>
        </w:numPr>
        <w:spacing w:line="240" w:lineRule="auto"/>
        <w:ind w:left="1440"/>
        <w:rPr>
          <w:rFonts w:cstheme="minorHAnsi"/>
          <w:szCs w:val="24"/>
        </w:rPr>
      </w:pPr>
      <w:r w:rsidRPr="004A332D">
        <w:rPr>
          <w:rFonts w:cstheme="minorHAnsi"/>
          <w:szCs w:val="24"/>
        </w:rPr>
        <w:t>When benefit will be delivered:</w:t>
      </w:r>
    </w:p>
    <w:p w14:paraId="5C91BED0" w14:textId="77777777" w:rsidR="00287141" w:rsidRPr="004A332D" w:rsidRDefault="00287141" w:rsidP="00287141">
      <w:pPr>
        <w:pStyle w:val="ListParagraph"/>
        <w:numPr>
          <w:ilvl w:val="0"/>
          <w:numId w:val="19"/>
        </w:numPr>
        <w:spacing w:line="240" w:lineRule="auto"/>
        <w:ind w:left="1440"/>
        <w:rPr>
          <w:rFonts w:cstheme="minorHAnsi"/>
          <w:szCs w:val="24"/>
        </w:rPr>
      </w:pPr>
      <w:r w:rsidRPr="004A332D">
        <w:rPr>
          <w:rFonts w:cstheme="minorHAnsi"/>
          <w:szCs w:val="24"/>
        </w:rPr>
        <w:t>Milestones toward benefit delivery:</w:t>
      </w:r>
    </w:p>
    <w:p w14:paraId="5E5227DF" w14:textId="77777777" w:rsidR="00287141" w:rsidRPr="004A332D" w:rsidRDefault="00287141" w:rsidP="00287141">
      <w:pPr>
        <w:pStyle w:val="ListParagraph"/>
        <w:numPr>
          <w:ilvl w:val="0"/>
          <w:numId w:val="19"/>
        </w:numPr>
        <w:spacing w:line="240" w:lineRule="auto"/>
        <w:ind w:left="1440"/>
        <w:rPr>
          <w:rFonts w:cstheme="minorHAnsi"/>
          <w:szCs w:val="24"/>
        </w:rPr>
      </w:pPr>
      <w:r w:rsidRPr="004A332D">
        <w:rPr>
          <w:rFonts w:cstheme="minorHAnsi"/>
          <w:szCs w:val="24"/>
        </w:rPr>
        <w:t>Metrics to track and report on benefits:</w:t>
      </w:r>
    </w:p>
    <w:p w14:paraId="10D08EF3" w14:textId="77777777" w:rsidR="00287141" w:rsidRPr="004A332D" w:rsidRDefault="00287141" w:rsidP="00287141">
      <w:pPr>
        <w:pStyle w:val="ListParagraph"/>
        <w:numPr>
          <w:ilvl w:val="0"/>
          <w:numId w:val="19"/>
        </w:numPr>
        <w:spacing w:line="240" w:lineRule="auto"/>
        <w:ind w:left="1440"/>
        <w:rPr>
          <w:rFonts w:cstheme="minorHAnsi"/>
          <w:szCs w:val="24"/>
        </w:rPr>
      </w:pPr>
      <w:r w:rsidRPr="004A332D">
        <w:rPr>
          <w:rFonts w:cstheme="minorHAnsi"/>
          <w:szCs w:val="24"/>
        </w:rPr>
        <w:t>Community-based organization(s) involved in identifying or negotiating benefit or developing plan for benefit delivery:</w:t>
      </w:r>
    </w:p>
    <w:p w14:paraId="2C08BA33" w14:textId="77777777" w:rsidR="00287141" w:rsidRDefault="00287141" w:rsidP="00287141">
      <w:pPr>
        <w:rPr>
          <w:b/>
          <w:bCs/>
        </w:rPr>
      </w:pPr>
    </w:p>
    <w:p w14:paraId="65DBF9A9" w14:textId="77777777" w:rsidR="00287141" w:rsidRDefault="00287141" w:rsidP="00287141">
      <w:pPr>
        <w:rPr>
          <w:b/>
          <w:bCs/>
        </w:rPr>
      </w:pPr>
      <w:r>
        <w:rPr>
          <w:b/>
          <w:bCs/>
        </w:rPr>
        <w:lastRenderedPageBreak/>
        <w:t>E.</w:t>
      </w:r>
      <w:r w:rsidRPr="00793968">
        <w:rPr>
          <w:b/>
          <w:bCs/>
        </w:rPr>
        <w:t xml:space="preserve">10. </w:t>
      </w:r>
      <w:r>
        <w:rPr>
          <w:b/>
          <w:bCs/>
        </w:rPr>
        <w:t xml:space="preserve">Anticipated or potential negative environmental impacts </w:t>
      </w:r>
    </w:p>
    <w:p w14:paraId="4305BF02" w14:textId="77777777" w:rsidR="00287141" w:rsidRDefault="00287141" w:rsidP="00287141">
      <w:pPr>
        <w:rPr>
          <w:color w:val="2F5496" w:themeColor="accent1" w:themeShade="BF"/>
        </w:rPr>
      </w:pPr>
      <w:r>
        <w:rPr>
          <w:noProof/>
          <w:color w:val="2F5496" w:themeColor="accent1" w:themeShade="BF"/>
        </w:rPr>
        <mc:AlternateContent>
          <mc:Choice Requires="wps">
            <w:drawing>
              <wp:anchor distT="0" distB="0" distL="114300" distR="114300" simplePos="0" relativeHeight="251669504" behindDoc="0" locked="0" layoutInCell="1" allowOverlap="1" wp14:anchorId="1B4EA184" wp14:editId="3296FEA6">
                <wp:simplePos x="0" y="0"/>
                <wp:positionH relativeFrom="margin">
                  <wp:align>left</wp:align>
                </wp:positionH>
                <wp:positionV relativeFrom="paragraph">
                  <wp:posOffset>179136</wp:posOffset>
                </wp:positionV>
                <wp:extent cx="5852160" cy="1581150"/>
                <wp:effectExtent l="0" t="0" r="15240" b="19050"/>
                <wp:wrapTopAndBottom/>
                <wp:docPr id="13" name="Text Box 13"/>
                <wp:cNvGraphicFramePr/>
                <a:graphic xmlns:a="http://schemas.openxmlformats.org/drawingml/2006/main">
                  <a:graphicData uri="http://schemas.microsoft.com/office/word/2010/wordprocessingShape">
                    <wps:wsp>
                      <wps:cNvSpPr txBox="1"/>
                      <wps:spPr>
                        <a:xfrm>
                          <a:off x="0" y="0"/>
                          <a:ext cx="5852160" cy="1581150"/>
                        </a:xfrm>
                        <a:prstGeom prst="rect">
                          <a:avLst/>
                        </a:prstGeom>
                        <a:solidFill>
                          <a:schemeClr val="lt1"/>
                        </a:solidFill>
                        <a:ln w="6350">
                          <a:solidFill>
                            <a:prstClr val="black"/>
                          </a:solidFill>
                        </a:ln>
                      </wps:spPr>
                      <wps:txbx>
                        <w:txbxContent>
                          <w:p w14:paraId="7F07D7F5" w14:textId="77777777" w:rsidR="00287141" w:rsidRDefault="00287141" w:rsidP="00287141">
                            <w:r w:rsidRPr="00DC6003">
                              <w:rPr>
                                <w:b/>
                                <w:bCs/>
                              </w:rPr>
                              <w:t>Instructions:</w:t>
                            </w:r>
                            <w:r>
                              <w:t xml:space="preserve"> </w:t>
                            </w:r>
                            <w:r w:rsidRPr="00F97944">
                              <w:t xml:space="preserve">This section should summarize anticipated environmental impacts on DACs, including projects geographically near the </w:t>
                            </w:r>
                            <w:r>
                              <w:t>p</w:t>
                            </w:r>
                            <w:r w:rsidRPr="00F97944">
                              <w:t xml:space="preserve">roject or directly affected by </w:t>
                            </w:r>
                            <w:r>
                              <w:t>p</w:t>
                            </w:r>
                            <w:r w:rsidRPr="00F97944">
                              <w:t xml:space="preserve">roject construction or operations, as well as known impacts upstream (in the supply chain, e.g., raw material extraction) or downstream (e.g., waste disposal). </w:t>
                            </w:r>
                          </w:p>
                          <w:p w14:paraId="6AF4D9B2" w14:textId="77777777" w:rsidR="00287141" w:rsidRDefault="00287141" w:rsidP="00287141"/>
                          <w:p w14:paraId="4E508011" w14:textId="77777777" w:rsidR="00287141" w:rsidRPr="00927149" w:rsidRDefault="00287141" w:rsidP="00287141">
                            <w:pPr>
                              <w:rPr>
                                <w:rFonts w:eastAsiaTheme="minorEastAsia" w:cstheme="minorHAnsi"/>
                                <w:b/>
                                <w:bCs/>
                                <w:szCs w:val="24"/>
                              </w:rPr>
                            </w:pPr>
                            <w:r w:rsidRPr="00F97944">
                              <w:t xml:space="preserve">This section should also summarize the </w:t>
                            </w:r>
                            <w:r>
                              <w:t>a</w:t>
                            </w:r>
                            <w:r w:rsidRPr="00F97944">
                              <w:t>pplicant’s plan to monitor and mitigate negative impacts.</w:t>
                            </w:r>
                          </w:p>
                          <w:p w14:paraId="014DF681" w14:textId="77777777" w:rsidR="00287141" w:rsidRDefault="00287141" w:rsidP="00287141">
                            <w:pPr>
                              <w:rPr>
                                <w:rFonts w:cstheme="minorHAnsi"/>
                                <w:color w:val="4472C4" w:themeColor="accent1"/>
                                <w:szCs w:val="24"/>
                              </w:rPr>
                            </w:pPr>
                          </w:p>
                          <w:p w14:paraId="26F65CAD" w14:textId="77777777" w:rsidR="00287141" w:rsidRPr="00DC6003" w:rsidRDefault="00287141" w:rsidP="00287141"/>
                          <w:p w14:paraId="544E19F6"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EA184" id="Text Box 13" o:spid="_x0000_s1036" type="#_x0000_t202" style="position:absolute;margin-left:0;margin-top:14.1pt;width:460.8pt;height:12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" fillcolor="white [3201]" strokeweight=".5pt">
                <v:textbox>
                  <w:txbxContent>
                    <w:p w14:paraId="7F07D7F5" w14:textId="77777777" w:rsidR="00287141" w:rsidRDefault="00287141" w:rsidP="00287141">
                      <w:r w:rsidRPr="00DC6003">
                        <w:rPr>
                          <w:b/>
                          <w:bCs/>
                        </w:rPr>
                        <w:t>Instructions:</w:t>
                      </w:r>
                      <w:r>
                        <w:t xml:space="preserve"> </w:t>
                      </w:r>
                      <w:r w:rsidRPr="00F97944">
                        <w:t xml:space="preserve">This section should summarize anticipated environmental impacts on DACs, including projects geographically near the </w:t>
                      </w:r>
                      <w:r>
                        <w:t>p</w:t>
                      </w:r>
                      <w:r w:rsidRPr="00F97944">
                        <w:t xml:space="preserve">roject or directly affected by </w:t>
                      </w:r>
                      <w:r>
                        <w:t>p</w:t>
                      </w:r>
                      <w:r w:rsidRPr="00F97944">
                        <w:t xml:space="preserve">roject construction or operations, as well as known impacts upstream (in the supply chain, e.g., raw material extraction) or downstream (e.g., waste disposal). </w:t>
                      </w:r>
                    </w:p>
                    <w:p w14:paraId="6AF4D9B2" w14:textId="77777777" w:rsidR="00287141" w:rsidRDefault="00287141" w:rsidP="00287141"/>
                    <w:p w14:paraId="4E508011" w14:textId="77777777" w:rsidR="00287141" w:rsidRPr="00927149" w:rsidRDefault="00287141" w:rsidP="00287141">
                      <w:pPr>
                        <w:rPr>
                          <w:rFonts w:eastAsiaTheme="minorEastAsia" w:cstheme="minorHAnsi"/>
                          <w:b/>
                          <w:bCs/>
                          <w:szCs w:val="24"/>
                        </w:rPr>
                      </w:pPr>
                      <w:r w:rsidRPr="00F97944">
                        <w:t xml:space="preserve">This section should also summarize the </w:t>
                      </w:r>
                      <w:r>
                        <w:t>a</w:t>
                      </w:r>
                      <w:r w:rsidRPr="00F97944">
                        <w:t>pplicant’s plan to monitor and mitigate negative impacts.</w:t>
                      </w:r>
                    </w:p>
                    <w:p w14:paraId="014DF681" w14:textId="77777777" w:rsidR="00287141" w:rsidRDefault="00287141" w:rsidP="00287141">
                      <w:pPr>
                        <w:rPr>
                          <w:rFonts w:cstheme="minorHAnsi"/>
                          <w:color w:val="4472C4" w:themeColor="accent1"/>
                          <w:szCs w:val="24"/>
                        </w:rPr>
                      </w:pPr>
                    </w:p>
                    <w:p w14:paraId="26F65CAD" w14:textId="77777777" w:rsidR="00287141" w:rsidRPr="00DC6003" w:rsidRDefault="00287141" w:rsidP="00287141"/>
                    <w:p w14:paraId="544E19F6" w14:textId="77777777" w:rsidR="00287141" w:rsidRDefault="00287141" w:rsidP="00287141"/>
                  </w:txbxContent>
                </v:textbox>
                <w10:wrap type="topAndBottom" anchorx="margin"/>
              </v:shape>
            </w:pict>
          </mc:Fallback>
        </mc:AlternateContent>
      </w:r>
    </w:p>
    <w:p w14:paraId="4E7D77CF" w14:textId="77777777" w:rsidR="00287141" w:rsidRDefault="00287141" w:rsidP="00287141">
      <w:pPr>
        <w:rPr>
          <w:b/>
          <w:bCs/>
        </w:rPr>
      </w:pPr>
    </w:p>
    <w:p w14:paraId="3E6A1000" w14:textId="77777777" w:rsidR="00287141" w:rsidRDefault="00287141" w:rsidP="00287141">
      <w:pPr>
        <w:rPr>
          <w:b/>
          <w:bCs/>
        </w:rPr>
      </w:pPr>
      <w:r>
        <w:rPr>
          <w:b/>
          <w:bCs/>
        </w:rPr>
        <w:br w:type="page"/>
      </w:r>
    </w:p>
    <w:p w14:paraId="05F494A3" w14:textId="77777777" w:rsidR="00287141" w:rsidRDefault="00287141" w:rsidP="00287141">
      <w:pPr>
        <w:rPr>
          <w:b/>
          <w:bCs/>
        </w:rPr>
      </w:pPr>
    </w:p>
    <w:p w14:paraId="12F6F361" w14:textId="77777777" w:rsidR="00287141" w:rsidRPr="00FC6A53" w:rsidRDefault="00287141" w:rsidP="00287141">
      <w:pPr>
        <w:pStyle w:val="Heading1"/>
        <w:numPr>
          <w:ilvl w:val="0"/>
          <w:numId w:val="6"/>
        </w:numPr>
        <w:ind w:left="360"/>
      </w:pPr>
      <w:bookmarkStart w:id="64" w:name="_Toc143616061"/>
      <w:bookmarkStart w:id="65" w:name="_Toc147401077"/>
      <w:bookmarkStart w:id="66" w:name="_Toc147401703"/>
      <w:bookmarkStart w:id="67" w:name="_Toc147401829"/>
      <w:bookmarkStart w:id="68" w:name="_Toc147406332"/>
      <w:bookmarkStart w:id="69" w:name="_Toc147406401"/>
      <w:bookmarkStart w:id="70" w:name="_Toc147831289"/>
      <w:bookmarkStart w:id="71" w:name="_Toc147831460"/>
      <w:bookmarkStart w:id="72" w:name="_Toc147937602"/>
      <w:bookmarkStart w:id="73" w:name="_Toc148440939"/>
      <w:bookmarkStart w:id="74" w:name="_Toc148529391"/>
      <w:bookmarkStart w:id="75" w:name="_Toc148529562"/>
      <w:bookmarkStart w:id="76" w:name="_Toc153779153"/>
      <w:r>
        <w:t>Summary Table</w:t>
      </w:r>
      <w:bookmarkEnd w:id="64"/>
      <w:bookmarkEnd w:id="65"/>
      <w:bookmarkEnd w:id="66"/>
      <w:bookmarkEnd w:id="67"/>
      <w:bookmarkEnd w:id="68"/>
      <w:bookmarkEnd w:id="69"/>
      <w:r>
        <w:t>:</w:t>
      </w:r>
      <w:bookmarkEnd w:id="70"/>
      <w:bookmarkEnd w:id="71"/>
      <w:r>
        <w:t xml:space="preserve"> Community Benefits Outcomes and Objectives</w:t>
      </w:r>
      <w:bookmarkEnd w:id="72"/>
      <w:bookmarkEnd w:id="73"/>
      <w:bookmarkEnd w:id="74"/>
      <w:bookmarkEnd w:id="75"/>
      <w:bookmarkEnd w:id="76"/>
    </w:p>
    <w:p w14:paraId="26E392A0" w14:textId="77777777" w:rsidR="00287141" w:rsidRDefault="00287141" w:rsidP="00287141">
      <w:pPr>
        <w:rPr>
          <w:color w:val="2F5496" w:themeColor="accent1" w:themeShade="BF"/>
        </w:rPr>
      </w:pPr>
      <w:r>
        <w:rPr>
          <w:noProof/>
          <w:color w:val="2F5496" w:themeColor="accent1" w:themeShade="BF"/>
        </w:rPr>
        <mc:AlternateContent>
          <mc:Choice Requires="wps">
            <w:drawing>
              <wp:anchor distT="0" distB="0" distL="114300" distR="114300" simplePos="0" relativeHeight="251670528" behindDoc="0" locked="0" layoutInCell="1" allowOverlap="1" wp14:anchorId="65B3FAE6" wp14:editId="44AD262B">
                <wp:simplePos x="0" y="0"/>
                <wp:positionH relativeFrom="margin">
                  <wp:align>right</wp:align>
                </wp:positionH>
                <wp:positionV relativeFrom="paragraph">
                  <wp:posOffset>173355</wp:posOffset>
                </wp:positionV>
                <wp:extent cx="5921375" cy="2557780"/>
                <wp:effectExtent l="0" t="0" r="22225" b="13970"/>
                <wp:wrapTopAndBottom/>
                <wp:docPr id="14" name="Text Box 14"/>
                <wp:cNvGraphicFramePr/>
                <a:graphic xmlns:a="http://schemas.openxmlformats.org/drawingml/2006/main">
                  <a:graphicData uri="http://schemas.microsoft.com/office/word/2010/wordprocessingShape">
                    <wps:wsp>
                      <wps:cNvSpPr txBox="1"/>
                      <wps:spPr>
                        <a:xfrm>
                          <a:off x="0" y="0"/>
                          <a:ext cx="5921375" cy="2558143"/>
                        </a:xfrm>
                        <a:prstGeom prst="rect">
                          <a:avLst/>
                        </a:prstGeom>
                        <a:solidFill>
                          <a:schemeClr val="lt1"/>
                        </a:solidFill>
                        <a:ln w="6350">
                          <a:solidFill>
                            <a:prstClr val="black"/>
                          </a:solidFill>
                        </a:ln>
                      </wps:spPr>
                      <wps:txbx>
                        <w:txbxContent>
                          <w:p w14:paraId="5EEB0540" w14:textId="77777777" w:rsidR="00287141" w:rsidRPr="00D40B69" w:rsidRDefault="00287141" w:rsidP="00287141">
                            <w:r w:rsidRPr="00DC6003">
                              <w:rPr>
                                <w:b/>
                                <w:bCs/>
                              </w:rPr>
                              <w:t>Instructions:</w:t>
                            </w:r>
                            <w:r>
                              <w:t xml:space="preserve"> </w:t>
                            </w:r>
                            <w:r w:rsidRPr="00D40B69">
                              <w:t>This section should be filled in to reflect the commitments and relevant time-based milestones covered through</w:t>
                            </w:r>
                            <w:r>
                              <w:t>out</w:t>
                            </w:r>
                            <w:r w:rsidRPr="00D40B69">
                              <w:t xml:space="preserve"> this document.</w:t>
                            </w:r>
                          </w:p>
                          <w:p w14:paraId="79356467" w14:textId="77777777" w:rsidR="00287141" w:rsidRPr="00D02475" w:rsidRDefault="00287141" w:rsidP="00287141">
                            <w:pPr>
                              <w:rPr>
                                <w:rFonts w:cstheme="minorHAnsi"/>
                              </w:rPr>
                            </w:pPr>
                            <w:r>
                              <w:rPr>
                                <w:rFonts w:cstheme="minorHAnsi"/>
                              </w:rPr>
                              <w:t>The a</w:t>
                            </w:r>
                            <w:r w:rsidRPr="00D40B69">
                              <w:rPr>
                                <w:rFonts w:cstheme="minorHAnsi"/>
                              </w:rPr>
                              <w:t>pplicant should add or delete rows and columns so the table summarizes commitments and timelines from sections above. Red text i</w:t>
                            </w:r>
                            <w:r>
                              <w:rPr>
                                <w:rFonts w:cstheme="minorHAnsi"/>
                              </w:rPr>
                              <w:t xml:space="preserve">ndicates </w:t>
                            </w:r>
                            <w:r w:rsidRPr="00D40B69">
                              <w:rPr>
                                <w:rFonts w:cstheme="minorHAnsi"/>
                              </w:rPr>
                              <w:t xml:space="preserve">examples and should be deleted or modified to reflect </w:t>
                            </w:r>
                            <w:r>
                              <w:rPr>
                                <w:rFonts w:cstheme="minorHAnsi"/>
                              </w:rPr>
                              <w:t>a</w:t>
                            </w:r>
                            <w:r w:rsidRPr="00D40B69">
                              <w:rPr>
                                <w:rFonts w:cstheme="minorHAnsi"/>
                              </w:rPr>
                              <w:t>pplicant’s plan.</w:t>
                            </w:r>
                            <w:r>
                              <w:rPr>
                                <w:rFonts w:cstheme="minorHAnsi"/>
                              </w:rPr>
                              <w:t xml:space="preserve"> </w:t>
                            </w:r>
                            <w:r w:rsidRPr="00D02475">
                              <w:rPr>
                                <w:rFonts w:cstheme="minorHAnsi"/>
                              </w:rPr>
                              <w:t xml:space="preserve">The following items should not be included in the </w:t>
                            </w:r>
                            <w:r>
                              <w:rPr>
                                <w:rFonts w:cstheme="minorHAnsi"/>
                              </w:rPr>
                              <w:t>CBOO</w:t>
                            </w:r>
                            <w:r w:rsidRPr="00D02475">
                              <w:rPr>
                                <w:rFonts w:cstheme="minorHAnsi"/>
                              </w:rPr>
                              <w:t>:</w:t>
                            </w:r>
                          </w:p>
                          <w:p w14:paraId="1059C2CD" w14:textId="77777777" w:rsidR="00287141" w:rsidRPr="00D02475" w:rsidRDefault="00287141" w:rsidP="00287141">
                            <w:pPr>
                              <w:rPr>
                                <w:rFonts w:cstheme="minorHAnsi"/>
                              </w:rPr>
                            </w:pPr>
                            <w:r w:rsidRPr="00D02475">
                              <w:rPr>
                                <w:rFonts w:cstheme="minorHAnsi"/>
                              </w:rPr>
                              <w:t>·</w:t>
                            </w:r>
                            <w:r>
                              <w:rPr>
                                <w:rFonts w:cstheme="minorHAnsi"/>
                              </w:rPr>
                              <w:t xml:space="preserve"> </w:t>
                            </w:r>
                            <w:r w:rsidRPr="00D02475">
                              <w:rPr>
                                <w:rFonts w:cstheme="minorHAnsi"/>
                              </w:rPr>
                              <w:t>Specific dates (only include general time frames (</w:t>
                            </w:r>
                            <w:proofErr w:type="gramStart"/>
                            <w:r w:rsidRPr="00D02475">
                              <w:rPr>
                                <w:rFonts w:cstheme="minorHAnsi"/>
                              </w:rPr>
                              <w:t>i.e.</w:t>
                            </w:r>
                            <w:proofErr w:type="gramEnd"/>
                            <w:r w:rsidRPr="00D02475">
                              <w:rPr>
                                <w:rFonts w:cstheme="minorHAnsi"/>
                              </w:rPr>
                              <w:t xml:space="preserve"> Demonstrate XYZ result by Month 3, not Demonstrate XYZ by June 8th, 2013).</w:t>
                            </w:r>
                          </w:p>
                          <w:p w14:paraId="5E92DDDB" w14:textId="77777777" w:rsidR="00287141" w:rsidRDefault="00287141" w:rsidP="00287141">
                            <w:pPr>
                              <w:rPr>
                                <w:rFonts w:cstheme="minorHAnsi"/>
                                <w:color w:val="4472C4" w:themeColor="accent1"/>
                                <w:szCs w:val="24"/>
                              </w:rPr>
                            </w:pPr>
                            <w:r w:rsidRPr="00D02475">
                              <w:rPr>
                                <w:rFonts w:cstheme="minorHAnsi"/>
                              </w:rPr>
                              <w:t xml:space="preserve">· Subcontractors, </w:t>
                            </w:r>
                            <w:proofErr w:type="gramStart"/>
                            <w:r w:rsidRPr="00D02475">
                              <w:rPr>
                                <w:rFonts w:cstheme="minorHAnsi"/>
                              </w:rPr>
                              <w:t>vendors</w:t>
                            </w:r>
                            <w:proofErr w:type="gramEnd"/>
                            <w:r w:rsidRPr="00D02475">
                              <w:rPr>
                                <w:rFonts w:cstheme="minorHAnsi"/>
                              </w:rPr>
                              <w:t xml:space="preserve"> or individuals by name. The award is with the prime and, as such, the </w:t>
                            </w:r>
                            <w:r>
                              <w:rPr>
                                <w:rFonts w:cstheme="minorHAnsi"/>
                              </w:rPr>
                              <w:t>CBOO</w:t>
                            </w:r>
                            <w:r w:rsidRPr="00D02475">
                              <w:rPr>
                                <w:rFonts w:cstheme="minorHAnsi"/>
                              </w:rPr>
                              <w:t xml:space="preserve"> should not generally reference the subcontractors.</w:t>
                            </w:r>
                          </w:p>
                          <w:p w14:paraId="4355FAEB" w14:textId="77777777" w:rsidR="00287141" w:rsidRPr="00DC6003" w:rsidRDefault="00287141" w:rsidP="00287141"/>
                          <w:p w14:paraId="5487D379" w14:textId="77777777" w:rsidR="00287141" w:rsidRDefault="00287141" w:rsidP="00287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3FAE6" id="Text Box 14" o:spid="_x0000_s1037" type="#_x0000_t202" style="position:absolute;margin-left:415.05pt;margin-top:13.65pt;width:466.25pt;height:201.4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" fillcolor="white [3201]" strokeweight=".5pt">
                <v:textbox>
                  <w:txbxContent>
                    <w:p w14:paraId="5EEB0540" w14:textId="77777777" w:rsidR="00287141" w:rsidRPr="00D40B69" w:rsidRDefault="00287141" w:rsidP="00287141">
                      <w:r w:rsidRPr="00DC6003">
                        <w:rPr>
                          <w:b/>
                          <w:bCs/>
                        </w:rPr>
                        <w:t>Instructions:</w:t>
                      </w:r>
                      <w:r>
                        <w:t xml:space="preserve"> </w:t>
                      </w:r>
                      <w:r w:rsidRPr="00D40B69">
                        <w:t>This section should be filled in to reflect the commitments and relevant time-based milestones covered through</w:t>
                      </w:r>
                      <w:r>
                        <w:t>out</w:t>
                      </w:r>
                      <w:r w:rsidRPr="00D40B69">
                        <w:t xml:space="preserve"> this document.</w:t>
                      </w:r>
                    </w:p>
                    <w:p w14:paraId="79356467" w14:textId="77777777" w:rsidR="00287141" w:rsidRPr="00D02475" w:rsidRDefault="00287141" w:rsidP="00287141">
                      <w:pPr>
                        <w:rPr>
                          <w:rFonts w:cstheme="minorHAnsi"/>
                        </w:rPr>
                      </w:pPr>
                      <w:r>
                        <w:rPr>
                          <w:rFonts w:cstheme="minorHAnsi"/>
                        </w:rPr>
                        <w:t>The a</w:t>
                      </w:r>
                      <w:r w:rsidRPr="00D40B69">
                        <w:rPr>
                          <w:rFonts w:cstheme="minorHAnsi"/>
                        </w:rPr>
                        <w:t>pplicant should add or delete rows and columns so the table summarizes commitments and timelines from sections above. Red text i</w:t>
                      </w:r>
                      <w:r>
                        <w:rPr>
                          <w:rFonts w:cstheme="minorHAnsi"/>
                        </w:rPr>
                        <w:t xml:space="preserve">ndicates </w:t>
                      </w:r>
                      <w:r w:rsidRPr="00D40B69">
                        <w:rPr>
                          <w:rFonts w:cstheme="minorHAnsi"/>
                        </w:rPr>
                        <w:t xml:space="preserve">examples and should be deleted or modified to reflect </w:t>
                      </w:r>
                      <w:r>
                        <w:rPr>
                          <w:rFonts w:cstheme="minorHAnsi"/>
                        </w:rPr>
                        <w:t>a</w:t>
                      </w:r>
                      <w:r w:rsidRPr="00D40B69">
                        <w:rPr>
                          <w:rFonts w:cstheme="minorHAnsi"/>
                        </w:rPr>
                        <w:t>pplicant’s plan.</w:t>
                      </w:r>
                      <w:r>
                        <w:rPr>
                          <w:rFonts w:cstheme="minorHAnsi"/>
                        </w:rPr>
                        <w:t xml:space="preserve"> </w:t>
                      </w:r>
                      <w:r w:rsidRPr="00D02475">
                        <w:rPr>
                          <w:rFonts w:cstheme="minorHAnsi"/>
                        </w:rPr>
                        <w:t xml:space="preserve">The following items should not be included in the </w:t>
                      </w:r>
                      <w:r>
                        <w:rPr>
                          <w:rFonts w:cstheme="minorHAnsi"/>
                        </w:rPr>
                        <w:t>CBOO</w:t>
                      </w:r>
                      <w:r w:rsidRPr="00D02475">
                        <w:rPr>
                          <w:rFonts w:cstheme="minorHAnsi"/>
                        </w:rPr>
                        <w:t>:</w:t>
                      </w:r>
                    </w:p>
                    <w:p w14:paraId="1059C2CD" w14:textId="77777777" w:rsidR="00287141" w:rsidRPr="00D02475" w:rsidRDefault="00287141" w:rsidP="00287141">
                      <w:pPr>
                        <w:rPr>
                          <w:rFonts w:cstheme="minorHAnsi"/>
                        </w:rPr>
                      </w:pPr>
                      <w:r w:rsidRPr="00D02475">
                        <w:rPr>
                          <w:rFonts w:cstheme="minorHAnsi"/>
                        </w:rPr>
                        <w:t>·</w:t>
                      </w:r>
                      <w:r>
                        <w:rPr>
                          <w:rFonts w:cstheme="minorHAnsi"/>
                        </w:rPr>
                        <w:t xml:space="preserve"> </w:t>
                      </w:r>
                      <w:r w:rsidRPr="00D02475">
                        <w:rPr>
                          <w:rFonts w:cstheme="minorHAnsi"/>
                        </w:rPr>
                        <w:t>Specific dates (only include general time frames (</w:t>
                      </w:r>
                      <w:proofErr w:type="gramStart"/>
                      <w:r w:rsidRPr="00D02475">
                        <w:rPr>
                          <w:rFonts w:cstheme="minorHAnsi"/>
                        </w:rPr>
                        <w:t>i.e.</w:t>
                      </w:r>
                      <w:proofErr w:type="gramEnd"/>
                      <w:r w:rsidRPr="00D02475">
                        <w:rPr>
                          <w:rFonts w:cstheme="minorHAnsi"/>
                        </w:rPr>
                        <w:t xml:space="preserve"> Demonstrate XYZ result by Month 3, not Demonstrate XYZ by June 8th, 2013).</w:t>
                      </w:r>
                    </w:p>
                    <w:p w14:paraId="5E92DDDB" w14:textId="77777777" w:rsidR="00287141" w:rsidRDefault="00287141" w:rsidP="00287141">
                      <w:pPr>
                        <w:rPr>
                          <w:rFonts w:cstheme="minorHAnsi"/>
                          <w:color w:val="4472C4" w:themeColor="accent1"/>
                          <w:szCs w:val="24"/>
                        </w:rPr>
                      </w:pPr>
                      <w:r w:rsidRPr="00D02475">
                        <w:rPr>
                          <w:rFonts w:cstheme="minorHAnsi"/>
                        </w:rPr>
                        <w:t xml:space="preserve">· Subcontractors, </w:t>
                      </w:r>
                      <w:proofErr w:type="gramStart"/>
                      <w:r w:rsidRPr="00D02475">
                        <w:rPr>
                          <w:rFonts w:cstheme="minorHAnsi"/>
                        </w:rPr>
                        <w:t>vendors</w:t>
                      </w:r>
                      <w:proofErr w:type="gramEnd"/>
                      <w:r w:rsidRPr="00D02475">
                        <w:rPr>
                          <w:rFonts w:cstheme="minorHAnsi"/>
                        </w:rPr>
                        <w:t xml:space="preserve"> or individuals by name. The award is with the prime and, as such, the </w:t>
                      </w:r>
                      <w:r>
                        <w:rPr>
                          <w:rFonts w:cstheme="minorHAnsi"/>
                        </w:rPr>
                        <w:t>CBOO</w:t>
                      </w:r>
                      <w:r w:rsidRPr="00D02475">
                        <w:rPr>
                          <w:rFonts w:cstheme="minorHAnsi"/>
                        </w:rPr>
                        <w:t xml:space="preserve"> should not generally reference the subcontractors.</w:t>
                      </w:r>
                    </w:p>
                    <w:p w14:paraId="4355FAEB" w14:textId="77777777" w:rsidR="00287141" w:rsidRPr="00DC6003" w:rsidRDefault="00287141" w:rsidP="00287141"/>
                    <w:p w14:paraId="5487D379" w14:textId="77777777" w:rsidR="00287141" w:rsidRDefault="00287141" w:rsidP="00287141"/>
                  </w:txbxContent>
                </v:textbox>
                <w10:wrap type="topAndBottom" anchorx="margin"/>
              </v:shape>
            </w:pict>
          </mc:Fallback>
        </mc:AlternateContent>
      </w:r>
    </w:p>
    <w:p w14:paraId="037CDB6C" w14:textId="77777777" w:rsidR="00287141" w:rsidRPr="00B917E5" w:rsidRDefault="00287141" w:rsidP="00287141"/>
    <w:tbl>
      <w:tblPr>
        <w:tblStyle w:val="TableGrid"/>
        <w:tblW w:w="9715" w:type="dxa"/>
        <w:tblLayout w:type="fixed"/>
        <w:tblLook w:val="04A0" w:firstRow="1" w:lastRow="0" w:firstColumn="1" w:lastColumn="0" w:noHBand="0" w:noVBand="1"/>
      </w:tblPr>
      <w:tblGrid>
        <w:gridCol w:w="2394"/>
        <w:gridCol w:w="2101"/>
        <w:gridCol w:w="1170"/>
        <w:gridCol w:w="1239"/>
        <w:gridCol w:w="1262"/>
        <w:gridCol w:w="1549"/>
      </w:tblGrid>
      <w:tr w:rsidR="00287141" w:rsidRPr="00423B01" w14:paraId="3E18A448" w14:textId="77777777" w:rsidTr="00B83CF7">
        <w:tc>
          <w:tcPr>
            <w:tcW w:w="2394" w:type="dxa"/>
          </w:tcPr>
          <w:p w14:paraId="67FA62CC" w14:textId="77777777" w:rsidR="00287141" w:rsidRPr="00423B01" w:rsidRDefault="00287141" w:rsidP="00B83CF7">
            <w:pPr>
              <w:rPr>
                <w:b/>
                <w:bCs/>
              </w:rPr>
            </w:pPr>
            <w:r w:rsidRPr="00423B01">
              <w:rPr>
                <w:b/>
                <w:bCs/>
              </w:rPr>
              <w:t>Category and Commitment</w:t>
            </w:r>
          </w:p>
        </w:tc>
        <w:tc>
          <w:tcPr>
            <w:tcW w:w="2101" w:type="dxa"/>
          </w:tcPr>
          <w:p w14:paraId="0BAD1E87" w14:textId="77777777" w:rsidR="00287141" w:rsidRPr="00423B01" w:rsidRDefault="00287141" w:rsidP="00B83CF7">
            <w:pPr>
              <w:rPr>
                <w:b/>
                <w:bCs/>
              </w:rPr>
            </w:pPr>
            <w:r>
              <w:rPr>
                <w:b/>
                <w:bCs/>
              </w:rPr>
              <w:t xml:space="preserve">Existing or </w:t>
            </w:r>
            <w:proofErr w:type="gramStart"/>
            <w:r>
              <w:rPr>
                <w:b/>
                <w:bCs/>
              </w:rPr>
              <w:t>Planned</w:t>
            </w:r>
            <w:proofErr w:type="gramEnd"/>
            <w:r>
              <w:rPr>
                <w:b/>
                <w:bCs/>
              </w:rPr>
              <w:t xml:space="preserve"> </w:t>
            </w:r>
          </w:p>
        </w:tc>
        <w:tc>
          <w:tcPr>
            <w:tcW w:w="1170" w:type="dxa"/>
          </w:tcPr>
          <w:p w14:paraId="0B78E289" w14:textId="77777777" w:rsidR="00287141" w:rsidRPr="00423B01" w:rsidRDefault="00287141" w:rsidP="00B83CF7">
            <w:pPr>
              <w:rPr>
                <w:b/>
                <w:bCs/>
              </w:rPr>
            </w:pPr>
            <w:r w:rsidRPr="00423B01">
              <w:rPr>
                <w:b/>
                <w:bCs/>
              </w:rPr>
              <w:t>Budget Period 1 milestone</w:t>
            </w:r>
          </w:p>
        </w:tc>
        <w:tc>
          <w:tcPr>
            <w:tcW w:w="1239" w:type="dxa"/>
          </w:tcPr>
          <w:p w14:paraId="37974BCE" w14:textId="77777777" w:rsidR="00287141" w:rsidRPr="00423B01" w:rsidRDefault="00287141" w:rsidP="00B83CF7">
            <w:pPr>
              <w:rPr>
                <w:b/>
                <w:bCs/>
              </w:rPr>
            </w:pPr>
            <w:r w:rsidRPr="00423B01">
              <w:rPr>
                <w:b/>
                <w:bCs/>
              </w:rPr>
              <w:t>Budget period 2 milestone</w:t>
            </w:r>
          </w:p>
        </w:tc>
        <w:tc>
          <w:tcPr>
            <w:tcW w:w="1262" w:type="dxa"/>
          </w:tcPr>
          <w:p w14:paraId="4243F3DB" w14:textId="77777777" w:rsidR="00287141" w:rsidRPr="00423B01" w:rsidRDefault="00287141" w:rsidP="00B83CF7">
            <w:pPr>
              <w:rPr>
                <w:b/>
                <w:bCs/>
              </w:rPr>
            </w:pPr>
            <w:r w:rsidRPr="00423B01">
              <w:rPr>
                <w:b/>
                <w:bCs/>
              </w:rPr>
              <w:t>Budget period 3 milestone</w:t>
            </w:r>
          </w:p>
        </w:tc>
        <w:tc>
          <w:tcPr>
            <w:tcW w:w="1549" w:type="dxa"/>
          </w:tcPr>
          <w:p w14:paraId="43EEE01D" w14:textId="77777777" w:rsidR="00287141" w:rsidRPr="00423B01" w:rsidRDefault="00287141" w:rsidP="00B83CF7">
            <w:pPr>
              <w:rPr>
                <w:b/>
                <w:bCs/>
              </w:rPr>
            </w:pPr>
            <w:r w:rsidRPr="00423B01">
              <w:rPr>
                <w:b/>
                <w:bCs/>
              </w:rPr>
              <w:t xml:space="preserve">Budget period </w:t>
            </w:r>
            <w:r>
              <w:rPr>
                <w:b/>
                <w:bCs/>
              </w:rPr>
              <w:t>4</w:t>
            </w:r>
            <w:r w:rsidRPr="00423B01">
              <w:rPr>
                <w:b/>
                <w:bCs/>
              </w:rPr>
              <w:t xml:space="preserve"> milestone</w:t>
            </w:r>
          </w:p>
        </w:tc>
      </w:tr>
      <w:tr w:rsidR="00287141" w:rsidRPr="00423B01" w14:paraId="074F13B0" w14:textId="77777777" w:rsidTr="00B83CF7">
        <w:tc>
          <w:tcPr>
            <w:tcW w:w="2394" w:type="dxa"/>
            <w:shd w:val="clear" w:color="auto" w:fill="AEAAAA" w:themeFill="background2" w:themeFillShade="BF"/>
          </w:tcPr>
          <w:p w14:paraId="52633FA3" w14:textId="77777777" w:rsidR="00287141" w:rsidRPr="00423B01" w:rsidRDefault="00287141" w:rsidP="00B83CF7">
            <w:pPr>
              <w:rPr>
                <w:b/>
                <w:bCs/>
              </w:rPr>
            </w:pPr>
            <w:r w:rsidRPr="00423B01">
              <w:rPr>
                <w:b/>
                <w:bCs/>
              </w:rPr>
              <w:t>Community and Labor Engagement</w:t>
            </w:r>
          </w:p>
        </w:tc>
        <w:tc>
          <w:tcPr>
            <w:tcW w:w="2101" w:type="dxa"/>
            <w:shd w:val="clear" w:color="auto" w:fill="AEAAAA" w:themeFill="background2" w:themeFillShade="BF"/>
          </w:tcPr>
          <w:p w14:paraId="448D361E" w14:textId="77777777" w:rsidR="00287141" w:rsidRPr="00423B01" w:rsidRDefault="00287141" w:rsidP="00B83CF7"/>
        </w:tc>
        <w:tc>
          <w:tcPr>
            <w:tcW w:w="1170" w:type="dxa"/>
            <w:shd w:val="clear" w:color="auto" w:fill="AEAAAA" w:themeFill="background2" w:themeFillShade="BF"/>
          </w:tcPr>
          <w:p w14:paraId="7861F7EF" w14:textId="77777777" w:rsidR="00287141" w:rsidRPr="00423B01" w:rsidRDefault="00287141" w:rsidP="00B83CF7"/>
        </w:tc>
        <w:tc>
          <w:tcPr>
            <w:tcW w:w="1239" w:type="dxa"/>
            <w:shd w:val="clear" w:color="auto" w:fill="AEAAAA" w:themeFill="background2" w:themeFillShade="BF"/>
          </w:tcPr>
          <w:p w14:paraId="61718043" w14:textId="77777777" w:rsidR="00287141" w:rsidRPr="00423B01" w:rsidRDefault="00287141" w:rsidP="00B83CF7"/>
        </w:tc>
        <w:tc>
          <w:tcPr>
            <w:tcW w:w="1262" w:type="dxa"/>
            <w:shd w:val="clear" w:color="auto" w:fill="AEAAAA" w:themeFill="background2" w:themeFillShade="BF"/>
          </w:tcPr>
          <w:p w14:paraId="5A526EAB" w14:textId="77777777" w:rsidR="00287141" w:rsidRPr="00423B01" w:rsidRDefault="00287141" w:rsidP="00B83CF7"/>
        </w:tc>
        <w:tc>
          <w:tcPr>
            <w:tcW w:w="1549" w:type="dxa"/>
            <w:shd w:val="clear" w:color="auto" w:fill="AEAAAA" w:themeFill="background2" w:themeFillShade="BF"/>
          </w:tcPr>
          <w:p w14:paraId="276C7847" w14:textId="77777777" w:rsidR="00287141" w:rsidRPr="00423B01" w:rsidRDefault="00287141" w:rsidP="00B83CF7"/>
        </w:tc>
      </w:tr>
      <w:tr w:rsidR="00287141" w:rsidRPr="00423B01" w14:paraId="2197655D" w14:textId="77777777" w:rsidTr="00B83CF7">
        <w:tc>
          <w:tcPr>
            <w:tcW w:w="2394" w:type="dxa"/>
          </w:tcPr>
          <w:p w14:paraId="7FB2FCE2" w14:textId="77777777" w:rsidR="00287141" w:rsidRPr="00785167" w:rsidRDefault="00287141" w:rsidP="00B83CF7">
            <w:pPr>
              <w:rPr>
                <w:i/>
                <w:iCs/>
                <w:color w:val="000000" w:themeColor="text1"/>
              </w:rPr>
            </w:pPr>
            <w:r w:rsidRPr="00785167">
              <w:rPr>
                <w:i/>
                <w:iCs/>
                <w:color w:val="000000" w:themeColor="text1"/>
              </w:rPr>
              <w:t>Good neighbor/community benefits agreement</w:t>
            </w:r>
          </w:p>
        </w:tc>
        <w:tc>
          <w:tcPr>
            <w:tcW w:w="2101" w:type="dxa"/>
          </w:tcPr>
          <w:p w14:paraId="109C61EA" w14:textId="77777777" w:rsidR="00287141" w:rsidRPr="00785167" w:rsidRDefault="00287141" w:rsidP="00B83CF7">
            <w:sdt>
              <w:sdtPr>
                <w:id w:val="-1376687086"/>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Yes</w:t>
            </w:r>
          </w:p>
          <w:p w14:paraId="5A651291" w14:textId="77777777" w:rsidR="00287141" w:rsidRPr="00785167" w:rsidRDefault="00287141" w:rsidP="00B83CF7">
            <w:sdt>
              <w:sdtPr>
                <w:id w:val="-129549383"/>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Not </w:t>
            </w:r>
            <w:proofErr w:type="gramStart"/>
            <w:r w:rsidRPr="00785167">
              <w:t>at this time</w:t>
            </w:r>
            <w:proofErr w:type="gramEnd"/>
          </w:p>
        </w:tc>
        <w:tc>
          <w:tcPr>
            <w:tcW w:w="1170" w:type="dxa"/>
          </w:tcPr>
          <w:p w14:paraId="7286263B" w14:textId="77777777" w:rsidR="00287141" w:rsidRPr="00423B01" w:rsidRDefault="00287141" w:rsidP="00B83CF7">
            <w:pPr>
              <w:rPr>
                <w:i/>
                <w:iCs/>
                <w:color w:val="C00000"/>
              </w:rPr>
            </w:pPr>
            <w:r w:rsidRPr="00423B01">
              <w:rPr>
                <w:i/>
                <w:iCs/>
                <w:color w:val="C00000"/>
              </w:rPr>
              <w:t>Parties and scope identified</w:t>
            </w:r>
          </w:p>
        </w:tc>
        <w:tc>
          <w:tcPr>
            <w:tcW w:w="1239" w:type="dxa"/>
          </w:tcPr>
          <w:p w14:paraId="1F75924F" w14:textId="77777777" w:rsidR="00287141" w:rsidRPr="00423B01" w:rsidRDefault="00287141" w:rsidP="00B83CF7">
            <w:pPr>
              <w:rPr>
                <w:i/>
                <w:iCs/>
                <w:color w:val="C00000"/>
              </w:rPr>
            </w:pPr>
            <w:r w:rsidRPr="00423B01">
              <w:rPr>
                <w:i/>
                <w:iCs/>
                <w:color w:val="C00000"/>
              </w:rPr>
              <w:t>Agreement signed</w:t>
            </w:r>
          </w:p>
        </w:tc>
        <w:tc>
          <w:tcPr>
            <w:tcW w:w="1262" w:type="dxa"/>
          </w:tcPr>
          <w:p w14:paraId="7C7A9153" w14:textId="77777777" w:rsidR="00287141" w:rsidRPr="00423B01" w:rsidRDefault="00287141" w:rsidP="00B83CF7">
            <w:pPr>
              <w:rPr>
                <w:i/>
                <w:iCs/>
                <w:color w:val="C00000"/>
              </w:rPr>
            </w:pPr>
          </w:p>
        </w:tc>
        <w:tc>
          <w:tcPr>
            <w:tcW w:w="1549" w:type="dxa"/>
          </w:tcPr>
          <w:p w14:paraId="052618F0" w14:textId="77777777" w:rsidR="00287141" w:rsidRPr="00423B01" w:rsidRDefault="00287141" w:rsidP="00B83CF7">
            <w:pPr>
              <w:rPr>
                <w:i/>
                <w:iCs/>
                <w:color w:val="C00000"/>
              </w:rPr>
            </w:pPr>
          </w:p>
        </w:tc>
      </w:tr>
      <w:tr w:rsidR="00287141" w:rsidRPr="00423B01" w14:paraId="763665FD" w14:textId="77777777" w:rsidTr="00B83CF7">
        <w:tc>
          <w:tcPr>
            <w:tcW w:w="2394" w:type="dxa"/>
          </w:tcPr>
          <w:p w14:paraId="481860C6" w14:textId="77777777" w:rsidR="00287141" w:rsidRPr="00785167" w:rsidRDefault="00287141" w:rsidP="00B83CF7">
            <w:pPr>
              <w:rPr>
                <w:i/>
                <w:iCs/>
                <w:color w:val="000000" w:themeColor="text1"/>
              </w:rPr>
            </w:pPr>
            <w:r w:rsidRPr="00785167">
              <w:rPr>
                <w:i/>
                <w:iCs/>
                <w:color w:val="000000" w:themeColor="text1"/>
              </w:rPr>
              <w:t>Collective bargaining agreement (operating jobs)</w:t>
            </w:r>
          </w:p>
        </w:tc>
        <w:tc>
          <w:tcPr>
            <w:tcW w:w="2101" w:type="dxa"/>
          </w:tcPr>
          <w:p w14:paraId="6A456A69" w14:textId="77777777" w:rsidR="00287141" w:rsidRPr="00785167" w:rsidRDefault="00287141" w:rsidP="00B83CF7">
            <w:sdt>
              <w:sdtPr>
                <w:id w:val="-586460959"/>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Yes</w:t>
            </w:r>
          </w:p>
          <w:p w14:paraId="04104039" w14:textId="77777777" w:rsidR="00287141" w:rsidRPr="00785167" w:rsidRDefault="00287141" w:rsidP="00B83CF7">
            <w:pPr>
              <w:rPr>
                <w:i/>
                <w:iCs/>
              </w:rPr>
            </w:pPr>
            <w:sdt>
              <w:sdtPr>
                <w:id w:val="661595629"/>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Not </w:t>
            </w:r>
            <w:proofErr w:type="gramStart"/>
            <w:r w:rsidRPr="00785167">
              <w:t>at this time</w:t>
            </w:r>
            <w:proofErr w:type="gramEnd"/>
          </w:p>
        </w:tc>
        <w:tc>
          <w:tcPr>
            <w:tcW w:w="1170" w:type="dxa"/>
          </w:tcPr>
          <w:p w14:paraId="7E7C8AC4" w14:textId="77777777" w:rsidR="00287141" w:rsidRPr="00423B01" w:rsidRDefault="00287141" w:rsidP="00B83CF7">
            <w:pPr>
              <w:rPr>
                <w:i/>
                <w:iCs/>
                <w:color w:val="C00000"/>
              </w:rPr>
            </w:pPr>
            <w:r w:rsidRPr="00423B01">
              <w:rPr>
                <w:i/>
                <w:iCs/>
                <w:color w:val="C00000"/>
              </w:rPr>
              <w:t>Parties and scope identified</w:t>
            </w:r>
          </w:p>
        </w:tc>
        <w:tc>
          <w:tcPr>
            <w:tcW w:w="1239" w:type="dxa"/>
          </w:tcPr>
          <w:p w14:paraId="0AE48D06" w14:textId="77777777" w:rsidR="00287141" w:rsidRPr="00423B01" w:rsidRDefault="00287141" w:rsidP="00B83CF7">
            <w:pPr>
              <w:rPr>
                <w:i/>
                <w:iCs/>
                <w:color w:val="C00000"/>
              </w:rPr>
            </w:pPr>
            <w:r w:rsidRPr="00423B01">
              <w:rPr>
                <w:i/>
                <w:iCs/>
                <w:color w:val="C00000"/>
              </w:rPr>
              <w:t>Agreement signed</w:t>
            </w:r>
          </w:p>
        </w:tc>
        <w:tc>
          <w:tcPr>
            <w:tcW w:w="1262" w:type="dxa"/>
          </w:tcPr>
          <w:p w14:paraId="7D02D08E" w14:textId="77777777" w:rsidR="00287141" w:rsidRPr="00423B01" w:rsidRDefault="00287141" w:rsidP="00B83CF7">
            <w:pPr>
              <w:rPr>
                <w:i/>
                <w:iCs/>
                <w:color w:val="C00000"/>
              </w:rPr>
            </w:pPr>
          </w:p>
        </w:tc>
        <w:tc>
          <w:tcPr>
            <w:tcW w:w="1549" w:type="dxa"/>
          </w:tcPr>
          <w:p w14:paraId="7007CC52" w14:textId="77777777" w:rsidR="00287141" w:rsidRPr="00423B01" w:rsidRDefault="00287141" w:rsidP="00B83CF7">
            <w:pPr>
              <w:rPr>
                <w:i/>
                <w:iCs/>
                <w:color w:val="C00000"/>
              </w:rPr>
            </w:pPr>
          </w:p>
        </w:tc>
      </w:tr>
      <w:tr w:rsidR="00287141" w:rsidRPr="00E36BB4" w14:paraId="29C1A63F" w14:textId="77777777" w:rsidTr="00B83CF7">
        <w:tc>
          <w:tcPr>
            <w:tcW w:w="2394" w:type="dxa"/>
          </w:tcPr>
          <w:p w14:paraId="1FF39306" w14:textId="77777777" w:rsidR="00287141" w:rsidRPr="00785167" w:rsidRDefault="00287141" w:rsidP="00B83CF7">
            <w:pPr>
              <w:rPr>
                <w:i/>
                <w:iCs/>
                <w:color w:val="000000" w:themeColor="text1"/>
              </w:rPr>
            </w:pPr>
            <w:r w:rsidRPr="00785167">
              <w:rPr>
                <w:i/>
                <w:iCs/>
                <w:color w:val="000000" w:themeColor="text1"/>
              </w:rPr>
              <w:t>Project Labor Agreement (construction jobs)</w:t>
            </w:r>
          </w:p>
        </w:tc>
        <w:tc>
          <w:tcPr>
            <w:tcW w:w="2101" w:type="dxa"/>
          </w:tcPr>
          <w:p w14:paraId="5E5C073F" w14:textId="77777777" w:rsidR="00287141" w:rsidRPr="00785167" w:rsidRDefault="00287141" w:rsidP="00B83CF7">
            <w:sdt>
              <w:sdtPr>
                <w:id w:val="443819165"/>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Yes</w:t>
            </w:r>
          </w:p>
          <w:p w14:paraId="0B8EF353" w14:textId="77777777" w:rsidR="00287141" w:rsidRPr="00785167" w:rsidRDefault="00287141" w:rsidP="00B83CF7">
            <w:pPr>
              <w:rPr>
                <w:i/>
                <w:iCs/>
              </w:rPr>
            </w:pPr>
            <w:sdt>
              <w:sdtPr>
                <w:id w:val="-453173333"/>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Not </w:t>
            </w:r>
            <w:proofErr w:type="gramStart"/>
            <w:r w:rsidRPr="00785167">
              <w:t>at this time</w:t>
            </w:r>
            <w:proofErr w:type="gramEnd"/>
          </w:p>
        </w:tc>
        <w:tc>
          <w:tcPr>
            <w:tcW w:w="1170" w:type="dxa"/>
          </w:tcPr>
          <w:p w14:paraId="06197F2A" w14:textId="77777777" w:rsidR="00287141" w:rsidRPr="00423B01" w:rsidRDefault="00287141" w:rsidP="00B83CF7">
            <w:pPr>
              <w:rPr>
                <w:i/>
                <w:iCs/>
                <w:color w:val="C00000"/>
              </w:rPr>
            </w:pPr>
            <w:r>
              <w:rPr>
                <w:i/>
                <w:iCs/>
                <w:color w:val="C00000"/>
              </w:rPr>
              <w:t>Initial meeting</w:t>
            </w:r>
          </w:p>
        </w:tc>
        <w:tc>
          <w:tcPr>
            <w:tcW w:w="1239" w:type="dxa"/>
          </w:tcPr>
          <w:p w14:paraId="1B3010BA" w14:textId="77777777" w:rsidR="00287141" w:rsidRPr="00423B01" w:rsidRDefault="00287141" w:rsidP="00B83CF7">
            <w:pPr>
              <w:rPr>
                <w:i/>
                <w:iCs/>
                <w:color w:val="C00000"/>
              </w:rPr>
            </w:pPr>
            <w:r>
              <w:rPr>
                <w:i/>
                <w:iCs/>
                <w:color w:val="C00000"/>
              </w:rPr>
              <w:t>MOU signed</w:t>
            </w:r>
          </w:p>
        </w:tc>
        <w:tc>
          <w:tcPr>
            <w:tcW w:w="1262" w:type="dxa"/>
          </w:tcPr>
          <w:p w14:paraId="1DFE7854" w14:textId="77777777" w:rsidR="00287141" w:rsidRPr="00423B01" w:rsidRDefault="00287141" w:rsidP="00B83CF7">
            <w:pPr>
              <w:rPr>
                <w:i/>
                <w:iCs/>
                <w:color w:val="C00000"/>
              </w:rPr>
            </w:pPr>
            <w:r w:rsidRPr="00423B01">
              <w:rPr>
                <w:i/>
                <w:iCs/>
                <w:color w:val="C00000"/>
              </w:rPr>
              <w:t>Agreement signed</w:t>
            </w:r>
          </w:p>
        </w:tc>
        <w:tc>
          <w:tcPr>
            <w:tcW w:w="1549" w:type="dxa"/>
          </w:tcPr>
          <w:p w14:paraId="465AF04D" w14:textId="77777777" w:rsidR="00287141" w:rsidRPr="00423B01" w:rsidRDefault="00287141" w:rsidP="00B83CF7">
            <w:pPr>
              <w:rPr>
                <w:i/>
                <w:iCs/>
                <w:color w:val="C00000"/>
              </w:rPr>
            </w:pPr>
          </w:p>
        </w:tc>
      </w:tr>
      <w:tr w:rsidR="00287141" w14:paraId="02150C82" w14:textId="77777777" w:rsidTr="00B83CF7">
        <w:trPr>
          <w:trHeight w:val="300"/>
        </w:trPr>
        <w:tc>
          <w:tcPr>
            <w:tcW w:w="2394" w:type="dxa"/>
          </w:tcPr>
          <w:p w14:paraId="0513846D" w14:textId="77777777" w:rsidR="00287141" w:rsidRDefault="00287141" w:rsidP="00B83CF7">
            <w:pPr>
              <w:rPr>
                <w:i/>
                <w:iCs/>
                <w:color w:val="000000" w:themeColor="text1"/>
              </w:rPr>
            </w:pPr>
            <w:r w:rsidRPr="00785167">
              <w:rPr>
                <w:i/>
                <w:iCs/>
                <w:color w:val="000000" w:themeColor="text1"/>
              </w:rPr>
              <w:t>[Other community and labor engagement commitments</w:t>
            </w:r>
            <w:r>
              <w:rPr>
                <w:i/>
                <w:iCs/>
                <w:color w:val="000000" w:themeColor="text1"/>
              </w:rPr>
              <w:t xml:space="preserve">, </w:t>
            </w:r>
            <w:proofErr w:type="gramStart"/>
            <w:r>
              <w:rPr>
                <w:i/>
                <w:iCs/>
                <w:color w:val="000000" w:themeColor="text1"/>
              </w:rPr>
              <w:t>e.g.</w:t>
            </w:r>
            <w:proofErr w:type="gramEnd"/>
            <w:r>
              <w:rPr>
                <w:i/>
                <w:iCs/>
                <w:color w:val="000000" w:themeColor="text1"/>
              </w:rPr>
              <w:t xml:space="preserve"> # and type of engagements, etc.</w:t>
            </w:r>
            <w:r w:rsidRPr="00785167">
              <w:rPr>
                <w:i/>
                <w:iCs/>
                <w:color w:val="000000" w:themeColor="text1"/>
              </w:rPr>
              <w:t>]</w:t>
            </w:r>
          </w:p>
          <w:p w14:paraId="58CBEC4A" w14:textId="77777777" w:rsidR="00287141" w:rsidRDefault="00287141" w:rsidP="00B83CF7">
            <w:pPr>
              <w:rPr>
                <w:i/>
                <w:iCs/>
                <w:color w:val="000000" w:themeColor="text1"/>
              </w:rPr>
            </w:pPr>
            <w:r>
              <w:rPr>
                <w:i/>
                <w:iCs/>
                <w:color w:val="000000" w:themeColor="text1"/>
              </w:rPr>
              <w:t>(</w:t>
            </w:r>
            <w:proofErr w:type="gramStart"/>
            <w:r>
              <w:rPr>
                <w:i/>
                <w:iCs/>
                <w:color w:val="000000" w:themeColor="text1"/>
              </w:rPr>
              <w:t>applicant</w:t>
            </w:r>
            <w:proofErr w:type="gramEnd"/>
            <w:r>
              <w:rPr>
                <w:i/>
                <w:iCs/>
                <w:color w:val="000000" w:themeColor="text1"/>
              </w:rPr>
              <w:t xml:space="preserve"> should take note if there is a requirement for Workforce Continuity Plan)</w:t>
            </w:r>
          </w:p>
        </w:tc>
        <w:tc>
          <w:tcPr>
            <w:tcW w:w="2101" w:type="dxa"/>
          </w:tcPr>
          <w:p w14:paraId="2234B08C" w14:textId="77777777" w:rsidR="00287141" w:rsidRDefault="00287141" w:rsidP="00B83CF7">
            <w:pPr>
              <w:rPr>
                <w:rFonts w:ascii="MS Gothic" w:eastAsia="MS Gothic" w:hAnsi="MS Gothic"/>
              </w:rPr>
            </w:pPr>
          </w:p>
        </w:tc>
        <w:tc>
          <w:tcPr>
            <w:tcW w:w="1170" w:type="dxa"/>
          </w:tcPr>
          <w:p w14:paraId="5A65A048" w14:textId="77777777" w:rsidR="00287141" w:rsidRDefault="00287141" w:rsidP="00B83CF7">
            <w:pPr>
              <w:rPr>
                <w:i/>
                <w:iCs/>
                <w:color w:val="C00000"/>
              </w:rPr>
            </w:pPr>
          </w:p>
        </w:tc>
        <w:tc>
          <w:tcPr>
            <w:tcW w:w="1239" w:type="dxa"/>
          </w:tcPr>
          <w:p w14:paraId="07C2D78E" w14:textId="77777777" w:rsidR="00287141" w:rsidRDefault="00287141" w:rsidP="00B83CF7">
            <w:pPr>
              <w:rPr>
                <w:i/>
                <w:iCs/>
                <w:color w:val="C00000"/>
              </w:rPr>
            </w:pPr>
          </w:p>
        </w:tc>
        <w:tc>
          <w:tcPr>
            <w:tcW w:w="1262" w:type="dxa"/>
          </w:tcPr>
          <w:p w14:paraId="58D41D8E" w14:textId="77777777" w:rsidR="00287141" w:rsidRDefault="00287141" w:rsidP="00B83CF7">
            <w:pPr>
              <w:rPr>
                <w:i/>
                <w:iCs/>
                <w:color w:val="C00000"/>
              </w:rPr>
            </w:pPr>
          </w:p>
        </w:tc>
        <w:tc>
          <w:tcPr>
            <w:tcW w:w="1549" w:type="dxa"/>
          </w:tcPr>
          <w:p w14:paraId="5C7EA88D" w14:textId="77777777" w:rsidR="00287141" w:rsidRDefault="00287141" w:rsidP="00B83CF7">
            <w:pPr>
              <w:rPr>
                <w:i/>
                <w:iCs/>
                <w:color w:val="C00000"/>
              </w:rPr>
            </w:pPr>
          </w:p>
        </w:tc>
      </w:tr>
      <w:tr w:rsidR="00287141" w14:paraId="3708F22F" w14:textId="77777777" w:rsidTr="00B83CF7">
        <w:trPr>
          <w:trHeight w:val="300"/>
        </w:trPr>
        <w:tc>
          <w:tcPr>
            <w:tcW w:w="2394" w:type="dxa"/>
          </w:tcPr>
          <w:p w14:paraId="7C8D7E30" w14:textId="77777777" w:rsidR="00287141" w:rsidRPr="00C47292" w:rsidRDefault="00287141" w:rsidP="00B83CF7">
            <w:pPr>
              <w:rPr>
                <w:color w:val="000000" w:themeColor="text1"/>
              </w:rPr>
            </w:pPr>
            <w:r>
              <w:rPr>
                <w:color w:val="000000" w:themeColor="text1"/>
              </w:rPr>
              <w:t>Community feedback and data incorporated into the project</w:t>
            </w:r>
          </w:p>
        </w:tc>
        <w:tc>
          <w:tcPr>
            <w:tcW w:w="2101" w:type="dxa"/>
          </w:tcPr>
          <w:p w14:paraId="5B2EE2A9" w14:textId="77777777" w:rsidR="00287141" w:rsidRPr="00785167" w:rsidRDefault="00287141" w:rsidP="00B83CF7">
            <w:sdt>
              <w:sdtPr>
                <w:id w:val="-657924289"/>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Yes</w:t>
            </w:r>
          </w:p>
          <w:p w14:paraId="30BA5B77" w14:textId="77777777" w:rsidR="00287141" w:rsidRDefault="00287141" w:rsidP="00B83CF7">
            <w:pPr>
              <w:rPr>
                <w:rFonts w:ascii="MS Gothic" w:eastAsia="MS Gothic" w:hAnsi="MS Gothic"/>
              </w:rPr>
            </w:pPr>
            <w:sdt>
              <w:sdtPr>
                <w:id w:val="-414942192"/>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Not </w:t>
            </w:r>
            <w:proofErr w:type="gramStart"/>
            <w:r w:rsidRPr="00785167">
              <w:t>at this time</w:t>
            </w:r>
            <w:proofErr w:type="gramEnd"/>
            <w:r>
              <w:t xml:space="preserve"> (If “Not at this time”, please provide an explanation in this cell). </w:t>
            </w:r>
          </w:p>
        </w:tc>
        <w:tc>
          <w:tcPr>
            <w:tcW w:w="1170" w:type="dxa"/>
          </w:tcPr>
          <w:p w14:paraId="7853B78C" w14:textId="77777777" w:rsidR="00287141" w:rsidRDefault="00287141" w:rsidP="00B83CF7">
            <w:pPr>
              <w:rPr>
                <w:i/>
                <w:iCs/>
                <w:color w:val="C00000"/>
              </w:rPr>
            </w:pPr>
          </w:p>
        </w:tc>
        <w:tc>
          <w:tcPr>
            <w:tcW w:w="1239" w:type="dxa"/>
          </w:tcPr>
          <w:p w14:paraId="3EB57576" w14:textId="77777777" w:rsidR="00287141" w:rsidRDefault="00287141" w:rsidP="00B83CF7">
            <w:pPr>
              <w:rPr>
                <w:i/>
                <w:iCs/>
                <w:color w:val="C00000"/>
              </w:rPr>
            </w:pPr>
          </w:p>
        </w:tc>
        <w:tc>
          <w:tcPr>
            <w:tcW w:w="1262" w:type="dxa"/>
          </w:tcPr>
          <w:p w14:paraId="52681698" w14:textId="77777777" w:rsidR="00287141" w:rsidRDefault="00287141" w:rsidP="00B83CF7">
            <w:pPr>
              <w:rPr>
                <w:i/>
                <w:iCs/>
                <w:color w:val="C00000"/>
              </w:rPr>
            </w:pPr>
          </w:p>
        </w:tc>
        <w:tc>
          <w:tcPr>
            <w:tcW w:w="1549" w:type="dxa"/>
          </w:tcPr>
          <w:p w14:paraId="7E37A02E" w14:textId="77777777" w:rsidR="00287141" w:rsidRDefault="00287141" w:rsidP="00B83CF7">
            <w:pPr>
              <w:rPr>
                <w:i/>
                <w:iCs/>
                <w:color w:val="C00000"/>
              </w:rPr>
            </w:pPr>
          </w:p>
        </w:tc>
      </w:tr>
      <w:tr w:rsidR="00287141" w:rsidRPr="00423B01" w14:paraId="7BB8C1BF" w14:textId="77777777" w:rsidTr="00B83CF7">
        <w:tc>
          <w:tcPr>
            <w:tcW w:w="2394" w:type="dxa"/>
            <w:shd w:val="clear" w:color="auto" w:fill="AEAAAA" w:themeFill="background2" w:themeFillShade="BF"/>
          </w:tcPr>
          <w:p w14:paraId="6D3FB715" w14:textId="77777777" w:rsidR="00287141" w:rsidRPr="00785167" w:rsidRDefault="00287141" w:rsidP="00B83CF7">
            <w:pPr>
              <w:rPr>
                <w:i/>
                <w:iCs/>
                <w:color w:val="000000" w:themeColor="text1"/>
              </w:rPr>
            </w:pPr>
            <w:r w:rsidRPr="00785167">
              <w:rPr>
                <w:b/>
                <w:bCs/>
                <w:color w:val="000000" w:themeColor="text1"/>
              </w:rPr>
              <w:t>Investing in Job Quality and Workforce Continuity</w:t>
            </w:r>
          </w:p>
        </w:tc>
        <w:tc>
          <w:tcPr>
            <w:tcW w:w="2101" w:type="dxa"/>
            <w:shd w:val="clear" w:color="auto" w:fill="AEAAAA" w:themeFill="background2" w:themeFillShade="BF"/>
          </w:tcPr>
          <w:p w14:paraId="405FA1CE" w14:textId="77777777" w:rsidR="00287141" w:rsidRPr="00AE3E44" w:rsidRDefault="00287141" w:rsidP="00B83CF7">
            <w:r w:rsidRPr="00AE3E44">
              <w:t>Total Number of Permanent Operations Jobs: [#]</w:t>
            </w:r>
          </w:p>
          <w:p w14:paraId="2FCF3B5F" w14:textId="77777777" w:rsidR="00287141" w:rsidRPr="00AE3E44" w:rsidRDefault="00287141" w:rsidP="00B83CF7">
            <w:r w:rsidRPr="00AE3E44">
              <w:t>Number of Construction phase jobs: [#]</w:t>
            </w:r>
          </w:p>
          <w:p w14:paraId="3C2575B1" w14:textId="77777777" w:rsidR="00287141" w:rsidRPr="00785167" w:rsidRDefault="00287141" w:rsidP="00B83CF7">
            <w:pPr>
              <w:rPr>
                <w:i/>
                <w:iCs/>
              </w:rPr>
            </w:pPr>
          </w:p>
        </w:tc>
        <w:tc>
          <w:tcPr>
            <w:tcW w:w="1170" w:type="dxa"/>
            <w:shd w:val="clear" w:color="auto" w:fill="AEAAAA" w:themeFill="background2" w:themeFillShade="BF"/>
          </w:tcPr>
          <w:p w14:paraId="0420DA66" w14:textId="77777777" w:rsidR="00287141" w:rsidRPr="00423B01" w:rsidRDefault="00287141" w:rsidP="00B83CF7">
            <w:pPr>
              <w:rPr>
                <w:i/>
                <w:iCs/>
                <w:color w:val="C00000"/>
              </w:rPr>
            </w:pPr>
          </w:p>
        </w:tc>
        <w:tc>
          <w:tcPr>
            <w:tcW w:w="1239" w:type="dxa"/>
            <w:shd w:val="clear" w:color="auto" w:fill="AEAAAA" w:themeFill="background2" w:themeFillShade="BF"/>
          </w:tcPr>
          <w:p w14:paraId="7B673F63" w14:textId="77777777" w:rsidR="00287141" w:rsidRPr="00423B01" w:rsidRDefault="00287141" w:rsidP="00B83CF7">
            <w:pPr>
              <w:rPr>
                <w:i/>
                <w:iCs/>
                <w:color w:val="C00000"/>
              </w:rPr>
            </w:pPr>
          </w:p>
        </w:tc>
        <w:tc>
          <w:tcPr>
            <w:tcW w:w="1262" w:type="dxa"/>
            <w:shd w:val="clear" w:color="auto" w:fill="AEAAAA" w:themeFill="background2" w:themeFillShade="BF"/>
          </w:tcPr>
          <w:p w14:paraId="42F7ABFB" w14:textId="77777777" w:rsidR="00287141" w:rsidRPr="00423B01" w:rsidRDefault="00287141" w:rsidP="00B83CF7">
            <w:pPr>
              <w:rPr>
                <w:i/>
                <w:iCs/>
                <w:color w:val="C00000"/>
              </w:rPr>
            </w:pPr>
          </w:p>
        </w:tc>
        <w:tc>
          <w:tcPr>
            <w:tcW w:w="1549" w:type="dxa"/>
            <w:shd w:val="clear" w:color="auto" w:fill="AEAAAA" w:themeFill="background2" w:themeFillShade="BF"/>
          </w:tcPr>
          <w:p w14:paraId="328D8F21" w14:textId="77777777" w:rsidR="00287141" w:rsidRPr="00423B01" w:rsidRDefault="00287141" w:rsidP="00B83CF7">
            <w:pPr>
              <w:rPr>
                <w:i/>
                <w:iCs/>
                <w:color w:val="C00000"/>
              </w:rPr>
            </w:pPr>
          </w:p>
        </w:tc>
      </w:tr>
      <w:tr w:rsidR="00287141" w:rsidRPr="00423B01" w14:paraId="1F65B313" w14:textId="77777777" w:rsidTr="00B83CF7">
        <w:tc>
          <w:tcPr>
            <w:tcW w:w="2394" w:type="dxa"/>
          </w:tcPr>
          <w:p w14:paraId="79EDB7A4" w14:textId="77777777" w:rsidR="00287141" w:rsidRPr="00785167" w:rsidRDefault="00287141" w:rsidP="00B83CF7">
            <w:pPr>
              <w:rPr>
                <w:color w:val="000000" w:themeColor="text1"/>
              </w:rPr>
            </w:pPr>
            <w:r>
              <w:rPr>
                <w:i/>
                <w:iCs/>
                <w:color w:val="000000" w:themeColor="text1"/>
              </w:rPr>
              <w:t>Minimum s</w:t>
            </w:r>
            <w:r w:rsidRPr="00785167">
              <w:rPr>
                <w:i/>
                <w:iCs/>
                <w:color w:val="000000" w:themeColor="text1"/>
              </w:rPr>
              <w:t xml:space="preserve">tarting wage for permanent hourly jobs: </w:t>
            </w:r>
          </w:p>
        </w:tc>
        <w:tc>
          <w:tcPr>
            <w:tcW w:w="2101" w:type="dxa"/>
          </w:tcPr>
          <w:p w14:paraId="2FAB0724" w14:textId="77777777" w:rsidR="00287141" w:rsidRPr="00AE3E44" w:rsidRDefault="00287141" w:rsidP="00B83CF7">
            <w:r w:rsidRPr="00785167">
              <w:t>$__/hr</w:t>
            </w:r>
          </w:p>
        </w:tc>
        <w:tc>
          <w:tcPr>
            <w:tcW w:w="1170" w:type="dxa"/>
          </w:tcPr>
          <w:p w14:paraId="4F3DAD98" w14:textId="77777777" w:rsidR="00287141" w:rsidRPr="00423B01" w:rsidRDefault="00287141" w:rsidP="00B83CF7"/>
        </w:tc>
        <w:tc>
          <w:tcPr>
            <w:tcW w:w="1239" w:type="dxa"/>
          </w:tcPr>
          <w:p w14:paraId="0C397EEE" w14:textId="77777777" w:rsidR="00287141" w:rsidRPr="00423B01" w:rsidRDefault="00287141" w:rsidP="00B83CF7"/>
        </w:tc>
        <w:tc>
          <w:tcPr>
            <w:tcW w:w="1262" w:type="dxa"/>
          </w:tcPr>
          <w:p w14:paraId="14C73AB8" w14:textId="77777777" w:rsidR="00287141" w:rsidRPr="00423B01" w:rsidRDefault="00287141" w:rsidP="00B83CF7"/>
        </w:tc>
        <w:tc>
          <w:tcPr>
            <w:tcW w:w="1549" w:type="dxa"/>
          </w:tcPr>
          <w:p w14:paraId="3A24588C" w14:textId="77777777" w:rsidR="00287141" w:rsidRPr="00423B01" w:rsidRDefault="00287141" w:rsidP="00B83CF7"/>
        </w:tc>
      </w:tr>
      <w:tr w:rsidR="00287141" w:rsidRPr="00423B01" w14:paraId="5CE78A24" w14:textId="77777777" w:rsidTr="00B83CF7">
        <w:tc>
          <w:tcPr>
            <w:tcW w:w="2394" w:type="dxa"/>
          </w:tcPr>
          <w:p w14:paraId="1B93ACEE" w14:textId="77777777" w:rsidR="00287141" w:rsidRPr="00785167" w:rsidDel="00612D0F" w:rsidRDefault="00287141" w:rsidP="00B83CF7">
            <w:pPr>
              <w:rPr>
                <w:i/>
                <w:iCs/>
                <w:color w:val="000000" w:themeColor="text1"/>
              </w:rPr>
            </w:pPr>
            <w:r w:rsidRPr="00785167">
              <w:rPr>
                <w:i/>
                <w:iCs/>
                <w:color w:val="000000" w:themeColor="text1"/>
              </w:rPr>
              <w:t>Pay upper quintile wages for industry and occupation</w:t>
            </w:r>
          </w:p>
        </w:tc>
        <w:tc>
          <w:tcPr>
            <w:tcW w:w="2101" w:type="dxa"/>
          </w:tcPr>
          <w:p w14:paraId="0B5DF5D0" w14:textId="77777777" w:rsidR="00287141" w:rsidRPr="00785167" w:rsidRDefault="00287141" w:rsidP="00B83CF7">
            <w:sdt>
              <w:sdtPr>
                <w:id w:val="-996345477"/>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Yes</w:t>
            </w:r>
          </w:p>
          <w:p w14:paraId="2EABEDC0" w14:textId="77777777" w:rsidR="00287141" w:rsidRPr="00785167" w:rsidRDefault="00287141" w:rsidP="00B83CF7">
            <w:sdt>
              <w:sdtPr>
                <w:id w:val="1290634287"/>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No</w:t>
            </w:r>
          </w:p>
        </w:tc>
        <w:tc>
          <w:tcPr>
            <w:tcW w:w="1170" w:type="dxa"/>
          </w:tcPr>
          <w:p w14:paraId="14CCB9A4" w14:textId="77777777" w:rsidR="00287141" w:rsidRPr="00AF4D13" w:rsidDel="006A3DBE" w:rsidRDefault="00287141" w:rsidP="00B83CF7">
            <w:pPr>
              <w:rPr>
                <w:i/>
                <w:iCs/>
                <w:color w:val="C00000"/>
              </w:rPr>
            </w:pPr>
          </w:p>
        </w:tc>
        <w:tc>
          <w:tcPr>
            <w:tcW w:w="1239" w:type="dxa"/>
          </w:tcPr>
          <w:p w14:paraId="0CFA88B8" w14:textId="77777777" w:rsidR="00287141" w:rsidRPr="00AF4D13" w:rsidDel="00612D0F" w:rsidRDefault="00287141" w:rsidP="00B83CF7">
            <w:pPr>
              <w:rPr>
                <w:i/>
                <w:iCs/>
                <w:color w:val="C00000"/>
              </w:rPr>
            </w:pPr>
          </w:p>
        </w:tc>
        <w:tc>
          <w:tcPr>
            <w:tcW w:w="1262" w:type="dxa"/>
          </w:tcPr>
          <w:p w14:paraId="025BC0E8" w14:textId="77777777" w:rsidR="00287141" w:rsidRPr="00423B01" w:rsidRDefault="00287141" w:rsidP="00B83CF7"/>
        </w:tc>
        <w:tc>
          <w:tcPr>
            <w:tcW w:w="1549" w:type="dxa"/>
          </w:tcPr>
          <w:p w14:paraId="15043164" w14:textId="77777777" w:rsidR="00287141" w:rsidRPr="00423B01" w:rsidRDefault="00287141" w:rsidP="00B83CF7"/>
        </w:tc>
      </w:tr>
      <w:tr w:rsidR="00287141" w:rsidRPr="00423B01" w14:paraId="318B0964" w14:textId="77777777" w:rsidTr="00B83CF7">
        <w:tc>
          <w:tcPr>
            <w:tcW w:w="2394" w:type="dxa"/>
          </w:tcPr>
          <w:p w14:paraId="39AB7C7E" w14:textId="77777777" w:rsidR="00287141" w:rsidRPr="00785167" w:rsidRDefault="00287141" w:rsidP="00B83CF7">
            <w:pPr>
              <w:rPr>
                <w:i/>
                <w:iCs/>
                <w:color w:val="000000" w:themeColor="text1"/>
              </w:rPr>
            </w:pPr>
            <w:r>
              <w:rPr>
                <w:i/>
                <w:iCs/>
                <w:color w:val="000000" w:themeColor="text1"/>
              </w:rPr>
              <w:t>Fringe</w:t>
            </w:r>
            <w:r w:rsidRPr="00785167">
              <w:rPr>
                <w:i/>
                <w:iCs/>
                <w:color w:val="000000" w:themeColor="text1"/>
              </w:rPr>
              <w:t xml:space="preserve"> Benefits </w:t>
            </w:r>
          </w:p>
        </w:tc>
        <w:tc>
          <w:tcPr>
            <w:tcW w:w="2101" w:type="dxa"/>
          </w:tcPr>
          <w:p w14:paraId="02D3B974" w14:textId="77777777" w:rsidR="00287141" w:rsidRPr="00785167" w:rsidRDefault="00287141" w:rsidP="00B83CF7">
            <w:sdt>
              <w:sdtPr>
                <w:id w:val="-1404062951"/>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Employer-sponsored health insurance</w:t>
            </w:r>
          </w:p>
          <w:p w14:paraId="0F7E5C27" w14:textId="77777777" w:rsidR="00287141" w:rsidRPr="00785167" w:rsidRDefault="00287141" w:rsidP="00B83CF7">
            <w:sdt>
              <w:sdtPr>
                <w:id w:val="803747450"/>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Contributions to retirement</w:t>
            </w:r>
          </w:p>
          <w:p w14:paraId="7DA202CF" w14:textId="77777777" w:rsidR="00287141" w:rsidRPr="00785167" w:rsidRDefault="00287141" w:rsidP="00B83CF7">
            <w:sdt>
              <w:sdtPr>
                <w:id w:val="1102923123"/>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Transportation assistance</w:t>
            </w:r>
          </w:p>
          <w:p w14:paraId="4B52AA59" w14:textId="77777777" w:rsidR="00287141" w:rsidRPr="00785167" w:rsidRDefault="00287141" w:rsidP="00B83CF7">
            <w:pPr>
              <w:rPr>
                <w:i/>
                <w:iCs/>
              </w:rPr>
            </w:pPr>
            <w:sdt>
              <w:sdtPr>
                <w:id w:val="-1863121359"/>
                <w14:checkbox>
                  <w14:checked w14:val="0"/>
                  <w14:checkedState w14:val="2612" w14:font="MS Gothic"/>
                  <w14:uncheckedState w14:val="2610" w14:font="MS Gothic"/>
                </w14:checkbox>
              </w:sdtPr>
              <w:sdtContent>
                <w:r w:rsidRPr="00785167">
                  <w:rPr>
                    <w:rFonts w:ascii="MS Gothic" w:eastAsia="MS Gothic" w:hAnsi="MS Gothic" w:hint="eastAsia"/>
                  </w:rPr>
                  <w:t>☐</w:t>
                </w:r>
              </w:sdtContent>
            </w:sdt>
            <w:r w:rsidRPr="00785167">
              <w:t xml:space="preserve"> Childcare assistance</w:t>
            </w:r>
          </w:p>
        </w:tc>
        <w:tc>
          <w:tcPr>
            <w:tcW w:w="1170" w:type="dxa"/>
          </w:tcPr>
          <w:p w14:paraId="3D5DE895" w14:textId="77777777" w:rsidR="00287141" w:rsidRPr="00AF4D13" w:rsidRDefault="00287141" w:rsidP="00B83CF7">
            <w:pPr>
              <w:rPr>
                <w:i/>
                <w:iCs/>
                <w:color w:val="C00000"/>
              </w:rPr>
            </w:pPr>
          </w:p>
        </w:tc>
        <w:tc>
          <w:tcPr>
            <w:tcW w:w="1239" w:type="dxa"/>
          </w:tcPr>
          <w:p w14:paraId="56B06435" w14:textId="77777777" w:rsidR="00287141" w:rsidRPr="00AF4D13" w:rsidRDefault="00287141" w:rsidP="00B83CF7">
            <w:pPr>
              <w:rPr>
                <w:i/>
                <w:iCs/>
                <w:color w:val="C00000"/>
              </w:rPr>
            </w:pPr>
          </w:p>
        </w:tc>
        <w:tc>
          <w:tcPr>
            <w:tcW w:w="1262" w:type="dxa"/>
          </w:tcPr>
          <w:p w14:paraId="48013B6A" w14:textId="77777777" w:rsidR="00287141" w:rsidRPr="00423B01" w:rsidRDefault="00287141" w:rsidP="00B83CF7"/>
        </w:tc>
        <w:tc>
          <w:tcPr>
            <w:tcW w:w="1549" w:type="dxa"/>
          </w:tcPr>
          <w:p w14:paraId="72513C81" w14:textId="77777777" w:rsidR="00287141" w:rsidRPr="00423B01" w:rsidRDefault="00287141" w:rsidP="00B83CF7"/>
        </w:tc>
      </w:tr>
      <w:tr w:rsidR="00287141" w:rsidRPr="00423B01" w14:paraId="48A8EC58" w14:textId="77777777" w:rsidTr="00B83CF7">
        <w:tc>
          <w:tcPr>
            <w:tcW w:w="2394" w:type="dxa"/>
          </w:tcPr>
          <w:p w14:paraId="3DF403CA" w14:textId="77777777" w:rsidR="00287141" w:rsidRPr="00785167" w:rsidDel="00612D0F" w:rsidRDefault="00287141" w:rsidP="00B83CF7">
            <w:pPr>
              <w:rPr>
                <w:i/>
                <w:iCs/>
                <w:color w:val="000000" w:themeColor="text1"/>
              </w:rPr>
            </w:pPr>
            <w:r>
              <w:rPr>
                <w:i/>
                <w:iCs/>
                <w:color w:val="000000" w:themeColor="text1"/>
              </w:rPr>
              <w:t>Training</w:t>
            </w:r>
          </w:p>
        </w:tc>
        <w:tc>
          <w:tcPr>
            <w:tcW w:w="2101" w:type="dxa"/>
          </w:tcPr>
          <w:p w14:paraId="55423AA4" w14:textId="77777777" w:rsidR="00287141" w:rsidRDefault="00287141" w:rsidP="00B83CF7">
            <w:pPr>
              <w:rPr>
                <w:rStyle w:val="ui-provider"/>
                <w:rFonts w:cstheme="minorHAnsi"/>
                <w:szCs w:val="24"/>
              </w:rPr>
            </w:pPr>
            <w:r>
              <w:rPr>
                <w:rStyle w:val="ui-provider"/>
                <w:rFonts w:cstheme="minorHAnsi"/>
                <w:b/>
                <w:bCs/>
                <w:szCs w:val="24"/>
              </w:rPr>
              <w:t xml:space="preserve"> </w:t>
            </w:r>
            <w:sdt>
              <w:sdtPr>
                <w:rPr>
                  <w:rStyle w:val="ui-provider"/>
                  <w:rFonts w:cstheme="minorHAnsi"/>
                  <w:b/>
                  <w:bCs/>
                  <w:szCs w:val="24"/>
                </w:rPr>
                <w:id w:val="-930124405"/>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Contributions to labor-management training partnership</w:t>
            </w:r>
          </w:p>
          <w:p w14:paraId="68D092BF" w14:textId="77777777" w:rsidR="00287141" w:rsidRDefault="00287141" w:rsidP="00B83CF7">
            <w:pPr>
              <w:rPr>
                <w:rStyle w:val="ui-provider"/>
                <w:rFonts w:cstheme="minorHAnsi"/>
                <w:szCs w:val="24"/>
              </w:rPr>
            </w:pPr>
            <w:sdt>
              <w:sdtPr>
                <w:rPr>
                  <w:rStyle w:val="ui-provider"/>
                  <w:rFonts w:cstheme="minorHAnsi"/>
                  <w:szCs w:val="24"/>
                </w:rPr>
                <w:id w:val="-931279226"/>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Utilization of registered apprentices for at least 15% of construction jobs</w:t>
            </w:r>
          </w:p>
          <w:p w14:paraId="249A9C2E" w14:textId="77777777" w:rsidR="00287141" w:rsidRDefault="00287141" w:rsidP="00B83CF7">
            <w:pPr>
              <w:rPr>
                <w:rStyle w:val="ui-provider"/>
                <w:rFonts w:cstheme="minorHAnsi"/>
                <w:szCs w:val="24"/>
              </w:rPr>
            </w:pPr>
            <w:sdt>
              <w:sdtPr>
                <w:rPr>
                  <w:rStyle w:val="ui-provider"/>
                  <w:rFonts w:cstheme="minorHAnsi"/>
                  <w:szCs w:val="24"/>
                </w:rPr>
                <w:id w:val="1380743036"/>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Paid training</w:t>
            </w:r>
          </w:p>
          <w:p w14:paraId="5A664EAD" w14:textId="77777777" w:rsidR="00287141" w:rsidRPr="00785167" w:rsidRDefault="00287141" w:rsidP="00B83CF7">
            <w:sdt>
              <w:sdtPr>
                <w:rPr>
                  <w:rStyle w:val="ui-provider"/>
                  <w:rFonts w:cstheme="minorHAnsi"/>
                  <w:szCs w:val="24"/>
                </w:rPr>
                <w:id w:val="662739120"/>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Tuition support or reimbursement</w:t>
            </w:r>
          </w:p>
        </w:tc>
        <w:tc>
          <w:tcPr>
            <w:tcW w:w="1170" w:type="dxa"/>
          </w:tcPr>
          <w:p w14:paraId="21E52502" w14:textId="77777777" w:rsidR="00287141" w:rsidRPr="00AF4D13" w:rsidDel="006A3DBE" w:rsidRDefault="00287141" w:rsidP="00B83CF7">
            <w:pPr>
              <w:rPr>
                <w:i/>
                <w:iCs/>
                <w:color w:val="C00000"/>
              </w:rPr>
            </w:pPr>
          </w:p>
        </w:tc>
        <w:tc>
          <w:tcPr>
            <w:tcW w:w="1239" w:type="dxa"/>
          </w:tcPr>
          <w:p w14:paraId="6EC96F40" w14:textId="77777777" w:rsidR="00287141" w:rsidRPr="00AF4D13" w:rsidDel="00612D0F" w:rsidRDefault="00287141" w:rsidP="00B83CF7">
            <w:pPr>
              <w:rPr>
                <w:i/>
                <w:iCs/>
                <w:color w:val="C00000"/>
              </w:rPr>
            </w:pPr>
          </w:p>
        </w:tc>
        <w:tc>
          <w:tcPr>
            <w:tcW w:w="1262" w:type="dxa"/>
          </w:tcPr>
          <w:p w14:paraId="40BDECED" w14:textId="77777777" w:rsidR="00287141" w:rsidRPr="00423B01" w:rsidRDefault="00287141" w:rsidP="00B83CF7"/>
        </w:tc>
        <w:tc>
          <w:tcPr>
            <w:tcW w:w="1549" w:type="dxa"/>
          </w:tcPr>
          <w:p w14:paraId="5137118B" w14:textId="77777777" w:rsidR="00287141" w:rsidRPr="00423B01" w:rsidRDefault="00287141" w:rsidP="00B83CF7"/>
        </w:tc>
      </w:tr>
      <w:tr w:rsidR="00287141" w:rsidRPr="00423B01" w14:paraId="5E93099E" w14:textId="77777777" w:rsidTr="00B83CF7">
        <w:tc>
          <w:tcPr>
            <w:tcW w:w="2394" w:type="dxa"/>
          </w:tcPr>
          <w:p w14:paraId="137FC68F" w14:textId="77777777" w:rsidR="00287141" w:rsidRDefault="00287141" w:rsidP="00B83CF7">
            <w:pPr>
              <w:rPr>
                <w:i/>
                <w:iCs/>
                <w:color w:val="000000" w:themeColor="text1"/>
              </w:rPr>
            </w:pPr>
            <w:r>
              <w:rPr>
                <w:i/>
                <w:iCs/>
                <w:color w:val="000000" w:themeColor="text1"/>
              </w:rPr>
              <w:t>Health and Safety Committee with Hourly Worker Representation</w:t>
            </w:r>
          </w:p>
        </w:tc>
        <w:tc>
          <w:tcPr>
            <w:tcW w:w="2101" w:type="dxa"/>
          </w:tcPr>
          <w:p w14:paraId="27F12694" w14:textId="77777777" w:rsidR="00287141" w:rsidRDefault="00287141" w:rsidP="00B83CF7">
            <w:pPr>
              <w:rPr>
                <w:rStyle w:val="ui-provider"/>
                <w:rFonts w:cstheme="minorHAnsi"/>
                <w:szCs w:val="24"/>
              </w:rPr>
            </w:pPr>
            <w:sdt>
              <w:sdtPr>
                <w:rPr>
                  <w:rStyle w:val="ui-provider"/>
                  <w:rFonts w:cstheme="minorHAnsi"/>
                  <w:b/>
                  <w:bCs/>
                  <w:szCs w:val="24"/>
                </w:rPr>
                <w:id w:val="-1828427622"/>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6961D24E" w14:textId="77777777" w:rsidR="00287141" w:rsidRPr="00785167" w:rsidRDefault="00287141" w:rsidP="00B83CF7">
            <w:pPr>
              <w:rPr>
                <w:rStyle w:val="ui-provider"/>
                <w:rFonts w:cstheme="minorHAnsi"/>
                <w:szCs w:val="24"/>
              </w:rPr>
            </w:pPr>
            <w:sdt>
              <w:sdtPr>
                <w:rPr>
                  <w:rStyle w:val="ui-provider"/>
                  <w:rFonts w:cstheme="minorHAnsi"/>
                  <w:szCs w:val="24"/>
                </w:rPr>
                <w:id w:val="923611543"/>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Not </w:t>
            </w:r>
            <w:proofErr w:type="gramStart"/>
            <w:r>
              <w:rPr>
                <w:rStyle w:val="ui-provider"/>
                <w:rFonts w:cstheme="minorHAnsi"/>
                <w:szCs w:val="24"/>
              </w:rPr>
              <w:t>at this time</w:t>
            </w:r>
            <w:proofErr w:type="gramEnd"/>
          </w:p>
        </w:tc>
        <w:tc>
          <w:tcPr>
            <w:tcW w:w="1170" w:type="dxa"/>
          </w:tcPr>
          <w:p w14:paraId="68CDF2AB" w14:textId="77777777" w:rsidR="00287141" w:rsidRPr="00AF4D13" w:rsidDel="006A3DBE" w:rsidRDefault="00287141" w:rsidP="00B83CF7">
            <w:pPr>
              <w:rPr>
                <w:i/>
                <w:iCs/>
                <w:color w:val="C00000"/>
              </w:rPr>
            </w:pPr>
          </w:p>
        </w:tc>
        <w:tc>
          <w:tcPr>
            <w:tcW w:w="1239" w:type="dxa"/>
          </w:tcPr>
          <w:p w14:paraId="3FE37F62" w14:textId="77777777" w:rsidR="00287141" w:rsidRPr="00AF4D13" w:rsidDel="00612D0F" w:rsidRDefault="00287141" w:rsidP="00B83CF7">
            <w:pPr>
              <w:rPr>
                <w:i/>
                <w:iCs/>
                <w:color w:val="C00000"/>
              </w:rPr>
            </w:pPr>
          </w:p>
        </w:tc>
        <w:tc>
          <w:tcPr>
            <w:tcW w:w="1262" w:type="dxa"/>
          </w:tcPr>
          <w:p w14:paraId="159AB6B5" w14:textId="77777777" w:rsidR="00287141" w:rsidRPr="00423B01" w:rsidRDefault="00287141" w:rsidP="00B83CF7"/>
        </w:tc>
        <w:tc>
          <w:tcPr>
            <w:tcW w:w="1549" w:type="dxa"/>
          </w:tcPr>
          <w:p w14:paraId="6B600B01" w14:textId="77777777" w:rsidR="00287141" w:rsidRPr="00423B01" w:rsidRDefault="00287141" w:rsidP="00B83CF7"/>
        </w:tc>
      </w:tr>
      <w:tr w:rsidR="00287141" w:rsidRPr="00423B01" w14:paraId="68BF29D1" w14:textId="77777777" w:rsidTr="00B83CF7">
        <w:tc>
          <w:tcPr>
            <w:tcW w:w="2394" w:type="dxa"/>
          </w:tcPr>
          <w:p w14:paraId="49E4CDBC" w14:textId="77777777" w:rsidR="00287141" w:rsidRDefault="00287141" w:rsidP="00B83CF7">
            <w:pPr>
              <w:rPr>
                <w:i/>
                <w:iCs/>
                <w:color w:val="000000" w:themeColor="text1"/>
              </w:rPr>
            </w:pPr>
            <w:r>
              <w:rPr>
                <w:i/>
                <w:iCs/>
                <w:color w:val="000000" w:themeColor="text1"/>
              </w:rPr>
              <w:t>Support for Worker Organizing/Collective Bargaining</w:t>
            </w:r>
          </w:p>
        </w:tc>
        <w:tc>
          <w:tcPr>
            <w:tcW w:w="2101" w:type="dxa"/>
          </w:tcPr>
          <w:p w14:paraId="69B58F3E" w14:textId="77777777" w:rsidR="00287141" w:rsidRPr="003859B1" w:rsidRDefault="00287141" w:rsidP="00B83CF7">
            <w:pPr>
              <w:rPr>
                <w:rStyle w:val="ui-provider"/>
                <w:rFonts w:eastAsiaTheme="minorBidi" w:cstheme="minorHAnsi"/>
                <w:szCs w:val="24"/>
              </w:rPr>
            </w:pPr>
            <w:sdt>
              <w:sdtPr>
                <w:rPr>
                  <w:rStyle w:val="ui-provider"/>
                  <w:rFonts w:cstheme="minorHAnsi"/>
                  <w:b/>
                  <w:bCs/>
                  <w:szCs w:val="24"/>
                </w:rPr>
                <w:id w:val="-149755237"/>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sidRPr="00964EDB">
              <w:rPr>
                <w:rStyle w:val="ui-provider"/>
                <w:rFonts w:cstheme="minorHAnsi"/>
                <w:szCs w:val="24"/>
              </w:rPr>
              <w:t>P</w:t>
            </w:r>
            <w:r w:rsidRPr="003859B1">
              <w:rPr>
                <w:rStyle w:val="ui-provider"/>
                <w:rFonts w:cstheme="minorHAnsi"/>
                <w:szCs w:val="24"/>
              </w:rPr>
              <w:t xml:space="preserve">ledge to remain neutral during any union organizing </w:t>
            </w:r>
            <w:proofErr w:type="gramStart"/>
            <w:r w:rsidRPr="003859B1">
              <w:rPr>
                <w:rStyle w:val="ui-provider"/>
                <w:rFonts w:cstheme="minorHAnsi"/>
                <w:szCs w:val="24"/>
              </w:rPr>
              <w:t>campaigns</w:t>
            </w:r>
            <w:proofErr w:type="gramEnd"/>
          </w:p>
          <w:p w14:paraId="75453794" w14:textId="77777777" w:rsidR="00287141" w:rsidRPr="003859B1" w:rsidRDefault="00287141" w:rsidP="00B83CF7">
            <w:pPr>
              <w:rPr>
                <w:rStyle w:val="ui-provider"/>
                <w:rFonts w:eastAsiaTheme="minorBidi" w:cstheme="minorHAnsi"/>
                <w:szCs w:val="24"/>
              </w:rPr>
            </w:pPr>
            <w:sdt>
              <w:sdtPr>
                <w:rPr>
                  <w:rStyle w:val="ui-provider"/>
                  <w:rFonts w:cstheme="minorHAnsi"/>
                  <w:szCs w:val="24"/>
                </w:rPr>
                <w:id w:val="-1201775925"/>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Pledge</w:t>
            </w:r>
            <w:r w:rsidRPr="003859B1">
              <w:rPr>
                <w:rStyle w:val="ui-provider"/>
                <w:rFonts w:cstheme="minorHAnsi"/>
                <w:szCs w:val="24"/>
              </w:rPr>
              <w:t xml:space="preserve"> to permit union recognition through card </w:t>
            </w:r>
            <w:proofErr w:type="gramStart"/>
            <w:r w:rsidRPr="003859B1">
              <w:rPr>
                <w:rStyle w:val="ui-provider"/>
                <w:rFonts w:cstheme="minorHAnsi"/>
                <w:szCs w:val="24"/>
              </w:rPr>
              <w:t>check</w:t>
            </w:r>
            <w:proofErr w:type="gramEnd"/>
            <w:r w:rsidRPr="003859B1">
              <w:rPr>
                <w:rStyle w:val="ui-provider"/>
                <w:rFonts w:cstheme="minorHAnsi"/>
                <w:szCs w:val="24"/>
              </w:rPr>
              <w:t xml:space="preserve"> </w:t>
            </w:r>
          </w:p>
          <w:p w14:paraId="7B7224D8" w14:textId="77777777" w:rsidR="00287141" w:rsidRPr="003859B1" w:rsidRDefault="00287141" w:rsidP="00B83CF7">
            <w:pPr>
              <w:rPr>
                <w:rStyle w:val="ui-provider"/>
                <w:rFonts w:eastAsiaTheme="minorBidi" w:cstheme="minorHAnsi"/>
                <w:szCs w:val="24"/>
              </w:rPr>
            </w:pPr>
            <w:sdt>
              <w:sdtPr>
                <w:rPr>
                  <w:rStyle w:val="ui-provider"/>
                  <w:rFonts w:cstheme="minorHAnsi"/>
                  <w:b/>
                  <w:bCs/>
                  <w:szCs w:val="24"/>
                </w:rPr>
                <w:id w:val="1678463887"/>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sidRPr="00964EDB">
              <w:rPr>
                <w:rStyle w:val="ui-provider"/>
                <w:rFonts w:cstheme="minorHAnsi"/>
                <w:szCs w:val="24"/>
              </w:rPr>
              <w:t>I</w:t>
            </w:r>
            <w:r w:rsidRPr="003859B1">
              <w:rPr>
                <w:rStyle w:val="ui-provider"/>
                <w:rFonts w:cstheme="minorHAnsi"/>
                <w:szCs w:val="24"/>
              </w:rPr>
              <w:t xml:space="preserve">ntention to enter into binding arbitration to settle first </w:t>
            </w:r>
            <w:proofErr w:type="gramStart"/>
            <w:r w:rsidRPr="003859B1">
              <w:rPr>
                <w:rStyle w:val="ui-provider"/>
                <w:rFonts w:cstheme="minorHAnsi"/>
                <w:szCs w:val="24"/>
              </w:rPr>
              <w:t>contracts</w:t>
            </w:r>
            <w:proofErr w:type="gramEnd"/>
          </w:p>
          <w:p w14:paraId="64FC6AE0" w14:textId="77777777" w:rsidR="00287141" w:rsidRPr="003859B1" w:rsidRDefault="00287141" w:rsidP="00B83CF7">
            <w:pPr>
              <w:rPr>
                <w:rStyle w:val="ui-provider"/>
                <w:rFonts w:eastAsiaTheme="minorBidi" w:cstheme="minorHAnsi"/>
                <w:szCs w:val="24"/>
              </w:rPr>
            </w:pPr>
            <w:sdt>
              <w:sdtPr>
                <w:rPr>
                  <w:rStyle w:val="ui-provider"/>
                  <w:rFonts w:cstheme="minorHAnsi"/>
                  <w:b/>
                  <w:bCs/>
                  <w:szCs w:val="24"/>
                </w:rPr>
                <w:id w:val="-628550640"/>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sidRPr="00964EDB">
              <w:rPr>
                <w:rStyle w:val="ui-provider"/>
                <w:rFonts w:cstheme="minorHAnsi"/>
                <w:szCs w:val="24"/>
              </w:rPr>
              <w:t>P</w:t>
            </w:r>
            <w:r w:rsidRPr="003859B1">
              <w:rPr>
                <w:rStyle w:val="ui-provider"/>
                <w:rFonts w:cstheme="minorHAnsi"/>
                <w:szCs w:val="24"/>
              </w:rPr>
              <w:t>ledge to allow union organizers access to appropriate onsite non-</w:t>
            </w:r>
            <w:proofErr w:type="gramStart"/>
            <w:r w:rsidRPr="003859B1">
              <w:rPr>
                <w:rStyle w:val="ui-provider"/>
                <w:rFonts w:cstheme="minorHAnsi"/>
                <w:szCs w:val="24"/>
              </w:rPr>
              <w:t xml:space="preserve">work </w:t>
            </w:r>
            <w:r>
              <w:rPr>
                <w:rStyle w:val="ui-provider"/>
                <w:rFonts w:cstheme="minorHAnsi"/>
                <w:szCs w:val="24"/>
              </w:rPr>
              <w:t>spaces</w:t>
            </w:r>
            <w:proofErr w:type="gramEnd"/>
            <w:r w:rsidRPr="003859B1">
              <w:rPr>
                <w:rStyle w:val="ui-provider"/>
                <w:rFonts w:cstheme="minorHAnsi"/>
                <w:szCs w:val="24"/>
              </w:rPr>
              <w:t xml:space="preserve"> (e.g. lunch rooms)</w:t>
            </w:r>
          </w:p>
          <w:p w14:paraId="429D0FAE" w14:textId="77777777" w:rsidR="00287141" w:rsidRPr="003859B1" w:rsidRDefault="00287141" w:rsidP="00B83CF7">
            <w:pPr>
              <w:rPr>
                <w:rStyle w:val="ui-provider"/>
                <w:rFonts w:eastAsiaTheme="minorBidi" w:cstheme="minorHAnsi"/>
                <w:szCs w:val="24"/>
              </w:rPr>
            </w:pPr>
            <w:sdt>
              <w:sdtPr>
                <w:rPr>
                  <w:rStyle w:val="ui-provider"/>
                  <w:rFonts w:cstheme="minorHAnsi"/>
                  <w:b/>
                  <w:bCs/>
                  <w:szCs w:val="24"/>
                </w:rPr>
                <w:id w:val="106550114"/>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P</w:t>
            </w:r>
            <w:r w:rsidRPr="003859B1">
              <w:rPr>
                <w:rStyle w:val="ui-provider"/>
                <w:rFonts w:cstheme="minorHAnsi"/>
                <w:szCs w:val="24"/>
              </w:rPr>
              <w:t>ledge to refrain from holding captive audience meetings</w:t>
            </w:r>
            <w:r>
              <w:rPr>
                <w:rStyle w:val="FootnoteReference"/>
                <w:rFonts w:cstheme="minorHAnsi"/>
                <w:szCs w:val="24"/>
              </w:rPr>
              <w:footnoteReference w:id="5"/>
            </w:r>
          </w:p>
          <w:p w14:paraId="1E6F6D2A" w14:textId="77777777" w:rsidR="00287141" w:rsidRPr="00785167" w:rsidRDefault="00287141" w:rsidP="00B83CF7">
            <w:pPr>
              <w:rPr>
                <w:rStyle w:val="ui-provider"/>
                <w:rFonts w:cstheme="minorHAnsi"/>
                <w:szCs w:val="24"/>
              </w:rPr>
            </w:pPr>
          </w:p>
        </w:tc>
        <w:tc>
          <w:tcPr>
            <w:tcW w:w="1170" w:type="dxa"/>
          </w:tcPr>
          <w:p w14:paraId="33BBADC3" w14:textId="77777777" w:rsidR="00287141" w:rsidRPr="00AF4D13" w:rsidDel="006A3DBE" w:rsidRDefault="00287141" w:rsidP="00B83CF7">
            <w:pPr>
              <w:rPr>
                <w:i/>
                <w:iCs/>
                <w:color w:val="C00000"/>
              </w:rPr>
            </w:pPr>
          </w:p>
        </w:tc>
        <w:tc>
          <w:tcPr>
            <w:tcW w:w="1239" w:type="dxa"/>
          </w:tcPr>
          <w:p w14:paraId="4205F2F2" w14:textId="77777777" w:rsidR="00287141" w:rsidRPr="00AF4D13" w:rsidDel="00612D0F" w:rsidRDefault="00287141" w:rsidP="00B83CF7">
            <w:pPr>
              <w:rPr>
                <w:i/>
                <w:iCs/>
                <w:color w:val="C00000"/>
              </w:rPr>
            </w:pPr>
          </w:p>
        </w:tc>
        <w:tc>
          <w:tcPr>
            <w:tcW w:w="1262" w:type="dxa"/>
          </w:tcPr>
          <w:p w14:paraId="79461756" w14:textId="77777777" w:rsidR="00287141" w:rsidRPr="00423B01" w:rsidRDefault="00287141" w:rsidP="00B83CF7"/>
        </w:tc>
        <w:tc>
          <w:tcPr>
            <w:tcW w:w="1549" w:type="dxa"/>
          </w:tcPr>
          <w:p w14:paraId="10FA2DE3" w14:textId="77777777" w:rsidR="00287141" w:rsidRPr="00423B01" w:rsidRDefault="00287141" w:rsidP="00B83CF7"/>
        </w:tc>
      </w:tr>
      <w:tr w:rsidR="00287141" w:rsidRPr="00423B01" w14:paraId="51AB32A5" w14:textId="77777777" w:rsidTr="00B83CF7">
        <w:tc>
          <w:tcPr>
            <w:tcW w:w="2394" w:type="dxa"/>
          </w:tcPr>
          <w:p w14:paraId="08B4144A" w14:textId="77777777" w:rsidR="00287141" w:rsidRPr="004A7D1A" w:rsidRDefault="00287141" w:rsidP="00B83CF7">
            <w:pPr>
              <w:rPr>
                <w:color w:val="000000" w:themeColor="text1"/>
              </w:rPr>
            </w:pPr>
            <w:r>
              <w:rPr>
                <w:color w:val="000000" w:themeColor="text1"/>
              </w:rPr>
              <w:t>Other Job Quality and Workforce</w:t>
            </w:r>
          </w:p>
        </w:tc>
        <w:tc>
          <w:tcPr>
            <w:tcW w:w="2101" w:type="dxa"/>
          </w:tcPr>
          <w:p w14:paraId="7F7B1ACB" w14:textId="77777777" w:rsidR="00287141" w:rsidRDefault="00287141" w:rsidP="00B83CF7">
            <w:pPr>
              <w:rPr>
                <w:rStyle w:val="ui-provider"/>
                <w:rFonts w:cstheme="minorHAnsi"/>
                <w:b/>
                <w:bCs/>
                <w:szCs w:val="24"/>
              </w:rPr>
            </w:pPr>
          </w:p>
        </w:tc>
        <w:tc>
          <w:tcPr>
            <w:tcW w:w="1170" w:type="dxa"/>
          </w:tcPr>
          <w:p w14:paraId="30BFDBA0" w14:textId="77777777" w:rsidR="00287141" w:rsidRPr="00AF4D13" w:rsidDel="006A3DBE" w:rsidRDefault="00287141" w:rsidP="00B83CF7">
            <w:pPr>
              <w:rPr>
                <w:i/>
                <w:iCs/>
                <w:color w:val="C00000"/>
              </w:rPr>
            </w:pPr>
          </w:p>
        </w:tc>
        <w:tc>
          <w:tcPr>
            <w:tcW w:w="1239" w:type="dxa"/>
          </w:tcPr>
          <w:p w14:paraId="4B5968F5" w14:textId="77777777" w:rsidR="00287141" w:rsidRPr="00AF4D13" w:rsidDel="00612D0F" w:rsidRDefault="00287141" w:rsidP="00B83CF7">
            <w:pPr>
              <w:rPr>
                <w:i/>
                <w:iCs/>
                <w:color w:val="C00000"/>
              </w:rPr>
            </w:pPr>
          </w:p>
        </w:tc>
        <w:tc>
          <w:tcPr>
            <w:tcW w:w="1262" w:type="dxa"/>
          </w:tcPr>
          <w:p w14:paraId="401C650E" w14:textId="77777777" w:rsidR="00287141" w:rsidRPr="00423B01" w:rsidRDefault="00287141" w:rsidP="00B83CF7"/>
        </w:tc>
        <w:tc>
          <w:tcPr>
            <w:tcW w:w="1549" w:type="dxa"/>
          </w:tcPr>
          <w:p w14:paraId="1C5DB310" w14:textId="77777777" w:rsidR="00287141" w:rsidRPr="00423B01" w:rsidRDefault="00287141" w:rsidP="00B83CF7"/>
        </w:tc>
      </w:tr>
      <w:tr w:rsidR="00287141" w:rsidRPr="00423B01" w14:paraId="0FE1B94A" w14:textId="77777777" w:rsidTr="00B83CF7">
        <w:tc>
          <w:tcPr>
            <w:tcW w:w="2394" w:type="dxa"/>
            <w:shd w:val="clear" w:color="auto" w:fill="AEAAAA" w:themeFill="background2" w:themeFillShade="BF"/>
          </w:tcPr>
          <w:p w14:paraId="2FC2C8DF" w14:textId="77777777" w:rsidR="00287141" w:rsidRDefault="00287141" w:rsidP="00B83CF7">
            <w:pPr>
              <w:rPr>
                <w:i/>
                <w:iCs/>
                <w:color w:val="000000" w:themeColor="text1"/>
              </w:rPr>
            </w:pPr>
            <w:r w:rsidRPr="004F75AE">
              <w:rPr>
                <w:b/>
                <w:bCs/>
              </w:rPr>
              <w:t>Diversity, Equity, Inclusion, and Accessibility</w:t>
            </w:r>
          </w:p>
        </w:tc>
        <w:tc>
          <w:tcPr>
            <w:tcW w:w="2101" w:type="dxa"/>
            <w:shd w:val="clear" w:color="auto" w:fill="AEAAAA" w:themeFill="background2" w:themeFillShade="BF"/>
          </w:tcPr>
          <w:p w14:paraId="5EA0E030" w14:textId="77777777" w:rsidR="00287141" w:rsidRDefault="00287141" w:rsidP="00B83CF7">
            <w:sdt>
              <w:sdtPr>
                <w:id w:val="-1496029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Local and/or targeted recruitment efforts</w:t>
            </w:r>
          </w:p>
          <w:p w14:paraId="5CC56EB9" w14:textId="77777777" w:rsidR="00287141" w:rsidRDefault="00287141" w:rsidP="00B83CF7">
            <w:sdt>
              <w:sdtPr>
                <w:id w:val="-2870397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MWBE </w:t>
            </w:r>
            <w:proofErr w:type="gramStart"/>
            <w:r>
              <w:t>contracting</w:t>
            </w:r>
            <w:proofErr w:type="gramEnd"/>
          </w:p>
          <w:p w14:paraId="1D358E85" w14:textId="77777777" w:rsidR="00287141" w:rsidRDefault="00287141" w:rsidP="00B83CF7">
            <w:pPr>
              <w:rPr>
                <w:color w:val="C00000"/>
              </w:rPr>
            </w:pPr>
            <w:sdt>
              <w:sdtPr>
                <w:id w:val="-19547791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Partner with quality pre-apprenticeship or apprenticeship readiness program</w:t>
            </w:r>
            <w:r>
              <w:rPr>
                <w:rStyle w:val="FootnoteReference"/>
              </w:rPr>
              <w:footnoteReference w:id="6"/>
            </w:r>
          </w:p>
        </w:tc>
        <w:tc>
          <w:tcPr>
            <w:tcW w:w="1170" w:type="dxa"/>
            <w:shd w:val="clear" w:color="auto" w:fill="AEAAAA" w:themeFill="background2" w:themeFillShade="BF"/>
          </w:tcPr>
          <w:p w14:paraId="2AA93998" w14:textId="77777777" w:rsidR="00287141" w:rsidRPr="00AF4D13" w:rsidDel="006A3DBE" w:rsidRDefault="00287141" w:rsidP="00B83CF7">
            <w:pPr>
              <w:rPr>
                <w:i/>
                <w:iCs/>
                <w:color w:val="C00000"/>
              </w:rPr>
            </w:pPr>
            <w:r w:rsidRPr="00AF4D13">
              <w:rPr>
                <w:i/>
                <w:iCs/>
                <w:color w:val="C00000"/>
              </w:rPr>
              <w:t>Partnership</w:t>
            </w:r>
            <w:r>
              <w:rPr>
                <w:i/>
                <w:iCs/>
                <w:color w:val="C00000"/>
              </w:rPr>
              <w:t>s</w:t>
            </w:r>
            <w:r w:rsidRPr="00AF4D13">
              <w:rPr>
                <w:i/>
                <w:iCs/>
                <w:color w:val="C00000"/>
              </w:rPr>
              <w:t xml:space="preserve"> with community-based organizations</w:t>
            </w:r>
            <w:r>
              <w:rPr>
                <w:i/>
                <w:iCs/>
                <w:color w:val="C00000"/>
              </w:rPr>
              <w:t xml:space="preserve"> and ed/training providers</w:t>
            </w:r>
            <w:r w:rsidRPr="00AF4D13">
              <w:rPr>
                <w:i/>
                <w:iCs/>
                <w:color w:val="C00000"/>
              </w:rPr>
              <w:t xml:space="preserve"> for workforce </w:t>
            </w:r>
            <w:r>
              <w:rPr>
                <w:i/>
                <w:iCs/>
                <w:color w:val="C00000"/>
              </w:rPr>
              <w:t xml:space="preserve">needs </w:t>
            </w:r>
            <w:r w:rsidRPr="00AF4D13">
              <w:rPr>
                <w:i/>
                <w:iCs/>
                <w:color w:val="C00000"/>
              </w:rPr>
              <w:t>planned.</w:t>
            </w:r>
          </w:p>
        </w:tc>
        <w:tc>
          <w:tcPr>
            <w:tcW w:w="1239" w:type="dxa"/>
            <w:shd w:val="clear" w:color="auto" w:fill="AEAAAA" w:themeFill="background2" w:themeFillShade="BF"/>
          </w:tcPr>
          <w:p w14:paraId="39133551" w14:textId="77777777" w:rsidR="00287141" w:rsidRPr="00AF4D13" w:rsidDel="00612D0F" w:rsidRDefault="00287141" w:rsidP="00B83CF7">
            <w:pPr>
              <w:rPr>
                <w:i/>
                <w:iCs/>
                <w:color w:val="C00000"/>
              </w:rPr>
            </w:pPr>
          </w:p>
        </w:tc>
        <w:tc>
          <w:tcPr>
            <w:tcW w:w="1262" w:type="dxa"/>
            <w:shd w:val="clear" w:color="auto" w:fill="AEAAAA" w:themeFill="background2" w:themeFillShade="BF"/>
          </w:tcPr>
          <w:p w14:paraId="30F127A3" w14:textId="77777777" w:rsidR="00287141" w:rsidRPr="00423B01" w:rsidRDefault="00287141" w:rsidP="00B83CF7"/>
        </w:tc>
        <w:tc>
          <w:tcPr>
            <w:tcW w:w="1549" w:type="dxa"/>
            <w:shd w:val="clear" w:color="auto" w:fill="AEAAAA" w:themeFill="background2" w:themeFillShade="BF"/>
          </w:tcPr>
          <w:p w14:paraId="2E8A6F6F" w14:textId="77777777" w:rsidR="00287141" w:rsidRPr="00423B01" w:rsidRDefault="00287141" w:rsidP="00B83CF7"/>
        </w:tc>
      </w:tr>
      <w:tr w:rsidR="00287141" w:rsidRPr="00423B01" w14:paraId="0782E44F" w14:textId="77777777" w:rsidTr="00B83CF7">
        <w:tc>
          <w:tcPr>
            <w:tcW w:w="2394" w:type="dxa"/>
          </w:tcPr>
          <w:p w14:paraId="618DF5B1" w14:textId="77777777" w:rsidR="00287141" w:rsidRPr="004F75AE" w:rsidRDefault="00287141" w:rsidP="00B83CF7">
            <w:pPr>
              <w:rPr>
                <w:b/>
                <w:bCs/>
              </w:rPr>
            </w:pPr>
            <w:r>
              <w:rPr>
                <w:b/>
                <w:bCs/>
              </w:rPr>
              <w:t>Other DEIA</w:t>
            </w:r>
          </w:p>
        </w:tc>
        <w:tc>
          <w:tcPr>
            <w:tcW w:w="2101" w:type="dxa"/>
          </w:tcPr>
          <w:p w14:paraId="1E176EC7" w14:textId="77777777" w:rsidR="00287141" w:rsidRPr="00423B01" w:rsidRDefault="00287141" w:rsidP="00B83CF7"/>
        </w:tc>
        <w:tc>
          <w:tcPr>
            <w:tcW w:w="1170" w:type="dxa"/>
          </w:tcPr>
          <w:p w14:paraId="04019C37" w14:textId="77777777" w:rsidR="00287141" w:rsidRPr="00423B01" w:rsidRDefault="00287141" w:rsidP="00B83CF7"/>
        </w:tc>
        <w:tc>
          <w:tcPr>
            <w:tcW w:w="1239" w:type="dxa"/>
          </w:tcPr>
          <w:p w14:paraId="4CD2AE3D" w14:textId="77777777" w:rsidR="00287141" w:rsidRPr="00423B01" w:rsidRDefault="00287141" w:rsidP="00B83CF7"/>
        </w:tc>
        <w:tc>
          <w:tcPr>
            <w:tcW w:w="1262" w:type="dxa"/>
          </w:tcPr>
          <w:p w14:paraId="49734635" w14:textId="77777777" w:rsidR="00287141" w:rsidRPr="00423B01" w:rsidRDefault="00287141" w:rsidP="00B83CF7"/>
        </w:tc>
        <w:tc>
          <w:tcPr>
            <w:tcW w:w="1549" w:type="dxa"/>
          </w:tcPr>
          <w:p w14:paraId="6659363E" w14:textId="77777777" w:rsidR="00287141" w:rsidRPr="00423B01" w:rsidRDefault="00287141" w:rsidP="00B83CF7"/>
        </w:tc>
      </w:tr>
      <w:tr w:rsidR="00287141" w:rsidRPr="00423B01" w14:paraId="37E1D034" w14:textId="77777777" w:rsidTr="00B83CF7">
        <w:tc>
          <w:tcPr>
            <w:tcW w:w="2394" w:type="dxa"/>
            <w:shd w:val="clear" w:color="auto" w:fill="AEAAAA" w:themeFill="background2" w:themeFillShade="BF"/>
          </w:tcPr>
          <w:p w14:paraId="437D60DF" w14:textId="77777777" w:rsidR="00287141" w:rsidRPr="004F75AE" w:rsidRDefault="00287141" w:rsidP="00B83CF7">
            <w:pPr>
              <w:rPr>
                <w:b/>
                <w:bCs/>
              </w:rPr>
            </w:pPr>
            <w:r w:rsidRPr="00423B01">
              <w:rPr>
                <w:b/>
                <w:bCs/>
              </w:rPr>
              <w:t>Justice40 Initiative</w:t>
            </w:r>
          </w:p>
        </w:tc>
        <w:tc>
          <w:tcPr>
            <w:tcW w:w="2101" w:type="dxa"/>
            <w:shd w:val="clear" w:color="auto" w:fill="AEAAAA" w:themeFill="background2" w:themeFillShade="BF"/>
          </w:tcPr>
          <w:p w14:paraId="3BFA315D" w14:textId="77777777" w:rsidR="00287141" w:rsidRPr="00423B01" w:rsidRDefault="00287141" w:rsidP="00B83CF7"/>
        </w:tc>
        <w:tc>
          <w:tcPr>
            <w:tcW w:w="1170" w:type="dxa"/>
            <w:shd w:val="clear" w:color="auto" w:fill="AEAAAA" w:themeFill="background2" w:themeFillShade="BF"/>
          </w:tcPr>
          <w:p w14:paraId="08449B46" w14:textId="77777777" w:rsidR="00287141" w:rsidRPr="00423B01" w:rsidRDefault="00287141" w:rsidP="00B83CF7"/>
        </w:tc>
        <w:tc>
          <w:tcPr>
            <w:tcW w:w="1239" w:type="dxa"/>
            <w:shd w:val="clear" w:color="auto" w:fill="AEAAAA" w:themeFill="background2" w:themeFillShade="BF"/>
          </w:tcPr>
          <w:p w14:paraId="4B0581C7" w14:textId="77777777" w:rsidR="00287141" w:rsidRPr="00423B01" w:rsidRDefault="00287141" w:rsidP="00B83CF7"/>
        </w:tc>
        <w:tc>
          <w:tcPr>
            <w:tcW w:w="1262" w:type="dxa"/>
            <w:shd w:val="clear" w:color="auto" w:fill="AEAAAA" w:themeFill="background2" w:themeFillShade="BF"/>
          </w:tcPr>
          <w:p w14:paraId="2D5095B9" w14:textId="77777777" w:rsidR="00287141" w:rsidRPr="00423B01" w:rsidRDefault="00287141" w:rsidP="00B83CF7"/>
        </w:tc>
        <w:tc>
          <w:tcPr>
            <w:tcW w:w="1549" w:type="dxa"/>
            <w:shd w:val="clear" w:color="auto" w:fill="AEAAAA" w:themeFill="background2" w:themeFillShade="BF"/>
          </w:tcPr>
          <w:p w14:paraId="078C994D" w14:textId="77777777" w:rsidR="00287141" w:rsidRPr="00423B01" w:rsidRDefault="00287141" w:rsidP="00B83CF7"/>
        </w:tc>
      </w:tr>
      <w:tr w:rsidR="00287141" w:rsidRPr="00423B01" w14:paraId="211F7BB9" w14:textId="77777777" w:rsidTr="00B83CF7">
        <w:tc>
          <w:tcPr>
            <w:tcW w:w="2394" w:type="dxa"/>
          </w:tcPr>
          <w:p w14:paraId="6CFD1B54" w14:textId="77777777" w:rsidR="00287141" w:rsidRPr="00423B01" w:rsidRDefault="00287141" w:rsidP="00B83CF7">
            <w:pPr>
              <w:rPr>
                <w:b/>
                <w:bCs/>
              </w:rPr>
            </w:pPr>
            <w:r>
              <w:rPr>
                <w:color w:val="000000" w:themeColor="text1"/>
              </w:rPr>
              <w:t>Identifies benefits/impacts to disadvantaged communities</w:t>
            </w:r>
          </w:p>
        </w:tc>
        <w:tc>
          <w:tcPr>
            <w:tcW w:w="2101" w:type="dxa"/>
          </w:tcPr>
          <w:p w14:paraId="450E4772" w14:textId="77777777" w:rsidR="00287141" w:rsidRDefault="00287141" w:rsidP="00B83CF7">
            <w:pPr>
              <w:rPr>
                <w:rStyle w:val="ui-provider"/>
                <w:rFonts w:cstheme="minorHAnsi"/>
                <w:szCs w:val="24"/>
              </w:rPr>
            </w:pPr>
            <w:sdt>
              <w:sdtPr>
                <w:rPr>
                  <w:rStyle w:val="ui-provider"/>
                  <w:rFonts w:cstheme="minorHAnsi"/>
                  <w:b/>
                  <w:bCs/>
                  <w:szCs w:val="24"/>
                </w:rPr>
                <w:id w:val="-768698837"/>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 (If yes, list communities here)</w:t>
            </w:r>
          </w:p>
          <w:p w14:paraId="4FD7C9D6" w14:textId="77777777" w:rsidR="00287141" w:rsidRPr="00423B01" w:rsidRDefault="00287141" w:rsidP="00B83CF7">
            <w:sdt>
              <w:sdtPr>
                <w:rPr>
                  <w:rStyle w:val="ui-provider"/>
                  <w:rFonts w:cstheme="minorHAnsi"/>
                  <w:szCs w:val="24"/>
                </w:rPr>
                <w:id w:val="1393926739"/>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24670663" w14:textId="77777777" w:rsidR="00287141" w:rsidRPr="00423B01" w:rsidRDefault="00287141" w:rsidP="00B83CF7"/>
        </w:tc>
        <w:tc>
          <w:tcPr>
            <w:tcW w:w="1239" w:type="dxa"/>
          </w:tcPr>
          <w:p w14:paraId="1F6CD02B" w14:textId="77777777" w:rsidR="00287141" w:rsidRPr="00423B01" w:rsidRDefault="00287141" w:rsidP="00B83CF7"/>
        </w:tc>
        <w:tc>
          <w:tcPr>
            <w:tcW w:w="1262" w:type="dxa"/>
          </w:tcPr>
          <w:p w14:paraId="2C7AD10C" w14:textId="77777777" w:rsidR="00287141" w:rsidRPr="00423B01" w:rsidRDefault="00287141" w:rsidP="00B83CF7"/>
        </w:tc>
        <w:tc>
          <w:tcPr>
            <w:tcW w:w="1549" w:type="dxa"/>
          </w:tcPr>
          <w:p w14:paraId="7EB28183" w14:textId="77777777" w:rsidR="00287141" w:rsidRPr="00423B01" w:rsidRDefault="00287141" w:rsidP="00B83CF7"/>
        </w:tc>
      </w:tr>
      <w:tr w:rsidR="00287141" w:rsidRPr="00423B01" w14:paraId="38937DE0" w14:textId="77777777" w:rsidTr="00B83CF7">
        <w:tc>
          <w:tcPr>
            <w:tcW w:w="2394" w:type="dxa"/>
          </w:tcPr>
          <w:p w14:paraId="4FDA28DF" w14:textId="77777777" w:rsidR="00287141" w:rsidRPr="00423B01" w:rsidRDefault="00287141" w:rsidP="00B83CF7">
            <w:pPr>
              <w:rPr>
                <w:b/>
                <w:bCs/>
              </w:rPr>
            </w:pPr>
            <w:r w:rsidRPr="00785167">
              <w:rPr>
                <w:i/>
                <w:iCs/>
                <w:color w:val="000000" w:themeColor="text1"/>
              </w:rPr>
              <w:t>Reduction in energy costs</w:t>
            </w:r>
          </w:p>
        </w:tc>
        <w:tc>
          <w:tcPr>
            <w:tcW w:w="2101" w:type="dxa"/>
          </w:tcPr>
          <w:p w14:paraId="7F5EC37B" w14:textId="77777777" w:rsidR="00287141" w:rsidRDefault="00287141" w:rsidP="00B83CF7">
            <w:pPr>
              <w:rPr>
                <w:rStyle w:val="ui-provider"/>
                <w:rFonts w:cstheme="minorHAnsi"/>
                <w:szCs w:val="24"/>
              </w:rPr>
            </w:pPr>
            <w:sdt>
              <w:sdtPr>
                <w:rPr>
                  <w:rStyle w:val="ui-provider"/>
                  <w:rFonts w:cstheme="minorHAnsi"/>
                  <w:b/>
                  <w:bCs/>
                  <w:szCs w:val="24"/>
                </w:rPr>
                <w:id w:val="9422028"/>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717E4908" w14:textId="77777777" w:rsidR="00287141" w:rsidRPr="00423B01" w:rsidRDefault="00287141" w:rsidP="00B83CF7">
            <w:sdt>
              <w:sdtPr>
                <w:rPr>
                  <w:rStyle w:val="ui-provider"/>
                  <w:rFonts w:cstheme="minorHAnsi"/>
                  <w:szCs w:val="24"/>
                </w:rPr>
                <w:id w:val="785775393"/>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14C4A1C8" w14:textId="77777777" w:rsidR="00287141" w:rsidRPr="00423B01" w:rsidRDefault="00287141" w:rsidP="00B83CF7"/>
        </w:tc>
        <w:tc>
          <w:tcPr>
            <w:tcW w:w="1239" w:type="dxa"/>
          </w:tcPr>
          <w:p w14:paraId="567F4275" w14:textId="77777777" w:rsidR="00287141" w:rsidRPr="00423B01" w:rsidRDefault="00287141" w:rsidP="00B83CF7"/>
        </w:tc>
        <w:tc>
          <w:tcPr>
            <w:tcW w:w="1262" w:type="dxa"/>
          </w:tcPr>
          <w:p w14:paraId="6B25634F" w14:textId="77777777" w:rsidR="00287141" w:rsidRPr="00423B01" w:rsidRDefault="00287141" w:rsidP="00B83CF7"/>
        </w:tc>
        <w:tc>
          <w:tcPr>
            <w:tcW w:w="1549" w:type="dxa"/>
          </w:tcPr>
          <w:p w14:paraId="145FC19E" w14:textId="77777777" w:rsidR="00287141" w:rsidRPr="00423B01" w:rsidRDefault="00287141" w:rsidP="00B83CF7"/>
        </w:tc>
      </w:tr>
      <w:tr w:rsidR="00287141" w:rsidRPr="00423B01" w14:paraId="5B33FE51" w14:textId="77777777" w:rsidTr="00B83CF7">
        <w:tc>
          <w:tcPr>
            <w:tcW w:w="2394" w:type="dxa"/>
          </w:tcPr>
          <w:p w14:paraId="0D50CC0D" w14:textId="77777777" w:rsidR="00287141" w:rsidRPr="00423B01" w:rsidRDefault="00287141" w:rsidP="00B83CF7">
            <w:r w:rsidRPr="00785167">
              <w:rPr>
                <w:rFonts w:cstheme="minorHAnsi"/>
                <w:i/>
                <w:iCs/>
                <w:color w:val="000000" w:themeColor="text1"/>
                <w:szCs w:val="24"/>
              </w:rPr>
              <w:lastRenderedPageBreak/>
              <w:t xml:space="preserve">A decrease in environmental exposure and burdens </w:t>
            </w:r>
          </w:p>
        </w:tc>
        <w:tc>
          <w:tcPr>
            <w:tcW w:w="2101" w:type="dxa"/>
          </w:tcPr>
          <w:p w14:paraId="6FB0C1BF" w14:textId="77777777" w:rsidR="00287141" w:rsidRDefault="00287141" w:rsidP="00B83CF7">
            <w:pPr>
              <w:rPr>
                <w:rStyle w:val="ui-provider"/>
                <w:rFonts w:cstheme="minorHAnsi"/>
                <w:szCs w:val="24"/>
              </w:rPr>
            </w:pPr>
            <w:sdt>
              <w:sdtPr>
                <w:rPr>
                  <w:rStyle w:val="ui-provider"/>
                  <w:rFonts w:cstheme="minorHAnsi"/>
                  <w:b/>
                  <w:bCs/>
                  <w:szCs w:val="24"/>
                </w:rPr>
                <w:id w:val="-936820039"/>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6B05B0F9" w14:textId="77777777" w:rsidR="00287141" w:rsidRPr="00423B01" w:rsidRDefault="00287141" w:rsidP="00B83CF7">
            <w:sdt>
              <w:sdtPr>
                <w:rPr>
                  <w:rStyle w:val="ui-provider"/>
                  <w:rFonts w:cstheme="minorHAnsi"/>
                  <w:szCs w:val="24"/>
                </w:rPr>
                <w:id w:val="-184600196"/>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54633292" w14:textId="77777777" w:rsidR="00287141" w:rsidRPr="00423B01" w:rsidRDefault="00287141" w:rsidP="00B83CF7"/>
        </w:tc>
        <w:tc>
          <w:tcPr>
            <w:tcW w:w="1239" w:type="dxa"/>
          </w:tcPr>
          <w:p w14:paraId="7C97FD74" w14:textId="77777777" w:rsidR="00287141" w:rsidRPr="00423B01" w:rsidRDefault="00287141" w:rsidP="00B83CF7"/>
        </w:tc>
        <w:tc>
          <w:tcPr>
            <w:tcW w:w="1262" w:type="dxa"/>
          </w:tcPr>
          <w:p w14:paraId="6DE332FD" w14:textId="77777777" w:rsidR="00287141" w:rsidRPr="00423B01" w:rsidRDefault="00287141" w:rsidP="00B83CF7"/>
        </w:tc>
        <w:tc>
          <w:tcPr>
            <w:tcW w:w="1549" w:type="dxa"/>
          </w:tcPr>
          <w:p w14:paraId="40280AD2" w14:textId="77777777" w:rsidR="00287141" w:rsidRPr="00423B01" w:rsidRDefault="00287141" w:rsidP="00B83CF7"/>
        </w:tc>
      </w:tr>
      <w:tr w:rsidR="00287141" w:rsidRPr="00423B01" w14:paraId="37EC7C97" w14:textId="77777777" w:rsidTr="00B83CF7">
        <w:tc>
          <w:tcPr>
            <w:tcW w:w="2394" w:type="dxa"/>
          </w:tcPr>
          <w:p w14:paraId="74B05612" w14:textId="77777777" w:rsidR="00287141" w:rsidRPr="00785167" w:rsidRDefault="00287141" w:rsidP="00B83CF7">
            <w:pPr>
              <w:rPr>
                <w:rFonts w:cstheme="minorHAnsi"/>
                <w:i/>
                <w:iCs/>
                <w:color w:val="000000" w:themeColor="text1"/>
                <w:szCs w:val="24"/>
              </w:rPr>
            </w:pPr>
            <w:r w:rsidRPr="00785167">
              <w:rPr>
                <w:rFonts w:cstheme="minorHAnsi"/>
                <w:i/>
                <w:iCs/>
                <w:color w:val="000000" w:themeColor="text1"/>
                <w:szCs w:val="24"/>
              </w:rPr>
              <w:t>An increase in access to low-cost capital</w:t>
            </w:r>
          </w:p>
        </w:tc>
        <w:tc>
          <w:tcPr>
            <w:tcW w:w="2101" w:type="dxa"/>
          </w:tcPr>
          <w:p w14:paraId="2BE2D8EA" w14:textId="77777777" w:rsidR="00287141" w:rsidRDefault="00287141" w:rsidP="00B83CF7">
            <w:pPr>
              <w:rPr>
                <w:rStyle w:val="ui-provider"/>
                <w:rFonts w:cstheme="minorHAnsi"/>
                <w:szCs w:val="24"/>
              </w:rPr>
            </w:pPr>
            <w:sdt>
              <w:sdtPr>
                <w:rPr>
                  <w:rStyle w:val="ui-provider"/>
                  <w:rFonts w:cstheme="minorHAnsi"/>
                  <w:b/>
                  <w:bCs/>
                  <w:szCs w:val="24"/>
                </w:rPr>
                <w:id w:val="1286310238"/>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38A863E6" w14:textId="77777777" w:rsidR="00287141" w:rsidRPr="00423B01" w:rsidRDefault="00287141" w:rsidP="00B83CF7">
            <w:sdt>
              <w:sdtPr>
                <w:rPr>
                  <w:rStyle w:val="ui-provider"/>
                  <w:rFonts w:cstheme="minorHAnsi"/>
                  <w:szCs w:val="24"/>
                </w:rPr>
                <w:id w:val="711458163"/>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2F0D2EB2" w14:textId="77777777" w:rsidR="00287141" w:rsidRPr="00423B01" w:rsidRDefault="00287141" w:rsidP="00B83CF7"/>
        </w:tc>
        <w:tc>
          <w:tcPr>
            <w:tcW w:w="1239" w:type="dxa"/>
          </w:tcPr>
          <w:p w14:paraId="27C528B9" w14:textId="77777777" w:rsidR="00287141" w:rsidRPr="00423B01" w:rsidRDefault="00287141" w:rsidP="00B83CF7"/>
        </w:tc>
        <w:tc>
          <w:tcPr>
            <w:tcW w:w="1262" w:type="dxa"/>
          </w:tcPr>
          <w:p w14:paraId="51B814AD" w14:textId="77777777" w:rsidR="00287141" w:rsidRPr="00423B01" w:rsidRDefault="00287141" w:rsidP="00B83CF7"/>
        </w:tc>
        <w:tc>
          <w:tcPr>
            <w:tcW w:w="1549" w:type="dxa"/>
          </w:tcPr>
          <w:p w14:paraId="1DFE1807" w14:textId="77777777" w:rsidR="00287141" w:rsidRPr="00423B01" w:rsidRDefault="00287141" w:rsidP="00B83CF7"/>
        </w:tc>
      </w:tr>
      <w:tr w:rsidR="00287141" w:rsidRPr="00423B01" w14:paraId="302CA347" w14:textId="77777777" w:rsidTr="00B83CF7">
        <w:tc>
          <w:tcPr>
            <w:tcW w:w="2394" w:type="dxa"/>
          </w:tcPr>
          <w:p w14:paraId="0674819A" w14:textId="77777777" w:rsidR="00287141" w:rsidRPr="00785167" w:rsidRDefault="00287141" w:rsidP="00B83CF7">
            <w:pPr>
              <w:rPr>
                <w:i/>
                <w:iCs/>
                <w:color w:val="000000" w:themeColor="text1"/>
              </w:rPr>
            </w:pPr>
            <w:r w:rsidRPr="00785167">
              <w:rPr>
                <w:rFonts w:cstheme="minorHAnsi"/>
                <w:i/>
                <w:iCs/>
                <w:color w:val="000000" w:themeColor="text1"/>
                <w:szCs w:val="24"/>
              </w:rPr>
              <w:t>An increase in quality job creation, the clean energy job pipeline, and job training for individuals</w:t>
            </w:r>
          </w:p>
        </w:tc>
        <w:tc>
          <w:tcPr>
            <w:tcW w:w="2101" w:type="dxa"/>
          </w:tcPr>
          <w:p w14:paraId="3E9CB521" w14:textId="77777777" w:rsidR="00287141" w:rsidRDefault="00287141" w:rsidP="00B83CF7">
            <w:pPr>
              <w:rPr>
                <w:rStyle w:val="ui-provider"/>
                <w:rFonts w:cstheme="minorHAnsi"/>
                <w:szCs w:val="24"/>
              </w:rPr>
            </w:pPr>
            <w:sdt>
              <w:sdtPr>
                <w:rPr>
                  <w:rStyle w:val="ui-provider"/>
                  <w:rFonts w:cstheme="minorHAnsi"/>
                  <w:b/>
                  <w:bCs/>
                  <w:szCs w:val="24"/>
                </w:rPr>
                <w:id w:val="66153282"/>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1CDD9812" w14:textId="77777777" w:rsidR="00287141" w:rsidRPr="00423B01" w:rsidRDefault="00287141" w:rsidP="00B83CF7">
            <w:sdt>
              <w:sdtPr>
                <w:rPr>
                  <w:rStyle w:val="ui-provider"/>
                  <w:rFonts w:cstheme="minorHAnsi"/>
                  <w:szCs w:val="24"/>
                </w:rPr>
                <w:id w:val="694347868"/>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7C1F9F49" w14:textId="77777777" w:rsidR="00287141" w:rsidRPr="00423B01" w:rsidRDefault="00287141" w:rsidP="00B83CF7"/>
        </w:tc>
        <w:tc>
          <w:tcPr>
            <w:tcW w:w="1239" w:type="dxa"/>
          </w:tcPr>
          <w:p w14:paraId="642EAEED" w14:textId="77777777" w:rsidR="00287141" w:rsidRPr="00423B01" w:rsidRDefault="00287141" w:rsidP="00B83CF7"/>
        </w:tc>
        <w:tc>
          <w:tcPr>
            <w:tcW w:w="1262" w:type="dxa"/>
          </w:tcPr>
          <w:p w14:paraId="6DF99A3A" w14:textId="77777777" w:rsidR="00287141" w:rsidRPr="00423B01" w:rsidRDefault="00287141" w:rsidP="00B83CF7"/>
        </w:tc>
        <w:tc>
          <w:tcPr>
            <w:tcW w:w="1549" w:type="dxa"/>
          </w:tcPr>
          <w:p w14:paraId="1B9EA500" w14:textId="77777777" w:rsidR="00287141" w:rsidRPr="00423B01" w:rsidRDefault="00287141" w:rsidP="00B83CF7"/>
        </w:tc>
      </w:tr>
      <w:tr w:rsidR="00287141" w:rsidRPr="00423B01" w14:paraId="5383A841" w14:textId="77777777" w:rsidTr="00B83CF7">
        <w:tc>
          <w:tcPr>
            <w:tcW w:w="2394" w:type="dxa"/>
          </w:tcPr>
          <w:p w14:paraId="3B80B010" w14:textId="77777777" w:rsidR="00287141" w:rsidRPr="00785167" w:rsidRDefault="00287141" w:rsidP="00B83CF7">
            <w:pPr>
              <w:rPr>
                <w:rFonts w:cstheme="minorHAnsi"/>
                <w:i/>
                <w:iCs/>
                <w:color w:val="000000" w:themeColor="text1"/>
                <w:szCs w:val="24"/>
              </w:rPr>
            </w:pPr>
            <w:r w:rsidRPr="00785167">
              <w:rPr>
                <w:rFonts w:cstheme="minorHAnsi"/>
                <w:i/>
                <w:iCs/>
                <w:color w:val="000000" w:themeColor="text1"/>
                <w:szCs w:val="24"/>
              </w:rPr>
              <w:t>Increases in clean energy enterprise creation and contracting (e.g., minority-</w:t>
            </w:r>
            <w:proofErr w:type="gramStart"/>
            <w:r w:rsidRPr="00785167">
              <w:rPr>
                <w:rFonts w:cstheme="minorHAnsi"/>
                <w:i/>
                <w:iCs/>
                <w:color w:val="000000" w:themeColor="text1"/>
                <w:szCs w:val="24"/>
              </w:rPr>
              <w:t>owned</w:t>
            </w:r>
            <w:proofErr w:type="gramEnd"/>
            <w:r w:rsidRPr="00785167">
              <w:rPr>
                <w:rFonts w:cstheme="minorHAnsi"/>
                <w:i/>
                <w:iCs/>
                <w:color w:val="000000" w:themeColor="text1"/>
                <w:szCs w:val="24"/>
              </w:rPr>
              <w:t xml:space="preserve"> or diverse business enterprises)</w:t>
            </w:r>
          </w:p>
        </w:tc>
        <w:tc>
          <w:tcPr>
            <w:tcW w:w="2101" w:type="dxa"/>
          </w:tcPr>
          <w:p w14:paraId="52EF2469" w14:textId="77777777" w:rsidR="00287141" w:rsidRDefault="00287141" w:rsidP="00B83CF7">
            <w:pPr>
              <w:rPr>
                <w:rStyle w:val="ui-provider"/>
                <w:rFonts w:cstheme="minorHAnsi"/>
                <w:szCs w:val="24"/>
              </w:rPr>
            </w:pPr>
            <w:sdt>
              <w:sdtPr>
                <w:rPr>
                  <w:rStyle w:val="ui-provider"/>
                  <w:rFonts w:cstheme="minorHAnsi"/>
                  <w:b/>
                  <w:bCs/>
                  <w:szCs w:val="24"/>
                </w:rPr>
                <w:id w:val="-177746821"/>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3B54BEBD" w14:textId="77777777" w:rsidR="00287141" w:rsidRPr="00423B01" w:rsidRDefault="00287141" w:rsidP="00B83CF7">
            <w:sdt>
              <w:sdtPr>
                <w:rPr>
                  <w:rStyle w:val="ui-provider"/>
                  <w:rFonts w:cstheme="minorHAnsi"/>
                  <w:szCs w:val="24"/>
                </w:rPr>
                <w:id w:val="-100418658"/>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3D263665" w14:textId="77777777" w:rsidR="00287141" w:rsidRPr="00423B01" w:rsidRDefault="00287141" w:rsidP="00B83CF7"/>
        </w:tc>
        <w:tc>
          <w:tcPr>
            <w:tcW w:w="1239" w:type="dxa"/>
          </w:tcPr>
          <w:p w14:paraId="7E01A372" w14:textId="77777777" w:rsidR="00287141" w:rsidRPr="00423B01" w:rsidRDefault="00287141" w:rsidP="00B83CF7"/>
        </w:tc>
        <w:tc>
          <w:tcPr>
            <w:tcW w:w="1262" w:type="dxa"/>
          </w:tcPr>
          <w:p w14:paraId="1FE835B1" w14:textId="77777777" w:rsidR="00287141" w:rsidRPr="00423B01" w:rsidRDefault="00287141" w:rsidP="00B83CF7"/>
        </w:tc>
        <w:tc>
          <w:tcPr>
            <w:tcW w:w="1549" w:type="dxa"/>
          </w:tcPr>
          <w:p w14:paraId="2A6082B8" w14:textId="77777777" w:rsidR="00287141" w:rsidRPr="00423B01" w:rsidRDefault="00287141" w:rsidP="00B83CF7"/>
        </w:tc>
      </w:tr>
      <w:tr w:rsidR="00287141" w:rsidRPr="00423B01" w14:paraId="435D776B" w14:textId="77777777" w:rsidTr="00B83CF7">
        <w:tc>
          <w:tcPr>
            <w:tcW w:w="2394" w:type="dxa"/>
          </w:tcPr>
          <w:p w14:paraId="7CDAB687" w14:textId="77777777" w:rsidR="00287141" w:rsidRPr="00785167" w:rsidRDefault="00287141" w:rsidP="00B83CF7">
            <w:pPr>
              <w:rPr>
                <w:rFonts w:cstheme="minorHAnsi"/>
                <w:i/>
                <w:iCs/>
                <w:color w:val="000000" w:themeColor="text1"/>
                <w:szCs w:val="24"/>
              </w:rPr>
            </w:pPr>
            <w:r w:rsidRPr="00785167">
              <w:rPr>
                <w:rFonts w:cstheme="minorHAnsi"/>
                <w:i/>
                <w:iCs/>
                <w:color w:val="000000" w:themeColor="text1"/>
                <w:szCs w:val="24"/>
              </w:rPr>
              <w:t>Increases in energy democracy, including community ownership of project assets</w:t>
            </w:r>
          </w:p>
        </w:tc>
        <w:tc>
          <w:tcPr>
            <w:tcW w:w="2101" w:type="dxa"/>
          </w:tcPr>
          <w:p w14:paraId="6D994EFA" w14:textId="77777777" w:rsidR="00287141" w:rsidRDefault="00287141" w:rsidP="00B83CF7">
            <w:pPr>
              <w:rPr>
                <w:rStyle w:val="ui-provider"/>
                <w:rFonts w:cstheme="minorHAnsi"/>
                <w:szCs w:val="24"/>
              </w:rPr>
            </w:pPr>
            <w:sdt>
              <w:sdtPr>
                <w:rPr>
                  <w:rStyle w:val="ui-provider"/>
                  <w:rFonts w:cstheme="minorHAnsi"/>
                  <w:b/>
                  <w:bCs/>
                  <w:szCs w:val="24"/>
                </w:rPr>
                <w:id w:val="-1564562683"/>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2D77C96D" w14:textId="77777777" w:rsidR="00287141" w:rsidRPr="00423B01" w:rsidRDefault="00287141" w:rsidP="00B83CF7">
            <w:sdt>
              <w:sdtPr>
                <w:rPr>
                  <w:rStyle w:val="ui-provider"/>
                  <w:rFonts w:cstheme="minorHAnsi"/>
                  <w:szCs w:val="24"/>
                </w:rPr>
                <w:id w:val="-238869506"/>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67773722" w14:textId="77777777" w:rsidR="00287141" w:rsidRPr="00423B01" w:rsidRDefault="00287141" w:rsidP="00B83CF7"/>
        </w:tc>
        <w:tc>
          <w:tcPr>
            <w:tcW w:w="1239" w:type="dxa"/>
          </w:tcPr>
          <w:p w14:paraId="638AF9B4" w14:textId="77777777" w:rsidR="00287141" w:rsidRPr="00423B01" w:rsidRDefault="00287141" w:rsidP="00B83CF7"/>
        </w:tc>
        <w:tc>
          <w:tcPr>
            <w:tcW w:w="1262" w:type="dxa"/>
          </w:tcPr>
          <w:p w14:paraId="659A4CE0" w14:textId="77777777" w:rsidR="00287141" w:rsidRPr="00423B01" w:rsidRDefault="00287141" w:rsidP="00B83CF7"/>
        </w:tc>
        <w:tc>
          <w:tcPr>
            <w:tcW w:w="1549" w:type="dxa"/>
          </w:tcPr>
          <w:p w14:paraId="6B840916" w14:textId="77777777" w:rsidR="00287141" w:rsidRPr="00423B01" w:rsidRDefault="00287141" w:rsidP="00B83CF7"/>
        </w:tc>
      </w:tr>
      <w:tr w:rsidR="00287141" w:rsidRPr="00423B01" w14:paraId="6C726464" w14:textId="77777777" w:rsidTr="00B83CF7">
        <w:tc>
          <w:tcPr>
            <w:tcW w:w="2394" w:type="dxa"/>
          </w:tcPr>
          <w:p w14:paraId="73BB2965" w14:textId="77777777" w:rsidR="00287141" w:rsidRPr="00785167" w:rsidRDefault="00287141" w:rsidP="00B83CF7">
            <w:pPr>
              <w:rPr>
                <w:rFonts w:cstheme="minorHAnsi"/>
                <w:i/>
                <w:iCs/>
                <w:color w:val="000000" w:themeColor="text1"/>
                <w:szCs w:val="24"/>
              </w:rPr>
            </w:pPr>
            <w:r w:rsidRPr="00785167">
              <w:rPr>
                <w:rFonts w:cstheme="minorHAnsi"/>
                <w:i/>
                <w:iCs/>
                <w:color w:val="000000" w:themeColor="text1"/>
                <w:szCs w:val="24"/>
              </w:rPr>
              <w:t>Increased parity in clean energy technology access and adoption</w:t>
            </w:r>
          </w:p>
        </w:tc>
        <w:tc>
          <w:tcPr>
            <w:tcW w:w="2101" w:type="dxa"/>
          </w:tcPr>
          <w:p w14:paraId="6E300C9D" w14:textId="77777777" w:rsidR="00287141" w:rsidRDefault="00287141" w:rsidP="00B83CF7">
            <w:pPr>
              <w:rPr>
                <w:rStyle w:val="ui-provider"/>
                <w:rFonts w:cstheme="minorHAnsi"/>
                <w:szCs w:val="24"/>
              </w:rPr>
            </w:pPr>
            <w:sdt>
              <w:sdtPr>
                <w:rPr>
                  <w:rStyle w:val="ui-provider"/>
                  <w:rFonts w:cstheme="minorHAnsi"/>
                  <w:b/>
                  <w:bCs/>
                  <w:szCs w:val="24"/>
                </w:rPr>
                <w:id w:val="86973283"/>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4460C5DE" w14:textId="77777777" w:rsidR="00287141" w:rsidRPr="00423B01" w:rsidRDefault="00287141" w:rsidP="00B83CF7">
            <w:sdt>
              <w:sdtPr>
                <w:rPr>
                  <w:rStyle w:val="ui-provider"/>
                  <w:rFonts w:cstheme="minorHAnsi"/>
                  <w:szCs w:val="24"/>
                </w:rPr>
                <w:id w:val="-15012644"/>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4F939F9A" w14:textId="77777777" w:rsidR="00287141" w:rsidRPr="00423B01" w:rsidRDefault="00287141" w:rsidP="00B83CF7"/>
        </w:tc>
        <w:tc>
          <w:tcPr>
            <w:tcW w:w="1239" w:type="dxa"/>
          </w:tcPr>
          <w:p w14:paraId="6D5EBB7F" w14:textId="77777777" w:rsidR="00287141" w:rsidRPr="00423B01" w:rsidRDefault="00287141" w:rsidP="00B83CF7"/>
        </w:tc>
        <w:tc>
          <w:tcPr>
            <w:tcW w:w="1262" w:type="dxa"/>
          </w:tcPr>
          <w:p w14:paraId="664BEE32" w14:textId="77777777" w:rsidR="00287141" w:rsidRPr="00423B01" w:rsidRDefault="00287141" w:rsidP="00B83CF7"/>
        </w:tc>
        <w:tc>
          <w:tcPr>
            <w:tcW w:w="1549" w:type="dxa"/>
          </w:tcPr>
          <w:p w14:paraId="09FDE622" w14:textId="77777777" w:rsidR="00287141" w:rsidRPr="00423B01" w:rsidRDefault="00287141" w:rsidP="00B83CF7"/>
        </w:tc>
      </w:tr>
      <w:tr w:rsidR="00287141" w:rsidRPr="00423B01" w14:paraId="3319B74F" w14:textId="77777777" w:rsidTr="00B83CF7">
        <w:tc>
          <w:tcPr>
            <w:tcW w:w="2394" w:type="dxa"/>
          </w:tcPr>
          <w:p w14:paraId="7B823973" w14:textId="77777777" w:rsidR="00287141" w:rsidRPr="00785167" w:rsidRDefault="00287141" w:rsidP="00B83CF7">
            <w:pPr>
              <w:rPr>
                <w:rFonts w:cstheme="minorHAnsi"/>
                <w:i/>
                <w:iCs/>
                <w:color w:val="000000" w:themeColor="text1"/>
                <w:szCs w:val="24"/>
              </w:rPr>
            </w:pPr>
            <w:r w:rsidRPr="00785167">
              <w:rPr>
                <w:rFonts w:cstheme="minorHAnsi"/>
                <w:i/>
                <w:iCs/>
                <w:color w:val="000000" w:themeColor="text1"/>
                <w:szCs w:val="24"/>
              </w:rPr>
              <w:t>An increase in energy resilience</w:t>
            </w:r>
          </w:p>
        </w:tc>
        <w:tc>
          <w:tcPr>
            <w:tcW w:w="2101" w:type="dxa"/>
          </w:tcPr>
          <w:p w14:paraId="4DE2EAFC" w14:textId="77777777" w:rsidR="00287141" w:rsidRDefault="00287141" w:rsidP="00B83CF7">
            <w:pPr>
              <w:rPr>
                <w:rStyle w:val="ui-provider"/>
                <w:rFonts w:cstheme="minorHAnsi"/>
                <w:szCs w:val="24"/>
              </w:rPr>
            </w:pPr>
            <w:sdt>
              <w:sdtPr>
                <w:rPr>
                  <w:rStyle w:val="ui-provider"/>
                  <w:rFonts w:cstheme="minorHAnsi"/>
                  <w:b/>
                  <w:bCs/>
                  <w:szCs w:val="24"/>
                </w:rPr>
                <w:id w:val="991212182"/>
                <w14:checkbox>
                  <w14:checked w14:val="0"/>
                  <w14:checkedState w14:val="2612" w14:font="MS Gothic"/>
                  <w14:uncheckedState w14:val="2610" w14:font="MS Gothic"/>
                </w14:checkbox>
              </w:sdt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Yes</w:t>
            </w:r>
          </w:p>
          <w:p w14:paraId="155DA948" w14:textId="77777777" w:rsidR="00287141" w:rsidRPr="00423B01" w:rsidRDefault="00287141" w:rsidP="00B83CF7">
            <w:sdt>
              <w:sdtPr>
                <w:rPr>
                  <w:rStyle w:val="ui-provider"/>
                  <w:rFonts w:cstheme="minorHAnsi"/>
                  <w:szCs w:val="24"/>
                </w:rPr>
                <w:id w:val="-1865584099"/>
                <w14:checkbox>
                  <w14:checked w14:val="0"/>
                  <w14:checkedState w14:val="2612" w14:font="MS Gothic"/>
                  <w14:uncheckedState w14:val="2610" w14:font="MS Gothic"/>
                </w14:checkbox>
              </w:sdtPr>
              <w:sdtContent>
                <w:r>
                  <w:rPr>
                    <w:rStyle w:val="ui-provider"/>
                    <w:rFonts w:ascii="MS Gothic" w:eastAsia="MS Gothic" w:hAnsi="MS Gothic" w:cstheme="minorHAnsi" w:hint="eastAsia"/>
                    <w:szCs w:val="24"/>
                  </w:rPr>
                  <w:t>☐</w:t>
                </w:r>
              </w:sdtContent>
            </w:sdt>
            <w:r>
              <w:rPr>
                <w:rStyle w:val="ui-provider"/>
                <w:rFonts w:cstheme="minorHAnsi"/>
                <w:szCs w:val="24"/>
              </w:rPr>
              <w:t xml:space="preserve"> No</w:t>
            </w:r>
          </w:p>
        </w:tc>
        <w:tc>
          <w:tcPr>
            <w:tcW w:w="1170" w:type="dxa"/>
          </w:tcPr>
          <w:p w14:paraId="4533D991" w14:textId="77777777" w:rsidR="00287141" w:rsidRPr="00423B01" w:rsidRDefault="00287141" w:rsidP="00B83CF7"/>
        </w:tc>
        <w:tc>
          <w:tcPr>
            <w:tcW w:w="1239" w:type="dxa"/>
          </w:tcPr>
          <w:p w14:paraId="712E622B" w14:textId="77777777" w:rsidR="00287141" w:rsidRPr="00423B01" w:rsidRDefault="00287141" w:rsidP="00B83CF7"/>
        </w:tc>
        <w:tc>
          <w:tcPr>
            <w:tcW w:w="1262" w:type="dxa"/>
          </w:tcPr>
          <w:p w14:paraId="1B790B4D" w14:textId="77777777" w:rsidR="00287141" w:rsidRPr="00423B01" w:rsidRDefault="00287141" w:rsidP="00B83CF7"/>
        </w:tc>
        <w:tc>
          <w:tcPr>
            <w:tcW w:w="1549" w:type="dxa"/>
          </w:tcPr>
          <w:p w14:paraId="0DB3503C" w14:textId="77777777" w:rsidR="00287141" w:rsidRPr="00423B01" w:rsidRDefault="00287141" w:rsidP="00B83CF7"/>
        </w:tc>
      </w:tr>
      <w:tr w:rsidR="00287141" w:rsidRPr="00423B01" w14:paraId="578CCB60" w14:textId="77777777" w:rsidTr="00B83CF7">
        <w:tc>
          <w:tcPr>
            <w:tcW w:w="2394" w:type="dxa"/>
          </w:tcPr>
          <w:p w14:paraId="7C9A1D4C" w14:textId="77777777" w:rsidR="00287141" w:rsidRPr="00C76F8C" w:rsidRDefault="00287141" w:rsidP="00B83CF7">
            <w:pPr>
              <w:rPr>
                <w:rFonts w:cstheme="minorHAnsi"/>
                <w:color w:val="000000" w:themeColor="text1"/>
                <w:szCs w:val="24"/>
              </w:rPr>
            </w:pPr>
            <w:r>
              <w:rPr>
                <w:rFonts w:cstheme="minorHAnsi"/>
                <w:color w:val="000000" w:themeColor="text1"/>
                <w:szCs w:val="24"/>
              </w:rPr>
              <w:t>Other Justice40</w:t>
            </w:r>
          </w:p>
        </w:tc>
        <w:tc>
          <w:tcPr>
            <w:tcW w:w="2101" w:type="dxa"/>
          </w:tcPr>
          <w:p w14:paraId="3F62F760" w14:textId="77777777" w:rsidR="00287141" w:rsidRPr="00423B01" w:rsidRDefault="00287141" w:rsidP="00B83CF7"/>
        </w:tc>
        <w:tc>
          <w:tcPr>
            <w:tcW w:w="1170" w:type="dxa"/>
          </w:tcPr>
          <w:p w14:paraId="52B90700" w14:textId="77777777" w:rsidR="00287141" w:rsidRPr="00423B01" w:rsidRDefault="00287141" w:rsidP="00B83CF7"/>
        </w:tc>
        <w:tc>
          <w:tcPr>
            <w:tcW w:w="1239" w:type="dxa"/>
          </w:tcPr>
          <w:p w14:paraId="1F4E5EC6" w14:textId="77777777" w:rsidR="00287141" w:rsidRPr="00423B01" w:rsidRDefault="00287141" w:rsidP="00B83CF7"/>
        </w:tc>
        <w:tc>
          <w:tcPr>
            <w:tcW w:w="1262" w:type="dxa"/>
          </w:tcPr>
          <w:p w14:paraId="1C968841" w14:textId="77777777" w:rsidR="00287141" w:rsidRPr="00423B01" w:rsidRDefault="00287141" w:rsidP="00B83CF7"/>
        </w:tc>
        <w:tc>
          <w:tcPr>
            <w:tcW w:w="1549" w:type="dxa"/>
          </w:tcPr>
          <w:p w14:paraId="55F5F38A" w14:textId="77777777" w:rsidR="00287141" w:rsidRPr="00423B01" w:rsidRDefault="00287141" w:rsidP="00B83CF7"/>
        </w:tc>
      </w:tr>
    </w:tbl>
    <w:p w14:paraId="4F62FE56" w14:textId="77777777" w:rsidR="00287141" w:rsidRPr="00FA6BAA" w:rsidRDefault="00287141" w:rsidP="00287141"/>
    <w:p w14:paraId="23C408A1" w14:textId="77777777" w:rsidR="00287141" w:rsidRDefault="00287141" w:rsidP="00287141"/>
    <w:p w14:paraId="328BC4BB" w14:textId="77777777" w:rsidR="00287141" w:rsidRDefault="00287141" w:rsidP="00287141"/>
    <w:p w14:paraId="37071546" w14:textId="77777777" w:rsidR="00287141" w:rsidRDefault="00287141" w:rsidP="00287141"/>
    <w:p w14:paraId="25C7E204" w14:textId="77777777" w:rsidR="00287141" w:rsidRDefault="00287141" w:rsidP="00287141"/>
    <w:p w14:paraId="00368727" w14:textId="77777777" w:rsidR="00287141" w:rsidRDefault="00287141" w:rsidP="00287141"/>
    <w:p w14:paraId="4C872A70" w14:textId="77777777" w:rsidR="00373887" w:rsidRDefault="00373887"/>
    <w:sectPr w:rsidR="003738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26EB" w14:textId="77777777" w:rsidR="00287141" w:rsidRDefault="00287141" w:rsidP="00287141">
      <w:pPr>
        <w:spacing w:after="0" w:line="240" w:lineRule="auto"/>
      </w:pPr>
      <w:r>
        <w:separator/>
      </w:r>
    </w:p>
  </w:endnote>
  <w:endnote w:type="continuationSeparator" w:id="0">
    <w:p w14:paraId="7D126653" w14:textId="77777777" w:rsidR="00287141" w:rsidRDefault="00287141" w:rsidP="00287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941339"/>
      <w:docPartObj>
        <w:docPartGallery w:val="Page Numbers (Bottom of Page)"/>
        <w:docPartUnique/>
      </w:docPartObj>
    </w:sdtPr>
    <w:sdtContent>
      <w:sdt>
        <w:sdtPr>
          <w:id w:val="-1769616900"/>
          <w:docPartObj>
            <w:docPartGallery w:val="Page Numbers (Top of Page)"/>
            <w:docPartUnique/>
          </w:docPartObj>
        </w:sdtPr>
        <w:sdtContent>
          <w:p w14:paraId="4550E6EC" w14:textId="5F7E6A2C" w:rsidR="00105E51" w:rsidRDefault="00105E51">
            <w:pPr>
              <w:pStyle w:val="Footer"/>
              <w:jc w:val="right"/>
            </w:pPr>
            <w:r w:rsidRPr="00105E51">
              <w:t xml:space="preserve">Page </w:t>
            </w:r>
            <w:r w:rsidRPr="00105E51">
              <w:rPr>
                <w:sz w:val="24"/>
                <w:szCs w:val="24"/>
              </w:rPr>
              <w:fldChar w:fldCharType="begin"/>
            </w:r>
            <w:r w:rsidRPr="00105E51">
              <w:instrText xml:space="preserve"> PAGE </w:instrText>
            </w:r>
            <w:r w:rsidRPr="00105E51">
              <w:rPr>
                <w:sz w:val="24"/>
                <w:szCs w:val="24"/>
              </w:rPr>
              <w:fldChar w:fldCharType="separate"/>
            </w:r>
            <w:r w:rsidRPr="00105E51">
              <w:rPr>
                <w:noProof/>
              </w:rPr>
              <w:t>2</w:t>
            </w:r>
            <w:r w:rsidRPr="00105E51">
              <w:rPr>
                <w:sz w:val="24"/>
                <w:szCs w:val="24"/>
              </w:rPr>
              <w:fldChar w:fldCharType="end"/>
            </w:r>
            <w:r w:rsidRPr="00105E51">
              <w:t xml:space="preserve"> of </w:t>
            </w:r>
            <w:fldSimple w:instr=" NUMPAGES  ">
              <w:r w:rsidRPr="00105E51">
                <w:rPr>
                  <w:noProof/>
                </w:rPr>
                <w:t>2</w:t>
              </w:r>
            </w:fldSimple>
          </w:p>
        </w:sdtContent>
      </w:sdt>
    </w:sdtContent>
  </w:sdt>
  <w:p w14:paraId="13C8413F" w14:textId="23DBE0EF" w:rsidR="00105E51" w:rsidRDefault="00105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D9473" w14:textId="77777777" w:rsidR="00287141" w:rsidRDefault="00287141" w:rsidP="00287141">
      <w:pPr>
        <w:spacing w:after="0" w:line="240" w:lineRule="auto"/>
      </w:pPr>
      <w:r>
        <w:separator/>
      </w:r>
    </w:p>
  </w:footnote>
  <w:footnote w:type="continuationSeparator" w:id="0">
    <w:p w14:paraId="3CCEB170" w14:textId="77777777" w:rsidR="00287141" w:rsidRDefault="00287141" w:rsidP="00287141">
      <w:pPr>
        <w:spacing w:after="0" w:line="240" w:lineRule="auto"/>
      </w:pPr>
      <w:r>
        <w:continuationSeparator/>
      </w:r>
    </w:p>
  </w:footnote>
  <w:footnote w:id="1">
    <w:p w14:paraId="419E0694" w14:textId="77777777" w:rsidR="00287141" w:rsidRPr="00636070" w:rsidRDefault="00287141" w:rsidP="00287141">
      <w:pPr>
        <w:pStyle w:val="FootnoteText"/>
        <w:rPr>
          <w:rFonts w:cstheme="minorHAnsi"/>
          <w:sz w:val="22"/>
          <w:szCs w:val="22"/>
        </w:rPr>
      </w:pPr>
      <w:r w:rsidRPr="00636070">
        <w:rPr>
          <w:rStyle w:val="FootnoteReference"/>
          <w:rFonts w:cstheme="minorHAnsi"/>
          <w:sz w:val="22"/>
          <w:szCs w:val="22"/>
        </w:rPr>
        <w:footnoteRef/>
      </w:r>
      <w:r w:rsidRPr="00636070">
        <w:rPr>
          <w:rFonts w:cstheme="minorHAnsi"/>
          <w:sz w:val="22"/>
          <w:szCs w:val="22"/>
        </w:rPr>
        <w:t xml:space="preserve"> </w:t>
      </w:r>
      <w:r w:rsidRPr="00636070">
        <w:rPr>
          <w:rFonts w:cstheme="minorHAnsi"/>
          <w:color w:val="292929"/>
          <w:sz w:val="22"/>
          <w:szCs w:val="22"/>
          <w:shd w:val="clear" w:color="auto" w:fill="FFFFFF"/>
        </w:rPr>
        <w:t>Justice40 directs that 40% of benefits from Covered Programs flow to “disadvantaged communities.” DOE's working definition of “disadvantaged” is based on cumulative burden and includes data for 36 indicators collected at the U.S. Census tract level.  See “</w:t>
      </w:r>
      <w:hyperlink r:id="rId1" w:history="1">
        <w:r w:rsidRPr="00636070">
          <w:rPr>
            <w:rStyle w:val="Hyperlink"/>
            <w:rFonts w:cstheme="minorHAnsi"/>
            <w:sz w:val="22"/>
            <w:szCs w:val="22"/>
            <w:shd w:val="clear" w:color="auto" w:fill="FFFFFF"/>
          </w:rPr>
          <w:t>About Community Benefit Plans: What is a Disadvantaged Community</w:t>
        </w:r>
      </w:hyperlink>
      <w:r w:rsidRPr="00636070">
        <w:rPr>
          <w:rFonts w:cstheme="minorHAnsi"/>
          <w:color w:val="292929"/>
          <w:sz w:val="22"/>
          <w:szCs w:val="22"/>
          <w:shd w:val="clear" w:color="auto" w:fill="FFFFFF"/>
        </w:rPr>
        <w:t xml:space="preserve">” for more information. </w:t>
      </w:r>
    </w:p>
  </w:footnote>
  <w:footnote w:id="2">
    <w:p w14:paraId="666F3621" w14:textId="77777777" w:rsidR="00287141" w:rsidRPr="00636070" w:rsidRDefault="00287141" w:rsidP="00287141">
      <w:pPr>
        <w:pStyle w:val="FootnoteText"/>
        <w:rPr>
          <w:rFonts w:cstheme="minorHAnsi"/>
          <w:sz w:val="22"/>
          <w:szCs w:val="22"/>
        </w:rPr>
      </w:pPr>
      <w:r w:rsidRPr="00A45658">
        <w:rPr>
          <w:rStyle w:val="FootnoteReference"/>
          <w:rFonts w:cstheme="minorHAnsi"/>
          <w:sz w:val="22"/>
          <w:szCs w:val="22"/>
        </w:rPr>
        <w:footnoteRef/>
      </w:r>
      <w:r w:rsidRPr="00A45658">
        <w:rPr>
          <w:rFonts w:cstheme="minorHAnsi"/>
          <w:sz w:val="22"/>
          <w:szCs w:val="22"/>
        </w:rPr>
        <w:t xml:space="preserve"> “</w:t>
      </w:r>
      <w:r w:rsidRPr="00FA1E8C">
        <w:rPr>
          <w:rFonts w:cstheme="minorHAnsi"/>
          <w:sz w:val="22"/>
          <w:szCs w:val="22"/>
        </w:rPr>
        <w:t>Captive audience” meetings refer to the practice among employers of meeting with employees during union organizing campaigns to express the employer’s view of the possible negative effects that unionizing may have on the general workforce. Some employers have structured such meetings as mandatory and held them on company property during working hours.</w:t>
      </w:r>
    </w:p>
  </w:footnote>
  <w:footnote w:id="3">
    <w:p w14:paraId="537C6C13" w14:textId="77777777" w:rsidR="00287141" w:rsidRDefault="00287141" w:rsidP="00287141">
      <w:pPr>
        <w:pStyle w:val="FootnoteText"/>
      </w:pPr>
      <w:r>
        <w:rPr>
          <w:rStyle w:val="FootnoteReference"/>
        </w:rPr>
        <w:footnoteRef/>
      </w:r>
      <w:r>
        <w:t xml:space="preserve"> For more information on labor-management partnership, see </w:t>
      </w:r>
      <w:hyperlink r:id="rId2" w:history="1">
        <w:r w:rsidRPr="00AC4E01">
          <w:rPr>
            <w:rStyle w:val="Hyperlink"/>
          </w:rPr>
          <w:t>this resource</w:t>
        </w:r>
      </w:hyperlink>
      <w:r>
        <w:t>.</w:t>
      </w:r>
    </w:p>
  </w:footnote>
  <w:footnote w:id="4">
    <w:p w14:paraId="674AF7CE" w14:textId="77777777" w:rsidR="00287141" w:rsidRDefault="00287141" w:rsidP="00287141">
      <w:pPr>
        <w:pStyle w:val="FootnoteText"/>
      </w:pPr>
      <w:r>
        <w:rPr>
          <w:rStyle w:val="FootnoteReference"/>
        </w:rPr>
        <w:footnoteRef/>
      </w:r>
      <w:r>
        <w:t xml:space="preserve"> </w:t>
      </w:r>
      <w:hyperlink r:id="rId3" w:history="1">
        <w:r>
          <w:rPr>
            <w:rStyle w:val="Hyperlink"/>
          </w:rPr>
          <w:t>Explore Pre-Apprenticeship | Apprenticeship.gov</w:t>
        </w:r>
      </w:hyperlink>
      <w:r>
        <w:t xml:space="preserve"> See </w:t>
      </w:r>
      <w:hyperlink r:id="rId4" w:history="1">
        <w:r w:rsidRPr="000960A8">
          <w:rPr>
            <w:rStyle w:val="Hyperlink"/>
          </w:rPr>
          <w:t>https://www.apprenticeship.gov/employers/explore-pre-apprenticeship</w:t>
        </w:r>
      </w:hyperlink>
    </w:p>
  </w:footnote>
  <w:footnote w:id="5">
    <w:p w14:paraId="4211910C" w14:textId="77777777" w:rsidR="00287141" w:rsidRPr="00E94607" w:rsidRDefault="00287141" w:rsidP="00287141">
      <w:pPr>
        <w:pStyle w:val="FootnoteText"/>
        <w:rPr>
          <w:rFonts w:cstheme="minorHAnsi"/>
        </w:rPr>
      </w:pPr>
      <w:r w:rsidRPr="00E94607">
        <w:rPr>
          <w:rStyle w:val="FootnoteReference"/>
          <w:rFonts w:cstheme="minorHAnsi"/>
        </w:rPr>
        <w:footnoteRef/>
      </w:r>
      <w:r w:rsidRPr="00E94607">
        <w:rPr>
          <w:rFonts w:cstheme="minorHAnsi"/>
        </w:rPr>
        <w:t xml:space="preserve"> “Captive audience” meetings refer to the practice among employers of meeting with employees during union organizing campaigns to express the employer’s view of the possible negative effects that unionizing may have on the general workforce. Some employers have structured such meetings as mandatory and held them on company property during working hours.</w:t>
      </w:r>
    </w:p>
  </w:footnote>
  <w:footnote w:id="6">
    <w:p w14:paraId="36F652D3" w14:textId="77777777" w:rsidR="00287141" w:rsidRDefault="00287141" w:rsidP="00287141">
      <w:pPr>
        <w:pStyle w:val="FootnoteText"/>
      </w:pPr>
      <w:r w:rsidRPr="00E94607">
        <w:rPr>
          <w:rStyle w:val="FootnoteReference"/>
        </w:rPr>
        <w:footnoteRef/>
      </w:r>
      <w:r w:rsidRPr="00E94607">
        <w:t xml:space="preserve"> </w:t>
      </w:r>
      <w:hyperlink r:id="rId5" w:history="1">
        <w:r w:rsidRPr="00E94607">
          <w:rPr>
            <w:rStyle w:val="Hyperlink"/>
            <w:color w:val="auto"/>
          </w:rPr>
          <w:t>Explore Pre-Apprenticeship | Apprenticeship.gov</w:t>
        </w:r>
      </w:hyperlink>
      <w:r w:rsidRPr="00E94607">
        <w:t xml:space="preserve"> </w:t>
      </w:r>
      <w:hyperlink r:id="rId6" w:history="1">
        <w:r w:rsidRPr="00E94607">
          <w:rPr>
            <w:rStyle w:val="Hyperlink"/>
            <w:color w:val="auto"/>
          </w:rPr>
          <w:t>https://www.apprenticeship.gov/employers/explore-pre-apprenticeship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43F"/>
    <w:multiLevelType w:val="hybridMultilevel"/>
    <w:tmpl w:val="0F383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D6C37"/>
    <w:multiLevelType w:val="hybridMultilevel"/>
    <w:tmpl w:val="45948C6C"/>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E3197"/>
    <w:multiLevelType w:val="hybridMultilevel"/>
    <w:tmpl w:val="F3628E88"/>
    <w:lvl w:ilvl="0" w:tplc="FFFFFFFF">
      <w:start w:val="1"/>
      <w:numFmt w:val="lowerRoman"/>
      <w:lvlText w:val="%1."/>
      <w:lvlJc w:val="right"/>
      <w:pPr>
        <w:ind w:left="720" w:hanging="360"/>
      </w:pPr>
    </w:lvl>
    <w:lvl w:ilvl="1" w:tplc="8926043A">
      <w:start w:val="1"/>
      <w:numFmt w:val="lowerRoman"/>
      <w:lvlText w:val="%2."/>
      <w:lvlJc w:val="right"/>
      <w:pPr>
        <w:ind w:left="216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086405"/>
    <w:multiLevelType w:val="hybridMultilevel"/>
    <w:tmpl w:val="0F3833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E2484"/>
    <w:multiLevelType w:val="hybridMultilevel"/>
    <w:tmpl w:val="4E7ECD0C"/>
    <w:lvl w:ilvl="0" w:tplc="A852F510">
      <w:start w:val="1"/>
      <w:numFmt w:val="bullet"/>
      <w:lvlText w:val=""/>
      <w:lvlJc w:val="left"/>
      <w:pPr>
        <w:ind w:left="770" w:hanging="360"/>
      </w:pPr>
      <w:rPr>
        <w:rFonts w:ascii="Symbol" w:hAnsi="Symbol"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081526D"/>
    <w:multiLevelType w:val="hybridMultilevel"/>
    <w:tmpl w:val="BC440AFE"/>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FE3A25"/>
    <w:multiLevelType w:val="hybridMultilevel"/>
    <w:tmpl w:val="97647D18"/>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Letter"/>
      <w:lvlText w:val="%3."/>
      <w:lvlJc w:val="right"/>
      <w:pPr>
        <w:ind w:left="2520" w:hanging="180"/>
      </w:pPr>
      <w:rPr>
        <w:rFonts w:ascii="Times New Roman" w:eastAsiaTheme="minorEastAsia" w:hAnsi="Times New Roman" w:cs="Times New Roman"/>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8158BA"/>
    <w:multiLevelType w:val="hybridMultilevel"/>
    <w:tmpl w:val="540CB54C"/>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380B86"/>
    <w:multiLevelType w:val="hybridMultilevel"/>
    <w:tmpl w:val="9862872C"/>
    <w:lvl w:ilvl="0" w:tplc="663A3050">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A31044"/>
    <w:multiLevelType w:val="hybridMultilevel"/>
    <w:tmpl w:val="6E28754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0D19DB"/>
    <w:multiLevelType w:val="hybridMultilevel"/>
    <w:tmpl w:val="12EA0E9A"/>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8F7EEC"/>
    <w:multiLevelType w:val="hybridMultilevel"/>
    <w:tmpl w:val="26BC721A"/>
    <w:lvl w:ilvl="0" w:tplc="C53E6C7A">
      <w:start w:val="1"/>
      <w:numFmt w:val="bullet"/>
      <w:lvlText w:val=""/>
      <w:lvlJc w:val="left"/>
      <w:pPr>
        <w:ind w:left="720" w:hanging="360"/>
      </w:pPr>
      <w:rPr>
        <w:rFonts w:ascii="Symbol" w:hAnsi="Symbol" w:hint="default"/>
      </w:rPr>
    </w:lvl>
    <w:lvl w:ilvl="1" w:tplc="1C900444">
      <w:start w:val="1"/>
      <w:numFmt w:val="bullet"/>
      <w:lvlText w:val="o"/>
      <w:lvlJc w:val="left"/>
      <w:pPr>
        <w:ind w:left="1440" w:hanging="360"/>
      </w:pPr>
      <w:rPr>
        <w:rFonts w:ascii="Courier New" w:hAnsi="Courier New" w:hint="default"/>
      </w:rPr>
    </w:lvl>
    <w:lvl w:ilvl="2" w:tplc="1BDC503C">
      <w:start w:val="1"/>
      <w:numFmt w:val="bullet"/>
      <w:lvlText w:val=""/>
      <w:lvlJc w:val="left"/>
      <w:pPr>
        <w:ind w:left="2160" w:hanging="360"/>
      </w:pPr>
      <w:rPr>
        <w:rFonts w:ascii="Wingdings" w:hAnsi="Wingdings" w:hint="default"/>
      </w:rPr>
    </w:lvl>
    <w:lvl w:ilvl="3" w:tplc="7412530E">
      <w:start w:val="1"/>
      <w:numFmt w:val="bullet"/>
      <w:lvlText w:val=""/>
      <w:lvlJc w:val="left"/>
      <w:pPr>
        <w:ind w:left="2880" w:hanging="360"/>
      </w:pPr>
      <w:rPr>
        <w:rFonts w:ascii="Symbol" w:hAnsi="Symbol" w:hint="default"/>
      </w:rPr>
    </w:lvl>
    <w:lvl w:ilvl="4" w:tplc="CFB01234">
      <w:start w:val="1"/>
      <w:numFmt w:val="bullet"/>
      <w:lvlText w:val="o"/>
      <w:lvlJc w:val="left"/>
      <w:pPr>
        <w:ind w:left="3600" w:hanging="360"/>
      </w:pPr>
      <w:rPr>
        <w:rFonts w:ascii="Courier New" w:hAnsi="Courier New" w:hint="default"/>
      </w:rPr>
    </w:lvl>
    <w:lvl w:ilvl="5" w:tplc="A50A2000">
      <w:start w:val="1"/>
      <w:numFmt w:val="bullet"/>
      <w:lvlText w:val=""/>
      <w:lvlJc w:val="left"/>
      <w:pPr>
        <w:ind w:left="4320" w:hanging="360"/>
      </w:pPr>
      <w:rPr>
        <w:rFonts w:ascii="Wingdings" w:hAnsi="Wingdings" w:hint="default"/>
      </w:rPr>
    </w:lvl>
    <w:lvl w:ilvl="6" w:tplc="FFA4BB9E">
      <w:start w:val="1"/>
      <w:numFmt w:val="bullet"/>
      <w:lvlText w:val=""/>
      <w:lvlJc w:val="left"/>
      <w:pPr>
        <w:ind w:left="5040" w:hanging="360"/>
      </w:pPr>
      <w:rPr>
        <w:rFonts w:ascii="Symbol" w:hAnsi="Symbol" w:hint="default"/>
      </w:rPr>
    </w:lvl>
    <w:lvl w:ilvl="7" w:tplc="4CDCE900">
      <w:start w:val="1"/>
      <w:numFmt w:val="bullet"/>
      <w:lvlText w:val="o"/>
      <w:lvlJc w:val="left"/>
      <w:pPr>
        <w:ind w:left="5760" w:hanging="360"/>
      </w:pPr>
      <w:rPr>
        <w:rFonts w:ascii="Courier New" w:hAnsi="Courier New" w:hint="default"/>
      </w:rPr>
    </w:lvl>
    <w:lvl w:ilvl="8" w:tplc="6B1EDB16">
      <w:start w:val="1"/>
      <w:numFmt w:val="bullet"/>
      <w:lvlText w:val=""/>
      <w:lvlJc w:val="left"/>
      <w:pPr>
        <w:ind w:left="6480" w:hanging="360"/>
      </w:pPr>
      <w:rPr>
        <w:rFonts w:ascii="Wingdings" w:hAnsi="Wingdings" w:hint="default"/>
      </w:rPr>
    </w:lvl>
  </w:abstractNum>
  <w:abstractNum w:abstractNumId="12" w15:restartNumberingAfterBreak="0">
    <w:nsid w:val="29B53694"/>
    <w:multiLevelType w:val="hybridMultilevel"/>
    <w:tmpl w:val="F5A2E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B918B7"/>
    <w:multiLevelType w:val="hybridMultilevel"/>
    <w:tmpl w:val="765ACB5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lvl>
    <w:lvl w:ilvl="2" w:tplc="A15836DA">
      <w:start w:val="1"/>
      <w:numFmt w:val="lowerRoman"/>
      <w:lvlText w:val="%3."/>
      <w:lvlJc w:val="right"/>
      <w:pPr>
        <w:ind w:left="2160" w:hanging="360"/>
      </w:pPr>
      <w:rPr>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85615C"/>
    <w:multiLevelType w:val="hybridMultilevel"/>
    <w:tmpl w:val="0F3833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B9403B"/>
    <w:multiLevelType w:val="hybridMultilevel"/>
    <w:tmpl w:val="00541226"/>
    <w:lvl w:ilvl="0" w:tplc="FFFFFFFF">
      <w:start w:val="1"/>
      <w:numFmt w:val="decimal"/>
      <w:lvlText w:val="%1."/>
      <w:lvlJc w:val="left"/>
      <w:pPr>
        <w:ind w:left="720" w:hanging="360"/>
      </w:pPr>
      <w:rPr>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D15A32"/>
    <w:multiLevelType w:val="hybridMultilevel"/>
    <w:tmpl w:val="E3F605EE"/>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EF38BE"/>
    <w:multiLevelType w:val="hybridMultilevel"/>
    <w:tmpl w:val="FF9207EA"/>
    <w:lvl w:ilvl="0" w:tplc="FFFFFFFF">
      <w:start w:val="1"/>
      <w:numFmt w:val="lowerRoman"/>
      <w:lvlText w:val="%1."/>
      <w:lvlJc w:val="right"/>
      <w:pPr>
        <w:ind w:left="2160" w:hanging="360"/>
      </w:pPr>
      <w:rPr>
        <w:b w:val="0"/>
        <w:bCs w:val="0"/>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89085C"/>
    <w:multiLevelType w:val="hybridMultilevel"/>
    <w:tmpl w:val="C56C61E6"/>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002F14"/>
    <w:multiLevelType w:val="hybridMultilevel"/>
    <w:tmpl w:val="34F06D4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138E1"/>
    <w:multiLevelType w:val="hybridMultilevel"/>
    <w:tmpl w:val="1BE439E8"/>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1" w15:restartNumberingAfterBreak="0">
    <w:nsid w:val="3F0905AF"/>
    <w:multiLevelType w:val="hybridMultilevel"/>
    <w:tmpl w:val="28940CF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lvl>
    <w:lvl w:ilvl="2" w:tplc="14E60106">
      <w:start w:val="1"/>
      <w:numFmt w:val="lowerRoman"/>
      <w:lvlText w:val="%3."/>
      <w:lvlJc w:val="right"/>
      <w:pPr>
        <w:ind w:left="2160" w:hanging="360"/>
      </w:pPr>
      <w:rPr>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DB470E"/>
    <w:multiLevelType w:val="hybridMultilevel"/>
    <w:tmpl w:val="DC92640A"/>
    <w:lvl w:ilvl="0" w:tplc="47C4A902">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213BC4"/>
    <w:multiLevelType w:val="hybridMultilevel"/>
    <w:tmpl w:val="1BE439E8"/>
    <w:lvl w:ilvl="0" w:tplc="8926043A">
      <w:start w:val="1"/>
      <w:numFmt w:val="lowerRoman"/>
      <w:lvlText w:val="%1."/>
      <w:lvlJc w:val="right"/>
      <w:pPr>
        <w:ind w:left="1440" w:hanging="360"/>
      </w:pPr>
      <w:rPr>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AA13554"/>
    <w:multiLevelType w:val="hybridMultilevel"/>
    <w:tmpl w:val="27740E5E"/>
    <w:lvl w:ilvl="0" w:tplc="64F469BC">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065358"/>
    <w:multiLevelType w:val="hybridMultilevel"/>
    <w:tmpl w:val="6CD229A8"/>
    <w:lvl w:ilvl="0" w:tplc="FFFFFFFF">
      <w:start w:val="1"/>
      <w:numFmt w:val="lowerRoman"/>
      <w:lvlText w:val="%1."/>
      <w:lvlJc w:val="right"/>
      <w:pPr>
        <w:ind w:left="2160" w:hanging="360"/>
      </w:pPr>
      <w:rPr>
        <w:b w:val="0"/>
        <w:bCs w:val="0"/>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F030F4"/>
    <w:multiLevelType w:val="hybridMultilevel"/>
    <w:tmpl w:val="8AC89D08"/>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D766B9"/>
    <w:multiLevelType w:val="hybridMultilevel"/>
    <w:tmpl w:val="165ABB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9E16C1"/>
    <w:multiLevelType w:val="hybridMultilevel"/>
    <w:tmpl w:val="00541226"/>
    <w:lvl w:ilvl="0" w:tplc="A7968F24">
      <w:start w:val="1"/>
      <w:numFmt w:val="decimal"/>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62C27"/>
    <w:multiLevelType w:val="hybridMultilevel"/>
    <w:tmpl w:val="33AEFB4A"/>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CC113E"/>
    <w:multiLevelType w:val="hybridMultilevel"/>
    <w:tmpl w:val="6BB8F5DE"/>
    <w:lvl w:ilvl="0" w:tplc="FFFFFFFF">
      <w:start w:val="1"/>
      <w:numFmt w:val="lowerRoman"/>
      <w:lvlText w:val="%1."/>
      <w:lvlJc w:val="right"/>
      <w:pPr>
        <w:ind w:left="2160" w:hanging="360"/>
      </w:pPr>
      <w:rPr>
        <w:b w:val="0"/>
        <w:bCs w:val="0"/>
      </w:rPr>
    </w:lvl>
    <w:lvl w:ilvl="1" w:tplc="0409001B">
      <w:start w:val="1"/>
      <w:numFmt w:val="lowerRoman"/>
      <w:lvlText w:val="%2."/>
      <w:lvlJc w:val="right"/>
      <w:pPr>
        <w:ind w:left="21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E12B00"/>
    <w:multiLevelType w:val="hybridMultilevel"/>
    <w:tmpl w:val="BA1EACDC"/>
    <w:lvl w:ilvl="0" w:tplc="FDDA5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E3FCBFD0">
      <w:start w:val="1"/>
      <w:numFmt w:val="lowerLetter"/>
      <w:lvlText w:val="%3."/>
      <w:lvlJc w:val="right"/>
      <w:pPr>
        <w:ind w:left="2520" w:hanging="180"/>
      </w:pPr>
      <w:rPr>
        <w:rFonts w:ascii="Times New Roman" w:eastAsiaTheme="minorEastAsia"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FF2E77"/>
    <w:multiLevelType w:val="hybridMultilevel"/>
    <w:tmpl w:val="30C0A938"/>
    <w:lvl w:ilvl="0" w:tplc="0409001B">
      <w:start w:val="1"/>
      <w:numFmt w:val="lowerRoman"/>
      <w:lvlText w:val="%1."/>
      <w:lvlJc w:val="righ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2327C5"/>
    <w:multiLevelType w:val="hybridMultilevel"/>
    <w:tmpl w:val="45948C6C"/>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667E22"/>
    <w:multiLevelType w:val="hybridMultilevel"/>
    <w:tmpl w:val="30DCC6F8"/>
    <w:lvl w:ilvl="0" w:tplc="0409001B">
      <w:start w:val="1"/>
      <w:numFmt w:val="lowerRoman"/>
      <w:lvlText w:val="%1."/>
      <w:lvlJc w:val="righ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3D10F1"/>
    <w:multiLevelType w:val="hybridMultilevel"/>
    <w:tmpl w:val="64D0F92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6" w15:restartNumberingAfterBreak="0">
    <w:nsid w:val="74652689"/>
    <w:multiLevelType w:val="hybridMultilevel"/>
    <w:tmpl w:val="F558CBA4"/>
    <w:lvl w:ilvl="0" w:tplc="04090001">
      <w:start w:val="1"/>
      <w:numFmt w:val="bullet"/>
      <w:lvlText w:val=""/>
      <w:lvlJc w:val="left"/>
      <w:pPr>
        <w:tabs>
          <w:tab w:val="num" w:pos="720"/>
        </w:tabs>
        <w:ind w:left="720" w:hanging="360"/>
      </w:pPr>
      <w:rPr>
        <w:rFonts w:ascii="Symbol" w:hAnsi="Symbol" w:hint="default"/>
      </w:rPr>
    </w:lvl>
    <w:lvl w:ilvl="1" w:tplc="D132E3F6">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715BA1"/>
    <w:multiLevelType w:val="hybridMultilevel"/>
    <w:tmpl w:val="00BA2640"/>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1F6FFD"/>
    <w:multiLevelType w:val="hybridMultilevel"/>
    <w:tmpl w:val="FB80F6AA"/>
    <w:lvl w:ilvl="0" w:tplc="04090019">
      <w:start w:val="1"/>
      <w:numFmt w:val="lowerLetter"/>
      <w:lvlText w:val="%1."/>
      <w:lvlJc w:val="left"/>
      <w:pPr>
        <w:ind w:left="1130" w:hanging="360"/>
      </w:pPr>
      <w:rPr>
        <w:rFonts w:hint="default"/>
        <w:color w:val="auto"/>
      </w:rPr>
    </w:lvl>
    <w:lvl w:ilvl="1" w:tplc="FFFFFFFF" w:tentative="1">
      <w:start w:val="1"/>
      <w:numFmt w:val="bullet"/>
      <w:lvlText w:val="o"/>
      <w:lvlJc w:val="left"/>
      <w:pPr>
        <w:ind w:left="1850" w:hanging="360"/>
      </w:pPr>
      <w:rPr>
        <w:rFonts w:ascii="Courier New" w:hAnsi="Courier New" w:cs="Courier New" w:hint="default"/>
      </w:rPr>
    </w:lvl>
    <w:lvl w:ilvl="2" w:tplc="FFFFFFFF" w:tentative="1">
      <w:start w:val="1"/>
      <w:numFmt w:val="bullet"/>
      <w:lvlText w:val=""/>
      <w:lvlJc w:val="left"/>
      <w:pPr>
        <w:ind w:left="2570" w:hanging="360"/>
      </w:pPr>
      <w:rPr>
        <w:rFonts w:ascii="Wingdings" w:hAnsi="Wingdings" w:hint="default"/>
      </w:rPr>
    </w:lvl>
    <w:lvl w:ilvl="3" w:tplc="FFFFFFFF" w:tentative="1">
      <w:start w:val="1"/>
      <w:numFmt w:val="bullet"/>
      <w:lvlText w:val=""/>
      <w:lvlJc w:val="left"/>
      <w:pPr>
        <w:ind w:left="3290" w:hanging="360"/>
      </w:pPr>
      <w:rPr>
        <w:rFonts w:ascii="Symbol" w:hAnsi="Symbol" w:hint="default"/>
      </w:rPr>
    </w:lvl>
    <w:lvl w:ilvl="4" w:tplc="FFFFFFFF" w:tentative="1">
      <w:start w:val="1"/>
      <w:numFmt w:val="bullet"/>
      <w:lvlText w:val="o"/>
      <w:lvlJc w:val="left"/>
      <w:pPr>
        <w:ind w:left="4010" w:hanging="360"/>
      </w:pPr>
      <w:rPr>
        <w:rFonts w:ascii="Courier New" w:hAnsi="Courier New" w:cs="Courier New" w:hint="default"/>
      </w:rPr>
    </w:lvl>
    <w:lvl w:ilvl="5" w:tplc="FFFFFFFF" w:tentative="1">
      <w:start w:val="1"/>
      <w:numFmt w:val="bullet"/>
      <w:lvlText w:val=""/>
      <w:lvlJc w:val="left"/>
      <w:pPr>
        <w:ind w:left="4730" w:hanging="360"/>
      </w:pPr>
      <w:rPr>
        <w:rFonts w:ascii="Wingdings" w:hAnsi="Wingdings" w:hint="default"/>
      </w:rPr>
    </w:lvl>
    <w:lvl w:ilvl="6" w:tplc="FFFFFFFF" w:tentative="1">
      <w:start w:val="1"/>
      <w:numFmt w:val="bullet"/>
      <w:lvlText w:val=""/>
      <w:lvlJc w:val="left"/>
      <w:pPr>
        <w:ind w:left="5450" w:hanging="360"/>
      </w:pPr>
      <w:rPr>
        <w:rFonts w:ascii="Symbol" w:hAnsi="Symbol" w:hint="default"/>
      </w:rPr>
    </w:lvl>
    <w:lvl w:ilvl="7" w:tplc="FFFFFFFF" w:tentative="1">
      <w:start w:val="1"/>
      <w:numFmt w:val="bullet"/>
      <w:lvlText w:val="o"/>
      <w:lvlJc w:val="left"/>
      <w:pPr>
        <w:ind w:left="6170" w:hanging="360"/>
      </w:pPr>
      <w:rPr>
        <w:rFonts w:ascii="Courier New" w:hAnsi="Courier New" w:cs="Courier New" w:hint="default"/>
      </w:rPr>
    </w:lvl>
    <w:lvl w:ilvl="8" w:tplc="FFFFFFFF" w:tentative="1">
      <w:start w:val="1"/>
      <w:numFmt w:val="bullet"/>
      <w:lvlText w:val=""/>
      <w:lvlJc w:val="left"/>
      <w:pPr>
        <w:ind w:left="6890" w:hanging="360"/>
      </w:pPr>
      <w:rPr>
        <w:rFonts w:ascii="Wingdings" w:hAnsi="Wingdings" w:hint="default"/>
      </w:rPr>
    </w:lvl>
  </w:abstractNum>
  <w:abstractNum w:abstractNumId="39" w15:restartNumberingAfterBreak="0">
    <w:nsid w:val="7BB107F2"/>
    <w:multiLevelType w:val="hybridMultilevel"/>
    <w:tmpl w:val="C9124FAE"/>
    <w:lvl w:ilvl="0" w:tplc="2E00374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410E2C"/>
    <w:multiLevelType w:val="hybridMultilevel"/>
    <w:tmpl w:val="E9AE36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B265BE"/>
    <w:multiLevelType w:val="hybridMultilevel"/>
    <w:tmpl w:val="45948C6C"/>
    <w:lvl w:ilvl="0" w:tplc="8A4AD89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92E5A"/>
    <w:multiLevelType w:val="hybridMultilevel"/>
    <w:tmpl w:val="E9AE36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4270676">
    <w:abstractNumId w:val="11"/>
  </w:num>
  <w:num w:numId="2" w16cid:durableId="1082605987">
    <w:abstractNumId w:val="41"/>
  </w:num>
  <w:num w:numId="3" w16cid:durableId="975840145">
    <w:abstractNumId w:val="28"/>
  </w:num>
  <w:num w:numId="4" w16cid:durableId="755201297">
    <w:abstractNumId w:val="36"/>
  </w:num>
  <w:num w:numId="5" w16cid:durableId="1727025131">
    <w:abstractNumId w:val="40"/>
  </w:num>
  <w:num w:numId="6" w16cid:durableId="791897384">
    <w:abstractNumId w:val="0"/>
  </w:num>
  <w:num w:numId="7" w16cid:durableId="1979727636">
    <w:abstractNumId w:val="31"/>
  </w:num>
  <w:num w:numId="8" w16cid:durableId="372846644">
    <w:abstractNumId w:val="19"/>
  </w:num>
  <w:num w:numId="9" w16cid:durableId="167520359">
    <w:abstractNumId w:val="4"/>
  </w:num>
  <w:num w:numId="10" w16cid:durableId="928344611">
    <w:abstractNumId w:val="35"/>
  </w:num>
  <w:num w:numId="11" w16cid:durableId="100540610">
    <w:abstractNumId w:val="39"/>
  </w:num>
  <w:num w:numId="12" w16cid:durableId="1599412089">
    <w:abstractNumId w:val="18"/>
  </w:num>
  <w:num w:numId="13" w16cid:durableId="1079912859">
    <w:abstractNumId w:val="16"/>
  </w:num>
  <w:num w:numId="14" w16cid:durableId="1681465196">
    <w:abstractNumId w:val="7"/>
  </w:num>
  <w:num w:numId="15" w16cid:durableId="979962913">
    <w:abstractNumId w:val="10"/>
  </w:num>
  <w:num w:numId="16" w16cid:durableId="157428417">
    <w:abstractNumId w:val="37"/>
  </w:num>
  <w:num w:numId="17" w16cid:durableId="1486387818">
    <w:abstractNumId w:val="29"/>
  </w:num>
  <w:num w:numId="18" w16cid:durableId="143010139">
    <w:abstractNumId w:val="5"/>
  </w:num>
  <w:num w:numId="19" w16cid:durableId="833910069">
    <w:abstractNumId w:val="26"/>
  </w:num>
  <w:num w:numId="20" w16cid:durableId="1046950335">
    <w:abstractNumId w:val="3"/>
  </w:num>
  <w:num w:numId="21" w16cid:durableId="579145499">
    <w:abstractNumId w:val="33"/>
  </w:num>
  <w:num w:numId="22" w16cid:durableId="719867016">
    <w:abstractNumId w:val="14"/>
  </w:num>
  <w:num w:numId="23" w16cid:durableId="1247373787">
    <w:abstractNumId w:val="15"/>
  </w:num>
  <w:num w:numId="24" w16cid:durableId="1463116781">
    <w:abstractNumId w:val="42"/>
  </w:num>
  <w:num w:numId="25" w16cid:durableId="1145008761">
    <w:abstractNumId w:val="1"/>
  </w:num>
  <w:num w:numId="26" w16cid:durableId="1293750505">
    <w:abstractNumId w:val="13"/>
  </w:num>
  <w:num w:numId="27" w16cid:durableId="1932736183">
    <w:abstractNumId w:val="17"/>
  </w:num>
  <w:num w:numId="28" w16cid:durableId="1034768636">
    <w:abstractNumId w:val="25"/>
  </w:num>
  <w:num w:numId="29" w16cid:durableId="378744423">
    <w:abstractNumId w:val="32"/>
  </w:num>
  <w:num w:numId="30" w16cid:durableId="1821076924">
    <w:abstractNumId w:val="38"/>
  </w:num>
  <w:num w:numId="31" w16cid:durableId="99499548">
    <w:abstractNumId w:val="21"/>
  </w:num>
  <w:num w:numId="32" w16cid:durableId="1737703079">
    <w:abstractNumId w:val="30"/>
  </w:num>
  <w:num w:numId="33" w16cid:durableId="1045183421">
    <w:abstractNumId w:val="2"/>
  </w:num>
  <w:num w:numId="34" w16cid:durableId="216818817">
    <w:abstractNumId w:val="34"/>
  </w:num>
  <w:num w:numId="35" w16cid:durableId="1651903865">
    <w:abstractNumId w:val="6"/>
  </w:num>
  <w:num w:numId="36" w16cid:durableId="47850149">
    <w:abstractNumId w:val="22"/>
  </w:num>
  <w:num w:numId="37" w16cid:durableId="1185827229">
    <w:abstractNumId w:val="27"/>
  </w:num>
  <w:num w:numId="38" w16cid:durableId="1042943641">
    <w:abstractNumId w:val="12"/>
  </w:num>
  <w:num w:numId="39" w16cid:durableId="603920977">
    <w:abstractNumId w:val="8"/>
  </w:num>
  <w:num w:numId="40" w16cid:durableId="1474906329">
    <w:abstractNumId w:val="24"/>
  </w:num>
  <w:num w:numId="41" w16cid:durableId="1613708131">
    <w:abstractNumId w:val="9"/>
  </w:num>
  <w:num w:numId="42" w16cid:durableId="299770304">
    <w:abstractNumId w:val="23"/>
  </w:num>
  <w:num w:numId="43" w16cid:durableId="20649871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41"/>
    <w:rsid w:val="00105E51"/>
    <w:rsid w:val="00287141"/>
    <w:rsid w:val="00373887"/>
    <w:rsid w:val="00680D13"/>
    <w:rsid w:val="00D7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DADE9"/>
  <w15:chartTrackingRefBased/>
  <w15:docId w15:val="{6BD533E4-C5D6-41C3-96A1-C82DEFC2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141"/>
  </w:style>
  <w:style w:type="paragraph" w:styleId="Heading1">
    <w:name w:val="heading 1"/>
    <w:basedOn w:val="Normal"/>
    <w:next w:val="Normal"/>
    <w:link w:val="Heading1Char"/>
    <w:qFormat/>
    <w:rsid w:val="00287141"/>
    <w:pPr>
      <w:keepNext/>
      <w:keepLines/>
      <w:spacing w:after="0" w:line="240" w:lineRule="auto"/>
      <w:outlineLvl w:val="0"/>
    </w:pPr>
    <w:rPr>
      <w:rFonts w:eastAsiaTheme="majorEastAsia" w:cstheme="majorBidi"/>
      <w:b/>
      <w:bCs/>
      <w:kern w:val="0"/>
      <w:sz w:val="32"/>
      <w:szCs w:val="28"/>
      <w14:ligatures w14:val="none"/>
    </w:rPr>
  </w:style>
  <w:style w:type="paragraph" w:styleId="Heading2">
    <w:name w:val="heading 2"/>
    <w:basedOn w:val="Normal"/>
    <w:next w:val="Normal"/>
    <w:link w:val="Heading2Char"/>
    <w:uiPriority w:val="9"/>
    <w:unhideWhenUsed/>
    <w:qFormat/>
    <w:rsid w:val="002871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141"/>
    <w:rPr>
      <w:rFonts w:eastAsiaTheme="majorEastAsia" w:cstheme="majorBidi"/>
      <w:b/>
      <w:bCs/>
      <w:kern w:val="0"/>
      <w:sz w:val="32"/>
      <w:szCs w:val="28"/>
      <w14:ligatures w14:val="none"/>
    </w:rPr>
  </w:style>
  <w:style w:type="character" w:customStyle="1" w:styleId="Heading2Char">
    <w:name w:val="Heading 2 Char"/>
    <w:basedOn w:val="DefaultParagraphFont"/>
    <w:link w:val="Heading2"/>
    <w:uiPriority w:val="9"/>
    <w:rsid w:val="00287141"/>
    <w:rPr>
      <w:rFonts w:asciiTheme="majorHAnsi" w:eastAsiaTheme="majorEastAsia" w:hAnsiTheme="majorHAnsi" w:cstheme="majorBidi"/>
      <w:color w:val="2F5496" w:themeColor="accent1" w:themeShade="BF"/>
      <w:sz w:val="26"/>
      <w:szCs w:val="26"/>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287141"/>
    <w:pPr>
      <w:ind w:left="720"/>
      <w:contextualSpacing/>
    </w:pPr>
  </w:style>
  <w:style w:type="character" w:customStyle="1" w:styleId="14Calibri">
    <w:name w:val="14 Calibri"/>
    <w:basedOn w:val="DefaultParagraphFont"/>
    <w:uiPriority w:val="1"/>
    <w:qFormat/>
    <w:rsid w:val="00287141"/>
    <w:rPr>
      <w:rFonts w:asciiTheme="minorHAnsi" w:hAnsiTheme="minorHAnsi"/>
      <w:sz w:val="28"/>
    </w:rPr>
  </w:style>
  <w:style w:type="table" w:styleId="TableGrid">
    <w:name w:val="Table Grid"/>
    <w:basedOn w:val="TableNormal"/>
    <w:uiPriority w:val="39"/>
    <w:rsid w:val="00287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87141"/>
  </w:style>
  <w:style w:type="character" w:customStyle="1" w:styleId="eop">
    <w:name w:val="eop"/>
    <w:basedOn w:val="DefaultParagraphFont"/>
    <w:rsid w:val="00287141"/>
  </w:style>
  <w:style w:type="paragraph" w:customStyle="1" w:styleId="paragraph">
    <w:name w:val="paragraph"/>
    <w:basedOn w:val="Normal"/>
    <w:rsid w:val="002871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287141"/>
  </w:style>
  <w:style w:type="paragraph" w:styleId="FootnoteText">
    <w:name w:val="footnote text"/>
    <w:basedOn w:val="Normal"/>
    <w:link w:val="FootnoteTextChar"/>
    <w:uiPriority w:val="99"/>
    <w:semiHidden/>
    <w:unhideWhenUsed/>
    <w:rsid w:val="00287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141"/>
    <w:rPr>
      <w:sz w:val="20"/>
      <w:szCs w:val="20"/>
    </w:rPr>
  </w:style>
  <w:style w:type="character" w:styleId="FootnoteReference">
    <w:name w:val="footnote reference"/>
    <w:basedOn w:val="DefaultParagraphFont"/>
    <w:uiPriority w:val="99"/>
    <w:semiHidden/>
    <w:unhideWhenUsed/>
    <w:rsid w:val="00287141"/>
    <w:rPr>
      <w:vertAlign w:val="superscript"/>
    </w:rPr>
  </w:style>
  <w:style w:type="character" w:styleId="Hyperlink">
    <w:name w:val="Hyperlink"/>
    <w:basedOn w:val="DefaultParagraphFont"/>
    <w:uiPriority w:val="99"/>
    <w:unhideWhenUsed/>
    <w:rsid w:val="00287141"/>
    <w:rPr>
      <w:color w:val="0563C1" w:themeColor="hyperlink"/>
      <w:u w:val="single"/>
    </w:rPr>
  </w:style>
  <w:style w:type="character" w:styleId="CommentReference">
    <w:name w:val="annotation reference"/>
    <w:basedOn w:val="DefaultParagraphFont"/>
    <w:uiPriority w:val="99"/>
    <w:unhideWhenUsed/>
    <w:rsid w:val="00287141"/>
    <w:rPr>
      <w:sz w:val="16"/>
      <w:szCs w:val="16"/>
    </w:rPr>
  </w:style>
  <w:style w:type="paragraph" w:styleId="CommentText">
    <w:name w:val="annotation text"/>
    <w:basedOn w:val="Normal"/>
    <w:link w:val="CommentTextChar"/>
    <w:uiPriority w:val="99"/>
    <w:unhideWhenUsed/>
    <w:rsid w:val="00287141"/>
    <w:pPr>
      <w:spacing w:line="240" w:lineRule="auto"/>
    </w:pPr>
    <w:rPr>
      <w:sz w:val="20"/>
      <w:szCs w:val="20"/>
    </w:rPr>
  </w:style>
  <w:style w:type="character" w:customStyle="1" w:styleId="CommentTextChar">
    <w:name w:val="Comment Text Char"/>
    <w:basedOn w:val="DefaultParagraphFont"/>
    <w:link w:val="CommentText"/>
    <w:uiPriority w:val="99"/>
    <w:rsid w:val="00287141"/>
    <w:rPr>
      <w:sz w:val="20"/>
      <w:szCs w:val="20"/>
    </w:rPr>
  </w:style>
  <w:style w:type="paragraph" w:styleId="CommentSubject">
    <w:name w:val="annotation subject"/>
    <w:basedOn w:val="CommentText"/>
    <w:next w:val="CommentText"/>
    <w:link w:val="CommentSubjectChar"/>
    <w:uiPriority w:val="99"/>
    <w:semiHidden/>
    <w:unhideWhenUsed/>
    <w:rsid w:val="00287141"/>
    <w:rPr>
      <w:b/>
      <w:bCs/>
    </w:rPr>
  </w:style>
  <w:style w:type="character" w:customStyle="1" w:styleId="CommentSubjectChar">
    <w:name w:val="Comment Subject Char"/>
    <w:basedOn w:val="CommentTextChar"/>
    <w:link w:val="CommentSubject"/>
    <w:uiPriority w:val="99"/>
    <w:semiHidden/>
    <w:rsid w:val="00287141"/>
    <w:rPr>
      <w:b/>
      <w:bCs/>
      <w:sz w:val="20"/>
      <w:szCs w:val="20"/>
    </w:rPr>
  </w:style>
  <w:style w:type="character" w:styleId="UnresolvedMention">
    <w:name w:val="Unresolved Mention"/>
    <w:basedOn w:val="DefaultParagraphFont"/>
    <w:uiPriority w:val="99"/>
    <w:semiHidden/>
    <w:unhideWhenUsed/>
    <w:rsid w:val="00287141"/>
    <w:rPr>
      <w:color w:val="605E5C"/>
      <w:shd w:val="clear" w:color="auto" w:fill="E1DFDD"/>
    </w:rPr>
  </w:style>
  <w:style w:type="paragraph" w:styleId="Header">
    <w:name w:val="header"/>
    <w:basedOn w:val="Normal"/>
    <w:link w:val="HeaderChar"/>
    <w:uiPriority w:val="99"/>
    <w:unhideWhenUsed/>
    <w:rsid w:val="00287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141"/>
  </w:style>
  <w:style w:type="paragraph" w:styleId="Footer">
    <w:name w:val="footer"/>
    <w:basedOn w:val="Normal"/>
    <w:link w:val="FooterChar"/>
    <w:uiPriority w:val="99"/>
    <w:unhideWhenUsed/>
    <w:rsid w:val="00287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141"/>
  </w:style>
  <w:style w:type="paragraph" w:styleId="Revision">
    <w:name w:val="Revision"/>
    <w:hidden/>
    <w:uiPriority w:val="99"/>
    <w:semiHidden/>
    <w:rsid w:val="00287141"/>
    <w:pPr>
      <w:spacing w:after="0" w:line="240" w:lineRule="auto"/>
    </w:pPr>
  </w:style>
  <w:style w:type="character" w:styleId="Mention">
    <w:name w:val="Mention"/>
    <w:basedOn w:val="DefaultParagraphFont"/>
    <w:uiPriority w:val="99"/>
    <w:unhideWhenUsed/>
    <w:rsid w:val="00287141"/>
    <w:rPr>
      <w:color w:val="2B579A"/>
      <w:shd w:val="clear" w:color="auto" w:fill="E6E6E6"/>
    </w:rPr>
  </w:style>
  <w:style w:type="character" w:styleId="FollowedHyperlink">
    <w:name w:val="FollowedHyperlink"/>
    <w:basedOn w:val="DefaultParagraphFont"/>
    <w:uiPriority w:val="99"/>
    <w:semiHidden/>
    <w:unhideWhenUsed/>
    <w:rsid w:val="00287141"/>
    <w:rPr>
      <w:color w:val="954F72" w:themeColor="followedHyperlink"/>
      <w:u w:val="single"/>
    </w:rPr>
  </w:style>
  <w:style w:type="paragraph" w:styleId="NormalWeb">
    <w:name w:val="Normal (Web)"/>
    <w:basedOn w:val="Normal"/>
    <w:uiPriority w:val="99"/>
    <w:semiHidden/>
    <w:unhideWhenUsed/>
    <w:rsid w:val="002871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287141"/>
    <w:rPr>
      <w:color w:val="808080"/>
    </w:rPr>
  </w:style>
  <w:style w:type="character" w:customStyle="1" w:styleId="14Bold">
    <w:name w:val="14 Bold"/>
    <w:basedOn w:val="DefaultParagraphFont"/>
    <w:uiPriority w:val="1"/>
    <w:qFormat/>
    <w:rsid w:val="00287141"/>
    <w:rPr>
      <w:rFonts w:asciiTheme="minorHAnsi" w:hAnsiTheme="minorHAnsi"/>
      <w:b/>
      <w:sz w:val="28"/>
    </w:rPr>
  </w:style>
  <w:style w:type="character" w:customStyle="1" w:styleId="11Calibri">
    <w:name w:val="11 Calibri"/>
    <w:basedOn w:val="DefaultParagraphFont"/>
    <w:uiPriority w:val="1"/>
    <w:qFormat/>
    <w:rsid w:val="00287141"/>
    <w:rPr>
      <w:rFonts w:asciiTheme="minorHAnsi" w:hAnsiTheme="minorHAnsi"/>
      <w:sz w:val="22"/>
    </w:rPr>
  </w:style>
  <w:style w:type="paragraph" w:styleId="BalloonText">
    <w:name w:val="Balloon Text"/>
    <w:basedOn w:val="Normal"/>
    <w:link w:val="BalloonTextChar"/>
    <w:uiPriority w:val="99"/>
    <w:semiHidden/>
    <w:unhideWhenUsed/>
    <w:rsid w:val="0028714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87141"/>
    <w:rPr>
      <w:rFonts w:ascii="Segoe UI" w:eastAsia="Times New Roman" w:hAnsi="Segoe UI" w:cs="Segoe UI"/>
      <w:kern w:val="0"/>
      <w:sz w:val="18"/>
      <w:szCs w:val="18"/>
      <w14:ligatures w14:val="none"/>
    </w:rPr>
  </w:style>
  <w:style w:type="character" w:customStyle="1" w:styleId="ui-provider">
    <w:name w:val="ui-provider"/>
    <w:basedOn w:val="DefaultParagraphFont"/>
    <w:rsid w:val="00287141"/>
  </w:style>
  <w:style w:type="paragraph" w:styleId="TOCHeading">
    <w:name w:val="TOC Heading"/>
    <w:basedOn w:val="Heading1"/>
    <w:next w:val="Normal"/>
    <w:uiPriority w:val="39"/>
    <w:unhideWhenUsed/>
    <w:qFormat/>
    <w:rsid w:val="00287141"/>
    <w:pPr>
      <w:spacing w:before="240" w:line="259" w:lineRule="auto"/>
      <w:outlineLvl w:val="9"/>
    </w:pPr>
    <w:rPr>
      <w:rFonts w:asciiTheme="majorHAnsi" w:hAnsiTheme="majorHAnsi"/>
      <w:b w:val="0"/>
      <w:bCs w:val="0"/>
      <w:color w:val="2F5496" w:themeColor="accent1" w:themeShade="BF"/>
      <w:szCs w:val="32"/>
    </w:rPr>
  </w:style>
  <w:style w:type="paragraph" w:styleId="TOC1">
    <w:name w:val="toc 1"/>
    <w:basedOn w:val="Normal"/>
    <w:next w:val="Normal"/>
    <w:autoRedefine/>
    <w:uiPriority w:val="39"/>
    <w:unhideWhenUsed/>
    <w:rsid w:val="00287141"/>
    <w:pPr>
      <w:tabs>
        <w:tab w:val="left" w:pos="440"/>
        <w:tab w:val="right" w:leader="dot" w:pos="9350"/>
      </w:tabs>
      <w:spacing w:after="100" w:line="240" w:lineRule="auto"/>
    </w:pPr>
    <w:rPr>
      <w:rFonts w:eastAsia="Times New Roman" w:cs="Times New Roman"/>
      <w:kern w:val="0"/>
      <w:sz w:val="24"/>
      <w:szCs w:val="20"/>
      <w14:ligatures w14:val="none"/>
    </w:rPr>
  </w:style>
  <w:style w:type="paragraph" w:styleId="TOC2">
    <w:name w:val="toc 2"/>
    <w:basedOn w:val="Normal"/>
    <w:next w:val="Normal"/>
    <w:autoRedefine/>
    <w:uiPriority w:val="39"/>
    <w:unhideWhenUsed/>
    <w:rsid w:val="00287141"/>
    <w:pPr>
      <w:spacing w:after="100" w:line="240" w:lineRule="auto"/>
      <w:ind w:left="240"/>
    </w:pPr>
    <w:rPr>
      <w:rFonts w:eastAsia="Times New Roman" w:cs="Times New Roman"/>
      <w:kern w:val="0"/>
      <w:sz w:val="24"/>
      <w:szCs w:val="20"/>
      <w14:ligatures w14:val="none"/>
    </w:rPr>
  </w:style>
  <w:style w:type="paragraph" w:styleId="TOC3">
    <w:name w:val="toc 3"/>
    <w:basedOn w:val="Normal"/>
    <w:next w:val="Normal"/>
    <w:autoRedefine/>
    <w:uiPriority w:val="39"/>
    <w:unhideWhenUsed/>
    <w:rsid w:val="00287141"/>
    <w:pPr>
      <w:spacing w:after="100"/>
      <w:ind w:left="440"/>
    </w:pPr>
    <w:rPr>
      <w:rFonts w:eastAsiaTheme="minorEastAsia" w:cs="Times New Roman"/>
      <w:kern w:val="0"/>
      <w14:ligatures w14:val="none"/>
    </w:rPr>
  </w:style>
  <w:style w:type="character" w:customStyle="1" w:styleId="cf01">
    <w:name w:val="cf01"/>
    <w:basedOn w:val="DefaultParagraphFont"/>
    <w:rsid w:val="002871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pprenticeship.gov/employers/explore-pre-apprenticeship" TargetMode="External"/><Relationship Id="rId2" Type="http://schemas.openxmlformats.org/officeDocument/2006/relationships/hyperlink" Target="https://www.dol.gov/general/workcenter/labor-management-partnerships" TargetMode="External"/><Relationship Id="rId1" Type="http://schemas.openxmlformats.org/officeDocument/2006/relationships/hyperlink" Target="https://www.energy.gov/infrastructure/about-community-benefits-plans" TargetMode="External"/><Relationship Id="rId6" Type="http://schemas.openxmlformats.org/officeDocument/2006/relationships/hyperlink" Target="https://www.apprenticeship.gov/employers/explore-pre-apprenticeship" TargetMode="External"/><Relationship Id="rId5" Type="http://schemas.openxmlformats.org/officeDocument/2006/relationships/hyperlink" Target="https://www.apprenticeship.gov/employers/explore-pre-apprenticeship" TargetMode="External"/><Relationship Id="rId4" Type="http://schemas.openxmlformats.org/officeDocument/2006/relationships/hyperlink" Target="https://www.apprenticeship.gov/employers/explore-pre-apprentice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DB70D-EA73-4B32-8A51-95202F55F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3476</Words>
  <Characters>19815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Bosley, Angela D.</dc:creator>
  <cp:keywords/>
  <dc:description/>
  <cp:lastModifiedBy>Bosley, Angela D.</cp:lastModifiedBy>
  <cp:revision>3</cp:revision>
  <dcterms:created xsi:type="dcterms:W3CDTF">2024-02-27T13:09:00Z</dcterms:created>
  <dcterms:modified xsi:type="dcterms:W3CDTF">2024-02-27T14:27:00Z</dcterms:modified>
</cp:coreProperties>
</file>