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BAF45" w14:textId="77777777" w:rsidR="00D932AB" w:rsidRPr="004B0FAE" w:rsidRDefault="004B0FAE" w:rsidP="004B0FAE">
      <w:pPr>
        <w:spacing w:after="0"/>
        <w:rPr>
          <w:rFonts w:ascii="Times New Roman" w:hAnsi="Times New Roman" w:cs="Times New Roman"/>
        </w:rPr>
      </w:pPr>
      <w:bookmarkStart w:id="0" w:name="_GoBack"/>
      <w:bookmarkEnd w:id="0"/>
      <w:r w:rsidRPr="004B0FAE">
        <w:rPr>
          <w:rFonts w:ascii="Times New Roman" w:hAnsi="Times New Roman" w:cs="Times New Roman"/>
        </w:rPr>
        <w:t xml:space="preserve">Response to Questions </w:t>
      </w:r>
    </w:p>
    <w:p w14:paraId="542F94ED" w14:textId="77777777" w:rsidR="004B0FAE" w:rsidRPr="004B0FAE" w:rsidRDefault="00041C27">
      <w:pPr>
        <w:rPr>
          <w:rFonts w:ascii="Times New Roman" w:hAnsi="Times New Roman" w:cs="Times New Roman"/>
        </w:rPr>
      </w:pPr>
      <w:r>
        <w:rPr>
          <w:rFonts w:ascii="Times New Roman" w:hAnsi="Times New Roman" w:cs="Times New Roman"/>
        </w:rPr>
        <w:t xml:space="preserve">NOFO F20AS00028 -- </w:t>
      </w:r>
      <w:r w:rsidR="004B0FAE" w:rsidRPr="004B0FAE">
        <w:rPr>
          <w:rFonts w:ascii="Times New Roman" w:hAnsi="Times New Roman" w:cs="Times New Roman"/>
        </w:rPr>
        <w:t>North Fork Battle Creek Barrier Modifications and Fish Passage Improvement Project</w:t>
      </w:r>
    </w:p>
    <w:p w14:paraId="40711E0A" w14:textId="77777777" w:rsidR="00DC020A" w:rsidRPr="005868E9" w:rsidRDefault="00DC020A" w:rsidP="005868E9">
      <w:pPr>
        <w:pStyle w:val="ListParagraph"/>
        <w:numPr>
          <w:ilvl w:val="0"/>
          <w:numId w:val="10"/>
        </w:numPr>
        <w:shd w:val="clear" w:color="auto" w:fill="FFFFFF"/>
        <w:spacing w:before="100" w:beforeAutospacing="1" w:after="100" w:afterAutospacing="1" w:line="240" w:lineRule="auto"/>
        <w:ind w:left="360"/>
        <w:rPr>
          <w:rFonts w:ascii="Times New Roman" w:eastAsia="Times New Roman" w:hAnsi="Times New Roman" w:cs="Times New Roman"/>
          <w:color w:val="1D2228"/>
          <w:u w:val="single"/>
        </w:rPr>
      </w:pPr>
      <w:r w:rsidRPr="005868E9">
        <w:rPr>
          <w:rFonts w:ascii="Times New Roman" w:eastAsia="Times New Roman" w:hAnsi="Times New Roman" w:cs="Times New Roman"/>
          <w:color w:val="1D2228"/>
          <w:u w:val="single"/>
        </w:rPr>
        <w:t>Questions from Cal Trout (question to Mike Harris 12/</w:t>
      </w:r>
      <w:r w:rsidR="00B90E84" w:rsidRPr="005868E9">
        <w:rPr>
          <w:rFonts w:ascii="Times New Roman" w:eastAsia="Times New Roman" w:hAnsi="Times New Roman" w:cs="Times New Roman"/>
          <w:color w:val="1D2228"/>
          <w:u w:val="single"/>
        </w:rPr>
        <w:t>20/2019</w:t>
      </w:r>
      <w:r w:rsidRPr="005868E9">
        <w:rPr>
          <w:rFonts w:ascii="Times New Roman" w:eastAsia="Times New Roman" w:hAnsi="Times New Roman" w:cs="Times New Roman"/>
          <w:color w:val="1D2228"/>
          <w:u w:val="single"/>
        </w:rPr>
        <w:t>)</w:t>
      </w:r>
    </w:p>
    <w:p w14:paraId="4E9A4C95" w14:textId="77777777" w:rsidR="005868E9" w:rsidRPr="005868E9" w:rsidRDefault="005868E9" w:rsidP="005868E9">
      <w:pPr>
        <w:pStyle w:val="ListParagraph"/>
        <w:shd w:val="clear" w:color="auto" w:fill="FFFFFF"/>
        <w:spacing w:before="100" w:beforeAutospacing="1" w:after="100" w:afterAutospacing="1" w:line="240" w:lineRule="auto"/>
        <w:ind w:left="360"/>
        <w:rPr>
          <w:rFonts w:ascii="Times New Roman" w:eastAsia="Times New Roman" w:hAnsi="Times New Roman" w:cs="Times New Roman"/>
          <w:color w:val="1D2228"/>
        </w:rPr>
      </w:pPr>
    </w:p>
    <w:p w14:paraId="1078E000" w14:textId="77777777" w:rsidR="00DC020A" w:rsidRPr="00DC020A" w:rsidRDefault="00DC020A" w:rsidP="00867633">
      <w:pPr>
        <w:pStyle w:val="ListParagraph"/>
        <w:numPr>
          <w:ilvl w:val="0"/>
          <w:numId w:val="5"/>
        </w:numPr>
        <w:spacing w:after="0"/>
        <w:rPr>
          <w:rFonts w:ascii="Times New Roman" w:hAnsi="Times New Roman" w:cs="Times New Roman"/>
          <w:color w:val="222222"/>
          <w:shd w:val="clear" w:color="auto" w:fill="FFFFFF"/>
        </w:rPr>
      </w:pPr>
      <w:r w:rsidRPr="00DC020A">
        <w:rPr>
          <w:rFonts w:ascii="Times New Roman" w:hAnsi="Times New Roman" w:cs="Times New Roman"/>
          <w:color w:val="222222"/>
          <w:shd w:val="clear" w:color="auto" w:fill="FFFFFF"/>
        </w:rPr>
        <w:t xml:space="preserve">Can you tell us where we should include all of our mitigation and monitoring budget in the </w:t>
      </w:r>
      <w:proofErr w:type="gramStart"/>
      <w:r w:rsidRPr="00DC020A">
        <w:rPr>
          <w:rFonts w:ascii="Times New Roman" w:hAnsi="Times New Roman" w:cs="Times New Roman"/>
          <w:color w:val="222222"/>
          <w:shd w:val="clear" w:color="auto" w:fill="FFFFFF"/>
        </w:rPr>
        <w:t>424 cost</w:t>
      </w:r>
      <w:proofErr w:type="gramEnd"/>
      <w:r w:rsidRPr="00DC020A">
        <w:rPr>
          <w:rFonts w:ascii="Times New Roman" w:hAnsi="Times New Roman" w:cs="Times New Roman"/>
          <w:color w:val="222222"/>
          <w:shd w:val="clear" w:color="auto" w:fill="FFFFFF"/>
        </w:rPr>
        <w:t xml:space="preserve"> classification? Site work? Also curious if mobilization goes under "relocation expenses" or in "construction"?</w:t>
      </w:r>
    </w:p>
    <w:p w14:paraId="08361ABF" w14:textId="77777777" w:rsidR="00DC020A" w:rsidRDefault="00DC020A" w:rsidP="00DC020A">
      <w:pPr>
        <w:ind w:left="720"/>
        <w:rPr>
          <w:rFonts w:ascii="Times New Roman" w:hAnsi="Times New Roman" w:cs="Times New Roman"/>
          <w:color w:val="4472C4" w:themeColor="accent5"/>
          <w:shd w:val="clear" w:color="auto" w:fill="FFFFFF"/>
        </w:rPr>
      </w:pPr>
      <w:r w:rsidRPr="00041C27">
        <w:rPr>
          <w:rFonts w:ascii="Times New Roman" w:hAnsi="Times New Roman" w:cs="Times New Roman"/>
          <w:color w:val="4472C4" w:themeColor="accent5"/>
          <w:shd w:val="clear" w:color="auto" w:fill="FFFFFF"/>
        </w:rPr>
        <w:t>Assuming you are referring to SF 424 C, Budget for Construction, I would include Mitigation in the site work classification, monitoring in the miscellaneous, and mobilization in the construction category.  Most applicants will provide this budget summary as required through the Financial Assistance process, but provide a more detailed budget estimate with the supplemental information that they provide with the application package.  I would recommend that if you have concerns about lumping items into these categories that you provide a more detailed budget with your package.</w:t>
      </w:r>
    </w:p>
    <w:p w14:paraId="1EACD473" w14:textId="77777777" w:rsidR="00C65918" w:rsidRPr="005868E9" w:rsidRDefault="00C65918" w:rsidP="005868E9">
      <w:pPr>
        <w:pStyle w:val="ListParagraph"/>
        <w:numPr>
          <w:ilvl w:val="0"/>
          <w:numId w:val="10"/>
        </w:numPr>
        <w:shd w:val="clear" w:color="auto" w:fill="FFFFFF"/>
        <w:spacing w:before="100" w:beforeAutospacing="1" w:after="100" w:afterAutospacing="1" w:line="240" w:lineRule="auto"/>
        <w:ind w:left="360"/>
        <w:rPr>
          <w:rFonts w:ascii="Times New Roman" w:eastAsia="Times New Roman" w:hAnsi="Times New Roman" w:cs="Times New Roman"/>
          <w:color w:val="1D2228"/>
        </w:rPr>
      </w:pPr>
      <w:r w:rsidRPr="005868E9">
        <w:rPr>
          <w:rFonts w:ascii="Times New Roman" w:eastAsia="Times New Roman" w:hAnsi="Times New Roman" w:cs="Times New Roman"/>
          <w:color w:val="1D2228"/>
          <w:u w:val="single"/>
        </w:rPr>
        <w:t>Questions from Cal Trout (Received through voicemail 12/11/2019</w:t>
      </w:r>
      <w:r w:rsidR="00DC020A" w:rsidRPr="005868E9">
        <w:rPr>
          <w:rFonts w:ascii="Times New Roman" w:eastAsia="Times New Roman" w:hAnsi="Times New Roman" w:cs="Times New Roman"/>
          <w:color w:val="1D2228"/>
          <w:u w:val="single"/>
        </w:rPr>
        <w:t>, not answered until 1/9/2020</w:t>
      </w:r>
      <w:r w:rsidRPr="005868E9">
        <w:rPr>
          <w:rFonts w:ascii="Times New Roman" w:eastAsia="Times New Roman" w:hAnsi="Times New Roman" w:cs="Times New Roman"/>
          <w:color w:val="1D2228"/>
        </w:rPr>
        <w:t>)</w:t>
      </w:r>
    </w:p>
    <w:p w14:paraId="675F090E" w14:textId="77777777" w:rsidR="00DC020A" w:rsidRPr="00867633" w:rsidRDefault="00C65918" w:rsidP="00EC7688">
      <w:pPr>
        <w:numPr>
          <w:ilvl w:val="0"/>
          <w:numId w:val="4"/>
        </w:numPr>
        <w:shd w:val="clear" w:color="auto" w:fill="FFFFFF"/>
        <w:spacing w:after="0" w:line="240" w:lineRule="auto"/>
        <w:rPr>
          <w:rFonts w:ascii="Times New Roman" w:eastAsia="Times New Roman" w:hAnsi="Times New Roman" w:cs="Times New Roman"/>
          <w:color w:val="222222"/>
        </w:rPr>
      </w:pPr>
      <w:r w:rsidRPr="00867633">
        <w:rPr>
          <w:rFonts w:ascii="Times New Roman" w:eastAsia="Times New Roman" w:hAnsi="Times New Roman" w:cs="Times New Roman"/>
          <w:color w:val="222222"/>
        </w:rPr>
        <w:t>Regarding the SF424 family of documents: Do we need to fill out the 424; 424A; 424C and 424D? If so, where do we include indirect costs on the 424C?</w:t>
      </w:r>
    </w:p>
    <w:p w14:paraId="43EB50A7" w14:textId="77777777" w:rsidR="00DC020A" w:rsidRPr="00DC020A" w:rsidRDefault="00DC020A" w:rsidP="00DC020A">
      <w:pPr>
        <w:shd w:val="clear" w:color="auto" w:fill="FFFFFF"/>
        <w:spacing w:after="0" w:line="240" w:lineRule="auto"/>
        <w:ind w:left="720"/>
        <w:rPr>
          <w:rFonts w:ascii="Times New Roman" w:eastAsia="Times New Roman" w:hAnsi="Times New Roman" w:cs="Times New Roman"/>
          <w:color w:val="4472C4" w:themeColor="accent5"/>
        </w:rPr>
      </w:pPr>
      <w:r w:rsidRPr="00DC020A">
        <w:rPr>
          <w:rFonts w:ascii="Times New Roman" w:hAnsi="Times New Roman" w:cs="Times New Roman"/>
          <w:color w:val="4472C4" w:themeColor="accent5"/>
          <w:shd w:val="clear" w:color="auto" w:fill="FFFFFF"/>
        </w:rPr>
        <w:t xml:space="preserve">You need to provide an SF 424, which is the general application.  You also need to provide a budget form, either 424 B or 424 C, in this case </w:t>
      </w:r>
      <w:proofErr w:type="gramStart"/>
      <w:r w:rsidRPr="00DC020A">
        <w:rPr>
          <w:rFonts w:ascii="Times New Roman" w:hAnsi="Times New Roman" w:cs="Times New Roman"/>
          <w:color w:val="4472C4" w:themeColor="accent5"/>
          <w:shd w:val="clear" w:color="auto" w:fill="FFFFFF"/>
        </w:rPr>
        <w:t>since it is a construction project it would be a 424 C.</w:t>
      </w:r>
      <w:proofErr w:type="gramEnd"/>
      <w:r w:rsidRPr="00DC020A">
        <w:rPr>
          <w:rFonts w:ascii="Times New Roman" w:hAnsi="Times New Roman" w:cs="Times New Roman"/>
          <w:color w:val="4472C4" w:themeColor="accent5"/>
          <w:shd w:val="clear" w:color="auto" w:fill="FFFFFF"/>
        </w:rPr>
        <w:t xml:space="preserve">  Form SF 424 D needs to be included on construction projects, so yes this needs to be included as well.  As for where you put the indirect </w:t>
      </w:r>
      <w:proofErr w:type="gramStart"/>
      <w:r w:rsidRPr="00DC020A">
        <w:rPr>
          <w:rFonts w:ascii="Times New Roman" w:hAnsi="Times New Roman" w:cs="Times New Roman"/>
          <w:color w:val="4472C4" w:themeColor="accent5"/>
          <w:shd w:val="clear" w:color="auto" w:fill="FFFFFF"/>
        </w:rPr>
        <w:t>costs, that</w:t>
      </w:r>
      <w:proofErr w:type="gramEnd"/>
      <w:r w:rsidRPr="00DC020A">
        <w:rPr>
          <w:rFonts w:ascii="Times New Roman" w:hAnsi="Times New Roman" w:cs="Times New Roman"/>
          <w:color w:val="4472C4" w:themeColor="accent5"/>
          <w:shd w:val="clear" w:color="auto" w:fill="FFFFFF"/>
        </w:rPr>
        <w:t xml:space="preserve"> is for you to decide where you lump it, whether it is included in your various line items or you include it as Miscellaneous. As I mentioned to Drew earlier, most applicants will provide a more detailed budget in their supplemental information. </w:t>
      </w:r>
    </w:p>
    <w:p w14:paraId="3581E618" w14:textId="77777777" w:rsidR="00C65918" w:rsidRPr="00C65918" w:rsidRDefault="00C65918" w:rsidP="00C65918">
      <w:pPr>
        <w:shd w:val="clear" w:color="auto" w:fill="FFFFFF"/>
        <w:spacing w:after="0" w:line="240" w:lineRule="auto"/>
        <w:ind w:left="720"/>
        <w:rPr>
          <w:rFonts w:ascii="Times New Roman" w:eastAsia="Times New Roman" w:hAnsi="Times New Roman" w:cs="Times New Roman"/>
          <w:color w:val="222222"/>
        </w:rPr>
      </w:pPr>
    </w:p>
    <w:p w14:paraId="5364EEE0" w14:textId="77777777" w:rsidR="00DC020A" w:rsidRPr="00867633" w:rsidRDefault="00C65918" w:rsidP="00546DC4">
      <w:pPr>
        <w:numPr>
          <w:ilvl w:val="0"/>
          <w:numId w:val="4"/>
        </w:numPr>
        <w:shd w:val="clear" w:color="auto" w:fill="FFFFFF"/>
        <w:spacing w:after="0" w:line="240" w:lineRule="auto"/>
        <w:rPr>
          <w:rFonts w:ascii="Times New Roman" w:eastAsia="Times New Roman" w:hAnsi="Times New Roman" w:cs="Times New Roman"/>
          <w:color w:val="222222"/>
        </w:rPr>
      </w:pPr>
      <w:r w:rsidRPr="00867633">
        <w:rPr>
          <w:rFonts w:ascii="Times New Roman" w:eastAsia="Times New Roman" w:hAnsi="Times New Roman" w:cs="Times New Roman"/>
          <w:color w:val="222222"/>
        </w:rPr>
        <w:t xml:space="preserve">Can you fill us in on the source of funding for this opportunity – specifically </w:t>
      </w:r>
      <w:proofErr w:type="gramStart"/>
      <w:r w:rsidRPr="00867633">
        <w:rPr>
          <w:rFonts w:ascii="Times New Roman" w:eastAsia="Times New Roman" w:hAnsi="Times New Roman" w:cs="Times New Roman"/>
          <w:color w:val="222222"/>
        </w:rPr>
        <w:t>we’d</w:t>
      </w:r>
      <w:proofErr w:type="gramEnd"/>
      <w:r w:rsidRPr="00867633">
        <w:rPr>
          <w:rFonts w:ascii="Times New Roman" w:eastAsia="Times New Roman" w:hAnsi="Times New Roman" w:cs="Times New Roman"/>
          <w:color w:val="222222"/>
        </w:rPr>
        <w:t xml:space="preserve"> like to understand the related bid and procurement requirements?</w:t>
      </w:r>
    </w:p>
    <w:p w14:paraId="622CDE24" w14:textId="77777777" w:rsidR="00DC020A" w:rsidRPr="00C65918" w:rsidRDefault="00DC020A" w:rsidP="00DC020A">
      <w:pPr>
        <w:shd w:val="clear" w:color="auto" w:fill="FFFFFF"/>
        <w:spacing w:after="0" w:line="240" w:lineRule="auto"/>
        <w:ind w:left="720"/>
        <w:rPr>
          <w:rFonts w:ascii="Times New Roman" w:eastAsia="Times New Roman" w:hAnsi="Times New Roman" w:cs="Times New Roman"/>
          <w:color w:val="4472C4" w:themeColor="accent5"/>
        </w:rPr>
      </w:pPr>
      <w:r w:rsidRPr="00DC020A">
        <w:rPr>
          <w:rFonts w:ascii="Times New Roman" w:hAnsi="Times New Roman" w:cs="Times New Roman"/>
          <w:color w:val="4472C4" w:themeColor="accent5"/>
          <w:shd w:val="clear" w:color="auto" w:fill="FFFFFF"/>
        </w:rPr>
        <w:t xml:space="preserve">As I mentioned during the field visit, the funding for this project is coming from CDFW through Prop 50 funds and the CVPIA Anadromous Fish Restoration Project. I believe </w:t>
      </w:r>
      <w:proofErr w:type="spellStart"/>
      <w:r w:rsidRPr="00DC020A">
        <w:rPr>
          <w:rFonts w:ascii="Times New Roman" w:hAnsi="Times New Roman" w:cs="Times New Roman"/>
          <w:color w:val="4472C4" w:themeColor="accent5"/>
          <w:shd w:val="clear" w:color="auto" w:fill="FFFFFF"/>
        </w:rPr>
        <w:t>Asil</w:t>
      </w:r>
      <w:proofErr w:type="spellEnd"/>
      <w:r w:rsidRPr="00DC020A">
        <w:rPr>
          <w:rFonts w:ascii="Times New Roman" w:hAnsi="Times New Roman" w:cs="Times New Roman"/>
          <w:color w:val="4472C4" w:themeColor="accent5"/>
          <w:shd w:val="clear" w:color="auto" w:fill="FFFFFF"/>
        </w:rPr>
        <w:t xml:space="preserve"> asked some specific questions about the bid requirements and we are working on getting </w:t>
      </w:r>
      <w:r w:rsidR="00020DC7" w:rsidRPr="00DC020A">
        <w:rPr>
          <w:rFonts w:ascii="Times New Roman" w:hAnsi="Times New Roman" w:cs="Times New Roman"/>
          <w:color w:val="4472C4" w:themeColor="accent5"/>
          <w:shd w:val="clear" w:color="auto" w:fill="FFFFFF"/>
        </w:rPr>
        <w:t>those responses</w:t>
      </w:r>
      <w:r w:rsidRPr="00DC020A">
        <w:rPr>
          <w:rFonts w:ascii="Times New Roman" w:hAnsi="Times New Roman" w:cs="Times New Roman"/>
          <w:color w:val="4472C4" w:themeColor="accent5"/>
          <w:shd w:val="clear" w:color="auto" w:fill="FFFFFF"/>
        </w:rPr>
        <w:t xml:space="preserve"> together. </w:t>
      </w:r>
    </w:p>
    <w:p w14:paraId="6E52F1F4" w14:textId="77777777" w:rsidR="002D39CE" w:rsidRPr="005868E9" w:rsidRDefault="002D39CE" w:rsidP="005868E9">
      <w:pPr>
        <w:pStyle w:val="ListParagraph"/>
        <w:numPr>
          <w:ilvl w:val="0"/>
          <w:numId w:val="10"/>
        </w:numPr>
        <w:shd w:val="clear" w:color="auto" w:fill="FFFFFF"/>
        <w:spacing w:before="100" w:beforeAutospacing="1" w:after="100" w:afterAutospacing="1" w:line="240" w:lineRule="auto"/>
        <w:ind w:left="360"/>
        <w:rPr>
          <w:rFonts w:ascii="Times New Roman" w:eastAsia="Times New Roman" w:hAnsi="Times New Roman" w:cs="Times New Roman"/>
          <w:color w:val="1D2228"/>
          <w:u w:val="single"/>
        </w:rPr>
      </w:pPr>
      <w:r w:rsidRPr="005868E9">
        <w:rPr>
          <w:rFonts w:ascii="Times New Roman" w:eastAsia="Times New Roman" w:hAnsi="Times New Roman" w:cs="Times New Roman"/>
          <w:color w:val="1D2228"/>
          <w:u w:val="single"/>
        </w:rPr>
        <w:t>Questions from EA Engineering (Per email 1/3/2020)</w:t>
      </w:r>
    </w:p>
    <w:p w14:paraId="7F190689" w14:textId="77777777" w:rsidR="002D39CE" w:rsidRPr="00867633" w:rsidRDefault="002D39CE" w:rsidP="00A22858">
      <w:pPr>
        <w:numPr>
          <w:ilvl w:val="0"/>
          <w:numId w:val="2"/>
        </w:numPr>
        <w:shd w:val="clear" w:color="auto" w:fill="FFFFFF"/>
        <w:spacing w:after="0" w:line="240" w:lineRule="auto"/>
        <w:rPr>
          <w:rFonts w:ascii="Times New Roman" w:eastAsia="Times New Roman" w:hAnsi="Times New Roman" w:cs="Times New Roman"/>
          <w:color w:val="222222"/>
        </w:rPr>
      </w:pPr>
      <w:r w:rsidRPr="00867633">
        <w:rPr>
          <w:rFonts w:ascii="Times New Roman" w:eastAsia="Times New Roman" w:hAnsi="Times New Roman" w:cs="Times New Roman"/>
          <w:color w:val="222222"/>
        </w:rPr>
        <w:t xml:space="preserve">Sheet C-19: Note 4 - Depth and location of bedrock uncertain. If bedrock is not suitable grade, replace with type A or B structures as directed by fish passage engineer. How </w:t>
      </w:r>
      <w:proofErr w:type="gramStart"/>
      <w:r w:rsidRPr="00867633">
        <w:rPr>
          <w:rFonts w:ascii="Times New Roman" w:eastAsia="Times New Roman" w:hAnsi="Times New Roman" w:cs="Times New Roman"/>
          <w:color w:val="222222"/>
        </w:rPr>
        <w:t>should this be priced</w:t>
      </w:r>
      <w:proofErr w:type="gramEnd"/>
      <w:r w:rsidRPr="00867633">
        <w:rPr>
          <w:rFonts w:ascii="Times New Roman" w:eastAsia="Times New Roman" w:hAnsi="Times New Roman" w:cs="Times New Roman"/>
          <w:color w:val="222222"/>
        </w:rPr>
        <w:t>? </w:t>
      </w:r>
    </w:p>
    <w:p w14:paraId="7E1CC15C" w14:textId="77777777" w:rsidR="002D39CE" w:rsidRDefault="002D39CE" w:rsidP="002D39CE">
      <w:pPr>
        <w:shd w:val="clear" w:color="auto" w:fill="FFFFFF"/>
        <w:spacing w:after="0" w:line="240" w:lineRule="auto"/>
        <w:ind w:left="720"/>
        <w:rPr>
          <w:rFonts w:ascii="Times New Roman" w:hAnsi="Times New Roman" w:cs="Times New Roman"/>
          <w:color w:val="4472C4"/>
          <w:shd w:val="clear" w:color="auto" w:fill="FFFFFF"/>
        </w:rPr>
      </w:pPr>
      <w:r w:rsidRPr="00041C27">
        <w:rPr>
          <w:rFonts w:ascii="Times New Roman" w:hAnsi="Times New Roman" w:cs="Times New Roman"/>
          <w:color w:val="4472C4"/>
          <w:shd w:val="clear" w:color="auto" w:fill="FFFFFF"/>
        </w:rPr>
        <w:t xml:space="preserve">Price as per the work indicated on the plans (bedrock removal only). If during the course of bedrock removal that it is determined a type A or B structure is necessary, the </w:t>
      </w:r>
      <w:r w:rsidR="00157992">
        <w:rPr>
          <w:rFonts w:ascii="Times New Roman" w:hAnsi="Times New Roman" w:cs="Times New Roman"/>
          <w:color w:val="4472C4"/>
          <w:shd w:val="clear" w:color="auto" w:fill="FFFFFF"/>
        </w:rPr>
        <w:t xml:space="preserve">recipient </w:t>
      </w:r>
      <w:r w:rsidRPr="00041C27">
        <w:rPr>
          <w:rFonts w:ascii="Times New Roman" w:hAnsi="Times New Roman" w:cs="Times New Roman"/>
          <w:color w:val="4472C4"/>
          <w:shd w:val="clear" w:color="auto" w:fill="FFFFFF"/>
        </w:rPr>
        <w:t xml:space="preserve">will submit a modification request </w:t>
      </w:r>
      <w:r>
        <w:rPr>
          <w:rFonts w:ascii="Times New Roman" w:hAnsi="Times New Roman" w:cs="Times New Roman"/>
          <w:color w:val="4472C4"/>
          <w:shd w:val="clear" w:color="auto" w:fill="FFFFFF"/>
        </w:rPr>
        <w:t xml:space="preserve">for approval that will include the </w:t>
      </w:r>
      <w:r w:rsidRPr="00041C27">
        <w:rPr>
          <w:rFonts w:ascii="Times New Roman" w:hAnsi="Times New Roman" w:cs="Times New Roman"/>
          <w:color w:val="4472C4"/>
          <w:shd w:val="clear" w:color="auto" w:fill="FFFFFF"/>
        </w:rPr>
        <w:t>pricing for the additional work at that time.</w:t>
      </w:r>
    </w:p>
    <w:p w14:paraId="3032CF8C" w14:textId="77777777" w:rsidR="002D39CE" w:rsidRPr="004B0FAE" w:rsidRDefault="002D39CE" w:rsidP="002D39CE">
      <w:pPr>
        <w:shd w:val="clear" w:color="auto" w:fill="FFFFFF"/>
        <w:spacing w:after="0" w:line="240" w:lineRule="auto"/>
        <w:ind w:left="720"/>
        <w:rPr>
          <w:rFonts w:ascii="Times New Roman" w:eastAsia="Times New Roman" w:hAnsi="Times New Roman" w:cs="Times New Roman"/>
          <w:color w:val="222222"/>
        </w:rPr>
      </w:pPr>
    </w:p>
    <w:p w14:paraId="285101B5" w14:textId="77777777" w:rsidR="002D39CE" w:rsidRPr="00867633" w:rsidRDefault="002D39CE" w:rsidP="009F334B">
      <w:pPr>
        <w:numPr>
          <w:ilvl w:val="0"/>
          <w:numId w:val="2"/>
        </w:numPr>
        <w:shd w:val="clear" w:color="auto" w:fill="FFFFFF"/>
        <w:spacing w:after="0" w:line="240" w:lineRule="auto"/>
        <w:rPr>
          <w:rFonts w:ascii="Times New Roman" w:eastAsia="Times New Roman" w:hAnsi="Times New Roman" w:cs="Times New Roman"/>
          <w:color w:val="222222"/>
        </w:rPr>
      </w:pPr>
      <w:r w:rsidRPr="00867633">
        <w:rPr>
          <w:rFonts w:ascii="Times New Roman" w:eastAsia="Times New Roman" w:hAnsi="Times New Roman" w:cs="Times New Roman"/>
          <w:color w:val="222222"/>
        </w:rPr>
        <w:t>Sheet C-17: There are assumptions made to reach an estimated quantity (tons) of boulders to remove in the quantity table. Should the total quantity indicated (1,630 tons) be used in estimating this work item?  </w:t>
      </w:r>
    </w:p>
    <w:p w14:paraId="46BB3A0C" w14:textId="77777777" w:rsidR="002D39CE" w:rsidRDefault="002D39CE" w:rsidP="002D39CE">
      <w:pPr>
        <w:shd w:val="clear" w:color="auto" w:fill="FFFFFF"/>
        <w:spacing w:after="0" w:line="240" w:lineRule="auto"/>
        <w:ind w:left="720"/>
        <w:rPr>
          <w:rFonts w:ascii="Times New Roman" w:hAnsi="Times New Roman" w:cs="Times New Roman"/>
          <w:color w:val="222222"/>
          <w:shd w:val="clear" w:color="auto" w:fill="FFFFFF"/>
        </w:rPr>
      </w:pPr>
      <w:r w:rsidRPr="00041C27">
        <w:rPr>
          <w:rFonts w:ascii="Times New Roman" w:hAnsi="Times New Roman" w:cs="Times New Roman"/>
          <w:color w:val="4472C4"/>
          <w:shd w:val="clear" w:color="auto" w:fill="FFFFFF"/>
        </w:rPr>
        <w:lastRenderedPageBreak/>
        <w:t xml:space="preserve">Yes. If the quantity exceeds the total then the </w:t>
      </w:r>
      <w:r w:rsidR="00157992">
        <w:rPr>
          <w:rFonts w:ascii="Times New Roman" w:hAnsi="Times New Roman" w:cs="Times New Roman"/>
          <w:color w:val="4472C4"/>
          <w:shd w:val="clear" w:color="auto" w:fill="FFFFFF"/>
        </w:rPr>
        <w:t>recipient</w:t>
      </w:r>
      <w:r w:rsidRPr="00041C27">
        <w:rPr>
          <w:rFonts w:ascii="Times New Roman" w:hAnsi="Times New Roman" w:cs="Times New Roman"/>
          <w:color w:val="4472C4"/>
          <w:shd w:val="clear" w:color="auto" w:fill="FFFFFF"/>
        </w:rPr>
        <w:t xml:space="preserve"> will submit a modification request with pricing for the additional work at that time.</w:t>
      </w:r>
      <w:r w:rsidRPr="00041C27">
        <w:rPr>
          <w:rFonts w:ascii="Times New Roman" w:hAnsi="Times New Roman" w:cs="Times New Roman"/>
          <w:color w:val="222222"/>
          <w:shd w:val="clear" w:color="auto" w:fill="FFFFFF"/>
        </w:rPr>
        <w:t> </w:t>
      </w:r>
    </w:p>
    <w:p w14:paraId="17AEA82B" w14:textId="77777777" w:rsidR="002D39CE" w:rsidRPr="004B0FAE" w:rsidRDefault="002D39CE" w:rsidP="002D39CE">
      <w:pPr>
        <w:shd w:val="clear" w:color="auto" w:fill="FFFFFF"/>
        <w:spacing w:after="0" w:line="240" w:lineRule="auto"/>
        <w:ind w:left="720"/>
        <w:rPr>
          <w:rFonts w:ascii="Times New Roman" w:eastAsia="Times New Roman" w:hAnsi="Times New Roman" w:cs="Times New Roman"/>
          <w:color w:val="222222"/>
        </w:rPr>
      </w:pPr>
    </w:p>
    <w:p w14:paraId="227629E1" w14:textId="77777777" w:rsidR="002D39CE" w:rsidRPr="00867633" w:rsidRDefault="002D39CE" w:rsidP="006E336F">
      <w:pPr>
        <w:numPr>
          <w:ilvl w:val="0"/>
          <w:numId w:val="2"/>
        </w:numPr>
        <w:shd w:val="clear" w:color="auto" w:fill="FFFFFF"/>
        <w:spacing w:after="0" w:line="240" w:lineRule="auto"/>
        <w:rPr>
          <w:rFonts w:ascii="Times New Roman" w:eastAsia="Times New Roman" w:hAnsi="Times New Roman" w:cs="Times New Roman"/>
          <w:color w:val="222222"/>
        </w:rPr>
      </w:pPr>
      <w:r w:rsidRPr="00867633">
        <w:rPr>
          <w:rFonts w:ascii="Times New Roman" w:eastAsia="Times New Roman" w:hAnsi="Times New Roman" w:cs="Times New Roman"/>
          <w:color w:val="222222"/>
        </w:rPr>
        <w:t xml:space="preserve">During the site visit, it </w:t>
      </w:r>
      <w:proofErr w:type="gramStart"/>
      <w:r w:rsidRPr="00867633">
        <w:rPr>
          <w:rFonts w:ascii="Times New Roman" w:eastAsia="Times New Roman" w:hAnsi="Times New Roman" w:cs="Times New Roman"/>
          <w:color w:val="222222"/>
        </w:rPr>
        <w:t>was stated</w:t>
      </w:r>
      <w:proofErr w:type="gramEnd"/>
      <w:r w:rsidRPr="00867633">
        <w:rPr>
          <w:rFonts w:ascii="Times New Roman" w:eastAsia="Times New Roman" w:hAnsi="Times New Roman" w:cs="Times New Roman"/>
          <w:color w:val="222222"/>
        </w:rPr>
        <w:t xml:space="preserve"> that use of a helicopter was prohibited.  It </w:t>
      </w:r>
      <w:proofErr w:type="gramStart"/>
      <w:r w:rsidRPr="00867633">
        <w:rPr>
          <w:rFonts w:ascii="Times New Roman" w:eastAsia="Times New Roman" w:hAnsi="Times New Roman" w:cs="Times New Roman"/>
          <w:color w:val="222222"/>
        </w:rPr>
        <w:t>was also stated</w:t>
      </w:r>
      <w:proofErr w:type="gramEnd"/>
      <w:r w:rsidRPr="00867633">
        <w:rPr>
          <w:rFonts w:ascii="Times New Roman" w:eastAsia="Times New Roman" w:hAnsi="Times New Roman" w:cs="Times New Roman"/>
          <w:color w:val="222222"/>
        </w:rPr>
        <w:t xml:space="preserve"> that the Environmental Assessment should be referenced as the most up to date document on environmental conditions and what is likely to be allowed/disallowed.  As such, please provide clarification of helicopter usage as page 12, 18, and 28 of the EA indicates that helicopter use is allowable.</w:t>
      </w:r>
    </w:p>
    <w:p w14:paraId="2A314F51" w14:textId="77777777" w:rsidR="002D39CE" w:rsidRPr="00041C27" w:rsidRDefault="002D39CE" w:rsidP="002D39CE">
      <w:pPr>
        <w:shd w:val="clear" w:color="auto" w:fill="FFFFFF"/>
        <w:spacing w:after="0" w:line="240" w:lineRule="auto"/>
        <w:ind w:left="720"/>
        <w:rPr>
          <w:rFonts w:ascii="Times New Roman" w:hAnsi="Times New Roman" w:cs="Times New Roman"/>
          <w:color w:val="4472C4" w:themeColor="accent5"/>
          <w:shd w:val="clear" w:color="auto" w:fill="FFFFFF"/>
        </w:rPr>
      </w:pPr>
      <w:r>
        <w:rPr>
          <w:rFonts w:ascii="Times New Roman" w:hAnsi="Times New Roman" w:cs="Times New Roman"/>
          <w:color w:val="4472C4" w:themeColor="accent5"/>
          <w:shd w:val="clear" w:color="auto" w:fill="FFFFFF"/>
        </w:rPr>
        <w:t>I</w:t>
      </w:r>
      <w:r w:rsidRPr="00041C27">
        <w:rPr>
          <w:rFonts w:ascii="Times New Roman" w:hAnsi="Times New Roman" w:cs="Times New Roman"/>
          <w:color w:val="4472C4" w:themeColor="accent5"/>
          <w:shd w:val="clear" w:color="auto" w:fill="FFFFFF"/>
        </w:rPr>
        <w:t xml:space="preserve">t was stated that the use of a helicopter as the primary equipment was prohibited, but we had to go back to check that the use of a helicopter for the delivery of supplies and assisting with set-up of a yarder set-up.  That is why we mentioned that the Environmental Assessment </w:t>
      </w:r>
      <w:proofErr w:type="gramStart"/>
      <w:r w:rsidRPr="00041C27">
        <w:rPr>
          <w:rFonts w:ascii="Times New Roman" w:hAnsi="Times New Roman" w:cs="Times New Roman"/>
          <w:color w:val="4472C4" w:themeColor="accent5"/>
          <w:shd w:val="clear" w:color="auto" w:fill="FFFFFF"/>
        </w:rPr>
        <w:t>should be referenced</w:t>
      </w:r>
      <w:proofErr w:type="gramEnd"/>
      <w:r w:rsidRPr="00041C27">
        <w:rPr>
          <w:rFonts w:ascii="Times New Roman" w:hAnsi="Times New Roman" w:cs="Times New Roman"/>
          <w:color w:val="4472C4" w:themeColor="accent5"/>
          <w:shd w:val="clear" w:color="auto" w:fill="FFFFFF"/>
        </w:rPr>
        <w:t xml:space="preserve"> for what could be allowed.  As you saw, the use of helicopter is allowed, but </w:t>
      </w:r>
      <w:r w:rsidR="00F0447F">
        <w:rPr>
          <w:rFonts w:ascii="Times New Roman" w:hAnsi="Times New Roman" w:cs="Times New Roman"/>
          <w:color w:val="4472C4" w:themeColor="accent5"/>
          <w:shd w:val="clear" w:color="auto" w:fill="FFFFFF"/>
        </w:rPr>
        <w:t xml:space="preserve">on </w:t>
      </w:r>
      <w:r w:rsidRPr="00041C27">
        <w:rPr>
          <w:rFonts w:ascii="Times New Roman" w:hAnsi="Times New Roman" w:cs="Times New Roman"/>
          <w:color w:val="4472C4" w:themeColor="accent5"/>
          <w:shd w:val="clear" w:color="auto" w:fill="FFFFFF"/>
        </w:rPr>
        <w:t>a limited basis and it was not analyzed as the primary equipment for completion of the project.  </w:t>
      </w:r>
    </w:p>
    <w:p w14:paraId="40BCA134" w14:textId="77777777" w:rsidR="002D39CE" w:rsidRPr="004B0FAE" w:rsidRDefault="002D39CE" w:rsidP="002D39CE">
      <w:pPr>
        <w:shd w:val="clear" w:color="auto" w:fill="FFFFFF"/>
        <w:spacing w:after="0" w:line="240" w:lineRule="auto"/>
        <w:ind w:left="720"/>
        <w:rPr>
          <w:rFonts w:ascii="Times New Roman" w:eastAsia="Times New Roman" w:hAnsi="Times New Roman" w:cs="Times New Roman"/>
          <w:color w:val="222222"/>
        </w:rPr>
      </w:pPr>
    </w:p>
    <w:p w14:paraId="1F812C5F" w14:textId="77777777" w:rsidR="002D39CE" w:rsidRPr="00867633" w:rsidRDefault="002D39CE" w:rsidP="00762440">
      <w:pPr>
        <w:numPr>
          <w:ilvl w:val="0"/>
          <w:numId w:val="2"/>
        </w:numPr>
        <w:shd w:val="clear" w:color="auto" w:fill="FFFFFF"/>
        <w:spacing w:after="0" w:line="240" w:lineRule="auto"/>
        <w:rPr>
          <w:rFonts w:ascii="Times New Roman" w:eastAsia="Times New Roman" w:hAnsi="Times New Roman" w:cs="Times New Roman"/>
          <w:color w:val="222222"/>
        </w:rPr>
      </w:pPr>
      <w:proofErr w:type="gramStart"/>
      <w:r w:rsidRPr="00867633">
        <w:rPr>
          <w:rFonts w:ascii="Times New Roman" w:eastAsia="Times New Roman" w:hAnsi="Times New Roman" w:cs="Times New Roman"/>
          <w:color w:val="222222"/>
        </w:rPr>
        <w:t>Based on the fact that</w:t>
      </w:r>
      <w:proofErr w:type="gramEnd"/>
      <w:r w:rsidRPr="00867633">
        <w:rPr>
          <w:rFonts w:ascii="Times New Roman" w:eastAsia="Times New Roman" w:hAnsi="Times New Roman" w:cs="Times New Roman"/>
          <w:color w:val="222222"/>
        </w:rPr>
        <w:t xml:space="preserve"> </w:t>
      </w:r>
      <w:proofErr w:type="spellStart"/>
      <w:r w:rsidRPr="00867633">
        <w:rPr>
          <w:rFonts w:ascii="Times New Roman" w:eastAsia="Times New Roman" w:hAnsi="Times New Roman" w:cs="Times New Roman"/>
          <w:color w:val="222222"/>
        </w:rPr>
        <w:t>Syblon</w:t>
      </w:r>
      <w:proofErr w:type="spellEnd"/>
      <w:r w:rsidRPr="00867633">
        <w:rPr>
          <w:rFonts w:ascii="Times New Roman" w:eastAsia="Times New Roman" w:hAnsi="Times New Roman" w:cs="Times New Roman"/>
          <w:color w:val="222222"/>
        </w:rPr>
        <w:t xml:space="preserve"> Reid supported development of the Basis of Design, should they be disqualified as part of a grant request team?</w:t>
      </w:r>
    </w:p>
    <w:p w14:paraId="3990023E" w14:textId="70A7942F" w:rsidR="002D39CE" w:rsidRPr="00F7421C" w:rsidRDefault="007417C6" w:rsidP="002D39CE">
      <w:pPr>
        <w:shd w:val="clear" w:color="auto" w:fill="FFFFFF"/>
        <w:spacing w:after="0" w:line="240" w:lineRule="auto"/>
        <w:ind w:left="720"/>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The Financial Assistance program does not follow the same </w:t>
      </w:r>
      <w:r w:rsidR="00FD2492" w:rsidRPr="00FD2492">
        <w:rPr>
          <w:rFonts w:ascii="Times New Roman" w:eastAsia="Times New Roman" w:hAnsi="Times New Roman" w:cs="Times New Roman"/>
          <w:color w:val="4472C4" w:themeColor="accent5"/>
        </w:rPr>
        <w:t>requirements</w:t>
      </w:r>
      <w:r w:rsidR="00FD2492" w:rsidRPr="00FD2492" w:rsidDel="00FD2492">
        <w:rPr>
          <w:rFonts w:ascii="Times New Roman" w:eastAsia="Times New Roman" w:hAnsi="Times New Roman" w:cs="Times New Roman"/>
          <w:color w:val="4472C4" w:themeColor="accent5"/>
        </w:rPr>
        <w:t xml:space="preserve"> </w:t>
      </w:r>
      <w:r>
        <w:rPr>
          <w:rFonts w:ascii="Times New Roman" w:eastAsia="Times New Roman" w:hAnsi="Times New Roman" w:cs="Times New Roman"/>
          <w:color w:val="4472C4" w:themeColor="accent5"/>
        </w:rPr>
        <w:t xml:space="preserve">as Contracting.  The </w:t>
      </w:r>
      <w:r w:rsidR="00C62AEA">
        <w:rPr>
          <w:rFonts w:ascii="Times New Roman" w:eastAsia="Times New Roman" w:hAnsi="Times New Roman" w:cs="Times New Roman"/>
          <w:color w:val="4472C4" w:themeColor="accent5"/>
        </w:rPr>
        <w:t xml:space="preserve">Financial Assistance program allows the Service the opportunity to assess all eligible applicants.  </w:t>
      </w:r>
      <w:r w:rsidR="002D39CE">
        <w:rPr>
          <w:rFonts w:ascii="Times New Roman" w:eastAsia="Times New Roman" w:hAnsi="Times New Roman" w:cs="Times New Roman"/>
          <w:color w:val="4472C4" w:themeColor="accent5"/>
        </w:rPr>
        <w:t>SR Diversified</w:t>
      </w:r>
      <w:r w:rsidR="00C62AEA">
        <w:rPr>
          <w:rFonts w:ascii="Times New Roman" w:eastAsia="Times New Roman" w:hAnsi="Times New Roman" w:cs="Times New Roman"/>
          <w:color w:val="4472C4" w:themeColor="accent5"/>
        </w:rPr>
        <w:t>,</w:t>
      </w:r>
      <w:r w:rsidR="002D39CE">
        <w:rPr>
          <w:rFonts w:ascii="Times New Roman" w:eastAsia="Times New Roman" w:hAnsi="Times New Roman" w:cs="Times New Roman"/>
          <w:color w:val="4472C4" w:themeColor="accent5"/>
        </w:rPr>
        <w:t xml:space="preserve"> LLC</w:t>
      </w:r>
      <w:r w:rsidR="00C62AEA">
        <w:rPr>
          <w:rFonts w:ascii="Times New Roman" w:eastAsia="Times New Roman" w:hAnsi="Times New Roman" w:cs="Times New Roman"/>
          <w:color w:val="4472C4" w:themeColor="accent5"/>
        </w:rPr>
        <w:t>.</w:t>
      </w:r>
      <w:r w:rsidR="002D39CE">
        <w:rPr>
          <w:rFonts w:ascii="Times New Roman" w:eastAsia="Times New Roman" w:hAnsi="Times New Roman" w:cs="Times New Roman"/>
          <w:color w:val="4472C4" w:themeColor="accent5"/>
        </w:rPr>
        <w:t xml:space="preserve"> </w:t>
      </w:r>
      <w:proofErr w:type="gramStart"/>
      <w:r w:rsidR="002D39CE">
        <w:rPr>
          <w:rFonts w:ascii="Times New Roman" w:eastAsia="Times New Roman" w:hAnsi="Times New Roman" w:cs="Times New Roman"/>
          <w:color w:val="4472C4" w:themeColor="accent5"/>
        </w:rPr>
        <w:t>participated</w:t>
      </w:r>
      <w:proofErr w:type="gramEnd"/>
      <w:r w:rsidR="002D39CE">
        <w:rPr>
          <w:rFonts w:ascii="Times New Roman" w:eastAsia="Times New Roman" w:hAnsi="Times New Roman" w:cs="Times New Roman"/>
          <w:color w:val="4472C4" w:themeColor="accent5"/>
        </w:rPr>
        <w:t xml:space="preserve"> in the design contract </w:t>
      </w:r>
      <w:r w:rsidR="00C62AEA">
        <w:rPr>
          <w:rFonts w:ascii="Times New Roman" w:eastAsia="Times New Roman" w:hAnsi="Times New Roman" w:cs="Times New Roman"/>
          <w:color w:val="4472C4" w:themeColor="accent5"/>
        </w:rPr>
        <w:t>by providing a</w:t>
      </w:r>
      <w:r w:rsidR="002D39CE">
        <w:rPr>
          <w:rFonts w:ascii="Times New Roman" w:eastAsia="Times New Roman" w:hAnsi="Times New Roman" w:cs="Times New Roman"/>
          <w:color w:val="4472C4" w:themeColor="accent5"/>
        </w:rPr>
        <w:t xml:space="preserve"> constructability analysis and develop</w:t>
      </w:r>
      <w:r w:rsidR="00C62AEA">
        <w:rPr>
          <w:rFonts w:ascii="Times New Roman" w:eastAsia="Times New Roman" w:hAnsi="Times New Roman" w:cs="Times New Roman"/>
          <w:color w:val="4472C4" w:themeColor="accent5"/>
        </w:rPr>
        <w:t>ing a cost estimate</w:t>
      </w:r>
      <w:r w:rsidR="00F0447F">
        <w:rPr>
          <w:rFonts w:ascii="Times New Roman" w:eastAsia="Times New Roman" w:hAnsi="Times New Roman" w:cs="Times New Roman"/>
          <w:color w:val="4472C4" w:themeColor="accent5"/>
        </w:rPr>
        <w:t>.</w:t>
      </w:r>
      <w:r w:rsidR="00C62AEA">
        <w:rPr>
          <w:rFonts w:ascii="Times New Roman" w:eastAsia="Times New Roman" w:hAnsi="Times New Roman" w:cs="Times New Roman"/>
          <w:color w:val="4472C4" w:themeColor="accent5"/>
        </w:rPr>
        <w:t xml:space="preserve"> </w:t>
      </w:r>
      <w:proofErr w:type="spellStart"/>
      <w:r w:rsidR="00C62AEA">
        <w:rPr>
          <w:rFonts w:ascii="Times New Roman" w:eastAsia="Times New Roman" w:hAnsi="Times New Roman" w:cs="Times New Roman"/>
          <w:color w:val="4472C4" w:themeColor="accent5"/>
        </w:rPr>
        <w:t>Syblon</w:t>
      </w:r>
      <w:proofErr w:type="spellEnd"/>
      <w:r w:rsidR="00C62AEA">
        <w:rPr>
          <w:rFonts w:ascii="Times New Roman" w:eastAsia="Times New Roman" w:hAnsi="Times New Roman" w:cs="Times New Roman"/>
          <w:color w:val="4472C4" w:themeColor="accent5"/>
        </w:rPr>
        <w:t xml:space="preserve"> Reid </w:t>
      </w:r>
      <w:r w:rsidR="00F0447F">
        <w:rPr>
          <w:rFonts w:ascii="Times New Roman" w:eastAsia="Times New Roman" w:hAnsi="Times New Roman" w:cs="Times New Roman"/>
          <w:color w:val="4472C4" w:themeColor="accent5"/>
        </w:rPr>
        <w:t xml:space="preserve">is a separate company that </w:t>
      </w:r>
      <w:r w:rsidR="00C62AEA">
        <w:rPr>
          <w:rFonts w:ascii="Times New Roman" w:eastAsia="Times New Roman" w:hAnsi="Times New Roman" w:cs="Times New Roman"/>
          <w:color w:val="4472C4" w:themeColor="accent5"/>
        </w:rPr>
        <w:t>operates under a different business license</w:t>
      </w:r>
      <w:r w:rsidR="008C1C06">
        <w:rPr>
          <w:rFonts w:ascii="Times New Roman" w:eastAsia="Times New Roman" w:hAnsi="Times New Roman" w:cs="Times New Roman"/>
          <w:color w:val="4472C4" w:themeColor="accent5"/>
        </w:rPr>
        <w:t>.  W</w:t>
      </w:r>
      <w:r w:rsidR="00C62AEA">
        <w:rPr>
          <w:rFonts w:ascii="Times New Roman" w:eastAsia="Times New Roman" w:hAnsi="Times New Roman" w:cs="Times New Roman"/>
          <w:color w:val="4472C4" w:themeColor="accent5"/>
        </w:rPr>
        <w:t xml:space="preserve">e have made the Cost Estimate generated by SR Diversified, LCC available in our supplemental information.  The Constructability Analysis </w:t>
      </w:r>
      <w:proofErr w:type="gramStart"/>
      <w:r w:rsidR="00C62AEA">
        <w:rPr>
          <w:rFonts w:ascii="Times New Roman" w:eastAsia="Times New Roman" w:hAnsi="Times New Roman" w:cs="Times New Roman"/>
          <w:color w:val="4472C4" w:themeColor="accent5"/>
        </w:rPr>
        <w:t>was used</w:t>
      </w:r>
      <w:proofErr w:type="gramEnd"/>
      <w:r w:rsidR="00C62AEA">
        <w:rPr>
          <w:rFonts w:ascii="Times New Roman" w:eastAsia="Times New Roman" w:hAnsi="Times New Roman" w:cs="Times New Roman"/>
          <w:color w:val="4472C4" w:themeColor="accent5"/>
        </w:rPr>
        <w:t xml:space="preserve"> to generate the Basis of Design Memo, which </w:t>
      </w:r>
      <w:r w:rsidR="00E114FA">
        <w:rPr>
          <w:rFonts w:ascii="Times New Roman" w:eastAsia="Times New Roman" w:hAnsi="Times New Roman" w:cs="Times New Roman"/>
          <w:color w:val="4472C4" w:themeColor="accent5"/>
        </w:rPr>
        <w:t>all-potential</w:t>
      </w:r>
      <w:r w:rsidR="00C62AEA">
        <w:rPr>
          <w:rFonts w:ascii="Times New Roman" w:eastAsia="Times New Roman" w:hAnsi="Times New Roman" w:cs="Times New Roman"/>
          <w:color w:val="4472C4" w:themeColor="accent5"/>
        </w:rPr>
        <w:t xml:space="preserve"> applicants have access to in the supplemental documents. </w:t>
      </w:r>
    </w:p>
    <w:p w14:paraId="64B2D42C" w14:textId="77777777" w:rsidR="002D39CE" w:rsidRPr="004B0FAE" w:rsidRDefault="002D39CE" w:rsidP="002D39CE">
      <w:pPr>
        <w:shd w:val="clear" w:color="auto" w:fill="FFFFFF"/>
        <w:spacing w:after="0" w:line="240" w:lineRule="auto"/>
        <w:ind w:left="720"/>
        <w:rPr>
          <w:rFonts w:ascii="Times New Roman" w:eastAsia="Times New Roman" w:hAnsi="Times New Roman" w:cs="Times New Roman"/>
          <w:color w:val="222222"/>
        </w:rPr>
      </w:pPr>
    </w:p>
    <w:p w14:paraId="3B82790C" w14:textId="77777777" w:rsidR="002D39CE" w:rsidRPr="004B0FAE" w:rsidRDefault="002D39CE" w:rsidP="002D39CE">
      <w:pPr>
        <w:numPr>
          <w:ilvl w:val="0"/>
          <w:numId w:val="2"/>
        </w:numPr>
        <w:shd w:val="clear" w:color="auto" w:fill="FFFFFF"/>
        <w:spacing w:after="0" w:line="240" w:lineRule="auto"/>
        <w:rPr>
          <w:rFonts w:ascii="Times New Roman" w:eastAsia="Times New Roman" w:hAnsi="Times New Roman" w:cs="Times New Roman"/>
          <w:color w:val="222222"/>
        </w:rPr>
      </w:pPr>
      <w:r w:rsidRPr="004B0FAE">
        <w:rPr>
          <w:rFonts w:ascii="Times New Roman" w:eastAsia="Times New Roman" w:hAnsi="Times New Roman" w:cs="Times New Roman"/>
          <w:color w:val="222222"/>
        </w:rPr>
        <w:t xml:space="preserve">Based on the site visit discussions, notes on the plan set, and current lack of final regulatory stipulations – the design developed to date is generally “conceptual” in nature.  As such, the </w:t>
      </w:r>
      <w:proofErr w:type="gramStart"/>
      <w:r w:rsidRPr="004B0FAE">
        <w:rPr>
          <w:rFonts w:ascii="Times New Roman" w:eastAsia="Times New Roman" w:hAnsi="Times New Roman" w:cs="Times New Roman"/>
          <w:color w:val="222222"/>
        </w:rPr>
        <w:t>onsite fish passage engineer</w:t>
      </w:r>
      <w:proofErr w:type="gramEnd"/>
      <w:r w:rsidRPr="004B0FAE">
        <w:rPr>
          <w:rFonts w:ascii="Times New Roman" w:eastAsia="Times New Roman" w:hAnsi="Times New Roman" w:cs="Times New Roman"/>
          <w:color w:val="222222"/>
        </w:rPr>
        <w:t xml:space="preserve"> will essentially be re-designing the project as more information is obtained regarding existing conditions from within the stream channel.  Since Michael Love and Associates (MLA) is the engineer of record (EOR), and has unique site knowledge that </w:t>
      </w:r>
      <w:proofErr w:type="gramStart"/>
      <w:r w:rsidRPr="004B0FAE">
        <w:rPr>
          <w:rFonts w:ascii="Times New Roman" w:eastAsia="Times New Roman" w:hAnsi="Times New Roman" w:cs="Times New Roman"/>
          <w:color w:val="222222"/>
        </w:rPr>
        <w:t>can’t</w:t>
      </w:r>
      <w:proofErr w:type="gramEnd"/>
      <w:r w:rsidRPr="004B0FAE">
        <w:rPr>
          <w:rFonts w:ascii="Times New Roman" w:eastAsia="Times New Roman" w:hAnsi="Times New Roman" w:cs="Times New Roman"/>
          <w:color w:val="222222"/>
        </w:rPr>
        <w:t xml:space="preserve"> be replicated entirely by another potential grantee, can USFWS/CDFW retain the services of MLA to provide the EOR services on behalf of the government?  In doing so, USFWS/CDFW would benefit by MLA acting in a third party role providing the following services:</w:t>
      </w:r>
    </w:p>
    <w:p w14:paraId="176A8BC4" w14:textId="77777777" w:rsidR="002D39CE" w:rsidRPr="004B0FAE" w:rsidRDefault="002D39CE" w:rsidP="002D39CE">
      <w:pPr>
        <w:numPr>
          <w:ilvl w:val="0"/>
          <w:numId w:val="3"/>
        </w:numPr>
        <w:shd w:val="clear" w:color="auto" w:fill="FFFFFF"/>
        <w:spacing w:after="0" w:line="240" w:lineRule="auto"/>
        <w:ind w:left="1488"/>
        <w:rPr>
          <w:rFonts w:ascii="Times New Roman" w:eastAsia="Times New Roman" w:hAnsi="Times New Roman" w:cs="Times New Roman"/>
          <w:color w:val="222222"/>
        </w:rPr>
      </w:pPr>
      <w:r w:rsidRPr="004B0FAE">
        <w:rPr>
          <w:rFonts w:ascii="Times New Roman" w:eastAsia="Times New Roman" w:hAnsi="Times New Roman" w:cs="Times New Roman"/>
          <w:color w:val="222222"/>
        </w:rPr>
        <w:t>Answer Requests for Information (RFIs) from the grantee during redesign and construction ,</w:t>
      </w:r>
    </w:p>
    <w:p w14:paraId="6D809FD6" w14:textId="77777777" w:rsidR="002D39CE" w:rsidRPr="004B0FAE" w:rsidRDefault="002D39CE" w:rsidP="002D39CE">
      <w:pPr>
        <w:numPr>
          <w:ilvl w:val="0"/>
          <w:numId w:val="3"/>
        </w:numPr>
        <w:shd w:val="clear" w:color="auto" w:fill="FFFFFF"/>
        <w:spacing w:after="0" w:line="240" w:lineRule="auto"/>
        <w:ind w:left="1488"/>
        <w:rPr>
          <w:rFonts w:ascii="Times New Roman" w:eastAsia="Times New Roman" w:hAnsi="Times New Roman" w:cs="Times New Roman"/>
          <w:color w:val="222222"/>
        </w:rPr>
      </w:pPr>
      <w:r w:rsidRPr="004B0FAE">
        <w:rPr>
          <w:rFonts w:ascii="Times New Roman" w:eastAsia="Times New Roman" w:hAnsi="Times New Roman" w:cs="Times New Roman"/>
          <w:color w:val="222222"/>
        </w:rPr>
        <w:t>Review and approve/disapprove submittals prepared by the grantee’s contracted Fish Passage Engineer,</w:t>
      </w:r>
    </w:p>
    <w:p w14:paraId="7A80D970" w14:textId="77777777" w:rsidR="002D39CE" w:rsidRPr="004B0FAE" w:rsidRDefault="002D39CE" w:rsidP="002D39CE">
      <w:pPr>
        <w:numPr>
          <w:ilvl w:val="0"/>
          <w:numId w:val="3"/>
        </w:numPr>
        <w:shd w:val="clear" w:color="auto" w:fill="FFFFFF"/>
        <w:spacing w:after="0" w:line="240" w:lineRule="auto"/>
        <w:ind w:left="1488"/>
        <w:rPr>
          <w:rFonts w:ascii="Times New Roman" w:eastAsia="Times New Roman" w:hAnsi="Times New Roman" w:cs="Times New Roman"/>
          <w:color w:val="222222"/>
        </w:rPr>
      </w:pPr>
      <w:r w:rsidRPr="004B0FAE">
        <w:rPr>
          <w:rFonts w:ascii="Times New Roman" w:eastAsia="Times New Roman" w:hAnsi="Times New Roman" w:cs="Times New Roman"/>
          <w:color w:val="222222"/>
        </w:rPr>
        <w:t>Work with the grantee’s contracted Fish Passage Engineer to maximize the effectiveness of the constructed passage consistent with the original design intent,</w:t>
      </w:r>
    </w:p>
    <w:p w14:paraId="3C2291E7" w14:textId="77777777" w:rsidR="002D39CE" w:rsidRPr="004B0FAE" w:rsidRDefault="002D39CE" w:rsidP="002D39CE">
      <w:pPr>
        <w:numPr>
          <w:ilvl w:val="0"/>
          <w:numId w:val="3"/>
        </w:numPr>
        <w:shd w:val="clear" w:color="auto" w:fill="FFFFFF"/>
        <w:spacing w:after="0" w:line="240" w:lineRule="auto"/>
        <w:ind w:left="1488"/>
        <w:rPr>
          <w:rFonts w:ascii="Times New Roman" w:eastAsia="Times New Roman" w:hAnsi="Times New Roman" w:cs="Times New Roman"/>
          <w:color w:val="222222"/>
        </w:rPr>
      </w:pPr>
      <w:r w:rsidRPr="004B0FAE">
        <w:rPr>
          <w:rFonts w:ascii="Times New Roman" w:eastAsia="Times New Roman" w:hAnsi="Times New Roman" w:cs="Times New Roman"/>
          <w:color w:val="222222"/>
        </w:rPr>
        <w:t>Provide third party support to process payment requests, and</w:t>
      </w:r>
    </w:p>
    <w:p w14:paraId="15441A45" w14:textId="77777777" w:rsidR="002D39CE" w:rsidRPr="004B0FAE" w:rsidRDefault="002D39CE" w:rsidP="002D39CE">
      <w:pPr>
        <w:numPr>
          <w:ilvl w:val="0"/>
          <w:numId w:val="3"/>
        </w:numPr>
        <w:shd w:val="clear" w:color="auto" w:fill="FFFFFF"/>
        <w:spacing w:after="0" w:line="240" w:lineRule="auto"/>
        <w:ind w:left="1488"/>
        <w:rPr>
          <w:rFonts w:ascii="Times New Roman" w:eastAsia="Times New Roman" w:hAnsi="Times New Roman" w:cs="Times New Roman"/>
          <w:color w:val="222222"/>
        </w:rPr>
      </w:pPr>
      <w:r w:rsidRPr="004B0FAE">
        <w:rPr>
          <w:rFonts w:ascii="Times New Roman" w:eastAsia="Times New Roman" w:hAnsi="Times New Roman" w:cs="Times New Roman"/>
          <w:color w:val="222222"/>
        </w:rPr>
        <w:t>Retain engineer or record duties throughout the project (this is similar to USFWS performing EOR duties on the Dry Creek/Beale Air Force Base Fish Passage Project currently being executed by the USFWS-Lodi office)</w:t>
      </w:r>
    </w:p>
    <w:p w14:paraId="70B08A40" w14:textId="77777777" w:rsidR="00C62AEA" w:rsidRPr="001C16DA" w:rsidRDefault="00C62AEA" w:rsidP="00C62AEA">
      <w:pPr>
        <w:ind w:left="720"/>
        <w:rPr>
          <w:rFonts w:ascii="Times New Roman" w:hAnsi="Times New Roman" w:cs="Times New Roman"/>
          <w:color w:val="4472C4" w:themeColor="accent5"/>
          <w:shd w:val="clear" w:color="auto" w:fill="FFFFFF"/>
        </w:rPr>
      </w:pPr>
      <w:r w:rsidRPr="001C16DA">
        <w:rPr>
          <w:rFonts w:ascii="Times New Roman" w:hAnsi="Times New Roman" w:cs="Times New Roman"/>
          <w:color w:val="4472C4" w:themeColor="accent5"/>
          <w:shd w:val="clear" w:color="auto" w:fill="FFFFFF"/>
        </w:rPr>
        <w:t xml:space="preserve">Similar to the previous answer, the Financial Assistance program allows the Service to receive and review the applications of all eligible applicants.  This would include Michael Love &amp; Associates. </w:t>
      </w:r>
    </w:p>
    <w:p w14:paraId="3FB4BA80" w14:textId="77777777" w:rsidR="002D39CE" w:rsidRPr="001C16DA" w:rsidRDefault="00C62AEA" w:rsidP="00C62AEA">
      <w:pPr>
        <w:ind w:left="720"/>
        <w:rPr>
          <w:rFonts w:ascii="Times New Roman" w:hAnsi="Times New Roman" w:cs="Times New Roman"/>
          <w:color w:val="4472C4" w:themeColor="accent5"/>
        </w:rPr>
      </w:pPr>
      <w:r w:rsidRPr="001C16DA">
        <w:rPr>
          <w:rFonts w:ascii="Times New Roman" w:hAnsi="Times New Roman" w:cs="Times New Roman"/>
          <w:color w:val="4472C4" w:themeColor="accent5"/>
          <w:shd w:val="clear" w:color="auto" w:fill="FFFFFF"/>
        </w:rPr>
        <w:t xml:space="preserve">While the plans are considered “conceptual” in </w:t>
      </w:r>
      <w:proofErr w:type="gramStart"/>
      <w:r w:rsidRPr="001C16DA">
        <w:rPr>
          <w:rFonts w:ascii="Times New Roman" w:hAnsi="Times New Roman" w:cs="Times New Roman"/>
          <w:color w:val="4472C4" w:themeColor="accent5"/>
          <w:shd w:val="clear" w:color="auto" w:fill="FFFFFF"/>
        </w:rPr>
        <w:t>nature</w:t>
      </w:r>
      <w:proofErr w:type="gramEnd"/>
      <w:r w:rsidRPr="001C16DA">
        <w:rPr>
          <w:rFonts w:ascii="Times New Roman" w:hAnsi="Times New Roman" w:cs="Times New Roman"/>
          <w:color w:val="4472C4" w:themeColor="accent5"/>
          <w:shd w:val="clear" w:color="auto" w:fill="FFFFFF"/>
        </w:rPr>
        <w:t xml:space="preserve"> they are developed enough to accurately define the initial work given some uncertainty associated with subsurface conditions. </w:t>
      </w:r>
      <w:r w:rsidR="008C1C06" w:rsidRPr="001C16DA">
        <w:rPr>
          <w:rFonts w:ascii="Times New Roman" w:hAnsi="Times New Roman" w:cs="Times New Roman"/>
          <w:color w:val="4472C4" w:themeColor="accent5"/>
          <w:shd w:val="clear" w:color="auto" w:fill="FFFFFF"/>
        </w:rPr>
        <w:t xml:space="preserve">It is important to </w:t>
      </w:r>
      <w:r w:rsidRPr="001C16DA">
        <w:rPr>
          <w:rFonts w:ascii="Times New Roman" w:hAnsi="Times New Roman" w:cs="Times New Roman"/>
          <w:color w:val="4472C4" w:themeColor="accent5"/>
          <w:shd w:val="clear" w:color="auto" w:fill="FFFFFF"/>
        </w:rPr>
        <w:t xml:space="preserve">determine if the construction work substantially conforms to the plans and specs as it progresses. Substantial conformance </w:t>
      </w:r>
      <w:proofErr w:type="gramStart"/>
      <w:r w:rsidRPr="001C16DA">
        <w:rPr>
          <w:rFonts w:ascii="Times New Roman" w:hAnsi="Times New Roman" w:cs="Times New Roman"/>
          <w:color w:val="4472C4" w:themeColor="accent5"/>
          <w:shd w:val="clear" w:color="auto" w:fill="FFFFFF"/>
        </w:rPr>
        <w:t>is mostly determined</w:t>
      </w:r>
      <w:proofErr w:type="gramEnd"/>
      <w:r w:rsidRPr="001C16DA">
        <w:rPr>
          <w:rFonts w:ascii="Times New Roman" w:hAnsi="Times New Roman" w:cs="Times New Roman"/>
          <w:color w:val="4472C4" w:themeColor="accent5"/>
          <w:shd w:val="clear" w:color="auto" w:fill="FFFFFF"/>
        </w:rPr>
        <w:t xml:space="preserve"> by the Fish Passage Engineer with progress surveys to document any significant deviations. The plans and specs have certain </w:t>
      </w:r>
      <w:r w:rsidRPr="001C16DA">
        <w:rPr>
          <w:rFonts w:ascii="Times New Roman" w:hAnsi="Times New Roman" w:cs="Times New Roman"/>
          <w:color w:val="4472C4" w:themeColor="accent5"/>
          <w:shd w:val="clear" w:color="auto" w:fill="FFFFFF"/>
        </w:rPr>
        <w:lastRenderedPageBreak/>
        <w:t xml:space="preserve">allowable tolerances for the construction work. If a deviation </w:t>
      </w:r>
      <w:proofErr w:type="gramStart"/>
      <w:r w:rsidRPr="001C16DA">
        <w:rPr>
          <w:rFonts w:ascii="Times New Roman" w:hAnsi="Times New Roman" w:cs="Times New Roman"/>
          <w:color w:val="4472C4" w:themeColor="accent5"/>
          <w:shd w:val="clear" w:color="auto" w:fill="FFFFFF"/>
        </w:rPr>
        <w:t>is considered</w:t>
      </w:r>
      <w:proofErr w:type="gramEnd"/>
      <w:r w:rsidRPr="001C16DA">
        <w:rPr>
          <w:rFonts w:ascii="Times New Roman" w:hAnsi="Times New Roman" w:cs="Times New Roman"/>
          <w:color w:val="4472C4" w:themeColor="accent5"/>
          <w:shd w:val="clear" w:color="auto" w:fill="FFFFFF"/>
        </w:rPr>
        <w:t xml:space="preserve"> significant, the best way to handle design modifications is by the </w:t>
      </w:r>
      <w:r w:rsidR="00157992">
        <w:rPr>
          <w:rFonts w:ascii="Times New Roman" w:hAnsi="Times New Roman" w:cs="Times New Roman"/>
          <w:color w:val="4472C4" w:themeColor="accent5"/>
          <w:shd w:val="clear" w:color="auto" w:fill="FFFFFF"/>
        </w:rPr>
        <w:t>recipient</w:t>
      </w:r>
      <w:r w:rsidRPr="001C16DA">
        <w:rPr>
          <w:rFonts w:ascii="Times New Roman" w:hAnsi="Times New Roman" w:cs="Times New Roman"/>
          <w:color w:val="4472C4" w:themeColor="accent5"/>
          <w:shd w:val="clear" w:color="auto" w:fill="FFFFFF"/>
        </w:rPr>
        <w:t xml:space="preserve"> submitting a modifications request with the proposed design change and change in costs. </w:t>
      </w:r>
      <w:r w:rsidR="008C1C06" w:rsidRPr="001C16DA">
        <w:rPr>
          <w:rFonts w:ascii="Times New Roman" w:hAnsi="Times New Roman" w:cs="Times New Roman"/>
          <w:color w:val="4472C4" w:themeColor="accent5"/>
          <w:shd w:val="clear" w:color="auto" w:fill="FFFFFF"/>
        </w:rPr>
        <w:t xml:space="preserve">The USFWS and its project team </w:t>
      </w:r>
      <w:r w:rsidRPr="001C16DA">
        <w:rPr>
          <w:rFonts w:ascii="Times New Roman" w:hAnsi="Times New Roman" w:cs="Times New Roman"/>
          <w:color w:val="4472C4" w:themeColor="accent5"/>
          <w:shd w:val="clear" w:color="auto" w:fill="FFFFFF"/>
        </w:rPr>
        <w:t xml:space="preserve">would then review and likely accept it if the request is determined necessary and reasonable. </w:t>
      </w:r>
    </w:p>
    <w:p w14:paraId="1363A714" w14:textId="77777777" w:rsidR="004B0FAE" w:rsidRPr="005868E9" w:rsidRDefault="004B0FAE" w:rsidP="005868E9">
      <w:pPr>
        <w:pStyle w:val="ListParagraph"/>
        <w:numPr>
          <w:ilvl w:val="0"/>
          <w:numId w:val="10"/>
        </w:numPr>
        <w:spacing w:after="240"/>
        <w:ind w:left="360"/>
        <w:rPr>
          <w:rFonts w:ascii="Times New Roman" w:hAnsi="Times New Roman" w:cs="Times New Roman"/>
          <w:u w:val="single"/>
        </w:rPr>
      </w:pPr>
      <w:r w:rsidRPr="005868E9">
        <w:rPr>
          <w:rFonts w:ascii="Times New Roman" w:hAnsi="Times New Roman" w:cs="Times New Roman"/>
          <w:u w:val="single"/>
        </w:rPr>
        <w:t xml:space="preserve">Questions from </w:t>
      </w:r>
      <w:proofErr w:type="spellStart"/>
      <w:r w:rsidRPr="005868E9">
        <w:rPr>
          <w:rFonts w:ascii="Times New Roman" w:hAnsi="Times New Roman" w:cs="Times New Roman"/>
          <w:u w:val="single"/>
        </w:rPr>
        <w:t>CalTrout</w:t>
      </w:r>
      <w:proofErr w:type="spellEnd"/>
      <w:r w:rsidR="00041C27" w:rsidRPr="005868E9">
        <w:rPr>
          <w:rFonts w:ascii="Times New Roman" w:hAnsi="Times New Roman" w:cs="Times New Roman"/>
          <w:u w:val="single"/>
        </w:rPr>
        <w:t xml:space="preserve"> Per email (1/3/2020)</w:t>
      </w:r>
    </w:p>
    <w:p w14:paraId="710D774A" w14:textId="77777777" w:rsidR="005868E9" w:rsidRPr="005868E9" w:rsidRDefault="005868E9" w:rsidP="005868E9">
      <w:pPr>
        <w:pStyle w:val="ListParagraph"/>
        <w:spacing w:after="240"/>
        <w:ind w:left="360"/>
        <w:rPr>
          <w:rFonts w:ascii="Times New Roman" w:hAnsi="Times New Roman" w:cs="Times New Roman"/>
        </w:rPr>
      </w:pPr>
    </w:p>
    <w:p w14:paraId="2CA64799" w14:textId="77777777" w:rsidR="00ED3DF3" w:rsidRPr="00157992" w:rsidRDefault="004B0FAE" w:rsidP="00F535D7">
      <w:pPr>
        <w:pStyle w:val="ListParagraph"/>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1D2228"/>
        </w:rPr>
        <w:t xml:space="preserve">Since this project will have a Federal contract will Davis-Bacon prevailing wage requirements </w:t>
      </w:r>
      <w:proofErr w:type="spellStart"/>
      <w:r w:rsidRPr="00867633">
        <w:rPr>
          <w:rFonts w:ascii="Times New Roman" w:eastAsia="Times New Roman" w:hAnsi="Times New Roman" w:cs="Times New Roman"/>
          <w:color w:val="1D2228"/>
        </w:rPr>
        <w:t>apply?</w:t>
      </w:r>
      <w:r w:rsidR="00432819" w:rsidRPr="00867633">
        <w:rPr>
          <w:rFonts w:ascii="Times New Roman" w:hAnsi="Times New Roman" w:cs="Times New Roman"/>
          <w:color w:val="4472C4" w:themeColor="accent5"/>
          <w:shd w:val="clear" w:color="auto" w:fill="FFFFFF"/>
        </w:rPr>
        <w:t>FWS</w:t>
      </w:r>
      <w:proofErr w:type="spellEnd"/>
      <w:r w:rsidR="00432819" w:rsidRPr="00867633">
        <w:rPr>
          <w:rFonts w:ascii="Times New Roman" w:hAnsi="Times New Roman" w:cs="Times New Roman"/>
          <w:color w:val="4472C4" w:themeColor="accent5"/>
          <w:shd w:val="clear" w:color="auto" w:fill="FFFFFF"/>
        </w:rPr>
        <w:t xml:space="preserve"> does not incorporate Davis-Bacon or related labor standard provisions in FWS financial assistance awards unless required by Federal program legislation. This is not required under the CVPIA program.</w:t>
      </w:r>
    </w:p>
    <w:p w14:paraId="021579D9" w14:textId="77777777" w:rsidR="00157992" w:rsidRPr="00867633" w:rsidRDefault="00157992" w:rsidP="00F535D7">
      <w:pPr>
        <w:pStyle w:val="ListParagraph"/>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p>
    <w:p w14:paraId="0CF03554" w14:textId="77777777" w:rsidR="00867633" w:rsidRPr="00867633" w:rsidRDefault="004B0FAE" w:rsidP="00217123">
      <w:pPr>
        <w:pStyle w:val="ListParagraph"/>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sidRPr="00867633">
        <w:rPr>
          <w:rFonts w:ascii="Times New Roman" w:eastAsia="Times New Roman" w:hAnsi="Times New Roman" w:cs="Times New Roman"/>
        </w:rPr>
        <w:t>S</w:t>
      </w:r>
      <w:r w:rsidRPr="00867633">
        <w:rPr>
          <w:rFonts w:ascii="Times New Roman" w:eastAsia="Times New Roman" w:hAnsi="Times New Roman" w:cs="Times New Roman"/>
          <w:color w:val="1D2228"/>
        </w:rPr>
        <w:t xml:space="preserve">ince this project involves Prop 68 funds </w:t>
      </w:r>
      <w:proofErr w:type="gramStart"/>
      <w:r w:rsidRPr="00867633">
        <w:rPr>
          <w:rFonts w:ascii="Times New Roman" w:eastAsia="Times New Roman" w:hAnsi="Times New Roman" w:cs="Times New Roman"/>
          <w:color w:val="1D2228"/>
        </w:rPr>
        <w:t>will</w:t>
      </w:r>
      <w:proofErr w:type="gramEnd"/>
      <w:r w:rsidRPr="00867633">
        <w:rPr>
          <w:rFonts w:ascii="Times New Roman" w:eastAsia="Times New Roman" w:hAnsi="Times New Roman" w:cs="Times New Roman"/>
          <w:color w:val="1D2228"/>
        </w:rPr>
        <w:t xml:space="preserve"> state prevailing wage requirements apply?</w:t>
      </w:r>
    </w:p>
    <w:p w14:paraId="763A9388" w14:textId="77777777" w:rsidR="00432819" w:rsidRPr="00867633" w:rsidRDefault="00432819" w:rsidP="00867633">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4472C4" w:themeColor="accent5"/>
        </w:rPr>
        <w:t xml:space="preserve">This project does not involve Prop </w:t>
      </w:r>
      <w:r w:rsidR="00DC020A" w:rsidRPr="00867633">
        <w:rPr>
          <w:rFonts w:ascii="Times New Roman" w:eastAsia="Times New Roman" w:hAnsi="Times New Roman" w:cs="Times New Roman"/>
          <w:color w:val="4472C4" w:themeColor="accent5"/>
        </w:rPr>
        <w:t>68 fu</w:t>
      </w:r>
      <w:r w:rsidRPr="00867633">
        <w:rPr>
          <w:rFonts w:ascii="Times New Roman" w:eastAsia="Times New Roman" w:hAnsi="Times New Roman" w:cs="Times New Roman"/>
          <w:color w:val="4472C4" w:themeColor="accent5"/>
        </w:rPr>
        <w:t>nds, but does involve state funds through Prop 50.</w:t>
      </w:r>
      <w:r w:rsidR="00E114FA" w:rsidRPr="00867633">
        <w:rPr>
          <w:rFonts w:ascii="Times New Roman" w:eastAsia="Times New Roman" w:hAnsi="Times New Roman" w:cs="Times New Roman"/>
          <w:color w:val="4472C4" w:themeColor="accent5"/>
        </w:rPr>
        <w:t xml:space="preserve"> </w:t>
      </w:r>
      <w:proofErr w:type="gramStart"/>
      <w:r w:rsidR="00E114FA" w:rsidRPr="00867633">
        <w:rPr>
          <w:rFonts w:ascii="Times New Roman" w:eastAsia="Times New Roman" w:hAnsi="Times New Roman" w:cs="Times New Roman"/>
          <w:color w:val="4472C4" w:themeColor="accent5"/>
        </w:rPr>
        <w:t>And</w:t>
      </w:r>
      <w:proofErr w:type="gramEnd"/>
      <w:r w:rsidR="00E114FA" w:rsidRPr="00867633">
        <w:rPr>
          <w:rFonts w:ascii="Times New Roman" w:eastAsia="Times New Roman" w:hAnsi="Times New Roman" w:cs="Times New Roman"/>
          <w:color w:val="4472C4" w:themeColor="accent5"/>
        </w:rPr>
        <w:t xml:space="preserve"> state prevailing wage requirements apply. </w:t>
      </w:r>
      <w:r w:rsidRPr="00867633">
        <w:rPr>
          <w:rFonts w:ascii="Times New Roman" w:eastAsia="Times New Roman" w:hAnsi="Times New Roman" w:cs="Times New Roman"/>
          <w:color w:val="4472C4" w:themeColor="accent5"/>
        </w:rPr>
        <w:t xml:space="preserve"> </w:t>
      </w:r>
    </w:p>
    <w:p w14:paraId="403ACC32" w14:textId="77777777" w:rsidR="008C1C06" w:rsidRDefault="004B0FAE" w:rsidP="00613F84">
      <w:pPr>
        <w:numPr>
          <w:ilvl w:val="0"/>
          <w:numId w:val="8"/>
        </w:numPr>
        <w:spacing w:before="100" w:beforeAutospacing="1" w:after="0" w:line="240" w:lineRule="auto"/>
        <w:rPr>
          <w:rFonts w:ascii="Times New Roman" w:eastAsia="Times New Roman" w:hAnsi="Times New Roman" w:cs="Times New Roman"/>
          <w:color w:val="1D2228"/>
        </w:rPr>
      </w:pPr>
      <w:r w:rsidRPr="00613F84">
        <w:rPr>
          <w:rFonts w:ascii="Times New Roman" w:eastAsia="Times New Roman" w:hAnsi="Times New Roman" w:cs="Times New Roman"/>
          <w:color w:val="1D2228"/>
        </w:rPr>
        <w:t xml:space="preserve">Does the Prop </w:t>
      </w:r>
      <w:r w:rsidR="00614E36" w:rsidRPr="00613F84">
        <w:rPr>
          <w:rFonts w:ascii="Times New Roman" w:eastAsia="Times New Roman" w:hAnsi="Times New Roman" w:cs="Times New Roman"/>
          <w:color w:val="1D2228"/>
        </w:rPr>
        <w:t xml:space="preserve">68 </w:t>
      </w:r>
      <w:r w:rsidRPr="00613F84">
        <w:rPr>
          <w:rFonts w:ascii="Times New Roman" w:eastAsia="Times New Roman" w:hAnsi="Times New Roman" w:cs="Times New Roman"/>
          <w:color w:val="1D2228"/>
        </w:rPr>
        <w:t>money require Labor Compliance to verify prevailing wage?  Is direct reporting of certified payroll to DIR allowable or is a third party labor compliance officer required?</w:t>
      </w:r>
    </w:p>
    <w:p w14:paraId="2AB87833" w14:textId="77777777" w:rsidR="00613F84" w:rsidRPr="00613F84" w:rsidRDefault="00613F84" w:rsidP="00613F84">
      <w:pPr>
        <w:spacing w:after="100" w:afterAutospacing="1" w:line="240" w:lineRule="auto"/>
        <w:ind w:left="720"/>
        <w:rPr>
          <w:rFonts w:ascii="Times New Roman" w:eastAsia="Times New Roman" w:hAnsi="Times New Roman" w:cs="Times New Roman"/>
          <w:color w:val="4472C4" w:themeColor="accent5"/>
        </w:rPr>
      </w:pPr>
      <w:r w:rsidRPr="00613F84">
        <w:rPr>
          <w:rFonts w:ascii="Times New Roman" w:eastAsia="Times New Roman" w:hAnsi="Times New Roman" w:cs="Times New Roman"/>
          <w:color w:val="4472C4" w:themeColor="accent5"/>
        </w:rPr>
        <w:t>A CDFW Admin. Officer is looking into this question about direct reporting.  Unfortunately, they have been unable to get all the information together and we will have to provide a response later. Any requirements will be include with the Notice of Award provided to the recipient.</w:t>
      </w:r>
    </w:p>
    <w:p w14:paraId="01E814CC" w14:textId="77777777" w:rsidR="00867633" w:rsidRPr="00867633"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1D2228"/>
        </w:rPr>
        <w:t xml:space="preserve">It was stated at the bid walk that USFWS would conduct fish relocation </w:t>
      </w:r>
      <w:proofErr w:type="gramStart"/>
      <w:r w:rsidRPr="00867633">
        <w:rPr>
          <w:rFonts w:ascii="Times New Roman" w:eastAsia="Times New Roman" w:hAnsi="Times New Roman" w:cs="Times New Roman"/>
          <w:color w:val="1D2228"/>
        </w:rPr>
        <w:t>efforts,</w:t>
      </w:r>
      <w:proofErr w:type="gramEnd"/>
      <w:r w:rsidRPr="00867633">
        <w:rPr>
          <w:rFonts w:ascii="Times New Roman" w:eastAsia="Times New Roman" w:hAnsi="Times New Roman" w:cs="Times New Roman"/>
          <w:color w:val="1D2228"/>
        </w:rPr>
        <w:t xml:space="preserve"> can you confirm that this is the case?</w:t>
      </w:r>
    </w:p>
    <w:p w14:paraId="3F728889" w14:textId="77777777" w:rsidR="00432819" w:rsidRPr="00867633" w:rsidRDefault="00432819"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4472C4" w:themeColor="accent5"/>
        </w:rPr>
        <w:t xml:space="preserve">Yes, this portion of the project </w:t>
      </w:r>
      <w:proofErr w:type="gramStart"/>
      <w:r w:rsidRPr="00867633">
        <w:rPr>
          <w:rFonts w:ascii="Times New Roman" w:eastAsia="Times New Roman" w:hAnsi="Times New Roman" w:cs="Times New Roman"/>
          <w:color w:val="4472C4" w:themeColor="accent5"/>
        </w:rPr>
        <w:t>will be completed</w:t>
      </w:r>
      <w:proofErr w:type="gramEnd"/>
      <w:r w:rsidRPr="00867633">
        <w:rPr>
          <w:rFonts w:ascii="Times New Roman" w:eastAsia="Times New Roman" w:hAnsi="Times New Roman" w:cs="Times New Roman"/>
          <w:color w:val="4472C4" w:themeColor="accent5"/>
        </w:rPr>
        <w:t xml:space="preserve"> by USFWS</w:t>
      </w:r>
      <w:r w:rsidR="00614E36" w:rsidRPr="00867633">
        <w:rPr>
          <w:rFonts w:ascii="Times New Roman" w:eastAsia="Times New Roman" w:hAnsi="Times New Roman" w:cs="Times New Roman"/>
          <w:color w:val="4472C4" w:themeColor="accent5"/>
        </w:rPr>
        <w:t xml:space="preserve">.  In </w:t>
      </w:r>
      <w:proofErr w:type="gramStart"/>
      <w:r w:rsidR="00614E36" w:rsidRPr="00867633">
        <w:rPr>
          <w:rFonts w:ascii="Times New Roman" w:eastAsia="Times New Roman" w:hAnsi="Times New Roman" w:cs="Times New Roman"/>
          <w:color w:val="4472C4" w:themeColor="accent5"/>
        </w:rPr>
        <w:t>addition</w:t>
      </w:r>
      <w:proofErr w:type="gramEnd"/>
      <w:r w:rsidR="00614E36" w:rsidRPr="00867633">
        <w:rPr>
          <w:rFonts w:ascii="Times New Roman" w:eastAsia="Times New Roman" w:hAnsi="Times New Roman" w:cs="Times New Roman"/>
          <w:color w:val="4472C4" w:themeColor="accent5"/>
        </w:rPr>
        <w:t xml:space="preserve"> Resource Protection Measures FISH-4 states that any electrofishing needs to be conducted by USFWS biologist.</w:t>
      </w:r>
      <w:r w:rsidRPr="00867633">
        <w:rPr>
          <w:rFonts w:ascii="Times New Roman" w:eastAsia="Times New Roman" w:hAnsi="Times New Roman" w:cs="Times New Roman"/>
          <w:color w:val="4472C4" w:themeColor="accent5"/>
        </w:rPr>
        <w:t xml:space="preserve"> </w:t>
      </w:r>
    </w:p>
    <w:p w14:paraId="27ECD2FB" w14:textId="77777777" w:rsidR="00432819" w:rsidRPr="00784318" w:rsidRDefault="00784318" w:rsidP="00ED3DF3">
      <w:pPr>
        <w:pStyle w:val="Default"/>
        <w:ind w:left="720"/>
        <w:rPr>
          <w:rFonts w:ascii="Times New Roman" w:hAnsi="Times New Roman" w:cs="Times New Roman"/>
          <w:i/>
          <w:color w:val="4472C4" w:themeColor="accent5"/>
          <w:sz w:val="22"/>
          <w:szCs w:val="22"/>
        </w:rPr>
      </w:pPr>
      <w:r w:rsidRPr="00784318">
        <w:rPr>
          <w:rFonts w:ascii="Times New Roman" w:hAnsi="Times New Roman" w:cs="Times New Roman"/>
          <w:bCs/>
          <w:i/>
          <w:color w:val="4472C4" w:themeColor="accent5"/>
          <w:sz w:val="22"/>
          <w:szCs w:val="22"/>
        </w:rPr>
        <w:t>“</w:t>
      </w:r>
      <w:r w:rsidR="00432819" w:rsidRPr="00784318">
        <w:rPr>
          <w:rFonts w:ascii="Times New Roman" w:hAnsi="Times New Roman" w:cs="Times New Roman"/>
          <w:bCs/>
          <w:i/>
          <w:color w:val="4472C4" w:themeColor="accent5"/>
          <w:sz w:val="22"/>
          <w:szCs w:val="22"/>
        </w:rPr>
        <w:t xml:space="preserve">FISH-4: </w:t>
      </w:r>
      <w:r w:rsidR="00432819" w:rsidRPr="00784318">
        <w:rPr>
          <w:rFonts w:ascii="Times New Roman" w:hAnsi="Times New Roman" w:cs="Times New Roman"/>
          <w:i/>
          <w:color w:val="4472C4" w:themeColor="accent5"/>
          <w:sz w:val="22"/>
          <w:szCs w:val="22"/>
        </w:rPr>
        <w:t xml:space="preserve">Prior to construction, exclusionary fish netting or other CDFW approved exclusionary structure and / or other mechanism(s) shall be installed upstream and / or downstream of the construction area as determined by CDFW. USFWS, in coordination and consultation with NMFS and CDFW, will ensure that qualified fish biologists are onsite to implement fish rescue operations </w:t>
      </w:r>
      <w:proofErr w:type="gramStart"/>
      <w:r w:rsidR="00432819" w:rsidRPr="00784318">
        <w:rPr>
          <w:rFonts w:ascii="Times New Roman" w:hAnsi="Times New Roman" w:cs="Times New Roman"/>
          <w:i/>
          <w:color w:val="4472C4" w:themeColor="accent5"/>
          <w:sz w:val="22"/>
          <w:szCs w:val="22"/>
        </w:rPr>
        <w:t>through the use of</w:t>
      </w:r>
      <w:proofErr w:type="gramEnd"/>
      <w:r w:rsidR="00432819" w:rsidRPr="00784318">
        <w:rPr>
          <w:rFonts w:ascii="Times New Roman" w:hAnsi="Times New Roman" w:cs="Times New Roman"/>
          <w:i/>
          <w:color w:val="4472C4" w:themeColor="accent5"/>
          <w:sz w:val="22"/>
          <w:szCs w:val="22"/>
        </w:rPr>
        <w:t xml:space="preserve"> herding, seining and / or electrofishing, etc., if necessary. Best professional determination </w:t>
      </w:r>
      <w:proofErr w:type="gramStart"/>
      <w:r w:rsidR="00432819" w:rsidRPr="00784318">
        <w:rPr>
          <w:rFonts w:ascii="Times New Roman" w:hAnsi="Times New Roman" w:cs="Times New Roman"/>
          <w:i/>
          <w:color w:val="4472C4" w:themeColor="accent5"/>
          <w:sz w:val="22"/>
          <w:szCs w:val="22"/>
        </w:rPr>
        <w:t>will be used</w:t>
      </w:r>
      <w:proofErr w:type="gramEnd"/>
      <w:r w:rsidR="00432819" w:rsidRPr="00784318">
        <w:rPr>
          <w:rFonts w:ascii="Times New Roman" w:hAnsi="Times New Roman" w:cs="Times New Roman"/>
          <w:i/>
          <w:color w:val="4472C4" w:themeColor="accent5"/>
          <w:sz w:val="22"/>
          <w:szCs w:val="22"/>
        </w:rPr>
        <w:t xml:space="preserve"> to decide which method(s) of rescue and location of exclusionary structure and / or other mechanism(s) is most appropriate. Biologists will first try to haze and herd fish out of the fish exclusion area. If fish biologists determine that the use of electrofishing is necessary for the efficient and successful removal of fish, USFWS biologists with electrofishing certification will strictly follow the NMFS electrofishing guidelines (National Marine Fisheries Service 2000). The fish rescue team will be comprised of fishery biologists with professional experience using seines and electrofishing equipme</w:t>
      </w:r>
      <w:r w:rsidRPr="00784318">
        <w:rPr>
          <w:rFonts w:ascii="Times New Roman" w:hAnsi="Times New Roman" w:cs="Times New Roman"/>
          <w:i/>
          <w:color w:val="4472C4" w:themeColor="accent5"/>
          <w:sz w:val="22"/>
          <w:szCs w:val="22"/>
        </w:rPr>
        <w:t>nt.”</w:t>
      </w:r>
      <w:r w:rsidR="00432819" w:rsidRPr="00784318">
        <w:rPr>
          <w:rFonts w:ascii="Times New Roman" w:hAnsi="Times New Roman" w:cs="Times New Roman"/>
          <w:i/>
          <w:color w:val="4472C4" w:themeColor="accent5"/>
          <w:sz w:val="22"/>
          <w:szCs w:val="22"/>
        </w:rPr>
        <w:t xml:space="preserve"> </w:t>
      </w:r>
    </w:p>
    <w:p w14:paraId="43669E2E" w14:textId="77777777" w:rsidR="00867633" w:rsidRPr="00867633"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1D2228"/>
        </w:rPr>
        <w:t>Will USFWS also be inst</w:t>
      </w:r>
      <w:r w:rsidR="00867633">
        <w:rPr>
          <w:rFonts w:ascii="Times New Roman" w:eastAsia="Times New Roman" w:hAnsi="Times New Roman" w:cs="Times New Roman"/>
          <w:color w:val="1D2228"/>
        </w:rPr>
        <w:t>alling the fish exclusion weirs?</w:t>
      </w:r>
    </w:p>
    <w:p w14:paraId="52CF30FD" w14:textId="77777777" w:rsidR="007A5961" w:rsidRPr="00867633" w:rsidRDefault="007A5961"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4472C4" w:themeColor="accent5"/>
        </w:rPr>
        <w:t>If fish exclusion weirs are necessary during the channel dewatering, then USFWS</w:t>
      </w:r>
      <w:r w:rsidR="00980627">
        <w:rPr>
          <w:rFonts w:ascii="Times New Roman" w:eastAsia="Times New Roman" w:hAnsi="Times New Roman" w:cs="Times New Roman"/>
          <w:color w:val="4472C4" w:themeColor="accent5"/>
        </w:rPr>
        <w:t xml:space="preserve"> and CDFW</w:t>
      </w:r>
      <w:r w:rsidRPr="00867633">
        <w:rPr>
          <w:rFonts w:ascii="Times New Roman" w:eastAsia="Times New Roman" w:hAnsi="Times New Roman" w:cs="Times New Roman"/>
          <w:color w:val="4472C4" w:themeColor="accent5"/>
        </w:rPr>
        <w:t xml:space="preserve"> will work in coordination with the </w:t>
      </w:r>
      <w:r w:rsidR="00980627">
        <w:rPr>
          <w:rFonts w:ascii="Times New Roman" w:eastAsia="Times New Roman" w:hAnsi="Times New Roman" w:cs="Times New Roman"/>
          <w:color w:val="4472C4" w:themeColor="accent5"/>
        </w:rPr>
        <w:t>recipient</w:t>
      </w:r>
      <w:r w:rsidR="00ED3DF3" w:rsidRPr="00867633">
        <w:rPr>
          <w:rFonts w:ascii="Times New Roman" w:eastAsia="Times New Roman" w:hAnsi="Times New Roman" w:cs="Times New Roman"/>
          <w:color w:val="4472C4" w:themeColor="accent5"/>
        </w:rPr>
        <w:t xml:space="preserve"> to install fish exclusion weirs.</w:t>
      </w:r>
      <w:r w:rsidR="00980627">
        <w:rPr>
          <w:rFonts w:ascii="Times New Roman" w:eastAsia="Times New Roman" w:hAnsi="Times New Roman" w:cs="Times New Roman"/>
          <w:color w:val="4472C4" w:themeColor="accent5"/>
        </w:rPr>
        <w:t xml:space="preserve">  Other work like screening during de-watering </w:t>
      </w:r>
      <w:proofErr w:type="gramStart"/>
      <w:r w:rsidR="00980627">
        <w:rPr>
          <w:rFonts w:ascii="Times New Roman" w:eastAsia="Times New Roman" w:hAnsi="Times New Roman" w:cs="Times New Roman"/>
          <w:color w:val="4472C4" w:themeColor="accent5"/>
        </w:rPr>
        <w:t>would be completed</w:t>
      </w:r>
      <w:proofErr w:type="gramEnd"/>
      <w:r w:rsidR="00980627">
        <w:rPr>
          <w:rFonts w:ascii="Times New Roman" w:eastAsia="Times New Roman" w:hAnsi="Times New Roman" w:cs="Times New Roman"/>
          <w:color w:val="4472C4" w:themeColor="accent5"/>
        </w:rPr>
        <w:t xml:space="preserve"> by the recipient. </w:t>
      </w:r>
      <w:r w:rsidR="00ED3DF3" w:rsidRPr="00867633">
        <w:rPr>
          <w:rFonts w:ascii="Times New Roman" w:eastAsia="Times New Roman" w:hAnsi="Times New Roman" w:cs="Times New Roman"/>
          <w:color w:val="4472C4" w:themeColor="accent5"/>
        </w:rPr>
        <w:t xml:space="preserve"> </w:t>
      </w:r>
    </w:p>
    <w:p w14:paraId="7197316C" w14:textId="77777777" w:rsidR="004B0FAE"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Will USFWS be conducting the pond turtle surveys/relocation activities?</w:t>
      </w:r>
    </w:p>
    <w:p w14:paraId="5050026E" w14:textId="77777777" w:rsidR="00ED3DF3" w:rsidRPr="00ED3DF3" w:rsidRDefault="00ED3DF3"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ED3DF3">
        <w:rPr>
          <w:rFonts w:ascii="Times New Roman" w:eastAsia="Times New Roman" w:hAnsi="Times New Roman" w:cs="Times New Roman"/>
          <w:color w:val="4472C4" w:themeColor="accent5"/>
        </w:rPr>
        <w:t>USFWS responsibility is to lead fish salvage efforts, which would not include pond turtle surveys or relocation activities.  This will be the responsibility of the recipient</w:t>
      </w:r>
      <w:r w:rsidR="008A0893">
        <w:rPr>
          <w:rFonts w:ascii="Times New Roman" w:eastAsia="Times New Roman" w:hAnsi="Times New Roman" w:cs="Times New Roman"/>
          <w:color w:val="4472C4" w:themeColor="accent5"/>
        </w:rPr>
        <w:t xml:space="preserve"> or their sub-recipient</w:t>
      </w:r>
      <w:r w:rsidRPr="00ED3DF3">
        <w:rPr>
          <w:rFonts w:ascii="Times New Roman" w:eastAsia="Times New Roman" w:hAnsi="Times New Roman" w:cs="Times New Roman"/>
          <w:color w:val="4472C4" w:themeColor="accent5"/>
        </w:rPr>
        <w:t xml:space="preserve">. </w:t>
      </w:r>
    </w:p>
    <w:p w14:paraId="287A1C17" w14:textId="77777777" w:rsidR="004B0FAE"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proofErr w:type="gramStart"/>
      <w:r w:rsidRPr="004B0FAE">
        <w:rPr>
          <w:rFonts w:ascii="Times New Roman" w:eastAsia="Times New Roman" w:hAnsi="Times New Roman" w:cs="Times New Roman"/>
          <w:color w:val="1D2228"/>
        </w:rPr>
        <w:lastRenderedPageBreak/>
        <w:t>Will the contractor or the gov’t be expected</w:t>
      </w:r>
      <w:proofErr w:type="gramEnd"/>
      <w:r w:rsidRPr="004B0FAE">
        <w:rPr>
          <w:rFonts w:ascii="Times New Roman" w:eastAsia="Times New Roman" w:hAnsi="Times New Roman" w:cs="Times New Roman"/>
          <w:color w:val="1D2228"/>
        </w:rPr>
        <w:t xml:space="preserve"> to provide archaeological services for unanticipated cultural resources discoveries?</w:t>
      </w:r>
    </w:p>
    <w:p w14:paraId="6F9467EF" w14:textId="77777777" w:rsidR="00ED3DF3" w:rsidRPr="00E10070" w:rsidRDefault="00ED3DF3"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E10070">
        <w:rPr>
          <w:rFonts w:ascii="Times New Roman" w:eastAsia="Times New Roman" w:hAnsi="Times New Roman" w:cs="Times New Roman"/>
          <w:color w:val="4472C4" w:themeColor="accent5"/>
        </w:rPr>
        <w:t>The recipient</w:t>
      </w:r>
      <w:r w:rsidR="008A0893">
        <w:rPr>
          <w:rFonts w:ascii="Times New Roman" w:eastAsia="Times New Roman" w:hAnsi="Times New Roman" w:cs="Times New Roman"/>
          <w:color w:val="4472C4" w:themeColor="accent5"/>
        </w:rPr>
        <w:t xml:space="preserve"> or their sub-recipient</w:t>
      </w:r>
      <w:r w:rsidRPr="00E10070">
        <w:rPr>
          <w:rFonts w:ascii="Times New Roman" w:eastAsia="Times New Roman" w:hAnsi="Times New Roman" w:cs="Times New Roman"/>
          <w:color w:val="4472C4" w:themeColor="accent5"/>
        </w:rPr>
        <w:t xml:space="preserve"> will</w:t>
      </w:r>
      <w:r w:rsidR="00E10070" w:rsidRPr="00E10070">
        <w:rPr>
          <w:rFonts w:ascii="Times New Roman" w:eastAsia="Times New Roman" w:hAnsi="Times New Roman" w:cs="Times New Roman"/>
          <w:color w:val="4472C4" w:themeColor="accent5"/>
        </w:rPr>
        <w:t xml:space="preserve"> be responsible for these services. </w:t>
      </w:r>
    </w:p>
    <w:p w14:paraId="2B6423E7" w14:textId="77777777" w:rsidR="004B0FAE"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proofErr w:type="gramStart"/>
      <w:r w:rsidRPr="004B0FAE">
        <w:rPr>
          <w:rFonts w:ascii="Times New Roman" w:eastAsia="Times New Roman" w:hAnsi="Times New Roman" w:cs="Times New Roman"/>
          <w:color w:val="1D2228"/>
        </w:rPr>
        <w:t>Is the contractor expected</w:t>
      </w:r>
      <w:proofErr w:type="gramEnd"/>
      <w:r w:rsidRPr="004B0FAE">
        <w:rPr>
          <w:rFonts w:ascii="Times New Roman" w:eastAsia="Times New Roman" w:hAnsi="Times New Roman" w:cs="Times New Roman"/>
          <w:color w:val="1D2228"/>
        </w:rPr>
        <w:t xml:space="preserve"> to file the Notice of Intent and pay the associated fees for the General Construction Storm Water Permit?</w:t>
      </w:r>
    </w:p>
    <w:p w14:paraId="3BC213EF" w14:textId="77777777" w:rsidR="008C1C06" w:rsidRPr="008C1C06" w:rsidRDefault="008C1C06"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8C1C06">
        <w:rPr>
          <w:rFonts w:ascii="Times New Roman" w:eastAsia="Times New Roman" w:hAnsi="Times New Roman" w:cs="Times New Roman"/>
          <w:color w:val="4472C4" w:themeColor="accent5"/>
        </w:rPr>
        <w:t>Yes, this will be the responsibility of the recipient.</w:t>
      </w:r>
    </w:p>
    <w:p w14:paraId="1F838873" w14:textId="77777777" w:rsidR="004B0FAE"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Will change orders to the contract be allowable? If so, what is the process for change orders, should they be necessary?</w:t>
      </w:r>
    </w:p>
    <w:p w14:paraId="14166857" w14:textId="77777777" w:rsidR="008A0893" w:rsidRPr="008A0893" w:rsidRDefault="008A0893"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8A0893">
        <w:rPr>
          <w:rFonts w:ascii="Times New Roman" w:eastAsia="Times New Roman" w:hAnsi="Times New Roman" w:cs="Times New Roman"/>
          <w:color w:val="4472C4" w:themeColor="accent5"/>
        </w:rPr>
        <w:t xml:space="preserve">Yes, but in the Financial Assistance arena </w:t>
      </w:r>
      <w:r w:rsidR="00980627">
        <w:rPr>
          <w:rFonts w:ascii="Times New Roman" w:eastAsia="Times New Roman" w:hAnsi="Times New Roman" w:cs="Times New Roman"/>
          <w:color w:val="4472C4" w:themeColor="accent5"/>
        </w:rPr>
        <w:t>any changes to the Scope of Work or Budget</w:t>
      </w:r>
      <w:r w:rsidRPr="008A0893">
        <w:rPr>
          <w:rFonts w:ascii="Times New Roman" w:eastAsia="Times New Roman" w:hAnsi="Times New Roman" w:cs="Times New Roman"/>
          <w:color w:val="4472C4" w:themeColor="accent5"/>
        </w:rPr>
        <w:t xml:space="preserve"> would be called modifications. It would be the responsibility of the recipient to contact the Project Manager and provide a detailed summary and cost estimate </w:t>
      </w:r>
      <w:r w:rsidR="00980627">
        <w:rPr>
          <w:rFonts w:ascii="Times New Roman" w:eastAsia="Times New Roman" w:hAnsi="Times New Roman" w:cs="Times New Roman"/>
          <w:color w:val="4472C4" w:themeColor="accent5"/>
        </w:rPr>
        <w:t xml:space="preserve">of </w:t>
      </w:r>
      <w:proofErr w:type="gramStart"/>
      <w:r w:rsidR="00980627">
        <w:rPr>
          <w:rFonts w:ascii="Times New Roman" w:eastAsia="Times New Roman" w:hAnsi="Times New Roman" w:cs="Times New Roman"/>
          <w:color w:val="4472C4" w:themeColor="accent5"/>
        </w:rPr>
        <w:t>these change</w:t>
      </w:r>
      <w:proofErr w:type="gramEnd"/>
      <w:r w:rsidR="00980627">
        <w:rPr>
          <w:rFonts w:ascii="Times New Roman" w:eastAsia="Times New Roman" w:hAnsi="Times New Roman" w:cs="Times New Roman"/>
          <w:color w:val="4472C4" w:themeColor="accent5"/>
        </w:rPr>
        <w:t xml:space="preserve"> for</w:t>
      </w:r>
      <w:r w:rsidRPr="008A0893">
        <w:rPr>
          <w:rFonts w:ascii="Times New Roman" w:eastAsia="Times New Roman" w:hAnsi="Times New Roman" w:cs="Times New Roman"/>
          <w:color w:val="4472C4" w:themeColor="accent5"/>
        </w:rPr>
        <w:t xml:space="preserve"> approval.  Once approved, a grant modification </w:t>
      </w:r>
      <w:proofErr w:type="gramStart"/>
      <w:r w:rsidRPr="008A0893">
        <w:rPr>
          <w:rFonts w:ascii="Times New Roman" w:eastAsia="Times New Roman" w:hAnsi="Times New Roman" w:cs="Times New Roman"/>
          <w:color w:val="4472C4" w:themeColor="accent5"/>
        </w:rPr>
        <w:t>will be completed</w:t>
      </w:r>
      <w:proofErr w:type="gramEnd"/>
      <w:r w:rsidRPr="008A0893">
        <w:rPr>
          <w:rFonts w:ascii="Times New Roman" w:eastAsia="Times New Roman" w:hAnsi="Times New Roman" w:cs="Times New Roman"/>
          <w:color w:val="4472C4" w:themeColor="accent5"/>
        </w:rPr>
        <w:t xml:space="preserve"> to update the Scope of Work</w:t>
      </w:r>
      <w:r w:rsidR="00980627">
        <w:rPr>
          <w:rFonts w:ascii="Times New Roman" w:eastAsia="Times New Roman" w:hAnsi="Times New Roman" w:cs="Times New Roman"/>
          <w:color w:val="4472C4" w:themeColor="accent5"/>
        </w:rPr>
        <w:t xml:space="preserve"> or Budget</w:t>
      </w:r>
      <w:r w:rsidRPr="008A0893">
        <w:rPr>
          <w:rFonts w:ascii="Times New Roman" w:eastAsia="Times New Roman" w:hAnsi="Times New Roman" w:cs="Times New Roman"/>
          <w:color w:val="4472C4" w:themeColor="accent5"/>
        </w:rPr>
        <w:t xml:space="preserve">. </w:t>
      </w:r>
    </w:p>
    <w:p w14:paraId="3AAD8CCD" w14:textId="77777777" w:rsidR="004B0FAE" w:rsidRDefault="004B0FAE" w:rsidP="00444E9C">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Who will be the construction inspectors on behalf of the USFWS?</w:t>
      </w:r>
    </w:p>
    <w:p w14:paraId="2EFF5AFB" w14:textId="77777777" w:rsidR="00B90E84" w:rsidRPr="00867633" w:rsidRDefault="00B90E84" w:rsidP="00444E9C">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4472C4" w:themeColor="accent5"/>
        </w:rPr>
        <w:t>Unlike contracting, Grant Agreements do not use inspectors or CORs.  We expect the recipient to perform inspections and pr</w:t>
      </w:r>
      <w:r w:rsidR="00980627">
        <w:rPr>
          <w:rFonts w:ascii="Times New Roman" w:eastAsia="Times New Roman" w:hAnsi="Times New Roman" w:cs="Times New Roman"/>
          <w:color w:val="4472C4" w:themeColor="accent5"/>
        </w:rPr>
        <w:t xml:space="preserve">ovide reports and information to USFWS.  This </w:t>
      </w:r>
      <w:proofErr w:type="gramStart"/>
      <w:r w:rsidR="00980627">
        <w:rPr>
          <w:rFonts w:ascii="Times New Roman" w:eastAsia="Times New Roman" w:hAnsi="Times New Roman" w:cs="Times New Roman"/>
          <w:color w:val="4472C4" w:themeColor="accent5"/>
        </w:rPr>
        <w:t>will then be shared</w:t>
      </w:r>
      <w:proofErr w:type="gramEnd"/>
      <w:r w:rsidR="00980627">
        <w:rPr>
          <w:rFonts w:ascii="Times New Roman" w:eastAsia="Times New Roman" w:hAnsi="Times New Roman" w:cs="Times New Roman"/>
          <w:color w:val="4472C4" w:themeColor="accent5"/>
        </w:rPr>
        <w:t xml:space="preserve"> with CDFW, and potentially NMFS, engineering staff for review. </w:t>
      </w:r>
    </w:p>
    <w:p w14:paraId="1552261A" w14:textId="77777777" w:rsidR="004B0FAE" w:rsidRDefault="004B0FAE" w:rsidP="00444E9C">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 xml:space="preserve">If an additional subcontractor </w:t>
      </w:r>
      <w:proofErr w:type="gramStart"/>
      <w:r w:rsidRPr="004B0FAE">
        <w:rPr>
          <w:rFonts w:ascii="Times New Roman" w:eastAsia="Times New Roman" w:hAnsi="Times New Roman" w:cs="Times New Roman"/>
          <w:color w:val="1D2228"/>
        </w:rPr>
        <w:t>is needed</w:t>
      </w:r>
      <w:proofErr w:type="gramEnd"/>
      <w:r w:rsidRPr="004B0FAE">
        <w:rPr>
          <w:rFonts w:ascii="Times New Roman" w:eastAsia="Times New Roman" w:hAnsi="Times New Roman" w:cs="Times New Roman"/>
          <w:color w:val="1D2228"/>
        </w:rPr>
        <w:t xml:space="preserve"> to complete the construction, after the project has been awarded, what are the steps to get the subcontractor approved by USFWS?</w:t>
      </w:r>
    </w:p>
    <w:p w14:paraId="0B8C81E6" w14:textId="77777777" w:rsidR="00444E9C" w:rsidRPr="004B0FAE" w:rsidRDefault="00444E9C" w:rsidP="00444E9C">
      <w:pPr>
        <w:shd w:val="clear" w:color="auto" w:fill="FFFFFF"/>
        <w:spacing w:after="100" w:afterAutospacing="1" w:line="240" w:lineRule="auto"/>
        <w:ind w:left="720"/>
        <w:rPr>
          <w:rFonts w:ascii="Times New Roman" w:eastAsia="Times New Roman" w:hAnsi="Times New Roman" w:cs="Times New Roman"/>
          <w:color w:val="1D2228"/>
        </w:rPr>
      </w:pPr>
      <w:r>
        <w:rPr>
          <w:rFonts w:ascii="Times New Roman" w:eastAsia="Times New Roman" w:hAnsi="Times New Roman" w:cs="Times New Roman"/>
          <w:color w:val="4472C4" w:themeColor="accent5"/>
        </w:rPr>
        <w:t xml:space="preserve">Both the USFWS and CDFW will have </w:t>
      </w:r>
      <w:r w:rsidR="00980627">
        <w:rPr>
          <w:rFonts w:ascii="Times New Roman" w:eastAsia="Times New Roman" w:hAnsi="Times New Roman" w:cs="Times New Roman"/>
          <w:color w:val="4472C4" w:themeColor="accent5"/>
        </w:rPr>
        <w:t xml:space="preserve">to approve the addition of any new </w:t>
      </w:r>
      <w:r>
        <w:rPr>
          <w:rFonts w:ascii="Times New Roman" w:eastAsia="Times New Roman" w:hAnsi="Times New Roman" w:cs="Times New Roman"/>
          <w:color w:val="4472C4" w:themeColor="accent5"/>
        </w:rPr>
        <w:t xml:space="preserve">sub-recipients that </w:t>
      </w:r>
      <w:proofErr w:type="gramStart"/>
      <w:r>
        <w:rPr>
          <w:rFonts w:ascii="Times New Roman" w:eastAsia="Times New Roman" w:hAnsi="Times New Roman" w:cs="Times New Roman"/>
          <w:color w:val="4472C4" w:themeColor="accent5"/>
        </w:rPr>
        <w:t>are needed</w:t>
      </w:r>
      <w:proofErr w:type="gramEnd"/>
      <w:r>
        <w:rPr>
          <w:rFonts w:ascii="Times New Roman" w:eastAsia="Times New Roman" w:hAnsi="Times New Roman" w:cs="Times New Roman"/>
          <w:color w:val="4472C4" w:themeColor="accent5"/>
        </w:rPr>
        <w:t>.  The recipient will submit the reasoning and the qualifications for the</w:t>
      </w:r>
      <w:r w:rsidR="00B20F2C">
        <w:rPr>
          <w:rFonts w:ascii="Times New Roman" w:eastAsia="Times New Roman" w:hAnsi="Times New Roman" w:cs="Times New Roman"/>
          <w:color w:val="4472C4" w:themeColor="accent5"/>
        </w:rPr>
        <w:t xml:space="preserve"> intended</w:t>
      </w:r>
      <w:r>
        <w:rPr>
          <w:rFonts w:ascii="Times New Roman" w:eastAsia="Times New Roman" w:hAnsi="Times New Roman" w:cs="Times New Roman"/>
          <w:color w:val="4472C4" w:themeColor="accent5"/>
        </w:rPr>
        <w:t xml:space="preserve"> sub-recipient to USFWS.</w:t>
      </w:r>
      <w:r w:rsidR="00B20F2C">
        <w:rPr>
          <w:rFonts w:ascii="Times New Roman" w:eastAsia="Times New Roman" w:hAnsi="Times New Roman" w:cs="Times New Roman"/>
          <w:color w:val="4472C4" w:themeColor="accent5"/>
        </w:rPr>
        <w:t xml:space="preserve">  Both USFWS and CDFW will review the qualification and will provide acceptance/denial to the recipient. </w:t>
      </w:r>
      <w:r>
        <w:rPr>
          <w:rFonts w:ascii="Times New Roman" w:eastAsia="Times New Roman" w:hAnsi="Times New Roman" w:cs="Times New Roman"/>
          <w:color w:val="4472C4" w:themeColor="accent5"/>
        </w:rPr>
        <w:t xml:space="preserve"> </w:t>
      </w:r>
    </w:p>
    <w:p w14:paraId="28600EDA" w14:textId="77777777" w:rsidR="00867633" w:rsidRDefault="004B0FAE" w:rsidP="00444E9C">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 xml:space="preserve">It </w:t>
      </w:r>
      <w:proofErr w:type="gramStart"/>
      <w:r w:rsidRPr="004B0FAE">
        <w:rPr>
          <w:rFonts w:ascii="Times New Roman" w:eastAsia="Times New Roman" w:hAnsi="Times New Roman" w:cs="Times New Roman"/>
          <w:color w:val="1D2228"/>
        </w:rPr>
        <w:t>is stated</w:t>
      </w:r>
      <w:proofErr w:type="gramEnd"/>
      <w:r w:rsidRPr="004B0FAE">
        <w:rPr>
          <w:rFonts w:ascii="Times New Roman" w:eastAsia="Times New Roman" w:hAnsi="Times New Roman" w:cs="Times New Roman"/>
          <w:color w:val="1D2228"/>
        </w:rPr>
        <w:t xml:space="preserve"> in the NOFO that the project will begin spring 2020.  Does USFWS expect the vegetation removal operations to begin in late 2020/early 2021 and channel construction in 2021 or does USFWS expect the contractor to conduct vegetation removal during the bird nesting period in spring 2020 (with required surveys) and the channel construction in fall 2020?</w:t>
      </w:r>
    </w:p>
    <w:p w14:paraId="082680D0" w14:textId="77777777" w:rsidR="00444E9C" w:rsidRPr="00867633" w:rsidRDefault="00444E9C" w:rsidP="00444E9C">
      <w:pPr>
        <w:pStyle w:val="ListParagraph"/>
        <w:shd w:val="clear" w:color="auto" w:fill="FFFFFF"/>
        <w:spacing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4472C4" w:themeColor="accent5"/>
        </w:rPr>
        <w:t xml:space="preserve">Ideally, the USFWS would expect the recipient to conduct vegetation removal during the </w:t>
      </w:r>
      <w:proofErr w:type="gramStart"/>
      <w:r>
        <w:rPr>
          <w:rFonts w:ascii="Times New Roman" w:eastAsia="Times New Roman" w:hAnsi="Times New Roman" w:cs="Times New Roman"/>
          <w:color w:val="4472C4" w:themeColor="accent5"/>
        </w:rPr>
        <w:t>bird nesting</w:t>
      </w:r>
      <w:proofErr w:type="gramEnd"/>
      <w:r>
        <w:rPr>
          <w:rFonts w:ascii="Times New Roman" w:eastAsia="Times New Roman" w:hAnsi="Times New Roman" w:cs="Times New Roman"/>
          <w:color w:val="4472C4" w:themeColor="accent5"/>
        </w:rPr>
        <w:t xml:space="preserve"> person in spring 2020 (with required surveys) and instream work to be completed in the summer and fall 2020.  It </w:t>
      </w:r>
      <w:proofErr w:type="gramStart"/>
      <w:r>
        <w:rPr>
          <w:rFonts w:ascii="Times New Roman" w:eastAsia="Times New Roman" w:hAnsi="Times New Roman" w:cs="Times New Roman"/>
          <w:color w:val="4472C4" w:themeColor="accent5"/>
        </w:rPr>
        <w:t>is recognized that there may be a need to push back instream work to 2021 due to delays in establishing the agreement or based on environmental conditions</w:t>
      </w:r>
      <w:proofErr w:type="gramEnd"/>
      <w:r>
        <w:rPr>
          <w:rFonts w:ascii="Times New Roman" w:eastAsia="Times New Roman" w:hAnsi="Times New Roman" w:cs="Times New Roman"/>
          <w:color w:val="4472C4" w:themeColor="accent5"/>
        </w:rPr>
        <w:t xml:space="preserve">.  If that does happen, vegetation clearing would occur in late 2020/early 2021. </w:t>
      </w:r>
    </w:p>
    <w:p w14:paraId="48286735" w14:textId="77777777" w:rsidR="004B0FAE"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 xml:space="preserve">Do all </w:t>
      </w:r>
      <w:proofErr w:type="spellStart"/>
      <w:r w:rsidRPr="004B0FAE">
        <w:rPr>
          <w:rFonts w:ascii="Times New Roman" w:eastAsia="Times New Roman" w:hAnsi="Times New Roman" w:cs="Times New Roman"/>
          <w:color w:val="1D2228"/>
        </w:rPr>
        <w:t>subconsultants</w:t>
      </w:r>
      <w:proofErr w:type="spellEnd"/>
      <w:r w:rsidRPr="004B0FAE">
        <w:rPr>
          <w:rFonts w:ascii="Times New Roman" w:eastAsia="Times New Roman" w:hAnsi="Times New Roman" w:cs="Times New Roman"/>
          <w:color w:val="1D2228"/>
        </w:rPr>
        <w:t xml:space="preserve"> need to </w:t>
      </w:r>
      <w:proofErr w:type="gramStart"/>
      <w:r w:rsidRPr="004B0FAE">
        <w:rPr>
          <w:rFonts w:ascii="Times New Roman" w:eastAsia="Times New Roman" w:hAnsi="Times New Roman" w:cs="Times New Roman"/>
          <w:color w:val="1D2228"/>
        </w:rPr>
        <w:t>be registered</w:t>
      </w:r>
      <w:proofErr w:type="gramEnd"/>
      <w:r w:rsidRPr="004B0FAE">
        <w:rPr>
          <w:rFonts w:ascii="Times New Roman" w:eastAsia="Times New Roman" w:hAnsi="Times New Roman" w:cs="Times New Roman"/>
          <w:color w:val="1D2228"/>
        </w:rPr>
        <w:t xml:space="preserve"> with Sam.gov? </w:t>
      </w:r>
    </w:p>
    <w:p w14:paraId="510C2635" w14:textId="77777777" w:rsidR="00E10070" w:rsidRPr="008A0893" w:rsidRDefault="00157992"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Only the prime recipient needs to </w:t>
      </w:r>
      <w:proofErr w:type="gramStart"/>
      <w:r>
        <w:rPr>
          <w:rFonts w:ascii="Times New Roman" w:eastAsia="Times New Roman" w:hAnsi="Times New Roman" w:cs="Times New Roman"/>
          <w:color w:val="4472C4" w:themeColor="accent5"/>
        </w:rPr>
        <w:t>be registered</w:t>
      </w:r>
      <w:proofErr w:type="gramEnd"/>
      <w:r>
        <w:rPr>
          <w:rFonts w:ascii="Times New Roman" w:eastAsia="Times New Roman" w:hAnsi="Times New Roman" w:cs="Times New Roman"/>
          <w:color w:val="4472C4" w:themeColor="accent5"/>
        </w:rPr>
        <w:t xml:space="preserve"> with SAM.gov.  </w:t>
      </w:r>
    </w:p>
    <w:p w14:paraId="5A22A3CE" w14:textId="77777777" w:rsidR="004B0FAE"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 xml:space="preserve">Do all </w:t>
      </w:r>
      <w:proofErr w:type="spellStart"/>
      <w:r w:rsidRPr="004B0FAE">
        <w:rPr>
          <w:rFonts w:ascii="Times New Roman" w:eastAsia="Times New Roman" w:hAnsi="Times New Roman" w:cs="Times New Roman"/>
          <w:color w:val="1D2228"/>
        </w:rPr>
        <w:t>subconsultants</w:t>
      </w:r>
      <w:proofErr w:type="spellEnd"/>
      <w:r w:rsidRPr="004B0FAE">
        <w:rPr>
          <w:rFonts w:ascii="Times New Roman" w:eastAsia="Times New Roman" w:hAnsi="Times New Roman" w:cs="Times New Roman"/>
          <w:color w:val="1D2228"/>
        </w:rPr>
        <w:t xml:space="preserve"> need to get a DUNs number?</w:t>
      </w:r>
    </w:p>
    <w:p w14:paraId="7DF30CE5" w14:textId="77777777" w:rsidR="008A0893" w:rsidRPr="008A0893" w:rsidRDefault="00157992" w:rsidP="00867633">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Sub-recipients are only required to have a DUNs number.  However, this requirement </w:t>
      </w:r>
      <w:proofErr w:type="gramStart"/>
      <w:r>
        <w:rPr>
          <w:rFonts w:ascii="Times New Roman" w:eastAsia="Times New Roman" w:hAnsi="Times New Roman" w:cs="Times New Roman"/>
          <w:color w:val="4472C4" w:themeColor="accent5"/>
        </w:rPr>
        <w:t>may be exempted or waived, depending on the entity type or specific circumstances</w:t>
      </w:r>
      <w:proofErr w:type="gramEnd"/>
      <w:r>
        <w:rPr>
          <w:rFonts w:ascii="Times New Roman" w:eastAsia="Times New Roman" w:hAnsi="Times New Roman" w:cs="Times New Roman"/>
          <w:color w:val="4472C4" w:themeColor="accent5"/>
        </w:rPr>
        <w:t xml:space="preserve">.  For example, private individuals are exempted from both registering in SAM and having </w:t>
      </w:r>
      <w:proofErr w:type="gramStart"/>
      <w:r>
        <w:rPr>
          <w:rFonts w:ascii="Times New Roman" w:eastAsia="Times New Roman" w:hAnsi="Times New Roman" w:cs="Times New Roman"/>
          <w:color w:val="4472C4" w:themeColor="accent5"/>
        </w:rPr>
        <w:t>a DUNS</w:t>
      </w:r>
      <w:proofErr w:type="gramEnd"/>
      <w:r>
        <w:rPr>
          <w:rFonts w:ascii="Times New Roman" w:eastAsia="Times New Roman" w:hAnsi="Times New Roman" w:cs="Times New Roman"/>
          <w:color w:val="4472C4" w:themeColor="accent5"/>
        </w:rPr>
        <w:t xml:space="preserve">. </w:t>
      </w:r>
    </w:p>
    <w:p w14:paraId="70429F14" w14:textId="77777777" w:rsidR="004B0FAE" w:rsidRDefault="004B0FAE" w:rsidP="001C16DA">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Within NOFO Project Narrative request, what type of information are you looking under Item “</w:t>
      </w:r>
      <w:proofErr w:type="gramStart"/>
      <w:r w:rsidRPr="004B0FAE">
        <w:rPr>
          <w:rFonts w:ascii="Times New Roman" w:eastAsia="Times New Roman" w:hAnsi="Times New Roman" w:cs="Times New Roman"/>
          <w:color w:val="1D2228"/>
        </w:rPr>
        <w:t>12.</w:t>
      </w:r>
      <w:proofErr w:type="gramEnd"/>
      <w:r w:rsidRPr="004B0FAE">
        <w:rPr>
          <w:rFonts w:ascii="Times New Roman" w:eastAsia="Times New Roman" w:hAnsi="Times New Roman" w:cs="Times New Roman"/>
          <w:color w:val="1D2228"/>
        </w:rPr>
        <w:t> DETAILS AND SUPPORTING DOCUMENTATION ON THE PROJECT LOCATION”?</w:t>
      </w:r>
    </w:p>
    <w:p w14:paraId="46DDC610" w14:textId="77777777" w:rsidR="00B20F2C" w:rsidRDefault="001C16DA" w:rsidP="00B20F2C">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1C16DA">
        <w:rPr>
          <w:rFonts w:ascii="Times New Roman" w:eastAsia="Times New Roman" w:hAnsi="Times New Roman" w:cs="Times New Roman"/>
          <w:color w:val="4472C4" w:themeColor="accent5"/>
        </w:rPr>
        <w:t xml:space="preserve">It </w:t>
      </w:r>
      <w:proofErr w:type="gramStart"/>
      <w:r w:rsidRPr="001C16DA">
        <w:rPr>
          <w:rFonts w:ascii="Times New Roman" w:eastAsia="Times New Roman" w:hAnsi="Times New Roman" w:cs="Times New Roman"/>
          <w:color w:val="4472C4" w:themeColor="accent5"/>
        </w:rPr>
        <w:t>is expected</w:t>
      </w:r>
      <w:proofErr w:type="gramEnd"/>
      <w:r w:rsidRPr="001C16DA">
        <w:rPr>
          <w:rFonts w:ascii="Times New Roman" w:eastAsia="Times New Roman" w:hAnsi="Times New Roman" w:cs="Times New Roman"/>
          <w:color w:val="4472C4" w:themeColor="accent5"/>
        </w:rPr>
        <w:t xml:space="preserve"> that the applicant would </w:t>
      </w:r>
      <w:r w:rsidR="00B20F2C">
        <w:rPr>
          <w:rFonts w:ascii="Times New Roman" w:eastAsia="Times New Roman" w:hAnsi="Times New Roman" w:cs="Times New Roman"/>
          <w:color w:val="4472C4" w:themeColor="accent5"/>
        </w:rPr>
        <w:t>show that they have an</w:t>
      </w:r>
      <w:r w:rsidRPr="001C16DA">
        <w:rPr>
          <w:rFonts w:ascii="Times New Roman" w:eastAsia="Times New Roman" w:hAnsi="Times New Roman" w:cs="Times New Roman"/>
          <w:color w:val="4472C4" w:themeColor="accent5"/>
        </w:rPr>
        <w:t xml:space="preserve"> understanding of </w:t>
      </w:r>
      <w:r w:rsidR="00B20F2C">
        <w:rPr>
          <w:rFonts w:ascii="Times New Roman" w:eastAsia="Times New Roman" w:hAnsi="Times New Roman" w:cs="Times New Roman"/>
          <w:color w:val="4472C4" w:themeColor="accent5"/>
        </w:rPr>
        <w:t xml:space="preserve">project site and document any issues that may arise during construction.  This would include potential project constraints, such as constructability with high flows or site access during storms. </w:t>
      </w:r>
    </w:p>
    <w:p w14:paraId="45044122" w14:textId="77777777" w:rsidR="004B0FAE" w:rsidRPr="00B20F2C" w:rsidRDefault="004B0FAE" w:rsidP="00157992">
      <w:pPr>
        <w:pStyle w:val="ListParagraph"/>
        <w:numPr>
          <w:ilvl w:val="0"/>
          <w:numId w:val="8"/>
        </w:numPr>
        <w:shd w:val="clear" w:color="auto" w:fill="FFFFFF"/>
        <w:spacing w:after="0" w:line="240" w:lineRule="auto"/>
        <w:rPr>
          <w:rFonts w:ascii="Times New Roman" w:eastAsia="Times New Roman" w:hAnsi="Times New Roman" w:cs="Times New Roman"/>
          <w:color w:val="4472C4" w:themeColor="accent5"/>
        </w:rPr>
      </w:pPr>
      <w:r w:rsidRPr="00B20F2C">
        <w:rPr>
          <w:rFonts w:ascii="Times New Roman" w:eastAsia="Times New Roman" w:hAnsi="Times New Roman" w:cs="Times New Roman"/>
          <w:color w:val="1D2228"/>
        </w:rPr>
        <w:lastRenderedPageBreak/>
        <w:t xml:space="preserve">Does the USFWS expect all excess rock to </w:t>
      </w:r>
      <w:proofErr w:type="gramStart"/>
      <w:r w:rsidRPr="00B20F2C">
        <w:rPr>
          <w:rFonts w:ascii="Times New Roman" w:eastAsia="Times New Roman" w:hAnsi="Times New Roman" w:cs="Times New Roman"/>
          <w:color w:val="1D2228"/>
        </w:rPr>
        <w:t>be removed</w:t>
      </w:r>
      <w:proofErr w:type="gramEnd"/>
      <w:r w:rsidRPr="00B20F2C">
        <w:rPr>
          <w:rFonts w:ascii="Times New Roman" w:eastAsia="Times New Roman" w:hAnsi="Times New Roman" w:cs="Times New Roman"/>
          <w:color w:val="1D2228"/>
        </w:rPr>
        <w:t xml:space="preserve"> from the site?</w:t>
      </w:r>
    </w:p>
    <w:p w14:paraId="4F438FB7" w14:textId="77777777" w:rsidR="008C1C06" w:rsidRPr="008C1C06" w:rsidRDefault="008C1C06"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8C1C06">
        <w:rPr>
          <w:rFonts w:ascii="Times New Roman" w:eastAsia="Times New Roman" w:hAnsi="Times New Roman" w:cs="Times New Roman"/>
          <w:color w:val="4472C4" w:themeColor="accent5"/>
        </w:rPr>
        <w:t xml:space="preserve">It </w:t>
      </w:r>
      <w:proofErr w:type="gramStart"/>
      <w:r w:rsidRPr="008C1C06">
        <w:rPr>
          <w:rFonts w:ascii="Times New Roman" w:eastAsia="Times New Roman" w:hAnsi="Times New Roman" w:cs="Times New Roman"/>
          <w:color w:val="4472C4" w:themeColor="accent5"/>
        </w:rPr>
        <w:t>should be anticipate</w:t>
      </w:r>
      <w:r>
        <w:rPr>
          <w:rFonts w:ascii="Times New Roman" w:eastAsia="Times New Roman" w:hAnsi="Times New Roman" w:cs="Times New Roman"/>
          <w:color w:val="4472C4" w:themeColor="accent5"/>
        </w:rPr>
        <w:t>d</w:t>
      </w:r>
      <w:proofErr w:type="gramEnd"/>
      <w:r w:rsidRPr="008C1C06">
        <w:rPr>
          <w:rFonts w:ascii="Times New Roman" w:eastAsia="Times New Roman" w:hAnsi="Times New Roman" w:cs="Times New Roman"/>
          <w:color w:val="4472C4" w:themeColor="accent5"/>
        </w:rPr>
        <w:t xml:space="preserve"> that all excess rock will be removed from the site, but it can be determined during construction </w:t>
      </w:r>
      <w:r w:rsidR="00B20F2C">
        <w:rPr>
          <w:rFonts w:ascii="Times New Roman" w:eastAsia="Times New Roman" w:hAnsi="Times New Roman" w:cs="Times New Roman"/>
          <w:color w:val="4472C4" w:themeColor="accent5"/>
        </w:rPr>
        <w:t xml:space="preserve">if some rock </w:t>
      </w:r>
      <w:r w:rsidRPr="008C1C06">
        <w:rPr>
          <w:rFonts w:ascii="Times New Roman" w:eastAsia="Times New Roman" w:hAnsi="Times New Roman" w:cs="Times New Roman"/>
          <w:color w:val="4472C4" w:themeColor="accent5"/>
        </w:rPr>
        <w:t>could be left on</w:t>
      </w:r>
      <w:r>
        <w:rPr>
          <w:rFonts w:ascii="Times New Roman" w:eastAsia="Times New Roman" w:hAnsi="Times New Roman" w:cs="Times New Roman"/>
          <w:color w:val="4472C4" w:themeColor="accent5"/>
        </w:rPr>
        <w:t xml:space="preserve">site </w:t>
      </w:r>
      <w:r w:rsidR="00B20F2C">
        <w:rPr>
          <w:rFonts w:ascii="Times New Roman" w:eastAsia="Times New Roman" w:hAnsi="Times New Roman" w:cs="Times New Roman"/>
          <w:color w:val="4472C4" w:themeColor="accent5"/>
        </w:rPr>
        <w:t xml:space="preserve">based on any potential benefits identified by the landowner. </w:t>
      </w:r>
    </w:p>
    <w:p w14:paraId="6DED3B91" w14:textId="77777777" w:rsidR="004B0FAE"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From the NOFO- “The funding will be awarded via a single Service Grant and the recipient of the award will be responsible for developing sub-agreements with additional sub-recipients if needed.  Lastly, the selected recipient will be required to obtain bonding insurance”.  Can a sub-recipient full fill the bonding requirement for only the construction portion of the work?  Will there be a bid bond required or only a performance bond? </w:t>
      </w:r>
    </w:p>
    <w:p w14:paraId="41130C95" w14:textId="77777777" w:rsidR="008C1C06" w:rsidRPr="00867633" w:rsidRDefault="008C1C06"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4472C4" w:themeColor="accent5"/>
        </w:rPr>
        <w:t xml:space="preserve">It </w:t>
      </w:r>
      <w:proofErr w:type="gramStart"/>
      <w:r w:rsidRPr="00867633">
        <w:rPr>
          <w:rFonts w:ascii="Times New Roman" w:eastAsia="Times New Roman" w:hAnsi="Times New Roman" w:cs="Times New Roman"/>
          <w:color w:val="4472C4" w:themeColor="accent5"/>
        </w:rPr>
        <w:t>is anticipated</w:t>
      </w:r>
      <w:proofErr w:type="gramEnd"/>
      <w:r w:rsidRPr="00867633">
        <w:rPr>
          <w:rFonts w:ascii="Times New Roman" w:eastAsia="Times New Roman" w:hAnsi="Times New Roman" w:cs="Times New Roman"/>
          <w:color w:val="4472C4" w:themeColor="accent5"/>
        </w:rPr>
        <w:t xml:space="preserve"> that the </w:t>
      </w:r>
      <w:r w:rsidR="00444E9C">
        <w:rPr>
          <w:rFonts w:ascii="Times New Roman" w:eastAsia="Times New Roman" w:hAnsi="Times New Roman" w:cs="Times New Roman"/>
          <w:color w:val="4472C4" w:themeColor="accent5"/>
        </w:rPr>
        <w:t xml:space="preserve">recipient or a sub-recipient will obtain a performance bond, also known as a contract or construction bond. </w:t>
      </w:r>
    </w:p>
    <w:p w14:paraId="12D680FB" w14:textId="77777777" w:rsidR="004B0FAE" w:rsidRPr="00867633"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4472C4" w:themeColor="accent5"/>
        </w:rPr>
      </w:pPr>
      <w:r w:rsidRPr="004B0FAE">
        <w:rPr>
          <w:rFonts w:ascii="Times New Roman" w:eastAsia="Times New Roman" w:hAnsi="Times New Roman" w:cs="Times New Roman"/>
          <w:color w:val="1D2228"/>
        </w:rPr>
        <w:t xml:space="preserve">Are there any additional insurance requirements?  </w:t>
      </w:r>
      <w:proofErr w:type="gramStart"/>
      <w:r w:rsidRPr="004B0FAE">
        <w:rPr>
          <w:rFonts w:ascii="Times New Roman" w:eastAsia="Times New Roman" w:hAnsi="Times New Roman" w:cs="Times New Roman"/>
          <w:color w:val="1D2228"/>
        </w:rPr>
        <w:t>Either required</w:t>
      </w:r>
      <w:proofErr w:type="gramEnd"/>
      <w:r w:rsidRPr="004B0FAE">
        <w:rPr>
          <w:rFonts w:ascii="Times New Roman" w:eastAsia="Times New Roman" w:hAnsi="Times New Roman" w:cs="Times New Roman"/>
          <w:color w:val="1D2228"/>
        </w:rPr>
        <w:t xml:space="preserve"> by USFWS or landowner under </w:t>
      </w:r>
      <w:r w:rsidRPr="00867633">
        <w:rPr>
          <w:rFonts w:ascii="Times New Roman" w:eastAsia="Times New Roman" w:hAnsi="Times New Roman" w:cs="Times New Roman"/>
        </w:rPr>
        <w:t>the landowner agreement? </w:t>
      </w:r>
    </w:p>
    <w:p w14:paraId="4A1ED049" w14:textId="77777777" w:rsidR="00B90E84" w:rsidRPr="00B90E84" w:rsidRDefault="00B90E84"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867633">
        <w:rPr>
          <w:rFonts w:ascii="Times New Roman" w:eastAsia="Times New Roman" w:hAnsi="Times New Roman" w:cs="Times New Roman"/>
          <w:color w:val="4472C4" w:themeColor="accent5"/>
        </w:rPr>
        <w:t xml:space="preserve">The USFWS is currently working on establishing the landowner access agreements, so as of now there are no additional insurance requirements.  However, modifications </w:t>
      </w:r>
      <w:proofErr w:type="gramStart"/>
      <w:r w:rsidRPr="00867633">
        <w:rPr>
          <w:rFonts w:ascii="Times New Roman" w:eastAsia="Times New Roman" w:hAnsi="Times New Roman" w:cs="Times New Roman"/>
          <w:color w:val="4472C4" w:themeColor="accent5"/>
        </w:rPr>
        <w:t>can be discussed</w:t>
      </w:r>
      <w:proofErr w:type="gramEnd"/>
      <w:r w:rsidRPr="00867633">
        <w:rPr>
          <w:rFonts w:ascii="Times New Roman" w:eastAsia="Times New Roman" w:hAnsi="Times New Roman" w:cs="Times New Roman"/>
          <w:color w:val="4472C4" w:themeColor="accent5"/>
        </w:rPr>
        <w:t xml:space="preserve"> if the landowners request additional requirements</w:t>
      </w:r>
      <w:r w:rsidRPr="00B90E84">
        <w:rPr>
          <w:rFonts w:ascii="Times New Roman" w:eastAsia="Times New Roman" w:hAnsi="Times New Roman" w:cs="Times New Roman"/>
          <w:color w:val="4472C4" w:themeColor="accent5"/>
        </w:rPr>
        <w:t xml:space="preserve">. </w:t>
      </w:r>
    </w:p>
    <w:p w14:paraId="1B2955B7" w14:textId="77777777" w:rsidR="004B0FAE" w:rsidRDefault="004B0FAE" w:rsidP="00444E9C">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proofErr w:type="gramStart"/>
      <w:r w:rsidRPr="004B0FAE">
        <w:rPr>
          <w:rFonts w:ascii="Times New Roman" w:eastAsia="Times New Roman" w:hAnsi="Times New Roman" w:cs="Times New Roman"/>
          <w:color w:val="1D2228"/>
        </w:rPr>
        <w:t>Are there any other special terms associated with landowner access agreements?</w:t>
      </w:r>
      <w:proofErr w:type="gramEnd"/>
    </w:p>
    <w:p w14:paraId="1BCA151D" w14:textId="77777777" w:rsidR="00B90E84" w:rsidRPr="00B90E84" w:rsidRDefault="00B90E84" w:rsidP="00444E9C">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B90E84">
        <w:rPr>
          <w:rFonts w:ascii="Times New Roman" w:eastAsia="Times New Roman" w:hAnsi="Times New Roman" w:cs="Times New Roman"/>
          <w:color w:val="4472C4" w:themeColor="accent5"/>
        </w:rPr>
        <w:t xml:space="preserve">See previous question. </w:t>
      </w:r>
    </w:p>
    <w:p w14:paraId="3298C5E3" w14:textId="77777777" w:rsidR="00B20F2C" w:rsidRDefault="004B0FAE" w:rsidP="00B20F2C">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What are grant deliverables and measures of success or warranty requirements?  </w:t>
      </w:r>
    </w:p>
    <w:p w14:paraId="29EC72D4" w14:textId="77777777" w:rsidR="001C16DA" w:rsidRPr="00B20F2C" w:rsidRDefault="00B20F2C" w:rsidP="00B20F2C">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There is no warranty requirements. The grant deliverables would </w:t>
      </w:r>
      <w:proofErr w:type="gramStart"/>
      <w:r>
        <w:rPr>
          <w:rFonts w:ascii="Times New Roman" w:eastAsia="Times New Roman" w:hAnsi="Times New Roman" w:cs="Times New Roman"/>
          <w:color w:val="4472C4" w:themeColor="accent5"/>
        </w:rPr>
        <w:t>include:</w:t>
      </w:r>
      <w:proofErr w:type="gramEnd"/>
      <w:r>
        <w:rPr>
          <w:rFonts w:ascii="Times New Roman" w:eastAsia="Times New Roman" w:hAnsi="Times New Roman" w:cs="Times New Roman"/>
          <w:color w:val="4472C4" w:themeColor="accent5"/>
        </w:rPr>
        <w:t xml:space="preserve"> </w:t>
      </w:r>
      <w:r w:rsidR="00DB7348">
        <w:rPr>
          <w:rFonts w:ascii="Times New Roman" w:eastAsia="Times New Roman" w:hAnsi="Times New Roman" w:cs="Times New Roman"/>
          <w:color w:val="4472C4" w:themeColor="accent5"/>
        </w:rPr>
        <w:t xml:space="preserve">Vegetation Removal Plan, </w:t>
      </w:r>
      <w:r>
        <w:rPr>
          <w:rFonts w:ascii="Times New Roman" w:eastAsia="Times New Roman" w:hAnsi="Times New Roman" w:cs="Times New Roman"/>
          <w:color w:val="4472C4" w:themeColor="accent5"/>
        </w:rPr>
        <w:t xml:space="preserve">Revegetation </w:t>
      </w:r>
      <w:r w:rsidR="00DB7348">
        <w:rPr>
          <w:rFonts w:ascii="Times New Roman" w:eastAsia="Times New Roman" w:hAnsi="Times New Roman" w:cs="Times New Roman"/>
          <w:color w:val="4472C4" w:themeColor="accent5"/>
        </w:rPr>
        <w:t>P</w:t>
      </w:r>
      <w:r>
        <w:rPr>
          <w:rFonts w:ascii="Times New Roman" w:eastAsia="Times New Roman" w:hAnsi="Times New Roman" w:cs="Times New Roman"/>
          <w:color w:val="4472C4" w:themeColor="accent5"/>
        </w:rPr>
        <w:t xml:space="preserve">lan, Pre-Project and Project monitoring reports, submission of the </w:t>
      </w:r>
      <w:proofErr w:type="spellStart"/>
      <w:r>
        <w:rPr>
          <w:rFonts w:ascii="Times New Roman" w:eastAsia="Times New Roman" w:hAnsi="Times New Roman" w:cs="Times New Roman"/>
          <w:color w:val="4472C4" w:themeColor="accent5"/>
        </w:rPr>
        <w:t>stormwater</w:t>
      </w:r>
      <w:proofErr w:type="spellEnd"/>
      <w:r>
        <w:rPr>
          <w:rFonts w:ascii="Times New Roman" w:eastAsia="Times New Roman" w:hAnsi="Times New Roman" w:cs="Times New Roman"/>
          <w:color w:val="4472C4" w:themeColor="accent5"/>
        </w:rPr>
        <w:t xml:space="preserve"> permit, and documentation showing the as-built designs (drawings and report). </w:t>
      </w:r>
    </w:p>
    <w:p w14:paraId="6EFDEEED" w14:textId="77777777" w:rsidR="004B0FAE" w:rsidRDefault="004B0FAE" w:rsidP="00B20F2C">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What project monitoring (</w:t>
      </w:r>
      <w:proofErr w:type="gramStart"/>
      <w:r w:rsidRPr="004B0FAE">
        <w:rPr>
          <w:rFonts w:ascii="Times New Roman" w:eastAsia="Times New Roman" w:hAnsi="Times New Roman" w:cs="Times New Roman"/>
          <w:color w:val="1D2228"/>
        </w:rPr>
        <w:t>beside</w:t>
      </w:r>
      <w:proofErr w:type="gramEnd"/>
      <w:r w:rsidRPr="004B0FAE">
        <w:rPr>
          <w:rFonts w:ascii="Times New Roman" w:eastAsia="Times New Roman" w:hAnsi="Times New Roman" w:cs="Times New Roman"/>
          <w:color w:val="1D2228"/>
        </w:rPr>
        <w:t xml:space="preserve"> mitigation monitoring) will be required of recipient?</w:t>
      </w:r>
    </w:p>
    <w:p w14:paraId="1EC3F7FB" w14:textId="77777777" w:rsidR="001C16DA" w:rsidRPr="00B20F2C" w:rsidRDefault="002B1F3B" w:rsidP="00B20F2C">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Besides mitigation monitoring the recipient will be responsible for: submittal of progress as-built </w:t>
      </w:r>
      <w:r w:rsidR="00157992">
        <w:rPr>
          <w:rFonts w:ascii="Times New Roman" w:eastAsia="Times New Roman" w:hAnsi="Times New Roman" w:cs="Times New Roman"/>
          <w:color w:val="4472C4" w:themeColor="accent5"/>
        </w:rPr>
        <w:t xml:space="preserve">surveys </w:t>
      </w:r>
      <w:r>
        <w:rPr>
          <w:rFonts w:ascii="Times New Roman" w:eastAsia="Times New Roman" w:hAnsi="Times New Roman" w:cs="Times New Roman"/>
          <w:color w:val="4472C4" w:themeColor="accent5"/>
        </w:rPr>
        <w:t>to verify substantial conformance with plans and specs, final as-built survey submittal, as-built hydraulic analysis, pre-construction/construction/post-construction biological monitoring associated with the NMFS Restoration Programmatic BO, and any additional monitoring associated with permits (401 permit monitoring)</w:t>
      </w:r>
    </w:p>
    <w:p w14:paraId="5F0D11A7" w14:textId="77777777" w:rsidR="004B0FAE"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 xml:space="preserve">Since there are fish passage barriers downstream of the Phase 1 site, can we anticipate the instream work period can be extended past September </w:t>
      </w:r>
      <w:proofErr w:type="gramStart"/>
      <w:r w:rsidRPr="004B0FAE">
        <w:rPr>
          <w:rFonts w:ascii="Times New Roman" w:eastAsia="Times New Roman" w:hAnsi="Times New Roman" w:cs="Times New Roman"/>
          <w:color w:val="1D2228"/>
        </w:rPr>
        <w:t>30th</w:t>
      </w:r>
      <w:proofErr w:type="gramEnd"/>
      <w:r w:rsidRPr="004B0FAE">
        <w:rPr>
          <w:rFonts w:ascii="Times New Roman" w:eastAsia="Times New Roman" w:hAnsi="Times New Roman" w:cs="Times New Roman"/>
          <w:color w:val="1D2228"/>
        </w:rPr>
        <w:t>?  </w:t>
      </w:r>
    </w:p>
    <w:p w14:paraId="136B19B9" w14:textId="77777777" w:rsidR="00B90E84" w:rsidRPr="00B90E84" w:rsidRDefault="008C1C06" w:rsidP="00867633">
      <w:pPr>
        <w:shd w:val="clear" w:color="auto" w:fill="FFFFFF"/>
        <w:spacing w:after="100" w:afterAutospacing="1" w:line="240" w:lineRule="auto"/>
        <w:ind w:left="720"/>
        <w:rPr>
          <w:rFonts w:ascii="Times New Roman" w:eastAsia="Times New Roman" w:hAnsi="Times New Roman" w:cs="Times New Roman"/>
          <w:color w:val="4472C4" w:themeColor="accent5"/>
        </w:rPr>
      </w:pPr>
      <w:r w:rsidRPr="00B90E84">
        <w:rPr>
          <w:rFonts w:ascii="Times New Roman" w:eastAsia="Times New Roman" w:hAnsi="Times New Roman" w:cs="Times New Roman"/>
          <w:color w:val="4472C4" w:themeColor="accent5"/>
        </w:rPr>
        <w:t xml:space="preserve">Per Resource Protect Measure FISH-2, the instream work </w:t>
      </w:r>
      <w:r w:rsidR="00B90E84" w:rsidRPr="00B90E84">
        <w:rPr>
          <w:rFonts w:ascii="Times New Roman" w:eastAsia="Times New Roman" w:hAnsi="Times New Roman" w:cs="Times New Roman"/>
          <w:color w:val="4472C4" w:themeColor="accent5"/>
        </w:rPr>
        <w:t xml:space="preserve">window </w:t>
      </w:r>
      <w:proofErr w:type="gramStart"/>
      <w:r w:rsidR="00B90E84" w:rsidRPr="00B90E84">
        <w:rPr>
          <w:rFonts w:ascii="Times New Roman" w:eastAsia="Times New Roman" w:hAnsi="Times New Roman" w:cs="Times New Roman"/>
          <w:color w:val="4472C4" w:themeColor="accent5"/>
        </w:rPr>
        <w:t>can be extended</w:t>
      </w:r>
      <w:proofErr w:type="gramEnd"/>
      <w:r w:rsidR="00B90E84" w:rsidRPr="00B90E84">
        <w:rPr>
          <w:rFonts w:ascii="Times New Roman" w:eastAsia="Times New Roman" w:hAnsi="Times New Roman" w:cs="Times New Roman"/>
          <w:color w:val="4472C4" w:themeColor="accent5"/>
        </w:rPr>
        <w:t xml:space="preserve"> to October if all conditions are met. </w:t>
      </w:r>
    </w:p>
    <w:p w14:paraId="0EC690D2" w14:textId="77777777" w:rsidR="00B90E84" w:rsidRPr="00B90E84" w:rsidRDefault="00784318" w:rsidP="00B90E84">
      <w:pPr>
        <w:autoSpaceDE w:val="0"/>
        <w:autoSpaceDN w:val="0"/>
        <w:adjustRightInd w:val="0"/>
        <w:spacing w:after="0" w:line="240" w:lineRule="auto"/>
        <w:ind w:left="720"/>
        <w:rPr>
          <w:rFonts w:ascii="Calibri" w:hAnsi="Calibri" w:cs="Calibri"/>
          <w:i/>
          <w:color w:val="4472C4" w:themeColor="accent5"/>
        </w:rPr>
      </w:pPr>
      <w:r w:rsidRPr="00784318">
        <w:rPr>
          <w:rFonts w:ascii="Times New Roman" w:hAnsi="Times New Roman" w:cs="Times New Roman"/>
          <w:bCs/>
          <w:i/>
          <w:color w:val="4472C4" w:themeColor="accent5"/>
        </w:rPr>
        <w:t>“</w:t>
      </w:r>
      <w:r w:rsidR="00B90E84" w:rsidRPr="00B90E84">
        <w:rPr>
          <w:rFonts w:ascii="Times New Roman" w:hAnsi="Times New Roman" w:cs="Times New Roman"/>
          <w:bCs/>
          <w:i/>
          <w:color w:val="4472C4" w:themeColor="accent5"/>
        </w:rPr>
        <w:t xml:space="preserve">FISH-2: </w:t>
      </w:r>
      <w:r w:rsidR="00B90E84" w:rsidRPr="00B90E84">
        <w:rPr>
          <w:rFonts w:ascii="Times New Roman" w:hAnsi="Times New Roman" w:cs="Times New Roman"/>
          <w:i/>
          <w:color w:val="4472C4" w:themeColor="accent5"/>
        </w:rPr>
        <w:t xml:space="preserve">Construction outside of the stream channel could start as early as July 1, based upon permits receipt, permit conditions, and / or consultation terms and conditions. For fisheries protection, instream work will occur between July 1 and September 30. Instream work could start sooner if CDFW, in coordination with NMFS determines that adult spring-run Chinook salmon are no longer present based on environmental conditions, proper installation of an exclusionary weir and real-time passage data. Instream work </w:t>
      </w:r>
      <w:proofErr w:type="gramStart"/>
      <w:r w:rsidR="00B90E84" w:rsidRPr="00B90E84">
        <w:rPr>
          <w:rFonts w:ascii="Times New Roman" w:hAnsi="Times New Roman" w:cs="Times New Roman"/>
          <w:i/>
          <w:color w:val="4472C4" w:themeColor="accent5"/>
        </w:rPr>
        <w:t>could be extended</w:t>
      </w:r>
      <w:proofErr w:type="gramEnd"/>
      <w:r w:rsidR="00B90E84" w:rsidRPr="00B90E84">
        <w:rPr>
          <w:rFonts w:ascii="Times New Roman" w:hAnsi="Times New Roman" w:cs="Times New Roman"/>
          <w:i/>
          <w:color w:val="4472C4" w:themeColor="accent5"/>
        </w:rPr>
        <w:t xml:space="preserve"> to October 14, if environmental conditions, which will preclude juvenile steelhead and spring-run Chinook salmon emigration or adult steelhead / fall-run Chinook salmon immigration, are expected to persist. Instream work outside of the July 1 to September </w:t>
      </w:r>
      <w:proofErr w:type="gramStart"/>
      <w:r w:rsidR="00B90E84" w:rsidRPr="00B90E84">
        <w:rPr>
          <w:rFonts w:ascii="Times New Roman" w:hAnsi="Times New Roman" w:cs="Times New Roman"/>
          <w:i/>
          <w:color w:val="4472C4" w:themeColor="accent5"/>
        </w:rPr>
        <w:t>30 work</w:t>
      </w:r>
      <w:proofErr w:type="gramEnd"/>
      <w:r w:rsidR="00B90E84" w:rsidRPr="00B90E84">
        <w:rPr>
          <w:rFonts w:ascii="Times New Roman" w:hAnsi="Times New Roman" w:cs="Times New Roman"/>
          <w:i/>
          <w:color w:val="4472C4" w:themeColor="accent5"/>
        </w:rPr>
        <w:t xml:space="preserve"> window must be approved by CDFW and NMFS on a case-by-case basis with details on how take will be avoided and / or minimized. For work within the channel and banks, fish rescue efforts (herding fish, netting / seining, </w:t>
      </w:r>
      <w:r w:rsidR="00B90E84" w:rsidRPr="00B90E84">
        <w:rPr>
          <w:rFonts w:ascii="Times New Roman" w:hAnsi="Times New Roman" w:cs="Times New Roman"/>
          <w:i/>
          <w:color w:val="4472C4" w:themeColor="accent5"/>
        </w:rPr>
        <w:lastRenderedPageBreak/>
        <w:t xml:space="preserve">electrofishing, etc.) will be required prior to the onset of any dewatering of the area. Dewatering will be coordinated with CDFW to ensure that adequate staff are </w:t>
      </w:r>
      <w:proofErr w:type="gramStart"/>
      <w:r w:rsidR="00B90E84" w:rsidRPr="00B90E84">
        <w:rPr>
          <w:rFonts w:ascii="Times New Roman" w:hAnsi="Times New Roman" w:cs="Times New Roman"/>
          <w:i/>
          <w:color w:val="4472C4" w:themeColor="accent5"/>
        </w:rPr>
        <w:t>available,</w:t>
      </w:r>
      <w:proofErr w:type="gramEnd"/>
      <w:r w:rsidR="00B90E84" w:rsidRPr="00B90E84">
        <w:rPr>
          <w:rFonts w:ascii="Times New Roman" w:hAnsi="Times New Roman" w:cs="Times New Roman"/>
          <w:i/>
          <w:color w:val="4472C4" w:themeColor="accent5"/>
        </w:rPr>
        <w:t xml:space="preserve"> and onsite during dewatering efforts</w:t>
      </w:r>
      <w:r w:rsidR="00B90E84" w:rsidRPr="00B90E84">
        <w:rPr>
          <w:rFonts w:ascii="Calibri" w:hAnsi="Calibri" w:cs="Calibri"/>
          <w:i/>
          <w:color w:val="4472C4" w:themeColor="accent5"/>
        </w:rPr>
        <w:t>.</w:t>
      </w:r>
      <w:r w:rsidRPr="00784318">
        <w:rPr>
          <w:rFonts w:ascii="Calibri" w:hAnsi="Calibri" w:cs="Calibri"/>
          <w:i/>
          <w:color w:val="4472C4" w:themeColor="accent5"/>
        </w:rPr>
        <w:t>”</w:t>
      </w:r>
      <w:r w:rsidR="00B90E84" w:rsidRPr="00B90E84">
        <w:rPr>
          <w:rFonts w:ascii="Calibri" w:hAnsi="Calibri" w:cs="Calibri"/>
          <w:i/>
          <w:color w:val="4472C4" w:themeColor="accent5"/>
        </w:rPr>
        <w:t xml:space="preserve"> </w:t>
      </w:r>
    </w:p>
    <w:p w14:paraId="72AE8E1F" w14:textId="77777777" w:rsidR="001C16DA" w:rsidRDefault="004B0FAE" w:rsidP="002B1F3B">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 xml:space="preserve">Will USFWS be submitting the Sacramento Office Programmatic monitoring form directly?  Will they write and submit all other </w:t>
      </w:r>
      <w:proofErr w:type="gramStart"/>
      <w:r w:rsidRPr="004B0FAE">
        <w:rPr>
          <w:rFonts w:ascii="Times New Roman" w:eastAsia="Times New Roman" w:hAnsi="Times New Roman" w:cs="Times New Roman"/>
          <w:color w:val="1D2228"/>
        </w:rPr>
        <w:t>post project permit reports</w:t>
      </w:r>
      <w:proofErr w:type="gramEnd"/>
      <w:r w:rsidRPr="004B0FAE">
        <w:rPr>
          <w:rFonts w:ascii="Times New Roman" w:eastAsia="Times New Roman" w:hAnsi="Times New Roman" w:cs="Times New Roman"/>
          <w:color w:val="1D2228"/>
        </w:rPr>
        <w:t>?  </w:t>
      </w:r>
    </w:p>
    <w:p w14:paraId="2D8F2031" w14:textId="77777777" w:rsidR="001C16DA" w:rsidRPr="001C16DA" w:rsidRDefault="002B1F3B" w:rsidP="00252EC0">
      <w:pPr>
        <w:pStyle w:val="ListParagraph"/>
        <w:shd w:val="clear" w:color="auto" w:fill="FFFFFF"/>
        <w:spacing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4472C4" w:themeColor="accent5"/>
        </w:rPr>
        <w:t xml:space="preserve">The USFWS will submit any require monitoring forms to the appropriate offices.  The development of these reports </w:t>
      </w:r>
      <w:proofErr w:type="gramStart"/>
      <w:r>
        <w:rPr>
          <w:rFonts w:ascii="Times New Roman" w:eastAsia="Times New Roman" w:hAnsi="Times New Roman" w:cs="Times New Roman"/>
          <w:color w:val="4472C4" w:themeColor="accent5"/>
        </w:rPr>
        <w:t>will be conducted</w:t>
      </w:r>
      <w:proofErr w:type="gramEnd"/>
      <w:r>
        <w:rPr>
          <w:rFonts w:ascii="Times New Roman" w:eastAsia="Times New Roman" w:hAnsi="Times New Roman" w:cs="Times New Roman"/>
          <w:color w:val="4472C4" w:themeColor="accent5"/>
        </w:rPr>
        <w:t xml:space="preserve"> in collaboration between the USFWS and the recipient pending the </w:t>
      </w:r>
      <w:r w:rsidR="00252EC0">
        <w:rPr>
          <w:rFonts w:ascii="Times New Roman" w:eastAsia="Times New Roman" w:hAnsi="Times New Roman" w:cs="Times New Roman"/>
          <w:color w:val="4472C4" w:themeColor="accent5"/>
        </w:rPr>
        <w:t xml:space="preserve">focus of the report.  The USFWS is responsible to conduct the fish salvage efforts, but the remaining items need to be </w:t>
      </w:r>
      <w:proofErr w:type="gramStart"/>
      <w:r w:rsidR="00252EC0">
        <w:rPr>
          <w:rFonts w:ascii="Times New Roman" w:eastAsia="Times New Roman" w:hAnsi="Times New Roman" w:cs="Times New Roman"/>
          <w:color w:val="4472C4" w:themeColor="accent5"/>
        </w:rPr>
        <w:t>monitored</w:t>
      </w:r>
      <w:proofErr w:type="gramEnd"/>
      <w:r w:rsidR="00252EC0">
        <w:rPr>
          <w:rFonts w:ascii="Times New Roman" w:eastAsia="Times New Roman" w:hAnsi="Times New Roman" w:cs="Times New Roman"/>
          <w:color w:val="4472C4" w:themeColor="accent5"/>
        </w:rPr>
        <w:t xml:space="preserve"> and documented by the recipient. </w:t>
      </w:r>
    </w:p>
    <w:p w14:paraId="66D2C50D" w14:textId="77777777" w:rsidR="004B0FAE" w:rsidRDefault="004B0FAE" w:rsidP="00613F84">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 </w:t>
      </w:r>
      <w:r w:rsidRPr="00613F84">
        <w:rPr>
          <w:rFonts w:ascii="Times New Roman" w:eastAsia="Times New Roman" w:hAnsi="Times New Roman" w:cs="Times New Roman"/>
          <w:color w:val="1D2228"/>
        </w:rPr>
        <w:t xml:space="preserve">If a SWPPP has been prepared, </w:t>
      </w:r>
      <w:proofErr w:type="gramStart"/>
      <w:r w:rsidRPr="00613F84">
        <w:rPr>
          <w:rFonts w:ascii="Times New Roman" w:eastAsia="Times New Roman" w:hAnsi="Times New Roman" w:cs="Times New Roman"/>
          <w:color w:val="1D2228"/>
        </w:rPr>
        <w:t>can a copy be provided</w:t>
      </w:r>
      <w:proofErr w:type="gramEnd"/>
      <w:r w:rsidRPr="00613F84">
        <w:rPr>
          <w:rFonts w:ascii="Times New Roman" w:eastAsia="Times New Roman" w:hAnsi="Times New Roman" w:cs="Times New Roman"/>
          <w:color w:val="1D2228"/>
        </w:rPr>
        <w:t xml:space="preserve"> for bidding purposes?</w:t>
      </w:r>
    </w:p>
    <w:p w14:paraId="3EDE67FA" w14:textId="77777777" w:rsidR="00157992" w:rsidRPr="00157992" w:rsidRDefault="00157992" w:rsidP="00157992">
      <w:pPr>
        <w:pStyle w:val="ListParagraph"/>
        <w:shd w:val="clear" w:color="auto" w:fill="FFFFFF"/>
        <w:spacing w:after="0" w:line="240" w:lineRule="auto"/>
        <w:rPr>
          <w:rFonts w:ascii="Times New Roman" w:eastAsia="Times New Roman" w:hAnsi="Times New Roman" w:cs="Times New Roman"/>
          <w:color w:val="4472C4" w:themeColor="accent5"/>
        </w:rPr>
      </w:pPr>
      <w:r w:rsidRPr="00157992">
        <w:rPr>
          <w:rFonts w:ascii="Times New Roman" w:eastAsia="Times New Roman" w:hAnsi="Times New Roman" w:cs="Times New Roman"/>
          <w:color w:val="4472C4" w:themeColor="accent5"/>
        </w:rPr>
        <w:t xml:space="preserve">Yes a preliminary SWPPP has been prepared as part of the environmental compliance and permitting process for the project.  This SWPPP has not been finalized or approved and is provided for informational purposes.  The selected recipient shall be responsible for the acquisition and implementation of SWPPP for the project. </w:t>
      </w:r>
    </w:p>
    <w:p w14:paraId="7547BD01" w14:textId="77777777" w:rsidR="00C65918" w:rsidRPr="00C65918" w:rsidRDefault="004B0FAE" w:rsidP="00867633">
      <w:pPr>
        <w:numPr>
          <w:ilvl w:val="0"/>
          <w:numId w:val="8"/>
        </w:numPr>
        <w:shd w:val="clear" w:color="auto" w:fill="FFFFFF"/>
        <w:spacing w:before="100" w:beforeAutospacing="1" w:after="0" w:line="240" w:lineRule="auto"/>
        <w:rPr>
          <w:rFonts w:ascii="Times New Roman" w:eastAsia="Times New Roman" w:hAnsi="Times New Roman" w:cs="Times New Roman"/>
          <w:color w:val="1D2228"/>
        </w:rPr>
      </w:pPr>
      <w:r w:rsidRPr="004B0FAE">
        <w:rPr>
          <w:rFonts w:ascii="Times New Roman" w:eastAsia="Times New Roman" w:hAnsi="Times New Roman" w:cs="Times New Roman"/>
          <w:color w:val="1D2228"/>
        </w:rPr>
        <w:t xml:space="preserve">Our provisional NICRA proposal has been held up for review for over 6 months by our cognizant agency, we are currently negotiating it and hope to have it resolved in time for this submission. In the event that negotiations are delayed further should we apply the proposed rate </w:t>
      </w:r>
      <w:proofErr w:type="gramStart"/>
      <w:r w:rsidRPr="004B0FAE">
        <w:rPr>
          <w:rFonts w:ascii="Times New Roman" w:eastAsia="Times New Roman" w:hAnsi="Times New Roman" w:cs="Times New Roman"/>
          <w:color w:val="1D2228"/>
        </w:rPr>
        <w:t>with</w:t>
      </w:r>
      <w:proofErr w:type="gramEnd"/>
      <w:r w:rsidRPr="004B0FAE">
        <w:rPr>
          <w:rFonts w:ascii="Times New Roman" w:eastAsia="Times New Roman" w:hAnsi="Times New Roman" w:cs="Times New Roman"/>
          <w:color w:val="1D2228"/>
        </w:rPr>
        <w:t xml:space="preserve"> follow up paperwork confirming/adjusting - or the de </w:t>
      </w:r>
      <w:proofErr w:type="spellStart"/>
      <w:r w:rsidRPr="004B0FAE">
        <w:rPr>
          <w:rFonts w:ascii="Times New Roman" w:eastAsia="Times New Roman" w:hAnsi="Times New Roman" w:cs="Times New Roman"/>
          <w:color w:val="1D2228"/>
        </w:rPr>
        <w:t>minimus</w:t>
      </w:r>
      <w:proofErr w:type="spellEnd"/>
      <w:r w:rsidRPr="004B0FAE">
        <w:rPr>
          <w:rFonts w:ascii="Times New Roman" w:eastAsia="Times New Roman" w:hAnsi="Times New Roman" w:cs="Times New Roman"/>
          <w:color w:val="1D2228"/>
        </w:rPr>
        <w:t xml:space="preserve"> rate?</w:t>
      </w:r>
    </w:p>
    <w:p w14:paraId="5C2AD1BD" w14:textId="77777777" w:rsidR="00C65918" w:rsidRPr="00C65918" w:rsidRDefault="00C65918" w:rsidP="00867633">
      <w:pPr>
        <w:pStyle w:val="NormalWeb"/>
        <w:spacing w:before="0" w:beforeAutospacing="0"/>
        <w:ind w:left="720"/>
        <w:rPr>
          <w:color w:val="4472C4" w:themeColor="accent5"/>
          <w:sz w:val="22"/>
        </w:rPr>
      </w:pPr>
      <w:r>
        <w:rPr>
          <w:color w:val="4472C4" w:themeColor="accent5"/>
          <w:sz w:val="22"/>
        </w:rPr>
        <w:t xml:space="preserve">You can include your NICRA rate in your proposed budget, </w:t>
      </w:r>
      <w:r w:rsidR="008A0893">
        <w:rPr>
          <w:color w:val="4472C4" w:themeColor="accent5"/>
          <w:sz w:val="22"/>
        </w:rPr>
        <w:t xml:space="preserve">but </w:t>
      </w:r>
      <w:r w:rsidR="002B1F3B">
        <w:rPr>
          <w:color w:val="4472C4" w:themeColor="accent5"/>
          <w:sz w:val="22"/>
        </w:rPr>
        <w:t>if awarded this agreement,</w:t>
      </w:r>
      <w:r w:rsidR="00444E9C">
        <w:rPr>
          <w:color w:val="4472C4" w:themeColor="accent5"/>
          <w:sz w:val="22"/>
        </w:rPr>
        <w:t xml:space="preserve"> </w:t>
      </w:r>
      <w:r w:rsidR="008A0893">
        <w:rPr>
          <w:color w:val="4472C4" w:themeColor="accent5"/>
          <w:sz w:val="22"/>
        </w:rPr>
        <w:t xml:space="preserve">the rate </w:t>
      </w:r>
      <w:proofErr w:type="gramStart"/>
      <w:r w:rsidR="008A0893">
        <w:rPr>
          <w:color w:val="4472C4" w:themeColor="accent5"/>
          <w:sz w:val="22"/>
        </w:rPr>
        <w:t>cannot be charged</w:t>
      </w:r>
      <w:proofErr w:type="gramEnd"/>
      <w:r w:rsidR="008A0893">
        <w:rPr>
          <w:color w:val="4472C4" w:themeColor="accent5"/>
          <w:sz w:val="22"/>
        </w:rPr>
        <w:t xml:space="preserve"> until the NICRA proposal is approved. </w:t>
      </w:r>
    </w:p>
    <w:p w14:paraId="71BD1B98" w14:textId="77777777" w:rsidR="00614E36" w:rsidRDefault="00614E36" w:rsidP="005868E9">
      <w:pPr>
        <w:pStyle w:val="ListParagraph"/>
        <w:numPr>
          <w:ilvl w:val="1"/>
          <w:numId w:val="2"/>
        </w:numPr>
        <w:ind w:left="360"/>
        <w:rPr>
          <w:rFonts w:ascii="Times New Roman" w:hAnsi="Times New Roman" w:cs="Times New Roman"/>
          <w:u w:val="single"/>
        </w:rPr>
      </w:pPr>
      <w:r w:rsidRPr="005868E9">
        <w:rPr>
          <w:rFonts w:ascii="Times New Roman" w:hAnsi="Times New Roman" w:cs="Times New Roman"/>
          <w:u w:val="single"/>
        </w:rPr>
        <w:t>Questions from the Site Visit (12/9/2019)</w:t>
      </w:r>
    </w:p>
    <w:p w14:paraId="7ED8918C" w14:textId="77777777" w:rsidR="005868E9" w:rsidRPr="005868E9" w:rsidRDefault="005868E9" w:rsidP="005868E9">
      <w:pPr>
        <w:pStyle w:val="ListParagraph"/>
        <w:ind w:left="360"/>
        <w:rPr>
          <w:rFonts w:ascii="Times New Roman" w:hAnsi="Times New Roman" w:cs="Times New Roman"/>
          <w:u w:val="single"/>
        </w:rPr>
      </w:pPr>
    </w:p>
    <w:p w14:paraId="5554A776" w14:textId="77777777" w:rsidR="00614E36" w:rsidRPr="00867633" w:rsidRDefault="00614E36" w:rsidP="00867633">
      <w:pPr>
        <w:pStyle w:val="ListParagraph"/>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What is the status of permitting</w:t>
      </w:r>
      <w:r w:rsidRPr="00ED3DF3">
        <w:rPr>
          <w:rFonts w:ascii="Times New Roman" w:eastAsia="Times New Roman" w:hAnsi="Times New Roman" w:cs="Times New Roman"/>
          <w:color w:val="1D2228"/>
        </w:rPr>
        <w:t>?</w:t>
      </w:r>
    </w:p>
    <w:p w14:paraId="2BA94098" w14:textId="77777777" w:rsid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sidRPr="00614E36">
        <w:rPr>
          <w:rFonts w:ascii="Times New Roman" w:eastAsia="Times New Roman" w:hAnsi="Times New Roman" w:cs="Times New Roman"/>
          <w:color w:val="4472C4" w:themeColor="accent5"/>
        </w:rPr>
        <w:t xml:space="preserve">The USFWS currently has an agreement for Tehama Environmental Solutions, INC. to complete the required federal, state, and local permits and environmental documents.  The Service anticipates that the Finding of No Significant Impact </w:t>
      </w:r>
      <w:proofErr w:type="gramStart"/>
      <w:r w:rsidRPr="00614E36">
        <w:rPr>
          <w:rFonts w:ascii="Times New Roman" w:eastAsia="Times New Roman" w:hAnsi="Times New Roman" w:cs="Times New Roman"/>
          <w:color w:val="4472C4" w:themeColor="accent5"/>
        </w:rPr>
        <w:t>will be signed</w:t>
      </w:r>
      <w:proofErr w:type="gramEnd"/>
      <w:r w:rsidRPr="00614E36">
        <w:rPr>
          <w:rFonts w:ascii="Times New Roman" w:eastAsia="Times New Roman" w:hAnsi="Times New Roman" w:cs="Times New Roman"/>
          <w:color w:val="4472C4" w:themeColor="accent5"/>
        </w:rPr>
        <w:t xml:space="preserve"> in early 2020. </w:t>
      </w:r>
      <w:r>
        <w:rPr>
          <w:rFonts w:ascii="Times New Roman" w:eastAsia="Times New Roman" w:hAnsi="Times New Roman" w:cs="Times New Roman"/>
          <w:color w:val="4472C4" w:themeColor="accent5"/>
        </w:rPr>
        <w:t xml:space="preserve"> Almost all required applications </w:t>
      </w:r>
      <w:proofErr w:type="gramStart"/>
      <w:r>
        <w:rPr>
          <w:rFonts w:ascii="Times New Roman" w:eastAsia="Times New Roman" w:hAnsi="Times New Roman" w:cs="Times New Roman"/>
          <w:color w:val="4472C4" w:themeColor="accent5"/>
        </w:rPr>
        <w:t>have been submitted</w:t>
      </w:r>
      <w:proofErr w:type="gramEnd"/>
      <w:r>
        <w:rPr>
          <w:rFonts w:ascii="Times New Roman" w:eastAsia="Times New Roman" w:hAnsi="Times New Roman" w:cs="Times New Roman"/>
          <w:color w:val="4472C4" w:themeColor="accent5"/>
        </w:rPr>
        <w:t xml:space="preserve"> and we are awaiting responses from</w:t>
      </w:r>
      <w:r w:rsidR="00867633">
        <w:rPr>
          <w:rFonts w:ascii="Times New Roman" w:eastAsia="Times New Roman" w:hAnsi="Times New Roman" w:cs="Times New Roman"/>
          <w:color w:val="4472C4" w:themeColor="accent5"/>
        </w:rPr>
        <w:t xml:space="preserve"> several agencies. </w:t>
      </w:r>
      <w:r>
        <w:rPr>
          <w:rFonts w:ascii="Times New Roman" w:eastAsia="Times New Roman" w:hAnsi="Times New Roman" w:cs="Times New Roman"/>
          <w:color w:val="4472C4" w:themeColor="accent5"/>
        </w:rPr>
        <w:t xml:space="preserve"> </w:t>
      </w:r>
    </w:p>
    <w:p w14:paraId="171FE22F" w14:textId="77777777" w:rsid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p>
    <w:p w14:paraId="3D34EC2F" w14:textId="77777777" w:rsidR="00614E36" w:rsidRPr="00867633" w:rsidRDefault="00614E36" w:rsidP="00867633">
      <w:pPr>
        <w:pStyle w:val="ListParagraph"/>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What is the Bureau of Reclamation and PG&amp;E involvement in the project</w:t>
      </w:r>
      <w:r w:rsidRPr="00ED3DF3">
        <w:rPr>
          <w:rFonts w:ascii="Times New Roman" w:eastAsia="Times New Roman" w:hAnsi="Times New Roman" w:cs="Times New Roman"/>
          <w:color w:val="1D2228"/>
        </w:rPr>
        <w:t>?</w:t>
      </w:r>
    </w:p>
    <w:p w14:paraId="32558903" w14:textId="77777777" w:rsid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The USBR and PG&amp;E are not directly involved in the project, but coordination and information about this project </w:t>
      </w:r>
      <w:proofErr w:type="gramStart"/>
      <w:r>
        <w:rPr>
          <w:rFonts w:ascii="Times New Roman" w:eastAsia="Times New Roman" w:hAnsi="Times New Roman" w:cs="Times New Roman"/>
          <w:color w:val="4472C4" w:themeColor="accent5"/>
        </w:rPr>
        <w:t>is shared</w:t>
      </w:r>
      <w:proofErr w:type="gramEnd"/>
      <w:r>
        <w:rPr>
          <w:rFonts w:ascii="Times New Roman" w:eastAsia="Times New Roman" w:hAnsi="Times New Roman" w:cs="Times New Roman"/>
          <w:color w:val="4472C4" w:themeColor="accent5"/>
        </w:rPr>
        <w:t xml:space="preserve"> through the numerous Battle Creek Technical Teams. </w:t>
      </w:r>
    </w:p>
    <w:p w14:paraId="16760BF0" w14:textId="77777777" w:rsid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p>
    <w:p w14:paraId="49B4B37B" w14:textId="77777777" w:rsidR="005868E9" w:rsidRDefault="005868E9" w:rsidP="00867633">
      <w:pPr>
        <w:pStyle w:val="ListParagraph"/>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 xml:space="preserve">What do we need to know about the Lower Barrier Site?  </w:t>
      </w:r>
    </w:p>
    <w:p w14:paraId="34563F7D" w14:textId="77777777" w:rsidR="005868E9" w:rsidRPr="005868E9" w:rsidRDefault="005868E9" w:rsidP="005868E9">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sidRPr="005868E9">
        <w:rPr>
          <w:rFonts w:ascii="Times New Roman" w:eastAsia="Times New Roman" w:hAnsi="Times New Roman" w:cs="Times New Roman"/>
          <w:color w:val="4472C4" w:themeColor="accent5"/>
        </w:rPr>
        <w:t xml:space="preserve">As stated in the Notice of Funding Opportunity, the project is broken into two phases, Phase 1 0- Upper Barrier Site, and Phase 2 – Lower Barrier Site.  Phase 1 is the current Funding Opportunity and these proposals should not include any work associated Phase 2. </w:t>
      </w:r>
    </w:p>
    <w:p w14:paraId="6BCE7506" w14:textId="77777777" w:rsidR="005868E9" w:rsidRDefault="005868E9" w:rsidP="005868E9">
      <w:pPr>
        <w:pStyle w:val="ListParagraph"/>
        <w:shd w:val="clear" w:color="auto" w:fill="FFFFFF"/>
        <w:spacing w:before="100" w:beforeAutospacing="1" w:after="100" w:afterAutospacing="1" w:line="240" w:lineRule="auto"/>
        <w:rPr>
          <w:rFonts w:ascii="Times New Roman" w:eastAsia="Times New Roman" w:hAnsi="Times New Roman" w:cs="Times New Roman"/>
          <w:color w:val="1D2228"/>
        </w:rPr>
      </w:pPr>
    </w:p>
    <w:p w14:paraId="6A6C667B" w14:textId="77777777" w:rsidR="005868E9" w:rsidRDefault="005868E9" w:rsidP="005868E9">
      <w:pPr>
        <w:pStyle w:val="ListParagraph"/>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 xml:space="preserve">Where does it state this in the NOFO?  </w:t>
      </w:r>
    </w:p>
    <w:p w14:paraId="5BA46DE6" w14:textId="77777777" w:rsidR="005868E9" w:rsidRPr="00784318" w:rsidRDefault="005868E9" w:rsidP="005868E9">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sidRPr="00784318">
        <w:rPr>
          <w:rFonts w:ascii="Times New Roman" w:eastAsia="Times New Roman" w:hAnsi="Times New Roman" w:cs="Times New Roman"/>
          <w:color w:val="4472C4" w:themeColor="accent5"/>
        </w:rPr>
        <w:t xml:space="preserve">Please refer to </w:t>
      </w:r>
      <w:r w:rsidR="00784318" w:rsidRPr="00784318">
        <w:rPr>
          <w:rFonts w:ascii="Times New Roman" w:eastAsia="Times New Roman" w:hAnsi="Times New Roman" w:cs="Times New Roman"/>
          <w:color w:val="4472C4" w:themeColor="accent5"/>
        </w:rPr>
        <w:t>page 2 of the announcement</w:t>
      </w:r>
      <w:r w:rsidR="00784318">
        <w:rPr>
          <w:rFonts w:ascii="Times New Roman" w:eastAsia="Times New Roman" w:hAnsi="Times New Roman" w:cs="Times New Roman"/>
          <w:color w:val="4472C4" w:themeColor="accent5"/>
        </w:rPr>
        <w:t>.</w:t>
      </w:r>
    </w:p>
    <w:p w14:paraId="4E18FC00" w14:textId="77777777" w:rsidR="005868E9" w:rsidRPr="00784318" w:rsidRDefault="00784318" w:rsidP="00784318">
      <w:pPr>
        <w:autoSpaceDE w:val="0"/>
        <w:autoSpaceDN w:val="0"/>
        <w:adjustRightInd w:val="0"/>
        <w:spacing w:before="240"/>
        <w:ind w:left="720"/>
        <w:rPr>
          <w:rFonts w:ascii="Times New Roman" w:eastAsia="Times New Roman" w:hAnsi="Times New Roman" w:cs="Times New Roman"/>
          <w:i/>
          <w:color w:val="1D2228"/>
        </w:rPr>
      </w:pPr>
      <w:r w:rsidRPr="00784318">
        <w:rPr>
          <w:rFonts w:ascii="Times New Roman" w:eastAsia="Times New Roman" w:hAnsi="Times New Roman" w:cs="Times New Roman"/>
          <w:i/>
          <w:color w:val="4472C4" w:themeColor="accent5"/>
        </w:rPr>
        <w:t>“</w:t>
      </w:r>
      <w:r w:rsidRPr="00784318">
        <w:rPr>
          <w:rFonts w:ascii="Times New Roman" w:hAnsi="Times New Roman" w:cs="Times New Roman"/>
          <w:i/>
          <w:color w:val="4472C4" w:themeColor="accent5"/>
        </w:rPr>
        <w:t>Implementation at each location (Upper and Lower Barrier Sites) is contingent on acquiring landowner approval.  This will be an incremental agreement, with Phase 1 addressing the Upper Barrier Site and Phase 2 addressing the Lower Barrier Site.  Currently we are only seeking to complete the Phase 1 portion of the project.”</w:t>
      </w:r>
    </w:p>
    <w:p w14:paraId="2F8877F9" w14:textId="77777777" w:rsidR="00614E36" w:rsidRPr="00867633" w:rsidRDefault="00614E36" w:rsidP="00867633">
      <w:pPr>
        <w:pStyle w:val="ListParagraph"/>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Could we get a better understanding about the project cost</w:t>
      </w:r>
      <w:r w:rsidRPr="00ED3DF3">
        <w:rPr>
          <w:rFonts w:ascii="Times New Roman" w:eastAsia="Times New Roman" w:hAnsi="Times New Roman" w:cs="Times New Roman"/>
          <w:color w:val="1D2228"/>
        </w:rPr>
        <w:t>?</w:t>
      </w:r>
    </w:p>
    <w:p w14:paraId="216F5B7C" w14:textId="77777777" w:rsidR="00614E36" w:rsidRP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lastRenderedPageBreak/>
        <w:t>The project is broken into two phases with a funding limit of $9 million, it is anticipate that Phase 1 would not exceed $5 million but there is a limit of $</w:t>
      </w:r>
      <w:r w:rsidR="00867633">
        <w:rPr>
          <w:rFonts w:ascii="Times New Roman" w:eastAsia="Times New Roman" w:hAnsi="Times New Roman" w:cs="Times New Roman"/>
          <w:color w:val="4472C4" w:themeColor="accent5"/>
        </w:rPr>
        <w:t xml:space="preserve"> </w:t>
      </w:r>
      <w:r>
        <w:rPr>
          <w:rFonts w:ascii="Times New Roman" w:eastAsia="Times New Roman" w:hAnsi="Times New Roman" w:cs="Times New Roman"/>
          <w:color w:val="4472C4" w:themeColor="accent5"/>
        </w:rPr>
        <w:t xml:space="preserve">6.5 million. </w:t>
      </w:r>
    </w:p>
    <w:p w14:paraId="48155739" w14:textId="77777777" w:rsid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p>
    <w:p w14:paraId="75C001DE" w14:textId="77777777" w:rsidR="00614E36" w:rsidRPr="00867633" w:rsidRDefault="00614E36" w:rsidP="00867633">
      <w:pPr>
        <w:pStyle w:val="ListParagraph"/>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What is the status of the landowner access agreements</w:t>
      </w:r>
      <w:r w:rsidRPr="00ED3DF3">
        <w:rPr>
          <w:rFonts w:ascii="Times New Roman" w:eastAsia="Times New Roman" w:hAnsi="Times New Roman" w:cs="Times New Roman"/>
          <w:color w:val="1D2228"/>
        </w:rPr>
        <w:t>?</w:t>
      </w:r>
    </w:p>
    <w:p w14:paraId="62148B85" w14:textId="77777777" w:rsidR="00614E36" w:rsidRP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Th</w:t>
      </w:r>
      <w:r w:rsidR="00867633">
        <w:rPr>
          <w:rFonts w:ascii="Times New Roman" w:eastAsia="Times New Roman" w:hAnsi="Times New Roman" w:cs="Times New Roman"/>
          <w:color w:val="4472C4" w:themeColor="accent5"/>
        </w:rPr>
        <w:t>e USFWS is currently working on the landowner access agreements.</w:t>
      </w:r>
    </w:p>
    <w:p w14:paraId="4939607B" w14:textId="77777777" w:rsid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p>
    <w:p w14:paraId="39372F7E" w14:textId="77777777" w:rsidR="00614E36" w:rsidRPr="00867633" w:rsidRDefault="00867633" w:rsidP="00867633">
      <w:pPr>
        <w:pStyle w:val="ListParagraph"/>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 xml:space="preserve">What are the funding sources for </w:t>
      </w:r>
      <w:r w:rsidR="001C16DA">
        <w:rPr>
          <w:rFonts w:ascii="Times New Roman" w:eastAsia="Times New Roman" w:hAnsi="Times New Roman" w:cs="Times New Roman"/>
          <w:color w:val="1D2228"/>
        </w:rPr>
        <w:t>this project?</w:t>
      </w:r>
    </w:p>
    <w:p w14:paraId="1525C254" w14:textId="77777777" w:rsidR="00614E36" w:rsidRPr="00614E36" w:rsidRDefault="00867633"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There are two sources, the Central Valley Project Improvement Act, Anadromous Fish Restoration Program and California Prop 50 funds</w:t>
      </w:r>
      <w:r w:rsidR="00614E36">
        <w:rPr>
          <w:rFonts w:ascii="Times New Roman" w:eastAsia="Times New Roman" w:hAnsi="Times New Roman" w:cs="Times New Roman"/>
          <w:color w:val="4472C4" w:themeColor="accent5"/>
        </w:rPr>
        <w:t xml:space="preserve">. </w:t>
      </w:r>
    </w:p>
    <w:p w14:paraId="649CC3EA" w14:textId="77777777" w:rsid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p>
    <w:p w14:paraId="6D14D912" w14:textId="77777777" w:rsidR="00614E36" w:rsidRPr="00444E9C" w:rsidRDefault="00867633" w:rsidP="00444E9C">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What about the revegetation plan</w:t>
      </w:r>
      <w:r w:rsidR="00614E36" w:rsidRPr="00ED3DF3">
        <w:rPr>
          <w:rFonts w:ascii="Times New Roman" w:eastAsia="Times New Roman" w:hAnsi="Times New Roman" w:cs="Times New Roman"/>
          <w:color w:val="1D2228"/>
        </w:rPr>
        <w:t>?</w:t>
      </w:r>
    </w:p>
    <w:p w14:paraId="53D88B69" w14:textId="77777777" w:rsidR="00614E36" w:rsidRDefault="00867633" w:rsidP="00444E9C">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It would be the recipient or sub-recipients responsibility to</w:t>
      </w:r>
      <w:r w:rsidR="001C16DA">
        <w:rPr>
          <w:rFonts w:ascii="Times New Roman" w:eastAsia="Times New Roman" w:hAnsi="Times New Roman" w:cs="Times New Roman"/>
          <w:color w:val="4472C4" w:themeColor="accent5"/>
        </w:rPr>
        <w:t xml:space="preserve"> develop the revegetation plan and to implement </w:t>
      </w:r>
      <w:r w:rsidR="005868E9">
        <w:rPr>
          <w:rFonts w:ascii="Times New Roman" w:eastAsia="Times New Roman" w:hAnsi="Times New Roman" w:cs="Times New Roman"/>
          <w:color w:val="4472C4" w:themeColor="accent5"/>
        </w:rPr>
        <w:t>the plan</w:t>
      </w:r>
      <w:r w:rsidR="001C16DA">
        <w:rPr>
          <w:rFonts w:ascii="Times New Roman" w:eastAsia="Times New Roman" w:hAnsi="Times New Roman" w:cs="Times New Roman"/>
          <w:color w:val="4472C4" w:themeColor="accent5"/>
        </w:rPr>
        <w:t xml:space="preserve">. </w:t>
      </w:r>
    </w:p>
    <w:p w14:paraId="35692F5C" w14:textId="77777777" w:rsidR="001C16DA" w:rsidRDefault="001C16DA" w:rsidP="00444E9C">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1F4AABB3" w14:textId="77777777" w:rsidR="001C16DA" w:rsidRPr="00444E9C" w:rsidRDefault="001C16DA" w:rsidP="001C16DA">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Are there permits for blasting</w:t>
      </w:r>
      <w:r w:rsidRPr="00ED3DF3">
        <w:rPr>
          <w:rFonts w:ascii="Times New Roman" w:eastAsia="Times New Roman" w:hAnsi="Times New Roman" w:cs="Times New Roman"/>
          <w:color w:val="1D2228"/>
        </w:rPr>
        <w:t>?</w:t>
      </w:r>
    </w:p>
    <w:p w14:paraId="0EA9AC40"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No blasting </w:t>
      </w:r>
      <w:proofErr w:type="gramStart"/>
      <w:r>
        <w:rPr>
          <w:rFonts w:ascii="Times New Roman" w:eastAsia="Times New Roman" w:hAnsi="Times New Roman" w:cs="Times New Roman"/>
          <w:color w:val="4472C4" w:themeColor="accent5"/>
        </w:rPr>
        <w:t>is allowed</w:t>
      </w:r>
      <w:proofErr w:type="gramEnd"/>
      <w:r>
        <w:rPr>
          <w:rFonts w:ascii="Times New Roman" w:eastAsia="Times New Roman" w:hAnsi="Times New Roman" w:cs="Times New Roman"/>
          <w:color w:val="4472C4" w:themeColor="accent5"/>
        </w:rPr>
        <w:t>.</w:t>
      </w:r>
    </w:p>
    <w:p w14:paraId="1E41CBE6"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5D37F651" w14:textId="77777777" w:rsidR="001C16DA" w:rsidRPr="00444E9C" w:rsidRDefault="001C16DA" w:rsidP="001C16DA">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Any other stuff in the specs but not allowed</w:t>
      </w:r>
      <w:r w:rsidRPr="00ED3DF3">
        <w:rPr>
          <w:rFonts w:ascii="Times New Roman" w:eastAsia="Times New Roman" w:hAnsi="Times New Roman" w:cs="Times New Roman"/>
          <w:color w:val="1D2228"/>
        </w:rPr>
        <w:t>?</w:t>
      </w:r>
      <w:r>
        <w:rPr>
          <w:rFonts w:ascii="Times New Roman" w:eastAsia="Times New Roman" w:hAnsi="Times New Roman" w:cs="Times New Roman"/>
          <w:color w:val="1D2228"/>
        </w:rPr>
        <w:t xml:space="preserve"> Helicopter </w:t>
      </w:r>
      <w:proofErr w:type="gramStart"/>
      <w:r>
        <w:rPr>
          <w:rFonts w:ascii="Times New Roman" w:eastAsia="Times New Roman" w:hAnsi="Times New Roman" w:cs="Times New Roman"/>
          <w:color w:val="1D2228"/>
        </w:rPr>
        <w:t>allowed?</w:t>
      </w:r>
      <w:proofErr w:type="gramEnd"/>
    </w:p>
    <w:p w14:paraId="46F1715E"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Refer to the Environmental Assessment</w:t>
      </w:r>
      <w:r w:rsidR="005868E9">
        <w:rPr>
          <w:rFonts w:ascii="Times New Roman" w:eastAsia="Times New Roman" w:hAnsi="Times New Roman" w:cs="Times New Roman"/>
          <w:color w:val="4472C4" w:themeColor="accent5"/>
        </w:rPr>
        <w:t xml:space="preserve"> this provides the most up-to-date actions that </w:t>
      </w:r>
      <w:proofErr w:type="gramStart"/>
      <w:r w:rsidR="005868E9">
        <w:rPr>
          <w:rFonts w:ascii="Times New Roman" w:eastAsia="Times New Roman" w:hAnsi="Times New Roman" w:cs="Times New Roman"/>
          <w:color w:val="4472C4" w:themeColor="accent5"/>
        </w:rPr>
        <w:t>were approved</w:t>
      </w:r>
      <w:proofErr w:type="gramEnd"/>
      <w:r w:rsidR="005868E9">
        <w:rPr>
          <w:rFonts w:ascii="Times New Roman" w:eastAsia="Times New Roman" w:hAnsi="Times New Roman" w:cs="Times New Roman"/>
          <w:color w:val="4472C4" w:themeColor="accent5"/>
        </w:rPr>
        <w:t xml:space="preserve"> by the Technical Advisory Team and the actions that were analyzed.  Helicopt</w:t>
      </w:r>
      <w:r w:rsidR="00252EC0">
        <w:rPr>
          <w:rFonts w:ascii="Times New Roman" w:eastAsia="Times New Roman" w:hAnsi="Times New Roman" w:cs="Times New Roman"/>
          <w:color w:val="4472C4" w:themeColor="accent5"/>
        </w:rPr>
        <w:t xml:space="preserve">ers </w:t>
      </w:r>
      <w:proofErr w:type="gramStart"/>
      <w:r w:rsidR="00252EC0">
        <w:rPr>
          <w:rFonts w:ascii="Times New Roman" w:eastAsia="Times New Roman" w:hAnsi="Times New Roman" w:cs="Times New Roman"/>
          <w:color w:val="4472C4" w:themeColor="accent5"/>
        </w:rPr>
        <w:t>cannot be used</w:t>
      </w:r>
      <w:proofErr w:type="gramEnd"/>
      <w:r w:rsidR="00252EC0">
        <w:rPr>
          <w:rFonts w:ascii="Times New Roman" w:eastAsia="Times New Roman" w:hAnsi="Times New Roman" w:cs="Times New Roman"/>
          <w:color w:val="4472C4" w:themeColor="accent5"/>
        </w:rPr>
        <w:t xml:space="preserve"> as primary equipment.  Laurie was going to follow-up about the use of helicopters in assisting with site preparation or other acti</w:t>
      </w:r>
      <w:r w:rsidR="009D6AFD">
        <w:rPr>
          <w:rFonts w:ascii="Times New Roman" w:eastAsia="Times New Roman" w:hAnsi="Times New Roman" w:cs="Times New Roman"/>
          <w:color w:val="4472C4" w:themeColor="accent5"/>
        </w:rPr>
        <w:t xml:space="preserve">ons.  Please see question C.3. </w:t>
      </w:r>
    </w:p>
    <w:p w14:paraId="37970B3A"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38966F03" w14:textId="77777777" w:rsidR="001C16DA" w:rsidRPr="00444E9C" w:rsidRDefault="001C16DA" w:rsidP="001C16DA">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proofErr w:type="gramStart"/>
      <w:r>
        <w:rPr>
          <w:rFonts w:ascii="Times New Roman" w:eastAsia="Times New Roman" w:hAnsi="Times New Roman" w:cs="Times New Roman"/>
          <w:color w:val="1D2228"/>
        </w:rPr>
        <w:t>Will CESA analysis be completed</w:t>
      </w:r>
      <w:proofErr w:type="gramEnd"/>
      <w:r>
        <w:rPr>
          <w:rFonts w:ascii="Times New Roman" w:eastAsia="Times New Roman" w:hAnsi="Times New Roman" w:cs="Times New Roman"/>
          <w:color w:val="1D2228"/>
        </w:rPr>
        <w:t xml:space="preserve"> for the 1653</w:t>
      </w:r>
      <w:r w:rsidRPr="00ED3DF3">
        <w:rPr>
          <w:rFonts w:ascii="Times New Roman" w:eastAsia="Times New Roman" w:hAnsi="Times New Roman" w:cs="Times New Roman"/>
          <w:color w:val="1D2228"/>
        </w:rPr>
        <w:t>?</w:t>
      </w:r>
    </w:p>
    <w:p w14:paraId="7E2D8FBE"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Yes.</w:t>
      </w:r>
    </w:p>
    <w:p w14:paraId="34F05B11"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03E27C83" w14:textId="77777777" w:rsidR="001C16DA" w:rsidRPr="00444E9C" w:rsidRDefault="001C16DA" w:rsidP="001C16DA">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Where is the limit of anadromy</w:t>
      </w:r>
      <w:r w:rsidRPr="00ED3DF3">
        <w:rPr>
          <w:rFonts w:ascii="Times New Roman" w:eastAsia="Times New Roman" w:hAnsi="Times New Roman" w:cs="Times New Roman"/>
          <w:color w:val="1D2228"/>
        </w:rPr>
        <w:t>?</w:t>
      </w:r>
    </w:p>
    <w:p w14:paraId="22CF5F32"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Eagle Canyon Diversion Dam is the limit of anadromy, however the lower barrier site is 0.2 miles downstream from that location and there have been no fish documented above that barrier. </w:t>
      </w:r>
    </w:p>
    <w:p w14:paraId="0883BE16" w14:textId="77777777" w:rsidR="005868E9" w:rsidRDefault="005868E9"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411FF8F5" w14:textId="77777777" w:rsidR="001C16DA" w:rsidRPr="00444E9C" w:rsidRDefault="001C16DA" w:rsidP="001C16DA">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Can you extend the proposal deadline given that USFWS and CDFW contacts will be out of the office and that the deadline is close to the holidays</w:t>
      </w:r>
      <w:r w:rsidRPr="00ED3DF3">
        <w:rPr>
          <w:rFonts w:ascii="Times New Roman" w:eastAsia="Times New Roman" w:hAnsi="Times New Roman" w:cs="Times New Roman"/>
          <w:color w:val="1D2228"/>
        </w:rPr>
        <w:t>?</w:t>
      </w:r>
    </w:p>
    <w:p w14:paraId="029E93DE"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The deadline will be extended to January 13, 2020 (As of 1/19/20, the deadline was extended to January 22, 2020 due to the amount of time required to provide responses to questions). </w:t>
      </w:r>
    </w:p>
    <w:p w14:paraId="189B5C5B"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1B32C516" w14:textId="77777777" w:rsidR="001C16DA" w:rsidRPr="00444E9C" w:rsidRDefault="001C16DA" w:rsidP="001C16DA">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proofErr w:type="gramStart"/>
      <w:r>
        <w:rPr>
          <w:rFonts w:ascii="Times New Roman" w:eastAsia="Times New Roman" w:hAnsi="Times New Roman" w:cs="Times New Roman"/>
          <w:color w:val="1D2228"/>
        </w:rPr>
        <w:t>Can an additional site visit be scheduled</w:t>
      </w:r>
      <w:proofErr w:type="gramEnd"/>
      <w:r>
        <w:rPr>
          <w:rFonts w:ascii="Times New Roman" w:eastAsia="Times New Roman" w:hAnsi="Times New Roman" w:cs="Times New Roman"/>
          <w:color w:val="1D2228"/>
        </w:rPr>
        <w:t xml:space="preserve"> to allow </w:t>
      </w:r>
      <w:r w:rsidR="002B1F3B">
        <w:rPr>
          <w:rFonts w:ascii="Times New Roman" w:eastAsia="Times New Roman" w:hAnsi="Times New Roman" w:cs="Times New Roman"/>
          <w:color w:val="1D2228"/>
        </w:rPr>
        <w:t>perspective</w:t>
      </w:r>
      <w:r>
        <w:rPr>
          <w:rFonts w:ascii="Times New Roman" w:eastAsia="Times New Roman" w:hAnsi="Times New Roman" w:cs="Times New Roman"/>
          <w:color w:val="1D2228"/>
        </w:rPr>
        <w:t xml:space="preserve"> applicants to get instream to assess the project site</w:t>
      </w:r>
      <w:r w:rsidRPr="00ED3DF3">
        <w:rPr>
          <w:rFonts w:ascii="Times New Roman" w:eastAsia="Times New Roman" w:hAnsi="Times New Roman" w:cs="Times New Roman"/>
          <w:color w:val="1D2228"/>
        </w:rPr>
        <w:t>?</w:t>
      </w:r>
    </w:p>
    <w:p w14:paraId="05BFA60D"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There are safety con</w:t>
      </w:r>
      <w:r w:rsidR="005868E9">
        <w:rPr>
          <w:rFonts w:ascii="Times New Roman" w:eastAsia="Times New Roman" w:hAnsi="Times New Roman" w:cs="Times New Roman"/>
          <w:color w:val="4472C4" w:themeColor="accent5"/>
        </w:rPr>
        <w:t xml:space="preserve">cerns with leading a large group to the actual barrier.  Doug Killam, along with an USFWS employee, agreed to an additional site visit.  It </w:t>
      </w:r>
      <w:proofErr w:type="gramStart"/>
      <w:r w:rsidR="005868E9">
        <w:rPr>
          <w:rFonts w:ascii="Times New Roman" w:eastAsia="Times New Roman" w:hAnsi="Times New Roman" w:cs="Times New Roman"/>
          <w:color w:val="4472C4" w:themeColor="accent5"/>
        </w:rPr>
        <w:t>was requested</w:t>
      </w:r>
      <w:proofErr w:type="gramEnd"/>
      <w:r w:rsidR="005868E9">
        <w:rPr>
          <w:rFonts w:ascii="Times New Roman" w:eastAsia="Times New Roman" w:hAnsi="Times New Roman" w:cs="Times New Roman"/>
          <w:color w:val="4472C4" w:themeColor="accent5"/>
        </w:rPr>
        <w:t xml:space="preserve"> that all participants RSVP, have experience wading in streams and bring appropriate gear for wading instream.  The site visit </w:t>
      </w:r>
      <w:proofErr w:type="gramStart"/>
      <w:r w:rsidR="005868E9">
        <w:rPr>
          <w:rFonts w:ascii="Times New Roman" w:eastAsia="Times New Roman" w:hAnsi="Times New Roman" w:cs="Times New Roman"/>
          <w:color w:val="4472C4" w:themeColor="accent5"/>
        </w:rPr>
        <w:t>was announced and completed on December 16, 2019</w:t>
      </w:r>
      <w:proofErr w:type="gramEnd"/>
      <w:r w:rsidR="005868E9">
        <w:rPr>
          <w:rFonts w:ascii="Times New Roman" w:eastAsia="Times New Roman" w:hAnsi="Times New Roman" w:cs="Times New Roman"/>
          <w:color w:val="4472C4" w:themeColor="accent5"/>
        </w:rPr>
        <w:t xml:space="preserve">. </w:t>
      </w:r>
    </w:p>
    <w:p w14:paraId="2451F806" w14:textId="77777777" w:rsidR="00252EC0" w:rsidRDefault="00252EC0" w:rsidP="00252EC0">
      <w:pPr>
        <w:pStyle w:val="ListParagraph"/>
        <w:shd w:val="clear" w:color="auto" w:fill="FFFFFF"/>
        <w:spacing w:before="100" w:beforeAutospacing="1" w:after="0" w:line="240" w:lineRule="auto"/>
        <w:rPr>
          <w:rFonts w:ascii="Times New Roman" w:eastAsia="Times New Roman" w:hAnsi="Times New Roman" w:cs="Times New Roman"/>
          <w:color w:val="1D2228"/>
        </w:rPr>
      </w:pPr>
    </w:p>
    <w:p w14:paraId="77A4B39A" w14:textId="77777777" w:rsidR="00252EC0" w:rsidRPr="00444E9C" w:rsidRDefault="00252EC0" w:rsidP="00252EC0">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How much revegetation will be required in the creek</w:t>
      </w:r>
      <w:r w:rsidRPr="00ED3DF3">
        <w:rPr>
          <w:rFonts w:ascii="Times New Roman" w:eastAsia="Times New Roman" w:hAnsi="Times New Roman" w:cs="Times New Roman"/>
          <w:color w:val="1D2228"/>
        </w:rPr>
        <w:t>?</w:t>
      </w:r>
    </w:p>
    <w:p w14:paraId="048B0858" w14:textId="77777777" w:rsidR="00252EC0" w:rsidRDefault="00252EC0" w:rsidP="00252EC0">
      <w:pPr>
        <w:pStyle w:val="ListParagraph"/>
        <w:shd w:val="clear" w:color="auto" w:fill="FFFFFF"/>
        <w:spacing w:before="100" w:beforeAutospacing="1" w:after="0"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The recipient, through the completion of the required Revegetation Plan, should determine this.  G</w:t>
      </w:r>
      <w:r w:rsidR="009D6AFD">
        <w:rPr>
          <w:rFonts w:ascii="Times New Roman" w:eastAsia="Times New Roman" w:hAnsi="Times New Roman" w:cs="Times New Roman"/>
          <w:color w:val="4472C4" w:themeColor="accent5"/>
        </w:rPr>
        <w:t xml:space="preserve">eneral guidance </w:t>
      </w:r>
      <w:proofErr w:type="gramStart"/>
      <w:r w:rsidR="009D6AFD">
        <w:rPr>
          <w:rFonts w:ascii="Times New Roman" w:eastAsia="Times New Roman" w:hAnsi="Times New Roman" w:cs="Times New Roman"/>
          <w:color w:val="4472C4" w:themeColor="accent5"/>
        </w:rPr>
        <w:t>was provided</w:t>
      </w:r>
      <w:proofErr w:type="gramEnd"/>
      <w:r w:rsidR="009D6AFD">
        <w:rPr>
          <w:rFonts w:ascii="Times New Roman" w:eastAsia="Times New Roman" w:hAnsi="Times New Roman" w:cs="Times New Roman"/>
          <w:color w:val="4472C4" w:themeColor="accent5"/>
        </w:rPr>
        <w:t xml:space="preserve"> in the Resource Protection Measures, see VEGETATION</w:t>
      </w:r>
      <w:r w:rsidR="00DB7348">
        <w:rPr>
          <w:rFonts w:ascii="Times New Roman" w:eastAsia="Times New Roman" w:hAnsi="Times New Roman" w:cs="Times New Roman"/>
          <w:color w:val="4472C4" w:themeColor="accent5"/>
        </w:rPr>
        <w:t xml:space="preserve">-2 and VEGETATION-3. </w:t>
      </w:r>
    </w:p>
    <w:p w14:paraId="64CBD2EF" w14:textId="77777777" w:rsidR="00DB7348" w:rsidRDefault="00DB7348" w:rsidP="00252EC0">
      <w:pPr>
        <w:pStyle w:val="ListParagraph"/>
        <w:shd w:val="clear" w:color="auto" w:fill="FFFFFF"/>
        <w:spacing w:before="100" w:beforeAutospacing="1" w:after="0" w:line="240" w:lineRule="auto"/>
        <w:rPr>
          <w:rFonts w:ascii="Times New Roman" w:eastAsia="Times New Roman" w:hAnsi="Times New Roman" w:cs="Times New Roman"/>
          <w:color w:val="4472C4" w:themeColor="accent5"/>
        </w:rPr>
      </w:pPr>
    </w:p>
    <w:p w14:paraId="7A681926" w14:textId="77777777" w:rsidR="00DB7348" w:rsidRPr="00DB7348" w:rsidRDefault="00DB7348" w:rsidP="00252EC0">
      <w:pPr>
        <w:pStyle w:val="ListParagraph"/>
        <w:shd w:val="clear" w:color="auto" w:fill="FFFFFF"/>
        <w:spacing w:before="100" w:beforeAutospacing="1" w:after="0" w:line="240" w:lineRule="auto"/>
        <w:rPr>
          <w:rFonts w:ascii="Times New Roman" w:hAnsi="Times New Roman" w:cs="Times New Roman"/>
          <w:i/>
          <w:color w:val="4472C4" w:themeColor="accent5"/>
        </w:rPr>
      </w:pPr>
      <w:r w:rsidRPr="00DB7348">
        <w:rPr>
          <w:rFonts w:ascii="Times New Roman" w:hAnsi="Times New Roman" w:cs="Times New Roman"/>
          <w:i/>
          <w:color w:val="4472C4" w:themeColor="accent5"/>
        </w:rPr>
        <w:t>“VEGETATION-2: A revegetation plan will be prepared to replace impacted vegetation by a measure of quantity and quality equal to, or exceeding impacts of the project using appropriate native plant species.</w:t>
      </w:r>
    </w:p>
    <w:p w14:paraId="0699D074" w14:textId="77777777" w:rsidR="00DB7348" w:rsidRPr="00DB7348" w:rsidRDefault="00DB7348" w:rsidP="00252EC0">
      <w:pPr>
        <w:pStyle w:val="ListParagraph"/>
        <w:shd w:val="clear" w:color="auto" w:fill="FFFFFF"/>
        <w:spacing w:before="100" w:beforeAutospacing="1" w:after="0" w:line="240" w:lineRule="auto"/>
        <w:rPr>
          <w:rFonts w:ascii="Times New Roman" w:hAnsi="Times New Roman" w:cs="Times New Roman"/>
          <w:i/>
          <w:color w:val="4472C4" w:themeColor="accent5"/>
        </w:rPr>
      </w:pPr>
    </w:p>
    <w:p w14:paraId="55DE992D" w14:textId="77777777" w:rsidR="00252EC0" w:rsidRPr="00DB7348" w:rsidRDefault="00DB7348" w:rsidP="00DB7348">
      <w:pPr>
        <w:autoSpaceDE w:val="0"/>
        <w:autoSpaceDN w:val="0"/>
        <w:adjustRightInd w:val="0"/>
        <w:spacing w:after="0" w:line="240" w:lineRule="auto"/>
        <w:ind w:left="720"/>
        <w:rPr>
          <w:rFonts w:ascii="Times New Roman" w:hAnsi="Times New Roman" w:cs="Times New Roman"/>
          <w:i/>
          <w:color w:val="4472C4" w:themeColor="accent5"/>
        </w:rPr>
      </w:pPr>
      <w:r w:rsidRPr="00DB7348">
        <w:rPr>
          <w:rFonts w:ascii="Times New Roman" w:hAnsi="Times New Roman" w:cs="Times New Roman"/>
          <w:i/>
          <w:color w:val="4472C4" w:themeColor="accent5"/>
        </w:rPr>
        <w:lastRenderedPageBreak/>
        <w:t>VEGETATION-3</w:t>
      </w:r>
      <w:proofErr w:type="gramStart"/>
      <w:r w:rsidRPr="00DB7348">
        <w:rPr>
          <w:rFonts w:ascii="Times New Roman" w:hAnsi="Times New Roman" w:cs="Times New Roman"/>
          <w:i/>
          <w:color w:val="4472C4" w:themeColor="accent5"/>
        </w:rPr>
        <w:t>:Disturbing</w:t>
      </w:r>
      <w:proofErr w:type="gramEnd"/>
      <w:r w:rsidRPr="00DB7348">
        <w:rPr>
          <w:rFonts w:ascii="Times New Roman" w:hAnsi="Times New Roman" w:cs="Times New Roman"/>
          <w:i/>
          <w:color w:val="4472C4" w:themeColor="accent5"/>
        </w:rPr>
        <w:t xml:space="preserve"> streamside woody vegetation that is present within the project area associated with Battle Creek and Digger Creek shall be avoided to the extent possible. For streamside woody vegetation that </w:t>
      </w:r>
      <w:proofErr w:type="gramStart"/>
      <w:r w:rsidRPr="00DB7348">
        <w:rPr>
          <w:rFonts w:ascii="Times New Roman" w:hAnsi="Times New Roman" w:cs="Times New Roman"/>
          <w:i/>
          <w:color w:val="4472C4" w:themeColor="accent5"/>
        </w:rPr>
        <w:t>cannot be avoided</w:t>
      </w:r>
      <w:proofErr w:type="gramEnd"/>
      <w:r w:rsidRPr="00DB7348">
        <w:rPr>
          <w:rFonts w:ascii="Times New Roman" w:hAnsi="Times New Roman" w:cs="Times New Roman"/>
          <w:i/>
          <w:color w:val="4472C4" w:themeColor="accent5"/>
        </w:rPr>
        <w:t>, appropriate avoidance and minimization measures will need to be developed during the environmental permit processes with CDFW, NMFS and other regulatory agencies.  All disturbed streamside woody vegetation shall be revegetated following the completion of construction activities.”</w:t>
      </w:r>
    </w:p>
    <w:p w14:paraId="57A7458A" w14:textId="77777777" w:rsidR="00252EC0" w:rsidRPr="00444E9C" w:rsidRDefault="00252EC0" w:rsidP="00252EC0">
      <w:pPr>
        <w:pStyle w:val="ListParagraph"/>
        <w:numPr>
          <w:ilvl w:val="0"/>
          <w:numId w:val="9"/>
        </w:numPr>
        <w:shd w:val="clear" w:color="auto" w:fill="FFFFFF"/>
        <w:spacing w:before="100" w:beforeAutospacing="1" w:after="0" w:line="240" w:lineRule="auto"/>
        <w:rPr>
          <w:rFonts w:ascii="Times New Roman" w:eastAsia="Times New Roman" w:hAnsi="Times New Roman" w:cs="Times New Roman"/>
          <w:color w:val="1D2228"/>
        </w:rPr>
      </w:pPr>
      <w:r>
        <w:rPr>
          <w:rFonts w:ascii="Times New Roman" w:eastAsia="Times New Roman" w:hAnsi="Times New Roman" w:cs="Times New Roman"/>
          <w:color w:val="1D2228"/>
        </w:rPr>
        <w:t>What clearing can occur on the North Side of the creek</w:t>
      </w:r>
      <w:r w:rsidRPr="00ED3DF3">
        <w:rPr>
          <w:rFonts w:ascii="Times New Roman" w:eastAsia="Times New Roman" w:hAnsi="Times New Roman" w:cs="Times New Roman"/>
          <w:color w:val="1D2228"/>
        </w:rPr>
        <w:t>?</w:t>
      </w:r>
    </w:p>
    <w:p w14:paraId="47239214" w14:textId="77777777" w:rsidR="00252EC0" w:rsidRDefault="00252EC0" w:rsidP="00252EC0">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r>
        <w:rPr>
          <w:rFonts w:ascii="Times New Roman" w:eastAsia="Times New Roman" w:hAnsi="Times New Roman" w:cs="Times New Roman"/>
          <w:color w:val="4472C4" w:themeColor="accent5"/>
        </w:rPr>
        <w:t xml:space="preserve">The landowner would prefer that vegetation </w:t>
      </w:r>
      <w:proofErr w:type="gramStart"/>
      <w:r>
        <w:rPr>
          <w:rFonts w:ascii="Times New Roman" w:eastAsia="Times New Roman" w:hAnsi="Times New Roman" w:cs="Times New Roman"/>
          <w:color w:val="4472C4" w:themeColor="accent5"/>
        </w:rPr>
        <w:t>is</w:t>
      </w:r>
      <w:proofErr w:type="gramEnd"/>
      <w:r>
        <w:rPr>
          <w:rFonts w:ascii="Times New Roman" w:eastAsia="Times New Roman" w:hAnsi="Times New Roman" w:cs="Times New Roman"/>
          <w:color w:val="4472C4" w:themeColor="accent5"/>
        </w:rPr>
        <w:t xml:space="preserve"> only removed when needed.  The amount of clearing is going to be dependent on the method that </w:t>
      </w:r>
      <w:proofErr w:type="gramStart"/>
      <w:r>
        <w:rPr>
          <w:rFonts w:ascii="Times New Roman" w:eastAsia="Times New Roman" w:hAnsi="Times New Roman" w:cs="Times New Roman"/>
          <w:color w:val="4472C4" w:themeColor="accent5"/>
        </w:rPr>
        <w:t>is chosen</w:t>
      </w:r>
      <w:proofErr w:type="gramEnd"/>
      <w:r>
        <w:rPr>
          <w:rFonts w:ascii="Times New Roman" w:eastAsia="Times New Roman" w:hAnsi="Times New Roman" w:cs="Times New Roman"/>
          <w:color w:val="4472C4" w:themeColor="accent5"/>
        </w:rPr>
        <w:t xml:space="preserve"> (i.e. yarder or crane). Per the Resource Protection Measures, the vegetation clearing would follow VEGET</w:t>
      </w:r>
      <w:r w:rsidR="00DB7348">
        <w:rPr>
          <w:rFonts w:ascii="Times New Roman" w:eastAsia="Times New Roman" w:hAnsi="Times New Roman" w:cs="Times New Roman"/>
          <w:color w:val="4472C4" w:themeColor="accent5"/>
        </w:rPr>
        <w:t>ATION-1 and VEGETATION-4.</w:t>
      </w:r>
    </w:p>
    <w:p w14:paraId="3AA7E607" w14:textId="77777777" w:rsidR="00DB7348" w:rsidRDefault="00DB7348" w:rsidP="00252EC0">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56306F70" w14:textId="77777777" w:rsidR="00DB7348" w:rsidRPr="00DB7348" w:rsidRDefault="00DB7348" w:rsidP="00DB7348">
      <w:pPr>
        <w:pStyle w:val="ListParagraph"/>
        <w:shd w:val="clear" w:color="auto" w:fill="FFFFFF"/>
        <w:spacing w:before="100" w:beforeAutospacing="1" w:after="0" w:line="240" w:lineRule="auto"/>
        <w:rPr>
          <w:rFonts w:ascii="Times New Roman" w:hAnsi="Times New Roman" w:cs="Times New Roman"/>
          <w:i/>
          <w:color w:val="4472C4" w:themeColor="accent5"/>
        </w:rPr>
      </w:pPr>
      <w:r w:rsidRPr="00DB7348">
        <w:rPr>
          <w:rFonts w:ascii="Times New Roman" w:hAnsi="Times New Roman" w:cs="Times New Roman"/>
          <w:i/>
          <w:color w:val="4472C4" w:themeColor="accent5"/>
        </w:rPr>
        <w:t>“VEGETATION-</w:t>
      </w:r>
      <w:r>
        <w:rPr>
          <w:rFonts w:ascii="Times New Roman" w:hAnsi="Times New Roman" w:cs="Times New Roman"/>
          <w:i/>
          <w:color w:val="4472C4" w:themeColor="accent5"/>
        </w:rPr>
        <w:t>1</w:t>
      </w:r>
      <w:r w:rsidRPr="00DB7348">
        <w:rPr>
          <w:rFonts w:ascii="Times New Roman" w:hAnsi="Times New Roman" w:cs="Times New Roman"/>
          <w:i/>
          <w:color w:val="4472C4" w:themeColor="accent5"/>
        </w:rPr>
        <w:t xml:space="preserve">: </w:t>
      </w:r>
      <w:r>
        <w:rPr>
          <w:rFonts w:ascii="Times New Roman" w:hAnsi="Times New Roman" w:cs="Times New Roman"/>
          <w:i/>
          <w:color w:val="4472C4" w:themeColor="accent5"/>
        </w:rPr>
        <w:t xml:space="preserve">Disturbance to existing vegetation will be avoided or minimized to the extent possible. Prior to the onset of construction, a vegetation removal plan </w:t>
      </w:r>
      <w:proofErr w:type="gramStart"/>
      <w:r>
        <w:rPr>
          <w:rFonts w:ascii="Times New Roman" w:hAnsi="Times New Roman" w:cs="Times New Roman"/>
          <w:i/>
          <w:color w:val="4472C4" w:themeColor="accent5"/>
        </w:rPr>
        <w:t>will be submitted</w:t>
      </w:r>
      <w:proofErr w:type="gramEnd"/>
      <w:r>
        <w:rPr>
          <w:rFonts w:ascii="Times New Roman" w:hAnsi="Times New Roman" w:cs="Times New Roman"/>
          <w:i/>
          <w:color w:val="4472C4" w:themeColor="accent5"/>
        </w:rPr>
        <w:t xml:space="preserve"> to the USFWS for review and approval.</w:t>
      </w:r>
    </w:p>
    <w:p w14:paraId="1B2FEDD0" w14:textId="77777777" w:rsidR="00DB7348" w:rsidRPr="00DB7348" w:rsidRDefault="00DB7348" w:rsidP="00DB7348">
      <w:pPr>
        <w:pStyle w:val="ListParagraph"/>
        <w:shd w:val="clear" w:color="auto" w:fill="FFFFFF"/>
        <w:spacing w:before="100" w:beforeAutospacing="1" w:after="0" w:line="240" w:lineRule="auto"/>
        <w:rPr>
          <w:rFonts w:ascii="Times New Roman" w:hAnsi="Times New Roman" w:cs="Times New Roman"/>
          <w:i/>
          <w:color w:val="4472C4" w:themeColor="accent5"/>
        </w:rPr>
      </w:pPr>
    </w:p>
    <w:p w14:paraId="18C2FB0A" w14:textId="77777777" w:rsidR="00DB7348" w:rsidRPr="00DB7348" w:rsidRDefault="00DB7348" w:rsidP="00DB7348">
      <w:pPr>
        <w:autoSpaceDE w:val="0"/>
        <w:autoSpaceDN w:val="0"/>
        <w:adjustRightInd w:val="0"/>
        <w:spacing w:after="0" w:line="240" w:lineRule="auto"/>
        <w:ind w:left="720"/>
        <w:rPr>
          <w:rFonts w:ascii="Times New Roman" w:hAnsi="Times New Roman" w:cs="Times New Roman"/>
          <w:i/>
          <w:color w:val="4472C4" w:themeColor="accent5"/>
        </w:rPr>
      </w:pPr>
      <w:r w:rsidRPr="00DB7348">
        <w:rPr>
          <w:rFonts w:ascii="Times New Roman" w:hAnsi="Times New Roman" w:cs="Times New Roman"/>
          <w:i/>
          <w:color w:val="4472C4" w:themeColor="accent5"/>
        </w:rPr>
        <w:t>VEGETATION-</w:t>
      </w:r>
      <w:r>
        <w:rPr>
          <w:rFonts w:ascii="Times New Roman" w:hAnsi="Times New Roman" w:cs="Times New Roman"/>
          <w:i/>
          <w:color w:val="4472C4" w:themeColor="accent5"/>
        </w:rPr>
        <w:t>4</w:t>
      </w:r>
      <w:r w:rsidRPr="00DB7348">
        <w:rPr>
          <w:rFonts w:ascii="Times New Roman" w:hAnsi="Times New Roman" w:cs="Times New Roman"/>
          <w:i/>
          <w:color w:val="4472C4" w:themeColor="accent5"/>
        </w:rPr>
        <w:t>:</w:t>
      </w:r>
      <w:r>
        <w:rPr>
          <w:rFonts w:ascii="Times New Roman" w:hAnsi="Times New Roman" w:cs="Times New Roman"/>
          <w:i/>
          <w:color w:val="4472C4" w:themeColor="accent5"/>
        </w:rPr>
        <w:t xml:space="preserve"> Impacts to trees </w:t>
      </w:r>
      <w:proofErr w:type="gramStart"/>
      <w:r>
        <w:rPr>
          <w:rFonts w:ascii="Times New Roman" w:hAnsi="Times New Roman" w:cs="Times New Roman"/>
          <w:i/>
          <w:color w:val="4472C4" w:themeColor="accent5"/>
        </w:rPr>
        <w:t>will be avoided</w:t>
      </w:r>
      <w:proofErr w:type="gramEnd"/>
      <w:r>
        <w:rPr>
          <w:rFonts w:ascii="Times New Roman" w:hAnsi="Times New Roman" w:cs="Times New Roman"/>
          <w:i/>
          <w:color w:val="4472C4" w:themeColor="accent5"/>
        </w:rPr>
        <w:t xml:space="preserve"> to the extent possible.  Native trees greater than 16-inch diameter at breast height (</w:t>
      </w:r>
      <w:proofErr w:type="spellStart"/>
      <w:r>
        <w:rPr>
          <w:rFonts w:ascii="Times New Roman" w:hAnsi="Times New Roman" w:cs="Times New Roman"/>
          <w:i/>
          <w:color w:val="4472C4" w:themeColor="accent5"/>
        </w:rPr>
        <w:t>dbh</w:t>
      </w:r>
      <w:proofErr w:type="spellEnd"/>
      <w:r>
        <w:rPr>
          <w:rFonts w:ascii="Times New Roman" w:hAnsi="Times New Roman" w:cs="Times New Roman"/>
          <w:i/>
          <w:color w:val="4472C4" w:themeColor="accent5"/>
        </w:rPr>
        <w:t xml:space="preserve">) with defects (snags, cavities, leaning toward stream channel, nests, late seral characteristics) and native tress greater than 36-inch </w:t>
      </w:r>
      <w:proofErr w:type="spellStart"/>
      <w:r>
        <w:rPr>
          <w:rFonts w:ascii="Times New Roman" w:hAnsi="Times New Roman" w:cs="Times New Roman"/>
          <w:i/>
          <w:color w:val="4472C4" w:themeColor="accent5"/>
        </w:rPr>
        <w:t>dbh</w:t>
      </w:r>
      <w:proofErr w:type="spellEnd"/>
      <w:r>
        <w:rPr>
          <w:rFonts w:ascii="Times New Roman" w:hAnsi="Times New Roman" w:cs="Times New Roman"/>
          <w:i/>
          <w:color w:val="4472C4" w:themeColor="accent5"/>
        </w:rPr>
        <w:t xml:space="preserve"> </w:t>
      </w:r>
      <w:proofErr w:type="gramStart"/>
      <w:r>
        <w:rPr>
          <w:rFonts w:ascii="Times New Roman" w:hAnsi="Times New Roman" w:cs="Times New Roman"/>
          <w:i/>
          <w:color w:val="4472C4" w:themeColor="accent5"/>
        </w:rPr>
        <w:t>will be retained</w:t>
      </w:r>
      <w:proofErr w:type="gramEnd"/>
      <w:r>
        <w:rPr>
          <w:rFonts w:ascii="Times New Roman" w:hAnsi="Times New Roman" w:cs="Times New Roman"/>
          <w:i/>
          <w:color w:val="4472C4" w:themeColor="accent5"/>
        </w:rPr>
        <w:t xml:space="preserve">, to the extent possible.  Impacts to trees that cannot be avoided will be minimized by </w:t>
      </w:r>
      <w:proofErr w:type="spellStart"/>
      <w:r>
        <w:rPr>
          <w:rFonts w:ascii="Times New Roman" w:hAnsi="Times New Roman" w:cs="Times New Roman"/>
          <w:i/>
          <w:color w:val="4472C4" w:themeColor="accent5"/>
        </w:rPr>
        <w:t>limbing</w:t>
      </w:r>
      <w:proofErr w:type="spellEnd"/>
      <w:r>
        <w:rPr>
          <w:rFonts w:ascii="Times New Roman" w:hAnsi="Times New Roman" w:cs="Times New Roman"/>
          <w:i/>
          <w:color w:val="4472C4" w:themeColor="accent5"/>
        </w:rPr>
        <w:t xml:space="preserve"> rather than cutting vegetation to the ground in order to promote growth.”</w:t>
      </w:r>
    </w:p>
    <w:p w14:paraId="0B256423" w14:textId="77777777" w:rsidR="00DB7348" w:rsidRDefault="00DB7348" w:rsidP="00252EC0">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347F3A5A" w14:textId="77777777" w:rsidR="00DB7348" w:rsidRDefault="00DB7348" w:rsidP="00252EC0">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0FEE6BE9" w14:textId="77777777" w:rsidR="00252EC0" w:rsidRDefault="00252EC0"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48AE7B9F" w14:textId="77777777" w:rsidR="00252EC0" w:rsidRDefault="00252EC0"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68C96285" w14:textId="77777777" w:rsidR="001C16DA" w:rsidRDefault="001C16DA" w:rsidP="001C16DA">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10D56767" w14:textId="77777777" w:rsidR="001C16DA" w:rsidRDefault="001C16DA" w:rsidP="00444E9C">
      <w:pPr>
        <w:pStyle w:val="ListParagraph"/>
        <w:shd w:val="clear" w:color="auto" w:fill="FFFFFF"/>
        <w:spacing w:after="100" w:afterAutospacing="1" w:line="240" w:lineRule="auto"/>
        <w:rPr>
          <w:rFonts w:ascii="Times New Roman" w:eastAsia="Times New Roman" w:hAnsi="Times New Roman" w:cs="Times New Roman"/>
          <w:color w:val="4472C4" w:themeColor="accent5"/>
        </w:rPr>
      </w:pPr>
    </w:p>
    <w:p w14:paraId="65ECA126" w14:textId="77777777" w:rsidR="00867633" w:rsidRPr="00614E36" w:rsidRDefault="00867633"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p>
    <w:p w14:paraId="41EF1AA0" w14:textId="77777777" w:rsidR="00614E36" w:rsidRPr="00614E36" w:rsidRDefault="00614E36" w:rsidP="00614E36">
      <w:pPr>
        <w:pStyle w:val="ListParagraph"/>
        <w:shd w:val="clear" w:color="auto" w:fill="FFFFFF"/>
        <w:spacing w:before="100" w:beforeAutospacing="1" w:after="100" w:afterAutospacing="1" w:line="240" w:lineRule="auto"/>
        <w:rPr>
          <w:rFonts w:ascii="Times New Roman" w:eastAsia="Times New Roman" w:hAnsi="Times New Roman" w:cs="Times New Roman"/>
          <w:color w:val="4472C4" w:themeColor="accent5"/>
        </w:rPr>
      </w:pPr>
    </w:p>
    <w:p w14:paraId="0CDD5494" w14:textId="77777777" w:rsidR="00C65918" w:rsidRPr="00432819" w:rsidRDefault="00C65918" w:rsidP="00C65918">
      <w:pPr>
        <w:shd w:val="clear" w:color="auto" w:fill="FFFFFF"/>
        <w:spacing w:before="100" w:beforeAutospacing="1" w:after="100" w:afterAutospacing="1" w:line="240" w:lineRule="auto"/>
        <w:ind w:left="945"/>
        <w:rPr>
          <w:rFonts w:ascii="Times New Roman" w:eastAsia="Times New Roman" w:hAnsi="Times New Roman" w:cs="Times New Roman"/>
          <w:color w:val="1D2228"/>
        </w:rPr>
      </w:pPr>
    </w:p>
    <w:sectPr w:rsidR="00C65918" w:rsidRPr="004328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225A0"/>
    <w:multiLevelType w:val="multilevel"/>
    <w:tmpl w:val="2BE8F1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614D9A"/>
    <w:multiLevelType w:val="multilevel"/>
    <w:tmpl w:val="87FC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A424A0"/>
    <w:multiLevelType w:val="multilevel"/>
    <w:tmpl w:val="90DC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A305D0"/>
    <w:multiLevelType w:val="multilevel"/>
    <w:tmpl w:val="336C10E0"/>
    <w:lvl w:ilvl="0">
      <w:start w:val="1"/>
      <w:numFmt w:val="decimal"/>
      <w:lvlText w:val="%1."/>
      <w:lvlJc w:val="left"/>
      <w:pPr>
        <w:tabs>
          <w:tab w:val="num" w:pos="720"/>
        </w:tabs>
        <w:ind w:left="720" w:hanging="360"/>
      </w:pPr>
    </w:lvl>
    <w:lvl w:ilvl="1">
      <w:start w:val="5"/>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C23AFE"/>
    <w:multiLevelType w:val="hybridMultilevel"/>
    <w:tmpl w:val="17AEAD2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623625"/>
    <w:multiLevelType w:val="hybridMultilevel"/>
    <w:tmpl w:val="74A0A5C0"/>
    <w:lvl w:ilvl="0" w:tplc="3146B54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43508D"/>
    <w:multiLevelType w:val="hybridMultilevel"/>
    <w:tmpl w:val="95AA3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0E354B"/>
    <w:multiLevelType w:val="hybridMultilevel"/>
    <w:tmpl w:val="66B6E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086A93"/>
    <w:multiLevelType w:val="hybridMultilevel"/>
    <w:tmpl w:val="10002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0B6FC9"/>
    <w:multiLevelType w:val="hybridMultilevel"/>
    <w:tmpl w:val="8A766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68767C"/>
    <w:multiLevelType w:val="hybridMultilevel"/>
    <w:tmpl w:val="AD6C8C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8"/>
  </w:num>
  <w:num w:numId="6">
    <w:abstractNumId w:val="9"/>
  </w:num>
  <w:num w:numId="7">
    <w:abstractNumId w:val="4"/>
  </w:num>
  <w:num w:numId="8">
    <w:abstractNumId w:val="5"/>
  </w:num>
  <w:num w:numId="9">
    <w:abstractNumId w:val="7"/>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FAE"/>
    <w:rsid w:val="00020DC7"/>
    <w:rsid w:val="00030C8F"/>
    <w:rsid w:val="000372BD"/>
    <w:rsid w:val="00041C27"/>
    <w:rsid w:val="00052810"/>
    <w:rsid w:val="000829CB"/>
    <w:rsid w:val="00097BD5"/>
    <w:rsid w:val="000A5B01"/>
    <w:rsid w:val="00157992"/>
    <w:rsid w:val="00165105"/>
    <w:rsid w:val="001A5BE9"/>
    <w:rsid w:val="001C16DA"/>
    <w:rsid w:val="00252EC0"/>
    <w:rsid w:val="00254E43"/>
    <w:rsid w:val="002B1F3B"/>
    <w:rsid w:val="002D39CE"/>
    <w:rsid w:val="00315C88"/>
    <w:rsid w:val="00335E94"/>
    <w:rsid w:val="00365FD6"/>
    <w:rsid w:val="00370488"/>
    <w:rsid w:val="003921AA"/>
    <w:rsid w:val="003C542A"/>
    <w:rsid w:val="004313E7"/>
    <w:rsid w:val="00432819"/>
    <w:rsid w:val="00444E9C"/>
    <w:rsid w:val="004551B5"/>
    <w:rsid w:val="004A07EF"/>
    <w:rsid w:val="004B0FAE"/>
    <w:rsid w:val="004D6892"/>
    <w:rsid w:val="004E47BB"/>
    <w:rsid w:val="004F0D52"/>
    <w:rsid w:val="0057463A"/>
    <w:rsid w:val="005868E9"/>
    <w:rsid w:val="005923BF"/>
    <w:rsid w:val="00600A63"/>
    <w:rsid w:val="00610D83"/>
    <w:rsid w:val="00613F84"/>
    <w:rsid w:val="00614E36"/>
    <w:rsid w:val="00617BE5"/>
    <w:rsid w:val="006A00D5"/>
    <w:rsid w:val="006D12BA"/>
    <w:rsid w:val="006D58B4"/>
    <w:rsid w:val="007417C6"/>
    <w:rsid w:val="0075306B"/>
    <w:rsid w:val="00784318"/>
    <w:rsid w:val="007849C2"/>
    <w:rsid w:val="007A5961"/>
    <w:rsid w:val="007E2B93"/>
    <w:rsid w:val="00867633"/>
    <w:rsid w:val="00867F37"/>
    <w:rsid w:val="00875ECA"/>
    <w:rsid w:val="008A0893"/>
    <w:rsid w:val="008C1C06"/>
    <w:rsid w:val="00980627"/>
    <w:rsid w:val="009B13EA"/>
    <w:rsid w:val="009B25BA"/>
    <w:rsid w:val="009B5C90"/>
    <w:rsid w:val="009D6AFD"/>
    <w:rsid w:val="00A43345"/>
    <w:rsid w:val="00B20F2C"/>
    <w:rsid w:val="00B40507"/>
    <w:rsid w:val="00B90E84"/>
    <w:rsid w:val="00BC55BF"/>
    <w:rsid w:val="00C14B43"/>
    <w:rsid w:val="00C318CF"/>
    <w:rsid w:val="00C55938"/>
    <w:rsid w:val="00C62AEA"/>
    <w:rsid w:val="00C65918"/>
    <w:rsid w:val="00C758F3"/>
    <w:rsid w:val="00CA5DA0"/>
    <w:rsid w:val="00CB65CC"/>
    <w:rsid w:val="00CC3A7D"/>
    <w:rsid w:val="00D3419A"/>
    <w:rsid w:val="00D62C1F"/>
    <w:rsid w:val="00D87534"/>
    <w:rsid w:val="00D932AB"/>
    <w:rsid w:val="00DB7348"/>
    <w:rsid w:val="00DC020A"/>
    <w:rsid w:val="00E10070"/>
    <w:rsid w:val="00E114FA"/>
    <w:rsid w:val="00E25B23"/>
    <w:rsid w:val="00E9096D"/>
    <w:rsid w:val="00E92031"/>
    <w:rsid w:val="00E93594"/>
    <w:rsid w:val="00ED3DF3"/>
    <w:rsid w:val="00F0447F"/>
    <w:rsid w:val="00F32566"/>
    <w:rsid w:val="00F37EB5"/>
    <w:rsid w:val="00F61E88"/>
    <w:rsid w:val="00F7421C"/>
    <w:rsid w:val="00FB4214"/>
    <w:rsid w:val="00FD2492"/>
    <w:rsid w:val="00FF6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E156E"/>
  <w15:chartTrackingRefBased/>
  <w15:docId w15:val="{4917F66E-1D4C-4364-B5E4-B30F930A2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32819"/>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6591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C020A"/>
    <w:pPr>
      <w:ind w:left="720"/>
      <w:contextualSpacing/>
    </w:pPr>
  </w:style>
  <w:style w:type="paragraph" w:styleId="BalloonText">
    <w:name w:val="Balloon Text"/>
    <w:basedOn w:val="Normal"/>
    <w:link w:val="BalloonTextChar"/>
    <w:uiPriority w:val="99"/>
    <w:semiHidden/>
    <w:unhideWhenUsed/>
    <w:rsid w:val="00F04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47F"/>
    <w:rPr>
      <w:rFonts w:ascii="Segoe UI" w:hAnsi="Segoe UI" w:cs="Segoe UI"/>
      <w:sz w:val="18"/>
      <w:szCs w:val="18"/>
    </w:rPr>
  </w:style>
  <w:style w:type="character" w:styleId="CommentReference">
    <w:name w:val="annotation reference"/>
    <w:basedOn w:val="DefaultParagraphFont"/>
    <w:uiPriority w:val="99"/>
    <w:semiHidden/>
    <w:unhideWhenUsed/>
    <w:rsid w:val="00F0447F"/>
    <w:rPr>
      <w:sz w:val="16"/>
      <w:szCs w:val="16"/>
    </w:rPr>
  </w:style>
  <w:style w:type="paragraph" w:styleId="CommentText">
    <w:name w:val="annotation text"/>
    <w:basedOn w:val="Normal"/>
    <w:link w:val="CommentTextChar"/>
    <w:uiPriority w:val="99"/>
    <w:semiHidden/>
    <w:unhideWhenUsed/>
    <w:rsid w:val="00F0447F"/>
    <w:pPr>
      <w:spacing w:line="240" w:lineRule="auto"/>
    </w:pPr>
    <w:rPr>
      <w:sz w:val="20"/>
      <w:szCs w:val="20"/>
    </w:rPr>
  </w:style>
  <w:style w:type="character" w:customStyle="1" w:styleId="CommentTextChar">
    <w:name w:val="Comment Text Char"/>
    <w:basedOn w:val="DefaultParagraphFont"/>
    <w:link w:val="CommentText"/>
    <w:uiPriority w:val="99"/>
    <w:semiHidden/>
    <w:rsid w:val="00F0447F"/>
    <w:rPr>
      <w:sz w:val="20"/>
      <w:szCs w:val="20"/>
    </w:rPr>
  </w:style>
  <w:style w:type="paragraph" w:styleId="CommentSubject">
    <w:name w:val="annotation subject"/>
    <w:basedOn w:val="CommentText"/>
    <w:next w:val="CommentText"/>
    <w:link w:val="CommentSubjectChar"/>
    <w:uiPriority w:val="99"/>
    <w:semiHidden/>
    <w:unhideWhenUsed/>
    <w:rsid w:val="00F0447F"/>
    <w:rPr>
      <w:b/>
      <w:bCs/>
    </w:rPr>
  </w:style>
  <w:style w:type="character" w:customStyle="1" w:styleId="CommentSubjectChar">
    <w:name w:val="Comment Subject Char"/>
    <w:basedOn w:val="CommentTextChar"/>
    <w:link w:val="CommentSubject"/>
    <w:uiPriority w:val="99"/>
    <w:semiHidden/>
    <w:rsid w:val="00F044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628012">
      <w:bodyDiv w:val="1"/>
      <w:marLeft w:val="0"/>
      <w:marRight w:val="0"/>
      <w:marTop w:val="0"/>
      <w:marBottom w:val="0"/>
      <w:divBdr>
        <w:top w:val="none" w:sz="0" w:space="0" w:color="auto"/>
        <w:left w:val="none" w:sz="0" w:space="0" w:color="auto"/>
        <w:bottom w:val="none" w:sz="0" w:space="0" w:color="auto"/>
        <w:right w:val="none" w:sz="0" w:space="0" w:color="auto"/>
      </w:divBdr>
    </w:div>
    <w:div w:id="892233441">
      <w:bodyDiv w:val="1"/>
      <w:marLeft w:val="0"/>
      <w:marRight w:val="0"/>
      <w:marTop w:val="0"/>
      <w:marBottom w:val="0"/>
      <w:divBdr>
        <w:top w:val="none" w:sz="0" w:space="0" w:color="auto"/>
        <w:left w:val="none" w:sz="0" w:space="0" w:color="auto"/>
        <w:bottom w:val="none" w:sz="0" w:space="0" w:color="auto"/>
        <w:right w:val="none" w:sz="0" w:space="0" w:color="auto"/>
      </w:divBdr>
    </w:div>
    <w:div w:id="1062097404">
      <w:bodyDiv w:val="1"/>
      <w:marLeft w:val="0"/>
      <w:marRight w:val="0"/>
      <w:marTop w:val="0"/>
      <w:marBottom w:val="0"/>
      <w:divBdr>
        <w:top w:val="none" w:sz="0" w:space="0" w:color="auto"/>
        <w:left w:val="none" w:sz="0" w:space="0" w:color="auto"/>
        <w:bottom w:val="none" w:sz="0" w:space="0" w:color="auto"/>
        <w:right w:val="none" w:sz="0" w:space="0" w:color="auto"/>
      </w:divBdr>
    </w:div>
    <w:div w:id="185233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3647</Words>
  <Characters>20794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Earley, Laurie A</dc:creator>
  <cp:keywords/>
  <dc:description/>
  <cp:lastModifiedBy>Earley, Laurie A</cp:lastModifiedBy>
  <cp:revision>2</cp:revision>
  <dcterms:created xsi:type="dcterms:W3CDTF">2020-01-14T04:15:00Z</dcterms:created>
  <dcterms:modified xsi:type="dcterms:W3CDTF">2020-01-14T04:15:00Z</dcterms:modified>
</cp:coreProperties>
</file>