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74" w:rsidRDefault="000A7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h_large_shaded_4c" style="width:78pt;height:102pt;visibility:visible">
            <v:imagedata r:id="rId10" o:title="ah_large_shaded_4c"/>
          </v:shape>
        </w:pict>
      </w:r>
      <w:r w:rsidR="00E32C72">
        <w:tab/>
      </w:r>
      <w:r w:rsidR="00E32C72">
        <w:tab/>
      </w:r>
      <w:r>
        <w:pict>
          <v:shape id="Object 3" o:spid="_x0000_i1026" type="#_x0000_t75" style="width:261.75pt;height:61.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">
            <v:imagedata r:id="rId11" o:title="" croptop="-17027f" cropbottom="-27048f" cropleft="-3146f" cropright="-2982f"/>
            <o:lock v:ext="edit" aspectratio="f"/>
          </v:shape>
        </w:pic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F67756">
        <w:tc>
          <w:tcPr>
            <w:tcW w:w="1191" w:type="pct"/>
            <w:tcBorders>
              <w:top w:val="double" w:sz="4" w:space="0" w:color="auto"/>
            </w:tcBorders>
          </w:tcPr>
          <w:p w:rsidR="00EA0374" w:rsidRPr="00F67756" w:rsidRDefault="00EA0374" w:rsidP="009220D5">
            <w:pPr>
              <w:rPr>
                <w:b/>
              </w:rPr>
            </w:pPr>
            <w:r w:rsidRPr="00F67756">
              <w:rPr>
                <w:b/>
              </w:rPr>
              <w:t>Funding Announcement</w:t>
            </w:r>
          </w:p>
        </w:tc>
        <w:tc>
          <w:tcPr>
            <w:tcW w:w="3809" w:type="pct"/>
            <w:tcBorders>
              <w:top w:val="double" w:sz="4" w:space="0" w:color="auto"/>
            </w:tcBorders>
            <w:vAlign w:val="center"/>
          </w:tcPr>
          <w:p w:rsidR="00EA0374" w:rsidRPr="00D04D8B" w:rsidRDefault="007F24DB" w:rsidP="009220D5">
            <w:r>
              <w:t>P13AS00094</w:t>
            </w:r>
          </w:p>
        </w:tc>
      </w:tr>
      <w:tr w:rsidR="00EA0374" w:rsidRPr="00683645" w:rsidTr="00F67756">
        <w:tc>
          <w:tcPr>
            <w:tcW w:w="1191" w:type="pct"/>
          </w:tcPr>
          <w:p w:rsidR="00EA0374" w:rsidRPr="00F67756" w:rsidRDefault="00EA0374" w:rsidP="009220D5">
            <w:pPr>
              <w:rPr>
                <w:b/>
              </w:rPr>
            </w:pPr>
            <w:r w:rsidRPr="00F67756">
              <w:rPr>
                <w:b/>
              </w:rPr>
              <w:t>Project Title</w:t>
            </w:r>
          </w:p>
        </w:tc>
        <w:tc>
          <w:tcPr>
            <w:tcW w:w="3809" w:type="pct"/>
          </w:tcPr>
          <w:p w:rsidR="00EA0374" w:rsidRPr="00D04D8B" w:rsidRDefault="000E05F2" w:rsidP="009220D5">
            <w:r w:rsidRPr="000E05F2">
              <w:rPr>
                <w:bCs/>
              </w:rPr>
              <w:t>Monitoring Estuarine Condition at Colonial National Historical Park, George Washington Birthplace National Monument, and Assateague Island National Seashore, Northeast Coastal and Barrie</w:t>
            </w:r>
            <w:r w:rsidR="00A339A9">
              <w:rPr>
                <w:bCs/>
              </w:rPr>
              <w:t>r Network</w:t>
            </w:r>
            <w:r>
              <w:t>.</w:t>
            </w:r>
            <w:r w:rsidRPr="000E05F2">
              <w:rPr>
                <w:rFonts w:ascii="Albertus Extra Bold" w:hAnsi="Albertus Extra Bold"/>
                <w:sz w:val="18"/>
                <w:szCs w:val="18"/>
              </w:rPr>
              <w:t xml:space="preserve"> </w:t>
            </w:r>
          </w:p>
        </w:tc>
      </w:tr>
      <w:tr w:rsidR="00EA0374" w:rsidRPr="00683645" w:rsidTr="00F67756">
        <w:tc>
          <w:tcPr>
            <w:tcW w:w="1191" w:type="pct"/>
          </w:tcPr>
          <w:p w:rsidR="00EA0374" w:rsidRPr="00F67756" w:rsidRDefault="00EA0374" w:rsidP="009220D5">
            <w:pPr>
              <w:rPr>
                <w:b/>
              </w:rPr>
            </w:pPr>
            <w:r w:rsidRPr="00F67756">
              <w:rPr>
                <w:b/>
              </w:rPr>
              <w:t>Recipient</w:t>
            </w:r>
          </w:p>
        </w:tc>
        <w:tc>
          <w:tcPr>
            <w:tcW w:w="3809" w:type="pct"/>
          </w:tcPr>
          <w:p w:rsidR="00467AFD" w:rsidRPr="00D04D8B" w:rsidRDefault="007F24DB" w:rsidP="009220D5">
            <w:r>
              <w:t>Virginia Institute of Marine Science</w:t>
            </w:r>
          </w:p>
        </w:tc>
      </w:tr>
      <w:tr w:rsidR="00EA0374" w:rsidRPr="00683645" w:rsidTr="00F67756">
        <w:tc>
          <w:tcPr>
            <w:tcW w:w="119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809" w:type="pct"/>
          </w:tcPr>
          <w:p w:rsidR="00CA55C8" w:rsidRDefault="000E05F2" w:rsidP="00CA55C8">
            <w:pPr>
              <w:adjustRightInd w:val="0"/>
              <w:spacing w:line="240" w:lineRule="atLeast"/>
            </w:pPr>
            <w:r w:rsidRPr="000E05F2">
              <w:t xml:space="preserve">Dr. Kenneth Moore </w:t>
            </w:r>
          </w:p>
          <w:p w:rsidR="00EA0374" w:rsidRDefault="000E05F2" w:rsidP="00CA55C8">
            <w:r>
              <w:t>Virginia Institute of Marine Science</w:t>
            </w:r>
          </w:p>
          <w:p w:rsidR="000E05F2" w:rsidRPr="00CA55C8" w:rsidRDefault="000E05F2" w:rsidP="00CA55C8"/>
        </w:tc>
      </w:tr>
      <w:tr w:rsidR="00EA0374" w:rsidRPr="00683645" w:rsidTr="00F67756">
        <w:tc>
          <w:tcPr>
            <w:tcW w:w="1191" w:type="pct"/>
          </w:tcPr>
          <w:p w:rsidR="00EA0374" w:rsidRPr="00F67756" w:rsidRDefault="00EA0374" w:rsidP="009220D5">
            <w:pPr>
              <w:rPr>
                <w:b/>
              </w:rPr>
            </w:pPr>
            <w:r w:rsidRPr="00F67756">
              <w:rPr>
                <w:b/>
              </w:rPr>
              <w:t>Total Anticipated Award Amount</w:t>
            </w:r>
          </w:p>
        </w:tc>
        <w:tc>
          <w:tcPr>
            <w:tcW w:w="3809" w:type="pct"/>
            <w:vAlign w:val="center"/>
          </w:tcPr>
          <w:p w:rsidR="00EA0374" w:rsidRPr="00D04D8B" w:rsidRDefault="009F07BD" w:rsidP="009220D5">
            <w:r>
              <w:t>$</w:t>
            </w:r>
            <w:r w:rsidR="002F2D68" w:rsidRPr="002F2D68">
              <w:rPr>
                <w:b/>
                <w:bCs/>
              </w:rPr>
              <w:t>49,112</w:t>
            </w:r>
          </w:p>
        </w:tc>
      </w:tr>
      <w:tr w:rsidR="00EA0374" w:rsidRPr="00683645" w:rsidTr="00F67756">
        <w:trPr>
          <w:trHeight w:val="377"/>
        </w:trPr>
        <w:tc>
          <w:tcPr>
            <w:tcW w:w="1191" w:type="pct"/>
            <w:vAlign w:val="center"/>
          </w:tcPr>
          <w:p w:rsidR="00EA0374" w:rsidRPr="00F67756" w:rsidRDefault="00EA0374" w:rsidP="009220D5">
            <w:pPr>
              <w:rPr>
                <w:b/>
              </w:rPr>
            </w:pPr>
            <w:r w:rsidRPr="00F67756">
              <w:rPr>
                <w:b/>
              </w:rPr>
              <w:t>Cost Share</w:t>
            </w:r>
          </w:p>
        </w:tc>
        <w:tc>
          <w:tcPr>
            <w:tcW w:w="3809" w:type="pct"/>
            <w:vAlign w:val="center"/>
          </w:tcPr>
          <w:p w:rsidR="00EA0374" w:rsidRPr="00467AFD" w:rsidRDefault="00467AFD" w:rsidP="009220D5">
            <w:pPr>
              <w:rPr>
                <w:i/>
              </w:rPr>
            </w:pPr>
            <w:r w:rsidRPr="00467AFD">
              <w:rPr>
                <w:i/>
              </w:rPr>
              <w:t>Not required</w:t>
            </w:r>
          </w:p>
        </w:tc>
      </w:tr>
      <w:tr w:rsidR="00EA0374" w:rsidRPr="00683645" w:rsidTr="00F67756">
        <w:tc>
          <w:tcPr>
            <w:tcW w:w="1191" w:type="pct"/>
          </w:tcPr>
          <w:p w:rsidR="00EA0374" w:rsidRPr="00F67756" w:rsidRDefault="00EA0374" w:rsidP="009220D5">
            <w:pPr>
              <w:rPr>
                <w:b/>
              </w:rPr>
            </w:pPr>
            <w:r w:rsidRPr="00F67756">
              <w:rPr>
                <w:b/>
              </w:rPr>
              <w:t>New Award or Continuation?</w:t>
            </w:r>
          </w:p>
        </w:tc>
        <w:tc>
          <w:tcPr>
            <w:tcW w:w="3809" w:type="pct"/>
            <w:vAlign w:val="center"/>
          </w:tcPr>
          <w:p w:rsidR="00EA0374" w:rsidRPr="00D04D8B" w:rsidRDefault="0023401C" w:rsidP="009220D5">
            <w:r>
              <w:t>New Award</w:t>
            </w:r>
          </w:p>
        </w:tc>
      </w:tr>
      <w:tr w:rsidR="00EA0374" w:rsidRPr="00683645" w:rsidTr="00F67756">
        <w:tc>
          <w:tcPr>
            <w:tcW w:w="1191" w:type="pct"/>
          </w:tcPr>
          <w:p w:rsidR="00EA0374" w:rsidRPr="00F67756" w:rsidRDefault="00EA0374" w:rsidP="009220D5">
            <w:pPr>
              <w:rPr>
                <w:b/>
              </w:rPr>
            </w:pPr>
            <w:r w:rsidRPr="00F67756">
              <w:rPr>
                <w:b/>
              </w:rPr>
              <w:t>Anticipated Length of Agreement</w:t>
            </w:r>
          </w:p>
        </w:tc>
        <w:tc>
          <w:tcPr>
            <w:tcW w:w="3809" w:type="pct"/>
            <w:vAlign w:val="center"/>
          </w:tcPr>
          <w:p w:rsidR="00EA0374" w:rsidRPr="00D04D8B" w:rsidRDefault="00467AFD" w:rsidP="009220D5">
            <w:r>
              <w:t>Through December 201</w:t>
            </w:r>
            <w:r w:rsidR="002F2D68">
              <w:t>4</w:t>
            </w:r>
          </w:p>
        </w:tc>
      </w:tr>
      <w:tr w:rsidR="00EA0374" w:rsidRPr="00683645" w:rsidTr="00F67756">
        <w:tc>
          <w:tcPr>
            <w:tcW w:w="1191" w:type="pct"/>
          </w:tcPr>
          <w:p w:rsidR="00EA0374" w:rsidRPr="00F67756" w:rsidRDefault="00EA0374" w:rsidP="009220D5">
            <w:pPr>
              <w:rPr>
                <w:b/>
              </w:rPr>
            </w:pPr>
            <w:r w:rsidRPr="00F67756">
              <w:rPr>
                <w:b/>
              </w:rPr>
              <w:t>Anticipated Period of Performance</w:t>
            </w:r>
          </w:p>
        </w:tc>
        <w:tc>
          <w:tcPr>
            <w:tcW w:w="3809" w:type="pct"/>
            <w:vAlign w:val="center"/>
          </w:tcPr>
          <w:p w:rsidR="00EA0374" w:rsidRPr="00D04D8B" w:rsidRDefault="00467AFD" w:rsidP="009220D5">
            <w:r>
              <w:t>Through December 201</w:t>
            </w:r>
            <w:r w:rsidR="002F2D68">
              <w:t>4</w:t>
            </w:r>
          </w:p>
        </w:tc>
      </w:tr>
      <w:tr w:rsidR="00EA0374" w:rsidRPr="00683645" w:rsidTr="00F67756">
        <w:tc>
          <w:tcPr>
            <w:tcW w:w="1191" w:type="pct"/>
          </w:tcPr>
          <w:p w:rsidR="00EA0374" w:rsidRPr="00F67756" w:rsidRDefault="00EA0374" w:rsidP="009220D5">
            <w:pPr>
              <w:rPr>
                <w:b/>
              </w:rPr>
            </w:pPr>
            <w:r w:rsidRPr="00F67756">
              <w:rPr>
                <w:b/>
              </w:rPr>
              <w:t>Award Instrument</w:t>
            </w:r>
          </w:p>
        </w:tc>
        <w:tc>
          <w:tcPr>
            <w:tcW w:w="3809" w:type="pct"/>
          </w:tcPr>
          <w:p w:rsidR="00EA0374" w:rsidRPr="00D04D8B" w:rsidRDefault="00467AFD" w:rsidP="009220D5">
            <w:r>
              <w:t xml:space="preserve">Cooperative </w:t>
            </w:r>
            <w:r w:rsidRPr="00EB5A0E">
              <w:rPr>
                <w:sz w:val="22"/>
                <w:szCs w:val="22"/>
              </w:rPr>
              <w:t xml:space="preserve">Agreement </w:t>
            </w:r>
            <w:r w:rsidR="00EB5A0E" w:rsidRPr="00EB5A0E">
              <w:rPr>
                <w:bCs/>
                <w:sz w:val="22"/>
                <w:szCs w:val="22"/>
              </w:rPr>
              <w:t>P11AC30805</w:t>
            </w:r>
            <w:r w:rsidR="00EB5A0E">
              <w:t xml:space="preserve"> </w:t>
            </w:r>
            <w:r w:rsidR="002F2D68">
              <w:t>(task award</w:t>
            </w:r>
            <w:r>
              <w:t>)</w:t>
            </w:r>
          </w:p>
        </w:tc>
      </w:tr>
      <w:tr w:rsidR="00EA0374" w:rsidRPr="00683645" w:rsidTr="00F67756">
        <w:tc>
          <w:tcPr>
            <w:tcW w:w="1191" w:type="pct"/>
          </w:tcPr>
          <w:p w:rsidR="00EA0374" w:rsidRPr="00F67756" w:rsidRDefault="00EA0374" w:rsidP="009220D5">
            <w:pPr>
              <w:rPr>
                <w:b/>
              </w:rPr>
            </w:pPr>
            <w:r w:rsidRPr="00F67756">
              <w:rPr>
                <w:b/>
              </w:rPr>
              <w:t>Statutory Authority</w:t>
            </w:r>
          </w:p>
        </w:tc>
        <w:tc>
          <w:tcPr>
            <w:tcW w:w="3809" w:type="pct"/>
          </w:tcPr>
          <w:p w:rsidR="00EA0374" w:rsidRPr="00D04D8B" w:rsidRDefault="00467AFD" w:rsidP="009220D5">
            <w:r>
              <w:t xml:space="preserve">16 U.S.C. </w:t>
            </w:r>
            <w:r w:rsidRPr="00CA21C6">
              <w:rPr>
                <w:bCs/>
              </w:rPr>
              <w:t>§</w:t>
            </w:r>
            <w:r>
              <w:t>5933</w:t>
            </w:r>
          </w:p>
        </w:tc>
      </w:tr>
      <w:tr w:rsidR="00AF645E" w:rsidRPr="00683645" w:rsidTr="00F67756">
        <w:tc>
          <w:tcPr>
            <w:tcW w:w="1191" w:type="pct"/>
          </w:tcPr>
          <w:p w:rsidR="00AF645E" w:rsidRPr="00F67756" w:rsidRDefault="00AF645E" w:rsidP="009220D5">
            <w:pPr>
              <w:rPr>
                <w:b/>
              </w:rPr>
            </w:pPr>
            <w:r w:rsidRPr="00F67756">
              <w:rPr>
                <w:b/>
              </w:rPr>
              <w:t>CFDA #</w:t>
            </w:r>
            <w:r w:rsidR="00C37CC7" w:rsidRPr="00F67756">
              <w:rPr>
                <w:b/>
              </w:rPr>
              <w:t xml:space="preserve"> and Title</w:t>
            </w:r>
          </w:p>
        </w:tc>
        <w:tc>
          <w:tcPr>
            <w:tcW w:w="3809" w:type="pct"/>
          </w:tcPr>
          <w:p w:rsidR="00AF645E" w:rsidRPr="00D04D8B" w:rsidRDefault="00467AFD" w:rsidP="009220D5">
            <w:r>
              <w:t>15.945 Cooperative Research and Training Programs – Resources of the National Park System (CESU)</w:t>
            </w:r>
          </w:p>
        </w:tc>
      </w:tr>
      <w:tr w:rsidR="00EA0374" w:rsidRPr="00683645" w:rsidTr="00F67756">
        <w:tc>
          <w:tcPr>
            <w:tcW w:w="1191" w:type="pct"/>
          </w:tcPr>
          <w:p w:rsidR="00EA0374" w:rsidRPr="00F67756" w:rsidRDefault="00EA0374" w:rsidP="009220D5">
            <w:pPr>
              <w:rPr>
                <w:b/>
              </w:rPr>
            </w:pPr>
            <w:r w:rsidRPr="00F67756">
              <w:rPr>
                <w:b/>
              </w:rPr>
              <w:t>Single Source Justification Criteria Cited</w:t>
            </w:r>
          </w:p>
        </w:tc>
        <w:tc>
          <w:tcPr>
            <w:tcW w:w="3809" w:type="pct"/>
          </w:tcPr>
          <w:p w:rsidR="00467AFD" w:rsidRDefault="00467AFD" w:rsidP="00467AFD">
            <w:r>
              <w:t>#4 - Unique Qualifications</w:t>
            </w:r>
          </w:p>
          <w:p w:rsidR="00EA0374" w:rsidRPr="00D04D8B" w:rsidRDefault="00EA0374" w:rsidP="009220D5"/>
        </w:tc>
      </w:tr>
      <w:tr w:rsidR="00EA0374" w:rsidRPr="00683645" w:rsidTr="00F67756">
        <w:tc>
          <w:tcPr>
            <w:tcW w:w="1191" w:type="pct"/>
          </w:tcPr>
          <w:p w:rsidR="00EA0374" w:rsidRPr="00F67756" w:rsidRDefault="006859A3" w:rsidP="009220D5">
            <w:pPr>
              <w:rPr>
                <w:b/>
              </w:rPr>
            </w:pPr>
            <w:r w:rsidRPr="00F67756">
              <w:rPr>
                <w:b/>
              </w:rPr>
              <w:t>NPS</w:t>
            </w:r>
            <w:r w:rsidR="00EA0374" w:rsidRPr="00F67756">
              <w:rPr>
                <w:b/>
              </w:rPr>
              <w:t xml:space="preserve"> Point of Contact</w:t>
            </w:r>
          </w:p>
        </w:tc>
        <w:tc>
          <w:tcPr>
            <w:tcW w:w="3809" w:type="pct"/>
            <w:vAlign w:val="center"/>
          </w:tcPr>
          <w:p w:rsidR="00EA0374" w:rsidRPr="00D04D8B" w:rsidRDefault="00467AFD" w:rsidP="009220D5">
            <w:r>
              <w:t>Rita L. Mihalik, Contract Specialist Tel. 301-432-7890</w:t>
            </w:r>
          </w:p>
        </w:tc>
      </w:tr>
    </w:tbl>
    <w:p w:rsidR="00EA0374" w:rsidRDefault="00EA0374" w:rsidP="00EA0374"/>
    <w:p w:rsidR="00D01012" w:rsidRDefault="00D01012" w:rsidP="00EA0374"/>
    <w:p w:rsidR="006975ED" w:rsidRDefault="006975ED" w:rsidP="00EA0374"/>
    <w:p w:rsidR="00D01012" w:rsidRPr="007B2A5C" w:rsidRDefault="00D01012" w:rsidP="00C12B36">
      <w:pPr>
        <w:jc w:val="center"/>
        <w:outlineLvl w:val="0"/>
        <w:rPr>
          <w:b/>
        </w:rPr>
      </w:pPr>
      <w:r>
        <w:rPr>
          <w:b/>
        </w:rPr>
        <w:t>OVERVIEW</w:t>
      </w:r>
    </w:p>
    <w:p w:rsidR="00CA55C8" w:rsidRDefault="000E05F2" w:rsidP="00D01012">
      <w:r w:rsidRPr="000E05F2">
        <w:t xml:space="preserve">This project entails monitoring both estuarine water quality and seagrass condition at 3 parks within the Northeast Coastal and Barrier Network; Assateague Island National Seashore, George Washington Birthplace National Monument and Colonial National Historical Park. Knowing the condition of natural resources in national parks is fundamental to the National Park Service’s ability to manage park resources.  </w:t>
      </w:r>
      <w:r w:rsidRPr="000E05F2">
        <w:rPr>
          <w:iCs/>
        </w:rPr>
        <w:t xml:space="preserve">Vital signs monitoring is a key component in the Service’s strategy to provide scientific data and information needed for </w:t>
      </w:r>
      <w:r w:rsidRPr="000E05F2">
        <w:t>management decision-making and education.  Park “vital signs” are physical, chemical, and biological elements and processes of park ecosystems that have been selected to represent the overall health or condition of the park, known or hypothesized effects of stressors, or elements that have important human values.</w:t>
      </w:r>
    </w:p>
    <w:p w:rsidR="000E05F2" w:rsidRDefault="000E05F2" w:rsidP="00D01012">
      <w:pPr>
        <w:rPr>
          <w:b/>
        </w:rPr>
      </w:pPr>
    </w:p>
    <w:p w:rsidR="00D01012" w:rsidRPr="00992641" w:rsidRDefault="00D01012" w:rsidP="00C12B36">
      <w:pPr>
        <w:jc w:val="center"/>
        <w:outlineLvl w:val="0"/>
        <w:rPr>
          <w:b/>
        </w:rPr>
      </w:pPr>
      <w:r>
        <w:rPr>
          <w:b/>
        </w:rPr>
        <w:t>RECIPIENT INVOLVEMENT</w:t>
      </w:r>
    </w:p>
    <w:p w:rsidR="0023401C" w:rsidRDefault="0023401C" w:rsidP="0023401C">
      <w:pPr>
        <w:rPr>
          <w:color w:val="000000"/>
        </w:rPr>
      </w:pPr>
    </w:p>
    <w:p w:rsidR="0023401C" w:rsidRPr="00BC6959" w:rsidRDefault="0023401C" w:rsidP="0023401C">
      <w:pPr>
        <w:rPr>
          <w:color w:val="000000"/>
        </w:rPr>
      </w:pPr>
      <w:r w:rsidRPr="00BC6959">
        <w:rPr>
          <w:color w:val="000000"/>
        </w:rPr>
        <w:t>The Virginia Institute of Marine Science (VIMS) has a three-part mission to conduct interdisciplinary research in coastal ocean and estuarine science, educate students and citizens, and provide advisory service to policy makers, i</w:t>
      </w:r>
      <w:r>
        <w:rPr>
          <w:color w:val="000000"/>
        </w:rPr>
        <w:t xml:space="preserve">ndustry, and the public. </w:t>
      </w:r>
    </w:p>
    <w:p w:rsidR="00D01012" w:rsidRDefault="00D01012" w:rsidP="00D01012"/>
    <w:p w:rsidR="00D01012" w:rsidRDefault="002D2682" w:rsidP="00C12B36">
      <w:pPr>
        <w:jc w:val="center"/>
        <w:outlineLvl w:val="0"/>
        <w:rPr>
          <w:b/>
        </w:rPr>
      </w:pPr>
      <w:r>
        <w:rPr>
          <w:b/>
        </w:rPr>
        <w:t>NATIONAL PARK SERVICE</w:t>
      </w:r>
      <w:r w:rsidR="005C5E43">
        <w:rPr>
          <w:b/>
        </w:rPr>
        <w:t xml:space="preserve"> INVOLVEMENT</w:t>
      </w:r>
    </w:p>
    <w:p w:rsidR="00CA55C8" w:rsidRDefault="00CA55C8" w:rsidP="00CA55C8">
      <w:pPr>
        <w:rPr>
          <w:color w:val="000000"/>
        </w:rPr>
      </w:pPr>
      <w:r w:rsidRPr="008C11BC">
        <w:rPr>
          <w:color w:val="000000"/>
        </w:rPr>
        <w:t xml:space="preserve">National Park Service staff will participate in all phases of </w:t>
      </w:r>
      <w:r>
        <w:rPr>
          <w:color w:val="000000"/>
        </w:rPr>
        <w:t xml:space="preserve">the </w:t>
      </w:r>
      <w:r w:rsidRPr="008C11BC">
        <w:rPr>
          <w:color w:val="000000"/>
        </w:rPr>
        <w:t xml:space="preserve">project planning, including </w:t>
      </w:r>
      <w:r>
        <w:rPr>
          <w:color w:val="000000"/>
        </w:rPr>
        <w:t>field aspects of the protocol</w:t>
      </w:r>
      <w:r w:rsidRPr="008C11BC">
        <w:rPr>
          <w:color w:val="000000"/>
        </w:rPr>
        <w:t xml:space="preserve"> design, site selection</w:t>
      </w:r>
      <w:r>
        <w:rPr>
          <w:color w:val="000000"/>
        </w:rPr>
        <w:t xml:space="preserve"> for data collection, field testing and refinement of the protocol</w:t>
      </w:r>
      <w:r w:rsidRPr="008C11BC">
        <w:rPr>
          <w:color w:val="000000"/>
        </w:rPr>
        <w:t xml:space="preserve">, and the development of standard procedures for training and fieldwork. NPS will also participate in data analysis and database development, and will provide extensive GIS support, including base maps needed for project planning. Appropriate permits, use of park lodging, facilities, and logistical support, when available, and access to resources of the </w:t>
      </w:r>
      <w:r>
        <w:rPr>
          <w:color w:val="000000"/>
        </w:rPr>
        <w:t>n</w:t>
      </w:r>
      <w:r w:rsidRPr="008C11BC">
        <w:rPr>
          <w:color w:val="000000"/>
        </w:rPr>
        <w:t xml:space="preserve">ational </w:t>
      </w:r>
      <w:r>
        <w:rPr>
          <w:color w:val="000000"/>
        </w:rPr>
        <w:t>p</w:t>
      </w:r>
      <w:r w:rsidRPr="008C11BC">
        <w:rPr>
          <w:color w:val="000000"/>
        </w:rPr>
        <w:t xml:space="preserve">ark </w:t>
      </w:r>
      <w:r>
        <w:rPr>
          <w:color w:val="000000"/>
        </w:rPr>
        <w:t>s</w:t>
      </w:r>
      <w:r w:rsidRPr="008C11BC">
        <w:rPr>
          <w:color w:val="000000"/>
        </w:rPr>
        <w:t xml:space="preserve">ystem, subject to approval, will be provided by the </w:t>
      </w:r>
      <w:r>
        <w:rPr>
          <w:color w:val="000000"/>
        </w:rPr>
        <w:t>NPS</w:t>
      </w:r>
      <w:r w:rsidRPr="008C11BC">
        <w:rPr>
          <w:color w:val="000000"/>
        </w:rPr>
        <w:t>.</w:t>
      </w:r>
    </w:p>
    <w:p w:rsidR="00D01012" w:rsidRDefault="00D01012" w:rsidP="00D01012">
      <w:pPr>
        <w:rPr>
          <w:b/>
        </w:rPr>
      </w:pPr>
    </w:p>
    <w:p w:rsidR="00D01012" w:rsidRDefault="00D01012" w:rsidP="00C12B36">
      <w:pPr>
        <w:jc w:val="center"/>
        <w:outlineLvl w:val="0"/>
        <w:rPr>
          <w:b/>
        </w:rPr>
      </w:pPr>
      <w:r>
        <w:rPr>
          <w:b/>
        </w:rPr>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7F24DB" w:rsidP="009220D5">
            <w:r>
              <w:t>I</w:t>
            </w:r>
            <w:r w:rsidR="00D01012">
              <w:t>n order for an assistance award to be made without competition, the award must satisfy one or more of the following criteria:</w:t>
            </w:r>
          </w:p>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9F07BD" w:rsidP="00D01012">
      <w:r>
        <w:t>The National Park Service</w:t>
      </w:r>
      <w:r w:rsidR="00D01012">
        <w:t xml:space="preserve"> did not solicit full and open competition for this award based the following criteria:</w:t>
      </w:r>
    </w:p>
    <w:p w:rsidR="00D01012" w:rsidRDefault="00D01012" w:rsidP="00D01012"/>
    <w:p w:rsidR="00272B32" w:rsidRPr="005C5E43" w:rsidRDefault="00272B32" w:rsidP="00272B32">
      <w:pPr>
        <w:rPr>
          <w:b/>
          <w:caps/>
          <w:color w:val="0000FF"/>
        </w:rPr>
      </w:pPr>
      <w:r w:rsidRPr="005C5E43">
        <w:rPr>
          <w:b/>
          <w:caps/>
          <w:color w:val="0000FF"/>
        </w:rPr>
        <w:t>(4) Unique Qualifications</w:t>
      </w:r>
    </w:p>
    <w:p w:rsidR="009770CB" w:rsidRDefault="009770CB" w:rsidP="009770CB">
      <w:pPr>
        <w:rPr>
          <w:b/>
        </w:rPr>
      </w:pPr>
      <w:r w:rsidRPr="009770CB">
        <w:rPr>
          <w:b/>
        </w:rPr>
        <w:t>Single Source Justification Description:</w:t>
      </w:r>
    </w:p>
    <w:p w:rsidR="007F24DB" w:rsidRPr="009770CB" w:rsidRDefault="007F24DB" w:rsidP="009770CB">
      <w:pPr>
        <w:rPr>
          <w:b/>
        </w:rPr>
      </w:pPr>
    </w:p>
    <w:p w:rsidR="009770CB" w:rsidRPr="009770CB" w:rsidRDefault="009770CB" w:rsidP="009770CB">
      <w:r w:rsidRPr="009770CB">
        <w:t>The Chesapeake Watershed Cooperative Ecosystem Study Unit (CW-CESU) is a partnership of universities</w:t>
      </w:r>
      <w:r w:rsidR="007F24DB">
        <w:t xml:space="preserve">.  </w:t>
      </w:r>
      <w:r w:rsidRPr="009770CB">
        <w:t xml:space="preserve"> </w:t>
      </w:r>
    </w:p>
    <w:p w:rsidR="009770CB" w:rsidRDefault="009770CB" w:rsidP="009770CB"/>
    <w:p w:rsidR="0023401C" w:rsidRPr="0023401C" w:rsidRDefault="0023401C" w:rsidP="0023401C">
      <w:r w:rsidRPr="0023401C">
        <w:t>The Virginia Institute of Marine Science (VIMS) is one of the universities within the CW-CESU that maintains wide expertise in geography, environmental watershed studies, marine science, environmental engineering, and resource management research in the Chesapeake Region. The proposed Cooperator, the Virginia Institute of Marine Science, houses well-known, respected, and experienced social and environmental scientists knowledgeable about the scientific methods of identifying and assessing resource conditions.</w:t>
      </w:r>
    </w:p>
    <w:p w:rsidR="009770CB" w:rsidRPr="009770CB" w:rsidRDefault="009770CB" w:rsidP="009770CB">
      <w:pPr>
        <w:rPr>
          <w:b/>
        </w:rPr>
      </w:pPr>
    </w:p>
    <w:p w:rsidR="009770CB" w:rsidRPr="009770CB" w:rsidRDefault="009770CB" w:rsidP="009770CB">
      <w:pPr>
        <w:jc w:val="center"/>
        <w:rPr>
          <w:b/>
        </w:rPr>
      </w:pPr>
      <w:r w:rsidRPr="009770CB">
        <w:rPr>
          <w:b/>
        </w:rPr>
        <w:t>STATUTORY AUTHORITY</w:t>
      </w:r>
    </w:p>
    <w:p w:rsidR="009770CB" w:rsidRPr="009770CB" w:rsidRDefault="009770CB" w:rsidP="009770CB"/>
    <w:p w:rsidR="009770CB" w:rsidRPr="009770CB" w:rsidRDefault="009770CB" w:rsidP="009770CB">
      <w:r w:rsidRPr="009770CB">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w:t>
      </w:r>
      <w:r w:rsidRPr="009770CB">
        <w:rPr>
          <w:bCs/>
        </w:rPr>
        <w:t>§</w:t>
      </w:r>
      <w:r w:rsidRPr="009770CB">
        <w:t xml:space="preserve">1 </w:t>
      </w:r>
      <w:r w:rsidRPr="009770CB">
        <w:rPr>
          <w:u w:val="single"/>
        </w:rPr>
        <w:t>et seq.</w:t>
      </w:r>
      <w:r w:rsidRPr="009770CB">
        <w:t xml:space="preserve">).  In accordance with 16 U.S.C. </w:t>
      </w:r>
      <w:r w:rsidRPr="009770CB">
        <w:rPr>
          <w:bCs/>
        </w:rPr>
        <w:t>§</w:t>
      </w:r>
      <w:r w:rsidRPr="009770CB">
        <w:t xml:space="preserve">1a-2j, 16 U.S.C. </w:t>
      </w:r>
      <w:r w:rsidRPr="009770CB">
        <w:rPr>
          <w:bCs/>
        </w:rPr>
        <w:t>§</w:t>
      </w:r>
      <w:r w:rsidRPr="009770CB">
        <w:t xml:space="preserve">5933, and 16 U.S.C. </w:t>
      </w:r>
      <w:r w:rsidRPr="009770CB">
        <w:rPr>
          <w:bCs/>
        </w:rPr>
        <w:t>§</w:t>
      </w:r>
      <w:r w:rsidRPr="009770CB">
        <w:t xml:space="preserve">5934, the NPS is authorized to enter into a cooperative agreement to establish the Chesapeake Watershed CESU to assist in providing research, technical assistance and education. </w:t>
      </w:r>
    </w:p>
    <w:p w:rsidR="00272B32" w:rsidRDefault="00272B32" w:rsidP="00272B32"/>
    <w:sectPr w:rsidR="00272B32" w:rsidSect="002D2682">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FD4" w:rsidRDefault="009A6FD4">
      <w:r>
        <w:separator/>
      </w:r>
    </w:p>
  </w:endnote>
  <w:endnote w:type="continuationSeparator" w:id="0">
    <w:p w:rsidR="009A6FD4" w:rsidRDefault="009A6FD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lbertus Extra Bold">
    <w:panose1 w:val="020E0802040304020204"/>
    <w:charset w:val="00"/>
    <w:family w:val="swiss"/>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0EB" w:rsidRDefault="005B00EB"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00EB" w:rsidRDefault="005B00EB"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0EB" w:rsidRDefault="005B00EB"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F24DB">
      <w:rPr>
        <w:rStyle w:val="PageNumber"/>
        <w:noProof/>
      </w:rPr>
      <w:t>3</w:t>
    </w:r>
    <w:r>
      <w:rPr>
        <w:rStyle w:val="PageNumber"/>
      </w:rPr>
      <w:fldChar w:fldCharType="end"/>
    </w:r>
  </w:p>
  <w:p w:rsidR="005B00EB" w:rsidRDefault="005B00EB" w:rsidP="004D7E3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FD4" w:rsidRDefault="009A6FD4">
      <w:r>
        <w:separator/>
      </w:r>
    </w:p>
  </w:footnote>
  <w:footnote w:type="continuationSeparator" w:id="0">
    <w:p w:rsidR="009A6FD4" w:rsidRDefault="009A6F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A0374"/>
    <w:rsid w:val="00035E8C"/>
    <w:rsid w:val="0008389D"/>
    <w:rsid w:val="000A74AE"/>
    <w:rsid w:val="000B13DA"/>
    <w:rsid w:val="000E05F2"/>
    <w:rsid w:val="001B16A5"/>
    <w:rsid w:val="001E5392"/>
    <w:rsid w:val="00211C60"/>
    <w:rsid w:val="0023401C"/>
    <w:rsid w:val="00263C0D"/>
    <w:rsid w:val="00272B32"/>
    <w:rsid w:val="002D2682"/>
    <w:rsid w:val="002D47C7"/>
    <w:rsid w:val="002F2D68"/>
    <w:rsid w:val="003D2508"/>
    <w:rsid w:val="00462699"/>
    <w:rsid w:val="00467AFD"/>
    <w:rsid w:val="004D7E3F"/>
    <w:rsid w:val="0054228F"/>
    <w:rsid w:val="005655B2"/>
    <w:rsid w:val="00593B8C"/>
    <w:rsid w:val="005B00EB"/>
    <w:rsid w:val="005C5E43"/>
    <w:rsid w:val="00617DA1"/>
    <w:rsid w:val="00665544"/>
    <w:rsid w:val="006859A3"/>
    <w:rsid w:val="006975ED"/>
    <w:rsid w:val="006A3BA9"/>
    <w:rsid w:val="006A6155"/>
    <w:rsid w:val="006E21BA"/>
    <w:rsid w:val="00722A20"/>
    <w:rsid w:val="0075155D"/>
    <w:rsid w:val="0078421A"/>
    <w:rsid w:val="00794568"/>
    <w:rsid w:val="007A4AB5"/>
    <w:rsid w:val="007F24DB"/>
    <w:rsid w:val="00853FF2"/>
    <w:rsid w:val="00870EA8"/>
    <w:rsid w:val="008D4221"/>
    <w:rsid w:val="009220D5"/>
    <w:rsid w:val="009770CB"/>
    <w:rsid w:val="0098676B"/>
    <w:rsid w:val="009A6FD4"/>
    <w:rsid w:val="009F07BD"/>
    <w:rsid w:val="00A12E34"/>
    <w:rsid w:val="00A339A9"/>
    <w:rsid w:val="00AA0E65"/>
    <w:rsid w:val="00AC651F"/>
    <w:rsid w:val="00AE3F00"/>
    <w:rsid w:val="00AF645E"/>
    <w:rsid w:val="00B47B93"/>
    <w:rsid w:val="00BB102F"/>
    <w:rsid w:val="00C12B36"/>
    <w:rsid w:val="00C37CC7"/>
    <w:rsid w:val="00C62B7D"/>
    <w:rsid w:val="00CA55C8"/>
    <w:rsid w:val="00CE38E1"/>
    <w:rsid w:val="00CF6541"/>
    <w:rsid w:val="00D01012"/>
    <w:rsid w:val="00D04D8B"/>
    <w:rsid w:val="00D05434"/>
    <w:rsid w:val="00D71227"/>
    <w:rsid w:val="00DA01A3"/>
    <w:rsid w:val="00DD3F83"/>
    <w:rsid w:val="00E06259"/>
    <w:rsid w:val="00E32C72"/>
    <w:rsid w:val="00EA0374"/>
    <w:rsid w:val="00EA5513"/>
    <w:rsid w:val="00EB5A0E"/>
    <w:rsid w:val="00EB71BE"/>
    <w:rsid w:val="00F67756"/>
    <w:rsid w:val="00F87B7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5B2"/>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512DCB2B-8F72-41DC-99D3-2F4591949A47}">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6380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jchamberlin</dc:creator>
  <cp:keywords/>
  <cp:lastModifiedBy>Rita L Oliver</cp:lastModifiedBy>
  <cp:revision>2</cp:revision>
  <cp:lastPrinted>2007-12-13T19:52:00Z</cp:lastPrinted>
  <dcterms:created xsi:type="dcterms:W3CDTF">2013-06-18T19:08:00Z</dcterms:created>
  <dcterms:modified xsi:type="dcterms:W3CDTF">2013-06-18T19:08:00Z</dcterms:modified>
</cp:coreProperties>
</file>