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6F4D59" w:rsidRPr="0009235F" w:rsidRDefault="009D67E6" w:rsidP="00FF207B">
                            <w:pPr>
                              <w:jc w:val="center"/>
                              <w:rPr>
                                <w:b/>
                                <w:sz w:val="28"/>
                                <w:szCs w:val="28"/>
                              </w:rPr>
                            </w:pPr>
                            <w:r>
                              <w:rPr>
                                <w:b/>
                                <w:sz w:val="28"/>
                                <w:szCs w:val="28"/>
                              </w:rPr>
                              <w:t xml:space="preserve">Summer Roost Ecology of Northern Long-eared Bats and Indiana Bats </w:t>
                            </w:r>
                            <w:proofErr w:type="gramStart"/>
                            <w:r>
                              <w:rPr>
                                <w:b/>
                                <w:sz w:val="28"/>
                                <w:szCs w:val="28"/>
                              </w:rPr>
                              <w:t>A</w:t>
                            </w:r>
                            <w:r w:rsidRPr="009D67E6">
                              <w:rPr>
                                <w:b/>
                                <w:sz w:val="28"/>
                                <w:szCs w:val="28"/>
                              </w:rPr>
                              <w:t>cross</w:t>
                            </w:r>
                            <w:proofErr w:type="gramEnd"/>
                            <w:r w:rsidRPr="009D67E6">
                              <w:rPr>
                                <w:b/>
                                <w:sz w:val="28"/>
                                <w:szCs w:val="28"/>
                              </w:rPr>
                              <w:t xml:space="preserve"> Grea</w:t>
                            </w:r>
                            <w:r>
                              <w:rPr>
                                <w:b/>
                                <w:sz w:val="28"/>
                                <w:szCs w:val="28"/>
                              </w:rPr>
                              <w:t>t Smoky Mountains National Park</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6F4D59" w:rsidRPr="0009235F" w:rsidRDefault="009D67E6" w:rsidP="00FF207B">
                      <w:pPr>
                        <w:jc w:val="center"/>
                        <w:rPr>
                          <w:b/>
                          <w:sz w:val="28"/>
                          <w:szCs w:val="28"/>
                        </w:rPr>
                      </w:pPr>
                      <w:r>
                        <w:rPr>
                          <w:b/>
                          <w:sz w:val="28"/>
                          <w:szCs w:val="28"/>
                        </w:rPr>
                        <w:t xml:space="preserve">Summer Roost Ecology of Northern Long-eared Bats and Indiana Bats </w:t>
                      </w:r>
                      <w:proofErr w:type="gramStart"/>
                      <w:r>
                        <w:rPr>
                          <w:b/>
                          <w:sz w:val="28"/>
                          <w:szCs w:val="28"/>
                        </w:rPr>
                        <w:t>A</w:t>
                      </w:r>
                      <w:r w:rsidRPr="009D67E6">
                        <w:rPr>
                          <w:b/>
                          <w:sz w:val="28"/>
                          <w:szCs w:val="28"/>
                        </w:rPr>
                        <w:t>cross</w:t>
                      </w:r>
                      <w:proofErr w:type="gramEnd"/>
                      <w:r w:rsidRPr="009D67E6">
                        <w:rPr>
                          <w:b/>
                          <w:sz w:val="28"/>
                          <w:szCs w:val="28"/>
                        </w:rPr>
                        <w:t xml:space="preserve"> Grea</w:t>
                      </w:r>
                      <w:r>
                        <w:rPr>
                          <w:b/>
                          <w:sz w:val="28"/>
                          <w:szCs w:val="28"/>
                        </w:rPr>
                        <w:t>t Smoky Mountains National Park</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bookmarkStart w:id="0" w:name="_GoBack"/>
      <w:bookmarkEnd w:id="0"/>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Default="008156E7" w:rsidP="008156E7">
      <w:pPr>
        <w:pStyle w:val="NoSpacing"/>
        <w:jc w:val="center"/>
        <w:rPr>
          <w:caps/>
        </w:rPr>
      </w:pPr>
      <w:r w:rsidRPr="00BD29DB">
        <w:rPr>
          <w:caps/>
        </w:rPr>
        <w:t xml:space="preserve">No. </w:t>
      </w:r>
      <w:r w:rsidR="00BD29DB" w:rsidRPr="00BD29DB">
        <w:rPr>
          <w:caps/>
        </w:rPr>
        <w:t>P14AS00112</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C3275A" w:rsidRDefault="000B360E" w:rsidP="000B360E">
      <w:pPr>
        <w:pStyle w:val="NoSpacing"/>
        <w:jc w:val="center"/>
      </w:pPr>
      <w:r w:rsidRPr="00C3275A">
        <w:rPr>
          <w:caps/>
        </w:rPr>
        <w:t>ISSUE DATE:</w:t>
      </w:r>
      <w:r w:rsidR="006450DD" w:rsidRPr="00C3275A">
        <w:rPr>
          <w:caps/>
        </w:rPr>
        <w:t xml:space="preserve"> </w:t>
      </w:r>
      <w:r w:rsidR="00C3275A" w:rsidRPr="00C3275A">
        <w:t>May 23</w:t>
      </w:r>
      <w:r w:rsidR="00CA7159" w:rsidRPr="00C3275A">
        <w:t>, 2014</w:t>
      </w:r>
    </w:p>
    <w:p w:rsidR="000B360E" w:rsidRPr="00C3275A"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C3275A"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C3275A">
              <w:rPr>
                <w:rFonts w:eastAsia="Times New Roman" w:cs="Times New Roman"/>
                <w:b/>
                <w:sz w:val="28"/>
                <w:szCs w:val="24"/>
              </w:rPr>
              <w:t>CLOSING DATE &amp; TIME</w:t>
            </w:r>
          </w:p>
          <w:p w:rsidR="000B360E" w:rsidRPr="000B360E" w:rsidRDefault="00C3275A" w:rsidP="00C3275A">
            <w:pPr>
              <w:widowControl w:val="0"/>
              <w:autoSpaceDE w:val="0"/>
              <w:autoSpaceDN w:val="0"/>
              <w:adjustRightInd w:val="0"/>
              <w:spacing w:after="0" w:line="360" w:lineRule="auto"/>
              <w:jc w:val="center"/>
              <w:rPr>
                <w:rFonts w:eastAsia="Times New Roman" w:cs="Times New Roman"/>
                <w:b/>
                <w:szCs w:val="24"/>
              </w:rPr>
            </w:pPr>
            <w:r w:rsidRPr="00C3275A">
              <w:rPr>
                <w:rFonts w:eastAsia="Times New Roman" w:cs="Times New Roman"/>
                <w:b/>
                <w:szCs w:val="24"/>
              </w:rPr>
              <w:t>June 6</w:t>
            </w:r>
            <w:r w:rsidR="00CA7159" w:rsidRPr="00C3275A">
              <w:rPr>
                <w:rFonts w:eastAsia="Times New Roman" w:cs="Times New Roman"/>
                <w:b/>
                <w:szCs w:val="24"/>
              </w:rPr>
              <w:t>, 2014</w:t>
            </w:r>
            <w:r w:rsidR="000B360E" w:rsidRPr="00C3275A">
              <w:rPr>
                <w:rFonts w:eastAsia="Times New Roman" w:cs="Times New Roman"/>
                <w:b/>
                <w:szCs w:val="24"/>
              </w:rPr>
              <w:t xml:space="preserve">, </w:t>
            </w:r>
            <w:r w:rsidRPr="00C3275A">
              <w:rPr>
                <w:rFonts w:eastAsia="Times New Roman" w:cs="Times New Roman"/>
                <w:b/>
                <w:szCs w:val="24"/>
              </w:rPr>
              <w:t>3:00</w:t>
            </w:r>
            <w:r w:rsidR="000B360E" w:rsidRPr="00C3275A">
              <w:rPr>
                <w:rFonts w:eastAsia="Times New Roman" w:cs="Times New Roman"/>
                <w:b/>
                <w:szCs w:val="24"/>
              </w:rPr>
              <w:t xml:space="preserve"> p.m., Eastern </w:t>
            </w:r>
            <w:r w:rsidR="006F4D59" w:rsidRPr="00C3275A">
              <w:rPr>
                <w:rFonts w:eastAsia="Times New Roman" w:cs="Times New Roman"/>
                <w:b/>
                <w:szCs w:val="24"/>
              </w:rPr>
              <w:t xml:space="preserve">Daylight </w:t>
            </w:r>
            <w:r w:rsidR="000B360E" w:rsidRPr="00C3275A">
              <w:rPr>
                <w:rFonts w:eastAsia="Times New Roman" w:cs="Times New Roman"/>
                <w:b/>
                <w:szCs w:val="24"/>
              </w:rPr>
              <w:t>Time</w:t>
            </w:r>
          </w:p>
        </w:tc>
      </w:tr>
    </w:tbl>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0F2E9D" w:rsidRPr="000F2E9D">
        <w:rPr>
          <w:rFonts w:eastAsia="Times New Roman" w:cs="Times New Roman"/>
          <w:szCs w:val="24"/>
        </w:rPr>
        <w:t>:</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Study the roosting ecology of northern long-eared bats and Indiana bats across Great Smoky Mountains National Park (GRSM) for the purpose of determining the impacts of White-nose syndrome (WNS) on their populations. Results from this study will enhance the development of an Indiana bat species action plan (PMIS #55814).</w:t>
      </w:r>
    </w:p>
    <w:p w:rsidR="000F2E9D" w:rsidRPr="000F2E9D" w:rsidRDefault="000F2E9D"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 xml:space="preserve">Project Tasks: </w:t>
      </w:r>
      <w:r w:rsidR="00490353" w:rsidRPr="00490353">
        <w:rPr>
          <w:rFonts w:eastAsia="Times New Roman" w:cs="Times New Roman"/>
          <w:szCs w:val="24"/>
        </w:rPr>
        <w:t xml:space="preserve"> </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 xml:space="preserve">WNS is an emerging disease causing unprecedented mortality in several species of hibernating bats.  Since its discovery in New York state in the winter 2006/07, WNS has spread to 23 states and five Canadian Provinces.  To date, the causative fungus, </w:t>
      </w:r>
      <w:proofErr w:type="spellStart"/>
      <w:r w:rsidRPr="009D67E6">
        <w:rPr>
          <w:rFonts w:eastAsia="Times New Roman" w:cs="Times New Roman"/>
          <w:i/>
          <w:szCs w:val="24"/>
        </w:rPr>
        <w:t>Pseudogymnoascus</w:t>
      </w:r>
      <w:proofErr w:type="spellEnd"/>
      <w:r w:rsidRPr="009D67E6">
        <w:rPr>
          <w:rFonts w:eastAsia="Times New Roman" w:cs="Times New Roman"/>
          <w:i/>
          <w:szCs w:val="24"/>
        </w:rPr>
        <w:t xml:space="preserve"> </w:t>
      </w:r>
      <w:proofErr w:type="spellStart"/>
      <w:r w:rsidRPr="009D67E6">
        <w:rPr>
          <w:rFonts w:eastAsia="Times New Roman" w:cs="Times New Roman"/>
          <w:i/>
          <w:szCs w:val="24"/>
        </w:rPr>
        <w:t>destructans</w:t>
      </w:r>
      <w:proofErr w:type="spellEnd"/>
      <w:r w:rsidRPr="009D67E6">
        <w:rPr>
          <w:rFonts w:eastAsia="Times New Roman" w:cs="Times New Roman"/>
          <w:szCs w:val="24"/>
        </w:rPr>
        <w:t>, has been detected in 10 National Park Service units, including GRSM.</w:t>
      </w:r>
    </w:p>
    <w:p w:rsidR="009D67E6" w:rsidRDefault="009D67E6" w:rsidP="009D67E6">
      <w:pPr>
        <w:widowControl w:val="0"/>
        <w:autoSpaceDE w:val="0"/>
        <w:autoSpaceDN w:val="0"/>
        <w:adjustRightInd w:val="0"/>
        <w:spacing w:after="0" w:line="240" w:lineRule="auto"/>
        <w:rPr>
          <w:rFonts w:eastAsia="Times New Roman" w:cs="Times New Roman"/>
          <w:szCs w:val="24"/>
        </w:rPr>
      </w:pPr>
    </w:p>
    <w:p w:rsidR="0023364A" w:rsidRPr="009D67E6" w:rsidRDefault="0023364A" w:rsidP="009D67E6">
      <w:pPr>
        <w:widowControl w:val="0"/>
        <w:autoSpaceDE w:val="0"/>
        <w:autoSpaceDN w:val="0"/>
        <w:adjustRightInd w:val="0"/>
        <w:spacing w:after="0" w:line="240" w:lineRule="auto"/>
        <w:rPr>
          <w:rFonts w:eastAsia="Times New Roman" w:cs="Times New Roman"/>
          <w:szCs w:val="24"/>
        </w:rPr>
      </w:pP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lastRenderedPageBreak/>
        <w:t>There are 11 bat species in GRSM, and at least six of them that hibernate in park caves and mines are susceptible to WNS.   One cave in GRSM is designated critical habitat for the largest known hibernating colony of endangered Indiana bats (</w:t>
      </w:r>
      <w:proofErr w:type="spellStart"/>
      <w:r w:rsidRPr="009D67E6">
        <w:rPr>
          <w:rFonts w:eastAsia="Times New Roman" w:cs="Times New Roman"/>
          <w:i/>
          <w:szCs w:val="24"/>
        </w:rPr>
        <w:t>Myotis</w:t>
      </w:r>
      <w:proofErr w:type="spellEnd"/>
      <w:r w:rsidRPr="009D67E6">
        <w:rPr>
          <w:rFonts w:eastAsia="Times New Roman" w:cs="Times New Roman"/>
          <w:i/>
          <w:szCs w:val="24"/>
        </w:rPr>
        <w:t xml:space="preserve"> </w:t>
      </w:r>
      <w:proofErr w:type="spellStart"/>
      <w:r w:rsidRPr="009D67E6">
        <w:rPr>
          <w:rFonts w:eastAsia="Times New Roman" w:cs="Times New Roman"/>
          <w:i/>
          <w:szCs w:val="24"/>
        </w:rPr>
        <w:t>sodalis</w:t>
      </w:r>
      <w:proofErr w:type="spellEnd"/>
      <w:r w:rsidRPr="009D67E6">
        <w:rPr>
          <w:rFonts w:eastAsia="Times New Roman" w:cs="Times New Roman"/>
          <w:szCs w:val="24"/>
        </w:rPr>
        <w:t>) in Tennessee and one of the largest known hibernating colonies in the United States.  This new threat amplifies the need to develop a comprehensive plan to protect Indiana bats and their habitat.</w:t>
      </w:r>
    </w:p>
    <w:p w:rsidR="009D67E6" w:rsidRPr="009D67E6" w:rsidRDefault="009D67E6" w:rsidP="009D67E6">
      <w:pPr>
        <w:widowControl w:val="0"/>
        <w:autoSpaceDE w:val="0"/>
        <w:autoSpaceDN w:val="0"/>
        <w:adjustRightInd w:val="0"/>
        <w:spacing w:after="0" w:line="240" w:lineRule="auto"/>
        <w:rPr>
          <w:rFonts w:eastAsia="Times New Roman" w:cs="Times New Roman"/>
          <w:b/>
          <w:bCs/>
          <w:szCs w:val="24"/>
        </w:rPr>
      </w:pPr>
    </w:p>
    <w:p w:rsidR="009D67E6" w:rsidRPr="009D67E6" w:rsidRDefault="009D67E6" w:rsidP="009D67E6">
      <w:pPr>
        <w:widowControl w:val="0"/>
        <w:numPr>
          <w:ilvl w:val="0"/>
          <w:numId w:val="15"/>
        </w:numPr>
        <w:autoSpaceDE w:val="0"/>
        <w:autoSpaceDN w:val="0"/>
        <w:adjustRightInd w:val="0"/>
        <w:spacing w:after="0" w:line="240" w:lineRule="auto"/>
        <w:rPr>
          <w:rFonts w:eastAsia="Times New Roman" w:cs="Times New Roman"/>
          <w:bCs/>
          <w:szCs w:val="24"/>
        </w:rPr>
      </w:pPr>
      <w:r w:rsidRPr="009D67E6">
        <w:rPr>
          <w:rFonts w:eastAsia="Times New Roman" w:cs="Times New Roman"/>
          <w:bCs/>
          <w:szCs w:val="24"/>
        </w:rPr>
        <w:t>The Cooperator will submit a research permit application for the work covered under this agreement.</w:t>
      </w:r>
    </w:p>
    <w:p w:rsidR="009D67E6" w:rsidRPr="009D67E6" w:rsidRDefault="009D67E6" w:rsidP="009D67E6">
      <w:pPr>
        <w:widowControl w:val="0"/>
        <w:autoSpaceDE w:val="0"/>
        <w:autoSpaceDN w:val="0"/>
        <w:adjustRightInd w:val="0"/>
        <w:spacing w:after="0" w:line="240" w:lineRule="auto"/>
        <w:rPr>
          <w:rFonts w:eastAsia="Times New Roman" w:cs="Times New Roman"/>
          <w:bCs/>
          <w:szCs w:val="24"/>
        </w:rPr>
      </w:pPr>
    </w:p>
    <w:p w:rsidR="009D67E6" w:rsidRPr="009D67E6" w:rsidRDefault="009D67E6" w:rsidP="009D67E6">
      <w:pPr>
        <w:widowControl w:val="0"/>
        <w:numPr>
          <w:ilvl w:val="0"/>
          <w:numId w:val="15"/>
        </w:numPr>
        <w:autoSpaceDE w:val="0"/>
        <w:autoSpaceDN w:val="0"/>
        <w:adjustRightInd w:val="0"/>
        <w:spacing w:after="0" w:line="240" w:lineRule="auto"/>
        <w:rPr>
          <w:rFonts w:eastAsia="Times New Roman" w:cs="Times New Roman"/>
          <w:bCs/>
          <w:szCs w:val="24"/>
        </w:rPr>
      </w:pPr>
      <w:r w:rsidRPr="009D67E6">
        <w:rPr>
          <w:rFonts w:eastAsia="Times New Roman" w:cs="Times New Roman"/>
          <w:bCs/>
          <w:szCs w:val="24"/>
        </w:rPr>
        <w:t>Once the permit has been issued, the Cooperator, will capture bats, instrument them with radio transmitters, and locate their roost trees.  Roost tree characteristics will also be determined.</w:t>
      </w:r>
    </w:p>
    <w:p w:rsidR="009D67E6" w:rsidRPr="009D67E6" w:rsidRDefault="009D67E6" w:rsidP="009D67E6">
      <w:pPr>
        <w:widowControl w:val="0"/>
        <w:autoSpaceDE w:val="0"/>
        <w:autoSpaceDN w:val="0"/>
        <w:adjustRightInd w:val="0"/>
        <w:spacing w:after="0" w:line="240" w:lineRule="auto"/>
        <w:rPr>
          <w:rFonts w:eastAsia="Times New Roman" w:cs="Times New Roman"/>
          <w:bCs/>
          <w:szCs w:val="24"/>
        </w:rPr>
      </w:pPr>
    </w:p>
    <w:p w:rsidR="009D67E6" w:rsidRPr="009D67E6" w:rsidRDefault="009D67E6" w:rsidP="009D67E6">
      <w:pPr>
        <w:widowControl w:val="0"/>
        <w:numPr>
          <w:ilvl w:val="0"/>
          <w:numId w:val="15"/>
        </w:numPr>
        <w:autoSpaceDE w:val="0"/>
        <w:autoSpaceDN w:val="0"/>
        <w:adjustRightInd w:val="0"/>
        <w:spacing w:after="0" w:line="240" w:lineRule="auto"/>
        <w:rPr>
          <w:rFonts w:eastAsia="Times New Roman" w:cs="Times New Roman"/>
          <w:bCs/>
          <w:szCs w:val="24"/>
        </w:rPr>
      </w:pPr>
      <w:r w:rsidRPr="009D67E6">
        <w:rPr>
          <w:rFonts w:eastAsia="Times New Roman" w:cs="Times New Roman"/>
          <w:bCs/>
          <w:szCs w:val="24"/>
        </w:rPr>
        <w:t>The Cooperator will provide NPS with an electronic copy of all data resulting from this study.</w:t>
      </w:r>
    </w:p>
    <w:p w:rsidR="009D67E6" w:rsidRPr="009D67E6" w:rsidRDefault="009D67E6" w:rsidP="009D67E6">
      <w:pPr>
        <w:widowControl w:val="0"/>
        <w:autoSpaceDE w:val="0"/>
        <w:autoSpaceDN w:val="0"/>
        <w:adjustRightInd w:val="0"/>
        <w:spacing w:after="0" w:line="240" w:lineRule="auto"/>
        <w:rPr>
          <w:rFonts w:eastAsia="Times New Roman" w:cs="Times New Roman"/>
          <w:bCs/>
          <w:szCs w:val="24"/>
        </w:rPr>
      </w:pPr>
    </w:p>
    <w:p w:rsidR="009D67E6" w:rsidRPr="009D67E6" w:rsidRDefault="009D67E6" w:rsidP="009D67E6">
      <w:pPr>
        <w:widowControl w:val="0"/>
        <w:numPr>
          <w:ilvl w:val="0"/>
          <w:numId w:val="15"/>
        </w:numPr>
        <w:autoSpaceDE w:val="0"/>
        <w:autoSpaceDN w:val="0"/>
        <w:adjustRightInd w:val="0"/>
        <w:spacing w:after="0" w:line="240" w:lineRule="auto"/>
        <w:rPr>
          <w:rFonts w:eastAsia="Times New Roman" w:cs="Times New Roman"/>
          <w:bCs/>
          <w:szCs w:val="24"/>
        </w:rPr>
      </w:pPr>
      <w:r w:rsidRPr="009D67E6">
        <w:rPr>
          <w:rFonts w:eastAsia="Times New Roman" w:cs="Times New Roman"/>
          <w:bCs/>
          <w:szCs w:val="24"/>
        </w:rPr>
        <w:t>The Cooperator will provide NPS with a written report at the end of the task agreement that includes summaries of the results and professional interpretation of the data.</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p>
    <w:p w:rsidR="009D67E6" w:rsidRPr="009D67E6" w:rsidRDefault="009D67E6" w:rsidP="009D67E6">
      <w:pPr>
        <w:widowControl w:val="0"/>
        <w:autoSpaceDE w:val="0"/>
        <w:autoSpaceDN w:val="0"/>
        <w:adjustRightInd w:val="0"/>
        <w:spacing w:after="0" w:line="240" w:lineRule="auto"/>
        <w:rPr>
          <w:rFonts w:eastAsia="Times New Roman" w:cs="Times New Roman"/>
          <w:b/>
          <w:bCs/>
          <w:szCs w:val="24"/>
        </w:rPr>
      </w:pPr>
      <w:r w:rsidRPr="009D67E6">
        <w:rPr>
          <w:rFonts w:eastAsia="Times New Roman" w:cs="Times New Roman"/>
          <w:b/>
          <w:bCs/>
          <w:szCs w:val="24"/>
        </w:rPr>
        <w:t>ROLE OF COOPERATOR IN THIS PROJECT:</w:t>
      </w:r>
    </w:p>
    <w:p w:rsidR="009D67E6" w:rsidRPr="009D67E6" w:rsidRDefault="009D67E6" w:rsidP="009D67E6">
      <w:pPr>
        <w:widowControl w:val="0"/>
        <w:autoSpaceDE w:val="0"/>
        <w:autoSpaceDN w:val="0"/>
        <w:adjustRightInd w:val="0"/>
        <w:spacing w:after="0" w:line="240" w:lineRule="auto"/>
        <w:rPr>
          <w:rFonts w:eastAsia="Times New Roman" w:cs="Times New Roman"/>
          <w:bCs/>
          <w:szCs w:val="24"/>
        </w:rPr>
      </w:pPr>
      <w:r w:rsidRPr="009D67E6">
        <w:rPr>
          <w:rFonts w:eastAsia="Times New Roman" w:cs="Times New Roman"/>
          <w:bCs/>
          <w:szCs w:val="24"/>
        </w:rPr>
        <w:t>The Cooperator will:</w:t>
      </w:r>
    </w:p>
    <w:p w:rsidR="009D67E6" w:rsidRPr="009D67E6" w:rsidRDefault="009D67E6" w:rsidP="009D67E6">
      <w:pPr>
        <w:widowControl w:val="0"/>
        <w:autoSpaceDE w:val="0"/>
        <w:autoSpaceDN w:val="0"/>
        <w:adjustRightInd w:val="0"/>
        <w:spacing w:after="0" w:line="240" w:lineRule="auto"/>
        <w:rPr>
          <w:rFonts w:eastAsia="Times New Roman" w:cs="Times New Roman"/>
          <w:bCs/>
          <w:szCs w:val="24"/>
        </w:rPr>
      </w:pPr>
    </w:p>
    <w:p w:rsidR="009D67E6" w:rsidRPr="009D67E6" w:rsidRDefault="009D67E6" w:rsidP="009D67E6">
      <w:pPr>
        <w:widowControl w:val="0"/>
        <w:numPr>
          <w:ilvl w:val="0"/>
          <w:numId w:val="17"/>
        </w:numPr>
        <w:autoSpaceDE w:val="0"/>
        <w:autoSpaceDN w:val="0"/>
        <w:adjustRightInd w:val="0"/>
        <w:spacing w:after="0" w:line="240" w:lineRule="auto"/>
        <w:rPr>
          <w:rFonts w:eastAsia="Times New Roman" w:cs="Times New Roman"/>
          <w:szCs w:val="24"/>
        </w:rPr>
      </w:pPr>
      <w:r w:rsidRPr="009D67E6">
        <w:rPr>
          <w:rFonts w:eastAsia="Times New Roman" w:cs="Times New Roman"/>
          <w:szCs w:val="24"/>
        </w:rPr>
        <w:t>Conduct a 12 week study capturing bats at known sites on the western side and new sites on the eastern side of Great Smoky Mountains National Park.</w:t>
      </w:r>
    </w:p>
    <w:p w:rsidR="009D67E6" w:rsidRPr="009D67E6" w:rsidRDefault="009D67E6" w:rsidP="009D67E6">
      <w:pPr>
        <w:widowControl w:val="0"/>
        <w:autoSpaceDE w:val="0"/>
        <w:autoSpaceDN w:val="0"/>
        <w:adjustRightInd w:val="0"/>
        <w:spacing w:after="0" w:line="240" w:lineRule="auto"/>
        <w:rPr>
          <w:rFonts w:eastAsia="Times New Roman" w:cs="Times New Roman"/>
          <w:bCs/>
          <w:szCs w:val="24"/>
        </w:rPr>
      </w:pPr>
    </w:p>
    <w:p w:rsidR="009D67E6" w:rsidRPr="009D67E6" w:rsidRDefault="009D67E6" w:rsidP="009D67E6">
      <w:pPr>
        <w:widowControl w:val="0"/>
        <w:autoSpaceDE w:val="0"/>
        <w:autoSpaceDN w:val="0"/>
        <w:adjustRightInd w:val="0"/>
        <w:spacing w:after="0" w:line="240" w:lineRule="auto"/>
        <w:rPr>
          <w:rFonts w:eastAsia="Times New Roman" w:cs="Times New Roman"/>
          <w:b/>
          <w:bCs/>
          <w:szCs w:val="24"/>
        </w:rPr>
      </w:pPr>
    </w:p>
    <w:p w:rsidR="009D67E6" w:rsidRPr="009D67E6" w:rsidRDefault="009D67E6" w:rsidP="009D67E6">
      <w:pPr>
        <w:widowControl w:val="0"/>
        <w:autoSpaceDE w:val="0"/>
        <w:autoSpaceDN w:val="0"/>
        <w:adjustRightInd w:val="0"/>
        <w:spacing w:after="0" w:line="240" w:lineRule="auto"/>
        <w:rPr>
          <w:rFonts w:eastAsia="Times New Roman" w:cs="Times New Roman"/>
          <w:b/>
          <w:bCs/>
          <w:szCs w:val="24"/>
        </w:rPr>
      </w:pPr>
      <w:r w:rsidRPr="009D67E6">
        <w:rPr>
          <w:rFonts w:eastAsia="Times New Roman" w:cs="Times New Roman"/>
          <w:b/>
          <w:bCs/>
          <w:szCs w:val="24"/>
        </w:rPr>
        <w:t>ROLE OF NPS IN THIS PROJECT:</w:t>
      </w:r>
    </w:p>
    <w:p w:rsidR="009D67E6" w:rsidRPr="009D67E6" w:rsidRDefault="009D67E6" w:rsidP="009D67E6">
      <w:pPr>
        <w:widowControl w:val="0"/>
        <w:autoSpaceDE w:val="0"/>
        <w:autoSpaceDN w:val="0"/>
        <w:adjustRightInd w:val="0"/>
        <w:spacing w:after="0" w:line="240" w:lineRule="auto"/>
        <w:rPr>
          <w:rFonts w:eastAsia="Times New Roman" w:cs="Times New Roman"/>
          <w:bCs/>
          <w:szCs w:val="24"/>
        </w:rPr>
      </w:pPr>
      <w:r w:rsidRPr="009D67E6">
        <w:rPr>
          <w:rFonts w:eastAsia="Times New Roman" w:cs="Times New Roman"/>
          <w:bCs/>
          <w:szCs w:val="24"/>
        </w:rPr>
        <w:t>The NPS will:</w:t>
      </w:r>
    </w:p>
    <w:p w:rsidR="009D67E6" w:rsidRPr="009D67E6" w:rsidRDefault="009D67E6" w:rsidP="009D67E6">
      <w:pPr>
        <w:widowControl w:val="0"/>
        <w:autoSpaceDE w:val="0"/>
        <w:autoSpaceDN w:val="0"/>
        <w:adjustRightInd w:val="0"/>
        <w:spacing w:after="0" w:line="240" w:lineRule="auto"/>
        <w:rPr>
          <w:rFonts w:eastAsia="Times New Roman" w:cs="Times New Roman"/>
          <w:bCs/>
          <w:szCs w:val="24"/>
        </w:rPr>
      </w:pPr>
    </w:p>
    <w:p w:rsidR="009D67E6" w:rsidRPr="009D67E6" w:rsidRDefault="009D67E6" w:rsidP="009D67E6">
      <w:pPr>
        <w:widowControl w:val="0"/>
        <w:numPr>
          <w:ilvl w:val="0"/>
          <w:numId w:val="16"/>
        </w:numPr>
        <w:autoSpaceDE w:val="0"/>
        <w:autoSpaceDN w:val="0"/>
        <w:adjustRightInd w:val="0"/>
        <w:spacing w:after="0" w:line="240" w:lineRule="auto"/>
        <w:rPr>
          <w:rFonts w:eastAsia="Times New Roman" w:cs="Times New Roman"/>
          <w:szCs w:val="24"/>
        </w:rPr>
      </w:pPr>
      <w:r w:rsidRPr="009D67E6">
        <w:rPr>
          <w:rFonts w:eastAsia="Times New Roman" w:cs="Times New Roman"/>
          <w:szCs w:val="24"/>
        </w:rPr>
        <w:t xml:space="preserve">Provide project guidance and at least two portable radios and gate keys. </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p>
    <w:p w:rsidR="009D67E6" w:rsidRPr="009D67E6" w:rsidRDefault="009D67E6" w:rsidP="009D67E6">
      <w:pPr>
        <w:widowControl w:val="0"/>
        <w:numPr>
          <w:ilvl w:val="0"/>
          <w:numId w:val="16"/>
        </w:numPr>
        <w:autoSpaceDE w:val="0"/>
        <w:autoSpaceDN w:val="0"/>
        <w:adjustRightInd w:val="0"/>
        <w:spacing w:after="0" w:line="240" w:lineRule="auto"/>
        <w:rPr>
          <w:rFonts w:eastAsia="Times New Roman" w:cs="Times New Roman"/>
          <w:szCs w:val="24"/>
        </w:rPr>
      </w:pPr>
      <w:r w:rsidRPr="009D67E6">
        <w:rPr>
          <w:rFonts w:eastAsia="Times New Roman" w:cs="Times New Roman"/>
          <w:szCs w:val="24"/>
        </w:rPr>
        <w:t>Provide financial assistance to the Cooperator as provided in the Agreement.</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p>
    <w:p w:rsidR="009D67E6" w:rsidRPr="009D67E6" w:rsidRDefault="009D67E6" w:rsidP="009D67E6">
      <w:pPr>
        <w:widowControl w:val="0"/>
        <w:numPr>
          <w:ilvl w:val="0"/>
          <w:numId w:val="16"/>
        </w:numPr>
        <w:autoSpaceDE w:val="0"/>
        <w:autoSpaceDN w:val="0"/>
        <w:adjustRightInd w:val="0"/>
        <w:spacing w:after="0" w:line="240" w:lineRule="auto"/>
        <w:rPr>
          <w:rFonts w:eastAsia="Times New Roman" w:cs="Times New Roman"/>
          <w:szCs w:val="24"/>
        </w:rPr>
      </w:pPr>
      <w:r w:rsidRPr="009D67E6">
        <w:rPr>
          <w:rFonts w:eastAsia="Times New Roman" w:cs="Times New Roman"/>
          <w:szCs w:val="24"/>
        </w:rPr>
        <w:t xml:space="preserve">Designate Bill </w:t>
      </w:r>
      <w:proofErr w:type="spellStart"/>
      <w:r w:rsidRPr="009D67E6">
        <w:rPr>
          <w:rFonts w:eastAsia="Times New Roman" w:cs="Times New Roman"/>
          <w:szCs w:val="24"/>
        </w:rPr>
        <w:t>Stiver</w:t>
      </w:r>
      <w:proofErr w:type="spellEnd"/>
      <w:r w:rsidRPr="009D67E6">
        <w:rPr>
          <w:rFonts w:eastAsia="Times New Roman" w:cs="Times New Roman"/>
          <w:szCs w:val="24"/>
        </w:rPr>
        <w:t xml:space="preserve"> as the Project Representative.</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p>
    <w:p w:rsidR="009D67E6" w:rsidRPr="009D67E6" w:rsidRDefault="009D67E6" w:rsidP="009D67E6">
      <w:pPr>
        <w:widowControl w:val="0"/>
        <w:numPr>
          <w:ilvl w:val="0"/>
          <w:numId w:val="16"/>
        </w:numPr>
        <w:autoSpaceDE w:val="0"/>
        <w:autoSpaceDN w:val="0"/>
        <w:adjustRightInd w:val="0"/>
        <w:spacing w:after="0" w:line="240" w:lineRule="auto"/>
        <w:rPr>
          <w:rFonts w:eastAsia="Times New Roman" w:cs="Times New Roman"/>
          <w:szCs w:val="24"/>
        </w:rPr>
      </w:pPr>
      <w:r w:rsidRPr="009D67E6">
        <w:rPr>
          <w:rFonts w:eastAsia="Times New Roman" w:cs="Times New Roman"/>
          <w:szCs w:val="24"/>
        </w:rPr>
        <w:t xml:space="preserve">Designate Matt </w:t>
      </w:r>
      <w:proofErr w:type="spellStart"/>
      <w:r w:rsidRPr="009D67E6">
        <w:rPr>
          <w:rFonts w:eastAsia="Times New Roman" w:cs="Times New Roman"/>
          <w:szCs w:val="24"/>
        </w:rPr>
        <w:t>Kulp</w:t>
      </w:r>
      <w:proofErr w:type="spellEnd"/>
      <w:r w:rsidRPr="009D67E6">
        <w:rPr>
          <w:rFonts w:eastAsia="Times New Roman" w:cs="Times New Roman"/>
          <w:szCs w:val="24"/>
        </w:rPr>
        <w:t xml:space="preserve"> as the Agreement Technical Representative (ATR).</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p>
    <w:p w:rsidR="009D67E6" w:rsidRPr="009D67E6" w:rsidRDefault="009D67E6" w:rsidP="009D67E6">
      <w:pPr>
        <w:widowControl w:val="0"/>
        <w:numPr>
          <w:ilvl w:val="0"/>
          <w:numId w:val="16"/>
        </w:numPr>
        <w:autoSpaceDE w:val="0"/>
        <w:autoSpaceDN w:val="0"/>
        <w:adjustRightInd w:val="0"/>
        <w:spacing w:after="0" w:line="240" w:lineRule="auto"/>
        <w:rPr>
          <w:rFonts w:eastAsia="Times New Roman" w:cs="Times New Roman"/>
          <w:szCs w:val="24"/>
        </w:rPr>
      </w:pPr>
      <w:r w:rsidRPr="009D67E6">
        <w:rPr>
          <w:rFonts w:eastAsia="Times New Roman" w:cs="Times New Roman"/>
          <w:szCs w:val="24"/>
        </w:rPr>
        <w:t>Participate in reviewing and/or modifying project data and/or reports (i.e. reviewing a draft document and sending back comments to the Cooperator).</w:t>
      </w:r>
    </w:p>
    <w:p w:rsidR="009D67E6" w:rsidRDefault="009D67E6"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C. </w:t>
      </w:r>
      <w:r w:rsidR="00490353">
        <w:rPr>
          <w:rFonts w:eastAsia="Times New Roman" w:cs="Times New Roman"/>
          <w:b/>
          <w:szCs w:val="24"/>
        </w:rPr>
        <w:t xml:space="preserve">Project Products: </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bCs/>
          <w:szCs w:val="24"/>
        </w:rPr>
        <w:t>The Cooperator will provide an electronic final report, plus all relevant data.  A copy of any publications utilizing this data will be provided to the NPS as well (receipt of publications is not a requirement for final payment).  Acceptable file formats for the electronic/digital data are Word 2007 or later version, Microsoft Access version 14 or later, Excel 2007 or later version, and/or ArcView 9 compatible geospatial data.  The final reports will be sent to the ATR.  The product must be approved by the ATR prior to final payment.</w:t>
      </w:r>
    </w:p>
    <w:p w:rsidR="009D67E6" w:rsidRDefault="009D67E6" w:rsidP="00B31BED">
      <w:pPr>
        <w:widowControl w:val="0"/>
        <w:autoSpaceDE w:val="0"/>
        <w:autoSpaceDN w:val="0"/>
        <w:adjustRightInd w:val="0"/>
        <w:spacing w:after="0" w:line="240" w:lineRule="auto"/>
        <w:rPr>
          <w:rFonts w:eastAsia="Times New Roman" w:cs="Times New Roman"/>
          <w:szCs w:val="24"/>
        </w:rPr>
      </w:pPr>
    </w:p>
    <w:p w:rsidR="0023364A" w:rsidRDefault="0023364A" w:rsidP="00B31BED">
      <w:pPr>
        <w:widowControl w:val="0"/>
        <w:autoSpaceDE w:val="0"/>
        <w:autoSpaceDN w:val="0"/>
        <w:adjustRightInd w:val="0"/>
        <w:spacing w:after="0" w:line="240" w:lineRule="auto"/>
        <w:rPr>
          <w:rFonts w:eastAsia="Times New Roman" w:cs="Times New Roman"/>
          <w:szCs w:val="24"/>
        </w:rPr>
      </w:pPr>
    </w:p>
    <w:p w:rsidR="0023364A" w:rsidRDefault="0023364A"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lastRenderedPageBreak/>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2A2207" w:rsidRPr="00B31BED" w:rsidRDefault="002A2207" w:rsidP="00B31BED">
      <w:pPr>
        <w:widowControl w:val="0"/>
        <w:autoSpaceDE w:val="0"/>
        <w:autoSpaceDN w:val="0"/>
        <w:adjustRightInd w:val="0"/>
        <w:spacing w:after="0" w:line="240" w:lineRule="auto"/>
        <w:ind w:left="720"/>
        <w:rPr>
          <w:rFonts w:eastAsia="Times New Roman" w:cs="Times New Roman"/>
          <w:szCs w:val="24"/>
        </w:rPr>
      </w:pPr>
      <w:r w:rsidRPr="00B31BED">
        <w:rPr>
          <w:rFonts w:eastAsia="Times New Roman" w:cs="Times New Roman"/>
          <w:szCs w:val="24"/>
        </w:rPr>
        <w:t xml:space="preserve">Period of performance shall be from </w:t>
      </w:r>
      <w:r w:rsidR="009D67E6" w:rsidRPr="009D67E6">
        <w:rPr>
          <w:rFonts w:eastAsia="Times New Roman" w:cs="Times New Roman"/>
          <w:bCs/>
          <w:szCs w:val="24"/>
        </w:rPr>
        <w:t xml:space="preserve">July 1, 2014 to </w:t>
      </w:r>
      <w:r w:rsidR="00A76402">
        <w:rPr>
          <w:rFonts w:eastAsia="Times New Roman" w:cs="Times New Roman"/>
          <w:bCs/>
          <w:szCs w:val="24"/>
        </w:rPr>
        <w:t>November 1</w:t>
      </w:r>
      <w:r w:rsidR="009D67E6" w:rsidRPr="009D67E6">
        <w:rPr>
          <w:rFonts w:eastAsia="Times New Roman" w:cs="Times New Roman"/>
          <w:bCs/>
          <w:szCs w:val="24"/>
        </w:rPr>
        <w:t>, 2014</w:t>
      </w:r>
    </w:p>
    <w:p w:rsidR="002A2207" w:rsidRPr="002A2207" w:rsidRDefault="002A2207" w:rsidP="00B31BED">
      <w:pPr>
        <w:pStyle w:val="ListParagraph"/>
        <w:widowControl w:val="0"/>
        <w:autoSpaceDE w:val="0"/>
        <w:autoSpaceDN w:val="0"/>
        <w:adjustRightInd w:val="0"/>
        <w:spacing w:after="0" w:line="240" w:lineRule="auto"/>
        <w:ind w:left="360"/>
        <w:rPr>
          <w:rFonts w:eastAsia="Times New Roman" w:cs="Times New Roman"/>
          <w:szCs w:val="24"/>
        </w:rPr>
      </w:pPr>
    </w:p>
    <w:p w:rsidR="009D67E6" w:rsidRPr="009D67E6" w:rsidRDefault="009D67E6" w:rsidP="009D67E6">
      <w:pPr>
        <w:widowControl w:val="0"/>
        <w:autoSpaceDE w:val="0"/>
        <w:autoSpaceDN w:val="0"/>
        <w:adjustRightInd w:val="0"/>
        <w:spacing w:after="0" w:line="240" w:lineRule="auto"/>
        <w:ind w:left="360"/>
        <w:rPr>
          <w:rFonts w:eastAsia="Times New Roman" w:cs="Times New Roman"/>
          <w:szCs w:val="24"/>
        </w:rPr>
      </w:pPr>
      <w:r w:rsidRPr="009D67E6">
        <w:rPr>
          <w:rFonts w:eastAsia="Times New Roman" w:cs="Times New Roman"/>
          <w:szCs w:val="24"/>
        </w:rPr>
        <w:t>July 2014 - Notice to proceed, kick off and safety meeting</w:t>
      </w:r>
    </w:p>
    <w:p w:rsidR="009D67E6" w:rsidRPr="009D67E6" w:rsidRDefault="009D67E6" w:rsidP="009D67E6">
      <w:pPr>
        <w:widowControl w:val="0"/>
        <w:autoSpaceDE w:val="0"/>
        <w:autoSpaceDN w:val="0"/>
        <w:adjustRightInd w:val="0"/>
        <w:spacing w:after="0" w:line="240" w:lineRule="auto"/>
        <w:ind w:left="360"/>
        <w:rPr>
          <w:rFonts w:eastAsia="Times New Roman" w:cs="Times New Roman"/>
          <w:szCs w:val="24"/>
        </w:rPr>
      </w:pPr>
      <w:r w:rsidRPr="009D67E6">
        <w:rPr>
          <w:rFonts w:eastAsia="Times New Roman" w:cs="Times New Roman"/>
          <w:szCs w:val="24"/>
        </w:rPr>
        <w:t>August 2014 – Progress meeting (in the field)</w:t>
      </w:r>
    </w:p>
    <w:p w:rsidR="009D67E6" w:rsidRPr="009D67E6" w:rsidRDefault="009D67E6" w:rsidP="009D67E6">
      <w:pPr>
        <w:widowControl w:val="0"/>
        <w:autoSpaceDE w:val="0"/>
        <w:autoSpaceDN w:val="0"/>
        <w:adjustRightInd w:val="0"/>
        <w:spacing w:after="0" w:line="240" w:lineRule="auto"/>
        <w:ind w:left="360"/>
        <w:rPr>
          <w:rFonts w:eastAsia="Times New Roman" w:cs="Times New Roman"/>
          <w:szCs w:val="24"/>
        </w:rPr>
      </w:pPr>
      <w:r w:rsidRPr="009D67E6">
        <w:rPr>
          <w:rFonts w:eastAsia="Times New Roman" w:cs="Times New Roman"/>
          <w:szCs w:val="24"/>
        </w:rPr>
        <w:t>September 2014 – Draft report/product submitted</w:t>
      </w:r>
    </w:p>
    <w:p w:rsidR="009D67E6" w:rsidRPr="009D67E6" w:rsidRDefault="009D67E6" w:rsidP="009D67E6">
      <w:pPr>
        <w:widowControl w:val="0"/>
        <w:autoSpaceDE w:val="0"/>
        <w:autoSpaceDN w:val="0"/>
        <w:adjustRightInd w:val="0"/>
        <w:spacing w:after="0" w:line="240" w:lineRule="auto"/>
        <w:ind w:left="360"/>
        <w:rPr>
          <w:rFonts w:eastAsia="Times New Roman" w:cs="Times New Roman"/>
          <w:szCs w:val="24"/>
        </w:rPr>
      </w:pPr>
      <w:r w:rsidRPr="009D67E6">
        <w:rPr>
          <w:rFonts w:eastAsia="Times New Roman" w:cs="Times New Roman"/>
          <w:szCs w:val="24"/>
        </w:rPr>
        <w:t>October 2014 – Final Draft report/product submitted</w:t>
      </w:r>
    </w:p>
    <w:p w:rsidR="009D67E6" w:rsidRPr="009D67E6" w:rsidRDefault="009D67E6" w:rsidP="009D67E6">
      <w:pPr>
        <w:widowControl w:val="0"/>
        <w:autoSpaceDE w:val="0"/>
        <w:autoSpaceDN w:val="0"/>
        <w:adjustRightInd w:val="0"/>
        <w:spacing w:after="0" w:line="240" w:lineRule="auto"/>
        <w:ind w:left="360"/>
        <w:rPr>
          <w:rFonts w:eastAsia="Times New Roman" w:cs="Times New Roman"/>
          <w:szCs w:val="24"/>
        </w:rPr>
      </w:pPr>
      <w:r w:rsidRPr="009D67E6">
        <w:rPr>
          <w:rFonts w:eastAsia="Times New Roman" w:cs="Times New Roman"/>
          <w:szCs w:val="24"/>
        </w:rPr>
        <w:t>October 2014 – Project wrap-up, submission/report to NPS</w:t>
      </w:r>
    </w:p>
    <w:p w:rsidR="002A2207" w:rsidRDefault="002A2207" w:rsidP="00B31BED">
      <w:pPr>
        <w:widowControl w:val="0"/>
        <w:autoSpaceDE w:val="0"/>
        <w:autoSpaceDN w:val="0"/>
        <w:adjustRightInd w:val="0"/>
        <w:spacing w:after="0" w:line="240" w:lineRule="auto"/>
        <w:ind w:left="360"/>
        <w:rPr>
          <w:rFonts w:eastAsia="Times New Roman" w:cs="Times New Roman"/>
          <w:szCs w:val="24"/>
        </w:rPr>
      </w:pPr>
    </w:p>
    <w:p w:rsidR="00911499" w:rsidRDefault="00B31BED" w:rsidP="009D67E6">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GRSM will provide portable radios and gate keys.  All tools, equipment, and facilities furnished by the park shall be returned to the park in the same condition received except for normal wear and tear in project use, as stipulated in Director’s Order 20.</w:t>
      </w:r>
    </w:p>
    <w:p w:rsidR="009D67E6" w:rsidRDefault="009D67E6" w:rsidP="009D67E6">
      <w:pPr>
        <w:widowControl w:val="0"/>
        <w:autoSpaceDE w:val="0"/>
        <w:autoSpaceDN w:val="0"/>
        <w:adjustRightInd w:val="0"/>
        <w:spacing w:after="0" w:line="240" w:lineRule="auto"/>
        <w:rPr>
          <w:rFonts w:eastAsia="Times New Roman" w:cs="Times New Roman"/>
          <w:b/>
          <w:szCs w:val="24"/>
        </w:rPr>
      </w:pPr>
    </w:p>
    <w:p w:rsidR="002A2207" w:rsidRDefault="00B31BED" w:rsidP="009D67E6">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9D67E6" w:rsidRDefault="009D67E6" w:rsidP="009D67E6">
      <w:pPr>
        <w:widowControl w:val="0"/>
        <w:autoSpaceDE w:val="0"/>
        <w:autoSpaceDN w:val="0"/>
        <w:adjustRightInd w:val="0"/>
        <w:spacing w:after="0" w:line="240" w:lineRule="auto"/>
        <w:rPr>
          <w:rFonts w:eastAsia="Times New Roman" w:cs="Times New Roman"/>
          <w:b/>
          <w:szCs w:val="24"/>
        </w:rPr>
      </w:pPr>
    </w:p>
    <w:p w:rsidR="009D67E6" w:rsidRPr="009D67E6" w:rsidRDefault="009D67E6" w:rsidP="009D67E6">
      <w:pPr>
        <w:widowControl w:val="0"/>
        <w:autoSpaceDE w:val="0"/>
        <w:autoSpaceDN w:val="0"/>
        <w:adjustRightInd w:val="0"/>
        <w:spacing w:after="0" w:line="240" w:lineRule="auto"/>
        <w:rPr>
          <w:rFonts w:eastAsia="Times New Roman" w:cs="Times New Roman"/>
          <w:b/>
          <w:szCs w:val="24"/>
        </w:rPr>
      </w:pPr>
      <w:r w:rsidRPr="009D67E6">
        <w:rPr>
          <w:rFonts w:eastAsia="Times New Roman" w:cs="Times New Roman"/>
          <w:b/>
          <w:szCs w:val="24"/>
        </w:rPr>
        <w:t>ATR Name:</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 xml:space="preserve">Matt </w:t>
      </w:r>
      <w:proofErr w:type="spellStart"/>
      <w:r w:rsidRPr="009D67E6">
        <w:rPr>
          <w:rFonts w:eastAsia="Times New Roman" w:cs="Times New Roman"/>
          <w:szCs w:val="24"/>
        </w:rPr>
        <w:t>Kulp</w:t>
      </w:r>
      <w:proofErr w:type="spellEnd"/>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Supervisory Fisheries Biologist</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Great Smoky Mountains National Park</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107 Park Headquarters Road</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Gatlinburg, Tennessee 37738</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(865) 436-1254</w:t>
      </w:r>
    </w:p>
    <w:p w:rsidR="009D67E6" w:rsidRPr="009D67E6" w:rsidRDefault="0023364A" w:rsidP="009D67E6">
      <w:pPr>
        <w:widowControl w:val="0"/>
        <w:autoSpaceDE w:val="0"/>
        <w:autoSpaceDN w:val="0"/>
        <w:adjustRightInd w:val="0"/>
        <w:spacing w:after="0" w:line="240" w:lineRule="auto"/>
        <w:rPr>
          <w:rFonts w:eastAsia="Times New Roman" w:cs="Times New Roman"/>
          <w:szCs w:val="24"/>
        </w:rPr>
      </w:pPr>
      <w:hyperlink r:id="rId11" w:history="1">
        <w:r w:rsidR="009D67E6" w:rsidRPr="009D67E6">
          <w:rPr>
            <w:rStyle w:val="Hyperlink"/>
            <w:rFonts w:eastAsia="Times New Roman" w:cs="Times New Roman"/>
            <w:szCs w:val="24"/>
          </w:rPr>
          <w:t>Matt_Kulp@nps.gov</w:t>
        </w:r>
      </w:hyperlink>
    </w:p>
    <w:p w:rsidR="009D67E6" w:rsidRPr="009D67E6" w:rsidRDefault="009D67E6" w:rsidP="009D67E6">
      <w:pPr>
        <w:widowControl w:val="0"/>
        <w:autoSpaceDE w:val="0"/>
        <w:autoSpaceDN w:val="0"/>
        <w:adjustRightInd w:val="0"/>
        <w:spacing w:after="0" w:line="240" w:lineRule="auto"/>
        <w:rPr>
          <w:rFonts w:eastAsia="Times New Roman" w:cs="Times New Roman"/>
          <w:b/>
          <w:szCs w:val="24"/>
        </w:rPr>
      </w:pPr>
    </w:p>
    <w:p w:rsidR="009D67E6" w:rsidRPr="009D67E6" w:rsidRDefault="009D67E6" w:rsidP="009D67E6">
      <w:pPr>
        <w:widowControl w:val="0"/>
        <w:autoSpaceDE w:val="0"/>
        <w:autoSpaceDN w:val="0"/>
        <w:adjustRightInd w:val="0"/>
        <w:spacing w:after="0" w:line="240" w:lineRule="auto"/>
        <w:rPr>
          <w:rFonts w:eastAsia="Times New Roman" w:cs="Times New Roman"/>
          <w:b/>
          <w:szCs w:val="24"/>
        </w:rPr>
      </w:pPr>
      <w:r w:rsidRPr="009D67E6">
        <w:rPr>
          <w:rFonts w:eastAsia="Times New Roman" w:cs="Times New Roman"/>
          <w:b/>
          <w:szCs w:val="24"/>
        </w:rPr>
        <w:t>PR Requisitioner name and e-mail:</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Jessica St. Clair</w:t>
      </w:r>
    </w:p>
    <w:p w:rsidR="009D67E6" w:rsidRPr="009D67E6" w:rsidRDefault="0023364A" w:rsidP="009D67E6">
      <w:pPr>
        <w:widowControl w:val="0"/>
        <w:autoSpaceDE w:val="0"/>
        <w:autoSpaceDN w:val="0"/>
        <w:adjustRightInd w:val="0"/>
        <w:spacing w:after="0" w:line="240" w:lineRule="auto"/>
        <w:rPr>
          <w:rFonts w:eastAsia="Times New Roman" w:cs="Times New Roman"/>
          <w:szCs w:val="24"/>
        </w:rPr>
      </w:pPr>
      <w:hyperlink r:id="rId12" w:history="1">
        <w:r w:rsidR="009D67E6" w:rsidRPr="009D67E6">
          <w:rPr>
            <w:rStyle w:val="Hyperlink"/>
            <w:rFonts w:eastAsia="Times New Roman" w:cs="Times New Roman"/>
            <w:szCs w:val="24"/>
          </w:rPr>
          <w:t>Jessica_st_clair@nps.gov</w:t>
        </w:r>
      </w:hyperlink>
    </w:p>
    <w:p w:rsidR="009D67E6" w:rsidRPr="009D67E6" w:rsidRDefault="009D67E6" w:rsidP="009D67E6">
      <w:pPr>
        <w:widowControl w:val="0"/>
        <w:autoSpaceDE w:val="0"/>
        <w:autoSpaceDN w:val="0"/>
        <w:adjustRightInd w:val="0"/>
        <w:spacing w:after="0" w:line="240" w:lineRule="auto"/>
        <w:rPr>
          <w:rFonts w:eastAsia="Times New Roman" w:cs="Times New Roman"/>
          <w:b/>
          <w:szCs w:val="24"/>
        </w:rPr>
      </w:pPr>
    </w:p>
    <w:p w:rsidR="009D67E6" w:rsidRPr="009D67E6" w:rsidRDefault="009D67E6" w:rsidP="009D67E6">
      <w:pPr>
        <w:widowControl w:val="0"/>
        <w:autoSpaceDE w:val="0"/>
        <w:autoSpaceDN w:val="0"/>
        <w:adjustRightInd w:val="0"/>
        <w:spacing w:after="0" w:line="240" w:lineRule="auto"/>
        <w:rPr>
          <w:rFonts w:eastAsia="Times New Roman" w:cs="Times New Roman"/>
          <w:b/>
          <w:szCs w:val="24"/>
        </w:rPr>
      </w:pPr>
      <w:r w:rsidRPr="009D67E6">
        <w:rPr>
          <w:rFonts w:eastAsia="Times New Roman" w:cs="Times New Roman"/>
          <w:b/>
          <w:szCs w:val="24"/>
        </w:rPr>
        <w:t xml:space="preserve">Other Key </w:t>
      </w:r>
      <w:proofErr w:type="spellStart"/>
      <w:r w:rsidRPr="009D67E6">
        <w:rPr>
          <w:rFonts w:eastAsia="Times New Roman" w:cs="Times New Roman"/>
          <w:b/>
          <w:szCs w:val="24"/>
        </w:rPr>
        <w:t>Officals</w:t>
      </w:r>
      <w:proofErr w:type="spellEnd"/>
      <w:r w:rsidRPr="009D67E6">
        <w:rPr>
          <w:rFonts w:eastAsia="Times New Roman" w:cs="Times New Roman"/>
          <w:b/>
          <w:szCs w:val="24"/>
        </w:rPr>
        <w:t>:</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 xml:space="preserve">Bill </w:t>
      </w:r>
      <w:proofErr w:type="spellStart"/>
      <w:r w:rsidRPr="009D67E6">
        <w:rPr>
          <w:rFonts w:eastAsia="Times New Roman" w:cs="Times New Roman"/>
          <w:szCs w:val="24"/>
        </w:rPr>
        <w:t>Stiver</w:t>
      </w:r>
      <w:proofErr w:type="spellEnd"/>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Supervisory Wildlife Biologist</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Great Smoky Mountains National Park</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107 Park Headquarters Road</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Gatlinburg, Tennessee 37738</w:t>
      </w:r>
    </w:p>
    <w:p w:rsidR="009D67E6" w:rsidRPr="009D67E6" w:rsidRDefault="009D67E6" w:rsidP="009D67E6">
      <w:pPr>
        <w:widowControl w:val="0"/>
        <w:autoSpaceDE w:val="0"/>
        <w:autoSpaceDN w:val="0"/>
        <w:adjustRightInd w:val="0"/>
        <w:spacing w:after="0" w:line="240" w:lineRule="auto"/>
        <w:rPr>
          <w:rFonts w:eastAsia="Times New Roman" w:cs="Times New Roman"/>
          <w:szCs w:val="24"/>
        </w:rPr>
      </w:pPr>
      <w:r w:rsidRPr="009D67E6">
        <w:rPr>
          <w:rFonts w:eastAsia="Times New Roman" w:cs="Times New Roman"/>
          <w:szCs w:val="24"/>
        </w:rPr>
        <w:t>(865) 436-1251</w:t>
      </w:r>
    </w:p>
    <w:p w:rsidR="009D67E6" w:rsidRPr="009D67E6" w:rsidRDefault="0023364A" w:rsidP="009D67E6">
      <w:pPr>
        <w:widowControl w:val="0"/>
        <w:autoSpaceDE w:val="0"/>
        <w:autoSpaceDN w:val="0"/>
        <w:adjustRightInd w:val="0"/>
        <w:spacing w:after="0" w:line="240" w:lineRule="auto"/>
        <w:rPr>
          <w:rFonts w:eastAsia="Times New Roman" w:cs="Times New Roman"/>
          <w:szCs w:val="24"/>
        </w:rPr>
      </w:pPr>
      <w:hyperlink r:id="rId13" w:history="1">
        <w:r w:rsidR="009D67E6" w:rsidRPr="009D67E6">
          <w:rPr>
            <w:rStyle w:val="Hyperlink"/>
            <w:rFonts w:eastAsia="Times New Roman" w:cs="Times New Roman"/>
            <w:szCs w:val="24"/>
          </w:rPr>
          <w:t>Bill_stiver@nps.gov</w:t>
        </w:r>
      </w:hyperlink>
    </w:p>
    <w:p w:rsidR="009D67E6" w:rsidRPr="009D67E6" w:rsidRDefault="009D67E6" w:rsidP="009D67E6">
      <w:pPr>
        <w:widowControl w:val="0"/>
        <w:autoSpaceDE w:val="0"/>
        <w:autoSpaceDN w:val="0"/>
        <w:adjustRightInd w:val="0"/>
        <w:spacing w:after="0" w:line="240" w:lineRule="auto"/>
        <w:rPr>
          <w:rFonts w:eastAsia="Times New Roman" w:cs="Times New Roman"/>
          <w:b/>
          <w:szCs w:val="24"/>
        </w:rPr>
      </w:pPr>
    </w:p>
    <w:p w:rsidR="00A4065F" w:rsidRDefault="00A4065F">
      <w:pPr>
        <w:rPr>
          <w:rFonts w:eastAsia="Times New Roman" w:cs="Times New Roman"/>
          <w:b/>
          <w:szCs w:val="24"/>
        </w:rPr>
      </w:pPr>
      <w:r>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9D67E6">
        <w:rPr>
          <w:rFonts w:eastAsia="Times New Roman" w:cs="Times New Roman"/>
          <w:szCs w:val="24"/>
        </w:rPr>
        <w:t>82,308</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5C30AE">
        <w:rPr>
          <w:rFonts w:eastAsia="Times New Roman" w:cs="Times New Roman"/>
          <w:szCs w:val="24"/>
        </w:rPr>
        <w:t>Great Lakes - Northern Forest</w:t>
      </w:r>
      <w:r w:rsidR="008216E5">
        <w:rPr>
          <w:rFonts w:eastAsia="Times New Roman" w:cs="Times New Roman"/>
          <w:szCs w:val="24"/>
        </w:rPr>
        <w:t xml:space="preserve">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w:t>
      </w:r>
      <w:r w:rsidR="005C30AE">
        <w:rPr>
          <w:rFonts w:eastAsia="Times New Roman" w:cs="Times New Roman"/>
          <w:szCs w:val="24"/>
        </w:rPr>
        <w:t>Great Lakes - Northern Forest</w:t>
      </w:r>
      <w:r w:rsidR="008216E5">
        <w:rPr>
          <w:rFonts w:eastAsia="Times New Roman" w:cs="Times New Roman"/>
          <w:szCs w:val="24"/>
        </w:rPr>
        <w:t xml:space="preserve"> </w:t>
      </w:r>
      <w:r w:rsidR="009E7571">
        <w:rPr>
          <w:rFonts w:eastAsia="Times New Roman" w:cs="Times New Roman"/>
          <w:szCs w:val="24"/>
        </w:rPr>
        <w:t>Cooperative Ecosystems Studies Unit (</w:t>
      </w:r>
      <w:r w:rsidR="005C30AE">
        <w:rPr>
          <w:rFonts w:eastAsia="Times New Roman" w:cs="Times New Roman"/>
          <w:szCs w:val="24"/>
        </w:rPr>
        <w:t>GLNF-CESU</w:t>
      </w:r>
      <w:r w:rsidR="009E7571">
        <w:rPr>
          <w:rFonts w:eastAsia="Times New Roman" w:cs="Times New Roman"/>
          <w:szCs w:val="24"/>
        </w:rPr>
        <w:t>)</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4"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23364A" w:rsidP="000F2E9D">
            <w:pPr>
              <w:keepNext/>
              <w:keepLines/>
              <w:widowControl w:val="0"/>
              <w:autoSpaceDE w:val="0"/>
              <w:autoSpaceDN w:val="0"/>
              <w:adjustRightInd w:val="0"/>
              <w:spacing w:after="0" w:line="240" w:lineRule="auto"/>
              <w:ind w:right="-180"/>
              <w:rPr>
                <w:rFonts w:eastAsia="Times New Roman" w:cs="Times New Roman"/>
                <w:sz w:val="22"/>
              </w:rPr>
            </w:pPr>
            <w:hyperlink r:id="rId15"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23364A" w:rsidP="000F2E9D">
            <w:pPr>
              <w:keepNext/>
              <w:keepLines/>
              <w:widowControl w:val="0"/>
              <w:autoSpaceDE w:val="0"/>
              <w:autoSpaceDN w:val="0"/>
              <w:adjustRightInd w:val="0"/>
              <w:spacing w:after="0" w:line="240" w:lineRule="auto"/>
              <w:ind w:right="-180"/>
              <w:rPr>
                <w:rFonts w:eastAsia="Times New Roman" w:cs="Times New Roman"/>
                <w:sz w:val="22"/>
              </w:rPr>
            </w:pPr>
            <w:hyperlink r:id="rId16"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w:t>
      </w:r>
      <w:r w:rsidRPr="000F2E9D">
        <w:rPr>
          <w:rFonts w:eastAsia="Times New Roman" w:cs="Times New Roman"/>
          <w:szCs w:val="24"/>
        </w:rPr>
        <w:lastRenderedPageBreak/>
        <w:t xml:space="preserve">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w:t>
      </w:r>
      <w:r w:rsidR="005C30AE">
        <w:rPr>
          <w:rFonts w:eastAsia="Times New Roman" w:cs="Times New Roman"/>
          <w:szCs w:val="24"/>
        </w:rPr>
        <w:t>GLNF-CESU</w:t>
      </w:r>
      <w:r>
        <w:rPr>
          <w:rFonts w:eastAsia="Times New Roman" w:cs="Times New Roman"/>
          <w:szCs w:val="24"/>
        </w:rPr>
        <w:t xml:space="preserve">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xml:space="preserve">. (omit this budget category since </w:t>
      </w:r>
      <w:r w:rsidR="005C30AE">
        <w:rPr>
          <w:rFonts w:eastAsia="Times New Roman" w:cs="Times New Roman"/>
          <w:szCs w:val="24"/>
        </w:rPr>
        <w:t>GLNF-CESU</w:t>
      </w:r>
      <w:r>
        <w:rPr>
          <w:rFonts w:eastAsia="Times New Roman" w:cs="Times New Roman"/>
          <w:szCs w:val="24"/>
        </w:rPr>
        <w:t xml:space="preserve">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w:t>
      </w:r>
      <w:r w:rsidR="005C30AE">
        <w:rPr>
          <w:rFonts w:eastAsia="Times New Roman" w:cs="Times New Roman"/>
          <w:szCs w:val="24"/>
        </w:rPr>
        <w:t>Great Lakes - Northern Forest</w:t>
      </w:r>
      <w:r w:rsidR="00DC72A0">
        <w:rPr>
          <w:rFonts w:eastAsia="Times New Roman" w:cs="Times New Roman"/>
          <w:szCs w:val="24"/>
        </w:rPr>
        <w:t xml:space="preserve"> </w:t>
      </w:r>
      <w:r w:rsidR="00DC72A0" w:rsidRPr="00DC72A0">
        <w:rPr>
          <w:rFonts w:eastAsia="Times New Roman" w:cs="Times New Roman"/>
          <w:szCs w:val="24"/>
        </w:rPr>
        <w:t>Cooperative Ecosystems Studies Unit (</w:t>
      </w:r>
      <w:r w:rsidR="005C30AE">
        <w:rPr>
          <w:rFonts w:eastAsia="Times New Roman" w:cs="Times New Roman"/>
          <w:szCs w:val="24"/>
        </w:rPr>
        <w:t>GLNF-CESU</w:t>
      </w:r>
      <w:r w:rsidR="00DC72A0" w:rsidRPr="00DC72A0">
        <w:rPr>
          <w:rFonts w:eastAsia="Times New Roman" w:cs="Times New Roman"/>
          <w:szCs w:val="24"/>
        </w:rPr>
        <w:t>)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C3275A">
        <w:rPr>
          <w:rFonts w:eastAsia="Times New Roman" w:cs="Times New Roman"/>
          <w:szCs w:val="24"/>
        </w:rPr>
        <w:t>The electronic submission into Grants.gov</w:t>
      </w:r>
      <w:r w:rsidRPr="00C3275A">
        <w:rPr>
          <w:rFonts w:eastAsia="Times New Roman" w:cs="Times New Roman"/>
          <w:color w:val="0000FF"/>
          <w:szCs w:val="24"/>
        </w:rPr>
        <w:t xml:space="preserve"> </w:t>
      </w:r>
      <w:r w:rsidRPr="00C3275A">
        <w:rPr>
          <w:rFonts w:eastAsia="Times New Roman" w:cs="Times New Roman"/>
          <w:szCs w:val="24"/>
        </w:rPr>
        <w:t xml:space="preserve">is due by </w:t>
      </w:r>
      <w:r w:rsidR="00C3275A" w:rsidRPr="00C3275A">
        <w:rPr>
          <w:rFonts w:eastAsia="Times New Roman" w:cs="Times New Roman"/>
          <w:b/>
          <w:szCs w:val="24"/>
        </w:rPr>
        <w:t>June 6, 2014</w:t>
      </w:r>
      <w:r w:rsidRPr="00C3275A">
        <w:rPr>
          <w:rFonts w:eastAsia="Times New Roman" w:cs="Times New Roman"/>
          <w:b/>
          <w:szCs w:val="24"/>
        </w:rPr>
        <w:t xml:space="preserve"> @ </w:t>
      </w:r>
      <w:r w:rsidR="00C3275A" w:rsidRPr="00C3275A">
        <w:rPr>
          <w:rFonts w:eastAsia="Times New Roman" w:cs="Times New Roman"/>
          <w:b/>
          <w:szCs w:val="24"/>
        </w:rPr>
        <w:t>3:00</w:t>
      </w:r>
      <w:r w:rsidRPr="00C3275A">
        <w:rPr>
          <w:rFonts w:eastAsia="Times New Roman" w:cs="Times New Roman"/>
          <w:b/>
          <w:szCs w:val="24"/>
        </w:rPr>
        <w:t xml:space="preserve"> p.m. Eastern </w:t>
      </w:r>
      <w:r w:rsidR="006F4D59" w:rsidRPr="00C3275A">
        <w:rPr>
          <w:rFonts w:eastAsia="Times New Roman" w:cs="Times New Roman"/>
          <w:b/>
          <w:szCs w:val="24"/>
        </w:rPr>
        <w:t>Daylight</w:t>
      </w:r>
      <w:r w:rsidRPr="00C3275A">
        <w:rPr>
          <w:rFonts w:eastAsia="Times New Roman" w:cs="Times New Roman"/>
          <w:b/>
          <w:szCs w:val="24"/>
        </w:rPr>
        <w:t xml:space="preserve"> Time</w:t>
      </w:r>
      <w:r w:rsidRPr="00C3275A">
        <w:rPr>
          <w:rFonts w:eastAsia="Times New Roman" w:cs="Times New Roman"/>
          <w:szCs w:val="24"/>
        </w:rPr>
        <w:t>. An application package received after the closing date and time will</w:t>
      </w:r>
      <w:r w:rsidRPr="00C3275A">
        <w:rPr>
          <w:rFonts w:eastAsia="Times New Roman" w:cs="Times New Roman"/>
          <w:color w:val="0000FF"/>
          <w:szCs w:val="24"/>
        </w:rPr>
        <w:t xml:space="preserve"> </w:t>
      </w:r>
      <w:r w:rsidRPr="00C3275A">
        <w:rPr>
          <w:rFonts w:eastAsia="Times New Roman" w:cs="Times New Roman"/>
          <w:szCs w:val="24"/>
        </w:rPr>
        <w:t>not be considered for</w:t>
      </w:r>
      <w:r w:rsidRPr="00F20A8B">
        <w:rPr>
          <w:rFonts w:eastAsia="Times New Roman" w:cs="Times New Roman"/>
          <w:szCs w:val="24"/>
        </w:rPr>
        <w:t xml:space="preserve">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7"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lastRenderedPageBreak/>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8"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w:t>
      </w:r>
      <w:r w:rsidR="005C30AE">
        <w:rPr>
          <w:rFonts w:eastAsia="Times New Roman" w:cs="Times New Roman"/>
          <w:szCs w:val="24"/>
        </w:rPr>
        <w:t>Great Lakes - Northern Forest</w:t>
      </w:r>
      <w:r w:rsidR="003D440E">
        <w:rPr>
          <w:rFonts w:eastAsia="Times New Roman" w:cs="Times New Roman"/>
          <w:szCs w:val="24"/>
        </w:rPr>
        <w:t xml:space="preserve">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w:t>
      </w:r>
      <w:r w:rsidRPr="000F2E9D">
        <w:rPr>
          <w:rFonts w:eastAsia="Times New Roman" w:cs="Times New Roman"/>
          <w:szCs w:val="24"/>
        </w:rPr>
        <w:lastRenderedPageBreak/>
        <w:t xml:space="preserve">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9"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23364A" w:rsidP="00A4065F">
      <w:pPr>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23364A" w:rsidP="00A4065F">
      <w:pPr>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23364A"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23364A"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23364A" w:rsidP="00A4065F">
      <w:pPr>
        <w:widowControl w:val="0"/>
        <w:autoSpaceDE w:val="0"/>
        <w:autoSpaceDN w:val="0"/>
        <w:adjustRightInd w:val="0"/>
        <w:spacing w:after="0" w:line="240" w:lineRule="auto"/>
        <w:ind w:left="1350" w:right="-180"/>
        <w:rPr>
          <w:rFonts w:eastAsia="Times New Roman" w:cs="Times New Roman"/>
          <w:szCs w:val="24"/>
        </w:rPr>
      </w:pPr>
      <w:hyperlink r:id="rId24"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23364A" w:rsidP="00A4065F">
      <w:pPr>
        <w:widowControl w:val="0"/>
        <w:autoSpaceDE w:val="0"/>
        <w:autoSpaceDN w:val="0"/>
        <w:adjustRightInd w:val="0"/>
        <w:spacing w:after="0" w:line="240" w:lineRule="auto"/>
        <w:ind w:left="1350" w:right="-180"/>
        <w:rPr>
          <w:rFonts w:eastAsia="Times New Roman" w:cs="Times New Roman"/>
          <w:szCs w:val="24"/>
        </w:rPr>
      </w:pPr>
      <w:hyperlink r:id="rId25"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23364A" w:rsidP="00A4065F">
      <w:pPr>
        <w:widowControl w:val="0"/>
        <w:autoSpaceDE w:val="0"/>
        <w:autoSpaceDN w:val="0"/>
        <w:adjustRightInd w:val="0"/>
        <w:spacing w:after="0" w:line="240" w:lineRule="auto"/>
        <w:ind w:left="1350" w:right="-180"/>
        <w:rPr>
          <w:rFonts w:eastAsia="Times New Roman" w:cs="Times New Roman"/>
          <w:szCs w:val="24"/>
        </w:rPr>
      </w:pPr>
      <w:hyperlink r:id="rId26"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 xml:space="preserve">In accordance with the Department of the Interior, Environment, and Related Agencies Act, 2006, Title IV, Section 402, No part of any </w:t>
      </w:r>
      <w:r w:rsidRPr="00A4065F">
        <w:rPr>
          <w:rFonts w:eastAsia="Times New Roman" w:cs="Times New Roman"/>
          <w:szCs w:val="24"/>
        </w:rPr>
        <w:lastRenderedPageBreak/>
        <w:t>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w:t>
      </w:r>
      <w:r w:rsidRPr="00A4065F">
        <w:rPr>
          <w:rFonts w:eastAsia="Times New Roman" w:cs="Times New Roman"/>
          <w:szCs w:val="24"/>
        </w:rPr>
        <w:lastRenderedPageBreak/>
        <w:t>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7"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8"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9"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w:t>
      </w:r>
      <w:r w:rsidRPr="00A4065F">
        <w:rPr>
          <w:rFonts w:eastAsia="Times New Roman" w:cs="Times New Roman"/>
          <w:szCs w:val="24"/>
        </w:rPr>
        <w:lastRenderedPageBreak/>
        <w:t xml:space="preserve">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 xml:space="preserve">It is a national policy to place a fair share of purchases with minority business firms.  The Department of the Interior is strongly committed to the </w:t>
      </w:r>
      <w:r w:rsidRPr="00A4065F">
        <w:rPr>
          <w:rFonts w:eastAsia="Times New Roman" w:cs="Times New Roman"/>
          <w:szCs w:val="24"/>
        </w:rPr>
        <w:lastRenderedPageBreak/>
        <w:t>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30"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31"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w:t>
      </w:r>
      <w:r w:rsidRPr="00A4065F">
        <w:rPr>
          <w:rFonts w:eastAsia="Times New Roman" w:cs="Times New Roman"/>
          <w:szCs w:val="24"/>
        </w:rPr>
        <w:lastRenderedPageBreak/>
        <w:t xml:space="preserve">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2"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3"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lastRenderedPageBreak/>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 xml:space="preserve">The CESU Task Agreement under the </w:t>
      </w:r>
      <w:r w:rsidR="005C30AE">
        <w:rPr>
          <w:rFonts w:eastAsia="Times New Roman" w:cs="Times New Roman"/>
          <w:szCs w:val="24"/>
        </w:rPr>
        <w:t>Great Lakes - Northern Forest</w:t>
      </w:r>
      <w:r w:rsidR="004D1DBC">
        <w:rPr>
          <w:rFonts w:eastAsia="Times New Roman" w:cs="Times New Roman"/>
          <w:szCs w:val="24"/>
        </w:rPr>
        <w:t xml:space="preserve">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4"/>
          <w:footerReference w:type="default" r:id="rId35"/>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(4) The </w:t>
      </w:r>
      <w:r w:rsidR="005C30AE">
        <w:rPr>
          <w:rFonts w:eastAsia="Times New Roman" w:cs="Times New Roman"/>
          <w:sz w:val="20"/>
          <w:szCs w:val="20"/>
        </w:rPr>
        <w:t>Great Lakes - Northern Forest</w:t>
      </w:r>
      <w:r w:rsidRPr="00B3378B">
        <w:rPr>
          <w:rFonts w:eastAsia="Times New Roman" w:cs="Times New Roman"/>
          <w:sz w:val="20"/>
          <w:szCs w:val="20"/>
        </w:rPr>
        <w:t xml:space="preserve"> Cooperative Ecosystems Studies Unit (</w:t>
      </w:r>
      <w:r w:rsidR="005C30AE">
        <w:rPr>
          <w:rFonts w:eastAsia="Times New Roman" w:cs="Times New Roman"/>
          <w:sz w:val="20"/>
          <w:szCs w:val="20"/>
        </w:rPr>
        <w:t>GLNF-CESU</w:t>
      </w:r>
      <w:r w:rsidRPr="00B3378B">
        <w:rPr>
          <w:rFonts w:eastAsia="Times New Roman" w:cs="Times New Roman"/>
          <w:sz w:val="20"/>
          <w:szCs w:val="20"/>
        </w:rPr>
        <w:t>) has a negotiated indirect cost rate of no more than 17.5% on Modified Total Direct Costs.</w:t>
      </w:r>
    </w:p>
    <w:sectPr w:rsidR="00B3378B" w:rsidRPr="00B3378B" w:rsidSect="00654E14">
      <w:footerReference w:type="default" r:id="rId3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F3B" w:rsidRDefault="009A4F3B" w:rsidP="00A4065F">
      <w:pPr>
        <w:spacing w:after="0" w:line="240" w:lineRule="auto"/>
      </w:pPr>
      <w:r>
        <w:separator/>
      </w:r>
    </w:p>
  </w:endnote>
  <w:endnote w:type="continuationSeparator" w:id="0">
    <w:p w:rsidR="009A4F3B" w:rsidRDefault="009A4F3B"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4D59" w:rsidRDefault="006F4D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Pr>
    <w:r>
      <w:t xml:space="preserve">Page | </w:t>
    </w:r>
    <w:r>
      <w:fldChar w:fldCharType="begin"/>
    </w:r>
    <w:r>
      <w:instrText xml:space="preserve"> PAGE   \* MERGEFORMAT </w:instrText>
    </w:r>
    <w:r>
      <w:fldChar w:fldCharType="separate"/>
    </w:r>
    <w:r w:rsidR="0023364A">
      <w:rPr>
        <w:noProof/>
      </w:rPr>
      <w:t>2</w:t>
    </w:r>
    <w:r>
      <w:rPr>
        <w:noProof/>
      </w:rPr>
      <w:fldChar w:fldCharType="end"/>
    </w:r>
  </w:p>
  <w:p w:rsidR="006F4D59" w:rsidRDefault="006F4D59">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5C30A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GLNF-CESU</w:t>
    </w:r>
    <w:r w:rsidR="006F4D59">
      <w:rPr>
        <w:rFonts w:asciiTheme="majorHAnsi" w:eastAsiaTheme="majorEastAsia" w:hAnsiTheme="majorHAnsi" w:cstheme="majorBidi"/>
      </w:rPr>
      <w:t xml:space="preserve"> FOA</w:t>
    </w:r>
    <w:r w:rsidR="006F4D59">
      <w:rPr>
        <w:rFonts w:asciiTheme="majorHAnsi" w:eastAsiaTheme="majorEastAsia" w:hAnsiTheme="majorHAnsi" w:cstheme="majorBidi"/>
      </w:rPr>
      <w:ptab w:relativeTo="margin" w:alignment="right" w:leader="none"/>
    </w:r>
    <w:r w:rsidR="006F4D59">
      <w:rPr>
        <w:rFonts w:asciiTheme="majorHAnsi" w:eastAsiaTheme="majorEastAsia" w:hAnsiTheme="majorHAnsi" w:cstheme="majorBidi"/>
      </w:rPr>
      <w:t xml:space="preserve">Page </w:t>
    </w:r>
    <w:r w:rsidR="006F4D59">
      <w:rPr>
        <w:rFonts w:asciiTheme="minorHAnsi" w:eastAsiaTheme="minorEastAsia" w:hAnsiTheme="minorHAnsi"/>
      </w:rPr>
      <w:fldChar w:fldCharType="begin"/>
    </w:r>
    <w:r w:rsidR="006F4D59">
      <w:instrText xml:space="preserve"> PAGE   \* MERGEFORMAT </w:instrText>
    </w:r>
    <w:r w:rsidR="006F4D59">
      <w:rPr>
        <w:rFonts w:asciiTheme="minorHAnsi" w:eastAsiaTheme="minorEastAsia" w:hAnsiTheme="minorHAnsi"/>
      </w:rPr>
      <w:fldChar w:fldCharType="separate"/>
    </w:r>
    <w:r w:rsidR="0023364A" w:rsidRPr="0023364A">
      <w:rPr>
        <w:rFonts w:asciiTheme="majorHAnsi" w:eastAsiaTheme="majorEastAsia" w:hAnsiTheme="majorHAnsi" w:cstheme="majorBidi"/>
        <w:noProof/>
      </w:rPr>
      <w:t>21</w:t>
    </w:r>
    <w:r w:rsidR="006F4D59">
      <w:rPr>
        <w:rFonts w:asciiTheme="majorHAnsi" w:eastAsiaTheme="majorEastAsia" w:hAnsiTheme="majorHAnsi" w:cstheme="majorBidi"/>
        <w:noProof/>
      </w:rPr>
      <w:fldChar w:fldCharType="end"/>
    </w:r>
  </w:p>
  <w:p w:rsidR="006F4D59" w:rsidRDefault="006F4D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F3B" w:rsidRDefault="009A4F3B" w:rsidP="00A4065F">
      <w:pPr>
        <w:spacing w:after="0" w:line="240" w:lineRule="auto"/>
      </w:pPr>
      <w:r>
        <w:separator/>
      </w:r>
    </w:p>
  </w:footnote>
  <w:footnote w:type="continuationSeparator" w:id="0">
    <w:p w:rsidR="009A4F3B" w:rsidRDefault="009A4F3B"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26CEF"/>
    <w:multiLevelType w:val="hybridMultilevel"/>
    <w:tmpl w:val="FCEC92C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8A05FB"/>
    <w:multiLevelType w:val="hybridMultilevel"/>
    <w:tmpl w:val="27AAF2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BE739A"/>
    <w:multiLevelType w:val="hybridMultilevel"/>
    <w:tmpl w:val="393C391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6"/>
  </w:num>
  <w:num w:numId="2">
    <w:abstractNumId w:val="6"/>
  </w:num>
  <w:num w:numId="3">
    <w:abstractNumId w:val="10"/>
  </w:num>
  <w:num w:numId="4">
    <w:abstractNumId w:val="15"/>
  </w:num>
  <w:num w:numId="5">
    <w:abstractNumId w:val="4"/>
  </w:num>
  <w:num w:numId="6">
    <w:abstractNumId w:val="8"/>
  </w:num>
  <w:num w:numId="7">
    <w:abstractNumId w:val="3"/>
  </w:num>
  <w:num w:numId="8">
    <w:abstractNumId w:val="2"/>
  </w:num>
  <w:num w:numId="9">
    <w:abstractNumId w:val="9"/>
  </w:num>
  <w:num w:numId="10">
    <w:abstractNumId w:val="11"/>
  </w:num>
  <w:num w:numId="11">
    <w:abstractNumId w:val="0"/>
  </w:num>
  <w:num w:numId="12">
    <w:abstractNumId w:val="7"/>
  </w:num>
  <w:num w:numId="13">
    <w:abstractNumId w:val="13"/>
  </w:num>
  <w:num w:numId="14">
    <w:abstractNumId w:val="5"/>
  </w:num>
  <w:num w:numId="15">
    <w:abstractNumId w:val="1"/>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5023F"/>
    <w:rsid w:val="001739CC"/>
    <w:rsid w:val="0023364A"/>
    <w:rsid w:val="002A2207"/>
    <w:rsid w:val="002E201D"/>
    <w:rsid w:val="0031046A"/>
    <w:rsid w:val="0033408C"/>
    <w:rsid w:val="00395549"/>
    <w:rsid w:val="003D440E"/>
    <w:rsid w:val="00411BF6"/>
    <w:rsid w:val="004338FD"/>
    <w:rsid w:val="00464B95"/>
    <w:rsid w:val="00490353"/>
    <w:rsid w:val="00497B27"/>
    <w:rsid w:val="004D1DBC"/>
    <w:rsid w:val="004E7816"/>
    <w:rsid w:val="00582A23"/>
    <w:rsid w:val="00593EAB"/>
    <w:rsid w:val="005A4E59"/>
    <w:rsid w:val="005C30AE"/>
    <w:rsid w:val="005D2A8E"/>
    <w:rsid w:val="00644F26"/>
    <w:rsid w:val="006450DD"/>
    <w:rsid w:val="006531E9"/>
    <w:rsid w:val="00654E14"/>
    <w:rsid w:val="006731BD"/>
    <w:rsid w:val="00676EA3"/>
    <w:rsid w:val="006F4D59"/>
    <w:rsid w:val="00730396"/>
    <w:rsid w:val="00731A89"/>
    <w:rsid w:val="007A4090"/>
    <w:rsid w:val="007B5BCE"/>
    <w:rsid w:val="007E1114"/>
    <w:rsid w:val="008156E7"/>
    <w:rsid w:val="008216E5"/>
    <w:rsid w:val="00821E8F"/>
    <w:rsid w:val="00864162"/>
    <w:rsid w:val="008A49B8"/>
    <w:rsid w:val="008B21BB"/>
    <w:rsid w:val="00911499"/>
    <w:rsid w:val="00914B38"/>
    <w:rsid w:val="0091648A"/>
    <w:rsid w:val="0096064F"/>
    <w:rsid w:val="00966AD7"/>
    <w:rsid w:val="009A4F3B"/>
    <w:rsid w:val="009B4204"/>
    <w:rsid w:val="009D67E6"/>
    <w:rsid w:val="009E6685"/>
    <w:rsid w:val="009E7571"/>
    <w:rsid w:val="00A00C8B"/>
    <w:rsid w:val="00A10A4F"/>
    <w:rsid w:val="00A13A25"/>
    <w:rsid w:val="00A162E0"/>
    <w:rsid w:val="00A25EFF"/>
    <w:rsid w:val="00A4065F"/>
    <w:rsid w:val="00A76402"/>
    <w:rsid w:val="00B21246"/>
    <w:rsid w:val="00B24E9E"/>
    <w:rsid w:val="00B31BED"/>
    <w:rsid w:val="00B3378B"/>
    <w:rsid w:val="00B45149"/>
    <w:rsid w:val="00B534B6"/>
    <w:rsid w:val="00B644C5"/>
    <w:rsid w:val="00B66C3C"/>
    <w:rsid w:val="00B919F1"/>
    <w:rsid w:val="00BC5A5C"/>
    <w:rsid w:val="00BD29DB"/>
    <w:rsid w:val="00BF524D"/>
    <w:rsid w:val="00C11E0A"/>
    <w:rsid w:val="00C3275A"/>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86D2B"/>
    <w:rsid w:val="00E8789E"/>
    <w:rsid w:val="00E954A3"/>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ll_stiver@nps.gov" TargetMode="External"/><Relationship Id="rId18" Type="http://schemas.openxmlformats.org/officeDocument/2006/relationships/hyperlink" Target="http://www.fedconnect.net/" TargetMode="External"/><Relationship Id="rId26" Type="http://schemas.openxmlformats.org/officeDocument/2006/relationships/hyperlink" Target="http://ecfr.gpoaccess.gov/cgi/t/text/text-idx?c=ecfr&amp;sid=50ff52492b15ab863ba3653823139c4e&amp;tpl=/ecfrbrowse/Title43/43cfr18_main_02.tpl" TargetMode="External"/><Relationship Id="rId21" Type="http://schemas.openxmlformats.org/officeDocument/2006/relationships/hyperlink" Target="http://ecfr.gpoaccess.gov/cgi/t/text/text-idx?c=ecfr&amp;sid=50ff52492b15ab863ba3653823139c4e&amp;rgn=div6&amp;view=text&amp;node=43:1.1.1.1.12.5&amp;idno=43"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Jessica_st_clair@nps.gov" TargetMode="External"/><Relationship Id="rId17" Type="http://schemas.openxmlformats.org/officeDocument/2006/relationships/hyperlink" Target="http://www.grants.gov/" TargetMode="External"/><Relationship Id="rId25" Type="http://schemas.openxmlformats.org/officeDocument/2006/relationships/hyperlink" Target="http://ecfr.gpoaccess.gov/cgi/t/text/text-idx?c=ecfr&amp;sid=50ff52492b15ab863ba3653823139c4e&amp;tpl=/ecfrbrowse/Title43/43cfr42_main_02.tpl" TargetMode="External"/><Relationship Id="rId33" Type="http://schemas.openxmlformats.org/officeDocument/2006/relationships/hyperlink" Target="http://www.whitehouse.gov/OMB/grants/grants_forms.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esu.utk.edu/documents/project_templates/SF-424_B.pdf" TargetMode="External"/><Relationship Id="rId20" Type="http://schemas.openxmlformats.org/officeDocument/2006/relationships/hyperlink" Target="http://ecfr.gpoaccess.gov/cgi/t/text/text-idx?c=ecfr&amp;rgn=div6&amp;view=text&amp;node=43:1.1.1.1.12.1&amp;idno=43" TargetMode="External"/><Relationship Id="rId29" Type="http://schemas.openxmlformats.org/officeDocument/2006/relationships/hyperlink" Target="http://harvester.census.gov/sa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t_Kulp@nps.gov" TargetMode="External"/><Relationship Id="rId24" Type="http://schemas.openxmlformats.org/officeDocument/2006/relationships/hyperlink" Target="http://ecfr.gpoaccess.gov/cgi/t/text/text-idx?c=ecfr&amp;sid=50ff52492b15ab863ba3653823139c4e&amp;tpl=/ecfrbrowse/Title43/43cfr43_main_02.tpl" TargetMode="External"/><Relationship Id="rId32" Type="http://schemas.openxmlformats.org/officeDocument/2006/relationships/hyperlink" Target="http://www.whitehouse.gov/OMB/grants/grants_forms.html"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cesu.utk.edu/documents/project_templates/SF-424_A.pdf" TargetMode="External"/><Relationship Id="rId23" Type="http://schemas.openxmlformats.org/officeDocument/2006/relationships/hyperlink" Target="http://ecfr.gpoaccess.gov/cgi/t/text/text-idx?c=ecfr&amp;sid=50ff52492b15ab863ba3653823139c4e&amp;rgn=div6&amp;view=text&amp;node=43:1.1.1.1.12.6&amp;idno=43" TargetMode="External"/><Relationship Id="rId28" Type="http://schemas.openxmlformats.org/officeDocument/2006/relationships/hyperlink" Target="http://www.dot.gov/ost/m60/grant/sincontact.htm" TargetMode="External"/><Relationship Id="rId36"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www.doi.gov/pam/programs/financial_assistance/resources.cfm" TargetMode="External"/><Relationship Id="rId31" Type="http://schemas.openxmlformats.org/officeDocument/2006/relationships/hyperlink" Target="https://www.sam.gov/index.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cesu.utk.edu/documents/nps_documents_only/NPS_SF-424.pdf" TargetMode="External"/><Relationship Id="rId22" Type="http://schemas.openxmlformats.org/officeDocument/2006/relationships/hyperlink" Target="http://ecfr.gpoaccess.gov/cgi/t/text/text-idx?c=ecfr&amp;sid=50ff52492b15ab863ba3653823139c4e&amp;rgn=div6&amp;view=text&amp;node=43:1.1.1.1.12.3&amp;idno=43" TargetMode="External"/><Relationship Id="rId27" Type="http://schemas.openxmlformats.org/officeDocument/2006/relationships/hyperlink" Target="http://www.whitehouse.gov/omb/grants/grants_circulars.html" TargetMode="External"/><Relationship Id="rId30" Type="http://schemas.openxmlformats.org/officeDocument/2006/relationships/hyperlink" Target="file:///C:\Users\Bstraka\Downloads\RFA-FOX-MT%2003-Application.doc"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45D0A-A6B2-4CCE-8E98-F7B023DBF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24</Pages>
  <Words>7432</Words>
  <Characters>42368</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49701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9</cp:revision>
  <dcterms:created xsi:type="dcterms:W3CDTF">2014-03-13T12:48:00Z</dcterms:created>
  <dcterms:modified xsi:type="dcterms:W3CDTF">2014-05-23T15:41:00Z</dcterms:modified>
</cp:coreProperties>
</file>