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0B360E" w:rsidRDefault="00654E14" w:rsidP="00654E14">
      <w:pPr>
        <w:pStyle w:val="NoSpacing"/>
        <w:jc w:val="center"/>
        <w:rPr>
          <w:b/>
        </w:rPr>
      </w:pPr>
      <w:r>
        <w:rPr>
          <w:caps/>
          <w:noProof/>
        </w:rPr>
        <w:drawing>
          <wp:anchor distT="0" distB="0" distL="114300" distR="114300" simplePos="0" relativeHeight="251659264" behindDoc="1" locked="0" layoutInCell="0" allowOverlap="0" wp14:anchorId="6A8217B3" wp14:editId="1BD4113C">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0288" behindDoc="1" locked="0" layoutInCell="1" allowOverlap="1" wp14:anchorId="0D51DB0E" wp14:editId="184D59FE">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0B360E">
        <w:rPr>
          <w:b/>
        </w:rPr>
        <w:t>UNITED STATES</w:t>
      </w:r>
    </w:p>
    <w:p w:rsidR="000B360E" w:rsidRDefault="000B360E" w:rsidP="00654E14">
      <w:pPr>
        <w:pStyle w:val="NoSpacing"/>
        <w:tabs>
          <w:tab w:val="bar" w:pos="7830"/>
          <w:tab w:val="left" w:pos="8820"/>
        </w:tabs>
        <w:jc w:val="center"/>
        <w:rPr>
          <w:b/>
        </w:rPr>
      </w:pPr>
      <w:r w:rsidRPr="000B360E">
        <w:rPr>
          <w:b/>
        </w:rPr>
        <w:t>DEPARTMENT OF THE INTERIOR</w:t>
      </w:r>
    </w:p>
    <w:p w:rsidR="00654E14" w:rsidRPr="000B360E" w:rsidRDefault="00654E14" w:rsidP="00654E14">
      <w:pPr>
        <w:pStyle w:val="NoSpacing"/>
        <w:tabs>
          <w:tab w:val="bar" w:pos="7830"/>
          <w:tab w:val="left" w:pos="8820"/>
        </w:tabs>
        <w:jc w:val="center"/>
        <w:rPr>
          <w:b/>
        </w:rPr>
      </w:pPr>
    </w:p>
    <w:p w:rsidR="000B360E" w:rsidRPr="000B360E" w:rsidRDefault="000B360E" w:rsidP="00654E14">
      <w:pPr>
        <w:pStyle w:val="NoSpacing"/>
        <w:jc w:val="center"/>
        <w:rPr>
          <w:b/>
        </w:rPr>
      </w:pPr>
      <w:r w:rsidRPr="000B360E">
        <w:rPr>
          <w:b/>
          <w:szCs w:val="24"/>
        </w:rPr>
        <w:t>NATIONAL PARK SERVICE</w:t>
      </w:r>
    </w:p>
    <w:p w:rsidR="00A4065F" w:rsidRPr="000B360E" w:rsidRDefault="00A4065F" w:rsidP="000B360E">
      <w:pPr>
        <w:pStyle w:val="NoSpacing"/>
      </w:pPr>
    </w:p>
    <w:p w:rsidR="000B360E" w:rsidRDefault="000B360E" w:rsidP="000B360E">
      <w:pPr>
        <w:pStyle w:val="NoSpacing"/>
      </w:pPr>
    </w:p>
    <w:p w:rsidR="00654E14" w:rsidRDefault="00654E14" w:rsidP="000B360E">
      <w:pPr>
        <w:pStyle w:val="NoSpacing"/>
        <w:jc w:val="center"/>
        <w:rPr>
          <w:caps/>
        </w:rPr>
      </w:pPr>
    </w:p>
    <w:p w:rsidR="00654E14" w:rsidRDefault="00654E14" w:rsidP="000B360E">
      <w:pPr>
        <w:pStyle w:val="NoSpacing"/>
        <w:jc w:val="center"/>
        <w:rPr>
          <w:caps/>
        </w:rPr>
      </w:pPr>
      <w:r w:rsidRPr="00654E14">
        <w:rPr>
          <w:caps/>
          <w:noProof/>
        </w:rPr>
        <mc:AlternateContent>
          <mc:Choice Requires="wps">
            <w:drawing>
              <wp:anchor distT="0" distB="0" distL="114300" distR="114300" simplePos="0" relativeHeight="251662336" behindDoc="0" locked="0" layoutInCell="1" allowOverlap="1" wp14:anchorId="5270FEF0" wp14:editId="53F12F27">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9F35EA" w:rsidRPr="0009235F" w:rsidRDefault="00186509" w:rsidP="00FF207B">
                            <w:pPr>
                              <w:jc w:val="center"/>
                              <w:rPr>
                                <w:b/>
                                <w:sz w:val="28"/>
                                <w:szCs w:val="28"/>
                              </w:rPr>
                            </w:pPr>
                            <w:r w:rsidRPr="00186509">
                              <w:rPr>
                                <w:b/>
                                <w:sz w:val="28"/>
                                <w:szCs w:val="28"/>
                              </w:rPr>
                              <w:t>A Continuum of Stewardship Opportunities for High School Students</w:t>
                            </w:r>
                            <w:bookmarkStart w:id="0" w:name="_GoBack"/>
                            <w:bookmarkEnd w:id="0"/>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9F35EA" w:rsidRPr="0009235F" w:rsidRDefault="00186509" w:rsidP="00FF207B">
                      <w:pPr>
                        <w:jc w:val="center"/>
                        <w:rPr>
                          <w:b/>
                          <w:sz w:val="28"/>
                          <w:szCs w:val="28"/>
                        </w:rPr>
                      </w:pPr>
                      <w:r w:rsidRPr="00186509">
                        <w:rPr>
                          <w:b/>
                          <w:sz w:val="28"/>
                          <w:szCs w:val="28"/>
                        </w:rPr>
                        <w:t>A Continuum of Stewardship Opportunities for High School Students</w:t>
                      </w:r>
                      <w:bookmarkStart w:id="1" w:name="_GoBack"/>
                      <w:bookmarkEnd w:id="1"/>
                    </w:p>
                  </w:txbxContent>
                </v:textbox>
              </v:shape>
            </w:pict>
          </mc:Fallback>
        </mc:AlternateContent>
      </w: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09235F" w:rsidRDefault="0009235F" w:rsidP="000B360E">
      <w:pPr>
        <w:pStyle w:val="NoSpacing"/>
        <w:jc w:val="center"/>
        <w:rPr>
          <w:caps/>
        </w:rPr>
      </w:pPr>
      <w:r>
        <w:rPr>
          <w:caps/>
        </w:rPr>
        <w:t xml:space="preserve">Authority: </w:t>
      </w:r>
      <w:r w:rsidR="00F57EBB">
        <w:t xml:space="preserve">16 USC §1a-2(j), </w:t>
      </w:r>
      <w:r w:rsidR="00F57EBB" w:rsidRPr="00F57EBB">
        <w:t>16 USC §5933 and the 1998 NPS Omnibus Act</w:t>
      </w:r>
    </w:p>
    <w:p w:rsidR="00654E14" w:rsidRDefault="00654E14" w:rsidP="000B360E">
      <w:pPr>
        <w:pStyle w:val="NoSpacing"/>
        <w:jc w:val="center"/>
        <w:rPr>
          <w:caps/>
        </w:rPr>
      </w:pPr>
    </w:p>
    <w:p w:rsidR="000B360E" w:rsidRDefault="000B360E" w:rsidP="000B360E">
      <w:pPr>
        <w:pStyle w:val="NoSpacing"/>
        <w:jc w:val="center"/>
        <w:rPr>
          <w:caps/>
        </w:rPr>
      </w:pPr>
      <w:r w:rsidRPr="000B360E">
        <w:rPr>
          <w:caps/>
        </w:rPr>
        <w:t>Funding Opportunity Announcement</w:t>
      </w:r>
    </w:p>
    <w:p w:rsidR="00D87FBA" w:rsidRPr="0077451C" w:rsidRDefault="008156E7" w:rsidP="008156E7">
      <w:pPr>
        <w:pStyle w:val="NoSpacing"/>
        <w:jc w:val="center"/>
        <w:rPr>
          <w:b/>
          <w:caps/>
        </w:rPr>
      </w:pPr>
      <w:r w:rsidRPr="0077451C">
        <w:rPr>
          <w:b/>
          <w:caps/>
        </w:rPr>
        <w:t xml:space="preserve">No. </w:t>
      </w:r>
      <w:r w:rsidR="0077451C" w:rsidRPr="0077451C">
        <w:rPr>
          <w:b/>
        </w:rPr>
        <w:t>P14AS00109</w:t>
      </w:r>
    </w:p>
    <w:p w:rsidR="006450DD" w:rsidRDefault="006450DD" w:rsidP="008156E7">
      <w:pPr>
        <w:pStyle w:val="NoSpacing"/>
        <w:jc w:val="center"/>
        <w:rPr>
          <w:caps/>
        </w:rPr>
      </w:pPr>
    </w:p>
    <w:p w:rsidR="000B360E" w:rsidRDefault="000B360E" w:rsidP="008156E7">
      <w:pPr>
        <w:pStyle w:val="NoSpacing"/>
        <w:jc w:val="center"/>
        <w:rPr>
          <w:caps/>
        </w:rPr>
      </w:pPr>
      <w:r>
        <w:rPr>
          <w:caps/>
        </w:rPr>
        <w:t>CFDA No.</w:t>
      </w:r>
      <w:r w:rsidR="006450DD">
        <w:rPr>
          <w:caps/>
        </w:rPr>
        <w:t xml:space="preserve"> </w:t>
      </w:r>
      <w:r w:rsidR="00237A5C" w:rsidRPr="0072479C">
        <w:rPr>
          <w:sz w:val="22"/>
        </w:rPr>
        <w:t xml:space="preserve">15.931 </w:t>
      </w:r>
    </w:p>
    <w:p w:rsidR="00D87FBA" w:rsidRDefault="000B360E" w:rsidP="000B360E">
      <w:pPr>
        <w:pStyle w:val="NoSpacing"/>
        <w:jc w:val="center"/>
        <w:rPr>
          <w:sz w:val="22"/>
        </w:rPr>
      </w:pPr>
      <w:r>
        <w:rPr>
          <w:caps/>
        </w:rPr>
        <w:t>CFDA Title:</w:t>
      </w:r>
      <w:r w:rsidR="006450DD" w:rsidRPr="006450DD">
        <w:t xml:space="preserve"> </w:t>
      </w:r>
      <w:r w:rsidR="00237A5C" w:rsidRPr="0072479C">
        <w:rPr>
          <w:sz w:val="22"/>
        </w:rPr>
        <w:t>- Conservation Activities by Youth Service Organizations</w:t>
      </w:r>
    </w:p>
    <w:p w:rsidR="00237A5C" w:rsidRDefault="00237A5C" w:rsidP="000B360E">
      <w:pPr>
        <w:pStyle w:val="NoSpacing"/>
        <w:jc w:val="center"/>
        <w:rPr>
          <w:caps/>
        </w:rPr>
      </w:pPr>
    </w:p>
    <w:p w:rsidR="000B360E" w:rsidRPr="008F21E0" w:rsidRDefault="000B360E" w:rsidP="000B360E">
      <w:pPr>
        <w:pStyle w:val="NoSpacing"/>
        <w:jc w:val="center"/>
      </w:pPr>
      <w:r w:rsidRPr="008F21E0">
        <w:rPr>
          <w:caps/>
        </w:rPr>
        <w:t>ISSUE DATE:</w:t>
      </w:r>
      <w:r w:rsidR="006450DD" w:rsidRPr="008F21E0">
        <w:rPr>
          <w:caps/>
        </w:rPr>
        <w:t xml:space="preserve"> </w:t>
      </w:r>
      <w:r w:rsidR="00CA7159" w:rsidRPr="008F21E0">
        <w:t xml:space="preserve">May </w:t>
      </w:r>
      <w:r w:rsidR="008F21E0" w:rsidRPr="008F21E0">
        <w:t>27</w:t>
      </w:r>
      <w:r w:rsidR="00CA7159" w:rsidRPr="008F21E0">
        <w:t>, 2014</w:t>
      </w:r>
    </w:p>
    <w:p w:rsidR="000B360E" w:rsidRPr="008F21E0"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0B360E"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8F21E0"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8F21E0">
              <w:rPr>
                <w:rFonts w:eastAsia="Times New Roman" w:cs="Times New Roman"/>
                <w:b/>
                <w:sz w:val="28"/>
                <w:szCs w:val="24"/>
              </w:rPr>
              <w:t>CLOSING DATE &amp; TIME</w:t>
            </w:r>
          </w:p>
          <w:p w:rsidR="000B360E" w:rsidRPr="000B360E" w:rsidRDefault="008F21E0" w:rsidP="008F21E0">
            <w:pPr>
              <w:widowControl w:val="0"/>
              <w:autoSpaceDE w:val="0"/>
              <w:autoSpaceDN w:val="0"/>
              <w:adjustRightInd w:val="0"/>
              <w:spacing w:after="0" w:line="360" w:lineRule="auto"/>
              <w:jc w:val="center"/>
              <w:rPr>
                <w:rFonts w:eastAsia="Times New Roman" w:cs="Times New Roman"/>
                <w:b/>
                <w:szCs w:val="24"/>
              </w:rPr>
            </w:pPr>
            <w:r w:rsidRPr="008F21E0">
              <w:rPr>
                <w:rFonts w:eastAsia="Times New Roman" w:cs="Times New Roman"/>
                <w:b/>
                <w:szCs w:val="24"/>
              </w:rPr>
              <w:t>June 6</w:t>
            </w:r>
            <w:r w:rsidR="00CA7159" w:rsidRPr="008F21E0">
              <w:rPr>
                <w:rFonts w:eastAsia="Times New Roman" w:cs="Times New Roman"/>
                <w:b/>
                <w:szCs w:val="24"/>
              </w:rPr>
              <w:t>, 2014</w:t>
            </w:r>
            <w:r w:rsidR="000B360E" w:rsidRPr="008F21E0">
              <w:rPr>
                <w:rFonts w:eastAsia="Times New Roman" w:cs="Times New Roman"/>
                <w:b/>
                <w:szCs w:val="24"/>
              </w:rPr>
              <w:t xml:space="preserve">, </w:t>
            </w:r>
            <w:r w:rsidRPr="008F21E0">
              <w:rPr>
                <w:rFonts w:eastAsia="Times New Roman" w:cs="Times New Roman"/>
                <w:b/>
                <w:szCs w:val="24"/>
              </w:rPr>
              <w:t>3:00</w:t>
            </w:r>
            <w:r w:rsidR="000B360E" w:rsidRPr="008F21E0">
              <w:rPr>
                <w:rFonts w:eastAsia="Times New Roman" w:cs="Times New Roman"/>
                <w:b/>
                <w:szCs w:val="24"/>
              </w:rPr>
              <w:t xml:space="preserve"> p.m., </w:t>
            </w:r>
            <w:r w:rsidR="003F2AF8" w:rsidRPr="008F21E0">
              <w:rPr>
                <w:rFonts w:eastAsia="Times New Roman" w:cs="Times New Roman"/>
                <w:b/>
                <w:szCs w:val="24"/>
              </w:rPr>
              <w:t>Eastern Daylight Time</w:t>
            </w:r>
          </w:p>
        </w:tc>
      </w:tr>
    </w:tbl>
    <w:p w:rsidR="000B360E" w:rsidRPr="000B360E" w:rsidRDefault="000B360E" w:rsidP="000B360E">
      <w:pPr>
        <w:widowControl w:val="0"/>
        <w:tabs>
          <w:tab w:val="center" w:pos="4320"/>
        </w:tabs>
        <w:autoSpaceDE w:val="0"/>
        <w:autoSpaceDN w:val="0"/>
        <w:adjustRightInd w:val="0"/>
        <w:spacing w:after="0" w:line="240" w:lineRule="auto"/>
        <w:rPr>
          <w:rFonts w:eastAsia="Times New Roman" w:cs="Times New Roman"/>
          <w:szCs w:val="24"/>
        </w:rPr>
      </w:pPr>
    </w:p>
    <w:p w:rsidR="000B360E" w:rsidRPr="000B360E" w:rsidRDefault="00A00C8B" w:rsidP="000B360E">
      <w:pPr>
        <w:widowControl w:val="0"/>
        <w:autoSpaceDE w:val="0"/>
        <w:autoSpaceDN w:val="0"/>
        <w:adjustRightInd w:val="0"/>
        <w:spacing w:after="0" w:line="240" w:lineRule="auto"/>
        <w:rPr>
          <w:rFonts w:eastAsia="Times New Roman" w:cs="Times New Roman"/>
          <w:b/>
          <w:sz w:val="28"/>
          <w:szCs w:val="28"/>
        </w:rPr>
      </w:pPr>
      <w:r>
        <w:rPr>
          <w:rFonts w:eastAsia="Times New Roman" w:cs="Times New Roman"/>
          <w:b/>
          <w:sz w:val="28"/>
          <w:szCs w:val="28"/>
        </w:rPr>
        <w:t xml:space="preserve">NPS Grants Officer </w:t>
      </w:r>
      <w:r w:rsidR="000B360E" w:rsidRPr="000B360E">
        <w:rPr>
          <w:rFonts w:eastAsia="Times New Roman" w:cs="Times New Roman"/>
          <w:b/>
          <w:sz w:val="28"/>
          <w:szCs w:val="28"/>
        </w:rPr>
        <w:t>Contact Information:</w:t>
      </w:r>
    </w:p>
    <w:p w:rsidR="000B360E" w:rsidRPr="00911499" w:rsidRDefault="000B360E" w:rsidP="00D87FBA">
      <w:pPr>
        <w:pStyle w:val="NoSpacing"/>
        <w:ind w:left="1440"/>
        <w:rPr>
          <w:rFonts w:cs="Times New Roman"/>
          <w:szCs w:val="24"/>
          <w:shd w:val="clear" w:color="auto" w:fill="FFFFFF"/>
        </w:rPr>
      </w:pPr>
      <w:r w:rsidRPr="00911499">
        <w:rPr>
          <w:rFonts w:cs="Times New Roman"/>
          <w:szCs w:val="24"/>
          <w:shd w:val="clear" w:color="auto" w:fill="FFFFFF"/>
        </w:rPr>
        <w:t>Brian Straka, Agreements Officer</w:t>
      </w:r>
      <w:r w:rsidRPr="00911499">
        <w:rPr>
          <w:rFonts w:cs="Times New Roman"/>
          <w:szCs w:val="24"/>
        </w:rPr>
        <w:br/>
      </w:r>
      <w:r w:rsidRPr="00911499">
        <w:rPr>
          <w:rFonts w:cs="Times New Roman"/>
          <w:szCs w:val="24"/>
          <w:shd w:val="clear" w:color="auto" w:fill="FFFFFF"/>
        </w:rPr>
        <w:t>North Administrative Service Unit</w:t>
      </w:r>
      <w:r w:rsidRPr="00911499">
        <w:rPr>
          <w:rFonts w:cs="Times New Roman"/>
          <w:szCs w:val="24"/>
        </w:rPr>
        <w:br/>
      </w:r>
      <w:r w:rsidRPr="00911499">
        <w:rPr>
          <w:rFonts w:cs="Times New Roman"/>
          <w:szCs w:val="24"/>
          <w:shd w:val="clear" w:color="auto" w:fill="FFFFFF"/>
        </w:rPr>
        <w:t>Great Smoky Mountains National Park</w:t>
      </w:r>
      <w:r w:rsidRPr="00911499">
        <w:rPr>
          <w:rFonts w:cs="Times New Roman"/>
          <w:szCs w:val="24"/>
        </w:rPr>
        <w:br/>
      </w:r>
      <w:r w:rsidR="00D87FBA" w:rsidRPr="00911499">
        <w:rPr>
          <w:rFonts w:cs="Times New Roman"/>
          <w:szCs w:val="24"/>
          <w:shd w:val="clear" w:color="auto" w:fill="FFFFFF"/>
        </w:rPr>
        <w:t xml:space="preserve">Phone: </w:t>
      </w:r>
      <w:r w:rsidRPr="00911499">
        <w:rPr>
          <w:rFonts w:cs="Times New Roman"/>
          <w:szCs w:val="24"/>
          <w:shd w:val="clear" w:color="auto" w:fill="FFFFFF"/>
        </w:rPr>
        <w:t>865.436.1217</w:t>
      </w:r>
      <w:r w:rsidR="00D87FBA" w:rsidRPr="00911499">
        <w:rPr>
          <w:rFonts w:cs="Times New Roman"/>
          <w:szCs w:val="24"/>
        </w:rPr>
        <w:t xml:space="preserve">   </w:t>
      </w:r>
      <w:r w:rsidR="00D87FBA" w:rsidRPr="00911499">
        <w:rPr>
          <w:rFonts w:cs="Times New Roman"/>
          <w:szCs w:val="24"/>
          <w:shd w:val="clear" w:color="auto" w:fill="FFFFFF"/>
        </w:rPr>
        <w:t xml:space="preserve">Fax: </w:t>
      </w:r>
      <w:r w:rsidRPr="00911499">
        <w:rPr>
          <w:rFonts w:cs="Times New Roman"/>
          <w:szCs w:val="24"/>
          <w:shd w:val="clear" w:color="auto" w:fill="FFFFFF"/>
        </w:rPr>
        <w:t>865.436.1220</w:t>
      </w:r>
    </w:p>
    <w:p w:rsidR="00D87FBA" w:rsidRPr="00911499" w:rsidRDefault="00D87FBA" w:rsidP="00D87FBA">
      <w:pPr>
        <w:pStyle w:val="NoSpacing"/>
        <w:ind w:left="1440"/>
        <w:rPr>
          <w:rFonts w:cs="Times New Roman"/>
          <w:szCs w:val="24"/>
          <w:shd w:val="clear" w:color="auto" w:fill="FFFFFF"/>
        </w:rPr>
      </w:pPr>
      <w:r w:rsidRPr="00911499">
        <w:rPr>
          <w:rFonts w:cs="Times New Roman"/>
          <w:szCs w:val="24"/>
          <w:shd w:val="clear" w:color="auto" w:fill="FFFFFF"/>
        </w:rPr>
        <w:t>Brian_Straka@nps.gov</w:t>
      </w:r>
    </w:p>
    <w:p w:rsidR="000F2E9D" w:rsidRDefault="000F2E9D" w:rsidP="000B360E">
      <w:pPr>
        <w:pStyle w:val="NoSpacing"/>
        <w:rPr>
          <w:rFonts w:cs="Times New Roman"/>
          <w:cap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caps/>
          <w:sz w:val="28"/>
          <w:szCs w:val="28"/>
        </w:rPr>
      </w:pPr>
      <w:r w:rsidRPr="000F2E9D">
        <w:rPr>
          <w:rFonts w:eastAsia="Times New Roman" w:cs="Times New Roman"/>
          <w:b/>
          <w:sz w:val="28"/>
          <w:szCs w:val="28"/>
        </w:rPr>
        <w:t xml:space="preserve">SECTION I.  </w:t>
      </w:r>
      <w:r w:rsidRPr="000F2E9D">
        <w:rPr>
          <w:rFonts w:eastAsia="Times New Roman" w:cs="Times New Roman"/>
          <w:b/>
          <w:caps/>
          <w:sz w:val="28"/>
          <w:szCs w:val="28"/>
        </w:rPr>
        <w:t xml:space="preserve">Funding Opportunity Description   </w:t>
      </w:r>
    </w:p>
    <w:p w:rsidR="00B31BED"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A907C4" w:rsidRDefault="00A907C4" w:rsidP="00A907C4">
      <w:pPr>
        <w:pStyle w:val="ListParagraph"/>
        <w:widowControl w:val="0"/>
        <w:autoSpaceDE w:val="0"/>
        <w:autoSpaceDN w:val="0"/>
        <w:adjustRightInd w:val="0"/>
        <w:ind w:left="0"/>
        <w:jc w:val="both"/>
        <w:rPr>
          <w:b/>
          <w:bCs/>
          <w:sz w:val="22"/>
        </w:rPr>
      </w:pPr>
      <w:r>
        <w:rPr>
          <w:b/>
          <w:bCs/>
          <w:sz w:val="22"/>
        </w:rPr>
        <w:t>PROJECT OBJECTIVE(S)</w:t>
      </w:r>
    </w:p>
    <w:p w:rsidR="00A907C4" w:rsidRDefault="00A907C4" w:rsidP="00A907C4">
      <w:pPr>
        <w:pStyle w:val="ListParagraph"/>
        <w:widowControl w:val="0"/>
        <w:autoSpaceDE w:val="0"/>
        <w:autoSpaceDN w:val="0"/>
        <w:adjustRightInd w:val="0"/>
        <w:ind w:left="0"/>
        <w:jc w:val="both"/>
        <w:rPr>
          <w:b/>
          <w:bCs/>
          <w:sz w:val="22"/>
        </w:rPr>
      </w:pPr>
    </w:p>
    <w:p w:rsidR="00A907C4" w:rsidRPr="00D13C75" w:rsidRDefault="00A907C4" w:rsidP="00A907C4">
      <w:pPr>
        <w:pStyle w:val="ListParagraph"/>
        <w:widowControl w:val="0"/>
        <w:autoSpaceDE w:val="0"/>
        <w:autoSpaceDN w:val="0"/>
        <w:adjustRightInd w:val="0"/>
        <w:ind w:left="0"/>
        <w:jc w:val="both"/>
        <w:rPr>
          <w:sz w:val="22"/>
        </w:rPr>
      </w:pPr>
      <w:r w:rsidRPr="00D13C75">
        <w:rPr>
          <w:b/>
          <w:sz w:val="22"/>
        </w:rPr>
        <w:t xml:space="preserve"> </w:t>
      </w:r>
      <w:r w:rsidRPr="00D13C75">
        <w:rPr>
          <w:sz w:val="22"/>
        </w:rPr>
        <w:t>To provide local youth (ages 16-25) with opportunities to gain experiences learning about NPS careers while working on Resource Management and Science and Resource Education projects in a program called SPARC (Summer Park Ranger Careers).  This project assists the park in meeting multiple national goals set out in the Call to Action.</w:t>
      </w:r>
    </w:p>
    <w:p w:rsidR="00A907C4" w:rsidRDefault="00A907C4" w:rsidP="00A907C4">
      <w:pPr>
        <w:pStyle w:val="ListParagraph"/>
        <w:widowControl w:val="0"/>
        <w:autoSpaceDE w:val="0"/>
        <w:autoSpaceDN w:val="0"/>
        <w:adjustRightInd w:val="0"/>
        <w:ind w:left="0"/>
        <w:jc w:val="both"/>
        <w:rPr>
          <w:b/>
          <w:bCs/>
          <w:sz w:val="22"/>
        </w:rPr>
      </w:pPr>
    </w:p>
    <w:p w:rsidR="00A907C4" w:rsidRDefault="00A907C4" w:rsidP="00A907C4">
      <w:pPr>
        <w:pStyle w:val="ListParagraph"/>
        <w:widowControl w:val="0"/>
        <w:autoSpaceDE w:val="0"/>
        <w:autoSpaceDN w:val="0"/>
        <w:adjustRightInd w:val="0"/>
        <w:ind w:left="0"/>
        <w:jc w:val="both"/>
        <w:rPr>
          <w:b/>
          <w:bCs/>
          <w:sz w:val="22"/>
        </w:rPr>
      </w:pPr>
      <w:r w:rsidRPr="00D13C75">
        <w:rPr>
          <w:b/>
          <w:bCs/>
          <w:sz w:val="22"/>
        </w:rPr>
        <w:t>PROJECT BACKGROUND INFORMATION</w:t>
      </w:r>
    </w:p>
    <w:p w:rsidR="00A907C4" w:rsidRDefault="00A907C4" w:rsidP="00A907C4">
      <w:pPr>
        <w:pStyle w:val="ListParagraph"/>
        <w:widowControl w:val="0"/>
        <w:autoSpaceDE w:val="0"/>
        <w:autoSpaceDN w:val="0"/>
        <w:adjustRightInd w:val="0"/>
        <w:ind w:left="0"/>
        <w:jc w:val="both"/>
        <w:rPr>
          <w:b/>
          <w:bCs/>
          <w:sz w:val="22"/>
        </w:rPr>
      </w:pPr>
    </w:p>
    <w:p w:rsidR="00A907C4" w:rsidRPr="00D13C75" w:rsidRDefault="00A907C4" w:rsidP="00A907C4">
      <w:pPr>
        <w:pStyle w:val="ListParagraph"/>
        <w:widowControl w:val="0"/>
        <w:autoSpaceDE w:val="0"/>
        <w:autoSpaceDN w:val="0"/>
        <w:adjustRightInd w:val="0"/>
        <w:ind w:left="0"/>
        <w:jc w:val="both"/>
        <w:rPr>
          <w:sz w:val="22"/>
        </w:rPr>
      </w:pPr>
      <w:r w:rsidRPr="00D13C75">
        <w:rPr>
          <w:sz w:val="22"/>
        </w:rPr>
        <w:t xml:space="preserve">The Agreement is entered into for the purposes of educating youth and other targeted audiences  about the valuable resources in GRSM and the continued role they can play in the stewardship of this and other national parks.  The project was developed in an effort to provide local high school and college students an opportunity to learn resource stewardship ethics by participating in career enhancing activities that promote leadership and participatory citizenship qualities in the youth.  A secondary goal is to offer these opportunities to students representing diverse </w:t>
      </w:r>
      <w:r w:rsidRPr="00D13C75">
        <w:rPr>
          <w:sz w:val="22"/>
        </w:rPr>
        <w:lastRenderedPageBreak/>
        <w:t>and non-traditional audiences currently utilizing parks.  Meeting these goals is accomplished by having the SPARC students work in various projects directed by park staff. Examples include assisting in the field with other park divisions such as Maintenance (Trail crew and historic preservation) and Resource Management and Science (Archaeology, Fishery Management, Wildlife Management, Inventory and Monitoring, Exotic Pest Management, Forestry and Air Quality monitoring). Interns will also be assisting visiting researchers who have field projects that can use extra hands. In previous years, interns have assisted with research of Hellbender salamanders, Black bears, many aspects of our All Taxa Biodiversity Inventory (ATBI) and other topics.</w:t>
      </w:r>
    </w:p>
    <w:p w:rsidR="00A907C4" w:rsidRDefault="00A907C4" w:rsidP="00A907C4">
      <w:pPr>
        <w:pStyle w:val="ListParagraph"/>
        <w:widowControl w:val="0"/>
        <w:autoSpaceDE w:val="0"/>
        <w:autoSpaceDN w:val="0"/>
        <w:adjustRightInd w:val="0"/>
        <w:ind w:left="0"/>
        <w:jc w:val="both"/>
        <w:rPr>
          <w:sz w:val="22"/>
        </w:rPr>
      </w:pPr>
      <w:r w:rsidRPr="00D13C75">
        <w:rPr>
          <w:sz w:val="22"/>
        </w:rPr>
        <w:t>The project assists the park in meeting Call to Action Goal 2 - Step by Step which offers youth career pathway opportunities in National Parks.  Additionally, the project also assists the park in meeting Goal 7 - Next Generation Stewards since the interns assist with meaningful citizen science and biodiversity discovery when helping with public programs; Goal 15 - A Class Act as the interns engage in an in-depth project that has been proven to enhance a deeper understanding of park resources, and Goal 16 - Live and Learn through the recruitment presentations in local high schools that reach about a thousand high school students.</w:t>
      </w:r>
    </w:p>
    <w:p w:rsidR="00A907C4" w:rsidRPr="00D13C75" w:rsidRDefault="00A907C4" w:rsidP="00A907C4">
      <w:pPr>
        <w:pStyle w:val="ListParagraph"/>
        <w:widowControl w:val="0"/>
        <w:autoSpaceDE w:val="0"/>
        <w:autoSpaceDN w:val="0"/>
        <w:adjustRightInd w:val="0"/>
        <w:ind w:left="0"/>
        <w:jc w:val="both"/>
        <w:rPr>
          <w:b/>
          <w:bCs/>
          <w:sz w:val="22"/>
        </w:rPr>
      </w:pPr>
    </w:p>
    <w:p w:rsidR="00A907C4" w:rsidRDefault="00A907C4" w:rsidP="00A907C4">
      <w:pPr>
        <w:pStyle w:val="ListParagraph"/>
        <w:widowControl w:val="0"/>
        <w:autoSpaceDE w:val="0"/>
        <w:autoSpaceDN w:val="0"/>
        <w:adjustRightInd w:val="0"/>
        <w:ind w:left="0"/>
        <w:jc w:val="both"/>
        <w:rPr>
          <w:b/>
          <w:bCs/>
          <w:sz w:val="22"/>
        </w:rPr>
      </w:pPr>
      <w:r>
        <w:rPr>
          <w:b/>
          <w:bCs/>
          <w:sz w:val="22"/>
        </w:rPr>
        <w:t>PROJECT TASK(S)</w:t>
      </w:r>
    </w:p>
    <w:p w:rsidR="00A907C4" w:rsidRPr="00D13C75" w:rsidRDefault="00A907C4" w:rsidP="00A907C4">
      <w:pPr>
        <w:pStyle w:val="ListParagraph"/>
        <w:widowControl w:val="0"/>
        <w:autoSpaceDE w:val="0"/>
        <w:autoSpaceDN w:val="0"/>
        <w:adjustRightInd w:val="0"/>
        <w:ind w:left="0"/>
        <w:jc w:val="both"/>
        <w:rPr>
          <w:b/>
          <w:bCs/>
          <w:sz w:val="22"/>
        </w:rPr>
      </w:pPr>
    </w:p>
    <w:p w:rsidR="00A907C4" w:rsidRDefault="00A907C4" w:rsidP="00A907C4">
      <w:pPr>
        <w:pStyle w:val="ListParagraph"/>
        <w:widowControl w:val="0"/>
        <w:autoSpaceDE w:val="0"/>
        <w:autoSpaceDN w:val="0"/>
        <w:adjustRightInd w:val="0"/>
        <w:ind w:left="270" w:hanging="270"/>
        <w:jc w:val="both"/>
        <w:rPr>
          <w:bCs/>
          <w:sz w:val="22"/>
        </w:rPr>
      </w:pPr>
      <w:r w:rsidRPr="00D13C75">
        <w:rPr>
          <w:bCs/>
          <w:sz w:val="22"/>
        </w:rPr>
        <w:t>1.  Present recruitment programs at local schools and/or organize youth volunteer days in the park to advertise the SPARC project.</w:t>
      </w:r>
    </w:p>
    <w:p w:rsidR="00A907C4" w:rsidRPr="00D13C75" w:rsidRDefault="00A907C4" w:rsidP="00A907C4">
      <w:pPr>
        <w:pStyle w:val="ListParagraph"/>
        <w:widowControl w:val="0"/>
        <w:autoSpaceDE w:val="0"/>
        <w:autoSpaceDN w:val="0"/>
        <w:adjustRightInd w:val="0"/>
        <w:ind w:left="0"/>
        <w:jc w:val="both"/>
        <w:rPr>
          <w:bCs/>
          <w:sz w:val="22"/>
        </w:rPr>
      </w:pPr>
    </w:p>
    <w:p w:rsidR="00A907C4" w:rsidRDefault="00A907C4" w:rsidP="00A907C4">
      <w:pPr>
        <w:pStyle w:val="ListParagraph"/>
        <w:widowControl w:val="0"/>
        <w:autoSpaceDE w:val="0"/>
        <w:autoSpaceDN w:val="0"/>
        <w:adjustRightInd w:val="0"/>
        <w:ind w:left="270" w:hanging="270"/>
        <w:jc w:val="both"/>
        <w:rPr>
          <w:bCs/>
          <w:sz w:val="22"/>
        </w:rPr>
      </w:pPr>
      <w:r w:rsidRPr="00D13C75">
        <w:rPr>
          <w:bCs/>
          <w:sz w:val="22"/>
        </w:rPr>
        <w:t>2.</w:t>
      </w:r>
      <w:r>
        <w:rPr>
          <w:bCs/>
          <w:sz w:val="22"/>
        </w:rPr>
        <w:t xml:space="preserve"> </w:t>
      </w:r>
      <w:r w:rsidRPr="00D13C75">
        <w:rPr>
          <w:bCs/>
          <w:sz w:val="22"/>
        </w:rPr>
        <w:t>Select youth interns to work at locations throughout the park under NPS supervisors in Resource Education, Resource Management and Maintenance.  High School youth interns will work for 6 weeks and college youth interns can work up to 12 weeks.</w:t>
      </w:r>
    </w:p>
    <w:p w:rsidR="00A907C4" w:rsidRPr="00D13C75" w:rsidRDefault="00A907C4" w:rsidP="00A907C4">
      <w:pPr>
        <w:pStyle w:val="ListParagraph"/>
        <w:widowControl w:val="0"/>
        <w:autoSpaceDE w:val="0"/>
        <w:autoSpaceDN w:val="0"/>
        <w:adjustRightInd w:val="0"/>
        <w:ind w:left="0"/>
        <w:jc w:val="both"/>
        <w:rPr>
          <w:bCs/>
          <w:sz w:val="22"/>
        </w:rPr>
      </w:pPr>
      <w:r w:rsidRPr="00D13C75">
        <w:rPr>
          <w:bCs/>
          <w:sz w:val="22"/>
        </w:rPr>
        <w:t xml:space="preserve"> </w:t>
      </w:r>
    </w:p>
    <w:p w:rsidR="00A907C4" w:rsidRDefault="00A907C4" w:rsidP="00A907C4">
      <w:pPr>
        <w:pStyle w:val="ListParagraph"/>
        <w:widowControl w:val="0"/>
        <w:autoSpaceDE w:val="0"/>
        <w:autoSpaceDN w:val="0"/>
        <w:adjustRightInd w:val="0"/>
        <w:ind w:left="270" w:hanging="270"/>
        <w:jc w:val="both"/>
        <w:rPr>
          <w:bCs/>
          <w:sz w:val="22"/>
        </w:rPr>
      </w:pPr>
      <w:r w:rsidRPr="00D13C75">
        <w:rPr>
          <w:bCs/>
          <w:sz w:val="22"/>
        </w:rPr>
        <w:t>3.  Administer Volunteer in Park stipends to youth interns selected to participate in the SPARC program on a bi-weekly basis.</w:t>
      </w:r>
    </w:p>
    <w:p w:rsidR="00A907C4" w:rsidRPr="00D13C75" w:rsidRDefault="00A907C4" w:rsidP="00A907C4">
      <w:pPr>
        <w:pStyle w:val="ListParagraph"/>
        <w:widowControl w:val="0"/>
        <w:autoSpaceDE w:val="0"/>
        <w:autoSpaceDN w:val="0"/>
        <w:adjustRightInd w:val="0"/>
        <w:ind w:left="0"/>
        <w:jc w:val="both"/>
        <w:rPr>
          <w:bCs/>
          <w:sz w:val="22"/>
        </w:rPr>
      </w:pPr>
    </w:p>
    <w:p w:rsidR="00A907C4" w:rsidRDefault="00A907C4" w:rsidP="00A907C4">
      <w:pPr>
        <w:pStyle w:val="ListParagraph"/>
        <w:widowControl w:val="0"/>
        <w:autoSpaceDE w:val="0"/>
        <w:autoSpaceDN w:val="0"/>
        <w:adjustRightInd w:val="0"/>
        <w:ind w:left="0"/>
        <w:jc w:val="both"/>
        <w:rPr>
          <w:bCs/>
          <w:sz w:val="22"/>
        </w:rPr>
      </w:pPr>
      <w:r w:rsidRPr="00D13C75">
        <w:rPr>
          <w:bCs/>
          <w:sz w:val="22"/>
        </w:rPr>
        <w:t>4.  Conduct in-the-field monitoring of youth intern progress throughout their summer experience.</w:t>
      </w:r>
    </w:p>
    <w:p w:rsidR="008F21E0" w:rsidRPr="00D13C75" w:rsidRDefault="008F21E0" w:rsidP="00A907C4">
      <w:pPr>
        <w:pStyle w:val="ListParagraph"/>
        <w:widowControl w:val="0"/>
        <w:autoSpaceDE w:val="0"/>
        <w:autoSpaceDN w:val="0"/>
        <w:adjustRightInd w:val="0"/>
        <w:ind w:left="0"/>
        <w:jc w:val="both"/>
        <w:rPr>
          <w:bCs/>
          <w:sz w:val="22"/>
        </w:rPr>
      </w:pPr>
    </w:p>
    <w:p w:rsidR="00A907C4" w:rsidRDefault="00A907C4" w:rsidP="00A907C4">
      <w:pPr>
        <w:pStyle w:val="ListParagraph"/>
        <w:widowControl w:val="0"/>
        <w:autoSpaceDE w:val="0"/>
        <w:autoSpaceDN w:val="0"/>
        <w:adjustRightInd w:val="0"/>
        <w:ind w:left="0"/>
        <w:jc w:val="both"/>
        <w:rPr>
          <w:b/>
          <w:bCs/>
          <w:sz w:val="22"/>
        </w:rPr>
      </w:pPr>
      <w:r w:rsidRPr="00D13C75">
        <w:rPr>
          <w:b/>
          <w:bCs/>
          <w:sz w:val="22"/>
        </w:rPr>
        <w:t>ROL</w:t>
      </w:r>
      <w:r>
        <w:rPr>
          <w:b/>
          <w:bCs/>
          <w:sz w:val="22"/>
        </w:rPr>
        <w:t>E OF COOPERATOR IN THIS PROJECT</w:t>
      </w:r>
    </w:p>
    <w:p w:rsidR="00A907C4" w:rsidRPr="00D13C75" w:rsidRDefault="00A907C4" w:rsidP="00A907C4">
      <w:pPr>
        <w:pStyle w:val="ListParagraph"/>
        <w:widowControl w:val="0"/>
        <w:autoSpaceDE w:val="0"/>
        <w:autoSpaceDN w:val="0"/>
        <w:adjustRightInd w:val="0"/>
        <w:ind w:left="0"/>
        <w:jc w:val="both"/>
        <w:rPr>
          <w:b/>
          <w:bCs/>
          <w:sz w:val="22"/>
        </w:rPr>
      </w:pPr>
    </w:p>
    <w:p w:rsidR="00A907C4" w:rsidRPr="00D13C75" w:rsidRDefault="00A907C4" w:rsidP="00A907C4">
      <w:pPr>
        <w:pStyle w:val="ListParagraph"/>
        <w:widowControl w:val="0"/>
        <w:autoSpaceDE w:val="0"/>
        <w:autoSpaceDN w:val="0"/>
        <w:adjustRightInd w:val="0"/>
        <w:ind w:left="0"/>
        <w:jc w:val="both"/>
        <w:rPr>
          <w:bCs/>
          <w:sz w:val="22"/>
        </w:rPr>
      </w:pPr>
      <w:r w:rsidRPr="00D13C75">
        <w:rPr>
          <w:bCs/>
          <w:sz w:val="22"/>
        </w:rPr>
        <w:t>The Cooperator will conduct action items pertaining to project Task #3.</w:t>
      </w:r>
    </w:p>
    <w:p w:rsidR="00A907C4" w:rsidRPr="00D13C75" w:rsidRDefault="00A907C4" w:rsidP="00A907C4">
      <w:pPr>
        <w:pStyle w:val="ListParagraph"/>
        <w:widowControl w:val="0"/>
        <w:autoSpaceDE w:val="0"/>
        <w:autoSpaceDN w:val="0"/>
        <w:adjustRightInd w:val="0"/>
        <w:ind w:left="0"/>
        <w:jc w:val="both"/>
        <w:rPr>
          <w:bCs/>
          <w:sz w:val="22"/>
        </w:rPr>
      </w:pPr>
    </w:p>
    <w:p w:rsidR="00A907C4" w:rsidRDefault="00A907C4" w:rsidP="00A907C4">
      <w:pPr>
        <w:pStyle w:val="ListParagraph"/>
        <w:widowControl w:val="0"/>
        <w:numPr>
          <w:ilvl w:val="0"/>
          <w:numId w:val="15"/>
        </w:numPr>
        <w:autoSpaceDE w:val="0"/>
        <w:autoSpaceDN w:val="0"/>
        <w:adjustRightInd w:val="0"/>
        <w:spacing w:line="240" w:lineRule="auto"/>
        <w:ind w:left="0"/>
        <w:rPr>
          <w:bCs/>
          <w:sz w:val="22"/>
        </w:rPr>
      </w:pPr>
      <w:r w:rsidRPr="00D13C75">
        <w:rPr>
          <w:bCs/>
          <w:sz w:val="22"/>
        </w:rPr>
        <w:t xml:space="preserve">Administer the payment of stipends to the youth interns based on GSMA Aid-to-Park Requisition forms already in use by GRSM and GSMA.  </w:t>
      </w:r>
    </w:p>
    <w:p w:rsidR="00A907C4" w:rsidRPr="00D13C75" w:rsidRDefault="00A907C4" w:rsidP="00A907C4">
      <w:pPr>
        <w:pStyle w:val="ListParagraph"/>
        <w:widowControl w:val="0"/>
        <w:autoSpaceDE w:val="0"/>
        <w:autoSpaceDN w:val="0"/>
        <w:adjustRightInd w:val="0"/>
        <w:ind w:left="0"/>
        <w:rPr>
          <w:bCs/>
          <w:sz w:val="22"/>
        </w:rPr>
      </w:pPr>
    </w:p>
    <w:p w:rsidR="00A907C4" w:rsidRPr="00D13C75" w:rsidRDefault="00A907C4" w:rsidP="00A907C4">
      <w:pPr>
        <w:pStyle w:val="ListParagraph"/>
        <w:numPr>
          <w:ilvl w:val="0"/>
          <w:numId w:val="15"/>
        </w:numPr>
        <w:autoSpaceDE w:val="0"/>
        <w:autoSpaceDN w:val="0"/>
        <w:adjustRightInd w:val="0"/>
        <w:spacing w:line="240" w:lineRule="auto"/>
        <w:ind w:left="0"/>
        <w:rPr>
          <w:sz w:val="22"/>
        </w:rPr>
      </w:pPr>
      <w:r w:rsidRPr="00D13C75">
        <w:rPr>
          <w:bCs/>
          <w:sz w:val="22"/>
        </w:rPr>
        <w:t>Provide an accounting of costs incurred to GRSM at the conclusion of the summer field season.</w:t>
      </w:r>
    </w:p>
    <w:p w:rsidR="00A907C4" w:rsidRPr="00D13C75" w:rsidRDefault="00A907C4" w:rsidP="00A907C4">
      <w:pPr>
        <w:pStyle w:val="ListParagraph"/>
        <w:autoSpaceDE w:val="0"/>
        <w:autoSpaceDN w:val="0"/>
        <w:adjustRightInd w:val="0"/>
        <w:ind w:left="0"/>
        <w:rPr>
          <w:sz w:val="22"/>
        </w:rPr>
      </w:pPr>
    </w:p>
    <w:p w:rsidR="00A907C4" w:rsidRPr="00D13C75" w:rsidRDefault="00A907C4" w:rsidP="00A907C4">
      <w:pPr>
        <w:pStyle w:val="ListParagraph"/>
        <w:numPr>
          <w:ilvl w:val="0"/>
          <w:numId w:val="15"/>
        </w:numPr>
        <w:autoSpaceDE w:val="0"/>
        <w:autoSpaceDN w:val="0"/>
        <w:adjustRightInd w:val="0"/>
        <w:spacing w:line="240" w:lineRule="auto"/>
        <w:ind w:left="0"/>
        <w:rPr>
          <w:sz w:val="22"/>
        </w:rPr>
      </w:pPr>
      <w:r w:rsidRPr="00D13C75">
        <w:rPr>
          <w:bCs/>
          <w:sz w:val="22"/>
        </w:rPr>
        <w:t>Administer the procurement of uniform items not provided to the interns under the NPS Volunteer in Parks program.</w:t>
      </w:r>
    </w:p>
    <w:p w:rsidR="00A907C4" w:rsidRPr="00D13C75" w:rsidRDefault="00A907C4" w:rsidP="00A907C4">
      <w:pPr>
        <w:pStyle w:val="ListParagraph"/>
        <w:autoSpaceDE w:val="0"/>
        <w:autoSpaceDN w:val="0"/>
        <w:adjustRightInd w:val="0"/>
        <w:ind w:left="0"/>
        <w:rPr>
          <w:sz w:val="22"/>
        </w:rPr>
      </w:pPr>
    </w:p>
    <w:p w:rsidR="00A907C4" w:rsidRPr="00D13C75" w:rsidRDefault="00A907C4" w:rsidP="00A907C4">
      <w:pPr>
        <w:pStyle w:val="ListParagraph"/>
        <w:numPr>
          <w:ilvl w:val="0"/>
          <w:numId w:val="15"/>
        </w:numPr>
        <w:autoSpaceDE w:val="0"/>
        <w:autoSpaceDN w:val="0"/>
        <w:adjustRightInd w:val="0"/>
        <w:spacing w:line="240" w:lineRule="auto"/>
        <w:ind w:left="0"/>
        <w:rPr>
          <w:sz w:val="22"/>
        </w:rPr>
      </w:pPr>
      <w:r w:rsidRPr="00D13C75">
        <w:rPr>
          <w:bCs/>
          <w:sz w:val="22"/>
        </w:rPr>
        <w:t xml:space="preserve">Administer the procurement of consumable field supplies from funds available after dispersal of intern stipend funds. </w:t>
      </w:r>
    </w:p>
    <w:p w:rsidR="00A907C4" w:rsidRPr="00D13C75" w:rsidRDefault="00A907C4" w:rsidP="00A907C4">
      <w:pPr>
        <w:pStyle w:val="ListParagraph"/>
        <w:widowControl w:val="0"/>
        <w:autoSpaceDE w:val="0"/>
        <w:autoSpaceDN w:val="0"/>
        <w:adjustRightInd w:val="0"/>
        <w:ind w:left="0"/>
        <w:jc w:val="both"/>
        <w:rPr>
          <w:bCs/>
          <w:sz w:val="22"/>
        </w:rPr>
      </w:pPr>
    </w:p>
    <w:p w:rsidR="00A907C4" w:rsidRPr="00D13C75" w:rsidRDefault="00A907C4" w:rsidP="00A907C4">
      <w:pPr>
        <w:pStyle w:val="ListParagraph"/>
        <w:widowControl w:val="0"/>
        <w:autoSpaceDE w:val="0"/>
        <w:autoSpaceDN w:val="0"/>
        <w:adjustRightInd w:val="0"/>
        <w:ind w:left="0"/>
        <w:jc w:val="both"/>
        <w:rPr>
          <w:b/>
          <w:bCs/>
          <w:sz w:val="22"/>
        </w:rPr>
      </w:pPr>
    </w:p>
    <w:p w:rsidR="00A907C4" w:rsidRDefault="00A907C4" w:rsidP="00A907C4">
      <w:pPr>
        <w:pStyle w:val="ListParagraph"/>
        <w:widowControl w:val="0"/>
        <w:autoSpaceDE w:val="0"/>
        <w:autoSpaceDN w:val="0"/>
        <w:adjustRightInd w:val="0"/>
        <w:ind w:left="0"/>
        <w:jc w:val="both"/>
        <w:rPr>
          <w:b/>
          <w:bCs/>
          <w:sz w:val="22"/>
        </w:rPr>
      </w:pPr>
      <w:r>
        <w:rPr>
          <w:b/>
          <w:bCs/>
          <w:sz w:val="22"/>
        </w:rPr>
        <w:t>ROLE OF NPS IN THIS PROJECT</w:t>
      </w:r>
    </w:p>
    <w:p w:rsidR="00A907C4" w:rsidRPr="00D13C75" w:rsidRDefault="00A907C4" w:rsidP="00A907C4">
      <w:pPr>
        <w:pStyle w:val="ListParagraph"/>
        <w:widowControl w:val="0"/>
        <w:autoSpaceDE w:val="0"/>
        <w:autoSpaceDN w:val="0"/>
        <w:adjustRightInd w:val="0"/>
        <w:ind w:left="0"/>
        <w:jc w:val="both"/>
        <w:rPr>
          <w:b/>
          <w:bCs/>
          <w:sz w:val="22"/>
        </w:rPr>
      </w:pPr>
    </w:p>
    <w:p w:rsidR="00A907C4" w:rsidRPr="00D13C75" w:rsidRDefault="00A907C4" w:rsidP="00A907C4">
      <w:pPr>
        <w:pStyle w:val="ListParagraph"/>
        <w:widowControl w:val="0"/>
        <w:autoSpaceDE w:val="0"/>
        <w:autoSpaceDN w:val="0"/>
        <w:adjustRightInd w:val="0"/>
        <w:ind w:left="0"/>
        <w:jc w:val="both"/>
        <w:rPr>
          <w:bCs/>
          <w:sz w:val="22"/>
        </w:rPr>
      </w:pPr>
      <w:r w:rsidRPr="00D13C75">
        <w:rPr>
          <w:bCs/>
          <w:sz w:val="22"/>
        </w:rPr>
        <w:t xml:space="preserve">The NPS will conduct action items pertaining to project Tasks #1, #2, #3 and #4.  </w:t>
      </w:r>
    </w:p>
    <w:p w:rsidR="00A907C4" w:rsidRPr="00D13C75" w:rsidRDefault="00A907C4" w:rsidP="00A907C4">
      <w:pPr>
        <w:pStyle w:val="ListParagraph"/>
        <w:widowControl w:val="0"/>
        <w:adjustRightInd w:val="0"/>
        <w:ind w:left="0"/>
        <w:jc w:val="both"/>
        <w:rPr>
          <w:b/>
          <w:bCs/>
          <w:sz w:val="22"/>
        </w:rPr>
      </w:pPr>
    </w:p>
    <w:p w:rsidR="00A907C4" w:rsidRDefault="00A907C4" w:rsidP="00A907C4">
      <w:pPr>
        <w:pStyle w:val="ListParagraph"/>
        <w:widowControl w:val="0"/>
        <w:numPr>
          <w:ilvl w:val="0"/>
          <w:numId w:val="16"/>
        </w:numPr>
        <w:adjustRightInd w:val="0"/>
        <w:spacing w:after="0" w:line="240" w:lineRule="auto"/>
        <w:ind w:left="0"/>
        <w:jc w:val="both"/>
        <w:rPr>
          <w:bCs/>
          <w:sz w:val="22"/>
        </w:rPr>
      </w:pPr>
      <w:r w:rsidRPr="00D13C75">
        <w:rPr>
          <w:bCs/>
          <w:sz w:val="22"/>
        </w:rPr>
        <w:t>Provide financial assistance to the Cooperator as provided in the Agreement</w:t>
      </w:r>
    </w:p>
    <w:p w:rsidR="00A907C4" w:rsidRPr="00D13C75" w:rsidRDefault="00A907C4" w:rsidP="00A907C4">
      <w:pPr>
        <w:pStyle w:val="ListParagraph"/>
        <w:widowControl w:val="0"/>
        <w:adjustRightInd w:val="0"/>
        <w:ind w:left="0"/>
        <w:jc w:val="both"/>
        <w:rPr>
          <w:bCs/>
          <w:sz w:val="22"/>
        </w:rPr>
      </w:pPr>
    </w:p>
    <w:p w:rsidR="00A907C4" w:rsidRDefault="00A907C4" w:rsidP="00A907C4">
      <w:pPr>
        <w:pStyle w:val="ListParagraph"/>
        <w:widowControl w:val="0"/>
        <w:numPr>
          <w:ilvl w:val="0"/>
          <w:numId w:val="16"/>
        </w:numPr>
        <w:adjustRightInd w:val="0"/>
        <w:spacing w:after="0" w:line="240" w:lineRule="auto"/>
        <w:ind w:left="0"/>
        <w:jc w:val="both"/>
        <w:rPr>
          <w:bCs/>
          <w:sz w:val="22"/>
        </w:rPr>
      </w:pPr>
      <w:r w:rsidRPr="00D13C75">
        <w:rPr>
          <w:bCs/>
          <w:sz w:val="22"/>
        </w:rPr>
        <w:t xml:space="preserve">Designate Karen </w:t>
      </w:r>
      <w:proofErr w:type="spellStart"/>
      <w:r w:rsidRPr="00D13C75">
        <w:rPr>
          <w:bCs/>
          <w:sz w:val="22"/>
        </w:rPr>
        <w:t>Ballentine</w:t>
      </w:r>
      <w:proofErr w:type="spellEnd"/>
      <w:r w:rsidRPr="00D13C75">
        <w:rPr>
          <w:bCs/>
          <w:sz w:val="22"/>
        </w:rPr>
        <w:t xml:space="preserve"> as the Agreement Technical Representative (ATR) and Susan Sachs as the subject matter expert throughout the term of the project.</w:t>
      </w:r>
    </w:p>
    <w:p w:rsidR="00A907C4" w:rsidRPr="00D13C75" w:rsidRDefault="00A907C4" w:rsidP="00A907C4">
      <w:pPr>
        <w:pStyle w:val="ListParagraph"/>
        <w:widowControl w:val="0"/>
        <w:adjustRightInd w:val="0"/>
        <w:ind w:left="0"/>
        <w:jc w:val="both"/>
        <w:rPr>
          <w:bCs/>
          <w:sz w:val="22"/>
        </w:rPr>
      </w:pPr>
    </w:p>
    <w:p w:rsidR="00A907C4" w:rsidRDefault="00A907C4" w:rsidP="00A907C4">
      <w:pPr>
        <w:pStyle w:val="ListParagraph"/>
        <w:widowControl w:val="0"/>
        <w:numPr>
          <w:ilvl w:val="0"/>
          <w:numId w:val="16"/>
        </w:numPr>
        <w:adjustRightInd w:val="0"/>
        <w:spacing w:after="0" w:line="240" w:lineRule="auto"/>
        <w:ind w:left="0"/>
        <w:jc w:val="both"/>
        <w:rPr>
          <w:bCs/>
          <w:sz w:val="22"/>
        </w:rPr>
      </w:pPr>
      <w:r w:rsidRPr="00D13C75">
        <w:rPr>
          <w:bCs/>
          <w:sz w:val="22"/>
        </w:rPr>
        <w:t>Recruit for and select youth interns for the SPARC project.</w:t>
      </w:r>
    </w:p>
    <w:p w:rsidR="00A907C4" w:rsidRPr="00D13C75" w:rsidRDefault="00A907C4" w:rsidP="00A907C4">
      <w:pPr>
        <w:pStyle w:val="ListParagraph"/>
        <w:widowControl w:val="0"/>
        <w:adjustRightInd w:val="0"/>
        <w:ind w:left="0"/>
        <w:jc w:val="both"/>
        <w:rPr>
          <w:bCs/>
          <w:sz w:val="22"/>
        </w:rPr>
      </w:pPr>
    </w:p>
    <w:p w:rsidR="00A907C4" w:rsidRDefault="00A907C4" w:rsidP="00A907C4">
      <w:pPr>
        <w:pStyle w:val="ListParagraph"/>
        <w:widowControl w:val="0"/>
        <w:numPr>
          <w:ilvl w:val="0"/>
          <w:numId w:val="16"/>
        </w:numPr>
        <w:adjustRightInd w:val="0"/>
        <w:spacing w:after="0" w:line="240" w:lineRule="auto"/>
        <w:ind w:left="0"/>
        <w:jc w:val="both"/>
        <w:rPr>
          <w:bCs/>
          <w:sz w:val="22"/>
        </w:rPr>
      </w:pPr>
      <w:r w:rsidRPr="00D13C75">
        <w:rPr>
          <w:bCs/>
          <w:sz w:val="22"/>
        </w:rPr>
        <w:t>Act as the primary supervisors of the summer youth interns.</w:t>
      </w:r>
    </w:p>
    <w:p w:rsidR="00A907C4" w:rsidRPr="00D13C75" w:rsidRDefault="00A907C4" w:rsidP="00A907C4">
      <w:pPr>
        <w:pStyle w:val="ListParagraph"/>
        <w:widowControl w:val="0"/>
        <w:adjustRightInd w:val="0"/>
        <w:ind w:left="0"/>
        <w:jc w:val="both"/>
        <w:rPr>
          <w:bCs/>
          <w:sz w:val="22"/>
        </w:rPr>
      </w:pPr>
    </w:p>
    <w:p w:rsidR="00A907C4" w:rsidRDefault="00A907C4" w:rsidP="00A907C4">
      <w:pPr>
        <w:pStyle w:val="ListParagraph"/>
        <w:widowControl w:val="0"/>
        <w:numPr>
          <w:ilvl w:val="0"/>
          <w:numId w:val="16"/>
        </w:numPr>
        <w:adjustRightInd w:val="0"/>
        <w:spacing w:after="0" w:line="240" w:lineRule="auto"/>
        <w:ind w:left="0"/>
        <w:jc w:val="both"/>
        <w:rPr>
          <w:bCs/>
          <w:sz w:val="22"/>
        </w:rPr>
      </w:pPr>
      <w:r w:rsidRPr="00D13C75">
        <w:rPr>
          <w:bCs/>
          <w:sz w:val="22"/>
        </w:rPr>
        <w:t>Provide the interns with opportunities to gain diverse NPS career experiences.</w:t>
      </w:r>
    </w:p>
    <w:p w:rsidR="00A907C4" w:rsidRPr="00D13C75" w:rsidRDefault="00A907C4" w:rsidP="00A907C4">
      <w:pPr>
        <w:pStyle w:val="ListParagraph"/>
        <w:widowControl w:val="0"/>
        <w:adjustRightInd w:val="0"/>
        <w:ind w:left="0"/>
        <w:jc w:val="both"/>
        <w:rPr>
          <w:bCs/>
          <w:sz w:val="22"/>
        </w:rPr>
      </w:pPr>
    </w:p>
    <w:p w:rsidR="00A907C4" w:rsidRDefault="00A907C4" w:rsidP="00A907C4">
      <w:pPr>
        <w:pStyle w:val="ListParagraph"/>
        <w:widowControl w:val="0"/>
        <w:numPr>
          <w:ilvl w:val="0"/>
          <w:numId w:val="16"/>
        </w:numPr>
        <w:adjustRightInd w:val="0"/>
        <w:spacing w:after="0" w:line="240" w:lineRule="auto"/>
        <w:ind w:left="0"/>
        <w:jc w:val="both"/>
        <w:rPr>
          <w:bCs/>
          <w:sz w:val="22"/>
        </w:rPr>
      </w:pPr>
      <w:r w:rsidRPr="00D13C75">
        <w:rPr>
          <w:bCs/>
          <w:sz w:val="22"/>
        </w:rPr>
        <w:t>GRSM will always provide adult supervision of interns working in the field.</w:t>
      </w:r>
    </w:p>
    <w:p w:rsidR="00A907C4" w:rsidRPr="00D13C75" w:rsidRDefault="00A907C4" w:rsidP="00A907C4">
      <w:pPr>
        <w:pStyle w:val="ListParagraph"/>
        <w:widowControl w:val="0"/>
        <w:adjustRightInd w:val="0"/>
        <w:ind w:left="0"/>
        <w:jc w:val="both"/>
        <w:rPr>
          <w:bCs/>
          <w:sz w:val="22"/>
        </w:rPr>
      </w:pPr>
    </w:p>
    <w:p w:rsidR="00A907C4" w:rsidRDefault="00A907C4" w:rsidP="00A907C4">
      <w:pPr>
        <w:pStyle w:val="ListParagraph"/>
        <w:widowControl w:val="0"/>
        <w:numPr>
          <w:ilvl w:val="0"/>
          <w:numId w:val="16"/>
        </w:numPr>
        <w:adjustRightInd w:val="0"/>
        <w:spacing w:after="0" w:line="240" w:lineRule="auto"/>
        <w:ind w:left="0"/>
        <w:jc w:val="both"/>
        <w:rPr>
          <w:bCs/>
          <w:sz w:val="22"/>
        </w:rPr>
      </w:pPr>
      <w:r w:rsidRPr="00D13C75">
        <w:rPr>
          <w:bCs/>
          <w:sz w:val="22"/>
        </w:rPr>
        <w:t>Provide career advice to the interns.</w:t>
      </w:r>
    </w:p>
    <w:p w:rsidR="00A907C4" w:rsidRPr="00D13C75" w:rsidRDefault="00A907C4" w:rsidP="00A907C4">
      <w:pPr>
        <w:pStyle w:val="ListParagraph"/>
        <w:widowControl w:val="0"/>
        <w:adjustRightInd w:val="0"/>
        <w:ind w:left="0"/>
        <w:jc w:val="both"/>
        <w:rPr>
          <w:bCs/>
          <w:sz w:val="22"/>
        </w:rPr>
      </w:pPr>
    </w:p>
    <w:p w:rsidR="00A907C4" w:rsidRDefault="00A907C4" w:rsidP="00A907C4">
      <w:pPr>
        <w:pStyle w:val="ListParagraph"/>
        <w:widowControl w:val="0"/>
        <w:numPr>
          <w:ilvl w:val="0"/>
          <w:numId w:val="16"/>
        </w:numPr>
        <w:adjustRightInd w:val="0"/>
        <w:spacing w:after="0" w:line="240" w:lineRule="auto"/>
        <w:ind w:left="0"/>
        <w:jc w:val="both"/>
        <w:rPr>
          <w:bCs/>
          <w:sz w:val="22"/>
        </w:rPr>
      </w:pPr>
      <w:r w:rsidRPr="00D13C75">
        <w:rPr>
          <w:bCs/>
          <w:sz w:val="22"/>
        </w:rPr>
        <w:t xml:space="preserve">Assist GSMA in procuring the proper uniform items for SPARC interns in compliance with the NPS Volunteers in Parks program.  </w:t>
      </w:r>
    </w:p>
    <w:p w:rsidR="00A907C4" w:rsidRPr="00D13C75" w:rsidRDefault="00A907C4" w:rsidP="00A907C4">
      <w:pPr>
        <w:pStyle w:val="ListParagraph"/>
        <w:widowControl w:val="0"/>
        <w:adjustRightInd w:val="0"/>
        <w:ind w:left="0"/>
        <w:jc w:val="both"/>
        <w:rPr>
          <w:bCs/>
          <w:sz w:val="22"/>
        </w:rPr>
      </w:pPr>
    </w:p>
    <w:p w:rsidR="00A907C4" w:rsidRDefault="00A907C4" w:rsidP="00A907C4">
      <w:pPr>
        <w:pStyle w:val="ListParagraph"/>
        <w:widowControl w:val="0"/>
        <w:numPr>
          <w:ilvl w:val="0"/>
          <w:numId w:val="16"/>
        </w:numPr>
        <w:adjustRightInd w:val="0"/>
        <w:spacing w:after="0" w:line="240" w:lineRule="auto"/>
        <w:ind w:left="0"/>
        <w:jc w:val="both"/>
        <w:rPr>
          <w:bCs/>
          <w:sz w:val="22"/>
        </w:rPr>
      </w:pPr>
      <w:r w:rsidRPr="00D13C75">
        <w:rPr>
          <w:bCs/>
          <w:sz w:val="22"/>
        </w:rPr>
        <w:t xml:space="preserve">Assist GSMA in procuring field supplies using funds available after dispersal of the intern stipend funds. </w:t>
      </w:r>
    </w:p>
    <w:p w:rsidR="00A907C4" w:rsidRPr="00D13C75" w:rsidRDefault="00A907C4" w:rsidP="00A907C4">
      <w:pPr>
        <w:pStyle w:val="ListParagraph"/>
        <w:widowControl w:val="0"/>
        <w:adjustRightInd w:val="0"/>
        <w:ind w:left="0"/>
        <w:jc w:val="both"/>
        <w:rPr>
          <w:bCs/>
          <w:sz w:val="22"/>
        </w:rPr>
      </w:pPr>
    </w:p>
    <w:p w:rsidR="00A907C4" w:rsidRDefault="00A907C4" w:rsidP="00A907C4">
      <w:pPr>
        <w:pStyle w:val="ListParagraph"/>
        <w:widowControl w:val="0"/>
        <w:numPr>
          <w:ilvl w:val="0"/>
          <w:numId w:val="16"/>
        </w:numPr>
        <w:adjustRightInd w:val="0"/>
        <w:spacing w:after="0" w:line="240" w:lineRule="auto"/>
        <w:ind w:left="0"/>
        <w:jc w:val="both"/>
        <w:rPr>
          <w:bCs/>
          <w:sz w:val="22"/>
        </w:rPr>
      </w:pPr>
      <w:r w:rsidRPr="00D13C75">
        <w:rPr>
          <w:bCs/>
          <w:sz w:val="22"/>
        </w:rPr>
        <w:t xml:space="preserve">Insure that GSMA paperwork concerning the intern stipends is filled-out and sent back to GSMA in a timely manner.  </w:t>
      </w:r>
    </w:p>
    <w:p w:rsidR="00A907C4" w:rsidRPr="00D13C75" w:rsidRDefault="00A907C4" w:rsidP="00A907C4">
      <w:pPr>
        <w:pStyle w:val="ListParagraph"/>
        <w:widowControl w:val="0"/>
        <w:adjustRightInd w:val="0"/>
        <w:ind w:left="0"/>
        <w:jc w:val="both"/>
        <w:rPr>
          <w:bCs/>
          <w:sz w:val="22"/>
        </w:rPr>
      </w:pPr>
    </w:p>
    <w:p w:rsidR="00A907C4" w:rsidRPr="00D13C75" w:rsidRDefault="00A907C4" w:rsidP="00A907C4">
      <w:pPr>
        <w:pStyle w:val="ListParagraph"/>
        <w:widowControl w:val="0"/>
        <w:numPr>
          <w:ilvl w:val="0"/>
          <w:numId w:val="16"/>
        </w:numPr>
        <w:adjustRightInd w:val="0"/>
        <w:spacing w:after="0" w:line="240" w:lineRule="auto"/>
        <w:ind w:left="0"/>
        <w:jc w:val="both"/>
        <w:rPr>
          <w:bCs/>
          <w:sz w:val="22"/>
        </w:rPr>
      </w:pPr>
      <w:r w:rsidRPr="00D13C75">
        <w:rPr>
          <w:bCs/>
          <w:sz w:val="22"/>
        </w:rPr>
        <w:t xml:space="preserve">Provide evaluation of the SPARC project and its impact on the youth interns. </w:t>
      </w:r>
    </w:p>
    <w:p w:rsidR="00A907C4" w:rsidRDefault="00A907C4" w:rsidP="00A907C4">
      <w:pPr>
        <w:pStyle w:val="ListParagraph"/>
        <w:widowControl w:val="0"/>
        <w:autoSpaceDE w:val="0"/>
        <w:autoSpaceDN w:val="0"/>
        <w:adjustRightInd w:val="0"/>
        <w:ind w:left="0"/>
        <w:jc w:val="both"/>
        <w:rPr>
          <w:b/>
          <w:bCs/>
          <w:sz w:val="22"/>
        </w:rPr>
      </w:pPr>
    </w:p>
    <w:p w:rsidR="00A907C4" w:rsidRDefault="00A907C4" w:rsidP="00A907C4">
      <w:pPr>
        <w:pStyle w:val="ListParagraph"/>
        <w:widowControl w:val="0"/>
        <w:autoSpaceDE w:val="0"/>
        <w:autoSpaceDN w:val="0"/>
        <w:adjustRightInd w:val="0"/>
        <w:ind w:left="0"/>
        <w:jc w:val="both"/>
        <w:rPr>
          <w:b/>
          <w:bCs/>
          <w:sz w:val="22"/>
        </w:rPr>
      </w:pPr>
      <w:r>
        <w:rPr>
          <w:b/>
          <w:bCs/>
          <w:sz w:val="22"/>
        </w:rPr>
        <w:t>PROJECT PRODUCT(S)</w:t>
      </w:r>
    </w:p>
    <w:p w:rsidR="00A907C4" w:rsidRPr="00D13C75" w:rsidRDefault="00A907C4" w:rsidP="00A907C4">
      <w:pPr>
        <w:pStyle w:val="ListParagraph"/>
        <w:widowControl w:val="0"/>
        <w:autoSpaceDE w:val="0"/>
        <w:autoSpaceDN w:val="0"/>
        <w:adjustRightInd w:val="0"/>
        <w:ind w:left="0"/>
        <w:jc w:val="both"/>
        <w:rPr>
          <w:b/>
          <w:bCs/>
          <w:sz w:val="22"/>
        </w:rPr>
      </w:pPr>
    </w:p>
    <w:p w:rsidR="00A907C4" w:rsidRPr="00D13C75" w:rsidRDefault="00A907C4" w:rsidP="00A907C4">
      <w:pPr>
        <w:pStyle w:val="ListParagraph"/>
        <w:widowControl w:val="0"/>
        <w:autoSpaceDE w:val="0"/>
        <w:autoSpaceDN w:val="0"/>
        <w:adjustRightInd w:val="0"/>
        <w:ind w:left="0"/>
        <w:jc w:val="both"/>
        <w:rPr>
          <w:sz w:val="22"/>
        </w:rPr>
      </w:pPr>
      <w:r w:rsidRPr="00D13C75">
        <w:rPr>
          <w:sz w:val="22"/>
        </w:rPr>
        <w:t>The project deliverables include the following:</w:t>
      </w:r>
    </w:p>
    <w:p w:rsidR="00A907C4" w:rsidRDefault="00A907C4" w:rsidP="00A907C4">
      <w:pPr>
        <w:pStyle w:val="ListParagraph"/>
        <w:widowControl w:val="0"/>
        <w:autoSpaceDE w:val="0"/>
        <w:autoSpaceDN w:val="0"/>
        <w:adjustRightInd w:val="0"/>
        <w:ind w:left="0"/>
        <w:jc w:val="both"/>
        <w:rPr>
          <w:sz w:val="22"/>
        </w:rPr>
      </w:pPr>
      <w:r w:rsidRPr="00D13C75">
        <w:rPr>
          <w:sz w:val="22"/>
        </w:rPr>
        <w:tab/>
      </w:r>
    </w:p>
    <w:p w:rsidR="00A907C4" w:rsidRPr="00D13C75" w:rsidRDefault="00A907C4" w:rsidP="00A907C4">
      <w:pPr>
        <w:pStyle w:val="ListParagraph"/>
        <w:widowControl w:val="0"/>
        <w:autoSpaceDE w:val="0"/>
        <w:autoSpaceDN w:val="0"/>
        <w:adjustRightInd w:val="0"/>
        <w:ind w:left="0"/>
        <w:jc w:val="both"/>
        <w:rPr>
          <w:sz w:val="22"/>
        </w:rPr>
      </w:pPr>
      <w:r w:rsidRPr="00D13C75">
        <w:rPr>
          <w:sz w:val="22"/>
        </w:rPr>
        <w:t>1.  Timely bi-weekly stipend checks for each SPARC youth intern for each interns tour of duty.</w:t>
      </w:r>
    </w:p>
    <w:p w:rsidR="00A907C4" w:rsidRPr="00D13C75" w:rsidRDefault="00A907C4" w:rsidP="00A907C4">
      <w:pPr>
        <w:pStyle w:val="ListParagraph"/>
        <w:widowControl w:val="0"/>
        <w:autoSpaceDE w:val="0"/>
        <w:autoSpaceDN w:val="0"/>
        <w:adjustRightInd w:val="0"/>
        <w:ind w:left="0"/>
        <w:jc w:val="both"/>
        <w:rPr>
          <w:sz w:val="22"/>
        </w:rPr>
      </w:pPr>
      <w:r w:rsidRPr="00D13C75">
        <w:rPr>
          <w:sz w:val="22"/>
        </w:rPr>
        <w:t xml:space="preserve">2. Quarterly financial reports completed each quarter with project activity.  </w:t>
      </w:r>
    </w:p>
    <w:p w:rsidR="00A907C4" w:rsidRPr="009C536C" w:rsidRDefault="00A907C4" w:rsidP="00A907C4">
      <w:pPr>
        <w:pStyle w:val="ListParagraph"/>
        <w:widowControl w:val="0"/>
        <w:autoSpaceDE w:val="0"/>
        <w:autoSpaceDN w:val="0"/>
        <w:adjustRightInd w:val="0"/>
        <w:jc w:val="both"/>
        <w:rPr>
          <w:sz w:val="22"/>
          <w:u w:val="single"/>
        </w:rPr>
      </w:pPr>
    </w:p>
    <w:p w:rsidR="00A907C4" w:rsidRPr="009C536C" w:rsidRDefault="00A907C4" w:rsidP="00A907C4">
      <w:pPr>
        <w:jc w:val="both"/>
        <w:rPr>
          <w:sz w:val="22"/>
        </w:rPr>
      </w:pPr>
      <w:r w:rsidRPr="009C536C">
        <w:rPr>
          <w:b/>
          <w:sz w:val="22"/>
        </w:rPr>
        <w:t xml:space="preserve">ARTICLE IV – </w:t>
      </w:r>
      <w:r w:rsidRPr="009C536C">
        <w:rPr>
          <w:b/>
          <w:sz w:val="22"/>
          <w:u w:val="single"/>
        </w:rPr>
        <w:t>TERM OF AGREEMENT</w:t>
      </w:r>
      <w:r w:rsidRPr="009C536C">
        <w:rPr>
          <w:sz w:val="22"/>
        </w:rPr>
        <w:t xml:space="preserve"> </w:t>
      </w:r>
    </w:p>
    <w:p w:rsidR="00A907C4" w:rsidRPr="009C536C" w:rsidRDefault="00A907C4" w:rsidP="00A907C4">
      <w:pPr>
        <w:jc w:val="both"/>
        <w:rPr>
          <w:sz w:val="22"/>
        </w:rPr>
      </w:pPr>
      <w:r w:rsidRPr="00A907C4">
        <w:rPr>
          <w:sz w:val="22"/>
        </w:rPr>
        <w:t>This Task Agreement is effective May 21, 2014 through September 30, 2018.</w:t>
      </w:r>
    </w:p>
    <w:p w:rsidR="00490353" w:rsidRPr="000F2E9D" w:rsidRDefault="00490353" w:rsidP="00490353">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w:t>
      </w:r>
      <w:proofErr w:type="gramEnd"/>
      <w:r w:rsidRPr="000F2E9D">
        <w:rPr>
          <w:rFonts w:eastAsia="Times New Roman" w:cs="Times New Roman"/>
          <w:b/>
          <w:szCs w:val="24"/>
        </w:rPr>
        <w:t xml:space="preserve">  AWARD INFORMATION</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Expected Number of Awards:  One (1) </w:t>
      </w:r>
    </w:p>
    <w:p w:rsidR="000F2E9D" w:rsidRPr="008F21E0"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8F21E0">
        <w:rPr>
          <w:rFonts w:eastAsia="Times New Roman" w:cs="Times New Roman"/>
          <w:szCs w:val="24"/>
        </w:rPr>
        <w:t>Estimated Total Program Funding:  $</w:t>
      </w:r>
      <w:r w:rsidR="00A907C4" w:rsidRPr="008F21E0">
        <w:rPr>
          <w:rFonts w:eastAsia="Times New Roman" w:cs="Times New Roman"/>
          <w:szCs w:val="24"/>
        </w:rPr>
        <w:t>34</w:t>
      </w:r>
      <w:r w:rsidR="009E7571" w:rsidRPr="008F21E0">
        <w:rPr>
          <w:rFonts w:eastAsia="Times New Roman" w:cs="Times New Roman"/>
          <w:szCs w:val="24"/>
        </w:rPr>
        <w:t>,000</w:t>
      </w:r>
      <w:r w:rsidR="00A907C4" w:rsidRPr="008F21E0">
        <w:rPr>
          <w:rFonts w:eastAsia="Times New Roman" w:cs="Times New Roman"/>
          <w:szCs w:val="24"/>
        </w:rPr>
        <w:t>.00</w:t>
      </w:r>
    </w:p>
    <w:p w:rsidR="000F2E9D" w:rsidRPr="008F21E0"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8F21E0">
        <w:rPr>
          <w:rFonts w:eastAsia="Times New Roman" w:cs="Times New Roman"/>
          <w:szCs w:val="24"/>
        </w:rPr>
        <w:t xml:space="preserve">Award Ceiling: </w:t>
      </w:r>
      <w:r w:rsidR="00A907C4" w:rsidRPr="008F21E0">
        <w:rPr>
          <w:rFonts w:eastAsia="Times New Roman" w:cs="Times New Roman"/>
          <w:szCs w:val="24"/>
        </w:rPr>
        <w:t>$34,000.00</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ab/>
      </w:r>
      <w:r w:rsidRPr="000F2E9D">
        <w:rPr>
          <w:rFonts w:eastAsia="Times New Roman" w:cs="Times New Roman"/>
          <w:b/>
          <w:szCs w:val="24"/>
        </w:rPr>
        <w:t>D</w:t>
      </w:r>
      <w:r w:rsidRPr="000F2E9D">
        <w:rPr>
          <w:rFonts w:eastAsia="Times New Roman" w:cs="Times New Roman"/>
          <w:szCs w:val="24"/>
        </w:rPr>
        <w:t xml:space="preserve">.  Assistance Instrument:  </w:t>
      </w:r>
      <w:r w:rsidR="008216E5">
        <w:rPr>
          <w:rFonts w:eastAsia="Times New Roman" w:cs="Times New Roman"/>
          <w:szCs w:val="24"/>
        </w:rPr>
        <w:t xml:space="preserve">Southern Appalachian Mountains Cooperative Ecosystem Studies Unit </w:t>
      </w:r>
      <w:r w:rsidRPr="000F2E9D">
        <w:rPr>
          <w:rFonts w:eastAsia="Times New Roman" w:cs="Times New Roman"/>
          <w:szCs w:val="24"/>
        </w:rPr>
        <w:t>Cooperative Agreement</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  </w:t>
      </w:r>
      <w:r w:rsidRPr="000F2E9D">
        <w:rPr>
          <w:rFonts w:eastAsia="Times New Roman" w:cs="Times New Roman"/>
          <w:szCs w:val="24"/>
        </w:rPr>
        <w:tab/>
      </w:r>
    </w:p>
    <w:p w:rsidR="000F2E9D" w:rsidRPr="000F2E9D"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III.</w:t>
      </w:r>
      <w:proofErr w:type="gramEnd"/>
      <w:r w:rsidRPr="000F2E9D">
        <w:rPr>
          <w:rFonts w:eastAsia="Times New Roman" w:cs="Times New Roman"/>
          <w:b/>
          <w:szCs w:val="24"/>
        </w:rPr>
        <w:t xml:space="preserve">  ELIGIBILITY INFORMATION </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0F2E9D" w:rsidRDefault="000F2E9D" w:rsidP="000F2E9D">
      <w:pPr>
        <w:autoSpaceDE w:val="0"/>
        <w:autoSpaceDN w:val="0"/>
        <w:adjustRightInd w:val="0"/>
        <w:spacing w:after="0" w:line="240" w:lineRule="atLeast"/>
        <w:ind w:left="720"/>
        <w:rPr>
          <w:rFonts w:eastAsia="Times New Roman" w:cs="Times New Roman"/>
          <w:szCs w:val="24"/>
        </w:rPr>
      </w:pPr>
      <w:r w:rsidRPr="000F2E9D">
        <w:rPr>
          <w:rFonts w:eastAsia="Times New Roman" w:cs="Times New Roman"/>
          <w:szCs w:val="24"/>
        </w:rPr>
        <w:t xml:space="preserve">A. </w:t>
      </w:r>
      <w:r w:rsidRPr="000F2E9D">
        <w:rPr>
          <w:rFonts w:eastAsia="Times New Roman" w:cs="Times New Roman"/>
          <w:b/>
          <w:szCs w:val="24"/>
        </w:rPr>
        <w:t>Eligible Applicants</w:t>
      </w:r>
      <w:r w:rsidRPr="000F2E9D">
        <w:rPr>
          <w:rFonts w:eastAsia="Times New Roman" w:cs="Times New Roman"/>
          <w:szCs w:val="24"/>
        </w:rPr>
        <w:t xml:space="preserve">:  </w:t>
      </w:r>
      <w:r w:rsidR="00E60221">
        <w:rPr>
          <w:rFonts w:eastAsia="Times New Roman" w:cs="Times New Roman"/>
          <w:szCs w:val="24"/>
        </w:rPr>
        <w:t>Great Smoky Mountain Association</w:t>
      </w:r>
    </w:p>
    <w:p w:rsidR="000F2E9D" w:rsidRPr="000F2E9D" w:rsidRDefault="000F2E9D" w:rsidP="000F2E9D">
      <w:pPr>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lastRenderedPageBreak/>
        <w:t xml:space="preserve">B. </w:t>
      </w:r>
      <w:r w:rsidRPr="000F2E9D">
        <w:rPr>
          <w:rFonts w:eastAsia="Times New Roman" w:cs="Times New Roman"/>
          <w:b/>
          <w:szCs w:val="24"/>
        </w:rPr>
        <w:t>Cost Sharing or Matching</w:t>
      </w:r>
      <w:r w:rsidRPr="000F2E9D">
        <w:rPr>
          <w:rFonts w:eastAsia="Times New Roman" w:cs="Times New Roman"/>
          <w:szCs w:val="24"/>
        </w:rPr>
        <w:t xml:space="preserve">: </w:t>
      </w:r>
      <w:r w:rsidR="009E7571">
        <w:rPr>
          <w:rFonts w:eastAsia="Times New Roman" w:cs="Times New Roman"/>
          <w:szCs w:val="24"/>
        </w:rPr>
        <w:t>$0.00</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0F2E9D">
        <w:rPr>
          <w:rFonts w:eastAsia="Times New Roman" w:cs="Times New Roman"/>
          <w:b/>
          <w:szCs w:val="24"/>
        </w:rPr>
        <w:t>SECTION IV.</w:t>
      </w:r>
      <w:proofErr w:type="gramEnd"/>
      <w:r w:rsidRPr="000F2E9D">
        <w:rPr>
          <w:rFonts w:eastAsia="Times New Roman" w:cs="Times New Roman"/>
          <w:b/>
          <w:szCs w:val="24"/>
        </w:rPr>
        <w:t xml:space="preserve">  APPLICATION AND SUBMISSION INFORMATION</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A.</w:t>
      </w:r>
      <w:r w:rsidRPr="000F2E9D">
        <w:rPr>
          <w:rFonts w:eastAsia="Times New Roman" w:cs="Times New Roman"/>
          <w:szCs w:val="24"/>
        </w:rPr>
        <w:t xml:space="preserve">  </w:t>
      </w:r>
      <w:r w:rsidRPr="000F2E9D">
        <w:rPr>
          <w:rFonts w:eastAsia="Times New Roman" w:cs="Times New Roman"/>
          <w:b/>
          <w:szCs w:val="24"/>
        </w:rPr>
        <w:t xml:space="preserve">Address to Request Application Package:  </w:t>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This announ</w:t>
      </w:r>
      <w:r w:rsidR="00864162">
        <w:rPr>
          <w:rFonts w:eastAsia="Times New Roman" w:cs="Times New Roman"/>
          <w:szCs w:val="24"/>
        </w:rPr>
        <w:t>cement contains all information, instruction and attachments</w:t>
      </w:r>
      <w:r w:rsidRPr="000F2E9D">
        <w:rPr>
          <w:rFonts w:eastAsia="Times New Roman" w:cs="Times New Roman"/>
          <w:szCs w:val="24"/>
        </w:rPr>
        <w:t xml:space="preserve"> necessary to submit an application through Grants.gov.</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 xml:space="preserve">B.  Content and Form of Application: </w:t>
      </w:r>
    </w:p>
    <w:p w:rsidR="009E7571" w:rsidRDefault="000F2E9D" w:rsidP="009E7571">
      <w:pPr>
        <w:widowControl w:val="0"/>
        <w:autoSpaceDE w:val="0"/>
        <w:autoSpaceDN w:val="0"/>
        <w:adjustRightInd w:val="0"/>
        <w:spacing w:after="0" w:line="240" w:lineRule="auto"/>
        <w:ind w:left="720" w:right="-180" w:hanging="90"/>
        <w:rPr>
          <w:rFonts w:eastAsia="Times New Roman" w:cs="Times New Roman"/>
          <w:b/>
          <w:szCs w:val="24"/>
        </w:rPr>
      </w:pPr>
      <w:r w:rsidRPr="000F2E9D">
        <w:rPr>
          <w:rFonts w:eastAsia="Times New Roman" w:cs="Times New Roman"/>
          <w:szCs w:val="24"/>
        </w:rPr>
        <w:t>The application package shall consist of all the required</w:t>
      </w:r>
      <w:r w:rsidR="009E7571">
        <w:rPr>
          <w:rFonts w:eastAsia="Times New Roman" w:cs="Times New Roman"/>
          <w:szCs w:val="24"/>
        </w:rPr>
        <w:t xml:space="preserve"> SF-424</w:t>
      </w:r>
      <w:r w:rsidR="007B5BCE">
        <w:rPr>
          <w:rFonts w:eastAsia="Times New Roman" w:cs="Times New Roman"/>
          <w:szCs w:val="24"/>
        </w:rPr>
        <w:t xml:space="preserve"> Standard Forms shown below AND </w:t>
      </w:r>
      <w:r w:rsidRPr="000F2E9D">
        <w:rPr>
          <w:rFonts w:eastAsia="Times New Roman" w:cs="Times New Roman"/>
          <w:szCs w:val="24"/>
        </w:rPr>
        <w:t>Proposal Submission Format</w:t>
      </w:r>
      <w:r w:rsidR="009E7571">
        <w:rPr>
          <w:rFonts w:eastAsia="Times New Roman" w:cs="Times New Roman"/>
          <w:b/>
          <w:szCs w:val="24"/>
        </w:rPr>
        <w:t xml:space="preserve"> (Attachment A</w:t>
      </w:r>
      <w:r w:rsidRPr="000F2E9D">
        <w:rPr>
          <w:rFonts w:eastAsia="Times New Roman" w:cs="Times New Roman"/>
          <w:b/>
          <w:szCs w:val="24"/>
        </w:rPr>
        <w:t xml:space="preserve">) </w:t>
      </w:r>
      <w:r w:rsidRPr="000F2E9D">
        <w:rPr>
          <w:rFonts w:eastAsia="Times New Roman" w:cs="Times New Roman"/>
          <w:szCs w:val="24"/>
        </w:rPr>
        <w:t xml:space="preserve">and Budget </w:t>
      </w:r>
      <w:r w:rsidR="009E7571">
        <w:rPr>
          <w:rFonts w:eastAsia="Times New Roman" w:cs="Times New Roman"/>
          <w:b/>
          <w:szCs w:val="24"/>
        </w:rPr>
        <w:t>(Attachment B</w:t>
      </w:r>
      <w:r w:rsidRPr="000F2E9D">
        <w:rPr>
          <w:rFonts w:eastAsia="Times New Roman" w:cs="Times New Roman"/>
          <w:b/>
          <w:szCs w:val="24"/>
        </w:rPr>
        <w:t xml:space="preserve">) </w:t>
      </w:r>
      <w:r w:rsidR="007B5BCE">
        <w:rPr>
          <w:rFonts w:eastAsia="Times New Roman" w:cs="Times New Roman"/>
          <w:szCs w:val="24"/>
        </w:rPr>
        <w:t xml:space="preserve">narrative. </w:t>
      </w:r>
    </w:p>
    <w:p w:rsidR="009E7571"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Default="008216E5" w:rsidP="008216E5">
      <w:pPr>
        <w:widowControl w:val="0"/>
        <w:autoSpaceDE w:val="0"/>
        <w:autoSpaceDN w:val="0"/>
        <w:adjustRightInd w:val="0"/>
        <w:spacing w:after="0" w:line="240" w:lineRule="auto"/>
        <w:ind w:right="-180" w:firstLine="720"/>
      </w:pPr>
      <w:r w:rsidRPr="008216E5">
        <w:rPr>
          <w:rFonts w:eastAsia="Times New Roman" w:cs="Times New Roman"/>
          <w:b/>
          <w:i/>
          <w:szCs w:val="24"/>
        </w:rPr>
        <w:t xml:space="preserve">1. </w:t>
      </w:r>
      <w:r w:rsidR="000F2E9D" w:rsidRPr="000F2E9D">
        <w:rPr>
          <w:rFonts w:eastAsia="Times New Roman" w:cs="Times New Roman"/>
          <w:b/>
          <w:i/>
          <w:szCs w:val="24"/>
        </w:rPr>
        <w:t>Required Standard Forms:</w:t>
      </w:r>
      <w:r w:rsidR="00411BF6" w:rsidRPr="00411BF6">
        <w:t xml:space="preserve"> </w:t>
      </w:r>
    </w:p>
    <w:p w:rsidR="00A4065F" w:rsidRPr="000F2E9D"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0F2E9D"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8F21E0"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8F21E0">
              <w:rPr>
                <w:rFonts w:eastAsia="Times New Roman" w:cs="Times New Roman"/>
                <w:szCs w:val="24"/>
              </w:rPr>
              <w:t>SF Forms to Submit</w:t>
            </w:r>
          </w:p>
        </w:tc>
        <w:tc>
          <w:tcPr>
            <w:tcW w:w="6858" w:type="dxa"/>
            <w:tcBorders>
              <w:top w:val="single" w:sz="6" w:space="0" w:color="auto"/>
              <w:bottom w:val="double" w:sz="4" w:space="0" w:color="auto"/>
            </w:tcBorders>
            <w:vAlign w:val="center"/>
          </w:tcPr>
          <w:p w:rsidR="000F2E9D" w:rsidRPr="000F2E9D"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8F21E0">
              <w:rPr>
                <w:rFonts w:eastAsia="Times New Roman" w:cs="Times New Roman"/>
                <w:szCs w:val="24"/>
              </w:rPr>
              <w:t>SF</w:t>
            </w:r>
            <w:r w:rsidR="00FE17AC" w:rsidRPr="008F21E0">
              <w:rPr>
                <w:rFonts w:eastAsia="Times New Roman" w:cs="Times New Roman"/>
                <w:szCs w:val="24"/>
              </w:rPr>
              <w:t>-424</w:t>
            </w:r>
            <w:r w:rsidRPr="008F21E0">
              <w:rPr>
                <w:rFonts w:eastAsia="Times New Roman" w:cs="Times New Roman"/>
                <w:szCs w:val="24"/>
              </w:rPr>
              <w:t xml:space="preserve"> </w:t>
            </w:r>
            <w:r w:rsidR="00FE17AC" w:rsidRPr="008F21E0">
              <w:rPr>
                <w:rFonts w:eastAsia="Times New Roman" w:cs="Times New Roman"/>
                <w:szCs w:val="24"/>
              </w:rPr>
              <w:t>Family of Forms</w:t>
            </w:r>
          </w:p>
        </w:tc>
      </w:tr>
      <w:tr w:rsidR="000F2E9D" w:rsidRPr="000F2E9D" w:rsidTr="00370AD7">
        <w:trPr>
          <w:trHeight w:val="771"/>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Application</w:t>
            </w:r>
          </w:p>
        </w:tc>
        <w:tc>
          <w:tcPr>
            <w:tcW w:w="6858" w:type="dxa"/>
            <w:tcBorders>
              <w:top w:val="single" w:sz="4" w:space="0" w:color="auto"/>
              <w:bottom w:val="single" w:sz="6" w:space="0" w:color="auto"/>
            </w:tcBorders>
            <w:vAlign w:val="center"/>
          </w:tcPr>
          <w:p w:rsidR="000F2E9D" w:rsidRPr="00064C90" w:rsidRDefault="000F2E9D" w:rsidP="00370AD7">
            <w:pPr>
              <w:widowControl w:val="0"/>
              <w:autoSpaceDE w:val="0"/>
              <w:autoSpaceDN w:val="0"/>
              <w:adjustRightInd w:val="0"/>
              <w:spacing w:after="0" w:line="240" w:lineRule="auto"/>
              <w:ind w:right="-180" w:firstLine="720"/>
              <w:rPr>
                <w:rFonts w:eastAsia="Times New Roman" w:cs="Times New Roman"/>
                <w:szCs w:val="24"/>
              </w:rPr>
            </w:pPr>
            <w:r w:rsidRPr="00064C90">
              <w:rPr>
                <w:rFonts w:eastAsia="Times New Roman" w:cs="Times New Roman"/>
                <w:szCs w:val="24"/>
              </w:rPr>
              <w:t xml:space="preserve">Form SF-424, Application for Federal </w:t>
            </w:r>
          </w:p>
        </w:tc>
      </w:tr>
      <w:tr w:rsidR="000F2E9D" w:rsidRPr="000F2E9D" w:rsidTr="00370AD7">
        <w:trPr>
          <w:trHeight w:val="786"/>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F2E9D" w:rsidRPr="00064C90" w:rsidRDefault="000F2E9D" w:rsidP="00370AD7">
            <w:pPr>
              <w:keepNext/>
              <w:keepLines/>
              <w:widowControl w:val="0"/>
              <w:autoSpaceDE w:val="0"/>
              <w:autoSpaceDN w:val="0"/>
              <w:adjustRightInd w:val="0"/>
              <w:spacing w:after="0" w:line="240" w:lineRule="auto"/>
              <w:ind w:right="-180"/>
              <w:rPr>
                <w:rFonts w:eastAsia="Times New Roman" w:cs="Times New Roman"/>
                <w:sz w:val="22"/>
              </w:rPr>
            </w:pPr>
            <w:r w:rsidRPr="00064C90">
              <w:rPr>
                <w:rFonts w:eastAsia="Times New Roman" w:cs="Times New Roman"/>
                <w:szCs w:val="24"/>
              </w:rPr>
              <w:t>Form SF-424A, Budget Information - Non-Construction Programs</w:t>
            </w:r>
            <w:r w:rsidR="00064C90" w:rsidRPr="00064C90">
              <w:rPr>
                <w:rFonts w:eastAsia="Times New Roman" w:cs="Times New Roman"/>
                <w:sz w:val="22"/>
              </w:rPr>
              <w:t xml:space="preserve"> </w:t>
            </w:r>
          </w:p>
        </w:tc>
      </w:tr>
      <w:tr w:rsidR="000F2E9D" w:rsidRPr="000F2E9D" w:rsidTr="00370AD7">
        <w:trPr>
          <w:trHeight w:val="710"/>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Assurances</w:t>
            </w:r>
          </w:p>
        </w:tc>
        <w:tc>
          <w:tcPr>
            <w:tcW w:w="6858" w:type="dxa"/>
            <w:tcBorders>
              <w:top w:val="single" w:sz="4" w:space="0" w:color="auto"/>
              <w:bottom w:val="single" w:sz="4" w:space="0" w:color="auto"/>
            </w:tcBorders>
            <w:vAlign w:val="center"/>
          </w:tcPr>
          <w:p w:rsidR="00064C90" w:rsidRPr="00064C90" w:rsidRDefault="000F2E9D" w:rsidP="00370AD7">
            <w:pPr>
              <w:keepNext/>
              <w:keepLines/>
              <w:widowControl w:val="0"/>
              <w:autoSpaceDE w:val="0"/>
              <w:autoSpaceDN w:val="0"/>
              <w:adjustRightInd w:val="0"/>
              <w:spacing w:after="0" w:line="240" w:lineRule="auto"/>
              <w:ind w:right="-180"/>
              <w:rPr>
                <w:rFonts w:eastAsia="Times New Roman" w:cs="Times New Roman"/>
                <w:sz w:val="22"/>
              </w:rPr>
            </w:pPr>
            <w:r w:rsidRPr="00064C90">
              <w:rPr>
                <w:rFonts w:eastAsia="Times New Roman" w:cs="Times New Roman"/>
                <w:szCs w:val="24"/>
              </w:rPr>
              <w:t>Form SF-424B, Assurances - No</w:t>
            </w:r>
            <w:r w:rsidR="00064C90" w:rsidRPr="00064C90">
              <w:rPr>
                <w:rFonts w:eastAsia="Times New Roman" w:cs="Times New Roman"/>
                <w:szCs w:val="24"/>
              </w:rPr>
              <w:t>n-Construction Programs</w:t>
            </w:r>
            <w:r w:rsidR="00064C90" w:rsidRPr="00064C90">
              <w:rPr>
                <w:rFonts w:eastAsia="Times New Roman" w:cs="Times New Roman"/>
                <w:sz w:val="22"/>
              </w:rPr>
              <w:t xml:space="preserve"> </w:t>
            </w:r>
          </w:p>
        </w:tc>
      </w:tr>
    </w:tbl>
    <w:p w:rsidR="000F2E9D" w:rsidRDefault="000F2E9D" w:rsidP="00FE17AC">
      <w:pPr>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b/>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SF-424 forms should be completed and signed by the appropriate grants officer.  This is often the Office of Sponsored Programs at Universities.   PDF format is preferred.</w:t>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7B5BCE" w:rsidRDefault="008216E5"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Assistance with any of the SF-424 forms can be requested of the </w:t>
      </w:r>
      <w:r w:rsidR="00370AD7" w:rsidRPr="00370AD7">
        <w:rPr>
          <w:rFonts w:eastAsia="Times New Roman" w:cs="Times New Roman"/>
          <w:szCs w:val="24"/>
        </w:rPr>
        <w:t>Financial Assistance Agreements Officer</w:t>
      </w:r>
      <w:r w:rsidR="00370AD7">
        <w:rPr>
          <w:rFonts w:eastAsia="Times New Roman" w:cs="Times New Roman"/>
          <w:szCs w:val="24"/>
        </w:rPr>
        <w:t xml:space="preserve">, Brian Straka, 865-436-1217 or E-mail, </w:t>
      </w:r>
      <w:hyperlink r:id="rId11" w:history="1">
        <w:r w:rsidR="00370AD7" w:rsidRPr="00BF1AF3">
          <w:rPr>
            <w:rStyle w:val="Hyperlink"/>
            <w:rFonts w:eastAsia="Times New Roman" w:cs="Times New Roman"/>
            <w:szCs w:val="24"/>
          </w:rPr>
          <w:t>Brian_Straka@nps.gov</w:t>
        </w:r>
      </w:hyperlink>
      <w:r w:rsidR="00370AD7">
        <w:rPr>
          <w:rFonts w:eastAsia="Times New Roman" w:cs="Times New Roman"/>
          <w:szCs w:val="24"/>
        </w:rPr>
        <w:t xml:space="preserve"> </w:t>
      </w:r>
    </w:p>
    <w:p w:rsidR="00370AD7" w:rsidRDefault="00370AD7" w:rsidP="00864162">
      <w:pPr>
        <w:widowControl w:val="0"/>
        <w:autoSpaceDE w:val="0"/>
        <w:autoSpaceDN w:val="0"/>
        <w:adjustRightInd w:val="0"/>
        <w:spacing w:after="0" w:line="240" w:lineRule="auto"/>
        <w:ind w:left="720" w:right="-180"/>
        <w:rPr>
          <w:rFonts w:eastAsia="Times New Roman" w:cs="Times New Roman"/>
          <w:b/>
          <w:i/>
          <w:szCs w:val="24"/>
        </w:rPr>
      </w:pPr>
    </w:p>
    <w:p w:rsidR="00FE17AC" w:rsidRPr="008216E5"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8216E5">
        <w:rPr>
          <w:rFonts w:eastAsia="Times New Roman" w:cs="Times New Roman"/>
          <w:b/>
          <w:i/>
          <w:szCs w:val="24"/>
        </w:rPr>
        <w:t>2. Proposal Submission.</w:t>
      </w:r>
    </w:p>
    <w:p w:rsidR="008216E5"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Proposal Submission Format (</w:t>
      </w:r>
      <w:r w:rsidR="00FE17AC">
        <w:rPr>
          <w:rFonts w:eastAsia="Times New Roman" w:cs="Times New Roman"/>
          <w:b/>
          <w:szCs w:val="24"/>
        </w:rPr>
        <w:t>Attachment A</w:t>
      </w:r>
      <w:r w:rsidRPr="000F2E9D">
        <w:rPr>
          <w:rFonts w:eastAsia="Times New Roman" w:cs="Times New Roman"/>
          <w:szCs w:val="24"/>
        </w:rPr>
        <w:t xml:space="preserve">) can be used as an example when submitting your proposal.  The proposal technical text must be no longer than 10 pages, no smaller than font size 11, and have 1-inch margins.  The 10-page limit includes </w:t>
      </w:r>
      <w:r w:rsidRPr="000F2E9D">
        <w:rPr>
          <w:rFonts w:eastAsia="Times New Roman" w:cs="Times New Roman"/>
          <w:i/>
          <w:szCs w:val="24"/>
        </w:rPr>
        <w:t>all</w:t>
      </w:r>
      <w:r w:rsidRPr="000F2E9D">
        <w:rPr>
          <w:rFonts w:eastAsia="Times New Roman" w:cs="Times New Roman"/>
          <w:szCs w:val="24"/>
        </w:rPr>
        <w:t xml:space="preserve"> text, figures, references, and vitae.  (The Budget, Attachment B, is </w:t>
      </w:r>
      <w:r w:rsidRPr="000F2E9D">
        <w:rPr>
          <w:rFonts w:eastAsia="Times New Roman" w:cs="Times New Roman"/>
          <w:b/>
          <w:bCs/>
          <w:i/>
          <w:szCs w:val="24"/>
        </w:rPr>
        <w:t>not</w:t>
      </w:r>
      <w:r w:rsidRPr="000F2E9D">
        <w:rPr>
          <w:rFonts w:eastAsia="Times New Roman" w:cs="Times New Roman"/>
          <w:b/>
          <w:bCs/>
          <w:szCs w:val="24"/>
        </w:rPr>
        <w:t xml:space="preserve"> </w:t>
      </w:r>
      <w:r w:rsidRPr="000F2E9D">
        <w:rPr>
          <w:rFonts w:eastAsia="Times New Roman" w:cs="Times New Roman"/>
          <w:szCs w:val="24"/>
        </w:rPr>
        <w:t xml:space="preserve">included in the 10-page limit.) </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Communication with the </w:t>
      </w:r>
      <w:r w:rsidRPr="00911499">
        <w:rPr>
          <w:rFonts w:eastAsia="Times New Roman" w:cs="Times New Roman"/>
          <w:szCs w:val="24"/>
        </w:rPr>
        <w:t>National Park Service</w:t>
      </w:r>
      <w:r>
        <w:rPr>
          <w:rFonts w:eastAsia="Times New Roman" w:cs="Times New Roman"/>
          <w:szCs w:val="24"/>
        </w:rPr>
        <w:t xml:space="preserve"> Project Contact (see Section I.F. above) is encouraged during the development of the proposal.  The intent of a cooperative project is for all parties to ‘build the project together’.   The </w:t>
      </w:r>
      <w:r w:rsidR="00E60221">
        <w:rPr>
          <w:rFonts w:eastAsia="Times New Roman" w:cs="Times New Roman"/>
          <w:szCs w:val="24"/>
        </w:rPr>
        <w:t>F</w:t>
      </w:r>
      <w:r w:rsidR="00E60221" w:rsidRPr="00E60221">
        <w:rPr>
          <w:rFonts w:eastAsia="Times New Roman" w:cs="Times New Roman"/>
          <w:szCs w:val="24"/>
        </w:rPr>
        <w:t xml:space="preserve">inancial Assistance Agreements Officer </w:t>
      </w:r>
      <w:r>
        <w:rPr>
          <w:rFonts w:eastAsia="Times New Roman" w:cs="Times New Roman"/>
          <w:szCs w:val="24"/>
        </w:rPr>
        <w:t>is also available for consultation regarding the proposal.</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The </w:t>
      </w:r>
      <w:r w:rsidR="00911499">
        <w:rPr>
          <w:rFonts w:eastAsia="Times New Roman" w:cs="Times New Roman"/>
          <w:szCs w:val="24"/>
        </w:rPr>
        <w:t xml:space="preserve">proposal </w:t>
      </w:r>
      <w:r w:rsidRPr="000F2E9D">
        <w:rPr>
          <w:rFonts w:eastAsia="Times New Roman" w:cs="Times New Roman"/>
          <w:szCs w:val="24"/>
        </w:rPr>
        <w:t xml:space="preserve">text </w:t>
      </w:r>
      <w:r w:rsidR="00FE17AC" w:rsidRPr="000F2E9D">
        <w:rPr>
          <w:rFonts w:eastAsia="Times New Roman" w:cs="Times New Roman"/>
          <w:szCs w:val="24"/>
        </w:rPr>
        <w:t>should include</w:t>
      </w:r>
      <w:r w:rsidRPr="000F2E9D">
        <w:rPr>
          <w:rFonts w:eastAsia="Times New Roman" w:cs="Times New Roman"/>
          <w:szCs w:val="24"/>
        </w:rPr>
        <w:t xml:space="preserve"> the following:</w:t>
      </w: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911499"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Pr>
          <w:rFonts w:eastAsia="Times New Roman" w:cs="Times New Roman"/>
          <w:szCs w:val="24"/>
        </w:rPr>
        <w:t>Purpose and Objectives</w:t>
      </w:r>
      <w:r w:rsidR="000F2E9D" w:rsidRPr="000F2E9D">
        <w:rPr>
          <w:rFonts w:eastAsia="Times New Roman" w:cs="Times New Roman"/>
          <w:szCs w:val="24"/>
        </w:rPr>
        <w:t xml:space="preserve">– </w:t>
      </w:r>
      <w:r w:rsidR="008216E5">
        <w:rPr>
          <w:rFonts w:eastAsia="Times New Roman" w:cs="Times New Roman"/>
          <w:b/>
          <w:szCs w:val="24"/>
        </w:rPr>
        <w:t>(Attachment A</w:t>
      </w:r>
      <w:r w:rsidR="00A162E0">
        <w:rPr>
          <w:rFonts w:eastAsia="Times New Roman" w:cs="Times New Roman"/>
          <w:b/>
          <w:szCs w:val="24"/>
        </w:rPr>
        <w:t>, Section I</w:t>
      </w:r>
      <w:r w:rsidR="000F2E9D" w:rsidRPr="000F2E9D">
        <w:rPr>
          <w:rFonts w:eastAsia="Times New Roman" w:cs="Times New Roman"/>
          <w:b/>
          <w:szCs w:val="24"/>
        </w:rPr>
        <w:t xml:space="preserve">) - </w:t>
      </w:r>
      <w:r w:rsidR="000F2E9D" w:rsidRPr="000F2E9D">
        <w:rPr>
          <w:rFonts w:eastAsia="Times New Roman" w:cs="Times New Roman"/>
          <w:szCs w:val="24"/>
        </w:rPr>
        <w:t xml:space="preserve">(a) Describe why the project is needed by the </w:t>
      </w:r>
      <w:r>
        <w:rPr>
          <w:rFonts w:eastAsia="Times New Roman" w:cs="Times New Roman"/>
          <w:szCs w:val="24"/>
        </w:rPr>
        <w:t>National Park Service</w:t>
      </w:r>
      <w:r w:rsidR="000F2E9D" w:rsidRPr="000F2E9D">
        <w:rPr>
          <w:rFonts w:eastAsia="Times New Roman" w:cs="Times New Roman"/>
          <w:szCs w:val="24"/>
        </w:rPr>
        <w:t xml:space="preserve">; (b) Describe the </w:t>
      </w:r>
      <w:r>
        <w:rPr>
          <w:rFonts w:eastAsia="Times New Roman" w:cs="Times New Roman"/>
          <w:szCs w:val="24"/>
        </w:rPr>
        <w:t>project</w:t>
      </w:r>
      <w:r w:rsidR="000F2E9D" w:rsidRPr="000F2E9D">
        <w:rPr>
          <w:rFonts w:eastAsia="Times New Roman" w:cs="Times New Roman"/>
          <w:szCs w:val="24"/>
        </w:rPr>
        <w:t>’s object</w:t>
      </w:r>
      <w:r>
        <w:rPr>
          <w:rFonts w:eastAsia="Times New Roman" w:cs="Times New Roman"/>
          <w:szCs w:val="24"/>
        </w:rPr>
        <w:t>ives</w:t>
      </w:r>
      <w:r w:rsidR="00A162E0">
        <w:rPr>
          <w:rFonts w:eastAsia="Times New Roman" w:cs="Times New Roman"/>
          <w:szCs w:val="24"/>
        </w:rPr>
        <w:t>.</w:t>
      </w:r>
    </w:p>
    <w:p w:rsidR="000F2E9D" w:rsidRPr="000F2E9D"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Technical Approach – </w:t>
      </w:r>
      <w:r w:rsidR="008216E5">
        <w:rPr>
          <w:rFonts w:eastAsia="Times New Roman" w:cs="Times New Roman"/>
          <w:b/>
          <w:szCs w:val="24"/>
        </w:rPr>
        <w:t>(Attachment A</w:t>
      </w:r>
      <w:r w:rsidR="00A162E0">
        <w:rPr>
          <w:rFonts w:eastAsia="Times New Roman" w:cs="Times New Roman"/>
          <w:b/>
          <w:szCs w:val="24"/>
        </w:rPr>
        <w:t>, Section I</w:t>
      </w:r>
      <w:r w:rsidR="00B919F1">
        <w:rPr>
          <w:rFonts w:eastAsia="Times New Roman" w:cs="Times New Roman"/>
          <w:b/>
          <w:szCs w:val="24"/>
        </w:rPr>
        <w:t>I</w:t>
      </w:r>
      <w:r w:rsidRPr="000F2E9D">
        <w:rPr>
          <w:rFonts w:eastAsia="Times New Roman" w:cs="Times New Roman"/>
          <w:b/>
          <w:szCs w:val="24"/>
        </w:rPr>
        <w:t xml:space="preserve">) - </w:t>
      </w:r>
      <w:r w:rsidRPr="000F2E9D">
        <w:rPr>
          <w:rFonts w:eastAsia="Times New Roman" w:cs="Times New Roman"/>
          <w:szCs w:val="24"/>
        </w:rPr>
        <w:t xml:space="preserve">Describe how </w:t>
      </w:r>
      <w:r w:rsidR="00A162E0">
        <w:rPr>
          <w:rFonts w:eastAsia="Times New Roman" w:cs="Times New Roman"/>
          <w:szCs w:val="24"/>
        </w:rPr>
        <w:t>you propose</w:t>
      </w:r>
      <w:r w:rsidRPr="000F2E9D">
        <w:rPr>
          <w:rFonts w:eastAsia="Times New Roman" w:cs="Times New Roman"/>
          <w:szCs w:val="24"/>
        </w:rPr>
        <w:t xml:space="preserve"> to </w:t>
      </w:r>
      <w:r w:rsidRPr="000F2E9D">
        <w:rPr>
          <w:rFonts w:eastAsia="Times New Roman" w:cs="Times New Roman"/>
          <w:szCs w:val="24"/>
        </w:rPr>
        <w:lastRenderedPageBreak/>
        <w:t xml:space="preserve">conduct and achieve the project in accordance with the </w:t>
      </w:r>
      <w:r w:rsidR="00A162E0">
        <w:rPr>
          <w:rFonts w:eastAsia="Times New Roman" w:cs="Times New Roman"/>
          <w:szCs w:val="24"/>
        </w:rPr>
        <w:t xml:space="preserve">project objectives. </w:t>
      </w:r>
      <w:r w:rsidRPr="000F2E9D">
        <w:rPr>
          <w:rFonts w:eastAsia="Times New Roman" w:cs="Times New Roman"/>
          <w:szCs w:val="24"/>
        </w:rPr>
        <w:t xml:space="preserve">The project design must contain enough detail to show the development of the project and the relationship between </w:t>
      </w:r>
      <w:r w:rsidR="00A162E0">
        <w:rPr>
          <w:rFonts w:eastAsia="Times New Roman" w:cs="Times New Roman"/>
          <w:szCs w:val="24"/>
        </w:rPr>
        <w:t>the objectives</w:t>
      </w:r>
      <w:r w:rsidRPr="000F2E9D">
        <w:rPr>
          <w:rFonts w:eastAsia="Times New Roman" w:cs="Times New Roman"/>
          <w:szCs w:val="24"/>
        </w:rPr>
        <w:t xml:space="preserve">, tasks, </w:t>
      </w:r>
      <w:r w:rsidR="00A162E0">
        <w:rPr>
          <w:rFonts w:eastAsia="Times New Roman" w:cs="Times New Roman"/>
          <w:szCs w:val="24"/>
        </w:rPr>
        <w:t>and milestones</w:t>
      </w:r>
      <w:r w:rsidRPr="000F2E9D">
        <w:rPr>
          <w:rFonts w:eastAsia="Times New Roman" w:cs="Times New Roman"/>
          <w:szCs w:val="24"/>
        </w:rPr>
        <w:t>.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w:t>
      </w:r>
      <w:r w:rsidR="00A162E0">
        <w:rPr>
          <w:rFonts w:eastAsia="Times New Roman" w:cs="Times New Roman"/>
          <w:szCs w:val="24"/>
        </w:rPr>
        <w:t>obabilities for obtaining them.</w:t>
      </w:r>
    </w:p>
    <w:p w:rsidR="000F2E9D" w:rsidRPr="000F2E9D"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Qualifications, Experience, and Past Performance – </w:t>
      </w:r>
      <w:r w:rsidR="008216E5">
        <w:rPr>
          <w:rFonts w:eastAsia="Times New Roman" w:cs="Times New Roman"/>
          <w:b/>
          <w:szCs w:val="24"/>
        </w:rPr>
        <w:t>(Attachment A</w:t>
      </w:r>
      <w:r w:rsidRPr="000F2E9D">
        <w:rPr>
          <w:rFonts w:eastAsia="Times New Roman" w:cs="Times New Roman"/>
          <w:b/>
          <w:szCs w:val="24"/>
        </w:rPr>
        <w:t xml:space="preserve">, Section III) - </w:t>
      </w:r>
      <w:r w:rsidRPr="000F2E9D">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B919F1"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B919F1">
        <w:rPr>
          <w:rFonts w:eastAsia="Times New Roman" w:cs="Times New Roman"/>
          <w:b/>
          <w:i/>
          <w:szCs w:val="24"/>
        </w:rPr>
        <w:t>3. Project Budget</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Default="00B919F1"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Submit a detailed budget breakdown </w:t>
      </w:r>
      <w:r w:rsidR="000F2E9D" w:rsidRPr="000F2E9D">
        <w:rPr>
          <w:rFonts w:eastAsia="Times New Roman" w:cs="Times New Roman"/>
          <w:szCs w:val="24"/>
        </w:rPr>
        <w:t>(</w:t>
      </w:r>
      <w:r>
        <w:rPr>
          <w:rFonts w:eastAsia="Times New Roman" w:cs="Times New Roman"/>
          <w:b/>
          <w:szCs w:val="24"/>
        </w:rPr>
        <w:t>Attachment B</w:t>
      </w:r>
      <w:r w:rsidR="000F2E9D" w:rsidRPr="000F2E9D">
        <w:rPr>
          <w:rFonts w:eastAsia="Times New Roman" w:cs="Times New Roman"/>
          <w:szCs w:val="24"/>
        </w:rPr>
        <w:t xml:space="preserve">).  </w:t>
      </w:r>
      <w:r w:rsidR="002E201D">
        <w:rPr>
          <w:rFonts w:eastAsia="Times New Roman" w:cs="Times New Roman"/>
          <w:szCs w:val="24"/>
        </w:rPr>
        <w:t xml:space="preserve">The project budget should follow the budget categories in SF-424 </w:t>
      </w:r>
      <w:proofErr w:type="gramStart"/>
      <w:r w:rsidR="002E201D">
        <w:rPr>
          <w:rFonts w:eastAsia="Times New Roman" w:cs="Times New Roman"/>
          <w:szCs w:val="24"/>
        </w:rPr>
        <w:t>A</w:t>
      </w:r>
      <w:proofErr w:type="gramEnd"/>
      <w:r w:rsidR="002E201D">
        <w:rPr>
          <w:rFonts w:eastAsia="Times New Roman" w:cs="Times New Roman"/>
          <w:szCs w:val="24"/>
        </w:rPr>
        <w:t xml:space="preserve"> page A1.</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Default="00C56DAE"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The budget can be in page form or spreadsheet form (preferred).  Page form is provided</w:t>
      </w:r>
      <w:r w:rsidR="00A4065F">
        <w:rPr>
          <w:rFonts w:eastAsia="Times New Roman" w:cs="Times New Roman"/>
          <w:szCs w:val="24"/>
        </w:rPr>
        <w:t xml:space="preserve"> in Attachment B</w:t>
      </w:r>
      <w:r w:rsidR="00D376F7">
        <w:rPr>
          <w:rFonts w:eastAsia="Times New Roman" w:cs="Times New Roman"/>
          <w:szCs w:val="24"/>
        </w:rPr>
        <w:t xml:space="preserve">. </w:t>
      </w:r>
    </w:p>
    <w:p w:rsidR="00E1207F"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The budget should contain the following</w:t>
      </w:r>
      <w:r w:rsidR="00DC72A0">
        <w:rPr>
          <w:rFonts w:eastAsia="Times New Roman" w:cs="Times New Roman"/>
          <w:szCs w:val="24"/>
        </w:rPr>
        <w:t xml:space="preserve"> (as applicable, not all projects will have all budget categories)</w:t>
      </w:r>
      <w:r w:rsidRPr="000F2E9D">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0F2E9D"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Salaries and Wages</w:t>
      </w:r>
      <w:r w:rsidRPr="000F2E9D">
        <w:rPr>
          <w:rFonts w:eastAsia="Times New Roman" w:cs="Times New Roman"/>
          <w:szCs w:val="24"/>
        </w:rPr>
        <w:t xml:space="preserve">.  Include all employees and their titles working on the project.  </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0F2E9D"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Fringe Benefits</w:t>
      </w:r>
      <w:r w:rsidRPr="000F2E9D">
        <w:rPr>
          <w:rFonts w:eastAsia="Times New Roman" w:cs="Times New Roman"/>
          <w:szCs w:val="24"/>
        </w:rPr>
        <w:t xml:space="preserve">.  </w:t>
      </w:r>
      <w:r w:rsidR="00C56DAE">
        <w:rPr>
          <w:rFonts w:eastAsia="Times New Roman" w:cs="Times New Roman"/>
          <w:szCs w:val="24"/>
        </w:rPr>
        <w:t>Show rates/amounts.</w:t>
      </w:r>
    </w:p>
    <w:p w:rsidR="002E201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Travel and Per Diem</w:t>
      </w:r>
      <w:r w:rsidRPr="000F2E9D">
        <w:rPr>
          <w:rFonts w:eastAsia="Times New Roman" w:cs="Times New Roman"/>
          <w:szCs w:val="24"/>
        </w:rPr>
        <w:t>.  For each trip, indicate the number of persons traveling, the total days they will be in travel status, and the total subsistence and trans</w:t>
      </w:r>
      <w:r>
        <w:rPr>
          <w:rFonts w:eastAsia="Times New Roman" w:cs="Times New Roman"/>
          <w:szCs w:val="24"/>
        </w:rPr>
        <w:t xml:space="preserve">portation costs for that trip. </w:t>
      </w:r>
    </w:p>
    <w:p w:rsidR="002E201D" w:rsidRPr="000F2E9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B21BB">
        <w:rPr>
          <w:rFonts w:eastAsia="Times New Roman" w:cs="Times New Roman"/>
          <w:szCs w:val="24"/>
          <w:u w:val="single"/>
        </w:rPr>
        <w:t>Equipment.</w:t>
      </w:r>
      <w:r>
        <w:rPr>
          <w:rFonts w:eastAsia="Times New Roman" w:cs="Times New Roman"/>
          <w:szCs w:val="24"/>
        </w:rPr>
        <w:t xml:space="preserve"> List each item of </w:t>
      </w:r>
      <w:r w:rsidR="008B21BB">
        <w:rPr>
          <w:rFonts w:eastAsia="Times New Roman" w:cs="Times New Roman"/>
          <w:szCs w:val="24"/>
        </w:rPr>
        <w:t>tangible, nonexpendable personal property having a useful life of more than one year and an acquisition cost of $5,000 or more per unit.</w:t>
      </w:r>
    </w:p>
    <w:p w:rsidR="008B21BB"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Supplies and Materials</w:t>
      </w:r>
      <w:r w:rsidRPr="000F2E9D">
        <w:rPr>
          <w:rFonts w:eastAsia="Times New Roman" w:cs="Times New Roman"/>
          <w:szCs w:val="24"/>
        </w:rPr>
        <w:t>.  Include consumable supplies and mater</w:t>
      </w:r>
      <w:r>
        <w:rPr>
          <w:rFonts w:eastAsia="Times New Roman" w:cs="Times New Roman"/>
          <w:szCs w:val="24"/>
        </w:rPr>
        <w:t>ials to be used in the project. Supplies can be listed as categories such as ‘field supplies ‘or ‘lab supplies’.</w:t>
      </w:r>
    </w:p>
    <w:p w:rsidR="00DC72A0" w:rsidRPr="000F2E9D"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Contractual.</w:t>
      </w:r>
      <w:r>
        <w:rPr>
          <w:rFonts w:eastAsia="Times New Roman" w:cs="Times New Roman"/>
          <w:szCs w:val="24"/>
        </w:rPr>
        <w:t xml:space="preserve"> Show procurement contracts (rentals, licenses, insurance, subscriptions</w:t>
      </w:r>
      <w:r w:rsidR="00B45149">
        <w:rPr>
          <w:rFonts w:eastAsia="Times New Roman" w:cs="Times New Roman"/>
          <w:szCs w:val="24"/>
        </w:rPr>
        <w:t xml:space="preserve">, </w:t>
      </w:r>
      <w:proofErr w:type="gramStart"/>
      <w:r w:rsidR="00B45149">
        <w:rPr>
          <w:rFonts w:eastAsia="Times New Roman" w:cs="Times New Roman"/>
          <w:szCs w:val="24"/>
        </w:rPr>
        <w:t>cell</w:t>
      </w:r>
      <w:proofErr w:type="gramEnd"/>
      <w:r w:rsidR="00B45149">
        <w:rPr>
          <w:rFonts w:eastAsia="Times New Roman" w:cs="Times New Roman"/>
          <w:szCs w:val="24"/>
        </w:rPr>
        <w:t xml:space="preserve"> phone contracts</w:t>
      </w:r>
      <w:r>
        <w:rPr>
          <w:rFonts w:eastAsia="Times New Roman" w:cs="Times New Roman"/>
          <w:szCs w:val="24"/>
        </w:rPr>
        <w:t>)</w:t>
      </w:r>
      <w:r w:rsidR="00DC72A0">
        <w:rPr>
          <w:rFonts w:eastAsia="Times New Roman" w:cs="Times New Roman"/>
          <w:szCs w:val="24"/>
        </w:rPr>
        <w:t xml:space="preserve"> and sub-contracts / consultant agreements.</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370AD7">
      <w:pPr>
        <w:widowControl w:val="0"/>
        <w:numPr>
          <w:ilvl w:val="0"/>
          <w:numId w:val="2"/>
        </w:numPr>
        <w:tabs>
          <w:tab w:val="clear" w:pos="1260"/>
        </w:tabs>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Construction</w:t>
      </w:r>
      <w:r>
        <w:rPr>
          <w:rFonts w:eastAsia="Times New Roman" w:cs="Times New Roman"/>
          <w:szCs w:val="24"/>
        </w:rPr>
        <w:t>. (</w:t>
      </w:r>
      <w:r w:rsidR="00370AD7">
        <w:rPr>
          <w:rFonts w:eastAsia="Times New Roman" w:cs="Times New Roman"/>
          <w:szCs w:val="24"/>
        </w:rPr>
        <w:t xml:space="preserve">ask for SF424C </w:t>
      </w:r>
      <w:r w:rsidR="00370AD7" w:rsidRPr="00370AD7">
        <w:rPr>
          <w:rFonts w:eastAsia="Times New Roman" w:cs="Times New Roman"/>
          <w:szCs w:val="24"/>
        </w:rPr>
        <w:t>Instructions For Completing SF-424C Budget Information for Construction Programs</w:t>
      </w:r>
      <w:r>
        <w:rPr>
          <w:rFonts w:eastAsia="Times New Roman" w:cs="Times New Roman"/>
          <w:szCs w:val="24"/>
        </w:rPr>
        <w:t>)</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Other Costs.</w:t>
      </w:r>
      <w:r>
        <w:rPr>
          <w:rFonts w:eastAsia="Times New Roman" w:cs="Times New Roman"/>
          <w:szCs w:val="24"/>
        </w:rPr>
        <w:t xml:space="preserve">  </w:t>
      </w:r>
      <w:r w:rsidRPr="000F2E9D">
        <w:rPr>
          <w:rFonts w:eastAsia="Times New Roman" w:cs="Times New Roman"/>
          <w:szCs w:val="24"/>
        </w:rPr>
        <w:t>This should include the cost of duplicat</w:t>
      </w:r>
      <w:r w:rsidR="00B45149">
        <w:rPr>
          <w:rFonts w:eastAsia="Times New Roman" w:cs="Times New Roman"/>
          <w:szCs w:val="24"/>
        </w:rPr>
        <w:t>ion and printing, postage</w:t>
      </w:r>
      <w:r w:rsidRPr="000F2E9D">
        <w:rPr>
          <w:rFonts w:eastAsia="Times New Roman" w:cs="Times New Roman"/>
          <w:szCs w:val="24"/>
        </w:rPr>
        <w:t xml:space="preserve"> and other services not previously listed.</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33408C" w:rsidRDefault="00DC72A0" w:rsidP="0033408C">
      <w:pPr>
        <w:widowControl w:val="0"/>
        <w:numPr>
          <w:ilvl w:val="0"/>
          <w:numId w:val="2"/>
        </w:numPr>
        <w:autoSpaceDE w:val="0"/>
        <w:autoSpaceDN w:val="0"/>
        <w:adjustRightInd w:val="0"/>
        <w:spacing w:after="0" w:line="240" w:lineRule="auto"/>
        <w:ind w:left="1800"/>
        <w:rPr>
          <w:rFonts w:eastAsia="Times New Roman" w:cs="Times New Roman"/>
          <w:szCs w:val="24"/>
        </w:rPr>
      </w:pPr>
      <w:r>
        <w:rPr>
          <w:rFonts w:eastAsia="Times New Roman" w:cs="Times New Roman"/>
          <w:szCs w:val="24"/>
          <w:u w:val="single"/>
        </w:rPr>
        <w:lastRenderedPageBreak/>
        <w:t xml:space="preserve">Total </w:t>
      </w:r>
      <w:r w:rsidR="009E6685">
        <w:rPr>
          <w:rFonts w:eastAsia="Times New Roman" w:cs="Times New Roman"/>
          <w:szCs w:val="24"/>
          <w:u w:val="single"/>
        </w:rPr>
        <w:t xml:space="preserve">Modified </w:t>
      </w:r>
      <w:r>
        <w:rPr>
          <w:rFonts w:eastAsia="Times New Roman" w:cs="Times New Roman"/>
          <w:szCs w:val="24"/>
          <w:u w:val="single"/>
        </w:rPr>
        <w:t>Direct Charges.</w:t>
      </w:r>
      <w:r>
        <w:rPr>
          <w:rFonts w:eastAsia="Times New Roman" w:cs="Times New Roman"/>
          <w:szCs w:val="24"/>
        </w:rPr>
        <w:t xml:space="preserve">  This is the sum of all costs in a. through h.</w:t>
      </w:r>
      <w:r w:rsidR="009E6685">
        <w:rPr>
          <w:rFonts w:eastAsia="Times New Roman" w:cs="Times New Roman"/>
          <w:szCs w:val="24"/>
        </w:rPr>
        <w:t xml:space="preserve">  Exclude costs for scholarships, tuition, rental of non-university space, and </w:t>
      </w:r>
      <w:r w:rsidR="0033408C">
        <w:rPr>
          <w:rFonts w:eastAsia="Times New Roman" w:cs="Times New Roman"/>
          <w:szCs w:val="24"/>
        </w:rPr>
        <w:t>s</w:t>
      </w:r>
      <w:r w:rsidR="0033408C" w:rsidRPr="0033408C">
        <w:rPr>
          <w:rFonts w:eastAsia="Times New Roman" w:cs="Times New Roman"/>
          <w:szCs w:val="24"/>
        </w:rPr>
        <w:t>ub-contract costs in excess of $25,000 should not be assessed more</w:t>
      </w:r>
      <w:r w:rsidR="0033408C">
        <w:rPr>
          <w:rFonts w:eastAsia="Times New Roman" w:cs="Times New Roman"/>
          <w:szCs w:val="24"/>
        </w:rPr>
        <w:t xml:space="preserve"> than $25,000</w:t>
      </w:r>
      <w:r w:rsidR="0033408C" w:rsidRPr="0033408C">
        <w:rPr>
          <w:rFonts w:eastAsia="Times New Roman" w:cs="Times New Roman"/>
          <w:szCs w:val="24"/>
        </w:rPr>
        <w:t>. (See 2 CFR 220, Append</w:t>
      </w:r>
      <w:r w:rsidR="0033408C">
        <w:rPr>
          <w:rFonts w:eastAsia="Times New Roman" w:cs="Times New Roman"/>
          <w:szCs w:val="24"/>
        </w:rPr>
        <w:t>ix A</w:t>
      </w:r>
      <w:r w:rsidR="0033408C" w:rsidRPr="0033408C">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0D03C0"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E60221">
        <w:rPr>
          <w:rFonts w:eastAsia="Times New Roman" w:cs="Times New Roman"/>
          <w:szCs w:val="24"/>
          <w:u w:val="single"/>
        </w:rPr>
        <w:t>Indirect Charges</w:t>
      </w:r>
      <w:r w:rsidRPr="00E60221">
        <w:rPr>
          <w:rFonts w:eastAsia="Times New Roman" w:cs="Times New Roman"/>
          <w:szCs w:val="24"/>
        </w:rPr>
        <w:t xml:space="preserve">.  </w:t>
      </w:r>
      <w:r w:rsidR="00E60221" w:rsidRPr="00E60221">
        <w:rPr>
          <w:rFonts w:eastAsia="Times New Roman" w:cs="Times New Roman"/>
          <w:szCs w:val="24"/>
        </w:rPr>
        <w:t>Please indicate if there is a</w:t>
      </w:r>
      <w:r w:rsidR="00DC72A0" w:rsidRPr="00E60221">
        <w:rPr>
          <w:rFonts w:eastAsia="Times New Roman" w:cs="Times New Roman"/>
          <w:szCs w:val="24"/>
        </w:rPr>
        <w:t xml:space="preserve"> negotiated indirect cost rate </w:t>
      </w:r>
    </w:p>
    <w:p w:rsidR="00E60221" w:rsidRPr="00E60221" w:rsidRDefault="00E60221" w:rsidP="00E60221">
      <w:pPr>
        <w:widowControl w:val="0"/>
        <w:autoSpaceDE w:val="0"/>
        <w:autoSpaceDN w:val="0"/>
        <w:adjustRightInd w:val="0"/>
        <w:spacing w:after="0" w:line="240" w:lineRule="auto"/>
        <w:ind w:left="1800"/>
        <w:rPr>
          <w:rFonts w:eastAsia="Times New Roman" w:cs="Times New Roman"/>
          <w:szCs w:val="24"/>
        </w:rPr>
      </w:pP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rPr>
        <w:t xml:space="preserve">Be aware </w:t>
      </w:r>
      <w:r>
        <w:rPr>
          <w:rFonts w:eastAsia="Times New Roman" w:cs="Times New Roman"/>
          <w:szCs w:val="24"/>
        </w:rPr>
        <w:t>that graduate student tuition, equipment and rental of non-university owned space are excluded from Total Direct Charges and result in Modified Total Direct Costs.  Indirect costs should be charged against the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0D03C0"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u w:val="single"/>
        </w:rPr>
        <w:t>TOTALS</w:t>
      </w:r>
      <w:r w:rsidRPr="000D03C0">
        <w:rPr>
          <w:rFonts w:eastAsia="Times New Roman" w:cs="Times New Roman"/>
          <w:szCs w:val="24"/>
        </w:rPr>
        <w:t xml:space="preserve">.  Sum of </w:t>
      </w:r>
      <w:proofErr w:type="spellStart"/>
      <w:r>
        <w:rPr>
          <w:rFonts w:eastAsia="Times New Roman" w:cs="Times New Roman"/>
          <w:szCs w:val="24"/>
        </w:rPr>
        <w:t>i</w:t>
      </w:r>
      <w:proofErr w:type="spellEnd"/>
      <w:r>
        <w:rPr>
          <w:rFonts w:eastAsia="Times New Roman" w:cs="Times New Roman"/>
          <w:szCs w:val="24"/>
        </w:rPr>
        <w:t>. and j. above.</w:t>
      </w:r>
    </w:p>
    <w:p w:rsidR="00E1207F" w:rsidRDefault="00E1207F" w:rsidP="00B919F1">
      <w:pPr>
        <w:widowControl w:val="0"/>
        <w:autoSpaceDE w:val="0"/>
        <w:autoSpaceDN w:val="0"/>
        <w:adjustRightInd w:val="0"/>
        <w:spacing w:after="0" w:line="240" w:lineRule="auto"/>
        <w:rPr>
          <w:rFonts w:eastAsia="Times New Roman" w:cs="Times New Roman"/>
          <w:sz w:val="20"/>
          <w:szCs w:val="24"/>
        </w:rPr>
      </w:pPr>
    </w:p>
    <w:p w:rsidR="008216E5" w:rsidRPr="000F2E9D" w:rsidRDefault="008216E5" w:rsidP="000F2E9D">
      <w:pPr>
        <w:widowControl w:val="0"/>
        <w:autoSpaceDE w:val="0"/>
        <w:autoSpaceDN w:val="0"/>
        <w:adjustRightInd w:val="0"/>
        <w:spacing w:after="0" w:line="240" w:lineRule="auto"/>
        <w:rPr>
          <w:rFonts w:eastAsia="Times New Roman" w:cs="Times New Roman"/>
          <w:sz w:val="20"/>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0F2E9D">
        <w:rPr>
          <w:rFonts w:eastAsia="Times New Roman" w:cs="Times New Roman"/>
          <w:b/>
          <w:szCs w:val="24"/>
        </w:rPr>
        <w:t xml:space="preserve">C.  Submission Dates and Times: </w:t>
      </w:r>
    </w:p>
    <w:p w:rsidR="000F2E9D" w:rsidRPr="000F2E9D"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All </w:t>
      </w:r>
      <w:r w:rsidR="00F20A8B">
        <w:rPr>
          <w:rFonts w:eastAsia="Times New Roman" w:cs="Times New Roman"/>
          <w:szCs w:val="24"/>
        </w:rPr>
        <w:t xml:space="preserve">responses </w:t>
      </w:r>
      <w:r w:rsidRPr="000F2E9D">
        <w:rPr>
          <w:rFonts w:eastAsia="Times New Roman" w:cs="Times New Roman"/>
          <w:szCs w:val="24"/>
        </w:rPr>
        <w:t xml:space="preserve">will be required to be submitted electronically through grants.gov.  </w:t>
      </w:r>
      <w:r w:rsidR="00864162">
        <w:rPr>
          <w:rFonts w:eastAsia="Times New Roman" w:cs="Times New Roman"/>
          <w:szCs w:val="24"/>
        </w:rPr>
        <w:t>The application package should consist of:</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proposal</w:t>
      </w:r>
    </w:p>
    <w:p w:rsidR="00864162" w:rsidRPr="00864162" w:rsidRDefault="000D0F8E"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The Budget</w:t>
      </w:r>
    </w:p>
    <w:p w:rsid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family of SF-424 forms.</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An optional cover letter of submission</w:t>
      </w:r>
    </w:p>
    <w:p w:rsidR="00F20A8B"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F20A8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F20A8B">
        <w:rPr>
          <w:rFonts w:eastAsia="Times New Roman" w:cs="Times New Roman"/>
          <w:szCs w:val="24"/>
        </w:rPr>
        <w:t>The electronic submission into Grants.gov</w:t>
      </w:r>
      <w:r w:rsidRPr="00F20A8B">
        <w:rPr>
          <w:rFonts w:eastAsia="Times New Roman" w:cs="Times New Roman"/>
          <w:color w:val="0000FF"/>
          <w:szCs w:val="24"/>
        </w:rPr>
        <w:t xml:space="preserve"> </w:t>
      </w:r>
      <w:r w:rsidRPr="00F20A8B">
        <w:rPr>
          <w:rFonts w:eastAsia="Times New Roman" w:cs="Times New Roman"/>
          <w:szCs w:val="24"/>
        </w:rPr>
        <w:t xml:space="preserve">is due by </w:t>
      </w:r>
      <w:r w:rsidR="008F21E0">
        <w:rPr>
          <w:rFonts w:eastAsia="Times New Roman" w:cs="Times New Roman"/>
          <w:b/>
          <w:szCs w:val="24"/>
        </w:rPr>
        <w:t>June 6, 2014</w:t>
      </w:r>
      <w:r w:rsidRPr="00F20A8B">
        <w:rPr>
          <w:rFonts w:eastAsia="Times New Roman" w:cs="Times New Roman"/>
          <w:b/>
          <w:szCs w:val="24"/>
        </w:rPr>
        <w:t xml:space="preserve"> </w:t>
      </w:r>
      <w:r w:rsidRPr="00F20A8B">
        <w:rPr>
          <w:rFonts w:eastAsia="Times New Roman" w:cs="Times New Roman"/>
          <w:b/>
          <w:szCs w:val="24"/>
          <w:highlight w:val="yellow"/>
        </w:rPr>
        <w:t xml:space="preserve">@ </w:t>
      </w:r>
      <w:r w:rsidR="008F21E0">
        <w:rPr>
          <w:rFonts w:eastAsia="Times New Roman" w:cs="Times New Roman"/>
          <w:b/>
          <w:szCs w:val="24"/>
          <w:highlight w:val="yellow"/>
        </w:rPr>
        <w:t>3:00</w:t>
      </w:r>
      <w:r w:rsidRPr="00F20A8B">
        <w:rPr>
          <w:rFonts w:eastAsia="Times New Roman" w:cs="Times New Roman"/>
          <w:b/>
          <w:szCs w:val="24"/>
          <w:highlight w:val="yellow"/>
        </w:rPr>
        <w:t xml:space="preserve"> p.m. </w:t>
      </w:r>
      <w:r w:rsidR="003F2AF8" w:rsidRPr="003F2AF8">
        <w:rPr>
          <w:rFonts w:eastAsia="Times New Roman" w:cs="Times New Roman"/>
          <w:b/>
          <w:szCs w:val="24"/>
          <w:highlight w:val="yellow"/>
        </w:rPr>
        <w:t>Eastern Daylight Time</w:t>
      </w:r>
      <w:r w:rsidRPr="00F20A8B">
        <w:rPr>
          <w:rFonts w:eastAsia="Times New Roman" w:cs="Times New Roman"/>
          <w:szCs w:val="24"/>
        </w:rPr>
        <w:t>. An application package received after the closing date and time will</w:t>
      </w:r>
      <w:r w:rsidRPr="00F20A8B">
        <w:rPr>
          <w:rFonts w:eastAsia="Times New Roman" w:cs="Times New Roman"/>
          <w:color w:val="0000FF"/>
          <w:szCs w:val="24"/>
        </w:rPr>
        <w:t xml:space="preserve"> </w:t>
      </w:r>
      <w:r w:rsidRPr="00F20A8B">
        <w:rPr>
          <w:rFonts w:eastAsia="Times New Roman" w:cs="Times New Roman"/>
          <w:szCs w:val="24"/>
        </w:rPr>
        <w:t>not be considered for award.  If it is determined that a</w:t>
      </w:r>
      <w:r>
        <w:rPr>
          <w:rFonts w:eastAsia="Times New Roman" w:cs="Times New Roman"/>
          <w:szCs w:val="24"/>
        </w:rPr>
        <w:t>n application package</w:t>
      </w:r>
      <w:r w:rsidRPr="00F20A8B">
        <w:rPr>
          <w:rFonts w:eastAsia="Times New Roman" w:cs="Times New Roman"/>
          <w:szCs w:val="24"/>
        </w:rPr>
        <w:t xml:space="preserve"> will not be considered due to lateness, </w:t>
      </w:r>
      <w:r>
        <w:rPr>
          <w:rFonts w:eastAsia="Times New Roman" w:cs="Times New Roman"/>
          <w:szCs w:val="24"/>
        </w:rPr>
        <w:t>you</w:t>
      </w:r>
      <w:r w:rsidRPr="00F20A8B">
        <w:rPr>
          <w:rFonts w:eastAsia="Times New Roman" w:cs="Times New Roman"/>
          <w:szCs w:val="24"/>
        </w:rPr>
        <w:t xml:space="preserve"> will be so notified immediately.  </w:t>
      </w:r>
    </w:p>
    <w:p w:rsidR="00864162" w:rsidRPr="000F2E9D"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0F2E9D">
        <w:rPr>
          <w:rFonts w:eastAsia="Times New Roman" w:cs="Times New Roman"/>
          <w:b/>
          <w:szCs w:val="24"/>
        </w:rPr>
        <w:t>D.</w:t>
      </w:r>
      <w:r w:rsidRPr="000F2E9D">
        <w:rPr>
          <w:rFonts w:eastAsia="Times New Roman" w:cs="Times New Roman"/>
          <w:szCs w:val="24"/>
        </w:rPr>
        <w:t xml:space="preserve">  </w:t>
      </w:r>
      <w:r w:rsidRPr="000F2E9D">
        <w:rPr>
          <w:rFonts w:eastAsia="Times New Roman" w:cs="Times New Roman"/>
          <w:b/>
          <w:szCs w:val="24"/>
        </w:rPr>
        <w:t>Submission Instructions and Information:</w:t>
      </w:r>
    </w:p>
    <w:p w:rsidR="000F2E9D" w:rsidRPr="00A00C8B"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All Funding Opportunities</w:t>
      </w:r>
      <w:r w:rsidR="000D0F8E" w:rsidRPr="00A00C8B">
        <w:rPr>
          <w:rFonts w:eastAsia="Times New Roman" w:cs="Times New Roman"/>
          <w:szCs w:val="24"/>
        </w:rPr>
        <w:t xml:space="preserve"> Announcements (FOA)</w:t>
      </w:r>
      <w:r w:rsidRPr="00A00C8B">
        <w:rPr>
          <w:rFonts w:eastAsia="Times New Roman" w:cs="Times New Roman"/>
          <w:szCs w:val="24"/>
        </w:rPr>
        <w:t xml:space="preserve"> and Notice of Intents</w:t>
      </w:r>
      <w:r w:rsidR="000D0F8E" w:rsidRPr="00A00C8B">
        <w:rPr>
          <w:rFonts w:eastAsia="Times New Roman" w:cs="Times New Roman"/>
          <w:szCs w:val="24"/>
        </w:rPr>
        <w:t xml:space="preserve"> (NOI)</w:t>
      </w:r>
      <w:r w:rsidRPr="00A00C8B">
        <w:rPr>
          <w:rFonts w:eastAsia="Times New Roman" w:cs="Times New Roman"/>
          <w:szCs w:val="24"/>
        </w:rPr>
        <w:t xml:space="preserve"> are posted to </w:t>
      </w:r>
      <w:r w:rsidRPr="00A00C8B">
        <w:rPr>
          <w:rFonts w:eastAsia="Times New Roman" w:cs="Times New Roman"/>
          <w:b/>
          <w:bCs/>
          <w:szCs w:val="24"/>
        </w:rPr>
        <w:t>Grants.Gov</w:t>
      </w:r>
      <w:r w:rsidRPr="00A00C8B">
        <w:rPr>
          <w:rFonts w:eastAsia="Times New Roman" w:cs="Times New Roman"/>
          <w:szCs w:val="24"/>
        </w:rPr>
        <w:t>, </w:t>
      </w:r>
      <w:hyperlink r:id="rId12" w:tgtFrame="_blank" w:history="1">
        <w:r w:rsidRPr="00A00C8B">
          <w:rPr>
            <w:rStyle w:val="Hyperlink"/>
            <w:rFonts w:eastAsia="Times New Roman" w:cs="Times New Roman"/>
            <w:color w:val="auto"/>
            <w:szCs w:val="24"/>
          </w:rPr>
          <w:t>www.grants.gov</w:t>
        </w:r>
      </w:hyperlink>
      <w:r w:rsidRPr="00A00C8B">
        <w:rPr>
          <w:rFonts w:eastAsia="Times New Roman" w:cs="Times New Roman"/>
          <w:szCs w:val="24"/>
        </w:rPr>
        <w:t xml:space="preserve">. </w:t>
      </w:r>
      <w:r w:rsidR="000D0F8E" w:rsidRPr="00A00C8B">
        <w:rPr>
          <w:rFonts w:eastAsia="Times New Roman" w:cs="Times New Roman"/>
          <w:szCs w:val="24"/>
        </w:rPr>
        <w:t xml:space="preserve">  </w:t>
      </w:r>
      <w:r w:rsidRPr="00A00C8B">
        <w:rPr>
          <w:rFonts w:eastAsia="Times New Roman" w:cs="Times New Roman"/>
          <w:szCs w:val="24"/>
        </w:rPr>
        <w:t xml:space="preserve">Please access this website and download </w:t>
      </w:r>
      <w:r w:rsidR="00593EAB">
        <w:rPr>
          <w:rFonts w:eastAsia="Times New Roman" w:cs="Times New Roman"/>
          <w:szCs w:val="24"/>
        </w:rPr>
        <w:t>the FOA and NOI</w:t>
      </w:r>
      <w:r w:rsidRPr="00A00C8B">
        <w:rPr>
          <w:rFonts w:eastAsia="Times New Roman" w:cs="Times New Roman"/>
          <w:szCs w:val="24"/>
        </w:rPr>
        <w:t xml:space="preserve"> by using the Funding Opportunity Announcement Number</w:t>
      </w:r>
      <w:r w:rsidR="000D0F8E" w:rsidRPr="00A00C8B">
        <w:rPr>
          <w:rFonts w:eastAsia="Times New Roman" w:cs="Times New Roman"/>
          <w:szCs w:val="24"/>
        </w:rPr>
        <w:t xml:space="preserve"> supplied by the NPS grants officer.  The </w:t>
      </w:r>
      <w:r w:rsidR="007E1114" w:rsidRPr="00A00C8B">
        <w:rPr>
          <w:rFonts w:eastAsia="Times New Roman" w:cs="Times New Roman"/>
          <w:szCs w:val="24"/>
        </w:rPr>
        <w:t xml:space="preserve">ten character </w:t>
      </w:r>
      <w:r w:rsidR="000D0F8E" w:rsidRPr="00A00C8B">
        <w:rPr>
          <w:rFonts w:eastAsia="Times New Roman" w:cs="Times New Roman"/>
          <w:szCs w:val="24"/>
        </w:rPr>
        <w:t xml:space="preserve">FOA number starts with a </w:t>
      </w:r>
      <w:r w:rsidR="007E1114" w:rsidRPr="00A00C8B">
        <w:rPr>
          <w:rFonts w:eastAsia="Times New Roman" w:cs="Times New Roman"/>
          <w:szCs w:val="24"/>
        </w:rPr>
        <w:t>‘P’.</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When you are ready to submit your proposal there are two options for submittal.</w:t>
      </w:r>
      <w:r w:rsidR="00A00C8B">
        <w:rPr>
          <w:rFonts w:eastAsia="Times New Roman" w:cs="Times New Roman"/>
          <w:szCs w:val="24"/>
        </w:rPr>
        <w:t xml:space="preserve">  Grants.gov does not </w:t>
      </w:r>
      <w:r w:rsidR="00593EAB">
        <w:rPr>
          <w:rFonts w:eastAsia="Times New Roman" w:cs="Times New Roman"/>
          <w:szCs w:val="24"/>
        </w:rPr>
        <w:t>easily convey</w:t>
      </w:r>
      <w:r w:rsidR="00A00C8B">
        <w:rPr>
          <w:rFonts w:eastAsia="Times New Roman" w:cs="Times New Roman"/>
          <w:szCs w:val="24"/>
        </w:rPr>
        <w:t xml:space="preserve"> application packages at this time, so two alternate options are offered.</w:t>
      </w:r>
    </w:p>
    <w:p w:rsidR="00A00C8B" w:rsidRDefault="00A00C8B"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The preferred option is to </w:t>
      </w:r>
      <w:r w:rsidR="00A00C8B">
        <w:rPr>
          <w:rFonts w:eastAsia="Times New Roman" w:cs="Times New Roman"/>
          <w:szCs w:val="24"/>
        </w:rPr>
        <w:t>utilize</w:t>
      </w:r>
      <w:r w:rsidRPr="00A00C8B">
        <w:rPr>
          <w:rFonts w:eastAsia="Times New Roman" w:cs="Times New Roman"/>
          <w:szCs w:val="24"/>
        </w:rPr>
        <w:t> </w:t>
      </w:r>
      <w:r w:rsidRPr="00A00C8B">
        <w:rPr>
          <w:rFonts w:eastAsia="Times New Roman" w:cs="Times New Roman"/>
          <w:b/>
          <w:bCs/>
          <w:szCs w:val="24"/>
        </w:rPr>
        <w:t>FedConnect</w:t>
      </w:r>
      <w:r w:rsidR="00A00C8B">
        <w:rPr>
          <w:rFonts w:eastAsia="Times New Roman" w:cs="Times New Roman"/>
          <w:b/>
          <w:bCs/>
          <w:szCs w:val="24"/>
        </w:rPr>
        <w:t xml:space="preserve"> (</w:t>
      </w:r>
      <w:hyperlink r:id="rId13" w:tgtFrame="_blank" w:history="1">
        <w:r w:rsidRPr="00A00C8B">
          <w:rPr>
            <w:rStyle w:val="Hyperlink"/>
            <w:rFonts w:eastAsia="Times New Roman" w:cs="Times New Roman"/>
            <w:color w:val="auto"/>
            <w:szCs w:val="24"/>
          </w:rPr>
          <w:t>www.fedconnect.net</w:t>
        </w:r>
      </w:hyperlink>
      <w:r w:rsidR="00A00C8B">
        <w:rPr>
          <w:rFonts w:eastAsia="Times New Roman" w:cs="Times New Roman"/>
          <w:szCs w:val="24"/>
        </w:rPr>
        <w:t>)</w:t>
      </w:r>
      <w:r w:rsidRPr="00A00C8B">
        <w:rPr>
          <w:rFonts w:eastAsia="Times New Roman" w:cs="Times New Roman"/>
          <w:szCs w:val="24"/>
        </w:rPr>
        <w:t xml:space="preserve">. Your sponsored programs office </w:t>
      </w:r>
      <w:r w:rsidR="007E1114" w:rsidRPr="00A00C8B">
        <w:rPr>
          <w:rFonts w:eastAsia="Times New Roman" w:cs="Times New Roman"/>
          <w:szCs w:val="24"/>
        </w:rPr>
        <w:t>should already have an account registration in FedConnect.  If not, the registration is s</w:t>
      </w:r>
      <w:r w:rsidR="00A00C8B">
        <w:rPr>
          <w:rFonts w:eastAsia="Times New Roman" w:cs="Times New Roman"/>
          <w:szCs w:val="24"/>
        </w:rPr>
        <w:t>imple and free but does require</w:t>
      </w:r>
      <w:r w:rsidR="007E1114" w:rsidRPr="00A00C8B">
        <w:rPr>
          <w:rFonts w:eastAsia="Times New Roman" w:cs="Times New Roman"/>
          <w:szCs w:val="24"/>
        </w:rPr>
        <w:t xml:space="preserve"> a DUNS number.</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7E1114" w:rsidP="00D376F7">
      <w:pPr>
        <w:widowControl w:val="0"/>
        <w:autoSpaceDE w:val="0"/>
        <w:autoSpaceDN w:val="0"/>
        <w:adjustRightInd w:val="0"/>
        <w:spacing w:after="0" w:line="240" w:lineRule="auto"/>
        <w:ind w:left="720"/>
        <w:rPr>
          <w:rFonts w:eastAsia="Times New Roman" w:cs="Times New Roman"/>
          <w:szCs w:val="24"/>
        </w:rPr>
      </w:pPr>
      <w:proofErr w:type="gramStart"/>
      <w:r w:rsidRPr="00A00C8B">
        <w:rPr>
          <w:rFonts w:eastAsia="Times New Roman" w:cs="Times New Roman"/>
          <w:szCs w:val="24"/>
        </w:rPr>
        <w:t>Within FedConnect search</w:t>
      </w:r>
      <w:r w:rsidR="0031046A" w:rsidRPr="00A00C8B">
        <w:rPr>
          <w:rFonts w:eastAsia="Times New Roman" w:cs="Times New Roman"/>
          <w:szCs w:val="24"/>
        </w:rPr>
        <w:t xml:space="preserve"> by A</w:t>
      </w:r>
      <w:r w:rsidR="00D376F7" w:rsidRPr="00A00C8B">
        <w:rPr>
          <w:rFonts w:eastAsia="Times New Roman" w:cs="Times New Roman"/>
          <w:szCs w:val="24"/>
        </w:rPr>
        <w:t xml:space="preserve">gency or </w:t>
      </w:r>
      <w:r w:rsidRPr="00A00C8B">
        <w:rPr>
          <w:rFonts w:eastAsia="Times New Roman" w:cs="Times New Roman"/>
          <w:szCs w:val="24"/>
        </w:rPr>
        <w:t xml:space="preserve">by </w:t>
      </w:r>
      <w:r w:rsidR="0031046A" w:rsidRPr="00A00C8B">
        <w:rPr>
          <w:rFonts w:eastAsia="Times New Roman" w:cs="Times New Roman"/>
          <w:szCs w:val="24"/>
        </w:rPr>
        <w:t xml:space="preserve">Reference Number using </w:t>
      </w:r>
      <w:r w:rsidRPr="00A00C8B">
        <w:rPr>
          <w:rFonts w:eastAsia="Times New Roman" w:cs="Times New Roman"/>
          <w:szCs w:val="24"/>
        </w:rPr>
        <w:t xml:space="preserve">the </w:t>
      </w:r>
      <w:r w:rsidR="00D376F7" w:rsidRPr="00A00C8B">
        <w:rPr>
          <w:rFonts w:eastAsia="Times New Roman" w:cs="Times New Roman"/>
          <w:szCs w:val="24"/>
        </w:rPr>
        <w:t>Fun</w:t>
      </w:r>
      <w:r w:rsidRPr="00A00C8B">
        <w:rPr>
          <w:rFonts w:eastAsia="Times New Roman" w:cs="Times New Roman"/>
          <w:szCs w:val="24"/>
        </w:rPr>
        <w:t>ding Opportunity Announcement number</w:t>
      </w:r>
      <w:r w:rsidR="00D376F7" w:rsidRPr="00A00C8B">
        <w:rPr>
          <w:rFonts w:eastAsia="Times New Roman" w:cs="Times New Roman"/>
          <w:szCs w:val="24"/>
        </w:rPr>
        <w:t>.</w:t>
      </w:r>
      <w:proofErr w:type="gramEnd"/>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7E1114">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For an A</w:t>
      </w:r>
      <w:r w:rsidR="00D376F7" w:rsidRPr="00A00C8B">
        <w:rPr>
          <w:rFonts w:eastAsia="Times New Roman" w:cs="Times New Roman"/>
          <w:szCs w:val="24"/>
        </w:rPr>
        <w:t xml:space="preserve">gency search, </w:t>
      </w:r>
      <w:r w:rsidR="007E1114" w:rsidRPr="00A00C8B">
        <w:rPr>
          <w:rFonts w:eastAsia="Times New Roman" w:cs="Times New Roman"/>
          <w:szCs w:val="24"/>
        </w:rPr>
        <w:t>use</w:t>
      </w:r>
      <w:r w:rsidR="00D376F7" w:rsidRPr="00A00C8B">
        <w:rPr>
          <w:rFonts w:eastAsia="Times New Roman" w:cs="Times New Roman"/>
          <w:szCs w:val="24"/>
        </w:rPr>
        <w:t xml:space="preserve"> DOI – NPS (note DOI space h</w:t>
      </w:r>
      <w:r w:rsidR="007E1114" w:rsidRPr="00A00C8B">
        <w:rPr>
          <w:rFonts w:eastAsia="Times New Roman" w:cs="Times New Roman"/>
          <w:szCs w:val="24"/>
        </w:rPr>
        <w:t>yphen space NPS). T</w:t>
      </w:r>
      <w:r w:rsidR="00D376F7" w:rsidRPr="00A00C8B">
        <w:rPr>
          <w:rFonts w:eastAsia="Times New Roman" w:cs="Times New Roman"/>
          <w:szCs w:val="24"/>
        </w:rPr>
        <w:t xml:space="preserve">he search will not work unless you type it </w:t>
      </w:r>
      <w:r w:rsidR="007E1114" w:rsidRPr="00A00C8B">
        <w:rPr>
          <w:rFonts w:eastAsia="Times New Roman" w:cs="Times New Roman"/>
          <w:szCs w:val="24"/>
        </w:rPr>
        <w:t xml:space="preserve">in exactly </w:t>
      </w:r>
      <w:r w:rsidR="00D376F7" w:rsidRPr="00A00C8B">
        <w:rPr>
          <w:rFonts w:eastAsia="Times New Roman" w:cs="Times New Roman"/>
          <w:szCs w:val="24"/>
        </w:rPr>
        <w:t>this way.</w:t>
      </w:r>
      <w:r w:rsidR="007E1114" w:rsidRPr="00A00C8B">
        <w:rPr>
          <w:rFonts w:eastAsia="Times New Roman" w:cs="Times New Roman"/>
          <w:szCs w:val="24"/>
        </w:rPr>
        <w:t xml:space="preserve"> Many announcements will appear.  </w:t>
      </w:r>
      <w:r w:rsidRPr="00A00C8B">
        <w:rPr>
          <w:rFonts w:eastAsia="Times New Roman" w:cs="Times New Roman"/>
          <w:szCs w:val="24"/>
        </w:rPr>
        <w:t>F</w:t>
      </w:r>
      <w:r w:rsidR="007E1114" w:rsidRPr="00A00C8B">
        <w:rPr>
          <w:rFonts w:eastAsia="Times New Roman" w:cs="Times New Roman"/>
          <w:szCs w:val="24"/>
        </w:rPr>
        <w:t xml:space="preserve">ind the </w:t>
      </w:r>
      <w:r w:rsidR="00D376F7" w:rsidRPr="00A00C8B">
        <w:rPr>
          <w:rFonts w:eastAsia="Times New Roman" w:cs="Times New Roman"/>
          <w:szCs w:val="24"/>
        </w:rPr>
        <w:t>Fu</w:t>
      </w:r>
      <w:r w:rsidR="007E1114" w:rsidRPr="00A00C8B">
        <w:rPr>
          <w:rFonts w:eastAsia="Times New Roman" w:cs="Times New Roman"/>
          <w:szCs w:val="24"/>
        </w:rPr>
        <w:t>nding Opportunity Announcement</w:t>
      </w:r>
      <w:r w:rsidRPr="00A00C8B">
        <w:rPr>
          <w:rFonts w:eastAsia="Times New Roman" w:cs="Times New Roman"/>
          <w:szCs w:val="24"/>
        </w:rPr>
        <w:t xml:space="preserve"> by either the Title or the ‘Reference Number’.  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B644C5">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Searching by</w:t>
      </w:r>
      <w:r w:rsidR="007E1114" w:rsidRPr="00A00C8B">
        <w:rPr>
          <w:rFonts w:eastAsia="Times New Roman" w:cs="Times New Roman"/>
          <w:szCs w:val="24"/>
        </w:rPr>
        <w:t xml:space="preserve"> </w:t>
      </w:r>
      <w:r w:rsidR="00D376F7" w:rsidRPr="00A00C8B">
        <w:rPr>
          <w:rFonts w:eastAsia="Times New Roman" w:cs="Times New Roman"/>
          <w:szCs w:val="24"/>
        </w:rPr>
        <w:t>Fun</w:t>
      </w:r>
      <w:r w:rsidRPr="00A00C8B">
        <w:rPr>
          <w:rFonts w:eastAsia="Times New Roman" w:cs="Times New Roman"/>
          <w:szCs w:val="24"/>
        </w:rPr>
        <w:t xml:space="preserve">ding Opportunity Announcement number, as a reference number, </w:t>
      </w:r>
      <w:r w:rsidR="00D376F7" w:rsidRPr="00A00C8B">
        <w:rPr>
          <w:rFonts w:eastAsia="Times New Roman" w:cs="Times New Roman"/>
          <w:szCs w:val="24"/>
        </w:rPr>
        <w:t>is the easiest way to find the announcement.</w:t>
      </w:r>
      <w:r w:rsidR="00B644C5" w:rsidRPr="00A00C8B">
        <w:t xml:space="preserve"> </w:t>
      </w:r>
      <w:r w:rsidR="00B644C5" w:rsidRPr="00A00C8B">
        <w:rPr>
          <w:rFonts w:eastAsia="Times New Roman" w:cs="Times New Roman"/>
          <w:szCs w:val="24"/>
        </w:rPr>
        <w:t>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B644C5"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Once at the </w:t>
      </w:r>
      <w:r w:rsidR="00821E8F">
        <w:rPr>
          <w:rFonts w:eastAsia="Times New Roman" w:cs="Times New Roman"/>
          <w:szCs w:val="24"/>
        </w:rPr>
        <w:t>announcement or ‘</w:t>
      </w:r>
      <w:r w:rsidRPr="00A00C8B">
        <w:rPr>
          <w:rFonts w:eastAsia="Times New Roman" w:cs="Times New Roman"/>
          <w:szCs w:val="24"/>
        </w:rPr>
        <w:t>opportunity</w:t>
      </w:r>
      <w:r w:rsidR="00821E8F">
        <w:rPr>
          <w:rFonts w:eastAsia="Times New Roman" w:cs="Times New Roman"/>
          <w:szCs w:val="24"/>
        </w:rPr>
        <w:t>’</w:t>
      </w:r>
      <w:r w:rsidRPr="00A00C8B">
        <w:rPr>
          <w:rFonts w:eastAsia="Times New Roman" w:cs="Times New Roman"/>
          <w:szCs w:val="24"/>
        </w:rPr>
        <w:t xml:space="preserve"> page, click on ‘Register to Receive Notifications’.  This </w:t>
      </w:r>
      <w:r w:rsidR="005A4E59" w:rsidRPr="00A00C8B">
        <w:rPr>
          <w:rFonts w:eastAsia="Times New Roman" w:cs="Times New Roman"/>
          <w:szCs w:val="24"/>
        </w:rPr>
        <w:t xml:space="preserve">displays a side panel box.  Click ‘Create’ and a data entry page </w:t>
      </w:r>
      <w:proofErr w:type="gramStart"/>
      <w:r w:rsidR="005A4E59" w:rsidRPr="00A00C8B">
        <w:rPr>
          <w:rFonts w:eastAsia="Times New Roman" w:cs="Times New Roman"/>
          <w:szCs w:val="24"/>
        </w:rPr>
        <w:t>is</w:t>
      </w:r>
      <w:proofErr w:type="gramEnd"/>
      <w:r w:rsidR="005A4E59" w:rsidRPr="00A00C8B">
        <w:rPr>
          <w:rFonts w:eastAsia="Times New Roman" w:cs="Times New Roman"/>
          <w:szCs w:val="24"/>
        </w:rPr>
        <w:t xml:space="preserve"> displayed.  Proceed with submitting the proposal with the budget, the SF-424 forms and a cover letter (optional). </w:t>
      </w:r>
      <w:r w:rsidRPr="00A00C8B">
        <w:rPr>
          <w:rFonts w:eastAsia="Times New Roman" w:cs="Times New Roman"/>
          <w:szCs w:val="24"/>
        </w:rPr>
        <w:t xml:space="preserve"> </w:t>
      </w:r>
      <w:r w:rsidR="005A4E59" w:rsidRPr="00A00C8B">
        <w:rPr>
          <w:rFonts w:eastAsia="Times New Roman" w:cs="Times New Roman"/>
          <w:szCs w:val="24"/>
        </w:rPr>
        <w:t xml:space="preserve">Once complete, click ‘Submit to Agency’.   The NPS grants officer </w:t>
      </w:r>
      <w:r w:rsidR="00D376F7" w:rsidRPr="00A00C8B">
        <w:rPr>
          <w:rFonts w:eastAsia="Times New Roman" w:cs="Times New Roman"/>
          <w:szCs w:val="24"/>
        </w:rPr>
        <w:t xml:space="preserve">will </w:t>
      </w:r>
      <w:r w:rsidR="005A4E59" w:rsidRPr="00A00C8B">
        <w:rPr>
          <w:rFonts w:eastAsia="Times New Roman" w:cs="Times New Roman"/>
          <w:szCs w:val="24"/>
        </w:rPr>
        <w:t>be notified</w:t>
      </w:r>
      <w:r w:rsidR="00821E8F">
        <w:rPr>
          <w:rFonts w:eastAsia="Times New Roman" w:cs="Times New Roman"/>
          <w:szCs w:val="24"/>
        </w:rPr>
        <w:t xml:space="preserve"> by FedConnect</w:t>
      </w:r>
      <w:r w:rsidR="005A4E59" w:rsidRPr="00A00C8B">
        <w:rPr>
          <w:rFonts w:eastAsia="Times New Roman" w:cs="Times New Roman"/>
          <w:szCs w:val="24"/>
        </w:rPr>
        <w:t xml:space="preserve"> to receive your submitted package of documents.</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A00C8B" w:rsidP="000F2E9D">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bCs/>
          <w:szCs w:val="24"/>
        </w:rPr>
        <w:t>The second option for submittal is to e-mail the proposal with budget, family of SF-424 forms and the cover letter (optional) directly to the NPS grants officer using the contact information shown on the cover of the FOA.</w:t>
      </w:r>
    </w:p>
    <w:p w:rsidR="00821E8F" w:rsidRDefault="00821E8F" w:rsidP="00D33103">
      <w:pPr>
        <w:widowControl w:val="0"/>
        <w:tabs>
          <w:tab w:val="left" w:pos="-720"/>
        </w:tabs>
        <w:autoSpaceDE w:val="0"/>
        <w:autoSpaceDN w:val="0"/>
        <w:adjustRightInd w:val="0"/>
        <w:spacing w:after="0" w:line="240" w:lineRule="auto"/>
        <w:ind w:left="720"/>
        <w:rPr>
          <w:rFonts w:eastAsia="Times New Roman" w:cs="Times New Roman"/>
          <w:szCs w:val="24"/>
        </w:rPr>
      </w:pPr>
      <w:bookmarkStart w:id="2" w:name="_Toc177798750"/>
      <w:bookmarkStart w:id="3" w:name="_Toc139164321"/>
    </w:p>
    <w:p w:rsidR="00D33103"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b/>
          <w:szCs w:val="24"/>
        </w:rPr>
        <w:t>Late Submissions, Modifications, and Withdrawals of Application and/or Proposal</w:t>
      </w:r>
      <w:bookmarkEnd w:id="2"/>
      <w:r w:rsidRPr="000F2E9D">
        <w:rPr>
          <w:rFonts w:eastAsia="Times New Roman" w:cs="Times New Roman"/>
          <w:b/>
          <w:szCs w:val="24"/>
        </w:rPr>
        <w:t xml:space="preserve"> - </w:t>
      </w:r>
      <w:bookmarkEnd w:id="3"/>
      <w:r w:rsidRPr="000F2E9D">
        <w:rPr>
          <w:rFonts w:eastAsia="Times New Roman" w:cs="Times New Roman"/>
          <w:szCs w:val="24"/>
        </w:rPr>
        <w:t xml:space="preserve">Any </w:t>
      </w:r>
      <w:r w:rsidR="00D33103">
        <w:rPr>
          <w:rFonts w:eastAsia="Times New Roman" w:cs="Times New Roman"/>
          <w:szCs w:val="24"/>
        </w:rPr>
        <w:t>application package</w:t>
      </w:r>
      <w:r w:rsidRPr="000F2E9D">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Pr>
          <w:rFonts w:eastAsia="Times New Roman" w:cs="Times New Roman"/>
          <w:szCs w:val="24"/>
        </w:rPr>
        <w:t>NPS</w:t>
      </w:r>
      <w:r w:rsidRPr="000F2E9D">
        <w:rPr>
          <w:rFonts w:eastAsia="Times New Roman" w:cs="Times New Roman"/>
          <w:szCs w:val="24"/>
        </w:rPr>
        <w:t xml:space="preserve"> that the late receipt was due to mishandling by the Government.  Any modification of an application or quotation is subject to the same conditions stated above.</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E.  Intergovernmental Review:</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3D440E" w:rsidRPr="000F2E9D" w:rsidRDefault="000F2E9D" w:rsidP="003D440E">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This funding opportunity is not subject</w:t>
      </w:r>
      <w:r w:rsidR="003D440E">
        <w:rPr>
          <w:rFonts w:eastAsia="Times New Roman" w:cs="Times New Roman"/>
          <w:szCs w:val="24"/>
        </w:rPr>
        <w:t xml:space="preserve"> to Executive Order (EO) 12372, </w:t>
      </w:r>
      <w:r w:rsidRPr="000F2E9D">
        <w:rPr>
          <w:rFonts w:eastAsia="Times New Roman" w:cs="Times New Roman"/>
          <w:szCs w:val="24"/>
        </w:rPr>
        <w:t>“Intergovernmenta</w:t>
      </w:r>
      <w:r w:rsidR="003D440E">
        <w:rPr>
          <w:rFonts w:eastAsia="Times New Roman" w:cs="Times New Roman"/>
          <w:szCs w:val="24"/>
        </w:rPr>
        <w:t>l Review of Federal Programs”.</w:t>
      </w:r>
    </w:p>
    <w:p w:rsidR="003D440E" w:rsidRPr="000F2E9D"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F.  Funding Restrictions:</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A </w:t>
      </w:r>
      <w:r w:rsidR="003D440E">
        <w:rPr>
          <w:rFonts w:eastAsia="Times New Roman" w:cs="Times New Roman"/>
          <w:szCs w:val="24"/>
        </w:rPr>
        <w:t>Cooperative Agreement</w:t>
      </w:r>
      <w:r w:rsidRPr="000F2E9D">
        <w:rPr>
          <w:rFonts w:eastAsia="Times New Roman" w:cs="Times New Roman"/>
          <w:szCs w:val="24"/>
        </w:rPr>
        <w:t xml:space="preserve"> </w:t>
      </w:r>
      <w:r w:rsidR="00E60221">
        <w:rPr>
          <w:rFonts w:eastAsia="Times New Roman" w:cs="Times New Roman"/>
          <w:szCs w:val="24"/>
        </w:rPr>
        <w:t xml:space="preserve">issued </w:t>
      </w:r>
      <w:r w:rsidRPr="000F2E9D">
        <w:rPr>
          <w:rFonts w:eastAsia="Times New Roman" w:cs="Times New Roman"/>
          <w:szCs w:val="24"/>
        </w:rPr>
        <w:t xml:space="preserve">by the </w:t>
      </w:r>
      <w:r w:rsidR="003D440E">
        <w:rPr>
          <w:rFonts w:eastAsia="Times New Roman" w:cs="Times New Roman"/>
          <w:szCs w:val="24"/>
        </w:rPr>
        <w:t>NPS</w:t>
      </w:r>
      <w:r w:rsidRPr="000F2E9D">
        <w:rPr>
          <w:rFonts w:eastAsia="Times New Roman" w:cs="Times New Roman"/>
          <w:szCs w:val="24"/>
        </w:rPr>
        <w:t xml:space="preserve">, signed by the </w:t>
      </w:r>
      <w:r w:rsidR="003D440E">
        <w:rPr>
          <w:rFonts w:eastAsia="Times New Roman" w:cs="Times New Roman"/>
          <w:szCs w:val="24"/>
        </w:rPr>
        <w:t>NPS</w:t>
      </w:r>
      <w:r w:rsidRPr="000F2E9D">
        <w:rPr>
          <w:rFonts w:eastAsia="Times New Roman" w:cs="Times New Roman"/>
          <w:szCs w:val="24"/>
        </w:rPr>
        <w:t xml:space="preserve">, obligates </w:t>
      </w:r>
      <w:r w:rsidR="003D440E">
        <w:rPr>
          <w:rFonts w:eastAsia="Times New Roman" w:cs="Times New Roman"/>
          <w:szCs w:val="24"/>
        </w:rPr>
        <w:t>NPS</w:t>
      </w:r>
      <w:r w:rsidRPr="000F2E9D">
        <w:rPr>
          <w:rFonts w:eastAsia="Times New Roman" w:cs="Times New Roman"/>
          <w:szCs w:val="24"/>
        </w:rPr>
        <w:t xml:space="preserve"> funds.  Costs incurred prior to receipt of a signed </w:t>
      </w:r>
      <w:r w:rsidR="00E60221">
        <w:rPr>
          <w:rFonts w:eastAsia="Times New Roman" w:cs="Times New Roman"/>
          <w:szCs w:val="24"/>
        </w:rPr>
        <w:t>cooperative</w:t>
      </w:r>
      <w:r w:rsidRPr="000F2E9D">
        <w:rPr>
          <w:rFonts w:eastAsia="Times New Roman" w:cs="Times New Roman"/>
          <w:szCs w:val="24"/>
        </w:rPr>
        <w:t xml:space="preserve"> agreement may not be reimbursed. Once the </w:t>
      </w:r>
      <w:r w:rsidR="00E60221">
        <w:rPr>
          <w:rFonts w:eastAsia="Times New Roman" w:cs="Times New Roman"/>
          <w:szCs w:val="24"/>
        </w:rPr>
        <w:t>cooperative</w:t>
      </w:r>
      <w:r w:rsidR="00E60221" w:rsidRPr="000F2E9D">
        <w:rPr>
          <w:rFonts w:eastAsia="Times New Roman" w:cs="Times New Roman"/>
          <w:szCs w:val="24"/>
        </w:rPr>
        <w:t xml:space="preserve"> agreement</w:t>
      </w:r>
      <w:r w:rsidRPr="000F2E9D">
        <w:rPr>
          <w:rFonts w:eastAsia="Times New Roman" w:cs="Times New Roman"/>
          <w:szCs w:val="24"/>
        </w:rPr>
        <w:t xml:space="preserve"> has been signed by the </w:t>
      </w:r>
      <w:r w:rsidR="003D440E">
        <w:rPr>
          <w:rFonts w:eastAsia="Times New Roman" w:cs="Times New Roman"/>
          <w:szCs w:val="24"/>
        </w:rPr>
        <w:t>NPS</w:t>
      </w:r>
      <w:r w:rsidRPr="000F2E9D">
        <w:rPr>
          <w:rFonts w:eastAsia="Times New Roman" w:cs="Times New Roman"/>
          <w:szCs w:val="24"/>
        </w:rPr>
        <w:t>, the recipient may incur costs as specified in their proposed and approved budget submittal.</w:t>
      </w:r>
      <w:r w:rsidRPr="000F2E9D">
        <w:rPr>
          <w:rFonts w:eastAsia="Times New Roman" w:cs="Times New Roman"/>
          <w:b/>
          <w:bCs/>
          <w:szCs w:val="24"/>
        </w:rPr>
        <w:t xml:space="preserve"> Funding for the first year does not guarantee funding in subsequent years.</w:t>
      </w:r>
      <w:r w:rsidRPr="000F2E9D">
        <w:rPr>
          <w:rFonts w:eastAsia="Times New Roman" w:cs="Times New Roman"/>
          <w:szCs w:val="24"/>
        </w:rPr>
        <w:t xml:space="preserve">  A new </w:t>
      </w:r>
      <w:r w:rsidR="003D440E">
        <w:rPr>
          <w:rFonts w:eastAsia="Times New Roman" w:cs="Times New Roman"/>
          <w:szCs w:val="24"/>
        </w:rPr>
        <w:t>set of SF-424 forms</w:t>
      </w:r>
      <w:r w:rsidRPr="000F2E9D">
        <w:rPr>
          <w:rFonts w:eastAsia="Times New Roman" w:cs="Times New Roman"/>
          <w:szCs w:val="24"/>
        </w:rPr>
        <w:t xml:space="preserve"> must be submitted for subsequent years.</w:t>
      </w: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A4065F"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Pr>
          <w:rFonts w:eastAsia="Times New Roman" w:cs="Times New Roman"/>
          <w:b/>
          <w:caps/>
          <w:szCs w:val="24"/>
        </w:rPr>
        <w:t>SECTION V</w:t>
      </w:r>
      <w:r w:rsidRPr="00A4065F">
        <w:rPr>
          <w:rFonts w:eastAsia="Times New Roman" w:cs="Times New Roman"/>
          <w:b/>
          <w:caps/>
          <w:szCs w:val="24"/>
        </w:rPr>
        <w:t>.</w:t>
      </w:r>
      <w:proofErr w:type="gramEnd"/>
      <w:r w:rsidRPr="00A4065F">
        <w:rPr>
          <w:rFonts w:eastAsia="Times New Roman" w:cs="Times New Roman"/>
          <w:b/>
          <w:caps/>
          <w:szCs w:val="24"/>
        </w:rPr>
        <w:t xml:space="preserve">  Award Administration Information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szCs w:val="24"/>
        </w:rPr>
        <w:t>A.  Award Notices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A4065F" w:rsidRDefault="00582A23" w:rsidP="00A4065F">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Project </w:t>
      </w:r>
      <w:r w:rsidR="00A4065F" w:rsidRPr="00A4065F">
        <w:rPr>
          <w:rFonts w:eastAsia="Times New Roman" w:cs="Times New Roman"/>
          <w:szCs w:val="24"/>
        </w:rPr>
        <w:t xml:space="preserve">work cannot begin before a fully executed copy of the </w:t>
      </w:r>
      <w:r w:rsidR="00E60221">
        <w:rPr>
          <w:rFonts w:eastAsia="Times New Roman" w:cs="Times New Roman"/>
          <w:szCs w:val="24"/>
        </w:rPr>
        <w:t>cooperative</w:t>
      </w:r>
      <w:r w:rsidR="00E60221" w:rsidRPr="000F2E9D">
        <w:rPr>
          <w:rFonts w:eastAsia="Times New Roman" w:cs="Times New Roman"/>
          <w:szCs w:val="24"/>
        </w:rPr>
        <w:t xml:space="preserve"> agreement </w:t>
      </w:r>
      <w:r>
        <w:rPr>
          <w:rFonts w:eastAsia="Times New Roman" w:cs="Times New Roman"/>
          <w:szCs w:val="24"/>
        </w:rPr>
        <w:t>is</w:t>
      </w:r>
      <w:r w:rsidR="00A4065F" w:rsidRPr="00A4065F">
        <w:rPr>
          <w:rFonts w:eastAsia="Times New Roman" w:cs="Times New Roman"/>
          <w:szCs w:val="24"/>
        </w:rPr>
        <w:t xml:space="preserve"> approved</w:t>
      </w:r>
      <w:r>
        <w:rPr>
          <w:rFonts w:eastAsia="Times New Roman" w:cs="Times New Roman"/>
          <w:szCs w:val="24"/>
        </w:rPr>
        <w:t>, signed and awarded</w:t>
      </w:r>
      <w:r w:rsidR="00A4065F" w:rsidRPr="00A4065F">
        <w:rPr>
          <w:rFonts w:eastAsia="Times New Roman" w:cs="Times New Roman"/>
          <w:szCs w:val="24"/>
        </w:rPr>
        <w:t xml:space="preserve"> by the </w:t>
      </w:r>
      <w:r>
        <w:rPr>
          <w:rFonts w:eastAsia="Times New Roman" w:cs="Times New Roman"/>
          <w:szCs w:val="24"/>
        </w:rPr>
        <w:t>NPS.</w:t>
      </w:r>
      <w:r w:rsidR="00A4065F" w:rsidRPr="00A4065F">
        <w:rPr>
          <w:rFonts w:eastAsia="Times New Roman" w:cs="Times New Roman"/>
          <w:szCs w:val="24"/>
        </w:rPr>
        <w:t xml:space="preserve"> </w:t>
      </w:r>
      <w:r>
        <w:rPr>
          <w:rFonts w:eastAsia="Times New Roman" w:cs="Times New Roman"/>
          <w:szCs w:val="24"/>
        </w:rPr>
        <w:t xml:space="preserve"> The date of the award is the effective date that the project can start.</w:t>
      </w:r>
      <w:r w:rsidR="00A4065F"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A4065F">
        <w:rPr>
          <w:rFonts w:eastAsia="Times New Roman" w:cs="Times New Roman"/>
          <w:b/>
          <w:bCs/>
          <w:color w:val="000000"/>
          <w:szCs w:val="24"/>
        </w:rPr>
        <w:t xml:space="preserve">B.  Administrative and National Policy Requirements: </w:t>
      </w:r>
    </w:p>
    <w:p w:rsidR="00A4065F" w:rsidRPr="00A4065F"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A4065F">
        <w:rPr>
          <w:rFonts w:eastAsia="Times New Roman" w:cs="Times New Roman"/>
          <w:b/>
          <w:bCs/>
          <w:color w:val="000000"/>
          <w:szCs w:val="24"/>
        </w:rPr>
        <w:tab/>
        <w:t>1.  Office of Management and Budget (OMB) Circulars</w:t>
      </w:r>
    </w:p>
    <w:p w:rsidR="00A4065F" w:rsidRPr="00A4065F"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A4065F">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A4065F">
        <w:rPr>
          <w:rFonts w:eastAsia="Times New Roman" w:cs="Times New Roman"/>
          <w:color w:val="000000"/>
          <w:szCs w:val="24"/>
          <w:u w:val="single"/>
        </w:rPr>
        <w:t>http://www.whitehouse.gov/omb/circulars/</w:t>
      </w: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lastRenderedPageBreak/>
        <w:t>2 CFR Part 220 (OMB Circular A-21) - Cost Principles for Educational Institutions</w:t>
      </w:r>
    </w:p>
    <w:p w:rsidR="00A4065F" w:rsidRPr="00A4065F"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225 (OMB Circular A-87) - Cost Principles for State, Local and Indian Tribal Governments</w:t>
      </w:r>
    </w:p>
    <w:p w:rsidR="00A4065F" w:rsidRPr="00A4065F"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230 (OMB Circular A-122) - Cost Principles for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Pr>
          <w:rFonts w:eastAsia="Times New Roman" w:cs="Times New Roman"/>
          <w:color w:val="000000"/>
          <w:szCs w:val="24"/>
        </w:rPr>
        <w:tab/>
      </w:r>
      <w:r w:rsidR="00A4065F" w:rsidRPr="00A4065F">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A4065F">
        <w:rPr>
          <w:rFonts w:eastAsia="Times New Roman" w:cs="Times New Roman"/>
          <w:color w:val="000000"/>
          <w:szCs w:val="24"/>
        </w:rPr>
        <w:t xml:space="preserve">OMB Circular A-133, "Audits of States, Local Governments, and Non-Profit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A4065F">
        <w:rPr>
          <w:rFonts w:eastAsia="Times New Roman" w:cs="Times New Roman"/>
          <w:b/>
          <w:szCs w:val="24"/>
        </w:rPr>
        <w:t>2.   Standard Award Terms and Conditions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This agreement incorporates the Standard Award Terms and Conditions found at the following Department of the Interior website as if they were given here:  </w:t>
      </w:r>
      <w:hyperlink r:id="rId14" w:history="1">
        <w:r w:rsidR="00A13A25" w:rsidRPr="00527754">
          <w:rPr>
            <w:rStyle w:val="Hyperlink"/>
          </w:rPr>
          <w:t>http://www.doi.gov/pam/programs/financial_assistance/resources.cfm</w:t>
        </w:r>
      </w:hyperlink>
      <w:r w:rsidR="00A13A25">
        <w:t xml:space="preserve"> </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Pr>
          <w:rFonts w:eastAsia="Times New Roman" w:cs="Times New Roman"/>
          <w:szCs w:val="24"/>
        </w:rPr>
      </w:pPr>
      <w:r w:rsidRPr="00A4065F">
        <w:rPr>
          <w:rFonts w:eastAsia="Times New Roman" w:cs="Times New Roman"/>
          <w:color w:val="000000"/>
          <w:szCs w:val="24"/>
          <w:u w:val="single"/>
        </w:rPr>
        <w:t xml:space="preserve">Prohibition on Text Messaging and Using </w:t>
      </w:r>
      <w:proofErr w:type="gramStart"/>
      <w:r w:rsidRPr="00A4065F">
        <w:rPr>
          <w:rFonts w:eastAsia="Times New Roman" w:cs="Times New Roman"/>
          <w:color w:val="000000"/>
          <w:szCs w:val="24"/>
          <w:u w:val="single"/>
        </w:rPr>
        <w:t>Electronic  Equipment</w:t>
      </w:r>
      <w:proofErr w:type="gramEnd"/>
      <w:r w:rsidRPr="00A4065F">
        <w:rPr>
          <w:rFonts w:eastAsia="Times New Roman" w:cs="Times New Roman"/>
          <w:color w:val="000000"/>
          <w:szCs w:val="24"/>
          <w:u w:val="single"/>
        </w:rPr>
        <w:t xml:space="preserve"> Supplied by the Government while Driving</w:t>
      </w:r>
      <w:r w:rsidRPr="00A4065F">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Program legislation/regulations.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Special terms and conditions.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Code of Federal Regulations/Regulatory Requirements, as applicable (Contact your program officer with any questions regarding the applicability of the following):</w:t>
      </w:r>
    </w:p>
    <w:p w:rsidR="00A4065F" w:rsidRPr="00A4065F" w:rsidRDefault="00A4065F" w:rsidP="00A4065F">
      <w:pPr>
        <w:spacing w:after="0" w:line="240" w:lineRule="auto"/>
        <w:ind w:right="-180"/>
        <w:rPr>
          <w:rFonts w:eastAsia="Times New Roman" w:cs="Times New Roman"/>
          <w:szCs w:val="24"/>
        </w:rPr>
      </w:pPr>
    </w:p>
    <w:p w:rsidR="00A4065F" w:rsidRPr="00A4065F" w:rsidRDefault="00A4065F" w:rsidP="00A4065F">
      <w:pPr>
        <w:spacing w:after="0" w:line="240" w:lineRule="auto"/>
        <w:ind w:left="1350" w:right="-180" w:firstLine="90"/>
        <w:rPr>
          <w:rFonts w:eastAsia="Times New Roman" w:cs="Times New Roman"/>
          <w:szCs w:val="24"/>
        </w:rPr>
      </w:pPr>
      <w:r w:rsidRPr="00A4065F">
        <w:rPr>
          <w:rFonts w:eastAsia="Times New Roman" w:cs="Times New Roman"/>
          <w:szCs w:val="24"/>
        </w:rPr>
        <w:t>2 CFR Part 175 Trafficking Victims Protection Act of 2000</w:t>
      </w:r>
    </w:p>
    <w:p w:rsidR="00A4065F" w:rsidRPr="00A4065F" w:rsidRDefault="00A4065F" w:rsidP="00A4065F">
      <w:pPr>
        <w:spacing w:after="0" w:line="240" w:lineRule="auto"/>
        <w:ind w:left="1350" w:right="-180"/>
        <w:rPr>
          <w:rFonts w:eastAsia="Times New Roman" w:cs="Times New Roman"/>
          <w:szCs w:val="24"/>
        </w:rPr>
      </w:pPr>
    </w:p>
    <w:p w:rsidR="00A4065F" w:rsidRPr="00A4065F" w:rsidRDefault="00186509" w:rsidP="00A4065F">
      <w:pPr>
        <w:spacing w:after="0" w:line="240" w:lineRule="auto"/>
        <w:ind w:left="1350" w:right="-180"/>
        <w:rPr>
          <w:rFonts w:eastAsia="Times New Roman" w:cs="Times New Roman"/>
          <w:szCs w:val="24"/>
        </w:rPr>
      </w:pPr>
      <w:hyperlink r:id="rId15" w:history="1">
        <w:r w:rsidR="00A4065F" w:rsidRPr="00A4065F">
          <w:rPr>
            <w:rFonts w:eastAsia="Times New Roman" w:cs="Times New Roman"/>
            <w:szCs w:val="24"/>
          </w:rPr>
          <w:t>43 CFR 12(A) Administrative and Audit Requirements and Cost Principles for Assistance Programs</w:t>
        </w:r>
      </w:hyperlink>
    </w:p>
    <w:p w:rsidR="00A4065F" w:rsidRPr="00A4065F" w:rsidRDefault="00A4065F" w:rsidP="00A4065F">
      <w:pPr>
        <w:spacing w:after="0" w:line="240" w:lineRule="auto"/>
        <w:ind w:left="1350" w:right="-180"/>
        <w:rPr>
          <w:rFonts w:eastAsia="Times New Roman" w:cs="Times New Roman"/>
          <w:szCs w:val="24"/>
        </w:rPr>
      </w:pPr>
    </w:p>
    <w:p w:rsidR="00A4065F" w:rsidRPr="00A4065F" w:rsidRDefault="00186509" w:rsidP="00A4065F">
      <w:pPr>
        <w:spacing w:after="0" w:line="240" w:lineRule="auto"/>
        <w:ind w:left="1350" w:right="-180"/>
        <w:rPr>
          <w:rFonts w:eastAsia="Times New Roman" w:cs="Times New Roman"/>
          <w:szCs w:val="24"/>
        </w:rPr>
      </w:pPr>
      <w:hyperlink r:id="rId16" w:history="1">
        <w:r w:rsidR="00A4065F" w:rsidRPr="00A4065F">
          <w:rPr>
            <w:rFonts w:eastAsia="Times New Roman" w:cs="Times New Roman"/>
            <w:szCs w:val="24"/>
          </w:rPr>
          <w:t>43 CFR 12(E)</w:t>
        </w:r>
        <w:r w:rsidR="00A4065F" w:rsidRPr="00A4065F">
          <w:rPr>
            <w:rFonts w:eastAsia="Times New Roman" w:cs="Times New Roman"/>
            <w:szCs w:val="24"/>
          </w:rPr>
          <w:tab/>
          <w:t>Buy American Requirements for Assistance Programs</w:t>
        </w:r>
      </w:hyperlink>
    </w:p>
    <w:p w:rsidR="00A4065F" w:rsidRPr="00A4065F" w:rsidRDefault="00A4065F" w:rsidP="00A4065F">
      <w:pPr>
        <w:spacing w:after="0" w:line="240" w:lineRule="auto"/>
        <w:ind w:right="-180"/>
        <w:rPr>
          <w:rFonts w:eastAsia="Times New Roman" w:cs="Times New Roman"/>
          <w:szCs w:val="24"/>
        </w:rPr>
      </w:pPr>
    </w:p>
    <w:p w:rsidR="00A4065F" w:rsidRPr="00A4065F" w:rsidRDefault="00186509" w:rsidP="00A4065F">
      <w:pPr>
        <w:widowControl w:val="0"/>
        <w:autoSpaceDE w:val="0"/>
        <w:autoSpaceDN w:val="0"/>
        <w:adjustRightInd w:val="0"/>
        <w:spacing w:after="0" w:line="240" w:lineRule="auto"/>
        <w:ind w:left="1350" w:right="-180"/>
        <w:rPr>
          <w:rFonts w:eastAsia="Times New Roman" w:cs="Times New Roman"/>
          <w:szCs w:val="24"/>
        </w:rPr>
      </w:pPr>
      <w:hyperlink r:id="rId17" w:history="1">
        <w:r w:rsidR="00A4065F" w:rsidRPr="00A4065F">
          <w:rPr>
            <w:rFonts w:eastAsia="Times New Roman" w:cs="Times New Roman"/>
            <w:szCs w:val="24"/>
          </w:rPr>
          <w:t xml:space="preserve">43 CFR 12(C) Uniform Administrative Requirements for Grants and Cooperative Agreements </w:t>
        </w:r>
        <w:r w:rsidR="00A4065F" w:rsidRPr="00A4065F">
          <w:rPr>
            <w:rFonts w:eastAsia="Times New Roman" w:cs="Times New Roman"/>
            <w:szCs w:val="24"/>
          </w:rPr>
          <w:lastRenderedPageBreak/>
          <w:t>to State and Local</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186509" w:rsidP="00A4065F">
      <w:pPr>
        <w:widowControl w:val="0"/>
        <w:autoSpaceDE w:val="0"/>
        <w:autoSpaceDN w:val="0"/>
        <w:adjustRightInd w:val="0"/>
        <w:spacing w:after="0" w:line="240" w:lineRule="auto"/>
        <w:ind w:left="1350" w:right="-180"/>
        <w:rPr>
          <w:rFonts w:eastAsia="Times New Roman" w:cs="Times New Roman"/>
          <w:szCs w:val="24"/>
        </w:rPr>
      </w:pPr>
      <w:hyperlink r:id="rId18" w:history="1">
        <w:r w:rsidR="00A4065F" w:rsidRPr="00A4065F">
          <w:rPr>
            <w:rFonts w:eastAsia="Times New Roman" w:cs="Times New Roman"/>
            <w:szCs w:val="24"/>
          </w:rPr>
          <w:t>43 CFR 12(F)</w:t>
        </w:r>
        <w:r w:rsidR="00A4065F" w:rsidRPr="00A4065F">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186509" w:rsidP="00A4065F">
      <w:pPr>
        <w:widowControl w:val="0"/>
        <w:autoSpaceDE w:val="0"/>
        <w:autoSpaceDN w:val="0"/>
        <w:adjustRightInd w:val="0"/>
        <w:spacing w:after="0" w:line="240" w:lineRule="auto"/>
        <w:ind w:left="1350" w:right="-180"/>
        <w:rPr>
          <w:rFonts w:eastAsia="Times New Roman" w:cs="Times New Roman"/>
          <w:szCs w:val="24"/>
        </w:rPr>
      </w:pPr>
      <w:hyperlink r:id="rId19" w:history="1">
        <w:r w:rsidR="00A4065F" w:rsidRPr="00A4065F">
          <w:rPr>
            <w:rFonts w:eastAsia="Times New Roman" w:cs="Times New Roman"/>
            <w:szCs w:val="24"/>
          </w:rPr>
          <w:t>43 CFR 43 Government wide Requirements for a Drug-Free Workplace</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186509" w:rsidP="00A4065F">
      <w:pPr>
        <w:widowControl w:val="0"/>
        <w:autoSpaceDE w:val="0"/>
        <w:autoSpaceDN w:val="0"/>
        <w:adjustRightInd w:val="0"/>
        <w:spacing w:after="0" w:line="240" w:lineRule="auto"/>
        <w:ind w:left="1350" w:right="-180"/>
        <w:rPr>
          <w:rFonts w:eastAsia="Times New Roman" w:cs="Times New Roman"/>
          <w:szCs w:val="24"/>
        </w:rPr>
      </w:pPr>
      <w:hyperlink r:id="rId20" w:history="1">
        <w:r w:rsidR="00A4065F" w:rsidRPr="00A4065F">
          <w:rPr>
            <w:rFonts w:eastAsia="Times New Roman" w:cs="Times New Roman"/>
            <w:szCs w:val="24"/>
          </w:rPr>
          <w:t>43 CFR 42 Government wide Debarment and Suspension (</w:t>
        </w:r>
        <w:proofErr w:type="spellStart"/>
        <w:r w:rsidR="00A4065F" w:rsidRPr="00A4065F">
          <w:rPr>
            <w:rFonts w:eastAsia="Times New Roman" w:cs="Times New Roman"/>
            <w:szCs w:val="24"/>
          </w:rPr>
          <w:t>Nonprocurement</w:t>
        </w:r>
        <w:proofErr w:type="spellEnd"/>
        <w:r w:rsidR="00A4065F" w:rsidRPr="00A4065F">
          <w:rPr>
            <w:rFonts w:eastAsia="Times New Roman" w:cs="Times New Roman"/>
            <w:szCs w:val="24"/>
          </w:rPr>
          <w:t>)</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186509" w:rsidP="00A4065F">
      <w:pPr>
        <w:widowControl w:val="0"/>
        <w:autoSpaceDE w:val="0"/>
        <w:autoSpaceDN w:val="0"/>
        <w:adjustRightInd w:val="0"/>
        <w:spacing w:after="0" w:line="240" w:lineRule="auto"/>
        <w:ind w:left="1350" w:right="-180"/>
        <w:rPr>
          <w:rFonts w:eastAsia="Times New Roman" w:cs="Times New Roman"/>
          <w:szCs w:val="24"/>
        </w:rPr>
      </w:pPr>
      <w:hyperlink r:id="rId21" w:history="1">
        <w:r w:rsidR="00A4065F" w:rsidRPr="00A4065F">
          <w:rPr>
            <w:rFonts w:eastAsia="Times New Roman" w:cs="Times New Roman"/>
            <w:szCs w:val="24"/>
          </w:rPr>
          <w:t>43 CFR 18 New Restrictions on Lobbying</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A4065F">
        <w:rPr>
          <w:rFonts w:eastAsia="Times New Roman" w:cs="Times New Roman"/>
          <w:b/>
          <w:szCs w:val="24"/>
        </w:rPr>
        <w:t xml:space="preserve">3.  Compliance with Buy American Act: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Notice:  Pursuant to sec. 307 of the Omnibus Consolidated Appropriations Act of 1997, Public Law 104-208, 110 Stat. 3009, please be advised of the following:</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Recipient agrees to follow the requirements in 43 CFR Part 12, Subpart E, </w:t>
      </w:r>
      <w:proofErr w:type="gramStart"/>
      <w:r w:rsidRPr="00A4065F">
        <w:rPr>
          <w:rFonts w:eastAsia="Times New Roman" w:cs="Times New Roman"/>
          <w:szCs w:val="24"/>
        </w:rPr>
        <w:t>Buy</w:t>
      </w:r>
      <w:proofErr w:type="gramEnd"/>
      <w:r w:rsidRPr="00A4065F">
        <w:rPr>
          <w:rFonts w:eastAsia="Times New Roman" w:cs="Times New Roman"/>
          <w:szCs w:val="24"/>
        </w:rPr>
        <w:t xml:space="preserve"> American Requirements for Assistance Programs.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b/>
          <w:szCs w:val="24"/>
        </w:rPr>
        <w:t xml:space="preserve">4.  Opposition to Any Legislation - </w:t>
      </w:r>
      <w:r w:rsidRPr="00A4065F">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5.  Endorsements - </w:t>
      </w:r>
      <w:r w:rsidRPr="00A4065F">
        <w:rPr>
          <w:rFonts w:eastAsia="Times New Roman" w:cs="Times New Roman"/>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All information submitted for publication or other public releases of information regarding this project shall carry the following disclaimer:</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 must obtain prior Government approval for any public information releases </w:t>
      </w:r>
      <w:r w:rsidRPr="00A4065F">
        <w:rPr>
          <w:rFonts w:eastAsia="Times New Roman" w:cs="Times New Roman"/>
          <w:szCs w:val="24"/>
        </w:rPr>
        <w:lastRenderedPageBreak/>
        <w:t>concerning this award which refer to the Department of the Interior or any bureau or employee (by name or title).  The specific text, layout photographs, etc. of the proposed release must be submitted with the request for approval.</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6.  Retention and Access Requirements for Records </w:t>
      </w:r>
      <w:proofErr w:type="gramStart"/>
      <w:r w:rsidRPr="00A4065F">
        <w:rPr>
          <w:rFonts w:eastAsia="Times New Roman" w:cs="Times New Roman"/>
          <w:b/>
          <w:szCs w:val="24"/>
        </w:rPr>
        <w:t xml:space="preserve">- </w:t>
      </w:r>
      <w:r w:rsidRPr="00A4065F">
        <w:rPr>
          <w:rFonts w:eastAsia="Times New Roman" w:cs="Times New Roman"/>
          <w:szCs w:val="24"/>
        </w:rPr>
        <w:t xml:space="preserve"> All</w:t>
      </w:r>
      <w:proofErr w:type="gramEnd"/>
      <w:r w:rsidRPr="00A4065F">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7.  Increasing Seat Belt Use - </w:t>
      </w:r>
      <w:r w:rsidRPr="00A4065F">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8.   Special Terms and Conditions.</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a. Order of Precedence -</w:t>
      </w:r>
      <w:r w:rsidRPr="00A4065F">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highlight w:val="yellow"/>
        </w:rPr>
      </w:pPr>
      <w:r w:rsidRPr="00A4065F">
        <w:rPr>
          <w:rFonts w:eastAsia="Times New Roman" w:cs="Times New Roman"/>
          <w:b/>
          <w:szCs w:val="24"/>
        </w:rPr>
        <w:t>b. Amendments -</w:t>
      </w:r>
      <w:r w:rsidRPr="00A4065F">
        <w:rPr>
          <w:rFonts w:eastAsia="Times New Roman" w:cs="Times New Roman"/>
          <w:szCs w:val="24"/>
        </w:rPr>
        <w:t xml:space="preserve"> The agreement may be amended by written agreement signed by both the recipient’s Authorized Representative and the </w:t>
      </w:r>
      <w:r w:rsidR="00731A89">
        <w:rPr>
          <w:rFonts w:eastAsia="Times New Roman" w:cs="Times New Roman"/>
          <w:szCs w:val="24"/>
        </w:rPr>
        <w:t>NPS AO</w:t>
      </w:r>
      <w:r w:rsidRPr="00A4065F">
        <w:rPr>
          <w:rFonts w:eastAsia="Times New Roman" w:cs="Times New Roman"/>
          <w:szCs w:val="24"/>
        </w:rPr>
        <w:t xml:space="preserve">.  Administrative changes (i.e. </w:t>
      </w:r>
      <w:r w:rsidR="00731A89">
        <w:rPr>
          <w:rFonts w:eastAsia="Times New Roman" w:cs="Times New Roman"/>
          <w:szCs w:val="24"/>
        </w:rPr>
        <w:t>NPS AO</w:t>
      </w:r>
      <w:r w:rsidRPr="00A4065F">
        <w:rPr>
          <w:rFonts w:eastAsia="Times New Roman" w:cs="Times New Roman"/>
          <w:szCs w:val="24"/>
        </w:rPr>
        <w:t xml:space="preserve"> name change, etc.) which do not change the project management plan, NTE amount, etc. or otherwise affect the recipient may be signed unilaterally by the </w:t>
      </w:r>
      <w:r w:rsidR="00731A89">
        <w:rPr>
          <w:rFonts w:eastAsia="Times New Roman" w:cs="Times New Roman"/>
          <w:szCs w:val="24"/>
        </w:rPr>
        <w:t>NPS AO</w:t>
      </w:r>
      <w:r w:rsidRPr="00A4065F">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A4065F">
        <w:rPr>
          <w:rFonts w:eastAsia="Times New Roman" w:cs="Times New Roman"/>
          <w:szCs w:val="24"/>
        </w:rPr>
        <w:t>Section</w:t>
      </w:r>
      <w:proofErr w:type="gramEnd"/>
      <w:r w:rsidRPr="00A4065F">
        <w:rPr>
          <w:rFonts w:eastAsia="Times New Roman" w:cs="Times New Roman"/>
          <w:szCs w:val="24"/>
        </w:rPr>
        <w:t xml:space="preserve"> 12.83 for State, local and Indian tribal governments or Subpart F, Section 12.961 for institutions of higher education, hospitals, other non-profit and all other organizations.</w:t>
      </w:r>
      <w:r w:rsidRPr="00A4065F">
        <w:rPr>
          <w:rFonts w:eastAsia="Times New Roman" w:cs="Times New Roman"/>
          <w:szCs w:val="24"/>
          <w:highlight w:val="yellow"/>
        </w:rPr>
        <w:t xml:space="preserve">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highlight w:val="yellow"/>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Pr>
          <w:rFonts w:eastAsia="Times New Roman" w:cs="Times New Roman"/>
          <w:szCs w:val="24"/>
        </w:rPr>
        <w:t>NPS AO</w:t>
      </w:r>
      <w:r w:rsidRPr="00A4065F">
        <w:rPr>
          <w:rFonts w:eastAsia="Times New Roman" w:cs="Times New Roman"/>
          <w:szCs w:val="24"/>
        </w:rPr>
        <w:t xml:space="preserve">, shall be allowed in any manner or degree to amend or otherwise effect the terms of the agreement.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Pr>
          <w:rFonts w:eastAsia="Times New Roman" w:cs="Times New Roman"/>
          <w:szCs w:val="24"/>
        </w:rPr>
        <w:t>NPS AO</w:t>
      </w:r>
      <w:r w:rsidRPr="00A4065F">
        <w:rPr>
          <w:rFonts w:eastAsia="Times New Roman" w:cs="Times New Roman"/>
          <w:szCs w:val="24"/>
        </w:rPr>
        <w:t xml:space="preserve">.  Any request for project extension shall be made at least 30 days prior to the expiration date of the agreement or the expiration date of any extension period that </w:t>
      </w:r>
      <w:r w:rsidRPr="00A4065F">
        <w:rPr>
          <w:rFonts w:eastAsia="Times New Roman" w:cs="Times New Roman"/>
          <w:szCs w:val="24"/>
        </w:rPr>
        <w:lastRenderedPageBreak/>
        <w:t xml:space="preserve">may have been previously granted.  Any determination to extend the period of performance or to provide follow-on funding for continuation of a project is solely at the discretion of the </w:t>
      </w:r>
      <w:r w:rsidR="00582A23">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c. Budget and Program Plan Revision -</w:t>
      </w:r>
      <w:r w:rsidRPr="00A4065F">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Pr>
          <w:rFonts w:eastAsia="Times New Roman" w:cs="Times New Roman"/>
          <w:szCs w:val="24"/>
        </w:rPr>
        <w:t>NPS AO</w:t>
      </w:r>
      <w:r w:rsidRPr="00A4065F">
        <w:rPr>
          <w:rFonts w:eastAsia="Times New Roman" w:cs="Times New Roman"/>
          <w:szCs w:val="24"/>
        </w:rPr>
        <w:t xml:space="preserve"> and Program Officer (PO).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 xml:space="preserve">d. Audit Requirements - </w:t>
      </w:r>
      <w:r w:rsidRPr="00A4065F">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2" w:history="1">
        <w:r w:rsidRPr="00A4065F">
          <w:rPr>
            <w:rFonts w:eastAsia="Times New Roman" w:cs="Times New Roman"/>
            <w:szCs w:val="24"/>
          </w:rPr>
          <w:t>http://www.whitehouse.gov/omb/grants/grants_circulars.html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3" w:history="1">
        <w:r w:rsidRPr="00A4065F">
          <w:rPr>
            <w:rFonts w:eastAsia="Times New Roman" w:cs="Times New Roman"/>
            <w:szCs w:val="24"/>
          </w:rPr>
          <w:t>http://www.dot.gov/ost/m60/grant/sincontact.htm</w:t>
        </w:r>
      </w:hyperlink>
      <w:r w:rsidRPr="00A4065F">
        <w:rPr>
          <w:rFonts w:eastAsia="Times New Roman" w:cs="Times New Roman"/>
          <w:szCs w:val="24"/>
        </w:rPr>
        <w:t xml:space="preserve">l.  Additional information on single audits is available from the Federal Audit Clearinghouse at </w:t>
      </w:r>
      <w:hyperlink r:id="rId24" w:history="1">
        <w:r w:rsidRPr="00A4065F">
          <w:rPr>
            <w:rFonts w:eastAsia="Times New Roman" w:cs="Times New Roman"/>
            <w:color w:val="0000FF"/>
            <w:szCs w:val="24"/>
            <w:u w:val="single"/>
          </w:rPr>
          <w:t>http://harvester.census.gov/sac/</w:t>
        </w:r>
      </w:hyperlink>
      <w:r w:rsidRPr="00A4065F">
        <w:rPr>
          <w:rFonts w:eastAsia="Times New Roman" w:cs="Times New Roman"/>
          <w:szCs w:val="24"/>
        </w:rPr>
        <w:t xml:space="preserve"> .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e. Metric Conversion -</w:t>
      </w:r>
      <w:r w:rsidRPr="00A4065F">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f. Officials Not to Benefit -</w:t>
      </w:r>
      <w:r w:rsidRPr="00A4065F">
        <w:rPr>
          <w:rFonts w:eastAsia="Times New Roman" w:cs="Times New Roman"/>
          <w:szCs w:val="24"/>
        </w:rPr>
        <w:t xml:space="preserve"> No member of or delegate to Congress, or resident commissioner, shall be admitted to any share of this agreement, or to any benefit arising from it.  However, this clause does not apply to this agreement to the extent </w:t>
      </w:r>
      <w:r w:rsidRPr="00A4065F">
        <w:rPr>
          <w:rFonts w:eastAsia="Times New Roman" w:cs="Times New Roman"/>
          <w:szCs w:val="24"/>
        </w:rPr>
        <w:lastRenderedPageBreak/>
        <w:t>that this agreement is made with a corporation’s general benefit.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g. Deposit of Publications -</w:t>
      </w:r>
      <w:r w:rsidRPr="00A4065F">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U.S. Department of the Interior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Natural Resources Library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Interior Service Center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Gifts and Exchanges Section</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1849 C Street, N.W.</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Washington, D.C. 20240</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b/>
          <w:szCs w:val="24"/>
        </w:rPr>
        <w:t>h. Reimbursable Costs and Limitations: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w:t>
      </w:r>
      <w:r w:rsidR="00582A23">
        <w:rPr>
          <w:rFonts w:eastAsia="Times New Roman" w:cs="Times New Roman"/>
          <w:szCs w:val="24"/>
        </w:rPr>
        <w:t>NPS</w:t>
      </w:r>
      <w:r w:rsidRPr="00A4065F">
        <w:rPr>
          <w:rFonts w:eastAsia="Times New Roman" w:cs="Times New Roman"/>
          <w:szCs w:val="24"/>
        </w:rPr>
        <w:t xml:space="preserve">'s financial participation is limited.  The </w:t>
      </w:r>
      <w:r w:rsidR="00582A23">
        <w:rPr>
          <w:rFonts w:eastAsia="Times New Roman" w:cs="Times New Roman"/>
          <w:szCs w:val="24"/>
        </w:rPr>
        <w:t>NPS</w:t>
      </w:r>
      <w:r w:rsidRPr="00A4065F">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A4065F">
        <w:rPr>
          <w:rFonts w:eastAsia="Times New Roman" w:cs="Times New Roman"/>
          <w:b/>
          <w:szCs w:val="24"/>
        </w:rPr>
        <w:t>i</w:t>
      </w:r>
      <w:proofErr w:type="spellEnd"/>
      <w:r w:rsidRPr="00A4065F">
        <w:rPr>
          <w:rFonts w:eastAsia="Times New Roman" w:cs="Times New Roman"/>
          <w:b/>
          <w:szCs w:val="24"/>
        </w:rPr>
        <w:t>. Inspection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 has the right to inspect and evaluate the work performed or being performed under this agreement, and the premises where the work is being performed, at all reasonable times and in a manner that will not unduly delay the work.  If </w:t>
      </w:r>
      <w:r w:rsidR="00582A23">
        <w:rPr>
          <w:rFonts w:eastAsia="Times New Roman" w:cs="Times New Roman"/>
          <w:szCs w:val="24"/>
        </w:rPr>
        <w:t>NPS</w:t>
      </w:r>
      <w:r w:rsidRPr="00A4065F">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A4065F">
        <w:rPr>
          <w:rFonts w:eastAsia="Times New Roman" w:cs="Times New Roman"/>
          <w:b/>
          <w:szCs w:val="24"/>
        </w:rPr>
        <w:t>Copyrights: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A4065F">
        <w:rPr>
          <w:rFonts w:eastAsia="Times New Roman" w:cs="Times New Roman"/>
          <w:szCs w:val="24"/>
        </w:rPr>
        <w:t>“The recipient may copyright any work that is subject to copyright and was developed, or for which ownership was purchased, under an award. The Federal awarding agency(</w:t>
      </w:r>
      <w:proofErr w:type="spellStart"/>
      <w:r w:rsidRPr="00A4065F">
        <w:rPr>
          <w:rFonts w:eastAsia="Times New Roman" w:cs="Times New Roman"/>
          <w:szCs w:val="24"/>
        </w:rPr>
        <w:t>ies</w:t>
      </w:r>
      <w:proofErr w:type="spellEnd"/>
      <w:r w:rsidRPr="00A4065F">
        <w:rPr>
          <w:rFonts w:eastAsia="Times New Roman" w:cs="Times New Roman"/>
          <w:szCs w:val="24"/>
        </w:rPr>
        <w:t xml:space="preserve">) reserves a royalty-free, nonexclusive and irrevocable right </w:t>
      </w:r>
      <w:r w:rsidRPr="00A4065F">
        <w:rPr>
          <w:rFonts w:eastAsia="Times New Roman" w:cs="Times New Roman"/>
          <w:szCs w:val="24"/>
        </w:rPr>
        <w:lastRenderedPageBreak/>
        <w:t>to reproduce, publish, or otherwise use the work for Federal purposes, and to authorize others to do so.”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  The copyright in any work developed under a grant, </w:t>
      </w:r>
      <w:proofErr w:type="spellStart"/>
      <w:r w:rsidRPr="00A4065F">
        <w:rPr>
          <w:rFonts w:eastAsia="Times New Roman" w:cs="Times New Roman"/>
          <w:szCs w:val="24"/>
        </w:rPr>
        <w:t>subgrant</w:t>
      </w:r>
      <w:proofErr w:type="spellEnd"/>
      <w:r w:rsidRPr="00A4065F">
        <w:rPr>
          <w:rFonts w:eastAsia="Times New Roman" w:cs="Times New Roman"/>
          <w:szCs w:val="24"/>
        </w:rPr>
        <w:t xml:space="preserve">, or contract under a grant or </w:t>
      </w:r>
      <w:proofErr w:type="spellStart"/>
      <w:r w:rsidRPr="00A4065F">
        <w:rPr>
          <w:rFonts w:eastAsia="Times New Roman" w:cs="Times New Roman"/>
          <w:szCs w:val="24"/>
        </w:rPr>
        <w:t>subgrant</w:t>
      </w:r>
      <w:proofErr w:type="spellEnd"/>
      <w:r w:rsidRPr="00A4065F">
        <w:rPr>
          <w:rFonts w:eastAsia="Times New Roman" w:cs="Times New Roman"/>
          <w:szCs w:val="24"/>
        </w:rPr>
        <w:t>;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Any rights of copyright to which a grantee, </w:t>
      </w:r>
      <w:proofErr w:type="spellStart"/>
      <w:r w:rsidRPr="00A4065F">
        <w:rPr>
          <w:rFonts w:eastAsia="Times New Roman" w:cs="Times New Roman"/>
          <w:szCs w:val="24"/>
        </w:rPr>
        <w:t>subgrantee</w:t>
      </w:r>
      <w:proofErr w:type="spellEnd"/>
      <w:r w:rsidRPr="00A4065F">
        <w:rPr>
          <w:rFonts w:eastAsia="Times New Roman" w:cs="Times New Roman"/>
          <w:szCs w:val="24"/>
        </w:rPr>
        <w:t xml:space="preserve"> or a contractor purchases ownership with grant support.”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b/>
          <w:szCs w:val="24"/>
        </w:rPr>
        <w:t xml:space="preserve"> Rights to Data -</w:t>
      </w:r>
      <w:r w:rsidRPr="00A4065F">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szCs w:val="24"/>
        </w:rPr>
        <w:t>"The Federal Government has the right to:</w:t>
      </w:r>
    </w:p>
    <w:p w:rsidR="00582A23"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Obtain, reproduce, publish or otherwise use the data first produced under an award;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Authorize others to receive, reproduce, publish, or otherwise use such data for Federal purposes.”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b/>
          <w:szCs w:val="24"/>
        </w:rPr>
        <w:t xml:space="preserve">l. Procurement Procedures - </w:t>
      </w:r>
      <w:r w:rsidRPr="00A4065F">
        <w:rPr>
          <w:rFonts w:eastAsia="Times New Roman" w:cs="Times New Roman"/>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Ensure that small businesses, minority-owned firms, and women's business enterprises are used to the fullest extent practicable.</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5.  Use the services and assistance, as appropriate, of such organizations as the Small </w:t>
      </w:r>
      <w:r w:rsidRPr="00A4065F">
        <w:rPr>
          <w:rFonts w:eastAsia="Times New Roman" w:cs="Times New Roman"/>
          <w:szCs w:val="24"/>
        </w:rPr>
        <w:lastRenderedPageBreak/>
        <w:t>Business Development Agency in the solicitation and utilization of small business, minority-owned firms and women's business enterprises.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E60221" w:rsidRPr="00A4065F" w:rsidRDefault="00E60221" w:rsidP="00E60221">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9.  </w:t>
      </w:r>
      <w:r w:rsidRPr="0041408F">
        <w:rPr>
          <w:rFonts w:eastAsia="Times New Roman" w:cs="Times New Roman"/>
          <w:b/>
          <w:szCs w:val="24"/>
        </w:rPr>
        <w:t>System for Award Management</w:t>
      </w:r>
      <w:r>
        <w:rPr>
          <w:rFonts w:eastAsia="Times New Roman" w:cs="Times New Roman"/>
          <w:szCs w:val="24"/>
        </w:rPr>
        <w:t xml:space="preserve"> (SAM)</w:t>
      </w:r>
      <w:r w:rsidRPr="00A4065F">
        <w:rPr>
          <w:rFonts w:eastAsia="Times New Roman" w:cs="Times New Roman"/>
          <w:b/>
          <w:szCs w:val="24"/>
        </w:rPr>
        <w:t xml:space="preserve"> - </w:t>
      </w:r>
      <w:r w:rsidRPr="00A4065F">
        <w:rPr>
          <w:rFonts w:eastAsia="Times New Roman" w:cs="Times New Roman"/>
          <w:szCs w:val="24"/>
        </w:rPr>
        <w:t>Prior to award the Recipient shall register and maintain their own information with Dun &amp; Bradstreet and the Central Contractor Registration System.</w:t>
      </w:r>
    </w:p>
    <w:p w:rsidR="00E60221" w:rsidRPr="00A4065F" w:rsidRDefault="00E60221" w:rsidP="00E60221">
      <w:pPr>
        <w:widowControl w:val="0"/>
        <w:autoSpaceDE w:val="0"/>
        <w:autoSpaceDN w:val="0"/>
        <w:adjustRightInd w:val="0"/>
        <w:spacing w:after="0" w:line="240" w:lineRule="auto"/>
        <w:ind w:left="720" w:right="-180"/>
        <w:rPr>
          <w:rFonts w:eastAsia="Times New Roman" w:cs="Times New Roman"/>
          <w:szCs w:val="24"/>
        </w:rPr>
      </w:pPr>
    </w:p>
    <w:p w:rsidR="00E60221" w:rsidRPr="00A4065F" w:rsidRDefault="00E60221" w:rsidP="00E60221">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Obtain a valid Dun &amp; Bradstreet Number (D&amp;B) from Dun &amp; Bradstreet @ </w:t>
      </w:r>
      <w:hyperlink r:id="rId25" w:history="1">
        <w:r w:rsidRPr="00A4065F">
          <w:rPr>
            <w:rFonts w:eastAsia="Times New Roman" w:cs="Times New Roman"/>
            <w:color w:val="0000FF"/>
            <w:szCs w:val="24"/>
            <w:u w:val="single"/>
          </w:rPr>
          <w:t>http://www.dnb.com</w:t>
        </w:r>
      </w:hyperlink>
      <w:r w:rsidRPr="00A4065F">
        <w:rPr>
          <w:rFonts w:eastAsia="Times New Roman" w:cs="Times New Roman"/>
          <w:szCs w:val="24"/>
        </w:rPr>
        <w:t>/or by calling them at 800-333-0505.</w:t>
      </w:r>
    </w:p>
    <w:p w:rsidR="00E60221" w:rsidRPr="00A4065F" w:rsidRDefault="00E60221" w:rsidP="00E60221">
      <w:pPr>
        <w:widowControl w:val="0"/>
        <w:autoSpaceDE w:val="0"/>
        <w:autoSpaceDN w:val="0"/>
        <w:adjustRightInd w:val="0"/>
        <w:spacing w:after="0" w:line="240" w:lineRule="auto"/>
        <w:ind w:right="-180"/>
        <w:rPr>
          <w:rFonts w:eastAsia="Times New Roman" w:cs="Times New Roman"/>
          <w:szCs w:val="24"/>
        </w:rPr>
      </w:pPr>
    </w:p>
    <w:p w:rsidR="00E60221" w:rsidRPr="00A4065F" w:rsidRDefault="00E60221" w:rsidP="00E60221">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Register </w:t>
      </w:r>
      <w:r>
        <w:rPr>
          <w:rFonts w:eastAsia="Times New Roman" w:cs="Times New Roman"/>
          <w:szCs w:val="24"/>
        </w:rPr>
        <w:t xml:space="preserve">at SAM, </w:t>
      </w:r>
      <w:hyperlink r:id="rId26" w:anchor="1" w:history="1">
        <w:r w:rsidRPr="00683D9B">
          <w:rPr>
            <w:rStyle w:val="Hyperlink"/>
            <w:rFonts w:eastAsia="Times New Roman" w:cs="Times New Roman"/>
            <w:szCs w:val="24"/>
          </w:rPr>
          <w:t>https://www.sam.gov/index.html#1</w:t>
        </w:r>
      </w:hyperlink>
      <w:r>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10.  Payments: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Financial Management Service’s (FMS), Automated Standard Application for Payment (ASAP) System.  If recipient is registered in ASAP payments will be made through that system.</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ASAP Requestor ID, furnished by the Department of Treasury, will be used to access the account to request reimbursement payments. The </w:t>
      </w:r>
      <w:r w:rsidR="00582A23">
        <w:rPr>
          <w:rFonts w:eastAsia="Times New Roman" w:cs="Times New Roman"/>
          <w:szCs w:val="24"/>
        </w:rPr>
        <w:t>NPS</w:t>
      </w:r>
      <w:r w:rsidRPr="00A4065F">
        <w:rPr>
          <w:rFonts w:eastAsia="Times New Roman" w:cs="Times New Roman"/>
          <w:szCs w:val="24"/>
        </w:rPr>
        <w:t xml:space="preserve"> </w:t>
      </w:r>
      <w:proofErr w:type="spellStart"/>
      <w:r w:rsidR="00731A89">
        <w:rPr>
          <w:rFonts w:eastAsia="Times New Roman" w:cs="Times New Roman"/>
          <w:szCs w:val="24"/>
        </w:rPr>
        <w:t>NPS</w:t>
      </w:r>
      <w:proofErr w:type="spellEnd"/>
      <w:r w:rsidR="00731A89">
        <w:rPr>
          <w:rFonts w:eastAsia="Times New Roman" w:cs="Times New Roman"/>
          <w:szCs w:val="24"/>
        </w:rPr>
        <w:t xml:space="preserve"> AO</w:t>
      </w:r>
      <w:r w:rsidRPr="00A4065F">
        <w:rPr>
          <w:rFonts w:eastAsia="Times New Roman" w:cs="Times New Roman"/>
          <w:szCs w:val="24"/>
        </w:rPr>
        <w:t xml:space="preserve"> will create an ASAP Account ID unique to this agreement. The first nine characters will be the agreement number. The remaining three characters will identify </w:t>
      </w:r>
      <w:r w:rsidR="00582A23">
        <w:rPr>
          <w:rFonts w:eastAsia="Times New Roman" w:cs="Times New Roman"/>
          <w:szCs w:val="24"/>
        </w:rPr>
        <w:t>NPS</w:t>
      </w:r>
      <w:r w:rsidRPr="00A4065F">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11. Property Management and Disposition - </w:t>
      </w:r>
      <w:r w:rsidRPr="00A4065F">
        <w:rPr>
          <w:rFonts w:eastAsia="Times New Roman" w:cs="Times New Roman"/>
          <w:szCs w:val="24"/>
        </w:rPr>
        <w:t xml:space="preserve">Any </w:t>
      </w:r>
      <w:r w:rsidR="00582A23">
        <w:rPr>
          <w:rFonts w:eastAsia="Times New Roman" w:cs="Times New Roman"/>
          <w:szCs w:val="24"/>
        </w:rPr>
        <w:t>NPS</w:t>
      </w:r>
      <w:r w:rsidRPr="00A4065F">
        <w:rPr>
          <w:rFonts w:eastAsia="Times New Roman" w:cs="Times New Roman"/>
          <w:szCs w:val="24"/>
        </w:rPr>
        <w:t xml:space="preserve">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Pr>
          <w:rFonts w:eastAsia="Times New Roman" w:cs="Times New Roman"/>
          <w:szCs w:val="24"/>
        </w:rPr>
        <w:t>NPS</w:t>
      </w:r>
      <w:r w:rsidRPr="00A4065F">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C.  Reporting: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1.  For ASAP Recipients</w:t>
      </w:r>
      <w:r w:rsidRPr="00A4065F">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A4065F">
        <w:rPr>
          <w:rFonts w:eastAsia="Times New Roman" w:cs="Times New Roman"/>
          <w:b/>
          <w:szCs w:val="24"/>
        </w:rPr>
        <w:t>original</w:t>
      </w:r>
      <w:r w:rsidRPr="00A4065F">
        <w:rPr>
          <w:rFonts w:eastAsia="Times New Roman" w:cs="Times New Roman"/>
          <w:szCs w:val="24"/>
        </w:rPr>
        <w:t xml:space="preserve"> and one copy of the quarterly FFR,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27"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w:t>
      </w:r>
      <w:r w:rsidRPr="00A4065F">
        <w:rPr>
          <w:rFonts w:eastAsia="Times New Roman" w:cs="Times New Roman"/>
          <w:szCs w:val="24"/>
        </w:rPr>
        <w:lastRenderedPageBreak/>
        <w:t xml:space="preserve">status of funds for this agreement.  In addition include separately, detailed information of costs, by budget categories that reflects the approved SF 424A, Budget Information.  The quarterly report(s) shall be sent to the </w:t>
      </w:r>
      <w:r w:rsidR="00731A89">
        <w:rPr>
          <w:rFonts w:eastAsia="Times New Roman" w:cs="Times New Roman"/>
          <w:szCs w:val="24"/>
        </w:rPr>
        <w:t>NPS AO</w:t>
      </w:r>
      <w:r w:rsidRPr="00A4065F">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w:t>
      </w:r>
      <w:r w:rsidRPr="00A4065F">
        <w:rPr>
          <w:rFonts w:eastAsia="Times New Roman" w:cs="Times New Roman"/>
          <w:b/>
          <w:szCs w:val="24"/>
        </w:rPr>
        <w:t>original</w:t>
      </w:r>
      <w:r w:rsidRPr="00A4065F">
        <w:rPr>
          <w:rFonts w:eastAsia="Times New Roman" w:cs="Times New Roman"/>
          <w:szCs w:val="24"/>
        </w:rPr>
        <w:t xml:space="preserve"> and one copy of the final FFR is due to the </w:t>
      </w:r>
      <w:r w:rsidR="00731A89">
        <w:rPr>
          <w:rFonts w:eastAsia="Times New Roman" w:cs="Times New Roman"/>
          <w:szCs w:val="24"/>
        </w:rPr>
        <w:t>NPS AO</w:t>
      </w:r>
      <w:r w:rsidRPr="00A4065F">
        <w:rPr>
          <w:rFonts w:eastAsia="Times New Roman" w:cs="Times New Roman"/>
          <w:szCs w:val="24"/>
        </w:rPr>
        <w:t xml:space="preserve"> no later than 90 calendar days after the expiration or termination of this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Recipients who are placed on agency review, shall submit an </w:t>
      </w:r>
      <w:r w:rsidRPr="00A4065F">
        <w:rPr>
          <w:rFonts w:eastAsia="Times New Roman" w:cs="Times New Roman"/>
          <w:b/>
          <w:szCs w:val="24"/>
        </w:rPr>
        <w:t xml:space="preserve">original </w:t>
      </w:r>
      <w:r w:rsidRPr="00A4065F">
        <w:rPr>
          <w:rFonts w:eastAsia="Times New Roman" w:cs="Times New Roman"/>
          <w:szCs w:val="24"/>
        </w:rPr>
        <w:t xml:space="preserve">and one completed copy of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28"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w:t>
      </w:r>
      <w:r w:rsidR="00731A89">
        <w:rPr>
          <w:rFonts w:eastAsia="Times New Roman" w:cs="Times New Roman"/>
          <w:szCs w:val="24"/>
        </w:rPr>
        <w:t>NPS AO</w:t>
      </w:r>
      <w:r w:rsidRPr="00A4065F">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Pr>
          <w:rFonts w:eastAsia="Times New Roman" w:cs="Times New Roman"/>
          <w:szCs w:val="24"/>
        </w:rPr>
        <w:t>NPS AO</w:t>
      </w:r>
      <w:r w:rsidRPr="00A4065F">
        <w:rPr>
          <w:rFonts w:eastAsia="Times New Roman" w:cs="Times New Roman"/>
          <w:szCs w:val="24"/>
        </w:rPr>
        <w:t>, grantees must ensure that the information submitted is accurate, complete, and consistent with the grantee’s accounting system. The recipient’s Authorized Certifying Official’s signature on the FFR certifies that 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w:t>
      </w:r>
      <w:r w:rsidRPr="00A4065F">
        <w:rPr>
          <w:rFonts w:eastAsia="Times New Roman" w:cs="Times New Roman"/>
          <w:b/>
          <w:szCs w:val="24"/>
        </w:rPr>
        <w:t xml:space="preserve">.  Performance Reports - </w:t>
      </w:r>
      <w:r w:rsidRPr="00A4065F">
        <w:rPr>
          <w:rFonts w:eastAsia="Times New Roman" w:cs="Times New Roman"/>
          <w:szCs w:val="24"/>
        </w:rPr>
        <w:t xml:space="preserve">Recipient shall submit an annual performance report(s) to the </w:t>
      </w:r>
      <w:r w:rsidR="00731A89">
        <w:rPr>
          <w:rFonts w:eastAsia="Times New Roman" w:cs="Times New Roman"/>
          <w:szCs w:val="24"/>
        </w:rPr>
        <w:t>NPS AO</w:t>
      </w:r>
      <w:r w:rsidRPr="00A4065F">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Pr>
          <w:rFonts w:eastAsia="Times New Roman" w:cs="Times New Roman"/>
          <w:szCs w:val="24"/>
        </w:rPr>
        <w:t>NPS AO</w:t>
      </w:r>
      <w:r w:rsidRPr="00A4065F">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An original of the final program performance report shall be submitted no later than 90 days following the expiration or termination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3</w:t>
      </w:r>
      <w:r w:rsidRPr="00A4065F">
        <w:rPr>
          <w:rFonts w:eastAsia="Times New Roman" w:cs="Times New Roman"/>
          <w:b/>
          <w:szCs w:val="24"/>
        </w:rPr>
        <w:t xml:space="preserve">. Non-compliance - </w:t>
      </w:r>
      <w:r w:rsidRPr="00A4065F">
        <w:rPr>
          <w:rFonts w:eastAsia="Times New Roman" w:cs="Times New Roman"/>
          <w:szCs w:val="24"/>
        </w:rPr>
        <w:t xml:space="preserve">Failure to comply with the reporting requirements contained in this agreement may be considered a material non-compliance with the terms and conditions of </w:t>
      </w:r>
      <w:r w:rsidRPr="00A4065F">
        <w:rPr>
          <w:rFonts w:eastAsia="Times New Roman" w:cs="Times New Roman"/>
          <w:szCs w:val="24"/>
        </w:rPr>
        <w:lastRenderedPageBreak/>
        <w:t>the award.  Non</w:t>
      </w:r>
      <w:r w:rsidRPr="00A4065F">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D.  DEFINITIONS: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1.  </w:t>
      </w:r>
      <w:r w:rsidRPr="00A4065F">
        <w:rPr>
          <w:rFonts w:eastAsia="Times New Roman" w:cs="Times New Roman"/>
          <w:b/>
          <w:szCs w:val="24"/>
        </w:rPr>
        <w:t xml:space="preserve">Agreement </w:t>
      </w:r>
      <w:r w:rsidR="004D1DBC">
        <w:rPr>
          <w:rFonts w:eastAsia="Times New Roman" w:cs="Times New Roman"/>
          <w:b/>
          <w:szCs w:val="24"/>
        </w:rPr>
        <w:t>–</w:t>
      </w:r>
      <w:r w:rsidR="00370AD7">
        <w:rPr>
          <w:rFonts w:eastAsia="Times New Roman" w:cs="Times New Roman"/>
          <w:b/>
          <w:szCs w:val="24"/>
        </w:rPr>
        <w:t xml:space="preserve"> </w:t>
      </w:r>
      <w:r w:rsidR="00370AD7" w:rsidRPr="00584762">
        <w:rPr>
          <w:rFonts w:eastAsia="Times New Roman" w:cs="Arial"/>
          <w:color w:val="232323"/>
        </w:rPr>
        <w:t>The cooperative agreement is mainly for funding of public projects for which a department of the federal government is an active partner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2.  </w:t>
      </w:r>
      <w:r w:rsidR="004D1DBC">
        <w:rPr>
          <w:rFonts w:eastAsia="Times New Roman" w:cs="Times New Roman"/>
          <w:b/>
          <w:szCs w:val="24"/>
        </w:rPr>
        <w:t>Agreements</w:t>
      </w:r>
      <w:r w:rsidRPr="00A4065F">
        <w:rPr>
          <w:rFonts w:eastAsia="Times New Roman" w:cs="Times New Roman"/>
          <w:b/>
          <w:szCs w:val="24"/>
        </w:rPr>
        <w:t xml:space="preserve"> Officer (</w:t>
      </w:r>
      <w:r w:rsidR="00731A89">
        <w:rPr>
          <w:rFonts w:eastAsia="Times New Roman" w:cs="Times New Roman"/>
          <w:b/>
          <w:szCs w:val="24"/>
        </w:rPr>
        <w:t xml:space="preserve">NPS </w:t>
      </w:r>
      <w:r w:rsidR="004D1DBC">
        <w:rPr>
          <w:rFonts w:eastAsia="Times New Roman" w:cs="Times New Roman"/>
          <w:b/>
          <w:szCs w:val="24"/>
        </w:rPr>
        <w:t>A</w:t>
      </w:r>
      <w:r w:rsidRPr="00A4065F">
        <w:rPr>
          <w:rFonts w:eastAsia="Times New Roman" w:cs="Times New Roman"/>
          <w:b/>
          <w:szCs w:val="24"/>
        </w:rPr>
        <w:t>O)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's </w:t>
      </w:r>
      <w:r w:rsidR="004D1DBC">
        <w:rPr>
          <w:rFonts w:eastAsia="Times New Roman" w:cs="Times New Roman"/>
          <w:szCs w:val="24"/>
        </w:rPr>
        <w:t>Agreements</w:t>
      </w:r>
      <w:r w:rsidRPr="00A4065F">
        <w:rPr>
          <w:rFonts w:eastAsia="Times New Roman" w:cs="Times New Roman"/>
          <w:szCs w:val="24"/>
        </w:rPr>
        <w:t xml:space="preserve"> Officer.  The </w:t>
      </w:r>
      <w:r w:rsidR="00731A89">
        <w:rPr>
          <w:rFonts w:eastAsia="Times New Roman" w:cs="Times New Roman"/>
          <w:szCs w:val="24"/>
        </w:rPr>
        <w:t>NPS AO</w:t>
      </w:r>
      <w:r w:rsidRPr="00A4065F">
        <w:rPr>
          <w:rFonts w:eastAsia="Times New Roman" w:cs="Times New Roman"/>
          <w:szCs w:val="24"/>
        </w:rPr>
        <w:t xml:space="preserve"> is the only individual authorized to obligate funds, award, modify or terminate an agreement.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3.  </w:t>
      </w:r>
      <w:r w:rsidR="00EF1B6F">
        <w:rPr>
          <w:rFonts w:eastAsia="Times New Roman" w:cs="Times New Roman"/>
          <w:b/>
          <w:szCs w:val="24"/>
        </w:rPr>
        <w:t>Agreements Technical Representative</w:t>
      </w:r>
      <w:r w:rsidRPr="00A4065F">
        <w:rPr>
          <w:rFonts w:eastAsia="Times New Roman" w:cs="Times New Roman"/>
          <w:b/>
          <w:szCs w:val="24"/>
        </w:rPr>
        <w:t xml:space="preserve"> (</w:t>
      </w:r>
      <w:r w:rsidR="00EF1B6F">
        <w:rPr>
          <w:rFonts w:eastAsia="Times New Roman" w:cs="Times New Roman"/>
          <w:b/>
          <w:szCs w:val="24"/>
        </w:rPr>
        <w:t>ATR</w:t>
      </w:r>
      <w:r w:rsidRPr="00A4065F">
        <w:rPr>
          <w:rFonts w:eastAsia="Times New Roman" w:cs="Times New Roman"/>
          <w:b/>
          <w:szCs w:val="24"/>
        </w:rPr>
        <w:t>) -</w:t>
      </w:r>
      <w:r w:rsidRPr="00A4065F">
        <w:rPr>
          <w:rFonts w:eastAsia="Times New Roman" w:cs="Times New Roman"/>
          <w:szCs w:val="24"/>
        </w:rPr>
        <w:t xml:space="preserve"> The </w:t>
      </w:r>
      <w:r w:rsidR="00EF1B6F">
        <w:rPr>
          <w:rFonts w:eastAsia="Times New Roman" w:cs="Times New Roman"/>
          <w:szCs w:val="24"/>
        </w:rPr>
        <w:t>NPS employee</w:t>
      </w:r>
      <w:r w:rsidRPr="00A4065F">
        <w:rPr>
          <w:rFonts w:eastAsia="Times New Roman" w:cs="Times New Roman"/>
          <w:szCs w:val="24"/>
        </w:rPr>
        <w:t xml:space="preserve"> designated for the purpose of administering the technical aspect of an agreement.  The </w:t>
      </w:r>
      <w:r w:rsidR="00EF1B6F">
        <w:rPr>
          <w:rFonts w:eastAsia="Times New Roman" w:cs="Times New Roman"/>
          <w:szCs w:val="24"/>
        </w:rPr>
        <w:t>ATR</w:t>
      </w:r>
      <w:r w:rsidRPr="00A4065F">
        <w:rPr>
          <w:rFonts w:eastAsia="Times New Roman" w:cs="Times New Roman"/>
          <w:szCs w:val="24"/>
        </w:rPr>
        <w:t xml:space="preserve"> is authorized to clarify technical requirements, and to review and approve work which is clearly within the scope of the work specified in an agreement.  The </w:t>
      </w:r>
      <w:r w:rsidR="00EF1B6F">
        <w:rPr>
          <w:rFonts w:eastAsia="Times New Roman" w:cs="Times New Roman"/>
          <w:szCs w:val="24"/>
        </w:rPr>
        <w:t>ATR</w:t>
      </w:r>
      <w:r w:rsidRPr="00A4065F">
        <w:rPr>
          <w:rFonts w:eastAsia="Times New Roman" w:cs="Times New Roman"/>
          <w:szCs w:val="24"/>
        </w:rPr>
        <w:t xml:space="preserve"> is not authorized to issue changes or in any other way modify an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4.  </w:t>
      </w:r>
      <w:r w:rsidRPr="00A4065F">
        <w:rPr>
          <w:rFonts w:eastAsia="Times New Roman" w:cs="Times New Roman"/>
          <w:b/>
          <w:szCs w:val="24"/>
        </w:rPr>
        <w:t xml:space="preserve">The </w:t>
      </w:r>
      <w:r w:rsidR="00EF1B6F">
        <w:rPr>
          <w:rFonts w:eastAsia="Times New Roman" w:cs="Times New Roman"/>
          <w:b/>
          <w:szCs w:val="24"/>
        </w:rPr>
        <w:t>National Park Service</w:t>
      </w:r>
      <w:r w:rsidRPr="00A4065F">
        <w:rPr>
          <w:rFonts w:eastAsia="Times New Roman" w:cs="Times New Roman"/>
          <w:b/>
          <w:szCs w:val="24"/>
        </w:rPr>
        <w:t xml:space="preserve"> (</w:t>
      </w:r>
      <w:r w:rsidR="00582A23">
        <w:rPr>
          <w:rFonts w:eastAsia="Times New Roman" w:cs="Times New Roman"/>
          <w:b/>
          <w:szCs w:val="24"/>
        </w:rPr>
        <w:t>NPS</w:t>
      </w:r>
      <w:r w:rsidRPr="00A4065F">
        <w:rPr>
          <w:rFonts w:eastAsia="Times New Roman" w:cs="Times New Roman"/>
          <w:b/>
          <w:szCs w:val="24"/>
        </w:rPr>
        <w:t>) -</w:t>
      </w:r>
      <w:r w:rsidRPr="00A4065F">
        <w:rPr>
          <w:rFonts w:eastAsia="Times New Roman" w:cs="Times New Roman"/>
          <w:szCs w:val="24"/>
        </w:rPr>
        <w:t xml:space="preserve"> May also be referred to as </w:t>
      </w:r>
      <w:r w:rsidR="00EF1B6F">
        <w:rPr>
          <w:rFonts w:eastAsia="Times New Roman" w:cs="Times New Roman"/>
          <w:szCs w:val="24"/>
        </w:rPr>
        <w:t>the Service</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5.  </w:t>
      </w:r>
      <w:r w:rsidRPr="00A4065F">
        <w:rPr>
          <w:rFonts w:eastAsia="Times New Roman" w:cs="Times New Roman"/>
          <w:b/>
          <w:szCs w:val="24"/>
        </w:rPr>
        <w:t xml:space="preserve">The Code of Federal Regulations (CFR) – </w:t>
      </w:r>
      <w:r w:rsidRPr="00A4065F">
        <w:rPr>
          <w:rFonts w:eastAsia="Times New Roman" w:cs="Times New Roman"/>
          <w:szCs w:val="24"/>
        </w:rPr>
        <w:t xml:space="preserve">General and permanent regulations issued by Executive departments and agencies of the Federal Government.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6.  </w:t>
      </w:r>
      <w:r w:rsidRPr="00A4065F">
        <w:rPr>
          <w:rFonts w:eastAsia="Times New Roman" w:cs="Times New Roman"/>
          <w:b/>
          <w:szCs w:val="24"/>
        </w:rPr>
        <w:t xml:space="preserve">Fiscal Year (FY) - </w:t>
      </w:r>
      <w:r w:rsidRPr="00A4065F">
        <w:rPr>
          <w:rFonts w:eastAsia="Times New Roman" w:cs="Times New Roman"/>
          <w:szCs w:val="24"/>
        </w:rPr>
        <w:t>The Federal fiscal year which extends from October 1 of one year through September 30 of the following year.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7.  </w:t>
      </w:r>
      <w:r w:rsidRPr="00A4065F">
        <w:rPr>
          <w:rFonts w:eastAsia="Times New Roman" w:cs="Times New Roman"/>
          <w:b/>
          <w:szCs w:val="24"/>
        </w:rPr>
        <w:t>Not-to-Exceed (NTE) Amount -</w:t>
      </w:r>
      <w:r w:rsidRPr="00A4065F">
        <w:rPr>
          <w:rFonts w:eastAsia="Times New Roman" w:cs="Times New Roman"/>
          <w:szCs w:val="24"/>
        </w:rPr>
        <w:t xml:space="preserve"> The maximum Federal funding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4E7816" w:rsidRPr="004E7816" w:rsidRDefault="00A4065F" w:rsidP="004E7816">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8.  </w:t>
      </w:r>
      <w:r w:rsidRPr="00A4065F">
        <w:rPr>
          <w:rFonts w:eastAsia="Times New Roman" w:cs="Times New Roman"/>
          <w:b/>
          <w:szCs w:val="24"/>
        </w:rPr>
        <w:t xml:space="preserve">The Office of Management and Budget (OMB) </w:t>
      </w:r>
      <w:r w:rsidR="004E7816">
        <w:rPr>
          <w:rFonts w:eastAsia="Times New Roman" w:cs="Times New Roman"/>
          <w:b/>
          <w:szCs w:val="24"/>
        </w:rPr>
        <w:t xml:space="preserve">– Largest </w:t>
      </w:r>
      <w:r w:rsidR="004E7816" w:rsidRPr="004E7816">
        <w:rPr>
          <w:rFonts w:eastAsia="Times New Roman" w:cs="Times New Roman"/>
          <w:szCs w:val="24"/>
        </w:rPr>
        <w:t xml:space="preserve">component of the Executive Office of the President.  </w:t>
      </w:r>
      <w:r w:rsidR="004E7816">
        <w:rPr>
          <w:rFonts w:eastAsia="Times New Roman" w:cs="Times New Roman"/>
          <w:szCs w:val="24"/>
        </w:rPr>
        <w:t>OMB</w:t>
      </w:r>
      <w:r w:rsidR="004E7816" w:rsidRPr="004E7816">
        <w:rPr>
          <w:rFonts w:eastAsia="Times New Roman" w:cs="Times New Roman"/>
          <w:szCs w:val="24"/>
        </w:rPr>
        <w:t xml:space="preserve"> reports directly to the President and helps a wide range of executive departments and agencies across the Federal Government to implement the commitments and priorities of the President.</w:t>
      </w:r>
    </w:p>
    <w:p w:rsidR="004E7816" w:rsidRPr="004E7816" w:rsidRDefault="004E7816" w:rsidP="004E7816">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9</w:t>
      </w:r>
      <w:r w:rsidR="00A4065F" w:rsidRPr="00A4065F">
        <w:rPr>
          <w:rFonts w:eastAsia="Times New Roman" w:cs="Times New Roman"/>
          <w:szCs w:val="24"/>
        </w:rPr>
        <w:t xml:space="preserve">.  </w:t>
      </w:r>
      <w:r w:rsidR="00A4065F" w:rsidRPr="00A4065F">
        <w:rPr>
          <w:rFonts w:eastAsia="Times New Roman" w:cs="Times New Roman"/>
          <w:b/>
          <w:szCs w:val="24"/>
        </w:rPr>
        <w:t>Project Manager/Principal Investigator -</w:t>
      </w:r>
      <w:r w:rsidR="00A4065F" w:rsidRPr="00A4065F">
        <w:rPr>
          <w:rFonts w:eastAsia="Times New Roman" w:cs="Times New Roman"/>
          <w:szCs w:val="24"/>
        </w:rPr>
        <w:t xml:space="preserve"> The recipient's Project Manager/Principal Investigator.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10</w:t>
      </w:r>
      <w:r w:rsidR="00A4065F" w:rsidRPr="00A4065F">
        <w:rPr>
          <w:rFonts w:eastAsia="Times New Roman" w:cs="Times New Roman"/>
          <w:b/>
          <w:szCs w:val="24"/>
        </w:rPr>
        <w:t>.  Responsible Official: The recipient's Responsible Official -</w:t>
      </w:r>
      <w:r w:rsidR="00A4065F" w:rsidRPr="00A4065F">
        <w:rPr>
          <w:rFonts w:eastAsia="Times New Roman" w:cs="Times New Roman"/>
          <w:szCs w:val="24"/>
        </w:rPr>
        <w:t xml:space="preserve">  The responsible official is the individual who is authorized to act for the recipient’s organization and commit the recipient to compliance with the terms and conditions of this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right="-180" w:firstLine="720"/>
        <w:rPr>
          <w:rFonts w:eastAsia="Times New Roman" w:cs="Times New Roman"/>
          <w:szCs w:val="24"/>
        </w:rPr>
      </w:pPr>
      <w:r>
        <w:rPr>
          <w:rFonts w:eastAsia="Times New Roman" w:cs="Times New Roman"/>
          <w:b/>
          <w:caps/>
          <w:szCs w:val="24"/>
        </w:rPr>
        <w:t>E</w:t>
      </w:r>
      <w:r w:rsidR="00A4065F" w:rsidRPr="00A4065F">
        <w:rPr>
          <w:rFonts w:eastAsia="Times New Roman" w:cs="Times New Roman"/>
          <w:b/>
          <w:caps/>
          <w:szCs w:val="24"/>
        </w:rPr>
        <w:t>.  Financial Support</w:t>
      </w:r>
      <w:r w:rsidR="00A4065F"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1.  An agreement shall be funded each FY based on the availability of </w:t>
      </w:r>
      <w:r w:rsidR="00582A23">
        <w:rPr>
          <w:rFonts w:eastAsia="Times New Roman" w:cs="Times New Roman"/>
          <w:szCs w:val="24"/>
        </w:rPr>
        <w:t>NPS</w:t>
      </w:r>
      <w:r w:rsidRPr="00A4065F">
        <w:rPr>
          <w:rFonts w:eastAsia="Times New Roman" w:cs="Times New Roman"/>
          <w:szCs w:val="24"/>
        </w:rPr>
        <w:t xml:space="preserve"> funding. The recipient hereby releases the </w:t>
      </w:r>
      <w:r w:rsidR="00582A23">
        <w:rPr>
          <w:rFonts w:eastAsia="Times New Roman" w:cs="Times New Roman"/>
          <w:szCs w:val="24"/>
        </w:rPr>
        <w:t>NPS</w:t>
      </w:r>
      <w:r w:rsidRPr="00A4065F">
        <w:rPr>
          <w:rFonts w:eastAsia="Times New Roman" w:cs="Times New Roman"/>
          <w:szCs w:val="24"/>
        </w:rPr>
        <w:t xml:space="preserve"> from all liability due to failure of Congress to appropriate funds for the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  Funds obligated but not expended in one FY can be carried forward and expended in the subsequent FY.</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EF1B6F">
        <w:rPr>
          <w:rFonts w:eastAsia="Times New Roman" w:cs="Times New Roman"/>
          <w:szCs w:val="24"/>
        </w:rPr>
        <w:lastRenderedPageBreak/>
        <w:t xml:space="preserve">3.  </w:t>
      </w:r>
      <w:r w:rsidR="00EF1B6F">
        <w:rPr>
          <w:rFonts w:eastAsia="Times New Roman" w:cs="Times New Roman"/>
          <w:szCs w:val="24"/>
        </w:rPr>
        <w:t xml:space="preserve">The dollar amount </w:t>
      </w:r>
      <w:r w:rsidRPr="00EF1B6F">
        <w:rPr>
          <w:rFonts w:eastAsia="Times New Roman" w:cs="Times New Roman"/>
          <w:szCs w:val="24"/>
        </w:rPr>
        <w:t>represents the estimated not-to</w:t>
      </w:r>
      <w:r w:rsidRPr="00A4065F">
        <w:rPr>
          <w:rFonts w:eastAsia="Times New Roman" w:cs="Times New Roman"/>
          <w:szCs w:val="24"/>
        </w:rPr>
        <w:t xml:space="preserve">-exceed (NTE) amount for which the </w:t>
      </w:r>
      <w:r w:rsidR="00582A23">
        <w:rPr>
          <w:rFonts w:eastAsia="Times New Roman" w:cs="Times New Roman"/>
          <w:szCs w:val="24"/>
        </w:rPr>
        <w:t>NPS</w:t>
      </w:r>
      <w:r w:rsidRPr="00A4065F">
        <w:rPr>
          <w:rFonts w:eastAsia="Times New Roman" w:cs="Times New Roman"/>
          <w:szCs w:val="24"/>
        </w:rPr>
        <w:t xml:space="preserve"> will be responsible under the terms of the agreement. The </w:t>
      </w:r>
      <w:r w:rsidR="00582A23">
        <w:rPr>
          <w:rFonts w:eastAsia="Times New Roman" w:cs="Times New Roman"/>
          <w:szCs w:val="24"/>
        </w:rPr>
        <w:t>NPS</w:t>
      </w:r>
      <w:r w:rsidRPr="00A4065F">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F1B6F"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4</w:t>
      </w:r>
      <w:r w:rsidR="00A4065F" w:rsidRPr="00A4065F">
        <w:rPr>
          <w:rFonts w:eastAsia="Times New Roman" w:cs="Times New Roman"/>
          <w:szCs w:val="24"/>
        </w:rPr>
        <w:t>.  Program income for the agreement shall be in accordance with 43 CFR, Subpart F, Section 12.924.</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                  </w:t>
      </w:r>
      <w:r w:rsidRPr="00A4065F">
        <w:rPr>
          <w:rFonts w:eastAsia="Times New Roman" w:cs="Times New Roman"/>
          <w:b/>
          <w:szCs w:val="24"/>
        </w:rPr>
        <w:t>-- END OF PROGRAM ANNOUNCEMENT</w:t>
      </w:r>
      <w:r w:rsidRPr="00A4065F">
        <w:rPr>
          <w:rFonts w:eastAsia="Times New Roman" w:cs="Times New Roman"/>
          <w:szCs w:val="24"/>
        </w:rPr>
        <w:t xml:space="preserve"> –</w:t>
      </w:r>
    </w:p>
    <w:p w:rsidR="00A4065F" w:rsidRPr="000F2E9D"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CA7159" w:rsidRDefault="00CA7159">
      <w:pPr>
        <w:rPr>
          <w:rFonts w:eastAsia="Times New Roman" w:cs="Times New Roman"/>
          <w:szCs w:val="24"/>
        </w:rPr>
      </w:pPr>
      <w:r>
        <w:rPr>
          <w:rFonts w:eastAsia="Times New Roman" w:cs="Times New Roman"/>
          <w:szCs w:val="24"/>
        </w:rPr>
        <w:br w:type="page"/>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CA7159" w:rsidRPr="00D65848" w:rsidRDefault="00CA7159" w:rsidP="00CA715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jc w:val="center"/>
        <w:rPr>
          <w:rFonts w:eastAsia="Times New Roman" w:cs="Times New Roman"/>
          <w:b/>
          <w:bCs/>
          <w:sz w:val="28"/>
          <w:szCs w:val="28"/>
        </w:rPr>
      </w:pPr>
      <w:r w:rsidRPr="00D65848">
        <w:rPr>
          <w:rFonts w:eastAsia="Times New Roman" w:cs="Times New Roman"/>
          <w:b/>
          <w:bCs/>
          <w:sz w:val="28"/>
          <w:szCs w:val="28"/>
        </w:rPr>
        <w:t>ATTACHMENT A</w:t>
      </w:r>
    </w:p>
    <w:p w:rsidR="00CA7159" w:rsidRPr="00CA7159" w:rsidRDefault="00CA7159" w:rsidP="00CA7159">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CA7159" w:rsidRPr="00CA7159" w:rsidRDefault="00CA7159" w:rsidP="00CA7159">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CA7159">
        <w:rPr>
          <w:rFonts w:eastAsia="Times New Roman" w:cs="Times New Roman"/>
          <w:b/>
          <w:bCs/>
          <w:szCs w:val="24"/>
        </w:rPr>
        <w:t xml:space="preserve"> PROPOSAL SUBMISSION FORMAT</w:t>
      </w:r>
    </w:p>
    <w:p w:rsidR="00CA7159" w:rsidRPr="00CA7159" w:rsidRDefault="00CA7159" w:rsidP="00CA7159">
      <w:pPr>
        <w:spacing w:after="0" w:line="240" w:lineRule="auto"/>
        <w:ind w:right="-180"/>
        <w:rPr>
          <w:rFonts w:eastAsia="Times New Roman" w:cs="Times New Roman"/>
          <w:bCs/>
          <w:szCs w:val="24"/>
        </w:rPr>
      </w:pPr>
    </w:p>
    <w:p w:rsidR="00CA7159" w:rsidRPr="00CA7159" w:rsidRDefault="00CA7159" w:rsidP="00CA7159">
      <w:pPr>
        <w:spacing w:after="0" w:line="240" w:lineRule="auto"/>
        <w:ind w:right="-180"/>
        <w:rPr>
          <w:rFonts w:eastAsia="Times New Roman" w:cs="Times New Roman"/>
          <w:bCs/>
          <w:szCs w:val="24"/>
        </w:rPr>
      </w:pPr>
      <w:r w:rsidRPr="00CA7159">
        <w:rPr>
          <w:rFonts w:eastAsia="Times New Roman" w:cs="Times New Roman"/>
          <w:bCs/>
          <w:szCs w:val="24"/>
        </w:rPr>
        <w:t xml:space="preserve">Please read the announcement carefully before completing this information.  </w:t>
      </w:r>
    </w:p>
    <w:p w:rsidR="00CA7159" w:rsidRPr="00CA7159" w:rsidRDefault="00CA7159" w:rsidP="00CA7159">
      <w:pPr>
        <w:spacing w:after="0" w:line="240" w:lineRule="auto"/>
        <w:ind w:right="-180"/>
        <w:rPr>
          <w:rFonts w:eastAsia="Times New Roman" w:cs="Times New Roman"/>
          <w:b/>
          <w:bCs/>
          <w:szCs w:val="24"/>
        </w:rPr>
      </w:pPr>
    </w:p>
    <w:p w:rsidR="007B5BCE" w:rsidRPr="007B5BCE" w:rsidRDefault="007B5BCE" w:rsidP="007B5BCE">
      <w:pPr>
        <w:pBdr>
          <w:bottom w:val="single" w:sz="24" w:space="1" w:color="auto"/>
        </w:pBdr>
        <w:spacing w:after="0" w:line="240" w:lineRule="auto"/>
        <w:ind w:right="-180"/>
        <w:rPr>
          <w:rFonts w:eastAsia="Times New Roman" w:cs="Times New Roman"/>
          <w:b/>
          <w:bCs/>
          <w:smallCaps/>
          <w:szCs w:val="24"/>
        </w:rPr>
      </w:pPr>
      <w:r w:rsidRPr="007B5BCE">
        <w:rPr>
          <w:rFonts w:eastAsia="Times New Roman" w:cs="Times New Roman"/>
          <w:b/>
          <w:bCs/>
          <w:smallCaps/>
          <w:szCs w:val="24"/>
        </w:rPr>
        <w:t>SECTION I.  PURPOSE AND OBJECTIVES</w:t>
      </w:r>
    </w:p>
    <w:p w:rsidR="00CA7159" w:rsidRPr="00CA7159" w:rsidRDefault="00CA7159" w:rsidP="00CA7159">
      <w:pPr>
        <w:pBdr>
          <w:bottom w:val="single" w:sz="24" w:space="1" w:color="auto"/>
        </w:pBdr>
        <w:spacing w:after="0" w:line="240" w:lineRule="auto"/>
        <w:ind w:right="-180"/>
        <w:rPr>
          <w:rFonts w:eastAsia="Times New Roman" w:cs="Times New Roman"/>
          <w:b/>
          <w:bCs/>
          <w:smallCaps/>
          <w:szCs w:val="24"/>
        </w:rPr>
      </w:pPr>
    </w:p>
    <w:p w:rsidR="00CA7159" w:rsidRPr="007B5BCE" w:rsidRDefault="00CA7159" w:rsidP="00CA7159">
      <w:pPr>
        <w:tabs>
          <w:tab w:val="left" w:pos="360"/>
        </w:tabs>
        <w:spacing w:after="0" w:line="240" w:lineRule="auto"/>
        <w:ind w:right="-180"/>
        <w:rPr>
          <w:rFonts w:eastAsia="Times New Roman" w:cs="Times New Roman"/>
          <w:bCs/>
          <w:szCs w:val="24"/>
        </w:rPr>
      </w:pPr>
      <w:r w:rsidRPr="007B5BCE">
        <w:rPr>
          <w:rFonts w:eastAsia="Times New Roman" w:cs="Times New Roman"/>
          <w:bCs/>
          <w:szCs w:val="24"/>
        </w:rPr>
        <w:t>A.</w:t>
      </w:r>
      <w:r w:rsidRPr="007B5BCE">
        <w:rPr>
          <w:rFonts w:eastAsia="Times New Roman" w:cs="Times New Roman"/>
          <w:bCs/>
          <w:szCs w:val="24"/>
        </w:rPr>
        <w:tab/>
        <w:t xml:space="preserve">Describe why the project is needed by the </w:t>
      </w:r>
      <w:r w:rsidR="007B5BCE" w:rsidRPr="007B5BCE">
        <w:rPr>
          <w:rFonts w:eastAsia="Times New Roman" w:cs="Times New Roman"/>
          <w:bCs/>
          <w:szCs w:val="24"/>
        </w:rPr>
        <w:t>National Park Service</w:t>
      </w:r>
      <w:r w:rsidRPr="007B5BCE">
        <w:rPr>
          <w:rFonts w:eastAsia="Times New Roman" w:cs="Times New Roman"/>
          <w:bCs/>
          <w:szCs w:val="24"/>
        </w:rPr>
        <w:t xml:space="preserve"> </w:t>
      </w:r>
    </w:p>
    <w:p w:rsidR="00CA7159" w:rsidRPr="007B5BCE" w:rsidRDefault="00CA7159" w:rsidP="00CA7159">
      <w:pPr>
        <w:widowControl w:val="0"/>
        <w:tabs>
          <w:tab w:val="left" w:pos="360"/>
        </w:tabs>
        <w:autoSpaceDE w:val="0"/>
        <w:autoSpaceDN w:val="0"/>
        <w:adjustRightInd w:val="0"/>
        <w:spacing w:after="0" w:line="240" w:lineRule="auto"/>
        <w:ind w:right="-180"/>
        <w:rPr>
          <w:rFonts w:eastAsia="Times New Roman" w:cs="Times New Roman"/>
          <w:szCs w:val="24"/>
        </w:rPr>
      </w:pPr>
      <w:r w:rsidRPr="007B5BCE">
        <w:rPr>
          <w:rFonts w:eastAsia="Times New Roman" w:cs="Times New Roman"/>
          <w:szCs w:val="24"/>
        </w:rPr>
        <w:t>B.</w:t>
      </w:r>
      <w:r w:rsidRPr="007B5BCE">
        <w:rPr>
          <w:rFonts w:eastAsia="Times New Roman" w:cs="Times New Roman"/>
          <w:szCs w:val="24"/>
        </w:rPr>
        <w:tab/>
        <w:t xml:space="preserve">Describe the </w:t>
      </w:r>
      <w:r w:rsidR="00593EAB">
        <w:rPr>
          <w:rFonts w:eastAsia="Times New Roman" w:cs="Times New Roman"/>
          <w:szCs w:val="24"/>
        </w:rPr>
        <w:t>project’</w:t>
      </w:r>
      <w:r w:rsidR="00593EAB" w:rsidRPr="007B5BCE">
        <w:rPr>
          <w:rFonts w:eastAsia="Times New Roman" w:cs="Times New Roman"/>
          <w:szCs w:val="24"/>
        </w:rPr>
        <w:t>s</w:t>
      </w:r>
      <w:r w:rsidRPr="007B5BCE">
        <w:rPr>
          <w:rFonts w:eastAsia="Times New Roman" w:cs="Times New Roman"/>
          <w:szCs w:val="24"/>
        </w:rPr>
        <w:t xml:space="preserve"> objectives. </w:t>
      </w: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CA7159"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r w:rsidRPr="00CA7159">
        <w:rPr>
          <w:rFonts w:eastAsia="Times New Roman" w:cs="Times New Roman"/>
          <w:b/>
          <w:bCs/>
          <w:smallCaps/>
          <w:szCs w:val="24"/>
        </w:rPr>
        <w:t xml:space="preserve">SECTION II.  TECHNICAL APPROACH </w:t>
      </w: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mallCaps/>
          <w:szCs w:val="24"/>
        </w:rPr>
      </w:pP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(a) Describe the techniques, procedures, and methodologies to be used;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(b) Describe data collection, analysis, and means of relationship interpretation;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(c) Describe expected results or outcomes; and </w:t>
      </w:r>
    </w:p>
    <w:p w:rsid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 Describe the procedures for evaluating project efficacy, including fixed performance indices with probabilities for obtaining them.</w:t>
      </w:r>
    </w:p>
    <w:p w:rsidR="00D65848" w:rsidRP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D65848" w:rsidRPr="00CA7159" w:rsidRDefault="00D65848"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CA7159">
        <w:rPr>
          <w:rFonts w:eastAsia="Times New Roman" w:cs="Times New Roman"/>
          <w:b/>
          <w:caps/>
          <w:szCs w:val="24"/>
        </w:rPr>
        <w:t>Section iii.</w:t>
      </w:r>
      <w:r w:rsidRPr="00CA7159">
        <w:rPr>
          <w:rFonts w:eastAsia="Times New Roman" w:cs="Times New Roman"/>
          <w:b/>
          <w:szCs w:val="24"/>
        </w:rPr>
        <w:t xml:space="preserve">  QUALIFICATIONS, EXPERIENCE, PAST PERFORMANCE </w:t>
      </w:r>
    </w:p>
    <w:p w:rsidR="00CA7159" w:rsidRPr="00CA7159" w:rsidRDefault="00CA7159" w:rsidP="00CA7159">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Cs w:val="24"/>
        </w:rPr>
      </w:pPr>
    </w:p>
    <w:p w:rsid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D65848" w:rsidRP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D65848">
      <w:pPr>
        <w:keepNext/>
        <w:widowControl w:val="0"/>
        <w:pBdr>
          <w:bottom w:val="single" w:sz="24" w:space="1" w:color="auto"/>
        </w:pBdr>
        <w:tabs>
          <w:tab w:val="left" w:pos="-1440"/>
        </w:tabs>
        <w:autoSpaceDE w:val="0"/>
        <w:autoSpaceDN w:val="0"/>
        <w:adjustRightInd w:val="0"/>
        <w:spacing w:after="0" w:line="240" w:lineRule="auto"/>
        <w:ind w:right="-180"/>
        <w:jc w:val="center"/>
        <w:outlineLvl w:val="0"/>
        <w:rPr>
          <w:rFonts w:eastAsia="Times New Roman" w:cs="Times New Roman"/>
          <w:b/>
          <w:smallCaps/>
          <w:sz w:val="28"/>
          <w:szCs w:val="28"/>
        </w:rPr>
      </w:pPr>
      <w:r w:rsidRPr="00CA7159">
        <w:rPr>
          <w:rFonts w:eastAsia="Times New Roman" w:cs="Times New Roman"/>
          <w:b/>
          <w:smallCaps/>
          <w:sz w:val="28"/>
          <w:szCs w:val="28"/>
        </w:rPr>
        <w:br w:type="page"/>
      </w:r>
      <w:r w:rsidR="00D65848">
        <w:rPr>
          <w:rFonts w:eastAsia="Times New Roman" w:cs="Times New Roman"/>
          <w:b/>
          <w:smallCaps/>
          <w:sz w:val="28"/>
          <w:szCs w:val="28"/>
        </w:rPr>
        <w:lastRenderedPageBreak/>
        <w:t>ATTACHMENT  B</w:t>
      </w: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CA7159">
        <w:rPr>
          <w:rFonts w:eastAsia="Times New Roman" w:cs="Times New Roman"/>
          <w:b/>
          <w:smallCaps/>
          <w:sz w:val="32"/>
          <w:szCs w:val="28"/>
        </w:rPr>
        <w:t xml:space="preserve">section iv.  </w:t>
      </w:r>
      <w:r w:rsidRPr="00CA7159">
        <w:rPr>
          <w:rFonts w:eastAsia="Times New Roman" w:cs="Times New Roman"/>
          <w:b/>
          <w:smallCaps/>
          <w:sz w:val="28"/>
          <w:szCs w:val="28"/>
        </w:rPr>
        <w:t>Budget</w:t>
      </w:r>
    </w:p>
    <w:p w:rsidR="00CA7159" w:rsidRDefault="00CA7159" w:rsidP="00CA7159">
      <w:pPr>
        <w:widowControl w:val="0"/>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This is a suggested format for </w:t>
      </w:r>
      <w:r w:rsidR="00966AD7">
        <w:rPr>
          <w:rFonts w:eastAsia="Times New Roman" w:cs="Times New Roman"/>
          <w:szCs w:val="24"/>
        </w:rPr>
        <w:t>a proposal’s</w:t>
      </w:r>
      <w:r w:rsidRPr="00D65848">
        <w:rPr>
          <w:rFonts w:eastAsia="Times New Roman" w:cs="Times New Roman"/>
          <w:szCs w:val="24"/>
        </w:rPr>
        <w:t xml:space="preserve"> budget</w:t>
      </w:r>
      <w:r w:rsidR="00966AD7">
        <w:rPr>
          <w:rFonts w:eastAsia="Times New Roman" w:cs="Times New Roman"/>
          <w:szCs w:val="24"/>
        </w:rPr>
        <w:t xml:space="preserve">.   The budget tables match the categories </w:t>
      </w:r>
      <w:r w:rsidRPr="00D65848">
        <w:rPr>
          <w:rFonts w:eastAsia="Times New Roman" w:cs="Times New Roman"/>
          <w:szCs w:val="24"/>
        </w:rPr>
        <w:t>identified on the SF-424A</w:t>
      </w:r>
      <w:r w:rsidR="00966AD7">
        <w:rPr>
          <w:rFonts w:eastAsia="Times New Roman" w:cs="Times New Roman"/>
          <w:szCs w:val="24"/>
        </w:rPr>
        <w:t xml:space="preserve"> form</w:t>
      </w:r>
      <w:r w:rsidRPr="00D65848">
        <w:rPr>
          <w:rFonts w:eastAsia="Times New Roman" w:cs="Times New Roman"/>
          <w:szCs w:val="24"/>
        </w:rPr>
        <w:t xml:space="preserve">, Budget Information. </w:t>
      </w:r>
    </w:p>
    <w:p w:rsidR="001739CC" w:rsidRDefault="001739CC" w:rsidP="00CA7159">
      <w:pPr>
        <w:widowControl w:val="0"/>
        <w:autoSpaceDE w:val="0"/>
        <w:autoSpaceDN w:val="0"/>
        <w:adjustRightInd w:val="0"/>
        <w:spacing w:after="0" w:line="240" w:lineRule="auto"/>
        <w:ind w:right="-180"/>
        <w:rPr>
          <w:rFonts w:eastAsia="Times New Roman" w:cs="Times New Roman"/>
          <w:szCs w:val="24"/>
        </w:rPr>
      </w:pPr>
    </w:p>
    <w:p w:rsidR="001739CC" w:rsidRPr="00D65848" w:rsidRDefault="001739CC" w:rsidP="00CA7159">
      <w:pPr>
        <w:widowControl w:val="0"/>
        <w:autoSpaceDE w:val="0"/>
        <w:autoSpaceDN w:val="0"/>
        <w:adjustRightInd w:val="0"/>
        <w:spacing w:after="0" w:line="240" w:lineRule="auto"/>
        <w:ind w:right="-180"/>
        <w:rPr>
          <w:rFonts w:eastAsia="Times New Roman" w:cs="Times New Roman"/>
          <w:szCs w:val="24"/>
        </w:rPr>
      </w:pPr>
      <w:r>
        <w:rPr>
          <w:rFonts w:eastAsia="Times New Roman" w:cs="Times New Roman"/>
          <w:szCs w:val="24"/>
        </w:rPr>
        <w:t>Each table should be repeated for each federal fiscal year of the duration of the project.</w:t>
      </w:r>
    </w:p>
    <w:p w:rsidR="00CA7159" w:rsidRPr="00CA7159" w:rsidRDefault="00CA7159" w:rsidP="00CA7159">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200"/>
        <w:gridCol w:w="1340"/>
        <w:gridCol w:w="983"/>
        <w:gridCol w:w="983"/>
        <w:gridCol w:w="1358"/>
        <w:gridCol w:w="1351"/>
      </w:tblGrid>
      <w:tr w:rsidR="00CA7159" w:rsidRPr="00E8789E" w:rsidTr="00B66C3C">
        <w:trPr>
          <w:trHeight w:val="432"/>
        </w:trPr>
        <w:tc>
          <w:tcPr>
            <w:tcW w:w="10215"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A7159" w:rsidRPr="00E8789E"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14B38"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914B38">
              <w:rPr>
                <w:rFonts w:eastAsia="Times New Roman" w:cs="Times New Roman"/>
                <w:b/>
                <w:smallCaps/>
                <w:szCs w:val="24"/>
              </w:rPr>
              <w:t>A. Salaries and Wages.</w:t>
            </w:r>
            <w:r w:rsidRPr="00914B38">
              <w:rPr>
                <w:rFonts w:eastAsia="Times New Roman" w:cs="Times New Roman"/>
                <w:szCs w:val="24"/>
              </w:rPr>
              <w:t xml:space="preserve">  Provide the names and/or titles of key project personnel.  </w:t>
            </w:r>
          </w:p>
        </w:tc>
      </w:tr>
      <w:tr w:rsidR="00644F26" w:rsidRPr="00E8789E" w:rsidTr="00B66C3C">
        <w:trPr>
          <w:cantSplit/>
          <w:trHeight w:val="1203"/>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Name/Title of Position</w:t>
            </w: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914B38">
            <w:pPr>
              <w:pStyle w:val="NoSpacing"/>
              <w:jc w:val="center"/>
              <w:rPr>
                <w:rFonts w:cs="Times New Roman"/>
                <w:sz w:val="20"/>
                <w:szCs w:val="20"/>
              </w:rPr>
            </w:pPr>
            <w:r w:rsidRPr="00E8789E">
              <w:rPr>
                <w:rFonts w:cs="Times New Roman"/>
                <w:sz w:val="20"/>
                <w:szCs w:val="20"/>
              </w:rPr>
              <w:t>Pay Rate</w:t>
            </w:r>
            <w:r w:rsidR="00914B38">
              <w:rPr>
                <w:rFonts w:cs="Times New Roman"/>
                <w:sz w:val="20"/>
                <w:szCs w:val="20"/>
              </w:rPr>
              <w:t xml:space="preserve"> per Pay Period</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Pay Period (</w:t>
            </w:r>
            <w:proofErr w:type="spellStart"/>
            <w:r w:rsidRPr="00E8789E">
              <w:rPr>
                <w:rFonts w:cs="Times New Roman"/>
                <w:sz w:val="20"/>
                <w:szCs w:val="20"/>
              </w:rPr>
              <w:t>Hr</w:t>
            </w:r>
            <w:proofErr w:type="spellEnd"/>
            <w:r w:rsidRPr="00E8789E">
              <w:rPr>
                <w:rFonts w:cs="Times New Roman"/>
                <w:sz w:val="20"/>
                <w:szCs w:val="20"/>
              </w:rPr>
              <w:t xml:space="preserve">, </w:t>
            </w:r>
            <w:proofErr w:type="spellStart"/>
            <w:r w:rsidRPr="00E8789E">
              <w:rPr>
                <w:rFonts w:cs="Times New Roman"/>
                <w:sz w:val="20"/>
                <w:szCs w:val="20"/>
              </w:rPr>
              <w:t>Wk</w:t>
            </w:r>
            <w:proofErr w:type="spellEnd"/>
            <w:r w:rsidRPr="00E8789E">
              <w:rPr>
                <w:rFonts w:cs="Times New Roman"/>
                <w:sz w:val="20"/>
                <w:szCs w:val="20"/>
              </w:rPr>
              <w:t xml:space="preserve">, </w:t>
            </w:r>
            <w:proofErr w:type="spellStart"/>
            <w:r w:rsidRPr="00E8789E">
              <w:rPr>
                <w:rFonts w:cs="Times New Roman"/>
                <w:sz w:val="20"/>
                <w:szCs w:val="20"/>
              </w:rPr>
              <w:t>Yr</w:t>
            </w:r>
            <w:proofErr w:type="spellEnd"/>
            <w:r w:rsidRPr="00E8789E">
              <w:rPr>
                <w:rFonts w:cs="Times New Roman"/>
                <w:sz w:val="20"/>
                <w:szCs w:val="20"/>
              </w:rPr>
              <w:t>)</w:t>
            </w:r>
          </w:p>
          <w:p w:rsidR="00644F26" w:rsidRPr="00E8789E" w:rsidRDefault="00644F26" w:rsidP="00E8789E">
            <w:pPr>
              <w:pStyle w:val="NoSpacing"/>
              <w:jc w:val="center"/>
              <w:rPr>
                <w:rFonts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No. of Pay Periods</w:t>
            </w:r>
          </w:p>
          <w:p w:rsidR="00644F26" w:rsidRPr="00E8789E" w:rsidRDefault="00644F26" w:rsidP="00E8789E">
            <w:pPr>
              <w:pStyle w:val="NoSpacing"/>
              <w:jc w:val="center"/>
              <w:rPr>
                <w:rFonts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914B38">
            <w:pPr>
              <w:pStyle w:val="NoSpacing"/>
              <w:jc w:val="center"/>
              <w:rPr>
                <w:rFonts w:cs="Times New Roman"/>
                <w:sz w:val="20"/>
                <w:szCs w:val="20"/>
              </w:rPr>
            </w:pPr>
            <w:r w:rsidRPr="00E8789E">
              <w:rPr>
                <w:rFonts w:cs="Times New Roman"/>
                <w:sz w:val="20"/>
                <w:szCs w:val="20"/>
              </w:rPr>
              <w:t>Minus any m</w:t>
            </w:r>
            <w:r w:rsidR="00914B38">
              <w:rPr>
                <w:rFonts w:cs="Times New Roman"/>
                <w:sz w:val="20"/>
                <w:szCs w:val="20"/>
              </w:rPr>
              <w:t>atching, donated or in kind pay</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Total</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48"/>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12"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4" w:space="0" w:color="auto"/>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914B38" w:rsidRPr="00914B38" w:rsidTr="00914B38">
        <w:trPr>
          <w:cantSplit/>
          <w:trHeight w:val="448"/>
        </w:trPr>
        <w:tc>
          <w:tcPr>
            <w:tcW w:w="8864" w:type="dxa"/>
            <w:gridSpan w:val="5"/>
            <w:tcBorders>
              <w:top w:val="single" w:sz="8" w:space="0" w:color="000000"/>
              <w:left w:val="single" w:sz="7" w:space="0" w:color="000000"/>
              <w:bottom w:val="single" w:sz="8"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tcPr>
          <w:p w:rsidR="00914B38" w:rsidRPr="00914B38" w:rsidRDefault="00914B38" w:rsidP="00966AD7">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bl>
    <w:p w:rsid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r w:rsidRPr="00FA1DC9">
        <w:rPr>
          <w:rFonts w:eastAsia="Times New Roman" w:cs="Times New Roman"/>
          <w:sz w:val="20"/>
          <w:szCs w:val="24"/>
        </w:rPr>
        <w:t xml:space="preserve">Special Note:  </w:t>
      </w:r>
      <w:r>
        <w:rPr>
          <w:rFonts w:eastAsia="Times New Roman" w:cs="Times New Roman"/>
          <w:sz w:val="20"/>
          <w:szCs w:val="24"/>
        </w:rPr>
        <w:t>Graduate student s</w:t>
      </w:r>
      <w:r w:rsidRPr="00FA1DC9">
        <w:rPr>
          <w:rFonts w:eastAsia="Times New Roman" w:cs="Times New Roman"/>
          <w:sz w:val="20"/>
          <w:szCs w:val="24"/>
        </w:rPr>
        <w:t>cholarship / tuition costs are not Direct Costs and must not</w:t>
      </w:r>
      <w:r w:rsidRPr="00FA1DC9">
        <w:t xml:space="preserve"> </w:t>
      </w:r>
      <w:r w:rsidRPr="00FA1DC9">
        <w:rPr>
          <w:rFonts w:eastAsia="Times New Roman" w:cs="Times New Roman"/>
          <w:sz w:val="20"/>
          <w:szCs w:val="24"/>
        </w:rPr>
        <w:t>be used to calculate the Indirect Cost. (See 2 CFR 220, Appendix A.G.2.)</w:t>
      </w:r>
      <w:r>
        <w:rPr>
          <w:rFonts w:eastAsia="Times New Roman" w:cs="Times New Roman"/>
          <w:sz w:val="20"/>
          <w:szCs w:val="24"/>
        </w:rPr>
        <w:t>.  Include graduate student names and roles in above table, but exclude the scholarship / tuition costs from Direct Costs.</w:t>
      </w: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p>
    <w:p w:rsidR="00FA1DC9" w:rsidRPr="00CA7159" w:rsidRDefault="00FA1DC9" w:rsidP="00CA7159">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168"/>
        <w:gridCol w:w="1153"/>
        <w:gridCol w:w="1596"/>
        <w:gridCol w:w="1596"/>
        <w:gridCol w:w="1628"/>
      </w:tblGrid>
      <w:tr w:rsidR="00CA7159" w:rsidRPr="00CA7159" w:rsidTr="00B66C3C">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b/>
                <w:smallCaps/>
                <w:sz w:val="20"/>
                <w:szCs w:val="24"/>
              </w:rPr>
              <w:t>B. Fringe Benefits.</w:t>
            </w:r>
            <w:r w:rsidRPr="00CA7159">
              <w:rPr>
                <w:rFonts w:ascii="Frutiger 45 Light" w:eastAsia="Times New Roman" w:hAnsi="Frutiger 45 Light" w:cs="Times New Roman"/>
                <w:sz w:val="20"/>
                <w:szCs w:val="24"/>
              </w:rPr>
              <w:t xml:space="preserve">  If more than one rate is used, list each rate and the wage or salary base.</w:t>
            </w:r>
          </w:p>
        </w:tc>
      </w:tr>
      <w:tr w:rsidR="00BC5A5C" w:rsidRPr="00914B38" w:rsidTr="00914B38">
        <w:trPr>
          <w:trHeight w:val="494"/>
        </w:trPr>
        <w:tc>
          <w:tcPr>
            <w:tcW w:w="416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Name/Title of Position</w:t>
            </w:r>
          </w:p>
        </w:tc>
        <w:tc>
          <w:tcPr>
            <w:tcW w:w="1153"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Fringe Benefit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 xml:space="preserve">Fringe Benefit Cost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r w:rsidRPr="00914B38">
              <w:rPr>
                <w:rFonts w:cs="Times New Roman"/>
                <w:sz w:val="20"/>
                <w:szCs w:val="20"/>
              </w:rPr>
              <w:t>Minus any matc</w:t>
            </w:r>
            <w:r w:rsidR="00914B38">
              <w:rPr>
                <w:rFonts w:cs="Times New Roman"/>
                <w:sz w:val="20"/>
                <w:szCs w:val="20"/>
              </w:rPr>
              <w:t>hing, donated or in kind pay</w:t>
            </w:r>
          </w:p>
        </w:tc>
        <w:tc>
          <w:tcPr>
            <w:tcW w:w="162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Total Fringe Benefit Cost per Position</w:t>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19"/>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12"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914B38" w:rsidRPr="00914B38" w:rsidTr="00914B38">
        <w:trPr>
          <w:trHeight w:val="419"/>
        </w:trPr>
        <w:tc>
          <w:tcPr>
            <w:tcW w:w="8513" w:type="dxa"/>
            <w:gridSpan w:val="4"/>
            <w:tcBorders>
              <w:top w:val="single" w:sz="7" w:space="0" w:color="000000"/>
              <w:left w:val="single" w:sz="7" w:space="0" w:color="000000"/>
              <w:bottom w:val="single" w:sz="7"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tcPr>
          <w:p w:rsidR="00914B38" w:rsidRPr="00914B38" w:rsidRDefault="00914B38"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CA7159">
          <w:footerReference w:type="even" r:id="rId29"/>
          <w:footerReference w:type="default" r:id="rId30"/>
          <w:pgSz w:w="12240" w:h="15840"/>
          <w:pgMar w:top="1008" w:right="1008" w:bottom="720" w:left="1008" w:header="720" w:footer="720" w:gutter="0"/>
          <w:cols w:space="720"/>
          <w:noEndnote/>
          <w:titlePg/>
        </w:sectPr>
      </w:pPr>
    </w:p>
    <w:p w:rsidR="00CA7159" w:rsidRPr="00CA7159" w:rsidRDefault="00FD3228" w:rsidP="00FD3228">
      <w:pPr>
        <w:widowControl w:val="0"/>
        <w:autoSpaceDE w:val="0"/>
        <w:autoSpaceDN w:val="0"/>
        <w:adjustRightInd w:val="0"/>
        <w:spacing w:after="0" w:line="240" w:lineRule="auto"/>
        <w:rPr>
          <w:rFonts w:ascii="Frutiger 45 Light" w:eastAsia="Times New Roman" w:hAnsi="Frutiger 45 Light" w:cs="Times New Roman"/>
          <w:sz w:val="20"/>
          <w:szCs w:val="24"/>
        </w:rPr>
      </w:pPr>
      <w:r>
        <w:rPr>
          <w:rFonts w:ascii="Frutiger 45 Light" w:eastAsia="Times New Roman" w:hAnsi="Frutiger 45 Light" w:cs="Times New Roman"/>
          <w:sz w:val="20"/>
          <w:szCs w:val="24"/>
        </w:rPr>
        <w:lastRenderedPageBreak/>
        <w:tab/>
      </w:r>
      <w:r>
        <w:rPr>
          <w:rFonts w:ascii="Frutiger 45 Light" w:eastAsia="Times New Roman" w:hAnsi="Frutiger 45 Light" w:cs="Times New Roman"/>
          <w:sz w:val="20"/>
          <w:szCs w:val="24"/>
        </w:rPr>
        <w:tab/>
      </w:r>
      <w:r>
        <w:rPr>
          <w:rFonts w:ascii="Frutiger 45 Light" w:eastAsia="Times New Roman" w:hAnsi="Frutiger 45 Light" w:cs="Times New Roman"/>
          <w:sz w:val="20"/>
          <w:szCs w:val="24"/>
        </w:rPr>
        <w:tab/>
      </w: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8"/>
        <w:gridCol w:w="748"/>
        <w:gridCol w:w="748"/>
        <w:gridCol w:w="1271"/>
        <w:gridCol w:w="1197"/>
        <w:gridCol w:w="1271"/>
        <w:gridCol w:w="1271"/>
        <w:gridCol w:w="1272"/>
        <w:gridCol w:w="1292"/>
      </w:tblGrid>
      <w:tr w:rsidR="00CA7159" w:rsidRPr="004338FD" w:rsidTr="00A12FBE">
        <w:trPr>
          <w:cantSplit/>
          <w:trHeight w:val="853"/>
        </w:trPr>
        <w:tc>
          <w:tcPr>
            <w:tcW w:w="11777" w:type="dxa"/>
            <w:gridSpan w:val="9"/>
            <w:shd w:val="pct10" w:color="auto" w:fill="FFFFFF"/>
          </w:tcPr>
          <w:p w:rsidR="00CA7159" w:rsidRPr="004338FD"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b/>
                <w:smallCaps/>
                <w:sz w:val="20"/>
                <w:szCs w:val="20"/>
              </w:rPr>
            </w:pPr>
          </w:p>
          <w:p w:rsidR="00CA7159" w:rsidRPr="004338FD" w:rsidRDefault="00BF524D" w:rsidP="00FA1DC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Cs w:val="24"/>
              </w:rPr>
            </w:pPr>
            <w:r w:rsidRPr="004338FD">
              <w:rPr>
                <w:rFonts w:eastAsia="Times New Roman" w:cs="Times New Roman"/>
                <w:b/>
                <w:smallCaps/>
                <w:szCs w:val="24"/>
              </w:rPr>
              <w:t>C</w:t>
            </w:r>
            <w:r w:rsidR="00CA7159" w:rsidRPr="004338FD">
              <w:rPr>
                <w:rFonts w:eastAsia="Times New Roman" w:cs="Times New Roman"/>
                <w:b/>
                <w:smallCaps/>
                <w:szCs w:val="24"/>
              </w:rPr>
              <w:t>. Travel and Per Diem.</w:t>
            </w:r>
            <w:r w:rsidR="00CA7159" w:rsidRPr="004338FD">
              <w:rPr>
                <w:rFonts w:eastAsia="Times New Roman" w:cs="Times New Roman"/>
                <w:szCs w:val="24"/>
              </w:rPr>
              <w:t xml:space="preserve">  For each trip, indicate the number of persons traveling, the total days they will be in travel status, and the total subsistence and transportation costs for that trip.  Per diem rates shall not</w:t>
            </w:r>
            <w:r w:rsidR="00FA1DC9" w:rsidRPr="004338FD">
              <w:rPr>
                <w:rFonts w:eastAsia="Times New Roman" w:cs="Times New Roman"/>
                <w:szCs w:val="24"/>
              </w:rPr>
              <w:t xml:space="preserve"> exceed maximum Federal rates as listed by GSA.</w:t>
            </w:r>
          </w:p>
        </w:tc>
      </w:tr>
      <w:tr w:rsidR="004338FD" w:rsidRPr="004338FD" w:rsidTr="00A12FBE">
        <w:trPr>
          <w:trHeight w:val="1080"/>
        </w:trPr>
        <w:tc>
          <w:tcPr>
            <w:tcW w:w="2708"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From/To</w:t>
            </w:r>
          </w:p>
        </w:tc>
        <w:tc>
          <w:tcPr>
            <w:tcW w:w="748"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People</w:t>
            </w:r>
          </w:p>
        </w:tc>
        <w:tc>
          <w:tcPr>
            <w:tcW w:w="748"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Travel Days</w:t>
            </w:r>
          </w:p>
        </w:tc>
        <w:tc>
          <w:tcPr>
            <w:tcW w:w="12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Per diem (lodging and meals) per person per day</w:t>
            </w:r>
          </w:p>
        </w:tc>
        <w:tc>
          <w:tcPr>
            <w:tcW w:w="119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730396">
              <w:rPr>
                <w:b/>
                <w:sz w:val="20"/>
                <w:szCs w:val="20"/>
              </w:rPr>
              <w:t>Total per diem</w:t>
            </w:r>
            <w:r w:rsidRPr="004338FD">
              <w:rPr>
                <w:sz w:val="20"/>
                <w:szCs w:val="20"/>
              </w:rPr>
              <w:t xml:space="preserve"> (lodging and meals) for this trip</w:t>
            </w:r>
          </w:p>
        </w:tc>
        <w:tc>
          <w:tcPr>
            <w:tcW w:w="12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 xml:space="preserve">Transportation costs (airfare and mileage) </w:t>
            </w:r>
            <w:r w:rsidRPr="00914B38">
              <w:rPr>
                <w:sz w:val="20"/>
                <w:szCs w:val="20"/>
              </w:rPr>
              <w:t>per person</w:t>
            </w:r>
          </w:p>
        </w:tc>
        <w:tc>
          <w:tcPr>
            <w:tcW w:w="1271" w:type="dxa"/>
            <w:vAlign w:val="center"/>
          </w:tcPr>
          <w:p w:rsidR="00464B95" w:rsidRPr="00914B38" w:rsidRDefault="00464B95" w:rsidP="004338FD">
            <w:pPr>
              <w:pStyle w:val="NoSpacing"/>
              <w:jc w:val="center"/>
              <w:rPr>
                <w:sz w:val="20"/>
                <w:szCs w:val="20"/>
              </w:rPr>
            </w:pPr>
            <w:r w:rsidRPr="00730396">
              <w:rPr>
                <w:b/>
                <w:sz w:val="20"/>
                <w:szCs w:val="20"/>
              </w:rPr>
              <w:t>Total transportation</w:t>
            </w:r>
            <w:r w:rsidRPr="00914B38">
              <w:rPr>
                <w:sz w:val="20"/>
                <w:szCs w:val="20"/>
              </w:rPr>
              <w:t xml:space="preserve"> costs (airfare and mileage) for this trip</w:t>
            </w:r>
          </w:p>
        </w:tc>
        <w:tc>
          <w:tcPr>
            <w:tcW w:w="1272" w:type="dxa"/>
            <w:vAlign w:val="center"/>
          </w:tcPr>
          <w:p w:rsidR="00464B95" w:rsidRPr="004338FD" w:rsidRDefault="00464B95" w:rsidP="004338FD">
            <w:pPr>
              <w:pStyle w:val="NoSpacing"/>
              <w:jc w:val="center"/>
              <w:rPr>
                <w:sz w:val="20"/>
                <w:szCs w:val="20"/>
              </w:rPr>
            </w:pPr>
          </w:p>
          <w:p w:rsidR="00464B95" w:rsidRPr="004338FD" w:rsidRDefault="00464B95" w:rsidP="00914B38">
            <w:pPr>
              <w:pStyle w:val="NoSpacing"/>
              <w:jc w:val="center"/>
              <w:rPr>
                <w:sz w:val="20"/>
                <w:szCs w:val="20"/>
              </w:rPr>
            </w:pPr>
            <w:r w:rsidRPr="004338FD">
              <w:rPr>
                <w:sz w:val="20"/>
                <w:szCs w:val="20"/>
              </w:rPr>
              <w:t>Minus any m</w:t>
            </w:r>
            <w:r w:rsidR="00914B38">
              <w:rPr>
                <w:sz w:val="20"/>
                <w:szCs w:val="20"/>
              </w:rPr>
              <w:t>atching, donated or in kind pay</w:t>
            </w:r>
          </w:p>
        </w:tc>
        <w:tc>
          <w:tcPr>
            <w:tcW w:w="129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Total Cost Per Trip</w:t>
            </w:r>
          </w:p>
        </w:tc>
      </w:tr>
      <w:tr w:rsidR="00464B95" w:rsidRPr="004338FD" w:rsidTr="00A12FBE">
        <w:trPr>
          <w:trHeight w:val="649"/>
        </w:trPr>
        <w:tc>
          <w:tcPr>
            <w:tcW w:w="2708"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748"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748"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2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19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7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A12FBE">
        <w:trPr>
          <w:trHeight w:val="649"/>
        </w:trPr>
        <w:tc>
          <w:tcPr>
            <w:tcW w:w="2708"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748"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748"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2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19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7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A12FBE">
        <w:trPr>
          <w:trHeight w:val="649"/>
        </w:trPr>
        <w:tc>
          <w:tcPr>
            <w:tcW w:w="2708"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748"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748"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2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19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7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A12FBE">
        <w:trPr>
          <w:trHeight w:val="675"/>
        </w:trPr>
        <w:tc>
          <w:tcPr>
            <w:tcW w:w="2708"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748"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748"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2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19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7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A12FBE">
        <w:trPr>
          <w:trHeight w:val="649"/>
        </w:trPr>
        <w:tc>
          <w:tcPr>
            <w:tcW w:w="2708"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748"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748"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2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19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7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A12FBE">
        <w:trPr>
          <w:trHeight w:val="649"/>
        </w:trPr>
        <w:tc>
          <w:tcPr>
            <w:tcW w:w="2708"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748"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748"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2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19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7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A12FBE">
        <w:trPr>
          <w:trHeight w:val="675"/>
        </w:trPr>
        <w:tc>
          <w:tcPr>
            <w:tcW w:w="2708"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748"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748"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2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19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7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A12FBE">
        <w:trPr>
          <w:trHeight w:val="649"/>
        </w:trPr>
        <w:tc>
          <w:tcPr>
            <w:tcW w:w="2708"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748"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748"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2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19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72" w:type="dxa"/>
            <w:tcBorders>
              <w:bottom w:val="single" w:sz="12" w:space="0" w:color="000000"/>
            </w:tcBorders>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914B38" w:rsidRPr="004338FD" w:rsidTr="00A12FBE">
        <w:trPr>
          <w:cantSplit/>
          <w:trHeight w:val="481"/>
        </w:trPr>
        <w:tc>
          <w:tcPr>
            <w:tcW w:w="10485" w:type="dxa"/>
            <w:gridSpan w:val="8"/>
            <w:vAlign w:val="center"/>
          </w:tcPr>
          <w:p w:rsidR="00914B38" w:rsidRPr="004338FD" w:rsidRDefault="00914B38"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eastAsia="Times New Roman" w:cs="Times New Roman"/>
                <w:sz w:val="20"/>
                <w:szCs w:val="20"/>
              </w:rPr>
            </w:pPr>
            <w:r w:rsidRPr="004338FD">
              <w:rPr>
                <w:rFonts w:eastAsia="Times New Roman" w:cs="Times New Roman"/>
                <w:sz w:val="20"/>
                <w:szCs w:val="20"/>
              </w:rPr>
              <w:t>Subtotal</w:t>
            </w:r>
          </w:p>
        </w:tc>
        <w:tc>
          <w:tcPr>
            <w:tcW w:w="1292" w:type="dxa"/>
          </w:tcPr>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FD3228">
          <w:pgSz w:w="15840" w:h="12240" w:orient="landscape"/>
          <w:pgMar w:top="720" w:right="1800" w:bottom="720" w:left="720" w:header="720" w:footer="720" w:gutter="0"/>
          <w:cols w:space="720"/>
          <w:noEndnote/>
        </w:sect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CA7159" w:rsidRPr="00B66C3C" w:rsidTr="00B66C3C">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B66C3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B66C3C" w:rsidRDefault="00BF524D" w:rsidP="00BF52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B66C3C">
              <w:rPr>
                <w:rFonts w:eastAsia="Times New Roman" w:cs="Times New Roman"/>
                <w:b/>
                <w:smallCaps/>
                <w:szCs w:val="24"/>
              </w:rPr>
              <w:t>D. Equipment.</w:t>
            </w:r>
            <w:r w:rsidRPr="00B66C3C">
              <w:rPr>
                <w:rFonts w:eastAsia="Times New Roman" w:cs="Times New Roman"/>
                <w:szCs w:val="24"/>
              </w:rPr>
              <w:t xml:space="preserve">   List each item of tangible, nonexpendable, personal property having a useful life of more than one year and an acquisition cost of $5,000 or more per unit.</w:t>
            </w:r>
          </w:p>
        </w:tc>
      </w:tr>
      <w:tr w:rsidR="00A25EFF" w:rsidRPr="00B66C3C" w:rsidTr="00B66C3C">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Item</w:t>
            </w: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Justification</w:t>
            </w:r>
            <w:r w:rsidR="00B66C3C" w:rsidRPr="00B66C3C">
              <w:rPr>
                <w:rFonts w:cs="Times New Roman"/>
                <w:sz w:val="20"/>
                <w:szCs w:val="20"/>
              </w:rPr>
              <w:t xml:space="preserve"> (write brief reason for each piece of equipment)</w:t>
            </w: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A25EFF" w:rsidRPr="00B66C3C" w:rsidRDefault="00A25EFF"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bl>
    <w:p w:rsid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F524D"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6531E9" w:rsidRPr="00B66C3C" w:rsidTr="0031046A">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B66C3C" w:rsidRDefault="006531E9" w:rsidP="0031046A">
            <w:pPr>
              <w:widowControl w:val="0"/>
              <w:autoSpaceDE w:val="0"/>
              <w:autoSpaceDN w:val="0"/>
              <w:adjustRightInd w:val="0"/>
              <w:spacing w:after="0" w:line="120" w:lineRule="exact"/>
              <w:ind w:right="-180"/>
              <w:rPr>
                <w:rFonts w:eastAsia="Times New Roman" w:cs="Times New Roman"/>
                <w:sz w:val="20"/>
                <w:szCs w:val="20"/>
              </w:rPr>
            </w:pPr>
          </w:p>
          <w:p w:rsidR="006531E9" w:rsidRPr="00B66C3C" w:rsidRDefault="006531E9" w:rsidP="006531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E. Supplies</w:t>
            </w:r>
            <w:r w:rsidRPr="00B66C3C">
              <w:rPr>
                <w:rFonts w:eastAsia="Times New Roman" w:cs="Times New Roman"/>
                <w:b/>
                <w:smallCaps/>
                <w:szCs w:val="24"/>
              </w:rPr>
              <w:t>.</w:t>
            </w:r>
            <w:r w:rsidRPr="00B66C3C">
              <w:rPr>
                <w:rFonts w:eastAsia="Times New Roman" w:cs="Times New Roman"/>
                <w:szCs w:val="24"/>
              </w:rPr>
              <w:t xml:space="preserve">   </w:t>
            </w:r>
            <w:r>
              <w:rPr>
                <w:rFonts w:eastAsia="Times New Roman" w:cs="Times New Roman"/>
                <w:szCs w:val="24"/>
              </w:rPr>
              <w:t xml:space="preserve">List individually or </w:t>
            </w:r>
            <w:r w:rsidRPr="006531E9">
              <w:rPr>
                <w:rFonts w:eastAsia="Times New Roman" w:cs="Times New Roman"/>
                <w:szCs w:val="24"/>
              </w:rPr>
              <w:t>use categories such as ‘field supplies’, ‘office supplies’, etc.  If a single item is over $500, then list separately.   (Do not include rent, publication costs, shipping costs, or other service type procurements.)</w:t>
            </w:r>
          </w:p>
        </w:tc>
      </w:tr>
      <w:tr w:rsidR="006531E9" w:rsidRPr="00B66C3C" w:rsidTr="0031046A">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Item</w:t>
            </w:r>
            <w:r>
              <w:rPr>
                <w:rFonts w:cs="Times New Roman"/>
                <w:sz w:val="20"/>
                <w:szCs w:val="20"/>
              </w:rPr>
              <w:t xml:space="preserve"> or Category</w:t>
            </w: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730396" w:rsidP="0031046A">
            <w:pPr>
              <w:pStyle w:val="NoSpacing"/>
              <w:jc w:val="center"/>
              <w:rPr>
                <w:rFonts w:cs="Times New Roman"/>
                <w:sz w:val="20"/>
                <w:szCs w:val="20"/>
              </w:rPr>
            </w:pPr>
            <w:r>
              <w:rPr>
                <w:rFonts w:cs="Times New Roman"/>
                <w:sz w:val="20"/>
                <w:szCs w:val="20"/>
              </w:rPr>
              <w:t>No.</w:t>
            </w:r>
            <w:r w:rsidR="006531E9" w:rsidRPr="00B66C3C">
              <w:rPr>
                <w:rFonts w:cs="Times New Roman"/>
                <w:sz w:val="20"/>
                <w:szCs w:val="20"/>
              </w:rPr>
              <w:t xml:space="preserve">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6531E9">
            <w:pPr>
              <w:pStyle w:val="NoSpacing"/>
              <w:jc w:val="center"/>
              <w:rPr>
                <w:rFonts w:cs="Times New Roman"/>
                <w:sz w:val="20"/>
                <w:szCs w:val="20"/>
              </w:rPr>
            </w:pPr>
            <w:r w:rsidRPr="00B66C3C">
              <w:rPr>
                <w:rFonts w:cs="Times New Roman"/>
                <w:sz w:val="20"/>
                <w:szCs w:val="20"/>
              </w:rPr>
              <w:t xml:space="preserve">Justification (write brief reason for </w:t>
            </w:r>
            <w:r>
              <w:rPr>
                <w:rFonts w:cs="Times New Roman"/>
                <w:sz w:val="20"/>
                <w:szCs w:val="20"/>
              </w:rPr>
              <w:t>supplies</w:t>
            </w:r>
            <w:r w:rsidRPr="00B66C3C">
              <w:rPr>
                <w:rFonts w:cs="Times New Roman"/>
                <w:sz w:val="20"/>
                <w:szCs w:val="20"/>
              </w:rPr>
              <w:t>)</w:t>
            </w: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6531E9" w:rsidRPr="00B66C3C" w:rsidRDefault="006531E9"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Two types of contracts are </w:t>
      </w:r>
      <w:r w:rsidR="00C11E0A" w:rsidRPr="00730396">
        <w:rPr>
          <w:rFonts w:eastAsia="Times New Roman" w:cs="Times New Roman"/>
          <w:sz w:val="22"/>
        </w:rPr>
        <w:t>possible: procurement contract</w:t>
      </w:r>
      <w:r w:rsidRPr="00730396">
        <w:rPr>
          <w:rFonts w:eastAsia="Times New Roman" w:cs="Times New Roman"/>
          <w:sz w:val="22"/>
        </w:rPr>
        <w:t xml:space="preserve"> and</w:t>
      </w:r>
      <w:r w:rsidR="00C11E0A" w:rsidRPr="00730396">
        <w:rPr>
          <w:rFonts w:eastAsia="Times New Roman" w:cs="Times New Roman"/>
          <w:sz w:val="22"/>
        </w:rPr>
        <w:t>/or sub-contract agreement</w:t>
      </w:r>
      <w:r w:rsidRPr="00730396">
        <w:rPr>
          <w:rFonts w:eastAsia="Times New Roman" w:cs="Times New Roman"/>
          <w:sz w:val="22"/>
        </w:rPr>
        <w:t>.</w:t>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1739CC" w:rsidRPr="00730396" w:rsidRDefault="00C11E0A"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Fill in </w:t>
      </w:r>
      <w:r w:rsidR="001739CC" w:rsidRPr="00730396">
        <w:rPr>
          <w:rFonts w:eastAsia="Times New Roman" w:cs="Times New Roman"/>
          <w:sz w:val="22"/>
        </w:rPr>
        <w:t>the contractual agreement which is applicable to the project.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Procurement Contract:</w:t>
      </w:r>
      <w:r w:rsidRPr="00730396">
        <w:rPr>
          <w:rFonts w:eastAsia="Times New Roman" w:cs="Times New Roman"/>
          <w:sz w:val="22"/>
        </w:rPr>
        <w:t xml:space="preserve"> the product is being acquired from an organization/company and is generally available in the same condition, format or state to other purchasers (not created new for the project but can be </w:t>
      </w:r>
      <w:r w:rsidR="00C11E0A" w:rsidRPr="00730396">
        <w:rPr>
          <w:rFonts w:eastAsia="Times New Roman" w:cs="Times New Roman"/>
          <w:sz w:val="22"/>
        </w:rPr>
        <w:t>assembled from</w:t>
      </w:r>
      <w:r w:rsidRPr="00730396">
        <w:rPr>
          <w:rFonts w:eastAsia="Times New Roman" w:cs="Times New Roman"/>
          <w:sz w:val="22"/>
        </w:rPr>
        <w:t xml:space="preserve"> </w:t>
      </w:r>
      <w:r w:rsidR="00C11E0A" w:rsidRPr="00730396">
        <w:rPr>
          <w:rFonts w:eastAsia="Times New Roman" w:cs="Times New Roman"/>
          <w:sz w:val="22"/>
        </w:rPr>
        <w:t xml:space="preserve">existing inventory </w:t>
      </w:r>
      <w:r w:rsidRPr="00730396">
        <w:rPr>
          <w:rFonts w:eastAsia="Times New Roman" w:cs="Times New Roman"/>
          <w:sz w:val="22"/>
        </w:rPr>
        <w:t>for the project, such as satellite images of a park.)</w:t>
      </w:r>
    </w:p>
    <w:p w:rsidR="00730396" w:rsidRDefault="00730396"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1739CC"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Procurement Contract </w:t>
      </w:r>
      <w:r w:rsidR="00730396">
        <w:rPr>
          <w:rFonts w:eastAsia="Times New Roman" w:cs="Times New Roman"/>
          <w:sz w:val="22"/>
        </w:rPr>
        <w:t>e</w:t>
      </w:r>
      <w:r w:rsidRPr="00730396">
        <w:rPr>
          <w:rFonts w:eastAsia="Times New Roman" w:cs="Times New Roman"/>
          <w:sz w:val="22"/>
        </w:rPr>
        <w:t xml:space="preserve">xamples: Rentals, software license, insurance, subscriptions, </w:t>
      </w:r>
      <w:r w:rsidR="009E6685">
        <w:rPr>
          <w:rFonts w:eastAsia="Times New Roman" w:cs="Times New Roman"/>
          <w:sz w:val="22"/>
        </w:rPr>
        <w:t>cell phone contracts</w:t>
      </w:r>
      <w:r w:rsidRPr="00730396">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lastRenderedPageBreak/>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Sub-contract / Consultant:</w:t>
      </w:r>
      <w:r w:rsidRPr="00730396">
        <w:rPr>
          <w:rFonts w:eastAsia="Times New Roman" w:cs="Times New Roman"/>
          <w:sz w:val="22"/>
        </w:rPr>
        <w:t xml:space="preserve"> the product is specifically created for the project by an individual or organization, and there may be an addi</w:t>
      </w:r>
      <w:r w:rsidR="009B4204" w:rsidRPr="00730396">
        <w:rPr>
          <w:rFonts w:eastAsia="Times New Roman" w:cs="Times New Roman"/>
          <w:sz w:val="22"/>
        </w:rPr>
        <w:t>tional overhead cost involved.</w:t>
      </w:r>
    </w:p>
    <w:p w:rsidR="009B4204"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BF524D"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Sub-contract / Consultant Examples: </w:t>
      </w:r>
      <w:r w:rsidR="00730396">
        <w:rPr>
          <w:rFonts w:eastAsia="Times New Roman" w:cs="Times New Roman"/>
          <w:sz w:val="22"/>
        </w:rPr>
        <w:t xml:space="preserve">University faculty at another university as co-PI, </w:t>
      </w:r>
      <w:r w:rsidR="00B45149">
        <w:rPr>
          <w:rFonts w:eastAsia="Times New Roman" w:cs="Times New Roman"/>
          <w:sz w:val="22"/>
        </w:rPr>
        <w:t>GIS product, retired federal worker providing advice, or</w:t>
      </w:r>
      <w:r w:rsidR="00730396">
        <w:rPr>
          <w:rFonts w:eastAsia="Times New Roman" w:cs="Times New Roman"/>
          <w:sz w:val="22"/>
        </w:rPr>
        <w:t xml:space="preserve"> </w:t>
      </w:r>
      <w:r w:rsidRPr="00730396">
        <w:rPr>
          <w:rFonts w:eastAsia="Times New Roman" w:cs="Times New Roman"/>
          <w:sz w:val="22"/>
        </w:rPr>
        <w:t xml:space="preserve">any </w:t>
      </w:r>
      <w:r w:rsidR="00B45149">
        <w:rPr>
          <w:rFonts w:eastAsia="Times New Roman" w:cs="Times New Roman"/>
          <w:sz w:val="22"/>
        </w:rPr>
        <w:t xml:space="preserve">other </w:t>
      </w:r>
      <w:r w:rsidRPr="00730396">
        <w:rPr>
          <w:rFonts w:eastAsia="Times New Roman" w:cs="Times New Roman"/>
          <w:sz w:val="22"/>
        </w:rPr>
        <w:t>professional and/or technical services</w:t>
      </w:r>
      <w:r w:rsidR="00B45149">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BF524D" w:rsidRPr="00730396"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tbl>
      <w:tblPr>
        <w:tblW w:w="9764" w:type="dxa"/>
        <w:tblInd w:w="120" w:type="dxa"/>
        <w:tblLayout w:type="fixed"/>
        <w:tblCellMar>
          <w:left w:w="120" w:type="dxa"/>
          <w:right w:w="120" w:type="dxa"/>
        </w:tblCellMar>
        <w:tblLook w:val="0000" w:firstRow="0" w:lastRow="0" w:firstColumn="0" w:lastColumn="0" w:noHBand="0" w:noVBand="0"/>
      </w:tblPr>
      <w:tblGrid>
        <w:gridCol w:w="1620"/>
        <w:gridCol w:w="2880"/>
        <w:gridCol w:w="2610"/>
        <w:gridCol w:w="1235"/>
        <w:gridCol w:w="1419"/>
      </w:tblGrid>
      <w:tr w:rsidR="006531E9" w:rsidRPr="00A10A4F" w:rsidTr="00A10A4F">
        <w:trPr>
          <w:trHeight w:val="639"/>
        </w:trPr>
        <w:tc>
          <w:tcPr>
            <w:tcW w:w="9764"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A10A4F" w:rsidRDefault="006531E9" w:rsidP="006531E9">
            <w:pPr>
              <w:pStyle w:val="NoSpacing"/>
              <w:rPr>
                <w:rFonts w:cs="Times New Roman"/>
                <w:sz w:val="20"/>
                <w:szCs w:val="20"/>
              </w:rPr>
            </w:pPr>
          </w:p>
          <w:p w:rsidR="006531E9" w:rsidRPr="00A10A4F" w:rsidRDefault="006531E9" w:rsidP="006531E9">
            <w:pPr>
              <w:pStyle w:val="NoSpacing"/>
              <w:rPr>
                <w:rFonts w:cs="Times New Roman"/>
                <w:szCs w:val="24"/>
              </w:rPr>
            </w:pPr>
            <w:r w:rsidRPr="00A10A4F">
              <w:rPr>
                <w:rFonts w:cs="Times New Roman"/>
                <w:b/>
                <w:smallCaps/>
                <w:szCs w:val="24"/>
              </w:rPr>
              <w:t>F. Contractual.  See note above.</w:t>
            </w:r>
          </w:p>
        </w:tc>
      </w:tr>
      <w:tr w:rsidR="009B4204" w:rsidRPr="00A10A4F" w:rsidTr="00A10A4F">
        <w:trPr>
          <w:trHeight w:val="562"/>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Type of Contract (Procurement, Sub-Contract)</w:t>
            </w: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Name of Contract Recipient</w:t>
            </w: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Product(s) from Contract</w:t>
            </w: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A10A4F" w:rsidP="00A10A4F">
            <w:pPr>
              <w:pStyle w:val="NoSpacing"/>
              <w:jc w:val="center"/>
              <w:rPr>
                <w:sz w:val="20"/>
                <w:szCs w:val="20"/>
              </w:rPr>
            </w:pPr>
            <w:r w:rsidRPr="00A10A4F">
              <w:rPr>
                <w:sz w:val="20"/>
                <w:szCs w:val="20"/>
              </w:rPr>
              <w:t>Indirect Costs (if applicable)</w:t>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A10A4F" w:rsidP="00A10A4F">
            <w:pPr>
              <w:pStyle w:val="NoSpacing"/>
              <w:jc w:val="center"/>
              <w:rPr>
                <w:sz w:val="20"/>
                <w:szCs w:val="20"/>
              </w:rPr>
            </w:pPr>
            <w:r w:rsidRPr="00A10A4F">
              <w:rPr>
                <w:sz w:val="20"/>
                <w:szCs w:val="20"/>
              </w:rPr>
              <w:t>Total Cost Per Contract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26"/>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12"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4" w:space="0" w:color="auto"/>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8345" w:type="dxa"/>
            <w:gridSpan w:val="4"/>
            <w:tcBorders>
              <w:top w:val="single" w:sz="7" w:space="0" w:color="000000"/>
              <w:left w:val="single" w:sz="7" w:space="0" w:color="000000"/>
              <w:bottom w:val="single" w:sz="7" w:space="0" w:color="000000"/>
              <w:right w:val="single" w:sz="12" w:space="0" w:color="000000"/>
            </w:tcBorders>
            <w:vAlign w:val="center"/>
          </w:tcPr>
          <w:p w:rsidR="009B4204" w:rsidRPr="00A10A4F" w:rsidRDefault="009B4204" w:rsidP="00B45149">
            <w:pPr>
              <w:widowControl w:val="0"/>
              <w:autoSpaceDE w:val="0"/>
              <w:autoSpaceDN w:val="0"/>
              <w:adjustRightInd w:val="0"/>
              <w:spacing w:after="0" w:line="120" w:lineRule="exact"/>
              <w:ind w:right="-180"/>
              <w:jc w:val="center"/>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A10A4F">
              <w:rPr>
                <w:rFonts w:eastAsia="Times New Roman" w:cs="Times New Roman"/>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FA1DC9" w:rsidRDefault="00FA1DC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9776"/>
      </w:tblGrid>
      <w:tr w:rsidR="00B45149" w:rsidRPr="00966AD7" w:rsidTr="0031046A">
        <w:trPr>
          <w:trHeight w:val="838"/>
        </w:trPr>
        <w:tc>
          <w:tcPr>
            <w:tcW w:w="9776" w:type="dxa"/>
            <w:tcBorders>
              <w:top w:val="single" w:sz="7" w:space="0" w:color="000000"/>
              <w:left w:val="single" w:sz="7" w:space="0" w:color="000000"/>
              <w:bottom w:val="single" w:sz="7" w:space="0" w:color="000000"/>
              <w:right w:val="single" w:sz="7" w:space="0" w:color="000000"/>
            </w:tcBorders>
            <w:shd w:val="pct10" w:color="000000" w:fill="FFFFFF"/>
          </w:tcPr>
          <w:p w:rsidR="00B45149" w:rsidRPr="00966AD7" w:rsidRDefault="00B45149" w:rsidP="0031046A">
            <w:pPr>
              <w:widowControl w:val="0"/>
              <w:autoSpaceDE w:val="0"/>
              <w:autoSpaceDN w:val="0"/>
              <w:adjustRightInd w:val="0"/>
              <w:spacing w:after="0" w:line="120" w:lineRule="exact"/>
              <w:ind w:right="-180"/>
              <w:rPr>
                <w:rFonts w:eastAsia="Times New Roman" w:cs="Times New Roman"/>
                <w:sz w:val="20"/>
                <w:szCs w:val="20"/>
              </w:rPr>
            </w:pPr>
          </w:p>
          <w:p w:rsidR="00B45149" w:rsidRPr="00966AD7" w:rsidRDefault="00B45149"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G</w:t>
            </w:r>
            <w:r w:rsidRPr="00966AD7">
              <w:rPr>
                <w:rFonts w:eastAsia="Times New Roman" w:cs="Times New Roman"/>
                <w:b/>
                <w:smallCaps/>
                <w:szCs w:val="24"/>
              </w:rPr>
              <w:t xml:space="preserve">. </w:t>
            </w:r>
            <w:r>
              <w:rPr>
                <w:rFonts w:eastAsia="Times New Roman" w:cs="Times New Roman"/>
                <w:b/>
                <w:smallCaps/>
                <w:szCs w:val="24"/>
              </w:rPr>
              <w:t xml:space="preserve">Construction </w:t>
            </w:r>
            <w:r w:rsidRPr="00966AD7">
              <w:rPr>
                <w:rFonts w:eastAsia="Times New Roman" w:cs="Times New Roman"/>
                <w:b/>
                <w:smallCaps/>
                <w:szCs w:val="24"/>
              </w:rPr>
              <w:t xml:space="preserve"> Costs.</w:t>
            </w:r>
            <w:r w:rsidRPr="00966AD7">
              <w:rPr>
                <w:rFonts w:eastAsia="Times New Roman" w:cs="Times New Roman"/>
                <w:szCs w:val="24"/>
              </w:rPr>
              <w:t xml:space="preserve">  </w:t>
            </w:r>
            <w:r w:rsidR="00A718A7">
              <w:rPr>
                <w:rFonts w:eastAsia="Times New Roman" w:cs="Times New Roman"/>
                <w:szCs w:val="24"/>
              </w:rPr>
              <w:t xml:space="preserve">ask for SF424C </w:t>
            </w:r>
            <w:r w:rsidR="00A718A7" w:rsidRPr="00370AD7">
              <w:rPr>
                <w:rFonts w:eastAsia="Times New Roman" w:cs="Times New Roman"/>
                <w:szCs w:val="24"/>
              </w:rPr>
              <w:t>Instructions For Completing SF-424C Budget Information for Construction Programs</w:t>
            </w:r>
          </w:p>
        </w:tc>
      </w:tr>
    </w:tbl>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CA715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3150"/>
        <w:gridCol w:w="810"/>
        <w:gridCol w:w="1350"/>
        <w:gridCol w:w="3060"/>
        <w:gridCol w:w="1406"/>
      </w:tblGrid>
      <w:tr w:rsidR="00CA7159" w:rsidRPr="00966AD7" w:rsidTr="00E954A3">
        <w:trPr>
          <w:trHeight w:val="838"/>
        </w:trPr>
        <w:tc>
          <w:tcPr>
            <w:tcW w:w="9776"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966AD7"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66AD7" w:rsidRDefault="00B45149" w:rsidP="00A10A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H</w:t>
            </w:r>
            <w:r w:rsidR="00CA7159" w:rsidRPr="00966AD7">
              <w:rPr>
                <w:rFonts w:eastAsia="Times New Roman" w:cs="Times New Roman"/>
                <w:b/>
                <w:smallCaps/>
                <w:szCs w:val="24"/>
              </w:rPr>
              <w:t>. Other Costs.</w:t>
            </w:r>
            <w:r w:rsidR="00CA7159" w:rsidRPr="00966AD7">
              <w:rPr>
                <w:rFonts w:eastAsia="Times New Roman" w:cs="Times New Roman"/>
                <w:szCs w:val="24"/>
              </w:rPr>
              <w:t xml:space="preserve">  </w:t>
            </w:r>
            <w:r w:rsidR="00A10A4F" w:rsidRPr="00966AD7">
              <w:rPr>
                <w:rFonts w:eastAsia="Times New Roman" w:cs="Times New Roman"/>
                <w:szCs w:val="24"/>
              </w:rPr>
              <w:t>Include the costs of publication, printing, shipping</w:t>
            </w:r>
            <w:r w:rsidR="00E954A3" w:rsidRPr="00966AD7">
              <w:rPr>
                <w:rFonts w:eastAsia="Times New Roman" w:cs="Times New Roman"/>
                <w:szCs w:val="24"/>
              </w:rPr>
              <w:t xml:space="preserve"> and other non-supply, non-contract type of services.  Can use categories as ‘Printing’.</w:t>
            </w:r>
          </w:p>
        </w:tc>
      </w:tr>
      <w:tr w:rsidR="00E954A3" w:rsidRPr="00966AD7" w:rsidTr="00966AD7">
        <w:trPr>
          <w:trHeight w:val="503"/>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Item or Category</w:t>
            </w: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966AD7" w:rsidP="00966AD7">
            <w:pPr>
              <w:pStyle w:val="NoSpacing"/>
              <w:jc w:val="center"/>
              <w:rPr>
                <w:sz w:val="20"/>
                <w:szCs w:val="20"/>
              </w:rPr>
            </w:pPr>
            <w:r>
              <w:rPr>
                <w:sz w:val="20"/>
                <w:szCs w:val="20"/>
              </w:rPr>
              <w:t>No. of Unit</w:t>
            </w:r>
            <w:r w:rsidR="00E954A3" w:rsidRPr="00966AD7">
              <w:rPr>
                <w:sz w:val="20"/>
                <w:szCs w:val="20"/>
              </w:rPr>
              <w:t>s</w:t>
            </w: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Cost Per Unit</w:t>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Basis of Cost Per Unit Computation</w:t>
            </w: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r w:rsidRPr="00966AD7">
              <w:rPr>
                <w:sz w:val="20"/>
                <w:szCs w:val="20"/>
              </w:rPr>
              <w:t>Total Cost Per Item</w:t>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418"/>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12"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r w:rsidR="00E954A3" w:rsidRPr="00966AD7" w:rsidTr="00B45149">
        <w:trPr>
          <w:trHeight w:val="418"/>
        </w:trPr>
        <w:tc>
          <w:tcPr>
            <w:tcW w:w="8370" w:type="dxa"/>
            <w:gridSpan w:val="4"/>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jc w:val="center"/>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66AD7">
              <w:rPr>
                <w:rFonts w:eastAsia="Times New Roman" w:cs="Times New Roman"/>
                <w:sz w:val="20"/>
                <w:szCs w:val="20"/>
              </w:rPr>
              <w:t>Subtotal</w:t>
            </w:r>
          </w:p>
        </w:tc>
        <w:tc>
          <w:tcPr>
            <w:tcW w:w="1406" w:type="dxa"/>
            <w:tcBorders>
              <w:top w:val="single" w:sz="7" w:space="0" w:color="000000"/>
              <w:left w:val="single" w:sz="12"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sz w:val="20"/>
          <w:szCs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88"/>
      </w:tblGrid>
      <w:tr w:rsidR="00CA7159" w:rsidRPr="00966AD7" w:rsidTr="00CB08EB">
        <w:trPr>
          <w:trHeight w:val="988"/>
        </w:trPr>
        <w:tc>
          <w:tcPr>
            <w:tcW w:w="9388"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CA7159" w:rsidRPr="00966AD7" w:rsidRDefault="00CA7159" w:rsidP="00CB08EB">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eastAsia="Times New Roman" w:cs="Times New Roman"/>
                <w:szCs w:val="24"/>
              </w:rPr>
            </w:pPr>
            <w:r w:rsidRPr="00966AD7">
              <w:rPr>
                <w:rFonts w:eastAsia="Times New Roman" w:cs="Times New Roman"/>
                <w:b/>
                <w:smallCaps/>
                <w:szCs w:val="24"/>
                <w:u w:val="single"/>
              </w:rPr>
              <w:lastRenderedPageBreak/>
              <w:t>Budget Justification</w:t>
            </w:r>
            <w:r w:rsidRPr="00966AD7">
              <w:rPr>
                <w:rFonts w:eastAsia="Times New Roman" w:cs="Times New Roman"/>
                <w:b/>
                <w:smallCaps/>
                <w:szCs w:val="24"/>
              </w:rPr>
              <w:t>.</w:t>
            </w:r>
            <w:r w:rsidRPr="00966AD7">
              <w:rPr>
                <w:rFonts w:eastAsia="Times New Roman" w:cs="Times New Roman"/>
                <w:szCs w:val="24"/>
              </w:rPr>
              <w:t xml:space="preserve">  Provide </w:t>
            </w:r>
            <w:r w:rsidR="00966AD7">
              <w:rPr>
                <w:rFonts w:eastAsia="Times New Roman" w:cs="Times New Roman"/>
                <w:szCs w:val="24"/>
              </w:rPr>
              <w:t>any additional justification or clarification of the budget items.</w:t>
            </w:r>
          </w:p>
        </w:tc>
      </w:tr>
      <w:tr w:rsidR="00CA7159" w:rsidRPr="00CA7159" w:rsidTr="00966AD7">
        <w:trPr>
          <w:trHeight w:val="6603"/>
        </w:trPr>
        <w:tc>
          <w:tcPr>
            <w:tcW w:w="9388" w:type="dxa"/>
            <w:tcBorders>
              <w:top w:val="single" w:sz="7" w:space="0" w:color="000000"/>
              <w:left w:val="single" w:sz="7" w:space="0" w:color="000000"/>
              <w:bottom w:val="single" w:sz="7" w:space="0" w:color="000000"/>
              <w:right w:val="single" w:sz="7" w:space="0" w:color="000000"/>
            </w:tcBorders>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CA7159" w:rsidRDefault="00CA7159"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9E6685" w:rsidRDefault="009E6685"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9E6685" w:rsidRPr="00CB08EB" w:rsidRDefault="00B3378B" w:rsidP="009E6685">
      <w:pPr>
        <w:widowControl w:val="0"/>
        <w:tabs>
          <w:tab w:val="left" w:pos="-1440"/>
        </w:tabs>
        <w:autoSpaceDE w:val="0"/>
        <w:autoSpaceDN w:val="0"/>
        <w:adjustRightInd w:val="0"/>
        <w:spacing w:after="0" w:line="240" w:lineRule="auto"/>
        <w:rPr>
          <w:rFonts w:eastAsia="Times New Roman" w:cs="Times New Roman"/>
          <w:b/>
          <w:bCs/>
          <w:szCs w:val="24"/>
        </w:rPr>
      </w:pPr>
      <w:r>
        <w:rPr>
          <w:rFonts w:eastAsia="Times New Roman" w:cs="Times New Roman"/>
          <w:b/>
          <w:bCs/>
          <w:szCs w:val="24"/>
        </w:rPr>
        <w:t>BUDGET SUMMARY</w:t>
      </w:r>
      <w:r w:rsidR="00CB08EB">
        <w:rPr>
          <w:rFonts w:eastAsia="Times New Roman" w:cs="Times New Roman"/>
          <w:b/>
          <w:bCs/>
          <w:szCs w:val="24"/>
        </w:rPr>
        <w:t xml:space="preserve">: </w:t>
      </w:r>
      <w:r w:rsidR="00CB08EB" w:rsidRPr="00CB08EB">
        <w:rPr>
          <w:rFonts w:eastAsia="Times New Roman" w:cs="Times New Roman"/>
          <w:bCs/>
          <w:szCs w:val="24"/>
        </w:rPr>
        <w:t>display budget per budget category and per fiscal year (FY)</w:t>
      </w:r>
    </w:p>
    <w:p w:rsidR="0033408C" w:rsidRDefault="0033408C" w:rsidP="009E6685">
      <w:pPr>
        <w:widowControl w:val="0"/>
        <w:tabs>
          <w:tab w:val="left" w:pos="-1440"/>
        </w:tabs>
        <w:autoSpaceDE w:val="0"/>
        <w:autoSpaceDN w:val="0"/>
        <w:adjustRightInd w:val="0"/>
        <w:spacing w:after="0" w:line="240" w:lineRule="auto"/>
        <w:rPr>
          <w:rFonts w:eastAsia="Times New Roman" w:cs="Times New Roman"/>
          <w:bCs/>
          <w:szCs w:val="24"/>
        </w:rPr>
      </w:pPr>
    </w:p>
    <w:tbl>
      <w:tblPr>
        <w:tblW w:w="7025" w:type="dxa"/>
        <w:tblInd w:w="103" w:type="dxa"/>
        <w:tblLook w:val="04A0" w:firstRow="1" w:lastRow="0" w:firstColumn="1" w:lastColumn="0" w:noHBand="0" w:noVBand="1"/>
      </w:tblPr>
      <w:tblGrid>
        <w:gridCol w:w="2880"/>
        <w:gridCol w:w="1440"/>
        <w:gridCol w:w="1355"/>
        <w:gridCol w:w="1350"/>
      </w:tblGrid>
      <w:tr w:rsidR="00CB08EB" w:rsidRPr="00086C93"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Budget Item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FY 1</w:t>
            </w:r>
          </w:p>
        </w:tc>
        <w:tc>
          <w:tcPr>
            <w:tcW w:w="1355" w:type="dxa"/>
            <w:tcBorders>
              <w:top w:val="single" w:sz="4" w:space="0" w:color="auto"/>
              <w:left w:val="nil"/>
              <w:bottom w:val="single" w:sz="4" w:space="0" w:color="auto"/>
              <w:right w:val="single" w:sz="4" w:space="0" w:color="auto"/>
            </w:tcBorders>
            <w:shd w:val="clear" w:color="000000" w:fill="D9D9D9"/>
            <w:vAlign w:val="center"/>
          </w:tcPr>
          <w:p w:rsidR="00CB08EB" w:rsidRPr="0033408C"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FY 2</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tcPr>
          <w:p w:rsidR="00CB08EB" w:rsidRPr="00086C93"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Total Project Costs</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A.</w:t>
            </w:r>
            <w:r w:rsidR="00086C93">
              <w:rPr>
                <w:rFonts w:eastAsia="Times New Roman" w:cs="Times New Roman"/>
                <w:color w:val="000000"/>
                <w:sz w:val="20"/>
                <w:szCs w:val="20"/>
              </w:rPr>
              <w:t xml:space="preserve"> </w:t>
            </w:r>
            <w:r w:rsidR="00CB08EB" w:rsidRPr="0033408C">
              <w:rPr>
                <w:rFonts w:eastAsia="Times New Roman" w:cs="Times New Roman"/>
                <w:color w:val="000000"/>
                <w:sz w:val="20"/>
                <w:szCs w:val="20"/>
              </w:rPr>
              <w:t>Personnel</w:t>
            </w:r>
            <w:r w:rsidR="00593EAB">
              <w:rPr>
                <w:rFonts w:eastAsia="Times New Roman" w:cs="Times New Roman"/>
                <w:color w:val="000000"/>
                <w:sz w:val="20"/>
                <w:szCs w:val="20"/>
              </w:rPr>
              <w:t xml:space="preserve"> (Salary &amp; Wages)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C93"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B. Fringe Benefits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C</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Travel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D</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Equipment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E</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Supplies</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E. </w:t>
            </w:r>
            <w:r w:rsidR="00CB08EB" w:rsidRPr="0033408C">
              <w:rPr>
                <w:rFonts w:eastAsia="Times New Roman" w:cs="Times New Roman"/>
                <w:color w:val="000000"/>
                <w:sz w:val="20"/>
                <w:szCs w:val="20"/>
              </w:rPr>
              <w:t>Contract</w:t>
            </w:r>
            <w:r w:rsidR="00CB08EB">
              <w:rPr>
                <w:rFonts w:eastAsia="Times New Roman" w:cs="Times New Roman"/>
                <w:color w:val="000000"/>
                <w:sz w:val="20"/>
                <w:szCs w:val="20"/>
              </w:rPr>
              <w:t>ual</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(Procurement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(Sub-contract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086C93" w:rsidRPr="0033408C" w:rsidRDefault="00086C93" w:rsidP="00086C93">
            <w:pPr>
              <w:spacing w:after="0" w:line="240" w:lineRule="auto"/>
              <w:rPr>
                <w:rFonts w:eastAsia="Times New Roman" w:cs="Times New Roman"/>
                <w:color w:val="000000"/>
                <w:sz w:val="20"/>
                <w:szCs w:val="20"/>
              </w:rPr>
            </w:pPr>
            <w:r>
              <w:rPr>
                <w:rFonts w:eastAsia="Times New Roman" w:cs="Times New Roman"/>
                <w:color w:val="000000"/>
                <w:sz w:val="20"/>
                <w:szCs w:val="20"/>
              </w:rPr>
              <w:t>G. Construction</w:t>
            </w:r>
          </w:p>
        </w:tc>
        <w:tc>
          <w:tcPr>
            <w:tcW w:w="1440" w:type="dxa"/>
            <w:tcBorders>
              <w:top w:val="nil"/>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r>
      <w:tr w:rsidR="00CB08EB" w:rsidRPr="0033408C" w:rsidTr="00B3378B">
        <w:trPr>
          <w:trHeight w:val="315"/>
        </w:trPr>
        <w:tc>
          <w:tcPr>
            <w:tcW w:w="2880" w:type="dxa"/>
            <w:tcBorders>
              <w:top w:val="nil"/>
              <w:left w:val="single" w:sz="4" w:space="0" w:color="auto"/>
              <w:bottom w:val="double" w:sz="6"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H. </w:t>
            </w:r>
            <w:r w:rsidR="00CB08EB" w:rsidRPr="0033408C">
              <w:rPr>
                <w:rFonts w:eastAsia="Times New Roman" w:cs="Times New Roman"/>
                <w:color w:val="000000"/>
                <w:sz w:val="20"/>
                <w:szCs w:val="20"/>
              </w:rPr>
              <w:t>Other</w:t>
            </w:r>
          </w:p>
        </w:tc>
        <w:tc>
          <w:tcPr>
            <w:tcW w:w="1440" w:type="dxa"/>
            <w:tcBorders>
              <w:top w:val="nil"/>
              <w:left w:val="nil"/>
              <w:bottom w:val="double" w:sz="6"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086C93">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Total Direct</w:t>
            </w:r>
            <w:r>
              <w:rPr>
                <w:rFonts w:eastAsia="Times New Roman" w:cs="Times New Roman"/>
                <w:color w:val="000000"/>
                <w:sz w:val="20"/>
                <w:szCs w:val="20"/>
              </w:rPr>
              <w:t xml:space="preserve"> C</w:t>
            </w:r>
            <w:r w:rsidR="00086C93">
              <w:rPr>
                <w:rFonts w:eastAsia="Times New Roman" w:cs="Times New Roman"/>
                <w:color w:val="000000"/>
                <w:sz w:val="20"/>
                <w:szCs w:val="20"/>
              </w:rPr>
              <w:t>harges (1)</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 xml:space="preserve">Excluded </w:t>
            </w:r>
            <w:proofErr w:type="spellStart"/>
            <w:r w:rsidRPr="0033408C">
              <w:rPr>
                <w:rFonts w:eastAsia="Times New Roman" w:cs="Times New Roman"/>
                <w:color w:val="000000"/>
                <w:sz w:val="20"/>
                <w:szCs w:val="20"/>
              </w:rPr>
              <w:t>Schl</w:t>
            </w:r>
            <w:proofErr w:type="spellEnd"/>
            <w:r w:rsidRPr="0033408C">
              <w:rPr>
                <w:rFonts w:eastAsia="Times New Roman" w:cs="Times New Roman"/>
                <w:color w:val="000000"/>
                <w:sz w:val="20"/>
                <w:szCs w:val="20"/>
              </w:rPr>
              <w:t xml:space="preserve"> /Tuition</w:t>
            </w:r>
            <w:r w:rsidR="00086C93">
              <w:rPr>
                <w:rFonts w:eastAsia="Times New Roman" w:cs="Times New Roman"/>
                <w:color w:val="000000"/>
                <w:sz w:val="20"/>
                <w:szCs w:val="20"/>
              </w:rPr>
              <w:t xml:space="preserve"> (2)</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Equipment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Contractual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Modified Total Direct Costs</w:t>
            </w:r>
            <w:r w:rsidR="00B3378B">
              <w:rPr>
                <w:rFonts w:eastAsia="Times New Roman" w:cs="Times New Roman"/>
                <w:color w:val="000000"/>
                <w:sz w:val="20"/>
                <w:szCs w:val="20"/>
              </w:rPr>
              <w:t xml:space="preserve"> (3)</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Indirect Costs</w:t>
            </w:r>
            <w:r w:rsidR="00A718A7">
              <w:rPr>
                <w:rFonts w:eastAsia="Times New Roman" w:cs="Times New Roman"/>
                <w:color w:val="000000"/>
                <w:sz w:val="20"/>
                <w:szCs w:val="20"/>
              </w:rPr>
              <w:t xml:space="preserve"> </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TOTAL Per FY</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w:t>
            </w:r>
          </w:p>
        </w:tc>
        <w:tc>
          <w:tcPr>
            <w:tcW w:w="1355"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sidRPr="0033408C">
              <w:rPr>
                <w:rFonts w:eastAsia="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p>
        </w:tc>
      </w:tr>
      <w:tr w:rsidR="00CB08EB" w:rsidRPr="0033408C" w:rsidTr="00B3378B">
        <w:trPr>
          <w:trHeight w:val="300"/>
        </w:trPr>
        <w:tc>
          <w:tcPr>
            <w:tcW w:w="567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PROJECT TOTAL</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w:t>
            </w:r>
          </w:p>
        </w:tc>
      </w:tr>
    </w:tbl>
    <w:p w:rsidR="009E6685"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(1) </w:t>
      </w:r>
      <w:r w:rsidR="009E6685" w:rsidRPr="00B3378B">
        <w:rPr>
          <w:rFonts w:eastAsia="Times New Roman" w:cs="Times New Roman"/>
          <w:sz w:val="20"/>
          <w:szCs w:val="20"/>
          <w:u w:val="single"/>
        </w:rPr>
        <w:t>Total Direct Charges.</w:t>
      </w:r>
      <w:r w:rsidR="009E6685" w:rsidRPr="00B3378B">
        <w:rPr>
          <w:rFonts w:eastAsia="Times New Roman" w:cs="Times New Roman"/>
          <w:sz w:val="20"/>
          <w:szCs w:val="20"/>
        </w:rPr>
        <w:t xml:space="preserve">  T</w:t>
      </w:r>
      <w:r w:rsidRPr="00B3378B">
        <w:rPr>
          <w:rFonts w:eastAsia="Times New Roman" w:cs="Times New Roman"/>
          <w:sz w:val="20"/>
          <w:szCs w:val="20"/>
        </w:rPr>
        <w:t>his is the sum of all costs in A. through H</w:t>
      </w:r>
      <w:r w:rsidR="009E6685" w:rsidRPr="00B3378B">
        <w:rPr>
          <w:rFonts w:eastAsia="Times New Roman" w:cs="Times New Roman"/>
          <w:sz w:val="20"/>
          <w:szCs w:val="20"/>
        </w:rPr>
        <w:t>.</w:t>
      </w:r>
    </w:p>
    <w:p w:rsidR="00086C93"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(2)</w:t>
      </w:r>
      <w:r w:rsidR="00B3378B" w:rsidRPr="00B3378B">
        <w:rPr>
          <w:rFonts w:eastAsia="Times New Roman" w:cs="Times New Roman"/>
          <w:sz w:val="20"/>
          <w:szCs w:val="20"/>
        </w:rPr>
        <w:t xml:space="preserve"> </w:t>
      </w:r>
      <w:r w:rsidRPr="00B3378B">
        <w:rPr>
          <w:rFonts w:eastAsia="Times New Roman" w:cs="Times New Roman"/>
          <w:sz w:val="20"/>
          <w:szCs w:val="20"/>
        </w:rPr>
        <w:t>Exclude costs for scholarships, tuition, rental of non-university space, and sub-contract costs in excess of $25,000 should not be assessed more than $25,000. (See 2 CFR 220, Appendix A.)</w:t>
      </w:r>
    </w:p>
    <w:p w:rsidR="009E6685"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(3) </w:t>
      </w:r>
      <w:r w:rsidRPr="00B3378B">
        <w:rPr>
          <w:rFonts w:eastAsia="Times New Roman" w:cs="Times New Roman"/>
          <w:sz w:val="20"/>
          <w:szCs w:val="20"/>
          <w:u w:val="single"/>
        </w:rPr>
        <w:t>Modified Total Direct Costs.</w:t>
      </w:r>
      <w:r w:rsidRPr="00B3378B">
        <w:rPr>
          <w:rFonts w:eastAsia="Times New Roman" w:cs="Times New Roman"/>
          <w:sz w:val="20"/>
          <w:szCs w:val="20"/>
        </w:rPr>
        <w:t xml:space="preserve">  Subtract excluded costs from Total Direct Charges.</w:t>
      </w:r>
    </w:p>
    <w:p w:rsidR="00B3378B"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(4) </w:t>
      </w:r>
      <w:r w:rsidR="00A718A7" w:rsidRPr="00A718A7">
        <w:rPr>
          <w:rFonts w:eastAsia="Times New Roman" w:cs="Times New Roman"/>
          <w:sz w:val="20"/>
          <w:szCs w:val="20"/>
        </w:rPr>
        <w:t>Please indicate if there is a negotiated indirect cost rate</w:t>
      </w:r>
    </w:p>
    <w:sectPr w:rsidR="00B3378B" w:rsidRPr="00B3378B" w:rsidSect="00654E14">
      <w:footerReference w:type="default" r:id="rId3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5EA" w:rsidRDefault="009F35EA" w:rsidP="00A4065F">
      <w:pPr>
        <w:spacing w:after="0" w:line="240" w:lineRule="auto"/>
      </w:pPr>
      <w:r>
        <w:separator/>
      </w:r>
    </w:p>
  </w:endnote>
  <w:endnote w:type="continuationSeparator" w:id="0">
    <w:p w:rsidR="009F35EA" w:rsidRDefault="009F35EA"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5EA" w:rsidRDefault="009F35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F35EA" w:rsidRDefault="009F35E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5EA" w:rsidRDefault="009F35EA">
    <w:pPr>
      <w:pStyle w:val="Footer"/>
    </w:pPr>
    <w:r>
      <w:t xml:space="preserve">Page | </w:t>
    </w:r>
    <w:r>
      <w:fldChar w:fldCharType="begin"/>
    </w:r>
    <w:r>
      <w:instrText xml:space="preserve"> PAGE   \* MERGEFORMAT </w:instrText>
    </w:r>
    <w:r>
      <w:fldChar w:fldCharType="separate"/>
    </w:r>
    <w:r w:rsidR="00186509">
      <w:rPr>
        <w:noProof/>
      </w:rPr>
      <w:t>20</w:t>
    </w:r>
    <w:r>
      <w:rPr>
        <w:noProof/>
      </w:rPr>
      <w:fldChar w:fldCharType="end"/>
    </w:r>
  </w:p>
  <w:p w:rsidR="009F35EA" w:rsidRDefault="009F35EA">
    <w:pPr>
      <w:pStyle w:val="Footer"/>
      <w:ind w:right="360"/>
      <w:jc w:val="right"/>
    </w:pP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5EA" w:rsidRDefault="009F35E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186509" w:rsidRPr="00186509">
      <w:rPr>
        <w:rFonts w:asciiTheme="majorHAnsi" w:eastAsiaTheme="majorEastAsia" w:hAnsiTheme="majorHAnsi" w:cstheme="majorBidi"/>
        <w:noProof/>
      </w:rPr>
      <w:t>24</w:t>
    </w:r>
    <w:r>
      <w:rPr>
        <w:rFonts w:asciiTheme="majorHAnsi" w:eastAsiaTheme="majorEastAsia" w:hAnsiTheme="majorHAnsi" w:cstheme="majorBidi"/>
        <w:noProof/>
      </w:rPr>
      <w:fldChar w:fldCharType="end"/>
    </w:r>
  </w:p>
  <w:p w:rsidR="009F35EA" w:rsidRDefault="009F35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5EA" w:rsidRDefault="009F35EA" w:rsidP="00A4065F">
      <w:pPr>
        <w:spacing w:after="0" w:line="240" w:lineRule="auto"/>
      </w:pPr>
      <w:r>
        <w:separator/>
      </w:r>
    </w:p>
  </w:footnote>
  <w:footnote w:type="continuationSeparator" w:id="0">
    <w:p w:rsidR="009F35EA" w:rsidRDefault="009F35EA"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62658F"/>
    <w:multiLevelType w:val="hybridMultilevel"/>
    <w:tmpl w:val="BD002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3B6FD4"/>
    <w:multiLevelType w:val="hybridMultilevel"/>
    <w:tmpl w:val="BAE6AD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F7B1F44"/>
    <w:multiLevelType w:val="hybridMultilevel"/>
    <w:tmpl w:val="B6D23DCE"/>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5D536C6"/>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FE7793B"/>
    <w:multiLevelType w:val="hybridMultilevel"/>
    <w:tmpl w:val="C25A9D8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5">
    <w:nsid w:val="7A8524F0"/>
    <w:multiLevelType w:val="hybridMultilevel"/>
    <w:tmpl w:val="74D206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6"/>
  </w:num>
  <w:num w:numId="3">
    <w:abstractNumId w:val="10"/>
  </w:num>
  <w:num w:numId="4">
    <w:abstractNumId w:val="13"/>
  </w:num>
  <w:num w:numId="5">
    <w:abstractNumId w:val="3"/>
  </w:num>
  <w:num w:numId="6">
    <w:abstractNumId w:val="8"/>
  </w:num>
  <w:num w:numId="7">
    <w:abstractNumId w:val="2"/>
  </w:num>
  <w:num w:numId="8">
    <w:abstractNumId w:val="1"/>
  </w:num>
  <w:num w:numId="9">
    <w:abstractNumId w:val="9"/>
  </w:num>
  <w:num w:numId="10">
    <w:abstractNumId w:val="11"/>
  </w:num>
  <w:num w:numId="11">
    <w:abstractNumId w:val="0"/>
  </w:num>
  <w:num w:numId="12">
    <w:abstractNumId w:val="7"/>
  </w:num>
  <w:num w:numId="13">
    <w:abstractNumId w:val="12"/>
  </w:num>
  <w:num w:numId="14">
    <w:abstractNumId w:val="5"/>
  </w:num>
  <w:num w:numId="15">
    <w:abstractNumId w:val="1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64C90"/>
    <w:rsid w:val="00086C93"/>
    <w:rsid w:val="0009235F"/>
    <w:rsid w:val="00096786"/>
    <w:rsid w:val="000A38AB"/>
    <w:rsid w:val="000B360E"/>
    <w:rsid w:val="000D03C0"/>
    <w:rsid w:val="000D0F8E"/>
    <w:rsid w:val="000E1338"/>
    <w:rsid w:val="000F2E9D"/>
    <w:rsid w:val="0015023F"/>
    <w:rsid w:val="00163891"/>
    <w:rsid w:val="001739CC"/>
    <w:rsid w:val="00186509"/>
    <w:rsid w:val="00237A5C"/>
    <w:rsid w:val="00240C07"/>
    <w:rsid w:val="002A2207"/>
    <w:rsid w:val="002E201D"/>
    <w:rsid w:val="0031046A"/>
    <w:rsid w:val="0033408C"/>
    <w:rsid w:val="00370AD7"/>
    <w:rsid w:val="003D440E"/>
    <w:rsid w:val="003F2AF8"/>
    <w:rsid w:val="00411BF6"/>
    <w:rsid w:val="004338FD"/>
    <w:rsid w:val="00464B95"/>
    <w:rsid w:val="00490353"/>
    <w:rsid w:val="00494683"/>
    <w:rsid w:val="00497B27"/>
    <w:rsid w:val="004D1DBC"/>
    <w:rsid w:val="004E7816"/>
    <w:rsid w:val="00582A23"/>
    <w:rsid w:val="00593EAB"/>
    <w:rsid w:val="005A454E"/>
    <w:rsid w:val="005A4E59"/>
    <w:rsid w:val="005D2A8E"/>
    <w:rsid w:val="00644F26"/>
    <w:rsid w:val="006450DD"/>
    <w:rsid w:val="006531E9"/>
    <w:rsid w:val="00654E14"/>
    <w:rsid w:val="006731BD"/>
    <w:rsid w:val="00676EA3"/>
    <w:rsid w:val="00730396"/>
    <w:rsid w:val="00731A89"/>
    <w:rsid w:val="0077451C"/>
    <w:rsid w:val="007B5BCE"/>
    <w:rsid w:val="007E1114"/>
    <w:rsid w:val="008156E7"/>
    <w:rsid w:val="008216E5"/>
    <w:rsid w:val="00821E8F"/>
    <w:rsid w:val="00864162"/>
    <w:rsid w:val="008A49B8"/>
    <w:rsid w:val="008B21BB"/>
    <w:rsid w:val="008F21E0"/>
    <w:rsid w:val="00911499"/>
    <w:rsid w:val="00914B38"/>
    <w:rsid w:val="0091648A"/>
    <w:rsid w:val="0096064F"/>
    <w:rsid w:val="00966AD7"/>
    <w:rsid w:val="009B4204"/>
    <w:rsid w:val="009E6685"/>
    <w:rsid w:val="009E7571"/>
    <w:rsid w:val="009F35EA"/>
    <w:rsid w:val="00A00C8B"/>
    <w:rsid w:val="00A10A4F"/>
    <w:rsid w:val="00A12FBE"/>
    <w:rsid w:val="00A13A25"/>
    <w:rsid w:val="00A162E0"/>
    <w:rsid w:val="00A25EFF"/>
    <w:rsid w:val="00A4065F"/>
    <w:rsid w:val="00A718A7"/>
    <w:rsid w:val="00A907C4"/>
    <w:rsid w:val="00B21246"/>
    <w:rsid w:val="00B24E9E"/>
    <w:rsid w:val="00B31BED"/>
    <w:rsid w:val="00B3378B"/>
    <w:rsid w:val="00B45149"/>
    <w:rsid w:val="00B534B6"/>
    <w:rsid w:val="00B644C5"/>
    <w:rsid w:val="00B66C3C"/>
    <w:rsid w:val="00B919F1"/>
    <w:rsid w:val="00BC5A5C"/>
    <w:rsid w:val="00BF524D"/>
    <w:rsid w:val="00C11E0A"/>
    <w:rsid w:val="00C477FF"/>
    <w:rsid w:val="00C56DAE"/>
    <w:rsid w:val="00C7521E"/>
    <w:rsid w:val="00CA7159"/>
    <w:rsid w:val="00CB08EB"/>
    <w:rsid w:val="00D33103"/>
    <w:rsid w:val="00D376F7"/>
    <w:rsid w:val="00D6477F"/>
    <w:rsid w:val="00D65848"/>
    <w:rsid w:val="00D75C7B"/>
    <w:rsid w:val="00D87FBA"/>
    <w:rsid w:val="00DC72A0"/>
    <w:rsid w:val="00E1207F"/>
    <w:rsid w:val="00E22238"/>
    <w:rsid w:val="00E60221"/>
    <w:rsid w:val="00E86D2B"/>
    <w:rsid w:val="00E8789E"/>
    <w:rsid w:val="00E954A3"/>
    <w:rsid w:val="00EF1B6F"/>
    <w:rsid w:val="00F20A8B"/>
    <w:rsid w:val="00F57EBB"/>
    <w:rsid w:val="00FA1DC9"/>
    <w:rsid w:val="00FD3228"/>
    <w:rsid w:val="00FE17AC"/>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 w:type="character" w:styleId="FollowedHyperlink">
    <w:name w:val="FollowedHyperlink"/>
    <w:basedOn w:val="DefaultParagraphFont"/>
    <w:uiPriority w:val="99"/>
    <w:semiHidden/>
    <w:unhideWhenUsed/>
    <w:rsid w:val="00370AD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 w:type="character" w:styleId="FollowedHyperlink">
    <w:name w:val="FollowedHyperlink"/>
    <w:basedOn w:val="DefaultParagraphFont"/>
    <w:uiPriority w:val="99"/>
    <w:semiHidden/>
    <w:unhideWhenUsed/>
    <w:rsid w:val="00370A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8293">
      <w:bodyDiv w:val="1"/>
      <w:marLeft w:val="0"/>
      <w:marRight w:val="0"/>
      <w:marTop w:val="0"/>
      <w:marBottom w:val="0"/>
      <w:divBdr>
        <w:top w:val="none" w:sz="0" w:space="0" w:color="auto"/>
        <w:left w:val="none" w:sz="0" w:space="0" w:color="auto"/>
        <w:bottom w:val="none" w:sz="0" w:space="0" w:color="auto"/>
        <w:right w:val="none" w:sz="0" w:space="0" w:color="auto"/>
      </w:divBdr>
    </w:div>
    <w:div w:id="399064837">
      <w:bodyDiv w:val="1"/>
      <w:marLeft w:val="0"/>
      <w:marRight w:val="0"/>
      <w:marTop w:val="0"/>
      <w:marBottom w:val="0"/>
      <w:divBdr>
        <w:top w:val="none" w:sz="0" w:space="0" w:color="auto"/>
        <w:left w:val="none" w:sz="0" w:space="0" w:color="auto"/>
        <w:bottom w:val="none" w:sz="0" w:space="0" w:color="auto"/>
        <w:right w:val="none" w:sz="0" w:space="0" w:color="auto"/>
      </w:divBdr>
    </w:div>
    <w:div w:id="1032264547">
      <w:bodyDiv w:val="1"/>
      <w:marLeft w:val="0"/>
      <w:marRight w:val="0"/>
      <w:marTop w:val="0"/>
      <w:marBottom w:val="0"/>
      <w:divBdr>
        <w:top w:val="none" w:sz="0" w:space="0" w:color="auto"/>
        <w:left w:val="none" w:sz="0" w:space="0" w:color="auto"/>
        <w:bottom w:val="none" w:sz="0" w:space="0" w:color="auto"/>
        <w:right w:val="none" w:sz="0" w:space="0" w:color="auto"/>
      </w:divBdr>
    </w:div>
    <w:div w:id="1105342795">
      <w:bodyDiv w:val="1"/>
      <w:marLeft w:val="0"/>
      <w:marRight w:val="0"/>
      <w:marTop w:val="0"/>
      <w:marBottom w:val="0"/>
      <w:divBdr>
        <w:top w:val="none" w:sz="0" w:space="0" w:color="auto"/>
        <w:left w:val="none" w:sz="0" w:space="0" w:color="auto"/>
        <w:bottom w:val="none" w:sz="0" w:space="0" w:color="auto"/>
        <w:right w:val="none" w:sz="0" w:space="0" w:color="auto"/>
      </w:divBdr>
    </w:div>
    <w:div w:id="1229995358">
      <w:bodyDiv w:val="1"/>
      <w:marLeft w:val="0"/>
      <w:marRight w:val="0"/>
      <w:marTop w:val="0"/>
      <w:marBottom w:val="0"/>
      <w:divBdr>
        <w:top w:val="none" w:sz="0" w:space="0" w:color="auto"/>
        <w:left w:val="none" w:sz="0" w:space="0" w:color="auto"/>
        <w:bottom w:val="none" w:sz="0" w:space="0" w:color="auto"/>
        <w:right w:val="none" w:sz="0" w:space="0" w:color="auto"/>
      </w:divBdr>
    </w:div>
    <w:div w:id="1440293764">
      <w:bodyDiv w:val="1"/>
      <w:marLeft w:val="0"/>
      <w:marRight w:val="0"/>
      <w:marTop w:val="0"/>
      <w:marBottom w:val="0"/>
      <w:divBdr>
        <w:top w:val="none" w:sz="0" w:space="0" w:color="auto"/>
        <w:left w:val="none" w:sz="0" w:space="0" w:color="auto"/>
        <w:bottom w:val="none" w:sz="0" w:space="0" w:color="auto"/>
        <w:right w:val="none" w:sz="0" w:space="0" w:color="auto"/>
      </w:divBdr>
    </w:div>
    <w:div w:id="1779644592">
      <w:bodyDiv w:val="1"/>
      <w:marLeft w:val="0"/>
      <w:marRight w:val="0"/>
      <w:marTop w:val="0"/>
      <w:marBottom w:val="0"/>
      <w:divBdr>
        <w:top w:val="none" w:sz="0" w:space="0" w:color="auto"/>
        <w:left w:val="none" w:sz="0" w:space="0" w:color="auto"/>
        <w:bottom w:val="none" w:sz="0" w:space="0" w:color="auto"/>
        <w:right w:val="none" w:sz="0" w:space="0" w:color="auto"/>
      </w:divBdr>
    </w:div>
    <w:div w:id="186706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edconnect.net/" TargetMode="External"/><Relationship Id="rId18" Type="http://schemas.openxmlformats.org/officeDocument/2006/relationships/hyperlink" Target="http://ecfr.gpoaccess.gov/cgi/t/text/text-idx?c=ecfr&amp;sid=50ff52492b15ab863ba3653823139c4e&amp;rgn=div6&amp;view=text&amp;node=43:1.1.1.1.12.6&amp;idno=43" TargetMode="External"/><Relationship Id="rId26" Type="http://schemas.openxmlformats.org/officeDocument/2006/relationships/hyperlink" Target="https://www.sam.gov/index.html" TargetMode="External"/><Relationship Id="rId3" Type="http://schemas.openxmlformats.org/officeDocument/2006/relationships/styles" Target="styles.xml"/><Relationship Id="rId21" Type="http://schemas.openxmlformats.org/officeDocument/2006/relationships/hyperlink" Target="http://ecfr.gpoaccess.gov/cgi/t/text/text-idx?c=ecfr&amp;sid=50ff52492b15ab863ba3653823139c4e&amp;tpl=/ecfrbrowse/Title43/43cfr18_main_02.tpl" TargetMode="External"/><Relationship Id="rId7" Type="http://schemas.openxmlformats.org/officeDocument/2006/relationships/footnotes" Target="footnotes.xml"/><Relationship Id="rId12" Type="http://schemas.openxmlformats.org/officeDocument/2006/relationships/hyperlink" Target="http://www.grants.gov/" TargetMode="External"/><Relationship Id="rId17" Type="http://schemas.openxmlformats.org/officeDocument/2006/relationships/hyperlink" Target="http://ecfr.gpoaccess.gov/cgi/t/text/text-idx?c=ecfr&amp;sid=50ff52492b15ab863ba3653823139c4e&amp;rgn=div6&amp;view=text&amp;node=43:1.1.1.1.12.3&amp;idno=43" TargetMode="External"/><Relationship Id="rId25" Type="http://schemas.openxmlformats.org/officeDocument/2006/relationships/hyperlink" Target="file:///C:\Users\Bstraka\Downloads\RFA-FOX-MT%2003-Application.doc"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cfr.gpoaccess.gov/cgi/t/text/text-idx?c=ecfr&amp;sid=50ff52492b15ab863ba3653823139c4e&amp;rgn=div6&amp;view=text&amp;node=43:1.1.1.1.12.5&amp;idno=43" TargetMode="External"/><Relationship Id="rId20" Type="http://schemas.openxmlformats.org/officeDocument/2006/relationships/hyperlink" Target="http://ecfr.gpoaccess.gov/cgi/t/text/text-idx?c=ecfr&amp;sid=50ff52492b15ab863ba3653823139c4e&amp;tpl=/ecfrbrowse/Title43/43cfr42_main_02.tp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rian_Straka@nps.gov" TargetMode="External"/><Relationship Id="rId24" Type="http://schemas.openxmlformats.org/officeDocument/2006/relationships/hyperlink" Target="http://harvester.census.gov/sac/"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ecfr.gpoaccess.gov/cgi/t/text/text-idx?c=ecfr&amp;rgn=div6&amp;view=text&amp;node=43:1.1.1.1.12.1&amp;idno=43" TargetMode="External"/><Relationship Id="rId23" Type="http://schemas.openxmlformats.org/officeDocument/2006/relationships/hyperlink" Target="http://www.dot.gov/ost/m60/grant/sincontact.htm" TargetMode="External"/><Relationship Id="rId28" Type="http://schemas.openxmlformats.org/officeDocument/2006/relationships/hyperlink" Target="http://www.whitehouse.gov/OMB/grants/grants_forms.html" TargetMode="External"/><Relationship Id="rId10" Type="http://schemas.openxmlformats.org/officeDocument/2006/relationships/image" Target="media/image2.png"/><Relationship Id="rId19" Type="http://schemas.openxmlformats.org/officeDocument/2006/relationships/hyperlink" Target="http://ecfr.gpoaccess.gov/cgi/t/text/text-idx?c=ecfr&amp;sid=50ff52492b15ab863ba3653823139c4e&amp;tpl=/ecfrbrowse/Title43/43cfr43_main_02.tpl"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www.doi.gov/pam/programs/financial_assistance/resources.cfm" TargetMode="External"/><Relationship Id="rId22" Type="http://schemas.openxmlformats.org/officeDocument/2006/relationships/hyperlink" Target="http://www.whitehouse.gov/omb/grants/grants_circulars.html" TargetMode="External"/><Relationship Id="rId27" Type="http://schemas.openxmlformats.org/officeDocument/2006/relationships/hyperlink" Target="http://www.whitehouse.gov/OMB/grants/grants_forms.html" TargetMode="External"/><Relationship Id="rId30" Type="http://schemas.openxmlformats.org/officeDocument/2006/relationships/footer" Target="footer2.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59718-948D-4BB5-89F1-2EEF8FA53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24</Pages>
  <Words>7449</Words>
  <Characters>42465</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49815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10</cp:revision>
  <dcterms:created xsi:type="dcterms:W3CDTF">2014-05-21T15:21:00Z</dcterms:created>
  <dcterms:modified xsi:type="dcterms:W3CDTF">2014-05-29T12:14:00Z</dcterms:modified>
</cp:coreProperties>
</file>