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9220D5">
            <w:pPr>
              <w:rPr>
                <w:b/>
              </w:rPr>
            </w:pPr>
            <w:r w:rsidRPr="00F67756">
              <w:rPr>
                <w:b/>
              </w:rPr>
              <w:t>Funding Announcement</w:t>
            </w:r>
          </w:p>
        </w:tc>
        <w:tc>
          <w:tcPr>
            <w:tcW w:w="3809" w:type="pct"/>
            <w:tcBorders>
              <w:top w:val="double" w:sz="4" w:space="0" w:color="auto"/>
            </w:tcBorders>
            <w:vAlign w:val="center"/>
          </w:tcPr>
          <w:p w:rsidR="00A2008C" w:rsidRPr="00D04D8B" w:rsidRDefault="003E027C" w:rsidP="007C20DD">
            <w:r w:rsidRPr="003E027C">
              <w:t>P14AS</w:t>
            </w:r>
            <w:r w:rsidR="007C20DD">
              <w:t>00109</w:t>
            </w:r>
          </w:p>
        </w:tc>
      </w:tr>
      <w:tr w:rsidR="00A2008C" w:rsidRPr="00683645" w:rsidTr="00F67756">
        <w:tc>
          <w:tcPr>
            <w:tcW w:w="1191" w:type="pct"/>
          </w:tcPr>
          <w:p w:rsidR="00A2008C" w:rsidRPr="00F67756" w:rsidRDefault="00A2008C" w:rsidP="009220D5">
            <w:pPr>
              <w:rPr>
                <w:b/>
              </w:rPr>
            </w:pPr>
            <w:r w:rsidRPr="00F67756">
              <w:rPr>
                <w:b/>
              </w:rPr>
              <w:t>Project Title</w:t>
            </w:r>
          </w:p>
        </w:tc>
        <w:tc>
          <w:tcPr>
            <w:tcW w:w="3809" w:type="pct"/>
          </w:tcPr>
          <w:p w:rsidR="00A2008C" w:rsidRPr="00A33F59" w:rsidRDefault="007C20DD" w:rsidP="00D065D2">
            <w:r w:rsidRPr="00F57EBB">
              <w:t>Cooperative Research and Training Programs – Resources of the National Park System</w:t>
            </w:r>
          </w:p>
        </w:tc>
      </w:tr>
      <w:tr w:rsidR="00A2008C" w:rsidRPr="00683645" w:rsidTr="00F67756">
        <w:tc>
          <w:tcPr>
            <w:tcW w:w="1191" w:type="pct"/>
          </w:tcPr>
          <w:p w:rsidR="00A2008C" w:rsidRPr="00F67756" w:rsidRDefault="00A2008C" w:rsidP="009220D5">
            <w:pPr>
              <w:rPr>
                <w:b/>
              </w:rPr>
            </w:pPr>
            <w:r w:rsidRPr="00F67756">
              <w:rPr>
                <w:b/>
              </w:rPr>
              <w:t>Recipient</w:t>
            </w:r>
          </w:p>
        </w:tc>
        <w:tc>
          <w:tcPr>
            <w:tcW w:w="3809" w:type="pct"/>
          </w:tcPr>
          <w:p w:rsidR="00A2008C" w:rsidRPr="00D04D8B" w:rsidRDefault="007C20DD" w:rsidP="008C74A6">
            <w:r>
              <w:t>Great Smoky Mountain Association</w:t>
            </w:r>
          </w:p>
        </w:tc>
      </w:tr>
      <w:tr w:rsidR="00A2008C" w:rsidRPr="00683645" w:rsidTr="00F67756">
        <w:tc>
          <w:tcPr>
            <w:tcW w:w="1191" w:type="pct"/>
          </w:tcPr>
          <w:p w:rsidR="00A2008C" w:rsidRPr="00F67756" w:rsidRDefault="00A2008C" w:rsidP="009220D5">
            <w:pPr>
              <w:rPr>
                <w:b/>
              </w:rPr>
            </w:pPr>
            <w:r w:rsidRPr="00F67756">
              <w:rPr>
                <w:b/>
              </w:rPr>
              <w:t>Principle Investigator / Program Manager</w:t>
            </w:r>
          </w:p>
        </w:tc>
        <w:tc>
          <w:tcPr>
            <w:tcW w:w="3809" w:type="pct"/>
          </w:tcPr>
          <w:p w:rsidR="007C20DD" w:rsidRPr="007C20DD" w:rsidRDefault="007C20DD" w:rsidP="007C20DD">
            <w:pPr>
              <w:rPr>
                <w:b/>
              </w:rPr>
            </w:pPr>
            <w:r w:rsidRPr="007C20DD">
              <w:rPr>
                <w:b/>
              </w:rPr>
              <w:t>Steve Kemp</w:t>
            </w:r>
          </w:p>
          <w:p w:rsidR="007C20DD" w:rsidRPr="007C20DD" w:rsidRDefault="007C20DD" w:rsidP="007C20DD">
            <w:r w:rsidRPr="007C20DD">
              <w:t>Interpretative Products &amp; Services Manager</w:t>
            </w:r>
          </w:p>
          <w:p w:rsidR="007C20DD" w:rsidRPr="007C20DD" w:rsidRDefault="007C20DD" w:rsidP="007C20DD">
            <w:r w:rsidRPr="007C20DD">
              <w:t>Great Smoky Mountains Association</w:t>
            </w:r>
          </w:p>
          <w:p w:rsidR="007C20DD" w:rsidRPr="007C20DD" w:rsidRDefault="007C20DD" w:rsidP="007C20DD">
            <w:r w:rsidRPr="007C20DD">
              <w:t xml:space="preserve">115 Park HQ Rd. </w:t>
            </w:r>
          </w:p>
          <w:p w:rsidR="007C20DD" w:rsidRPr="007C20DD" w:rsidRDefault="007C20DD" w:rsidP="007C20DD">
            <w:r w:rsidRPr="007C20DD">
              <w:t>Gatlinburg, TN 37738</w:t>
            </w:r>
          </w:p>
          <w:p w:rsidR="007C20DD" w:rsidRPr="007C20DD" w:rsidRDefault="007C20DD" w:rsidP="007C20DD">
            <w:r w:rsidRPr="007C20DD">
              <w:t>(865) 436-7318</w:t>
            </w:r>
          </w:p>
          <w:p w:rsidR="00A2008C" w:rsidRPr="00D04D8B" w:rsidRDefault="0072479C" w:rsidP="007C20DD">
            <w:hyperlink r:id="rId10" w:history="1">
              <w:r w:rsidR="007C20DD" w:rsidRPr="007C20DD">
                <w:rPr>
                  <w:rStyle w:val="Hyperlink"/>
                </w:rPr>
                <w:t>steve@gsmassoc.org</w:t>
              </w:r>
            </w:hyperlink>
            <w:r w:rsidR="007C20DD" w:rsidRPr="007C20DD">
              <w:t xml:space="preserve"> </w:t>
            </w:r>
          </w:p>
        </w:tc>
      </w:tr>
      <w:tr w:rsidR="00A2008C" w:rsidRPr="00683645" w:rsidTr="00F67756">
        <w:tc>
          <w:tcPr>
            <w:tcW w:w="1191" w:type="pct"/>
          </w:tcPr>
          <w:p w:rsidR="00A2008C" w:rsidRPr="00F67756" w:rsidRDefault="00A2008C" w:rsidP="009220D5">
            <w:pPr>
              <w:rPr>
                <w:b/>
              </w:rPr>
            </w:pPr>
            <w:r w:rsidRPr="00F67756">
              <w:rPr>
                <w:b/>
              </w:rPr>
              <w:t>Total Anticipated Award Amount</w:t>
            </w:r>
          </w:p>
        </w:tc>
        <w:tc>
          <w:tcPr>
            <w:tcW w:w="3809" w:type="pct"/>
            <w:vAlign w:val="center"/>
          </w:tcPr>
          <w:p w:rsidR="00A2008C" w:rsidRPr="00D04D8B" w:rsidRDefault="006A163F" w:rsidP="007C20DD">
            <w:r>
              <w:t>$</w:t>
            </w:r>
            <w:r w:rsidR="007C20DD">
              <w:t>34,000</w:t>
            </w:r>
            <w:r w:rsidR="00044EEE">
              <w:t xml:space="preserve"> </w:t>
            </w:r>
            <w:r w:rsidR="007C20DD">
              <w:t>(FY-15 $ TBD) (FY-16 $ TBD) (FY-17 $ TBD) (FY-18 $ TBD)</w:t>
            </w:r>
          </w:p>
        </w:tc>
      </w:tr>
      <w:tr w:rsidR="00A2008C" w:rsidRPr="00683645" w:rsidTr="00F67756">
        <w:trPr>
          <w:trHeight w:val="377"/>
        </w:trPr>
        <w:tc>
          <w:tcPr>
            <w:tcW w:w="1191" w:type="pct"/>
            <w:vAlign w:val="center"/>
          </w:tcPr>
          <w:p w:rsidR="00A2008C" w:rsidRPr="00F67756" w:rsidRDefault="00A2008C" w:rsidP="009220D5">
            <w:pPr>
              <w:rPr>
                <w:b/>
              </w:rPr>
            </w:pPr>
            <w:r w:rsidRPr="00F67756">
              <w:rPr>
                <w:b/>
              </w:rPr>
              <w:t>Cost Share</w:t>
            </w:r>
          </w:p>
        </w:tc>
        <w:tc>
          <w:tcPr>
            <w:tcW w:w="3809" w:type="pct"/>
            <w:vAlign w:val="center"/>
          </w:tcPr>
          <w:p w:rsidR="00A2008C" w:rsidRPr="00D04D8B" w:rsidRDefault="00A2008C" w:rsidP="009220D5">
            <w:r>
              <w:t>N/A</w:t>
            </w:r>
          </w:p>
        </w:tc>
      </w:tr>
      <w:tr w:rsidR="00A2008C" w:rsidRPr="00683645" w:rsidTr="00F67756">
        <w:tc>
          <w:tcPr>
            <w:tcW w:w="1191" w:type="pct"/>
          </w:tcPr>
          <w:p w:rsidR="00A2008C" w:rsidRPr="00F67756" w:rsidRDefault="00A2008C" w:rsidP="009220D5">
            <w:pPr>
              <w:rPr>
                <w:b/>
              </w:rPr>
            </w:pPr>
            <w:r w:rsidRPr="00F67756">
              <w:rPr>
                <w:b/>
              </w:rPr>
              <w:t>New Award or Continuation?</w:t>
            </w:r>
          </w:p>
        </w:tc>
        <w:tc>
          <w:tcPr>
            <w:tcW w:w="3809" w:type="pct"/>
            <w:vAlign w:val="center"/>
          </w:tcPr>
          <w:p w:rsidR="00A2008C" w:rsidRPr="00D04D8B" w:rsidRDefault="006A163F" w:rsidP="009220D5">
            <w:r>
              <w:t>New Award</w:t>
            </w:r>
          </w:p>
        </w:tc>
      </w:tr>
      <w:tr w:rsidR="00A2008C" w:rsidRPr="00683645" w:rsidTr="00F67756">
        <w:tc>
          <w:tcPr>
            <w:tcW w:w="1191" w:type="pct"/>
          </w:tcPr>
          <w:p w:rsidR="00A2008C" w:rsidRPr="00F67756" w:rsidRDefault="006A163F" w:rsidP="006A163F">
            <w:pPr>
              <w:rPr>
                <w:b/>
              </w:rPr>
            </w:pPr>
            <w:r w:rsidRPr="00F67756">
              <w:rPr>
                <w:b/>
              </w:rPr>
              <w:t xml:space="preserve">Anticipated Period of Performance </w:t>
            </w:r>
          </w:p>
        </w:tc>
        <w:tc>
          <w:tcPr>
            <w:tcW w:w="3809" w:type="pct"/>
            <w:vAlign w:val="center"/>
          </w:tcPr>
          <w:p w:rsidR="00A2008C" w:rsidRPr="00D04D8B" w:rsidRDefault="0032152D" w:rsidP="007C20DD">
            <w:r w:rsidRPr="0032152D">
              <w:t xml:space="preserve">June </w:t>
            </w:r>
            <w:r w:rsidR="007C20DD">
              <w:t>01</w:t>
            </w:r>
            <w:r w:rsidRPr="0032152D">
              <w:t xml:space="preserve">, 2014 to </w:t>
            </w:r>
            <w:r w:rsidR="007C20DD">
              <w:t>September 30, 2018</w:t>
            </w:r>
          </w:p>
        </w:tc>
      </w:tr>
      <w:tr w:rsidR="00A2008C" w:rsidRPr="00683645" w:rsidTr="00F67756">
        <w:tc>
          <w:tcPr>
            <w:tcW w:w="1191" w:type="pct"/>
          </w:tcPr>
          <w:p w:rsidR="00A2008C" w:rsidRPr="00F67756" w:rsidRDefault="006A163F" w:rsidP="009220D5">
            <w:pPr>
              <w:rPr>
                <w:b/>
              </w:rPr>
            </w:pPr>
            <w:r w:rsidRPr="00F67756">
              <w:rPr>
                <w:b/>
              </w:rPr>
              <w:t>Anticipated Length of Agreement</w:t>
            </w:r>
          </w:p>
        </w:tc>
        <w:tc>
          <w:tcPr>
            <w:tcW w:w="3809" w:type="pct"/>
            <w:vAlign w:val="center"/>
          </w:tcPr>
          <w:p w:rsidR="00A2008C" w:rsidRPr="00D04D8B" w:rsidRDefault="006A163F" w:rsidP="007C20DD">
            <w:r>
              <w:t xml:space="preserve">About </w:t>
            </w:r>
            <w:r w:rsidR="007C20DD">
              <w:t>4</w:t>
            </w:r>
            <w:r w:rsidR="0032152D">
              <w:t xml:space="preserve"> years</w:t>
            </w:r>
          </w:p>
        </w:tc>
      </w:tr>
      <w:tr w:rsidR="00A2008C" w:rsidRPr="00683645" w:rsidTr="00F67756">
        <w:tc>
          <w:tcPr>
            <w:tcW w:w="1191" w:type="pct"/>
          </w:tcPr>
          <w:p w:rsidR="00A2008C" w:rsidRPr="00F67756" w:rsidRDefault="00A2008C" w:rsidP="009220D5">
            <w:pPr>
              <w:rPr>
                <w:b/>
              </w:rPr>
            </w:pPr>
            <w:r w:rsidRPr="00F67756">
              <w:rPr>
                <w:b/>
              </w:rPr>
              <w:t>Award Instrument</w:t>
            </w:r>
          </w:p>
        </w:tc>
        <w:tc>
          <w:tcPr>
            <w:tcW w:w="3809" w:type="pct"/>
          </w:tcPr>
          <w:p w:rsidR="00A2008C" w:rsidRPr="00D04D8B" w:rsidRDefault="00A2008C" w:rsidP="007C20DD">
            <w:r>
              <w:t>Cooperative</w:t>
            </w:r>
            <w:r w:rsidR="007C20DD">
              <w:t xml:space="preserve"> A</w:t>
            </w:r>
            <w:r>
              <w:t>greement</w:t>
            </w:r>
          </w:p>
        </w:tc>
      </w:tr>
      <w:tr w:rsidR="00A2008C" w:rsidRPr="00683645" w:rsidTr="00F67756">
        <w:tc>
          <w:tcPr>
            <w:tcW w:w="1191" w:type="pct"/>
          </w:tcPr>
          <w:p w:rsidR="00A2008C" w:rsidRPr="00F67756" w:rsidRDefault="00A2008C" w:rsidP="009220D5">
            <w:pPr>
              <w:rPr>
                <w:b/>
              </w:rPr>
            </w:pPr>
            <w:r w:rsidRPr="00F67756">
              <w:rPr>
                <w:b/>
              </w:rPr>
              <w:t>Statutory Authority</w:t>
            </w:r>
          </w:p>
        </w:tc>
        <w:tc>
          <w:tcPr>
            <w:tcW w:w="3809" w:type="pct"/>
          </w:tcPr>
          <w:p w:rsidR="00A2008C" w:rsidRPr="004922E6" w:rsidRDefault="007C20DD" w:rsidP="009220D5">
            <w:r w:rsidRPr="00D13C75">
              <w:rPr>
                <w:rFonts w:eastAsia="Calibri"/>
                <w:color w:val="000000"/>
                <w:sz w:val="22"/>
                <w:szCs w:val="22"/>
                <w:lang w:val="en"/>
              </w:rPr>
              <w:t>16 U.S.C. § 1g</w:t>
            </w:r>
            <w:r w:rsidRPr="004922E6">
              <w:rPr>
                <w:sz w:val="22"/>
              </w:rPr>
              <w:t xml:space="preserve"> </w:t>
            </w:r>
            <w:r>
              <w:rPr>
                <w:sz w:val="22"/>
              </w:rPr>
              <w:t xml:space="preserve">, </w:t>
            </w:r>
            <w:r w:rsidR="004922E6" w:rsidRPr="004922E6">
              <w:rPr>
                <w:sz w:val="22"/>
              </w:rPr>
              <w:t xml:space="preserve">16 USC §1a-2(j), </w:t>
            </w:r>
            <w:r w:rsidRPr="00D13C75">
              <w:rPr>
                <w:rFonts w:eastAsia="Calibri"/>
                <w:color w:val="000000"/>
                <w:sz w:val="22"/>
                <w:szCs w:val="22"/>
                <w:lang w:val="en"/>
              </w:rPr>
              <w:t xml:space="preserve">31 U.S.C. § 6305 </w:t>
            </w:r>
            <w:r w:rsidRPr="00D13C75">
              <w:rPr>
                <w:sz w:val="22"/>
                <w:szCs w:val="22"/>
                <w:u w:val="single"/>
              </w:rPr>
              <w:t>Consolidated Natural Resources Act of 2008, P.L. 110-229, Sec. 301 (a) through (c)</w:t>
            </w:r>
          </w:p>
        </w:tc>
      </w:tr>
      <w:tr w:rsidR="00A2008C" w:rsidRPr="00683645" w:rsidTr="00F67756">
        <w:tc>
          <w:tcPr>
            <w:tcW w:w="1191" w:type="pct"/>
          </w:tcPr>
          <w:p w:rsidR="00A2008C" w:rsidRPr="00F67756" w:rsidRDefault="00A2008C" w:rsidP="009220D5">
            <w:pPr>
              <w:rPr>
                <w:b/>
              </w:rPr>
            </w:pPr>
            <w:r w:rsidRPr="00F67756">
              <w:rPr>
                <w:b/>
              </w:rPr>
              <w:t>CFDA # and Title</w:t>
            </w:r>
          </w:p>
        </w:tc>
        <w:tc>
          <w:tcPr>
            <w:tcW w:w="3809" w:type="pct"/>
          </w:tcPr>
          <w:p w:rsidR="0072479C" w:rsidRPr="0072479C" w:rsidRDefault="007C20DD" w:rsidP="0072479C">
            <w:pPr>
              <w:rPr>
                <w:sz w:val="22"/>
                <w:szCs w:val="22"/>
              </w:rPr>
            </w:pPr>
            <w:r>
              <w:rPr>
                <w:sz w:val="22"/>
                <w:szCs w:val="22"/>
              </w:rPr>
              <w:t xml:space="preserve">CFDA </w:t>
            </w:r>
            <w:r w:rsidRPr="0072479C">
              <w:rPr>
                <w:sz w:val="22"/>
                <w:szCs w:val="22"/>
              </w:rPr>
              <w:t xml:space="preserve">#:  </w:t>
            </w:r>
            <w:bookmarkStart w:id="0" w:name="_GoBack"/>
            <w:r w:rsidRPr="0072479C">
              <w:rPr>
                <w:sz w:val="22"/>
                <w:szCs w:val="22"/>
              </w:rPr>
              <w:t>15.9</w:t>
            </w:r>
            <w:r w:rsidR="0072479C" w:rsidRPr="0072479C">
              <w:rPr>
                <w:sz w:val="22"/>
                <w:szCs w:val="22"/>
              </w:rPr>
              <w:t>31</w:t>
            </w:r>
            <w:r w:rsidRPr="0072479C">
              <w:rPr>
                <w:sz w:val="22"/>
                <w:szCs w:val="22"/>
              </w:rPr>
              <w:t xml:space="preserve"> - </w:t>
            </w:r>
            <w:r w:rsidR="0072479C" w:rsidRPr="0072479C">
              <w:rPr>
                <w:sz w:val="22"/>
                <w:szCs w:val="22"/>
              </w:rPr>
              <w:t>Conservation Activities by Youth Service Organizations</w:t>
            </w:r>
            <w:bookmarkEnd w:id="0"/>
          </w:p>
          <w:p w:rsidR="00A2008C" w:rsidRPr="00D04D8B" w:rsidRDefault="00A2008C" w:rsidP="0072479C"/>
        </w:tc>
      </w:tr>
      <w:tr w:rsidR="00A2008C" w:rsidRPr="00683645" w:rsidTr="00F67756">
        <w:tc>
          <w:tcPr>
            <w:tcW w:w="1191" w:type="pct"/>
          </w:tcPr>
          <w:p w:rsidR="00A2008C" w:rsidRPr="00F67756" w:rsidRDefault="00A2008C" w:rsidP="009220D5">
            <w:pPr>
              <w:rPr>
                <w:b/>
              </w:rPr>
            </w:pPr>
            <w:r w:rsidRPr="00F67756">
              <w:rPr>
                <w:b/>
              </w:rPr>
              <w:t>Single Source Justification Criteria Cited</w:t>
            </w:r>
          </w:p>
        </w:tc>
        <w:tc>
          <w:tcPr>
            <w:tcW w:w="3809" w:type="pct"/>
          </w:tcPr>
          <w:p w:rsidR="00DA76F0" w:rsidRDefault="00DA76F0" w:rsidP="009220D5"/>
          <w:p w:rsidR="00A2008C" w:rsidRDefault="00A2008C" w:rsidP="009220D5">
            <w:r w:rsidRPr="0032152D">
              <w:t>(4) Unique Qualifications</w:t>
            </w:r>
            <w:r>
              <w:t xml:space="preserve"> </w:t>
            </w:r>
          </w:p>
          <w:p w:rsidR="00A2008C" w:rsidRPr="00D04D8B" w:rsidRDefault="00A2008C" w:rsidP="009220D5"/>
        </w:tc>
      </w:tr>
      <w:tr w:rsidR="00A2008C" w:rsidRPr="00683645" w:rsidTr="00F67756">
        <w:tc>
          <w:tcPr>
            <w:tcW w:w="1191" w:type="pct"/>
            <w:tcBorders>
              <w:bottom w:val="double" w:sz="4" w:space="0" w:color="auto"/>
            </w:tcBorders>
          </w:tcPr>
          <w:p w:rsidR="00A2008C" w:rsidRPr="00F67756" w:rsidRDefault="00A2008C" w:rsidP="009220D5">
            <w:pPr>
              <w:rPr>
                <w:b/>
              </w:rPr>
            </w:pPr>
            <w:r w:rsidRPr="00F67756">
              <w:rPr>
                <w:b/>
              </w:rPr>
              <w:t xml:space="preserve">NPS Point of </w:t>
            </w:r>
            <w:r w:rsidRPr="00F67756">
              <w:rPr>
                <w:b/>
              </w:rPr>
              <w:lastRenderedPageBreak/>
              <w:t>Contact</w:t>
            </w:r>
          </w:p>
        </w:tc>
        <w:tc>
          <w:tcPr>
            <w:tcW w:w="3809" w:type="pct"/>
            <w:tcBorders>
              <w:bottom w:val="double" w:sz="4" w:space="0" w:color="auto"/>
            </w:tcBorders>
            <w:vAlign w:val="center"/>
          </w:tcPr>
          <w:p w:rsidR="00A2008C" w:rsidRPr="00D04D8B" w:rsidRDefault="00A2008C" w:rsidP="00DA76F0"/>
        </w:tc>
      </w:tr>
    </w:tbl>
    <w:p w:rsidR="00A2008C" w:rsidRDefault="00497688" w:rsidP="00C12B36">
      <w:pPr>
        <w:jc w:val="center"/>
        <w:outlineLvl w:val="0"/>
        <w:rPr>
          <w:b/>
        </w:rPr>
      </w:pPr>
      <w:r>
        <w:rPr>
          <w:b/>
        </w:rPr>
        <w:lastRenderedPageBreak/>
        <w:t xml:space="preserve"> PROJECT </w:t>
      </w:r>
      <w:r w:rsidR="00A2008C">
        <w:rPr>
          <w:b/>
        </w:rPr>
        <w:t>OVERVIEW</w:t>
      </w:r>
    </w:p>
    <w:p w:rsidR="00A2008C" w:rsidRPr="005964C3" w:rsidRDefault="00A2008C" w:rsidP="005964C3"/>
    <w:p w:rsidR="007C20DD" w:rsidRPr="007C20DD" w:rsidRDefault="007C20DD" w:rsidP="007C20DD">
      <w:pPr>
        <w:widowControl w:val="0"/>
        <w:autoSpaceDE w:val="0"/>
        <w:autoSpaceDN w:val="0"/>
        <w:adjustRightInd w:val="0"/>
        <w:contextualSpacing/>
        <w:jc w:val="both"/>
        <w:rPr>
          <w:b/>
          <w:bCs/>
          <w:sz w:val="22"/>
          <w:szCs w:val="22"/>
        </w:rPr>
      </w:pPr>
      <w:r w:rsidRPr="007C20DD">
        <w:rPr>
          <w:b/>
          <w:bCs/>
          <w:sz w:val="22"/>
          <w:szCs w:val="22"/>
        </w:rPr>
        <w:t>PROJECT OBJECTIVE(S)</w:t>
      </w:r>
    </w:p>
    <w:p w:rsidR="007C20DD" w:rsidRPr="007C20DD" w:rsidRDefault="007C20DD" w:rsidP="007C20DD">
      <w:pPr>
        <w:widowControl w:val="0"/>
        <w:autoSpaceDE w:val="0"/>
        <w:autoSpaceDN w:val="0"/>
        <w:adjustRightInd w:val="0"/>
        <w:contextualSpacing/>
        <w:jc w:val="both"/>
        <w:rPr>
          <w:b/>
          <w:bCs/>
          <w:sz w:val="22"/>
          <w:szCs w:val="22"/>
        </w:rPr>
      </w:pPr>
    </w:p>
    <w:p w:rsidR="007C20DD" w:rsidRPr="007C20DD" w:rsidRDefault="007C20DD" w:rsidP="007C20DD">
      <w:pPr>
        <w:widowControl w:val="0"/>
        <w:autoSpaceDE w:val="0"/>
        <w:autoSpaceDN w:val="0"/>
        <w:adjustRightInd w:val="0"/>
        <w:contextualSpacing/>
        <w:jc w:val="both"/>
        <w:rPr>
          <w:sz w:val="22"/>
          <w:szCs w:val="22"/>
        </w:rPr>
      </w:pPr>
      <w:r w:rsidRPr="007C20DD">
        <w:rPr>
          <w:sz w:val="22"/>
          <w:szCs w:val="22"/>
        </w:rPr>
        <w:t>To provide local youth (ages 16-25) with opportunities to gain experiences learning about NPS careers while working on Resource Management and Science and Resource Education projects in a program called SPARC (Summer Park Ranger Careers).  This project assists the park in meeting multiple national goals set out in the Call to Action.</w:t>
      </w:r>
    </w:p>
    <w:p w:rsidR="007C20DD" w:rsidRPr="007C20DD" w:rsidRDefault="007C20DD" w:rsidP="007C20DD">
      <w:pPr>
        <w:widowControl w:val="0"/>
        <w:autoSpaceDE w:val="0"/>
        <w:autoSpaceDN w:val="0"/>
        <w:adjustRightInd w:val="0"/>
        <w:contextualSpacing/>
        <w:jc w:val="both"/>
        <w:rPr>
          <w:b/>
          <w:bCs/>
          <w:sz w:val="22"/>
          <w:szCs w:val="22"/>
        </w:rPr>
      </w:pPr>
    </w:p>
    <w:p w:rsidR="007C20DD" w:rsidRPr="007C20DD" w:rsidRDefault="007C20DD" w:rsidP="007C20DD">
      <w:pPr>
        <w:widowControl w:val="0"/>
        <w:autoSpaceDE w:val="0"/>
        <w:autoSpaceDN w:val="0"/>
        <w:adjustRightInd w:val="0"/>
        <w:contextualSpacing/>
        <w:jc w:val="both"/>
        <w:rPr>
          <w:b/>
          <w:bCs/>
          <w:sz w:val="22"/>
          <w:szCs w:val="22"/>
        </w:rPr>
      </w:pPr>
      <w:r w:rsidRPr="007C20DD">
        <w:rPr>
          <w:b/>
          <w:bCs/>
          <w:sz w:val="22"/>
          <w:szCs w:val="22"/>
        </w:rPr>
        <w:t>PROJECT BACKGROUND INFORMATION</w:t>
      </w:r>
    </w:p>
    <w:p w:rsidR="007C20DD" w:rsidRPr="007C20DD" w:rsidRDefault="007C20DD" w:rsidP="007C20DD">
      <w:pPr>
        <w:widowControl w:val="0"/>
        <w:autoSpaceDE w:val="0"/>
        <w:autoSpaceDN w:val="0"/>
        <w:adjustRightInd w:val="0"/>
        <w:contextualSpacing/>
        <w:jc w:val="both"/>
        <w:rPr>
          <w:b/>
          <w:bCs/>
          <w:sz w:val="22"/>
          <w:szCs w:val="22"/>
        </w:rPr>
      </w:pPr>
    </w:p>
    <w:p w:rsidR="007C20DD" w:rsidRPr="007C20DD" w:rsidRDefault="007C20DD" w:rsidP="007C20DD">
      <w:pPr>
        <w:widowControl w:val="0"/>
        <w:autoSpaceDE w:val="0"/>
        <w:autoSpaceDN w:val="0"/>
        <w:adjustRightInd w:val="0"/>
        <w:contextualSpacing/>
        <w:jc w:val="both"/>
        <w:rPr>
          <w:sz w:val="22"/>
          <w:szCs w:val="22"/>
        </w:rPr>
      </w:pPr>
      <w:r w:rsidRPr="007C20DD">
        <w:rPr>
          <w:sz w:val="22"/>
          <w:szCs w:val="22"/>
        </w:rPr>
        <w:t>The Agreement is entered into for the purposes of educating youth and other targeted audiences  about the valuable resources in GRSM and the continued role they can play in the stewardship of this and other national parks.  The project was developed in an effort to provide local high school and college students an opportunity to learn resource stewardship ethics by participating in career enhancing activities that promote leadership and participatory citizenship qualities in the youth.  A secondary goal is to offer these opportunities to students representing diverse and non-traditional audiences currently utilizing parks.  Meeting these goals is accomplished by having the SPARC students work in various projects directed by park staff. Examples include assisting in the field with other park divisions such as Maintenance (Trail crew and historic preservation) and Resource Management and Science (Archaeology, Fishery Management, Wildlife Management, Inventory and Monitoring, Exotic Pest Management, Forestry and Air Quality monitoring). Interns will also be assisting visiting researchers who have field projects that can use extra hands. In previous years, interns have assisted with research of Hellbender salamanders, Black bears, many aspects of our All Taxa Biodiversity Inventory (ATBI) and other topics.</w:t>
      </w:r>
    </w:p>
    <w:p w:rsidR="007C20DD" w:rsidRPr="007C20DD" w:rsidRDefault="007C20DD" w:rsidP="007C20DD">
      <w:pPr>
        <w:widowControl w:val="0"/>
        <w:autoSpaceDE w:val="0"/>
        <w:autoSpaceDN w:val="0"/>
        <w:adjustRightInd w:val="0"/>
        <w:contextualSpacing/>
        <w:jc w:val="both"/>
        <w:rPr>
          <w:sz w:val="22"/>
          <w:szCs w:val="22"/>
        </w:rPr>
      </w:pPr>
      <w:r w:rsidRPr="007C20DD">
        <w:rPr>
          <w:sz w:val="22"/>
          <w:szCs w:val="22"/>
        </w:rPr>
        <w:t>The project assists the park in meeting Call to Action Goal 2 - Step by Step which offers youth career pathway opportunities in National Parks.  Additionally, the project also assists the park in meeting Goal 7 - Next Generation Stewards since the interns assist with meaningful citizen science and biodiversity discovery when helping with public programs; Goal 15 - A Class Act as the interns engage in an in-depth project that has been proven to enhance a deeper understanding of park resources, and Goal 16 - Live and Learn through the recruitment presentations in local high schools that reach about a thousand high school students.</w:t>
      </w:r>
    </w:p>
    <w:p w:rsidR="007C20DD" w:rsidRPr="007C20DD" w:rsidRDefault="007C20DD" w:rsidP="007C20DD">
      <w:pPr>
        <w:widowControl w:val="0"/>
        <w:autoSpaceDE w:val="0"/>
        <w:autoSpaceDN w:val="0"/>
        <w:adjustRightInd w:val="0"/>
        <w:contextualSpacing/>
        <w:jc w:val="both"/>
        <w:rPr>
          <w:b/>
          <w:bCs/>
          <w:sz w:val="22"/>
          <w:szCs w:val="22"/>
        </w:rPr>
      </w:pPr>
    </w:p>
    <w:p w:rsidR="007C20DD" w:rsidRPr="007C20DD" w:rsidRDefault="007C20DD" w:rsidP="007C20DD">
      <w:pPr>
        <w:widowControl w:val="0"/>
        <w:autoSpaceDE w:val="0"/>
        <w:autoSpaceDN w:val="0"/>
        <w:adjustRightInd w:val="0"/>
        <w:contextualSpacing/>
        <w:jc w:val="both"/>
        <w:rPr>
          <w:b/>
          <w:bCs/>
          <w:sz w:val="22"/>
          <w:szCs w:val="22"/>
        </w:rPr>
      </w:pPr>
      <w:r w:rsidRPr="007C20DD">
        <w:rPr>
          <w:b/>
          <w:bCs/>
          <w:sz w:val="22"/>
          <w:szCs w:val="22"/>
        </w:rPr>
        <w:t>PROJECT TASK(S)</w:t>
      </w:r>
    </w:p>
    <w:p w:rsidR="007C20DD" w:rsidRPr="007C20DD" w:rsidRDefault="007C20DD" w:rsidP="007C20DD">
      <w:pPr>
        <w:widowControl w:val="0"/>
        <w:autoSpaceDE w:val="0"/>
        <w:autoSpaceDN w:val="0"/>
        <w:adjustRightInd w:val="0"/>
        <w:contextualSpacing/>
        <w:jc w:val="both"/>
        <w:rPr>
          <w:b/>
          <w:bCs/>
          <w:sz w:val="22"/>
          <w:szCs w:val="22"/>
        </w:rPr>
      </w:pPr>
    </w:p>
    <w:p w:rsidR="007C20DD" w:rsidRPr="007C20DD" w:rsidRDefault="007C20DD" w:rsidP="007C20DD">
      <w:pPr>
        <w:widowControl w:val="0"/>
        <w:autoSpaceDE w:val="0"/>
        <w:autoSpaceDN w:val="0"/>
        <w:adjustRightInd w:val="0"/>
        <w:ind w:left="270" w:hanging="270"/>
        <w:contextualSpacing/>
        <w:jc w:val="both"/>
        <w:rPr>
          <w:bCs/>
          <w:sz w:val="22"/>
          <w:szCs w:val="22"/>
        </w:rPr>
      </w:pPr>
      <w:r w:rsidRPr="007C20DD">
        <w:rPr>
          <w:bCs/>
          <w:sz w:val="22"/>
          <w:szCs w:val="22"/>
        </w:rPr>
        <w:t>1.  Present recruitment programs at local schools and/or organize youth volunteer days in the park to advertise the SPARC project.</w:t>
      </w:r>
    </w:p>
    <w:p w:rsidR="007C20DD" w:rsidRPr="007C20DD" w:rsidRDefault="007C20DD" w:rsidP="007C20DD">
      <w:pPr>
        <w:widowControl w:val="0"/>
        <w:autoSpaceDE w:val="0"/>
        <w:autoSpaceDN w:val="0"/>
        <w:adjustRightInd w:val="0"/>
        <w:contextualSpacing/>
        <w:jc w:val="both"/>
        <w:rPr>
          <w:bCs/>
          <w:sz w:val="22"/>
          <w:szCs w:val="22"/>
        </w:rPr>
      </w:pPr>
    </w:p>
    <w:p w:rsidR="007C20DD" w:rsidRPr="007C20DD" w:rsidRDefault="007C20DD" w:rsidP="007C20DD">
      <w:pPr>
        <w:widowControl w:val="0"/>
        <w:autoSpaceDE w:val="0"/>
        <w:autoSpaceDN w:val="0"/>
        <w:adjustRightInd w:val="0"/>
        <w:ind w:left="270" w:hanging="270"/>
        <w:contextualSpacing/>
        <w:jc w:val="both"/>
        <w:rPr>
          <w:bCs/>
          <w:sz w:val="22"/>
          <w:szCs w:val="22"/>
        </w:rPr>
      </w:pPr>
      <w:r w:rsidRPr="007C20DD">
        <w:rPr>
          <w:bCs/>
          <w:sz w:val="22"/>
          <w:szCs w:val="22"/>
        </w:rPr>
        <w:t>2. Select youth interns to work at locations throughout the park under NPS supervisors in Resource Education, Resource Management and Maintenance.  High School youth interns will work for 6 weeks and college youth interns can work up to 12 weeks.</w:t>
      </w:r>
    </w:p>
    <w:p w:rsidR="007C20DD" w:rsidRPr="007C20DD" w:rsidRDefault="007C20DD" w:rsidP="007C20DD">
      <w:pPr>
        <w:widowControl w:val="0"/>
        <w:autoSpaceDE w:val="0"/>
        <w:autoSpaceDN w:val="0"/>
        <w:adjustRightInd w:val="0"/>
        <w:contextualSpacing/>
        <w:jc w:val="both"/>
        <w:rPr>
          <w:bCs/>
          <w:sz w:val="22"/>
          <w:szCs w:val="22"/>
        </w:rPr>
      </w:pPr>
      <w:r w:rsidRPr="007C20DD">
        <w:rPr>
          <w:bCs/>
          <w:sz w:val="22"/>
          <w:szCs w:val="22"/>
        </w:rPr>
        <w:t xml:space="preserve"> </w:t>
      </w:r>
    </w:p>
    <w:p w:rsidR="007C20DD" w:rsidRPr="007C20DD" w:rsidRDefault="007C20DD" w:rsidP="007C20DD">
      <w:pPr>
        <w:widowControl w:val="0"/>
        <w:autoSpaceDE w:val="0"/>
        <w:autoSpaceDN w:val="0"/>
        <w:adjustRightInd w:val="0"/>
        <w:ind w:left="270" w:hanging="270"/>
        <w:contextualSpacing/>
        <w:jc w:val="both"/>
        <w:rPr>
          <w:bCs/>
          <w:sz w:val="22"/>
          <w:szCs w:val="22"/>
        </w:rPr>
      </w:pPr>
      <w:r w:rsidRPr="007C20DD">
        <w:rPr>
          <w:bCs/>
          <w:sz w:val="22"/>
          <w:szCs w:val="22"/>
        </w:rPr>
        <w:t>3.  Administer Volunteer in Park stipends to youth interns selected to participate in the SPARC program on a bi-weekly basis.</w:t>
      </w:r>
    </w:p>
    <w:p w:rsidR="007C20DD" w:rsidRPr="007C20DD" w:rsidRDefault="007C20DD" w:rsidP="007C20DD">
      <w:pPr>
        <w:widowControl w:val="0"/>
        <w:autoSpaceDE w:val="0"/>
        <w:autoSpaceDN w:val="0"/>
        <w:adjustRightInd w:val="0"/>
        <w:contextualSpacing/>
        <w:jc w:val="both"/>
        <w:rPr>
          <w:bCs/>
          <w:sz w:val="22"/>
          <w:szCs w:val="22"/>
        </w:rPr>
      </w:pPr>
    </w:p>
    <w:p w:rsidR="007C20DD" w:rsidRPr="007C20DD" w:rsidRDefault="007C20DD" w:rsidP="007C20DD">
      <w:pPr>
        <w:widowControl w:val="0"/>
        <w:autoSpaceDE w:val="0"/>
        <w:autoSpaceDN w:val="0"/>
        <w:adjustRightInd w:val="0"/>
        <w:contextualSpacing/>
        <w:jc w:val="both"/>
        <w:rPr>
          <w:bCs/>
          <w:sz w:val="22"/>
          <w:szCs w:val="22"/>
        </w:rPr>
      </w:pPr>
      <w:r w:rsidRPr="007C20DD">
        <w:rPr>
          <w:bCs/>
          <w:sz w:val="22"/>
          <w:szCs w:val="22"/>
        </w:rPr>
        <w:t>4.  Conduct in-the-field monitoring of youth intern progress throughout their summer experience.</w:t>
      </w:r>
    </w:p>
    <w:p w:rsidR="007C20DD" w:rsidRPr="007C20DD" w:rsidRDefault="007C20DD" w:rsidP="007C20DD">
      <w:pPr>
        <w:widowControl w:val="0"/>
        <w:autoSpaceDE w:val="0"/>
        <w:autoSpaceDN w:val="0"/>
        <w:adjustRightInd w:val="0"/>
        <w:spacing w:after="200" w:line="276" w:lineRule="auto"/>
        <w:contextualSpacing/>
        <w:jc w:val="both"/>
        <w:rPr>
          <w:b/>
          <w:bCs/>
          <w:sz w:val="22"/>
          <w:szCs w:val="22"/>
        </w:rPr>
      </w:pPr>
      <w:r w:rsidRPr="007C20DD">
        <w:rPr>
          <w:b/>
          <w:bCs/>
          <w:sz w:val="22"/>
          <w:szCs w:val="22"/>
        </w:rPr>
        <w:t>ROLE OF COOPERATOR IN THIS PROJECT</w:t>
      </w:r>
    </w:p>
    <w:p w:rsidR="007C20DD" w:rsidRPr="007C20DD" w:rsidRDefault="007C20DD" w:rsidP="007C20DD">
      <w:pPr>
        <w:widowControl w:val="0"/>
        <w:autoSpaceDE w:val="0"/>
        <w:autoSpaceDN w:val="0"/>
        <w:adjustRightInd w:val="0"/>
        <w:spacing w:after="200" w:line="276" w:lineRule="auto"/>
        <w:contextualSpacing/>
        <w:jc w:val="both"/>
        <w:rPr>
          <w:b/>
          <w:bCs/>
          <w:sz w:val="22"/>
          <w:szCs w:val="22"/>
        </w:rPr>
      </w:pPr>
    </w:p>
    <w:p w:rsidR="007C20DD" w:rsidRPr="007C20DD" w:rsidRDefault="007C20DD" w:rsidP="007C20DD">
      <w:pPr>
        <w:widowControl w:val="0"/>
        <w:autoSpaceDE w:val="0"/>
        <w:autoSpaceDN w:val="0"/>
        <w:adjustRightInd w:val="0"/>
        <w:spacing w:after="200" w:line="276" w:lineRule="auto"/>
        <w:contextualSpacing/>
        <w:jc w:val="both"/>
        <w:rPr>
          <w:bCs/>
          <w:sz w:val="22"/>
          <w:szCs w:val="22"/>
        </w:rPr>
      </w:pPr>
      <w:r w:rsidRPr="007C20DD">
        <w:rPr>
          <w:bCs/>
          <w:sz w:val="22"/>
          <w:szCs w:val="22"/>
        </w:rPr>
        <w:t>The Cooperator will conduct action items pertaining to project Task #3.</w:t>
      </w:r>
    </w:p>
    <w:p w:rsidR="007C20DD" w:rsidRPr="007C20DD" w:rsidRDefault="007C20DD" w:rsidP="007C20DD">
      <w:pPr>
        <w:widowControl w:val="0"/>
        <w:autoSpaceDE w:val="0"/>
        <w:autoSpaceDN w:val="0"/>
        <w:adjustRightInd w:val="0"/>
        <w:spacing w:after="200" w:line="276" w:lineRule="auto"/>
        <w:contextualSpacing/>
        <w:jc w:val="both"/>
        <w:rPr>
          <w:bCs/>
          <w:sz w:val="22"/>
          <w:szCs w:val="22"/>
        </w:rPr>
      </w:pPr>
    </w:p>
    <w:p w:rsidR="007C20DD" w:rsidRPr="007C20DD" w:rsidRDefault="007C20DD" w:rsidP="007C20DD">
      <w:pPr>
        <w:widowControl w:val="0"/>
        <w:numPr>
          <w:ilvl w:val="0"/>
          <w:numId w:val="20"/>
        </w:numPr>
        <w:autoSpaceDE w:val="0"/>
        <w:autoSpaceDN w:val="0"/>
        <w:adjustRightInd w:val="0"/>
        <w:spacing w:after="200"/>
        <w:ind w:left="0"/>
        <w:contextualSpacing/>
        <w:rPr>
          <w:bCs/>
          <w:sz w:val="22"/>
          <w:szCs w:val="22"/>
        </w:rPr>
      </w:pPr>
      <w:r w:rsidRPr="007C20DD">
        <w:rPr>
          <w:bCs/>
          <w:sz w:val="22"/>
          <w:szCs w:val="22"/>
        </w:rPr>
        <w:lastRenderedPageBreak/>
        <w:t xml:space="preserve">Administer the payment of stipends to the youth interns based on GSMA Aid-to-Park Requisition forms already in use by GRSM and GSMA.  </w:t>
      </w:r>
    </w:p>
    <w:p w:rsidR="007C20DD" w:rsidRPr="007C20DD" w:rsidRDefault="007C20DD" w:rsidP="007C20DD">
      <w:pPr>
        <w:widowControl w:val="0"/>
        <w:autoSpaceDE w:val="0"/>
        <w:autoSpaceDN w:val="0"/>
        <w:adjustRightInd w:val="0"/>
        <w:spacing w:after="200"/>
        <w:contextualSpacing/>
        <w:rPr>
          <w:bCs/>
          <w:sz w:val="22"/>
          <w:szCs w:val="22"/>
        </w:rPr>
      </w:pPr>
    </w:p>
    <w:p w:rsidR="007C20DD" w:rsidRPr="007C20DD" w:rsidRDefault="007C20DD" w:rsidP="007C20DD">
      <w:pPr>
        <w:numPr>
          <w:ilvl w:val="0"/>
          <w:numId w:val="20"/>
        </w:numPr>
        <w:autoSpaceDE w:val="0"/>
        <w:autoSpaceDN w:val="0"/>
        <w:adjustRightInd w:val="0"/>
        <w:spacing w:after="200"/>
        <w:ind w:left="0"/>
        <w:contextualSpacing/>
        <w:rPr>
          <w:sz w:val="22"/>
          <w:szCs w:val="22"/>
        </w:rPr>
      </w:pPr>
      <w:r w:rsidRPr="007C20DD">
        <w:rPr>
          <w:bCs/>
          <w:sz w:val="22"/>
          <w:szCs w:val="22"/>
        </w:rPr>
        <w:t>Provide an accounting of costs incurred to GRSM at the conclusion of the summer field season.</w:t>
      </w:r>
    </w:p>
    <w:p w:rsidR="007C20DD" w:rsidRPr="007C20DD" w:rsidRDefault="007C20DD" w:rsidP="007C20DD">
      <w:pPr>
        <w:autoSpaceDE w:val="0"/>
        <w:autoSpaceDN w:val="0"/>
        <w:adjustRightInd w:val="0"/>
        <w:spacing w:after="200"/>
        <w:contextualSpacing/>
        <w:rPr>
          <w:sz w:val="22"/>
          <w:szCs w:val="22"/>
        </w:rPr>
      </w:pPr>
    </w:p>
    <w:p w:rsidR="007C20DD" w:rsidRPr="007C20DD" w:rsidRDefault="007C20DD" w:rsidP="007C20DD">
      <w:pPr>
        <w:numPr>
          <w:ilvl w:val="0"/>
          <w:numId w:val="20"/>
        </w:numPr>
        <w:autoSpaceDE w:val="0"/>
        <w:autoSpaceDN w:val="0"/>
        <w:adjustRightInd w:val="0"/>
        <w:spacing w:after="200"/>
        <w:ind w:left="0"/>
        <w:contextualSpacing/>
        <w:rPr>
          <w:sz w:val="22"/>
          <w:szCs w:val="22"/>
        </w:rPr>
      </w:pPr>
      <w:r w:rsidRPr="007C20DD">
        <w:rPr>
          <w:bCs/>
          <w:sz w:val="22"/>
          <w:szCs w:val="22"/>
        </w:rPr>
        <w:t>Administer the procurement of uniform items not provided to the interns under the NPS Volunteer in Parks program.</w:t>
      </w:r>
    </w:p>
    <w:p w:rsidR="007C20DD" w:rsidRPr="007C20DD" w:rsidRDefault="007C20DD" w:rsidP="007C20DD">
      <w:pPr>
        <w:autoSpaceDE w:val="0"/>
        <w:autoSpaceDN w:val="0"/>
        <w:adjustRightInd w:val="0"/>
        <w:spacing w:after="200"/>
        <w:contextualSpacing/>
        <w:rPr>
          <w:sz w:val="22"/>
          <w:szCs w:val="22"/>
        </w:rPr>
      </w:pPr>
    </w:p>
    <w:p w:rsidR="007C20DD" w:rsidRPr="007C20DD" w:rsidRDefault="007C20DD" w:rsidP="007C20DD">
      <w:pPr>
        <w:numPr>
          <w:ilvl w:val="0"/>
          <w:numId w:val="20"/>
        </w:numPr>
        <w:autoSpaceDE w:val="0"/>
        <w:autoSpaceDN w:val="0"/>
        <w:adjustRightInd w:val="0"/>
        <w:spacing w:after="200"/>
        <w:ind w:left="0"/>
        <w:contextualSpacing/>
        <w:rPr>
          <w:sz w:val="22"/>
          <w:szCs w:val="22"/>
        </w:rPr>
      </w:pPr>
      <w:r w:rsidRPr="007C20DD">
        <w:rPr>
          <w:bCs/>
          <w:sz w:val="22"/>
          <w:szCs w:val="22"/>
        </w:rPr>
        <w:t xml:space="preserve">Administer the procurement of consumable field supplies from funds available after dispersal of intern stipend funds. </w:t>
      </w:r>
    </w:p>
    <w:p w:rsidR="007C20DD" w:rsidRPr="007C20DD" w:rsidRDefault="007C20DD" w:rsidP="007C20DD">
      <w:pPr>
        <w:widowControl w:val="0"/>
        <w:autoSpaceDE w:val="0"/>
        <w:autoSpaceDN w:val="0"/>
        <w:adjustRightInd w:val="0"/>
        <w:spacing w:after="200" w:line="276" w:lineRule="auto"/>
        <w:contextualSpacing/>
        <w:jc w:val="both"/>
        <w:rPr>
          <w:bCs/>
          <w:sz w:val="22"/>
          <w:szCs w:val="22"/>
        </w:rPr>
      </w:pPr>
    </w:p>
    <w:p w:rsidR="007C20DD" w:rsidRPr="007C20DD" w:rsidRDefault="007C20DD" w:rsidP="007C20DD">
      <w:pPr>
        <w:widowControl w:val="0"/>
        <w:autoSpaceDE w:val="0"/>
        <w:autoSpaceDN w:val="0"/>
        <w:adjustRightInd w:val="0"/>
        <w:spacing w:after="200" w:line="276" w:lineRule="auto"/>
        <w:contextualSpacing/>
        <w:jc w:val="both"/>
        <w:rPr>
          <w:b/>
          <w:bCs/>
          <w:sz w:val="22"/>
          <w:szCs w:val="22"/>
        </w:rPr>
      </w:pPr>
    </w:p>
    <w:p w:rsidR="007C20DD" w:rsidRPr="007C20DD" w:rsidRDefault="007C20DD" w:rsidP="007C20DD">
      <w:pPr>
        <w:widowControl w:val="0"/>
        <w:autoSpaceDE w:val="0"/>
        <w:autoSpaceDN w:val="0"/>
        <w:adjustRightInd w:val="0"/>
        <w:spacing w:after="200" w:line="276" w:lineRule="auto"/>
        <w:contextualSpacing/>
        <w:jc w:val="both"/>
        <w:rPr>
          <w:b/>
          <w:bCs/>
          <w:sz w:val="22"/>
          <w:szCs w:val="22"/>
        </w:rPr>
      </w:pPr>
      <w:r w:rsidRPr="007C20DD">
        <w:rPr>
          <w:b/>
          <w:bCs/>
          <w:sz w:val="22"/>
          <w:szCs w:val="22"/>
        </w:rPr>
        <w:t>ROLE OF NPS IN THIS PROJECT</w:t>
      </w:r>
    </w:p>
    <w:p w:rsidR="007C20DD" w:rsidRPr="007C20DD" w:rsidRDefault="007C20DD" w:rsidP="007C20DD">
      <w:pPr>
        <w:widowControl w:val="0"/>
        <w:autoSpaceDE w:val="0"/>
        <w:autoSpaceDN w:val="0"/>
        <w:adjustRightInd w:val="0"/>
        <w:spacing w:after="200" w:line="276" w:lineRule="auto"/>
        <w:contextualSpacing/>
        <w:jc w:val="both"/>
        <w:rPr>
          <w:b/>
          <w:bCs/>
          <w:sz w:val="22"/>
          <w:szCs w:val="22"/>
        </w:rPr>
      </w:pPr>
    </w:p>
    <w:p w:rsidR="007C20DD" w:rsidRPr="007C20DD" w:rsidRDefault="007C20DD" w:rsidP="007C20DD">
      <w:pPr>
        <w:widowControl w:val="0"/>
        <w:autoSpaceDE w:val="0"/>
        <w:autoSpaceDN w:val="0"/>
        <w:adjustRightInd w:val="0"/>
        <w:spacing w:after="200" w:line="276" w:lineRule="auto"/>
        <w:contextualSpacing/>
        <w:jc w:val="both"/>
        <w:rPr>
          <w:bCs/>
          <w:sz w:val="22"/>
          <w:szCs w:val="22"/>
        </w:rPr>
      </w:pPr>
      <w:r w:rsidRPr="007C20DD">
        <w:rPr>
          <w:bCs/>
          <w:sz w:val="22"/>
          <w:szCs w:val="22"/>
        </w:rPr>
        <w:t xml:space="preserve">The NPS will conduct action items pertaining to project Tasks #1, #2, #3 and #4.  </w:t>
      </w:r>
    </w:p>
    <w:p w:rsidR="007C20DD" w:rsidRPr="007C20DD" w:rsidRDefault="007C20DD" w:rsidP="007C20DD">
      <w:pPr>
        <w:widowControl w:val="0"/>
        <w:adjustRightInd w:val="0"/>
        <w:spacing w:after="200" w:line="276" w:lineRule="auto"/>
        <w:contextualSpacing/>
        <w:jc w:val="both"/>
        <w:rPr>
          <w:b/>
          <w:bCs/>
          <w:sz w:val="22"/>
          <w:szCs w:val="22"/>
        </w:rPr>
      </w:pPr>
    </w:p>
    <w:p w:rsidR="007C20DD" w:rsidRPr="007C20DD" w:rsidRDefault="007C20DD" w:rsidP="007C20DD">
      <w:pPr>
        <w:widowControl w:val="0"/>
        <w:numPr>
          <w:ilvl w:val="0"/>
          <w:numId w:val="21"/>
        </w:numPr>
        <w:adjustRightInd w:val="0"/>
        <w:ind w:left="0"/>
        <w:contextualSpacing/>
        <w:jc w:val="both"/>
        <w:rPr>
          <w:bCs/>
          <w:sz w:val="22"/>
          <w:szCs w:val="22"/>
        </w:rPr>
      </w:pPr>
      <w:r w:rsidRPr="007C20DD">
        <w:rPr>
          <w:bCs/>
          <w:sz w:val="22"/>
          <w:szCs w:val="22"/>
        </w:rPr>
        <w:t>Provide financial assistance to the Cooperator as provided in the Agreement</w:t>
      </w:r>
    </w:p>
    <w:p w:rsidR="007C20DD" w:rsidRPr="007C20DD" w:rsidRDefault="007C20DD" w:rsidP="007C20DD">
      <w:pPr>
        <w:widowControl w:val="0"/>
        <w:adjustRightInd w:val="0"/>
        <w:contextualSpacing/>
        <w:jc w:val="both"/>
        <w:rPr>
          <w:bCs/>
          <w:sz w:val="22"/>
          <w:szCs w:val="22"/>
        </w:rPr>
      </w:pPr>
    </w:p>
    <w:p w:rsidR="007C20DD" w:rsidRPr="007C20DD" w:rsidRDefault="007C20DD" w:rsidP="007C20DD">
      <w:pPr>
        <w:widowControl w:val="0"/>
        <w:numPr>
          <w:ilvl w:val="0"/>
          <w:numId w:val="21"/>
        </w:numPr>
        <w:adjustRightInd w:val="0"/>
        <w:ind w:left="0"/>
        <w:contextualSpacing/>
        <w:jc w:val="both"/>
        <w:rPr>
          <w:bCs/>
          <w:sz w:val="22"/>
          <w:szCs w:val="22"/>
        </w:rPr>
      </w:pPr>
      <w:r w:rsidRPr="007C20DD">
        <w:rPr>
          <w:bCs/>
          <w:sz w:val="22"/>
          <w:szCs w:val="22"/>
        </w:rPr>
        <w:t xml:space="preserve">Designate Karen </w:t>
      </w:r>
      <w:proofErr w:type="spellStart"/>
      <w:r w:rsidRPr="007C20DD">
        <w:rPr>
          <w:bCs/>
          <w:sz w:val="22"/>
          <w:szCs w:val="22"/>
        </w:rPr>
        <w:t>Ballentine</w:t>
      </w:r>
      <w:proofErr w:type="spellEnd"/>
      <w:r w:rsidRPr="007C20DD">
        <w:rPr>
          <w:bCs/>
          <w:sz w:val="22"/>
          <w:szCs w:val="22"/>
        </w:rPr>
        <w:t xml:space="preserve"> as the Agreement Technical Representative (ATR) and Susan Sachs as the subject matter expert throughout the term of the project.</w:t>
      </w:r>
    </w:p>
    <w:p w:rsidR="007C20DD" w:rsidRPr="007C20DD" w:rsidRDefault="007C20DD" w:rsidP="007C20DD">
      <w:pPr>
        <w:widowControl w:val="0"/>
        <w:adjustRightInd w:val="0"/>
        <w:contextualSpacing/>
        <w:jc w:val="both"/>
        <w:rPr>
          <w:bCs/>
          <w:sz w:val="22"/>
          <w:szCs w:val="22"/>
        </w:rPr>
      </w:pPr>
    </w:p>
    <w:p w:rsidR="007C20DD" w:rsidRPr="007C20DD" w:rsidRDefault="007C20DD" w:rsidP="007C20DD">
      <w:pPr>
        <w:widowControl w:val="0"/>
        <w:numPr>
          <w:ilvl w:val="0"/>
          <w:numId w:val="21"/>
        </w:numPr>
        <w:adjustRightInd w:val="0"/>
        <w:ind w:left="0"/>
        <w:contextualSpacing/>
        <w:jc w:val="both"/>
        <w:rPr>
          <w:bCs/>
          <w:sz w:val="22"/>
          <w:szCs w:val="22"/>
        </w:rPr>
      </w:pPr>
      <w:r w:rsidRPr="007C20DD">
        <w:rPr>
          <w:bCs/>
          <w:sz w:val="22"/>
          <w:szCs w:val="22"/>
        </w:rPr>
        <w:t>Recruit for and select youth interns for the SPARC project.</w:t>
      </w:r>
    </w:p>
    <w:p w:rsidR="007C20DD" w:rsidRPr="007C20DD" w:rsidRDefault="007C20DD" w:rsidP="007C20DD">
      <w:pPr>
        <w:widowControl w:val="0"/>
        <w:adjustRightInd w:val="0"/>
        <w:contextualSpacing/>
        <w:jc w:val="both"/>
        <w:rPr>
          <w:bCs/>
          <w:sz w:val="22"/>
          <w:szCs w:val="22"/>
        </w:rPr>
      </w:pPr>
    </w:p>
    <w:p w:rsidR="007C20DD" w:rsidRPr="007C20DD" w:rsidRDefault="007C20DD" w:rsidP="007C20DD">
      <w:pPr>
        <w:widowControl w:val="0"/>
        <w:numPr>
          <w:ilvl w:val="0"/>
          <w:numId w:val="21"/>
        </w:numPr>
        <w:adjustRightInd w:val="0"/>
        <w:ind w:left="0"/>
        <w:contextualSpacing/>
        <w:jc w:val="both"/>
        <w:rPr>
          <w:bCs/>
          <w:sz w:val="22"/>
          <w:szCs w:val="22"/>
        </w:rPr>
      </w:pPr>
      <w:r w:rsidRPr="007C20DD">
        <w:rPr>
          <w:bCs/>
          <w:sz w:val="22"/>
          <w:szCs w:val="22"/>
        </w:rPr>
        <w:t>Act as the primary supervisors of the summer youth interns.</w:t>
      </w:r>
    </w:p>
    <w:p w:rsidR="007C20DD" w:rsidRPr="007C20DD" w:rsidRDefault="007C20DD" w:rsidP="007C20DD">
      <w:pPr>
        <w:widowControl w:val="0"/>
        <w:adjustRightInd w:val="0"/>
        <w:contextualSpacing/>
        <w:jc w:val="both"/>
        <w:rPr>
          <w:bCs/>
          <w:sz w:val="22"/>
          <w:szCs w:val="22"/>
        </w:rPr>
      </w:pPr>
    </w:p>
    <w:p w:rsidR="007C20DD" w:rsidRPr="007C20DD" w:rsidRDefault="007C20DD" w:rsidP="007C20DD">
      <w:pPr>
        <w:widowControl w:val="0"/>
        <w:numPr>
          <w:ilvl w:val="0"/>
          <w:numId w:val="21"/>
        </w:numPr>
        <w:adjustRightInd w:val="0"/>
        <w:ind w:left="0"/>
        <w:contextualSpacing/>
        <w:jc w:val="both"/>
        <w:rPr>
          <w:bCs/>
          <w:sz w:val="22"/>
          <w:szCs w:val="22"/>
        </w:rPr>
      </w:pPr>
      <w:r w:rsidRPr="007C20DD">
        <w:rPr>
          <w:bCs/>
          <w:sz w:val="22"/>
          <w:szCs w:val="22"/>
        </w:rPr>
        <w:t>Provide the interns with opportunities to gain diverse NPS career experiences.</w:t>
      </w:r>
    </w:p>
    <w:p w:rsidR="007C20DD" w:rsidRPr="007C20DD" w:rsidRDefault="007C20DD" w:rsidP="007C20DD">
      <w:pPr>
        <w:widowControl w:val="0"/>
        <w:adjustRightInd w:val="0"/>
        <w:contextualSpacing/>
        <w:jc w:val="both"/>
        <w:rPr>
          <w:bCs/>
          <w:sz w:val="22"/>
          <w:szCs w:val="22"/>
        </w:rPr>
      </w:pPr>
    </w:p>
    <w:p w:rsidR="007C20DD" w:rsidRPr="007C20DD" w:rsidRDefault="007C20DD" w:rsidP="007C20DD">
      <w:pPr>
        <w:widowControl w:val="0"/>
        <w:numPr>
          <w:ilvl w:val="0"/>
          <w:numId w:val="21"/>
        </w:numPr>
        <w:adjustRightInd w:val="0"/>
        <w:ind w:left="0"/>
        <w:contextualSpacing/>
        <w:jc w:val="both"/>
        <w:rPr>
          <w:bCs/>
          <w:sz w:val="22"/>
          <w:szCs w:val="22"/>
        </w:rPr>
      </w:pPr>
      <w:r w:rsidRPr="007C20DD">
        <w:rPr>
          <w:bCs/>
          <w:sz w:val="22"/>
          <w:szCs w:val="22"/>
        </w:rPr>
        <w:t>GRSM will always provide adult supervision of interns working in the field.</w:t>
      </w:r>
    </w:p>
    <w:p w:rsidR="007C20DD" w:rsidRPr="007C20DD" w:rsidRDefault="007C20DD" w:rsidP="007C20DD">
      <w:pPr>
        <w:widowControl w:val="0"/>
        <w:adjustRightInd w:val="0"/>
        <w:contextualSpacing/>
        <w:jc w:val="both"/>
        <w:rPr>
          <w:bCs/>
          <w:sz w:val="22"/>
          <w:szCs w:val="22"/>
        </w:rPr>
      </w:pPr>
    </w:p>
    <w:p w:rsidR="007C20DD" w:rsidRPr="007C20DD" w:rsidRDefault="007C20DD" w:rsidP="007C20DD">
      <w:pPr>
        <w:widowControl w:val="0"/>
        <w:numPr>
          <w:ilvl w:val="0"/>
          <w:numId w:val="21"/>
        </w:numPr>
        <w:adjustRightInd w:val="0"/>
        <w:ind w:left="0"/>
        <w:contextualSpacing/>
        <w:jc w:val="both"/>
        <w:rPr>
          <w:bCs/>
          <w:sz w:val="22"/>
          <w:szCs w:val="22"/>
        </w:rPr>
      </w:pPr>
      <w:r w:rsidRPr="007C20DD">
        <w:rPr>
          <w:bCs/>
          <w:sz w:val="22"/>
          <w:szCs w:val="22"/>
        </w:rPr>
        <w:t>Provide career advice to the interns.</w:t>
      </w:r>
    </w:p>
    <w:p w:rsidR="007C20DD" w:rsidRPr="007C20DD" w:rsidRDefault="007C20DD" w:rsidP="007C20DD">
      <w:pPr>
        <w:widowControl w:val="0"/>
        <w:adjustRightInd w:val="0"/>
        <w:contextualSpacing/>
        <w:jc w:val="both"/>
        <w:rPr>
          <w:bCs/>
          <w:sz w:val="22"/>
          <w:szCs w:val="22"/>
        </w:rPr>
      </w:pPr>
    </w:p>
    <w:p w:rsidR="007C20DD" w:rsidRPr="007C20DD" w:rsidRDefault="007C20DD" w:rsidP="007C20DD">
      <w:pPr>
        <w:widowControl w:val="0"/>
        <w:numPr>
          <w:ilvl w:val="0"/>
          <w:numId w:val="21"/>
        </w:numPr>
        <w:adjustRightInd w:val="0"/>
        <w:ind w:left="0"/>
        <w:contextualSpacing/>
        <w:jc w:val="both"/>
        <w:rPr>
          <w:bCs/>
          <w:sz w:val="22"/>
          <w:szCs w:val="22"/>
        </w:rPr>
      </w:pPr>
      <w:r w:rsidRPr="007C20DD">
        <w:rPr>
          <w:bCs/>
          <w:sz w:val="22"/>
          <w:szCs w:val="22"/>
        </w:rPr>
        <w:t xml:space="preserve">Assist GSMA in procuring the proper uniform items for SPARC interns in compliance with the NPS Volunteers in Parks program.  </w:t>
      </w:r>
    </w:p>
    <w:p w:rsidR="007C20DD" w:rsidRPr="007C20DD" w:rsidRDefault="007C20DD" w:rsidP="007C20DD">
      <w:pPr>
        <w:widowControl w:val="0"/>
        <w:adjustRightInd w:val="0"/>
        <w:contextualSpacing/>
        <w:jc w:val="both"/>
        <w:rPr>
          <w:bCs/>
          <w:sz w:val="22"/>
          <w:szCs w:val="22"/>
        </w:rPr>
      </w:pPr>
    </w:p>
    <w:p w:rsidR="007C20DD" w:rsidRPr="007C20DD" w:rsidRDefault="007C20DD" w:rsidP="007C20DD">
      <w:pPr>
        <w:widowControl w:val="0"/>
        <w:numPr>
          <w:ilvl w:val="0"/>
          <w:numId w:val="21"/>
        </w:numPr>
        <w:adjustRightInd w:val="0"/>
        <w:ind w:left="0"/>
        <w:contextualSpacing/>
        <w:jc w:val="both"/>
        <w:rPr>
          <w:bCs/>
          <w:sz w:val="22"/>
          <w:szCs w:val="22"/>
        </w:rPr>
      </w:pPr>
      <w:r w:rsidRPr="007C20DD">
        <w:rPr>
          <w:bCs/>
          <w:sz w:val="22"/>
          <w:szCs w:val="22"/>
        </w:rPr>
        <w:t xml:space="preserve">Assist GSMA in procuring field supplies using funds available after dispersal of the intern stipend funds. </w:t>
      </w:r>
    </w:p>
    <w:p w:rsidR="007C20DD" w:rsidRPr="007C20DD" w:rsidRDefault="007C20DD" w:rsidP="007C20DD">
      <w:pPr>
        <w:widowControl w:val="0"/>
        <w:adjustRightInd w:val="0"/>
        <w:contextualSpacing/>
        <w:jc w:val="both"/>
        <w:rPr>
          <w:bCs/>
          <w:sz w:val="22"/>
          <w:szCs w:val="22"/>
        </w:rPr>
      </w:pPr>
    </w:p>
    <w:p w:rsidR="007C20DD" w:rsidRPr="007C20DD" w:rsidRDefault="007C20DD" w:rsidP="007C20DD">
      <w:pPr>
        <w:widowControl w:val="0"/>
        <w:numPr>
          <w:ilvl w:val="0"/>
          <w:numId w:val="21"/>
        </w:numPr>
        <w:adjustRightInd w:val="0"/>
        <w:ind w:left="0"/>
        <w:contextualSpacing/>
        <w:jc w:val="both"/>
        <w:rPr>
          <w:bCs/>
          <w:sz w:val="22"/>
          <w:szCs w:val="22"/>
        </w:rPr>
      </w:pPr>
      <w:r w:rsidRPr="007C20DD">
        <w:rPr>
          <w:bCs/>
          <w:sz w:val="22"/>
          <w:szCs w:val="22"/>
        </w:rPr>
        <w:t xml:space="preserve">Insure that GSMA paperwork concerning the intern stipends is filled-out and sent back to GSMA in a timely manner.  </w:t>
      </w:r>
    </w:p>
    <w:p w:rsidR="007C20DD" w:rsidRPr="007C20DD" w:rsidRDefault="007C20DD" w:rsidP="007C20DD">
      <w:pPr>
        <w:widowControl w:val="0"/>
        <w:adjustRightInd w:val="0"/>
        <w:contextualSpacing/>
        <w:jc w:val="both"/>
        <w:rPr>
          <w:bCs/>
          <w:sz w:val="22"/>
          <w:szCs w:val="22"/>
        </w:rPr>
      </w:pPr>
    </w:p>
    <w:p w:rsidR="007C20DD" w:rsidRPr="007C20DD" w:rsidRDefault="007C20DD" w:rsidP="007C20DD">
      <w:pPr>
        <w:widowControl w:val="0"/>
        <w:numPr>
          <w:ilvl w:val="0"/>
          <w:numId w:val="21"/>
        </w:numPr>
        <w:adjustRightInd w:val="0"/>
        <w:ind w:left="0"/>
        <w:contextualSpacing/>
        <w:jc w:val="both"/>
        <w:rPr>
          <w:bCs/>
          <w:sz w:val="22"/>
          <w:szCs w:val="22"/>
        </w:rPr>
      </w:pPr>
      <w:r w:rsidRPr="007C20DD">
        <w:rPr>
          <w:bCs/>
          <w:sz w:val="22"/>
          <w:szCs w:val="22"/>
        </w:rPr>
        <w:t xml:space="preserve">Provide evaluation of the SPARC project and its impact on the youth interns. </w:t>
      </w:r>
    </w:p>
    <w:p w:rsidR="007C20DD" w:rsidRPr="007C20DD" w:rsidRDefault="007C20DD" w:rsidP="007C20DD">
      <w:pPr>
        <w:widowControl w:val="0"/>
        <w:autoSpaceDE w:val="0"/>
        <w:autoSpaceDN w:val="0"/>
        <w:adjustRightInd w:val="0"/>
        <w:contextualSpacing/>
        <w:jc w:val="both"/>
        <w:rPr>
          <w:b/>
          <w:bCs/>
          <w:sz w:val="22"/>
          <w:szCs w:val="22"/>
        </w:rPr>
      </w:pPr>
    </w:p>
    <w:p w:rsidR="007C20DD" w:rsidRPr="007C20DD" w:rsidRDefault="007C20DD" w:rsidP="007C20DD">
      <w:pPr>
        <w:widowControl w:val="0"/>
        <w:autoSpaceDE w:val="0"/>
        <w:autoSpaceDN w:val="0"/>
        <w:adjustRightInd w:val="0"/>
        <w:contextualSpacing/>
        <w:jc w:val="both"/>
        <w:rPr>
          <w:b/>
          <w:bCs/>
          <w:sz w:val="22"/>
          <w:szCs w:val="22"/>
        </w:rPr>
      </w:pPr>
    </w:p>
    <w:p w:rsidR="007C20DD" w:rsidRPr="007C20DD" w:rsidRDefault="007C20DD" w:rsidP="007C20DD">
      <w:pPr>
        <w:widowControl w:val="0"/>
        <w:autoSpaceDE w:val="0"/>
        <w:autoSpaceDN w:val="0"/>
        <w:adjustRightInd w:val="0"/>
        <w:contextualSpacing/>
        <w:jc w:val="both"/>
        <w:rPr>
          <w:b/>
          <w:bCs/>
          <w:sz w:val="22"/>
          <w:szCs w:val="22"/>
        </w:rPr>
      </w:pPr>
      <w:r w:rsidRPr="007C20DD">
        <w:rPr>
          <w:b/>
          <w:bCs/>
          <w:sz w:val="22"/>
          <w:szCs w:val="22"/>
        </w:rPr>
        <w:t>PROJECT PRODUCT(S)</w:t>
      </w:r>
    </w:p>
    <w:p w:rsidR="007C20DD" w:rsidRPr="007C20DD" w:rsidRDefault="007C20DD" w:rsidP="007C20DD">
      <w:pPr>
        <w:widowControl w:val="0"/>
        <w:autoSpaceDE w:val="0"/>
        <w:autoSpaceDN w:val="0"/>
        <w:adjustRightInd w:val="0"/>
        <w:contextualSpacing/>
        <w:jc w:val="both"/>
        <w:rPr>
          <w:b/>
          <w:bCs/>
          <w:sz w:val="22"/>
          <w:szCs w:val="22"/>
        </w:rPr>
      </w:pPr>
    </w:p>
    <w:p w:rsidR="007C20DD" w:rsidRPr="007C20DD" w:rsidRDefault="007C20DD" w:rsidP="007C20DD">
      <w:pPr>
        <w:widowControl w:val="0"/>
        <w:autoSpaceDE w:val="0"/>
        <w:autoSpaceDN w:val="0"/>
        <w:adjustRightInd w:val="0"/>
        <w:contextualSpacing/>
        <w:jc w:val="both"/>
        <w:rPr>
          <w:sz w:val="22"/>
          <w:szCs w:val="22"/>
        </w:rPr>
      </w:pPr>
      <w:r w:rsidRPr="007C20DD">
        <w:rPr>
          <w:sz w:val="22"/>
          <w:szCs w:val="22"/>
        </w:rPr>
        <w:t>The project deliverables include the following:</w:t>
      </w:r>
    </w:p>
    <w:p w:rsidR="007C20DD" w:rsidRPr="007C20DD" w:rsidRDefault="007C20DD" w:rsidP="007C20DD">
      <w:pPr>
        <w:widowControl w:val="0"/>
        <w:autoSpaceDE w:val="0"/>
        <w:autoSpaceDN w:val="0"/>
        <w:adjustRightInd w:val="0"/>
        <w:contextualSpacing/>
        <w:jc w:val="both"/>
        <w:rPr>
          <w:sz w:val="22"/>
          <w:szCs w:val="22"/>
        </w:rPr>
      </w:pPr>
      <w:r w:rsidRPr="007C20DD">
        <w:rPr>
          <w:sz w:val="22"/>
          <w:szCs w:val="22"/>
        </w:rPr>
        <w:tab/>
      </w:r>
    </w:p>
    <w:p w:rsidR="007C20DD" w:rsidRPr="007C20DD" w:rsidRDefault="007C20DD" w:rsidP="007C20DD">
      <w:pPr>
        <w:widowControl w:val="0"/>
        <w:autoSpaceDE w:val="0"/>
        <w:autoSpaceDN w:val="0"/>
        <w:adjustRightInd w:val="0"/>
        <w:contextualSpacing/>
        <w:jc w:val="both"/>
        <w:rPr>
          <w:sz w:val="22"/>
          <w:szCs w:val="22"/>
        </w:rPr>
      </w:pPr>
      <w:r w:rsidRPr="007C20DD">
        <w:rPr>
          <w:sz w:val="22"/>
          <w:szCs w:val="22"/>
        </w:rPr>
        <w:t>1.  Timely bi-weekly stipend checks for each SPARC youth intern for each interns tour of duty.</w:t>
      </w:r>
    </w:p>
    <w:p w:rsidR="007C20DD" w:rsidRDefault="007C20DD" w:rsidP="007C20DD">
      <w:pPr>
        <w:widowControl w:val="0"/>
        <w:autoSpaceDE w:val="0"/>
        <w:autoSpaceDN w:val="0"/>
        <w:adjustRightInd w:val="0"/>
        <w:spacing w:after="200" w:line="276" w:lineRule="auto"/>
        <w:contextualSpacing/>
        <w:jc w:val="both"/>
        <w:rPr>
          <w:sz w:val="22"/>
          <w:szCs w:val="22"/>
        </w:rPr>
      </w:pPr>
      <w:r w:rsidRPr="007C20DD">
        <w:rPr>
          <w:sz w:val="22"/>
          <w:szCs w:val="22"/>
        </w:rPr>
        <w:t>2. Quarterly financial reports completed each quarter with project activity.</w:t>
      </w:r>
    </w:p>
    <w:p w:rsidR="007C20DD" w:rsidRPr="007C20DD" w:rsidRDefault="007C20DD" w:rsidP="007C20DD">
      <w:pPr>
        <w:widowControl w:val="0"/>
        <w:autoSpaceDE w:val="0"/>
        <w:autoSpaceDN w:val="0"/>
        <w:adjustRightInd w:val="0"/>
        <w:spacing w:after="200" w:line="276" w:lineRule="auto"/>
        <w:contextualSpacing/>
        <w:jc w:val="both"/>
        <w:rPr>
          <w:sz w:val="22"/>
          <w:szCs w:val="22"/>
        </w:rPr>
      </w:pPr>
      <w:r w:rsidRPr="007C20DD">
        <w:rPr>
          <w:sz w:val="22"/>
          <w:szCs w:val="22"/>
        </w:rPr>
        <w:t xml:space="preserve">  </w:t>
      </w:r>
    </w:p>
    <w:p w:rsidR="0032152D" w:rsidRPr="0032152D" w:rsidRDefault="0032152D" w:rsidP="0032152D">
      <w:pPr>
        <w:widowControl w:val="0"/>
        <w:autoSpaceDE w:val="0"/>
        <w:autoSpaceDN w:val="0"/>
        <w:adjustRightInd w:val="0"/>
        <w:rPr>
          <w:b/>
        </w:rPr>
      </w:pPr>
      <w:r w:rsidRPr="0032152D">
        <w:rPr>
          <w:b/>
        </w:rPr>
        <w:lastRenderedPageBreak/>
        <w:t>E. Furnished Property / Other Considerations:</w:t>
      </w:r>
    </w:p>
    <w:p w:rsidR="0032152D" w:rsidRPr="0032152D" w:rsidRDefault="0032152D" w:rsidP="0032152D">
      <w:pPr>
        <w:widowControl w:val="0"/>
        <w:autoSpaceDE w:val="0"/>
        <w:autoSpaceDN w:val="0"/>
        <w:adjustRightInd w:val="0"/>
        <w:ind w:left="720"/>
      </w:pPr>
      <w:r w:rsidRPr="0032152D">
        <w:t>None</w:t>
      </w:r>
    </w:p>
    <w:p w:rsidR="009E57B9" w:rsidRPr="002A670B" w:rsidRDefault="009E57B9">
      <w:pPr>
        <w:rPr>
          <w:b/>
        </w:rPr>
      </w:pPr>
      <w:r w:rsidRPr="002A670B">
        <w:rPr>
          <w:b/>
        </w:rPr>
        <w:br w:type="page"/>
      </w:r>
    </w:p>
    <w:p w:rsidR="00A2008C" w:rsidRDefault="00A2008C" w:rsidP="00C12B36">
      <w:pPr>
        <w:jc w:val="center"/>
        <w:outlineLvl w:val="0"/>
        <w:rPr>
          <w:b/>
        </w:rPr>
      </w:pPr>
      <w:r>
        <w:rPr>
          <w:b/>
        </w:rPr>
        <w:lastRenderedPageBreak/>
        <w:t>SINGLE-SOURCE JUSTIFICATION</w:t>
      </w:r>
    </w:p>
    <w:p w:rsidR="00A2008C" w:rsidRDefault="00A2008C"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A2008C" w:rsidTr="00F67756">
        <w:trPr>
          <w:trHeight w:val="762"/>
        </w:trPr>
        <w:tc>
          <w:tcPr>
            <w:tcW w:w="9288" w:type="dxa"/>
            <w:tcBorders>
              <w:top w:val="double" w:sz="4" w:space="0" w:color="auto"/>
              <w:bottom w:val="double" w:sz="4" w:space="0" w:color="auto"/>
            </w:tcBorders>
            <w:shd w:val="clear" w:color="auto" w:fill="CB9F5B"/>
            <w:vAlign w:val="center"/>
          </w:tcPr>
          <w:p w:rsidR="00A2008C" w:rsidRPr="00F67756" w:rsidRDefault="00A2008C" w:rsidP="00F67756">
            <w:pPr>
              <w:jc w:val="center"/>
              <w:rPr>
                <w:b/>
              </w:rPr>
            </w:pPr>
            <w:r w:rsidRPr="00F67756">
              <w:rPr>
                <w:b/>
              </w:rPr>
              <w:t>DEPARTMENT OF THE INTERIOR</w:t>
            </w:r>
          </w:p>
          <w:p w:rsidR="00A2008C" w:rsidRPr="00F67756" w:rsidRDefault="00A2008C" w:rsidP="00F67756">
            <w:pPr>
              <w:jc w:val="center"/>
              <w:rPr>
                <w:b/>
              </w:rPr>
            </w:pPr>
            <w:r w:rsidRPr="00F67756">
              <w:rPr>
                <w:b/>
              </w:rPr>
              <w:t>SINGLE SOURCE POLICY REQUIREMENTS</w:t>
            </w:r>
          </w:p>
        </w:tc>
      </w:tr>
      <w:tr w:rsidR="00A2008C" w:rsidTr="00F67756">
        <w:tc>
          <w:tcPr>
            <w:tcW w:w="9288" w:type="dxa"/>
            <w:tcBorders>
              <w:top w:val="double" w:sz="4" w:space="0" w:color="auto"/>
            </w:tcBorders>
          </w:tcPr>
          <w:p w:rsidR="00A2008C" w:rsidRDefault="00A2008C" w:rsidP="009220D5"/>
          <w:p w:rsidR="00A2008C" w:rsidRDefault="00A2008C" w:rsidP="009220D5">
            <w:r>
              <w:t xml:space="preserve">Department of the Interior Policy (505 DM 2) </w:t>
            </w:r>
            <w:r w:rsidR="006B686F">
              <w:t xml:space="preserve">recognizes competition is not required for a federal financial assistance award and at the same time </w:t>
            </w:r>
            <w:r>
              <w:t>requires a written justification which explains why competit</w:t>
            </w:r>
            <w:r w:rsidR="006B686F">
              <w:t xml:space="preserve">ion is not practicable for a </w:t>
            </w:r>
            <w:r>
              <w:t>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A2008C" w:rsidRDefault="00A2008C" w:rsidP="009220D5"/>
        </w:tc>
      </w:tr>
      <w:tr w:rsidR="00A2008C" w:rsidTr="00F67756">
        <w:tc>
          <w:tcPr>
            <w:tcW w:w="9288" w:type="dxa"/>
            <w:tcBorders>
              <w:bottom w:val="double" w:sz="4" w:space="0" w:color="auto"/>
            </w:tcBorders>
          </w:tcPr>
          <w:p w:rsidR="00A2008C" w:rsidRDefault="00A2008C" w:rsidP="009220D5"/>
          <w:p w:rsidR="00A2008C" w:rsidRDefault="006B686F" w:rsidP="009220D5">
            <w:r w:rsidRPr="006B686F">
              <w:t>505 DM 2</w:t>
            </w:r>
            <w:r>
              <w:t xml:space="preserve">.14 stipulates that a single-source </w:t>
            </w:r>
            <w:r w:rsidRPr="006B686F">
              <w:t xml:space="preserve">federal financial assistance </w:t>
            </w:r>
            <w:r w:rsidR="00A2008C">
              <w:t>award must satisfy one or more of the following criteria:</w:t>
            </w:r>
          </w:p>
          <w:p w:rsidR="00A2008C" w:rsidRDefault="00A2008C" w:rsidP="009220D5"/>
          <w:p w:rsidR="00A2008C" w:rsidRDefault="00A2008C"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A2008C" w:rsidRDefault="00A2008C" w:rsidP="009220D5"/>
          <w:p w:rsidR="00A2008C" w:rsidRDefault="00A2008C"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A2008C" w:rsidRDefault="00A2008C" w:rsidP="009220D5"/>
          <w:p w:rsidR="00A2008C" w:rsidRDefault="00A2008C"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A2008C" w:rsidRDefault="00A2008C" w:rsidP="009220D5"/>
          <w:p w:rsidR="00A2008C" w:rsidRDefault="00A2008C"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A2008C" w:rsidRDefault="00A2008C" w:rsidP="009220D5"/>
          <w:p w:rsidR="00A2008C" w:rsidRDefault="00A2008C"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A2008C" w:rsidRDefault="00A2008C" w:rsidP="009220D5"/>
        </w:tc>
      </w:tr>
    </w:tbl>
    <w:p w:rsidR="00A2008C" w:rsidRDefault="00A2008C" w:rsidP="00D01012"/>
    <w:p w:rsidR="00224391" w:rsidRDefault="00224391">
      <w:pPr>
        <w:rPr>
          <w:b/>
          <w:color w:val="002060"/>
        </w:rPr>
      </w:pPr>
      <w:r>
        <w:rPr>
          <w:b/>
          <w:color w:val="002060"/>
        </w:rPr>
        <w:br w:type="page"/>
      </w:r>
    </w:p>
    <w:p w:rsidR="00224391" w:rsidRDefault="00847198" w:rsidP="00AE2409">
      <w:pPr>
        <w:rPr>
          <w:b/>
          <w:color w:val="002060"/>
        </w:rPr>
      </w:pPr>
      <w:r w:rsidRPr="0032152D">
        <w:rPr>
          <w:color w:val="000000" w:themeColor="text1"/>
        </w:rPr>
        <w:lastRenderedPageBreak/>
        <w:t xml:space="preserve">The National Park Service intends to award </w:t>
      </w:r>
      <w:r w:rsidR="006C2B34" w:rsidRPr="0032152D">
        <w:rPr>
          <w:color w:val="000000" w:themeColor="text1"/>
        </w:rPr>
        <w:t>a</w:t>
      </w:r>
      <w:r w:rsidRPr="0032152D">
        <w:rPr>
          <w:color w:val="000000" w:themeColor="text1"/>
        </w:rPr>
        <w:t xml:space="preserve"> task agreement to </w:t>
      </w:r>
      <w:r w:rsidR="001906CC">
        <w:rPr>
          <w:color w:val="000000" w:themeColor="text1"/>
        </w:rPr>
        <w:t xml:space="preserve">Great Smoky Mountain Association </w:t>
      </w:r>
      <w:r w:rsidRPr="00847198">
        <w:rPr>
          <w:color w:val="000000" w:themeColor="text1"/>
        </w:rPr>
        <w:t>based on the following</w:t>
      </w:r>
      <w:r w:rsidR="00DA76F0">
        <w:rPr>
          <w:b/>
          <w:color w:val="002060"/>
        </w:rPr>
        <w:t>:</w:t>
      </w:r>
      <w:r w:rsidR="00A2008C" w:rsidRPr="00350940">
        <w:rPr>
          <w:b/>
          <w:color w:val="002060"/>
        </w:rPr>
        <w:t xml:space="preserve">   </w:t>
      </w:r>
    </w:p>
    <w:p w:rsidR="00DA76F0" w:rsidRDefault="00DA76F0" w:rsidP="00AE2409">
      <w:pPr>
        <w:rPr>
          <w:b/>
          <w:color w:val="002060"/>
        </w:rPr>
      </w:pPr>
    </w:p>
    <w:p w:rsidR="00B81C0F" w:rsidRPr="00B81C0F" w:rsidRDefault="00A2008C" w:rsidP="00B81C0F">
      <w:pPr>
        <w:widowControl w:val="0"/>
        <w:autoSpaceDE w:val="0"/>
        <w:autoSpaceDN w:val="0"/>
        <w:adjustRightInd w:val="0"/>
        <w:ind w:left="100" w:right="-20"/>
        <w:rPr>
          <w:color w:val="000000"/>
          <w:sz w:val="22"/>
          <w:szCs w:val="22"/>
        </w:rPr>
      </w:pPr>
      <w:r w:rsidRPr="00847198">
        <w:rPr>
          <w:caps/>
          <w:color w:val="000000" w:themeColor="text1"/>
        </w:rPr>
        <w:t>(4)</w:t>
      </w:r>
      <w:r w:rsidRPr="00350940">
        <w:rPr>
          <w:b/>
          <w:caps/>
          <w:color w:val="002060"/>
        </w:rPr>
        <w:t xml:space="preserve"> </w:t>
      </w:r>
      <w:r>
        <w:rPr>
          <w:color w:val="000000"/>
        </w:rPr>
        <w:t>Unique Qualifications -</w:t>
      </w:r>
      <w:r w:rsidR="004166C4">
        <w:rPr>
          <w:color w:val="000000"/>
        </w:rPr>
        <w:t xml:space="preserve"> </w:t>
      </w:r>
      <w:r w:rsidR="00B81C0F" w:rsidRPr="00B81C0F">
        <w:rPr>
          <w:color w:val="000000"/>
          <w:sz w:val="22"/>
          <w:szCs w:val="22"/>
        </w:rPr>
        <w:t xml:space="preserve">GSMA already has an established relationship and existing system in place with Great Smoky Mountains National Park in providing internet based communication for the park. This exists in the form of social media such as Facebook, </w:t>
      </w:r>
      <w:proofErr w:type="spellStart"/>
      <w:r w:rsidR="00B81C0F" w:rsidRPr="00B81C0F">
        <w:rPr>
          <w:color w:val="000000"/>
          <w:sz w:val="22"/>
          <w:szCs w:val="22"/>
        </w:rPr>
        <w:t>Instagram</w:t>
      </w:r>
      <w:proofErr w:type="spellEnd"/>
      <w:r w:rsidR="00B81C0F" w:rsidRPr="00B81C0F">
        <w:rPr>
          <w:color w:val="000000"/>
          <w:sz w:val="22"/>
          <w:szCs w:val="22"/>
        </w:rPr>
        <w:t>, Twitter, and blogs.  GSMA media staff will work with the interns to train them how to create and post appropriate content to these social media outlets on behalf of Great Smoky Mountains National Park.  GSMA will also provide interns with equipment and materials needed for their social media products.  This may include access to already existing film footages, photos and media equipment on loan.  Additionally, they will administer the stipend funds to the youth interns for Great Smoky Mountains National Park using their already established system.  GSMA is the only organization that both provides social media communication specifically for the park as well as administers stipends for interns working in the park.</w:t>
      </w:r>
    </w:p>
    <w:p w:rsidR="00A2008C" w:rsidRDefault="00A2008C" w:rsidP="00AE2409">
      <w:pPr>
        <w:autoSpaceDE w:val="0"/>
        <w:autoSpaceDN w:val="0"/>
        <w:adjustRightInd w:val="0"/>
        <w:ind w:left="720"/>
        <w:rPr>
          <w:color w:val="0070C0"/>
        </w:rPr>
      </w:pPr>
    </w:p>
    <w:p w:rsidR="00A2008C" w:rsidRDefault="00A2008C" w:rsidP="00D01012">
      <w:pPr>
        <w:jc w:val="center"/>
        <w:rPr>
          <w:b/>
        </w:rPr>
      </w:pPr>
    </w:p>
    <w:sectPr w:rsidR="00A2008C" w:rsidSect="002D268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6CC" w:rsidRDefault="001906CC">
      <w:r>
        <w:separator/>
      </w:r>
    </w:p>
  </w:endnote>
  <w:endnote w:type="continuationSeparator" w:id="0">
    <w:p w:rsidR="001906CC" w:rsidRDefault="00190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6CC" w:rsidRDefault="001906CC">
      <w:r>
        <w:separator/>
      </w:r>
    </w:p>
  </w:footnote>
  <w:footnote w:type="continuationSeparator" w:id="0">
    <w:p w:rsidR="001906CC" w:rsidRDefault="001906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762658F"/>
    <w:multiLevelType w:val="hybridMultilevel"/>
    <w:tmpl w:val="BD002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3">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7A8524F0"/>
    <w:multiLevelType w:val="hybridMultilevel"/>
    <w:tmpl w:val="74D206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17"/>
  </w:num>
  <w:num w:numId="3">
    <w:abstractNumId w:val="0"/>
  </w:num>
  <w:num w:numId="4">
    <w:abstractNumId w:val="7"/>
  </w:num>
  <w:num w:numId="5">
    <w:abstractNumId w:val="5"/>
  </w:num>
  <w:num w:numId="6">
    <w:abstractNumId w:val="16"/>
  </w:num>
  <w:num w:numId="7">
    <w:abstractNumId w:val="14"/>
  </w:num>
  <w:num w:numId="8">
    <w:abstractNumId w:val="19"/>
  </w:num>
  <w:num w:numId="9">
    <w:abstractNumId w:val="13"/>
  </w:num>
  <w:num w:numId="10">
    <w:abstractNumId w:val="3"/>
  </w:num>
  <w:num w:numId="11">
    <w:abstractNumId w:val="15"/>
  </w:num>
  <w:num w:numId="12">
    <w:abstractNumId w:val="11"/>
  </w:num>
  <w:num w:numId="13">
    <w:abstractNumId w:val="12"/>
  </w:num>
  <w:num w:numId="14">
    <w:abstractNumId w:val="4"/>
  </w:num>
  <w:num w:numId="15">
    <w:abstractNumId w:val="6"/>
  </w:num>
  <w:num w:numId="16">
    <w:abstractNumId w:val="20"/>
  </w:num>
  <w:num w:numId="17">
    <w:abstractNumId w:val="10"/>
  </w:num>
  <w:num w:numId="18">
    <w:abstractNumId w:val="1"/>
  </w:num>
  <w:num w:numId="19">
    <w:abstractNumId w:val="2"/>
  </w:num>
  <w:num w:numId="20">
    <w:abstractNumId w:val="18"/>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15C65"/>
    <w:rsid w:val="00035E8C"/>
    <w:rsid w:val="00036CE0"/>
    <w:rsid w:val="00044EEE"/>
    <w:rsid w:val="000975B5"/>
    <w:rsid w:val="000C0954"/>
    <w:rsid w:val="000E4398"/>
    <w:rsid w:val="000E6F27"/>
    <w:rsid w:val="00130117"/>
    <w:rsid w:val="0014591E"/>
    <w:rsid w:val="00154007"/>
    <w:rsid w:val="0016406C"/>
    <w:rsid w:val="001671E2"/>
    <w:rsid w:val="001701D2"/>
    <w:rsid w:val="00174807"/>
    <w:rsid w:val="00177FD1"/>
    <w:rsid w:val="001906CC"/>
    <w:rsid w:val="001A38BD"/>
    <w:rsid w:val="001B6CAA"/>
    <w:rsid w:val="001D346B"/>
    <w:rsid w:val="001D3783"/>
    <w:rsid w:val="001E6E4D"/>
    <w:rsid w:val="001F02C5"/>
    <w:rsid w:val="00211C60"/>
    <w:rsid w:val="002217C8"/>
    <w:rsid w:val="00224391"/>
    <w:rsid w:val="0022492A"/>
    <w:rsid w:val="00233758"/>
    <w:rsid w:val="00252C8F"/>
    <w:rsid w:val="00252C9E"/>
    <w:rsid w:val="002717A5"/>
    <w:rsid w:val="00272B32"/>
    <w:rsid w:val="0028019F"/>
    <w:rsid w:val="00292841"/>
    <w:rsid w:val="002A4CC8"/>
    <w:rsid w:val="002A670B"/>
    <w:rsid w:val="002A7659"/>
    <w:rsid w:val="002B68BD"/>
    <w:rsid w:val="002C3852"/>
    <w:rsid w:val="002D0442"/>
    <w:rsid w:val="002D2682"/>
    <w:rsid w:val="002D5CF1"/>
    <w:rsid w:val="002E0F13"/>
    <w:rsid w:val="002E156B"/>
    <w:rsid w:val="002E6F25"/>
    <w:rsid w:val="002F0796"/>
    <w:rsid w:val="00312963"/>
    <w:rsid w:val="0032152D"/>
    <w:rsid w:val="003228AE"/>
    <w:rsid w:val="003253A8"/>
    <w:rsid w:val="0032626F"/>
    <w:rsid w:val="00342F19"/>
    <w:rsid w:val="00350940"/>
    <w:rsid w:val="00367A5E"/>
    <w:rsid w:val="00377845"/>
    <w:rsid w:val="003A0787"/>
    <w:rsid w:val="003A7E67"/>
    <w:rsid w:val="003C67D0"/>
    <w:rsid w:val="003D0330"/>
    <w:rsid w:val="003D0A06"/>
    <w:rsid w:val="003D2508"/>
    <w:rsid w:val="003E027C"/>
    <w:rsid w:val="003F260A"/>
    <w:rsid w:val="003F30AB"/>
    <w:rsid w:val="004013CC"/>
    <w:rsid w:val="004166C4"/>
    <w:rsid w:val="0042677C"/>
    <w:rsid w:val="0043376E"/>
    <w:rsid w:val="00436A7D"/>
    <w:rsid w:val="004510DF"/>
    <w:rsid w:val="00462699"/>
    <w:rsid w:val="00466F1B"/>
    <w:rsid w:val="004922E6"/>
    <w:rsid w:val="00497688"/>
    <w:rsid w:val="004B3007"/>
    <w:rsid w:val="004C7194"/>
    <w:rsid w:val="004D4A72"/>
    <w:rsid w:val="004D7E3F"/>
    <w:rsid w:val="004E02D9"/>
    <w:rsid w:val="00500FFF"/>
    <w:rsid w:val="00522DB4"/>
    <w:rsid w:val="005310EC"/>
    <w:rsid w:val="0053163A"/>
    <w:rsid w:val="0054091C"/>
    <w:rsid w:val="00564708"/>
    <w:rsid w:val="00570CE3"/>
    <w:rsid w:val="00582B57"/>
    <w:rsid w:val="005964C3"/>
    <w:rsid w:val="00596F94"/>
    <w:rsid w:val="005A74F4"/>
    <w:rsid w:val="005C37A7"/>
    <w:rsid w:val="005C5E43"/>
    <w:rsid w:val="005D54A5"/>
    <w:rsid w:val="005D6616"/>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22A20"/>
    <w:rsid w:val="0072479C"/>
    <w:rsid w:val="00725910"/>
    <w:rsid w:val="00763B74"/>
    <w:rsid w:val="00764BE6"/>
    <w:rsid w:val="00773779"/>
    <w:rsid w:val="007826A4"/>
    <w:rsid w:val="007841FB"/>
    <w:rsid w:val="007A4AB5"/>
    <w:rsid w:val="007B2A5C"/>
    <w:rsid w:val="007B3E81"/>
    <w:rsid w:val="007C20DD"/>
    <w:rsid w:val="007E0825"/>
    <w:rsid w:val="007E2068"/>
    <w:rsid w:val="007F04BE"/>
    <w:rsid w:val="007F29F9"/>
    <w:rsid w:val="008157EA"/>
    <w:rsid w:val="00815C93"/>
    <w:rsid w:val="008261B1"/>
    <w:rsid w:val="00834F43"/>
    <w:rsid w:val="0084460B"/>
    <w:rsid w:val="00847198"/>
    <w:rsid w:val="008751B4"/>
    <w:rsid w:val="00892D81"/>
    <w:rsid w:val="008A1E31"/>
    <w:rsid w:val="008A4347"/>
    <w:rsid w:val="008C74A6"/>
    <w:rsid w:val="008D4221"/>
    <w:rsid w:val="008E0344"/>
    <w:rsid w:val="008F4E14"/>
    <w:rsid w:val="009220D5"/>
    <w:rsid w:val="0092359A"/>
    <w:rsid w:val="00932B89"/>
    <w:rsid w:val="009364E1"/>
    <w:rsid w:val="00992641"/>
    <w:rsid w:val="0099469D"/>
    <w:rsid w:val="00995944"/>
    <w:rsid w:val="009A1641"/>
    <w:rsid w:val="009C3FE9"/>
    <w:rsid w:val="009E139D"/>
    <w:rsid w:val="009E57B9"/>
    <w:rsid w:val="00A104EF"/>
    <w:rsid w:val="00A12E34"/>
    <w:rsid w:val="00A15F0D"/>
    <w:rsid w:val="00A2008C"/>
    <w:rsid w:val="00A20492"/>
    <w:rsid w:val="00A33F59"/>
    <w:rsid w:val="00A42E70"/>
    <w:rsid w:val="00A566F8"/>
    <w:rsid w:val="00A70A8B"/>
    <w:rsid w:val="00A75EE3"/>
    <w:rsid w:val="00A85818"/>
    <w:rsid w:val="00AA1940"/>
    <w:rsid w:val="00AB165E"/>
    <w:rsid w:val="00AC651F"/>
    <w:rsid w:val="00AE2260"/>
    <w:rsid w:val="00AE2409"/>
    <w:rsid w:val="00AE25B8"/>
    <w:rsid w:val="00AE7038"/>
    <w:rsid w:val="00AE7E29"/>
    <w:rsid w:val="00AF645E"/>
    <w:rsid w:val="00B11A0B"/>
    <w:rsid w:val="00B27815"/>
    <w:rsid w:val="00B305F1"/>
    <w:rsid w:val="00B4542B"/>
    <w:rsid w:val="00B643F4"/>
    <w:rsid w:val="00B723E1"/>
    <w:rsid w:val="00B747B3"/>
    <w:rsid w:val="00B81C0F"/>
    <w:rsid w:val="00B92D71"/>
    <w:rsid w:val="00BA44B3"/>
    <w:rsid w:val="00BA6896"/>
    <w:rsid w:val="00BB102F"/>
    <w:rsid w:val="00BB2D60"/>
    <w:rsid w:val="00BE05E8"/>
    <w:rsid w:val="00C064BC"/>
    <w:rsid w:val="00C06F39"/>
    <w:rsid w:val="00C12B36"/>
    <w:rsid w:val="00C37CC7"/>
    <w:rsid w:val="00C43235"/>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F6541"/>
    <w:rsid w:val="00D01012"/>
    <w:rsid w:val="00D01804"/>
    <w:rsid w:val="00D04159"/>
    <w:rsid w:val="00D04D8B"/>
    <w:rsid w:val="00D05434"/>
    <w:rsid w:val="00D065D2"/>
    <w:rsid w:val="00D51B06"/>
    <w:rsid w:val="00D51F51"/>
    <w:rsid w:val="00D56754"/>
    <w:rsid w:val="00D60735"/>
    <w:rsid w:val="00D6669A"/>
    <w:rsid w:val="00D70E09"/>
    <w:rsid w:val="00D71227"/>
    <w:rsid w:val="00D734FA"/>
    <w:rsid w:val="00D75B2B"/>
    <w:rsid w:val="00D800E6"/>
    <w:rsid w:val="00DA01A3"/>
    <w:rsid w:val="00DA76F0"/>
    <w:rsid w:val="00DB6091"/>
    <w:rsid w:val="00DC6510"/>
    <w:rsid w:val="00DE549B"/>
    <w:rsid w:val="00DF0040"/>
    <w:rsid w:val="00DF700E"/>
    <w:rsid w:val="00E06259"/>
    <w:rsid w:val="00E23335"/>
    <w:rsid w:val="00E32C72"/>
    <w:rsid w:val="00E341C5"/>
    <w:rsid w:val="00E35038"/>
    <w:rsid w:val="00E66D66"/>
    <w:rsid w:val="00E70EBA"/>
    <w:rsid w:val="00E76784"/>
    <w:rsid w:val="00EA0374"/>
    <w:rsid w:val="00EA1AEE"/>
    <w:rsid w:val="00EA5513"/>
    <w:rsid w:val="00EB71BE"/>
    <w:rsid w:val="00EC299E"/>
    <w:rsid w:val="00ED1F76"/>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 w:type="table" w:customStyle="1" w:styleId="TableGrid1">
    <w:name w:val="Table Grid1"/>
    <w:basedOn w:val="TableNormal"/>
    <w:next w:val="TableGrid"/>
    <w:rsid w:val="0032152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 w:type="table" w:customStyle="1" w:styleId="TableGrid1">
    <w:name w:val="Table Grid1"/>
    <w:basedOn w:val="TableNormal"/>
    <w:next w:val="TableGrid"/>
    <w:rsid w:val="0032152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 w:id="1780493873">
      <w:bodyDiv w:val="1"/>
      <w:marLeft w:val="0"/>
      <w:marRight w:val="0"/>
      <w:marTop w:val="0"/>
      <w:marBottom w:val="0"/>
      <w:divBdr>
        <w:top w:val="none" w:sz="0" w:space="0" w:color="auto"/>
        <w:left w:val="none" w:sz="0" w:space="0" w:color="auto"/>
        <w:bottom w:val="none" w:sz="0" w:space="0" w:color="auto"/>
        <w:right w:val="none" w:sz="0" w:space="0" w:color="auto"/>
      </w:divBdr>
      <w:divsChild>
        <w:div w:id="1824006352">
          <w:marLeft w:val="0"/>
          <w:marRight w:val="0"/>
          <w:marTop w:val="0"/>
          <w:marBottom w:val="0"/>
          <w:divBdr>
            <w:top w:val="none" w:sz="0" w:space="0" w:color="auto"/>
            <w:left w:val="none" w:sz="0" w:space="0" w:color="auto"/>
            <w:bottom w:val="none" w:sz="0" w:space="0" w:color="auto"/>
            <w:right w:val="none" w:sz="0" w:space="0" w:color="auto"/>
          </w:divBdr>
          <w:divsChild>
            <w:div w:id="1519542048">
              <w:marLeft w:val="0"/>
              <w:marRight w:val="0"/>
              <w:marTop w:val="0"/>
              <w:marBottom w:val="0"/>
              <w:divBdr>
                <w:top w:val="none" w:sz="0" w:space="0" w:color="auto"/>
                <w:left w:val="none" w:sz="0" w:space="0" w:color="auto"/>
                <w:bottom w:val="none" w:sz="0" w:space="0" w:color="auto"/>
                <w:right w:val="none" w:sz="0" w:space="0" w:color="auto"/>
              </w:divBdr>
              <w:divsChild>
                <w:div w:id="1561746841">
                  <w:marLeft w:val="0"/>
                  <w:marRight w:val="0"/>
                  <w:marTop w:val="0"/>
                  <w:marBottom w:val="0"/>
                  <w:divBdr>
                    <w:top w:val="none" w:sz="0" w:space="0" w:color="auto"/>
                    <w:left w:val="none" w:sz="0" w:space="0" w:color="auto"/>
                    <w:bottom w:val="none" w:sz="0" w:space="0" w:color="auto"/>
                    <w:right w:val="none" w:sz="0" w:space="0" w:color="auto"/>
                  </w:divBdr>
                  <w:divsChild>
                    <w:div w:id="283584564">
                      <w:marLeft w:val="0"/>
                      <w:marRight w:val="0"/>
                      <w:marTop w:val="0"/>
                      <w:marBottom w:val="0"/>
                      <w:divBdr>
                        <w:top w:val="none" w:sz="0" w:space="0" w:color="auto"/>
                        <w:left w:val="none" w:sz="0" w:space="0" w:color="auto"/>
                        <w:bottom w:val="none" w:sz="0" w:space="0" w:color="auto"/>
                        <w:right w:val="none" w:sz="0" w:space="0" w:color="auto"/>
                      </w:divBdr>
                      <w:divsChild>
                        <w:div w:id="159080558">
                          <w:marLeft w:val="0"/>
                          <w:marRight w:val="0"/>
                          <w:marTop w:val="45"/>
                          <w:marBottom w:val="0"/>
                          <w:divBdr>
                            <w:top w:val="none" w:sz="0" w:space="0" w:color="auto"/>
                            <w:left w:val="none" w:sz="0" w:space="0" w:color="auto"/>
                            <w:bottom w:val="none" w:sz="0" w:space="0" w:color="auto"/>
                            <w:right w:val="none" w:sz="0" w:space="0" w:color="auto"/>
                          </w:divBdr>
                          <w:divsChild>
                            <w:div w:id="193930346">
                              <w:marLeft w:val="0"/>
                              <w:marRight w:val="0"/>
                              <w:marTop w:val="0"/>
                              <w:marBottom w:val="0"/>
                              <w:divBdr>
                                <w:top w:val="none" w:sz="0" w:space="0" w:color="auto"/>
                                <w:left w:val="none" w:sz="0" w:space="0" w:color="auto"/>
                                <w:bottom w:val="none" w:sz="0" w:space="0" w:color="auto"/>
                                <w:right w:val="none" w:sz="0" w:space="0" w:color="auto"/>
                              </w:divBdr>
                              <w:divsChild>
                                <w:div w:id="99689308">
                                  <w:marLeft w:val="0"/>
                                  <w:marRight w:val="0"/>
                                  <w:marTop w:val="0"/>
                                  <w:marBottom w:val="0"/>
                                  <w:divBdr>
                                    <w:top w:val="none" w:sz="0" w:space="0" w:color="auto"/>
                                    <w:left w:val="none" w:sz="0" w:space="0" w:color="auto"/>
                                    <w:bottom w:val="none" w:sz="0" w:space="0" w:color="auto"/>
                                    <w:right w:val="none" w:sz="0" w:space="0" w:color="auto"/>
                                  </w:divBdr>
                                  <w:divsChild>
                                    <w:div w:id="115580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teve@gsmassoc.org"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TotalTime>
  <Pages>6</Pages>
  <Words>1450</Words>
  <Characters>8192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9623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7</cp:revision>
  <cp:lastPrinted>2011-06-08T14:48:00Z</cp:lastPrinted>
  <dcterms:created xsi:type="dcterms:W3CDTF">2014-05-21T16:08:00Z</dcterms:created>
  <dcterms:modified xsi:type="dcterms:W3CDTF">2014-05-27T15:39:00Z</dcterms:modified>
</cp:coreProperties>
</file>