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3747BF83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</w:t>
      </w:r>
      <w:r w:rsidR="005D77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0B5C1D01" w:rsidR="00472283" w:rsidRPr="005D7789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</w:t>
      </w:r>
      <w:r w:rsidRPr="005D7789">
        <w:rPr>
          <w:rFonts w:ascii="Times New Roman" w:hAnsi="Times New Roman" w:cs="Times New Roman"/>
          <w:sz w:val="24"/>
          <w:szCs w:val="24"/>
        </w:rPr>
        <w:t xml:space="preserve">directed to: </w:t>
      </w:r>
      <w:hyperlink r:id="rId11" w:history="1">
        <w:r w:rsidR="002138FD" w:rsidRPr="00181924">
          <w:rPr>
            <w:rStyle w:val="Hyperlink"/>
          </w:rPr>
          <w:t>KazakhstanELPrograms@state.gov</w:t>
        </w:r>
      </w:hyperlink>
      <w:r w:rsidR="002138FD">
        <w:t xml:space="preserve"> </w:t>
      </w:r>
      <w:r w:rsidR="005D7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BCC3D32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</w:t>
      </w:r>
      <w:r w:rsidRPr="005D7789">
        <w:rPr>
          <w:rFonts w:ascii="Times New Roman" w:eastAsia="Tahoma" w:hAnsi="Times New Roman" w:cs="Times New Roman"/>
          <w:b/>
          <w:sz w:val="24"/>
          <w:szCs w:val="24"/>
        </w:rPr>
        <w:t xml:space="preserve">a detailed budget in the template spreadsheet (Attachment </w:t>
      </w:r>
      <w:r w:rsidR="005D7789" w:rsidRPr="005D7789">
        <w:rPr>
          <w:rFonts w:ascii="Times New Roman" w:eastAsia="Tahoma" w:hAnsi="Times New Roman" w:cs="Times New Roman"/>
          <w:b/>
          <w:sz w:val="24"/>
          <w:szCs w:val="24"/>
        </w:rPr>
        <w:t>2</w:t>
      </w:r>
      <w:r w:rsidRPr="005D7789">
        <w:rPr>
          <w:rFonts w:ascii="Times New Roman" w:eastAsia="Tahoma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2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3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4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6463" w14:textId="77777777" w:rsidR="00047869" w:rsidRDefault="00047869" w:rsidP="00541E22">
      <w:pPr>
        <w:spacing w:after="0" w:line="240" w:lineRule="auto"/>
      </w:pPr>
      <w:r>
        <w:separator/>
      </w:r>
    </w:p>
  </w:endnote>
  <w:endnote w:type="continuationSeparator" w:id="0">
    <w:p w14:paraId="0FA93450" w14:textId="77777777" w:rsidR="00047869" w:rsidRDefault="00047869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4471" w14:textId="77777777" w:rsidR="00047869" w:rsidRDefault="00047869" w:rsidP="00541E22">
      <w:pPr>
        <w:spacing w:after="0" w:line="240" w:lineRule="auto"/>
      </w:pPr>
      <w:r>
        <w:separator/>
      </w:r>
    </w:p>
  </w:footnote>
  <w:footnote w:type="continuationSeparator" w:id="0">
    <w:p w14:paraId="728FA1D8" w14:textId="77777777" w:rsidR="00047869" w:rsidRDefault="00047869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47869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138FD"/>
    <w:rsid w:val="002462AB"/>
    <w:rsid w:val="00247042"/>
    <w:rsid w:val="00255417"/>
    <w:rsid w:val="00276450"/>
    <w:rsid w:val="00286F6F"/>
    <w:rsid w:val="002908BF"/>
    <w:rsid w:val="002B517E"/>
    <w:rsid w:val="002B7957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D7789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95545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858C0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ending-illegal-discrimination-and-restoring-merit-based-opportunit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4/protecting-american-communities-from-criminal-alien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zakhstanELPrograms@state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C4D61352BB64EB12B1A93CC902139" ma:contentTypeVersion="7" ma:contentTypeDescription="Create a new document." ma:contentTypeScope="" ma:versionID="307f2f138ea990a6f091f67b7f2386fe">
  <xsd:schema xmlns:xsd="http://www.w3.org/2001/XMLSchema" xmlns:xs="http://www.w3.org/2001/XMLSchema" xmlns:p="http://schemas.microsoft.com/office/2006/metadata/properties" xmlns:ns2="2b3abb5c-a396-4aec-9642-5de5ac953b6e" xmlns:ns3="d67caa4e-8f3e-4106-86fe-766af85ff456" xmlns:ns4="42d7d39d-bb7d-4283-ab37-28295c0f2e64" targetNamespace="http://schemas.microsoft.com/office/2006/metadata/properties" ma:root="true" ma:fieldsID="ab9debe3872eb48b1f986fa279c2041c" ns2:_="" ns3:_="" ns4:_="">
    <xsd:import namespace="2b3abb5c-a396-4aec-9642-5de5ac953b6e"/>
    <xsd:import namespace="d67caa4e-8f3e-4106-86fe-766af85ff456"/>
    <xsd:import namespace="42d7d39d-bb7d-4283-ab37-28295c0f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bb5c-a396-4aec-9642-5de5ac953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1" nillable="true" ma:displayName="Tags" ma:internalName="MediaServiceAutoTags" ma:readOnly="fals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fals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fals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aa4e-8f3e-4106-86fe-766af85f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7d39d-bb7d-4283-ab37-28295c0f2e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b9b7e9-5f14-4991-91bd-0b19b6e393ac}" ma:internalName="TaxCatchAll" ma:showField="CatchAllData" ma:web="42d7d39d-bb7d-4283-ab37-28295c0f2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caa4e-8f3e-4106-86fe-766af85ff456">
      <UserInfo>
        <DisplayName>Yawari, Reza</DisplayName>
        <AccountId>17236</AccountId>
        <AccountType/>
      </UserInfo>
    </SharedWithUsers>
    <TaxCatchAll xmlns="42d7d39d-bb7d-4283-ab37-28295c0f2e64" xsi:nil="true"/>
    <lcf76f155ced4ddcb4097134ff3c332f xmlns="2b3abb5c-a396-4aec-9642-5de5ac953b6e">
      <Terms xmlns="http://schemas.microsoft.com/office/infopath/2007/PartnerControls"/>
    </lcf76f155ced4ddcb4097134ff3c332f>
    <MediaServiceOCR xmlns="2b3abb5c-a396-4aec-9642-5de5ac953b6e" xsi:nil="true"/>
    <MediaServiceMetadata xmlns="2b3abb5c-a396-4aec-9642-5de5ac953b6e" xsi:nil="true"/>
    <MediaServiceDateTaken xmlns="2b3abb5c-a396-4aec-9642-5de5ac953b6e" xsi:nil="true"/>
    <MediaServiceFastMetadata xmlns="2b3abb5c-a396-4aec-9642-5de5ac953b6e" xsi:nil="true"/>
    <MediaServiceLocation xmlns="2b3abb5c-a396-4aec-9642-5de5ac953b6e" xsi:nil="true"/>
    <MediaServiceAutoTags xmlns="2b3abb5c-a396-4aec-9642-5de5ac953b6e" xsi:nil="true"/>
    <MediaServiceGenerationTime xmlns="2b3abb5c-a396-4aec-9642-5de5ac953b6e" xsi:nil="true"/>
    <MediaServiceEventHashCode xmlns="2b3abb5c-a396-4aec-9642-5de5ac953b6e" xsi:nil="true"/>
    <MediaLengthInSeconds xmlns="2b3abb5c-a396-4aec-9642-5de5ac953b6e" xsi:nil="true"/>
  </documentManagement>
</p:properties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AD96A-A901-48DE-8721-477E17CB1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abb5c-a396-4aec-9642-5de5ac953b6e"/>
    <ds:schemaRef ds:uri="d67caa4e-8f3e-4106-86fe-766af85ff456"/>
    <ds:schemaRef ds:uri="42d7d39d-bb7d-4283-ab37-28295c0f2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d67caa4e-8f3e-4106-86fe-766af85ff456"/>
    <ds:schemaRef ds:uri="42d7d39d-bb7d-4283-ab37-28295c0f2e64"/>
    <ds:schemaRef ds:uri="2b3abb5c-a396-4aec-9642-5de5ac953b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1430</Words>
  <Characters>8154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Gninenko, Saltanat (Astana)</cp:lastModifiedBy>
  <cp:revision>9</cp:revision>
  <cp:lastPrinted>2015-07-23T07:20:00Z</cp:lastPrinted>
  <dcterms:created xsi:type="dcterms:W3CDTF">2026-02-23T13:34:00Z</dcterms:created>
  <dcterms:modified xsi:type="dcterms:W3CDTF">2026-07-08T11:19:00Z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0x010100202C4D61352BB64EB12B1A93CC902139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