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7A74B" w14:textId="6982A4DA" w:rsidR="00C16133" w:rsidRPr="009A0DF8" w:rsidRDefault="562BA83F" w:rsidP="3C75A909">
      <w:pPr>
        <w:spacing w:after="0"/>
        <w:jc w:val="center"/>
        <w:rPr>
          <w:rFonts w:ascii="Times New Roman" w:hAnsi="Times New Roman" w:cs="Times New Roman"/>
        </w:rPr>
      </w:pPr>
      <w:r w:rsidRPr="009A0DF8">
        <w:rPr>
          <w:rFonts w:ascii="Times New Roman" w:eastAsia="Times New Roman" w:hAnsi="Times New Roman" w:cs="Times New Roman"/>
          <w:b/>
          <w:bCs/>
          <w:color w:val="000000" w:themeColor="text1"/>
          <w:sz w:val="24"/>
          <w:szCs w:val="24"/>
        </w:rPr>
        <w:t>U.S. DEPARTMENT OF STATE</w:t>
      </w:r>
    </w:p>
    <w:p w14:paraId="2813CC62" w14:textId="4317BC57" w:rsidR="00C16133" w:rsidRPr="009A0DF8" w:rsidRDefault="562BA83F" w:rsidP="3C75A909">
      <w:pPr>
        <w:spacing w:after="0"/>
        <w:jc w:val="center"/>
        <w:rPr>
          <w:rFonts w:ascii="Times New Roman" w:hAnsi="Times New Roman" w:cs="Times New Roman"/>
        </w:rPr>
      </w:pPr>
      <w:r w:rsidRPr="2703AF27">
        <w:rPr>
          <w:rFonts w:ascii="Times New Roman" w:eastAsia="Times New Roman" w:hAnsi="Times New Roman" w:cs="Times New Roman"/>
          <w:b/>
          <w:bCs/>
          <w:color w:val="000000" w:themeColor="text1"/>
          <w:sz w:val="24"/>
          <w:szCs w:val="24"/>
        </w:rPr>
        <w:t>U.S. EMBASSY SAN JOSE</w:t>
      </w:r>
      <w:r w:rsidRPr="2703AF27">
        <w:rPr>
          <w:rFonts w:ascii="Times New Roman" w:eastAsia="Times New Roman" w:hAnsi="Times New Roman" w:cs="Times New Roman"/>
          <w:b/>
          <w:bCs/>
          <w:i/>
          <w:iCs/>
          <w:color w:val="000000" w:themeColor="text1"/>
          <w:sz w:val="24"/>
          <w:szCs w:val="24"/>
        </w:rPr>
        <w:t xml:space="preserve"> </w:t>
      </w:r>
      <w:r w:rsidRPr="2703AF27">
        <w:rPr>
          <w:rFonts w:ascii="Times New Roman" w:eastAsia="Times New Roman" w:hAnsi="Times New Roman" w:cs="Times New Roman"/>
          <w:b/>
          <w:bCs/>
          <w:color w:val="000000" w:themeColor="text1"/>
          <w:sz w:val="24"/>
          <w:szCs w:val="24"/>
        </w:rPr>
        <w:t xml:space="preserve">PUBLIC </w:t>
      </w:r>
      <w:r w:rsidR="694E3406" w:rsidRPr="2703AF27">
        <w:rPr>
          <w:rFonts w:ascii="Times New Roman" w:eastAsia="Times New Roman" w:hAnsi="Times New Roman" w:cs="Times New Roman"/>
          <w:b/>
          <w:bCs/>
          <w:color w:val="000000" w:themeColor="text1"/>
          <w:sz w:val="24"/>
          <w:szCs w:val="24"/>
        </w:rPr>
        <w:t>DIPLOMACY</w:t>
      </w:r>
      <w:r w:rsidRPr="2703AF27">
        <w:rPr>
          <w:rFonts w:ascii="Times New Roman" w:eastAsia="Times New Roman" w:hAnsi="Times New Roman" w:cs="Times New Roman"/>
          <w:b/>
          <w:bCs/>
          <w:color w:val="000000" w:themeColor="text1"/>
          <w:sz w:val="24"/>
          <w:szCs w:val="24"/>
        </w:rPr>
        <w:t xml:space="preserve"> SECTION</w:t>
      </w:r>
    </w:p>
    <w:p w14:paraId="77A90151" w14:textId="4622628A" w:rsidR="00C16133" w:rsidRPr="009A0DF8" w:rsidRDefault="562BA83F" w:rsidP="3C75A909">
      <w:pPr>
        <w:spacing w:after="0"/>
        <w:jc w:val="center"/>
        <w:rPr>
          <w:rFonts w:ascii="Times New Roman" w:hAnsi="Times New Roman" w:cs="Times New Roman"/>
        </w:rPr>
      </w:pPr>
      <w:r w:rsidRPr="009A0DF8">
        <w:rPr>
          <w:rFonts w:ascii="Times New Roman" w:eastAsia="Times New Roman" w:hAnsi="Times New Roman" w:cs="Times New Roman"/>
          <w:b/>
          <w:bCs/>
          <w:color w:val="000000" w:themeColor="text1"/>
          <w:sz w:val="24"/>
          <w:szCs w:val="24"/>
        </w:rPr>
        <w:t>Notice of Funding Opportunity</w:t>
      </w:r>
    </w:p>
    <w:p w14:paraId="062EA3D7" w14:textId="794F9C78" w:rsidR="00C16133" w:rsidRPr="009A0DF8" w:rsidRDefault="562BA83F" w:rsidP="007D71E2">
      <w:pPr>
        <w:rPr>
          <w:rFonts w:ascii="Times New Roman" w:hAnsi="Times New Roman" w:cs="Times New Roman"/>
        </w:rPr>
      </w:pPr>
      <w:r w:rsidRPr="009A0DF8">
        <w:rPr>
          <w:rFonts w:ascii="Times New Roman" w:eastAsia="Calibri" w:hAnsi="Times New Roman" w:cs="Times New Roman"/>
          <w:color w:val="000000" w:themeColor="text1"/>
          <w:sz w:val="24"/>
          <w:szCs w:val="24"/>
        </w:rPr>
        <w:t xml:space="preserve"> </w:t>
      </w:r>
    </w:p>
    <w:p w14:paraId="23146D48" w14:textId="73BA50B8" w:rsidR="00C16133" w:rsidRPr="009A0DF8" w:rsidRDefault="562BA83F" w:rsidP="3C75A909">
      <w:pPr>
        <w:spacing w:after="0"/>
        <w:rPr>
          <w:rFonts w:ascii="Times New Roman" w:hAnsi="Times New Roman" w:cs="Times New Roman"/>
        </w:rPr>
      </w:pPr>
      <w:r w:rsidRPr="4C9262BB">
        <w:rPr>
          <w:rFonts w:ascii="Times New Roman" w:eastAsia="Times New Roman" w:hAnsi="Times New Roman" w:cs="Times New Roman"/>
          <w:b/>
          <w:bCs/>
          <w:color w:val="000000" w:themeColor="text1"/>
          <w:sz w:val="24"/>
          <w:szCs w:val="24"/>
        </w:rPr>
        <w:t xml:space="preserve">Funding Opportunity Title: </w:t>
      </w:r>
      <w:r w:rsidRPr="4C9262BB">
        <w:rPr>
          <w:rFonts w:ascii="Times New Roman" w:eastAsia="Times New Roman" w:hAnsi="Times New Roman" w:cs="Times New Roman"/>
          <w:color w:val="000000" w:themeColor="text1"/>
          <w:sz w:val="24"/>
          <w:szCs w:val="24"/>
        </w:rPr>
        <w:t>U.S. Embassy San Jose</w:t>
      </w:r>
      <w:r w:rsidRPr="4C9262BB">
        <w:rPr>
          <w:rFonts w:ascii="Times New Roman" w:eastAsia="Times New Roman" w:hAnsi="Times New Roman" w:cs="Times New Roman"/>
          <w:color w:val="FB0007"/>
          <w:sz w:val="24"/>
          <w:szCs w:val="24"/>
        </w:rPr>
        <w:t xml:space="preserve"> </w:t>
      </w:r>
      <w:r w:rsidRPr="4C9262BB">
        <w:rPr>
          <w:rFonts w:ascii="Times New Roman" w:eastAsia="Times New Roman" w:hAnsi="Times New Roman" w:cs="Times New Roman"/>
          <w:color w:val="000000" w:themeColor="text1"/>
          <w:sz w:val="24"/>
          <w:szCs w:val="24"/>
        </w:rPr>
        <w:t>P</w:t>
      </w:r>
      <w:r w:rsidR="39C510ED" w:rsidRPr="4C9262BB">
        <w:rPr>
          <w:rFonts w:ascii="Times New Roman" w:eastAsia="Times New Roman" w:hAnsi="Times New Roman" w:cs="Times New Roman"/>
          <w:color w:val="000000" w:themeColor="text1"/>
          <w:sz w:val="24"/>
          <w:szCs w:val="24"/>
        </w:rPr>
        <w:t>ublic Diplomacy</w:t>
      </w:r>
      <w:r w:rsidRPr="4C9262BB">
        <w:rPr>
          <w:rFonts w:ascii="Times New Roman" w:eastAsia="Times New Roman" w:hAnsi="Times New Roman" w:cs="Times New Roman"/>
          <w:color w:val="000000" w:themeColor="text1"/>
          <w:sz w:val="24"/>
          <w:szCs w:val="24"/>
        </w:rPr>
        <w:t xml:space="preserve"> </w:t>
      </w:r>
      <w:r w:rsidR="00C239C3" w:rsidRPr="4C9262BB">
        <w:rPr>
          <w:rFonts w:ascii="Times New Roman" w:eastAsia="Times New Roman" w:hAnsi="Times New Roman" w:cs="Times New Roman"/>
          <w:color w:val="000000" w:themeColor="text1"/>
          <w:sz w:val="24"/>
          <w:szCs w:val="24"/>
        </w:rPr>
        <w:t xml:space="preserve">Section Girls in STEAM </w:t>
      </w:r>
      <w:r w:rsidR="00E97122" w:rsidRPr="4C9262BB">
        <w:rPr>
          <w:rFonts w:ascii="Times New Roman" w:eastAsia="Times New Roman" w:hAnsi="Times New Roman" w:cs="Times New Roman"/>
          <w:color w:val="000000" w:themeColor="text1"/>
          <w:sz w:val="24"/>
          <w:szCs w:val="24"/>
        </w:rPr>
        <w:t>Project</w:t>
      </w:r>
    </w:p>
    <w:p w14:paraId="01C65193" w14:textId="0FB81452" w:rsidR="00C16133" w:rsidRPr="009A0DF8" w:rsidRDefault="562BA83F" w:rsidP="3C75A909">
      <w:pPr>
        <w:spacing w:after="0"/>
        <w:rPr>
          <w:rFonts w:ascii="Times New Roman" w:hAnsi="Times New Roman" w:cs="Times New Roman"/>
        </w:rPr>
      </w:pPr>
      <w:r w:rsidRPr="009A0DF8">
        <w:rPr>
          <w:rFonts w:ascii="Times New Roman" w:eastAsia="Times New Roman" w:hAnsi="Times New Roman" w:cs="Times New Roman"/>
          <w:b/>
          <w:bCs/>
          <w:color w:val="000000" w:themeColor="text1"/>
          <w:sz w:val="24"/>
          <w:szCs w:val="24"/>
        </w:rPr>
        <w:t xml:space="preserve">Funding Opportunity Number: </w:t>
      </w:r>
      <w:r w:rsidRPr="009A0DF8">
        <w:rPr>
          <w:rFonts w:ascii="Times New Roman" w:eastAsia="Times New Roman" w:hAnsi="Times New Roman" w:cs="Times New Roman"/>
          <w:color w:val="000000" w:themeColor="text1"/>
          <w:sz w:val="24"/>
          <w:szCs w:val="24"/>
        </w:rPr>
        <w:t>PD-001-FY202</w:t>
      </w:r>
      <w:r w:rsidR="00C239C3">
        <w:rPr>
          <w:rFonts w:ascii="Times New Roman" w:eastAsia="Times New Roman" w:hAnsi="Times New Roman" w:cs="Times New Roman"/>
          <w:color w:val="000000" w:themeColor="text1"/>
          <w:sz w:val="24"/>
          <w:szCs w:val="24"/>
        </w:rPr>
        <w:t>4</w:t>
      </w:r>
      <w:r w:rsidRPr="009A0DF8">
        <w:rPr>
          <w:rFonts w:ascii="Times New Roman" w:eastAsia="Times New Roman" w:hAnsi="Times New Roman" w:cs="Times New Roman"/>
          <w:color w:val="000000" w:themeColor="text1"/>
          <w:sz w:val="24"/>
          <w:szCs w:val="24"/>
        </w:rPr>
        <w:t xml:space="preserve"> </w:t>
      </w:r>
    </w:p>
    <w:p w14:paraId="4BF351CB" w14:textId="1B1A1A66" w:rsidR="00EC47C6" w:rsidRDefault="562BA83F" w:rsidP="2703AF27">
      <w:pPr>
        <w:spacing w:after="0"/>
        <w:rPr>
          <w:rFonts w:ascii="Times New Roman" w:eastAsia="Times New Roman" w:hAnsi="Times New Roman" w:cs="Times New Roman"/>
          <w:color w:val="000000" w:themeColor="text1"/>
          <w:sz w:val="24"/>
          <w:szCs w:val="24"/>
        </w:rPr>
      </w:pPr>
      <w:r w:rsidRPr="3F54EBBD">
        <w:rPr>
          <w:rFonts w:ascii="Times New Roman" w:eastAsia="Times New Roman" w:hAnsi="Times New Roman" w:cs="Times New Roman"/>
          <w:b/>
          <w:bCs/>
          <w:color w:val="000000" w:themeColor="text1"/>
          <w:sz w:val="24"/>
          <w:szCs w:val="24"/>
        </w:rPr>
        <w:t>Deadline</w:t>
      </w:r>
      <w:r w:rsidR="00EC47C6" w:rsidRPr="3F54EBBD">
        <w:rPr>
          <w:rFonts w:ascii="Times New Roman" w:eastAsia="Times New Roman" w:hAnsi="Times New Roman" w:cs="Times New Roman"/>
          <w:b/>
          <w:bCs/>
          <w:color w:val="000000" w:themeColor="text1"/>
          <w:sz w:val="24"/>
          <w:szCs w:val="24"/>
        </w:rPr>
        <w:t>s</w:t>
      </w:r>
      <w:r w:rsidRPr="3F54EBBD">
        <w:rPr>
          <w:rFonts w:ascii="Times New Roman" w:eastAsia="Times New Roman" w:hAnsi="Times New Roman" w:cs="Times New Roman"/>
          <w:b/>
          <w:bCs/>
          <w:color w:val="000000" w:themeColor="text1"/>
          <w:sz w:val="24"/>
          <w:szCs w:val="24"/>
        </w:rPr>
        <w:t xml:space="preserve"> for Applications</w:t>
      </w:r>
      <w:r w:rsidRPr="3F54EBBD">
        <w:rPr>
          <w:rFonts w:ascii="Times New Roman" w:eastAsia="Times New Roman" w:hAnsi="Times New Roman" w:cs="Times New Roman"/>
          <w:color w:val="000000" w:themeColor="text1"/>
          <w:sz w:val="24"/>
          <w:szCs w:val="24"/>
        </w:rPr>
        <w:t xml:space="preserve">: </w:t>
      </w:r>
      <w:r w:rsidR="63EC91FF" w:rsidRPr="3F54EBBD">
        <w:rPr>
          <w:rFonts w:ascii="Times New Roman" w:eastAsia="Times New Roman" w:hAnsi="Times New Roman" w:cs="Times New Roman"/>
          <w:color w:val="000000" w:themeColor="text1"/>
          <w:sz w:val="24"/>
          <w:szCs w:val="24"/>
        </w:rPr>
        <w:t xml:space="preserve">Applications will be </w:t>
      </w:r>
      <w:r w:rsidR="00C239C3" w:rsidRPr="3F54EBBD">
        <w:rPr>
          <w:rFonts w:ascii="Times New Roman" w:eastAsia="Times New Roman" w:hAnsi="Times New Roman" w:cs="Times New Roman"/>
          <w:color w:val="000000" w:themeColor="text1"/>
          <w:sz w:val="24"/>
          <w:szCs w:val="24"/>
        </w:rPr>
        <w:t>considered first through a statement of interest</w:t>
      </w:r>
      <w:r w:rsidR="00577FE7" w:rsidRPr="3F54EBBD">
        <w:rPr>
          <w:rFonts w:ascii="Times New Roman" w:eastAsia="Times New Roman" w:hAnsi="Times New Roman" w:cs="Times New Roman"/>
          <w:color w:val="000000" w:themeColor="text1"/>
          <w:sz w:val="24"/>
          <w:szCs w:val="24"/>
        </w:rPr>
        <w:t xml:space="preserve"> that </w:t>
      </w:r>
      <w:r w:rsidR="57D08A61" w:rsidRPr="3F54EBBD">
        <w:rPr>
          <w:rFonts w:ascii="Times New Roman" w:eastAsia="Times New Roman" w:hAnsi="Times New Roman" w:cs="Times New Roman"/>
          <w:b/>
          <w:bCs/>
          <w:color w:val="000000" w:themeColor="text1"/>
          <w:sz w:val="24"/>
          <w:szCs w:val="24"/>
        </w:rPr>
        <w:t xml:space="preserve">must </w:t>
      </w:r>
      <w:r w:rsidR="00577FE7" w:rsidRPr="3F54EBBD">
        <w:rPr>
          <w:rFonts w:ascii="Times New Roman" w:eastAsia="Times New Roman" w:hAnsi="Times New Roman" w:cs="Times New Roman"/>
          <w:b/>
          <w:bCs/>
          <w:color w:val="000000" w:themeColor="text1"/>
          <w:sz w:val="24"/>
          <w:szCs w:val="24"/>
        </w:rPr>
        <w:t>be submitted</w:t>
      </w:r>
      <w:r w:rsidR="00C239C3" w:rsidRPr="3F54EBBD">
        <w:rPr>
          <w:rFonts w:ascii="Times New Roman" w:eastAsia="Times New Roman" w:hAnsi="Times New Roman" w:cs="Times New Roman"/>
          <w:b/>
          <w:bCs/>
          <w:color w:val="000000" w:themeColor="text1"/>
          <w:sz w:val="24"/>
          <w:szCs w:val="24"/>
        </w:rPr>
        <w:t xml:space="preserve"> </w:t>
      </w:r>
      <w:r w:rsidR="2EBEF167" w:rsidRPr="3F54EBBD">
        <w:rPr>
          <w:rFonts w:ascii="Times New Roman" w:eastAsia="Times New Roman" w:hAnsi="Times New Roman" w:cs="Times New Roman"/>
          <w:b/>
          <w:bCs/>
          <w:color w:val="000000" w:themeColor="text1"/>
          <w:sz w:val="24"/>
          <w:szCs w:val="24"/>
        </w:rPr>
        <w:t xml:space="preserve">by </w:t>
      </w:r>
      <w:r w:rsidR="271221F6" w:rsidRPr="3F54EBBD">
        <w:rPr>
          <w:rFonts w:ascii="Times New Roman" w:eastAsia="Times New Roman" w:hAnsi="Times New Roman" w:cs="Times New Roman"/>
          <w:b/>
          <w:bCs/>
          <w:color w:val="000000" w:themeColor="text1"/>
          <w:sz w:val="24"/>
          <w:szCs w:val="24"/>
        </w:rPr>
        <w:t>February 1</w:t>
      </w:r>
      <w:r w:rsidR="00C239C3" w:rsidRPr="3F54EBBD">
        <w:rPr>
          <w:rFonts w:ascii="Times New Roman" w:eastAsia="Times New Roman" w:hAnsi="Times New Roman" w:cs="Times New Roman"/>
          <w:b/>
          <w:bCs/>
          <w:color w:val="000000" w:themeColor="text1"/>
          <w:sz w:val="24"/>
          <w:szCs w:val="24"/>
        </w:rPr>
        <w:t>6</w:t>
      </w:r>
      <w:r w:rsidR="271221F6" w:rsidRPr="3F54EBBD">
        <w:rPr>
          <w:rFonts w:ascii="Times New Roman" w:eastAsia="Times New Roman" w:hAnsi="Times New Roman" w:cs="Times New Roman"/>
          <w:b/>
          <w:bCs/>
          <w:color w:val="000000" w:themeColor="text1"/>
          <w:sz w:val="24"/>
          <w:szCs w:val="24"/>
        </w:rPr>
        <w:t>, 202</w:t>
      </w:r>
      <w:r w:rsidR="00C239C3" w:rsidRPr="3F54EBBD">
        <w:rPr>
          <w:rFonts w:ascii="Times New Roman" w:eastAsia="Times New Roman" w:hAnsi="Times New Roman" w:cs="Times New Roman"/>
          <w:b/>
          <w:bCs/>
          <w:color w:val="000000" w:themeColor="text1"/>
          <w:sz w:val="24"/>
          <w:szCs w:val="24"/>
        </w:rPr>
        <w:t>4</w:t>
      </w:r>
      <w:r w:rsidR="271221F6" w:rsidRPr="3F54EBBD">
        <w:rPr>
          <w:rFonts w:ascii="Times New Roman" w:eastAsia="Times New Roman" w:hAnsi="Times New Roman" w:cs="Times New Roman"/>
          <w:b/>
          <w:bCs/>
          <w:color w:val="000000" w:themeColor="text1"/>
          <w:sz w:val="24"/>
          <w:szCs w:val="24"/>
        </w:rPr>
        <w:t xml:space="preserve"> (11:59 p.m. C</w:t>
      </w:r>
      <w:r w:rsidR="42D77645" w:rsidRPr="3F54EBBD">
        <w:rPr>
          <w:rFonts w:ascii="Times New Roman" w:eastAsia="Times New Roman" w:hAnsi="Times New Roman" w:cs="Times New Roman"/>
          <w:b/>
          <w:bCs/>
          <w:color w:val="000000" w:themeColor="text1"/>
          <w:sz w:val="24"/>
          <w:szCs w:val="24"/>
        </w:rPr>
        <w:t>ST</w:t>
      </w:r>
      <w:r w:rsidR="271221F6" w:rsidRPr="3F54EBBD">
        <w:rPr>
          <w:rFonts w:ascii="Times New Roman" w:eastAsia="Times New Roman" w:hAnsi="Times New Roman" w:cs="Times New Roman"/>
          <w:b/>
          <w:bCs/>
          <w:color w:val="000000" w:themeColor="text1"/>
          <w:sz w:val="24"/>
          <w:szCs w:val="24"/>
        </w:rPr>
        <w:t>)</w:t>
      </w:r>
      <w:r w:rsidR="4012DFEC" w:rsidRPr="3F54EBBD">
        <w:rPr>
          <w:rFonts w:ascii="Times New Roman" w:eastAsia="Times New Roman" w:hAnsi="Times New Roman" w:cs="Times New Roman"/>
          <w:b/>
          <w:bCs/>
          <w:color w:val="000000" w:themeColor="text1"/>
          <w:sz w:val="24"/>
          <w:szCs w:val="24"/>
        </w:rPr>
        <w:t>.</w:t>
      </w:r>
      <w:r w:rsidR="4012DFEC" w:rsidRPr="3F54EBBD">
        <w:rPr>
          <w:rFonts w:ascii="Times New Roman" w:eastAsia="Times New Roman" w:hAnsi="Times New Roman" w:cs="Times New Roman"/>
          <w:color w:val="000000" w:themeColor="text1"/>
          <w:sz w:val="24"/>
          <w:szCs w:val="24"/>
        </w:rPr>
        <w:t xml:space="preserve">  </w:t>
      </w:r>
      <w:r w:rsidR="77E9966D" w:rsidRPr="3F54EBBD">
        <w:rPr>
          <w:rFonts w:ascii="Times New Roman" w:eastAsia="Times New Roman" w:hAnsi="Times New Roman" w:cs="Times New Roman"/>
          <w:color w:val="000000" w:themeColor="text1"/>
          <w:sz w:val="24"/>
          <w:szCs w:val="24"/>
        </w:rPr>
        <w:t>Applicants with competitive statements of interest</w:t>
      </w:r>
      <w:r w:rsidR="37425385" w:rsidRPr="3F54EBBD">
        <w:rPr>
          <w:rFonts w:ascii="Times New Roman" w:eastAsia="Times New Roman" w:hAnsi="Times New Roman" w:cs="Times New Roman"/>
          <w:color w:val="000000" w:themeColor="text1"/>
          <w:sz w:val="24"/>
          <w:szCs w:val="24"/>
        </w:rPr>
        <w:t xml:space="preserve"> </w:t>
      </w:r>
      <w:r w:rsidR="3F27157E" w:rsidRPr="3F54EBBD">
        <w:rPr>
          <w:rFonts w:ascii="Times New Roman" w:eastAsia="Times New Roman" w:hAnsi="Times New Roman" w:cs="Times New Roman"/>
          <w:color w:val="000000" w:themeColor="text1"/>
          <w:sz w:val="24"/>
          <w:szCs w:val="24"/>
        </w:rPr>
        <w:t>will</w:t>
      </w:r>
      <w:r w:rsidR="0E86B0DA" w:rsidRPr="3F54EBBD">
        <w:rPr>
          <w:rFonts w:ascii="Times New Roman" w:eastAsia="Times New Roman" w:hAnsi="Times New Roman" w:cs="Times New Roman"/>
          <w:color w:val="000000" w:themeColor="text1"/>
          <w:sz w:val="24"/>
          <w:szCs w:val="24"/>
        </w:rPr>
        <w:t xml:space="preserve"> </w:t>
      </w:r>
      <w:r w:rsidR="00577FE7" w:rsidRPr="3F54EBBD">
        <w:rPr>
          <w:rFonts w:ascii="Times New Roman" w:eastAsia="Times New Roman" w:hAnsi="Times New Roman" w:cs="Times New Roman"/>
          <w:color w:val="000000" w:themeColor="text1"/>
          <w:sz w:val="24"/>
          <w:szCs w:val="24"/>
        </w:rPr>
        <w:t xml:space="preserve">subsequently </w:t>
      </w:r>
      <w:r w:rsidR="00C239C3" w:rsidRPr="3F54EBBD">
        <w:rPr>
          <w:rFonts w:ascii="Times New Roman" w:eastAsia="Times New Roman" w:hAnsi="Times New Roman" w:cs="Times New Roman"/>
          <w:color w:val="000000" w:themeColor="text1"/>
          <w:sz w:val="24"/>
          <w:szCs w:val="24"/>
        </w:rPr>
        <w:t>be</w:t>
      </w:r>
      <w:r w:rsidR="04A159BE" w:rsidRPr="3F54EBBD">
        <w:rPr>
          <w:rFonts w:ascii="Times New Roman" w:eastAsia="Times New Roman" w:hAnsi="Times New Roman" w:cs="Times New Roman"/>
          <w:color w:val="000000" w:themeColor="text1"/>
          <w:sz w:val="24"/>
          <w:szCs w:val="24"/>
        </w:rPr>
        <w:t xml:space="preserve"> notified and</w:t>
      </w:r>
      <w:r w:rsidR="3F27157E" w:rsidRPr="3F54EBBD">
        <w:rPr>
          <w:rFonts w:ascii="Times New Roman" w:eastAsia="Times New Roman" w:hAnsi="Times New Roman" w:cs="Times New Roman"/>
          <w:color w:val="000000" w:themeColor="text1"/>
          <w:sz w:val="24"/>
          <w:szCs w:val="24"/>
        </w:rPr>
        <w:t xml:space="preserve"> invited to submit </w:t>
      </w:r>
      <w:r w:rsidR="271221F6" w:rsidRPr="3F54EBBD">
        <w:rPr>
          <w:rFonts w:ascii="Times New Roman" w:eastAsia="Times New Roman" w:hAnsi="Times New Roman" w:cs="Times New Roman"/>
          <w:color w:val="000000" w:themeColor="text1"/>
          <w:sz w:val="24"/>
          <w:szCs w:val="24"/>
        </w:rPr>
        <w:t xml:space="preserve">full grant applications </w:t>
      </w:r>
      <w:r w:rsidR="5CD64C50" w:rsidRPr="3F54EBBD">
        <w:rPr>
          <w:rFonts w:ascii="Times New Roman" w:eastAsia="Times New Roman" w:hAnsi="Times New Roman" w:cs="Times New Roman"/>
          <w:color w:val="000000" w:themeColor="text1"/>
          <w:sz w:val="24"/>
          <w:szCs w:val="24"/>
        </w:rPr>
        <w:t>by</w:t>
      </w:r>
      <w:r w:rsidR="271221F6" w:rsidRPr="3F54EBBD">
        <w:rPr>
          <w:rFonts w:ascii="Times New Roman" w:eastAsia="Times New Roman" w:hAnsi="Times New Roman" w:cs="Times New Roman"/>
          <w:color w:val="000000" w:themeColor="text1"/>
          <w:sz w:val="24"/>
          <w:szCs w:val="24"/>
        </w:rPr>
        <w:t xml:space="preserve"> March 1</w:t>
      </w:r>
      <w:r w:rsidR="00C239C3" w:rsidRPr="3F54EBBD">
        <w:rPr>
          <w:rFonts w:ascii="Times New Roman" w:eastAsia="Times New Roman" w:hAnsi="Times New Roman" w:cs="Times New Roman"/>
          <w:color w:val="000000" w:themeColor="text1"/>
          <w:sz w:val="24"/>
          <w:szCs w:val="24"/>
        </w:rPr>
        <w:t>5</w:t>
      </w:r>
      <w:r w:rsidR="271221F6" w:rsidRPr="3F54EBBD">
        <w:rPr>
          <w:rFonts w:ascii="Times New Roman" w:eastAsia="Times New Roman" w:hAnsi="Times New Roman" w:cs="Times New Roman"/>
          <w:color w:val="000000" w:themeColor="text1"/>
          <w:sz w:val="24"/>
          <w:szCs w:val="24"/>
        </w:rPr>
        <w:t>, 202</w:t>
      </w:r>
      <w:r w:rsidR="00C239C3" w:rsidRPr="3F54EBBD">
        <w:rPr>
          <w:rFonts w:ascii="Times New Roman" w:eastAsia="Times New Roman" w:hAnsi="Times New Roman" w:cs="Times New Roman"/>
          <w:color w:val="000000" w:themeColor="text1"/>
          <w:sz w:val="24"/>
          <w:szCs w:val="24"/>
        </w:rPr>
        <w:t>4</w:t>
      </w:r>
      <w:r w:rsidR="7B15C512" w:rsidRPr="3F54EBBD">
        <w:rPr>
          <w:rFonts w:ascii="Times New Roman" w:eastAsia="Times New Roman" w:hAnsi="Times New Roman" w:cs="Times New Roman"/>
          <w:color w:val="000000" w:themeColor="text1"/>
          <w:sz w:val="24"/>
          <w:szCs w:val="24"/>
        </w:rPr>
        <w:t xml:space="preserve"> (11:59 p.m. CST).</w:t>
      </w:r>
    </w:p>
    <w:p w14:paraId="1BD15D7A" w14:textId="3759B41C" w:rsidR="00EC47C6" w:rsidRPr="009A0DF8" w:rsidRDefault="00EC47C6" w:rsidP="00C239C3">
      <w:pPr>
        <w:spacing w:after="0"/>
        <w:rPr>
          <w:rFonts w:ascii="Times New Roman" w:eastAsia="Times New Roman" w:hAnsi="Times New Roman" w:cs="Times New Roman"/>
          <w:color w:val="000000" w:themeColor="text1"/>
          <w:sz w:val="24"/>
          <w:szCs w:val="24"/>
        </w:rPr>
      </w:pPr>
    </w:p>
    <w:p w14:paraId="1F897FF7" w14:textId="7B753DBF" w:rsidR="00C16133" w:rsidRPr="009A0DF8" w:rsidRDefault="562BA83F" w:rsidP="3C75A909">
      <w:pPr>
        <w:spacing w:after="0"/>
        <w:rPr>
          <w:rFonts w:ascii="Times New Roman" w:hAnsi="Times New Roman" w:cs="Times New Roman"/>
        </w:rPr>
      </w:pPr>
      <w:r w:rsidRPr="009A0DF8">
        <w:rPr>
          <w:rFonts w:ascii="Times New Roman" w:eastAsia="Times New Roman" w:hAnsi="Times New Roman" w:cs="Times New Roman"/>
          <w:b/>
          <w:bCs/>
          <w:color w:val="000000" w:themeColor="text1"/>
          <w:sz w:val="24"/>
          <w:szCs w:val="24"/>
        </w:rPr>
        <w:t xml:space="preserve">CFDA Number: </w:t>
      </w:r>
      <w:r w:rsidRPr="009A0DF8">
        <w:rPr>
          <w:rFonts w:ascii="Times New Roman" w:eastAsia="Times New Roman" w:hAnsi="Times New Roman" w:cs="Times New Roman"/>
          <w:color w:val="000000" w:themeColor="text1"/>
          <w:sz w:val="24"/>
          <w:szCs w:val="24"/>
        </w:rPr>
        <w:t>19.040 – Public Diplomacy Programs</w:t>
      </w:r>
    </w:p>
    <w:p w14:paraId="7BA4FE54" w14:textId="4565A62E" w:rsidR="00C16133" w:rsidRPr="009A0DF8" w:rsidRDefault="562BA83F" w:rsidP="3C75A909">
      <w:pPr>
        <w:spacing w:after="0"/>
        <w:rPr>
          <w:rFonts w:ascii="Times New Roman" w:hAnsi="Times New Roman" w:cs="Times New Roman"/>
        </w:rPr>
      </w:pPr>
      <w:r w:rsidRPr="3F54EBBD">
        <w:rPr>
          <w:rFonts w:ascii="Times New Roman" w:eastAsia="Times New Roman" w:hAnsi="Times New Roman" w:cs="Times New Roman"/>
          <w:b/>
          <w:bCs/>
          <w:color w:val="000000" w:themeColor="text1"/>
          <w:sz w:val="24"/>
          <w:szCs w:val="24"/>
        </w:rPr>
        <w:t>Total Amount Available:</w:t>
      </w:r>
      <w:r w:rsidRPr="3F54EBBD">
        <w:rPr>
          <w:rFonts w:ascii="Times New Roman" w:eastAsia="Times New Roman" w:hAnsi="Times New Roman" w:cs="Times New Roman"/>
          <w:color w:val="000000" w:themeColor="text1"/>
          <w:sz w:val="24"/>
          <w:szCs w:val="24"/>
        </w:rPr>
        <w:t xml:space="preserve">  $</w:t>
      </w:r>
      <w:r w:rsidR="00FE7F15" w:rsidRPr="3F54EBBD">
        <w:rPr>
          <w:rFonts w:ascii="Times New Roman" w:eastAsia="Times New Roman" w:hAnsi="Times New Roman" w:cs="Times New Roman"/>
          <w:color w:val="000000" w:themeColor="text1"/>
          <w:sz w:val="24"/>
          <w:szCs w:val="24"/>
        </w:rPr>
        <w:t>5</w:t>
      </w:r>
      <w:r w:rsidRPr="3F54EBBD">
        <w:rPr>
          <w:rFonts w:ascii="Times New Roman" w:eastAsia="Times New Roman" w:hAnsi="Times New Roman" w:cs="Times New Roman"/>
          <w:color w:val="000000" w:themeColor="text1"/>
          <w:sz w:val="24"/>
          <w:szCs w:val="24"/>
        </w:rPr>
        <w:t>0,000</w:t>
      </w:r>
    </w:p>
    <w:p w14:paraId="3BEA3B77" w14:textId="6C882AAD" w:rsidR="00C16133" w:rsidRPr="009A0DF8" w:rsidRDefault="562BA83F" w:rsidP="3C75A909">
      <w:pPr>
        <w:spacing w:after="0"/>
        <w:rPr>
          <w:rFonts w:ascii="Times New Roman" w:hAnsi="Times New Roman" w:cs="Times New Roman"/>
        </w:rPr>
      </w:pPr>
      <w:r w:rsidRPr="3F54EBBD">
        <w:rPr>
          <w:rFonts w:ascii="Times New Roman" w:eastAsia="Times New Roman" w:hAnsi="Times New Roman" w:cs="Times New Roman"/>
          <w:b/>
          <w:bCs/>
          <w:color w:val="000000" w:themeColor="text1"/>
          <w:sz w:val="24"/>
          <w:szCs w:val="24"/>
        </w:rPr>
        <w:t>Award amounts:</w:t>
      </w:r>
      <w:r w:rsidRPr="3F54EBBD">
        <w:rPr>
          <w:rFonts w:ascii="Times New Roman" w:eastAsia="Times New Roman" w:hAnsi="Times New Roman" w:cs="Times New Roman"/>
          <w:color w:val="000000" w:themeColor="text1"/>
          <w:sz w:val="24"/>
          <w:szCs w:val="24"/>
        </w:rPr>
        <w:t xml:space="preserve">  Minimum of $</w:t>
      </w:r>
      <w:r w:rsidR="00FE7F15" w:rsidRPr="3F54EBBD">
        <w:rPr>
          <w:rFonts w:ascii="Times New Roman" w:eastAsia="Times New Roman" w:hAnsi="Times New Roman" w:cs="Times New Roman"/>
          <w:color w:val="000000" w:themeColor="text1"/>
          <w:sz w:val="24"/>
          <w:szCs w:val="24"/>
        </w:rPr>
        <w:t>4</w:t>
      </w:r>
      <w:r w:rsidR="00C239C3" w:rsidRPr="3F54EBBD">
        <w:rPr>
          <w:rFonts w:ascii="Times New Roman" w:eastAsia="Times New Roman" w:hAnsi="Times New Roman" w:cs="Times New Roman"/>
          <w:color w:val="000000" w:themeColor="text1"/>
          <w:sz w:val="24"/>
          <w:szCs w:val="24"/>
        </w:rPr>
        <w:t>0</w:t>
      </w:r>
      <w:r w:rsidRPr="3F54EBBD">
        <w:rPr>
          <w:rFonts w:ascii="Times New Roman" w:eastAsia="Times New Roman" w:hAnsi="Times New Roman" w:cs="Times New Roman"/>
          <w:color w:val="000000" w:themeColor="text1"/>
          <w:sz w:val="24"/>
          <w:szCs w:val="24"/>
        </w:rPr>
        <w:t>,000 to maximum of $</w:t>
      </w:r>
      <w:r w:rsidR="00FE7F15" w:rsidRPr="3F54EBBD">
        <w:rPr>
          <w:rFonts w:ascii="Times New Roman" w:eastAsia="Times New Roman" w:hAnsi="Times New Roman" w:cs="Times New Roman"/>
          <w:color w:val="000000" w:themeColor="text1"/>
          <w:sz w:val="24"/>
          <w:szCs w:val="24"/>
        </w:rPr>
        <w:t>5</w:t>
      </w:r>
      <w:r w:rsidRPr="3F54EBBD">
        <w:rPr>
          <w:rFonts w:ascii="Times New Roman" w:eastAsia="Times New Roman" w:hAnsi="Times New Roman" w:cs="Times New Roman"/>
          <w:color w:val="000000" w:themeColor="text1"/>
          <w:sz w:val="24"/>
          <w:szCs w:val="24"/>
        </w:rPr>
        <w:t>0,000</w:t>
      </w:r>
    </w:p>
    <w:p w14:paraId="62631A07" w14:textId="1815C1FC" w:rsidR="00C16133" w:rsidRPr="009A0DF8" w:rsidRDefault="562BA83F" w:rsidP="007D71E2">
      <w:pPr>
        <w:rPr>
          <w:rFonts w:ascii="Times New Roman" w:hAnsi="Times New Roman" w:cs="Times New Roman"/>
        </w:rPr>
      </w:pPr>
      <w:r w:rsidRPr="009A0DF8">
        <w:rPr>
          <w:rFonts w:ascii="Times New Roman" w:eastAsia="Calibri" w:hAnsi="Times New Roman" w:cs="Times New Roman"/>
          <w:color w:val="000000" w:themeColor="text1"/>
          <w:sz w:val="24"/>
          <w:szCs w:val="24"/>
        </w:rPr>
        <w:t xml:space="preserve"> </w:t>
      </w:r>
    </w:p>
    <w:p w14:paraId="56AB4047" w14:textId="01B50720" w:rsidR="00C16133" w:rsidRPr="009A0DF8" w:rsidRDefault="562BA83F" w:rsidP="3C75A909">
      <w:pPr>
        <w:pStyle w:val="ListParagraph"/>
        <w:numPr>
          <w:ilvl w:val="0"/>
          <w:numId w:val="11"/>
        </w:numPr>
        <w:spacing w:after="0"/>
        <w:rPr>
          <w:rFonts w:ascii="Times New Roman" w:eastAsiaTheme="minorEastAsia" w:hAnsi="Times New Roman" w:cs="Times New Roman"/>
          <w:b/>
          <w:bCs/>
          <w:color w:val="000000" w:themeColor="text1"/>
          <w:sz w:val="24"/>
          <w:szCs w:val="24"/>
        </w:rPr>
      </w:pPr>
      <w:r w:rsidRPr="009A0DF8">
        <w:rPr>
          <w:rFonts w:ascii="Times New Roman" w:eastAsia="Times New Roman" w:hAnsi="Times New Roman" w:cs="Times New Roman"/>
          <w:b/>
          <w:bCs/>
          <w:color w:val="000000" w:themeColor="text1"/>
          <w:sz w:val="24"/>
          <w:szCs w:val="24"/>
        </w:rPr>
        <w:t>FUNDING OPPORTUNITY DESCRIPTION</w:t>
      </w:r>
      <w:r w:rsidR="00C16133" w:rsidRPr="009A0DF8">
        <w:rPr>
          <w:rFonts w:ascii="Times New Roman" w:hAnsi="Times New Roman" w:cs="Times New Roman"/>
        </w:rPr>
        <w:br/>
      </w:r>
      <w:r w:rsidRPr="009A0DF8">
        <w:rPr>
          <w:rFonts w:ascii="Times New Roman" w:eastAsia="Times New Roman" w:hAnsi="Times New Roman" w:cs="Times New Roman"/>
          <w:b/>
          <w:bCs/>
          <w:color w:val="000000" w:themeColor="text1"/>
          <w:sz w:val="24"/>
          <w:szCs w:val="24"/>
        </w:rPr>
        <w:t>———————————————————————————————————</w:t>
      </w:r>
    </w:p>
    <w:p w14:paraId="39F609B9" w14:textId="4150646B" w:rsidR="00E97122" w:rsidRDefault="00537C2E" w:rsidP="00C239C3">
      <w:pPr>
        <w:autoSpaceDE w:val="0"/>
        <w:autoSpaceDN w:val="0"/>
        <w:adjustRightInd w:val="0"/>
        <w:rPr>
          <w:rFonts w:ascii="Times New Roman" w:eastAsia="Times New Roman" w:hAnsi="Times New Roman" w:cs="Times New Roman"/>
          <w:sz w:val="24"/>
          <w:szCs w:val="24"/>
        </w:rPr>
      </w:pPr>
      <w:bookmarkStart w:id="0" w:name="_Hlk118985860"/>
      <w:r w:rsidRPr="14D2212B">
        <w:rPr>
          <w:rFonts w:ascii="Times New Roman" w:eastAsia="Times New Roman" w:hAnsi="Times New Roman" w:cs="Times New Roman"/>
          <w:sz w:val="24"/>
          <w:szCs w:val="24"/>
        </w:rPr>
        <w:t xml:space="preserve">The U.S. Embassy San Jose Public Diplomacy </w:t>
      </w:r>
      <w:r w:rsidR="142B9568" w:rsidRPr="14D2212B">
        <w:rPr>
          <w:rFonts w:ascii="Times New Roman" w:eastAsia="Times New Roman" w:hAnsi="Times New Roman" w:cs="Times New Roman"/>
          <w:sz w:val="24"/>
          <w:szCs w:val="24"/>
        </w:rPr>
        <w:t xml:space="preserve">(PD) </w:t>
      </w:r>
      <w:r w:rsidRPr="14D2212B">
        <w:rPr>
          <w:rFonts w:ascii="Times New Roman" w:eastAsia="Times New Roman" w:hAnsi="Times New Roman" w:cs="Times New Roman"/>
          <w:sz w:val="24"/>
          <w:szCs w:val="24"/>
        </w:rPr>
        <w:t xml:space="preserve">Section of the U.S. Department of State announces an open competition for organizations to submit </w:t>
      </w:r>
      <w:r w:rsidR="00E97122">
        <w:rPr>
          <w:rFonts w:ascii="Times New Roman" w:eastAsia="Times New Roman" w:hAnsi="Times New Roman" w:cs="Times New Roman"/>
          <w:sz w:val="24"/>
          <w:szCs w:val="24"/>
        </w:rPr>
        <w:t>proposals</w:t>
      </w:r>
      <w:r w:rsidR="54DC7F9C">
        <w:rPr>
          <w:rFonts w:ascii="Times New Roman" w:eastAsia="Times New Roman" w:hAnsi="Times New Roman" w:cs="Times New Roman"/>
          <w:sz w:val="24"/>
          <w:szCs w:val="24"/>
        </w:rPr>
        <w:t xml:space="preserve"> (statements of interest)</w:t>
      </w:r>
      <w:r w:rsidR="00E97122">
        <w:rPr>
          <w:rFonts w:ascii="Times New Roman" w:eastAsia="Times New Roman" w:hAnsi="Times New Roman" w:cs="Times New Roman"/>
          <w:sz w:val="24"/>
          <w:szCs w:val="24"/>
        </w:rPr>
        <w:t xml:space="preserve"> for a </w:t>
      </w:r>
      <w:r w:rsidR="00E97122" w:rsidRPr="009A0DF8">
        <w:rPr>
          <w:rFonts w:ascii="Times New Roman" w:hAnsi="Times New Roman" w:cs="Times New Roman"/>
          <w:color w:val="333333"/>
          <w:sz w:val="24"/>
          <w:szCs w:val="24"/>
          <w:shd w:val="clear" w:color="auto" w:fill="FFFFFF"/>
        </w:rPr>
        <w:t>well-conceived program that promote</w:t>
      </w:r>
      <w:r w:rsidR="00E97122">
        <w:rPr>
          <w:rFonts w:ascii="Times New Roman" w:hAnsi="Times New Roman" w:cs="Times New Roman"/>
          <w:color w:val="333333"/>
          <w:sz w:val="24"/>
          <w:szCs w:val="24"/>
          <w:shd w:val="clear" w:color="auto" w:fill="FFFFFF"/>
        </w:rPr>
        <w:t>s</w:t>
      </w:r>
      <w:r w:rsidR="00E97122" w:rsidRPr="009A0DF8">
        <w:rPr>
          <w:rFonts w:ascii="Times New Roman" w:hAnsi="Times New Roman" w:cs="Times New Roman"/>
          <w:color w:val="333333"/>
          <w:sz w:val="24"/>
          <w:szCs w:val="24"/>
          <w:shd w:val="clear" w:color="auto" w:fill="FFFFFF"/>
        </w:rPr>
        <w:t xml:space="preserve"> increased understanding of the United States’ values, culture, foreign policy priorities, and/or people among the Costa Rican public through </w:t>
      </w:r>
      <w:r w:rsidR="00E97122">
        <w:rPr>
          <w:rFonts w:ascii="Times New Roman" w:hAnsi="Times New Roman" w:cs="Times New Roman"/>
          <w:color w:val="333333"/>
          <w:sz w:val="24"/>
          <w:szCs w:val="24"/>
          <w:shd w:val="clear" w:color="auto" w:fill="FFFFFF"/>
        </w:rPr>
        <w:t xml:space="preserve">building the academic, soft skill, and leadership capacity of </w:t>
      </w:r>
      <w:r w:rsidR="0039469D">
        <w:rPr>
          <w:rFonts w:ascii="Times New Roman" w:hAnsi="Times New Roman" w:cs="Times New Roman"/>
          <w:color w:val="333333"/>
          <w:sz w:val="24"/>
          <w:szCs w:val="24"/>
          <w:shd w:val="clear" w:color="auto" w:fill="FFFFFF"/>
        </w:rPr>
        <w:t xml:space="preserve">high-school aged </w:t>
      </w:r>
      <w:r w:rsidR="00E97122">
        <w:rPr>
          <w:rFonts w:ascii="Times New Roman" w:hAnsi="Times New Roman" w:cs="Times New Roman"/>
          <w:color w:val="333333"/>
          <w:sz w:val="24"/>
          <w:szCs w:val="24"/>
          <w:shd w:val="clear" w:color="auto" w:fill="FFFFFF"/>
        </w:rPr>
        <w:t>girls in</w:t>
      </w:r>
      <w:r w:rsidR="00E97122">
        <w:rPr>
          <w:rFonts w:ascii="Times New Roman" w:eastAsia="Times New Roman" w:hAnsi="Times New Roman" w:cs="Times New Roman"/>
          <w:sz w:val="24"/>
          <w:szCs w:val="24"/>
        </w:rPr>
        <w:t xml:space="preserve"> Science, Technology, Engineering, Arts, and Math </w:t>
      </w:r>
      <w:r w:rsidR="00E97122">
        <w:rPr>
          <w:rFonts w:ascii="Times New Roman" w:hAnsi="Times New Roman" w:cs="Times New Roman"/>
          <w:color w:val="333333"/>
          <w:sz w:val="24"/>
          <w:szCs w:val="24"/>
          <w:shd w:val="clear" w:color="auto" w:fill="FFFFFF"/>
        </w:rPr>
        <w:t xml:space="preserve"> (STEAM) fields.</w:t>
      </w:r>
      <w:r w:rsidR="00E97122" w:rsidRPr="009A0DF8">
        <w:rPr>
          <w:rFonts w:ascii="Times New Roman" w:hAnsi="Times New Roman" w:cs="Times New Roman"/>
          <w:color w:val="333333"/>
          <w:sz w:val="24"/>
          <w:szCs w:val="24"/>
          <w:shd w:val="clear" w:color="auto" w:fill="FFFFFF"/>
        </w:rPr>
        <w:t xml:space="preserve"> </w:t>
      </w:r>
      <w:r w:rsidR="00E97122">
        <w:rPr>
          <w:rFonts w:ascii="Times New Roman" w:hAnsi="Times New Roman" w:cs="Times New Roman"/>
          <w:color w:val="333333"/>
          <w:sz w:val="24"/>
          <w:szCs w:val="24"/>
          <w:shd w:val="clear" w:color="auto" w:fill="FFFFFF"/>
        </w:rPr>
        <w:t xml:space="preserve"> </w:t>
      </w:r>
      <w:r w:rsidR="0039469D" w:rsidRPr="00575250">
        <w:rPr>
          <w:rFonts w:ascii="Times New Roman" w:eastAsia="Times New Roman" w:hAnsi="Times New Roman" w:cs="Times New Roman"/>
          <w:sz w:val="24"/>
          <w:szCs w:val="24"/>
        </w:rPr>
        <w:t xml:space="preserve">The goal of </w:t>
      </w:r>
      <w:r w:rsidR="0039469D">
        <w:rPr>
          <w:rFonts w:ascii="Times New Roman" w:eastAsia="Times New Roman" w:hAnsi="Times New Roman" w:cs="Times New Roman"/>
          <w:sz w:val="24"/>
          <w:szCs w:val="24"/>
        </w:rPr>
        <w:t>this project</w:t>
      </w:r>
      <w:r w:rsidR="0039469D" w:rsidRPr="00575250">
        <w:rPr>
          <w:rFonts w:ascii="Times New Roman" w:eastAsia="Times New Roman" w:hAnsi="Times New Roman" w:cs="Times New Roman"/>
          <w:sz w:val="24"/>
          <w:szCs w:val="24"/>
        </w:rPr>
        <w:t xml:space="preserve"> is to empower young women</w:t>
      </w:r>
      <w:r w:rsidR="0039469D">
        <w:rPr>
          <w:rFonts w:ascii="Times New Roman" w:eastAsia="Times New Roman" w:hAnsi="Times New Roman" w:cs="Times New Roman"/>
          <w:sz w:val="24"/>
          <w:szCs w:val="24"/>
        </w:rPr>
        <w:t xml:space="preserve"> in Costa Rica</w:t>
      </w:r>
      <w:r w:rsidR="0039469D" w:rsidRPr="00575250">
        <w:rPr>
          <w:rFonts w:ascii="Times New Roman" w:eastAsia="Times New Roman" w:hAnsi="Times New Roman" w:cs="Times New Roman"/>
          <w:sz w:val="24"/>
          <w:szCs w:val="24"/>
        </w:rPr>
        <w:t xml:space="preserve"> to pursue STEAM careers, to bridge academic and professional gender gaps in STEAM fields, and to develop, cultivate, and hone science and technology skills.</w:t>
      </w:r>
      <w:r w:rsidR="0039469D">
        <w:rPr>
          <w:rFonts w:ascii="Times New Roman" w:eastAsia="Times New Roman" w:hAnsi="Times New Roman" w:cs="Times New Roman"/>
          <w:sz w:val="24"/>
          <w:szCs w:val="24"/>
        </w:rPr>
        <w:t xml:space="preserve">  </w:t>
      </w:r>
      <w:r w:rsidR="00E97122">
        <w:rPr>
          <w:rFonts w:ascii="Times New Roman" w:hAnsi="Times New Roman" w:cs="Times New Roman"/>
          <w:color w:val="333333"/>
          <w:sz w:val="24"/>
          <w:szCs w:val="24"/>
          <w:shd w:val="clear" w:color="auto" w:fill="FFFFFF"/>
        </w:rPr>
        <w:t xml:space="preserve">Applicants should submit </w:t>
      </w:r>
      <w:r w:rsidRPr="14D2212B">
        <w:rPr>
          <w:rFonts w:ascii="Times New Roman" w:eastAsia="Times New Roman" w:hAnsi="Times New Roman" w:cs="Times New Roman"/>
          <w:sz w:val="24"/>
          <w:szCs w:val="24"/>
        </w:rPr>
        <w:t xml:space="preserve">a </w:t>
      </w:r>
      <w:r w:rsidR="6599E8C5" w:rsidRPr="14D2212B">
        <w:rPr>
          <w:rFonts w:ascii="Times New Roman" w:eastAsia="Times New Roman" w:hAnsi="Times New Roman" w:cs="Times New Roman"/>
          <w:sz w:val="24"/>
          <w:szCs w:val="24"/>
        </w:rPr>
        <w:t>S</w:t>
      </w:r>
      <w:r w:rsidRPr="14D2212B">
        <w:rPr>
          <w:rFonts w:ascii="Times New Roman" w:eastAsia="Times New Roman" w:hAnsi="Times New Roman" w:cs="Times New Roman"/>
          <w:sz w:val="24"/>
          <w:szCs w:val="24"/>
        </w:rPr>
        <w:t xml:space="preserve">tatement of </w:t>
      </w:r>
      <w:r w:rsidR="5DE0C069" w:rsidRPr="14D2212B">
        <w:rPr>
          <w:rFonts w:ascii="Times New Roman" w:eastAsia="Times New Roman" w:hAnsi="Times New Roman" w:cs="Times New Roman"/>
          <w:sz w:val="24"/>
          <w:szCs w:val="24"/>
        </w:rPr>
        <w:t>I</w:t>
      </w:r>
      <w:r w:rsidRPr="14D2212B">
        <w:rPr>
          <w:rFonts w:ascii="Times New Roman" w:eastAsia="Times New Roman" w:hAnsi="Times New Roman" w:cs="Times New Roman"/>
          <w:sz w:val="24"/>
          <w:szCs w:val="24"/>
        </w:rPr>
        <w:t xml:space="preserve">nterest </w:t>
      </w:r>
      <w:r w:rsidR="00E97122">
        <w:rPr>
          <w:rFonts w:ascii="Times New Roman" w:eastAsia="Times New Roman" w:hAnsi="Times New Roman" w:cs="Times New Roman"/>
          <w:sz w:val="24"/>
          <w:szCs w:val="24"/>
        </w:rPr>
        <w:t xml:space="preserve">(SOI) </w:t>
      </w:r>
      <w:r w:rsidRPr="14D2212B">
        <w:rPr>
          <w:rFonts w:ascii="Times New Roman" w:eastAsia="Times New Roman" w:hAnsi="Times New Roman" w:cs="Times New Roman"/>
          <w:sz w:val="24"/>
          <w:szCs w:val="24"/>
        </w:rPr>
        <w:t xml:space="preserve">to implement </w:t>
      </w:r>
      <w:r w:rsidR="00C239C3">
        <w:rPr>
          <w:rFonts w:ascii="Times New Roman" w:eastAsia="Times New Roman" w:hAnsi="Times New Roman" w:cs="Times New Roman"/>
          <w:sz w:val="24"/>
          <w:szCs w:val="24"/>
        </w:rPr>
        <w:t xml:space="preserve">a </w:t>
      </w:r>
      <w:r w:rsidRPr="14D2212B">
        <w:rPr>
          <w:rFonts w:ascii="Times New Roman" w:eastAsia="Times New Roman" w:hAnsi="Times New Roman" w:cs="Times New Roman"/>
          <w:sz w:val="24"/>
          <w:szCs w:val="24"/>
        </w:rPr>
        <w:t>program</w:t>
      </w:r>
      <w:r w:rsidR="00C239C3">
        <w:rPr>
          <w:rFonts w:ascii="Times New Roman" w:eastAsia="Times New Roman" w:hAnsi="Times New Roman" w:cs="Times New Roman"/>
          <w:sz w:val="24"/>
          <w:szCs w:val="24"/>
        </w:rPr>
        <w:t xml:space="preserve"> </w:t>
      </w:r>
      <w:r w:rsidR="00E97122">
        <w:rPr>
          <w:rFonts w:ascii="Times New Roman" w:eastAsia="Times New Roman" w:hAnsi="Times New Roman" w:cs="Times New Roman"/>
          <w:sz w:val="24"/>
          <w:szCs w:val="24"/>
        </w:rPr>
        <w:t xml:space="preserve">that includes </w:t>
      </w:r>
      <w:r w:rsidR="00BF58E9">
        <w:rPr>
          <w:rFonts w:ascii="Times New Roman" w:eastAsia="Times New Roman" w:hAnsi="Times New Roman" w:cs="Times New Roman"/>
          <w:sz w:val="24"/>
          <w:szCs w:val="24"/>
        </w:rPr>
        <w:t xml:space="preserve">but is not limited to </w:t>
      </w:r>
      <w:r w:rsidR="00E97122">
        <w:rPr>
          <w:rFonts w:ascii="Times New Roman" w:eastAsia="Times New Roman" w:hAnsi="Times New Roman" w:cs="Times New Roman"/>
          <w:sz w:val="24"/>
          <w:szCs w:val="24"/>
        </w:rPr>
        <w:t>the following elements:</w:t>
      </w:r>
    </w:p>
    <w:p w14:paraId="4E722C59" w14:textId="4F60D304" w:rsidR="00E97122" w:rsidRPr="0039469D" w:rsidRDefault="00E97122" w:rsidP="3F54EBBD">
      <w:pPr>
        <w:pStyle w:val="ListParagraph"/>
        <w:numPr>
          <w:ilvl w:val="0"/>
          <w:numId w:val="10"/>
        </w:numPr>
        <w:rPr>
          <w:rFonts w:ascii="Times New Roman" w:eastAsia="Times New Roman" w:hAnsi="Times New Roman" w:cs="Times New Roman"/>
          <w:sz w:val="24"/>
          <w:szCs w:val="24"/>
        </w:rPr>
      </w:pPr>
      <w:r w:rsidRPr="3F54EBBD">
        <w:rPr>
          <w:rFonts w:ascii="Times New Roman" w:eastAsia="Times New Roman" w:hAnsi="Times New Roman" w:cs="Times New Roman"/>
          <w:sz w:val="24"/>
          <w:szCs w:val="24"/>
        </w:rPr>
        <w:t>A</w:t>
      </w:r>
      <w:r w:rsidR="00C239C3" w:rsidRPr="3F54EBBD">
        <w:rPr>
          <w:rFonts w:ascii="Times New Roman" w:eastAsia="Times New Roman" w:hAnsi="Times New Roman" w:cs="Times New Roman"/>
          <w:sz w:val="24"/>
          <w:szCs w:val="24"/>
        </w:rPr>
        <w:t xml:space="preserve"> one-week</w:t>
      </w:r>
      <w:r w:rsidR="007E6CB3" w:rsidRPr="3F54EBBD">
        <w:rPr>
          <w:rFonts w:ascii="Times New Roman" w:eastAsia="Times New Roman" w:hAnsi="Times New Roman" w:cs="Times New Roman"/>
          <w:sz w:val="24"/>
          <w:szCs w:val="24"/>
        </w:rPr>
        <w:t xml:space="preserve"> (or longer)</w:t>
      </w:r>
      <w:r w:rsidR="00C239C3" w:rsidRPr="3F54EBBD">
        <w:rPr>
          <w:rFonts w:ascii="Times New Roman" w:eastAsia="Times New Roman" w:hAnsi="Times New Roman" w:cs="Times New Roman"/>
          <w:sz w:val="24"/>
          <w:szCs w:val="24"/>
        </w:rPr>
        <w:t xml:space="preserve"> </w:t>
      </w:r>
      <w:r w:rsidR="0039469D" w:rsidRPr="3F54EBBD">
        <w:rPr>
          <w:rFonts w:ascii="Times New Roman" w:eastAsia="Times New Roman" w:hAnsi="Times New Roman" w:cs="Times New Roman"/>
          <w:sz w:val="24"/>
          <w:szCs w:val="24"/>
        </w:rPr>
        <w:t>“</w:t>
      </w:r>
      <w:r w:rsidR="00C239C3" w:rsidRPr="3F54EBBD">
        <w:rPr>
          <w:rFonts w:ascii="Times New Roman" w:eastAsia="Times New Roman" w:hAnsi="Times New Roman" w:cs="Times New Roman"/>
          <w:sz w:val="24"/>
          <w:szCs w:val="24"/>
        </w:rPr>
        <w:t>tech camp</w:t>
      </w:r>
      <w:r w:rsidR="0039469D" w:rsidRPr="3F54EBBD">
        <w:rPr>
          <w:rFonts w:ascii="Times New Roman" w:eastAsia="Times New Roman" w:hAnsi="Times New Roman" w:cs="Times New Roman"/>
          <w:sz w:val="24"/>
          <w:szCs w:val="24"/>
        </w:rPr>
        <w:t xml:space="preserve">” </w:t>
      </w:r>
      <w:r w:rsidR="0039469D" w:rsidRPr="3F54EBBD">
        <w:rPr>
          <w:rFonts w:ascii="Times New Roman" w:eastAsia="Times New Roman" w:hAnsi="Times New Roman" w:cs="Times New Roman"/>
          <w:color w:val="000000" w:themeColor="text1"/>
          <w:sz w:val="24"/>
          <w:szCs w:val="24"/>
        </w:rPr>
        <w:t>that may include skills building, hands-on innovation and competition, and exposure and practice with activities centered on science, technology, engineering, arts, and mathematics.</w:t>
      </w:r>
    </w:p>
    <w:p w14:paraId="7CD5AFB4" w14:textId="5E5BE442" w:rsidR="0039469D" w:rsidRPr="0039469D" w:rsidRDefault="00E97122" w:rsidP="3F54EBBD">
      <w:pPr>
        <w:pStyle w:val="ListParagraph"/>
        <w:numPr>
          <w:ilvl w:val="0"/>
          <w:numId w:val="15"/>
        </w:numPr>
        <w:autoSpaceDE w:val="0"/>
        <w:autoSpaceDN w:val="0"/>
        <w:adjustRightInd w:val="0"/>
      </w:pPr>
      <w:r w:rsidRPr="3F54EBBD">
        <w:rPr>
          <w:rFonts w:ascii="Times New Roman" w:eastAsia="Times New Roman" w:hAnsi="Times New Roman" w:cs="Times New Roman"/>
          <w:sz w:val="24"/>
          <w:szCs w:val="24"/>
        </w:rPr>
        <w:t>Promotion of</w:t>
      </w:r>
      <w:r w:rsidR="00C239C3" w:rsidRPr="3F54EBBD">
        <w:rPr>
          <w:rFonts w:ascii="Times New Roman" w:eastAsia="Times New Roman" w:hAnsi="Times New Roman" w:cs="Times New Roman"/>
          <w:sz w:val="24"/>
          <w:szCs w:val="24"/>
        </w:rPr>
        <w:t xml:space="preserve"> </w:t>
      </w:r>
      <w:r w:rsidR="00FE7F15" w:rsidRPr="3F54EBBD">
        <w:rPr>
          <w:rFonts w:ascii="Times New Roman" w:eastAsia="Times New Roman" w:hAnsi="Times New Roman" w:cs="Times New Roman"/>
          <w:sz w:val="24"/>
          <w:szCs w:val="24"/>
        </w:rPr>
        <w:t xml:space="preserve">the participation of women in </w:t>
      </w:r>
      <w:r w:rsidR="00C239C3" w:rsidRPr="3F54EBBD">
        <w:rPr>
          <w:rFonts w:ascii="Times New Roman" w:eastAsia="Times New Roman" w:hAnsi="Times New Roman" w:cs="Times New Roman"/>
          <w:sz w:val="24"/>
          <w:szCs w:val="24"/>
        </w:rPr>
        <w:t xml:space="preserve">STEAM </w:t>
      </w:r>
      <w:r w:rsidR="00FE7F15" w:rsidRPr="3F54EBBD">
        <w:rPr>
          <w:rFonts w:ascii="Times New Roman" w:eastAsia="Times New Roman" w:hAnsi="Times New Roman" w:cs="Times New Roman"/>
          <w:sz w:val="24"/>
          <w:szCs w:val="24"/>
        </w:rPr>
        <w:t>fields of study and careers</w:t>
      </w:r>
      <w:r w:rsidR="00C239C3" w:rsidRPr="3F54EBBD">
        <w:rPr>
          <w:rFonts w:ascii="Times New Roman" w:eastAsia="Times New Roman" w:hAnsi="Times New Roman" w:cs="Times New Roman"/>
          <w:sz w:val="24"/>
          <w:szCs w:val="24"/>
        </w:rPr>
        <w:t>.</w:t>
      </w:r>
      <w:r w:rsidR="007E6CB3" w:rsidRPr="3F54EBBD">
        <w:rPr>
          <w:rFonts w:ascii="Times New Roman" w:eastAsia="Times New Roman" w:hAnsi="Times New Roman" w:cs="Times New Roman"/>
          <w:sz w:val="24"/>
          <w:szCs w:val="24"/>
        </w:rPr>
        <w:t xml:space="preserve"> </w:t>
      </w:r>
    </w:p>
    <w:p w14:paraId="1FF755C1" w14:textId="71EB12DF" w:rsidR="00C239C3" w:rsidRPr="0039469D" w:rsidRDefault="0039469D" w:rsidP="3F54EBBD">
      <w:pPr>
        <w:pStyle w:val="ListParagraph"/>
        <w:numPr>
          <w:ilvl w:val="0"/>
          <w:numId w:val="15"/>
        </w:numPr>
        <w:rPr>
          <w:rFonts w:ascii="Times New Roman" w:eastAsia="Times New Roman" w:hAnsi="Times New Roman" w:cs="Times New Roman"/>
          <w:sz w:val="24"/>
          <w:szCs w:val="24"/>
        </w:rPr>
      </w:pPr>
      <w:r w:rsidRPr="3F54EBBD">
        <w:rPr>
          <w:rFonts w:ascii="Times New Roman" w:eastAsia="Times New Roman" w:hAnsi="Times New Roman" w:cs="Times New Roman"/>
          <w:color w:val="000000" w:themeColor="text1"/>
          <w:sz w:val="24"/>
          <w:szCs w:val="24"/>
        </w:rPr>
        <w:t>Build leadership skills and confidence among young women to empower them to pursue career and academic pathways in STEAM fields.</w:t>
      </w:r>
    </w:p>
    <w:p w14:paraId="673C98B7" w14:textId="331744FB" w:rsidR="0039469D" w:rsidRPr="0039469D" w:rsidRDefault="0039469D" w:rsidP="0039469D">
      <w:p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r w:rsidRPr="009A0DF8">
        <w:rPr>
          <w:rFonts w:ascii="Times New Roman" w:eastAsia="Times New Roman" w:hAnsi="Times New Roman" w:cs="Times New Roman"/>
          <w:sz w:val="24"/>
          <w:szCs w:val="24"/>
          <w:bdr w:val="none" w:sz="0" w:space="0" w:color="auto" w:frame="1"/>
        </w:rPr>
        <w:t xml:space="preserve">Competitive proposals </w:t>
      </w:r>
      <w:r>
        <w:rPr>
          <w:rFonts w:ascii="Times New Roman" w:eastAsia="Times New Roman" w:hAnsi="Times New Roman" w:cs="Times New Roman"/>
          <w:sz w:val="24"/>
          <w:szCs w:val="24"/>
          <w:bdr w:val="none" w:sz="0" w:space="0" w:color="auto" w:frame="1"/>
        </w:rPr>
        <w:t>will</w:t>
      </w:r>
      <w:r w:rsidRPr="009A0DF8">
        <w:rPr>
          <w:rFonts w:ascii="Times New Roman" w:eastAsia="Times New Roman" w:hAnsi="Times New Roman" w:cs="Times New Roman"/>
          <w:sz w:val="24"/>
          <w:szCs w:val="24"/>
          <w:bdr w:val="none" w:sz="0" w:space="0" w:color="auto" w:frame="1"/>
        </w:rPr>
        <w:t xml:space="preserve"> incorporate a connection with an American expert(s), organization(s), institution(s), </w:t>
      </w:r>
      <w:r>
        <w:rPr>
          <w:rFonts w:ascii="Times New Roman" w:eastAsia="Times New Roman" w:hAnsi="Times New Roman" w:cs="Times New Roman"/>
          <w:sz w:val="24"/>
          <w:szCs w:val="24"/>
          <w:bdr w:val="none" w:sz="0" w:space="0" w:color="auto" w:frame="1"/>
        </w:rPr>
        <w:t xml:space="preserve">higher education institutions, private businesses, </w:t>
      </w:r>
      <w:r w:rsidRPr="009A0DF8">
        <w:rPr>
          <w:rFonts w:ascii="Times New Roman" w:eastAsia="Times New Roman" w:hAnsi="Times New Roman" w:cs="Times New Roman"/>
          <w:sz w:val="24"/>
          <w:szCs w:val="24"/>
          <w:bdr w:val="none" w:sz="0" w:space="0" w:color="auto" w:frame="1"/>
        </w:rPr>
        <w:t xml:space="preserve">or </w:t>
      </w:r>
      <w:r>
        <w:rPr>
          <w:rFonts w:ascii="Times New Roman" w:eastAsia="Times New Roman" w:hAnsi="Times New Roman" w:cs="Times New Roman"/>
          <w:sz w:val="24"/>
          <w:szCs w:val="24"/>
          <w:bdr w:val="none" w:sz="0" w:space="0" w:color="auto" w:frame="1"/>
        </w:rPr>
        <w:t xml:space="preserve">another </w:t>
      </w:r>
      <w:r w:rsidRPr="009A0DF8">
        <w:rPr>
          <w:rFonts w:ascii="Times New Roman" w:eastAsia="Times New Roman" w:hAnsi="Times New Roman" w:cs="Times New Roman"/>
          <w:sz w:val="24"/>
          <w:szCs w:val="24"/>
          <w:bdr w:val="none" w:sz="0" w:space="0" w:color="auto" w:frame="1"/>
        </w:rPr>
        <w:t>element that promotes increased understanding of U.S. policy</w:t>
      </w:r>
      <w:r>
        <w:rPr>
          <w:rFonts w:ascii="Times New Roman" w:eastAsia="Times New Roman" w:hAnsi="Times New Roman" w:cs="Times New Roman"/>
          <w:sz w:val="24"/>
          <w:szCs w:val="24"/>
          <w:bdr w:val="none" w:sz="0" w:space="0" w:color="auto" w:frame="1"/>
        </w:rPr>
        <w:t xml:space="preserve">, </w:t>
      </w:r>
      <w:r w:rsidRPr="009A0DF8">
        <w:rPr>
          <w:rFonts w:ascii="Times New Roman" w:eastAsia="Times New Roman" w:hAnsi="Times New Roman" w:cs="Times New Roman"/>
          <w:sz w:val="24"/>
          <w:szCs w:val="24"/>
          <w:bdr w:val="none" w:sz="0" w:space="0" w:color="auto" w:frame="1"/>
        </w:rPr>
        <w:t>perspectives,</w:t>
      </w:r>
      <w:r>
        <w:rPr>
          <w:rFonts w:ascii="Times New Roman" w:eastAsia="Times New Roman" w:hAnsi="Times New Roman" w:cs="Times New Roman"/>
          <w:sz w:val="24"/>
          <w:szCs w:val="24"/>
          <w:bdr w:val="none" w:sz="0" w:space="0" w:color="auto" w:frame="1"/>
        </w:rPr>
        <w:t xml:space="preserve"> and/or people</w:t>
      </w:r>
      <w:r w:rsidRPr="009A0DF8">
        <w:rPr>
          <w:rFonts w:ascii="Times New Roman" w:eastAsia="Times New Roman" w:hAnsi="Times New Roman" w:cs="Times New Roman"/>
          <w:sz w:val="24"/>
          <w:szCs w:val="24"/>
          <w:bdr w:val="none" w:sz="0" w:space="0" w:color="auto" w:frame="1"/>
        </w:rPr>
        <w:t xml:space="preserve">. </w:t>
      </w:r>
      <w:r>
        <w:rPr>
          <w:rFonts w:ascii="Times New Roman" w:eastAsia="Times New Roman" w:hAnsi="Times New Roman" w:cs="Times New Roman"/>
          <w:sz w:val="24"/>
          <w:szCs w:val="24"/>
        </w:rPr>
        <w:t xml:space="preserve">Applicants are encouraged to submit proposals that </w:t>
      </w:r>
      <w:r w:rsidRPr="00575250">
        <w:rPr>
          <w:rFonts w:ascii="Times New Roman" w:eastAsia="Times New Roman" w:hAnsi="Times New Roman" w:cs="Times New Roman"/>
          <w:sz w:val="24"/>
          <w:szCs w:val="24"/>
        </w:rPr>
        <w:t>include virtual or in-person</w:t>
      </w:r>
      <w:r>
        <w:rPr>
          <w:rFonts w:ascii="Times New Roman" w:eastAsia="Times New Roman" w:hAnsi="Times New Roman" w:cs="Times New Roman"/>
          <w:sz w:val="24"/>
          <w:szCs w:val="24"/>
        </w:rPr>
        <w:t xml:space="preserve"> participation of</w:t>
      </w:r>
      <w:r w:rsidRPr="00575250">
        <w:rPr>
          <w:rFonts w:ascii="Times New Roman" w:eastAsia="Times New Roman" w:hAnsi="Times New Roman" w:cs="Times New Roman"/>
          <w:sz w:val="24"/>
          <w:szCs w:val="24"/>
        </w:rPr>
        <w:t xml:space="preserve"> U.S. experts, speakers, teachers, and/or volunteers</w:t>
      </w:r>
      <w:r>
        <w:rPr>
          <w:rFonts w:ascii="Times New Roman" w:eastAsia="Times New Roman" w:hAnsi="Times New Roman" w:cs="Times New Roman"/>
          <w:sz w:val="24"/>
          <w:szCs w:val="24"/>
        </w:rPr>
        <w:t xml:space="preserve"> where possible.</w:t>
      </w:r>
    </w:p>
    <w:p w14:paraId="150ED761" w14:textId="77777777" w:rsidR="0039469D" w:rsidRDefault="0039469D" w:rsidP="00537C2E">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1F831F93" w14:textId="64DEF74A" w:rsidR="00537C2E" w:rsidRPr="009A0DF8" w:rsidRDefault="00537C2E" w:rsidP="00537C2E">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3F54EBBD">
        <w:rPr>
          <w:rFonts w:ascii="Times New Roman" w:eastAsia="Times New Roman" w:hAnsi="Times New Roman" w:cs="Times New Roman"/>
          <w:sz w:val="24"/>
          <w:szCs w:val="24"/>
        </w:rPr>
        <w:t xml:space="preserve">Please carefully </w:t>
      </w:r>
      <w:r w:rsidR="4A0BD796" w:rsidRPr="3F54EBBD">
        <w:rPr>
          <w:rFonts w:ascii="Times New Roman" w:eastAsia="Times New Roman" w:hAnsi="Times New Roman" w:cs="Times New Roman"/>
          <w:sz w:val="24"/>
          <w:szCs w:val="24"/>
        </w:rPr>
        <w:t xml:space="preserve">read and </w:t>
      </w:r>
      <w:r w:rsidRPr="3F54EBBD">
        <w:rPr>
          <w:rFonts w:ascii="Times New Roman" w:eastAsia="Times New Roman" w:hAnsi="Times New Roman" w:cs="Times New Roman"/>
          <w:sz w:val="24"/>
          <w:szCs w:val="24"/>
        </w:rPr>
        <w:t>follow all instructions</w:t>
      </w:r>
      <w:r w:rsidR="24ADB701" w:rsidRPr="3F54EBBD">
        <w:rPr>
          <w:rFonts w:ascii="Times New Roman" w:eastAsia="Times New Roman" w:hAnsi="Times New Roman" w:cs="Times New Roman"/>
          <w:sz w:val="24"/>
          <w:szCs w:val="24"/>
        </w:rPr>
        <w:t>.</w:t>
      </w:r>
    </w:p>
    <w:p w14:paraId="6682D777" w14:textId="77777777" w:rsidR="005603C5" w:rsidRPr="009A0DF8" w:rsidRDefault="005603C5" w:rsidP="00537C2E">
      <w:pPr>
        <w:spacing w:after="0" w:line="240" w:lineRule="auto"/>
        <w:rPr>
          <w:rFonts w:ascii="Times New Roman" w:eastAsia="Times New Roman" w:hAnsi="Times New Roman" w:cs="Times New Roman"/>
          <w:sz w:val="24"/>
          <w:szCs w:val="24"/>
        </w:rPr>
      </w:pPr>
      <w:bookmarkStart w:id="1" w:name="_Hlk118985840"/>
    </w:p>
    <w:p w14:paraId="2AD7D6DB" w14:textId="58347FDB" w:rsidR="006B5868" w:rsidRDefault="00E97122" w:rsidP="00537C2E">
      <w:pPr>
        <w:spacing w:after="0" w:line="240" w:lineRule="auto"/>
        <w:rPr>
          <w:rFonts w:ascii="Times New Roman" w:eastAsia="Times New Roman" w:hAnsi="Times New Roman" w:cs="Times New Roman"/>
          <w:sz w:val="24"/>
          <w:szCs w:val="24"/>
        </w:rPr>
      </w:pPr>
      <w:r w:rsidRPr="3F54EBBD">
        <w:rPr>
          <w:rFonts w:ascii="Times New Roman" w:eastAsia="Times New Roman" w:hAnsi="Times New Roman" w:cs="Times New Roman"/>
          <w:sz w:val="24"/>
          <w:szCs w:val="24"/>
        </w:rPr>
        <w:t>The</w:t>
      </w:r>
      <w:r w:rsidR="0039469D" w:rsidRPr="3F54EBBD">
        <w:rPr>
          <w:rFonts w:ascii="Times New Roman" w:eastAsia="Times New Roman" w:hAnsi="Times New Roman" w:cs="Times New Roman"/>
          <w:sz w:val="24"/>
          <w:szCs w:val="24"/>
        </w:rPr>
        <w:t xml:space="preserve"> </w:t>
      </w:r>
      <w:r w:rsidRPr="3F54EBBD">
        <w:rPr>
          <w:rFonts w:ascii="Times New Roman" w:eastAsia="Times New Roman" w:hAnsi="Times New Roman" w:cs="Times New Roman"/>
          <w:sz w:val="24"/>
          <w:szCs w:val="24"/>
        </w:rPr>
        <w:t>s</w:t>
      </w:r>
      <w:r w:rsidR="00537C2E" w:rsidRPr="3F54EBBD">
        <w:rPr>
          <w:rFonts w:ascii="Times New Roman" w:eastAsia="Times New Roman" w:hAnsi="Times New Roman" w:cs="Times New Roman"/>
          <w:sz w:val="24"/>
          <w:szCs w:val="24"/>
        </w:rPr>
        <w:t xml:space="preserve">ubmission of the </w:t>
      </w:r>
      <w:r w:rsidR="6C819910" w:rsidRPr="3F54EBBD">
        <w:rPr>
          <w:rFonts w:ascii="Times New Roman" w:eastAsia="Times New Roman" w:hAnsi="Times New Roman" w:cs="Times New Roman"/>
          <w:sz w:val="24"/>
          <w:szCs w:val="24"/>
        </w:rPr>
        <w:t>Statement of Interest</w:t>
      </w:r>
      <w:r w:rsidR="00537C2E" w:rsidRPr="3F54EBBD">
        <w:rPr>
          <w:rFonts w:ascii="Times New Roman" w:eastAsia="Times New Roman" w:hAnsi="Times New Roman" w:cs="Times New Roman"/>
          <w:sz w:val="24"/>
          <w:szCs w:val="24"/>
        </w:rPr>
        <w:t xml:space="preserve"> </w:t>
      </w:r>
      <w:r w:rsidR="4E8FF614" w:rsidRPr="3F54EBBD">
        <w:rPr>
          <w:rFonts w:ascii="Times New Roman" w:eastAsia="Times New Roman" w:hAnsi="Times New Roman" w:cs="Times New Roman"/>
          <w:sz w:val="24"/>
          <w:szCs w:val="24"/>
        </w:rPr>
        <w:t xml:space="preserve">(SOI) </w:t>
      </w:r>
      <w:r w:rsidR="00537C2E" w:rsidRPr="3F54EBBD">
        <w:rPr>
          <w:rFonts w:ascii="Times New Roman" w:eastAsia="Times New Roman" w:hAnsi="Times New Roman" w:cs="Times New Roman"/>
          <w:sz w:val="24"/>
          <w:szCs w:val="24"/>
        </w:rPr>
        <w:t xml:space="preserve">is the first </w:t>
      </w:r>
      <w:r w:rsidRPr="3F54EBBD">
        <w:rPr>
          <w:rFonts w:ascii="Times New Roman" w:eastAsia="Times New Roman" w:hAnsi="Times New Roman" w:cs="Times New Roman"/>
          <w:sz w:val="24"/>
          <w:szCs w:val="24"/>
        </w:rPr>
        <w:t>of a two-</w:t>
      </w:r>
      <w:r w:rsidR="00537C2E" w:rsidRPr="3F54EBBD">
        <w:rPr>
          <w:rFonts w:ascii="Times New Roman" w:eastAsia="Times New Roman" w:hAnsi="Times New Roman" w:cs="Times New Roman"/>
          <w:sz w:val="24"/>
          <w:szCs w:val="24"/>
        </w:rPr>
        <w:t>step</w:t>
      </w:r>
      <w:r w:rsidRPr="3F54EBBD">
        <w:rPr>
          <w:rFonts w:ascii="Times New Roman" w:eastAsia="Times New Roman" w:hAnsi="Times New Roman" w:cs="Times New Roman"/>
          <w:sz w:val="24"/>
          <w:szCs w:val="24"/>
        </w:rPr>
        <w:t xml:space="preserve"> process for successful proposals</w:t>
      </w:r>
      <w:r w:rsidR="00537C2E" w:rsidRPr="3F54EBBD">
        <w:rPr>
          <w:rFonts w:ascii="Times New Roman" w:eastAsia="Times New Roman" w:hAnsi="Times New Roman" w:cs="Times New Roman"/>
          <w:sz w:val="24"/>
          <w:szCs w:val="24"/>
        </w:rPr>
        <w:t xml:space="preserve">.  Applicants must submit a concise </w:t>
      </w:r>
      <w:r w:rsidR="007E6CB3" w:rsidRPr="3F54EBBD">
        <w:rPr>
          <w:rFonts w:ascii="Times New Roman" w:eastAsia="Times New Roman" w:hAnsi="Times New Roman" w:cs="Times New Roman"/>
          <w:sz w:val="24"/>
          <w:szCs w:val="24"/>
        </w:rPr>
        <w:t xml:space="preserve">one to </w:t>
      </w:r>
      <w:r w:rsidR="00537C2E" w:rsidRPr="3F54EBBD">
        <w:rPr>
          <w:rFonts w:ascii="Times New Roman" w:eastAsia="Times New Roman" w:hAnsi="Times New Roman" w:cs="Times New Roman"/>
          <w:sz w:val="24"/>
          <w:szCs w:val="24"/>
        </w:rPr>
        <w:t xml:space="preserve">two-page </w:t>
      </w:r>
      <w:r w:rsidR="572D23BE" w:rsidRPr="3F54EBBD">
        <w:rPr>
          <w:rFonts w:ascii="Times New Roman" w:eastAsia="Times New Roman" w:hAnsi="Times New Roman" w:cs="Times New Roman"/>
          <w:sz w:val="24"/>
          <w:szCs w:val="24"/>
        </w:rPr>
        <w:t>S</w:t>
      </w:r>
      <w:r w:rsidR="00537C2E" w:rsidRPr="3F54EBBD">
        <w:rPr>
          <w:rFonts w:ascii="Times New Roman" w:eastAsia="Times New Roman" w:hAnsi="Times New Roman" w:cs="Times New Roman"/>
          <w:sz w:val="24"/>
          <w:szCs w:val="24"/>
        </w:rPr>
        <w:t xml:space="preserve">tatement of </w:t>
      </w:r>
      <w:r w:rsidR="546A2E9E" w:rsidRPr="3F54EBBD">
        <w:rPr>
          <w:rFonts w:ascii="Times New Roman" w:eastAsia="Times New Roman" w:hAnsi="Times New Roman" w:cs="Times New Roman"/>
          <w:sz w:val="24"/>
          <w:szCs w:val="24"/>
        </w:rPr>
        <w:t>I</w:t>
      </w:r>
      <w:r w:rsidR="00537C2E" w:rsidRPr="3F54EBBD">
        <w:rPr>
          <w:rFonts w:ascii="Times New Roman" w:eastAsia="Times New Roman" w:hAnsi="Times New Roman" w:cs="Times New Roman"/>
          <w:sz w:val="24"/>
          <w:szCs w:val="24"/>
        </w:rPr>
        <w:t xml:space="preserve">nterest </w:t>
      </w:r>
      <w:r w:rsidR="02E397DB" w:rsidRPr="3F54EBBD">
        <w:rPr>
          <w:rFonts w:ascii="Times New Roman" w:eastAsia="Times New Roman" w:hAnsi="Times New Roman" w:cs="Times New Roman"/>
          <w:sz w:val="24"/>
          <w:szCs w:val="24"/>
        </w:rPr>
        <w:t>that clearly communicates</w:t>
      </w:r>
      <w:r w:rsidR="00537C2E" w:rsidRPr="3F54EBBD">
        <w:rPr>
          <w:rFonts w:ascii="Times New Roman" w:eastAsia="Times New Roman" w:hAnsi="Times New Roman" w:cs="Times New Roman"/>
          <w:sz w:val="24"/>
          <w:szCs w:val="24"/>
        </w:rPr>
        <w:t xml:space="preserve"> program ideas</w:t>
      </w:r>
      <w:r w:rsidR="007E6CB3" w:rsidRPr="3F54EBBD">
        <w:rPr>
          <w:rFonts w:ascii="Times New Roman" w:eastAsia="Times New Roman" w:hAnsi="Times New Roman" w:cs="Times New Roman"/>
          <w:sz w:val="24"/>
          <w:szCs w:val="24"/>
        </w:rPr>
        <w:t xml:space="preserve">, </w:t>
      </w:r>
      <w:r w:rsidR="00537C2E" w:rsidRPr="3F54EBBD">
        <w:rPr>
          <w:rFonts w:ascii="Times New Roman" w:eastAsia="Times New Roman" w:hAnsi="Times New Roman" w:cs="Times New Roman"/>
          <w:sz w:val="24"/>
          <w:szCs w:val="24"/>
        </w:rPr>
        <w:t>objectives</w:t>
      </w:r>
      <w:r w:rsidR="007E6CB3" w:rsidRPr="3F54EBBD">
        <w:rPr>
          <w:rFonts w:ascii="Times New Roman" w:eastAsia="Times New Roman" w:hAnsi="Times New Roman" w:cs="Times New Roman"/>
          <w:sz w:val="24"/>
          <w:szCs w:val="24"/>
        </w:rPr>
        <w:t xml:space="preserve">, target audiences, and a </w:t>
      </w:r>
      <w:r w:rsidR="00FE7F15" w:rsidRPr="3F54EBBD">
        <w:rPr>
          <w:rFonts w:ascii="Times New Roman" w:eastAsia="Times New Roman" w:hAnsi="Times New Roman" w:cs="Times New Roman"/>
          <w:sz w:val="24"/>
          <w:szCs w:val="24"/>
        </w:rPr>
        <w:t xml:space="preserve">general </w:t>
      </w:r>
      <w:r w:rsidR="007E6CB3" w:rsidRPr="3F54EBBD">
        <w:rPr>
          <w:rFonts w:ascii="Times New Roman" w:eastAsia="Times New Roman" w:hAnsi="Times New Roman" w:cs="Times New Roman"/>
          <w:sz w:val="24"/>
          <w:szCs w:val="24"/>
        </w:rPr>
        <w:t>budget overview</w:t>
      </w:r>
      <w:r w:rsidR="00537C2E" w:rsidRPr="3F54EBBD">
        <w:rPr>
          <w:rFonts w:ascii="Times New Roman" w:eastAsia="Times New Roman" w:hAnsi="Times New Roman" w:cs="Times New Roman"/>
          <w:sz w:val="24"/>
          <w:szCs w:val="24"/>
        </w:rPr>
        <w:t xml:space="preserve">.  </w:t>
      </w:r>
      <w:r w:rsidR="00FE7F15" w:rsidRPr="3F54EBBD">
        <w:rPr>
          <w:rFonts w:ascii="Times New Roman" w:eastAsia="Times New Roman" w:hAnsi="Times New Roman" w:cs="Times New Roman"/>
          <w:b/>
          <w:bCs/>
          <w:sz w:val="24"/>
          <w:szCs w:val="24"/>
          <w:u w:val="single"/>
        </w:rPr>
        <w:t>Applicants should not submit a detailed, full proposal at this stage</w:t>
      </w:r>
      <w:r w:rsidR="00537C2E" w:rsidRPr="3F54EBBD">
        <w:rPr>
          <w:rFonts w:ascii="Times New Roman" w:eastAsia="Times New Roman" w:hAnsi="Times New Roman" w:cs="Times New Roman"/>
          <w:b/>
          <w:bCs/>
          <w:sz w:val="24"/>
          <w:szCs w:val="24"/>
          <w:u w:val="single"/>
        </w:rPr>
        <w:t>.</w:t>
      </w:r>
      <w:r w:rsidR="00537C2E" w:rsidRPr="3F54EBBD">
        <w:rPr>
          <w:rFonts w:ascii="Times New Roman" w:eastAsia="Times New Roman" w:hAnsi="Times New Roman" w:cs="Times New Roman"/>
          <w:sz w:val="24"/>
          <w:szCs w:val="24"/>
        </w:rPr>
        <w:t xml:space="preserve"> The purpose of the SOI process is to allow applicants to submit program ideas for evaluation prior to requiring the </w:t>
      </w:r>
      <w:r w:rsidR="00FE7F15" w:rsidRPr="3F54EBBD">
        <w:rPr>
          <w:rFonts w:ascii="Times New Roman" w:eastAsia="Times New Roman" w:hAnsi="Times New Roman" w:cs="Times New Roman"/>
          <w:sz w:val="24"/>
          <w:szCs w:val="24"/>
        </w:rPr>
        <w:t xml:space="preserve">submission </w:t>
      </w:r>
      <w:r w:rsidR="00537C2E" w:rsidRPr="3F54EBBD">
        <w:rPr>
          <w:rFonts w:ascii="Times New Roman" w:eastAsia="Times New Roman" w:hAnsi="Times New Roman" w:cs="Times New Roman"/>
          <w:sz w:val="24"/>
          <w:szCs w:val="24"/>
        </w:rPr>
        <w:t xml:space="preserve">of a full proposal application.  Upon a merit review of eligible SOIs, selected applicants will be invited to expand on their program idea(s) by submitting a full proposal application.  Full proposals will go through a second merit review before </w:t>
      </w:r>
      <w:r w:rsidR="007E6CB3" w:rsidRPr="3F54EBBD">
        <w:rPr>
          <w:rFonts w:ascii="Times New Roman" w:eastAsia="Times New Roman" w:hAnsi="Times New Roman" w:cs="Times New Roman"/>
          <w:sz w:val="24"/>
          <w:szCs w:val="24"/>
        </w:rPr>
        <w:t xml:space="preserve">a </w:t>
      </w:r>
      <w:r w:rsidR="00537C2E" w:rsidRPr="3F54EBBD">
        <w:rPr>
          <w:rFonts w:ascii="Times New Roman" w:eastAsia="Times New Roman" w:hAnsi="Times New Roman" w:cs="Times New Roman"/>
          <w:sz w:val="24"/>
          <w:szCs w:val="24"/>
        </w:rPr>
        <w:t xml:space="preserve">final funding decision </w:t>
      </w:r>
      <w:r w:rsidR="007E6CB3" w:rsidRPr="3F54EBBD">
        <w:rPr>
          <w:rFonts w:ascii="Times New Roman" w:eastAsia="Times New Roman" w:hAnsi="Times New Roman" w:cs="Times New Roman"/>
          <w:sz w:val="24"/>
          <w:szCs w:val="24"/>
        </w:rPr>
        <w:t>is</w:t>
      </w:r>
      <w:r w:rsidR="00537C2E" w:rsidRPr="3F54EBBD">
        <w:rPr>
          <w:rFonts w:ascii="Times New Roman" w:eastAsia="Times New Roman" w:hAnsi="Times New Roman" w:cs="Times New Roman"/>
          <w:sz w:val="24"/>
          <w:szCs w:val="24"/>
        </w:rPr>
        <w:t xml:space="preserve"> made.</w:t>
      </w:r>
    </w:p>
    <w:p w14:paraId="30C593F1" w14:textId="26C94704" w:rsidR="006B5868" w:rsidRDefault="006B5868" w:rsidP="00537C2E">
      <w:pPr>
        <w:spacing w:after="0" w:line="240" w:lineRule="auto"/>
        <w:rPr>
          <w:rFonts w:ascii="Times New Roman" w:eastAsia="Times New Roman" w:hAnsi="Times New Roman" w:cs="Times New Roman"/>
          <w:sz w:val="24"/>
          <w:szCs w:val="24"/>
        </w:rPr>
      </w:pPr>
    </w:p>
    <w:p w14:paraId="687340C2" w14:textId="64D1B436" w:rsidR="006B5868" w:rsidRDefault="006B5868" w:rsidP="3F54EBBD">
      <w:pPr>
        <w:shd w:val="clear" w:color="auto" w:fill="FFFFFF" w:themeFill="background1"/>
        <w:spacing w:after="0" w:line="240" w:lineRule="auto"/>
        <w:rPr>
          <w:rFonts w:ascii="Times New Roman" w:eastAsia="Times New Roman" w:hAnsi="Times New Roman" w:cs="Times New Roman"/>
          <w:sz w:val="24"/>
          <w:szCs w:val="24"/>
        </w:rPr>
      </w:pPr>
    </w:p>
    <w:p w14:paraId="6F278217" w14:textId="06DEA4E4" w:rsidR="00537C2E" w:rsidRPr="009A0DF8" w:rsidDel="0039469D" w:rsidRDefault="00537C2E" w:rsidP="3F54EBBD">
      <w:pPr>
        <w:pStyle w:val="ListParagraph"/>
        <w:numPr>
          <w:ilvl w:val="0"/>
          <w:numId w:val="5"/>
        </w:numPr>
        <w:shd w:val="clear" w:color="auto" w:fill="FFFFFF" w:themeFill="background1"/>
        <w:spacing w:after="0" w:line="240" w:lineRule="auto"/>
        <w:textAlignment w:val="baseline"/>
        <w:rPr>
          <w:rFonts w:ascii="Times New Roman" w:hAnsi="Times New Roman" w:cs="Times New Roman"/>
        </w:rPr>
      </w:pPr>
      <w:bookmarkStart w:id="2" w:name="_Hlk61973680"/>
      <w:bookmarkEnd w:id="0"/>
      <w:bookmarkEnd w:id="1"/>
      <w:r w:rsidRPr="4C9262BB">
        <w:rPr>
          <w:rFonts w:ascii="Times New Roman" w:eastAsia="Times New Roman" w:hAnsi="Times New Roman" w:cs="Times New Roman"/>
          <w:b/>
          <w:bCs/>
          <w:color w:val="000000" w:themeColor="text1"/>
          <w:sz w:val="24"/>
          <w:szCs w:val="24"/>
        </w:rPr>
        <w:t>Target Audiences in Costa Rica:</w:t>
      </w:r>
    </w:p>
    <w:p w14:paraId="1529CD8F" w14:textId="775495DC" w:rsidR="00537C2E" w:rsidRPr="00C905F2" w:rsidRDefault="00C905F2" w:rsidP="4C9262BB">
      <w:pPr>
        <w:pStyle w:val="ListParagraph"/>
        <w:numPr>
          <w:ilvl w:val="1"/>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 xml:space="preserve">Adolescent Costa Rican girls/women (ages 13-17) </w:t>
      </w:r>
      <w:r w:rsidR="00026F53" w:rsidRPr="4C9262BB">
        <w:rPr>
          <w:rFonts w:ascii="Times New Roman" w:eastAsia="Times New Roman" w:hAnsi="Times New Roman" w:cs="Times New Roman"/>
          <w:color w:val="000000" w:themeColor="text1"/>
          <w:sz w:val="24"/>
          <w:szCs w:val="24"/>
        </w:rPr>
        <w:t>who</w:t>
      </w:r>
      <w:r w:rsidR="00550C31" w:rsidRPr="4C9262BB">
        <w:rPr>
          <w:rFonts w:ascii="Times New Roman" w:eastAsia="Times New Roman" w:hAnsi="Times New Roman" w:cs="Times New Roman"/>
          <w:color w:val="000000" w:themeColor="text1"/>
          <w:sz w:val="24"/>
          <w:szCs w:val="24"/>
        </w:rPr>
        <w:t xml:space="preserve"> are interested in but may not have had the opportunity or resources to pursue </w:t>
      </w:r>
      <w:r w:rsidR="00BF58E9" w:rsidRPr="4C9262BB">
        <w:rPr>
          <w:rFonts w:ascii="Times New Roman" w:eastAsia="Times New Roman" w:hAnsi="Times New Roman" w:cs="Times New Roman"/>
          <w:color w:val="000000" w:themeColor="text1"/>
          <w:sz w:val="24"/>
          <w:szCs w:val="24"/>
        </w:rPr>
        <w:t>their</w:t>
      </w:r>
      <w:r w:rsidR="00550C31" w:rsidRPr="4C9262BB">
        <w:rPr>
          <w:rFonts w:ascii="Times New Roman" w:eastAsia="Times New Roman" w:hAnsi="Times New Roman" w:cs="Times New Roman"/>
          <w:color w:val="000000" w:themeColor="text1"/>
          <w:sz w:val="24"/>
          <w:szCs w:val="24"/>
        </w:rPr>
        <w:t xml:space="preserve"> interest</w:t>
      </w:r>
      <w:r w:rsidR="00BF58E9" w:rsidRPr="4C9262BB">
        <w:rPr>
          <w:rFonts w:ascii="Times New Roman" w:eastAsia="Times New Roman" w:hAnsi="Times New Roman" w:cs="Times New Roman"/>
          <w:color w:val="000000" w:themeColor="text1"/>
          <w:sz w:val="24"/>
          <w:szCs w:val="24"/>
        </w:rPr>
        <w:t xml:space="preserve"> in</w:t>
      </w:r>
      <w:r w:rsidR="00550C31" w:rsidRPr="4C9262BB">
        <w:rPr>
          <w:rFonts w:ascii="Times New Roman" w:eastAsia="Times New Roman" w:hAnsi="Times New Roman" w:cs="Times New Roman"/>
          <w:color w:val="000000" w:themeColor="text1"/>
          <w:sz w:val="24"/>
          <w:szCs w:val="24"/>
        </w:rPr>
        <w:t xml:space="preserve"> STEAM</w:t>
      </w:r>
      <w:r w:rsidR="00BF58E9" w:rsidRPr="4C9262BB">
        <w:rPr>
          <w:rFonts w:ascii="Times New Roman" w:eastAsia="Times New Roman" w:hAnsi="Times New Roman" w:cs="Times New Roman"/>
          <w:color w:val="000000" w:themeColor="text1"/>
          <w:sz w:val="24"/>
          <w:szCs w:val="24"/>
        </w:rPr>
        <w:t>.</w:t>
      </w:r>
    </w:p>
    <w:p w14:paraId="7FBF97F3" w14:textId="77777777" w:rsidR="00537C2E" w:rsidRPr="009A0DF8" w:rsidRDefault="00537C2E" w:rsidP="00537C2E">
      <w:pPr>
        <w:rPr>
          <w:rFonts w:ascii="Times New Roman" w:eastAsia="Times New Roman" w:hAnsi="Times New Roman" w:cs="Times New Roman"/>
          <w:b/>
          <w:bCs/>
          <w:color w:val="000000" w:themeColor="text1"/>
          <w:sz w:val="24"/>
          <w:szCs w:val="24"/>
        </w:rPr>
      </w:pPr>
      <w:r w:rsidRPr="00C905F2">
        <w:rPr>
          <w:rFonts w:ascii="Times New Roman" w:hAnsi="Times New Roman" w:cs="Times New Roman"/>
        </w:rPr>
        <w:br/>
      </w:r>
      <w:r w:rsidRPr="009A0DF8">
        <w:rPr>
          <w:rFonts w:ascii="Times New Roman" w:eastAsia="Times New Roman" w:hAnsi="Times New Roman" w:cs="Times New Roman"/>
          <w:b/>
          <w:bCs/>
          <w:color w:val="000000" w:themeColor="text1"/>
          <w:sz w:val="24"/>
          <w:szCs w:val="24"/>
        </w:rPr>
        <w:t>Activities that may be funded include, but are not limited to:</w:t>
      </w:r>
    </w:p>
    <w:p w14:paraId="0E826A8B" w14:textId="77777777" w:rsidR="00C905F2" w:rsidRPr="00C905F2" w:rsidRDefault="00C905F2" w:rsidP="2703AF27">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 xml:space="preserve">One-week tech camp promoting activities based on STEAM </w:t>
      </w:r>
      <w:proofErr w:type="gramStart"/>
      <w:r w:rsidRPr="4C9262BB">
        <w:rPr>
          <w:rFonts w:ascii="Times New Roman" w:eastAsia="Times New Roman" w:hAnsi="Times New Roman" w:cs="Times New Roman"/>
          <w:color w:val="000000" w:themeColor="text1"/>
          <w:sz w:val="24"/>
          <w:szCs w:val="24"/>
        </w:rPr>
        <w:t>education</w:t>
      </w:r>
      <w:proofErr w:type="gramEnd"/>
    </w:p>
    <w:p w14:paraId="74353D89" w14:textId="22C22E99" w:rsidR="00537C2E" w:rsidRPr="009A0DF8" w:rsidRDefault="00537C2E" w:rsidP="2703AF27">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Public-facing programs that include U.S. subject matter experts conducting speaking tours/public talks, roundtable discussions, workshops, etc</w:t>
      </w:r>
      <w:r w:rsidR="051D3A56" w:rsidRPr="4C9262BB">
        <w:rPr>
          <w:rFonts w:ascii="Times New Roman" w:eastAsia="Times New Roman" w:hAnsi="Times New Roman" w:cs="Times New Roman"/>
          <w:color w:val="000000" w:themeColor="text1"/>
          <w:sz w:val="24"/>
          <w:szCs w:val="24"/>
        </w:rPr>
        <w:t>.</w:t>
      </w:r>
      <w:r w:rsidR="00C905F2" w:rsidRPr="4C9262BB">
        <w:rPr>
          <w:rFonts w:ascii="Times New Roman" w:eastAsia="Times New Roman" w:hAnsi="Times New Roman" w:cs="Times New Roman"/>
          <w:color w:val="000000" w:themeColor="text1"/>
          <w:sz w:val="24"/>
          <w:szCs w:val="24"/>
        </w:rPr>
        <w:t xml:space="preserve"> on </w:t>
      </w:r>
      <w:proofErr w:type="gramStart"/>
      <w:r w:rsidR="00C905F2" w:rsidRPr="4C9262BB">
        <w:rPr>
          <w:rFonts w:ascii="Times New Roman" w:eastAsia="Times New Roman" w:hAnsi="Times New Roman" w:cs="Times New Roman"/>
          <w:color w:val="000000" w:themeColor="text1"/>
          <w:sz w:val="24"/>
          <w:szCs w:val="24"/>
        </w:rPr>
        <w:t>STEAM;</w:t>
      </w:r>
      <w:proofErr w:type="gramEnd"/>
    </w:p>
    <w:p w14:paraId="39869F24" w14:textId="032A2025" w:rsidR="00537C2E" w:rsidRPr="00C905F2" w:rsidRDefault="00537C2E" w:rsidP="00537C2E">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 xml:space="preserve">Academic and professional lectures and </w:t>
      </w:r>
      <w:proofErr w:type="gramStart"/>
      <w:r w:rsidRPr="4C9262BB">
        <w:rPr>
          <w:rFonts w:ascii="Times New Roman" w:eastAsia="Times New Roman" w:hAnsi="Times New Roman" w:cs="Times New Roman"/>
          <w:color w:val="000000" w:themeColor="text1"/>
          <w:sz w:val="24"/>
          <w:szCs w:val="24"/>
        </w:rPr>
        <w:t>seminars</w:t>
      </w:r>
      <w:r w:rsidR="00C905F2" w:rsidRPr="4C9262BB">
        <w:rPr>
          <w:rFonts w:ascii="Times New Roman" w:eastAsia="Times New Roman" w:hAnsi="Times New Roman" w:cs="Times New Roman"/>
          <w:color w:val="000000" w:themeColor="text1"/>
          <w:sz w:val="24"/>
          <w:szCs w:val="24"/>
        </w:rPr>
        <w:t>;</w:t>
      </w:r>
      <w:proofErr w:type="gramEnd"/>
      <w:r w:rsidR="00C905F2" w:rsidRPr="4C9262BB">
        <w:rPr>
          <w:rFonts w:ascii="Times New Roman" w:eastAsia="Times New Roman" w:hAnsi="Times New Roman" w:cs="Times New Roman"/>
          <w:color w:val="000000" w:themeColor="text1"/>
          <w:sz w:val="24"/>
          <w:szCs w:val="24"/>
        </w:rPr>
        <w:t xml:space="preserve"> </w:t>
      </w:r>
    </w:p>
    <w:p w14:paraId="19844865" w14:textId="4FF64E8A" w:rsidR="00C905F2" w:rsidRPr="009A0DF8" w:rsidRDefault="00C905F2" w:rsidP="00537C2E">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 xml:space="preserve">School and business visits to expose career </w:t>
      </w:r>
      <w:proofErr w:type="gramStart"/>
      <w:r w:rsidRPr="4C9262BB">
        <w:rPr>
          <w:rFonts w:ascii="Times New Roman" w:eastAsia="Times New Roman" w:hAnsi="Times New Roman" w:cs="Times New Roman"/>
          <w:color w:val="000000" w:themeColor="text1"/>
          <w:sz w:val="24"/>
          <w:szCs w:val="24"/>
        </w:rPr>
        <w:t>options;</w:t>
      </w:r>
      <w:proofErr w:type="gramEnd"/>
    </w:p>
    <w:p w14:paraId="7C93F0FB" w14:textId="77777777" w:rsidR="00537C2E" w:rsidRPr="009A0DF8" w:rsidRDefault="00537C2E" w:rsidP="00537C2E">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 xml:space="preserve">Skills building and education programs that help young people learn technology-based job </w:t>
      </w:r>
      <w:proofErr w:type="gramStart"/>
      <w:r w:rsidRPr="4C9262BB">
        <w:rPr>
          <w:rFonts w:ascii="Times New Roman" w:eastAsia="Times New Roman" w:hAnsi="Times New Roman" w:cs="Times New Roman"/>
          <w:color w:val="000000" w:themeColor="text1"/>
          <w:sz w:val="24"/>
          <w:szCs w:val="24"/>
        </w:rPr>
        <w:t>skills</w:t>
      </w:r>
      <w:proofErr w:type="gramEnd"/>
    </w:p>
    <w:p w14:paraId="5290C345" w14:textId="77777777" w:rsidR="00537C2E" w:rsidRPr="009A0DF8" w:rsidRDefault="00537C2E" w:rsidP="00537C2E">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Professional and academic exchanges and programs</w:t>
      </w:r>
    </w:p>
    <w:p w14:paraId="16A01219" w14:textId="77777777" w:rsidR="00537C2E" w:rsidRPr="009A0DF8" w:rsidRDefault="00537C2E" w:rsidP="00537C2E">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Artistic and cultural workshops, joint performances, and exhibitions</w:t>
      </w:r>
    </w:p>
    <w:p w14:paraId="15E30F5E" w14:textId="11598DD6" w:rsidR="00537C2E" w:rsidRPr="009A0DF8" w:rsidRDefault="00537C2E" w:rsidP="3F54EBBD">
      <w:pPr>
        <w:pStyle w:val="ListParagraph"/>
        <w:numPr>
          <w:ilvl w:val="0"/>
          <w:numId w:val="10"/>
        </w:numPr>
        <w:rPr>
          <w:rFonts w:ascii="Times New Roman" w:eastAsiaTheme="minorEastAsia" w:hAnsi="Times New Roman" w:cs="Times New Roman"/>
          <w:color w:val="000000" w:themeColor="text1"/>
          <w:sz w:val="24"/>
          <w:szCs w:val="24"/>
        </w:rPr>
      </w:pPr>
      <w:r>
        <w:br/>
      </w:r>
    </w:p>
    <w:p w14:paraId="42D14B29" w14:textId="77777777" w:rsidR="00537C2E" w:rsidRPr="009A0DF8" w:rsidRDefault="00537C2E" w:rsidP="00537C2E">
      <w:pPr>
        <w:rPr>
          <w:rFonts w:ascii="Times New Roman" w:hAnsi="Times New Roman" w:cs="Times New Roman"/>
        </w:rPr>
      </w:pPr>
      <w:r w:rsidRPr="009A0DF8">
        <w:rPr>
          <w:rFonts w:ascii="Times New Roman" w:eastAsia="Times New Roman" w:hAnsi="Times New Roman" w:cs="Times New Roman"/>
          <w:b/>
          <w:bCs/>
          <w:color w:val="000000" w:themeColor="text1"/>
          <w:sz w:val="24"/>
          <w:szCs w:val="24"/>
        </w:rPr>
        <w:t xml:space="preserve">The following types of programs are </w:t>
      </w:r>
      <w:r w:rsidRPr="009A0DF8">
        <w:rPr>
          <w:rFonts w:ascii="Times New Roman" w:eastAsia="Times New Roman" w:hAnsi="Times New Roman" w:cs="Times New Roman"/>
          <w:b/>
          <w:bCs/>
          <w:color w:val="000000" w:themeColor="text1"/>
          <w:sz w:val="24"/>
          <w:szCs w:val="24"/>
          <w:u w:val="single"/>
        </w:rPr>
        <w:t>not</w:t>
      </w:r>
      <w:r w:rsidRPr="009A0DF8">
        <w:rPr>
          <w:rFonts w:ascii="Times New Roman" w:eastAsia="Times New Roman" w:hAnsi="Times New Roman" w:cs="Times New Roman"/>
          <w:b/>
          <w:bCs/>
          <w:color w:val="000000" w:themeColor="text1"/>
          <w:sz w:val="24"/>
          <w:szCs w:val="24"/>
        </w:rPr>
        <w:t xml:space="preserve"> eligible for funding:</w:t>
      </w:r>
    </w:p>
    <w:p w14:paraId="723D3EB4" w14:textId="77777777" w:rsidR="00537C2E" w:rsidRPr="009A0DF8" w:rsidRDefault="00537C2E" w:rsidP="00537C2E">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 xml:space="preserve">Programs relating to partisan political </w:t>
      </w:r>
      <w:proofErr w:type="gramStart"/>
      <w:r w:rsidRPr="4C9262BB">
        <w:rPr>
          <w:rFonts w:ascii="Times New Roman" w:eastAsia="Times New Roman" w:hAnsi="Times New Roman" w:cs="Times New Roman"/>
          <w:color w:val="000000" w:themeColor="text1"/>
          <w:sz w:val="24"/>
          <w:szCs w:val="24"/>
        </w:rPr>
        <w:t>activity;</w:t>
      </w:r>
      <w:proofErr w:type="gramEnd"/>
    </w:p>
    <w:p w14:paraId="329B854A" w14:textId="77777777" w:rsidR="00537C2E" w:rsidRPr="009A0DF8" w:rsidRDefault="00537C2E" w:rsidP="00537C2E">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 xml:space="preserve">Charitable, humanitarian, social welfare, or development </w:t>
      </w:r>
      <w:proofErr w:type="gramStart"/>
      <w:r w:rsidRPr="4C9262BB">
        <w:rPr>
          <w:rFonts w:ascii="Times New Roman" w:eastAsia="Times New Roman" w:hAnsi="Times New Roman" w:cs="Times New Roman"/>
          <w:color w:val="000000" w:themeColor="text1"/>
          <w:sz w:val="24"/>
          <w:szCs w:val="24"/>
        </w:rPr>
        <w:t>activities;</w:t>
      </w:r>
      <w:proofErr w:type="gramEnd"/>
    </w:p>
    <w:p w14:paraId="13553224" w14:textId="77777777" w:rsidR="00537C2E" w:rsidRPr="009A0DF8" w:rsidRDefault="00537C2E" w:rsidP="00537C2E">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 xml:space="preserve">Construction </w:t>
      </w:r>
      <w:proofErr w:type="gramStart"/>
      <w:r w:rsidRPr="4C9262BB">
        <w:rPr>
          <w:rFonts w:ascii="Times New Roman" w:eastAsia="Times New Roman" w:hAnsi="Times New Roman" w:cs="Times New Roman"/>
          <w:color w:val="000000" w:themeColor="text1"/>
          <w:sz w:val="24"/>
          <w:szCs w:val="24"/>
        </w:rPr>
        <w:t>programs;</w:t>
      </w:r>
      <w:proofErr w:type="gramEnd"/>
    </w:p>
    <w:p w14:paraId="467142C7" w14:textId="77777777" w:rsidR="00537C2E" w:rsidRPr="009A0DF8" w:rsidRDefault="00537C2E" w:rsidP="00537C2E">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 xml:space="preserve">Programs that support specific religious </w:t>
      </w:r>
      <w:proofErr w:type="gramStart"/>
      <w:r w:rsidRPr="4C9262BB">
        <w:rPr>
          <w:rFonts w:ascii="Times New Roman" w:eastAsia="Times New Roman" w:hAnsi="Times New Roman" w:cs="Times New Roman"/>
          <w:color w:val="000000" w:themeColor="text1"/>
          <w:sz w:val="24"/>
          <w:szCs w:val="24"/>
        </w:rPr>
        <w:t>activities;</w:t>
      </w:r>
      <w:proofErr w:type="gramEnd"/>
    </w:p>
    <w:p w14:paraId="021BB2E0" w14:textId="77777777" w:rsidR="00537C2E" w:rsidRPr="009A0DF8" w:rsidRDefault="00537C2E" w:rsidP="00537C2E">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 xml:space="preserve">Fund-raising </w:t>
      </w:r>
      <w:proofErr w:type="gramStart"/>
      <w:r w:rsidRPr="4C9262BB">
        <w:rPr>
          <w:rFonts w:ascii="Times New Roman" w:eastAsia="Times New Roman" w:hAnsi="Times New Roman" w:cs="Times New Roman"/>
          <w:color w:val="000000" w:themeColor="text1"/>
          <w:sz w:val="24"/>
          <w:szCs w:val="24"/>
        </w:rPr>
        <w:t>campaigns;</w:t>
      </w:r>
      <w:proofErr w:type="gramEnd"/>
    </w:p>
    <w:p w14:paraId="7BA9E209" w14:textId="77777777" w:rsidR="00537C2E" w:rsidRPr="009A0DF8" w:rsidRDefault="00537C2E" w:rsidP="00537C2E">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Lobbying for specific legislation or programs</w:t>
      </w:r>
    </w:p>
    <w:p w14:paraId="3F5168FC" w14:textId="77777777" w:rsidR="00537C2E" w:rsidRPr="009A0DF8" w:rsidRDefault="00537C2E" w:rsidP="00537C2E">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 xml:space="preserve">Scientific </w:t>
      </w:r>
      <w:proofErr w:type="gramStart"/>
      <w:r w:rsidRPr="4C9262BB">
        <w:rPr>
          <w:rFonts w:ascii="Times New Roman" w:eastAsia="Times New Roman" w:hAnsi="Times New Roman" w:cs="Times New Roman"/>
          <w:color w:val="000000" w:themeColor="text1"/>
          <w:sz w:val="24"/>
          <w:szCs w:val="24"/>
        </w:rPr>
        <w:t>research;</w:t>
      </w:r>
      <w:proofErr w:type="gramEnd"/>
    </w:p>
    <w:p w14:paraId="313563BD" w14:textId="77777777" w:rsidR="00537C2E" w:rsidRPr="009A0DF8" w:rsidRDefault="00537C2E" w:rsidP="00537C2E">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lastRenderedPageBreak/>
        <w:t xml:space="preserve">Programs intended primarily for the growth or institutional development of the </w:t>
      </w:r>
      <w:proofErr w:type="gramStart"/>
      <w:r w:rsidRPr="4C9262BB">
        <w:rPr>
          <w:rFonts w:ascii="Times New Roman" w:eastAsia="Times New Roman" w:hAnsi="Times New Roman" w:cs="Times New Roman"/>
          <w:color w:val="000000" w:themeColor="text1"/>
          <w:sz w:val="24"/>
          <w:szCs w:val="24"/>
        </w:rPr>
        <w:t>organization;</w:t>
      </w:r>
      <w:proofErr w:type="gramEnd"/>
      <w:r w:rsidRPr="4C9262BB">
        <w:rPr>
          <w:rFonts w:ascii="Times New Roman" w:eastAsia="Times New Roman" w:hAnsi="Times New Roman" w:cs="Times New Roman"/>
          <w:color w:val="000000" w:themeColor="text1"/>
          <w:sz w:val="24"/>
          <w:szCs w:val="24"/>
        </w:rPr>
        <w:t xml:space="preserve"> </w:t>
      </w:r>
    </w:p>
    <w:p w14:paraId="68401B7B" w14:textId="77777777" w:rsidR="00537C2E" w:rsidRPr="009A0DF8" w:rsidRDefault="00537C2E" w:rsidP="00537C2E">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 xml:space="preserve">Programs that duplicate existing </w:t>
      </w:r>
      <w:proofErr w:type="gramStart"/>
      <w:r w:rsidRPr="4C9262BB">
        <w:rPr>
          <w:rFonts w:ascii="Times New Roman" w:eastAsia="Times New Roman" w:hAnsi="Times New Roman" w:cs="Times New Roman"/>
          <w:color w:val="000000" w:themeColor="text1"/>
          <w:sz w:val="24"/>
          <w:szCs w:val="24"/>
        </w:rPr>
        <w:t>programs;</w:t>
      </w:r>
      <w:proofErr w:type="gramEnd"/>
    </w:p>
    <w:p w14:paraId="5EDA0FB5" w14:textId="39EA8690" w:rsidR="00537C2E" w:rsidRPr="009A0DF8" w:rsidRDefault="00537C2E" w:rsidP="009A0DF8">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 xml:space="preserve">International travel, unless specifically justified within the </w:t>
      </w:r>
      <w:proofErr w:type="gramStart"/>
      <w:r w:rsidRPr="4C9262BB">
        <w:rPr>
          <w:rFonts w:ascii="Times New Roman" w:eastAsia="Times New Roman" w:hAnsi="Times New Roman" w:cs="Times New Roman"/>
          <w:color w:val="000000" w:themeColor="text1"/>
          <w:sz w:val="24"/>
          <w:szCs w:val="24"/>
        </w:rPr>
        <w:t>proposal</w:t>
      </w:r>
      <w:proofErr w:type="gramEnd"/>
    </w:p>
    <w:p w14:paraId="6E9987CA" w14:textId="77777777" w:rsidR="00537C2E" w:rsidRPr="009A0DF8" w:rsidRDefault="00537C2E" w:rsidP="00537C2E">
      <w:pPr>
        <w:shd w:val="clear" w:color="auto" w:fill="FFFFFF" w:themeFill="background1"/>
        <w:spacing w:after="0" w:line="240" w:lineRule="auto"/>
        <w:textAlignment w:val="baseline"/>
        <w:rPr>
          <w:rFonts w:ascii="Times New Roman" w:eastAsia="Times New Roman" w:hAnsi="Times New Roman" w:cs="Times New Roman"/>
          <w:sz w:val="24"/>
          <w:szCs w:val="24"/>
        </w:rPr>
      </w:pPr>
    </w:p>
    <w:bookmarkEnd w:id="2"/>
    <w:p w14:paraId="7C2F09D2" w14:textId="7E75261D" w:rsidR="00C16133" w:rsidRPr="009A0DF8" w:rsidRDefault="562BA83F" w:rsidP="3F54EBBD">
      <w:pPr>
        <w:pStyle w:val="ListParagraph"/>
        <w:numPr>
          <w:ilvl w:val="0"/>
          <w:numId w:val="1"/>
        </w:numPr>
        <w:shd w:val="clear" w:color="auto" w:fill="FFFFFF" w:themeFill="background1"/>
        <w:spacing w:after="0" w:line="240" w:lineRule="auto"/>
        <w:rPr>
          <w:rFonts w:ascii="Times New Roman" w:hAnsi="Times New Roman" w:cs="Times New Roman"/>
        </w:rPr>
      </w:pPr>
      <w:r w:rsidRPr="3F54EBBD">
        <w:rPr>
          <w:rFonts w:ascii="Times New Roman" w:eastAsia="Times New Roman" w:hAnsi="Times New Roman" w:cs="Times New Roman"/>
          <w:b/>
          <w:bCs/>
          <w:color w:val="000000" w:themeColor="text1"/>
          <w:sz w:val="24"/>
          <w:szCs w:val="24"/>
        </w:rPr>
        <w:t>II. FEDERAL AWARD INFORMATION</w:t>
      </w:r>
    </w:p>
    <w:p w14:paraId="5320EB96" w14:textId="2D1D8440" w:rsidR="00C16133" w:rsidRPr="009A0DF8" w:rsidRDefault="562BA83F" w:rsidP="3C75A909">
      <w:pPr>
        <w:spacing w:after="0"/>
        <w:rPr>
          <w:rFonts w:ascii="Times New Roman" w:hAnsi="Times New Roman" w:cs="Times New Roman"/>
        </w:rPr>
      </w:pPr>
      <w:r w:rsidRPr="009A0DF8">
        <w:rPr>
          <w:rFonts w:ascii="Times New Roman" w:eastAsia="Times New Roman" w:hAnsi="Times New Roman" w:cs="Times New Roman"/>
          <w:b/>
          <w:bCs/>
          <w:color w:val="000000" w:themeColor="text1"/>
          <w:sz w:val="24"/>
          <w:szCs w:val="24"/>
        </w:rPr>
        <w:t>——————————————————————————————————————</w:t>
      </w:r>
    </w:p>
    <w:p w14:paraId="17DEBBF1" w14:textId="7C60FFF5" w:rsidR="00C16133" w:rsidRPr="009867DE" w:rsidRDefault="562BA83F" w:rsidP="3C75A909">
      <w:pPr>
        <w:spacing w:after="0"/>
        <w:rPr>
          <w:rFonts w:ascii="Times New Roman" w:eastAsia="Times New Roman" w:hAnsi="Times New Roman" w:cs="Times New Roman"/>
          <w:sz w:val="24"/>
          <w:szCs w:val="24"/>
        </w:rPr>
      </w:pPr>
      <w:r w:rsidRPr="3F54EBBD">
        <w:rPr>
          <w:rFonts w:ascii="Times New Roman" w:eastAsia="Times New Roman" w:hAnsi="Times New Roman" w:cs="Times New Roman"/>
          <w:color w:val="000000" w:themeColor="text1"/>
          <w:sz w:val="24"/>
          <w:szCs w:val="24"/>
        </w:rPr>
        <w:t xml:space="preserve">Length of performance period: </w:t>
      </w:r>
      <w:r w:rsidR="00A44CE7" w:rsidRPr="009867DE">
        <w:rPr>
          <w:rFonts w:ascii="Times New Roman" w:eastAsia="Times New Roman" w:hAnsi="Times New Roman" w:cs="Times New Roman"/>
          <w:sz w:val="24"/>
          <w:szCs w:val="24"/>
        </w:rPr>
        <w:t>12 months or less</w:t>
      </w:r>
    </w:p>
    <w:p w14:paraId="584D66EF" w14:textId="7A96A3E0" w:rsidR="00C16133" w:rsidRPr="009A0DF8" w:rsidRDefault="562BA83F" w:rsidP="3C75A909">
      <w:pPr>
        <w:spacing w:after="0"/>
        <w:rPr>
          <w:rFonts w:ascii="Times New Roman" w:hAnsi="Times New Roman" w:cs="Times New Roman"/>
        </w:rPr>
      </w:pPr>
      <w:r w:rsidRPr="3F54EBBD">
        <w:rPr>
          <w:rFonts w:ascii="Times New Roman" w:eastAsia="Times New Roman" w:hAnsi="Times New Roman" w:cs="Times New Roman"/>
          <w:color w:val="000000" w:themeColor="text1"/>
          <w:sz w:val="24"/>
          <w:szCs w:val="24"/>
        </w:rPr>
        <w:t>Number of awards anticipated</w:t>
      </w:r>
      <w:r w:rsidRPr="3F54EBBD">
        <w:rPr>
          <w:rFonts w:ascii="Times New Roman" w:eastAsia="Times New Roman" w:hAnsi="Times New Roman" w:cs="Times New Roman"/>
          <w:color w:val="201F1E"/>
          <w:sz w:val="24"/>
          <w:szCs w:val="24"/>
        </w:rPr>
        <w:t>:</w:t>
      </w:r>
      <w:r w:rsidRPr="3F54EBBD">
        <w:rPr>
          <w:rFonts w:ascii="Times New Roman" w:eastAsia="Times New Roman" w:hAnsi="Times New Roman" w:cs="Times New Roman"/>
          <w:color w:val="FB0007"/>
          <w:sz w:val="24"/>
          <w:szCs w:val="24"/>
        </w:rPr>
        <w:t xml:space="preserve"> </w:t>
      </w:r>
      <w:r w:rsidR="00DE5220" w:rsidRPr="3F54EBBD">
        <w:rPr>
          <w:rFonts w:ascii="Times New Roman" w:eastAsia="Times New Roman" w:hAnsi="Times New Roman" w:cs="Times New Roman"/>
          <w:color w:val="000000" w:themeColor="text1"/>
          <w:sz w:val="24"/>
          <w:szCs w:val="24"/>
        </w:rPr>
        <w:t>1</w:t>
      </w:r>
      <w:r w:rsidR="002A6BA5" w:rsidRPr="3F54EBBD">
        <w:rPr>
          <w:rFonts w:ascii="Times New Roman" w:eastAsia="Times New Roman" w:hAnsi="Times New Roman" w:cs="Times New Roman"/>
          <w:color w:val="000000" w:themeColor="text1"/>
          <w:sz w:val="24"/>
          <w:szCs w:val="24"/>
        </w:rPr>
        <w:t xml:space="preserve"> </w:t>
      </w:r>
      <w:proofErr w:type="gramStart"/>
      <w:r w:rsidRPr="3F54EBBD">
        <w:rPr>
          <w:rFonts w:ascii="Times New Roman" w:eastAsia="Times New Roman" w:hAnsi="Times New Roman" w:cs="Times New Roman"/>
          <w:color w:val="000000" w:themeColor="text1"/>
          <w:sz w:val="24"/>
          <w:szCs w:val="24"/>
        </w:rPr>
        <w:t>award</w:t>
      </w:r>
      <w:proofErr w:type="gramEnd"/>
      <w:r w:rsidRPr="3F54EBBD">
        <w:rPr>
          <w:rFonts w:ascii="Times New Roman" w:eastAsia="Times New Roman" w:hAnsi="Times New Roman" w:cs="Times New Roman"/>
          <w:color w:val="000000" w:themeColor="text1"/>
          <w:sz w:val="24"/>
          <w:szCs w:val="24"/>
        </w:rPr>
        <w:t xml:space="preserve"> </w:t>
      </w:r>
    </w:p>
    <w:p w14:paraId="2B656460" w14:textId="6287489C" w:rsidR="002A6BA5" w:rsidRPr="00836B79" w:rsidRDefault="002A6BA5" w:rsidP="2703AF27">
      <w:pPr>
        <w:spacing w:after="0"/>
        <w:rPr>
          <w:rFonts w:ascii="Times New Roman" w:eastAsia="Times New Roman" w:hAnsi="Times New Roman" w:cs="Times New Roman"/>
          <w:color w:val="000000" w:themeColor="text1"/>
          <w:sz w:val="24"/>
          <w:szCs w:val="24"/>
        </w:rPr>
      </w:pPr>
      <w:r w:rsidRPr="3F54EBBD">
        <w:rPr>
          <w:rFonts w:ascii="Times New Roman" w:eastAsia="Times New Roman" w:hAnsi="Times New Roman" w:cs="Times New Roman"/>
          <w:color w:val="000000" w:themeColor="text1"/>
          <w:sz w:val="24"/>
          <w:szCs w:val="24"/>
        </w:rPr>
        <w:t xml:space="preserve">Award Amounts:  </w:t>
      </w:r>
      <w:r w:rsidR="00836B79" w:rsidRPr="3F54EBBD">
        <w:rPr>
          <w:rFonts w:ascii="Times New Roman" w:eastAsia="Times New Roman" w:hAnsi="Times New Roman" w:cs="Times New Roman"/>
          <w:color w:val="000000" w:themeColor="text1"/>
          <w:sz w:val="24"/>
          <w:szCs w:val="24"/>
        </w:rPr>
        <w:t>Award Floor:</w:t>
      </w:r>
      <w:r w:rsidRPr="3F54EBBD">
        <w:rPr>
          <w:rFonts w:ascii="Times New Roman" w:eastAsia="Times New Roman" w:hAnsi="Times New Roman" w:cs="Times New Roman"/>
          <w:color w:val="000000" w:themeColor="text1"/>
          <w:sz w:val="24"/>
          <w:szCs w:val="24"/>
        </w:rPr>
        <w:t xml:space="preserve"> $</w:t>
      </w:r>
      <w:r w:rsidR="00577FE7" w:rsidRPr="3F54EBBD">
        <w:rPr>
          <w:rFonts w:ascii="Times New Roman" w:eastAsia="Times New Roman" w:hAnsi="Times New Roman" w:cs="Times New Roman"/>
          <w:color w:val="000000" w:themeColor="text1"/>
          <w:sz w:val="24"/>
          <w:szCs w:val="24"/>
        </w:rPr>
        <w:t>4</w:t>
      </w:r>
      <w:r w:rsidRPr="3F54EBBD">
        <w:rPr>
          <w:rFonts w:ascii="Times New Roman" w:eastAsia="Times New Roman" w:hAnsi="Times New Roman" w:cs="Times New Roman"/>
          <w:color w:val="000000" w:themeColor="text1"/>
          <w:sz w:val="24"/>
          <w:szCs w:val="24"/>
        </w:rPr>
        <w:t>0,000</w:t>
      </w:r>
      <w:r w:rsidR="3E28904E" w:rsidRPr="3F54EBBD">
        <w:rPr>
          <w:rFonts w:ascii="Times New Roman" w:eastAsia="Times New Roman" w:hAnsi="Times New Roman" w:cs="Times New Roman"/>
          <w:color w:val="000000" w:themeColor="text1"/>
          <w:sz w:val="24"/>
          <w:szCs w:val="24"/>
        </w:rPr>
        <w:t xml:space="preserve">; </w:t>
      </w:r>
      <w:r w:rsidR="00836B79" w:rsidRPr="3F54EBBD">
        <w:rPr>
          <w:rFonts w:ascii="Times New Roman" w:eastAsia="Times New Roman" w:hAnsi="Times New Roman" w:cs="Times New Roman"/>
          <w:color w:val="000000" w:themeColor="text1"/>
          <w:sz w:val="24"/>
          <w:szCs w:val="24"/>
        </w:rPr>
        <w:t xml:space="preserve">Award Ceiling:  </w:t>
      </w:r>
      <w:r w:rsidRPr="3F54EBBD">
        <w:rPr>
          <w:rFonts w:ascii="Times New Roman" w:eastAsia="Times New Roman" w:hAnsi="Times New Roman" w:cs="Times New Roman"/>
          <w:color w:val="000000" w:themeColor="text1"/>
          <w:sz w:val="24"/>
          <w:szCs w:val="24"/>
        </w:rPr>
        <w:t>$</w:t>
      </w:r>
      <w:r w:rsidR="00577FE7" w:rsidRPr="3F54EBBD">
        <w:rPr>
          <w:rFonts w:ascii="Times New Roman" w:eastAsia="Times New Roman" w:hAnsi="Times New Roman" w:cs="Times New Roman"/>
          <w:color w:val="000000" w:themeColor="text1"/>
          <w:sz w:val="24"/>
          <w:szCs w:val="24"/>
        </w:rPr>
        <w:t>5</w:t>
      </w:r>
      <w:r w:rsidRPr="3F54EBBD">
        <w:rPr>
          <w:rFonts w:ascii="Times New Roman" w:eastAsia="Times New Roman" w:hAnsi="Times New Roman" w:cs="Times New Roman"/>
          <w:color w:val="000000" w:themeColor="text1"/>
          <w:sz w:val="24"/>
          <w:szCs w:val="24"/>
        </w:rPr>
        <w:t>0,000</w:t>
      </w:r>
    </w:p>
    <w:p w14:paraId="3A148D0C" w14:textId="3F39A08A" w:rsidR="00C16133" w:rsidRPr="009A0DF8" w:rsidRDefault="562BA83F" w:rsidP="3C75A909">
      <w:pPr>
        <w:spacing w:after="0"/>
        <w:rPr>
          <w:rFonts w:ascii="Times New Roman" w:hAnsi="Times New Roman" w:cs="Times New Roman"/>
        </w:rPr>
      </w:pPr>
      <w:r w:rsidRPr="3F54EBBD">
        <w:rPr>
          <w:rFonts w:ascii="Times New Roman" w:eastAsia="Times New Roman" w:hAnsi="Times New Roman" w:cs="Times New Roman"/>
          <w:color w:val="000000" w:themeColor="text1"/>
          <w:sz w:val="24"/>
          <w:szCs w:val="24"/>
        </w:rPr>
        <w:t>Total available funding: $</w:t>
      </w:r>
      <w:r w:rsidR="50F049FE" w:rsidRPr="3F54EBBD">
        <w:rPr>
          <w:rFonts w:ascii="Times New Roman" w:eastAsia="Times New Roman" w:hAnsi="Times New Roman" w:cs="Times New Roman"/>
          <w:color w:val="000000" w:themeColor="text1"/>
          <w:sz w:val="24"/>
          <w:szCs w:val="24"/>
        </w:rPr>
        <w:t>5</w:t>
      </w:r>
      <w:r w:rsidRPr="3F54EBBD">
        <w:rPr>
          <w:rFonts w:ascii="Times New Roman" w:eastAsia="Times New Roman" w:hAnsi="Times New Roman" w:cs="Times New Roman"/>
          <w:color w:val="000000" w:themeColor="text1"/>
          <w:sz w:val="24"/>
          <w:szCs w:val="24"/>
        </w:rPr>
        <w:t>0,000</w:t>
      </w:r>
    </w:p>
    <w:p w14:paraId="095A1432" w14:textId="7F6E68A3" w:rsidR="00C16133" w:rsidRPr="009A0DF8" w:rsidRDefault="562BA83F" w:rsidP="3C75A909">
      <w:pPr>
        <w:spacing w:after="0"/>
        <w:rPr>
          <w:rFonts w:ascii="Times New Roman" w:hAnsi="Times New Roman" w:cs="Times New Roman"/>
        </w:rPr>
      </w:pPr>
      <w:r w:rsidRPr="3F54EBBD">
        <w:rPr>
          <w:rFonts w:ascii="Times New Roman" w:eastAsia="Times New Roman" w:hAnsi="Times New Roman" w:cs="Times New Roman"/>
          <w:color w:val="000000" w:themeColor="text1"/>
          <w:sz w:val="24"/>
          <w:szCs w:val="24"/>
        </w:rPr>
        <w:t>Type of Funding:  Fiscal Year 202</w:t>
      </w:r>
      <w:r w:rsidR="00DE5220" w:rsidRPr="3F54EBBD">
        <w:rPr>
          <w:rFonts w:ascii="Times New Roman" w:eastAsia="Times New Roman" w:hAnsi="Times New Roman" w:cs="Times New Roman"/>
          <w:color w:val="000000" w:themeColor="text1"/>
          <w:sz w:val="24"/>
          <w:szCs w:val="24"/>
        </w:rPr>
        <w:t>4</w:t>
      </w:r>
      <w:r w:rsidRPr="3F54EBBD">
        <w:rPr>
          <w:rFonts w:ascii="Times New Roman" w:eastAsia="Times New Roman" w:hAnsi="Times New Roman" w:cs="Times New Roman"/>
          <w:color w:val="000000" w:themeColor="text1"/>
          <w:sz w:val="24"/>
          <w:szCs w:val="24"/>
        </w:rPr>
        <w:t xml:space="preserve"> Public Diplomacy Funding</w:t>
      </w:r>
      <w:r w:rsidR="00577FE7" w:rsidRPr="3F54EBBD">
        <w:rPr>
          <w:rFonts w:ascii="Times New Roman" w:eastAsia="Times New Roman" w:hAnsi="Times New Roman" w:cs="Times New Roman"/>
          <w:color w:val="000000" w:themeColor="text1"/>
          <w:sz w:val="24"/>
          <w:szCs w:val="24"/>
        </w:rPr>
        <w:t>, U.S. Embassy San Jose</w:t>
      </w:r>
    </w:p>
    <w:p w14:paraId="0DB59A02" w14:textId="01EF8EF1" w:rsidR="00C16133" w:rsidRPr="009A0DF8" w:rsidRDefault="562BA83F" w:rsidP="3C75A909">
      <w:pPr>
        <w:spacing w:after="0"/>
        <w:rPr>
          <w:rFonts w:ascii="Times New Roman" w:hAnsi="Times New Roman" w:cs="Times New Roman"/>
        </w:rPr>
      </w:pPr>
      <w:r w:rsidRPr="009A0DF8">
        <w:rPr>
          <w:rFonts w:ascii="Times New Roman" w:eastAsia="Times New Roman" w:hAnsi="Times New Roman" w:cs="Times New Roman"/>
          <w:color w:val="000000" w:themeColor="text1"/>
          <w:sz w:val="24"/>
          <w:szCs w:val="24"/>
        </w:rPr>
        <w:t>Cost share: Not required.</w:t>
      </w:r>
    </w:p>
    <w:p w14:paraId="3F2EAA7A" w14:textId="59F2D093" w:rsidR="00C16133" w:rsidRPr="009A0DF8" w:rsidRDefault="562BA83F" w:rsidP="3F54EBBD">
      <w:pPr>
        <w:spacing w:after="0"/>
        <w:rPr>
          <w:rFonts w:ascii="Times New Roman" w:eastAsia="Times New Roman" w:hAnsi="Times New Roman" w:cs="Times New Roman"/>
          <w:color w:val="000000" w:themeColor="text1"/>
          <w:sz w:val="24"/>
          <w:szCs w:val="24"/>
        </w:rPr>
      </w:pPr>
      <w:r w:rsidRPr="3F54EBBD">
        <w:rPr>
          <w:rFonts w:ascii="Times New Roman" w:eastAsia="Times New Roman" w:hAnsi="Times New Roman" w:cs="Times New Roman"/>
          <w:color w:val="000000" w:themeColor="text1"/>
          <w:sz w:val="24"/>
          <w:szCs w:val="24"/>
        </w:rPr>
        <w:t xml:space="preserve">Anticipated </w:t>
      </w:r>
      <w:proofErr w:type="gramStart"/>
      <w:r w:rsidRPr="3F54EBBD">
        <w:rPr>
          <w:rFonts w:ascii="Times New Roman" w:eastAsia="Times New Roman" w:hAnsi="Times New Roman" w:cs="Times New Roman"/>
          <w:color w:val="000000" w:themeColor="text1"/>
          <w:sz w:val="24"/>
          <w:szCs w:val="24"/>
        </w:rPr>
        <w:t>program</w:t>
      </w:r>
      <w:proofErr w:type="gramEnd"/>
      <w:r w:rsidRPr="3F54EBBD">
        <w:rPr>
          <w:rFonts w:ascii="Times New Roman" w:eastAsia="Times New Roman" w:hAnsi="Times New Roman" w:cs="Times New Roman"/>
          <w:color w:val="000000" w:themeColor="text1"/>
          <w:sz w:val="24"/>
          <w:szCs w:val="24"/>
        </w:rPr>
        <w:t xml:space="preserve"> start date:  After </w:t>
      </w:r>
      <w:r w:rsidR="4BB414C7" w:rsidRPr="3F54EBBD">
        <w:rPr>
          <w:rFonts w:ascii="Times New Roman" w:eastAsia="Times New Roman" w:hAnsi="Times New Roman" w:cs="Times New Roman"/>
          <w:color w:val="000000" w:themeColor="text1"/>
          <w:sz w:val="24"/>
          <w:szCs w:val="24"/>
        </w:rPr>
        <w:t>June</w:t>
      </w:r>
      <w:r w:rsidR="002A6BA5" w:rsidRPr="3F54EBBD">
        <w:rPr>
          <w:rFonts w:ascii="Times New Roman" w:eastAsia="Times New Roman" w:hAnsi="Times New Roman" w:cs="Times New Roman"/>
          <w:color w:val="000000" w:themeColor="text1"/>
          <w:sz w:val="24"/>
          <w:szCs w:val="24"/>
        </w:rPr>
        <w:t xml:space="preserve"> 30, 202</w:t>
      </w:r>
      <w:r w:rsidR="00DE5220" w:rsidRPr="3F54EBBD">
        <w:rPr>
          <w:rFonts w:ascii="Times New Roman" w:eastAsia="Times New Roman" w:hAnsi="Times New Roman" w:cs="Times New Roman"/>
          <w:color w:val="000000" w:themeColor="text1"/>
          <w:sz w:val="24"/>
          <w:szCs w:val="24"/>
        </w:rPr>
        <w:t>4</w:t>
      </w:r>
      <w:r w:rsidRPr="3F54EBBD">
        <w:rPr>
          <w:rFonts w:ascii="Times New Roman" w:eastAsia="Times New Roman" w:hAnsi="Times New Roman" w:cs="Times New Roman"/>
          <w:color w:val="000000" w:themeColor="text1"/>
          <w:sz w:val="24"/>
          <w:szCs w:val="24"/>
        </w:rPr>
        <w:t xml:space="preserve"> </w:t>
      </w:r>
    </w:p>
    <w:p w14:paraId="2C69B96D" w14:textId="77777777" w:rsidR="00577FE7" w:rsidRDefault="00577FE7" w:rsidP="3C75A909">
      <w:pPr>
        <w:spacing w:after="0"/>
        <w:rPr>
          <w:rFonts w:ascii="Times New Roman" w:eastAsia="Times New Roman" w:hAnsi="Times New Roman" w:cs="Times New Roman"/>
          <w:b/>
          <w:bCs/>
          <w:color w:val="000000" w:themeColor="text1"/>
          <w:sz w:val="24"/>
          <w:szCs w:val="24"/>
        </w:rPr>
      </w:pPr>
    </w:p>
    <w:p w14:paraId="78D232C1" w14:textId="1FA58846" w:rsidR="00C16133" w:rsidRPr="009A0DF8" w:rsidRDefault="562BA83F" w:rsidP="3C75A909">
      <w:pPr>
        <w:spacing w:after="0"/>
        <w:rPr>
          <w:rFonts w:ascii="Times New Roman" w:hAnsi="Times New Roman" w:cs="Times New Roman"/>
        </w:rPr>
      </w:pPr>
      <w:r w:rsidRPr="009A0DF8">
        <w:rPr>
          <w:rFonts w:ascii="Times New Roman" w:eastAsia="Times New Roman" w:hAnsi="Times New Roman" w:cs="Times New Roman"/>
          <w:b/>
          <w:bCs/>
          <w:color w:val="000000" w:themeColor="text1"/>
          <w:sz w:val="24"/>
          <w:szCs w:val="24"/>
        </w:rPr>
        <w:t>This notice is subject to availability of funding.</w:t>
      </w:r>
    </w:p>
    <w:p w14:paraId="69C68251" w14:textId="55812996" w:rsidR="00C16133" w:rsidRPr="009A0DF8" w:rsidRDefault="562BA83F" w:rsidP="3C75A909">
      <w:pPr>
        <w:spacing w:after="0"/>
        <w:rPr>
          <w:rFonts w:ascii="Times New Roman" w:hAnsi="Times New Roman" w:cs="Times New Roman"/>
        </w:rPr>
      </w:pPr>
      <w:r w:rsidRPr="009A0DF8">
        <w:rPr>
          <w:rFonts w:ascii="Times New Roman" w:eastAsia="Calibri" w:hAnsi="Times New Roman" w:cs="Times New Roman"/>
          <w:color w:val="000000" w:themeColor="text1"/>
          <w:sz w:val="24"/>
          <w:szCs w:val="24"/>
        </w:rPr>
        <w:t xml:space="preserve"> </w:t>
      </w:r>
    </w:p>
    <w:p w14:paraId="63B54EBD" w14:textId="62920991" w:rsidR="00C16133" w:rsidRPr="009A0DF8" w:rsidRDefault="562BA83F" w:rsidP="3C75A909">
      <w:pPr>
        <w:spacing w:after="0"/>
        <w:rPr>
          <w:rFonts w:ascii="Times New Roman" w:hAnsi="Times New Roman" w:cs="Times New Roman"/>
        </w:rPr>
      </w:pPr>
      <w:r w:rsidRPr="009A0DF8">
        <w:rPr>
          <w:rFonts w:ascii="Times New Roman" w:eastAsia="Times New Roman" w:hAnsi="Times New Roman" w:cs="Times New Roman"/>
          <w:b/>
          <w:bCs/>
          <w:color w:val="000000" w:themeColor="text1"/>
          <w:sz w:val="24"/>
          <w:szCs w:val="24"/>
        </w:rPr>
        <w:t xml:space="preserve">Authorizing legislation, </w:t>
      </w:r>
      <w:proofErr w:type="gramStart"/>
      <w:r w:rsidRPr="009A0DF8">
        <w:rPr>
          <w:rFonts w:ascii="Times New Roman" w:eastAsia="Times New Roman" w:hAnsi="Times New Roman" w:cs="Times New Roman"/>
          <w:b/>
          <w:bCs/>
          <w:color w:val="000000" w:themeColor="text1"/>
          <w:sz w:val="24"/>
          <w:szCs w:val="24"/>
        </w:rPr>
        <w:t>type</w:t>
      </w:r>
      <w:proofErr w:type="gramEnd"/>
      <w:r w:rsidRPr="009A0DF8">
        <w:rPr>
          <w:rFonts w:ascii="Times New Roman" w:eastAsia="Times New Roman" w:hAnsi="Times New Roman" w:cs="Times New Roman"/>
          <w:b/>
          <w:bCs/>
          <w:color w:val="000000" w:themeColor="text1"/>
          <w:sz w:val="24"/>
          <w:szCs w:val="24"/>
        </w:rPr>
        <w:t xml:space="preserve"> and year of funding:</w:t>
      </w:r>
    </w:p>
    <w:p w14:paraId="6BC55DA8" w14:textId="63B06CE1" w:rsidR="00C16133" w:rsidRPr="009A0DF8" w:rsidRDefault="562BA83F" w:rsidP="3C75A909">
      <w:pPr>
        <w:spacing w:after="0"/>
        <w:rPr>
          <w:rFonts w:ascii="Times New Roman" w:hAnsi="Times New Roman" w:cs="Times New Roman"/>
        </w:rPr>
      </w:pPr>
      <w:r w:rsidRPr="009A0DF8">
        <w:rPr>
          <w:rFonts w:ascii="Times New Roman" w:eastAsia="Times New Roman" w:hAnsi="Times New Roman" w:cs="Times New Roman"/>
          <w:color w:val="000000" w:themeColor="text1"/>
          <w:sz w:val="24"/>
          <w:szCs w:val="24"/>
        </w:rPr>
        <w:t>Funding authority rests in the Smith-Mundt Act. The source of funding is FY 202</w:t>
      </w:r>
      <w:r w:rsidR="00DE5220">
        <w:rPr>
          <w:rFonts w:ascii="Times New Roman" w:eastAsia="Times New Roman" w:hAnsi="Times New Roman" w:cs="Times New Roman"/>
          <w:color w:val="000000" w:themeColor="text1"/>
          <w:sz w:val="24"/>
          <w:szCs w:val="24"/>
        </w:rPr>
        <w:t>4</w:t>
      </w:r>
      <w:r w:rsidRPr="009A0DF8">
        <w:rPr>
          <w:rFonts w:ascii="Times New Roman" w:eastAsia="Times New Roman" w:hAnsi="Times New Roman" w:cs="Times New Roman"/>
          <w:color w:val="000000" w:themeColor="text1"/>
          <w:sz w:val="24"/>
          <w:szCs w:val="24"/>
        </w:rPr>
        <w:t xml:space="preserve"> Public Diplomacy Funding.  </w:t>
      </w:r>
    </w:p>
    <w:p w14:paraId="7C69663D" w14:textId="0622B601" w:rsidR="00C16133" w:rsidRPr="009A0DF8" w:rsidRDefault="562BA83F" w:rsidP="3C75A909">
      <w:pPr>
        <w:spacing w:after="0"/>
        <w:rPr>
          <w:rFonts w:ascii="Times New Roman" w:hAnsi="Times New Roman" w:cs="Times New Roman"/>
        </w:rPr>
      </w:pPr>
      <w:r w:rsidRPr="009A0DF8">
        <w:rPr>
          <w:rFonts w:ascii="Times New Roman" w:eastAsia="Calibri" w:hAnsi="Times New Roman" w:cs="Times New Roman"/>
          <w:color w:val="000000" w:themeColor="text1"/>
          <w:sz w:val="24"/>
          <w:szCs w:val="24"/>
        </w:rPr>
        <w:t xml:space="preserve"> </w:t>
      </w:r>
    </w:p>
    <w:p w14:paraId="4F3FCB4B" w14:textId="7C9C401A" w:rsidR="00C16133" w:rsidRPr="009A0DF8" w:rsidRDefault="562BA83F" w:rsidP="3C75A909">
      <w:pPr>
        <w:spacing w:after="0"/>
        <w:rPr>
          <w:rFonts w:ascii="Times New Roman" w:eastAsia="Times New Roman" w:hAnsi="Times New Roman" w:cs="Times New Roman"/>
          <w:color w:val="000000" w:themeColor="text1"/>
          <w:sz w:val="24"/>
          <w:szCs w:val="24"/>
        </w:rPr>
      </w:pPr>
      <w:r w:rsidRPr="3F54EBBD">
        <w:rPr>
          <w:rFonts w:ascii="Times New Roman" w:eastAsia="Times New Roman" w:hAnsi="Times New Roman" w:cs="Times New Roman"/>
          <w:b/>
          <w:bCs/>
          <w:color w:val="000000" w:themeColor="text1"/>
          <w:sz w:val="24"/>
          <w:szCs w:val="24"/>
        </w:rPr>
        <w:t xml:space="preserve">Funding Instrument Type:  </w:t>
      </w:r>
      <w:proofErr w:type="gramStart"/>
      <w:r w:rsidRPr="3F54EBBD">
        <w:rPr>
          <w:rFonts w:ascii="Times New Roman" w:eastAsia="Times New Roman" w:hAnsi="Times New Roman" w:cs="Times New Roman"/>
          <w:color w:val="000000" w:themeColor="text1"/>
          <w:sz w:val="24"/>
          <w:szCs w:val="24"/>
        </w:rPr>
        <w:t>Grant ,</w:t>
      </w:r>
      <w:proofErr w:type="gramEnd"/>
      <w:r w:rsidRPr="3F54EBBD">
        <w:rPr>
          <w:rFonts w:ascii="Times New Roman" w:eastAsia="Times New Roman" w:hAnsi="Times New Roman" w:cs="Times New Roman"/>
          <w:color w:val="000000" w:themeColor="text1"/>
          <w:sz w:val="24"/>
          <w:szCs w:val="24"/>
        </w:rPr>
        <w:t xml:space="preserve"> or Cooperative agreement. Cooperative agreements </w:t>
      </w:r>
      <w:r w:rsidR="002A6BA5" w:rsidRPr="3F54EBBD">
        <w:rPr>
          <w:rFonts w:ascii="Times New Roman" w:eastAsia="Times New Roman" w:hAnsi="Times New Roman" w:cs="Times New Roman"/>
          <w:color w:val="000000" w:themeColor="text1"/>
          <w:sz w:val="24"/>
          <w:szCs w:val="24"/>
        </w:rPr>
        <w:t>require that PD Staff</w:t>
      </w:r>
      <w:r w:rsidRPr="3F54EBBD">
        <w:rPr>
          <w:rFonts w:ascii="Times New Roman" w:eastAsia="Times New Roman" w:hAnsi="Times New Roman" w:cs="Times New Roman"/>
          <w:color w:val="000000" w:themeColor="text1"/>
          <w:sz w:val="24"/>
          <w:szCs w:val="24"/>
        </w:rPr>
        <w:t xml:space="preserve"> are more actively involved in the grant implementation.  </w:t>
      </w:r>
      <w:r>
        <w:br/>
      </w:r>
    </w:p>
    <w:p w14:paraId="4E64DDBE" w14:textId="118510AC" w:rsidR="00C16133" w:rsidRPr="009A0DF8" w:rsidRDefault="562BA83F" w:rsidP="3C75A909">
      <w:pPr>
        <w:spacing w:after="0"/>
        <w:rPr>
          <w:rFonts w:ascii="Times New Roman" w:hAnsi="Times New Roman" w:cs="Times New Roman"/>
        </w:rPr>
      </w:pPr>
      <w:r w:rsidRPr="009A0DF8">
        <w:rPr>
          <w:rFonts w:ascii="Times New Roman" w:eastAsia="Times New Roman" w:hAnsi="Times New Roman" w:cs="Times New Roman"/>
          <w:b/>
          <w:bCs/>
          <w:color w:val="000000" w:themeColor="text1"/>
          <w:sz w:val="24"/>
          <w:szCs w:val="24"/>
        </w:rPr>
        <w:t>Program Performance Period</w:t>
      </w:r>
      <w:r w:rsidRPr="009A0DF8">
        <w:rPr>
          <w:rFonts w:ascii="Times New Roman" w:eastAsia="Times New Roman" w:hAnsi="Times New Roman" w:cs="Times New Roman"/>
          <w:color w:val="000000" w:themeColor="text1"/>
          <w:sz w:val="24"/>
          <w:szCs w:val="24"/>
        </w:rPr>
        <w:t>: 12 months</w:t>
      </w:r>
      <w:r w:rsidRPr="009A0DF8">
        <w:rPr>
          <w:rFonts w:ascii="Times New Roman" w:eastAsia="Times New Roman" w:hAnsi="Times New Roman" w:cs="Times New Roman"/>
          <w:i/>
          <w:iCs/>
          <w:color w:val="FB0007"/>
          <w:sz w:val="24"/>
          <w:szCs w:val="24"/>
        </w:rPr>
        <w:t xml:space="preserve"> </w:t>
      </w:r>
      <w:r w:rsidRPr="009A0DF8">
        <w:rPr>
          <w:rFonts w:ascii="Times New Roman" w:eastAsia="Times New Roman" w:hAnsi="Times New Roman" w:cs="Times New Roman"/>
          <w:color w:val="000000" w:themeColor="text1"/>
          <w:sz w:val="24"/>
          <w:szCs w:val="24"/>
        </w:rPr>
        <w:t xml:space="preserve">or less. </w:t>
      </w:r>
    </w:p>
    <w:p w14:paraId="4FDE728D" w14:textId="77777777" w:rsidR="002A6BA5" w:rsidRPr="009A0DF8" w:rsidRDefault="002A6BA5" w:rsidP="3C75A909">
      <w:pPr>
        <w:spacing w:after="0"/>
        <w:rPr>
          <w:rFonts w:ascii="Times New Roman" w:eastAsia="Times New Roman" w:hAnsi="Times New Roman" w:cs="Times New Roman"/>
          <w:color w:val="000000" w:themeColor="text1"/>
          <w:sz w:val="24"/>
          <w:szCs w:val="24"/>
        </w:rPr>
      </w:pPr>
    </w:p>
    <w:p w14:paraId="65800A4F" w14:textId="1F24B9BF" w:rsidR="00C16133" w:rsidRPr="009A0DF8" w:rsidRDefault="562BA83F" w:rsidP="3C75A909">
      <w:pPr>
        <w:spacing w:after="0"/>
        <w:rPr>
          <w:rFonts w:ascii="Times New Roman" w:hAnsi="Times New Roman" w:cs="Times New Roman"/>
        </w:rPr>
      </w:pPr>
      <w:r w:rsidRPr="009A0DF8">
        <w:rPr>
          <w:rFonts w:ascii="Times New Roman" w:eastAsia="Times New Roman" w:hAnsi="Times New Roman" w:cs="Times New Roman"/>
          <w:color w:val="000000" w:themeColor="text1"/>
          <w:sz w:val="24"/>
          <w:szCs w:val="24"/>
        </w:rPr>
        <w:t>Since federal assistance awards are contingent on the availability of funds from the U.S. Department of State, applicants are encouraged to submit proposals with flexible start dates.</w:t>
      </w:r>
      <w:r w:rsidR="2074E295" w:rsidRPr="009A0DF8">
        <w:rPr>
          <w:rFonts w:ascii="Times New Roman" w:eastAsia="Times New Roman" w:hAnsi="Times New Roman" w:cs="Times New Roman"/>
          <w:color w:val="000000" w:themeColor="text1"/>
          <w:sz w:val="24"/>
          <w:szCs w:val="24"/>
        </w:rPr>
        <w:t xml:space="preserve">  </w:t>
      </w:r>
      <w:r w:rsidRPr="009A0DF8">
        <w:rPr>
          <w:rFonts w:ascii="Times New Roman" w:eastAsia="Times New Roman" w:hAnsi="Times New Roman" w:cs="Times New Roman"/>
          <w:color w:val="000000" w:themeColor="text1"/>
          <w:sz w:val="24"/>
          <w:szCs w:val="24"/>
        </w:rPr>
        <w:t xml:space="preserve">PD will </w:t>
      </w:r>
      <w:r w:rsidR="002A6BA5" w:rsidRPr="009A0DF8">
        <w:rPr>
          <w:rFonts w:ascii="Times New Roman" w:eastAsia="Times New Roman" w:hAnsi="Times New Roman" w:cs="Times New Roman"/>
          <w:color w:val="000000" w:themeColor="text1"/>
          <w:sz w:val="24"/>
          <w:szCs w:val="24"/>
        </w:rPr>
        <w:t>consider</w:t>
      </w:r>
      <w:r w:rsidRPr="009A0DF8">
        <w:rPr>
          <w:rFonts w:ascii="Times New Roman" w:eastAsia="Times New Roman" w:hAnsi="Times New Roman" w:cs="Times New Roman"/>
          <w:color w:val="000000" w:themeColor="text1"/>
          <w:sz w:val="24"/>
          <w:szCs w:val="24"/>
        </w:rPr>
        <w:t xml:space="preserve">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 </w:t>
      </w:r>
    </w:p>
    <w:p w14:paraId="6863B0DA" w14:textId="5A98D843" w:rsidR="00C16133" w:rsidRPr="009A0DF8" w:rsidRDefault="00C16133" w:rsidP="3C75A909">
      <w:pPr>
        <w:spacing w:after="0"/>
        <w:rPr>
          <w:rFonts w:ascii="Times New Roman" w:hAnsi="Times New Roman" w:cs="Times New Roman"/>
        </w:rPr>
      </w:pPr>
      <w:r w:rsidRPr="009A0DF8">
        <w:rPr>
          <w:rFonts w:ascii="Times New Roman" w:hAnsi="Times New Roman" w:cs="Times New Roman"/>
        </w:rPr>
        <w:br/>
      </w:r>
    </w:p>
    <w:p w14:paraId="634F1F63" w14:textId="234E73DF" w:rsidR="002A6BA5" w:rsidRDefault="562BA83F" w:rsidP="3C75A909">
      <w:pPr>
        <w:spacing w:after="0"/>
        <w:rPr>
          <w:rFonts w:ascii="Times New Roman" w:eastAsia="Times New Roman" w:hAnsi="Times New Roman" w:cs="Times New Roman"/>
          <w:color w:val="000000" w:themeColor="text1"/>
          <w:sz w:val="24"/>
          <w:szCs w:val="24"/>
        </w:rPr>
      </w:pPr>
      <w:r w:rsidRPr="4C9262BB">
        <w:rPr>
          <w:rFonts w:ascii="Times New Roman" w:eastAsia="Times New Roman" w:hAnsi="Times New Roman" w:cs="Times New Roman"/>
          <w:b/>
          <w:bCs/>
          <w:color w:val="000000" w:themeColor="text1"/>
          <w:sz w:val="24"/>
          <w:szCs w:val="24"/>
        </w:rPr>
        <w:t>ELIGIBILITY INFORMATION</w:t>
      </w:r>
      <w:r w:rsidR="54997A67" w:rsidRPr="4C9262BB">
        <w:rPr>
          <w:rFonts w:ascii="Times New Roman" w:eastAsia="Times New Roman" w:hAnsi="Times New Roman" w:cs="Times New Roman"/>
          <w:b/>
          <w:bCs/>
          <w:color w:val="000000" w:themeColor="text1"/>
          <w:sz w:val="24"/>
          <w:szCs w:val="24"/>
        </w:rPr>
        <w:t>:</w:t>
      </w:r>
      <w:r w:rsidR="4D0A1565" w:rsidRPr="4C9262BB">
        <w:rPr>
          <w:rFonts w:ascii="Times New Roman" w:eastAsia="Times New Roman" w:hAnsi="Times New Roman" w:cs="Times New Roman"/>
          <w:b/>
          <w:bCs/>
          <w:color w:val="000000" w:themeColor="text1"/>
          <w:sz w:val="24"/>
          <w:szCs w:val="24"/>
        </w:rPr>
        <w:t xml:space="preserve"> </w:t>
      </w:r>
      <w:r w:rsidRPr="4C9262BB">
        <w:rPr>
          <w:rFonts w:ascii="Times New Roman" w:eastAsia="Times New Roman" w:hAnsi="Times New Roman" w:cs="Times New Roman"/>
          <w:color w:val="000000" w:themeColor="text1"/>
          <w:sz w:val="24"/>
          <w:szCs w:val="24"/>
        </w:rPr>
        <w:t>The Public Diplomacy Section will consider applications from the</w:t>
      </w:r>
      <w:r w:rsidR="00577FE7" w:rsidRPr="4C9262BB">
        <w:rPr>
          <w:rFonts w:ascii="Times New Roman" w:eastAsia="Times New Roman" w:hAnsi="Times New Roman" w:cs="Times New Roman"/>
          <w:color w:val="000000" w:themeColor="text1"/>
          <w:sz w:val="24"/>
          <w:szCs w:val="24"/>
        </w:rPr>
        <w:t xml:space="preserve"> following organizations or individuals in the</w:t>
      </w:r>
      <w:r w:rsidRPr="4C9262BB">
        <w:rPr>
          <w:rFonts w:ascii="Times New Roman" w:eastAsia="Times New Roman" w:hAnsi="Times New Roman" w:cs="Times New Roman"/>
          <w:color w:val="000000" w:themeColor="text1"/>
          <w:sz w:val="24"/>
          <w:szCs w:val="24"/>
        </w:rPr>
        <w:t xml:space="preserve"> U</w:t>
      </w:r>
      <w:r w:rsidR="002A6BA5" w:rsidRPr="4C9262BB">
        <w:rPr>
          <w:rFonts w:ascii="Times New Roman" w:eastAsia="Times New Roman" w:hAnsi="Times New Roman" w:cs="Times New Roman"/>
          <w:color w:val="000000" w:themeColor="text1"/>
          <w:sz w:val="24"/>
          <w:szCs w:val="24"/>
        </w:rPr>
        <w:t>nited States</w:t>
      </w:r>
      <w:r w:rsidRPr="4C9262BB">
        <w:rPr>
          <w:rFonts w:ascii="Times New Roman" w:eastAsia="Times New Roman" w:hAnsi="Times New Roman" w:cs="Times New Roman"/>
          <w:color w:val="000000" w:themeColor="text1"/>
          <w:sz w:val="24"/>
          <w:szCs w:val="24"/>
        </w:rPr>
        <w:t xml:space="preserve"> </w:t>
      </w:r>
      <w:r w:rsidR="00577FE7" w:rsidRPr="4C9262BB">
        <w:rPr>
          <w:rFonts w:ascii="Times New Roman" w:eastAsia="Times New Roman" w:hAnsi="Times New Roman" w:cs="Times New Roman"/>
          <w:color w:val="000000" w:themeColor="text1"/>
          <w:sz w:val="24"/>
          <w:szCs w:val="24"/>
        </w:rPr>
        <w:t xml:space="preserve">and </w:t>
      </w:r>
      <w:r w:rsidRPr="4C9262BB">
        <w:rPr>
          <w:rFonts w:ascii="Times New Roman" w:eastAsia="Times New Roman" w:hAnsi="Times New Roman" w:cs="Times New Roman"/>
          <w:color w:val="000000" w:themeColor="text1"/>
          <w:sz w:val="24"/>
          <w:szCs w:val="24"/>
        </w:rPr>
        <w:t>Costa Rica</w:t>
      </w:r>
      <w:r w:rsidR="00577FE7" w:rsidRPr="4C9262BB">
        <w:rPr>
          <w:rFonts w:ascii="Times New Roman" w:eastAsia="Times New Roman" w:hAnsi="Times New Roman" w:cs="Times New Roman"/>
          <w:color w:val="000000" w:themeColor="text1"/>
          <w:sz w:val="24"/>
          <w:szCs w:val="24"/>
        </w:rPr>
        <w:t>:</w:t>
      </w:r>
    </w:p>
    <w:p w14:paraId="63DA89B8" w14:textId="15475B88" w:rsidR="00577FE7" w:rsidRDefault="00577FE7" w:rsidP="3F54EBBD">
      <w:pPr>
        <w:pStyle w:val="ListParagraph"/>
        <w:numPr>
          <w:ilvl w:val="0"/>
          <w:numId w:val="16"/>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3F54EBBD">
        <w:rPr>
          <w:rFonts w:ascii="Times New Roman" w:eastAsia="Times New Roman" w:hAnsi="Times New Roman" w:cs="Times New Roman"/>
          <w:sz w:val="24"/>
          <w:szCs w:val="24"/>
        </w:rPr>
        <w:t xml:space="preserve">Registered not-for-profit organizations, including think tanks and civil society/non- governmental organizations with programming </w:t>
      </w:r>
      <w:proofErr w:type="gramStart"/>
      <w:r w:rsidRPr="3F54EBBD">
        <w:rPr>
          <w:rFonts w:ascii="Times New Roman" w:eastAsia="Times New Roman" w:hAnsi="Times New Roman" w:cs="Times New Roman"/>
          <w:sz w:val="24"/>
          <w:szCs w:val="24"/>
        </w:rPr>
        <w:t>experience</w:t>
      </w:r>
      <w:proofErr w:type="gramEnd"/>
    </w:p>
    <w:p w14:paraId="51E23A73" w14:textId="77777777" w:rsidR="00577FE7" w:rsidRDefault="00577FE7" w:rsidP="3F54EBBD">
      <w:pPr>
        <w:pStyle w:val="ListParagraph"/>
        <w:numPr>
          <w:ilvl w:val="0"/>
          <w:numId w:val="16"/>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3F54EBBD">
        <w:rPr>
          <w:rFonts w:ascii="Times New Roman" w:eastAsia="Times New Roman" w:hAnsi="Times New Roman" w:cs="Times New Roman"/>
          <w:sz w:val="24"/>
          <w:szCs w:val="24"/>
        </w:rPr>
        <w:t>Individuals</w:t>
      </w:r>
    </w:p>
    <w:p w14:paraId="6EE9291D" w14:textId="68AF2FF3" w:rsidR="00577FE7" w:rsidRDefault="00577FE7" w:rsidP="3F54EBBD">
      <w:pPr>
        <w:pStyle w:val="ListParagraph"/>
        <w:numPr>
          <w:ilvl w:val="0"/>
          <w:numId w:val="16"/>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3F54EBBD">
        <w:rPr>
          <w:rFonts w:ascii="Times New Roman" w:eastAsia="Times New Roman" w:hAnsi="Times New Roman" w:cs="Times New Roman"/>
          <w:sz w:val="24"/>
          <w:szCs w:val="24"/>
        </w:rPr>
        <w:t>Non-profit or educational institutions</w:t>
      </w:r>
    </w:p>
    <w:p w14:paraId="021586CF" w14:textId="77777777" w:rsidR="00577FE7" w:rsidRPr="009A0DF8" w:rsidRDefault="00577FE7" w:rsidP="3C75A909">
      <w:pPr>
        <w:spacing w:after="0"/>
        <w:rPr>
          <w:rFonts w:ascii="Times New Roman" w:eastAsia="Times New Roman" w:hAnsi="Times New Roman" w:cs="Times New Roman"/>
          <w:color w:val="000000" w:themeColor="text1"/>
          <w:sz w:val="24"/>
          <w:szCs w:val="24"/>
        </w:rPr>
      </w:pPr>
    </w:p>
    <w:p w14:paraId="2D39753F" w14:textId="0EAB8D06" w:rsidR="00C16133" w:rsidRPr="009A0DF8" w:rsidRDefault="562BA83F" w:rsidP="3F54EBBD">
      <w:pPr>
        <w:spacing w:after="0"/>
        <w:rPr>
          <w:rFonts w:ascii="Times New Roman" w:eastAsia="Times New Roman" w:hAnsi="Times New Roman" w:cs="Times New Roman"/>
          <w:i/>
          <w:iCs/>
          <w:color w:val="000000" w:themeColor="text1"/>
          <w:sz w:val="24"/>
          <w:szCs w:val="24"/>
        </w:rPr>
      </w:pPr>
      <w:r w:rsidRPr="3F54EBBD">
        <w:rPr>
          <w:rFonts w:ascii="Times New Roman" w:eastAsia="Times New Roman" w:hAnsi="Times New Roman" w:cs="Times New Roman"/>
          <w:b/>
          <w:bCs/>
          <w:color w:val="000000" w:themeColor="text1"/>
          <w:sz w:val="24"/>
          <w:szCs w:val="24"/>
        </w:rPr>
        <w:lastRenderedPageBreak/>
        <w:t>For-profit or commercial entities are not eligible to apply.</w:t>
      </w:r>
      <w:r w:rsidRPr="3F54EBBD">
        <w:rPr>
          <w:rFonts w:ascii="Times New Roman" w:eastAsia="Times New Roman" w:hAnsi="Times New Roman" w:cs="Times New Roman"/>
          <w:color w:val="000000" w:themeColor="text1"/>
          <w:sz w:val="24"/>
          <w:szCs w:val="24"/>
        </w:rPr>
        <w:t xml:space="preserve">  </w:t>
      </w:r>
    </w:p>
    <w:p w14:paraId="76986B5E" w14:textId="77777777" w:rsidR="002A6BA5" w:rsidRPr="009A0DF8" w:rsidRDefault="002A6BA5" w:rsidP="3C75A909">
      <w:pPr>
        <w:spacing w:after="0"/>
        <w:rPr>
          <w:rFonts w:ascii="Times New Roman" w:hAnsi="Times New Roman" w:cs="Times New Roman"/>
        </w:rPr>
      </w:pPr>
    </w:p>
    <w:p w14:paraId="770188FA" w14:textId="0844E765" w:rsidR="00C16133" w:rsidRPr="009A0DF8" w:rsidRDefault="562BA83F" w:rsidP="007D71E2">
      <w:pPr>
        <w:rPr>
          <w:rFonts w:ascii="Times New Roman" w:hAnsi="Times New Roman" w:cs="Times New Roman"/>
        </w:rPr>
      </w:pPr>
      <w:r w:rsidRPr="472C0E1A">
        <w:rPr>
          <w:rFonts w:ascii="Times New Roman" w:eastAsia="Times New Roman" w:hAnsi="Times New Roman" w:cs="Times New Roman"/>
          <w:color w:val="000000" w:themeColor="text1"/>
          <w:sz w:val="24"/>
          <w:szCs w:val="24"/>
        </w:rPr>
        <w:t xml:space="preserve">Applicants are only allowed to submit one </w:t>
      </w:r>
      <w:r w:rsidR="5341465E" w:rsidRPr="472C0E1A">
        <w:rPr>
          <w:rFonts w:ascii="Times New Roman" w:eastAsia="Times New Roman" w:hAnsi="Times New Roman" w:cs="Times New Roman"/>
          <w:color w:val="000000" w:themeColor="text1"/>
          <w:sz w:val="24"/>
          <w:szCs w:val="24"/>
        </w:rPr>
        <w:t xml:space="preserve">Statement of </w:t>
      </w:r>
      <w:proofErr w:type="gramStart"/>
      <w:r w:rsidR="5341465E" w:rsidRPr="472C0E1A">
        <w:rPr>
          <w:rFonts w:ascii="Times New Roman" w:eastAsia="Times New Roman" w:hAnsi="Times New Roman" w:cs="Times New Roman"/>
          <w:color w:val="000000" w:themeColor="text1"/>
          <w:sz w:val="24"/>
          <w:szCs w:val="24"/>
        </w:rPr>
        <w:t xml:space="preserve">Interest </w:t>
      </w:r>
      <w:r w:rsidRPr="472C0E1A">
        <w:rPr>
          <w:rFonts w:ascii="Times New Roman" w:eastAsia="Times New Roman" w:hAnsi="Times New Roman" w:cs="Times New Roman"/>
          <w:color w:val="000000" w:themeColor="text1"/>
          <w:sz w:val="24"/>
          <w:szCs w:val="24"/>
        </w:rPr>
        <w:t xml:space="preserve"> per</w:t>
      </w:r>
      <w:proofErr w:type="gramEnd"/>
      <w:r w:rsidRPr="472C0E1A">
        <w:rPr>
          <w:rFonts w:ascii="Times New Roman" w:eastAsia="Times New Roman" w:hAnsi="Times New Roman" w:cs="Times New Roman"/>
          <w:color w:val="000000" w:themeColor="text1"/>
          <w:sz w:val="24"/>
          <w:szCs w:val="24"/>
        </w:rPr>
        <w:t xml:space="preserve"> organization. If more than </w:t>
      </w:r>
      <w:proofErr w:type="gramStart"/>
      <w:r w:rsidRPr="472C0E1A">
        <w:rPr>
          <w:rFonts w:ascii="Times New Roman" w:eastAsia="Times New Roman" w:hAnsi="Times New Roman" w:cs="Times New Roman"/>
          <w:color w:val="000000" w:themeColor="text1"/>
          <w:sz w:val="24"/>
          <w:szCs w:val="24"/>
        </w:rPr>
        <w:t xml:space="preserve">one </w:t>
      </w:r>
      <w:r w:rsidR="46F774A7" w:rsidRPr="472C0E1A">
        <w:rPr>
          <w:rFonts w:ascii="Times New Roman" w:eastAsia="Times New Roman" w:hAnsi="Times New Roman" w:cs="Times New Roman"/>
          <w:color w:val="000000" w:themeColor="text1"/>
          <w:sz w:val="24"/>
          <w:szCs w:val="24"/>
        </w:rPr>
        <w:t xml:space="preserve"> SOI</w:t>
      </w:r>
      <w:proofErr w:type="gramEnd"/>
      <w:r w:rsidRPr="472C0E1A">
        <w:rPr>
          <w:rFonts w:ascii="Times New Roman" w:eastAsia="Times New Roman" w:hAnsi="Times New Roman" w:cs="Times New Roman"/>
          <w:color w:val="000000" w:themeColor="text1"/>
          <w:sz w:val="24"/>
          <w:szCs w:val="24"/>
        </w:rPr>
        <w:t xml:space="preserve"> is submitted from an organization, all proposals from that institution will be considered ineligible for funding.</w:t>
      </w:r>
    </w:p>
    <w:p w14:paraId="7FDC5B15" w14:textId="25D80265" w:rsidR="00577FE7" w:rsidRDefault="562BA83F" w:rsidP="3F54EBB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472C0E1A">
        <w:rPr>
          <w:rFonts w:ascii="Times New Roman" w:eastAsia="Times New Roman" w:hAnsi="Times New Roman" w:cs="Times New Roman"/>
          <w:b/>
          <w:bCs/>
          <w:color w:val="000000" w:themeColor="text1"/>
          <w:sz w:val="24"/>
          <w:szCs w:val="24"/>
        </w:rPr>
        <w:t>Other Eligibility Requirements</w:t>
      </w:r>
      <w:r w:rsidR="7F1CD20C" w:rsidRPr="472C0E1A">
        <w:rPr>
          <w:rFonts w:ascii="Times New Roman" w:eastAsia="Times New Roman" w:hAnsi="Times New Roman" w:cs="Times New Roman"/>
          <w:b/>
          <w:bCs/>
          <w:color w:val="000000" w:themeColor="text1"/>
          <w:sz w:val="24"/>
          <w:szCs w:val="24"/>
        </w:rPr>
        <w:t xml:space="preserve"> </w:t>
      </w:r>
      <w:r w:rsidR="33B9EF88" w:rsidRPr="472C0E1A">
        <w:rPr>
          <w:rFonts w:ascii="Times New Roman" w:eastAsia="Times New Roman" w:hAnsi="Times New Roman" w:cs="Times New Roman"/>
          <w:b/>
          <w:bCs/>
          <w:color w:val="000000" w:themeColor="text1"/>
          <w:sz w:val="24"/>
          <w:szCs w:val="24"/>
        </w:rPr>
        <w:t>necessary after a Stat</w:t>
      </w:r>
      <w:r w:rsidR="0C717331" w:rsidRPr="472C0E1A">
        <w:rPr>
          <w:rFonts w:ascii="Times New Roman" w:eastAsia="Times New Roman" w:hAnsi="Times New Roman" w:cs="Times New Roman"/>
          <w:b/>
          <w:bCs/>
          <w:color w:val="000000" w:themeColor="text1"/>
          <w:sz w:val="24"/>
          <w:szCs w:val="24"/>
        </w:rPr>
        <w:t>ement of Interest has been selected for the next step</w:t>
      </w:r>
      <w:r w:rsidRPr="472C0E1A">
        <w:rPr>
          <w:rFonts w:ascii="Times New Roman" w:eastAsia="Times New Roman" w:hAnsi="Times New Roman" w:cs="Times New Roman"/>
          <w:b/>
          <w:bCs/>
          <w:color w:val="000000" w:themeColor="text1"/>
          <w:sz w:val="24"/>
          <w:szCs w:val="24"/>
        </w:rPr>
        <w:t>:</w:t>
      </w:r>
    </w:p>
    <w:p w14:paraId="20288000" w14:textId="411A12EA" w:rsidR="00577FE7" w:rsidRDefault="00577FE7" w:rsidP="3F54EBBD">
      <w:pPr>
        <w:shd w:val="clear" w:color="auto" w:fill="FFFFFF" w:themeFill="background1"/>
        <w:spacing w:after="0" w:line="240" w:lineRule="auto"/>
        <w:textAlignment w:val="baseline"/>
      </w:pPr>
    </w:p>
    <w:p w14:paraId="339B86D9" w14:textId="77777777" w:rsidR="00577FE7" w:rsidRDefault="68810B64" w:rsidP="3F54EBB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3F54EBBD">
        <w:rPr>
          <w:rFonts w:ascii="Times New Roman" w:eastAsia="Times New Roman" w:hAnsi="Times New Roman" w:cs="Times New Roman"/>
          <w:sz w:val="24"/>
          <w:szCs w:val="24"/>
        </w:rPr>
        <w:t xml:space="preserve">Before applying, applicants should review all the terms and conditions and required certifications that will apply to this award to ensure that they will be able to comply.  These include: </w:t>
      </w:r>
      <w:hyperlink r:id="rId11" w:history="1">
        <w:hyperlink r:id="rId12" w:history="1">
          <w:r w:rsidRPr="3F54EBBD">
            <w:rPr>
              <w:rFonts w:ascii="Times New Roman" w:eastAsia="Times New Roman" w:hAnsi="Times New Roman" w:cs="Times New Roman"/>
              <w:sz w:val="24"/>
              <w:szCs w:val="24"/>
            </w:rPr>
            <w:t>2 CFR 200,</w:t>
          </w:r>
        </w:hyperlink>
      </w:hyperlink>
      <w:r w:rsidRPr="3F54EBBD">
        <w:rPr>
          <w:rFonts w:ascii="Times New Roman" w:eastAsia="Times New Roman" w:hAnsi="Times New Roman" w:cs="Times New Roman"/>
          <w:sz w:val="24"/>
          <w:szCs w:val="24"/>
        </w:rPr>
        <w:t xml:space="preserve"> </w:t>
      </w:r>
      <w:hyperlink r:id="rId13" w:history="1">
        <w:hyperlink r:id="rId14" w:history="1">
          <w:r w:rsidRPr="3F54EBBD">
            <w:rPr>
              <w:rFonts w:ascii="Times New Roman" w:eastAsia="Times New Roman" w:hAnsi="Times New Roman" w:cs="Times New Roman"/>
              <w:sz w:val="24"/>
              <w:szCs w:val="24"/>
            </w:rPr>
            <w:t>2 CFR 600</w:t>
          </w:r>
        </w:hyperlink>
      </w:hyperlink>
      <w:r w:rsidRPr="3F54EBBD">
        <w:rPr>
          <w:rFonts w:ascii="Times New Roman" w:eastAsia="Times New Roman" w:hAnsi="Times New Roman" w:cs="Times New Roman"/>
          <w:sz w:val="24"/>
          <w:szCs w:val="24"/>
        </w:rPr>
        <w:t xml:space="preserve">, and the </w:t>
      </w:r>
      <w:hyperlink r:id="rId15" w:history="1">
        <w:hyperlink r:id="rId16" w:history="1">
          <w:r w:rsidRPr="3F54EBBD">
            <w:rPr>
              <w:rFonts w:ascii="Times New Roman" w:eastAsia="Times New Roman" w:hAnsi="Times New Roman" w:cs="Times New Roman"/>
              <w:sz w:val="24"/>
              <w:szCs w:val="24"/>
            </w:rPr>
            <w:t>US Department of State Standard Terms and Conditions for Federal Awards</w:t>
          </w:r>
        </w:hyperlink>
      </w:hyperlink>
      <w:r w:rsidRPr="3F54EBBD">
        <w:rPr>
          <w:rFonts w:ascii="Times New Roman" w:eastAsia="Times New Roman" w:hAnsi="Times New Roman" w:cs="Times New Roman"/>
          <w:sz w:val="24"/>
          <w:szCs w:val="24"/>
        </w:rPr>
        <w:t xml:space="preserve">. </w:t>
      </w:r>
    </w:p>
    <w:p w14:paraId="6CD8A305" w14:textId="77777777" w:rsidR="00577FE7" w:rsidRDefault="00577FE7" w:rsidP="3F54EBBD">
      <w:pPr>
        <w:spacing w:after="0" w:line="240" w:lineRule="auto"/>
        <w:textAlignment w:val="baseline"/>
        <w:rPr>
          <w:rFonts w:ascii="Times New Roman" w:eastAsia="Times New Roman" w:hAnsi="Times New Roman" w:cs="Times New Roman"/>
          <w:sz w:val="24"/>
          <w:szCs w:val="24"/>
        </w:rPr>
      </w:pPr>
    </w:p>
    <w:p w14:paraId="610503DD" w14:textId="780E7617" w:rsidR="00577FE7" w:rsidRDefault="68810B64" w:rsidP="3F54EBBD">
      <w:pPr>
        <w:spacing w:after="0" w:line="240" w:lineRule="auto"/>
        <w:textAlignment w:val="baseline"/>
        <w:rPr>
          <w:rFonts w:ascii="Times New Roman" w:eastAsia="Times New Roman" w:hAnsi="Times New Roman" w:cs="Times New Roman"/>
          <w:sz w:val="24"/>
          <w:szCs w:val="24"/>
        </w:rPr>
      </w:pPr>
      <w:r w:rsidRPr="3F54EBBD">
        <w:rPr>
          <w:rFonts w:ascii="Times New Roman" w:eastAsia="Times New Roman" w:hAnsi="Times New Roman" w:cs="Times New Roman"/>
          <w:sz w:val="24"/>
          <w:szCs w:val="24"/>
        </w:rPr>
        <w:t>To be eligible for an award</w:t>
      </w:r>
      <w:r w:rsidR="7A892BDC" w:rsidRPr="3F54EBBD">
        <w:rPr>
          <w:rFonts w:ascii="Times New Roman" w:eastAsia="Times New Roman" w:hAnsi="Times New Roman" w:cs="Times New Roman"/>
          <w:sz w:val="24"/>
          <w:szCs w:val="24"/>
        </w:rPr>
        <w:t xml:space="preserve"> after SOI selection</w:t>
      </w:r>
      <w:r w:rsidRPr="3F54EBBD">
        <w:rPr>
          <w:rFonts w:ascii="Times New Roman" w:eastAsia="Times New Roman" w:hAnsi="Times New Roman" w:cs="Times New Roman"/>
          <w:sz w:val="24"/>
          <w:szCs w:val="24"/>
        </w:rPr>
        <w:t xml:space="preserve">, the applicant </w:t>
      </w:r>
      <w:r w:rsidR="53B0AC44" w:rsidRPr="3F54EBBD">
        <w:rPr>
          <w:rFonts w:ascii="Times New Roman" w:eastAsia="Times New Roman" w:hAnsi="Times New Roman" w:cs="Times New Roman"/>
          <w:sz w:val="24"/>
          <w:szCs w:val="24"/>
        </w:rPr>
        <w:t>will then</w:t>
      </w:r>
      <w:r w:rsidRPr="3F54EBBD">
        <w:rPr>
          <w:rFonts w:ascii="Times New Roman" w:eastAsia="Times New Roman" w:hAnsi="Times New Roman" w:cs="Times New Roman"/>
          <w:sz w:val="24"/>
          <w:szCs w:val="24"/>
        </w:rPr>
        <w:t xml:space="preserve"> submit all required information</w:t>
      </w:r>
      <w:r w:rsidR="3028C4B1" w:rsidRPr="3F54EBBD">
        <w:rPr>
          <w:rFonts w:ascii="Times New Roman" w:eastAsia="Times New Roman" w:hAnsi="Times New Roman" w:cs="Times New Roman"/>
          <w:sz w:val="24"/>
          <w:szCs w:val="24"/>
        </w:rPr>
        <w:t xml:space="preserve"> for the full grant package application</w:t>
      </w:r>
      <w:r w:rsidRPr="3F54EBBD">
        <w:rPr>
          <w:rFonts w:ascii="Times New Roman" w:eastAsia="Times New Roman" w:hAnsi="Times New Roman" w:cs="Times New Roman"/>
          <w:sz w:val="24"/>
          <w:szCs w:val="24"/>
        </w:rPr>
        <w:t xml:space="preserve"> through Grants.gov (http://www.grants.gov), including the requirements found in any attachments to this Grants.gov opportunity. Please contact Grants.gov Applicant Support at 1-800-518-4726 and </w:t>
      </w:r>
      <w:hyperlink r:id="rId17" w:history="1">
        <w:r w:rsidRPr="3F54EBBD">
          <w:rPr>
            <w:rFonts w:ascii="Times New Roman" w:eastAsia="Times New Roman" w:hAnsi="Times New Roman" w:cs="Times New Roman"/>
            <w:sz w:val="24"/>
            <w:szCs w:val="24"/>
          </w:rPr>
          <w:t>support@grants.gov</w:t>
        </w:r>
      </w:hyperlink>
      <w:r w:rsidRPr="3F54EBBD">
        <w:rPr>
          <w:rFonts w:ascii="Times New Roman" w:eastAsia="Times New Roman" w:hAnsi="Times New Roman" w:cs="Times New Roman"/>
          <w:sz w:val="24"/>
          <w:szCs w:val="24"/>
        </w:rPr>
        <w:t xml:space="preserve"> with any submission problems.</w:t>
      </w:r>
    </w:p>
    <w:p w14:paraId="4A11C113" w14:textId="29740601" w:rsidR="00577FE7" w:rsidRDefault="562BA83F" w:rsidP="3F54EBBD">
      <w:pPr>
        <w:shd w:val="clear" w:color="auto" w:fill="FFFFFF" w:themeFill="background1"/>
        <w:spacing w:after="0" w:line="240" w:lineRule="auto"/>
        <w:textAlignment w:val="baseline"/>
        <w:rPr>
          <w:rFonts w:ascii="Times New Roman" w:eastAsia="Times New Roman" w:hAnsi="Times New Roman" w:cs="Times New Roman"/>
          <w:sz w:val="24"/>
          <w:szCs w:val="24"/>
        </w:rPr>
      </w:pPr>
      <w:r>
        <w:br/>
      </w:r>
    </w:p>
    <w:p w14:paraId="0CA064AA" w14:textId="57A6F7D6" w:rsidR="00577FE7" w:rsidRDefault="00577FE7" w:rsidP="3F54EBBD">
      <w:pPr>
        <w:shd w:val="clear" w:color="auto" w:fill="FFFFFF" w:themeFill="background1"/>
        <w:spacing w:after="0" w:line="240" w:lineRule="auto"/>
        <w:textAlignment w:val="baseline"/>
        <w:rPr>
          <w:rFonts w:ascii="Times New Roman" w:eastAsia="Times New Roman" w:hAnsi="Times New Roman" w:cs="Times New Roman"/>
          <w:sz w:val="24"/>
          <w:szCs w:val="24"/>
        </w:rPr>
      </w:pPr>
      <w:proofErr w:type="gramStart"/>
      <w:r w:rsidRPr="3F54EBBD">
        <w:rPr>
          <w:rFonts w:ascii="Times New Roman" w:eastAsia="Times New Roman" w:hAnsi="Times New Roman" w:cs="Times New Roman"/>
          <w:sz w:val="24"/>
          <w:szCs w:val="24"/>
        </w:rPr>
        <w:t>In order to</w:t>
      </w:r>
      <w:proofErr w:type="gramEnd"/>
      <w:r w:rsidRPr="3F54EBBD">
        <w:rPr>
          <w:rFonts w:ascii="Times New Roman" w:eastAsia="Times New Roman" w:hAnsi="Times New Roman" w:cs="Times New Roman"/>
          <w:sz w:val="24"/>
          <w:szCs w:val="24"/>
        </w:rPr>
        <w:t xml:space="preserve"> be eligible to receive an award, all organizations must have a Unique Entity Identifier (UEI) number issued via </w:t>
      </w:r>
      <w:hyperlink r:id="rId18" w:history="1">
        <w:r w:rsidRPr="3F54EBBD">
          <w:rPr>
            <w:rStyle w:val="Hyperlink"/>
            <w:rFonts w:ascii="Times New Roman" w:eastAsia="Times New Roman" w:hAnsi="Times New Roman" w:cs="Times New Roman"/>
            <w:sz w:val="24"/>
            <w:szCs w:val="24"/>
          </w:rPr>
          <w:t>www.SAM.gov</w:t>
        </w:r>
      </w:hyperlink>
      <w:r w:rsidRPr="3F54EBBD">
        <w:rPr>
          <w:rFonts w:ascii="Times New Roman" w:eastAsia="Times New Roman" w:hAnsi="Times New Roman" w:cs="Times New Roman"/>
          <w:sz w:val="24"/>
          <w:szCs w:val="24"/>
        </w:rPr>
        <w:t xml:space="preserve"> as well as a valid registration on www.SAM.gov.  Note this is not required to submit a SOI. Individuals are not required to have a UEI or be registered in SAM.gov. Please see below for information on how to obtain these registrations.  </w:t>
      </w:r>
    </w:p>
    <w:p w14:paraId="34192AAA" w14:textId="7500C3CF" w:rsidR="00577FE7" w:rsidRDefault="00577FE7" w:rsidP="3F54EBBD">
      <w:pPr>
        <w:rPr>
          <w:rFonts w:ascii="Times New Roman" w:eastAsia="Times New Roman" w:hAnsi="Times New Roman" w:cs="Times New Roman"/>
          <w:color w:val="262626" w:themeColor="text1" w:themeTint="D9"/>
          <w:sz w:val="24"/>
          <w:szCs w:val="24"/>
        </w:rPr>
      </w:pPr>
    </w:p>
    <w:p w14:paraId="5C0CCC90" w14:textId="50A5C6A4" w:rsidR="005B057D" w:rsidRPr="009A0DF8" w:rsidRDefault="562BA83F" w:rsidP="007D71E2">
      <w:pPr>
        <w:rPr>
          <w:rFonts w:ascii="Times New Roman" w:eastAsia="Times New Roman" w:hAnsi="Times New Roman" w:cs="Times New Roman"/>
          <w:color w:val="262626" w:themeColor="text1" w:themeTint="D9"/>
          <w:sz w:val="24"/>
          <w:szCs w:val="24"/>
        </w:rPr>
      </w:pPr>
      <w:r w:rsidRPr="3F54EBBD">
        <w:rPr>
          <w:rFonts w:ascii="Times New Roman" w:eastAsia="Times New Roman" w:hAnsi="Times New Roman" w:cs="Times New Roman"/>
          <w:b/>
          <w:bCs/>
          <w:color w:val="262626" w:themeColor="text1" w:themeTint="D9"/>
          <w:sz w:val="24"/>
          <w:szCs w:val="24"/>
        </w:rPr>
        <w:t>To register</w:t>
      </w:r>
      <w:r w:rsidR="00DE5220" w:rsidRPr="3F54EBBD">
        <w:rPr>
          <w:rFonts w:ascii="Times New Roman" w:eastAsia="Times New Roman" w:hAnsi="Times New Roman" w:cs="Times New Roman"/>
          <w:b/>
          <w:bCs/>
          <w:color w:val="262626" w:themeColor="text1" w:themeTint="D9"/>
          <w:sz w:val="24"/>
          <w:szCs w:val="24"/>
        </w:rPr>
        <w:t xml:space="preserve"> (only required when submitting the full grant package </w:t>
      </w:r>
      <w:r w:rsidR="00577FE7" w:rsidRPr="3F54EBBD">
        <w:rPr>
          <w:rFonts w:ascii="Times New Roman" w:eastAsia="Times New Roman" w:hAnsi="Times New Roman" w:cs="Times New Roman"/>
          <w:b/>
          <w:bCs/>
          <w:color w:val="262626" w:themeColor="text1" w:themeTint="D9"/>
          <w:sz w:val="24"/>
          <w:szCs w:val="24"/>
        </w:rPr>
        <w:t xml:space="preserve">if invited to do so </w:t>
      </w:r>
      <w:r w:rsidR="00DE5220" w:rsidRPr="3F54EBBD">
        <w:rPr>
          <w:rFonts w:ascii="Times New Roman" w:eastAsia="Times New Roman" w:hAnsi="Times New Roman" w:cs="Times New Roman"/>
          <w:b/>
          <w:bCs/>
          <w:color w:val="262626" w:themeColor="text1" w:themeTint="D9"/>
          <w:sz w:val="24"/>
          <w:szCs w:val="24"/>
        </w:rPr>
        <w:t xml:space="preserve">after </w:t>
      </w:r>
      <w:r w:rsidR="00577FE7" w:rsidRPr="3F54EBBD">
        <w:rPr>
          <w:rFonts w:ascii="Times New Roman" w:eastAsia="Times New Roman" w:hAnsi="Times New Roman" w:cs="Times New Roman"/>
          <w:b/>
          <w:bCs/>
          <w:color w:val="262626" w:themeColor="text1" w:themeTint="D9"/>
          <w:sz w:val="24"/>
          <w:szCs w:val="24"/>
        </w:rPr>
        <w:t>submitted your Statement of Interest</w:t>
      </w:r>
      <w:r w:rsidR="00DE5220" w:rsidRPr="3F54EBBD">
        <w:rPr>
          <w:rFonts w:ascii="Times New Roman" w:eastAsia="Times New Roman" w:hAnsi="Times New Roman" w:cs="Times New Roman"/>
          <w:b/>
          <w:bCs/>
          <w:color w:val="262626" w:themeColor="text1" w:themeTint="D9"/>
          <w:sz w:val="24"/>
          <w:szCs w:val="24"/>
        </w:rPr>
        <w:t>)</w:t>
      </w:r>
      <w:r w:rsidRPr="3F54EBBD">
        <w:rPr>
          <w:rFonts w:ascii="Times New Roman" w:eastAsia="Times New Roman" w:hAnsi="Times New Roman" w:cs="Times New Roman"/>
          <w:b/>
          <w:bCs/>
          <w:color w:val="262626" w:themeColor="text1" w:themeTint="D9"/>
          <w:sz w:val="24"/>
          <w:szCs w:val="24"/>
        </w:rPr>
        <w:t>:</w:t>
      </w:r>
      <w:r>
        <w:br/>
      </w:r>
      <w:r>
        <w:br/>
      </w:r>
      <w:r w:rsidRPr="3F54EBBD">
        <w:rPr>
          <w:rFonts w:ascii="Times New Roman" w:eastAsia="Times New Roman" w:hAnsi="Times New Roman" w:cs="Times New Roman"/>
          <w:b/>
          <w:bCs/>
          <w:color w:val="262626" w:themeColor="text1" w:themeTint="D9"/>
          <w:sz w:val="24"/>
          <w:szCs w:val="24"/>
        </w:rPr>
        <w:t xml:space="preserve">Step 1: </w:t>
      </w:r>
      <w:r w:rsidR="005B057D" w:rsidRPr="3F54EBBD">
        <w:rPr>
          <w:rFonts w:ascii="Times New Roman" w:eastAsia="Times New Roman" w:hAnsi="Times New Roman" w:cs="Times New Roman"/>
          <w:b/>
          <w:bCs/>
          <w:color w:val="262626" w:themeColor="text1" w:themeTint="D9"/>
          <w:sz w:val="24"/>
          <w:szCs w:val="24"/>
        </w:rPr>
        <w:t xml:space="preserve">Create an account on </w:t>
      </w:r>
      <w:hyperlink r:id="rId19">
        <w:r w:rsidR="005B057D" w:rsidRPr="3F54EBBD">
          <w:rPr>
            <w:rStyle w:val="Hyperlink"/>
            <w:rFonts w:ascii="Times New Roman" w:eastAsia="Times New Roman" w:hAnsi="Times New Roman" w:cs="Times New Roman"/>
            <w:b/>
            <w:bCs/>
            <w:sz w:val="24"/>
            <w:szCs w:val="24"/>
          </w:rPr>
          <w:t>www.grants.gov</w:t>
        </w:r>
      </w:hyperlink>
      <w:r w:rsidR="005B057D" w:rsidRPr="3F54EBBD">
        <w:rPr>
          <w:rFonts w:ascii="Times New Roman" w:eastAsia="Times New Roman" w:hAnsi="Times New Roman" w:cs="Times New Roman"/>
          <w:b/>
          <w:bCs/>
          <w:color w:val="262626" w:themeColor="text1" w:themeTint="D9"/>
          <w:sz w:val="24"/>
          <w:szCs w:val="24"/>
        </w:rPr>
        <w:t xml:space="preserve"> if you do not yet have one.  </w:t>
      </w:r>
      <w:r w:rsidR="005B057D" w:rsidRPr="3F54EBBD">
        <w:rPr>
          <w:rFonts w:ascii="Times New Roman" w:eastAsia="Times New Roman" w:hAnsi="Times New Roman" w:cs="Times New Roman"/>
          <w:color w:val="262626" w:themeColor="text1" w:themeTint="D9"/>
          <w:sz w:val="24"/>
          <w:szCs w:val="24"/>
        </w:rPr>
        <w:t>Applications will only be received through this website.  Email submissions will not be accepted.</w:t>
      </w:r>
    </w:p>
    <w:p w14:paraId="79A09EF0" w14:textId="7B94B4AA" w:rsidR="00C16133" w:rsidRPr="009A0DF8" w:rsidRDefault="005B057D" w:rsidP="007D71E2">
      <w:pPr>
        <w:rPr>
          <w:rFonts w:ascii="Times New Roman" w:hAnsi="Times New Roman" w:cs="Times New Roman"/>
        </w:rPr>
      </w:pPr>
      <w:r w:rsidRPr="4C9262BB">
        <w:rPr>
          <w:rFonts w:ascii="Times New Roman" w:eastAsia="Times New Roman" w:hAnsi="Times New Roman" w:cs="Times New Roman"/>
          <w:b/>
          <w:bCs/>
          <w:color w:val="262626" w:themeColor="text1" w:themeTint="D9"/>
          <w:sz w:val="24"/>
          <w:szCs w:val="24"/>
        </w:rPr>
        <w:t xml:space="preserve">Step 2: </w:t>
      </w:r>
      <w:r w:rsidR="562BA83F" w:rsidRPr="4C9262BB">
        <w:rPr>
          <w:rFonts w:ascii="Times New Roman" w:eastAsia="Times New Roman" w:hAnsi="Times New Roman" w:cs="Times New Roman"/>
          <w:b/>
          <w:bCs/>
          <w:color w:val="262626" w:themeColor="text1" w:themeTint="D9"/>
          <w:sz w:val="24"/>
          <w:szCs w:val="24"/>
        </w:rPr>
        <w:t xml:space="preserve">Apply for a </w:t>
      </w:r>
      <w:r w:rsidR="002A6BA5" w:rsidRPr="4C9262BB">
        <w:rPr>
          <w:rFonts w:ascii="Times New Roman" w:eastAsia="Times New Roman" w:hAnsi="Times New Roman" w:cs="Times New Roman"/>
          <w:b/>
          <w:bCs/>
          <w:color w:val="262626" w:themeColor="text1" w:themeTint="D9"/>
          <w:sz w:val="24"/>
          <w:szCs w:val="24"/>
        </w:rPr>
        <w:t>UEI</w:t>
      </w:r>
      <w:r w:rsidR="562BA83F" w:rsidRPr="4C9262BB">
        <w:rPr>
          <w:rFonts w:ascii="Times New Roman" w:eastAsia="Times New Roman" w:hAnsi="Times New Roman" w:cs="Times New Roman"/>
          <w:b/>
          <w:bCs/>
          <w:color w:val="262626" w:themeColor="text1" w:themeTint="D9"/>
          <w:sz w:val="24"/>
          <w:szCs w:val="24"/>
        </w:rPr>
        <w:t xml:space="preserve"> number and </w:t>
      </w:r>
      <w:proofErr w:type="gramStart"/>
      <w:r w:rsidR="562BA83F" w:rsidRPr="4C9262BB">
        <w:rPr>
          <w:rFonts w:ascii="Times New Roman" w:eastAsia="Times New Roman" w:hAnsi="Times New Roman" w:cs="Times New Roman"/>
          <w:b/>
          <w:bCs/>
          <w:color w:val="262626" w:themeColor="text1" w:themeTint="D9"/>
          <w:sz w:val="24"/>
          <w:szCs w:val="24"/>
        </w:rPr>
        <w:t>an</w:t>
      </w:r>
      <w:proofErr w:type="gramEnd"/>
      <w:r w:rsidR="562BA83F" w:rsidRPr="4C9262BB">
        <w:rPr>
          <w:rFonts w:ascii="Times New Roman" w:eastAsia="Times New Roman" w:hAnsi="Times New Roman" w:cs="Times New Roman"/>
          <w:b/>
          <w:bCs/>
          <w:color w:val="262626" w:themeColor="text1" w:themeTint="D9"/>
          <w:sz w:val="24"/>
          <w:szCs w:val="24"/>
        </w:rPr>
        <w:t xml:space="preserve"> number (these can be completed simultaneously)</w:t>
      </w:r>
    </w:p>
    <w:p w14:paraId="160D4A9C" w14:textId="4542354A" w:rsidR="005603C5" w:rsidRPr="009A0DF8" w:rsidRDefault="005603C5" w:rsidP="005603C5">
      <w:pPr>
        <w:pStyle w:val="ListParagraph"/>
        <w:numPr>
          <w:ilvl w:val="0"/>
          <w:numId w:val="9"/>
        </w:numPr>
        <w:rPr>
          <w:rFonts w:ascii="Times New Roman" w:eastAsia="Times New Roman" w:hAnsi="Times New Roman" w:cs="Times New Roman"/>
          <w:color w:val="000000" w:themeColor="text1"/>
          <w:sz w:val="24"/>
          <w:szCs w:val="24"/>
        </w:rPr>
      </w:pPr>
      <w:r w:rsidRPr="009A0DF8">
        <w:rPr>
          <w:rFonts w:ascii="Times New Roman" w:eastAsia="Times New Roman" w:hAnsi="Times New Roman" w:cs="Times New Roman"/>
          <w:color w:val="000000" w:themeColor="text1"/>
          <w:sz w:val="24"/>
          <w:szCs w:val="24"/>
        </w:rPr>
        <w:t>On April 4, 2022, the federal government stopped using DUNS numbers. The DUNS Number was replaced by a new, non-proprietary identifier that is provided by the System for Award Management (SAM.gov). This new identifier is called the Unique Entity Identifier (UEI), or the Entity ID.</w:t>
      </w:r>
    </w:p>
    <w:p w14:paraId="3C03D921" w14:textId="7AADADB6" w:rsidR="005603C5" w:rsidRPr="009A0DF8" w:rsidRDefault="005603C5" w:rsidP="005603C5">
      <w:pPr>
        <w:ind w:firstLine="360"/>
        <w:rPr>
          <w:rFonts w:ascii="Times New Roman" w:eastAsia="Times New Roman" w:hAnsi="Times New Roman" w:cs="Times New Roman"/>
          <w:color w:val="000000" w:themeColor="text1"/>
          <w:sz w:val="24"/>
          <w:szCs w:val="24"/>
        </w:rPr>
      </w:pPr>
      <w:r w:rsidRPr="009A0DF8">
        <w:rPr>
          <w:rFonts w:ascii="Times New Roman" w:eastAsia="Times New Roman" w:hAnsi="Times New Roman" w:cs="Times New Roman"/>
          <w:color w:val="000000" w:themeColor="text1"/>
          <w:sz w:val="24"/>
          <w:szCs w:val="24"/>
        </w:rPr>
        <w:t>To find or request a Unique Entity Identifier (SAM), please visit </w:t>
      </w:r>
      <w:hyperlink r:id="rId20" w:history="1">
        <w:r w:rsidRPr="009A0DF8">
          <w:rPr>
            <w:rStyle w:val="Hyperlink"/>
            <w:rFonts w:ascii="Times New Roman" w:eastAsia="Times New Roman" w:hAnsi="Times New Roman" w:cs="Times New Roman"/>
            <w:sz w:val="24"/>
            <w:szCs w:val="24"/>
          </w:rPr>
          <w:t>www.sam.gov</w:t>
        </w:r>
      </w:hyperlink>
      <w:r w:rsidRPr="009A0DF8">
        <w:rPr>
          <w:rFonts w:ascii="Times New Roman" w:eastAsia="Times New Roman" w:hAnsi="Times New Roman" w:cs="Times New Roman"/>
          <w:color w:val="000000" w:themeColor="text1"/>
          <w:sz w:val="24"/>
          <w:szCs w:val="24"/>
        </w:rPr>
        <w:t>.</w:t>
      </w:r>
    </w:p>
    <w:p w14:paraId="4B49A39A" w14:textId="68F3B05A" w:rsidR="00C16133" w:rsidRPr="009A0DF8" w:rsidRDefault="00AF4B91" w:rsidP="007D71E2">
      <w:pPr>
        <w:rPr>
          <w:rFonts w:ascii="Times New Roman" w:hAnsi="Times New Roman" w:cs="Times New Roman"/>
          <w:b/>
          <w:bCs/>
        </w:rPr>
      </w:pPr>
      <w:r>
        <w:rPr>
          <w:rFonts w:ascii="Times New Roman" w:eastAsia="Times New Roman" w:hAnsi="Times New Roman" w:cs="Times New Roman"/>
          <w:b/>
          <w:bCs/>
          <w:color w:val="000000" w:themeColor="text1"/>
          <w:sz w:val="24"/>
          <w:szCs w:val="24"/>
        </w:rPr>
        <w:t>T</w:t>
      </w:r>
      <w:r w:rsidR="562BA83F" w:rsidRPr="009A0DF8">
        <w:rPr>
          <w:rFonts w:ascii="Times New Roman" w:eastAsia="Times New Roman" w:hAnsi="Times New Roman" w:cs="Times New Roman"/>
          <w:b/>
          <w:bCs/>
          <w:color w:val="000000" w:themeColor="text1"/>
          <w:sz w:val="24"/>
          <w:szCs w:val="24"/>
        </w:rPr>
        <w:t xml:space="preserve">o register in SAM </w:t>
      </w:r>
      <w:r>
        <w:rPr>
          <w:rFonts w:ascii="Times New Roman" w:eastAsia="Times New Roman" w:hAnsi="Times New Roman" w:cs="Times New Roman"/>
          <w:b/>
          <w:bCs/>
          <w:color w:val="000000" w:themeColor="text1"/>
          <w:sz w:val="24"/>
          <w:szCs w:val="24"/>
        </w:rPr>
        <w:t>please</w:t>
      </w:r>
      <w:r w:rsidR="562BA83F" w:rsidRPr="009A0DF8">
        <w:rPr>
          <w:rFonts w:ascii="Times New Roman" w:eastAsia="Times New Roman" w:hAnsi="Times New Roman" w:cs="Times New Roman"/>
          <w:b/>
          <w:bCs/>
          <w:color w:val="000000" w:themeColor="text1"/>
          <w:sz w:val="24"/>
          <w:szCs w:val="24"/>
        </w:rPr>
        <w:t xml:space="preserve"> log</w:t>
      </w:r>
      <w:r>
        <w:rPr>
          <w:rFonts w:ascii="Times New Roman" w:eastAsia="Times New Roman" w:hAnsi="Times New Roman" w:cs="Times New Roman"/>
          <w:b/>
          <w:bCs/>
          <w:color w:val="000000" w:themeColor="text1"/>
          <w:sz w:val="24"/>
          <w:szCs w:val="24"/>
        </w:rPr>
        <w:t xml:space="preserve"> </w:t>
      </w:r>
      <w:r w:rsidR="562BA83F" w:rsidRPr="009A0DF8">
        <w:rPr>
          <w:rFonts w:ascii="Times New Roman" w:eastAsia="Times New Roman" w:hAnsi="Times New Roman" w:cs="Times New Roman"/>
          <w:b/>
          <w:bCs/>
          <w:color w:val="000000" w:themeColor="text1"/>
          <w:sz w:val="24"/>
          <w:szCs w:val="24"/>
        </w:rPr>
        <w:t>in</w:t>
      </w:r>
      <w:r>
        <w:rPr>
          <w:rFonts w:ascii="Times New Roman" w:eastAsia="Times New Roman" w:hAnsi="Times New Roman" w:cs="Times New Roman"/>
          <w:b/>
          <w:bCs/>
          <w:color w:val="000000" w:themeColor="text1"/>
          <w:sz w:val="24"/>
          <w:szCs w:val="24"/>
        </w:rPr>
        <w:t xml:space="preserve"> </w:t>
      </w:r>
      <w:r w:rsidR="562BA83F" w:rsidRPr="009A0DF8">
        <w:rPr>
          <w:rFonts w:ascii="Times New Roman" w:eastAsia="Times New Roman" w:hAnsi="Times New Roman" w:cs="Times New Roman"/>
          <w:b/>
          <w:bCs/>
          <w:color w:val="000000" w:themeColor="text1"/>
          <w:sz w:val="24"/>
          <w:szCs w:val="24"/>
        </w:rPr>
        <w:t>:</w:t>
      </w:r>
      <w:hyperlink r:id="rId21">
        <w:r w:rsidR="562BA83F" w:rsidRPr="009A0DF8">
          <w:rPr>
            <w:rStyle w:val="Hyperlink"/>
            <w:rFonts w:ascii="Times New Roman" w:eastAsia="Times New Roman" w:hAnsi="Times New Roman" w:cs="Times New Roman"/>
            <w:b/>
            <w:bCs/>
            <w:sz w:val="24"/>
            <w:szCs w:val="24"/>
          </w:rPr>
          <w:t xml:space="preserve"> https://www.sam.gov</w:t>
        </w:r>
      </w:hyperlink>
      <w:r w:rsidR="562BA83F" w:rsidRPr="009A0DF8">
        <w:rPr>
          <w:rFonts w:ascii="Times New Roman" w:eastAsia="Times New Roman" w:hAnsi="Times New Roman" w:cs="Times New Roman"/>
          <w:b/>
          <w:bCs/>
          <w:color w:val="000000" w:themeColor="text1"/>
          <w:sz w:val="24"/>
          <w:szCs w:val="24"/>
        </w:rPr>
        <w:t>.  SAM registration must be renewed annually.</w:t>
      </w:r>
    </w:p>
    <w:p w14:paraId="204E2FE3" w14:textId="31ED3E73" w:rsidR="00C16133" w:rsidRPr="009A0DF8" w:rsidRDefault="00C16133" w:rsidP="3C75A909">
      <w:pPr>
        <w:rPr>
          <w:rFonts w:ascii="Times New Roman" w:eastAsia="Calibri" w:hAnsi="Times New Roman" w:cs="Times New Roman"/>
          <w:color w:val="000000" w:themeColor="text1"/>
          <w:sz w:val="24"/>
          <w:szCs w:val="24"/>
        </w:rPr>
      </w:pPr>
    </w:p>
    <w:p w14:paraId="62559FF6" w14:textId="78210BC3" w:rsidR="00C16133" w:rsidRPr="009A0DF8" w:rsidRDefault="562BA83F" w:rsidP="3C75A909">
      <w:pPr>
        <w:spacing w:after="0"/>
        <w:rPr>
          <w:rFonts w:ascii="Times New Roman" w:hAnsi="Times New Roman" w:cs="Times New Roman"/>
        </w:rPr>
      </w:pPr>
      <w:r w:rsidRPr="009A0DF8">
        <w:rPr>
          <w:rFonts w:ascii="Times New Roman" w:eastAsia="Times New Roman" w:hAnsi="Times New Roman" w:cs="Times New Roman"/>
          <w:b/>
          <w:bCs/>
          <w:color w:val="000000" w:themeColor="text1"/>
          <w:sz w:val="24"/>
          <w:szCs w:val="24"/>
        </w:rPr>
        <w:lastRenderedPageBreak/>
        <w:t>III. APPLICATION AND SUBMISSION INFORMATION</w:t>
      </w:r>
    </w:p>
    <w:p w14:paraId="4C7C485E" w14:textId="60FFA92A" w:rsidR="00393549" w:rsidRDefault="562BA83F" w:rsidP="3F54EBBD">
      <w:pPr>
        <w:spacing w:after="0"/>
        <w:rPr>
          <w:rFonts w:ascii="Times New Roman" w:hAnsi="Times New Roman" w:cs="Times New Roman"/>
        </w:rPr>
      </w:pPr>
      <w:r w:rsidRPr="3F54EBBD">
        <w:rPr>
          <w:rFonts w:ascii="Times New Roman" w:eastAsia="Times New Roman" w:hAnsi="Times New Roman" w:cs="Times New Roman"/>
          <w:b/>
          <w:bCs/>
          <w:color w:val="000000" w:themeColor="text1"/>
          <w:sz w:val="24"/>
          <w:szCs w:val="24"/>
        </w:rPr>
        <w:t>———————————————————————————————————————</w:t>
      </w:r>
      <w:r w:rsidRPr="3F54EBBD">
        <w:rPr>
          <w:rFonts w:ascii="Times New Roman" w:eastAsia="Calibri" w:hAnsi="Times New Roman" w:cs="Times New Roman"/>
          <w:color w:val="000000" w:themeColor="text1"/>
          <w:sz w:val="24"/>
          <w:szCs w:val="24"/>
        </w:rPr>
        <w:t xml:space="preserve"> </w:t>
      </w:r>
      <w:r w:rsidR="00393549">
        <w:br/>
      </w:r>
      <w:r w:rsidRPr="3F54EBBD">
        <w:rPr>
          <w:rFonts w:ascii="Times New Roman" w:eastAsia="Times New Roman" w:hAnsi="Times New Roman" w:cs="Times New Roman"/>
          <w:b/>
          <w:bCs/>
          <w:color w:val="000000" w:themeColor="text1"/>
          <w:sz w:val="24"/>
          <w:szCs w:val="24"/>
        </w:rPr>
        <w:t xml:space="preserve">Instructions: </w:t>
      </w:r>
      <w:r w:rsidRPr="3F54EBBD">
        <w:rPr>
          <w:rFonts w:ascii="Times New Roman" w:eastAsia="Times New Roman" w:hAnsi="Times New Roman" w:cs="Times New Roman"/>
          <w:color w:val="000000" w:themeColor="text1"/>
          <w:sz w:val="24"/>
          <w:szCs w:val="24"/>
        </w:rPr>
        <w:t xml:space="preserve">Please follow all instructions below carefully. Failure to furnish all information or comply with stated requirements may lead to the application’s disqualification for consideration. Applicants must set forth accurate and complete information as required by this </w:t>
      </w:r>
      <w:r w:rsidR="00393549" w:rsidRPr="3F54EBBD">
        <w:rPr>
          <w:rFonts w:ascii="Times New Roman" w:eastAsia="Times New Roman" w:hAnsi="Times New Roman" w:cs="Times New Roman"/>
          <w:color w:val="000000" w:themeColor="text1"/>
          <w:sz w:val="24"/>
          <w:szCs w:val="24"/>
        </w:rPr>
        <w:t>Notice of Funding Opportunity.</w:t>
      </w:r>
    </w:p>
    <w:p w14:paraId="1448D127" w14:textId="77777777" w:rsidR="00393549" w:rsidRDefault="00393549" w:rsidP="3F54EBBD">
      <w:pPr>
        <w:spacing w:after="0"/>
        <w:rPr>
          <w:rFonts w:ascii="Times New Roman" w:eastAsia="Calibri" w:hAnsi="Times New Roman" w:cs="Times New Roman"/>
          <w:color w:val="000000" w:themeColor="text1"/>
          <w:sz w:val="24"/>
          <w:szCs w:val="24"/>
        </w:rPr>
      </w:pPr>
    </w:p>
    <w:p w14:paraId="024AC06C" w14:textId="414A0134" w:rsidR="00C16133" w:rsidRPr="009A0DF8" w:rsidRDefault="00393549" w:rsidP="007D71E2">
      <w:pPr>
        <w:rPr>
          <w:rFonts w:ascii="Times New Roman" w:hAnsi="Times New Roman" w:cs="Times New Roman"/>
        </w:rPr>
      </w:pPr>
      <w:r w:rsidRPr="3F54EBBD">
        <w:rPr>
          <w:rFonts w:ascii="Times New Roman" w:eastAsia="Calibri" w:hAnsi="Times New Roman" w:cs="Times New Roman"/>
          <w:b/>
          <w:bCs/>
          <w:color w:val="000000" w:themeColor="text1"/>
          <w:sz w:val="24"/>
          <w:szCs w:val="24"/>
        </w:rPr>
        <w:t>IMPORTANT:</w:t>
      </w:r>
      <w:r w:rsidRPr="3F54EBBD">
        <w:rPr>
          <w:rFonts w:ascii="Times New Roman" w:eastAsia="Calibri" w:hAnsi="Times New Roman" w:cs="Times New Roman"/>
          <w:color w:val="000000" w:themeColor="text1"/>
          <w:sz w:val="24"/>
          <w:szCs w:val="24"/>
        </w:rPr>
        <w:t xml:space="preserve"> </w:t>
      </w:r>
      <w:r w:rsidR="562BA83F" w:rsidRPr="3F54EBBD">
        <w:rPr>
          <w:rFonts w:ascii="Times New Roman" w:eastAsia="Times New Roman" w:hAnsi="Times New Roman" w:cs="Times New Roman"/>
          <w:color w:val="000000" w:themeColor="text1"/>
          <w:sz w:val="24"/>
          <w:szCs w:val="24"/>
        </w:rPr>
        <w:t>Proposals will be accepted only as Adobe Acrobat (.pdf) or Microsoft Word files in English, Times New Roman 12 font, double-spaced with numbered pages. Please do not send links to documents for download. All budgets must be in U.S. dollars.</w:t>
      </w:r>
    </w:p>
    <w:p w14:paraId="790FD188" w14:textId="544461AC" w:rsidR="00577FE7" w:rsidRPr="009A0DF8" w:rsidRDefault="00577FE7" w:rsidP="00577FE7">
      <w:pPr>
        <w:shd w:val="clear" w:color="auto" w:fill="FFFFFF" w:themeFill="background1"/>
        <w:spacing w:after="0" w:line="240" w:lineRule="auto"/>
        <w:textAlignment w:val="baseline"/>
        <w:rPr>
          <w:rFonts w:ascii="Times New Roman" w:eastAsia="Times New Roman" w:hAnsi="Times New Roman" w:cs="Times New Roman"/>
          <w:b/>
          <w:bCs/>
          <w:sz w:val="28"/>
          <w:szCs w:val="28"/>
        </w:rPr>
      </w:pPr>
      <w:r w:rsidRPr="3F54EBBD">
        <w:rPr>
          <w:rFonts w:ascii="Times New Roman" w:eastAsia="Times New Roman" w:hAnsi="Times New Roman" w:cs="Times New Roman"/>
          <w:b/>
          <w:bCs/>
          <w:sz w:val="28"/>
          <w:szCs w:val="28"/>
        </w:rPr>
        <w:t>S</w:t>
      </w:r>
      <w:r w:rsidR="003F63F4" w:rsidRPr="3F54EBBD">
        <w:rPr>
          <w:rFonts w:ascii="Times New Roman" w:eastAsia="Times New Roman" w:hAnsi="Times New Roman" w:cs="Times New Roman"/>
          <w:b/>
          <w:bCs/>
          <w:sz w:val="28"/>
          <w:szCs w:val="28"/>
        </w:rPr>
        <w:t>tatement of Interest (SOI)</w:t>
      </w:r>
      <w:r w:rsidRPr="3F54EBBD">
        <w:rPr>
          <w:rFonts w:ascii="Times New Roman" w:eastAsia="Times New Roman" w:hAnsi="Times New Roman" w:cs="Times New Roman"/>
          <w:b/>
          <w:bCs/>
          <w:sz w:val="28"/>
          <w:szCs w:val="28"/>
        </w:rPr>
        <w:t xml:space="preserve"> - Initial Proposal</w:t>
      </w:r>
    </w:p>
    <w:p w14:paraId="6EE63701" w14:textId="5CCBA642" w:rsidR="00577FE7" w:rsidRPr="009A0DF8" w:rsidRDefault="003F63F4" w:rsidP="00577FE7">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3F54EBBD">
        <w:rPr>
          <w:rFonts w:ascii="Times New Roman" w:eastAsia="Times New Roman" w:hAnsi="Times New Roman" w:cs="Times New Roman"/>
          <w:sz w:val="24"/>
          <w:szCs w:val="24"/>
        </w:rPr>
        <w:t xml:space="preserve">The first step is to submit a </w:t>
      </w:r>
      <w:proofErr w:type="gramStart"/>
      <w:r w:rsidRPr="3F54EBBD">
        <w:rPr>
          <w:rFonts w:ascii="Times New Roman" w:eastAsia="Times New Roman" w:hAnsi="Times New Roman" w:cs="Times New Roman"/>
          <w:sz w:val="24"/>
          <w:szCs w:val="24"/>
        </w:rPr>
        <w:t>1-2 page</w:t>
      </w:r>
      <w:proofErr w:type="gramEnd"/>
      <w:r w:rsidRPr="3F54EBBD">
        <w:rPr>
          <w:rFonts w:ascii="Times New Roman" w:eastAsia="Times New Roman" w:hAnsi="Times New Roman" w:cs="Times New Roman"/>
          <w:sz w:val="24"/>
          <w:szCs w:val="24"/>
        </w:rPr>
        <w:t xml:space="preserve"> Statement of Interest (SOI).  </w:t>
      </w:r>
      <w:r w:rsidR="00577FE7" w:rsidRPr="3F54EBBD">
        <w:rPr>
          <w:rFonts w:ascii="Times New Roman" w:eastAsia="Times New Roman" w:hAnsi="Times New Roman" w:cs="Times New Roman"/>
          <w:sz w:val="24"/>
          <w:szCs w:val="24"/>
        </w:rPr>
        <w:t xml:space="preserve">Applications will be reviewed and responded to approximately 7 business days after the Statement of Interest deadline. </w:t>
      </w:r>
    </w:p>
    <w:p w14:paraId="10D91116" w14:textId="77777777" w:rsidR="00577FE7" w:rsidRPr="009A0DF8" w:rsidRDefault="00577FE7" w:rsidP="00577FE7">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727125DF" w14:textId="77777777" w:rsidR="00577FE7" w:rsidRPr="009A0DF8" w:rsidRDefault="00577FE7" w:rsidP="00577FE7">
      <w:pPr>
        <w:shd w:val="clear" w:color="auto" w:fill="FFFFFF" w:themeFill="background1"/>
        <w:spacing w:after="0" w:line="240" w:lineRule="auto"/>
        <w:textAlignment w:val="baseline"/>
        <w:rPr>
          <w:rFonts w:ascii="Times New Roman" w:eastAsia="Times New Roman" w:hAnsi="Times New Roman" w:cs="Times New Roman"/>
          <w:b/>
          <w:bCs/>
          <w:sz w:val="24"/>
          <w:szCs w:val="24"/>
        </w:rPr>
      </w:pPr>
      <w:r w:rsidRPr="3F54EBBD">
        <w:rPr>
          <w:rFonts w:ascii="Times New Roman" w:eastAsia="Times New Roman" w:hAnsi="Times New Roman" w:cs="Times New Roman"/>
          <w:b/>
          <w:bCs/>
          <w:sz w:val="24"/>
          <w:szCs w:val="24"/>
        </w:rPr>
        <w:t xml:space="preserve">Statement of Interest Deadline: February 16, </w:t>
      </w:r>
      <w:proofErr w:type="gramStart"/>
      <w:r w:rsidRPr="3F54EBBD">
        <w:rPr>
          <w:rFonts w:ascii="Times New Roman" w:eastAsia="Times New Roman" w:hAnsi="Times New Roman" w:cs="Times New Roman"/>
          <w:b/>
          <w:bCs/>
          <w:sz w:val="24"/>
          <w:szCs w:val="24"/>
        </w:rPr>
        <w:t>2024</w:t>
      </w:r>
      <w:proofErr w:type="gramEnd"/>
      <w:r w:rsidRPr="3F54EBBD">
        <w:rPr>
          <w:rFonts w:ascii="Times New Roman" w:eastAsia="Times New Roman" w:hAnsi="Times New Roman" w:cs="Times New Roman"/>
          <w:b/>
          <w:bCs/>
          <w:sz w:val="24"/>
          <w:szCs w:val="24"/>
        </w:rPr>
        <w:t xml:space="preserve"> by 11:59 pm CST.</w:t>
      </w:r>
    </w:p>
    <w:p w14:paraId="79C6D4A5" w14:textId="77777777" w:rsidR="00577FE7" w:rsidRPr="009A0DF8" w:rsidRDefault="00577FE7" w:rsidP="00577FE7">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5BD8A8DD" w14:textId="387AD0E7" w:rsidR="00577FE7" w:rsidRPr="009A0DF8" w:rsidRDefault="00577FE7" w:rsidP="00577FE7">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4C9262BB">
        <w:rPr>
          <w:rFonts w:ascii="Times New Roman" w:eastAsia="Times New Roman" w:hAnsi="Times New Roman" w:cs="Times New Roman"/>
          <w:sz w:val="24"/>
          <w:szCs w:val="24"/>
        </w:rPr>
        <w:t>Initial proposals of Statement of Interest should be sen</w:t>
      </w:r>
      <w:r w:rsidR="00393549" w:rsidRPr="4C9262BB">
        <w:rPr>
          <w:rFonts w:ascii="Times New Roman" w:eastAsia="Times New Roman" w:hAnsi="Times New Roman" w:cs="Times New Roman"/>
          <w:sz w:val="24"/>
          <w:szCs w:val="24"/>
        </w:rPr>
        <w:t>t</w:t>
      </w:r>
      <w:r w:rsidRPr="4C9262BB">
        <w:rPr>
          <w:rFonts w:ascii="Times New Roman" w:eastAsia="Times New Roman" w:hAnsi="Times New Roman" w:cs="Times New Roman"/>
          <w:sz w:val="24"/>
          <w:szCs w:val="24"/>
        </w:rPr>
        <w:t xml:space="preserve"> to </w:t>
      </w:r>
      <w:hyperlink r:id="rId22">
        <w:hyperlink r:id="rId23" w:history="1">
          <w:r w:rsidRPr="4C9262BB">
            <w:rPr>
              <w:rFonts w:ascii="Times New Roman" w:eastAsia="Times New Roman" w:hAnsi="Times New Roman" w:cs="Times New Roman"/>
              <w:sz w:val="24"/>
              <w:szCs w:val="24"/>
            </w:rPr>
            <w:t>PAgrantapplications@state.gov</w:t>
          </w:r>
        </w:hyperlink>
      </w:hyperlink>
      <w:r w:rsidR="0B695111" w:rsidRPr="4C9262BB">
        <w:rPr>
          <w:rStyle w:val="Hyperlink"/>
          <w:rFonts w:ascii="Times New Roman" w:eastAsia="Times New Roman" w:hAnsi="Times New Roman" w:cs="Times New Roman"/>
          <w:sz w:val="24"/>
          <w:szCs w:val="24"/>
        </w:rPr>
        <w:t>.</w:t>
      </w:r>
    </w:p>
    <w:p w14:paraId="21D307EB" w14:textId="77777777" w:rsidR="00577FE7" w:rsidRPr="009A0DF8" w:rsidRDefault="00577FE7" w:rsidP="00577FE7">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1BEBB018" w14:textId="2DE81437" w:rsidR="00E90739" w:rsidRPr="00E90739" w:rsidRDefault="00E90739" w:rsidP="00E90739">
      <w:pPr>
        <w:shd w:val="clear" w:color="auto" w:fill="FFFFFF" w:themeFill="background1"/>
        <w:spacing w:after="0" w:line="240" w:lineRule="auto"/>
        <w:textAlignment w:val="baseline"/>
        <w:rPr>
          <w:rFonts w:ascii="Times New Roman" w:eastAsia="Times New Roman" w:hAnsi="Times New Roman" w:cs="Times New Roman"/>
          <w:b/>
          <w:bCs/>
          <w:sz w:val="24"/>
          <w:szCs w:val="24"/>
        </w:rPr>
      </w:pPr>
      <w:r w:rsidRPr="3F54EBBD">
        <w:rPr>
          <w:rFonts w:ascii="Times New Roman" w:eastAsia="Times New Roman" w:hAnsi="Times New Roman" w:cs="Times New Roman"/>
          <w:b/>
          <w:bCs/>
          <w:sz w:val="24"/>
          <w:szCs w:val="24"/>
        </w:rPr>
        <w:t>1.SOI Criteria:</w:t>
      </w:r>
    </w:p>
    <w:p w14:paraId="368EEB7F" w14:textId="77777777" w:rsidR="00E90739" w:rsidRDefault="00E90739" w:rsidP="00577FE7">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30124AA1" w14:textId="5A317629" w:rsidR="00577FE7" w:rsidRPr="009A0DF8" w:rsidRDefault="00393549" w:rsidP="00577FE7">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3F54EBBD">
        <w:rPr>
          <w:rFonts w:ascii="Times New Roman" w:eastAsia="Times New Roman" w:hAnsi="Times New Roman" w:cs="Times New Roman"/>
          <w:sz w:val="24"/>
          <w:szCs w:val="24"/>
        </w:rPr>
        <w:t xml:space="preserve">These </w:t>
      </w:r>
      <w:proofErr w:type="gramStart"/>
      <w:r w:rsidRPr="3F54EBBD">
        <w:rPr>
          <w:rFonts w:ascii="Times New Roman" w:eastAsia="Times New Roman" w:hAnsi="Times New Roman" w:cs="Times New Roman"/>
          <w:sz w:val="24"/>
          <w:szCs w:val="24"/>
        </w:rPr>
        <w:t>1-2 page</w:t>
      </w:r>
      <w:proofErr w:type="gramEnd"/>
      <w:r w:rsidRPr="3F54EBBD">
        <w:rPr>
          <w:rFonts w:ascii="Times New Roman" w:eastAsia="Times New Roman" w:hAnsi="Times New Roman" w:cs="Times New Roman"/>
          <w:sz w:val="24"/>
          <w:szCs w:val="24"/>
        </w:rPr>
        <w:t xml:space="preserve"> proposals m</w:t>
      </w:r>
      <w:r w:rsidR="00577FE7" w:rsidRPr="3F54EBBD">
        <w:rPr>
          <w:rFonts w:ascii="Times New Roman" w:eastAsia="Times New Roman" w:hAnsi="Times New Roman" w:cs="Times New Roman"/>
          <w:sz w:val="24"/>
          <w:szCs w:val="24"/>
        </w:rPr>
        <w:t>ust be completed in English, and include:</w:t>
      </w:r>
    </w:p>
    <w:p w14:paraId="48C5D150" w14:textId="77777777" w:rsidR="00577FE7" w:rsidRPr="009A0DF8" w:rsidRDefault="00577FE7" w:rsidP="00577FE7">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67FBC732" w14:textId="1338F075" w:rsidR="00577FE7" w:rsidRPr="009A0DF8" w:rsidRDefault="0CB48AC5" w:rsidP="00577FE7">
      <w:pPr>
        <w:pStyle w:val="ListParagraph"/>
        <w:numPr>
          <w:ilvl w:val="0"/>
          <w:numId w:val="13"/>
        </w:numPr>
        <w:shd w:val="clear" w:color="auto" w:fill="FFFFFF" w:themeFill="background1"/>
        <w:spacing w:after="0" w:line="240" w:lineRule="auto"/>
        <w:ind w:left="1080"/>
        <w:textAlignment w:val="baseline"/>
        <w:rPr>
          <w:rFonts w:ascii="Times New Roman" w:eastAsia="Times New Roman" w:hAnsi="Times New Roman" w:cs="Times New Roman"/>
          <w:sz w:val="24"/>
          <w:szCs w:val="24"/>
        </w:rPr>
      </w:pPr>
      <w:r w:rsidRPr="472C0E1A">
        <w:rPr>
          <w:rFonts w:ascii="Times New Roman" w:eastAsia="Times New Roman" w:hAnsi="Times New Roman" w:cs="Times New Roman"/>
          <w:sz w:val="24"/>
          <w:szCs w:val="24"/>
        </w:rPr>
        <w:t xml:space="preserve">At the top of the SOI, must include: </w:t>
      </w:r>
      <w:r w:rsidR="00577FE7" w:rsidRPr="472C0E1A">
        <w:rPr>
          <w:rFonts w:ascii="Times New Roman" w:eastAsia="Times New Roman" w:hAnsi="Times New Roman" w:cs="Times New Roman"/>
          <w:sz w:val="24"/>
          <w:szCs w:val="24"/>
        </w:rPr>
        <w:t>Name of the organization</w:t>
      </w:r>
      <w:r w:rsidR="60BF369D" w:rsidRPr="472C0E1A">
        <w:rPr>
          <w:rFonts w:ascii="Times New Roman" w:eastAsia="Times New Roman" w:hAnsi="Times New Roman" w:cs="Times New Roman"/>
          <w:sz w:val="24"/>
          <w:szCs w:val="24"/>
        </w:rPr>
        <w:t xml:space="preserve"> and/or signing </w:t>
      </w:r>
      <w:proofErr w:type="gramStart"/>
      <w:r w:rsidR="60BF369D" w:rsidRPr="472C0E1A">
        <w:rPr>
          <w:rFonts w:ascii="Times New Roman" w:eastAsia="Times New Roman" w:hAnsi="Times New Roman" w:cs="Times New Roman"/>
          <w:sz w:val="24"/>
          <w:szCs w:val="24"/>
        </w:rPr>
        <w:t>authority,</w:t>
      </w:r>
      <w:r w:rsidR="00577FE7" w:rsidRPr="472C0E1A">
        <w:rPr>
          <w:rFonts w:ascii="Times New Roman" w:eastAsia="Times New Roman" w:hAnsi="Times New Roman" w:cs="Times New Roman"/>
          <w:sz w:val="24"/>
          <w:szCs w:val="24"/>
        </w:rPr>
        <w:t>,</w:t>
      </w:r>
      <w:proofErr w:type="gramEnd"/>
      <w:r w:rsidR="00577FE7" w:rsidRPr="472C0E1A">
        <w:rPr>
          <w:rFonts w:ascii="Times New Roman" w:eastAsia="Times New Roman" w:hAnsi="Times New Roman" w:cs="Times New Roman"/>
          <w:sz w:val="24"/>
          <w:szCs w:val="24"/>
        </w:rPr>
        <w:t xml:space="preserve">  telephone</w:t>
      </w:r>
      <w:r w:rsidR="5A58A039" w:rsidRPr="472C0E1A">
        <w:rPr>
          <w:rFonts w:ascii="Times New Roman" w:eastAsia="Times New Roman" w:hAnsi="Times New Roman" w:cs="Times New Roman"/>
          <w:sz w:val="24"/>
          <w:szCs w:val="24"/>
        </w:rPr>
        <w:t xml:space="preserve"> number</w:t>
      </w:r>
      <w:r w:rsidR="00577FE7" w:rsidRPr="472C0E1A">
        <w:rPr>
          <w:rFonts w:ascii="Times New Roman" w:eastAsia="Times New Roman" w:hAnsi="Times New Roman" w:cs="Times New Roman"/>
          <w:sz w:val="24"/>
          <w:szCs w:val="24"/>
        </w:rPr>
        <w:t>, e-mail</w:t>
      </w:r>
      <w:r w:rsidR="246FD477" w:rsidRPr="472C0E1A">
        <w:rPr>
          <w:rFonts w:ascii="Times New Roman" w:eastAsia="Times New Roman" w:hAnsi="Times New Roman" w:cs="Times New Roman"/>
          <w:sz w:val="24"/>
          <w:szCs w:val="24"/>
        </w:rPr>
        <w:t>, title of proposal, and requested amount of funding.</w:t>
      </w:r>
    </w:p>
    <w:p w14:paraId="4115C0E6" w14:textId="283ED7C7" w:rsidR="00577FE7" w:rsidRPr="009A0DF8" w:rsidRDefault="00577FE7" w:rsidP="00577FE7">
      <w:pPr>
        <w:pStyle w:val="ListParagraph"/>
        <w:numPr>
          <w:ilvl w:val="0"/>
          <w:numId w:val="13"/>
        </w:numPr>
        <w:shd w:val="clear" w:color="auto" w:fill="FFFFFF" w:themeFill="background1"/>
        <w:spacing w:after="0" w:line="240" w:lineRule="auto"/>
        <w:ind w:left="1080"/>
        <w:textAlignment w:val="baseline"/>
        <w:rPr>
          <w:rFonts w:ascii="Times New Roman" w:eastAsia="Times New Roman" w:hAnsi="Times New Roman" w:cs="Times New Roman"/>
          <w:sz w:val="24"/>
          <w:szCs w:val="24"/>
        </w:rPr>
      </w:pPr>
      <w:r w:rsidRPr="4C9262BB">
        <w:rPr>
          <w:rFonts w:ascii="Times New Roman" w:eastAsia="Times New Roman" w:hAnsi="Times New Roman" w:cs="Times New Roman"/>
          <w:sz w:val="24"/>
          <w:szCs w:val="24"/>
        </w:rPr>
        <w:t>Name and contact info</w:t>
      </w:r>
      <w:r w:rsidR="00393549" w:rsidRPr="4C9262BB">
        <w:rPr>
          <w:rFonts w:ascii="Times New Roman" w:eastAsia="Times New Roman" w:hAnsi="Times New Roman" w:cs="Times New Roman"/>
          <w:sz w:val="24"/>
          <w:szCs w:val="24"/>
        </w:rPr>
        <w:t>rmation</w:t>
      </w:r>
      <w:r w:rsidRPr="4C9262BB">
        <w:rPr>
          <w:rFonts w:ascii="Times New Roman" w:eastAsia="Times New Roman" w:hAnsi="Times New Roman" w:cs="Times New Roman"/>
          <w:sz w:val="24"/>
          <w:szCs w:val="24"/>
        </w:rPr>
        <w:t xml:space="preserve"> </w:t>
      </w:r>
      <w:r w:rsidR="46DE833F" w:rsidRPr="4C9262BB">
        <w:rPr>
          <w:rFonts w:ascii="Times New Roman" w:eastAsia="Times New Roman" w:hAnsi="Times New Roman" w:cs="Times New Roman"/>
          <w:sz w:val="24"/>
          <w:szCs w:val="24"/>
        </w:rPr>
        <w:t xml:space="preserve">(email address and telephone number(s)) </w:t>
      </w:r>
      <w:r w:rsidRPr="4C9262BB">
        <w:rPr>
          <w:rFonts w:ascii="Times New Roman" w:eastAsia="Times New Roman" w:hAnsi="Times New Roman" w:cs="Times New Roman"/>
          <w:sz w:val="24"/>
          <w:szCs w:val="24"/>
        </w:rPr>
        <w:t>of person submitting the proposal on behalf of the organization.</w:t>
      </w:r>
      <w:r w:rsidR="342EF235" w:rsidRPr="4C9262BB">
        <w:rPr>
          <w:rFonts w:ascii="Times New Roman" w:eastAsia="Times New Roman" w:hAnsi="Times New Roman" w:cs="Times New Roman"/>
          <w:sz w:val="24"/>
          <w:szCs w:val="24"/>
        </w:rPr>
        <w:t xml:space="preserve"> </w:t>
      </w:r>
    </w:p>
    <w:p w14:paraId="7A961B6E" w14:textId="2B33AD93" w:rsidR="00577FE7" w:rsidRPr="009A0DF8" w:rsidRDefault="00393549" w:rsidP="00577FE7">
      <w:pPr>
        <w:pStyle w:val="ListParagraph"/>
        <w:numPr>
          <w:ilvl w:val="0"/>
          <w:numId w:val="13"/>
        </w:numPr>
        <w:shd w:val="clear" w:color="auto" w:fill="FFFFFF" w:themeFill="background1"/>
        <w:spacing w:after="0" w:line="240" w:lineRule="auto"/>
        <w:ind w:left="1080"/>
        <w:textAlignment w:val="baseline"/>
        <w:rPr>
          <w:rFonts w:ascii="Times New Roman" w:eastAsia="Times New Roman" w:hAnsi="Times New Roman" w:cs="Times New Roman"/>
          <w:sz w:val="24"/>
          <w:szCs w:val="24"/>
        </w:rPr>
      </w:pPr>
      <w:r w:rsidRPr="3F54EBBD">
        <w:rPr>
          <w:rFonts w:ascii="Times New Roman" w:eastAsia="Times New Roman" w:hAnsi="Times New Roman" w:cs="Times New Roman"/>
          <w:sz w:val="24"/>
          <w:szCs w:val="24"/>
        </w:rPr>
        <w:t>Brief d</w:t>
      </w:r>
      <w:r w:rsidR="00577FE7" w:rsidRPr="3F54EBBD">
        <w:rPr>
          <w:rFonts w:ascii="Times New Roman" w:eastAsia="Times New Roman" w:hAnsi="Times New Roman" w:cs="Times New Roman"/>
          <w:sz w:val="24"/>
          <w:szCs w:val="24"/>
        </w:rPr>
        <w:t xml:space="preserve">escription of the </w:t>
      </w:r>
      <w:r w:rsidRPr="3F54EBBD">
        <w:rPr>
          <w:rFonts w:ascii="Times New Roman" w:eastAsia="Times New Roman" w:hAnsi="Times New Roman" w:cs="Times New Roman"/>
          <w:sz w:val="24"/>
          <w:szCs w:val="24"/>
        </w:rPr>
        <w:t xml:space="preserve">proposed program, </w:t>
      </w:r>
      <w:proofErr w:type="gramStart"/>
      <w:r w:rsidRPr="3F54EBBD">
        <w:rPr>
          <w:rFonts w:ascii="Times New Roman" w:eastAsia="Times New Roman" w:hAnsi="Times New Roman" w:cs="Times New Roman"/>
          <w:sz w:val="24"/>
          <w:szCs w:val="24"/>
        </w:rPr>
        <w:t>including:</w:t>
      </w:r>
      <w:proofErr w:type="gramEnd"/>
      <w:r w:rsidRPr="3F54EBBD">
        <w:rPr>
          <w:rFonts w:ascii="Times New Roman" w:eastAsia="Times New Roman" w:hAnsi="Times New Roman" w:cs="Times New Roman"/>
          <w:sz w:val="24"/>
          <w:szCs w:val="24"/>
        </w:rPr>
        <w:t xml:space="preserve"> name of the project, length of the project; problem statement and solution;</w:t>
      </w:r>
      <w:r w:rsidR="00577FE7" w:rsidRPr="3F54EBBD">
        <w:rPr>
          <w:rFonts w:ascii="Times New Roman" w:eastAsia="Times New Roman" w:hAnsi="Times New Roman" w:cs="Times New Roman"/>
          <w:sz w:val="24"/>
          <w:szCs w:val="24"/>
        </w:rPr>
        <w:t xml:space="preserve"> objectives, outputs and outcomes.</w:t>
      </w:r>
      <w:r w:rsidRPr="3F54EBBD">
        <w:rPr>
          <w:rFonts w:ascii="Times New Roman" w:eastAsia="Times New Roman" w:hAnsi="Times New Roman" w:cs="Times New Roman"/>
          <w:sz w:val="24"/>
          <w:szCs w:val="24"/>
        </w:rPr>
        <w:t xml:space="preserve">  </w:t>
      </w:r>
      <w:r w:rsidR="00577FE7" w:rsidRPr="3F54EBBD">
        <w:rPr>
          <w:rFonts w:ascii="Times New Roman" w:eastAsia="Times New Roman" w:hAnsi="Times New Roman" w:cs="Times New Roman"/>
          <w:sz w:val="24"/>
          <w:szCs w:val="24"/>
        </w:rPr>
        <w:t xml:space="preserve">  </w:t>
      </w:r>
    </w:p>
    <w:p w14:paraId="6BA75008" w14:textId="747D8A87" w:rsidR="00577FE7" w:rsidRPr="009A0DF8" w:rsidRDefault="00577FE7" w:rsidP="00577FE7">
      <w:pPr>
        <w:pStyle w:val="ListParagraph"/>
        <w:numPr>
          <w:ilvl w:val="0"/>
          <w:numId w:val="13"/>
        </w:numPr>
        <w:shd w:val="clear" w:color="auto" w:fill="FFFFFF" w:themeFill="background1"/>
        <w:spacing w:after="0" w:line="240" w:lineRule="auto"/>
        <w:ind w:left="1080"/>
        <w:textAlignment w:val="baseline"/>
        <w:rPr>
          <w:rFonts w:ascii="Times New Roman" w:eastAsia="Times New Roman" w:hAnsi="Times New Roman" w:cs="Times New Roman"/>
          <w:sz w:val="24"/>
          <w:szCs w:val="24"/>
        </w:rPr>
      </w:pPr>
      <w:r w:rsidRPr="3F54EBBD">
        <w:rPr>
          <w:rFonts w:ascii="Times New Roman" w:eastAsia="Times New Roman" w:hAnsi="Times New Roman" w:cs="Times New Roman"/>
          <w:sz w:val="24"/>
          <w:szCs w:val="24"/>
        </w:rPr>
        <w:t xml:space="preserve">A </w:t>
      </w:r>
      <w:r w:rsidR="00393549" w:rsidRPr="3F54EBBD">
        <w:rPr>
          <w:rFonts w:ascii="Times New Roman" w:eastAsia="Times New Roman" w:hAnsi="Times New Roman" w:cs="Times New Roman"/>
          <w:sz w:val="24"/>
          <w:szCs w:val="24"/>
        </w:rPr>
        <w:t xml:space="preserve">brief, </w:t>
      </w:r>
      <w:r w:rsidRPr="3F54EBBD">
        <w:rPr>
          <w:rFonts w:ascii="Times New Roman" w:eastAsia="Times New Roman" w:hAnsi="Times New Roman" w:cs="Times New Roman"/>
          <w:sz w:val="24"/>
          <w:szCs w:val="24"/>
        </w:rPr>
        <w:t>clear statement of the applicant’s organizational capacity to carry out the proposed activity and manage U.S. Government funds.</w:t>
      </w:r>
    </w:p>
    <w:p w14:paraId="0CB63387" w14:textId="77777777" w:rsidR="00577FE7" w:rsidRPr="009A0DF8" w:rsidRDefault="00577FE7" w:rsidP="00577FE7">
      <w:pPr>
        <w:pStyle w:val="ListParagraph"/>
        <w:numPr>
          <w:ilvl w:val="0"/>
          <w:numId w:val="13"/>
        </w:numPr>
        <w:shd w:val="clear" w:color="auto" w:fill="FFFFFF" w:themeFill="background1"/>
        <w:spacing w:after="0" w:line="240" w:lineRule="auto"/>
        <w:ind w:left="1080"/>
        <w:textAlignment w:val="baseline"/>
        <w:rPr>
          <w:rFonts w:ascii="Times New Roman" w:eastAsia="Times New Roman" w:hAnsi="Times New Roman" w:cs="Times New Roman"/>
          <w:sz w:val="24"/>
          <w:szCs w:val="24"/>
        </w:rPr>
      </w:pPr>
      <w:r w:rsidRPr="3F54EBBD">
        <w:rPr>
          <w:rFonts w:ascii="Times New Roman" w:eastAsia="Times New Roman" w:hAnsi="Times New Roman" w:cs="Times New Roman"/>
          <w:sz w:val="24"/>
          <w:szCs w:val="24"/>
        </w:rPr>
        <w:t xml:space="preserve">The anticipated total budget amount in U.S. dollars.  </w:t>
      </w:r>
    </w:p>
    <w:p w14:paraId="44E375D2" w14:textId="77777777" w:rsidR="00577FE7" w:rsidRPr="009A0DF8" w:rsidRDefault="00577FE7" w:rsidP="00577FE7">
      <w:pPr>
        <w:pStyle w:val="ListParagraph"/>
        <w:numPr>
          <w:ilvl w:val="0"/>
          <w:numId w:val="13"/>
        </w:numPr>
        <w:shd w:val="clear" w:color="auto" w:fill="FFFFFF" w:themeFill="background1"/>
        <w:spacing w:after="0" w:line="240" w:lineRule="auto"/>
        <w:ind w:left="1080"/>
        <w:textAlignment w:val="baseline"/>
        <w:rPr>
          <w:rFonts w:ascii="Times New Roman" w:eastAsia="Times New Roman" w:hAnsi="Times New Roman" w:cs="Times New Roman"/>
          <w:sz w:val="24"/>
          <w:szCs w:val="24"/>
        </w:rPr>
      </w:pPr>
      <w:r w:rsidRPr="3F54EBBD">
        <w:rPr>
          <w:rFonts w:ascii="Times New Roman" w:eastAsia="Times New Roman" w:hAnsi="Times New Roman" w:cs="Times New Roman"/>
          <w:sz w:val="24"/>
          <w:szCs w:val="24"/>
        </w:rPr>
        <w:t xml:space="preserve">A spreadsheet with the estimated total amount in U.S. dollars for each budget category (see budget guidelines at the end on #H. Other information).  </w:t>
      </w:r>
    </w:p>
    <w:p w14:paraId="652BC078" w14:textId="77777777" w:rsidR="00577FE7" w:rsidRPr="009A0DF8" w:rsidRDefault="00577FE7" w:rsidP="00577FE7">
      <w:pPr>
        <w:pStyle w:val="ListParagraph"/>
        <w:shd w:val="clear" w:color="auto" w:fill="FFFFFF" w:themeFill="background1"/>
        <w:spacing w:after="0" w:line="240" w:lineRule="auto"/>
        <w:ind w:left="1080"/>
        <w:textAlignment w:val="baseline"/>
        <w:rPr>
          <w:rFonts w:ascii="Times New Roman" w:eastAsia="Times New Roman" w:hAnsi="Times New Roman" w:cs="Times New Roman"/>
          <w:sz w:val="24"/>
          <w:szCs w:val="24"/>
        </w:rPr>
      </w:pPr>
    </w:p>
    <w:p w14:paraId="5A83AADC" w14:textId="77777777" w:rsidR="00577FE7" w:rsidRPr="009A0DF8" w:rsidRDefault="00577FE7" w:rsidP="3F54EBBD">
      <w:pPr>
        <w:pStyle w:val="ListParagraph"/>
        <w:shd w:val="clear" w:color="auto" w:fill="FFFFFF" w:themeFill="background1"/>
        <w:spacing w:after="0" w:line="240" w:lineRule="auto"/>
        <w:ind w:left="1080"/>
        <w:textAlignment w:val="baseline"/>
        <w:rPr>
          <w:rFonts w:ascii="Times New Roman" w:eastAsia="Times New Roman" w:hAnsi="Times New Roman" w:cs="Times New Roman"/>
          <w:i/>
          <w:iCs/>
          <w:sz w:val="24"/>
          <w:szCs w:val="24"/>
        </w:rPr>
      </w:pPr>
      <w:r w:rsidRPr="3F54EBBD">
        <w:rPr>
          <w:rFonts w:ascii="Times New Roman" w:eastAsia="Times New Roman" w:hAnsi="Times New Roman" w:cs="Times New Roman"/>
          <w:i/>
          <w:iCs/>
          <w:sz w:val="24"/>
          <w:szCs w:val="24"/>
        </w:rPr>
        <w:t>Please note that post’s funds available for these projects are not intended to cover the organization's fixed costs or full salaries of its permanent staff.  Overhead costs and personnel wages and benefits should not exceed 10% (each category) of the full amount of the award.</w:t>
      </w:r>
    </w:p>
    <w:p w14:paraId="083EB003" w14:textId="77777777" w:rsidR="00577FE7" w:rsidRPr="009A0DF8" w:rsidRDefault="00577FE7" w:rsidP="00577FE7">
      <w:pPr>
        <w:pStyle w:val="ListParagraph"/>
        <w:shd w:val="clear" w:color="auto" w:fill="FFFFFF" w:themeFill="background1"/>
        <w:spacing w:after="0" w:line="240" w:lineRule="auto"/>
        <w:ind w:left="1080"/>
        <w:textAlignment w:val="baseline"/>
        <w:rPr>
          <w:rFonts w:ascii="Times New Roman" w:hAnsi="Times New Roman" w:cs="Times New Roman"/>
          <w:sz w:val="24"/>
          <w:szCs w:val="24"/>
        </w:rPr>
      </w:pPr>
    </w:p>
    <w:p w14:paraId="67F320C1" w14:textId="77777777" w:rsidR="00577FE7" w:rsidRPr="009A0DF8" w:rsidRDefault="00577FE7" w:rsidP="00577FE7">
      <w:pPr>
        <w:shd w:val="clear" w:color="auto" w:fill="FFFFFF" w:themeFill="background1"/>
        <w:spacing w:after="0" w:line="240" w:lineRule="auto"/>
        <w:textAlignment w:val="baseline"/>
        <w:rPr>
          <w:rFonts w:ascii="Times New Roman" w:hAnsi="Times New Roman" w:cs="Times New Roman"/>
          <w:b/>
          <w:bCs/>
          <w:sz w:val="24"/>
          <w:szCs w:val="24"/>
        </w:rPr>
      </w:pPr>
      <w:r w:rsidRPr="3F54EBBD">
        <w:rPr>
          <w:rFonts w:ascii="Times New Roman" w:eastAsia="Times New Roman" w:hAnsi="Times New Roman" w:cs="Times New Roman"/>
          <w:b/>
          <w:bCs/>
          <w:sz w:val="24"/>
          <w:szCs w:val="24"/>
        </w:rPr>
        <w:t>Organizations may submit only one statement of interest.</w:t>
      </w:r>
    </w:p>
    <w:p w14:paraId="753C78C2" w14:textId="77777777" w:rsidR="00577FE7" w:rsidRPr="009A0DF8" w:rsidRDefault="00577FE7" w:rsidP="3F54EBBD">
      <w:pPr>
        <w:shd w:val="clear" w:color="auto" w:fill="FFFFFF" w:themeFill="background1"/>
        <w:spacing w:after="0" w:line="240" w:lineRule="auto"/>
        <w:textAlignment w:val="baseline"/>
        <w:rPr>
          <w:rFonts w:ascii="Times New Roman" w:eastAsia="Times New Roman" w:hAnsi="Times New Roman" w:cs="Times New Roman"/>
          <w:b/>
          <w:bCs/>
          <w:sz w:val="24"/>
          <w:szCs w:val="24"/>
        </w:rPr>
      </w:pPr>
    </w:p>
    <w:p w14:paraId="2BF192DA" w14:textId="77777777" w:rsidR="00577FE7" w:rsidRPr="009A0DF8" w:rsidRDefault="00577FE7" w:rsidP="3F54EBBD">
      <w:pPr>
        <w:shd w:val="clear" w:color="auto" w:fill="FFFFFF" w:themeFill="background1"/>
        <w:spacing w:after="0" w:line="240" w:lineRule="auto"/>
        <w:textAlignment w:val="baseline"/>
        <w:rPr>
          <w:rFonts w:ascii="Times New Roman" w:eastAsia="Times New Roman" w:hAnsi="Times New Roman" w:cs="Times New Roman"/>
          <w:b/>
          <w:bCs/>
          <w:sz w:val="24"/>
          <w:szCs w:val="24"/>
        </w:rPr>
      </w:pPr>
    </w:p>
    <w:p w14:paraId="6D9B9015" w14:textId="7B9E50D0" w:rsidR="00577FE7" w:rsidRPr="00E90739" w:rsidRDefault="00E90739" w:rsidP="3F54EBBD">
      <w:pPr>
        <w:shd w:val="clear" w:color="auto" w:fill="FFFFFF" w:themeFill="background1"/>
        <w:spacing w:after="0" w:line="240" w:lineRule="auto"/>
        <w:textAlignment w:val="baseline"/>
        <w:rPr>
          <w:rFonts w:ascii="Times New Roman" w:eastAsia="Times New Roman" w:hAnsi="Times New Roman" w:cs="Times New Roman"/>
          <w:b/>
          <w:bCs/>
          <w:sz w:val="24"/>
          <w:szCs w:val="24"/>
        </w:rPr>
      </w:pPr>
      <w:r w:rsidRPr="3F54EBBD">
        <w:rPr>
          <w:rFonts w:ascii="Times New Roman" w:eastAsia="Times New Roman" w:hAnsi="Times New Roman" w:cs="Times New Roman"/>
          <w:b/>
          <w:bCs/>
          <w:sz w:val="24"/>
          <w:szCs w:val="24"/>
        </w:rPr>
        <w:t>2.</w:t>
      </w:r>
      <w:r w:rsidR="00577FE7" w:rsidRPr="3F54EBBD">
        <w:rPr>
          <w:rFonts w:ascii="Times New Roman" w:eastAsia="Times New Roman" w:hAnsi="Times New Roman" w:cs="Times New Roman"/>
          <w:b/>
          <w:bCs/>
          <w:sz w:val="24"/>
          <w:szCs w:val="24"/>
        </w:rPr>
        <w:t xml:space="preserve">SOI </w:t>
      </w:r>
      <w:r w:rsidRPr="3F54EBBD">
        <w:rPr>
          <w:rFonts w:ascii="Times New Roman" w:eastAsia="Times New Roman" w:hAnsi="Times New Roman" w:cs="Times New Roman"/>
          <w:b/>
          <w:bCs/>
          <w:sz w:val="24"/>
          <w:szCs w:val="24"/>
        </w:rPr>
        <w:t>Review and Selection Process:</w:t>
      </w:r>
    </w:p>
    <w:p w14:paraId="03F35C23" w14:textId="77777777" w:rsidR="00577FE7" w:rsidRPr="009A0DF8" w:rsidRDefault="00577FE7" w:rsidP="3F54EBBD">
      <w:pPr>
        <w:shd w:val="clear" w:color="auto" w:fill="FFFFFF" w:themeFill="background1"/>
        <w:spacing w:after="0" w:line="240" w:lineRule="auto"/>
        <w:textAlignment w:val="baseline"/>
        <w:rPr>
          <w:rFonts w:ascii="Times New Roman" w:eastAsia="Times New Roman" w:hAnsi="Times New Roman" w:cs="Times New Roman"/>
          <w:b/>
          <w:bCs/>
          <w:sz w:val="24"/>
          <w:szCs w:val="24"/>
        </w:rPr>
      </w:pPr>
    </w:p>
    <w:p w14:paraId="2A224A69" w14:textId="77777777" w:rsidR="00577FE7" w:rsidRPr="009A0DF8" w:rsidRDefault="00577FE7" w:rsidP="00577FE7">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3F54EBBD">
        <w:rPr>
          <w:rFonts w:ascii="Times New Roman" w:eastAsia="Times New Roman" w:hAnsi="Times New Roman" w:cs="Times New Roman"/>
          <w:sz w:val="24"/>
          <w:szCs w:val="24"/>
        </w:rPr>
        <w:t>PDS San Jose will review and analyze the quality and feasibility of the project and whether it aligns with the Embassy's priorities, and will select eligible and qualified applications based on the following criteria:</w:t>
      </w:r>
    </w:p>
    <w:p w14:paraId="008D719E" w14:textId="77777777" w:rsidR="00577FE7" w:rsidRPr="009A0DF8" w:rsidRDefault="00577FE7" w:rsidP="00577FE7">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4D4C7B36" w14:textId="77777777" w:rsidR="00577FE7" w:rsidRPr="009A0DF8" w:rsidRDefault="00577FE7" w:rsidP="00577FE7">
      <w:pPr>
        <w:pStyle w:val="ListParagraph"/>
        <w:numPr>
          <w:ilvl w:val="0"/>
          <w:numId w:val="14"/>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3F54EBBD">
        <w:rPr>
          <w:rFonts w:ascii="Times New Roman" w:eastAsia="Times New Roman" w:hAnsi="Times New Roman" w:cs="Times New Roman"/>
          <w:sz w:val="24"/>
          <w:szCs w:val="24"/>
        </w:rPr>
        <w:t xml:space="preserve">Program areas addressed are aligned with stated </w:t>
      </w:r>
      <w:proofErr w:type="gramStart"/>
      <w:r w:rsidRPr="3F54EBBD">
        <w:rPr>
          <w:rFonts w:ascii="Times New Roman" w:eastAsia="Times New Roman" w:hAnsi="Times New Roman" w:cs="Times New Roman"/>
          <w:sz w:val="24"/>
          <w:szCs w:val="24"/>
        </w:rPr>
        <w:t>priorities</w:t>
      </w:r>
      <w:proofErr w:type="gramEnd"/>
    </w:p>
    <w:p w14:paraId="0A1FA508" w14:textId="77777777" w:rsidR="00577FE7" w:rsidRPr="009A0DF8" w:rsidRDefault="00577FE7" w:rsidP="00577FE7">
      <w:pPr>
        <w:pStyle w:val="ListParagraph"/>
        <w:numPr>
          <w:ilvl w:val="0"/>
          <w:numId w:val="14"/>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3F54EBBD">
        <w:rPr>
          <w:rFonts w:ascii="Times New Roman" w:eastAsia="Times New Roman" w:hAnsi="Times New Roman" w:cs="Times New Roman"/>
          <w:sz w:val="24"/>
          <w:szCs w:val="24"/>
        </w:rPr>
        <w:t xml:space="preserve">Objectives and expected outcomes are </w:t>
      </w:r>
      <w:proofErr w:type="gramStart"/>
      <w:r w:rsidRPr="3F54EBBD">
        <w:rPr>
          <w:rFonts w:ascii="Times New Roman" w:eastAsia="Times New Roman" w:hAnsi="Times New Roman" w:cs="Times New Roman"/>
          <w:sz w:val="24"/>
          <w:szCs w:val="24"/>
        </w:rPr>
        <w:t>clear</w:t>
      </w:r>
      <w:proofErr w:type="gramEnd"/>
    </w:p>
    <w:p w14:paraId="7B0ADDBF" w14:textId="5EA933A5" w:rsidR="00577FE7" w:rsidRPr="009A0DF8" w:rsidRDefault="00577FE7" w:rsidP="00577FE7">
      <w:pPr>
        <w:pStyle w:val="ListParagraph"/>
        <w:numPr>
          <w:ilvl w:val="0"/>
          <w:numId w:val="14"/>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3F54EBBD">
        <w:rPr>
          <w:rFonts w:ascii="Times New Roman" w:eastAsia="Times New Roman" w:hAnsi="Times New Roman" w:cs="Times New Roman"/>
          <w:sz w:val="24"/>
          <w:szCs w:val="24"/>
        </w:rPr>
        <w:t>Target Audience</w:t>
      </w:r>
    </w:p>
    <w:p w14:paraId="6AE9F147" w14:textId="77777777" w:rsidR="00577FE7" w:rsidRPr="009A0DF8" w:rsidRDefault="00577FE7" w:rsidP="00577FE7">
      <w:pPr>
        <w:pStyle w:val="ListParagraph"/>
        <w:numPr>
          <w:ilvl w:val="0"/>
          <w:numId w:val="14"/>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3F54EBBD">
        <w:rPr>
          <w:rFonts w:ascii="Times New Roman" w:eastAsia="Times New Roman" w:hAnsi="Times New Roman" w:cs="Times New Roman"/>
          <w:sz w:val="24"/>
          <w:szCs w:val="24"/>
        </w:rPr>
        <w:t>Proposed budget and timeline</w:t>
      </w:r>
    </w:p>
    <w:p w14:paraId="2BDA2B9A" w14:textId="77777777" w:rsidR="00577FE7" w:rsidRPr="009A0DF8" w:rsidRDefault="00577FE7" w:rsidP="00577FE7">
      <w:pPr>
        <w:pStyle w:val="ListParagraph"/>
        <w:numPr>
          <w:ilvl w:val="0"/>
          <w:numId w:val="14"/>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3F54EBBD">
        <w:rPr>
          <w:rFonts w:ascii="Times New Roman" w:eastAsia="Times New Roman" w:hAnsi="Times New Roman" w:cs="Times New Roman"/>
          <w:sz w:val="24"/>
          <w:szCs w:val="24"/>
        </w:rPr>
        <w:t xml:space="preserve">Proposal is viable, reasonable and </w:t>
      </w:r>
      <w:proofErr w:type="gramStart"/>
      <w:r w:rsidRPr="3F54EBBD">
        <w:rPr>
          <w:rFonts w:ascii="Times New Roman" w:eastAsia="Times New Roman" w:hAnsi="Times New Roman" w:cs="Times New Roman"/>
          <w:sz w:val="24"/>
          <w:szCs w:val="24"/>
        </w:rPr>
        <w:t>executable</w:t>
      </w:r>
      <w:proofErr w:type="gramEnd"/>
      <w:r w:rsidRPr="3F54EBBD">
        <w:rPr>
          <w:rFonts w:ascii="Times New Roman" w:eastAsia="Times New Roman" w:hAnsi="Times New Roman" w:cs="Times New Roman"/>
          <w:sz w:val="24"/>
          <w:szCs w:val="24"/>
        </w:rPr>
        <w:t xml:space="preserve"> </w:t>
      </w:r>
    </w:p>
    <w:p w14:paraId="6BC781B1" w14:textId="77777777" w:rsidR="00577FE7" w:rsidRPr="009A0DF8" w:rsidRDefault="00577FE7" w:rsidP="00577FE7">
      <w:pPr>
        <w:pStyle w:val="ListParagraph"/>
        <w:numPr>
          <w:ilvl w:val="0"/>
          <w:numId w:val="14"/>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3F54EBBD">
        <w:rPr>
          <w:rFonts w:ascii="Times New Roman" w:eastAsia="Times New Roman" w:hAnsi="Times New Roman" w:cs="Times New Roman"/>
          <w:sz w:val="24"/>
          <w:szCs w:val="24"/>
        </w:rPr>
        <w:t>Compliance with required information and documents</w:t>
      </w:r>
    </w:p>
    <w:p w14:paraId="5FC75FD4" w14:textId="77777777" w:rsidR="00577FE7" w:rsidRPr="009A0DF8" w:rsidRDefault="00577FE7" w:rsidP="00577FE7">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6BBB8935" w14:textId="492280F8" w:rsidR="00577FE7" w:rsidRDefault="00DF78CA" w:rsidP="472C0E1A">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472C0E1A">
        <w:rPr>
          <w:rFonts w:ascii="Times New Roman" w:eastAsia="Times New Roman" w:hAnsi="Times New Roman" w:cs="Times New Roman"/>
          <w:b/>
          <w:bCs/>
          <w:sz w:val="24"/>
          <w:szCs w:val="24"/>
        </w:rPr>
        <w:t>3</w:t>
      </w:r>
      <w:r w:rsidR="004946D6" w:rsidRPr="472C0E1A">
        <w:rPr>
          <w:rFonts w:ascii="Times New Roman" w:eastAsia="Times New Roman" w:hAnsi="Times New Roman" w:cs="Times New Roman"/>
          <w:b/>
          <w:bCs/>
          <w:sz w:val="24"/>
          <w:szCs w:val="24"/>
        </w:rPr>
        <w:t>.</w:t>
      </w:r>
      <w:r w:rsidR="004946D6" w:rsidRPr="472C0E1A">
        <w:rPr>
          <w:rFonts w:ascii="Times New Roman" w:eastAsia="Times New Roman" w:hAnsi="Times New Roman" w:cs="Times New Roman"/>
          <w:sz w:val="24"/>
          <w:szCs w:val="24"/>
        </w:rPr>
        <w:t xml:space="preserve"> </w:t>
      </w:r>
      <w:r w:rsidR="004946D6" w:rsidRPr="472C0E1A">
        <w:rPr>
          <w:rFonts w:ascii="Times New Roman" w:eastAsia="Times New Roman" w:hAnsi="Times New Roman" w:cs="Times New Roman"/>
          <w:b/>
          <w:bCs/>
          <w:sz w:val="24"/>
          <w:szCs w:val="24"/>
        </w:rPr>
        <w:t>Any successful SOI applicants</w:t>
      </w:r>
      <w:r w:rsidR="004946D6" w:rsidRPr="472C0E1A">
        <w:rPr>
          <w:rFonts w:ascii="Times New Roman" w:eastAsia="Times New Roman" w:hAnsi="Times New Roman" w:cs="Times New Roman"/>
          <w:sz w:val="24"/>
          <w:szCs w:val="24"/>
        </w:rPr>
        <w:t xml:space="preserve"> will be contacted by</w:t>
      </w:r>
      <w:r w:rsidR="00E90739" w:rsidRPr="472C0E1A">
        <w:rPr>
          <w:rFonts w:ascii="Times New Roman" w:eastAsia="Times New Roman" w:hAnsi="Times New Roman" w:cs="Times New Roman"/>
          <w:sz w:val="24"/>
          <w:szCs w:val="24"/>
        </w:rPr>
        <w:t xml:space="preserve"> February 28</w:t>
      </w:r>
      <w:r w:rsidR="004946D6" w:rsidRPr="472C0E1A">
        <w:rPr>
          <w:rFonts w:ascii="Times New Roman" w:eastAsia="Times New Roman" w:hAnsi="Times New Roman" w:cs="Times New Roman"/>
          <w:sz w:val="24"/>
          <w:szCs w:val="24"/>
        </w:rPr>
        <w:t xml:space="preserve"> and instructed to submit a full application package</w:t>
      </w:r>
      <w:r w:rsidR="00577FE7" w:rsidRPr="472C0E1A">
        <w:rPr>
          <w:rFonts w:ascii="Times New Roman" w:eastAsia="Times New Roman" w:hAnsi="Times New Roman" w:cs="Times New Roman"/>
          <w:sz w:val="24"/>
          <w:szCs w:val="24"/>
        </w:rPr>
        <w:t xml:space="preserve">.  </w:t>
      </w:r>
      <w:r w:rsidRPr="472C0E1A">
        <w:rPr>
          <w:rFonts w:ascii="Times New Roman" w:eastAsia="Times New Roman" w:hAnsi="Times New Roman" w:cs="Times New Roman"/>
          <w:sz w:val="24"/>
          <w:szCs w:val="24"/>
        </w:rPr>
        <w:t>The Embassy</w:t>
      </w:r>
      <w:r w:rsidR="00E90739" w:rsidRPr="472C0E1A">
        <w:rPr>
          <w:rFonts w:ascii="Times New Roman" w:eastAsia="Times New Roman" w:hAnsi="Times New Roman" w:cs="Times New Roman"/>
          <w:sz w:val="24"/>
          <w:szCs w:val="24"/>
        </w:rPr>
        <w:t xml:space="preserve"> may provide conditions and/or recommendations on SOIs to enhance the proposed program that must be addressed in the full application.  Selected SOIs</w:t>
      </w:r>
      <w:r w:rsidR="00577FE7" w:rsidRPr="472C0E1A">
        <w:rPr>
          <w:rFonts w:ascii="Times New Roman" w:eastAsia="Times New Roman" w:hAnsi="Times New Roman" w:cs="Times New Roman"/>
          <w:sz w:val="24"/>
          <w:szCs w:val="24"/>
        </w:rPr>
        <w:t xml:space="preserve"> will then need to submit the full grant package uploaded to </w:t>
      </w:r>
      <w:hyperlink r:id="rId24" w:history="1">
        <w:r w:rsidR="00577FE7" w:rsidRPr="472C0E1A">
          <w:rPr>
            <w:rStyle w:val="Hyperlink"/>
            <w:rFonts w:ascii="Times New Roman" w:eastAsia="Times New Roman" w:hAnsi="Times New Roman" w:cs="Times New Roman"/>
            <w:sz w:val="24"/>
            <w:szCs w:val="24"/>
          </w:rPr>
          <w:t>www.grants.gov</w:t>
        </w:r>
      </w:hyperlink>
      <w:r w:rsidR="00577FE7" w:rsidRPr="472C0E1A">
        <w:rPr>
          <w:rFonts w:ascii="Times New Roman" w:eastAsia="Times New Roman" w:hAnsi="Times New Roman" w:cs="Times New Roman"/>
          <w:sz w:val="24"/>
          <w:szCs w:val="24"/>
        </w:rPr>
        <w:t xml:space="preserve"> by March 15, 2024.</w:t>
      </w:r>
      <w:r w:rsidR="004946D6" w:rsidRPr="472C0E1A">
        <w:rPr>
          <w:rFonts w:ascii="Times New Roman" w:eastAsia="Times New Roman" w:hAnsi="Times New Roman" w:cs="Times New Roman"/>
          <w:sz w:val="24"/>
          <w:szCs w:val="24"/>
        </w:rPr>
        <w:t xml:space="preserve"> </w:t>
      </w:r>
    </w:p>
    <w:p w14:paraId="0C173C25" w14:textId="73DC1F45" w:rsidR="00577FE7" w:rsidRDefault="00577FE7" w:rsidP="472C0E1A">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7EB44405" w14:textId="52EEDAC8" w:rsidR="00577FE7" w:rsidRDefault="004946D6" w:rsidP="00577FE7">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472C0E1A">
        <w:rPr>
          <w:rFonts w:ascii="Times New Roman" w:eastAsia="Times New Roman" w:hAnsi="Times New Roman" w:cs="Times New Roman"/>
          <w:sz w:val="24"/>
          <w:szCs w:val="24"/>
        </w:rPr>
        <w:t xml:space="preserve">A full </w:t>
      </w:r>
      <w:r w:rsidR="71736897" w:rsidRPr="472C0E1A">
        <w:rPr>
          <w:rFonts w:ascii="Times New Roman" w:eastAsia="Times New Roman" w:hAnsi="Times New Roman" w:cs="Times New Roman"/>
          <w:sz w:val="24"/>
          <w:szCs w:val="24"/>
        </w:rPr>
        <w:t xml:space="preserve">grant </w:t>
      </w:r>
      <w:r w:rsidRPr="472C0E1A">
        <w:rPr>
          <w:rFonts w:ascii="Times New Roman" w:eastAsia="Times New Roman" w:hAnsi="Times New Roman" w:cs="Times New Roman"/>
          <w:sz w:val="24"/>
          <w:szCs w:val="24"/>
        </w:rPr>
        <w:t xml:space="preserve">application will </w:t>
      </w:r>
      <w:r w:rsidR="024BD7F1" w:rsidRPr="472C0E1A">
        <w:rPr>
          <w:rFonts w:ascii="Times New Roman" w:eastAsia="Times New Roman" w:hAnsi="Times New Roman" w:cs="Times New Roman"/>
          <w:sz w:val="24"/>
          <w:szCs w:val="24"/>
        </w:rPr>
        <w:t xml:space="preserve">then </w:t>
      </w:r>
      <w:r w:rsidRPr="472C0E1A">
        <w:rPr>
          <w:rFonts w:ascii="Times New Roman" w:eastAsia="Times New Roman" w:hAnsi="Times New Roman" w:cs="Times New Roman"/>
          <w:sz w:val="24"/>
          <w:szCs w:val="24"/>
        </w:rPr>
        <w:t>include:</w:t>
      </w:r>
    </w:p>
    <w:p w14:paraId="1CE6FDD5" w14:textId="77777777" w:rsidR="004946D6" w:rsidRPr="009A0DF8" w:rsidRDefault="004946D6" w:rsidP="00577FE7">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731FB88F" w14:textId="78850B91" w:rsidR="00C16133" w:rsidRPr="004946D6" w:rsidRDefault="562BA83F" w:rsidP="3F54EBBD">
      <w:pPr>
        <w:pStyle w:val="ListParagraph"/>
        <w:numPr>
          <w:ilvl w:val="0"/>
          <w:numId w:val="19"/>
        </w:numPr>
        <w:rPr>
          <w:rFonts w:ascii="Times New Roman" w:eastAsiaTheme="minorEastAsia" w:hAnsi="Times New Roman" w:cs="Times New Roman"/>
          <w:b/>
          <w:bCs/>
          <w:color w:val="000000" w:themeColor="text1"/>
          <w:sz w:val="24"/>
          <w:szCs w:val="24"/>
        </w:rPr>
      </w:pPr>
      <w:r w:rsidRPr="4C9262BB">
        <w:rPr>
          <w:rFonts w:ascii="Times New Roman" w:eastAsia="Times New Roman" w:hAnsi="Times New Roman" w:cs="Times New Roman"/>
          <w:b/>
          <w:bCs/>
          <w:color w:val="000000" w:themeColor="text1"/>
          <w:sz w:val="24"/>
          <w:szCs w:val="24"/>
        </w:rPr>
        <w:t xml:space="preserve">Summary Cover Sheet (maximum 1 page): </w:t>
      </w:r>
      <w:r w:rsidRPr="4C9262BB">
        <w:rPr>
          <w:rFonts w:ascii="Times New Roman" w:eastAsia="Times New Roman" w:hAnsi="Times New Roman" w:cs="Times New Roman"/>
          <w:color w:val="000000" w:themeColor="text1"/>
          <w:sz w:val="24"/>
          <w:szCs w:val="24"/>
        </w:rPr>
        <w:t xml:space="preserve">Cover sheet stating the </w:t>
      </w:r>
      <w:proofErr w:type="gramStart"/>
      <w:r w:rsidRPr="4C9262BB">
        <w:rPr>
          <w:rFonts w:ascii="Times New Roman" w:eastAsia="Times New Roman" w:hAnsi="Times New Roman" w:cs="Times New Roman"/>
          <w:color w:val="000000" w:themeColor="text1"/>
          <w:sz w:val="24"/>
          <w:szCs w:val="24"/>
        </w:rPr>
        <w:t>applicant</w:t>
      </w:r>
      <w:proofErr w:type="gramEnd"/>
      <w:r w:rsidRPr="4C9262BB">
        <w:rPr>
          <w:rFonts w:ascii="Times New Roman" w:eastAsia="Times New Roman" w:hAnsi="Times New Roman" w:cs="Times New Roman"/>
          <w:color w:val="000000" w:themeColor="text1"/>
          <w:sz w:val="24"/>
          <w:szCs w:val="24"/>
        </w:rPr>
        <w:t xml:space="preserve"> name and organization, proposal date, program title, program period proposed start and end date, and brief purpose of the program</w:t>
      </w:r>
    </w:p>
    <w:p w14:paraId="329DBCCB" w14:textId="393CF901" w:rsidR="00C16133" w:rsidRPr="009A0DF8" w:rsidRDefault="562BA83F" w:rsidP="3C75A909">
      <w:pPr>
        <w:pStyle w:val="ListParagraph"/>
        <w:numPr>
          <w:ilvl w:val="0"/>
          <w:numId w:val="10"/>
        </w:numPr>
        <w:rPr>
          <w:rFonts w:ascii="Times New Roman" w:hAnsi="Times New Roman" w:cs="Times New Roman"/>
          <w:b/>
          <w:bCs/>
          <w:color w:val="000000" w:themeColor="text1"/>
          <w:sz w:val="24"/>
          <w:szCs w:val="24"/>
        </w:rPr>
      </w:pPr>
      <w:r w:rsidRPr="4C9262BB">
        <w:rPr>
          <w:rFonts w:ascii="Times New Roman" w:eastAsia="Times New Roman" w:hAnsi="Times New Roman" w:cs="Times New Roman"/>
          <w:b/>
          <w:bCs/>
          <w:color w:val="000000" w:themeColor="text1"/>
          <w:sz w:val="24"/>
          <w:szCs w:val="24"/>
        </w:rPr>
        <w:t>Proposal (5</w:t>
      </w:r>
      <w:r w:rsidRPr="4C9262BB">
        <w:rPr>
          <w:rFonts w:ascii="Times New Roman" w:eastAsia="Times New Roman" w:hAnsi="Times New Roman" w:cs="Times New Roman"/>
          <w:b/>
          <w:bCs/>
          <w:i/>
          <w:iCs/>
          <w:color w:val="000000" w:themeColor="text1"/>
          <w:sz w:val="24"/>
          <w:szCs w:val="24"/>
        </w:rPr>
        <w:t xml:space="preserve"> </w:t>
      </w:r>
      <w:r w:rsidRPr="4C9262BB">
        <w:rPr>
          <w:rFonts w:ascii="Times New Roman" w:eastAsia="Times New Roman" w:hAnsi="Times New Roman" w:cs="Times New Roman"/>
          <w:b/>
          <w:bCs/>
          <w:color w:val="000000" w:themeColor="text1"/>
          <w:sz w:val="24"/>
          <w:szCs w:val="24"/>
        </w:rPr>
        <w:t xml:space="preserve">pages maximum): </w:t>
      </w:r>
      <w:r w:rsidRPr="4C9262BB">
        <w:rPr>
          <w:rFonts w:ascii="Times New Roman" w:eastAsia="Times New Roman" w:hAnsi="Times New Roman" w:cs="Times New Roman"/>
          <w:color w:val="000000" w:themeColor="text1"/>
          <w:sz w:val="24"/>
          <w:szCs w:val="24"/>
        </w:rPr>
        <w:t xml:space="preserve">The proposal should contain sufficient information so that anyone not familiar with it would understand exactly what the applicant wants to do. You may use your own proposal format, but it must include all the items below. </w:t>
      </w:r>
    </w:p>
    <w:p w14:paraId="45C73938" w14:textId="248A7CF9" w:rsidR="00C16133" w:rsidRPr="009A0DF8" w:rsidRDefault="562BA83F" w:rsidP="3E7CF704">
      <w:pPr>
        <w:pStyle w:val="ListParagraph"/>
        <w:numPr>
          <w:ilvl w:val="0"/>
          <w:numId w:val="10"/>
        </w:numPr>
        <w:rPr>
          <w:rFonts w:ascii="Times New Roman" w:eastAsiaTheme="minorEastAsia" w:hAnsi="Times New Roman" w:cs="Times New Roman"/>
          <w:b/>
          <w:bCs/>
          <w:color w:val="000000" w:themeColor="text1"/>
          <w:sz w:val="24"/>
          <w:szCs w:val="24"/>
        </w:rPr>
      </w:pPr>
      <w:r w:rsidRPr="4C9262BB">
        <w:rPr>
          <w:rFonts w:ascii="Times New Roman" w:eastAsia="Times New Roman" w:hAnsi="Times New Roman" w:cs="Times New Roman"/>
          <w:b/>
          <w:bCs/>
          <w:color w:val="000000" w:themeColor="text1"/>
          <w:sz w:val="24"/>
          <w:szCs w:val="24"/>
        </w:rPr>
        <w:t xml:space="preserve">Proposal Summary: </w:t>
      </w:r>
      <w:r w:rsidRPr="4C9262BB">
        <w:rPr>
          <w:rFonts w:ascii="Times New Roman" w:eastAsia="Times New Roman" w:hAnsi="Times New Roman" w:cs="Times New Roman"/>
          <w:color w:val="000000" w:themeColor="text1"/>
          <w:sz w:val="24"/>
          <w:szCs w:val="24"/>
        </w:rPr>
        <w:t>Short narrative that outlines the proposed program, including program objectives and anticipated impact.</w:t>
      </w:r>
    </w:p>
    <w:p w14:paraId="745FE8F1" w14:textId="712B96B9" w:rsidR="00C16133" w:rsidRPr="009A0DF8" w:rsidRDefault="562BA83F" w:rsidP="3E7CF704">
      <w:pPr>
        <w:pStyle w:val="ListParagraph"/>
        <w:numPr>
          <w:ilvl w:val="0"/>
          <w:numId w:val="10"/>
        </w:numPr>
        <w:rPr>
          <w:rFonts w:ascii="Times New Roman" w:eastAsiaTheme="minorEastAsia" w:hAnsi="Times New Roman" w:cs="Times New Roman"/>
          <w:b/>
          <w:bCs/>
          <w:color w:val="000000" w:themeColor="text1"/>
          <w:sz w:val="24"/>
          <w:szCs w:val="24"/>
        </w:rPr>
      </w:pPr>
      <w:r w:rsidRPr="4C9262BB">
        <w:rPr>
          <w:rFonts w:ascii="Times New Roman" w:eastAsia="Times New Roman" w:hAnsi="Times New Roman" w:cs="Times New Roman"/>
          <w:b/>
          <w:bCs/>
          <w:color w:val="000000" w:themeColor="text1"/>
          <w:sz w:val="24"/>
          <w:szCs w:val="24"/>
        </w:rPr>
        <w:t>Introduction to the Organization or Individual applying</w:t>
      </w:r>
      <w:r w:rsidRPr="4C9262BB">
        <w:rPr>
          <w:rFonts w:ascii="Times New Roman" w:eastAsia="Times New Roman" w:hAnsi="Times New Roman" w:cs="Times New Roman"/>
          <w:color w:val="000000" w:themeColor="text1"/>
          <w:sz w:val="24"/>
          <w:szCs w:val="24"/>
        </w:rPr>
        <w:t>: A description of past and present operations, showing ability to carry out the program, including information on all previous grants from the U.S. Embassy and/or U.S. government agencies.</w:t>
      </w:r>
    </w:p>
    <w:p w14:paraId="74C7FE42" w14:textId="2F1D753D" w:rsidR="00C16133" w:rsidRPr="009A0DF8" w:rsidRDefault="562BA83F" w:rsidP="3E7CF704">
      <w:pPr>
        <w:pStyle w:val="ListParagraph"/>
        <w:numPr>
          <w:ilvl w:val="0"/>
          <w:numId w:val="10"/>
        </w:numPr>
        <w:rPr>
          <w:rFonts w:ascii="Times New Roman" w:eastAsiaTheme="minorEastAsia" w:hAnsi="Times New Roman" w:cs="Times New Roman"/>
          <w:b/>
          <w:bCs/>
          <w:color w:val="000000" w:themeColor="text1"/>
          <w:sz w:val="24"/>
          <w:szCs w:val="24"/>
        </w:rPr>
      </w:pPr>
      <w:r w:rsidRPr="4C9262BB">
        <w:rPr>
          <w:rFonts w:ascii="Times New Roman" w:eastAsia="Times New Roman" w:hAnsi="Times New Roman" w:cs="Times New Roman"/>
          <w:b/>
          <w:bCs/>
          <w:color w:val="000000" w:themeColor="text1"/>
          <w:sz w:val="24"/>
          <w:szCs w:val="24"/>
        </w:rPr>
        <w:t xml:space="preserve">Problem Statement: </w:t>
      </w:r>
      <w:r w:rsidRPr="4C9262BB">
        <w:rPr>
          <w:rFonts w:ascii="Times New Roman" w:eastAsia="Times New Roman" w:hAnsi="Times New Roman" w:cs="Times New Roman"/>
          <w:color w:val="000000" w:themeColor="text1"/>
          <w:sz w:val="24"/>
          <w:szCs w:val="24"/>
        </w:rPr>
        <w:t xml:space="preserve">Clear, concise and well-supported statement of the problem to be addressed and why the proposed program is </w:t>
      </w:r>
      <w:proofErr w:type="gramStart"/>
      <w:r w:rsidRPr="4C9262BB">
        <w:rPr>
          <w:rFonts w:ascii="Times New Roman" w:eastAsia="Times New Roman" w:hAnsi="Times New Roman" w:cs="Times New Roman"/>
          <w:color w:val="000000" w:themeColor="text1"/>
          <w:sz w:val="24"/>
          <w:szCs w:val="24"/>
        </w:rPr>
        <w:t>needed</w:t>
      </w:r>
      <w:proofErr w:type="gramEnd"/>
    </w:p>
    <w:p w14:paraId="3E81BDBE" w14:textId="08EF3F3E" w:rsidR="00C16133" w:rsidRPr="009A0DF8" w:rsidRDefault="562BA83F" w:rsidP="3E7CF704">
      <w:pPr>
        <w:pStyle w:val="ListParagraph"/>
        <w:numPr>
          <w:ilvl w:val="0"/>
          <w:numId w:val="10"/>
        </w:numPr>
        <w:rPr>
          <w:rFonts w:ascii="Times New Roman" w:eastAsiaTheme="minorEastAsia" w:hAnsi="Times New Roman" w:cs="Times New Roman"/>
          <w:b/>
          <w:bCs/>
          <w:color w:val="000000" w:themeColor="text1"/>
          <w:sz w:val="24"/>
          <w:szCs w:val="24"/>
        </w:rPr>
      </w:pPr>
      <w:r w:rsidRPr="4C9262BB">
        <w:rPr>
          <w:rFonts w:ascii="Times New Roman" w:eastAsia="Times New Roman" w:hAnsi="Times New Roman" w:cs="Times New Roman"/>
          <w:b/>
          <w:bCs/>
          <w:color w:val="000000" w:themeColor="text1"/>
          <w:sz w:val="24"/>
          <w:szCs w:val="24"/>
        </w:rPr>
        <w:t xml:space="preserve">Program Goals and Objectives:  </w:t>
      </w:r>
      <w:r w:rsidRPr="4C9262BB">
        <w:rPr>
          <w:rFonts w:ascii="Times New Roman" w:eastAsia="Times New Roman" w:hAnsi="Times New Roman" w:cs="Times New Roman"/>
          <w:color w:val="000000" w:themeColor="text1"/>
          <w:sz w:val="24"/>
          <w:szCs w:val="24"/>
        </w:rPr>
        <w:t>The “goals” describe what the program is intended to achieve.  What aspect of the relationship between the United States and Costa Rica</w:t>
      </w:r>
      <w:r w:rsidRPr="4C9262BB">
        <w:rPr>
          <w:rFonts w:ascii="Times New Roman" w:eastAsia="Times New Roman" w:hAnsi="Times New Roman" w:cs="Times New Roman"/>
          <w:i/>
          <w:iCs/>
          <w:color w:val="000000" w:themeColor="text1"/>
          <w:sz w:val="24"/>
          <w:szCs w:val="24"/>
        </w:rPr>
        <w:t xml:space="preserve"> </w:t>
      </w:r>
      <w:r w:rsidRPr="4C9262BB">
        <w:rPr>
          <w:rFonts w:ascii="Times New Roman" w:eastAsia="Times New Roman" w:hAnsi="Times New Roman" w:cs="Times New Roman"/>
          <w:color w:val="000000" w:themeColor="text1"/>
          <w:sz w:val="24"/>
          <w:szCs w:val="24"/>
        </w:rPr>
        <w:t>will be improved? The “objectives” refer to the intermediate accomplishments on the way to the goals. These should be achievable and measurable.</w:t>
      </w:r>
    </w:p>
    <w:p w14:paraId="31736E98" w14:textId="61A833B2" w:rsidR="00C16133" w:rsidRPr="009A0DF8" w:rsidRDefault="562BA83F" w:rsidP="3E7CF704">
      <w:pPr>
        <w:pStyle w:val="ListParagraph"/>
        <w:numPr>
          <w:ilvl w:val="0"/>
          <w:numId w:val="10"/>
        </w:numPr>
        <w:rPr>
          <w:rFonts w:ascii="Times New Roman" w:eastAsiaTheme="minorEastAsia" w:hAnsi="Times New Roman" w:cs="Times New Roman"/>
          <w:b/>
          <w:bCs/>
          <w:color w:val="000000" w:themeColor="text1"/>
          <w:sz w:val="24"/>
          <w:szCs w:val="24"/>
        </w:rPr>
      </w:pPr>
      <w:r w:rsidRPr="4C9262BB">
        <w:rPr>
          <w:rFonts w:ascii="Times New Roman" w:eastAsia="Times New Roman" w:hAnsi="Times New Roman" w:cs="Times New Roman"/>
          <w:b/>
          <w:bCs/>
          <w:color w:val="000000" w:themeColor="text1"/>
          <w:sz w:val="24"/>
          <w:szCs w:val="24"/>
        </w:rPr>
        <w:t>Program Activities</w:t>
      </w:r>
      <w:r w:rsidRPr="4C9262BB">
        <w:rPr>
          <w:rFonts w:ascii="Times New Roman" w:eastAsia="Times New Roman" w:hAnsi="Times New Roman" w:cs="Times New Roman"/>
          <w:color w:val="000000" w:themeColor="text1"/>
          <w:sz w:val="24"/>
          <w:szCs w:val="24"/>
        </w:rPr>
        <w:t xml:space="preserve">: Describe the program activities and how they will help achieve the objectives. </w:t>
      </w:r>
    </w:p>
    <w:p w14:paraId="41CDA2FF" w14:textId="181140B8" w:rsidR="00C16133" w:rsidRPr="009A0DF8" w:rsidRDefault="562BA83F" w:rsidP="3E7CF704">
      <w:pPr>
        <w:pStyle w:val="ListParagraph"/>
        <w:numPr>
          <w:ilvl w:val="0"/>
          <w:numId w:val="10"/>
        </w:numPr>
        <w:rPr>
          <w:rFonts w:ascii="Times New Roman" w:eastAsiaTheme="minorEastAsia" w:hAnsi="Times New Roman" w:cs="Times New Roman"/>
          <w:b/>
          <w:bCs/>
          <w:color w:val="000000" w:themeColor="text1"/>
          <w:sz w:val="24"/>
          <w:szCs w:val="24"/>
        </w:rPr>
      </w:pPr>
      <w:r w:rsidRPr="4C9262BB">
        <w:rPr>
          <w:rFonts w:ascii="Times New Roman" w:eastAsia="Times New Roman" w:hAnsi="Times New Roman" w:cs="Times New Roman"/>
          <w:b/>
          <w:bCs/>
          <w:color w:val="000000" w:themeColor="text1"/>
          <w:sz w:val="24"/>
          <w:szCs w:val="24"/>
        </w:rPr>
        <w:t>Program Methods and Design</w:t>
      </w:r>
      <w:r w:rsidRPr="4C9262BB">
        <w:rPr>
          <w:rFonts w:ascii="Times New Roman" w:eastAsia="Times New Roman" w:hAnsi="Times New Roman" w:cs="Times New Roman"/>
          <w:color w:val="000000" w:themeColor="text1"/>
          <w:sz w:val="24"/>
          <w:szCs w:val="24"/>
        </w:rPr>
        <w:t xml:space="preserve">: A description of how the program is expected to work to solve the stated problem and achieve the goal. </w:t>
      </w:r>
    </w:p>
    <w:p w14:paraId="1ACA69E3" w14:textId="775CF849" w:rsidR="00C16133" w:rsidRPr="009A0DF8" w:rsidRDefault="562BA83F" w:rsidP="3E7CF704">
      <w:pPr>
        <w:pStyle w:val="ListParagraph"/>
        <w:numPr>
          <w:ilvl w:val="0"/>
          <w:numId w:val="10"/>
        </w:numPr>
        <w:rPr>
          <w:rFonts w:ascii="Times New Roman" w:eastAsiaTheme="minorEastAsia" w:hAnsi="Times New Roman" w:cs="Times New Roman"/>
          <w:b/>
          <w:bCs/>
          <w:color w:val="000000" w:themeColor="text1"/>
          <w:sz w:val="24"/>
          <w:szCs w:val="24"/>
        </w:rPr>
      </w:pPr>
      <w:r w:rsidRPr="4C9262BB">
        <w:rPr>
          <w:rFonts w:ascii="Times New Roman" w:eastAsia="Times New Roman" w:hAnsi="Times New Roman" w:cs="Times New Roman"/>
          <w:b/>
          <w:bCs/>
          <w:color w:val="000000" w:themeColor="text1"/>
          <w:sz w:val="24"/>
          <w:szCs w:val="24"/>
        </w:rPr>
        <w:lastRenderedPageBreak/>
        <w:t xml:space="preserve">Proposed Program Schedule: </w:t>
      </w:r>
      <w:r w:rsidRPr="4C9262BB">
        <w:rPr>
          <w:rFonts w:ascii="Times New Roman" w:eastAsia="Times New Roman" w:hAnsi="Times New Roman" w:cs="Times New Roman"/>
          <w:color w:val="000000" w:themeColor="text1"/>
          <w:sz w:val="24"/>
          <w:szCs w:val="24"/>
        </w:rPr>
        <w:t>The proposed timeline for the program activities.  Include the dates, times, and locations of planned activities and events.</w:t>
      </w:r>
    </w:p>
    <w:p w14:paraId="40FD2DCD" w14:textId="291CDD21" w:rsidR="00C16133" w:rsidRPr="009A0DF8" w:rsidRDefault="562BA83F" w:rsidP="3E7CF704">
      <w:pPr>
        <w:pStyle w:val="ListParagraph"/>
        <w:numPr>
          <w:ilvl w:val="0"/>
          <w:numId w:val="10"/>
        </w:numPr>
        <w:rPr>
          <w:rFonts w:ascii="Times New Roman" w:eastAsiaTheme="minorEastAsia" w:hAnsi="Times New Roman" w:cs="Times New Roman"/>
          <w:b/>
          <w:bCs/>
          <w:color w:val="000000" w:themeColor="text1"/>
          <w:sz w:val="24"/>
          <w:szCs w:val="24"/>
        </w:rPr>
      </w:pPr>
      <w:r w:rsidRPr="4C9262BB">
        <w:rPr>
          <w:rFonts w:ascii="Times New Roman" w:eastAsia="Times New Roman" w:hAnsi="Times New Roman" w:cs="Times New Roman"/>
          <w:b/>
          <w:bCs/>
          <w:color w:val="000000" w:themeColor="text1"/>
          <w:sz w:val="24"/>
          <w:szCs w:val="24"/>
        </w:rPr>
        <w:t xml:space="preserve">Key Personnel: </w:t>
      </w:r>
      <w:r w:rsidRPr="4C9262BB">
        <w:rPr>
          <w:rFonts w:ascii="Times New Roman" w:eastAsia="Times New Roman" w:hAnsi="Times New Roman" w:cs="Times New Roman"/>
          <w:color w:val="000000" w:themeColor="text1"/>
          <w:sz w:val="24"/>
          <w:szCs w:val="24"/>
        </w:rPr>
        <w:t xml:space="preserve">Names, titles, </w:t>
      </w:r>
      <w:proofErr w:type="gramStart"/>
      <w:r w:rsidRPr="4C9262BB">
        <w:rPr>
          <w:rFonts w:ascii="Times New Roman" w:eastAsia="Times New Roman" w:hAnsi="Times New Roman" w:cs="Times New Roman"/>
          <w:color w:val="000000" w:themeColor="text1"/>
          <w:sz w:val="24"/>
          <w:szCs w:val="24"/>
        </w:rPr>
        <w:t>roles</w:t>
      </w:r>
      <w:proofErr w:type="gramEnd"/>
      <w:r w:rsidRPr="4C9262BB">
        <w:rPr>
          <w:rFonts w:ascii="Times New Roman" w:eastAsia="Times New Roman" w:hAnsi="Times New Roman" w:cs="Times New Roman"/>
          <w:color w:val="000000" w:themeColor="text1"/>
          <w:sz w:val="24"/>
          <w:szCs w:val="24"/>
        </w:rPr>
        <w:t xml:space="preserve"> and experience/qualifications of key personnel involved in the program.  What proportion of their time will be used in support of this program?  </w:t>
      </w:r>
    </w:p>
    <w:p w14:paraId="74417502" w14:textId="3379AC72" w:rsidR="00C16133" w:rsidRPr="009A0DF8" w:rsidRDefault="562BA83F" w:rsidP="3E7CF704">
      <w:pPr>
        <w:pStyle w:val="ListParagraph"/>
        <w:numPr>
          <w:ilvl w:val="0"/>
          <w:numId w:val="10"/>
        </w:numPr>
        <w:rPr>
          <w:rFonts w:ascii="Times New Roman" w:eastAsiaTheme="minorEastAsia" w:hAnsi="Times New Roman" w:cs="Times New Roman"/>
          <w:b/>
          <w:bCs/>
          <w:color w:val="000000" w:themeColor="text1"/>
          <w:sz w:val="24"/>
          <w:szCs w:val="24"/>
        </w:rPr>
      </w:pPr>
      <w:r w:rsidRPr="4C9262BB">
        <w:rPr>
          <w:rFonts w:ascii="Times New Roman" w:eastAsia="Times New Roman" w:hAnsi="Times New Roman" w:cs="Times New Roman"/>
          <w:b/>
          <w:bCs/>
          <w:color w:val="000000" w:themeColor="text1"/>
          <w:sz w:val="24"/>
          <w:szCs w:val="24"/>
        </w:rPr>
        <w:t>Program Partners:</w:t>
      </w:r>
      <w:r w:rsidRPr="4C9262BB">
        <w:rPr>
          <w:rFonts w:ascii="Times New Roman" w:eastAsia="Times New Roman" w:hAnsi="Times New Roman" w:cs="Times New Roman"/>
          <w:color w:val="000000" w:themeColor="text1"/>
          <w:sz w:val="24"/>
          <w:szCs w:val="24"/>
        </w:rPr>
        <w:t xml:space="preserve">  List the names and type of involvement of key partner organizations and sub-awardees.</w:t>
      </w:r>
      <w:r w:rsidR="005B057D" w:rsidRPr="4C9262BB">
        <w:rPr>
          <w:rFonts w:ascii="Times New Roman" w:eastAsia="Times New Roman" w:hAnsi="Times New Roman" w:cs="Times New Roman"/>
          <w:color w:val="000000" w:themeColor="text1"/>
          <w:sz w:val="24"/>
          <w:szCs w:val="24"/>
        </w:rPr>
        <w:t xml:space="preserve">  If you as the prime recipient intend to partner with another organization and provide them with funding, you must also provide a </w:t>
      </w:r>
      <w:proofErr w:type="gramStart"/>
      <w:r w:rsidR="005B057D" w:rsidRPr="4C9262BB">
        <w:rPr>
          <w:rFonts w:ascii="Times New Roman" w:eastAsia="Times New Roman" w:hAnsi="Times New Roman" w:cs="Times New Roman"/>
          <w:color w:val="000000" w:themeColor="text1"/>
          <w:sz w:val="24"/>
          <w:szCs w:val="24"/>
        </w:rPr>
        <w:t>dually-signed</w:t>
      </w:r>
      <w:proofErr w:type="gramEnd"/>
      <w:r w:rsidR="005B057D" w:rsidRPr="4C9262BB">
        <w:rPr>
          <w:rFonts w:ascii="Times New Roman" w:eastAsia="Times New Roman" w:hAnsi="Times New Roman" w:cs="Times New Roman"/>
          <w:color w:val="000000" w:themeColor="text1"/>
          <w:sz w:val="24"/>
          <w:szCs w:val="24"/>
        </w:rPr>
        <w:t xml:space="preserve"> Sub-Award Agreement between the two (or more) parties.</w:t>
      </w:r>
    </w:p>
    <w:p w14:paraId="016AA1B0" w14:textId="0C7B64AF" w:rsidR="00C16133" w:rsidRPr="009A0DF8" w:rsidRDefault="562BA83F" w:rsidP="3E7CF704">
      <w:pPr>
        <w:pStyle w:val="ListParagraph"/>
        <w:numPr>
          <w:ilvl w:val="0"/>
          <w:numId w:val="10"/>
        </w:numPr>
        <w:rPr>
          <w:rFonts w:ascii="Times New Roman" w:eastAsiaTheme="minorEastAsia" w:hAnsi="Times New Roman" w:cs="Times New Roman"/>
          <w:b/>
          <w:bCs/>
          <w:color w:val="000000" w:themeColor="text1"/>
          <w:sz w:val="24"/>
          <w:szCs w:val="24"/>
        </w:rPr>
      </w:pPr>
      <w:r w:rsidRPr="4C9262BB">
        <w:rPr>
          <w:rFonts w:ascii="Times New Roman" w:eastAsia="Times New Roman" w:hAnsi="Times New Roman" w:cs="Times New Roman"/>
          <w:b/>
          <w:bCs/>
          <w:color w:val="000000" w:themeColor="text1"/>
          <w:sz w:val="24"/>
          <w:szCs w:val="24"/>
        </w:rPr>
        <w:t>Program Monitoring and Evaluation Plan:</w:t>
      </w:r>
      <w:r w:rsidRPr="4C9262BB">
        <w:rPr>
          <w:rFonts w:ascii="Times New Roman" w:eastAsia="Times New Roman" w:hAnsi="Times New Roman" w:cs="Times New Roman"/>
          <w:color w:val="000000" w:themeColor="text1"/>
          <w:sz w:val="24"/>
          <w:szCs w:val="24"/>
        </w:rPr>
        <w:t xml:space="preserve"> This is an important part of successful grants. Throughout the </w:t>
      </w:r>
      <w:proofErr w:type="gramStart"/>
      <w:r w:rsidRPr="4C9262BB">
        <w:rPr>
          <w:rFonts w:ascii="Times New Roman" w:eastAsia="Times New Roman" w:hAnsi="Times New Roman" w:cs="Times New Roman"/>
          <w:color w:val="000000" w:themeColor="text1"/>
          <w:sz w:val="24"/>
          <w:szCs w:val="24"/>
        </w:rPr>
        <w:t>time-frame</w:t>
      </w:r>
      <w:proofErr w:type="gramEnd"/>
      <w:r w:rsidRPr="4C9262BB">
        <w:rPr>
          <w:rFonts w:ascii="Times New Roman" w:eastAsia="Times New Roman" w:hAnsi="Times New Roman" w:cs="Times New Roman"/>
          <w:color w:val="000000" w:themeColor="text1"/>
          <w:sz w:val="24"/>
          <w:szCs w:val="24"/>
        </w:rPr>
        <w:t xml:space="preserve"> of the grant, how will the activities be monitored to ensure they are happening in a timely manner, and how will the program be evaluated to make sure it is meeting the goals of the grant? Applicants should indicate desired outputs and outcomes of the project.</w:t>
      </w:r>
    </w:p>
    <w:p w14:paraId="7A919E7C" w14:textId="1FF2CDEA" w:rsidR="00C16133" w:rsidRPr="009A0DF8" w:rsidRDefault="562BA83F" w:rsidP="3E7CF704">
      <w:pPr>
        <w:pStyle w:val="ListParagraph"/>
        <w:numPr>
          <w:ilvl w:val="0"/>
          <w:numId w:val="10"/>
        </w:numPr>
        <w:rPr>
          <w:rFonts w:ascii="Times New Roman" w:eastAsiaTheme="minorEastAsia" w:hAnsi="Times New Roman" w:cs="Times New Roman"/>
          <w:b/>
          <w:bCs/>
          <w:color w:val="000000" w:themeColor="text1"/>
          <w:sz w:val="24"/>
          <w:szCs w:val="24"/>
        </w:rPr>
      </w:pPr>
      <w:r w:rsidRPr="4C9262BB">
        <w:rPr>
          <w:rFonts w:ascii="Times New Roman" w:eastAsia="Times New Roman" w:hAnsi="Times New Roman" w:cs="Times New Roman"/>
          <w:b/>
          <w:bCs/>
          <w:color w:val="000000" w:themeColor="text1"/>
          <w:sz w:val="24"/>
          <w:szCs w:val="24"/>
        </w:rPr>
        <w:t>Future Funding or Sustainability:</w:t>
      </w:r>
      <w:r w:rsidRPr="4C9262BB">
        <w:rPr>
          <w:rFonts w:ascii="Times New Roman" w:eastAsia="Times New Roman" w:hAnsi="Times New Roman" w:cs="Times New Roman"/>
          <w:color w:val="000000" w:themeColor="text1"/>
          <w:sz w:val="24"/>
          <w:szCs w:val="24"/>
        </w:rPr>
        <w:t xml:space="preserve"> Applicant’s plan for continuing the program beyond the grant period, or the availability of other resources, if applicable</w:t>
      </w:r>
    </w:p>
    <w:p w14:paraId="232C6F80" w14:textId="41784C63" w:rsidR="00C16133" w:rsidRPr="009A0DF8" w:rsidRDefault="562BA83F" w:rsidP="3C75A909">
      <w:pPr>
        <w:pStyle w:val="ListParagraph"/>
        <w:numPr>
          <w:ilvl w:val="0"/>
          <w:numId w:val="10"/>
        </w:numPr>
        <w:rPr>
          <w:rFonts w:ascii="Times New Roman" w:hAnsi="Times New Roman" w:cs="Times New Roman"/>
          <w:b/>
          <w:bCs/>
          <w:color w:val="000000" w:themeColor="text1"/>
          <w:sz w:val="24"/>
          <w:szCs w:val="24"/>
        </w:rPr>
      </w:pPr>
      <w:r w:rsidRPr="4C9262BB">
        <w:rPr>
          <w:rFonts w:ascii="Times New Roman" w:eastAsia="Times New Roman" w:hAnsi="Times New Roman" w:cs="Times New Roman"/>
          <w:b/>
          <w:bCs/>
          <w:color w:val="000000" w:themeColor="text1"/>
          <w:sz w:val="24"/>
          <w:szCs w:val="24"/>
        </w:rPr>
        <w:t>Budget Justification Narrative</w:t>
      </w:r>
      <w:r w:rsidRPr="4C9262BB">
        <w:rPr>
          <w:rFonts w:ascii="Times New Roman" w:eastAsia="Times New Roman" w:hAnsi="Times New Roman" w:cs="Times New Roman"/>
          <w:color w:val="000000" w:themeColor="text1"/>
          <w:sz w:val="24"/>
          <w:szCs w:val="24"/>
        </w:rPr>
        <w:t xml:space="preserve">:  After filling out the SF-424A Budget (above), use a separate sheet of paper to describe each of the budget expenses in detail.  Please also indicate how the budget would shift to account for changes in activities as presented in your COVID contingency plan.  See section </w:t>
      </w:r>
      <w:r w:rsidRPr="4C9262BB">
        <w:rPr>
          <w:rFonts w:ascii="Times New Roman" w:eastAsia="Times New Roman" w:hAnsi="Times New Roman" w:cs="Times New Roman"/>
          <w:i/>
          <w:iCs/>
          <w:color w:val="000000" w:themeColor="text1"/>
          <w:sz w:val="24"/>
          <w:szCs w:val="24"/>
        </w:rPr>
        <w:t>H. Other Information: Guidelines for Budget Submissions</w:t>
      </w:r>
      <w:r w:rsidRPr="4C9262BB">
        <w:rPr>
          <w:rFonts w:ascii="Times New Roman" w:eastAsia="Times New Roman" w:hAnsi="Times New Roman" w:cs="Times New Roman"/>
          <w:color w:val="000000" w:themeColor="text1"/>
          <w:sz w:val="24"/>
          <w:szCs w:val="24"/>
        </w:rPr>
        <w:t xml:space="preserve"> below for further information.</w:t>
      </w:r>
      <w:r>
        <w:br/>
      </w:r>
    </w:p>
    <w:p w14:paraId="4C774489" w14:textId="021810DD" w:rsidR="00C16133" w:rsidRPr="009A0DF8" w:rsidRDefault="562BA83F" w:rsidP="3E7CF704">
      <w:pPr>
        <w:pStyle w:val="ListParagraph"/>
        <w:numPr>
          <w:ilvl w:val="0"/>
          <w:numId w:val="10"/>
        </w:numPr>
        <w:rPr>
          <w:rFonts w:ascii="Times New Roman" w:eastAsiaTheme="minorEastAsia" w:hAnsi="Times New Roman" w:cs="Times New Roman"/>
          <w:b/>
          <w:bCs/>
          <w:color w:val="000000" w:themeColor="text1"/>
          <w:sz w:val="24"/>
          <w:szCs w:val="24"/>
        </w:rPr>
      </w:pPr>
      <w:r w:rsidRPr="4C9262BB">
        <w:rPr>
          <w:rFonts w:ascii="Times New Roman" w:eastAsia="Times New Roman" w:hAnsi="Times New Roman" w:cs="Times New Roman"/>
          <w:b/>
          <w:bCs/>
          <w:color w:val="000000" w:themeColor="text1"/>
          <w:sz w:val="24"/>
          <w:szCs w:val="24"/>
        </w:rPr>
        <w:t xml:space="preserve">Attachments </w:t>
      </w:r>
    </w:p>
    <w:p w14:paraId="544F3EDA" w14:textId="36FACFB4" w:rsidR="00C16133" w:rsidRPr="009A0DF8" w:rsidRDefault="562BA83F" w:rsidP="3E7CF704">
      <w:pPr>
        <w:pStyle w:val="ListParagraph"/>
        <w:numPr>
          <w:ilvl w:val="1"/>
          <w:numId w:val="8"/>
        </w:numPr>
        <w:rPr>
          <w:rFonts w:ascii="Times New Roman" w:eastAsiaTheme="minorEastAsia" w:hAnsi="Times New Roman" w:cs="Times New Roman"/>
          <w:color w:val="000000" w:themeColor="text1"/>
          <w:sz w:val="24"/>
          <w:szCs w:val="24"/>
        </w:rPr>
      </w:pPr>
      <w:r w:rsidRPr="009A0DF8">
        <w:rPr>
          <w:rFonts w:ascii="Times New Roman" w:eastAsia="Times New Roman" w:hAnsi="Times New Roman" w:cs="Times New Roman"/>
          <w:color w:val="000000" w:themeColor="text1"/>
          <w:sz w:val="24"/>
          <w:szCs w:val="24"/>
        </w:rPr>
        <w:t>1-page CV or resume of key personnel who are proposed for the program</w:t>
      </w:r>
    </w:p>
    <w:p w14:paraId="3B9C0036" w14:textId="29D38AB4" w:rsidR="00C16133" w:rsidRPr="009A0DF8" w:rsidRDefault="562BA83F" w:rsidP="3E7CF704">
      <w:pPr>
        <w:pStyle w:val="ListParagraph"/>
        <w:numPr>
          <w:ilvl w:val="1"/>
          <w:numId w:val="8"/>
        </w:numPr>
        <w:rPr>
          <w:rFonts w:ascii="Times New Roman" w:eastAsiaTheme="minorEastAsia" w:hAnsi="Times New Roman" w:cs="Times New Roman"/>
          <w:color w:val="000000" w:themeColor="text1"/>
          <w:sz w:val="24"/>
          <w:szCs w:val="24"/>
        </w:rPr>
      </w:pPr>
      <w:r w:rsidRPr="009A0DF8">
        <w:rPr>
          <w:rFonts w:ascii="Times New Roman" w:eastAsia="Times New Roman" w:hAnsi="Times New Roman" w:cs="Times New Roman"/>
          <w:color w:val="000000" w:themeColor="text1"/>
          <w:sz w:val="24"/>
          <w:szCs w:val="24"/>
        </w:rPr>
        <w:t>Letters of support from program partners describing the roles and responsibilities of each partner</w:t>
      </w:r>
      <w:r w:rsidR="005B057D" w:rsidRPr="009A0DF8">
        <w:rPr>
          <w:rFonts w:ascii="Times New Roman" w:eastAsia="Times New Roman" w:hAnsi="Times New Roman" w:cs="Times New Roman"/>
          <w:color w:val="000000" w:themeColor="text1"/>
          <w:sz w:val="24"/>
          <w:szCs w:val="24"/>
        </w:rPr>
        <w:t xml:space="preserve"> and any pertinent sub-award agreements</w:t>
      </w:r>
    </w:p>
    <w:p w14:paraId="422FBF93" w14:textId="7E600CA0" w:rsidR="00C16133" w:rsidRPr="009A0DF8" w:rsidRDefault="562BA83F" w:rsidP="3C75A909">
      <w:pPr>
        <w:pStyle w:val="ListParagraph"/>
        <w:numPr>
          <w:ilvl w:val="1"/>
          <w:numId w:val="8"/>
        </w:numPr>
        <w:rPr>
          <w:rFonts w:ascii="Times New Roman" w:eastAsiaTheme="minorEastAsia" w:hAnsi="Times New Roman" w:cs="Times New Roman"/>
          <w:color w:val="000000" w:themeColor="text1"/>
          <w:sz w:val="24"/>
          <w:szCs w:val="24"/>
        </w:rPr>
      </w:pPr>
      <w:r w:rsidRPr="009A0DF8">
        <w:rPr>
          <w:rFonts w:ascii="Times New Roman" w:eastAsia="Times New Roman" w:hAnsi="Times New Roman" w:cs="Times New Roman"/>
          <w:color w:val="000000" w:themeColor="text1"/>
          <w:sz w:val="24"/>
          <w:szCs w:val="24"/>
        </w:rPr>
        <w:t>Official permission letters, if required for program activities</w:t>
      </w:r>
      <w:r w:rsidR="00C16133" w:rsidRPr="009A0DF8">
        <w:rPr>
          <w:rFonts w:ascii="Times New Roman" w:hAnsi="Times New Roman" w:cs="Times New Roman"/>
        </w:rPr>
        <w:br/>
      </w:r>
    </w:p>
    <w:p w14:paraId="6EF75736" w14:textId="0F35EC50" w:rsidR="00C16133" w:rsidRPr="009A0DF8" w:rsidRDefault="562BA83F" w:rsidP="3E7CF704">
      <w:pPr>
        <w:pStyle w:val="ListParagraph"/>
        <w:numPr>
          <w:ilvl w:val="0"/>
          <w:numId w:val="10"/>
        </w:numPr>
        <w:rPr>
          <w:rFonts w:ascii="Times New Roman" w:eastAsiaTheme="minorEastAsia" w:hAnsi="Times New Roman" w:cs="Times New Roman"/>
          <w:b/>
          <w:bCs/>
          <w:color w:val="000000" w:themeColor="text1"/>
          <w:sz w:val="24"/>
          <w:szCs w:val="24"/>
        </w:rPr>
      </w:pPr>
      <w:r w:rsidRPr="4C9262BB">
        <w:rPr>
          <w:rFonts w:ascii="Times New Roman" w:eastAsia="Times New Roman" w:hAnsi="Times New Roman" w:cs="Times New Roman"/>
          <w:b/>
          <w:bCs/>
          <w:color w:val="000000" w:themeColor="text1"/>
          <w:sz w:val="24"/>
          <w:szCs w:val="24"/>
        </w:rPr>
        <w:t xml:space="preserve">Mandatory application forms: </w:t>
      </w:r>
      <w:r w:rsidRPr="4C9262BB">
        <w:rPr>
          <w:rFonts w:ascii="Times New Roman" w:eastAsia="Times New Roman" w:hAnsi="Times New Roman" w:cs="Times New Roman"/>
          <w:color w:val="000000" w:themeColor="text1"/>
          <w:sz w:val="24"/>
          <w:szCs w:val="24"/>
        </w:rPr>
        <w:t>Completed SF-424 Grant Application Forms. Please use the most up to date versions of required forms available for download at Grants.gov (</w:t>
      </w:r>
      <w:hyperlink r:id="rId25">
        <w:r w:rsidRPr="4C9262BB">
          <w:rPr>
            <w:rStyle w:val="Hyperlink"/>
            <w:rFonts w:ascii="Times New Roman" w:eastAsia="Times New Roman" w:hAnsi="Times New Roman" w:cs="Times New Roman"/>
            <w:sz w:val="24"/>
            <w:szCs w:val="24"/>
          </w:rPr>
          <w:t>https://www.grants.gov/</w:t>
        </w:r>
      </w:hyperlink>
      <w:r w:rsidRPr="4C9262BB">
        <w:rPr>
          <w:rFonts w:ascii="Times New Roman" w:eastAsia="Times New Roman" w:hAnsi="Times New Roman" w:cs="Times New Roman"/>
          <w:color w:val="000000" w:themeColor="text1"/>
          <w:sz w:val="24"/>
          <w:szCs w:val="24"/>
        </w:rPr>
        <w:t>)</w:t>
      </w:r>
    </w:p>
    <w:p w14:paraId="7CB172C3" w14:textId="5EA560B4" w:rsidR="00C16133" w:rsidRPr="009A0DF8" w:rsidRDefault="562BA83F" w:rsidP="3E7CF704">
      <w:pPr>
        <w:pStyle w:val="ListParagraph"/>
        <w:numPr>
          <w:ilvl w:val="1"/>
          <w:numId w:val="8"/>
        </w:numPr>
        <w:rPr>
          <w:rFonts w:ascii="Times New Roman" w:eastAsiaTheme="minorEastAsia" w:hAnsi="Times New Roman" w:cs="Times New Roman"/>
          <w:color w:val="000000" w:themeColor="text1"/>
          <w:sz w:val="24"/>
          <w:szCs w:val="24"/>
        </w:rPr>
      </w:pPr>
      <w:r w:rsidRPr="009A0DF8">
        <w:rPr>
          <w:rFonts w:ascii="Times New Roman" w:eastAsia="Times New Roman" w:hAnsi="Times New Roman" w:cs="Times New Roman"/>
          <w:color w:val="000000" w:themeColor="text1"/>
          <w:sz w:val="24"/>
          <w:szCs w:val="24"/>
        </w:rPr>
        <w:t xml:space="preserve">Organizations/Institutions must </w:t>
      </w:r>
      <w:proofErr w:type="gramStart"/>
      <w:r w:rsidRPr="009A0DF8">
        <w:rPr>
          <w:rFonts w:ascii="Times New Roman" w:eastAsia="Times New Roman" w:hAnsi="Times New Roman" w:cs="Times New Roman"/>
          <w:color w:val="000000" w:themeColor="text1"/>
          <w:sz w:val="24"/>
          <w:szCs w:val="24"/>
        </w:rPr>
        <w:t>include:</w:t>
      </w:r>
      <w:proofErr w:type="gramEnd"/>
      <w:r w:rsidRPr="009A0DF8">
        <w:rPr>
          <w:rFonts w:ascii="Times New Roman" w:eastAsia="Times New Roman" w:hAnsi="Times New Roman" w:cs="Times New Roman"/>
          <w:color w:val="000000" w:themeColor="text1"/>
          <w:sz w:val="24"/>
          <w:szCs w:val="24"/>
        </w:rPr>
        <w:t xml:space="preserve"> Forms SF-424, SF-424A, and SF-424B (SF-424B not needed if the organization was registered or updated in SAM as of February 2, 2019</w:t>
      </w:r>
    </w:p>
    <w:p w14:paraId="6FC318F7" w14:textId="68420A6E" w:rsidR="00C16133" w:rsidRPr="009A0DF8" w:rsidRDefault="562BA83F" w:rsidP="3C75A909">
      <w:pPr>
        <w:pStyle w:val="ListParagraph"/>
        <w:numPr>
          <w:ilvl w:val="1"/>
          <w:numId w:val="8"/>
        </w:numPr>
        <w:rPr>
          <w:rFonts w:ascii="Times New Roman" w:eastAsiaTheme="minorEastAsia" w:hAnsi="Times New Roman" w:cs="Times New Roman"/>
          <w:color w:val="000000" w:themeColor="text1"/>
          <w:sz w:val="24"/>
          <w:szCs w:val="24"/>
        </w:rPr>
      </w:pPr>
      <w:r w:rsidRPr="009A0DF8">
        <w:rPr>
          <w:rFonts w:ascii="Times New Roman" w:eastAsia="Times New Roman" w:hAnsi="Times New Roman" w:cs="Times New Roman"/>
          <w:color w:val="000000" w:themeColor="text1"/>
          <w:sz w:val="24"/>
          <w:szCs w:val="24"/>
        </w:rPr>
        <w:t xml:space="preserve">Individual applicants must </w:t>
      </w:r>
      <w:proofErr w:type="gramStart"/>
      <w:r w:rsidRPr="009A0DF8">
        <w:rPr>
          <w:rFonts w:ascii="Times New Roman" w:eastAsia="Times New Roman" w:hAnsi="Times New Roman" w:cs="Times New Roman"/>
          <w:color w:val="000000" w:themeColor="text1"/>
          <w:sz w:val="24"/>
          <w:szCs w:val="24"/>
        </w:rPr>
        <w:t>include:</w:t>
      </w:r>
      <w:proofErr w:type="gramEnd"/>
      <w:r w:rsidRPr="009A0DF8">
        <w:rPr>
          <w:rFonts w:ascii="Times New Roman" w:eastAsia="Times New Roman" w:hAnsi="Times New Roman" w:cs="Times New Roman"/>
          <w:color w:val="000000" w:themeColor="text1"/>
          <w:sz w:val="24"/>
          <w:szCs w:val="24"/>
        </w:rPr>
        <w:t xml:space="preserve"> Forms SF424i, SF-424A, and SF-424B</w:t>
      </w:r>
      <w:r w:rsidR="00C16133" w:rsidRPr="009A0DF8">
        <w:rPr>
          <w:rFonts w:ascii="Times New Roman" w:hAnsi="Times New Roman" w:cs="Times New Roman"/>
        </w:rPr>
        <w:br/>
      </w:r>
    </w:p>
    <w:p w14:paraId="6B396C6E" w14:textId="32665318" w:rsidR="004946D6" w:rsidRDefault="562BA83F" w:rsidP="004946D6">
      <w:pPr>
        <w:shd w:val="clear" w:color="auto" w:fill="FFFFFF" w:themeFill="background1"/>
        <w:spacing w:after="0" w:line="240" w:lineRule="auto"/>
        <w:textAlignment w:val="baseline"/>
        <w:rPr>
          <w:rFonts w:ascii="Times New Roman" w:eastAsia="Times New Roman" w:hAnsi="Times New Roman" w:cs="Times New Roman"/>
          <w:b/>
          <w:bCs/>
          <w:sz w:val="24"/>
          <w:szCs w:val="24"/>
        </w:rPr>
      </w:pPr>
      <w:r w:rsidRPr="3F54EBBD">
        <w:rPr>
          <w:rFonts w:ascii="Times New Roman" w:eastAsia="Times New Roman" w:hAnsi="Times New Roman" w:cs="Times New Roman"/>
          <w:b/>
          <w:bCs/>
          <w:color w:val="000000" w:themeColor="text1"/>
          <w:sz w:val="24"/>
          <w:szCs w:val="24"/>
        </w:rPr>
        <w:t xml:space="preserve">Evidence of required Registrations: </w:t>
      </w:r>
      <w:r w:rsidRPr="3F54EBBD">
        <w:rPr>
          <w:rFonts w:ascii="Times New Roman" w:eastAsia="Times New Roman" w:hAnsi="Times New Roman" w:cs="Times New Roman"/>
          <w:color w:val="000000" w:themeColor="text1"/>
          <w:sz w:val="24"/>
          <w:szCs w:val="24"/>
        </w:rPr>
        <w:t xml:space="preserve">Applications must include evidence of valid registrations for </w:t>
      </w:r>
      <w:r w:rsidR="541C78A3" w:rsidRPr="3F54EBBD">
        <w:rPr>
          <w:rFonts w:ascii="Times New Roman" w:eastAsia="Times New Roman" w:hAnsi="Times New Roman" w:cs="Times New Roman"/>
          <w:color w:val="000000" w:themeColor="text1"/>
          <w:sz w:val="24"/>
          <w:szCs w:val="24"/>
        </w:rPr>
        <w:t>UEI</w:t>
      </w:r>
      <w:r w:rsidRPr="3F54EBBD">
        <w:rPr>
          <w:rFonts w:ascii="Times New Roman" w:eastAsia="Times New Roman" w:hAnsi="Times New Roman" w:cs="Times New Roman"/>
          <w:color w:val="000000" w:themeColor="text1"/>
          <w:sz w:val="24"/>
          <w:szCs w:val="24"/>
        </w:rPr>
        <w:t>, and SAM.gov</w:t>
      </w:r>
      <w:r w:rsidR="377924E1" w:rsidRPr="3F54EBBD">
        <w:rPr>
          <w:rFonts w:ascii="Times New Roman" w:eastAsia="Times New Roman" w:hAnsi="Times New Roman" w:cs="Times New Roman"/>
          <w:color w:val="000000" w:themeColor="text1"/>
          <w:sz w:val="24"/>
          <w:szCs w:val="24"/>
        </w:rPr>
        <w:t xml:space="preserve"> to be considered eligible</w:t>
      </w:r>
      <w:r w:rsidRPr="3F54EBBD">
        <w:rPr>
          <w:rFonts w:ascii="Times New Roman" w:eastAsia="Times New Roman" w:hAnsi="Times New Roman" w:cs="Times New Roman"/>
          <w:color w:val="000000" w:themeColor="text1"/>
          <w:sz w:val="24"/>
          <w:szCs w:val="24"/>
        </w:rPr>
        <w:t xml:space="preserve">. Evidence could include copies of confirmation messages or a letter from the organization including the appropriate registration numbers with validity dates. All organizations applying for federal awards must obtain these registrations. </w:t>
      </w:r>
      <w:r w:rsidRPr="3F54EBBD">
        <w:rPr>
          <w:rFonts w:ascii="Times New Roman" w:eastAsia="Times New Roman" w:hAnsi="Times New Roman" w:cs="Times New Roman"/>
          <w:color w:val="000000" w:themeColor="text1"/>
          <w:sz w:val="24"/>
          <w:szCs w:val="24"/>
        </w:rPr>
        <w:lastRenderedPageBreak/>
        <w:t xml:space="preserve">These registrations are not required for individuals applying.  See registration instructions under eligibility requirements. </w:t>
      </w:r>
      <w:r>
        <w:br/>
      </w:r>
    </w:p>
    <w:p w14:paraId="4F7B6CF9" w14:textId="4C8B3D36" w:rsidR="004946D6" w:rsidRPr="009A0DF8" w:rsidRDefault="004946D6" w:rsidP="004946D6">
      <w:p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b/>
          <w:bCs/>
          <w:sz w:val="24"/>
          <w:szCs w:val="24"/>
        </w:rPr>
        <w:t xml:space="preserve">5. Final Selection Process: </w:t>
      </w:r>
      <w:r>
        <w:rPr>
          <w:rFonts w:ascii="Times New Roman" w:eastAsia="Times New Roman" w:hAnsi="Times New Roman" w:cs="Times New Roman"/>
          <w:sz w:val="24"/>
          <w:szCs w:val="24"/>
        </w:rPr>
        <w:t>Once full applications are received by selected applicants following the SOI process, projects</w:t>
      </w:r>
      <w:r w:rsidRPr="009A0DF8">
        <w:rPr>
          <w:rFonts w:ascii="Times New Roman" w:eastAsia="Times New Roman" w:hAnsi="Times New Roman" w:cs="Times New Roman"/>
          <w:sz w:val="24"/>
          <w:szCs w:val="24"/>
          <w:bdr w:val="none" w:sz="0" w:space="0" w:color="auto" w:frame="1"/>
        </w:rPr>
        <w:t xml:space="preserve"> will go through a second merit review.  Each proposal is evaluated by an internal embassy committee to determine the project’s potential to advance U.S. policy priorities.</w:t>
      </w:r>
    </w:p>
    <w:p w14:paraId="613705E1" w14:textId="4D107129" w:rsidR="00C16133" w:rsidRPr="009A0DF8" w:rsidRDefault="00C16133" w:rsidP="3F54EBBD">
      <w:pPr>
        <w:pStyle w:val="ListParagraph"/>
        <w:rPr>
          <w:rFonts w:ascii="Times New Roman" w:eastAsiaTheme="minorEastAsia" w:hAnsi="Times New Roman" w:cs="Times New Roman"/>
          <w:b/>
          <w:bCs/>
          <w:color w:val="000000" w:themeColor="text1"/>
          <w:sz w:val="24"/>
          <w:szCs w:val="24"/>
        </w:rPr>
      </w:pPr>
    </w:p>
    <w:p w14:paraId="200D643B" w14:textId="1DD23329" w:rsidR="005B057D" w:rsidRPr="009A0DF8" w:rsidRDefault="562BA83F" w:rsidP="3C75A909">
      <w:pPr>
        <w:rPr>
          <w:rFonts w:ascii="Times New Roman" w:eastAsia="Times New Roman" w:hAnsi="Times New Roman" w:cs="Times New Roman"/>
          <w:b/>
          <w:bCs/>
          <w:color w:val="000000" w:themeColor="text1"/>
          <w:sz w:val="24"/>
          <w:szCs w:val="24"/>
        </w:rPr>
      </w:pPr>
      <w:r w:rsidRPr="009A0DF8">
        <w:rPr>
          <w:rFonts w:ascii="Times New Roman" w:eastAsia="Times New Roman" w:hAnsi="Times New Roman" w:cs="Times New Roman"/>
          <w:b/>
          <w:bCs/>
          <w:color w:val="000000" w:themeColor="text1"/>
          <w:sz w:val="24"/>
          <w:szCs w:val="24"/>
        </w:rPr>
        <w:t>You must submit your application p</w:t>
      </w:r>
      <w:r w:rsidR="005B057D" w:rsidRPr="009A0DF8">
        <w:rPr>
          <w:rFonts w:ascii="Times New Roman" w:eastAsia="Times New Roman" w:hAnsi="Times New Roman" w:cs="Times New Roman"/>
          <w:b/>
          <w:bCs/>
          <w:color w:val="000000" w:themeColor="text1"/>
          <w:sz w:val="24"/>
          <w:szCs w:val="24"/>
        </w:rPr>
        <w:t xml:space="preserve">ackage by uploading all the documents to your account in </w:t>
      </w:r>
      <w:hyperlink r:id="rId26" w:history="1">
        <w:r w:rsidR="005B057D" w:rsidRPr="009A0DF8">
          <w:rPr>
            <w:rStyle w:val="Hyperlink"/>
            <w:rFonts w:ascii="Times New Roman" w:eastAsia="Times New Roman" w:hAnsi="Times New Roman" w:cs="Times New Roman"/>
            <w:b/>
            <w:bCs/>
            <w:sz w:val="24"/>
            <w:szCs w:val="24"/>
          </w:rPr>
          <w:t>www.grants.gov</w:t>
        </w:r>
      </w:hyperlink>
      <w:r w:rsidR="005B057D" w:rsidRPr="009A0DF8">
        <w:rPr>
          <w:rFonts w:ascii="Times New Roman" w:eastAsia="Times New Roman" w:hAnsi="Times New Roman" w:cs="Times New Roman"/>
          <w:b/>
          <w:bCs/>
          <w:color w:val="000000" w:themeColor="text1"/>
          <w:sz w:val="24"/>
          <w:szCs w:val="24"/>
        </w:rPr>
        <w:t xml:space="preserve"> </w:t>
      </w:r>
      <w:r w:rsidR="008E3BB5">
        <w:rPr>
          <w:rFonts w:ascii="Times New Roman" w:eastAsia="Times New Roman" w:hAnsi="Times New Roman" w:cs="Times New Roman"/>
          <w:b/>
          <w:bCs/>
          <w:color w:val="000000" w:themeColor="text1"/>
          <w:sz w:val="24"/>
          <w:szCs w:val="24"/>
        </w:rPr>
        <w:t>after your initial Statement of Interest was accepted.</w:t>
      </w:r>
    </w:p>
    <w:p w14:paraId="3F7511B5" w14:textId="77777777" w:rsidR="005B057D" w:rsidRPr="009A0DF8" w:rsidRDefault="005B057D" w:rsidP="007D71E2">
      <w:pPr>
        <w:rPr>
          <w:rFonts w:ascii="Times New Roman" w:eastAsia="Times New Roman" w:hAnsi="Times New Roman" w:cs="Times New Roman"/>
          <w:b/>
          <w:bCs/>
          <w:color w:val="000000" w:themeColor="text1"/>
          <w:sz w:val="24"/>
          <w:szCs w:val="24"/>
        </w:rPr>
      </w:pPr>
    </w:p>
    <w:p w14:paraId="3E08671E" w14:textId="77777777" w:rsidR="009A0DF8" w:rsidRPr="009A0DF8" w:rsidRDefault="562BA83F" w:rsidP="007D71E2">
      <w:pPr>
        <w:rPr>
          <w:rFonts w:ascii="Times New Roman" w:eastAsia="Times New Roman" w:hAnsi="Times New Roman" w:cs="Times New Roman"/>
          <w:b/>
          <w:bCs/>
          <w:color w:val="262626" w:themeColor="text1" w:themeTint="D9"/>
          <w:sz w:val="24"/>
          <w:szCs w:val="24"/>
        </w:rPr>
      </w:pPr>
      <w:r w:rsidRPr="009A0DF8">
        <w:rPr>
          <w:rFonts w:ascii="Times New Roman" w:eastAsia="Times New Roman" w:hAnsi="Times New Roman" w:cs="Times New Roman"/>
          <w:b/>
          <w:bCs/>
          <w:color w:val="262626" w:themeColor="text1" w:themeTint="D9"/>
          <w:sz w:val="24"/>
          <w:szCs w:val="24"/>
        </w:rPr>
        <w:t>SUBMISSION DATES AND TIMES</w:t>
      </w:r>
    </w:p>
    <w:p w14:paraId="69F186E3" w14:textId="0E7AF3CB" w:rsidR="009A0DF8" w:rsidRPr="00FE4747" w:rsidRDefault="00C16133" w:rsidP="00FE4747">
      <w:pPr>
        <w:rPr>
          <w:rFonts w:ascii="Times New Roman" w:eastAsiaTheme="minorEastAsia" w:hAnsi="Times New Roman" w:cs="Times New Roman"/>
          <w:color w:val="201F1E"/>
          <w:sz w:val="24"/>
          <w:szCs w:val="24"/>
        </w:rPr>
      </w:pPr>
      <w:r w:rsidRPr="009A0DF8">
        <w:rPr>
          <w:rFonts w:ascii="Times New Roman" w:hAnsi="Times New Roman" w:cs="Times New Roman"/>
        </w:rPr>
        <w:br/>
      </w:r>
      <w:r w:rsidR="562BA83F" w:rsidRPr="00FE4747">
        <w:rPr>
          <w:rFonts w:ascii="Times New Roman" w:eastAsia="Times New Roman" w:hAnsi="Times New Roman" w:cs="Times New Roman"/>
          <w:color w:val="262626" w:themeColor="text1" w:themeTint="D9"/>
          <w:sz w:val="24"/>
          <w:szCs w:val="24"/>
        </w:rPr>
        <w:t xml:space="preserve">The Public Diplomacy Section will accept </w:t>
      </w:r>
      <w:r w:rsidR="008E3BB5" w:rsidRPr="00FE4747">
        <w:rPr>
          <w:rFonts w:ascii="Times New Roman" w:eastAsia="Times New Roman" w:hAnsi="Times New Roman" w:cs="Times New Roman"/>
          <w:color w:val="262626" w:themeColor="text1" w:themeTint="D9"/>
          <w:sz w:val="24"/>
          <w:szCs w:val="24"/>
        </w:rPr>
        <w:t xml:space="preserve">Statement of Interests until February 16, 2024.  If they are accepted, applicants will be notified within </w:t>
      </w:r>
      <w:r w:rsidR="00FE4747" w:rsidRPr="00FE4747">
        <w:rPr>
          <w:rFonts w:ascii="Times New Roman" w:eastAsia="Times New Roman" w:hAnsi="Times New Roman" w:cs="Times New Roman"/>
          <w:color w:val="262626" w:themeColor="text1" w:themeTint="D9"/>
          <w:sz w:val="24"/>
          <w:szCs w:val="24"/>
        </w:rPr>
        <w:t>10 business days if they are to submit a full grant package.  Full grant packages from qualifying applicants are due on March 15, 2024.</w:t>
      </w:r>
      <w:r w:rsidR="562BA83F" w:rsidRPr="00FE4747">
        <w:rPr>
          <w:rFonts w:ascii="Times New Roman" w:eastAsia="Times New Roman" w:hAnsi="Times New Roman" w:cs="Times New Roman"/>
          <w:color w:val="262626" w:themeColor="text1" w:themeTint="D9"/>
          <w:sz w:val="24"/>
          <w:szCs w:val="24"/>
        </w:rPr>
        <w:t xml:space="preserve"> </w:t>
      </w:r>
    </w:p>
    <w:p w14:paraId="68484A02" w14:textId="32EC96B7" w:rsidR="00C16133" w:rsidRPr="009A0DF8" w:rsidRDefault="00C16133" w:rsidP="007D71E2">
      <w:pPr>
        <w:rPr>
          <w:rFonts w:ascii="Times New Roman" w:hAnsi="Times New Roman" w:cs="Times New Roman"/>
        </w:rPr>
      </w:pPr>
    </w:p>
    <w:p w14:paraId="316C287F" w14:textId="04C9F4A5" w:rsidR="00C16133" w:rsidRPr="009A0DF8" w:rsidRDefault="562BA83F" w:rsidP="3C75A909">
      <w:pPr>
        <w:spacing w:after="0"/>
        <w:rPr>
          <w:rFonts w:ascii="Times New Roman" w:hAnsi="Times New Roman" w:cs="Times New Roman"/>
        </w:rPr>
      </w:pPr>
      <w:r w:rsidRPr="3F54EBBD">
        <w:rPr>
          <w:rFonts w:ascii="Times New Roman" w:eastAsia="Times New Roman" w:hAnsi="Times New Roman" w:cs="Times New Roman"/>
          <w:b/>
          <w:bCs/>
          <w:color w:val="000000" w:themeColor="text1"/>
          <w:sz w:val="24"/>
          <w:szCs w:val="24"/>
        </w:rPr>
        <w:t xml:space="preserve">E. </w:t>
      </w:r>
      <w:r w:rsidR="004946D6" w:rsidRPr="3F54EBBD">
        <w:rPr>
          <w:rFonts w:ascii="Times New Roman" w:eastAsia="Times New Roman" w:hAnsi="Times New Roman" w:cs="Times New Roman"/>
          <w:b/>
          <w:bCs/>
          <w:color w:val="000000" w:themeColor="text1"/>
          <w:sz w:val="24"/>
          <w:szCs w:val="24"/>
        </w:rPr>
        <w:t xml:space="preserve">FULL </w:t>
      </w:r>
      <w:r w:rsidRPr="3F54EBBD">
        <w:rPr>
          <w:rFonts w:ascii="Times New Roman" w:eastAsia="Times New Roman" w:hAnsi="Times New Roman" w:cs="Times New Roman"/>
          <w:b/>
          <w:bCs/>
          <w:color w:val="000000" w:themeColor="text1"/>
          <w:sz w:val="24"/>
          <w:szCs w:val="24"/>
        </w:rPr>
        <w:t>APPLICATION REVIEW INFORMATION</w:t>
      </w:r>
    </w:p>
    <w:p w14:paraId="371F3DB4" w14:textId="588F97BA" w:rsidR="00C16133" w:rsidRPr="009A0DF8" w:rsidRDefault="562BA83F" w:rsidP="3C75A909">
      <w:pPr>
        <w:spacing w:after="0"/>
        <w:rPr>
          <w:rFonts w:ascii="Times New Roman" w:hAnsi="Times New Roman" w:cs="Times New Roman"/>
        </w:rPr>
      </w:pPr>
      <w:r w:rsidRPr="009A0DF8">
        <w:rPr>
          <w:rFonts w:ascii="Times New Roman" w:eastAsia="Times New Roman" w:hAnsi="Times New Roman" w:cs="Times New Roman"/>
          <w:b/>
          <w:bCs/>
          <w:color w:val="000000" w:themeColor="text1"/>
          <w:sz w:val="24"/>
          <w:szCs w:val="24"/>
        </w:rPr>
        <w:t>______________________________________________________________________________</w:t>
      </w:r>
    </w:p>
    <w:p w14:paraId="5681211B" w14:textId="32E26642" w:rsidR="00C16133" w:rsidRPr="009A0DF8" w:rsidRDefault="562BA83F" w:rsidP="3C75A909">
      <w:pPr>
        <w:spacing w:after="0"/>
        <w:rPr>
          <w:rFonts w:ascii="Times New Roman" w:hAnsi="Times New Roman" w:cs="Times New Roman"/>
        </w:rPr>
      </w:pPr>
      <w:r w:rsidRPr="3F54EBBD">
        <w:rPr>
          <w:rFonts w:ascii="Times New Roman" w:eastAsia="Times New Roman" w:hAnsi="Times New Roman" w:cs="Times New Roman"/>
          <w:b/>
          <w:bCs/>
          <w:color w:val="000000" w:themeColor="text1"/>
          <w:sz w:val="24"/>
          <w:szCs w:val="24"/>
        </w:rPr>
        <w:t>Review Process</w:t>
      </w:r>
      <w:r w:rsidR="00133C8B" w:rsidRPr="3F54EBBD">
        <w:rPr>
          <w:rFonts w:ascii="Times New Roman" w:eastAsia="Times New Roman" w:hAnsi="Times New Roman" w:cs="Times New Roman"/>
          <w:b/>
          <w:bCs/>
          <w:color w:val="000000" w:themeColor="text1"/>
          <w:sz w:val="24"/>
          <w:szCs w:val="24"/>
        </w:rPr>
        <w:t xml:space="preserve"> </w:t>
      </w:r>
      <w:r w:rsidR="00161905" w:rsidRPr="3F54EBBD">
        <w:rPr>
          <w:rFonts w:ascii="Times New Roman" w:eastAsia="Times New Roman" w:hAnsi="Times New Roman" w:cs="Times New Roman"/>
          <w:b/>
          <w:bCs/>
          <w:color w:val="000000" w:themeColor="text1"/>
          <w:sz w:val="24"/>
          <w:szCs w:val="24"/>
        </w:rPr>
        <w:t>for Full Applications:</w:t>
      </w:r>
    </w:p>
    <w:p w14:paraId="1E68DA98" w14:textId="0381E245" w:rsidR="00C16133" w:rsidRPr="009A0DF8" w:rsidRDefault="562BA83F" w:rsidP="3C75A909">
      <w:pPr>
        <w:pStyle w:val="ListParagraph"/>
        <w:numPr>
          <w:ilvl w:val="0"/>
          <w:numId w:val="7"/>
        </w:numPr>
        <w:spacing w:after="0"/>
        <w:rPr>
          <w:rFonts w:ascii="Times New Roman" w:eastAsiaTheme="minorEastAsia" w:hAnsi="Times New Roman" w:cs="Times New Roman"/>
          <w:b/>
          <w:bCs/>
          <w:color w:val="000000" w:themeColor="text1"/>
          <w:sz w:val="24"/>
          <w:szCs w:val="24"/>
        </w:rPr>
      </w:pPr>
      <w:r w:rsidRPr="009A0DF8">
        <w:rPr>
          <w:rFonts w:ascii="Times New Roman" w:eastAsia="Times New Roman" w:hAnsi="Times New Roman" w:cs="Times New Roman"/>
          <w:b/>
          <w:bCs/>
          <w:color w:val="000000" w:themeColor="text1"/>
          <w:sz w:val="24"/>
          <w:szCs w:val="24"/>
        </w:rPr>
        <w:t>Acknowledgement of receipt:</w:t>
      </w:r>
      <w:r w:rsidRPr="009A0DF8">
        <w:rPr>
          <w:rFonts w:ascii="Times New Roman" w:eastAsia="Times New Roman" w:hAnsi="Times New Roman" w:cs="Times New Roman"/>
          <w:color w:val="000000" w:themeColor="text1"/>
          <w:sz w:val="24"/>
          <w:szCs w:val="24"/>
        </w:rPr>
        <w:t xml:space="preserve"> Applicants will receive acknowledgment of receipt of their proposal.</w:t>
      </w:r>
    </w:p>
    <w:p w14:paraId="2055EC64" w14:textId="66DA5382" w:rsidR="00BD38F3" w:rsidRPr="00BD38F3" w:rsidRDefault="00FE4747" w:rsidP="3E7CF704">
      <w:pPr>
        <w:pStyle w:val="ListParagraph"/>
        <w:numPr>
          <w:ilvl w:val="0"/>
          <w:numId w:val="7"/>
        </w:numPr>
        <w:rPr>
          <w:rFonts w:ascii="Times New Roman" w:eastAsiaTheme="minorEastAsia"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 xml:space="preserve">Statement of Interest Review:  </w:t>
      </w:r>
      <w:r w:rsidRPr="00BD38F3">
        <w:rPr>
          <w:rFonts w:ascii="Times New Roman" w:eastAsia="Times New Roman" w:hAnsi="Times New Roman" w:cs="Times New Roman"/>
          <w:color w:val="000000" w:themeColor="text1"/>
          <w:sz w:val="24"/>
          <w:szCs w:val="24"/>
        </w:rPr>
        <w:t xml:space="preserve">All Statements of Interest received by the due date will receive an email with a confirmation of receipt.  Within ten business days, they will be notified if they are being requested to </w:t>
      </w:r>
      <w:r w:rsidR="00BD38F3" w:rsidRPr="00BD38F3">
        <w:rPr>
          <w:rFonts w:ascii="Times New Roman" w:eastAsia="Times New Roman" w:hAnsi="Times New Roman" w:cs="Times New Roman"/>
          <w:color w:val="000000" w:themeColor="text1"/>
          <w:sz w:val="24"/>
          <w:szCs w:val="24"/>
        </w:rPr>
        <w:t xml:space="preserve">then move to the next step of applying through a full grants application package to then be submitted via </w:t>
      </w:r>
      <w:hyperlink r:id="rId27" w:history="1">
        <w:r w:rsidR="00BD38F3" w:rsidRPr="00BD38F3">
          <w:rPr>
            <w:rStyle w:val="Hyperlink"/>
            <w:rFonts w:ascii="Times New Roman" w:eastAsia="Times New Roman" w:hAnsi="Times New Roman" w:cs="Times New Roman"/>
            <w:sz w:val="24"/>
            <w:szCs w:val="24"/>
          </w:rPr>
          <w:t>www.grants.gov</w:t>
        </w:r>
      </w:hyperlink>
      <w:r w:rsidR="00BD38F3" w:rsidRPr="00BD38F3">
        <w:rPr>
          <w:rFonts w:ascii="Times New Roman" w:eastAsia="Times New Roman" w:hAnsi="Times New Roman" w:cs="Times New Roman"/>
          <w:color w:val="000000" w:themeColor="text1"/>
          <w:sz w:val="24"/>
          <w:szCs w:val="24"/>
        </w:rPr>
        <w:t>.</w:t>
      </w:r>
    </w:p>
    <w:p w14:paraId="3EC74C8E" w14:textId="6F90C802" w:rsidR="00C16133" w:rsidRPr="009A0DF8" w:rsidRDefault="562BA83F" w:rsidP="3E7CF704">
      <w:pPr>
        <w:pStyle w:val="ListParagraph"/>
        <w:numPr>
          <w:ilvl w:val="0"/>
          <w:numId w:val="7"/>
        </w:numPr>
        <w:rPr>
          <w:rFonts w:ascii="Times New Roman" w:eastAsiaTheme="minorEastAsia" w:hAnsi="Times New Roman" w:cs="Times New Roman"/>
          <w:b/>
          <w:bCs/>
          <w:color w:val="000000" w:themeColor="text1"/>
          <w:sz w:val="24"/>
          <w:szCs w:val="24"/>
        </w:rPr>
      </w:pPr>
      <w:r w:rsidRPr="009A0DF8">
        <w:rPr>
          <w:rFonts w:ascii="Times New Roman" w:eastAsia="Times New Roman" w:hAnsi="Times New Roman" w:cs="Times New Roman"/>
          <w:b/>
          <w:bCs/>
          <w:color w:val="000000" w:themeColor="text1"/>
          <w:sz w:val="24"/>
          <w:szCs w:val="24"/>
        </w:rPr>
        <w:t>Technical Review</w:t>
      </w:r>
      <w:r w:rsidRPr="009A0DF8">
        <w:rPr>
          <w:rFonts w:ascii="Times New Roman" w:eastAsia="Times New Roman" w:hAnsi="Times New Roman" w:cs="Times New Roman"/>
          <w:color w:val="000000" w:themeColor="text1"/>
          <w:sz w:val="24"/>
          <w:szCs w:val="24"/>
        </w:rPr>
        <w:t xml:space="preserve">: Applications will first be reviewed to ensure all required documents have been submitted, including (a) relevant SF-424 forms and (b) evidence of required </w:t>
      </w:r>
      <w:r w:rsidR="009A0DF8" w:rsidRPr="009A0DF8">
        <w:rPr>
          <w:rFonts w:ascii="Times New Roman" w:eastAsia="Times New Roman" w:hAnsi="Times New Roman" w:cs="Times New Roman"/>
          <w:color w:val="000000" w:themeColor="text1"/>
          <w:sz w:val="24"/>
          <w:szCs w:val="24"/>
        </w:rPr>
        <w:t>UEI</w:t>
      </w:r>
      <w:r w:rsidRPr="009A0DF8">
        <w:rPr>
          <w:rFonts w:ascii="Times New Roman" w:eastAsia="Times New Roman" w:hAnsi="Times New Roman" w:cs="Times New Roman"/>
          <w:color w:val="000000" w:themeColor="text1"/>
          <w:sz w:val="24"/>
          <w:szCs w:val="24"/>
        </w:rPr>
        <w:t xml:space="preserve">, and SAM registrations for organizations.  Incomplete applications will not be further reviewed.  Applications that do not clearly address the Priority Program Areas stated will not be considered.  </w:t>
      </w:r>
    </w:p>
    <w:p w14:paraId="2D166A30" w14:textId="4F1CEB65" w:rsidR="00C16133" w:rsidRPr="009A0DF8" w:rsidRDefault="562BA83F" w:rsidP="3E7CF704">
      <w:pPr>
        <w:pStyle w:val="ListParagraph"/>
        <w:numPr>
          <w:ilvl w:val="0"/>
          <w:numId w:val="7"/>
        </w:numPr>
        <w:rPr>
          <w:rFonts w:ascii="Times New Roman" w:eastAsiaTheme="minorEastAsia" w:hAnsi="Times New Roman" w:cs="Times New Roman"/>
          <w:b/>
          <w:bCs/>
          <w:color w:val="000000" w:themeColor="text1"/>
          <w:sz w:val="24"/>
          <w:szCs w:val="24"/>
        </w:rPr>
      </w:pPr>
      <w:r w:rsidRPr="009A0DF8">
        <w:rPr>
          <w:rFonts w:ascii="Times New Roman" w:eastAsia="Times New Roman" w:hAnsi="Times New Roman" w:cs="Times New Roman"/>
          <w:b/>
          <w:bCs/>
          <w:color w:val="000000" w:themeColor="text1"/>
          <w:sz w:val="24"/>
          <w:szCs w:val="24"/>
        </w:rPr>
        <w:t>U.S. Embassy Grants Committee Review:</w:t>
      </w:r>
      <w:r w:rsidRPr="009A0DF8">
        <w:rPr>
          <w:rFonts w:ascii="Times New Roman" w:eastAsia="Times New Roman" w:hAnsi="Times New Roman" w:cs="Times New Roman"/>
          <w:color w:val="000000" w:themeColor="text1"/>
          <w:sz w:val="24"/>
          <w:szCs w:val="24"/>
        </w:rPr>
        <w:t xml:space="preserve"> Complete applications that address the Priority Program Areas stated in this document will be evaluated by the U.S. Embassy Grants Committee based on the criteria below, which are designed to assess the quality of the proposed project and to determine the likelihood of its success.</w:t>
      </w:r>
    </w:p>
    <w:p w14:paraId="217352F7" w14:textId="4BA359EB" w:rsidR="00C16133" w:rsidRPr="009A0DF8" w:rsidRDefault="562BA83F" w:rsidP="3E7CF704">
      <w:pPr>
        <w:pStyle w:val="ListParagraph"/>
        <w:numPr>
          <w:ilvl w:val="0"/>
          <w:numId w:val="7"/>
        </w:numPr>
        <w:rPr>
          <w:rFonts w:ascii="Times New Roman" w:eastAsiaTheme="minorEastAsia" w:hAnsi="Times New Roman" w:cs="Times New Roman"/>
          <w:b/>
          <w:bCs/>
          <w:color w:val="000000" w:themeColor="text1"/>
          <w:sz w:val="24"/>
          <w:szCs w:val="24"/>
        </w:rPr>
      </w:pPr>
      <w:r w:rsidRPr="009A0DF8">
        <w:rPr>
          <w:rFonts w:ascii="Times New Roman" w:eastAsia="Times New Roman" w:hAnsi="Times New Roman" w:cs="Times New Roman"/>
          <w:b/>
          <w:bCs/>
          <w:color w:val="000000" w:themeColor="text1"/>
          <w:sz w:val="24"/>
          <w:szCs w:val="24"/>
        </w:rPr>
        <w:t>Follow</w:t>
      </w:r>
      <w:r w:rsidR="009A0DF8" w:rsidRPr="009A0DF8">
        <w:rPr>
          <w:rFonts w:ascii="Times New Roman" w:eastAsia="Times New Roman" w:hAnsi="Times New Roman" w:cs="Times New Roman"/>
          <w:b/>
          <w:bCs/>
          <w:color w:val="000000" w:themeColor="text1"/>
          <w:sz w:val="24"/>
          <w:szCs w:val="24"/>
        </w:rPr>
        <w:t>-</w:t>
      </w:r>
      <w:r w:rsidRPr="009A0DF8">
        <w:rPr>
          <w:rFonts w:ascii="Times New Roman" w:eastAsia="Times New Roman" w:hAnsi="Times New Roman" w:cs="Times New Roman"/>
          <w:b/>
          <w:bCs/>
          <w:color w:val="000000" w:themeColor="text1"/>
          <w:sz w:val="24"/>
          <w:szCs w:val="24"/>
        </w:rPr>
        <w:t>up notification</w:t>
      </w:r>
      <w:r w:rsidRPr="009A0DF8">
        <w:rPr>
          <w:rFonts w:ascii="Times New Roman" w:eastAsia="Times New Roman" w:hAnsi="Times New Roman" w:cs="Times New Roman"/>
          <w:color w:val="000000" w:themeColor="text1"/>
          <w:sz w:val="24"/>
          <w:szCs w:val="24"/>
        </w:rPr>
        <w:t xml:space="preserve">. Applicants will generally be notified within </w:t>
      </w:r>
      <w:r w:rsidR="009A0DF8" w:rsidRPr="009A0DF8">
        <w:rPr>
          <w:rFonts w:ascii="Times New Roman" w:eastAsia="Times New Roman" w:hAnsi="Times New Roman" w:cs="Times New Roman"/>
          <w:color w:val="000000" w:themeColor="text1"/>
          <w:sz w:val="24"/>
          <w:szCs w:val="24"/>
        </w:rPr>
        <w:t>6</w:t>
      </w:r>
      <w:r w:rsidRPr="009A0DF8">
        <w:rPr>
          <w:rFonts w:ascii="Times New Roman" w:eastAsia="Times New Roman" w:hAnsi="Times New Roman" w:cs="Times New Roman"/>
          <w:color w:val="000000" w:themeColor="text1"/>
          <w:sz w:val="24"/>
          <w:szCs w:val="24"/>
        </w:rPr>
        <w:t>0 days after the submission deadline regarding the results of the review panel.</w:t>
      </w:r>
    </w:p>
    <w:p w14:paraId="59CDF721" w14:textId="76A5DB8C" w:rsidR="00C16133" w:rsidRPr="009A0DF8" w:rsidRDefault="562BA83F" w:rsidP="007D71E2">
      <w:pPr>
        <w:rPr>
          <w:rFonts w:ascii="Times New Roman" w:hAnsi="Times New Roman" w:cs="Times New Roman"/>
        </w:rPr>
      </w:pPr>
      <w:r w:rsidRPr="009A0DF8">
        <w:rPr>
          <w:rFonts w:ascii="Times New Roman" w:eastAsia="Times New Roman" w:hAnsi="Times New Roman" w:cs="Times New Roman"/>
          <w:b/>
          <w:bCs/>
          <w:color w:val="000000" w:themeColor="text1"/>
          <w:sz w:val="24"/>
          <w:szCs w:val="24"/>
        </w:rPr>
        <w:lastRenderedPageBreak/>
        <w:t>Evaluation Criteria</w:t>
      </w:r>
    </w:p>
    <w:p w14:paraId="29F5C9AA" w14:textId="69B1853F" w:rsidR="00C16133" w:rsidRPr="009A0DF8" w:rsidRDefault="562BA83F" w:rsidP="3E7CF704">
      <w:pPr>
        <w:pStyle w:val="ListParagraph"/>
        <w:numPr>
          <w:ilvl w:val="0"/>
          <w:numId w:val="10"/>
        </w:numPr>
        <w:rPr>
          <w:rFonts w:ascii="Times New Roman" w:eastAsiaTheme="minorEastAsia" w:hAnsi="Times New Roman" w:cs="Times New Roman"/>
          <w:b/>
          <w:bCs/>
          <w:color w:val="000000" w:themeColor="text1"/>
          <w:sz w:val="24"/>
          <w:szCs w:val="24"/>
        </w:rPr>
      </w:pPr>
      <w:r w:rsidRPr="4C9262BB">
        <w:rPr>
          <w:rFonts w:ascii="Times New Roman" w:eastAsia="Times New Roman" w:hAnsi="Times New Roman" w:cs="Times New Roman"/>
          <w:b/>
          <w:bCs/>
          <w:color w:val="000000" w:themeColor="text1"/>
          <w:sz w:val="24"/>
          <w:szCs w:val="24"/>
        </w:rPr>
        <w:t>Organizational capacity and record on previous grants</w:t>
      </w:r>
      <w:r w:rsidRPr="4C9262BB">
        <w:rPr>
          <w:rFonts w:ascii="Times New Roman" w:eastAsia="Times New Roman" w:hAnsi="Times New Roman" w:cs="Times New Roman"/>
          <w:color w:val="000000" w:themeColor="text1"/>
          <w:sz w:val="24"/>
          <w:szCs w:val="24"/>
        </w:rPr>
        <w:t>: The organization has expertise in its stated field and PD is confident of its ability to undertake the program.  This includes a financial management system and a bank account.</w:t>
      </w:r>
    </w:p>
    <w:p w14:paraId="672C4781" w14:textId="3C3D676E" w:rsidR="00C16133" w:rsidRPr="009A0DF8" w:rsidRDefault="562BA83F" w:rsidP="3E7CF704">
      <w:pPr>
        <w:pStyle w:val="ListParagraph"/>
        <w:numPr>
          <w:ilvl w:val="0"/>
          <w:numId w:val="10"/>
        </w:numPr>
        <w:rPr>
          <w:rFonts w:ascii="Times New Roman" w:eastAsiaTheme="minorEastAsia" w:hAnsi="Times New Roman" w:cs="Times New Roman"/>
          <w:b/>
          <w:bCs/>
          <w:color w:val="000000" w:themeColor="text1"/>
          <w:sz w:val="24"/>
          <w:szCs w:val="24"/>
        </w:rPr>
      </w:pPr>
      <w:r w:rsidRPr="4C9262BB">
        <w:rPr>
          <w:rFonts w:ascii="Times New Roman" w:eastAsia="Times New Roman" w:hAnsi="Times New Roman" w:cs="Times New Roman"/>
          <w:b/>
          <w:bCs/>
          <w:color w:val="000000" w:themeColor="text1"/>
          <w:sz w:val="24"/>
          <w:szCs w:val="24"/>
        </w:rPr>
        <w:t>Quality and Feasibility of the Program Idea</w:t>
      </w:r>
      <w:r w:rsidRPr="4C9262BB">
        <w:rPr>
          <w:rFonts w:ascii="Times New Roman" w:eastAsia="Times New Roman" w:hAnsi="Times New Roman" w:cs="Times New Roman"/>
          <w:color w:val="000000" w:themeColor="text1"/>
          <w:sz w:val="24"/>
          <w:szCs w:val="24"/>
        </w:rPr>
        <w:t xml:space="preserve"> – The program idea is well developed, with detail about how program activities will be carried out. The proposal includes a reasonable implementation timeline.  </w:t>
      </w:r>
    </w:p>
    <w:p w14:paraId="35A3E32E" w14:textId="04089842" w:rsidR="00C16133" w:rsidRPr="009A0DF8" w:rsidRDefault="562BA83F" w:rsidP="3E7CF704">
      <w:pPr>
        <w:pStyle w:val="ListParagraph"/>
        <w:numPr>
          <w:ilvl w:val="0"/>
          <w:numId w:val="10"/>
        </w:numPr>
        <w:rPr>
          <w:rFonts w:ascii="Times New Roman" w:eastAsiaTheme="minorEastAsia" w:hAnsi="Times New Roman" w:cs="Times New Roman"/>
          <w:b/>
          <w:bCs/>
          <w:color w:val="000000" w:themeColor="text1"/>
          <w:sz w:val="24"/>
          <w:szCs w:val="24"/>
        </w:rPr>
      </w:pPr>
      <w:r w:rsidRPr="4C9262BB">
        <w:rPr>
          <w:rFonts w:ascii="Times New Roman" w:eastAsia="Times New Roman" w:hAnsi="Times New Roman" w:cs="Times New Roman"/>
          <w:b/>
          <w:bCs/>
          <w:color w:val="000000" w:themeColor="text1"/>
          <w:sz w:val="24"/>
          <w:szCs w:val="24"/>
        </w:rPr>
        <w:t>Goals and objectives:</w:t>
      </w:r>
      <w:r w:rsidRPr="4C9262BB">
        <w:rPr>
          <w:rFonts w:ascii="Times New Roman" w:eastAsia="Times New Roman" w:hAnsi="Times New Roman" w:cs="Times New Roman"/>
          <w:color w:val="000000" w:themeColor="text1"/>
          <w:sz w:val="24"/>
          <w:szCs w:val="24"/>
        </w:rPr>
        <w:t xml:space="preserve"> Goals and objectives are clearly </w:t>
      </w:r>
      <w:proofErr w:type="gramStart"/>
      <w:r w:rsidRPr="4C9262BB">
        <w:rPr>
          <w:rFonts w:ascii="Times New Roman" w:eastAsia="Times New Roman" w:hAnsi="Times New Roman" w:cs="Times New Roman"/>
          <w:color w:val="000000" w:themeColor="text1"/>
          <w:sz w:val="24"/>
          <w:szCs w:val="24"/>
        </w:rPr>
        <w:t>stated</w:t>
      </w:r>
      <w:proofErr w:type="gramEnd"/>
      <w:r w:rsidRPr="4C9262BB">
        <w:rPr>
          <w:rFonts w:ascii="Times New Roman" w:eastAsia="Times New Roman" w:hAnsi="Times New Roman" w:cs="Times New Roman"/>
          <w:color w:val="000000" w:themeColor="text1"/>
          <w:sz w:val="24"/>
          <w:szCs w:val="24"/>
        </w:rPr>
        <w:t xml:space="preserve"> and the program approach is likely to provide maximum impact in achieving the proposed results.</w:t>
      </w:r>
    </w:p>
    <w:p w14:paraId="450B6080" w14:textId="17949CF7" w:rsidR="00C16133" w:rsidRPr="009A0DF8" w:rsidRDefault="562BA83F" w:rsidP="3E7CF704">
      <w:pPr>
        <w:pStyle w:val="ListParagraph"/>
        <w:numPr>
          <w:ilvl w:val="0"/>
          <w:numId w:val="10"/>
        </w:numPr>
        <w:rPr>
          <w:rFonts w:ascii="Times New Roman" w:eastAsiaTheme="minorEastAsia" w:hAnsi="Times New Roman" w:cs="Times New Roman"/>
          <w:b/>
          <w:bCs/>
          <w:color w:val="000000" w:themeColor="text1"/>
          <w:sz w:val="24"/>
          <w:szCs w:val="24"/>
        </w:rPr>
      </w:pPr>
      <w:r w:rsidRPr="4C9262BB">
        <w:rPr>
          <w:rFonts w:ascii="Times New Roman" w:eastAsia="Times New Roman" w:hAnsi="Times New Roman" w:cs="Times New Roman"/>
          <w:b/>
          <w:bCs/>
          <w:color w:val="000000" w:themeColor="text1"/>
          <w:sz w:val="24"/>
          <w:szCs w:val="24"/>
        </w:rPr>
        <w:t>Embassy priorities:</w:t>
      </w:r>
      <w:r w:rsidRPr="4C9262BB">
        <w:rPr>
          <w:rFonts w:ascii="Times New Roman" w:eastAsia="Times New Roman" w:hAnsi="Times New Roman" w:cs="Times New Roman"/>
          <w:color w:val="000000" w:themeColor="text1"/>
          <w:sz w:val="24"/>
          <w:szCs w:val="24"/>
        </w:rPr>
        <w:t xml:space="preserve"> Applicant has clearly described how stated goals are related to and support U.S. Embassy San Jose’s priority areas or target audiences.  The program includes an U.S. cultural element, or connection with American expert/s, organization/s, or institution/s in a specific field that will promote increased understanding of U.S. policy and perspectives.</w:t>
      </w:r>
    </w:p>
    <w:p w14:paraId="20D065BF" w14:textId="3626ABB5" w:rsidR="00C16133" w:rsidRPr="009A0DF8" w:rsidRDefault="562BA83F" w:rsidP="3E7CF704">
      <w:pPr>
        <w:pStyle w:val="ListParagraph"/>
        <w:numPr>
          <w:ilvl w:val="0"/>
          <w:numId w:val="10"/>
        </w:numPr>
        <w:rPr>
          <w:rFonts w:ascii="Times New Roman" w:eastAsiaTheme="minorEastAsia" w:hAnsi="Times New Roman" w:cs="Times New Roman"/>
          <w:b/>
          <w:bCs/>
          <w:color w:val="000000" w:themeColor="text1"/>
          <w:sz w:val="24"/>
          <w:szCs w:val="24"/>
        </w:rPr>
      </w:pPr>
      <w:r w:rsidRPr="4C9262BB">
        <w:rPr>
          <w:rFonts w:ascii="Times New Roman" w:eastAsia="Times New Roman" w:hAnsi="Times New Roman" w:cs="Times New Roman"/>
          <w:b/>
          <w:bCs/>
          <w:color w:val="000000" w:themeColor="text1"/>
          <w:sz w:val="24"/>
          <w:szCs w:val="24"/>
        </w:rPr>
        <w:t>Budget:</w:t>
      </w:r>
      <w:r w:rsidRPr="4C9262BB">
        <w:rPr>
          <w:rFonts w:ascii="Times New Roman" w:eastAsia="Times New Roman" w:hAnsi="Times New Roman" w:cs="Times New Roman"/>
          <w:color w:val="000000" w:themeColor="text1"/>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71F29681" w14:textId="4875C4C4" w:rsidR="00C16133" w:rsidRPr="009A0DF8" w:rsidRDefault="562BA83F" w:rsidP="3E7CF704">
      <w:pPr>
        <w:pStyle w:val="ListParagraph"/>
        <w:numPr>
          <w:ilvl w:val="0"/>
          <w:numId w:val="10"/>
        </w:numPr>
        <w:rPr>
          <w:rFonts w:ascii="Times New Roman" w:eastAsiaTheme="minorEastAsia" w:hAnsi="Times New Roman" w:cs="Times New Roman"/>
          <w:b/>
          <w:bCs/>
          <w:color w:val="000000" w:themeColor="text1"/>
          <w:sz w:val="24"/>
          <w:szCs w:val="24"/>
        </w:rPr>
      </w:pPr>
      <w:r w:rsidRPr="4C9262BB">
        <w:rPr>
          <w:rFonts w:ascii="Times New Roman" w:eastAsia="Times New Roman" w:hAnsi="Times New Roman" w:cs="Times New Roman"/>
          <w:b/>
          <w:bCs/>
          <w:color w:val="000000" w:themeColor="text1"/>
          <w:sz w:val="24"/>
          <w:szCs w:val="24"/>
        </w:rPr>
        <w:t>Monitoring and evaluation plan:</w:t>
      </w:r>
      <w:r w:rsidRPr="4C9262BB">
        <w:rPr>
          <w:rFonts w:ascii="Times New Roman" w:eastAsia="Times New Roman" w:hAnsi="Times New Roman" w:cs="Times New Roman"/>
          <w:color w:val="000000" w:themeColor="text1"/>
          <w:sz w:val="24"/>
          <w:szCs w:val="24"/>
        </w:rPr>
        <w:t xml:space="preserve"> Applicant demonstrates it </w:t>
      </w:r>
      <w:proofErr w:type="gramStart"/>
      <w:r w:rsidRPr="4C9262BB">
        <w:rPr>
          <w:rFonts w:ascii="Times New Roman" w:eastAsia="Times New Roman" w:hAnsi="Times New Roman" w:cs="Times New Roman"/>
          <w:color w:val="000000" w:themeColor="text1"/>
          <w:sz w:val="24"/>
          <w:szCs w:val="24"/>
        </w:rPr>
        <w:t>is able to</w:t>
      </w:r>
      <w:proofErr w:type="gramEnd"/>
      <w:r w:rsidRPr="4C9262BB">
        <w:rPr>
          <w:rFonts w:ascii="Times New Roman" w:eastAsia="Times New Roman" w:hAnsi="Times New Roman" w:cs="Times New Roman"/>
          <w:color w:val="000000" w:themeColor="text1"/>
          <w:sz w:val="24"/>
          <w:szCs w:val="24"/>
        </w:rPr>
        <w:t xml:space="preserve"> measure program success against key indicators and provide milestones to indicate progress toward goals outlined in the proposal. The program includes output and outcome </w:t>
      </w:r>
      <w:proofErr w:type="gramStart"/>
      <w:r w:rsidRPr="4C9262BB">
        <w:rPr>
          <w:rFonts w:ascii="Times New Roman" w:eastAsia="Times New Roman" w:hAnsi="Times New Roman" w:cs="Times New Roman"/>
          <w:color w:val="000000" w:themeColor="text1"/>
          <w:sz w:val="24"/>
          <w:szCs w:val="24"/>
        </w:rPr>
        <w:t>indicators, and</w:t>
      </w:r>
      <w:proofErr w:type="gramEnd"/>
      <w:r w:rsidRPr="4C9262BB">
        <w:rPr>
          <w:rFonts w:ascii="Times New Roman" w:eastAsia="Times New Roman" w:hAnsi="Times New Roman" w:cs="Times New Roman"/>
          <w:color w:val="000000" w:themeColor="text1"/>
          <w:sz w:val="24"/>
          <w:szCs w:val="24"/>
        </w:rPr>
        <w:t xml:space="preserve"> shows how and when those will be measured.</w:t>
      </w:r>
    </w:p>
    <w:p w14:paraId="09A180BF" w14:textId="09080AF7" w:rsidR="00C16133" w:rsidRPr="009A0DF8" w:rsidRDefault="562BA83F" w:rsidP="3E7CF704">
      <w:pPr>
        <w:pStyle w:val="ListParagraph"/>
        <w:numPr>
          <w:ilvl w:val="0"/>
          <w:numId w:val="10"/>
        </w:numPr>
        <w:rPr>
          <w:rFonts w:ascii="Times New Roman" w:eastAsiaTheme="minorEastAsia" w:hAnsi="Times New Roman" w:cs="Times New Roman"/>
          <w:b/>
          <w:bCs/>
          <w:color w:val="000000" w:themeColor="text1"/>
          <w:sz w:val="24"/>
          <w:szCs w:val="24"/>
        </w:rPr>
      </w:pPr>
      <w:r w:rsidRPr="4C9262BB">
        <w:rPr>
          <w:rFonts w:ascii="Times New Roman" w:eastAsia="Times New Roman" w:hAnsi="Times New Roman" w:cs="Times New Roman"/>
          <w:b/>
          <w:bCs/>
          <w:color w:val="000000" w:themeColor="text1"/>
          <w:sz w:val="24"/>
          <w:szCs w:val="24"/>
        </w:rPr>
        <w:t>Sustainability:</w:t>
      </w:r>
      <w:r w:rsidRPr="4C9262BB">
        <w:rPr>
          <w:rFonts w:ascii="Times New Roman" w:eastAsia="Times New Roman" w:hAnsi="Times New Roman" w:cs="Times New Roman"/>
          <w:color w:val="000000" w:themeColor="text1"/>
          <w:sz w:val="24"/>
          <w:szCs w:val="24"/>
        </w:rPr>
        <w:t xml:space="preserve"> Program activities will continue to have a positive impact after the end of the program.</w:t>
      </w:r>
    </w:p>
    <w:p w14:paraId="3C7BB8EC" w14:textId="32C78D82" w:rsidR="00C16133" w:rsidRPr="009A0DF8" w:rsidRDefault="562BA83F" w:rsidP="3E7CF704">
      <w:pPr>
        <w:ind w:left="260" w:hanging="260"/>
        <w:rPr>
          <w:rFonts w:ascii="Times New Roman" w:hAnsi="Times New Roman" w:cs="Times New Roman"/>
        </w:rPr>
      </w:pPr>
      <w:r w:rsidRPr="009A0DF8">
        <w:rPr>
          <w:rFonts w:ascii="Times New Roman" w:eastAsia="Calibri" w:hAnsi="Times New Roman" w:cs="Times New Roman"/>
          <w:color w:val="000000" w:themeColor="text1"/>
          <w:sz w:val="24"/>
          <w:szCs w:val="24"/>
        </w:rPr>
        <w:t xml:space="preserve"> </w:t>
      </w:r>
    </w:p>
    <w:p w14:paraId="518438B3" w14:textId="4016A96F" w:rsidR="00C16133" w:rsidRPr="009A0DF8" w:rsidRDefault="562BA83F" w:rsidP="007D71E2">
      <w:pPr>
        <w:rPr>
          <w:rFonts w:ascii="Times New Roman" w:hAnsi="Times New Roman" w:cs="Times New Roman"/>
        </w:rPr>
      </w:pPr>
      <w:r w:rsidRPr="009A0DF8">
        <w:rPr>
          <w:rFonts w:ascii="Times New Roman" w:eastAsia="Times New Roman" w:hAnsi="Times New Roman" w:cs="Times New Roman"/>
          <w:b/>
          <w:bCs/>
          <w:color w:val="000000" w:themeColor="text1"/>
          <w:sz w:val="24"/>
          <w:szCs w:val="24"/>
        </w:rPr>
        <w:t>FAPIIS</w:t>
      </w:r>
    </w:p>
    <w:p w14:paraId="4715EF73" w14:textId="060659A5" w:rsidR="00C16133" w:rsidRPr="009A0DF8" w:rsidRDefault="562BA83F" w:rsidP="007D71E2">
      <w:pPr>
        <w:rPr>
          <w:rFonts w:ascii="Times New Roman" w:hAnsi="Times New Roman" w:cs="Times New Roman"/>
        </w:rPr>
      </w:pPr>
      <w:r w:rsidRPr="009A0DF8">
        <w:rPr>
          <w:rFonts w:ascii="Times New Roman" w:eastAsia="Times New Roman" w:hAnsi="Times New Roman" w:cs="Times New Roman"/>
          <w:color w:val="000000" w:themeColor="text1"/>
          <w:sz w:val="24"/>
          <w:szCs w:val="24"/>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3E742B61" w14:textId="38836661" w:rsidR="00C16133" w:rsidRPr="009A0DF8" w:rsidRDefault="562BA83F" w:rsidP="3C75A909">
      <w:pPr>
        <w:rPr>
          <w:rFonts w:ascii="Times New Roman" w:eastAsia="Times New Roman" w:hAnsi="Times New Roman" w:cs="Times New Roman"/>
          <w:color w:val="000000" w:themeColor="text1"/>
          <w:sz w:val="24"/>
          <w:szCs w:val="24"/>
        </w:rPr>
      </w:pPr>
      <w:r w:rsidRPr="009A0DF8">
        <w:rPr>
          <w:rFonts w:ascii="Times New Roman" w:eastAsia="Times New Roman" w:hAnsi="Times New Roman" w:cs="Times New Roman"/>
          <w:color w:val="000000" w:themeColor="text1"/>
          <w:sz w:val="24"/>
          <w:szCs w:val="24"/>
        </w:rPr>
        <w:t xml:space="preserve">i. That the Federal awarding agency, prior to making a </w:t>
      </w:r>
      <w:proofErr w:type="gramStart"/>
      <w:r w:rsidRPr="009A0DF8">
        <w:rPr>
          <w:rFonts w:ascii="Times New Roman" w:eastAsia="Times New Roman" w:hAnsi="Times New Roman" w:cs="Times New Roman"/>
          <w:color w:val="000000" w:themeColor="text1"/>
          <w:sz w:val="24"/>
          <w:szCs w:val="24"/>
        </w:rPr>
        <w:t>Federal</w:t>
      </w:r>
      <w:proofErr w:type="gramEnd"/>
      <w:r w:rsidRPr="009A0DF8">
        <w:rPr>
          <w:rFonts w:ascii="Times New Roman" w:eastAsia="Times New Roman" w:hAnsi="Times New Roman" w:cs="Times New Roman"/>
          <w:color w:val="000000" w:themeColor="text1"/>
          <w:sz w:val="24"/>
          <w:szCs w:val="24"/>
        </w:rPr>
        <w:t xml:space="preserve">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2D991CF3" w14:textId="3D09BB2C" w:rsidR="00C16133" w:rsidRPr="009A0DF8" w:rsidRDefault="562BA83F" w:rsidP="3C75A909">
      <w:pPr>
        <w:rPr>
          <w:rFonts w:ascii="Times New Roman" w:eastAsia="Times New Roman" w:hAnsi="Times New Roman" w:cs="Times New Roman"/>
          <w:color w:val="000000" w:themeColor="text1"/>
          <w:sz w:val="24"/>
          <w:szCs w:val="24"/>
        </w:rPr>
      </w:pPr>
      <w:r w:rsidRPr="009A0DF8">
        <w:rPr>
          <w:rFonts w:ascii="Times New Roman" w:eastAsia="Times New Roman" w:hAnsi="Times New Roman" w:cs="Times New Roman"/>
          <w:color w:val="000000" w:themeColor="text1"/>
          <w:sz w:val="24"/>
          <w:szCs w:val="24"/>
        </w:rPr>
        <w:t xml:space="preserve">ii. That an applicant, at its option, may review information in the designated integrity and performance systems accessible through SAM and comment on any information about itself that </w:t>
      </w:r>
      <w:r w:rsidRPr="009A0DF8">
        <w:rPr>
          <w:rFonts w:ascii="Times New Roman" w:eastAsia="Times New Roman" w:hAnsi="Times New Roman" w:cs="Times New Roman"/>
          <w:color w:val="000000" w:themeColor="text1"/>
          <w:sz w:val="24"/>
          <w:szCs w:val="24"/>
        </w:rPr>
        <w:lastRenderedPageBreak/>
        <w:t xml:space="preserve">a </w:t>
      </w:r>
      <w:proofErr w:type="gramStart"/>
      <w:r w:rsidRPr="009A0DF8">
        <w:rPr>
          <w:rFonts w:ascii="Times New Roman" w:eastAsia="Times New Roman" w:hAnsi="Times New Roman" w:cs="Times New Roman"/>
          <w:color w:val="000000" w:themeColor="text1"/>
          <w:sz w:val="24"/>
          <w:szCs w:val="24"/>
        </w:rPr>
        <w:t>Federal</w:t>
      </w:r>
      <w:proofErr w:type="gramEnd"/>
      <w:r w:rsidRPr="009A0DF8">
        <w:rPr>
          <w:rFonts w:ascii="Times New Roman" w:eastAsia="Times New Roman" w:hAnsi="Times New Roman" w:cs="Times New Roman"/>
          <w:color w:val="000000" w:themeColor="text1"/>
          <w:sz w:val="24"/>
          <w:szCs w:val="24"/>
        </w:rPr>
        <w:t xml:space="preserve"> awarding agency previously entered and is currently in the designated integrity and performance system accessible through SAM;</w:t>
      </w:r>
    </w:p>
    <w:p w14:paraId="36B209B6" w14:textId="7169C948" w:rsidR="00C16133" w:rsidRPr="009A0DF8" w:rsidRDefault="562BA83F" w:rsidP="3C75A909">
      <w:pPr>
        <w:spacing w:after="0"/>
        <w:rPr>
          <w:rFonts w:ascii="Times New Roman" w:hAnsi="Times New Roman" w:cs="Times New Roman"/>
        </w:rPr>
      </w:pPr>
      <w:r w:rsidRPr="009A0DF8">
        <w:rPr>
          <w:rFonts w:ascii="Times New Roman" w:eastAsia="Times New Roman" w:hAnsi="Times New Roman" w:cs="Times New Roman"/>
          <w:color w:val="000000" w:themeColor="text1"/>
          <w:sz w:val="24"/>
          <w:szCs w:val="24"/>
        </w:rPr>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14:paraId="085417C2" w14:textId="25859471" w:rsidR="00C16133" w:rsidRPr="009A0DF8" w:rsidRDefault="562BA83F" w:rsidP="3C75A909">
      <w:pPr>
        <w:spacing w:after="0"/>
        <w:rPr>
          <w:rFonts w:ascii="Times New Roman" w:hAnsi="Times New Roman" w:cs="Times New Roman"/>
        </w:rPr>
      </w:pPr>
      <w:r w:rsidRPr="009A0DF8">
        <w:rPr>
          <w:rFonts w:ascii="Times New Roman" w:eastAsia="Calibri" w:hAnsi="Times New Roman" w:cs="Times New Roman"/>
          <w:color w:val="000000" w:themeColor="text1"/>
          <w:sz w:val="24"/>
          <w:szCs w:val="24"/>
        </w:rPr>
        <w:t xml:space="preserve"> </w:t>
      </w:r>
    </w:p>
    <w:p w14:paraId="65E4F39F" w14:textId="6C656A32" w:rsidR="00C16133" w:rsidRPr="009A0DF8" w:rsidRDefault="562BA83F" w:rsidP="3C75A909">
      <w:pPr>
        <w:spacing w:after="0"/>
        <w:rPr>
          <w:rFonts w:ascii="Times New Roman" w:hAnsi="Times New Roman" w:cs="Times New Roman"/>
        </w:rPr>
      </w:pPr>
      <w:r w:rsidRPr="009A0DF8">
        <w:rPr>
          <w:rFonts w:ascii="Times New Roman" w:eastAsia="Times New Roman" w:hAnsi="Times New Roman" w:cs="Times New Roman"/>
          <w:b/>
          <w:bCs/>
          <w:color w:val="000000" w:themeColor="text1"/>
          <w:sz w:val="24"/>
          <w:szCs w:val="24"/>
        </w:rPr>
        <w:t>F. FEDERAL AWARD ADMINISTRATION INFORMATION</w:t>
      </w:r>
    </w:p>
    <w:p w14:paraId="1C7C928A" w14:textId="1554482F" w:rsidR="00C16133" w:rsidRPr="009A0DF8" w:rsidRDefault="562BA83F" w:rsidP="3C75A909">
      <w:pPr>
        <w:spacing w:after="0"/>
        <w:rPr>
          <w:rFonts w:ascii="Times New Roman" w:eastAsia="Times New Roman" w:hAnsi="Times New Roman" w:cs="Times New Roman"/>
          <w:color w:val="000000" w:themeColor="text1"/>
          <w:sz w:val="24"/>
          <w:szCs w:val="24"/>
        </w:rPr>
      </w:pPr>
      <w:r w:rsidRPr="3F54EBBD">
        <w:rPr>
          <w:rFonts w:ascii="Times New Roman" w:eastAsia="Times New Roman" w:hAnsi="Times New Roman" w:cs="Times New Roman"/>
          <w:b/>
          <w:bCs/>
          <w:color w:val="000000" w:themeColor="text1"/>
          <w:sz w:val="24"/>
          <w:szCs w:val="24"/>
        </w:rPr>
        <w:t>______________________________________________________________________________</w:t>
      </w:r>
      <w:r>
        <w:br/>
      </w:r>
      <w:r>
        <w:br/>
      </w:r>
      <w:r w:rsidRPr="3F54EBBD">
        <w:rPr>
          <w:rFonts w:ascii="Times New Roman" w:eastAsia="Times New Roman" w:hAnsi="Times New Roman" w:cs="Times New Roman"/>
          <w:color w:val="000000" w:themeColor="text1"/>
          <w:sz w:val="24"/>
          <w:szCs w:val="24"/>
        </w:rPr>
        <w:t xml:space="preserve">The grant award or cooperative agreement will be written, signed, awarded, and administered by the Grants Officer. The assistance award agreement is the authorizing </w:t>
      </w:r>
      <w:proofErr w:type="gramStart"/>
      <w:r w:rsidRPr="3F54EBBD">
        <w:rPr>
          <w:rFonts w:ascii="Times New Roman" w:eastAsia="Times New Roman" w:hAnsi="Times New Roman" w:cs="Times New Roman"/>
          <w:color w:val="000000" w:themeColor="text1"/>
          <w:sz w:val="24"/>
          <w:szCs w:val="24"/>
        </w:rPr>
        <w:t>document</w:t>
      </w:r>
      <w:proofErr w:type="gramEnd"/>
      <w:r w:rsidRPr="3F54EBBD">
        <w:rPr>
          <w:rFonts w:ascii="Times New Roman" w:eastAsia="Times New Roman" w:hAnsi="Times New Roman" w:cs="Times New Roman"/>
          <w:color w:val="000000" w:themeColor="text1"/>
          <w:sz w:val="24"/>
          <w:szCs w:val="24"/>
        </w:rPr>
        <w:t xml:space="preserve"> and it will be provided to the recipient for review and signature by email. The recipient may only start incurring program expenses beginning after the start date shown on the grant award document signed by the Grants Officer.</w:t>
      </w:r>
      <w:r>
        <w:br/>
      </w:r>
      <w:r>
        <w:br/>
      </w:r>
      <w:r w:rsidRPr="3F54EBBD">
        <w:rPr>
          <w:rFonts w:ascii="Times New Roman" w:eastAsia="Times New Roman" w:hAnsi="Times New Roman" w:cs="Times New Roman"/>
          <w:color w:val="000000" w:themeColor="text1"/>
          <w:sz w:val="24"/>
          <w:szCs w:val="24"/>
        </w:rPr>
        <w:t>If a proposal is selected for funding, the Department of State has no obligation to provide any additional future funding. Renewal of an award to increase funding or extend the period of performance is at the discretion of the Department of State. 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r>
        <w:br/>
      </w:r>
    </w:p>
    <w:p w14:paraId="47E2BBAA" w14:textId="7394C197" w:rsidR="00C16133" w:rsidRPr="009A0DF8" w:rsidRDefault="562BA83F" w:rsidP="3C75A909">
      <w:pPr>
        <w:spacing w:after="0"/>
        <w:rPr>
          <w:rFonts w:ascii="Times New Roman" w:eastAsia="Times New Roman" w:hAnsi="Times New Roman" w:cs="Times New Roman"/>
          <w:color w:val="000000" w:themeColor="text1"/>
          <w:sz w:val="24"/>
          <w:szCs w:val="24"/>
        </w:rPr>
      </w:pPr>
      <w:r w:rsidRPr="009A0DF8">
        <w:rPr>
          <w:rFonts w:ascii="Times New Roman" w:eastAsia="Times New Roman" w:hAnsi="Times New Roman" w:cs="Times New Roman"/>
          <w:b/>
          <w:bCs/>
          <w:color w:val="000000" w:themeColor="text1"/>
          <w:sz w:val="24"/>
          <w:szCs w:val="24"/>
        </w:rPr>
        <w:t>Payment Method:</w:t>
      </w:r>
      <w:r w:rsidRPr="009A0DF8">
        <w:rPr>
          <w:rFonts w:ascii="Times New Roman" w:eastAsia="Times New Roman" w:hAnsi="Times New Roman" w:cs="Times New Roman"/>
          <w:color w:val="000000" w:themeColor="text1"/>
          <w:sz w:val="24"/>
          <w:szCs w:val="24"/>
        </w:rPr>
        <w:t xml:space="preserve"> Payments will be made in at least two installments, as needed to carry out the program activities.  Organizations whose applications will not be funded will also be notified via email.</w:t>
      </w:r>
      <w:r w:rsidR="00C16133" w:rsidRPr="009A0DF8">
        <w:rPr>
          <w:rFonts w:ascii="Times New Roman" w:hAnsi="Times New Roman" w:cs="Times New Roman"/>
        </w:rPr>
        <w:br/>
      </w:r>
    </w:p>
    <w:p w14:paraId="0195D0AF" w14:textId="4875C3B9" w:rsidR="00C16133" w:rsidRPr="009A0DF8" w:rsidRDefault="562BA83F" w:rsidP="007D71E2">
      <w:pPr>
        <w:rPr>
          <w:rFonts w:ascii="Times New Roman" w:hAnsi="Times New Roman" w:cs="Times New Roman"/>
        </w:rPr>
      </w:pPr>
      <w:r w:rsidRPr="009A0DF8">
        <w:rPr>
          <w:rFonts w:ascii="Times New Roman" w:eastAsia="Times New Roman" w:hAnsi="Times New Roman" w:cs="Times New Roman"/>
          <w:b/>
          <w:bCs/>
          <w:color w:val="000000" w:themeColor="text1"/>
          <w:sz w:val="24"/>
          <w:szCs w:val="24"/>
        </w:rPr>
        <w:t>Terms and Conditions:</w:t>
      </w:r>
      <w:r w:rsidRPr="009A0DF8">
        <w:rPr>
          <w:rFonts w:ascii="Times New Roman" w:eastAsia="Times New Roman" w:hAnsi="Times New Roman" w:cs="Times New Roman"/>
          <w:color w:val="000000" w:themeColor="text1"/>
          <w:sz w:val="24"/>
          <w:szCs w:val="24"/>
        </w:rPr>
        <w:t xml:space="preserve"> Before </w:t>
      </w:r>
      <w:proofErr w:type="gramStart"/>
      <w:r w:rsidRPr="009A0DF8">
        <w:rPr>
          <w:rFonts w:ascii="Times New Roman" w:eastAsia="Times New Roman" w:hAnsi="Times New Roman" w:cs="Times New Roman"/>
          <w:color w:val="000000" w:themeColor="text1"/>
          <w:sz w:val="24"/>
          <w:szCs w:val="24"/>
        </w:rPr>
        <w:t>submitting an application</w:t>
      </w:r>
      <w:proofErr w:type="gramEnd"/>
      <w:r w:rsidRPr="009A0DF8">
        <w:rPr>
          <w:rFonts w:ascii="Times New Roman" w:eastAsia="Times New Roman" w:hAnsi="Times New Roman" w:cs="Times New Roman"/>
          <w:color w:val="000000" w:themeColor="text1"/>
          <w:sz w:val="24"/>
          <w:szCs w:val="24"/>
        </w:rPr>
        <w:t xml:space="preserve">, applicants should review all the terms and conditions and required certifications which will apply to this award, to ensure that they will be able to comply.  These include: </w:t>
      </w:r>
      <w:r w:rsidRPr="009A0DF8">
        <w:rPr>
          <w:rFonts w:ascii="Times New Roman" w:eastAsia="Times New Roman" w:hAnsi="Times New Roman" w:cs="Times New Roman"/>
          <w:color w:val="000000" w:themeColor="text1"/>
          <w:sz w:val="24"/>
          <w:szCs w:val="24"/>
          <w:u w:val="single"/>
        </w:rPr>
        <w:t>2 CFR 200</w:t>
      </w:r>
      <w:r w:rsidRPr="009A0DF8">
        <w:rPr>
          <w:rFonts w:ascii="Times New Roman" w:eastAsia="Times New Roman" w:hAnsi="Times New Roman" w:cs="Times New Roman"/>
          <w:color w:val="000000" w:themeColor="text1"/>
          <w:sz w:val="24"/>
          <w:szCs w:val="24"/>
        </w:rPr>
        <w:t xml:space="preserve">, </w:t>
      </w:r>
      <w:r w:rsidRPr="009A0DF8">
        <w:rPr>
          <w:rFonts w:ascii="Times New Roman" w:eastAsia="Times New Roman" w:hAnsi="Times New Roman" w:cs="Times New Roman"/>
          <w:color w:val="000000" w:themeColor="text1"/>
          <w:sz w:val="24"/>
          <w:szCs w:val="24"/>
          <w:u w:val="single"/>
        </w:rPr>
        <w:t>2 CFR 600</w:t>
      </w:r>
      <w:r w:rsidRPr="009A0DF8">
        <w:rPr>
          <w:rFonts w:ascii="Times New Roman" w:eastAsia="Times New Roman" w:hAnsi="Times New Roman" w:cs="Times New Roman"/>
          <w:color w:val="000000" w:themeColor="text1"/>
          <w:sz w:val="24"/>
          <w:szCs w:val="24"/>
        </w:rPr>
        <w:t xml:space="preserve">, Certifications and Assurances, and the Department of State Standard Terms and Conditions, all of which are available at: </w:t>
      </w:r>
      <w:hyperlink r:id="rId28">
        <w:r w:rsidRPr="009A0DF8">
          <w:rPr>
            <w:rStyle w:val="Hyperlink"/>
            <w:rFonts w:ascii="Times New Roman" w:eastAsia="Times New Roman" w:hAnsi="Times New Roman" w:cs="Times New Roman"/>
            <w:sz w:val="24"/>
            <w:szCs w:val="24"/>
          </w:rPr>
          <w:t xml:space="preserve"> https://www.state.gov/about-us-office-of-the-procurement-executive/</w:t>
        </w:r>
      </w:hyperlink>
      <w:r w:rsidRPr="009A0DF8">
        <w:rPr>
          <w:rFonts w:ascii="Times New Roman" w:eastAsia="Times New Roman" w:hAnsi="Times New Roman" w:cs="Times New Roman"/>
          <w:color w:val="000000" w:themeColor="text1"/>
          <w:sz w:val="24"/>
          <w:szCs w:val="24"/>
        </w:rPr>
        <w:t xml:space="preserve">. Note the U.S Flag branding and marking requirements in the Standard Terms and Conditions. </w:t>
      </w:r>
    </w:p>
    <w:p w14:paraId="38E08BA8" w14:textId="55B6F0CE" w:rsidR="00C16133" w:rsidRPr="009A0DF8" w:rsidRDefault="562BA83F" w:rsidP="007D71E2">
      <w:pPr>
        <w:rPr>
          <w:rFonts w:ascii="Times New Roman" w:hAnsi="Times New Roman" w:cs="Times New Roman"/>
        </w:rPr>
      </w:pPr>
      <w:r w:rsidRPr="009A0DF8">
        <w:rPr>
          <w:rFonts w:ascii="Times New Roman" w:eastAsia="Times New Roman" w:hAnsi="Times New Roman" w:cs="Times New Roman"/>
          <w:b/>
          <w:bCs/>
          <w:color w:val="000000" w:themeColor="text1"/>
          <w:sz w:val="24"/>
          <w:szCs w:val="24"/>
        </w:rPr>
        <w:t xml:space="preserve">Reporting Requirements: </w:t>
      </w:r>
      <w:r w:rsidRPr="009A0DF8">
        <w:rPr>
          <w:rFonts w:ascii="Times New Roman" w:eastAsia="Times New Roman" w:hAnsi="Times New Roman" w:cs="Times New Roman"/>
          <w:color w:val="000000" w:themeColor="text1"/>
          <w:sz w:val="24"/>
          <w:szCs w:val="24"/>
        </w:rPr>
        <w:t xml:space="preserve">Recipients will be required to submit financial reports and program reports.  The award document will specify how often these reports must be submitted.   </w:t>
      </w:r>
    </w:p>
    <w:p w14:paraId="34CEFF0D" w14:textId="17764EE5" w:rsidR="00C16133" w:rsidRPr="009A0DF8" w:rsidRDefault="562BA83F" w:rsidP="007D71E2">
      <w:pPr>
        <w:rPr>
          <w:rFonts w:ascii="Times New Roman" w:hAnsi="Times New Roman" w:cs="Times New Roman"/>
        </w:rPr>
      </w:pPr>
      <w:r w:rsidRPr="009A0DF8">
        <w:rPr>
          <w:rFonts w:ascii="Times New Roman" w:eastAsia="Calibri" w:hAnsi="Times New Roman" w:cs="Times New Roman"/>
          <w:color w:val="000000" w:themeColor="text1"/>
          <w:sz w:val="24"/>
          <w:szCs w:val="24"/>
        </w:rPr>
        <w:t xml:space="preserve"> </w:t>
      </w:r>
      <w:r w:rsidR="00C16133" w:rsidRPr="009A0DF8">
        <w:rPr>
          <w:rFonts w:ascii="Times New Roman" w:hAnsi="Times New Roman" w:cs="Times New Roman"/>
        </w:rPr>
        <w:br/>
      </w:r>
      <w:r w:rsidRPr="009A0DF8">
        <w:rPr>
          <w:rFonts w:ascii="Times New Roman" w:eastAsia="Times New Roman" w:hAnsi="Times New Roman" w:cs="Times New Roman"/>
          <w:b/>
          <w:bCs/>
          <w:color w:val="000000" w:themeColor="text1"/>
          <w:sz w:val="24"/>
          <w:szCs w:val="24"/>
        </w:rPr>
        <w:t>FEDERAL AWARDING AGENCY CONTACTS</w:t>
      </w:r>
    </w:p>
    <w:p w14:paraId="58652429" w14:textId="4887E1BA" w:rsidR="00C16133" w:rsidRPr="009A0DF8" w:rsidRDefault="562BA83F" w:rsidP="007D71E2">
      <w:pPr>
        <w:rPr>
          <w:rFonts w:ascii="Times New Roman" w:hAnsi="Times New Roman" w:cs="Times New Roman"/>
        </w:rPr>
      </w:pPr>
      <w:r w:rsidRPr="009A0DF8">
        <w:rPr>
          <w:rFonts w:ascii="Times New Roman" w:eastAsia="Times New Roman" w:hAnsi="Times New Roman" w:cs="Times New Roman"/>
          <w:color w:val="000000" w:themeColor="text1"/>
          <w:sz w:val="24"/>
          <w:szCs w:val="24"/>
        </w:rPr>
        <w:lastRenderedPageBreak/>
        <w:t xml:space="preserve">Questions about the program can be addressed to </w:t>
      </w:r>
      <w:hyperlink r:id="rId29">
        <w:r w:rsidRPr="009A0DF8">
          <w:rPr>
            <w:rStyle w:val="Hyperlink"/>
            <w:rFonts w:ascii="Times New Roman" w:eastAsia="Times New Roman" w:hAnsi="Times New Roman" w:cs="Times New Roman"/>
            <w:sz w:val="24"/>
            <w:szCs w:val="24"/>
          </w:rPr>
          <w:t>PAgrantapplications@state.gov</w:t>
        </w:r>
      </w:hyperlink>
      <w:r w:rsidRPr="009A0DF8">
        <w:rPr>
          <w:rFonts w:ascii="Times New Roman" w:eastAsia="Times New Roman" w:hAnsi="Times New Roman" w:cs="Times New Roman"/>
          <w:color w:val="000000" w:themeColor="text1"/>
          <w:sz w:val="24"/>
          <w:szCs w:val="24"/>
        </w:rPr>
        <w:t xml:space="preserve">. No inquiries will be accepted by phone, social media, or any other method.  </w:t>
      </w:r>
    </w:p>
    <w:p w14:paraId="01BAAC9E" w14:textId="431D24EE" w:rsidR="00C16133" w:rsidRPr="009A0DF8" w:rsidRDefault="562BA83F" w:rsidP="3C75A909">
      <w:pPr>
        <w:rPr>
          <w:rFonts w:ascii="Times New Roman" w:eastAsia="Times New Roman" w:hAnsi="Times New Roman" w:cs="Times New Roman"/>
          <w:i/>
          <w:iCs/>
          <w:color w:val="000000" w:themeColor="text1"/>
          <w:sz w:val="24"/>
          <w:szCs w:val="24"/>
        </w:rPr>
      </w:pPr>
      <w:r w:rsidRPr="009A0DF8">
        <w:rPr>
          <w:rFonts w:ascii="Times New Roman" w:eastAsia="Calibri" w:hAnsi="Times New Roman" w:cs="Times New Roman"/>
          <w:color w:val="000000" w:themeColor="text1"/>
          <w:sz w:val="24"/>
          <w:szCs w:val="24"/>
        </w:rPr>
        <w:t xml:space="preserve"> </w:t>
      </w:r>
      <w:r w:rsidRPr="009A0DF8">
        <w:rPr>
          <w:rFonts w:ascii="Times New Roman" w:eastAsia="Times New Roman" w:hAnsi="Times New Roman" w:cs="Times New Roman"/>
          <w:i/>
          <w:iCs/>
          <w:color w:val="000000" w:themeColor="text1"/>
          <w:sz w:val="24"/>
          <w:szCs w:val="24"/>
        </w:rPr>
        <w:t xml:space="preserve">Note:  </w:t>
      </w:r>
      <w:r w:rsidR="009A0DF8" w:rsidRPr="009A0DF8">
        <w:rPr>
          <w:rFonts w:ascii="Times New Roman" w:eastAsia="Times New Roman" w:hAnsi="Times New Roman" w:cs="Times New Roman"/>
          <w:i/>
          <w:iCs/>
          <w:color w:val="000000" w:themeColor="text1"/>
          <w:sz w:val="24"/>
          <w:szCs w:val="24"/>
        </w:rPr>
        <w:t>PDS is not authorized to provide</w:t>
      </w:r>
      <w:r w:rsidRPr="009A0DF8">
        <w:rPr>
          <w:rFonts w:ascii="Times New Roman" w:eastAsia="Times New Roman" w:hAnsi="Times New Roman" w:cs="Times New Roman"/>
          <w:i/>
          <w:iCs/>
          <w:color w:val="000000" w:themeColor="text1"/>
          <w:sz w:val="24"/>
          <w:szCs w:val="24"/>
        </w:rPr>
        <w:t xml:space="preserve"> pre-consultation for application-related questions that are addressed in </w:t>
      </w:r>
      <w:r w:rsidR="009A0DF8" w:rsidRPr="009A0DF8">
        <w:rPr>
          <w:rFonts w:ascii="Times New Roman" w:eastAsia="Times New Roman" w:hAnsi="Times New Roman" w:cs="Times New Roman"/>
          <w:i/>
          <w:iCs/>
          <w:color w:val="000000" w:themeColor="text1"/>
          <w:sz w:val="24"/>
          <w:szCs w:val="24"/>
        </w:rPr>
        <w:t>this Notice of Funding Opportunity</w:t>
      </w:r>
      <w:r w:rsidRPr="009A0DF8">
        <w:rPr>
          <w:rFonts w:ascii="Times New Roman" w:eastAsia="Times New Roman" w:hAnsi="Times New Roman" w:cs="Times New Roman"/>
          <w:i/>
          <w:iCs/>
          <w:color w:val="000000" w:themeColor="text1"/>
          <w:sz w:val="24"/>
          <w:szCs w:val="24"/>
        </w:rPr>
        <w:t>. Once an application has been submitted, State Department officials and staff — both in the Department and at embassies overseas — may not discuss this competition with applicants until the entire proposal review process is completed.</w:t>
      </w:r>
      <w:r w:rsidR="00C16133" w:rsidRPr="009A0DF8">
        <w:rPr>
          <w:rFonts w:ascii="Times New Roman" w:hAnsi="Times New Roman" w:cs="Times New Roman"/>
        </w:rPr>
        <w:br/>
      </w:r>
    </w:p>
    <w:p w14:paraId="4031ED5F" w14:textId="5C9E7D71" w:rsidR="00C16133" w:rsidRPr="009A0DF8" w:rsidRDefault="562BA83F" w:rsidP="3C75A909">
      <w:pPr>
        <w:spacing w:after="0"/>
        <w:rPr>
          <w:rFonts w:ascii="Times New Roman" w:hAnsi="Times New Roman" w:cs="Times New Roman"/>
        </w:rPr>
      </w:pPr>
      <w:r w:rsidRPr="009A0DF8">
        <w:rPr>
          <w:rFonts w:ascii="Times New Roman" w:eastAsia="Times New Roman" w:hAnsi="Times New Roman" w:cs="Times New Roman"/>
          <w:b/>
          <w:bCs/>
          <w:color w:val="000000" w:themeColor="text1"/>
          <w:sz w:val="24"/>
          <w:szCs w:val="24"/>
        </w:rPr>
        <w:t>H.  OTHER INFORMATION</w:t>
      </w:r>
    </w:p>
    <w:p w14:paraId="402910E0" w14:textId="0939C234" w:rsidR="00C16133" w:rsidRPr="009A0DF8" w:rsidRDefault="562BA83F" w:rsidP="3C75A909">
      <w:pPr>
        <w:spacing w:after="0"/>
        <w:rPr>
          <w:rFonts w:ascii="Times New Roman" w:hAnsi="Times New Roman" w:cs="Times New Roman"/>
        </w:rPr>
      </w:pPr>
      <w:r w:rsidRPr="009A0DF8">
        <w:rPr>
          <w:rFonts w:ascii="Times New Roman" w:eastAsia="Times New Roman" w:hAnsi="Times New Roman" w:cs="Times New Roman"/>
          <w:b/>
          <w:bCs/>
          <w:color w:val="000000" w:themeColor="text1"/>
          <w:sz w:val="24"/>
          <w:szCs w:val="24"/>
        </w:rPr>
        <w:t>——————————————————————————————————————</w:t>
      </w:r>
    </w:p>
    <w:p w14:paraId="74E63237" w14:textId="4868BD52" w:rsidR="00C16133" w:rsidRPr="009A0DF8" w:rsidRDefault="562BA83F" w:rsidP="3C75A909">
      <w:pPr>
        <w:spacing w:after="0"/>
        <w:rPr>
          <w:rFonts w:ascii="Times New Roman" w:hAnsi="Times New Roman" w:cs="Times New Roman"/>
        </w:rPr>
      </w:pPr>
      <w:r w:rsidRPr="009A0DF8">
        <w:rPr>
          <w:rFonts w:ascii="Times New Roman" w:eastAsia="Times New Roman" w:hAnsi="Times New Roman" w:cs="Times New Roman"/>
          <w:b/>
          <w:bCs/>
          <w:color w:val="000000" w:themeColor="text1"/>
          <w:sz w:val="24"/>
          <w:szCs w:val="24"/>
        </w:rPr>
        <w:t>Guidelines for Budget Justification</w:t>
      </w:r>
    </w:p>
    <w:p w14:paraId="5391CDDD" w14:textId="743ECCE3" w:rsidR="00C16133" w:rsidRPr="009A0DF8" w:rsidRDefault="562BA83F" w:rsidP="3E7CF704">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Personnel: Describe the wages, salaries, and benefits of temporary or permanent staff who will be working directly for the applicant on the program, and the percentage of their time that will be spent on the program.</w:t>
      </w:r>
    </w:p>
    <w:p w14:paraId="1D7479B3" w14:textId="6F398B28" w:rsidR="00C16133" w:rsidRPr="009A0DF8" w:rsidRDefault="562BA83F" w:rsidP="3E7CF704">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Travel: Estimate the costs of travel and per diem for this program. If the program involves international travel, include a brief statement of justification for that travel.</w:t>
      </w:r>
    </w:p>
    <w:p w14:paraId="439F8F25" w14:textId="1BA2A5AD" w:rsidR="00C16133" w:rsidRPr="009A0DF8" w:rsidRDefault="562BA83F" w:rsidP="3E7CF704">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Equipment: Describe any machinery, furniture, or other personal property that is required for the program, which has a useful life of more than one year (or a life longer than the duration of the program), and costs at least $5,000 per unit.</w:t>
      </w:r>
    </w:p>
    <w:p w14:paraId="2CF319E0" w14:textId="1938CB78" w:rsidR="00C16133" w:rsidRPr="009A0DF8" w:rsidRDefault="562BA83F" w:rsidP="3E7CF704">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Supplies: List and describe all the items and materials, including any computer devices, that are needed for the program. If an item costs more than $5,000 per unit, then put it in the budget under Equipment.</w:t>
      </w:r>
    </w:p>
    <w:p w14:paraId="4E99B880" w14:textId="7E50FB1F" w:rsidR="00C16133" w:rsidRPr="009A0DF8" w:rsidRDefault="562BA83F" w:rsidP="3E7CF704">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 xml:space="preserve">Contractual: Describe goods and services that the applicant plans to acquire through a contract with a vendor.  Also describe any sub-awards to non-profit partners that will help carry out the program activities. </w:t>
      </w:r>
    </w:p>
    <w:p w14:paraId="4AA01694" w14:textId="13E5C07B" w:rsidR="00C16133" w:rsidRPr="009A0DF8" w:rsidRDefault="562BA83F" w:rsidP="3E7CF704">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70333A29" w14:textId="724D643B" w:rsidR="00C16133" w:rsidRPr="009A0DF8" w:rsidRDefault="562BA83F" w:rsidP="3E7CF704">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 xml:space="preserve">Indirect Costs: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  </w:t>
      </w:r>
    </w:p>
    <w:p w14:paraId="52C90763" w14:textId="5067AC76" w:rsidR="00C16133" w:rsidRPr="009A0DF8" w:rsidRDefault="562BA83F" w:rsidP="3E7CF704">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“Cost Sharing” refers to contributions from the organization or other entities other than the U.S. Embassy.   It also includes in-kind contributions such as volunteers’ time and donated venues.</w:t>
      </w:r>
    </w:p>
    <w:p w14:paraId="6151C8B6" w14:textId="1AB768AE" w:rsidR="00C16133" w:rsidRPr="009A0DF8" w:rsidRDefault="562BA83F" w:rsidP="3E7CF704">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lastRenderedPageBreak/>
        <w:t xml:space="preserve">Alcoholic Beverages:  Please note that award funds cannot be used for alcoholic beverages. </w:t>
      </w:r>
    </w:p>
    <w:p w14:paraId="2D4DB061" w14:textId="35051EB2" w:rsidR="00C16133" w:rsidRPr="009A0DF8" w:rsidRDefault="562BA83F" w:rsidP="007D71E2">
      <w:pPr>
        <w:rPr>
          <w:rFonts w:ascii="Times New Roman" w:hAnsi="Times New Roman" w:cs="Times New Roman"/>
        </w:rPr>
      </w:pPr>
      <w:r w:rsidRPr="009A0DF8">
        <w:rPr>
          <w:rFonts w:ascii="Times New Roman" w:eastAsia="Times New Roman" w:hAnsi="Times New Roman" w:cs="Times New Roman"/>
          <w:b/>
          <w:bCs/>
          <w:color w:val="000000" w:themeColor="text1"/>
          <w:sz w:val="24"/>
          <w:szCs w:val="24"/>
        </w:rPr>
        <w:t>Tips for Successful Proposals:</w:t>
      </w:r>
      <w:r w:rsidRPr="009A0DF8">
        <w:rPr>
          <w:rFonts w:ascii="Times New Roman" w:eastAsia="Times New Roman" w:hAnsi="Times New Roman" w:cs="Times New Roman"/>
          <w:color w:val="000000" w:themeColor="text1"/>
          <w:sz w:val="24"/>
          <w:szCs w:val="24"/>
        </w:rPr>
        <w:t xml:space="preserve"> </w:t>
      </w:r>
    </w:p>
    <w:p w14:paraId="040E1E57" w14:textId="6766228A" w:rsidR="00C16133" w:rsidRPr="009A0DF8" w:rsidRDefault="562BA83F" w:rsidP="3E7CF704">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 xml:space="preserve">Engage U.S. experts virtually or in-person when conditions </w:t>
      </w:r>
      <w:proofErr w:type="gramStart"/>
      <w:r w:rsidRPr="4C9262BB">
        <w:rPr>
          <w:rFonts w:ascii="Times New Roman" w:eastAsia="Times New Roman" w:hAnsi="Times New Roman" w:cs="Times New Roman"/>
          <w:color w:val="000000" w:themeColor="text1"/>
          <w:sz w:val="24"/>
          <w:szCs w:val="24"/>
        </w:rPr>
        <w:t>allow;</w:t>
      </w:r>
      <w:proofErr w:type="gramEnd"/>
      <w:r w:rsidRPr="4C9262BB">
        <w:rPr>
          <w:rFonts w:ascii="Times New Roman" w:eastAsia="Times New Roman" w:hAnsi="Times New Roman" w:cs="Times New Roman"/>
          <w:color w:val="000000" w:themeColor="text1"/>
          <w:sz w:val="24"/>
          <w:szCs w:val="24"/>
        </w:rPr>
        <w:t xml:space="preserve"> </w:t>
      </w:r>
    </w:p>
    <w:p w14:paraId="54D124F6" w14:textId="0F972B31" w:rsidR="00C16133" w:rsidRPr="009A0DF8" w:rsidRDefault="562BA83F" w:rsidP="3E7CF704">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 xml:space="preserve">Clearly define goals and outcomes, as well as specific, realistic plans for follow-up activities and amplification to a wider </w:t>
      </w:r>
      <w:proofErr w:type="gramStart"/>
      <w:r w:rsidRPr="4C9262BB">
        <w:rPr>
          <w:rFonts w:ascii="Times New Roman" w:eastAsia="Times New Roman" w:hAnsi="Times New Roman" w:cs="Times New Roman"/>
          <w:color w:val="000000" w:themeColor="text1"/>
          <w:sz w:val="24"/>
          <w:szCs w:val="24"/>
        </w:rPr>
        <w:t>audience;</w:t>
      </w:r>
      <w:proofErr w:type="gramEnd"/>
      <w:r w:rsidRPr="4C9262BB">
        <w:rPr>
          <w:rFonts w:ascii="Times New Roman" w:eastAsia="Times New Roman" w:hAnsi="Times New Roman" w:cs="Times New Roman"/>
          <w:color w:val="000000" w:themeColor="text1"/>
          <w:sz w:val="24"/>
          <w:szCs w:val="24"/>
        </w:rPr>
        <w:t xml:space="preserve"> </w:t>
      </w:r>
    </w:p>
    <w:p w14:paraId="60ED114E" w14:textId="0E737959" w:rsidR="00C16133" w:rsidRPr="009A0DF8" w:rsidRDefault="562BA83F" w:rsidP="3E7CF704">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 xml:space="preserve">Include program components that enhance the U.S.-Costa Rican partnership by building relationships and </w:t>
      </w:r>
      <w:proofErr w:type="gramStart"/>
      <w:r w:rsidRPr="4C9262BB">
        <w:rPr>
          <w:rFonts w:ascii="Times New Roman" w:eastAsia="Times New Roman" w:hAnsi="Times New Roman" w:cs="Times New Roman"/>
          <w:color w:val="000000" w:themeColor="text1"/>
          <w:sz w:val="24"/>
          <w:szCs w:val="24"/>
        </w:rPr>
        <w:t>networks;</w:t>
      </w:r>
      <w:proofErr w:type="gramEnd"/>
      <w:r w:rsidRPr="4C9262BB">
        <w:rPr>
          <w:rFonts w:ascii="Times New Roman" w:eastAsia="Times New Roman" w:hAnsi="Times New Roman" w:cs="Times New Roman"/>
          <w:color w:val="000000" w:themeColor="text1"/>
          <w:sz w:val="24"/>
          <w:szCs w:val="24"/>
        </w:rPr>
        <w:t xml:space="preserve"> </w:t>
      </w:r>
    </w:p>
    <w:p w14:paraId="53E9F5A5" w14:textId="4B9C3A30" w:rsidR="00C16133" w:rsidRPr="009A0DF8" w:rsidRDefault="562BA83F" w:rsidP="3E7CF704">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 xml:space="preserve">Specify how the project benefits a wide group of people and how results will be amplified among the public through digital or other </w:t>
      </w:r>
      <w:proofErr w:type="gramStart"/>
      <w:r w:rsidRPr="4C9262BB">
        <w:rPr>
          <w:rFonts w:ascii="Times New Roman" w:eastAsia="Times New Roman" w:hAnsi="Times New Roman" w:cs="Times New Roman"/>
          <w:color w:val="000000" w:themeColor="text1"/>
          <w:sz w:val="24"/>
          <w:szCs w:val="24"/>
        </w:rPr>
        <w:t>means;</w:t>
      </w:r>
      <w:proofErr w:type="gramEnd"/>
      <w:r w:rsidRPr="4C9262BB">
        <w:rPr>
          <w:rFonts w:ascii="Times New Roman" w:eastAsia="Times New Roman" w:hAnsi="Times New Roman" w:cs="Times New Roman"/>
          <w:color w:val="000000" w:themeColor="text1"/>
          <w:sz w:val="24"/>
          <w:szCs w:val="24"/>
        </w:rPr>
        <w:t xml:space="preserve"> </w:t>
      </w:r>
    </w:p>
    <w:p w14:paraId="2D07A9C8" w14:textId="78C8A9CE" w:rsidR="00C16133" w:rsidRPr="009A0DF8" w:rsidRDefault="562BA83F" w:rsidP="3E7CF704">
      <w:pPr>
        <w:pStyle w:val="ListParagraph"/>
        <w:numPr>
          <w:ilvl w:val="0"/>
          <w:numId w:val="10"/>
        </w:numPr>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 xml:space="preserve">Specify how the project may reach traditionally underserved </w:t>
      </w:r>
      <w:proofErr w:type="gramStart"/>
      <w:r w:rsidRPr="4C9262BB">
        <w:rPr>
          <w:rFonts w:ascii="Times New Roman" w:eastAsia="Times New Roman" w:hAnsi="Times New Roman" w:cs="Times New Roman"/>
          <w:color w:val="000000" w:themeColor="text1"/>
          <w:sz w:val="24"/>
          <w:szCs w:val="24"/>
        </w:rPr>
        <w:t>populations;</w:t>
      </w:r>
      <w:proofErr w:type="gramEnd"/>
      <w:r w:rsidRPr="4C9262BB">
        <w:rPr>
          <w:rFonts w:ascii="Times New Roman" w:eastAsia="Times New Roman" w:hAnsi="Times New Roman" w:cs="Times New Roman"/>
          <w:color w:val="000000" w:themeColor="text1"/>
          <w:sz w:val="24"/>
          <w:szCs w:val="24"/>
        </w:rPr>
        <w:t xml:space="preserve"> </w:t>
      </w:r>
    </w:p>
    <w:p w14:paraId="21666719" w14:textId="6F745502" w:rsidR="00C16133" w:rsidRPr="009A0DF8" w:rsidRDefault="562BA83F" w:rsidP="3C75A909">
      <w:pPr>
        <w:pStyle w:val="ListParagraph"/>
        <w:numPr>
          <w:ilvl w:val="0"/>
          <w:numId w:val="10"/>
        </w:numPr>
        <w:spacing w:line="240" w:lineRule="exact"/>
        <w:rPr>
          <w:rFonts w:ascii="Times New Roman" w:eastAsiaTheme="minorEastAsia" w:hAnsi="Times New Roman" w:cs="Times New Roman"/>
          <w:color w:val="000000" w:themeColor="text1"/>
          <w:sz w:val="24"/>
          <w:szCs w:val="24"/>
        </w:rPr>
      </w:pPr>
      <w:r w:rsidRPr="4C9262BB">
        <w:rPr>
          <w:rFonts w:ascii="Times New Roman" w:eastAsia="Times New Roman" w:hAnsi="Times New Roman" w:cs="Times New Roman"/>
          <w:color w:val="000000" w:themeColor="text1"/>
          <w:sz w:val="24"/>
          <w:szCs w:val="24"/>
        </w:rPr>
        <w:t xml:space="preserve">Include a plan to recognize support from the U.S. Embassy in program materials and advertising. </w:t>
      </w:r>
    </w:p>
    <w:p w14:paraId="4FC93210" w14:textId="06A38322" w:rsidR="00C16133" w:rsidRPr="009A0DF8" w:rsidRDefault="00C16133" w:rsidP="3C75A909">
      <w:pPr>
        <w:spacing w:line="240" w:lineRule="exact"/>
        <w:rPr>
          <w:rFonts w:ascii="Times New Roman" w:hAnsi="Times New Roman" w:cs="Times New Roman"/>
        </w:rPr>
      </w:pPr>
      <w:r w:rsidRPr="009A0DF8">
        <w:rPr>
          <w:rFonts w:ascii="Times New Roman" w:hAnsi="Times New Roman" w:cs="Times New Roman"/>
        </w:rPr>
        <w:br w:type="page"/>
      </w:r>
    </w:p>
    <w:p w14:paraId="46794872" w14:textId="01E639F8" w:rsidR="00C16133" w:rsidRPr="009A0DF8" w:rsidRDefault="562BA83F" w:rsidP="3C75A909">
      <w:pPr>
        <w:spacing w:line="240" w:lineRule="exact"/>
        <w:rPr>
          <w:rFonts w:ascii="Times New Roman" w:eastAsia="Times New Roman" w:hAnsi="Times New Roman" w:cs="Times New Roman"/>
          <w:b/>
          <w:bCs/>
          <w:color w:val="000000" w:themeColor="text1"/>
          <w:sz w:val="24"/>
          <w:szCs w:val="24"/>
        </w:rPr>
      </w:pPr>
      <w:r w:rsidRPr="009A0DF8">
        <w:rPr>
          <w:rFonts w:ascii="Times New Roman" w:eastAsia="Times New Roman" w:hAnsi="Times New Roman" w:cs="Times New Roman"/>
          <w:b/>
          <w:bCs/>
          <w:color w:val="000000" w:themeColor="text1"/>
          <w:sz w:val="24"/>
          <w:szCs w:val="24"/>
        </w:rPr>
        <w:lastRenderedPageBreak/>
        <w:t>Application Checklist (please submit in this order, including the title headings below):</w:t>
      </w:r>
    </w:p>
    <w:tbl>
      <w:tblPr>
        <w:tblStyle w:val="TableGrid"/>
        <w:tblW w:w="0" w:type="auto"/>
        <w:tblLayout w:type="fixed"/>
        <w:tblLook w:val="06A0" w:firstRow="1" w:lastRow="0" w:firstColumn="1" w:lastColumn="0" w:noHBand="1" w:noVBand="1"/>
      </w:tblPr>
      <w:tblGrid>
        <w:gridCol w:w="3120"/>
        <w:gridCol w:w="3120"/>
        <w:gridCol w:w="3120"/>
      </w:tblGrid>
      <w:tr w:rsidR="3E7CF704" w:rsidRPr="009A0DF8" w14:paraId="6C04E48C" w14:textId="77777777" w:rsidTr="472C0E1A">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0E384C" w14:textId="64E6B466" w:rsidR="3E7CF704" w:rsidRPr="009A0DF8" w:rsidRDefault="3E7CF704" w:rsidP="3E7CF704">
            <w:pPr>
              <w:jc w:val="center"/>
              <w:rPr>
                <w:rFonts w:ascii="Times New Roman" w:hAnsi="Times New Roman" w:cs="Times New Roman"/>
              </w:rPr>
            </w:pPr>
            <w:r w:rsidRPr="009A0DF8">
              <w:rPr>
                <w:rFonts w:ascii="Times New Roman" w:eastAsia="Times New Roman" w:hAnsi="Times New Roman" w:cs="Times New Roman"/>
                <w:b/>
                <w:bCs/>
                <w:color w:val="201F1E"/>
                <w:sz w:val="24"/>
                <w:szCs w:val="24"/>
              </w:rPr>
              <w:t>Document</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A775FB" w14:textId="635641A2" w:rsidR="3E7CF704" w:rsidRPr="009A0DF8" w:rsidRDefault="3E7CF704" w:rsidP="3E7CF704">
            <w:pPr>
              <w:jc w:val="center"/>
              <w:rPr>
                <w:rFonts w:ascii="Times New Roman" w:hAnsi="Times New Roman" w:cs="Times New Roman"/>
              </w:rPr>
            </w:pPr>
            <w:r w:rsidRPr="009A0DF8">
              <w:rPr>
                <w:rFonts w:ascii="Times New Roman" w:eastAsia="Times New Roman" w:hAnsi="Times New Roman" w:cs="Times New Roman"/>
                <w:b/>
                <w:bCs/>
                <w:color w:val="201F1E"/>
                <w:sz w:val="24"/>
                <w:szCs w:val="24"/>
              </w:rPr>
              <w:t>Individual Applicant</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B09204" w14:textId="0859328F" w:rsidR="3E7CF704" w:rsidRPr="009A0DF8" w:rsidRDefault="3E7CF704" w:rsidP="3E7CF704">
            <w:pPr>
              <w:jc w:val="center"/>
              <w:rPr>
                <w:rFonts w:ascii="Times New Roman" w:hAnsi="Times New Roman" w:cs="Times New Roman"/>
              </w:rPr>
            </w:pPr>
            <w:r w:rsidRPr="009A0DF8">
              <w:rPr>
                <w:rFonts w:ascii="Times New Roman" w:eastAsia="Times New Roman" w:hAnsi="Times New Roman" w:cs="Times New Roman"/>
                <w:b/>
                <w:bCs/>
                <w:color w:val="201F1E"/>
                <w:sz w:val="24"/>
                <w:szCs w:val="24"/>
              </w:rPr>
              <w:t>Organization Applicant</w:t>
            </w:r>
          </w:p>
        </w:tc>
      </w:tr>
      <w:tr w:rsidR="009A0DF8" w:rsidRPr="009A0DF8" w14:paraId="7155082A" w14:textId="77777777" w:rsidTr="472C0E1A">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0AD5D2" w14:textId="77F44EE2" w:rsidR="009A0DF8" w:rsidRPr="009A0DF8" w:rsidRDefault="009A0DF8" w:rsidP="3E7CF704">
            <w:pPr>
              <w:jc w:val="center"/>
              <w:rPr>
                <w:rFonts w:ascii="Times New Roman" w:eastAsia="Times New Roman" w:hAnsi="Times New Roman" w:cs="Times New Roman"/>
                <w:color w:val="201F1E"/>
                <w:sz w:val="24"/>
                <w:szCs w:val="24"/>
              </w:rPr>
            </w:pPr>
            <w:r w:rsidRPr="009A0DF8">
              <w:rPr>
                <w:rFonts w:ascii="Times New Roman" w:eastAsia="Times New Roman" w:hAnsi="Times New Roman" w:cs="Times New Roman"/>
                <w:color w:val="201F1E"/>
                <w:sz w:val="24"/>
                <w:szCs w:val="24"/>
              </w:rPr>
              <w:t>Statement of Interest</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B9CD80" w14:textId="72831B93" w:rsidR="009A0DF8" w:rsidRPr="009A0DF8" w:rsidRDefault="009A0DF8" w:rsidP="3E7CF704">
            <w:pPr>
              <w:jc w:val="center"/>
              <w:rPr>
                <w:rFonts w:ascii="Times New Roman" w:eastAsia="Times New Roman" w:hAnsi="Times New Roman" w:cs="Times New Roman"/>
                <w:color w:val="201F1E"/>
                <w:sz w:val="24"/>
                <w:szCs w:val="24"/>
              </w:rPr>
            </w:pPr>
            <w:r w:rsidRPr="009A0DF8">
              <w:rPr>
                <w:rFonts w:ascii="Times New Roman" w:eastAsia="Times New Roman" w:hAnsi="Times New Roman" w:cs="Times New Roman"/>
                <w:color w:val="201F1E"/>
                <w:sz w:val="24"/>
                <w:szCs w:val="24"/>
              </w:rPr>
              <w:t>X</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0D9D37" w14:textId="2AC5D0C3" w:rsidR="009A0DF8" w:rsidRPr="009A0DF8" w:rsidRDefault="009A0DF8" w:rsidP="3E7CF704">
            <w:pPr>
              <w:jc w:val="center"/>
              <w:rPr>
                <w:rFonts w:ascii="Times New Roman" w:eastAsia="Times New Roman" w:hAnsi="Times New Roman" w:cs="Times New Roman"/>
                <w:color w:val="201F1E"/>
                <w:sz w:val="24"/>
                <w:szCs w:val="24"/>
              </w:rPr>
            </w:pPr>
            <w:r w:rsidRPr="009A0DF8">
              <w:rPr>
                <w:rFonts w:ascii="Times New Roman" w:eastAsia="Times New Roman" w:hAnsi="Times New Roman" w:cs="Times New Roman"/>
                <w:color w:val="201F1E"/>
                <w:sz w:val="24"/>
                <w:szCs w:val="24"/>
              </w:rPr>
              <w:t>X</w:t>
            </w:r>
          </w:p>
        </w:tc>
      </w:tr>
      <w:tr w:rsidR="3E7CF704" w:rsidRPr="009A0DF8" w14:paraId="6611AB19" w14:textId="77777777" w:rsidTr="472C0E1A">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DD0D34" w14:textId="204605B1" w:rsidR="3E7CF704" w:rsidRPr="009A0DF8" w:rsidRDefault="3E7CF704">
            <w:pPr>
              <w:rPr>
                <w:rFonts w:ascii="Times New Roman" w:hAnsi="Times New Roman" w:cs="Times New Roman"/>
              </w:rPr>
            </w:pPr>
            <w:r w:rsidRPr="009A0DF8">
              <w:rPr>
                <w:rFonts w:ascii="Times New Roman" w:eastAsia="Times New Roman" w:hAnsi="Times New Roman" w:cs="Times New Roman"/>
                <w:color w:val="201F1E"/>
                <w:sz w:val="24"/>
                <w:szCs w:val="24"/>
              </w:rPr>
              <w:t>Summary Coverage Sheet</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9147C5" w14:textId="31AC0013" w:rsidR="3E7CF704" w:rsidRPr="009A0DF8" w:rsidRDefault="3E7CF704" w:rsidP="3E7CF704">
            <w:pPr>
              <w:jc w:val="center"/>
              <w:rPr>
                <w:rFonts w:ascii="Times New Roman" w:hAnsi="Times New Roman" w:cs="Times New Roman"/>
              </w:rPr>
            </w:pPr>
            <w:r w:rsidRPr="009A0DF8">
              <w:rPr>
                <w:rFonts w:ascii="Times New Roman" w:eastAsia="Times New Roman" w:hAnsi="Times New Roman" w:cs="Times New Roman"/>
                <w:color w:val="201F1E"/>
                <w:sz w:val="24"/>
                <w:szCs w:val="24"/>
              </w:rPr>
              <w:t>X</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0ABE56" w14:textId="1B666E3D" w:rsidR="3E7CF704" w:rsidRPr="009A0DF8" w:rsidRDefault="3E7CF704" w:rsidP="3E7CF704">
            <w:pPr>
              <w:jc w:val="center"/>
              <w:rPr>
                <w:rFonts w:ascii="Times New Roman" w:hAnsi="Times New Roman" w:cs="Times New Roman"/>
              </w:rPr>
            </w:pPr>
            <w:r w:rsidRPr="009A0DF8">
              <w:rPr>
                <w:rFonts w:ascii="Times New Roman" w:eastAsia="Times New Roman" w:hAnsi="Times New Roman" w:cs="Times New Roman"/>
                <w:color w:val="201F1E"/>
                <w:sz w:val="24"/>
                <w:szCs w:val="24"/>
              </w:rPr>
              <w:t>X</w:t>
            </w:r>
          </w:p>
        </w:tc>
      </w:tr>
      <w:tr w:rsidR="3E7CF704" w:rsidRPr="009A0DF8" w14:paraId="6FA77ECB" w14:textId="77777777" w:rsidTr="472C0E1A">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85F13C" w14:textId="2EDB2FCF" w:rsidR="3E7CF704" w:rsidRPr="009A0DF8" w:rsidRDefault="3E7CF704">
            <w:pPr>
              <w:rPr>
                <w:rFonts w:ascii="Times New Roman" w:hAnsi="Times New Roman" w:cs="Times New Roman"/>
              </w:rPr>
            </w:pPr>
            <w:r w:rsidRPr="009A0DF8">
              <w:rPr>
                <w:rFonts w:ascii="Times New Roman" w:eastAsia="Times New Roman" w:hAnsi="Times New Roman" w:cs="Times New Roman"/>
                <w:color w:val="201F1E"/>
                <w:sz w:val="24"/>
                <w:szCs w:val="24"/>
              </w:rPr>
              <w:t>Proposal: Summary</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1E6563" w14:textId="435A76D6" w:rsidR="3E7CF704" w:rsidRPr="009A0DF8" w:rsidRDefault="3E7CF704" w:rsidP="3E7CF704">
            <w:pPr>
              <w:jc w:val="center"/>
              <w:rPr>
                <w:rFonts w:ascii="Times New Roman" w:hAnsi="Times New Roman" w:cs="Times New Roman"/>
              </w:rPr>
            </w:pPr>
            <w:r w:rsidRPr="009A0DF8">
              <w:rPr>
                <w:rFonts w:ascii="Times New Roman" w:eastAsia="Times New Roman" w:hAnsi="Times New Roman" w:cs="Times New Roman"/>
                <w:color w:val="201F1E"/>
                <w:sz w:val="24"/>
                <w:szCs w:val="24"/>
              </w:rPr>
              <w:t>X</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04A1F6" w14:textId="309DBEB6" w:rsidR="3E7CF704" w:rsidRPr="009A0DF8" w:rsidRDefault="3E7CF704" w:rsidP="3E7CF704">
            <w:pPr>
              <w:jc w:val="center"/>
              <w:rPr>
                <w:rFonts w:ascii="Times New Roman" w:hAnsi="Times New Roman" w:cs="Times New Roman"/>
              </w:rPr>
            </w:pPr>
            <w:r w:rsidRPr="009A0DF8">
              <w:rPr>
                <w:rFonts w:ascii="Times New Roman" w:eastAsia="Times New Roman" w:hAnsi="Times New Roman" w:cs="Times New Roman"/>
                <w:color w:val="201F1E"/>
                <w:sz w:val="24"/>
                <w:szCs w:val="24"/>
              </w:rPr>
              <w:t>X</w:t>
            </w:r>
          </w:p>
        </w:tc>
      </w:tr>
      <w:tr w:rsidR="3E7CF704" w14:paraId="425B3798" w14:textId="77777777" w:rsidTr="472C0E1A">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CC9E9C" w14:textId="777A11FB" w:rsidR="3E7CF704" w:rsidRDefault="3E7CF704">
            <w:r w:rsidRPr="3E7CF704">
              <w:rPr>
                <w:rFonts w:ascii="Times New Roman" w:eastAsia="Times New Roman" w:hAnsi="Times New Roman" w:cs="Times New Roman"/>
                <w:color w:val="201F1E"/>
                <w:sz w:val="24"/>
                <w:szCs w:val="24"/>
              </w:rPr>
              <w:t xml:space="preserve">Proposal: </w:t>
            </w:r>
            <w:r w:rsidRPr="3E7CF704">
              <w:rPr>
                <w:rFonts w:ascii="Times New Roman" w:eastAsia="Times New Roman" w:hAnsi="Times New Roman" w:cs="Times New Roman"/>
                <w:color w:val="000000" w:themeColor="text1"/>
                <w:sz w:val="24"/>
                <w:szCs w:val="24"/>
              </w:rPr>
              <w:t>Introduction to the Organization or Individual Applying</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4B49DC" w14:textId="6A20A9A5" w:rsidR="3E7CF704" w:rsidRDefault="3E7CF704" w:rsidP="3E7CF704">
            <w:pPr>
              <w:jc w:val="center"/>
            </w:pPr>
            <w:r w:rsidRPr="3E7CF704">
              <w:rPr>
                <w:rFonts w:ascii="Times New Roman" w:eastAsia="Times New Roman" w:hAnsi="Times New Roman" w:cs="Times New Roman"/>
                <w:color w:val="201F1E"/>
                <w:sz w:val="24"/>
                <w:szCs w:val="24"/>
              </w:rPr>
              <w:t>X</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079907" w14:textId="0EA03B10" w:rsidR="3E7CF704" w:rsidRDefault="3E7CF704" w:rsidP="3E7CF704">
            <w:pPr>
              <w:jc w:val="center"/>
            </w:pPr>
            <w:r w:rsidRPr="3E7CF704">
              <w:rPr>
                <w:rFonts w:ascii="Times New Roman" w:eastAsia="Times New Roman" w:hAnsi="Times New Roman" w:cs="Times New Roman"/>
                <w:color w:val="201F1E"/>
                <w:sz w:val="24"/>
                <w:szCs w:val="24"/>
              </w:rPr>
              <w:t>X</w:t>
            </w:r>
          </w:p>
        </w:tc>
      </w:tr>
      <w:tr w:rsidR="3E7CF704" w14:paraId="2955070A" w14:textId="77777777" w:rsidTr="472C0E1A">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82214B" w14:textId="4A0FCD89" w:rsidR="3E7CF704" w:rsidRDefault="3E7CF704">
            <w:r w:rsidRPr="3E7CF704">
              <w:rPr>
                <w:rFonts w:ascii="Times New Roman" w:eastAsia="Times New Roman" w:hAnsi="Times New Roman" w:cs="Times New Roman"/>
                <w:color w:val="201F1E"/>
                <w:sz w:val="24"/>
                <w:szCs w:val="24"/>
              </w:rPr>
              <w:t>Proposal: Problem Statement</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140FC0" w14:textId="1921C6CD" w:rsidR="3E7CF704" w:rsidRDefault="3E7CF704" w:rsidP="3E7CF704">
            <w:pPr>
              <w:jc w:val="center"/>
            </w:pPr>
            <w:r w:rsidRPr="3E7CF704">
              <w:rPr>
                <w:rFonts w:ascii="Times New Roman" w:eastAsia="Times New Roman" w:hAnsi="Times New Roman" w:cs="Times New Roman"/>
                <w:color w:val="201F1E"/>
                <w:sz w:val="24"/>
                <w:szCs w:val="24"/>
              </w:rPr>
              <w:t>X</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9F83F2" w14:textId="1FFE6ED5" w:rsidR="3E7CF704" w:rsidRDefault="3E7CF704" w:rsidP="3E7CF704">
            <w:pPr>
              <w:jc w:val="center"/>
            </w:pPr>
            <w:r w:rsidRPr="3E7CF704">
              <w:rPr>
                <w:rFonts w:ascii="Times New Roman" w:eastAsia="Times New Roman" w:hAnsi="Times New Roman" w:cs="Times New Roman"/>
                <w:color w:val="201F1E"/>
                <w:sz w:val="24"/>
                <w:szCs w:val="24"/>
              </w:rPr>
              <w:t>X</w:t>
            </w:r>
          </w:p>
        </w:tc>
      </w:tr>
      <w:tr w:rsidR="3E7CF704" w14:paraId="766AFF3A" w14:textId="77777777" w:rsidTr="472C0E1A">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3477F0" w14:textId="2757574D" w:rsidR="3E7CF704" w:rsidRDefault="3E7CF704">
            <w:r w:rsidRPr="3E7CF704">
              <w:rPr>
                <w:rFonts w:ascii="Times New Roman" w:eastAsia="Times New Roman" w:hAnsi="Times New Roman" w:cs="Times New Roman"/>
                <w:color w:val="201F1E"/>
                <w:sz w:val="24"/>
                <w:szCs w:val="24"/>
              </w:rPr>
              <w:t>Proposal: Goals and Objectives</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CB74E2" w14:textId="3D4A33DE" w:rsidR="3E7CF704" w:rsidRDefault="3E7CF704" w:rsidP="3E7CF704">
            <w:pPr>
              <w:jc w:val="center"/>
            </w:pPr>
            <w:r w:rsidRPr="3E7CF704">
              <w:rPr>
                <w:rFonts w:ascii="Times New Roman" w:eastAsia="Times New Roman" w:hAnsi="Times New Roman" w:cs="Times New Roman"/>
                <w:color w:val="201F1E"/>
                <w:sz w:val="24"/>
                <w:szCs w:val="24"/>
              </w:rPr>
              <w:t>X</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725D90" w14:textId="218B2AD5" w:rsidR="3E7CF704" w:rsidRDefault="3E7CF704" w:rsidP="3E7CF704">
            <w:pPr>
              <w:jc w:val="center"/>
            </w:pPr>
            <w:r w:rsidRPr="3E7CF704">
              <w:rPr>
                <w:rFonts w:ascii="Times New Roman" w:eastAsia="Times New Roman" w:hAnsi="Times New Roman" w:cs="Times New Roman"/>
                <w:color w:val="201F1E"/>
                <w:sz w:val="24"/>
                <w:szCs w:val="24"/>
              </w:rPr>
              <w:t>X</w:t>
            </w:r>
          </w:p>
        </w:tc>
      </w:tr>
      <w:tr w:rsidR="3E7CF704" w14:paraId="0003A6BF" w14:textId="77777777" w:rsidTr="472C0E1A">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B04FD9" w14:textId="6797AA03" w:rsidR="3E7CF704" w:rsidRDefault="3E7CF704">
            <w:r w:rsidRPr="3E7CF704">
              <w:rPr>
                <w:rFonts w:ascii="Times New Roman" w:eastAsia="Times New Roman" w:hAnsi="Times New Roman" w:cs="Times New Roman"/>
                <w:color w:val="201F1E"/>
                <w:sz w:val="24"/>
                <w:szCs w:val="24"/>
              </w:rPr>
              <w:t>Proposal: Activities</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E7E201" w14:textId="7579BCD2" w:rsidR="3E7CF704" w:rsidRDefault="3E7CF704" w:rsidP="3E7CF704">
            <w:pPr>
              <w:jc w:val="center"/>
            </w:pPr>
            <w:r w:rsidRPr="3E7CF704">
              <w:rPr>
                <w:rFonts w:ascii="Times New Roman" w:eastAsia="Times New Roman" w:hAnsi="Times New Roman" w:cs="Times New Roman"/>
                <w:color w:val="201F1E"/>
                <w:sz w:val="24"/>
                <w:szCs w:val="24"/>
              </w:rPr>
              <w:t>X</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596DE6" w14:textId="49D9ABF8" w:rsidR="3E7CF704" w:rsidRDefault="3E7CF704" w:rsidP="3E7CF704">
            <w:pPr>
              <w:jc w:val="center"/>
            </w:pPr>
            <w:r w:rsidRPr="3E7CF704">
              <w:rPr>
                <w:rFonts w:ascii="Times New Roman" w:eastAsia="Times New Roman" w:hAnsi="Times New Roman" w:cs="Times New Roman"/>
                <w:color w:val="201F1E"/>
                <w:sz w:val="24"/>
                <w:szCs w:val="24"/>
              </w:rPr>
              <w:t>X</w:t>
            </w:r>
          </w:p>
        </w:tc>
      </w:tr>
      <w:tr w:rsidR="3E7CF704" w14:paraId="56D89141" w14:textId="77777777" w:rsidTr="472C0E1A">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71FFD8" w14:textId="15B34437" w:rsidR="3E7CF704" w:rsidRDefault="3E7CF704">
            <w:r w:rsidRPr="3E7CF704">
              <w:rPr>
                <w:rFonts w:ascii="Times New Roman" w:eastAsia="Times New Roman" w:hAnsi="Times New Roman" w:cs="Times New Roman"/>
                <w:color w:val="201F1E"/>
                <w:sz w:val="24"/>
                <w:szCs w:val="24"/>
              </w:rPr>
              <w:t xml:space="preserve">Proposal: </w:t>
            </w:r>
            <w:r w:rsidRPr="3E7CF704">
              <w:rPr>
                <w:rFonts w:ascii="Times New Roman" w:eastAsia="Times New Roman" w:hAnsi="Times New Roman" w:cs="Times New Roman"/>
                <w:color w:val="000000" w:themeColor="text1"/>
                <w:sz w:val="24"/>
                <w:szCs w:val="24"/>
              </w:rPr>
              <w:t>Program Methods and Design</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B3A9AA" w14:textId="0602A30F" w:rsidR="3E7CF704" w:rsidRDefault="3E7CF704" w:rsidP="3E7CF704">
            <w:pPr>
              <w:jc w:val="center"/>
            </w:pPr>
            <w:r w:rsidRPr="3E7CF704">
              <w:rPr>
                <w:rFonts w:ascii="Times New Roman" w:eastAsia="Times New Roman" w:hAnsi="Times New Roman" w:cs="Times New Roman"/>
                <w:color w:val="201F1E"/>
                <w:sz w:val="24"/>
                <w:szCs w:val="24"/>
              </w:rPr>
              <w:t>X</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48AF1A" w14:textId="20A0939D" w:rsidR="3E7CF704" w:rsidRDefault="3E7CF704" w:rsidP="3E7CF704">
            <w:pPr>
              <w:jc w:val="center"/>
            </w:pPr>
            <w:r w:rsidRPr="3E7CF704">
              <w:rPr>
                <w:rFonts w:ascii="Times New Roman" w:eastAsia="Times New Roman" w:hAnsi="Times New Roman" w:cs="Times New Roman"/>
                <w:color w:val="201F1E"/>
                <w:sz w:val="24"/>
                <w:szCs w:val="24"/>
              </w:rPr>
              <w:t>X</w:t>
            </w:r>
          </w:p>
        </w:tc>
      </w:tr>
      <w:tr w:rsidR="3E7CF704" w14:paraId="1A480D99" w14:textId="77777777" w:rsidTr="472C0E1A">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E14439" w14:textId="6EB9EE58" w:rsidR="3E7CF704" w:rsidRDefault="3E7CF704">
            <w:r w:rsidRPr="3E7CF704">
              <w:rPr>
                <w:rFonts w:ascii="Times New Roman" w:eastAsia="Times New Roman" w:hAnsi="Times New Roman" w:cs="Times New Roman"/>
                <w:color w:val="201F1E"/>
                <w:sz w:val="24"/>
                <w:szCs w:val="24"/>
              </w:rPr>
              <w:t xml:space="preserve">Proposal: </w:t>
            </w:r>
            <w:r w:rsidRPr="3E7CF704">
              <w:rPr>
                <w:rFonts w:ascii="Times New Roman" w:eastAsia="Times New Roman" w:hAnsi="Times New Roman" w:cs="Times New Roman"/>
                <w:color w:val="000000" w:themeColor="text1"/>
                <w:sz w:val="24"/>
                <w:szCs w:val="24"/>
              </w:rPr>
              <w:t>Proposed Program Schedule</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F52A54" w14:textId="289A5DB5" w:rsidR="3E7CF704" w:rsidRDefault="3E7CF704" w:rsidP="3E7CF704">
            <w:pPr>
              <w:jc w:val="center"/>
            </w:pPr>
            <w:r w:rsidRPr="3E7CF704">
              <w:rPr>
                <w:rFonts w:ascii="Times New Roman" w:eastAsia="Times New Roman" w:hAnsi="Times New Roman" w:cs="Times New Roman"/>
                <w:color w:val="201F1E"/>
                <w:sz w:val="24"/>
                <w:szCs w:val="24"/>
              </w:rPr>
              <w:t>X</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B38C88" w14:textId="691CFD12" w:rsidR="3E7CF704" w:rsidRDefault="3E7CF704" w:rsidP="3E7CF704">
            <w:pPr>
              <w:jc w:val="center"/>
            </w:pPr>
            <w:r w:rsidRPr="3E7CF704">
              <w:rPr>
                <w:rFonts w:ascii="Times New Roman" w:eastAsia="Times New Roman" w:hAnsi="Times New Roman" w:cs="Times New Roman"/>
                <w:color w:val="201F1E"/>
                <w:sz w:val="24"/>
                <w:szCs w:val="24"/>
              </w:rPr>
              <w:t>X</w:t>
            </w:r>
          </w:p>
        </w:tc>
      </w:tr>
      <w:tr w:rsidR="3E7CF704" w14:paraId="78A53C68" w14:textId="77777777" w:rsidTr="472C0E1A">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913174E" w14:textId="09501C15" w:rsidR="3E7CF704" w:rsidRDefault="3E7CF704">
            <w:r w:rsidRPr="3E7CF704">
              <w:rPr>
                <w:rFonts w:ascii="Times New Roman" w:eastAsia="Times New Roman" w:hAnsi="Times New Roman" w:cs="Times New Roman"/>
                <w:color w:val="201F1E"/>
                <w:sz w:val="24"/>
                <w:szCs w:val="24"/>
              </w:rPr>
              <w:t xml:space="preserve">Proposal: </w:t>
            </w:r>
            <w:r w:rsidRPr="3E7CF704">
              <w:rPr>
                <w:rFonts w:ascii="Times New Roman" w:eastAsia="Times New Roman" w:hAnsi="Times New Roman" w:cs="Times New Roman"/>
                <w:color w:val="000000" w:themeColor="text1"/>
                <w:sz w:val="24"/>
                <w:szCs w:val="24"/>
              </w:rPr>
              <w:t>Key Personnel</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3D171E" w14:textId="297B0A38" w:rsidR="3E7CF704" w:rsidRDefault="3E7CF704" w:rsidP="3E7CF704">
            <w:pPr>
              <w:jc w:val="center"/>
            </w:pPr>
            <w:r w:rsidRPr="3E7CF704">
              <w:rPr>
                <w:rFonts w:ascii="Times New Roman" w:eastAsia="Times New Roman" w:hAnsi="Times New Roman" w:cs="Times New Roman"/>
                <w:color w:val="201F1E"/>
                <w:sz w:val="24"/>
                <w:szCs w:val="24"/>
              </w:rPr>
              <w:t>X</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DCA33AE" w14:textId="40FB9608" w:rsidR="3E7CF704" w:rsidRDefault="3E7CF704" w:rsidP="3E7CF704">
            <w:pPr>
              <w:jc w:val="center"/>
            </w:pPr>
            <w:r w:rsidRPr="3E7CF704">
              <w:rPr>
                <w:rFonts w:ascii="Times New Roman" w:eastAsia="Times New Roman" w:hAnsi="Times New Roman" w:cs="Times New Roman"/>
                <w:color w:val="201F1E"/>
                <w:sz w:val="24"/>
                <w:szCs w:val="24"/>
              </w:rPr>
              <w:t>X</w:t>
            </w:r>
          </w:p>
        </w:tc>
      </w:tr>
      <w:tr w:rsidR="3E7CF704" w14:paraId="246E568D" w14:textId="77777777" w:rsidTr="472C0E1A">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09E404" w14:textId="44718444" w:rsidR="3E7CF704" w:rsidRDefault="3E7CF704">
            <w:r w:rsidRPr="3E7CF704">
              <w:rPr>
                <w:rFonts w:ascii="Times New Roman" w:eastAsia="Times New Roman" w:hAnsi="Times New Roman" w:cs="Times New Roman"/>
                <w:color w:val="201F1E"/>
                <w:sz w:val="24"/>
                <w:szCs w:val="24"/>
              </w:rPr>
              <w:t xml:space="preserve">Proposal: </w:t>
            </w:r>
            <w:r w:rsidRPr="3E7CF704">
              <w:rPr>
                <w:rFonts w:ascii="Times New Roman" w:eastAsia="Times New Roman" w:hAnsi="Times New Roman" w:cs="Times New Roman"/>
                <w:color w:val="000000" w:themeColor="text1"/>
                <w:sz w:val="24"/>
                <w:szCs w:val="24"/>
              </w:rPr>
              <w:t>Program Partners</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EF5EAB" w14:textId="67B875E8" w:rsidR="3E7CF704" w:rsidRDefault="3E7CF704" w:rsidP="3E7CF704">
            <w:pPr>
              <w:jc w:val="center"/>
            </w:pPr>
            <w:r w:rsidRPr="3E7CF704">
              <w:rPr>
                <w:rFonts w:ascii="Times New Roman" w:eastAsia="Times New Roman" w:hAnsi="Times New Roman" w:cs="Times New Roman"/>
                <w:color w:val="201F1E"/>
                <w:sz w:val="24"/>
                <w:szCs w:val="24"/>
              </w:rPr>
              <w:t>X</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821440" w14:textId="793E1C87" w:rsidR="3E7CF704" w:rsidRDefault="3E7CF704" w:rsidP="3E7CF704">
            <w:pPr>
              <w:jc w:val="center"/>
            </w:pPr>
            <w:r w:rsidRPr="3E7CF704">
              <w:rPr>
                <w:rFonts w:ascii="Times New Roman" w:eastAsia="Times New Roman" w:hAnsi="Times New Roman" w:cs="Times New Roman"/>
                <w:color w:val="201F1E"/>
                <w:sz w:val="24"/>
                <w:szCs w:val="24"/>
              </w:rPr>
              <w:t>X</w:t>
            </w:r>
          </w:p>
        </w:tc>
      </w:tr>
      <w:tr w:rsidR="3E7CF704" w14:paraId="3F7E9CC7" w14:textId="77777777" w:rsidTr="472C0E1A">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97EEF4" w14:textId="301A5DAA" w:rsidR="3E7CF704" w:rsidRDefault="3E7CF704">
            <w:r w:rsidRPr="3E7CF704">
              <w:rPr>
                <w:rFonts w:ascii="Times New Roman" w:eastAsia="Times New Roman" w:hAnsi="Times New Roman" w:cs="Times New Roman"/>
                <w:color w:val="201F1E"/>
                <w:sz w:val="24"/>
                <w:szCs w:val="24"/>
              </w:rPr>
              <w:t>Proposal: Monitoring and Evaluation Plan</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EFC935" w14:textId="2B3BC5F8" w:rsidR="3E7CF704" w:rsidRDefault="3E7CF704" w:rsidP="3E7CF704">
            <w:pPr>
              <w:jc w:val="center"/>
            </w:pPr>
            <w:r w:rsidRPr="3E7CF704">
              <w:rPr>
                <w:rFonts w:ascii="Times New Roman" w:eastAsia="Times New Roman" w:hAnsi="Times New Roman" w:cs="Times New Roman"/>
                <w:color w:val="201F1E"/>
                <w:sz w:val="24"/>
                <w:szCs w:val="24"/>
              </w:rPr>
              <w:t>X</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284783" w14:textId="7686A566" w:rsidR="3E7CF704" w:rsidRDefault="3E7CF704" w:rsidP="3E7CF704">
            <w:pPr>
              <w:jc w:val="center"/>
            </w:pPr>
            <w:r w:rsidRPr="3E7CF704">
              <w:rPr>
                <w:rFonts w:ascii="Times New Roman" w:eastAsia="Times New Roman" w:hAnsi="Times New Roman" w:cs="Times New Roman"/>
                <w:color w:val="201F1E"/>
                <w:sz w:val="24"/>
                <w:szCs w:val="24"/>
              </w:rPr>
              <w:t>X</w:t>
            </w:r>
          </w:p>
        </w:tc>
      </w:tr>
      <w:tr w:rsidR="3E7CF704" w14:paraId="268BC97B" w14:textId="77777777" w:rsidTr="472C0E1A">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1B3A5A" w14:textId="6D65B912" w:rsidR="3E7CF704" w:rsidRDefault="3E7CF704">
            <w:r w:rsidRPr="3E7CF704">
              <w:rPr>
                <w:rFonts w:ascii="Times New Roman" w:eastAsia="Times New Roman" w:hAnsi="Times New Roman" w:cs="Times New Roman"/>
                <w:color w:val="201F1E"/>
                <w:sz w:val="24"/>
                <w:szCs w:val="24"/>
              </w:rPr>
              <w:t xml:space="preserve">Proposal: </w:t>
            </w:r>
            <w:r w:rsidRPr="3E7CF704">
              <w:rPr>
                <w:rFonts w:ascii="Times New Roman" w:eastAsia="Times New Roman" w:hAnsi="Times New Roman" w:cs="Times New Roman"/>
                <w:color w:val="000000" w:themeColor="text1"/>
                <w:sz w:val="24"/>
                <w:szCs w:val="24"/>
              </w:rPr>
              <w:t>Future Funding or Sustainability</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95C5F1" w14:textId="2B025A9A" w:rsidR="3E7CF704" w:rsidRDefault="3E7CF704" w:rsidP="3E7CF704">
            <w:pPr>
              <w:jc w:val="center"/>
            </w:pPr>
            <w:r w:rsidRPr="3E7CF704">
              <w:rPr>
                <w:rFonts w:ascii="Times New Roman" w:eastAsia="Times New Roman" w:hAnsi="Times New Roman" w:cs="Times New Roman"/>
                <w:color w:val="201F1E"/>
                <w:sz w:val="24"/>
                <w:szCs w:val="24"/>
              </w:rPr>
              <w:t>X</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F36212" w14:textId="42E84D48" w:rsidR="3E7CF704" w:rsidRDefault="3E7CF704" w:rsidP="3E7CF704">
            <w:pPr>
              <w:jc w:val="center"/>
            </w:pPr>
            <w:r w:rsidRPr="3E7CF704">
              <w:rPr>
                <w:rFonts w:ascii="Times New Roman" w:eastAsia="Times New Roman" w:hAnsi="Times New Roman" w:cs="Times New Roman"/>
                <w:color w:val="201F1E"/>
                <w:sz w:val="24"/>
                <w:szCs w:val="24"/>
              </w:rPr>
              <w:t>X</w:t>
            </w:r>
          </w:p>
        </w:tc>
      </w:tr>
      <w:tr w:rsidR="3E7CF704" w14:paraId="3BC22A46" w14:textId="77777777" w:rsidTr="472C0E1A">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45C6E2" w14:textId="3E005E40" w:rsidR="3E7CF704" w:rsidRDefault="3E7CF704">
            <w:r w:rsidRPr="3E7CF704">
              <w:rPr>
                <w:rFonts w:ascii="Times New Roman" w:eastAsia="Times New Roman" w:hAnsi="Times New Roman" w:cs="Times New Roman"/>
                <w:color w:val="201F1E"/>
                <w:sz w:val="24"/>
                <w:szCs w:val="24"/>
              </w:rPr>
              <w:t>Budget Justification Narrative</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B787BF" w14:textId="2D95B470" w:rsidR="3E7CF704" w:rsidRDefault="3E7CF704" w:rsidP="3E7CF704">
            <w:pPr>
              <w:jc w:val="center"/>
            </w:pPr>
            <w:r w:rsidRPr="3E7CF704">
              <w:rPr>
                <w:rFonts w:ascii="Times New Roman" w:eastAsia="Times New Roman" w:hAnsi="Times New Roman" w:cs="Times New Roman"/>
                <w:color w:val="201F1E"/>
                <w:sz w:val="24"/>
                <w:szCs w:val="24"/>
              </w:rPr>
              <w:t>X</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6B12D3" w14:textId="76965AFD" w:rsidR="3E7CF704" w:rsidRDefault="3E7CF704" w:rsidP="3E7CF704">
            <w:pPr>
              <w:jc w:val="center"/>
            </w:pPr>
            <w:r w:rsidRPr="3E7CF704">
              <w:rPr>
                <w:rFonts w:ascii="Times New Roman" w:eastAsia="Times New Roman" w:hAnsi="Times New Roman" w:cs="Times New Roman"/>
                <w:color w:val="201F1E"/>
                <w:sz w:val="24"/>
                <w:szCs w:val="24"/>
              </w:rPr>
              <w:t>X</w:t>
            </w:r>
          </w:p>
        </w:tc>
      </w:tr>
      <w:tr w:rsidR="3E7CF704" w14:paraId="5540F0A2" w14:textId="77777777" w:rsidTr="472C0E1A">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7000DA" w14:textId="088FC07B" w:rsidR="3E7CF704" w:rsidRDefault="3E7CF704">
            <w:r w:rsidRPr="3E7CF704">
              <w:rPr>
                <w:rFonts w:ascii="Times New Roman" w:eastAsia="Times New Roman" w:hAnsi="Times New Roman" w:cs="Times New Roman"/>
                <w:color w:val="201F1E"/>
                <w:sz w:val="24"/>
                <w:szCs w:val="24"/>
              </w:rPr>
              <w:t>SF-424i*</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003020" w14:textId="16706A03" w:rsidR="3E7CF704" w:rsidRDefault="3E7CF704" w:rsidP="3E7CF704">
            <w:pPr>
              <w:jc w:val="center"/>
            </w:pPr>
            <w:r w:rsidRPr="3E7CF704">
              <w:rPr>
                <w:rFonts w:ascii="Times New Roman" w:eastAsia="Times New Roman" w:hAnsi="Times New Roman" w:cs="Times New Roman"/>
                <w:color w:val="201F1E"/>
                <w:sz w:val="24"/>
                <w:szCs w:val="24"/>
              </w:rPr>
              <w:t>X</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3F9BD45" w14:textId="653122DF" w:rsidR="3E7CF704" w:rsidRDefault="3E7CF704">
            <w:r>
              <w:br/>
            </w:r>
          </w:p>
        </w:tc>
      </w:tr>
      <w:tr w:rsidR="3E7CF704" w14:paraId="753DE837" w14:textId="77777777" w:rsidTr="472C0E1A">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B6410B" w14:textId="5C4AECE6" w:rsidR="3E7CF704" w:rsidRDefault="3E7CF704">
            <w:r w:rsidRPr="3E7CF704">
              <w:rPr>
                <w:rFonts w:ascii="Times New Roman" w:eastAsia="Times New Roman" w:hAnsi="Times New Roman" w:cs="Times New Roman"/>
                <w:color w:val="201F1E"/>
                <w:sz w:val="24"/>
                <w:szCs w:val="24"/>
              </w:rPr>
              <w:t>SF-424*</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1AF5BE" w14:textId="00224B58" w:rsidR="3E7CF704" w:rsidRDefault="3E7CF704">
            <w:r>
              <w:br/>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6FB455" w14:textId="08ADB9BF" w:rsidR="3E7CF704" w:rsidRDefault="3E7CF704" w:rsidP="3E7CF704">
            <w:pPr>
              <w:jc w:val="center"/>
            </w:pPr>
            <w:r w:rsidRPr="3E7CF704">
              <w:rPr>
                <w:rFonts w:ascii="Times New Roman" w:eastAsia="Times New Roman" w:hAnsi="Times New Roman" w:cs="Times New Roman"/>
                <w:color w:val="201F1E"/>
                <w:sz w:val="24"/>
                <w:szCs w:val="24"/>
              </w:rPr>
              <w:t>X</w:t>
            </w:r>
          </w:p>
        </w:tc>
      </w:tr>
      <w:tr w:rsidR="3E7CF704" w14:paraId="2E6AA01C" w14:textId="77777777" w:rsidTr="472C0E1A">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447E05" w14:textId="3D058ACC" w:rsidR="3E7CF704" w:rsidRDefault="3E7CF704">
            <w:r w:rsidRPr="3E7CF704">
              <w:rPr>
                <w:rFonts w:ascii="Times New Roman" w:eastAsia="Times New Roman" w:hAnsi="Times New Roman" w:cs="Times New Roman"/>
                <w:color w:val="201F1E"/>
                <w:sz w:val="24"/>
                <w:szCs w:val="24"/>
              </w:rPr>
              <w:t>SF-424A*</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0BF222" w14:textId="5B6B7A1A" w:rsidR="3E7CF704" w:rsidRDefault="3E7CF704" w:rsidP="3E7CF704">
            <w:pPr>
              <w:jc w:val="center"/>
            </w:pPr>
            <w:r w:rsidRPr="3E7CF704">
              <w:rPr>
                <w:rFonts w:ascii="Times New Roman" w:eastAsia="Times New Roman" w:hAnsi="Times New Roman" w:cs="Times New Roman"/>
                <w:color w:val="201F1E"/>
                <w:sz w:val="24"/>
                <w:szCs w:val="24"/>
              </w:rPr>
              <w:t>X</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293A41" w14:textId="6AC8F4EE" w:rsidR="3E7CF704" w:rsidRDefault="3E7CF704" w:rsidP="3E7CF704">
            <w:pPr>
              <w:jc w:val="center"/>
            </w:pPr>
            <w:r w:rsidRPr="3E7CF704">
              <w:rPr>
                <w:rFonts w:ascii="Times New Roman" w:eastAsia="Times New Roman" w:hAnsi="Times New Roman" w:cs="Times New Roman"/>
                <w:color w:val="201F1E"/>
                <w:sz w:val="24"/>
                <w:szCs w:val="24"/>
              </w:rPr>
              <w:t>X</w:t>
            </w:r>
          </w:p>
        </w:tc>
      </w:tr>
      <w:tr w:rsidR="3E7CF704" w14:paraId="671BDE78" w14:textId="77777777" w:rsidTr="472C0E1A">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90CF46" w14:textId="34D3B0CA" w:rsidR="3E7CF704" w:rsidRDefault="3E7CF704">
            <w:r w:rsidRPr="3E7CF704">
              <w:rPr>
                <w:rFonts w:ascii="Times New Roman" w:eastAsia="Times New Roman" w:hAnsi="Times New Roman" w:cs="Times New Roman"/>
                <w:color w:val="201F1E"/>
                <w:sz w:val="24"/>
                <w:szCs w:val="24"/>
              </w:rPr>
              <w:lastRenderedPageBreak/>
              <w:t>SF-424B**</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7DC55A" w14:textId="5F4D67B1" w:rsidR="3E7CF704" w:rsidRDefault="3E7CF704" w:rsidP="3E7CF704">
            <w:pPr>
              <w:jc w:val="center"/>
            </w:pPr>
            <w:r w:rsidRPr="3E7CF704">
              <w:rPr>
                <w:rFonts w:ascii="Times New Roman" w:eastAsia="Times New Roman" w:hAnsi="Times New Roman" w:cs="Times New Roman"/>
                <w:color w:val="201F1E"/>
                <w:sz w:val="24"/>
                <w:szCs w:val="24"/>
              </w:rPr>
              <w:t>X</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3B6277" w14:textId="51D610C8" w:rsidR="3E7CF704" w:rsidRDefault="3E7CF704" w:rsidP="3E7CF704">
            <w:pPr>
              <w:jc w:val="center"/>
            </w:pPr>
            <w:r w:rsidRPr="3E7CF704">
              <w:rPr>
                <w:rFonts w:ascii="Times New Roman" w:eastAsia="Times New Roman" w:hAnsi="Times New Roman" w:cs="Times New Roman"/>
                <w:color w:val="201F1E"/>
                <w:sz w:val="24"/>
                <w:szCs w:val="24"/>
              </w:rPr>
              <w:t>X**</w:t>
            </w:r>
          </w:p>
        </w:tc>
      </w:tr>
      <w:tr w:rsidR="3E7CF704" w14:paraId="5B232324" w14:textId="77777777" w:rsidTr="472C0E1A">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A0E5C7" w14:textId="3CC695D7" w:rsidR="3E7CF704" w:rsidRDefault="3E7CF704">
            <w:r w:rsidRPr="3E7CF704">
              <w:rPr>
                <w:rFonts w:ascii="Times New Roman" w:eastAsia="Times New Roman" w:hAnsi="Times New Roman" w:cs="Times New Roman"/>
                <w:color w:val="201F1E"/>
                <w:sz w:val="24"/>
                <w:szCs w:val="24"/>
              </w:rPr>
              <w:t xml:space="preserve">Evidence of </w:t>
            </w:r>
            <w:r w:rsidR="009A0DF8">
              <w:rPr>
                <w:rFonts w:ascii="Times New Roman" w:eastAsia="Times New Roman" w:hAnsi="Times New Roman" w:cs="Times New Roman"/>
                <w:color w:val="201F1E"/>
                <w:sz w:val="24"/>
                <w:szCs w:val="24"/>
              </w:rPr>
              <w:t>UEI</w:t>
            </w:r>
            <w:r w:rsidRPr="3E7CF704">
              <w:rPr>
                <w:rFonts w:ascii="Times New Roman" w:eastAsia="Times New Roman" w:hAnsi="Times New Roman" w:cs="Times New Roman"/>
                <w:color w:val="201F1E"/>
                <w:sz w:val="24"/>
                <w:szCs w:val="24"/>
              </w:rPr>
              <w:t>, and SAM.gov required registrations</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B9F0A6" w14:textId="0706EB17" w:rsidR="3E7CF704" w:rsidRDefault="3E7CF704">
            <w:r>
              <w:br/>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DDB1076" w14:textId="7FB86FFC" w:rsidR="3E7CF704" w:rsidRDefault="3E7CF704" w:rsidP="3E7CF704">
            <w:pPr>
              <w:jc w:val="center"/>
            </w:pPr>
            <w:r w:rsidRPr="3E7CF704">
              <w:rPr>
                <w:rFonts w:ascii="Times New Roman" w:eastAsia="Times New Roman" w:hAnsi="Times New Roman" w:cs="Times New Roman"/>
                <w:color w:val="201F1E"/>
                <w:sz w:val="24"/>
                <w:szCs w:val="24"/>
              </w:rPr>
              <w:t>X</w:t>
            </w:r>
          </w:p>
        </w:tc>
      </w:tr>
      <w:tr w:rsidR="3E7CF704" w14:paraId="7CE0B081" w14:textId="77777777" w:rsidTr="472C0E1A">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3CFD21" w14:textId="104DCE7B" w:rsidR="3E7CF704" w:rsidRDefault="3E7CF704">
            <w:r w:rsidRPr="3E7CF704">
              <w:rPr>
                <w:rFonts w:ascii="Times New Roman" w:eastAsia="Times New Roman" w:hAnsi="Times New Roman" w:cs="Times New Roman"/>
                <w:color w:val="201F1E"/>
                <w:sz w:val="24"/>
                <w:szCs w:val="24"/>
              </w:rPr>
              <w:t xml:space="preserve">Submit completed application </w:t>
            </w:r>
            <w:r w:rsidR="009A0DF8">
              <w:rPr>
                <w:rFonts w:ascii="Times New Roman" w:eastAsia="Times New Roman" w:hAnsi="Times New Roman" w:cs="Times New Roman"/>
                <w:color w:val="201F1E"/>
                <w:sz w:val="24"/>
                <w:szCs w:val="24"/>
              </w:rPr>
              <w:t>via grants.gov directly to this Notice of Funding Opportunity</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A5E5C2" w14:textId="2C171DEC" w:rsidR="3E7CF704" w:rsidRDefault="3E7CF704" w:rsidP="3E7CF704">
            <w:pPr>
              <w:jc w:val="center"/>
            </w:pPr>
            <w:r w:rsidRPr="3E7CF704">
              <w:rPr>
                <w:rFonts w:ascii="Times New Roman" w:eastAsia="Times New Roman" w:hAnsi="Times New Roman" w:cs="Times New Roman"/>
                <w:color w:val="201F1E"/>
                <w:sz w:val="24"/>
                <w:szCs w:val="24"/>
              </w:rPr>
              <w:t>X</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7D428B" w14:textId="4F638ED1" w:rsidR="3E7CF704" w:rsidRDefault="3E7CF704" w:rsidP="3E7CF704">
            <w:pPr>
              <w:jc w:val="center"/>
            </w:pPr>
            <w:r w:rsidRPr="3E7CF704">
              <w:rPr>
                <w:rFonts w:ascii="Times New Roman" w:eastAsia="Times New Roman" w:hAnsi="Times New Roman" w:cs="Times New Roman"/>
                <w:color w:val="201F1E"/>
                <w:sz w:val="24"/>
                <w:szCs w:val="24"/>
              </w:rPr>
              <w:t>X</w:t>
            </w:r>
          </w:p>
        </w:tc>
      </w:tr>
    </w:tbl>
    <w:p w14:paraId="34E597FB" w14:textId="46BD96E9" w:rsidR="00C16133" w:rsidRDefault="00C16133" w:rsidP="007D71E2">
      <w:r>
        <w:br/>
      </w:r>
      <w:r w:rsidR="562BA83F" w:rsidRPr="3E7CF704">
        <w:rPr>
          <w:rFonts w:ascii="Times New Roman" w:eastAsia="Times New Roman" w:hAnsi="Times New Roman" w:cs="Times New Roman"/>
          <w:color w:val="201F1E"/>
          <w:sz w:val="24"/>
          <w:szCs w:val="24"/>
        </w:rPr>
        <w:t xml:space="preserve"> *All required forms are available for download at Grants.gov. </w:t>
      </w:r>
    </w:p>
    <w:p w14:paraId="4C1AA3C2" w14:textId="3DAB70AB" w:rsidR="00C16133" w:rsidRDefault="562BA83F" w:rsidP="007D71E2">
      <w:r w:rsidRPr="3E7CF704">
        <w:rPr>
          <w:rFonts w:ascii="Times New Roman" w:eastAsia="Times New Roman" w:hAnsi="Times New Roman" w:cs="Times New Roman"/>
          <w:color w:val="201F1E"/>
          <w:sz w:val="24"/>
          <w:szCs w:val="24"/>
        </w:rPr>
        <w:t>**SF-424B not required for organizations who registered or renewed their SAM registration after February 2, 2019.</w:t>
      </w:r>
    </w:p>
    <w:p w14:paraId="25F6C8F7" w14:textId="4DC06A75" w:rsidR="00C16133" w:rsidRDefault="00C16133" w:rsidP="3E7CF704">
      <w:r>
        <w:br/>
      </w:r>
    </w:p>
    <w:sectPr w:rsidR="00C161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4F45F" w14:textId="77777777" w:rsidR="00237049" w:rsidRDefault="00237049" w:rsidP="00C16133">
      <w:pPr>
        <w:spacing w:after="0" w:line="240" w:lineRule="auto"/>
      </w:pPr>
      <w:r>
        <w:separator/>
      </w:r>
    </w:p>
  </w:endnote>
  <w:endnote w:type="continuationSeparator" w:id="0">
    <w:p w14:paraId="65C27895" w14:textId="77777777" w:rsidR="00237049" w:rsidRDefault="00237049" w:rsidP="00C16133">
      <w:pPr>
        <w:spacing w:after="0" w:line="240" w:lineRule="auto"/>
      </w:pPr>
      <w:r>
        <w:continuationSeparator/>
      </w:r>
    </w:p>
  </w:endnote>
  <w:endnote w:type="continuationNotice" w:id="1">
    <w:p w14:paraId="3017CAF5" w14:textId="77777777" w:rsidR="00237049" w:rsidRDefault="002370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1D5C1" w14:textId="77777777" w:rsidR="00237049" w:rsidRDefault="00237049" w:rsidP="00C16133">
      <w:pPr>
        <w:spacing w:after="0" w:line="240" w:lineRule="auto"/>
      </w:pPr>
      <w:r>
        <w:separator/>
      </w:r>
    </w:p>
  </w:footnote>
  <w:footnote w:type="continuationSeparator" w:id="0">
    <w:p w14:paraId="115656B6" w14:textId="77777777" w:rsidR="00237049" w:rsidRDefault="00237049" w:rsidP="00C16133">
      <w:pPr>
        <w:spacing w:after="0" w:line="240" w:lineRule="auto"/>
      </w:pPr>
      <w:r>
        <w:continuationSeparator/>
      </w:r>
    </w:p>
  </w:footnote>
  <w:footnote w:type="continuationNotice" w:id="1">
    <w:p w14:paraId="6A48A683" w14:textId="77777777" w:rsidR="00237049" w:rsidRDefault="0023704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64609"/>
    <w:multiLevelType w:val="hybridMultilevel"/>
    <w:tmpl w:val="37A62C4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949054"/>
    <w:multiLevelType w:val="hybridMultilevel"/>
    <w:tmpl w:val="349467B0"/>
    <w:lvl w:ilvl="0" w:tplc="4F664EA2">
      <w:start w:val="1"/>
      <w:numFmt w:val="bullet"/>
      <w:lvlText w:val=""/>
      <w:lvlJc w:val="left"/>
      <w:pPr>
        <w:ind w:left="720" w:hanging="360"/>
      </w:pPr>
      <w:rPr>
        <w:rFonts w:ascii="Symbol" w:hAnsi="Symbol" w:hint="default"/>
      </w:rPr>
    </w:lvl>
    <w:lvl w:ilvl="1" w:tplc="EEE42238">
      <w:start w:val="1"/>
      <w:numFmt w:val="bullet"/>
      <w:lvlText w:val="o"/>
      <w:lvlJc w:val="left"/>
      <w:pPr>
        <w:ind w:left="1440" w:hanging="360"/>
      </w:pPr>
      <w:rPr>
        <w:rFonts w:ascii="Courier New" w:hAnsi="Courier New" w:hint="default"/>
      </w:rPr>
    </w:lvl>
    <w:lvl w:ilvl="2" w:tplc="2526AD56">
      <w:start w:val="1"/>
      <w:numFmt w:val="bullet"/>
      <w:lvlText w:val=""/>
      <w:lvlJc w:val="left"/>
      <w:pPr>
        <w:ind w:left="2160" w:hanging="360"/>
      </w:pPr>
      <w:rPr>
        <w:rFonts w:ascii="Wingdings" w:hAnsi="Wingdings" w:hint="default"/>
      </w:rPr>
    </w:lvl>
    <w:lvl w:ilvl="3" w:tplc="5A9440F4">
      <w:start w:val="1"/>
      <w:numFmt w:val="bullet"/>
      <w:lvlText w:val=""/>
      <w:lvlJc w:val="left"/>
      <w:pPr>
        <w:ind w:left="2880" w:hanging="360"/>
      </w:pPr>
      <w:rPr>
        <w:rFonts w:ascii="Symbol" w:hAnsi="Symbol" w:hint="default"/>
      </w:rPr>
    </w:lvl>
    <w:lvl w:ilvl="4" w:tplc="39B06FAE">
      <w:start w:val="1"/>
      <w:numFmt w:val="bullet"/>
      <w:lvlText w:val="o"/>
      <w:lvlJc w:val="left"/>
      <w:pPr>
        <w:ind w:left="3600" w:hanging="360"/>
      </w:pPr>
      <w:rPr>
        <w:rFonts w:ascii="Courier New" w:hAnsi="Courier New" w:hint="default"/>
      </w:rPr>
    </w:lvl>
    <w:lvl w:ilvl="5" w:tplc="C846C1A0">
      <w:start w:val="1"/>
      <w:numFmt w:val="bullet"/>
      <w:lvlText w:val=""/>
      <w:lvlJc w:val="left"/>
      <w:pPr>
        <w:ind w:left="4320" w:hanging="360"/>
      </w:pPr>
      <w:rPr>
        <w:rFonts w:ascii="Wingdings" w:hAnsi="Wingdings" w:hint="default"/>
      </w:rPr>
    </w:lvl>
    <w:lvl w:ilvl="6" w:tplc="918AE904">
      <w:start w:val="1"/>
      <w:numFmt w:val="bullet"/>
      <w:lvlText w:val=""/>
      <w:lvlJc w:val="left"/>
      <w:pPr>
        <w:ind w:left="5040" w:hanging="360"/>
      </w:pPr>
      <w:rPr>
        <w:rFonts w:ascii="Symbol" w:hAnsi="Symbol" w:hint="default"/>
      </w:rPr>
    </w:lvl>
    <w:lvl w:ilvl="7" w:tplc="C3F41DBA">
      <w:start w:val="1"/>
      <w:numFmt w:val="bullet"/>
      <w:lvlText w:val="o"/>
      <w:lvlJc w:val="left"/>
      <w:pPr>
        <w:ind w:left="5760" w:hanging="360"/>
      </w:pPr>
      <w:rPr>
        <w:rFonts w:ascii="Courier New" w:hAnsi="Courier New" w:hint="default"/>
      </w:rPr>
    </w:lvl>
    <w:lvl w:ilvl="8" w:tplc="D3E2010E">
      <w:start w:val="1"/>
      <w:numFmt w:val="bullet"/>
      <w:lvlText w:val=""/>
      <w:lvlJc w:val="left"/>
      <w:pPr>
        <w:ind w:left="6480" w:hanging="360"/>
      </w:pPr>
      <w:rPr>
        <w:rFonts w:ascii="Wingdings" w:hAnsi="Wingdings" w:hint="default"/>
      </w:rPr>
    </w:lvl>
  </w:abstractNum>
  <w:abstractNum w:abstractNumId="2" w15:restartNumberingAfterBreak="0">
    <w:nsid w:val="172D3D65"/>
    <w:multiLevelType w:val="hybridMultilevel"/>
    <w:tmpl w:val="16225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727DCB"/>
    <w:multiLevelType w:val="hybridMultilevel"/>
    <w:tmpl w:val="D1485B44"/>
    <w:lvl w:ilvl="0" w:tplc="A00089C6">
      <w:start w:val="1"/>
      <w:numFmt w:val="bullet"/>
      <w:lvlText w:val=""/>
      <w:lvlJc w:val="left"/>
      <w:pPr>
        <w:ind w:left="720" w:hanging="360"/>
      </w:pPr>
      <w:rPr>
        <w:rFonts w:ascii="Symbol" w:hAnsi="Symbol" w:hint="default"/>
      </w:rPr>
    </w:lvl>
    <w:lvl w:ilvl="1" w:tplc="DEA02CDA">
      <w:start w:val="1"/>
      <w:numFmt w:val="bullet"/>
      <w:lvlText w:val="o"/>
      <w:lvlJc w:val="left"/>
      <w:pPr>
        <w:ind w:left="1440" w:hanging="360"/>
      </w:pPr>
      <w:rPr>
        <w:rFonts w:ascii="Courier New" w:hAnsi="Courier New" w:hint="default"/>
      </w:rPr>
    </w:lvl>
    <w:lvl w:ilvl="2" w:tplc="0BD2F89A">
      <w:start w:val="1"/>
      <w:numFmt w:val="bullet"/>
      <w:lvlText w:val=""/>
      <w:lvlJc w:val="left"/>
      <w:pPr>
        <w:ind w:left="2160" w:hanging="360"/>
      </w:pPr>
      <w:rPr>
        <w:rFonts w:ascii="Wingdings" w:hAnsi="Wingdings" w:hint="default"/>
      </w:rPr>
    </w:lvl>
    <w:lvl w:ilvl="3" w:tplc="CB0C3226">
      <w:start w:val="1"/>
      <w:numFmt w:val="bullet"/>
      <w:lvlText w:val=""/>
      <w:lvlJc w:val="left"/>
      <w:pPr>
        <w:ind w:left="2880" w:hanging="360"/>
      </w:pPr>
      <w:rPr>
        <w:rFonts w:ascii="Symbol" w:hAnsi="Symbol" w:hint="default"/>
      </w:rPr>
    </w:lvl>
    <w:lvl w:ilvl="4" w:tplc="21563D6A">
      <w:start w:val="1"/>
      <w:numFmt w:val="bullet"/>
      <w:lvlText w:val="o"/>
      <w:lvlJc w:val="left"/>
      <w:pPr>
        <w:ind w:left="3600" w:hanging="360"/>
      </w:pPr>
      <w:rPr>
        <w:rFonts w:ascii="Courier New" w:hAnsi="Courier New" w:hint="default"/>
      </w:rPr>
    </w:lvl>
    <w:lvl w:ilvl="5" w:tplc="695C5F4A">
      <w:start w:val="1"/>
      <w:numFmt w:val="bullet"/>
      <w:lvlText w:val=""/>
      <w:lvlJc w:val="left"/>
      <w:pPr>
        <w:ind w:left="4320" w:hanging="360"/>
      </w:pPr>
      <w:rPr>
        <w:rFonts w:ascii="Wingdings" w:hAnsi="Wingdings" w:hint="default"/>
      </w:rPr>
    </w:lvl>
    <w:lvl w:ilvl="6" w:tplc="0D7CC0F2">
      <w:start w:val="1"/>
      <w:numFmt w:val="bullet"/>
      <w:lvlText w:val=""/>
      <w:lvlJc w:val="left"/>
      <w:pPr>
        <w:ind w:left="5040" w:hanging="360"/>
      </w:pPr>
      <w:rPr>
        <w:rFonts w:ascii="Symbol" w:hAnsi="Symbol" w:hint="default"/>
      </w:rPr>
    </w:lvl>
    <w:lvl w:ilvl="7" w:tplc="A06E144C">
      <w:start w:val="1"/>
      <w:numFmt w:val="bullet"/>
      <w:lvlText w:val="o"/>
      <w:lvlJc w:val="left"/>
      <w:pPr>
        <w:ind w:left="5760" w:hanging="360"/>
      </w:pPr>
      <w:rPr>
        <w:rFonts w:ascii="Courier New" w:hAnsi="Courier New" w:hint="default"/>
      </w:rPr>
    </w:lvl>
    <w:lvl w:ilvl="8" w:tplc="24B0F8E2">
      <w:start w:val="1"/>
      <w:numFmt w:val="bullet"/>
      <w:lvlText w:val=""/>
      <w:lvlJc w:val="left"/>
      <w:pPr>
        <w:ind w:left="6480" w:hanging="360"/>
      </w:pPr>
      <w:rPr>
        <w:rFonts w:ascii="Wingdings" w:hAnsi="Wingdings" w:hint="default"/>
      </w:rPr>
    </w:lvl>
  </w:abstractNum>
  <w:abstractNum w:abstractNumId="4" w15:restartNumberingAfterBreak="0">
    <w:nsid w:val="1F3E2152"/>
    <w:multiLevelType w:val="hybridMultilevel"/>
    <w:tmpl w:val="05722FB0"/>
    <w:lvl w:ilvl="0" w:tplc="F95E1E54">
      <w:start w:val="1"/>
      <w:numFmt w:val="bullet"/>
      <w:lvlText w:val=""/>
      <w:lvlJc w:val="left"/>
      <w:pPr>
        <w:ind w:left="360" w:hanging="360"/>
      </w:pPr>
      <w:rPr>
        <w:rFonts w:ascii="Symbol" w:hAnsi="Symbol" w:hint="default"/>
      </w:rPr>
    </w:lvl>
    <w:lvl w:ilvl="1" w:tplc="DCCE765A">
      <w:start w:val="1"/>
      <w:numFmt w:val="bullet"/>
      <w:lvlText w:val="o"/>
      <w:lvlJc w:val="left"/>
      <w:pPr>
        <w:ind w:left="1440" w:hanging="360"/>
      </w:pPr>
      <w:rPr>
        <w:rFonts w:ascii="Courier New" w:hAnsi="Courier New" w:hint="default"/>
      </w:rPr>
    </w:lvl>
    <w:lvl w:ilvl="2" w:tplc="E4EE436A">
      <w:start w:val="1"/>
      <w:numFmt w:val="bullet"/>
      <w:lvlText w:val=""/>
      <w:lvlJc w:val="left"/>
      <w:pPr>
        <w:ind w:left="2160" w:hanging="360"/>
      </w:pPr>
      <w:rPr>
        <w:rFonts w:ascii="Wingdings" w:hAnsi="Wingdings" w:hint="default"/>
      </w:rPr>
    </w:lvl>
    <w:lvl w:ilvl="3" w:tplc="C8447BB6">
      <w:start w:val="1"/>
      <w:numFmt w:val="bullet"/>
      <w:lvlText w:val=""/>
      <w:lvlJc w:val="left"/>
      <w:pPr>
        <w:ind w:left="2880" w:hanging="360"/>
      </w:pPr>
      <w:rPr>
        <w:rFonts w:ascii="Symbol" w:hAnsi="Symbol" w:hint="default"/>
      </w:rPr>
    </w:lvl>
    <w:lvl w:ilvl="4" w:tplc="7D28C582">
      <w:start w:val="1"/>
      <w:numFmt w:val="bullet"/>
      <w:lvlText w:val="o"/>
      <w:lvlJc w:val="left"/>
      <w:pPr>
        <w:ind w:left="3600" w:hanging="360"/>
      </w:pPr>
      <w:rPr>
        <w:rFonts w:ascii="Courier New" w:hAnsi="Courier New" w:hint="default"/>
      </w:rPr>
    </w:lvl>
    <w:lvl w:ilvl="5" w:tplc="C6CE51C4">
      <w:start w:val="1"/>
      <w:numFmt w:val="bullet"/>
      <w:lvlText w:val=""/>
      <w:lvlJc w:val="left"/>
      <w:pPr>
        <w:ind w:left="4320" w:hanging="360"/>
      </w:pPr>
      <w:rPr>
        <w:rFonts w:ascii="Wingdings" w:hAnsi="Wingdings" w:hint="default"/>
      </w:rPr>
    </w:lvl>
    <w:lvl w:ilvl="6" w:tplc="5986EB30">
      <w:start w:val="1"/>
      <w:numFmt w:val="bullet"/>
      <w:lvlText w:val=""/>
      <w:lvlJc w:val="left"/>
      <w:pPr>
        <w:ind w:left="5040" w:hanging="360"/>
      </w:pPr>
      <w:rPr>
        <w:rFonts w:ascii="Symbol" w:hAnsi="Symbol" w:hint="default"/>
      </w:rPr>
    </w:lvl>
    <w:lvl w:ilvl="7" w:tplc="457C1B76">
      <w:start w:val="1"/>
      <w:numFmt w:val="bullet"/>
      <w:lvlText w:val="o"/>
      <w:lvlJc w:val="left"/>
      <w:pPr>
        <w:ind w:left="5760" w:hanging="360"/>
      </w:pPr>
      <w:rPr>
        <w:rFonts w:ascii="Courier New" w:hAnsi="Courier New" w:hint="default"/>
      </w:rPr>
    </w:lvl>
    <w:lvl w:ilvl="8" w:tplc="FFFC0ADE">
      <w:start w:val="1"/>
      <w:numFmt w:val="bullet"/>
      <w:lvlText w:val=""/>
      <w:lvlJc w:val="left"/>
      <w:pPr>
        <w:ind w:left="6480" w:hanging="360"/>
      </w:pPr>
      <w:rPr>
        <w:rFonts w:ascii="Wingdings" w:hAnsi="Wingdings" w:hint="default"/>
      </w:rPr>
    </w:lvl>
  </w:abstractNum>
  <w:abstractNum w:abstractNumId="5" w15:restartNumberingAfterBreak="0">
    <w:nsid w:val="229C6E87"/>
    <w:multiLevelType w:val="hybridMultilevel"/>
    <w:tmpl w:val="028C3000"/>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86078E"/>
    <w:multiLevelType w:val="hybridMultilevel"/>
    <w:tmpl w:val="B928CA40"/>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1C343BD"/>
    <w:multiLevelType w:val="hybridMultilevel"/>
    <w:tmpl w:val="DCFADC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AAA4D10"/>
    <w:multiLevelType w:val="hybridMultilevel"/>
    <w:tmpl w:val="5FBAD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47D945"/>
    <w:multiLevelType w:val="hybridMultilevel"/>
    <w:tmpl w:val="4C36048C"/>
    <w:lvl w:ilvl="0" w:tplc="B6ECEC96">
      <w:start w:val="1"/>
      <w:numFmt w:val="bullet"/>
      <w:lvlText w:val=""/>
      <w:lvlJc w:val="left"/>
      <w:pPr>
        <w:ind w:left="720" w:hanging="360"/>
      </w:pPr>
      <w:rPr>
        <w:rFonts w:ascii="Symbol" w:hAnsi="Symbol" w:hint="default"/>
      </w:rPr>
    </w:lvl>
    <w:lvl w:ilvl="1" w:tplc="B79EA3F0">
      <w:start w:val="1"/>
      <w:numFmt w:val="bullet"/>
      <w:lvlText w:val="o"/>
      <w:lvlJc w:val="left"/>
      <w:pPr>
        <w:ind w:left="1440" w:hanging="360"/>
      </w:pPr>
      <w:rPr>
        <w:rFonts w:ascii="Courier New" w:hAnsi="Courier New" w:hint="default"/>
      </w:rPr>
    </w:lvl>
    <w:lvl w:ilvl="2" w:tplc="D3029B0A">
      <w:start w:val="1"/>
      <w:numFmt w:val="bullet"/>
      <w:lvlText w:val=""/>
      <w:lvlJc w:val="left"/>
      <w:pPr>
        <w:ind w:left="2160" w:hanging="360"/>
      </w:pPr>
      <w:rPr>
        <w:rFonts w:ascii="Wingdings" w:hAnsi="Wingdings" w:hint="default"/>
      </w:rPr>
    </w:lvl>
    <w:lvl w:ilvl="3" w:tplc="48AAF958">
      <w:start w:val="1"/>
      <w:numFmt w:val="bullet"/>
      <w:lvlText w:val=""/>
      <w:lvlJc w:val="left"/>
      <w:pPr>
        <w:ind w:left="2880" w:hanging="360"/>
      </w:pPr>
      <w:rPr>
        <w:rFonts w:ascii="Symbol" w:hAnsi="Symbol" w:hint="default"/>
      </w:rPr>
    </w:lvl>
    <w:lvl w:ilvl="4" w:tplc="5DE4546E">
      <w:start w:val="1"/>
      <w:numFmt w:val="bullet"/>
      <w:lvlText w:val="o"/>
      <w:lvlJc w:val="left"/>
      <w:pPr>
        <w:ind w:left="3600" w:hanging="360"/>
      </w:pPr>
      <w:rPr>
        <w:rFonts w:ascii="Courier New" w:hAnsi="Courier New" w:hint="default"/>
      </w:rPr>
    </w:lvl>
    <w:lvl w:ilvl="5" w:tplc="8210481C">
      <w:start w:val="1"/>
      <w:numFmt w:val="bullet"/>
      <w:lvlText w:val=""/>
      <w:lvlJc w:val="left"/>
      <w:pPr>
        <w:ind w:left="4320" w:hanging="360"/>
      </w:pPr>
      <w:rPr>
        <w:rFonts w:ascii="Wingdings" w:hAnsi="Wingdings" w:hint="default"/>
      </w:rPr>
    </w:lvl>
    <w:lvl w:ilvl="6" w:tplc="EB4A1A98">
      <w:start w:val="1"/>
      <w:numFmt w:val="bullet"/>
      <w:lvlText w:val=""/>
      <w:lvlJc w:val="left"/>
      <w:pPr>
        <w:ind w:left="5040" w:hanging="360"/>
      </w:pPr>
      <w:rPr>
        <w:rFonts w:ascii="Symbol" w:hAnsi="Symbol" w:hint="default"/>
      </w:rPr>
    </w:lvl>
    <w:lvl w:ilvl="7" w:tplc="A1804898">
      <w:start w:val="1"/>
      <w:numFmt w:val="bullet"/>
      <w:lvlText w:val="o"/>
      <w:lvlJc w:val="left"/>
      <w:pPr>
        <w:ind w:left="5760" w:hanging="360"/>
      </w:pPr>
      <w:rPr>
        <w:rFonts w:ascii="Courier New" w:hAnsi="Courier New" w:hint="default"/>
      </w:rPr>
    </w:lvl>
    <w:lvl w:ilvl="8" w:tplc="8386473A">
      <w:start w:val="1"/>
      <w:numFmt w:val="bullet"/>
      <w:lvlText w:val=""/>
      <w:lvlJc w:val="left"/>
      <w:pPr>
        <w:ind w:left="6480" w:hanging="360"/>
      </w:pPr>
      <w:rPr>
        <w:rFonts w:ascii="Wingdings" w:hAnsi="Wingdings" w:hint="default"/>
      </w:rPr>
    </w:lvl>
  </w:abstractNum>
  <w:abstractNum w:abstractNumId="10" w15:restartNumberingAfterBreak="0">
    <w:nsid w:val="4A833CF6"/>
    <w:multiLevelType w:val="hybridMultilevel"/>
    <w:tmpl w:val="C6B0FA9E"/>
    <w:lvl w:ilvl="0" w:tplc="1E40CE28">
      <w:start w:val="1"/>
      <w:numFmt w:val="bullet"/>
      <w:lvlText w:val=""/>
      <w:lvlJc w:val="left"/>
      <w:pPr>
        <w:ind w:left="720" w:hanging="360"/>
      </w:pPr>
      <w:rPr>
        <w:rFonts w:ascii="Symbol" w:hAnsi="Symbol" w:hint="default"/>
      </w:rPr>
    </w:lvl>
    <w:lvl w:ilvl="1" w:tplc="90160964">
      <w:start w:val="1"/>
      <w:numFmt w:val="bullet"/>
      <w:lvlText w:val=""/>
      <w:lvlJc w:val="left"/>
      <w:pPr>
        <w:ind w:left="1440" w:hanging="360"/>
      </w:pPr>
      <w:rPr>
        <w:rFonts w:ascii="Symbol" w:hAnsi="Symbol" w:hint="default"/>
      </w:rPr>
    </w:lvl>
    <w:lvl w:ilvl="2" w:tplc="A100F2FC">
      <w:start w:val="1"/>
      <w:numFmt w:val="bullet"/>
      <w:lvlText w:val=""/>
      <w:lvlJc w:val="left"/>
      <w:pPr>
        <w:ind w:left="2160" w:hanging="360"/>
      </w:pPr>
      <w:rPr>
        <w:rFonts w:ascii="Wingdings" w:hAnsi="Wingdings" w:hint="default"/>
      </w:rPr>
    </w:lvl>
    <w:lvl w:ilvl="3" w:tplc="58FE8BD0">
      <w:start w:val="1"/>
      <w:numFmt w:val="bullet"/>
      <w:lvlText w:val=""/>
      <w:lvlJc w:val="left"/>
      <w:pPr>
        <w:ind w:left="2880" w:hanging="360"/>
      </w:pPr>
      <w:rPr>
        <w:rFonts w:ascii="Symbol" w:hAnsi="Symbol" w:hint="default"/>
      </w:rPr>
    </w:lvl>
    <w:lvl w:ilvl="4" w:tplc="0A9C6714">
      <w:start w:val="1"/>
      <w:numFmt w:val="bullet"/>
      <w:lvlText w:val="o"/>
      <w:lvlJc w:val="left"/>
      <w:pPr>
        <w:ind w:left="3600" w:hanging="360"/>
      </w:pPr>
      <w:rPr>
        <w:rFonts w:ascii="Courier New" w:hAnsi="Courier New" w:hint="default"/>
      </w:rPr>
    </w:lvl>
    <w:lvl w:ilvl="5" w:tplc="0632E9C6">
      <w:start w:val="1"/>
      <w:numFmt w:val="bullet"/>
      <w:lvlText w:val=""/>
      <w:lvlJc w:val="left"/>
      <w:pPr>
        <w:ind w:left="4320" w:hanging="360"/>
      </w:pPr>
      <w:rPr>
        <w:rFonts w:ascii="Wingdings" w:hAnsi="Wingdings" w:hint="default"/>
      </w:rPr>
    </w:lvl>
    <w:lvl w:ilvl="6" w:tplc="E2C664F0">
      <w:start w:val="1"/>
      <w:numFmt w:val="bullet"/>
      <w:lvlText w:val=""/>
      <w:lvlJc w:val="left"/>
      <w:pPr>
        <w:ind w:left="5040" w:hanging="360"/>
      </w:pPr>
      <w:rPr>
        <w:rFonts w:ascii="Symbol" w:hAnsi="Symbol" w:hint="default"/>
      </w:rPr>
    </w:lvl>
    <w:lvl w:ilvl="7" w:tplc="D60E9698">
      <w:start w:val="1"/>
      <w:numFmt w:val="bullet"/>
      <w:lvlText w:val="o"/>
      <w:lvlJc w:val="left"/>
      <w:pPr>
        <w:ind w:left="5760" w:hanging="360"/>
      </w:pPr>
      <w:rPr>
        <w:rFonts w:ascii="Courier New" w:hAnsi="Courier New" w:hint="default"/>
      </w:rPr>
    </w:lvl>
    <w:lvl w:ilvl="8" w:tplc="B2C013F6">
      <w:start w:val="1"/>
      <w:numFmt w:val="bullet"/>
      <w:lvlText w:val=""/>
      <w:lvlJc w:val="left"/>
      <w:pPr>
        <w:ind w:left="6480" w:hanging="360"/>
      </w:pPr>
      <w:rPr>
        <w:rFonts w:ascii="Wingdings" w:hAnsi="Wingdings" w:hint="default"/>
      </w:rPr>
    </w:lvl>
  </w:abstractNum>
  <w:abstractNum w:abstractNumId="11" w15:restartNumberingAfterBreak="0">
    <w:nsid w:val="51991B7B"/>
    <w:multiLevelType w:val="hybridMultilevel"/>
    <w:tmpl w:val="09CEA35A"/>
    <w:lvl w:ilvl="0" w:tplc="FFFFFFFF">
      <w:start w:val="1"/>
      <w:numFmt w:val="bullet"/>
      <w:lvlText w:val=""/>
      <w:lvlJc w:val="left"/>
      <w:pPr>
        <w:ind w:left="720" w:hanging="360"/>
      </w:pPr>
      <w:rPr>
        <w:rFonts w:ascii="Symbol" w:hAnsi="Symbol" w:hint="default"/>
      </w:rPr>
    </w:lvl>
    <w:lvl w:ilvl="1" w:tplc="5C187316">
      <w:start w:val="1"/>
      <w:numFmt w:val="bullet"/>
      <w:lvlText w:val="o"/>
      <w:lvlJc w:val="left"/>
      <w:pPr>
        <w:ind w:left="1440" w:hanging="360"/>
      </w:pPr>
      <w:rPr>
        <w:rFonts w:ascii="Courier New" w:hAnsi="Courier New" w:hint="default"/>
      </w:rPr>
    </w:lvl>
    <w:lvl w:ilvl="2" w:tplc="74D0ACDE">
      <w:start w:val="1"/>
      <w:numFmt w:val="bullet"/>
      <w:lvlText w:val=""/>
      <w:lvlJc w:val="left"/>
      <w:pPr>
        <w:ind w:left="2160" w:hanging="360"/>
      </w:pPr>
      <w:rPr>
        <w:rFonts w:ascii="Wingdings" w:hAnsi="Wingdings" w:hint="default"/>
      </w:rPr>
    </w:lvl>
    <w:lvl w:ilvl="3" w:tplc="51BE574E">
      <w:start w:val="1"/>
      <w:numFmt w:val="bullet"/>
      <w:lvlText w:val=""/>
      <w:lvlJc w:val="left"/>
      <w:pPr>
        <w:ind w:left="2880" w:hanging="360"/>
      </w:pPr>
      <w:rPr>
        <w:rFonts w:ascii="Symbol" w:hAnsi="Symbol" w:hint="default"/>
      </w:rPr>
    </w:lvl>
    <w:lvl w:ilvl="4" w:tplc="A6F47CA4">
      <w:start w:val="1"/>
      <w:numFmt w:val="bullet"/>
      <w:lvlText w:val="o"/>
      <w:lvlJc w:val="left"/>
      <w:pPr>
        <w:ind w:left="3600" w:hanging="360"/>
      </w:pPr>
      <w:rPr>
        <w:rFonts w:ascii="Courier New" w:hAnsi="Courier New" w:hint="default"/>
      </w:rPr>
    </w:lvl>
    <w:lvl w:ilvl="5" w:tplc="092AD528">
      <w:start w:val="1"/>
      <w:numFmt w:val="bullet"/>
      <w:lvlText w:val=""/>
      <w:lvlJc w:val="left"/>
      <w:pPr>
        <w:ind w:left="4320" w:hanging="360"/>
      </w:pPr>
      <w:rPr>
        <w:rFonts w:ascii="Wingdings" w:hAnsi="Wingdings" w:hint="default"/>
      </w:rPr>
    </w:lvl>
    <w:lvl w:ilvl="6" w:tplc="FCDE8D68">
      <w:start w:val="1"/>
      <w:numFmt w:val="bullet"/>
      <w:lvlText w:val=""/>
      <w:lvlJc w:val="left"/>
      <w:pPr>
        <w:ind w:left="5040" w:hanging="360"/>
      </w:pPr>
      <w:rPr>
        <w:rFonts w:ascii="Symbol" w:hAnsi="Symbol" w:hint="default"/>
      </w:rPr>
    </w:lvl>
    <w:lvl w:ilvl="7" w:tplc="70C83954">
      <w:start w:val="1"/>
      <w:numFmt w:val="bullet"/>
      <w:lvlText w:val="o"/>
      <w:lvlJc w:val="left"/>
      <w:pPr>
        <w:ind w:left="5760" w:hanging="360"/>
      </w:pPr>
      <w:rPr>
        <w:rFonts w:ascii="Courier New" w:hAnsi="Courier New" w:hint="default"/>
      </w:rPr>
    </w:lvl>
    <w:lvl w:ilvl="8" w:tplc="AFF4CB68">
      <w:start w:val="1"/>
      <w:numFmt w:val="bullet"/>
      <w:lvlText w:val=""/>
      <w:lvlJc w:val="left"/>
      <w:pPr>
        <w:ind w:left="6480" w:hanging="360"/>
      </w:pPr>
      <w:rPr>
        <w:rFonts w:ascii="Wingdings" w:hAnsi="Wingdings" w:hint="default"/>
      </w:rPr>
    </w:lvl>
  </w:abstractNum>
  <w:abstractNum w:abstractNumId="12" w15:restartNumberingAfterBreak="0">
    <w:nsid w:val="53261239"/>
    <w:multiLevelType w:val="multilevel"/>
    <w:tmpl w:val="04B62A8A"/>
    <w:styleLink w:val="CurrentList2"/>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72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C808D67"/>
    <w:multiLevelType w:val="hybridMultilevel"/>
    <w:tmpl w:val="FCA28C2A"/>
    <w:lvl w:ilvl="0" w:tplc="96D6241C">
      <w:start w:val="1"/>
      <w:numFmt w:val="bullet"/>
      <w:lvlText w:val=""/>
      <w:lvlJc w:val="left"/>
      <w:pPr>
        <w:ind w:left="720" w:hanging="360"/>
      </w:pPr>
      <w:rPr>
        <w:rFonts w:ascii="Symbol" w:hAnsi="Symbol" w:hint="default"/>
      </w:rPr>
    </w:lvl>
    <w:lvl w:ilvl="1" w:tplc="BD12FEA0">
      <w:start w:val="1"/>
      <w:numFmt w:val="bullet"/>
      <w:lvlText w:val="o"/>
      <w:lvlJc w:val="left"/>
      <w:pPr>
        <w:ind w:left="1440" w:hanging="360"/>
      </w:pPr>
      <w:rPr>
        <w:rFonts w:ascii="Courier New" w:hAnsi="Courier New" w:hint="default"/>
      </w:rPr>
    </w:lvl>
    <w:lvl w:ilvl="2" w:tplc="C366ABDA">
      <w:start w:val="1"/>
      <w:numFmt w:val="bullet"/>
      <w:lvlText w:val=""/>
      <w:lvlJc w:val="left"/>
      <w:pPr>
        <w:ind w:left="2160" w:hanging="360"/>
      </w:pPr>
      <w:rPr>
        <w:rFonts w:ascii="Wingdings" w:hAnsi="Wingdings" w:hint="default"/>
      </w:rPr>
    </w:lvl>
    <w:lvl w:ilvl="3" w:tplc="644E5AB2">
      <w:start w:val="1"/>
      <w:numFmt w:val="bullet"/>
      <w:lvlText w:val=""/>
      <w:lvlJc w:val="left"/>
      <w:pPr>
        <w:ind w:left="2880" w:hanging="360"/>
      </w:pPr>
      <w:rPr>
        <w:rFonts w:ascii="Symbol" w:hAnsi="Symbol" w:hint="default"/>
      </w:rPr>
    </w:lvl>
    <w:lvl w:ilvl="4" w:tplc="BEA8CBC4">
      <w:start w:val="1"/>
      <w:numFmt w:val="bullet"/>
      <w:lvlText w:val="o"/>
      <w:lvlJc w:val="left"/>
      <w:pPr>
        <w:ind w:left="3600" w:hanging="360"/>
      </w:pPr>
      <w:rPr>
        <w:rFonts w:ascii="Courier New" w:hAnsi="Courier New" w:hint="default"/>
      </w:rPr>
    </w:lvl>
    <w:lvl w:ilvl="5" w:tplc="C6008CC2">
      <w:start w:val="1"/>
      <w:numFmt w:val="bullet"/>
      <w:lvlText w:val=""/>
      <w:lvlJc w:val="left"/>
      <w:pPr>
        <w:ind w:left="4320" w:hanging="360"/>
      </w:pPr>
      <w:rPr>
        <w:rFonts w:ascii="Wingdings" w:hAnsi="Wingdings" w:hint="default"/>
      </w:rPr>
    </w:lvl>
    <w:lvl w:ilvl="6" w:tplc="95A0BB96">
      <w:start w:val="1"/>
      <w:numFmt w:val="bullet"/>
      <w:lvlText w:val=""/>
      <w:lvlJc w:val="left"/>
      <w:pPr>
        <w:ind w:left="5040" w:hanging="360"/>
      </w:pPr>
      <w:rPr>
        <w:rFonts w:ascii="Symbol" w:hAnsi="Symbol" w:hint="default"/>
      </w:rPr>
    </w:lvl>
    <w:lvl w:ilvl="7" w:tplc="0E4AA9BE">
      <w:start w:val="1"/>
      <w:numFmt w:val="bullet"/>
      <w:lvlText w:val="o"/>
      <w:lvlJc w:val="left"/>
      <w:pPr>
        <w:ind w:left="5760" w:hanging="360"/>
      </w:pPr>
      <w:rPr>
        <w:rFonts w:ascii="Courier New" w:hAnsi="Courier New" w:hint="default"/>
      </w:rPr>
    </w:lvl>
    <w:lvl w:ilvl="8" w:tplc="889C440A">
      <w:start w:val="1"/>
      <w:numFmt w:val="bullet"/>
      <w:lvlText w:val=""/>
      <w:lvlJc w:val="left"/>
      <w:pPr>
        <w:ind w:left="6480" w:hanging="360"/>
      </w:pPr>
      <w:rPr>
        <w:rFonts w:ascii="Wingdings" w:hAnsi="Wingdings" w:hint="default"/>
      </w:rPr>
    </w:lvl>
  </w:abstractNum>
  <w:abstractNum w:abstractNumId="14" w15:restartNumberingAfterBreak="0">
    <w:nsid w:val="62BB7B1E"/>
    <w:multiLevelType w:val="hybridMultilevel"/>
    <w:tmpl w:val="FF52B382"/>
    <w:lvl w:ilvl="0" w:tplc="1D8E1502">
      <w:start w:val="1"/>
      <w:numFmt w:val="upperLetter"/>
      <w:lvlText w:val="%1."/>
      <w:lvlJc w:val="left"/>
      <w:pPr>
        <w:ind w:left="720" w:hanging="360"/>
      </w:pPr>
    </w:lvl>
    <w:lvl w:ilvl="1" w:tplc="62AE48EC">
      <w:start w:val="1"/>
      <w:numFmt w:val="lowerLetter"/>
      <w:lvlText w:val="%2."/>
      <w:lvlJc w:val="left"/>
      <w:pPr>
        <w:ind w:left="1440" w:hanging="360"/>
      </w:pPr>
    </w:lvl>
    <w:lvl w:ilvl="2" w:tplc="F1201484">
      <w:start w:val="1"/>
      <w:numFmt w:val="lowerRoman"/>
      <w:lvlText w:val="%3."/>
      <w:lvlJc w:val="right"/>
      <w:pPr>
        <w:ind w:left="2160" w:hanging="180"/>
      </w:pPr>
    </w:lvl>
    <w:lvl w:ilvl="3" w:tplc="5C128CDA">
      <w:start w:val="1"/>
      <w:numFmt w:val="decimal"/>
      <w:lvlText w:val="%4."/>
      <w:lvlJc w:val="left"/>
      <w:pPr>
        <w:ind w:left="2880" w:hanging="360"/>
      </w:pPr>
    </w:lvl>
    <w:lvl w:ilvl="4" w:tplc="1FCA0A1E">
      <w:start w:val="1"/>
      <w:numFmt w:val="lowerLetter"/>
      <w:lvlText w:val="%5."/>
      <w:lvlJc w:val="left"/>
      <w:pPr>
        <w:ind w:left="3600" w:hanging="360"/>
      </w:pPr>
    </w:lvl>
    <w:lvl w:ilvl="5" w:tplc="804EC256">
      <w:start w:val="1"/>
      <w:numFmt w:val="lowerRoman"/>
      <w:lvlText w:val="%6."/>
      <w:lvlJc w:val="right"/>
      <w:pPr>
        <w:ind w:left="4320" w:hanging="180"/>
      </w:pPr>
    </w:lvl>
    <w:lvl w:ilvl="6" w:tplc="F008FA6A">
      <w:start w:val="1"/>
      <w:numFmt w:val="decimal"/>
      <w:lvlText w:val="%7."/>
      <w:lvlJc w:val="left"/>
      <w:pPr>
        <w:ind w:left="5040" w:hanging="360"/>
      </w:pPr>
    </w:lvl>
    <w:lvl w:ilvl="7" w:tplc="81366F06">
      <w:start w:val="1"/>
      <w:numFmt w:val="lowerLetter"/>
      <w:lvlText w:val="%8."/>
      <w:lvlJc w:val="left"/>
      <w:pPr>
        <w:ind w:left="5760" w:hanging="360"/>
      </w:pPr>
    </w:lvl>
    <w:lvl w:ilvl="8" w:tplc="9A9CE982">
      <w:start w:val="1"/>
      <w:numFmt w:val="lowerRoman"/>
      <w:lvlText w:val="%9."/>
      <w:lvlJc w:val="right"/>
      <w:pPr>
        <w:ind w:left="6480" w:hanging="180"/>
      </w:pPr>
    </w:lvl>
  </w:abstractNum>
  <w:abstractNum w:abstractNumId="15" w15:restartNumberingAfterBreak="0">
    <w:nsid w:val="64892578"/>
    <w:multiLevelType w:val="hybridMultilevel"/>
    <w:tmpl w:val="8226567C"/>
    <w:lvl w:ilvl="0" w:tplc="C7A8F980">
      <w:start w:val="1"/>
      <w:numFmt w:val="upperRoman"/>
      <w:lvlText w:val="%1."/>
      <w:lvlJc w:val="left"/>
      <w:pPr>
        <w:ind w:left="720" w:hanging="360"/>
      </w:pPr>
    </w:lvl>
    <w:lvl w:ilvl="1" w:tplc="52EA2A94">
      <w:start w:val="1"/>
      <w:numFmt w:val="lowerLetter"/>
      <w:lvlText w:val="%2."/>
      <w:lvlJc w:val="left"/>
      <w:pPr>
        <w:ind w:left="1440" w:hanging="360"/>
      </w:pPr>
    </w:lvl>
    <w:lvl w:ilvl="2" w:tplc="F5405AEA">
      <w:start w:val="1"/>
      <w:numFmt w:val="lowerRoman"/>
      <w:lvlText w:val="%3."/>
      <w:lvlJc w:val="right"/>
      <w:pPr>
        <w:ind w:left="2160" w:hanging="180"/>
      </w:pPr>
    </w:lvl>
    <w:lvl w:ilvl="3" w:tplc="04090001">
      <w:start w:val="1"/>
      <w:numFmt w:val="bullet"/>
      <w:lvlText w:val=""/>
      <w:lvlJc w:val="left"/>
      <w:pPr>
        <w:ind w:left="720" w:hanging="360"/>
      </w:pPr>
      <w:rPr>
        <w:rFonts w:ascii="Symbol" w:hAnsi="Symbol" w:hint="default"/>
      </w:rPr>
    </w:lvl>
    <w:lvl w:ilvl="4" w:tplc="50CAB6C4">
      <w:start w:val="1"/>
      <w:numFmt w:val="lowerLetter"/>
      <w:lvlText w:val="%5."/>
      <w:lvlJc w:val="left"/>
      <w:pPr>
        <w:ind w:left="3600" w:hanging="360"/>
      </w:pPr>
    </w:lvl>
    <w:lvl w:ilvl="5" w:tplc="1F567C74">
      <w:start w:val="1"/>
      <w:numFmt w:val="lowerRoman"/>
      <w:lvlText w:val="%6."/>
      <w:lvlJc w:val="right"/>
      <w:pPr>
        <w:ind w:left="4320" w:hanging="180"/>
      </w:pPr>
    </w:lvl>
    <w:lvl w:ilvl="6" w:tplc="89504BDE">
      <w:start w:val="1"/>
      <w:numFmt w:val="bullet"/>
      <w:lvlText w:val=""/>
      <w:lvlJc w:val="left"/>
      <w:pPr>
        <w:ind w:left="5040" w:hanging="360"/>
      </w:pPr>
      <w:rPr>
        <w:rFonts w:ascii="Wingdings" w:hAnsi="Wingdings" w:hint="default"/>
      </w:rPr>
    </w:lvl>
    <w:lvl w:ilvl="7" w:tplc="CB24A68A">
      <w:start w:val="1"/>
      <w:numFmt w:val="lowerLetter"/>
      <w:lvlText w:val="%8."/>
      <w:lvlJc w:val="left"/>
      <w:pPr>
        <w:ind w:left="5760" w:hanging="360"/>
      </w:pPr>
    </w:lvl>
    <w:lvl w:ilvl="8" w:tplc="6A18B89C">
      <w:start w:val="1"/>
      <w:numFmt w:val="lowerRoman"/>
      <w:lvlText w:val="%9."/>
      <w:lvlJc w:val="right"/>
      <w:pPr>
        <w:ind w:left="6480" w:hanging="180"/>
      </w:pPr>
    </w:lvl>
  </w:abstractNum>
  <w:abstractNum w:abstractNumId="16" w15:restartNumberingAfterBreak="0">
    <w:nsid w:val="74279402"/>
    <w:multiLevelType w:val="hybridMultilevel"/>
    <w:tmpl w:val="DDB022EC"/>
    <w:lvl w:ilvl="0" w:tplc="0A2ED3FE">
      <w:start w:val="1"/>
      <w:numFmt w:val="bullet"/>
      <w:lvlText w:val=""/>
      <w:lvlJc w:val="left"/>
      <w:pPr>
        <w:ind w:left="360" w:hanging="360"/>
      </w:pPr>
      <w:rPr>
        <w:rFonts w:ascii="Symbol" w:hAnsi="Symbol" w:hint="default"/>
      </w:rPr>
    </w:lvl>
    <w:lvl w:ilvl="1" w:tplc="47ECB8CE">
      <w:start w:val="1"/>
      <w:numFmt w:val="bullet"/>
      <w:lvlText w:val="o"/>
      <w:lvlJc w:val="left"/>
      <w:pPr>
        <w:ind w:left="1440" w:hanging="360"/>
      </w:pPr>
      <w:rPr>
        <w:rFonts w:ascii="Courier New" w:hAnsi="Courier New" w:hint="default"/>
      </w:rPr>
    </w:lvl>
    <w:lvl w:ilvl="2" w:tplc="3DBCBA0E">
      <w:start w:val="1"/>
      <w:numFmt w:val="bullet"/>
      <w:lvlText w:val=""/>
      <w:lvlJc w:val="left"/>
      <w:pPr>
        <w:ind w:left="2160" w:hanging="360"/>
      </w:pPr>
      <w:rPr>
        <w:rFonts w:ascii="Wingdings" w:hAnsi="Wingdings" w:hint="default"/>
      </w:rPr>
    </w:lvl>
    <w:lvl w:ilvl="3" w:tplc="2012BCBE">
      <w:start w:val="1"/>
      <w:numFmt w:val="bullet"/>
      <w:lvlText w:val=""/>
      <w:lvlJc w:val="left"/>
      <w:pPr>
        <w:ind w:left="2880" w:hanging="360"/>
      </w:pPr>
      <w:rPr>
        <w:rFonts w:ascii="Symbol" w:hAnsi="Symbol" w:hint="default"/>
      </w:rPr>
    </w:lvl>
    <w:lvl w:ilvl="4" w:tplc="53B0FCEC">
      <w:start w:val="1"/>
      <w:numFmt w:val="bullet"/>
      <w:lvlText w:val="o"/>
      <w:lvlJc w:val="left"/>
      <w:pPr>
        <w:ind w:left="3600" w:hanging="360"/>
      </w:pPr>
      <w:rPr>
        <w:rFonts w:ascii="Courier New" w:hAnsi="Courier New" w:hint="default"/>
      </w:rPr>
    </w:lvl>
    <w:lvl w:ilvl="5" w:tplc="83049036">
      <w:start w:val="1"/>
      <w:numFmt w:val="bullet"/>
      <w:lvlText w:val=""/>
      <w:lvlJc w:val="left"/>
      <w:pPr>
        <w:ind w:left="4320" w:hanging="360"/>
      </w:pPr>
      <w:rPr>
        <w:rFonts w:ascii="Wingdings" w:hAnsi="Wingdings" w:hint="default"/>
      </w:rPr>
    </w:lvl>
    <w:lvl w:ilvl="6" w:tplc="E3F252E6">
      <w:start w:val="1"/>
      <w:numFmt w:val="bullet"/>
      <w:lvlText w:val=""/>
      <w:lvlJc w:val="left"/>
      <w:pPr>
        <w:ind w:left="5040" w:hanging="360"/>
      </w:pPr>
      <w:rPr>
        <w:rFonts w:ascii="Symbol" w:hAnsi="Symbol" w:hint="default"/>
      </w:rPr>
    </w:lvl>
    <w:lvl w:ilvl="7" w:tplc="DC74EBD4">
      <w:start w:val="1"/>
      <w:numFmt w:val="bullet"/>
      <w:lvlText w:val="o"/>
      <w:lvlJc w:val="left"/>
      <w:pPr>
        <w:ind w:left="5760" w:hanging="360"/>
      </w:pPr>
      <w:rPr>
        <w:rFonts w:ascii="Courier New" w:hAnsi="Courier New" w:hint="default"/>
      </w:rPr>
    </w:lvl>
    <w:lvl w:ilvl="8" w:tplc="A6243A36">
      <w:start w:val="1"/>
      <w:numFmt w:val="bullet"/>
      <w:lvlText w:val=""/>
      <w:lvlJc w:val="left"/>
      <w:pPr>
        <w:ind w:left="6480" w:hanging="360"/>
      </w:pPr>
      <w:rPr>
        <w:rFonts w:ascii="Wingdings" w:hAnsi="Wingdings" w:hint="default"/>
      </w:rPr>
    </w:lvl>
  </w:abstractNum>
  <w:abstractNum w:abstractNumId="17" w15:restartNumberingAfterBreak="0">
    <w:nsid w:val="782B493F"/>
    <w:multiLevelType w:val="multilevel"/>
    <w:tmpl w:val="63481E90"/>
    <w:styleLink w:val="CurrentList1"/>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995228F"/>
    <w:multiLevelType w:val="hybridMultilevel"/>
    <w:tmpl w:val="F97A5FA2"/>
    <w:lvl w:ilvl="0" w:tplc="53FC7408">
      <w:start w:val="1"/>
      <w:numFmt w:val="decimal"/>
      <w:lvlText w:val="%1."/>
      <w:lvlJc w:val="left"/>
      <w:pPr>
        <w:ind w:left="720" w:hanging="360"/>
      </w:pPr>
    </w:lvl>
    <w:lvl w:ilvl="1" w:tplc="D4763C02">
      <w:start w:val="1"/>
      <w:numFmt w:val="lowerLetter"/>
      <w:lvlText w:val="%2."/>
      <w:lvlJc w:val="left"/>
      <w:pPr>
        <w:ind w:left="1440" w:hanging="360"/>
      </w:pPr>
    </w:lvl>
    <w:lvl w:ilvl="2" w:tplc="7860A022">
      <w:start w:val="1"/>
      <w:numFmt w:val="lowerRoman"/>
      <w:lvlText w:val="%3."/>
      <w:lvlJc w:val="right"/>
      <w:pPr>
        <w:ind w:left="2160" w:hanging="180"/>
      </w:pPr>
    </w:lvl>
    <w:lvl w:ilvl="3" w:tplc="A97692C6">
      <w:start w:val="1"/>
      <w:numFmt w:val="decimal"/>
      <w:lvlText w:val="%4."/>
      <w:lvlJc w:val="left"/>
      <w:pPr>
        <w:ind w:left="2880" w:hanging="360"/>
      </w:pPr>
    </w:lvl>
    <w:lvl w:ilvl="4" w:tplc="280E043C">
      <w:start w:val="1"/>
      <w:numFmt w:val="lowerLetter"/>
      <w:lvlText w:val="%5."/>
      <w:lvlJc w:val="left"/>
      <w:pPr>
        <w:ind w:left="3600" w:hanging="360"/>
      </w:pPr>
    </w:lvl>
    <w:lvl w:ilvl="5" w:tplc="E3889928">
      <w:start w:val="1"/>
      <w:numFmt w:val="lowerRoman"/>
      <w:lvlText w:val="%6."/>
      <w:lvlJc w:val="right"/>
      <w:pPr>
        <w:ind w:left="4320" w:hanging="180"/>
      </w:pPr>
    </w:lvl>
    <w:lvl w:ilvl="6" w:tplc="00FE73EC">
      <w:start w:val="1"/>
      <w:numFmt w:val="decimal"/>
      <w:lvlText w:val="%7."/>
      <w:lvlJc w:val="left"/>
      <w:pPr>
        <w:ind w:left="5040" w:hanging="360"/>
      </w:pPr>
    </w:lvl>
    <w:lvl w:ilvl="7" w:tplc="B5C4D414">
      <w:start w:val="1"/>
      <w:numFmt w:val="lowerLetter"/>
      <w:lvlText w:val="%8."/>
      <w:lvlJc w:val="left"/>
      <w:pPr>
        <w:ind w:left="5760" w:hanging="360"/>
      </w:pPr>
    </w:lvl>
    <w:lvl w:ilvl="8" w:tplc="BD3897B0">
      <w:start w:val="1"/>
      <w:numFmt w:val="lowerRoman"/>
      <w:lvlText w:val="%9."/>
      <w:lvlJc w:val="right"/>
      <w:pPr>
        <w:ind w:left="6480" w:hanging="180"/>
      </w:pPr>
    </w:lvl>
  </w:abstractNum>
  <w:num w:numId="1" w16cid:durableId="1245799617">
    <w:abstractNumId w:val="16"/>
  </w:num>
  <w:num w:numId="2" w16cid:durableId="1656372766">
    <w:abstractNumId w:val="4"/>
  </w:num>
  <w:num w:numId="3" w16cid:durableId="451562118">
    <w:abstractNumId w:val="9"/>
  </w:num>
  <w:num w:numId="4" w16cid:durableId="1323922471">
    <w:abstractNumId w:val="3"/>
  </w:num>
  <w:num w:numId="5" w16cid:durableId="1783766750">
    <w:abstractNumId w:val="13"/>
  </w:num>
  <w:num w:numId="6" w16cid:durableId="323363757">
    <w:abstractNumId w:val="1"/>
  </w:num>
  <w:num w:numId="7" w16cid:durableId="1054693789">
    <w:abstractNumId w:val="18"/>
  </w:num>
  <w:num w:numId="8" w16cid:durableId="1132746516">
    <w:abstractNumId w:val="10"/>
  </w:num>
  <w:num w:numId="9" w16cid:durableId="1899437163">
    <w:abstractNumId w:val="14"/>
  </w:num>
  <w:num w:numId="10" w16cid:durableId="1659334851">
    <w:abstractNumId w:val="11"/>
  </w:num>
  <w:num w:numId="11" w16cid:durableId="1847592753">
    <w:abstractNumId w:val="15"/>
  </w:num>
  <w:num w:numId="12" w16cid:durableId="1818650170">
    <w:abstractNumId w:val="2"/>
  </w:num>
  <w:num w:numId="13" w16cid:durableId="135686659">
    <w:abstractNumId w:val="6"/>
  </w:num>
  <w:num w:numId="14" w16cid:durableId="1308512695">
    <w:abstractNumId w:val="0"/>
  </w:num>
  <w:num w:numId="15" w16cid:durableId="58869649">
    <w:abstractNumId w:val="8"/>
  </w:num>
  <w:num w:numId="16" w16cid:durableId="1819491685">
    <w:abstractNumId w:val="7"/>
  </w:num>
  <w:num w:numId="17" w16cid:durableId="850686519">
    <w:abstractNumId w:val="17"/>
  </w:num>
  <w:num w:numId="18" w16cid:durableId="952783628">
    <w:abstractNumId w:val="12"/>
  </w:num>
  <w:num w:numId="19" w16cid:durableId="4517558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133"/>
    <w:rsid w:val="00026F53"/>
    <w:rsid w:val="000C3F97"/>
    <w:rsid w:val="000C7F8C"/>
    <w:rsid w:val="000E0B81"/>
    <w:rsid w:val="000E14A0"/>
    <w:rsid w:val="00133677"/>
    <w:rsid w:val="00133C8B"/>
    <w:rsid w:val="00161905"/>
    <w:rsid w:val="00177CCF"/>
    <w:rsid w:val="001876CE"/>
    <w:rsid w:val="001C7D1B"/>
    <w:rsid w:val="001E0617"/>
    <w:rsid w:val="001E0D10"/>
    <w:rsid w:val="001F3683"/>
    <w:rsid w:val="00205AF8"/>
    <w:rsid w:val="00207601"/>
    <w:rsid w:val="00237049"/>
    <w:rsid w:val="002A6BA5"/>
    <w:rsid w:val="002D589F"/>
    <w:rsid w:val="002D663F"/>
    <w:rsid w:val="002E74F9"/>
    <w:rsid w:val="002F638F"/>
    <w:rsid w:val="00332088"/>
    <w:rsid w:val="00336F39"/>
    <w:rsid w:val="0035305E"/>
    <w:rsid w:val="003734CE"/>
    <w:rsid w:val="00376226"/>
    <w:rsid w:val="00393549"/>
    <w:rsid w:val="0039469D"/>
    <w:rsid w:val="003968AC"/>
    <w:rsid w:val="003A66DA"/>
    <w:rsid w:val="003D47AF"/>
    <w:rsid w:val="003ED8E8"/>
    <w:rsid w:val="003F63F4"/>
    <w:rsid w:val="00437826"/>
    <w:rsid w:val="004713E2"/>
    <w:rsid w:val="004777CB"/>
    <w:rsid w:val="004946D6"/>
    <w:rsid w:val="004D709D"/>
    <w:rsid w:val="00537C2E"/>
    <w:rsid w:val="00550C31"/>
    <w:rsid w:val="005603C5"/>
    <w:rsid w:val="005778B1"/>
    <w:rsid w:val="00577FE7"/>
    <w:rsid w:val="005B057D"/>
    <w:rsid w:val="005B3CD8"/>
    <w:rsid w:val="005C1729"/>
    <w:rsid w:val="00600C29"/>
    <w:rsid w:val="006B5868"/>
    <w:rsid w:val="006C2001"/>
    <w:rsid w:val="0074349A"/>
    <w:rsid w:val="00752A60"/>
    <w:rsid w:val="00767FEA"/>
    <w:rsid w:val="00784F11"/>
    <w:rsid w:val="007D71E2"/>
    <w:rsid w:val="007E6CB3"/>
    <w:rsid w:val="0082304D"/>
    <w:rsid w:val="00836B79"/>
    <w:rsid w:val="008D61D8"/>
    <w:rsid w:val="008E2B18"/>
    <w:rsid w:val="008E3BB5"/>
    <w:rsid w:val="00985E02"/>
    <w:rsid w:val="009867DE"/>
    <w:rsid w:val="009A0DF8"/>
    <w:rsid w:val="009C4E17"/>
    <w:rsid w:val="009E3789"/>
    <w:rsid w:val="00A05DB8"/>
    <w:rsid w:val="00A358E5"/>
    <w:rsid w:val="00A434BA"/>
    <w:rsid w:val="00A44CE7"/>
    <w:rsid w:val="00A722DA"/>
    <w:rsid w:val="00AA4871"/>
    <w:rsid w:val="00AF4B91"/>
    <w:rsid w:val="00AF631B"/>
    <w:rsid w:val="00B12751"/>
    <w:rsid w:val="00B230D6"/>
    <w:rsid w:val="00B25655"/>
    <w:rsid w:val="00BA059D"/>
    <w:rsid w:val="00BC23E5"/>
    <w:rsid w:val="00BC5254"/>
    <w:rsid w:val="00BD38F3"/>
    <w:rsid w:val="00BF58E9"/>
    <w:rsid w:val="00C16133"/>
    <w:rsid w:val="00C239C3"/>
    <w:rsid w:val="00C905F2"/>
    <w:rsid w:val="00CA3879"/>
    <w:rsid w:val="00CB3E9D"/>
    <w:rsid w:val="00CE1DE2"/>
    <w:rsid w:val="00CF60A9"/>
    <w:rsid w:val="00D02A59"/>
    <w:rsid w:val="00D53095"/>
    <w:rsid w:val="00D9456B"/>
    <w:rsid w:val="00DE5220"/>
    <w:rsid w:val="00DF21E1"/>
    <w:rsid w:val="00DF78CA"/>
    <w:rsid w:val="00E44528"/>
    <w:rsid w:val="00E90739"/>
    <w:rsid w:val="00E97122"/>
    <w:rsid w:val="00EC47C6"/>
    <w:rsid w:val="00EF28C7"/>
    <w:rsid w:val="00FA4810"/>
    <w:rsid w:val="00FE4747"/>
    <w:rsid w:val="00FE7F15"/>
    <w:rsid w:val="00FF4571"/>
    <w:rsid w:val="0136FEEF"/>
    <w:rsid w:val="01C40F54"/>
    <w:rsid w:val="01DEBB7E"/>
    <w:rsid w:val="024BD7F1"/>
    <w:rsid w:val="0253EA10"/>
    <w:rsid w:val="02E397DB"/>
    <w:rsid w:val="0330B100"/>
    <w:rsid w:val="03E5914C"/>
    <w:rsid w:val="04520728"/>
    <w:rsid w:val="04920568"/>
    <w:rsid w:val="04A159BE"/>
    <w:rsid w:val="051D3A56"/>
    <w:rsid w:val="05ECA3D1"/>
    <w:rsid w:val="0636624B"/>
    <w:rsid w:val="0641ECC2"/>
    <w:rsid w:val="06DF01DE"/>
    <w:rsid w:val="073CA69E"/>
    <w:rsid w:val="073D976C"/>
    <w:rsid w:val="07A67396"/>
    <w:rsid w:val="07C35195"/>
    <w:rsid w:val="07D232AC"/>
    <w:rsid w:val="08D853F2"/>
    <w:rsid w:val="08E8F137"/>
    <w:rsid w:val="098A1CB6"/>
    <w:rsid w:val="0A03BD4F"/>
    <w:rsid w:val="0A54D2D0"/>
    <w:rsid w:val="0AF85781"/>
    <w:rsid w:val="0B536C13"/>
    <w:rsid w:val="0B695111"/>
    <w:rsid w:val="0B6E072E"/>
    <w:rsid w:val="0B964097"/>
    <w:rsid w:val="0C717331"/>
    <w:rsid w:val="0C7E195E"/>
    <w:rsid w:val="0C9427E2"/>
    <w:rsid w:val="0CB249FC"/>
    <w:rsid w:val="0CB48AC5"/>
    <w:rsid w:val="0CC5F9EB"/>
    <w:rsid w:val="0CD3B32F"/>
    <w:rsid w:val="0CEF3C74"/>
    <w:rsid w:val="0D459842"/>
    <w:rsid w:val="0D6A2B1A"/>
    <w:rsid w:val="0DE048E3"/>
    <w:rsid w:val="0E1F9D1A"/>
    <w:rsid w:val="0E560087"/>
    <w:rsid w:val="0E86B0DA"/>
    <w:rsid w:val="0F22BA0F"/>
    <w:rsid w:val="0F2843F3"/>
    <w:rsid w:val="0F973E6C"/>
    <w:rsid w:val="110115BA"/>
    <w:rsid w:val="119FB980"/>
    <w:rsid w:val="11DDAD31"/>
    <w:rsid w:val="125FE4B5"/>
    <w:rsid w:val="12B3BA06"/>
    <w:rsid w:val="12BD212F"/>
    <w:rsid w:val="1342028F"/>
    <w:rsid w:val="13D76AEA"/>
    <w:rsid w:val="13ECD724"/>
    <w:rsid w:val="14001BC4"/>
    <w:rsid w:val="141D835C"/>
    <w:rsid w:val="1423700B"/>
    <w:rsid w:val="142B9568"/>
    <w:rsid w:val="14D2212B"/>
    <w:rsid w:val="15E414DA"/>
    <w:rsid w:val="16488684"/>
    <w:rsid w:val="165599AB"/>
    <w:rsid w:val="16A4BCE5"/>
    <w:rsid w:val="175093AF"/>
    <w:rsid w:val="180B0BC1"/>
    <w:rsid w:val="183267C7"/>
    <w:rsid w:val="18408D46"/>
    <w:rsid w:val="18CCABD0"/>
    <w:rsid w:val="196A5F7E"/>
    <w:rsid w:val="1A3A0D99"/>
    <w:rsid w:val="1A7B9218"/>
    <w:rsid w:val="1C7DDF16"/>
    <w:rsid w:val="1C88081B"/>
    <w:rsid w:val="1CBAC18D"/>
    <w:rsid w:val="1CC10C5A"/>
    <w:rsid w:val="1D3E954E"/>
    <w:rsid w:val="1D94C665"/>
    <w:rsid w:val="1E21A94F"/>
    <w:rsid w:val="1E43B45E"/>
    <w:rsid w:val="1E72E199"/>
    <w:rsid w:val="1E7D7553"/>
    <w:rsid w:val="1E965A4F"/>
    <w:rsid w:val="1ECD5634"/>
    <w:rsid w:val="1EEA2FA0"/>
    <w:rsid w:val="1EFC4E0D"/>
    <w:rsid w:val="1F0428E2"/>
    <w:rsid w:val="1F2E7C12"/>
    <w:rsid w:val="1F676A8C"/>
    <w:rsid w:val="1F9475CF"/>
    <w:rsid w:val="201019A9"/>
    <w:rsid w:val="2026D4E4"/>
    <w:rsid w:val="2074E295"/>
    <w:rsid w:val="2097E270"/>
    <w:rsid w:val="20AB41A1"/>
    <w:rsid w:val="210F5985"/>
    <w:rsid w:val="21757163"/>
    <w:rsid w:val="22120671"/>
    <w:rsid w:val="2224B8BC"/>
    <w:rsid w:val="22256C57"/>
    <w:rsid w:val="22610A62"/>
    <w:rsid w:val="2286B171"/>
    <w:rsid w:val="233869A5"/>
    <w:rsid w:val="234C6606"/>
    <w:rsid w:val="23CA50E6"/>
    <w:rsid w:val="23F514B8"/>
    <w:rsid w:val="240504B7"/>
    <w:rsid w:val="244D1CD7"/>
    <w:rsid w:val="2456D402"/>
    <w:rsid w:val="24673F9B"/>
    <w:rsid w:val="246FD477"/>
    <w:rsid w:val="247A479C"/>
    <w:rsid w:val="24ADB701"/>
    <w:rsid w:val="24FF948F"/>
    <w:rsid w:val="2549A733"/>
    <w:rsid w:val="2567DEC6"/>
    <w:rsid w:val="25CE77D6"/>
    <w:rsid w:val="25E85635"/>
    <w:rsid w:val="25E8ED38"/>
    <w:rsid w:val="26D4BD40"/>
    <w:rsid w:val="26DCB628"/>
    <w:rsid w:val="2703AF27"/>
    <w:rsid w:val="271221F6"/>
    <w:rsid w:val="27DC10DD"/>
    <w:rsid w:val="28230E76"/>
    <w:rsid w:val="284FBE70"/>
    <w:rsid w:val="2884AD73"/>
    <w:rsid w:val="28902829"/>
    <w:rsid w:val="28A72E50"/>
    <w:rsid w:val="29D2A86F"/>
    <w:rsid w:val="29FBDA61"/>
    <w:rsid w:val="2A28EC2D"/>
    <w:rsid w:val="2A30EF69"/>
    <w:rsid w:val="2A6AE4F8"/>
    <w:rsid w:val="2AAEFA28"/>
    <w:rsid w:val="2AC3B4DE"/>
    <w:rsid w:val="2B78FF44"/>
    <w:rsid w:val="2BCCBFCA"/>
    <w:rsid w:val="2BEEC44B"/>
    <w:rsid w:val="2C4657D2"/>
    <w:rsid w:val="2C55A761"/>
    <w:rsid w:val="2C96923A"/>
    <w:rsid w:val="2CD53CE3"/>
    <w:rsid w:val="2D3B53A4"/>
    <w:rsid w:val="2D982E6E"/>
    <w:rsid w:val="2DB0CE9B"/>
    <w:rsid w:val="2E8AEAC8"/>
    <w:rsid w:val="2EA215E4"/>
    <w:rsid w:val="2EBEF167"/>
    <w:rsid w:val="2EF08979"/>
    <w:rsid w:val="2F17D834"/>
    <w:rsid w:val="2F260527"/>
    <w:rsid w:val="2F6F75F9"/>
    <w:rsid w:val="2F76C035"/>
    <w:rsid w:val="2FC6FEE7"/>
    <w:rsid w:val="2FFE0D10"/>
    <w:rsid w:val="3028C4B1"/>
    <w:rsid w:val="30358007"/>
    <w:rsid w:val="3082FB6E"/>
    <w:rsid w:val="3105FD6D"/>
    <w:rsid w:val="3167DE97"/>
    <w:rsid w:val="31D56CA3"/>
    <w:rsid w:val="322F5CAF"/>
    <w:rsid w:val="324406D9"/>
    <w:rsid w:val="3261C915"/>
    <w:rsid w:val="326BF23A"/>
    <w:rsid w:val="32B65942"/>
    <w:rsid w:val="332DB3EA"/>
    <w:rsid w:val="3379EA38"/>
    <w:rsid w:val="339425D0"/>
    <w:rsid w:val="33B9EF88"/>
    <w:rsid w:val="33D589EB"/>
    <w:rsid w:val="342EF235"/>
    <w:rsid w:val="346B2E27"/>
    <w:rsid w:val="34B12637"/>
    <w:rsid w:val="3534E354"/>
    <w:rsid w:val="36091E09"/>
    <w:rsid w:val="364CF698"/>
    <w:rsid w:val="36538DF0"/>
    <w:rsid w:val="36A65527"/>
    <w:rsid w:val="36B9024F"/>
    <w:rsid w:val="373A9B48"/>
    <w:rsid w:val="37425385"/>
    <w:rsid w:val="377924E1"/>
    <w:rsid w:val="3802109C"/>
    <w:rsid w:val="38DB5504"/>
    <w:rsid w:val="39421569"/>
    <w:rsid w:val="396157B6"/>
    <w:rsid w:val="39B85749"/>
    <w:rsid w:val="39C4CD8C"/>
    <w:rsid w:val="39C510ED"/>
    <w:rsid w:val="39CD85F7"/>
    <w:rsid w:val="39F96F98"/>
    <w:rsid w:val="3A2D449E"/>
    <w:rsid w:val="3A9E2328"/>
    <w:rsid w:val="3AA54C15"/>
    <w:rsid w:val="3B0B30D5"/>
    <w:rsid w:val="3B343E7D"/>
    <w:rsid w:val="3BA57082"/>
    <w:rsid w:val="3BA7F2B7"/>
    <w:rsid w:val="3BD1D68C"/>
    <w:rsid w:val="3C159E8B"/>
    <w:rsid w:val="3C1D4AFB"/>
    <w:rsid w:val="3C75A909"/>
    <w:rsid w:val="3CC7DEAA"/>
    <w:rsid w:val="3D0D9666"/>
    <w:rsid w:val="3D5C0F3A"/>
    <w:rsid w:val="3D696BFC"/>
    <w:rsid w:val="3D857CB3"/>
    <w:rsid w:val="3E28904E"/>
    <w:rsid w:val="3E58DD5E"/>
    <w:rsid w:val="3E7CF704"/>
    <w:rsid w:val="3EF6F478"/>
    <w:rsid w:val="3F27157E"/>
    <w:rsid w:val="3F2F892D"/>
    <w:rsid w:val="3F393A6B"/>
    <w:rsid w:val="3F54EBBD"/>
    <w:rsid w:val="3FDA607B"/>
    <w:rsid w:val="4002F439"/>
    <w:rsid w:val="4012DFEC"/>
    <w:rsid w:val="4023B696"/>
    <w:rsid w:val="40420336"/>
    <w:rsid w:val="4084E56A"/>
    <w:rsid w:val="40866941"/>
    <w:rsid w:val="40B4DF10"/>
    <w:rsid w:val="41859C3D"/>
    <w:rsid w:val="41D0AA2A"/>
    <w:rsid w:val="41EF61B8"/>
    <w:rsid w:val="42CB2D90"/>
    <w:rsid w:val="42D77645"/>
    <w:rsid w:val="42F63F3C"/>
    <w:rsid w:val="4332323E"/>
    <w:rsid w:val="438B3219"/>
    <w:rsid w:val="43C24C37"/>
    <w:rsid w:val="4484FDAD"/>
    <w:rsid w:val="44EEF39A"/>
    <w:rsid w:val="4510CE7F"/>
    <w:rsid w:val="45852416"/>
    <w:rsid w:val="45866050"/>
    <w:rsid w:val="4596341E"/>
    <w:rsid w:val="45C0FBA8"/>
    <w:rsid w:val="465DEBE7"/>
    <w:rsid w:val="46DE833F"/>
    <w:rsid w:val="46F774A7"/>
    <w:rsid w:val="47104E42"/>
    <w:rsid w:val="472C0E1A"/>
    <w:rsid w:val="485EA33C"/>
    <w:rsid w:val="486AEDA1"/>
    <w:rsid w:val="48DD4995"/>
    <w:rsid w:val="49266DA5"/>
    <w:rsid w:val="49E0E983"/>
    <w:rsid w:val="4A0BD796"/>
    <w:rsid w:val="4A696390"/>
    <w:rsid w:val="4A7E3A14"/>
    <w:rsid w:val="4AFAD843"/>
    <w:rsid w:val="4B12136E"/>
    <w:rsid w:val="4B2D6A12"/>
    <w:rsid w:val="4BB414C7"/>
    <w:rsid w:val="4BC8720C"/>
    <w:rsid w:val="4BFF7F3D"/>
    <w:rsid w:val="4C1CBDCC"/>
    <w:rsid w:val="4C29A851"/>
    <w:rsid w:val="4C9262BB"/>
    <w:rsid w:val="4D0A1565"/>
    <w:rsid w:val="4D83B95C"/>
    <w:rsid w:val="4DC0E13B"/>
    <w:rsid w:val="4DF755D3"/>
    <w:rsid w:val="4E44A104"/>
    <w:rsid w:val="4E5CF170"/>
    <w:rsid w:val="4E650AD4"/>
    <w:rsid w:val="4E6F8E75"/>
    <w:rsid w:val="4E7845A2"/>
    <w:rsid w:val="4E8FF614"/>
    <w:rsid w:val="4E95984B"/>
    <w:rsid w:val="4EDF318F"/>
    <w:rsid w:val="4EF0F1AE"/>
    <w:rsid w:val="4F291FC7"/>
    <w:rsid w:val="4FDC3930"/>
    <w:rsid w:val="501EA023"/>
    <w:rsid w:val="505A4892"/>
    <w:rsid w:val="50F049FE"/>
    <w:rsid w:val="51AE8F70"/>
    <w:rsid w:val="52154463"/>
    <w:rsid w:val="524DF76E"/>
    <w:rsid w:val="525BA287"/>
    <w:rsid w:val="52A49155"/>
    <w:rsid w:val="532D9B7F"/>
    <w:rsid w:val="53347CD3"/>
    <w:rsid w:val="5341465E"/>
    <w:rsid w:val="53AB1E53"/>
    <w:rsid w:val="53B0AC44"/>
    <w:rsid w:val="541C78A3"/>
    <w:rsid w:val="546A2E9E"/>
    <w:rsid w:val="54997A67"/>
    <w:rsid w:val="54DC7F9C"/>
    <w:rsid w:val="55701682"/>
    <w:rsid w:val="5596CCF1"/>
    <w:rsid w:val="55A5775C"/>
    <w:rsid w:val="55BEC0FF"/>
    <w:rsid w:val="55CDA279"/>
    <w:rsid w:val="55DC7956"/>
    <w:rsid w:val="562BA83F"/>
    <w:rsid w:val="56697732"/>
    <w:rsid w:val="56B4EBA1"/>
    <w:rsid w:val="56D09A3F"/>
    <w:rsid w:val="56E46B41"/>
    <w:rsid w:val="5717FE49"/>
    <w:rsid w:val="572D23BE"/>
    <w:rsid w:val="572FC051"/>
    <w:rsid w:val="574231E4"/>
    <w:rsid w:val="57488908"/>
    <w:rsid w:val="575FA527"/>
    <w:rsid w:val="57D08A61"/>
    <w:rsid w:val="5812EF11"/>
    <w:rsid w:val="581DD0F4"/>
    <w:rsid w:val="5826B248"/>
    <w:rsid w:val="5883CF1E"/>
    <w:rsid w:val="5890A1CA"/>
    <w:rsid w:val="58BB0F96"/>
    <w:rsid w:val="593002E0"/>
    <w:rsid w:val="5962D2B1"/>
    <w:rsid w:val="5A2C722B"/>
    <w:rsid w:val="5A3CC90C"/>
    <w:rsid w:val="5A563F20"/>
    <w:rsid w:val="5A58A039"/>
    <w:rsid w:val="5A9500BF"/>
    <w:rsid w:val="5B94D307"/>
    <w:rsid w:val="5BB7CC95"/>
    <w:rsid w:val="5C20D4F4"/>
    <w:rsid w:val="5C9522CF"/>
    <w:rsid w:val="5CD64C50"/>
    <w:rsid w:val="5CDDE4EE"/>
    <w:rsid w:val="5D963E04"/>
    <w:rsid w:val="5DE0C069"/>
    <w:rsid w:val="5E2EFAB0"/>
    <w:rsid w:val="5E5E15C5"/>
    <w:rsid w:val="5FBEA320"/>
    <w:rsid w:val="5FDC7673"/>
    <w:rsid w:val="5FE9184C"/>
    <w:rsid w:val="601B551D"/>
    <w:rsid w:val="60BF369D"/>
    <w:rsid w:val="6111C3E9"/>
    <w:rsid w:val="6118A8C2"/>
    <w:rsid w:val="615182C4"/>
    <w:rsid w:val="619383B0"/>
    <w:rsid w:val="61B2A382"/>
    <w:rsid w:val="61C54087"/>
    <w:rsid w:val="625289C7"/>
    <w:rsid w:val="62542598"/>
    <w:rsid w:val="6256D973"/>
    <w:rsid w:val="62672072"/>
    <w:rsid w:val="62B47ACD"/>
    <w:rsid w:val="62BF00F7"/>
    <w:rsid w:val="632B2DEF"/>
    <w:rsid w:val="6333F558"/>
    <w:rsid w:val="63900ADB"/>
    <w:rsid w:val="63EB6542"/>
    <w:rsid w:val="63EC91FF"/>
    <w:rsid w:val="642120F3"/>
    <w:rsid w:val="6476BC3C"/>
    <w:rsid w:val="64B21CEC"/>
    <w:rsid w:val="64E030B5"/>
    <w:rsid w:val="657AA1EC"/>
    <w:rsid w:val="6598F1C7"/>
    <w:rsid w:val="6599E8C5"/>
    <w:rsid w:val="65C388AC"/>
    <w:rsid w:val="65EE8CFB"/>
    <w:rsid w:val="660E625D"/>
    <w:rsid w:val="66DF472F"/>
    <w:rsid w:val="66EA2092"/>
    <w:rsid w:val="67D241FB"/>
    <w:rsid w:val="680D3EA5"/>
    <w:rsid w:val="6821E506"/>
    <w:rsid w:val="6864781D"/>
    <w:rsid w:val="68810B64"/>
    <w:rsid w:val="693D982B"/>
    <w:rsid w:val="694E3406"/>
    <w:rsid w:val="695B0688"/>
    <w:rsid w:val="695DFDF7"/>
    <w:rsid w:val="698CCBED"/>
    <w:rsid w:val="69A90F06"/>
    <w:rsid w:val="6AF2917A"/>
    <w:rsid w:val="6B274CB2"/>
    <w:rsid w:val="6C819910"/>
    <w:rsid w:val="6C980ADA"/>
    <w:rsid w:val="6D066167"/>
    <w:rsid w:val="6D947360"/>
    <w:rsid w:val="6DB28867"/>
    <w:rsid w:val="6DD71E94"/>
    <w:rsid w:val="6DDEE0A6"/>
    <w:rsid w:val="6DE14CDC"/>
    <w:rsid w:val="6E46D333"/>
    <w:rsid w:val="6EC2F401"/>
    <w:rsid w:val="6EE97587"/>
    <w:rsid w:val="6EEBB493"/>
    <w:rsid w:val="6F267FCF"/>
    <w:rsid w:val="6F4325B2"/>
    <w:rsid w:val="6FB37C83"/>
    <w:rsid w:val="7007299C"/>
    <w:rsid w:val="701CEA09"/>
    <w:rsid w:val="707945E1"/>
    <w:rsid w:val="715927DE"/>
    <w:rsid w:val="71736897"/>
    <w:rsid w:val="71990743"/>
    <w:rsid w:val="72863D76"/>
    <w:rsid w:val="72BB5557"/>
    <w:rsid w:val="72F4D2EB"/>
    <w:rsid w:val="7338DA4E"/>
    <w:rsid w:val="7376D7A2"/>
    <w:rsid w:val="73AD4E9A"/>
    <w:rsid w:val="73FEC4B0"/>
    <w:rsid w:val="74155507"/>
    <w:rsid w:val="749509FA"/>
    <w:rsid w:val="74BAF925"/>
    <w:rsid w:val="74BB6491"/>
    <w:rsid w:val="75A433AE"/>
    <w:rsid w:val="75D04E0A"/>
    <w:rsid w:val="7680E001"/>
    <w:rsid w:val="769D7E7D"/>
    <w:rsid w:val="76A30647"/>
    <w:rsid w:val="76A4CCEE"/>
    <w:rsid w:val="76C84BEE"/>
    <w:rsid w:val="76C87665"/>
    <w:rsid w:val="7779F776"/>
    <w:rsid w:val="777EEC69"/>
    <w:rsid w:val="77E9966D"/>
    <w:rsid w:val="77EB29F1"/>
    <w:rsid w:val="78453E71"/>
    <w:rsid w:val="7852A062"/>
    <w:rsid w:val="78F90F02"/>
    <w:rsid w:val="79048425"/>
    <w:rsid w:val="79B880C3"/>
    <w:rsid w:val="79CE916F"/>
    <w:rsid w:val="79D21336"/>
    <w:rsid w:val="7A88671E"/>
    <w:rsid w:val="7A892BDC"/>
    <w:rsid w:val="7AF00ABF"/>
    <w:rsid w:val="7B15C512"/>
    <w:rsid w:val="7B2A8472"/>
    <w:rsid w:val="7B5D214A"/>
    <w:rsid w:val="7BF3EB24"/>
    <w:rsid w:val="7C219F73"/>
    <w:rsid w:val="7C7BCF39"/>
    <w:rsid w:val="7CCA1A9B"/>
    <w:rsid w:val="7CF02185"/>
    <w:rsid w:val="7DB0276A"/>
    <w:rsid w:val="7E0705A9"/>
    <w:rsid w:val="7E622534"/>
    <w:rsid w:val="7E8BF1E6"/>
    <w:rsid w:val="7E93F30B"/>
    <w:rsid w:val="7ED2BED7"/>
    <w:rsid w:val="7F1CD20C"/>
    <w:rsid w:val="7F67665F"/>
    <w:rsid w:val="7F7B3D72"/>
    <w:rsid w:val="7F80B002"/>
    <w:rsid w:val="7F9B2E8D"/>
    <w:rsid w:val="7FF4D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EB98C"/>
  <w15:chartTrackingRefBased/>
  <w15:docId w15:val="{DD051AFC-FCF2-4DE7-84B9-5AE0A94A2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13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161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semiHidden/>
    <w:unhideWhenUsed/>
    <w:rsid w:val="00A434B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434BA"/>
  </w:style>
  <w:style w:type="paragraph" w:styleId="Footer">
    <w:name w:val="footer"/>
    <w:basedOn w:val="Normal"/>
    <w:link w:val="FooterChar"/>
    <w:uiPriority w:val="99"/>
    <w:semiHidden/>
    <w:unhideWhenUsed/>
    <w:rsid w:val="00A434B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34BA"/>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B12751"/>
    <w:rPr>
      <w:color w:val="605E5C"/>
      <w:shd w:val="clear" w:color="auto" w:fill="E1DFDD"/>
    </w:rPr>
  </w:style>
  <w:style w:type="character" w:styleId="FollowedHyperlink">
    <w:name w:val="FollowedHyperlink"/>
    <w:basedOn w:val="DefaultParagraphFont"/>
    <w:uiPriority w:val="99"/>
    <w:semiHidden/>
    <w:unhideWhenUsed/>
    <w:rsid w:val="005603C5"/>
    <w:rPr>
      <w:color w:val="954F72" w:themeColor="followedHyperlink"/>
      <w:u w:val="single"/>
    </w:rPr>
  </w:style>
  <w:style w:type="paragraph" w:customStyle="1" w:styleId="xmsonormal">
    <w:name w:val="x_msonormal"/>
    <w:basedOn w:val="Normal"/>
    <w:rsid w:val="006B5868"/>
    <w:pPr>
      <w:spacing w:after="0" w:line="240" w:lineRule="auto"/>
    </w:pPr>
    <w:rPr>
      <w:rFonts w:ascii="Calibri" w:hAnsi="Calibri" w:cs="Calibri"/>
    </w:rPr>
  </w:style>
  <w:style w:type="paragraph" w:styleId="Revision">
    <w:name w:val="Revision"/>
    <w:hidden/>
    <w:uiPriority w:val="99"/>
    <w:semiHidden/>
    <w:rsid w:val="00FE7F15"/>
    <w:pPr>
      <w:spacing w:after="0" w:line="240" w:lineRule="auto"/>
    </w:pPr>
  </w:style>
  <w:style w:type="paragraph" w:styleId="CommentSubject">
    <w:name w:val="annotation subject"/>
    <w:basedOn w:val="CommentText"/>
    <w:next w:val="CommentText"/>
    <w:link w:val="CommentSubjectChar"/>
    <w:uiPriority w:val="99"/>
    <w:semiHidden/>
    <w:unhideWhenUsed/>
    <w:rsid w:val="00FE7F15"/>
    <w:rPr>
      <w:b/>
      <w:bCs/>
    </w:rPr>
  </w:style>
  <w:style w:type="character" w:customStyle="1" w:styleId="CommentSubjectChar">
    <w:name w:val="Comment Subject Char"/>
    <w:basedOn w:val="CommentTextChar"/>
    <w:link w:val="CommentSubject"/>
    <w:uiPriority w:val="99"/>
    <w:semiHidden/>
    <w:rsid w:val="00FE7F15"/>
    <w:rPr>
      <w:b/>
      <w:bCs/>
      <w:sz w:val="20"/>
      <w:szCs w:val="20"/>
    </w:rPr>
  </w:style>
  <w:style w:type="numbering" w:customStyle="1" w:styleId="CurrentList1">
    <w:name w:val="Current List1"/>
    <w:uiPriority w:val="99"/>
    <w:rsid w:val="00E90739"/>
    <w:pPr>
      <w:numPr>
        <w:numId w:val="17"/>
      </w:numPr>
    </w:pPr>
  </w:style>
  <w:style w:type="numbering" w:customStyle="1" w:styleId="CurrentList2">
    <w:name w:val="Current List2"/>
    <w:uiPriority w:val="99"/>
    <w:rsid w:val="00E90739"/>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3989">
      <w:bodyDiv w:val="1"/>
      <w:marLeft w:val="0"/>
      <w:marRight w:val="0"/>
      <w:marTop w:val="0"/>
      <w:marBottom w:val="0"/>
      <w:divBdr>
        <w:top w:val="none" w:sz="0" w:space="0" w:color="auto"/>
        <w:left w:val="none" w:sz="0" w:space="0" w:color="auto"/>
        <w:bottom w:val="none" w:sz="0" w:space="0" w:color="auto"/>
        <w:right w:val="none" w:sz="0" w:space="0" w:color="auto"/>
      </w:divBdr>
    </w:div>
    <w:div w:id="38867205">
      <w:bodyDiv w:val="1"/>
      <w:marLeft w:val="0"/>
      <w:marRight w:val="0"/>
      <w:marTop w:val="0"/>
      <w:marBottom w:val="0"/>
      <w:divBdr>
        <w:top w:val="none" w:sz="0" w:space="0" w:color="auto"/>
        <w:left w:val="none" w:sz="0" w:space="0" w:color="auto"/>
        <w:bottom w:val="none" w:sz="0" w:space="0" w:color="auto"/>
        <w:right w:val="none" w:sz="0" w:space="0" w:color="auto"/>
      </w:divBdr>
    </w:div>
    <w:div w:id="144855396">
      <w:bodyDiv w:val="1"/>
      <w:marLeft w:val="0"/>
      <w:marRight w:val="0"/>
      <w:marTop w:val="0"/>
      <w:marBottom w:val="0"/>
      <w:divBdr>
        <w:top w:val="none" w:sz="0" w:space="0" w:color="auto"/>
        <w:left w:val="none" w:sz="0" w:space="0" w:color="auto"/>
        <w:bottom w:val="none" w:sz="0" w:space="0" w:color="auto"/>
        <w:right w:val="none" w:sz="0" w:space="0" w:color="auto"/>
      </w:divBdr>
    </w:div>
    <w:div w:id="629439553">
      <w:bodyDiv w:val="1"/>
      <w:marLeft w:val="0"/>
      <w:marRight w:val="0"/>
      <w:marTop w:val="0"/>
      <w:marBottom w:val="0"/>
      <w:divBdr>
        <w:top w:val="none" w:sz="0" w:space="0" w:color="auto"/>
        <w:left w:val="none" w:sz="0" w:space="0" w:color="auto"/>
        <w:bottom w:val="none" w:sz="0" w:space="0" w:color="auto"/>
        <w:right w:val="none" w:sz="0" w:space="0" w:color="auto"/>
      </w:divBdr>
    </w:div>
    <w:div w:id="742071535">
      <w:bodyDiv w:val="1"/>
      <w:marLeft w:val="0"/>
      <w:marRight w:val="0"/>
      <w:marTop w:val="0"/>
      <w:marBottom w:val="0"/>
      <w:divBdr>
        <w:top w:val="none" w:sz="0" w:space="0" w:color="auto"/>
        <w:left w:val="none" w:sz="0" w:space="0" w:color="auto"/>
        <w:bottom w:val="none" w:sz="0" w:space="0" w:color="auto"/>
        <w:right w:val="none" w:sz="0" w:space="0" w:color="auto"/>
      </w:divBdr>
    </w:div>
    <w:div w:id="1829247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cfr.gov/cgi-bin/text-idx?SID=2c85c61856d67f62b81a9c164d6d93b8&amp;mc=true&amp;node=pt2.1.600&amp;rgn=div5" TargetMode="External"/><Relationship Id="rId18" Type="http://schemas.openxmlformats.org/officeDocument/2006/relationships/hyperlink" Target="http://www.SAM.gov" TargetMode="External"/><Relationship Id="rId26" Type="http://schemas.openxmlformats.org/officeDocument/2006/relationships/hyperlink" Target="http://www.grants.gov" TargetMode="External"/><Relationship Id="rId3" Type="http://schemas.openxmlformats.org/officeDocument/2006/relationships/customXml" Target="../customXml/item3.xml"/><Relationship Id="rId21" Type="http://schemas.openxmlformats.org/officeDocument/2006/relationships/hyperlink" Target="https://gcc02.safelinks.protection.outlook.com/?url=https%3A%2F%2Fwww.sam.gov%2F&amp;data=04%7C01%7COtarolaGM%40state.gov%7C3e1c00d84e0b49828fab08d9e5745c2d%7C66cf50745afe48d1a691a12b2121f44b%7C0%7C0%7C637793110193214644%7CUnknown%7CTWFpbGZsb3d8eyJWIjoiMC4wLjAwMDAiLCJQIjoiV2luMzIiLCJBTiI6Ik1haWwiLCJXVCI6Mn0%3D%7C3000&amp;sdata=XhBERLRUU5gRoQRalcXAq6OWw3r4ZvSWtjRoRx8I9NU%3D&amp;reserved=0" TargetMode="External"/><Relationship Id="rId7" Type="http://schemas.openxmlformats.org/officeDocument/2006/relationships/settings" Target="settings.xml"/><Relationship Id="rId12" Type="http://schemas.openxmlformats.org/officeDocument/2006/relationships/hyperlink" Target="https://www.ecfr.gov/cgi-bin/retrieveECFR?gp=&amp;SID=374ecc12a8b3c7effc110ae0183c1277&amp;mc=true&amp;n=pt2.1.200&amp;r=PART&amp;ty=HTML" TargetMode="External"/><Relationship Id="rId17" Type="http://schemas.openxmlformats.org/officeDocument/2006/relationships/hyperlink" Target="mailto:support@grants.gov" TargetMode="External"/><Relationship Id="rId25" Type="http://schemas.openxmlformats.org/officeDocument/2006/relationships/hyperlink" Target="https://gcc02.safelinks.protection.outlook.com/?url=https%3A%2F%2Fwww.grants.gov%2F&amp;data=04%7C01%7COtarolaGM%40state.gov%7C3e1c00d84e0b49828fab08d9e5745c2d%7C66cf50745afe48d1a691a12b2121f44b%7C0%7C0%7C637793110193214644%7CUnknown%7CTWFpbGZsb3d8eyJWIjoiMC4wLjAwMDAiLCJQIjoiV2luMzIiLCJBTiI6Ik1haWwiLCJXVCI6Mn0%3D%7C3000&amp;sdata=cRyd76CB4XK1dTWobGmOC5s3MaadHs3Tyt8IynwozoU%3D&amp;reserved=0" TargetMode="External"/><Relationship Id="rId2" Type="http://schemas.openxmlformats.org/officeDocument/2006/relationships/customXml" Target="../customXml/item2.xml"/><Relationship Id="rId16" Type="http://schemas.openxmlformats.org/officeDocument/2006/relationships/hyperlink" Target="https://www.state.gov/wp-content/uploads/2020/10/U.S.-Department-of-State-Standard-Terms-and-Conditions-10-21-2020-508.pdf" TargetMode="External"/><Relationship Id="rId20" Type="http://schemas.openxmlformats.org/officeDocument/2006/relationships/hyperlink" Target="http://www.sam.gov/" TargetMode="External"/><Relationship Id="rId29" Type="http://schemas.openxmlformats.org/officeDocument/2006/relationships/hyperlink" Target="mailto:PAgrantapplications@state.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cfr.gov/cgi-bin/retrieveECFR?gp=&amp;SID=374ecc12a8b3c7effc110ae0183c1277&amp;mc=true&amp;n=pt2.1.200&amp;r=PART&amp;ty=HTML" TargetMode="External"/><Relationship Id="rId24" Type="http://schemas.openxmlformats.org/officeDocument/2006/relationships/hyperlink" Target="http://www.grants.gov" TargetMode="External"/><Relationship Id="rId5" Type="http://schemas.openxmlformats.org/officeDocument/2006/relationships/numbering" Target="numbering.xml"/><Relationship Id="rId15" Type="http://schemas.openxmlformats.org/officeDocument/2006/relationships/hyperlink" Target="https://www.state.gov/wp-content/uploads/2020/10/U.S.-Department-of-State-Standard-Terms-and-Conditions-10-21-2020-508.pdf" TargetMode="External"/><Relationship Id="rId23" Type="http://schemas.openxmlformats.org/officeDocument/2006/relationships/hyperlink" Target="mailto:PAgrantapplications@state.gov" TargetMode="External"/><Relationship Id="rId28" Type="http://schemas.openxmlformats.org/officeDocument/2006/relationships/hyperlink" Target="https://www.state.gov/about-us-office-of-the-procurement-executive/" TargetMode="External"/><Relationship Id="rId10" Type="http://schemas.openxmlformats.org/officeDocument/2006/relationships/endnotes" Target="endnotes.xml"/><Relationship Id="rId19" Type="http://schemas.openxmlformats.org/officeDocument/2006/relationships/hyperlink" Target="http://www.grants.gov"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gi-bin/text-idx?SID=2c85c61856d67f62b81a9c164d6d93b8&amp;mc=true&amp;node=pt2.1.600&amp;rgn=div5" TargetMode="External"/><Relationship Id="rId22" Type="http://schemas.openxmlformats.org/officeDocument/2006/relationships/hyperlink" Target="mailto:PAgrantapplications@state.gov" TargetMode="External"/><Relationship Id="rId27" Type="http://schemas.openxmlformats.org/officeDocument/2006/relationships/hyperlink" Target="http://www.grants.gov"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B8D06F2204E4488E05A777834F0F27" ma:contentTypeVersion="15" ma:contentTypeDescription="Create a new document." ma:contentTypeScope="" ma:versionID="a9bf92dbd77892f2b33c604bc13c695b">
  <xsd:schema xmlns:xsd="http://www.w3.org/2001/XMLSchema" xmlns:xs="http://www.w3.org/2001/XMLSchema" xmlns:p="http://schemas.microsoft.com/office/2006/metadata/properties" xmlns:ns2="b23b911b-b948-4387-a3dd-1a481c7a23ea" xmlns:ns3="f7e036dd-0625-4c1b-a77c-c7b8ab224296" xmlns:ns4="02ecad6e-eb95-49fd-8450-6e3c5ea50cc9" targetNamespace="http://schemas.microsoft.com/office/2006/metadata/properties" ma:root="true" ma:fieldsID="52287d3c36d462c038125148d054add9" ns2:_="" ns3:_="" ns4:_="">
    <xsd:import namespace="b23b911b-b948-4387-a3dd-1a481c7a23ea"/>
    <xsd:import namespace="f7e036dd-0625-4c1b-a77c-c7b8ab224296"/>
    <xsd:import namespace="02ecad6e-eb95-49fd-8450-6e3c5ea50cc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4: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b911b-b948-4387-a3dd-1a481c7a23e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e036dd-0625-4c1b-a77c-c7b8ab22429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ecad6e-eb95-49fd-8450-6e3c5ea50cc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b291d28-b447-4834-930c-4cf6dbd2ae91}" ma:internalName="TaxCatchAll" ma:showField="CatchAllData" ma:web="02ecad6e-eb95-49fd-8450-6e3c5ea50c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b23b911b-b948-4387-a3dd-1a481c7a23ea">
      <UserInfo>
        <DisplayName>Canavati, Gabriela S (Managua)</DisplayName>
        <AccountId>68</AccountId>
        <AccountType/>
      </UserInfo>
      <UserInfo>
        <DisplayName>PD Internal Clearances Members</DisplayName>
        <AccountId>7</AccountId>
        <AccountType/>
      </UserInfo>
      <UserInfo>
        <DisplayName>San Jose Clearances Members</DisplayName>
        <AccountId>21</AccountId>
        <AccountType/>
      </UserInfo>
      <UserInfo>
        <DisplayName>Gonzalez, Juliana</DisplayName>
        <AccountId>60</AccountId>
        <AccountType/>
      </UserInfo>
      <UserInfo>
        <DisplayName>Rodriguez, Diana</DisplayName>
        <AccountId>14</AccountId>
        <AccountType/>
      </UserInfo>
      <UserInfo>
        <DisplayName>Sesnak, Nicholas J</DisplayName>
        <AccountId>16</AccountId>
        <AccountType/>
      </UserInfo>
    </SharedWithUsers>
    <TaxCatchAll xmlns="02ecad6e-eb95-49fd-8450-6e3c5ea50cc9" xsi:nil="true"/>
    <lcf76f155ced4ddcb4097134ff3c332f xmlns="f7e036dd-0625-4c1b-a77c-c7b8ab2242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8E16668-B6F5-44D3-AF9B-C8B1E4BEE8D0}">
  <ds:schemaRefs>
    <ds:schemaRef ds:uri="http://schemas.openxmlformats.org/officeDocument/2006/bibliography"/>
  </ds:schemaRefs>
</ds:datastoreItem>
</file>

<file path=customXml/itemProps2.xml><?xml version="1.0" encoding="utf-8"?>
<ds:datastoreItem xmlns:ds="http://schemas.openxmlformats.org/officeDocument/2006/customXml" ds:itemID="{8AB58B28-DC30-4F2A-A933-FD137B91C5E2}">
  <ds:schemaRefs>
    <ds:schemaRef ds:uri="http://schemas.microsoft.com/sharepoint/v3/contenttype/forms"/>
  </ds:schemaRefs>
</ds:datastoreItem>
</file>

<file path=customXml/itemProps3.xml><?xml version="1.0" encoding="utf-8"?>
<ds:datastoreItem xmlns:ds="http://schemas.openxmlformats.org/officeDocument/2006/customXml" ds:itemID="{173C71B5-7BFC-411F-BEFC-E1CBA16BC6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b911b-b948-4387-a3dd-1a481c7a23ea"/>
    <ds:schemaRef ds:uri="f7e036dd-0625-4c1b-a77c-c7b8ab224296"/>
    <ds:schemaRef ds:uri="02ecad6e-eb95-49fd-8450-6e3c5ea50c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9E5969-D7E8-4E46-9A69-C442D95BE899}">
  <ds:schemaRefs>
    <ds:schemaRef ds:uri="http://schemas.microsoft.com/office/2006/metadata/properties"/>
    <ds:schemaRef ds:uri="http://schemas.microsoft.com/office/infopath/2007/PartnerControls"/>
    <ds:schemaRef ds:uri="b23b911b-b948-4387-a3dd-1a481c7a23ea"/>
    <ds:schemaRef ds:uri="02ecad6e-eb95-49fd-8450-6e3c5ea50cc9"/>
    <ds:schemaRef ds:uri="f7e036dd-0625-4c1b-a77c-c7b8ab22429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4483</Words>
  <Characters>25554</Characters>
  <Application>Microsoft Office Word</Application>
  <DocSecurity>0</DocSecurity>
  <Lines>212</Lines>
  <Paragraphs>59</Paragraphs>
  <ScaleCrop>false</ScaleCrop>
  <Company>Department of State</Company>
  <LinksUpToDate>false</LinksUpToDate>
  <CharactersWithSpaces>29978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Otarola, Gabriela M</dc:creator>
  <cp:keywords/>
  <dc:description/>
  <cp:lastModifiedBy>Otarola, Gabriela M (San Jose)</cp:lastModifiedBy>
  <cp:revision>2</cp:revision>
  <dcterms:created xsi:type="dcterms:W3CDTF">2024-01-08T15:52:00Z</dcterms:created>
  <dcterms:modified xsi:type="dcterms:W3CDTF">2024-01-08T15:52:00Z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0x010100D3B8D06F2204E4488E05A777834F0F27</vt:lpwstr>
  </property>
  <property fmtid="{D5CDD505-2E9C-101B-9397-08002B2CF9AE}" pid="3" name="MediaServiceImageTags">
    <vt:lpwstr/>
  </property>
  <property fmtid="{D5CDD505-2E9C-101B-9397-08002B2CF9AE}" pid="4" name="MSIP_Label_bcbef25a-c4db-446b-9496-1b558d9edd0e_Enabled">
    <vt:lpwstr>True</vt:lpwstr>
  </property>
  <property fmtid="{D5CDD505-2E9C-101B-9397-08002B2CF9AE}" pid="5" name="MSIP_Label_bcbef25a-c4db-446b-9496-1b558d9edd0e_SiteId">
    <vt:lpwstr>Local</vt:lpwstr>
  </property>
  <property fmtid="{D5CDD505-2E9C-101B-9397-08002B2CF9AE}" pid="6" name="MSIP_Label_bcbef25a-c4db-446b-9496-1b558d9edd0e_Owner">
    <vt:lpwstr>FloresM@state.gov</vt:lpwstr>
  </property>
  <property fmtid="{D5CDD505-2E9C-101B-9397-08002B2CF9AE}" pid="7" name="MSIP_Label_bcbef25a-c4db-446b-9496-1b558d9edd0e_SetDate">
    <vt:lpwstr>2022-12-21T17:24:36.9725073Z</vt:lpwstr>
  </property>
  <property fmtid="{D5CDD505-2E9C-101B-9397-08002B2CF9AE}" pid="8" name="MSIP_Label_bcbef25a-c4db-446b-9496-1b558d9edd0e_Name">
    <vt:lpwstr>Official</vt:lpwstr>
  </property>
  <property fmtid="{D5CDD505-2E9C-101B-9397-08002B2CF9AE}" pid="9" name="MSIP_Label_bcbef25a-c4db-446b-9496-1b558d9edd0e_Application">
    <vt:lpwstr>Microsoft Azure Information Protection</vt:lpwstr>
  </property>
  <property fmtid="{D5CDD505-2E9C-101B-9397-08002B2CF9AE}" pid="10" name="MSIP_Label_bcbef25a-c4db-446b-9496-1b558d9edd0e_ActionId">
    <vt:lpwstr>932ea394-342c-439d-a2a3-c47de3c7f2d7</vt:lpwstr>
  </property>
  <property fmtid="{D5CDD505-2E9C-101B-9397-08002B2CF9AE}" pid="11" name="MSIP_Label_bcbef25a-c4db-446b-9496-1b558d9edd0e_Extended_MSFT_Method">
    <vt:lpwstr>Manual</vt:lpwstr>
  </property>
  <property fmtid="{D5CDD505-2E9C-101B-9397-08002B2CF9AE}" pid="12" name="MSIP_Label_1665d9ee-429a-4d5f-97cc-cfb56e044a6e_Enabled">
    <vt:lpwstr>True</vt:lpwstr>
  </property>
  <property fmtid="{D5CDD505-2E9C-101B-9397-08002B2CF9AE}" pid="13" name="MSIP_Label_1665d9ee-429a-4d5f-97cc-cfb56e044a6e_SiteId">
    <vt:lpwstr>66cf5074-5afe-48d1-a691-a12b2121f44b</vt:lpwstr>
  </property>
  <property fmtid="{D5CDD505-2E9C-101B-9397-08002B2CF9AE}" pid="14" name="MSIP_Label_1665d9ee-429a-4d5f-97cc-cfb56e044a6e_SetDate">
    <vt:lpwstr>2022-10-12T20:00:58Z</vt:lpwstr>
  </property>
  <property fmtid="{D5CDD505-2E9C-101B-9397-08002B2CF9AE}" pid="15" name="MSIP_Label_1665d9ee-429a-4d5f-97cc-cfb56e044a6e_Name">
    <vt:lpwstr>1665d9ee-429a-4d5f-97cc-cfb56e044a6e</vt:lpwstr>
  </property>
  <property fmtid="{D5CDD505-2E9C-101B-9397-08002B2CF9AE}" pid="16" name="MSIP_Label_1665d9ee-429a-4d5f-97cc-cfb56e044a6e_ActionId">
    <vt:lpwstr>79fd10ee-f5d4-4840-8d89-b5c45b84756e</vt:lpwstr>
  </property>
  <property fmtid="{D5CDD505-2E9C-101B-9397-08002B2CF9AE}" pid="17" name="MSIP_Label_1665d9ee-429a-4d5f-97cc-cfb56e044a6e_Extended_MSFT_Method">
    <vt:lpwstr>Manual</vt:lpwstr>
  </property>
  <property fmtid="{D5CDD505-2E9C-101B-9397-08002B2CF9AE}" pid="18" name="Sensitivity">
    <vt:lpwstr>Official 1665d9ee-429a-4d5f-97cc-cfb56e044a6e</vt:lpwstr>
  </property>
</Properties>
</file>