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Pr="0079596F" w:rsidRDefault="0079596F" w:rsidP="00BE01D6">
      <w:pPr>
        <w:widowControl/>
        <w:spacing w:line="240" w:lineRule="exact"/>
        <w:jc w:val="center"/>
        <w:rPr>
          <w:sz w:val="28"/>
          <w:szCs w:val="28"/>
        </w:rPr>
      </w:pPr>
      <w:r w:rsidRPr="0079596F">
        <w:rPr>
          <w:noProof/>
          <w:sz w:val="28"/>
          <w:szCs w:val="28"/>
        </w:rPr>
        <w:drawing>
          <wp:anchor distT="0" distB="0" distL="114300" distR="114300" simplePos="0" relativeHeight="251667456" behindDoc="0" locked="0" layoutInCell="1" allowOverlap="1" wp14:anchorId="60CDDBE8" wp14:editId="547A46BF">
            <wp:simplePos x="0" y="0"/>
            <wp:positionH relativeFrom="column">
              <wp:posOffset>5673461</wp:posOffset>
            </wp:positionH>
            <wp:positionV relativeFrom="paragraph">
              <wp:posOffset>-77470</wp:posOffset>
            </wp:positionV>
            <wp:extent cx="939800" cy="820420"/>
            <wp:effectExtent l="0" t="0" r="0" b="0"/>
            <wp:wrapNone/>
            <wp:docPr id="5" name="Picture 5" descr="U:\Saved Stuff\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Transparen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39800" cy="820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596F">
        <w:rPr>
          <w:noProof/>
          <w:sz w:val="28"/>
          <w:szCs w:val="28"/>
        </w:rPr>
        <w:drawing>
          <wp:anchor distT="0" distB="0" distL="114300" distR="114300" simplePos="0" relativeHeight="251657216" behindDoc="0" locked="0" layoutInCell="1" allowOverlap="1" wp14:anchorId="1CC75D54" wp14:editId="27541C49">
            <wp:simplePos x="0" y="0"/>
            <wp:positionH relativeFrom="margin">
              <wp:posOffset>-137160</wp:posOffset>
            </wp:positionH>
            <wp:positionV relativeFrom="margin">
              <wp:posOffset>-169545</wp:posOffset>
            </wp:positionV>
            <wp:extent cx="1005840" cy="1005840"/>
            <wp:effectExtent l="0" t="0" r="3810" b="3810"/>
            <wp:wrapNone/>
            <wp:docPr id="14" name="Picture 3" descr="http://www.doi.gov/footer/graphics/doi_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oi.gov/footer/graphics/doi_cmyk.gif"/>
                    <pic:cNvPicPr>
                      <a:picLocks noChangeAspect="1" noChangeArrowheads="1"/>
                    </pic:cNvPicPr>
                  </pic:nvPicPr>
                  <pic:blipFill>
                    <a:blip r:embed="rId14" r:link="rId15">
                      <a:extLst>
                        <a:ext uri="{28A0092B-C50C-407E-A947-70E740481C1C}">
                          <a14:useLocalDpi xmlns:a14="http://schemas.microsoft.com/office/drawing/2010/main" val="0"/>
                        </a:ext>
                      </a:extLst>
                    </a:blip>
                    <a:srcRect/>
                    <a:stretch>
                      <a:fillRect/>
                    </a:stretch>
                  </pic:blipFill>
                  <pic:spPr bwMode="auto">
                    <a:xfrm>
                      <a:off x="0" y="0"/>
                      <a:ext cx="1005840" cy="1005840"/>
                    </a:xfrm>
                    <a:prstGeom prst="rect">
                      <a:avLst/>
                    </a:prstGeom>
                    <a:noFill/>
                    <a:ln>
                      <a:noFill/>
                    </a:ln>
                  </pic:spPr>
                </pic:pic>
              </a:graphicData>
            </a:graphic>
            <wp14:sizeRelH relativeFrom="page">
              <wp14:pctWidth>0</wp14:pctWidth>
            </wp14:sizeRelH>
            <wp14:sizeRelV relativeFrom="page">
              <wp14:pctHeight>0</wp14:pctHeight>
            </wp14:sizeRelV>
          </wp:anchor>
        </w:drawing>
      </w:r>
      <w:r w:rsidR="00EE60D4" w:rsidRPr="0079596F">
        <w:rPr>
          <w:sz w:val="28"/>
          <w:szCs w:val="28"/>
        </w:rPr>
        <w:t>UNITED STATES</w:t>
      </w:r>
    </w:p>
    <w:p w:rsidR="004C3E25" w:rsidRPr="0079596F" w:rsidRDefault="00EE60D4" w:rsidP="00BE01D6">
      <w:pPr>
        <w:pStyle w:val="Heading2"/>
        <w:widowControl/>
        <w:numPr>
          <w:ilvl w:val="0"/>
          <w:numId w:val="0"/>
        </w:numPr>
        <w:rPr>
          <w:rFonts w:ascii="Times New Roman" w:hAnsi="Times New Roman"/>
          <w:b w:val="0"/>
        </w:rPr>
      </w:pPr>
      <w:r w:rsidRPr="0079596F">
        <w:rPr>
          <w:rFonts w:ascii="Times New Roman" w:hAnsi="Times New Roman"/>
          <w:b w:val="0"/>
        </w:rPr>
        <w:t xml:space="preserve">DEPARTMENT OF THE </w:t>
      </w:r>
      <w:r w:rsidR="004C3E25" w:rsidRPr="0079596F">
        <w:rPr>
          <w:rFonts w:ascii="Times New Roman" w:hAnsi="Times New Roman"/>
          <w:b w:val="0"/>
        </w:rPr>
        <w:t>INTERIOR</w:t>
      </w:r>
    </w:p>
    <w:p w:rsidR="004C3E25" w:rsidRPr="0079596F" w:rsidRDefault="0079596F" w:rsidP="00BE01D6">
      <w:pPr>
        <w:widowControl/>
        <w:tabs>
          <w:tab w:val="center" w:pos="4221"/>
          <w:tab w:val="left" w:pos="4842"/>
          <w:tab w:val="left" w:pos="5562"/>
          <w:tab w:val="left" w:pos="6282"/>
          <w:tab w:val="left" w:pos="7002"/>
          <w:tab w:val="left" w:pos="7722"/>
          <w:tab w:val="left" w:pos="8442"/>
        </w:tabs>
        <w:spacing w:before="80" w:after="80"/>
        <w:jc w:val="center"/>
        <w:rPr>
          <w:b/>
          <w:sz w:val="32"/>
          <w:szCs w:val="28"/>
        </w:rPr>
      </w:pPr>
      <w:r w:rsidRPr="0079596F">
        <w:rPr>
          <w:b/>
          <w:sz w:val="32"/>
          <w:szCs w:val="28"/>
        </w:rPr>
        <w:t>Bureau of Land Management</w:t>
      </w:r>
    </w:p>
    <w:p w:rsidR="004C3E25" w:rsidRPr="001B4B94" w:rsidRDefault="001B4B94" w:rsidP="00BE01D6">
      <w:pPr>
        <w:widowControl/>
        <w:jc w:val="center"/>
        <w:rPr>
          <w:b/>
          <w:sz w:val="28"/>
          <w:szCs w:val="28"/>
        </w:rPr>
      </w:pPr>
      <w:r w:rsidRPr="001B4B94">
        <w:rPr>
          <w:b/>
          <w:sz w:val="28"/>
          <w:szCs w:val="28"/>
        </w:rPr>
        <w:t>Montana State Office</w:t>
      </w:r>
    </w:p>
    <w:p w:rsidR="00162FCC" w:rsidRDefault="00162FCC" w:rsidP="00BE01D6">
      <w:pPr>
        <w:widowControl/>
        <w:jc w:val="center"/>
        <w:rPr>
          <w:sz w:val="24"/>
        </w:rPr>
      </w:pPr>
    </w:p>
    <w:tbl>
      <w:tblPr>
        <w:tblStyle w:val="TableGrid"/>
        <w:tblW w:w="10800"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D9D9D9" w:themeFill="background1" w:themeFillShade="D9"/>
        <w:tblCellMar>
          <w:top w:w="72" w:type="dxa"/>
          <w:left w:w="72" w:type="dxa"/>
          <w:bottom w:w="72" w:type="dxa"/>
          <w:right w:w="72" w:type="dxa"/>
        </w:tblCellMar>
        <w:tblLook w:val="04A0" w:firstRow="1" w:lastRow="0" w:firstColumn="1" w:lastColumn="0" w:noHBand="0" w:noVBand="1"/>
      </w:tblPr>
      <w:tblGrid>
        <w:gridCol w:w="10800"/>
      </w:tblGrid>
      <w:tr w:rsidR="00162FCC" w:rsidRPr="00162FCC" w:rsidTr="00162FCC">
        <w:trPr>
          <w:trHeight w:val="951"/>
          <w:jc w:val="center"/>
        </w:trPr>
        <w:tc>
          <w:tcPr>
            <w:tcW w:w="10440" w:type="dxa"/>
            <w:shd w:val="clear" w:color="auto" w:fill="D9D9D9" w:themeFill="background1" w:themeFillShade="D9"/>
            <w:vAlign w:val="center"/>
          </w:tcPr>
          <w:p w:rsidR="00162FCC" w:rsidRPr="00162FCC" w:rsidRDefault="00162FCC" w:rsidP="00BE01D6">
            <w:pPr>
              <w:widowControl/>
              <w:jc w:val="center"/>
              <w:rPr>
                <w:rFonts w:ascii="Times New Roman" w:hAnsi="Times New Roman"/>
                <w:sz w:val="28"/>
              </w:rPr>
            </w:pPr>
            <w:r w:rsidRPr="00162FCC">
              <w:rPr>
                <w:rFonts w:ascii="Times New Roman" w:hAnsi="Times New Roman"/>
                <w:sz w:val="28"/>
              </w:rPr>
              <w:t>TITLE</w:t>
            </w:r>
          </w:p>
          <w:p w:rsidR="00162FCC" w:rsidRPr="00162FCC" w:rsidRDefault="00F73505" w:rsidP="00BE01D6">
            <w:pPr>
              <w:widowControl/>
              <w:jc w:val="center"/>
              <w:rPr>
                <w:rFonts w:ascii="Times New Roman" w:hAnsi="Times New Roman"/>
                <w:b/>
                <w:sz w:val="24"/>
              </w:rPr>
            </w:pPr>
            <w:r>
              <w:rPr>
                <w:rFonts w:ascii="Times New Roman" w:hAnsi="Times New Roman"/>
                <w:b/>
                <w:sz w:val="28"/>
              </w:rPr>
              <w:t>Documentation of Paleontology Resources in Central Montana</w:t>
            </w:r>
          </w:p>
          <w:p w:rsidR="00162FCC" w:rsidRPr="00162FCC" w:rsidRDefault="00162FCC" w:rsidP="00BE01D6">
            <w:pPr>
              <w:widowControl/>
              <w:jc w:val="center"/>
              <w:rPr>
                <w:rFonts w:ascii="Times New Roman" w:hAnsi="Times New Roman"/>
                <w:sz w:val="24"/>
              </w:rPr>
            </w:pPr>
          </w:p>
          <w:p w:rsidR="00162FCC" w:rsidRPr="00162FCC" w:rsidRDefault="00162FCC" w:rsidP="00BE01D6">
            <w:pPr>
              <w:widowControl/>
              <w:jc w:val="center"/>
              <w:rPr>
                <w:rFonts w:ascii="Times New Roman" w:hAnsi="Times New Roman"/>
                <w:sz w:val="24"/>
              </w:rPr>
            </w:pPr>
            <w:r w:rsidRPr="00162FCC">
              <w:rPr>
                <w:rFonts w:ascii="Times New Roman" w:hAnsi="Times New Roman"/>
                <w:sz w:val="28"/>
              </w:rPr>
              <w:t>AUTHORITY</w:t>
            </w:r>
          </w:p>
          <w:p w:rsidR="00162FCC" w:rsidRPr="00162FCC" w:rsidRDefault="00633F59" w:rsidP="00633F59">
            <w:pPr>
              <w:widowControl/>
              <w:jc w:val="center"/>
              <w:rPr>
                <w:rFonts w:ascii="Times New Roman" w:hAnsi="Times New Roman"/>
                <w:b/>
                <w:sz w:val="24"/>
              </w:rPr>
            </w:pPr>
            <w:r w:rsidRPr="00633F59">
              <w:rPr>
                <w:rFonts w:ascii="Times New Roman" w:hAnsi="Times New Roman"/>
                <w:b/>
                <w:sz w:val="28"/>
              </w:rPr>
              <w:t>Challenge Cost Share, 31 USC Sec</w:t>
            </w:r>
            <w:r>
              <w:rPr>
                <w:rFonts w:ascii="Times New Roman" w:hAnsi="Times New Roman"/>
                <w:b/>
                <w:sz w:val="28"/>
              </w:rPr>
              <w:t>tion</w:t>
            </w:r>
            <w:r w:rsidRPr="00633F59">
              <w:rPr>
                <w:rFonts w:ascii="Times New Roman" w:hAnsi="Times New Roman"/>
                <w:b/>
                <w:sz w:val="28"/>
              </w:rPr>
              <w:t xml:space="preserve"> 6305 (PL 101-512, Title I)</w:t>
            </w:r>
          </w:p>
        </w:tc>
      </w:tr>
    </w:tbl>
    <w:p w:rsidR="00391E01" w:rsidRPr="00743FD8" w:rsidRDefault="00391E01" w:rsidP="00BE01D6">
      <w:pPr>
        <w:widowControl/>
        <w:jc w:val="center"/>
        <w:rPr>
          <w:sz w:val="28"/>
        </w:rPr>
      </w:pPr>
    </w:p>
    <w:p w:rsidR="00194B26" w:rsidRDefault="00194B26" w:rsidP="00194B26">
      <w:pPr>
        <w:jc w:val="center"/>
        <w:rPr>
          <w:b/>
          <w:spacing w:val="20"/>
          <w:sz w:val="36"/>
          <w:szCs w:val="36"/>
        </w:rPr>
      </w:pPr>
      <w:proofErr w:type="gramStart"/>
      <w:r w:rsidRPr="0001460B">
        <w:rPr>
          <w:b/>
          <w:sz w:val="36"/>
          <w:szCs w:val="36"/>
        </w:rPr>
        <w:t xml:space="preserve">Funding Opportunity </w:t>
      </w:r>
      <w:r w:rsidRPr="003912D3">
        <w:rPr>
          <w:b/>
          <w:sz w:val="36"/>
          <w:szCs w:val="36"/>
          <w:highlight w:val="yellow"/>
        </w:rPr>
        <w:t>No.</w:t>
      </w:r>
      <w:proofErr w:type="gramEnd"/>
      <w:r w:rsidRPr="003912D3">
        <w:rPr>
          <w:b/>
          <w:sz w:val="36"/>
          <w:szCs w:val="36"/>
          <w:highlight w:val="yellow"/>
        </w:rPr>
        <w:t xml:space="preserve"> </w:t>
      </w:r>
      <w:r w:rsidRPr="003912D3">
        <w:rPr>
          <w:b/>
          <w:spacing w:val="20"/>
          <w:sz w:val="36"/>
          <w:szCs w:val="36"/>
          <w:highlight w:val="yellow"/>
        </w:rPr>
        <w:t>L1</w:t>
      </w:r>
      <w:r w:rsidR="003E21A0">
        <w:rPr>
          <w:b/>
          <w:spacing w:val="20"/>
          <w:sz w:val="36"/>
          <w:szCs w:val="36"/>
          <w:highlight w:val="yellow"/>
        </w:rPr>
        <w:t>5</w:t>
      </w:r>
      <w:r w:rsidRPr="003912D3">
        <w:rPr>
          <w:b/>
          <w:spacing w:val="20"/>
          <w:sz w:val="36"/>
          <w:szCs w:val="36"/>
          <w:highlight w:val="yellow"/>
        </w:rPr>
        <w:t>AS</w:t>
      </w:r>
      <w:r w:rsidR="00F73505">
        <w:rPr>
          <w:b/>
          <w:spacing w:val="20"/>
          <w:sz w:val="36"/>
          <w:szCs w:val="36"/>
          <w:highlight w:val="yellow"/>
        </w:rPr>
        <w:t>00015</w:t>
      </w:r>
    </w:p>
    <w:p w:rsidR="0021371C" w:rsidRPr="0001460B" w:rsidRDefault="0021371C" w:rsidP="00194B26">
      <w:pPr>
        <w:jc w:val="center"/>
        <w:rPr>
          <w:b/>
          <w:spacing w:val="20"/>
          <w:sz w:val="36"/>
          <w:szCs w:val="36"/>
        </w:rPr>
      </w:pPr>
    </w:p>
    <w:p w:rsidR="00194B26" w:rsidRDefault="00194B26" w:rsidP="00194B26">
      <w:pPr>
        <w:spacing w:before="120"/>
        <w:jc w:val="center"/>
        <w:rPr>
          <w:b/>
          <w:sz w:val="36"/>
          <w:szCs w:val="36"/>
        </w:rPr>
      </w:pPr>
      <w:r w:rsidRPr="0001460B">
        <w:rPr>
          <w:b/>
          <w:sz w:val="36"/>
          <w:szCs w:val="36"/>
        </w:rPr>
        <w:t>NOTICE OF INTENT TO AWARD</w:t>
      </w:r>
    </w:p>
    <w:p w:rsidR="00194B26" w:rsidRDefault="00194B26" w:rsidP="00194B26">
      <w:pPr>
        <w:spacing w:before="60"/>
        <w:ind w:left="187" w:right="-43"/>
        <w:jc w:val="center"/>
      </w:pPr>
      <w:r w:rsidRPr="007E33CB">
        <w:t xml:space="preserve">This Funding Opportunity announcement is not a </w:t>
      </w:r>
      <w:r>
        <w:t>R</w:t>
      </w:r>
      <w:r w:rsidRPr="007E33CB">
        <w:t xml:space="preserve">equest </w:t>
      </w:r>
      <w:proofErr w:type="gramStart"/>
      <w:r>
        <w:t>F</w:t>
      </w:r>
      <w:r w:rsidRPr="007E33CB">
        <w:t>or</w:t>
      </w:r>
      <w:proofErr w:type="gramEnd"/>
      <w:r w:rsidRPr="007E33CB">
        <w:t xml:space="preserve"> </w:t>
      </w:r>
      <w:r>
        <w:t>A</w:t>
      </w:r>
      <w:r w:rsidRPr="007E33CB">
        <w:t>pplications</w:t>
      </w:r>
      <w:r>
        <w:t xml:space="preserve"> (RFA)</w:t>
      </w:r>
      <w:r w:rsidRPr="007E33CB">
        <w:t>.</w:t>
      </w:r>
    </w:p>
    <w:p w:rsidR="00194B26" w:rsidRDefault="00194B26" w:rsidP="00194B26">
      <w:pPr>
        <w:ind w:left="180" w:right="-36"/>
        <w:jc w:val="center"/>
      </w:pPr>
      <w:r w:rsidRPr="007E33CB">
        <w:t xml:space="preserve">This </w:t>
      </w:r>
      <w:r>
        <w:t xml:space="preserve">posting </w:t>
      </w:r>
      <w:r w:rsidRPr="007E33CB">
        <w:t xml:space="preserve">provides </w:t>
      </w:r>
      <w:r>
        <w:t xml:space="preserve">notice to the </w:t>
      </w:r>
      <w:r w:rsidRPr="007E33CB">
        <w:t xml:space="preserve">public </w:t>
      </w:r>
      <w:r>
        <w:t xml:space="preserve">that </w:t>
      </w:r>
      <w:r w:rsidRPr="007E33CB">
        <w:t>the Bureau of Land Management</w:t>
      </w:r>
      <w:r>
        <w:t xml:space="preserve"> </w:t>
      </w:r>
      <w:r w:rsidRPr="007E33CB">
        <w:t>inten</w:t>
      </w:r>
      <w:r>
        <w:t>ds</w:t>
      </w:r>
      <w:r w:rsidRPr="007E33CB">
        <w:t xml:space="preserve"> to fund the following project activities with</w:t>
      </w:r>
      <w:r>
        <w:t xml:space="preserve">out </w:t>
      </w:r>
      <w:r w:rsidRPr="007E33CB">
        <w:t>competition.</w:t>
      </w:r>
    </w:p>
    <w:p w:rsidR="00194B26" w:rsidRDefault="00194B26" w:rsidP="00194B26">
      <w:pPr>
        <w:jc w:val="center"/>
        <w:rPr>
          <w:sz w:val="24"/>
        </w:rPr>
      </w:pPr>
    </w:p>
    <w:p w:rsidR="0021371C" w:rsidRPr="0001460B" w:rsidRDefault="0021371C" w:rsidP="00194B26">
      <w:pPr>
        <w:jc w:val="center"/>
        <w:rPr>
          <w:sz w:val="24"/>
        </w:rPr>
      </w:pPr>
    </w:p>
    <w:p w:rsidR="00194B26" w:rsidRPr="00194B26" w:rsidRDefault="00194B26" w:rsidP="00194B26">
      <w:pPr>
        <w:widowControl/>
        <w:tabs>
          <w:tab w:val="left" w:leader="dot" w:pos="3420"/>
        </w:tabs>
        <w:spacing w:before="60"/>
        <w:ind w:left="3420" w:hanging="2700"/>
        <w:rPr>
          <w:b/>
          <w:sz w:val="28"/>
        </w:rPr>
      </w:pPr>
      <w:r w:rsidRPr="00194B26">
        <w:rPr>
          <w:sz w:val="28"/>
        </w:rPr>
        <w:t>CFDA Number:</w:t>
      </w:r>
      <w:r w:rsidRPr="00194B26">
        <w:rPr>
          <w:sz w:val="28"/>
        </w:rPr>
        <w:tab/>
      </w:r>
      <w:r w:rsidRPr="00194B26">
        <w:rPr>
          <w:b/>
          <w:sz w:val="28"/>
        </w:rPr>
        <w:t>15.238</w:t>
      </w:r>
    </w:p>
    <w:p w:rsidR="00194B26" w:rsidRDefault="00194B26" w:rsidP="00194B26">
      <w:pPr>
        <w:widowControl/>
        <w:tabs>
          <w:tab w:val="left" w:leader="dot" w:pos="3420"/>
        </w:tabs>
        <w:spacing w:before="60"/>
        <w:ind w:left="3427" w:hanging="2707"/>
        <w:rPr>
          <w:b/>
          <w:sz w:val="28"/>
        </w:rPr>
      </w:pPr>
      <w:r w:rsidRPr="00194B26">
        <w:rPr>
          <w:sz w:val="28"/>
        </w:rPr>
        <w:t>CFDA Title:</w:t>
      </w:r>
      <w:r w:rsidRPr="00194B26">
        <w:rPr>
          <w:sz w:val="28"/>
        </w:rPr>
        <w:tab/>
      </w:r>
      <w:r w:rsidRPr="00194B26">
        <w:rPr>
          <w:b/>
          <w:sz w:val="28"/>
        </w:rPr>
        <w:t>Challenge Cost Share</w:t>
      </w:r>
    </w:p>
    <w:p w:rsidR="0021371C" w:rsidRPr="00564278" w:rsidRDefault="0021371C" w:rsidP="00194B26">
      <w:pPr>
        <w:widowControl/>
        <w:tabs>
          <w:tab w:val="left" w:leader="dot" w:pos="3420"/>
        </w:tabs>
        <w:spacing w:before="60"/>
        <w:ind w:left="3427" w:hanging="2707"/>
        <w:rPr>
          <w:b/>
          <w:sz w:val="28"/>
        </w:rPr>
      </w:pPr>
    </w:p>
    <w:p w:rsidR="00194B26" w:rsidRPr="00914826" w:rsidRDefault="00194B26" w:rsidP="00194B26">
      <w:pPr>
        <w:widowControl/>
        <w:tabs>
          <w:tab w:val="left" w:leader="dot" w:pos="3420"/>
        </w:tabs>
        <w:spacing w:before="120"/>
        <w:ind w:left="3427" w:hanging="2707"/>
        <w:rPr>
          <w:b/>
          <w:sz w:val="28"/>
        </w:rPr>
      </w:pPr>
      <w:r w:rsidRPr="00564278">
        <w:rPr>
          <w:sz w:val="28"/>
          <w:szCs w:val="28"/>
        </w:rPr>
        <w:t>I</w:t>
      </w:r>
      <w:r>
        <w:rPr>
          <w:sz w:val="28"/>
          <w:szCs w:val="28"/>
        </w:rPr>
        <w:t xml:space="preserve">ssue </w:t>
      </w:r>
      <w:r w:rsidRPr="00914826">
        <w:rPr>
          <w:sz w:val="28"/>
        </w:rPr>
        <w:t>Date:</w:t>
      </w:r>
      <w:r w:rsidRPr="00914826">
        <w:rPr>
          <w:sz w:val="28"/>
        </w:rPr>
        <w:tab/>
      </w:r>
      <w:r w:rsidRPr="00914826">
        <w:rPr>
          <w:b/>
          <w:sz w:val="28"/>
          <w:highlight w:val="yellow"/>
        </w:rPr>
        <w:t xml:space="preserve">January </w:t>
      </w:r>
      <w:r w:rsidR="00F73505">
        <w:rPr>
          <w:b/>
          <w:sz w:val="28"/>
          <w:highlight w:val="yellow"/>
        </w:rPr>
        <w:t>16</w:t>
      </w:r>
      <w:r w:rsidRPr="00914826">
        <w:rPr>
          <w:b/>
          <w:sz w:val="28"/>
          <w:highlight w:val="yellow"/>
        </w:rPr>
        <w:t>, 201</w:t>
      </w:r>
      <w:r w:rsidR="003E21A0">
        <w:rPr>
          <w:b/>
          <w:sz w:val="28"/>
        </w:rPr>
        <w:t>5</w:t>
      </w:r>
    </w:p>
    <w:p w:rsidR="00194B26" w:rsidRPr="00564278" w:rsidRDefault="00194B26" w:rsidP="00194B26">
      <w:pPr>
        <w:widowControl/>
        <w:tabs>
          <w:tab w:val="left" w:leader="dot" w:pos="3420"/>
        </w:tabs>
        <w:spacing w:before="60"/>
        <w:ind w:left="3420" w:hanging="2700"/>
        <w:rPr>
          <w:b/>
          <w:sz w:val="28"/>
          <w:szCs w:val="28"/>
        </w:rPr>
      </w:pPr>
      <w:r w:rsidRPr="00914826">
        <w:rPr>
          <w:sz w:val="28"/>
        </w:rPr>
        <w:t>Closing Date</w:t>
      </w:r>
      <w:r>
        <w:rPr>
          <w:sz w:val="28"/>
          <w:szCs w:val="28"/>
        </w:rPr>
        <w:t xml:space="preserve"> &amp; Time</w:t>
      </w:r>
      <w:r w:rsidRPr="00564278">
        <w:rPr>
          <w:sz w:val="28"/>
          <w:szCs w:val="28"/>
        </w:rPr>
        <w:t>:</w:t>
      </w:r>
      <w:r w:rsidRPr="00564278">
        <w:rPr>
          <w:sz w:val="28"/>
          <w:szCs w:val="28"/>
        </w:rPr>
        <w:tab/>
      </w:r>
      <w:r w:rsidR="003E21A0" w:rsidRPr="003E21A0">
        <w:rPr>
          <w:sz w:val="28"/>
          <w:szCs w:val="28"/>
          <w:highlight w:val="yellow"/>
        </w:rPr>
        <w:t xml:space="preserve">February </w:t>
      </w:r>
      <w:r w:rsidR="00F73505">
        <w:rPr>
          <w:sz w:val="28"/>
          <w:szCs w:val="28"/>
          <w:highlight w:val="yellow"/>
        </w:rPr>
        <w:t>19</w:t>
      </w:r>
      <w:r w:rsidRPr="00564278">
        <w:rPr>
          <w:b/>
          <w:sz w:val="28"/>
          <w:szCs w:val="28"/>
          <w:highlight w:val="yellow"/>
        </w:rPr>
        <w:t>, 201</w:t>
      </w:r>
      <w:r w:rsidR="003E21A0">
        <w:rPr>
          <w:b/>
          <w:sz w:val="28"/>
          <w:szCs w:val="28"/>
          <w:highlight w:val="yellow"/>
        </w:rPr>
        <w:t>5</w:t>
      </w:r>
      <w:r w:rsidRPr="00564278">
        <w:rPr>
          <w:b/>
          <w:sz w:val="28"/>
          <w:szCs w:val="28"/>
          <w:highlight w:val="yellow"/>
        </w:rPr>
        <w:t xml:space="preserve"> </w:t>
      </w:r>
      <w:r>
        <w:rPr>
          <w:b/>
          <w:sz w:val="28"/>
          <w:szCs w:val="28"/>
          <w:highlight w:val="yellow"/>
        </w:rPr>
        <w:t xml:space="preserve">at </w:t>
      </w:r>
      <w:r w:rsidR="003E21A0">
        <w:rPr>
          <w:b/>
          <w:sz w:val="28"/>
          <w:szCs w:val="28"/>
          <w:highlight w:val="yellow"/>
        </w:rPr>
        <w:t>11:59</w:t>
      </w:r>
      <w:r>
        <w:rPr>
          <w:b/>
          <w:sz w:val="28"/>
          <w:szCs w:val="28"/>
          <w:highlight w:val="yellow"/>
        </w:rPr>
        <w:t xml:space="preserve"> PM,</w:t>
      </w:r>
      <w:r w:rsidR="003E21A0">
        <w:rPr>
          <w:b/>
          <w:sz w:val="28"/>
          <w:szCs w:val="28"/>
        </w:rPr>
        <w:t xml:space="preserve"> MST</w:t>
      </w:r>
    </w:p>
    <w:p w:rsidR="00194B26" w:rsidRDefault="00194B26" w:rsidP="00194B26">
      <w:pPr>
        <w:rPr>
          <w:sz w:val="24"/>
        </w:rPr>
      </w:pPr>
    </w:p>
    <w:p w:rsidR="0021371C" w:rsidRDefault="0021371C" w:rsidP="00194B26">
      <w:pPr>
        <w:rPr>
          <w:sz w:val="24"/>
        </w:rPr>
      </w:pPr>
    </w:p>
    <w:p w:rsidR="0021371C" w:rsidRPr="00564278" w:rsidRDefault="0021371C" w:rsidP="00194B26">
      <w:pPr>
        <w:rPr>
          <w:sz w:val="24"/>
        </w:rPr>
      </w:pPr>
    </w:p>
    <w:p w:rsidR="00194B26" w:rsidRPr="0096042E" w:rsidRDefault="00194B26" w:rsidP="00194B26">
      <w:pPr>
        <w:jc w:val="center"/>
        <w:rPr>
          <w:b/>
          <w:sz w:val="32"/>
        </w:rPr>
      </w:pPr>
      <w:r>
        <w:rPr>
          <w:b/>
          <w:sz w:val="32"/>
        </w:rPr>
        <w:t xml:space="preserve">For Additional </w:t>
      </w:r>
      <w:r w:rsidRPr="0096042E">
        <w:rPr>
          <w:b/>
          <w:sz w:val="32"/>
        </w:rPr>
        <w:t>Information</w:t>
      </w:r>
      <w:r>
        <w:rPr>
          <w:b/>
          <w:sz w:val="32"/>
        </w:rPr>
        <w:t>:</w:t>
      </w:r>
    </w:p>
    <w:p w:rsidR="00194B26" w:rsidRPr="004C426D" w:rsidRDefault="00194B26" w:rsidP="00194B26">
      <w:pPr>
        <w:rPr>
          <w:b/>
          <w:sz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5" w:type="dxa"/>
          <w:left w:w="58" w:type="dxa"/>
          <w:bottom w:w="58" w:type="dxa"/>
          <w:right w:w="58" w:type="dxa"/>
        </w:tblCellMar>
        <w:tblLook w:val="04A0" w:firstRow="1" w:lastRow="0" w:firstColumn="1" w:lastColumn="0" w:noHBand="0" w:noVBand="1"/>
      </w:tblPr>
      <w:tblGrid>
        <w:gridCol w:w="4846"/>
        <w:gridCol w:w="684"/>
        <w:gridCol w:w="4702"/>
      </w:tblGrid>
      <w:tr w:rsidR="00194B26" w:rsidRPr="0096042E" w:rsidTr="00F73505">
        <w:tc>
          <w:tcPr>
            <w:tcW w:w="4846" w:type="dxa"/>
            <w:tcBorders>
              <w:bottom w:val="single" w:sz="12" w:space="0" w:color="auto"/>
            </w:tcBorders>
            <w:vAlign w:val="center"/>
          </w:tcPr>
          <w:p w:rsidR="00194B26" w:rsidRPr="0096042E" w:rsidRDefault="00194B26" w:rsidP="00F73505">
            <w:pPr>
              <w:rPr>
                <w:rFonts w:ascii="Times New Roman" w:hAnsi="Times New Roman"/>
                <w:b/>
                <w:sz w:val="24"/>
              </w:rPr>
            </w:pPr>
            <w:r w:rsidRPr="0096042E">
              <w:rPr>
                <w:rFonts w:ascii="Times New Roman" w:hAnsi="Times New Roman"/>
                <w:b/>
                <w:sz w:val="24"/>
              </w:rPr>
              <w:t>APPLICATION INFORMATION</w:t>
            </w:r>
          </w:p>
        </w:tc>
        <w:tc>
          <w:tcPr>
            <w:tcW w:w="684" w:type="dxa"/>
            <w:vAlign w:val="center"/>
          </w:tcPr>
          <w:p w:rsidR="00194B26" w:rsidRPr="0096042E" w:rsidRDefault="00194B26" w:rsidP="00F73505">
            <w:pPr>
              <w:rPr>
                <w:rFonts w:ascii="Times New Roman" w:hAnsi="Times New Roman"/>
                <w:b/>
                <w:sz w:val="24"/>
              </w:rPr>
            </w:pPr>
          </w:p>
        </w:tc>
        <w:tc>
          <w:tcPr>
            <w:tcW w:w="4702" w:type="dxa"/>
            <w:tcBorders>
              <w:bottom w:val="single" w:sz="12" w:space="0" w:color="auto"/>
            </w:tcBorders>
            <w:vAlign w:val="center"/>
          </w:tcPr>
          <w:p w:rsidR="00194B26" w:rsidRPr="0096042E" w:rsidRDefault="00194B26" w:rsidP="00F73505">
            <w:pPr>
              <w:rPr>
                <w:rFonts w:ascii="Times New Roman" w:hAnsi="Times New Roman"/>
                <w:b/>
                <w:sz w:val="24"/>
              </w:rPr>
            </w:pPr>
            <w:r w:rsidRPr="0096042E">
              <w:rPr>
                <w:rFonts w:ascii="Times New Roman" w:hAnsi="Times New Roman"/>
                <w:b/>
                <w:sz w:val="24"/>
              </w:rPr>
              <w:t>PROGRAM/PROJECT INFORMATION</w:t>
            </w:r>
          </w:p>
        </w:tc>
      </w:tr>
      <w:tr w:rsidR="00194B26" w:rsidRPr="00162FCC" w:rsidTr="00F73505">
        <w:tc>
          <w:tcPr>
            <w:tcW w:w="4846" w:type="dxa"/>
            <w:tcBorders>
              <w:top w:val="single" w:sz="12" w:space="0" w:color="auto"/>
            </w:tcBorders>
          </w:tcPr>
          <w:p w:rsidR="00194B26" w:rsidRPr="00162FCC" w:rsidRDefault="003E21A0" w:rsidP="00F73505">
            <w:pPr>
              <w:rPr>
                <w:rFonts w:ascii="Times New Roman" w:hAnsi="Times New Roman"/>
                <w:b/>
                <w:sz w:val="24"/>
                <w:highlight w:val="yellow"/>
              </w:rPr>
            </w:pPr>
            <w:r>
              <w:rPr>
                <w:rFonts w:ascii="Times New Roman" w:hAnsi="Times New Roman"/>
                <w:b/>
                <w:sz w:val="24"/>
                <w:highlight w:val="yellow"/>
              </w:rPr>
              <w:t>Lori Anderson</w:t>
            </w:r>
            <w:r w:rsidR="00194B26" w:rsidRPr="00162FCC">
              <w:rPr>
                <w:rFonts w:ascii="Times New Roman" w:hAnsi="Times New Roman"/>
                <w:b/>
                <w:sz w:val="24"/>
                <w:highlight w:val="yellow"/>
              </w:rPr>
              <w:t xml:space="preserve">, Grants Management </w:t>
            </w:r>
            <w:r>
              <w:rPr>
                <w:rFonts w:ascii="Times New Roman" w:hAnsi="Times New Roman"/>
                <w:b/>
                <w:sz w:val="24"/>
                <w:highlight w:val="yellow"/>
              </w:rPr>
              <w:t>S</w:t>
            </w:r>
            <w:r w:rsidR="00194B26" w:rsidRPr="00162FCC">
              <w:rPr>
                <w:rFonts w:ascii="Times New Roman" w:hAnsi="Times New Roman"/>
                <w:b/>
                <w:sz w:val="24"/>
                <w:highlight w:val="yellow"/>
              </w:rPr>
              <w:t>pecialist</w:t>
            </w:r>
          </w:p>
          <w:p w:rsidR="00194B26" w:rsidRPr="00162FCC" w:rsidRDefault="00194B26" w:rsidP="00F73505">
            <w:pPr>
              <w:ind w:left="342"/>
              <w:rPr>
                <w:rFonts w:ascii="Times New Roman" w:hAnsi="Times New Roman"/>
                <w:sz w:val="24"/>
                <w:highlight w:val="yellow"/>
              </w:rPr>
            </w:pPr>
            <w:r w:rsidRPr="00162FCC">
              <w:rPr>
                <w:rFonts w:ascii="Times New Roman" w:hAnsi="Times New Roman"/>
                <w:sz w:val="24"/>
                <w:highlight w:val="yellow"/>
              </w:rPr>
              <w:t xml:space="preserve">Telephone: </w:t>
            </w:r>
            <w:r w:rsidR="003E21A0">
              <w:rPr>
                <w:rFonts w:ascii="Times New Roman" w:hAnsi="Times New Roman"/>
                <w:sz w:val="24"/>
                <w:highlight w:val="yellow"/>
              </w:rPr>
              <w:t>406-896-5196</w:t>
            </w:r>
          </w:p>
          <w:p w:rsidR="00194B26" w:rsidRPr="00162FCC" w:rsidRDefault="00194B26" w:rsidP="00F73505">
            <w:pPr>
              <w:ind w:left="342"/>
              <w:rPr>
                <w:rFonts w:ascii="Times New Roman" w:hAnsi="Times New Roman"/>
                <w:sz w:val="24"/>
                <w:highlight w:val="yellow"/>
              </w:rPr>
            </w:pPr>
            <w:r w:rsidRPr="00162FCC">
              <w:rPr>
                <w:rFonts w:ascii="Times New Roman" w:hAnsi="Times New Roman"/>
                <w:sz w:val="24"/>
                <w:highlight w:val="yellow"/>
              </w:rPr>
              <w:t xml:space="preserve">Fax: </w:t>
            </w:r>
            <w:r w:rsidR="003E21A0">
              <w:rPr>
                <w:rFonts w:ascii="Times New Roman" w:hAnsi="Times New Roman"/>
                <w:sz w:val="24"/>
                <w:highlight w:val="yellow"/>
              </w:rPr>
              <w:t>406-896-5020</w:t>
            </w:r>
          </w:p>
          <w:p w:rsidR="003E21A0" w:rsidRPr="003E21A0" w:rsidRDefault="00194B26" w:rsidP="003E21A0">
            <w:pPr>
              <w:ind w:left="342"/>
              <w:rPr>
                <w:rFonts w:ascii="Times New Roman" w:hAnsi="Times New Roman"/>
                <w:color w:val="0000FF"/>
                <w:sz w:val="24"/>
                <w:highlight w:val="yellow"/>
                <w:u w:val="single"/>
              </w:rPr>
            </w:pPr>
            <w:r w:rsidRPr="00162FCC">
              <w:rPr>
                <w:rFonts w:ascii="Times New Roman" w:hAnsi="Times New Roman"/>
                <w:sz w:val="24"/>
                <w:highlight w:val="yellow"/>
              </w:rPr>
              <w:t>Email</w:t>
            </w:r>
            <w:r w:rsidRPr="003E21A0">
              <w:rPr>
                <w:rFonts w:ascii="Times New Roman" w:hAnsi="Times New Roman"/>
                <w:sz w:val="24"/>
                <w:highlight w:val="yellow"/>
              </w:rPr>
              <w:t xml:space="preserve">: </w:t>
            </w:r>
            <w:r w:rsidR="003E21A0" w:rsidRPr="003E21A0">
              <w:rPr>
                <w:highlight w:val="yellow"/>
              </w:rPr>
              <w:t>landerso</w:t>
            </w:r>
            <w:r w:rsidR="003E21A0" w:rsidRPr="003E21A0">
              <w:rPr>
                <w:sz w:val="24"/>
                <w:highlight w:val="yellow"/>
              </w:rPr>
              <w:t>@blm.gov</w:t>
            </w:r>
          </w:p>
          <w:p w:rsidR="00194B26" w:rsidRPr="00162FCC" w:rsidRDefault="00194B26" w:rsidP="00F73505">
            <w:pPr>
              <w:ind w:left="342"/>
              <w:rPr>
                <w:rFonts w:ascii="Times New Roman" w:hAnsi="Times New Roman"/>
                <w:b/>
                <w:sz w:val="24"/>
              </w:rPr>
            </w:pPr>
          </w:p>
        </w:tc>
        <w:tc>
          <w:tcPr>
            <w:tcW w:w="684" w:type="dxa"/>
          </w:tcPr>
          <w:p w:rsidR="00194B26" w:rsidRPr="00162FCC" w:rsidRDefault="00194B26" w:rsidP="00F73505">
            <w:pPr>
              <w:rPr>
                <w:rFonts w:ascii="Times New Roman" w:hAnsi="Times New Roman"/>
                <w:b/>
                <w:sz w:val="24"/>
              </w:rPr>
            </w:pPr>
          </w:p>
        </w:tc>
        <w:tc>
          <w:tcPr>
            <w:tcW w:w="4702" w:type="dxa"/>
            <w:tcBorders>
              <w:top w:val="single" w:sz="12" w:space="0" w:color="auto"/>
            </w:tcBorders>
          </w:tcPr>
          <w:p w:rsidR="00194B26" w:rsidRPr="00162FCC" w:rsidRDefault="00194B26" w:rsidP="00F73505">
            <w:pPr>
              <w:rPr>
                <w:rFonts w:ascii="Times New Roman" w:hAnsi="Times New Roman"/>
                <w:b/>
                <w:sz w:val="24"/>
                <w:highlight w:val="yellow"/>
              </w:rPr>
            </w:pPr>
            <w:r w:rsidRPr="00162FCC">
              <w:rPr>
                <w:rFonts w:ascii="Times New Roman" w:hAnsi="Times New Roman"/>
                <w:b/>
                <w:sz w:val="24"/>
                <w:highlight w:val="yellow"/>
              </w:rPr>
              <w:t>Program Officer Name</w:t>
            </w:r>
            <w:r w:rsidR="00F73505">
              <w:rPr>
                <w:rFonts w:ascii="Times New Roman" w:hAnsi="Times New Roman"/>
                <w:b/>
                <w:sz w:val="24"/>
                <w:highlight w:val="yellow"/>
              </w:rPr>
              <w:t>:  Zane Fulbright</w:t>
            </w:r>
          </w:p>
          <w:p w:rsidR="00194B26" w:rsidRPr="00162FCC" w:rsidRDefault="00194B26" w:rsidP="00F73505">
            <w:pPr>
              <w:ind w:left="302"/>
              <w:rPr>
                <w:rFonts w:ascii="Times New Roman" w:hAnsi="Times New Roman"/>
                <w:sz w:val="24"/>
                <w:highlight w:val="yellow"/>
              </w:rPr>
            </w:pPr>
            <w:r w:rsidRPr="00162FCC">
              <w:rPr>
                <w:rFonts w:ascii="Times New Roman" w:hAnsi="Times New Roman"/>
                <w:sz w:val="24"/>
                <w:highlight w:val="yellow"/>
              </w:rPr>
              <w:t xml:space="preserve">Telephone: </w:t>
            </w:r>
            <w:r w:rsidR="00F73505">
              <w:rPr>
                <w:rFonts w:ascii="Times New Roman" w:hAnsi="Times New Roman"/>
                <w:sz w:val="24"/>
                <w:highlight w:val="yellow"/>
              </w:rPr>
              <w:t>406-538-1923</w:t>
            </w:r>
          </w:p>
          <w:p w:rsidR="00194B26" w:rsidRPr="00162FCC" w:rsidRDefault="00F73505" w:rsidP="00F73505">
            <w:pPr>
              <w:ind w:left="302"/>
              <w:rPr>
                <w:rFonts w:ascii="Times New Roman" w:hAnsi="Times New Roman"/>
                <w:sz w:val="24"/>
                <w:highlight w:val="yellow"/>
              </w:rPr>
            </w:pPr>
            <w:r>
              <w:rPr>
                <w:rFonts w:ascii="Times New Roman" w:hAnsi="Times New Roman"/>
                <w:sz w:val="24"/>
                <w:highlight w:val="yellow"/>
              </w:rPr>
              <w:t>Fax:  406-538-1958</w:t>
            </w:r>
          </w:p>
          <w:p w:rsidR="00194B26" w:rsidRDefault="00194B26" w:rsidP="00F73505">
            <w:pPr>
              <w:ind w:left="302"/>
              <w:rPr>
                <w:rFonts w:ascii="Times New Roman" w:hAnsi="Times New Roman"/>
                <w:sz w:val="24"/>
              </w:rPr>
            </w:pPr>
            <w:r w:rsidRPr="00162FCC">
              <w:rPr>
                <w:rFonts w:ascii="Times New Roman" w:hAnsi="Times New Roman"/>
                <w:sz w:val="24"/>
                <w:highlight w:val="yellow"/>
              </w:rPr>
              <w:t>Email</w:t>
            </w:r>
            <w:r w:rsidRPr="00F73505">
              <w:rPr>
                <w:rFonts w:ascii="Times New Roman" w:hAnsi="Times New Roman"/>
                <w:sz w:val="24"/>
                <w:highlight w:val="yellow"/>
              </w:rPr>
              <w:t xml:space="preserve">: </w:t>
            </w:r>
            <w:r w:rsidR="00F73505" w:rsidRPr="00F73505">
              <w:rPr>
                <w:rFonts w:ascii="Times New Roman" w:hAnsi="Times New Roman"/>
                <w:sz w:val="24"/>
                <w:highlight w:val="yellow"/>
              </w:rPr>
              <w:t>zfulbrig@blm.gov</w:t>
            </w:r>
          </w:p>
          <w:p w:rsidR="00194B26" w:rsidRPr="00162FCC" w:rsidRDefault="00194B26" w:rsidP="00F73505">
            <w:pPr>
              <w:rPr>
                <w:rFonts w:ascii="Times New Roman" w:hAnsi="Times New Roman"/>
                <w:b/>
                <w:sz w:val="24"/>
              </w:rPr>
            </w:pPr>
          </w:p>
        </w:tc>
      </w:tr>
    </w:tbl>
    <w:p w:rsidR="005646DD" w:rsidRPr="00877B8D" w:rsidRDefault="005646DD" w:rsidP="00BE01D6">
      <w:pPr>
        <w:widowControl/>
        <w:rPr>
          <w:b/>
          <w:caps/>
          <w:sz w:val="24"/>
        </w:rPr>
      </w:pPr>
      <w:r w:rsidRPr="00877B8D">
        <w:rPr>
          <w:sz w:val="28"/>
          <w:szCs w:val="28"/>
        </w:rPr>
        <w:br w:type="page"/>
      </w:r>
      <w:r w:rsidR="004C3E25" w:rsidRPr="00877B8D">
        <w:rPr>
          <w:b/>
          <w:sz w:val="24"/>
        </w:rPr>
        <w:lastRenderedPageBreak/>
        <w:t xml:space="preserve">SECTION I.  </w:t>
      </w:r>
      <w:r w:rsidR="004C3E25" w:rsidRPr="00877B8D">
        <w:rPr>
          <w:b/>
          <w:caps/>
          <w:sz w:val="24"/>
        </w:rPr>
        <w:t>Funding Opportunity Description</w:t>
      </w:r>
      <w:r w:rsidR="00CF2B46" w:rsidRPr="00877B8D">
        <w:rPr>
          <w:b/>
          <w:caps/>
          <w:sz w:val="24"/>
        </w:rPr>
        <w:t xml:space="preserve"> </w:t>
      </w:r>
    </w:p>
    <w:p w:rsidR="003A6A19" w:rsidRPr="00877B8D" w:rsidRDefault="003A6A19" w:rsidP="00BE01D6">
      <w:pPr>
        <w:widowControl/>
        <w:rPr>
          <w:sz w:val="24"/>
        </w:rPr>
      </w:pPr>
    </w:p>
    <w:p w:rsidR="00B10B72" w:rsidRDefault="004C3E25" w:rsidP="00BE01D6">
      <w:pPr>
        <w:widowControl/>
        <w:numPr>
          <w:ilvl w:val="0"/>
          <w:numId w:val="7"/>
        </w:numPr>
        <w:tabs>
          <w:tab w:val="left" w:pos="1080"/>
        </w:tabs>
        <w:ind w:left="0" w:firstLine="720"/>
        <w:rPr>
          <w:sz w:val="24"/>
        </w:rPr>
      </w:pPr>
      <w:r w:rsidRPr="00F73505">
        <w:rPr>
          <w:b/>
          <w:sz w:val="24"/>
        </w:rPr>
        <w:t>Project Background Information</w:t>
      </w:r>
      <w:r w:rsidR="00AC466B" w:rsidRPr="00F73505">
        <w:rPr>
          <w:b/>
          <w:sz w:val="24"/>
        </w:rPr>
        <w:t>:</w:t>
      </w:r>
      <w:r w:rsidR="00144BE9" w:rsidRPr="00F73505">
        <w:rPr>
          <w:sz w:val="24"/>
        </w:rPr>
        <w:t xml:space="preserve"> </w:t>
      </w:r>
      <w:r w:rsidR="009D5960" w:rsidRPr="00F73505">
        <w:rPr>
          <w:sz w:val="24"/>
        </w:rPr>
        <w:t xml:space="preserve"> </w:t>
      </w:r>
      <w:r w:rsidR="00F73505">
        <w:rPr>
          <w:sz w:val="24"/>
        </w:rPr>
        <w:t>This is an on-going project between BLM and Macalester</w:t>
      </w:r>
    </w:p>
    <w:p w:rsidR="00984CE8" w:rsidRPr="00F73505" w:rsidRDefault="00F73505" w:rsidP="00B10B72">
      <w:pPr>
        <w:widowControl/>
        <w:tabs>
          <w:tab w:val="left" w:pos="1080"/>
        </w:tabs>
        <w:ind w:left="720"/>
        <w:rPr>
          <w:sz w:val="24"/>
        </w:rPr>
      </w:pPr>
      <w:proofErr w:type="gramStart"/>
      <w:r>
        <w:rPr>
          <w:sz w:val="24"/>
        </w:rPr>
        <w:t>College.</w:t>
      </w:r>
      <w:proofErr w:type="gramEnd"/>
      <w:r>
        <w:rPr>
          <w:sz w:val="24"/>
        </w:rPr>
        <w:t xml:space="preserve">   The project allows the continued success of student research and public education opportunities in our local communities and schools.</w:t>
      </w:r>
    </w:p>
    <w:p w:rsidR="005646DD" w:rsidRPr="00F73505" w:rsidRDefault="005646DD" w:rsidP="00BE01D6">
      <w:pPr>
        <w:widowControl/>
        <w:tabs>
          <w:tab w:val="left" w:pos="1080"/>
        </w:tabs>
        <w:rPr>
          <w:b/>
          <w:sz w:val="24"/>
        </w:rPr>
      </w:pPr>
    </w:p>
    <w:p w:rsidR="00B10B72" w:rsidRDefault="005D4FF0" w:rsidP="00B10B72">
      <w:pPr>
        <w:ind w:firstLine="720"/>
        <w:rPr>
          <w:sz w:val="24"/>
        </w:rPr>
      </w:pPr>
      <w:r w:rsidRPr="00F73505">
        <w:rPr>
          <w:b/>
          <w:sz w:val="24"/>
        </w:rPr>
        <w:t>B.</w:t>
      </w:r>
      <w:r w:rsidRPr="00F73505">
        <w:rPr>
          <w:b/>
          <w:sz w:val="24"/>
        </w:rPr>
        <w:tab/>
      </w:r>
      <w:r w:rsidR="00B30200" w:rsidRPr="00F73505">
        <w:rPr>
          <w:b/>
          <w:sz w:val="24"/>
        </w:rPr>
        <w:t>Project Objective:</w:t>
      </w:r>
      <w:r w:rsidRPr="00F73505">
        <w:rPr>
          <w:sz w:val="24"/>
        </w:rPr>
        <w:t xml:space="preserve">  </w:t>
      </w:r>
    </w:p>
    <w:p w:rsidR="00B10B72" w:rsidRPr="0092709F" w:rsidRDefault="00B10B72" w:rsidP="00B10B72">
      <w:pPr>
        <w:ind w:left="720" w:firstLine="720"/>
        <w:rPr>
          <w:sz w:val="24"/>
        </w:rPr>
      </w:pPr>
      <w:r w:rsidRPr="0092709F">
        <w:rPr>
          <w:sz w:val="24"/>
        </w:rPr>
        <w:t>(1) Survey BLM-administered land north a</w:t>
      </w:r>
      <w:r>
        <w:rPr>
          <w:sz w:val="24"/>
        </w:rPr>
        <w:t xml:space="preserve">nd south of the Missouri River </w:t>
      </w:r>
      <w:r w:rsidRPr="0092709F">
        <w:rPr>
          <w:sz w:val="24"/>
        </w:rPr>
        <w:t>with the goal of placing paleontological resources on the map.  Continue describing and adding geological and paleontological sites of interest to the River Ranger Guide.</w:t>
      </w:r>
    </w:p>
    <w:p w:rsidR="00B10B72" w:rsidRDefault="00B10B72" w:rsidP="00B10B72">
      <w:pPr>
        <w:ind w:left="720" w:firstLine="720"/>
        <w:rPr>
          <w:sz w:val="24"/>
        </w:rPr>
      </w:pPr>
      <w:r w:rsidRPr="0092709F">
        <w:rPr>
          <w:sz w:val="24"/>
        </w:rPr>
        <w:t xml:space="preserve">(2) Enhance our land-based survey efforts, and document paleontological resources along the various overland routes that penetrate the Monument.  </w:t>
      </w:r>
    </w:p>
    <w:p w:rsidR="00B10B72" w:rsidRDefault="00B10B72" w:rsidP="00B10B72">
      <w:pPr>
        <w:ind w:left="1440"/>
        <w:rPr>
          <w:sz w:val="24"/>
        </w:rPr>
      </w:pPr>
      <w:r w:rsidRPr="0092709F">
        <w:rPr>
          <w:sz w:val="24"/>
        </w:rPr>
        <w:t>(3) Explore the history of previous paleontological researche</w:t>
      </w:r>
      <w:r>
        <w:rPr>
          <w:sz w:val="24"/>
        </w:rPr>
        <w:t>rs, specifically E.D. Cope</w:t>
      </w:r>
    </w:p>
    <w:p w:rsidR="00B10B72" w:rsidRPr="0092709F" w:rsidRDefault="00B10B72" w:rsidP="00B10B72">
      <w:pPr>
        <w:ind w:firstLine="720"/>
        <w:rPr>
          <w:sz w:val="24"/>
        </w:rPr>
      </w:pPr>
      <w:proofErr w:type="gramStart"/>
      <w:r>
        <w:rPr>
          <w:sz w:val="24"/>
        </w:rPr>
        <w:t>and</w:t>
      </w:r>
      <w:proofErr w:type="gramEnd"/>
      <w:r>
        <w:rPr>
          <w:sz w:val="24"/>
        </w:rPr>
        <w:t xml:space="preserve"> </w:t>
      </w:r>
      <w:r w:rsidRPr="0092709F">
        <w:rPr>
          <w:sz w:val="24"/>
        </w:rPr>
        <w:t xml:space="preserve">O. Marsh.  </w:t>
      </w:r>
    </w:p>
    <w:p w:rsidR="00B10B72" w:rsidRDefault="00B10B72" w:rsidP="00B10B72">
      <w:pPr>
        <w:ind w:left="720" w:firstLine="720"/>
        <w:rPr>
          <w:sz w:val="24"/>
        </w:rPr>
      </w:pPr>
      <w:r w:rsidRPr="0092709F">
        <w:rPr>
          <w:sz w:val="24"/>
        </w:rPr>
        <w:t>(</w:t>
      </w:r>
      <w:r>
        <w:rPr>
          <w:sz w:val="24"/>
        </w:rPr>
        <w:t>4</w:t>
      </w:r>
      <w:r w:rsidRPr="0092709F">
        <w:rPr>
          <w:sz w:val="24"/>
        </w:rPr>
        <w:t xml:space="preserve">) Continue to provide talks and seminars for the public related to past/current work in the UMRBNM.  Meet with science teachers in the local schools (Lewistown, Winifred) to explore the potential of engaging local students in paleontological work in the UMRBNM.  </w:t>
      </w:r>
    </w:p>
    <w:p w:rsidR="00B10B72" w:rsidRDefault="00B10B72" w:rsidP="00B10B72">
      <w:pPr>
        <w:ind w:left="1440"/>
        <w:rPr>
          <w:sz w:val="24"/>
        </w:rPr>
      </w:pPr>
      <w:r>
        <w:rPr>
          <w:sz w:val="24"/>
        </w:rPr>
        <w:t>(5</w:t>
      </w:r>
      <w:r w:rsidRPr="0092709F">
        <w:rPr>
          <w:sz w:val="24"/>
        </w:rPr>
        <w:t xml:space="preserve">) Continue scientific research that pertains to the geological and paleontological </w:t>
      </w:r>
    </w:p>
    <w:p w:rsidR="00B10B72" w:rsidRPr="001C7625" w:rsidRDefault="00B10B72" w:rsidP="00B10B72">
      <w:pPr>
        <w:rPr>
          <w:sz w:val="24"/>
        </w:rPr>
      </w:pPr>
      <w:r>
        <w:rPr>
          <w:sz w:val="24"/>
        </w:rPr>
        <w:tab/>
      </w:r>
      <w:proofErr w:type="gramStart"/>
      <w:r>
        <w:rPr>
          <w:sz w:val="24"/>
        </w:rPr>
        <w:t>resources</w:t>
      </w:r>
      <w:proofErr w:type="gramEnd"/>
      <w:r>
        <w:rPr>
          <w:sz w:val="24"/>
        </w:rPr>
        <w:t xml:space="preserve"> </w:t>
      </w:r>
      <w:r w:rsidRPr="0092709F">
        <w:rPr>
          <w:sz w:val="24"/>
        </w:rPr>
        <w:t xml:space="preserve">of the UMRBNM.  </w:t>
      </w:r>
    </w:p>
    <w:p w:rsidR="006971CA" w:rsidRPr="00F73505" w:rsidRDefault="006971CA" w:rsidP="00BE01D6">
      <w:pPr>
        <w:widowControl/>
        <w:tabs>
          <w:tab w:val="left" w:pos="1080"/>
        </w:tabs>
        <w:ind w:firstLine="720"/>
        <w:rPr>
          <w:sz w:val="24"/>
        </w:rPr>
      </w:pPr>
      <w:bookmarkStart w:id="0" w:name="_GoBack"/>
      <w:bookmarkEnd w:id="0"/>
    </w:p>
    <w:p w:rsidR="00984CE8" w:rsidRPr="00F73505" w:rsidRDefault="006971CA" w:rsidP="00BE01D6">
      <w:pPr>
        <w:widowControl/>
        <w:tabs>
          <w:tab w:val="left" w:pos="1080"/>
        </w:tabs>
        <w:ind w:firstLine="720"/>
        <w:rPr>
          <w:sz w:val="24"/>
        </w:rPr>
      </w:pPr>
      <w:r w:rsidRPr="00F73505">
        <w:rPr>
          <w:b/>
          <w:sz w:val="24"/>
        </w:rPr>
        <w:t>C.</w:t>
      </w:r>
      <w:r w:rsidRPr="00F73505">
        <w:rPr>
          <w:b/>
          <w:sz w:val="24"/>
        </w:rPr>
        <w:tab/>
      </w:r>
      <w:r w:rsidR="004C3E25" w:rsidRPr="00F73505">
        <w:rPr>
          <w:b/>
          <w:sz w:val="24"/>
        </w:rPr>
        <w:t>Statement of Joint Objectives</w:t>
      </w:r>
      <w:r w:rsidR="00B30200" w:rsidRPr="00F73505">
        <w:rPr>
          <w:b/>
          <w:sz w:val="24"/>
        </w:rPr>
        <w:t>/Project Management Plan:</w:t>
      </w:r>
      <w:r w:rsidR="009D5960" w:rsidRPr="00F73505">
        <w:rPr>
          <w:sz w:val="24"/>
        </w:rPr>
        <w:t xml:space="preserve">  </w:t>
      </w:r>
      <w:r w:rsidR="00B10B72">
        <w:rPr>
          <w:sz w:val="24"/>
        </w:rPr>
        <w:t xml:space="preserve">To document paleontological resources on Public Lands in Central Montana and to promote public awareness of these resources.  </w:t>
      </w:r>
    </w:p>
    <w:p w:rsidR="006971CA" w:rsidRPr="00F73505" w:rsidRDefault="006971CA" w:rsidP="00BE01D6">
      <w:pPr>
        <w:widowControl/>
        <w:tabs>
          <w:tab w:val="left" w:pos="1080"/>
        </w:tabs>
        <w:ind w:left="720"/>
        <w:rPr>
          <w:b/>
          <w:sz w:val="24"/>
        </w:rPr>
      </w:pPr>
    </w:p>
    <w:p w:rsidR="00DD2CD7" w:rsidRPr="00F73505" w:rsidRDefault="006971CA" w:rsidP="00BE01D6">
      <w:pPr>
        <w:widowControl/>
        <w:tabs>
          <w:tab w:val="left" w:pos="1080"/>
        </w:tabs>
        <w:ind w:firstLine="720"/>
        <w:rPr>
          <w:sz w:val="24"/>
        </w:rPr>
      </w:pPr>
      <w:r w:rsidRPr="00F73505">
        <w:rPr>
          <w:b/>
          <w:sz w:val="24"/>
        </w:rPr>
        <w:t>D.</w:t>
      </w:r>
      <w:r w:rsidRPr="00F73505">
        <w:rPr>
          <w:b/>
          <w:sz w:val="24"/>
        </w:rPr>
        <w:tab/>
      </w:r>
      <w:r w:rsidR="002469A4" w:rsidRPr="00F73505">
        <w:rPr>
          <w:b/>
          <w:sz w:val="24"/>
        </w:rPr>
        <w:t>Period of Project</w:t>
      </w:r>
      <w:r w:rsidR="002469A4" w:rsidRPr="00F73505">
        <w:rPr>
          <w:sz w:val="24"/>
        </w:rPr>
        <w:t>:</w:t>
      </w:r>
      <w:r w:rsidR="009D5960" w:rsidRPr="00F73505">
        <w:rPr>
          <w:sz w:val="24"/>
        </w:rPr>
        <w:t xml:space="preserve">  </w:t>
      </w:r>
      <w:r w:rsidR="00DA0294" w:rsidRPr="00F73505">
        <w:rPr>
          <w:sz w:val="24"/>
        </w:rPr>
        <w:t xml:space="preserve">From the date of award to a period of up to five </w:t>
      </w:r>
      <w:r w:rsidR="003912D3" w:rsidRPr="00F73505">
        <w:rPr>
          <w:sz w:val="24"/>
        </w:rPr>
        <w:t xml:space="preserve">(5) </w:t>
      </w:r>
      <w:r w:rsidR="00DA0294" w:rsidRPr="00F73505">
        <w:rPr>
          <w:sz w:val="24"/>
        </w:rPr>
        <w:t>years.</w:t>
      </w:r>
    </w:p>
    <w:p w:rsidR="005646DD" w:rsidRPr="00F73505" w:rsidRDefault="005646DD" w:rsidP="00BE01D6">
      <w:pPr>
        <w:widowControl/>
        <w:ind w:left="360" w:hanging="360"/>
        <w:rPr>
          <w:b/>
          <w:sz w:val="24"/>
        </w:rPr>
      </w:pPr>
    </w:p>
    <w:p w:rsidR="004C3E25" w:rsidRPr="00F73505" w:rsidRDefault="004C3E25" w:rsidP="00BE01D6">
      <w:pPr>
        <w:pStyle w:val="Heading1"/>
        <w:widowControl/>
        <w:numPr>
          <w:ilvl w:val="0"/>
          <w:numId w:val="0"/>
        </w:numPr>
        <w:rPr>
          <w:rFonts w:ascii="Times New Roman" w:hAnsi="Times New Roman"/>
          <w:b/>
        </w:rPr>
      </w:pPr>
      <w:proofErr w:type="gramStart"/>
      <w:r w:rsidRPr="00F73505">
        <w:rPr>
          <w:rFonts w:ascii="Times New Roman" w:hAnsi="Times New Roman"/>
          <w:b/>
        </w:rPr>
        <w:t>SECTION II.</w:t>
      </w:r>
      <w:proofErr w:type="gramEnd"/>
      <w:r w:rsidRPr="00F73505">
        <w:rPr>
          <w:rFonts w:ascii="Times New Roman" w:hAnsi="Times New Roman"/>
          <w:b/>
        </w:rPr>
        <w:t xml:space="preserve">  AWARD INFORMATION</w:t>
      </w:r>
    </w:p>
    <w:p w:rsidR="004C3E25" w:rsidRPr="00F73505" w:rsidRDefault="004C3E25" w:rsidP="00EA1CC8">
      <w:pPr>
        <w:pStyle w:val="Heading5"/>
        <w:widowControl/>
        <w:numPr>
          <w:ilvl w:val="0"/>
          <w:numId w:val="0"/>
        </w:numPr>
      </w:pPr>
    </w:p>
    <w:p w:rsidR="004C3E25" w:rsidRPr="00F73505" w:rsidRDefault="004C3E25" w:rsidP="00BA2990">
      <w:pPr>
        <w:pStyle w:val="Heading5"/>
        <w:widowControl/>
        <w:numPr>
          <w:ilvl w:val="0"/>
          <w:numId w:val="31"/>
        </w:numPr>
        <w:tabs>
          <w:tab w:val="left" w:pos="1080"/>
        </w:tabs>
      </w:pPr>
      <w:r w:rsidRPr="00F73505">
        <w:rPr>
          <w:b/>
        </w:rPr>
        <w:t>Expected Number of Awards:</w:t>
      </w:r>
      <w:r w:rsidRPr="00F73505">
        <w:t xml:space="preserve"> </w:t>
      </w:r>
      <w:r w:rsidR="00AE37C9" w:rsidRPr="00F73505">
        <w:t xml:space="preserve"> </w:t>
      </w:r>
      <w:r w:rsidR="00DA0294" w:rsidRPr="00F73505">
        <w:t>One (1)</w:t>
      </w:r>
    </w:p>
    <w:p w:rsidR="00EA1CC8" w:rsidRPr="00EA1CC8" w:rsidRDefault="00EA1CC8" w:rsidP="00EA1CC8">
      <w:pPr>
        <w:rPr>
          <w:sz w:val="24"/>
          <w:highlight w:val="yellow"/>
        </w:rPr>
      </w:pPr>
    </w:p>
    <w:p w:rsidR="002C30E5" w:rsidRPr="00B10B72" w:rsidRDefault="004C3E25" w:rsidP="00BA2990">
      <w:pPr>
        <w:pStyle w:val="Heading5"/>
        <w:widowControl/>
        <w:numPr>
          <w:ilvl w:val="0"/>
          <w:numId w:val="31"/>
        </w:numPr>
        <w:tabs>
          <w:tab w:val="left" w:pos="1080"/>
        </w:tabs>
        <w:rPr>
          <w:b/>
        </w:rPr>
      </w:pPr>
      <w:r w:rsidRPr="00B10B72">
        <w:rPr>
          <w:b/>
        </w:rPr>
        <w:t>Estimated Total Funding</w:t>
      </w:r>
      <w:r w:rsidR="002C30E5" w:rsidRPr="00B10B72">
        <w:rPr>
          <w:b/>
        </w:rPr>
        <w:t xml:space="preserve"> (</w:t>
      </w:r>
      <w:r w:rsidR="002C30E5" w:rsidRPr="00B10B72">
        <w:rPr>
          <w:b/>
          <w:i/>
        </w:rPr>
        <w:t>for 5 year life of award</w:t>
      </w:r>
      <w:r w:rsidR="002C30E5" w:rsidRPr="00B10B72">
        <w:rPr>
          <w:b/>
        </w:rPr>
        <w:t>)</w:t>
      </w:r>
      <w:r w:rsidRPr="00B10B72">
        <w:rPr>
          <w:b/>
        </w:rPr>
        <w:t>:</w:t>
      </w:r>
      <w:r w:rsidR="00DA0294" w:rsidRPr="00B10B72">
        <w:rPr>
          <w:b/>
        </w:rPr>
        <w:t xml:space="preserve"> </w:t>
      </w:r>
      <w:r w:rsidR="00B10B72">
        <w:rPr>
          <w:b/>
        </w:rPr>
        <w:t xml:space="preserve"> $50,000</w:t>
      </w:r>
    </w:p>
    <w:p w:rsidR="00EA1CC8" w:rsidRPr="00B10B72" w:rsidRDefault="00EA1CC8" w:rsidP="00EA1CC8">
      <w:pPr>
        <w:rPr>
          <w:sz w:val="24"/>
        </w:rPr>
      </w:pPr>
    </w:p>
    <w:p w:rsidR="00AE37C9" w:rsidRPr="00B10B72" w:rsidRDefault="004C3E25" w:rsidP="00BA2990">
      <w:pPr>
        <w:pStyle w:val="Heading5"/>
        <w:widowControl/>
        <w:numPr>
          <w:ilvl w:val="0"/>
          <w:numId w:val="31"/>
        </w:numPr>
        <w:tabs>
          <w:tab w:val="left" w:pos="1080"/>
        </w:tabs>
      </w:pPr>
      <w:r w:rsidRPr="00B10B72">
        <w:rPr>
          <w:b/>
        </w:rPr>
        <w:t>Award Ceiling</w:t>
      </w:r>
      <w:r w:rsidR="002C30E5" w:rsidRPr="00B10B72">
        <w:rPr>
          <w:b/>
        </w:rPr>
        <w:t xml:space="preserve"> (</w:t>
      </w:r>
      <w:r w:rsidR="002C30E5" w:rsidRPr="00B10B72">
        <w:rPr>
          <w:b/>
          <w:i/>
        </w:rPr>
        <w:t xml:space="preserve">available </w:t>
      </w:r>
      <w:r w:rsidR="00D46C30" w:rsidRPr="00B10B72">
        <w:rPr>
          <w:b/>
          <w:i/>
        </w:rPr>
        <w:t>Fiscal Y</w:t>
      </w:r>
      <w:r w:rsidR="002C30E5" w:rsidRPr="00B10B72">
        <w:rPr>
          <w:b/>
          <w:i/>
        </w:rPr>
        <w:t>ear 201</w:t>
      </w:r>
      <w:r w:rsidR="009362CD" w:rsidRPr="00B10B72">
        <w:rPr>
          <w:b/>
          <w:i/>
        </w:rPr>
        <w:t>4</w:t>
      </w:r>
      <w:r w:rsidR="002C30E5" w:rsidRPr="00B10B72">
        <w:rPr>
          <w:b/>
          <w:i/>
        </w:rPr>
        <w:t xml:space="preserve"> funds</w:t>
      </w:r>
      <w:r w:rsidR="002C30E5" w:rsidRPr="00B10B72">
        <w:rPr>
          <w:b/>
        </w:rPr>
        <w:t>)</w:t>
      </w:r>
      <w:r w:rsidR="00AE37C9" w:rsidRPr="00B10B72">
        <w:rPr>
          <w:b/>
        </w:rPr>
        <w:t>:</w:t>
      </w:r>
      <w:r w:rsidR="00DA0294" w:rsidRPr="00B10B72">
        <w:t xml:space="preserve">  </w:t>
      </w:r>
      <w:r w:rsidR="00AE37C9" w:rsidRPr="00B10B72">
        <w:t xml:space="preserve">  </w:t>
      </w:r>
      <w:r w:rsidR="00B10B72">
        <w:t>$10,000</w:t>
      </w:r>
    </w:p>
    <w:p w:rsidR="00EA1CC8" w:rsidRPr="00B10B72" w:rsidRDefault="00EA1CC8" w:rsidP="00EA1CC8">
      <w:pPr>
        <w:rPr>
          <w:sz w:val="24"/>
        </w:rPr>
      </w:pPr>
    </w:p>
    <w:p w:rsidR="005646DD" w:rsidRPr="00B10B72" w:rsidRDefault="00AE37C9" w:rsidP="00EA1CC8">
      <w:pPr>
        <w:pStyle w:val="Heading5"/>
        <w:widowControl/>
        <w:numPr>
          <w:ilvl w:val="0"/>
          <w:numId w:val="0"/>
        </w:numPr>
        <w:tabs>
          <w:tab w:val="left" w:pos="1080"/>
        </w:tabs>
        <w:ind w:left="720"/>
      </w:pPr>
      <w:r w:rsidRPr="00B10B72">
        <w:rPr>
          <w:b/>
        </w:rPr>
        <w:t>D.</w:t>
      </w:r>
      <w:r w:rsidRPr="00B10B72">
        <w:rPr>
          <w:b/>
        </w:rPr>
        <w:tab/>
        <w:t>Assistance Instrument</w:t>
      </w:r>
      <w:r w:rsidR="004C3E25" w:rsidRPr="00B10B72">
        <w:rPr>
          <w:b/>
        </w:rPr>
        <w:t>:</w:t>
      </w:r>
      <w:r w:rsidRPr="00B10B72">
        <w:t xml:space="preserve"> </w:t>
      </w:r>
      <w:r w:rsidR="004C3E25" w:rsidRPr="00B10B72">
        <w:t xml:space="preserve"> </w:t>
      </w:r>
      <w:r w:rsidR="000D3A27" w:rsidRPr="00B10B72">
        <w:t>Cooperative Agreement</w:t>
      </w:r>
      <w:r w:rsidR="00903FAF" w:rsidRPr="00B10B72">
        <w:t>.</w:t>
      </w:r>
    </w:p>
    <w:p w:rsidR="004C3E25" w:rsidRPr="00B10B72" w:rsidRDefault="004C3E25" w:rsidP="00EA1CC8">
      <w:pPr>
        <w:pStyle w:val="Heading5"/>
        <w:widowControl/>
        <w:numPr>
          <w:ilvl w:val="0"/>
          <w:numId w:val="0"/>
        </w:numPr>
        <w:tabs>
          <w:tab w:val="left" w:pos="720"/>
          <w:tab w:val="left" w:pos="1080"/>
        </w:tabs>
      </w:pPr>
    </w:p>
    <w:p w:rsidR="004C3E25" w:rsidRPr="00B10B72" w:rsidRDefault="004C3E25" w:rsidP="00BE01D6">
      <w:pPr>
        <w:pStyle w:val="Heading1"/>
        <w:widowControl/>
        <w:numPr>
          <w:ilvl w:val="0"/>
          <w:numId w:val="0"/>
        </w:numPr>
        <w:rPr>
          <w:rFonts w:ascii="Times New Roman" w:hAnsi="Times New Roman"/>
          <w:b/>
        </w:rPr>
      </w:pPr>
      <w:proofErr w:type="gramStart"/>
      <w:r w:rsidRPr="00B10B72">
        <w:rPr>
          <w:rFonts w:ascii="Times New Roman" w:hAnsi="Times New Roman"/>
          <w:b/>
        </w:rPr>
        <w:t>SECTION III.</w:t>
      </w:r>
      <w:proofErr w:type="gramEnd"/>
      <w:r w:rsidRPr="00B10B72">
        <w:rPr>
          <w:rFonts w:ascii="Times New Roman" w:hAnsi="Times New Roman"/>
          <w:b/>
        </w:rPr>
        <w:t xml:space="preserve">  ELIGIBILITY INFORMATION </w:t>
      </w:r>
    </w:p>
    <w:p w:rsidR="004C3E25" w:rsidRPr="00B10B72" w:rsidRDefault="004C3E25" w:rsidP="00BE01D6">
      <w:pPr>
        <w:pStyle w:val="Heading2"/>
        <w:widowControl/>
        <w:numPr>
          <w:ilvl w:val="0"/>
          <w:numId w:val="0"/>
        </w:numPr>
        <w:ind w:left="900"/>
        <w:jc w:val="left"/>
        <w:rPr>
          <w:rFonts w:ascii="Times New Roman" w:hAnsi="Times New Roman"/>
          <w:bCs w:val="0"/>
          <w:sz w:val="24"/>
          <w:szCs w:val="24"/>
        </w:rPr>
      </w:pPr>
    </w:p>
    <w:p w:rsidR="00194B26" w:rsidRPr="00B10B72" w:rsidRDefault="00194B26" w:rsidP="00194B26">
      <w:pPr>
        <w:widowControl/>
        <w:numPr>
          <w:ilvl w:val="0"/>
          <w:numId w:val="8"/>
        </w:numPr>
        <w:tabs>
          <w:tab w:val="left" w:pos="1080"/>
          <w:tab w:val="left" w:pos="1440"/>
        </w:tabs>
        <w:spacing w:line="240" w:lineRule="atLeast"/>
        <w:ind w:left="0" w:firstLine="720"/>
        <w:rPr>
          <w:sz w:val="24"/>
        </w:rPr>
      </w:pPr>
      <w:r w:rsidRPr="00B10B72">
        <w:rPr>
          <w:b/>
          <w:sz w:val="24"/>
        </w:rPr>
        <w:t>Eligibility:</w:t>
      </w:r>
    </w:p>
    <w:p w:rsidR="00194B26" w:rsidRPr="00B10B72" w:rsidRDefault="00194B26" w:rsidP="00194B26">
      <w:pPr>
        <w:widowControl/>
        <w:tabs>
          <w:tab w:val="left" w:pos="1080"/>
          <w:tab w:val="left" w:pos="1440"/>
        </w:tabs>
        <w:spacing w:line="240" w:lineRule="atLeast"/>
        <w:rPr>
          <w:sz w:val="24"/>
        </w:rPr>
      </w:pPr>
    </w:p>
    <w:p w:rsidR="00194B26" w:rsidRPr="007E33CB" w:rsidRDefault="00194B26" w:rsidP="00194B26">
      <w:pPr>
        <w:widowControl/>
        <w:tabs>
          <w:tab w:val="left" w:pos="1080"/>
          <w:tab w:val="left" w:pos="1440"/>
        </w:tabs>
        <w:spacing w:line="240" w:lineRule="atLeast"/>
        <w:rPr>
          <w:sz w:val="24"/>
        </w:rPr>
      </w:pPr>
      <w:r w:rsidRPr="00B10B72">
        <w:rPr>
          <w:sz w:val="24"/>
        </w:rPr>
        <w:tab/>
        <w:t>1.</w:t>
      </w:r>
      <w:r w:rsidRPr="00B10B72">
        <w:rPr>
          <w:sz w:val="24"/>
        </w:rPr>
        <w:tab/>
        <w:t xml:space="preserve">Applicant:  </w:t>
      </w:r>
      <w:r w:rsidR="00B10B72">
        <w:rPr>
          <w:sz w:val="24"/>
        </w:rPr>
        <w:t>Macalester College</w:t>
      </w:r>
    </w:p>
    <w:p w:rsidR="00194B26" w:rsidRPr="007E33CB" w:rsidRDefault="00194B26" w:rsidP="00194B26">
      <w:pPr>
        <w:widowControl/>
        <w:tabs>
          <w:tab w:val="left" w:pos="1080"/>
          <w:tab w:val="left" w:pos="1440"/>
        </w:tabs>
        <w:spacing w:line="240" w:lineRule="atLeast"/>
        <w:rPr>
          <w:sz w:val="24"/>
        </w:rPr>
      </w:pPr>
    </w:p>
    <w:p w:rsidR="00194B26" w:rsidRPr="007E33CB" w:rsidRDefault="00194B26" w:rsidP="00194B26">
      <w:pPr>
        <w:widowControl/>
        <w:tabs>
          <w:tab w:val="left" w:pos="1080"/>
          <w:tab w:val="left" w:pos="1440"/>
        </w:tabs>
        <w:spacing w:line="240" w:lineRule="atLeast"/>
        <w:rPr>
          <w:sz w:val="24"/>
        </w:rPr>
      </w:pPr>
      <w:r w:rsidRPr="007E33CB">
        <w:rPr>
          <w:sz w:val="24"/>
        </w:rPr>
        <w:tab/>
        <w:t>2.</w:t>
      </w:r>
      <w:r w:rsidRPr="007E33CB">
        <w:rPr>
          <w:sz w:val="24"/>
        </w:rPr>
        <w:tab/>
        <w:t xml:space="preserve">Justification:  </w:t>
      </w:r>
      <w:r w:rsidR="00B10B72">
        <w:rPr>
          <w:sz w:val="24"/>
        </w:rPr>
        <w:t xml:space="preserve">The Challenge Cost Share agreement with BLM and Macalester College has provided preservation and documentation of paleontological resources for the purposes of conservation, scientific study, and future visitation for BLM.  For Macalester College students the project has instilled a sense of awareness, ownership, advocacy, and respect for public land resources. </w:t>
      </w:r>
    </w:p>
    <w:p w:rsidR="00194B26" w:rsidRPr="007E33CB" w:rsidRDefault="00194B26" w:rsidP="00194B26">
      <w:pPr>
        <w:pStyle w:val="Heading2"/>
        <w:widowControl/>
        <w:numPr>
          <w:ilvl w:val="0"/>
          <w:numId w:val="0"/>
        </w:numPr>
        <w:tabs>
          <w:tab w:val="left" w:pos="1080"/>
          <w:tab w:val="left" w:pos="1440"/>
        </w:tabs>
        <w:ind w:firstLine="720"/>
        <w:jc w:val="left"/>
        <w:rPr>
          <w:rFonts w:ascii="Times New Roman" w:hAnsi="Times New Roman"/>
          <w:b w:val="0"/>
          <w:sz w:val="24"/>
          <w:szCs w:val="24"/>
        </w:rPr>
      </w:pPr>
    </w:p>
    <w:p w:rsidR="00F27907" w:rsidRDefault="00F27907" w:rsidP="00BE01D6">
      <w:pPr>
        <w:widowControl/>
        <w:numPr>
          <w:ilvl w:val="0"/>
          <w:numId w:val="8"/>
        </w:numPr>
        <w:tabs>
          <w:tab w:val="left" w:pos="1080"/>
          <w:tab w:val="left" w:pos="1440"/>
        </w:tabs>
        <w:spacing w:line="240" w:lineRule="atLeast"/>
        <w:ind w:left="0" w:firstLine="720"/>
        <w:rPr>
          <w:sz w:val="24"/>
        </w:rPr>
      </w:pPr>
      <w:r w:rsidRPr="00F27907">
        <w:rPr>
          <w:b/>
          <w:sz w:val="24"/>
        </w:rPr>
        <w:t>Performance Measures:</w:t>
      </w:r>
      <w:r w:rsidRPr="00F27907">
        <w:rPr>
          <w:sz w:val="24"/>
        </w:rPr>
        <w:t xml:space="preserve">  </w:t>
      </w:r>
      <w:r w:rsidR="003F2486" w:rsidRPr="003F2486">
        <w:rPr>
          <w:sz w:val="24"/>
        </w:rPr>
        <w:t>The activity to be undertaken through this agreement is in furtherance of the recipient’s and BLM’s mission and will support the following performance measures:</w:t>
      </w:r>
    </w:p>
    <w:p w:rsidR="00F27907" w:rsidRPr="00F27907" w:rsidRDefault="00F27907" w:rsidP="00BE01D6">
      <w:pPr>
        <w:widowControl/>
        <w:tabs>
          <w:tab w:val="left" w:pos="1080"/>
        </w:tabs>
        <w:spacing w:line="240" w:lineRule="atLeast"/>
        <w:rPr>
          <w:sz w:val="24"/>
        </w:rPr>
      </w:pPr>
    </w:p>
    <w:p w:rsidR="00F27907" w:rsidRPr="00B10B72" w:rsidRDefault="00B10B72" w:rsidP="00B10B72">
      <w:pPr>
        <w:widowControl/>
        <w:numPr>
          <w:ilvl w:val="0"/>
          <w:numId w:val="28"/>
        </w:numPr>
        <w:tabs>
          <w:tab w:val="left" w:pos="1080"/>
          <w:tab w:val="left" w:pos="1440"/>
        </w:tabs>
        <w:autoSpaceDE/>
        <w:autoSpaceDN/>
        <w:adjustRightInd/>
        <w:ind w:left="0" w:firstLine="1080"/>
        <w:rPr>
          <w:sz w:val="24"/>
        </w:rPr>
      </w:pPr>
      <w:r>
        <w:rPr>
          <w:sz w:val="24"/>
        </w:rPr>
        <w:lastRenderedPageBreak/>
        <w:t xml:space="preserve">Percent of paleontological localities in DOI inventory in good condition.  </w:t>
      </w:r>
    </w:p>
    <w:p w:rsidR="00F27907" w:rsidRDefault="00F27907" w:rsidP="00BE01D6">
      <w:pPr>
        <w:widowControl/>
        <w:tabs>
          <w:tab w:val="left" w:pos="1080"/>
        </w:tabs>
        <w:spacing w:line="240" w:lineRule="atLeast"/>
        <w:ind w:left="720"/>
        <w:rPr>
          <w:b/>
          <w:sz w:val="24"/>
        </w:rPr>
      </w:pPr>
    </w:p>
    <w:p w:rsidR="00BA2990" w:rsidRPr="00633F59" w:rsidRDefault="004C3E25" w:rsidP="00BE01D6">
      <w:pPr>
        <w:widowControl/>
        <w:numPr>
          <w:ilvl w:val="0"/>
          <w:numId w:val="8"/>
        </w:numPr>
        <w:tabs>
          <w:tab w:val="left" w:pos="1080"/>
          <w:tab w:val="left" w:pos="1440"/>
        </w:tabs>
        <w:spacing w:line="240" w:lineRule="atLeast"/>
        <w:ind w:left="0" w:firstLine="720"/>
        <w:rPr>
          <w:sz w:val="24"/>
        </w:rPr>
      </w:pPr>
      <w:r w:rsidRPr="00633F59">
        <w:rPr>
          <w:b/>
          <w:sz w:val="24"/>
        </w:rPr>
        <w:t>Cost Sharing or Matching</w:t>
      </w:r>
      <w:r w:rsidRPr="00633F59">
        <w:rPr>
          <w:sz w:val="24"/>
        </w:rPr>
        <w:t>:</w:t>
      </w:r>
      <w:r w:rsidR="00633F59" w:rsidRPr="00633F59">
        <w:rPr>
          <w:sz w:val="24"/>
        </w:rPr>
        <w:t xml:space="preserve">  </w:t>
      </w:r>
      <w:r w:rsidR="00633F59">
        <w:rPr>
          <w:sz w:val="24"/>
        </w:rPr>
        <w:t>N</w:t>
      </w:r>
      <w:r w:rsidR="0045428E" w:rsidRPr="00633F59">
        <w:rPr>
          <w:sz w:val="24"/>
        </w:rPr>
        <w:t>on-federal partners are expected to match BLM C</w:t>
      </w:r>
      <w:r w:rsidR="00633F59">
        <w:rPr>
          <w:sz w:val="24"/>
        </w:rPr>
        <w:t xml:space="preserve">hallenge Cost Share Program (CCSP) </w:t>
      </w:r>
      <w:r w:rsidR="0045428E" w:rsidRPr="00633F59">
        <w:rPr>
          <w:sz w:val="24"/>
        </w:rPr>
        <w:t xml:space="preserve">funds at or near </w:t>
      </w:r>
      <w:r w:rsidR="00633F59">
        <w:rPr>
          <w:sz w:val="24"/>
        </w:rPr>
        <w:t>one-</w:t>
      </w:r>
      <w:r w:rsidR="00C4774B">
        <w:rPr>
          <w:sz w:val="24"/>
        </w:rPr>
        <w:t>to</w:t>
      </w:r>
      <w:r w:rsidR="00633F59">
        <w:rPr>
          <w:sz w:val="24"/>
        </w:rPr>
        <w:t xml:space="preserve">-one (1:1) </w:t>
      </w:r>
      <w:r w:rsidR="0045428E" w:rsidRPr="00633F59">
        <w:rPr>
          <w:sz w:val="24"/>
        </w:rPr>
        <w:t xml:space="preserve">for their respective projects. </w:t>
      </w:r>
      <w:r w:rsidR="00633F59">
        <w:rPr>
          <w:sz w:val="24"/>
        </w:rPr>
        <w:t xml:space="preserve"> </w:t>
      </w:r>
      <w:r w:rsidR="0045428E" w:rsidRPr="00633F59">
        <w:rPr>
          <w:sz w:val="24"/>
        </w:rPr>
        <w:t>If there is more than one non-federal partner for a project than their total contribution can be combined to meet the 1:1 cost share goal.   If more than one project is funded with the same partner</w:t>
      </w:r>
      <w:r w:rsidR="00633F59">
        <w:rPr>
          <w:sz w:val="24"/>
        </w:rPr>
        <w:t xml:space="preserve">, </w:t>
      </w:r>
      <w:r w:rsidR="0045428E" w:rsidRPr="00633F59">
        <w:rPr>
          <w:sz w:val="24"/>
        </w:rPr>
        <w:t xml:space="preserve">the 1:1 match would apply to the total </w:t>
      </w:r>
      <w:r w:rsidR="00633F59">
        <w:rPr>
          <w:sz w:val="24"/>
        </w:rPr>
        <w:t xml:space="preserve">of </w:t>
      </w:r>
      <w:r w:rsidR="0045428E" w:rsidRPr="00633F59">
        <w:rPr>
          <w:sz w:val="24"/>
        </w:rPr>
        <w:t xml:space="preserve">all cooperative projects </w:t>
      </w:r>
      <w:r w:rsidR="00633F59">
        <w:rPr>
          <w:sz w:val="24"/>
        </w:rPr>
        <w:t xml:space="preserve">for </w:t>
      </w:r>
      <w:r w:rsidR="0045428E" w:rsidRPr="00633F59">
        <w:rPr>
          <w:sz w:val="24"/>
        </w:rPr>
        <w:t>that fiscal year.</w:t>
      </w:r>
    </w:p>
    <w:p w:rsidR="00BA2990" w:rsidRDefault="00BA2990" w:rsidP="00BA2990">
      <w:pPr>
        <w:widowControl/>
        <w:tabs>
          <w:tab w:val="left" w:pos="1080"/>
          <w:tab w:val="left" w:pos="1440"/>
        </w:tabs>
        <w:spacing w:line="240" w:lineRule="atLeast"/>
        <w:rPr>
          <w:sz w:val="24"/>
        </w:rPr>
      </w:pPr>
    </w:p>
    <w:p w:rsidR="00BA2990" w:rsidRPr="00B10B72" w:rsidRDefault="00BA2990" w:rsidP="00BA2990">
      <w:pPr>
        <w:pStyle w:val="ListParagraph"/>
        <w:numPr>
          <w:ilvl w:val="0"/>
          <w:numId w:val="8"/>
        </w:numPr>
        <w:rPr>
          <w:b/>
          <w:sz w:val="24"/>
        </w:rPr>
      </w:pPr>
      <w:r w:rsidRPr="00B10B72">
        <w:rPr>
          <w:b/>
          <w:sz w:val="24"/>
        </w:rPr>
        <w:t>Liability, Insurance, and Indemnification:</w:t>
      </w:r>
    </w:p>
    <w:p w:rsidR="00BA2990" w:rsidRPr="00B10B72" w:rsidRDefault="00BA2990" w:rsidP="00B10B72">
      <w:pPr>
        <w:ind w:firstLine="720"/>
        <w:rPr>
          <w:b/>
          <w:sz w:val="24"/>
        </w:rPr>
      </w:pPr>
    </w:p>
    <w:p w:rsidR="00BA2990" w:rsidRPr="00B10B72" w:rsidRDefault="00BA2990" w:rsidP="00BA2990">
      <w:pPr>
        <w:pStyle w:val="ListParagraph"/>
        <w:widowControl/>
        <w:numPr>
          <w:ilvl w:val="1"/>
          <w:numId w:val="8"/>
        </w:numPr>
        <w:tabs>
          <w:tab w:val="left" w:pos="1440"/>
        </w:tabs>
        <w:suppressAutoHyphens/>
        <w:autoSpaceDE/>
        <w:autoSpaceDN/>
        <w:adjustRightInd/>
        <w:ind w:left="0" w:firstLine="1080"/>
        <w:contextualSpacing/>
        <w:rPr>
          <w:sz w:val="24"/>
        </w:rPr>
      </w:pPr>
      <w:r w:rsidRPr="00B10B72">
        <w:rPr>
          <w:sz w:val="24"/>
          <w:u w:val="single"/>
        </w:rPr>
        <w:t>Liability</w:t>
      </w:r>
      <w:r w:rsidRPr="00B10B72">
        <w:rPr>
          <w:sz w:val="24"/>
        </w:rPr>
        <w:t>:  The BLM assumes no liability for any actions or activities conducted under this agreement except to the extent that recourse or remedies are provided by Congress under the Federal Tort Claims Act, 28 USC 2671.</w:t>
      </w:r>
    </w:p>
    <w:p w:rsidR="00BA2990" w:rsidRPr="00B10B72" w:rsidRDefault="00BA2990" w:rsidP="00BA2990">
      <w:pPr>
        <w:pStyle w:val="ListParagraph"/>
        <w:tabs>
          <w:tab w:val="left" w:pos="900"/>
        </w:tabs>
        <w:suppressAutoHyphens/>
        <w:ind w:left="540"/>
        <w:rPr>
          <w:sz w:val="24"/>
        </w:rPr>
      </w:pPr>
    </w:p>
    <w:p w:rsidR="00BA2990" w:rsidRPr="00B10B72" w:rsidRDefault="00BA2990" w:rsidP="00BA2990">
      <w:pPr>
        <w:pStyle w:val="ListParagraph"/>
        <w:widowControl/>
        <w:numPr>
          <w:ilvl w:val="1"/>
          <w:numId w:val="8"/>
        </w:numPr>
        <w:tabs>
          <w:tab w:val="left" w:pos="1440"/>
        </w:tabs>
        <w:suppressAutoHyphens/>
        <w:autoSpaceDE/>
        <w:autoSpaceDN/>
        <w:adjustRightInd/>
        <w:ind w:left="0" w:firstLine="1080"/>
        <w:contextualSpacing/>
        <w:rPr>
          <w:sz w:val="24"/>
        </w:rPr>
      </w:pPr>
      <w:r w:rsidRPr="00B10B72">
        <w:rPr>
          <w:sz w:val="24"/>
          <w:u w:val="single"/>
        </w:rPr>
        <w:t>Insurance</w:t>
      </w:r>
      <w:r w:rsidRPr="00B10B72">
        <w:rPr>
          <w:sz w:val="24"/>
        </w:rPr>
        <w:t>:  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rsidR="00BA2990" w:rsidRPr="00B10B72" w:rsidRDefault="00BA2990" w:rsidP="00BA2990">
      <w:pPr>
        <w:tabs>
          <w:tab w:val="left" w:pos="900"/>
        </w:tabs>
        <w:suppressAutoHyphens/>
        <w:ind w:firstLine="540"/>
        <w:rPr>
          <w:sz w:val="24"/>
        </w:rPr>
      </w:pPr>
    </w:p>
    <w:p w:rsidR="00BA2990" w:rsidRPr="00B10B72" w:rsidRDefault="00BA2990" w:rsidP="00BA2990">
      <w:pPr>
        <w:pStyle w:val="ListParagraph"/>
        <w:widowControl/>
        <w:numPr>
          <w:ilvl w:val="1"/>
          <w:numId w:val="8"/>
        </w:numPr>
        <w:tabs>
          <w:tab w:val="left" w:pos="1440"/>
        </w:tabs>
        <w:suppressAutoHyphens/>
        <w:autoSpaceDE/>
        <w:autoSpaceDN/>
        <w:adjustRightInd/>
        <w:ind w:left="0" w:firstLine="1080"/>
        <w:contextualSpacing/>
        <w:rPr>
          <w:sz w:val="24"/>
        </w:rPr>
      </w:pPr>
      <w:r w:rsidRPr="00B10B72">
        <w:rPr>
          <w:sz w:val="24"/>
          <w:u w:val="single"/>
        </w:rPr>
        <w:t>Insured</w:t>
      </w:r>
      <w:r w:rsidRPr="00B10B72">
        <w:rPr>
          <w:sz w:val="24"/>
        </w:rPr>
        <w:t>:  The federal government shall be named as an additional insured under the recipient's insurance policy.</w:t>
      </w:r>
    </w:p>
    <w:p w:rsidR="00BA2990" w:rsidRPr="00B10B72" w:rsidRDefault="00BA2990" w:rsidP="00BA2990">
      <w:pPr>
        <w:tabs>
          <w:tab w:val="left" w:pos="900"/>
        </w:tabs>
        <w:suppressAutoHyphens/>
        <w:ind w:firstLine="540"/>
        <w:rPr>
          <w:sz w:val="24"/>
        </w:rPr>
      </w:pPr>
    </w:p>
    <w:p w:rsidR="00BA2990" w:rsidRPr="00B10B72" w:rsidRDefault="00BA2990" w:rsidP="00BA2990">
      <w:pPr>
        <w:pStyle w:val="ListParagraph"/>
        <w:widowControl/>
        <w:numPr>
          <w:ilvl w:val="1"/>
          <w:numId w:val="8"/>
        </w:numPr>
        <w:tabs>
          <w:tab w:val="left" w:pos="1440"/>
        </w:tabs>
        <w:suppressAutoHyphens/>
        <w:autoSpaceDE/>
        <w:autoSpaceDN/>
        <w:adjustRightInd/>
        <w:ind w:left="0" w:firstLine="1080"/>
        <w:contextualSpacing/>
        <w:rPr>
          <w:sz w:val="24"/>
        </w:rPr>
      </w:pPr>
      <w:r w:rsidRPr="00B10B72">
        <w:rPr>
          <w:sz w:val="24"/>
          <w:u w:val="single"/>
        </w:rPr>
        <w:t>Indemnification</w:t>
      </w:r>
      <w:r w:rsidRPr="00B10B72">
        <w:rPr>
          <w:sz w:val="24"/>
        </w:rPr>
        <w:t>:  The recipient hereby agrees:</w:t>
      </w:r>
    </w:p>
    <w:p w:rsidR="00BA2990" w:rsidRPr="00B10B72" w:rsidRDefault="00BA2990" w:rsidP="00BA2990">
      <w:pPr>
        <w:tabs>
          <w:tab w:val="left" w:pos="900"/>
        </w:tabs>
        <w:suppressAutoHyphens/>
        <w:rPr>
          <w:sz w:val="24"/>
        </w:rPr>
      </w:pPr>
    </w:p>
    <w:p w:rsidR="00BA2990" w:rsidRPr="00B10B72" w:rsidRDefault="00BA2990" w:rsidP="00BA2990">
      <w:pPr>
        <w:pStyle w:val="ListParagraph"/>
        <w:widowControl/>
        <w:numPr>
          <w:ilvl w:val="3"/>
          <w:numId w:val="8"/>
        </w:numPr>
        <w:tabs>
          <w:tab w:val="left" w:pos="1800"/>
        </w:tabs>
        <w:suppressAutoHyphens/>
        <w:autoSpaceDE/>
        <w:autoSpaceDN/>
        <w:adjustRightInd/>
        <w:ind w:left="0" w:firstLine="1440"/>
        <w:contextualSpacing/>
        <w:rPr>
          <w:sz w:val="24"/>
        </w:rPr>
      </w:pPr>
      <w:r w:rsidRPr="00B10B72">
        <w:rPr>
          <w:sz w:val="24"/>
        </w:rPr>
        <w:t>To indemnify the federal government, Bureau of Land Management (BLM), from any act or omission of the recipient, its officers, employees, or (members, participants, agents, representatives, agents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p>
    <w:p w:rsidR="00BA2990" w:rsidRPr="00B10B72" w:rsidRDefault="00BA2990" w:rsidP="00BA2990">
      <w:pPr>
        <w:tabs>
          <w:tab w:val="left" w:pos="1260"/>
        </w:tabs>
        <w:suppressAutoHyphens/>
        <w:ind w:firstLine="900"/>
        <w:rPr>
          <w:sz w:val="24"/>
        </w:rPr>
      </w:pPr>
    </w:p>
    <w:p w:rsidR="00BA2990" w:rsidRPr="00B10B72" w:rsidRDefault="00BA2990" w:rsidP="00BA2990">
      <w:pPr>
        <w:pStyle w:val="ListParagraph"/>
        <w:widowControl/>
        <w:numPr>
          <w:ilvl w:val="3"/>
          <w:numId w:val="8"/>
        </w:numPr>
        <w:tabs>
          <w:tab w:val="left" w:pos="1800"/>
        </w:tabs>
        <w:suppressAutoHyphens/>
        <w:autoSpaceDE/>
        <w:autoSpaceDN/>
        <w:adjustRightInd/>
        <w:ind w:left="0" w:firstLine="1440"/>
        <w:contextualSpacing/>
        <w:rPr>
          <w:sz w:val="24"/>
        </w:rPr>
      </w:pPr>
      <w:r w:rsidRPr="00B10B72">
        <w:rPr>
          <w:sz w:val="24"/>
        </w:rPr>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rsidR="00BA2990" w:rsidRPr="00B10B72" w:rsidRDefault="00BA2990" w:rsidP="00BA2990">
      <w:pPr>
        <w:tabs>
          <w:tab w:val="left" w:pos="900"/>
          <w:tab w:val="left" w:pos="1260"/>
        </w:tabs>
        <w:suppressAutoHyphens/>
        <w:ind w:firstLine="900"/>
        <w:rPr>
          <w:sz w:val="24"/>
        </w:rPr>
      </w:pPr>
    </w:p>
    <w:p w:rsidR="00BA2990" w:rsidRPr="00B10B72" w:rsidRDefault="00BA2990" w:rsidP="00BA2990">
      <w:pPr>
        <w:pStyle w:val="ListParagraph"/>
        <w:widowControl/>
        <w:numPr>
          <w:ilvl w:val="3"/>
          <w:numId w:val="8"/>
        </w:numPr>
        <w:tabs>
          <w:tab w:val="left" w:pos="1800"/>
        </w:tabs>
        <w:suppressAutoHyphens/>
        <w:autoSpaceDE/>
        <w:autoSpaceDN/>
        <w:adjustRightInd/>
        <w:ind w:left="0" w:firstLine="1440"/>
        <w:contextualSpacing/>
        <w:rPr>
          <w:sz w:val="24"/>
        </w:rPr>
      </w:pPr>
      <w:r w:rsidRPr="00B10B72">
        <w:rPr>
          <w:sz w:val="24"/>
        </w:rPr>
        <w:t>To pay the United States the full value for all damage to the lands or other property of the United States caused by the recipient, its officers, employees, or (members, participants, agents, representatives, agents as appropriate).</w:t>
      </w:r>
    </w:p>
    <w:p w:rsidR="00BA2990" w:rsidRPr="00B10B72" w:rsidRDefault="00BA2990" w:rsidP="00BA2990">
      <w:pPr>
        <w:tabs>
          <w:tab w:val="left" w:pos="900"/>
          <w:tab w:val="left" w:pos="1260"/>
        </w:tabs>
        <w:suppressAutoHyphens/>
        <w:ind w:firstLine="900"/>
        <w:rPr>
          <w:sz w:val="24"/>
        </w:rPr>
      </w:pPr>
    </w:p>
    <w:p w:rsidR="00BA2990" w:rsidRPr="00B10B72" w:rsidRDefault="00BA2990" w:rsidP="00BA2990">
      <w:pPr>
        <w:pStyle w:val="ListParagraph"/>
        <w:widowControl/>
        <w:numPr>
          <w:ilvl w:val="3"/>
          <w:numId w:val="8"/>
        </w:numPr>
        <w:tabs>
          <w:tab w:val="left" w:pos="1800"/>
        </w:tabs>
        <w:suppressAutoHyphens/>
        <w:autoSpaceDE/>
        <w:autoSpaceDN/>
        <w:adjustRightInd/>
        <w:ind w:left="0" w:firstLine="1440"/>
        <w:contextualSpacing/>
        <w:rPr>
          <w:sz w:val="24"/>
        </w:rPr>
      </w:pPr>
      <w:r w:rsidRPr="00B10B72">
        <w:rPr>
          <w:sz w:val="24"/>
        </w:rPr>
        <w:t>To provide workers' compensation protection to the recipient’s officers, employees, and representatives.</w:t>
      </w:r>
    </w:p>
    <w:p w:rsidR="00BA2990" w:rsidRPr="00B10B72" w:rsidRDefault="00BA2990" w:rsidP="00BA2990">
      <w:pPr>
        <w:widowControl/>
        <w:tabs>
          <w:tab w:val="left" w:pos="1800"/>
        </w:tabs>
        <w:suppressAutoHyphens/>
        <w:autoSpaceDE/>
        <w:autoSpaceDN/>
        <w:adjustRightInd/>
        <w:contextualSpacing/>
        <w:rPr>
          <w:sz w:val="24"/>
        </w:rPr>
      </w:pPr>
    </w:p>
    <w:p w:rsidR="00BA2990" w:rsidRPr="00B10B72" w:rsidRDefault="00BA2990" w:rsidP="00BA2990">
      <w:pPr>
        <w:pStyle w:val="ListParagraph"/>
        <w:widowControl/>
        <w:numPr>
          <w:ilvl w:val="3"/>
          <w:numId w:val="8"/>
        </w:numPr>
        <w:tabs>
          <w:tab w:val="left" w:pos="1800"/>
        </w:tabs>
        <w:suppressAutoHyphens/>
        <w:autoSpaceDE/>
        <w:autoSpaceDN/>
        <w:adjustRightInd/>
        <w:ind w:left="0" w:firstLine="1440"/>
        <w:contextualSpacing/>
        <w:rPr>
          <w:sz w:val="24"/>
        </w:rPr>
      </w:pPr>
      <w:r w:rsidRPr="00B10B72">
        <w:rPr>
          <w:sz w:val="24"/>
        </w:rPr>
        <w:lastRenderedPageBreak/>
        <w:t>To cooperate with the BLM in the investigation and defense of any claims that may be filed with the BLM arising out of the activities of the recipient, its agents, and employees.</w:t>
      </w:r>
    </w:p>
    <w:p w:rsidR="00BA2990" w:rsidRPr="00B10B72" w:rsidRDefault="00BA2990" w:rsidP="00BA2990">
      <w:pPr>
        <w:pStyle w:val="ListParagraph"/>
        <w:widowControl/>
        <w:tabs>
          <w:tab w:val="left" w:pos="1800"/>
        </w:tabs>
        <w:suppressAutoHyphens/>
        <w:autoSpaceDE/>
        <w:autoSpaceDN/>
        <w:adjustRightInd/>
        <w:ind w:left="1440"/>
        <w:contextualSpacing/>
        <w:rPr>
          <w:sz w:val="24"/>
        </w:rPr>
      </w:pPr>
    </w:p>
    <w:p w:rsidR="00BA2990" w:rsidRPr="00B10B72" w:rsidRDefault="00BA2990" w:rsidP="00BA2990">
      <w:pPr>
        <w:pStyle w:val="ListParagraph"/>
        <w:widowControl/>
        <w:numPr>
          <w:ilvl w:val="3"/>
          <w:numId w:val="8"/>
        </w:numPr>
        <w:tabs>
          <w:tab w:val="left" w:pos="1800"/>
        </w:tabs>
        <w:suppressAutoHyphens/>
        <w:autoSpaceDE/>
        <w:autoSpaceDN/>
        <w:adjustRightInd/>
        <w:ind w:left="0" w:firstLine="1440"/>
        <w:contextualSpacing/>
        <w:rPr>
          <w:sz w:val="24"/>
        </w:rPr>
      </w:pPr>
      <w:r w:rsidRPr="00B10B72">
        <w:rPr>
          <w:sz w:val="24"/>
        </w:rPr>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rsidR="00BA2990" w:rsidRPr="00B10B72" w:rsidRDefault="00BA2990" w:rsidP="00BA2990">
      <w:pPr>
        <w:tabs>
          <w:tab w:val="left" w:pos="900"/>
          <w:tab w:val="left" w:pos="1260"/>
          <w:tab w:val="left" w:pos="1800"/>
        </w:tabs>
        <w:suppressAutoHyphens/>
        <w:rPr>
          <w:sz w:val="24"/>
        </w:rPr>
      </w:pPr>
    </w:p>
    <w:p w:rsidR="00BA2990" w:rsidRPr="00B10B72" w:rsidRDefault="00BA2990" w:rsidP="00BA2990">
      <w:pPr>
        <w:pStyle w:val="ListParagraph"/>
        <w:widowControl/>
        <w:numPr>
          <w:ilvl w:val="1"/>
          <w:numId w:val="8"/>
        </w:numPr>
        <w:tabs>
          <w:tab w:val="left" w:pos="1440"/>
        </w:tabs>
        <w:suppressAutoHyphens/>
        <w:autoSpaceDE/>
        <w:autoSpaceDN/>
        <w:adjustRightInd/>
        <w:ind w:left="0" w:firstLine="1080"/>
        <w:contextualSpacing/>
        <w:rPr>
          <w:sz w:val="24"/>
        </w:rPr>
      </w:pPr>
      <w:r w:rsidRPr="00B10B72">
        <w:rPr>
          <w:sz w:val="24"/>
          <w:u w:val="single"/>
        </w:rPr>
        <w:t>Flow-down</w:t>
      </w:r>
      <w:r w:rsidRPr="00B10B72">
        <w:rPr>
          <w:sz w:val="24"/>
        </w:rPr>
        <w:t xml:space="preserve">:  For the purposes of this clause, "recipient" includes such </w:t>
      </w:r>
      <w:proofErr w:type="spellStart"/>
      <w:r w:rsidRPr="00B10B72">
        <w:rPr>
          <w:sz w:val="24"/>
        </w:rPr>
        <w:t>subrecipients</w:t>
      </w:r>
      <w:proofErr w:type="spellEnd"/>
      <w:r w:rsidRPr="00B10B72">
        <w:rPr>
          <w:sz w:val="24"/>
        </w:rPr>
        <w:t xml:space="preserve">, contractors, or subcontractors as, in the judgment of the recipient and subject to the Government's determination of sufficiency, have sufficient resources and/or maintain adequate and appropriate insurance to achieve the purposes of this clause. </w:t>
      </w:r>
    </w:p>
    <w:p w:rsidR="00BA2990" w:rsidRPr="00B10B72" w:rsidRDefault="00BA2990" w:rsidP="00BA2990">
      <w:pPr>
        <w:tabs>
          <w:tab w:val="left" w:pos="900"/>
        </w:tabs>
        <w:suppressAutoHyphens/>
        <w:ind w:firstLine="540"/>
        <w:rPr>
          <w:sz w:val="24"/>
        </w:rPr>
      </w:pPr>
    </w:p>
    <w:p w:rsidR="00BA2990" w:rsidRPr="00B10B72" w:rsidRDefault="00BA2990" w:rsidP="00BA2990">
      <w:pPr>
        <w:pStyle w:val="ListParagraph"/>
        <w:widowControl/>
        <w:numPr>
          <w:ilvl w:val="1"/>
          <w:numId w:val="8"/>
        </w:numPr>
        <w:tabs>
          <w:tab w:val="left" w:pos="1440"/>
        </w:tabs>
        <w:suppressAutoHyphens/>
        <w:autoSpaceDE/>
        <w:autoSpaceDN/>
        <w:adjustRightInd/>
        <w:ind w:left="0" w:firstLine="1080"/>
        <w:contextualSpacing/>
        <w:rPr>
          <w:sz w:val="24"/>
        </w:rPr>
      </w:pPr>
      <w:r w:rsidRPr="00B10B72">
        <w:rPr>
          <w:sz w:val="24"/>
          <w:u w:val="single"/>
        </w:rPr>
        <w:t>Identified Activities</w:t>
      </w:r>
      <w:r w:rsidRPr="00B10B72">
        <w:rPr>
          <w:sz w:val="24"/>
        </w:rPr>
        <w:t>:  All activities carried out in connection with this financial assistance agreement.</w:t>
      </w:r>
    </w:p>
    <w:p w:rsidR="00150DCA" w:rsidRPr="00877B8D" w:rsidRDefault="00150DCA" w:rsidP="00BE01D6">
      <w:pPr>
        <w:widowControl/>
        <w:ind w:left="720"/>
        <w:rPr>
          <w:sz w:val="24"/>
        </w:rPr>
      </w:pPr>
    </w:p>
    <w:p w:rsidR="004C3E25" w:rsidRPr="00877B8D" w:rsidRDefault="004C3E25" w:rsidP="00BE01D6">
      <w:pPr>
        <w:widowControl/>
        <w:rPr>
          <w:b/>
          <w:sz w:val="24"/>
        </w:rPr>
      </w:pPr>
      <w:proofErr w:type="gramStart"/>
      <w:r w:rsidRPr="00877B8D">
        <w:rPr>
          <w:b/>
          <w:sz w:val="24"/>
        </w:rPr>
        <w:t>SECTION IV.</w:t>
      </w:r>
      <w:proofErr w:type="gramEnd"/>
      <w:r w:rsidRPr="00877B8D">
        <w:rPr>
          <w:b/>
          <w:sz w:val="24"/>
        </w:rPr>
        <w:t xml:space="preserve">  APPLICATION AND SUBMISSION INFORMATION</w:t>
      </w:r>
    </w:p>
    <w:p w:rsidR="004C3E25" w:rsidRPr="00877B8D" w:rsidRDefault="004C3E25" w:rsidP="00BE01D6">
      <w:pPr>
        <w:widowControl/>
        <w:ind w:left="720"/>
        <w:rPr>
          <w:sz w:val="24"/>
        </w:rPr>
      </w:pPr>
    </w:p>
    <w:p w:rsidR="00C667DC" w:rsidRDefault="004C3E25" w:rsidP="00BE01D6">
      <w:pPr>
        <w:widowControl/>
        <w:numPr>
          <w:ilvl w:val="0"/>
          <w:numId w:val="9"/>
        </w:numPr>
        <w:tabs>
          <w:tab w:val="left" w:pos="1080"/>
        </w:tabs>
        <w:ind w:left="0" w:firstLine="720"/>
        <w:rPr>
          <w:sz w:val="24"/>
        </w:rPr>
      </w:pPr>
      <w:r w:rsidRPr="00877B8D">
        <w:rPr>
          <w:b/>
          <w:sz w:val="24"/>
        </w:rPr>
        <w:t xml:space="preserve">Address to Request Application Package:  </w:t>
      </w:r>
      <w:r w:rsidR="00C667DC" w:rsidRPr="00877B8D">
        <w:rPr>
          <w:sz w:val="24"/>
        </w:rPr>
        <w:t>This announcement contains all information and electronic addresses necessary to submit an application through Grants.gov.</w:t>
      </w:r>
    </w:p>
    <w:p w:rsidR="00CE7AA6" w:rsidRDefault="00CE7AA6" w:rsidP="00BE01D6">
      <w:pPr>
        <w:widowControl/>
        <w:tabs>
          <w:tab w:val="left" w:pos="1080"/>
        </w:tabs>
        <w:ind w:left="720"/>
        <w:rPr>
          <w:sz w:val="24"/>
        </w:rPr>
      </w:pPr>
    </w:p>
    <w:p w:rsidR="00CE7AA6" w:rsidRPr="00CE7AA6" w:rsidRDefault="00CE7AA6" w:rsidP="00BE01D6">
      <w:pPr>
        <w:widowControl/>
        <w:numPr>
          <w:ilvl w:val="0"/>
          <w:numId w:val="9"/>
        </w:numPr>
        <w:tabs>
          <w:tab w:val="left" w:pos="1080"/>
        </w:tabs>
        <w:rPr>
          <w:sz w:val="24"/>
        </w:rPr>
      </w:pPr>
      <w:r w:rsidRPr="00CE7AA6">
        <w:rPr>
          <w:b/>
          <w:sz w:val="24"/>
        </w:rPr>
        <w:t>Section 508 Compliance Standards:</w:t>
      </w:r>
    </w:p>
    <w:p w:rsidR="00CE7AA6" w:rsidRDefault="00CE7AA6" w:rsidP="00BE01D6">
      <w:pPr>
        <w:widowControl/>
        <w:ind w:firstLine="1080"/>
        <w:rPr>
          <w:sz w:val="24"/>
        </w:rPr>
      </w:pPr>
    </w:p>
    <w:p w:rsidR="00CE7AA6" w:rsidRDefault="00CE7AA6" w:rsidP="00BE01D6">
      <w:pPr>
        <w:widowControl/>
        <w:ind w:firstLine="1080"/>
        <w:rPr>
          <w:sz w:val="24"/>
        </w:rPr>
      </w:pPr>
      <w:r>
        <w:rPr>
          <w:sz w:val="24"/>
        </w:rPr>
        <w:t xml:space="preserve">1. </w:t>
      </w:r>
      <w:r w:rsidRPr="00CE7AA6">
        <w:rPr>
          <w:sz w:val="24"/>
        </w:rPr>
        <w:t xml:space="preserve"> Product support documentation provided to end-users shall be made available in</w:t>
      </w:r>
      <w:r>
        <w:rPr>
          <w:sz w:val="24"/>
        </w:rPr>
        <w:t xml:space="preserve"> </w:t>
      </w:r>
      <w:r w:rsidRPr="00CE7AA6">
        <w:rPr>
          <w:sz w:val="24"/>
        </w:rPr>
        <w:t>alternate formats upon request, at no additional charge.</w:t>
      </w:r>
    </w:p>
    <w:p w:rsidR="00CE7AA6" w:rsidRDefault="00CE7AA6" w:rsidP="00BE01D6">
      <w:pPr>
        <w:widowControl/>
        <w:ind w:firstLine="1080"/>
        <w:rPr>
          <w:sz w:val="24"/>
        </w:rPr>
      </w:pPr>
    </w:p>
    <w:p w:rsidR="00CE7AA6" w:rsidRPr="00CE7AA6" w:rsidRDefault="00CE7AA6" w:rsidP="00BE01D6">
      <w:pPr>
        <w:widowControl/>
        <w:ind w:firstLine="1080"/>
        <w:rPr>
          <w:sz w:val="24"/>
        </w:rPr>
      </w:pPr>
      <w:r>
        <w:rPr>
          <w:sz w:val="24"/>
        </w:rPr>
        <w:t>2.</w:t>
      </w:r>
      <w:r w:rsidRPr="00CE7AA6">
        <w:rPr>
          <w:sz w:val="24"/>
        </w:rPr>
        <w:t xml:space="preserve"> </w:t>
      </w:r>
      <w:r>
        <w:rPr>
          <w:sz w:val="24"/>
        </w:rPr>
        <w:t xml:space="preserve"> </w:t>
      </w:r>
      <w:r w:rsidRPr="00CE7AA6">
        <w:rPr>
          <w:sz w:val="24"/>
        </w:rPr>
        <w:t>End-users shall have access to a description of the accessibility and compatibility</w:t>
      </w:r>
      <w:r>
        <w:rPr>
          <w:sz w:val="24"/>
        </w:rPr>
        <w:t xml:space="preserve"> </w:t>
      </w:r>
      <w:r w:rsidRPr="00CE7AA6">
        <w:rPr>
          <w:sz w:val="24"/>
        </w:rPr>
        <w:t>features of products in alternate formats or alternate methods upon request, at no</w:t>
      </w:r>
      <w:r>
        <w:rPr>
          <w:sz w:val="24"/>
        </w:rPr>
        <w:t xml:space="preserve"> </w:t>
      </w:r>
      <w:r w:rsidRPr="00CE7AA6">
        <w:rPr>
          <w:sz w:val="24"/>
        </w:rPr>
        <w:t>additional charge.</w:t>
      </w:r>
    </w:p>
    <w:p w:rsidR="00CE7AA6" w:rsidRDefault="00CE7AA6" w:rsidP="00BE01D6">
      <w:pPr>
        <w:widowControl/>
        <w:ind w:firstLine="1080"/>
        <w:rPr>
          <w:sz w:val="24"/>
        </w:rPr>
      </w:pPr>
    </w:p>
    <w:p w:rsidR="00CE7AA6" w:rsidRPr="00CE7AA6" w:rsidRDefault="00CE7AA6" w:rsidP="00BE01D6">
      <w:pPr>
        <w:widowControl/>
        <w:ind w:firstLine="1080"/>
        <w:rPr>
          <w:sz w:val="24"/>
        </w:rPr>
      </w:pPr>
      <w:r>
        <w:rPr>
          <w:sz w:val="24"/>
        </w:rPr>
        <w:t>3.</w:t>
      </w:r>
      <w:r w:rsidRPr="00CE7AA6">
        <w:rPr>
          <w:sz w:val="24"/>
        </w:rPr>
        <w:t xml:space="preserve"> </w:t>
      </w:r>
      <w:r>
        <w:rPr>
          <w:sz w:val="24"/>
        </w:rPr>
        <w:t xml:space="preserve"> </w:t>
      </w:r>
      <w:r w:rsidRPr="00CE7AA6">
        <w:rPr>
          <w:sz w:val="24"/>
        </w:rPr>
        <w:t>Support services for products shall accommodate the communication needs of end</w:t>
      </w:r>
      <w:r>
        <w:rPr>
          <w:sz w:val="24"/>
        </w:rPr>
        <w:t xml:space="preserve"> </w:t>
      </w:r>
      <w:r w:rsidRPr="00CE7AA6">
        <w:rPr>
          <w:sz w:val="24"/>
        </w:rPr>
        <w:t>users</w:t>
      </w:r>
      <w:r>
        <w:rPr>
          <w:sz w:val="24"/>
        </w:rPr>
        <w:t xml:space="preserve"> </w:t>
      </w:r>
      <w:r w:rsidRPr="00CE7AA6">
        <w:rPr>
          <w:sz w:val="24"/>
        </w:rPr>
        <w:t>with disabilities.</w:t>
      </w:r>
    </w:p>
    <w:p w:rsidR="004C3E25" w:rsidRPr="00877B8D" w:rsidRDefault="004C3E25" w:rsidP="00BE01D6">
      <w:pPr>
        <w:widowControl/>
        <w:tabs>
          <w:tab w:val="left" w:pos="1080"/>
        </w:tabs>
        <w:ind w:firstLine="720"/>
        <w:rPr>
          <w:sz w:val="24"/>
        </w:rPr>
      </w:pPr>
    </w:p>
    <w:p w:rsidR="00BA2990" w:rsidRPr="00877B8D" w:rsidRDefault="00BA2990" w:rsidP="00BA2990">
      <w:pPr>
        <w:widowControl/>
        <w:numPr>
          <w:ilvl w:val="0"/>
          <w:numId w:val="9"/>
        </w:numPr>
        <w:tabs>
          <w:tab w:val="left" w:pos="1080"/>
        </w:tabs>
        <w:ind w:left="0" w:firstLine="720"/>
        <w:rPr>
          <w:sz w:val="24"/>
        </w:rPr>
      </w:pPr>
      <w:r w:rsidRPr="00877B8D">
        <w:rPr>
          <w:b/>
          <w:sz w:val="24"/>
        </w:rPr>
        <w:t xml:space="preserve">Content and Form of Application:  </w:t>
      </w:r>
      <w:r w:rsidRPr="00877B8D">
        <w:rPr>
          <w:sz w:val="24"/>
        </w:rPr>
        <w:t xml:space="preserve">The application package shall consist of the </w:t>
      </w:r>
      <w:r>
        <w:rPr>
          <w:sz w:val="24"/>
        </w:rPr>
        <w:t>following standard forms and documents:</w:t>
      </w:r>
    </w:p>
    <w:p w:rsidR="00BA2990" w:rsidRPr="00877B8D" w:rsidRDefault="00BA2990" w:rsidP="00BA2990">
      <w:pPr>
        <w:widowControl/>
        <w:ind w:left="720" w:hanging="90"/>
        <w:rPr>
          <w:sz w:val="24"/>
        </w:rPr>
      </w:pPr>
    </w:p>
    <w:tbl>
      <w:tblPr>
        <w:tblW w:w="9360" w:type="dxa"/>
        <w:jc w:val="center"/>
        <w:tblCellMar>
          <w:top w:w="43" w:type="dxa"/>
          <w:left w:w="72" w:type="dxa"/>
          <w:bottom w:w="43" w:type="dxa"/>
          <w:right w:w="72" w:type="dxa"/>
        </w:tblCellMar>
        <w:tblLook w:val="00A0" w:firstRow="1" w:lastRow="0" w:firstColumn="1" w:lastColumn="0" w:noHBand="0" w:noVBand="0"/>
      </w:tblPr>
      <w:tblGrid>
        <w:gridCol w:w="3168"/>
        <w:gridCol w:w="6192"/>
      </w:tblGrid>
      <w:tr w:rsidR="00BA2990" w:rsidRPr="00143613" w:rsidTr="00C4774B">
        <w:trPr>
          <w:trHeight w:val="111"/>
          <w:jc w:val="center"/>
        </w:trPr>
        <w:tc>
          <w:tcPr>
            <w:tcW w:w="3168" w:type="dxa"/>
            <w:tcBorders>
              <w:top w:val="single" w:sz="18" w:space="0" w:color="auto"/>
              <w:left w:val="single" w:sz="18" w:space="0" w:color="auto"/>
              <w:bottom w:val="single" w:sz="18" w:space="0" w:color="auto"/>
              <w:right w:val="single" w:sz="4" w:space="0" w:color="auto"/>
            </w:tcBorders>
            <w:shd w:val="clear" w:color="auto" w:fill="auto"/>
            <w:vAlign w:val="center"/>
          </w:tcPr>
          <w:p w:rsidR="00BA2990" w:rsidRPr="00143613" w:rsidRDefault="00BA2990" w:rsidP="00F8493A">
            <w:pPr>
              <w:keepNext/>
              <w:keepLines/>
              <w:widowControl/>
              <w:rPr>
                <w:b/>
                <w:sz w:val="24"/>
              </w:rPr>
            </w:pPr>
            <w:r w:rsidRPr="00143613">
              <w:rPr>
                <w:b/>
                <w:sz w:val="24"/>
              </w:rPr>
              <w:lastRenderedPageBreak/>
              <w:t>Forms &amp; Documents</w:t>
            </w:r>
          </w:p>
        </w:tc>
        <w:tc>
          <w:tcPr>
            <w:tcW w:w="6192" w:type="dxa"/>
            <w:tcBorders>
              <w:top w:val="single" w:sz="18" w:space="0" w:color="auto"/>
              <w:left w:val="single" w:sz="4" w:space="0" w:color="auto"/>
              <w:bottom w:val="single" w:sz="18" w:space="0" w:color="auto"/>
              <w:right w:val="single" w:sz="18" w:space="0" w:color="auto"/>
            </w:tcBorders>
            <w:shd w:val="clear" w:color="auto" w:fill="auto"/>
            <w:vAlign w:val="center"/>
          </w:tcPr>
          <w:p w:rsidR="00BA2990" w:rsidRPr="00143613" w:rsidRDefault="00BA2990" w:rsidP="00F8493A">
            <w:pPr>
              <w:keepNext/>
              <w:keepLines/>
              <w:widowControl/>
              <w:ind w:left="108"/>
              <w:rPr>
                <w:b/>
                <w:sz w:val="24"/>
              </w:rPr>
            </w:pPr>
            <w:r w:rsidRPr="00143613">
              <w:rPr>
                <w:b/>
                <w:sz w:val="24"/>
              </w:rPr>
              <w:t>Standard Form (SF) Number or Attachment</w:t>
            </w:r>
          </w:p>
        </w:tc>
      </w:tr>
      <w:tr w:rsidR="00BA2990" w:rsidRPr="00143613" w:rsidTr="00C4774B">
        <w:trPr>
          <w:trHeight w:val="159"/>
          <w:jc w:val="center"/>
        </w:trPr>
        <w:tc>
          <w:tcPr>
            <w:tcW w:w="3168" w:type="dxa"/>
            <w:tcBorders>
              <w:top w:val="single" w:sz="18"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Application</w:t>
            </w:r>
          </w:p>
        </w:tc>
        <w:tc>
          <w:tcPr>
            <w:tcW w:w="6192" w:type="dxa"/>
            <w:tcBorders>
              <w:top w:val="single" w:sz="18"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 Application for Federal Assistance </w:t>
            </w:r>
          </w:p>
        </w:tc>
      </w:tr>
      <w:tr w:rsidR="00BA2990" w:rsidRPr="00143613" w:rsidTr="00C4774B">
        <w:trPr>
          <w:trHeight w:val="53"/>
          <w:jc w:val="center"/>
        </w:trPr>
        <w:tc>
          <w:tcPr>
            <w:tcW w:w="316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Budget Information</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SF-424A Budget Information - Non-Construction Programs </w:t>
            </w:r>
          </w:p>
        </w:tc>
      </w:tr>
      <w:tr w:rsidR="00BA2990" w:rsidRPr="00143613" w:rsidTr="00C4774B">
        <w:trPr>
          <w:trHeight w:val="58"/>
          <w:jc w:val="center"/>
        </w:trPr>
        <w:tc>
          <w:tcPr>
            <w:tcW w:w="316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Assurances</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 xml:space="preserve">Form SF-424B Assurances - Non-Construction Programs </w:t>
            </w:r>
          </w:p>
        </w:tc>
      </w:tr>
      <w:tr w:rsidR="00BA2990" w:rsidRPr="00143613" w:rsidTr="00C4774B">
        <w:trPr>
          <w:trHeight w:val="136"/>
          <w:jc w:val="center"/>
        </w:trPr>
        <w:tc>
          <w:tcPr>
            <w:tcW w:w="316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Lobbying Certification</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A (</w:t>
            </w:r>
            <w:r>
              <w:rPr>
                <w:sz w:val="24"/>
              </w:rPr>
              <w:t>For a</w:t>
            </w:r>
            <w:r w:rsidRPr="00143613">
              <w:rPr>
                <w:sz w:val="24"/>
              </w:rPr>
              <w:t>wards over $100,000</w:t>
            </w:r>
            <w:r>
              <w:rPr>
                <w:sz w:val="24"/>
              </w:rPr>
              <w:t xml:space="preserve"> only</w:t>
            </w:r>
            <w:r w:rsidRPr="00143613">
              <w:rPr>
                <w:sz w:val="24"/>
              </w:rPr>
              <w:t>)</w:t>
            </w:r>
          </w:p>
        </w:tc>
      </w:tr>
      <w:tr w:rsidR="00BA2990" w:rsidRPr="00143613" w:rsidTr="00C4774B">
        <w:trPr>
          <w:trHeight w:val="58"/>
          <w:jc w:val="center"/>
        </w:trPr>
        <w:tc>
          <w:tcPr>
            <w:tcW w:w="3168"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rPr>
                <w:sz w:val="24"/>
              </w:rPr>
            </w:pPr>
            <w:r w:rsidRPr="00143613">
              <w:rPr>
                <w:sz w:val="24"/>
              </w:rPr>
              <w:t>Recipient Proposal</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B</w:t>
            </w:r>
          </w:p>
        </w:tc>
      </w:tr>
      <w:tr w:rsidR="00BA2990" w:rsidRPr="00143613" w:rsidTr="00C4774B">
        <w:trPr>
          <w:trHeight w:val="58"/>
          <w:jc w:val="center"/>
        </w:trPr>
        <w:tc>
          <w:tcPr>
            <w:tcW w:w="3168" w:type="dxa"/>
            <w:tcBorders>
              <w:top w:val="single" w:sz="4" w:space="0" w:color="auto"/>
              <w:left w:val="single" w:sz="4" w:space="0" w:color="auto"/>
              <w:bottom w:val="single" w:sz="4" w:space="0" w:color="auto"/>
              <w:right w:val="single" w:sz="4" w:space="0" w:color="auto"/>
            </w:tcBorders>
            <w:vAlign w:val="center"/>
          </w:tcPr>
          <w:p w:rsidR="00C4774B" w:rsidRDefault="00C4774B" w:rsidP="00C4774B">
            <w:pPr>
              <w:keepNext/>
              <w:keepLines/>
              <w:widowControl/>
              <w:rPr>
                <w:sz w:val="24"/>
              </w:rPr>
            </w:pPr>
            <w:r>
              <w:rPr>
                <w:sz w:val="24"/>
              </w:rPr>
              <w:t xml:space="preserve">Challenge </w:t>
            </w:r>
            <w:r w:rsidR="00633F59">
              <w:rPr>
                <w:sz w:val="24"/>
              </w:rPr>
              <w:t xml:space="preserve">Cost Share </w:t>
            </w:r>
            <w:r>
              <w:rPr>
                <w:sz w:val="24"/>
              </w:rPr>
              <w:t>Program</w:t>
            </w:r>
          </w:p>
          <w:p w:rsidR="00BA2990" w:rsidRPr="00143613" w:rsidRDefault="00633F59" w:rsidP="00C4774B">
            <w:pPr>
              <w:keepNext/>
              <w:keepLines/>
              <w:widowControl/>
              <w:rPr>
                <w:sz w:val="24"/>
              </w:rPr>
            </w:pPr>
            <w:r>
              <w:rPr>
                <w:sz w:val="24"/>
              </w:rPr>
              <w:t>Commitment Document</w:t>
            </w:r>
          </w:p>
        </w:tc>
        <w:tc>
          <w:tcPr>
            <w:tcW w:w="6192" w:type="dxa"/>
            <w:tcBorders>
              <w:top w:val="single" w:sz="4" w:space="0" w:color="auto"/>
              <w:left w:val="single" w:sz="4" w:space="0" w:color="auto"/>
              <w:bottom w:val="single" w:sz="4" w:space="0" w:color="auto"/>
              <w:right w:val="single" w:sz="4" w:space="0" w:color="auto"/>
            </w:tcBorders>
            <w:vAlign w:val="center"/>
          </w:tcPr>
          <w:p w:rsidR="00BA2990" w:rsidRPr="00143613" w:rsidRDefault="00BA2990" w:rsidP="00F8493A">
            <w:pPr>
              <w:keepNext/>
              <w:keepLines/>
              <w:widowControl/>
              <w:ind w:left="108"/>
              <w:rPr>
                <w:sz w:val="24"/>
              </w:rPr>
            </w:pPr>
            <w:r w:rsidRPr="00143613">
              <w:rPr>
                <w:sz w:val="24"/>
              </w:rPr>
              <w:t>Attachment C</w:t>
            </w:r>
          </w:p>
        </w:tc>
      </w:tr>
    </w:tbl>
    <w:p w:rsidR="00BA2990" w:rsidRPr="00877B8D" w:rsidRDefault="00BA2990" w:rsidP="00BA2990">
      <w:pPr>
        <w:widowControl/>
        <w:ind w:left="720"/>
        <w:rPr>
          <w:sz w:val="24"/>
        </w:rPr>
      </w:pPr>
    </w:p>
    <w:p w:rsidR="00BA2990" w:rsidRPr="00D5267B"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BA2990">
        <w:rPr>
          <w:sz w:val="24"/>
          <w:u w:val="single"/>
        </w:rPr>
        <w:t>Standard Form (SF) 424 Application for Federal Assistance</w:t>
      </w:r>
      <w:r>
        <w:rPr>
          <w:sz w:val="24"/>
        </w:rPr>
        <w:t xml:space="preserve"> (includes the SF-424, SF424A, and SF-424B).</w:t>
      </w:r>
    </w:p>
    <w:p w:rsidR="00BA2990" w:rsidRPr="00D5267B" w:rsidRDefault="00BA2990" w:rsidP="00BA2990">
      <w:pPr>
        <w:widowControl/>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rsidR="00BA2990" w:rsidRPr="00877B8D" w:rsidRDefault="00BA2990" w:rsidP="00BA2990">
      <w:pPr>
        <w:widowControl/>
        <w:numPr>
          <w:ilvl w:val="0"/>
          <w:numId w:val="10"/>
        </w:numPr>
        <w:tabs>
          <w:tab w:val="left" w:pos="-720"/>
          <w:tab w:val="left" w:pos="-360"/>
          <w:tab w:val="left" w:pos="600"/>
          <w:tab w:val="left" w:pos="1440"/>
          <w:tab w:val="left" w:pos="18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0" w:firstLine="1080"/>
        <w:rPr>
          <w:sz w:val="24"/>
        </w:rPr>
      </w:pPr>
      <w:r w:rsidRPr="00877B8D">
        <w:rPr>
          <w:sz w:val="24"/>
          <w:u w:val="single"/>
        </w:rPr>
        <w:t>Certification Regarding Lobbying - Certification for Contracts, Grants, Loans, and Cooperative Agreements</w:t>
      </w:r>
      <w:r w:rsidRPr="00877B8D">
        <w:rPr>
          <w:sz w:val="24"/>
        </w:rPr>
        <w:t xml:space="preserve">.  </w:t>
      </w:r>
      <w:r w:rsidRPr="00877B8D">
        <w:rPr>
          <w:b/>
          <w:sz w:val="24"/>
        </w:rPr>
        <w:t>Attachment A</w:t>
      </w:r>
      <w:r w:rsidRPr="00877B8D">
        <w:rPr>
          <w:sz w:val="24"/>
        </w:rPr>
        <w:t xml:space="preserve"> applies to recipients of awards exceeding $100,000.</w:t>
      </w:r>
    </w:p>
    <w:p w:rsidR="00BA2990" w:rsidRPr="00877B8D" w:rsidRDefault="00BA2990" w:rsidP="00BA2990">
      <w:pPr>
        <w:widowControl/>
        <w:tabs>
          <w:tab w:val="left" w:pos="1440"/>
        </w:tabs>
        <w:ind w:firstLine="1080"/>
        <w:rPr>
          <w:color w:val="000000"/>
          <w:sz w:val="24"/>
        </w:rPr>
      </w:pPr>
    </w:p>
    <w:p w:rsidR="00BA2990" w:rsidRPr="00877B8D" w:rsidRDefault="00BA2990" w:rsidP="00BA2990">
      <w:pPr>
        <w:widowControl/>
        <w:numPr>
          <w:ilvl w:val="0"/>
          <w:numId w:val="10"/>
        </w:numPr>
        <w:tabs>
          <w:tab w:val="left" w:pos="1440"/>
        </w:tabs>
        <w:ind w:left="0" w:firstLine="1080"/>
        <w:rPr>
          <w:sz w:val="24"/>
        </w:rPr>
      </w:pPr>
      <w:r w:rsidRPr="00877B8D">
        <w:rPr>
          <w:color w:val="000000"/>
          <w:sz w:val="24"/>
          <w:u w:val="single"/>
        </w:rPr>
        <w:t>Proposal Submission Format</w:t>
      </w:r>
      <w:r w:rsidRPr="00877B8D">
        <w:rPr>
          <w:color w:val="000000"/>
          <w:sz w:val="24"/>
        </w:rPr>
        <w:t xml:space="preserve">.  </w:t>
      </w:r>
      <w:r w:rsidRPr="00877B8D">
        <w:rPr>
          <w:b/>
          <w:color w:val="000000"/>
          <w:sz w:val="24"/>
        </w:rPr>
        <w:t>Attachment B</w:t>
      </w:r>
      <w:r w:rsidRPr="00877B8D">
        <w:rPr>
          <w:color w:val="000000"/>
          <w:sz w:val="24"/>
        </w:rPr>
        <w:t xml:space="preserve"> can be used as an example when submitting your pr</w:t>
      </w:r>
      <w:r w:rsidRPr="00877B8D">
        <w:rPr>
          <w:sz w:val="24"/>
        </w:rPr>
        <w:t xml:space="preserve">oposal.  The proposal technical text must be no longer than 10 pages, no smaller than font size 11, and have 1-inch margins.  The 10-page limit includes </w:t>
      </w:r>
      <w:r w:rsidRPr="00877B8D">
        <w:rPr>
          <w:i/>
          <w:sz w:val="24"/>
        </w:rPr>
        <w:t>all</w:t>
      </w:r>
      <w:r w:rsidRPr="00877B8D">
        <w:rPr>
          <w:sz w:val="24"/>
        </w:rPr>
        <w:t xml:space="preserve"> text, figures, references, and vitae.  (The Budget, Attachment </w:t>
      </w:r>
      <w:r>
        <w:rPr>
          <w:sz w:val="24"/>
        </w:rPr>
        <w:t>B</w:t>
      </w:r>
      <w:r w:rsidRPr="00877B8D">
        <w:rPr>
          <w:sz w:val="24"/>
        </w:rPr>
        <w:t xml:space="preserve">, is </w:t>
      </w:r>
      <w:r w:rsidRPr="00877B8D">
        <w:rPr>
          <w:b/>
          <w:bCs/>
          <w:i/>
          <w:sz w:val="24"/>
        </w:rPr>
        <w:t>not</w:t>
      </w:r>
      <w:r w:rsidRPr="00877B8D">
        <w:rPr>
          <w:b/>
          <w:bCs/>
          <w:sz w:val="24"/>
        </w:rPr>
        <w:t xml:space="preserve"> </w:t>
      </w:r>
      <w:r w:rsidRPr="00877B8D">
        <w:rPr>
          <w:sz w:val="24"/>
        </w:rPr>
        <w:t>included in the 10-page limit.) The text should  include the following:</w:t>
      </w:r>
    </w:p>
    <w:p w:rsidR="00BA2990" w:rsidRPr="00877B8D" w:rsidRDefault="00BA2990" w:rsidP="00BA2990">
      <w:pPr>
        <w:widowControl/>
        <w:ind w:left="1440"/>
        <w:rPr>
          <w:sz w:val="24"/>
        </w:rPr>
      </w:pPr>
    </w:p>
    <w:p w:rsidR="00BA2990" w:rsidRPr="00877B8D" w:rsidRDefault="00BA2990" w:rsidP="00BA2990">
      <w:pPr>
        <w:widowControl/>
        <w:numPr>
          <w:ilvl w:val="1"/>
          <w:numId w:val="2"/>
        </w:numPr>
        <w:tabs>
          <w:tab w:val="clear" w:pos="2520"/>
          <w:tab w:val="num" w:pos="1800"/>
          <w:tab w:val="left" w:pos="10620"/>
        </w:tabs>
        <w:ind w:left="0" w:firstLine="1440"/>
        <w:rPr>
          <w:sz w:val="24"/>
        </w:rPr>
      </w:pPr>
      <w:r w:rsidRPr="00877B8D">
        <w:rPr>
          <w:sz w:val="24"/>
          <w:u w:val="single"/>
        </w:rPr>
        <w:t>Purpose, Objectives, and Relevance</w:t>
      </w:r>
      <w:r w:rsidRPr="00877B8D">
        <w:rPr>
          <w:sz w:val="24"/>
        </w:rPr>
        <w:t xml:space="preserve">.  </w:t>
      </w:r>
      <w:r w:rsidRPr="004030FB">
        <w:rPr>
          <w:b/>
          <w:sz w:val="24"/>
        </w:rPr>
        <w:t>Attachment B, Section I</w:t>
      </w:r>
      <w:r>
        <w:rPr>
          <w:sz w:val="24"/>
        </w:rPr>
        <w:t xml:space="preserve"> – (</w:t>
      </w:r>
      <w:r w:rsidRPr="00877B8D">
        <w:rPr>
          <w:sz w:val="24"/>
        </w:rPr>
        <w:t xml:space="preserve">a) Describe why the project is needed by the applicant; (b) </w:t>
      </w:r>
      <w:proofErr w:type="gramStart"/>
      <w:r w:rsidRPr="00877B8D">
        <w:rPr>
          <w:sz w:val="24"/>
        </w:rPr>
        <w:t>Describe</w:t>
      </w:r>
      <w:proofErr w:type="gramEnd"/>
      <w:r w:rsidRPr="00877B8D">
        <w:rPr>
          <w:sz w:val="24"/>
        </w:rPr>
        <w:t xml:space="preserve"> the applicant’s objectives; (c) Describe how the applicant’s objectives support their mission and how this project will provide a public benefit. </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1"/>
          <w:numId w:val="2"/>
        </w:numPr>
        <w:tabs>
          <w:tab w:val="clear" w:pos="2520"/>
          <w:tab w:val="num" w:pos="1800"/>
        </w:tabs>
        <w:ind w:left="0" w:firstLine="1440"/>
        <w:rPr>
          <w:sz w:val="24"/>
        </w:rPr>
      </w:pPr>
      <w:r w:rsidRPr="00877B8D">
        <w:rPr>
          <w:sz w:val="24"/>
          <w:u w:val="single"/>
        </w:rPr>
        <w:t>Technical Approach</w:t>
      </w:r>
      <w:r w:rsidRPr="00877B8D">
        <w:rPr>
          <w:sz w:val="24"/>
        </w:rPr>
        <w:t xml:space="preserve">.  </w:t>
      </w:r>
      <w:r w:rsidRPr="004030FB">
        <w:rPr>
          <w:b/>
          <w:sz w:val="24"/>
        </w:rPr>
        <w:t>Attachment B, Section II</w:t>
      </w:r>
      <w:r>
        <w:rPr>
          <w:sz w:val="24"/>
        </w:rPr>
        <w:t xml:space="preserve"> – D</w:t>
      </w:r>
      <w:r w:rsidRPr="00877B8D">
        <w:rPr>
          <w:sz w:val="24"/>
        </w:rPr>
        <w:t>escribe how the applicant proposes to conduct and achieve the project in accordance with the Statement of Joint Objectives in Section I.C.  The project design must contain enough detail to show the development of the project and the relationship between the partners, tasks, milestones, and objectives.  The work plan must be clear, suitable, and feasible with respect to the following;  (a) Describe the techniques, procedures, and methodologies to be used; (b) Describe data collection, analysis, and means of relationship interpretation; (c) Describe expected results or outcomes; and (d) Describe the procedures for evaluating project efficacy, including fixed performance indices with probabilities for obtaining them. Explain how the applicant will meet the completion schedule identified in Section I.D.</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1"/>
          <w:numId w:val="2"/>
        </w:numPr>
        <w:tabs>
          <w:tab w:val="clear" w:pos="2520"/>
          <w:tab w:val="num" w:pos="1800"/>
        </w:tabs>
        <w:ind w:left="0" w:firstLine="1440"/>
        <w:rPr>
          <w:sz w:val="24"/>
        </w:rPr>
      </w:pPr>
      <w:r w:rsidRPr="00877B8D">
        <w:rPr>
          <w:sz w:val="24"/>
          <w:u w:val="single"/>
        </w:rPr>
        <w:t>Qualifications, Experience, and Past Performance</w:t>
      </w:r>
      <w:r w:rsidRPr="00877B8D">
        <w:rPr>
          <w:sz w:val="24"/>
        </w:rPr>
        <w:t xml:space="preserve">.  </w:t>
      </w:r>
      <w:r w:rsidRPr="004030FB">
        <w:rPr>
          <w:b/>
          <w:sz w:val="24"/>
        </w:rPr>
        <w:t>Attachment B, Section III</w:t>
      </w:r>
      <w:r>
        <w:rPr>
          <w:sz w:val="24"/>
        </w:rPr>
        <w:t xml:space="preserve"> – D</w:t>
      </w:r>
      <w:r w:rsidRPr="00877B8D">
        <w:rPr>
          <w:sz w:val="24"/>
        </w:rPr>
        <w:t>escribe who will carry out the project activities.  List all project personnel, including consultants.   Describe their responsibilities and the amount of time each will dedicate to the project.  Briefly describe how their experience and qualifications are appropriate to successfully achieve the stated objectives.</w:t>
      </w:r>
    </w:p>
    <w:p w:rsidR="00BA2990" w:rsidRPr="00877B8D" w:rsidRDefault="00BA2990" w:rsidP="00BA2990">
      <w:pPr>
        <w:widowControl/>
        <w:tabs>
          <w:tab w:val="left" w:pos="360"/>
          <w:tab w:val="left" w:pos="1440"/>
          <w:tab w:val="num" w:pos="1800"/>
          <w:tab w:val="right" w:pos="8640"/>
        </w:tabs>
        <w:ind w:firstLine="1440"/>
        <w:rPr>
          <w:sz w:val="24"/>
        </w:rPr>
      </w:pPr>
    </w:p>
    <w:p w:rsidR="00BA2990" w:rsidRPr="00877B8D" w:rsidRDefault="00BA2990" w:rsidP="00BA2990">
      <w:pPr>
        <w:widowControl/>
        <w:tabs>
          <w:tab w:val="left" w:pos="1440"/>
        </w:tabs>
        <w:ind w:firstLine="1080"/>
        <w:rPr>
          <w:sz w:val="24"/>
        </w:rPr>
      </w:pPr>
      <w:r w:rsidRPr="00877B8D">
        <w:rPr>
          <w:sz w:val="24"/>
        </w:rPr>
        <w:t>4.</w:t>
      </w:r>
      <w:r w:rsidRPr="00877B8D">
        <w:rPr>
          <w:sz w:val="24"/>
        </w:rPr>
        <w:tab/>
      </w:r>
      <w:r w:rsidR="00F727BB" w:rsidRPr="00F727BB">
        <w:rPr>
          <w:sz w:val="24"/>
          <w:u w:val="single"/>
        </w:rPr>
        <w:t xml:space="preserve">Challenge Cost Share Commitment Document &amp; </w:t>
      </w:r>
      <w:r w:rsidRPr="00F727BB">
        <w:rPr>
          <w:sz w:val="24"/>
          <w:u w:val="single"/>
        </w:rPr>
        <w:t>Budget</w:t>
      </w:r>
      <w:r w:rsidRPr="00877B8D">
        <w:rPr>
          <w:sz w:val="24"/>
        </w:rPr>
        <w:t>.</w:t>
      </w:r>
      <w:r w:rsidR="006877DB">
        <w:rPr>
          <w:sz w:val="24"/>
        </w:rPr>
        <w:t xml:space="preserve">  Use </w:t>
      </w:r>
      <w:r w:rsidR="006877DB" w:rsidRPr="006877DB">
        <w:rPr>
          <w:b/>
          <w:sz w:val="24"/>
        </w:rPr>
        <w:t>Attachment C</w:t>
      </w:r>
      <w:r w:rsidR="006877DB" w:rsidRPr="00C3226E">
        <w:rPr>
          <w:sz w:val="24"/>
        </w:rPr>
        <w:t xml:space="preserve"> to show </w:t>
      </w:r>
      <w:r w:rsidR="006877DB">
        <w:rPr>
          <w:sz w:val="24"/>
        </w:rPr>
        <w:t xml:space="preserve">the </w:t>
      </w:r>
      <w:r w:rsidR="006877DB" w:rsidRPr="00C3226E">
        <w:rPr>
          <w:sz w:val="24"/>
        </w:rPr>
        <w:t>det</w:t>
      </w:r>
      <w:r w:rsidR="006877DB">
        <w:rPr>
          <w:sz w:val="24"/>
        </w:rPr>
        <w:t>a</w:t>
      </w:r>
      <w:r w:rsidR="006877DB" w:rsidRPr="00C3226E">
        <w:rPr>
          <w:sz w:val="24"/>
        </w:rPr>
        <w:t xml:space="preserve">ils of </w:t>
      </w:r>
      <w:r w:rsidR="006877DB">
        <w:rPr>
          <w:sz w:val="24"/>
        </w:rPr>
        <w:t xml:space="preserve">your anticipated </w:t>
      </w:r>
      <w:r w:rsidR="00C4774B">
        <w:rPr>
          <w:sz w:val="24"/>
        </w:rPr>
        <w:t xml:space="preserve">challenge Cost Share Program project and </w:t>
      </w:r>
      <w:r w:rsidR="006877DB" w:rsidRPr="00C3226E">
        <w:rPr>
          <w:sz w:val="24"/>
        </w:rPr>
        <w:t xml:space="preserve">budget.  </w:t>
      </w:r>
      <w:r w:rsidRPr="00877B8D">
        <w:rPr>
          <w:sz w:val="24"/>
        </w:rPr>
        <w:t xml:space="preserve">Please include a description of </w:t>
      </w:r>
      <w:r w:rsidR="00C4774B">
        <w:rPr>
          <w:sz w:val="24"/>
        </w:rPr>
        <w:t>the</w:t>
      </w:r>
      <w:r w:rsidR="006877DB">
        <w:rPr>
          <w:sz w:val="24"/>
        </w:rPr>
        <w:t xml:space="preserve"> </w:t>
      </w:r>
      <w:r w:rsidRPr="00877B8D">
        <w:rPr>
          <w:sz w:val="24"/>
        </w:rPr>
        <w:t>cost share (cash vs. in</w:t>
      </w:r>
      <w:r>
        <w:rPr>
          <w:sz w:val="24"/>
        </w:rPr>
        <w:t>-</w:t>
      </w:r>
      <w:r w:rsidRPr="00877B8D">
        <w:rPr>
          <w:sz w:val="24"/>
        </w:rPr>
        <w:t xml:space="preserve">kind).  The </w:t>
      </w:r>
      <w:r w:rsidR="006877DB">
        <w:rPr>
          <w:sz w:val="24"/>
        </w:rPr>
        <w:t xml:space="preserve">detailed </w:t>
      </w:r>
      <w:r w:rsidRPr="00877B8D">
        <w:rPr>
          <w:sz w:val="24"/>
        </w:rPr>
        <w:t>budget should contain the following:</w:t>
      </w:r>
    </w:p>
    <w:p w:rsidR="00BA2990" w:rsidRPr="00877B8D" w:rsidRDefault="00BA2990" w:rsidP="00BA2990">
      <w:pPr>
        <w:widowControl/>
        <w:tabs>
          <w:tab w:val="left" w:pos="1440"/>
        </w:tabs>
        <w:ind w:firstLine="1080"/>
        <w:rPr>
          <w:sz w:val="24"/>
        </w:rPr>
      </w:pPr>
    </w:p>
    <w:p w:rsidR="00BA2990" w:rsidRPr="00877B8D" w:rsidRDefault="00BA2990" w:rsidP="00BA2990">
      <w:pPr>
        <w:widowControl/>
        <w:numPr>
          <w:ilvl w:val="0"/>
          <w:numId w:val="3"/>
        </w:numPr>
        <w:tabs>
          <w:tab w:val="clear" w:pos="2520"/>
          <w:tab w:val="num" w:pos="1800"/>
        </w:tabs>
        <w:ind w:left="0" w:firstLine="1440"/>
        <w:rPr>
          <w:sz w:val="24"/>
        </w:rPr>
      </w:pPr>
      <w:r>
        <w:rPr>
          <w:sz w:val="24"/>
          <w:u w:val="single"/>
        </w:rPr>
        <w:t xml:space="preserve">Personnel </w:t>
      </w:r>
      <w:r w:rsidRPr="00877B8D">
        <w:rPr>
          <w:sz w:val="24"/>
          <w:u w:val="single"/>
        </w:rPr>
        <w:t>Salaries and Wages</w:t>
      </w:r>
      <w:r w:rsidRPr="00877B8D">
        <w:rPr>
          <w:sz w:val="24"/>
        </w:rPr>
        <w:t>.  Include all employees and their titles working on the project.</w:t>
      </w:r>
    </w:p>
    <w:p w:rsidR="00BA2990" w:rsidRPr="00877B8D" w:rsidRDefault="00BA2990" w:rsidP="00BA2990">
      <w:pPr>
        <w:widowControl/>
        <w:tabs>
          <w:tab w:val="num" w:pos="1800"/>
        </w:tabs>
        <w:ind w:firstLine="1440"/>
        <w:rPr>
          <w:sz w:val="24"/>
        </w:rPr>
      </w:pPr>
    </w:p>
    <w:p w:rsidR="00BA2990" w:rsidRPr="00877B8D" w:rsidRDefault="00BA2990" w:rsidP="00BA2990">
      <w:pPr>
        <w:widowControl/>
        <w:numPr>
          <w:ilvl w:val="0"/>
          <w:numId w:val="3"/>
        </w:numPr>
        <w:tabs>
          <w:tab w:val="clear" w:pos="2520"/>
          <w:tab w:val="num" w:pos="1800"/>
        </w:tabs>
        <w:ind w:left="0" w:firstLine="1440"/>
        <w:rPr>
          <w:sz w:val="24"/>
        </w:rPr>
      </w:pPr>
      <w:r>
        <w:rPr>
          <w:sz w:val="24"/>
          <w:u w:val="single"/>
        </w:rPr>
        <w:t xml:space="preserve">Employee </w:t>
      </w:r>
      <w:r w:rsidRPr="00877B8D">
        <w:rPr>
          <w:sz w:val="24"/>
          <w:u w:val="single"/>
        </w:rPr>
        <w:t>Fringe Benefits</w:t>
      </w:r>
      <w:r w:rsidRPr="00877B8D">
        <w:rPr>
          <w:sz w:val="24"/>
        </w:rPr>
        <w:t>.  Propose your rates/amounts.  If rates are audit</w:t>
      </w:r>
      <w:r>
        <w:rPr>
          <w:sz w:val="24"/>
        </w:rPr>
        <w:t>-</w:t>
      </w:r>
      <w:r w:rsidRPr="00877B8D">
        <w:rPr>
          <w:sz w:val="24"/>
        </w:rPr>
        <w:t xml:space="preserve">approved, include a copy of the audit agreement and/or the name of the audit agency. </w:t>
      </w:r>
      <w:r>
        <w:rPr>
          <w:sz w:val="24"/>
        </w:rPr>
        <w:t xml:space="preserve"> </w:t>
      </w:r>
      <w:r w:rsidRPr="00877B8D">
        <w:rPr>
          <w:sz w:val="24"/>
        </w:rPr>
        <w:t>If more than one rate is used, l</w:t>
      </w:r>
      <w:r>
        <w:rPr>
          <w:sz w:val="24"/>
        </w:rPr>
        <w:t>i</w:t>
      </w:r>
      <w:r w:rsidRPr="00877B8D">
        <w:rPr>
          <w:sz w:val="24"/>
        </w:rPr>
        <w:t>st each rate and the wage or salary base.</w:t>
      </w:r>
    </w:p>
    <w:p w:rsidR="00BA2990" w:rsidRPr="00877B8D" w:rsidRDefault="00BA2990" w:rsidP="00BA2990">
      <w:pPr>
        <w:widowControl/>
        <w:tabs>
          <w:tab w:val="num" w:pos="1800"/>
        </w:tabs>
        <w:ind w:firstLine="1440"/>
        <w:rPr>
          <w:sz w:val="24"/>
        </w:rPr>
      </w:pPr>
    </w:p>
    <w:p w:rsidR="00BA2990" w:rsidRPr="00D06BDD" w:rsidRDefault="00BA2990" w:rsidP="00BA2990">
      <w:pPr>
        <w:widowControl/>
        <w:numPr>
          <w:ilvl w:val="0"/>
          <w:numId w:val="3"/>
        </w:numPr>
        <w:tabs>
          <w:tab w:val="clear" w:pos="2520"/>
          <w:tab w:val="num" w:pos="1800"/>
        </w:tabs>
        <w:ind w:left="0" w:firstLine="1440"/>
        <w:rPr>
          <w:b/>
          <w:bCs/>
          <w:sz w:val="24"/>
        </w:rPr>
      </w:pPr>
      <w:r w:rsidRPr="0081039A">
        <w:rPr>
          <w:sz w:val="24"/>
          <w:u w:val="single"/>
        </w:rPr>
        <w:t>Travel and Per Diem</w:t>
      </w:r>
      <w:r>
        <w:rPr>
          <w:sz w:val="24"/>
          <w:u w:val="single"/>
        </w:rPr>
        <w:t xml:space="preserve"> Costs</w:t>
      </w:r>
      <w:r w:rsidRPr="0081039A">
        <w:rPr>
          <w:sz w:val="24"/>
        </w:rPr>
        <w:t xml:space="preserve">.  For each trip, indicate the number of persons traveling, the total days they will be in travel status, and the total subsistence and transportation costs for that trip.  Per </w:t>
      </w:r>
      <w:proofErr w:type="gramStart"/>
      <w:r w:rsidRPr="0081039A">
        <w:rPr>
          <w:sz w:val="24"/>
        </w:rPr>
        <w:t>diem</w:t>
      </w:r>
      <w:proofErr w:type="gramEnd"/>
      <w:r w:rsidRPr="0081039A">
        <w:rPr>
          <w:sz w:val="24"/>
        </w:rPr>
        <w:t xml:space="preserve"> rates shall not exceed maximum Federal rates.  To view current Federal per diem rates, visit </w:t>
      </w:r>
      <w:hyperlink r:id="rId16" w:history="1">
        <w:r w:rsidRPr="0081039A">
          <w:rPr>
            <w:rStyle w:val="Hyperlink"/>
            <w:sz w:val="24"/>
          </w:rPr>
          <w:t>http://www.gsa.gov/portal/category/21287</w:t>
        </w:r>
      </w:hyperlink>
      <w:r w:rsidRPr="0081039A">
        <w:rPr>
          <w:sz w:val="24"/>
        </w:rPr>
        <w:t xml:space="preserve"> and follow the links to per diem information.</w:t>
      </w:r>
    </w:p>
    <w:p w:rsidR="00BA2990" w:rsidRDefault="00BA2990" w:rsidP="00BA2990">
      <w:pPr>
        <w:pStyle w:val="ListParagraph"/>
        <w:widowControl/>
        <w:rPr>
          <w:b/>
          <w:bCs/>
          <w:sz w:val="24"/>
        </w:rPr>
      </w:pPr>
    </w:p>
    <w:p w:rsidR="00BA2990" w:rsidRPr="00D06BDD" w:rsidRDefault="00BA2990" w:rsidP="00BA2990">
      <w:pPr>
        <w:widowControl/>
        <w:numPr>
          <w:ilvl w:val="0"/>
          <w:numId w:val="3"/>
        </w:numPr>
        <w:tabs>
          <w:tab w:val="clear" w:pos="2520"/>
          <w:tab w:val="num" w:pos="1800"/>
        </w:tabs>
        <w:ind w:left="0" w:firstLine="1440"/>
        <w:rPr>
          <w:bCs/>
          <w:sz w:val="24"/>
          <w:u w:val="single"/>
        </w:rPr>
      </w:pPr>
      <w:r w:rsidRPr="00D06BDD">
        <w:rPr>
          <w:bCs/>
          <w:sz w:val="24"/>
          <w:u w:val="single"/>
        </w:rPr>
        <w:t>Equipment Costs.</w:t>
      </w:r>
      <w:r w:rsidRPr="00D06BDD">
        <w:rPr>
          <w:bCs/>
          <w:sz w:val="24"/>
        </w:rPr>
        <w:t xml:space="preserve">  Include </w:t>
      </w:r>
      <w:r>
        <w:rPr>
          <w:bCs/>
          <w:sz w:val="24"/>
        </w:rPr>
        <w:t>b</w:t>
      </w:r>
      <w:r w:rsidRPr="00D06BDD">
        <w:rPr>
          <w:sz w:val="24"/>
        </w:rPr>
        <w:t xml:space="preserve">udgeted cost of equipment (property with a useful life of more than one (1) year and costing $5,000 or more per unit).  </w:t>
      </w:r>
    </w:p>
    <w:p w:rsidR="00BA2990" w:rsidRPr="00D06BDD" w:rsidRDefault="00BA2990" w:rsidP="00BA2990">
      <w:pPr>
        <w:widowControl/>
        <w:tabs>
          <w:tab w:val="num" w:pos="1800"/>
        </w:tabs>
        <w:ind w:firstLine="1440"/>
        <w:rPr>
          <w:sz w:val="24"/>
        </w:rPr>
      </w:pPr>
    </w:p>
    <w:p w:rsidR="00BA2990" w:rsidRPr="00877B8D" w:rsidRDefault="00BA2990" w:rsidP="00BA2990">
      <w:pPr>
        <w:widowControl/>
        <w:numPr>
          <w:ilvl w:val="0"/>
          <w:numId w:val="3"/>
        </w:numPr>
        <w:tabs>
          <w:tab w:val="clear" w:pos="2520"/>
          <w:tab w:val="num" w:pos="1800"/>
        </w:tabs>
        <w:ind w:left="0" w:firstLine="1440"/>
        <w:rPr>
          <w:sz w:val="24"/>
        </w:rPr>
      </w:pPr>
      <w:r w:rsidRPr="00877B8D">
        <w:rPr>
          <w:sz w:val="24"/>
          <w:u w:val="single"/>
        </w:rPr>
        <w:t>Suppl</w:t>
      </w:r>
      <w:r>
        <w:rPr>
          <w:sz w:val="24"/>
          <w:u w:val="single"/>
        </w:rPr>
        <w:t>y Costs</w:t>
      </w:r>
      <w:r w:rsidRPr="00877B8D">
        <w:rPr>
          <w:sz w:val="24"/>
        </w:rPr>
        <w:t xml:space="preserve">.  Include consumable supplies and materials to be used </w:t>
      </w:r>
      <w:r>
        <w:rPr>
          <w:sz w:val="24"/>
        </w:rPr>
        <w:t>o</w:t>
      </w:r>
      <w:r w:rsidRPr="00877B8D">
        <w:rPr>
          <w:sz w:val="24"/>
        </w:rPr>
        <w:t>n the project, listing each item and quantity individually.  Include items of expendable equipment, i.e., equipment costing less than $5</w:t>
      </w:r>
      <w:r>
        <w:rPr>
          <w:sz w:val="24"/>
        </w:rPr>
        <w:t>,000</w:t>
      </w:r>
      <w:r w:rsidRPr="00877B8D">
        <w:rPr>
          <w:sz w:val="24"/>
        </w:rPr>
        <w:t xml:space="preserve"> or with an estimated useful life of less than </w:t>
      </w:r>
      <w:r>
        <w:rPr>
          <w:sz w:val="24"/>
        </w:rPr>
        <w:t>one</w:t>
      </w:r>
      <w:r w:rsidRPr="00877B8D">
        <w:rPr>
          <w:sz w:val="24"/>
        </w:rPr>
        <w:t xml:space="preserve"> year.</w:t>
      </w:r>
    </w:p>
    <w:p w:rsidR="00BA2990" w:rsidRPr="00877B8D" w:rsidRDefault="00BA2990" w:rsidP="00BA2990">
      <w:pPr>
        <w:widowControl/>
        <w:tabs>
          <w:tab w:val="num" w:pos="1800"/>
        </w:tabs>
        <w:ind w:firstLine="1440"/>
        <w:rPr>
          <w:sz w:val="24"/>
        </w:rPr>
      </w:pPr>
    </w:p>
    <w:p w:rsidR="00BA2990" w:rsidRPr="00D06BDD" w:rsidRDefault="00BA2990" w:rsidP="00BA2990">
      <w:pPr>
        <w:widowControl/>
        <w:numPr>
          <w:ilvl w:val="0"/>
          <w:numId w:val="3"/>
        </w:numPr>
        <w:tabs>
          <w:tab w:val="clear" w:pos="2520"/>
          <w:tab w:val="num" w:pos="1800"/>
        </w:tabs>
        <w:ind w:left="0" w:firstLine="1440"/>
        <w:rPr>
          <w:b/>
          <w:bCs/>
          <w:sz w:val="24"/>
        </w:rPr>
      </w:pPr>
      <w:r w:rsidRPr="00877B8D">
        <w:rPr>
          <w:sz w:val="24"/>
          <w:u w:val="single"/>
        </w:rPr>
        <w:t>Consultant/Contracting Fees</w:t>
      </w:r>
      <w:r w:rsidRPr="00877B8D">
        <w:rPr>
          <w:sz w:val="24"/>
        </w:rPr>
        <w:t xml:space="preserve">.  Include </w:t>
      </w:r>
      <w:r>
        <w:rPr>
          <w:sz w:val="24"/>
        </w:rPr>
        <w:t xml:space="preserve">costs </w:t>
      </w:r>
      <w:r w:rsidRPr="00877B8D">
        <w:rPr>
          <w:sz w:val="24"/>
        </w:rPr>
        <w:t>for professional and technical consultants</w:t>
      </w:r>
      <w:r>
        <w:rPr>
          <w:sz w:val="24"/>
        </w:rPr>
        <w:t>,</w:t>
      </w:r>
      <w:r w:rsidRPr="00877B8D">
        <w:rPr>
          <w:sz w:val="24"/>
        </w:rPr>
        <w:t xml:space="preserve"> contractors</w:t>
      </w:r>
      <w:r>
        <w:rPr>
          <w:sz w:val="24"/>
        </w:rPr>
        <w:t xml:space="preserve">, </w:t>
      </w:r>
      <w:r w:rsidRPr="00D06BDD">
        <w:rPr>
          <w:sz w:val="24"/>
        </w:rPr>
        <w:t>and/or sub-recipient agreements.  Provide names and explain the details and purpose of the costs</w:t>
      </w:r>
      <w:r>
        <w:rPr>
          <w:sz w:val="24"/>
        </w:rPr>
        <w:t>.</w:t>
      </w:r>
    </w:p>
    <w:p w:rsidR="00BA2990" w:rsidRPr="00D06BDD" w:rsidRDefault="00BA2990" w:rsidP="00BA2990">
      <w:pPr>
        <w:pStyle w:val="ListParagraph"/>
        <w:widowControl/>
        <w:rPr>
          <w:bCs/>
          <w:sz w:val="24"/>
        </w:rPr>
      </w:pPr>
    </w:p>
    <w:p w:rsidR="00BA2990" w:rsidRPr="00D06BDD" w:rsidRDefault="00BA2990" w:rsidP="00BA2990">
      <w:pPr>
        <w:widowControl/>
        <w:numPr>
          <w:ilvl w:val="0"/>
          <w:numId w:val="3"/>
        </w:numPr>
        <w:tabs>
          <w:tab w:val="clear" w:pos="2520"/>
          <w:tab w:val="num" w:pos="1800"/>
        </w:tabs>
        <w:ind w:left="0" w:firstLine="1440"/>
        <w:rPr>
          <w:bCs/>
          <w:sz w:val="24"/>
        </w:rPr>
      </w:pPr>
      <w:r w:rsidRPr="00D06BDD">
        <w:rPr>
          <w:bCs/>
          <w:sz w:val="24"/>
          <w:u w:val="single"/>
        </w:rPr>
        <w:t>Construction Costs.</w:t>
      </w:r>
      <w:r w:rsidRPr="00D06BDD">
        <w:rPr>
          <w:bCs/>
          <w:sz w:val="24"/>
        </w:rPr>
        <w:t xml:space="preserve">  Not applicable.</w:t>
      </w:r>
    </w:p>
    <w:p w:rsidR="00BA2990" w:rsidRPr="00D06BDD" w:rsidRDefault="00BA2990" w:rsidP="00BA2990">
      <w:pPr>
        <w:pStyle w:val="ListParagraph"/>
        <w:widowControl/>
        <w:rPr>
          <w:sz w:val="24"/>
          <w:u w:val="single"/>
        </w:rPr>
      </w:pPr>
    </w:p>
    <w:p w:rsidR="00BA2990" w:rsidRPr="00877B8D" w:rsidRDefault="00BA2990" w:rsidP="00BA2990">
      <w:pPr>
        <w:widowControl/>
        <w:numPr>
          <w:ilvl w:val="0"/>
          <w:numId w:val="3"/>
        </w:numPr>
        <w:tabs>
          <w:tab w:val="clear" w:pos="2520"/>
          <w:tab w:val="num" w:pos="1800"/>
        </w:tabs>
        <w:ind w:left="0" w:firstLine="1440"/>
        <w:rPr>
          <w:sz w:val="24"/>
        </w:rPr>
      </w:pPr>
      <w:r w:rsidRPr="00877B8D">
        <w:rPr>
          <w:sz w:val="24"/>
          <w:u w:val="single"/>
        </w:rPr>
        <w:t>Other Costs</w:t>
      </w:r>
      <w:r w:rsidRPr="00877B8D">
        <w:rPr>
          <w:sz w:val="24"/>
        </w:rPr>
        <w:t xml:space="preserve">.  </w:t>
      </w:r>
      <w:r>
        <w:rPr>
          <w:sz w:val="24"/>
        </w:rPr>
        <w:t>I</w:t>
      </w:r>
      <w:r w:rsidRPr="00877B8D">
        <w:rPr>
          <w:sz w:val="24"/>
        </w:rPr>
        <w:t>nclude the cost</w:t>
      </w:r>
      <w:r>
        <w:rPr>
          <w:sz w:val="24"/>
        </w:rPr>
        <w:t xml:space="preserve">s such as </w:t>
      </w:r>
      <w:r w:rsidRPr="00877B8D">
        <w:rPr>
          <w:sz w:val="24"/>
        </w:rPr>
        <w:t>duplicatin</w:t>
      </w:r>
      <w:r>
        <w:rPr>
          <w:sz w:val="24"/>
        </w:rPr>
        <w:t>g</w:t>
      </w:r>
      <w:r w:rsidRPr="00877B8D">
        <w:rPr>
          <w:sz w:val="24"/>
        </w:rPr>
        <w:t xml:space="preserve"> and printing, long distance telephone calls, equipment rental, postage, and other services not previously listed.</w:t>
      </w:r>
      <w:r>
        <w:rPr>
          <w:sz w:val="24"/>
        </w:rPr>
        <w:t xml:space="preserve">  </w:t>
      </w:r>
    </w:p>
    <w:p w:rsidR="00BA2990" w:rsidRPr="00877B8D" w:rsidRDefault="00BA2990" w:rsidP="00BA2990">
      <w:pPr>
        <w:widowControl/>
        <w:tabs>
          <w:tab w:val="num" w:pos="1800"/>
        </w:tabs>
        <w:ind w:firstLine="1440"/>
        <w:rPr>
          <w:sz w:val="24"/>
        </w:rPr>
      </w:pPr>
    </w:p>
    <w:p w:rsidR="00BA2990" w:rsidRDefault="00BA2990" w:rsidP="00BA2990">
      <w:pPr>
        <w:widowControl/>
        <w:numPr>
          <w:ilvl w:val="0"/>
          <w:numId w:val="3"/>
        </w:numPr>
        <w:tabs>
          <w:tab w:val="clear" w:pos="2520"/>
          <w:tab w:val="left" w:pos="1800"/>
        </w:tabs>
        <w:ind w:left="0" w:firstLine="1440"/>
        <w:rPr>
          <w:color w:val="000000"/>
          <w:sz w:val="24"/>
          <w:highlight w:val="yellow"/>
        </w:rPr>
      </w:pPr>
      <w:r w:rsidRPr="000E7730">
        <w:rPr>
          <w:color w:val="000000"/>
          <w:sz w:val="24"/>
          <w:highlight w:val="yellow"/>
          <w:u w:val="single"/>
        </w:rPr>
        <w:t>Indirect Charges</w:t>
      </w:r>
      <w:r w:rsidRPr="000E7730">
        <w:rPr>
          <w:color w:val="000000"/>
          <w:sz w:val="24"/>
          <w:highlight w:val="yellow"/>
        </w:rPr>
        <w:t xml:space="preserve">.  </w:t>
      </w:r>
      <w:r w:rsidRPr="00D5267B">
        <w:rPr>
          <w:color w:val="000000"/>
          <w:sz w:val="24"/>
          <w:highlight w:val="yellow"/>
        </w:rPr>
        <w:t xml:space="preserve">If indirect costs will be charged to the assistance agreement, complete the table in Section J. of the attached Detailed Budget Breakdown.  Submit a copy of your current approved negotiated indirect cost rate agreement (NICRA).  </w:t>
      </w:r>
      <w:r w:rsidRPr="000E7730">
        <w:rPr>
          <w:color w:val="000000"/>
          <w:sz w:val="24"/>
          <w:highlight w:val="yellow"/>
        </w:rPr>
        <w:t xml:space="preserve">Most States, Universities and larger </w:t>
      </w:r>
      <w:proofErr w:type="spellStart"/>
      <w:r w:rsidRPr="000E7730">
        <w:rPr>
          <w:color w:val="000000"/>
          <w:sz w:val="24"/>
          <w:highlight w:val="yellow"/>
        </w:rPr>
        <w:t>non profits</w:t>
      </w:r>
      <w:proofErr w:type="spellEnd"/>
      <w:r w:rsidRPr="000E7730">
        <w:rPr>
          <w:color w:val="000000"/>
          <w:sz w:val="24"/>
          <w:highlight w:val="yellow"/>
        </w:rPr>
        <w:t xml:space="preserve"> have a negotiated</w:t>
      </w:r>
      <w:r w:rsidRPr="000E7730">
        <w:rPr>
          <w:b/>
          <w:color w:val="000000"/>
          <w:sz w:val="24"/>
          <w:highlight w:val="yellow"/>
        </w:rPr>
        <w:t xml:space="preserve"> </w:t>
      </w:r>
      <w:r w:rsidRPr="000E7730">
        <w:rPr>
          <w:color w:val="000000"/>
          <w:sz w:val="24"/>
          <w:highlight w:val="yellow"/>
        </w:rPr>
        <w:t xml:space="preserve">indirect cost rate agreement with the Federal Government.  This agreement provides the rates approved for use on </w:t>
      </w:r>
      <w:r>
        <w:rPr>
          <w:color w:val="000000"/>
          <w:sz w:val="24"/>
          <w:highlight w:val="yellow"/>
        </w:rPr>
        <w:t xml:space="preserve">financial assistance </w:t>
      </w:r>
      <w:r w:rsidRPr="000E7730">
        <w:rPr>
          <w:color w:val="000000"/>
          <w:sz w:val="24"/>
          <w:highlight w:val="yellow"/>
        </w:rPr>
        <w:t xml:space="preserve">agreements with the Federal Government. </w:t>
      </w:r>
      <w:r>
        <w:rPr>
          <w:color w:val="000000"/>
          <w:sz w:val="24"/>
          <w:highlight w:val="yellow"/>
        </w:rPr>
        <w:t xml:space="preserve"> </w:t>
      </w:r>
      <w:r w:rsidRPr="000E7730">
        <w:rPr>
          <w:color w:val="000000"/>
          <w:sz w:val="24"/>
          <w:highlight w:val="yellow"/>
        </w:rPr>
        <w:t>A copy of the current rate agreement must be submitted with any proposed project.</w:t>
      </w:r>
      <w:r>
        <w:rPr>
          <w:color w:val="000000"/>
          <w:sz w:val="24"/>
          <w:highlight w:val="yellow"/>
        </w:rPr>
        <w:t xml:space="preserve">  </w:t>
      </w:r>
      <w:r w:rsidRPr="00D5267B">
        <w:rPr>
          <w:color w:val="000000"/>
          <w:sz w:val="24"/>
          <w:highlight w:val="yellow"/>
        </w:rPr>
        <w:t>If you do not have a current NICRA, submit a request and justification for allowing an indirect rate of up to 10%.</w:t>
      </w:r>
      <w:r>
        <w:rPr>
          <w:color w:val="000000"/>
          <w:sz w:val="24"/>
          <w:highlight w:val="yellow"/>
        </w:rPr>
        <w:t xml:space="preserve">  </w:t>
      </w:r>
      <w:r w:rsidRPr="000E7730">
        <w:rPr>
          <w:color w:val="000000"/>
          <w:sz w:val="24"/>
          <w:highlight w:val="yellow"/>
        </w:rPr>
        <w:t>This determination will include the indirect cost rate, the calculations of the indirect cost rate, including the base and indirect cost pools and the associated dollar figures for both.</w:t>
      </w:r>
    </w:p>
    <w:p w:rsidR="00BA2990" w:rsidRPr="000E7730" w:rsidRDefault="00BA2990" w:rsidP="00BA2990">
      <w:pPr>
        <w:widowControl/>
        <w:tabs>
          <w:tab w:val="left" w:pos="1440"/>
        </w:tabs>
        <w:rPr>
          <w:color w:val="000000"/>
          <w:sz w:val="24"/>
          <w:highlight w:val="yellow"/>
        </w:rPr>
      </w:pPr>
    </w:p>
    <w:p w:rsidR="00BA2990" w:rsidRPr="00047320" w:rsidRDefault="00BA2990" w:rsidP="00BA2990">
      <w:pPr>
        <w:widowControl/>
        <w:numPr>
          <w:ilvl w:val="0"/>
          <w:numId w:val="3"/>
        </w:numPr>
        <w:tabs>
          <w:tab w:val="clear" w:pos="2520"/>
          <w:tab w:val="left" w:pos="1800"/>
        </w:tabs>
        <w:ind w:left="0" w:firstLine="1440"/>
        <w:rPr>
          <w:color w:val="000000"/>
          <w:sz w:val="24"/>
          <w:highlight w:val="yellow"/>
        </w:rPr>
      </w:pPr>
      <w:r w:rsidRPr="00047320">
        <w:rPr>
          <w:color w:val="000000"/>
          <w:sz w:val="24"/>
          <w:highlight w:val="yellow"/>
          <w:u w:val="single"/>
        </w:rPr>
        <w:t>Indirect Charges</w:t>
      </w:r>
      <w:r w:rsidRPr="00047320">
        <w:rPr>
          <w:color w:val="000000"/>
          <w:sz w:val="24"/>
          <w:highlight w:val="yellow"/>
        </w:rPr>
        <w:t xml:space="preserve">.  This agreement </w:t>
      </w:r>
      <w:r w:rsidRPr="00047320">
        <w:rPr>
          <w:sz w:val="24"/>
          <w:highlight w:val="yellow"/>
        </w:rPr>
        <w:t>will be issued under the umbrella of, and incorporates the terms and conditions of, the Pacific Northwest CESU Cooperative and Joint Venture Agreement No. BLM-OR952-1101, which includes a negotiated indirect cost rate not to exceed 17.5%.</w:t>
      </w:r>
    </w:p>
    <w:p w:rsidR="00BA2990" w:rsidRPr="00877B8D" w:rsidRDefault="00BA2990" w:rsidP="00BA2990">
      <w:pPr>
        <w:widowControl/>
        <w:tabs>
          <w:tab w:val="left" w:pos="1440"/>
        </w:tabs>
        <w:ind w:left="1080"/>
        <w:rPr>
          <w:color w:val="000000"/>
          <w:sz w:val="24"/>
        </w:rPr>
      </w:pPr>
    </w:p>
    <w:p w:rsidR="004C3E25" w:rsidRPr="00877B8D" w:rsidRDefault="004C3E25" w:rsidP="00BE01D6">
      <w:pPr>
        <w:pStyle w:val="Heading8"/>
        <w:widowControl/>
        <w:numPr>
          <w:ilvl w:val="0"/>
          <w:numId w:val="9"/>
        </w:numPr>
        <w:tabs>
          <w:tab w:val="left" w:pos="1080"/>
        </w:tabs>
        <w:rPr>
          <w:b/>
        </w:rPr>
      </w:pPr>
      <w:r w:rsidRPr="00877B8D">
        <w:rPr>
          <w:b/>
        </w:rPr>
        <w:t xml:space="preserve">Submission Dates and Times: </w:t>
      </w:r>
    </w:p>
    <w:p w:rsidR="004C3E25" w:rsidRPr="00877B8D" w:rsidRDefault="004C3E25" w:rsidP="00BE01D6">
      <w:pPr>
        <w:pStyle w:val="BodyTextIndent"/>
        <w:widowControl/>
        <w:ind w:left="0"/>
        <w:rPr>
          <w:szCs w:val="24"/>
        </w:rPr>
      </w:pPr>
    </w:p>
    <w:p w:rsidR="004C3E25" w:rsidRPr="00877B8D" w:rsidRDefault="00CF0D96" w:rsidP="00BE01D6">
      <w:pPr>
        <w:pStyle w:val="BodyTextIndent"/>
        <w:widowControl/>
        <w:numPr>
          <w:ilvl w:val="2"/>
          <w:numId w:val="2"/>
        </w:numPr>
        <w:tabs>
          <w:tab w:val="clear" w:pos="3420"/>
          <w:tab w:val="num" w:pos="1440"/>
        </w:tabs>
        <w:ind w:left="0" w:firstLine="1080"/>
        <w:rPr>
          <w:szCs w:val="24"/>
        </w:rPr>
      </w:pPr>
      <w:r w:rsidRPr="00877B8D">
        <w:rPr>
          <w:szCs w:val="24"/>
        </w:rPr>
        <w:t>The e</w:t>
      </w:r>
      <w:r w:rsidR="004C3E25" w:rsidRPr="00877B8D">
        <w:rPr>
          <w:szCs w:val="24"/>
        </w:rPr>
        <w:t xml:space="preserve">lectronic submission to </w:t>
      </w:r>
      <w:hyperlink r:id="rId17" w:history="1">
        <w:r w:rsidR="0081039A" w:rsidRPr="00F44338">
          <w:rPr>
            <w:rStyle w:val="Hyperlink"/>
            <w:szCs w:val="24"/>
          </w:rPr>
          <w:t>www.Grants.gov</w:t>
        </w:r>
      </w:hyperlink>
      <w:r w:rsidR="00B8271C">
        <w:rPr>
          <w:szCs w:val="24"/>
        </w:rPr>
        <w:t xml:space="preserve"> </w:t>
      </w:r>
      <w:r w:rsidR="004C3E25" w:rsidRPr="00877B8D">
        <w:rPr>
          <w:szCs w:val="24"/>
        </w:rPr>
        <w:t xml:space="preserve">is due by </w:t>
      </w:r>
      <w:r w:rsidR="00B8271C">
        <w:rPr>
          <w:szCs w:val="24"/>
        </w:rPr>
        <w:t xml:space="preserve">the date and time listed on the cover sheet of this announcement.  </w:t>
      </w:r>
      <w:r w:rsidR="004C3E25" w:rsidRPr="00877B8D">
        <w:rPr>
          <w:szCs w:val="24"/>
        </w:rPr>
        <w:t>A proposal received after the closing date and time will</w:t>
      </w:r>
      <w:r w:rsidR="004C3E25" w:rsidRPr="00877B8D">
        <w:rPr>
          <w:color w:val="0000FF"/>
          <w:szCs w:val="24"/>
        </w:rPr>
        <w:t xml:space="preserve"> </w:t>
      </w:r>
      <w:r w:rsidR="004C3E25" w:rsidRPr="00877B8D">
        <w:rPr>
          <w:szCs w:val="24"/>
        </w:rPr>
        <w:t xml:space="preserve">not be considered for award.  If it is determined that a proposal will not be considered due to lateness, the applicant will be so notified immediately.  </w:t>
      </w:r>
    </w:p>
    <w:p w:rsidR="00C667DC" w:rsidRPr="00877B8D" w:rsidRDefault="00C667DC" w:rsidP="00BE01D6">
      <w:pPr>
        <w:pStyle w:val="BodyTextIndent"/>
        <w:widowControl/>
        <w:tabs>
          <w:tab w:val="num" w:pos="1440"/>
        </w:tabs>
        <w:ind w:left="0" w:firstLine="1080"/>
        <w:rPr>
          <w:szCs w:val="24"/>
        </w:rPr>
      </w:pPr>
    </w:p>
    <w:p w:rsidR="00C667DC" w:rsidRPr="00877B8D" w:rsidRDefault="00C667DC" w:rsidP="00BE01D6">
      <w:pPr>
        <w:widowControl/>
        <w:numPr>
          <w:ilvl w:val="0"/>
          <w:numId w:val="2"/>
        </w:numPr>
        <w:tabs>
          <w:tab w:val="clear" w:pos="1800"/>
          <w:tab w:val="left" w:pos="-720"/>
          <w:tab w:val="num" w:pos="1440"/>
        </w:tabs>
        <w:ind w:left="0" w:firstLine="1080"/>
        <w:rPr>
          <w:sz w:val="24"/>
        </w:rPr>
      </w:pPr>
      <w:r w:rsidRPr="00877B8D">
        <w:rPr>
          <w:sz w:val="24"/>
        </w:rPr>
        <w:t xml:space="preserve">All proposals will be required to be submitted electronically through </w:t>
      </w:r>
      <w:r w:rsidR="00841677" w:rsidRPr="00877B8D">
        <w:rPr>
          <w:sz w:val="24"/>
        </w:rPr>
        <w:t>Grants</w:t>
      </w:r>
      <w:r w:rsidRPr="00877B8D">
        <w:rPr>
          <w:sz w:val="24"/>
        </w:rPr>
        <w:t xml:space="preserve">.gov.  All of the required attached forms can be prepared online.  Any form that is not available online may be </w:t>
      </w:r>
      <w:r w:rsidRPr="00877B8D">
        <w:rPr>
          <w:sz w:val="24"/>
        </w:rPr>
        <w:lastRenderedPageBreak/>
        <w:t xml:space="preserve">submitted as attachments at the end of the proposal.  If you have not registered in grants.gov, go to visit the website </w:t>
      </w:r>
      <w:hyperlink r:id="rId18" w:history="1">
        <w:r w:rsidRPr="00877B8D">
          <w:rPr>
            <w:rStyle w:val="Hyperlink"/>
            <w:sz w:val="24"/>
          </w:rPr>
          <w:t>www.grants.gov</w:t>
        </w:r>
      </w:hyperlink>
      <w:r w:rsidRPr="00877B8D">
        <w:rPr>
          <w:sz w:val="24"/>
        </w:rPr>
        <w:t xml:space="preserve"> and get started in the registration process.  </w:t>
      </w:r>
      <w:r w:rsidRPr="00877B8D">
        <w:rPr>
          <w:b/>
          <w:sz w:val="24"/>
        </w:rPr>
        <w:t xml:space="preserve">Application preparation time may take several weeks to get certified. </w:t>
      </w:r>
      <w:r w:rsidRPr="00877B8D">
        <w:rPr>
          <w:sz w:val="24"/>
        </w:rPr>
        <w:t xml:space="preserve"> Once at the website, choose “Get Started” and work through the first 5 steps.   If you have any questions or problems with the registration process, please contact the grants.gov help desk at 1-800-518-4726.  In addition, Grants.gov has an “Applicant Users Guide” available at: </w:t>
      </w:r>
      <w:hyperlink r:id="rId19" w:history="1">
        <w:r w:rsidR="00450B46">
          <w:rPr>
            <w:rStyle w:val="Hyperlink"/>
            <w:sz w:val="24"/>
          </w:rPr>
          <w:t>http://www.grants.gov/documents/19/18243/GrantsGovApplicantUserGuide.pdf/0ed6bbba-3b87-4600-8449-4bb1603b4e70</w:t>
        </w:r>
      </w:hyperlink>
      <w:r w:rsidRPr="00877B8D">
        <w:rPr>
          <w:sz w:val="24"/>
        </w:rPr>
        <w:t xml:space="preserve"> that will answer most if not all your questions. </w:t>
      </w:r>
    </w:p>
    <w:p w:rsidR="00C667DC" w:rsidRPr="00877B8D" w:rsidRDefault="00C667DC" w:rsidP="00BE01D6">
      <w:pPr>
        <w:pStyle w:val="Heading8"/>
        <w:widowControl/>
        <w:numPr>
          <w:ilvl w:val="0"/>
          <w:numId w:val="0"/>
        </w:numPr>
      </w:pPr>
    </w:p>
    <w:p w:rsidR="00C667DC" w:rsidRPr="00877B8D" w:rsidRDefault="00C667DC" w:rsidP="00BE01D6">
      <w:pPr>
        <w:pStyle w:val="Heading8"/>
        <w:widowControl/>
        <w:numPr>
          <w:ilvl w:val="0"/>
          <w:numId w:val="9"/>
        </w:numPr>
        <w:tabs>
          <w:tab w:val="left" w:pos="1080"/>
        </w:tabs>
        <w:ind w:left="0" w:firstLine="720"/>
      </w:pPr>
      <w:r w:rsidRPr="00877B8D">
        <w:rPr>
          <w:b/>
        </w:rPr>
        <w:t>Submission Instructions and Information:</w:t>
      </w:r>
      <w:r w:rsidR="00841677" w:rsidRPr="00877B8D">
        <w:rPr>
          <w:b/>
        </w:rPr>
        <w:t xml:space="preserve">  </w:t>
      </w:r>
      <w:r w:rsidRPr="00877B8D">
        <w:t>Applications/proposals may be submitted by the following methods only:</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On-Line Submittal</w:t>
      </w:r>
      <w:r w:rsidR="00841677" w:rsidRPr="00877B8D">
        <w:rPr>
          <w:sz w:val="24"/>
        </w:rPr>
        <w:t xml:space="preserve">.  </w:t>
      </w:r>
      <w:r w:rsidRPr="00877B8D">
        <w:rPr>
          <w:sz w:val="24"/>
        </w:rPr>
        <w:t xml:space="preserve">The Bureau of Land Management (BLM) is participating in the Grants.gov Initiative </w:t>
      </w:r>
      <w:r w:rsidR="004F7380">
        <w:rPr>
          <w:sz w:val="24"/>
        </w:rPr>
        <w:t xml:space="preserve">which </w:t>
      </w:r>
      <w:r w:rsidRPr="00877B8D">
        <w:rPr>
          <w:sz w:val="24"/>
        </w:rPr>
        <w:t xml:space="preserve">provides the </w:t>
      </w:r>
      <w:r w:rsidR="004F7380">
        <w:rPr>
          <w:sz w:val="24"/>
        </w:rPr>
        <w:t xml:space="preserve">federal financial assistance </w:t>
      </w:r>
      <w:r w:rsidRPr="00877B8D">
        <w:rPr>
          <w:sz w:val="24"/>
        </w:rPr>
        <w:t xml:space="preserve">community with a single site to find and apply for funding opportunities.  BLM requires applicants to submit their applications/proposals electronically through: </w:t>
      </w:r>
      <w:hyperlink r:id="rId20" w:history="1">
        <w:r w:rsidR="00450B46">
          <w:rPr>
            <w:rStyle w:val="Hyperlink"/>
            <w:sz w:val="24"/>
          </w:rPr>
          <w:t>http://www.grants.gov/web/grants/applicants/apply-for-grants.html</w:t>
        </w:r>
      </w:hyperlink>
      <w:r w:rsidRPr="00877B8D">
        <w:rPr>
          <w:sz w:val="24"/>
        </w:rPr>
        <w:t>.</w:t>
      </w:r>
    </w:p>
    <w:p w:rsidR="00C667DC" w:rsidRPr="00877B8D" w:rsidRDefault="00C667DC" w:rsidP="00BE01D6">
      <w:pPr>
        <w:widowControl/>
        <w:rPr>
          <w:sz w:val="24"/>
        </w:rPr>
      </w:pPr>
    </w:p>
    <w:p w:rsidR="00C667DC" w:rsidRPr="00877B8D" w:rsidRDefault="00C667DC" w:rsidP="00BE01D6">
      <w:pPr>
        <w:widowControl/>
        <w:rPr>
          <w:sz w:val="24"/>
        </w:rPr>
      </w:pPr>
      <w:r w:rsidRPr="00877B8D">
        <w:rPr>
          <w:sz w:val="24"/>
        </w:rPr>
        <w:t>YOU MUST REGISTER WITH GRANTS.GOV PRIOR TO SUBMITTING AN APPLICATION THROUGH THE GRANTS.GOV WEBSITE.  THE REGISTRATION PROCESS MAY TAKE FROM 7 TO 21 DAYS.</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Electronic Signature</w:t>
      </w:r>
      <w:r w:rsidRPr="00877B8D">
        <w:rPr>
          <w:sz w:val="24"/>
        </w:rPr>
        <w:t>.  Applications submitted through Grants.gov constitute submission as electronically signed applications.  The registration and e-authentication process establishes the Authorized Organization Representative (AOR).  When you submit the application through Grants.gov, the name of your authorized organization representative on file will be inserted into the signature line of the application.  Applicants must register the individual who is able to make legally binding commitments for the applicant organization as the Authorized Organization Representative.</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bookmarkStart w:id="1" w:name="_Toc177798750"/>
      <w:bookmarkStart w:id="2" w:name="_Toc139164321"/>
      <w:r w:rsidRPr="00877B8D">
        <w:rPr>
          <w:sz w:val="24"/>
          <w:u w:val="single"/>
        </w:rPr>
        <w:t>Late Submissions, Modifications, and Withdrawals of Application and/or Proposal</w:t>
      </w:r>
      <w:bookmarkEnd w:id="1"/>
      <w:r w:rsidR="00AC04A3" w:rsidRPr="00877B8D">
        <w:rPr>
          <w:sz w:val="24"/>
        </w:rPr>
        <w:t>.  Any application</w:t>
      </w:r>
      <w:bookmarkEnd w:id="2"/>
      <w:r w:rsidRPr="00877B8D">
        <w:rPr>
          <w:sz w:val="24"/>
        </w:rPr>
        <w:t>/proposal received after the exact time specified for receipt will not be considered in the original selection process unless the application is received before award is made and it is determined by BLM that the late receipt was due to mishandling by the Government.  Any modification of an application or quotation is subject to the same conditions stated above.</w:t>
      </w:r>
    </w:p>
    <w:p w:rsidR="00CB7B73" w:rsidRPr="00877B8D" w:rsidRDefault="00CB7B73" w:rsidP="00BE01D6">
      <w:pPr>
        <w:widowControl/>
        <w:tabs>
          <w:tab w:val="left" w:pos="1800"/>
        </w:tabs>
        <w:ind w:left="1440"/>
        <w:rPr>
          <w:sz w:val="24"/>
        </w:rPr>
      </w:pPr>
    </w:p>
    <w:p w:rsidR="00CB7B73" w:rsidRPr="00877B8D" w:rsidRDefault="00CB7B73" w:rsidP="00BE01D6">
      <w:pPr>
        <w:widowControl/>
        <w:numPr>
          <w:ilvl w:val="0"/>
          <w:numId w:val="11"/>
        </w:numPr>
        <w:tabs>
          <w:tab w:val="left" w:pos="1440"/>
        </w:tabs>
        <w:ind w:left="0" w:firstLine="1080"/>
        <w:rPr>
          <w:sz w:val="24"/>
        </w:rPr>
      </w:pPr>
      <w:r w:rsidRPr="00877B8D">
        <w:rPr>
          <w:sz w:val="24"/>
          <w:u w:val="single"/>
        </w:rPr>
        <w:t>Electronic Application Submission and Receipt Procedures</w:t>
      </w:r>
      <w:r w:rsidRPr="00877B8D">
        <w:rPr>
          <w:sz w:val="24"/>
        </w:rPr>
        <w:t>.  This provision provides information on the application submission and receipt instructions for applications submitted through Grants.gov Apply.  Please read the following instructions carefully and completely.</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b/>
          <w:sz w:val="24"/>
        </w:rPr>
      </w:pPr>
      <w:r w:rsidRPr="000D0C86">
        <w:rPr>
          <w:sz w:val="24"/>
          <w:u w:val="single"/>
        </w:rPr>
        <w:t xml:space="preserve">Timely </w:t>
      </w:r>
      <w:r w:rsidRPr="000D0C86">
        <w:rPr>
          <w:bCs/>
          <w:sz w:val="24"/>
          <w:u w:val="single"/>
        </w:rPr>
        <w:t>Receipt</w:t>
      </w:r>
      <w:r w:rsidRPr="000D0C86">
        <w:rPr>
          <w:sz w:val="24"/>
          <w:u w:val="single"/>
        </w:rPr>
        <w:t xml:space="preserve"> Requirements and Proof of Timely Submission</w:t>
      </w:r>
      <w:r w:rsidR="00AC04A3" w:rsidRPr="00877B8D">
        <w:rPr>
          <w:b/>
          <w:sz w:val="24"/>
        </w:rPr>
        <w:t>.</w:t>
      </w:r>
    </w:p>
    <w:p w:rsidR="00C667DC" w:rsidRPr="00877B8D" w:rsidRDefault="00C667DC" w:rsidP="00BE01D6">
      <w:pPr>
        <w:widowControl/>
        <w:rPr>
          <w:sz w:val="24"/>
        </w:rPr>
      </w:pPr>
    </w:p>
    <w:p w:rsidR="00C667DC" w:rsidRPr="00877B8D" w:rsidRDefault="00C667DC" w:rsidP="00BE01D6">
      <w:pPr>
        <w:widowControl/>
        <w:numPr>
          <w:ilvl w:val="0"/>
          <w:numId w:val="6"/>
        </w:numPr>
        <w:tabs>
          <w:tab w:val="left" w:pos="1800"/>
        </w:tabs>
        <w:ind w:left="0" w:firstLine="1440"/>
        <w:rPr>
          <w:sz w:val="24"/>
        </w:rPr>
      </w:pPr>
      <w:r w:rsidRPr="00877B8D">
        <w:rPr>
          <w:sz w:val="24"/>
        </w:rPr>
        <w:t>Electronic Submission.  An electronic time stamp is generated within the</w:t>
      </w:r>
      <w:r w:rsidR="00AC04A3" w:rsidRPr="00877B8D">
        <w:rPr>
          <w:sz w:val="24"/>
        </w:rPr>
        <w:t xml:space="preserve"> system when the application</w:t>
      </w:r>
      <w:r w:rsidRPr="00877B8D">
        <w:rPr>
          <w:sz w:val="24"/>
        </w:rPr>
        <w:t xml:space="preserve"> is successfully received by Grants.gov.  The applicant will receive an acknowledgement of receipt and a tracking number from Grants.gov with the successful transmission of their application.  Applicants should print this receipt and save it.</w:t>
      </w:r>
    </w:p>
    <w:p w:rsidR="00C667DC" w:rsidRPr="00877B8D" w:rsidRDefault="00C667DC" w:rsidP="00BE01D6">
      <w:pPr>
        <w:widowControl/>
        <w:tabs>
          <w:tab w:val="left" w:pos="2160"/>
        </w:tabs>
        <w:ind w:firstLine="1800"/>
        <w:rPr>
          <w:sz w:val="24"/>
        </w:rPr>
      </w:pPr>
    </w:p>
    <w:p w:rsidR="00C667DC" w:rsidRPr="00877B8D" w:rsidRDefault="00C667DC" w:rsidP="00BE01D6">
      <w:pPr>
        <w:widowControl/>
        <w:numPr>
          <w:ilvl w:val="0"/>
          <w:numId w:val="6"/>
        </w:numPr>
        <w:tabs>
          <w:tab w:val="left" w:pos="1800"/>
        </w:tabs>
        <w:ind w:left="0" w:firstLine="1440"/>
        <w:rPr>
          <w:sz w:val="24"/>
        </w:rPr>
      </w:pPr>
      <w:r w:rsidRPr="00877B8D">
        <w:rPr>
          <w:sz w:val="24"/>
        </w:rPr>
        <w:t xml:space="preserve">BLM suggests that applicants submit their applications during the operating hours of the Grants.gov Support Desk, so that if there are questions concerning transmission, operators will be available to walk you through the process.  Submitting your application during the Support Desk hours will also ensure that you have sufficient time for the application to complete its transmission prior to the </w:t>
      </w:r>
      <w:r w:rsidRPr="00877B8D">
        <w:rPr>
          <w:sz w:val="24"/>
        </w:rPr>
        <w:lastRenderedPageBreak/>
        <w:t xml:space="preserve">application deadline.  Applicants using dial-up connections should be aware that transmission will take some time before Grants.gov receives it.  </w:t>
      </w:r>
    </w:p>
    <w:p w:rsidR="00C667DC" w:rsidRPr="00877B8D" w:rsidRDefault="00C667DC" w:rsidP="00BE01D6">
      <w:pPr>
        <w:widowControl/>
        <w:tabs>
          <w:tab w:val="left" w:pos="2160"/>
        </w:tabs>
        <w:ind w:firstLine="1800"/>
        <w:rPr>
          <w:sz w:val="24"/>
        </w:rPr>
      </w:pPr>
    </w:p>
    <w:p w:rsidR="00C667DC" w:rsidRPr="00877B8D" w:rsidRDefault="00AC04A3" w:rsidP="00BE01D6">
      <w:pPr>
        <w:widowControl/>
        <w:numPr>
          <w:ilvl w:val="0"/>
          <w:numId w:val="6"/>
        </w:numPr>
        <w:tabs>
          <w:tab w:val="left" w:pos="1800"/>
        </w:tabs>
        <w:ind w:left="0" w:firstLine="1440"/>
        <w:rPr>
          <w:sz w:val="24"/>
        </w:rPr>
      </w:pPr>
      <w:r w:rsidRPr="00877B8D">
        <w:rPr>
          <w:sz w:val="24"/>
        </w:rPr>
        <w:t>G</w:t>
      </w:r>
      <w:r w:rsidR="00C667DC" w:rsidRPr="00877B8D">
        <w:rPr>
          <w:sz w:val="24"/>
        </w:rPr>
        <w:t>rants.gov will provide either an error or a successfully received transmission message.  The Grants.gov Support desk reports that some applicants abort the transmission because they think that nothing is occurring during the transmission process.  Please be patient and give the system time to process the application. Uploading and transmitting many files, particularly electronic forms with associated XML schemas, will take some time to be processed.</w:t>
      </w:r>
    </w:p>
    <w:p w:rsidR="00C667DC" w:rsidRPr="00877B8D" w:rsidRDefault="00C667DC" w:rsidP="00BE01D6">
      <w:pPr>
        <w:widowControl/>
        <w:rPr>
          <w:sz w:val="24"/>
        </w:rPr>
      </w:pPr>
    </w:p>
    <w:p w:rsidR="00C667DC" w:rsidRPr="00877B8D" w:rsidRDefault="00C667DC" w:rsidP="00BE01D6">
      <w:pPr>
        <w:widowControl/>
        <w:numPr>
          <w:ilvl w:val="0"/>
          <w:numId w:val="11"/>
        </w:numPr>
        <w:tabs>
          <w:tab w:val="left" w:pos="1440"/>
        </w:tabs>
        <w:ind w:left="0" w:firstLine="1080"/>
        <w:rPr>
          <w:sz w:val="24"/>
        </w:rPr>
      </w:pPr>
      <w:r w:rsidRPr="00877B8D">
        <w:rPr>
          <w:sz w:val="24"/>
          <w:u w:val="single"/>
        </w:rPr>
        <w:t>Customer Support</w:t>
      </w:r>
      <w:r w:rsidRPr="00877B8D">
        <w:rPr>
          <w:sz w:val="24"/>
        </w:rPr>
        <w:t xml:space="preserve">.  The Grants.gov website provides customer support via </w:t>
      </w:r>
      <w:r w:rsidR="001C79F9">
        <w:rPr>
          <w:sz w:val="24"/>
        </w:rPr>
        <w:t xml:space="preserve">1 </w:t>
      </w:r>
      <w:r w:rsidRPr="00877B8D">
        <w:rPr>
          <w:sz w:val="24"/>
        </w:rPr>
        <w:t>(800) 518-</w:t>
      </w:r>
      <w:r w:rsidR="001C79F9">
        <w:rPr>
          <w:sz w:val="24"/>
        </w:rPr>
        <w:t>4726</w:t>
      </w:r>
      <w:r w:rsidRPr="00877B8D">
        <w:rPr>
          <w:sz w:val="24"/>
        </w:rPr>
        <w:t xml:space="preserve"> (a toll-free number) or through email at </w:t>
      </w:r>
      <w:hyperlink r:id="rId21" w:history="1">
        <w:r w:rsidRPr="00877B8D">
          <w:rPr>
            <w:sz w:val="24"/>
            <w:u w:val="single"/>
          </w:rPr>
          <w:t>support@grants.gov</w:t>
        </w:r>
      </w:hyperlink>
      <w:r w:rsidRPr="00877B8D">
        <w:rPr>
          <w:sz w:val="24"/>
          <w:u w:val="single"/>
        </w:rPr>
        <w:t>.</w:t>
      </w:r>
      <w:r w:rsidRPr="00877B8D">
        <w:rPr>
          <w:sz w:val="24"/>
        </w:rPr>
        <w:t xml:space="preserve">  The customer support center is open from 7:00 a.m. to 9:00 p.m. Eastern time, Monday through Friday, except Federal holidays, to address Grants.gov technology issues.  For program</w:t>
      </w:r>
      <w:r w:rsidR="001C79F9">
        <w:rPr>
          <w:sz w:val="24"/>
        </w:rPr>
        <w:t>/project-</w:t>
      </w:r>
      <w:r w:rsidRPr="00877B8D">
        <w:rPr>
          <w:sz w:val="24"/>
        </w:rPr>
        <w:t xml:space="preserve">related questions, contact the number listed in Section VII, Agency Contacts. </w:t>
      </w:r>
    </w:p>
    <w:p w:rsidR="00C667DC" w:rsidRPr="00877B8D" w:rsidRDefault="00C667DC" w:rsidP="00BE01D6">
      <w:pPr>
        <w:widowControl/>
        <w:rPr>
          <w:sz w:val="24"/>
        </w:rPr>
      </w:pPr>
    </w:p>
    <w:p w:rsidR="00450B46" w:rsidRPr="00877B8D" w:rsidRDefault="00C667DC" w:rsidP="00BE01D6">
      <w:pPr>
        <w:pStyle w:val="Heading8"/>
        <w:widowControl/>
        <w:numPr>
          <w:ilvl w:val="0"/>
          <w:numId w:val="9"/>
        </w:numPr>
        <w:tabs>
          <w:tab w:val="left" w:pos="1080"/>
        </w:tabs>
        <w:ind w:left="0" w:firstLine="720"/>
      </w:pPr>
      <w:r w:rsidRPr="00877B8D">
        <w:rPr>
          <w:b/>
        </w:rPr>
        <w:t>Intergovernmental Review</w:t>
      </w:r>
      <w:r w:rsidRPr="00877B8D">
        <w:t>:</w:t>
      </w:r>
      <w:r w:rsidR="00AC04A3" w:rsidRPr="00877B8D">
        <w:t xml:space="preserve">  </w:t>
      </w:r>
      <w:r w:rsidRPr="00877B8D">
        <w:t xml:space="preserve">This funding opportunity is not subject to Executive Order (EO) 12372, “Intergovernmental Review of Federal Programs”.  Applicants subject to EO 12372 must contact their State’s Single Point of Contact (SPOC) to find out about and comply with the State’s process.  The names and addresses of the SPOC’s are listed in the OMB’s home page at:  </w:t>
      </w:r>
      <w:hyperlink r:id="rId22" w:history="1">
        <w:r w:rsidR="00450B46" w:rsidRPr="00450B46">
          <w:rPr>
            <w:rStyle w:val="Hyperlink"/>
          </w:rPr>
          <w:t>http://www.whitehouse.gov/omb/grants_spoc</w:t>
        </w:r>
      </w:hyperlink>
    </w:p>
    <w:p w:rsidR="00AC04A3" w:rsidRPr="00877B8D" w:rsidRDefault="00AC04A3" w:rsidP="00BE01D6">
      <w:pPr>
        <w:widowControl/>
        <w:ind w:firstLine="720"/>
        <w:rPr>
          <w:sz w:val="24"/>
        </w:rPr>
      </w:pPr>
    </w:p>
    <w:p w:rsidR="00C667DC" w:rsidRPr="00877B8D" w:rsidRDefault="00CE7AA6" w:rsidP="00BE01D6">
      <w:pPr>
        <w:pStyle w:val="Heading8"/>
        <w:widowControl/>
        <w:numPr>
          <w:ilvl w:val="0"/>
          <w:numId w:val="0"/>
        </w:numPr>
        <w:tabs>
          <w:tab w:val="left" w:pos="1080"/>
        </w:tabs>
        <w:ind w:firstLine="720"/>
      </w:pPr>
      <w:r>
        <w:rPr>
          <w:b/>
        </w:rPr>
        <w:t>G.</w:t>
      </w:r>
      <w:r>
        <w:rPr>
          <w:b/>
        </w:rPr>
        <w:tab/>
      </w:r>
      <w:r w:rsidR="00C667DC" w:rsidRPr="00877B8D">
        <w:rPr>
          <w:b/>
        </w:rPr>
        <w:t>Funding Restrictions</w:t>
      </w:r>
      <w:r w:rsidR="00AC04A3" w:rsidRPr="00877B8D">
        <w:t xml:space="preserve">.  </w:t>
      </w:r>
      <w:r w:rsidR="00C667DC" w:rsidRPr="00877B8D">
        <w:t>A cooperative agreement</w:t>
      </w:r>
      <w:r w:rsidR="00C667DC" w:rsidRPr="00877B8D">
        <w:rPr>
          <w:b/>
        </w:rPr>
        <w:t xml:space="preserve"> </w:t>
      </w:r>
      <w:r w:rsidR="00C667DC" w:rsidRPr="00877B8D">
        <w:t xml:space="preserve">issued by the BLM </w:t>
      </w:r>
      <w:r w:rsidR="00AC04A3" w:rsidRPr="00877B8D">
        <w:t>Oregon/Washington</w:t>
      </w:r>
      <w:r w:rsidR="00C667DC" w:rsidRPr="00877B8D">
        <w:t xml:space="preserve"> State Office, signed by the BLM GMO, obligates BLM funds.  Notification of a successful proposal does not constitute authority to incur costs. Costs incurred prior to receipt of a signed cooperative agreement may not be reimbursed. Once the cooperative agreement for a successful proposal has been signed by the BLM GMO, the recipient may incur costs as specified in their proposed and approved budget submittal.</w:t>
      </w:r>
      <w:r w:rsidR="00C667DC" w:rsidRPr="00877B8D">
        <w:rPr>
          <w:b/>
          <w:bCs/>
        </w:rPr>
        <w:t xml:space="preserve"> Funding for the first year does not guarantee funding in subsequent years.</w:t>
      </w:r>
      <w:r w:rsidR="00C667DC" w:rsidRPr="00877B8D">
        <w:t xml:space="preserve">  A new application must be submitted for subsequent years.</w:t>
      </w:r>
    </w:p>
    <w:p w:rsidR="00C667DC" w:rsidRPr="00877B8D" w:rsidRDefault="00C667DC" w:rsidP="00BE01D6">
      <w:pPr>
        <w:widowControl/>
        <w:rPr>
          <w:sz w:val="24"/>
        </w:rPr>
      </w:pPr>
    </w:p>
    <w:p w:rsidR="00C667DC" w:rsidRPr="00877B8D" w:rsidRDefault="00C667DC" w:rsidP="008A487F">
      <w:pPr>
        <w:keepNext/>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roofErr w:type="gramStart"/>
      <w:r w:rsidRPr="00877B8D">
        <w:rPr>
          <w:b/>
          <w:sz w:val="24"/>
        </w:rPr>
        <w:t>SECTION V.</w:t>
      </w:r>
      <w:proofErr w:type="gramEnd"/>
      <w:r w:rsidRPr="00877B8D">
        <w:rPr>
          <w:b/>
          <w:sz w:val="24"/>
        </w:rPr>
        <w:t xml:space="preserve">  Application Review Information Criteria</w:t>
      </w:r>
    </w:p>
    <w:p w:rsidR="00C667DC" w:rsidRPr="00877B8D" w:rsidRDefault="00C667DC" w:rsidP="008A487F">
      <w:pPr>
        <w:keepNext/>
        <w:widowControl/>
        <w:ind w:left="1440"/>
        <w:rPr>
          <w:sz w:val="24"/>
        </w:rPr>
      </w:pPr>
    </w:p>
    <w:p w:rsidR="00C667DC" w:rsidRDefault="00C667DC" w:rsidP="00BE01D6">
      <w:pPr>
        <w:widowControl/>
        <w:numPr>
          <w:ilvl w:val="0"/>
          <w:numId w:val="12"/>
        </w:numPr>
        <w:tabs>
          <w:tab w:val="left" w:pos="1080"/>
        </w:tabs>
        <w:rPr>
          <w:b/>
          <w:sz w:val="24"/>
        </w:rPr>
      </w:pPr>
      <w:r w:rsidRPr="00877B8D">
        <w:rPr>
          <w:b/>
          <w:sz w:val="24"/>
        </w:rPr>
        <w:t>Evaluation Criteria</w:t>
      </w:r>
    </w:p>
    <w:p w:rsidR="00B15BD3" w:rsidRPr="00877B8D" w:rsidRDefault="00B15BD3" w:rsidP="00B15BD3">
      <w:pPr>
        <w:widowControl/>
        <w:tabs>
          <w:tab w:val="left" w:pos="1080"/>
        </w:tabs>
        <w:ind w:left="1080"/>
        <w:rPr>
          <w:b/>
          <w:sz w:val="24"/>
        </w:rPr>
      </w:pPr>
    </w:p>
    <w:p w:rsidR="00B15BD3" w:rsidRPr="00877B8D" w:rsidRDefault="00B15BD3" w:rsidP="00B15BD3">
      <w:pPr>
        <w:widowControl/>
        <w:ind w:left="1080"/>
        <w:rPr>
          <w:sz w:val="24"/>
        </w:rPr>
      </w:pPr>
      <w:r>
        <w:rPr>
          <w:sz w:val="24"/>
        </w:rPr>
        <w:t>1</w:t>
      </w:r>
      <w:r w:rsidRPr="003E6A33">
        <w:rPr>
          <w:sz w:val="24"/>
        </w:rPr>
        <w:t>.</w:t>
      </w:r>
      <w:r w:rsidRPr="003E6A33">
        <w:rPr>
          <w:sz w:val="24"/>
        </w:rPr>
        <w:tab/>
      </w:r>
      <w:r w:rsidRPr="00BA2990">
        <w:rPr>
          <w:sz w:val="24"/>
          <w:u w:val="single"/>
        </w:rPr>
        <w:t>Qualifications, Experience, &amp; Past Performance</w:t>
      </w:r>
      <w:r w:rsidRPr="003E6A33">
        <w:rPr>
          <w:sz w:val="24"/>
        </w:rPr>
        <w:t xml:space="preserve"> (20/100 Points)</w:t>
      </w:r>
    </w:p>
    <w:p w:rsidR="00B15BD3" w:rsidRPr="00877B8D" w:rsidRDefault="00B15BD3" w:rsidP="00B15BD3">
      <w:pPr>
        <w:widowControl/>
        <w:numPr>
          <w:ilvl w:val="0"/>
          <w:numId w:val="15"/>
        </w:numPr>
        <w:tabs>
          <w:tab w:val="left" w:pos="1800"/>
        </w:tabs>
        <w:spacing w:before="120"/>
        <w:ind w:left="0" w:firstLine="1440"/>
        <w:rPr>
          <w:sz w:val="24"/>
        </w:rPr>
      </w:pPr>
      <w:r w:rsidRPr="00877B8D">
        <w:rPr>
          <w:sz w:val="24"/>
        </w:rPr>
        <w:t xml:space="preserve">The qualifications and experience of the organization are evident, and appear to be adequate to achieve project goals and objectives. </w:t>
      </w:r>
    </w:p>
    <w:p w:rsidR="00B15BD3" w:rsidRPr="00877B8D" w:rsidRDefault="00B15BD3" w:rsidP="00B15BD3">
      <w:pPr>
        <w:widowControl/>
        <w:numPr>
          <w:ilvl w:val="0"/>
          <w:numId w:val="15"/>
        </w:numPr>
        <w:tabs>
          <w:tab w:val="left" w:pos="1800"/>
        </w:tabs>
        <w:spacing w:before="120"/>
        <w:ind w:left="0" w:firstLine="1440"/>
        <w:rPr>
          <w:sz w:val="24"/>
        </w:rPr>
      </w:pPr>
      <w:r w:rsidRPr="00877B8D">
        <w:rPr>
          <w:sz w:val="24"/>
        </w:rPr>
        <w:t xml:space="preserve">The qualifications and experience of the Project Director/Principal Investigator to be assigned for direct work on the project are evident, and appear to be adequate to achieve project goals and objectives and will be available for work on this agreement. </w:t>
      </w:r>
    </w:p>
    <w:p w:rsidR="00B15BD3" w:rsidRPr="00B15BD3" w:rsidRDefault="00B15BD3" w:rsidP="00B15BD3">
      <w:pPr>
        <w:widowControl/>
        <w:numPr>
          <w:ilvl w:val="0"/>
          <w:numId w:val="15"/>
        </w:numPr>
        <w:tabs>
          <w:tab w:val="left" w:pos="1800"/>
        </w:tabs>
        <w:spacing w:before="120"/>
        <w:ind w:left="0" w:firstLine="1440"/>
        <w:rPr>
          <w:sz w:val="24"/>
        </w:rPr>
      </w:pPr>
      <w:r w:rsidRPr="00877B8D">
        <w:rPr>
          <w:sz w:val="24"/>
        </w:rPr>
        <w:t xml:space="preserve">The applicants past and current assistance awards show they have completed project goals. </w:t>
      </w:r>
    </w:p>
    <w:p w:rsidR="003E6A33" w:rsidRPr="00B15BD3" w:rsidRDefault="00B15BD3" w:rsidP="00B15BD3">
      <w:pPr>
        <w:widowControl/>
        <w:tabs>
          <w:tab w:val="left" w:pos="1800"/>
        </w:tabs>
        <w:spacing w:before="120"/>
        <w:rPr>
          <w:sz w:val="24"/>
        </w:rPr>
      </w:pPr>
      <w:r>
        <w:rPr>
          <w:sz w:val="24"/>
        </w:rPr>
        <w:t xml:space="preserve">                 2. </w:t>
      </w:r>
      <w:r w:rsidRPr="00B15BD3">
        <w:rPr>
          <w:sz w:val="24"/>
          <w:u w:val="single"/>
        </w:rPr>
        <w:t xml:space="preserve"> </w:t>
      </w:r>
      <w:r w:rsidR="003E6A33" w:rsidRPr="00B15BD3">
        <w:rPr>
          <w:sz w:val="24"/>
          <w:u w:val="single"/>
        </w:rPr>
        <w:t>Purpose, Objectives, and Relevance</w:t>
      </w:r>
      <w:r w:rsidR="003E6A33" w:rsidRPr="00B15BD3">
        <w:rPr>
          <w:sz w:val="24"/>
        </w:rPr>
        <w:t xml:space="preserve"> (35/100 Points)</w:t>
      </w:r>
    </w:p>
    <w:p w:rsidR="003E6A33" w:rsidRPr="00877B8D" w:rsidRDefault="003E6A33" w:rsidP="00BE01D6">
      <w:pPr>
        <w:widowControl/>
        <w:numPr>
          <w:ilvl w:val="0"/>
          <w:numId w:val="16"/>
        </w:numPr>
        <w:tabs>
          <w:tab w:val="left" w:pos="1800"/>
        </w:tabs>
        <w:spacing w:before="120"/>
        <w:rPr>
          <w:sz w:val="24"/>
        </w:rPr>
      </w:pPr>
      <w:r w:rsidRPr="00877B8D">
        <w:rPr>
          <w:sz w:val="24"/>
        </w:rPr>
        <w:t>The proposal adequately describes why the project is needed by the recipient.</w:t>
      </w:r>
    </w:p>
    <w:p w:rsidR="003E6A33" w:rsidRPr="00877B8D" w:rsidRDefault="003E6A33" w:rsidP="00BE01D6">
      <w:pPr>
        <w:widowControl/>
        <w:numPr>
          <w:ilvl w:val="0"/>
          <w:numId w:val="16"/>
        </w:numPr>
        <w:tabs>
          <w:tab w:val="left" w:pos="1800"/>
        </w:tabs>
        <w:spacing w:before="120"/>
        <w:ind w:left="0" w:firstLine="1440"/>
        <w:rPr>
          <w:sz w:val="24"/>
        </w:rPr>
      </w:pPr>
      <w:r w:rsidRPr="00877B8D">
        <w:rPr>
          <w:sz w:val="24"/>
        </w:rPr>
        <w:t xml:space="preserve">The objectives are well defined, measurable, and realistic for the project’s anticipated timeframe. </w:t>
      </w:r>
    </w:p>
    <w:p w:rsidR="003E6A33" w:rsidRDefault="003E6A33" w:rsidP="00BE01D6">
      <w:pPr>
        <w:widowControl/>
        <w:numPr>
          <w:ilvl w:val="0"/>
          <w:numId w:val="16"/>
        </w:numPr>
        <w:tabs>
          <w:tab w:val="left" w:pos="1800"/>
        </w:tabs>
        <w:spacing w:before="120"/>
        <w:ind w:left="0" w:firstLine="1440"/>
        <w:rPr>
          <w:sz w:val="24"/>
        </w:rPr>
      </w:pPr>
      <w:r w:rsidRPr="00877B8D">
        <w:rPr>
          <w:sz w:val="24"/>
        </w:rPr>
        <w:lastRenderedPageBreak/>
        <w:t>The benefits support the mission of the recipient and as well as a public benefit and can be tied to a BLM Performance Measure.</w:t>
      </w:r>
    </w:p>
    <w:p w:rsidR="003E6A33" w:rsidRDefault="003E6A33" w:rsidP="00BE01D6">
      <w:pPr>
        <w:widowControl/>
        <w:ind w:left="1080"/>
        <w:rPr>
          <w:sz w:val="24"/>
          <w:u w:val="single"/>
        </w:rPr>
      </w:pPr>
    </w:p>
    <w:p w:rsidR="00C667DC" w:rsidRPr="00877B8D" w:rsidRDefault="00B15BD3" w:rsidP="00BE01D6">
      <w:pPr>
        <w:widowControl/>
        <w:ind w:left="1080"/>
        <w:rPr>
          <w:color w:val="000000"/>
          <w:sz w:val="24"/>
        </w:rPr>
      </w:pPr>
      <w:r>
        <w:rPr>
          <w:sz w:val="24"/>
        </w:rPr>
        <w:t>3</w:t>
      </w:r>
      <w:r w:rsidR="003E6A33" w:rsidRPr="003E6A33">
        <w:rPr>
          <w:sz w:val="24"/>
        </w:rPr>
        <w:t>.</w:t>
      </w:r>
      <w:r w:rsidR="003E6A33" w:rsidRPr="003E6A33">
        <w:rPr>
          <w:sz w:val="24"/>
        </w:rPr>
        <w:tab/>
      </w:r>
      <w:r w:rsidR="00C667DC" w:rsidRPr="00BA2990">
        <w:rPr>
          <w:sz w:val="24"/>
          <w:u w:val="single"/>
        </w:rPr>
        <w:t>Technical Approach</w:t>
      </w:r>
      <w:r w:rsidR="003E6A33" w:rsidRPr="003E6A33">
        <w:rPr>
          <w:sz w:val="24"/>
        </w:rPr>
        <w:t xml:space="preserve"> (45/100 Points)</w:t>
      </w:r>
    </w:p>
    <w:p w:rsidR="00C667DC" w:rsidRPr="00877B8D" w:rsidRDefault="00C667DC" w:rsidP="00BE01D6">
      <w:pPr>
        <w:widowControl/>
        <w:numPr>
          <w:ilvl w:val="0"/>
          <w:numId w:val="14"/>
        </w:numPr>
        <w:tabs>
          <w:tab w:val="left" w:pos="1800"/>
        </w:tabs>
        <w:spacing w:before="120"/>
        <w:ind w:left="0" w:firstLine="1440"/>
        <w:rPr>
          <w:sz w:val="24"/>
        </w:rPr>
      </w:pPr>
      <w:r w:rsidRPr="00877B8D">
        <w:rPr>
          <w:color w:val="000000"/>
          <w:sz w:val="24"/>
        </w:rPr>
        <w:t>The project design contains enough detail to show the development of the project and the relationship between the partners, milestones, and goals. The roles and responsibilities of each partner are clearly articulated. The milestones are clear, and supported by a well thought-out schedule that supports the work to be accomplished for the duration of the project.</w:t>
      </w:r>
    </w:p>
    <w:p w:rsidR="00C667DC" w:rsidRPr="00877B8D" w:rsidRDefault="00791163" w:rsidP="00BE01D6">
      <w:pPr>
        <w:widowControl/>
        <w:numPr>
          <w:ilvl w:val="0"/>
          <w:numId w:val="14"/>
        </w:numPr>
        <w:tabs>
          <w:tab w:val="left" w:pos="1800"/>
        </w:tabs>
        <w:spacing w:before="120"/>
        <w:ind w:left="0" w:firstLine="1440"/>
        <w:rPr>
          <w:sz w:val="24"/>
        </w:rPr>
      </w:pPr>
      <w:r w:rsidRPr="00877B8D">
        <w:rPr>
          <w:sz w:val="24"/>
        </w:rPr>
        <w:t>T</w:t>
      </w:r>
      <w:r w:rsidR="00C667DC" w:rsidRPr="00877B8D">
        <w:rPr>
          <w:sz w:val="24"/>
        </w:rPr>
        <w:t xml:space="preserve">he proposed </w:t>
      </w:r>
      <w:r w:rsidR="00C667DC" w:rsidRPr="00877B8D">
        <w:rPr>
          <w:color w:val="000000"/>
          <w:sz w:val="24"/>
        </w:rPr>
        <w:t>project’s</w:t>
      </w:r>
      <w:r w:rsidR="00C667DC" w:rsidRPr="00877B8D">
        <w:rPr>
          <w:sz w:val="24"/>
        </w:rPr>
        <w:t xml:space="preserve"> importance/relevance and applicability are tied to the program goals.  Is there value and importance to the program goals? </w:t>
      </w:r>
    </w:p>
    <w:p w:rsidR="00C667DC" w:rsidRPr="00877B8D" w:rsidRDefault="00C667DC" w:rsidP="00BE01D6">
      <w:pPr>
        <w:widowControl/>
        <w:numPr>
          <w:ilvl w:val="0"/>
          <w:numId w:val="14"/>
        </w:numPr>
        <w:tabs>
          <w:tab w:val="left" w:pos="1800"/>
        </w:tabs>
        <w:spacing w:before="120"/>
        <w:ind w:left="0" w:firstLine="1440"/>
        <w:rPr>
          <w:color w:val="000000"/>
          <w:sz w:val="24"/>
        </w:rPr>
      </w:pPr>
      <w:r w:rsidRPr="00877B8D">
        <w:rPr>
          <w:sz w:val="24"/>
        </w:rPr>
        <w:t>The w</w:t>
      </w:r>
      <w:r w:rsidRPr="00877B8D">
        <w:rPr>
          <w:color w:val="000000"/>
          <w:sz w:val="24"/>
        </w:rPr>
        <w:t>ork plan objectives are clear, suitable, and feasible with respect to the following:</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(1)</w:t>
      </w:r>
      <w:r w:rsidR="00791163" w:rsidRPr="00877B8D">
        <w:rPr>
          <w:color w:val="000000"/>
          <w:sz w:val="24"/>
        </w:rPr>
        <w:tab/>
      </w:r>
      <w:r w:rsidRPr="00877B8D">
        <w:rPr>
          <w:color w:val="000000"/>
          <w:sz w:val="24"/>
        </w:rPr>
        <w:t xml:space="preserve">Techniques, procedures, and methodologies; </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(2)</w:t>
      </w:r>
      <w:r w:rsidR="00791163" w:rsidRPr="00877B8D">
        <w:rPr>
          <w:color w:val="000000"/>
          <w:sz w:val="24"/>
        </w:rPr>
        <w:tab/>
      </w:r>
      <w:r w:rsidRPr="00877B8D">
        <w:rPr>
          <w:color w:val="000000"/>
          <w:sz w:val="24"/>
        </w:rPr>
        <w:t xml:space="preserve">Data collection, analysis, and means of interpretation; </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(3)</w:t>
      </w:r>
      <w:r w:rsidR="00791163" w:rsidRPr="00877B8D">
        <w:rPr>
          <w:color w:val="000000"/>
          <w:sz w:val="24"/>
        </w:rPr>
        <w:tab/>
      </w:r>
      <w:r w:rsidRPr="00877B8D">
        <w:rPr>
          <w:color w:val="000000"/>
          <w:sz w:val="24"/>
        </w:rPr>
        <w:t>Expected results or outcomes; and</w:t>
      </w:r>
    </w:p>
    <w:p w:rsidR="00C667DC" w:rsidRPr="00877B8D" w:rsidRDefault="00C667DC" w:rsidP="00BE01D6">
      <w:pPr>
        <w:widowControl/>
        <w:tabs>
          <w:tab w:val="left" w:pos="2160"/>
        </w:tabs>
        <w:spacing w:before="120"/>
        <w:ind w:left="2160" w:hanging="360"/>
        <w:rPr>
          <w:color w:val="000000"/>
          <w:sz w:val="24"/>
        </w:rPr>
      </w:pPr>
      <w:r w:rsidRPr="00877B8D">
        <w:rPr>
          <w:color w:val="000000"/>
          <w:sz w:val="24"/>
        </w:rPr>
        <w:t>(4)</w:t>
      </w:r>
      <w:r w:rsidR="00791163" w:rsidRPr="00877B8D">
        <w:rPr>
          <w:color w:val="000000"/>
          <w:sz w:val="24"/>
        </w:rPr>
        <w:tab/>
      </w:r>
      <w:r w:rsidRPr="00877B8D">
        <w:rPr>
          <w:color w:val="000000"/>
          <w:sz w:val="24"/>
        </w:rPr>
        <w:t xml:space="preserve">Procedures for evaluating project efficacy, including fixed performance indices with probabilities for obtaining them. </w:t>
      </w:r>
    </w:p>
    <w:p w:rsidR="00C667DC" w:rsidRPr="00877B8D" w:rsidRDefault="00C667DC" w:rsidP="00BE01D6">
      <w:pPr>
        <w:widowControl/>
        <w:numPr>
          <w:ilvl w:val="0"/>
          <w:numId w:val="14"/>
        </w:numPr>
        <w:tabs>
          <w:tab w:val="left" w:pos="1800"/>
        </w:tabs>
        <w:spacing w:before="120"/>
        <w:ind w:left="0" w:firstLine="1440"/>
        <w:rPr>
          <w:color w:val="000000"/>
          <w:sz w:val="24"/>
        </w:rPr>
      </w:pPr>
      <w:r w:rsidRPr="00877B8D">
        <w:rPr>
          <w:color w:val="000000"/>
          <w:sz w:val="24"/>
        </w:rPr>
        <w:t>The project proposal work plan is designed to produce the proposed outcomes and outputs.  The outcomes are clearly stated and tied to intermediate outcomes as stated in the announcement.</w:t>
      </w:r>
      <w:r w:rsidRPr="00877B8D">
        <w:rPr>
          <w:sz w:val="24"/>
        </w:rPr>
        <w:t xml:space="preserve"> </w:t>
      </w:r>
    </w:p>
    <w:p w:rsidR="00C667DC" w:rsidRPr="00877B8D" w:rsidRDefault="00C667DC" w:rsidP="00BE01D6">
      <w:pPr>
        <w:widowControl/>
        <w:rPr>
          <w:color w:val="000000"/>
          <w:sz w:val="24"/>
        </w:rPr>
      </w:pPr>
    </w:p>
    <w:p w:rsidR="00C667DC" w:rsidRPr="00877B8D" w:rsidRDefault="003E6A33" w:rsidP="00BE01D6">
      <w:pPr>
        <w:widowControl/>
        <w:ind w:left="1080"/>
        <w:rPr>
          <w:sz w:val="24"/>
        </w:rPr>
      </w:pPr>
      <w:r w:rsidRPr="003E6A33">
        <w:rPr>
          <w:sz w:val="24"/>
        </w:rPr>
        <w:t>4.</w:t>
      </w:r>
      <w:r w:rsidRPr="003E6A33">
        <w:rPr>
          <w:sz w:val="24"/>
        </w:rPr>
        <w:tab/>
      </w:r>
      <w:r w:rsidR="00C667DC" w:rsidRPr="00BA2990">
        <w:rPr>
          <w:sz w:val="24"/>
          <w:u w:val="single"/>
        </w:rPr>
        <w:t>Budget</w:t>
      </w:r>
      <w:r w:rsidRPr="003E6A33">
        <w:rPr>
          <w:sz w:val="24"/>
        </w:rPr>
        <w:t xml:space="preserve"> (Not scored)</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The budget line items are appropriate, reasonable, allowable, well justified and commensurate with the level of effort needed to accomplish the project objectives.</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The budget breakdown or narrative provides adequate justification for each budget category used.  If equipment is requested by the applicant is it fully justified and necessary for the performance and completion of the project?</w:t>
      </w:r>
    </w:p>
    <w:p w:rsidR="00C667DC" w:rsidRPr="00877B8D" w:rsidRDefault="00C667DC" w:rsidP="00BE01D6">
      <w:pPr>
        <w:widowControl/>
        <w:numPr>
          <w:ilvl w:val="0"/>
          <w:numId w:val="17"/>
        </w:numPr>
        <w:tabs>
          <w:tab w:val="left" w:pos="1800"/>
        </w:tabs>
        <w:spacing w:before="120"/>
        <w:ind w:left="0" w:firstLine="1440"/>
        <w:rPr>
          <w:sz w:val="24"/>
        </w:rPr>
      </w:pPr>
      <w:r w:rsidRPr="00877B8D">
        <w:rPr>
          <w:sz w:val="24"/>
        </w:rPr>
        <w:t xml:space="preserve">The applicant and other </w:t>
      </w:r>
      <w:r w:rsidR="00B44F9D" w:rsidRPr="00877B8D">
        <w:rPr>
          <w:sz w:val="24"/>
        </w:rPr>
        <w:t>counterpart’s</w:t>
      </w:r>
      <w:r w:rsidRPr="00877B8D">
        <w:rPr>
          <w:sz w:val="24"/>
        </w:rPr>
        <w:t xml:space="preserve"> cash and in-kind matching funds or contributions are acceptable. </w:t>
      </w:r>
    </w:p>
    <w:p w:rsidR="00C667DC" w:rsidRPr="00877B8D" w:rsidRDefault="00C667DC" w:rsidP="00BE01D6">
      <w:pPr>
        <w:widowControl/>
        <w:rPr>
          <w:sz w:val="24"/>
        </w:rPr>
      </w:pPr>
    </w:p>
    <w:p w:rsidR="00C667DC" w:rsidRPr="00877B8D" w:rsidRDefault="0091677E" w:rsidP="00BE01D6">
      <w:pPr>
        <w:widowControl/>
        <w:numPr>
          <w:ilvl w:val="0"/>
          <w:numId w:val="12"/>
        </w:numPr>
        <w:tabs>
          <w:tab w:val="left" w:pos="1080"/>
          <w:tab w:val="left" w:pos="1440"/>
        </w:tabs>
        <w:ind w:left="0" w:firstLine="720"/>
        <w:rPr>
          <w:sz w:val="24"/>
        </w:rPr>
      </w:pPr>
      <w:r w:rsidRPr="00877B8D">
        <w:rPr>
          <w:sz w:val="24"/>
        </w:rPr>
        <w:t xml:space="preserve"> </w:t>
      </w:r>
      <w:r w:rsidR="003E6A33">
        <w:rPr>
          <w:b/>
          <w:sz w:val="24"/>
        </w:rPr>
        <w:t>R</w:t>
      </w:r>
      <w:r w:rsidR="00B63D6B" w:rsidRPr="00877B8D">
        <w:rPr>
          <w:b/>
          <w:sz w:val="24"/>
        </w:rPr>
        <w:t>eview and Selection Process</w:t>
      </w:r>
      <w:r w:rsidR="00B63D6B" w:rsidRPr="00877B8D">
        <w:rPr>
          <w:sz w:val="24"/>
        </w:rPr>
        <w:t>:  P</w:t>
      </w:r>
      <w:r w:rsidR="00C667DC" w:rsidRPr="00877B8D">
        <w:rPr>
          <w:sz w:val="24"/>
        </w:rPr>
        <w:t>roposals will be reviewed by BLM personnel. All proposals for funding will be considered using the criteria outlined above. A summary of the review panel comments may be provided to the applicant if requested.</w:t>
      </w:r>
    </w:p>
    <w:p w:rsidR="00C667DC" w:rsidRPr="00877B8D" w:rsidRDefault="00C667DC" w:rsidP="00BE01D6">
      <w:pPr>
        <w:pStyle w:val="Heading1"/>
        <w:widowControl/>
        <w:numPr>
          <w:ilvl w:val="0"/>
          <w:numId w:val="0"/>
        </w:numPr>
        <w:rPr>
          <w:rFonts w:ascii="Times New Roman" w:hAnsi="Times New Roman"/>
          <w:lang w:val="fr-FR"/>
        </w:rPr>
      </w:pPr>
    </w:p>
    <w:p w:rsidR="00C667DC" w:rsidRPr="00877B8D" w:rsidRDefault="00C667DC" w:rsidP="00BE01D6">
      <w:pPr>
        <w:pStyle w:val="Heading1"/>
        <w:widowControl/>
        <w:numPr>
          <w:ilvl w:val="0"/>
          <w:numId w:val="0"/>
        </w:numPr>
        <w:rPr>
          <w:rFonts w:ascii="Times New Roman" w:hAnsi="Times New Roman"/>
          <w:b/>
          <w:caps/>
        </w:rPr>
      </w:pPr>
      <w:proofErr w:type="gramStart"/>
      <w:r w:rsidRPr="00877B8D">
        <w:rPr>
          <w:rFonts w:ascii="Times New Roman" w:hAnsi="Times New Roman"/>
          <w:b/>
          <w:caps/>
        </w:rPr>
        <w:t>SECTION VI.</w:t>
      </w:r>
      <w:proofErr w:type="gramEnd"/>
      <w:r w:rsidRPr="00877B8D">
        <w:rPr>
          <w:rFonts w:ascii="Times New Roman" w:hAnsi="Times New Roman"/>
          <w:b/>
          <w:caps/>
        </w:rPr>
        <w:t xml:space="preserve">  Award Administration Information </w:t>
      </w:r>
    </w:p>
    <w:p w:rsidR="00C667DC" w:rsidRPr="00877B8D" w:rsidRDefault="00C667DC" w:rsidP="00BE01D6">
      <w:pPr>
        <w:widowControl/>
        <w:rPr>
          <w:sz w:val="24"/>
        </w:rPr>
      </w:pPr>
    </w:p>
    <w:p w:rsidR="00C667DC" w:rsidRPr="00877B8D" w:rsidRDefault="00BE01D6" w:rsidP="00BE01D6">
      <w:pPr>
        <w:widowControl/>
        <w:numPr>
          <w:ilvl w:val="0"/>
          <w:numId w:val="18"/>
        </w:numPr>
        <w:tabs>
          <w:tab w:val="left" w:pos="1080"/>
        </w:tabs>
        <w:ind w:left="0" w:firstLine="720"/>
        <w:rPr>
          <w:sz w:val="24"/>
        </w:rPr>
      </w:pPr>
      <w:r w:rsidRPr="00877B8D">
        <w:rPr>
          <w:b/>
          <w:sz w:val="24"/>
        </w:rPr>
        <w:t>AWARD NOTICES</w:t>
      </w:r>
      <w:r w:rsidR="00C667DC" w:rsidRPr="00877B8D">
        <w:rPr>
          <w:sz w:val="24"/>
        </w:rPr>
        <w:t>:</w:t>
      </w:r>
      <w:r w:rsidR="0091677E" w:rsidRPr="00877B8D">
        <w:rPr>
          <w:sz w:val="24"/>
        </w:rPr>
        <w:t xml:space="preserve">  </w:t>
      </w:r>
      <w:r w:rsidR="00C667DC" w:rsidRPr="00877B8D">
        <w:rPr>
          <w:sz w:val="24"/>
        </w:rPr>
        <w:t xml:space="preserve">If the applicant’s proposal is selected for award, </w:t>
      </w:r>
      <w:r w:rsidR="00E359DD" w:rsidRPr="00877B8D">
        <w:rPr>
          <w:sz w:val="24"/>
        </w:rPr>
        <w:t>w</w:t>
      </w:r>
      <w:r w:rsidR="00C667DC" w:rsidRPr="00877B8D">
        <w:rPr>
          <w:sz w:val="24"/>
        </w:rPr>
        <w:t xml:space="preserve">ork cannot begin before the awardee receives a fully executed copy of the </w:t>
      </w:r>
      <w:r w:rsidR="00E359DD" w:rsidRPr="00877B8D">
        <w:rPr>
          <w:sz w:val="24"/>
        </w:rPr>
        <w:t>agreement</w:t>
      </w:r>
      <w:r w:rsidR="00C667DC" w:rsidRPr="00877B8D">
        <w:rPr>
          <w:sz w:val="24"/>
        </w:rPr>
        <w:t xml:space="preserve"> approved by the GMO.  </w:t>
      </w:r>
    </w:p>
    <w:p w:rsidR="00C667DC" w:rsidRPr="00877B8D" w:rsidRDefault="00C667DC" w:rsidP="00BE01D6">
      <w:pPr>
        <w:widowControl/>
        <w:tabs>
          <w:tab w:val="left" w:pos="1080"/>
        </w:tabs>
        <w:ind w:firstLine="720"/>
        <w:rPr>
          <w:sz w:val="24"/>
        </w:rPr>
      </w:pPr>
    </w:p>
    <w:p w:rsidR="00E80B09" w:rsidRPr="00E80B09" w:rsidRDefault="00BE01D6" w:rsidP="00BE01D6">
      <w:pPr>
        <w:widowControl/>
        <w:numPr>
          <w:ilvl w:val="0"/>
          <w:numId w:val="18"/>
        </w:numPr>
        <w:tabs>
          <w:tab w:val="left" w:pos="1080"/>
        </w:tabs>
        <w:ind w:left="0" w:firstLine="720"/>
        <w:rPr>
          <w:bCs/>
          <w:color w:val="000000"/>
          <w:sz w:val="24"/>
        </w:rPr>
      </w:pPr>
      <w:r w:rsidRPr="00E80B09">
        <w:rPr>
          <w:b/>
          <w:sz w:val="24"/>
        </w:rPr>
        <w:t>ADMINISTRATIVE</w:t>
      </w:r>
      <w:r w:rsidRPr="00E80B09">
        <w:rPr>
          <w:bCs/>
          <w:color w:val="000000"/>
          <w:sz w:val="24"/>
        </w:rPr>
        <w:t xml:space="preserve"> </w:t>
      </w:r>
      <w:r w:rsidRPr="00E80B09">
        <w:rPr>
          <w:b/>
          <w:bCs/>
          <w:color w:val="000000"/>
          <w:sz w:val="24"/>
        </w:rPr>
        <w:t>AND NATIONAL POLICY REQUIREMENTS</w:t>
      </w:r>
      <w:r w:rsidR="00E80B09" w:rsidRPr="00E80B09">
        <w:rPr>
          <w:bCs/>
          <w:color w:val="000000"/>
          <w:sz w:val="24"/>
        </w:rPr>
        <w:t>:</w:t>
      </w:r>
    </w:p>
    <w:p w:rsidR="00E80B09" w:rsidRPr="00E80B09" w:rsidRDefault="00E80B09" w:rsidP="00BE01D6">
      <w:pPr>
        <w:keepNext/>
        <w:widowControl/>
        <w:tabs>
          <w:tab w:val="left" w:pos="0"/>
        </w:tabs>
        <w:spacing w:line="240" w:lineRule="atLeast"/>
        <w:rPr>
          <w:b/>
          <w:bCs/>
          <w:color w:val="000000"/>
          <w:sz w:val="24"/>
        </w:rPr>
      </w:pPr>
    </w:p>
    <w:p w:rsidR="00E80B09" w:rsidRPr="00E80B09" w:rsidRDefault="00E80B09" w:rsidP="00BA2990">
      <w:pPr>
        <w:keepNext/>
        <w:widowControl/>
        <w:numPr>
          <w:ilvl w:val="0"/>
          <w:numId w:val="25"/>
        </w:numPr>
        <w:tabs>
          <w:tab w:val="left" w:pos="0"/>
          <w:tab w:val="left" w:pos="1440"/>
        </w:tabs>
        <w:autoSpaceDE/>
        <w:autoSpaceDN/>
        <w:adjustRightInd/>
        <w:spacing w:line="240" w:lineRule="atLeast"/>
        <w:ind w:left="0" w:firstLine="1080"/>
        <w:rPr>
          <w:color w:val="000000"/>
          <w:sz w:val="24"/>
          <w:u w:val="single"/>
        </w:rPr>
      </w:pPr>
      <w:r w:rsidRPr="00E80B09">
        <w:rPr>
          <w:bCs/>
          <w:color w:val="000000"/>
          <w:sz w:val="24"/>
        </w:rPr>
        <w:t xml:space="preserve">Office of Management and Budget (OMB) Circulars.  </w:t>
      </w:r>
      <w:r w:rsidRPr="00E80B09">
        <w:rPr>
          <w:color w:val="000000"/>
          <w:sz w:val="24"/>
        </w:rPr>
        <w:t xml:space="preserve">By accepting Federal assistance, your organization agrees to abide by the applicable OMB Circulars in the expenditure of Federal funds and performance under this program.  </w:t>
      </w:r>
      <w:hyperlink r:id="rId23" w:history="1">
        <w:r w:rsidR="00450B46" w:rsidRPr="00BE6563">
          <w:rPr>
            <w:rStyle w:val="Hyperlink"/>
            <w:sz w:val="24"/>
          </w:rPr>
          <w:t>http://www.whitehouse.gov/omb/circulars/</w:t>
        </w:r>
      </w:hyperlink>
      <w:r w:rsidRPr="00E80B09">
        <w:rPr>
          <w:color w:val="000000"/>
          <w:sz w:val="24"/>
        </w:rPr>
        <w:t>.</w:t>
      </w:r>
    </w:p>
    <w:p w:rsidR="00E80B09" w:rsidRPr="00E80B09" w:rsidRDefault="00E80B09" w:rsidP="00BE01D6">
      <w:pPr>
        <w:keepNext/>
        <w:widowControl/>
        <w:tabs>
          <w:tab w:val="left" w:pos="0"/>
          <w:tab w:val="left" w:pos="1260"/>
        </w:tabs>
        <w:spacing w:line="240" w:lineRule="atLeast"/>
        <w:ind w:left="900"/>
        <w:rPr>
          <w:color w:val="000000"/>
          <w:sz w:val="24"/>
        </w:rPr>
      </w:pPr>
    </w:p>
    <w:p w:rsidR="00E80B09" w:rsidRPr="00E80B09" w:rsidRDefault="00E80B09" w:rsidP="00BE01D6">
      <w:pPr>
        <w:pStyle w:val="ListParagraph"/>
        <w:widowControl/>
        <w:tabs>
          <w:tab w:val="left" w:pos="990"/>
          <w:tab w:val="left" w:pos="1080"/>
          <w:tab w:val="left" w:pos="1170"/>
          <w:tab w:val="left" w:pos="1440"/>
        </w:tabs>
        <w:ind w:left="1080"/>
        <w:rPr>
          <w:b/>
          <w:sz w:val="24"/>
        </w:rPr>
      </w:pPr>
      <w:r w:rsidRPr="00E80B09">
        <w:rPr>
          <w:b/>
          <w:sz w:val="24"/>
        </w:rPr>
        <w:t>(To view referenced CFRs put curser on link and press control + click)</w:t>
      </w:r>
    </w:p>
    <w:p w:rsidR="00E80B09" w:rsidRPr="00E80B09" w:rsidRDefault="00E80B09" w:rsidP="00BE01D6">
      <w:pPr>
        <w:widowControl/>
        <w:rPr>
          <w:sz w:val="24"/>
        </w:rPr>
      </w:pPr>
    </w:p>
    <w:p w:rsidR="00E80B09" w:rsidRPr="00E80B09" w:rsidRDefault="00E80B09" w:rsidP="00BE01D6">
      <w:pPr>
        <w:widowControl/>
        <w:tabs>
          <w:tab w:val="left" w:pos="1170"/>
        </w:tabs>
        <w:spacing w:line="240" w:lineRule="atLeast"/>
        <w:ind w:left="1440"/>
        <w:rPr>
          <w:color w:val="000000"/>
          <w:sz w:val="24"/>
        </w:rPr>
      </w:pPr>
      <w:r w:rsidRPr="00E80B09">
        <w:rPr>
          <w:color w:val="000000"/>
          <w:sz w:val="24"/>
        </w:rPr>
        <w:t>2 CFR Part 220 (OMB Circular A-21) - Cost Principles for Educational Institutions</w:t>
      </w:r>
    </w:p>
    <w:p w:rsidR="00E80B09" w:rsidRPr="00E80B09" w:rsidRDefault="00E80B09" w:rsidP="00BE01D6">
      <w:pPr>
        <w:widowControl/>
        <w:spacing w:line="240" w:lineRule="atLeast"/>
        <w:ind w:left="1440"/>
        <w:rPr>
          <w:color w:val="000000"/>
          <w:sz w:val="24"/>
        </w:rPr>
      </w:pPr>
    </w:p>
    <w:p w:rsidR="00E80B09" w:rsidRPr="00E80B09" w:rsidRDefault="00E80B09" w:rsidP="00BE01D6">
      <w:pPr>
        <w:widowControl/>
        <w:tabs>
          <w:tab w:val="left" w:pos="1170"/>
          <w:tab w:val="left" w:pos="1530"/>
        </w:tabs>
        <w:spacing w:line="240" w:lineRule="atLeast"/>
        <w:ind w:left="1440"/>
        <w:rPr>
          <w:color w:val="000000"/>
          <w:sz w:val="24"/>
        </w:rPr>
      </w:pPr>
      <w:r w:rsidRPr="00E80B09">
        <w:rPr>
          <w:color w:val="000000"/>
          <w:sz w:val="24"/>
        </w:rPr>
        <w:t>2 CFR Part 225 (OMB Circular A-87) - Cost Principles for State, Local and Indian</w:t>
      </w:r>
      <w:r w:rsidR="00762758">
        <w:rPr>
          <w:color w:val="000000"/>
          <w:sz w:val="24"/>
        </w:rPr>
        <w:t xml:space="preserve"> </w:t>
      </w:r>
      <w:r w:rsidRPr="00E80B09">
        <w:rPr>
          <w:color w:val="000000"/>
          <w:sz w:val="24"/>
        </w:rPr>
        <w:t>Tribal Governments</w:t>
      </w:r>
    </w:p>
    <w:p w:rsidR="00E80B09" w:rsidRPr="00E80B09" w:rsidRDefault="00E80B09" w:rsidP="00BE01D6">
      <w:pPr>
        <w:widowControl/>
        <w:tabs>
          <w:tab w:val="left" w:pos="1530"/>
        </w:tabs>
        <w:spacing w:line="240" w:lineRule="atLeast"/>
        <w:ind w:left="1440"/>
        <w:rPr>
          <w:color w:val="000000"/>
          <w:sz w:val="24"/>
        </w:rPr>
      </w:pPr>
    </w:p>
    <w:p w:rsidR="00E80B09" w:rsidRPr="00E80B09" w:rsidRDefault="00E80B09" w:rsidP="00BE01D6">
      <w:pPr>
        <w:widowControl/>
        <w:tabs>
          <w:tab w:val="left" w:pos="1260"/>
          <w:tab w:val="left" w:pos="1530"/>
        </w:tabs>
        <w:spacing w:line="240" w:lineRule="atLeast"/>
        <w:ind w:left="1440"/>
        <w:rPr>
          <w:color w:val="000000"/>
          <w:sz w:val="24"/>
        </w:rPr>
      </w:pPr>
      <w:r w:rsidRPr="00E80B09">
        <w:rPr>
          <w:color w:val="000000"/>
          <w:sz w:val="24"/>
        </w:rPr>
        <w:t>2 CFR Part 230 (OMB Circular A-122) - Cost Principles for Non-Profit Organizations</w:t>
      </w:r>
    </w:p>
    <w:p w:rsidR="00E80B09" w:rsidRPr="00E80B09" w:rsidRDefault="00E80B09" w:rsidP="00BE01D6">
      <w:pPr>
        <w:widowControl/>
        <w:tabs>
          <w:tab w:val="left" w:pos="0"/>
          <w:tab w:val="left" w:pos="1530"/>
        </w:tabs>
        <w:spacing w:line="240" w:lineRule="atLeast"/>
        <w:ind w:left="1440"/>
        <w:rPr>
          <w:color w:val="000000"/>
          <w:sz w:val="24"/>
        </w:rPr>
      </w:pPr>
    </w:p>
    <w:p w:rsidR="00E80B09" w:rsidRPr="00E80B09" w:rsidRDefault="00E80B09" w:rsidP="00BE01D6">
      <w:pPr>
        <w:widowControl/>
        <w:tabs>
          <w:tab w:val="left" w:pos="0"/>
          <w:tab w:val="left" w:pos="1260"/>
        </w:tabs>
        <w:spacing w:line="240" w:lineRule="atLeast"/>
        <w:ind w:left="1440"/>
        <w:rPr>
          <w:color w:val="000000"/>
          <w:sz w:val="24"/>
        </w:rPr>
      </w:pPr>
      <w:r w:rsidRPr="00E80B09">
        <w:rPr>
          <w:color w:val="000000"/>
          <w:sz w:val="24"/>
        </w:rPr>
        <w:t>2 CFR Part 215 (OMB Circular A-110) - Uniform Administrative Requirements for Grants and Other Agreements with Institutions of Higher Education, Hospitals and Other Non-Profit Organizations</w:t>
      </w:r>
    </w:p>
    <w:p w:rsidR="00E80B09" w:rsidRPr="00E80B09" w:rsidRDefault="00E80B09" w:rsidP="00BE01D6">
      <w:pPr>
        <w:widowControl/>
        <w:tabs>
          <w:tab w:val="left" w:pos="0"/>
          <w:tab w:val="left" w:pos="1530"/>
        </w:tabs>
        <w:spacing w:line="240" w:lineRule="atLeast"/>
        <w:ind w:left="1440"/>
        <w:rPr>
          <w:color w:val="000000"/>
          <w:sz w:val="24"/>
        </w:rPr>
      </w:pPr>
    </w:p>
    <w:p w:rsidR="00E80B09" w:rsidRDefault="00E80B09" w:rsidP="00BE01D6">
      <w:pPr>
        <w:widowControl/>
        <w:tabs>
          <w:tab w:val="left" w:pos="1260"/>
        </w:tabs>
        <w:ind w:left="1440"/>
        <w:rPr>
          <w:color w:val="000000"/>
          <w:sz w:val="24"/>
        </w:rPr>
      </w:pPr>
      <w:r w:rsidRPr="00E80B09">
        <w:rPr>
          <w:color w:val="000000"/>
          <w:sz w:val="24"/>
        </w:rPr>
        <w:t xml:space="preserve">OMB Circular A-133, "Audits of States, Local Governments, and Non-Profit Organizations."  </w:t>
      </w:r>
    </w:p>
    <w:p w:rsidR="00762758" w:rsidRPr="00E80B09" w:rsidRDefault="00762758" w:rsidP="00BE01D6">
      <w:pPr>
        <w:widowControl/>
        <w:tabs>
          <w:tab w:val="left" w:pos="1260"/>
        </w:tabs>
        <w:ind w:left="1440"/>
        <w:rPr>
          <w:sz w:val="24"/>
        </w:rPr>
      </w:pPr>
    </w:p>
    <w:p w:rsidR="00E80B09" w:rsidRPr="00E80B09" w:rsidRDefault="00E80B09" w:rsidP="00BA2990">
      <w:pPr>
        <w:keepNext/>
        <w:widowControl/>
        <w:numPr>
          <w:ilvl w:val="0"/>
          <w:numId w:val="25"/>
        </w:numPr>
        <w:tabs>
          <w:tab w:val="left" w:pos="0"/>
          <w:tab w:val="left" w:pos="1440"/>
        </w:tabs>
        <w:autoSpaceDE/>
        <w:autoSpaceDN/>
        <w:adjustRightInd/>
        <w:spacing w:line="240" w:lineRule="atLeast"/>
        <w:ind w:left="0" w:firstLine="1080"/>
        <w:rPr>
          <w:sz w:val="24"/>
        </w:rPr>
      </w:pPr>
      <w:r w:rsidRPr="00E80B09">
        <w:rPr>
          <w:sz w:val="24"/>
        </w:rPr>
        <w:t xml:space="preserve">This </w:t>
      </w:r>
      <w:r w:rsidRPr="00E80B09">
        <w:rPr>
          <w:color w:val="000000"/>
          <w:sz w:val="24"/>
        </w:rPr>
        <w:t>agreement</w:t>
      </w:r>
      <w:r w:rsidRPr="00E80B09">
        <w:rPr>
          <w:sz w:val="24"/>
        </w:rPr>
        <w:t xml:space="preserve"> </w:t>
      </w:r>
      <w:r w:rsidRPr="00E80B09">
        <w:rPr>
          <w:bCs/>
          <w:color w:val="000000"/>
          <w:sz w:val="24"/>
        </w:rPr>
        <w:t>incorporates</w:t>
      </w:r>
      <w:r w:rsidRPr="00E80B09">
        <w:rPr>
          <w:sz w:val="24"/>
        </w:rPr>
        <w:t xml:space="preserve"> the Standard Award Terms and Conditions found at the following Department of the Interior website as if they were given here:  </w:t>
      </w:r>
      <w:hyperlink r:id="rId24" w:history="1">
        <w:r w:rsidR="00762758">
          <w:rPr>
            <w:rStyle w:val="Hyperlink"/>
            <w:sz w:val="24"/>
          </w:rPr>
          <w:t>http://www.doi.gov/pam/programs/financial_assistance/TermsandConditions.cfm</w:t>
        </w:r>
      </w:hyperlink>
      <w:r w:rsidRPr="00E80B09">
        <w:rPr>
          <w:sz w:val="24"/>
        </w:rPr>
        <w:t>.  Upon request, the GMO will provide the recipient a copy.  Acceptance of a Federal Financial Assistance award from the Department of the Interior (DOI) carries with it the responsibility to be aware of and comply with the terms and conditions of award.  Acceptance is defined as the start of work, drawing down funds, or accepting the award via electronic means.  Awards are based on the application submitted to, and as approved by DOI, and are subject to the terms and conditions incorporated either directly or by reference in the following:</w:t>
      </w:r>
    </w:p>
    <w:p w:rsidR="00E80B09" w:rsidRPr="00E80B09" w:rsidRDefault="00E80B09" w:rsidP="00BE01D6">
      <w:pPr>
        <w:pStyle w:val="ListParagraph"/>
        <w:widowControl/>
        <w:tabs>
          <w:tab w:val="left" w:pos="990"/>
          <w:tab w:val="left" w:pos="1080"/>
          <w:tab w:val="left" w:pos="1170"/>
          <w:tab w:val="left" w:pos="1440"/>
        </w:tabs>
        <w:ind w:left="0"/>
        <w:rPr>
          <w:sz w:val="24"/>
        </w:rPr>
      </w:pP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Program legislation\regulation. </w:t>
      </w: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Special terms and conditions. </w:t>
      </w:r>
    </w:p>
    <w:p w:rsidR="00E80B09" w:rsidRPr="00E80B09" w:rsidRDefault="00E80B09" w:rsidP="00BA2990">
      <w:pPr>
        <w:widowControl/>
        <w:numPr>
          <w:ilvl w:val="0"/>
          <w:numId w:val="24"/>
        </w:numPr>
        <w:tabs>
          <w:tab w:val="clear" w:pos="720"/>
          <w:tab w:val="num" w:pos="1800"/>
        </w:tabs>
        <w:autoSpaceDE/>
        <w:autoSpaceDN/>
        <w:adjustRightInd/>
        <w:ind w:left="1800"/>
        <w:rPr>
          <w:sz w:val="24"/>
        </w:rPr>
      </w:pPr>
      <w:r w:rsidRPr="00E80B09">
        <w:rPr>
          <w:sz w:val="24"/>
        </w:rPr>
        <w:t xml:space="preserve">Code of Federal Regulations/Regulatory Requirements, as applicable (Contact your program officer with any questions regarding the applicability of the following): </w:t>
      </w:r>
    </w:p>
    <w:p w:rsidR="00762758" w:rsidRDefault="00762758" w:rsidP="00BE01D6">
      <w:pPr>
        <w:widowControl/>
        <w:tabs>
          <w:tab w:val="num" w:pos="1800"/>
        </w:tabs>
        <w:ind w:left="1800" w:hanging="360"/>
        <w:rPr>
          <w:sz w:val="24"/>
        </w:rPr>
      </w:pPr>
    </w:p>
    <w:p w:rsidR="00762758" w:rsidRDefault="00F73505" w:rsidP="00BE01D6">
      <w:pPr>
        <w:widowControl/>
        <w:ind w:left="1440"/>
        <w:rPr>
          <w:sz w:val="24"/>
        </w:rPr>
      </w:pPr>
      <w:hyperlink r:id="rId25" w:history="1">
        <w:r w:rsidR="00762758" w:rsidRPr="00762758">
          <w:rPr>
            <w:rStyle w:val="Hyperlink"/>
            <w:sz w:val="24"/>
            <w:lang w:val="en"/>
          </w:rPr>
          <w:t xml:space="preserve">2 CFR Part 25 Central Contractor </w:t>
        </w:r>
        <w:proofErr w:type="gramStart"/>
        <w:r w:rsidR="00762758" w:rsidRPr="00762758">
          <w:rPr>
            <w:rStyle w:val="Hyperlink"/>
            <w:sz w:val="24"/>
            <w:lang w:val="en"/>
          </w:rPr>
          <w:t>Registration</w:t>
        </w:r>
        <w:proofErr w:type="gramEnd"/>
        <w:r w:rsidR="00762758" w:rsidRPr="00762758">
          <w:rPr>
            <w:rStyle w:val="Hyperlink"/>
            <w:sz w:val="24"/>
            <w:lang w:val="en"/>
          </w:rPr>
          <w:t xml:space="preserve"> and Data Universal Numbering System </w:t>
        </w:r>
      </w:hyperlink>
    </w:p>
    <w:p w:rsidR="00762758" w:rsidRDefault="00762758" w:rsidP="00BE01D6">
      <w:pPr>
        <w:widowControl/>
        <w:ind w:left="1440"/>
        <w:rPr>
          <w:sz w:val="24"/>
          <w:lang w:val="en"/>
        </w:rPr>
      </w:pPr>
    </w:p>
    <w:p w:rsidR="00762758" w:rsidRDefault="00F73505" w:rsidP="00BE01D6">
      <w:pPr>
        <w:widowControl/>
        <w:ind w:left="1440"/>
        <w:rPr>
          <w:sz w:val="24"/>
        </w:rPr>
      </w:pPr>
      <w:hyperlink r:id="rId26" w:history="1">
        <w:r w:rsidR="00762758" w:rsidRPr="00762758">
          <w:rPr>
            <w:rStyle w:val="Hyperlink"/>
            <w:sz w:val="24"/>
            <w:lang w:val="en"/>
          </w:rPr>
          <w:t xml:space="preserve">2 CFR </w:t>
        </w:r>
        <w:proofErr w:type="gramStart"/>
        <w:r w:rsidR="00762758" w:rsidRPr="00762758">
          <w:rPr>
            <w:rStyle w:val="Hyperlink"/>
            <w:sz w:val="24"/>
            <w:lang w:val="en"/>
          </w:rPr>
          <w:t>Part</w:t>
        </w:r>
        <w:proofErr w:type="gramEnd"/>
        <w:r w:rsidR="00762758" w:rsidRPr="00762758">
          <w:rPr>
            <w:rStyle w:val="Hyperlink"/>
            <w:sz w:val="24"/>
            <w:lang w:val="en"/>
          </w:rPr>
          <w:t xml:space="preserve"> 25 --Universal Identifier and Central Contractor Registration</w:t>
        </w:r>
      </w:hyperlink>
    </w:p>
    <w:p w:rsidR="00762758" w:rsidRDefault="00762758" w:rsidP="00BE01D6">
      <w:pPr>
        <w:widowControl/>
        <w:ind w:left="1440"/>
        <w:rPr>
          <w:sz w:val="24"/>
        </w:rPr>
      </w:pPr>
    </w:p>
    <w:p w:rsidR="00762758" w:rsidRDefault="00F73505" w:rsidP="00BE01D6">
      <w:pPr>
        <w:widowControl/>
        <w:ind w:left="1440"/>
        <w:rPr>
          <w:sz w:val="24"/>
        </w:rPr>
      </w:pPr>
      <w:hyperlink r:id="rId27" w:history="1">
        <w:r w:rsidR="00762758" w:rsidRPr="00762758">
          <w:rPr>
            <w:rStyle w:val="Hyperlink"/>
            <w:sz w:val="24"/>
            <w:lang w:val="en"/>
          </w:rPr>
          <w:t xml:space="preserve">2 CFR </w:t>
        </w:r>
        <w:proofErr w:type="gramStart"/>
        <w:r w:rsidR="00762758" w:rsidRPr="00762758">
          <w:rPr>
            <w:rStyle w:val="Hyperlink"/>
            <w:sz w:val="24"/>
            <w:lang w:val="en"/>
          </w:rPr>
          <w:t>Part</w:t>
        </w:r>
        <w:proofErr w:type="gramEnd"/>
        <w:r w:rsidR="00762758" w:rsidRPr="00762758">
          <w:rPr>
            <w:rStyle w:val="Hyperlink"/>
            <w:sz w:val="24"/>
            <w:lang w:val="en"/>
          </w:rPr>
          <w:t xml:space="preserve"> 170--Reporting </w:t>
        </w:r>
        <w:proofErr w:type="spellStart"/>
        <w:r w:rsidR="00762758" w:rsidRPr="00762758">
          <w:rPr>
            <w:rStyle w:val="Hyperlink"/>
            <w:sz w:val="24"/>
            <w:lang w:val="en"/>
          </w:rPr>
          <w:t>Subaward</w:t>
        </w:r>
        <w:proofErr w:type="spellEnd"/>
        <w:r w:rsidR="00762758" w:rsidRPr="00762758">
          <w:rPr>
            <w:rStyle w:val="Hyperlink"/>
            <w:sz w:val="24"/>
            <w:lang w:val="en"/>
          </w:rPr>
          <w:t xml:space="preserve"> &amp; Executive Compensation Information</w:t>
        </w:r>
      </w:hyperlink>
    </w:p>
    <w:p w:rsidR="00762758" w:rsidRDefault="00762758" w:rsidP="00BE01D6">
      <w:pPr>
        <w:widowControl/>
        <w:ind w:left="1440"/>
        <w:rPr>
          <w:sz w:val="24"/>
          <w:lang w:val="en"/>
        </w:rPr>
      </w:pPr>
    </w:p>
    <w:p w:rsidR="00762758" w:rsidRDefault="00F73505" w:rsidP="00BE01D6">
      <w:pPr>
        <w:widowControl/>
        <w:ind w:left="1440"/>
        <w:rPr>
          <w:sz w:val="24"/>
        </w:rPr>
      </w:pPr>
      <w:hyperlink r:id="rId28" w:history="1">
        <w:r w:rsidR="00762758" w:rsidRPr="00762758">
          <w:rPr>
            <w:rStyle w:val="Hyperlink"/>
            <w:sz w:val="24"/>
            <w:lang w:val="en"/>
          </w:rPr>
          <w:t xml:space="preserve">2 CFR Part 170 Reporting </w:t>
        </w:r>
        <w:proofErr w:type="spellStart"/>
        <w:r w:rsidR="00762758" w:rsidRPr="00762758">
          <w:rPr>
            <w:rStyle w:val="Hyperlink"/>
            <w:sz w:val="24"/>
            <w:lang w:val="en"/>
          </w:rPr>
          <w:t>Subawards</w:t>
        </w:r>
        <w:proofErr w:type="spellEnd"/>
        <w:r w:rsidR="00762758" w:rsidRPr="00762758">
          <w:rPr>
            <w:rStyle w:val="Hyperlink"/>
            <w:sz w:val="24"/>
            <w:lang w:val="en"/>
          </w:rPr>
          <w:t xml:space="preserve"> and Executive Compensation </w:t>
        </w:r>
      </w:hyperlink>
    </w:p>
    <w:p w:rsidR="00762758" w:rsidRDefault="00762758" w:rsidP="00BE01D6">
      <w:pPr>
        <w:widowControl/>
        <w:ind w:left="1440"/>
        <w:rPr>
          <w:sz w:val="24"/>
        </w:rPr>
      </w:pPr>
    </w:p>
    <w:p w:rsidR="00762758" w:rsidRDefault="00F73505" w:rsidP="00BE01D6">
      <w:pPr>
        <w:widowControl/>
        <w:ind w:left="1440"/>
        <w:rPr>
          <w:sz w:val="24"/>
        </w:rPr>
      </w:pPr>
      <w:hyperlink r:id="rId29" w:history="1">
        <w:r w:rsidR="00762758" w:rsidRPr="00762758">
          <w:rPr>
            <w:rStyle w:val="Hyperlink"/>
            <w:sz w:val="24"/>
            <w:lang w:val="en"/>
          </w:rPr>
          <w:t xml:space="preserve">2 CFR </w:t>
        </w:r>
        <w:proofErr w:type="gramStart"/>
        <w:r w:rsidR="00762758" w:rsidRPr="00762758">
          <w:rPr>
            <w:rStyle w:val="Hyperlink"/>
            <w:sz w:val="24"/>
            <w:lang w:val="en"/>
          </w:rPr>
          <w:t>Part</w:t>
        </w:r>
        <w:proofErr w:type="gramEnd"/>
        <w:r w:rsidR="00762758" w:rsidRPr="00762758">
          <w:rPr>
            <w:rStyle w:val="Hyperlink"/>
            <w:sz w:val="24"/>
            <w:lang w:val="en"/>
          </w:rPr>
          <w:t xml:space="preserve"> 1400 -- </w:t>
        </w:r>
        <w:proofErr w:type="spellStart"/>
        <w:r w:rsidR="00762758" w:rsidRPr="00762758">
          <w:rPr>
            <w:rStyle w:val="Hyperlink"/>
            <w:sz w:val="24"/>
            <w:lang w:val="en"/>
          </w:rPr>
          <w:t>NonProcurement</w:t>
        </w:r>
        <w:proofErr w:type="spellEnd"/>
        <w:r w:rsidR="00762758" w:rsidRPr="00762758">
          <w:rPr>
            <w:rStyle w:val="Hyperlink"/>
            <w:sz w:val="24"/>
            <w:lang w:val="en"/>
          </w:rPr>
          <w:t xml:space="preserve"> Debarment and Suspension</w:t>
        </w:r>
      </w:hyperlink>
    </w:p>
    <w:p w:rsidR="00762758" w:rsidRPr="00762758" w:rsidRDefault="00762758" w:rsidP="00BE01D6">
      <w:pPr>
        <w:widowControl/>
        <w:ind w:left="1440"/>
        <w:rPr>
          <w:sz w:val="24"/>
          <w:lang w:val="en"/>
        </w:rPr>
      </w:pPr>
    </w:p>
    <w:p w:rsidR="00762758" w:rsidRDefault="00F73505" w:rsidP="00BE01D6">
      <w:pPr>
        <w:widowControl/>
        <w:ind w:left="1440"/>
        <w:rPr>
          <w:sz w:val="24"/>
        </w:rPr>
      </w:pPr>
      <w:hyperlink r:id="rId30" w:history="1">
        <w:r w:rsidR="00762758" w:rsidRPr="00762758">
          <w:rPr>
            <w:rStyle w:val="Hyperlink"/>
            <w:sz w:val="24"/>
            <w:lang w:val="en"/>
          </w:rPr>
          <w:t xml:space="preserve">2 CFR Part 1400 </w:t>
        </w:r>
        <w:proofErr w:type="spellStart"/>
        <w:r w:rsidR="00762758" w:rsidRPr="00762758">
          <w:rPr>
            <w:rStyle w:val="Hyperlink"/>
            <w:sz w:val="24"/>
            <w:lang w:val="en"/>
          </w:rPr>
          <w:t>Governmentwide</w:t>
        </w:r>
        <w:proofErr w:type="spellEnd"/>
        <w:r w:rsidR="00762758" w:rsidRPr="00762758">
          <w:rPr>
            <w:rStyle w:val="Hyperlink"/>
            <w:sz w:val="24"/>
            <w:lang w:val="en"/>
          </w:rPr>
          <w:t xml:space="preserve"> Debarment and Suspension (</w:t>
        </w:r>
        <w:proofErr w:type="spellStart"/>
        <w:r w:rsidR="00762758" w:rsidRPr="00762758">
          <w:rPr>
            <w:rStyle w:val="Hyperlink"/>
            <w:sz w:val="24"/>
            <w:lang w:val="en"/>
          </w:rPr>
          <w:t>Nonprocurement</w:t>
        </w:r>
        <w:proofErr w:type="spellEnd"/>
        <w:r w:rsidR="00762758" w:rsidRPr="00762758">
          <w:rPr>
            <w:rStyle w:val="Hyperlink"/>
            <w:sz w:val="24"/>
            <w:lang w:val="en"/>
          </w:rPr>
          <w:t>)</w:t>
        </w:r>
      </w:hyperlink>
    </w:p>
    <w:p w:rsidR="00762758" w:rsidRDefault="00762758" w:rsidP="00BE01D6">
      <w:pPr>
        <w:widowControl/>
        <w:ind w:left="1440"/>
        <w:rPr>
          <w:sz w:val="24"/>
        </w:rPr>
      </w:pPr>
    </w:p>
    <w:p w:rsidR="00762758" w:rsidRDefault="00F73505" w:rsidP="00BE01D6">
      <w:pPr>
        <w:widowControl/>
        <w:ind w:left="1440"/>
        <w:rPr>
          <w:sz w:val="24"/>
        </w:rPr>
      </w:pPr>
      <w:hyperlink r:id="rId31" w:history="1">
        <w:r w:rsidR="00762758" w:rsidRPr="00762758">
          <w:rPr>
            <w:rStyle w:val="Hyperlink"/>
            <w:sz w:val="24"/>
            <w:lang w:val="en"/>
          </w:rPr>
          <w:t xml:space="preserve">2 CFR </w:t>
        </w:r>
        <w:proofErr w:type="gramStart"/>
        <w:r w:rsidR="00762758" w:rsidRPr="00762758">
          <w:rPr>
            <w:rStyle w:val="Hyperlink"/>
            <w:sz w:val="24"/>
            <w:lang w:val="en"/>
          </w:rPr>
          <w:t>Part</w:t>
        </w:r>
        <w:proofErr w:type="gramEnd"/>
        <w:r w:rsidR="00762758" w:rsidRPr="00762758">
          <w:rPr>
            <w:rStyle w:val="Hyperlink"/>
            <w:sz w:val="24"/>
            <w:lang w:val="en"/>
          </w:rPr>
          <w:t xml:space="preserve"> 175--Award Term for Trafficking in Persons</w:t>
        </w:r>
      </w:hyperlink>
    </w:p>
    <w:p w:rsidR="00762758" w:rsidRDefault="00762758" w:rsidP="00BE01D6">
      <w:pPr>
        <w:widowControl/>
        <w:ind w:left="1440"/>
        <w:rPr>
          <w:sz w:val="24"/>
        </w:rPr>
      </w:pPr>
    </w:p>
    <w:p w:rsidR="00762758" w:rsidRDefault="00F73505" w:rsidP="00BE01D6">
      <w:pPr>
        <w:widowControl/>
        <w:ind w:left="1440"/>
        <w:rPr>
          <w:sz w:val="24"/>
          <w:lang w:val="en"/>
        </w:rPr>
      </w:pPr>
      <w:hyperlink r:id="rId32" w:history="1">
        <w:r w:rsidR="00762758" w:rsidRPr="00762758">
          <w:rPr>
            <w:rStyle w:val="Hyperlink"/>
            <w:sz w:val="24"/>
            <w:lang w:val="en"/>
          </w:rPr>
          <w:t>2 CFR Part 175 Trafficking Victims Protection Act of 2000</w:t>
        </w:r>
      </w:hyperlink>
      <w:r w:rsidR="00762758" w:rsidRPr="00762758">
        <w:rPr>
          <w:sz w:val="24"/>
          <w:lang w:val="en"/>
        </w:rPr>
        <w:t> </w:t>
      </w:r>
    </w:p>
    <w:p w:rsidR="00762758" w:rsidRPr="00762758" w:rsidRDefault="00762758" w:rsidP="00BE01D6">
      <w:pPr>
        <w:widowControl/>
        <w:ind w:left="1440"/>
        <w:rPr>
          <w:sz w:val="24"/>
          <w:lang w:val="en"/>
        </w:rPr>
      </w:pPr>
    </w:p>
    <w:p w:rsidR="00762758" w:rsidRDefault="00F73505" w:rsidP="00BE01D6">
      <w:pPr>
        <w:widowControl/>
        <w:ind w:left="1440"/>
        <w:rPr>
          <w:sz w:val="24"/>
        </w:rPr>
      </w:pPr>
      <w:hyperlink r:id="rId33" w:history="1">
        <w:r w:rsidR="00762758" w:rsidRPr="00762758">
          <w:rPr>
            <w:rStyle w:val="Hyperlink"/>
            <w:sz w:val="24"/>
            <w:lang w:val="en"/>
          </w:rPr>
          <w:t>43 CFR 12(A) Administrative and Audit Requirements and Cost Principles for Assistance Programs</w:t>
        </w:r>
      </w:hyperlink>
    </w:p>
    <w:p w:rsidR="00762758" w:rsidRPr="00762758" w:rsidRDefault="00762758" w:rsidP="00BE01D6">
      <w:pPr>
        <w:widowControl/>
        <w:ind w:left="1440"/>
        <w:rPr>
          <w:sz w:val="24"/>
          <w:lang w:val="en"/>
        </w:rPr>
      </w:pPr>
    </w:p>
    <w:p w:rsidR="00762758" w:rsidRDefault="00F73505" w:rsidP="00BE01D6">
      <w:pPr>
        <w:widowControl/>
        <w:ind w:left="1440"/>
        <w:rPr>
          <w:sz w:val="24"/>
        </w:rPr>
      </w:pPr>
      <w:hyperlink r:id="rId34" w:history="1">
        <w:r w:rsidR="00762758" w:rsidRPr="00762758">
          <w:rPr>
            <w:rStyle w:val="Hyperlink"/>
            <w:sz w:val="24"/>
            <w:lang w:val="en"/>
          </w:rPr>
          <w:t>43 CFR 12(E)</w:t>
        </w:r>
        <w:proofErr w:type="gramStart"/>
        <w:r w:rsidR="00762758" w:rsidRPr="00762758">
          <w:rPr>
            <w:rStyle w:val="Hyperlink"/>
            <w:sz w:val="24"/>
            <w:lang w:val="en"/>
          </w:rPr>
          <w:t>  Buy</w:t>
        </w:r>
        <w:proofErr w:type="gramEnd"/>
        <w:r w:rsidR="00762758" w:rsidRPr="00762758">
          <w:rPr>
            <w:rStyle w:val="Hyperlink"/>
            <w:sz w:val="24"/>
            <w:lang w:val="en"/>
          </w:rPr>
          <w:t xml:space="preserve"> American Requirements for Assistance Programs</w:t>
        </w:r>
      </w:hyperlink>
    </w:p>
    <w:p w:rsidR="00762758" w:rsidRPr="00762758" w:rsidRDefault="00762758" w:rsidP="00BE01D6">
      <w:pPr>
        <w:widowControl/>
        <w:ind w:left="1440"/>
        <w:rPr>
          <w:sz w:val="24"/>
          <w:lang w:val="en"/>
        </w:rPr>
      </w:pPr>
    </w:p>
    <w:p w:rsidR="00762758" w:rsidRDefault="00F73505" w:rsidP="00BE01D6">
      <w:pPr>
        <w:widowControl/>
        <w:ind w:left="1440"/>
        <w:rPr>
          <w:sz w:val="24"/>
        </w:rPr>
      </w:pPr>
      <w:hyperlink r:id="rId35" w:history="1">
        <w:r w:rsidR="00762758" w:rsidRPr="00762758">
          <w:rPr>
            <w:rStyle w:val="Hyperlink"/>
            <w:sz w:val="24"/>
            <w:lang w:val="en"/>
          </w:rPr>
          <w:t>43 CFR 12(C) Uniform Administrative Requirements for Grants and Cooperative Agreements to State and Local</w:t>
        </w:r>
      </w:hyperlink>
    </w:p>
    <w:p w:rsidR="00762758" w:rsidRPr="00762758" w:rsidRDefault="00762758" w:rsidP="00BE01D6">
      <w:pPr>
        <w:widowControl/>
        <w:ind w:left="1440"/>
        <w:rPr>
          <w:sz w:val="24"/>
          <w:lang w:val="en"/>
        </w:rPr>
      </w:pPr>
    </w:p>
    <w:p w:rsidR="00762758" w:rsidRDefault="00F73505" w:rsidP="00BE01D6">
      <w:pPr>
        <w:widowControl/>
        <w:ind w:left="1440"/>
        <w:rPr>
          <w:sz w:val="24"/>
        </w:rPr>
      </w:pPr>
      <w:hyperlink r:id="rId36" w:history="1">
        <w:r w:rsidR="00762758" w:rsidRPr="00762758">
          <w:rPr>
            <w:rStyle w:val="Hyperlink"/>
            <w:sz w:val="24"/>
            <w:lang w:val="en"/>
          </w:rPr>
          <w:t>43 CFR 12(F)</w:t>
        </w:r>
        <w:proofErr w:type="gramStart"/>
        <w:r w:rsidR="00762758" w:rsidRPr="00762758">
          <w:rPr>
            <w:rStyle w:val="Hyperlink"/>
            <w:sz w:val="24"/>
            <w:lang w:val="en"/>
          </w:rPr>
          <w:t>  Uniform</w:t>
        </w:r>
        <w:proofErr w:type="gramEnd"/>
        <w:r w:rsidR="00762758" w:rsidRPr="00762758">
          <w:rPr>
            <w:rStyle w:val="Hyperlink"/>
            <w:sz w:val="24"/>
            <w:lang w:val="en"/>
          </w:rPr>
          <w:t xml:space="preserve"> Administrative Requirements for Grants and Cooperative Agreements with Institutions of Higher Education, Hospitals, other Non-Profit and Commercial Organizations</w:t>
        </w:r>
      </w:hyperlink>
    </w:p>
    <w:p w:rsidR="00762758" w:rsidRPr="00762758" w:rsidRDefault="00762758" w:rsidP="00BE01D6">
      <w:pPr>
        <w:widowControl/>
        <w:ind w:left="1440"/>
        <w:rPr>
          <w:sz w:val="24"/>
          <w:lang w:val="en"/>
        </w:rPr>
      </w:pPr>
    </w:p>
    <w:p w:rsidR="00762758" w:rsidRDefault="00F73505" w:rsidP="00BE01D6">
      <w:pPr>
        <w:widowControl/>
        <w:ind w:left="1440"/>
        <w:rPr>
          <w:sz w:val="24"/>
        </w:rPr>
      </w:pPr>
      <w:hyperlink r:id="rId37" w:history="1">
        <w:r w:rsidR="00762758" w:rsidRPr="00762758">
          <w:rPr>
            <w:rStyle w:val="Hyperlink"/>
            <w:sz w:val="24"/>
            <w:lang w:val="en"/>
          </w:rPr>
          <w:t xml:space="preserve">43 CFR 43 </w:t>
        </w:r>
        <w:proofErr w:type="spellStart"/>
        <w:r w:rsidR="00762758" w:rsidRPr="00762758">
          <w:rPr>
            <w:rStyle w:val="Hyperlink"/>
            <w:sz w:val="24"/>
            <w:lang w:val="en"/>
          </w:rPr>
          <w:t>Governmentwide</w:t>
        </w:r>
        <w:proofErr w:type="spellEnd"/>
        <w:r w:rsidR="00762758" w:rsidRPr="00762758">
          <w:rPr>
            <w:rStyle w:val="Hyperlink"/>
            <w:sz w:val="24"/>
            <w:lang w:val="en"/>
          </w:rPr>
          <w:t xml:space="preserve"> Requirements for a Drug-Free Workplace</w:t>
        </w:r>
      </w:hyperlink>
    </w:p>
    <w:p w:rsidR="00762758" w:rsidRPr="00762758" w:rsidRDefault="00762758" w:rsidP="00BE01D6">
      <w:pPr>
        <w:widowControl/>
        <w:ind w:left="1440"/>
        <w:rPr>
          <w:sz w:val="24"/>
          <w:lang w:val="en"/>
        </w:rPr>
      </w:pPr>
    </w:p>
    <w:p w:rsidR="00762758" w:rsidRDefault="00F73505" w:rsidP="00BE01D6">
      <w:pPr>
        <w:widowControl/>
        <w:ind w:left="1440"/>
        <w:rPr>
          <w:sz w:val="24"/>
        </w:rPr>
      </w:pPr>
      <w:hyperlink r:id="rId38" w:history="1">
        <w:r w:rsidR="00762758" w:rsidRPr="00762758">
          <w:rPr>
            <w:rStyle w:val="Hyperlink"/>
            <w:sz w:val="24"/>
            <w:lang w:val="en"/>
          </w:rPr>
          <w:t>43 CFR 18 New Restrictions on Lobbying</w:t>
        </w:r>
      </w:hyperlink>
    </w:p>
    <w:p w:rsidR="00E80B09" w:rsidRDefault="00E80B09" w:rsidP="00BE01D6">
      <w:pPr>
        <w:widowControl/>
        <w:tabs>
          <w:tab w:val="left" w:pos="1080"/>
        </w:tabs>
        <w:spacing w:line="240" w:lineRule="atLeast"/>
        <w:ind w:left="1080"/>
        <w:rPr>
          <w:b/>
          <w:bCs/>
          <w:color w:val="000000"/>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 xml:space="preserve">Compliance </w:t>
      </w:r>
      <w:proofErr w:type="gramStart"/>
      <w:r w:rsidRPr="00E80B09">
        <w:rPr>
          <w:bCs/>
          <w:color w:val="000000"/>
          <w:sz w:val="24"/>
          <w:u w:val="single"/>
        </w:rPr>
        <w:t>With</w:t>
      </w:r>
      <w:proofErr w:type="gramEnd"/>
      <w:r w:rsidRPr="00877B8D">
        <w:rPr>
          <w:sz w:val="24"/>
          <w:u w:val="single"/>
        </w:rPr>
        <w:t xml:space="preserve"> Buy American Act</w:t>
      </w:r>
      <w:r w:rsidRPr="00877B8D">
        <w:rPr>
          <w:sz w:val="24"/>
        </w:rPr>
        <w:t xml:space="preserve">.  </w:t>
      </w:r>
    </w:p>
    <w:p w:rsidR="00C667DC" w:rsidRPr="00877B8D" w:rsidRDefault="00C667DC" w:rsidP="00BE01D6">
      <w:pPr>
        <w:widowControl/>
        <w:ind w:left="1440"/>
        <w:rPr>
          <w:sz w:val="24"/>
        </w:rPr>
      </w:pPr>
    </w:p>
    <w:p w:rsidR="00C667DC" w:rsidRPr="00877B8D" w:rsidRDefault="00C667DC" w:rsidP="00BA2990">
      <w:pPr>
        <w:widowControl/>
        <w:numPr>
          <w:ilvl w:val="0"/>
          <w:numId w:val="21"/>
        </w:numPr>
        <w:tabs>
          <w:tab w:val="left" w:pos="1800"/>
        </w:tabs>
        <w:ind w:left="0" w:firstLine="1440"/>
        <w:rPr>
          <w:sz w:val="24"/>
        </w:rPr>
      </w:pPr>
      <w:r w:rsidRPr="00877B8D">
        <w:rPr>
          <w:sz w:val="24"/>
        </w:rPr>
        <w:t xml:space="preserve">Notice:  Pursuant to </w:t>
      </w:r>
      <w:r w:rsidR="004A6622" w:rsidRPr="00877B8D">
        <w:rPr>
          <w:sz w:val="24"/>
        </w:rPr>
        <w:t>S</w:t>
      </w:r>
      <w:r w:rsidRPr="00877B8D">
        <w:rPr>
          <w:sz w:val="24"/>
        </w:rPr>
        <w:t>ec. 307 of the Omnibus Consolidated Appropriations Act of 1997, Public Law 104-208, 110 Stat. 3009, please be advised of the following:</w:t>
      </w:r>
      <w:r w:rsidR="004A6622" w:rsidRPr="00877B8D">
        <w:rPr>
          <w:sz w:val="24"/>
        </w:rPr>
        <w:t xml:space="preserve">  </w:t>
      </w:r>
      <w:r w:rsidRPr="00877B8D">
        <w:rPr>
          <w:sz w:val="24"/>
        </w:rPr>
        <w:t xml:space="preserve">In the case of any equipment or product that may be authorized to be purchased with financial assistance provided using funds made available in this act, it is the sense of the Congress that entities receiving the assistance should, in expending the assistance, purchase only American-made equipment and products.  </w:t>
      </w:r>
    </w:p>
    <w:p w:rsidR="00C667DC" w:rsidRPr="00877B8D" w:rsidRDefault="00C667DC" w:rsidP="00BE01D6">
      <w:pPr>
        <w:widowControl/>
        <w:tabs>
          <w:tab w:val="left" w:pos="1800"/>
        </w:tabs>
        <w:ind w:firstLine="1440"/>
        <w:rPr>
          <w:sz w:val="24"/>
        </w:rPr>
      </w:pPr>
    </w:p>
    <w:p w:rsidR="00C667DC" w:rsidRPr="00877B8D" w:rsidRDefault="004A6622" w:rsidP="00BE01D6">
      <w:pPr>
        <w:widowControl/>
        <w:tabs>
          <w:tab w:val="left" w:pos="1800"/>
        </w:tabs>
        <w:ind w:firstLine="1440"/>
        <w:rPr>
          <w:sz w:val="24"/>
        </w:rPr>
      </w:pPr>
      <w:r w:rsidRPr="00877B8D">
        <w:rPr>
          <w:sz w:val="24"/>
        </w:rPr>
        <w:t>b.</w:t>
      </w:r>
      <w:r w:rsidRPr="00877B8D">
        <w:rPr>
          <w:sz w:val="24"/>
        </w:rPr>
        <w:tab/>
      </w:r>
      <w:r w:rsidR="00C667DC" w:rsidRPr="00877B8D">
        <w:rPr>
          <w:sz w:val="24"/>
        </w:rPr>
        <w:t xml:space="preserve">Recipient agrees to follow the requirements in 43 CFR Part 12, Subpart E, </w:t>
      </w:r>
      <w:proofErr w:type="gramStart"/>
      <w:r w:rsidR="00C667DC" w:rsidRPr="00877B8D">
        <w:rPr>
          <w:sz w:val="24"/>
        </w:rPr>
        <w:t>Buy</w:t>
      </w:r>
      <w:proofErr w:type="gramEnd"/>
      <w:r w:rsidR="00C667DC" w:rsidRPr="00877B8D">
        <w:rPr>
          <w:sz w:val="24"/>
        </w:rPr>
        <w:t xml:space="preserve"> American Requirements for Assistance Programs. </w:t>
      </w:r>
    </w:p>
    <w:p w:rsidR="00C667DC" w:rsidRPr="00877B8D" w:rsidRDefault="00C667DC" w:rsidP="00BE01D6">
      <w:pPr>
        <w:widowControl/>
        <w:ind w:left="144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bCs/>
          <w:color w:val="000000"/>
          <w:sz w:val="24"/>
          <w:u w:val="single"/>
        </w:rPr>
        <w:t>Opposition</w:t>
      </w:r>
      <w:r w:rsidRPr="00E80B09">
        <w:rPr>
          <w:sz w:val="24"/>
          <w:u w:val="single"/>
        </w:rPr>
        <w:t xml:space="preserve"> </w:t>
      </w:r>
      <w:r w:rsidRPr="00877B8D">
        <w:rPr>
          <w:sz w:val="24"/>
          <w:u w:val="single"/>
        </w:rPr>
        <w:t>to Any Legislation</w:t>
      </w:r>
      <w:r w:rsidRPr="00877B8D">
        <w:rPr>
          <w:b/>
          <w:sz w:val="24"/>
        </w:rPr>
        <w:t xml:space="preserve">.  </w:t>
      </w:r>
      <w:r w:rsidRPr="00877B8D">
        <w:rPr>
          <w:sz w:val="24"/>
        </w:rPr>
        <w:t>In accordance with the Department of the Interior, Environment, and Related Agencies Act, 2006, Title IV, Section 402, No part of any appropriation contained in this Act shall be available for any activity or the publication or distribution of literature that in any way tends to promote public support or opposition to any legislative proposal on which Congressional action is not complete other than to communicate to Members of Congress as described in 18 U.S.C. 1913.</w:t>
      </w:r>
    </w:p>
    <w:p w:rsidR="00C667DC" w:rsidRPr="00877B8D" w:rsidRDefault="00C667DC" w:rsidP="00BE01D6">
      <w:pPr>
        <w:widowControl/>
        <w:ind w:left="720"/>
        <w:rPr>
          <w:sz w:val="24"/>
        </w:rPr>
      </w:pPr>
      <w:r w:rsidRPr="00877B8D">
        <w:rPr>
          <w:sz w:val="24"/>
        </w:rPr>
        <w:t xml:space="preserve"> </w:t>
      </w:r>
    </w:p>
    <w:p w:rsidR="006C0532"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bCs/>
          <w:color w:val="000000"/>
          <w:sz w:val="24"/>
          <w:u w:val="single"/>
        </w:rPr>
        <w:t>Endorsements</w:t>
      </w:r>
      <w:r w:rsidRPr="00877B8D">
        <w:rPr>
          <w:b/>
          <w:sz w:val="24"/>
        </w:rPr>
        <w:t>.</w:t>
      </w:r>
    </w:p>
    <w:p w:rsidR="006C0532" w:rsidRPr="00877B8D" w:rsidRDefault="006C0532" w:rsidP="00BE01D6">
      <w:pPr>
        <w:pStyle w:val="ListParagraph"/>
        <w:widowControl/>
        <w:rPr>
          <w:sz w:val="24"/>
        </w:rPr>
      </w:pPr>
    </w:p>
    <w:p w:rsidR="00C667DC" w:rsidRPr="00877B8D" w:rsidRDefault="00C667DC" w:rsidP="00BE01D6">
      <w:pPr>
        <w:widowControl/>
        <w:numPr>
          <w:ilvl w:val="0"/>
          <w:numId w:val="19"/>
        </w:numPr>
        <w:tabs>
          <w:tab w:val="left" w:pos="1440"/>
          <w:tab w:val="left" w:pos="1800"/>
        </w:tabs>
        <w:ind w:left="0" w:firstLine="1440"/>
        <w:rPr>
          <w:sz w:val="24"/>
        </w:rPr>
      </w:pPr>
      <w:r w:rsidRPr="00877B8D">
        <w:rPr>
          <w:sz w:val="24"/>
        </w:rPr>
        <w:t>Recipient shall not publicize or otherwise circulate, promotional material (such as advertisements, sales brochures, press releases, speeches, still and motion pictures, articles, manuscripts or other publications) which states or implies governmental, Departmental, bureau, or government employee endorsement of a product, service, or position which the recipient represents.  No release of information relating to this award may state or imply that the Government approves of the recipient’s work products, or considers the recipient’s work product to be superior to other products or services.</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All information submitted for publication or other public releases of information regarding this project shall carry the following disclaimer:</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lastRenderedPageBreak/>
        <w:t>The views and conclusions contained in this document are those of the authors and should not be interpreted as representing the opinions or policies of the U.S. Government.  Mention of trade names or commercial products does not constitute their endorsement by the U.S. Government.</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Recipient must obtain prior Government approval for any public information releases concerning this award which refer to the Department of the Interior or any bureau or employee (by name or title).  The specific text, layout photographs, etc. of the proposed release must be submitted with the request for approval.</w:t>
      </w:r>
    </w:p>
    <w:p w:rsidR="00C667DC" w:rsidRPr="00877B8D" w:rsidRDefault="00C667DC" w:rsidP="00BE01D6">
      <w:pPr>
        <w:widowControl/>
        <w:tabs>
          <w:tab w:val="left" w:pos="1800"/>
        </w:tabs>
        <w:ind w:firstLine="1440"/>
        <w:rPr>
          <w:sz w:val="24"/>
        </w:rPr>
      </w:pPr>
    </w:p>
    <w:p w:rsidR="00C667DC" w:rsidRPr="00877B8D" w:rsidRDefault="00C667DC" w:rsidP="00BE01D6">
      <w:pPr>
        <w:widowControl/>
        <w:numPr>
          <w:ilvl w:val="0"/>
          <w:numId w:val="19"/>
        </w:numPr>
        <w:tabs>
          <w:tab w:val="left" w:pos="1800"/>
        </w:tabs>
        <w:ind w:left="0" w:firstLine="1440"/>
        <w:rPr>
          <w:sz w:val="24"/>
        </w:rPr>
      </w:pPr>
      <w:r w:rsidRPr="00877B8D">
        <w:rPr>
          <w:sz w:val="24"/>
        </w:rPr>
        <w:t xml:space="preserve">A recipient further agrees to include this provision in a </w:t>
      </w:r>
      <w:proofErr w:type="spellStart"/>
      <w:r w:rsidRPr="00877B8D">
        <w:rPr>
          <w:sz w:val="24"/>
        </w:rPr>
        <w:t>subaward</w:t>
      </w:r>
      <w:proofErr w:type="spellEnd"/>
      <w:r w:rsidRPr="00877B8D">
        <w:rPr>
          <w:sz w:val="24"/>
        </w:rPr>
        <w:t xml:space="preserve"> to and </w:t>
      </w:r>
      <w:proofErr w:type="spellStart"/>
      <w:r w:rsidRPr="00877B8D">
        <w:rPr>
          <w:sz w:val="24"/>
        </w:rPr>
        <w:t>subrecipient</w:t>
      </w:r>
      <w:proofErr w:type="spellEnd"/>
      <w:r w:rsidRPr="00877B8D">
        <w:rPr>
          <w:sz w:val="24"/>
        </w:rPr>
        <w:t xml:space="preserve">, except for a </w:t>
      </w:r>
      <w:proofErr w:type="spellStart"/>
      <w:r w:rsidRPr="00877B8D">
        <w:rPr>
          <w:sz w:val="24"/>
        </w:rPr>
        <w:t>subaward</w:t>
      </w:r>
      <w:proofErr w:type="spellEnd"/>
      <w:r w:rsidRPr="00877B8D">
        <w:rPr>
          <w:sz w:val="24"/>
        </w:rPr>
        <w:t xml:space="preserve"> to a State government, a local government, or to a federally recognized Indian tribal government. </w:t>
      </w:r>
    </w:p>
    <w:p w:rsidR="00C667DC" w:rsidRPr="00877B8D" w:rsidRDefault="00C667DC" w:rsidP="00BE01D6">
      <w:pPr>
        <w:widowControl/>
        <w:tabs>
          <w:tab w:val="left" w:pos="1800"/>
        </w:tabs>
        <w:ind w:firstLine="144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 xml:space="preserve">Retention </w:t>
      </w:r>
      <w:r w:rsidRPr="00E80B09">
        <w:rPr>
          <w:bCs/>
          <w:color w:val="000000"/>
          <w:sz w:val="24"/>
          <w:u w:val="single"/>
        </w:rPr>
        <w:t>and</w:t>
      </w:r>
      <w:r w:rsidRPr="00877B8D">
        <w:rPr>
          <w:sz w:val="24"/>
          <w:u w:val="single"/>
        </w:rPr>
        <w:t xml:space="preserve"> Access Requirements for Records</w:t>
      </w:r>
      <w:r w:rsidRPr="00877B8D">
        <w:rPr>
          <w:sz w:val="24"/>
        </w:rPr>
        <w:t xml:space="preserve">.  All recipient financial and programmatic records, supporting documents, statistical records, and other grants-related records shall be maintained and available for access in accordance with 43 CFR Subpart C, Section 12.82 for State, local and Indian tribal governments or Subpart F, Section 12.953 for institutions of higher education, hospitals, other non-profit and all other organizations.   </w:t>
      </w:r>
    </w:p>
    <w:p w:rsidR="00C667DC" w:rsidRPr="00877B8D" w:rsidRDefault="00C667DC" w:rsidP="00BE01D6">
      <w:pPr>
        <w:widowControl/>
        <w:ind w:left="216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Increasing Seat Belt Use</w:t>
      </w:r>
      <w:r w:rsidRPr="00877B8D">
        <w:rPr>
          <w:b/>
          <w:sz w:val="24"/>
        </w:rPr>
        <w:t>.</w:t>
      </w:r>
      <w:r w:rsidRPr="00877B8D">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 </w:t>
      </w:r>
    </w:p>
    <w:p w:rsidR="008E4F88" w:rsidRPr="00877B8D" w:rsidRDefault="008E4F88" w:rsidP="00BE01D6">
      <w:pPr>
        <w:widowControl/>
        <w:tabs>
          <w:tab w:val="left" w:pos="1440"/>
        </w:tabs>
        <w:spacing w:line="240" w:lineRule="atLeast"/>
        <w:ind w:left="1080"/>
        <w:rPr>
          <w:sz w:val="24"/>
        </w:rPr>
      </w:pPr>
    </w:p>
    <w:p w:rsidR="008E4F88" w:rsidRPr="00877B8D" w:rsidRDefault="008E4F88"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E80B09">
        <w:rPr>
          <w:sz w:val="24"/>
          <w:u w:val="single"/>
        </w:rPr>
        <w:t>Prohibition</w:t>
      </w:r>
      <w:r w:rsidRPr="00877B8D">
        <w:rPr>
          <w:color w:val="000000"/>
          <w:sz w:val="24"/>
          <w:u w:val="single"/>
        </w:rPr>
        <w:t xml:space="preserve"> on Text Messaging and Using Electronic Equipment Supplied by the Government while Driving</w:t>
      </w:r>
      <w:r w:rsidRPr="00877B8D">
        <w:rPr>
          <w:color w:val="000000"/>
          <w:sz w:val="24"/>
        </w:rPr>
        <w:t xml:space="preserve">. This executive order introduces a Federal Government-wide prohibition on the use of text messaging while driving on official business or while </w:t>
      </w:r>
      <w:r w:rsidRPr="00877B8D">
        <w:rPr>
          <w:sz w:val="24"/>
        </w:rPr>
        <w:t>using</w:t>
      </w:r>
      <w:r w:rsidRPr="00877B8D">
        <w:rPr>
          <w:color w:val="000000"/>
          <w:sz w:val="24"/>
        </w:rPr>
        <w:t xml:space="preserve"> Government-supplied equipment, driving company-owned or rented </w:t>
      </w:r>
      <w:r w:rsidRPr="00877B8D">
        <w:rPr>
          <w:sz w:val="24"/>
        </w:rPr>
        <w:t>vehicles</w:t>
      </w:r>
      <w:r w:rsidRPr="00877B8D">
        <w:rPr>
          <w:color w:val="000000"/>
          <w:sz w:val="24"/>
        </w:rPr>
        <w:t xml:space="preserve"> or GOV, or while driving POV when on official Government business or when performing any work for or on behalf of the Government.</w:t>
      </w:r>
    </w:p>
    <w:p w:rsidR="008E4F88" w:rsidRPr="00877B8D" w:rsidRDefault="008E4F88" w:rsidP="00BE01D6">
      <w:pPr>
        <w:widowControl/>
        <w:ind w:left="720" w:firstLine="720"/>
        <w:rPr>
          <w:sz w:val="24"/>
        </w:rPr>
      </w:pPr>
    </w:p>
    <w:p w:rsidR="00C667DC" w:rsidRPr="00877B8D" w:rsidRDefault="00C667DC" w:rsidP="00BA2990">
      <w:pPr>
        <w:keepNext/>
        <w:widowControl/>
        <w:numPr>
          <w:ilvl w:val="0"/>
          <w:numId w:val="25"/>
        </w:numPr>
        <w:tabs>
          <w:tab w:val="left" w:pos="0"/>
          <w:tab w:val="left" w:pos="1440"/>
        </w:tabs>
        <w:autoSpaceDE/>
        <w:autoSpaceDN/>
        <w:adjustRightInd/>
        <w:spacing w:line="240" w:lineRule="atLeast"/>
        <w:ind w:left="0" w:right="-180" w:firstLine="1080"/>
        <w:rPr>
          <w:sz w:val="24"/>
        </w:rPr>
      </w:pPr>
      <w:r w:rsidRPr="00877B8D">
        <w:rPr>
          <w:sz w:val="24"/>
          <w:u w:val="single"/>
        </w:rPr>
        <w:t>Special Terms and Conditions</w:t>
      </w:r>
      <w:r w:rsidRPr="00877B8D">
        <w:rPr>
          <w:sz w:val="24"/>
        </w:rPr>
        <w:t>.</w:t>
      </w:r>
    </w:p>
    <w:p w:rsidR="00C667DC" w:rsidRPr="00877B8D" w:rsidRDefault="00C667DC" w:rsidP="00BE01D6">
      <w:pPr>
        <w:widowControl/>
        <w:ind w:left="720" w:firstLine="720"/>
        <w:rPr>
          <w:b/>
          <w:sz w:val="24"/>
        </w:rPr>
      </w:pPr>
    </w:p>
    <w:p w:rsidR="00C667DC" w:rsidRPr="00877B8D" w:rsidRDefault="00C667DC" w:rsidP="00BE01D6">
      <w:pPr>
        <w:widowControl/>
        <w:tabs>
          <w:tab w:val="left" w:pos="1800"/>
          <w:tab w:val="left" w:pos="2160"/>
        </w:tabs>
        <w:ind w:firstLine="1440"/>
        <w:rPr>
          <w:sz w:val="24"/>
        </w:rPr>
      </w:pPr>
      <w:r w:rsidRPr="00877B8D">
        <w:rPr>
          <w:sz w:val="24"/>
        </w:rPr>
        <w:t xml:space="preserve">a. </w:t>
      </w:r>
      <w:r w:rsidRPr="00877B8D">
        <w:rPr>
          <w:sz w:val="24"/>
          <w:u w:val="single"/>
        </w:rPr>
        <w:t>Order of Precedence</w:t>
      </w:r>
      <w:r w:rsidRPr="00877B8D">
        <w:rPr>
          <w:b/>
          <w:sz w:val="24"/>
        </w:rPr>
        <w:t>.</w:t>
      </w:r>
      <w:r w:rsidRPr="00877B8D">
        <w:rPr>
          <w:sz w:val="24"/>
        </w:rPr>
        <w:t xml:space="preserve">  Any inconsistency in the agreement shall be resolved by giving precedence in the following order:  (a) Any national policy requirements and administrative management standards; (b) 43 CFR Part 12; (c) requirements of the applicable OMB Circulars and Treasury regulations; (d) special terms and conditions; and (e) all agreement sections, documents, exhibits, and attachments; (f) and the recipient’s project proposal.</w:t>
      </w:r>
    </w:p>
    <w:p w:rsidR="00C667DC" w:rsidRPr="00877B8D" w:rsidRDefault="00C667DC" w:rsidP="00BE01D6">
      <w:pPr>
        <w:widowControl/>
        <w:tabs>
          <w:tab w:val="left" w:pos="1800"/>
          <w:tab w:val="left" w:pos="2160"/>
        </w:tabs>
        <w:ind w:firstLine="1440"/>
        <w:rPr>
          <w:sz w:val="24"/>
        </w:rPr>
      </w:pPr>
    </w:p>
    <w:p w:rsidR="006C0532" w:rsidRPr="00877B8D" w:rsidRDefault="00E80B09" w:rsidP="00B15BD3">
      <w:pPr>
        <w:widowControl/>
        <w:numPr>
          <w:ilvl w:val="1"/>
          <w:numId w:val="28"/>
        </w:numPr>
        <w:ind w:left="1800"/>
        <w:rPr>
          <w:sz w:val="24"/>
        </w:rPr>
      </w:pPr>
      <w:r>
        <w:rPr>
          <w:sz w:val="24"/>
          <w:u w:val="single"/>
        </w:rPr>
        <w:t>Modifications</w:t>
      </w:r>
      <w:r w:rsidR="00C667DC" w:rsidRPr="00877B8D">
        <w:rPr>
          <w:sz w:val="24"/>
        </w:rPr>
        <w:t>.</w:t>
      </w:r>
    </w:p>
    <w:p w:rsidR="006C0532" w:rsidRPr="00877B8D" w:rsidRDefault="006C0532" w:rsidP="00BE01D6">
      <w:pPr>
        <w:widowControl/>
        <w:tabs>
          <w:tab w:val="left" w:pos="2160"/>
        </w:tabs>
        <w:ind w:left="2160"/>
        <w:rPr>
          <w:sz w:val="24"/>
        </w:rPr>
      </w:pPr>
    </w:p>
    <w:p w:rsidR="00C667DC" w:rsidRPr="00877B8D" w:rsidRDefault="00C667DC" w:rsidP="00B15BD3">
      <w:pPr>
        <w:widowControl/>
        <w:numPr>
          <w:ilvl w:val="4"/>
          <w:numId w:val="28"/>
        </w:numPr>
        <w:tabs>
          <w:tab w:val="left" w:pos="0"/>
          <w:tab w:val="left" w:pos="2160"/>
        </w:tabs>
        <w:ind w:left="0" w:firstLine="1800"/>
        <w:rPr>
          <w:sz w:val="24"/>
        </w:rPr>
      </w:pPr>
      <w:r w:rsidRPr="00877B8D">
        <w:rPr>
          <w:sz w:val="24"/>
        </w:rPr>
        <w:t xml:space="preserve">The agreement may be </w:t>
      </w:r>
      <w:r w:rsidR="00E80B09">
        <w:rPr>
          <w:sz w:val="24"/>
        </w:rPr>
        <w:t>modified</w:t>
      </w:r>
      <w:r w:rsidRPr="00877B8D">
        <w:rPr>
          <w:sz w:val="24"/>
        </w:rPr>
        <w:t xml:space="preserve"> by written agreement signed by both the recipient’s Authorized Representative and the GMO.  Administrative changes (i.e. GMO name change, etc.) which do not change the project management plan, NTE amount, etc. or otherwise affect the recipient may be signed unilaterally by the GMO.  Additionally, a unilateral amendment may be utilized if it should become necessary to suspend or terminate the agreement in accordance with 43 CFR, Subpart C, </w:t>
      </w:r>
      <w:proofErr w:type="gramStart"/>
      <w:r w:rsidRPr="00877B8D">
        <w:rPr>
          <w:sz w:val="24"/>
        </w:rPr>
        <w:t>Section</w:t>
      </w:r>
      <w:proofErr w:type="gramEnd"/>
      <w:r w:rsidRPr="00877B8D">
        <w:rPr>
          <w:sz w:val="24"/>
        </w:rPr>
        <w:t xml:space="preserve"> 12.83 for State, local and Indian tribal governments or Subpart F, Section 12.961 for institutions of higher education, hospitals, other non-profit and all other organizations. </w:t>
      </w:r>
    </w:p>
    <w:p w:rsidR="00C667DC" w:rsidRPr="00877B8D" w:rsidRDefault="00C667DC" w:rsidP="00BE01D6">
      <w:pPr>
        <w:widowControl/>
        <w:tabs>
          <w:tab w:val="left" w:pos="1800"/>
          <w:tab w:val="left" w:pos="2160"/>
        </w:tabs>
        <w:ind w:firstLine="1440"/>
        <w:rPr>
          <w:sz w:val="24"/>
          <w:highlight w:val="yellow"/>
        </w:rPr>
      </w:pPr>
    </w:p>
    <w:p w:rsidR="00C667DC" w:rsidRPr="00877B8D" w:rsidRDefault="00C667DC" w:rsidP="00B15BD3">
      <w:pPr>
        <w:widowControl/>
        <w:numPr>
          <w:ilvl w:val="4"/>
          <w:numId w:val="28"/>
        </w:numPr>
        <w:tabs>
          <w:tab w:val="left" w:pos="0"/>
          <w:tab w:val="left" w:pos="2160"/>
        </w:tabs>
        <w:ind w:left="0" w:firstLine="1800"/>
        <w:rPr>
          <w:sz w:val="24"/>
        </w:rPr>
      </w:pPr>
      <w:r w:rsidRPr="00877B8D">
        <w:rPr>
          <w:sz w:val="24"/>
        </w:rPr>
        <w:lastRenderedPageBreak/>
        <w:t xml:space="preserve">All other changes shall be made by means of a bilateral amendment to the agreement.  No oral statement made by any person, or written statement by any person other than the GMO, shall be allowed in any manner or degree to amend or otherwise effect the terms of the agreement.  </w:t>
      </w:r>
    </w:p>
    <w:p w:rsidR="00C667DC" w:rsidRPr="00877B8D" w:rsidRDefault="00C667DC" w:rsidP="00BE01D6">
      <w:pPr>
        <w:widowControl/>
        <w:tabs>
          <w:tab w:val="left" w:pos="1800"/>
          <w:tab w:val="left" w:pos="2160"/>
        </w:tabs>
        <w:ind w:firstLine="1440"/>
        <w:rPr>
          <w:sz w:val="24"/>
        </w:rPr>
      </w:pPr>
    </w:p>
    <w:p w:rsidR="00C667DC" w:rsidRPr="00877B8D" w:rsidRDefault="00C667DC" w:rsidP="00B15BD3">
      <w:pPr>
        <w:widowControl/>
        <w:numPr>
          <w:ilvl w:val="4"/>
          <w:numId w:val="28"/>
        </w:numPr>
        <w:tabs>
          <w:tab w:val="left" w:pos="0"/>
          <w:tab w:val="left" w:pos="2160"/>
        </w:tabs>
        <w:ind w:left="0" w:firstLine="1800"/>
        <w:rPr>
          <w:sz w:val="24"/>
        </w:rPr>
      </w:pPr>
      <w:r w:rsidRPr="00877B8D">
        <w:rPr>
          <w:sz w:val="24"/>
        </w:rPr>
        <w:t xml:space="preserve">All requests for amendment of the agreement shall be made in writing, provide a full description of the reason for the request, and be sent to the attention of the GMO.  Any request for project extension shall be made at least 30 days prior to the expiration date of the agreement or the expiration date of any extension period that may have been previously granted.  Any determination to extend the period of performance or to provide follow-on funding for continuation of a project is solely at the discretion of the BLM. </w:t>
      </w:r>
    </w:p>
    <w:p w:rsidR="00C667DC" w:rsidRPr="00877B8D" w:rsidRDefault="00C667DC" w:rsidP="00BE01D6">
      <w:pPr>
        <w:widowControl/>
        <w:tabs>
          <w:tab w:val="left" w:pos="1800"/>
          <w:tab w:val="left" w:pos="2160"/>
        </w:tabs>
        <w:ind w:firstLine="1440"/>
        <w:rPr>
          <w:sz w:val="24"/>
        </w:rPr>
      </w:pPr>
    </w:p>
    <w:p w:rsidR="00C667DC" w:rsidRPr="00877B8D" w:rsidRDefault="00C667DC" w:rsidP="00B15BD3">
      <w:pPr>
        <w:widowControl/>
        <w:numPr>
          <w:ilvl w:val="1"/>
          <w:numId w:val="28"/>
        </w:numPr>
        <w:tabs>
          <w:tab w:val="left" w:pos="1800"/>
        </w:tabs>
        <w:ind w:left="0" w:firstLine="1440"/>
        <w:rPr>
          <w:sz w:val="24"/>
        </w:rPr>
      </w:pPr>
      <w:r w:rsidRPr="00877B8D">
        <w:rPr>
          <w:sz w:val="24"/>
          <w:u w:val="single"/>
        </w:rPr>
        <w:t>Budget and Program Plan Revision</w:t>
      </w:r>
      <w:r w:rsidRPr="00877B8D">
        <w:rPr>
          <w:b/>
          <w:sz w:val="24"/>
        </w:rPr>
        <w:t>.</w:t>
      </w:r>
      <w:r w:rsidRPr="00877B8D">
        <w:rPr>
          <w:sz w:val="24"/>
        </w:rPr>
        <w:t xml:space="preserve">  The budget plan is the financial expression of the project or program as approved during the award process.  Recipients are required to report deviations from budget and program plans and request prior approval for budget and program plan revisions.  Recipients are not required to request prior approval for deviations among approved direct cost categories when the cumulative amount of the transfer is less than 10 percent of that cost category.  However, the recipient must report any deviation to the GMO and Program Officer (PO).</w:t>
      </w:r>
    </w:p>
    <w:p w:rsidR="00C667DC" w:rsidRPr="00877B8D" w:rsidRDefault="00C667DC" w:rsidP="00BE01D6">
      <w:pPr>
        <w:widowControl/>
        <w:tabs>
          <w:tab w:val="num" w:pos="0"/>
          <w:tab w:val="left" w:pos="1800"/>
        </w:tabs>
        <w:ind w:firstLine="1440"/>
        <w:rPr>
          <w:sz w:val="24"/>
        </w:rPr>
      </w:pPr>
    </w:p>
    <w:p w:rsidR="00CF3194" w:rsidRPr="00877B8D" w:rsidRDefault="00C667DC" w:rsidP="00B15BD3">
      <w:pPr>
        <w:widowControl/>
        <w:numPr>
          <w:ilvl w:val="1"/>
          <w:numId w:val="28"/>
        </w:numPr>
        <w:tabs>
          <w:tab w:val="left" w:pos="1800"/>
        </w:tabs>
        <w:ind w:left="0" w:firstLine="1440"/>
        <w:rPr>
          <w:sz w:val="24"/>
        </w:rPr>
      </w:pPr>
      <w:r w:rsidRPr="00877B8D">
        <w:rPr>
          <w:sz w:val="24"/>
          <w:u w:val="single"/>
        </w:rPr>
        <w:t>Audit Requirements</w:t>
      </w:r>
      <w:r w:rsidRPr="00877B8D">
        <w:rPr>
          <w:b/>
          <w:sz w:val="24"/>
        </w:rPr>
        <w:t>.</w:t>
      </w:r>
    </w:p>
    <w:p w:rsidR="00CF3194" w:rsidRPr="00877B8D" w:rsidRDefault="00CF3194" w:rsidP="00BE01D6">
      <w:pPr>
        <w:pStyle w:val="ListParagraph"/>
        <w:widowControl/>
        <w:rPr>
          <w:sz w:val="24"/>
        </w:rPr>
      </w:pPr>
    </w:p>
    <w:p w:rsidR="00CF3194" w:rsidRPr="00877B8D" w:rsidRDefault="00C667DC" w:rsidP="00B15BD3">
      <w:pPr>
        <w:widowControl/>
        <w:numPr>
          <w:ilvl w:val="4"/>
          <w:numId w:val="28"/>
        </w:numPr>
        <w:tabs>
          <w:tab w:val="left" w:pos="2160"/>
        </w:tabs>
        <w:ind w:left="0" w:firstLine="1800"/>
        <w:rPr>
          <w:sz w:val="24"/>
        </w:rPr>
      </w:pPr>
      <w:r w:rsidRPr="00877B8D">
        <w:rPr>
          <w:sz w:val="24"/>
        </w:rPr>
        <w:t xml:space="preserve">Non-Federal entities that expend $500,000 or more during a year in Federal awards shall have a single or program-specific audit conducted for that year in accordance with the Single Audit Act Amendments of 1996 (31 U.S.C. 7501-7507) and revised OMB Circular A-133, which is available at </w:t>
      </w:r>
      <w:hyperlink r:id="rId39" w:history="1">
        <w:r w:rsidRPr="00877B8D">
          <w:rPr>
            <w:rStyle w:val="Hyperlink"/>
            <w:color w:val="auto"/>
            <w:sz w:val="24"/>
            <w:u w:val="none"/>
          </w:rPr>
          <w:t>http://www.whitehouse.gov/omb/grants/grants_circulars.html</w:t>
        </w:r>
      </w:hyperlink>
      <w:r w:rsidRPr="00877B8D">
        <w:rPr>
          <w:sz w:val="24"/>
        </w:rPr>
        <w:t>.</w:t>
      </w:r>
    </w:p>
    <w:p w:rsidR="00C667DC" w:rsidRPr="00877B8D" w:rsidRDefault="00C667DC" w:rsidP="00BE01D6">
      <w:pPr>
        <w:widowControl/>
        <w:tabs>
          <w:tab w:val="left" w:pos="2160"/>
          <w:tab w:val="num" w:pos="3960"/>
        </w:tabs>
        <w:ind w:firstLine="1800"/>
        <w:rPr>
          <w:sz w:val="24"/>
        </w:rPr>
      </w:pPr>
    </w:p>
    <w:p w:rsidR="00C667DC" w:rsidRPr="00877B8D" w:rsidRDefault="00C667DC" w:rsidP="00B15BD3">
      <w:pPr>
        <w:widowControl/>
        <w:numPr>
          <w:ilvl w:val="4"/>
          <w:numId w:val="28"/>
        </w:numPr>
        <w:tabs>
          <w:tab w:val="left" w:pos="2160"/>
        </w:tabs>
        <w:ind w:left="0" w:firstLine="1800"/>
        <w:rPr>
          <w:sz w:val="24"/>
        </w:rPr>
      </w:pPr>
      <w:r w:rsidRPr="00877B8D">
        <w:rPr>
          <w:sz w:val="24"/>
        </w:rPr>
        <w:t>Federal awards are defined as Federal financial assistance and Federal cost-reimbursement contracts that non-Federal entities receive directly from Federal awarding agencies or indirectly from pass-through entities. They do not include procurement contracts, under grants or contracts, used to buy goods or services from vendors.  Non-Federal entities that expend less than $500,000 for a fiscal year in Federal awards are exempt from Federal audit requirements for that year, except as noted in A-133, §_215(a), but records must be available for review or audit by appropriate officials of the Federal agency, pass-through entity, and General Accounting Office (GAO).</w:t>
      </w:r>
    </w:p>
    <w:p w:rsidR="00C667DC" w:rsidRPr="00877B8D" w:rsidRDefault="00C667DC" w:rsidP="00BE01D6">
      <w:pPr>
        <w:widowControl/>
        <w:tabs>
          <w:tab w:val="left" w:pos="1800"/>
          <w:tab w:val="left" w:pos="2160"/>
          <w:tab w:val="num" w:pos="3960"/>
        </w:tabs>
        <w:ind w:firstLine="1800"/>
        <w:rPr>
          <w:sz w:val="24"/>
        </w:rPr>
      </w:pPr>
    </w:p>
    <w:p w:rsidR="00C667DC" w:rsidRPr="00877B8D" w:rsidRDefault="00C667DC" w:rsidP="00B15BD3">
      <w:pPr>
        <w:widowControl/>
        <w:numPr>
          <w:ilvl w:val="4"/>
          <w:numId w:val="28"/>
        </w:numPr>
        <w:tabs>
          <w:tab w:val="left" w:pos="2160"/>
        </w:tabs>
        <w:ind w:left="0" w:firstLine="1800"/>
        <w:rPr>
          <w:sz w:val="24"/>
        </w:rPr>
      </w:pPr>
      <w:r w:rsidRPr="00877B8D">
        <w:rPr>
          <w:sz w:val="24"/>
        </w:rPr>
        <w:t xml:space="preserve">Audits shall be made by an independent auditor in accordance with generally accepted government auditing standards covering financial audits.  Additional audit requirements applicable to this agreement are found at 43 CFR 12.66 or 43 CFR 12.926, as applicable.  General guidance on the single audit process is included in a pamphlet </w:t>
      </w:r>
      <w:r w:rsidR="00762758">
        <w:rPr>
          <w:sz w:val="24"/>
        </w:rPr>
        <w:t>en</w:t>
      </w:r>
      <w:r w:rsidRPr="00877B8D">
        <w:rPr>
          <w:sz w:val="24"/>
        </w:rPr>
        <w:t xml:space="preserve">titled </w:t>
      </w:r>
      <w:r w:rsidR="00762758">
        <w:rPr>
          <w:sz w:val="24"/>
        </w:rPr>
        <w:t>"</w:t>
      </w:r>
      <w:r w:rsidRPr="00877B8D">
        <w:rPr>
          <w:sz w:val="24"/>
        </w:rPr>
        <w:t xml:space="preserve">Highlights of the Single Audit Process" which is available on the internet at </w:t>
      </w:r>
      <w:hyperlink r:id="rId40" w:history="1">
        <w:r w:rsidR="00762758">
          <w:rPr>
            <w:rStyle w:val="Hyperlink"/>
            <w:sz w:val="24"/>
          </w:rPr>
          <w:t>http://www.oig.dol.gov/public/reports/oa/documents/singleauditpamphlet.pdf</w:t>
        </w:r>
      </w:hyperlink>
      <w:r w:rsidRPr="00877B8D">
        <w:rPr>
          <w:sz w:val="24"/>
        </w:rPr>
        <w:t xml:space="preserve">.  Additional information on single audits is available from the Federal Audit Clearinghouse at </w:t>
      </w:r>
      <w:hyperlink r:id="rId41" w:history="1">
        <w:r w:rsidRPr="00877B8D">
          <w:rPr>
            <w:rStyle w:val="Hyperlink"/>
            <w:sz w:val="24"/>
          </w:rPr>
          <w:t>http://harvester.census.gov/sac/</w:t>
        </w:r>
      </w:hyperlink>
      <w:r w:rsidRPr="00877B8D">
        <w:rPr>
          <w:sz w:val="24"/>
        </w:rPr>
        <w:t xml:space="preserve"> . </w:t>
      </w:r>
    </w:p>
    <w:p w:rsidR="00C667DC" w:rsidRPr="00877B8D" w:rsidRDefault="00C667DC" w:rsidP="00BE01D6">
      <w:pPr>
        <w:widowControl/>
        <w:tabs>
          <w:tab w:val="left" w:pos="1800"/>
          <w:tab w:val="left" w:pos="2160"/>
        </w:tabs>
        <w:ind w:firstLine="1440"/>
        <w:rPr>
          <w:sz w:val="24"/>
        </w:rPr>
      </w:pPr>
    </w:p>
    <w:p w:rsidR="00C667DC" w:rsidRPr="00877B8D" w:rsidRDefault="00C667DC" w:rsidP="00B15BD3">
      <w:pPr>
        <w:widowControl/>
        <w:numPr>
          <w:ilvl w:val="1"/>
          <w:numId w:val="28"/>
        </w:numPr>
        <w:tabs>
          <w:tab w:val="left" w:pos="1800"/>
          <w:tab w:val="left" w:pos="2160"/>
        </w:tabs>
        <w:ind w:left="0" w:firstLine="1440"/>
        <w:rPr>
          <w:sz w:val="24"/>
        </w:rPr>
      </w:pPr>
      <w:r w:rsidRPr="00877B8D">
        <w:rPr>
          <w:sz w:val="24"/>
          <w:u w:val="single"/>
        </w:rPr>
        <w:t>Metric Conversion</w:t>
      </w:r>
      <w:r w:rsidRPr="00877B8D">
        <w:rPr>
          <w:sz w:val="24"/>
        </w:rPr>
        <w:t xml:space="preserve">.  All performance and final reports, other reports, or publications, produced under this agreement, shall employ the metric system of measurements to the maximum extent practicable.  Both metric and inch-pound units (dual units) may be used if necessary during and transition period(s).  However, the recipient may use non-metric measurements to the extent the recipient has supporting documentation that the use of metric measurements is impracticable or is likely to cause significant inefficiencies or loss of markets to the recipient, such as when foreign competitors are producing competing products in non-metric units. </w:t>
      </w:r>
    </w:p>
    <w:p w:rsidR="00C667DC" w:rsidRPr="00877B8D" w:rsidRDefault="00C667DC" w:rsidP="00BE01D6">
      <w:pPr>
        <w:widowControl/>
        <w:tabs>
          <w:tab w:val="left" w:pos="1800"/>
          <w:tab w:val="left" w:pos="2160"/>
        </w:tabs>
        <w:ind w:firstLine="1440"/>
        <w:rPr>
          <w:sz w:val="24"/>
        </w:rPr>
      </w:pPr>
    </w:p>
    <w:p w:rsidR="00C667DC" w:rsidRPr="00877B8D" w:rsidRDefault="00C667DC" w:rsidP="00B15BD3">
      <w:pPr>
        <w:widowControl/>
        <w:numPr>
          <w:ilvl w:val="1"/>
          <w:numId w:val="28"/>
        </w:numPr>
        <w:tabs>
          <w:tab w:val="left" w:pos="1800"/>
          <w:tab w:val="left" w:pos="2160"/>
        </w:tabs>
        <w:ind w:left="0" w:firstLine="1440"/>
        <w:rPr>
          <w:sz w:val="24"/>
        </w:rPr>
      </w:pPr>
      <w:r w:rsidRPr="00877B8D">
        <w:rPr>
          <w:sz w:val="24"/>
          <w:u w:val="single"/>
        </w:rPr>
        <w:lastRenderedPageBreak/>
        <w:t>Officials Not to Benefit</w:t>
      </w:r>
      <w:r w:rsidRPr="00877B8D">
        <w:rPr>
          <w:sz w:val="24"/>
        </w:rPr>
        <w:t>.  No member of or delegate to Congress, or resident commissioner, shall be admitted to any share of this agreement, or to any benefit arising from it.  However, this clause does not apply to this agreement to the extent that this agreement is made with a corporation’s general benefit.</w:t>
      </w:r>
    </w:p>
    <w:p w:rsidR="00C667DC" w:rsidRPr="00877B8D" w:rsidRDefault="00C667DC" w:rsidP="00BE01D6">
      <w:pPr>
        <w:widowControl/>
        <w:tabs>
          <w:tab w:val="left" w:pos="1800"/>
          <w:tab w:val="left" w:pos="2160"/>
        </w:tabs>
        <w:ind w:firstLine="1440"/>
        <w:rPr>
          <w:sz w:val="24"/>
        </w:rPr>
      </w:pPr>
    </w:p>
    <w:p w:rsidR="00C667DC" w:rsidRPr="00877B8D" w:rsidRDefault="00C667DC" w:rsidP="00B15BD3">
      <w:pPr>
        <w:widowControl/>
        <w:numPr>
          <w:ilvl w:val="1"/>
          <w:numId w:val="28"/>
        </w:numPr>
        <w:tabs>
          <w:tab w:val="left" w:pos="1800"/>
          <w:tab w:val="left" w:pos="2160"/>
        </w:tabs>
        <w:ind w:left="0" w:firstLine="1440"/>
        <w:rPr>
          <w:sz w:val="24"/>
          <w:u w:val="single"/>
        </w:rPr>
      </w:pPr>
      <w:r w:rsidRPr="00877B8D">
        <w:rPr>
          <w:sz w:val="24"/>
          <w:u w:val="single"/>
        </w:rPr>
        <w:t>Reimbursable Costs and Limitations</w:t>
      </w:r>
      <w:r w:rsidR="00795ADB" w:rsidRPr="00877B8D">
        <w:rPr>
          <w:sz w:val="24"/>
        </w:rPr>
        <w:t>.</w:t>
      </w:r>
    </w:p>
    <w:p w:rsidR="00C667DC" w:rsidRPr="00877B8D" w:rsidRDefault="00C667DC" w:rsidP="00BE01D6">
      <w:pPr>
        <w:widowControl/>
        <w:tabs>
          <w:tab w:val="left" w:pos="1800"/>
          <w:tab w:val="left" w:pos="2160"/>
        </w:tabs>
        <w:ind w:firstLine="1440"/>
        <w:rPr>
          <w:sz w:val="24"/>
        </w:rPr>
      </w:pPr>
    </w:p>
    <w:p w:rsidR="00C667DC" w:rsidRPr="00877B8D" w:rsidRDefault="00C667DC" w:rsidP="00B15BD3">
      <w:pPr>
        <w:widowControl/>
        <w:numPr>
          <w:ilvl w:val="4"/>
          <w:numId w:val="28"/>
        </w:numPr>
        <w:tabs>
          <w:tab w:val="left" w:pos="2160"/>
        </w:tabs>
        <w:ind w:left="0" w:firstLine="1800"/>
        <w:rPr>
          <w:sz w:val="24"/>
        </w:rPr>
      </w:pPr>
      <w:r w:rsidRPr="00877B8D">
        <w:rPr>
          <w:sz w:val="24"/>
        </w:rPr>
        <w:t>The recipient shall not incur costs or obligate funds for any purpose pertaining to operation of the program or activities beyond the expiration date stated in the agreement.  The only costs which are authorized for a period of up to 90 days following the award expiration date are those strictly associated with closeout activities for preparation of the final report.</w:t>
      </w:r>
    </w:p>
    <w:p w:rsidR="00C667DC" w:rsidRPr="00877B8D" w:rsidRDefault="00C667DC" w:rsidP="00BE01D6">
      <w:pPr>
        <w:widowControl/>
        <w:tabs>
          <w:tab w:val="left" w:pos="2160"/>
        </w:tabs>
        <w:ind w:left="1800"/>
        <w:rPr>
          <w:sz w:val="24"/>
        </w:rPr>
      </w:pPr>
    </w:p>
    <w:p w:rsidR="00C667DC" w:rsidRPr="00877B8D" w:rsidRDefault="00C667DC" w:rsidP="00B15BD3">
      <w:pPr>
        <w:widowControl/>
        <w:numPr>
          <w:ilvl w:val="4"/>
          <w:numId w:val="28"/>
        </w:numPr>
        <w:tabs>
          <w:tab w:val="left" w:pos="2160"/>
        </w:tabs>
        <w:ind w:left="0" w:firstLine="1800"/>
        <w:rPr>
          <w:sz w:val="24"/>
        </w:rPr>
      </w:pPr>
      <w:r w:rsidRPr="00877B8D">
        <w:rPr>
          <w:sz w:val="24"/>
        </w:rPr>
        <w:t xml:space="preserve">The BLM's financial participation is limited.  The BLM will only fund up to its share of those amounts requested in the project proposal and as are subsequently approved and funded in the agreement.  The recipient shall not be obligated to continue performance under the agreement or to incur costs in excess of the costs set forth in the proposal and subsequent agreement.  However, if the recipient chooses to expend funds in excess of the approved project budget, the recipient will be responsible to fund the excess without funding participation by the Bureau.  </w:t>
      </w:r>
    </w:p>
    <w:p w:rsidR="00C667DC" w:rsidRPr="00877B8D" w:rsidRDefault="00C667DC" w:rsidP="00BE01D6">
      <w:pPr>
        <w:widowControl/>
        <w:tabs>
          <w:tab w:val="left" w:pos="1800"/>
          <w:tab w:val="left" w:pos="2160"/>
        </w:tabs>
        <w:ind w:firstLine="1440"/>
        <w:rPr>
          <w:sz w:val="24"/>
        </w:rPr>
      </w:pPr>
    </w:p>
    <w:p w:rsidR="00C667DC" w:rsidRPr="00877B8D" w:rsidRDefault="00C667DC" w:rsidP="00B15BD3">
      <w:pPr>
        <w:widowControl/>
        <w:numPr>
          <w:ilvl w:val="1"/>
          <w:numId w:val="28"/>
        </w:numPr>
        <w:tabs>
          <w:tab w:val="left" w:pos="1800"/>
          <w:tab w:val="left" w:pos="2160"/>
        </w:tabs>
        <w:ind w:left="0" w:firstLine="1440"/>
        <w:rPr>
          <w:sz w:val="24"/>
        </w:rPr>
      </w:pPr>
      <w:r w:rsidRPr="00877B8D">
        <w:rPr>
          <w:sz w:val="24"/>
          <w:u w:val="single"/>
        </w:rPr>
        <w:t>Inspection</w:t>
      </w:r>
      <w:r w:rsidRPr="00877B8D">
        <w:rPr>
          <w:sz w:val="24"/>
        </w:rPr>
        <w:t xml:space="preserve">.  The BLM has the right to inspect and evaluate the work performed or being performed under this agreement, and the premises where the work is being performed, at all reasonable times and in a manner that will not unduly delay the work.  If BLM performs inspection or evaluation on the premises of the recipient or a </w:t>
      </w:r>
      <w:proofErr w:type="spellStart"/>
      <w:r w:rsidRPr="00877B8D">
        <w:rPr>
          <w:sz w:val="24"/>
        </w:rPr>
        <w:t>subrecipient</w:t>
      </w:r>
      <w:proofErr w:type="spellEnd"/>
      <w:r w:rsidRPr="00877B8D">
        <w:rPr>
          <w:sz w:val="24"/>
        </w:rPr>
        <w:t>, the recipient shall furnish and shall require sub-recipients to furnish all reasonable facilities and assistance for the safe and convenient performance of these duties.</w:t>
      </w:r>
    </w:p>
    <w:p w:rsidR="00C667DC" w:rsidRPr="00877B8D" w:rsidRDefault="00C667DC" w:rsidP="00BE01D6">
      <w:pPr>
        <w:widowControl/>
        <w:tabs>
          <w:tab w:val="num" w:pos="0"/>
          <w:tab w:val="left" w:pos="1800"/>
          <w:tab w:val="left" w:pos="2160"/>
        </w:tabs>
        <w:ind w:firstLine="1440"/>
        <w:rPr>
          <w:sz w:val="24"/>
        </w:rPr>
      </w:pPr>
    </w:p>
    <w:p w:rsidR="00C667DC" w:rsidRPr="00877B8D" w:rsidRDefault="00C667DC" w:rsidP="00B15BD3">
      <w:pPr>
        <w:widowControl/>
        <w:numPr>
          <w:ilvl w:val="1"/>
          <w:numId w:val="28"/>
        </w:numPr>
        <w:tabs>
          <w:tab w:val="left" w:pos="1800"/>
          <w:tab w:val="left" w:pos="2160"/>
        </w:tabs>
        <w:ind w:left="0" w:firstLine="1440"/>
        <w:rPr>
          <w:sz w:val="24"/>
        </w:rPr>
      </w:pPr>
      <w:r w:rsidRPr="00877B8D">
        <w:rPr>
          <w:sz w:val="24"/>
          <w:u w:val="single"/>
        </w:rPr>
        <w:t>Copyrights</w:t>
      </w:r>
      <w:r w:rsidRPr="00877B8D">
        <w:rPr>
          <w:sz w:val="24"/>
        </w:rPr>
        <w:t>.</w:t>
      </w:r>
    </w:p>
    <w:p w:rsidR="00795ADB" w:rsidRPr="00877B8D" w:rsidRDefault="00795ADB" w:rsidP="00BE01D6">
      <w:pPr>
        <w:widowControl/>
        <w:tabs>
          <w:tab w:val="left" w:pos="2160"/>
        </w:tabs>
        <w:rPr>
          <w:sz w:val="24"/>
        </w:rPr>
      </w:pPr>
    </w:p>
    <w:p w:rsidR="00C667DC" w:rsidRPr="00877B8D" w:rsidRDefault="00C667DC" w:rsidP="00B15BD3">
      <w:pPr>
        <w:widowControl/>
        <w:numPr>
          <w:ilvl w:val="4"/>
          <w:numId w:val="28"/>
        </w:numPr>
        <w:tabs>
          <w:tab w:val="left" w:pos="1800"/>
          <w:tab w:val="left" w:pos="2160"/>
        </w:tabs>
        <w:ind w:left="0" w:firstLine="1800"/>
        <w:rPr>
          <w:sz w:val="24"/>
        </w:rPr>
      </w:pPr>
      <w:r w:rsidRPr="00877B8D">
        <w:rPr>
          <w:sz w:val="24"/>
        </w:rPr>
        <w:t>For recipients subject to the administrative standards set forth in OMB Circular A-110, the following copyright provision, as implemented by 43 CFR 12.936(a), shall apply:</w:t>
      </w:r>
    </w:p>
    <w:p w:rsidR="00C667DC" w:rsidRPr="00877B8D" w:rsidRDefault="00C667DC" w:rsidP="00BE01D6">
      <w:pPr>
        <w:widowControl/>
        <w:tabs>
          <w:tab w:val="num" w:pos="0"/>
          <w:tab w:val="left" w:pos="1800"/>
          <w:tab w:val="left" w:pos="2160"/>
        </w:tabs>
        <w:ind w:firstLine="1800"/>
        <w:rPr>
          <w:sz w:val="24"/>
        </w:rPr>
      </w:pPr>
    </w:p>
    <w:p w:rsidR="00C667DC" w:rsidRPr="00877B8D" w:rsidRDefault="000A70FA" w:rsidP="00BE01D6">
      <w:pPr>
        <w:widowControl/>
        <w:tabs>
          <w:tab w:val="left" w:pos="1800"/>
          <w:tab w:val="left" w:pos="2160"/>
        </w:tabs>
        <w:ind w:firstLine="1800"/>
        <w:rPr>
          <w:sz w:val="24"/>
        </w:rPr>
      </w:pPr>
      <w:r>
        <w:rPr>
          <w:sz w:val="24"/>
        </w:rPr>
        <w:tab/>
      </w:r>
      <w:r w:rsidR="00C667DC" w:rsidRPr="00877B8D">
        <w:rPr>
          <w:sz w:val="24"/>
        </w:rPr>
        <w:t>“The recipient may copyright any work that is subject to copyright and was developed, or for which ownership was purchased, under an award. The Federal awarding agency(</w:t>
      </w:r>
      <w:proofErr w:type="spellStart"/>
      <w:r w:rsidR="00C667DC" w:rsidRPr="00877B8D">
        <w:rPr>
          <w:sz w:val="24"/>
        </w:rPr>
        <w:t>ies</w:t>
      </w:r>
      <w:proofErr w:type="spellEnd"/>
      <w:r w:rsidR="00C667DC" w:rsidRPr="00877B8D">
        <w:rPr>
          <w:sz w:val="24"/>
        </w:rPr>
        <w:t>) reserves a royalty-free, nonexclusive and irrevocable right to reproduce, publish, or otherwise use the work for Federal purposes, and to authorize others to do so.”</w:t>
      </w:r>
    </w:p>
    <w:p w:rsidR="00C667DC" w:rsidRPr="00877B8D" w:rsidRDefault="00C667DC" w:rsidP="00BE01D6">
      <w:pPr>
        <w:widowControl/>
        <w:tabs>
          <w:tab w:val="left" w:pos="1800"/>
          <w:tab w:val="left" w:pos="2160"/>
        </w:tabs>
        <w:ind w:firstLine="1800"/>
        <w:rPr>
          <w:sz w:val="24"/>
        </w:rPr>
      </w:pPr>
    </w:p>
    <w:p w:rsidR="00C667DC" w:rsidRPr="00877B8D" w:rsidRDefault="00C667DC" w:rsidP="00B15BD3">
      <w:pPr>
        <w:widowControl/>
        <w:numPr>
          <w:ilvl w:val="4"/>
          <w:numId w:val="28"/>
        </w:numPr>
        <w:tabs>
          <w:tab w:val="left" w:pos="1800"/>
          <w:tab w:val="left" w:pos="2160"/>
        </w:tabs>
        <w:ind w:left="0" w:firstLine="1800"/>
        <w:rPr>
          <w:sz w:val="24"/>
        </w:rPr>
      </w:pPr>
      <w:r w:rsidRPr="00877B8D">
        <w:rPr>
          <w:sz w:val="24"/>
        </w:rPr>
        <w:t>For recipients subject to the administrative standards set forth in OMB Circular A-102 and the Grants Management Common Rule, the following copyright provision, as implemented by 43 CFR 12.74, shall apply:</w:t>
      </w:r>
    </w:p>
    <w:p w:rsidR="00C667DC" w:rsidRPr="00877B8D" w:rsidRDefault="00C667DC" w:rsidP="00BE01D6">
      <w:pPr>
        <w:widowControl/>
        <w:tabs>
          <w:tab w:val="left" w:pos="1800"/>
          <w:tab w:val="left" w:pos="2160"/>
        </w:tabs>
        <w:ind w:left="1800"/>
        <w:rPr>
          <w:sz w:val="24"/>
        </w:rPr>
      </w:pPr>
    </w:p>
    <w:p w:rsidR="00C667DC" w:rsidRPr="00877B8D" w:rsidRDefault="000A70FA" w:rsidP="00BE01D6">
      <w:pPr>
        <w:widowControl/>
        <w:tabs>
          <w:tab w:val="left" w:pos="1800"/>
          <w:tab w:val="left" w:pos="2160"/>
        </w:tabs>
        <w:ind w:firstLine="1800"/>
        <w:rPr>
          <w:sz w:val="24"/>
        </w:rPr>
      </w:pPr>
      <w:r>
        <w:rPr>
          <w:sz w:val="24"/>
        </w:rPr>
        <w:tab/>
      </w:r>
      <w:r w:rsidR="00C667DC" w:rsidRPr="00877B8D">
        <w:rPr>
          <w:sz w:val="24"/>
        </w:rPr>
        <w:t>“The Federal awarding agency reserves a royalty-free, nonexclusive, and irrevocable license to reproduce, publish or otherwise use, and to authorize others to use, for Federal Government purposes:</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numPr>
          <w:ilvl w:val="0"/>
          <w:numId w:val="20"/>
        </w:numPr>
        <w:tabs>
          <w:tab w:val="left" w:pos="2520"/>
        </w:tabs>
        <w:ind w:left="0" w:firstLine="2160"/>
        <w:rPr>
          <w:sz w:val="24"/>
        </w:rPr>
      </w:pPr>
      <w:r w:rsidRPr="00877B8D">
        <w:rPr>
          <w:sz w:val="24"/>
        </w:rPr>
        <w:t xml:space="preserve">The copyright in any work developed under a grant, </w:t>
      </w:r>
      <w:proofErr w:type="spellStart"/>
      <w:r w:rsidRPr="00877B8D">
        <w:rPr>
          <w:sz w:val="24"/>
        </w:rPr>
        <w:t>subgrant</w:t>
      </w:r>
      <w:proofErr w:type="spellEnd"/>
      <w:r w:rsidRPr="00877B8D">
        <w:rPr>
          <w:sz w:val="24"/>
        </w:rPr>
        <w:t xml:space="preserve">, or contract under a grant or </w:t>
      </w:r>
      <w:proofErr w:type="spellStart"/>
      <w:r w:rsidRPr="00877B8D">
        <w:rPr>
          <w:sz w:val="24"/>
        </w:rPr>
        <w:t>subgrant</w:t>
      </w:r>
      <w:proofErr w:type="spellEnd"/>
      <w:r w:rsidRPr="00877B8D">
        <w:rPr>
          <w:sz w:val="24"/>
        </w:rPr>
        <w:t>; and</w:t>
      </w:r>
    </w:p>
    <w:p w:rsidR="00C667DC" w:rsidRPr="00877B8D" w:rsidRDefault="00C667DC" w:rsidP="00BE01D6">
      <w:pPr>
        <w:widowControl/>
        <w:tabs>
          <w:tab w:val="left" w:pos="2520"/>
        </w:tabs>
        <w:ind w:firstLine="2160"/>
        <w:rPr>
          <w:sz w:val="24"/>
        </w:rPr>
      </w:pPr>
    </w:p>
    <w:p w:rsidR="00C667DC" w:rsidRPr="00877B8D" w:rsidRDefault="00C667DC" w:rsidP="00BE01D6">
      <w:pPr>
        <w:widowControl/>
        <w:numPr>
          <w:ilvl w:val="0"/>
          <w:numId w:val="20"/>
        </w:numPr>
        <w:tabs>
          <w:tab w:val="left" w:pos="2520"/>
        </w:tabs>
        <w:ind w:left="0" w:firstLine="2160"/>
        <w:rPr>
          <w:sz w:val="24"/>
        </w:rPr>
      </w:pPr>
      <w:r w:rsidRPr="00877B8D">
        <w:rPr>
          <w:sz w:val="24"/>
        </w:rPr>
        <w:t xml:space="preserve">Any rights of copyright to which a grantee, </w:t>
      </w:r>
      <w:proofErr w:type="spellStart"/>
      <w:r w:rsidRPr="00877B8D">
        <w:rPr>
          <w:sz w:val="24"/>
        </w:rPr>
        <w:t>subgrantee</w:t>
      </w:r>
      <w:proofErr w:type="spellEnd"/>
      <w:r w:rsidRPr="00877B8D">
        <w:rPr>
          <w:sz w:val="24"/>
        </w:rPr>
        <w:t xml:space="preserve"> or a contractor purchases ownership with grant support.”</w:t>
      </w:r>
    </w:p>
    <w:p w:rsidR="00C667DC" w:rsidRPr="00877B8D" w:rsidRDefault="00C667DC" w:rsidP="00BE01D6">
      <w:pPr>
        <w:widowControl/>
        <w:tabs>
          <w:tab w:val="left" w:pos="1800"/>
          <w:tab w:val="left" w:pos="2160"/>
        </w:tabs>
        <w:ind w:firstLine="1440"/>
        <w:rPr>
          <w:sz w:val="24"/>
        </w:rPr>
      </w:pPr>
    </w:p>
    <w:p w:rsidR="00C667DC" w:rsidRPr="00877B8D" w:rsidRDefault="00C667DC" w:rsidP="00B15BD3">
      <w:pPr>
        <w:widowControl/>
        <w:numPr>
          <w:ilvl w:val="1"/>
          <w:numId w:val="28"/>
        </w:numPr>
        <w:tabs>
          <w:tab w:val="left" w:pos="1800"/>
          <w:tab w:val="left" w:pos="2160"/>
        </w:tabs>
        <w:ind w:left="0" w:firstLine="1440"/>
        <w:rPr>
          <w:sz w:val="24"/>
        </w:rPr>
      </w:pPr>
      <w:r w:rsidRPr="00877B8D">
        <w:rPr>
          <w:sz w:val="24"/>
          <w:u w:val="single"/>
        </w:rPr>
        <w:t>Rights to Data</w:t>
      </w:r>
      <w:r w:rsidRPr="00877B8D">
        <w:rPr>
          <w:sz w:val="24"/>
        </w:rPr>
        <w:t>.  For recipients subject to the administrative standards set forth in OMB Circular A-110, the following provision, as implemented by 43 CFR 12.936(c), shall apply:</w:t>
      </w:r>
    </w:p>
    <w:p w:rsidR="00C667DC" w:rsidRPr="00877B8D" w:rsidRDefault="00C667DC" w:rsidP="00BE01D6">
      <w:pPr>
        <w:widowControl/>
        <w:tabs>
          <w:tab w:val="left" w:pos="1800"/>
          <w:tab w:val="left" w:pos="2160"/>
        </w:tabs>
        <w:ind w:firstLine="1440"/>
        <w:rPr>
          <w:sz w:val="24"/>
        </w:rPr>
      </w:pPr>
    </w:p>
    <w:p w:rsidR="00C667DC" w:rsidRPr="00877B8D" w:rsidRDefault="00C667DC" w:rsidP="00BE01D6">
      <w:pPr>
        <w:widowControl/>
        <w:tabs>
          <w:tab w:val="left" w:pos="1800"/>
          <w:tab w:val="left" w:pos="2160"/>
        </w:tabs>
        <w:ind w:firstLine="1800"/>
        <w:rPr>
          <w:sz w:val="24"/>
        </w:rPr>
      </w:pPr>
      <w:r w:rsidRPr="00877B8D">
        <w:rPr>
          <w:sz w:val="24"/>
        </w:rPr>
        <w:t>"The Federal Government has the right to:</w:t>
      </w:r>
    </w:p>
    <w:p w:rsidR="00C667DC" w:rsidRPr="00877B8D" w:rsidRDefault="00C667DC" w:rsidP="00BE01D6">
      <w:pPr>
        <w:widowControl/>
        <w:tabs>
          <w:tab w:val="left" w:pos="1800"/>
          <w:tab w:val="left" w:pos="2160"/>
        </w:tabs>
        <w:ind w:firstLine="1440"/>
        <w:rPr>
          <w:sz w:val="24"/>
        </w:rPr>
      </w:pPr>
    </w:p>
    <w:p w:rsidR="00C667DC" w:rsidRPr="00877B8D" w:rsidRDefault="00C667DC" w:rsidP="00B15BD3">
      <w:pPr>
        <w:widowControl/>
        <w:numPr>
          <w:ilvl w:val="4"/>
          <w:numId w:val="28"/>
        </w:numPr>
        <w:tabs>
          <w:tab w:val="left" w:pos="1800"/>
          <w:tab w:val="left" w:pos="2160"/>
        </w:tabs>
        <w:ind w:left="0" w:firstLine="1800"/>
        <w:rPr>
          <w:sz w:val="24"/>
        </w:rPr>
      </w:pPr>
      <w:r w:rsidRPr="00877B8D">
        <w:rPr>
          <w:sz w:val="24"/>
        </w:rPr>
        <w:t>Obtain, reproduce, publish or otherwise use the data first produced under an award; and</w:t>
      </w:r>
    </w:p>
    <w:p w:rsidR="00C667DC" w:rsidRPr="00877B8D" w:rsidRDefault="00C667DC" w:rsidP="00BE01D6">
      <w:pPr>
        <w:widowControl/>
        <w:tabs>
          <w:tab w:val="left" w:pos="1800"/>
          <w:tab w:val="left" w:pos="2160"/>
        </w:tabs>
        <w:ind w:firstLine="1800"/>
        <w:rPr>
          <w:sz w:val="24"/>
        </w:rPr>
      </w:pPr>
    </w:p>
    <w:p w:rsidR="00C667DC" w:rsidRPr="00877B8D" w:rsidRDefault="00C667DC" w:rsidP="00B15BD3">
      <w:pPr>
        <w:widowControl/>
        <w:numPr>
          <w:ilvl w:val="4"/>
          <w:numId w:val="28"/>
        </w:numPr>
        <w:tabs>
          <w:tab w:val="left" w:pos="-1440"/>
          <w:tab w:val="left" w:pos="1800"/>
          <w:tab w:val="left" w:pos="2160"/>
        </w:tabs>
        <w:ind w:left="0" w:firstLine="1800"/>
        <w:rPr>
          <w:sz w:val="24"/>
        </w:rPr>
      </w:pPr>
      <w:r w:rsidRPr="00877B8D">
        <w:rPr>
          <w:sz w:val="24"/>
        </w:rPr>
        <w:t>Authorize others to receive, reproduce, publish, or otherwise use such data for Federal purposes.”</w:t>
      </w:r>
    </w:p>
    <w:p w:rsidR="00C667DC" w:rsidRPr="00877B8D" w:rsidRDefault="00C667DC" w:rsidP="00BE01D6">
      <w:pPr>
        <w:widowControl/>
        <w:tabs>
          <w:tab w:val="left" w:pos="-1440"/>
          <w:tab w:val="left" w:pos="1800"/>
          <w:tab w:val="left" w:pos="2160"/>
        </w:tabs>
        <w:ind w:firstLine="1440"/>
        <w:rPr>
          <w:sz w:val="24"/>
        </w:rPr>
      </w:pPr>
    </w:p>
    <w:p w:rsidR="00C667DC" w:rsidRPr="00877B8D" w:rsidRDefault="00C667DC" w:rsidP="00B15BD3">
      <w:pPr>
        <w:widowControl/>
        <w:numPr>
          <w:ilvl w:val="1"/>
          <w:numId w:val="28"/>
        </w:numPr>
        <w:tabs>
          <w:tab w:val="left" w:pos="1800"/>
          <w:tab w:val="left" w:pos="2160"/>
        </w:tabs>
        <w:ind w:left="0" w:firstLine="1440"/>
        <w:rPr>
          <w:sz w:val="24"/>
        </w:rPr>
      </w:pPr>
      <w:r w:rsidRPr="00877B8D">
        <w:rPr>
          <w:sz w:val="24"/>
          <w:u w:val="single"/>
        </w:rPr>
        <w:t>Procurement Procedures</w:t>
      </w:r>
      <w:r w:rsidR="00CA341F" w:rsidRPr="00877B8D">
        <w:rPr>
          <w:sz w:val="24"/>
        </w:rPr>
        <w:t xml:space="preserve">.  </w:t>
      </w:r>
      <w:r w:rsidRPr="00877B8D">
        <w:rPr>
          <w:sz w:val="24"/>
        </w:rPr>
        <w:t>It is a national policy to place a fair share of purchases with minority business firms.  The Department of the Interior is strongly committed to the objectives of this policy and encourages all recipients of its grants and cooperative agreements to take affirmative steps to ensure such fairness.  Positive efforts shall be made by recipients to utilize small businesses, minority-owned firms, and women's business enterprises, whenever possible. Recipients of Federal awards shall take all of the following steps to further this goal:</w:t>
      </w:r>
    </w:p>
    <w:p w:rsidR="00C667DC" w:rsidRPr="00877B8D" w:rsidRDefault="00C667DC" w:rsidP="00BE01D6">
      <w:pPr>
        <w:widowControl/>
        <w:tabs>
          <w:tab w:val="left" w:pos="1800"/>
          <w:tab w:val="left" w:pos="2160"/>
        </w:tabs>
        <w:ind w:firstLine="1440"/>
        <w:rPr>
          <w:sz w:val="24"/>
        </w:rPr>
      </w:pPr>
    </w:p>
    <w:p w:rsidR="00C667DC" w:rsidRPr="00877B8D" w:rsidRDefault="00C667DC" w:rsidP="00B15BD3">
      <w:pPr>
        <w:widowControl/>
        <w:numPr>
          <w:ilvl w:val="4"/>
          <w:numId w:val="28"/>
        </w:numPr>
        <w:tabs>
          <w:tab w:val="left" w:pos="2160"/>
        </w:tabs>
        <w:ind w:left="0" w:firstLine="1800"/>
        <w:rPr>
          <w:sz w:val="24"/>
        </w:rPr>
      </w:pPr>
      <w:r w:rsidRPr="00877B8D">
        <w:rPr>
          <w:sz w:val="24"/>
        </w:rPr>
        <w:t>Ensure that small businesses, minority-owned firms, and women's business enterprises are used to the fullest extent practicable.</w:t>
      </w:r>
    </w:p>
    <w:p w:rsidR="00C667DC" w:rsidRPr="00877B8D" w:rsidRDefault="00C667DC" w:rsidP="00BE01D6">
      <w:pPr>
        <w:widowControl/>
        <w:tabs>
          <w:tab w:val="left" w:pos="2160"/>
        </w:tabs>
        <w:ind w:firstLine="1800"/>
        <w:rPr>
          <w:sz w:val="24"/>
        </w:rPr>
      </w:pPr>
    </w:p>
    <w:p w:rsidR="00C667DC" w:rsidRPr="00877B8D" w:rsidRDefault="00C667DC" w:rsidP="00B15BD3">
      <w:pPr>
        <w:widowControl/>
        <w:numPr>
          <w:ilvl w:val="4"/>
          <w:numId w:val="28"/>
        </w:numPr>
        <w:tabs>
          <w:tab w:val="left" w:pos="2160"/>
        </w:tabs>
        <w:ind w:left="0" w:firstLine="1800"/>
        <w:rPr>
          <w:sz w:val="24"/>
        </w:rPr>
      </w:pPr>
      <w:r w:rsidRPr="00877B8D">
        <w:rPr>
          <w:sz w:val="24"/>
        </w:rPr>
        <w:t>Make information on forthcoming opportunities available and arrange time frames for purchases and contracts to encourage and facilitate participation by small businesses, minority-owned firms, and women's business enterprises.</w:t>
      </w:r>
    </w:p>
    <w:p w:rsidR="00C667DC" w:rsidRPr="00877B8D" w:rsidRDefault="00C667DC" w:rsidP="00BE01D6">
      <w:pPr>
        <w:widowControl/>
        <w:tabs>
          <w:tab w:val="left" w:pos="2160"/>
        </w:tabs>
        <w:ind w:firstLine="1800"/>
        <w:rPr>
          <w:sz w:val="24"/>
        </w:rPr>
      </w:pPr>
    </w:p>
    <w:p w:rsidR="00C667DC" w:rsidRPr="00877B8D" w:rsidRDefault="00C667DC" w:rsidP="00B15BD3">
      <w:pPr>
        <w:widowControl/>
        <w:numPr>
          <w:ilvl w:val="4"/>
          <w:numId w:val="28"/>
        </w:numPr>
        <w:tabs>
          <w:tab w:val="left" w:pos="2160"/>
        </w:tabs>
        <w:ind w:left="0" w:firstLine="1800"/>
        <w:rPr>
          <w:sz w:val="24"/>
        </w:rPr>
      </w:pPr>
      <w:r w:rsidRPr="00877B8D">
        <w:rPr>
          <w:sz w:val="24"/>
        </w:rPr>
        <w:t>Consider in the contract process whether firms competing for larger contracts intend to subcontract with small businesses, minority-owned firms, and women's business enterprises.</w:t>
      </w:r>
    </w:p>
    <w:p w:rsidR="00C667DC" w:rsidRPr="00877B8D" w:rsidRDefault="00C667DC" w:rsidP="00BE01D6">
      <w:pPr>
        <w:widowControl/>
        <w:tabs>
          <w:tab w:val="left" w:pos="2160"/>
        </w:tabs>
        <w:ind w:firstLine="1800"/>
        <w:rPr>
          <w:sz w:val="24"/>
        </w:rPr>
      </w:pPr>
    </w:p>
    <w:p w:rsidR="00C667DC" w:rsidRPr="00877B8D" w:rsidRDefault="00C667DC" w:rsidP="00B15BD3">
      <w:pPr>
        <w:widowControl/>
        <w:numPr>
          <w:ilvl w:val="4"/>
          <w:numId w:val="28"/>
        </w:numPr>
        <w:tabs>
          <w:tab w:val="left" w:pos="2160"/>
        </w:tabs>
        <w:ind w:left="0" w:firstLine="1800"/>
        <w:rPr>
          <w:sz w:val="24"/>
        </w:rPr>
      </w:pPr>
      <w:r w:rsidRPr="00877B8D">
        <w:rPr>
          <w:sz w:val="24"/>
        </w:rPr>
        <w:t>Encourage contracting with consortiums of small businesses, minority-owned firms and women's business enterprises when a contract is too large for one of these firms to handle individually.</w:t>
      </w:r>
    </w:p>
    <w:p w:rsidR="00C667DC" w:rsidRPr="00877B8D" w:rsidRDefault="00C667DC" w:rsidP="00BE01D6">
      <w:pPr>
        <w:widowControl/>
        <w:tabs>
          <w:tab w:val="left" w:pos="2160"/>
        </w:tabs>
        <w:ind w:firstLine="1800"/>
        <w:rPr>
          <w:sz w:val="24"/>
        </w:rPr>
      </w:pPr>
    </w:p>
    <w:p w:rsidR="00C667DC" w:rsidRPr="00877B8D" w:rsidRDefault="00C667DC" w:rsidP="00B15BD3">
      <w:pPr>
        <w:widowControl/>
        <w:numPr>
          <w:ilvl w:val="4"/>
          <w:numId w:val="28"/>
        </w:numPr>
        <w:tabs>
          <w:tab w:val="left" w:pos="2160"/>
        </w:tabs>
        <w:ind w:left="0" w:firstLine="1800"/>
        <w:rPr>
          <w:sz w:val="24"/>
        </w:rPr>
      </w:pPr>
      <w:r w:rsidRPr="00877B8D">
        <w:rPr>
          <w:sz w:val="24"/>
        </w:rPr>
        <w:t>Use the services and assistance, as appropriate, of such organizations as the Small Business Development Agency in the solicitation and utilization of small business, minority-owned firms and women's business enterprises.</w:t>
      </w:r>
    </w:p>
    <w:p w:rsidR="00C667DC" w:rsidRPr="00877B8D" w:rsidRDefault="00C667DC" w:rsidP="00BE01D6">
      <w:pPr>
        <w:widowControl/>
        <w:tabs>
          <w:tab w:val="left" w:pos="-1440"/>
        </w:tabs>
        <w:ind w:left="2160"/>
        <w:rPr>
          <w:sz w:val="24"/>
        </w:rPr>
      </w:pPr>
    </w:p>
    <w:p w:rsidR="000A70FA" w:rsidRPr="000A70FA" w:rsidRDefault="006F0256" w:rsidP="00B15BD3">
      <w:pPr>
        <w:widowControl/>
        <w:numPr>
          <w:ilvl w:val="1"/>
          <w:numId w:val="28"/>
        </w:numPr>
        <w:tabs>
          <w:tab w:val="left" w:pos="1800"/>
          <w:tab w:val="left" w:pos="2160"/>
        </w:tabs>
        <w:ind w:left="0" w:firstLine="1440"/>
        <w:rPr>
          <w:sz w:val="24"/>
        </w:rPr>
      </w:pPr>
      <w:r w:rsidRPr="000A70FA">
        <w:rPr>
          <w:sz w:val="24"/>
          <w:u w:val="single"/>
        </w:rPr>
        <w:t xml:space="preserve">DUNS Number and </w:t>
      </w:r>
      <w:r>
        <w:rPr>
          <w:sz w:val="24"/>
          <w:u w:val="single"/>
        </w:rPr>
        <w:t>System for Award Management</w:t>
      </w:r>
      <w:r w:rsidRPr="000A70FA">
        <w:rPr>
          <w:sz w:val="24"/>
          <w:u w:val="single"/>
        </w:rPr>
        <w:t xml:space="preserve"> (</w:t>
      </w:r>
      <w:r>
        <w:rPr>
          <w:sz w:val="24"/>
          <w:u w:val="single"/>
        </w:rPr>
        <w:t>SAM</w:t>
      </w:r>
      <w:r w:rsidRPr="000A70FA">
        <w:rPr>
          <w:sz w:val="24"/>
          <w:u w:val="single"/>
        </w:rPr>
        <w:t>)</w:t>
      </w:r>
      <w:r w:rsidRPr="000A70FA">
        <w:rPr>
          <w:sz w:val="24"/>
        </w:rPr>
        <w:t xml:space="preserve">.  Prior to award the Recipient shall register and maintain their own information with Dun &amp; Bradstreet and </w:t>
      </w:r>
      <w:r>
        <w:rPr>
          <w:sz w:val="24"/>
        </w:rPr>
        <w:t>SAM</w:t>
      </w:r>
      <w:r w:rsidRPr="000A70FA">
        <w:rPr>
          <w:sz w:val="24"/>
        </w:rPr>
        <w:t>.</w:t>
      </w:r>
    </w:p>
    <w:p w:rsidR="000A70FA" w:rsidRPr="000A70FA" w:rsidRDefault="000A70FA" w:rsidP="00BE01D6">
      <w:pPr>
        <w:widowControl/>
        <w:ind w:left="1440" w:right="-180"/>
        <w:rPr>
          <w:sz w:val="24"/>
        </w:rPr>
      </w:pPr>
    </w:p>
    <w:p w:rsidR="000A70FA" w:rsidRPr="000A70FA" w:rsidRDefault="000A70FA" w:rsidP="00B15BD3">
      <w:pPr>
        <w:widowControl/>
        <w:numPr>
          <w:ilvl w:val="4"/>
          <w:numId w:val="28"/>
        </w:numPr>
        <w:tabs>
          <w:tab w:val="left" w:pos="2160"/>
        </w:tabs>
        <w:autoSpaceDE/>
        <w:autoSpaceDN/>
        <w:adjustRightInd/>
        <w:ind w:left="0" w:right="-180" w:firstLine="1800"/>
        <w:rPr>
          <w:sz w:val="24"/>
        </w:rPr>
      </w:pPr>
      <w:r w:rsidRPr="000A70FA">
        <w:rPr>
          <w:sz w:val="24"/>
        </w:rPr>
        <w:t xml:space="preserve">Obtain a valid Data Universal Numbering System (DUNS) number from Dun &amp; Bradstreet </w:t>
      </w:r>
      <w:r w:rsidR="00762758">
        <w:rPr>
          <w:sz w:val="24"/>
        </w:rPr>
        <w:t>at</w:t>
      </w:r>
      <w:r w:rsidRPr="000A70FA">
        <w:rPr>
          <w:sz w:val="24"/>
        </w:rPr>
        <w:t xml:space="preserve"> </w:t>
      </w:r>
      <w:hyperlink r:id="rId42" w:history="1">
        <w:r w:rsidR="00762758">
          <w:rPr>
            <w:rStyle w:val="Hyperlink"/>
            <w:sz w:val="24"/>
          </w:rPr>
          <w:t>http://www.dnb.com/get-a-duns-number.html</w:t>
        </w:r>
      </w:hyperlink>
      <w:r w:rsidR="00762758">
        <w:rPr>
          <w:sz w:val="24"/>
        </w:rPr>
        <w:t xml:space="preserve"> </w:t>
      </w:r>
      <w:r w:rsidRPr="000A70FA">
        <w:rPr>
          <w:sz w:val="24"/>
        </w:rPr>
        <w:t>or by calling them at 8</w:t>
      </w:r>
      <w:r w:rsidR="00762758">
        <w:rPr>
          <w:sz w:val="24"/>
        </w:rPr>
        <w:t>77-930-1987</w:t>
      </w:r>
      <w:r w:rsidRPr="000A70FA">
        <w:rPr>
          <w:sz w:val="24"/>
        </w:rPr>
        <w:t>.</w:t>
      </w:r>
    </w:p>
    <w:p w:rsidR="000A70FA" w:rsidRPr="000A70FA" w:rsidRDefault="000A70FA" w:rsidP="00BE01D6">
      <w:pPr>
        <w:widowControl/>
        <w:tabs>
          <w:tab w:val="left" w:pos="2160"/>
        </w:tabs>
        <w:ind w:right="-180" w:firstLine="1800"/>
        <w:rPr>
          <w:sz w:val="24"/>
        </w:rPr>
      </w:pPr>
    </w:p>
    <w:p w:rsidR="000A70FA" w:rsidRPr="000A70FA" w:rsidRDefault="006F0256" w:rsidP="00B15BD3">
      <w:pPr>
        <w:widowControl/>
        <w:numPr>
          <w:ilvl w:val="4"/>
          <w:numId w:val="28"/>
        </w:numPr>
        <w:tabs>
          <w:tab w:val="left" w:pos="2160"/>
        </w:tabs>
        <w:autoSpaceDE/>
        <w:autoSpaceDN/>
        <w:adjustRightInd/>
        <w:ind w:left="0" w:right="-180" w:firstLine="1800"/>
        <w:rPr>
          <w:sz w:val="24"/>
        </w:rPr>
      </w:pPr>
      <w:r>
        <w:rPr>
          <w:sz w:val="24"/>
        </w:rPr>
        <w:t>Register in System for Award Management (SAM)</w:t>
      </w:r>
      <w:r w:rsidRPr="000A70FA">
        <w:rPr>
          <w:sz w:val="24"/>
        </w:rPr>
        <w:t xml:space="preserve"> @ </w:t>
      </w:r>
      <w:hyperlink r:id="rId43" w:history="1">
        <w:r w:rsidRPr="00F90666">
          <w:rPr>
            <w:rStyle w:val="Hyperlink"/>
            <w:sz w:val="24"/>
          </w:rPr>
          <w:t>http://www.sam.gov</w:t>
        </w:r>
      </w:hyperlink>
    </w:p>
    <w:p w:rsidR="000A70FA" w:rsidRPr="000A70FA" w:rsidRDefault="000A70FA" w:rsidP="00BE01D6">
      <w:pPr>
        <w:widowControl/>
        <w:tabs>
          <w:tab w:val="left" w:pos="1260"/>
        </w:tabs>
        <w:ind w:firstLine="900"/>
        <w:rPr>
          <w:bCs/>
          <w:sz w:val="24"/>
        </w:rPr>
      </w:pPr>
    </w:p>
    <w:p w:rsidR="00C667DC" w:rsidRPr="00877B8D" w:rsidRDefault="00C667DC" w:rsidP="00B15BD3">
      <w:pPr>
        <w:widowControl/>
        <w:numPr>
          <w:ilvl w:val="1"/>
          <w:numId w:val="28"/>
        </w:numPr>
        <w:tabs>
          <w:tab w:val="left" w:pos="1800"/>
          <w:tab w:val="left" w:pos="2160"/>
        </w:tabs>
        <w:ind w:left="0" w:firstLine="1440"/>
        <w:rPr>
          <w:b/>
          <w:sz w:val="24"/>
          <w:u w:val="single"/>
        </w:rPr>
      </w:pPr>
      <w:r w:rsidRPr="00877B8D">
        <w:rPr>
          <w:sz w:val="24"/>
          <w:u w:val="single"/>
        </w:rPr>
        <w:t>Payments</w:t>
      </w:r>
      <w:r w:rsidR="00484C10" w:rsidRPr="00877B8D">
        <w:rPr>
          <w:sz w:val="24"/>
        </w:rPr>
        <w:t>.</w:t>
      </w:r>
    </w:p>
    <w:p w:rsidR="00C667DC" w:rsidRPr="00877B8D" w:rsidRDefault="00C667DC" w:rsidP="00BE01D6">
      <w:pPr>
        <w:widowControl/>
        <w:rPr>
          <w:sz w:val="24"/>
        </w:rPr>
      </w:pPr>
    </w:p>
    <w:p w:rsidR="00C667DC" w:rsidRPr="00877B8D" w:rsidRDefault="00C667DC" w:rsidP="00B15BD3">
      <w:pPr>
        <w:widowControl/>
        <w:numPr>
          <w:ilvl w:val="4"/>
          <w:numId w:val="28"/>
        </w:numPr>
        <w:tabs>
          <w:tab w:val="left" w:pos="2160"/>
        </w:tabs>
        <w:ind w:left="0" w:firstLine="1800"/>
        <w:rPr>
          <w:sz w:val="24"/>
        </w:rPr>
      </w:pPr>
      <w:r w:rsidRPr="00877B8D">
        <w:rPr>
          <w:sz w:val="24"/>
        </w:rPr>
        <w:t>Financial Management Service’s (FMS), Automated S</w:t>
      </w:r>
      <w:r w:rsidR="00E424DA" w:rsidRPr="00877B8D">
        <w:rPr>
          <w:sz w:val="24"/>
        </w:rPr>
        <w:t xml:space="preserve">tandard Application for Payment </w:t>
      </w:r>
      <w:r w:rsidRPr="00877B8D">
        <w:rPr>
          <w:sz w:val="24"/>
        </w:rPr>
        <w:t>(ASAP) System.  If recipient is registered in ASAP payments will be made through that system.</w:t>
      </w:r>
    </w:p>
    <w:p w:rsidR="00C667DC" w:rsidRPr="00877B8D" w:rsidRDefault="00C667DC" w:rsidP="00BE01D6">
      <w:pPr>
        <w:widowControl/>
        <w:tabs>
          <w:tab w:val="left" w:pos="2160"/>
          <w:tab w:val="num" w:pos="3870"/>
        </w:tabs>
        <w:ind w:firstLine="1800"/>
        <w:rPr>
          <w:sz w:val="24"/>
        </w:rPr>
      </w:pPr>
    </w:p>
    <w:p w:rsidR="00C667DC" w:rsidRPr="00877B8D" w:rsidRDefault="00C667DC" w:rsidP="00B15BD3">
      <w:pPr>
        <w:widowControl/>
        <w:numPr>
          <w:ilvl w:val="4"/>
          <w:numId w:val="28"/>
        </w:numPr>
        <w:tabs>
          <w:tab w:val="left" w:pos="2160"/>
        </w:tabs>
        <w:ind w:left="0" w:firstLine="1800"/>
        <w:rPr>
          <w:sz w:val="24"/>
        </w:rPr>
      </w:pPr>
      <w:r w:rsidRPr="00877B8D">
        <w:rPr>
          <w:sz w:val="24"/>
        </w:rPr>
        <w:t>Payments will be made by the United States Department of Treasury, FMS, ASAP system.  ASAP is a recipient-initiated, on-line payment and information system for Financial Assistance Agreements that is recipient initiated.  The recipient will request federal funds that are due directly from the Federal Reserve Bank on a reimbursable basis.</w:t>
      </w:r>
    </w:p>
    <w:p w:rsidR="00C667DC" w:rsidRPr="00877B8D" w:rsidRDefault="00C667DC" w:rsidP="00BE01D6">
      <w:pPr>
        <w:widowControl/>
        <w:tabs>
          <w:tab w:val="left" w:pos="2160"/>
          <w:tab w:val="num" w:pos="3870"/>
        </w:tabs>
        <w:ind w:firstLine="1800"/>
        <w:rPr>
          <w:sz w:val="24"/>
        </w:rPr>
      </w:pPr>
    </w:p>
    <w:p w:rsidR="00C667DC" w:rsidRPr="00877B8D" w:rsidRDefault="00C667DC" w:rsidP="00B15BD3">
      <w:pPr>
        <w:widowControl/>
        <w:numPr>
          <w:ilvl w:val="4"/>
          <w:numId w:val="28"/>
        </w:numPr>
        <w:tabs>
          <w:tab w:val="left" w:pos="2160"/>
        </w:tabs>
        <w:ind w:left="0" w:firstLine="1800"/>
        <w:rPr>
          <w:sz w:val="24"/>
        </w:rPr>
      </w:pPr>
      <w:r w:rsidRPr="00877B8D">
        <w:rPr>
          <w:sz w:val="24"/>
        </w:rPr>
        <w:t>The ASAP Requestor ID, furnished by the Department of Treasury, will be used to access the account to request reimbursement payments.</w:t>
      </w:r>
      <w:r w:rsidR="00096625" w:rsidRPr="00877B8D">
        <w:rPr>
          <w:sz w:val="24"/>
        </w:rPr>
        <w:t xml:space="preserve"> </w:t>
      </w:r>
      <w:r w:rsidRPr="00877B8D">
        <w:rPr>
          <w:sz w:val="24"/>
        </w:rPr>
        <w:t>The BLM GMO will create an ASAP Account ID unique to this agreement. The first nine characters will be the agreement number</w:t>
      </w:r>
      <w:r w:rsidR="00F74661" w:rsidRPr="00877B8D">
        <w:rPr>
          <w:sz w:val="24"/>
        </w:rPr>
        <w:t>.</w:t>
      </w:r>
      <w:r w:rsidRPr="00877B8D">
        <w:rPr>
          <w:sz w:val="24"/>
        </w:rPr>
        <w:t xml:space="preserve"> The remaining three characters will identify BLM funding line items.  Drawdown of funds will be taken from specific lines on this agreement.  An amendment will be stamped to indicate the appropriate line number for the drawdown.</w:t>
      </w:r>
    </w:p>
    <w:p w:rsidR="00E359DD" w:rsidRPr="00877B8D" w:rsidRDefault="00E359DD" w:rsidP="00BE01D6">
      <w:pPr>
        <w:widowControl/>
        <w:rPr>
          <w:sz w:val="24"/>
        </w:rPr>
      </w:pPr>
    </w:p>
    <w:p w:rsidR="00C667DC" w:rsidRPr="00877B8D" w:rsidRDefault="00C667DC" w:rsidP="00B15BD3">
      <w:pPr>
        <w:widowControl/>
        <w:numPr>
          <w:ilvl w:val="1"/>
          <w:numId w:val="28"/>
        </w:numPr>
        <w:tabs>
          <w:tab w:val="left" w:pos="1800"/>
          <w:tab w:val="left" w:pos="2160"/>
        </w:tabs>
        <w:ind w:left="0" w:firstLine="1440"/>
        <w:rPr>
          <w:sz w:val="24"/>
        </w:rPr>
      </w:pPr>
      <w:r w:rsidRPr="00877B8D">
        <w:rPr>
          <w:sz w:val="24"/>
          <w:u w:val="single"/>
        </w:rPr>
        <w:t>Property Management and Disposition</w:t>
      </w:r>
      <w:r w:rsidRPr="00877B8D">
        <w:rPr>
          <w:sz w:val="24"/>
        </w:rPr>
        <w:t>.</w:t>
      </w:r>
      <w:r w:rsidR="00E424DA" w:rsidRPr="00877B8D">
        <w:rPr>
          <w:sz w:val="24"/>
        </w:rPr>
        <w:t xml:space="preserve">  </w:t>
      </w:r>
      <w:r w:rsidRPr="00877B8D">
        <w:rPr>
          <w:sz w:val="24"/>
        </w:rPr>
        <w:t>Any BLM property used or other property acquired under this agreement, including intangible property such as copyrights and patents shall be governed by the provisions of 43 CFR, Subpart C, Section 12.</w:t>
      </w:r>
      <w:r w:rsidR="00B069F4" w:rsidRPr="00877B8D">
        <w:rPr>
          <w:sz w:val="24"/>
        </w:rPr>
        <w:t>71</w:t>
      </w:r>
      <w:r w:rsidRPr="00877B8D">
        <w:rPr>
          <w:sz w:val="24"/>
        </w:rPr>
        <w:t xml:space="preserve"> through 12.7</w:t>
      </w:r>
      <w:r w:rsidR="00B069F4" w:rsidRPr="00877B8D">
        <w:rPr>
          <w:sz w:val="24"/>
        </w:rPr>
        <w:t>2</w:t>
      </w:r>
      <w:r w:rsidRPr="00877B8D">
        <w:rPr>
          <w:sz w:val="24"/>
        </w:rPr>
        <w:t xml:space="preserve"> for State, local and Indian tribal governments or Subpart F, Section 12.930 through 12.937 for institutions of higher education, hospitals, other non-profit and all other organizations.  The BLM assumes no liability for any actions or activities conducted under this agreement except to the extent that recourse or remedies are provided by Congress under the Federal Tort Claims Act [28 U.S.C. 1346(b), 2401(b), 2671 - 2680, as amended by P.L. 89-506, 80 Stat. 306]".</w:t>
      </w:r>
    </w:p>
    <w:p w:rsidR="00C667DC" w:rsidRPr="00877B8D" w:rsidRDefault="00C667DC" w:rsidP="00BE01D6">
      <w:pPr>
        <w:widowControl/>
        <w:rPr>
          <w:sz w:val="24"/>
        </w:rPr>
      </w:pPr>
    </w:p>
    <w:p w:rsidR="006877DB" w:rsidRPr="006877DB" w:rsidRDefault="00BA2990" w:rsidP="00BA2990">
      <w:pPr>
        <w:widowControl/>
        <w:numPr>
          <w:ilvl w:val="0"/>
          <w:numId w:val="18"/>
        </w:numPr>
        <w:tabs>
          <w:tab w:val="left" w:pos="1080"/>
        </w:tabs>
        <w:ind w:left="0" w:firstLine="720"/>
        <w:rPr>
          <w:sz w:val="24"/>
        </w:rPr>
      </w:pPr>
      <w:r w:rsidRPr="00877B8D">
        <w:rPr>
          <w:b/>
          <w:caps/>
          <w:sz w:val="24"/>
        </w:rPr>
        <w:t>Reporting</w:t>
      </w:r>
      <w:r>
        <w:rPr>
          <w:b/>
          <w:caps/>
          <w:sz w:val="24"/>
        </w:rPr>
        <w:t xml:space="preserve"> and non-coMpliance:</w:t>
      </w:r>
      <w:r w:rsidRPr="000670E2">
        <w:rPr>
          <w:caps/>
          <w:sz w:val="24"/>
        </w:rPr>
        <w:t xml:space="preserve">  </w:t>
      </w:r>
    </w:p>
    <w:p w:rsidR="006877DB" w:rsidRDefault="006877DB" w:rsidP="006877DB">
      <w:pPr>
        <w:widowControl/>
        <w:tabs>
          <w:tab w:val="left" w:pos="1080"/>
        </w:tabs>
        <w:ind w:left="720"/>
        <w:rPr>
          <w:sz w:val="24"/>
        </w:rPr>
      </w:pPr>
    </w:p>
    <w:p w:rsidR="00BA2990" w:rsidRPr="006877DB" w:rsidRDefault="006877DB" w:rsidP="006877DB">
      <w:pPr>
        <w:widowControl/>
        <w:jc w:val="center"/>
        <w:rPr>
          <w:sz w:val="24"/>
        </w:rPr>
      </w:pPr>
      <w:r w:rsidRPr="006877DB">
        <w:rPr>
          <w:sz w:val="24"/>
        </w:rPr>
        <w:t>SUBMISSION OF PERIODIC FINANCIAL REPORTS (SF-425), PERFORMANCE/PROGRESS REPORTS, AND YOUTH EMPLOYMENT REPORTS</w:t>
      </w:r>
      <w:r>
        <w:rPr>
          <w:sz w:val="24"/>
        </w:rPr>
        <w:t xml:space="preserve"> </w:t>
      </w:r>
      <w:r w:rsidRPr="006877DB">
        <w:rPr>
          <w:sz w:val="24"/>
        </w:rPr>
        <w:t>WILL BE REQUIRED UNDER THIS FINANCIAL ASSISTANCE AGREEMENT</w:t>
      </w:r>
    </w:p>
    <w:p w:rsidR="00BA2990" w:rsidRPr="00877B8D" w:rsidRDefault="00BA2990" w:rsidP="00BA2990">
      <w:pPr>
        <w:widowControl/>
        <w:rPr>
          <w:sz w:val="24"/>
          <w:highlight w:val="green"/>
        </w:rPr>
      </w:pPr>
    </w:p>
    <w:p w:rsidR="00BA2990" w:rsidRPr="000670E2" w:rsidRDefault="00BA2990" w:rsidP="00BA2990">
      <w:pPr>
        <w:keepNext/>
        <w:widowControl/>
        <w:numPr>
          <w:ilvl w:val="0"/>
          <w:numId w:val="22"/>
        </w:numPr>
        <w:tabs>
          <w:tab w:val="left" w:pos="1440"/>
        </w:tabs>
        <w:ind w:left="0" w:firstLine="1080"/>
        <w:rPr>
          <w:b/>
          <w:sz w:val="24"/>
        </w:rPr>
      </w:pPr>
      <w:r w:rsidRPr="000670E2">
        <w:rPr>
          <w:b/>
          <w:sz w:val="24"/>
        </w:rPr>
        <w:t>Federal Financial Reports:</w:t>
      </w:r>
    </w:p>
    <w:p w:rsidR="00BA2990" w:rsidRDefault="00BA2990" w:rsidP="00BA2990">
      <w:pPr>
        <w:keepNext/>
        <w:widowControl/>
        <w:ind w:left="1440"/>
        <w:rPr>
          <w:b/>
          <w:sz w:val="24"/>
        </w:rPr>
      </w:pPr>
    </w:p>
    <w:p w:rsidR="00BA2990" w:rsidRPr="00762758" w:rsidRDefault="00BA2990" w:rsidP="00BA2990">
      <w:pPr>
        <w:pStyle w:val="ListParagraph"/>
        <w:widowControl/>
        <w:numPr>
          <w:ilvl w:val="0"/>
          <w:numId w:val="27"/>
        </w:numPr>
        <w:tabs>
          <w:tab w:val="left" w:pos="1800"/>
        </w:tabs>
        <w:autoSpaceDE/>
        <w:autoSpaceDN/>
        <w:adjustRightInd/>
        <w:ind w:left="0" w:firstLine="1440"/>
        <w:contextualSpacing/>
        <w:rPr>
          <w:sz w:val="24"/>
        </w:rPr>
      </w:pPr>
      <w:r>
        <w:rPr>
          <w:sz w:val="24"/>
        </w:rPr>
        <w:t>Periodic r</w:t>
      </w:r>
      <w:r w:rsidRPr="002D3A8B">
        <w:rPr>
          <w:sz w:val="24"/>
        </w:rPr>
        <w:t>eports of expenditures</w:t>
      </w:r>
      <w:r>
        <w:rPr>
          <w:sz w:val="24"/>
        </w:rPr>
        <w:t xml:space="preserve">, </w:t>
      </w:r>
      <w:r w:rsidRPr="002D3A8B">
        <w:rPr>
          <w:sz w:val="24"/>
        </w:rPr>
        <w:t>according to the official accounting records of the recipient’s organization</w:t>
      </w:r>
      <w:r>
        <w:rPr>
          <w:sz w:val="24"/>
        </w:rPr>
        <w:t xml:space="preserve">, </w:t>
      </w:r>
      <w:r w:rsidRPr="002D3A8B">
        <w:rPr>
          <w:sz w:val="24"/>
        </w:rPr>
        <w:t xml:space="preserve">are required as documentation of the financial status of awards. </w:t>
      </w:r>
      <w:r>
        <w:rPr>
          <w:sz w:val="24"/>
        </w:rPr>
        <w:t xml:space="preserve"> </w:t>
      </w:r>
      <w:r w:rsidRPr="002D3A8B">
        <w:rPr>
          <w:sz w:val="24"/>
        </w:rPr>
        <w:t>The recipient shall submit a copy of the Standard Form (SF</w:t>
      </w:r>
      <w:r>
        <w:rPr>
          <w:sz w:val="24"/>
        </w:rPr>
        <w:t xml:space="preserve">) </w:t>
      </w:r>
      <w:r w:rsidRPr="002D3A8B">
        <w:rPr>
          <w:sz w:val="24"/>
        </w:rPr>
        <w:t>425</w:t>
      </w:r>
      <w:r>
        <w:rPr>
          <w:sz w:val="24"/>
        </w:rPr>
        <w:t xml:space="preserve"> (also known as the </w:t>
      </w:r>
      <w:r w:rsidRPr="002D3A8B">
        <w:rPr>
          <w:sz w:val="24"/>
        </w:rPr>
        <w:t xml:space="preserve">Federal Financial Report </w:t>
      </w:r>
      <w:r>
        <w:rPr>
          <w:sz w:val="24"/>
        </w:rPr>
        <w:t xml:space="preserve"> or </w:t>
      </w:r>
      <w:r w:rsidRPr="002D3A8B">
        <w:rPr>
          <w:sz w:val="24"/>
        </w:rPr>
        <w:t xml:space="preserve">FFR) </w:t>
      </w:r>
      <w:r>
        <w:rPr>
          <w:sz w:val="24"/>
        </w:rPr>
        <w:t>signed by an a</w:t>
      </w:r>
      <w:r w:rsidRPr="001A5125">
        <w:rPr>
          <w:sz w:val="24"/>
        </w:rPr>
        <w:t xml:space="preserve">uthorized </w:t>
      </w:r>
      <w:r>
        <w:rPr>
          <w:sz w:val="24"/>
        </w:rPr>
        <w:t>c</w:t>
      </w:r>
      <w:r w:rsidRPr="001A5125">
        <w:rPr>
          <w:sz w:val="24"/>
        </w:rPr>
        <w:t xml:space="preserve">ertifying </w:t>
      </w:r>
      <w:r>
        <w:rPr>
          <w:sz w:val="24"/>
        </w:rPr>
        <w:t>o</w:t>
      </w:r>
      <w:r w:rsidRPr="001A5125">
        <w:rPr>
          <w:sz w:val="24"/>
        </w:rPr>
        <w:t>fficial</w:t>
      </w:r>
      <w:r>
        <w:rPr>
          <w:sz w:val="24"/>
        </w:rPr>
        <w:t xml:space="preserve"> of the recipient</w:t>
      </w:r>
      <w:r w:rsidRPr="002D3A8B">
        <w:rPr>
          <w:sz w:val="24"/>
        </w:rPr>
        <w:t xml:space="preserve"> to report the status of funds for this agreement.  </w:t>
      </w:r>
      <w:r>
        <w:rPr>
          <w:sz w:val="24"/>
        </w:rPr>
        <w:t>T</w:t>
      </w:r>
      <w:r w:rsidRPr="00391B96">
        <w:rPr>
          <w:sz w:val="24"/>
        </w:rPr>
        <w:t xml:space="preserve">he recipient shall include detailed information </w:t>
      </w:r>
      <w:r>
        <w:rPr>
          <w:sz w:val="24"/>
        </w:rPr>
        <w:t>regarding</w:t>
      </w:r>
      <w:r w:rsidRPr="00391B96">
        <w:rPr>
          <w:sz w:val="24"/>
        </w:rPr>
        <w:t xml:space="preserve"> costs</w:t>
      </w:r>
      <w:r>
        <w:rPr>
          <w:sz w:val="24"/>
        </w:rPr>
        <w:t xml:space="preserve">, listed by </w:t>
      </w:r>
      <w:r w:rsidRPr="00391B96">
        <w:rPr>
          <w:sz w:val="24"/>
        </w:rPr>
        <w:t>budget categor</w:t>
      </w:r>
      <w:r>
        <w:rPr>
          <w:sz w:val="24"/>
        </w:rPr>
        <w:t xml:space="preserve">y, </w:t>
      </w:r>
      <w:r w:rsidRPr="00391B96">
        <w:rPr>
          <w:sz w:val="24"/>
        </w:rPr>
        <w:t>reflect</w:t>
      </w:r>
      <w:r>
        <w:rPr>
          <w:sz w:val="24"/>
        </w:rPr>
        <w:t xml:space="preserve">ing </w:t>
      </w:r>
      <w:r w:rsidRPr="00391B96">
        <w:rPr>
          <w:sz w:val="24"/>
        </w:rPr>
        <w:t>the</w:t>
      </w:r>
      <w:r>
        <w:rPr>
          <w:sz w:val="24"/>
        </w:rPr>
        <w:t>ir</w:t>
      </w:r>
      <w:r w:rsidRPr="00391B96">
        <w:rPr>
          <w:sz w:val="24"/>
        </w:rPr>
        <w:t xml:space="preserve"> approved SF</w:t>
      </w:r>
      <w:r>
        <w:rPr>
          <w:sz w:val="24"/>
        </w:rPr>
        <w:t>-</w:t>
      </w:r>
      <w:r w:rsidRPr="00391B96">
        <w:rPr>
          <w:sz w:val="24"/>
        </w:rPr>
        <w:t>424A, Budget Information.  This may include a brief narrative describing the activities supported by funds drawn down.</w:t>
      </w:r>
      <w:r>
        <w:rPr>
          <w:sz w:val="24"/>
        </w:rPr>
        <w:t xml:space="preserve">  Financial reports shall be required on either a quarterly, semi-annual, or annual basis (whether or not there has been any financial activity).  F</w:t>
      </w:r>
      <w:r w:rsidRPr="002D3A8B">
        <w:rPr>
          <w:sz w:val="24"/>
        </w:rPr>
        <w:t xml:space="preserve">orms and instructions may </w:t>
      </w:r>
      <w:r w:rsidRPr="00762758">
        <w:rPr>
          <w:sz w:val="24"/>
        </w:rPr>
        <w:t xml:space="preserve">be downloaded at:  </w:t>
      </w:r>
      <w:hyperlink r:id="rId44" w:history="1">
        <w:r>
          <w:rPr>
            <w:rStyle w:val="Hyperlink"/>
            <w:sz w:val="24"/>
          </w:rPr>
          <w:t>http://www.whitehouse.gov/omb/grants_forms/</w:t>
        </w:r>
      </w:hyperlink>
      <w:r w:rsidRPr="00762758">
        <w:rPr>
          <w:sz w:val="24"/>
        </w:rPr>
        <w:t>.</w:t>
      </w:r>
    </w:p>
    <w:p w:rsidR="00BA2990" w:rsidRPr="002D3A8B" w:rsidRDefault="00BA2990" w:rsidP="00BA2990">
      <w:pPr>
        <w:pStyle w:val="ListParagraph"/>
        <w:widowControl/>
        <w:tabs>
          <w:tab w:val="left" w:pos="540"/>
          <w:tab w:val="left" w:pos="1260"/>
        </w:tabs>
        <w:ind w:left="900"/>
        <w:rPr>
          <w:sz w:val="24"/>
        </w:rPr>
      </w:pPr>
    </w:p>
    <w:p w:rsidR="00BA2990" w:rsidRPr="002D3A8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Quarterly Reports</w:t>
      </w:r>
      <w:r>
        <w:rPr>
          <w:sz w:val="24"/>
        </w:rPr>
        <w:t xml:space="preserve">:  </w:t>
      </w:r>
      <w:r w:rsidRPr="002D3A8B">
        <w:rPr>
          <w:sz w:val="24"/>
        </w:rPr>
        <w:t xml:space="preserve">If reports are required </w:t>
      </w:r>
      <w:r>
        <w:rPr>
          <w:sz w:val="24"/>
        </w:rPr>
        <w:t>on</w:t>
      </w:r>
      <w:r w:rsidRPr="00D87DCF">
        <w:rPr>
          <w:sz w:val="24"/>
        </w:rPr>
        <w:t xml:space="preserve"> a quarterly basis, the reporting periods </w:t>
      </w:r>
      <w:r w:rsidRPr="002D3A8B">
        <w:rPr>
          <w:sz w:val="24"/>
        </w:rPr>
        <w:t xml:space="preserve">are: </w:t>
      </w:r>
      <w:r>
        <w:rPr>
          <w:sz w:val="24"/>
        </w:rPr>
        <w:t xml:space="preserve"> </w:t>
      </w:r>
      <w:r w:rsidRPr="002D3A8B">
        <w:rPr>
          <w:sz w:val="24"/>
        </w:rPr>
        <w:t>October 1 through December 31</w:t>
      </w:r>
      <w:r>
        <w:rPr>
          <w:sz w:val="24"/>
        </w:rPr>
        <w:t xml:space="preserve">, </w:t>
      </w:r>
      <w:r w:rsidRPr="002D3A8B">
        <w:rPr>
          <w:sz w:val="24"/>
        </w:rPr>
        <w:t xml:space="preserve">January 1 through March 31, April 1 through June 30, </w:t>
      </w:r>
      <w:r>
        <w:rPr>
          <w:sz w:val="24"/>
        </w:rPr>
        <w:t xml:space="preserve">and </w:t>
      </w:r>
      <w:r w:rsidRPr="002D3A8B">
        <w:rPr>
          <w:sz w:val="24"/>
        </w:rPr>
        <w:t>July 1 through September 30, continu</w:t>
      </w:r>
      <w:r>
        <w:rPr>
          <w:sz w:val="24"/>
        </w:rPr>
        <w:t>ing</w:t>
      </w:r>
      <w:r w:rsidRPr="002D3A8B">
        <w:rPr>
          <w:sz w:val="24"/>
        </w:rPr>
        <w:t xml:space="preserve"> </w:t>
      </w:r>
      <w:r>
        <w:rPr>
          <w:sz w:val="24"/>
        </w:rPr>
        <w:t xml:space="preserve">for </w:t>
      </w:r>
      <w:r w:rsidRPr="002D3A8B">
        <w:rPr>
          <w:sz w:val="24"/>
        </w:rPr>
        <w:t>the life of the agreement.</w:t>
      </w:r>
      <w:r>
        <w:rPr>
          <w:sz w:val="24"/>
        </w:rPr>
        <w:t xml:space="preserve">  Quarterly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t>Semi-Annual Reports</w:t>
      </w:r>
      <w:r>
        <w:rPr>
          <w:sz w:val="24"/>
        </w:rPr>
        <w:t xml:space="preserve">:  </w:t>
      </w:r>
      <w:r w:rsidRPr="002D3A8B">
        <w:rPr>
          <w:sz w:val="24"/>
        </w:rPr>
        <w:t xml:space="preserve">If </w:t>
      </w:r>
      <w:r>
        <w:rPr>
          <w:sz w:val="24"/>
        </w:rPr>
        <w:t>reports are requ</w:t>
      </w:r>
      <w:r w:rsidRPr="00D87DCF">
        <w:rPr>
          <w:sz w:val="24"/>
        </w:rPr>
        <w:t xml:space="preserve">ired on a semi-annual basis, the reporting periods are October 1 </w:t>
      </w:r>
      <w:r>
        <w:rPr>
          <w:sz w:val="24"/>
        </w:rPr>
        <w:t xml:space="preserve">through March 31 and April 1 through September 30, </w:t>
      </w:r>
      <w:r w:rsidRPr="002D3A8B">
        <w:rPr>
          <w:sz w:val="24"/>
        </w:rPr>
        <w:t>continu</w:t>
      </w:r>
      <w:r>
        <w:rPr>
          <w:sz w:val="24"/>
        </w:rPr>
        <w:t xml:space="preserve">ing for </w:t>
      </w:r>
      <w:r w:rsidRPr="002D3A8B">
        <w:rPr>
          <w:sz w:val="24"/>
        </w:rPr>
        <w:t>the life of the agreement.</w:t>
      </w:r>
      <w:r>
        <w:rPr>
          <w:sz w:val="24"/>
        </w:rPr>
        <w:t xml:space="preserve">  Semi-annual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29"/>
        </w:numPr>
        <w:tabs>
          <w:tab w:val="left" w:pos="1800"/>
        </w:tabs>
        <w:autoSpaceDE/>
        <w:autoSpaceDN/>
        <w:adjustRightInd/>
        <w:ind w:left="0" w:firstLine="1440"/>
        <w:contextualSpacing/>
        <w:rPr>
          <w:sz w:val="24"/>
        </w:rPr>
      </w:pPr>
      <w:r w:rsidRPr="000670E2">
        <w:rPr>
          <w:sz w:val="24"/>
          <w:u w:val="single"/>
        </w:rPr>
        <w:lastRenderedPageBreak/>
        <w:t>Annual Reports</w:t>
      </w:r>
      <w:r>
        <w:rPr>
          <w:sz w:val="24"/>
        </w:rPr>
        <w:t xml:space="preserve">:  </w:t>
      </w:r>
      <w:r w:rsidRPr="002D3A8B">
        <w:rPr>
          <w:sz w:val="24"/>
        </w:rPr>
        <w:t xml:space="preserve">If </w:t>
      </w:r>
      <w:r>
        <w:rPr>
          <w:sz w:val="24"/>
        </w:rPr>
        <w:t>reports are required</w:t>
      </w:r>
      <w:r w:rsidRPr="00D87DCF">
        <w:rPr>
          <w:sz w:val="24"/>
        </w:rPr>
        <w:t xml:space="preserve"> on an annual basis, the reporting period is from October 1 </w:t>
      </w:r>
      <w:r>
        <w:rPr>
          <w:sz w:val="24"/>
        </w:rPr>
        <w:t xml:space="preserve">through September 30 each year, </w:t>
      </w:r>
      <w:r w:rsidRPr="002D3A8B">
        <w:rPr>
          <w:sz w:val="24"/>
        </w:rPr>
        <w:t>continu</w:t>
      </w:r>
      <w:r>
        <w:rPr>
          <w:sz w:val="24"/>
        </w:rPr>
        <w:t>ing</w:t>
      </w:r>
      <w:r w:rsidRPr="002D3A8B">
        <w:rPr>
          <w:sz w:val="24"/>
        </w:rPr>
        <w:t xml:space="preserve"> </w:t>
      </w:r>
      <w:r>
        <w:rPr>
          <w:sz w:val="24"/>
        </w:rPr>
        <w:t xml:space="preserve">for </w:t>
      </w:r>
      <w:r w:rsidRPr="002D3A8B">
        <w:rPr>
          <w:sz w:val="24"/>
        </w:rPr>
        <w:t>the life of the agreement.</w:t>
      </w:r>
      <w:r>
        <w:rPr>
          <w:sz w:val="24"/>
        </w:rPr>
        <w:t xml:space="preserve">  Annual reports are due by 90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32"/>
        </w:numPr>
        <w:tabs>
          <w:tab w:val="left" w:pos="1800"/>
        </w:tabs>
        <w:autoSpaceDE/>
        <w:autoSpaceDN/>
        <w:adjustRightInd/>
        <w:ind w:left="0" w:firstLine="1440"/>
        <w:contextualSpacing/>
        <w:rPr>
          <w:sz w:val="24"/>
        </w:rPr>
      </w:pPr>
      <w:r>
        <w:rPr>
          <w:sz w:val="24"/>
        </w:rPr>
        <w:t xml:space="preserve">Reports shall be sent to the Grants Management Officer with a courtesy copy sent to the Program Officer(s) and Technical Advisor(s), if applicable.  Reports may be submitted via email to </w:t>
      </w:r>
      <w:hyperlink r:id="rId45" w:history="1">
        <w:r w:rsidRPr="008B744D">
          <w:rPr>
            <w:rStyle w:val="Hyperlink"/>
            <w:sz w:val="24"/>
          </w:rPr>
          <w:t>blm_or_so_fa_reports@blm.gov</w:t>
        </w:r>
      </w:hyperlink>
      <w:r>
        <w:rPr>
          <w:sz w:val="24"/>
        </w:rPr>
        <w:t xml:space="preserve"> with courtesy copies to the Program Officer(s) and Technical Advisor(s).</w:t>
      </w:r>
    </w:p>
    <w:p w:rsidR="00BA2990" w:rsidRPr="002D3A8B" w:rsidRDefault="00BA2990" w:rsidP="00BA2990">
      <w:pPr>
        <w:widowControl/>
        <w:tabs>
          <w:tab w:val="left" w:pos="1260"/>
        </w:tabs>
        <w:ind w:left="900"/>
        <w:rPr>
          <w:sz w:val="24"/>
        </w:rPr>
      </w:pPr>
    </w:p>
    <w:p w:rsidR="00BA2990" w:rsidRDefault="00BA2990" w:rsidP="00BA2990">
      <w:pPr>
        <w:pStyle w:val="ListParagraph"/>
        <w:widowControl/>
        <w:numPr>
          <w:ilvl w:val="0"/>
          <w:numId w:val="32"/>
        </w:numPr>
        <w:tabs>
          <w:tab w:val="left" w:pos="1800"/>
        </w:tabs>
        <w:autoSpaceDE/>
        <w:autoSpaceDN/>
        <w:adjustRightInd/>
        <w:ind w:left="0" w:firstLine="1440"/>
        <w:contextualSpacing/>
        <w:rPr>
          <w:sz w:val="24"/>
        </w:rPr>
      </w:pPr>
      <w:r>
        <w:rPr>
          <w:sz w:val="24"/>
        </w:rPr>
        <w:t xml:space="preserve">Final financial reports shall be submitted </w:t>
      </w:r>
      <w:r w:rsidRPr="002D3A8B">
        <w:rPr>
          <w:sz w:val="24"/>
        </w:rPr>
        <w:t>to the GMO</w:t>
      </w:r>
      <w:r>
        <w:rPr>
          <w:sz w:val="24"/>
        </w:rPr>
        <w:t xml:space="preserve"> (with courtesy copies as above)</w:t>
      </w:r>
      <w:r w:rsidRPr="002D3A8B">
        <w:rPr>
          <w:sz w:val="24"/>
        </w:rPr>
        <w:t xml:space="preserve"> no later than 90 calendar days after the expiration or termination of this agreement.</w:t>
      </w:r>
    </w:p>
    <w:p w:rsidR="00BA2990" w:rsidRPr="005C5BF7" w:rsidRDefault="00BA2990" w:rsidP="00BA2990">
      <w:pPr>
        <w:pStyle w:val="ListParagraph"/>
        <w:widowControl/>
        <w:rPr>
          <w:sz w:val="24"/>
        </w:rPr>
      </w:pPr>
    </w:p>
    <w:p w:rsidR="00BA2990" w:rsidRPr="005C5BF7" w:rsidRDefault="00BA2990" w:rsidP="00BA2990">
      <w:pPr>
        <w:pStyle w:val="ListParagraph"/>
        <w:widowControl/>
        <w:numPr>
          <w:ilvl w:val="0"/>
          <w:numId w:val="32"/>
        </w:numPr>
        <w:tabs>
          <w:tab w:val="left" w:pos="1800"/>
        </w:tabs>
        <w:autoSpaceDE/>
        <w:autoSpaceDN/>
        <w:adjustRightInd/>
        <w:ind w:left="0" w:firstLine="1440"/>
        <w:contextualSpacing/>
        <w:rPr>
          <w:sz w:val="24"/>
        </w:rPr>
      </w:pPr>
      <w:r w:rsidRPr="001A5125">
        <w:rPr>
          <w:sz w:val="24"/>
        </w:rPr>
        <w:t xml:space="preserve">The GMO may review </w:t>
      </w:r>
      <w:r>
        <w:rPr>
          <w:sz w:val="24"/>
        </w:rPr>
        <w:t xml:space="preserve">financial </w:t>
      </w:r>
      <w:r w:rsidRPr="001A5125">
        <w:rPr>
          <w:sz w:val="24"/>
        </w:rPr>
        <w:t>report</w:t>
      </w:r>
      <w:r>
        <w:rPr>
          <w:sz w:val="24"/>
        </w:rPr>
        <w:t>s</w:t>
      </w:r>
      <w:r w:rsidRPr="001A5125">
        <w:rPr>
          <w:sz w:val="24"/>
        </w:rPr>
        <w:t xml:space="preserve"> for patterns of cash expenditures, including accelerated or delayed drawdowns, and to assess whether performance or financial management problems exist. </w:t>
      </w:r>
      <w:r>
        <w:rPr>
          <w:sz w:val="24"/>
        </w:rPr>
        <w:t xml:space="preserve"> </w:t>
      </w:r>
      <w:r w:rsidRPr="001A5125">
        <w:rPr>
          <w:sz w:val="24"/>
        </w:rPr>
        <w:t xml:space="preserve">Before submitting </w:t>
      </w:r>
      <w:r>
        <w:rPr>
          <w:sz w:val="24"/>
        </w:rPr>
        <w:t xml:space="preserve">financial reports </w:t>
      </w:r>
      <w:r w:rsidRPr="001A5125">
        <w:rPr>
          <w:sz w:val="24"/>
        </w:rPr>
        <w:t xml:space="preserve">to the GMO, </w:t>
      </w:r>
      <w:r>
        <w:rPr>
          <w:sz w:val="24"/>
        </w:rPr>
        <w:t xml:space="preserve">recipients </w:t>
      </w:r>
      <w:r w:rsidRPr="001A5125">
        <w:rPr>
          <w:sz w:val="24"/>
        </w:rPr>
        <w:t xml:space="preserve">must ensure that the information submitted is accurate, complete, and consistent with the </w:t>
      </w:r>
      <w:r>
        <w:rPr>
          <w:sz w:val="24"/>
        </w:rPr>
        <w:t xml:space="preserve">recipient’s </w:t>
      </w:r>
      <w:r w:rsidRPr="001A5125">
        <w:rPr>
          <w:sz w:val="24"/>
        </w:rPr>
        <w:t xml:space="preserve">accounting system. </w:t>
      </w:r>
      <w:r>
        <w:rPr>
          <w:sz w:val="24"/>
        </w:rPr>
        <w:t xml:space="preserve"> A </w:t>
      </w:r>
      <w:r w:rsidRPr="001A5125">
        <w:rPr>
          <w:sz w:val="24"/>
        </w:rPr>
        <w:t xml:space="preserve">recipient Authorized Certifying Official’s signature on the </w:t>
      </w:r>
      <w:r>
        <w:rPr>
          <w:sz w:val="24"/>
        </w:rPr>
        <w:t xml:space="preserve">SF-425 </w:t>
      </w:r>
      <w:r w:rsidRPr="001A5125">
        <w:rPr>
          <w:sz w:val="24"/>
        </w:rPr>
        <w:t xml:space="preserve">certifies that the information in the </w:t>
      </w:r>
      <w:r>
        <w:rPr>
          <w:sz w:val="24"/>
        </w:rPr>
        <w:t xml:space="preserve">report </w:t>
      </w:r>
      <w:r w:rsidRPr="001A5125">
        <w:rPr>
          <w:sz w:val="24"/>
        </w:rPr>
        <w:t>is correct and complete</w:t>
      </w:r>
      <w:r>
        <w:rPr>
          <w:sz w:val="24"/>
        </w:rPr>
        <w:t xml:space="preserve"> and </w:t>
      </w:r>
      <w:r w:rsidRPr="001A5125">
        <w:rPr>
          <w:sz w:val="24"/>
        </w:rPr>
        <w:t>that all outlays and obligations are for the purposes set forth in agreement documents</w:t>
      </w:r>
      <w:r>
        <w:rPr>
          <w:sz w:val="24"/>
        </w:rPr>
        <w:t xml:space="preserve">.  The signed SF-425 financial report </w:t>
      </w:r>
      <w:r w:rsidRPr="001A5125">
        <w:rPr>
          <w:sz w:val="24"/>
        </w:rPr>
        <w:t xml:space="preserve">represents a claim to the Federal government. </w:t>
      </w:r>
      <w:r>
        <w:rPr>
          <w:sz w:val="24"/>
        </w:rPr>
        <w:t xml:space="preserve"> </w:t>
      </w:r>
      <w:r w:rsidRPr="001A5125">
        <w:rPr>
          <w:sz w:val="24"/>
        </w:rPr>
        <w:t>Filing a false claim may result in the imposition of civil or criminal penalties.</w:t>
      </w:r>
    </w:p>
    <w:p w:rsidR="00BA2990" w:rsidRPr="002D3A8B" w:rsidRDefault="00BA2990" w:rsidP="00BA2990">
      <w:pPr>
        <w:pStyle w:val="ListParagraph"/>
        <w:widowControl/>
        <w:tabs>
          <w:tab w:val="left" w:pos="540"/>
          <w:tab w:val="left" w:pos="1260"/>
        </w:tabs>
        <w:ind w:left="0" w:firstLine="900"/>
        <w:rPr>
          <w:sz w:val="24"/>
        </w:rPr>
      </w:pPr>
    </w:p>
    <w:p w:rsidR="00BA2990" w:rsidRPr="000670E2" w:rsidRDefault="00BA2990" w:rsidP="00BA2990">
      <w:pPr>
        <w:keepNext/>
        <w:widowControl/>
        <w:numPr>
          <w:ilvl w:val="0"/>
          <w:numId w:val="22"/>
        </w:numPr>
        <w:tabs>
          <w:tab w:val="left" w:pos="1440"/>
        </w:tabs>
        <w:ind w:left="0" w:firstLine="1080"/>
        <w:rPr>
          <w:b/>
          <w:sz w:val="24"/>
        </w:rPr>
      </w:pPr>
      <w:r w:rsidRPr="000670E2">
        <w:rPr>
          <w:b/>
          <w:sz w:val="24"/>
        </w:rPr>
        <w:t>Performance/Progress Reports:</w:t>
      </w:r>
    </w:p>
    <w:p w:rsidR="00BA2990" w:rsidRPr="002D3A8B" w:rsidRDefault="00BA2990" w:rsidP="00BA2990">
      <w:pPr>
        <w:keepNext/>
        <w:widowControl/>
        <w:rPr>
          <w:sz w:val="24"/>
        </w:rPr>
      </w:pPr>
    </w:p>
    <w:p w:rsidR="00BA2990" w:rsidRPr="002D3A8B" w:rsidRDefault="00BA2990" w:rsidP="00BA2990">
      <w:pPr>
        <w:widowControl/>
        <w:numPr>
          <w:ilvl w:val="0"/>
          <w:numId w:val="26"/>
        </w:numPr>
        <w:tabs>
          <w:tab w:val="left" w:pos="900"/>
          <w:tab w:val="left" w:pos="1800"/>
        </w:tabs>
        <w:autoSpaceDE/>
        <w:autoSpaceDN/>
        <w:adjustRightInd/>
        <w:ind w:left="0" w:firstLine="1440"/>
        <w:rPr>
          <w:sz w:val="24"/>
        </w:rPr>
      </w:pPr>
      <w:r>
        <w:rPr>
          <w:sz w:val="24"/>
        </w:rPr>
        <w:t xml:space="preserve">Periodic Performance/Progress Reports are required as documentation of the programmatic status of the award.  Performance/progress reports shall be signed by an authorized representative of the recipient and include a narrative summary of </w:t>
      </w:r>
      <w:r w:rsidRPr="00776B7E">
        <w:rPr>
          <w:sz w:val="24"/>
        </w:rPr>
        <w:t>both</w:t>
      </w:r>
      <w:r>
        <w:rPr>
          <w:sz w:val="24"/>
        </w:rPr>
        <w:t xml:space="preserve"> </w:t>
      </w:r>
      <w:r w:rsidRPr="00776B7E">
        <w:rPr>
          <w:sz w:val="24"/>
        </w:rPr>
        <w:t xml:space="preserve">completed activities and activities in progress, a calculation of </w:t>
      </w:r>
      <w:r>
        <w:rPr>
          <w:sz w:val="24"/>
        </w:rPr>
        <w:t xml:space="preserve">the </w:t>
      </w:r>
      <w:r w:rsidRPr="00776B7E">
        <w:rPr>
          <w:sz w:val="24"/>
        </w:rPr>
        <w:t>percent</w:t>
      </w:r>
      <w:r>
        <w:rPr>
          <w:sz w:val="24"/>
        </w:rPr>
        <w:t>age</w:t>
      </w:r>
      <w:r w:rsidRPr="00776B7E">
        <w:rPr>
          <w:sz w:val="24"/>
        </w:rPr>
        <w:t xml:space="preserve"> of </w:t>
      </w:r>
      <w:r>
        <w:rPr>
          <w:sz w:val="24"/>
        </w:rPr>
        <w:t xml:space="preserve">work </w:t>
      </w:r>
      <w:r w:rsidRPr="00776B7E">
        <w:rPr>
          <w:sz w:val="24"/>
        </w:rPr>
        <w:t xml:space="preserve">completed based on the </w:t>
      </w:r>
      <w:r>
        <w:rPr>
          <w:sz w:val="24"/>
        </w:rPr>
        <w:t>r</w:t>
      </w:r>
      <w:r w:rsidRPr="00776B7E">
        <w:rPr>
          <w:sz w:val="24"/>
        </w:rPr>
        <w:t>ecipient’s submitted proposal</w:t>
      </w:r>
      <w:r>
        <w:rPr>
          <w:sz w:val="24"/>
        </w:rPr>
        <w:t xml:space="preserve"> and/or </w:t>
      </w:r>
      <w:r w:rsidRPr="00776B7E">
        <w:rPr>
          <w:sz w:val="24"/>
        </w:rPr>
        <w:t xml:space="preserve">Project Management Plan, the reason for slippage if objectives or milestones </w:t>
      </w:r>
      <w:r>
        <w:rPr>
          <w:sz w:val="24"/>
        </w:rPr>
        <w:t xml:space="preserve">have not been </w:t>
      </w:r>
      <w:r w:rsidRPr="00776B7E">
        <w:rPr>
          <w:sz w:val="24"/>
        </w:rPr>
        <w:t>met, a prediction of future activities and how they will be accomplished, and a discussion of issues and problems which may impact the ability to complete the work on time.  Recommendations to overcome problems shall also be provided.</w:t>
      </w:r>
      <w:r>
        <w:rPr>
          <w:sz w:val="24"/>
        </w:rPr>
        <w:t xml:space="preserve">  </w:t>
      </w:r>
      <w:r w:rsidRPr="003C5B2E">
        <w:rPr>
          <w:sz w:val="24"/>
        </w:rPr>
        <w:t>In addition, the performance report should reflect the BLM Performance Measures as listed in Section III, Paragraph B.</w:t>
      </w:r>
      <w:r>
        <w:rPr>
          <w:sz w:val="24"/>
        </w:rPr>
        <w:t xml:space="preserve">  Reports shall be </w:t>
      </w:r>
      <w:r w:rsidRPr="002D3A8B">
        <w:rPr>
          <w:sz w:val="24"/>
        </w:rPr>
        <w:t>prepared in accordance with 43 CFR, Subpart C, Section 12.80 for State, local and Indian tribal governments or Subpart F, Section 12.951 for institutions of higher education, hospitals, other non-profit</w:t>
      </w:r>
      <w:r>
        <w:rPr>
          <w:sz w:val="24"/>
        </w:rPr>
        <w:t>,</w:t>
      </w:r>
      <w:r w:rsidRPr="002D3A8B">
        <w:rPr>
          <w:sz w:val="24"/>
        </w:rPr>
        <w:t xml:space="preserve"> and all other organizations.</w:t>
      </w:r>
      <w:r>
        <w:rPr>
          <w:sz w:val="24"/>
        </w:rPr>
        <w:t xml:space="preserve">  Performance/Progress reports shall be required on either a quarterly, semi-annual, or annual basis (whether or not there has been any activity).</w:t>
      </w:r>
    </w:p>
    <w:p w:rsidR="00BA2990" w:rsidRPr="002D3A8B" w:rsidRDefault="00BA2990" w:rsidP="00BA2990">
      <w:pPr>
        <w:pStyle w:val="ListParagraph"/>
        <w:widowControl/>
        <w:tabs>
          <w:tab w:val="left" w:pos="540"/>
          <w:tab w:val="left" w:pos="1260"/>
        </w:tabs>
        <w:ind w:left="900"/>
        <w:rPr>
          <w:sz w:val="24"/>
        </w:rPr>
      </w:pPr>
    </w:p>
    <w:p w:rsidR="00BA2990" w:rsidRPr="002D3A8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Quarterly Reports</w:t>
      </w:r>
      <w:r>
        <w:rPr>
          <w:sz w:val="24"/>
        </w:rPr>
        <w:t xml:space="preserve">:  </w:t>
      </w:r>
      <w:r w:rsidRPr="002D3A8B">
        <w:rPr>
          <w:sz w:val="24"/>
        </w:rPr>
        <w:t xml:space="preserve">If reports are required </w:t>
      </w:r>
      <w:r>
        <w:rPr>
          <w:sz w:val="24"/>
        </w:rPr>
        <w:t>on</w:t>
      </w:r>
      <w:r w:rsidRPr="00D87DCF">
        <w:rPr>
          <w:sz w:val="24"/>
        </w:rPr>
        <w:t xml:space="preserve"> a quarterly basis, the reporting periods </w:t>
      </w:r>
      <w:r w:rsidRPr="002D3A8B">
        <w:rPr>
          <w:sz w:val="24"/>
        </w:rPr>
        <w:t xml:space="preserve">are: </w:t>
      </w:r>
      <w:r>
        <w:rPr>
          <w:sz w:val="24"/>
        </w:rPr>
        <w:t xml:space="preserve"> </w:t>
      </w:r>
      <w:r w:rsidRPr="002D3A8B">
        <w:rPr>
          <w:sz w:val="24"/>
        </w:rPr>
        <w:t>October 1 through December 31</w:t>
      </w:r>
      <w:r>
        <w:rPr>
          <w:sz w:val="24"/>
        </w:rPr>
        <w:t xml:space="preserve">, </w:t>
      </w:r>
      <w:r w:rsidRPr="002D3A8B">
        <w:rPr>
          <w:sz w:val="24"/>
        </w:rPr>
        <w:t xml:space="preserve">January 1 through March 31, April 1 through June 30, </w:t>
      </w:r>
      <w:r>
        <w:rPr>
          <w:sz w:val="24"/>
        </w:rPr>
        <w:t xml:space="preserve">and </w:t>
      </w:r>
      <w:r w:rsidRPr="002D3A8B">
        <w:rPr>
          <w:sz w:val="24"/>
        </w:rPr>
        <w:t>July 1 through September 30, continu</w:t>
      </w:r>
      <w:r>
        <w:rPr>
          <w:sz w:val="24"/>
        </w:rPr>
        <w:t>ing</w:t>
      </w:r>
      <w:r w:rsidRPr="002D3A8B">
        <w:rPr>
          <w:sz w:val="24"/>
        </w:rPr>
        <w:t xml:space="preserve"> </w:t>
      </w:r>
      <w:r>
        <w:rPr>
          <w:sz w:val="24"/>
        </w:rPr>
        <w:t xml:space="preserve">for </w:t>
      </w:r>
      <w:r w:rsidRPr="002D3A8B">
        <w:rPr>
          <w:sz w:val="24"/>
        </w:rPr>
        <w:t>the life of the agreement.</w:t>
      </w:r>
      <w:r>
        <w:rPr>
          <w:sz w:val="24"/>
        </w:rPr>
        <w:t xml:space="preserve">  Quarterly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Semi-Annual Reports</w:t>
      </w:r>
      <w:r>
        <w:rPr>
          <w:sz w:val="24"/>
        </w:rPr>
        <w:t xml:space="preserve">:  </w:t>
      </w:r>
      <w:r w:rsidRPr="002D3A8B">
        <w:rPr>
          <w:sz w:val="24"/>
        </w:rPr>
        <w:t xml:space="preserve">If </w:t>
      </w:r>
      <w:r>
        <w:rPr>
          <w:sz w:val="24"/>
        </w:rPr>
        <w:t>reports are requ</w:t>
      </w:r>
      <w:r w:rsidRPr="00D87DCF">
        <w:rPr>
          <w:sz w:val="24"/>
        </w:rPr>
        <w:t xml:space="preserve">ired on a semi-annual basis, the reporting periods are October 1 </w:t>
      </w:r>
      <w:r>
        <w:rPr>
          <w:sz w:val="24"/>
        </w:rPr>
        <w:t xml:space="preserve">through March 31 and April 1 through September 30, </w:t>
      </w:r>
      <w:r w:rsidRPr="002D3A8B">
        <w:rPr>
          <w:sz w:val="24"/>
        </w:rPr>
        <w:t>continu</w:t>
      </w:r>
      <w:r>
        <w:rPr>
          <w:sz w:val="24"/>
        </w:rPr>
        <w:t xml:space="preserve">ing for </w:t>
      </w:r>
      <w:r w:rsidRPr="002D3A8B">
        <w:rPr>
          <w:sz w:val="24"/>
        </w:rPr>
        <w:t>the life of the agreement.</w:t>
      </w:r>
      <w:r>
        <w:rPr>
          <w:sz w:val="24"/>
        </w:rPr>
        <w:t xml:space="preserve">  Semi-annual r</w:t>
      </w:r>
      <w:r w:rsidRPr="002D3A8B">
        <w:rPr>
          <w:sz w:val="24"/>
        </w:rPr>
        <w:t xml:space="preserve">eports are due </w:t>
      </w:r>
      <w:r>
        <w:rPr>
          <w:sz w:val="24"/>
        </w:rPr>
        <w:t xml:space="preserve">by </w:t>
      </w:r>
      <w:r w:rsidRPr="002D3A8B">
        <w:rPr>
          <w:sz w:val="24"/>
        </w:rPr>
        <w:t>30 calendar days after the end of the reporting period.</w:t>
      </w:r>
    </w:p>
    <w:p w:rsidR="00BA2990" w:rsidRPr="002D3A8B" w:rsidRDefault="00BA2990" w:rsidP="00BA2990">
      <w:pPr>
        <w:pStyle w:val="ListParagraph"/>
        <w:widowControl/>
        <w:rPr>
          <w:sz w:val="24"/>
        </w:rPr>
      </w:pPr>
    </w:p>
    <w:p w:rsidR="00BA2990" w:rsidRPr="002D3A8B"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0670E2">
        <w:rPr>
          <w:sz w:val="24"/>
          <w:u w:val="single"/>
        </w:rPr>
        <w:t>Annual Reports</w:t>
      </w:r>
      <w:r>
        <w:rPr>
          <w:sz w:val="24"/>
        </w:rPr>
        <w:t xml:space="preserve">:  </w:t>
      </w:r>
      <w:r w:rsidRPr="002D3A8B">
        <w:rPr>
          <w:sz w:val="24"/>
        </w:rPr>
        <w:t xml:space="preserve">If </w:t>
      </w:r>
      <w:r>
        <w:rPr>
          <w:sz w:val="24"/>
        </w:rPr>
        <w:t>reports are required</w:t>
      </w:r>
      <w:r w:rsidRPr="00D87DCF">
        <w:rPr>
          <w:sz w:val="24"/>
        </w:rPr>
        <w:t xml:space="preserve"> on an annual basis, the reporting period is from October 1 </w:t>
      </w:r>
      <w:r>
        <w:rPr>
          <w:sz w:val="24"/>
        </w:rPr>
        <w:t xml:space="preserve">through September 30 each year, </w:t>
      </w:r>
      <w:r w:rsidRPr="002D3A8B">
        <w:rPr>
          <w:sz w:val="24"/>
        </w:rPr>
        <w:t>continu</w:t>
      </w:r>
      <w:r>
        <w:rPr>
          <w:sz w:val="24"/>
        </w:rPr>
        <w:t>ing</w:t>
      </w:r>
      <w:r w:rsidRPr="002D3A8B">
        <w:rPr>
          <w:sz w:val="24"/>
        </w:rPr>
        <w:t xml:space="preserve"> </w:t>
      </w:r>
      <w:r>
        <w:rPr>
          <w:sz w:val="24"/>
        </w:rPr>
        <w:t xml:space="preserve">for </w:t>
      </w:r>
      <w:r w:rsidRPr="002D3A8B">
        <w:rPr>
          <w:sz w:val="24"/>
        </w:rPr>
        <w:t>the life of the agreement.</w:t>
      </w:r>
      <w:r>
        <w:rPr>
          <w:sz w:val="24"/>
        </w:rPr>
        <w:t xml:space="preserve">  Annual reports are due by 90 calendar days after the end of the reporting period.</w:t>
      </w:r>
    </w:p>
    <w:p w:rsidR="00BA2990" w:rsidRPr="002D3A8B" w:rsidRDefault="00BA2990" w:rsidP="00BA2990">
      <w:pPr>
        <w:pStyle w:val="ListParagraph"/>
        <w:widowControl/>
        <w:rPr>
          <w:sz w:val="24"/>
        </w:rPr>
      </w:pPr>
    </w:p>
    <w:p w:rsidR="00BA2990" w:rsidRDefault="00BA2990" w:rsidP="00BA2990">
      <w:pPr>
        <w:pStyle w:val="ListParagraph"/>
        <w:widowControl/>
        <w:numPr>
          <w:ilvl w:val="0"/>
          <w:numId w:val="33"/>
        </w:numPr>
        <w:tabs>
          <w:tab w:val="left" w:pos="1800"/>
        </w:tabs>
        <w:autoSpaceDE/>
        <w:autoSpaceDN/>
        <w:adjustRightInd/>
        <w:ind w:left="0" w:firstLine="1440"/>
        <w:contextualSpacing/>
        <w:rPr>
          <w:sz w:val="24"/>
        </w:rPr>
      </w:pPr>
      <w:r>
        <w:rPr>
          <w:sz w:val="24"/>
        </w:rPr>
        <w:lastRenderedPageBreak/>
        <w:t xml:space="preserve">Performance/progress reports shall be sent to the Grants Management Officer with a courtesy copy sent to the Program Officer(s) and Technical Advisor(s), if applicable.  Reports may be submitted via email to </w:t>
      </w:r>
      <w:hyperlink r:id="rId46" w:history="1">
        <w:r w:rsidRPr="008B744D">
          <w:rPr>
            <w:rStyle w:val="Hyperlink"/>
            <w:sz w:val="24"/>
          </w:rPr>
          <w:t>blm_or_so_fa_reports@blm.gov</w:t>
        </w:r>
      </w:hyperlink>
      <w:r>
        <w:rPr>
          <w:sz w:val="24"/>
        </w:rPr>
        <w:t xml:space="preserve"> with courtesy copies to the Program Officer(s) and Technical Advisor(s).</w:t>
      </w:r>
    </w:p>
    <w:p w:rsidR="00BA2990" w:rsidRPr="001A5125" w:rsidRDefault="00BA2990" w:rsidP="00BA2990">
      <w:pPr>
        <w:pStyle w:val="ListParagraph"/>
        <w:widowControl/>
        <w:rPr>
          <w:sz w:val="24"/>
        </w:rPr>
      </w:pPr>
    </w:p>
    <w:p w:rsidR="00BA2990" w:rsidRDefault="00BA2990" w:rsidP="00BA2990">
      <w:pPr>
        <w:pStyle w:val="ListParagraph"/>
        <w:widowControl/>
        <w:numPr>
          <w:ilvl w:val="0"/>
          <w:numId w:val="33"/>
        </w:numPr>
        <w:tabs>
          <w:tab w:val="left" w:pos="1800"/>
        </w:tabs>
        <w:autoSpaceDE/>
        <w:autoSpaceDN/>
        <w:adjustRightInd/>
        <w:ind w:left="0" w:firstLine="1440"/>
        <w:contextualSpacing/>
        <w:rPr>
          <w:sz w:val="24"/>
        </w:rPr>
      </w:pPr>
      <w:r w:rsidRPr="00C92F99">
        <w:rPr>
          <w:sz w:val="24"/>
        </w:rPr>
        <w:t>Final performance/progress reports shall be submitted to the GMO (with courtesy copies as above) no later than 90 calendar days after the expiration or termination of this agreement.</w:t>
      </w:r>
    </w:p>
    <w:p w:rsidR="00BA2990" w:rsidRDefault="00BA2990" w:rsidP="00BA2990">
      <w:pPr>
        <w:widowControl/>
        <w:tabs>
          <w:tab w:val="left" w:pos="1800"/>
        </w:tabs>
        <w:autoSpaceDE/>
        <w:autoSpaceDN/>
        <w:adjustRightInd/>
        <w:ind w:left="5220"/>
        <w:contextualSpacing/>
        <w:rPr>
          <w:sz w:val="24"/>
        </w:rPr>
      </w:pPr>
    </w:p>
    <w:p w:rsidR="00BA2990" w:rsidRDefault="00BA2990" w:rsidP="00BA2990">
      <w:pPr>
        <w:keepNext/>
        <w:widowControl/>
        <w:numPr>
          <w:ilvl w:val="0"/>
          <w:numId w:val="34"/>
        </w:numPr>
        <w:tabs>
          <w:tab w:val="left" w:pos="1440"/>
        </w:tabs>
        <w:ind w:left="0" w:firstLine="1080"/>
        <w:rPr>
          <w:sz w:val="24"/>
        </w:rPr>
      </w:pPr>
      <w:r w:rsidRPr="007E7D68">
        <w:rPr>
          <w:b/>
          <w:sz w:val="24"/>
        </w:rPr>
        <w:t>Non-</w:t>
      </w:r>
      <w:r>
        <w:rPr>
          <w:b/>
          <w:sz w:val="24"/>
        </w:rPr>
        <w:t>C</w:t>
      </w:r>
      <w:r w:rsidRPr="007E7D68">
        <w:rPr>
          <w:b/>
          <w:sz w:val="24"/>
        </w:rPr>
        <w:t>ompliance:</w:t>
      </w:r>
      <w:r w:rsidRPr="00BE01D6">
        <w:rPr>
          <w:sz w:val="24"/>
        </w:rPr>
        <w:t xml:space="preserve">  </w:t>
      </w:r>
    </w:p>
    <w:p w:rsidR="00BA2990" w:rsidRDefault="00BA2990" w:rsidP="00BA2990">
      <w:pPr>
        <w:keepNext/>
        <w:widowControl/>
        <w:tabs>
          <w:tab w:val="left" w:pos="1440"/>
        </w:tabs>
        <w:rPr>
          <w:sz w:val="24"/>
        </w:rPr>
      </w:pPr>
    </w:p>
    <w:p w:rsidR="00BA2990" w:rsidRDefault="00BA2990" w:rsidP="00BA2990">
      <w:pPr>
        <w:widowControl/>
        <w:numPr>
          <w:ilvl w:val="1"/>
          <w:numId w:val="34"/>
        </w:numPr>
        <w:tabs>
          <w:tab w:val="left" w:pos="1800"/>
        </w:tabs>
        <w:ind w:left="0" w:firstLine="1440"/>
        <w:rPr>
          <w:sz w:val="24"/>
        </w:rPr>
      </w:pPr>
      <w:r w:rsidRPr="00BE01D6">
        <w:rPr>
          <w:sz w:val="24"/>
        </w:rPr>
        <w:t xml:space="preserve">Failure to comply with </w:t>
      </w:r>
      <w:r>
        <w:rPr>
          <w:sz w:val="24"/>
        </w:rPr>
        <w:t xml:space="preserve">all of </w:t>
      </w:r>
      <w:r w:rsidRPr="00BE01D6">
        <w:rPr>
          <w:sz w:val="24"/>
        </w:rPr>
        <w:t>the reporting requirements contained in this agreement may be considered a material non-compliance with the terms and conditions of the award.</w:t>
      </w:r>
    </w:p>
    <w:p w:rsidR="00BA2990" w:rsidRDefault="00BA2990" w:rsidP="00BA2990">
      <w:pPr>
        <w:widowControl/>
        <w:tabs>
          <w:tab w:val="left" w:pos="1800"/>
        </w:tabs>
        <w:rPr>
          <w:sz w:val="24"/>
        </w:rPr>
      </w:pPr>
      <w:r w:rsidRPr="00BE01D6">
        <w:rPr>
          <w:sz w:val="24"/>
        </w:rPr>
        <w:t xml:space="preserve">  </w:t>
      </w:r>
    </w:p>
    <w:p w:rsidR="00BA2990" w:rsidRPr="00BE01D6" w:rsidRDefault="00BA2990" w:rsidP="00BA2990">
      <w:pPr>
        <w:widowControl/>
        <w:numPr>
          <w:ilvl w:val="1"/>
          <w:numId w:val="34"/>
        </w:numPr>
        <w:tabs>
          <w:tab w:val="left" w:pos="1800"/>
          <w:tab w:val="left" w:pos="1890"/>
        </w:tabs>
        <w:ind w:left="0" w:firstLine="1440"/>
        <w:rPr>
          <w:sz w:val="24"/>
        </w:rPr>
      </w:pPr>
      <w:r w:rsidRPr="00BE01D6">
        <w:rPr>
          <w:sz w:val="24"/>
        </w:rPr>
        <w:t xml:space="preserve">Non-compliance may result in withholding of future payments, suspension or termination of the agreement, recovery of funds paid under the agreement, and withholding of future awards.  </w:t>
      </w:r>
    </w:p>
    <w:p w:rsidR="00BA2990" w:rsidRDefault="00BA2990" w:rsidP="00BA2990">
      <w:pPr>
        <w:widowControl/>
        <w:tabs>
          <w:tab w:val="left" w:pos="1440"/>
        </w:tabs>
        <w:rPr>
          <w:sz w:val="24"/>
        </w:rPr>
      </w:pPr>
    </w:p>
    <w:p w:rsidR="00BA2990" w:rsidRPr="007E7D68" w:rsidRDefault="00BA2990" w:rsidP="00BA2990">
      <w:pPr>
        <w:widowControl/>
        <w:numPr>
          <w:ilvl w:val="0"/>
          <w:numId w:val="34"/>
        </w:numPr>
        <w:tabs>
          <w:tab w:val="left" w:pos="1440"/>
        </w:tabs>
        <w:ind w:left="0" w:firstLine="1080"/>
        <w:rPr>
          <w:b/>
          <w:sz w:val="24"/>
        </w:rPr>
      </w:pPr>
      <w:r w:rsidRPr="007E7D68">
        <w:rPr>
          <w:b/>
          <w:sz w:val="24"/>
        </w:rPr>
        <w:t>Agency Review:</w:t>
      </w:r>
    </w:p>
    <w:p w:rsidR="00BA2990" w:rsidRPr="005C5BF7" w:rsidRDefault="00BA2990" w:rsidP="00BA2990">
      <w:pPr>
        <w:widowControl/>
        <w:tabs>
          <w:tab w:val="left" w:pos="1440"/>
        </w:tabs>
        <w:rPr>
          <w:sz w:val="24"/>
        </w:rPr>
      </w:pPr>
    </w:p>
    <w:p w:rsidR="00BA2990"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5C5BF7">
        <w:rPr>
          <w:sz w:val="24"/>
        </w:rPr>
        <w:t xml:space="preserve">If a recipient has a history of poor performance, financial instability, has a management system not meeting standards prescribed by the Uniform Administrative Requirements, has not conformed to the terms and conditions of the award, and/or is not otherwise responsible in safeguarding federal funds, they may be placed on Agency Review.  Agency Review limits a recipient's access to funds by requiring that all drawdowns must be requested, reviewed, and approved prior to their being released.  Recipients on agency review must submit a completed Standard Form (SF) 270 Request for Advance Payment or Reimbursement for each payment requested along with a detailed explanation of how the costs correspond to the approved budget categories as listed on their Application for Federal Assistance SF-424A Budget Information and their Detailed Budget Breakdown or Challenge Cost Share Program Commitment Document, whichever is applicable.  </w:t>
      </w:r>
    </w:p>
    <w:p w:rsidR="00BA2990" w:rsidRPr="005C5BF7" w:rsidRDefault="00BA2990" w:rsidP="00BA2990">
      <w:pPr>
        <w:widowControl/>
        <w:tabs>
          <w:tab w:val="left" w:pos="1800"/>
        </w:tabs>
        <w:autoSpaceDE/>
        <w:autoSpaceDN/>
        <w:adjustRightInd/>
        <w:contextualSpacing/>
        <w:rPr>
          <w:sz w:val="24"/>
        </w:rPr>
      </w:pPr>
    </w:p>
    <w:p w:rsidR="00BA2990" w:rsidRPr="005C5BF7" w:rsidRDefault="00BA2990" w:rsidP="00BA2990">
      <w:pPr>
        <w:pStyle w:val="ListParagraph"/>
        <w:widowControl/>
        <w:numPr>
          <w:ilvl w:val="0"/>
          <w:numId w:val="30"/>
        </w:numPr>
        <w:tabs>
          <w:tab w:val="left" w:pos="1800"/>
        </w:tabs>
        <w:autoSpaceDE/>
        <w:autoSpaceDN/>
        <w:adjustRightInd/>
        <w:ind w:left="0" w:firstLine="1440"/>
        <w:contextualSpacing/>
        <w:rPr>
          <w:sz w:val="24"/>
        </w:rPr>
      </w:pPr>
      <w:r w:rsidRPr="005C5BF7">
        <w:rPr>
          <w:sz w:val="24"/>
        </w:rPr>
        <w:t>T</w:t>
      </w:r>
      <w:r>
        <w:rPr>
          <w:sz w:val="24"/>
        </w:rPr>
        <w:t xml:space="preserve">he Agency Review </w:t>
      </w:r>
      <w:r w:rsidRPr="005C5BF7">
        <w:rPr>
          <w:sz w:val="24"/>
        </w:rPr>
        <w:t>process does not relieve the recipient of their required SF-425 financial report</w:t>
      </w:r>
      <w:r>
        <w:rPr>
          <w:sz w:val="24"/>
        </w:rPr>
        <w:t>ing</w:t>
      </w:r>
      <w:r w:rsidRPr="005C5BF7">
        <w:rPr>
          <w:sz w:val="24"/>
        </w:rPr>
        <w:t xml:space="preserve"> </w:t>
      </w:r>
      <w:r>
        <w:rPr>
          <w:sz w:val="24"/>
        </w:rPr>
        <w:t xml:space="preserve">and </w:t>
      </w:r>
      <w:r w:rsidRPr="005C5BF7">
        <w:rPr>
          <w:sz w:val="24"/>
        </w:rPr>
        <w:t>performance</w:t>
      </w:r>
      <w:r>
        <w:rPr>
          <w:sz w:val="24"/>
        </w:rPr>
        <w:t>/progress</w:t>
      </w:r>
      <w:r w:rsidRPr="005C5BF7">
        <w:rPr>
          <w:sz w:val="24"/>
        </w:rPr>
        <w:t xml:space="preserve"> report</w:t>
      </w:r>
      <w:r>
        <w:rPr>
          <w:sz w:val="24"/>
        </w:rPr>
        <w:t>ing</w:t>
      </w:r>
      <w:r w:rsidRPr="005C5BF7">
        <w:rPr>
          <w:sz w:val="24"/>
        </w:rPr>
        <w:t xml:space="preserve"> submission requirements.</w:t>
      </w:r>
    </w:p>
    <w:p w:rsidR="00BA2990" w:rsidRPr="005C5BF7" w:rsidRDefault="00BA2990" w:rsidP="00BA2990">
      <w:pPr>
        <w:widowControl/>
        <w:tabs>
          <w:tab w:val="left" w:pos="1800"/>
        </w:tabs>
        <w:autoSpaceDE/>
        <w:autoSpaceDN/>
        <w:adjustRightInd/>
        <w:contextualSpacing/>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DEFINITIONS</w:t>
      </w:r>
      <w:r w:rsidRPr="00877B8D">
        <w:rPr>
          <w:sz w:val="24"/>
        </w:rPr>
        <w:t>.</w:t>
      </w:r>
    </w:p>
    <w:p w:rsidR="00C667DC" w:rsidRPr="00877B8D" w:rsidRDefault="00C667DC" w:rsidP="00BE01D6">
      <w:pPr>
        <w:widowControl/>
        <w:rPr>
          <w:sz w:val="24"/>
          <w:highlight w:val="green"/>
        </w:rPr>
      </w:pPr>
    </w:p>
    <w:p w:rsidR="004C6666" w:rsidRPr="004C6666" w:rsidRDefault="00AA756E" w:rsidP="00B15BD3">
      <w:pPr>
        <w:widowControl/>
        <w:numPr>
          <w:ilvl w:val="2"/>
          <w:numId w:val="28"/>
        </w:numPr>
        <w:tabs>
          <w:tab w:val="left" w:pos="1440"/>
        </w:tabs>
        <w:autoSpaceDE/>
        <w:autoSpaceDN/>
        <w:adjustRightInd/>
        <w:ind w:left="0" w:firstLine="1080"/>
        <w:rPr>
          <w:sz w:val="24"/>
        </w:rPr>
      </w:pPr>
      <w:r w:rsidRPr="00684DF4">
        <w:rPr>
          <w:b/>
          <w:sz w:val="24"/>
        </w:rPr>
        <w:t>Agreement</w:t>
      </w:r>
      <w:r w:rsidRPr="00877B8D">
        <w:rPr>
          <w:sz w:val="24"/>
        </w:rPr>
        <w:t xml:space="preserve">:  </w:t>
      </w:r>
      <w:r w:rsidR="003F7AC2" w:rsidRPr="00877B8D">
        <w:rPr>
          <w:sz w:val="24"/>
        </w:rPr>
        <w:t>Cooperative or Grant Agreement.</w:t>
      </w:r>
      <w:r w:rsidR="004C6666">
        <w:rPr>
          <w:sz w:val="24"/>
        </w:rPr>
        <w:t xml:space="preserve">  </w:t>
      </w:r>
      <w:r w:rsidR="004C6666" w:rsidRPr="004C6666">
        <w:rPr>
          <w:sz w:val="24"/>
        </w:rPr>
        <w:t>The term grant is defined as all Federal financial assistance that provides support or stimulation to accomplish a public purpose.  Use of the term “grant” includes grants or cooperative agreements awarded by the Federal Government to eligible recipients.</w:t>
      </w:r>
    </w:p>
    <w:p w:rsidR="00AA756E" w:rsidRPr="004C6666" w:rsidRDefault="00AA756E" w:rsidP="00BE01D6">
      <w:pPr>
        <w:widowControl/>
        <w:tabs>
          <w:tab w:val="left" w:pos="1440"/>
        </w:tabs>
        <w:autoSpaceDE/>
        <w:autoSpaceDN/>
        <w:adjustRightInd/>
        <w:ind w:left="1080"/>
        <w:rPr>
          <w:sz w:val="24"/>
        </w:rPr>
      </w:pPr>
    </w:p>
    <w:p w:rsidR="0092054D" w:rsidRPr="0092054D" w:rsidRDefault="0092054D" w:rsidP="00B15BD3">
      <w:pPr>
        <w:widowControl/>
        <w:numPr>
          <w:ilvl w:val="2"/>
          <w:numId w:val="28"/>
        </w:numPr>
        <w:tabs>
          <w:tab w:val="left" w:pos="1440"/>
        </w:tabs>
        <w:autoSpaceDE/>
        <w:autoSpaceDN/>
        <w:adjustRightInd/>
        <w:ind w:left="0" w:firstLine="1080"/>
        <w:rPr>
          <w:sz w:val="24"/>
        </w:rPr>
      </w:pPr>
      <w:r w:rsidRPr="00684DF4">
        <w:rPr>
          <w:b/>
          <w:sz w:val="24"/>
        </w:rPr>
        <w:t>Award Recipient</w:t>
      </w:r>
      <w:r w:rsidRPr="0092054D">
        <w:rPr>
          <w:sz w:val="24"/>
        </w:rPr>
        <w:t xml:space="preserve">:  The Award Recipient is the recipient’s individual who is authorized to act for the applicant and to assume the obligations imposed by the Federal laws, regulations, requirements, and conditions that apply to grant applications or grant awards.  </w:t>
      </w:r>
    </w:p>
    <w:p w:rsidR="0092054D" w:rsidRPr="0092054D" w:rsidRDefault="0092054D" w:rsidP="00BE01D6">
      <w:pPr>
        <w:widowControl/>
        <w:rPr>
          <w:sz w:val="24"/>
        </w:rPr>
      </w:pPr>
    </w:p>
    <w:p w:rsidR="0092054D" w:rsidRPr="0092054D" w:rsidRDefault="0092054D" w:rsidP="00B15BD3">
      <w:pPr>
        <w:widowControl/>
        <w:numPr>
          <w:ilvl w:val="2"/>
          <w:numId w:val="28"/>
        </w:numPr>
        <w:tabs>
          <w:tab w:val="left" w:pos="1440"/>
        </w:tabs>
        <w:autoSpaceDE/>
        <w:autoSpaceDN/>
        <w:adjustRightInd/>
        <w:ind w:left="0" w:firstLine="1080"/>
        <w:rPr>
          <w:sz w:val="24"/>
        </w:rPr>
      </w:pPr>
      <w:r w:rsidRPr="00684DF4">
        <w:rPr>
          <w:b/>
          <w:sz w:val="24"/>
        </w:rPr>
        <w:t>Bureau of Land Management (BLM)</w:t>
      </w:r>
      <w:r w:rsidRPr="0092054D">
        <w:rPr>
          <w:sz w:val="24"/>
        </w:rPr>
        <w:t>.  May also be referred to as Bureau.</w:t>
      </w:r>
    </w:p>
    <w:p w:rsidR="0092054D" w:rsidRPr="0092054D" w:rsidRDefault="0092054D" w:rsidP="00BE01D6">
      <w:pPr>
        <w:widowControl/>
        <w:rPr>
          <w:sz w:val="24"/>
        </w:rPr>
      </w:pPr>
    </w:p>
    <w:p w:rsidR="0092054D" w:rsidRPr="0092054D" w:rsidRDefault="0092054D" w:rsidP="00B15BD3">
      <w:pPr>
        <w:widowControl/>
        <w:numPr>
          <w:ilvl w:val="2"/>
          <w:numId w:val="28"/>
        </w:numPr>
        <w:tabs>
          <w:tab w:val="left" w:pos="1440"/>
        </w:tabs>
        <w:autoSpaceDE/>
        <w:autoSpaceDN/>
        <w:adjustRightInd/>
        <w:ind w:left="0" w:firstLine="1080"/>
        <w:rPr>
          <w:sz w:val="24"/>
        </w:rPr>
      </w:pPr>
      <w:r w:rsidRPr="00684DF4">
        <w:rPr>
          <w:b/>
          <w:sz w:val="24"/>
        </w:rPr>
        <w:t>Code of Federal Regulations (CFR)</w:t>
      </w:r>
      <w:r w:rsidRPr="0092054D">
        <w:rPr>
          <w:sz w:val="24"/>
        </w:rPr>
        <w:t>.</w:t>
      </w:r>
      <w:r w:rsidR="00684DF4">
        <w:rPr>
          <w:sz w:val="24"/>
        </w:rPr>
        <w:t xml:space="preserve">  General and permanent regulations issued by Executive departments and agencies of the Federal Government.</w:t>
      </w:r>
    </w:p>
    <w:p w:rsidR="0092054D" w:rsidRPr="0092054D" w:rsidRDefault="0092054D" w:rsidP="00BE01D6">
      <w:pPr>
        <w:widowControl/>
        <w:rPr>
          <w:sz w:val="24"/>
        </w:rPr>
      </w:pPr>
    </w:p>
    <w:p w:rsidR="0092054D" w:rsidRPr="0092054D" w:rsidRDefault="0092054D" w:rsidP="00B15BD3">
      <w:pPr>
        <w:widowControl/>
        <w:numPr>
          <w:ilvl w:val="2"/>
          <w:numId w:val="28"/>
        </w:numPr>
        <w:tabs>
          <w:tab w:val="left" w:pos="1440"/>
        </w:tabs>
        <w:autoSpaceDE/>
        <w:autoSpaceDN/>
        <w:adjustRightInd/>
        <w:ind w:left="0" w:firstLine="1080"/>
        <w:rPr>
          <w:sz w:val="24"/>
        </w:rPr>
      </w:pPr>
      <w:r w:rsidRPr="00684DF4">
        <w:rPr>
          <w:b/>
          <w:sz w:val="24"/>
        </w:rPr>
        <w:lastRenderedPageBreak/>
        <w:t>Federal Financial Report (FFR)</w:t>
      </w:r>
      <w:r w:rsidRPr="0092054D">
        <w:rPr>
          <w:sz w:val="24"/>
        </w:rPr>
        <w:t xml:space="preserve">.  </w:t>
      </w:r>
    </w:p>
    <w:p w:rsidR="0092054D" w:rsidRPr="0092054D" w:rsidRDefault="0092054D" w:rsidP="00BE01D6">
      <w:pPr>
        <w:widowControl/>
        <w:rPr>
          <w:sz w:val="24"/>
        </w:rPr>
      </w:pPr>
    </w:p>
    <w:p w:rsidR="0092054D" w:rsidRPr="0092054D" w:rsidRDefault="0092054D" w:rsidP="00B15BD3">
      <w:pPr>
        <w:widowControl/>
        <w:numPr>
          <w:ilvl w:val="2"/>
          <w:numId w:val="28"/>
        </w:numPr>
        <w:tabs>
          <w:tab w:val="left" w:pos="1440"/>
        </w:tabs>
        <w:autoSpaceDE/>
        <w:autoSpaceDN/>
        <w:adjustRightInd/>
        <w:ind w:left="0" w:firstLine="1080"/>
        <w:rPr>
          <w:sz w:val="24"/>
        </w:rPr>
      </w:pPr>
      <w:r w:rsidRPr="00684DF4">
        <w:rPr>
          <w:b/>
          <w:sz w:val="24"/>
        </w:rPr>
        <w:t>Fiscal Year (FY)</w:t>
      </w:r>
      <w:r w:rsidRPr="0092054D">
        <w:rPr>
          <w:sz w:val="24"/>
        </w:rPr>
        <w:t>: The Federal fiscal year</w:t>
      </w:r>
      <w:r w:rsidR="00B44F9D">
        <w:rPr>
          <w:sz w:val="24"/>
        </w:rPr>
        <w:t>,</w:t>
      </w:r>
      <w:r w:rsidRPr="0092054D">
        <w:rPr>
          <w:sz w:val="24"/>
        </w:rPr>
        <w:t xml:space="preserve"> </w:t>
      </w:r>
      <w:r w:rsidR="00B44F9D" w:rsidRPr="0092054D">
        <w:rPr>
          <w:sz w:val="24"/>
        </w:rPr>
        <w:t>this begins on October 1 of one year and extends through September 30 of the following year.</w:t>
      </w:r>
    </w:p>
    <w:p w:rsidR="0092054D" w:rsidRPr="0092054D" w:rsidRDefault="0092054D" w:rsidP="00BE01D6">
      <w:pPr>
        <w:widowControl/>
        <w:rPr>
          <w:sz w:val="24"/>
        </w:rPr>
      </w:pPr>
    </w:p>
    <w:p w:rsidR="0092054D" w:rsidRPr="0092054D" w:rsidRDefault="0092054D" w:rsidP="00B15BD3">
      <w:pPr>
        <w:widowControl/>
        <w:numPr>
          <w:ilvl w:val="2"/>
          <w:numId w:val="28"/>
        </w:numPr>
        <w:tabs>
          <w:tab w:val="left" w:pos="1440"/>
        </w:tabs>
        <w:autoSpaceDE/>
        <w:autoSpaceDN/>
        <w:adjustRightInd/>
        <w:ind w:left="0" w:firstLine="1080"/>
        <w:rPr>
          <w:sz w:val="24"/>
        </w:rPr>
      </w:pPr>
      <w:r w:rsidRPr="00684DF4">
        <w:rPr>
          <w:b/>
          <w:sz w:val="24"/>
        </w:rPr>
        <w:t>Financial Assistance Administrator/Grants Management Officer (GMO)</w:t>
      </w:r>
      <w:r w:rsidRPr="0092054D">
        <w:rPr>
          <w:sz w:val="24"/>
        </w:rPr>
        <w:t>:  The GMO is the only individual in BLM who is authorized to obligate funds, award, amend, terminate, and administer this agreement.</w:t>
      </w:r>
    </w:p>
    <w:p w:rsidR="0092054D" w:rsidRPr="0092054D" w:rsidRDefault="0092054D" w:rsidP="00BE01D6">
      <w:pPr>
        <w:widowControl/>
        <w:rPr>
          <w:sz w:val="24"/>
        </w:rPr>
      </w:pPr>
    </w:p>
    <w:p w:rsidR="0092054D" w:rsidRPr="0092054D" w:rsidRDefault="0092054D" w:rsidP="00B15BD3">
      <w:pPr>
        <w:widowControl/>
        <w:numPr>
          <w:ilvl w:val="2"/>
          <w:numId w:val="28"/>
        </w:numPr>
        <w:tabs>
          <w:tab w:val="left" w:pos="1440"/>
        </w:tabs>
        <w:autoSpaceDE/>
        <w:autoSpaceDN/>
        <w:adjustRightInd/>
        <w:ind w:left="0" w:firstLine="1080"/>
        <w:rPr>
          <w:sz w:val="24"/>
        </w:rPr>
      </w:pPr>
      <w:r w:rsidRPr="00684DF4">
        <w:rPr>
          <w:b/>
          <w:sz w:val="24"/>
        </w:rPr>
        <w:t>Not-to-Exceed (NTE) Amount</w:t>
      </w:r>
      <w:r w:rsidRPr="0092054D">
        <w:rPr>
          <w:sz w:val="24"/>
        </w:rPr>
        <w:t>: The maximum Federal funding amount available for reimbursement to the recipient.</w:t>
      </w:r>
    </w:p>
    <w:p w:rsidR="0092054D" w:rsidRPr="0092054D" w:rsidRDefault="0092054D" w:rsidP="00BE01D6">
      <w:pPr>
        <w:widowControl/>
        <w:rPr>
          <w:sz w:val="24"/>
        </w:rPr>
      </w:pPr>
    </w:p>
    <w:p w:rsidR="0092054D" w:rsidRPr="0092054D" w:rsidRDefault="0092054D" w:rsidP="00B15BD3">
      <w:pPr>
        <w:widowControl/>
        <w:numPr>
          <w:ilvl w:val="2"/>
          <w:numId w:val="28"/>
        </w:numPr>
        <w:tabs>
          <w:tab w:val="left" w:pos="1440"/>
        </w:tabs>
        <w:autoSpaceDE/>
        <w:autoSpaceDN/>
        <w:adjustRightInd/>
        <w:ind w:left="0" w:firstLine="1080"/>
        <w:rPr>
          <w:sz w:val="24"/>
        </w:rPr>
      </w:pPr>
      <w:r w:rsidRPr="00684DF4">
        <w:rPr>
          <w:b/>
          <w:sz w:val="24"/>
        </w:rPr>
        <w:t>Office of Management and Budget (OMB)</w:t>
      </w:r>
      <w:r w:rsidR="00684DF4" w:rsidRPr="00684DF4">
        <w:rPr>
          <w:sz w:val="24"/>
        </w:rPr>
        <w:t>:</w:t>
      </w:r>
      <w:r w:rsidRPr="0092054D">
        <w:rPr>
          <w:sz w:val="24"/>
        </w:rPr>
        <w:t xml:space="preserve">  All OMB Circulars and Standard Forms that apply to this agreement may be found on the OMB website at:    www.whitehouse.gov/omb/grants/index.html.</w:t>
      </w:r>
    </w:p>
    <w:p w:rsidR="0092054D" w:rsidRPr="0092054D" w:rsidRDefault="0092054D" w:rsidP="00BE01D6">
      <w:pPr>
        <w:widowControl/>
        <w:rPr>
          <w:sz w:val="24"/>
        </w:rPr>
      </w:pPr>
    </w:p>
    <w:p w:rsidR="0092054D" w:rsidRPr="0092054D" w:rsidRDefault="0092054D" w:rsidP="00B15BD3">
      <w:pPr>
        <w:widowControl/>
        <w:numPr>
          <w:ilvl w:val="2"/>
          <w:numId w:val="28"/>
        </w:numPr>
        <w:tabs>
          <w:tab w:val="left" w:pos="1440"/>
        </w:tabs>
        <w:autoSpaceDE/>
        <w:autoSpaceDN/>
        <w:adjustRightInd/>
        <w:ind w:left="0" w:firstLine="1080"/>
        <w:rPr>
          <w:sz w:val="24"/>
        </w:rPr>
      </w:pPr>
      <w:r w:rsidRPr="00684DF4">
        <w:rPr>
          <w:b/>
          <w:sz w:val="24"/>
        </w:rPr>
        <w:t>Program Officer (PO)</w:t>
      </w:r>
      <w:r w:rsidRPr="0092054D">
        <w:rPr>
          <w:sz w:val="24"/>
        </w:rPr>
        <w:t xml:space="preserve">: The PO is the BLM individual designated for the purpose of administering the technical aspect of </w:t>
      </w:r>
      <w:r>
        <w:rPr>
          <w:sz w:val="24"/>
        </w:rPr>
        <w:t>an</w:t>
      </w:r>
      <w:r w:rsidRPr="0092054D">
        <w:rPr>
          <w:sz w:val="24"/>
        </w:rPr>
        <w:t xml:space="preserve"> agreement.  The PO will work closely with the Recipient’s Project Officer (RPO) and is authorized to clarify technical requirements, review and approve work which is clearly within the scope of the work specified in </w:t>
      </w:r>
      <w:r>
        <w:rPr>
          <w:sz w:val="24"/>
        </w:rPr>
        <w:t>an</w:t>
      </w:r>
      <w:r w:rsidRPr="0092054D">
        <w:rPr>
          <w:sz w:val="24"/>
        </w:rPr>
        <w:t xml:space="preserve"> agreement.  The PO will review FFRs, payments when the recipient is on agency review, and performance reports and recommend approval to the GMO.  The PO is not authorized to issue changes or in any other way amend this agreement or obligate the Government in any way.  These actions can only be issued by the GMO with a written modification.</w:t>
      </w:r>
    </w:p>
    <w:p w:rsidR="0092054D" w:rsidRPr="0092054D" w:rsidRDefault="0092054D" w:rsidP="00BE01D6">
      <w:pPr>
        <w:widowControl/>
        <w:rPr>
          <w:sz w:val="24"/>
        </w:rPr>
      </w:pPr>
    </w:p>
    <w:p w:rsidR="0092054D" w:rsidRPr="0092054D" w:rsidRDefault="0092054D" w:rsidP="00B15BD3">
      <w:pPr>
        <w:widowControl/>
        <w:numPr>
          <w:ilvl w:val="2"/>
          <w:numId w:val="28"/>
        </w:numPr>
        <w:tabs>
          <w:tab w:val="left" w:pos="1440"/>
        </w:tabs>
        <w:autoSpaceDE/>
        <w:autoSpaceDN/>
        <w:adjustRightInd/>
        <w:ind w:left="0" w:firstLine="1080"/>
        <w:rPr>
          <w:sz w:val="24"/>
        </w:rPr>
      </w:pPr>
      <w:r w:rsidRPr="00684DF4">
        <w:rPr>
          <w:b/>
          <w:sz w:val="24"/>
        </w:rPr>
        <w:t>Principal Investigator/Recipient’s Program Manager (PI/RPM)</w:t>
      </w:r>
      <w:r w:rsidRPr="0092054D">
        <w:rPr>
          <w:sz w:val="24"/>
        </w:rPr>
        <w:t>: is the recipient’s technical leader, designated by the recipient, to direct the project or activity being supported by the grant.  The RPO is responsible and accountable to the recipient and BLM for the proper conduct of the project or activity.</w:t>
      </w:r>
    </w:p>
    <w:p w:rsidR="00851A56" w:rsidRPr="00877B8D" w:rsidRDefault="00851A56" w:rsidP="00BE01D6">
      <w:pPr>
        <w:pStyle w:val="ListParagraph"/>
        <w:widowControl/>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Term of Agreement</w:t>
      </w:r>
      <w:r w:rsidRPr="00877B8D">
        <w:rPr>
          <w:sz w:val="24"/>
        </w:rPr>
        <w:t xml:space="preserve">.  An agreement shall become effective on the date of signature of the BLM GMO and shall remain in effect until </w:t>
      </w:r>
      <w:r w:rsidR="00484C10" w:rsidRPr="00877B8D">
        <w:rPr>
          <w:sz w:val="24"/>
        </w:rPr>
        <w:t>the expiration date indicated in the agreement</w:t>
      </w:r>
      <w:r w:rsidRPr="00877B8D">
        <w:rPr>
          <w:sz w:val="24"/>
        </w:rPr>
        <w:t>, unless terminated in accordance with the provisions of 43 CFR, Subpart F, Section 12.961</w:t>
      </w:r>
      <w:r w:rsidR="00D72695" w:rsidRPr="00877B8D">
        <w:rPr>
          <w:sz w:val="24"/>
        </w:rPr>
        <w:t xml:space="preserve"> and 43 CFR, Subpart C, Section 12.83 and 12.84</w:t>
      </w:r>
      <w:r w:rsidRPr="00877B8D">
        <w:rPr>
          <w:sz w:val="24"/>
        </w:rPr>
        <w:t>.</w:t>
      </w:r>
    </w:p>
    <w:p w:rsidR="00C667DC" w:rsidRPr="00877B8D" w:rsidRDefault="00C667DC" w:rsidP="00BE01D6">
      <w:pPr>
        <w:widowControl/>
        <w:rPr>
          <w:sz w:val="24"/>
        </w:rPr>
      </w:pPr>
    </w:p>
    <w:p w:rsidR="00C667DC" w:rsidRPr="00877B8D" w:rsidRDefault="00C667DC" w:rsidP="00BE01D6">
      <w:pPr>
        <w:widowControl/>
        <w:numPr>
          <w:ilvl w:val="0"/>
          <w:numId w:val="18"/>
        </w:numPr>
        <w:tabs>
          <w:tab w:val="left" w:pos="1080"/>
        </w:tabs>
        <w:ind w:left="0" w:firstLine="720"/>
        <w:rPr>
          <w:sz w:val="24"/>
        </w:rPr>
      </w:pPr>
      <w:r w:rsidRPr="00877B8D">
        <w:rPr>
          <w:b/>
          <w:caps/>
          <w:sz w:val="24"/>
        </w:rPr>
        <w:t>Financial Support</w:t>
      </w:r>
      <w:r w:rsidRPr="00877B8D">
        <w:rPr>
          <w:sz w:val="24"/>
        </w:rPr>
        <w:t>.</w:t>
      </w:r>
    </w:p>
    <w:p w:rsidR="00C667DC" w:rsidRPr="00877B8D" w:rsidRDefault="00C667DC" w:rsidP="00BE01D6">
      <w:pPr>
        <w:widowControl/>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 xml:space="preserve">An agreement shall be funded each </w:t>
      </w:r>
      <w:r w:rsidR="00A22A28">
        <w:rPr>
          <w:sz w:val="24"/>
        </w:rPr>
        <w:t xml:space="preserve">fiscal year </w:t>
      </w:r>
      <w:r w:rsidRPr="00877B8D">
        <w:rPr>
          <w:sz w:val="24"/>
        </w:rPr>
        <w:t>based on the availability of BLM funding. The recipient hereby releases the BLM from all liability due to failure of Congress to appropriate funds for the agreement.</w:t>
      </w:r>
    </w:p>
    <w:p w:rsidR="00C667DC" w:rsidRPr="00877B8D" w:rsidRDefault="00C667DC" w:rsidP="00BE01D6">
      <w:pPr>
        <w:widowControl/>
        <w:tabs>
          <w:tab w:val="left" w:pos="1440"/>
        </w:tabs>
        <w:ind w:firstLine="1080"/>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t>Funds obligated but not expended in one FY can be carried forward and expended in the subsequent FY.</w:t>
      </w:r>
    </w:p>
    <w:p w:rsidR="00C667DC" w:rsidRPr="00877B8D" w:rsidRDefault="00C667DC" w:rsidP="00BE01D6">
      <w:pPr>
        <w:widowControl/>
        <w:tabs>
          <w:tab w:val="left" w:pos="1440"/>
        </w:tabs>
        <w:ind w:firstLine="1080"/>
        <w:rPr>
          <w:sz w:val="24"/>
        </w:rPr>
      </w:pPr>
    </w:p>
    <w:p w:rsidR="00C667DC" w:rsidRPr="00877B8D" w:rsidRDefault="00F31A09" w:rsidP="00BA2990">
      <w:pPr>
        <w:widowControl/>
        <w:numPr>
          <w:ilvl w:val="0"/>
          <w:numId w:val="23"/>
        </w:numPr>
        <w:tabs>
          <w:tab w:val="left" w:pos="1440"/>
        </w:tabs>
        <w:ind w:left="0" w:firstLine="1080"/>
        <w:rPr>
          <w:sz w:val="24"/>
        </w:rPr>
      </w:pPr>
      <w:r w:rsidRPr="00877B8D">
        <w:rPr>
          <w:sz w:val="24"/>
        </w:rPr>
        <w:t>The estimated</w:t>
      </w:r>
      <w:r w:rsidR="00C667DC" w:rsidRPr="00877B8D">
        <w:rPr>
          <w:sz w:val="24"/>
        </w:rPr>
        <w:t xml:space="preserve"> not-to-exceed (NTE) amount for which the BLM will be responsible under the terms of the agreement</w:t>
      </w:r>
      <w:r w:rsidRPr="00877B8D">
        <w:rPr>
          <w:sz w:val="24"/>
        </w:rPr>
        <w:t xml:space="preserve"> will be identified in any resultant agreement</w:t>
      </w:r>
      <w:r w:rsidR="00C667DC" w:rsidRPr="00877B8D">
        <w:rPr>
          <w:sz w:val="24"/>
        </w:rPr>
        <w:t>. The BLM shall not be obligated to pay for nor shall the recipient be obligated to perform any effort that will require the expenditure of Federal funds above the NTE amount.</w:t>
      </w:r>
    </w:p>
    <w:p w:rsidR="00C667DC" w:rsidRPr="00877B8D" w:rsidRDefault="00C667DC" w:rsidP="00BE01D6">
      <w:pPr>
        <w:widowControl/>
        <w:tabs>
          <w:tab w:val="left" w:pos="1440"/>
        </w:tabs>
        <w:ind w:firstLine="1080"/>
        <w:rPr>
          <w:sz w:val="24"/>
        </w:rPr>
      </w:pPr>
    </w:p>
    <w:p w:rsidR="00C667DC" w:rsidRPr="00877B8D" w:rsidRDefault="00C667DC" w:rsidP="00BA2990">
      <w:pPr>
        <w:widowControl/>
        <w:numPr>
          <w:ilvl w:val="0"/>
          <w:numId w:val="23"/>
        </w:numPr>
        <w:tabs>
          <w:tab w:val="left" w:pos="1440"/>
        </w:tabs>
        <w:ind w:left="0" w:firstLine="1080"/>
        <w:rPr>
          <w:sz w:val="24"/>
        </w:rPr>
      </w:pPr>
      <w:r w:rsidRPr="00877B8D">
        <w:rPr>
          <w:sz w:val="24"/>
        </w:rPr>
        <w:lastRenderedPageBreak/>
        <w:t>Cost sharing for the agreement shall be in accordance with 43 CFR, Subpart F, Section 12.923.</w:t>
      </w:r>
    </w:p>
    <w:p w:rsidR="00C667DC" w:rsidRPr="00877B8D" w:rsidRDefault="00C667DC" w:rsidP="00BE01D6">
      <w:pPr>
        <w:widowControl/>
        <w:tabs>
          <w:tab w:val="left" w:pos="1440"/>
        </w:tabs>
        <w:ind w:firstLine="1080"/>
        <w:rPr>
          <w:sz w:val="24"/>
        </w:rPr>
      </w:pPr>
    </w:p>
    <w:p w:rsidR="00C667DC" w:rsidRDefault="00C667DC" w:rsidP="00BA2990">
      <w:pPr>
        <w:widowControl/>
        <w:numPr>
          <w:ilvl w:val="0"/>
          <w:numId w:val="23"/>
        </w:numPr>
        <w:tabs>
          <w:tab w:val="left" w:pos="1440"/>
        </w:tabs>
        <w:ind w:left="0" w:firstLine="1080"/>
        <w:rPr>
          <w:sz w:val="24"/>
        </w:rPr>
      </w:pPr>
      <w:r w:rsidRPr="00877B8D">
        <w:rPr>
          <w:sz w:val="24"/>
        </w:rPr>
        <w:t>Program income for the agreement shall be in accordance with 43 CFR, Subpart F, Section 12.924.</w:t>
      </w:r>
      <w:r w:rsidR="007555ED">
        <w:rPr>
          <w:sz w:val="24"/>
        </w:rPr>
        <w:t xml:space="preserve">  Unless otherwise directed, p</w:t>
      </w:r>
      <w:r w:rsidR="007F682D" w:rsidRPr="007F682D">
        <w:rPr>
          <w:sz w:val="24"/>
        </w:rPr>
        <w:t xml:space="preserve">rogram income shall be added to the funds committed to this agreement </w:t>
      </w:r>
      <w:r w:rsidR="007F682D">
        <w:rPr>
          <w:sz w:val="24"/>
        </w:rPr>
        <w:t xml:space="preserve">by the federal agency and grantee, </w:t>
      </w:r>
      <w:r w:rsidR="007F682D" w:rsidRPr="007F682D">
        <w:rPr>
          <w:sz w:val="24"/>
        </w:rPr>
        <w:t>and be used for the purposes, and under the conditions of, the grant agreement.</w:t>
      </w:r>
    </w:p>
    <w:p w:rsidR="00C667DC" w:rsidRPr="00877B8D" w:rsidRDefault="00C667DC" w:rsidP="00BE01D6">
      <w:pPr>
        <w:widowControl/>
        <w:rPr>
          <w:sz w:val="24"/>
        </w:rPr>
      </w:pPr>
    </w:p>
    <w:p w:rsidR="00C667DC" w:rsidRPr="00877B8D" w:rsidRDefault="00C667DC" w:rsidP="00BE01D6">
      <w:pPr>
        <w:widowControl/>
        <w:rPr>
          <w:b/>
          <w:caps/>
          <w:sz w:val="24"/>
        </w:rPr>
      </w:pPr>
      <w:r w:rsidRPr="00877B8D">
        <w:rPr>
          <w:b/>
          <w:caps/>
          <w:sz w:val="24"/>
        </w:rPr>
        <w:t>SECTION VII.</w:t>
      </w:r>
      <w:r w:rsidR="00643E73" w:rsidRPr="00877B8D">
        <w:rPr>
          <w:b/>
          <w:caps/>
          <w:sz w:val="24"/>
        </w:rPr>
        <w:t xml:space="preserve"> </w:t>
      </w:r>
      <w:r w:rsidRPr="00877B8D">
        <w:rPr>
          <w:b/>
          <w:caps/>
          <w:sz w:val="24"/>
        </w:rPr>
        <w:t xml:space="preserve">  Agency Contacts</w:t>
      </w:r>
    </w:p>
    <w:p w:rsidR="00C667DC" w:rsidRPr="00877B8D" w:rsidRDefault="00C667DC" w:rsidP="00BE01D6">
      <w:pPr>
        <w:widowControl/>
        <w:rPr>
          <w:sz w:val="24"/>
        </w:rPr>
      </w:pPr>
    </w:p>
    <w:p w:rsidR="00877B8D" w:rsidRDefault="00877B8D" w:rsidP="00BE01D6">
      <w:pPr>
        <w:widowControl/>
        <w:tabs>
          <w:tab w:val="left" w:pos="0"/>
          <w:tab w:val="left" w:pos="1080"/>
        </w:tabs>
        <w:ind w:left="720"/>
        <w:rPr>
          <w:sz w:val="24"/>
        </w:rPr>
      </w:pPr>
      <w:r>
        <w:rPr>
          <w:b/>
          <w:sz w:val="24"/>
        </w:rPr>
        <w:t>A.</w:t>
      </w:r>
      <w:r>
        <w:rPr>
          <w:b/>
          <w:sz w:val="24"/>
        </w:rPr>
        <w:tab/>
      </w:r>
      <w:r w:rsidR="00C667DC" w:rsidRPr="00877B8D">
        <w:rPr>
          <w:b/>
          <w:sz w:val="24"/>
        </w:rPr>
        <w:t>For questions</w:t>
      </w:r>
      <w:r w:rsidR="00391E01">
        <w:rPr>
          <w:b/>
          <w:sz w:val="24"/>
        </w:rPr>
        <w:t>,</w:t>
      </w:r>
      <w:r w:rsidR="00C667DC" w:rsidRPr="00877B8D">
        <w:rPr>
          <w:b/>
          <w:sz w:val="24"/>
        </w:rPr>
        <w:t xml:space="preserve"> contact</w:t>
      </w:r>
      <w:r w:rsidR="00C667DC" w:rsidRPr="00877B8D">
        <w:rPr>
          <w:sz w:val="24"/>
        </w:rPr>
        <w:t>:</w:t>
      </w:r>
    </w:p>
    <w:p w:rsidR="00CF7867" w:rsidRDefault="00CF7867" w:rsidP="00BE01D6">
      <w:pPr>
        <w:widowControl/>
        <w:tabs>
          <w:tab w:val="left" w:pos="0"/>
          <w:tab w:val="left" w:pos="1080"/>
        </w:tabs>
        <w:ind w:left="1080"/>
        <w:rPr>
          <w:sz w:val="24"/>
          <w:highlight w:val="yellow"/>
        </w:rPr>
      </w:pPr>
    </w:p>
    <w:p w:rsidR="00CF7867" w:rsidRDefault="000F0F6B" w:rsidP="00BE01D6">
      <w:pPr>
        <w:widowControl/>
        <w:tabs>
          <w:tab w:val="left" w:pos="0"/>
          <w:tab w:val="left" w:pos="1080"/>
        </w:tabs>
        <w:ind w:left="1080"/>
        <w:rPr>
          <w:sz w:val="24"/>
          <w:highlight w:val="yellow"/>
        </w:rPr>
      </w:pPr>
      <w:r>
        <w:rPr>
          <w:sz w:val="24"/>
          <w:highlight w:val="yellow"/>
        </w:rPr>
        <w:t>Lori Anderson</w:t>
      </w:r>
      <w:r w:rsidR="00CF7867">
        <w:rPr>
          <w:sz w:val="24"/>
          <w:highlight w:val="yellow"/>
        </w:rPr>
        <w:t xml:space="preserve">, Grants </w:t>
      </w:r>
      <w:r w:rsidR="007F5E10">
        <w:rPr>
          <w:sz w:val="24"/>
          <w:highlight w:val="yellow"/>
        </w:rPr>
        <w:t>Management</w:t>
      </w:r>
      <w:r w:rsidR="00CF7867">
        <w:rPr>
          <w:sz w:val="24"/>
          <w:highlight w:val="yellow"/>
        </w:rPr>
        <w:t xml:space="preserve"> Specialist</w:t>
      </w:r>
    </w:p>
    <w:p w:rsidR="00CF7867" w:rsidRDefault="00CF7867" w:rsidP="00BE01D6">
      <w:pPr>
        <w:widowControl/>
        <w:tabs>
          <w:tab w:val="left" w:pos="0"/>
          <w:tab w:val="left" w:pos="1080"/>
        </w:tabs>
        <w:ind w:left="1080"/>
        <w:rPr>
          <w:sz w:val="24"/>
          <w:highlight w:val="yellow"/>
        </w:rPr>
      </w:pPr>
      <w:r w:rsidRPr="00877B8D">
        <w:rPr>
          <w:sz w:val="24"/>
          <w:highlight w:val="yellow"/>
        </w:rPr>
        <w:t>Bureau of Land Management</w:t>
      </w:r>
      <w:r>
        <w:rPr>
          <w:sz w:val="24"/>
          <w:highlight w:val="yellow"/>
        </w:rPr>
        <w:t xml:space="preserve">, </w:t>
      </w:r>
      <w:r w:rsidR="000F0F6B">
        <w:rPr>
          <w:sz w:val="24"/>
          <w:highlight w:val="yellow"/>
        </w:rPr>
        <w:t>Montana</w:t>
      </w:r>
      <w:r>
        <w:rPr>
          <w:sz w:val="24"/>
          <w:highlight w:val="yellow"/>
        </w:rPr>
        <w:t xml:space="preserve"> State Office</w:t>
      </w:r>
    </w:p>
    <w:p w:rsidR="00CF7867" w:rsidRDefault="000F0F6B" w:rsidP="00BE01D6">
      <w:pPr>
        <w:widowControl/>
        <w:tabs>
          <w:tab w:val="left" w:pos="0"/>
          <w:tab w:val="left" w:pos="1080"/>
        </w:tabs>
        <w:ind w:left="1080"/>
        <w:rPr>
          <w:sz w:val="24"/>
          <w:highlight w:val="yellow"/>
        </w:rPr>
      </w:pPr>
      <w:r>
        <w:rPr>
          <w:sz w:val="24"/>
          <w:highlight w:val="yellow"/>
        </w:rPr>
        <w:t>5001 Southgate Drive</w:t>
      </w:r>
      <w:r w:rsidR="00CF7867">
        <w:rPr>
          <w:sz w:val="24"/>
          <w:highlight w:val="yellow"/>
        </w:rPr>
        <w:t xml:space="preserve">, </w:t>
      </w:r>
      <w:r>
        <w:rPr>
          <w:sz w:val="24"/>
          <w:highlight w:val="yellow"/>
        </w:rPr>
        <w:t>Billings, MT  59101</w:t>
      </w:r>
      <w:r w:rsidR="00CF7867" w:rsidRPr="00877B8D">
        <w:rPr>
          <w:sz w:val="24"/>
          <w:highlight w:val="yellow"/>
        </w:rPr>
        <w:t xml:space="preserve"> </w:t>
      </w:r>
    </w:p>
    <w:p w:rsidR="00CF7867" w:rsidRDefault="009B14B1" w:rsidP="00BE01D6">
      <w:pPr>
        <w:widowControl/>
        <w:tabs>
          <w:tab w:val="left" w:pos="0"/>
          <w:tab w:val="left" w:pos="1080"/>
        </w:tabs>
        <w:ind w:left="1080"/>
        <w:rPr>
          <w:sz w:val="24"/>
          <w:highlight w:val="yellow"/>
        </w:rPr>
      </w:pPr>
      <w:r>
        <w:rPr>
          <w:sz w:val="24"/>
          <w:highlight w:val="yellow"/>
        </w:rPr>
        <w:t xml:space="preserve">Telephone:  </w:t>
      </w:r>
      <w:r w:rsidR="000F0F6B">
        <w:rPr>
          <w:sz w:val="24"/>
          <w:highlight w:val="yellow"/>
        </w:rPr>
        <w:t xml:space="preserve">406-896-5196 </w:t>
      </w:r>
    </w:p>
    <w:p w:rsidR="00CF7867" w:rsidRDefault="00CF7867" w:rsidP="00BE01D6">
      <w:pPr>
        <w:widowControl/>
        <w:tabs>
          <w:tab w:val="left" w:pos="0"/>
          <w:tab w:val="left" w:pos="1080"/>
        </w:tabs>
        <w:ind w:left="1080"/>
        <w:rPr>
          <w:sz w:val="24"/>
          <w:highlight w:val="yellow"/>
        </w:rPr>
      </w:pPr>
      <w:r w:rsidRPr="00877B8D">
        <w:rPr>
          <w:sz w:val="24"/>
          <w:highlight w:val="yellow"/>
        </w:rPr>
        <w:t xml:space="preserve">Email:  </w:t>
      </w:r>
      <w:hyperlink r:id="rId47" w:history="1">
        <w:r w:rsidR="000F0F6B" w:rsidRPr="00540899">
          <w:rPr>
            <w:rStyle w:val="Hyperlink"/>
            <w:sz w:val="24"/>
            <w:highlight w:val="yellow"/>
          </w:rPr>
          <w:t>landerso@blm.gov</w:t>
        </w:r>
      </w:hyperlink>
    </w:p>
    <w:p w:rsidR="00C667DC" w:rsidRPr="00877B8D" w:rsidRDefault="00C667DC" w:rsidP="00BE01D6">
      <w:pPr>
        <w:widowControl/>
        <w:tabs>
          <w:tab w:val="left" w:pos="0"/>
          <w:tab w:val="left" w:pos="1080"/>
        </w:tabs>
        <w:rPr>
          <w:b/>
          <w:sz w:val="24"/>
          <w:highlight w:val="yellow"/>
        </w:rPr>
      </w:pPr>
    </w:p>
    <w:p w:rsidR="00C667DC" w:rsidRPr="00877B8D" w:rsidRDefault="00C667DC" w:rsidP="00BE01D6">
      <w:pPr>
        <w:widowControl/>
        <w:rPr>
          <w:sz w:val="24"/>
        </w:rPr>
      </w:pPr>
    </w:p>
    <w:p w:rsidR="00C667DC" w:rsidRDefault="00C667DC" w:rsidP="00BE01D6">
      <w:pPr>
        <w:widowControl/>
        <w:jc w:val="center"/>
        <w:rPr>
          <w:sz w:val="24"/>
        </w:rPr>
      </w:pPr>
      <w:r w:rsidRPr="00877B8D">
        <w:rPr>
          <w:b/>
          <w:sz w:val="24"/>
        </w:rPr>
        <w:t>-- END OF PROGRAM ANNOUNCEMENT</w:t>
      </w:r>
      <w:r w:rsidRPr="00877B8D">
        <w:rPr>
          <w:sz w:val="24"/>
        </w:rPr>
        <w:t xml:space="preserve"> –</w:t>
      </w:r>
    </w:p>
    <w:p w:rsidR="0071559F" w:rsidRDefault="0071559F" w:rsidP="00BE01D6">
      <w:pPr>
        <w:widowControl/>
        <w:ind w:right="-180"/>
        <w:rPr>
          <w:sz w:val="24"/>
        </w:rPr>
      </w:pPr>
    </w:p>
    <w:p w:rsidR="0071559F" w:rsidRPr="00877B8D" w:rsidRDefault="0071559F" w:rsidP="00BE01D6">
      <w:pPr>
        <w:widowControl/>
        <w:ind w:right="-180"/>
        <w:rPr>
          <w:sz w:val="24"/>
        </w:rPr>
      </w:pPr>
    </w:p>
    <w:p w:rsidR="00504AC6" w:rsidRDefault="00504AC6" w:rsidP="00BE01D6">
      <w:pPr>
        <w:widowControl/>
        <w:ind w:right="-180"/>
        <w:jc w:val="center"/>
        <w:rPr>
          <w:sz w:val="24"/>
        </w:rPr>
        <w:sectPr w:rsidR="00504AC6" w:rsidSect="00504AC6">
          <w:headerReference w:type="even" r:id="rId48"/>
          <w:headerReference w:type="default" r:id="rId49"/>
          <w:footerReference w:type="even" r:id="rId50"/>
          <w:footerReference w:type="default" r:id="rId51"/>
          <w:headerReference w:type="first" r:id="rId52"/>
          <w:footerReference w:type="first" r:id="rId53"/>
          <w:pgSz w:w="12240" w:h="15840"/>
          <w:pgMar w:top="1008" w:right="1008" w:bottom="720" w:left="1008" w:header="720" w:footer="720" w:gutter="0"/>
          <w:cols w:space="720"/>
          <w:noEndnote/>
          <w:titlePg/>
          <w:docGrid w:linePitch="272"/>
        </w:sectPr>
      </w:pPr>
    </w:p>
    <w:p w:rsidR="00C667DC" w:rsidRDefault="00504AC6" w:rsidP="00BE01D6">
      <w:pPr>
        <w:widowControl/>
        <w:ind w:right="-180"/>
        <w:jc w:val="center"/>
        <w:rPr>
          <w:sz w:val="24"/>
        </w:rPr>
      </w:pPr>
      <w:r w:rsidRPr="00921B9A">
        <w:rPr>
          <w:b/>
          <w:noProof/>
          <w:sz w:val="40"/>
          <w:szCs w:val="32"/>
          <w14:shadow w14:blurRad="50800" w14:dist="38100" w14:dir="2700000" w14:sx="100000" w14:sy="100000" w14:kx="0" w14:ky="0" w14:algn="tl">
            <w14:srgbClr w14:val="000000">
              <w14:alpha w14:val="60000"/>
            </w14:srgbClr>
          </w14:shadow>
        </w:rPr>
        <w:lastRenderedPageBreak/>
        <mc:AlternateContent>
          <mc:Choice Requires="wps">
            <w:drawing>
              <wp:anchor distT="0" distB="0" distL="114300" distR="114300" simplePos="0" relativeHeight="251666432" behindDoc="0" locked="0" layoutInCell="1" allowOverlap="1" wp14:anchorId="7EDF043F" wp14:editId="4CB2EBFB">
                <wp:simplePos x="0" y="0"/>
                <wp:positionH relativeFrom="column">
                  <wp:posOffset>5405120</wp:posOffset>
                </wp:positionH>
                <wp:positionV relativeFrom="paragraph">
                  <wp:posOffset>-77206</wp:posOffset>
                </wp:positionV>
                <wp:extent cx="1200150" cy="28575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F73505" w:rsidRDefault="00F73505" w:rsidP="00504AC6">
                            <w:pPr>
                              <w:jc w:val="center"/>
                            </w:pPr>
                            <w:r>
                              <w:t>(Attachment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25.6pt;margin-top:-6.1pt;width:94.5pt;height:2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" stroked="f">
                <v:textbox>
                  <w:txbxContent>
                    <w:p w:rsidR="00F73505" w:rsidRDefault="00F73505" w:rsidP="00504AC6">
                      <w:pPr>
                        <w:jc w:val="center"/>
                      </w:pPr>
                      <w:r>
                        <w:t>(Attachment A)</w:t>
                      </w:r>
                    </w:p>
                  </w:txbxContent>
                </v:textbox>
              </v:shape>
            </w:pict>
          </mc:Fallback>
        </mc:AlternateContent>
      </w:r>
    </w:p>
    <w:p w:rsidR="00504AC6" w:rsidRDefault="00504AC6" w:rsidP="00BE01D6">
      <w:pPr>
        <w:widowControl/>
        <w:ind w:right="-180"/>
        <w:jc w:val="center"/>
        <w:rPr>
          <w:sz w:val="24"/>
        </w:rPr>
      </w:pPr>
    </w:p>
    <w:p w:rsidR="00C667DC" w:rsidRDefault="00C667DC" w:rsidP="00BE01D6">
      <w:pPr>
        <w:widowControl/>
        <w:tabs>
          <w:tab w:val="center" w:pos="5400"/>
        </w:tabs>
        <w:ind w:right="-180"/>
        <w:jc w:val="center"/>
        <w:rPr>
          <w:b/>
          <w:sz w:val="22"/>
          <w:szCs w:val="22"/>
        </w:rPr>
      </w:pPr>
      <w:smartTag w:uri="urn:schemas-microsoft-com:office:smarttags" w:element="country-region">
        <w:smartTag w:uri="urn:schemas-microsoft-com:office:smarttags" w:element="place">
          <w:r>
            <w:rPr>
              <w:b/>
              <w:sz w:val="22"/>
              <w:szCs w:val="22"/>
            </w:rPr>
            <w:t>U.S.</w:t>
          </w:r>
        </w:smartTag>
      </w:smartTag>
      <w:r>
        <w:rPr>
          <w:b/>
          <w:sz w:val="22"/>
          <w:szCs w:val="22"/>
        </w:rPr>
        <w:t xml:space="preserve"> DEPARTMENT OF THE INTERIOR</w:t>
      </w:r>
    </w:p>
    <w:p w:rsidR="00C667DC" w:rsidRDefault="00C667DC" w:rsidP="00BE01D6">
      <w:pPr>
        <w:widowControl/>
        <w:tabs>
          <w:tab w:val="center" w:pos="5400"/>
        </w:tabs>
        <w:ind w:right="-180"/>
        <w:jc w:val="center"/>
        <w:rPr>
          <w:b/>
          <w:sz w:val="22"/>
          <w:szCs w:val="22"/>
        </w:rPr>
      </w:pPr>
      <w:r>
        <w:rPr>
          <w:b/>
          <w:sz w:val="22"/>
          <w:szCs w:val="22"/>
        </w:rPr>
        <w:t>BUREAU OF LAND MANAGEMENT</w:t>
      </w:r>
    </w:p>
    <w:p w:rsidR="00C667DC" w:rsidRDefault="00C667DC" w:rsidP="00BE01D6">
      <w:pPr>
        <w:widowControl/>
        <w:tabs>
          <w:tab w:val="left" w:pos="-1440"/>
          <w:tab w:val="left" w:pos="-720"/>
          <w:tab w:val="left" w:pos="600"/>
          <w:tab w:val="left" w:pos="1200"/>
          <w:tab w:val="left" w:pos="3960"/>
        </w:tabs>
        <w:ind w:right="-180"/>
        <w:jc w:val="center"/>
        <w:rPr>
          <w:sz w:val="22"/>
          <w:szCs w:val="22"/>
        </w:rPr>
      </w:pPr>
      <w:r>
        <w:rPr>
          <w:b/>
          <w:sz w:val="22"/>
          <w:szCs w:val="22"/>
        </w:rPr>
        <w:t>CERTIFICATION FOR FEDERAL ASSISTANCE</w:t>
      </w:r>
    </w:p>
    <w:p w:rsidR="00C667DC" w:rsidRDefault="00C667DC" w:rsidP="00BE01D6">
      <w:pPr>
        <w:widowControl/>
        <w:tabs>
          <w:tab w:val="left" w:pos="-1440"/>
          <w:tab w:val="left" w:pos="-720"/>
          <w:tab w:val="left" w:pos="600"/>
          <w:tab w:val="left" w:pos="1200"/>
          <w:tab w:val="left" w:pos="396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u w:val="single"/>
        </w:rPr>
        <w:t>Certification Regarding Lobbying - Certification for Contracts, Grants, Loans, and Cooperative Agreements</w:t>
      </w:r>
      <w:r>
        <w:rPr>
          <w:sz w:val="22"/>
          <w:szCs w:val="22"/>
        </w:rPr>
        <w:t>.  Applies to recipients of awards exceeding $100,000.</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This certification is required by Section 1352, title 31, U.S. Code, entitled "Limitation on use of appropriated funds to influence certain Federal contracting and financial transactions."</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b/>
          <w:sz w:val="22"/>
          <w:szCs w:val="22"/>
        </w:rPr>
        <w:t>The undersigned certifies, to the best of his or her knowledge and belief, that:</w:t>
      </w:r>
      <w:r>
        <w:rPr>
          <w:sz w:val="22"/>
          <w:szCs w:val="22"/>
        </w:rPr>
        <w:t xml:space="preserve"> </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(1)  No Federal appropriated funds have been paid or will be paid, by or on behalf of the undersigned, to any person for influencing or attempting to influence an officer or employee of any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(2)  If any funds other than Federal appropriated funds have been paid or will be paid to any person for influencing or attempting to influence an officer or employee of any agency, a Member of Congress, an officer or employee of Congress, or an employee of a Member of Congress in connection with this Federal contract, grant, loan, or cooperative agreement, the undersigned shall complete and submit Standard Form</w:t>
      </w:r>
      <w:r>
        <w:rPr>
          <w:sz w:val="22"/>
          <w:szCs w:val="22"/>
        </w:rPr>
        <w:noBreakHyphen/>
        <w:t>LLL, "Disclosure Form to Report Lobbying," in accordance with its instructions.</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firstLine="600"/>
        <w:rPr>
          <w:sz w:val="22"/>
          <w:szCs w:val="22"/>
        </w:rPr>
      </w:pPr>
      <w:r>
        <w:rPr>
          <w:sz w:val="22"/>
          <w:szCs w:val="22"/>
        </w:rPr>
        <w:t xml:space="preserve">(3)  The undersigned shall require that the language of this certification be included in the award documents for all </w:t>
      </w:r>
      <w:proofErr w:type="spellStart"/>
      <w:r>
        <w:rPr>
          <w:sz w:val="22"/>
          <w:szCs w:val="22"/>
        </w:rPr>
        <w:t>subawards</w:t>
      </w:r>
      <w:proofErr w:type="spellEnd"/>
      <w:r>
        <w:rPr>
          <w:sz w:val="22"/>
          <w:szCs w:val="22"/>
        </w:rPr>
        <w:t xml:space="preserve"> at all tiers (including subcontracts, </w:t>
      </w:r>
      <w:proofErr w:type="spellStart"/>
      <w:r>
        <w:rPr>
          <w:sz w:val="22"/>
          <w:szCs w:val="22"/>
        </w:rPr>
        <w:t>subgrants</w:t>
      </w:r>
      <w:proofErr w:type="spellEnd"/>
      <w:r>
        <w:rPr>
          <w:sz w:val="22"/>
          <w:szCs w:val="22"/>
        </w:rPr>
        <w:t xml:space="preserve">, and contracts under grants, loans, and cooperative agreements) and that all </w:t>
      </w:r>
      <w:proofErr w:type="spellStart"/>
      <w:r>
        <w:rPr>
          <w:sz w:val="22"/>
          <w:szCs w:val="22"/>
        </w:rPr>
        <w:t>subrecipients</w:t>
      </w:r>
      <w:proofErr w:type="spellEnd"/>
      <w:r>
        <w:rPr>
          <w:sz w:val="22"/>
          <w:szCs w:val="22"/>
        </w:rPr>
        <w:t xml:space="preserve"> shall certify accordingly. </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This certification is a material representation of fact upon which reliance was placed when this transaction was made or entered into.  Submission of this certification is a prerequisite for making or entering into this transaction imposed by Section 1352, title 31, U.S. Code.  Any person who fails to file the required certification shall be subject to a civil penalty of not less than $10,000 and not more than $100,000 for each such failure.</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As the authorized certifying official, I hereby certify that the above specified certifications are true.</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Signature &amp; Date_______________________________________</w:t>
      </w:r>
      <w:r w:rsidR="00922D20">
        <w:rPr>
          <w:sz w:val="22"/>
          <w:szCs w:val="22"/>
        </w:rPr>
        <w:t>_________________</w:t>
      </w:r>
      <w:r>
        <w:rPr>
          <w:sz w:val="22"/>
          <w:szCs w:val="22"/>
        </w:rPr>
        <w:t>____________________</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 xml:space="preserve">Typed name and </w:t>
      </w:r>
      <w:r w:rsidR="00922D20">
        <w:rPr>
          <w:sz w:val="22"/>
          <w:szCs w:val="22"/>
        </w:rPr>
        <w:t>T</w:t>
      </w:r>
      <w:r>
        <w:rPr>
          <w:sz w:val="22"/>
          <w:szCs w:val="22"/>
        </w:rPr>
        <w:t>itle ____________________________________________________</w:t>
      </w:r>
      <w:r w:rsidR="00922D20">
        <w:rPr>
          <w:sz w:val="22"/>
          <w:szCs w:val="22"/>
        </w:rPr>
        <w:t>________________</w:t>
      </w:r>
      <w:r>
        <w:rPr>
          <w:sz w:val="22"/>
          <w:szCs w:val="22"/>
        </w:rPr>
        <w:t>____</w:t>
      </w: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u w:val="single"/>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C667DC" w:rsidRDefault="00C667DC"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r>
        <w:rPr>
          <w:sz w:val="22"/>
          <w:szCs w:val="22"/>
        </w:rPr>
        <w:t>Applicant/Recipient</w:t>
      </w:r>
      <w:r w:rsidR="00922D20">
        <w:rPr>
          <w:sz w:val="22"/>
          <w:szCs w:val="22"/>
        </w:rPr>
        <w:t xml:space="preserve"> Name</w:t>
      </w:r>
      <w:r>
        <w:rPr>
          <w:sz w:val="22"/>
          <w:szCs w:val="22"/>
        </w:rPr>
        <w:t xml:space="preserve"> ________________________________________</w:t>
      </w:r>
      <w:r w:rsidR="00922D20">
        <w:rPr>
          <w:sz w:val="22"/>
          <w:szCs w:val="22"/>
        </w:rPr>
        <w:t>___________</w:t>
      </w:r>
      <w:r>
        <w:rPr>
          <w:sz w:val="22"/>
          <w:szCs w:val="22"/>
        </w:rPr>
        <w:t>_________________</w:t>
      </w: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pPr>
    </w:p>
    <w:p w:rsidR="00D073D3" w:rsidRDefault="00D073D3" w:rsidP="00BE01D6">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right="-180"/>
        <w:rPr>
          <w:sz w:val="22"/>
          <w:szCs w:val="22"/>
        </w:rPr>
        <w:sectPr w:rsidR="00D073D3" w:rsidSect="00504AC6">
          <w:pgSz w:w="12240" w:h="15840"/>
          <w:pgMar w:top="1008" w:right="1008" w:bottom="720" w:left="1008" w:header="720" w:footer="720" w:gutter="0"/>
          <w:cols w:space="720"/>
          <w:noEndnote/>
          <w:titlePg/>
          <w:docGrid w:linePitch="272"/>
        </w:sectPr>
      </w:pPr>
    </w:p>
    <w:p w:rsidR="00D073D3" w:rsidRPr="00D073D3" w:rsidRDefault="00504AC6" w:rsidP="00BE01D6">
      <w:pPr>
        <w:keepNext/>
        <w:widowControl/>
        <w:tabs>
          <w:tab w:val="left" w:pos="-1440"/>
          <w:tab w:val="left" w:pos="540"/>
          <w:tab w:val="left" w:pos="1800"/>
        </w:tabs>
        <w:jc w:val="center"/>
        <w:outlineLvl w:val="0"/>
        <w:rPr>
          <w:bCs/>
          <w:caps/>
          <w:sz w:val="24"/>
        </w:rPr>
      </w:pPr>
      <w:r w:rsidRPr="00921B9A">
        <w:rPr>
          <w:b/>
          <w:noProof/>
          <w:sz w:val="40"/>
          <w:szCs w:val="32"/>
          <w14:shadow w14:blurRad="50800" w14:dist="38100" w14:dir="2700000" w14:sx="100000" w14:sy="100000" w14:kx="0" w14:ky="0" w14:algn="tl">
            <w14:srgbClr w14:val="000000">
              <w14:alpha w14:val="60000"/>
            </w14:srgbClr>
          </w14:shadow>
        </w:rPr>
        <w:lastRenderedPageBreak/>
        <mc:AlternateContent>
          <mc:Choice Requires="wps">
            <w:drawing>
              <wp:anchor distT="0" distB="0" distL="114300" distR="114300" simplePos="0" relativeHeight="251664384" behindDoc="0" locked="0" layoutInCell="1" allowOverlap="1" wp14:anchorId="0713E935" wp14:editId="21E654BF">
                <wp:simplePos x="0" y="0"/>
                <wp:positionH relativeFrom="column">
                  <wp:posOffset>5387340</wp:posOffset>
                </wp:positionH>
                <wp:positionV relativeFrom="paragraph">
                  <wp:posOffset>-77206</wp:posOffset>
                </wp:positionV>
                <wp:extent cx="1200150" cy="2857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F73505" w:rsidRDefault="00F73505" w:rsidP="00504AC6">
                            <w:pPr>
                              <w:jc w:val="center"/>
                            </w:pPr>
                            <w:r>
                              <w:t>(Attachment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24.2pt;margin-top:-6.1pt;width:94.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" stroked="f">
                <v:textbox>
                  <w:txbxContent>
                    <w:p w:rsidR="00F73505" w:rsidRDefault="00F73505" w:rsidP="00504AC6">
                      <w:pPr>
                        <w:jc w:val="center"/>
                      </w:pPr>
                      <w:r>
                        <w:t>(Attachment B)</w:t>
                      </w:r>
                    </w:p>
                  </w:txbxContent>
                </v:textbox>
              </v:shape>
            </w:pict>
          </mc:Fallback>
        </mc:AlternateContent>
      </w:r>
    </w:p>
    <w:p w:rsidR="00D073D3" w:rsidRPr="00D073D3" w:rsidRDefault="00D073D3" w:rsidP="00BE01D6">
      <w:pPr>
        <w:keepNext/>
        <w:widowControl/>
        <w:tabs>
          <w:tab w:val="left" w:pos="-1440"/>
          <w:tab w:val="left" w:pos="540"/>
          <w:tab w:val="left" w:pos="1800"/>
        </w:tabs>
        <w:jc w:val="center"/>
        <w:outlineLvl w:val="0"/>
        <w:rPr>
          <w:b/>
          <w:bCs/>
          <w:caps/>
          <w:sz w:val="28"/>
        </w:rPr>
      </w:pPr>
      <w:r w:rsidRPr="00D073D3">
        <w:rPr>
          <w:b/>
          <w:bCs/>
          <w:caps/>
          <w:sz w:val="28"/>
        </w:rPr>
        <w:t>PROJECT PROPOSAL - GENERAL</w:t>
      </w:r>
    </w:p>
    <w:p w:rsidR="00D073D3" w:rsidRPr="00D073D3" w:rsidRDefault="00D073D3" w:rsidP="00BE01D6">
      <w:pPr>
        <w:keepNext/>
        <w:widowControl/>
        <w:tabs>
          <w:tab w:val="left" w:pos="-1440"/>
          <w:tab w:val="left" w:pos="540"/>
          <w:tab w:val="left" w:pos="1800"/>
        </w:tabs>
        <w:jc w:val="center"/>
        <w:outlineLvl w:val="0"/>
        <w:rPr>
          <w:bCs/>
          <w:caps/>
          <w:sz w:val="24"/>
        </w:rPr>
      </w:pPr>
      <w:r w:rsidRPr="00D073D3">
        <w:rPr>
          <w:bCs/>
          <w:sz w:val="24"/>
        </w:rPr>
        <w:t>(Suggested Template)</w:t>
      </w:r>
    </w:p>
    <w:p w:rsidR="00D073D3" w:rsidRPr="00D073D3" w:rsidRDefault="00D073D3" w:rsidP="00BE01D6">
      <w:pPr>
        <w:widowControl/>
        <w:tabs>
          <w:tab w:val="left" w:pos="540"/>
        </w:tabs>
        <w:autoSpaceDE/>
        <w:autoSpaceDN/>
        <w:adjustRightInd/>
        <w:rPr>
          <w:bCs/>
          <w:sz w:val="24"/>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58" w:type="dxa"/>
          <w:bottom w:w="29" w:type="dxa"/>
          <w:right w:w="58" w:type="dxa"/>
        </w:tblCellMar>
        <w:tblLook w:val="04A0" w:firstRow="1" w:lastRow="0" w:firstColumn="1" w:lastColumn="0" w:noHBand="0" w:noVBand="1"/>
      </w:tblPr>
      <w:tblGrid>
        <w:gridCol w:w="9360"/>
      </w:tblGrid>
      <w:tr w:rsidR="00D073D3" w:rsidRPr="00D073D3" w:rsidTr="00D06BDD">
        <w:trPr>
          <w:jc w:val="center"/>
        </w:trPr>
        <w:tc>
          <w:tcPr>
            <w:tcW w:w="9576" w:type="dxa"/>
            <w:shd w:val="clear" w:color="auto" w:fill="D9D9D9"/>
            <w:vAlign w:val="center"/>
          </w:tcPr>
          <w:p w:rsidR="00D073D3" w:rsidRPr="00D073D3" w:rsidRDefault="00D073D3" w:rsidP="00BE01D6">
            <w:pPr>
              <w:widowControl/>
              <w:tabs>
                <w:tab w:val="left" w:pos="540"/>
              </w:tabs>
              <w:autoSpaceDE/>
              <w:autoSpaceDN/>
              <w:adjustRightInd/>
              <w:rPr>
                <w:bCs/>
                <w:sz w:val="18"/>
              </w:rPr>
            </w:pPr>
            <w:r w:rsidRPr="00D073D3">
              <w:rPr>
                <w:b/>
                <w:bCs/>
                <w:sz w:val="18"/>
                <w:u w:val="single"/>
              </w:rPr>
              <w:t>NOTE:</w:t>
            </w:r>
            <w:r w:rsidRPr="00D073D3">
              <w:rPr>
                <w:bCs/>
                <w:sz w:val="18"/>
              </w:rPr>
              <w:t xml:space="preserve">  A Project Proposal must be submitted with the Standard Form (SF) 424 Application for Financial Assistance for all new Grants or Cooperative Agreements.  A revised proposal must be included with any request for modification which involves a revision to funding, project scope, period of performance, or key personnel.</w:t>
            </w:r>
          </w:p>
        </w:tc>
      </w:tr>
    </w:tbl>
    <w:p w:rsidR="00D073D3" w:rsidRPr="00D073D3" w:rsidRDefault="00D073D3" w:rsidP="00BE01D6">
      <w:pPr>
        <w:widowControl/>
        <w:tabs>
          <w:tab w:val="left" w:pos="540"/>
        </w:tabs>
        <w:autoSpaceDE/>
        <w:autoSpaceDN/>
        <w:adjustRightInd/>
        <w:rPr>
          <w:bCs/>
          <w:sz w:val="24"/>
        </w:rPr>
      </w:pPr>
    </w:p>
    <w:p w:rsidR="00D073D3" w:rsidRPr="00D073D3" w:rsidRDefault="00D073D3" w:rsidP="00BE01D6">
      <w:pPr>
        <w:widowControl/>
        <w:tabs>
          <w:tab w:val="left" w:pos="2700"/>
          <w:tab w:val="left" w:pos="9360"/>
        </w:tabs>
        <w:autoSpaceDE/>
        <w:autoSpaceDN/>
        <w:adjustRightInd/>
        <w:spacing w:before="180"/>
        <w:rPr>
          <w:b/>
          <w:bCs/>
          <w:sz w:val="24"/>
        </w:rPr>
      </w:pPr>
      <w:r w:rsidRPr="00D073D3">
        <w:rPr>
          <w:b/>
          <w:bCs/>
          <w:sz w:val="24"/>
        </w:rPr>
        <w:t xml:space="preserve">Date:  </w:t>
      </w:r>
      <w:r w:rsidRPr="00D073D3">
        <w:rPr>
          <w:b/>
          <w:bCs/>
          <w:sz w:val="24"/>
          <w:u w:val="single"/>
        </w:rPr>
        <w:tab/>
      </w:r>
    </w:p>
    <w:p w:rsidR="00D073D3" w:rsidRPr="00D073D3" w:rsidRDefault="00D073D3" w:rsidP="00BE01D6">
      <w:pPr>
        <w:widowControl/>
        <w:tabs>
          <w:tab w:val="left" w:pos="6660"/>
          <w:tab w:val="left" w:pos="9360"/>
        </w:tabs>
        <w:autoSpaceDE/>
        <w:autoSpaceDN/>
        <w:adjustRightInd/>
        <w:spacing w:before="180"/>
        <w:rPr>
          <w:b/>
          <w:bCs/>
          <w:sz w:val="24"/>
        </w:rPr>
      </w:pPr>
      <w:r w:rsidRPr="00D073D3">
        <w:rPr>
          <w:b/>
          <w:bCs/>
          <w:sz w:val="24"/>
        </w:rPr>
        <w:t xml:space="preserve">Agreement or Funding Opportunity No.:  </w:t>
      </w:r>
      <w:r w:rsidRPr="00D073D3">
        <w:rPr>
          <w:b/>
          <w:bCs/>
          <w:sz w:val="24"/>
          <w:u w:val="single"/>
        </w:rPr>
        <w:tab/>
      </w:r>
    </w:p>
    <w:p w:rsidR="00D073D3" w:rsidRPr="00D073D3" w:rsidRDefault="00D073D3" w:rsidP="00BE01D6">
      <w:pPr>
        <w:widowControl/>
        <w:tabs>
          <w:tab w:val="left" w:pos="1440"/>
          <w:tab w:val="left" w:pos="9000"/>
        </w:tabs>
        <w:autoSpaceDE/>
        <w:autoSpaceDN/>
        <w:adjustRightInd/>
        <w:spacing w:before="180"/>
        <w:rPr>
          <w:b/>
          <w:bCs/>
          <w:sz w:val="24"/>
        </w:rPr>
      </w:pPr>
      <w:r w:rsidRPr="00D073D3">
        <w:rPr>
          <w:b/>
          <w:bCs/>
          <w:sz w:val="24"/>
        </w:rPr>
        <w:t xml:space="preserve">Project Title:  </w:t>
      </w:r>
      <w:r w:rsidRPr="00D073D3">
        <w:rPr>
          <w:b/>
          <w:bCs/>
          <w:sz w:val="24"/>
          <w:u w:val="single"/>
        </w:rPr>
        <w:tab/>
      </w:r>
    </w:p>
    <w:p w:rsidR="00D073D3" w:rsidRPr="00D073D3" w:rsidRDefault="00D073D3" w:rsidP="00BE01D6">
      <w:pPr>
        <w:widowControl/>
        <w:tabs>
          <w:tab w:val="left" w:pos="3060"/>
          <w:tab w:val="left" w:pos="6480"/>
          <w:tab w:val="left" w:pos="8640"/>
        </w:tabs>
        <w:autoSpaceDE/>
        <w:autoSpaceDN/>
        <w:adjustRightInd/>
        <w:spacing w:before="180"/>
        <w:rPr>
          <w:b/>
          <w:bCs/>
          <w:sz w:val="24"/>
        </w:rPr>
      </w:pPr>
      <w:r w:rsidRPr="00D073D3">
        <w:rPr>
          <w:b/>
          <w:bCs/>
          <w:sz w:val="24"/>
        </w:rPr>
        <w:t xml:space="preserve">Period of Performance (POP) for this project:  </w:t>
      </w:r>
      <w:r w:rsidRPr="00D073D3">
        <w:rPr>
          <w:b/>
          <w:bCs/>
          <w:sz w:val="24"/>
          <w:u w:val="single"/>
        </w:rPr>
        <w:tab/>
      </w:r>
      <w:r w:rsidRPr="00D073D3">
        <w:rPr>
          <w:b/>
          <w:bCs/>
          <w:sz w:val="24"/>
        </w:rPr>
        <w:t xml:space="preserve">  to  </w:t>
      </w:r>
      <w:r w:rsidRPr="00D073D3">
        <w:rPr>
          <w:b/>
          <w:bCs/>
          <w:sz w:val="24"/>
          <w:u w:val="single"/>
        </w:rPr>
        <w:tab/>
      </w:r>
    </w:p>
    <w:p w:rsidR="00D073D3" w:rsidRPr="00D073D3" w:rsidRDefault="00D073D3" w:rsidP="00BE01D6">
      <w:pPr>
        <w:widowControl/>
        <w:tabs>
          <w:tab w:val="left" w:pos="1440"/>
        </w:tabs>
        <w:autoSpaceDE/>
        <w:autoSpaceDN/>
        <w:adjustRightInd/>
        <w:rPr>
          <w:b/>
          <w:bCs/>
          <w:sz w:val="24"/>
        </w:rPr>
      </w:pPr>
    </w:p>
    <w:p w:rsidR="00D073D3" w:rsidRPr="00D073D3" w:rsidRDefault="00D073D3" w:rsidP="00BE01D6">
      <w:pPr>
        <w:widowControl/>
        <w:tabs>
          <w:tab w:val="left" w:pos="1440"/>
        </w:tabs>
        <w:autoSpaceDE/>
        <w:autoSpaceDN/>
        <w:adjustRightInd/>
        <w:rPr>
          <w:b/>
          <w:bCs/>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w:t>
      </w:r>
      <w:r w:rsidRPr="00D073D3">
        <w:rPr>
          <w:b/>
          <w:bCs/>
          <w:sz w:val="24"/>
        </w:rPr>
        <w:tab/>
        <w:t>Purpose, Objectives, and Relevance</w:t>
      </w:r>
    </w:p>
    <w:p w:rsidR="00D073D3" w:rsidRPr="00D073D3" w:rsidRDefault="00D073D3" w:rsidP="00BE01D6">
      <w:pPr>
        <w:widowControl/>
        <w:tabs>
          <w:tab w:val="left" w:pos="900"/>
          <w:tab w:val="left" w:pos="1080"/>
        </w:tabs>
        <w:autoSpaceDE/>
        <w:autoSpaceDN/>
        <w:adjustRightInd/>
        <w:ind w:left="900" w:hanging="360"/>
        <w:rPr>
          <w:bCs/>
          <w:sz w:val="24"/>
        </w:rPr>
      </w:pPr>
      <w:r w:rsidRPr="00D073D3">
        <w:rPr>
          <w:bCs/>
          <w:sz w:val="24"/>
        </w:rPr>
        <w:t>•</w:t>
      </w:r>
      <w:r w:rsidRPr="00D073D3">
        <w:rPr>
          <w:bCs/>
          <w:sz w:val="24"/>
        </w:rPr>
        <w:tab/>
        <w:t>Describe why the project is needed by the applicant.</w:t>
      </w:r>
    </w:p>
    <w:p w:rsidR="00D073D3" w:rsidRPr="00D073D3" w:rsidRDefault="00D073D3" w:rsidP="00BE01D6">
      <w:pPr>
        <w:widowControl/>
        <w:tabs>
          <w:tab w:val="left" w:pos="900"/>
          <w:tab w:val="left" w:pos="1080"/>
        </w:tabs>
        <w:spacing w:before="120"/>
        <w:ind w:left="907" w:hanging="360"/>
        <w:rPr>
          <w:sz w:val="24"/>
        </w:rPr>
      </w:pPr>
      <w:r w:rsidRPr="00D073D3">
        <w:rPr>
          <w:sz w:val="24"/>
        </w:rPr>
        <w:t>•</w:t>
      </w:r>
      <w:r w:rsidRPr="00D073D3">
        <w:rPr>
          <w:sz w:val="24"/>
        </w:rPr>
        <w:tab/>
        <w:t>Describe the applicant's objectives.</w:t>
      </w:r>
    </w:p>
    <w:p w:rsidR="00D073D3" w:rsidRPr="00D073D3" w:rsidRDefault="00D073D3" w:rsidP="00BE01D6">
      <w:pPr>
        <w:widowControl/>
        <w:tabs>
          <w:tab w:val="left" w:pos="900"/>
          <w:tab w:val="left" w:pos="1080"/>
        </w:tabs>
        <w:spacing w:before="120"/>
        <w:ind w:left="907" w:hanging="360"/>
        <w:rPr>
          <w:sz w:val="24"/>
        </w:rPr>
      </w:pPr>
      <w:r w:rsidRPr="00D073D3">
        <w:rPr>
          <w:sz w:val="24"/>
        </w:rPr>
        <w:t>•</w:t>
      </w:r>
      <w:r w:rsidRPr="00D073D3">
        <w:rPr>
          <w:sz w:val="24"/>
        </w:rPr>
        <w:tab/>
        <w:t>Describe how the applicant's objectives support their mission and how this project benefits the general public.</w:t>
      </w:r>
    </w:p>
    <w:p w:rsidR="00D073D3" w:rsidRPr="00D073D3" w:rsidRDefault="00D073D3" w:rsidP="00BE01D6">
      <w:pPr>
        <w:widowControl/>
        <w:tabs>
          <w:tab w:val="left" w:pos="360"/>
          <w:tab w:val="left" w:pos="540"/>
          <w:tab w:val="left" w:pos="720"/>
          <w:tab w:val="left" w:pos="1080"/>
        </w:tabs>
        <w:rPr>
          <w:sz w:val="24"/>
        </w:rPr>
      </w:pPr>
    </w:p>
    <w:p w:rsidR="00D073D3" w:rsidRPr="00D073D3" w:rsidRDefault="00D073D3" w:rsidP="00BE01D6">
      <w:pPr>
        <w:widowControl/>
        <w:tabs>
          <w:tab w:val="left" w:pos="360"/>
          <w:tab w:val="left" w:pos="540"/>
          <w:tab w:val="left" w:pos="720"/>
          <w:tab w:val="left" w:pos="1080"/>
        </w:tabs>
        <w:rPr>
          <w:b/>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II:</w:t>
      </w:r>
      <w:r w:rsidRPr="00D073D3">
        <w:rPr>
          <w:b/>
          <w:bCs/>
          <w:sz w:val="24"/>
        </w:rPr>
        <w:tab/>
        <w:t xml:space="preserve">Technical Approach </w:t>
      </w:r>
    </w:p>
    <w:p w:rsidR="00D073D3" w:rsidRPr="00D073D3" w:rsidRDefault="00D073D3" w:rsidP="00BE01D6">
      <w:pPr>
        <w:widowControl/>
        <w:tabs>
          <w:tab w:val="left" w:pos="540"/>
          <w:tab w:val="left" w:pos="1080"/>
        </w:tabs>
        <w:ind w:left="540"/>
        <w:rPr>
          <w:sz w:val="24"/>
        </w:rPr>
      </w:pPr>
      <w:r w:rsidRPr="00D073D3">
        <w:rPr>
          <w:sz w:val="24"/>
        </w:rPr>
        <w:t>Describe how the applicant proposes to conduct and achieve the project in accordance with the Statement of Joint Objectives/Project Management Plan in Section I.  The project design must contain enough detail to show the development of the project, including the relationship between the partners, milestones, and objectives.</w:t>
      </w:r>
    </w:p>
    <w:p w:rsidR="00D073D3" w:rsidRPr="00D073D3" w:rsidRDefault="00D073D3" w:rsidP="00BE01D6">
      <w:pPr>
        <w:widowControl/>
        <w:tabs>
          <w:tab w:val="left" w:pos="540"/>
          <w:tab w:val="left" w:pos="1080"/>
        </w:tabs>
        <w:spacing w:before="120"/>
        <w:ind w:left="547"/>
        <w:rPr>
          <w:sz w:val="24"/>
        </w:rPr>
      </w:pPr>
      <w:r w:rsidRPr="00D073D3">
        <w:rPr>
          <w:sz w:val="24"/>
        </w:rPr>
        <w:t>The Project Management Plan must be clear, suitable, and feasible with respect to the following:</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the techniques, procedures, and methodologies to be used;</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data collection, analysis, and means of interpretation;</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expected results and/or outcomes; and</w:t>
      </w:r>
    </w:p>
    <w:p w:rsidR="00D073D3" w:rsidRPr="00D073D3" w:rsidRDefault="00D073D3" w:rsidP="00BE01D6">
      <w:pPr>
        <w:widowControl/>
        <w:tabs>
          <w:tab w:val="left" w:pos="900"/>
        </w:tabs>
        <w:spacing w:before="120"/>
        <w:ind w:left="907" w:hanging="360"/>
        <w:rPr>
          <w:color w:val="000000"/>
          <w:sz w:val="24"/>
        </w:rPr>
      </w:pPr>
      <w:r w:rsidRPr="00D073D3">
        <w:rPr>
          <w:color w:val="000000"/>
          <w:sz w:val="24"/>
        </w:rPr>
        <w:t>•</w:t>
      </w:r>
      <w:r w:rsidRPr="00D073D3">
        <w:rPr>
          <w:color w:val="000000"/>
          <w:sz w:val="24"/>
        </w:rPr>
        <w:tab/>
        <w:t>Describe the procedures for evaluating project effectiveness, including appropriate performance measures and the probabilities of obtaining them.</w:t>
      </w:r>
    </w:p>
    <w:p w:rsidR="00D073D3" w:rsidRPr="00D073D3" w:rsidRDefault="00D073D3" w:rsidP="00BE01D6">
      <w:pPr>
        <w:widowControl/>
        <w:tabs>
          <w:tab w:val="left" w:pos="360"/>
          <w:tab w:val="left" w:pos="540"/>
          <w:tab w:val="left" w:pos="900"/>
        </w:tabs>
        <w:rPr>
          <w:sz w:val="24"/>
        </w:rPr>
      </w:pPr>
    </w:p>
    <w:p w:rsidR="00D073D3" w:rsidRPr="00D073D3" w:rsidRDefault="00D073D3" w:rsidP="00BE01D6">
      <w:pPr>
        <w:widowControl/>
        <w:tabs>
          <w:tab w:val="left" w:pos="360"/>
          <w:tab w:val="left" w:pos="540"/>
          <w:tab w:val="left" w:pos="900"/>
        </w:tabs>
        <w:rPr>
          <w:sz w:val="24"/>
        </w:rPr>
      </w:pPr>
    </w:p>
    <w:p w:rsidR="00D073D3" w:rsidRPr="00D073D3" w:rsidRDefault="00D073D3" w:rsidP="00BE01D6">
      <w:pPr>
        <w:widowControl/>
        <w:tabs>
          <w:tab w:val="left" w:pos="540"/>
          <w:tab w:val="left" w:pos="720"/>
          <w:tab w:val="left" w:pos="1080"/>
        </w:tabs>
        <w:autoSpaceDE/>
        <w:autoSpaceDN/>
        <w:adjustRightInd/>
        <w:spacing w:after="180"/>
        <w:rPr>
          <w:b/>
          <w:bCs/>
          <w:sz w:val="24"/>
        </w:rPr>
      </w:pPr>
      <w:r w:rsidRPr="00D073D3">
        <w:rPr>
          <w:b/>
          <w:bCs/>
          <w:sz w:val="24"/>
        </w:rPr>
        <w:t>III:</w:t>
      </w:r>
      <w:r w:rsidRPr="00D073D3">
        <w:rPr>
          <w:b/>
          <w:bCs/>
          <w:sz w:val="24"/>
        </w:rPr>
        <w:tab/>
        <w:t xml:space="preserve">Qualifications, Experience, and Past Performance </w:t>
      </w:r>
    </w:p>
    <w:p w:rsidR="00D073D3" w:rsidRPr="00D073D3" w:rsidRDefault="00D073D3" w:rsidP="00BE01D6">
      <w:pPr>
        <w:widowControl/>
        <w:tabs>
          <w:tab w:val="left" w:pos="720"/>
          <w:tab w:val="left" w:pos="1080"/>
        </w:tabs>
        <w:ind w:left="540"/>
        <w:rPr>
          <w:sz w:val="24"/>
        </w:rPr>
      </w:pPr>
      <w:r w:rsidRPr="00D073D3">
        <w:rPr>
          <w:sz w:val="24"/>
        </w:rPr>
        <w:t>Describe who will carry out the project activities.  List all project personnel, including consultants, contractors, sub-recipients, etc., if known.  Describe their responsibilities and the amount of time each will dedicate to the project.  Briefly describe how their experience and qualifications are appropriate to successfully achieve the stated objectives.</w:t>
      </w:r>
    </w:p>
    <w:p w:rsidR="00D073D3" w:rsidRDefault="00D073D3" w:rsidP="00BE01D6">
      <w:pPr>
        <w:widowControl/>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right="-180"/>
        <w:jc w:val="both"/>
        <w:rPr>
          <w:sz w:val="24"/>
        </w:rPr>
      </w:pPr>
    </w:p>
    <w:p w:rsidR="00C24962" w:rsidRDefault="00C24962" w:rsidP="00BE01D6">
      <w:pPr>
        <w:pStyle w:val="Heading1"/>
        <w:widowControl/>
        <w:numPr>
          <w:ilvl w:val="0"/>
          <w:numId w:val="0"/>
        </w:numPr>
        <w:ind w:right="-180"/>
        <w:rPr>
          <w:rFonts w:ascii="Times New Roman" w:hAnsi="Times New Roman"/>
          <w:b/>
          <w:smallCaps/>
          <w:sz w:val="28"/>
          <w:szCs w:val="28"/>
        </w:rPr>
        <w:sectPr w:rsidR="00C24962" w:rsidSect="00504AC6">
          <w:footerReference w:type="first" r:id="rId54"/>
          <w:pgSz w:w="12240" w:h="15840"/>
          <w:pgMar w:top="1008" w:right="1008" w:bottom="720" w:left="1008" w:header="720" w:footer="720" w:gutter="0"/>
          <w:pgNumType w:start="1"/>
          <w:cols w:space="720"/>
          <w:noEndnote/>
          <w:titlePg/>
        </w:sectPr>
      </w:pPr>
    </w:p>
    <w:p w:rsidR="00C4774B" w:rsidRPr="00D74159" w:rsidRDefault="00C4774B" w:rsidP="00C4774B">
      <w:pPr>
        <w:jc w:val="center"/>
        <w:rPr>
          <w:szCs w:val="40"/>
        </w:rPr>
      </w:pPr>
      <w:r w:rsidRPr="00D74159">
        <w:rPr>
          <w:noProof/>
          <w:szCs w:val="40"/>
        </w:rPr>
        <w:lastRenderedPageBreak/>
        <w:drawing>
          <wp:anchor distT="0" distB="0" distL="114300" distR="114300" simplePos="0" relativeHeight="251671552" behindDoc="0" locked="0" layoutInCell="1" allowOverlap="1" wp14:anchorId="22BCD2B8" wp14:editId="40EC92DE">
            <wp:simplePos x="0" y="0"/>
            <wp:positionH relativeFrom="column">
              <wp:posOffset>6109335</wp:posOffset>
            </wp:positionH>
            <wp:positionV relativeFrom="paragraph">
              <wp:posOffset>123825</wp:posOffset>
            </wp:positionV>
            <wp:extent cx="731520" cy="640715"/>
            <wp:effectExtent l="0" t="0" r="0" b="6985"/>
            <wp:wrapNone/>
            <wp:docPr id="1" name="Picture 1" descr="U:\Saved Stuff\BLM Logo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 2011.jp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731520" cy="6407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1B9A">
        <w:rPr>
          <w:b/>
          <w:noProof/>
          <w:sz w:val="40"/>
          <w:szCs w:val="32"/>
          <w14:shadow w14:blurRad="50800" w14:dist="38100" w14:dir="2700000" w14:sx="100000" w14:sy="100000" w14:kx="0" w14:ky="0" w14:algn="tl">
            <w14:srgbClr w14:val="000000">
              <w14:alpha w14:val="60000"/>
            </w14:srgbClr>
          </w14:shadow>
        </w:rPr>
        <mc:AlternateContent>
          <mc:Choice Requires="wps">
            <w:drawing>
              <wp:anchor distT="0" distB="0" distL="114300" distR="114300" simplePos="0" relativeHeight="251670528" behindDoc="0" locked="0" layoutInCell="1" allowOverlap="1" wp14:anchorId="4ECB2710" wp14:editId="62A6778A">
                <wp:simplePos x="0" y="0"/>
                <wp:positionH relativeFrom="column">
                  <wp:posOffset>5791200</wp:posOffset>
                </wp:positionH>
                <wp:positionV relativeFrom="paragraph">
                  <wp:posOffset>-142875</wp:posOffset>
                </wp:positionV>
                <wp:extent cx="1200150" cy="2857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285750"/>
                        </a:xfrm>
                        <a:prstGeom prst="rect">
                          <a:avLst/>
                        </a:prstGeom>
                        <a:solidFill>
                          <a:srgbClr val="FFFFFF"/>
                        </a:solidFill>
                        <a:ln w="9525">
                          <a:noFill/>
                          <a:miter lim="800000"/>
                          <a:headEnd/>
                          <a:tailEnd/>
                        </a:ln>
                      </wps:spPr>
                      <wps:txbx>
                        <w:txbxContent>
                          <w:p w:rsidR="00F73505" w:rsidRDefault="00F73505" w:rsidP="00C4774B">
                            <w:pPr>
                              <w:jc w:val="center"/>
                            </w:pPr>
                            <w:r>
                              <w:t>(Attachment 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56pt;margin-top:-11.25pt;width:94.5pt;height:2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" stroked="f">
                <v:textbox>
                  <w:txbxContent>
                    <w:p w:rsidR="00F73505" w:rsidRDefault="00F73505" w:rsidP="00C4774B">
                      <w:pPr>
                        <w:jc w:val="center"/>
                      </w:pPr>
                      <w:r>
                        <w:t>(Attachment C)</w:t>
                      </w:r>
                    </w:p>
                  </w:txbxContent>
                </v:textbox>
              </v:shape>
            </w:pict>
          </mc:Fallback>
        </mc:AlternateContent>
      </w:r>
      <w:r w:rsidRPr="00D74159">
        <w:rPr>
          <w:noProof/>
          <w:sz w:val="36"/>
          <w:szCs w:val="32"/>
        </w:rPr>
        <w:drawing>
          <wp:anchor distT="0" distB="0" distL="114300" distR="114300" simplePos="0" relativeHeight="251669504" behindDoc="0" locked="0" layoutInCell="1" allowOverlap="1" wp14:anchorId="2744C419" wp14:editId="1423BA31">
            <wp:simplePos x="0" y="0"/>
            <wp:positionH relativeFrom="margin">
              <wp:posOffset>-8255</wp:posOffset>
            </wp:positionH>
            <wp:positionV relativeFrom="margin">
              <wp:posOffset>-23800</wp:posOffset>
            </wp:positionV>
            <wp:extent cx="753110" cy="753745"/>
            <wp:effectExtent l="0" t="0" r="8890" b="8255"/>
            <wp:wrapNone/>
            <wp:docPr id="7" name="Picture 7" descr="http://www.doi.gov/footer/graphics/doi_cmyk.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doi.gov/footer/graphics/doi_cmyk.gif"/>
                    <pic:cNvPicPr>
                      <a:picLocks noChangeAspect="1" noChangeArrowheads="1"/>
                    </pic:cNvPicPr>
                  </pic:nvPicPr>
                  <pic:blipFill>
                    <a:blip r:embed="rId56" r:link="rId15" cstate="print"/>
                    <a:srcRect/>
                    <a:stretch>
                      <a:fillRect/>
                    </a:stretch>
                  </pic:blipFill>
                  <pic:spPr bwMode="auto">
                    <a:xfrm>
                      <a:off x="0" y="0"/>
                      <a:ext cx="753110" cy="75374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74159">
        <w:rPr>
          <w:szCs w:val="40"/>
        </w:rPr>
        <w:t>BUREAU OF LAND MANAGEMENT</w:t>
      </w:r>
    </w:p>
    <w:p w:rsidR="00C4774B" w:rsidRDefault="00C4774B" w:rsidP="00C4774B">
      <w:pPr>
        <w:jc w:val="center"/>
        <w:rPr>
          <w:szCs w:val="40"/>
        </w:rPr>
      </w:pPr>
      <w:r w:rsidRPr="00D74159">
        <w:rPr>
          <w:szCs w:val="40"/>
        </w:rPr>
        <w:t>Oregon-Washington State Office</w:t>
      </w:r>
    </w:p>
    <w:p w:rsidR="00C4774B" w:rsidRDefault="00C4774B" w:rsidP="00C4774B">
      <w:pPr>
        <w:jc w:val="center"/>
        <w:rPr>
          <w:szCs w:val="40"/>
        </w:rPr>
      </w:pPr>
    </w:p>
    <w:p w:rsidR="00C4774B" w:rsidRPr="00502F49" w:rsidRDefault="00C4774B" w:rsidP="00C4774B">
      <w:pPr>
        <w:jc w:val="center"/>
        <w:rPr>
          <w:b/>
          <w:sz w:val="32"/>
          <w:szCs w:val="32"/>
        </w:rPr>
      </w:pPr>
      <w:r w:rsidRPr="00502F49">
        <w:rPr>
          <w:b/>
          <w:sz w:val="32"/>
          <w:szCs w:val="32"/>
        </w:rPr>
        <w:t>Challenge Cost Share Program (C</w:t>
      </w:r>
      <w:r>
        <w:rPr>
          <w:b/>
          <w:sz w:val="32"/>
          <w:szCs w:val="32"/>
        </w:rPr>
        <w:t>CSP</w:t>
      </w:r>
      <w:r w:rsidRPr="00502F49">
        <w:rPr>
          <w:b/>
          <w:sz w:val="32"/>
          <w:szCs w:val="32"/>
        </w:rPr>
        <w:t>)</w:t>
      </w:r>
    </w:p>
    <w:p w:rsidR="00C4774B" w:rsidRPr="007557D4" w:rsidRDefault="00C4774B" w:rsidP="00C4774B">
      <w:pPr>
        <w:pStyle w:val="Heading1"/>
        <w:numPr>
          <w:ilvl w:val="0"/>
          <w:numId w:val="0"/>
        </w:numPr>
        <w:jc w:val="center"/>
        <w:rPr>
          <w:rFonts w:ascii="Times New Roman" w:hAnsi="Times New Roman"/>
          <w:b/>
        </w:rPr>
      </w:pPr>
      <w:r w:rsidRPr="007557D4">
        <w:rPr>
          <w:rFonts w:ascii="Times New Roman" w:hAnsi="Times New Roman"/>
          <w:b/>
        </w:rPr>
        <w:t>COMMITMENT DOCUMENT</w:t>
      </w:r>
    </w:p>
    <w:p w:rsidR="00C4774B" w:rsidRDefault="00C4774B" w:rsidP="00C4774B"/>
    <w:p w:rsidR="00C4774B" w:rsidRDefault="00C4774B" w:rsidP="00C4774B">
      <w:pPr>
        <w:jc w:val="center"/>
        <w:rPr>
          <w:szCs w:val="20"/>
        </w:rPr>
      </w:pPr>
      <w:r w:rsidRPr="009030D8">
        <w:rPr>
          <w:szCs w:val="20"/>
        </w:rPr>
        <w:t>Please complete the f</w:t>
      </w:r>
      <w:r>
        <w:rPr>
          <w:szCs w:val="20"/>
        </w:rPr>
        <w:t xml:space="preserve">ollowing application for the current fiscal year </w:t>
      </w:r>
      <w:r w:rsidRPr="009030D8">
        <w:rPr>
          <w:szCs w:val="20"/>
        </w:rPr>
        <w:t>Challenge Cost Share Program project funding.</w:t>
      </w:r>
      <w:r>
        <w:rPr>
          <w:szCs w:val="20"/>
        </w:rPr>
        <w:t xml:space="preserve">  This document is used to outline the relationship and understanding of specific project responsibilities between the BLM and the cooperator.</w:t>
      </w:r>
    </w:p>
    <w:p w:rsidR="00C4774B" w:rsidRDefault="00C4774B" w:rsidP="00C4774B">
      <w:pPr>
        <w:jc w:val="center"/>
        <w:rPr>
          <w:szCs w:val="20"/>
        </w:rPr>
      </w:pPr>
    </w:p>
    <w:tbl>
      <w:tblPr>
        <w:tblW w:w="10800" w:type="dxa"/>
        <w:tblCellSpacing w:w="21"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327"/>
        <w:gridCol w:w="88"/>
        <w:gridCol w:w="530"/>
        <w:gridCol w:w="1510"/>
        <w:gridCol w:w="1566"/>
        <w:gridCol w:w="884"/>
        <w:gridCol w:w="376"/>
        <w:gridCol w:w="1143"/>
        <w:gridCol w:w="1807"/>
        <w:gridCol w:w="1569"/>
      </w:tblGrid>
      <w:tr w:rsidR="00C4774B" w:rsidRPr="00DD3097" w:rsidTr="00F73505">
        <w:trPr>
          <w:cantSplit/>
          <w:tblCellSpacing w:w="21" w:type="dxa"/>
        </w:trPr>
        <w:tc>
          <w:tcPr>
            <w:tcW w:w="10716" w:type="dxa"/>
            <w:gridSpan w:val="10"/>
            <w:shd w:val="clear" w:color="auto" w:fill="auto"/>
            <w:vAlign w:val="center"/>
          </w:tcPr>
          <w:p w:rsidR="00C4774B" w:rsidRPr="00DD3097" w:rsidRDefault="00C4774B" w:rsidP="00F73505">
            <w:pPr>
              <w:tabs>
                <w:tab w:val="left" w:pos="360"/>
              </w:tabs>
              <w:rPr>
                <w:sz w:val="22"/>
                <w:szCs w:val="22"/>
              </w:rPr>
            </w:pPr>
            <w:r w:rsidRPr="00DD3097">
              <w:rPr>
                <w:b/>
                <w:smallCaps/>
                <w:sz w:val="22"/>
              </w:rPr>
              <w:t>1.</w:t>
            </w:r>
            <w:r w:rsidRPr="00DD3097">
              <w:rPr>
                <w:b/>
                <w:smallCaps/>
                <w:sz w:val="22"/>
              </w:rPr>
              <w:tab/>
              <w:t>PROJECT INFORMATION</w:t>
            </w:r>
          </w:p>
        </w:tc>
      </w:tr>
      <w:tr w:rsidR="00C4774B" w:rsidRPr="00DD3097" w:rsidTr="00F73505">
        <w:trPr>
          <w:cantSplit/>
          <w:tblCellSpacing w:w="21" w:type="dxa"/>
        </w:trPr>
        <w:tc>
          <w:tcPr>
            <w:tcW w:w="1264" w:type="dxa"/>
            <w:shd w:val="clear" w:color="auto" w:fill="auto"/>
            <w:vAlign w:val="center"/>
          </w:tcPr>
          <w:p w:rsidR="00C4774B" w:rsidRPr="00DD3097" w:rsidRDefault="00C4774B" w:rsidP="00F73505">
            <w:pPr>
              <w:spacing w:before="120"/>
              <w:rPr>
                <w:szCs w:val="20"/>
              </w:rPr>
            </w:pPr>
            <w:r w:rsidRPr="00DD3097">
              <w:rPr>
                <w:szCs w:val="20"/>
              </w:rPr>
              <w:t>Project Title:</w:t>
            </w:r>
          </w:p>
        </w:tc>
        <w:tc>
          <w:tcPr>
            <w:tcW w:w="9410" w:type="dxa"/>
            <w:gridSpan w:val="9"/>
            <w:tcBorders>
              <w:top w:val="nil"/>
              <w:bottom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blCellSpacing w:w="21" w:type="dxa"/>
        </w:trPr>
        <w:tc>
          <w:tcPr>
            <w:tcW w:w="1882" w:type="dxa"/>
            <w:gridSpan w:val="3"/>
            <w:shd w:val="clear" w:color="auto" w:fill="auto"/>
            <w:vAlign w:val="center"/>
          </w:tcPr>
          <w:p w:rsidR="00C4774B" w:rsidRPr="00DD3097" w:rsidRDefault="00C4774B" w:rsidP="00F73505">
            <w:pPr>
              <w:spacing w:before="120"/>
              <w:rPr>
                <w:szCs w:val="20"/>
              </w:rPr>
            </w:pPr>
            <w:r w:rsidRPr="00DD3097">
              <w:rPr>
                <w:szCs w:val="20"/>
              </w:rPr>
              <w:t>Estimated Start Date:</w:t>
            </w:r>
          </w:p>
        </w:tc>
        <w:tc>
          <w:tcPr>
            <w:tcW w:w="1468" w:type="dxa"/>
            <w:tcBorders>
              <w:top w:val="nil"/>
              <w:bottom w:val="single" w:sz="4" w:space="0" w:color="auto"/>
            </w:tcBorders>
            <w:shd w:val="clear" w:color="auto" w:fill="auto"/>
            <w:vAlign w:val="center"/>
          </w:tcPr>
          <w:p w:rsidR="00C4774B" w:rsidRPr="00DD3097" w:rsidRDefault="00C4774B" w:rsidP="00F73505">
            <w:pPr>
              <w:spacing w:before="120"/>
              <w:rPr>
                <w:szCs w:val="20"/>
              </w:rPr>
            </w:pPr>
          </w:p>
        </w:tc>
        <w:tc>
          <w:tcPr>
            <w:tcW w:w="2408" w:type="dxa"/>
            <w:gridSpan w:val="2"/>
            <w:shd w:val="clear" w:color="auto" w:fill="auto"/>
            <w:vAlign w:val="center"/>
          </w:tcPr>
          <w:p w:rsidR="00C4774B" w:rsidRPr="00DD3097" w:rsidRDefault="00C4774B" w:rsidP="00F73505">
            <w:pPr>
              <w:spacing w:before="120"/>
              <w:rPr>
                <w:szCs w:val="20"/>
              </w:rPr>
            </w:pPr>
            <w:r w:rsidRPr="00DD3097">
              <w:rPr>
                <w:szCs w:val="20"/>
              </w:rPr>
              <w:t>Estimated Completion Date:</w:t>
            </w:r>
          </w:p>
        </w:tc>
        <w:tc>
          <w:tcPr>
            <w:tcW w:w="1477" w:type="dxa"/>
            <w:gridSpan w:val="2"/>
            <w:tcBorders>
              <w:top w:val="nil"/>
              <w:bottom w:val="single" w:sz="4" w:space="0" w:color="auto"/>
            </w:tcBorders>
            <w:shd w:val="clear" w:color="auto" w:fill="auto"/>
            <w:vAlign w:val="center"/>
          </w:tcPr>
          <w:p w:rsidR="00C4774B" w:rsidRPr="00DD3097" w:rsidRDefault="00C4774B" w:rsidP="00F73505">
            <w:pPr>
              <w:spacing w:before="120"/>
              <w:rPr>
                <w:szCs w:val="20"/>
              </w:rPr>
            </w:pPr>
          </w:p>
        </w:tc>
        <w:tc>
          <w:tcPr>
            <w:tcW w:w="1765" w:type="dxa"/>
            <w:shd w:val="clear" w:color="auto" w:fill="auto"/>
            <w:vAlign w:val="center"/>
          </w:tcPr>
          <w:p w:rsidR="00C4774B" w:rsidRPr="00DD3097" w:rsidRDefault="00C4774B" w:rsidP="00F73505">
            <w:pPr>
              <w:spacing w:before="120"/>
              <w:rPr>
                <w:szCs w:val="20"/>
              </w:rPr>
            </w:pPr>
            <w:r w:rsidRPr="00DD3097">
              <w:rPr>
                <w:szCs w:val="20"/>
              </w:rPr>
              <w:t>Current Fiscal Year:</w:t>
            </w:r>
          </w:p>
        </w:tc>
        <w:tc>
          <w:tcPr>
            <w:tcW w:w="1506" w:type="dxa"/>
            <w:tcBorders>
              <w:top w:val="nil"/>
              <w:bottom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blCellSpacing w:w="21" w:type="dxa"/>
        </w:trPr>
        <w:tc>
          <w:tcPr>
            <w:tcW w:w="1352" w:type="dxa"/>
            <w:gridSpan w:val="2"/>
            <w:shd w:val="clear" w:color="auto" w:fill="auto"/>
            <w:vAlign w:val="center"/>
          </w:tcPr>
          <w:p w:rsidR="00C4774B" w:rsidRPr="00DD3097" w:rsidRDefault="00C4774B" w:rsidP="00F73505">
            <w:pPr>
              <w:spacing w:before="120"/>
              <w:rPr>
                <w:szCs w:val="20"/>
              </w:rPr>
            </w:pPr>
            <w:r w:rsidRPr="00DD3097">
              <w:rPr>
                <w:szCs w:val="20"/>
              </w:rPr>
              <w:t>WBS Number:</w:t>
            </w:r>
          </w:p>
        </w:tc>
        <w:tc>
          <w:tcPr>
            <w:tcW w:w="3564" w:type="dxa"/>
            <w:gridSpan w:val="3"/>
            <w:tcBorders>
              <w:top w:val="nil"/>
              <w:bottom w:val="single" w:sz="4" w:space="0" w:color="auto"/>
            </w:tcBorders>
            <w:shd w:val="clear" w:color="auto" w:fill="auto"/>
            <w:vAlign w:val="center"/>
          </w:tcPr>
          <w:p w:rsidR="00C4774B" w:rsidRPr="00DD3097" w:rsidRDefault="00C4774B" w:rsidP="00F73505">
            <w:pPr>
              <w:spacing w:before="120"/>
              <w:rPr>
                <w:szCs w:val="20"/>
              </w:rPr>
            </w:pPr>
          </w:p>
        </w:tc>
        <w:tc>
          <w:tcPr>
            <w:tcW w:w="1218" w:type="dxa"/>
            <w:gridSpan w:val="2"/>
            <w:shd w:val="clear" w:color="auto" w:fill="auto"/>
            <w:vAlign w:val="center"/>
          </w:tcPr>
          <w:p w:rsidR="00C4774B" w:rsidRPr="00DD3097" w:rsidRDefault="00C4774B" w:rsidP="00F73505">
            <w:pPr>
              <w:spacing w:before="120"/>
              <w:rPr>
                <w:szCs w:val="20"/>
              </w:rPr>
            </w:pPr>
            <w:r w:rsidRPr="00DD3097">
              <w:rPr>
                <w:szCs w:val="20"/>
              </w:rPr>
              <w:t>BPS Number:</w:t>
            </w:r>
          </w:p>
        </w:tc>
        <w:tc>
          <w:tcPr>
            <w:tcW w:w="4456" w:type="dxa"/>
            <w:gridSpan w:val="3"/>
            <w:tcBorders>
              <w:top w:val="nil"/>
              <w:bottom w:val="single" w:sz="4" w:space="0" w:color="auto"/>
            </w:tcBorders>
            <w:shd w:val="clear" w:color="auto" w:fill="auto"/>
            <w:vAlign w:val="center"/>
          </w:tcPr>
          <w:p w:rsidR="00C4774B" w:rsidRPr="00DD3097" w:rsidRDefault="00C4774B" w:rsidP="00F73505">
            <w:pPr>
              <w:spacing w:before="120"/>
              <w:rPr>
                <w:szCs w:val="20"/>
              </w:rPr>
            </w:pPr>
          </w:p>
        </w:tc>
      </w:tr>
      <w:tr w:rsidR="00C4774B" w:rsidRPr="00502F49" w:rsidTr="00F73505">
        <w:trPr>
          <w:cantSplit/>
          <w:tblCellSpacing w:w="21" w:type="dxa"/>
        </w:trPr>
        <w:tc>
          <w:tcPr>
            <w:tcW w:w="10716" w:type="dxa"/>
            <w:gridSpan w:val="10"/>
            <w:shd w:val="clear" w:color="auto" w:fill="auto"/>
            <w:vAlign w:val="center"/>
          </w:tcPr>
          <w:p w:rsidR="00C4774B" w:rsidRPr="00502F49" w:rsidRDefault="00C4774B" w:rsidP="00F73505">
            <w:pPr>
              <w:rPr>
                <w:sz w:val="4"/>
                <w:szCs w:val="4"/>
              </w:rPr>
            </w:pPr>
          </w:p>
        </w:tc>
      </w:tr>
    </w:tbl>
    <w:p w:rsidR="00C4774B" w:rsidRDefault="00C4774B" w:rsidP="00C4774B"/>
    <w:tbl>
      <w:tblPr>
        <w:tblW w:w="10800" w:type="dxa"/>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867"/>
        <w:gridCol w:w="180"/>
        <w:gridCol w:w="169"/>
        <w:gridCol w:w="1451"/>
        <w:gridCol w:w="621"/>
        <w:gridCol w:w="522"/>
        <w:gridCol w:w="1071"/>
        <w:gridCol w:w="387"/>
        <w:gridCol w:w="621"/>
        <w:gridCol w:w="81"/>
        <w:gridCol w:w="135"/>
        <w:gridCol w:w="693"/>
        <w:gridCol w:w="4002"/>
      </w:tblGrid>
      <w:tr w:rsidR="00C4774B" w:rsidRPr="00DD3097" w:rsidTr="00F73505">
        <w:trPr>
          <w:cantSplit/>
          <w:tblCellSpacing w:w="14" w:type="dxa"/>
        </w:trPr>
        <w:tc>
          <w:tcPr>
            <w:tcW w:w="10744" w:type="dxa"/>
            <w:gridSpan w:val="13"/>
            <w:shd w:val="clear" w:color="auto" w:fill="auto"/>
            <w:vAlign w:val="center"/>
          </w:tcPr>
          <w:p w:rsidR="00C4774B" w:rsidRPr="00DD3097" w:rsidRDefault="00C4774B" w:rsidP="00F73505">
            <w:pPr>
              <w:tabs>
                <w:tab w:val="left" w:pos="360"/>
              </w:tabs>
              <w:rPr>
                <w:szCs w:val="20"/>
              </w:rPr>
            </w:pPr>
            <w:r w:rsidRPr="00DD3097">
              <w:rPr>
                <w:b/>
                <w:smallCaps/>
                <w:sz w:val="22"/>
              </w:rPr>
              <w:t>2.</w:t>
            </w:r>
            <w:r w:rsidRPr="00DD3097">
              <w:rPr>
                <w:b/>
                <w:smallCaps/>
                <w:sz w:val="22"/>
              </w:rPr>
              <w:tab/>
              <w:t>BLM INFORMATION</w:t>
            </w:r>
          </w:p>
        </w:tc>
      </w:tr>
      <w:tr w:rsidR="00C4774B" w:rsidRPr="00DD3097" w:rsidTr="00F73505">
        <w:trPr>
          <w:cantSplit/>
          <w:tblCellSpacing w:w="14" w:type="dxa"/>
        </w:trPr>
        <w:tc>
          <w:tcPr>
            <w:tcW w:w="1174" w:type="dxa"/>
            <w:gridSpan w:val="3"/>
            <w:shd w:val="clear" w:color="auto" w:fill="auto"/>
            <w:vAlign w:val="center"/>
          </w:tcPr>
          <w:p w:rsidR="00C4774B" w:rsidRPr="00DD3097" w:rsidRDefault="00C4774B" w:rsidP="00F73505">
            <w:pPr>
              <w:spacing w:before="120"/>
              <w:rPr>
                <w:szCs w:val="20"/>
              </w:rPr>
            </w:pPr>
            <w:r w:rsidRPr="00DD3097">
              <w:rPr>
                <w:szCs w:val="20"/>
              </w:rPr>
              <w:t>State Office:</w:t>
            </w:r>
          </w:p>
        </w:tc>
        <w:tc>
          <w:tcPr>
            <w:tcW w:w="3637" w:type="dxa"/>
            <w:gridSpan w:val="4"/>
            <w:tcBorders>
              <w:top w:val="nil"/>
              <w:bottom w:val="single" w:sz="4" w:space="0" w:color="auto"/>
            </w:tcBorders>
            <w:shd w:val="clear" w:color="auto" w:fill="auto"/>
            <w:vAlign w:val="center"/>
          </w:tcPr>
          <w:p w:rsidR="00C4774B" w:rsidRPr="00DD3097" w:rsidRDefault="00C4774B" w:rsidP="00F73505">
            <w:pPr>
              <w:spacing w:before="120"/>
              <w:rPr>
                <w:szCs w:val="20"/>
              </w:rPr>
            </w:pPr>
          </w:p>
        </w:tc>
        <w:tc>
          <w:tcPr>
            <w:tcW w:w="1061" w:type="dxa"/>
            <w:gridSpan w:val="3"/>
            <w:shd w:val="clear" w:color="auto" w:fill="auto"/>
            <w:vAlign w:val="center"/>
          </w:tcPr>
          <w:p w:rsidR="00C4774B" w:rsidRPr="00DD3097" w:rsidRDefault="00C4774B" w:rsidP="00F73505">
            <w:pPr>
              <w:spacing w:before="120"/>
              <w:rPr>
                <w:szCs w:val="20"/>
              </w:rPr>
            </w:pPr>
            <w:r w:rsidRPr="00DD3097">
              <w:rPr>
                <w:szCs w:val="20"/>
              </w:rPr>
              <w:t>Field Unit:</w:t>
            </w:r>
          </w:p>
        </w:tc>
        <w:tc>
          <w:tcPr>
            <w:tcW w:w="4788" w:type="dxa"/>
            <w:gridSpan w:val="3"/>
            <w:tcBorders>
              <w:top w:val="nil"/>
              <w:bottom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blCellSpacing w:w="14" w:type="dxa"/>
        </w:trPr>
        <w:tc>
          <w:tcPr>
            <w:tcW w:w="2625" w:type="dxa"/>
            <w:gridSpan w:val="4"/>
            <w:shd w:val="clear" w:color="auto" w:fill="auto"/>
            <w:vAlign w:val="center"/>
          </w:tcPr>
          <w:p w:rsidR="00C4774B" w:rsidRPr="00DD3097" w:rsidRDefault="00C4774B" w:rsidP="00F73505">
            <w:pPr>
              <w:spacing w:before="120"/>
              <w:rPr>
                <w:szCs w:val="20"/>
              </w:rPr>
            </w:pPr>
            <w:r w:rsidRPr="00DD3097">
              <w:rPr>
                <w:szCs w:val="20"/>
              </w:rPr>
              <w:t>Affected Trail, Site, Resource:</w:t>
            </w:r>
          </w:p>
        </w:tc>
        <w:tc>
          <w:tcPr>
            <w:tcW w:w="8091" w:type="dxa"/>
            <w:gridSpan w:val="9"/>
            <w:tcBorders>
              <w:top w:val="nil"/>
              <w:bottom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blCellSpacing w:w="14" w:type="dxa"/>
        </w:trPr>
        <w:tc>
          <w:tcPr>
            <w:tcW w:w="825" w:type="dxa"/>
            <w:shd w:val="clear" w:color="auto" w:fill="auto"/>
            <w:vAlign w:val="center"/>
          </w:tcPr>
          <w:p w:rsidR="00C4774B" w:rsidRPr="00DD3097" w:rsidRDefault="00C4774B" w:rsidP="00F73505">
            <w:pPr>
              <w:spacing w:before="120"/>
              <w:rPr>
                <w:szCs w:val="20"/>
              </w:rPr>
            </w:pPr>
            <w:r w:rsidRPr="00DD3097">
              <w:rPr>
                <w:szCs w:val="20"/>
              </w:rPr>
              <w:t>Contact:</w:t>
            </w:r>
          </w:p>
        </w:tc>
        <w:tc>
          <w:tcPr>
            <w:tcW w:w="4373" w:type="dxa"/>
            <w:gridSpan w:val="7"/>
            <w:tcBorders>
              <w:top w:val="nil"/>
              <w:bottom w:val="single" w:sz="4" w:space="0" w:color="auto"/>
            </w:tcBorders>
            <w:shd w:val="clear" w:color="auto" w:fill="auto"/>
            <w:vAlign w:val="center"/>
          </w:tcPr>
          <w:p w:rsidR="00C4774B" w:rsidRPr="00DD3097" w:rsidRDefault="00C4774B" w:rsidP="00F73505">
            <w:pPr>
              <w:spacing w:before="120"/>
              <w:rPr>
                <w:szCs w:val="20"/>
              </w:rPr>
            </w:pPr>
          </w:p>
        </w:tc>
        <w:tc>
          <w:tcPr>
            <w:tcW w:w="593" w:type="dxa"/>
            <w:shd w:val="clear" w:color="auto" w:fill="auto"/>
            <w:vAlign w:val="center"/>
          </w:tcPr>
          <w:p w:rsidR="00C4774B" w:rsidRPr="00DD3097" w:rsidRDefault="00C4774B" w:rsidP="00F73505">
            <w:pPr>
              <w:spacing w:before="120"/>
              <w:rPr>
                <w:szCs w:val="20"/>
              </w:rPr>
            </w:pPr>
            <w:r w:rsidRPr="00DD3097">
              <w:rPr>
                <w:szCs w:val="20"/>
              </w:rPr>
              <w:t>Title:</w:t>
            </w:r>
          </w:p>
        </w:tc>
        <w:tc>
          <w:tcPr>
            <w:tcW w:w="4869" w:type="dxa"/>
            <w:gridSpan w:val="4"/>
            <w:tcBorders>
              <w:top w:val="nil"/>
              <w:bottom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blCellSpacing w:w="14" w:type="dxa"/>
        </w:trPr>
        <w:tc>
          <w:tcPr>
            <w:tcW w:w="1005" w:type="dxa"/>
            <w:gridSpan w:val="2"/>
            <w:shd w:val="clear" w:color="auto" w:fill="auto"/>
            <w:vAlign w:val="center"/>
          </w:tcPr>
          <w:p w:rsidR="00C4774B" w:rsidRPr="00DD3097" w:rsidRDefault="00C4774B" w:rsidP="00F73505">
            <w:pPr>
              <w:spacing w:before="120"/>
              <w:rPr>
                <w:szCs w:val="20"/>
              </w:rPr>
            </w:pPr>
            <w:r w:rsidRPr="00DD3097">
              <w:rPr>
                <w:szCs w:val="20"/>
              </w:rPr>
              <w:t>Telephone:</w:t>
            </w:r>
          </w:p>
        </w:tc>
        <w:tc>
          <w:tcPr>
            <w:tcW w:w="2213" w:type="dxa"/>
            <w:gridSpan w:val="3"/>
            <w:tcBorders>
              <w:top w:val="nil"/>
              <w:bottom w:val="single" w:sz="4" w:space="0" w:color="auto"/>
            </w:tcBorders>
            <w:shd w:val="clear" w:color="auto" w:fill="auto"/>
            <w:vAlign w:val="center"/>
          </w:tcPr>
          <w:p w:rsidR="00C4774B" w:rsidRPr="00DD3097" w:rsidRDefault="00C4774B" w:rsidP="00F73505">
            <w:pPr>
              <w:spacing w:before="120"/>
              <w:rPr>
                <w:szCs w:val="20"/>
              </w:rPr>
            </w:pPr>
          </w:p>
        </w:tc>
        <w:tc>
          <w:tcPr>
            <w:tcW w:w="494" w:type="dxa"/>
            <w:shd w:val="clear" w:color="auto" w:fill="auto"/>
            <w:vAlign w:val="center"/>
          </w:tcPr>
          <w:p w:rsidR="00C4774B" w:rsidRPr="00DD3097" w:rsidRDefault="00C4774B" w:rsidP="00F73505">
            <w:pPr>
              <w:spacing w:before="120"/>
              <w:rPr>
                <w:szCs w:val="20"/>
              </w:rPr>
            </w:pPr>
            <w:r w:rsidRPr="00DD3097">
              <w:rPr>
                <w:szCs w:val="20"/>
              </w:rPr>
              <w:t>Fax:</w:t>
            </w:r>
          </w:p>
        </w:tc>
        <w:tc>
          <w:tcPr>
            <w:tcW w:w="2267" w:type="dxa"/>
            <w:gridSpan w:val="5"/>
            <w:tcBorders>
              <w:top w:val="nil"/>
              <w:bottom w:val="single" w:sz="4" w:space="0" w:color="auto"/>
            </w:tcBorders>
            <w:shd w:val="clear" w:color="auto" w:fill="auto"/>
            <w:vAlign w:val="center"/>
          </w:tcPr>
          <w:p w:rsidR="00C4774B" w:rsidRPr="00DD3097" w:rsidRDefault="00C4774B" w:rsidP="00F73505">
            <w:pPr>
              <w:spacing w:before="120"/>
              <w:rPr>
                <w:szCs w:val="20"/>
              </w:rPr>
            </w:pPr>
          </w:p>
        </w:tc>
        <w:tc>
          <w:tcPr>
            <w:tcW w:w="665" w:type="dxa"/>
            <w:shd w:val="clear" w:color="auto" w:fill="auto"/>
            <w:vAlign w:val="center"/>
          </w:tcPr>
          <w:p w:rsidR="00C4774B" w:rsidRPr="00DD3097" w:rsidRDefault="00C4774B" w:rsidP="00F73505">
            <w:pPr>
              <w:spacing w:before="120"/>
              <w:rPr>
                <w:szCs w:val="20"/>
              </w:rPr>
            </w:pPr>
            <w:r w:rsidRPr="00DD3097">
              <w:rPr>
                <w:szCs w:val="20"/>
              </w:rPr>
              <w:t>Email:</w:t>
            </w:r>
          </w:p>
        </w:tc>
        <w:tc>
          <w:tcPr>
            <w:tcW w:w="3960" w:type="dxa"/>
            <w:tcBorders>
              <w:top w:val="nil"/>
              <w:bottom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blCellSpacing w:w="14" w:type="dxa"/>
        </w:trPr>
        <w:tc>
          <w:tcPr>
            <w:tcW w:w="10744" w:type="dxa"/>
            <w:gridSpan w:val="13"/>
            <w:shd w:val="clear" w:color="auto" w:fill="auto"/>
            <w:vAlign w:val="center"/>
          </w:tcPr>
          <w:p w:rsidR="00C4774B" w:rsidRPr="004125DF" w:rsidRDefault="00C4774B" w:rsidP="00F73505">
            <w:pPr>
              <w:rPr>
                <w:sz w:val="4"/>
                <w:szCs w:val="4"/>
              </w:rPr>
            </w:pPr>
          </w:p>
        </w:tc>
      </w:tr>
    </w:tbl>
    <w:p w:rsidR="00C4774B" w:rsidRDefault="00C4774B" w:rsidP="00C4774B"/>
    <w:tbl>
      <w:tblPr>
        <w:tblW w:w="10800" w:type="dxa"/>
        <w:tblCellSpacing w:w="14" w:type="dxa"/>
        <w:tblCellMar>
          <w:top w:w="29" w:type="dxa"/>
          <w:left w:w="29" w:type="dxa"/>
          <w:bottom w:w="29" w:type="dxa"/>
          <w:right w:w="29" w:type="dxa"/>
        </w:tblCellMar>
        <w:tblLook w:val="04A0" w:firstRow="1" w:lastRow="0" w:firstColumn="1" w:lastColumn="0" w:noHBand="0" w:noVBand="1"/>
      </w:tblPr>
      <w:tblGrid>
        <w:gridCol w:w="867"/>
        <w:gridCol w:w="180"/>
        <w:gridCol w:w="720"/>
        <w:gridCol w:w="90"/>
        <w:gridCol w:w="1440"/>
        <w:gridCol w:w="482"/>
        <w:gridCol w:w="1958"/>
        <w:gridCol w:w="350"/>
        <w:gridCol w:w="280"/>
        <w:gridCol w:w="440"/>
        <w:gridCol w:w="180"/>
        <w:gridCol w:w="550"/>
        <w:gridCol w:w="450"/>
        <w:gridCol w:w="720"/>
        <w:gridCol w:w="450"/>
        <w:gridCol w:w="1643"/>
      </w:tblGrid>
      <w:tr w:rsidR="00C4774B" w:rsidRPr="00DD3097" w:rsidTr="00F73505">
        <w:trPr>
          <w:cantSplit/>
          <w:tblCellSpacing w:w="14" w:type="dxa"/>
        </w:trPr>
        <w:tc>
          <w:tcPr>
            <w:tcW w:w="10744" w:type="dxa"/>
            <w:gridSpan w:val="16"/>
            <w:tcBorders>
              <w:top w:val="single" w:sz="4" w:space="0" w:color="auto"/>
              <w:left w:val="single" w:sz="4" w:space="0" w:color="auto"/>
              <w:right w:val="single" w:sz="4" w:space="0" w:color="auto"/>
            </w:tcBorders>
            <w:shd w:val="clear" w:color="auto" w:fill="auto"/>
            <w:vAlign w:val="center"/>
          </w:tcPr>
          <w:p w:rsidR="00C4774B" w:rsidRPr="00DD3097" w:rsidRDefault="00C4774B" w:rsidP="00F73505">
            <w:pPr>
              <w:tabs>
                <w:tab w:val="left" w:pos="363"/>
              </w:tabs>
              <w:rPr>
                <w:szCs w:val="20"/>
              </w:rPr>
            </w:pPr>
            <w:r w:rsidRPr="00DD3097">
              <w:rPr>
                <w:b/>
                <w:smallCaps/>
                <w:sz w:val="22"/>
              </w:rPr>
              <w:t>3.</w:t>
            </w:r>
            <w:r w:rsidRPr="00DD3097">
              <w:rPr>
                <w:b/>
                <w:smallCaps/>
                <w:sz w:val="22"/>
              </w:rPr>
              <w:tab/>
              <w:t>PROJECT COOPERATOR INFORMATION</w:t>
            </w:r>
          </w:p>
        </w:tc>
      </w:tr>
      <w:tr w:rsidR="00C4774B" w:rsidRPr="00DD3097" w:rsidTr="00F73505">
        <w:trPr>
          <w:cantSplit/>
          <w:tblCellSpacing w:w="14" w:type="dxa"/>
        </w:trPr>
        <w:tc>
          <w:tcPr>
            <w:tcW w:w="1815" w:type="dxa"/>
            <w:gridSpan w:val="4"/>
            <w:tcBorders>
              <w:left w:val="single" w:sz="4" w:space="0" w:color="auto"/>
            </w:tcBorders>
            <w:shd w:val="clear" w:color="auto" w:fill="auto"/>
            <w:vAlign w:val="center"/>
          </w:tcPr>
          <w:p w:rsidR="00C4774B" w:rsidRPr="00DD3097" w:rsidRDefault="00C4774B" w:rsidP="00F73505">
            <w:pPr>
              <w:spacing w:before="120"/>
              <w:rPr>
                <w:szCs w:val="20"/>
              </w:rPr>
            </w:pPr>
            <w:r w:rsidRPr="00DD3097">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blCellSpacing w:w="14" w:type="dxa"/>
        </w:trPr>
        <w:tc>
          <w:tcPr>
            <w:tcW w:w="825" w:type="dxa"/>
            <w:tcBorders>
              <w:left w:val="single" w:sz="4" w:space="0" w:color="auto"/>
            </w:tcBorders>
            <w:shd w:val="clear" w:color="auto" w:fill="auto"/>
            <w:vAlign w:val="center"/>
          </w:tcPr>
          <w:p w:rsidR="00C4774B" w:rsidRPr="00DD3097" w:rsidRDefault="00C4774B" w:rsidP="00F73505">
            <w:pPr>
              <w:spacing w:before="120"/>
              <w:rPr>
                <w:szCs w:val="20"/>
              </w:rPr>
            </w:pPr>
            <w:r w:rsidRPr="00DD3097">
              <w:rPr>
                <w:szCs w:val="20"/>
              </w:rPr>
              <w:t>Address:</w:t>
            </w:r>
          </w:p>
        </w:tc>
        <w:tc>
          <w:tcPr>
            <w:tcW w:w="9891" w:type="dxa"/>
            <w:gridSpan w:val="15"/>
            <w:tcBorders>
              <w:bottom w:val="single" w:sz="4" w:space="0" w:color="auto"/>
              <w:right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blCellSpacing w:w="14" w:type="dxa"/>
        </w:trPr>
        <w:tc>
          <w:tcPr>
            <w:tcW w:w="1005" w:type="dxa"/>
            <w:gridSpan w:val="2"/>
            <w:tcBorders>
              <w:left w:val="single" w:sz="4" w:space="0" w:color="auto"/>
            </w:tcBorders>
            <w:shd w:val="clear" w:color="auto" w:fill="auto"/>
            <w:vAlign w:val="center"/>
          </w:tcPr>
          <w:p w:rsidR="00C4774B" w:rsidRPr="00DD3097" w:rsidRDefault="00C4774B" w:rsidP="00F73505">
            <w:pPr>
              <w:spacing w:before="120"/>
              <w:rPr>
                <w:szCs w:val="20"/>
              </w:rPr>
            </w:pPr>
            <w:r w:rsidRPr="00DD3097">
              <w:rPr>
                <w:szCs w:val="20"/>
              </w:rPr>
              <w:t>Telephone:</w:t>
            </w:r>
          </w:p>
        </w:tc>
        <w:tc>
          <w:tcPr>
            <w:tcW w:w="2222" w:type="dxa"/>
            <w:gridSpan w:val="3"/>
            <w:tcBorders>
              <w:bottom w:val="single" w:sz="4" w:space="0" w:color="auto"/>
            </w:tcBorders>
            <w:shd w:val="clear" w:color="auto" w:fill="auto"/>
            <w:vAlign w:val="center"/>
          </w:tcPr>
          <w:p w:rsidR="00C4774B" w:rsidRPr="00DD3097" w:rsidRDefault="00C4774B" w:rsidP="00F73505">
            <w:pPr>
              <w:spacing w:before="120"/>
              <w:rPr>
                <w:szCs w:val="20"/>
              </w:rPr>
            </w:pPr>
          </w:p>
        </w:tc>
        <w:tc>
          <w:tcPr>
            <w:tcW w:w="454" w:type="dxa"/>
            <w:shd w:val="clear" w:color="auto" w:fill="auto"/>
            <w:vAlign w:val="center"/>
          </w:tcPr>
          <w:p w:rsidR="00C4774B" w:rsidRPr="00DD3097" w:rsidRDefault="00C4774B" w:rsidP="00F73505">
            <w:pPr>
              <w:spacing w:before="120"/>
              <w:rPr>
                <w:szCs w:val="20"/>
              </w:rPr>
            </w:pPr>
            <w:r w:rsidRPr="00DD3097">
              <w:rPr>
                <w:szCs w:val="20"/>
              </w:rPr>
              <w:t>Fax:</w:t>
            </w:r>
          </w:p>
        </w:tc>
        <w:tc>
          <w:tcPr>
            <w:tcW w:w="2280" w:type="dxa"/>
            <w:gridSpan w:val="2"/>
            <w:tcBorders>
              <w:bottom w:val="single" w:sz="4" w:space="0" w:color="auto"/>
            </w:tcBorders>
            <w:shd w:val="clear" w:color="auto" w:fill="auto"/>
            <w:vAlign w:val="center"/>
          </w:tcPr>
          <w:p w:rsidR="00C4774B" w:rsidRPr="00DD3097" w:rsidRDefault="00C4774B" w:rsidP="00F73505">
            <w:pPr>
              <w:spacing w:before="120"/>
              <w:rPr>
                <w:szCs w:val="20"/>
              </w:rPr>
            </w:pPr>
          </w:p>
        </w:tc>
        <w:tc>
          <w:tcPr>
            <w:tcW w:w="692" w:type="dxa"/>
            <w:gridSpan w:val="2"/>
            <w:shd w:val="clear" w:color="auto" w:fill="auto"/>
            <w:vAlign w:val="center"/>
          </w:tcPr>
          <w:p w:rsidR="00C4774B" w:rsidRPr="00DD3097" w:rsidRDefault="00C4774B" w:rsidP="00F73505">
            <w:pPr>
              <w:spacing w:before="120"/>
              <w:rPr>
                <w:szCs w:val="20"/>
              </w:rPr>
            </w:pPr>
            <w:r w:rsidRPr="00DD3097">
              <w:rPr>
                <w:szCs w:val="20"/>
              </w:rPr>
              <w:t>Email:</w:t>
            </w:r>
          </w:p>
        </w:tc>
        <w:tc>
          <w:tcPr>
            <w:tcW w:w="3951" w:type="dxa"/>
            <w:gridSpan w:val="6"/>
            <w:tcBorders>
              <w:bottom w:val="single" w:sz="4" w:space="0" w:color="auto"/>
              <w:right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blCellSpacing w:w="14" w:type="dxa"/>
        </w:trPr>
        <w:tc>
          <w:tcPr>
            <w:tcW w:w="1725" w:type="dxa"/>
            <w:gridSpan w:val="3"/>
            <w:tcBorders>
              <w:left w:val="single" w:sz="4" w:space="0" w:color="auto"/>
            </w:tcBorders>
            <w:shd w:val="clear" w:color="auto" w:fill="auto"/>
            <w:vAlign w:val="center"/>
          </w:tcPr>
          <w:p w:rsidR="00C4774B" w:rsidRPr="00DD3097" w:rsidRDefault="00C4774B" w:rsidP="00F73505">
            <w:pPr>
              <w:spacing w:before="120"/>
              <w:rPr>
                <w:szCs w:val="20"/>
              </w:rPr>
            </w:pPr>
            <w:r w:rsidRPr="00DD3097">
              <w:rPr>
                <w:szCs w:val="20"/>
              </w:rPr>
              <w:t>Authorized Official:</w:t>
            </w:r>
          </w:p>
        </w:tc>
        <w:tc>
          <w:tcPr>
            <w:tcW w:w="3942" w:type="dxa"/>
            <w:gridSpan w:val="4"/>
            <w:tcBorders>
              <w:bottom w:val="single" w:sz="4" w:space="0" w:color="auto"/>
            </w:tcBorders>
            <w:shd w:val="clear" w:color="auto" w:fill="auto"/>
            <w:vAlign w:val="center"/>
          </w:tcPr>
          <w:p w:rsidR="00C4774B" w:rsidRPr="00DD3097" w:rsidRDefault="00C4774B" w:rsidP="00F73505">
            <w:pPr>
              <w:spacing w:before="120"/>
              <w:rPr>
                <w:szCs w:val="20"/>
              </w:rPr>
            </w:pPr>
          </w:p>
        </w:tc>
        <w:tc>
          <w:tcPr>
            <w:tcW w:w="602" w:type="dxa"/>
            <w:gridSpan w:val="2"/>
            <w:shd w:val="clear" w:color="auto" w:fill="auto"/>
            <w:vAlign w:val="center"/>
          </w:tcPr>
          <w:p w:rsidR="00C4774B" w:rsidRPr="00DD3097" w:rsidRDefault="00C4774B" w:rsidP="00F73505">
            <w:pPr>
              <w:spacing w:before="120"/>
              <w:rPr>
                <w:szCs w:val="20"/>
              </w:rPr>
            </w:pPr>
            <w:r w:rsidRPr="00DD3097">
              <w:rPr>
                <w:szCs w:val="20"/>
              </w:rPr>
              <w:t>Title:</w:t>
            </w:r>
          </w:p>
        </w:tc>
        <w:tc>
          <w:tcPr>
            <w:tcW w:w="4391" w:type="dxa"/>
            <w:gridSpan w:val="7"/>
            <w:tcBorders>
              <w:bottom w:val="single" w:sz="4" w:space="0" w:color="auto"/>
              <w:right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blCellSpacing w:w="14" w:type="dxa"/>
        </w:trPr>
        <w:tc>
          <w:tcPr>
            <w:tcW w:w="10744" w:type="dxa"/>
            <w:gridSpan w:val="16"/>
            <w:tcBorders>
              <w:left w:val="single" w:sz="4" w:space="0" w:color="auto"/>
              <w:right w:val="single" w:sz="4" w:space="0" w:color="auto"/>
            </w:tcBorders>
            <w:shd w:val="clear" w:color="auto" w:fill="auto"/>
            <w:vAlign w:val="center"/>
          </w:tcPr>
          <w:p w:rsidR="00C4774B" w:rsidRPr="00DD3097" w:rsidRDefault="00C4774B" w:rsidP="00F73505">
            <w:pPr>
              <w:rPr>
                <w:szCs w:val="20"/>
              </w:rPr>
            </w:pPr>
          </w:p>
        </w:tc>
      </w:tr>
      <w:tr w:rsidR="00C4774B" w:rsidRPr="00DD3097" w:rsidTr="00F73505">
        <w:trPr>
          <w:cantSplit/>
          <w:tblCellSpacing w:w="14" w:type="dxa"/>
        </w:trPr>
        <w:tc>
          <w:tcPr>
            <w:tcW w:w="1815" w:type="dxa"/>
            <w:gridSpan w:val="4"/>
            <w:tcBorders>
              <w:left w:val="single" w:sz="4" w:space="0" w:color="auto"/>
            </w:tcBorders>
            <w:shd w:val="clear" w:color="auto" w:fill="auto"/>
            <w:vAlign w:val="center"/>
          </w:tcPr>
          <w:p w:rsidR="00C4774B" w:rsidRPr="00DD3097" w:rsidRDefault="00C4774B" w:rsidP="00F73505">
            <w:pPr>
              <w:spacing w:before="120"/>
              <w:rPr>
                <w:szCs w:val="20"/>
              </w:rPr>
            </w:pPr>
            <w:r w:rsidRPr="00DD3097">
              <w:rPr>
                <w:szCs w:val="20"/>
              </w:rPr>
              <w:t>Organization Name:</w:t>
            </w:r>
          </w:p>
        </w:tc>
        <w:tc>
          <w:tcPr>
            <w:tcW w:w="8901" w:type="dxa"/>
            <w:gridSpan w:val="12"/>
            <w:tcBorders>
              <w:bottom w:val="single" w:sz="4" w:space="0" w:color="auto"/>
              <w:right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blCellSpacing w:w="14" w:type="dxa"/>
        </w:trPr>
        <w:tc>
          <w:tcPr>
            <w:tcW w:w="825" w:type="dxa"/>
            <w:tcBorders>
              <w:left w:val="single" w:sz="4" w:space="0" w:color="auto"/>
            </w:tcBorders>
            <w:shd w:val="clear" w:color="auto" w:fill="auto"/>
            <w:vAlign w:val="center"/>
          </w:tcPr>
          <w:p w:rsidR="00C4774B" w:rsidRPr="00DD3097" w:rsidRDefault="00C4774B" w:rsidP="00F73505">
            <w:pPr>
              <w:spacing w:before="120"/>
              <w:rPr>
                <w:szCs w:val="20"/>
              </w:rPr>
            </w:pPr>
            <w:r w:rsidRPr="00DD3097">
              <w:rPr>
                <w:szCs w:val="20"/>
              </w:rPr>
              <w:t>Address:</w:t>
            </w:r>
          </w:p>
        </w:tc>
        <w:tc>
          <w:tcPr>
            <w:tcW w:w="9891" w:type="dxa"/>
            <w:gridSpan w:val="15"/>
            <w:tcBorders>
              <w:bottom w:val="single" w:sz="4" w:space="0" w:color="auto"/>
              <w:right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blCellSpacing w:w="14" w:type="dxa"/>
        </w:trPr>
        <w:tc>
          <w:tcPr>
            <w:tcW w:w="1005" w:type="dxa"/>
            <w:gridSpan w:val="2"/>
            <w:tcBorders>
              <w:left w:val="single" w:sz="4" w:space="0" w:color="auto"/>
            </w:tcBorders>
            <w:shd w:val="clear" w:color="auto" w:fill="auto"/>
            <w:vAlign w:val="center"/>
          </w:tcPr>
          <w:p w:rsidR="00C4774B" w:rsidRPr="00DD3097" w:rsidRDefault="00C4774B" w:rsidP="00F73505">
            <w:pPr>
              <w:spacing w:before="120"/>
              <w:rPr>
                <w:szCs w:val="20"/>
              </w:rPr>
            </w:pPr>
            <w:r w:rsidRPr="00DD3097">
              <w:rPr>
                <w:szCs w:val="20"/>
              </w:rPr>
              <w:t>Telephone:</w:t>
            </w:r>
          </w:p>
        </w:tc>
        <w:tc>
          <w:tcPr>
            <w:tcW w:w="2222" w:type="dxa"/>
            <w:gridSpan w:val="3"/>
            <w:tcBorders>
              <w:bottom w:val="single" w:sz="4" w:space="0" w:color="auto"/>
            </w:tcBorders>
            <w:shd w:val="clear" w:color="auto" w:fill="auto"/>
            <w:vAlign w:val="center"/>
          </w:tcPr>
          <w:p w:rsidR="00C4774B" w:rsidRPr="00DD3097" w:rsidRDefault="00C4774B" w:rsidP="00F73505">
            <w:pPr>
              <w:spacing w:before="120"/>
              <w:rPr>
                <w:szCs w:val="20"/>
              </w:rPr>
            </w:pPr>
          </w:p>
        </w:tc>
        <w:tc>
          <w:tcPr>
            <w:tcW w:w="454" w:type="dxa"/>
            <w:shd w:val="clear" w:color="auto" w:fill="auto"/>
            <w:vAlign w:val="center"/>
          </w:tcPr>
          <w:p w:rsidR="00C4774B" w:rsidRPr="00DD3097" w:rsidRDefault="00C4774B" w:rsidP="00F73505">
            <w:pPr>
              <w:spacing w:before="120"/>
              <w:rPr>
                <w:szCs w:val="20"/>
              </w:rPr>
            </w:pPr>
            <w:r w:rsidRPr="00DD3097">
              <w:rPr>
                <w:szCs w:val="20"/>
              </w:rPr>
              <w:t>Fax:</w:t>
            </w:r>
          </w:p>
        </w:tc>
        <w:tc>
          <w:tcPr>
            <w:tcW w:w="2280" w:type="dxa"/>
            <w:gridSpan w:val="2"/>
            <w:tcBorders>
              <w:bottom w:val="single" w:sz="4" w:space="0" w:color="auto"/>
            </w:tcBorders>
            <w:shd w:val="clear" w:color="auto" w:fill="auto"/>
            <w:vAlign w:val="center"/>
          </w:tcPr>
          <w:p w:rsidR="00C4774B" w:rsidRPr="00DD3097" w:rsidRDefault="00C4774B" w:rsidP="00F73505">
            <w:pPr>
              <w:spacing w:before="120"/>
              <w:rPr>
                <w:szCs w:val="20"/>
              </w:rPr>
            </w:pPr>
          </w:p>
        </w:tc>
        <w:tc>
          <w:tcPr>
            <w:tcW w:w="692" w:type="dxa"/>
            <w:gridSpan w:val="2"/>
            <w:shd w:val="clear" w:color="auto" w:fill="auto"/>
            <w:vAlign w:val="center"/>
          </w:tcPr>
          <w:p w:rsidR="00C4774B" w:rsidRPr="00DD3097" w:rsidRDefault="00C4774B" w:rsidP="00F73505">
            <w:pPr>
              <w:spacing w:before="120"/>
              <w:rPr>
                <w:szCs w:val="20"/>
              </w:rPr>
            </w:pPr>
            <w:r w:rsidRPr="00DD3097">
              <w:rPr>
                <w:szCs w:val="20"/>
              </w:rPr>
              <w:t>Email:</w:t>
            </w:r>
          </w:p>
        </w:tc>
        <w:tc>
          <w:tcPr>
            <w:tcW w:w="3951" w:type="dxa"/>
            <w:gridSpan w:val="6"/>
            <w:tcBorders>
              <w:bottom w:val="single" w:sz="4" w:space="0" w:color="auto"/>
              <w:right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blCellSpacing w:w="14" w:type="dxa"/>
        </w:trPr>
        <w:tc>
          <w:tcPr>
            <w:tcW w:w="1725" w:type="dxa"/>
            <w:gridSpan w:val="3"/>
            <w:tcBorders>
              <w:left w:val="single" w:sz="4" w:space="0" w:color="auto"/>
            </w:tcBorders>
            <w:shd w:val="clear" w:color="auto" w:fill="auto"/>
            <w:vAlign w:val="center"/>
          </w:tcPr>
          <w:p w:rsidR="00C4774B" w:rsidRPr="00DD3097" w:rsidRDefault="00C4774B" w:rsidP="00F73505">
            <w:pPr>
              <w:spacing w:before="120"/>
              <w:rPr>
                <w:szCs w:val="20"/>
              </w:rPr>
            </w:pPr>
            <w:r w:rsidRPr="00DD3097">
              <w:rPr>
                <w:szCs w:val="20"/>
              </w:rPr>
              <w:t>Authorized Official:</w:t>
            </w:r>
          </w:p>
        </w:tc>
        <w:tc>
          <w:tcPr>
            <w:tcW w:w="3942" w:type="dxa"/>
            <w:gridSpan w:val="4"/>
            <w:tcBorders>
              <w:bottom w:val="single" w:sz="4" w:space="0" w:color="auto"/>
            </w:tcBorders>
            <w:shd w:val="clear" w:color="auto" w:fill="auto"/>
            <w:vAlign w:val="center"/>
          </w:tcPr>
          <w:p w:rsidR="00C4774B" w:rsidRPr="00DD3097" w:rsidRDefault="00C4774B" w:rsidP="00F73505">
            <w:pPr>
              <w:spacing w:before="120"/>
              <w:rPr>
                <w:szCs w:val="20"/>
              </w:rPr>
            </w:pPr>
          </w:p>
        </w:tc>
        <w:tc>
          <w:tcPr>
            <w:tcW w:w="602" w:type="dxa"/>
            <w:gridSpan w:val="2"/>
            <w:shd w:val="clear" w:color="auto" w:fill="auto"/>
            <w:vAlign w:val="center"/>
          </w:tcPr>
          <w:p w:rsidR="00C4774B" w:rsidRPr="00DD3097" w:rsidRDefault="00C4774B" w:rsidP="00F73505">
            <w:pPr>
              <w:spacing w:before="120"/>
              <w:rPr>
                <w:szCs w:val="20"/>
              </w:rPr>
            </w:pPr>
            <w:r w:rsidRPr="00DD3097">
              <w:rPr>
                <w:szCs w:val="20"/>
              </w:rPr>
              <w:t>Title:</w:t>
            </w:r>
          </w:p>
        </w:tc>
        <w:tc>
          <w:tcPr>
            <w:tcW w:w="4391" w:type="dxa"/>
            <w:gridSpan w:val="7"/>
            <w:tcBorders>
              <w:bottom w:val="single" w:sz="4" w:space="0" w:color="auto"/>
              <w:right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rHeight w:val="258"/>
          <w:tblCellSpacing w:w="14" w:type="dxa"/>
        </w:trPr>
        <w:tc>
          <w:tcPr>
            <w:tcW w:w="10744" w:type="dxa"/>
            <w:gridSpan w:val="16"/>
            <w:tcBorders>
              <w:left w:val="single" w:sz="4" w:space="0" w:color="auto"/>
              <w:right w:val="single" w:sz="4" w:space="0" w:color="auto"/>
            </w:tcBorders>
            <w:shd w:val="clear" w:color="auto" w:fill="auto"/>
            <w:vAlign w:val="center"/>
          </w:tcPr>
          <w:p w:rsidR="00C4774B" w:rsidRPr="00DD3097" w:rsidRDefault="00C4774B" w:rsidP="00F73505">
            <w:pPr>
              <w:spacing w:before="120"/>
              <w:rPr>
                <w:b/>
                <w:szCs w:val="20"/>
              </w:rPr>
            </w:pPr>
            <w:r w:rsidRPr="00DD3097">
              <w:rPr>
                <w:b/>
                <w:szCs w:val="20"/>
              </w:rPr>
              <w:t>Role of Cooperator(s)</w:t>
            </w:r>
            <w:r>
              <w:rPr>
                <w:b/>
                <w:szCs w:val="20"/>
              </w:rPr>
              <w:t>:</w:t>
            </w:r>
          </w:p>
        </w:tc>
      </w:tr>
      <w:tr w:rsidR="00C4774B" w:rsidRPr="00DD3097" w:rsidTr="00F73505">
        <w:trPr>
          <w:cantSplit/>
          <w:trHeight w:val="254"/>
          <w:tblCellSpacing w:w="14" w:type="dxa"/>
        </w:trPr>
        <w:tc>
          <w:tcPr>
            <w:tcW w:w="6945" w:type="dxa"/>
            <w:gridSpan w:val="11"/>
            <w:tcBorders>
              <w:left w:val="single" w:sz="4" w:space="0" w:color="auto"/>
            </w:tcBorders>
            <w:shd w:val="clear" w:color="auto" w:fill="auto"/>
            <w:vAlign w:val="center"/>
          </w:tcPr>
          <w:p w:rsidR="00C4774B" w:rsidRPr="00DD3097" w:rsidRDefault="00C4774B" w:rsidP="00F73505">
            <w:pPr>
              <w:spacing w:before="120"/>
              <w:rPr>
                <w:szCs w:val="20"/>
              </w:rPr>
            </w:pPr>
            <w:r w:rsidRPr="00DD3097">
              <w:rPr>
                <w:szCs w:val="20"/>
              </w:rPr>
              <w:t>Will CCS</w:t>
            </w:r>
            <w:r>
              <w:rPr>
                <w:szCs w:val="20"/>
              </w:rPr>
              <w:t>P</w:t>
            </w:r>
            <w:r w:rsidRPr="00DD3097">
              <w:rPr>
                <w:szCs w:val="20"/>
              </w:rPr>
              <w:t xml:space="preserve"> funds be transferred by BLM to the Cooperator through an Agreement?</w:t>
            </w:r>
          </w:p>
        </w:tc>
        <w:tc>
          <w:tcPr>
            <w:tcW w:w="522" w:type="dxa"/>
            <w:shd w:val="clear" w:color="auto" w:fill="auto"/>
            <w:vAlign w:val="center"/>
          </w:tcPr>
          <w:p w:rsidR="00C4774B" w:rsidRPr="00DD3097" w:rsidRDefault="00C4774B" w:rsidP="00F73505">
            <w:pPr>
              <w:spacing w:before="120"/>
              <w:jc w:val="right"/>
              <w:rPr>
                <w:szCs w:val="20"/>
              </w:rPr>
            </w:pPr>
            <w:r w:rsidRPr="00DD3097">
              <w:rPr>
                <w:szCs w:val="20"/>
              </w:rPr>
              <w:t>YES:</w:t>
            </w:r>
          </w:p>
        </w:tc>
        <w:tc>
          <w:tcPr>
            <w:tcW w:w="422" w:type="dxa"/>
            <w:tcBorders>
              <w:bottom w:val="single" w:sz="4" w:space="0" w:color="auto"/>
            </w:tcBorders>
            <w:shd w:val="clear" w:color="auto" w:fill="auto"/>
            <w:vAlign w:val="center"/>
          </w:tcPr>
          <w:p w:rsidR="00C4774B" w:rsidRPr="00DD3097" w:rsidRDefault="00C4774B" w:rsidP="00F73505">
            <w:pPr>
              <w:spacing w:before="120"/>
              <w:rPr>
                <w:szCs w:val="20"/>
              </w:rPr>
            </w:pPr>
          </w:p>
        </w:tc>
        <w:tc>
          <w:tcPr>
            <w:tcW w:w="692" w:type="dxa"/>
            <w:shd w:val="clear" w:color="auto" w:fill="auto"/>
            <w:vAlign w:val="center"/>
          </w:tcPr>
          <w:p w:rsidR="00C4774B" w:rsidRPr="00DD3097" w:rsidRDefault="00C4774B" w:rsidP="00F73505">
            <w:pPr>
              <w:spacing w:before="120"/>
              <w:jc w:val="right"/>
              <w:rPr>
                <w:szCs w:val="20"/>
              </w:rPr>
            </w:pPr>
            <w:r w:rsidRPr="00DD3097">
              <w:rPr>
                <w:szCs w:val="20"/>
              </w:rPr>
              <w:t>NO:</w:t>
            </w:r>
          </w:p>
        </w:tc>
        <w:tc>
          <w:tcPr>
            <w:tcW w:w="422" w:type="dxa"/>
            <w:tcBorders>
              <w:bottom w:val="single" w:sz="4" w:space="0" w:color="auto"/>
            </w:tcBorders>
            <w:shd w:val="clear" w:color="auto" w:fill="auto"/>
            <w:vAlign w:val="center"/>
          </w:tcPr>
          <w:p w:rsidR="00C4774B" w:rsidRPr="00DD3097" w:rsidRDefault="00C4774B" w:rsidP="00F73505">
            <w:pPr>
              <w:spacing w:before="120"/>
              <w:rPr>
                <w:szCs w:val="20"/>
              </w:rPr>
            </w:pPr>
          </w:p>
        </w:tc>
        <w:tc>
          <w:tcPr>
            <w:tcW w:w="1601" w:type="dxa"/>
            <w:tcBorders>
              <w:right w:val="single" w:sz="4" w:space="0" w:color="auto"/>
            </w:tcBorders>
            <w:shd w:val="clear" w:color="auto" w:fill="auto"/>
            <w:vAlign w:val="center"/>
          </w:tcPr>
          <w:p w:rsidR="00C4774B" w:rsidRPr="00DD3097" w:rsidRDefault="00C4774B" w:rsidP="00F73505">
            <w:pPr>
              <w:spacing w:before="120"/>
              <w:rPr>
                <w:szCs w:val="20"/>
              </w:rPr>
            </w:pPr>
          </w:p>
        </w:tc>
      </w:tr>
      <w:tr w:rsidR="00C4774B" w:rsidRPr="00DD3097" w:rsidTr="00F73505">
        <w:trPr>
          <w:cantSplit/>
          <w:trHeight w:val="254"/>
          <w:tblCellSpacing w:w="14" w:type="dxa"/>
        </w:trPr>
        <w:tc>
          <w:tcPr>
            <w:tcW w:w="6945" w:type="dxa"/>
            <w:gridSpan w:val="11"/>
            <w:tcBorders>
              <w:left w:val="single" w:sz="4" w:space="0" w:color="auto"/>
            </w:tcBorders>
            <w:shd w:val="clear" w:color="auto" w:fill="auto"/>
            <w:vAlign w:val="center"/>
          </w:tcPr>
          <w:p w:rsidR="00C4774B" w:rsidRPr="00201AB5" w:rsidRDefault="00C4774B" w:rsidP="00F73505">
            <w:pPr>
              <w:spacing w:before="120"/>
              <w:rPr>
                <w:szCs w:val="20"/>
              </w:rPr>
            </w:pPr>
            <w:r w:rsidRPr="00201AB5">
              <w:rPr>
                <w:szCs w:val="20"/>
              </w:rPr>
              <w:t>Will CCSP funds be transferred by BLM to Cooperator through a Contract?</w:t>
            </w:r>
          </w:p>
        </w:tc>
        <w:tc>
          <w:tcPr>
            <w:tcW w:w="522" w:type="dxa"/>
            <w:shd w:val="clear" w:color="auto" w:fill="auto"/>
            <w:vAlign w:val="center"/>
          </w:tcPr>
          <w:p w:rsidR="00C4774B" w:rsidRPr="00201AB5" w:rsidRDefault="00C4774B" w:rsidP="00F73505">
            <w:pPr>
              <w:spacing w:before="120"/>
              <w:jc w:val="right"/>
              <w:rPr>
                <w:szCs w:val="20"/>
              </w:rPr>
            </w:pPr>
            <w:r w:rsidRPr="00201AB5">
              <w:rPr>
                <w:szCs w:val="20"/>
              </w:rPr>
              <w:t>YES:</w:t>
            </w:r>
          </w:p>
        </w:tc>
        <w:tc>
          <w:tcPr>
            <w:tcW w:w="422" w:type="dxa"/>
            <w:tcBorders>
              <w:bottom w:val="single" w:sz="4" w:space="0" w:color="auto"/>
            </w:tcBorders>
            <w:shd w:val="clear" w:color="auto" w:fill="auto"/>
            <w:vAlign w:val="center"/>
          </w:tcPr>
          <w:p w:rsidR="00C4774B" w:rsidRPr="00201AB5" w:rsidRDefault="00C4774B" w:rsidP="00F73505">
            <w:pPr>
              <w:spacing w:before="120"/>
              <w:rPr>
                <w:szCs w:val="20"/>
              </w:rPr>
            </w:pPr>
          </w:p>
        </w:tc>
        <w:tc>
          <w:tcPr>
            <w:tcW w:w="692" w:type="dxa"/>
            <w:shd w:val="clear" w:color="auto" w:fill="auto"/>
            <w:vAlign w:val="center"/>
          </w:tcPr>
          <w:p w:rsidR="00C4774B" w:rsidRPr="00201AB5" w:rsidRDefault="00C4774B" w:rsidP="00F73505">
            <w:pPr>
              <w:spacing w:before="120"/>
              <w:jc w:val="right"/>
              <w:rPr>
                <w:szCs w:val="20"/>
              </w:rPr>
            </w:pPr>
            <w:r w:rsidRPr="00201AB5">
              <w:rPr>
                <w:szCs w:val="20"/>
              </w:rPr>
              <w:t>NO:</w:t>
            </w:r>
          </w:p>
        </w:tc>
        <w:tc>
          <w:tcPr>
            <w:tcW w:w="422" w:type="dxa"/>
            <w:tcBorders>
              <w:bottom w:val="single" w:sz="4" w:space="0" w:color="auto"/>
            </w:tcBorders>
            <w:shd w:val="clear" w:color="auto" w:fill="auto"/>
            <w:vAlign w:val="center"/>
          </w:tcPr>
          <w:p w:rsidR="00C4774B" w:rsidRPr="00201AB5" w:rsidRDefault="00C4774B" w:rsidP="00F73505">
            <w:pPr>
              <w:spacing w:before="120"/>
              <w:rPr>
                <w:szCs w:val="20"/>
              </w:rPr>
            </w:pPr>
          </w:p>
        </w:tc>
        <w:tc>
          <w:tcPr>
            <w:tcW w:w="1601" w:type="dxa"/>
            <w:tcBorders>
              <w:right w:val="single" w:sz="4" w:space="0" w:color="auto"/>
            </w:tcBorders>
            <w:shd w:val="clear" w:color="auto" w:fill="auto"/>
            <w:vAlign w:val="center"/>
          </w:tcPr>
          <w:p w:rsidR="00C4774B" w:rsidRPr="00201AB5" w:rsidRDefault="00C4774B" w:rsidP="00F73505">
            <w:pPr>
              <w:spacing w:before="120"/>
              <w:rPr>
                <w:szCs w:val="20"/>
              </w:rPr>
            </w:pPr>
          </w:p>
        </w:tc>
      </w:tr>
      <w:tr w:rsidR="00C4774B" w:rsidRPr="00DD3097" w:rsidTr="00F73505">
        <w:trPr>
          <w:cantSplit/>
          <w:trHeight w:val="254"/>
          <w:tblCellSpacing w:w="14" w:type="dxa"/>
        </w:trPr>
        <w:tc>
          <w:tcPr>
            <w:tcW w:w="10744" w:type="dxa"/>
            <w:gridSpan w:val="16"/>
            <w:tcBorders>
              <w:left w:val="single" w:sz="4" w:space="0" w:color="auto"/>
              <w:bottom w:val="single" w:sz="4" w:space="0" w:color="auto"/>
              <w:right w:val="single" w:sz="4" w:space="0" w:color="auto"/>
            </w:tcBorders>
            <w:shd w:val="clear" w:color="auto" w:fill="auto"/>
            <w:vAlign w:val="center"/>
          </w:tcPr>
          <w:p w:rsidR="00C4774B" w:rsidRPr="00201AB5" w:rsidRDefault="00C4774B" w:rsidP="00F73505">
            <w:pPr>
              <w:spacing w:before="60"/>
              <w:rPr>
                <w:szCs w:val="20"/>
              </w:rPr>
            </w:pPr>
            <w:r w:rsidRPr="00201AB5">
              <w:rPr>
                <w:szCs w:val="20"/>
              </w:rPr>
              <w:t xml:space="preserve">If the answer to both questions is "NO" explain how the CCSP funds will be </w:t>
            </w:r>
            <w:r>
              <w:rPr>
                <w:szCs w:val="20"/>
              </w:rPr>
              <w:t xml:space="preserve">used in conjunction with </w:t>
            </w:r>
            <w:r w:rsidRPr="00201AB5">
              <w:rPr>
                <w:szCs w:val="20"/>
              </w:rPr>
              <w:t>the Cooperator</w:t>
            </w:r>
            <w:r>
              <w:rPr>
                <w:szCs w:val="20"/>
              </w:rPr>
              <w:t>'s match</w:t>
            </w:r>
            <w:r w:rsidRPr="00201AB5">
              <w:rPr>
                <w:szCs w:val="20"/>
              </w:rPr>
              <w:t>:</w:t>
            </w:r>
          </w:p>
          <w:p w:rsidR="00C4774B" w:rsidRPr="00201AB5" w:rsidRDefault="00C4774B" w:rsidP="00F73505">
            <w:pPr>
              <w:spacing w:before="120"/>
              <w:rPr>
                <w:b/>
                <w:szCs w:val="20"/>
              </w:rPr>
            </w:pPr>
          </w:p>
        </w:tc>
      </w:tr>
    </w:tbl>
    <w:p w:rsidR="00C4774B" w:rsidRDefault="00C4774B" w:rsidP="00C4774B"/>
    <w:tbl>
      <w:tblPr>
        <w:tblW w:w="10800" w:type="dxa"/>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C4774B" w:rsidRPr="00201AB5" w:rsidTr="00F73505">
        <w:trPr>
          <w:cantSplit/>
          <w:trHeight w:val="254"/>
          <w:tblCellSpacing w:w="14" w:type="dxa"/>
        </w:trPr>
        <w:tc>
          <w:tcPr>
            <w:tcW w:w="10744" w:type="dxa"/>
            <w:shd w:val="clear" w:color="auto" w:fill="auto"/>
            <w:vAlign w:val="center"/>
          </w:tcPr>
          <w:p w:rsidR="00C4774B" w:rsidRPr="00201AB5" w:rsidRDefault="00C4774B" w:rsidP="00F73505">
            <w:pPr>
              <w:keepNext/>
              <w:tabs>
                <w:tab w:val="left" w:pos="363"/>
              </w:tabs>
              <w:rPr>
                <w:b/>
                <w:smallCaps/>
                <w:sz w:val="22"/>
              </w:rPr>
            </w:pPr>
            <w:r w:rsidRPr="00201AB5">
              <w:rPr>
                <w:b/>
                <w:smallCaps/>
                <w:sz w:val="22"/>
              </w:rPr>
              <w:lastRenderedPageBreak/>
              <w:t>4.</w:t>
            </w:r>
            <w:r w:rsidRPr="00201AB5">
              <w:rPr>
                <w:b/>
                <w:smallCaps/>
                <w:sz w:val="22"/>
              </w:rPr>
              <w:tab/>
              <w:t>COOPERATOR PARTICIPATION</w:t>
            </w:r>
          </w:p>
        </w:tc>
      </w:tr>
      <w:tr w:rsidR="00C4774B" w:rsidRPr="00201AB5" w:rsidTr="00F73505">
        <w:trPr>
          <w:cantSplit/>
          <w:trHeight w:val="3917"/>
          <w:tblCellSpacing w:w="14" w:type="dxa"/>
        </w:trPr>
        <w:tc>
          <w:tcPr>
            <w:tcW w:w="10744" w:type="dxa"/>
            <w:shd w:val="clear" w:color="auto" w:fill="auto"/>
          </w:tcPr>
          <w:p w:rsidR="00C4774B" w:rsidRPr="00201AB5" w:rsidRDefault="00C4774B" w:rsidP="00F73505">
            <w:pPr>
              <w:rPr>
                <w:szCs w:val="20"/>
              </w:rPr>
            </w:pPr>
            <w:r w:rsidRPr="00201AB5">
              <w:rPr>
                <w:szCs w:val="20"/>
              </w:rPr>
              <w:t>In the space provided below, describe how the cooperator(s) will participate in the success of this project.</w:t>
            </w:r>
          </w:p>
          <w:p w:rsidR="00C4774B" w:rsidRPr="00201AB5" w:rsidRDefault="00C4774B" w:rsidP="00F73505">
            <w:pPr>
              <w:rPr>
                <w:szCs w:val="20"/>
              </w:rPr>
            </w:pPr>
          </w:p>
        </w:tc>
      </w:tr>
    </w:tbl>
    <w:p w:rsidR="00C4774B" w:rsidRPr="00201AB5" w:rsidRDefault="00C4774B" w:rsidP="00C4774B"/>
    <w:tbl>
      <w:tblPr>
        <w:tblW w:w="10800" w:type="dxa"/>
        <w:tblCellSpacing w:w="14" w:type="dxa"/>
        <w:tblBorders>
          <w:top w:val="single" w:sz="4" w:space="0" w:color="auto"/>
          <w:left w:val="single" w:sz="4" w:space="0" w:color="auto"/>
          <w:bottom w:val="single" w:sz="4" w:space="0" w:color="auto"/>
          <w:right w:val="single" w:sz="4" w:space="0" w:color="auto"/>
        </w:tblBorders>
        <w:tblCellMar>
          <w:top w:w="29" w:type="dxa"/>
          <w:left w:w="29" w:type="dxa"/>
          <w:bottom w:w="29" w:type="dxa"/>
          <w:right w:w="29" w:type="dxa"/>
        </w:tblCellMar>
        <w:tblLook w:val="04A0" w:firstRow="1" w:lastRow="0" w:firstColumn="1" w:lastColumn="0" w:noHBand="0" w:noVBand="1"/>
      </w:tblPr>
      <w:tblGrid>
        <w:gridCol w:w="10800"/>
      </w:tblGrid>
      <w:tr w:rsidR="00C4774B" w:rsidRPr="00201AB5" w:rsidTr="00F73505">
        <w:trPr>
          <w:cantSplit/>
          <w:trHeight w:val="254"/>
          <w:tblCellSpacing w:w="14" w:type="dxa"/>
        </w:trPr>
        <w:tc>
          <w:tcPr>
            <w:tcW w:w="10744" w:type="dxa"/>
            <w:shd w:val="clear" w:color="auto" w:fill="auto"/>
            <w:vAlign w:val="center"/>
          </w:tcPr>
          <w:p w:rsidR="00C4774B" w:rsidRPr="00201AB5" w:rsidRDefault="00C4774B" w:rsidP="00F73505">
            <w:pPr>
              <w:keepNext/>
              <w:tabs>
                <w:tab w:val="left" w:pos="376"/>
              </w:tabs>
              <w:rPr>
                <w:b/>
                <w:smallCaps/>
                <w:sz w:val="22"/>
              </w:rPr>
            </w:pPr>
            <w:r w:rsidRPr="00201AB5">
              <w:rPr>
                <w:b/>
                <w:smallCaps/>
                <w:sz w:val="22"/>
              </w:rPr>
              <w:t>5.</w:t>
            </w:r>
            <w:r w:rsidRPr="00201AB5">
              <w:rPr>
                <w:b/>
                <w:smallCaps/>
                <w:sz w:val="22"/>
              </w:rPr>
              <w:tab/>
              <w:t>MATCHING REQUIREMENTS</w:t>
            </w:r>
          </w:p>
        </w:tc>
      </w:tr>
      <w:tr w:rsidR="00C4774B" w:rsidRPr="00201AB5" w:rsidTr="00F73505">
        <w:trPr>
          <w:cantSplit/>
          <w:trHeight w:val="3908"/>
          <w:tblCellSpacing w:w="14" w:type="dxa"/>
        </w:trPr>
        <w:tc>
          <w:tcPr>
            <w:tcW w:w="10744" w:type="dxa"/>
            <w:shd w:val="clear" w:color="auto" w:fill="auto"/>
          </w:tcPr>
          <w:p w:rsidR="00C4774B" w:rsidRPr="00201AB5" w:rsidRDefault="00C4774B" w:rsidP="00F73505">
            <w:pPr>
              <w:rPr>
                <w:szCs w:val="20"/>
              </w:rPr>
            </w:pPr>
            <w:r w:rsidRPr="00201AB5">
              <w:rPr>
                <w:szCs w:val="20"/>
              </w:rPr>
              <w:t>In the space provided below, list the amounts</w:t>
            </w:r>
            <w:r>
              <w:rPr>
                <w:szCs w:val="20"/>
              </w:rPr>
              <w:t>, types (funds</w:t>
            </w:r>
            <w:r w:rsidRPr="00552788">
              <w:rPr>
                <w:szCs w:val="20"/>
              </w:rPr>
              <w:t>, in-kind labor, travel, materials, volunteer time</w:t>
            </w:r>
            <w:r>
              <w:rPr>
                <w:szCs w:val="20"/>
              </w:rPr>
              <w:t xml:space="preserve">, etc.), and sources </w:t>
            </w:r>
            <w:r w:rsidRPr="00201AB5">
              <w:rPr>
                <w:szCs w:val="20"/>
              </w:rPr>
              <w:t>of non-Federal matching share.  Is the matching share secured and available?  If no, please explain.</w:t>
            </w:r>
          </w:p>
          <w:p w:rsidR="00C4774B" w:rsidRPr="00201AB5" w:rsidRDefault="00C4774B" w:rsidP="00F73505">
            <w:pPr>
              <w:rPr>
                <w:szCs w:val="20"/>
              </w:rPr>
            </w:pPr>
          </w:p>
        </w:tc>
      </w:tr>
    </w:tbl>
    <w:p w:rsidR="00C4774B" w:rsidRDefault="00C4774B" w:rsidP="00C4774B"/>
    <w:tbl>
      <w:tblPr>
        <w:tblW w:w="10800" w:type="dxa"/>
        <w:tblCellSpacing w:w="14" w:type="dxa"/>
        <w:tblCellMar>
          <w:top w:w="29" w:type="dxa"/>
          <w:left w:w="29" w:type="dxa"/>
          <w:bottom w:w="29" w:type="dxa"/>
          <w:right w:w="29" w:type="dxa"/>
        </w:tblCellMar>
        <w:tblLook w:val="04A0" w:firstRow="1" w:lastRow="0" w:firstColumn="1" w:lastColumn="0" w:noHBand="0" w:noVBand="1"/>
      </w:tblPr>
      <w:tblGrid>
        <w:gridCol w:w="10800"/>
      </w:tblGrid>
      <w:tr w:rsidR="00C4774B" w:rsidRPr="00230E08" w:rsidTr="00F73505">
        <w:trPr>
          <w:cantSplit/>
          <w:trHeight w:val="254"/>
          <w:tblCellSpacing w:w="14" w:type="dxa"/>
        </w:trPr>
        <w:tc>
          <w:tcPr>
            <w:tcW w:w="10744" w:type="dxa"/>
            <w:shd w:val="clear" w:color="auto" w:fill="auto"/>
            <w:vAlign w:val="center"/>
          </w:tcPr>
          <w:p w:rsidR="00C4774B" w:rsidRPr="00230E08" w:rsidRDefault="00C4774B" w:rsidP="00F73505">
            <w:pPr>
              <w:keepNext/>
              <w:pageBreakBefore/>
              <w:tabs>
                <w:tab w:val="left" w:pos="363"/>
              </w:tabs>
              <w:rPr>
                <w:b/>
                <w:smallCaps/>
                <w:sz w:val="22"/>
              </w:rPr>
            </w:pPr>
            <w:r>
              <w:rPr>
                <w:b/>
                <w:smallCaps/>
                <w:sz w:val="22"/>
              </w:rPr>
              <w:lastRenderedPageBreak/>
              <w:t>6.</w:t>
            </w:r>
            <w:r>
              <w:rPr>
                <w:b/>
                <w:smallCaps/>
                <w:sz w:val="22"/>
              </w:rPr>
              <w:tab/>
              <w:t>PROJECT BUDGET SUMMARY</w:t>
            </w:r>
          </w:p>
        </w:tc>
      </w:tr>
      <w:tr w:rsidR="00C4774B" w:rsidRPr="00DD3097" w:rsidTr="00F73505">
        <w:trPr>
          <w:cantSplit/>
          <w:trHeight w:val="254"/>
          <w:tblCellSpacing w:w="14" w:type="dxa"/>
        </w:trPr>
        <w:tc>
          <w:tcPr>
            <w:tcW w:w="10744" w:type="dxa"/>
            <w:shd w:val="clear" w:color="auto" w:fill="auto"/>
            <w:vAlign w:val="center"/>
          </w:tcPr>
          <w:p w:rsidR="00C4774B" w:rsidRPr="00DD3097" w:rsidRDefault="00C4774B" w:rsidP="00F73505">
            <w:pPr>
              <w:rPr>
                <w:szCs w:val="20"/>
              </w:rPr>
            </w:pPr>
            <w:r>
              <w:rPr>
                <w:szCs w:val="20"/>
              </w:rPr>
              <w:t>E</w:t>
            </w:r>
            <w:r w:rsidRPr="00230E08">
              <w:rPr>
                <w:szCs w:val="20"/>
              </w:rPr>
              <w:t xml:space="preserve">nter the total </w:t>
            </w:r>
            <w:r>
              <w:rPr>
                <w:szCs w:val="20"/>
              </w:rPr>
              <w:t xml:space="preserve">amounts budgeted </w:t>
            </w:r>
            <w:r w:rsidRPr="00230E08">
              <w:rPr>
                <w:szCs w:val="20"/>
              </w:rPr>
              <w:t xml:space="preserve">for the </w:t>
            </w:r>
            <w:r>
              <w:rPr>
                <w:szCs w:val="20"/>
              </w:rPr>
              <w:t>project from the Detailed Budget Breakdown on the following pages.  Total budgeted costs must be clearly documented on the Detailed Budget Breakdown form.</w:t>
            </w:r>
          </w:p>
        </w:tc>
      </w:tr>
    </w:tbl>
    <w:p w:rsidR="00C4774B" w:rsidRPr="00500678" w:rsidRDefault="00C4774B" w:rsidP="00C4774B">
      <w:pPr>
        <w:rPr>
          <w:b/>
          <w:sz w:val="14"/>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29" w:type="dxa"/>
          <w:bottom w:w="29" w:type="dxa"/>
          <w:right w:w="29" w:type="dxa"/>
        </w:tblCellMar>
        <w:tblLook w:val="0000" w:firstRow="0" w:lastRow="0" w:firstColumn="0" w:lastColumn="0" w:noHBand="0" w:noVBand="0"/>
      </w:tblPr>
      <w:tblGrid>
        <w:gridCol w:w="2639"/>
        <w:gridCol w:w="2720"/>
        <w:gridCol w:w="2720"/>
        <w:gridCol w:w="2721"/>
      </w:tblGrid>
      <w:tr w:rsidR="00C4774B" w:rsidRPr="00500678" w:rsidTr="00F73505">
        <w:trPr>
          <w:cantSplit/>
        </w:trPr>
        <w:tc>
          <w:tcPr>
            <w:tcW w:w="10800" w:type="dxa"/>
            <w:gridSpan w:val="4"/>
            <w:shd w:val="pct10" w:color="000000" w:fill="FFFFFF"/>
            <w:vAlign w:val="center"/>
          </w:tcPr>
          <w:p w:rsidR="00C4774B" w:rsidRDefault="00C4774B" w:rsidP="00F73505">
            <w:pPr>
              <w:spacing w:before="120" w:after="60"/>
              <w:jc w:val="center"/>
              <w:rPr>
                <w:b/>
              </w:rPr>
            </w:pPr>
            <w:r>
              <w:rPr>
                <w:b/>
              </w:rPr>
              <w:t xml:space="preserve">PROJECT </w:t>
            </w:r>
            <w:r w:rsidRPr="00500678">
              <w:rPr>
                <w:b/>
              </w:rPr>
              <w:t>BUDGET SUMMARY</w:t>
            </w:r>
          </w:p>
          <w:p w:rsidR="00C4774B" w:rsidRPr="00500678" w:rsidRDefault="00C4774B" w:rsidP="00F73505">
            <w:pPr>
              <w:spacing w:after="60"/>
              <w:jc w:val="center"/>
            </w:pPr>
            <w:r w:rsidRPr="00500678">
              <w:t>(Enter totals from Detailed Budget Breakdown form)</w:t>
            </w:r>
          </w:p>
        </w:tc>
      </w:tr>
      <w:tr w:rsidR="00C4774B" w:rsidRPr="00500678" w:rsidTr="00F73505">
        <w:trPr>
          <w:cantSplit/>
          <w:trHeight w:val="35"/>
        </w:trPr>
        <w:tc>
          <w:tcPr>
            <w:tcW w:w="2639" w:type="dxa"/>
            <w:vAlign w:val="center"/>
          </w:tcPr>
          <w:p w:rsidR="00C4774B" w:rsidRPr="00500678" w:rsidRDefault="00C4774B" w:rsidP="00F73505">
            <w:pPr>
              <w:jc w:val="center"/>
              <w:rPr>
                <w:b/>
                <w:i/>
              </w:rPr>
            </w:pPr>
            <w:r w:rsidRPr="00500678">
              <w:rPr>
                <w:b/>
                <w:i/>
              </w:rPr>
              <w:t>Category</w:t>
            </w:r>
          </w:p>
        </w:tc>
        <w:tc>
          <w:tcPr>
            <w:tcW w:w="2720" w:type="dxa"/>
            <w:vAlign w:val="center"/>
          </w:tcPr>
          <w:p w:rsidR="00C4774B" w:rsidRPr="00500678" w:rsidRDefault="00C4774B" w:rsidP="00F73505">
            <w:pPr>
              <w:jc w:val="center"/>
              <w:rPr>
                <w:b/>
                <w:i/>
              </w:rPr>
            </w:pPr>
            <w:r>
              <w:rPr>
                <w:b/>
                <w:i/>
              </w:rPr>
              <w:t xml:space="preserve">BLM </w:t>
            </w:r>
            <w:r w:rsidRPr="00500678">
              <w:rPr>
                <w:b/>
                <w:i/>
              </w:rPr>
              <w:t>C</w:t>
            </w:r>
            <w:r>
              <w:rPr>
                <w:b/>
                <w:i/>
              </w:rPr>
              <w:t>CSP</w:t>
            </w:r>
            <w:r w:rsidRPr="00500678">
              <w:rPr>
                <w:b/>
                <w:i/>
              </w:rPr>
              <w:t xml:space="preserve"> Funds</w:t>
            </w:r>
          </w:p>
        </w:tc>
        <w:tc>
          <w:tcPr>
            <w:tcW w:w="2720" w:type="dxa"/>
            <w:vAlign w:val="center"/>
          </w:tcPr>
          <w:p w:rsidR="00C4774B" w:rsidRPr="00500678" w:rsidRDefault="00C4774B" w:rsidP="00F73505">
            <w:pPr>
              <w:jc w:val="center"/>
              <w:rPr>
                <w:b/>
                <w:i/>
              </w:rPr>
            </w:pPr>
            <w:r w:rsidRPr="00500678">
              <w:rPr>
                <w:b/>
                <w:i/>
              </w:rPr>
              <w:t>Match/Cost Share</w:t>
            </w:r>
          </w:p>
        </w:tc>
        <w:tc>
          <w:tcPr>
            <w:tcW w:w="2721" w:type="dxa"/>
            <w:vAlign w:val="center"/>
          </w:tcPr>
          <w:p w:rsidR="00C4774B" w:rsidRPr="00500678" w:rsidRDefault="00C4774B" w:rsidP="00F73505">
            <w:pPr>
              <w:jc w:val="center"/>
              <w:rPr>
                <w:b/>
                <w:i/>
              </w:rPr>
            </w:pPr>
            <w:r w:rsidRPr="00500678">
              <w:rPr>
                <w:b/>
                <w:i/>
              </w:rPr>
              <w:t>Total</w:t>
            </w:r>
          </w:p>
        </w:tc>
      </w:tr>
      <w:tr w:rsidR="00C4774B" w:rsidRPr="00500678" w:rsidTr="00F73505">
        <w:trPr>
          <w:cantSplit/>
          <w:trHeight w:val="179"/>
        </w:trPr>
        <w:tc>
          <w:tcPr>
            <w:tcW w:w="2639" w:type="dxa"/>
            <w:vAlign w:val="center"/>
          </w:tcPr>
          <w:p w:rsidR="00C4774B" w:rsidRPr="00500678" w:rsidRDefault="00C4774B" w:rsidP="00F73505">
            <w:pPr>
              <w:tabs>
                <w:tab w:val="left" w:pos="360"/>
              </w:tabs>
              <w:spacing w:before="60" w:after="60"/>
              <w:rPr>
                <w:sz w:val="22"/>
                <w:szCs w:val="22"/>
              </w:rPr>
            </w:pPr>
            <w:r w:rsidRPr="00500678">
              <w:rPr>
                <w:sz w:val="22"/>
                <w:szCs w:val="22"/>
              </w:rPr>
              <w:t>A)</w:t>
            </w:r>
            <w:r w:rsidRPr="00500678">
              <w:rPr>
                <w:sz w:val="22"/>
                <w:szCs w:val="22"/>
              </w:rPr>
              <w:tab/>
              <w:t>Personnel Costs</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F73505">
            <w:pPr>
              <w:spacing w:before="60" w:after="60"/>
              <w:rPr>
                <w:sz w:val="22"/>
                <w:szCs w:val="22"/>
              </w:rPr>
            </w:pPr>
            <w:r w:rsidRPr="00500678">
              <w:rPr>
                <w:sz w:val="22"/>
                <w:szCs w:val="22"/>
              </w:rPr>
              <w:t xml:space="preserve">$ </w:t>
            </w:r>
          </w:p>
        </w:tc>
      </w:tr>
      <w:tr w:rsidR="00C4774B" w:rsidRPr="00500678" w:rsidTr="00F73505">
        <w:trPr>
          <w:cantSplit/>
          <w:trHeight w:val="62"/>
        </w:trPr>
        <w:tc>
          <w:tcPr>
            <w:tcW w:w="2639" w:type="dxa"/>
            <w:vAlign w:val="center"/>
          </w:tcPr>
          <w:p w:rsidR="00C4774B" w:rsidRPr="00500678" w:rsidRDefault="00C4774B" w:rsidP="00F73505">
            <w:pPr>
              <w:tabs>
                <w:tab w:val="left" w:pos="360"/>
              </w:tabs>
              <w:spacing w:before="60" w:after="60"/>
              <w:rPr>
                <w:sz w:val="22"/>
                <w:szCs w:val="22"/>
              </w:rPr>
            </w:pPr>
            <w:r w:rsidRPr="00500678">
              <w:rPr>
                <w:sz w:val="22"/>
                <w:szCs w:val="22"/>
              </w:rPr>
              <w:t>B)</w:t>
            </w:r>
            <w:r w:rsidRPr="00500678">
              <w:rPr>
                <w:sz w:val="22"/>
                <w:szCs w:val="22"/>
              </w:rPr>
              <w:tab/>
              <w:t>Fringe Benefit</w:t>
            </w:r>
            <w:r>
              <w:rPr>
                <w:sz w:val="22"/>
                <w:szCs w:val="22"/>
              </w:rPr>
              <w:t xml:space="preserve"> Cost</w:t>
            </w:r>
            <w:r w:rsidRPr="00500678">
              <w:rPr>
                <w:sz w:val="22"/>
                <w:szCs w:val="22"/>
              </w:rPr>
              <w:t>s</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F73505">
            <w:pPr>
              <w:spacing w:before="60" w:after="60"/>
              <w:rPr>
                <w:sz w:val="22"/>
                <w:szCs w:val="22"/>
              </w:rPr>
            </w:pPr>
            <w:r w:rsidRPr="00500678">
              <w:rPr>
                <w:sz w:val="22"/>
                <w:szCs w:val="22"/>
              </w:rPr>
              <w:t xml:space="preserve">$ </w:t>
            </w:r>
          </w:p>
        </w:tc>
      </w:tr>
      <w:tr w:rsidR="00C4774B" w:rsidRPr="00500678" w:rsidTr="00F73505">
        <w:trPr>
          <w:cantSplit/>
          <w:trHeight w:val="24"/>
        </w:trPr>
        <w:tc>
          <w:tcPr>
            <w:tcW w:w="2639" w:type="dxa"/>
            <w:vAlign w:val="center"/>
          </w:tcPr>
          <w:p w:rsidR="00C4774B" w:rsidRPr="00500678" w:rsidRDefault="00C4774B" w:rsidP="00F73505">
            <w:pPr>
              <w:tabs>
                <w:tab w:val="left" w:pos="360"/>
              </w:tabs>
              <w:spacing w:before="60" w:after="60"/>
              <w:rPr>
                <w:sz w:val="22"/>
                <w:szCs w:val="22"/>
              </w:rPr>
            </w:pPr>
            <w:r w:rsidRPr="00500678">
              <w:rPr>
                <w:sz w:val="22"/>
                <w:szCs w:val="22"/>
              </w:rPr>
              <w:t>C)</w:t>
            </w:r>
            <w:r w:rsidRPr="00500678">
              <w:rPr>
                <w:sz w:val="22"/>
                <w:szCs w:val="22"/>
              </w:rPr>
              <w:tab/>
              <w:t>Travel Costs</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F73505">
            <w:pPr>
              <w:spacing w:before="60" w:after="60"/>
              <w:rPr>
                <w:sz w:val="22"/>
                <w:szCs w:val="22"/>
              </w:rPr>
            </w:pPr>
            <w:r w:rsidRPr="00500678">
              <w:rPr>
                <w:sz w:val="22"/>
                <w:szCs w:val="22"/>
              </w:rPr>
              <w:t xml:space="preserve">$ </w:t>
            </w:r>
          </w:p>
        </w:tc>
      </w:tr>
      <w:tr w:rsidR="00C4774B" w:rsidRPr="00500678" w:rsidTr="00F73505">
        <w:trPr>
          <w:cantSplit/>
          <w:trHeight w:val="24"/>
        </w:trPr>
        <w:tc>
          <w:tcPr>
            <w:tcW w:w="2639" w:type="dxa"/>
            <w:vAlign w:val="center"/>
          </w:tcPr>
          <w:p w:rsidR="00C4774B" w:rsidRPr="00500678" w:rsidRDefault="00C4774B" w:rsidP="00F73505">
            <w:pPr>
              <w:tabs>
                <w:tab w:val="left" w:pos="360"/>
              </w:tabs>
              <w:spacing w:before="60" w:after="60"/>
              <w:rPr>
                <w:sz w:val="22"/>
                <w:szCs w:val="22"/>
              </w:rPr>
            </w:pPr>
            <w:r w:rsidRPr="00500678">
              <w:rPr>
                <w:sz w:val="22"/>
                <w:szCs w:val="22"/>
              </w:rPr>
              <w:t>D)</w:t>
            </w:r>
            <w:r w:rsidRPr="00500678">
              <w:rPr>
                <w:sz w:val="22"/>
                <w:szCs w:val="22"/>
              </w:rPr>
              <w:tab/>
              <w:t>Equipment Costs</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F73505">
            <w:pPr>
              <w:spacing w:before="60" w:after="60"/>
              <w:rPr>
                <w:sz w:val="22"/>
                <w:szCs w:val="22"/>
              </w:rPr>
            </w:pPr>
            <w:r w:rsidRPr="00500678">
              <w:rPr>
                <w:sz w:val="22"/>
                <w:szCs w:val="22"/>
              </w:rPr>
              <w:t xml:space="preserve">$ </w:t>
            </w:r>
          </w:p>
        </w:tc>
      </w:tr>
      <w:tr w:rsidR="00C4774B" w:rsidRPr="00500678" w:rsidTr="00F73505">
        <w:trPr>
          <w:cantSplit/>
          <w:trHeight w:val="44"/>
        </w:trPr>
        <w:tc>
          <w:tcPr>
            <w:tcW w:w="2639" w:type="dxa"/>
            <w:vAlign w:val="center"/>
          </w:tcPr>
          <w:p w:rsidR="00C4774B" w:rsidRPr="00500678" w:rsidRDefault="00C4774B" w:rsidP="00F73505">
            <w:pPr>
              <w:tabs>
                <w:tab w:val="left" w:pos="360"/>
              </w:tabs>
              <w:spacing w:before="60" w:after="60"/>
              <w:rPr>
                <w:sz w:val="22"/>
                <w:szCs w:val="22"/>
              </w:rPr>
            </w:pPr>
            <w:r w:rsidRPr="00500678">
              <w:rPr>
                <w:sz w:val="22"/>
                <w:szCs w:val="22"/>
              </w:rPr>
              <w:t>E)</w:t>
            </w:r>
            <w:r w:rsidRPr="00500678">
              <w:rPr>
                <w:sz w:val="22"/>
                <w:szCs w:val="22"/>
              </w:rPr>
              <w:tab/>
              <w:t>Supply Costs</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F73505">
            <w:pPr>
              <w:spacing w:before="60" w:after="60"/>
              <w:rPr>
                <w:sz w:val="22"/>
                <w:szCs w:val="22"/>
              </w:rPr>
            </w:pPr>
            <w:r w:rsidRPr="00500678">
              <w:rPr>
                <w:sz w:val="22"/>
                <w:szCs w:val="22"/>
              </w:rPr>
              <w:t xml:space="preserve">$ </w:t>
            </w:r>
          </w:p>
        </w:tc>
      </w:tr>
      <w:tr w:rsidR="00C4774B" w:rsidRPr="00500678" w:rsidTr="00F73505">
        <w:trPr>
          <w:cantSplit/>
          <w:trHeight w:val="24"/>
        </w:trPr>
        <w:tc>
          <w:tcPr>
            <w:tcW w:w="2639" w:type="dxa"/>
            <w:vAlign w:val="center"/>
          </w:tcPr>
          <w:p w:rsidR="00C4774B" w:rsidRPr="00500678" w:rsidRDefault="00C4774B" w:rsidP="00F73505">
            <w:pPr>
              <w:tabs>
                <w:tab w:val="left" w:pos="360"/>
              </w:tabs>
              <w:spacing w:before="60" w:after="60"/>
              <w:rPr>
                <w:sz w:val="22"/>
                <w:szCs w:val="22"/>
              </w:rPr>
            </w:pPr>
            <w:r w:rsidRPr="00500678">
              <w:rPr>
                <w:sz w:val="22"/>
                <w:szCs w:val="22"/>
              </w:rPr>
              <w:t>F)</w:t>
            </w:r>
            <w:r w:rsidRPr="00500678">
              <w:rPr>
                <w:sz w:val="22"/>
                <w:szCs w:val="22"/>
              </w:rPr>
              <w:tab/>
              <w:t>Contracted Costs</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F73505">
            <w:pPr>
              <w:spacing w:before="60" w:after="60"/>
              <w:rPr>
                <w:sz w:val="22"/>
                <w:szCs w:val="22"/>
              </w:rPr>
            </w:pPr>
            <w:r w:rsidRPr="00500678">
              <w:rPr>
                <w:sz w:val="22"/>
                <w:szCs w:val="22"/>
              </w:rPr>
              <w:t xml:space="preserve">$ </w:t>
            </w:r>
          </w:p>
        </w:tc>
      </w:tr>
      <w:tr w:rsidR="00C4774B" w:rsidRPr="00500678" w:rsidTr="00F73505">
        <w:trPr>
          <w:cantSplit/>
          <w:trHeight w:val="24"/>
        </w:trPr>
        <w:tc>
          <w:tcPr>
            <w:tcW w:w="2639" w:type="dxa"/>
            <w:vAlign w:val="center"/>
          </w:tcPr>
          <w:p w:rsidR="00C4774B" w:rsidRPr="00500678" w:rsidRDefault="00C4774B" w:rsidP="00F73505">
            <w:pPr>
              <w:tabs>
                <w:tab w:val="left" w:pos="360"/>
              </w:tabs>
              <w:spacing w:before="60" w:after="60"/>
              <w:rPr>
                <w:sz w:val="22"/>
                <w:szCs w:val="22"/>
              </w:rPr>
            </w:pPr>
            <w:r w:rsidRPr="00500678">
              <w:rPr>
                <w:sz w:val="22"/>
                <w:szCs w:val="22"/>
              </w:rPr>
              <w:t>G)</w:t>
            </w:r>
            <w:r w:rsidRPr="00500678">
              <w:rPr>
                <w:sz w:val="22"/>
                <w:szCs w:val="22"/>
              </w:rPr>
              <w:tab/>
              <w:t>Construction Costs</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F73505">
            <w:pPr>
              <w:spacing w:before="60" w:after="60"/>
              <w:rPr>
                <w:sz w:val="22"/>
                <w:szCs w:val="22"/>
              </w:rPr>
            </w:pPr>
            <w:r w:rsidRPr="00500678">
              <w:rPr>
                <w:sz w:val="22"/>
                <w:szCs w:val="22"/>
              </w:rPr>
              <w:t xml:space="preserve">$ </w:t>
            </w:r>
          </w:p>
        </w:tc>
      </w:tr>
      <w:tr w:rsidR="00C4774B" w:rsidRPr="00500678" w:rsidTr="00F73505">
        <w:trPr>
          <w:cantSplit/>
          <w:trHeight w:val="24"/>
        </w:trPr>
        <w:tc>
          <w:tcPr>
            <w:tcW w:w="2639" w:type="dxa"/>
            <w:vAlign w:val="center"/>
          </w:tcPr>
          <w:p w:rsidR="00C4774B" w:rsidRPr="00500678" w:rsidRDefault="00C4774B" w:rsidP="00F73505">
            <w:pPr>
              <w:tabs>
                <w:tab w:val="left" w:pos="360"/>
              </w:tabs>
              <w:spacing w:before="60" w:after="60"/>
              <w:rPr>
                <w:sz w:val="22"/>
                <w:szCs w:val="22"/>
              </w:rPr>
            </w:pPr>
            <w:r w:rsidRPr="00500678">
              <w:rPr>
                <w:sz w:val="22"/>
                <w:szCs w:val="22"/>
              </w:rPr>
              <w:t>H)</w:t>
            </w:r>
            <w:r w:rsidRPr="00500678">
              <w:rPr>
                <w:sz w:val="22"/>
                <w:szCs w:val="22"/>
              </w:rPr>
              <w:tab/>
              <w:t>Other Costs</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F73505">
            <w:pPr>
              <w:spacing w:before="60" w:after="60"/>
              <w:rPr>
                <w:sz w:val="22"/>
                <w:szCs w:val="22"/>
              </w:rPr>
            </w:pPr>
            <w:r w:rsidRPr="00500678">
              <w:rPr>
                <w:sz w:val="22"/>
                <w:szCs w:val="22"/>
              </w:rPr>
              <w:t xml:space="preserve">$ </w:t>
            </w:r>
          </w:p>
        </w:tc>
      </w:tr>
      <w:tr w:rsidR="00C4774B" w:rsidRPr="00500678" w:rsidTr="00F73505">
        <w:trPr>
          <w:cantSplit/>
          <w:trHeight w:val="17"/>
        </w:trPr>
        <w:tc>
          <w:tcPr>
            <w:tcW w:w="2639" w:type="dxa"/>
            <w:vAlign w:val="center"/>
          </w:tcPr>
          <w:p w:rsidR="00C4774B" w:rsidRPr="00500678" w:rsidRDefault="00C4774B" w:rsidP="00F73505">
            <w:pPr>
              <w:tabs>
                <w:tab w:val="left" w:pos="360"/>
              </w:tabs>
              <w:spacing w:before="60" w:after="60"/>
              <w:rPr>
                <w:sz w:val="22"/>
                <w:szCs w:val="22"/>
              </w:rPr>
            </w:pPr>
            <w:r w:rsidRPr="00500678">
              <w:rPr>
                <w:sz w:val="22"/>
                <w:szCs w:val="22"/>
              </w:rPr>
              <w:t>I)</w:t>
            </w:r>
            <w:r w:rsidRPr="00500678">
              <w:rPr>
                <w:sz w:val="22"/>
                <w:szCs w:val="22"/>
              </w:rPr>
              <w:tab/>
              <w:t>Total Direct Costs</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F73505">
            <w:pPr>
              <w:spacing w:before="60" w:after="60"/>
              <w:rPr>
                <w:sz w:val="22"/>
                <w:szCs w:val="22"/>
              </w:rPr>
            </w:pPr>
            <w:r w:rsidRPr="00500678">
              <w:rPr>
                <w:sz w:val="22"/>
                <w:szCs w:val="22"/>
              </w:rPr>
              <w:t xml:space="preserve">$ </w:t>
            </w:r>
          </w:p>
        </w:tc>
      </w:tr>
      <w:tr w:rsidR="00C4774B" w:rsidRPr="00500678" w:rsidTr="00F73505">
        <w:trPr>
          <w:cantSplit/>
          <w:trHeight w:val="17"/>
        </w:trPr>
        <w:tc>
          <w:tcPr>
            <w:tcW w:w="2639" w:type="dxa"/>
            <w:vAlign w:val="center"/>
          </w:tcPr>
          <w:p w:rsidR="00C4774B" w:rsidRPr="00500678" w:rsidRDefault="00C4774B" w:rsidP="00F73505">
            <w:pPr>
              <w:tabs>
                <w:tab w:val="left" w:pos="360"/>
              </w:tabs>
              <w:spacing w:before="60" w:after="60"/>
              <w:rPr>
                <w:sz w:val="22"/>
                <w:szCs w:val="22"/>
              </w:rPr>
            </w:pPr>
            <w:r w:rsidRPr="00500678">
              <w:rPr>
                <w:sz w:val="22"/>
                <w:szCs w:val="22"/>
              </w:rPr>
              <w:t>J)</w:t>
            </w:r>
            <w:r w:rsidRPr="00500678">
              <w:rPr>
                <w:sz w:val="22"/>
                <w:szCs w:val="22"/>
              </w:rPr>
              <w:tab/>
              <w:t>Indirect Costs</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0" w:type="dxa"/>
            <w:vAlign w:val="center"/>
          </w:tcPr>
          <w:p w:rsidR="00C4774B" w:rsidRPr="00500678" w:rsidRDefault="00C4774B" w:rsidP="00F73505">
            <w:pPr>
              <w:spacing w:before="60" w:after="60"/>
              <w:rPr>
                <w:sz w:val="22"/>
                <w:szCs w:val="22"/>
              </w:rPr>
            </w:pPr>
            <w:r w:rsidRPr="00500678">
              <w:rPr>
                <w:sz w:val="22"/>
                <w:szCs w:val="22"/>
              </w:rPr>
              <w:t xml:space="preserve">$ </w:t>
            </w:r>
          </w:p>
        </w:tc>
        <w:tc>
          <w:tcPr>
            <w:tcW w:w="2721" w:type="dxa"/>
            <w:vAlign w:val="center"/>
          </w:tcPr>
          <w:p w:rsidR="00C4774B" w:rsidRPr="00500678" w:rsidRDefault="00C4774B" w:rsidP="00F73505">
            <w:pPr>
              <w:spacing w:before="60" w:after="60"/>
              <w:rPr>
                <w:sz w:val="22"/>
                <w:szCs w:val="22"/>
              </w:rPr>
            </w:pPr>
            <w:r w:rsidRPr="00500678">
              <w:rPr>
                <w:sz w:val="22"/>
                <w:szCs w:val="22"/>
              </w:rPr>
              <w:t xml:space="preserve">$ </w:t>
            </w:r>
          </w:p>
        </w:tc>
      </w:tr>
      <w:tr w:rsidR="00C4774B" w:rsidRPr="00500678" w:rsidTr="00F73505">
        <w:trPr>
          <w:cantSplit/>
          <w:trHeight w:val="17"/>
        </w:trPr>
        <w:tc>
          <w:tcPr>
            <w:tcW w:w="2639" w:type="dxa"/>
            <w:vAlign w:val="center"/>
          </w:tcPr>
          <w:p w:rsidR="00C4774B" w:rsidRPr="00500678" w:rsidRDefault="00C4774B" w:rsidP="00F73505">
            <w:pPr>
              <w:tabs>
                <w:tab w:val="left" w:pos="360"/>
              </w:tabs>
              <w:spacing w:before="60" w:after="60"/>
              <w:rPr>
                <w:b/>
              </w:rPr>
            </w:pPr>
            <w:r w:rsidRPr="00500678">
              <w:rPr>
                <w:b/>
              </w:rPr>
              <w:t>K)</w:t>
            </w:r>
            <w:r w:rsidRPr="00500678">
              <w:rPr>
                <w:b/>
              </w:rPr>
              <w:tab/>
              <w:t>Total Project Costs</w:t>
            </w:r>
          </w:p>
        </w:tc>
        <w:tc>
          <w:tcPr>
            <w:tcW w:w="2720" w:type="dxa"/>
            <w:vAlign w:val="center"/>
          </w:tcPr>
          <w:p w:rsidR="00C4774B" w:rsidRPr="00500678" w:rsidRDefault="00C4774B" w:rsidP="00F73505">
            <w:pPr>
              <w:spacing w:before="60" w:after="60"/>
              <w:rPr>
                <w:b/>
              </w:rPr>
            </w:pPr>
            <w:r w:rsidRPr="00500678">
              <w:rPr>
                <w:b/>
              </w:rPr>
              <w:t xml:space="preserve">$ </w:t>
            </w:r>
          </w:p>
        </w:tc>
        <w:tc>
          <w:tcPr>
            <w:tcW w:w="2720" w:type="dxa"/>
            <w:vAlign w:val="center"/>
          </w:tcPr>
          <w:p w:rsidR="00C4774B" w:rsidRPr="00500678" w:rsidRDefault="00C4774B" w:rsidP="00F73505">
            <w:pPr>
              <w:spacing w:before="60" w:after="60"/>
              <w:rPr>
                <w:b/>
              </w:rPr>
            </w:pPr>
            <w:r w:rsidRPr="00500678">
              <w:rPr>
                <w:b/>
              </w:rPr>
              <w:t xml:space="preserve">$ </w:t>
            </w:r>
          </w:p>
        </w:tc>
        <w:tc>
          <w:tcPr>
            <w:tcW w:w="2721" w:type="dxa"/>
            <w:vAlign w:val="center"/>
          </w:tcPr>
          <w:p w:rsidR="00C4774B" w:rsidRPr="00500678" w:rsidRDefault="00C4774B" w:rsidP="00F73505">
            <w:pPr>
              <w:spacing w:before="60" w:after="60"/>
              <w:rPr>
                <w:b/>
              </w:rPr>
            </w:pPr>
            <w:r w:rsidRPr="00500678">
              <w:rPr>
                <w:b/>
              </w:rPr>
              <w:t xml:space="preserve">$ </w:t>
            </w:r>
          </w:p>
        </w:tc>
      </w:tr>
    </w:tbl>
    <w:p w:rsidR="00C4774B" w:rsidRPr="00500678" w:rsidRDefault="00C4774B" w:rsidP="00C4774B"/>
    <w:tbl>
      <w:tblPr>
        <w:tblW w:w="10800" w:type="dxa"/>
        <w:tblCellSpacing w:w="14" w:type="dxa"/>
        <w:tblCellMar>
          <w:top w:w="29" w:type="dxa"/>
          <w:left w:w="29" w:type="dxa"/>
          <w:bottom w:w="29" w:type="dxa"/>
          <w:right w:w="29" w:type="dxa"/>
        </w:tblCellMar>
        <w:tblLook w:val="04A0" w:firstRow="1" w:lastRow="0" w:firstColumn="1" w:lastColumn="0" w:noHBand="0" w:noVBand="1"/>
      </w:tblPr>
      <w:tblGrid>
        <w:gridCol w:w="607"/>
        <w:gridCol w:w="170"/>
        <w:gridCol w:w="270"/>
        <w:gridCol w:w="6750"/>
        <w:gridCol w:w="720"/>
        <w:gridCol w:w="1720"/>
        <w:gridCol w:w="563"/>
      </w:tblGrid>
      <w:tr w:rsidR="00C4774B" w:rsidRPr="00230E08" w:rsidTr="00F73505">
        <w:trPr>
          <w:cantSplit/>
          <w:trHeight w:val="254"/>
          <w:tblCellSpacing w:w="14" w:type="dxa"/>
        </w:trPr>
        <w:tc>
          <w:tcPr>
            <w:tcW w:w="10744" w:type="dxa"/>
            <w:gridSpan w:val="7"/>
            <w:tcBorders>
              <w:top w:val="single" w:sz="4" w:space="0" w:color="auto"/>
              <w:left w:val="single" w:sz="4" w:space="0" w:color="auto"/>
              <w:right w:val="single" w:sz="4" w:space="0" w:color="auto"/>
            </w:tcBorders>
            <w:shd w:val="clear" w:color="auto" w:fill="auto"/>
            <w:vAlign w:val="center"/>
          </w:tcPr>
          <w:p w:rsidR="00C4774B" w:rsidRPr="00230E08" w:rsidRDefault="00C4774B" w:rsidP="00F73505">
            <w:pPr>
              <w:keepNext/>
              <w:tabs>
                <w:tab w:val="left" w:pos="363"/>
              </w:tabs>
              <w:rPr>
                <w:b/>
                <w:smallCaps/>
                <w:sz w:val="22"/>
              </w:rPr>
            </w:pPr>
            <w:r w:rsidRPr="00500678">
              <w:rPr>
                <w:b/>
                <w:smallCaps/>
                <w:sz w:val="22"/>
              </w:rPr>
              <w:t>7.</w:t>
            </w:r>
            <w:r w:rsidRPr="00500678">
              <w:rPr>
                <w:b/>
                <w:smallCaps/>
                <w:sz w:val="22"/>
              </w:rPr>
              <w:tab/>
              <w:t>AUTHORIZED  SIGNATURES</w:t>
            </w:r>
          </w:p>
        </w:tc>
      </w:tr>
      <w:tr w:rsidR="00C4774B" w:rsidRPr="00500678" w:rsidTr="00F73505">
        <w:trPr>
          <w:cantSplit/>
          <w:trHeight w:val="254"/>
          <w:tblCellSpacing w:w="14" w:type="dxa"/>
        </w:trPr>
        <w:tc>
          <w:tcPr>
            <w:tcW w:w="565" w:type="dxa"/>
            <w:tcBorders>
              <w:left w:val="single" w:sz="4" w:space="0" w:color="auto"/>
            </w:tcBorders>
            <w:shd w:val="clear" w:color="auto" w:fill="auto"/>
            <w:vAlign w:val="center"/>
          </w:tcPr>
          <w:p w:rsidR="00C4774B" w:rsidRPr="00201AB5" w:rsidRDefault="00C4774B" w:rsidP="00F73505">
            <w:pPr>
              <w:spacing w:before="40" w:after="40"/>
              <w:jc w:val="center"/>
              <w:rPr>
                <w:b/>
                <w:szCs w:val="20"/>
              </w:rPr>
            </w:pPr>
          </w:p>
        </w:tc>
        <w:tc>
          <w:tcPr>
            <w:tcW w:w="9602" w:type="dxa"/>
            <w:gridSpan w:val="5"/>
            <w:tcBorders>
              <w:top w:val="single" w:sz="4" w:space="0" w:color="auto"/>
              <w:left w:val="single" w:sz="4" w:space="0" w:color="auto"/>
              <w:bottom w:val="single" w:sz="4" w:space="0" w:color="auto"/>
              <w:right w:val="single" w:sz="4" w:space="0" w:color="auto"/>
            </w:tcBorders>
            <w:shd w:val="clear" w:color="auto" w:fill="D9D9D9"/>
            <w:vAlign w:val="center"/>
          </w:tcPr>
          <w:p w:rsidR="00C4774B" w:rsidRPr="00201AB5" w:rsidRDefault="00C4774B" w:rsidP="00F73505">
            <w:pPr>
              <w:spacing w:before="40" w:after="40"/>
              <w:jc w:val="center"/>
              <w:rPr>
                <w:b/>
                <w:szCs w:val="20"/>
              </w:rPr>
            </w:pPr>
            <w:r w:rsidRPr="00201AB5">
              <w:rPr>
                <w:b/>
                <w:szCs w:val="20"/>
              </w:rPr>
              <w:t>The Cooperator and the BLM Program Officer must both sign this Commitment Document</w:t>
            </w:r>
          </w:p>
        </w:tc>
        <w:tc>
          <w:tcPr>
            <w:tcW w:w="521" w:type="dxa"/>
            <w:tcBorders>
              <w:right w:val="single" w:sz="4" w:space="0" w:color="auto"/>
            </w:tcBorders>
            <w:shd w:val="clear" w:color="auto" w:fill="auto"/>
            <w:vAlign w:val="center"/>
          </w:tcPr>
          <w:p w:rsidR="00C4774B" w:rsidRPr="00502F49" w:rsidRDefault="00C4774B" w:rsidP="00F73505">
            <w:pPr>
              <w:spacing w:before="40" w:after="40"/>
              <w:jc w:val="center"/>
              <w:rPr>
                <w:b/>
                <w:szCs w:val="20"/>
              </w:rPr>
            </w:pPr>
          </w:p>
        </w:tc>
      </w:tr>
      <w:tr w:rsidR="00C4774B" w:rsidRPr="00500678" w:rsidTr="00F73505">
        <w:trPr>
          <w:cantSplit/>
          <w:trHeight w:val="273"/>
          <w:tblCellSpacing w:w="14" w:type="dxa"/>
        </w:trPr>
        <w:tc>
          <w:tcPr>
            <w:tcW w:w="10744" w:type="dxa"/>
            <w:gridSpan w:val="7"/>
            <w:tcBorders>
              <w:left w:val="single" w:sz="4" w:space="0" w:color="auto"/>
              <w:right w:val="single" w:sz="4" w:space="0" w:color="auto"/>
            </w:tcBorders>
            <w:shd w:val="clear" w:color="auto" w:fill="auto"/>
            <w:vAlign w:val="center"/>
          </w:tcPr>
          <w:p w:rsidR="00C4774B" w:rsidRPr="00500678" w:rsidRDefault="00C4774B" w:rsidP="00F73505">
            <w:pPr>
              <w:spacing w:before="120"/>
              <w:rPr>
                <w:b/>
                <w:szCs w:val="20"/>
              </w:rPr>
            </w:pPr>
            <w:r w:rsidRPr="00500678">
              <w:rPr>
                <w:b/>
                <w:szCs w:val="20"/>
              </w:rPr>
              <w:t>COOPERATOR SIGNATURE</w:t>
            </w:r>
          </w:p>
          <w:p w:rsidR="00C4774B" w:rsidRPr="00500678" w:rsidRDefault="00C4774B" w:rsidP="00F73505">
            <w:pPr>
              <w:rPr>
                <w:szCs w:val="20"/>
              </w:rPr>
            </w:pPr>
            <w:r w:rsidRPr="00500678">
              <w:rPr>
                <w:szCs w:val="20"/>
              </w:rPr>
              <w:t>The Cooperator’s representative must sign and date this form certifying commitment of this proposal.</w:t>
            </w:r>
          </w:p>
        </w:tc>
      </w:tr>
      <w:tr w:rsidR="00C4774B" w:rsidRPr="00500678" w:rsidTr="00F73505">
        <w:trPr>
          <w:cantSplit/>
          <w:trHeight w:val="271"/>
          <w:tblCellSpacing w:w="14" w:type="dxa"/>
        </w:trPr>
        <w:tc>
          <w:tcPr>
            <w:tcW w:w="735" w:type="dxa"/>
            <w:gridSpan w:val="2"/>
            <w:tcBorders>
              <w:left w:val="single" w:sz="4" w:space="0" w:color="auto"/>
            </w:tcBorders>
            <w:shd w:val="clear" w:color="auto" w:fill="auto"/>
            <w:vAlign w:val="center"/>
          </w:tcPr>
          <w:p w:rsidR="00C4774B" w:rsidRPr="00500678" w:rsidRDefault="00C4774B" w:rsidP="00F73505">
            <w:pPr>
              <w:spacing w:before="120"/>
              <w:rPr>
                <w:szCs w:val="20"/>
              </w:rPr>
            </w:pPr>
            <w:r>
              <w:rPr>
                <w:szCs w:val="20"/>
              </w:rPr>
              <w:t>Name:</w:t>
            </w:r>
          </w:p>
        </w:tc>
        <w:tc>
          <w:tcPr>
            <w:tcW w:w="9981" w:type="dxa"/>
            <w:gridSpan w:val="5"/>
            <w:tcBorders>
              <w:bottom w:val="single" w:sz="4" w:space="0" w:color="auto"/>
              <w:right w:val="single" w:sz="4" w:space="0" w:color="auto"/>
            </w:tcBorders>
            <w:shd w:val="clear" w:color="auto" w:fill="auto"/>
            <w:vAlign w:val="center"/>
          </w:tcPr>
          <w:p w:rsidR="00C4774B" w:rsidRPr="00500678" w:rsidRDefault="00C4774B" w:rsidP="00F73505">
            <w:pPr>
              <w:spacing w:before="120"/>
              <w:rPr>
                <w:szCs w:val="20"/>
              </w:rPr>
            </w:pPr>
          </w:p>
        </w:tc>
      </w:tr>
      <w:tr w:rsidR="00C4774B" w:rsidRPr="00500678" w:rsidTr="00F73505">
        <w:trPr>
          <w:cantSplit/>
          <w:trHeight w:val="271"/>
          <w:tblCellSpacing w:w="14" w:type="dxa"/>
        </w:trPr>
        <w:tc>
          <w:tcPr>
            <w:tcW w:w="735" w:type="dxa"/>
            <w:gridSpan w:val="2"/>
            <w:tcBorders>
              <w:left w:val="single" w:sz="4" w:space="0" w:color="auto"/>
            </w:tcBorders>
            <w:shd w:val="clear" w:color="auto" w:fill="auto"/>
            <w:vAlign w:val="center"/>
          </w:tcPr>
          <w:p w:rsidR="00C4774B" w:rsidRPr="00500678" w:rsidRDefault="00C4774B" w:rsidP="00F73505">
            <w:pPr>
              <w:spacing w:before="120"/>
              <w:rPr>
                <w:szCs w:val="20"/>
              </w:rPr>
            </w:pPr>
            <w:r>
              <w:rPr>
                <w:szCs w:val="20"/>
              </w:rPr>
              <w:t>Title:</w:t>
            </w:r>
          </w:p>
        </w:tc>
        <w:tc>
          <w:tcPr>
            <w:tcW w:w="9981" w:type="dxa"/>
            <w:gridSpan w:val="5"/>
            <w:tcBorders>
              <w:bottom w:val="single" w:sz="4" w:space="0" w:color="auto"/>
              <w:right w:val="single" w:sz="4" w:space="0" w:color="auto"/>
            </w:tcBorders>
            <w:shd w:val="clear" w:color="auto" w:fill="auto"/>
            <w:vAlign w:val="center"/>
          </w:tcPr>
          <w:p w:rsidR="00C4774B" w:rsidRPr="00500678" w:rsidRDefault="00C4774B" w:rsidP="00F73505">
            <w:pPr>
              <w:spacing w:before="120"/>
              <w:rPr>
                <w:szCs w:val="20"/>
              </w:rPr>
            </w:pPr>
          </w:p>
        </w:tc>
      </w:tr>
      <w:tr w:rsidR="00C4774B" w:rsidRPr="00500678" w:rsidTr="00F73505">
        <w:trPr>
          <w:cantSplit/>
          <w:trHeight w:val="271"/>
          <w:tblCellSpacing w:w="14" w:type="dxa"/>
        </w:trPr>
        <w:tc>
          <w:tcPr>
            <w:tcW w:w="1005" w:type="dxa"/>
            <w:gridSpan w:val="3"/>
            <w:tcBorders>
              <w:left w:val="single" w:sz="4" w:space="0" w:color="auto"/>
            </w:tcBorders>
            <w:shd w:val="clear" w:color="auto" w:fill="auto"/>
            <w:vAlign w:val="center"/>
          </w:tcPr>
          <w:p w:rsidR="00C4774B" w:rsidRPr="00500678" w:rsidRDefault="00C4774B" w:rsidP="00F73505">
            <w:pPr>
              <w:spacing w:before="120"/>
              <w:rPr>
                <w:szCs w:val="20"/>
              </w:rPr>
            </w:pPr>
            <w:r>
              <w:rPr>
                <w:szCs w:val="20"/>
              </w:rPr>
              <w:t>Signature:</w:t>
            </w:r>
          </w:p>
        </w:tc>
        <w:tc>
          <w:tcPr>
            <w:tcW w:w="6722" w:type="dxa"/>
            <w:tcBorders>
              <w:bottom w:val="single" w:sz="4" w:space="0" w:color="auto"/>
            </w:tcBorders>
            <w:shd w:val="clear" w:color="auto" w:fill="auto"/>
            <w:vAlign w:val="center"/>
          </w:tcPr>
          <w:p w:rsidR="00C4774B" w:rsidRPr="00500678" w:rsidRDefault="00C4774B" w:rsidP="00F73505">
            <w:pPr>
              <w:spacing w:before="120"/>
              <w:rPr>
                <w:szCs w:val="20"/>
              </w:rPr>
            </w:pPr>
          </w:p>
        </w:tc>
        <w:tc>
          <w:tcPr>
            <w:tcW w:w="692" w:type="dxa"/>
            <w:shd w:val="clear" w:color="auto" w:fill="auto"/>
            <w:vAlign w:val="center"/>
          </w:tcPr>
          <w:p w:rsidR="00C4774B" w:rsidRPr="00500678" w:rsidRDefault="00C4774B" w:rsidP="00F73505">
            <w:pPr>
              <w:spacing w:before="120"/>
              <w:rPr>
                <w:szCs w:val="20"/>
              </w:rPr>
            </w:pPr>
            <w:r>
              <w:rPr>
                <w:szCs w:val="20"/>
              </w:rPr>
              <w:t>Date:</w:t>
            </w:r>
          </w:p>
        </w:tc>
        <w:tc>
          <w:tcPr>
            <w:tcW w:w="2241" w:type="dxa"/>
            <w:gridSpan w:val="2"/>
            <w:tcBorders>
              <w:bottom w:val="single" w:sz="4" w:space="0" w:color="auto"/>
              <w:right w:val="single" w:sz="4" w:space="0" w:color="auto"/>
            </w:tcBorders>
            <w:shd w:val="clear" w:color="auto" w:fill="auto"/>
            <w:vAlign w:val="center"/>
          </w:tcPr>
          <w:p w:rsidR="00C4774B" w:rsidRPr="00500678" w:rsidRDefault="00C4774B" w:rsidP="00F73505">
            <w:pPr>
              <w:spacing w:before="120"/>
              <w:rPr>
                <w:szCs w:val="20"/>
              </w:rPr>
            </w:pPr>
          </w:p>
        </w:tc>
      </w:tr>
      <w:tr w:rsidR="00C4774B" w:rsidRPr="00500678" w:rsidTr="00F73505">
        <w:trPr>
          <w:cantSplit/>
          <w:trHeight w:val="271"/>
          <w:tblCellSpacing w:w="14" w:type="dxa"/>
        </w:trPr>
        <w:tc>
          <w:tcPr>
            <w:tcW w:w="10744" w:type="dxa"/>
            <w:gridSpan w:val="7"/>
            <w:tcBorders>
              <w:left w:val="single" w:sz="4" w:space="0" w:color="auto"/>
              <w:right w:val="single" w:sz="4" w:space="0" w:color="auto"/>
            </w:tcBorders>
            <w:shd w:val="clear" w:color="auto" w:fill="auto"/>
            <w:vAlign w:val="center"/>
          </w:tcPr>
          <w:p w:rsidR="00C4774B" w:rsidRDefault="00C4774B" w:rsidP="00F73505">
            <w:pPr>
              <w:spacing w:before="120"/>
              <w:rPr>
                <w:b/>
                <w:szCs w:val="20"/>
              </w:rPr>
            </w:pPr>
            <w:r w:rsidRPr="00DA4F3E">
              <w:rPr>
                <w:b/>
                <w:szCs w:val="20"/>
              </w:rPr>
              <w:t>BLM SIGNATURE</w:t>
            </w:r>
          </w:p>
          <w:p w:rsidR="00C4774B" w:rsidRPr="00500678" w:rsidRDefault="00C4774B" w:rsidP="00F73505">
            <w:pPr>
              <w:rPr>
                <w:szCs w:val="20"/>
              </w:rPr>
            </w:pPr>
            <w:r w:rsidRPr="00DA4F3E">
              <w:rPr>
                <w:szCs w:val="20"/>
              </w:rPr>
              <w:t>The appropriate BLM representative must sign and date this form signifying support of this proposal.</w:t>
            </w:r>
          </w:p>
        </w:tc>
      </w:tr>
      <w:tr w:rsidR="00C4774B" w:rsidRPr="00500678" w:rsidTr="00F73505">
        <w:trPr>
          <w:cantSplit/>
          <w:trHeight w:val="271"/>
          <w:tblCellSpacing w:w="14" w:type="dxa"/>
        </w:trPr>
        <w:tc>
          <w:tcPr>
            <w:tcW w:w="735" w:type="dxa"/>
            <w:gridSpan w:val="2"/>
            <w:tcBorders>
              <w:left w:val="single" w:sz="4" w:space="0" w:color="auto"/>
            </w:tcBorders>
            <w:shd w:val="clear" w:color="auto" w:fill="auto"/>
            <w:vAlign w:val="center"/>
          </w:tcPr>
          <w:p w:rsidR="00C4774B" w:rsidRPr="00500678" w:rsidRDefault="00C4774B" w:rsidP="00F73505">
            <w:pPr>
              <w:spacing w:before="120"/>
              <w:rPr>
                <w:szCs w:val="20"/>
              </w:rPr>
            </w:pPr>
            <w:r>
              <w:rPr>
                <w:szCs w:val="20"/>
              </w:rPr>
              <w:t>Name:</w:t>
            </w:r>
          </w:p>
        </w:tc>
        <w:tc>
          <w:tcPr>
            <w:tcW w:w="9981" w:type="dxa"/>
            <w:gridSpan w:val="5"/>
            <w:tcBorders>
              <w:bottom w:val="single" w:sz="4" w:space="0" w:color="auto"/>
              <w:right w:val="single" w:sz="4" w:space="0" w:color="auto"/>
            </w:tcBorders>
            <w:shd w:val="clear" w:color="auto" w:fill="auto"/>
            <w:vAlign w:val="center"/>
          </w:tcPr>
          <w:p w:rsidR="00C4774B" w:rsidRPr="00500678" w:rsidRDefault="00C4774B" w:rsidP="00F73505">
            <w:pPr>
              <w:spacing w:before="120"/>
              <w:rPr>
                <w:szCs w:val="20"/>
              </w:rPr>
            </w:pPr>
          </w:p>
        </w:tc>
      </w:tr>
      <w:tr w:rsidR="00C4774B" w:rsidRPr="00500678" w:rsidTr="00F73505">
        <w:trPr>
          <w:cantSplit/>
          <w:trHeight w:val="271"/>
          <w:tblCellSpacing w:w="14" w:type="dxa"/>
        </w:trPr>
        <w:tc>
          <w:tcPr>
            <w:tcW w:w="735" w:type="dxa"/>
            <w:gridSpan w:val="2"/>
            <w:tcBorders>
              <w:left w:val="single" w:sz="4" w:space="0" w:color="auto"/>
            </w:tcBorders>
            <w:shd w:val="clear" w:color="auto" w:fill="auto"/>
            <w:vAlign w:val="center"/>
          </w:tcPr>
          <w:p w:rsidR="00C4774B" w:rsidRPr="00500678" w:rsidRDefault="00C4774B" w:rsidP="00F73505">
            <w:pPr>
              <w:spacing w:before="120"/>
              <w:rPr>
                <w:szCs w:val="20"/>
              </w:rPr>
            </w:pPr>
            <w:r>
              <w:rPr>
                <w:szCs w:val="20"/>
              </w:rPr>
              <w:t>Title:</w:t>
            </w:r>
          </w:p>
        </w:tc>
        <w:tc>
          <w:tcPr>
            <w:tcW w:w="9981" w:type="dxa"/>
            <w:gridSpan w:val="5"/>
            <w:tcBorders>
              <w:bottom w:val="single" w:sz="4" w:space="0" w:color="auto"/>
              <w:right w:val="single" w:sz="4" w:space="0" w:color="auto"/>
            </w:tcBorders>
            <w:shd w:val="clear" w:color="auto" w:fill="auto"/>
            <w:vAlign w:val="center"/>
          </w:tcPr>
          <w:p w:rsidR="00C4774B" w:rsidRPr="00500678" w:rsidRDefault="00C4774B" w:rsidP="00F73505">
            <w:pPr>
              <w:spacing w:before="120"/>
              <w:rPr>
                <w:szCs w:val="20"/>
              </w:rPr>
            </w:pPr>
          </w:p>
        </w:tc>
      </w:tr>
      <w:tr w:rsidR="00C4774B" w:rsidRPr="00500678" w:rsidTr="00F73505">
        <w:trPr>
          <w:cantSplit/>
          <w:trHeight w:val="271"/>
          <w:tblCellSpacing w:w="14" w:type="dxa"/>
        </w:trPr>
        <w:tc>
          <w:tcPr>
            <w:tcW w:w="1005" w:type="dxa"/>
            <w:gridSpan w:val="3"/>
            <w:tcBorders>
              <w:left w:val="single" w:sz="4" w:space="0" w:color="auto"/>
            </w:tcBorders>
            <w:shd w:val="clear" w:color="auto" w:fill="auto"/>
            <w:vAlign w:val="center"/>
          </w:tcPr>
          <w:p w:rsidR="00C4774B" w:rsidRPr="00500678" w:rsidRDefault="00C4774B" w:rsidP="00F73505">
            <w:pPr>
              <w:spacing w:before="120"/>
              <w:rPr>
                <w:szCs w:val="20"/>
              </w:rPr>
            </w:pPr>
            <w:r>
              <w:rPr>
                <w:szCs w:val="20"/>
              </w:rPr>
              <w:t>Signature:</w:t>
            </w:r>
          </w:p>
        </w:tc>
        <w:tc>
          <w:tcPr>
            <w:tcW w:w="6722" w:type="dxa"/>
            <w:tcBorders>
              <w:bottom w:val="single" w:sz="4" w:space="0" w:color="auto"/>
            </w:tcBorders>
            <w:shd w:val="clear" w:color="auto" w:fill="auto"/>
            <w:vAlign w:val="center"/>
          </w:tcPr>
          <w:p w:rsidR="00C4774B" w:rsidRPr="00500678" w:rsidRDefault="00C4774B" w:rsidP="00F73505">
            <w:pPr>
              <w:spacing w:before="120"/>
              <w:rPr>
                <w:szCs w:val="20"/>
              </w:rPr>
            </w:pPr>
          </w:p>
        </w:tc>
        <w:tc>
          <w:tcPr>
            <w:tcW w:w="692" w:type="dxa"/>
            <w:shd w:val="clear" w:color="auto" w:fill="auto"/>
            <w:vAlign w:val="center"/>
          </w:tcPr>
          <w:p w:rsidR="00C4774B" w:rsidRPr="00500678" w:rsidRDefault="00C4774B" w:rsidP="00F73505">
            <w:pPr>
              <w:spacing w:before="120"/>
              <w:rPr>
                <w:szCs w:val="20"/>
              </w:rPr>
            </w:pPr>
            <w:r>
              <w:rPr>
                <w:szCs w:val="20"/>
              </w:rPr>
              <w:t>Date:</w:t>
            </w:r>
          </w:p>
        </w:tc>
        <w:tc>
          <w:tcPr>
            <w:tcW w:w="2241" w:type="dxa"/>
            <w:gridSpan w:val="2"/>
            <w:tcBorders>
              <w:bottom w:val="single" w:sz="4" w:space="0" w:color="auto"/>
              <w:right w:val="single" w:sz="4" w:space="0" w:color="auto"/>
            </w:tcBorders>
            <w:shd w:val="clear" w:color="auto" w:fill="auto"/>
            <w:vAlign w:val="center"/>
          </w:tcPr>
          <w:p w:rsidR="00C4774B" w:rsidRPr="00500678" w:rsidRDefault="00C4774B" w:rsidP="00F73505">
            <w:pPr>
              <w:spacing w:before="120"/>
              <w:rPr>
                <w:szCs w:val="20"/>
              </w:rPr>
            </w:pPr>
          </w:p>
        </w:tc>
      </w:tr>
      <w:tr w:rsidR="00C4774B" w:rsidRPr="00500678" w:rsidTr="00F73505">
        <w:trPr>
          <w:cantSplit/>
          <w:trHeight w:val="65"/>
          <w:tblCellSpacing w:w="14" w:type="dxa"/>
        </w:trPr>
        <w:tc>
          <w:tcPr>
            <w:tcW w:w="10744" w:type="dxa"/>
            <w:gridSpan w:val="7"/>
            <w:tcBorders>
              <w:left w:val="single" w:sz="4" w:space="0" w:color="auto"/>
              <w:bottom w:val="single" w:sz="4" w:space="0" w:color="auto"/>
              <w:right w:val="single" w:sz="4" w:space="0" w:color="auto"/>
            </w:tcBorders>
            <w:shd w:val="clear" w:color="auto" w:fill="auto"/>
            <w:vAlign w:val="center"/>
          </w:tcPr>
          <w:p w:rsidR="00C4774B" w:rsidRPr="004125DF" w:rsidRDefault="00C4774B" w:rsidP="00F73505">
            <w:pPr>
              <w:rPr>
                <w:sz w:val="4"/>
                <w:szCs w:val="4"/>
              </w:rPr>
            </w:pPr>
          </w:p>
        </w:tc>
      </w:tr>
    </w:tbl>
    <w:p w:rsidR="00C4774B" w:rsidRPr="00DA4F3E" w:rsidRDefault="00C4774B" w:rsidP="00C4774B"/>
    <w:p w:rsidR="00C4774B" w:rsidRPr="00DA4F3E" w:rsidRDefault="00C4774B" w:rsidP="00C4774B">
      <w:pPr>
        <w:rPr>
          <w:sz w:val="22"/>
        </w:rPr>
      </w:pPr>
    </w:p>
    <w:p w:rsidR="00C4774B" w:rsidRPr="00DA4F3E" w:rsidRDefault="00C4774B" w:rsidP="00C4774B">
      <w:pPr>
        <w:rPr>
          <w:sz w:val="22"/>
        </w:rPr>
        <w:sectPr w:rsidR="00C4774B" w:rsidRPr="00DA4F3E" w:rsidSect="00F73505">
          <w:footerReference w:type="default" r:id="rId57"/>
          <w:pgSz w:w="12240" w:h="15840"/>
          <w:pgMar w:top="720" w:right="720" w:bottom="720" w:left="720" w:header="720" w:footer="720" w:gutter="0"/>
          <w:pgNumType w:start="1"/>
          <w:cols w:space="720"/>
        </w:sectPr>
      </w:pPr>
    </w:p>
    <w:p w:rsidR="00C4774B" w:rsidRPr="00502F49" w:rsidRDefault="00C4774B" w:rsidP="00C4774B">
      <w:pPr>
        <w:jc w:val="center"/>
        <w:rPr>
          <w:b/>
        </w:rPr>
      </w:pPr>
      <w:r w:rsidRPr="00502F49">
        <w:rPr>
          <w:b/>
        </w:rPr>
        <w:lastRenderedPageBreak/>
        <w:t>Challenge Cost Share Program</w:t>
      </w:r>
    </w:p>
    <w:p w:rsidR="00C4774B" w:rsidRPr="007557D4" w:rsidRDefault="00C4774B" w:rsidP="00C4774B">
      <w:pPr>
        <w:pStyle w:val="Heading1"/>
        <w:numPr>
          <w:ilvl w:val="0"/>
          <w:numId w:val="0"/>
        </w:numPr>
        <w:jc w:val="center"/>
        <w:rPr>
          <w:rFonts w:ascii="Times New Roman" w:hAnsi="Times New Roman"/>
          <w:b/>
        </w:rPr>
      </w:pPr>
      <w:r w:rsidRPr="007557D4">
        <w:rPr>
          <w:rFonts w:ascii="Times New Roman" w:hAnsi="Times New Roman"/>
          <w:b/>
        </w:rPr>
        <w:t>COMMITMENT DOCUMENT</w:t>
      </w:r>
    </w:p>
    <w:p w:rsidR="00C4774B" w:rsidRPr="00E11F76" w:rsidRDefault="00C4774B" w:rsidP="00C4774B">
      <w:pPr>
        <w:jc w:val="center"/>
        <w:rPr>
          <w:b/>
          <w:szCs w:val="22"/>
        </w:rPr>
      </w:pPr>
    </w:p>
    <w:p w:rsidR="00C4774B" w:rsidRPr="00E11F76" w:rsidRDefault="00C4774B" w:rsidP="00C4774B">
      <w:pPr>
        <w:jc w:val="center"/>
        <w:rPr>
          <w:b/>
          <w:sz w:val="32"/>
        </w:rPr>
      </w:pPr>
      <w:r w:rsidRPr="00E11F76">
        <w:rPr>
          <w:b/>
          <w:sz w:val="32"/>
        </w:rPr>
        <w:t>Detailed Budget Breakdown</w:t>
      </w:r>
    </w:p>
    <w:p w:rsidR="00C4774B" w:rsidRPr="00E11F76" w:rsidRDefault="00C4774B" w:rsidP="00C4774B"/>
    <w:p w:rsidR="00C4774B" w:rsidRPr="00E11F76" w:rsidRDefault="00C4774B" w:rsidP="00C4774B">
      <w:pPr>
        <w:rPr>
          <w:sz w:val="22"/>
          <w:szCs w:val="22"/>
        </w:rPr>
      </w:pPr>
      <w:r w:rsidRPr="00E11F76">
        <w:rPr>
          <w:sz w:val="22"/>
          <w:szCs w:val="22"/>
        </w:rPr>
        <w:t xml:space="preserve">Enter the budgeted project costs below (expand the fields as necessary).  Enter each category total in its corresponding field in </w:t>
      </w:r>
      <w:r w:rsidRPr="00E11F76">
        <w:rPr>
          <w:b/>
          <w:sz w:val="22"/>
          <w:szCs w:val="22"/>
        </w:rPr>
        <w:t>Item 6. Project Budget Summary</w:t>
      </w:r>
      <w:r w:rsidRPr="00E11F76">
        <w:rPr>
          <w:sz w:val="22"/>
          <w:szCs w:val="22"/>
        </w:rPr>
        <w:t xml:space="preserve"> above.  Use each category's Narrative box to clearly show how the total charge for that item was determined.</w:t>
      </w:r>
    </w:p>
    <w:p w:rsidR="00C4774B" w:rsidRPr="00E11F76" w:rsidRDefault="00C4774B" w:rsidP="00C4774B">
      <w:pPr>
        <w:rPr>
          <w:b/>
          <w:sz w:val="22"/>
          <w:szCs w:val="22"/>
        </w:rPr>
      </w:pPr>
    </w:p>
    <w:p w:rsidR="00C4774B" w:rsidRPr="00E11F76" w:rsidRDefault="00C4774B" w:rsidP="00C4774B">
      <w:pPr>
        <w:rPr>
          <w:sz w:val="22"/>
          <w:szCs w:val="22"/>
        </w:rPr>
      </w:pPr>
      <w:r w:rsidRPr="00E11F76">
        <w:rPr>
          <w:b/>
          <w:sz w:val="22"/>
          <w:szCs w:val="22"/>
        </w:rPr>
        <w:t>PLEASE NOTE:</w:t>
      </w:r>
      <w:r w:rsidRPr="00E11F76">
        <w:rPr>
          <w:sz w:val="22"/>
          <w:szCs w:val="22"/>
        </w:rPr>
        <w:t xml:space="preserve">  This budget narrative must include any non-federal match.  If a 1:1 match is not being made with this project, please identify or link to another project that will make up the matching requirement.  Federally appropriated funds may not be used as a match.  All non-Federal matching must be contributed during the project period, which begins when the agreement is awarded by the BLM Grants Management Officer.</w:t>
      </w:r>
    </w:p>
    <w:p w:rsidR="00C4774B" w:rsidRDefault="00C4774B" w:rsidP="00C4774B">
      <w:pPr>
        <w:pStyle w:val="BodyText"/>
        <w:ind w:right="-43"/>
        <w:rPr>
          <w:b w:val="0"/>
          <w:bCs w:val="0"/>
          <w:sz w:val="18"/>
          <w:szCs w:val="18"/>
        </w:rPr>
      </w:pPr>
    </w:p>
    <w:p w:rsidR="00C4774B" w:rsidRPr="00381301" w:rsidRDefault="00C4774B" w:rsidP="00C4774B">
      <w:pPr>
        <w:pStyle w:val="BodyText"/>
        <w:ind w:right="-43"/>
        <w:rPr>
          <w:b w:val="0"/>
          <w:bCs w:val="0"/>
          <w:sz w:val="18"/>
          <w:szCs w:val="18"/>
        </w:rPr>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322"/>
        <w:gridCol w:w="1478"/>
        <w:gridCol w:w="1077"/>
        <w:gridCol w:w="1373"/>
        <w:gridCol w:w="1276"/>
        <w:gridCol w:w="1274"/>
      </w:tblGrid>
      <w:tr w:rsidR="00C4774B" w:rsidRPr="00D3289D" w:rsidTr="00F73505">
        <w:tc>
          <w:tcPr>
            <w:tcW w:w="10800" w:type="dxa"/>
            <w:gridSpan w:val="6"/>
            <w:shd w:val="clear" w:color="auto" w:fill="D9D9D9"/>
          </w:tcPr>
          <w:p w:rsidR="00C4774B" w:rsidRPr="00E33859" w:rsidRDefault="00C4774B" w:rsidP="00F73505">
            <w:pPr>
              <w:keepNext/>
              <w:tabs>
                <w:tab w:val="left" w:pos="351"/>
              </w:tabs>
              <w:spacing w:after="40"/>
              <w:ind w:right="43"/>
              <w:rPr>
                <w:b/>
              </w:rPr>
            </w:pPr>
            <w:r w:rsidRPr="00E33859">
              <w:rPr>
                <w:b/>
              </w:rPr>
              <w:t>A)</w:t>
            </w:r>
            <w:r w:rsidRPr="00E33859">
              <w:rPr>
                <w:b/>
              </w:rPr>
              <w:tab/>
              <w:t>PERSONNEL SALARIES &amp; WAGES</w:t>
            </w:r>
          </w:p>
          <w:p w:rsidR="00C4774B" w:rsidRPr="00E33859" w:rsidRDefault="00C4774B" w:rsidP="00F73505">
            <w:pPr>
              <w:keepNext/>
              <w:tabs>
                <w:tab w:val="left" w:pos="351"/>
              </w:tabs>
              <w:ind w:left="360" w:right="36"/>
              <w:rPr>
                <w:b/>
              </w:rPr>
            </w:pPr>
            <w:r w:rsidRPr="00E33859">
              <w:rPr>
                <w:b/>
              </w:rPr>
              <w:t xml:space="preserve">A1)  For </w:t>
            </w:r>
            <w:r w:rsidRPr="00E33859">
              <w:rPr>
                <w:b/>
                <w:u w:val="single"/>
              </w:rPr>
              <w:t>Salaried</w:t>
            </w:r>
            <w:r w:rsidRPr="00E33859">
              <w:rPr>
                <w:b/>
              </w:rPr>
              <w:t xml:space="preserve"> Employees</w:t>
            </w:r>
            <w:r w:rsidRPr="00E33859">
              <w:t xml:space="preserve"> (for Hourly Wage Employees, see below)</w:t>
            </w:r>
          </w:p>
          <w:p w:rsidR="00C4774B" w:rsidRPr="00E33859" w:rsidRDefault="00C4774B" w:rsidP="00F73505">
            <w:pPr>
              <w:keepNext/>
              <w:ind w:left="720" w:right="36"/>
            </w:pPr>
            <w:r w:rsidRPr="00E33859">
              <w:t>Budgeted cost of salaries paid to recipient employees working directly on this agreement.  Indicate Key Personnel with an asterisk (*) and list all Names and Titles, if known.</w:t>
            </w:r>
          </w:p>
        </w:tc>
      </w:tr>
      <w:tr w:rsidR="00C4774B" w:rsidRPr="00D3289D" w:rsidTr="00F73505">
        <w:trPr>
          <w:trHeight w:val="132"/>
        </w:trPr>
        <w:tc>
          <w:tcPr>
            <w:tcW w:w="4349" w:type="dxa"/>
            <w:shd w:val="clear" w:color="auto" w:fill="auto"/>
            <w:vAlign w:val="center"/>
          </w:tcPr>
          <w:p w:rsidR="00C4774B" w:rsidRPr="00E33859" w:rsidRDefault="00C4774B" w:rsidP="00F73505">
            <w:pPr>
              <w:keepNext/>
              <w:ind w:left="36" w:right="36"/>
              <w:jc w:val="center"/>
              <w:rPr>
                <w:b/>
                <w:sz w:val="18"/>
              </w:rPr>
            </w:pPr>
            <w:r w:rsidRPr="00E33859">
              <w:rPr>
                <w:b/>
                <w:sz w:val="18"/>
              </w:rPr>
              <w:t>Name &amp; Title/Position</w:t>
            </w:r>
          </w:p>
        </w:tc>
        <w:tc>
          <w:tcPr>
            <w:tcW w:w="1440" w:type="dxa"/>
            <w:shd w:val="clear" w:color="auto" w:fill="auto"/>
            <w:vAlign w:val="center"/>
          </w:tcPr>
          <w:p w:rsidR="00C4774B" w:rsidRPr="00E33859" w:rsidRDefault="00C4774B" w:rsidP="00F73505">
            <w:pPr>
              <w:keepNext/>
              <w:ind w:left="36" w:right="36"/>
              <w:jc w:val="center"/>
              <w:rPr>
                <w:b/>
                <w:sz w:val="18"/>
              </w:rPr>
            </w:pPr>
            <w:r w:rsidRPr="00E33859">
              <w:rPr>
                <w:b/>
                <w:sz w:val="18"/>
              </w:rPr>
              <w:t>Base Salary</w:t>
            </w:r>
          </w:p>
        </w:tc>
        <w:tc>
          <w:tcPr>
            <w:tcW w:w="1080" w:type="dxa"/>
            <w:shd w:val="clear" w:color="auto" w:fill="auto"/>
            <w:vAlign w:val="center"/>
          </w:tcPr>
          <w:p w:rsidR="00C4774B" w:rsidRPr="00E33859" w:rsidRDefault="00C4774B" w:rsidP="00F73505">
            <w:pPr>
              <w:keepNext/>
              <w:ind w:left="36" w:right="36"/>
              <w:jc w:val="center"/>
              <w:rPr>
                <w:b/>
                <w:sz w:val="18"/>
              </w:rPr>
            </w:pPr>
            <w:r w:rsidRPr="00E33859">
              <w:rPr>
                <w:b/>
                <w:sz w:val="18"/>
              </w:rPr>
              <w:t>Time Spent on this Project</w:t>
            </w:r>
          </w:p>
        </w:tc>
        <w:tc>
          <w:tcPr>
            <w:tcW w:w="1377" w:type="dxa"/>
            <w:shd w:val="clear" w:color="auto" w:fill="auto"/>
            <w:vAlign w:val="center"/>
          </w:tcPr>
          <w:p w:rsidR="00C4774B" w:rsidRPr="00E33859" w:rsidRDefault="00C4774B" w:rsidP="00F73505">
            <w:pPr>
              <w:keepNext/>
              <w:ind w:left="36" w:right="36"/>
              <w:jc w:val="center"/>
              <w:rPr>
                <w:b/>
                <w:sz w:val="18"/>
              </w:rPr>
            </w:pPr>
            <w:r w:rsidRPr="00E33859">
              <w:rPr>
                <w:b/>
                <w:sz w:val="18"/>
              </w:rPr>
              <w:t>Matching Funds</w:t>
            </w:r>
          </w:p>
          <w:p w:rsidR="00C4774B" w:rsidRPr="00E33859" w:rsidRDefault="00C4774B" w:rsidP="00F73505">
            <w:pPr>
              <w:keepNext/>
              <w:ind w:left="36" w:right="36"/>
              <w:jc w:val="center"/>
              <w:rPr>
                <w:sz w:val="18"/>
              </w:rPr>
            </w:pPr>
            <w:r w:rsidRPr="00E33859">
              <w:rPr>
                <w:sz w:val="18"/>
              </w:rPr>
              <w:t>(if applicable)</w:t>
            </w:r>
          </w:p>
        </w:tc>
        <w:tc>
          <w:tcPr>
            <w:tcW w:w="1278" w:type="dxa"/>
            <w:shd w:val="clear" w:color="auto" w:fill="auto"/>
            <w:vAlign w:val="center"/>
          </w:tcPr>
          <w:p w:rsidR="00C4774B" w:rsidRPr="00E33859" w:rsidRDefault="00C4774B" w:rsidP="00F73505">
            <w:pPr>
              <w:keepNext/>
              <w:ind w:left="36" w:right="36"/>
              <w:jc w:val="center"/>
              <w:rPr>
                <w:b/>
                <w:sz w:val="18"/>
              </w:rPr>
            </w:pPr>
            <w:r w:rsidRPr="00E33859">
              <w:rPr>
                <w:b/>
                <w:sz w:val="18"/>
              </w:rPr>
              <w:t>BLM</w:t>
            </w:r>
          </w:p>
          <w:p w:rsidR="00C4774B" w:rsidRPr="00E33859" w:rsidRDefault="00C4774B" w:rsidP="00F73505">
            <w:pPr>
              <w:keepNext/>
              <w:ind w:left="36" w:right="36"/>
              <w:jc w:val="center"/>
              <w:rPr>
                <w:b/>
                <w:sz w:val="18"/>
              </w:rPr>
            </w:pPr>
            <w:r w:rsidRPr="00E33859">
              <w:rPr>
                <w:b/>
                <w:sz w:val="18"/>
              </w:rPr>
              <w:t>Funds</w:t>
            </w:r>
          </w:p>
        </w:tc>
        <w:tc>
          <w:tcPr>
            <w:tcW w:w="1276" w:type="dxa"/>
            <w:shd w:val="clear" w:color="auto" w:fill="auto"/>
            <w:vAlign w:val="center"/>
          </w:tcPr>
          <w:p w:rsidR="00C4774B" w:rsidRPr="00E33859" w:rsidRDefault="00C4774B" w:rsidP="00F73505">
            <w:pPr>
              <w:keepNext/>
              <w:ind w:left="36" w:right="36"/>
              <w:jc w:val="center"/>
              <w:rPr>
                <w:b/>
                <w:sz w:val="18"/>
              </w:rPr>
            </w:pPr>
            <w:r w:rsidRPr="00E33859">
              <w:rPr>
                <w:b/>
                <w:sz w:val="18"/>
              </w:rPr>
              <w:t>Total</w:t>
            </w:r>
          </w:p>
          <w:p w:rsidR="00C4774B" w:rsidRPr="00E33859" w:rsidRDefault="00C4774B" w:rsidP="00F73505">
            <w:pPr>
              <w:keepNext/>
              <w:ind w:left="36" w:right="36"/>
              <w:jc w:val="center"/>
              <w:rPr>
                <w:b/>
                <w:sz w:val="18"/>
              </w:rPr>
            </w:pPr>
            <w:r w:rsidRPr="00E33859">
              <w:rPr>
                <w:b/>
                <w:sz w:val="18"/>
              </w:rPr>
              <w:t>Funding</w:t>
            </w:r>
          </w:p>
        </w:tc>
      </w:tr>
      <w:tr w:rsidR="00C4774B" w:rsidRPr="00D3289D" w:rsidTr="00F73505">
        <w:trPr>
          <w:trHeight w:val="112"/>
        </w:trPr>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77" w:type="dxa"/>
            <w:shd w:val="clear" w:color="auto" w:fill="auto"/>
            <w:vAlign w:val="center"/>
          </w:tcPr>
          <w:p w:rsidR="00C4774B" w:rsidRPr="00E33859" w:rsidRDefault="00C4774B" w:rsidP="00F73505">
            <w:pPr>
              <w:keepNext/>
              <w:ind w:left="43" w:right="43"/>
            </w:pPr>
          </w:p>
        </w:tc>
        <w:tc>
          <w:tcPr>
            <w:tcW w:w="1278" w:type="dxa"/>
            <w:shd w:val="clear" w:color="auto" w:fill="auto"/>
            <w:vAlign w:val="center"/>
          </w:tcPr>
          <w:p w:rsidR="00C4774B" w:rsidRPr="00E33859" w:rsidRDefault="00C4774B" w:rsidP="00F73505">
            <w:pPr>
              <w:keepNext/>
              <w:ind w:left="43" w:right="43"/>
            </w:pPr>
          </w:p>
        </w:tc>
        <w:tc>
          <w:tcPr>
            <w:tcW w:w="1276" w:type="dxa"/>
            <w:shd w:val="clear" w:color="auto" w:fill="auto"/>
            <w:vAlign w:val="center"/>
          </w:tcPr>
          <w:p w:rsidR="00C4774B" w:rsidRPr="00E33859" w:rsidRDefault="00C4774B" w:rsidP="00F73505">
            <w:pPr>
              <w:keepNext/>
              <w:ind w:left="43" w:right="43"/>
            </w:pPr>
          </w:p>
        </w:tc>
      </w:tr>
      <w:tr w:rsidR="00C4774B" w:rsidRPr="00D3289D" w:rsidTr="00F73505">
        <w:trPr>
          <w:trHeight w:val="103"/>
        </w:trPr>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77" w:type="dxa"/>
            <w:shd w:val="clear" w:color="auto" w:fill="auto"/>
            <w:vAlign w:val="center"/>
          </w:tcPr>
          <w:p w:rsidR="00C4774B" w:rsidRPr="00E33859" w:rsidRDefault="00C4774B" w:rsidP="00F73505">
            <w:pPr>
              <w:keepNext/>
              <w:ind w:left="43" w:right="43"/>
            </w:pPr>
          </w:p>
        </w:tc>
        <w:tc>
          <w:tcPr>
            <w:tcW w:w="1278" w:type="dxa"/>
            <w:shd w:val="clear" w:color="auto" w:fill="auto"/>
            <w:vAlign w:val="center"/>
          </w:tcPr>
          <w:p w:rsidR="00C4774B" w:rsidRPr="00E33859" w:rsidRDefault="00C4774B" w:rsidP="00F73505">
            <w:pPr>
              <w:keepNext/>
              <w:ind w:left="43" w:right="43"/>
            </w:pPr>
          </w:p>
        </w:tc>
        <w:tc>
          <w:tcPr>
            <w:tcW w:w="1276" w:type="dxa"/>
            <w:shd w:val="clear" w:color="auto" w:fill="auto"/>
            <w:vAlign w:val="center"/>
          </w:tcPr>
          <w:p w:rsidR="00C4774B" w:rsidRPr="00E33859" w:rsidRDefault="00C4774B" w:rsidP="00F73505">
            <w:pPr>
              <w:keepNext/>
              <w:ind w:left="43" w:right="43"/>
            </w:pPr>
          </w:p>
        </w:tc>
      </w:tr>
      <w:tr w:rsidR="00C4774B" w:rsidRPr="00D3289D" w:rsidTr="00F73505">
        <w:trPr>
          <w:trHeight w:val="103"/>
        </w:trPr>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77" w:type="dxa"/>
            <w:shd w:val="clear" w:color="auto" w:fill="auto"/>
            <w:vAlign w:val="center"/>
          </w:tcPr>
          <w:p w:rsidR="00C4774B" w:rsidRPr="00E33859" w:rsidRDefault="00C4774B" w:rsidP="00F73505">
            <w:pPr>
              <w:keepNext/>
              <w:ind w:left="43" w:right="43"/>
            </w:pPr>
          </w:p>
        </w:tc>
        <w:tc>
          <w:tcPr>
            <w:tcW w:w="1278" w:type="dxa"/>
            <w:shd w:val="clear" w:color="auto" w:fill="auto"/>
            <w:vAlign w:val="center"/>
          </w:tcPr>
          <w:p w:rsidR="00C4774B" w:rsidRPr="00E33859" w:rsidRDefault="00C4774B" w:rsidP="00F73505">
            <w:pPr>
              <w:keepNext/>
              <w:ind w:left="43" w:right="43"/>
            </w:pPr>
          </w:p>
        </w:tc>
        <w:tc>
          <w:tcPr>
            <w:tcW w:w="1276" w:type="dxa"/>
            <w:shd w:val="clear" w:color="auto" w:fill="auto"/>
            <w:vAlign w:val="center"/>
          </w:tcPr>
          <w:p w:rsidR="00C4774B" w:rsidRPr="00E33859" w:rsidRDefault="00C4774B" w:rsidP="00F73505">
            <w:pPr>
              <w:keepNext/>
              <w:ind w:left="43" w:right="43"/>
            </w:pPr>
          </w:p>
        </w:tc>
      </w:tr>
      <w:tr w:rsidR="00C4774B" w:rsidRPr="00D3289D" w:rsidTr="00F73505">
        <w:trPr>
          <w:trHeight w:val="103"/>
        </w:trPr>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77" w:type="dxa"/>
            <w:shd w:val="clear" w:color="auto" w:fill="auto"/>
            <w:vAlign w:val="center"/>
          </w:tcPr>
          <w:p w:rsidR="00C4774B" w:rsidRPr="00E33859" w:rsidRDefault="00C4774B" w:rsidP="00F73505">
            <w:pPr>
              <w:keepNext/>
              <w:ind w:left="43" w:right="43"/>
            </w:pPr>
          </w:p>
        </w:tc>
        <w:tc>
          <w:tcPr>
            <w:tcW w:w="1278" w:type="dxa"/>
            <w:shd w:val="clear" w:color="auto" w:fill="auto"/>
            <w:vAlign w:val="center"/>
          </w:tcPr>
          <w:p w:rsidR="00C4774B" w:rsidRPr="00E33859" w:rsidRDefault="00C4774B" w:rsidP="00F73505">
            <w:pPr>
              <w:keepNext/>
              <w:ind w:left="43" w:right="43"/>
            </w:pPr>
          </w:p>
        </w:tc>
        <w:tc>
          <w:tcPr>
            <w:tcW w:w="1276" w:type="dxa"/>
            <w:shd w:val="clear" w:color="auto" w:fill="auto"/>
            <w:vAlign w:val="center"/>
          </w:tcPr>
          <w:p w:rsidR="00C4774B" w:rsidRPr="00E33859" w:rsidRDefault="00C4774B" w:rsidP="00F73505">
            <w:pPr>
              <w:keepNext/>
              <w:ind w:left="43" w:right="43"/>
            </w:pPr>
          </w:p>
        </w:tc>
      </w:tr>
      <w:tr w:rsidR="00C4774B" w:rsidRPr="00D3289D" w:rsidTr="00F73505">
        <w:trPr>
          <w:trHeight w:val="103"/>
        </w:trPr>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77" w:type="dxa"/>
            <w:shd w:val="clear" w:color="auto" w:fill="auto"/>
            <w:vAlign w:val="center"/>
          </w:tcPr>
          <w:p w:rsidR="00C4774B" w:rsidRPr="00E33859" w:rsidRDefault="00C4774B" w:rsidP="00F73505">
            <w:pPr>
              <w:keepNext/>
              <w:ind w:left="43" w:right="43"/>
            </w:pPr>
          </w:p>
        </w:tc>
        <w:tc>
          <w:tcPr>
            <w:tcW w:w="1278" w:type="dxa"/>
            <w:shd w:val="clear" w:color="auto" w:fill="auto"/>
            <w:vAlign w:val="center"/>
          </w:tcPr>
          <w:p w:rsidR="00C4774B" w:rsidRPr="00E33859" w:rsidRDefault="00C4774B" w:rsidP="00F73505">
            <w:pPr>
              <w:keepNext/>
              <w:ind w:left="43" w:right="43"/>
            </w:pPr>
          </w:p>
        </w:tc>
        <w:tc>
          <w:tcPr>
            <w:tcW w:w="1276" w:type="dxa"/>
            <w:shd w:val="clear" w:color="auto" w:fill="auto"/>
            <w:vAlign w:val="center"/>
          </w:tcPr>
          <w:p w:rsidR="00C4774B" w:rsidRPr="00E33859" w:rsidRDefault="00C4774B" w:rsidP="00F73505">
            <w:pPr>
              <w:keepNext/>
              <w:ind w:left="43" w:right="43"/>
            </w:pPr>
          </w:p>
        </w:tc>
      </w:tr>
      <w:tr w:rsidR="00C4774B" w:rsidRPr="00D3289D" w:rsidTr="00F73505">
        <w:trPr>
          <w:trHeight w:val="103"/>
        </w:trPr>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77" w:type="dxa"/>
            <w:shd w:val="clear" w:color="auto" w:fill="auto"/>
            <w:vAlign w:val="center"/>
          </w:tcPr>
          <w:p w:rsidR="00C4774B" w:rsidRPr="00E33859" w:rsidRDefault="00C4774B" w:rsidP="00F73505">
            <w:pPr>
              <w:keepNext/>
              <w:ind w:left="43" w:right="43"/>
            </w:pPr>
          </w:p>
        </w:tc>
        <w:tc>
          <w:tcPr>
            <w:tcW w:w="1278" w:type="dxa"/>
            <w:shd w:val="clear" w:color="auto" w:fill="auto"/>
            <w:vAlign w:val="center"/>
          </w:tcPr>
          <w:p w:rsidR="00C4774B" w:rsidRPr="00E33859" w:rsidRDefault="00C4774B" w:rsidP="00F73505">
            <w:pPr>
              <w:keepNext/>
              <w:ind w:left="43" w:right="43"/>
            </w:pPr>
          </w:p>
        </w:tc>
        <w:tc>
          <w:tcPr>
            <w:tcW w:w="1276" w:type="dxa"/>
            <w:shd w:val="clear" w:color="auto" w:fill="auto"/>
            <w:vAlign w:val="center"/>
          </w:tcPr>
          <w:p w:rsidR="00C4774B" w:rsidRPr="00E33859" w:rsidRDefault="00C4774B" w:rsidP="00F73505">
            <w:pPr>
              <w:keepNext/>
              <w:ind w:left="43" w:right="43"/>
            </w:pPr>
          </w:p>
        </w:tc>
      </w:tr>
      <w:tr w:rsidR="00C4774B" w:rsidRPr="00D3289D" w:rsidTr="00F73505">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77" w:type="dxa"/>
            <w:shd w:val="clear" w:color="auto" w:fill="auto"/>
            <w:vAlign w:val="center"/>
          </w:tcPr>
          <w:p w:rsidR="00C4774B" w:rsidRPr="00E33859" w:rsidRDefault="00C4774B" w:rsidP="00F73505">
            <w:pPr>
              <w:keepNext/>
              <w:ind w:left="43" w:right="43"/>
            </w:pPr>
          </w:p>
        </w:tc>
        <w:tc>
          <w:tcPr>
            <w:tcW w:w="1278" w:type="dxa"/>
            <w:shd w:val="clear" w:color="auto" w:fill="auto"/>
            <w:vAlign w:val="center"/>
          </w:tcPr>
          <w:p w:rsidR="00C4774B" w:rsidRPr="00E33859" w:rsidRDefault="00C4774B" w:rsidP="00F73505">
            <w:pPr>
              <w:keepNext/>
              <w:ind w:left="43" w:right="43"/>
            </w:pPr>
          </w:p>
        </w:tc>
        <w:tc>
          <w:tcPr>
            <w:tcW w:w="1276" w:type="dxa"/>
            <w:shd w:val="clear" w:color="auto" w:fill="auto"/>
            <w:vAlign w:val="center"/>
          </w:tcPr>
          <w:p w:rsidR="00C4774B" w:rsidRPr="00E33859" w:rsidRDefault="00C4774B" w:rsidP="00F73505">
            <w:pPr>
              <w:keepNext/>
              <w:ind w:left="43" w:right="43"/>
            </w:pPr>
          </w:p>
        </w:tc>
      </w:tr>
      <w:tr w:rsidR="00C4774B" w:rsidRPr="00D3289D" w:rsidTr="00F73505">
        <w:tc>
          <w:tcPr>
            <w:tcW w:w="4349" w:type="dxa"/>
            <w:shd w:val="clear" w:color="auto" w:fill="auto"/>
            <w:vAlign w:val="center"/>
          </w:tcPr>
          <w:p w:rsidR="00C4774B" w:rsidRPr="00E33859" w:rsidRDefault="00C4774B" w:rsidP="00F73505">
            <w:pPr>
              <w:keepNext/>
              <w:ind w:left="43" w:right="43"/>
              <w:rPr>
                <w:i/>
                <w:color w:val="808080"/>
                <w:szCs w:val="20"/>
              </w:rPr>
            </w:pPr>
            <w:r w:rsidRPr="00E33859">
              <w:rPr>
                <w:b/>
                <w:i/>
                <w:szCs w:val="20"/>
              </w:rPr>
              <w:t xml:space="preserve">Example:  </w:t>
            </w:r>
            <w:r w:rsidRPr="00E33859">
              <w:rPr>
                <w:i/>
                <w:color w:val="808080"/>
                <w:szCs w:val="20"/>
              </w:rPr>
              <w:t>James Smith, Executive Director*</w:t>
            </w:r>
          </w:p>
        </w:tc>
        <w:tc>
          <w:tcPr>
            <w:tcW w:w="1440" w:type="dxa"/>
            <w:shd w:val="clear" w:color="auto" w:fill="auto"/>
            <w:vAlign w:val="center"/>
          </w:tcPr>
          <w:p w:rsidR="00C4774B" w:rsidRPr="00E33859" w:rsidRDefault="00C4774B" w:rsidP="00F73505">
            <w:pPr>
              <w:keepNext/>
              <w:ind w:left="43" w:right="43"/>
              <w:jc w:val="center"/>
              <w:rPr>
                <w:i/>
                <w:color w:val="808080"/>
                <w:szCs w:val="20"/>
              </w:rPr>
            </w:pPr>
            <w:r w:rsidRPr="00E33859">
              <w:rPr>
                <w:i/>
                <w:color w:val="808080"/>
                <w:szCs w:val="20"/>
              </w:rPr>
              <w:t>$60,000.00/Year</w:t>
            </w:r>
          </w:p>
        </w:tc>
        <w:tc>
          <w:tcPr>
            <w:tcW w:w="1080" w:type="dxa"/>
            <w:shd w:val="clear" w:color="auto" w:fill="auto"/>
            <w:vAlign w:val="center"/>
          </w:tcPr>
          <w:p w:rsidR="00C4774B" w:rsidRPr="00E33859" w:rsidRDefault="00C4774B" w:rsidP="00F73505">
            <w:pPr>
              <w:keepNext/>
              <w:ind w:left="43" w:right="43"/>
              <w:jc w:val="center"/>
              <w:rPr>
                <w:i/>
                <w:color w:val="808080"/>
                <w:szCs w:val="20"/>
              </w:rPr>
            </w:pPr>
            <w:r w:rsidRPr="00E33859">
              <w:rPr>
                <w:i/>
                <w:color w:val="808080"/>
                <w:szCs w:val="20"/>
              </w:rPr>
              <w:t>4 Months</w:t>
            </w:r>
          </w:p>
        </w:tc>
        <w:tc>
          <w:tcPr>
            <w:tcW w:w="1377" w:type="dxa"/>
            <w:shd w:val="clear" w:color="auto" w:fill="auto"/>
            <w:vAlign w:val="center"/>
          </w:tcPr>
          <w:p w:rsidR="00C4774B" w:rsidRPr="00E33859" w:rsidRDefault="00C4774B" w:rsidP="00F73505">
            <w:pPr>
              <w:keepNext/>
              <w:ind w:left="43" w:right="43"/>
              <w:jc w:val="right"/>
              <w:rPr>
                <w:i/>
                <w:color w:val="808080"/>
                <w:szCs w:val="20"/>
              </w:rPr>
            </w:pPr>
            <w:r w:rsidRPr="00E33859">
              <w:rPr>
                <w:i/>
                <w:color w:val="808080"/>
                <w:szCs w:val="20"/>
              </w:rPr>
              <w:t>$0.00</w:t>
            </w:r>
          </w:p>
        </w:tc>
        <w:tc>
          <w:tcPr>
            <w:tcW w:w="1278" w:type="dxa"/>
            <w:shd w:val="clear" w:color="auto" w:fill="auto"/>
            <w:vAlign w:val="center"/>
          </w:tcPr>
          <w:p w:rsidR="00C4774B" w:rsidRPr="00E33859" w:rsidRDefault="00C4774B" w:rsidP="00F73505">
            <w:pPr>
              <w:keepNext/>
              <w:ind w:left="43" w:right="43"/>
              <w:jc w:val="right"/>
              <w:rPr>
                <w:i/>
                <w:color w:val="808080"/>
                <w:szCs w:val="20"/>
              </w:rPr>
            </w:pPr>
            <w:r w:rsidRPr="00E33859">
              <w:rPr>
                <w:i/>
                <w:color w:val="808080"/>
                <w:szCs w:val="20"/>
              </w:rPr>
              <w:t>$20,000.00</w:t>
            </w:r>
          </w:p>
        </w:tc>
        <w:tc>
          <w:tcPr>
            <w:tcW w:w="1276" w:type="dxa"/>
            <w:shd w:val="clear" w:color="auto" w:fill="auto"/>
            <w:vAlign w:val="center"/>
          </w:tcPr>
          <w:p w:rsidR="00C4774B" w:rsidRPr="00E33859" w:rsidRDefault="00C4774B" w:rsidP="00F73505">
            <w:pPr>
              <w:keepNext/>
              <w:ind w:left="43" w:right="43"/>
              <w:jc w:val="right"/>
              <w:rPr>
                <w:i/>
                <w:color w:val="808080"/>
                <w:szCs w:val="20"/>
              </w:rPr>
            </w:pPr>
            <w:r w:rsidRPr="00E33859">
              <w:rPr>
                <w:i/>
                <w:color w:val="808080"/>
                <w:szCs w:val="20"/>
              </w:rPr>
              <w:t>$20,000.00</w:t>
            </w:r>
          </w:p>
        </w:tc>
      </w:tr>
      <w:tr w:rsidR="00C4774B" w:rsidRPr="00D3289D" w:rsidTr="00F73505">
        <w:tc>
          <w:tcPr>
            <w:tcW w:w="6869" w:type="dxa"/>
            <w:gridSpan w:val="3"/>
            <w:shd w:val="clear" w:color="auto" w:fill="auto"/>
            <w:vAlign w:val="center"/>
          </w:tcPr>
          <w:p w:rsidR="00C4774B" w:rsidRPr="00E33859" w:rsidRDefault="00C4774B" w:rsidP="00F73505">
            <w:pPr>
              <w:keepNext/>
              <w:spacing w:before="60" w:after="60"/>
              <w:ind w:left="43" w:right="43"/>
              <w:rPr>
                <w:b/>
              </w:rPr>
            </w:pPr>
            <w:r w:rsidRPr="00E33859">
              <w:rPr>
                <w:b/>
              </w:rPr>
              <w:t xml:space="preserve">A1)  SUBTOTAL - </w:t>
            </w:r>
            <w:r w:rsidRPr="00E33859">
              <w:rPr>
                <w:b/>
                <w:u w:val="single"/>
              </w:rPr>
              <w:t>Salaried</w:t>
            </w:r>
            <w:r w:rsidRPr="00E33859">
              <w:rPr>
                <w:b/>
              </w:rPr>
              <w:t xml:space="preserve"> Employees</w:t>
            </w:r>
          </w:p>
        </w:tc>
        <w:tc>
          <w:tcPr>
            <w:tcW w:w="1377" w:type="dxa"/>
            <w:shd w:val="clear" w:color="auto" w:fill="auto"/>
            <w:vAlign w:val="center"/>
          </w:tcPr>
          <w:p w:rsidR="00C4774B" w:rsidRPr="00E33859" w:rsidRDefault="00C4774B" w:rsidP="00F73505">
            <w:pPr>
              <w:keepNext/>
              <w:spacing w:before="60" w:after="60"/>
              <w:ind w:left="43" w:right="43"/>
              <w:rPr>
                <w:b/>
              </w:rPr>
            </w:pPr>
            <w:r w:rsidRPr="00E33859">
              <w:rPr>
                <w:b/>
              </w:rPr>
              <w:t>$</w:t>
            </w:r>
          </w:p>
        </w:tc>
        <w:tc>
          <w:tcPr>
            <w:tcW w:w="1278" w:type="dxa"/>
            <w:shd w:val="clear" w:color="auto" w:fill="auto"/>
            <w:vAlign w:val="center"/>
          </w:tcPr>
          <w:p w:rsidR="00C4774B" w:rsidRPr="00E33859" w:rsidRDefault="00C4774B" w:rsidP="00F73505">
            <w:pPr>
              <w:keepNext/>
              <w:spacing w:before="60" w:after="60"/>
              <w:ind w:left="43" w:right="43"/>
              <w:rPr>
                <w:b/>
              </w:rPr>
            </w:pPr>
            <w:r w:rsidRPr="00E33859">
              <w:rPr>
                <w:b/>
              </w:rPr>
              <w:t>$</w:t>
            </w:r>
          </w:p>
        </w:tc>
        <w:tc>
          <w:tcPr>
            <w:tcW w:w="1276" w:type="dxa"/>
            <w:shd w:val="clear" w:color="auto" w:fill="auto"/>
            <w:vAlign w:val="center"/>
          </w:tcPr>
          <w:p w:rsidR="00C4774B" w:rsidRPr="00E33859" w:rsidRDefault="00C4774B" w:rsidP="00F73505">
            <w:pPr>
              <w:keepNext/>
              <w:spacing w:before="60" w:after="60"/>
              <w:ind w:left="43" w:right="43"/>
              <w:rPr>
                <w:b/>
              </w:rPr>
            </w:pPr>
            <w:r w:rsidRPr="00E33859">
              <w:rPr>
                <w:b/>
              </w:rPr>
              <w:t>$</w:t>
            </w:r>
          </w:p>
        </w:tc>
      </w:tr>
      <w:tr w:rsidR="00C4774B" w:rsidRPr="00D3289D" w:rsidTr="00F73505">
        <w:tc>
          <w:tcPr>
            <w:tcW w:w="10800" w:type="dxa"/>
            <w:gridSpan w:val="6"/>
            <w:shd w:val="clear" w:color="auto" w:fill="auto"/>
            <w:vAlign w:val="center"/>
          </w:tcPr>
          <w:p w:rsidR="00C4774B" w:rsidRPr="00E33859" w:rsidRDefault="00C4774B" w:rsidP="00F73505">
            <w:pPr>
              <w:ind w:left="43" w:right="43"/>
              <w:rPr>
                <w:i/>
              </w:rPr>
            </w:pPr>
            <w:r w:rsidRPr="00E33859">
              <w:rPr>
                <w:i/>
                <w:u w:val="single"/>
              </w:rPr>
              <w:t>Narrative</w:t>
            </w:r>
            <w:r w:rsidRPr="00E33859">
              <w:rPr>
                <w:i/>
              </w:rPr>
              <w:t xml:space="preserve">:  </w:t>
            </w:r>
          </w:p>
          <w:p w:rsidR="00C4774B" w:rsidRPr="00E33859" w:rsidRDefault="00C4774B" w:rsidP="00F73505">
            <w:pPr>
              <w:ind w:left="43" w:right="43"/>
            </w:pPr>
          </w:p>
          <w:p w:rsidR="00C4774B" w:rsidRPr="00E33859" w:rsidRDefault="00C4774B" w:rsidP="00F73505">
            <w:pPr>
              <w:ind w:left="43" w:right="43"/>
            </w:pPr>
          </w:p>
          <w:p w:rsidR="00C4774B" w:rsidRPr="006C153D" w:rsidRDefault="00C4774B" w:rsidP="00F73505">
            <w:pPr>
              <w:ind w:left="43" w:right="43"/>
            </w:pPr>
          </w:p>
        </w:tc>
      </w:tr>
    </w:tbl>
    <w:p w:rsidR="00C4774B" w:rsidRPr="00887B35" w:rsidRDefault="00C4774B" w:rsidP="00C4774B">
      <w:pPr>
        <w:tabs>
          <w:tab w:val="left" w:pos="351"/>
        </w:tabs>
        <w:spacing w:after="40"/>
        <w:ind w:right="43"/>
      </w:pP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384"/>
        <w:gridCol w:w="1405"/>
        <w:gridCol w:w="1080"/>
        <w:gridCol w:w="1350"/>
        <w:gridCol w:w="1260"/>
        <w:gridCol w:w="1321"/>
      </w:tblGrid>
      <w:tr w:rsidR="00C4774B" w:rsidRPr="00D3289D" w:rsidTr="00F73505">
        <w:tc>
          <w:tcPr>
            <w:tcW w:w="10800" w:type="dxa"/>
            <w:gridSpan w:val="6"/>
            <w:shd w:val="clear" w:color="auto" w:fill="D9D9D9"/>
            <w:vAlign w:val="center"/>
          </w:tcPr>
          <w:p w:rsidR="00C4774B" w:rsidRPr="00E33859" w:rsidRDefault="00C4774B" w:rsidP="00F73505">
            <w:pPr>
              <w:keepNext/>
              <w:tabs>
                <w:tab w:val="left" w:pos="365"/>
              </w:tabs>
              <w:ind w:left="360" w:right="36"/>
              <w:rPr>
                <w:b/>
              </w:rPr>
            </w:pPr>
            <w:r w:rsidRPr="00E33859">
              <w:rPr>
                <w:b/>
              </w:rPr>
              <w:lastRenderedPageBreak/>
              <w:t xml:space="preserve">A2)  For </w:t>
            </w:r>
            <w:r w:rsidRPr="00E33859">
              <w:rPr>
                <w:b/>
                <w:u w:val="single"/>
              </w:rPr>
              <w:t>Hourly Wage</w:t>
            </w:r>
            <w:r w:rsidRPr="00E33859">
              <w:rPr>
                <w:b/>
              </w:rPr>
              <w:t xml:space="preserve"> Employees</w:t>
            </w:r>
          </w:p>
          <w:p w:rsidR="00C4774B" w:rsidRPr="00E33859" w:rsidRDefault="00C4774B" w:rsidP="00F73505">
            <w:pPr>
              <w:keepNext/>
              <w:ind w:left="720" w:right="43"/>
            </w:pPr>
            <w:r w:rsidRPr="00E33859">
              <w:t>Budgeted cost of hourly wages paid to recipient employees working directly on this agreement.  Indicate Key Personnel with an asterisk (*) and list all Names and Titles, if known.</w:t>
            </w:r>
          </w:p>
        </w:tc>
      </w:tr>
      <w:tr w:rsidR="00C4774B" w:rsidRPr="00D3289D" w:rsidTr="00F73505">
        <w:tc>
          <w:tcPr>
            <w:tcW w:w="4384" w:type="dxa"/>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Name &amp; Title/Position</w:t>
            </w:r>
          </w:p>
        </w:tc>
        <w:tc>
          <w:tcPr>
            <w:tcW w:w="1405" w:type="dxa"/>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Base Wage</w:t>
            </w:r>
          </w:p>
        </w:tc>
        <w:tc>
          <w:tcPr>
            <w:tcW w:w="1080" w:type="dxa"/>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Time Spent on this Project</w:t>
            </w:r>
          </w:p>
        </w:tc>
        <w:tc>
          <w:tcPr>
            <w:tcW w:w="1350" w:type="dxa"/>
            <w:shd w:val="clear" w:color="auto" w:fill="auto"/>
            <w:vAlign w:val="center"/>
          </w:tcPr>
          <w:p w:rsidR="00C4774B" w:rsidRPr="00E33859" w:rsidRDefault="00C4774B" w:rsidP="00F73505">
            <w:pPr>
              <w:keepNext/>
              <w:ind w:left="36" w:right="36"/>
              <w:jc w:val="center"/>
              <w:rPr>
                <w:b/>
                <w:sz w:val="18"/>
              </w:rPr>
            </w:pPr>
            <w:r w:rsidRPr="00E33859">
              <w:rPr>
                <w:b/>
                <w:sz w:val="18"/>
              </w:rPr>
              <w:t>Matching Funds</w:t>
            </w:r>
          </w:p>
          <w:p w:rsidR="00C4774B" w:rsidRPr="00E33859" w:rsidRDefault="00C4774B" w:rsidP="00F73505">
            <w:pPr>
              <w:keepNext/>
              <w:ind w:left="36" w:right="36"/>
              <w:jc w:val="center"/>
              <w:rPr>
                <w:b/>
                <w:sz w:val="18"/>
              </w:rPr>
            </w:pPr>
            <w:r w:rsidRPr="00E33859">
              <w:rPr>
                <w:sz w:val="18"/>
              </w:rPr>
              <w:t>(if applicable)</w:t>
            </w:r>
          </w:p>
        </w:tc>
        <w:tc>
          <w:tcPr>
            <w:tcW w:w="1260" w:type="dxa"/>
            <w:shd w:val="clear" w:color="auto" w:fill="auto"/>
            <w:vAlign w:val="center"/>
          </w:tcPr>
          <w:p w:rsidR="00C4774B" w:rsidRPr="00E33859" w:rsidRDefault="00C4774B" w:rsidP="00F73505">
            <w:pPr>
              <w:keepNext/>
              <w:ind w:left="36" w:right="36"/>
              <w:jc w:val="center"/>
              <w:rPr>
                <w:b/>
                <w:sz w:val="18"/>
              </w:rPr>
            </w:pPr>
            <w:r w:rsidRPr="00E33859">
              <w:rPr>
                <w:b/>
                <w:sz w:val="18"/>
              </w:rPr>
              <w:t>BLM</w:t>
            </w:r>
          </w:p>
          <w:p w:rsidR="00C4774B" w:rsidRPr="00E33859" w:rsidRDefault="00C4774B" w:rsidP="00F73505">
            <w:pPr>
              <w:keepNext/>
              <w:ind w:left="36" w:right="36"/>
              <w:jc w:val="center"/>
              <w:rPr>
                <w:b/>
                <w:sz w:val="18"/>
              </w:rPr>
            </w:pPr>
            <w:r w:rsidRPr="00E33859">
              <w:rPr>
                <w:b/>
                <w:sz w:val="18"/>
              </w:rPr>
              <w:t>Funds</w:t>
            </w:r>
          </w:p>
        </w:tc>
        <w:tc>
          <w:tcPr>
            <w:tcW w:w="1321" w:type="dxa"/>
            <w:shd w:val="clear" w:color="auto" w:fill="auto"/>
            <w:vAlign w:val="center"/>
          </w:tcPr>
          <w:p w:rsidR="00C4774B" w:rsidRPr="00E33859" w:rsidRDefault="00C4774B" w:rsidP="00F73505">
            <w:pPr>
              <w:keepNext/>
              <w:ind w:left="36" w:right="36"/>
              <w:jc w:val="center"/>
              <w:rPr>
                <w:b/>
                <w:sz w:val="18"/>
              </w:rPr>
            </w:pPr>
            <w:r w:rsidRPr="00E33859">
              <w:rPr>
                <w:b/>
                <w:sz w:val="18"/>
              </w:rPr>
              <w:t>Total</w:t>
            </w:r>
          </w:p>
          <w:p w:rsidR="00C4774B" w:rsidRPr="00E33859" w:rsidRDefault="00C4774B" w:rsidP="00F73505">
            <w:pPr>
              <w:keepNext/>
              <w:ind w:left="36" w:right="36"/>
              <w:jc w:val="center"/>
              <w:rPr>
                <w:b/>
                <w:sz w:val="18"/>
              </w:rPr>
            </w:pPr>
            <w:r w:rsidRPr="00E33859">
              <w:rPr>
                <w:b/>
                <w:sz w:val="18"/>
              </w:rPr>
              <w:t>Funding</w:t>
            </w:r>
          </w:p>
        </w:tc>
      </w:tr>
      <w:tr w:rsidR="00C4774B" w:rsidRPr="00AE5DF4" w:rsidTr="00F73505">
        <w:trPr>
          <w:trHeight w:val="159"/>
        </w:trPr>
        <w:tc>
          <w:tcPr>
            <w:tcW w:w="4384" w:type="dxa"/>
            <w:shd w:val="clear" w:color="auto" w:fill="auto"/>
            <w:vAlign w:val="center"/>
          </w:tcPr>
          <w:p w:rsidR="00C4774B" w:rsidRPr="00E33859" w:rsidRDefault="00C4774B" w:rsidP="00F73505">
            <w:pPr>
              <w:keepNext/>
              <w:ind w:left="43" w:right="43"/>
            </w:pPr>
          </w:p>
        </w:tc>
        <w:tc>
          <w:tcPr>
            <w:tcW w:w="1405"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60" w:type="dxa"/>
            <w:shd w:val="clear" w:color="auto" w:fill="auto"/>
            <w:vAlign w:val="center"/>
          </w:tcPr>
          <w:p w:rsidR="00C4774B" w:rsidRPr="00E33859" w:rsidRDefault="00C4774B" w:rsidP="00F73505">
            <w:pPr>
              <w:keepNext/>
              <w:ind w:left="43" w:right="43"/>
            </w:pPr>
          </w:p>
        </w:tc>
        <w:tc>
          <w:tcPr>
            <w:tcW w:w="1321" w:type="dxa"/>
            <w:shd w:val="clear" w:color="auto" w:fill="auto"/>
            <w:vAlign w:val="center"/>
          </w:tcPr>
          <w:p w:rsidR="00C4774B" w:rsidRPr="00E33859" w:rsidRDefault="00C4774B" w:rsidP="00F73505">
            <w:pPr>
              <w:keepNext/>
              <w:ind w:left="43" w:right="43"/>
            </w:pPr>
          </w:p>
        </w:tc>
      </w:tr>
      <w:tr w:rsidR="00C4774B" w:rsidRPr="00AE5DF4" w:rsidTr="00F73505">
        <w:tc>
          <w:tcPr>
            <w:tcW w:w="4384" w:type="dxa"/>
            <w:shd w:val="clear" w:color="auto" w:fill="auto"/>
            <w:vAlign w:val="center"/>
          </w:tcPr>
          <w:p w:rsidR="00C4774B" w:rsidRPr="00E33859" w:rsidRDefault="00C4774B" w:rsidP="00F73505">
            <w:pPr>
              <w:keepNext/>
              <w:ind w:left="43" w:right="43"/>
            </w:pPr>
          </w:p>
        </w:tc>
        <w:tc>
          <w:tcPr>
            <w:tcW w:w="1405"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60" w:type="dxa"/>
            <w:shd w:val="clear" w:color="auto" w:fill="auto"/>
            <w:vAlign w:val="center"/>
          </w:tcPr>
          <w:p w:rsidR="00C4774B" w:rsidRPr="00E33859" w:rsidRDefault="00C4774B" w:rsidP="00F73505">
            <w:pPr>
              <w:keepNext/>
              <w:ind w:left="43" w:right="43"/>
            </w:pPr>
          </w:p>
        </w:tc>
        <w:tc>
          <w:tcPr>
            <w:tcW w:w="1321" w:type="dxa"/>
            <w:shd w:val="clear" w:color="auto" w:fill="auto"/>
            <w:vAlign w:val="center"/>
          </w:tcPr>
          <w:p w:rsidR="00C4774B" w:rsidRPr="00E33859" w:rsidRDefault="00C4774B" w:rsidP="00F73505">
            <w:pPr>
              <w:keepNext/>
              <w:ind w:left="43" w:right="43"/>
            </w:pPr>
          </w:p>
        </w:tc>
      </w:tr>
      <w:tr w:rsidR="00C4774B" w:rsidRPr="00AE5DF4" w:rsidTr="00F73505">
        <w:trPr>
          <w:trHeight w:val="177"/>
        </w:trPr>
        <w:tc>
          <w:tcPr>
            <w:tcW w:w="4384" w:type="dxa"/>
            <w:shd w:val="clear" w:color="auto" w:fill="auto"/>
            <w:vAlign w:val="center"/>
          </w:tcPr>
          <w:p w:rsidR="00C4774B" w:rsidRPr="00E33859" w:rsidRDefault="00C4774B" w:rsidP="00F73505">
            <w:pPr>
              <w:keepNext/>
              <w:ind w:left="43" w:right="43"/>
            </w:pPr>
          </w:p>
        </w:tc>
        <w:tc>
          <w:tcPr>
            <w:tcW w:w="1405"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60" w:type="dxa"/>
            <w:shd w:val="clear" w:color="auto" w:fill="auto"/>
            <w:vAlign w:val="center"/>
          </w:tcPr>
          <w:p w:rsidR="00C4774B" w:rsidRPr="00E33859" w:rsidRDefault="00C4774B" w:rsidP="00F73505">
            <w:pPr>
              <w:keepNext/>
              <w:ind w:left="43" w:right="43"/>
            </w:pPr>
          </w:p>
        </w:tc>
        <w:tc>
          <w:tcPr>
            <w:tcW w:w="1321" w:type="dxa"/>
            <w:shd w:val="clear" w:color="auto" w:fill="auto"/>
            <w:vAlign w:val="center"/>
          </w:tcPr>
          <w:p w:rsidR="00C4774B" w:rsidRPr="00E33859" w:rsidRDefault="00C4774B" w:rsidP="00F73505">
            <w:pPr>
              <w:keepNext/>
              <w:ind w:left="43" w:right="43"/>
            </w:pPr>
          </w:p>
        </w:tc>
      </w:tr>
      <w:tr w:rsidR="00C4774B" w:rsidRPr="00AE5DF4" w:rsidTr="00F73505">
        <w:trPr>
          <w:trHeight w:val="177"/>
        </w:trPr>
        <w:tc>
          <w:tcPr>
            <w:tcW w:w="4384" w:type="dxa"/>
            <w:shd w:val="clear" w:color="auto" w:fill="auto"/>
            <w:vAlign w:val="center"/>
          </w:tcPr>
          <w:p w:rsidR="00C4774B" w:rsidRPr="00E33859" w:rsidRDefault="00C4774B" w:rsidP="00F73505">
            <w:pPr>
              <w:keepNext/>
              <w:ind w:left="43" w:right="43"/>
            </w:pPr>
          </w:p>
        </w:tc>
        <w:tc>
          <w:tcPr>
            <w:tcW w:w="1405"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60" w:type="dxa"/>
            <w:shd w:val="clear" w:color="auto" w:fill="auto"/>
            <w:vAlign w:val="center"/>
          </w:tcPr>
          <w:p w:rsidR="00C4774B" w:rsidRPr="00E33859" w:rsidRDefault="00C4774B" w:rsidP="00F73505">
            <w:pPr>
              <w:keepNext/>
              <w:ind w:left="43" w:right="43"/>
            </w:pPr>
          </w:p>
        </w:tc>
        <w:tc>
          <w:tcPr>
            <w:tcW w:w="1321" w:type="dxa"/>
            <w:shd w:val="clear" w:color="auto" w:fill="auto"/>
            <w:vAlign w:val="center"/>
          </w:tcPr>
          <w:p w:rsidR="00C4774B" w:rsidRPr="00E33859" w:rsidRDefault="00C4774B" w:rsidP="00F73505">
            <w:pPr>
              <w:keepNext/>
              <w:ind w:left="43" w:right="43"/>
            </w:pPr>
          </w:p>
        </w:tc>
      </w:tr>
      <w:tr w:rsidR="00C4774B" w:rsidRPr="00AE5DF4" w:rsidTr="00F73505">
        <w:trPr>
          <w:trHeight w:val="177"/>
        </w:trPr>
        <w:tc>
          <w:tcPr>
            <w:tcW w:w="4384" w:type="dxa"/>
            <w:shd w:val="clear" w:color="auto" w:fill="auto"/>
            <w:vAlign w:val="center"/>
          </w:tcPr>
          <w:p w:rsidR="00C4774B" w:rsidRPr="00E33859" w:rsidRDefault="00C4774B" w:rsidP="00F73505">
            <w:pPr>
              <w:keepNext/>
              <w:ind w:left="43" w:right="43"/>
            </w:pPr>
          </w:p>
        </w:tc>
        <w:tc>
          <w:tcPr>
            <w:tcW w:w="1405"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60" w:type="dxa"/>
            <w:shd w:val="clear" w:color="auto" w:fill="auto"/>
            <w:vAlign w:val="center"/>
          </w:tcPr>
          <w:p w:rsidR="00C4774B" w:rsidRPr="00E33859" w:rsidRDefault="00C4774B" w:rsidP="00F73505">
            <w:pPr>
              <w:keepNext/>
              <w:ind w:left="43" w:right="43"/>
            </w:pPr>
          </w:p>
        </w:tc>
        <w:tc>
          <w:tcPr>
            <w:tcW w:w="1321" w:type="dxa"/>
            <w:shd w:val="clear" w:color="auto" w:fill="auto"/>
            <w:vAlign w:val="center"/>
          </w:tcPr>
          <w:p w:rsidR="00C4774B" w:rsidRPr="00E33859" w:rsidRDefault="00C4774B" w:rsidP="00F73505">
            <w:pPr>
              <w:keepNext/>
              <w:ind w:left="43" w:right="43"/>
            </w:pPr>
          </w:p>
        </w:tc>
      </w:tr>
      <w:tr w:rsidR="00C4774B" w:rsidRPr="00AE5DF4" w:rsidTr="00F73505">
        <w:trPr>
          <w:trHeight w:val="132"/>
        </w:trPr>
        <w:tc>
          <w:tcPr>
            <w:tcW w:w="4384" w:type="dxa"/>
            <w:shd w:val="clear" w:color="auto" w:fill="auto"/>
            <w:vAlign w:val="center"/>
          </w:tcPr>
          <w:p w:rsidR="00C4774B" w:rsidRPr="00E33859" w:rsidRDefault="00C4774B" w:rsidP="00F73505">
            <w:pPr>
              <w:keepNext/>
              <w:ind w:left="43" w:right="43"/>
            </w:pPr>
          </w:p>
        </w:tc>
        <w:tc>
          <w:tcPr>
            <w:tcW w:w="1405"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60" w:type="dxa"/>
            <w:shd w:val="clear" w:color="auto" w:fill="auto"/>
            <w:vAlign w:val="center"/>
          </w:tcPr>
          <w:p w:rsidR="00C4774B" w:rsidRPr="00E33859" w:rsidRDefault="00C4774B" w:rsidP="00F73505">
            <w:pPr>
              <w:keepNext/>
              <w:ind w:left="43" w:right="43"/>
            </w:pPr>
          </w:p>
        </w:tc>
        <w:tc>
          <w:tcPr>
            <w:tcW w:w="1321" w:type="dxa"/>
            <w:shd w:val="clear" w:color="auto" w:fill="auto"/>
            <w:vAlign w:val="center"/>
          </w:tcPr>
          <w:p w:rsidR="00C4774B" w:rsidRPr="00E33859" w:rsidRDefault="00C4774B" w:rsidP="00F73505">
            <w:pPr>
              <w:keepNext/>
              <w:ind w:left="43" w:right="43"/>
            </w:pPr>
          </w:p>
        </w:tc>
      </w:tr>
      <w:tr w:rsidR="00C4774B" w:rsidRPr="00AE5DF4" w:rsidTr="00F73505">
        <w:trPr>
          <w:trHeight w:val="27"/>
        </w:trPr>
        <w:tc>
          <w:tcPr>
            <w:tcW w:w="4384" w:type="dxa"/>
            <w:shd w:val="clear" w:color="auto" w:fill="auto"/>
            <w:vAlign w:val="center"/>
          </w:tcPr>
          <w:p w:rsidR="00C4774B" w:rsidRPr="00E33859" w:rsidRDefault="00C4774B" w:rsidP="00F73505">
            <w:pPr>
              <w:keepNext/>
              <w:ind w:left="43" w:right="43"/>
            </w:pPr>
          </w:p>
        </w:tc>
        <w:tc>
          <w:tcPr>
            <w:tcW w:w="1405" w:type="dxa"/>
            <w:shd w:val="clear" w:color="auto" w:fill="auto"/>
            <w:vAlign w:val="center"/>
          </w:tcPr>
          <w:p w:rsidR="00C4774B" w:rsidRPr="00E33859" w:rsidRDefault="00C4774B" w:rsidP="00F73505">
            <w:pPr>
              <w:keepNext/>
              <w:ind w:left="43" w:right="43"/>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60" w:type="dxa"/>
            <w:shd w:val="clear" w:color="auto" w:fill="auto"/>
            <w:vAlign w:val="center"/>
          </w:tcPr>
          <w:p w:rsidR="00C4774B" w:rsidRPr="00E33859" w:rsidRDefault="00C4774B" w:rsidP="00F73505">
            <w:pPr>
              <w:keepNext/>
              <w:ind w:left="43" w:right="43"/>
            </w:pPr>
          </w:p>
        </w:tc>
        <w:tc>
          <w:tcPr>
            <w:tcW w:w="1321" w:type="dxa"/>
            <w:shd w:val="clear" w:color="auto" w:fill="auto"/>
            <w:vAlign w:val="center"/>
          </w:tcPr>
          <w:p w:rsidR="00C4774B" w:rsidRPr="00E33859" w:rsidRDefault="00C4774B" w:rsidP="00F73505">
            <w:pPr>
              <w:keepNext/>
              <w:ind w:left="43" w:right="43"/>
            </w:pPr>
          </w:p>
        </w:tc>
      </w:tr>
      <w:tr w:rsidR="00C4774B" w:rsidRPr="00D3289D" w:rsidTr="00F73505">
        <w:tc>
          <w:tcPr>
            <w:tcW w:w="4384" w:type="dxa"/>
            <w:shd w:val="clear" w:color="auto" w:fill="auto"/>
            <w:vAlign w:val="center"/>
          </w:tcPr>
          <w:p w:rsidR="00C4774B" w:rsidRPr="00E33859" w:rsidRDefault="00C4774B" w:rsidP="00F73505">
            <w:pPr>
              <w:keepNext/>
              <w:ind w:left="43" w:right="43"/>
              <w:rPr>
                <w:i/>
                <w:color w:val="808080"/>
                <w:szCs w:val="20"/>
              </w:rPr>
            </w:pPr>
            <w:r w:rsidRPr="00E33859">
              <w:rPr>
                <w:b/>
                <w:i/>
                <w:szCs w:val="20"/>
              </w:rPr>
              <w:t xml:space="preserve">Example:  </w:t>
            </w:r>
            <w:r w:rsidRPr="00E33859">
              <w:rPr>
                <w:i/>
                <w:color w:val="808080"/>
                <w:szCs w:val="20"/>
              </w:rPr>
              <w:t>Melissa Doe, Secretary</w:t>
            </w:r>
          </w:p>
        </w:tc>
        <w:tc>
          <w:tcPr>
            <w:tcW w:w="1405" w:type="dxa"/>
            <w:shd w:val="clear" w:color="auto" w:fill="auto"/>
            <w:vAlign w:val="center"/>
          </w:tcPr>
          <w:p w:rsidR="00C4774B" w:rsidRPr="00E33859" w:rsidRDefault="00C4774B" w:rsidP="00F73505">
            <w:pPr>
              <w:keepNext/>
              <w:ind w:left="43" w:right="43"/>
              <w:jc w:val="center"/>
              <w:rPr>
                <w:i/>
                <w:color w:val="808080"/>
                <w:szCs w:val="20"/>
              </w:rPr>
            </w:pPr>
            <w:r w:rsidRPr="00E33859">
              <w:rPr>
                <w:i/>
                <w:color w:val="808080"/>
                <w:szCs w:val="20"/>
              </w:rPr>
              <w:t>$15.00/Hour</w:t>
            </w:r>
          </w:p>
        </w:tc>
        <w:tc>
          <w:tcPr>
            <w:tcW w:w="1080" w:type="dxa"/>
            <w:shd w:val="clear" w:color="auto" w:fill="auto"/>
            <w:vAlign w:val="center"/>
          </w:tcPr>
          <w:p w:rsidR="00C4774B" w:rsidRPr="00E33859" w:rsidRDefault="00C4774B" w:rsidP="00F73505">
            <w:pPr>
              <w:keepNext/>
              <w:ind w:left="43" w:right="43"/>
              <w:jc w:val="center"/>
              <w:rPr>
                <w:i/>
                <w:color w:val="808080"/>
                <w:szCs w:val="20"/>
              </w:rPr>
            </w:pPr>
            <w:r w:rsidRPr="00E33859">
              <w:rPr>
                <w:i/>
                <w:color w:val="808080"/>
                <w:szCs w:val="20"/>
              </w:rPr>
              <w:t>100 Hours</w:t>
            </w:r>
          </w:p>
        </w:tc>
        <w:tc>
          <w:tcPr>
            <w:tcW w:w="1350" w:type="dxa"/>
            <w:shd w:val="clear" w:color="auto" w:fill="auto"/>
            <w:vAlign w:val="center"/>
          </w:tcPr>
          <w:p w:rsidR="00C4774B" w:rsidRPr="00E33859" w:rsidRDefault="00C4774B" w:rsidP="00F73505">
            <w:pPr>
              <w:keepNext/>
              <w:ind w:left="43" w:right="43"/>
              <w:jc w:val="right"/>
              <w:rPr>
                <w:i/>
                <w:color w:val="808080"/>
                <w:szCs w:val="20"/>
              </w:rPr>
            </w:pPr>
            <w:r w:rsidRPr="00E33859">
              <w:rPr>
                <w:i/>
                <w:color w:val="808080"/>
                <w:szCs w:val="20"/>
              </w:rPr>
              <w:t>$1,000.00</w:t>
            </w:r>
          </w:p>
        </w:tc>
        <w:tc>
          <w:tcPr>
            <w:tcW w:w="1260" w:type="dxa"/>
            <w:shd w:val="clear" w:color="auto" w:fill="auto"/>
            <w:vAlign w:val="center"/>
          </w:tcPr>
          <w:p w:rsidR="00C4774B" w:rsidRPr="00E33859" w:rsidRDefault="00C4774B" w:rsidP="00F73505">
            <w:pPr>
              <w:keepNext/>
              <w:ind w:left="43" w:right="43"/>
              <w:jc w:val="right"/>
              <w:rPr>
                <w:i/>
                <w:color w:val="808080"/>
                <w:szCs w:val="20"/>
              </w:rPr>
            </w:pPr>
            <w:r w:rsidRPr="00E33859">
              <w:rPr>
                <w:i/>
                <w:color w:val="808080"/>
                <w:szCs w:val="20"/>
              </w:rPr>
              <w:t>$500.00</w:t>
            </w:r>
          </w:p>
        </w:tc>
        <w:tc>
          <w:tcPr>
            <w:tcW w:w="1321" w:type="dxa"/>
            <w:shd w:val="clear" w:color="auto" w:fill="auto"/>
            <w:vAlign w:val="center"/>
          </w:tcPr>
          <w:p w:rsidR="00C4774B" w:rsidRPr="00E33859" w:rsidRDefault="00C4774B" w:rsidP="00F73505">
            <w:pPr>
              <w:keepNext/>
              <w:ind w:left="43" w:right="43"/>
              <w:jc w:val="right"/>
              <w:rPr>
                <w:i/>
                <w:color w:val="808080"/>
                <w:szCs w:val="20"/>
              </w:rPr>
            </w:pPr>
            <w:r w:rsidRPr="00E33859">
              <w:rPr>
                <w:i/>
                <w:color w:val="808080"/>
                <w:szCs w:val="20"/>
              </w:rPr>
              <w:t>$1,500.00</w:t>
            </w:r>
          </w:p>
        </w:tc>
      </w:tr>
      <w:tr w:rsidR="00C4774B" w:rsidRPr="00D3289D" w:rsidTr="00F73505">
        <w:tc>
          <w:tcPr>
            <w:tcW w:w="6869" w:type="dxa"/>
            <w:gridSpan w:val="3"/>
            <w:shd w:val="clear" w:color="auto" w:fill="auto"/>
            <w:vAlign w:val="center"/>
          </w:tcPr>
          <w:p w:rsidR="00C4774B" w:rsidRPr="00E33859" w:rsidRDefault="00C4774B" w:rsidP="00F73505">
            <w:pPr>
              <w:keepNext/>
              <w:spacing w:before="60" w:after="60"/>
              <w:ind w:left="43" w:right="43"/>
              <w:rPr>
                <w:b/>
              </w:rPr>
            </w:pPr>
            <w:r w:rsidRPr="00E33859">
              <w:rPr>
                <w:b/>
              </w:rPr>
              <w:t xml:space="preserve">A2)  SUBTOTAL - </w:t>
            </w:r>
            <w:r w:rsidRPr="00E33859">
              <w:rPr>
                <w:b/>
                <w:u w:val="single"/>
              </w:rPr>
              <w:t>Hourly Wage</w:t>
            </w:r>
            <w:r w:rsidRPr="00E33859">
              <w:rPr>
                <w:b/>
              </w:rPr>
              <w:t xml:space="preserve"> Employees</w:t>
            </w:r>
          </w:p>
        </w:tc>
        <w:tc>
          <w:tcPr>
            <w:tcW w:w="1350" w:type="dxa"/>
            <w:shd w:val="clear" w:color="auto" w:fill="auto"/>
            <w:vAlign w:val="center"/>
          </w:tcPr>
          <w:p w:rsidR="00C4774B" w:rsidRPr="00E33859" w:rsidRDefault="00C4774B" w:rsidP="00F73505">
            <w:pPr>
              <w:keepNext/>
              <w:spacing w:before="60" w:after="60"/>
              <w:ind w:left="43" w:right="43"/>
              <w:rPr>
                <w:b/>
              </w:rPr>
            </w:pPr>
            <w:r w:rsidRPr="00E33859">
              <w:rPr>
                <w:b/>
              </w:rPr>
              <w:t>$</w:t>
            </w:r>
          </w:p>
        </w:tc>
        <w:tc>
          <w:tcPr>
            <w:tcW w:w="1260" w:type="dxa"/>
            <w:shd w:val="clear" w:color="auto" w:fill="auto"/>
            <w:vAlign w:val="center"/>
          </w:tcPr>
          <w:p w:rsidR="00C4774B" w:rsidRPr="00E33859" w:rsidRDefault="00C4774B" w:rsidP="00F73505">
            <w:pPr>
              <w:keepNext/>
              <w:spacing w:before="60" w:after="60"/>
              <w:ind w:left="43" w:right="43"/>
              <w:rPr>
                <w:b/>
              </w:rPr>
            </w:pPr>
            <w:r w:rsidRPr="00E33859">
              <w:rPr>
                <w:b/>
              </w:rPr>
              <w:t>$</w:t>
            </w:r>
          </w:p>
        </w:tc>
        <w:tc>
          <w:tcPr>
            <w:tcW w:w="1321" w:type="dxa"/>
            <w:shd w:val="clear" w:color="auto" w:fill="auto"/>
            <w:vAlign w:val="center"/>
          </w:tcPr>
          <w:p w:rsidR="00C4774B" w:rsidRPr="00E33859" w:rsidRDefault="00C4774B" w:rsidP="00F73505">
            <w:pPr>
              <w:keepNext/>
              <w:spacing w:before="60" w:after="60"/>
              <w:ind w:left="43" w:right="43"/>
              <w:rPr>
                <w:b/>
              </w:rPr>
            </w:pPr>
            <w:r w:rsidRPr="00E33859">
              <w:rPr>
                <w:b/>
              </w:rPr>
              <w:t>$</w:t>
            </w:r>
          </w:p>
        </w:tc>
      </w:tr>
      <w:tr w:rsidR="00C4774B" w:rsidRPr="00D3289D" w:rsidTr="00F73505">
        <w:tc>
          <w:tcPr>
            <w:tcW w:w="6869" w:type="dxa"/>
            <w:gridSpan w:val="3"/>
            <w:shd w:val="clear" w:color="auto" w:fill="auto"/>
            <w:vAlign w:val="center"/>
          </w:tcPr>
          <w:p w:rsidR="00C4774B" w:rsidRPr="00E33859" w:rsidRDefault="00C4774B" w:rsidP="00F73505">
            <w:pPr>
              <w:keepNext/>
              <w:spacing w:before="60" w:after="60"/>
              <w:ind w:left="43" w:right="43"/>
            </w:pPr>
            <w:r w:rsidRPr="00E33859">
              <w:rPr>
                <w:b/>
              </w:rPr>
              <w:t xml:space="preserve">Total Personnel Costs:  A1+A2 </w:t>
            </w:r>
            <w:r w:rsidRPr="00E33859">
              <w:t xml:space="preserve"> (SF-424A Object Class Category 6a. Personnel)</w:t>
            </w:r>
          </w:p>
        </w:tc>
        <w:tc>
          <w:tcPr>
            <w:tcW w:w="1350" w:type="dxa"/>
            <w:shd w:val="clear" w:color="auto" w:fill="auto"/>
            <w:vAlign w:val="center"/>
          </w:tcPr>
          <w:p w:rsidR="00C4774B" w:rsidRPr="00E33859" w:rsidRDefault="00C4774B" w:rsidP="00F73505">
            <w:pPr>
              <w:keepNext/>
              <w:spacing w:before="60" w:after="60"/>
              <w:ind w:left="43" w:right="43"/>
            </w:pPr>
            <w:r w:rsidRPr="00E33859">
              <w:t>$</w:t>
            </w:r>
          </w:p>
        </w:tc>
        <w:tc>
          <w:tcPr>
            <w:tcW w:w="1260" w:type="dxa"/>
            <w:shd w:val="clear" w:color="auto" w:fill="auto"/>
            <w:vAlign w:val="center"/>
          </w:tcPr>
          <w:p w:rsidR="00C4774B" w:rsidRPr="00E33859" w:rsidRDefault="00C4774B" w:rsidP="00F73505">
            <w:pPr>
              <w:keepNext/>
              <w:spacing w:before="60" w:after="60"/>
              <w:ind w:left="43" w:right="43"/>
            </w:pPr>
            <w:r w:rsidRPr="00E33859">
              <w:t>$</w:t>
            </w:r>
          </w:p>
        </w:tc>
        <w:tc>
          <w:tcPr>
            <w:tcW w:w="1321" w:type="dxa"/>
            <w:shd w:val="clear" w:color="auto" w:fill="auto"/>
            <w:vAlign w:val="center"/>
          </w:tcPr>
          <w:p w:rsidR="00C4774B" w:rsidRPr="00E33859" w:rsidRDefault="00C4774B" w:rsidP="00F73505">
            <w:pPr>
              <w:keepNext/>
              <w:spacing w:before="60" w:after="60"/>
              <w:ind w:left="43" w:right="43"/>
            </w:pPr>
            <w:r w:rsidRPr="00E33859">
              <w:t>$</w:t>
            </w:r>
          </w:p>
        </w:tc>
      </w:tr>
      <w:tr w:rsidR="00C4774B" w:rsidRPr="00D3289D" w:rsidTr="00F73505">
        <w:tc>
          <w:tcPr>
            <w:tcW w:w="10800" w:type="dxa"/>
            <w:gridSpan w:val="6"/>
            <w:shd w:val="clear" w:color="auto" w:fill="auto"/>
            <w:vAlign w:val="center"/>
          </w:tcPr>
          <w:p w:rsidR="00C4774B" w:rsidRPr="00E33859" w:rsidRDefault="00C4774B" w:rsidP="00F73505">
            <w:pPr>
              <w:ind w:left="36" w:right="36"/>
              <w:rPr>
                <w:i/>
              </w:rPr>
            </w:pPr>
            <w:r w:rsidRPr="00E33859">
              <w:rPr>
                <w:i/>
                <w:u w:val="single"/>
              </w:rPr>
              <w:t>Narrative</w:t>
            </w:r>
            <w:r w:rsidRPr="00E33859">
              <w:rPr>
                <w:i/>
              </w:rPr>
              <w:t xml:space="preserve">:  </w:t>
            </w:r>
          </w:p>
          <w:p w:rsidR="00C4774B" w:rsidRPr="00E33859" w:rsidRDefault="00C4774B" w:rsidP="00F73505">
            <w:pPr>
              <w:ind w:left="36" w:right="36"/>
            </w:pPr>
          </w:p>
          <w:p w:rsidR="00C4774B" w:rsidRPr="00E33859" w:rsidRDefault="00C4774B" w:rsidP="00F73505">
            <w:pPr>
              <w:ind w:left="36" w:right="36"/>
            </w:pPr>
          </w:p>
          <w:p w:rsidR="00C4774B" w:rsidRPr="00E33859" w:rsidRDefault="00C4774B" w:rsidP="00F73505">
            <w:pPr>
              <w:ind w:left="36" w:right="36"/>
            </w:pPr>
          </w:p>
        </w:tc>
      </w:tr>
    </w:tbl>
    <w:p w:rsidR="00C4774B" w:rsidRPr="00D3289D"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349"/>
        <w:gridCol w:w="1440"/>
        <w:gridCol w:w="1080"/>
        <w:gridCol w:w="1350"/>
        <w:gridCol w:w="1290"/>
        <w:gridCol w:w="1291"/>
      </w:tblGrid>
      <w:tr w:rsidR="00C4774B" w:rsidRPr="00D3289D" w:rsidTr="00F73505">
        <w:tc>
          <w:tcPr>
            <w:tcW w:w="10800" w:type="dxa"/>
            <w:gridSpan w:val="6"/>
            <w:shd w:val="pct10" w:color="auto" w:fill="auto"/>
          </w:tcPr>
          <w:p w:rsidR="00C4774B" w:rsidRPr="00E33859" w:rsidRDefault="00C4774B" w:rsidP="00F73505">
            <w:pPr>
              <w:keepNext/>
              <w:tabs>
                <w:tab w:val="left" w:pos="355"/>
              </w:tabs>
              <w:spacing w:after="40"/>
              <w:ind w:right="43"/>
              <w:rPr>
                <w:b/>
              </w:rPr>
            </w:pPr>
            <w:r w:rsidRPr="00E33859">
              <w:rPr>
                <w:b/>
              </w:rPr>
              <w:t>B)</w:t>
            </w:r>
            <w:r w:rsidRPr="00E33859">
              <w:rPr>
                <w:b/>
              </w:rPr>
              <w:tab/>
              <w:t>EMPLOYEE FRINGE BENEFITS</w:t>
            </w:r>
          </w:p>
          <w:p w:rsidR="00C4774B" w:rsidRPr="00E33859" w:rsidRDefault="00C4774B" w:rsidP="00F73505">
            <w:pPr>
              <w:keepNext/>
              <w:tabs>
                <w:tab w:val="left" w:pos="355"/>
              </w:tabs>
              <w:ind w:left="360" w:right="36"/>
            </w:pPr>
            <w:r w:rsidRPr="00E33859">
              <w:t>Budgeted cost of fringe benefits paid to recipient employees working on the agreement.  Fringe Benefits may include such items as, FICA, Health Insurance, Workers’ Compensation, Vacation, etc.  List each employee or position and their respective rate.</w:t>
            </w:r>
          </w:p>
        </w:tc>
      </w:tr>
      <w:tr w:rsidR="00C4774B" w:rsidRPr="00D3289D" w:rsidTr="00F73505">
        <w:tc>
          <w:tcPr>
            <w:tcW w:w="4349" w:type="dxa"/>
            <w:shd w:val="clear" w:color="auto" w:fill="auto"/>
            <w:vAlign w:val="center"/>
          </w:tcPr>
          <w:p w:rsidR="00C4774B" w:rsidRPr="00E33859" w:rsidRDefault="00C4774B" w:rsidP="00F73505">
            <w:pPr>
              <w:keepNext/>
              <w:ind w:left="36" w:right="36"/>
              <w:jc w:val="center"/>
              <w:rPr>
                <w:b/>
                <w:color w:val="808080"/>
                <w:sz w:val="18"/>
                <w:szCs w:val="18"/>
              </w:rPr>
            </w:pPr>
            <w:r w:rsidRPr="00E33859">
              <w:rPr>
                <w:b/>
                <w:sz w:val="18"/>
                <w:szCs w:val="18"/>
              </w:rPr>
              <w:t>Name &amp; Title/Position</w:t>
            </w:r>
            <w:r w:rsidRPr="00E33859">
              <w:rPr>
                <w:b/>
                <w:noProof/>
                <w:sz w:val="18"/>
                <w:szCs w:val="18"/>
              </w:rPr>
              <w:t xml:space="preserve"> </w:t>
            </w:r>
          </w:p>
        </w:tc>
        <w:tc>
          <w:tcPr>
            <w:tcW w:w="1440" w:type="dxa"/>
            <w:shd w:val="clear" w:color="auto" w:fill="auto"/>
            <w:vAlign w:val="center"/>
          </w:tcPr>
          <w:p w:rsidR="00C4774B" w:rsidRPr="00E33859" w:rsidRDefault="00C4774B" w:rsidP="00F73505">
            <w:pPr>
              <w:keepNext/>
              <w:ind w:left="43" w:right="43"/>
              <w:jc w:val="center"/>
              <w:rPr>
                <w:b/>
                <w:sz w:val="18"/>
                <w:szCs w:val="18"/>
              </w:rPr>
            </w:pPr>
            <w:r w:rsidRPr="00E33859">
              <w:rPr>
                <w:b/>
                <w:sz w:val="18"/>
                <w:szCs w:val="18"/>
              </w:rPr>
              <w:t>Salary or Wage</w:t>
            </w:r>
          </w:p>
          <w:p w:rsidR="00C4774B" w:rsidRPr="00E33859" w:rsidRDefault="00C4774B" w:rsidP="00F73505">
            <w:pPr>
              <w:keepNext/>
              <w:ind w:left="43" w:right="43"/>
              <w:jc w:val="center"/>
              <w:rPr>
                <w:sz w:val="18"/>
                <w:szCs w:val="18"/>
              </w:rPr>
            </w:pPr>
            <w:r w:rsidRPr="00E33859">
              <w:rPr>
                <w:sz w:val="16"/>
                <w:szCs w:val="18"/>
              </w:rPr>
              <w:t>(Budgeted from Section A above)</w:t>
            </w:r>
          </w:p>
        </w:tc>
        <w:tc>
          <w:tcPr>
            <w:tcW w:w="1080" w:type="dxa"/>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Fringe Benefit Rate (%)</w:t>
            </w:r>
          </w:p>
        </w:tc>
        <w:tc>
          <w:tcPr>
            <w:tcW w:w="1350" w:type="dxa"/>
            <w:shd w:val="clear" w:color="auto" w:fill="auto"/>
            <w:vAlign w:val="center"/>
          </w:tcPr>
          <w:p w:rsidR="00C4774B" w:rsidRPr="00E33859" w:rsidRDefault="00C4774B" w:rsidP="00F73505">
            <w:pPr>
              <w:keepNext/>
              <w:ind w:left="36" w:right="36"/>
              <w:jc w:val="center"/>
              <w:rPr>
                <w:b/>
                <w:sz w:val="18"/>
              </w:rPr>
            </w:pPr>
            <w:r w:rsidRPr="00E33859">
              <w:rPr>
                <w:b/>
                <w:sz w:val="18"/>
              </w:rPr>
              <w:t>Matching Funds</w:t>
            </w:r>
          </w:p>
          <w:p w:rsidR="00C4774B" w:rsidRPr="00E33859" w:rsidRDefault="00C4774B" w:rsidP="00F73505">
            <w:pPr>
              <w:keepNext/>
              <w:ind w:left="36" w:right="36"/>
              <w:jc w:val="center"/>
              <w:rPr>
                <w:b/>
                <w:sz w:val="18"/>
                <w:szCs w:val="18"/>
              </w:rPr>
            </w:pPr>
            <w:r w:rsidRPr="00E33859">
              <w:rPr>
                <w:sz w:val="18"/>
              </w:rPr>
              <w:t>(if applicable)</w:t>
            </w:r>
          </w:p>
        </w:tc>
        <w:tc>
          <w:tcPr>
            <w:tcW w:w="1290" w:type="dxa"/>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BLM</w:t>
            </w:r>
          </w:p>
          <w:p w:rsidR="00C4774B" w:rsidRPr="00E33859" w:rsidRDefault="00C4774B" w:rsidP="00F73505">
            <w:pPr>
              <w:keepNext/>
              <w:ind w:left="36" w:right="36"/>
              <w:jc w:val="center"/>
              <w:rPr>
                <w:b/>
                <w:i/>
                <w:sz w:val="18"/>
                <w:szCs w:val="18"/>
              </w:rPr>
            </w:pPr>
            <w:r w:rsidRPr="00E33859">
              <w:rPr>
                <w:b/>
                <w:sz w:val="18"/>
                <w:szCs w:val="18"/>
              </w:rPr>
              <w:t>Funds</w:t>
            </w:r>
          </w:p>
        </w:tc>
        <w:tc>
          <w:tcPr>
            <w:tcW w:w="1291" w:type="dxa"/>
            <w:shd w:val="clear" w:color="auto" w:fill="auto"/>
            <w:vAlign w:val="center"/>
          </w:tcPr>
          <w:p w:rsidR="00C4774B" w:rsidRPr="00E33859" w:rsidRDefault="00C4774B" w:rsidP="00F73505">
            <w:pPr>
              <w:keepNext/>
              <w:spacing w:before="40" w:after="40"/>
              <w:ind w:left="43" w:right="43"/>
              <w:jc w:val="center"/>
              <w:rPr>
                <w:b/>
                <w:sz w:val="18"/>
                <w:szCs w:val="18"/>
              </w:rPr>
            </w:pPr>
            <w:r w:rsidRPr="00E33859">
              <w:rPr>
                <w:b/>
                <w:sz w:val="18"/>
                <w:szCs w:val="18"/>
              </w:rPr>
              <w:t>Total</w:t>
            </w:r>
          </w:p>
          <w:p w:rsidR="00C4774B" w:rsidRPr="00E33859" w:rsidRDefault="00C4774B" w:rsidP="00F73505">
            <w:pPr>
              <w:keepNext/>
              <w:spacing w:before="40" w:after="40"/>
              <w:ind w:left="43" w:right="43"/>
              <w:jc w:val="center"/>
              <w:rPr>
                <w:b/>
                <w:sz w:val="18"/>
                <w:szCs w:val="18"/>
              </w:rPr>
            </w:pPr>
            <w:r w:rsidRPr="00E33859">
              <w:rPr>
                <w:b/>
                <w:sz w:val="18"/>
                <w:szCs w:val="18"/>
              </w:rPr>
              <w:t>Funding</w:t>
            </w:r>
          </w:p>
        </w:tc>
      </w:tr>
      <w:tr w:rsidR="00C4774B" w:rsidRPr="00D3289D" w:rsidTr="00F73505">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jc w:val="center"/>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90" w:type="dxa"/>
            <w:shd w:val="clear" w:color="auto" w:fill="auto"/>
            <w:vAlign w:val="center"/>
          </w:tcPr>
          <w:p w:rsidR="00C4774B" w:rsidRPr="00E33859" w:rsidRDefault="00C4774B" w:rsidP="00F73505">
            <w:pPr>
              <w:keepNext/>
              <w:ind w:left="43" w:right="43"/>
            </w:pPr>
          </w:p>
        </w:tc>
        <w:tc>
          <w:tcPr>
            <w:tcW w:w="1291" w:type="dxa"/>
            <w:shd w:val="clear" w:color="auto" w:fill="auto"/>
            <w:vAlign w:val="center"/>
          </w:tcPr>
          <w:p w:rsidR="00C4774B" w:rsidRPr="00E33859" w:rsidRDefault="00C4774B" w:rsidP="00F73505">
            <w:pPr>
              <w:keepNext/>
              <w:ind w:left="43" w:right="43"/>
            </w:pPr>
          </w:p>
        </w:tc>
      </w:tr>
      <w:tr w:rsidR="00C4774B" w:rsidRPr="00D3289D" w:rsidTr="00F73505">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jc w:val="center"/>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90" w:type="dxa"/>
            <w:shd w:val="clear" w:color="auto" w:fill="auto"/>
            <w:vAlign w:val="center"/>
          </w:tcPr>
          <w:p w:rsidR="00C4774B" w:rsidRPr="00E33859" w:rsidRDefault="00C4774B" w:rsidP="00F73505">
            <w:pPr>
              <w:keepNext/>
              <w:ind w:left="43" w:right="43"/>
            </w:pPr>
          </w:p>
        </w:tc>
        <w:tc>
          <w:tcPr>
            <w:tcW w:w="1291" w:type="dxa"/>
            <w:shd w:val="clear" w:color="auto" w:fill="auto"/>
            <w:vAlign w:val="center"/>
          </w:tcPr>
          <w:p w:rsidR="00C4774B" w:rsidRPr="00E33859" w:rsidRDefault="00C4774B" w:rsidP="00F73505">
            <w:pPr>
              <w:keepNext/>
              <w:ind w:left="43" w:right="43"/>
            </w:pPr>
          </w:p>
        </w:tc>
      </w:tr>
      <w:tr w:rsidR="00C4774B" w:rsidRPr="00D3289D" w:rsidTr="00F73505">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jc w:val="center"/>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90" w:type="dxa"/>
            <w:shd w:val="clear" w:color="auto" w:fill="auto"/>
            <w:vAlign w:val="center"/>
          </w:tcPr>
          <w:p w:rsidR="00C4774B" w:rsidRPr="00E33859" w:rsidRDefault="00C4774B" w:rsidP="00F73505">
            <w:pPr>
              <w:keepNext/>
              <w:ind w:left="43" w:right="43"/>
            </w:pPr>
          </w:p>
        </w:tc>
        <w:tc>
          <w:tcPr>
            <w:tcW w:w="1291" w:type="dxa"/>
            <w:shd w:val="clear" w:color="auto" w:fill="auto"/>
            <w:vAlign w:val="center"/>
          </w:tcPr>
          <w:p w:rsidR="00C4774B" w:rsidRPr="00E33859" w:rsidRDefault="00C4774B" w:rsidP="00F73505">
            <w:pPr>
              <w:keepNext/>
              <w:ind w:left="43" w:right="43"/>
            </w:pPr>
          </w:p>
        </w:tc>
      </w:tr>
      <w:tr w:rsidR="00C4774B" w:rsidRPr="00D3289D" w:rsidTr="00F73505">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jc w:val="center"/>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90" w:type="dxa"/>
            <w:shd w:val="clear" w:color="auto" w:fill="auto"/>
            <w:vAlign w:val="center"/>
          </w:tcPr>
          <w:p w:rsidR="00C4774B" w:rsidRPr="00E33859" w:rsidRDefault="00C4774B" w:rsidP="00F73505">
            <w:pPr>
              <w:keepNext/>
              <w:ind w:left="43" w:right="43"/>
            </w:pPr>
          </w:p>
        </w:tc>
        <w:tc>
          <w:tcPr>
            <w:tcW w:w="1291" w:type="dxa"/>
            <w:shd w:val="clear" w:color="auto" w:fill="auto"/>
            <w:vAlign w:val="center"/>
          </w:tcPr>
          <w:p w:rsidR="00C4774B" w:rsidRPr="00E33859" w:rsidRDefault="00C4774B" w:rsidP="00F73505">
            <w:pPr>
              <w:keepNext/>
              <w:ind w:left="43" w:right="43"/>
            </w:pPr>
          </w:p>
        </w:tc>
      </w:tr>
      <w:tr w:rsidR="00C4774B" w:rsidRPr="00D3289D" w:rsidTr="00F73505">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jc w:val="center"/>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90" w:type="dxa"/>
            <w:shd w:val="clear" w:color="auto" w:fill="auto"/>
            <w:vAlign w:val="center"/>
          </w:tcPr>
          <w:p w:rsidR="00C4774B" w:rsidRPr="00E33859" w:rsidRDefault="00C4774B" w:rsidP="00F73505">
            <w:pPr>
              <w:keepNext/>
              <w:ind w:left="43" w:right="43"/>
            </w:pPr>
          </w:p>
        </w:tc>
        <w:tc>
          <w:tcPr>
            <w:tcW w:w="1291" w:type="dxa"/>
            <w:shd w:val="clear" w:color="auto" w:fill="auto"/>
            <w:vAlign w:val="center"/>
          </w:tcPr>
          <w:p w:rsidR="00C4774B" w:rsidRPr="00E33859" w:rsidRDefault="00C4774B" w:rsidP="00F73505">
            <w:pPr>
              <w:keepNext/>
              <w:ind w:left="43" w:right="43"/>
            </w:pPr>
          </w:p>
        </w:tc>
      </w:tr>
      <w:tr w:rsidR="00C4774B" w:rsidRPr="00D3289D" w:rsidTr="00F73505">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jc w:val="center"/>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90" w:type="dxa"/>
            <w:shd w:val="clear" w:color="auto" w:fill="auto"/>
            <w:vAlign w:val="center"/>
          </w:tcPr>
          <w:p w:rsidR="00C4774B" w:rsidRPr="00E33859" w:rsidRDefault="00C4774B" w:rsidP="00F73505">
            <w:pPr>
              <w:keepNext/>
              <w:ind w:left="43" w:right="43"/>
            </w:pPr>
          </w:p>
        </w:tc>
        <w:tc>
          <w:tcPr>
            <w:tcW w:w="1291" w:type="dxa"/>
            <w:shd w:val="clear" w:color="auto" w:fill="auto"/>
            <w:vAlign w:val="center"/>
          </w:tcPr>
          <w:p w:rsidR="00C4774B" w:rsidRPr="00E33859" w:rsidRDefault="00C4774B" w:rsidP="00F73505">
            <w:pPr>
              <w:keepNext/>
              <w:ind w:left="43" w:right="43"/>
            </w:pPr>
          </w:p>
        </w:tc>
      </w:tr>
      <w:tr w:rsidR="00C4774B" w:rsidRPr="00D3289D" w:rsidTr="00F73505">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jc w:val="center"/>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90" w:type="dxa"/>
            <w:shd w:val="clear" w:color="auto" w:fill="auto"/>
            <w:vAlign w:val="center"/>
          </w:tcPr>
          <w:p w:rsidR="00C4774B" w:rsidRPr="00E33859" w:rsidRDefault="00C4774B" w:rsidP="00F73505">
            <w:pPr>
              <w:keepNext/>
              <w:ind w:left="43" w:right="43"/>
            </w:pPr>
          </w:p>
        </w:tc>
        <w:tc>
          <w:tcPr>
            <w:tcW w:w="1291" w:type="dxa"/>
            <w:shd w:val="clear" w:color="auto" w:fill="auto"/>
            <w:vAlign w:val="center"/>
          </w:tcPr>
          <w:p w:rsidR="00C4774B" w:rsidRPr="00E33859" w:rsidRDefault="00C4774B" w:rsidP="00F73505">
            <w:pPr>
              <w:keepNext/>
              <w:ind w:left="43" w:right="43"/>
            </w:pPr>
          </w:p>
        </w:tc>
      </w:tr>
      <w:tr w:rsidR="00C4774B" w:rsidRPr="00D3289D" w:rsidTr="00F73505">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jc w:val="center"/>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90" w:type="dxa"/>
            <w:shd w:val="clear" w:color="auto" w:fill="auto"/>
            <w:vAlign w:val="center"/>
          </w:tcPr>
          <w:p w:rsidR="00C4774B" w:rsidRPr="00E33859" w:rsidRDefault="00C4774B" w:rsidP="00F73505">
            <w:pPr>
              <w:keepNext/>
              <w:ind w:left="43" w:right="43"/>
            </w:pPr>
          </w:p>
        </w:tc>
        <w:tc>
          <w:tcPr>
            <w:tcW w:w="1291" w:type="dxa"/>
            <w:shd w:val="clear" w:color="auto" w:fill="auto"/>
            <w:vAlign w:val="center"/>
          </w:tcPr>
          <w:p w:rsidR="00C4774B" w:rsidRPr="00E33859" w:rsidRDefault="00C4774B" w:rsidP="00F73505">
            <w:pPr>
              <w:keepNext/>
              <w:ind w:left="43" w:right="43"/>
            </w:pPr>
          </w:p>
        </w:tc>
      </w:tr>
      <w:tr w:rsidR="00C4774B" w:rsidRPr="00D3289D" w:rsidTr="00F73505">
        <w:tc>
          <w:tcPr>
            <w:tcW w:w="4349" w:type="dxa"/>
            <w:shd w:val="clear" w:color="auto" w:fill="auto"/>
            <w:vAlign w:val="center"/>
          </w:tcPr>
          <w:p w:rsidR="00C4774B" w:rsidRPr="00E33859" w:rsidRDefault="00C4774B" w:rsidP="00F73505">
            <w:pPr>
              <w:keepNext/>
              <w:ind w:left="43" w:right="43"/>
            </w:pPr>
          </w:p>
        </w:tc>
        <w:tc>
          <w:tcPr>
            <w:tcW w:w="1440" w:type="dxa"/>
            <w:shd w:val="clear" w:color="auto" w:fill="auto"/>
            <w:vAlign w:val="center"/>
          </w:tcPr>
          <w:p w:rsidR="00C4774B" w:rsidRPr="00E33859" w:rsidRDefault="00C4774B" w:rsidP="00F73505">
            <w:pPr>
              <w:keepNext/>
              <w:ind w:left="43" w:right="43"/>
              <w:jc w:val="center"/>
            </w:pPr>
          </w:p>
        </w:tc>
        <w:tc>
          <w:tcPr>
            <w:tcW w:w="1080" w:type="dxa"/>
            <w:shd w:val="clear" w:color="auto" w:fill="auto"/>
            <w:vAlign w:val="center"/>
          </w:tcPr>
          <w:p w:rsidR="00C4774B" w:rsidRPr="00E33859" w:rsidRDefault="00C4774B" w:rsidP="00F73505">
            <w:pPr>
              <w:keepNext/>
              <w:ind w:left="43" w:right="43"/>
              <w:jc w:val="center"/>
            </w:pPr>
          </w:p>
        </w:tc>
        <w:tc>
          <w:tcPr>
            <w:tcW w:w="1350" w:type="dxa"/>
            <w:shd w:val="clear" w:color="auto" w:fill="auto"/>
            <w:vAlign w:val="center"/>
          </w:tcPr>
          <w:p w:rsidR="00C4774B" w:rsidRPr="00E33859" w:rsidRDefault="00C4774B" w:rsidP="00F73505">
            <w:pPr>
              <w:keepNext/>
              <w:ind w:left="43" w:right="43"/>
            </w:pPr>
          </w:p>
        </w:tc>
        <w:tc>
          <w:tcPr>
            <w:tcW w:w="1290" w:type="dxa"/>
            <w:shd w:val="clear" w:color="auto" w:fill="auto"/>
            <w:vAlign w:val="center"/>
          </w:tcPr>
          <w:p w:rsidR="00C4774B" w:rsidRPr="00E33859" w:rsidRDefault="00C4774B" w:rsidP="00F73505">
            <w:pPr>
              <w:keepNext/>
              <w:ind w:left="43" w:right="43"/>
            </w:pPr>
          </w:p>
        </w:tc>
        <w:tc>
          <w:tcPr>
            <w:tcW w:w="1291" w:type="dxa"/>
            <w:shd w:val="clear" w:color="auto" w:fill="auto"/>
            <w:vAlign w:val="center"/>
          </w:tcPr>
          <w:p w:rsidR="00C4774B" w:rsidRPr="00E33859" w:rsidRDefault="00C4774B" w:rsidP="00F73505">
            <w:pPr>
              <w:keepNext/>
              <w:ind w:left="43" w:right="43"/>
            </w:pPr>
          </w:p>
        </w:tc>
      </w:tr>
      <w:tr w:rsidR="00C4774B" w:rsidRPr="00D3289D" w:rsidTr="00F73505">
        <w:tc>
          <w:tcPr>
            <w:tcW w:w="4349" w:type="dxa"/>
            <w:shd w:val="clear" w:color="auto" w:fill="auto"/>
            <w:vAlign w:val="center"/>
          </w:tcPr>
          <w:p w:rsidR="00C4774B" w:rsidRPr="00E33859" w:rsidRDefault="00C4774B" w:rsidP="00F73505">
            <w:pPr>
              <w:keepNext/>
              <w:ind w:left="43" w:right="43"/>
              <w:rPr>
                <w:color w:val="808080"/>
              </w:rPr>
            </w:pPr>
          </w:p>
        </w:tc>
        <w:tc>
          <w:tcPr>
            <w:tcW w:w="1440" w:type="dxa"/>
            <w:shd w:val="clear" w:color="auto" w:fill="auto"/>
            <w:vAlign w:val="center"/>
          </w:tcPr>
          <w:p w:rsidR="00C4774B" w:rsidRPr="00E33859" w:rsidRDefault="00C4774B" w:rsidP="00F73505">
            <w:pPr>
              <w:keepNext/>
              <w:ind w:left="43" w:right="43"/>
              <w:jc w:val="center"/>
              <w:rPr>
                <w:color w:val="808080"/>
              </w:rPr>
            </w:pPr>
          </w:p>
        </w:tc>
        <w:tc>
          <w:tcPr>
            <w:tcW w:w="1080" w:type="dxa"/>
            <w:shd w:val="clear" w:color="auto" w:fill="auto"/>
            <w:vAlign w:val="center"/>
          </w:tcPr>
          <w:p w:rsidR="00C4774B" w:rsidRPr="00E33859" w:rsidRDefault="00C4774B" w:rsidP="00F73505">
            <w:pPr>
              <w:keepNext/>
              <w:ind w:left="43" w:right="43"/>
              <w:jc w:val="center"/>
              <w:rPr>
                <w:color w:val="808080"/>
              </w:rPr>
            </w:pPr>
          </w:p>
        </w:tc>
        <w:tc>
          <w:tcPr>
            <w:tcW w:w="1350" w:type="dxa"/>
            <w:shd w:val="clear" w:color="auto" w:fill="auto"/>
            <w:vAlign w:val="center"/>
          </w:tcPr>
          <w:p w:rsidR="00C4774B" w:rsidRPr="00E33859" w:rsidRDefault="00C4774B" w:rsidP="00F73505">
            <w:pPr>
              <w:keepNext/>
              <w:ind w:left="43" w:right="43"/>
              <w:rPr>
                <w:color w:val="808080"/>
              </w:rPr>
            </w:pPr>
          </w:p>
        </w:tc>
        <w:tc>
          <w:tcPr>
            <w:tcW w:w="1290" w:type="dxa"/>
            <w:shd w:val="clear" w:color="auto" w:fill="auto"/>
            <w:vAlign w:val="center"/>
          </w:tcPr>
          <w:p w:rsidR="00C4774B" w:rsidRPr="00E33859" w:rsidRDefault="00C4774B" w:rsidP="00F73505">
            <w:pPr>
              <w:keepNext/>
              <w:ind w:left="43" w:right="43"/>
            </w:pPr>
          </w:p>
        </w:tc>
        <w:tc>
          <w:tcPr>
            <w:tcW w:w="1291" w:type="dxa"/>
            <w:shd w:val="clear" w:color="auto" w:fill="auto"/>
            <w:vAlign w:val="center"/>
          </w:tcPr>
          <w:p w:rsidR="00C4774B" w:rsidRPr="00E33859" w:rsidRDefault="00C4774B" w:rsidP="00F73505">
            <w:pPr>
              <w:keepNext/>
              <w:ind w:left="43" w:right="43"/>
            </w:pPr>
          </w:p>
        </w:tc>
      </w:tr>
      <w:tr w:rsidR="00C4774B" w:rsidRPr="00AC083B" w:rsidTr="00F73505">
        <w:tc>
          <w:tcPr>
            <w:tcW w:w="4349" w:type="dxa"/>
            <w:shd w:val="clear" w:color="auto" w:fill="auto"/>
            <w:vAlign w:val="center"/>
          </w:tcPr>
          <w:p w:rsidR="00C4774B" w:rsidRPr="00E33859" w:rsidRDefault="00C4774B" w:rsidP="00F73505">
            <w:pPr>
              <w:keepNext/>
              <w:ind w:left="43" w:right="43"/>
              <w:rPr>
                <w:i/>
                <w:color w:val="808080"/>
                <w:szCs w:val="20"/>
              </w:rPr>
            </w:pPr>
            <w:r w:rsidRPr="00E33859">
              <w:rPr>
                <w:b/>
                <w:i/>
                <w:szCs w:val="20"/>
              </w:rPr>
              <w:t xml:space="preserve">Example:  </w:t>
            </w:r>
            <w:r w:rsidRPr="00E33859">
              <w:rPr>
                <w:i/>
                <w:color w:val="808080"/>
                <w:szCs w:val="20"/>
              </w:rPr>
              <w:t>James Smith, Executive Director</w:t>
            </w:r>
          </w:p>
        </w:tc>
        <w:tc>
          <w:tcPr>
            <w:tcW w:w="1440" w:type="dxa"/>
            <w:shd w:val="clear" w:color="auto" w:fill="auto"/>
            <w:vAlign w:val="center"/>
          </w:tcPr>
          <w:p w:rsidR="00C4774B" w:rsidRPr="00E33859" w:rsidRDefault="00C4774B" w:rsidP="00F73505">
            <w:pPr>
              <w:keepNext/>
              <w:ind w:left="43" w:right="43"/>
              <w:jc w:val="center"/>
              <w:rPr>
                <w:i/>
                <w:color w:val="808080"/>
                <w:szCs w:val="20"/>
              </w:rPr>
            </w:pPr>
            <w:r w:rsidRPr="00E33859">
              <w:rPr>
                <w:i/>
                <w:color w:val="808080"/>
                <w:szCs w:val="20"/>
              </w:rPr>
              <w:t>$20,000.00</w:t>
            </w:r>
          </w:p>
        </w:tc>
        <w:tc>
          <w:tcPr>
            <w:tcW w:w="1080" w:type="dxa"/>
            <w:shd w:val="clear" w:color="auto" w:fill="auto"/>
            <w:vAlign w:val="center"/>
          </w:tcPr>
          <w:p w:rsidR="00C4774B" w:rsidRPr="00E33859" w:rsidRDefault="00C4774B" w:rsidP="00F73505">
            <w:pPr>
              <w:keepNext/>
              <w:ind w:left="43" w:right="43"/>
              <w:jc w:val="center"/>
              <w:rPr>
                <w:i/>
                <w:color w:val="808080"/>
                <w:szCs w:val="20"/>
              </w:rPr>
            </w:pPr>
            <w:r w:rsidRPr="00E33859">
              <w:rPr>
                <w:i/>
                <w:color w:val="808080"/>
                <w:szCs w:val="20"/>
              </w:rPr>
              <w:t>30%</w:t>
            </w:r>
          </w:p>
        </w:tc>
        <w:tc>
          <w:tcPr>
            <w:tcW w:w="1350" w:type="dxa"/>
            <w:shd w:val="clear" w:color="auto" w:fill="auto"/>
            <w:vAlign w:val="center"/>
          </w:tcPr>
          <w:p w:rsidR="00C4774B" w:rsidRPr="00E33859" w:rsidRDefault="00C4774B" w:rsidP="00F73505">
            <w:pPr>
              <w:keepNext/>
              <w:ind w:left="43" w:right="43"/>
              <w:jc w:val="right"/>
              <w:rPr>
                <w:i/>
                <w:color w:val="808080"/>
                <w:szCs w:val="20"/>
              </w:rPr>
            </w:pPr>
            <w:r w:rsidRPr="00E33859">
              <w:rPr>
                <w:i/>
                <w:color w:val="808080"/>
                <w:szCs w:val="20"/>
              </w:rPr>
              <w:t>$0.00</w:t>
            </w:r>
          </w:p>
        </w:tc>
        <w:tc>
          <w:tcPr>
            <w:tcW w:w="1290" w:type="dxa"/>
            <w:shd w:val="clear" w:color="auto" w:fill="auto"/>
            <w:vAlign w:val="center"/>
          </w:tcPr>
          <w:p w:rsidR="00C4774B" w:rsidRPr="00E33859" w:rsidRDefault="00C4774B" w:rsidP="00F73505">
            <w:pPr>
              <w:keepNext/>
              <w:ind w:left="43" w:right="43"/>
              <w:jc w:val="right"/>
              <w:rPr>
                <w:i/>
                <w:color w:val="808080"/>
                <w:szCs w:val="20"/>
              </w:rPr>
            </w:pPr>
            <w:r w:rsidRPr="00E33859">
              <w:rPr>
                <w:i/>
                <w:color w:val="808080"/>
                <w:szCs w:val="20"/>
              </w:rPr>
              <w:t>$6,000.00</w:t>
            </w:r>
          </w:p>
        </w:tc>
        <w:tc>
          <w:tcPr>
            <w:tcW w:w="1291" w:type="dxa"/>
            <w:shd w:val="clear" w:color="auto" w:fill="auto"/>
            <w:vAlign w:val="center"/>
          </w:tcPr>
          <w:p w:rsidR="00C4774B" w:rsidRPr="00E33859" w:rsidRDefault="00C4774B" w:rsidP="00F73505">
            <w:pPr>
              <w:keepNext/>
              <w:ind w:left="43" w:right="43"/>
              <w:jc w:val="right"/>
              <w:rPr>
                <w:i/>
                <w:color w:val="808080"/>
                <w:szCs w:val="20"/>
              </w:rPr>
            </w:pPr>
            <w:r w:rsidRPr="00E33859">
              <w:rPr>
                <w:i/>
                <w:color w:val="808080"/>
                <w:szCs w:val="20"/>
              </w:rPr>
              <w:t>$6,000.00</w:t>
            </w:r>
          </w:p>
        </w:tc>
      </w:tr>
      <w:tr w:rsidR="00C4774B" w:rsidRPr="00D3289D" w:rsidTr="00F73505">
        <w:tc>
          <w:tcPr>
            <w:tcW w:w="6869" w:type="dxa"/>
            <w:gridSpan w:val="3"/>
            <w:shd w:val="clear" w:color="auto" w:fill="auto"/>
            <w:vAlign w:val="center"/>
          </w:tcPr>
          <w:p w:rsidR="00C4774B" w:rsidRPr="00E33859" w:rsidRDefault="00C4774B" w:rsidP="00F73505">
            <w:pPr>
              <w:keepNext/>
              <w:spacing w:before="40" w:after="40"/>
              <w:ind w:left="43" w:right="43"/>
            </w:pPr>
            <w:r w:rsidRPr="00E33859">
              <w:rPr>
                <w:b/>
              </w:rPr>
              <w:t xml:space="preserve">Total Fringe Benefit Costs  </w:t>
            </w:r>
            <w:r w:rsidRPr="00E33859">
              <w:t>(SF-424A Object Class Category 6b. Fringe Benefits)</w:t>
            </w:r>
          </w:p>
        </w:tc>
        <w:tc>
          <w:tcPr>
            <w:tcW w:w="1350" w:type="dxa"/>
            <w:shd w:val="clear" w:color="auto" w:fill="auto"/>
            <w:vAlign w:val="center"/>
          </w:tcPr>
          <w:p w:rsidR="00C4774B" w:rsidRPr="00E33859" w:rsidRDefault="00C4774B" w:rsidP="00F73505">
            <w:pPr>
              <w:keepNext/>
              <w:spacing w:before="40" w:after="40"/>
              <w:ind w:left="43" w:right="43"/>
            </w:pPr>
            <w:r w:rsidRPr="00E33859">
              <w:t>$</w:t>
            </w:r>
          </w:p>
        </w:tc>
        <w:tc>
          <w:tcPr>
            <w:tcW w:w="1290" w:type="dxa"/>
            <w:shd w:val="clear" w:color="auto" w:fill="auto"/>
            <w:vAlign w:val="center"/>
          </w:tcPr>
          <w:p w:rsidR="00C4774B" w:rsidRPr="00E33859" w:rsidRDefault="00C4774B" w:rsidP="00F73505">
            <w:pPr>
              <w:keepNext/>
              <w:spacing w:before="40" w:after="40"/>
              <w:ind w:left="43" w:right="43"/>
            </w:pPr>
            <w:r w:rsidRPr="00E33859">
              <w:t>$</w:t>
            </w:r>
          </w:p>
        </w:tc>
        <w:tc>
          <w:tcPr>
            <w:tcW w:w="1291" w:type="dxa"/>
            <w:shd w:val="clear" w:color="auto" w:fill="auto"/>
            <w:vAlign w:val="center"/>
          </w:tcPr>
          <w:p w:rsidR="00C4774B" w:rsidRPr="00E33859" w:rsidRDefault="00C4774B" w:rsidP="00F73505">
            <w:pPr>
              <w:keepNext/>
              <w:spacing w:before="40" w:after="40"/>
              <w:ind w:left="43" w:right="43"/>
            </w:pPr>
            <w:r w:rsidRPr="00E33859">
              <w:t>$</w:t>
            </w:r>
          </w:p>
        </w:tc>
      </w:tr>
      <w:tr w:rsidR="00C4774B" w:rsidRPr="00D3289D" w:rsidTr="00F73505">
        <w:tc>
          <w:tcPr>
            <w:tcW w:w="10800" w:type="dxa"/>
            <w:gridSpan w:val="6"/>
            <w:shd w:val="clear" w:color="auto" w:fill="auto"/>
            <w:vAlign w:val="center"/>
          </w:tcPr>
          <w:p w:rsidR="00C4774B" w:rsidRPr="00E33859" w:rsidRDefault="00C4774B" w:rsidP="00F73505">
            <w:pPr>
              <w:ind w:left="43" w:right="43"/>
              <w:rPr>
                <w:i/>
              </w:rPr>
            </w:pPr>
            <w:r w:rsidRPr="00E33859">
              <w:rPr>
                <w:i/>
                <w:u w:val="single"/>
              </w:rPr>
              <w:t>Narrative</w:t>
            </w:r>
            <w:r w:rsidRPr="00E33859">
              <w:rPr>
                <w:i/>
              </w:rPr>
              <w:t xml:space="preserve">:  </w:t>
            </w:r>
          </w:p>
          <w:p w:rsidR="00C4774B" w:rsidRPr="00E33859" w:rsidRDefault="00C4774B" w:rsidP="00F73505">
            <w:pPr>
              <w:ind w:left="43" w:right="43"/>
            </w:pPr>
          </w:p>
          <w:p w:rsidR="00C4774B" w:rsidRPr="00E33859" w:rsidRDefault="00C4774B" w:rsidP="00F73505">
            <w:pPr>
              <w:ind w:left="43" w:right="43"/>
            </w:pPr>
          </w:p>
          <w:p w:rsidR="00C4774B" w:rsidRPr="00E33859" w:rsidRDefault="00C4774B" w:rsidP="00F73505">
            <w:pPr>
              <w:ind w:left="36" w:right="36"/>
            </w:pPr>
          </w:p>
        </w:tc>
      </w:tr>
    </w:tbl>
    <w:p w:rsidR="00C4774B" w:rsidRPr="00D3289D" w:rsidRDefault="00C4774B" w:rsidP="00C4774B"/>
    <w:p w:rsidR="00C4774B" w:rsidRPr="00D3289D"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29" w:type="dxa"/>
          <w:bottom w:w="58" w:type="dxa"/>
          <w:right w:w="29" w:type="dxa"/>
        </w:tblCellMar>
        <w:tblLook w:val="04A0" w:firstRow="1" w:lastRow="0" w:firstColumn="1" w:lastColumn="0" w:noHBand="0" w:noVBand="1"/>
      </w:tblPr>
      <w:tblGrid>
        <w:gridCol w:w="839"/>
        <w:gridCol w:w="3587"/>
        <w:gridCol w:w="90"/>
        <w:gridCol w:w="628"/>
        <w:gridCol w:w="90"/>
        <w:gridCol w:w="628"/>
        <w:gridCol w:w="90"/>
        <w:gridCol w:w="987"/>
        <w:gridCol w:w="1257"/>
        <w:gridCol w:w="1257"/>
        <w:gridCol w:w="81"/>
        <w:gridCol w:w="1266"/>
      </w:tblGrid>
      <w:tr w:rsidR="00C4774B" w:rsidRPr="00D3289D" w:rsidTr="00F73505">
        <w:trPr>
          <w:cantSplit/>
        </w:trPr>
        <w:tc>
          <w:tcPr>
            <w:tcW w:w="10800" w:type="dxa"/>
            <w:gridSpan w:val="12"/>
            <w:shd w:val="clear" w:color="auto" w:fill="D9D9D9"/>
          </w:tcPr>
          <w:p w:rsidR="00C4774B" w:rsidRPr="00E33859" w:rsidRDefault="00C4774B" w:rsidP="00F73505">
            <w:pPr>
              <w:keepNext/>
              <w:tabs>
                <w:tab w:val="left" w:pos="362"/>
              </w:tabs>
              <w:spacing w:after="40"/>
              <w:ind w:right="43"/>
              <w:rPr>
                <w:b/>
              </w:rPr>
            </w:pPr>
            <w:r w:rsidRPr="00E33859">
              <w:rPr>
                <w:b/>
              </w:rPr>
              <w:t>C)</w:t>
            </w:r>
            <w:r w:rsidRPr="00E33859">
              <w:rPr>
                <w:b/>
              </w:rPr>
              <w:tab/>
              <w:t>TRAVEL COSTS</w:t>
            </w:r>
          </w:p>
          <w:p w:rsidR="00C4774B" w:rsidRPr="00E33859" w:rsidRDefault="00C4774B" w:rsidP="00F73505">
            <w:pPr>
              <w:keepNext/>
              <w:tabs>
                <w:tab w:val="left" w:pos="362"/>
              </w:tabs>
              <w:ind w:left="360" w:right="43"/>
              <w:rPr>
                <w:b/>
                <w:u w:val="single"/>
              </w:rPr>
            </w:pPr>
            <w:r w:rsidRPr="00E33859">
              <w:rPr>
                <w:b/>
              </w:rPr>
              <w:t xml:space="preserve">C1)  </w:t>
            </w:r>
            <w:r w:rsidRPr="00E33859">
              <w:rPr>
                <w:b/>
                <w:u w:val="single"/>
              </w:rPr>
              <w:t>Lodging &amp; Per Diem</w:t>
            </w:r>
            <w:r w:rsidRPr="00E33859">
              <w:rPr>
                <w:b/>
              </w:rPr>
              <w:t xml:space="preserve"> Reimbursement</w:t>
            </w:r>
          </w:p>
          <w:p w:rsidR="00C4774B" w:rsidRPr="00E33859" w:rsidRDefault="00C4774B" w:rsidP="00F73505">
            <w:pPr>
              <w:keepNext/>
              <w:tabs>
                <w:tab w:val="left" w:pos="362"/>
              </w:tabs>
              <w:ind w:left="360" w:right="36"/>
            </w:pPr>
            <w:r w:rsidRPr="00E33859">
              <w:t>Budgeted cost of lodging and per diem necessary to carry out agreement activities.  Explain the details and purpose of the travel in the Narrative box below.</w:t>
            </w:r>
          </w:p>
          <w:p w:rsidR="00C4774B" w:rsidRPr="00E33859" w:rsidRDefault="00C4774B" w:rsidP="00F73505">
            <w:pPr>
              <w:keepNext/>
              <w:tabs>
                <w:tab w:val="left" w:pos="362"/>
              </w:tabs>
              <w:ind w:left="360" w:right="36"/>
            </w:pPr>
            <w:r w:rsidRPr="00E33859">
              <w:rPr>
                <w:b/>
                <w:u w:val="single"/>
              </w:rPr>
              <w:t>Note</w:t>
            </w:r>
            <w:r w:rsidRPr="00E33859">
              <w:rPr>
                <w:b/>
              </w:rPr>
              <w:t>:</w:t>
            </w:r>
            <w:r w:rsidRPr="00E33859">
              <w:t xml:space="preserve">  If your organization has no written travel policies, reimbursement for travel costs may not exceed Federal Government per diem rates.  Current Federal rates may be found online at:  </w:t>
            </w:r>
            <w:hyperlink r:id="rId58" w:history="1">
              <w:r w:rsidRPr="00E33859">
                <w:rPr>
                  <w:rStyle w:val="Hyperlink"/>
                </w:rPr>
                <w:t>http://www.gsa.gov/portal/category/21287</w:t>
              </w:r>
            </w:hyperlink>
            <w:r w:rsidRPr="00E33859">
              <w:t>.</w:t>
            </w:r>
          </w:p>
        </w:tc>
      </w:tr>
      <w:tr w:rsidR="00C4774B" w:rsidRPr="00D3289D" w:rsidTr="00F73505">
        <w:trPr>
          <w:cantSplit/>
        </w:trPr>
        <w:tc>
          <w:tcPr>
            <w:tcW w:w="4426" w:type="dxa"/>
            <w:gridSpan w:val="2"/>
            <w:shd w:val="clear" w:color="auto" w:fill="auto"/>
            <w:vAlign w:val="center"/>
          </w:tcPr>
          <w:p w:rsidR="00C4774B" w:rsidRPr="00E33859" w:rsidRDefault="00C4774B" w:rsidP="00F73505">
            <w:pPr>
              <w:keepNext/>
              <w:ind w:left="36" w:right="36"/>
              <w:jc w:val="center"/>
              <w:rPr>
                <w:b/>
                <w:sz w:val="18"/>
              </w:rPr>
            </w:pPr>
            <w:r w:rsidRPr="00E33859">
              <w:rPr>
                <w:b/>
                <w:sz w:val="18"/>
              </w:rPr>
              <w:t>Proposed Travel</w:t>
            </w:r>
          </w:p>
        </w:tc>
        <w:tc>
          <w:tcPr>
            <w:tcW w:w="718" w:type="dxa"/>
            <w:gridSpan w:val="2"/>
            <w:shd w:val="clear" w:color="auto" w:fill="auto"/>
            <w:vAlign w:val="center"/>
          </w:tcPr>
          <w:p w:rsidR="00C4774B" w:rsidRPr="00E33859" w:rsidRDefault="00C4774B" w:rsidP="00F73505">
            <w:pPr>
              <w:keepNext/>
              <w:ind w:left="36" w:right="36"/>
              <w:jc w:val="center"/>
              <w:rPr>
                <w:b/>
                <w:sz w:val="18"/>
              </w:rPr>
            </w:pPr>
            <w:r w:rsidRPr="00E33859">
              <w:rPr>
                <w:b/>
                <w:sz w:val="18"/>
              </w:rPr>
              <w:t>No. of People</w:t>
            </w:r>
          </w:p>
        </w:tc>
        <w:tc>
          <w:tcPr>
            <w:tcW w:w="718" w:type="dxa"/>
            <w:gridSpan w:val="2"/>
            <w:shd w:val="clear" w:color="auto" w:fill="auto"/>
            <w:vAlign w:val="center"/>
          </w:tcPr>
          <w:p w:rsidR="00C4774B" w:rsidRPr="00E33859" w:rsidRDefault="00C4774B" w:rsidP="00F73505">
            <w:pPr>
              <w:keepNext/>
              <w:ind w:left="36" w:right="36"/>
              <w:jc w:val="center"/>
              <w:rPr>
                <w:b/>
                <w:sz w:val="18"/>
              </w:rPr>
            </w:pPr>
            <w:r w:rsidRPr="00E33859">
              <w:rPr>
                <w:b/>
                <w:sz w:val="18"/>
              </w:rPr>
              <w:t>No. of Days</w:t>
            </w:r>
          </w:p>
        </w:tc>
        <w:tc>
          <w:tcPr>
            <w:tcW w:w="1077" w:type="dxa"/>
            <w:gridSpan w:val="2"/>
            <w:shd w:val="clear" w:color="auto" w:fill="auto"/>
            <w:vAlign w:val="center"/>
          </w:tcPr>
          <w:p w:rsidR="00C4774B" w:rsidRPr="00E33859" w:rsidRDefault="00C4774B" w:rsidP="00F73505">
            <w:pPr>
              <w:keepNext/>
              <w:ind w:left="36" w:right="36"/>
              <w:jc w:val="center"/>
              <w:rPr>
                <w:sz w:val="18"/>
              </w:rPr>
            </w:pPr>
            <w:r w:rsidRPr="00E33859">
              <w:rPr>
                <w:b/>
                <w:sz w:val="18"/>
              </w:rPr>
              <w:t>Cost Per Person Per Day</w:t>
            </w:r>
          </w:p>
        </w:tc>
        <w:tc>
          <w:tcPr>
            <w:tcW w:w="1257" w:type="dxa"/>
            <w:shd w:val="clear" w:color="auto" w:fill="auto"/>
            <w:vAlign w:val="center"/>
          </w:tcPr>
          <w:p w:rsidR="00C4774B" w:rsidRPr="00E33859" w:rsidRDefault="00C4774B" w:rsidP="00F73505">
            <w:pPr>
              <w:keepNext/>
              <w:ind w:left="36" w:right="36"/>
              <w:jc w:val="center"/>
              <w:rPr>
                <w:b/>
                <w:sz w:val="18"/>
              </w:rPr>
            </w:pPr>
            <w:r w:rsidRPr="00E33859">
              <w:rPr>
                <w:b/>
                <w:sz w:val="18"/>
              </w:rPr>
              <w:t>Matching Funds</w:t>
            </w:r>
          </w:p>
          <w:p w:rsidR="00C4774B" w:rsidRPr="00E33859" w:rsidRDefault="00C4774B" w:rsidP="00F73505">
            <w:pPr>
              <w:keepNext/>
              <w:ind w:left="36" w:right="36"/>
              <w:jc w:val="center"/>
              <w:rPr>
                <w:b/>
                <w:sz w:val="18"/>
              </w:rPr>
            </w:pPr>
            <w:r w:rsidRPr="00E33859">
              <w:rPr>
                <w:sz w:val="18"/>
              </w:rPr>
              <w:t>(if applicable)</w:t>
            </w:r>
          </w:p>
        </w:tc>
        <w:tc>
          <w:tcPr>
            <w:tcW w:w="1338" w:type="dxa"/>
            <w:gridSpan w:val="2"/>
            <w:shd w:val="clear" w:color="auto" w:fill="auto"/>
            <w:vAlign w:val="center"/>
          </w:tcPr>
          <w:p w:rsidR="00C4774B" w:rsidRPr="00E33859" w:rsidRDefault="00C4774B" w:rsidP="00F73505">
            <w:pPr>
              <w:keepNext/>
              <w:ind w:left="36" w:right="36"/>
              <w:jc w:val="center"/>
              <w:rPr>
                <w:b/>
                <w:sz w:val="18"/>
              </w:rPr>
            </w:pPr>
            <w:r w:rsidRPr="00E33859">
              <w:rPr>
                <w:b/>
                <w:sz w:val="18"/>
              </w:rPr>
              <w:t>BLM</w:t>
            </w:r>
          </w:p>
          <w:p w:rsidR="00C4774B" w:rsidRPr="00E33859" w:rsidRDefault="00C4774B" w:rsidP="00F73505">
            <w:pPr>
              <w:keepNext/>
              <w:ind w:left="36" w:right="36"/>
              <w:jc w:val="center"/>
              <w:rPr>
                <w:b/>
                <w:sz w:val="18"/>
              </w:rPr>
            </w:pPr>
            <w:r w:rsidRPr="00E33859">
              <w:rPr>
                <w:b/>
                <w:sz w:val="18"/>
              </w:rPr>
              <w:t>Funds</w:t>
            </w:r>
          </w:p>
        </w:tc>
        <w:tc>
          <w:tcPr>
            <w:tcW w:w="1266" w:type="dxa"/>
            <w:shd w:val="clear" w:color="auto" w:fill="auto"/>
            <w:vAlign w:val="center"/>
          </w:tcPr>
          <w:p w:rsidR="00C4774B" w:rsidRPr="00E33859" w:rsidRDefault="00C4774B" w:rsidP="00F73505">
            <w:pPr>
              <w:keepNext/>
              <w:ind w:left="36" w:right="36"/>
              <w:jc w:val="center"/>
              <w:rPr>
                <w:b/>
                <w:sz w:val="18"/>
              </w:rPr>
            </w:pPr>
            <w:r w:rsidRPr="00E33859">
              <w:rPr>
                <w:b/>
                <w:sz w:val="18"/>
              </w:rPr>
              <w:t>Total</w:t>
            </w:r>
          </w:p>
          <w:p w:rsidR="00C4774B" w:rsidRPr="00E33859" w:rsidRDefault="00C4774B" w:rsidP="00F73505">
            <w:pPr>
              <w:keepNext/>
              <w:ind w:left="36" w:right="36"/>
              <w:jc w:val="center"/>
              <w:rPr>
                <w:b/>
                <w:sz w:val="18"/>
              </w:rPr>
            </w:pPr>
            <w:r w:rsidRPr="00E33859">
              <w:rPr>
                <w:b/>
                <w:sz w:val="18"/>
              </w:rPr>
              <w:t>Funding</w:t>
            </w:r>
          </w:p>
        </w:tc>
      </w:tr>
      <w:tr w:rsidR="00C4774B" w:rsidRPr="00D3289D" w:rsidTr="00F73505">
        <w:trPr>
          <w:cantSplit/>
          <w:trHeight w:val="578"/>
        </w:trPr>
        <w:tc>
          <w:tcPr>
            <w:tcW w:w="839" w:type="dxa"/>
            <w:shd w:val="clear" w:color="auto" w:fill="auto"/>
            <w:vAlign w:val="center"/>
          </w:tcPr>
          <w:p w:rsidR="00C4774B" w:rsidRPr="00E33859" w:rsidRDefault="00C4774B" w:rsidP="00F73505">
            <w:pPr>
              <w:keepNext/>
              <w:ind w:left="43" w:right="43"/>
              <w:jc w:val="right"/>
              <w:rPr>
                <w:b/>
              </w:rPr>
            </w:pPr>
            <w:r w:rsidRPr="00E33859">
              <w:rPr>
                <w:b/>
              </w:rPr>
              <w:t xml:space="preserve">To: </w:t>
            </w:r>
          </w:p>
          <w:p w:rsidR="00C4774B" w:rsidRPr="00E33859" w:rsidRDefault="00C4774B" w:rsidP="00F73505">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F73505">
            <w:pPr>
              <w:keepNext/>
              <w:ind w:left="43" w:right="43"/>
            </w:pPr>
          </w:p>
          <w:p w:rsidR="00C4774B" w:rsidRPr="00E33859" w:rsidRDefault="00C4774B" w:rsidP="00F73505">
            <w:pPr>
              <w:keepNext/>
              <w:ind w:left="43" w:right="43"/>
            </w:pPr>
          </w:p>
        </w:tc>
        <w:tc>
          <w:tcPr>
            <w:tcW w:w="718" w:type="dxa"/>
            <w:gridSpan w:val="2"/>
            <w:shd w:val="clear" w:color="auto" w:fill="auto"/>
            <w:vAlign w:val="center"/>
          </w:tcPr>
          <w:p w:rsidR="00C4774B" w:rsidRPr="00E33859" w:rsidRDefault="00C4774B" w:rsidP="00F73505">
            <w:pPr>
              <w:keepNext/>
              <w:ind w:left="36" w:right="36"/>
              <w:jc w:val="center"/>
            </w:pPr>
          </w:p>
        </w:tc>
        <w:tc>
          <w:tcPr>
            <w:tcW w:w="718" w:type="dxa"/>
            <w:gridSpan w:val="2"/>
            <w:shd w:val="clear" w:color="auto" w:fill="auto"/>
            <w:vAlign w:val="center"/>
          </w:tcPr>
          <w:p w:rsidR="00C4774B" w:rsidRPr="00E33859" w:rsidRDefault="00C4774B" w:rsidP="00F73505">
            <w:pPr>
              <w:keepNext/>
              <w:ind w:left="36" w:right="36"/>
              <w:jc w:val="center"/>
            </w:pPr>
          </w:p>
        </w:tc>
        <w:tc>
          <w:tcPr>
            <w:tcW w:w="1077" w:type="dxa"/>
            <w:gridSpan w:val="2"/>
            <w:shd w:val="clear" w:color="auto" w:fill="auto"/>
            <w:vAlign w:val="center"/>
          </w:tcPr>
          <w:p w:rsidR="00C4774B" w:rsidRPr="00E33859" w:rsidRDefault="00C4774B" w:rsidP="00F73505">
            <w:pPr>
              <w:keepNext/>
              <w:ind w:left="36" w:right="36"/>
              <w:jc w:val="center"/>
            </w:pPr>
          </w:p>
        </w:tc>
        <w:tc>
          <w:tcPr>
            <w:tcW w:w="1257" w:type="dxa"/>
            <w:shd w:val="clear" w:color="auto" w:fill="auto"/>
            <w:vAlign w:val="center"/>
          </w:tcPr>
          <w:p w:rsidR="00C4774B" w:rsidRPr="00E33859" w:rsidRDefault="00C4774B" w:rsidP="00F73505">
            <w:pPr>
              <w:keepNext/>
              <w:ind w:left="36" w:right="36"/>
            </w:pPr>
          </w:p>
        </w:tc>
        <w:tc>
          <w:tcPr>
            <w:tcW w:w="1338" w:type="dxa"/>
            <w:gridSpan w:val="2"/>
            <w:shd w:val="clear" w:color="auto" w:fill="auto"/>
            <w:vAlign w:val="center"/>
          </w:tcPr>
          <w:p w:rsidR="00C4774B" w:rsidRPr="00E33859" w:rsidRDefault="00C4774B" w:rsidP="00F73505">
            <w:pPr>
              <w:keepNext/>
              <w:ind w:left="36" w:right="36"/>
            </w:pPr>
          </w:p>
        </w:tc>
        <w:tc>
          <w:tcPr>
            <w:tcW w:w="1266" w:type="dxa"/>
            <w:shd w:val="clear" w:color="auto" w:fill="auto"/>
            <w:vAlign w:val="center"/>
          </w:tcPr>
          <w:p w:rsidR="00C4774B" w:rsidRPr="00E33859" w:rsidRDefault="00C4774B" w:rsidP="00F73505">
            <w:pPr>
              <w:keepNext/>
              <w:ind w:left="36" w:right="36"/>
            </w:pPr>
          </w:p>
        </w:tc>
      </w:tr>
      <w:tr w:rsidR="00C4774B" w:rsidRPr="00D3289D" w:rsidTr="00F73505">
        <w:trPr>
          <w:cantSplit/>
          <w:trHeight w:val="533"/>
        </w:trPr>
        <w:tc>
          <w:tcPr>
            <w:tcW w:w="839" w:type="dxa"/>
            <w:shd w:val="clear" w:color="auto" w:fill="auto"/>
            <w:vAlign w:val="center"/>
          </w:tcPr>
          <w:p w:rsidR="00C4774B" w:rsidRPr="00E33859" w:rsidRDefault="00C4774B" w:rsidP="00F73505">
            <w:pPr>
              <w:keepNext/>
              <w:ind w:left="43" w:right="43"/>
              <w:jc w:val="right"/>
              <w:rPr>
                <w:b/>
              </w:rPr>
            </w:pPr>
            <w:r w:rsidRPr="00E33859">
              <w:rPr>
                <w:b/>
              </w:rPr>
              <w:t xml:space="preserve">To: </w:t>
            </w:r>
          </w:p>
          <w:p w:rsidR="00C4774B" w:rsidRPr="00E33859" w:rsidRDefault="00C4774B" w:rsidP="00F73505">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F73505">
            <w:pPr>
              <w:keepNext/>
              <w:ind w:left="43" w:right="43"/>
            </w:pPr>
          </w:p>
          <w:p w:rsidR="00C4774B" w:rsidRPr="00E33859" w:rsidRDefault="00C4774B" w:rsidP="00F73505">
            <w:pPr>
              <w:keepNext/>
              <w:ind w:left="43" w:right="43"/>
            </w:pPr>
          </w:p>
        </w:tc>
        <w:tc>
          <w:tcPr>
            <w:tcW w:w="718" w:type="dxa"/>
            <w:gridSpan w:val="2"/>
            <w:shd w:val="clear" w:color="auto" w:fill="auto"/>
            <w:vAlign w:val="center"/>
          </w:tcPr>
          <w:p w:rsidR="00C4774B" w:rsidRPr="00E33859" w:rsidRDefault="00C4774B" w:rsidP="00F73505">
            <w:pPr>
              <w:keepNext/>
              <w:ind w:left="36" w:right="36"/>
              <w:jc w:val="center"/>
            </w:pPr>
          </w:p>
        </w:tc>
        <w:tc>
          <w:tcPr>
            <w:tcW w:w="718" w:type="dxa"/>
            <w:gridSpan w:val="2"/>
            <w:shd w:val="clear" w:color="auto" w:fill="auto"/>
            <w:vAlign w:val="center"/>
          </w:tcPr>
          <w:p w:rsidR="00C4774B" w:rsidRPr="00E33859" w:rsidRDefault="00C4774B" w:rsidP="00F73505">
            <w:pPr>
              <w:keepNext/>
              <w:ind w:left="36" w:right="36"/>
              <w:jc w:val="center"/>
            </w:pPr>
          </w:p>
        </w:tc>
        <w:tc>
          <w:tcPr>
            <w:tcW w:w="1077" w:type="dxa"/>
            <w:gridSpan w:val="2"/>
            <w:shd w:val="clear" w:color="auto" w:fill="auto"/>
            <w:vAlign w:val="center"/>
          </w:tcPr>
          <w:p w:rsidR="00C4774B" w:rsidRPr="00E33859" w:rsidRDefault="00C4774B" w:rsidP="00F73505">
            <w:pPr>
              <w:keepNext/>
              <w:ind w:left="36" w:right="36"/>
              <w:jc w:val="center"/>
            </w:pPr>
          </w:p>
        </w:tc>
        <w:tc>
          <w:tcPr>
            <w:tcW w:w="1257" w:type="dxa"/>
            <w:shd w:val="clear" w:color="auto" w:fill="auto"/>
            <w:vAlign w:val="center"/>
          </w:tcPr>
          <w:p w:rsidR="00C4774B" w:rsidRPr="00E33859" w:rsidRDefault="00C4774B" w:rsidP="00F73505">
            <w:pPr>
              <w:keepNext/>
              <w:ind w:left="36" w:right="36"/>
            </w:pPr>
          </w:p>
        </w:tc>
        <w:tc>
          <w:tcPr>
            <w:tcW w:w="1338" w:type="dxa"/>
            <w:gridSpan w:val="2"/>
            <w:shd w:val="clear" w:color="auto" w:fill="auto"/>
            <w:vAlign w:val="center"/>
          </w:tcPr>
          <w:p w:rsidR="00C4774B" w:rsidRPr="00E33859" w:rsidRDefault="00C4774B" w:rsidP="00F73505">
            <w:pPr>
              <w:keepNext/>
              <w:ind w:left="36" w:right="36"/>
            </w:pPr>
          </w:p>
        </w:tc>
        <w:tc>
          <w:tcPr>
            <w:tcW w:w="1266" w:type="dxa"/>
            <w:shd w:val="clear" w:color="auto" w:fill="auto"/>
            <w:vAlign w:val="center"/>
          </w:tcPr>
          <w:p w:rsidR="00C4774B" w:rsidRPr="00E33859" w:rsidRDefault="00C4774B" w:rsidP="00F73505">
            <w:pPr>
              <w:keepNext/>
              <w:ind w:left="36" w:right="36"/>
            </w:pPr>
          </w:p>
        </w:tc>
      </w:tr>
      <w:tr w:rsidR="00C4774B" w:rsidRPr="00D3289D" w:rsidTr="00F73505">
        <w:trPr>
          <w:cantSplit/>
          <w:trHeight w:val="533"/>
        </w:trPr>
        <w:tc>
          <w:tcPr>
            <w:tcW w:w="839" w:type="dxa"/>
            <w:shd w:val="clear" w:color="auto" w:fill="auto"/>
            <w:vAlign w:val="center"/>
          </w:tcPr>
          <w:p w:rsidR="00C4774B" w:rsidRPr="00E33859" w:rsidRDefault="00C4774B" w:rsidP="00F73505">
            <w:pPr>
              <w:keepNext/>
              <w:ind w:left="43" w:right="43"/>
              <w:jc w:val="right"/>
              <w:rPr>
                <w:b/>
              </w:rPr>
            </w:pPr>
            <w:r w:rsidRPr="00E33859">
              <w:rPr>
                <w:b/>
              </w:rPr>
              <w:t xml:space="preserve">To: </w:t>
            </w:r>
          </w:p>
          <w:p w:rsidR="00C4774B" w:rsidRPr="00E33859" w:rsidRDefault="00C4774B" w:rsidP="00F73505">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F73505">
            <w:pPr>
              <w:keepNext/>
              <w:ind w:left="43" w:right="43"/>
            </w:pPr>
          </w:p>
          <w:p w:rsidR="00C4774B" w:rsidRPr="00E33859" w:rsidRDefault="00C4774B" w:rsidP="00F73505">
            <w:pPr>
              <w:keepNext/>
              <w:ind w:left="43" w:right="43"/>
            </w:pPr>
          </w:p>
        </w:tc>
        <w:tc>
          <w:tcPr>
            <w:tcW w:w="718" w:type="dxa"/>
            <w:gridSpan w:val="2"/>
            <w:shd w:val="clear" w:color="auto" w:fill="auto"/>
            <w:vAlign w:val="center"/>
          </w:tcPr>
          <w:p w:rsidR="00C4774B" w:rsidRPr="00E33859" w:rsidRDefault="00C4774B" w:rsidP="00F73505">
            <w:pPr>
              <w:keepNext/>
              <w:ind w:left="36" w:right="36"/>
              <w:jc w:val="center"/>
            </w:pPr>
          </w:p>
        </w:tc>
        <w:tc>
          <w:tcPr>
            <w:tcW w:w="718" w:type="dxa"/>
            <w:gridSpan w:val="2"/>
            <w:shd w:val="clear" w:color="auto" w:fill="auto"/>
            <w:vAlign w:val="center"/>
          </w:tcPr>
          <w:p w:rsidR="00C4774B" w:rsidRPr="00E33859" w:rsidRDefault="00C4774B" w:rsidP="00F73505">
            <w:pPr>
              <w:keepNext/>
              <w:ind w:left="36" w:right="36"/>
              <w:jc w:val="center"/>
            </w:pPr>
          </w:p>
        </w:tc>
        <w:tc>
          <w:tcPr>
            <w:tcW w:w="1077" w:type="dxa"/>
            <w:gridSpan w:val="2"/>
            <w:shd w:val="clear" w:color="auto" w:fill="auto"/>
            <w:vAlign w:val="center"/>
          </w:tcPr>
          <w:p w:rsidR="00C4774B" w:rsidRPr="00E33859" w:rsidRDefault="00C4774B" w:rsidP="00F73505">
            <w:pPr>
              <w:keepNext/>
              <w:ind w:left="36" w:right="36"/>
              <w:jc w:val="center"/>
            </w:pPr>
          </w:p>
        </w:tc>
        <w:tc>
          <w:tcPr>
            <w:tcW w:w="1257" w:type="dxa"/>
            <w:shd w:val="clear" w:color="auto" w:fill="auto"/>
            <w:vAlign w:val="center"/>
          </w:tcPr>
          <w:p w:rsidR="00C4774B" w:rsidRPr="00E33859" w:rsidRDefault="00C4774B" w:rsidP="00F73505">
            <w:pPr>
              <w:keepNext/>
              <w:ind w:left="36" w:right="36"/>
            </w:pPr>
          </w:p>
        </w:tc>
        <w:tc>
          <w:tcPr>
            <w:tcW w:w="1338" w:type="dxa"/>
            <w:gridSpan w:val="2"/>
            <w:shd w:val="clear" w:color="auto" w:fill="auto"/>
            <w:vAlign w:val="center"/>
          </w:tcPr>
          <w:p w:rsidR="00C4774B" w:rsidRPr="00E33859" w:rsidRDefault="00C4774B" w:rsidP="00F73505">
            <w:pPr>
              <w:keepNext/>
              <w:ind w:left="36" w:right="36"/>
            </w:pPr>
          </w:p>
        </w:tc>
        <w:tc>
          <w:tcPr>
            <w:tcW w:w="1266" w:type="dxa"/>
            <w:shd w:val="clear" w:color="auto" w:fill="auto"/>
            <w:vAlign w:val="center"/>
          </w:tcPr>
          <w:p w:rsidR="00C4774B" w:rsidRPr="00E33859" w:rsidRDefault="00C4774B" w:rsidP="00F73505">
            <w:pPr>
              <w:keepNext/>
              <w:ind w:left="36" w:right="36"/>
            </w:pPr>
          </w:p>
        </w:tc>
      </w:tr>
      <w:tr w:rsidR="00C4774B" w:rsidRPr="00D3289D" w:rsidTr="00F73505">
        <w:trPr>
          <w:cantSplit/>
          <w:trHeight w:val="533"/>
        </w:trPr>
        <w:tc>
          <w:tcPr>
            <w:tcW w:w="839" w:type="dxa"/>
            <w:shd w:val="clear" w:color="auto" w:fill="auto"/>
            <w:vAlign w:val="center"/>
          </w:tcPr>
          <w:p w:rsidR="00C4774B" w:rsidRPr="00E33859" w:rsidRDefault="00C4774B" w:rsidP="00F73505">
            <w:pPr>
              <w:keepNext/>
              <w:ind w:left="43" w:right="43"/>
              <w:jc w:val="right"/>
              <w:rPr>
                <w:b/>
              </w:rPr>
            </w:pPr>
            <w:r w:rsidRPr="00E33859">
              <w:rPr>
                <w:b/>
              </w:rPr>
              <w:t xml:space="preserve">To: </w:t>
            </w:r>
          </w:p>
          <w:p w:rsidR="00C4774B" w:rsidRPr="00E33859" w:rsidRDefault="00C4774B" w:rsidP="00F73505">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F73505">
            <w:pPr>
              <w:keepNext/>
              <w:ind w:left="43" w:right="43"/>
            </w:pPr>
          </w:p>
          <w:p w:rsidR="00C4774B" w:rsidRPr="00E33859" w:rsidRDefault="00C4774B" w:rsidP="00F73505">
            <w:pPr>
              <w:keepNext/>
              <w:ind w:left="43" w:right="43"/>
            </w:pPr>
          </w:p>
        </w:tc>
        <w:tc>
          <w:tcPr>
            <w:tcW w:w="718" w:type="dxa"/>
            <w:gridSpan w:val="2"/>
            <w:shd w:val="clear" w:color="auto" w:fill="auto"/>
            <w:vAlign w:val="center"/>
          </w:tcPr>
          <w:p w:rsidR="00C4774B" w:rsidRPr="00E33859" w:rsidRDefault="00C4774B" w:rsidP="00F73505">
            <w:pPr>
              <w:keepNext/>
              <w:ind w:left="36" w:right="36"/>
              <w:jc w:val="center"/>
            </w:pPr>
          </w:p>
        </w:tc>
        <w:tc>
          <w:tcPr>
            <w:tcW w:w="718" w:type="dxa"/>
            <w:gridSpan w:val="2"/>
            <w:shd w:val="clear" w:color="auto" w:fill="auto"/>
            <w:vAlign w:val="center"/>
          </w:tcPr>
          <w:p w:rsidR="00C4774B" w:rsidRPr="00E33859" w:rsidRDefault="00C4774B" w:rsidP="00F73505">
            <w:pPr>
              <w:keepNext/>
              <w:ind w:left="36" w:right="36"/>
              <w:jc w:val="center"/>
            </w:pPr>
          </w:p>
        </w:tc>
        <w:tc>
          <w:tcPr>
            <w:tcW w:w="1077" w:type="dxa"/>
            <w:gridSpan w:val="2"/>
            <w:shd w:val="clear" w:color="auto" w:fill="auto"/>
            <w:vAlign w:val="center"/>
          </w:tcPr>
          <w:p w:rsidR="00C4774B" w:rsidRPr="00E33859" w:rsidRDefault="00C4774B" w:rsidP="00F73505">
            <w:pPr>
              <w:keepNext/>
              <w:ind w:left="36" w:right="36"/>
              <w:jc w:val="center"/>
            </w:pPr>
          </w:p>
        </w:tc>
        <w:tc>
          <w:tcPr>
            <w:tcW w:w="1257" w:type="dxa"/>
            <w:shd w:val="clear" w:color="auto" w:fill="auto"/>
            <w:vAlign w:val="center"/>
          </w:tcPr>
          <w:p w:rsidR="00C4774B" w:rsidRPr="00E33859" w:rsidRDefault="00C4774B" w:rsidP="00F73505">
            <w:pPr>
              <w:keepNext/>
              <w:ind w:left="36" w:right="36"/>
            </w:pPr>
          </w:p>
        </w:tc>
        <w:tc>
          <w:tcPr>
            <w:tcW w:w="1338" w:type="dxa"/>
            <w:gridSpan w:val="2"/>
            <w:shd w:val="clear" w:color="auto" w:fill="auto"/>
            <w:vAlign w:val="center"/>
          </w:tcPr>
          <w:p w:rsidR="00C4774B" w:rsidRPr="00E33859" w:rsidRDefault="00C4774B" w:rsidP="00F73505">
            <w:pPr>
              <w:keepNext/>
              <w:ind w:left="36" w:right="36"/>
            </w:pPr>
          </w:p>
        </w:tc>
        <w:tc>
          <w:tcPr>
            <w:tcW w:w="1266" w:type="dxa"/>
            <w:shd w:val="clear" w:color="auto" w:fill="auto"/>
            <w:vAlign w:val="center"/>
          </w:tcPr>
          <w:p w:rsidR="00C4774B" w:rsidRPr="00E33859" w:rsidRDefault="00C4774B" w:rsidP="00F73505">
            <w:pPr>
              <w:keepNext/>
              <w:ind w:left="36" w:right="36"/>
            </w:pPr>
          </w:p>
        </w:tc>
      </w:tr>
      <w:tr w:rsidR="00C4774B" w:rsidRPr="00D3289D" w:rsidTr="00F73505">
        <w:trPr>
          <w:cantSplit/>
          <w:trHeight w:val="533"/>
        </w:trPr>
        <w:tc>
          <w:tcPr>
            <w:tcW w:w="839" w:type="dxa"/>
            <w:shd w:val="clear" w:color="auto" w:fill="auto"/>
            <w:vAlign w:val="center"/>
          </w:tcPr>
          <w:p w:rsidR="00C4774B" w:rsidRPr="00E33859" w:rsidRDefault="00C4774B" w:rsidP="00F73505">
            <w:pPr>
              <w:keepNext/>
              <w:ind w:left="43" w:right="43"/>
              <w:jc w:val="right"/>
              <w:rPr>
                <w:b/>
              </w:rPr>
            </w:pPr>
            <w:r w:rsidRPr="00E33859">
              <w:rPr>
                <w:b/>
              </w:rPr>
              <w:t xml:space="preserve">To: </w:t>
            </w:r>
          </w:p>
          <w:p w:rsidR="00C4774B" w:rsidRPr="00E33859" w:rsidRDefault="00C4774B" w:rsidP="00F73505">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F73505">
            <w:pPr>
              <w:keepNext/>
              <w:ind w:left="43" w:right="43"/>
            </w:pPr>
          </w:p>
          <w:p w:rsidR="00C4774B" w:rsidRPr="00E33859" w:rsidRDefault="00C4774B" w:rsidP="00F73505">
            <w:pPr>
              <w:keepNext/>
              <w:ind w:left="43" w:right="43"/>
            </w:pPr>
          </w:p>
        </w:tc>
        <w:tc>
          <w:tcPr>
            <w:tcW w:w="718" w:type="dxa"/>
            <w:gridSpan w:val="2"/>
            <w:shd w:val="clear" w:color="auto" w:fill="auto"/>
            <w:vAlign w:val="center"/>
          </w:tcPr>
          <w:p w:rsidR="00C4774B" w:rsidRPr="00E33859" w:rsidRDefault="00C4774B" w:rsidP="00F73505">
            <w:pPr>
              <w:keepNext/>
              <w:ind w:left="36" w:right="36"/>
              <w:jc w:val="center"/>
            </w:pPr>
          </w:p>
        </w:tc>
        <w:tc>
          <w:tcPr>
            <w:tcW w:w="718" w:type="dxa"/>
            <w:gridSpan w:val="2"/>
            <w:shd w:val="clear" w:color="auto" w:fill="auto"/>
            <w:vAlign w:val="center"/>
          </w:tcPr>
          <w:p w:rsidR="00C4774B" w:rsidRPr="00E33859" w:rsidRDefault="00C4774B" w:rsidP="00F73505">
            <w:pPr>
              <w:keepNext/>
              <w:ind w:left="36" w:right="36"/>
              <w:jc w:val="center"/>
            </w:pPr>
          </w:p>
        </w:tc>
        <w:tc>
          <w:tcPr>
            <w:tcW w:w="1077" w:type="dxa"/>
            <w:gridSpan w:val="2"/>
            <w:shd w:val="clear" w:color="auto" w:fill="auto"/>
            <w:vAlign w:val="center"/>
          </w:tcPr>
          <w:p w:rsidR="00C4774B" w:rsidRPr="00E33859" w:rsidRDefault="00C4774B" w:rsidP="00F73505">
            <w:pPr>
              <w:keepNext/>
              <w:ind w:left="36" w:right="36"/>
              <w:jc w:val="center"/>
            </w:pPr>
          </w:p>
        </w:tc>
        <w:tc>
          <w:tcPr>
            <w:tcW w:w="1257" w:type="dxa"/>
            <w:shd w:val="clear" w:color="auto" w:fill="auto"/>
            <w:vAlign w:val="center"/>
          </w:tcPr>
          <w:p w:rsidR="00C4774B" w:rsidRPr="00E33859" w:rsidRDefault="00C4774B" w:rsidP="00F73505">
            <w:pPr>
              <w:keepNext/>
              <w:ind w:left="36" w:right="36"/>
            </w:pPr>
          </w:p>
        </w:tc>
        <w:tc>
          <w:tcPr>
            <w:tcW w:w="1338" w:type="dxa"/>
            <w:gridSpan w:val="2"/>
            <w:shd w:val="clear" w:color="auto" w:fill="auto"/>
            <w:vAlign w:val="center"/>
          </w:tcPr>
          <w:p w:rsidR="00C4774B" w:rsidRPr="00E33859" w:rsidRDefault="00C4774B" w:rsidP="00F73505">
            <w:pPr>
              <w:keepNext/>
              <w:ind w:left="36" w:right="36"/>
            </w:pPr>
          </w:p>
        </w:tc>
        <w:tc>
          <w:tcPr>
            <w:tcW w:w="1266" w:type="dxa"/>
            <w:shd w:val="clear" w:color="auto" w:fill="auto"/>
            <w:vAlign w:val="center"/>
          </w:tcPr>
          <w:p w:rsidR="00C4774B" w:rsidRPr="00E33859" w:rsidRDefault="00C4774B" w:rsidP="00F73505">
            <w:pPr>
              <w:keepNext/>
              <w:ind w:left="36" w:right="36"/>
            </w:pPr>
          </w:p>
        </w:tc>
      </w:tr>
      <w:tr w:rsidR="00C4774B" w:rsidRPr="00D3289D" w:rsidTr="00F73505">
        <w:trPr>
          <w:cantSplit/>
          <w:trHeight w:val="407"/>
        </w:trPr>
        <w:tc>
          <w:tcPr>
            <w:tcW w:w="839" w:type="dxa"/>
            <w:shd w:val="clear" w:color="auto" w:fill="auto"/>
            <w:vAlign w:val="center"/>
          </w:tcPr>
          <w:p w:rsidR="00C4774B" w:rsidRPr="00E33859" w:rsidRDefault="00C4774B" w:rsidP="00F73505">
            <w:pPr>
              <w:keepNext/>
              <w:ind w:left="43" w:right="43"/>
              <w:jc w:val="right"/>
              <w:rPr>
                <w:b/>
              </w:rPr>
            </w:pPr>
            <w:r w:rsidRPr="00E33859">
              <w:rPr>
                <w:b/>
              </w:rPr>
              <w:t xml:space="preserve">To: </w:t>
            </w:r>
          </w:p>
          <w:p w:rsidR="00C4774B" w:rsidRPr="00E33859" w:rsidRDefault="00C4774B" w:rsidP="00F73505">
            <w:pPr>
              <w:keepNext/>
              <w:ind w:left="43" w:right="43"/>
              <w:jc w:val="right"/>
              <w:rPr>
                <w:b/>
              </w:rPr>
            </w:pPr>
            <w:r w:rsidRPr="00E33859">
              <w:rPr>
                <w:b/>
              </w:rPr>
              <w:t xml:space="preserve">From: </w:t>
            </w:r>
          </w:p>
        </w:tc>
        <w:tc>
          <w:tcPr>
            <w:tcW w:w="3587" w:type="dxa"/>
            <w:shd w:val="clear" w:color="auto" w:fill="auto"/>
            <w:vAlign w:val="center"/>
          </w:tcPr>
          <w:p w:rsidR="00C4774B" w:rsidRPr="00E33859" w:rsidRDefault="00C4774B" w:rsidP="00F73505">
            <w:pPr>
              <w:keepNext/>
              <w:ind w:left="43" w:right="43"/>
            </w:pPr>
          </w:p>
          <w:p w:rsidR="00C4774B" w:rsidRPr="00E33859" w:rsidRDefault="00C4774B" w:rsidP="00F73505">
            <w:pPr>
              <w:keepNext/>
              <w:ind w:left="43" w:right="43"/>
            </w:pPr>
          </w:p>
        </w:tc>
        <w:tc>
          <w:tcPr>
            <w:tcW w:w="718" w:type="dxa"/>
            <w:gridSpan w:val="2"/>
            <w:shd w:val="clear" w:color="auto" w:fill="auto"/>
            <w:vAlign w:val="center"/>
          </w:tcPr>
          <w:p w:rsidR="00C4774B" w:rsidRPr="00E33859" w:rsidRDefault="00C4774B" w:rsidP="00F73505">
            <w:pPr>
              <w:keepNext/>
              <w:ind w:left="36" w:right="36"/>
              <w:jc w:val="center"/>
            </w:pPr>
          </w:p>
        </w:tc>
        <w:tc>
          <w:tcPr>
            <w:tcW w:w="718" w:type="dxa"/>
            <w:gridSpan w:val="2"/>
            <w:shd w:val="clear" w:color="auto" w:fill="auto"/>
            <w:vAlign w:val="center"/>
          </w:tcPr>
          <w:p w:rsidR="00C4774B" w:rsidRPr="00E33859" w:rsidRDefault="00C4774B" w:rsidP="00F73505">
            <w:pPr>
              <w:keepNext/>
              <w:ind w:left="36" w:right="36"/>
              <w:jc w:val="center"/>
            </w:pPr>
          </w:p>
        </w:tc>
        <w:tc>
          <w:tcPr>
            <w:tcW w:w="1077" w:type="dxa"/>
            <w:gridSpan w:val="2"/>
            <w:shd w:val="clear" w:color="auto" w:fill="auto"/>
            <w:vAlign w:val="center"/>
          </w:tcPr>
          <w:p w:rsidR="00C4774B" w:rsidRPr="00E33859" w:rsidRDefault="00C4774B" w:rsidP="00F73505">
            <w:pPr>
              <w:keepNext/>
              <w:ind w:left="36" w:right="36"/>
              <w:jc w:val="center"/>
            </w:pPr>
          </w:p>
        </w:tc>
        <w:tc>
          <w:tcPr>
            <w:tcW w:w="1257" w:type="dxa"/>
            <w:shd w:val="clear" w:color="auto" w:fill="auto"/>
            <w:vAlign w:val="center"/>
          </w:tcPr>
          <w:p w:rsidR="00C4774B" w:rsidRPr="00E33859" w:rsidRDefault="00C4774B" w:rsidP="00F73505">
            <w:pPr>
              <w:keepNext/>
              <w:ind w:left="36" w:right="36"/>
            </w:pPr>
          </w:p>
        </w:tc>
        <w:tc>
          <w:tcPr>
            <w:tcW w:w="1338" w:type="dxa"/>
            <w:gridSpan w:val="2"/>
            <w:shd w:val="clear" w:color="auto" w:fill="auto"/>
            <w:vAlign w:val="center"/>
          </w:tcPr>
          <w:p w:rsidR="00C4774B" w:rsidRPr="00E33859" w:rsidRDefault="00C4774B" w:rsidP="00F73505">
            <w:pPr>
              <w:keepNext/>
              <w:ind w:left="36" w:right="36"/>
            </w:pPr>
          </w:p>
        </w:tc>
        <w:tc>
          <w:tcPr>
            <w:tcW w:w="1266" w:type="dxa"/>
            <w:shd w:val="clear" w:color="auto" w:fill="auto"/>
            <w:vAlign w:val="center"/>
          </w:tcPr>
          <w:p w:rsidR="00C4774B" w:rsidRPr="00E33859" w:rsidRDefault="00C4774B" w:rsidP="00F73505">
            <w:pPr>
              <w:keepNext/>
              <w:ind w:left="36" w:right="36"/>
            </w:pPr>
          </w:p>
        </w:tc>
      </w:tr>
      <w:tr w:rsidR="00C4774B" w:rsidRPr="00D3289D" w:rsidTr="00F73505">
        <w:trPr>
          <w:cantSplit/>
          <w:trHeight w:val="560"/>
        </w:trPr>
        <w:tc>
          <w:tcPr>
            <w:tcW w:w="839" w:type="dxa"/>
            <w:shd w:val="clear" w:color="auto" w:fill="auto"/>
            <w:vAlign w:val="center"/>
          </w:tcPr>
          <w:p w:rsidR="00C4774B" w:rsidRPr="00E33859" w:rsidRDefault="00C4774B" w:rsidP="00F73505">
            <w:pPr>
              <w:keepNext/>
              <w:ind w:left="43" w:right="43"/>
              <w:jc w:val="right"/>
              <w:rPr>
                <w:b/>
                <w:i/>
                <w:color w:val="808080"/>
                <w:szCs w:val="20"/>
              </w:rPr>
            </w:pPr>
            <w:r w:rsidRPr="00E33859">
              <w:rPr>
                <w:b/>
                <w:i/>
                <w:color w:val="808080"/>
                <w:szCs w:val="20"/>
              </w:rPr>
              <w:t xml:space="preserve">To: </w:t>
            </w:r>
          </w:p>
          <w:p w:rsidR="00C4774B" w:rsidRPr="00E33859" w:rsidRDefault="00C4774B" w:rsidP="00F73505">
            <w:pPr>
              <w:keepNext/>
              <w:ind w:left="43" w:right="43"/>
              <w:jc w:val="right"/>
              <w:rPr>
                <w:b/>
                <w:i/>
                <w:color w:val="808080"/>
                <w:szCs w:val="20"/>
              </w:rPr>
            </w:pPr>
            <w:r w:rsidRPr="00E33859">
              <w:rPr>
                <w:b/>
                <w:i/>
                <w:color w:val="808080"/>
                <w:szCs w:val="20"/>
              </w:rPr>
              <w:t xml:space="preserve">From: </w:t>
            </w:r>
          </w:p>
        </w:tc>
        <w:tc>
          <w:tcPr>
            <w:tcW w:w="3587" w:type="dxa"/>
            <w:shd w:val="clear" w:color="auto" w:fill="auto"/>
            <w:vAlign w:val="center"/>
          </w:tcPr>
          <w:p w:rsidR="00C4774B" w:rsidRPr="00E33859" w:rsidRDefault="00C4774B" w:rsidP="00F73505">
            <w:pPr>
              <w:keepNext/>
              <w:tabs>
                <w:tab w:val="left" w:pos="949"/>
              </w:tabs>
              <w:ind w:left="43" w:right="43"/>
              <w:rPr>
                <w:i/>
                <w:color w:val="808080"/>
                <w:szCs w:val="20"/>
              </w:rPr>
            </w:pPr>
            <w:r w:rsidRPr="00E33859">
              <w:rPr>
                <w:b/>
                <w:i/>
                <w:szCs w:val="20"/>
              </w:rPr>
              <w:t>Example:</w:t>
            </w:r>
            <w:r w:rsidRPr="00E33859">
              <w:rPr>
                <w:b/>
                <w:i/>
                <w:szCs w:val="20"/>
              </w:rPr>
              <w:tab/>
            </w:r>
            <w:r w:rsidRPr="00E33859">
              <w:rPr>
                <w:i/>
                <w:color w:val="808080"/>
                <w:szCs w:val="20"/>
              </w:rPr>
              <w:t>Portland, OR</w:t>
            </w:r>
          </w:p>
          <w:p w:rsidR="00C4774B" w:rsidRPr="00E33859" w:rsidRDefault="00C4774B" w:rsidP="00F73505">
            <w:pPr>
              <w:keepNext/>
              <w:tabs>
                <w:tab w:val="left" w:pos="949"/>
              </w:tabs>
              <w:ind w:right="43"/>
              <w:rPr>
                <w:i/>
                <w:color w:val="808080"/>
                <w:szCs w:val="20"/>
              </w:rPr>
            </w:pPr>
            <w:r w:rsidRPr="00E33859">
              <w:rPr>
                <w:i/>
                <w:color w:val="808080"/>
                <w:szCs w:val="20"/>
              </w:rPr>
              <w:tab/>
              <w:t>Eugene, OR</w:t>
            </w:r>
          </w:p>
        </w:tc>
        <w:tc>
          <w:tcPr>
            <w:tcW w:w="718" w:type="dxa"/>
            <w:gridSpan w:val="2"/>
            <w:shd w:val="clear" w:color="auto" w:fill="auto"/>
            <w:vAlign w:val="center"/>
          </w:tcPr>
          <w:p w:rsidR="00C4774B" w:rsidRPr="00E33859" w:rsidRDefault="00C4774B" w:rsidP="00F73505">
            <w:pPr>
              <w:keepNext/>
              <w:ind w:left="36" w:right="36"/>
              <w:jc w:val="center"/>
              <w:rPr>
                <w:i/>
                <w:color w:val="808080"/>
                <w:szCs w:val="20"/>
              </w:rPr>
            </w:pPr>
            <w:r w:rsidRPr="00E33859">
              <w:rPr>
                <w:i/>
                <w:color w:val="808080"/>
                <w:szCs w:val="20"/>
              </w:rPr>
              <w:t>2</w:t>
            </w:r>
          </w:p>
        </w:tc>
        <w:tc>
          <w:tcPr>
            <w:tcW w:w="718" w:type="dxa"/>
            <w:gridSpan w:val="2"/>
            <w:shd w:val="clear" w:color="auto" w:fill="auto"/>
            <w:vAlign w:val="center"/>
          </w:tcPr>
          <w:p w:rsidR="00C4774B" w:rsidRPr="00E33859" w:rsidRDefault="00C4774B" w:rsidP="00F73505">
            <w:pPr>
              <w:keepNext/>
              <w:ind w:left="36" w:right="36"/>
              <w:jc w:val="center"/>
              <w:rPr>
                <w:i/>
                <w:color w:val="808080"/>
                <w:szCs w:val="20"/>
              </w:rPr>
            </w:pPr>
            <w:r w:rsidRPr="00E33859">
              <w:rPr>
                <w:i/>
                <w:color w:val="808080"/>
                <w:szCs w:val="20"/>
              </w:rPr>
              <w:t>2</w:t>
            </w:r>
          </w:p>
        </w:tc>
        <w:tc>
          <w:tcPr>
            <w:tcW w:w="1077" w:type="dxa"/>
            <w:gridSpan w:val="2"/>
            <w:shd w:val="clear" w:color="auto" w:fill="auto"/>
            <w:vAlign w:val="center"/>
          </w:tcPr>
          <w:p w:rsidR="00C4774B" w:rsidRPr="00E33859" w:rsidRDefault="00C4774B" w:rsidP="00F73505">
            <w:pPr>
              <w:keepNext/>
              <w:ind w:left="36" w:right="36"/>
              <w:rPr>
                <w:i/>
                <w:color w:val="808080"/>
                <w:szCs w:val="20"/>
              </w:rPr>
            </w:pPr>
            <w:r w:rsidRPr="00E33859">
              <w:rPr>
                <w:i/>
                <w:color w:val="808080"/>
                <w:szCs w:val="20"/>
              </w:rPr>
              <w:t>$150.00/Day</w:t>
            </w:r>
          </w:p>
        </w:tc>
        <w:tc>
          <w:tcPr>
            <w:tcW w:w="1257" w:type="dxa"/>
            <w:shd w:val="clear" w:color="auto" w:fill="auto"/>
            <w:vAlign w:val="center"/>
          </w:tcPr>
          <w:p w:rsidR="00C4774B" w:rsidRPr="00E33859" w:rsidRDefault="00C4774B" w:rsidP="00F73505">
            <w:pPr>
              <w:keepNext/>
              <w:ind w:left="36" w:right="36"/>
              <w:jc w:val="right"/>
              <w:rPr>
                <w:i/>
                <w:color w:val="808080"/>
                <w:szCs w:val="20"/>
              </w:rPr>
            </w:pPr>
            <w:r w:rsidRPr="00E33859">
              <w:rPr>
                <w:i/>
                <w:color w:val="808080"/>
                <w:szCs w:val="20"/>
              </w:rPr>
              <w:t>$300.00</w:t>
            </w:r>
          </w:p>
        </w:tc>
        <w:tc>
          <w:tcPr>
            <w:tcW w:w="1338" w:type="dxa"/>
            <w:gridSpan w:val="2"/>
            <w:shd w:val="clear" w:color="auto" w:fill="auto"/>
            <w:vAlign w:val="center"/>
          </w:tcPr>
          <w:p w:rsidR="00C4774B" w:rsidRPr="00E33859" w:rsidRDefault="00C4774B" w:rsidP="00F73505">
            <w:pPr>
              <w:keepNext/>
              <w:ind w:left="36" w:right="36"/>
              <w:jc w:val="right"/>
              <w:rPr>
                <w:i/>
                <w:color w:val="808080"/>
                <w:szCs w:val="20"/>
              </w:rPr>
            </w:pPr>
            <w:r w:rsidRPr="00E33859">
              <w:rPr>
                <w:i/>
                <w:color w:val="808080"/>
                <w:szCs w:val="20"/>
              </w:rPr>
              <w:t>$300.00</w:t>
            </w:r>
          </w:p>
        </w:tc>
        <w:tc>
          <w:tcPr>
            <w:tcW w:w="1266" w:type="dxa"/>
            <w:shd w:val="clear" w:color="auto" w:fill="auto"/>
            <w:vAlign w:val="center"/>
          </w:tcPr>
          <w:p w:rsidR="00C4774B" w:rsidRPr="00E33859" w:rsidRDefault="00C4774B" w:rsidP="00F73505">
            <w:pPr>
              <w:keepNext/>
              <w:ind w:left="36" w:right="36"/>
              <w:jc w:val="right"/>
              <w:rPr>
                <w:i/>
                <w:color w:val="808080"/>
                <w:szCs w:val="20"/>
              </w:rPr>
            </w:pPr>
            <w:r w:rsidRPr="00E33859">
              <w:rPr>
                <w:i/>
                <w:color w:val="808080"/>
                <w:szCs w:val="20"/>
              </w:rPr>
              <w:t>$600.00</w:t>
            </w:r>
          </w:p>
        </w:tc>
      </w:tr>
      <w:tr w:rsidR="00C4774B" w:rsidRPr="00D3289D" w:rsidTr="00F73505">
        <w:trPr>
          <w:cantSplit/>
          <w:trHeight w:val="249"/>
        </w:trPr>
        <w:tc>
          <w:tcPr>
            <w:tcW w:w="6939" w:type="dxa"/>
            <w:gridSpan w:val="8"/>
            <w:tcBorders>
              <w:bottom w:val="single" w:sz="4" w:space="0" w:color="auto"/>
            </w:tcBorders>
            <w:shd w:val="clear" w:color="auto" w:fill="auto"/>
            <w:vAlign w:val="center"/>
          </w:tcPr>
          <w:p w:rsidR="00C4774B" w:rsidRPr="00E33859" w:rsidRDefault="00C4774B" w:rsidP="00F73505">
            <w:pPr>
              <w:keepNext/>
              <w:spacing w:before="60" w:after="60"/>
              <w:ind w:left="43" w:right="43"/>
              <w:rPr>
                <w:b/>
              </w:rPr>
            </w:pPr>
            <w:r w:rsidRPr="00E33859">
              <w:rPr>
                <w:b/>
              </w:rPr>
              <w:t xml:space="preserve">C1)  SUBTOTAL - </w:t>
            </w:r>
            <w:r w:rsidRPr="00E33859">
              <w:rPr>
                <w:b/>
                <w:u w:val="single"/>
              </w:rPr>
              <w:t>Lodging &amp; Per Diem</w:t>
            </w:r>
            <w:r w:rsidRPr="00E33859">
              <w:rPr>
                <w:b/>
              </w:rPr>
              <w:t xml:space="preserve"> Reimbursement</w:t>
            </w:r>
          </w:p>
        </w:tc>
        <w:tc>
          <w:tcPr>
            <w:tcW w:w="1257" w:type="dxa"/>
            <w:tcBorders>
              <w:bottom w:val="single" w:sz="4" w:space="0" w:color="auto"/>
            </w:tcBorders>
            <w:shd w:val="clear" w:color="auto" w:fill="auto"/>
            <w:vAlign w:val="center"/>
          </w:tcPr>
          <w:p w:rsidR="00C4774B" w:rsidRPr="00E33859" w:rsidRDefault="00C4774B" w:rsidP="00F73505">
            <w:pPr>
              <w:keepNext/>
              <w:spacing w:before="60" w:after="60"/>
              <w:ind w:left="43" w:right="43"/>
              <w:rPr>
                <w:b/>
              </w:rPr>
            </w:pPr>
            <w:r w:rsidRPr="00E33859">
              <w:rPr>
                <w:b/>
              </w:rPr>
              <w:t>$</w:t>
            </w:r>
          </w:p>
        </w:tc>
        <w:tc>
          <w:tcPr>
            <w:tcW w:w="1338" w:type="dxa"/>
            <w:gridSpan w:val="2"/>
            <w:tcBorders>
              <w:bottom w:val="single" w:sz="4" w:space="0" w:color="auto"/>
            </w:tcBorders>
            <w:shd w:val="clear" w:color="auto" w:fill="auto"/>
            <w:vAlign w:val="center"/>
          </w:tcPr>
          <w:p w:rsidR="00C4774B" w:rsidRPr="00E33859" w:rsidRDefault="00C4774B" w:rsidP="00F73505">
            <w:pPr>
              <w:keepNext/>
              <w:spacing w:before="60" w:after="60"/>
              <w:ind w:left="43" w:right="43"/>
              <w:rPr>
                <w:b/>
              </w:rPr>
            </w:pPr>
            <w:r w:rsidRPr="00E33859">
              <w:rPr>
                <w:b/>
              </w:rPr>
              <w:t>$</w:t>
            </w:r>
          </w:p>
        </w:tc>
        <w:tc>
          <w:tcPr>
            <w:tcW w:w="1266" w:type="dxa"/>
            <w:tcBorders>
              <w:bottom w:val="single" w:sz="4" w:space="0" w:color="auto"/>
            </w:tcBorders>
            <w:shd w:val="clear" w:color="auto" w:fill="auto"/>
            <w:vAlign w:val="center"/>
          </w:tcPr>
          <w:p w:rsidR="00C4774B" w:rsidRPr="00E33859" w:rsidRDefault="00C4774B" w:rsidP="00F73505">
            <w:pPr>
              <w:keepNext/>
              <w:spacing w:before="60" w:after="60"/>
              <w:ind w:left="43" w:right="43"/>
              <w:rPr>
                <w:b/>
              </w:rPr>
            </w:pPr>
            <w:r w:rsidRPr="00E33859">
              <w:rPr>
                <w:b/>
              </w:rPr>
              <w:t>$</w:t>
            </w:r>
          </w:p>
        </w:tc>
      </w:tr>
      <w:tr w:rsidR="00C4774B" w:rsidRPr="00D3289D" w:rsidTr="00F73505">
        <w:trPr>
          <w:cantSplit/>
          <w:trHeight w:val="533"/>
        </w:trPr>
        <w:tc>
          <w:tcPr>
            <w:tcW w:w="10800" w:type="dxa"/>
            <w:gridSpan w:val="12"/>
            <w:tcBorders>
              <w:bottom w:val="single" w:sz="4" w:space="0" w:color="auto"/>
            </w:tcBorders>
            <w:shd w:val="clear" w:color="auto" w:fill="auto"/>
            <w:vAlign w:val="center"/>
          </w:tcPr>
          <w:p w:rsidR="00C4774B" w:rsidRPr="00E33859" w:rsidRDefault="00C4774B" w:rsidP="00F73505">
            <w:pPr>
              <w:ind w:left="43" w:right="43"/>
              <w:rPr>
                <w:i/>
              </w:rPr>
            </w:pPr>
            <w:r w:rsidRPr="00E33859">
              <w:rPr>
                <w:i/>
                <w:u w:val="single"/>
              </w:rPr>
              <w:t>Narrative</w:t>
            </w:r>
            <w:r w:rsidRPr="00E33859">
              <w:rPr>
                <w:i/>
              </w:rPr>
              <w:t xml:space="preserve">:  </w:t>
            </w:r>
          </w:p>
          <w:p w:rsidR="00C4774B" w:rsidRPr="00E33859" w:rsidRDefault="00C4774B" w:rsidP="00F73505">
            <w:pPr>
              <w:ind w:left="36" w:right="36"/>
            </w:pPr>
          </w:p>
          <w:p w:rsidR="00C4774B" w:rsidRPr="00E33859" w:rsidRDefault="00C4774B" w:rsidP="00F73505">
            <w:pPr>
              <w:ind w:left="36" w:right="36"/>
            </w:pPr>
          </w:p>
          <w:p w:rsidR="00C4774B" w:rsidRPr="00E33859" w:rsidRDefault="00C4774B" w:rsidP="00F73505">
            <w:pPr>
              <w:ind w:left="36" w:right="36"/>
              <w:rPr>
                <w:i/>
                <w:color w:val="808080"/>
                <w:szCs w:val="20"/>
              </w:rPr>
            </w:pPr>
          </w:p>
        </w:tc>
      </w:tr>
      <w:tr w:rsidR="00C4774B" w:rsidRPr="00381301" w:rsidTr="00F73505">
        <w:trPr>
          <w:cantSplit/>
          <w:trHeight w:val="41"/>
        </w:trPr>
        <w:tc>
          <w:tcPr>
            <w:tcW w:w="10800" w:type="dxa"/>
            <w:gridSpan w:val="12"/>
            <w:tcBorders>
              <w:top w:val="single" w:sz="4" w:space="0" w:color="auto"/>
              <w:left w:val="nil"/>
              <w:bottom w:val="single" w:sz="4" w:space="0" w:color="auto"/>
              <w:right w:val="nil"/>
            </w:tcBorders>
            <w:shd w:val="clear" w:color="auto" w:fill="auto"/>
            <w:vAlign w:val="center"/>
          </w:tcPr>
          <w:p w:rsidR="00C4774B" w:rsidRPr="00E33859" w:rsidRDefault="00C4774B" w:rsidP="00F73505">
            <w:pPr>
              <w:ind w:left="36" w:right="36"/>
              <w:jc w:val="right"/>
              <w:rPr>
                <w:color w:val="808080"/>
                <w:sz w:val="8"/>
                <w:szCs w:val="8"/>
              </w:rPr>
            </w:pPr>
          </w:p>
        </w:tc>
      </w:tr>
      <w:tr w:rsidR="00C4774B" w:rsidRPr="00D3289D" w:rsidTr="00F73505">
        <w:trPr>
          <w:cantSplit/>
          <w:trHeight w:val="233"/>
        </w:trPr>
        <w:tc>
          <w:tcPr>
            <w:tcW w:w="10800" w:type="dxa"/>
            <w:gridSpan w:val="12"/>
            <w:tcBorders>
              <w:top w:val="single" w:sz="4" w:space="0" w:color="auto"/>
            </w:tcBorders>
            <w:shd w:val="clear" w:color="auto" w:fill="D9D9D9"/>
            <w:vAlign w:val="center"/>
          </w:tcPr>
          <w:p w:rsidR="00C4774B" w:rsidRPr="00E33859" w:rsidRDefault="00C4774B" w:rsidP="00F73505">
            <w:pPr>
              <w:keepNext/>
              <w:tabs>
                <w:tab w:val="left" w:pos="362"/>
              </w:tabs>
              <w:ind w:left="360" w:right="43"/>
              <w:rPr>
                <w:b/>
                <w:u w:val="single"/>
              </w:rPr>
            </w:pPr>
            <w:r w:rsidRPr="00E33859">
              <w:rPr>
                <w:b/>
              </w:rPr>
              <w:lastRenderedPageBreak/>
              <w:t xml:space="preserve">C2)  </w:t>
            </w:r>
            <w:r w:rsidRPr="00E33859">
              <w:rPr>
                <w:b/>
                <w:u w:val="single"/>
              </w:rPr>
              <w:t>Mileage</w:t>
            </w:r>
            <w:r w:rsidRPr="00E33859">
              <w:rPr>
                <w:b/>
              </w:rPr>
              <w:t xml:space="preserve"> Reimbursement</w:t>
            </w:r>
          </w:p>
          <w:p w:rsidR="00C4774B" w:rsidRPr="00E33859" w:rsidRDefault="00C4774B" w:rsidP="00F73505">
            <w:pPr>
              <w:keepNext/>
              <w:tabs>
                <w:tab w:val="left" w:pos="362"/>
              </w:tabs>
              <w:ind w:left="360" w:right="36"/>
            </w:pPr>
            <w:r w:rsidRPr="00E33859">
              <w:t>Budgeted cost of reimbursement for mileage travelled in carrying out agreement activities.  Explain the details and the purpose of the travel in the Narrative box below.</w:t>
            </w:r>
          </w:p>
          <w:p w:rsidR="00C4774B" w:rsidRPr="00E33859" w:rsidRDefault="00C4774B" w:rsidP="00F73505">
            <w:pPr>
              <w:keepNext/>
              <w:tabs>
                <w:tab w:val="left" w:pos="362"/>
              </w:tabs>
              <w:ind w:left="360" w:right="36"/>
              <w:rPr>
                <w:b/>
              </w:rPr>
            </w:pPr>
            <w:r w:rsidRPr="00E33859">
              <w:rPr>
                <w:b/>
              </w:rPr>
              <w:t>NOTE:</w:t>
            </w:r>
            <w:r w:rsidRPr="00E33859">
              <w:t xml:space="preserve">  If your organization has no written travel policies, mileage reimbursement rates may not exceed Federal Government rates.  Current Federal rates may be found online at:  </w:t>
            </w:r>
            <w:hyperlink r:id="rId59" w:history="1">
              <w:r w:rsidRPr="00E33859">
                <w:rPr>
                  <w:rStyle w:val="Hyperlink"/>
                </w:rPr>
                <w:t>www.GSA.gov</w:t>
              </w:r>
            </w:hyperlink>
            <w:r w:rsidRPr="00E33859">
              <w:t>.</w:t>
            </w:r>
          </w:p>
        </w:tc>
      </w:tr>
      <w:tr w:rsidR="00C4774B" w:rsidRPr="00D3289D" w:rsidTr="00F73505">
        <w:trPr>
          <w:cantSplit/>
          <w:trHeight w:val="233"/>
        </w:trPr>
        <w:tc>
          <w:tcPr>
            <w:tcW w:w="4516" w:type="dxa"/>
            <w:gridSpan w:val="3"/>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Proposed Travel</w:t>
            </w:r>
          </w:p>
        </w:tc>
        <w:tc>
          <w:tcPr>
            <w:tcW w:w="718" w:type="dxa"/>
            <w:gridSpan w:val="2"/>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No. of Miles</w:t>
            </w:r>
          </w:p>
        </w:tc>
        <w:tc>
          <w:tcPr>
            <w:tcW w:w="718" w:type="dxa"/>
            <w:gridSpan w:val="2"/>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No. of Trips</w:t>
            </w:r>
          </w:p>
        </w:tc>
        <w:tc>
          <w:tcPr>
            <w:tcW w:w="987" w:type="dxa"/>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Cost Per Mile</w:t>
            </w:r>
          </w:p>
        </w:tc>
        <w:tc>
          <w:tcPr>
            <w:tcW w:w="1257" w:type="dxa"/>
            <w:shd w:val="clear" w:color="auto" w:fill="auto"/>
            <w:vAlign w:val="center"/>
          </w:tcPr>
          <w:p w:rsidR="00C4774B" w:rsidRPr="00E33859" w:rsidRDefault="00C4774B" w:rsidP="00F73505">
            <w:pPr>
              <w:keepNext/>
              <w:ind w:left="36" w:right="36"/>
              <w:jc w:val="center"/>
              <w:rPr>
                <w:b/>
                <w:sz w:val="18"/>
              </w:rPr>
            </w:pPr>
            <w:r w:rsidRPr="00E33859">
              <w:rPr>
                <w:b/>
                <w:sz w:val="18"/>
              </w:rPr>
              <w:t>Matching Funds</w:t>
            </w:r>
          </w:p>
          <w:p w:rsidR="00C4774B" w:rsidRPr="00E33859" w:rsidRDefault="00C4774B" w:rsidP="00F73505">
            <w:pPr>
              <w:keepNext/>
              <w:ind w:left="36" w:right="36"/>
              <w:jc w:val="center"/>
              <w:rPr>
                <w:b/>
                <w:sz w:val="18"/>
                <w:szCs w:val="18"/>
              </w:rPr>
            </w:pPr>
            <w:r w:rsidRPr="00E33859">
              <w:rPr>
                <w:sz w:val="18"/>
              </w:rPr>
              <w:t>(if applicable)</w:t>
            </w:r>
          </w:p>
        </w:tc>
        <w:tc>
          <w:tcPr>
            <w:tcW w:w="1257" w:type="dxa"/>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BLM</w:t>
            </w:r>
          </w:p>
          <w:p w:rsidR="00C4774B" w:rsidRPr="00E33859" w:rsidRDefault="00C4774B" w:rsidP="00F73505">
            <w:pPr>
              <w:keepNext/>
              <w:ind w:left="36" w:right="36"/>
              <w:jc w:val="center"/>
              <w:rPr>
                <w:b/>
                <w:i/>
                <w:color w:val="808080"/>
                <w:sz w:val="18"/>
                <w:szCs w:val="18"/>
              </w:rPr>
            </w:pPr>
            <w:r w:rsidRPr="00E33859">
              <w:rPr>
                <w:b/>
                <w:sz w:val="18"/>
                <w:szCs w:val="18"/>
              </w:rPr>
              <w:t>Funds</w:t>
            </w:r>
          </w:p>
        </w:tc>
        <w:tc>
          <w:tcPr>
            <w:tcW w:w="1347" w:type="dxa"/>
            <w:gridSpan w:val="2"/>
            <w:shd w:val="clear" w:color="auto" w:fill="auto"/>
            <w:vAlign w:val="center"/>
          </w:tcPr>
          <w:p w:rsidR="00C4774B" w:rsidRPr="00E33859" w:rsidRDefault="00C4774B" w:rsidP="00F73505">
            <w:pPr>
              <w:spacing w:before="40" w:after="40"/>
              <w:ind w:left="36" w:right="36"/>
              <w:jc w:val="center"/>
              <w:rPr>
                <w:b/>
                <w:sz w:val="18"/>
                <w:szCs w:val="18"/>
              </w:rPr>
            </w:pPr>
            <w:r w:rsidRPr="00E33859">
              <w:rPr>
                <w:b/>
                <w:sz w:val="18"/>
                <w:szCs w:val="18"/>
              </w:rPr>
              <w:t>Total</w:t>
            </w:r>
          </w:p>
          <w:p w:rsidR="00C4774B" w:rsidRPr="00E33859" w:rsidRDefault="00C4774B" w:rsidP="00F73505">
            <w:pPr>
              <w:spacing w:before="40" w:after="40"/>
              <w:ind w:left="36" w:right="36"/>
              <w:jc w:val="center"/>
              <w:rPr>
                <w:b/>
                <w:sz w:val="18"/>
                <w:szCs w:val="18"/>
              </w:rPr>
            </w:pPr>
            <w:r w:rsidRPr="00E33859">
              <w:rPr>
                <w:b/>
                <w:sz w:val="18"/>
                <w:szCs w:val="18"/>
              </w:rPr>
              <w:t>Funding</w:t>
            </w:r>
          </w:p>
        </w:tc>
      </w:tr>
      <w:tr w:rsidR="00C4774B" w:rsidRPr="00D3289D" w:rsidTr="00F73505">
        <w:trPr>
          <w:cantSplit/>
          <w:trHeight w:val="443"/>
        </w:trPr>
        <w:tc>
          <w:tcPr>
            <w:tcW w:w="839" w:type="dxa"/>
            <w:shd w:val="clear" w:color="auto" w:fill="auto"/>
            <w:vAlign w:val="center"/>
          </w:tcPr>
          <w:p w:rsidR="00C4774B" w:rsidRPr="00E33859" w:rsidRDefault="00C4774B" w:rsidP="00F73505">
            <w:pPr>
              <w:keepNext/>
              <w:ind w:left="43" w:right="43"/>
              <w:jc w:val="right"/>
              <w:rPr>
                <w:b/>
              </w:rPr>
            </w:pPr>
            <w:r w:rsidRPr="00E33859">
              <w:rPr>
                <w:b/>
              </w:rPr>
              <w:t xml:space="preserve">To: </w:t>
            </w:r>
          </w:p>
          <w:p w:rsidR="00C4774B" w:rsidRPr="00E33859" w:rsidRDefault="00C4774B" w:rsidP="00F73505">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F73505">
            <w:pPr>
              <w:keepNext/>
              <w:ind w:left="43" w:right="43"/>
              <w:rPr>
                <w:noProof/>
              </w:rPr>
            </w:pPr>
          </w:p>
          <w:p w:rsidR="00C4774B" w:rsidRPr="00E33859" w:rsidRDefault="00C4774B" w:rsidP="00F73505">
            <w:pPr>
              <w:keepNext/>
              <w:ind w:left="43" w:right="43"/>
              <w:rPr>
                <w:noProof/>
              </w:rPr>
            </w:pPr>
          </w:p>
        </w:tc>
        <w:tc>
          <w:tcPr>
            <w:tcW w:w="718" w:type="dxa"/>
            <w:gridSpan w:val="2"/>
            <w:shd w:val="clear" w:color="auto" w:fill="auto"/>
            <w:vAlign w:val="center"/>
          </w:tcPr>
          <w:p w:rsidR="00C4774B" w:rsidRPr="00E33859" w:rsidRDefault="00C4774B" w:rsidP="00F73505">
            <w:pPr>
              <w:keepNext/>
              <w:ind w:left="36" w:right="36"/>
              <w:jc w:val="center"/>
            </w:pPr>
          </w:p>
        </w:tc>
        <w:tc>
          <w:tcPr>
            <w:tcW w:w="718" w:type="dxa"/>
            <w:gridSpan w:val="2"/>
            <w:shd w:val="clear" w:color="auto" w:fill="auto"/>
            <w:vAlign w:val="center"/>
          </w:tcPr>
          <w:p w:rsidR="00C4774B" w:rsidRPr="00E33859" w:rsidRDefault="00C4774B" w:rsidP="00F73505">
            <w:pPr>
              <w:keepNext/>
              <w:ind w:left="36" w:right="36"/>
              <w:jc w:val="center"/>
            </w:pPr>
          </w:p>
        </w:tc>
        <w:tc>
          <w:tcPr>
            <w:tcW w:w="987" w:type="dxa"/>
            <w:shd w:val="clear" w:color="auto" w:fill="auto"/>
            <w:vAlign w:val="center"/>
          </w:tcPr>
          <w:p w:rsidR="00C4774B" w:rsidRPr="00E33859" w:rsidRDefault="00C4774B" w:rsidP="00F73505">
            <w:pPr>
              <w:keepNext/>
              <w:ind w:left="36" w:right="36"/>
              <w:jc w:val="center"/>
            </w:pPr>
          </w:p>
        </w:tc>
        <w:tc>
          <w:tcPr>
            <w:tcW w:w="1257" w:type="dxa"/>
            <w:shd w:val="clear" w:color="auto" w:fill="auto"/>
            <w:vAlign w:val="center"/>
          </w:tcPr>
          <w:p w:rsidR="00C4774B" w:rsidRPr="00E33859" w:rsidRDefault="00C4774B" w:rsidP="00F73505">
            <w:pPr>
              <w:keepNext/>
              <w:ind w:left="36" w:right="36"/>
            </w:pPr>
          </w:p>
        </w:tc>
        <w:tc>
          <w:tcPr>
            <w:tcW w:w="1257" w:type="dxa"/>
            <w:shd w:val="clear" w:color="auto" w:fill="auto"/>
            <w:vAlign w:val="center"/>
          </w:tcPr>
          <w:p w:rsidR="00C4774B" w:rsidRPr="00E33859" w:rsidRDefault="00C4774B" w:rsidP="00F73505">
            <w:pPr>
              <w:ind w:left="36" w:right="36"/>
            </w:pPr>
          </w:p>
        </w:tc>
        <w:tc>
          <w:tcPr>
            <w:tcW w:w="1347" w:type="dxa"/>
            <w:gridSpan w:val="2"/>
            <w:shd w:val="clear" w:color="auto" w:fill="auto"/>
            <w:vAlign w:val="center"/>
          </w:tcPr>
          <w:p w:rsidR="00C4774B" w:rsidRPr="00E33859" w:rsidRDefault="00C4774B" w:rsidP="00F73505">
            <w:pPr>
              <w:ind w:left="36" w:right="36"/>
            </w:pPr>
          </w:p>
        </w:tc>
      </w:tr>
      <w:tr w:rsidR="00C4774B" w:rsidRPr="00D3289D" w:rsidTr="00F73505">
        <w:trPr>
          <w:cantSplit/>
          <w:trHeight w:val="443"/>
        </w:trPr>
        <w:tc>
          <w:tcPr>
            <w:tcW w:w="839" w:type="dxa"/>
            <w:shd w:val="clear" w:color="auto" w:fill="auto"/>
            <w:vAlign w:val="center"/>
          </w:tcPr>
          <w:p w:rsidR="00C4774B" w:rsidRPr="00E33859" w:rsidRDefault="00C4774B" w:rsidP="00F73505">
            <w:pPr>
              <w:keepNext/>
              <w:ind w:left="43" w:right="43"/>
              <w:jc w:val="right"/>
              <w:rPr>
                <w:b/>
              </w:rPr>
            </w:pPr>
            <w:r w:rsidRPr="00E33859">
              <w:rPr>
                <w:b/>
              </w:rPr>
              <w:t xml:space="preserve">To: </w:t>
            </w:r>
          </w:p>
          <w:p w:rsidR="00C4774B" w:rsidRPr="00E33859" w:rsidRDefault="00C4774B" w:rsidP="00F73505">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F73505">
            <w:pPr>
              <w:keepNext/>
              <w:ind w:left="43" w:right="43"/>
              <w:rPr>
                <w:noProof/>
              </w:rPr>
            </w:pPr>
          </w:p>
          <w:p w:rsidR="00C4774B" w:rsidRPr="00E33859" w:rsidRDefault="00C4774B" w:rsidP="00F73505">
            <w:pPr>
              <w:keepNext/>
              <w:ind w:left="43" w:right="43"/>
              <w:rPr>
                <w:noProof/>
              </w:rPr>
            </w:pPr>
          </w:p>
        </w:tc>
        <w:tc>
          <w:tcPr>
            <w:tcW w:w="718" w:type="dxa"/>
            <w:gridSpan w:val="2"/>
            <w:shd w:val="clear" w:color="auto" w:fill="auto"/>
            <w:vAlign w:val="center"/>
          </w:tcPr>
          <w:p w:rsidR="00C4774B" w:rsidRPr="00E33859" w:rsidRDefault="00C4774B" w:rsidP="00F73505">
            <w:pPr>
              <w:keepNext/>
              <w:ind w:left="36" w:right="36"/>
              <w:jc w:val="center"/>
            </w:pPr>
          </w:p>
        </w:tc>
        <w:tc>
          <w:tcPr>
            <w:tcW w:w="718" w:type="dxa"/>
            <w:gridSpan w:val="2"/>
            <w:shd w:val="clear" w:color="auto" w:fill="auto"/>
            <w:vAlign w:val="center"/>
          </w:tcPr>
          <w:p w:rsidR="00C4774B" w:rsidRPr="00E33859" w:rsidRDefault="00C4774B" w:rsidP="00F73505">
            <w:pPr>
              <w:keepNext/>
              <w:ind w:left="36" w:right="36"/>
              <w:jc w:val="center"/>
            </w:pPr>
          </w:p>
        </w:tc>
        <w:tc>
          <w:tcPr>
            <w:tcW w:w="987" w:type="dxa"/>
            <w:shd w:val="clear" w:color="auto" w:fill="auto"/>
            <w:vAlign w:val="center"/>
          </w:tcPr>
          <w:p w:rsidR="00C4774B" w:rsidRPr="00E33859" w:rsidRDefault="00C4774B" w:rsidP="00F73505">
            <w:pPr>
              <w:keepNext/>
              <w:ind w:left="36" w:right="36"/>
              <w:jc w:val="center"/>
            </w:pPr>
          </w:p>
        </w:tc>
        <w:tc>
          <w:tcPr>
            <w:tcW w:w="1257" w:type="dxa"/>
            <w:shd w:val="clear" w:color="auto" w:fill="auto"/>
            <w:vAlign w:val="center"/>
          </w:tcPr>
          <w:p w:rsidR="00C4774B" w:rsidRPr="00E33859" w:rsidRDefault="00C4774B" w:rsidP="00F73505">
            <w:pPr>
              <w:keepNext/>
              <w:ind w:left="36" w:right="36"/>
            </w:pPr>
          </w:p>
        </w:tc>
        <w:tc>
          <w:tcPr>
            <w:tcW w:w="1257" w:type="dxa"/>
            <w:shd w:val="clear" w:color="auto" w:fill="auto"/>
            <w:vAlign w:val="center"/>
          </w:tcPr>
          <w:p w:rsidR="00C4774B" w:rsidRPr="00E33859" w:rsidRDefault="00C4774B" w:rsidP="00F73505">
            <w:pPr>
              <w:ind w:left="36" w:right="36"/>
            </w:pPr>
          </w:p>
        </w:tc>
        <w:tc>
          <w:tcPr>
            <w:tcW w:w="1347" w:type="dxa"/>
            <w:gridSpan w:val="2"/>
            <w:shd w:val="clear" w:color="auto" w:fill="auto"/>
            <w:vAlign w:val="center"/>
          </w:tcPr>
          <w:p w:rsidR="00C4774B" w:rsidRPr="00E33859" w:rsidRDefault="00C4774B" w:rsidP="00F73505">
            <w:pPr>
              <w:ind w:left="36" w:right="36"/>
            </w:pPr>
          </w:p>
        </w:tc>
      </w:tr>
      <w:tr w:rsidR="00C4774B" w:rsidRPr="00D3289D" w:rsidTr="00F73505">
        <w:trPr>
          <w:cantSplit/>
          <w:trHeight w:val="380"/>
        </w:trPr>
        <w:tc>
          <w:tcPr>
            <w:tcW w:w="839" w:type="dxa"/>
            <w:shd w:val="clear" w:color="auto" w:fill="auto"/>
            <w:vAlign w:val="center"/>
          </w:tcPr>
          <w:p w:rsidR="00C4774B" w:rsidRPr="00E33859" w:rsidRDefault="00C4774B" w:rsidP="00F73505">
            <w:pPr>
              <w:keepNext/>
              <w:ind w:left="43" w:right="43"/>
              <w:jc w:val="right"/>
              <w:rPr>
                <w:b/>
              </w:rPr>
            </w:pPr>
            <w:r w:rsidRPr="00E33859">
              <w:rPr>
                <w:b/>
              </w:rPr>
              <w:t xml:space="preserve">To: </w:t>
            </w:r>
          </w:p>
          <w:p w:rsidR="00C4774B" w:rsidRPr="00E33859" w:rsidRDefault="00C4774B" w:rsidP="00F73505">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F73505">
            <w:pPr>
              <w:keepNext/>
              <w:ind w:left="43" w:right="43"/>
              <w:rPr>
                <w:noProof/>
              </w:rPr>
            </w:pPr>
          </w:p>
          <w:p w:rsidR="00C4774B" w:rsidRPr="00E33859" w:rsidRDefault="00C4774B" w:rsidP="00F73505">
            <w:pPr>
              <w:keepNext/>
              <w:ind w:left="43" w:right="43"/>
              <w:rPr>
                <w:noProof/>
              </w:rPr>
            </w:pPr>
          </w:p>
        </w:tc>
        <w:tc>
          <w:tcPr>
            <w:tcW w:w="718" w:type="dxa"/>
            <w:gridSpan w:val="2"/>
            <w:shd w:val="clear" w:color="auto" w:fill="auto"/>
            <w:vAlign w:val="center"/>
          </w:tcPr>
          <w:p w:rsidR="00C4774B" w:rsidRPr="00E33859" w:rsidRDefault="00C4774B" w:rsidP="00F73505">
            <w:pPr>
              <w:keepNext/>
              <w:ind w:left="36" w:right="36"/>
              <w:jc w:val="center"/>
            </w:pPr>
          </w:p>
        </w:tc>
        <w:tc>
          <w:tcPr>
            <w:tcW w:w="718" w:type="dxa"/>
            <w:gridSpan w:val="2"/>
            <w:shd w:val="clear" w:color="auto" w:fill="auto"/>
            <w:vAlign w:val="center"/>
          </w:tcPr>
          <w:p w:rsidR="00C4774B" w:rsidRPr="00E33859" w:rsidRDefault="00C4774B" w:rsidP="00F73505">
            <w:pPr>
              <w:keepNext/>
              <w:ind w:left="36" w:right="36"/>
              <w:jc w:val="center"/>
            </w:pPr>
          </w:p>
        </w:tc>
        <w:tc>
          <w:tcPr>
            <w:tcW w:w="987" w:type="dxa"/>
            <w:shd w:val="clear" w:color="auto" w:fill="auto"/>
            <w:vAlign w:val="center"/>
          </w:tcPr>
          <w:p w:rsidR="00C4774B" w:rsidRPr="00E33859" w:rsidRDefault="00C4774B" w:rsidP="00F73505">
            <w:pPr>
              <w:keepNext/>
              <w:ind w:left="36" w:right="36"/>
              <w:jc w:val="center"/>
            </w:pPr>
          </w:p>
        </w:tc>
        <w:tc>
          <w:tcPr>
            <w:tcW w:w="1257" w:type="dxa"/>
            <w:shd w:val="clear" w:color="auto" w:fill="auto"/>
            <w:vAlign w:val="center"/>
          </w:tcPr>
          <w:p w:rsidR="00C4774B" w:rsidRPr="00E33859" w:rsidRDefault="00C4774B" w:rsidP="00F73505">
            <w:pPr>
              <w:keepNext/>
              <w:ind w:left="36" w:right="36"/>
            </w:pPr>
          </w:p>
        </w:tc>
        <w:tc>
          <w:tcPr>
            <w:tcW w:w="1257" w:type="dxa"/>
            <w:shd w:val="clear" w:color="auto" w:fill="auto"/>
            <w:vAlign w:val="center"/>
          </w:tcPr>
          <w:p w:rsidR="00C4774B" w:rsidRPr="00E33859" w:rsidRDefault="00C4774B" w:rsidP="00F73505">
            <w:pPr>
              <w:ind w:left="36" w:right="36"/>
            </w:pPr>
          </w:p>
        </w:tc>
        <w:tc>
          <w:tcPr>
            <w:tcW w:w="1347" w:type="dxa"/>
            <w:gridSpan w:val="2"/>
            <w:shd w:val="clear" w:color="auto" w:fill="auto"/>
            <w:vAlign w:val="center"/>
          </w:tcPr>
          <w:p w:rsidR="00C4774B" w:rsidRPr="00E33859" w:rsidRDefault="00C4774B" w:rsidP="00F73505">
            <w:pPr>
              <w:ind w:left="36" w:right="36"/>
            </w:pPr>
          </w:p>
        </w:tc>
      </w:tr>
      <w:tr w:rsidR="00C4774B" w:rsidRPr="00D3289D" w:rsidTr="00F73505">
        <w:trPr>
          <w:cantSplit/>
          <w:trHeight w:val="380"/>
        </w:trPr>
        <w:tc>
          <w:tcPr>
            <w:tcW w:w="839" w:type="dxa"/>
            <w:shd w:val="clear" w:color="auto" w:fill="auto"/>
            <w:vAlign w:val="center"/>
          </w:tcPr>
          <w:p w:rsidR="00C4774B" w:rsidRPr="00E33859" w:rsidRDefault="00C4774B" w:rsidP="00F73505">
            <w:pPr>
              <w:keepNext/>
              <w:ind w:left="43" w:right="43"/>
              <w:jc w:val="right"/>
              <w:rPr>
                <w:b/>
              </w:rPr>
            </w:pPr>
            <w:r w:rsidRPr="00E33859">
              <w:rPr>
                <w:b/>
              </w:rPr>
              <w:t xml:space="preserve">To: </w:t>
            </w:r>
          </w:p>
          <w:p w:rsidR="00C4774B" w:rsidRPr="00E33859" w:rsidRDefault="00C4774B" w:rsidP="00F73505">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F73505">
            <w:pPr>
              <w:keepNext/>
              <w:ind w:left="43" w:right="43"/>
              <w:rPr>
                <w:noProof/>
              </w:rPr>
            </w:pPr>
          </w:p>
          <w:p w:rsidR="00C4774B" w:rsidRPr="00E33859" w:rsidRDefault="00C4774B" w:rsidP="00F73505">
            <w:pPr>
              <w:keepNext/>
              <w:ind w:left="43" w:right="43"/>
              <w:rPr>
                <w:noProof/>
              </w:rPr>
            </w:pPr>
          </w:p>
        </w:tc>
        <w:tc>
          <w:tcPr>
            <w:tcW w:w="718" w:type="dxa"/>
            <w:gridSpan w:val="2"/>
            <w:shd w:val="clear" w:color="auto" w:fill="auto"/>
            <w:vAlign w:val="center"/>
          </w:tcPr>
          <w:p w:rsidR="00C4774B" w:rsidRPr="00E33859" w:rsidRDefault="00C4774B" w:rsidP="00F73505">
            <w:pPr>
              <w:keepNext/>
              <w:ind w:left="36" w:right="36"/>
              <w:jc w:val="center"/>
            </w:pPr>
          </w:p>
        </w:tc>
        <w:tc>
          <w:tcPr>
            <w:tcW w:w="718" w:type="dxa"/>
            <w:gridSpan w:val="2"/>
            <w:shd w:val="clear" w:color="auto" w:fill="auto"/>
            <w:vAlign w:val="center"/>
          </w:tcPr>
          <w:p w:rsidR="00C4774B" w:rsidRPr="00E33859" w:rsidRDefault="00C4774B" w:rsidP="00F73505">
            <w:pPr>
              <w:keepNext/>
              <w:ind w:left="36" w:right="36"/>
              <w:jc w:val="center"/>
            </w:pPr>
          </w:p>
        </w:tc>
        <w:tc>
          <w:tcPr>
            <w:tcW w:w="987" w:type="dxa"/>
            <w:shd w:val="clear" w:color="auto" w:fill="auto"/>
            <w:vAlign w:val="center"/>
          </w:tcPr>
          <w:p w:rsidR="00C4774B" w:rsidRPr="00E33859" w:rsidRDefault="00C4774B" w:rsidP="00F73505">
            <w:pPr>
              <w:keepNext/>
              <w:ind w:left="36" w:right="36"/>
              <w:jc w:val="center"/>
            </w:pPr>
          </w:p>
        </w:tc>
        <w:tc>
          <w:tcPr>
            <w:tcW w:w="1257" w:type="dxa"/>
            <w:shd w:val="clear" w:color="auto" w:fill="auto"/>
            <w:vAlign w:val="center"/>
          </w:tcPr>
          <w:p w:rsidR="00C4774B" w:rsidRPr="00E33859" w:rsidRDefault="00C4774B" w:rsidP="00F73505">
            <w:pPr>
              <w:keepNext/>
              <w:ind w:left="36" w:right="36"/>
            </w:pPr>
          </w:p>
        </w:tc>
        <w:tc>
          <w:tcPr>
            <w:tcW w:w="1257" w:type="dxa"/>
            <w:shd w:val="clear" w:color="auto" w:fill="auto"/>
            <w:vAlign w:val="center"/>
          </w:tcPr>
          <w:p w:rsidR="00C4774B" w:rsidRPr="00E33859" w:rsidRDefault="00C4774B" w:rsidP="00F73505">
            <w:pPr>
              <w:ind w:left="36" w:right="36"/>
            </w:pPr>
          </w:p>
        </w:tc>
        <w:tc>
          <w:tcPr>
            <w:tcW w:w="1347" w:type="dxa"/>
            <w:gridSpan w:val="2"/>
            <w:shd w:val="clear" w:color="auto" w:fill="auto"/>
            <w:vAlign w:val="center"/>
          </w:tcPr>
          <w:p w:rsidR="00C4774B" w:rsidRPr="00E33859" w:rsidRDefault="00C4774B" w:rsidP="00F73505">
            <w:pPr>
              <w:ind w:left="36" w:right="36"/>
            </w:pPr>
          </w:p>
        </w:tc>
      </w:tr>
      <w:tr w:rsidR="00C4774B" w:rsidRPr="00D3289D" w:rsidTr="00F73505">
        <w:trPr>
          <w:cantSplit/>
          <w:trHeight w:val="380"/>
        </w:trPr>
        <w:tc>
          <w:tcPr>
            <w:tcW w:w="839" w:type="dxa"/>
            <w:shd w:val="clear" w:color="auto" w:fill="auto"/>
            <w:vAlign w:val="center"/>
          </w:tcPr>
          <w:p w:rsidR="00C4774B" w:rsidRPr="00E33859" w:rsidRDefault="00C4774B" w:rsidP="00F73505">
            <w:pPr>
              <w:keepNext/>
              <w:ind w:left="43" w:right="43"/>
              <w:jc w:val="right"/>
              <w:rPr>
                <w:b/>
              </w:rPr>
            </w:pPr>
            <w:r w:rsidRPr="00E33859">
              <w:rPr>
                <w:b/>
              </w:rPr>
              <w:t xml:space="preserve">To: </w:t>
            </w:r>
          </w:p>
          <w:p w:rsidR="00C4774B" w:rsidRPr="00E33859" w:rsidRDefault="00C4774B" w:rsidP="00F73505">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F73505">
            <w:pPr>
              <w:keepNext/>
              <w:ind w:left="43" w:right="43"/>
              <w:rPr>
                <w:noProof/>
              </w:rPr>
            </w:pPr>
          </w:p>
          <w:p w:rsidR="00C4774B" w:rsidRPr="00E33859" w:rsidRDefault="00C4774B" w:rsidP="00F73505">
            <w:pPr>
              <w:keepNext/>
              <w:ind w:left="43" w:right="43"/>
              <w:rPr>
                <w:noProof/>
              </w:rPr>
            </w:pPr>
          </w:p>
        </w:tc>
        <w:tc>
          <w:tcPr>
            <w:tcW w:w="718" w:type="dxa"/>
            <w:gridSpan w:val="2"/>
            <w:shd w:val="clear" w:color="auto" w:fill="auto"/>
            <w:vAlign w:val="center"/>
          </w:tcPr>
          <w:p w:rsidR="00C4774B" w:rsidRPr="00E33859" w:rsidRDefault="00C4774B" w:rsidP="00F73505">
            <w:pPr>
              <w:keepNext/>
              <w:ind w:left="36" w:right="36"/>
              <w:jc w:val="center"/>
            </w:pPr>
          </w:p>
        </w:tc>
        <w:tc>
          <w:tcPr>
            <w:tcW w:w="718" w:type="dxa"/>
            <w:gridSpan w:val="2"/>
            <w:shd w:val="clear" w:color="auto" w:fill="auto"/>
            <w:vAlign w:val="center"/>
          </w:tcPr>
          <w:p w:rsidR="00C4774B" w:rsidRPr="00E33859" w:rsidRDefault="00C4774B" w:rsidP="00F73505">
            <w:pPr>
              <w:keepNext/>
              <w:ind w:left="36" w:right="36"/>
              <w:jc w:val="center"/>
            </w:pPr>
          </w:p>
        </w:tc>
        <w:tc>
          <w:tcPr>
            <w:tcW w:w="987" w:type="dxa"/>
            <w:shd w:val="clear" w:color="auto" w:fill="auto"/>
            <w:vAlign w:val="center"/>
          </w:tcPr>
          <w:p w:rsidR="00C4774B" w:rsidRPr="00E33859" w:rsidRDefault="00C4774B" w:rsidP="00F73505">
            <w:pPr>
              <w:keepNext/>
              <w:ind w:left="36" w:right="36"/>
              <w:jc w:val="center"/>
            </w:pPr>
          </w:p>
        </w:tc>
        <w:tc>
          <w:tcPr>
            <w:tcW w:w="1257" w:type="dxa"/>
            <w:shd w:val="clear" w:color="auto" w:fill="auto"/>
            <w:vAlign w:val="center"/>
          </w:tcPr>
          <w:p w:rsidR="00C4774B" w:rsidRPr="00E33859" w:rsidRDefault="00C4774B" w:rsidP="00F73505">
            <w:pPr>
              <w:keepNext/>
              <w:ind w:left="36" w:right="36"/>
            </w:pPr>
          </w:p>
        </w:tc>
        <w:tc>
          <w:tcPr>
            <w:tcW w:w="1257" w:type="dxa"/>
            <w:shd w:val="clear" w:color="auto" w:fill="auto"/>
            <w:vAlign w:val="center"/>
          </w:tcPr>
          <w:p w:rsidR="00C4774B" w:rsidRPr="00E33859" w:rsidRDefault="00C4774B" w:rsidP="00F73505">
            <w:pPr>
              <w:ind w:left="36" w:right="36"/>
            </w:pPr>
          </w:p>
        </w:tc>
        <w:tc>
          <w:tcPr>
            <w:tcW w:w="1347" w:type="dxa"/>
            <w:gridSpan w:val="2"/>
            <w:shd w:val="clear" w:color="auto" w:fill="auto"/>
            <w:vAlign w:val="center"/>
          </w:tcPr>
          <w:p w:rsidR="00C4774B" w:rsidRPr="00E33859" w:rsidRDefault="00C4774B" w:rsidP="00F73505">
            <w:pPr>
              <w:ind w:left="36" w:right="36"/>
            </w:pPr>
          </w:p>
        </w:tc>
      </w:tr>
      <w:tr w:rsidR="00C4774B" w:rsidRPr="00D3289D" w:rsidTr="00F73505">
        <w:trPr>
          <w:cantSplit/>
          <w:trHeight w:val="380"/>
        </w:trPr>
        <w:tc>
          <w:tcPr>
            <w:tcW w:w="839" w:type="dxa"/>
            <w:shd w:val="clear" w:color="auto" w:fill="auto"/>
            <w:vAlign w:val="center"/>
          </w:tcPr>
          <w:p w:rsidR="00C4774B" w:rsidRPr="00E33859" w:rsidRDefault="00C4774B" w:rsidP="00F73505">
            <w:pPr>
              <w:keepNext/>
              <w:ind w:left="43" w:right="43"/>
              <w:jc w:val="right"/>
              <w:rPr>
                <w:b/>
              </w:rPr>
            </w:pPr>
            <w:r w:rsidRPr="00E33859">
              <w:rPr>
                <w:b/>
              </w:rPr>
              <w:t xml:space="preserve">To: </w:t>
            </w:r>
          </w:p>
          <w:p w:rsidR="00C4774B" w:rsidRPr="00E33859" w:rsidRDefault="00C4774B" w:rsidP="00F73505">
            <w:pPr>
              <w:keepNext/>
              <w:ind w:left="43" w:right="43"/>
              <w:jc w:val="right"/>
              <w:rPr>
                <w:b/>
              </w:rPr>
            </w:pPr>
            <w:r w:rsidRPr="00E33859">
              <w:rPr>
                <w:b/>
              </w:rPr>
              <w:t>From:</w:t>
            </w:r>
          </w:p>
        </w:tc>
        <w:tc>
          <w:tcPr>
            <w:tcW w:w="3677" w:type="dxa"/>
            <w:gridSpan w:val="2"/>
            <w:shd w:val="clear" w:color="auto" w:fill="auto"/>
            <w:vAlign w:val="center"/>
          </w:tcPr>
          <w:p w:rsidR="00C4774B" w:rsidRPr="00E33859" w:rsidRDefault="00C4774B" w:rsidP="00F73505">
            <w:pPr>
              <w:keepNext/>
              <w:ind w:left="43" w:right="43"/>
              <w:rPr>
                <w:noProof/>
              </w:rPr>
            </w:pPr>
          </w:p>
          <w:p w:rsidR="00C4774B" w:rsidRPr="00E33859" w:rsidRDefault="00C4774B" w:rsidP="00F73505">
            <w:pPr>
              <w:keepNext/>
              <w:ind w:left="43" w:right="43"/>
              <w:rPr>
                <w:noProof/>
              </w:rPr>
            </w:pPr>
          </w:p>
        </w:tc>
        <w:tc>
          <w:tcPr>
            <w:tcW w:w="718" w:type="dxa"/>
            <w:gridSpan w:val="2"/>
            <w:shd w:val="clear" w:color="auto" w:fill="auto"/>
            <w:vAlign w:val="center"/>
          </w:tcPr>
          <w:p w:rsidR="00C4774B" w:rsidRPr="00E33859" w:rsidRDefault="00C4774B" w:rsidP="00F73505">
            <w:pPr>
              <w:keepNext/>
              <w:ind w:left="36" w:right="36"/>
              <w:jc w:val="center"/>
            </w:pPr>
          </w:p>
        </w:tc>
        <w:tc>
          <w:tcPr>
            <w:tcW w:w="718" w:type="dxa"/>
            <w:gridSpan w:val="2"/>
            <w:shd w:val="clear" w:color="auto" w:fill="auto"/>
            <w:vAlign w:val="center"/>
          </w:tcPr>
          <w:p w:rsidR="00C4774B" w:rsidRPr="00E33859" w:rsidRDefault="00C4774B" w:rsidP="00F73505">
            <w:pPr>
              <w:keepNext/>
              <w:ind w:left="36" w:right="36"/>
              <w:jc w:val="center"/>
            </w:pPr>
          </w:p>
        </w:tc>
        <w:tc>
          <w:tcPr>
            <w:tcW w:w="987" w:type="dxa"/>
            <w:shd w:val="clear" w:color="auto" w:fill="auto"/>
            <w:vAlign w:val="center"/>
          </w:tcPr>
          <w:p w:rsidR="00C4774B" w:rsidRPr="00E33859" w:rsidRDefault="00C4774B" w:rsidP="00F73505">
            <w:pPr>
              <w:keepNext/>
              <w:ind w:left="36" w:right="36"/>
              <w:jc w:val="center"/>
            </w:pPr>
          </w:p>
        </w:tc>
        <w:tc>
          <w:tcPr>
            <w:tcW w:w="1257" w:type="dxa"/>
            <w:shd w:val="clear" w:color="auto" w:fill="auto"/>
            <w:vAlign w:val="center"/>
          </w:tcPr>
          <w:p w:rsidR="00C4774B" w:rsidRPr="00E33859" w:rsidRDefault="00C4774B" w:rsidP="00F73505">
            <w:pPr>
              <w:keepNext/>
              <w:ind w:left="36" w:right="36"/>
            </w:pPr>
          </w:p>
        </w:tc>
        <w:tc>
          <w:tcPr>
            <w:tcW w:w="1257" w:type="dxa"/>
            <w:shd w:val="clear" w:color="auto" w:fill="auto"/>
            <w:vAlign w:val="center"/>
          </w:tcPr>
          <w:p w:rsidR="00C4774B" w:rsidRPr="00E33859" w:rsidRDefault="00C4774B" w:rsidP="00F73505">
            <w:pPr>
              <w:ind w:left="36" w:right="36"/>
            </w:pPr>
          </w:p>
        </w:tc>
        <w:tc>
          <w:tcPr>
            <w:tcW w:w="1347" w:type="dxa"/>
            <w:gridSpan w:val="2"/>
            <w:shd w:val="clear" w:color="auto" w:fill="auto"/>
            <w:vAlign w:val="center"/>
          </w:tcPr>
          <w:p w:rsidR="00C4774B" w:rsidRPr="00E33859" w:rsidRDefault="00C4774B" w:rsidP="00F73505">
            <w:pPr>
              <w:ind w:left="36" w:right="36"/>
            </w:pPr>
          </w:p>
        </w:tc>
      </w:tr>
      <w:tr w:rsidR="00C4774B" w:rsidRPr="00D3289D" w:rsidTr="00F73505">
        <w:trPr>
          <w:cantSplit/>
          <w:trHeight w:val="308"/>
        </w:trPr>
        <w:tc>
          <w:tcPr>
            <w:tcW w:w="839" w:type="dxa"/>
            <w:shd w:val="clear" w:color="auto" w:fill="auto"/>
            <w:vAlign w:val="center"/>
          </w:tcPr>
          <w:p w:rsidR="00C4774B" w:rsidRPr="00E33859" w:rsidRDefault="00C4774B" w:rsidP="00F73505">
            <w:pPr>
              <w:keepNext/>
              <w:ind w:left="43" w:right="43"/>
              <w:jc w:val="right"/>
              <w:rPr>
                <w:b/>
                <w:i/>
                <w:color w:val="808080"/>
                <w:szCs w:val="20"/>
              </w:rPr>
            </w:pPr>
            <w:r w:rsidRPr="00E33859">
              <w:rPr>
                <w:b/>
                <w:i/>
                <w:color w:val="808080"/>
                <w:szCs w:val="20"/>
              </w:rPr>
              <w:t xml:space="preserve">To: </w:t>
            </w:r>
          </w:p>
          <w:p w:rsidR="00C4774B" w:rsidRPr="00E33859" w:rsidRDefault="00C4774B" w:rsidP="00F73505">
            <w:pPr>
              <w:keepNext/>
              <w:ind w:left="43" w:right="43"/>
              <w:jc w:val="right"/>
              <w:rPr>
                <w:b/>
                <w:i/>
                <w:color w:val="808080"/>
                <w:szCs w:val="20"/>
              </w:rPr>
            </w:pPr>
            <w:r w:rsidRPr="00E33859">
              <w:rPr>
                <w:b/>
                <w:i/>
                <w:color w:val="808080"/>
                <w:szCs w:val="20"/>
              </w:rPr>
              <w:t xml:space="preserve">From: </w:t>
            </w:r>
          </w:p>
        </w:tc>
        <w:tc>
          <w:tcPr>
            <w:tcW w:w="3677" w:type="dxa"/>
            <w:gridSpan w:val="2"/>
            <w:shd w:val="clear" w:color="auto" w:fill="auto"/>
            <w:vAlign w:val="center"/>
          </w:tcPr>
          <w:p w:rsidR="00C4774B" w:rsidRPr="00E33859" w:rsidRDefault="00C4774B" w:rsidP="00F73505">
            <w:pPr>
              <w:keepNext/>
              <w:tabs>
                <w:tab w:val="left" w:pos="949"/>
              </w:tabs>
              <w:ind w:left="43" w:right="43"/>
              <w:rPr>
                <w:i/>
                <w:color w:val="808080"/>
                <w:szCs w:val="20"/>
              </w:rPr>
            </w:pPr>
            <w:r w:rsidRPr="00E33859">
              <w:rPr>
                <w:b/>
                <w:i/>
                <w:szCs w:val="20"/>
              </w:rPr>
              <w:t>Example:</w:t>
            </w:r>
            <w:r w:rsidRPr="00E33859">
              <w:rPr>
                <w:b/>
                <w:i/>
                <w:szCs w:val="20"/>
              </w:rPr>
              <w:tab/>
            </w:r>
            <w:r w:rsidRPr="00E33859">
              <w:rPr>
                <w:i/>
                <w:color w:val="808080"/>
                <w:szCs w:val="20"/>
              </w:rPr>
              <w:t>Portland, OR</w:t>
            </w:r>
          </w:p>
          <w:p w:rsidR="00C4774B" w:rsidRPr="00E33859" w:rsidRDefault="00C4774B" w:rsidP="00F73505">
            <w:pPr>
              <w:keepNext/>
              <w:tabs>
                <w:tab w:val="left" w:pos="959"/>
              </w:tabs>
              <w:ind w:left="43" w:right="43"/>
              <w:rPr>
                <w:i/>
                <w:color w:val="808080"/>
                <w:szCs w:val="20"/>
              </w:rPr>
            </w:pPr>
            <w:r w:rsidRPr="00E33859">
              <w:rPr>
                <w:i/>
                <w:color w:val="808080"/>
                <w:szCs w:val="20"/>
              </w:rPr>
              <w:tab/>
              <w:t>Eugene, OR</w:t>
            </w:r>
          </w:p>
        </w:tc>
        <w:tc>
          <w:tcPr>
            <w:tcW w:w="718" w:type="dxa"/>
            <w:gridSpan w:val="2"/>
            <w:shd w:val="clear" w:color="auto" w:fill="auto"/>
            <w:vAlign w:val="center"/>
          </w:tcPr>
          <w:p w:rsidR="00C4774B" w:rsidRPr="00E33859" w:rsidRDefault="00C4774B" w:rsidP="00F73505">
            <w:pPr>
              <w:keepNext/>
              <w:ind w:left="36" w:right="36"/>
              <w:jc w:val="center"/>
              <w:rPr>
                <w:i/>
                <w:color w:val="808080"/>
                <w:szCs w:val="20"/>
              </w:rPr>
            </w:pPr>
            <w:r w:rsidRPr="00E33859">
              <w:rPr>
                <w:i/>
                <w:color w:val="808080"/>
                <w:szCs w:val="20"/>
              </w:rPr>
              <w:t>110 Miles</w:t>
            </w:r>
          </w:p>
        </w:tc>
        <w:tc>
          <w:tcPr>
            <w:tcW w:w="718" w:type="dxa"/>
            <w:gridSpan w:val="2"/>
            <w:shd w:val="clear" w:color="auto" w:fill="auto"/>
            <w:vAlign w:val="center"/>
          </w:tcPr>
          <w:p w:rsidR="00C4774B" w:rsidRPr="00E33859" w:rsidRDefault="00C4774B" w:rsidP="00F73505">
            <w:pPr>
              <w:keepNext/>
              <w:ind w:left="36" w:right="36"/>
              <w:jc w:val="center"/>
              <w:rPr>
                <w:i/>
                <w:color w:val="808080"/>
                <w:szCs w:val="20"/>
              </w:rPr>
            </w:pPr>
            <w:r w:rsidRPr="00E33859">
              <w:rPr>
                <w:i/>
                <w:color w:val="808080"/>
                <w:szCs w:val="20"/>
              </w:rPr>
              <w:t>4</w:t>
            </w:r>
          </w:p>
        </w:tc>
        <w:tc>
          <w:tcPr>
            <w:tcW w:w="987" w:type="dxa"/>
            <w:shd w:val="clear" w:color="auto" w:fill="auto"/>
            <w:vAlign w:val="center"/>
          </w:tcPr>
          <w:p w:rsidR="00C4774B" w:rsidRPr="00E33859" w:rsidRDefault="00C4774B" w:rsidP="00F73505">
            <w:pPr>
              <w:keepNext/>
              <w:ind w:left="36" w:right="36"/>
              <w:jc w:val="center"/>
              <w:rPr>
                <w:i/>
                <w:color w:val="808080"/>
                <w:szCs w:val="20"/>
              </w:rPr>
            </w:pPr>
            <w:r w:rsidRPr="00E33859">
              <w:rPr>
                <w:i/>
                <w:color w:val="808080"/>
                <w:szCs w:val="20"/>
              </w:rPr>
              <w:t>$0.565/Mile</w:t>
            </w:r>
          </w:p>
        </w:tc>
        <w:tc>
          <w:tcPr>
            <w:tcW w:w="1257" w:type="dxa"/>
            <w:shd w:val="clear" w:color="auto" w:fill="auto"/>
            <w:vAlign w:val="center"/>
          </w:tcPr>
          <w:p w:rsidR="00C4774B" w:rsidRPr="00E33859" w:rsidRDefault="00C4774B" w:rsidP="00F73505">
            <w:pPr>
              <w:keepNext/>
              <w:ind w:left="43" w:right="43"/>
              <w:jc w:val="right"/>
              <w:rPr>
                <w:i/>
                <w:color w:val="808080"/>
                <w:szCs w:val="20"/>
              </w:rPr>
            </w:pPr>
            <w:r w:rsidRPr="00E33859">
              <w:rPr>
                <w:i/>
                <w:color w:val="808080"/>
                <w:szCs w:val="20"/>
              </w:rPr>
              <w:t>$0.00</w:t>
            </w:r>
          </w:p>
        </w:tc>
        <w:tc>
          <w:tcPr>
            <w:tcW w:w="1257" w:type="dxa"/>
            <w:shd w:val="clear" w:color="auto" w:fill="auto"/>
            <w:vAlign w:val="center"/>
          </w:tcPr>
          <w:p w:rsidR="00C4774B" w:rsidRPr="00E33859" w:rsidRDefault="00C4774B" w:rsidP="00F73505">
            <w:pPr>
              <w:ind w:left="43" w:right="43"/>
              <w:jc w:val="right"/>
              <w:rPr>
                <w:i/>
                <w:color w:val="808080"/>
                <w:szCs w:val="20"/>
              </w:rPr>
            </w:pPr>
            <w:r w:rsidRPr="00E33859">
              <w:rPr>
                <w:i/>
                <w:color w:val="808080"/>
                <w:szCs w:val="20"/>
              </w:rPr>
              <w:t>$248.60</w:t>
            </w:r>
          </w:p>
        </w:tc>
        <w:tc>
          <w:tcPr>
            <w:tcW w:w="1347" w:type="dxa"/>
            <w:gridSpan w:val="2"/>
            <w:shd w:val="clear" w:color="auto" w:fill="auto"/>
            <w:vAlign w:val="center"/>
          </w:tcPr>
          <w:p w:rsidR="00C4774B" w:rsidRPr="00E33859" w:rsidRDefault="00C4774B" w:rsidP="00F73505">
            <w:pPr>
              <w:ind w:left="43" w:right="43"/>
              <w:jc w:val="right"/>
              <w:rPr>
                <w:i/>
                <w:color w:val="808080"/>
                <w:szCs w:val="20"/>
              </w:rPr>
            </w:pPr>
            <w:r w:rsidRPr="00E33859">
              <w:rPr>
                <w:i/>
                <w:color w:val="808080"/>
                <w:szCs w:val="20"/>
              </w:rPr>
              <w:t>$248.60</w:t>
            </w:r>
          </w:p>
        </w:tc>
      </w:tr>
      <w:tr w:rsidR="00C4774B" w:rsidRPr="00D3289D" w:rsidTr="00F73505">
        <w:trPr>
          <w:cantSplit/>
          <w:trHeight w:val="308"/>
        </w:trPr>
        <w:tc>
          <w:tcPr>
            <w:tcW w:w="6939" w:type="dxa"/>
            <w:gridSpan w:val="8"/>
            <w:shd w:val="clear" w:color="auto" w:fill="auto"/>
            <w:vAlign w:val="center"/>
          </w:tcPr>
          <w:p w:rsidR="00C4774B" w:rsidRPr="00E33859" w:rsidRDefault="00C4774B" w:rsidP="00F73505">
            <w:pPr>
              <w:keepNext/>
              <w:spacing w:before="60" w:after="60"/>
              <w:ind w:left="43" w:right="43"/>
              <w:rPr>
                <w:b/>
              </w:rPr>
            </w:pPr>
            <w:r w:rsidRPr="00E33859">
              <w:rPr>
                <w:b/>
              </w:rPr>
              <w:t xml:space="preserve">C2)  SUBTOTAL - </w:t>
            </w:r>
            <w:r w:rsidRPr="00E33859">
              <w:rPr>
                <w:b/>
                <w:u w:val="single"/>
              </w:rPr>
              <w:t>Mileage</w:t>
            </w:r>
            <w:r w:rsidRPr="00E33859">
              <w:rPr>
                <w:b/>
              </w:rPr>
              <w:t xml:space="preserve"> Reimbursement</w:t>
            </w:r>
          </w:p>
        </w:tc>
        <w:tc>
          <w:tcPr>
            <w:tcW w:w="1257" w:type="dxa"/>
            <w:shd w:val="clear" w:color="auto" w:fill="auto"/>
            <w:vAlign w:val="center"/>
          </w:tcPr>
          <w:p w:rsidR="00C4774B" w:rsidRPr="00E33859" w:rsidRDefault="00C4774B" w:rsidP="00F73505">
            <w:pPr>
              <w:keepNext/>
              <w:spacing w:before="60" w:after="60"/>
              <w:ind w:left="43" w:right="43"/>
              <w:rPr>
                <w:b/>
              </w:rPr>
            </w:pPr>
            <w:r w:rsidRPr="00E33859">
              <w:rPr>
                <w:b/>
              </w:rPr>
              <w:t>$</w:t>
            </w:r>
          </w:p>
        </w:tc>
        <w:tc>
          <w:tcPr>
            <w:tcW w:w="1257" w:type="dxa"/>
            <w:shd w:val="clear" w:color="auto" w:fill="auto"/>
            <w:vAlign w:val="center"/>
          </w:tcPr>
          <w:p w:rsidR="00C4774B" w:rsidRPr="00E33859" w:rsidRDefault="00C4774B" w:rsidP="00F73505">
            <w:pPr>
              <w:keepNext/>
              <w:spacing w:before="60" w:after="60"/>
              <w:ind w:left="43" w:right="43"/>
              <w:rPr>
                <w:b/>
              </w:rPr>
            </w:pPr>
            <w:r w:rsidRPr="00E33859">
              <w:rPr>
                <w:b/>
              </w:rPr>
              <w:t>$</w:t>
            </w:r>
          </w:p>
        </w:tc>
        <w:tc>
          <w:tcPr>
            <w:tcW w:w="1347" w:type="dxa"/>
            <w:gridSpan w:val="2"/>
            <w:shd w:val="clear" w:color="auto" w:fill="auto"/>
            <w:vAlign w:val="center"/>
          </w:tcPr>
          <w:p w:rsidR="00C4774B" w:rsidRPr="00E33859" w:rsidRDefault="00C4774B" w:rsidP="00F73505">
            <w:pPr>
              <w:keepNext/>
              <w:spacing w:before="60" w:after="60"/>
              <w:ind w:left="43" w:right="43"/>
              <w:rPr>
                <w:b/>
              </w:rPr>
            </w:pPr>
            <w:r w:rsidRPr="00E33859">
              <w:rPr>
                <w:b/>
              </w:rPr>
              <w:t>$</w:t>
            </w:r>
          </w:p>
        </w:tc>
      </w:tr>
      <w:tr w:rsidR="00C4774B" w:rsidRPr="00D3289D" w:rsidTr="00F73505">
        <w:trPr>
          <w:cantSplit/>
        </w:trPr>
        <w:tc>
          <w:tcPr>
            <w:tcW w:w="10800" w:type="dxa"/>
            <w:gridSpan w:val="12"/>
            <w:shd w:val="clear" w:color="auto" w:fill="auto"/>
          </w:tcPr>
          <w:p w:rsidR="00C4774B" w:rsidRPr="00E33859" w:rsidRDefault="00C4774B" w:rsidP="00F73505">
            <w:pPr>
              <w:ind w:left="43" w:right="43"/>
              <w:rPr>
                <w:i/>
              </w:rPr>
            </w:pPr>
            <w:r w:rsidRPr="00E33859">
              <w:rPr>
                <w:i/>
                <w:u w:val="single"/>
              </w:rPr>
              <w:t>Narrative</w:t>
            </w:r>
            <w:r w:rsidRPr="00E33859">
              <w:rPr>
                <w:i/>
              </w:rPr>
              <w:t xml:space="preserve">:  </w:t>
            </w:r>
          </w:p>
          <w:p w:rsidR="00C4774B" w:rsidRPr="00E33859" w:rsidRDefault="00C4774B" w:rsidP="00F73505">
            <w:pPr>
              <w:ind w:left="43" w:right="43"/>
            </w:pPr>
          </w:p>
          <w:p w:rsidR="00C4774B" w:rsidRPr="00E33859" w:rsidRDefault="00C4774B" w:rsidP="00F73505">
            <w:pPr>
              <w:ind w:left="43" w:right="43"/>
            </w:pPr>
          </w:p>
          <w:p w:rsidR="00C4774B" w:rsidRPr="00E33859" w:rsidRDefault="00C4774B" w:rsidP="00F73505">
            <w:pPr>
              <w:ind w:left="36" w:right="36"/>
            </w:pPr>
          </w:p>
        </w:tc>
      </w:tr>
      <w:tr w:rsidR="00C4774B" w:rsidRPr="00D3289D" w:rsidTr="00F73505">
        <w:trPr>
          <w:cantSplit/>
        </w:trPr>
        <w:tc>
          <w:tcPr>
            <w:tcW w:w="6939" w:type="dxa"/>
            <w:gridSpan w:val="8"/>
            <w:shd w:val="clear" w:color="auto" w:fill="auto"/>
          </w:tcPr>
          <w:p w:rsidR="00C4774B" w:rsidRPr="00E33859" w:rsidRDefault="00C4774B" w:rsidP="00F73505">
            <w:pPr>
              <w:spacing w:before="60" w:after="60"/>
              <w:ind w:left="43" w:right="43"/>
            </w:pPr>
            <w:r w:rsidRPr="00E33859">
              <w:rPr>
                <w:b/>
              </w:rPr>
              <w:t xml:space="preserve">Total Travel Costs:  C1+C2  </w:t>
            </w:r>
            <w:r w:rsidRPr="00E33859">
              <w:t>(SF-424A Object Class Category 6c. Travel)</w:t>
            </w:r>
          </w:p>
        </w:tc>
        <w:tc>
          <w:tcPr>
            <w:tcW w:w="1257" w:type="dxa"/>
            <w:shd w:val="clear" w:color="auto" w:fill="auto"/>
            <w:vAlign w:val="center"/>
          </w:tcPr>
          <w:p w:rsidR="00C4774B" w:rsidRPr="00E33859" w:rsidRDefault="00C4774B" w:rsidP="00F73505">
            <w:pPr>
              <w:spacing w:before="60" w:after="60"/>
              <w:ind w:left="36" w:right="36"/>
              <w:rPr>
                <w:b/>
              </w:rPr>
            </w:pPr>
            <w:r w:rsidRPr="00E33859">
              <w:rPr>
                <w:b/>
              </w:rPr>
              <w:t>$</w:t>
            </w:r>
          </w:p>
        </w:tc>
        <w:tc>
          <w:tcPr>
            <w:tcW w:w="1257" w:type="dxa"/>
            <w:shd w:val="clear" w:color="auto" w:fill="auto"/>
            <w:vAlign w:val="center"/>
          </w:tcPr>
          <w:p w:rsidR="00C4774B" w:rsidRPr="00E33859" w:rsidRDefault="00C4774B" w:rsidP="00F73505">
            <w:pPr>
              <w:spacing w:before="60" w:after="60"/>
              <w:ind w:left="36" w:right="36"/>
              <w:rPr>
                <w:b/>
              </w:rPr>
            </w:pPr>
            <w:r w:rsidRPr="00E33859">
              <w:rPr>
                <w:b/>
              </w:rPr>
              <w:t>$</w:t>
            </w:r>
          </w:p>
        </w:tc>
        <w:tc>
          <w:tcPr>
            <w:tcW w:w="1347" w:type="dxa"/>
            <w:gridSpan w:val="2"/>
            <w:shd w:val="clear" w:color="auto" w:fill="auto"/>
            <w:vAlign w:val="center"/>
          </w:tcPr>
          <w:p w:rsidR="00C4774B" w:rsidRPr="00E33859" w:rsidRDefault="00C4774B" w:rsidP="00F73505">
            <w:pPr>
              <w:spacing w:before="60" w:after="60"/>
              <w:ind w:left="36" w:right="36"/>
              <w:rPr>
                <w:b/>
              </w:rPr>
            </w:pPr>
            <w:r w:rsidRPr="00E33859">
              <w:rPr>
                <w:b/>
              </w:rPr>
              <w:t>$</w:t>
            </w:r>
          </w:p>
        </w:tc>
      </w:tr>
    </w:tbl>
    <w:p w:rsidR="00C4774B" w:rsidRDefault="00C4774B" w:rsidP="00C4774B"/>
    <w:p w:rsidR="00C4774B" w:rsidRPr="00D3289D"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889"/>
        <w:gridCol w:w="792"/>
        <w:gridCol w:w="1278"/>
        <w:gridCol w:w="1260"/>
        <w:gridCol w:w="1260"/>
        <w:gridCol w:w="1321"/>
      </w:tblGrid>
      <w:tr w:rsidR="00C4774B" w:rsidRPr="00D3289D" w:rsidTr="00F73505">
        <w:tc>
          <w:tcPr>
            <w:tcW w:w="10800" w:type="dxa"/>
            <w:gridSpan w:val="6"/>
            <w:shd w:val="pct10" w:color="auto" w:fill="auto"/>
          </w:tcPr>
          <w:p w:rsidR="00C4774B" w:rsidRPr="00E33859" w:rsidRDefault="00C4774B" w:rsidP="00F73505">
            <w:pPr>
              <w:keepNext/>
              <w:tabs>
                <w:tab w:val="left" w:pos="360"/>
              </w:tabs>
              <w:spacing w:after="40"/>
            </w:pPr>
            <w:r w:rsidRPr="00E33859">
              <w:rPr>
                <w:b/>
              </w:rPr>
              <w:t>D)</w:t>
            </w:r>
            <w:r w:rsidRPr="00E33859">
              <w:rPr>
                <w:b/>
              </w:rPr>
              <w:tab/>
              <w:t>EQUIPMENT COSTS</w:t>
            </w:r>
          </w:p>
          <w:p w:rsidR="00C4774B" w:rsidRPr="00E33859" w:rsidRDefault="00C4774B" w:rsidP="00F73505">
            <w:pPr>
              <w:keepNext/>
              <w:tabs>
                <w:tab w:val="left" w:pos="360"/>
              </w:tabs>
              <w:ind w:left="360"/>
            </w:pPr>
            <w:r w:rsidRPr="00E33859">
              <w:t>Budgeted cost of equipment (property with a useful life of more than one (1) year and costing $5,000 or more per unit).  Explain the details and the purpose of the equipment in the Narrative box below.</w:t>
            </w:r>
          </w:p>
        </w:tc>
      </w:tr>
      <w:tr w:rsidR="00C4774B" w:rsidRPr="00D3289D" w:rsidTr="00F73505">
        <w:tc>
          <w:tcPr>
            <w:tcW w:w="4889" w:type="dxa"/>
            <w:shd w:val="clear" w:color="auto" w:fill="auto"/>
            <w:vAlign w:val="center"/>
          </w:tcPr>
          <w:p w:rsidR="00C4774B" w:rsidRPr="00E33859" w:rsidRDefault="00C4774B" w:rsidP="00F73505">
            <w:pPr>
              <w:keepNext/>
              <w:jc w:val="center"/>
              <w:rPr>
                <w:b/>
                <w:sz w:val="18"/>
                <w:szCs w:val="18"/>
              </w:rPr>
            </w:pPr>
            <w:r w:rsidRPr="00E33859">
              <w:rPr>
                <w:b/>
                <w:sz w:val="18"/>
                <w:szCs w:val="18"/>
              </w:rPr>
              <w:t>Item</w:t>
            </w:r>
          </w:p>
        </w:tc>
        <w:tc>
          <w:tcPr>
            <w:tcW w:w="792" w:type="dxa"/>
            <w:shd w:val="clear" w:color="auto" w:fill="auto"/>
            <w:vAlign w:val="center"/>
          </w:tcPr>
          <w:p w:rsidR="00C4774B" w:rsidRPr="00E33859" w:rsidRDefault="00C4774B" w:rsidP="00F73505">
            <w:pPr>
              <w:keepNext/>
              <w:jc w:val="center"/>
              <w:rPr>
                <w:b/>
                <w:sz w:val="18"/>
                <w:szCs w:val="18"/>
              </w:rPr>
            </w:pPr>
            <w:r w:rsidRPr="00E33859">
              <w:rPr>
                <w:b/>
                <w:sz w:val="18"/>
                <w:szCs w:val="18"/>
              </w:rPr>
              <w:t>Quantity</w:t>
            </w:r>
          </w:p>
        </w:tc>
        <w:tc>
          <w:tcPr>
            <w:tcW w:w="1278" w:type="dxa"/>
            <w:shd w:val="clear" w:color="auto" w:fill="auto"/>
            <w:vAlign w:val="center"/>
          </w:tcPr>
          <w:p w:rsidR="00C4774B" w:rsidRPr="00E33859" w:rsidRDefault="00C4774B" w:rsidP="00F73505">
            <w:pPr>
              <w:keepNext/>
              <w:jc w:val="center"/>
              <w:rPr>
                <w:b/>
                <w:sz w:val="18"/>
                <w:szCs w:val="18"/>
              </w:rPr>
            </w:pPr>
            <w:r w:rsidRPr="00E33859">
              <w:rPr>
                <w:b/>
                <w:sz w:val="18"/>
                <w:szCs w:val="18"/>
              </w:rPr>
              <w:t>Cost per Unit</w:t>
            </w:r>
          </w:p>
        </w:tc>
        <w:tc>
          <w:tcPr>
            <w:tcW w:w="1260" w:type="dxa"/>
            <w:shd w:val="clear" w:color="auto" w:fill="auto"/>
            <w:vAlign w:val="center"/>
          </w:tcPr>
          <w:p w:rsidR="00C4774B" w:rsidRPr="00E33859" w:rsidRDefault="00C4774B" w:rsidP="00F73505">
            <w:pPr>
              <w:keepNext/>
              <w:ind w:left="36" w:right="36"/>
              <w:jc w:val="center"/>
              <w:rPr>
                <w:b/>
                <w:sz w:val="18"/>
              </w:rPr>
            </w:pPr>
            <w:r w:rsidRPr="00E33859">
              <w:rPr>
                <w:b/>
                <w:sz w:val="18"/>
              </w:rPr>
              <w:t>Matching Funds</w:t>
            </w:r>
          </w:p>
          <w:p w:rsidR="00C4774B" w:rsidRPr="00E33859" w:rsidRDefault="00C4774B" w:rsidP="00F73505">
            <w:pPr>
              <w:keepNext/>
              <w:ind w:left="36" w:right="36"/>
              <w:jc w:val="center"/>
              <w:rPr>
                <w:b/>
                <w:sz w:val="18"/>
              </w:rPr>
            </w:pPr>
            <w:r w:rsidRPr="00E33859">
              <w:rPr>
                <w:sz w:val="18"/>
              </w:rPr>
              <w:t>(if applicable)</w:t>
            </w:r>
          </w:p>
        </w:tc>
        <w:tc>
          <w:tcPr>
            <w:tcW w:w="1260" w:type="dxa"/>
            <w:shd w:val="clear" w:color="auto" w:fill="auto"/>
            <w:vAlign w:val="center"/>
          </w:tcPr>
          <w:p w:rsidR="00C4774B" w:rsidRPr="00E33859" w:rsidRDefault="00C4774B" w:rsidP="00F73505">
            <w:pPr>
              <w:keepNext/>
              <w:ind w:left="36" w:right="36"/>
              <w:jc w:val="center"/>
              <w:rPr>
                <w:b/>
                <w:sz w:val="18"/>
              </w:rPr>
            </w:pPr>
            <w:r w:rsidRPr="00E33859">
              <w:rPr>
                <w:b/>
                <w:sz w:val="18"/>
              </w:rPr>
              <w:t>BLM</w:t>
            </w:r>
          </w:p>
          <w:p w:rsidR="00C4774B" w:rsidRPr="00E33859" w:rsidRDefault="00C4774B" w:rsidP="00F73505">
            <w:pPr>
              <w:keepNext/>
              <w:ind w:left="36" w:right="36"/>
              <w:jc w:val="center"/>
              <w:rPr>
                <w:i/>
                <w:color w:val="808080"/>
                <w:szCs w:val="20"/>
              </w:rPr>
            </w:pPr>
            <w:r w:rsidRPr="00E33859">
              <w:rPr>
                <w:b/>
                <w:sz w:val="18"/>
              </w:rPr>
              <w:t>Funds</w:t>
            </w:r>
          </w:p>
        </w:tc>
        <w:tc>
          <w:tcPr>
            <w:tcW w:w="1321" w:type="dxa"/>
            <w:shd w:val="clear" w:color="auto" w:fill="auto"/>
            <w:vAlign w:val="center"/>
          </w:tcPr>
          <w:p w:rsidR="00C4774B" w:rsidRPr="00E33859" w:rsidRDefault="00C4774B" w:rsidP="00F73505">
            <w:pPr>
              <w:keepNext/>
              <w:spacing w:before="40" w:after="40"/>
              <w:ind w:right="32"/>
              <w:jc w:val="center"/>
              <w:rPr>
                <w:b/>
                <w:sz w:val="18"/>
                <w:szCs w:val="18"/>
              </w:rPr>
            </w:pPr>
            <w:r w:rsidRPr="00E33859">
              <w:rPr>
                <w:b/>
                <w:sz w:val="18"/>
                <w:szCs w:val="18"/>
              </w:rPr>
              <w:t>Total</w:t>
            </w:r>
          </w:p>
          <w:p w:rsidR="00C4774B" w:rsidRPr="00E33859" w:rsidRDefault="00C4774B" w:rsidP="00F73505">
            <w:pPr>
              <w:keepNext/>
              <w:spacing w:before="40" w:after="40"/>
              <w:ind w:right="32"/>
              <w:jc w:val="center"/>
              <w:rPr>
                <w:b/>
                <w:sz w:val="18"/>
                <w:szCs w:val="18"/>
              </w:rPr>
            </w:pPr>
            <w:r w:rsidRPr="00E33859">
              <w:rPr>
                <w:b/>
                <w:sz w:val="18"/>
                <w:szCs w:val="18"/>
              </w:rPr>
              <w:t>Funding</w:t>
            </w:r>
          </w:p>
        </w:tc>
      </w:tr>
      <w:tr w:rsidR="00C4774B" w:rsidRPr="00D3289D" w:rsidTr="00F73505">
        <w:tc>
          <w:tcPr>
            <w:tcW w:w="4889" w:type="dxa"/>
            <w:shd w:val="clear" w:color="auto" w:fill="auto"/>
          </w:tcPr>
          <w:p w:rsidR="00C4774B" w:rsidRPr="00E33859" w:rsidRDefault="00C4774B" w:rsidP="00F73505">
            <w:pPr>
              <w:keepNext/>
            </w:pPr>
          </w:p>
        </w:tc>
        <w:tc>
          <w:tcPr>
            <w:tcW w:w="792" w:type="dxa"/>
            <w:shd w:val="clear" w:color="auto" w:fill="auto"/>
          </w:tcPr>
          <w:p w:rsidR="00C4774B" w:rsidRPr="00E33859" w:rsidRDefault="00C4774B" w:rsidP="00F73505">
            <w:pPr>
              <w:keepNext/>
              <w:jc w:val="center"/>
            </w:pPr>
          </w:p>
        </w:tc>
        <w:tc>
          <w:tcPr>
            <w:tcW w:w="1278"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ind w:right="61"/>
              <w:jc w:val="right"/>
            </w:pPr>
          </w:p>
        </w:tc>
        <w:tc>
          <w:tcPr>
            <w:tcW w:w="1260" w:type="dxa"/>
            <w:shd w:val="clear" w:color="auto" w:fill="auto"/>
          </w:tcPr>
          <w:p w:rsidR="00C4774B" w:rsidRPr="00E33859" w:rsidRDefault="00C4774B" w:rsidP="00F73505">
            <w:pPr>
              <w:keepNext/>
              <w:ind w:right="61"/>
              <w:jc w:val="right"/>
            </w:pPr>
          </w:p>
        </w:tc>
        <w:tc>
          <w:tcPr>
            <w:tcW w:w="1321" w:type="dxa"/>
            <w:shd w:val="clear" w:color="auto" w:fill="auto"/>
          </w:tcPr>
          <w:p w:rsidR="00C4774B" w:rsidRPr="00E33859" w:rsidRDefault="00C4774B" w:rsidP="00F73505">
            <w:pPr>
              <w:keepNext/>
              <w:ind w:right="32"/>
              <w:jc w:val="right"/>
            </w:pPr>
          </w:p>
        </w:tc>
      </w:tr>
      <w:tr w:rsidR="00C4774B" w:rsidRPr="00D3289D" w:rsidTr="00F73505">
        <w:tc>
          <w:tcPr>
            <w:tcW w:w="4889" w:type="dxa"/>
            <w:shd w:val="clear" w:color="auto" w:fill="auto"/>
          </w:tcPr>
          <w:p w:rsidR="00C4774B" w:rsidRPr="00E33859" w:rsidRDefault="00C4774B" w:rsidP="00F73505">
            <w:pPr>
              <w:keepNext/>
            </w:pPr>
          </w:p>
        </w:tc>
        <w:tc>
          <w:tcPr>
            <w:tcW w:w="792" w:type="dxa"/>
            <w:shd w:val="clear" w:color="auto" w:fill="auto"/>
          </w:tcPr>
          <w:p w:rsidR="00C4774B" w:rsidRPr="00E33859" w:rsidRDefault="00C4774B" w:rsidP="00F73505">
            <w:pPr>
              <w:keepNext/>
              <w:jc w:val="center"/>
            </w:pPr>
          </w:p>
        </w:tc>
        <w:tc>
          <w:tcPr>
            <w:tcW w:w="1278"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ind w:right="61"/>
              <w:jc w:val="right"/>
            </w:pPr>
          </w:p>
        </w:tc>
        <w:tc>
          <w:tcPr>
            <w:tcW w:w="1260" w:type="dxa"/>
            <w:shd w:val="clear" w:color="auto" w:fill="auto"/>
          </w:tcPr>
          <w:p w:rsidR="00C4774B" w:rsidRPr="00E33859" w:rsidRDefault="00C4774B" w:rsidP="00F73505">
            <w:pPr>
              <w:keepNext/>
              <w:ind w:right="61"/>
              <w:jc w:val="right"/>
            </w:pPr>
          </w:p>
        </w:tc>
        <w:tc>
          <w:tcPr>
            <w:tcW w:w="1321" w:type="dxa"/>
            <w:shd w:val="clear" w:color="auto" w:fill="auto"/>
          </w:tcPr>
          <w:p w:rsidR="00C4774B" w:rsidRPr="00E33859" w:rsidRDefault="00C4774B" w:rsidP="00F73505">
            <w:pPr>
              <w:keepNext/>
              <w:ind w:right="32"/>
              <w:jc w:val="right"/>
            </w:pPr>
          </w:p>
        </w:tc>
      </w:tr>
      <w:tr w:rsidR="00C4774B" w:rsidRPr="00D3289D" w:rsidTr="00F73505">
        <w:tc>
          <w:tcPr>
            <w:tcW w:w="4889" w:type="dxa"/>
            <w:shd w:val="clear" w:color="auto" w:fill="auto"/>
          </w:tcPr>
          <w:p w:rsidR="00C4774B" w:rsidRPr="00E33859" w:rsidRDefault="00C4774B" w:rsidP="00F73505">
            <w:pPr>
              <w:keepNext/>
            </w:pPr>
          </w:p>
        </w:tc>
        <w:tc>
          <w:tcPr>
            <w:tcW w:w="792" w:type="dxa"/>
            <w:shd w:val="clear" w:color="auto" w:fill="auto"/>
          </w:tcPr>
          <w:p w:rsidR="00C4774B" w:rsidRPr="00E33859" w:rsidRDefault="00C4774B" w:rsidP="00F73505">
            <w:pPr>
              <w:keepNext/>
              <w:jc w:val="center"/>
            </w:pPr>
          </w:p>
        </w:tc>
        <w:tc>
          <w:tcPr>
            <w:tcW w:w="1278"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ind w:right="61"/>
              <w:jc w:val="right"/>
            </w:pPr>
          </w:p>
        </w:tc>
        <w:tc>
          <w:tcPr>
            <w:tcW w:w="1260" w:type="dxa"/>
            <w:shd w:val="clear" w:color="auto" w:fill="auto"/>
          </w:tcPr>
          <w:p w:rsidR="00C4774B" w:rsidRPr="00E33859" w:rsidRDefault="00C4774B" w:rsidP="00F73505">
            <w:pPr>
              <w:keepNext/>
              <w:ind w:right="61"/>
              <w:jc w:val="right"/>
            </w:pPr>
          </w:p>
        </w:tc>
        <w:tc>
          <w:tcPr>
            <w:tcW w:w="1321" w:type="dxa"/>
            <w:shd w:val="clear" w:color="auto" w:fill="auto"/>
          </w:tcPr>
          <w:p w:rsidR="00C4774B" w:rsidRPr="00E33859" w:rsidRDefault="00C4774B" w:rsidP="00F73505">
            <w:pPr>
              <w:keepNext/>
              <w:ind w:right="32"/>
              <w:jc w:val="right"/>
            </w:pPr>
          </w:p>
        </w:tc>
      </w:tr>
      <w:tr w:rsidR="00C4774B" w:rsidRPr="00D3289D" w:rsidTr="00F73505">
        <w:tc>
          <w:tcPr>
            <w:tcW w:w="4889" w:type="dxa"/>
            <w:shd w:val="clear" w:color="auto" w:fill="auto"/>
          </w:tcPr>
          <w:p w:rsidR="00C4774B" w:rsidRPr="00E33859" w:rsidRDefault="00C4774B" w:rsidP="00F73505">
            <w:pPr>
              <w:keepNext/>
            </w:pPr>
          </w:p>
        </w:tc>
        <w:tc>
          <w:tcPr>
            <w:tcW w:w="792" w:type="dxa"/>
            <w:shd w:val="clear" w:color="auto" w:fill="auto"/>
          </w:tcPr>
          <w:p w:rsidR="00C4774B" w:rsidRPr="00E33859" w:rsidRDefault="00C4774B" w:rsidP="00F73505">
            <w:pPr>
              <w:keepNext/>
              <w:jc w:val="center"/>
            </w:pPr>
          </w:p>
        </w:tc>
        <w:tc>
          <w:tcPr>
            <w:tcW w:w="1278"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ind w:right="61"/>
              <w:jc w:val="right"/>
            </w:pPr>
          </w:p>
        </w:tc>
        <w:tc>
          <w:tcPr>
            <w:tcW w:w="1260" w:type="dxa"/>
            <w:shd w:val="clear" w:color="auto" w:fill="auto"/>
          </w:tcPr>
          <w:p w:rsidR="00C4774B" w:rsidRPr="00E33859" w:rsidRDefault="00C4774B" w:rsidP="00F73505">
            <w:pPr>
              <w:keepNext/>
              <w:ind w:right="61"/>
              <w:jc w:val="right"/>
            </w:pPr>
          </w:p>
        </w:tc>
        <w:tc>
          <w:tcPr>
            <w:tcW w:w="1321" w:type="dxa"/>
            <w:shd w:val="clear" w:color="auto" w:fill="auto"/>
          </w:tcPr>
          <w:p w:rsidR="00C4774B" w:rsidRPr="00E33859" w:rsidRDefault="00C4774B" w:rsidP="00F73505">
            <w:pPr>
              <w:keepNext/>
              <w:ind w:right="32"/>
              <w:jc w:val="right"/>
            </w:pPr>
          </w:p>
        </w:tc>
      </w:tr>
      <w:tr w:rsidR="00C4774B" w:rsidRPr="00D3289D" w:rsidTr="00F73505">
        <w:tc>
          <w:tcPr>
            <w:tcW w:w="4889" w:type="dxa"/>
            <w:shd w:val="clear" w:color="auto" w:fill="auto"/>
          </w:tcPr>
          <w:p w:rsidR="00C4774B" w:rsidRPr="00E33859" w:rsidRDefault="00C4774B" w:rsidP="00F73505">
            <w:pPr>
              <w:keepNext/>
            </w:pPr>
          </w:p>
        </w:tc>
        <w:tc>
          <w:tcPr>
            <w:tcW w:w="792" w:type="dxa"/>
            <w:shd w:val="clear" w:color="auto" w:fill="auto"/>
          </w:tcPr>
          <w:p w:rsidR="00C4774B" w:rsidRPr="00E33859" w:rsidRDefault="00C4774B" w:rsidP="00F73505">
            <w:pPr>
              <w:keepNext/>
              <w:jc w:val="center"/>
            </w:pPr>
          </w:p>
        </w:tc>
        <w:tc>
          <w:tcPr>
            <w:tcW w:w="1278"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ind w:right="61"/>
              <w:jc w:val="right"/>
            </w:pPr>
          </w:p>
        </w:tc>
        <w:tc>
          <w:tcPr>
            <w:tcW w:w="1260" w:type="dxa"/>
            <w:shd w:val="clear" w:color="auto" w:fill="auto"/>
          </w:tcPr>
          <w:p w:rsidR="00C4774B" w:rsidRPr="00E33859" w:rsidRDefault="00C4774B" w:rsidP="00F73505">
            <w:pPr>
              <w:keepNext/>
              <w:ind w:right="61"/>
              <w:jc w:val="right"/>
            </w:pPr>
          </w:p>
        </w:tc>
        <w:tc>
          <w:tcPr>
            <w:tcW w:w="1321" w:type="dxa"/>
            <w:shd w:val="clear" w:color="auto" w:fill="auto"/>
          </w:tcPr>
          <w:p w:rsidR="00C4774B" w:rsidRPr="00E33859" w:rsidRDefault="00C4774B" w:rsidP="00F73505">
            <w:pPr>
              <w:keepNext/>
              <w:ind w:right="32"/>
              <w:jc w:val="right"/>
            </w:pPr>
          </w:p>
        </w:tc>
      </w:tr>
      <w:tr w:rsidR="00C4774B" w:rsidRPr="00D3289D" w:rsidTr="00F73505">
        <w:tc>
          <w:tcPr>
            <w:tcW w:w="4889" w:type="dxa"/>
            <w:shd w:val="clear" w:color="auto" w:fill="auto"/>
          </w:tcPr>
          <w:p w:rsidR="00C4774B" w:rsidRPr="00E33859" w:rsidRDefault="00C4774B" w:rsidP="00F73505">
            <w:pPr>
              <w:keepNext/>
            </w:pPr>
          </w:p>
        </w:tc>
        <w:tc>
          <w:tcPr>
            <w:tcW w:w="792" w:type="dxa"/>
            <w:shd w:val="clear" w:color="auto" w:fill="auto"/>
          </w:tcPr>
          <w:p w:rsidR="00C4774B" w:rsidRPr="00E33859" w:rsidRDefault="00C4774B" w:rsidP="00F73505">
            <w:pPr>
              <w:keepNext/>
              <w:jc w:val="center"/>
            </w:pPr>
          </w:p>
        </w:tc>
        <w:tc>
          <w:tcPr>
            <w:tcW w:w="1278"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ind w:right="61"/>
              <w:jc w:val="right"/>
            </w:pPr>
          </w:p>
        </w:tc>
        <w:tc>
          <w:tcPr>
            <w:tcW w:w="1260" w:type="dxa"/>
            <w:shd w:val="clear" w:color="auto" w:fill="auto"/>
          </w:tcPr>
          <w:p w:rsidR="00C4774B" w:rsidRPr="00E33859" w:rsidRDefault="00C4774B" w:rsidP="00F73505">
            <w:pPr>
              <w:keepNext/>
              <w:ind w:right="61"/>
              <w:jc w:val="right"/>
            </w:pPr>
          </w:p>
        </w:tc>
        <w:tc>
          <w:tcPr>
            <w:tcW w:w="1321" w:type="dxa"/>
            <w:shd w:val="clear" w:color="auto" w:fill="auto"/>
          </w:tcPr>
          <w:p w:rsidR="00C4774B" w:rsidRPr="00E33859" w:rsidRDefault="00C4774B" w:rsidP="00F73505">
            <w:pPr>
              <w:keepNext/>
              <w:ind w:right="32"/>
              <w:jc w:val="right"/>
            </w:pPr>
          </w:p>
        </w:tc>
      </w:tr>
      <w:tr w:rsidR="00C4774B" w:rsidRPr="00D77CE4" w:rsidTr="00F73505">
        <w:tc>
          <w:tcPr>
            <w:tcW w:w="4889" w:type="dxa"/>
            <w:shd w:val="clear" w:color="auto" w:fill="auto"/>
            <w:vAlign w:val="center"/>
          </w:tcPr>
          <w:p w:rsidR="00C4774B" w:rsidRPr="00E33859" w:rsidRDefault="00C4774B" w:rsidP="00F73505">
            <w:pPr>
              <w:keepNext/>
              <w:rPr>
                <w:i/>
                <w:szCs w:val="20"/>
              </w:rPr>
            </w:pPr>
            <w:r w:rsidRPr="00E33859">
              <w:rPr>
                <w:b/>
                <w:i/>
                <w:szCs w:val="20"/>
              </w:rPr>
              <w:t xml:space="preserve">Example:  </w:t>
            </w:r>
            <w:r w:rsidRPr="00E33859">
              <w:rPr>
                <w:i/>
                <w:color w:val="808080"/>
                <w:szCs w:val="20"/>
              </w:rPr>
              <w:t>John Deere Compact Tractor</w:t>
            </w:r>
          </w:p>
        </w:tc>
        <w:tc>
          <w:tcPr>
            <w:tcW w:w="792" w:type="dxa"/>
            <w:shd w:val="clear" w:color="auto" w:fill="auto"/>
            <w:vAlign w:val="center"/>
          </w:tcPr>
          <w:p w:rsidR="00C4774B" w:rsidRPr="00E33859" w:rsidRDefault="00C4774B" w:rsidP="00F73505">
            <w:pPr>
              <w:keepNext/>
              <w:jc w:val="center"/>
              <w:rPr>
                <w:i/>
                <w:color w:val="808080"/>
                <w:szCs w:val="20"/>
              </w:rPr>
            </w:pPr>
            <w:r w:rsidRPr="00E33859">
              <w:rPr>
                <w:i/>
                <w:color w:val="808080"/>
                <w:szCs w:val="20"/>
              </w:rPr>
              <w:t>1</w:t>
            </w:r>
          </w:p>
        </w:tc>
        <w:tc>
          <w:tcPr>
            <w:tcW w:w="1278" w:type="dxa"/>
            <w:shd w:val="clear" w:color="auto" w:fill="auto"/>
            <w:vAlign w:val="center"/>
          </w:tcPr>
          <w:p w:rsidR="00C4774B" w:rsidRPr="00E33859" w:rsidRDefault="00C4774B" w:rsidP="00F73505">
            <w:pPr>
              <w:keepNext/>
              <w:jc w:val="right"/>
              <w:rPr>
                <w:i/>
                <w:color w:val="808080"/>
                <w:szCs w:val="20"/>
              </w:rPr>
            </w:pPr>
            <w:r w:rsidRPr="00E33859">
              <w:rPr>
                <w:i/>
                <w:color w:val="808080"/>
                <w:szCs w:val="20"/>
              </w:rPr>
              <w:t>$17,500.00</w:t>
            </w:r>
          </w:p>
        </w:tc>
        <w:tc>
          <w:tcPr>
            <w:tcW w:w="1260" w:type="dxa"/>
            <w:shd w:val="clear" w:color="auto" w:fill="auto"/>
            <w:vAlign w:val="center"/>
          </w:tcPr>
          <w:p w:rsidR="00C4774B" w:rsidRPr="00E33859" w:rsidRDefault="00C4774B" w:rsidP="00F73505">
            <w:pPr>
              <w:keepNext/>
              <w:ind w:right="61"/>
              <w:jc w:val="right"/>
              <w:rPr>
                <w:i/>
                <w:color w:val="808080"/>
                <w:szCs w:val="20"/>
              </w:rPr>
            </w:pPr>
            <w:r w:rsidRPr="00E33859">
              <w:rPr>
                <w:i/>
                <w:color w:val="808080"/>
                <w:szCs w:val="20"/>
              </w:rPr>
              <w:t>$7,500.00</w:t>
            </w:r>
          </w:p>
        </w:tc>
        <w:tc>
          <w:tcPr>
            <w:tcW w:w="1260" w:type="dxa"/>
            <w:shd w:val="clear" w:color="auto" w:fill="auto"/>
            <w:vAlign w:val="center"/>
          </w:tcPr>
          <w:p w:rsidR="00C4774B" w:rsidRPr="00E33859" w:rsidRDefault="00C4774B" w:rsidP="00F73505">
            <w:pPr>
              <w:keepNext/>
              <w:ind w:right="61"/>
              <w:jc w:val="right"/>
              <w:rPr>
                <w:i/>
                <w:color w:val="808080"/>
                <w:szCs w:val="20"/>
              </w:rPr>
            </w:pPr>
            <w:r w:rsidRPr="00E33859">
              <w:rPr>
                <w:i/>
                <w:color w:val="808080"/>
                <w:szCs w:val="20"/>
              </w:rPr>
              <w:t>$10,000.00</w:t>
            </w:r>
          </w:p>
        </w:tc>
        <w:tc>
          <w:tcPr>
            <w:tcW w:w="1321" w:type="dxa"/>
            <w:shd w:val="clear" w:color="auto" w:fill="auto"/>
            <w:vAlign w:val="center"/>
          </w:tcPr>
          <w:p w:rsidR="00C4774B" w:rsidRPr="00E33859" w:rsidRDefault="00C4774B" w:rsidP="00F73505">
            <w:pPr>
              <w:keepNext/>
              <w:ind w:right="32"/>
              <w:jc w:val="right"/>
              <w:rPr>
                <w:i/>
                <w:color w:val="808080"/>
                <w:szCs w:val="20"/>
              </w:rPr>
            </w:pPr>
            <w:r w:rsidRPr="00E33859">
              <w:rPr>
                <w:i/>
                <w:color w:val="808080"/>
                <w:szCs w:val="20"/>
              </w:rPr>
              <w:t>$17,500.00</w:t>
            </w:r>
          </w:p>
        </w:tc>
      </w:tr>
      <w:tr w:rsidR="00C4774B" w:rsidRPr="00D3289D" w:rsidTr="00F73505">
        <w:tc>
          <w:tcPr>
            <w:tcW w:w="6959" w:type="dxa"/>
            <w:gridSpan w:val="3"/>
            <w:shd w:val="clear" w:color="auto" w:fill="auto"/>
            <w:vAlign w:val="center"/>
          </w:tcPr>
          <w:p w:rsidR="00C4774B" w:rsidRPr="00E33859" w:rsidRDefault="00C4774B" w:rsidP="00F73505">
            <w:pPr>
              <w:keepNext/>
              <w:spacing w:before="40" w:after="40"/>
            </w:pPr>
            <w:r w:rsidRPr="00E33859">
              <w:rPr>
                <w:b/>
              </w:rPr>
              <w:t xml:space="preserve">Equipment Costs Total  </w:t>
            </w:r>
            <w:r w:rsidRPr="00E33859">
              <w:rPr>
                <w:szCs w:val="20"/>
              </w:rPr>
              <w:t>(</w:t>
            </w:r>
            <w:r w:rsidRPr="00E33859">
              <w:t>SF-424A Object Class Category 6</w:t>
            </w:r>
            <w:r w:rsidRPr="00E33859">
              <w:rPr>
                <w:szCs w:val="20"/>
              </w:rPr>
              <w:t>d. Equipment)</w:t>
            </w:r>
          </w:p>
        </w:tc>
        <w:tc>
          <w:tcPr>
            <w:tcW w:w="1260" w:type="dxa"/>
            <w:shd w:val="clear" w:color="auto" w:fill="auto"/>
            <w:vAlign w:val="center"/>
          </w:tcPr>
          <w:p w:rsidR="00C4774B" w:rsidRPr="00E33859" w:rsidRDefault="00C4774B" w:rsidP="00F73505">
            <w:pPr>
              <w:keepNext/>
              <w:spacing w:before="40" w:after="40"/>
              <w:rPr>
                <w:b/>
              </w:rPr>
            </w:pPr>
            <w:r w:rsidRPr="00E33859">
              <w:rPr>
                <w:b/>
              </w:rPr>
              <w:t>$</w:t>
            </w:r>
          </w:p>
        </w:tc>
        <w:tc>
          <w:tcPr>
            <w:tcW w:w="1260" w:type="dxa"/>
            <w:shd w:val="clear" w:color="auto" w:fill="auto"/>
            <w:vAlign w:val="center"/>
          </w:tcPr>
          <w:p w:rsidR="00C4774B" w:rsidRPr="00E33859" w:rsidRDefault="00C4774B" w:rsidP="00F73505">
            <w:pPr>
              <w:keepNext/>
              <w:spacing w:before="40" w:after="40"/>
              <w:rPr>
                <w:b/>
              </w:rPr>
            </w:pPr>
            <w:r w:rsidRPr="00E33859">
              <w:rPr>
                <w:b/>
              </w:rPr>
              <w:t>$</w:t>
            </w:r>
          </w:p>
        </w:tc>
        <w:tc>
          <w:tcPr>
            <w:tcW w:w="1321" w:type="dxa"/>
            <w:shd w:val="clear" w:color="auto" w:fill="auto"/>
            <w:vAlign w:val="center"/>
          </w:tcPr>
          <w:p w:rsidR="00C4774B" w:rsidRPr="00E33859" w:rsidRDefault="00C4774B" w:rsidP="00F73505">
            <w:pPr>
              <w:keepNext/>
              <w:spacing w:before="40" w:after="40"/>
              <w:ind w:right="32"/>
              <w:rPr>
                <w:b/>
              </w:rPr>
            </w:pPr>
            <w:r w:rsidRPr="00E33859">
              <w:rPr>
                <w:b/>
              </w:rPr>
              <w:t>$</w:t>
            </w:r>
          </w:p>
        </w:tc>
      </w:tr>
      <w:tr w:rsidR="00C4774B" w:rsidRPr="00D3289D" w:rsidTr="00F73505">
        <w:tc>
          <w:tcPr>
            <w:tcW w:w="10800" w:type="dxa"/>
            <w:gridSpan w:val="6"/>
            <w:shd w:val="clear" w:color="auto" w:fill="auto"/>
            <w:vAlign w:val="center"/>
          </w:tcPr>
          <w:p w:rsidR="00C4774B" w:rsidRPr="00E33859" w:rsidRDefault="00C4774B" w:rsidP="00F73505">
            <w:pPr>
              <w:ind w:left="43" w:right="43"/>
              <w:rPr>
                <w:i/>
              </w:rPr>
            </w:pPr>
            <w:r w:rsidRPr="00E33859">
              <w:rPr>
                <w:i/>
                <w:u w:val="single"/>
              </w:rPr>
              <w:t>Narrative</w:t>
            </w:r>
            <w:r w:rsidRPr="00E33859">
              <w:rPr>
                <w:i/>
              </w:rPr>
              <w:t xml:space="preserve">:  </w:t>
            </w:r>
          </w:p>
          <w:p w:rsidR="00C4774B" w:rsidRPr="00E33859" w:rsidRDefault="00C4774B" w:rsidP="00F73505">
            <w:pPr>
              <w:ind w:left="43" w:right="43"/>
            </w:pPr>
          </w:p>
          <w:p w:rsidR="00C4774B" w:rsidRPr="00E33859" w:rsidRDefault="00C4774B" w:rsidP="00F73505">
            <w:pPr>
              <w:ind w:left="43" w:right="43"/>
            </w:pPr>
          </w:p>
          <w:p w:rsidR="00C4774B" w:rsidRPr="00E33859" w:rsidRDefault="00C4774B" w:rsidP="00F73505"/>
        </w:tc>
      </w:tr>
    </w:tbl>
    <w:p w:rsidR="00C4774B" w:rsidRPr="000839D9" w:rsidRDefault="00C4774B" w:rsidP="00C4774B"/>
    <w:p w:rsidR="00C4774B" w:rsidRPr="000839D9"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4797"/>
        <w:gridCol w:w="902"/>
        <w:gridCol w:w="1260"/>
        <w:gridCol w:w="1260"/>
        <w:gridCol w:w="1290"/>
        <w:gridCol w:w="1291"/>
      </w:tblGrid>
      <w:tr w:rsidR="00C4774B" w:rsidRPr="005B5CED" w:rsidTr="00F73505">
        <w:tc>
          <w:tcPr>
            <w:tcW w:w="10800" w:type="dxa"/>
            <w:gridSpan w:val="6"/>
            <w:shd w:val="pct10" w:color="auto" w:fill="auto"/>
          </w:tcPr>
          <w:p w:rsidR="00C4774B" w:rsidRPr="00E33859" w:rsidRDefault="00C4774B" w:rsidP="00F73505">
            <w:pPr>
              <w:keepNext/>
              <w:tabs>
                <w:tab w:val="left" w:pos="357"/>
              </w:tabs>
              <w:spacing w:after="40"/>
              <w:rPr>
                <w:b/>
                <w:caps/>
              </w:rPr>
            </w:pPr>
            <w:r w:rsidRPr="00E33859">
              <w:rPr>
                <w:b/>
                <w:caps/>
              </w:rPr>
              <w:t>E)</w:t>
            </w:r>
            <w:r w:rsidRPr="00E33859">
              <w:rPr>
                <w:b/>
                <w:caps/>
              </w:rPr>
              <w:tab/>
              <w:t>SUPPLY COSTS</w:t>
            </w:r>
          </w:p>
          <w:p w:rsidR="00C4774B" w:rsidRPr="00E33859" w:rsidRDefault="00C4774B" w:rsidP="00F73505">
            <w:pPr>
              <w:keepNext/>
              <w:tabs>
                <w:tab w:val="left" w:pos="357"/>
              </w:tabs>
              <w:ind w:left="360"/>
              <w:rPr>
                <w:szCs w:val="20"/>
              </w:rPr>
            </w:pPr>
            <w:r w:rsidRPr="00E33859">
              <w:rPr>
                <w:szCs w:val="20"/>
              </w:rPr>
              <w:t>Budgeted cost of materials and supplies used directly on this project, such as ear plugs, safety glasses, work gloves, etc.  Explain the details and purpose in the Narrative box below.</w:t>
            </w:r>
          </w:p>
        </w:tc>
      </w:tr>
      <w:tr w:rsidR="00C4774B" w:rsidRPr="005B5CED" w:rsidTr="00F73505">
        <w:tc>
          <w:tcPr>
            <w:tcW w:w="4797" w:type="dxa"/>
            <w:shd w:val="clear" w:color="auto" w:fill="auto"/>
            <w:vAlign w:val="center"/>
          </w:tcPr>
          <w:p w:rsidR="00C4774B" w:rsidRPr="00E33859" w:rsidRDefault="00C4774B" w:rsidP="00F73505">
            <w:pPr>
              <w:keepNext/>
              <w:jc w:val="center"/>
              <w:rPr>
                <w:b/>
                <w:sz w:val="18"/>
                <w:szCs w:val="18"/>
              </w:rPr>
            </w:pPr>
            <w:r w:rsidRPr="00E33859">
              <w:rPr>
                <w:b/>
                <w:sz w:val="18"/>
                <w:szCs w:val="18"/>
              </w:rPr>
              <w:t>Item</w:t>
            </w:r>
          </w:p>
        </w:tc>
        <w:tc>
          <w:tcPr>
            <w:tcW w:w="902" w:type="dxa"/>
            <w:shd w:val="clear" w:color="auto" w:fill="auto"/>
            <w:vAlign w:val="center"/>
          </w:tcPr>
          <w:p w:rsidR="00C4774B" w:rsidRPr="00E33859" w:rsidRDefault="00C4774B" w:rsidP="00F73505">
            <w:pPr>
              <w:keepNext/>
              <w:jc w:val="center"/>
              <w:rPr>
                <w:b/>
                <w:sz w:val="18"/>
                <w:szCs w:val="18"/>
              </w:rPr>
            </w:pPr>
            <w:r w:rsidRPr="00E33859">
              <w:rPr>
                <w:b/>
                <w:sz w:val="18"/>
                <w:szCs w:val="18"/>
              </w:rPr>
              <w:t>Quantity</w:t>
            </w:r>
          </w:p>
        </w:tc>
        <w:tc>
          <w:tcPr>
            <w:tcW w:w="1260" w:type="dxa"/>
            <w:shd w:val="clear" w:color="auto" w:fill="auto"/>
            <w:vAlign w:val="center"/>
          </w:tcPr>
          <w:p w:rsidR="00C4774B" w:rsidRPr="00E33859" w:rsidRDefault="00C4774B" w:rsidP="00F73505">
            <w:pPr>
              <w:keepNext/>
              <w:jc w:val="center"/>
              <w:rPr>
                <w:b/>
                <w:sz w:val="18"/>
                <w:szCs w:val="18"/>
              </w:rPr>
            </w:pPr>
            <w:r w:rsidRPr="00E33859">
              <w:rPr>
                <w:b/>
                <w:sz w:val="18"/>
                <w:szCs w:val="18"/>
              </w:rPr>
              <w:t>Cost per Unit</w:t>
            </w:r>
          </w:p>
        </w:tc>
        <w:tc>
          <w:tcPr>
            <w:tcW w:w="1260" w:type="dxa"/>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Matching Funds</w:t>
            </w:r>
          </w:p>
          <w:p w:rsidR="00C4774B" w:rsidRPr="00E33859" w:rsidRDefault="00C4774B" w:rsidP="00F73505">
            <w:pPr>
              <w:keepNext/>
              <w:ind w:left="36" w:right="36"/>
              <w:jc w:val="center"/>
              <w:rPr>
                <w:b/>
                <w:sz w:val="18"/>
                <w:szCs w:val="18"/>
              </w:rPr>
            </w:pPr>
            <w:r w:rsidRPr="00E33859">
              <w:rPr>
                <w:sz w:val="18"/>
                <w:szCs w:val="18"/>
              </w:rPr>
              <w:t>(if applicable)</w:t>
            </w:r>
          </w:p>
        </w:tc>
        <w:tc>
          <w:tcPr>
            <w:tcW w:w="1290" w:type="dxa"/>
            <w:shd w:val="clear" w:color="auto" w:fill="auto"/>
            <w:vAlign w:val="center"/>
          </w:tcPr>
          <w:p w:rsidR="00C4774B" w:rsidRPr="00E33859" w:rsidRDefault="00C4774B" w:rsidP="00F73505">
            <w:pPr>
              <w:keepNext/>
              <w:jc w:val="center"/>
              <w:rPr>
                <w:b/>
                <w:sz w:val="18"/>
                <w:szCs w:val="18"/>
              </w:rPr>
            </w:pPr>
            <w:r w:rsidRPr="00E33859">
              <w:rPr>
                <w:b/>
                <w:sz w:val="18"/>
                <w:szCs w:val="18"/>
              </w:rPr>
              <w:t>BLM</w:t>
            </w:r>
          </w:p>
          <w:p w:rsidR="00C4774B" w:rsidRPr="00E33859" w:rsidRDefault="00C4774B" w:rsidP="00F73505">
            <w:pPr>
              <w:keepNext/>
              <w:jc w:val="center"/>
              <w:rPr>
                <w:b/>
                <w:sz w:val="18"/>
                <w:szCs w:val="18"/>
              </w:rPr>
            </w:pPr>
            <w:r w:rsidRPr="00E33859">
              <w:rPr>
                <w:b/>
                <w:sz w:val="18"/>
                <w:szCs w:val="18"/>
              </w:rPr>
              <w:t>Funds</w:t>
            </w:r>
          </w:p>
        </w:tc>
        <w:tc>
          <w:tcPr>
            <w:tcW w:w="1291" w:type="dxa"/>
            <w:shd w:val="clear" w:color="auto" w:fill="auto"/>
            <w:vAlign w:val="center"/>
          </w:tcPr>
          <w:p w:rsidR="00C4774B" w:rsidRPr="00E33859" w:rsidRDefault="00C4774B" w:rsidP="00F73505">
            <w:pPr>
              <w:keepNext/>
              <w:jc w:val="center"/>
              <w:rPr>
                <w:b/>
                <w:sz w:val="18"/>
                <w:szCs w:val="18"/>
              </w:rPr>
            </w:pPr>
            <w:r w:rsidRPr="00E33859">
              <w:rPr>
                <w:b/>
                <w:sz w:val="18"/>
                <w:szCs w:val="18"/>
              </w:rPr>
              <w:t>Total</w:t>
            </w:r>
          </w:p>
          <w:p w:rsidR="00C4774B" w:rsidRPr="00E33859" w:rsidRDefault="00C4774B" w:rsidP="00F73505">
            <w:pPr>
              <w:keepNext/>
              <w:jc w:val="center"/>
              <w:rPr>
                <w:b/>
                <w:sz w:val="18"/>
                <w:szCs w:val="18"/>
              </w:rPr>
            </w:pPr>
            <w:r w:rsidRPr="00E33859">
              <w:rPr>
                <w:b/>
                <w:sz w:val="18"/>
                <w:szCs w:val="18"/>
              </w:rPr>
              <w:t>Funding</w:t>
            </w:r>
          </w:p>
        </w:tc>
      </w:tr>
      <w:tr w:rsidR="00C4774B" w:rsidRPr="005B5CED" w:rsidTr="00F73505">
        <w:tc>
          <w:tcPr>
            <w:tcW w:w="4797" w:type="dxa"/>
            <w:shd w:val="clear" w:color="auto" w:fill="auto"/>
          </w:tcPr>
          <w:p w:rsidR="00C4774B" w:rsidRPr="00E33859" w:rsidRDefault="00C4774B" w:rsidP="00F73505">
            <w:pPr>
              <w:keepNext/>
            </w:pPr>
          </w:p>
        </w:tc>
        <w:tc>
          <w:tcPr>
            <w:tcW w:w="902"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ind w:right="61"/>
              <w:jc w:val="right"/>
            </w:pPr>
          </w:p>
        </w:tc>
        <w:tc>
          <w:tcPr>
            <w:tcW w:w="1290" w:type="dxa"/>
            <w:shd w:val="clear" w:color="auto" w:fill="auto"/>
          </w:tcPr>
          <w:p w:rsidR="00C4774B" w:rsidRPr="00E33859" w:rsidRDefault="00C4774B" w:rsidP="00F73505">
            <w:pPr>
              <w:keepNext/>
              <w:ind w:right="61"/>
              <w:jc w:val="right"/>
            </w:pPr>
          </w:p>
        </w:tc>
        <w:tc>
          <w:tcPr>
            <w:tcW w:w="1291" w:type="dxa"/>
            <w:shd w:val="clear" w:color="auto" w:fill="auto"/>
          </w:tcPr>
          <w:p w:rsidR="00C4774B" w:rsidRPr="00E33859" w:rsidRDefault="00C4774B" w:rsidP="00F73505">
            <w:pPr>
              <w:keepNext/>
              <w:ind w:right="61"/>
              <w:jc w:val="right"/>
            </w:pPr>
          </w:p>
        </w:tc>
      </w:tr>
      <w:tr w:rsidR="00C4774B" w:rsidRPr="005B5CED" w:rsidTr="00F73505">
        <w:tc>
          <w:tcPr>
            <w:tcW w:w="4797" w:type="dxa"/>
            <w:shd w:val="clear" w:color="auto" w:fill="auto"/>
          </w:tcPr>
          <w:p w:rsidR="00C4774B" w:rsidRPr="00E33859" w:rsidRDefault="00C4774B" w:rsidP="00F73505">
            <w:pPr>
              <w:keepNext/>
            </w:pPr>
          </w:p>
        </w:tc>
        <w:tc>
          <w:tcPr>
            <w:tcW w:w="902"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ind w:right="61"/>
              <w:jc w:val="right"/>
            </w:pPr>
          </w:p>
        </w:tc>
        <w:tc>
          <w:tcPr>
            <w:tcW w:w="1290" w:type="dxa"/>
            <w:shd w:val="clear" w:color="auto" w:fill="auto"/>
          </w:tcPr>
          <w:p w:rsidR="00C4774B" w:rsidRPr="00E33859" w:rsidRDefault="00C4774B" w:rsidP="00F73505">
            <w:pPr>
              <w:keepNext/>
              <w:ind w:right="61"/>
              <w:jc w:val="right"/>
            </w:pPr>
          </w:p>
        </w:tc>
        <w:tc>
          <w:tcPr>
            <w:tcW w:w="1291" w:type="dxa"/>
            <w:shd w:val="clear" w:color="auto" w:fill="auto"/>
          </w:tcPr>
          <w:p w:rsidR="00C4774B" w:rsidRPr="00E33859" w:rsidRDefault="00C4774B" w:rsidP="00F73505">
            <w:pPr>
              <w:keepNext/>
              <w:ind w:right="61"/>
              <w:jc w:val="right"/>
            </w:pPr>
          </w:p>
        </w:tc>
      </w:tr>
      <w:tr w:rsidR="00C4774B" w:rsidRPr="005B5CED" w:rsidTr="00F73505">
        <w:tc>
          <w:tcPr>
            <w:tcW w:w="4797" w:type="dxa"/>
            <w:shd w:val="clear" w:color="auto" w:fill="auto"/>
          </w:tcPr>
          <w:p w:rsidR="00C4774B" w:rsidRPr="00E33859" w:rsidRDefault="00C4774B" w:rsidP="00F73505">
            <w:pPr>
              <w:keepNext/>
            </w:pPr>
          </w:p>
        </w:tc>
        <w:tc>
          <w:tcPr>
            <w:tcW w:w="902"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ind w:right="61"/>
              <w:jc w:val="right"/>
            </w:pPr>
          </w:p>
        </w:tc>
        <w:tc>
          <w:tcPr>
            <w:tcW w:w="1290" w:type="dxa"/>
            <w:shd w:val="clear" w:color="auto" w:fill="auto"/>
          </w:tcPr>
          <w:p w:rsidR="00C4774B" w:rsidRPr="00E33859" w:rsidRDefault="00C4774B" w:rsidP="00F73505">
            <w:pPr>
              <w:keepNext/>
              <w:ind w:right="61"/>
              <w:jc w:val="right"/>
            </w:pPr>
          </w:p>
        </w:tc>
        <w:tc>
          <w:tcPr>
            <w:tcW w:w="1291" w:type="dxa"/>
            <w:shd w:val="clear" w:color="auto" w:fill="auto"/>
          </w:tcPr>
          <w:p w:rsidR="00C4774B" w:rsidRPr="00E33859" w:rsidRDefault="00C4774B" w:rsidP="00F73505">
            <w:pPr>
              <w:keepNext/>
              <w:ind w:right="61"/>
              <w:jc w:val="right"/>
            </w:pPr>
          </w:p>
        </w:tc>
      </w:tr>
      <w:tr w:rsidR="00C4774B" w:rsidRPr="005B5CED" w:rsidTr="00F73505">
        <w:tc>
          <w:tcPr>
            <w:tcW w:w="4797" w:type="dxa"/>
            <w:shd w:val="clear" w:color="auto" w:fill="auto"/>
          </w:tcPr>
          <w:p w:rsidR="00C4774B" w:rsidRPr="00E33859" w:rsidRDefault="00C4774B" w:rsidP="00F73505">
            <w:pPr>
              <w:keepNext/>
            </w:pPr>
          </w:p>
        </w:tc>
        <w:tc>
          <w:tcPr>
            <w:tcW w:w="902"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ind w:right="61"/>
              <w:jc w:val="right"/>
            </w:pPr>
          </w:p>
        </w:tc>
        <w:tc>
          <w:tcPr>
            <w:tcW w:w="1290" w:type="dxa"/>
            <w:shd w:val="clear" w:color="auto" w:fill="auto"/>
          </w:tcPr>
          <w:p w:rsidR="00C4774B" w:rsidRPr="00E33859" w:rsidRDefault="00C4774B" w:rsidP="00F73505">
            <w:pPr>
              <w:keepNext/>
              <w:ind w:right="61"/>
              <w:jc w:val="right"/>
            </w:pPr>
          </w:p>
        </w:tc>
        <w:tc>
          <w:tcPr>
            <w:tcW w:w="1291" w:type="dxa"/>
            <w:shd w:val="clear" w:color="auto" w:fill="auto"/>
          </w:tcPr>
          <w:p w:rsidR="00C4774B" w:rsidRPr="00E33859" w:rsidRDefault="00C4774B" w:rsidP="00F73505">
            <w:pPr>
              <w:keepNext/>
              <w:ind w:right="61"/>
              <w:jc w:val="right"/>
            </w:pPr>
          </w:p>
        </w:tc>
      </w:tr>
      <w:tr w:rsidR="00C4774B" w:rsidRPr="005B5CED" w:rsidTr="00F73505">
        <w:tc>
          <w:tcPr>
            <w:tcW w:w="4797" w:type="dxa"/>
            <w:shd w:val="clear" w:color="auto" w:fill="auto"/>
          </w:tcPr>
          <w:p w:rsidR="00C4774B" w:rsidRPr="00E33859" w:rsidRDefault="00C4774B" w:rsidP="00F73505">
            <w:pPr>
              <w:keepNext/>
            </w:pPr>
          </w:p>
        </w:tc>
        <w:tc>
          <w:tcPr>
            <w:tcW w:w="902"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ind w:right="61"/>
              <w:jc w:val="right"/>
            </w:pPr>
          </w:p>
        </w:tc>
        <w:tc>
          <w:tcPr>
            <w:tcW w:w="1290" w:type="dxa"/>
            <w:shd w:val="clear" w:color="auto" w:fill="auto"/>
          </w:tcPr>
          <w:p w:rsidR="00C4774B" w:rsidRPr="00E33859" w:rsidRDefault="00C4774B" w:rsidP="00F73505">
            <w:pPr>
              <w:keepNext/>
              <w:ind w:right="61"/>
              <w:jc w:val="right"/>
            </w:pPr>
          </w:p>
        </w:tc>
        <w:tc>
          <w:tcPr>
            <w:tcW w:w="1291" w:type="dxa"/>
            <w:shd w:val="clear" w:color="auto" w:fill="auto"/>
          </w:tcPr>
          <w:p w:rsidR="00C4774B" w:rsidRPr="00E33859" w:rsidRDefault="00C4774B" w:rsidP="00F73505">
            <w:pPr>
              <w:keepNext/>
              <w:ind w:right="61"/>
              <w:jc w:val="right"/>
            </w:pPr>
          </w:p>
        </w:tc>
      </w:tr>
      <w:tr w:rsidR="00C4774B" w:rsidRPr="005B5CED" w:rsidTr="00F73505">
        <w:tc>
          <w:tcPr>
            <w:tcW w:w="4797" w:type="dxa"/>
            <w:shd w:val="clear" w:color="auto" w:fill="auto"/>
          </w:tcPr>
          <w:p w:rsidR="00C4774B" w:rsidRPr="00E33859" w:rsidRDefault="00C4774B" w:rsidP="00F73505">
            <w:pPr>
              <w:keepNext/>
            </w:pPr>
          </w:p>
        </w:tc>
        <w:tc>
          <w:tcPr>
            <w:tcW w:w="902"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jc w:val="center"/>
            </w:pPr>
          </w:p>
        </w:tc>
        <w:tc>
          <w:tcPr>
            <w:tcW w:w="1260" w:type="dxa"/>
            <w:shd w:val="clear" w:color="auto" w:fill="auto"/>
          </w:tcPr>
          <w:p w:rsidR="00C4774B" w:rsidRPr="00E33859" w:rsidRDefault="00C4774B" w:rsidP="00F73505">
            <w:pPr>
              <w:keepNext/>
              <w:ind w:right="61"/>
              <w:jc w:val="right"/>
            </w:pPr>
          </w:p>
        </w:tc>
        <w:tc>
          <w:tcPr>
            <w:tcW w:w="1290" w:type="dxa"/>
            <w:shd w:val="clear" w:color="auto" w:fill="auto"/>
          </w:tcPr>
          <w:p w:rsidR="00C4774B" w:rsidRPr="00E33859" w:rsidRDefault="00C4774B" w:rsidP="00F73505">
            <w:pPr>
              <w:keepNext/>
              <w:ind w:right="61"/>
              <w:jc w:val="right"/>
            </w:pPr>
          </w:p>
        </w:tc>
        <w:tc>
          <w:tcPr>
            <w:tcW w:w="1291" w:type="dxa"/>
            <w:shd w:val="clear" w:color="auto" w:fill="auto"/>
          </w:tcPr>
          <w:p w:rsidR="00C4774B" w:rsidRPr="00E33859" w:rsidRDefault="00C4774B" w:rsidP="00F73505">
            <w:pPr>
              <w:keepNext/>
              <w:ind w:right="61"/>
              <w:jc w:val="right"/>
            </w:pPr>
          </w:p>
        </w:tc>
      </w:tr>
      <w:tr w:rsidR="00C4774B" w:rsidRPr="005B5CED" w:rsidTr="00F73505">
        <w:tc>
          <w:tcPr>
            <w:tcW w:w="4797" w:type="dxa"/>
            <w:shd w:val="clear" w:color="auto" w:fill="auto"/>
          </w:tcPr>
          <w:p w:rsidR="00C4774B" w:rsidRPr="00E33859" w:rsidRDefault="00C4774B" w:rsidP="00F73505">
            <w:pPr>
              <w:keepNext/>
              <w:rPr>
                <w:i/>
                <w:color w:val="808080"/>
                <w:szCs w:val="20"/>
              </w:rPr>
            </w:pPr>
            <w:r w:rsidRPr="00E33859">
              <w:rPr>
                <w:b/>
                <w:i/>
                <w:szCs w:val="20"/>
              </w:rPr>
              <w:t>Example:</w:t>
            </w:r>
            <w:r w:rsidRPr="00E33859">
              <w:rPr>
                <w:i/>
                <w:color w:val="808080"/>
                <w:szCs w:val="20"/>
              </w:rPr>
              <w:t xml:space="preserve"> Work Gloves, Leather</w:t>
            </w:r>
          </w:p>
        </w:tc>
        <w:tc>
          <w:tcPr>
            <w:tcW w:w="902" w:type="dxa"/>
            <w:shd w:val="clear" w:color="auto" w:fill="auto"/>
          </w:tcPr>
          <w:p w:rsidR="00C4774B" w:rsidRPr="00E33859" w:rsidRDefault="00C4774B" w:rsidP="00F73505">
            <w:pPr>
              <w:keepNext/>
              <w:jc w:val="center"/>
              <w:rPr>
                <w:i/>
                <w:color w:val="808080"/>
                <w:szCs w:val="20"/>
              </w:rPr>
            </w:pPr>
            <w:r w:rsidRPr="00E33859">
              <w:rPr>
                <w:i/>
                <w:color w:val="808080"/>
                <w:szCs w:val="20"/>
              </w:rPr>
              <w:t>6</w:t>
            </w:r>
          </w:p>
        </w:tc>
        <w:tc>
          <w:tcPr>
            <w:tcW w:w="1260" w:type="dxa"/>
            <w:shd w:val="clear" w:color="auto" w:fill="auto"/>
          </w:tcPr>
          <w:p w:rsidR="00C4774B" w:rsidRPr="00E33859" w:rsidRDefault="00C4774B" w:rsidP="00F73505">
            <w:pPr>
              <w:keepNext/>
              <w:jc w:val="center"/>
              <w:rPr>
                <w:i/>
                <w:color w:val="808080"/>
                <w:szCs w:val="20"/>
              </w:rPr>
            </w:pPr>
            <w:r w:rsidRPr="00E33859">
              <w:rPr>
                <w:i/>
                <w:color w:val="808080"/>
                <w:szCs w:val="20"/>
              </w:rPr>
              <w:t>$10.00/Pair</w:t>
            </w:r>
          </w:p>
        </w:tc>
        <w:tc>
          <w:tcPr>
            <w:tcW w:w="1260" w:type="dxa"/>
            <w:shd w:val="clear" w:color="auto" w:fill="auto"/>
          </w:tcPr>
          <w:p w:rsidR="00C4774B" w:rsidRPr="00E33859" w:rsidRDefault="00C4774B" w:rsidP="00F73505">
            <w:pPr>
              <w:keepNext/>
              <w:ind w:right="61"/>
              <w:jc w:val="right"/>
              <w:rPr>
                <w:i/>
                <w:color w:val="808080"/>
                <w:szCs w:val="20"/>
              </w:rPr>
            </w:pPr>
            <w:r w:rsidRPr="00E33859">
              <w:rPr>
                <w:i/>
                <w:color w:val="808080"/>
                <w:szCs w:val="20"/>
              </w:rPr>
              <w:t>$60.00</w:t>
            </w:r>
          </w:p>
        </w:tc>
        <w:tc>
          <w:tcPr>
            <w:tcW w:w="1290" w:type="dxa"/>
            <w:shd w:val="clear" w:color="auto" w:fill="auto"/>
          </w:tcPr>
          <w:p w:rsidR="00C4774B" w:rsidRPr="00E33859" w:rsidRDefault="00C4774B" w:rsidP="00F73505">
            <w:pPr>
              <w:keepNext/>
              <w:ind w:right="61"/>
              <w:jc w:val="right"/>
              <w:rPr>
                <w:i/>
                <w:color w:val="808080"/>
                <w:szCs w:val="20"/>
              </w:rPr>
            </w:pPr>
            <w:r w:rsidRPr="00E33859">
              <w:rPr>
                <w:i/>
                <w:color w:val="808080"/>
                <w:szCs w:val="20"/>
              </w:rPr>
              <w:t>$0.00</w:t>
            </w:r>
          </w:p>
        </w:tc>
        <w:tc>
          <w:tcPr>
            <w:tcW w:w="1291" w:type="dxa"/>
            <w:shd w:val="clear" w:color="auto" w:fill="auto"/>
          </w:tcPr>
          <w:p w:rsidR="00C4774B" w:rsidRPr="00E33859" w:rsidRDefault="00C4774B" w:rsidP="00F73505">
            <w:pPr>
              <w:keepNext/>
              <w:ind w:right="61"/>
              <w:jc w:val="right"/>
              <w:rPr>
                <w:i/>
                <w:color w:val="808080"/>
                <w:szCs w:val="20"/>
              </w:rPr>
            </w:pPr>
            <w:r w:rsidRPr="00E33859">
              <w:rPr>
                <w:i/>
                <w:color w:val="808080"/>
                <w:szCs w:val="20"/>
              </w:rPr>
              <w:t>$60.00</w:t>
            </w:r>
          </w:p>
        </w:tc>
      </w:tr>
      <w:tr w:rsidR="00C4774B" w:rsidRPr="005B5CED" w:rsidTr="00F73505">
        <w:tc>
          <w:tcPr>
            <w:tcW w:w="6959" w:type="dxa"/>
            <w:gridSpan w:val="3"/>
            <w:shd w:val="clear" w:color="auto" w:fill="auto"/>
          </w:tcPr>
          <w:p w:rsidR="00C4774B" w:rsidRPr="00E33859" w:rsidRDefault="00C4774B" w:rsidP="00F73505">
            <w:pPr>
              <w:keepNext/>
              <w:spacing w:before="40" w:after="40"/>
              <w:rPr>
                <w:b/>
              </w:rPr>
            </w:pPr>
            <w:r w:rsidRPr="00E33859">
              <w:rPr>
                <w:b/>
              </w:rPr>
              <w:t xml:space="preserve">Supply Costs Total  </w:t>
            </w:r>
            <w:r w:rsidRPr="00E33859">
              <w:t>(SF-424A Object Class Category 6e. Supplies)</w:t>
            </w:r>
          </w:p>
        </w:tc>
        <w:tc>
          <w:tcPr>
            <w:tcW w:w="1260" w:type="dxa"/>
            <w:shd w:val="clear" w:color="auto" w:fill="auto"/>
          </w:tcPr>
          <w:p w:rsidR="00C4774B" w:rsidRPr="00E33859" w:rsidRDefault="00C4774B" w:rsidP="00F73505">
            <w:pPr>
              <w:keepNext/>
              <w:spacing w:before="40" w:after="40"/>
              <w:rPr>
                <w:b/>
              </w:rPr>
            </w:pPr>
            <w:r w:rsidRPr="00E33859">
              <w:rPr>
                <w:b/>
              </w:rPr>
              <w:t>$</w:t>
            </w:r>
          </w:p>
        </w:tc>
        <w:tc>
          <w:tcPr>
            <w:tcW w:w="1290" w:type="dxa"/>
            <w:shd w:val="clear" w:color="auto" w:fill="auto"/>
          </w:tcPr>
          <w:p w:rsidR="00C4774B" w:rsidRPr="00E33859" w:rsidRDefault="00C4774B" w:rsidP="00F73505">
            <w:pPr>
              <w:keepNext/>
              <w:spacing w:before="40" w:after="40"/>
              <w:rPr>
                <w:b/>
              </w:rPr>
            </w:pPr>
            <w:r w:rsidRPr="00E33859">
              <w:rPr>
                <w:b/>
              </w:rPr>
              <w:t>$</w:t>
            </w:r>
          </w:p>
        </w:tc>
        <w:tc>
          <w:tcPr>
            <w:tcW w:w="1291" w:type="dxa"/>
            <w:shd w:val="clear" w:color="auto" w:fill="auto"/>
          </w:tcPr>
          <w:p w:rsidR="00C4774B" w:rsidRPr="00E33859" w:rsidRDefault="00C4774B" w:rsidP="00F73505">
            <w:pPr>
              <w:keepNext/>
              <w:spacing w:before="40" w:after="40"/>
              <w:rPr>
                <w:b/>
              </w:rPr>
            </w:pPr>
            <w:r w:rsidRPr="00E33859">
              <w:rPr>
                <w:b/>
              </w:rPr>
              <w:t>$</w:t>
            </w:r>
          </w:p>
        </w:tc>
      </w:tr>
      <w:tr w:rsidR="00C4774B" w:rsidRPr="005B5CED" w:rsidTr="00F73505">
        <w:tc>
          <w:tcPr>
            <w:tcW w:w="10800" w:type="dxa"/>
            <w:gridSpan w:val="6"/>
            <w:shd w:val="clear" w:color="auto" w:fill="auto"/>
          </w:tcPr>
          <w:p w:rsidR="00C4774B" w:rsidRPr="00E33859" w:rsidRDefault="00C4774B" w:rsidP="00F73505">
            <w:pPr>
              <w:ind w:left="36" w:right="36"/>
              <w:rPr>
                <w:i/>
              </w:rPr>
            </w:pPr>
            <w:r w:rsidRPr="00E33859">
              <w:rPr>
                <w:i/>
                <w:u w:val="single"/>
              </w:rPr>
              <w:t>Narrative</w:t>
            </w:r>
            <w:r w:rsidRPr="00E33859">
              <w:rPr>
                <w:i/>
              </w:rPr>
              <w:t xml:space="preserve">:  </w:t>
            </w:r>
          </w:p>
          <w:p w:rsidR="00C4774B" w:rsidRPr="00E33859" w:rsidRDefault="00C4774B" w:rsidP="00F73505">
            <w:pPr>
              <w:rPr>
                <w:b/>
              </w:rPr>
            </w:pPr>
          </w:p>
          <w:p w:rsidR="00C4774B" w:rsidRPr="00E33859" w:rsidRDefault="00C4774B" w:rsidP="00F73505">
            <w:pPr>
              <w:rPr>
                <w:b/>
              </w:rPr>
            </w:pPr>
          </w:p>
          <w:p w:rsidR="00C4774B" w:rsidRPr="00E33859" w:rsidRDefault="00C4774B" w:rsidP="00F73505">
            <w:pPr>
              <w:rPr>
                <w:b/>
              </w:rPr>
            </w:pPr>
          </w:p>
        </w:tc>
      </w:tr>
    </w:tbl>
    <w:p w:rsidR="00C4774B" w:rsidRDefault="00C4774B" w:rsidP="00C4774B"/>
    <w:p w:rsidR="00C4774B" w:rsidRPr="000839D9"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C4774B" w:rsidRPr="005B5CED" w:rsidTr="00F73505">
        <w:tc>
          <w:tcPr>
            <w:tcW w:w="10800" w:type="dxa"/>
            <w:gridSpan w:val="5"/>
            <w:shd w:val="pct10" w:color="auto" w:fill="auto"/>
          </w:tcPr>
          <w:p w:rsidR="00C4774B" w:rsidRPr="00E33859" w:rsidRDefault="00C4774B" w:rsidP="00F73505">
            <w:pPr>
              <w:keepNext/>
              <w:tabs>
                <w:tab w:val="left" w:pos="345"/>
              </w:tabs>
              <w:spacing w:after="40"/>
              <w:rPr>
                <w:b/>
              </w:rPr>
            </w:pPr>
            <w:r w:rsidRPr="00E33859">
              <w:rPr>
                <w:b/>
                <w:smallCaps/>
              </w:rPr>
              <w:t>F)</w:t>
            </w:r>
            <w:r w:rsidRPr="00E33859">
              <w:rPr>
                <w:b/>
                <w:smallCaps/>
              </w:rPr>
              <w:tab/>
            </w:r>
            <w:r w:rsidRPr="00E33859">
              <w:rPr>
                <w:b/>
              </w:rPr>
              <w:t>CONTRACTED COSTS</w:t>
            </w:r>
          </w:p>
          <w:p w:rsidR="00C4774B" w:rsidRPr="00E33859" w:rsidRDefault="00C4774B" w:rsidP="00F73505">
            <w:pPr>
              <w:keepNext/>
              <w:tabs>
                <w:tab w:val="left" w:pos="345"/>
              </w:tabs>
              <w:ind w:left="360"/>
              <w:rPr>
                <w:szCs w:val="20"/>
              </w:rPr>
            </w:pPr>
            <w:r w:rsidRPr="00E33859">
              <w:rPr>
                <w:szCs w:val="20"/>
              </w:rPr>
              <w:t>Budgeted cost of contracted services and/or sub-recipient agreements.  Provide names and explain the details and purpose of the costs in the Narrative box below.</w:t>
            </w:r>
          </w:p>
        </w:tc>
      </w:tr>
      <w:tr w:rsidR="00C4774B" w:rsidRPr="005B5CED" w:rsidTr="00F73505">
        <w:tc>
          <w:tcPr>
            <w:tcW w:w="5789" w:type="dxa"/>
            <w:shd w:val="clear" w:color="auto" w:fill="auto"/>
            <w:vAlign w:val="center"/>
          </w:tcPr>
          <w:p w:rsidR="00C4774B" w:rsidRPr="00E33859" w:rsidRDefault="00C4774B" w:rsidP="00F73505">
            <w:pPr>
              <w:keepNext/>
              <w:ind w:left="720" w:hanging="720"/>
              <w:jc w:val="center"/>
              <w:rPr>
                <w:b/>
                <w:sz w:val="18"/>
                <w:szCs w:val="18"/>
              </w:rPr>
            </w:pPr>
            <w:r w:rsidRPr="00E33859">
              <w:rPr>
                <w:b/>
                <w:sz w:val="18"/>
                <w:szCs w:val="18"/>
              </w:rPr>
              <w:t>Organization:  Name/Type/Etc.</w:t>
            </w:r>
          </w:p>
        </w:tc>
        <w:tc>
          <w:tcPr>
            <w:tcW w:w="1170" w:type="dxa"/>
            <w:shd w:val="clear" w:color="auto" w:fill="auto"/>
            <w:vAlign w:val="center"/>
          </w:tcPr>
          <w:p w:rsidR="00C4774B" w:rsidRPr="00E33859" w:rsidRDefault="00C4774B" w:rsidP="00F73505">
            <w:pPr>
              <w:keepNext/>
              <w:jc w:val="center"/>
              <w:rPr>
                <w:b/>
                <w:sz w:val="18"/>
                <w:szCs w:val="18"/>
              </w:rPr>
            </w:pPr>
            <w:r w:rsidRPr="00E33859">
              <w:rPr>
                <w:b/>
                <w:sz w:val="18"/>
                <w:szCs w:val="18"/>
              </w:rPr>
              <w:t>Cost</w:t>
            </w:r>
          </w:p>
        </w:tc>
        <w:tc>
          <w:tcPr>
            <w:tcW w:w="1260" w:type="dxa"/>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Matching Funds</w:t>
            </w:r>
          </w:p>
          <w:p w:rsidR="00C4774B" w:rsidRPr="00E33859" w:rsidRDefault="00C4774B" w:rsidP="00F73505">
            <w:pPr>
              <w:keepNext/>
              <w:ind w:left="36" w:right="36"/>
              <w:jc w:val="center"/>
              <w:rPr>
                <w:b/>
                <w:sz w:val="18"/>
                <w:szCs w:val="18"/>
              </w:rPr>
            </w:pPr>
            <w:r w:rsidRPr="00E33859">
              <w:rPr>
                <w:sz w:val="18"/>
                <w:szCs w:val="18"/>
              </w:rPr>
              <w:t>(if applicable)</w:t>
            </w:r>
          </w:p>
        </w:tc>
        <w:tc>
          <w:tcPr>
            <w:tcW w:w="1290" w:type="dxa"/>
            <w:shd w:val="clear" w:color="auto" w:fill="auto"/>
            <w:vAlign w:val="center"/>
          </w:tcPr>
          <w:p w:rsidR="00C4774B" w:rsidRPr="00E33859" w:rsidRDefault="00C4774B" w:rsidP="00F73505">
            <w:pPr>
              <w:keepNext/>
              <w:jc w:val="center"/>
              <w:rPr>
                <w:b/>
                <w:sz w:val="18"/>
                <w:szCs w:val="18"/>
              </w:rPr>
            </w:pPr>
            <w:r w:rsidRPr="00E33859">
              <w:rPr>
                <w:b/>
                <w:sz w:val="18"/>
                <w:szCs w:val="18"/>
              </w:rPr>
              <w:t>BLM</w:t>
            </w:r>
          </w:p>
          <w:p w:rsidR="00C4774B" w:rsidRPr="00E33859" w:rsidRDefault="00C4774B" w:rsidP="00F73505">
            <w:pPr>
              <w:keepNext/>
              <w:jc w:val="center"/>
              <w:rPr>
                <w:b/>
                <w:sz w:val="18"/>
                <w:szCs w:val="18"/>
              </w:rPr>
            </w:pPr>
            <w:r w:rsidRPr="00E33859">
              <w:rPr>
                <w:b/>
                <w:sz w:val="18"/>
                <w:szCs w:val="18"/>
              </w:rPr>
              <w:t>Funds</w:t>
            </w:r>
          </w:p>
        </w:tc>
        <w:tc>
          <w:tcPr>
            <w:tcW w:w="1291" w:type="dxa"/>
            <w:shd w:val="clear" w:color="auto" w:fill="auto"/>
            <w:vAlign w:val="center"/>
          </w:tcPr>
          <w:p w:rsidR="00C4774B" w:rsidRPr="00E33859" w:rsidRDefault="00C4774B" w:rsidP="00F73505">
            <w:pPr>
              <w:keepNext/>
              <w:jc w:val="center"/>
              <w:rPr>
                <w:b/>
                <w:sz w:val="18"/>
                <w:szCs w:val="18"/>
              </w:rPr>
            </w:pPr>
            <w:r w:rsidRPr="00E33859">
              <w:rPr>
                <w:b/>
                <w:sz w:val="18"/>
                <w:szCs w:val="18"/>
              </w:rPr>
              <w:t>Total</w:t>
            </w:r>
          </w:p>
          <w:p w:rsidR="00C4774B" w:rsidRPr="00E33859" w:rsidRDefault="00C4774B" w:rsidP="00F73505">
            <w:pPr>
              <w:keepNext/>
              <w:jc w:val="center"/>
              <w:rPr>
                <w:b/>
                <w:sz w:val="18"/>
                <w:szCs w:val="18"/>
              </w:rPr>
            </w:pPr>
            <w:r w:rsidRPr="00E33859">
              <w:rPr>
                <w:b/>
                <w:sz w:val="18"/>
                <w:szCs w:val="18"/>
              </w:rPr>
              <w:t>Funding</w:t>
            </w:r>
          </w:p>
        </w:tc>
      </w:tr>
      <w:tr w:rsidR="00C4774B" w:rsidRPr="005B5CED" w:rsidTr="00F73505">
        <w:tc>
          <w:tcPr>
            <w:tcW w:w="5789" w:type="dxa"/>
            <w:shd w:val="clear" w:color="auto" w:fill="auto"/>
            <w:vAlign w:val="center"/>
          </w:tcPr>
          <w:p w:rsidR="00C4774B" w:rsidRPr="00E33859" w:rsidRDefault="00C4774B" w:rsidP="00F73505">
            <w:pPr>
              <w:keepNext/>
            </w:pPr>
          </w:p>
        </w:tc>
        <w:tc>
          <w:tcPr>
            <w:tcW w:w="1170" w:type="dxa"/>
            <w:shd w:val="clear" w:color="auto" w:fill="auto"/>
            <w:vAlign w:val="center"/>
          </w:tcPr>
          <w:p w:rsidR="00C4774B" w:rsidRPr="00E33859" w:rsidRDefault="00C4774B" w:rsidP="00F73505">
            <w:pPr>
              <w:keepNext/>
              <w:jc w:val="center"/>
            </w:pPr>
          </w:p>
        </w:tc>
        <w:tc>
          <w:tcPr>
            <w:tcW w:w="1260" w:type="dxa"/>
            <w:shd w:val="clear" w:color="auto" w:fill="auto"/>
            <w:vAlign w:val="center"/>
          </w:tcPr>
          <w:p w:rsidR="00C4774B" w:rsidRPr="00E33859" w:rsidRDefault="00C4774B" w:rsidP="00F73505">
            <w:pPr>
              <w:keepNext/>
              <w:ind w:right="61"/>
              <w:jc w:val="right"/>
            </w:pPr>
          </w:p>
        </w:tc>
        <w:tc>
          <w:tcPr>
            <w:tcW w:w="1290" w:type="dxa"/>
            <w:shd w:val="clear" w:color="auto" w:fill="auto"/>
            <w:vAlign w:val="center"/>
          </w:tcPr>
          <w:p w:rsidR="00C4774B" w:rsidRPr="00E33859" w:rsidRDefault="00C4774B" w:rsidP="00F73505">
            <w:pPr>
              <w:keepNext/>
              <w:ind w:right="61"/>
              <w:jc w:val="right"/>
            </w:pPr>
          </w:p>
        </w:tc>
        <w:tc>
          <w:tcPr>
            <w:tcW w:w="1291" w:type="dxa"/>
            <w:shd w:val="clear" w:color="auto" w:fill="auto"/>
            <w:vAlign w:val="center"/>
          </w:tcPr>
          <w:p w:rsidR="00C4774B" w:rsidRPr="00E33859" w:rsidRDefault="00C4774B" w:rsidP="00F73505">
            <w:pPr>
              <w:keepNext/>
              <w:ind w:right="61"/>
              <w:jc w:val="right"/>
            </w:pPr>
          </w:p>
        </w:tc>
      </w:tr>
      <w:tr w:rsidR="00C4774B" w:rsidRPr="005B5CED" w:rsidTr="00F73505">
        <w:tc>
          <w:tcPr>
            <w:tcW w:w="5789" w:type="dxa"/>
            <w:shd w:val="clear" w:color="auto" w:fill="auto"/>
            <w:vAlign w:val="center"/>
          </w:tcPr>
          <w:p w:rsidR="00C4774B" w:rsidRPr="00E33859" w:rsidRDefault="00C4774B" w:rsidP="00F73505">
            <w:pPr>
              <w:keepNext/>
            </w:pPr>
          </w:p>
        </w:tc>
        <w:tc>
          <w:tcPr>
            <w:tcW w:w="1170" w:type="dxa"/>
            <w:shd w:val="clear" w:color="auto" w:fill="auto"/>
            <w:vAlign w:val="center"/>
          </w:tcPr>
          <w:p w:rsidR="00C4774B" w:rsidRPr="00E33859" w:rsidRDefault="00C4774B" w:rsidP="00F73505">
            <w:pPr>
              <w:keepNext/>
              <w:jc w:val="center"/>
            </w:pPr>
          </w:p>
        </w:tc>
        <w:tc>
          <w:tcPr>
            <w:tcW w:w="1260" w:type="dxa"/>
            <w:shd w:val="clear" w:color="auto" w:fill="auto"/>
            <w:vAlign w:val="center"/>
          </w:tcPr>
          <w:p w:rsidR="00C4774B" w:rsidRPr="00E33859" w:rsidRDefault="00C4774B" w:rsidP="00F73505">
            <w:pPr>
              <w:keepNext/>
              <w:ind w:right="61"/>
              <w:jc w:val="right"/>
            </w:pPr>
          </w:p>
        </w:tc>
        <w:tc>
          <w:tcPr>
            <w:tcW w:w="1290" w:type="dxa"/>
            <w:shd w:val="clear" w:color="auto" w:fill="auto"/>
            <w:vAlign w:val="center"/>
          </w:tcPr>
          <w:p w:rsidR="00C4774B" w:rsidRPr="00E33859" w:rsidRDefault="00C4774B" w:rsidP="00F73505">
            <w:pPr>
              <w:keepNext/>
              <w:ind w:right="61"/>
              <w:jc w:val="right"/>
            </w:pPr>
          </w:p>
        </w:tc>
        <w:tc>
          <w:tcPr>
            <w:tcW w:w="1291" w:type="dxa"/>
            <w:shd w:val="clear" w:color="auto" w:fill="auto"/>
            <w:vAlign w:val="center"/>
          </w:tcPr>
          <w:p w:rsidR="00C4774B" w:rsidRPr="00E33859" w:rsidRDefault="00C4774B" w:rsidP="00F73505">
            <w:pPr>
              <w:keepNext/>
              <w:ind w:right="61"/>
              <w:jc w:val="right"/>
            </w:pPr>
          </w:p>
        </w:tc>
      </w:tr>
      <w:tr w:rsidR="00C4774B" w:rsidRPr="005B5CED" w:rsidTr="00F73505">
        <w:tc>
          <w:tcPr>
            <w:tcW w:w="5789" w:type="dxa"/>
            <w:shd w:val="clear" w:color="auto" w:fill="auto"/>
            <w:vAlign w:val="center"/>
          </w:tcPr>
          <w:p w:rsidR="00C4774B" w:rsidRPr="00E33859" w:rsidRDefault="00C4774B" w:rsidP="00F73505">
            <w:pPr>
              <w:keepNext/>
            </w:pPr>
          </w:p>
        </w:tc>
        <w:tc>
          <w:tcPr>
            <w:tcW w:w="1170" w:type="dxa"/>
            <w:shd w:val="clear" w:color="auto" w:fill="auto"/>
            <w:vAlign w:val="center"/>
          </w:tcPr>
          <w:p w:rsidR="00C4774B" w:rsidRPr="00E33859" w:rsidRDefault="00C4774B" w:rsidP="00F73505">
            <w:pPr>
              <w:keepNext/>
              <w:jc w:val="center"/>
            </w:pPr>
          </w:p>
        </w:tc>
        <w:tc>
          <w:tcPr>
            <w:tcW w:w="1260" w:type="dxa"/>
            <w:shd w:val="clear" w:color="auto" w:fill="auto"/>
            <w:vAlign w:val="center"/>
          </w:tcPr>
          <w:p w:rsidR="00C4774B" w:rsidRPr="00E33859" w:rsidRDefault="00C4774B" w:rsidP="00F73505">
            <w:pPr>
              <w:keepNext/>
              <w:ind w:right="61"/>
              <w:jc w:val="right"/>
            </w:pPr>
          </w:p>
        </w:tc>
        <w:tc>
          <w:tcPr>
            <w:tcW w:w="1290" w:type="dxa"/>
            <w:shd w:val="clear" w:color="auto" w:fill="auto"/>
            <w:vAlign w:val="center"/>
          </w:tcPr>
          <w:p w:rsidR="00C4774B" w:rsidRPr="00E33859" w:rsidRDefault="00C4774B" w:rsidP="00F73505">
            <w:pPr>
              <w:keepNext/>
              <w:ind w:right="61"/>
              <w:jc w:val="right"/>
            </w:pPr>
          </w:p>
        </w:tc>
        <w:tc>
          <w:tcPr>
            <w:tcW w:w="1291" w:type="dxa"/>
            <w:shd w:val="clear" w:color="auto" w:fill="auto"/>
            <w:vAlign w:val="center"/>
          </w:tcPr>
          <w:p w:rsidR="00C4774B" w:rsidRPr="00E33859" w:rsidRDefault="00C4774B" w:rsidP="00F73505">
            <w:pPr>
              <w:keepNext/>
              <w:ind w:right="61"/>
              <w:jc w:val="right"/>
            </w:pPr>
          </w:p>
        </w:tc>
      </w:tr>
      <w:tr w:rsidR="00C4774B" w:rsidRPr="005B5CED" w:rsidTr="00F73505">
        <w:tc>
          <w:tcPr>
            <w:tcW w:w="5789" w:type="dxa"/>
            <w:shd w:val="clear" w:color="auto" w:fill="auto"/>
            <w:vAlign w:val="center"/>
          </w:tcPr>
          <w:p w:rsidR="00C4774B" w:rsidRPr="00E33859" w:rsidRDefault="00C4774B" w:rsidP="00F73505">
            <w:pPr>
              <w:keepNext/>
            </w:pPr>
          </w:p>
        </w:tc>
        <w:tc>
          <w:tcPr>
            <w:tcW w:w="1170" w:type="dxa"/>
            <w:shd w:val="clear" w:color="auto" w:fill="auto"/>
            <w:vAlign w:val="center"/>
          </w:tcPr>
          <w:p w:rsidR="00C4774B" w:rsidRPr="00E33859" w:rsidRDefault="00C4774B" w:rsidP="00F73505">
            <w:pPr>
              <w:keepNext/>
              <w:jc w:val="center"/>
            </w:pPr>
          </w:p>
        </w:tc>
        <w:tc>
          <w:tcPr>
            <w:tcW w:w="1260" w:type="dxa"/>
            <w:shd w:val="clear" w:color="auto" w:fill="auto"/>
            <w:vAlign w:val="center"/>
          </w:tcPr>
          <w:p w:rsidR="00C4774B" w:rsidRPr="00E33859" w:rsidRDefault="00C4774B" w:rsidP="00F73505">
            <w:pPr>
              <w:keepNext/>
              <w:ind w:right="61"/>
              <w:jc w:val="right"/>
            </w:pPr>
          </w:p>
        </w:tc>
        <w:tc>
          <w:tcPr>
            <w:tcW w:w="1290" w:type="dxa"/>
            <w:shd w:val="clear" w:color="auto" w:fill="auto"/>
            <w:vAlign w:val="center"/>
          </w:tcPr>
          <w:p w:rsidR="00C4774B" w:rsidRPr="00E33859" w:rsidRDefault="00C4774B" w:rsidP="00F73505">
            <w:pPr>
              <w:keepNext/>
              <w:ind w:right="61"/>
              <w:jc w:val="right"/>
            </w:pPr>
          </w:p>
        </w:tc>
        <w:tc>
          <w:tcPr>
            <w:tcW w:w="1291" w:type="dxa"/>
            <w:shd w:val="clear" w:color="auto" w:fill="auto"/>
            <w:vAlign w:val="center"/>
          </w:tcPr>
          <w:p w:rsidR="00C4774B" w:rsidRPr="00E33859" w:rsidRDefault="00C4774B" w:rsidP="00F73505">
            <w:pPr>
              <w:keepNext/>
              <w:ind w:right="61"/>
              <w:jc w:val="right"/>
            </w:pPr>
          </w:p>
        </w:tc>
      </w:tr>
      <w:tr w:rsidR="00C4774B" w:rsidRPr="005B5CED" w:rsidTr="00F73505">
        <w:tc>
          <w:tcPr>
            <w:tcW w:w="5789" w:type="dxa"/>
            <w:shd w:val="clear" w:color="auto" w:fill="auto"/>
          </w:tcPr>
          <w:p w:rsidR="00C4774B" w:rsidRPr="00E33859" w:rsidRDefault="00C4774B" w:rsidP="00F73505">
            <w:pPr>
              <w:keepNext/>
              <w:rPr>
                <w:i/>
                <w:szCs w:val="20"/>
              </w:rPr>
            </w:pPr>
            <w:r w:rsidRPr="00E33859">
              <w:rPr>
                <w:b/>
                <w:i/>
                <w:szCs w:val="20"/>
              </w:rPr>
              <w:t>Example:</w:t>
            </w:r>
            <w:r w:rsidRPr="00E33859">
              <w:rPr>
                <w:i/>
                <w:szCs w:val="20"/>
              </w:rPr>
              <w:t xml:space="preserve">  </w:t>
            </w:r>
            <w:r w:rsidRPr="00E33859">
              <w:rPr>
                <w:i/>
                <w:color w:val="808080"/>
                <w:szCs w:val="20"/>
              </w:rPr>
              <w:t>Ace Backhoe Service / Excavator</w:t>
            </w:r>
          </w:p>
        </w:tc>
        <w:tc>
          <w:tcPr>
            <w:tcW w:w="1170" w:type="dxa"/>
            <w:shd w:val="clear" w:color="auto" w:fill="auto"/>
            <w:vAlign w:val="center"/>
          </w:tcPr>
          <w:p w:rsidR="00C4774B" w:rsidRPr="00E33859" w:rsidRDefault="00C4774B" w:rsidP="00F73505">
            <w:pPr>
              <w:keepNext/>
              <w:jc w:val="center"/>
              <w:rPr>
                <w:i/>
                <w:color w:val="808080"/>
                <w:szCs w:val="20"/>
              </w:rPr>
            </w:pPr>
            <w:r w:rsidRPr="00E33859">
              <w:rPr>
                <w:i/>
                <w:color w:val="808080"/>
                <w:szCs w:val="20"/>
              </w:rPr>
              <w:t>$2,500.00</w:t>
            </w:r>
          </w:p>
        </w:tc>
        <w:tc>
          <w:tcPr>
            <w:tcW w:w="1260" w:type="dxa"/>
            <w:shd w:val="clear" w:color="auto" w:fill="auto"/>
            <w:vAlign w:val="center"/>
          </w:tcPr>
          <w:p w:rsidR="00C4774B" w:rsidRPr="00E33859" w:rsidRDefault="00C4774B" w:rsidP="00F73505">
            <w:pPr>
              <w:keepNext/>
              <w:ind w:right="61"/>
              <w:jc w:val="right"/>
              <w:rPr>
                <w:i/>
                <w:color w:val="808080"/>
                <w:szCs w:val="20"/>
              </w:rPr>
            </w:pPr>
            <w:r w:rsidRPr="00E33859">
              <w:rPr>
                <w:i/>
                <w:color w:val="808080"/>
                <w:szCs w:val="20"/>
              </w:rPr>
              <w:t>$0.00</w:t>
            </w:r>
          </w:p>
        </w:tc>
        <w:tc>
          <w:tcPr>
            <w:tcW w:w="1290" w:type="dxa"/>
            <w:shd w:val="clear" w:color="auto" w:fill="auto"/>
            <w:vAlign w:val="center"/>
          </w:tcPr>
          <w:p w:rsidR="00C4774B" w:rsidRPr="00E33859" w:rsidRDefault="00C4774B" w:rsidP="00F73505">
            <w:pPr>
              <w:keepNext/>
              <w:ind w:right="61"/>
              <w:jc w:val="right"/>
              <w:rPr>
                <w:i/>
                <w:color w:val="808080"/>
                <w:szCs w:val="20"/>
              </w:rPr>
            </w:pPr>
            <w:r w:rsidRPr="00E33859">
              <w:rPr>
                <w:i/>
                <w:color w:val="808080"/>
                <w:szCs w:val="20"/>
              </w:rPr>
              <w:t>$2,500.00</w:t>
            </w:r>
          </w:p>
        </w:tc>
        <w:tc>
          <w:tcPr>
            <w:tcW w:w="1291" w:type="dxa"/>
            <w:shd w:val="clear" w:color="auto" w:fill="auto"/>
            <w:vAlign w:val="center"/>
          </w:tcPr>
          <w:p w:rsidR="00C4774B" w:rsidRPr="00E33859" w:rsidRDefault="00C4774B" w:rsidP="00F73505">
            <w:pPr>
              <w:keepNext/>
              <w:ind w:right="61"/>
              <w:jc w:val="right"/>
              <w:rPr>
                <w:i/>
                <w:color w:val="808080"/>
                <w:szCs w:val="20"/>
              </w:rPr>
            </w:pPr>
            <w:r w:rsidRPr="00E33859">
              <w:rPr>
                <w:i/>
                <w:color w:val="808080"/>
                <w:szCs w:val="20"/>
              </w:rPr>
              <w:t>$2,500.00</w:t>
            </w:r>
          </w:p>
        </w:tc>
      </w:tr>
      <w:tr w:rsidR="00C4774B" w:rsidRPr="005B5CED" w:rsidTr="00F73505">
        <w:tc>
          <w:tcPr>
            <w:tcW w:w="6959" w:type="dxa"/>
            <w:gridSpan w:val="2"/>
            <w:shd w:val="clear" w:color="auto" w:fill="auto"/>
          </w:tcPr>
          <w:p w:rsidR="00C4774B" w:rsidRPr="00E33859" w:rsidRDefault="00C4774B" w:rsidP="00F73505">
            <w:pPr>
              <w:keepNext/>
              <w:spacing w:before="40" w:after="40"/>
            </w:pPr>
            <w:r w:rsidRPr="00E33859">
              <w:rPr>
                <w:b/>
              </w:rPr>
              <w:t>Contractual Costs Total</w:t>
            </w:r>
            <w:r w:rsidRPr="00E33859">
              <w:rPr>
                <w:szCs w:val="20"/>
              </w:rPr>
              <w:t xml:space="preserve">  (SF-424A Object Class Category 6f. Contractual)</w:t>
            </w:r>
          </w:p>
        </w:tc>
        <w:tc>
          <w:tcPr>
            <w:tcW w:w="1260" w:type="dxa"/>
            <w:shd w:val="clear" w:color="auto" w:fill="auto"/>
          </w:tcPr>
          <w:p w:rsidR="00C4774B" w:rsidRPr="00E33859" w:rsidRDefault="00C4774B" w:rsidP="00F73505">
            <w:pPr>
              <w:keepNext/>
              <w:spacing w:before="40" w:after="40"/>
              <w:rPr>
                <w:b/>
              </w:rPr>
            </w:pPr>
            <w:r w:rsidRPr="00E33859">
              <w:rPr>
                <w:b/>
              </w:rPr>
              <w:t>$</w:t>
            </w:r>
          </w:p>
        </w:tc>
        <w:tc>
          <w:tcPr>
            <w:tcW w:w="1290" w:type="dxa"/>
            <w:shd w:val="clear" w:color="auto" w:fill="auto"/>
          </w:tcPr>
          <w:p w:rsidR="00C4774B" w:rsidRPr="00E33859" w:rsidRDefault="00C4774B" w:rsidP="00F73505">
            <w:pPr>
              <w:keepNext/>
              <w:spacing w:before="40" w:after="40"/>
              <w:rPr>
                <w:b/>
              </w:rPr>
            </w:pPr>
            <w:r w:rsidRPr="00E33859">
              <w:rPr>
                <w:b/>
              </w:rPr>
              <w:t>$</w:t>
            </w:r>
          </w:p>
        </w:tc>
        <w:tc>
          <w:tcPr>
            <w:tcW w:w="1291" w:type="dxa"/>
            <w:shd w:val="clear" w:color="auto" w:fill="auto"/>
          </w:tcPr>
          <w:p w:rsidR="00C4774B" w:rsidRPr="00E33859" w:rsidRDefault="00C4774B" w:rsidP="00F73505">
            <w:pPr>
              <w:keepNext/>
              <w:spacing w:before="40" w:after="40"/>
              <w:rPr>
                <w:b/>
              </w:rPr>
            </w:pPr>
            <w:r w:rsidRPr="00E33859">
              <w:rPr>
                <w:b/>
              </w:rPr>
              <w:t>$</w:t>
            </w:r>
          </w:p>
        </w:tc>
      </w:tr>
      <w:tr w:rsidR="00C4774B" w:rsidRPr="005B5CED" w:rsidTr="00F73505">
        <w:tc>
          <w:tcPr>
            <w:tcW w:w="10800" w:type="dxa"/>
            <w:gridSpan w:val="5"/>
            <w:shd w:val="clear" w:color="auto" w:fill="auto"/>
          </w:tcPr>
          <w:p w:rsidR="00C4774B" w:rsidRPr="00E33859" w:rsidRDefault="00C4774B" w:rsidP="00F73505">
            <w:pPr>
              <w:ind w:left="36" w:right="36"/>
              <w:rPr>
                <w:i/>
              </w:rPr>
            </w:pPr>
            <w:r w:rsidRPr="00E33859">
              <w:rPr>
                <w:i/>
                <w:u w:val="single"/>
              </w:rPr>
              <w:t>Narrative</w:t>
            </w:r>
            <w:r w:rsidRPr="00E33859">
              <w:rPr>
                <w:i/>
              </w:rPr>
              <w:t>:</w:t>
            </w:r>
          </w:p>
          <w:p w:rsidR="00C4774B" w:rsidRPr="00E33859" w:rsidRDefault="00C4774B" w:rsidP="00F73505">
            <w:pPr>
              <w:rPr>
                <w:b/>
              </w:rPr>
            </w:pPr>
          </w:p>
          <w:p w:rsidR="00C4774B" w:rsidRPr="00E33859" w:rsidRDefault="00C4774B" w:rsidP="00F73505">
            <w:pPr>
              <w:rPr>
                <w:b/>
              </w:rPr>
            </w:pPr>
          </w:p>
          <w:p w:rsidR="00C4774B" w:rsidRPr="00E33859" w:rsidRDefault="00C4774B" w:rsidP="00F73505"/>
        </w:tc>
      </w:tr>
    </w:tbl>
    <w:p w:rsidR="00C4774B" w:rsidRDefault="00C4774B" w:rsidP="00C4774B"/>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29" w:type="dxa"/>
          <w:left w:w="29" w:type="dxa"/>
          <w:bottom w:w="29" w:type="dxa"/>
          <w:right w:w="29" w:type="dxa"/>
        </w:tblCellMar>
        <w:tblLook w:val="04A0" w:firstRow="1" w:lastRow="0" w:firstColumn="1" w:lastColumn="0" w:noHBand="0" w:noVBand="1"/>
      </w:tblPr>
      <w:tblGrid>
        <w:gridCol w:w="3647"/>
        <w:gridCol w:w="2142"/>
        <w:gridCol w:w="1170"/>
        <w:gridCol w:w="189"/>
        <w:gridCol w:w="1071"/>
        <w:gridCol w:w="1290"/>
        <w:gridCol w:w="1291"/>
      </w:tblGrid>
      <w:tr w:rsidR="00C4774B" w:rsidRPr="005B5CED" w:rsidTr="00F73505">
        <w:tc>
          <w:tcPr>
            <w:tcW w:w="10800" w:type="dxa"/>
            <w:gridSpan w:val="7"/>
            <w:shd w:val="clear" w:color="auto" w:fill="D9D9D9"/>
          </w:tcPr>
          <w:p w:rsidR="00C4774B" w:rsidRPr="00E33859" w:rsidRDefault="00C4774B" w:rsidP="00F73505">
            <w:pPr>
              <w:keepNext/>
              <w:tabs>
                <w:tab w:val="left" w:pos="345"/>
              </w:tabs>
              <w:spacing w:after="40"/>
              <w:rPr>
                <w:b/>
              </w:rPr>
            </w:pPr>
            <w:r w:rsidRPr="00E33859">
              <w:rPr>
                <w:b/>
                <w:smallCaps/>
              </w:rPr>
              <w:lastRenderedPageBreak/>
              <w:t>G)</w:t>
            </w:r>
            <w:r w:rsidRPr="00E33859">
              <w:rPr>
                <w:b/>
                <w:smallCaps/>
              </w:rPr>
              <w:tab/>
            </w:r>
            <w:r w:rsidRPr="00E33859">
              <w:rPr>
                <w:b/>
              </w:rPr>
              <w:t>CONSTRUCTION COSTS</w:t>
            </w:r>
          </w:p>
          <w:p w:rsidR="00C4774B" w:rsidRPr="00E33859" w:rsidRDefault="00C4774B" w:rsidP="00F73505">
            <w:pPr>
              <w:keepNext/>
              <w:tabs>
                <w:tab w:val="left" w:pos="345"/>
              </w:tabs>
              <w:ind w:left="360"/>
              <w:rPr>
                <w:szCs w:val="20"/>
              </w:rPr>
            </w:pPr>
            <w:r w:rsidRPr="00E33859">
              <w:rPr>
                <w:szCs w:val="20"/>
              </w:rPr>
              <w:t>The estimated cost of construction.</w:t>
            </w:r>
          </w:p>
        </w:tc>
      </w:tr>
      <w:tr w:rsidR="00C4774B" w:rsidRPr="005B5CED" w:rsidTr="00F73505">
        <w:tc>
          <w:tcPr>
            <w:tcW w:w="5789" w:type="dxa"/>
            <w:gridSpan w:val="2"/>
            <w:tcBorders>
              <w:bottom w:val="single" w:sz="4" w:space="0" w:color="auto"/>
            </w:tcBorders>
            <w:shd w:val="clear" w:color="auto" w:fill="D9D9D9"/>
            <w:vAlign w:val="center"/>
          </w:tcPr>
          <w:p w:rsidR="00C4774B" w:rsidRPr="00E33859" w:rsidRDefault="00C4774B" w:rsidP="00F73505">
            <w:pPr>
              <w:keepNext/>
              <w:ind w:left="720" w:hanging="720"/>
              <w:jc w:val="center"/>
              <w:rPr>
                <w:b/>
                <w:sz w:val="18"/>
                <w:szCs w:val="18"/>
              </w:rPr>
            </w:pPr>
            <w:r w:rsidRPr="00E33859">
              <w:rPr>
                <w:b/>
                <w:sz w:val="18"/>
                <w:szCs w:val="18"/>
              </w:rPr>
              <w:t>Contractor:  Name/Type/Organization/Etc.</w:t>
            </w:r>
          </w:p>
        </w:tc>
        <w:tc>
          <w:tcPr>
            <w:tcW w:w="1170" w:type="dxa"/>
            <w:tcBorders>
              <w:bottom w:val="single" w:sz="4" w:space="0" w:color="auto"/>
            </w:tcBorders>
            <w:shd w:val="clear" w:color="auto" w:fill="D9D9D9"/>
            <w:vAlign w:val="center"/>
          </w:tcPr>
          <w:p w:rsidR="00C4774B" w:rsidRPr="00E33859" w:rsidRDefault="00C4774B" w:rsidP="00F73505">
            <w:pPr>
              <w:keepNext/>
              <w:jc w:val="center"/>
              <w:rPr>
                <w:b/>
                <w:sz w:val="18"/>
                <w:szCs w:val="18"/>
              </w:rPr>
            </w:pPr>
            <w:r w:rsidRPr="00E33859">
              <w:rPr>
                <w:b/>
                <w:sz w:val="18"/>
                <w:szCs w:val="18"/>
              </w:rPr>
              <w:t>Cost</w:t>
            </w:r>
          </w:p>
        </w:tc>
        <w:tc>
          <w:tcPr>
            <w:tcW w:w="1260" w:type="dxa"/>
            <w:gridSpan w:val="2"/>
            <w:tcBorders>
              <w:bottom w:val="single" w:sz="4" w:space="0" w:color="auto"/>
            </w:tcBorders>
            <w:shd w:val="clear" w:color="auto" w:fill="D9D9D9"/>
            <w:vAlign w:val="center"/>
          </w:tcPr>
          <w:p w:rsidR="00C4774B" w:rsidRPr="00E33859" w:rsidRDefault="00C4774B" w:rsidP="00F73505">
            <w:pPr>
              <w:keepNext/>
              <w:ind w:left="36" w:right="36"/>
              <w:jc w:val="center"/>
              <w:rPr>
                <w:b/>
                <w:sz w:val="18"/>
                <w:szCs w:val="18"/>
              </w:rPr>
            </w:pPr>
            <w:r w:rsidRPr="00E33859">
              <w:rPr>
                <w:b/>
                <w:sz w:val="18"/>
                <w:szCs w:val="18"/>
              </w:rPr>
              <w:t>Matching Funds</w:t>
            </w:r>
          </w:p>
          <w:p w:rsidR="00C4774B" w:rsidRPr="00E33859" w:rsidRDefault="00C4774B" w:rsidP="00F73505">
            <w:pPr>
              <w:keepNext/>
              <w:ind w:left="36" w:right="36"/>
              <w:jc w:val="center"/>
              <w:rPr>
                <w:b/>
                <w:sz w:val="18"/>
                <w:szCs w:val="18"/>
              </w:rPr>
            </w:pPr>
            <w:r w:rsidRPr="00E33859">
              <w:rPr>
                <w:sz w:val="18"/>
                <w:szCs w:val="18"/>
              </w:rPr>
              <w:t>(if applicable)</w:t>
            </w:r>
          </w:p>
        </w:tc>
        <w:tc>
          <w:tcPr>
            <w:tcW w:w="1290" w:type="dxa"/>
            <w:tcBorders>
              <w:bottom w:val="single" w:sz="4" w:space="0" w:color="auto"/>
            </w:tcBorders>
            <w:shd w:val="clear" w:color="auto" w:fill="D9D9D9"/>
            <w:vAlign w:val="center"/>
          </w:tcPr>
          <w:p w:rsidR="00C4774B" w:rsidRPr="00E33859" w:rsidRDefault="00C4774B" w:rsidP="00F73505">
            <w:pPr>
              <w:keepNext/>
              <w:jc w:val="center"/>
              <w:rPr>
                <w:b/>
                <w:sz w:val="18"/>
                <w:szCs w:val="18"/>
              </w:rPr>
            </w:pPr>
            <w:r w:rsidRPr="00E33859">
              <w:rPr>
                <w:b/>
                <w:sz w:val="18"/>
                <w:szCs w:val="18"/>
              </w:rPr>
              <w:t>BLM</w:t>
            </w:r>
          </w:p>
          <w:p w:rsidR="00C4774B" w:rsidRPr="00E33859" w:rsidRDefault="00C4774B" w:rsidP="00F73505">
            <w:pPr>
              <w:keepNext/>
              <w:jc w:val="center"/>
              <w:rPr>
                <w:b/>
                <w:sz w:val="18"/>
                <w:szCs w:val="18"/>
              </w:rPr>
            </w:pPr>
            <w:r w:rsidRPr="00E33859">
              <w:rPr>
                <w:b/>
                <w:sz w:val="18"/>
                <w:szCs w:val="18"/>
              </w:rPr>
              <w:t>Funds</w:t>
            </w:r>
          </w:p>
        </w:tc>
        <w:tc>
          <w:tcPr>
            <w:tcW w:w="1291" w:type="dxa"/>
            <w:tcBorders>
              <w:bottom w:val="single" w:sz="4" w:space="0" w:color="auto"/>
            </w:tcBorders>
            <w:shd w:val="clear" w:color="auto" w:fill="D9D9D9"/>
            <w:vAlign w:val="center"/>
          </w:tcPr>
          <w:p w:rsidR="00C4774B" w:rsidRPr="00E33859" w:rsidRDefault="00C4774B" w:rsidP="00F73505">
            <w:pPr>
              <w:keepNext/>
              <w:jc w:val="center"/>
              <w:rPr>
                <w:b/>
                <w:sz w:val="18"/>
                <w:szCs w:val="18"/>
              </w:rPr>
            </w:pPr>
            <w:r w:rsidRPr="00E33859">
              <w:rPr>
                <w:b/>
                <w:sz w:val="18"/>
                <w:szCs w:val="18"/>
              </w:rPr>
              <w:t>Total</w:t>
            </w:r>
          </w:p>
          <w:p w:rsidR="00C4774B" w:rsidRPr="00E33859" w:rsidRDefault="00C4774B" w:rsidP="00F73505">
            <w:pPr>
              <w:keepNext/>
              <w:jc w:val="center"/>
              <w:rPr>
                <w:b/>
                <w:sz w:val="18"/>
                <w:szCs w:val="18"/>
              </w:rPr>
            </w:pPr>
            <w:r w:rsidRPr="00E33859">
              <w:rPr>
                <w:b/>
                <w:sz w:val="18"/>
                <w:szCs w:val="18"/>
              </w:rPr>
              <w:t>Funding</w:t>
            </w:r>
          </w:p>
        </w:tc>
      </w:tr>
      <w:tr w:rsidR="00C4774B" w:rsidRPr="006F25B0" w:rsidTr="00F73505">
        <w:tc>
          <w:tcPr>
            <w:tcW w:w="3647" w:type="dxa"/>
            <w:tcBorders>
              <w:right w:val="nil"/>
            </w:tcBorders>
            <w:shd w:val="clear" w:color="auto" w:fill="D9D9D9"/>
            <w:vAlign w:val="center"/>
          </w:tcPr>
          <w:p w:rsidR="00C4774B" w:rsidRPr="00E33859" w:rsidRDefault="00C4774B" w:rsidP="00F73505">
            <w:pPr>
              <w:keepNext/>
              <w:ind w:right="-58"/>
              <w:jc w:val="center"/>
              <w:rPr>
                <w:i/>
              </w:rPr>
            </w:pPr>
          </w:p>
        </w:tc>
        <w:tc>
          <w:tcPr>
            <w:tcW w:w="3501" w:type="dxa"/>
            <w:gridSpan w:val="3"/>
            <w:tcBorders>
              <w:left w:val="nil"/>
              <w:right w:val="nil"/>
            </w:tcBorders>
            <w:shd w:val="clear" w:color="auto" w:fill="FFFFFF"/>
            <w:vAlign w:val="center"/>
          </w:tcPr>
          <w:p w:rsidR="00C4774B" w:rsidRPr="00E33859" w:rsidRDefault="00C4774B" w:rsidP="00F73505">
            <w:pPr>
              <w:keepNext/>
              <w:ind w:right="-58"/>
              <w:jc w:val="center"/>
              <w:rPr>
                <w:i/>
              </w:rPr>
            </w:pPr>
            <w:r w:rsidRPr="00E33859">
              <w:rPr>
                <w:rFonts w:ascii="Tahoma" w:hAnsi="Tahoma" w:cs="Tahoma"/>
                <w:b/>
                <w:i/>
              </w:rPr>
              <w:t>(NOT APPLICABLE)</w:t>
            </w:r>
          </w:p>
        </w:tc>
        <w:tc>
          <w:tcPr>
            <w:tcW w:w="3652" w:type="dxa"/>
            <w:gridSpan w:val="3"/>
            <w:tcBorders>
              <w:left w:val="nil"/>
            </w:tcBorders>
            <w:shd w:val="clear" w:color="auto" w:fill="D9D9D9"/>
            <w:vAlign w:val="center"/>
          </w:tcPr>
          <w:p w:rsidR="00C4774B" w:rsidRPr="00E33859" w:rsidRDefault="00C4774B" w:rsidP="00F73505">
            <w:pPr>
              <w:keepNext/>
              <w:ind w:right="-58"/>
              <w:jc w:val="center"/>
              <w:rPr>
                <w:i/>
              </w:rPr>
            </w:pPr>
          </w:p>
        </w:tc>
      </w:tr>
      <w:tr w:rsidR="00C4774B" w:rsidRPr="005B5CED" w:rsidTr="00F73505">
        <w:tc>
          <w:tcPr>
            <w:tcW w:w="6959" w:type="dxa"/>
            <w:gridSpan w:val="3"/>
            <w:shd w:val="clear" w:color="auto" w:fill="D9D9D9"/>
          </w:tcPr>
          <w:p w:rsidR="00C4774B" w:rsidRPr="00E33859" w:rsidRDefault="00C4774B" w:rsidP="00F73505">
            <w:pPr>
              <w:keepNext/>
              <w:spacing w:before="40" w:after="40"/>
            </w:pPr>
            <w:r w:rsidRPr="00E33859">
              <w:rPr>
                <w:b/>
              </w:rPr>
              <w:t>Contractual Costs Total</w:t>
            </w:r>
            <w:r w:rsidRPr="00E33859">
              <w:rPr>
                <w:szCs w:val="20"/>
              </w:rPr>
              <w:t xml:space="preserve">  (SF-424A Object Class Category 6g. Construction)</w:t>
            </w:r>
          </w:p>
        </w:tc>
        <w:tc>
          <w:tcPr>
            <w:tcW w:w="1260" w:type="dxa"/>
            <w:gridSpan w:val="2"/>
            <w:shd w:val="clear" w:color="auto" w:fill="D9D9D9"/>
          </w:tcPr>
          <w:p w:rsidR="00C4774B" w:rsidRPr="00E33859" w:rsidRDefault="00C4774B" w:rsidP="00F73505">
            <w:pPr>
              <w:keepNext/>
              <w:spacing w:before="40" w:after="40"/>
              <w:rPr>
                <w:b/>
              </w:rPr>
            </w:pPr>
            <w:r w:rsidRPr="00E33859">
              <w:rPr>
                <w:b/>
              </w:rPr>
              <w:t>$</w:t>
            </w:r>
          </w:p>
        </w:tc>
        <w:tc>
          <w:tcPr>
            <w:tcW w:w="1290" w:type="dxa"/>
            <w:shd w:val="clear" w:color="auto" w:fill="D9D9D9"/>
          </w:tcPr>
          <w:p w:rsidR="00C4774B" w:rsidRPr="00E33859" w:rsidRDefault="00C4774B" w:rsidP="00F73505">
            <w:pPr>
              <w:keepNext/>
              <w:spacing w:before="40" w:after="40"/>
              <w:rPr>
                <w:b/>
              </w:rPr>
            </w:pPr>
            <w:r w:rsidRPr="00E33859">
              <w:rPr>
                <w:b/>
              </w:rPr>
              <w:t>$</w:t>
            </w:r>
          </w:p>
        </w:tc>
        <w:tc>
          <w:tcPr>
            <w:tcW w:w="1291" w:type="dxa"/>
            <w:shd w:val="clear" w:color="auto" w:fill="D9D9D9"/>
          </w:tcPr>
          <w:p w:rsidR="00C4774B" w:rsidRPr="00E33859" w:rsidRDefault="00C4774B" w:rsidP="00F73505">
            <w:pPr>
              <w:keepNext/>
              <w:spacing w:before="40" w:after="40"/>
              <w:rPr>
                <w:b/>
              </w:rPr>
            </w:pPr>
            <w:r w:rsidRPr="00E33859">
              <w:rPr>
                <w:b/>
              </w:rPr>
              <w:t>$</w:t>
            </w:r>
          </w:p>
        </w:tc>
      </w:tr>
      <w:tr w:rsidR="00C4774B" w:rsidRPr="005B5CED" w:rsidTr="00F73505">
        <w:tc>
          <w:tcPr>
            <w:tcW w:w="10800" w:type="dxa"/>
            <w:gridSpan w:val="7"/>
            <w:shd w:val="clear" w:color="auto" w:fill="D9D9D9"/>
          </w:tcPr>
          <w:p w:rsidR="00C4774B" w:rsidRPr="00E33859" w:rsidRDefault="00C4774B" w:rsidP="00F73505">
            <w:pPr>
              <w:ind w:left="36" w:right="36"/>
            </w:pPr>
            <w:r w:rsidRPr="00E33859">
              <w:rPr>
                <w:i/>
                <w:u w:val="single"/>
              </w:rPr>
              <w:t>Narrative</w:t>
            </w:r>
            <w:r w:rsidRPr="00E33859">
              <w:rPr>
                <w:i/>
              </w:rPr>
              <w:t xml:space="preserve">:  </w:t>
            </w:r>
          </w:p>
        </w:tc>
      </w:tr>
    </w:tbl>
    <w:p w:rsidR="00C4774B" w:rsidRDefault="00C4774B" w:rsidP="00C4774B"/>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789"/>
        <w:gridCol w:w="1170"/>
        <w:gridCol w:w="1260"/>
        <w:gridCol w:w="1290"/>
        <w:gridCol w:w="1291"/>
      </w:tblGrid>
      <w:tr w:rsidR="00C4774B" w:rsidRPr="000839D9" w:rsidTr="00F73505">
        <w:tc>
          <w:tcPr>
            <w:tcW w:w="10800" w:type="dxa"/>
            <w:gridSpan w:val="5"/>
            <w:shd w:val="pct10" w:color="auto" w:fill="auto"/>
          </w:tcPr>
          <w:p w:rsidR="00C4774B" w:rsidRPr="00E33859" w:rsidRDefault="00C4774B" w:rsidP="00F73505">
            <w:pPr>
              <w:keepNext/>
              <w:tabs>
                <w:tab w:val="left" w:pos="357"/>
              </w:tabs>
              <w:spacing w:after="40"/>
              <w:rPr>
                <w:b/>
                <w:smallCaps/>
              </w:rPr>
            </w:pPr>
            <w:r w:rsidRPr="00E33859">
              <w:rPr>
                <w:b/>
                <w:smallCaps/>
              </w:rPr>
              <w:t>H)</w:t>
            </w:r>
            <w:r w:rsidRPr="00E33859">
              <w:rPr>
                <w:b/>
                <w:smallCaps/>
              </w:rPr>
              <w:tab/>
              <w:t>OTHER COSTS</w:t>
            </w:r>
          </w:p>
          <w:p w:rsidR="00C4774B" w:rsidRPr="00E33859" w:rsidRDefault="00C4774B" w:rsidP="00F73505">
            <w:pPr>
              <w:keepNext/>
              <w:tabs>
                <w:tab w:val="left" w:pos="357"/>
              </w:tabs>
              <w:ind w:left="360"/>
              <w:rPr>
                <w:szCs w:val="20"/>
              </w:rPr>
            </w:pPr>
            <w:r w:rsidRPr="00E33859">
              <w:rPr>
                <w:szCs w:val="20"/>
              </w:rPr>
              <w:t>Budgeted costs that don't fit any other Object Class Category, such as duplicating and printing, postage and freight, leased equipment, etc.  Explain the details and purpose in the Narrative box below.</w:t>
            </w:r>
          </w:p>
        </w:tc>
      </w:tr>
      <w:tr w:rsidR="00C4774B" w:rsidRPr="000839D9" w:rsidTr="00F73505">
        <w:tc>
          <w:tcPr>
            <w:tcW w:w="5789" w:type="dxa"/>
            <w:shd w:val="clear" w:color="auto" w:fill="auto"/>
            <w:vAlign w:val="center"/>
          </w:tcPr>
          <w:p w:rsidR="00C4774B" w:rsidRPr="00E33859" w:rsidRDefault="00C4774B" w:rsidP="00F73505">
            <w:pPr>
              <w:keepNext/>
              <w:jc w:val="center"/>
              <w:rPr>
                <w:b/>
                <w:sz w:val="18"/>
                <w:szCs w:val="18"/>
              </w:rPr>
            </w:pPr>
            <w:r w:rsidRPr="00E33859">
              <w:rPr>
                <w:b/>
                <w:sz w:val="18"/>
                <w:szCs w:val="18"/>
              </w:rPr>
              <w:t>Item</w:t>
            </w:r>
          </w:p>
        </w:tc>
        <w:tc>
          <w:tcPr>
            <w:tcW w:w="1170" w:type="dxa"/>
            <w:shd w:val="clear" w:color="auto" w:fill="auto"/>
            <w:vAlign w:val="center"/>
          </w:tcPr>
          <w:p w:rsidR="00C4774B" w:rsidRPr="00E33859" w:rsidRDefault="00C4774B" w:rsidP="00F73505">
            <w:pPr>
              <w:keepNext/>
              <w:jc w:val="center"/>
              <w:rPr>
                <w:b/>
                <w:sz w:val="18"/>
                <w:szCs w:val="18"/>
              </w:rPr>
            </w:pPr>
            <w:r w:rsidRPr="00E33859">
              <w:rPr>
                <w:b/>
                <w:sz w:val="18"/>
                <w:szCs w:val="18"/>
              </w:rPr>
              <w:t>Cost</w:t>
            </w:r>
          </w:p>
        </w:tc>
        <w:tc>
          <w:tcPr>
            <w:tcW w:w="1260" w:type="dxa"/>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Matching Funds</w:t>
            </w:r>
          </w:p>
          <w:p w:rsidR="00C4774B" w:rsidRPr="00E33859" w:rsidRDefault="00C4774B" w:rsidP="00F73505">
            <w:pPr>
              <w:keepNext/>
              <w:ind w:left="36" w:right="36"/>
              <w:jc w:val="center"/>
              <w:rPr>
                <w:b/>
                <w:sz w:val="18"/>
                <w:szCs w:val="18"/>
              </w:rPr>
            </w:pPr>
            <w:r w:rsidRPr="00E33859">
              <w:rPr>
                <w:sz w:val="18"/>
                <w:szCs w:val="18"/>
              </w:rPr>
              <w:t>(if applicable)</w:t>
            </w:r>
          </w:p>
        </w:tc>
        <w:tc>
          <w:tcPr>
            <w:tcW w:w="1290" w:type="dxa"/>
            <w:shd w:val="clear" w:color="auto" w:fill="auto"/>
            <w:vAlign w:val="center"/>
          </w:tcPr>
          <w:p w:rsidR="00C4774B" w:rsidRPr="00E33859" w:rsidRDefault="00C4774B" w:rsidP="00F73505">
            <w:pPr>
              <w:keepNext/>
              <w:jc w:val="center"/>
              <w:rPr>
                <w:b/>
                <w:sz w:val="18"/>
                <w:szCs w:val="18"/>
              </w:rPr>
            </w:pPr>
            <w:r w:rsidRPr="00E33859">
              <w:rPr>
                <w:b/>
                <w:sz w:val="18"/>
                <w:szCs w:val="18"/>
              </w:rPr>
              <w:t>BLM</w:t>
            </w:r>
          </w:p>
          <w:p w:rsidR="00C4774B" w:rsidRPr="00E33859" w:rsidRDefault="00C4774B" w:rsidP="00F73505">
            <w:pPr>
              <w:keepNext/>
              <w:jc w:val="center"/>
              <w:rPr>
                <w:b/>
                <w:sz w:val="18"/>
                <w:szCs w:val="18"/>
              </w:rPr>
            </w:pPr>
            <w:r w:rsidRPr="00E33859">
              <w:rPr>
                <w:b/>
                <w:sz w:val="18"/>
                <w:szCs w:val="18"/>
              </w:rPr>
              <w:t>Funds</w:t>
            </w:r>
          </w:p>
        </w:tc>
        <w:tc>
          <w:tcPr>
            <w:tcW w:w="1291" w:type="dxa"/>
            <w:shd w:val="clear" w:color="auto" w:fill="auto"/>
            <w:vAlign w:val="center"/>
          </w:tcPr>
          <w:p w:rsidR="00C4774B" w:rsidRPr="00E33859" w:rsidRDefault="00C4774B" w:rsidP="00F73505">
            <w:pPr>
              <w:keepNext/>
              <w:jc w:val="center"/>
              <w:rPr>
                <w:b/>
                <w:sz w:val="18"/>
                <w:szCs w:val="18"/>
              </w:rPr>
            </w:pPr>
            <w:r w:rsidRPr="00E33859">
              <w:rPr>
                <w:b/>
                <w:sz w:val="18"/>
                <w:szCs w:val="18"/>
              </w:rPr>
              <w:t>Total</w:t>
            </w:r>
          </w:p>
          <w:p w:rsidR="00C4774B" w:rsidRPr="00E33859" w:rsidRDefault="00C4774B" w:rsidP="00F73505">
            <w:pPr>
              <w:keepNext/>
              <w:jc w:val="center"/>
              <w:rPr>
                <w:b/>
                <w:sz w:val="18"/>
                <w:szCs w:val="18"/>
              </w:rPr>
            </w:pPr>
            <w:r w:rsidRPr="00E33859">
              <w:rPr>
                <w:b/>
                <w:sz w:val="18"/>
                <w:szCs w:val="18"/>
              </w:rPr>
              <w:t>Funding</w:t>
            </w:r>
          </w:p>
        </w:tc>
      </w:tr>
      <w:tr w:rsidR="00C4774B" w:rsidRPr="000839D9" w:rsidTr="00F73505">
        <w:tc>
          <w:tcPr>
            <w:tcW w:w="5789" w:type="dxa"/>
            <w:shd w:val="clear" w:color="auto" w:fill="auto"/>
            <w:vAlign w:val="center"/>
          </w:tcPr>
          <w:p w:rsidR="00C4774B" w:rsidRPr="00E33859" w:rsidRDefault="00C4774B" w:rsidP="00F73505">
            <w:pPr>
              <w:keepNext/>
            </w:pPr>
          </w:p>
        </w:tc>
        <w:tc>
          <w:tcPr>
            <w:tcW w:w="1170" w:type="dxa"/>
            <w:shd w:val="clear" w:color="auto" w:fill="auto"/>
            <w:vAlign w:val="center"/>
          </w:tcPr>
          <w:p w:rsidR="00C4774B" w:rsidRPr="00E33859" w:rsidRDefault="00C4774B" w:rsidP="00F73505">
            <w:pPr>
              <w:keepNext/>
              <w:jc w:val="center"/>
            </w:pPr>
          </w:p>
        </w:tc>
        <w:tc>
          <w:tcPr>
            <w:tcW w:w="1260" w:type="dxa"/>
            <w:shd w:val="clear" w:color="auto" w:fill="auto"/>
            <w:vAlign w:val="center"/>
          </w:tcPr>
          <w:p w:rsidR="00C4774B" w:rsidRPr="00E33859" w:rsidRDefault="00C4774B" w:rsidP="00F73505">
            <w:pPr>
              <w:keepNext/>
              <w:jc w:val="right"/>
            </w:pPr>
          </w:p>
        </w:tc>
        <w:tc>
          <w:tcPr>
            <w:tcW w:w="1290" w:type="dxa"/>
            <w:shd w:val="clear" w:color="auto" w:fill="auto"/>
            <w:vAlign w:val="center"/>
          </w:tcPr>
          <w:p w:rsidR="00C4774B" w:rsidRPr="00E33859" w:rsidRDefault="00C4774B" w:rsidP="00F73505">
            <w:pPr>
              <w:keepNext/>
              <w:jc w:val="right"/>
            </w:pPr>
          </w:p>
        </w:tc>
        <w:tc>
          <w:tcPr>
            <w:tcW w:w="1291" w:type="dxa"/>
            <w:shd w:val="clear" w:color="auto" w:fill="auto"/>
            <w:vAlign w:val="center"/>
          </w:tcPr>
          <w:p w:rsidR="00C4774B" w:rsidRPr="00E33859" w:rsidRDefault="00C4774B" w:rsidP="00F73505">
            <w:pPr>
              <w:keepNext/>
              <w:jc w:val="right"/>
            </w:pPr>
          </w:p>
        </w:tc>
      </w:tr>
      <w:tr w:rsidR="00C4774B" w:rsidRPr="000839D9" w:rsidTr="00F73505">
        <w:tc>
          <w:tcPr>
            <w:tcW w:w="5789" w:type="dxa"/>
            <w:shd w:val="clear" w:color="auto" w:fill="auto"/>
            <w:vAlign w:val="center"/>
          </w:tcPr>
          <w:p w:rsidR="00C4774B" w:rsidRPr="00E33859" w:rsidRDefault="00C4774B" w:rsidP="00F73505">
            <w:pPr>
              <w:keepNext/>
            </w:pPr>
          </w:p>
        </w:tc>
        <w:tc>
          <w:tcPr>
            <w:tcW w:w="1170" w:type="dxa"/>
            <w:shd w:val="clear" w:color="auto" w:fill="auto"/>
            <w:vAlign w:val="center"/>
          </w:tcPr>
          <w:p w:rsidR="00C4774B" w:rsidRPr="00E33859" w:rsidRDefault="00C4774B" w:rsidP="00F73505">
            <w:pPr>
              <w:keepNext/>
              <w:jc w:val="center"/>
            </w:pPr>
          </w:p>
        </w:tc>
        <w:tc>
          <w:tcPr>
            <w:tcW w:w="1260" w:type="dxa"/>
            <w:shd w:val="clear" w:color="auto" w:fill="auto"/>
            <w:vAlign w:val="center"/>
          </w:tcPr>
          <w:p w:rsidR="00C4774B" w:rsidRPr="00E33859" w:rsidRDefault="00C4774B" w:rsidP="00F73505">
            <w:pPr>
              <w:keepNext/>
              <w:jc w:val="right"/>
            </w:pPr>
          </w:p>
        </w:tc>
        <w:tc>
          <w:tcPr>
            <w:tcW w:w="1290" w:type="dxa"/>
            <w:shd w:val="clear" w:color="auto" w:fill="auto"/>
            <w:vAlign w:val="center"/>
          </w:tcPr>
          <w:p w:rsidR="00C4774B" w:rsidRPr="00E33859" w:rsidRDefault="00C4774B" w:rsidP="00F73505">
            <w:pPr>
              <w:keepNext/>
              <w:jc w:val="right"/>
            </w:pPr>
          </w:p>
        </w:tc>
        <w:tc>
          <w:tcPr>
            <w:tcW w:w="1291" w:type="dxa"/>
            <w:shd w:val="clear" w:color="auto" w:fill="auto"/>
            <w:vAlign w:val="center"/>
          </w:tcPr>
          <w:p w:rsidR="00C4774B" w:rsidRPr="00E33859" w:rsidRDefault="00C4774B" w:rsidP="00F73505">
            <w:pPr>
              <w:keepNext/>
              <w:jc w:val="right"/>
            </w:pPr>
          </w:p>
        </w:tc>
      </w:tr>
      <w:tr w:rsidR="00C4774B" w:rsidRPr="000839D9" w:rsidTr="00F73505">
        <w:tc>
          <w:tcPr>
            <w:tcW w:w="5789" w:type="dxa"/>
            <w:shd w:val="clear" w:color="auto" w:fill="auto"/>
            <w:vAlign w:val="center"/>
          </w:tcPr>
          <w:p w:rsidR="00C4774B" w:rsidRPr="00E33859" w:rsidRDefault="00C4774B" w:rsidP="00F73505">
            <w:pPr>
              <w:keepNext/>
            </w:pPr>
          </w:p>
        </w:tc>
        <w:tc>
          <w:tcPr>
            <w:tcW w:w="1170" w:type="dxa"/>
            <w:shd w:val="clear" w:color="auto" w:fill="auto"/>
            <w:vAlign w:val="center"/>
          </w:tcPr>
          <w:p w:rsidR="00C4774B" w:rsidRPr="00E33859" w:rsidRDefault="00C4774B" w:rsidP="00F73505">
            <w:pPr>
              <w:keepNext/>
              <w:jc w:val="center"/>
            </w:pPr>
          </w:p>
        </w:tc>
        <w:tc>
          <w:tcPr>
            <w:tcW w:w="1260" w:type="dxa"/>
            <w:shd w:val="clear" w:color="auto" w:fill="auto"/>
            <w:vAlign w:val="center"/>
          </w:tcPr>
          <w:p w:rsidR="00C4774B" w:rsidRPr="00E33859" w:rsidRDefault="00C4774B" w:rsidP="00F73505">
            <w:pPr>
              <w:keepNext/>
              <w:jc w:val="right"/>
            </w:pPr>
          </w:p>
        </w:tc>
        <w:tc>
          <w:tcPr>
            <w:tcW w:w="1290" w:type="dxa"/>
            <w:shd w:val="clear" w:color="auto" w:fill="auto"/>
            <w:vAlign w:val="center"/>
          </w:tcPr>
          <w:p w:rsidR="00C4774B" w:rsidRPr="00E33859" w:rsidRDefault="00C4774B" w:rsidP="00F73505">
            <w:pPr>
              <w:keepNext/>
              <w:jc w:val="right"/>
            </w:pPr>
          </w:p>
        </w:tc>
        <w:tc>
          <w:tcPr>
            <w:tcW w:w="1291" w:type="dxa"/>
            <w:shd w:val="clear" w:color="auto" w:fill="auto"/>
            <w:vAlign w:val="center"/>
          </w:tcPr>
          <w:p w:rsidR="00C4774B" w:rsidRPr="00E33859" w:rsidRDefault="00C4774B" w:rsidP="00F73505">
            <w:pPr>
              <w:keepNext/>
              <w:jc w:val="right"/>
            </w:pPr>
          </w:p>
        </w:tc>
      </w:tr>
      <w:tr w:rsidR="00C4774B" w:rsidRPr="000839D9" w:rsidTr="00F73505">
        <w:tc>
          <w:tcPr>
            <w:tcW w:w="5789" w:type="dxa"/>
            <w:shd w:val="clear" w:color="auto" w:fill="auto"/>
            <w:vAlign w:val="center"/>
          </w:tcPr>
          <w:p w:rsidR="00C4774B" w:rsidRPr="00E33859" w:rsidRDefault="00C4774B" w:rsidP="00F73505">
            <w:pPr>
              <w:keepNext/>
            </w:pPr>
          </w:p>
        </w:tc>
        <w:tc>
          <w:tcPr>
            <w:tcW w:w="1170" w:type="dxa"/>
            <w:shd w:val="clear" w:color="auto" w:fill="auto"/>
            <w:vAlign w:val="center"/>
          </w:tcPr>
          <w:p w:rsidR="00C4774B" w:rsidRPr="00E33859" w:rsidRDefault="00C4774B" w:rsidP="00F73505">
            <w:pPr>
              <w:keepNext/>
              <w:jc w:val="center"/>
            </w:pPr>
          </w:p>
        </w:tc>
        <w:tc>
          <w:tcPr>
            <w:tcW w:w="1260" w:type="dxa"/>
            <w:shd w:val="clear" w:color="auto" w:fill="auto"/>
            <w:vAlign w:val="center"/>
          </w:tcPr>
          <w:p w:rsidR="00C4774B" w:rsidRPr="00E33859" w:rsidRDefault="00C4774B" w:rsidP="00F73505">
            <w:pPr>
              <w:keepNext/>
              <w:jc w:val="right"/>
            </w:pPr>
          </w:p>
        </w:tc>
        <w:tc>
          <w:tcPr>
            <w:tcW w:w="1290" w:type="dxa"/>
            <w:shd w:val="clear" w:color="auto" w:fill="auto"/>
            <w:vAlign w:val="center"/>
          </w:tcPr>
          <w:p w:rsidR="00C4774B" w:rsidRPr="00E33859" w:rsidRDefault="00C4774B" w:rsidP="00F73505">
            <w:pPr>
              <w:keepNext/>
              <w:jc w:val="right"/>
            </w:pPr>
          </w:p>
        </w:tc>
        <w:tc>
          <w:tcPr>
            <w:tcW w:w="1291" w:type="dxa"/>
            <w:shd w:val="clear" w:color="auto" w:fill="auto"/>
            <w:vAlign w:val="center"/>
          </w:tcPr>
          <w:p w:rsidR="00C4774B" w:rsidRPr="00E33859" w:rsidRDefault="00C4774B" w:rsidP="00F73505">
            <w:pPr>
              <w:keepNext/>
              <w:jc w:val="right"/>
            </w:pPr>
          </w:p>
        </w:tc>
      </w:tr>
      <w:tr w:rsidR="00C4774B" w:rsidRPr="000839D9" w:rsidTr="00F73505">
        <w:tc>
          <w:tcPr>
            <w:tcW w:w="5789" w:type="dxa"/>
            <w:shd w:val="clear" w:color="auto" w:fill="auto"/>
          </w:tcPr>
          <w:p w:rsidR="00C4774B" w:rsidRPr="00E33859" w:rsidRDefault="00C4774B" w:rsidP="00F73505">
            <w:pPr>
              <w:keepNext/>
              <w:rPr>
                <w:i/>
                <w:szCs w:val="20"/>
              </w:rPr>
            </w:pPr>
            <w:r w:rsidRPr="00E33859">
              <w:rPr>
                <w:b/>
                <w:i/>
                <w:szCs w:val="20"/>
              </w:rPr>
              <w:t>Example:</w:t>
            </w:r>
            <w:r w:rsidRPr="00E33859">
              <w:rPr>
                <w:i/>
                <w:szCs w:val="20"/>
              </w:rPr>
              <w:t xml:space="preserve">  </w:t>
            </w:r>
            <w:r w:rsidRPr="00E33859">
              <w:rPr>
                <w:i/>
                <w:color w:val="808080"/>
                <w:szCs w:val="20"/>
              </w:rPr>
              <w:t>Ace Equipment Rental (Post-Hole Digger, 4 Days)</w:t>
            </w:r>
          </w:p>
        </w:tc>
        <w:tc>
          <w:tcPr>
            <w:tcW w:w="1170" w:type="dxa"/>
            <w:shd w:val="clear" w:color="auto" w:fill="auto"/>
            <w:vAlign w:val="center"/>
          </w:tcPr>
          <w:p w:rsidR="00C4774B" w:rsidRPr="00E33859" w:rsidRDefault="00C4774B" w:rsidP="00F73505">
            <w:pPr>
              <w:keepNext/>
              <w:jc w:val="center"/>
              <w:rPr>
                <w:i/>
                <w:color w:val="808080"/>
                <w:szCs w:val="20"/>
              </w:rPr>
            </w:pPr>
            <w:r w:rsidRPr="00E33859">
              <w:rPr>
                <w:i/>
                <w:color w:val="808080"/>
                <w:szCs w:val="20"/>
              </w:rPr>
              <w:t>$25/Day</w:t>
            </w:r>
          </w:p>
        </w:tc>
        <w:tc>
          <w:tcPr>
            <w:tcW w:w="1260" w:type="dxa"/>
            <w:shd w:val="clear" w:color="auto" w:fill="auto"/>
            <w:vAlign w:val="center"/>
          </w:tcPr>
          <w:p w:rsidR="00C4774B" w:rsidRPr="00E33859" w:rsidRDefault="00C4774B" w:rsidP="00F73505">
            <w:pPr>
              <w:keepNext/>
              <w:jc w:val="right"/>
              <w:rPr>
                <w:i/>
                <w:color w:val="808080"/>
                <w:szCs w:val="20"/>
              </w:rPr>
            </w:pPr>
            <w:r w:rsidRPr="00E33859">
              <w:rPr>
                <w:i/>
                <w:color w:val="808080"/>
                <w:szCs w:val="20"/>
              </w:rPr>
              <w:t>$0.00</w:t>
            </w:r>
          </w:p>
        </w:tc>
        <w:tc>
          <w:tcPr>
            <w:tcW w:w="1290" w:type="dxa"/>
            <w:shd w:val="clear" w:color="auto" w:fill="auto"/>
            <w:vAlign w:val="center"/>
          </w:tcPr>
          <w:p w:rsidR="00C4774B" w:rsidRPr="00E33859" w:rsidRDefault="00C4774B" w:rsidP="00F73505">
            <w:pPr>
              <w:keepNext/>
              <w:jc w:val="right"/>
              <w:rPr>
                <w:i/>
                <w:color w:val="808080"/>
                <w:szCs w:val="20"/>
              </w:rPr>
            </w:pPr>
            <w:r w:rsidRPr="00E33859">
              <w:rPr>
                <w:i/>
                <w:color w:val="808080"/>
                <w:szCs w:val="20"/>
              </w:rPr>
              <w:t>$100.00</w:t>
            </w:r>
          </w:p>
        </w:tc>
        <w:tc>
          <w:tcPr>
            <w:tcW w:w="1291" w:type="dxa"/>
            <w:shd w:val="clear" w:color="auto" w:fill="auto"/>
            <w:vAlign w:val="center"/>
          </w:tcPr>
          <w:p w:rsidR="00C4774B" w:rsidRPr="00E33859" w:rsidRDefault="00C4774B" w:rsidP="00F73505">
            <w:pPr>
              <w:keepNext/>
              <w:jc w:val="right"/>
              <w:rPr>
                <w:i/>
                <w:color w:val="808080"/>
                <w:szCs w:val="20"/>
              </w:rPr>
            </w:pPr>
            <w:r w:rsidRPr="00E33859">
              <w:rPr>
                <w:i/>
                <w:color w:val="808080"/>
                <w:szCs w:val="20"/>
              </w:rPr>
              <w:t>$100.00</w:t>
            </w:r>
          </w:p>
        </w:tc>
      </w:tr>
      <w:tr w:rsidR="00C4774B" w:rsidRPr="000839D9" w:rsidTr="00F73505">
        <w:tc>
          <w:tcPr>
            <w:tcW w:w="6959" w:type="dxa"/>
            <w:gridSpan w:val="2"/>
            <w:shd w:val="clear" w:color="auto" w:fill="auto"/>
            <w:vAlign w:val="center"/>
          </w:tcPr>
          <w:p w:rsidR="00C4774B" w:rsidRPr="00E33859" w:rsidRDefault="00C4774B" w:rsidP="00F73505">
            <w:pPr>
              <w:keepNext/>
              <w:spacing w:before="40" w:after="40"/>
            </w:pPr>
            <w:r w:rsidRPr="00E33859">
              <w:rPr>
                <w:b/>
              </w:rPr>
              <w:t xml:space="preserve">Other Costs Total  </w:t>
            </w:r>
            <w:r w:rsidRPr="00E33859">
              <w:rPr>
                <w:szCs w:val="20"/>
              </w:rPr>
              <w:t>(SF-424A Object Class Category 6h. Other)</w:t>
            </w:r>
          </w:p>
        </w:tc>
        <w:tc>
          <w:tcPr>
            <w:tcW w:w="1260" w:type="dxa"/>
            <w:shd w:val="clear" w:color="auto" w:fill="auto"/>
            <w:vAlign w:val="center"/>
          </w:tcPr>
          <w:p w:rsidR="00C4774B" w:rsidRPr="00E33859" w:rsidRDefault="00C4774B" w:rsidP="00F73505">
            <w:pPr>
              <w:keepNext/>
              <w:spacing w:before="40" w:after="40"/>
              <w:rPr>
                <w:b/>
              </w:rPr>
            </w:pPr>
            <w:r w:rsidRPr="00E33859">
              <w:rPr>
                <w:b/>
              </w:rPr>
              <w:t>$</w:t>
            </w:r>
          </w:p>
        </w:tc>
        <w:tc>
          <w:tcPr>
            <w:tcW w:w="1290" w:type="dxa"/>
            <w:shd w:val="clear" w:color="auto" w:fill="auto"/>
            <w:vAlign w:val="center"/>
          </w:tcPr>
          <w:p w:rsidR="00C4774B" w:rsidRPr="00E33859" w:rsidRDefault="00C4774B" w:rsidP="00F73505">
            <w:pPr>
              <w:keepNext/>
              <w:spacing w:before="40" w:after="40"/>
              <w:rPr>
                <w:b/>
              </w:rPr>
            </w:pPr>
            <w:r w:rsidRPr="00E33859">
              <w:rPr>
                <w:b/>
              </w:rPr>
              <w:t>$</w:t>
            </w:r>
          </w:p>
        </w:tc>
        <w:tc>
          <w:tcPr>
            <w:tcW w:w="1291" w:type="dxa"/>
            <w:shd w:val="clear" w:color="auto" w:fill="auto"/>
            <w:vAlign w:val="center"/>
          </w:tcPr>
          <w:p w:rsidR="00C4774B" w:rsidRPr="00E33859" w:rsidRDefault="00C4774B" w:rsidP="00F73505">
            <w:pPr>
              <w:keepNext/>
              <w:spacing w:before="40" w:after="40"/>
              <w:rPr>
                <w:b/>
              </w:rPr>
            </w:pPr>
            <w:r w:rsidRPr="00E33859">
              <w:rPr>
                <w:b/>
              </w:rPr>
              <w:t>$</w:t>
            </w:r>
          </w:p>
        </w:tc>
      </w:tr>
      <w:tr w:rsidR="00C4774B" w:rsidRPr="000839D9" w:rsidTr="00F73505">
        <w:tc>
          <w:tcPr>
            <w:tcW w:w="10800" w:type="dxa"/>
            <w:gridSpan w:val="5"/>
            <w:shd w:val="clear" w:color="auto" w:fill="auto"/>
            <w:vAlign w:val="center"/>
          </w:tcPr>
          <w:p w:rsidR="00C4774B" w:rsidRPr="00E33859" w:rsidRDefault="00C4774B" w:rsidP="00F73505">
            <w:pPr>
              <w:ind w:left="36" w:right="36"/>
              <w:rPr>
                <w:i/>
              </w:rPr>
            </w:pPr>
            <w:r w:rsidRPr="00E33859">
              <w:rPr>
                <w:i/>
                <w:u w:val="single"/>
              </w:rPr>
              <w:t>Narrative</w:t>
            </w:r>
            <w:r w:rsidRPr="00E33859">
              <w:rPr>
                <w:i/>
              </w:rPr>
              <w:t>:</w:t>
            </w:r>
          </w:p>
          <w:p w:rsidR="00C4774B" w:rsidRPr="00E33859" w:rsidRDefault="00C4774B" w:rsidP="00F73505">
            <w:pPr>
              <w:rPr>
                <w:b/>
              </w:rPr>
            </w:pPr>
          </w:p>
          <w:p w:rsidR="00C4774B" w:rsidRPr="00E33859" w:rsidRDefault="00C4774B" w:rsidP="00F73505">
            <w:pPr>
              <w:rPr>
                <w:b/>
              </w:rPr>
            </w:pPr>
          </w:p>
          <w:p w:rsidR="00C4774B" w:rsidRPr="00E33859" w:rsidRDefault="00C4774B" w:rsidP="00F73505"/>
        </w:tc>
      </w:tr>
    </w:tbl>
    <w:p w:rsidR="00C4774B" w:rsidRDefault="00C4774B" w:rsidP="00C4774B"/>
    <w:p w:rsidR="00C4774B" w:rsidRPr="000839D9"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6932"/>
        <w:gridCol w:w="1287"/>
        <w:gridCol w:w="1290"/>
        <w:gridCol w:w="1291"/>
      </w:tblGrid>
      <w:tr w:rsidR="00C4774B" w:rsidRPr="00C15345" w:rsidTr="00F73505">
        <w:tc>
          <w:tcPr>
            <w:tcW w:w="10800" w:type="dxa"/>
            <w:gridSpan w:val="4"/>
            <w:shd w:val="pct10" w:color="auto" w:fill="auto"/>
          </w:tcPr>
          <w:p w:rsidR="00C4774B" w:rsidRPr="00E33859" w:rsidRDefault="00C4774B" w:rsidP="00F73505">
            <w:pPr>
              <w:keepNext/>
              <w:tabs>
                <w:tab w:val="left" w:pos="360"/>
              </w:tabs>
              <w:spacing w:after="40"/>
            </w:pPr>
            <w:r w:rsidRPr="00E33859">
              <w:rPr>
                <w:b/>
                <w:smallCaps/>
              </w:rPr>
              <w:t>I)</w:t>
            </w:r>
            <w:r w:rsidRPr="00E33859">
              <w:rPr>
                <w:b/>
                <w:smallCaps/>
              </w:rPr>
              <w:tab/>
              <w:t>TOTAL DIRECT COSTS</w:t>
            </w:r>
          </w:p>
          <w:p w:rsidR="00C4774B" w:rsidRPr="00E33859" w:rsidRDefault="00C4774B" w:rsidP="00F73505">
            <w:pPr>
              <w:keepNext/>
              <w:ind w:left="360"/>
              <w:rPr>
                <w:szCs w:val="20"/>
              </w:rPr>
            </w:pPr>
            <w:r w:rsidRPr="00E33859">
              <w:rPr>
                <w:szCs w:val="20"/>
              </w:rPr>
              <w:t xml:space="preserve">The total of all direct budgeted costs applicable to this project.  </w:t>
            </w:r>
          </w:p>
        </w:tc>
      </w:tr>
      <w:tr w:rsidR="00C4774B" w:rsidRPr="00C15345" w:rsidTr="00F73505">
        <w:trPr>
          <w:trHeight w:val="458"/>
        </w:trPr>
        <w:tc>
          <w:tcPr>
            <w:tcW w:w="6932" w:type="dxa"/>
            <w:shd w:val="clear" w:color="auto" w:fill="auto"/>
            <w:vAlign w:val="center"/>
          </w:tcPr>
          <w:p w:rsidR="00C4774B" w:rsidRPr="00E33859" w:rsidRDefault="00C4774B" w:rsidP="00F73505">
            <w:pPr>
              <w:keepNext/>
              <w:jc w:val="center"/>
              <w:rPr>
                <w:b/>
                <w:sz w:val="18"/>
                <w:szCs w:val="18"/>
              </w:rPr>
            </w:pPr>
            <w:r w:rsidRPr="00E33859">
              <w:rPr>
                <w:b/>
                <w:sz w:val="18"/>
                <w:szCs w:val="18"/>
              </w:rPr>
              <w:t>Direct Project Costs</w:t>
            </w:r>
          </w:p>
        </w:tc>
        <w:tc>
          <w:tcPr>
            <w:tcW w:w="1287" w:type="dxa"/>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Matching Funds</w:t>
            </w:r>
          </w:p>
          <w:p w:rsidR="00C4774B" w:rsidRPr="00E33859" w:rsidRDefault="00C4774B" w:rsidP="00F73505">
            <w:pPr>
              <w:keepNext/>
              <w:ind w:left="36" w:right="36"/>
              <w:jc w:val="center"/>
              <w:rPr>
                <w:sz w:val="18"/>
                <w:szCs w:val="18"/>
              </w:rPr>
            </w:pPr>
            <w:r w:rsidRPr="00E33859">
              <w:rPr>
                <w:sz w:val="18"/>
                <w:szCs w:val="18"/>
              </w:rPr>
              <w:t>(if applicable)</w:t>
            </w:r>
          </w:p>
        </w:tc>
        <w:tc>
          <w:tcPr>
            <w:tcW w:w="1290" w:type="dxa"/>
            <w:shd w:val="clear" w:color="auto" w:fill="auto"/>
            <w:vAlign w:val="center"/>
          </w:tcPr>
          <w:p w:rsidR="00C4774B" w:rsidRPr="00E33859" w:rsidRDefault="00C4774B" w:rsidP="00F73505">
            <w:pPr>
              <w:keepNext/>
              <w:jc w:val="center"/>
              <w:rPr>
                <w:b/>
                <w:sz w:val="18"/>
                <w:szCs w:val="18"/>
              </w:rPr>
            </w:pPr>
            <w:r w:rsidRPr="00E33859">
              <w:rPr>
                <w:b/>
                <w:sz w:val="18"/>
                <w:szCs w:val="18"/>
              </w:rPr>
              <w:t>BLM</w:t>
            </w:r>
          </w:p>
          <w:p w:rsidR="00C4774B" w:rsidRPr="00E33859" w:rsidRDefault="00C4774B" w:rsidP="00F73505">
            <w:pPr>
              <w:keepNext/>
              <w:jc w:val="center"/>
              <w:rPr>
                <w:b/>
                <w:sz w:val="18"/>
                <w:szCs w:val="18"/>
              </w:rPr>
            </w:pPr>
            <w:r w:rsidRPr="00E33859">
              <w:rPr>
                <w:b/>
                <w:sz w:val="18"/>
                <w:szCs w:val="18"/>
              </w:rPr>
              <w:t>Funds</w:t>
            </w:r>
          </w:p>
        </w:tc>
        <w:tc>
          <w:tcPr>
            <w:tcW w:w="1291" w:type="dxa"/>
            <w:shd w:val="clear" w:color="auto" w:fill="auto"/>
            <w:vAlign w:val="center"/>
          </w:tcPr>
          <w:p w:rsidR="00C4774B" w:rsidRPr="00E33859" w:rsidRDefault="00C4774B" w:rsidP="00F73505">
            <w:pPr>
              <w:keepNext/>
              <w:jc w:val="center"/>
              <w:rPr>
                <w:b/>
                <w:sz w:val="18"/>
                <w:szCs w:val="18"/>
              </w:rPr>
            </w:pPr>
            <w:r w:rsidRPr="00E33859">
              <w:rPr>
                <w:b/>
                <w:sz w:val="18"/>
                <w:szCs w:val="18"/>
              </w:rPr>
              <w:t>Total</w:t>
            </w:r>
          </w:p>
          <w:p w:rsidR="00C4774B" w:rsidRPr="00E33859" w:rsidRDefault="00C4774B" w:rsidP="00F73505">
            <w:pPr>
              <w:keepNext/>
              <w:jc w:val="center"/>
              <w:rPr>
                <w:b/>
                <w:sz w:val="18"/>
                <w:szCs w:val="18"/>
              </w:rPr>
            </w:pPr>
            <w:r w:rsidRPr="00E33859">
              <w:rPr>
                <w:b/>
                <w:sz w:val="18"/>
                <w:szCs w:val="18"/>
              </w:rPr>
              <w:t>Funding</w:t>
            </w:r>
          </w:p>
        </w:tc>
      </w:tr>
      <w:tr w:rsidR="00C4774B" w:rsidRPr="00C15345" w:rsidTr="00F73505">
        <w:tc>
          <w:tcPr>
            <w:tcW w:w="6932" w:type="dxa"/>
            <w:shd w:val="clear" w:color="auto" w:fill="auto"/>
          </w:tcPr>
          <w:p w:rsidR="00C4774B" w:rsidRPr="00E33859" w:rsidRDefault="00C4774B" w:rsidP="00F73505">
            <w:pPr>
              <w:spacing w:before="120" w:after="120"/>
            </w:pPr>
            <w:r w:rsidRPr="00E33859">
              <w:rPr>
                <w:b/>
              </w:rPr>
              <w:t xml:space="preserve">Total Direct Costs  </w:t>
            </w:r>
            <w:r w:rsidRPr="00E33859">
              <w:rPr>
                <w:szCs w:val="20"/>
              </w:rPr>
              <w:t>(SF-424A Object Class Category 6i. Total, Sum of 6a.-6h.)</w:t>
            </w:r>
          </w:p>
        </w:tc>
        <w:tc>
          <w:tcPr>
            <w:tcW w:w="1287" w:type="dxa"/>
            <w:shd w:val="clear" w:color="auto" w:fill="auto"/>
          </w:tcPr>
          <w:p w:rsidR="00C4774B" w:rsidRPr="00E33859" w:rsidRDefault="00C4774B" w:rsidP="00F73505">
            <w:pPr>
              <w:spacing w:before="120" w:after="120"/>
              <w:rPr>
                <w:b/>
              </w:rPr>
            </w:pPr>
            <w:r w:rsidRPr="00E33859">
              <w:rPr>
                <w:b/>
              </w:rPr>
              <w:t>$</w:t>
            </w:r>
          </w:p>
        </w:tc>
        <w:tc>
          <w:tcPr>
            <w:tcW w:w="1290" w:type="dxa"/>
            <w:shd w:val="clear" w:color="auto" w:fill="auto"/>
          </w:tcPr>
          <w:p w:rsidR="00C4774B" w:rsidRPr="00E33859" w:rsidRDefault="00C4774B" w:rsidP="00F73505">
            <w:pPr>
              <w:spacing w:before="120" w:after="120"/>
              <w:rPr>
                <w:b/>
              </w:rPr>
            </w:pPr>
            <w:r w:rsidRPr="00E33859">
              <w:rPr>
                <w:b/>
              </w:rPr>
              <w:t>$</w:t>
            </w:r>
          </w:p>
        </w:tc>
        <w:tc>
          <w:tcPr>
            <w:tcW w:w="1291" w:type="dxa"/>
            <w:shd w:val="clear" w:color="auto" w:fill="auto"/>
          </w:tcPr>
          <w:p w:rsidR="00C4774B" w:rsidRPr="00E33859" w:rsidRDefault="00C4774B" w:rsidP="00F73505">
            <w:pPr>
              <w:spacing w:before="120" w:after="120"/>
              <w:rPr>
                <w:b/>
              </w:rPr>
            </w:pPr>
            <w:r w:rsidRPr="00E33859">
              <w:rPr>
                <w:b/>
              </w:rPr>
              <w:t>$</w:t>
            </w:r>
          </w:p>
        </w:tc>
      </w:tr>
    </w:tbl>
    <w:p w:rsidR="00C4774B" w:rsidRDefault="00C4774B" w:rsidP="00C4774B"/>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C4774B" w:rsidRPr="000839D9" w:rsidTr="00F73505">
        <w:trPr>
          <w:cantSplit/>
        </w:trPr>
        <w:tc>
          <w:tcPr>
            <w:tcW w:w="10800" w:type="dxa"/>
            <w:gridSpan w:val="5"/>
            <w:shd w:val="pct10" w:color="auto" w:fill="auto"/>
          </w:tcPr>
          <w:p w:rsidR="00C4774B" w:rsidRPr="00E33859" w:rsidRDefault="00C4774B" w:rsidP="00F73505">
            <w:pPr>
              <w:keepNext/>
              <w:tabs>
                <w:tab w:val="left" w:pos="345"/>
              </w:tabs>
              <w:spacing w:after="40"/>
              <w:ind w:right="-29"/>
            </w:pPr>
            <w:r w:rsidRPr="00E33859">
              <w:rPr>
                <w:b/>
                <w:smallCaps/>
              </w:rPr>
              <w:lastRenderedPageBreak/>
              <w:t>J)</w:t>
            </w:r>
            <w:r w:rsidRPr="00E33859">
              <w:rPr>
                <w:b/>
                <w:smallCaps/>
              </w:rPr>
              <w:tab/>
              <w:t>INDIRECT COSTS</w:t>
            </w:r>
            <w:r w:rsidRPr="00E33859">
              <w:t xml:space="preserve"> </w:t>
            </w:r>
          </w:p>
          <w:p w:rsidR="00C4774B" w:rsidRPr="00E33859" w:rsidRDefault="00C4774B" w:rsidP="00F73505">
            <w:pPr>
              <w:keepNext/>
              <w:ind w:left="360" w:right="-29"/>
              <w:rPr>
                <w:szCs w:val="20"/>
              </w:rPr>
            </w:pPr>
            <w:r w:rsidRPr="00E33859">
              <w:rPr>
                <w:szCs w:val="20"/>
              </w:rPr>
              <w:t>Budgeted costs of an organization which can't be readily identified and charged to a particular project, such as building rent, utilities, miscellaneous office supplies, etc.  Such costs are usually charged to the project as a percentage of some or all of the budgeted direct costs (items 6a.-6h. above).  This percentage is called the Indirect Cost Rate.</w:t>
            </w:r>
          </w:p>
          <w:p w:rsidR="00C4774B" w:rsidRPr="00E33859" w:rsidRDefault="00C4774B" w:rsidP="00F73505">
            <w:pPr>
              <w:keepNext/>
              <w:spacing w:before="120" w:after="120"/>
              <w:ind w:left="360" w:right="-29"/>
              <w:rPr>
                <w:rFonts w:ascii="Arial Black" w:hAnsi="Arial Black" w:cs="Arial"/>
                <w:smallCaps/>
                <w:szCs w:val="20"/>
              </w:rPr>
            </w:pPr>
            <w:r w:rsidRPr="00E33859">
              <w:rPr>
                <w:rFonts w:ascii="Arial Black" w:hAnsi="Arial Black" w:cs="Arial"/>
                <w:smallCaps/>
                <w:szCs w:val="20"/>
              </w:rPr>
              <w:t>Choose Option A or B below if Indirect Costs will be charged to this project</w:t>
            </w:r>
          </w:p>
        </w:tc>
      </w:tr>
      <w:tr w:rsidR="00C4774B" w:rsidRPr="000839D9" w:rsidTr="00F73505">
        <w:trPr>
          <w:cantSplit/>
        </w:trPr>
        <w:tc>
          <w:tcPr>
            <w:tcW w:w="10800" w:type="dxa"/>
            <w:gridSpan w:val="5"/>
            <w:shd w:val="clear" w:color="auto" w:fill="auto"/>
          </w:tcPr>
          <w:p w:rsidR="00C4774B" w:rsidRPr="00E33859" w:rsidRDefault="00C4774B" w:rsidP="00F73505">
            <w:pPr>
              <w:keepNext/>
              <w:spacing w:before="120" w:after="120"/>
              <w:ind w:left="187" w:right="173"/>
              <w:rPr>
                <w:b/>
              </w:rPr>
            </w:pPr>
            <w:r w:rsidRPr="00E33859">
              <w:rPr>
                <w:b/>
                <w:u w:val="single"/>
              </w:rPr>
              <w:t>OPTION A</w:t>
            </w:r>
            <w:r w:rsidRPr="00E33859">
              <w:rPr>
                <w:b/>
              </w:rPr>
              <w:t xml:space="preserve">  -  For Recipients with a Negotiated Indirect Cost Rate Agreement (NICRA)</w:t>
            </w:r>
          </w:p>
          <w:p w:rsidR="00C4774B" w:rsidRPr="00E33859" w:rsidRDefault="00C4774B" w:rsidP="00F73505">
            <w:pPr>
              <w:keepNext/>
              <w:ind w:left="360" w:right="172"/>
              <w:rPr>
                <w:szCs w:val="20"/>
              </w:rPr>
            </w:pPr>
            <w:r w:rsidRPr="00E33859">
              <w:rPr>
                <w:szCs w:val="20"/>
              </w:rPr>
              <w:t>If your organization has a NICRA, submit a copy of it with your SF-424 Application for Federal Assistance packet.</w:t>
            </w:r>
          </w:p>
        </w:tc>
      </w:tr>
      <w:tr w:rsidR="00C4774B" w:rsidRPr="000839D9" w:rsidTr="00F73505">
        <w:trPr>
          <w:cantSplit/>
        </w:trPr>
        <w:tc>
          <w:tcPr>
            <w:tcW w:w="5249" w:type="dxa"/>
            <w:shd w:val="clear" w:color="auto" w:fill="auto"/>
            <w:vAlign w:val="center"/>
          </w:tcPr>
          <w:p w:rsidR="00C4774B" w:rsidRPr="00E33859" w:rsidRDefault="00C4774B" w:rsidP="00F73505">
            <w:pPr>
              <w:keepNext/>
              <w:spacing w:before="40" w:after="40"/>
              <w:ind w:left="180"/>
              <w:jc w:val="right"/>
            </w:pPr>
            <w:r w:rsidRPr="00E33859">
              <w:t>Federal Agency that issued NICRA:</w:t>
            </w:r>
          </w:p>
        </w:tc>
        <w:tc>
          <w:tcPr>
            <w:tcW w:w="5551" w:type="dxa"/>
            <w:gridSpan w:val="4"/>
            <w:shd w:val="clear" w:color="auto" w:fill="auto"/>
            <w:vAlign w:val="center"/>
          </w:tcPr>
          <w:p w:rsidR="00C4774B" w:rsidRPr="00E33859" w:rsidRDefault="00C4774B" w:rsidP="00F73505">
            <w:pPr>
              <w:keepNext/>
              <w:spacing w:before="40" w:after="40"/>
              <w:ind w:left="25" w:right="82"/>
            </w:pPr>
          </w:p>
        </w:tc>
      </w:tr>
      <w:tr w:rsidR="00C4774B" w:rsidRPr="000839D9" w:rsidTr="00F73505">
        <w:trPr>
          <w:cantSplit/>
        </w:trPr>
        <w:tc>
          <w:tcPr>
            <w:tcW w:w="5249" w:type="dxa"/>
            <w:shd w:val="clear" w:color="auto" w:fill="auto"/>
            <w:vAlign w:val="center"/>
          </w:tcPr>
          <w:p w:rsidR="00C4774B" w:rsidRPr="00E33859" w:rsidRDefault="00C4774B" w:rsidP="00F73505">
            <w:pPr>
              <w:keepNext/>
              <w:spacing w:before="40" w:after="40"/>
              <w:ind w:left="180"/>
              <w:jc w:val="right"/>
            </w:pPr>
            <w:r w:rsidRPr="00E33859">
              <w:t>Approved Indirect Cost Rate (%):</w:t>
            </w:r>
          </w:p>
        </w:tc>
        <w:tc>
          <w:tcPr>
            <w:tcW w:w="5551" w:type="dxa"/>
            <w:gridSpan w:val="4"/>
            <w:shd w:val="clear" w:color="auto" w:fill="auto"/>
            <w:vAlign w:val="center"/>
          </w:tcPr>
          <w:p w:rsidR="00C4774B" w:rsidRPr="00E33859" w:rsidRDefault="00C4774B" w:rsidP="00F73505">
            <w:pPr>
              <w:keepNext/>
              <w:spacing w:before="40" w:after="40"/>
              <w:ind w:left="25" w:right="82"/>
            </w:pPr>
          </w:p>
        </w:tc>
      </w:tr>
      <w:tr w:rsidR="00C4774B" w:rsidRPr="000839D9" w:rsidTr="00F73505">
        <w:trPr>
          <w:cantSplit/>
        </w:trPr>
        <w:tc>
          <w:tcPr>
            <w:tcW w:w="5249" w:type="dxa"/>
            <w:shd w:val="clear" w:color="auto" w:fill="auto"/>
            <w:vAlign w:val="center"/>
          </w:tcPr>
          <w:p w:rsidR="00C4774B" w:rsidRPr="00E33859" w:rsidRDefault="00C4774B" w:rsidP="00F73505">
            <w:pPr>
              <w:keepNext/>
              <w:spacing w:before="40" w:after="40"/>
              <w:ind w:left="180"/>
              <w:jc w:val="right"/>
            </w:pPr>
            <w:r w:rsidRPr="00E33859">
              <w:t>Base against which this rate will be applied:</w:t>
            </w:r>
          </w:p>
          <w:p w:rsidR="00C4774B" w:rsidRPr="00E33859" w:rsidRDefault="00C4774B" w:rsidP="00F73505">
            <w:pPr>
              <w:keepNext/>
              <w:tabs>
                <w:tab w:val="right" w:pos="5040"/>
              </w:tabs>
              <w:spacing w:before="40" w:after="40"/>
              <w:ind w:left="180"/>
            </w:pPr>
            <w:r w:rsidRPr="00E33859">
              <w:tab/>
              <w:t>(Total Direct Costs, Total Labor Costs, etc.)</w:t>
            </w:r>
          </w:p>
        </w:tc>
        <w:tc>
          <w:tcPr>
            <w:tcW w:w="5551" w:type="dxa"/>
            <w:gridSpan w:val="4"/>
            <w:shd w:val="clear" w:color="auto" w:fill="auto"/>
            <w:vAlign w:val="center"/>
          </w:tcPr>
          <w:p w:rsidR="00C4774B" w:rsidRPr="00E33859" w:rsidRDefault="00C4774B" w:rsidP="00F73505">
            <w:pPr>
              <w:keepNext/>
              <w:spacing w:before="40" w:after="40"/>
              <w:ind w:left="25" w:right="82"/>
            </w:pPr>
          </w:p>
        </w:tc>
      </w:tr>
      <w:tr w:rsidR="00C4774B" w:rsidRPr="000839D9" w:rsidTr="00F73505">
        <w:trPr>
          <w:cantSplit/>
        </w:trPr>
        <w:tc>
          <w:tcPr>
            <w:tcW w:w="5249" w:type="dxa"/>
            <w:shd w:val="clear" w:color="auto" w:fill="auto"/>
            <w:vAlign w:val="center"/>
          </w:tcPr>
          <w:p w:rsidR="00C4774B" w:rsidRPr="00E33859" w:rsidRDefault="00C4774B" w:rsidP="00F73505">
            <w:pPr>
              <w:keepNext/>
              <w:spacing w:before="40" w:after="40"/>
              <w:ind w:left="180"/>
              <w:jc w:val="right"/>
            </w:pPr>
            <w:r w:rsidRPr="00E33859">
              <w:t>Base amount for this Grant($):</w:t>
            </w:r>
          </w:p>
        </w:tc>
        <w:tc>
          <w:tcPr>
            <w:tcW w:w="5551" w:type="dxa"/>
            <w:gridSpan w:val="4"/>
            <w:shd w:val="clear" w:color="auto" w:fill="auto"/>
            <w:vAlign w:val="center"/>
          </w:tcPr>
          <w:p w:rsidR="00C4774B" w:rsidRPr="00E33859" w:rsidRDefault="00C4774B" w:rsidP="00F73505">
            <w:pPr>
              <w:keepNext/>
              <w:spacing w:before="40" w:after="40"/>
              <w:ind w:left="25" w:right="82"/>
            </w:pPr>
          </w:p>
        </w:tc>
      </w:tr>
      <w:tr w:rsidR="00C4774B" w:rsidRPr="000839D9" w:rsidTr="00F73505">
        <w:trPr>
          <w:cantSplit/>
        </w:trPr>
        <w:tc>
          <w:tcPr>
            <w:tcW w:w="5249" w:type="dxa"/>
            <w:tcBorders>
              <w:bottom w:val="single" w:sz="4" w:space="0" w:color="auto"/>
            </w:tcBorders>
            <w:shd w:val="clear" w:color="auto" w:fill="auto"/>
            <w:vAlign w:val="center"/>
          </w:tcPr>
          <w:p w:rsidR="00C4774B" w:rsidRPr="00E33859" w:rsidRDefault="00C4774B" w:rsidP="00F73505">
            <w:pPr>
              <w:keepNext/>
              <w:spacing w:before="40" w:after="40"/>
              <w:ind w:left="180"/>
              <w:jc w:val="right"/>
            </w:pPr>
            <w:r w:rsidRPr="00E33859">
              <w:t>Rate to be used on this Grant (%):</w:t>
            </w:r>
          </w:p>
        </w:tc>
        <w:tc>
          <w:tcPr>
            <w:tcW w:w="5551" w:type="dxa"/>
            <w:gridSpan w:val="4"/>
            <w:tcBorders>
              <w:bottom w:val="single" w:sz="4" w:space="0" w:color="auto"/>
            </w:tcBorders>
            <w:shd w:val="clear" w:color="auto" w:fill="auto"/>
            <w:vAlign w:val="center"/>
          </w:tcPr>
          <w:p w:rsidR="00C4774B" w:rsidRPr="00E33859" w:rsidRDefault="00C4774B" w:rsidP="00F73505">
            <w:pPr>
              <w:keepNext/>
              <w:spacing w:before="40" w:after="40"/>
              <w:ind w:left="25" w:right="82"/>
            </w:pPr>
          </w:p>
        </w:tc>
      </w:tr>
      <w:tr w:rsidR="00C4774B" w:rsidRPr="000839D9" w:rsidTr="00F73505">
        <w:trPr>
          <w:cantSplit/>
        </w:trPr>
        <w:tc>
          <w:tcPr>
            <w:tcW w:w="6959" w:type="dxa"/>
            <w:gridSpan w:val="2"/>
            <w:tcBorders>
              <w:bottom w:val="single" w:sz="4" w:space="0" w:color="auto"/>
            </w:tcBorders>
            <w:shd w:val="clear" w:color="auto" w:fill="auto"/>
            <w:vAlign w:val="center"/>
          </w:tcPr>
          <w:p w:rsidR="00C4774B" w:rsidRPr="00E33859" w:rsidRDefault="00C4774B" w:rsidP="00F73505">
            <w:pPr>
              <w:spacing w:before="40" w:after="40"/>
              <w:ind w:left="360"/>
              <w:jc w:val="center"/>
              <w:rPr>
                <w:b/>
                <w:sz w:val="18"/>
                <w:szCs w:val="18"/>
              </w:rPr>
            </w:pPr>
            <w:r w:rsidRPr="00E33859">
              <w:rPr>
                <w:b/>
                <w:sz w:val="18"/>
                <w:szCs w:val="18"/>
              </w:rPr>
              <w:t>Option "A" Indirect Costs</w:t>
            </w:r>
          </w:p>
        </w:tc>
        <w:tc>
          <w:tcPr>
            <w:tcW w:w="1280" w:type="dxa"/>
            <w:tcBorders>
              <w:bottom w:val="single" w:sz="4" w:space="0" w:color="auto"/>
            </w:tcBorders>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Matching Funds</w:t>
            </w:r>
          </w:p>
          <w:p w:rsidR="00C4774B" w:rsidRPr="00E33859" w:rsidRDefault="00C4774B" w:rsidP="00F73505">
            <w:pPr>
              <w:keepNext/>
              <w:ind w:left="36" w:right="36"/>
              <w:jc w:val="center"/>
              <w:rPr>
                <w:sz w:val="18"/>
                <w:szCs w:val="18"/>
              </w:rPr>
            </w:pPr>
            <w:r w:rsidRPr="00E33859">
              <w:rPr>
                <w:sz w:val="18"/>
                <w:szCs w:val="18"/>
              </w:rPr>
              <w:t>(if applicable)</w:t>
            </w:r>
          </w:p>
        </w:tc>
        <w:tc>
          <w:tcPr>
            <w:tcW w:w="1280" w:type="dxa"/>
            <w:tcBorders>
              <w:bottom w:val="single" w:sz="4" w:space="0" w:color="auto"/>
            </w:tcBorders>
            <w:shd w:val="clear" w:color="auto" w:fill="auto"/>
            <w:vAlign w:val="center"/>
          </w:tcPr>
          <w:p w:rsidR="00C4774B" w:rsidRPr="00E33859" w:rsidRDefault="00C4774B" w:rsidP="00F73505">
            <w:pPr>
              <w:keepNext/>
              <w:jc w:val="center"/>
              <w:rPr>
                <w:b/>
                <w:sz w:val="18"/>
                <w:szCs w:val="18"/>
              </w:rPr>
            </w:pPr>
            <w:r w:rsidRPr="00E33859">
              <w:rPr>
                <w:b/>
                <w:sz w:val="18"/>
                <w:szCs w:val="18"/>
              </w:rPr>
              <w:t>BLM</w:t>
            </w:r>
          </w:p>
          <w:p w:rsidR="00C4774B" w:rsidRPr="00E33859" w:rsidRDefault="00C4774B" w:rsidP="00F73505">
            <w:pPr>
              <w:keepNext/>
              <w:jc w:val="center"/>
              <w:rPr>
                <w:b/>
                <w:sz w:val="18"/>
                <w:szCs w:val="18"/>
              </w:rPr>
            </w:pPr>
            <w:r w:rsidRPr="00E33859">
              <w:rPr>
                <w:b/>
                <w:sz w:val="18"/>
                <w:szCs w:val="18"/>
              </w:rPr>
              <w:t>Funds</w:t>
            </w:r>
          </w:p>
        </w:tc>
        <w:tc>
          <w:tcPr>
            <w:tcW w:w="1281" w:type="dxa"/>
            <w:tcBorders>
              <w:bottom w:val="single" w:sz="4" w:space="0" w:color="auto"/>
            </w:tcBorders>
            <w:shd w:val="clear" w:color="auto" w:fill="auto"/>
            <w:vAlign w:val="center"/>
          </w:tcPr>
          <w:p w:rsidR="00C4774B" w:rsidRPr="00E33859" w:rsidRDefault="00C4774B" w:rsidP="00F73505">
            <w:pPr>
              <w:keepNext/>
              <w:jc w:val="center"/>
              <w:rPr>
                <w:b/>
                <w:sz w:val="18"/>
                <w:szCs w:val="18"/>
              </w:rPr>
            </w:pPr>
            <w:r w:rsidRPr="00E33859">
              <w:rPr>
                <w:b/>
                <w:sz w:val="18"/>
                <w:szCs w:val="18"/>
              </w:rPr>
              <w:t>Total</w:t>
            </w:r>
          </w:p>
          <w:p w:rsidR="00C4774B" w:rsidRPr="00E33859" w:rsidRDefault="00C4774B" w:rsidP="00F73505">
            <w:pPr>
              <w:keepNext/>
              <w:jc w:val="center"/>
              <w:rPr>
                <w:b/>
                <w:sz w:val="18"/>
                <w:szCs w:val="18"/>
              </w:rPr>
            </w:pPr>
            <w:r w:rsidRPr="00E33859">
              <w:rPr>
                <w:b/>
                <w:sz w:val="18"/>
                <w:szCs w:val="18"/>
              </w:rPr>
              <w:t>Funding</w:t>
            </w:r>
          </w:p>
        </w:tc>
      </w:tr>
      <w:tr w:rsidR="00C4774B" w:rsidRPr="000839D9" w:rsidTr="00F73505">
        <w:trPr>
          <w:cantSplit/>
        </w:trPr>
        <w:tc>
          <w:tcPr>
            <w:tcW w:w="6959" w:type="dxa"/>
            <w:gridSpan w:val="2"/>
            <w:tcBorders>
              <w:bottom w:val="single" w:sz="4" w:space="0" w:color="auto"/>
            </w:tcBorders>
            <w:shd w:val="clear" w:color="auto" w:fill="auto"/>
            <w:vAlign w:val="center"/>
          </w:tcPr>
          <w:p w:rsidR="00C4774B" w:rsidRPr="00E33859" w:rsidRDefault="00C4774B" w:rsidP="00F73505">
            <w:pPr>
              <w:spacing w:before="40" w:after="40"/>
              <w:ind w:left="360"/>
              <w:rPr>
                <w:b/>
              </w:rPr>
            </w:pPr>
            <w:r w:rsidRPr="00E33859">
              <w:rPr>
                <w:b/>
              </w:rPr>
              <w:t xml:space="preserve">Option "A" Indirect Costs  </w:t>
            </w:r>
            <w:r w:rsidRPr="00E33859">
              <w:rPr>
                <w:szCs w:val="20"/>
              </w:rPr>
              <w:t>(SF-424A Object Class Category 6j. Indirect Charges)</w:t>
            </w:r>
          </w:p>
        </w:tc>
        <w:tc>
          <w:tcPr>
            <w:tcW w:w="1280" w:type="dxa"/>
            <w:tcBorders>
              <w:bottom w:val="single" w:sz="4" w:space="0" w:color="auto"/>
            </w:tcBorders>
            <w:shd w:val="clear" w:color="auto" w:fill="auto"/>
            <w:vAlign w:val="center"/>
          </w:tcPr>
          <w:p w:rsidR="00C4774B" w:rsidRPr="00E33859" w:rsidRDefault="00C4774B" w:rsidP="00F73505">
            <w:pPr>
              <w:spacing w:before="40" w:after="40"/>
              <w:ind w:right="82"/>
              <w:rPr>
                <w:b/>
              </w:rPr>
            </w:pPr>
            <w:r w:rsidRPr="00E33859">
              <w:rPr>
                <w:b/>
              </w:rPr>
              <w:t>$</w:t>
            </w:r>
          </w:p>
        </w:tc>
        <w:tc>
          <w:tcPr>
            <w:tcW w:w="1280" w:type="dxa"/>
            <w:tcBorders>
              <w:bottom w:val="single" w:sz="4" w:space="0" w:color="auto"/>
            </w:tcBorders>
            <w:shd w:val="clear" w:color="auto" w:fill="auto"/>
            <w:vAlign w:val="center"/>
          </w:tcPr>
          <w:p w:rsidR="00C4774B" w:rsidRPr="00E33859" w:rsidRDefault="00C4774B" w:rsidP="00F73505">
            <w:pPr>
              <w:spacing w:before="40" w:after="40"/>
              <w:ind w:right="82"/>
              <w:rPr>
                <w:b/>
              </w:rPr>
            </w:pPr>
            <w:r w:rsidRPr="00E33859">
              <w:rPr>
                <w:b/>
              </w:rPr>
              <w:t>$</w:t>
            </w:r>
          </w:p>
        </w:tc>
        <w:tc>
          <w:tcPr>
            <w:tcW w:w="1281" w:type="dxa"/>
            <w:tcBorders>
              <w:bottom w:val="single" w:sz="4" w:space="0" w:color="auto"/>
            </w:tcBorders>
            <w:shd w:val="clear" w:color="auto" w:fill="auto"/>
            <w:vAlign w:val="center"/>
          </w:tcPr>
          <w:p w:rsidR="00C4774B" w:rsidRPr="00E33859" w:rsidRDefault="00C4774B" w:rsidP="00F73505">
            <w:pPr>
              <w:spacing w:before="40" w:after="40"/>
              <w:ind w:right="82"/>
              <w:rPr>
                <w:b/>
              </w:rPr>
            </w:pPr>
            <w:r w:rsidRPr="00E33859">
              <w:rPr>
                <w:b/>
              </w:rPr>
              <w:t>$</w:t>
            </w:r>
          </w:p>
        </w:tc>
      </w:tr>
    </w:tbl>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249"/>
        <w:gridCol w:w="1710"/>
        <w:gridCol w:w="1280"/>
        <w:gridCol w:w="1280"/>
        <w:gridCol w:w="1281"/>
      </w:tblGrid>
      <w:tr w:rsidR="00C4774B" w:rsidRPr="000839D9" w:rsidTr="00F73505">
        <w:trPr>
          <w:cantSplit/>
        </w:trPr>
        <w:tc>
          <w:tcPr>
            <w:tcW w:w="10800" w:type="dxa"/>
            <w:gridSpan w:val="5"/>
            <w:tcBorders>
              <w:top w:val="single" w:sz="4" w:space="0" w:color="auto"/>
            </w:tcBorders>
            <w:shd w:val="clear" w:color="auto" w:fill="auto"/>
          </w:tcPr>
          <w:p w:rsidR="00C4774B" w:rsidRPr="00E33859" w:rsidRDefault="00C4774B" w:rsidP="00F73505">
            <w:pPr>
              <w:keepNext/>
              <w:spacing w:before="120" w:after="120"/>
              <w:ind w:left="187" w:right="173"/>
              <w:rPr>
                <w:b/>
              </w:rPr>
            </w:pPr>
            <w:r w:rsidRPr="00E33859">
              <w:rPr>
                <w:b/>
                <w:u w:val="single"/>
              </w:rPr>
              <w:t>OPTION B</w:t>
            </w:r>
            <w:r w:rsidRPr="00E33859">
              <w:rPr>
                <w:b/>
              </w:rPr>
              <w:t xml:space="preserve">  -  For Recipients with no NICRA</w:t>
            </w:r>
          </w:p>
          <w:p w:rsidR="00C4774B" w:rsidRPr="00E33859" w:rsidRDefault="00C4774B" w:rsidP="00F73505">
            <w:pPr>
              <w:keepNext/>
              <w:ind w:left="360" w:right="173"/>
              <w:rPr>
                <w:szCs w:val="20"/>
              </w:rPr>
            </w:pPr>
            <w:r w:rsidRPr="00E33859">
              <w:rPr>
                <w:szCs w:val="20"/>
              </w:rPr>
              <w:t xml:space="preserve">Indirect Costs </w:t>
            </w:r>
            <w:r w:rsidRPr="00E33859">
              <w:rPr>
                <w:szCs w:val="20"/>
                <w:u w:val="single"/>
              </w:rPr>
              <w:t>may not</w:t>
            </w:r>
            <w:r w:rsidRPr="00E33859">
              <w:rPr>
                <w:szCs w:val="20"/>
              </w:rPr>
              <w:t xml:space="preserve"> be charged to this project, unless:</w:t>
            </w:r>
          </w:p>
          <w:p w:rsidR="00C4774B" w:rsidRPr="00E33859" w:rsidRDefault="00C4774B" w:rsidP="00F73505">
            <w:pPr>
              <w:keepNext/>
              <w:spacing w:before="40"/>
              <w:ind w:left="630" w:right="173" w:hanging="270"/>
              <w:rPr>
                <w:szCs w:val="20"/>
              </w:rPr>
            </w:pPr>
            <w:r w:rsidRPr="00E33859">
              <w:rPr>
                <w:szCs w:val="20"/>
              </w:rPr>
              <w:t>1)</w:t>
            </w:r>
            <w:r w:rsidRPr="00E33859">
              <w:rPr>
                <w:szCs w:val="20"/>
              </w:rPr>
              <w:tab/>
              <w:t xml:space="preserve">An Indirect Cost Rate proposal is submitted to the Department of the Interior, Interior Business Center (DOI-IBC) </w:t>
            </w:r>
            <w:hyperlink r:id="rId60" w:history="1">
              <w:r w:rsidRPr="00E33859">
                <w:rPr>
                  <w:rStyle w:val="Hyperlink"/>
                  <w:szCs w:val="20"/>
                </w:rPr>
                <w:t>Indirect Cost Services Directorate (ICSD</w:t>
              </w:r>
            </w:hyperlink>
            <w:r w:rsidRPr="00E33859">
              <w:rPr>
                <w:szCs w:val="20"/>
              </w:rPr>
              <w:t>) within 90 days after the effective date of the award.  The Grants Management Officer may approve a provisional rate of up to 10% of total direct costs until the approved NICRA is established.</w:t>
            </w:r>
          </w:p>
          <w:p w:rsidR="00C4774B" w:rsidRPr="00E33859" w:rsidRDefault="00C4774B" w:rsidP="00F73505">
            <w:pPr>
              <w:keepNext/>
              <w:tabs>
                <w:tab w:val="left" w:pos="1080"/>
              </w:tabs>
              <w:ind w:left="630" w:right="173" w:hanging="270"/>
              <w:rPr>
                <w:szCs w:val="20"/>
              </w:rPr>
            </w:pPr>
            <w:r w:rsidRPr="00E33859">
              <w:rPr>
                <w:szCs w:val="20"/>
              </w:rPr>
              <w:tab/>
            </w:r>
            <w:r w:rsidRPr="00E33859">
              <w:rPr>
                <w:szCs w:val="20"/>
              </w:rPr>
              <w:tab/>
              <w:t>OR</w:t>
            </w:r>
          </w:p>
          <w:p w:rsidR="00C4774B" w:rsidRPr="00E33859" w:rsidRDefault="00C4774B" w:rsidP="00F73505">
            <w:pPr>
              <w:keepNext/>
              <w:ind w:left="630" w:right="173" w:hanging="270"/>
              <w:rPr>
                <w:b/>
              </w:rPr>
            </w:pPr>
            <w:r w:rsidRPr="00E33859">
              <w:rPr>
                <w:szCs w:val="20"/>
              </w:rPr>
              <w:t>2)</w:t>
            </w:r>
            <w:r w:rsidRPr="00E33859">
              <w:rPr>
                <w:szCs w:val="20"/>
              </w:rPr>
              <w:tab/>
              <w:t>Your organization is a small non-profit entity and the Grants Management Officer allows a non-negotiated rate of up to 10% of the total direct costs to be charged.  In which case, your organization must provide documentation clearly showing what costs are included as indirect, what the rate will be applied to, and that it is reasonable.</w:t>
            </w:r>
          </w:p>
        </w:tc>
      </w:tr>
      <w:tr w:rsidR="00C4774B" w:rsidRPr="000839D9" w:rsidTr="00F73505">
        <w:trPr>
          <w:cantSplit/>
        </w:trPr>
        <w:tc>
          <w:tcPr>
            <w:tcW w:w="5249" w:type="dxa"/>
            <w:shd w:val="clear" w:color="auto" w:fill="auto"/>
            <w:vAlign w:val="center"/>
          </w:tcPr>
          <w:p w:rsidR="00C4774B" w:rsidRPr="00E33859" w:rsidRDefault="00C4774B" w:rsidP="00F73505">
            <w:pPr>
              <w:keepNext/>
              <w:spacing w:before="40"/>
              <w:ind w:left="187"/>
              <w:jc w:val="right"/>
            </w:pPr>
            <w:r w:rsidRPr="00E33859">
              <w:t>Rate to be used on this Grant (%):</w:t>
            </w:r>
          </w:p>
        </w:tc>
        <w:tc>
          <w:tcPr>
            <w:tcW w:w="5551" w:type="dxa"/>
            <w:gridSpan w:val="4"/>
            <w:shd w:val="clear" w:color="auto" w:fill="auto"/>
            <w:vAlign w:val="center"/>
          </w:tcPr>
          <w:p w:rsidR="00C4774B" w:rsidRPr="00E33859" w:rsidRDefault="00C4774B" w:rsidP="00F73505">
            <w:pPr>
              <w:keepNext/>
              <w:spacing w:before="40" w:after="40"/>
              <w:ind w:left="25"/>
            </w:pPr>
          </w:p>
        </w:tc>
      </w:tr>
      <w:tr w:rsidR="00C4774B" w:rsidRPr="000839D9" w:rsidTr="00F73505">
        <w:trPr>
          <w:cantSplit/>
        </w:trPr>
        <w:tc>
          <w:tcPr>
            <w:tcW w:w="5249" w:type="dxa"/>
            <w:shd w:val="clear" w:color="auto" w:fill="auto"/>
            <w:vAlign w:val="center"/>
          </w:tcPr>
          <w:p w:rsidR="00C4774B" w:rsidRPr="00E33859" w:rsidRDefault="00C4774B" w:rsidP="00F73505">
            <w:pPr>
              <w:keepNext/>
              <w:spacing w:before="40"/>
              <w:ind w:left="187"/>
              <w:jc w:val="right"/>
            </w:pPr>
            <w:r w:rsidRPr="00E33859">
              <w:t>Base against which this rate will be applied ($):</w:t>
            </w:r>
          </w:p>
          <w:p w:rsidR="00C4774B" w:rsidRPr="00E33859" w:rsidRDefault="00C4774B" w:rsidP="00F73505">
            <w:pPr>
              <w:keepNext/>
              <w:tabs>
                <w:tab w:val="right" w:pos="5040"/>
              </w:tabs>
              <w:spacing w:before="40"/>
              <w:ind w:left="187"/>
              <w:jc w:val="right"/>
            </w:pPr>
            <w:r w:rsidRPr="00E33859">
              <w:tab/>
              <w:t>(Total Direct Costs, Total Labor Costs, etc.)</w:t>
            </w:r>
          </w:p>
        </w:tc>
        <w:tc>
          <w:tcPr>
            <w:tcW w:w="5551" w:type="dxa"/>
            <w:gridSpan w:val="4"/>
            <w:shd w:val="clear" w:color="auto" w:fill="auto"/>
            <w:vAlign w:val="center"/>
          </w:tcPr>
          <w:p w:rsidR="00C4774B" w:rsidRPr="00E33859" w:rsidRDefault="00C4774B" w:rsidP="00F73505">
            <w:pPr>
              <w:keepNext/>
              <w:spacing w:before="40" w:after="40"/>
              <w:ind w:left="25"/>
            </w:pPr>
          </w:p>
        </w:tc>
      </w:tr>
      <w:tr w:rsidR="00C4774B" w:rsidRPr="000839D9" w:rsidTr="00F73505">
        <w:trPr>
          <w:cantSplit/>
        </w:trPr>
        <w:tc>
          <w:tcPr>
            <w:tcW w:w="5249" w:type="dxa"/>
            <w:tcBorders>
              <w:bottom w:val="single" w:sz="4" w:space="0" w:color="auto"/>
            </w:tcBorders>
            <w:shd w:val="clear" w:color="auto" w:fill="auto"/>
            <w:vAlign w:val="center"/>
          </w:tcPr>
          <w:p w:rsidR="00C4774B" w:rsidRPr="00E33859" w:rsidRDefault="00C4774B" w:rsidP="00F73505">
            <w:pPr>
              <w:keepNext/>
              <w:spacing w:before="40" w:after="40"/>
              <w:ind w:left="180"/>
              <w:jc w:val="right"/>
            </w:pPr>
            <w:r w:rsidRPr="00E33859">
              <w:t>Base amount for this Grant ($):</w:t>
            </w:r>
          </w:p>
        </w:tc>
        <w:tc>
          <w:tcPr>
            <w:tcW w:w="5551" w:type="dxa"/>
            <w:gridSpan w:val="4"/>
            <w:tcBorders>
              <w:bottom w:val="single" w:sz="4" w:space="0" w:color="auto"/>
            </w:tcBorders>
            <w:shd w:val="clear" w:color="auto" w:fill="auto"/>
            <w:vAlign w:val="center"/>
          </w:tcPr>
          <w:p w:rsidR="00C4774B" w:rsidRPr="00E33859" w:rsidRDefault="00C4774B" w:rsidP="00F73505">
            <w:pPr>
              <w:keepNext/>
              <w:spacing w:before="40" w:after="40"/>
              <w:ind w:left="25"/>
            </w:pPr>
          </w:p>
        </w:tc>
      </w:tr>
      <w:tr w:rsidR="00C4774B" w:rsidRPr="000839D9" w:rsidTr="00F73505">
        <w:trPr>
          <w:cantSplit/>
        </w:trPr>
        <w:tc>
          <w:tcPr>
            <w:tcW w:w="6959" w:type="dxa"/>
            <w:gridSpan w:val="2"/>
            <w:tcBorders>
              <w:bottom w:val="single" w:sz="4" w:space="0" w:color="auto"/>
            </w:tcBorders>
            <w:shd w:val="clear" w:color="auto" w:fill="auto"/>
            <w:vAlign w:val="center"/>
          </w:tcPr>
          <w:p w:rsidR="00C4774B" w:rsidRPr="00E33859" w:rsidRDefault="00C4774B" w:rsidP="00F73505">
            <w:pPr>
              <w:keepNext/>
              <w:spacing w:before="40" w:after="40"/>
              <w:ind w:left="360"/>
              <w:jc w:val="center"/>
              <w:rPr>
                <w:b/>
                <w:sz w:val="18"/>
                <w:szCs w:val="18"/>
              </w:rPr>
            </w:pPr>
            <w:r w:rsidRPr="00E33859">
              <w:rPr>
                <w:b/>
                <w:sz w:val="18"/>
                <w:szCs w:val="18"/>
              </w:rPr>
              <w:t>Option "B" Indirect Costs</w:t>
            </w:r>
          </w:p>
        </w:tc>
        <w:tc>
          <w:tcPr>
            <w:tcW w:w="1280" w:type="dxa"/>
            <w:tcBorders>
              <w:bottom w:val="single" w:sz="4" w:space="0" w:color="auto"/>
            </w:tcBorders>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Matching Funds</w:t>
            </w:r>
          </w:p>
          <w:p w:rsidR="00C4774B" w:rsidRPr="00E33859" w:rsidRDefault="00C4774B" w:rsidP="00F73505">
            <w:pPr>
              <w:keepNext/>
              <w:ind w:left="36" w:right="36"/>
              <w:jc w:val="center"/>
              <w:rPr>
                <w:sz w:val="18"/>
                <w:szCs w:val="18"/>
              </w:rPr>
            </w:pPr>
            <w:r w:rsidRPr="00E33859">
              <w:rPr>
                <w:sz w:val="18"/>
                <w:szCs w:val="18"/>
              </w:rPr>
              <w:t>(if applicable)</w:t>
            </w:r>
          </w:p>
        </w:tc>
        <w:tc>
          <w:tcPr>
            <w:tcW w:w="1280" w:type="dxa"/>
            <w:tcBorders>
              <w:bottom w:val="single" w:sz="4" w:space="0" w:color="auto"/>
            </w:tcBorders>
            <w:shd w:val="clear" w:color="auto" w:fill="auto"/>
            <w:vAlign w:val="center"/>
          </w:tcPr>
          <w:p w:rsidR="00C4774B" w:rsidRPr="00E33859" w:rsidRDefault="00C4774B" w:rsidP="00F73505">
            <w:pPr>
              <w:keepNext/>
              <w:jc w:val="center"/>
              <w:rPr>
                <w:b/>
                <w:sz w:val="18"/>
                <w:szCs w:val="18"/>
              </w:rPr>
            </w:pPr>
            <w:r w:rsidRPr="00E33859">
              <w:rPr>
                <w:b/>
                <w:sz w:val="18"/>
                <w:szCs w:val="18"/>
              </w:rPr>
              <w:t>BLM</w:t>
            </w:r>
          </w:p>
          <w:p w:rsidR="00C4774B" w:rsidRPr="00E33859" w:rsidRDefault="00C4774B" w:rsidP="00F73505">
            <w:pPr>
              <w:keepNext/>
              <w:jc w:val="center"/>
              <w:rPr>
                <w:b/>
                <w:sz w:val="18"/>
                <w:szCs w:val="18"/>
              </w:rPr>
            </w:pPr>
            <w:r w:rsidRPr="00E33859">
              <w:rPr>
                <w:b/>
                <w:sz w:val="18"/>
                <w:szCs w:val="18"/>
              </w:rPr>
              <w:t>Funds</w:t>
            </w:r>
          </w:p>
        </w:tc>
        <w:tc>
          <w:tcPr>
            <w:tcW w:w="1281" w:type="dxa"/>
            <w:tcBorders>
              <w:bottom w:val="single" w:sz="4" w:space="0" w:color="auto"/>
            </w:tcBorders>
            <w:shd w:val="clear" w:color="auto" w:fill="auto"/>
            <w:vAlign w:val="center"/>
          </w:tcPr>
          <w:p w:rsidR="00C4774B" w:rsidRPr="00E33859" w:rsidRDefault="00C4774B" w:rsidP="00F73505">
            <w:pPr>
              <w:keepNext/>
              <w:jc w:val="center"/>
              <w:rPr>
                <w:b/>
                <w:sz w:val="18"/>
                <w:szCs w:val="18"/>
              </w:rPr>
            </w:pPr>
            <w:r w:rsidRPr="00E33859">
              <w:rPr>
                <w:b/>
                <w:sz w:val="18"/>
                <w:szCs w:val="18"/>
              </w:rPr>
              <w:t>Total</w:t>
            </w:r>
          </w:p>
          <w:p w:rsidR="00C4774B" w:rsidRPr="00E33859" w:rsidRDefault="00C4774B" w:rsidP="00F73505">
            <w:pPr>
              <w:keepNext/>
              <w:jc w:val="center"/>
              <w:rPr>
                <w:b/>
                <w:sz w:val="18"/>
                <w:szCs w:val="18"/>
              </w:rPr>
            </w:pPr>
            <w:r w:rsidRPr="00E33859">
              <w:rPr>
                <w:b/>
                <w:sz w:val="18"/>
                <w:szCs w:val="18"/>
              </w:rPr>
              <w:t>Funding</w:t>
            </w:r>
          </w:p>
        </w:tc>
      </w:tr>
      <w:tr w:rsidR="00C4774B" w:rsidRPr="000839D9" w:rsidTr="00F73505">
        <w:trPr>
          <w:cantSplit/>
        </w:trPr>
        <w:tc>
          <w:tcPr>
            <w:tcW w:w="6959" w:type="dxa"/>
            <w:gridSpan w:val="2"/>
            <w:tcBorders>
              <w:bottom w:val="single" w:sz="4" w:space="0" w:color="auto"/>
            </w:tcBorders>
            <w:shd w:val="clear" w:color="auto" w:fill="auto"/>
            <w:vAlign w:val="center"/>
          </w:tcPr>
          <w:p w:rsidR="00C4774B" w:rsidRPr="00E33859" w:rsidRDefault="00C4774B" w:rsidP="00F73505">
            <w:pPr>
              <w:spacing w:before="40" w:after="40"/>
              <w:ind w:left="360"/>
              <w:rPr>
                <w:b/>
              </w:rPr>
            </w:pPr>
            <w:r w:rsidRPr="00E33859">
              <w:rPr>
                <w:b/>
              </w:rPr>
              <w:t xml:space="preserve">Option "B" Indirect Costs  </w:t>
            </w:r>
            <w:r w:rsidRPr="00E33859">
              <w:rPr>
                <w:szCs w:val="20"/>
              </w:rPr>
              <w:t>(SF-424A Object Class Category 6j. Indirect Charges)</w:t>
            </w:r>
          </w:p>
        </w:tc>
        <w:tc>
          <w:tcPr>
            <w:tcW w:w="1280" w:type="dxa"/>
            <w:tcBorders>
              <w:bottom w:val="single" w:sz="4" w:space="0" w:color="auto"/>
            </w:tcBorders>
            <w:shd w:val="clear" w:color="auto" w:fill="auto"/>
            <w:vAlign w:val="center"/>
          </w:tcPr>
          <w:p w:rsidR="00C4774B" w:rsidRPr="00E33859" w:rsidRDefault="00C4774B" w:rsidP="00F73505">
            <w:pPr>
              <w:spacing w:before="40" w:after="40"/>
              <w:rPr>
                <w:b/>
              </w:rPr>
            </w:pPr>
            <w:r w:rsidRPr="00E33859">
              <w:rPr>
                <w:b/>
              </w:rPr>
              <w:t>$</w:t>
            </w:r>
          </w:p>
        </w:tc>
        <w:tc>
          <w:tcPr>
            <w:tcW w:w="1280" w:type="dxa"/>
            <w:tcBorders>
              <w:bottom w:val="single" w:sz="4" w:space="0" w:color="auto"/>
            </w:tcBorders>
            <w:shd w:val="clear" w:color="auto" w:fill="auto"/>
            <w:vAlign w:val="center"/>
          </w:tcPr>
          <w:p w:rsidR="00C4774B" w:rsidRPr="00E33859" w:rsidRDefault="00C4774B" w:rsidP="00F73505">
            <w:pPr>
              <w:spacing w:before="40" w:after="40"/>
              <w:rPr>
                <w:b/>
              </w:rPr>
            </w:pPr>
            <w:r w:rsidRPr="00E33859">
              <w:rPr>
                <w:b/>
              </w:rPr>
              <w:t>$</w:t>
            </w:r>
          </w:p>
        </w:tc>
        <w:tc>
          <w:tcPr>
            <w:tcW w:w="1281" w:type="dxa"/>
            <w:tcBorders>
              <w:bottom w:val="single" w:sz="4" w:space="0" w:color="auto"/>
            </w:tcBorders>
            <w:shd w:val="clear" w:color="auto" w:fill="auto"/>
            <w:vAlign w:val="center"/>
          </w:tcPr>
          <w:p w:rsidR="00C4774B" w:rsidRPr="00E33859" w:rsidRDefault="00C4774B" w:rsidP="00F73505">
            <w:pPr>
              <w:spacing w:before="40" w:after="40"/>
              <w:rPr>
                <w:b/>
              </w:rPr>
            </w:pPr>
            <w:r w:rsidRPr="00E33859">
              <w:rPr>
                <w:b/>
              </w:rPr>
              <w:t>$</w:t>
            </w:r>
          </w:p>
        </w:tc>
      </w:tr>
    </w:tbl>
    <w:p w:rsidR="00C4774B" w:rsidRDefault="00C4774B" w:rsidP="00C4774B"/>
    <w:p w:rsidR="00C4774B" w:rsidRDefault="00C4774B" w:rsidP="00C4774B"/>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29" w:type="dxa"/>
          <w:bottom w:w="58" w:type="dxa"/>
          <w:right w:w="29" w:type="dxa"/>
        </w:tblCellMar>
        <w:tblLook w:val="04A0" w:firstRow="1" w:lastRow="0" w:firstColumn="1" w:lastColumn="0" w:noHBand="0" w:noVBand="1"/>
      </w:tblPr>
      <w:tblGrid>
        <w:gridCol w:w="5609"/>
        <w:gridCol w:w="1730"/>
        <w:gridCol w:w="1730"/>
        <w:gridCol w:w="1731"/>
      </w:tblGrid>
      <w:tr w:rsidR="00C4774B" w:rsidRPr="000839D9" w:rsidTr="00F73505">
        <w:tc>
          <w:tcPr>
            <w:tcW w:w="10800" w:type="dxa"/>
            <w:gridSpan w:val="4"/>
            <w:shd w:val="pct10" w:color="auto" w:fill="auto"/>
          </w:tcPr>
          <w:p w:rsidR="00C4774B" w:rsidRPr="00E33859" w:rsidRDefault="00C4774B" w:rsidP="00F73505">
            <w:pPr>
              <w:keepNext/>
              <w:tabs>
                <w:tab w:val="left" w:pos="357"/>
              </w:tabs>
              <w:spacing w:after="40"/>
              <w:rPr>
                <w:b/>
                <w:smallCaps/>
              </w:rPr>
            </w:pPr>
            <w:r w:rsidRPr="00E33859">
              <w:rPr>
                <w:b/>
                <w:smallCaps/>
              </w:rPr>
              <w:t>K)</w:t>
            </w:r>
            <w:r w:rsidRPr="00E33859">
              <w:rPr>
                <w:b/>
                <w:smallCaps/>
              </w:rPr>
              <w:tab/>
              <w:t>TOTAL BUDGETED PROJECT COSTS</w:t>
            </w:r>
          </w:p>
          <w:p w:rsidR="00C4774B" w:rsidRPr="00E33859" w:rsidRDefault="00C4774B" w:rsidP="00F73505">
            <w:pPr>
              <w:keepNext/>
              <w:tabs>
                <w:tab w:val="left" w:pos="357"/>
              </w:tabs>
              <w:ind w:left="360"/>
              <w:rPr>
                <w:szCs w:val="20"/>
              </w:rPr>
            </w:pPr>
            <w:r w:rsidRPr="00E33859">
              <w:rPr>
                <w:szCs w:val="20"/>
              </w:rPr>
              <w:t>The total of Direct and Indirect Costs (Sum of 6i. &amp; 6j.) budgeted for this project.</w:t>
            </w:r>
          </w:p>
        </w:tc>
      </w:tr>
      <w:tr w:rsidR="00C4774B" w:rsidRPr="000839D9" w:rsidTr="00F73505">
        <w:tc>
          <w:tcPr>
            <w:tcW w:w="5609" w:type="dxa"/>
            <w:shd w:val="clear" w:color="auto" w:fill="auto"/>
            <w:vAlign w:val="center"/>
          </w:tcPr>
          <w:p w:rsidR="00C4774B" w:rsidRPr="00E33859" w:rsidRDefault="00C4774B" w:rsidP="00F73505">
            <w:pPr>
              <w:spacing w:before="40" w:after="40"/>
              <w:ind w:left="360"/>
              <w:jc w:val="center"/>
              <w:rPr>
                <w:b/>
                <w:sz w:val="18"/>
                <w:szCs w:val="18"/>
              </w:rPr>
            </w:pPr>
            <w:r w:rsidRPr="00E33859">
              <w:rPr>
                <w:b/>
                <w:sz w:val="18"/>
                <w:szCs w:val="18"/>
              </w:rPr>
              <w:t>Total Project Costs</w:t>
            </w:r>
          </w:p>
        </w:tc>
        <w:tc>
          <w:tcPr>
            <w:tcW w:w="1730" w:type="dxa"/>
            <w:shd w:val="clear" w:color="auto" w:fill="auto"/>
            <w:vAlign w:val="center"/>
          </w:tcPr>
          <w:p w:rsidR="00C4774B" w:rsidRPr="00E33859" w:rsidRDefault="00C4774B" w:rsidP="00F73505">
            <w:pPr>
              <w:keepNext/>
              <w:ind w:left="36" w:right="36"/>
              <w:jc w:val="center"/>
              <w:rPr>
                <w:b/>
                <w:sz w:val="18"/>
                <w:szCs w:val="18"/>
              </w:rPr>
            </w:pPr>
            <w:r w:rsidRPr="00E33859">
              <w:rPr>
                <w:b/>
                <w:sz w:val="18"/>
                <w:szCs w:val="18"/>
              </w:rPr>
              <w:t>Matching Funds</w:t>
            </w:r>
          </w:p>
          <w:p w:rsidR="00C4774B" w:rsidRPr="00E33859" w:rsidRDefault="00C4774B" w:rsidP="00F73505">
            <w:pPr>
              <w:keepNext/>
              <w:ind w:left="36" w:right="36"/>
              <w:jc w:val="center"/>
              <w:rPr>
                <w:sz w:val="18"/>
                <w:szCs w:val="18"/>
              </w:rPr>
            </w:pPr>
            <w:r w:rsidRPr="00E33859">
              <w:rPr>
                <w:sz w:val="18"/>
                <w:szCs w:val="18"/>
              </w:rPr>
              <w:t>(if applicable)</w:t>
            </w:r>
          </w:p>
        </w:tc>
        <w:tc>
          <w:tcPr>
            <w:tcW w:w="1730" w:type="dxa"/>
            <w:shd w:val="clear" w:color="auto" w:fill="auto"/>
            <w:vAlign w:val="center"/>
          </w:tcPr>
          <w:p w:rsidR="00C4774B" w:rsidRPr="00E33859" w:rsidRDefault="00C4774B" w:rsidP="00F73505">
            <w:pPr>
              <w:keepNext/>
              <w:jc w:val="center"/>
              <w:rPr>
                <w:b/>
                <w:sz w:val="18"/>
                <w:szCs w:val="18"/>
              </w:rPr>
            </w:pPr>
            <w:r w:rsidRPr="00E33859">
              <w:rPr>
                <w:b/>
                <w:sz w:val="18"/>
                <w:szCs w:val="18"/>
              </w:rPr>
              <w:t>BLM</w:t>
            </w:r>
          </w:p>
          <w:p w:rsidR="00C4774B" w:rsidRPr="00E33859" w:rsidRDefault="00C4774B" w:rsidP="00F73505">
            <w:pPr>
              <w:keepNext/>
              <w:jc w:val="center"/>
              <w:rPr>
                <w:b/>
                <w:sz w:val="18"/>
                <w:szCs w:val="18"/>
              </w:rPr>
            </w:pPr>
            <w:r w:rsidRPr="00E33859">
              <w:rPr>
                <w:b/>
                <w:sz w:val="18"/>
                <w:szCs w:val="18"/>
              </w:rPr>
              <w:t>Funds</w:t>
            </w:r>
          </w:p>
        </w:tc>
        <w:tc>
          <w:tcPr>
            <w:tcW w:w="1731" w:type="dxa"/>
            <w:shd w:val="clear" w:color="auto" w:fill="auto"/>
            <w:vAlign w:val="center"/>
          </w:tcPr>
          <w:p w:rsidR="00C4774B" w:rsidRPr="00E33859" w:rsidRDefault="00C4774B" w:rsidP="00F73505">
            <w:pPr>
              <w:keepNext/>
              <w:jc w:val="center"/>
              <w:rPr>
                <w:b/>
                <w:sz w:val="18"/>
                <w:szCs w:val="18"/>
              </w:rPr>
            </w:pPr>
            <w:r w:rsidRPr="00E33859">
              <w:rPr>
                <w:b/>
                <w:sz w:val="18"/>
                <w:szCs w:val="18"/>
              </w:rPr>
              <w:t>Total</w:t>
            </w:r>
          </w:p>
          <w:p w:rsidR="00C4774B" w:rsidRPr="00E33859" w:rsidRDefault="00C4774B" w:rsidP="00F73505">
            <w:pPr>
              <w:keepNext/>
              <w:jc w:val="center"/>
              <w:rPr>
                <w:b/>
                <w:sz w:val="18"/>
                <w:szCs w:val="18"/>
              </w:rPr>
            </w:pPr>
            <w:r w:rsidRPr="00E33859">
              <w:rPr>
                <w:b/>
                <w:sz w:val="18"/>
                <w:szCs w:val="18"/>
              </w:rPr>
              <w:t>Funding</w:t>
            </w:r>
          </w:p>
        </w:tc>
      </w:tr>
      <w:tr w:rsidR="00C4774B" w:rsidRPr="000839D9" w:rsidTr="00F73505">
        <w:tc>
          <w:tcPr>
            <w:tcW w:w="5609" w:type="dxa"/>
            <w:shd w:val="clear" w:color="auto" w:fill="auto"/>
            <w:vAlign w:val="center"/>
          </w:tcPr>
          <w:p w:rsidR="00C4774B" w:rsidRPr="00E33859" w:rsidRDefault="00C4774B" w:rsidP="00F73505">
            <w:pPr>
              <w:spacing w:before="120" w:after="120"/>
            </w:pPr>
            <w:r w:rsidRPr="00E33859">
              <w:rPr>
                <w:b/>
              </w:rPr>
              <w:lastRenderedPageBreak/>
              <w:t xml:space="preserve">Total Costs  </w:t>
            </w:r>
            <w:r w:rsidRPr="00E33859">
              <w:rPr>
                <w:szCs w:val="20"/>
              </w:rPr>
              <w:t>(SF-424A Object Class Category 6k. TOTALS)</w:t>
            </w:r>
          </w:p>
        </w:tc>
        <w:tc>
          <w:tcPr>
            <w:tcW w:w="1730" w:type="dxa"/>
            <w:shd w:val="clear" w:color="auto" w:fill="auto"/>
            <w:vAlign w:val="center"/>
          </w:tcPr>
          <w:p w:rsidR="00C4774B" w:rsidRPr="00E33859" w:rsidRDefault="00C4774B" w:rsidP="00F73505">
            <w:pPr>
              <w:spacing w:before="120" w:after="120"/>
              <w:rPr>
                <w:b/>
              </w:rPr>
            </w:pPr>
            <w:r w:rsidRPr="00E33859">
              <w:rPr>
                <w:b/>
              </w:rPr>
              <w:t>$</w:t>
            </w:r>
          </w:p>
        </w:tc>
        <w:tc>
          <w:tcPr>
            <w:tcW w:w="1730" w:type="dxa"/>
            <w:shd w:val="clear" w:color="auto" w:fill="auto"/>
            <w:vAlign w:val="center"/>
          </w:tcPr>
          <w:p w:rsidR="00C4774B" w:rsidRPr="00E33859" w:rsidRDefault="00C4774B" w:rsidP="00F73505">
            <w:pPr>
              <w:spacing w:before="120" w:after="120"/>
              <w:rPr>
                <w:b/>
              </w:rPr>
            </w:pPr>
            <w:r w:rsidRPr="00E33859">
              <w:rPr>
                <w:b/>
              </w:rPr>
              <w:t>$</w:t>
            </w:r>
          </w:p>
        </w:tc>
        <w:tc>
          <w:tcPr>
            <w:tcW w:w="1731" w:type="dxa"/>
            <w:shd w:val="clear" w:color="auto" w:fill="auto"/>
            <w:vAlign w:val="center"/>
          </w:tcPr>
          <w:p w:rsidR="00C4774B" w:rsidRPr="00E33859" w:rsidRDefault="00C4774B" w:rsidP="00F73505">
            <w:pPr>
              <w:spacing w:before="120" w:after="120"/>
              <w:rPr>
                <w:b/>
              </w:rPr>
            </w:pPr>
            <w:r w:rsidRPr="00E33859">
              <w:rPr>
                <w:b/>
              </w:rPr>
              <w:t>$</w:t>
            </w:r>
          </w:p>
        </w:tc>
      </w:tr>
    </w:tbl>
    <w:p w:rsidR="00C4774B" w:rsidRPr="00E11F76" w:rsidRDefault="00C4774B" w:rsidP="00C4774B">
      <w:pPr>
        <w:rPr>
          <w:sz w:val="22"/>
        </w:rPr>
      </w:pPr>
    </w:p>
    <w:p w:rsidR="00C4774B" w:rsidRPr="00E11F76" w:rsidRDefault="00C4774B" w:rsidP="00C4774B">
      <w:pPr>
        <w:pStyle w:val="Heading8"/>
        <w:rPr>
          <w:b/>
          <w:smallCaps/>
        </w:rPr>
      </w:pPr>
      <w:r>
        <w:rPr>
          <w:smallCaps/>
        </w:rPr>
        <w:br w:type="page"/>
      </w:r>
    </w:p>
    <w:tbl>
      <w:tblPr>
        <w:tblW w:w="10800" w:type="dxa"/>
        <w:tblCellSpacing w:w="14" w:type="dxa"/>
        <w:tblLayout w:type="fixed"/>
        <w:tblCellMar>
          <w:top w:w="29" w:type="dxa"/>
          <w:left w:w="29" w:type="dxa"/>
          <w:bottom w:w="29" w:type="dxa"/>
          <w:right w:w="29" w:type="dxa"/>
        </w:tblCellMar>
        <w:tblLook w:val="04A0" w:firstRow="1" w:lastRow="0" w:firstColumn="1" w:lastColumn="0" w:noHBand="0" w:noVBand="1"/>
      </w:tblPr>
      <w:tblGrid>
        <w:gridCol w:w="10800"/>
      </w:tblGrid>
      <w:tr w:rsidR="00C4774B" w:rsidRPr="00E11F76" w:rsidTr="00F73505">
        <w:trPr>
          <w:cantSplit/>
          <w:trHeight w:val="273"/>
          <w:tblCellSpacing w:w="14" w:type="dxa"/>
        </w:trPr>
        <w:tc>
          <w:tcPr>
            <w:tcW w:w="10744" w:type="dxa"/>
            <w:shd w:val="clear" w:color="auto" w:fill="auto"/>
            <w:vAlign w:val="center"/>
          </w:tcPr>
          <w:p w:rsidR="00C4774B" w:rsidRPr="00E11F76" w:rsidRDefault="00C4774B" w:rsidP="00F73505">
            <w:pPr>
              <w:pStyle w:val="Heading8"/>
              <w:rPr>
                <w:sz w:val="20"/>
                <w:szCs w:val="20"/>
              </w:rPr>
            </w:pPr>
            <w:r w:rsidRPr="00E11F76">
              <w:rPr>
                <w:sz w:val="20"/>
                <w:szCs w:val="20"/>
              </w:rPr>
              <w:lastRenderedPageBreak/>
              <w:t>SUPPLEMENTAL INFORMATION</w:t>
            </w:r>
          </w:p>
          <w:p w:rsidR="00C4774B" w:rsidRPr="00E11F76" w:rsidRDefault="00C4774B" w:rsidP="00F73505">
            <w:pPr>
              <w:rPr>
                <w:szCs w:val="20"/>
              </w:rPr>
            </w:pPr>
            <w:r w:rsidRPr="00E11F76">
              <w:rPr>
                <w:szCs w:val="20"/>
              </w:rPr>
              <w:t xml:space="preserve">Please complete this supplemental information.  </w:t>
            </w:r>
            <w:r>
              <w:rPr>
                <w:szCs w:val="20"/>
              </w:rPr>
              <w:t>K</w:t>
            </w:r>
            <w:r w:rsidRPr="00E11F76">
              <w:rPr>
                <w:szCs w:val="20"/>
              </w:rPr>
              <w:t xml:space="preserve">eep responses to the length of this form. </w:t>
            </w:r>
            <w:r>
              <w:rPr>
                <w:szCs w:val="20"/>
              </w:rPr>
              <w:t xml:space="preserve"> </w:t>
            </w:r>
            <w:r w:rsidRPr="00E11F76">
              <w:rPr>
                <w:szCs w:val="20"/>
              </w:rPr>
              <w:t>Do not attach continuation sheets.</w:t>
            </w:r>
          </w:p>
        </w:tc>
      </w:tr>
      <w:tr w:rsidR="00C4774B" w:rsidRPr="00201AB5" w:rsidTr="00F73505">
        <w:trPr>
          <w:cantSplit/>
          <w:trHeight w:val="27"/>
          <w:tblCellSpacing w:w="14" w:type="dxa"/>
        </w:trPr>
        <w:tc>
          <w:tcPr>
            <w:tcW w:w="10744" w:type="dxa"/>
            <w:shd w:val="clear" w:color="auto" w:fill="auto"/>
            <w:vAlign w:val="center"/>
          </w:tcPr>
          <w:p w:rsidR="00C4774B" w:rsidRPr="00201AB5" w:rsidRDefault="00C4774B" w:rsidP="00F73505">
            <w:pPr>
              <w:pStyle w:val="Heading8"/>
              <w:rPr>
                <w:sz w:val="4"/>
                <w:szCs w:val="4"/>
              </w:rPr>
            </w:pPr>
          </w:p>
        </w:tc>
      </w:tr>
      <w:tr w:rsidR="00C4774B" w:rsidRPr="00E11F76" w:rsidTr="00F73505">
        <w:trPr>
          <w:cantSplit/>
          <w:trHeight w:val="4186"/>
          <w:tblCellSpacing w:w="14" w:type="dxa"/>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C4774B" w:rsidRDefault="00C4774B" w:rsidP="00F73505">
            <w:pPr>
              <w:rPr>
                <w:b/>
                <w:szCs w:val="20"/>
              </w:rPr>
            </w:pPr>
            <w:r w:rsidRPr="00201AB5">
              <w:rPr>
                <w:b/>
                <w:szCs w:val="20"/>
              </w:rPr>
              <w:t>Project Description</w:t>
            </w:r>
          </w:p>
          <w:p w:rsidR="00C4774B" w:rsidRPr="00201AB5" w:rsidRDefault="00C4774B" w:rsidP="00F73505">
            <w:pPr>
              <w:rPr>
                <w:szCs w:val="20"/>
              </w:rPr>
            </w:pPr>
            <w:r w:rsidRPr="00201AB5">
              <w:rPr>
                <w:szCs w:val="20"/>
              </w:rPr>
              <w:t>In the space provided below, summarize the proposed project.  Discuss the problem or issue addressed, proposed solution, and duration and timing of the project.  Provide quantitative references, if possible.</w:t>
            </w:r>
          </w:p>
          <w:p w:rsidR="00C4774B" w:rsidRPr="00201AB5" w:rsidRDefault="00C4774B" w:rsidP="00F73505">
            <w:pPr>
              <w:rPr>
                <w:szCs w:val="20"/>
              </w:rPr>
            </w:pPr>
          </w:p>
        </w:tc>
      </w:tr>
      <w:tr w:rsidR="00C4774B" w:rsidRPr="00E11F76" w:rsidTr="00F73505">
        <w:trPr>
          <w:cantSplit/>
          <w:trHeight w:val="4186"/>
          <w:tblCellSpacing w:w="14" w:type="dxa"/>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C4774B" w:rsidRDefault="00C4774B" w:rsidP="00F73505">
            <w:pPr>
              <w:rPr>
                <w:b/>
                <w:szCs w:val="20"/>
              </w:rPr>
            </w:pPr>
            <w:r w:rsidRPr="00201AB5">
              <w:rPr>
                <w:b/>
                <w:szCs w:val="20"/>
              </w:rPr>
              <w:t>Project Justification</w:t>
            </w:r>
          </w:p>
          <w:p w:rsidR="00C4774B" w:rsidRPr="00201AB5" w:rsidRDefault="00C4774B" w:rsidP="00F73505">
            <w:pPr>
              <w:rPr>
                <w:szCs w:val="20"/>
              </w:rPr>
            </w:pPr>
            <w:r w:rsidRPr="00201AB5">
              <w:rPr>
                <w:szCs w:val="20"/>
              </w:rPr>
              <w:t>In the space provided below, describe the critical need(s) addressed by this project.  Discuss project history, the existing situation, and improvements that can be made if funding is secured for the project.  Include information about the target audience for the project.</w:t>
            </w:r>
          </w:p>
          <w:p w:rsidR="00C4774B" w:rsidRPr="00201AB5" w:rsidRDefault="00C4774B" w:rsidP="00F73505">
            <w:pPr>
              <w:spacing w:before="60"/>
              <w:rPr>
                <w:szCs w:val="20"/>
              </w:rPr>
            </w:pPr>
          </w:p>
        </w:tc>
      </w:tr>
      <w:tr w:rsidR="00C4774B" w:rsidRPr="00E11F76" w:rsidTr="00F73505">
        <w:trPr>
          <w:cantSplit/>
          <w:trHeight w:val="4186"/>
          <w:tblCellSpacing w:w="14" w:type="dxa"/>
        </w:trPr>
        <w:tc>
          <w:tcPr>
            <w:tcW w:w="10744" w:type="dxa"/>
            <w:tcBorders>
              <w:top w:val="single" w:sz="4" w:space="0" w:color="auto"/>
              <w:left w:val="single" w:sz="4" w:space="0" w:color="auto"/>
              <w:bottom w:val="single" w:sz="4" w:space="0" w:color="auto"/>
              <w:right w:val="single" w:sz="4" w:space="0" w:color="auto"/>
            </w:tcBorders>
            <w:shd w:val="clear" w:color="auto" w:fill="auto"/>
          </w:tcPr>
          <w:p w:rsidR="00C4774B" w:rsidRPr="00201AB5" w:rsidRDefault="00C4774B" w:rsidP="00F73505">
            <w:pPr>
              <w:rPr>
                <w:b/>
                <w:szCs w:val="20"/>
              </w:rPr>
            </w:pPr>
            <w:r w:rsidRPr="00201AB5">
              <w:rPr>
                <w:b/>
                <w:szCs w:val="20"/>
              </w:rPr>
              <w:t>Measurable Results</w:t>
            </w:r>
          </w:p>
          <w:p w:rsidR="00C4774B" w:rsidRPr="00201AB5" w:rsidRDefault="00C4774B" w:rsidP="00F73505">
            <w:pPr>
              <w:rPr>
                <w:szCs w:val="20"/>
              </w:rPr>
            </w:pPr>
            <w:r w:rsidRPr="00201AB5">
              <w:rPr>
                <w:szCs w:val="20"/>
              </w:rPr>
              <w:t>In the space provided below, describe the tangible results or product(s) that will be in place at the end of the project.  As appropriate, provide critical numbers, as in people trained, copies of publications distributed, resources preserved, etc.</w:t>
            </w:r>
          </w:p>
          <w:p w:rsidR="00C4774B" w:rsidRPr="00E11F76" w:rsidRDefault="00C4774B" w:rsidP="00F73505">
            <w:pPr>
              <w:spacing w:before="60"/>
              <w:rPr>
                <w:szCs w:val="20"/>
              </w:rPr>
            </w:pPr>
          </w:p>
        </w:tc>
      </w:tr>
    </w:tbl>
    <w:p w:rsidR="004C3E25" w:rsidRPr="00C24962" w:rsidRDefault="004C3E25" w:rsidP="00C4774B">
      <w:pPr>
        <w:widowControl/>
        <w:rPr>
          <w:sz w:val="24"/>
        </w:rPr>
      </w:pPr>
    </w:p>
    <w:sectPr w:rsidR="004C3E25" w:rsidRPr="00C24962" w:rsidSect="00F73505">
      <w:headerReference w:type="default" r:id="rId61"/>
      <w:headerReference w:type="first" r:id="rId62"/>
      <w:pgSz w:w="12240" w:h="15840" w:code="1"/>
      <w:pgMar w:top="720" w:right="720" w:bottom="576" w:left="72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3505" w:rsidRDefault="00F73505">
      <w:r>
        <w:separator/>
      </w:r>
    </w:p>
  </w:endnote>
  <w:endnote w:type="continuationSeparator" w:id="0">
    <w:p w:rsidR="00F73505" w:rsidRDefault="00F735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505" w:rsidRDefault="00F7350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73505" w:rsidRDefault="00F7350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505" w:rsidRDefault="00F73505" w:rsidP="00504AC6">
    <w:pPr>
      <w:tabs>
        <w:tab w:val="right" w:pos="10224"/>
      </w:tabs>
      <w:spacing w:line="240" w:lineRule="exact"/>
    </w:pPr>
  </w:p>
  <w:p w:rsidR="00F73505" w:rsidRPr="00504AC6" w:rsidRDefault="00F73505" w:rsidP="00504AC6">
    <w:pPr>
      <w:tabs>
        <w:tab w:val="right" w:pos="10224"/>
      </w:tabs>
      <w:spacing w:line="240" w:lineRule="exact"/>
    </w:pPr>
    <w:r w:rsidRPr="00504AC6">
      <w:t>Funding Opportunity</w:t>
    </w:r>
    <w:r>
      <w:t xml:space="preserve"> Announcement - </w:t>
    </w:r>
    <w:r w:rsidRPr="00504AC6">
      <w:t>Request for Applications</w:t>
    </w:r>
    <w:r w:rsidRPr="00504AC6">
      <w:tab/>
      <w:t xml:space="preserve">Page </w:t>
    </w:r>
    <w:r w:rsidRPr="00504AC6">
      <w:fldChar w:fldCharType="begin"/>
    </w:r>
    <w:r w:rsidRPr="00504AC6">
      <w:instrText xml:space="preserve"> PAGE  \* Arabic  \* MERGEFORMAT </w:instrText>
    </w:r>
    <w:r w:rsidRPr="00504AC6">
      <w:fldChar w:fldCharType="separate"/>
    </w:r>
    <w:r w:rsidR="0021371C">
      <w:rPr>
        <w:noProof/>
      </w:rPr>
      <w:t>2</w:t>
    </w:r>
    <w:r w:rsidRPr="00504AC6">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505" w:rsidRDefault="00F7350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505" w:rsidRDefault="00F73505">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505" w:rsidRPr="007557D4" w:rsidRDefault="00F73505" w:rsidP="00F73505">
    <w:pPr>
      <w:widowControl/>
      <w:tabs>
        <w:tab w:val="right" w:pos="10800"/>
      </w:tabs>
      <w:autoSpaceDE/>
      <w:autoSpaceDN/>
      <w:adjustRightInd/>
    </w:pPr>
    <w:r w:rsidRPr="007557D4">
      <w:rPr>
        <w:szCs w:val="20"/>
      </w:rPr>
      <w:t xml:space="preserve">CCS Commitment </w:t>
    </w:r>
    <w:proofErr w:type="gramStart"/>
    <w:r w:rsidRPr="007557D4">
      <w:rPr>
        <w:szCs w:val="20"/>
      </w:rPr>
      <w:t>Document  Dec</w:t>
    </w:r>
    <w:proofErr w:type="gramEnd"/>
    <w:r w:rsidRPr="007557D4">
      <w:rPr>
        <w:szCs w:val="20"/>
      </w:rPr>
      <w:t xml:space="preserve"> 2013</w:t>
    </w:r>
    <w:r w:rsidRPr="007557D4">
      <w:rPr>
        <w:szCs w:val="20"/>
      </w:rPr>
      <w:tab/>
      <w:t xml:space="preserve">Page </w:t>
    </w:r>
    <w:r w:rsidRPr="007557D4">
      <w:rPr>
        <w:szCs w:val="20"/>
      </w:rPr>
      <w:fldChar w:fldCharType="begin"/>
    </w:r>
    <w:r w:rsidRPr="007557D4">
      <w:rPr>
        <w:szCs w:val="20"/>
      </w:rPr>
      <w:instrText xml:space="preserve"> PAGE  \* Arabic  \* MERGEFORMAT </w:instrText>
    </w:r>
    <w:r w:rsidRPr="007557D4">
      <w:rPr>
        <w:szCs w:val="20"/>
      </w:rPr>
      <w:fldChar w:fldCharType="separate"/>
    </w:r>
    <w:r w:rsidR="0021371C">
      <w:rPr>
        <w:noProof/>
        <w:szCs w:val="20"/>
      </w:rPr>
      <w:t>1</w:t>
    </w:r>
    <w:r w:rsidRPr="007557D4">
      <w:rPr>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3505" w:rsidRDefault="00F73505">
      <w:r>
        <w:separator/>
      </w:r>
    </w:p>
  </w:footnote>
  <w:footnote w:type="continuationSeparator" w:id="0">
    <w:p w:rsidR="00F73505" w:rsidRDefault="00F735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505" w:rsidRDefault="00F735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505" w:rsidRDefault="00F735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505" w:rsidRDefault="00F7350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505" w:rsidRPr="007557D4" w:rsidRDefault="00F73505" w:rsidP="00F73505">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73505" w:rsidRDefault="00F735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04A56F3"/>
    <w:multiLevelType w:val="hybridMultilevel"/>
    <w:tmpl w:val="EE20C4B6"/>
    <w:lvl w:ilvl="0" w:tplc="C6BC8F74">
      <w:start w:val="3"/>
      <w:numFmt w:val="decimal"/>
      <w:lvlText w:val="%1."/>
      <w:lvlJc w:val="left"/>
      <w:pPr>
        <w:ind w:left="558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3A552B"/>
    <w:multiLevelType w:val="hybridMultilevel"/>
    <w:tmpl w:val="B9160892"/>
    <w:lvl w:ilvl="0" w:tplc="2E16607E">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CF6CE0"/>
    <w:multiLevelType w:val="hybridMultilevel"/>
    <w:tmpl w:val="CE9248F8"/>
    <w:lvl w:ilvl="0" w:tplc="E4C86ED2">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
    <w:nsid w:val="0E0910B8"/>
    <w:multiLevelType w:val="hybridMultilevel"/>
    <w:tmpl w:val="9FEE0CEE"/>
    <w:lvl w:ilvl="0" w:tplc="77D00978">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nsid w:val="0E840ECD"/>
    <w:multiLevelType w:val="hybridMultilevel"/>
    <w:tmpl w:val="072CA6C2"/>
    <w:lvl w:ilvl="0" w:tplc="0D8C21F4">
      <w:start w:val="1"/>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7">
    <w:nsid w:val="0FD17701"/>
    <w:multiLevelType w:val="hybridMultilevel"/>
    <w:tmpl w:val="790EAEF2"/>
    <w:lvl w:ilvl="0" w:tplc="39747D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0F7149E"/>
    <w:multiLevelType w:val="hybridMultilevel"/>
    <w:tmpl w:val="EF52BC1E"/>
    <w:lvl w:ilvl="0" w:tplc="AE86BA20">
      <w:start w:val="1"/>
      <w:numFmt w:val="upperLetter"/>
      <w:lvlText w:val="%1."/>
      <w:lvlJc w:val="left"/>
      <w:pPr>
        <w:ind w:left="1440" w:hanging="90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nsid w:val="11436FFC"/>
    <w:multiLevelType w:val="hybridMultilevel"/>
    <w:tmpl w:val="4F2CBC54"/>
    <w:lvl w:ilvl="0" w:tplc="620CFB7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36E17B6"/>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6A030C"/>
    <w:multiLevelType w:val="hybridMultilevel"/>
    <w:tmpl w:val="913E8DCA"/>
    <w:lvl w:ilvl="0" w:tplc="42F629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1087522"/>
    <w:multiLevelType w:val="hybridMultilevel"/>
    <w:tmpl w:val="9CC831B8"/>
    <w:lvl w:ilvl="0" w:tplc="CD023AC2">
      <w:start w:val="1"/>
      <w:numFmt w:val="upperLetter"/>
      <w:lvlText w:val="%1."/>
      <w:lvlJc w:val="left"/>
      <w:pPr>
        <w:ind w:left="1980" w:hanging="360"/>
      </w:pPr>
      <w:rPr>
        <w:rFonts w:hint="default"/>
        <w:b/>
      </w:rPr>
    </w:lvl>
    <w:lvl w:ilvl="1" w:tplc="04090019">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13">
    <w:nsid w:val="259C0B93"/>
    <w:multiLevelType w:val="hybridMultilevel"/>
    <w:tmpl w:val="676E86CE"/>
    <w:lvl w:ilvl="0" w:tplc="F83EE62A">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2B981663"/>
    <w:multiLevelType w:val="singleLevel"/>
    <w:tmpl w:val="FE4662C2"/>
    <w:lvl w:ilvl="0">
      <w:start w:val="1"/>
      <w:numFmt w:val="decimal"/>
      <w:lvlText w:val="(%1)"/>
      <w:lvlJc w:val="left"/>
      <w:pPr>
        <w:tabs>
          <w:tab w:val="num" w:pos="1800"/>
        </w:tabs>
        <w:ind w:left="1800" w:hanging="720"/>
      </w:pPr>
      <w:rPr>
        <w:rFonts w:hint="default"/>
      </w:rPr>
    </w:lvl>
  </w:abstractNum>
  <w:abstractNum w:abstractNumId="15">
    <w:nsid w:val="38820539"/>
    <w:multiLevelType w:val="hybridMultilevel"/>
    <w:tmpl w:val="C166F706"/>
    <w:lvl w:ilvl="0" w:tplc="50A2CCBC">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39FC2E7A"/>
    <w:multiLevelType w:val="hybridMultilevel"/>
    <w:tmpl w:val="A63CDC1C"/>
    <w:lvl w:ilvl="0" w:tplc="D6AE7956">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3A9943FE"/>
    <w:multiLevelType w:val="hybridMultilevel"/>
    <w:tmpl w:val="57107D86"/>
    <w:lvl w:ilvl="0" w:tplc="9FB8DEA2">
      <w:start w:val="5"/>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DC2B3F"/>
    <w:multiLevelType w:val="hybridMultilevel"/>
    <w:tmpl w:val="F2B229DE"/>
    <w:lvl w:ilvl="0" w:tplc="465A502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nsid w:val="3D3136A5"/>
    <w:multiLevelType w:val="hybridMultilevel"/>
    <w:tmpl w:val="BAFE31DA"/>
    <w:lvl w:ilvl="0" w:tplc="18D28772">
      <w:start w:val="1"/>
      <w:numFmt w:val="upperLetter"/>
      <w:lvlText w:val="%1."/>
      <w:lvlJc w:val="left"/>
      <w:pPr>
        <w:ind w:left="2250" w:hanging="360"/>
      </w:pPr>
      <w:rPr>
        <w:rFonts w:hint="default"/>
        <w:b/>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20">
    <w:nsid w:val="3F7B1F44"/>
    <w:multiLevelType w:val="hybridMultilevel"/>
    <w:tmpl w:val="3B406048"/>
    <w:lvl w:ilvl="0" w:tplc="FFFFFFF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40BE7E16"/>
    <w:multiLevelType w:val="hybridMultilevel"/>
    <w:tmpl w:val="A2AAE228"/>
    <w:lvl w:ilvl="0" w:tplc="99DE5610">
      <w:start w:val="1"/>
      <w:numFmt w:val="upperLetter"/>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43891113"/>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23">
    <w:nsid w:val="440949C9"/>
    <w:multiLevelType w:val="hybridMultilevel"/>
    <w:tmpl w:val="1FD6C61C"/>
    <w:lvl w:ilvl="0" w:tplc="D7345D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nsid w:val="4D6E2C14"/>
    <w:multiLevelType w:val="hybridMultilevel"/>
    <w:tmpl w:val="041283D4"/>
    <w:lvl w:ilvl="0" w:tplc="CEB0E8A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4EC36142"/>
    <w:multiLevelType w:val="hybridMultilevel"/>
    <w:tmpl w:val="0FDCCB2E"/>
    <w:lvl w:ilvl="0" w:tplc="6356572E">
      <w:start w:val="1"/>
      <w:numFmt w:val="upperLetter"/>
      <w:lvlText w:val="%1."/>
      <w:lvlJc w:val="left"/>
      <w:pPr>
        <w:ind w:left="1080" w:hanging="360"/>
      </w:pPr>
      <w:rPr>
        <w:rFonts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53147580"/>
    <w:multiLevelType w:val="hybridMultilevel"/>
    <w:tmpl w:val="ADBCA55C"/>
    <w:lvl w:ilvl="0" w:tplc="FE3CD9D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59E62716"/>
    <w:multiLevelType w:val="hybridMultilevel"/>
    <w:tmpl w:val="1362E3F2"/>
    <w:lvl w:ilvl="0" w:tplc="77461564">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8">
    <w:nsid w:val="672126F5"/>
    <w:multiLevelType w:val="hybridMultilevel"/>
    <w:tmpl w:val="A14A1630"/>
    <w:lvl w:ilvl="0" w:tplc="67823DA4">
      <w:start w:val="2"/>
      <w:numFmt w:val="lowerLetter"/>
      <w:lvlText w:val="%1."/>
      <w:lvlJc w:val="left"/>
      <w:pPr>
        <w:ind w:left="5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9A3FBE"/>
    <w:multiLevelType w:val="hybridMultilevel"/>
    <w:tmpl w:val="C284FA4E"/>
    <w:lvl w:ilvl="0" w:tplc="6BF2800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1">
    <w:nsid w:val="6D5F13E9"/>
    <w:multiLevelType w:val="hybridMultilevel"/>
    <w:tmpl w:val="2E7801E8"/>
    <w:lvl w:ilvl="0" w:tplc="2B1406AC">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nsid w:val="6F5842FA"/>
    <w:multiLevelType w:val="hybridMultilevel"/>
    <w:tmpl w:val="719AA98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3">
    <w:nsid w:val="71BF0317"/>
    <w:multiLevelType w:val="hybridMultilevel"/>
    <w:tmpl w:val="D88AE746"/>
    <w:lvl w:ilvl="0" w:tplc="0C92B446">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nsid w:val="7364169B"/>
    <w:multiLevelType w:val="hybridMultilevel"/>
    <w:tmpl w:val="5706F1BA"/>
    <w:lvl w:ilvl="0" w:tplc="B2EA57D8">
      <w:start w:val="1"/>
      <w:numFmt w:val="lowerLetter"/>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35">
    <w:nsid w:val="73FE214C"/>
    <w:multiLevelType w:val="hybridMultilevel"/>
    <w:tmpl w:val="15D885B2"/>
    <w:lvl w:ilvl="0" w:tplc="FDF07B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nsid w:val="752F6381"/>
    <w:multiLevelType w:val="hybridMultilevel"/>
    <w:tmpl w:val="5FA6FAE4"/>
    <w:lvl w:ilvl="0" w:tplc="38A8E76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774142C5"/>
    <w:multiLevelType w:val="hybridMultilevel"/>
    <w:tmpl w:val="A2A64904"/>
    <w:lvl w:ilvl="0" w:tplc="FFFFFFFF">
      <w:start w:val="1"/>
      <w:numFmt w:val="decimal"/>
      <w:lvlText w:val="%1."/>
      <w:lvlJc w:val="left"/>
      <w:pPr>
        <w:tabs>
          <w:tab w:val="num" w:pos="1800"/>
        </w:tabs>
        <w:ind w:left="1800" w:hanging="360"/>
      </w:pPr>
      <w:rPr>
        <w:rFonts w:hint="default"/>
      </w:rPr>
    </w:lvl>
    <w:lvl w:ilvl="1" w:tplc="FE8E2354">
      <w:start w:val="2"/>
      <w:numFmt w:val="lowerLetter"/>
      <w:lvlText w:val="%2."/>
      <w:lvlJc w:val="left"/>
      <w:pPr>
        <w:tabs>
          <w:tab w:val="num" w:pos="2520"/>
        </w:tabs>
        <w:ind w:left="2520" w:hanging="360"/>
      </w:pPr>
      <w:rPr>
        <w:rFonts w:hint="default"/>
        <w:b w:val="0"/>
      </w:rPr>
    </w:lvl>
    <w:lvl w:ilvl="2" w:tplc="8FD8E736">
      <w:start w:val="1"/>
      <w:numFmt w:val="decimal"/>
      <w:lvlText w:val="%3."/>
      <w:lvlJc w:val="left"/>
      <w:pPr>
        <w:tabs>
          <w:tab w:val="num" w:pos="3420"/>
        </w:tabs>
        <w:ind w:left="3420" w:hanging="360"/>
      </w:pPr>
      <w:rPr>
        <w:rFonts w:hint="default"/>
        <w:b w:val="0"/>
      </w:rPr>
    </w:lvl>
    <w:lvl w:ilvl="3" w:tplc="1020037C">
      <w:start w:val="4"/>
      <w:numFmt w:val="upperLetter"/>
      <w:lvlText w:val="%4."/>
      <w:lvlJc w:val="left"/>
      <w:pPr>
        <w:tabs>
          <w:tab w:val="num" w:pos="3960"/>
        </w:tabs>
        <w:ind w:left="3960" w:hanging="360"/>
      </w:pPr>
      <w:rPr>
        <w:rFonts w:hint="default"/>
        <w:b/>
      </w:rPr>
    </w:lvl>
    <w:lvl w:ilvl="4" w:tplc="D3D05628">
      <w:start w:val="1"/>
      <w:numFmt w:val="decimal"/>
      <w:lvlText w:val="(%5)"/>
      <w:lvlJc w:val="left"/>
      <w:pPr>
        <w:ind w:left="2160" w:hanging="360"/>
      </w:pPr>
      <w:rPr>
        <w:rFonts w:hint="default"/>
      </w:rPr>
    </w:lvl>
    <w:lvl w:ilvl="5" w:tplc="945895E6">
      <w:start w:val="1"/>
      <w:numFmt w:val="lowerLetter"/>
      <w:lvlText w:val="(%6)"/>
      <w:lvlJc w:val="left"/>
      <w:pPr>
        <w:ind w:left="5580" w:hanging="360"/>
      </w:pPr>
      <w:rPr>
        <w:rFonts w:hint="default"/>
      </w:r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8">
    <w:nsid w:val="79B26AC4"/>
    <w:multiLevelType w:val="hybridMultilevel"/>
    <w:tmpl w:val="34F62DAA"/>
    <w:lvl w:ilvl="0" w:tplc="56DE0F52">
      <w:start w:val="1"/>
      <w:numFmt w:val="decimal"/>
      <w:lvlText w:val="%1."/>
      <w:lvlJc w:val="left"/>
      <w:pPr>
        <w:ind w:left="9180" w:hanging="360"/>
      </w:pPr>
      <w:rPr>
        <w:rFonts w:hint="default"/>
        <w:b w:val="0"/>
      </w:rPr>
    </w:lvl>
    <w:lvl w:ilvl="1" w:tplc="04090019" w:tentative="1">
      <w:start w:val="1"/>
      <w:numFmt w:val="lowerLetter"/>
      <w:lvlText w:val="%2."/>
      <w:lvlJc w:val="left"/>
      <w:pPr>
        <w:ind w:left="9900" w:hanging="360"/>
      </w:pPr>
    </w:lvl>
    <w:lvl w:ilvl="2" w:tplc="0409001B" w:tentative="1">
      <w:start w:val="1"/>
      <w:numFmt w:val="lowerRoman"/>
      <w:lvlText w:val="%3."/>
      <w:lvlJc w:val="right"/>
      <w:pPr>
        <w:ind w:left="10620" w:hanging="180"/>
      </w:pPr>
    </w:lvl>
    <w:lvl w:ilvl="3" w:tplc="0409000F" w:tentative="1">
      <w:start w:val="1"/>
      <w:numFmt w:val="decimal"/>
      <w:lvlText w:val="%4."/>
      <w:lvlJc w:val="left"/>
      <w:pPr>
        <w:ind w:left="11340" w:hanging="360"/>
      </w:pPr>
    </w:lvl>
    <w:lvl w:ilvl="4" w:tplc="04090019" w:tentative="1">
      <w:start w:val="1"/>
      <w:numFmt w:val="lowerLetter"/>
      <w:lvlText w:val="%5."/>
      <w:lvlJc w:val="left"/>
      <w:pPr>
        <w:ind w:left="12060" w:hanging="360"/>
      </w:pPr>
    </w:lvl>
    <w:lvl w:ilvl="5" w:tplc="0409001B" w:tentative="1">
      <w:start w:val="1"/>
      <w:numFmt w:val="lowerRoman"/>
      <w:lvlText w:val="%6."/>
      <w:lvlJc w:val="right"/>
      <w:pPr>
        <w:ind w:left="12780" w:hanging="180"/>
      </w:pPr>
    </w:lvl>
    <w:lvl w:ilvl="6" w:tplc="0409000F" w:tentative="1">
      <w:start w:val="1"/>
      <w:numFmt w:val="decimal"/>
      <w:lvlText w:val="%7."/>
      <w:lvlJc w:val="left"/>
      <w:pPr>
        <w:ind w:left="13500" w:hanging="360"/>
      </w:pPr>
    </w:lvl>
    <w:lvl w:ilvl="7" w:tplc="04090019" w:tentative="1">
      <w:start w:val="1"/>
      <w:numFmt w:val="lowerLetter"/>
      <w:lvlText w:val="%8."/>
      <w:lvlJc w:val="left"/>
      <w:pPr>
        <w:ind w:left="14220" w:hanging="360"/>
      </w:pPr>
    </w:lvl>
    <w:lvl w:ilvl="8" w:tplc="0409001B" w:tentative="1">
      <w:start w:val="1"/>
      <w:numFmt w:val="lowerRoman"/>
      <w:lvlText w:val="%9."/>
      <w:lvlJc w:val="right"/>
      <w:pPr>
        <w:ind w:left="1494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7"/>
  </w:num>
  <w:num w:numId="3">
    <w:abstractNumId w:val="20"/>
  </w:num>
  <w:num w:numId="4">
    <w:abstractNumId w:val="30"/>
  </w:num>
  <w:num w:numId="5">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6">
    <w:abstractNumId w:val="24"/>
  </w:num>
  <w:num w:numId="7">
    <w:abstractNumId w:val="12"/>
  </w:num>
  <w:num w:numId="8">
    <w:abstractNumId w:val="21"/>
  </w:num>
  <w:num w:numId="9">
    <w:abstractNumId w:val="9"/>
  </w:num>
  <w:num w:numId="10">
    <w:abstractNumId w:val="27"/>
  </w:num>
  <w:num w:numId="11">
    <w:abstractNumId w:val="15"/>
  </w:num>
  <w:num w:numId="12">
    <w:abstractNumId w:val="16"/>
  </w:num>
  <w:num w:numId="13">
    <w:abstractNumId w:val="33"/>
  </w:num>
  <w:num w:numId="14">
    <w:abstractNumId w:val="18"/>
  </w:num>
  <w:num w:numId="15">
    <w:abstractNumId w:val="29"/>
  </w:num>
  <w:num w:numId="16">
    <w:abstractNumId w:val="7"/>
  </w:num>
  <w:num w:numId="17">
    <w:abstractNumId w:val="36"/>
  </w:num>
  <w:num w:numId="18">
    <w:abstractNumId w:val="19"/>
  </w:num>
  <w:num w:numId="19">
    <w:abstractNumId w:val="35"/>
  </w:num>
  <w:num w:numId="20">
    <w:abstractNumId w:val="26"/>
  </w:num>
  <w:num w:numId="21">
    <w:abstractNumId w:val="5"/>
  </w:num>
  <w:num w:numId="22">
    <w:abstractNumId w:val="38"/>
  </w:num>
  <w:num w:numId="23">
    <w:abstractNumId w:val="23"/>
  </w:num>
  <w:num w:numId="24">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6"/>
  </w:num>
  <w:num w:numId="27">
    <w:abstractNumId w:val="34"/>
  </w:num>
  <w:num w:numId="28">
    <w:abstractNumId w:val="31"/>
  </w:num>
  <w:num w:numId="29">
    <w:abstractNumId w:val="10"/>
  </w:num>
  <w:num w:numId="30">
    <w:abstractNumId w:val="22"/>
  </w:num>
  <w:num w:numId="31">
    <w:abstractNumId w:val="13"/>
  </w:num>
  <w:num w:numId="32">
    <w:abstractNumId w:val="17"/>
  </w:num>
  <w:num w:numId="33">
    <w:abstractNumId w:val="28"/>
  </w:num>
  <w:num w:numId="34">
    <w:abstractNumId w:val="2"/>
  </w:num>
  <w:num w:numId="35">
    <w:abstractNumId w:val="25"/>
  </w:num>
  <w:num w:numId="36">
    <w:abstractNumId w:val="11"/>
  </w:num>
  <w:num w:numId="37">
    <w:abstractNumId w:val="3"/>
  </w:num>
  <w:num w:numId="38">
    <w:abstractNumId w:val="8"/>
  </w:num>
  <w:num w:numId="39">
    <w:abstractNumId w:val="32"/>
  </w:num>
  <w:num w:numId="40">
    <w:abstractNumId w:val="14"/>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471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39EB"/>
    <w:rsid w:val="0001401F"/>
    <w:rsid w:val="00017371"/>
    <w:rsid w:val="00020377"/>
    <w:rsid w:val="000302BF"/>
    <w:rsid w:val="00034162"/>
    <w:rsid w:val="000378D7"/>
    <w:rsid w:val="00047320"/>
    <w:rsid w:val="000570DA"/>
    <w:rsid w:val="00084784"/>
    <w:rsid w:val="00096625"/>
    <w:rsid w:val="000A70FA"/>
    <w:rsid w:val="000B0FD3"/>
    <w:rsid w:val="000B2FCB"/>
    <w:rsid w:val="000D0C86"/>
    <w:rsid w:val="000D30FB"/>
    <w:rsid w:val="000D3A27"/>
    <w:rsid w:val="000E32EB"/>
    <w:rsid w:val="000E4F80"/>
    <w:rsid w:val="000E7730"/>
    <w:rsid w:val="000F0F6B"/>
    <w:rsid w:val="000F1D1A"/>
    <w:rsid w:val="00112D6E"/>
    <w:rsid w:val="00122A7B"/>
    <w:rsid w:val="001234FC"/>
    <w:rsid w:val="00127463"/>
    <w:rsid w:val="00137084"/>
    <w:rsid w:val="00144BE9"/>
    <w:rsid w:val="00150DCA"/>
    <w:rsid w:val="0015663A"/>
    <w:rsid w:val="00157261"/>
    <w:rsid w:val="00162FCC"/>
    <w:rsid w:val="00163390"/>
    <w:rsid w:val="0017108F"/>
    <w:rsid w:val="00173087"/>
    <w:rsid w:val="00184856"/>
    <w:rsid w:val="00191570"/>
    <w:rsid w:val="00192B16"/>
    <w:rsid w:val="00193311"/>
    <w:rsid w:val="00194B26"/>
    <w:rsid w:val="001952BE"/>
    <w:rsid w:val="001956C6"/>
    <w:rsid w:val="001A5125"/>
    <w:rsid w:val="001A6AC1"/>
    <w:rsid w:val="001A7E18"/>
    <w:rsid w:val="001B4B94"/>
    <w:rsid w:val="001C79F9"/>
    <w:rsid w:val="001D1BC5"/>
    <w:rsid w:val="001D3451"/>
    <w:rsid w:val="001D3B49"/>
    <w:rsid w:val="001E65AE"/>
    <w:rsid w:val="001F10EE"/>
    <w:rsid w:val="002035CF"/>
    <w:rsid w:val="0021371C"/>
    <w:rsid w:val="0022540B"/>
    <w:rsid w:val="00225F13"/>
    <w:rsid w:val="00240408"/>
    <w:rsid w:val="002469A4"/>
    <w:rsid w:val="0025592B"/>
    <w:rsid w:val="002657AC"/>
    <w:rsid w:val="00276865"/>
    <w:rsid w:val="00284140"/>
    <w:rsid w:val="0028455E"/>
    <w:rsid w:val="00291C7D"/>
    <w:rsid w:val="00293E2E"/>
    <w:rsid w:val="002A3811"/>
    <w:rsid w:val="002B39C6"/>
    <w:rsid w:val="002B40E8"/>
    <w:rsid w:val="002B61F7"/>
    <w:rsid w:val="002C1B40"/>
    <w:rsid w:val="002C30E5"/>
    <w:rsid w:val="002D3A8B"/>
    <w:rsid w:val="002F4941"/>
    <w:rsid w:val="003027DB"/>
    <w:rsid w:val="00302CD2"/>
    <w:rsid w:val="00306916"/>
    <w:rsid w:val="00314DD0"/>
    <w:rsid w:val="00315EC6"/>
    <w:rsid w:val="00341B30"/>
    <w:rsid w:val="00343A1A"/>
    <w:rsid w:val="00362311"/>
    <w:rsid w:val="00365B64"/>
    <w:rsid w:val="00380F37"/>
    <w:rsid w:val="00383333"/>
    <w:rsid w:val="003912D3"/>
    <w:rsid w:val="00391B96"/>
    <w:rsid w:val="00391E01"/>
    <w:rsid w:val="003A6A19"/>
    <w:rsid w:val="003B2FEF"/>
    <w:rsid w:val="003B4F28"/>
    <w:rsid w:val="003C7BDA"/>
    <w:rsid w:val="003E21A0"/>
    <w:rsid w:val="003E528A"/>
    <w:rsid w:val="003E6A33"/>
    <w:rsid w:val="003F2486"/>
    <w:rsid w:val="003F7AC2"/>
    <w:rsid w:val="00402EC6"/>
    <w:rsid w:val="004030FB"/>
    <w:rsid w:val="00405F4A"/>
    <w:rsid w:val="0042096D"/>
    <w:rsid w:val="004242E8"/>
    <w:rsid w:val="004315C2"/>
    <w:rsid w:val="00446A13"/>
    <w:rsid w:val="0045068D"/>
    <w:rsid w:val="00450B46"/>
    <w:rsid w:val="004540DB"/>
    <w:rsid w:val="0045428E"/>
    <w:rsid w:val="00454922"/>
    <w:rsid w:val="0045700B"/>
    <w:rsid w:val="00463150"/>
    <w:rsid w:val="00470637"/>
    <w:rsid w:val="00471C6E"/>
    <w:rsid w:val="00480551"/>
    <w:rsid w:val="00484C10"/>
    <w:rsid w:val="004A1BFD"/>
    <w:rsid w:val="004A6622"/>
    <w:rsid w:val="004C0B7B"/>
    <w:rsid w:val="004C3E25"/>
    <w:rsid w:val="004C426D"/>
    <w:rsid w:val="004C6666"/>
    <w:rsid w:val="004C687D"/>
    <w:rsid w:val="004C69E1"/>
    <w:rsid w:val="004D5D01"/>
    <w:rsid w:val="004D708A"/>
    <w:rsid w:val="004E37AE"/>
    <w:rsid w:val="004E77C9"/>
    <w:rsid w:val="004F7380"/>
    <w:rsid w:val="005005A8"/>
    <w:rsid w:val="00504456"/>
    <w:rsid w:val="00504AC6"/>
    <w:rsid w:val="00512E26"/>
    <w:rsid w:val="00521431"/>
    <w:rsid w:val="00523E72"/>
    <w:rsid w:val="00536EB8"/>
    <w:rsid w:val="00564278"/>
    <w:rsid w:val="005646DD"/>
    <w:rsid w:val="005729E3"/>
    <w:rsid w:val="00596F8B"/>
    <w:rsid w:val="005B1C63"/>
    <w:rsid w:val="005B333A"/>
    <w:rsid w:val="005B6BE9"/>
    <w:rsid w:val="005B6F14"/>
    <w:rsid w:val="005C5BF7"/>
    <w:rsid w:val="005C5E72"/>
    <w:rsid w:val="005D2EE2"/>
    <w:rsid w:val="005D4430"/>
    <w:rsid w:val="005D4FF0"/>
    <w:rsid w:val="005D5E0C"/>
    <w:rsid w:val="00610B1D"/>
    <w:rsid w:val="006219F0"/>
    <w:rsid w:val="006273AA"/>
    <w:rsid w:val="00633F59"/>
    <w:rsid w:val="00634C28"/>
    <w:rsid w:val="00643E73"/>
    <w:rsid w:val="00651D92"/>
    <w:rsid w:val="00665721"/>
    <w:rsid w:val="00682822"/>
    <w:rsid w:val="006830C3"/>
    <w:rsid w:val="00683B57"/>
    <w:rsid w:val="00684DF4"/>
    <w:rsid w:val="006877DB"/>
    <w:rsid w:val="00693F46"/>
    <w:rsid w:val="006971CA"/>
    <w:rsid w:val="006A1207"/>
    <w:rsid w:val="006A585D"/>
    <w:rsid w:val="006B5444"/>
    <w:rsid w:val="006C0532"/>
    <w:rsid w:val="006C56EA"/>
    <w:rsid w:val="006D43BD"/>
    <w:rsid w:val="006F0256"/>
    <w:rsid w:val="006F23A1"/>
    <w:rsid w:val="00703151"/>
    <w:rsid w:val="00707608"/>
    <w:rsid w:val="00714131"/>
    <w:rsid w:val="0071559F"/>
    <w:rsid w:val="00723648"/>
    <w:rsid w:val="00743FD8"/>
    <w:rsid w:val="00744F87"/>
    <w:rsid w:val="00752DB2"/>
    <w:rsid w:val="007555ED"/>
    <w:rsid w:val="0075680B"/>
    <w:rsid w:val="00762758"/>
    <w:rsid w:val="007711E8"/>
    <w:rsid w:val="00772887"/>
    <w:rsid w:val="00776076"/>
    <w:rsid w:val="00776B7E"/>
    <w:rsid w:val="00791163"/>
    <w:rsid w:val="00794BD3"/>
    <w:rsid w:val="0079596F"/>
    <w:rsid w:val="00795ADB"/>
    <w:rsid w:val="007969CC"/>
    <w:rsid w:val="007A30F7"/>
    <w:rsid w:val="007A7019"/>
    <w:rsid w:val="007D4A07"/>
    <w:rsid w:val="007E1A2B"/>
    <w:rsid w:val="007F5E10"/>
    <w:rsid w:val="007F682D"/>
    <w:rsid w:val="0080306A"/>
    <w:rsid w:val="0081039A"/>
    <w:rsid w:val="008111B2"/>
    <w:rsid w:val="00814AE3"/>
    <w:rsid w:val="00834748"/>
    <w:rsid w:val="00837D1E"/>
    <w:rsid w:val="00841677"/>
    <w:rsid w:val="00851A56"/>
    <w:rsid w:val="008570FF"/>
    <w:rsid w:val="00877B54"/>
    <w:rsid w:val="00877B8D"/>
    <w:rsid w:val="0088522F"/>
    <w:rsid w:val="00885AF6"/>
    <w:rsid w:val="008929DB"/>
    <w:rsid w:val="008A211C"/>
    <w:rsid w:val="008A487F"/>
    <w:rsid w:val="008A5B43"/>
    <w:rsid w:val="008A7867"/>
    <w:rsid w:val="008B2466"/>
    <w:rsid w:val="008B29F9"/>
    <w:rsid w:val="008D45F1"/>
    <w:rsid w:val="008E3B4B"/>
    <w:rsid w:val="008E4F88"/>
    <w:rsid w:val="00903FAF"/>
    <w:rsid w:val="00914BA0"/>
    <w:rsid w:val="00916670"/>
    <w:rsid w:val="0091677E"/>
    <w:rsid w:val="0092054D"/>
    <w:rsid w:val="00922D20"/>
    <w:rsid w:val="009362CD"/>
    <w:rsid w:val="00943A03"/>
    <w:rsid w:val="009458E0"/>
    <w:rsid w:val="009463CD"/>
    <w:rsid w:val="0096042E"/>
    <w:rsid w:val="009664A0"/>
    <w:rsid w:val="009845DE"/>
    <w:rsid w:val="00984CE8"/>
    <w:rsid w:val="009851A0"/>
    <w:rsid w:val="00985EF8"/>
    <w:rsid w:val="00987638"/>
    <w:rsid w:val="00993BAE"/>
    <w:rsid w:val="009B14B1"/>
    <w:rsid w:val="009B4C69"/>
    <w:rsid w:val="009D5960"/>
    <w:rsid w:val="009E2A31"/>
    <w:rsid w:val="009F095A"/>
    <w:rsid w:val="00A00D25"/>
    <w:rsid w:val="00A22A28"/>
    <w:rsid w:val="00A334ED"/>
    <w:rsid w:val="00A37416"/>
    <w:rsid w:val="00A45006"/>
    <w:rsid w:val="00A65310"/>
    <w:rsid w:val="00A67D87"/>
    <w:rsid w:val="00A72BE8"/>
    <w:rsid w:val="00AA756E"/>
    <w:rsid w:val="00AA7602"/>
    <w:rsid w:val="00AB2AA8"/>
    <w:rsid w:val="00AC01C0"/>
    <w:rsid w:val="00AC01D4"/>
    <w:rsid w:val="00AC04A3"/>
    <w:rsid w:val="00AC466B"/>
    <w:rsid w:val="00AD097C"/>
    <w:rsid w:val="00AD2E1B"/>
    <w:rsid w:val="00AE0608"/>
    <w:rsid w:val="00AE37C9"/>
    <w:rsid w:val="00AE638F"/>
    <w:rsid w:val="00AF0D8B"/>
    <w:rsid w:val="00B069F4"/>
    <w:rsid w:val="00B07E42"/>
    <w:rsid w:val="00B10B72"/>
    <w:rsid w:val="00B15BD3"/>
    <w:rsid w:val="00B22097"/>
    <w:rsid w:val="00B235E5"/>
    <w:rsid w:val="00B235EB"/>
    <w:rsid w:val="00B2478E"/>
    <w:rsid w:val="00B30200"/>
    <w:rsid w:val="00B32219"/>
    <w:rsid w:val="00B44F9D"/>
    <w:rsid w:val="00B4703B"/>
    <w:rsid w:val="00B55163"/>
    <w:rsid w:val="00B55393"/>
    <w:rsid w:val="00B60059"/>
    <w:rsid w:val="00B63D6B"/>
    <w:rsid w:val="00B8271C"/>
    <w:rsid w:val="00B83BAA"/>
    <w:rsid w:val="00B92E9F"/>
    <w:rsid w:val="00BA2990"/>
    <w:rsid w:val="00BB1185"/>
    <w:rsid w:val="00BC19C2"/>
    <w:rsid w:val="00BC3ED7"/>
    <w:rsid w:val="00BE01D6"/>
    <w:rsid w:val="00BE1AE3"/>
    <w:rsid w:val="00BE3BE4"/>
    <w:rsid w:val="00BF1C23"/>
    <w:rsid w:val="00C00880"/>
    <w:rsid w:val="00C0595A"/>
    <w:rsid w:val="00C12933"/>
    <w:rsid w:val="00C24962"/>
    <w:rsid w:val="00C428D8"/>
    <w:rsid w:val="00C4774B"/>
    <w:rsid w:val="00C503BE"/>
    <w:rsid w:val="00C61099"/>
    <w:rsid w:val="00C62050"/>
    <w:rsid w:val="00C6247A"/>
    <w:rsid w:val="00C667DC"/>
    <w:rsid w:val="00C67EAE"/>
    <w:rsid w:val="00C72E8A"/>
    <w:rsid w:val="00C73CE1"/>
    <w:rsid w:val="00C77CB6"/>
    <w:rsid w:val="00C87379"/>
    <w:rsid w:val="00C9354C"/>
    <w:rsid w:val="00C97F8B"/>
    <w:rsid w:val="00CA341F"/>
    <w:rsid w:val="00CB1992"/>
    <w:rsid w:val="00CB4246"/>
    <w:rsid w:val="00CB7B73"/>
    <w:rsid w:val="00CC35A9"/>
    <w:rsid w:val="00CC39AC"/>
    <w:rsid w:val="00CC50D1"/>
    <w:rsid w:val="00CC732A"/>
    <w:rsid w:val="00CD0AC8"/>
    <w:rsid w:val="00CE7AA6"/>
    <w:rsid w:val="00CF0D96"/>
    <w:rsid w:val="00CF128B"/>
    <w:rsid w:val="00CF2B46"/>
    <w:rsid w:val="00CF3194"/>
    <w:rsid w:val="00CF7867"/>
    <w:rsid w:val="00D042F8"/>
    <w:rsid w:val="00D06BDD"/>
    <w:rsid w:val="00D073D3"/>
    <w:rsid w:val="00D24DB6"/>
    <w:rsid w:val="00D25E63"/>
    <w:rsid w:val="00D4528B"/>
    <w:rsid w:val="00D46C30"/>
    <w:rsid w:val="00D502E2"/>
    <w:rsid w:val="00D72695"/>
    <w:rsid w:val="00D77465"/>
    <w:rsid w:val="00D8271E"/>
    <w:rsid w:val="00D869EA"/>
    <w:rsid w:val="00DA0294"/>
    <w:rsid w:val="00DA3DE8"/>
    <w:rsid w:val="00DC756F"/>
    <w:rsid w:val="00DD2CD7"/>
    <w:rsid w:val="00DE363B"/>
    <w:rsid w:val="00DE5196"/>
    <w:rsid w:val="00DE5223"/>
    <w:rsid w:val="00DE54AB"/>
    <w:rsid w:val="00E01AE9"/>
    <w:rsid w:val="00E06B73"/>
    <w:rsid w:val="00E30DEB"/>
    <w:rsid w:val="00E34E03"/>
    <w:rsid w:val="00E359DD"/>
    <w:rsid w:val="00E424DA"/>
    <w:rsid w:val="00E51436"/>
    <w:rsid w:val="00E55266"/>
    <w:rsid w:val="00E5574B"/>
    <w:rsid w:val="00E55EC9"/>
    <w:rsid w:val="00E631A9"/>
    <w:rsid w:val="00E64930"/>
    <w:rsid w:val="00E676D0"/>
    <w:rsid w:val="00E70230"/>
    <w:rsid w:val="00E735FA"/>
    <w:rsid w:val="00E80770"/>
    <w:rsid w:val="00E80B09"/>
    <w:rsid w:val="00E92A45"/>
    <w:rsid w:val="00E93AAE"/>
    <w:rsid w:val="00EA1CC8"/>
    <w:rsid w:val="00EA3A2A"/>
    <w:rsid w:val="00EA7B9D"/>
    <w:rsid w:val="00EB0015"/>
    <w:rsid w:val="00EB2FA4"/>
    <w:rsid w:val="00EB6678"/>
    <w:rsid w:val="00EE60D4"/>
    <w:rsid w:val="00EF2CAB"/>
    <w:rsid w:val="00EF6205"/>
    <w:rsid w:val="00EF6836"/>
    <w:rsid w:val="00F10226"/>
    <w:rsid w:val="00F255BC"/>
    <w:rsid w:val="00F27907"/>
    <w:rsid w:val="00F31A09"/>
    <w:rsid w:val="00F34EE7"/>
    <w:rsid w:val="00F40569"/>
    <w:rsid w:val="00F55E0B"/>
    <w:rsid w:val="00F65339"/>
    <w:rsid w:val="00F67F2B"/>
    <w:rsid w:val="00F70CE5"/>
    <w:rsid w:val="00F727BB"/>
    <w:rsid w:val="00F731EB"/>
    <w:rsid w:val="00F73505"/>
    <w:rsid w:val="00F74661"/>
    <w:rsid w:val="00F76B1F"/>
    <w:rsid w:val="00F77936"/>
    <w:rsid w:val="00F8493A"/>
    <w:rsid w:val="00F91585"/>
    <w:rsid w:val="00F91935"/>
    <w:rsid w:val="00F94774"/>
    <w:rsid w:val="00FA2543"/>
    <w:rsid w:val="00FD1165"/>
    <w:rsid w:val="00FE01F4"/>
    <w:rsid w:val="00FE41C8"/>
    <w:rsid w:val="00FE64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rsid w:val="00C4774B"/>
    <w:rPr>
      <w:rFonts w:ascii="Arial" w:hAnsi="Arial" w:cs="Arial"/>
      <w:snapToGrid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4"/>
      </w:numPr>
      <w:tabs>
        <w:tab w:val="left" w:pos="-1440"/>
      </w:tabs>
      <w:outlineLvl w:val="0"/>
    </w:pPr>
    <w:rPr>
      <w:rFonts w:ascii="Univers" w:hAnsi="Univers"/>
      <w:sz w:val="24"/>
    </w:rPr>
  </w:style>
  <w:style w:type="paragraph" w:styleId="Heading2">
    <w:name w:val="heading 2"/>
    <w:basedOn w:val="Normal"/>
    <w:next w:val="Normal"/>
    <w:link w:val="Heading2Char"/>
    <w:qFormat/>
    <w:pPr>
      <w:keepNext/>
      <w:numPr>
        <w:ilvl w:val="1"/>
        <w:numId w:val="4"/>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4"/>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4"/>
      </w:numPr>
      <w:spacing w:before="240" w:after="60"/>
      <w:outlineLvl w:val="3"/>
    </w:pPr>
    <w:rPr>
      <w:b/>
      <w:bCs/>
      <w:sz w:val="28"/>
      <w:szCs w:val="28"/>
    </w:rPr>
  </w:style>
  <w:style w:type="paragraph" w:styleId="Heading5">
    <w:name w:val="heading 5"/>
    <w:basedOn w:val="Normal"/>
    <w:next w:val="Normal"/>
    <w:qFormat/>
    <w:pPr>
      <w:keepNext/>
      <w:numPr>
        <w:ilvl w:val="4"/>
        <w:numId w:val="4"/>
      </w:numPr>
      <w:tabs>
        <w:tab w:val="left" w:pos="-1440"/>
      </w:tabs>
      <w:outlineLvl w:val="4"/>
    </w:pPr>
    <w:rPr>
      <w:sz w:val="24"/>
    </w:rPr>
  </w:style>
  <w:style w:type="paragraph" w:styleId="Heading6">
    <w:name w:val="heading 6"/>
    <w:basedOn w:val="Normal"/>
    <w:next w:val="Normal"/>
    <w:qFormat/>
    <w:pPr>
      <w:keepNext/>
      <w:numPr>
        <w:ilvl w:val="5"/>
        <w:numId w:val="4"/>
      </w:numPr>
      <w:tabs>
        <w:tab w:val="left" w:pos="-1440"/>
      </w:tabs>
      <w:outlineLvl w:val="5"/>
    </w:pPr>
    <w:rPr>
      <w:sz w:val="24"/>
    </w:rPr>
  </w:style>
  <w:style w:type="paragraph" w:styleId="Heading7">
    <w:name w:val="heading 7"/>
    <w:basedOn w:val="Normal"/>
    <w:next w:val="Normal"/>
    <w:qFormat/>
    <w:pPr>
      <w:keepNext/>
      <w:numPr>
        <w:ilvl w:val="6"/>
        <w:numId w:val="4"/>
      </w:numPr>
      <w:tabs>
        <w:tab w:val="left" w:pos="-1440"/>
      </w:tabs>
      <w:outlineLvl w:val="6"/>
    </w:pPr>
    <w:rPr>
      <w:sz w:val="24"/>
      <w:szCs w:val="22"/>
    </w:rPr>
  </w:style>
  <w:style w:type="paragraph" w:styleId="Heading8">
    <w:name w:val="heading 8"/>
    <w:basedOn w:val="Normal"/>
    <w:next w:val="Normal"/>
    <w:qFormat/>
    <w:pPr>
      <w:keepNext/>
      <w:numPr>
        <w:ilvl w:val="7"/>
        <w:numId w:val="4"/>
      </w:numPr>
      <w:outlineLvl w:val="7"/>
    </w:pPr>
    <w:rPr>
      <w:sz w:val="24"/>
    </w:rPr>
  </w:style>
  <w:style w:type="paragraph" w:styleId="Heading9">
    <w:name w:val="heading 9"/>
    <w:basedOn w:val="Normal"/>
    <w:next w:val="Normal"/>
    <w:qFormat/>
    <w:pPr>
      <w:keepNext/>
      <w:numPr>
        <w:ilvl w:val="8"/>
        <w:numId w:val="4"/>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style>
  <w:style w:type="paragraph" w:styleId="TOC1">
    <w:name w:val="toc 1"/>
    <w:basedOn w:val="Normal"/>
    <w:next w:val="Heading1"/>
    <w:autoRedefine/>
    <w:semiHidden/>
    <w:rsid w:val="0091677E"/>
    <w:pPr>
      <w:tabs>
        <w:tab w:val="left" w:pos="1080"/>
      </w:tabs>
      <w:ind w:right="-180" w:firstLine="720"/>
    </w:pPr>
    <w:rPr>
      <w:b/>
      <w:sz w:val="24"/>
      <w:lang w:val="fr-FR"/>
    </w:r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Pr>
      <w:color w:val="0000FF"/>
      <w:u w:val="single"/>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uiPriority w:val="99"/>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link w:val="BodyTextChar"/>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ommentSubject">
    <w:name w:val="annotation subject"/>
    <w:basedOn w:val="CommentText"/>
    <w:next w:val="CommentText"/>
    <w:semiHidden/>
    <w:rsid w:val="00993BAE"/>
    <w:pPr>
      <w:widowControl w:val="0"/>
      <w:autoSpaceDE w:val="0"/>
      <w:autoSpaceDN w:val="0"/>
      <w:adjustRightInd w:val="0"/>
    </w:pPr>
    <w:rPr>
      <w:b/>
      <w:bCs/>
    </w:rPr>
  </w:style>
  <w:style w:type="paragraph" w:styleId="BalloonText">
    <w:name w:val="Balloon Text"/>
    <w:basedOn w:val="Normal"/>
    <w:link w:val="BalloonTextChar"/>
    <w:uiPriority w:val="99"/>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semiHidden/>
    <w:pPr>
      <w:widowControl/>
      <w:autoSpaceDE/>
      <w:autoSpaceDN/>
      <w:adjustRightInd/>
    </w:pPr>
    <w:rPr>
      <w:szCs w:val="20"/>
    </w:rPr>
  </w:style>
  <w:style w:type="paragraph" w:customStyle="1" w:styleId="Level1">
    <w:name w:val="Level 1"/>
    <w:basedOn w:val="Normal"/>
    <w:rsid w:val="00471C6E"/>
    <w:pPr>
      <w:numPr>
        <w:numId w:val="5"/>
      </w:numPr>
      <w:ind w:left="720" w:hanging="720"/>
      <w:outlineLvl w:val="0"/>
    </w:pPr>
  </w:style>
  <w:style w:type="paragraph" w:styleId="Revision">
    <w:name w:val="Revision"/>
    <w:hidden/>
    <w:uiPriority w:val="99"/>
    <w:semiHidden/>
    <w:rsid w:val="00C667DC"/>
    <w:rPr>
      <w:szCs w:val="24"/>
    </w:rPr>
  </w:style>
  <w:style w:type="paragraph" w:styleId="ListParagraph">
    <w:name w:val="List Paragraph"/>
    <w:basedOn w:val="Normal"/>
    <w:uiPriority w:val="34"/>
    <w:qFormat/>
    <w:rsid w:val="00C667DC"/>
    <w:pPr>
      <w:ind w:left="720"/>
    </w:pPr>
  </w:style>
  <w:style w:type="character" w:customStyle="1" w:styleId="Heading2Char">
    <w:name w:val="Heading 2 Char"/>
    <w:link w:val="Heading2"/>
    <w:rsid w:val="0045428E"/>
    <w:rPr>
      <w:rFonts w:ascii="CG Times" w:hAnsi="CG Times"/>
      <w:b/>
      <w:bCs/>
      <w:sz w:val="28"/>
      <w:szCs w:val="28"/>
    </w:rPr>
  </w:style>
  <w:style w:type="numbering" w:customStyle="1" w:styleId="NoList1">
    <w:name w:val="No List1"/>
    <w:next w:val="NoList"/>
    <w:uiPriority w:val="99"/>
    <w:semiHidden/>
    <w:unhideWhenUsed/>
    <w:rsid w:val="00D073D3"/>
  </w:style>
  <w:style w:type="character" w:customStyle="1" w:styleId="HeaderChar">
    <w:name w:val="Header Char"/>
    <w:link w:val="Header"/>
    <w:uiPriority w:val="99"/>
    <w:rsid w:val="00D073D3"/>
    <w:rPr>
      <w:szCs w:val="24"/>
    </w:rPr>
  </w:style>
  <w:style w:type="character" w:customStyle="1" w:styleId="FooterChar">
    <w:name w:val="Footer Char"/>
    <w:link w:val="Footer"/>
    <w:uiPriority w:val="99"/>
    <w:rsid w:val="00D073D3"/>
    <w:rPr>
      <w:szCs w:val="24"/>
    </w:rPr>
  </w:style>
  <w:style w:type="character" w:customStyle="1" w:styleId="BalloonTextChar">
    <w:name w:val="Balloon Text Char"/>
    <w:link w:val="BalloonText"/>
    <w:uiPriority w:val="99"/>
    <w:semiHidden/>
    <w:rsid w:val="00D073D3"/>
    <w:rPr>
      <w:rFonts w:ascii="Tahoma" w:hAnsi="Tahoma" w:cs="Tahoma"/>
      <w:sz w:val="16"/>
      <w:szCs w:val="16"/>
    </w:rPr>
  </w:style>
  <w:style w:type="character" w:customStyle="1" w:styleId="BodyTextChar">
    <w:name w:val="Body Text Char"/>
    <w:link w:val="BodyText"/>
    <w:rsid w:val="00D073D3"/>
    <w:rPr>
      <w:b/>
      <w:bCs/>
      <w:sz w:val="24"/>
      <w:szCs w:val="24"/>
    </w:rPr>
  </w:style>
  <w:style w:type="table" w:styleId="TableGrid">
    <w:name w:val="Table Grid"/>
    <w:basedOn w:val="TableNormal"/>
    <w:uiPriority w:val="59"/>
    <w:rsid w:val="00D073D3"/>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0">
    <w:name w:val="Style0"/>
    <w:rsid w:val="00C4774B"/>
    <w:rPr>
      <w:rFonts w:ascii="Arial" w:hAnsi="Arial" w:cs="Arial"/>
      <w:snapToGrid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78228">
      <w:bodyDiv w:val="1"/>
      <w:marLeft w:val="0"/>
      <w:marRight w:val="0"/>
      <w:marTop w:val="0"/>
      <w:marBottom w:val="0"/>
      <w:divBdr>
        <w:top w:val="none" w:sz="0" w:space="0" w:color="auto"/>
        <w:left w:val="none" w:sz="0" w:space="0" w:color="auto"/>
        <w:bottom w:val="none" w:sz="0" w:space="0" w:color="auto"/>
        <w:right w:val="none" w:sz="0" w:space="0" w:color="auto"/>
      </w:divBdr>
    </w:div>
    <w:div w:id="195699301">
      <w:bodyDiv w:val="1"/>
      <w:marLeft w:val="0"/>
      <w:marRight w:val="0"/>
      <w:marTop w:val="0"/>
      <w:marBottom w:val="0"/>
      <w:divBdr>
        <w:top w:val="none" w:sz="0" w:space="0" w:color="auto"/>
        <w:left w:val="none" w:sz="0" w:space="0" w:color="auto"/>
        <w:bottom w:val="none" w:sz="0" w:space="0" w:color="auto"/>
        <w:right w:val="none" w:sz="0" w:space="0" w:color="auto"/>
      </w:divBdr>
    </w:div>
    <w:div w:id="1398241496">
      <w:bodyDiv w:val="1"/>
      <w:marLeft w:val="0"/>
      <w:marRight w:val="0"/>
      <w:marTop w:val="0"/>
      <w:marBottom w:val="0"/>
      <w:divBdr>
        <w:top w:val="none" w:sz="0" w:space="0" w:color="auto"/>
        <w:left w:val="none" w:sz="0" w:space="0" w:color="auto"/>
        <w:bottom w:val="none" w:sz="0" w:space="0" w:color="auto"/>
        <w:right w:val="none" w:sz="0" w:space="0" w:color="auto"/>
      </w:divBdr>
    </w:div>
    <w:div w:id="2045058025">
      <w:bodyDiv w:val="1"/>
      <w:marLeft w:val="0"/>
      <w:marRight w:val="0"/>
      <w:marTop w:val="0"/>
      <w:marBottom w:val="0"/>
      <w:divBdr>
        <w:top w:val="none" w:sz="0" w:space="0" w:color="auto"/>
        <w:left w:val="none" w:sz="0" w:space="0" w:color="auto"/>
        <w:bottom w:val="none" w:sz="0" w:space="0" w:color="auto"/>
        <w:right w:val="none" w:sz="0" w:space="0" w:color="auto"/>
      </w:divBdr>
      <w:divsChild>
        <w:div w:id="1473063862">
          <w:marLeft w:val="0"/>
          <w:marRight w:val="0"/>
          <w:marTop w:val="0"/>
          <w:marBottom w:val="0"/>
          <w:divBdr>
            <w:top w:val="none" w:sz="0" w:space="0" w:color="auto"/>
            <w:left w:val="none" w:sz="0" w:space="0" w:color="auto"/>
            <w:bottom w:val="none" w:sz="0" w:space="0" w:color="auto"/>
            <w:right w:val="none" w:sz="0" w:space="0" w:color="auto"/>
          </w:divBdr>
          <w:divsChild>
            <w:div w:id="1358891017">
              <w:marLeft w:val="0"/>
              <w:marRight w:val="0"/>
              <w:marTop w:val="0"/>
              <w:marBottom w:val="0"/>
              <w:divBdr>
                <w:top w:val="none" w:sz="0" w:space="0" w:color="auto"/>
                <w:left w:val="none" w:sz="0" w:space="0" w:color="auto"/>
                <w:bottom w:val="none" w:sz="0" w:space="0" w:color="auto"/>
                <w:right w:val="none" w:sz="0" w:space="0" w:color="auto"/>
              </w:divBdr>
              <w:divsChild>
                <w:div w:id="1516725537">
                  <w:marLeft w:val="0"/>
                  <w:marRight w:val="0"/>
                  <w:marTop w:val="0"/>
                  <w:marBottom w:val="0"/>
                  <w:divBdr>
                    <w:top w:val="none" w:sz="0" w:space="0" w:color="auto"/>
                    <w:left w:val="none" w:sz="0" w:space="0" w:color="auto"/>
                    <w:bottom w:val="none" w:sz="0" w:space="0" w:color="auto"/>
                    <w:right w:val="none" w:sz="0" w:space="0" w:color="auto"/>
                  </w:divBdr>
                  <w:divsChild>
                    <w:div w:id="593975932">
                      <w:marLeft w:val="0"/>
                      <w:marRight w:val="0"/>
                      <w:marTop w:val="0"/>
                      <w:marBottom w:val="0"/>
                      <w:divBdr>
                        <w:top w:val="none" w:sz="0" w:space="0" w:color="auto"/>
                        <w:left w:val="none" w:sz="0" w:space="0" w:color="auto"/>
                        <w:bottom w:val="none" w:sz="0" w:space="0" w:color="auto"/>
                        <w:right w:val="none" w:sz="0" w:space="0" w:color="auto"/>
                      </w:divBdr>
                      <w:divsChild>
                        <w:div w:id="7179020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28483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03474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7328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97558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90063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864607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2950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816555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98257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16713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67566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680782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33675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99790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689698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1.png"/><Relationship Id="rId18" Type="http://schemas.openxmlformats.org/officeDocument/2006/relationships/hyperlink" Target="http://www.grants.gov/" TargetMode="External"/><Relationship Id="rId26" Type="http://schemas.openxmlformats.org/officeDocument/2006/relationships/hyperlink" Target="http://www.ecfr.gov/cgi-bin/text-idx?c=ecfr&amp;tpl=/ecfrbrowse/Title02/2cfr25_main_02.tpl" TargetMode="External"/><Relationship Id="rId39" Type="http://schemas.openxmlformats.org/officeDocument/2006/relationships/hyperlink" Target="http://www.whitehouse.gov/omb/grants/grants_circulars.html" TargetMode="External"/><Relationship Id="rId21" Type="http://schemas.openxmlformats.org/officeDocument/2006/relationships/hyperlink" Target="mailto:support@grants.gov" TargetMode="External"/><Relationship Id="rId34" Type="http://schemas.openxmlformats.org/officeDocument/2006/relationships/hyperlink" Target="http://ecfr.gpoaccess.gov/cgi/t/text/text-idx?c=ecfr&amp;sid=50ff52492b15ab863ba3653823139c4e&amp;rgn=div6&amp;view=text&amp;node=43:1.1.1.1.12.5&amp;idno=43" TargetMode="External"/><Relationship Id="rId42" Type="http://schemas.openxmlformats.org/officeDocument/2006/relationships/hyperlink" Target="http://www.dnb.com/get-a-duns-number.html" TargetMode="External"/><Relationship Id="rId47" Type="http://schemas.openxmlformats.org/officeDocument/2006/relationships/hyperlink" Target="mailto:landerso@blm.gov" TargetMode="External"/><Relationship Id="rId50" Type="http://schemas.openxmlformats.org/officeDocument/2006/relationships/footer" Target="footer1.xml"/><Relationship Id="rId55" Type="http://schemas.openxmlformats.org/officeDocument/2006/relationships/image" Target="media/image3.jpeg"/><Relationship Id="rId63"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sa.gov/portal/category/21287" TargetMode="External"/><Relationship Id="rId20" Type="http://schemas.openxmlformats.org/officeDocument/2006/relationships/hyperlink" Target="http://www.grants.gov/web/grants/applicants/apply-for-grants.html" TargetMode="External"/><Relationship Id="rId29" Type="http://schemas.openxmlformats.org/officeDocument/2006/relationships/hyperlink" Target="http://www.ecfr.gov/cgi-bin/retrieveECFR?gp=14&amp;SID=7f8bdf65f4c2ba7680e6a6a583326956&amp;ty=HTML&amp;h=L&amp;n=2y1.2.10.11.1&amp;r=PART" TargetMode="External"/><Relationship Id="rId41" Type="http://schemas.openxmlformats.org/officeDocument/2006/relationships/hyperlink" Target="http://harvester.census.gov/sac/" TargetMode="External"/><Relationship Id="rId54" Type="http://schemas.openxmlformats.org/officeDocument/2006/relationships/footer" Target="footer4.xml"/><Relationship Id="rId62"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www.doi.gov/pam/programs/financial_assistance/TermsandConditions.cfm" TargetMode="External"/><Relationship Id="rId32" Type="http://schemas.openxmlformats.org/officeDocument/2006/relationships/hyperlink" Target="http://www.gpo.gov/fdsys/pkg/FR-2007-11-13/pdf/E7-22056.pdf" TargetMode="External"/><Relationship Id="rId37" Type="http://schemas.openxmlformats.org/officeDocument/2006/relationships/hyperlink" Target="http://ecfr.gpoaccess.gov/cgi/t/text/text-idx?c=ecfr&amp;sid=50ff52492b15ab863ba3653823139c4e&amp;tpl=/ecfrbrowse/Title43/43cfr43_main_02.tpl" TargetMode="External"/><Relationship Id="rId40" Type="http://schemas.openxmlformats.org/officeDocument/2006/relationships/hyperlink" Target="http://www.oig.dol.gov/public/reports/oa/documents/singleauditpamphlet.pdf" TargetMode="External"/><Relationship Id="rId45" Type="http://schemas.openxmlformats.org/officeDocument/2006/relationships/hyperlink" Target="mailto:blm_or_so_fa_reports@blm.gov" TargetMode="External"/><Relationship Id="rId53" Type="http://schemas.openxmlformats.org/officeDocument/2006/relationships/footer" Target="footer3.xml"/><Relationship Id="rId58" Type="http://schemas.openxmlformats.org/officeDocument/2006/relationships/hyperlink" Target="http://www.gsa.gov/portal/category/21287" TargetMode="External"/><Relationship Id="rId5" Type="http://schemas.openxmlformats.org/officeDocument/2006/relationships/customXml" Target="../customXml/item5.xml"/><Relationship Id="rId15" Type="http://schemas.openxmlformats.org/officeDocument/2006/relationships/image" Target="http://www.doi.gov/footer/graphics/doi_cmyk.gif" TargetMode="External"/><Relationship Id="rId23" Type="http://schemas.openxmlformats.org/officeDocument/2006/relationships/hyperlink" Target="http://www.whitehouse.gov/omb/circulars/" TargetMode="External"/><Relationship Id="rId28" Type="http://schemas.openxmlformats.org/officeDocument/2006/relationships/hyperlink" Target="http://www.doi.gov/pam/programs/financial_assistance/upload/Federal_Register_FFATA_Implementation.pdf" TargetMode="External"/><Relationship Id="rId36" Type="http://schemas.openxmlformats.org/officeDocument/2006/relationships/hyperlink" Target="http://ecfr.gpoaccess.gov/cgi/t/text/text-idx?c=ecfr&amp;sid=50ff52492b15ab863ba3653823139c4e&amp;rgn=div6&amp;view=text&amp;node=43:1.1.1.1.12.6&amp;idno=43" TargetMode="External"/><Relationship Id="rId49" Type="http://schemas.openxmlformats.org/officeDocument/2006/relationships/header" Target="header2.xml"/><Relationship Id="rId57" Type="http://schemas.openxmlformats.org/officeDocument/2006/relationships/footer" Target="footer5.xml"/><Relationship Id="rId61" Type="http://schemas.openxmlformats.org/officeDocument/2006/relationships/header" Target="header4.xml"/><Relationship Id="rId10" Type="http://schemas.openxmlformats.org/officeDocument/2006/relationships/webSettings" Target="webSettings.xml"/><Relationship Id="rId19" Type="http://schemas.openxmlformats.org/officeDocument/2006/relationships/hyperlink" Target="http://www.grants.gov/documents/19/18243/GrantsGovApplicantUserGuide.pdf/0ed6bbba-3b87-4600-8449-4bb1603b4e70" TargetMode="External"/><Relationship Id="rId31" Type="http://schemas.openxmlformats.org/officeDocument/2006/relationships/hyperlink" Target="http://www.ecfr.gov/cgi-bin/text-idx?c=ecfr&amp;tpl=/ecfrbrowse/Title02/2cfr175_main_02.tpl" TargetMode="External"/><Relationship Id="rId44" Type="http://schemas.openxmlformats.org/officeDocument/2006/relationships/hyperlink" Target="http://www.whitehouse.gov/omb/grants_forms/" TargetMode="External"/><Relationship Id="rId52" Type="http://schemas.openxmlformats.org/officeDocument/2006/relationships/header" Target="header3.xml"/><Relationship Id="rId60" Type="http://schemas.openxmlformats.org/officeDocument/2006/relationships/hyperlink" Target="http://www.doi.gov/ibc/services/Indirect_Cost_Services/index.cfm"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www.whitehouse.gov/omb/grants_spoc" TargetMode="External"/><Relationship Id="rId27" Type="http://schemas.openxmlformats.org/officeDocument/2006/relationships/hyperlink" Target="http://www.ecfr.gov/cgi-bin/text-idx?c=ecfr&amp;tpl=/ecfrbrowse/Title02/2cfr170_main_02.tpl" TargetMode="External"/><Relationship Id="rId30" Type="http://schemas.openxmlformats.org/officeDocument/2006/relationships/hyperlink" Target="http://www.gpo.gov/fdsys/pkg/FR-2006-11-15/pdf/E6-19199.pdf" TargetMode="External"/><Relationship Id="rId35" Type="http://schemas.openxmlformats.org/officeDocument/2006/relationships/hyperlink" Target="http://ecfr.gpoaccess.gov/cgi/t/text/text-idx?c=ecfr&amp;sid=50ff52492b15ab863ba3653823139c4e&amp;rgn=div6&amp;view=text&amp;node=43:1.1.1.1.12.3&amp;idno=43" TargetMode="External"/><Relationship Id="rId43" Type="http://schemas.openxmlformats.org/officeDocument/2006/relationships/hyperlink" Target="http://www.sam.gov" TargetMode="External"/><Relationship Id="rId48" Type="http://schemas.openxmlformats.org/officeDocument/2006/relationships/header" Target="header1.xml"/><Relationship Id="rId56" Type="http://schemas.openxmlformats.org/officeDocument/2006/relationships/image" Target="media/image4.gif"/><Relationship Id="rId64" Type="http://schemas.openxmlformats.org/officeDocument/2006/relationships/theme" Target="theme/theme1.xml"/><Relationship Id="rId8" Type="http://schemas.microsoft.com/office/2007/relationships/stylesWithEffects" Target="stylesWithEffects.xml"/><Relationship Id="rId51" Type="http://schemas.openxmlformats.org/officeDocument/2006/relationships/footer" Target="footer2.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www.Grants.gov" TargetMode="External"/><Relationship Id="rId25" Type="http://schemas.openxmlformats.org/officeDocument/2006/relationships/hyperlink" Target="http://www.doi.gov/pam/programs/financial_assistance/upload/Federal_Register_CCR_Final_Guidance.pdf" TargetMode="External"/><Relationship Id="rId33" Type="http://schemas.openxmlformats.org/officeDocument/2006/relationships/hyperlink" Target="http://ecfr.gpoaccess.gov/cgi/t/text/text-idx?c=ecfr&amp;rgn=div6&amp;view=text&amp;node=43:1.1.1.1.12.1&amp;idno=43" TargetMode="External"/><Relationship Id="rId38" Type="http://schemas.openxmlformats.org/officeDocument/2006/relationships/hyperlink" Target="http://ecfr.gpoaccess.gov/cgi/t/text/text-idx?c=ecfr&amp;sid=50ff52492b15ab863ba3653823139c4e&amp;tpl=/ecfrbrowse/Title43/43cfr18_main_02.tpl" TargetMode="External"/><Relationship Id="rId46" Type="http://schemas.openxmlformats.org/officeDocument/2006/relationships/hyperlink" Target="mailto:blm_or_so_fa_reports@blm.gov" TargetMode="External"/><Relationship Id="rId59" Type="http://schemas.openxmlformats.org/officeDocument/2006/relationships/hyperlink" Target="http://www.gsa.gov/portal/content/100715?utm_source=OGP&amp;utm_medium=print-radio&amp;utm_term=mileage&amp;utm_campaign=shortcu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hange_x0020_Mgmt xmlns="DF4F8D2C-E6CF-42C6-B826-EE2FF6C1B3FF" xsi:nil="true"/>
    <Due_x0020_Date xmlns="DF4F8D2C-E6CF-42C6-B826-EE2FF6C1B3FF" xsi:nil="true"/>
    <Customer xmlns="DF4F8D2C-E6CF-42C6-B826-EE2FF6C1B3FF">
      <Value>AK</Value>
      <Value>AZ</Value>
      <Value>CA</Value>
      <Value>CO</Value>
      <Value>ESO</Value>
      <Value>ID</Value>
      <Value>MT</Value>
      <Value>NOC</Value>
      <Value>NV</Value>
      <Value>NM</Value>
      <Value>NIFC</Value>
      <Value>NTC</Value>
      <Value>OR</Value>
      <Value>UT</Value>
      <Value>WO</Value>
      <Value>WY</Value>
    </Customer>
    <Functional_x0020_Area xmlns="DF4F8D2C-E6CF-42C6-B826-EE2FF6C1B3FF">
      <Value>FA</Value>
    </Functional_x0020_Area>
    <Deployment xmlns="DF4F8D2C-E6CF-42C6-B826-EE2FF6C1B3FF">Release beyond D10</Deployment>
    <FY xmlns="DF4F8D2C-E6CF-42C6-B826-EE2FF6C1B3FF">2016</FY>
  </documentManagement>
</p:properties>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8D4FDFCFE6C642B826EE2FF6C1B3FF" ma:contentTypeVersion="1" ma:contentTypeDescription="Create a new document." ma:contentTypeScope="" ma:versionID="d121a409a6bbe5ecdae51736f06605dd">
  <xsd:schema xmlns:xsd="http://www.w3.org/2001/XMLSchema" xmlns:xs="http://www.w3.org/2001/XMLSchema" xmlns:p="http://schemas.microsoft.com/office/2006/metadata/properties" xmlns:ns2="DF4F8D2C-E6CF-42C6-B826-EE2FF6C1B3FF" targetNamespace="http://schemas.microsoft.com/office/2006/metadata/properties" ma:root="true" ma:fieldsID="04e297a18abc1c102a1a124df243965b" ns2:_="">
    <xsd:import namespace="DF4F8D2C-E6CF-42C6-B826-EE2FF6C1B3FF"/>
    <xsd:element name="properties">
      <xsd:complexType>
        <xsd:sequence>
          <xsd:element name="documentManagement">
            <xsd:complexType>
              <xsd:all>
                <xsd:element ref="ns2:Customer" minOccurs="0"/>
                <xsd:element ref="ns2:Functional_x0020_Area" minOccurs="0"/>
                <xsd:element ref="ns2:Change_x0020_Mgmt" minOccurs="0"/>
                <xsd:element ref="ns2:Due_x0020_Date" minOccurs="0"/>
                <xsd:element ref="ns2:FY"/>
                <xsd:element ref="ns2:Deploymen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4F8D2C-E6CF-42C6-B826-EE2FF6C1B3FF" elementFormDefault="qualified">
    <xsd:import namespace="http://schemas.microsoft.com/office/2006/documentManagement/types"/>
    <xsd:import namespace="http://schemas.microsoft.com/office/infopath/2007/PartnerControls"/>
    <xsd:element name="Customer" ma:index="8" nillable="true" ma:displayName="Customer" ma:internalName="Customer" ma:requiredMultiChoice="true">
      <xsd:complexType>
        <xsd:complexContent>
          <xsd:extension base="dms:MultiChoice">
            <xsd:sequence>
              <xsd:element name="Value" maxOccurs="unbounded" minOccurs="0" nillable="true">
                <xsd:simpleType>
                  <xsd:restriction base="dms:Choice">
                    <xsd:enumeration value="AK"/>
                    <xsd:enumeration value="AZ"/>
                    <xsd:enumeration value="CA"/>
                    <xsd:enumeration value="CO"/>
                    <xsd:enumeration value="ESO"/>
                    <xsd:enumeration value="ID"/>
                    <xsd:enumeration value="MT"/>
                    <xsd:enumeration value="NOC"/>
                    <xsd:enumeration value="NV"/>
                    <xsd:enumeration value="NM"/>
                    <xsd:enumeration value="NIFC"/>
                    <xsd:enumeration value="NTC"/>
                    <xsd:enumeration value="OR"/>
                    <xsd:enumeration value="UT"/>
                    <xsd:enumeration value="WO"/>
                    <xsd:enumeration value="WY"/>
                    <xsd:enumeration value="All"/>
                  </xsd:restriction>
                </xsd:simpleType>
              </xsd:element>
            </xsd:sequence>
          </xsd:extension>
        </xsd:complexContent>
      </xsd:complexType>
    </xsd:element>
    <xsd:element name="Functional_x0020_Area" ma:index="9" nillable="true" ma:displayName="F-Area" ma:description="ACQ=Acquisition, FA=Financial Assistance, BF=Budget Formulation, BW=Business Warehouse, CBS=Collection &amp; Billing Sys., AP=Accounts Payable, AR=Accounts Receivable, CC=Credit Card, CO/PS=Controlling/Project Systems, FM=Funds Management, GL=General Ledger, LBR=Labor, SD=Sales &amp; Distribution, WCF=Working Capitol Fund" ma:internalName="Functional_x0020_Area">
      <xsd:complexType>
        <xsd:complexContent>
          <xsd:extension base="dms:MultiChoice">
            <xsd:sequence>
              <xsd:element name="Value" maxOccurs="unbounded" minOccurs="0" nillable="true">
                <xsd:simpleType>
                  <xsd:restriction base="dms:Choice">
                    <xsd:enumeration value="ACQ"/>
                    <xsd:enumeration value="FA"/>
                    <xsd:enumeration value="BF"/>
                    <xsd:enumeration value="BW"/>
                    <xsd:enumeration value="CBS"/>
                    <xsd:enumeration value="AP"/>
                    <xsd:enumeration value="AR"/>
                    <xsd:enumeration value="CC"/>
                    <xsd:enumeration value="CO/PS"/>
                    <xsd:enumeration value="FM"/>
                    <xsd:enumeration value="GL"/>
                    <xsd:enumeration value="LBR"/>
                    <xsd:enumeration value="SD"/>
                    <xsd:enumeration value="WCF"/>
                    <xsd:enumeration value="eTravel"/>
                    <xsd:enumeration value="Property (Asset)"/>
                    <xsd:enumeration value="Property (Real)"/>
                    <xsd:enumeration value="Fleet"/>
                    <xsd:enumeration value="Reports"/>
                    <xsd:enumeration value="Testing"/>
                    <xsd:enumeration value="Security"/>
                  </xsd:restriction>
                </xsd:simpleType>
              </xsd:element>
            </xsd:sequence>
          </xsd:extension>
        </xsd:complexContent>
      </xsd:complexType>
    </xsd:element>
    <xsd:element name="Change_x0020_Mgmt" ma:index="10" nillable="true" ma:displayName="Change Mgmt" ma:format="Dropdown" ma:internalName="Change_x0020_Mgmt">
      <xsd:simpleType>
        <xsd:union memberTypes="dms:Text">
          <xsd:simpleType>
            <xsd:restriction base="dms:Choice">
              <xsd:enumeration value="Resource Planning"/>
              <xsd:enumeration value="Blue Printing"/>
              <xsd:enumeration value="Realization"/>
              <xsd:enumeration value="Testing"/>
              <xsd:enumeration value="Role Mapping"/>
              <xsd:enumeration value="Training"/>
              <xsd:enumeration value="Final Prep"/>
              <xsd:enumeration value="Cut-over"/>
              <xsd:enumeration value="Go-Live"/>
              <xsd:enumeration value="Security"/>
            </xsd:restriction>
          </xsd:simpleType>
        </xsd:union>
      </xsd:simpleType>
    </xsd:element>
    <xsd:element name="Due_x0020_Date" ma:index="11" nillable="true" ma:displayName="Due Date" ma:format="DateOnly" ma:internalName="Due_x0020_Date">
      <xsd:simpleType>
        <xsd:restriction base="dms:DateTime"/>
      </xsd:simpleType>
    </xsd:element>
    <xsd:element name="FY" ma:index="12" ma:displayName="FY" ma:default="2015" ma:format="RadioButtons" ma:internalName="FY">
      <xsd:simpleType>
        <xsd:restriction base="dms:Choice">
          <xsd:enumeration value="2014"/>
          <xsd:enumeration value="2015"/>
          <xsd:enumeration value="2016"/>
          <xsd:enumeration value="2017"/>
        </xsd:restriction>
      </xsd:simpleType>
    </xsd:element>
    <xsd:element name="Deployment" ma:index="13" ma:displayName="Deployment" ma:default="FY15" ma:format="RadioButtons" ma:internalName="Deployment">
      <xsd:simpleType>
        <xsd:restriction base="dms:Choice">
          <xsd:enumeration value="D9"/>
          <xsd:enumeration value="FY15"/>
          <xsd:enumeration value="FY16"/>
          <xsd:enumeration value="FY17"/>
          <xsd:enumeration value="Release beyond FY17"/>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0226C-18CE-4641-8DDE-7993BE79E4A6}">
  <ds:schemaRefs>
    <ds:schemaRef ds:uri="http://purl.org/dc/terms/"/>
    <ds:schemaRef ds:uri="http://schemas.microsoft.com/office/2006/documentManagement/types"/>
    <ds:schemaRef ds:uri="http://schemas.microsoft.com/office/infopath/2007/PartnerControls"/>
    <ds:schemaRef ds:uri="http://schemas.openxmlformats.org/package/2006/metadata/core-properties"/>
    <ds:schemaRef ds:uri="http://purl.org/dc/dcmitype/"/>
    <ds:schemaRef ds:uri="http://schemas.microsoft.com/office/2006/metadata/properties"/>
    <ds:schemaRef ds:uri="http://purl.org/dc/elements/1.1/"/>
    <ds:schemaRef ds:uri="DF4F8D2C-E6CF-42C6-B826-EE2FF6C1B3FF"/>
    <ds:schemaRef ds:uri="http://www.w3.org/XML/1998/namespace"/>
  </ds:schemaRefs>
</ds:datastoreItem>
</file>

<file path=customXml/itemProps2.xml><?xml version="1.0" encoding="utf-8"?>
<ds:datastoreItem xmlns:ds="http://schemas.openxmlformats.org/officeDocument/2006/customXml" ds:itemID="{DB960688-9999-4D0F-8056-EC5906224B13}">
  <ds:schemaRefs>
    <ds:schemaRef ds:uri="http://schemas.microsoft.com/office/2006/metadata/longProperties"/>
  </ds:schemaRefs>
</ds:datastoreItem>
</file>

<file path=customXml/itemProps3.xml><?xml version="1.0" encoding="utf-8"?>
<ds:datastoreItem xmlns:ds="http://schemas.openxmlformats.org/officeDocument/2006/customXml" ds:itemID="{0BA22491-7CAE-40AE-976E-4BAB4D8B1FB7}">
  <ds:schemaRefs>
    <ds:schemaRef ds:uri="http://schemas.microsoft.com/sharepoint/v3/contenttype/forms"/>
  </ds:schemaRefs>
</ds:datastoreItem>
</file>

<file path=customXml/itemProps4.xml><?xml version="1.0" encoding="utf-8"?>
<ds:datastoreItem xmlns:ds="http://schemas.openxmlformats.org/officeDocument/2006/customXml" ds:itemID="{1E8266E6-024E-4931-AFF5-0A90FA2B0B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4F8D2C-E6CF-42C6-B826-EE2FF6C1B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32AF0C5-90C5-48CD-986B-8B6C9DED3F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34</Pages>
  <Words>10616</Words>
  <Characters>64264</Characters>
  <Application>Microsoft Office Word</Application>
  <DocSecurity>0</DocSecurity>
  <Lines>535</Lines>
  <Paragraphs>149</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74731</CharactersWithSpaces>
  <SharedDoc>false</SharedDoc>
  <HLinks>
    <vt:vector size="168" baseType="variant">
      <vt:variant>
        <vt:i4>4653129</vt:i4>
      </vt:variant>
      <vt:variant>
        <vt:i4>78</vt:i4>
      </vt:variant>
      <vt:variant>
        <vt:i4>0</vt:i4>
      </vt:variant>
      <vt:variant>
        <vt:i4>5</vt:i4>
      </vt:variant>
      <vt:variant>
        <vt:lpwstr>http://www.gsa.gov/Portal/gsa/ep/channelView.do?pageTypeId=8203&amp;channelId=-15943</vt:lpwstr>
      </vt:variant>
      <vt:variant>
        <vt:lpwstr/>
      </vt:variant>
      <vt:variant>
        <vt:i4>7077979</vt:i4>
      </vt:variant>
      <vt:variant>
        <vt:i4>75</vt:i4>
      </vt:variant>
      <vt:variant>
        <vt:i4>0</vt:i4>
      </vt:variant>
      <vt:variant>
        <vt:i4>5</vt:i4>
      </vt:variant>
      <vt:variant>
        <vt:lpwstr>mailto:wullrey@blm.gov</vt:lpwstr>
      </vt:variant>
      <vt:variant>
        <vt:lpwstr/>
      </vt:variant>
      <vt:variant>
        <vt:i4>7667793</vt:i4>
      </vt:variant>
      <vt:variant>
        <vt:i4>72</vt:i4>
      </vt:variant>
      <vt:variant>
        <vt:i4>0</vt:i4>
      </vt:variant>
      <vt:variant>
        <vt:i4>5</vt:i4>
      </vt:variant>
      <vt:variant>
        <vt:lpwstr>mailto:sdowley@blm.gov</vt:lpwstr>
      </vt:variant>
      <vt:variant>
        <vt:lpwstr/>
      </vt:variant>
      <vt:variant>
        <vt:i4>8323080</vt:i4>
      </vt:variant>
      <vt:variant>
        <vt:i4>69</vt:i4>
      </vt:variant>
      <vt:variant>
        <vt:i4>0</vt:i4>
      </vt:variant>
      <vt:variant>
        <vt:i4>5</vt:i4>
      </vt:variant>
      <vt:variant>
        <vt:lpwstr>mailto:j1clark@blm.gov</vt:lpwstr>
      </vt:variant>
      <vt:variant>
        <vt:lpwstr/>
      </vt:variant>
      <vt:variant>
        <vt:i4>4325446</vt:i4>
      </vt:variant>
      <vt:variant>
        <vt:i4>66</vt:i4>
      </vt:variant>
      <vt:variant>
        <vt:i4>0</vt:i4>
      </vt:variant>
      <vt:variant>
        <vt:i4>5</vt:i4>
      </vt:variant>
      <vt:variant>
        <vt:lpwstr>http://www.forms.gov/bgfPortal/docSearch.do;jsessionid=1A3CDC5B15C0C19C953D20FA58A2831F?bId=56&amp;dsType=sdAB&amp;aId=+&amp;abType=A</vt:lpwstr>
      </vt:variant>
      <vt:variant>
        <vt:lpwstr/>
      </vt:variant>
      <vt:variant>
        <vt:i4>2359408</vt:i4>
      </vt:variant>
      <vt:variant>
        <vt:i4>63</vt:i4>
      </vt:variant>
      <vt:variant>
        <vt:i4>0</vt:i4>
      </vt:variant>
      <vt:variant>
        <vt:i4>5</vt:i4>
      </vt:variant>
      <vt:variant>
        <vt:lpwstr>http://www.sam.gov/</vt:lpwstr>
      </vt:variant>
      <vt:variant>
        <vt:lpwstr/>
      </vt:variant>
      <vt:variant>
        <vt:i4>3801140</vt:i4>
      </vt:variant>
      <vt:variant>
        <vt:i4>60</vt:i4>
      </vt:variant>
      <vt:variant>
        <vt:i4>0</vt:i4>
      </vt:variant>
      <vt:variant>
        <vt:i4>5</vt:i4>
      </vt:variant>
      <vt:variant>
        <vt:lpwstr>\\ilmwols3ds1\ls\users\uganti\ARRA AWD INFO\Arizona (AZ)\RFA-FOX-MT 03-Application.doc</vt:lpwstr>
      </vt:variant>
      <vt:variant>
        <vt:lpwstr/>
      </vt:variant>
      <vt:variant>
        <vt:i4>655426</vt:i4>
      </vt:variant>
      <vt:variant>
        <vt:i4>57</vt:i4>
      </vt:variant>
      <vt:variant>
        <vt:i4>0</vt:i4>
      </vt:variant>
      <vt:variant>
        <vt:i4>5</vt:i4>
      </vt:variant>
      <vt:variant>
        <vt:lpwstr>http://harvester.census.gov/sac/</vt:lpwstr>
      </vt:variant>
      <vt:variant>
        <vt:lpwstr/>
      </vt:variant>
      <vt:variant>
        <vt:i4>2162750</vt:i4>
      </vt:variant>
      <vt:variant>
        <vt:i4>54</vt:i4>
      </vt:variant>
      <vt:variant>
        <vt:i4>0</vt:i4>
      </vt:variant>
      <vt:variant>
        <vt:i4>5</vt:i4>
      </vt:variant>
      <vt:variant>
        <vt:lpwstr>http://www.dot.gov/ost/m60/grant/sincontact.htm</vt:lpwstr>
      </vt:variant>
      <vt:variant>
        <vt:lpwstr/>
      </vt:variant>
      <vt:variant>
        <vt:i4>105</vt:i4>
      </vt:variant>
      <vt:variant>
        <vt:i4>51</vt:i4>
      </vt:variant>
      <vt:variant>
        <vt:i4>0</vt:i4>
      </vt:variant>
      <vt:variant>
        <vt:i4>5</vt:i4>
      </vt:variant>
      <vt:variant>
        <vt:lpwstr>http://www.whitehouse.gov/omb/grants/grants_circulars.html</vt:lpwstr>
      </vt:variant>
      <vt:variant>
        <vt:lpwstr/>
      </vt:variant>
      <vt:variant>
        <vt:i4>6553716</vt:i4>
      </vt:variant>
      <vt:variant>
        <vt:i4>48</vt:i4>
      </vt:variant>
      <vt:variant>
        <vt:i4>0</vt:i4>
      </vt:variant>
      <vt:variant>
        <vt:i4>5</vt:i4>
      </vt:variant>
      <vt:variant>
        <vt:lpwstr>http://www.doi.gov/pam/TermsandConditions.html</vt:lpwstr>
      </vt:variant>
      <vt:variant>
        <vt:lpwstr/>
      </vt:variant>
      <vt:variant>
        <vt:i4>3473433</vt:i4>
      </vt:variant>
      <vt:variant>
        <vt:i4>45</vt:i4>
      </vt:variant>
      <vt:variant>
        <vt:i4>0</vt:i4>
      </vt:variant>
      <vt:variant>
        <vt:i4>5</vt:i4>
      </vt:variant>
      <vt:variant>
        <vt:lpwstr>http://ecfr.gpoaccess.gov/cgi/t/text/text-idx?sid=b071cc5731a9ba4758507957e467c734&amp;c=ecfr&amp;tpl=/ecfrbrowse/Title02/2cfrv1_02.tpl</vt:lpwstr>
      </vt:variant>
      <vt:variant>
        <vt:lpwstr>1400</vt:lpwstr>
      </vt:variant>
      <vt:variant>
        <vt:i4>7798820</vt:i4>
      </vt:variant>
      <vt:variant>
        <vt:i4>42</vt:i4>
      </vt:variant>
      <vt:variant>
        <vt:i4>0</vt:i4>
      </vt:variant>
      <vt:variant>
        <vt:i4>5</vt:i4>
      </vt:variant>
      <vt:variant>
        <vt:lpwstr>http://ecfr.gpoaccess.gov/cgi/t/text/text-idx?c=ecfr&amp;sid=50ff52492b15ab863ba3653823139c4e&amp;tpl=/ecfrbrowse/Title43/43cfr43_main_02.tpl</vt:lpwstr>
      </vt:variant>
      <vt:variant>
        <vt:lpwstr/>
      </vt:variant>
      <vt:variant>
        <vt:i4>1114140</vt:i4>
      </vt:variant>
      <vt:variant>
        <vt:i4>39</vt:i4>
      </vt:variant>
      <vt:variant>
        <vt:i4>0</vt:i4>
      </vt:variant>
      <vt:variant>
        <vt:i4>5</vt:i4>
      </vt:variant>
      <vt:variant>
        <vt:lpwstr>http://ecfr.gpoaccess.gov/cgi/t/text/text-idx?c=ecfr&amp;sid=50ff52492b15ab863ba3653823139c4e&amp;rgn=div6&amp;view=text&amp;node=43:1.1.1.1.12.3&amp;idno=43</vt:lpwstr>
      </vt:variant>
      <vt:variant>
        <vt:lpwstr/>
      </vt:variant>
      <vt:variant>
        <vt:i4>1114138</vt:i4>
      </vt:variant>
      <vt:variant>
        <vt:i4>36</vt:i4>
      </vt:variant>
      <vt:variant>
        <vt:i4>0</vt:i4>
      </vt:variant>
      <vt:variant>
        <vt:i4>5</vt:i4>
      </vt:variant>
      <vt:variant>
        <vt:lpwstr>http://ecfr.gpoaccess.gov/cgi/t/text/text-idx?c=ecfr&amp;sid=50ff52492b15ab863ba3653823139c4e&amp;rgn=div6&amp;view=text&amp;node=43:1.1.1.1.12.5&amp;idno=43</vt:lpwstr>
      </vt:variant>
      <vt:variant>
        <vt:lpwstr/>
      </vt:variant>
      <vt:variant>
        <vt:i4>5963863</vt:i4>
      </vt:variant>
      <vt:variant>
        <vt:i4>33</vt:i4>
      </vt:variant>
      <vt:variant>
        <vt:i4>0</vt:i4>
      </vt:variant>
      <vt:variant>
        <vt:i4>5</vt:i4>
      </vt:variant>
      <vt:variant>
        <vt:lpwstr>http://ecfr.gpoaccess.gov/cgi/t/text/text-idx?c=ecfr&amp;rgn=div6&amp;view=text&amp;node=43:1.1.1.1.12.1&amp;idno=43</vt:lpwstr>
      </vt:variant>
      <vt:variant>
        <vt:lpwstr/>
      </vt:variant>
      <vt:variant>
        <vt:i4>1966144</vt:i4>
      </vt:variant>
      <vt:variant>
        <vt:i4>30</vt:i4>
      </vt:variant>
      <vt:variant>
        <vt:i4>0</vt:i4>
      </vt:variant>
      <vt:variant>
        <vt:i4>5</vt:i4>
      </vt:variant>
      <vt:variant>
        <vt:lpwstr>http://www.whitehouse.gov/omb/memoranda/fy2008/m08-03.pdf</vt:lpwstr>
      </vt:variant>
      <vt:variant>
        <vt:lpwstr/>
      </vt:variant>
      <vt:variant>
        <vt:i4>6553716</vt:i4>
      </vt:variant>
      <vt:variant>
        <vt:i4>27</vt:i4>
      </vt:variant>
      <vt:variant>
        <vt:i4>0</vt:i4>
      </vt:variant>
      <vt:variant>
        <vt:i4>5</vt:i4>
      </vt:variant>
      <vt:variant>
        <vt:lpwstr>http://www.doi.gov/pam/TermsandConditions.html</vt:lpwstr>
      </vt:variant>
      <vt:variant>
        <vt:lpwstr/>
      </vt:variant>
      <vt:variant>
        <vt:i4>6553716</vt:i4>
      </vt:variant>
      <vt:variant>
        <vt:i4>24</vt:i4>
      </vt:variant>
      <vt:variant>
        <vt:i4>0</vt:i4>
      </vt:variant>
      <vt:variant>
        <vt:i4>5</vt:i4>
      </vt:variant>
      <vt:variant>
        <vt:lpwstr>http://www.doi.gov/pam/TermsandConditions.html</vt:lpwstr>
      </vt:variant>
      <vt:variant>
        <vt:lpwstr/>
      </vt:variant>
      <vt:variant>
        <vt:i4>5963870</vt:i4>
      </vt:variant>
      <vt:variant>
        <vt:i4>21</vt:i4>
      </vt:variant>
      <vt:variant>
        <vt:i4>0</vt:i4>
      </vt:variant>
      <vt:variant>
        <vt:i4>5</vt:i4>
      </vt:variant>
      <vt:variant>
        <vt:lpwstr>http://www.whitehouse.gov/omb/circulars/</vt:lpwstr>
      </vt:variant>
      <vt:variant>
        <vt:lpwstr/>
      </vt:variant>
      <vt:variant>
        <vt:i4>2424931</vt:i4>
      </vt:variant>
      <vt:variant>
        <vt:i4>18</vt:i4>
      </vt:variant>
      <vt:variant>
        <vt:i4>0</vt:i4>
      </vt:variant>
      <vt:variant>
        <vt:i4>5</vt:i4>
      </vt:variant>
      <vt:variant>
        <vt:lpwstr>http://www.whitehouse.gov/omb/grants/spoc.html</vt:lpwstr>
      </vt:variant>
      <vt:variant>
        <vt:lpwstr/>
      </vt:variant>
      <vt:variant>
        <vt:i4>4784245</vt:i4>
      </vt:variant>
      <vt:variant>
        <vt:i4>15</vt:i4>
      </vt:variant>
      <vt:variant>
        <vt:i4>0</vt:i4>
      </vt:variant>
      <vt:variant>
        <vt:i4>5</vt:i4>
      </vt:variant>
      <vt:variant>
        <vt:lpwstr>mailto:support@grants.gov</vt:lpwstr>
      </vt:variant>
      <vt:variant>
        <vt:lpwstr/>
      </vt:variant>
      <vt:variant>
        <vt:i4>2818111</vt:i4>
      </vt:variant>
      <vt:variant>
        <vt:i4>12</vt:i4>
      </vt:variant>
      <vt:variant>
        <vt:i4>0</vt:i4>
      </vt:variant>
      <vt:variant>
        <vt:i4>5</vt:i4>
      </vt:variant>
      <vt:variant>
        <vt:lpwstr>http://www.grants.gov/Apply</vt:lpwstr>
      </vt:variant>
      <vt:variant>
        <vt:lpwstr/>
      </vt:variant>
      <vt:variant>
        <vt:i4>1376306</vt:i4>
      </vt:variant>
      <vt:variant>
        <vt:i4>9</vt:i4>
      </vt:variant>
      <vt:variant>
        <vt:i4>0</vt:i4>
      </vt:variant>
      <vt:variant>
        <vt:i4>5</vt:i4>
      </vt:variant>
      <vt:variant>
        <vt:lpwstr>http://www.grants.gov/help/user_guides.jsp</vt:lpwstr>
      </vt:variant>
      <vt:variant>
        <vt:lpwstr/>
      </vt:variant>
      <vt:variant>
        <vt:i4>3604526</vt:i4>
      </vt:variant>
      <vt:variant>
        <vt:i4>6</vt:i4>
      </vt:variant>
      <vt:variant>
        <vt:i4>0</vt:i4>
      </vt:variant>
      <vt:variant>
        <vt:i4>5</vt:i4>
      </vt:variant>
      <vt:variant>
        <vt:lpwstr>http://www.grants.gov/</vt:lpwstr>
      </vt:variant>
      <vt:variant>
        <vt:lpwstr/>
      </vt:variant>
      <vt:variant>
        <vt:i4>3604526</vt:i4>
      </vt:variant>
      <vt:variant>
        <vt:i4>3</vt:i4>
      </vt:variant>
      <vt:variant>
        <vt:i4>0</vt:i4>
      </vt:variant>
      <vt:variant>
        <vt:i4>5</vt:i4>
      </vt:variant>
      <vt:variant>
        <vt:lpwstr>http://www.grants.gov/</vt:lpwstr>
      </vt:variant>
      <vt:variant>
        <vt:lpwstr/>
      </vt:variant>
      <vt:variant>
        <vt:i4>5570590</vt:i4>
      </vt:variant>
      <vt:variant>
        <vt:i4>0</vt:i4>
      </vt:variant>
      <vt:variant>
        <vt:i4>0</vt:i4>
      </vt:variant>
      <vt:variant>
        <vt:i4>5</vt:i4>
      </vt:variant>
      <vt:variant>
        <vt:lpwstr>http://www.gsa.gov/portal/category/21287</vt:lpwstr>
      </vt:variant>
      <vt:variant>
        <vt:lpwstr/>
      </vt:variant>
      <vt:variant>
        <vt:i4>3932235</vt:i4>
      </vt:variant>
      <vt:variant>
        <vt:i4>-1</vt:i4>
      </vt:variant>
      <vt:variant>
        <vt:i4>1027</vt:i4>
      </vt:variant>
      <vt:variant>
        <vt:i4>1</vt:i4>
      </vt:variant>
      <vt:variant>
        <vt:lpwstr>http://www.doi.gov/footer/graphics/doi_cmyk.gif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Anderson, Lori J</cp:lastModifiedBy>
  <cp:revision>4</cp:revision>
  <cp:lastPrinted>2015-01-15T20:08:00Z</cp:lastPrinted>
  <dcterms:created xsi:type="dcterms:W3CDTF">2015-01-15T19:41:00Z</dcterms:created>
  <dcterms:modified xsi:type="dcterms:W3CDTF">2015-01-15T20:12:00Z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0x0101002C8D4FDFCFE6C642B826EE2FF6C1B3FF</vt:lpwstr>
  </property>
</Properties>
</file>