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22EDA3F2"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w:t>
      </w:r>
      <w:r w:rsidR="0061616B">
        <w:rPr>
          <w:color w:val="808080" w:themeColor="background1" w:themeShade="80"/>
          <w:sz w:val="22"/>
          <w:szCs w:val="22"/>
        </w:rPr>
        <w:t xml:space="preserve">, the core functions of the Aquatic Resource Program, and </w:t>
      </w:r>
      <w:r w:rsidR="00670D61" w:rsidRPr="00653616">
        <w:rPr>
          <w:color w:val="808080" w:themeColor="background1" w:themeShade="80"/>
          <w:sz w:val="22"/>
          <w:szCs w:val="22"/>
        </w:rPr>
        <w:t>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w:t>
      </w:r>
      <w:r w:rsidRPr="00551CAF">
        <w:rPr>
          <w:color w:val="808080" w:themeColor="background1" w:themeShade="80"/>
          <w:sz w:val="22"/>
          <w:szCs w:val="22"/>
        </w:rPr>
        <w:lastRenderedPageBreak/>
        <w:t xml:space="preserve">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616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61616B"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61616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1616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3E036925-C0CE-4A29-8AAA-6E128445D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7d05cd92-826a-4f57-a845-1cb393f85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E7B5DA-740D-491A-A025-E9E978C1AA7C}">
  <ds:schemaRefs>
    <ds:schemaRef ds:uri="http://schemas.microsoft.com/sharepoint/v3/contenttype/forms"/>
  </ds:schemaRefs>
</ds:datastoreItem>
</file>

<file path=customXml/itemProps3.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Miller, Noel A</cp:lastModifiedBy>
  <cp:revision>8</cp:revision>
  <dcterms:created xsi:type="dcterms:W3CDTF">2021-12-06T23:00:00Z</dcterms:created>
  <dcterms:modified xsi:type="dcterms:W3CDTF">2023-08-28T15:11:00Z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e0c2eccb-de0f-40f1-a5fd-b6a5d1c4a53d</vt:lpwstr>
  </property>
  <property fmtid="{D5CDD505-2E9C-101B-9397-08002B2CF9AE}" pid="4" name="_ExtendedDescription">
    <vt:lpwstr/>
  </property>
</Properties>
</file>