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8922" w14:textId="77777777" w:rsidR="003D7ACA" w:rsidRPr="003D7ACA" w:rsidRDefault="003D7ACA" w:rsidP="003D7A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7ACA">
        <w:rPr>
          <w:rFonts w:ascii="Calibri" w:eastAsia="Times New Roman" w:hAnsi="Calibri" w:cs="Calibri"/>
          <w:b/>
          <w:bCs/>
          <w:color w:val="000000"/>
        </w:rPr>
        <w:t>Subject:</w:t>
      </w:r>
      <w:r w:rsidRPr="003D7ACA">
        <w:rPr>
          <w:rFonts w:ascii="Calibri" w:eastAsia="Times New Roman" w:hAnsi="Calibri" w:cs="Calibri"/>
          <w:color w:val="000000"/>
        </w:rPr>
        <w:t> Request for Project Abstract Summary -</w:t>
      </w:r>
    </w:p>
    <w:p w14:paraId="2F00B060" w14:textId="77777777" w:rsidR="003D7ACA" w:rsidRPr="003D7ACA" w:rsidRDefault="003D7ACA" w:rsidP="003D7A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7AC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79D6398" w14:textId="6DCB00DB" w:rsidR="003D7ACA" w:rsidRPr="003D7ACA" w:rsidRDefault="003D7ACA" w:rsidP="003D7AC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C02918A" w14:textId="77777777" w:rsidR="003D7ACA" w:rsidRDefault="003D7ACA" w:rsidP="003D7A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D7ACA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In accordance with the Office of Management and Budget (OMB) Memoranda M-21-20 and M-22-02, Federal agencies are now required to provide complete and accurate financial assistance award descriptions within USAspending.gov.  As such, the </w:t>
      </w:r>
      <w:r w:rsidRPr="00AB2F55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Department of the Interior is requiring its bureaus and offices to provide a Project Abstract Summary for all financial assistance awards to include the following information: </w:t>
      </w:r>
    </w:p>
    <w:p w14:paraId="57020802" w14:textId="77777777" w:rsidR="00067C20" w:rsidRPr="00AB2F55" w:rsidRDefault="00067C20" w:rsidP="003D7AC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7996345F" w14:textId="652CFEB4" w:rsidR="003D7ACA" w:rsidRPr="00067C20" w:rsidRDefault="00067C20" w:rsidP="003D7A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i/>
          <w:iCs/>
          <w:color w:val="000000"/>
          <w:sz w:val="24"/>
          <w:szCs w:val="24"/>
        </w:rPr>
      </w:pPr>
      <w:r w:rsidRPr="00067C20">
        <w:rPr>
          <w:rFonts w:ascii="inherit" w:eastAsia="Times New Roman" w:hAnsi="inherit" w:cs="Calibri"/>
          <w:i/>
          <w:iCs/>
          <w:color w:val="000000"/>
          <w:sz w:val="24"/>
          <w:szCs w:val="24"/>
        </w:rPr>
        <w:t>FORMAT AS FOLLOWS ADDRESS EACH BULLET:</w:t>
      </w:r>
    </w:p>
    <w:p w14:paraId="1A664AFB" w14:textId="77777777" w:rsidR="00067C20" w:rsidRDefault="003D7ACA" w:rsidP="003D7A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</w:pPr>
      <w:r w:rsidRPr="003D7ACA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 xml:space="preserve">• Include a plain language description </w:t>
      </w:r>
    </w:p>
    <w:p w14:paraId="1264072B" w14:textId="496DF53F" w:rsidR="003D7ACA" w:rsidRPr="003D7ACA" w:rsidRDefault="003D7ACA" w:rsidP="003D7A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  <w:r w:rsidRPr="00067C20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Award </w:t>
      </w:r>
      <w:proofErr w:type="gramStart"/>
      <w:r w:rsidRPr="00067C20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</w:rPr>
        <w:t>purpose</w:t>
      </w:r>
      <w:r w:rsidRPr="003D7ACA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  (</w:t>
      </w:r>
      <w:proofErr w:type="gramEnd"/>
      <w:r w:rsidRPr="003D7ACA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avoid acronyms or Federal or agency-specific terminology)</w:t>
      </w:r>
      <w:r w:rsidRPr="003D7ACA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;  </w:t>
      </w:r>
    </w:p>
    <w:p w14:paraId="2273AA68" w14:textId="77777777" w:rsidR="003D7ACA" w:rsidRPr="00067C20" w:rsidRDefault="003D7ACA" w:rsidP="003D7A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b/>
          <w:bCs/>
          <w:color w:val="000000"/>
          <w:sz w:val="24"/>
          <w:szCs w:val="24"/>
        </w:rPr>
      </w:pPr>
      <w:r w:rsidRPr="00067C20">
        <w:rPr>
          <w:rFonts w:ascii="inherit" w:eastAsia="Times New Roman" w:hAnsi="inherit" w:cs="Calibri"/>
          <w:b/>
          <w:bCs/>
          <w:color w:val="000000"/>
          <w:sz w:val="24"/>
          <w:szCs w:val="24"/>
        </w:rPr>
        <w:t xml:space="preserve">• Activities to be </w:t>
      </w:r>
      <w:proofErr w:type="gramStart"/>
      <w:r w:rsidRPr="00067C20">
        <w:rPr>
          <w:rFonts w:ascii="inherit" w:eastAsia="Times New Roman" w:hAnsi="inherit" w:cs="Calibri"/>
          <w:b/>
          <w:bCs/>
          <w:color w:val="000000"/>
          <w:sz w:val="24"/>
          <w:szCs w:val="24"/>
        </w:rPr>
        <w:t>performed;</w:t>
      </w:r>
      <w:proofErr w:type="gramEnd"/>
      <w:r w:rsidRPr="00067C20">
        <w:rPr>
          <w:rFonts w:ascii="inherit" w:eastAsia="Times New Roman" w:hAnsi="inherit" w:cs="Calibri"/>
          <w:b/>
          <w:bCs/>
          <w:color w:val="000000"/>
          <w:sz w:val="24"/>
          <w:szCs w:val="24"/>
        </w:rPr>
        <w:t>  </w:t>
      </w:r>
    </w:p>
    <w:p w14:paraId="4A5D0A95" w14:textId="77777777" w:rsidR="003D7ACA" w:rsidRPr="00067C20" w:rsidRDefault="003D7ACA" w:rsidP="003D7A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b/>
          <w:bCs/>
          <w:color w:val="000000"/>
          <w:sz w:val="24"/>
          <w:szCs w:val="24"/>
        </w:rPr>
      </w:pPr>
      <w:r w:rsidRPr="00067C20">
        <w:rPr>
          <w:rFonts w:ascii="inherit" w:eastAsia="Times New Roman" w:hAnsi="inherit" w:cs="Calibri"/>
          <w:b/>
          <w:bCs/>
          <w:color w:val="000000"/>
          <w:sz w:val="24"/>
          <w:szCs w:val="24"/>
        </w:rPr>
        <w:t xml:space="preserve">• Deliverables and Expected </w:t>
      </w:r>
      <w:proofErr w:type="gramStart"/>
      <w:r w:rsidRPr="00067C20">
        <w:rPr>
          <w:rFonts w:ascii="inherit" w:eastAsia="Times New Roman" w:hAnsi="inherit" w:cs="Calibri"/>
          <w:b/>
          <w:bCs/>
          <w:color w:val="000000"/>
          <w:sz w:val="24"/>
          <w:szCs w:val="24"/>
        </w:rPr>
        <w:t>Outcomes;</w:t>
      </w:r>
      <w:proofErr w:type="gramEnd"/>
      <w:r w:rsidRPr="00067C20">
        <w:rPr>
          <w:rFonts w:ascii="inherit" w:eastAsia="Times New Roman" w:hAnsi="inherit" w:cs="Calibri"/>
          <w:b/>
          <w:bCs/>
          <w:color w:val="000000"/>
          <w:sz w:val="24"/>
          <w:szCs w:val="24"/>
        </w:rPr>
        <w:t>  </w:t>
      </w:r>
    </w:p>
    <w:p w14:paraId="6E6BD5CF" w14:textId="77777777" w:rsidR="003D7ACA" w:rsidRPr="003D7ACA" w:rsidRDefault="003D7ACA" w:rsidP="003D7A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  <w:r w:rsidRPr="00067C20">
        <w:rPr>
          <w:rFonts w:ascii="inherit" w:eastAsia="Times New Roman" w:hAnsi="inherit" w:cs="Calibri"/>
          <w:b/>
          <w:bCs/>
          <w:color w:val="000000"/>
          <w:sz w:val="24"/>
          <w:szCs w:val="24"/>
        </w:rPr>
        <w:t>• Intended beneficiary(</w:t>
      </w:r>
      <w:proofErr w:type="spellStart"/>
      <w:r w:rsidRPr="00067C20">
        <w:rPr>
          <w:rFonts w:ascii="inherit" w:eastAsia="Times New Roman" w:hAnsi="inherit" w:cs="Calibri"/>
          <w:b/>
          <w:bCs/>
          <w:color w:val="000000"/>
          <w:sz w:val="24"/>
          <w:szCs w:val="24"/>
        </w:rPr>
        <w:t>ies</w:t>
      </w:r>
      <w:proofErr w:type="spellEnd"/>
      <w:r w:rsidRPr="00067C20">
        <w:rPr>
          <w:rFonts w:ascii="inherit" w:eastAsia="Times New Roman" w:hAnsi="inherit" w:cs="Calibri"/>
          <w:b/>
          <w:bCs/>
          <w:color w:val="000000"/>
          <w:sz w:val="24"/>
          <w:szCs w:val="24"/>
        </w:rPr>
        <w:t>)</w:t>
      </w:r>
      <w:r w:rsidRPr="003D7ACA">
        <w:rPr>
          <w:rFonts w:ascii="inherit" w:eastAsia="Times New Roman" w:hAnsi="inherit" w:cs="Calibri"/>
          <w:color w:val="000000"/>
          <w:sz w:val="24"/>
          <w:szCs w:val="24"/>
        </w:rPr>
        <w:t xml:space="preserve"> as well as </w:t>
      </w:r>
    </w:p>
    <w:p w14:paraId="39F664AE" w14:textId="77777777" w:rsidR="003D7ACA" w:rsidRPr="003D7ACA" w:rsidRDefault="003D7ACA" w:rsidP="003D7A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  <w:r w:rsidRPr="00067C20">
        <w:rPr>
          <w:rFonts w:ascii="inherit" w:eastAsia="Times New Roman" w:hAnsi="inherit" w:cs="Calibri"/>
          <w:b/>
          <w:bCs/>
          <w:color w:val="000000"/>
          <w:sz w:val="24"/>
          <w:szCs w:val="24"/>
        </w:rPr>
        <w:t xml:space="preserve">• Subrecipient </w:t>
      </w:r>
      <w:proofErr w:type="gramStart"/>
      <w:r w:rsidRPr="00067C20">
        <w:rPr>
          <w:rFonts w:ascii="inherit" w:eastAsia="Times New Roman" w:hAnsi="inherit" w:cs="Calibri"/>
          <w:b/>
          <w:bCs/>
          <w:color w:val="000000"/>
          <w:sz w:val="24"/>
          <w:szCs w:val="24"/>
        </w:rPr>
        <w:t>activities</w:t>
      </w:r>
      <w:r w:rsidRPr="003D7ACA">
        <w:rPr>
          <w:rFonts w:ascii="inherit" w:eastAsia="Times New Roman" w:hAnsi="inherit" w:cs="Calibri"/>
          <w:color w:val="000000"/>
          <w:sz w:val="24"/>
          <w:szCs w:val="24"/>
        </w:rPr>
        <w:t>,  if</w:t>
      </w:r>
      <w:proofErr w:type="gramEnd"/>
      <w:r w:rsidRPr="003D7ACA">
        <w:rPr>
          <w:rFonts w:ascii="inherit" w:eastAsia="Times New Roman" w:hAnsi="inherit" w:cs="Calibri"/>
          <w:color w:val="000000"/>
          <w:sz w:val="24"/>
          <w:szCs w:val="24"/>
        </w:rPr>
        <w:t xml:space="preserve"> known or specified at the time of award </w:t>
      </w:r>
    </w:p>
    <w:p w14:paraId="3C813211" w14:textId="77777777" w:rsidR="003D7ACA" w:rsidRPr="003D7ACA" w:rsidRDefault="003D7ACA" w:rsidP="003D7A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</w:p>
    <w:p w14:paraId="436A7B43" w14:textId="77777777" w:rsidR="003D7ACA" w:rsidRPr="003D7ACA" w:rsidRDefault="003D7ACA" w:rsidP="003D7A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  <w:r w:rsidRPr="003D7ACA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Project Abstract Summary character limitation as 1 page or less (no more than ~4000 characters) and use of 12 pt. font and Times New Roman is recommended. </w:t>
      </w:r>
    </w:p>
    <w:p w14:paraId="397E6383" w14:textId="663FDFF4" w:rsidR="003D7ACA" w:rsidRPr="003D7ACA" w:rsidRDefault="003D7ACA" w:rsidP="003D7A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  <w:r w:rsidRPr="003D7ACA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br/>
      </w:r>
    </w:p>
    <w:p w14:paraId="40BC74C0" w14:textId="77777777" w:rsidR="003D7ACA" w:rsidRPr="003D7ACA" w:rsidRDefault="003D7ACA" w:rsidP="003D7AC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D7ACA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Upon issuance of the cooperative agreement, this Project Abstract Summary will be publicly available at USAspending.gov.</w:t>
      </w:r>
    </w:p>
    <w:p w14:paraId="07CA8F80" w14:textId="77777777" w:rsidR="00D5084D" w:rsidRDefault="00D5084D"/>
    <w:sectPr w:rsidR="00D50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CA"/>
    <w:rsid w:val="00067C20"/>
    <w:rsid w:val="00286E71"/>
    <w:rsid w:val="003B7E8D"/>
    <w:rsid w:val="003D7ACA"/>
    <w:rsid w:val="004517F0"/>
    <w:rsid w:val="00AB2F55"/>
    <w:rsid w:val="00D5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EABE8"/>
  <w15:chartTrackingRefBased/>
  <w15:docId w15:val="{748E2418-1869-485F-9D81-36DEE45F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Graves, Faith D</dc:creator>
  <cp:keywords/>
  <dc:description/>
  <cp:lastModifiedBy>Graves, Faith D</cp:lastModifiedBy>
  <cp:revision>2</cp:revision>
  <dcterms:created xsi:type="dcterms:W3CDTF">2024-10-07T13:56:00Z</dcterms:created>
  <dcterms:modified xsi:type="dcterms:W3CDTF">2024-10-07T13:56:00Z</dcterms:modified>
</cp:coreProperties>
</file>