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18798054" w14:textId="77777777" w:rsidR="008D5A1F" w:rsidRDefault="008D5A1F" w:rsidP="008D5A1F">
      <w:pPr>
        <w:widowControl/>
        <w:tabs>
          <w:tab w:val="left" w:pos="360"/>
        </w:tabs>
        <w:autoSpaceDE/>
        <w:autoSpaceDN/>
        <w:adjustRightInd/>
        <w:rPr>
          <w:b/>
          <w:bCs/>
          <w:sz w:val="24"/>
        </w:rPr>
      </w:pPr>
    </w:p>
    <w:p w14:paraId="6C432007" w14:textId="0E381490" w:rsidR="008D5A1F" w:rsidRDefault="008D5A1F" w:rsidP="008D5A1F">
      <w:pPr>
        <w:widowControl/>
        <w:tabs>
          <w:tab w:val="left" w:pos="360"/>
        </w:tabs>
        <w:autoSpaceDE/>
        <w:autoSpaceDN/>
        <w:adjustRightInd/>
        <w:rPr>
          <w:b/>
          <w:bCs/>
          <w:sz w:val="24"/>
        </w:rPr>
      </w:pPr>
      <w:r>
        <w:rPr>
          <w:b/>
          <w:bCs/>
          <w:sz w:val="24"/>
        </w:rPr>
        <w:t>DESIGNATED WATERSHED AREA:</w:t>
      </w:r>
    </w:p>
    <w:p w14:paraId="6630A3FA" w14:textId="77777777" w:rsidR="008D5A1F" w:rsidRPr="003610AE" w:rsidRDefault="008D5A1F" w:rsidP="008D5A1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5B4FFA7" w14:textId="3A2AE589" w:rsidR="008D5A1F" w:rsidRDefault="008D5A1F" w:rsidP="008D5A1F">
      <w:pPr>
        <w:widowControl/>
        <w:tabs>
          <w:tab w:val="left" w:pos="360"/>
        </w:tabs>
        <w:autoSpaceDE/>
        <w:autoSpaceDN/>
        <w:adjustRightInd/>
        <w:rPr>
          <w:color w:val="808080" w:themeColor="background1" w:themeShade="80"/>
          <w:sz w:val="22"/>
          <w:szCs w:val="22"/>
        </w:rPr>
      </w:pPr>
      <w:r w:rsidRPr="23EFB9B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B6F50C3" w14:textId="2CB32E89" w:rsidR="005E2EFD" w:rsidRPr="005E2EFD" w:rsidRDefault="005E2EFD" w:rsidP="23EFB9BE">
      <w:pPr>
        <w:tabs>
          <w:tab w:val="left" w:pos="360"/>
        </w:tabs>
        <w:rPr>
          <w:b/>
          <w:bCs/>
          <w:color w:val="000000" w:themeColor="text1"/>
          <w:sz w:val="24"/>
        </w:rPr>
      </w:pPr>
    </w:p>
    <w:p w14:paraId="3C9CCFCA" w14:textId="5506B856" w:rsidR="005E2EFD" w:rsidRPr="005E2EFD" w:rsidRDefault="61A40CD0" w:rsidP="23EFB9BE">
      <w:pPr>
        <w:tabs>
          <w:tab w:val="left" w:pos="360"/>
        </w:tabs>
        <w:rPr>
          <w:color w:val="000000" w:themeColor="text1"/>
          <w:sz w:val="24"/>
        </w:rPr>
      </w:pPr>
      <w:r w:rsidRPr="5DAF663D">
        <w:rPr>
          <w:b/>
          <w:bCs/>
          <w:color w:val="000000" w:themeColor="text1"/>
          <w:sz w:val="24"/>
        </w:rPr>
        <w:t>PROJECT ABSTRACT (4,000 Character Limit):</w:t>
      </w:r>
    </w:p>
    <w:p w14:paraId="6532579F" w14:textId="22029536"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Award purpose </w:t>
      </w:r>
    </w:p>
    <w:p w14:paraId="034B5451" w14:textId="5DCF860D"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Activities to be performed </w:t>
      </w:r>
    </w:p>
    <w:p w14:paraId="2D6F86C2" w14:textId="49D84BF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Expected deliverables or outcomes </w:t>
      </w:r>
    </w:p>
    <w:p w14:paraId="6BB033E9" w14:textId="0A622285"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 xml:space="preserve">Intended beneficiaries </w:t>
      </w:r>
    </w:p>
    <w:p w14:paraId="007325DF" w14:textId="63938FB3" w:rsidR="3A2AA13F" w:rsidRDefault="3A2AA13F" w:rsidP="5DAF663D">
      <w:pPr>
        <w:tabs>
          <w:tab w:val="left" w:pos="360"/>
        </w:tabs>
        <w:rPr>
          <w:color w:val="808080" w:themeColor="background1" w:themeShade="80"/>
          <w:sz w:val="22"/>
          <w:szCs w:val="22"/>
        </w:rPr>
      </w:pPr>
      <w:r w:rsidRPr="5DAF663D">
        <w:rPr>
          <w:color w:val="808080" w:themeColor="background1" w:themeShade="80"/>
          <w:sz w:val="22"/>
          <w:szCs w:val="22"/>
        </w:rPr>
        <w:t>Subrecipient activities (if known)</w:t>
      </w:r>
    </w:p>
    <w:p w14:paraId="43B2E7F0" w14:textId="77777777" w:rsidR="005E2EFD" w:rsidRPr="005E2EFD" w:rsidRDefault="005E2EFD" w:rsidP="005E2EFD">
      <w:pPr>
        <w:pStyle w:val="Normal1"/>
        <w:spacing w:before="0" w:beforeAutospacing="0" w:after="0" w:afterAutospacing="0"/>
        <w:rPr>
          <w:color w:val="808080" w:themeColor="background1" w:themeShade="80"/>
          <w:sz w:val="22"/>
          <w:szCs w:val="22"/>
        </w:rPr>
      </w:pPr>
    </w:p>
    <w:p w14:paraId="1A6548D8" w14:textId="30DDBD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F059DB1"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57F6EE8" w14:textId="77777777" w:rsidR="008D5A1F" w:rsidRPr="00653616" w:rsidRDefault="008D5A1F" w:rsidP="008D5A1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38D5701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Detail the development and management plan for your project. </w:t>
      </w:r>
    </w:p>
    <w:p w14:paraId="6F39795E"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14:paraId="0AF1FDA4" w14:textId="77777777" w:rsidR="001C06CD" w:rsidRPr="001C06CD" w:rsidRDefault="001C06CD" w:rsidP="001C06CD">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14:paraId="009C450A" w14:textId="77777777" w:rsidR="001C06CD" w:rsidRPr="001C06CD" w:rsidRDefault="001C06CD" w:rsidP="001C06CD">
      <w:pPr>
        <w:widowControl/>
        <w:tabs>
          <w:tab w:val="left" w:pos="360"/>
        </w:tabs>
        <w:rPr>
          <w:color w:val="7F7F7F"/>
          <w:sz w:val="22"/>
          <w:szCs w:val="22"/>
        </w:rPr>
      </w:pPr>
    </w:p>
    <w:p w14:paraId="0611368D"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identified, monitored, or restored;</w:t>
      </w:r>
    </w:p>
    <w:p w14:paraId="5D666F4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survey and observation records compiled and provided in geodatabase format;</w:t>
      </w:r>
    </w:p>
    <w:p w14:paraId="3DC6E025"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sites analyzed;</w:t>
      </w:r>
    </w:p>
    <w:p w14:paraId="1191C9A1"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Identify the number of individuals of a study species marked or tracked;</w:t>
      </w:r>
    </w:p>
    <w:p w14:paraId="20F0E55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Special Status species specimens collected and curated;</w:t>
      </w:r>
    </w:p>
    <w:p w14:paraId="549A9810"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Peer-reviewed manuscripts, white papers, conservation assessments, species fact sheets, presentations at professional society meetings, theses, or dissertations resulting from this agreement;</w:t>
      </w:r>
    </w:p>
    <w:p w14:paraId="49C881C4"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Acres of Special Status species' habitats monitored, maintained, improved or restored;</w:t>
      </w:r>
    </w:p>
    <w:p w14:paraId="2C2721E2" w14:textId="77777777" w:rsidR="001C06CD" w:rsidRPr="001C06CD" w:rsidRDefault="001C06CD" w:rsidP="001C06CD">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14:paraId="744BA13B"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14:paraId="1475553D"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14:paraId="7453C1ED" w14:textId="77777777" w:rsidR="001C06CD" w:rsidRPr="001C06CD" w:rsidRDefault="001C06CD" w:rsidP="001C06CD">
      <w:pPr>
        <w:widowControl/>
        <w:tabs>
          <w:tab w:val="left" w:pos="360"/>
        </w:tabs>
        <w:rPr>
          <w:color w:val="7F7F7F"/>
          <w:sz w:val="22"/>
          <w:szCs w:val="22"/>
        </w:rPr>
      </w:pPr>
      <w:r w:rsidRPr="001C06CD">
        <w:rPr>
          <w:color w:val="7F7F7F"/>
          <w:sz w:val="22"/>
          <w:szCs w:val="22"/>
        </w:rPr>
        <w:t>Details of supporting documentation on the project location)</w:t>
      </w:r>
    </w:p>
    <w:p w14:paraId="4C4386DA"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14:paraId="55992672" w14:textId="77777777" w:rsidR="001C06CD" w:rsidRPr="001C06CD" w:rsidRDefault="001C06CD" w:rsidP="001C06CD">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14:paraId="6F64C7AA" w14:textId="77777777" w:rsidR="001C06CD" w:rsidRPr="001C06CD" w:rsidRDefault="001C06CD" w:rsidP="001C06CD">
      <w:pPr>
        <w:widowControl/>
        <w:tabs>
          <w:tab w:val="left" w:pos="360"/>
        </w:tabs>
        <w:rPr>
          <w:color w:val="7F7F7F"/>
          <w:sz w:val="22"/>
          <w:szCs w:val="22"/>
        </w:rPr>
      </w:pPr>
      <w:r w:rsidRPr="001C06CD">
        <w:rPr>
          <w:color w:val="7F7F7F"/>
          <w:sz w:val="22"/>
          <w:szCs w:val="22"/>
        </w:rPr>
        <w:t>Information to support environmental compliance review requirements.</w:t>
      </w:r>
    </w:p>
    <w:p w14:paraId="50C39BD5" w14:textId="77777777" w:rsidR="008D5A1F" w:rsidRDefault="008D5A1F" w:rsidP="008D5A1F">
      <w:pPr>
        <w:widowControl/>
        <w:tabs>
          <w:tab w:val="left" w:pos="360"/>
        </w:tabs>
        <w:rPr>
          <w:b/>
          <w:bCs/>
          <w:sz w:val="24"/>
        </w:rPr>
      </w:pPr>
    </w:p>
    <w:p w14:paraId="4E3D0CA7" w14:textId="3B69A28E"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EVALUTION PLAN:</w:t>
      </w:r>
    </w:p>
    <w:p w14:paraId="53D52F7A" w14:textId="77777777" w:rsidR="00F12280" w:rsidRPr="004F1463" w:rsidRDefault="00F12280" w:rsidP="00F12280">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14:paraId="348B2EDE" w14:textId="77777777" w:rsidR="00F12280" w:rsidRPr="004F1463" w:rsidRDefault="00F12280" w:rsidP="00F12280">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14:paraId="5A91C26E" w14:textId="77777777" w:rsidR="00F12280" w:rsidRPr="004F1463" w:rsidRDefault="00F12280" w:rsidP="00F12280">
      <w:pPr>
        <w:widowControl/>
        <w:tabs>
          <w:tab w:val="left" w:pos="360"/>
        </w:tabs>
        <w:rPr>
          <w:color w:val="7F7F7F"/>
          <w:sz w:val="22"/>
          <w:szCs w:val="22"/>
        </w:rPr>
      </w:pPr>
    </w:p>
    <w:p w14:paraId="24DCD040"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sites identified, monitored, stabilized or protected;</w:t>
      </w:r>
    </w:p>
    <w:p w14:paraId="462DFC5E"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14:paraId="6D37892C"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analyzed; </w:t>
      </w:r>
    </w:p>
    <w:p w14:paraId="069653D3"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14:paraId="501A7C6D" w14:textId="77777777" w:rsidR="00F12280" w:rsidRPr="00532C2C" w:rsidRDefault="00F12280" w:rsidP="00F12280">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0470E6F0" w:rsidR="00985152" w:rsidRPr="00F51D3D" w:rsidRDefault="00985152" w:rsidP="008D5A1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measureable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43982B0E" w14:textId="77777777" w:rsidR="00B40D99" w:rsidRPr="00B40D99" w:rsidRDefault="00B40D99" w:rsidP="00B40D99">
      <w:pPr>
        <w:widowControl/>
        <w:tabs>
          <w:tab w:val="left" w:pos="360"/>
        </w:tabs>
        <w:rPr>
          <w:b/>
          <w:bCs/>
          <w:sz w:val="24"/>
        </w:rPr>
      </w:pPr>
      <w:r w:rsidRPr="00B40D99">
        <w:rPr>
          <w:b/>
          <w:bCs/>
          <w:sz w:val="24"/>
        </w:rPr>
        <w:t>PUBLIC BENEFIT AND PROGRAM INTEREST OF THE BLM:</w:t>
      </w:r>
    </w:p>
    <w:p w14:paraId="3FB893A6"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14:paraId="27051FCC" w14:textId="77777777" w:rsidR="00B40D99" w:rsidRPr="00B40D99" w:rsidRDefault="00B40D99" w:rsidP="00B40D99">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14:paraId="103C1C88" w14:textId="48FBAE59" w:rsidR="00B2775E" w:rsidRDefault="00B2775E" w:rsidP="00B2775E">
      <w:pPr>
        <w:widowControl/>
        <w:tabs>
          <w:tab w:val="left" w:pos="360"/>
        </w:tabs>
        <w:rPr>
          <w:sz w:val="22"/>
          <w:highlight w:val="green"/>
        </w:rPr>
      </w:pPr>
    </w:p>
    <w:p w14:paraId="7A5C73F4" w14:textId="77777777" w:rsidR="005E2EFD" w:rsidRPr="002C70A9" w:rsidRDefault="005E2EFD"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2F50C3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4870F65B"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30A7E7B6"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3471051D"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EDDF4C3"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5403C4C4"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FA06AA5"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382814CF" w14:textId="77777777" w:rsidR="008D5A1F" w:rsidRPr="00BF55A9" w:rsidRDefault="008D5A1F" w:rsidP="008D5A1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36A606DB" w14:textId="2E8CB5AD" w:rsidR="00DD1A1E" w:rsidRPr="00DD1A1E" w:rsidRDefault="008D5A1F" w:rsidP="008D5A1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e.g. continuation of an existing project.</w:t>
      </w:r>
      <w:r w:rsidRPr="00BF55A9">
        <w:rPr>
          <w:color w:val="808080" w:themeColor="background1" w:themeShade="80"/>
          <w:sz w:val="22"/>
          <w:szCs w:val="22"/>
        </w:rPr>
        <w:t xml:space="preserve">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3D2D9FB4" w14:textId="21FC886D" w:rsidR="008D5A1F" w:rsidRDefault="008D5A1F">
      <w:pPr>
        <w:widowControl/>
        <w:autoSpaceDE/>
        <w:autoSpaceDN/>
        <w:adjustRightInd/>
        <w:rPr>
          <w:sz w:val="22"/>
          <w:szCs w:val="22"/>
        </w:rPr>
      </w:pPr>
    </w:p>
    <w:p w14:paraId="48DD4B64" w14:textId="540ACB7F"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92FDB94" w14:textId="2E46D167" w:rsidR="00F51D3D" w:rsidRDefault="00F51D3D">
      <w:pPr>
        <w:widowControl/>
        <w:autoSpaceDE/>
        <w:autoSpaceDN/>
        <w:adjustRightInd/>
      </w:pP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F8D2" w14:textId="77777777" w:rsidR="009F2BE5" w:rsidRDefault="009F2BE5" w:rsidP="00E63703">
      <w:r>
        <w:separator/>
      </w:r>
    </w:p>
  </w:endnote>
  <w:endnote w:type="continuationSeparator" w:id="0">
    <w:p w14:paraId="11E16293" w14:textId="77777777" w:rsidR="009F2BE5" w:rsidRDefault="009F2BE5"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14A96" w:rsidRDefault="00914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14A96" w:rsidRPr="00C202BC" w:rsidRDefault="00914A96"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F63B2" w14:textId="77777777" w:rsidR="009F2BE5" w:rsidRDefault="009F2BE5" w:rsidP="00E63703">
      <w:r>
        <w:separator/>
      </w:r>
    </w:p>
  </w:footnote>
  <w:footnote w:type="continuationSeparator" w:id="0">
    <w:p w14:paraId="79B28E7F" w14:textId="77777777" w:rsidR="009F2BE5" w:rsidRDefault="009F2BE5"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7849C79B" w:rsidR="00914A96" w:rsidRPr="00C202BC" w:rsidRDefault="00914A96"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14:paraId="59C3F22E" w14:textId="77777777" w:rsidR="00914A96" w:rsidRPr="00C202BC" w:rsidRDefault="00914A96"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14A96" w:rsidRPr="00302BBE" w:rsidRDefault="00914A96"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15:restartNumberingAfterBreak="0">
    <w:nsid w:val="1AC81BAF"/>
    <w:multiLevelType w:val="multilevel"/>
    <w:tmpl w:val="A242700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B23A7E"/>
    <w:multiLevelType w:val="multilevel"/>
    <w:tmpl w:val="7D080F8A"/>
    <w:lvl w:ilvl="0">
      <w:start w:val="1"/>
      <w:numFmt w:val="bullet"/>
      <w:lvlText w:val=""/>
      <w:lvlJc w:val="left"/>
      <w:pPr>
        <w:ind w:left="63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003462830">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17820821">
    <w:abstractNumId w:val="38"/>
  </w:num>
  <w:num w:numId="3" w16cid:durableId="4483914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859661328">
    <w:abstractNumId w:val="20"/>
  </w:num>
  <w:num w:numId="5" w16cid:durableId="263879878">
    <w:abstractNumId w:val="13"/>
  </w:num>
  <w:num w:numId="6" w16cid:durableId="1739786401">
    <w:abstractNumId w:val="17"/>
  </w:num>
  <w:num w:numId="7" w16cid:durableId="709040169">
    <w:abstractNumId w:val="28"/>
  </w:num>
  <w:num w:numId="8" w16cid:durableId="292685350">
    <w:abstractNumId w:val="21"/>
  </w:num>
  <w:num w:numId="9" w16cid:durableId="1895964442">
    <w:abstractNumId w:val="40"/>
  </w:num>
  <w:num w:numId="10" w16cid:durableId="1832136819">
    <w:abstractNumId w:val="14"/>
  </w:num>
  <w:num w:numId="11" w16cid:durableId="856887093">
    <w:abstractNumId w:val="43"/>
  </w:num>
  <w:num w:numId="12" w16cid:durableId="2112427772">
    <w:abstractNumId w:val="18"/>
  </w:num>
  <w:num w:numId="13" w16cid:durableId="846792089">
    <w:abstractNumId w:val="19"/>
  </w:num>
  <w:num w:numId="14" w16cid:durableId="679355158">
    <w:abstractNumId w:val="41"/>
  </w:num>
  <w:num w:numId="15" w16cid:durableId="475416370">
    <w:abstractNumId w:val="12"/>
  </w:num>
  <w:num w:numId="16" w16cid:durableId="1182629026">
    <w:abstractNumId w:val="36"/>
  </w:num>
  <w:num w:numId="17" w16cid:durableId="279999141">
    <w:abstractNumId w:val="3"/>
  </w:num>
  <w:num w:numId="18" w16cid:durableId="1065185731">
    <w:abstractNumId w:val="2"/>
  </w:num>
  <w:num w:numId="19" w16cid:durableId="2069455699">
    <w:abstractNumId w:val="30"/>
  </w:num>
  <w:num w:numId="20" w16cid:durableId="114754763">
    <w:abstractNumId w:val="42"/>
  </w:num>
  <w:num w:numId="21" w16cid:durableId="2000503316">
    <w:abstractNumId w:val="10"/>
  </w:num>
  <w:num w:numId="22" w16cid:durableId="1597056367">
    <w:abstractNumId w:val="32"/>
  </w:num>
  <w:num w:numId="23" w16cid:durableId="77094398">
    <w:abstractNumId w:val="39"/>
  </w:num>
  <w:num w:numId="24" w16cid:durableId="1678774816">
    <w:abstractNumId w:val="29"/>
  </w:num>
  <w:num w:numId="25" w16cid:durableId="2078670949">
    <w:abstractNumId w:val="26"/>
  </w:num>
  <w:num w:numId="26" w16cid:durableId="2032953382">
    <w:abstractNumId w:val="16"/>
  </w:num>
  <w:num w:numId="27" w16cid:durableId="903642545">
    <w:abstractNumId w:val="25"/>
  </w:num>
  <w:num w:numId="28" w16cid:durableId="588198147">
    <w:abstractNumId w:val="7"/>
  </w:num>
  <w:num w:numId="29" w16cid:durableId="85998945">
    <w:abstractNumId w:val="34"/>
  </w:num>
  <w:num w:numId="30" w16cid:durableId="712461841">
    <w:abstractNumId w:val="15"/>
  </w:num>
  <w:num w:numId="31" w16cid:durableId="1419330945">
    <w:abstractNumId w:val="9"/>
  </w:num>
  <w:num w:numId="32" w16cid:durableId="1592011776">
    <w:abstractNumId w:val="6"/>
  </w:num>
  <w:num w:numId="33" w16cid:durableId="1486429709">
    <w:abstractNumId w:val="4"/>
  </w:num>
  <w:num w:numId="34" w16cid:durableId="1703902384">
    <w:abstractNumId w:val="5"/>
  </w:num>
  <w:num w:numId="35" w16cid:durableId="1626079582">
    <w:abstractNumId w:val="22"/>
  </w:num>
  <w:num w:numId="36" w16cid:durableId="327558708">
    <w:abstractNumId w:val="33"/>
  </w:num>
  <w:num w:numId="37" w16cid:durableId="1841848916">
    <w:abstractNumId w:val="31"/>
  </w:num>
  <w:num w:numId="38" w16cid:durableId="343671846">
    <w:abstractNumId w:val="23"/>
  </w:num>
  <w:num w:numId="39" w16cid:durableId="1407650737">
    <w:abstractNumId w:val="35"/>
  </w:num>
  <w:num w:numId="40" w16cid:durableId="354424707">
    <w:abstractNumId w:val="37"/>
  </w:num>
  <w:num w:numId="41" w16cid:durableId="910192420">
    <w:abstractNumId w:val="8"/>
  </w:num>
  <w:num w:numId="42" w16cid:durableId="850098975">
    <w:abstractNumId w:val="44"/>
  </w:num>
  <w:num w:numId="43" w16cid:durableId="1780298166">
    <w:abstractNumId w:val="11"/>
  </w:num>
  <w:num w:numId="44" w16cid:durableId="1028222169">
    <w:abstractNumId w:val="45"/>
  </w:num>
  <w:num w:numId="45" w16cid:durableId="1400594400">
    <w:abstractNumId w:val="27"/>
  </w:num>
  <w:num w:numId="46" w16cid:durableId="510144559">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6726"/>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2BE5"/>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460DBC"/>
    <w:rPr>
      <w:color w:val="0000FF"/>
      <w:u w:val="single"/>
    </w:rPr>
  </w:style>
  <w:style w:type="character" w:customStyle="1" w:styleId="ListLabel3">
    <w:name w:val="ListLabel 3"/>
    <w:qFormat/>
    <w:rsid w:val="00460DBC"/>
    <w:rPr>
      <w:rFonts w:cs="Courier New"/>
    </w:rPr>
  </w:style>
  <w:style w:type="character" w:customStyle="1" w:styleId="ListLabel50">
    <w:name w:val="ListLabel 50"/>
    <w:qFormat/>
    <w:rsid w:val="00460DBC"/>
    <w:rPr>
      <w:b/>
      <w:color w:val="0000FF"/>
      <w:sz w:val="24"/>
      <w:u w:val="single"/>
    </w:rPr>
  </w:style>
  <w:style w:type="paragraph" w:customStyle="1" w:styleId="Normal1">
    <w:name w:val="Normal1"/>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2.xml><?xml version="1.0" encoding="utf-8"?>
<ds:datastoreItem xmlns:ds="http://schemas.openxmlformats.org/officeDocument/2006/customXml" ds:itemID="{96FDA526-11E5-4623-8E6B-23D4C5417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1ed05b0b-ccb7-4e92-acb7-a02b7a9fe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9BE46-B0FB-40B3-91AB-BAC0545FAEBA}">
  <ds:schemaRefs>
    <ds:schemaRef ds:uri="http://schemas.microsoft.com/sharepoint/v3/contenttype/forms"/>
  </ds:schemaRefs>
</ds:datastoreItem>
</file>

<file path=customXml/itemProps4.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6280</Characters>
  <Application>Microsoft Office Word</Application>
  <DocSecurity>0</DocSecurity>
  <Lines>52</Lines>
  <Paragraphs>14</Paragraphs>
  <ScaleCrop>false</ScaleCrop>
  <Company>Bureau of Land Management</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McBride, Stephanie C</cp:lastModifiedBy>
  <cp:revision>2</cp:revision>
  <cp:lastPrinted>2015-01-20T16:59:00Z</cp:lastPrinted>
  <dcterms:created xsi:type="dcterms:W3CDTF">2024-08-20T16:18:00Z</dcterms:created>
  <dcterms:modified xsi:type="dcterms:W3CDTF">2024-08-20T16:18:00Z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