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69E0" w14:textId="514F6678" w:rsidR="00B60D38" w:rsidRPr="00F04D2D" w:rsidRDefault="004A6F79" w:rsidP="009524F8">
      <w:pPr>
        <w:pStyle w:val="Heading1"/>
        <w:ind w:left="-180" w:hanging="90"/>
      </w:pPr>
      <w:r w:rsidRPr="00F04D2D">
        <w:t>Questions on NOFO</w:t>
      </w:r>
      <w:r w:rsidR="00772F4D" w:rsidRPr="00F04D2D">
        <w:t xml:space="preserve">: </w:t>
      </w:r>
      <w:r w:rsidR="00554901" w:rsidRPr="00554901">
        <w:rPr>
          <w:bCs/>
        </w:rPr>
        <w:t>INL/KM Police Training for International Law Enforcement Personnel</w:t>
      </w:r>
    </w:p>
    <w:p w14:paraId="5CB68101" w14:textId="092BDACB" w:rsidR="00772F4D" w:rsidRPr="00F04D2D" w:rsidRDefault="00772F4D" w:rsidP="00772F4D">
      <w:pPr>
        <w:pStyle w:val="Heading2"/>
        <w:rPr>
          <w:rStyle w:val="SubtleEmphasis"/>
          <w:i w:val="0"/>
          <w:iCs w:val="0"/>
          <w:color w:val="365F91" w:themeColor="accent1" w:themeShade="BF"/>
        </w:rPr>
      </w:pPr>
      <w:r w:rsidRPr="00F04D2D">
        <w:rPr>
          <w:rStyle w:val="SubtleEmphasis"/>
          <w:i w:val="0"/>
          <w:iCs w:val="0"/>
          <w:color w:val="365F91" w:themeColor="accent1" w:themeShade="BF"/>
        </w:rPr>
        <w:t xml:space="preserve">Opportunity # </w:t>
      </w:r>
      <w:r w:rsidR="00554901" w:rsidRPr="00554901">
        <w:rPr>
          <w:rStyle w:val="SubtleEmphasis"/>
          <w:i w:val="0"/>
          <w:iCs w:val="0"/>
          <w:color w:val="365F91" w:themeColor="accent1" w:themeShade="BF"/>
        </w:rPr>
        <w:t>SFOP0007094</w:t>
      </w:r>
    </w:p>
    <w:p w14:paraId="607FD9E7" w14:textId="0AC5F287" w:rsidR="004A6F79" w:rsidRPr="009524F8" w:rsidRDefault="00CD7AF1">
      <w:pPr>
        <w:rPr>
          <w:rStyle w:val="SubtleEmphasis"/>
          <w:color w:val="auto"/>
        </w:rPr>
      </w:pPr>
      <w:r>
        <w:rPr>
          <w:rStyle w:val="SubtleEmphasis"/>
          <w:color w:val="auto"/>
        </w:rPr>
        <w:t>July 27, 2020</w:t>
      </w:r>
    </w:p>
    <w:p w14:paraId="23D76B41" w14:textId="77777777" w:rsidR="004A6F79" w:rsidRPr="00F04D2D" w:rsidRDefault="004A6F79">
      <w:pPr>
        <w:rPr>
          <w:rStyle w:val="SubtleEmphasis"/>
        </w:rPr>
      </w:pPr>
    </w:p>
    <w:p w14:paraId="406A727C" w14:textId="68886185" w:rsidR="007D2762" w:rsidRPr="003C6B75" w:rsidRDefault="00554901" w:rsidP="009524F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Can a For-Profit company be able to join the team as a sub-awardee</w:t>
      </w:r>
      <w:r w:rsidR="00D7447E" w:rsidRPr="009524F8">
        <w:rPr>
          <w:rFonts w:eastAsia="Times New Roman"/>
        </w:rPr>
        <w:t>?</w:t>
      </w:r>
    </w:p>
    <w:p w14:paraId="2C2458A8" w14:textId="46CD744B" w:rsidR="00CD7AF1" w:rsidRDefault="00554901" w:rsidP="00CD7AF1">
      <w:pPr>
        <w:pStyle w:val="ListParagraph"/>
        <w:jc w:val="both"/>
        <w:rPr>
          <w:iCs/>
          <w:color w:val="FF0000"/>
        </w:rPr>
      </w:pPr>
      <w:r>
        <w:rPr>
          <w:iCs/>
          <w:color w:val="FF0000"/>
        </w:rPr>
        <w:t xml:space="preserve">Answer: </w:t>
      </w:r>
      <w:r w:rsidRPr="00554901">
        <w:rPr>
          <w:iCs/>
          <w:color w:val="FF0000"/>
        </w:rPr>
        <w:t>For profits can be a vendor for a grant. There is no subcontractor in a grant,</w:t>
      </w:r>
      <w:r>
        <w:rPr>
          <w:iCs/>
          <w:color w:val="FF0000"/>
        </w:rPr>
        <w:t xml:space="preserve"> only a sub-recipient or vendor</w:t>
      </w:r>
      <w:r w:rsidR="009524F8" w:rsidRPr="009524F8">
        <w:rPr>
          <w:iCs/>
          <w:color w:val="FF0000"/>
        </w:rPr>
        <w:t>.</w:t>
      </w:r>
    </w:p>
    <w:p w14:paraId="52F34281" w14:textId="390FBC6D" w:rsidR="00CD7AF1" w:rsidRDefault="00CD7AF1" w:rsidP="00CD7AF1">
      <w:pPr>
        <w:jc w:val="both"/>
        <w:rPr>
          <w:iCs/>
          <w:color w:val="FF0000"/>
        </w:rPr>
      </w:pPr>
    </w:p>
    <w:p w14:paraId="2BBC8361" w14:textId="66F5EBD9" w:rsidR="00CD7AF1" w:rsidRDefault="00CD7AF1" w:rsidP="00CD7AF1">
      <w:pPr>
        <w:pStyle w:val="ListParagraph"/>
        <w:numPr>
          <w:ilvl w:val="0"/>
          <w:numId w:val="4"/>
        </w:numPr>
        <w:jc w:val="both"/>
        <w:rPr>
          <w:iCs/>
        </w:rPr>
      </w:pPr>
      <w:r w:rsidRPr="00CD7AF1">
        <w:rPr>
          <w:iCs/>
        </w:rPr>
        <w:t>On the NOFO the Applicant Type is listed as U.S. Police Agencies, but on the Eligibility Information section it says all that is required is that you be a 501 ( c ) 3 who is capable if developing and implementing the US training program. Can you please clarify if this proposal is open to all eligible NGOs, or if the applicant must be a U.S. Police Agency?</w:t>
      </w:r>
    </w:p>
    <w:p w14:paraId="0365D6A0" w14:textId="54174BC6" w:rsidR="00CD7AF1" w:rsidRDefault="00CD7AF1" w:rsidP="00CD7AF1">
      <w:pPr>
        <w:jc w:val="both"/>
        <w:rPr>
          <w:iCs/>
        </w:rPr>
      </w:pPr>
    </w:p>
    <w:p w14:paraId="30C5F896" w14:textId="53D66B1E" w:rsidR="00CD7AF1" w:rsidRDefault="00CD7AF1" w:rsidP="00CD7AF1">
      <w:pPr>
        <w:pStyle w:val="ListParagraph"/>
        <w:jc w:val="both"/>
        <w:rPr>
          <w:iCs/>
          <w:color w:val="FF0000"/>
        </w:rPr>
      </w:pPr>
      <w:r>
        <w:rPr>
          <w:iCs/>
          <w:color w:val="FF0000"/>
        </w:rPr>
        <w:t xml:space="preserve">Answer: </w:t>
      </w:r>
      <w:bookmarkStart w:id="0" w:name="_GoBack"/>
      <w:bookmarkEnd w:id="0"/>
      <w:r w:rsidRPr="00CD7AF1">
        <w:rPr>
          <w:iCs/>
          <w:color w:val="FF0000"/>
        </w:rPr>
        <w:t>It is open to all 501(c)3 organizations.</w:t>
      </w:r>
    </w:p>
    <w:p w14:paraId="1CC2BEDA" w14:textId="77777777" w:rsidR="00CD7AF1" w:rsidRPr="00CD7AF1" w:rsidRDefault="00CD7AF1" w:rsidP="00CD7AF1">
      <w:pPr>
        <w:jc w:val="both"/>
        <w:rPr>
          <w:iCs/>
        </w:rPr>
      </w:pPr>
    </w:p>
    <w:p w14:paraId="1250BB04" w14:textId="72C16B8D" w:rsidR="005A3BD9" w:rsidRPr="005A3BD9" w:rsidRDefault="005A3BD9" w:rsidP="00225CB9">
      <w:pPr>
        <w:ind w:left="720"/>
        <w:jc w:val="both"/>
        <w:rPr>
          <w:rStyle w:val="SubtleEmphasis"/>
          <w:rFonts w:cs="Times New Roman"/>
          <w:i w:val="0"/>
          <w:color w:val="FF0000"/>
          <w:szCs w:val="24"/>
        </w:rPr>
      </w:pPr>
    </w:p>
    <w:sectPr w:rsidR="005A3BD9" w:rsidRPr="005A3BD9" w:rsidSect="009524F8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1E451" w14:textId="77777777" w:rsidR="007D2762" w:rsidRDefault="007D2762" w:rsidP="007D2762">
      <w:r>
        <w:separator/>
      </w:r>
    </w:p>
  </w:endnote>
  <w:endnote w:type="continuationSeparator" w:id="0">
    <w:p w14:paraId="3094A5B0" w14:textId="77777777" w:rsidR="007D2762" w:rsidRDefault="007D2762" w:rsidP="007D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67469" w14:textId="77777777" w:rsidR="007D2762" w:rsidRDefault="007D2762" w:rsidP="007D2762">
      <w:r>
        <w:separator/>
      </w:r>
    </w:p>
  </w:footnote>
  <w:footnote w:type="continuationSeparator" w:id="0">
    <w:p w14:paraId="3759E474" w14:textId="77777777" w:rsidR="007D2762" w:rsidRDefault="007D2762" w:rsidP="007D2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02D0"/>
    <w:multiLevelType w:val="hybridMultilevel"/>
    <w:tmpl w:val="06C627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933662"/>
    <w:multiLevelType w:val="hybridMultilevel"/>
    <w:tmpl w:val="1C8C7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35F62"/>
    <w:multiLevelType w:val="hybridMultilevel"/>
    <w:tmpl w:val="38B87776"/>
    <w:lvl w:ilvl="0" w:tplc="6A8840E4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BE6622"/>
    <w:multiLevelType w:val="hybridMultilevel"/>
    <w:tmpl w:val="322A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016C0"/>
    <w:multiLevelType w:val="multilevel"/>
    <w:tmpl w:val="15221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B1E7B"/>
    <w:multiLevelType w:val="hybridMultilevel"/>
    <w:tmpl w:val="145666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51365A"/>
    <w:multiLevelType w:val="hybridMultilevel"/>
    <w:tmpl w:val="A712C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8D2FDA"/>
    <w:multiLevelType w:val="multilevel"/>
    <w:tmpl w:val="D8E4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490473"/>
    <w:multiLevelType w:val="hybridMultilevel"/>
    <w:tmpl w:val="617AE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82600"/>
    <w:multiLevelType w:val="hybridMultilevel"/>
    <w:tmpl w:val="F7566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65606"/>
    <w:multiLevelType w:val="hybridMultilevel"/>
    <w:tmpl w:val="5404A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7756D"/>
    <w:multiLevelType w:val="hybridMultilevel"/>
    <w:tmpl w:val="699C1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845AA"/>
    <w:multiLevelType w:val="hybridMultilevel"/>
    <w:tmpl w:val="98661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9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79"/>
    <w:rsid w:val="0014605D"/>
    <w:rsid w:val="0016243E"/>
    <w:rsid w:val="00195B74"/>
    <w:rsid w:val="001A0C87"/>
    <w:rsid w:val="001D35CC"/>
    <w:rsid w:val="00204DE1"/>
    <w:rsid w:val="00225CB9"/>
    <w:rsid w:val="00245544"/>
    <w:rsid w:val="0028033A"/>
    <w:rsid w:val="002F3B8E"/>
    <w:rsid w:val="00322C90"/>
    <w:rsid w:val="00367963"/>
    <w:rsid w:val="00377C2B"/>
    <w:rsid w:val="00386E5E"/>
    <w:rsid w:val="003C6B75"/>
    <w:rsid w:val="0044025E"/>
    <w:rsid w:val="00474D54"/>
    <w:rsid w:val="00484B56"/>
    <w:rsid w:val="004A6F79"/>
    <w:rsid w:val="00554901"/>
    <w:rsid w:val="00590395"/>
    <w:rsid w:val="005A3BD9"/>
    <w:rsid w:val="005E49A5"/>
    <w:rsid w:val="005F069F"/>
    <w:rsid w:val="0061174F"/>
    <w:rsid w:val="0066714E"/>
    <w:rsid w:val="006D0A7E"/>
    <w:rsid w:val="0074544A"/>
    <w:rsid w:val="0075154F"/>
    <w:rsid w:val="00756BE0"/>
    <w:rsid w:val="007638D1"/>
    <w:rsid w:val="00772F4D"/>
    <w:rsid w:val="007A1A97"/>
    <w:rsid w:val="007D2762"/>
    <w:rsid w:val="007D6619"/>
    <w:rsid w:val="007E3134"/>
    <w:rsid w:val="007E7930"/>
    <w:rsid w:val="00847BC3"/>
    <w:rsid w:val="00856C5C"/>
    <w:rsid w:val="009524F8"/>
    <w:rsid w:val="00955010"/>
    <w:rsid w:val="009E1A22"/>
    <w:rsid w:val="00AE108D"/>
    <w:rsid w:val="00B71569"/>
    <w:rsid w:val="00BB7EE1"/>
    <w:rsid w:val="00BF4296"/>
    <w:rsid w:val="00BF7897"/>
    <w:rsid w:val="00C05589"/>
    <w:rsid w:val="00C21538"/>
    <w:rsid w:val="00C644B7"/>
    <w:rsid w:val="00CD7AF1"/>
    <w:rsid w:val="00CE18B6"/>
    <w:rsid w:val="00D21BF3"/>
    <w:rsid w:val="00D6061E"/>
    <w:rsid w:val="00D7447E"/>
    <w:rsid w:val="00DB57A4"/>
    <w:rsid w:val="00DB6417"/>
    <w:rsid w:val="00E02C38"/>
    <w:rsid w:val="00EE1209"/>
    <w:rsid w:val="00F04D2D"/>
    <w:rsid w:val="00F32CFD"/>
    <w:rsid w:val="00F4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4354307"/>
  <w15:chartTrackingRefBased/>
  <w15:docId w15:val="{BD53B8AE-3B1D-443C-8454-51C6CFDE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7A4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F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F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F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A6F7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A6F7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2F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2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C9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C9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C9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C6B7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Catherwood, Leslie H</dc:creator>
  <cp:keywords/>
  <dc:description/>
  <cp:lastModifiedBy>Najar Washington</cp:lastModifiedBy>
  <cp:revision>2</cp:revision>
  <dcterms:created xsi:type="dcterms:W3CDTF">2020-07-27T15:53:00Z</dcterms:created>
  <dcterms:modified xsi:type="dcterms:W3CDTF">2020-07-27T15:53:00Z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WashingtonND@state.gov</vt:lpwstr>
  </property>
  <property fmtid="{D5CDD505-2E9C-101B-9397-08002B2CF9AE}" pid="5" name="MSIP_Label_1665d9ee-429a-4d5f-97cc-cfb56e044a6e_SetDate">
    <vt:lpwstr>2020-03-17T20:42:37.4170530Z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e7303280-8b60-440b-959c-bf8ed3ecd6cf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